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F960C" w14:textId="77777777" w:rsidR="00402ED3" w:rsidRPr="00B001B9" w:rsidRDefault="00B001B9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>პრეპარატის</w:t>
      </w:r>
      <w:proofErr w:type="spellEnd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>სამედიცინო</w:t>
      </w:r>
      <w:proofErr w:type="spellEnd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>გამოყენების</w:t>
      </w:r>
      <w:proofErr w:type="spellEnd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>ინსტრუქცია</w:t>
      </w:r>
      <w:proofErr w:type="spellEnd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 xml:space="preserve"> (</w:t>
      </w:r>
      <w:proofErr w:type="spellStart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>ინფორმაცია</w:t>
      </w:r>
      <w:proofErr w:type="spellEnd"/>
      <w:r w:rsidRPr="00B001B9">
        <w:rPr>
          <w:rFonts w:ascii="Sylfaen" w:hAnsi="Sylfaen"/>
          <w:b/>
          <w:sz w:val="24"/>
          <w:szCs w:val="24"/>
          <w:u w:val="single"/>
          <w:lang w:val="en-US"/>
        </w:rPr>
        <w:t xml:space="preserve"> </w:t>
      </w:r>
      <w:r>
        <w:rPr>
          <w:rFonts w:ascii="Sylfaen" w:hAnsi="Sylfaen"/>
          <w:b/>
          <w:sz w:val="24"/>
          <w:szCs w:val="24"/>
          <w:u w:val="single"/>
          <w:lang w:val="ka-GE"/>
        </w:rPr>
        <w:t>სპეციალისტებისთ</w:t>
      </w:r>
      <w:r w:rsidRPr="00B001B9">
        <w:rPr>
          <w:rFonts w:ascii="Sylfaen" w:hAnsi="Sylfaen"/>
          <w:b/>
          <w:sz w:val="24"/>
          <w:szCs w:val="24"/>
          <w:u w:val="single"/>
          <w:lang w:val="ka-GE"/>
        </w:rPr>
        <w:t>ვის)</w:t>
      </w:r>
    </w:p>
    <w:p w14:paraId="05CC4E3D" w14:textId="77777777" w:rsidR="00402ED3" w:rsidRPr="009B0139" w:rsidRDefault="00B001B9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9B0139">
        <w:rPr>
          <w:rFonts w:ascii="Sylfaen" w:hAnsi="Sylfaen"/>
          <w:b/>
          <w:sz w:val="24"/>
          <w:szCs w:val="24"/>
          <w:lang w:val="ka-GE"/>
        </w:rPr>
        <w:t>ატორისი</w:t>
      </w:r>
      <w:proofErr w:type="spellEnd"/>
      <w:r w:rsidRPr="009B0139">
        <w:rPr>
          <w:rFonts w:ascii="Sylfaen" w:hAnsi="Sylfaen" w:cs="Times New Roman"/>
          <w:b/>
          <w:sz w:val="24"/>
          <w:szCs w:val="24"/>
          <w:vertAlign w:val="superscript"/>
          <w:lang w:val="ka-GE"/>
        </w:rPr>
        <w:t>®</w:t>
      </w:r>
      <w:r w:rsidRPr="009B013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402ED3" w:rsidRPr="009B0139">
        <w:rPr>
          <w:rFonts w:ascii="Sylfaen" w:hAnsi="Sylfaen"/>
          <w:b/>
          <w:sz w:val="24"/>
          <w:szCs w:val="24"/>
          <w:lang w:val="en-US"/>
        </w:rPr>
        <w:t xml:space="preserve">10 </w:t>
      </w:r>
      <w:proofErr w:type="spellStart"/>
      <w:r w:rsidR="00402ED3" w:rsidRPr="009B0139">
        <w:rPr>
          <w:rFonts w:ascii="Sylfaen" w:hAnsi="Sylfaen"/>
          <w:b/>
          <w:sz w:val="24"/>
          <w:szCs w:val="24"/>
          <w:lang w:val="en-US"/>
        </w:rPr>
        <w:t>მგ</w:t>
      </w:r>
      <w:proofErr w:type="spellEnd"/>
      <w:r w:rsidR="00402ED3" w:rsidRPr="009B0139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="00122BB9">
        <w:rPr>
          <w:rFonts w:ascii="Sylfaen" w:hAnsi="Sylfaen"/>
          <w:b/>
          <w:sz w:val="24"/>
          <w:szCs w:val="24"/>
          <w:lang w:val="ka-GE"/>
        </w:rPr>
        <w:t>აპ</w:t>
      </w:r>
      <w:r w:rsidR="009B0139">
        <w:rPr>
          <w:rFonts w:ascii="Sylfaen" w:hAnsi="Sylfaen"/>
          <w:b/>
          <w:sz w:val="24"/>
          <w:szCs w:val="24"/>
          <w:lang w:val="ka-GE"/>
        </w:rPr>
        <w:t>კიანი</w:t>
      </w:r>
      <w:proofErr w:type="spellEnd"/>
      <w:r w:rsidR="009B0139">
        <w:rPr>
          <w:rFonts w:ascii="Sylfaen" w:hAnsi="Sylfaen"/>
          <w:b/>
          <w:sz w:val="24"/>
          <w:szCs w:val="24"/>
          <w:lang w:val="ka-GE"/>
        </w:rPr>
        <w:t xml:space="preserve"> გარსით დ</w:t>
      </w:r>
      <w:r w:rsidR="00122BB9">
        <w:rPr>
          <w:rFonts w:ascii="Sylfaen" w:hAnsi="Sylfaen"/>
          <w:b/>
          <w:sz w:val="24"/>
          <w:szCs w:val="24"/>
          <w:lang w:val="ka-GE"/>
        </w:rPr>
        <w:t>ა</w:t>
      </w:r>
      <w:r w:rsidR="009B0139">
        <w:rPr>
          <w:rFonts w:ascii="Sylfaen" w:hAnsi="Sylfaen"/>
          <w:b/>
          <w:sz w:val="24"/>
          <w:szCs w:val="24"/>
          <w:lang w:val="ka-GE"/>
        </w:rPr>
        <w:t>ფარული</w:t>
      </w:r>
      <w:r w:rsidR="00402ED3" w:rsidRPr="009B013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02ED3" w:rsidRPr="009B0139">
        <w:rPr>
          <w:rFonts w:ascii="Sylfaen" w:hAnsi="Sylfaen"/>
          <w:b/>
          <w:sz w:val="24"/>
          <w:szCs w:val="24"/>
          <w:lang w:val="en-US"/>
        </w:rPr>
        <w:t>ტაბლეტები</w:t>
      </w:r>
      <w:proofErr w:type="spellEnd"/>
    </w:p>
    <w:p w14:paraId="09E221A7" w14:textId="77777777" w:rsidR="00402ED3" w:rsidRPr="009B0139" w:rsidRDefault="00B001B9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9B0139">
        <w:rPr>
          <w:rFonts w:ascii="Sylfaen" w:hAnsi="Sylfaen"/>
          <w:b/>
          <w:sz w:val="24"/>
          <w:szCs w:val="24"/>
          <w:lang w:val="ka-GE"/>
        </w:rPr>
        <w:t>ატორისი</w:t>
      </w:r>
      <w:proofErr w:type="spellEnd"/>
      <w:r w:rsidRPr="009B0139">
        <w:rPr>
          <w:rFonts w:ascii="Sylfaen" w:hAnsi="Sylfaen" w:cs="Times New Roman"/>
          <w:b/>
          <w:sz w:val="24"/>
          <w:szCs w:val="24"/>
          <w:vertAlign w:val="superscript"/>
          <w:lang w:val="ka-GE"/>
        </w:rPr>
        <w:t>®</w:t>
      </w:r>
      <w:r w:rsidR="00402ED3" w:rsidRPr="009B0139">
        <w:rPr>
          <w:rFonts w:ascii="Sylfaen" w:hAnsi="Sylfaen"/>
          <w:b/>
          <w:sz w:val="24"/>
          <w:szCs w:val="24"/>
          <w:lang w:val="en-US"/>
        </w:rPr>
        <w:t xml:space="preserve"> 20 </w:t>
      </w:r>
      <w:proofErr w:type="spellStart"/>
      <w:r w:rsidR="00402ED3" w:rsidRPr="009B0139">
        <w:rPr>
          <w:rFonts w:ascii="Sylfaen" w:hAnsi="Sylfaen"/>
          <w:b/>
          <w:sz w:val="24"/>
          <w:szCs w:val="24"/>
          <w:lang w:val="en-US"/>
        </w:rPr>
        <w:t>მგ</w:t>
      </w:r>
      <w:proofErr w:type="spellEnd"/>
      <w:r w:rsidR="00402ED3" w:rsidRPr="009B0139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="009B0139">
        <w:rPr>
          <w:rFonts w:ascii="Sylfaen" w:hAnsi="Sylfaen"/>
          <w:b/>
          <w:sz w:val="24"/>
          <w:szCs w:val="24"/>
          <w:lang w:val="ka-GE"/>
        </w:rPr>
        <w:t>აპკიანი</w:t>
      </w:r>
      <w:proofErr w:type="spellEnd"/>
      <w:r w:rsidR="009B0139">
        <w:rPr>
          <w:rFonts w:ascii="Sylfaen" w:hAnsi="Sylfaen"/>
          <w:b/>
          <w:sz w:val="24"/>
          <w:szCs w:val="24"/>
          <w:lang w:val="ka-GE"/>
        </w:rPr>
        <w:t xml:space="preserve"> გარსით დაფარული</w:t>
      </w:r>
      <w:r w:rsidR="00402ED3" w:rsidRPr="009B013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02ED3" w:rsidRPr="009B0139">
        <w:rPr>
          <w:rFonts w:ascii="Sylfaen" w:hAnsi="Sylfaen"/>
          <w:b/>
          <w:sz w:val="24"/>
          <w:szCs w:val="24"/>
          <w:lang w:val="en-US"/>
        </w:rPr>
        <w:t>ტაბლეტები</w:t>
      </w:r>
      <w:proofErr w:type="spellEnd"/>
    </w:p>
    <w:p w14:paraId="4331AC94" w14:textId="77777777" w:rsidR="00402ED3" w:rsidRPr="00B001B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3B68A59" w14:textId="77777777" w:rsidR="00402ED3" w:rsidRPr="009B0139" w:rsidRDefault="00402ED3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9B0139">
        <w:rPr>
          <w:rFonts w:ascii="Sylfaen" w:hAnsi="Sylfaen"/>
          <w:b/>
          <w:sz w:val="24"/>
          <w:szCs w:val="24"/>
          <w:lang w:val="en-US"/>
        </w:rPr>
        <w:t>სავაჭრო</w:t>
      </w:r>
      <w:proofErr w:type="spellEnd"/>
      <w:r w:rsidRPr="009B013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B0139">
        <w:rPr>
          <w:rFonts w:ascii="Sylfaen" w:hAnsi="Sylfaen"/>
          <w:b/>
          <w:sz w:val="24"/>
          <w:szCs w:val="24"/>
          <w:lang w:val="en-US"/>
        </w:rPr>
        <w:t>დასახელება</w:t>
      </w:r>
      <w:proofErr w:type="spellEnd"/>
    </w:p>
    <w:p w14:paraId="6CE65757" w14:textId="77777777" w:rsidR="00402ED3" w:rsidRPr="00B001B9" w:rsidRDefault="009B0139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ატორისი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Atoris</w:t>
      </w:r>
      <w:proofErr w:type="spellEnd"/>
    </w:p>
    <w:p w14:paraId="5BB18ABB" w14:textId="77777777" w:rsidR="00402ED3" w:rsidRPr="00B001B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52417F4" w14:textId="77777777" w:rsidR="00402ED3" w:rsidRPr="009B0139" w:rsidRDefault="00402ED3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9B0139">
        <w:rPr>
          <w:rFonts w:ascii="Sylfaen" w:hAnsi="Sylfaen"/>
          <w:b/>
          <w:sz w:val="24"/>
          <w:szCs w:val="24"/>
          <w:lang w:val="en-US"/>
        </w:rPr>
        <w:t>საერთაშორისო</w:t>
      </w:r>
      <w:proofErr w:type="spellEnd"/>
      <w:r w:rsidRPr="009B013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B0139">
        <w:rPr>
          <w:rFonts w:ascii="Sylfaen" w:hAnsi="Sylfaen"/>
          <w:b/>
          <w:sz w:val="24"/>
          <w:szCs w:val="24"/>
          <w:lang w:val="en-US"/>
        </w:rPr>
        <w:t>არაპატენტირებული</w:t>
      </w:r>
      <w:proofErr w:type="spellEnd"/>
      <w:r w:rsidRPr="009B013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B0139">
        <w:rPr>
          <w:rFonts w:ascii="Sylfaen" w:hAnsi="Sylfaen"/>
          <w:b/>
          <w:sz w:val="24"/>
          <w:szCs w:val="24"/>
          <w:lang w:val="en-US"/>
        </w:rPr>
        <w:t>დასახელება</w:t>
      </w:r>
      <w:proofErr w:type="spellEnd"/>
    </w:p>
    <w:p w14:paraId="14B7B453" w14:textId="77777777" w:rsidR="00402ED3" w:rsidRPr="009B013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01B9">
        <w:rPr>
          <w:rFonts w:ascii="Sylfaen" w:hAnsi="Sylfaen"/>
          <w:sz w:val="24"/>
          <w:szCs w:val="24"/>
          <w:lang w:val="en-US"/>
        </w:rPr>
        <w:t>ატორვასტატინი</w:t>
      </w:r>
      <w:proofErr w:type="spellEnd"/>
      <w:r w:rsidR="009B0139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9B0139" w:rsidRPr="009B0139">
        <w:rPr>
          <w:rFonts w:ascii="Sylfaen" w:hAnsi="Sylfaen"/>
          <w:sz w:val="24"/>
          <w:szCs w:val="24"/>
          <w:lang w:val="ka-GE"/>
        </w:rPr>
        <w:t>Atorvastatin</w:t>
      </w:r>
      <w:proofErr w:type="spellEnd"/>
      <w:r w:rsidR="009B0139">
        <w:rPr>
          <w:rFonts w:ascii="Sylfaen" w:hAnsi="Sylfaen"/>
          <w:sz w:val="24"/>
          <w:szCs w:val="24"/>
          <w:lang w:val="ka-GE"/>
        </w:rPr>
        <w:t xml:space="preserve"> </w:t>
      </w:r>
    </w:p>
    <w:p w14:paraId="668D8EF8" w14:textId="77777777" w:rsidR="00402ED3" w:rsidRPr="00B001B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5FB2B07C" w14:textId="77777777" w:rsidR="00402ED3" w:rsidRPr="00C659ED" w:rsidRDefault="00C659ED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659ED">
        <w:rPr>
          <w:rFonts w:ascii="Sylfaen" w:hAnsi="Sylfaen"/>
          <w:b/>
          <w:sz w:val="24"/>
          <w:szCs w:val="24"/>
          <w:lang w:val="ka-GE"/>
        </w:rPr>
        <w:t>სამკურნალო</w:t>
      </w:r>
      <w:r w:rsidR="00402ED3" w:rsidRPr="00C659E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02ED3" w:rsidRPr="00C659ED">
        <w:rPr>
          <w:rFonts w:ascii="Sylfaen" w:hAnsi="Sylfaen"/>
          <w:b/>
          <w:sz w:val="24"/>
          <w:szCs w:val="24"/>
          <w:lang w:val="en-US"/>
        </w:rPr>
        <w:t>ფორმა</w:t>
      </w:r>
      <w:proofErr w:type="spellEnd"/>
    </w:p>
    <w:p w14:paraId="65297091" w14:textId="77777777" w:rsidR="00402ED3" w:rsidRPr="00B001B9" w:rsidRDefault="00C659ED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გარსით დაფარული</w:t>
      </w:r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</w:p>
    <w:p w14:paraId="01D05D9F" w14:textId="77777777" w:rsidR="00402ED3" w:rsidRPr="00B001B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1A4424D" w14:textId="77777777" w:rsidR="00402ED3" w:rsidRPr="00C659ED" w:rsidRDefault="00402ED3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C659ED">
        <w:rPr>
          <w:rFonts w:ascii="Sylfaen" w:hAnsi="Sylfaen"/>
          <w:b/>
          <w:sz w:val="24"/>
          <w:szCs w:val="24"/>
          <w:lang w:val="en-US"/>
        </w:rPr>
        <w:t>შემადგენლობა</w:t>
      </w:r>
      <w:proofErr w:type="spellEnd"/>
    </w:p>
    <w:p w14:paraId="05905DE5" w14:textId="77777777" w:rsidR="00402ED3" w:rsidRPr="00B001B9" w:rsidRDefault="00C659ED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გარსით დაფარული 1</w:t>
      </w:r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ტაბლეტი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შეიცავს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10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20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აქტიურ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ნივთიერებას</w:t>
      </w:r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ატორვასტატინს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კალციუმის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მარილის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სახით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>.</w:t>
      </w:r>
    </w:p>
    <w:p w14:paraId="0E6EBD1D" w14:textId="77777777" w:rsidR="00402ED3" w:rsidRPr="00B001B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659ED">
        <w:rPr>
          <w:rFonts w:ascii="Sylfaen" w:hAnsi="Sylfaen"/>
          <w:i/>
          <w:sz w:val="24"/>
          <w:szCs w:val="24"/>
          <w:lang w:val="en-US"/>
        </w:rPr>
        <w:t>დამხმარე</w:t>
      </w:r>
      <w:proofErr w:type="spellEnd"/>
      <w:r w:rsidRPr="00C659ED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C659ED">
        <w:rPr>
          <w:rFonts w:ascii="Sylfaen" w:hAnsi="Sylfaen"/>
          <w:i/>
          <w:sz w:val="24"/>
          <w:szCs w:val="24"/>
          <w:lang w:val="en-US"/>
        </w:rPr>
        <w:t>ნივთიერებები</w:t>
      </w:r>
      <w:proofErr w:type="spellEnd"/>
      <w:r w:rsidRPr="00C659ED">
        <w:rPr>
          <w:rFonts w:ascii="Sylfaen" w:hAnsi="Sylfaen"/>
          <w:i/>
          <w:sz w:val="24"/>
          <w:szCs w:val="24"/>
          <w:lang w:val="en-US"/>
        </w:rPr>
        <w:t>:</w:t>
      </w:r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პოვიდონი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ნატრიუმის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ლაურილსულფატი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კალციუმის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კარბონატი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მიკროკრისტალური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ცელულოზა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ლაქტოზის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მონოჰიდრატი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ნატრიუმის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კროსკარმელოზა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მაგნიუმის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სტეარატი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ტალკი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ტიტანის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დიოქსიდი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(E171),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მაკროგოლი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3000,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პოლივინილის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სპირტი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>.</w:t>
      </w:r>
    </w:p>
    <w:p w14:paraId="4959A760" w14:textId="77777777" w:rsidR="00C659ED" w:rsidRDefault="00C659ED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F76DD4D" w14:textId="77777777" w:rsidR="00402ED3" w:rsidRPr="00C659ED" w:rsidRDefault="00402ED3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C659ED">
        <w:rPr>
          <w:rFonts w:ascii="Sylfaen" w:hAnsi="Sylfaen"/>
          <w:b/>
          <w:sz w:val="24"/>
          <w:szCs w:val="24"/>
          <w:lang w:val="en-US"/>
        </w:rPr>
        <w:t>აღწერა</w:t>
      </w:r>
      <w:proofErr w:type="spellEnd"/>
    </w:p>
    <w:p w14:paraId="5E149B21" w14:textId="77777777" w:rsidR="00402ED3" w:rsidRPr="00B001B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B001B9">
        <w:rPr>
          <w:rFonts w:ascii="Sylfaen" w:hAnsi="Sylfaen"/>
          <w:sz w:val="24"/>
          <w:szCs w:val="24"/>
          <w:lang w:val="en-US"/>
        </w:rPr>
        <w:t>მრგვალი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C659ED">
        <w:rPr>
          <w:rFonts w:ascii="Sylfaen" w:hAnsi="Sylfaen"/>
          <w:sz w:val="24"/>
          <w:szCs w:val="24"/>
          <w:lang w:val="en-US"/>
        </w:rPr>
        <w:t>ორმხრ</w:t>
      </w:r>
      <w:proofErr w:type="spellEnd"/>
      <w:r w:rsidR="003E6601">
        <w:rPr>
          <w:rFonts w:ascii="Sylfaen" w:hAnsi="Sylfaen"/>
          <w:sz w:val="24"/>
          <w:szCs w:val="24"/>
          <w:lang w:val="ka-GE"/>
        </w:rPr>
        <w:t>ივ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ამოზნექილი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თეთრი</w:t>
      </w:r>
      <w:proofErr w:type="spellEnd"/>
      <w:r w:rsidR="00C659ED">
        <w:rPr>
          <w:rFonts w:ascii="Sylfaen" w:hAnsi="Sylfaen"/>
          <w:sz w:val="24"/>
          <w:szCs w:val="24"/>
          <w:lang w:val="ka-GE"/>
        </w:rPr>
        <w:t xml:space="preserve"> ფერის, </w:t>
      </w:r>
      <w:proofErr w:type="spellStart"/>
      <w:r w:rsidR="00C659ED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="00C659ED">
        <w:rPr>
          <w:rFonts w:ascii="Sylfaen" w:hAnsi="Sylfaen"/>
          <w:sz w:val="24"/>
          <w:szCs w:val="24"/>
          <w:lang w:val="ka-GE"/>
        </w:rPr>
        <w:t xml:space="preserve"> გარსით დაფარული</w:t>
      </w:r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>.</w:t>
      </w:r>
    </w:p>
    <w:p w14:paraId="579017C1" w14:textId="77777777" w:rsidR="00402ED3" w:rsidRPr="00B001B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DEC2DFD" w14:textId="77777777" w:rsidR="00402ED3" w:rsidRPr="00C659ED" w:rsidRDefault="00402ED3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C659ED">
        <w:rPr>
          <w:rFonts w:ascii="Sylfaen" w:hAnsi="Sylfaen"/>
          <w:b/>
          <w:sz w:val="24"/>
          <w:szCs w:val="24"/>
          <w:lang w:val="en-US"/>
        </w:rPr>
        <w:t>ფარმაკოთერაპიული</w:t>
      </w:r>
      <w:proofErr w:type="spellEnd"/>
      <w:r w:rsidRPr="00C659E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C659ED">
        <w:rPr>
          <w:rFonts w:ascii="Sylfaen" w:hAnsi="Sylfaen"/>
          <w:b/>
          <w:sz w:val="24"/>
          <w:szCs w:val="24"/>
          <w:lang w:val="en-US"/>
        </w:rPr>
        <w:t>ჯგუფი</w:t>
      </w:r>
      <w:proofErr w:type="spellEnd"/>
    </w:p>
    <w:p w14:paraId="78AD2BCE" w14:textId="77777777" w:rsidR="00402ED3" w:rsidRPr="00B001B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B001B9">
        <w:rPr>
          <w:rFonts w:ascii="Sylfaen" w:hAnsi="Sylfaen"/>
          <w:sz w:val="24"/>
          <w:szCs w:val="24"/>
          <w:lang w:val="en-US"/>
        </w:rPr>
        <w:t xml:space="preserve">HMG-CoA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რედუქტაზას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ინჰიბიტორები</w:t>
      </w:r>
      <w:proofErr w:type="spellEnd"/>
      <w:r w:rsidR="00C659ED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C659ED">
        <w:rPr>
          <w:rFonts w:ascii="Sylfaen" w:hAnsi="Sylfaen"/>
          <w:sz w:val="24"/>
          <w:szCs w:val="24"/>
          <w:lang w:val="ka-GE"/>
        </w:rPr>
        <w:t>ათქ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01B9">
        <w:rPr>
          <w:rFonts w:ascii="Sylfaen" w:hAnsi="Sylfaen"/>
          <w:sz w:val="24"/>
          <w:szCs w:val="24"/>
          <w:lang w:val="en-US"/>
        </w:rPr>
        <w:t>კოდი</w:t>
      </w:r>
      <w:proofErr w:type="spellEnd"/>
      <w:r w:rsidRPr="00B001B9">
        <w:rPr>
          <w:rFonts w:ascii="Sylfaen" w:hAnsi="Sylfaen"/>
          <w:sz w:val="24"/>
          <w:szCs w:val="24"/>
          <w:lang w:val="en-US"/>
        </w:rPr>
        <w:t>: C10AA05.</w:t>
      </w:r>
    </w:p>
    <w:p w14:paraId="2676896E" w14:textId="77777777" w:rsidR="00402ED3" w:rsidRPr="00B001B9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C8303B9" w14:textId="77777777" w:rsidR="00402ED3" w:rsidRPr="00C659ED" w:rsidRDefault="00C659ED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C659ED">
        <w:rPr>
          <w:rFonts w:ascii="Sylfaen" w:hAnsi="Sylfaen"/>
          <w:b/>
          <w:sz w:val="24"/>
          <w:szCs w:val="24"/>
          <w:lang w:val="ka-GE"/>
        </w:rPr>
        <w:t xml:space="preserve">გამოყენების </w:t>
      </w:r>
      <w:proofErr w:type="spellStart"/>
      <w:r w:rsidR="00402ED3" w:rsidRPr="00C659ED">
        <w:rPr>
          <w:rFonts w:ascii="Sylfaen" w:hAnsi="Sylfaen"/>
          <w:b/>
          <w:sz w:val="24"/>
          <w:szCs w:val="24"/>
          <w:lang w:val="en-US"/>
        </w:rPr>
        <w:t>ჩვენებები</w:t>
      </w:r>
      <w:proofErr w:type="spellEnd"/>
    </w:p>
    <w:p w14:paraId="3932A3FA" w14:textId="77777777" w:rsidR="00402ED3" w:rsidRPr="00C659ED" w:rsidRDefault="00402ED3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C659ED">
        <w:rPr>
          <w:rFonts w:ascii="Sylfaen" w:hAnsi="Sylfaen"/>
          <w:i/>
          <w:sz w:val="24"/>
          <w:szCs w:val="24"/>
          <w:lang w:val="en-US"/>
        </w:rPr>
        <w:t>ჰიპერქოლესტერინემია</w:t>
      </w:r>
      <w:proofErr w:type="spellEnd"/>
    </w:p>
    <w:p w14:paraId="66C98A81" w14:textId="77777777" w:rsidR="00391162" w:rsidRDefault="00C659ED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ატორისი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ნაჩვენებია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r w:rsidR="00391162">
        <w:rPr>
          <w:rFonts w:ascii="Sylfaen" w:hAnsi="Sylfaen"/>
          <w:sz w:val="24"/>
          <w:szCs w:val="24"/>
          <w:lang w:val="ka-GE"/>
        </w:rPr>
        <w:t xml:space="preserve">როგორც დიეტის </w:t>
      </w:r>
      <w:proofErr w:type="spellStart"/>
      <w:r w:rsidR="00391162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391162">
        <w:rPr>
          <w:rFonts w:ascii="Sylfaen" w:hAnsi="Sylfaen"/>
          <w:sz w:val="24"/>
          <w:szCs w:val="24"/>
          <w:lang w:val="ka-GE"/>
        </w:rPr>
        <w:t>ნამ</w:t>
      </w:r>
      <w:proofErr w:type="spellStart"/>
      <w:r w:rsidR="00391162">
        <w:rPr>
          <w:rFonts w:ascii="Sylfaen" w:hAnsi="Sylfaen"/>
          <w:sz w:val="24"/>
          <w:szCs w:val="24"/>
          <w:lang w:val="en-US"/>
        </w:rPr>
        <w:t>ატ</w:t>
      </w:r>
      <w:proofErr w:type="spellEnd"/>
      <w:r w:rsidR="00391162">
        <w:rPr>
          <w:rFonts w:ascii="Sylfaen" w:hAnsi="Sylfaen"/>
          <w:sz w:val="24"/>
          <w:szCs w:val="24"/>
          <w:lang w:val="ka-GE"/>
        </w:rPr>
        <w:t>ი</w:t>
      </w:r>
      <w:r w:rsidR="00402ED3"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მომატებული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საერთო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ქოლესტერინის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(TC),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დაბალი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სიმკვრივის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ლიპოპროტეინების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ქოლესტერინის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(LDL-C),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აპოლიპოპროტეინ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B-ს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ტრიგლიცერიდების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შესამცირებლად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მოზრდილებში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მოზარდებსა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10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წლის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უფროსი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ასაკის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ბავშვებში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პირველადი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ჰიპერქოლესტერინემიით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მათ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შორის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ოჯახური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ჰიპერქოლესტერინემიით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ჰეტეროზიგოტური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ფორმა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კომბინირებული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შერეული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ჰიპერლიპიდემიით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(</w:t>
      </w:r>
      <w:r w:rsidR="00391162">
        <w:rPr>
          <w:rFonts w:ascii="Sylfaen" w:hAnsi="Sylfaen"/>
          <w:sz w:val="24"/>
          <w:szCs w:val="24"/>
          <w:lang w:val="ka-GE"/>
        </w:rPr>
        <w:t xml:space="preserve">რომელიც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შეესაბამება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IIa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IIb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ტიპებს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ფრედრიკსონის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კლასიფიკაციის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მიხედვით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როდესაც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დიეტა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91162">
        <w:rPr>
          <w:rFonts w:ascii="Sylfaen" w:hAnsi="Sylfaen"/>
          <w:sz w:val="24"/>
          <w:szCs w:val="24"/>
          <w:lang w:val="en-US"/>
        </w:rPr>
        <w:t>მკურნალობ</w:t>
      </w:r>
      <w:proofErr w:type="spellEnd"/>
      <w:r w:rsidR="00391162">
        <w:rPr>
          <w:rFonts w:ascii="Sylfaen" w:hAnsi="Sylfaen"/>
          <w:sz w:val="24"/>
          <w:szCs w:val="24"/>
          <w:lang w:val="ka-GE"/>
        </w:rPr>
        <w:t xml:space="preserve">ის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სხვა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არაფარმაკოლოგიური</w:t>
      </w:r>
      <w:proofErr w:type="spellEnd"/>
      <w:r w:rsidR="00391162">
        <w:rPr>
          <w:rFonts w:ascii="Sylfaen" w:hAnsi="Sylfaen"/>
          <w:sz w:val="24"/>
          <w:szCs w:val="24"/>
          <w:lang w:val="ka-GE"/>
        </w:rPr>
        <w:t xml:space="preserve"> მეთოდები</w:t>
      </w:r>
      <w:r w:rsidR="00402ED3" w:rsidRPr="00B001B9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არასაკმარისად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02ED3" w:rsidRPr="00B001B9">
        <w:rPr>
          <w:rFonts w:ascii="Sylfaen" w:hAnsi="Sylfaen"/>
          <w:sz w:val="24"/>
          <w:szCs w:val="24"/>
          <w:lang w:val="en-US"/>
        </w:rPr>
        <w:t>ეფექტურია</w:t>
      </w:r>
      <w:proofErr w:type="spellEnd"/>
      <w:r w:rsidR="00402ED3" w:rsidRPr="00B001B9">
        <w:rPr>
          <w:rFonts w:ascii="Sylfaen" w:hAnsi="Sylfaen"/>
          <w:sz w:val="24"/>
          <w:szCs w:val="24"/>
          <w:lang w:val="en-US"/>
        </w:rPr>
        <w:t xml:space="preserve">. </w:t>
      </w:r>
    </w:p>
    <w:p w14:paraId="5CD36B27" w14:textId="77777777" w:rsidR="00402ED3" w:rsidRPr="00391162" w:rsidRDefault="00391162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402ED3" w:rsidRPr="00391162">
        <w:rPr>
          <w:rFonts w:ascii="Sylfaen" w:hAnsi="Sylfaen"/>
          <w:sz w:val="24"/>
          <w:szCs w:val="24"/>
          <w:lang w:val="ka-GE"/>
        </w:rPr>
        <w:t>ატორისი ასევე ნაჩვენებია საერთო</w:t>
      </w:r>
      <w:r w:rsidRPr="00391162">
        <w:rPr>
          <w:lang w:val="ka-GE"/>
        </w:rPr>
        <w:t xml:space="preserve"> </w:t>
      </w:r>
      <w:r w:rsidRPr="00391162">
        <w:rPr>
          <w:rFonts w:ascii="Sylfaen" w:hAnsi="Sylfaen"/>
          <w:sz w:val="24"/>
          <w:szCs w:val="24"/>
          <w:lang w:val="ka-GE"/>
        </w:rPr>
        <w:t>TC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 და LDL-C-ის შესამცირებლად მოზრდილებში ჰომოზიგოტური ოჯახური ჰიპერქოლესტერინემიით</w:t>
      </w:r>
      <w:r>
        <w:rPr>
          <w:rFonts w:ascii="Sylfaen" w:hAnsi="Sylfaen"/>
          <w:sz w:val="24"/>
          <w:szCs w:val="24"/>
          <w:lang w:val="ka-GE"/>
        </w:rPr>
        <w:t xml:space="preserve"> ჰიპოლიპიდემიური თერაპიის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 სხვა </w:t>
      </w:r>
      <w:r>
        <w:rPr>
          <w:rFonts w:ascii="Sylfaen" w:hAnsi="Sylfaen"/>
          <w:sz w:val="24"/>
          <w:szCs w:val="24"/>
          <w:lang w:val="ka-GE"/>
        </w:rPr>
        <w:t>სახეობების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  დამატება</w:t>
      </w:r>
      <w:r>
        <w:rPr>
          <w:rFonts w:ascii="Sylfaen" w:hAnsi="Sylfaen"/>
          <w:sz w:val="24"/>
          <w:szCs w:val="24"/>
          <w:lang w:val="ka-GE"/>
        </w:rPr>
        <w:t>დ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 (მაგ., LDL აფერეზი), ან  სხვა </w:t>
      </w:r>
      <w:r w:rsidR="0082565A">
        <w:rPr>
          <w:rFonts w:ascii="Sylfaen" w:hAnsi="Sylfaen"/>
          <w:sz w:val="24"/>
          <w:szCs w:val="24"/>
          <w:lang w:val="ka-GE"/>
        </w:rPr>
        <w:t>სახის მკურნალობის შეუძლებლობის შემთხვევაში</w:t>
      </w:r>
      <w:r w:rsidR="00402ED3" w:rsidRPr="00391162">
        <w:rPr>
          <w:rFonts w:ascii="Sylfaen" w:hAnsi="Sylfaen"/>
          <w:sz w:val="24"/>
          <w:szCs w:val="24"/>
          <w:lang w:val="ka-GE"/>
        </w:rPr>
        <w:t>.</w:t>
      </w:r>
      <w:r w:rsidR="0082565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35C28D69" w14:textId="77777777" w:rsidR="00402ED3" w:rsidRPr="0082565A" w:rsidRDefault="00402ED3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82565A">
        <w:rPr>
          <w:rFonts w:ascii="Sylfaen" w:hAnsi="Sylfaen"/>
          <w:i/>
          <w:sz w:val="24"/>
          <w:szCs w:val="24"/>
          <w:lang w:val="ka-GE"/>
        </w:rPr>
        <w:t>გულ-სისხლძარღვთა დაავადებების პრე</w:t>
      </w:r>
      <w:r w:rsidR="0082565A" w:rsidRPr="0082565A">
        <w:rPr>
          <w:rFonts w:ascii="Sylfaen" w:hAnsi="Sylfaen"/>
          <w:i/>
          <w:sz w:val="24"/>
          <w:szCs w:val="24"/>
          <w:lang w:val="ka-GE"/>
        </w:rPr>
        <w:t>ოფილაქტიკა</w:t>
      </w:r>
    </w:p>
    <w:p w14:paraId="03B7D19C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lastRenderedPageBreak/>
        <w:t>გულ-სისხლძარღვთა დაავადებების პრ</w:t>
      </w:r>
      <w:r w:rsidR="0082565A">
        <w:rPr>
          <w:rFonts w:ascii="Sylfaen" w:hAnsi="Sylfaen"/>
          <w:sz w:val="24"/>
          <w:szCs w:val="24"/>
          <w:lang w:val="ka-GE"/>
        </w:rPr>
        <w:t>ოფილაქტიკა</w:t>
      </w:r>
      <w:r w:rsidRPr="00391162">
        <w:rPr>
          <w:rFonts w:ascii="Sylfaen" w:hAnsi="Sylfaen"/>
          <w:sz w:val="24"/>
          <w:szCs w:val="24"/>
          <w:lang w:val="ka-GE"/>
        </w:rPr>
        <w:t xml:space="preserve"> ზრდასრულ პაციენტებში, რომლებსაც აქვთ პირველადი გულ-სისხლძარღვთა დაავადების განვითარების მაღალი რისკი</w:t>
      </w:r>
      <w:r w:rsidR="0082565A">
        <w:rPr>
          <w:rFonts w:ascii="Sylfaen" w:hAnsi="Sylfaen"/>
          <w:sz w:val="24"/>
          <w:szCs w:val="24"/>
          <w:lang w:val="ka-GE"/>
        </w:rPr>
        <w:t>,</w:t>
      </w:r>
      <w:r w:rsidRPr="00391162">
        <w:rPr>
          <w:rFonts w:ascii="Sylfaen" w:hAnsi="Sylfaen"/>
          <w:sz w:val="24"/>
          <w:szCs w:val="24"/>
          <w:lang w:val="ka-GE"/>
        </w:rPr>
        <w:t xml:space="preserve"> სხვა რისკ-ფაქტორების კორექციის </w:t>
      </w:r>
      <w:r w:rsidR="0082565A">
        <w:rPr>
          <w:rFonts w:ascii="Sylfaen" w:hAnsi="Sylfaen"/>
          <w:sz w:val="24"/>
          <w:szCs w:val="24"/>
          <w:lang w:val="ka-GE"/>
        </w:rPr>
        <w:t>დამატების სახით</w:t>
      </w:r>
      <w:r w:rsidRPr="00391162">
        <w:rPr>
          <w:rFonts w:ascii="Sylfaen" w:hAnsi="Sylfaen"/>
          <w:sz w:val="24"/>
          <w:szCs w:val="24"/>
          <w:lang w:val="ka-GE"/>
        </w:rPr>
        <w:t>.</w:t>
      </w:r>
      <w:r w:rsidR="0082565A">
        <w:rPr>
          <w:rFonts w:ascii="Sylfaen" w:hAnsi="Sylfaen"/>
          <w:sz w:val="24"/>
          <w:szCs w:val="24"/>
          <w:lang w:val="ka-GE"/>
        </w:rPr>
        <w:t xml:space="preserve"> </w:t>
      </w:r>
    </w:p>
    <w:p w14:paraId="3DF106B1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29A96E8" w14:textId="77777777" w:rsidR="00402ED3" w:rsidRPr="00871F3C" w:rsidRDefault="00402ED3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71F3C">
        <w:rPr>
          <w:rFonts w:ascii="Sylfaen" w:hAnsi="Sylfaen"/>
          <w:b/>
          <w:sz w:val="24"/>
          <w:szCs w:val="24"/>
          <w:lang w:val="ka-GE"/>
        </w:rPr>
        <w:t xml:space="preserve">გამოყენებამდე საჭირო </w:t>
      </w:r>
      <w:r w:rsidR="00871F3C" w:rsidRPr="00871F3C">
        <w:rPr>
          <w:rFonts w:ascii="Sylfaen" w:hAnsi="Sylfaen"/>
          <w:b/>
          <w:sz w:val="24"/>
          <w:szCs w:val="24"/>
          <w:lang w:val="ka-GE"/>
        </w:rPr>
        <w:t>ცნობების ჩამონათვალი</w:t>
      </w:r>
    </w:p>
    <w:p w14:paraId="5F9C1D9E" w14:textId="77777777" w:rsidR="00402ED3" w:rsidRPr="00871F3C" w:rsidRDefault="00402ED3" w:rsidP="00125750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871F3C">
        <w:rPr>
          <w:rFonts w:ascii="Sylfaen" w:hAnsi="Sylfaen"/>
          <w:b/>
          <w:i/>
          <w:sz w:val="24"/>
          <w:szCs w:val="24"/>
          <w:lang w:val="ka-GE"/>
        </w:rPr>
        <w:t>უკუჩვენებები</w:t>
      </w:r>
    </w:p>
    <w:p w14:paraId="0329205A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მომატებული მგრძნობელობა პრეპარატის აქტიური ნივთიერების ან რომელიმე დამხმარე ნივთიერების მიმართ</w:t>
      </w:r>
    </w:p>
    <w:p w14:paraId="5BCACA07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ღვიძლის </w:t>
      </w:r>
      <w:r w:rsidR="00871F3C">
        <w:rPr>
          <w:rFonts w:ascii="Sylfaen" w:hAnsi="Sylfaen"/>
          <w:sz w:val="24"/>
          <w:szCs w:val="24"/>
          <w:lang w:val="ka-GE"/>
        </w:rPr>
        <w:t xml:space="preserve">აქტიური </w:t>
      </w:r>
      <w:r w:rsidRPr="00391162">
        <w:rPr>
          <w:rFonts w:ascii="Sylfaen" w:hAnsi="Sylfaen"/>
          <w:sz w:val="24"/>
          <w:szCs w:val="24"/>
          <w:lang w:val="ka-GE"/>
        </w:rPr>
        <w:t>დაავადება ან შრატის ტრანსამინაზების</w:t>
      </w:r>
      <w:r w:rsidR="00871F3C">
        <w:rPr>
          <w:rFonts w:ascii="Sylfaen" w:hAnsi="Sylfaen"/>
          <w:sz w:val="24"/>
          <w:szCs w:val="24"/>
          <w:lang w:val="ka-GE"/>
        </w:rPr>
        <w:t xml:space="preserve"> აქტივობის</w:t>
      </w:r>
      <w:r w:rsidRPr="00391162">
        <w:rPr>
          <w:rFonts w:ascii="Sylfaen" w:hAnsi="Sylfaen"/>
          <w:sz w:val="24"/>
          <w:szCs w:val="24"/>
          <w:lang w:val="ka-GE"/>
        </w:rPr>
        <w:t xml:space="preserve"> მომატ</w:t>
      </w:r>
      <w:r w:rsidR="00871F3C">
        <w:rPr>
          <w:rFonts w:ascii="Sylfaen" w:hAnsi="Sylfaen"/>
          <w:sz w:val="24"/>
          <w:szCs w:val="24"/>
          <w:lang w:val="ka-GE"/>
        </w:rPr>
        <w:t>ება</w:t>
      </w:r>
      <w:r w:rsidRPr="00391162">
        <w:rPr>
          <w:rFonts w:ascii="Sylfaen" w:hAnsi="Sylfaen"/>
          <w:sz w:val="24"/>
          <w:szCs w:val="24"/>
          <w:lang w:val="ka-GE"/>
        </w:rPr>
        <w:t xml:space="preserve"> (</w:t>
      </w:r>
      <w:r w:rsidR="00871F3C" w:rsidRPr="00391162">
        <w:rPr>
          <w:rFonts w:ascii="Sylfaen" w:hAnsi="Sylfaen"/>
          <w:sz w:val="24"/>
          <w:szCs w:val="24"/>
          <w:lang w:val="ka-GE"/>
        </w:rPr>
        <w:t>3-ჯერ მეტი</w:t>
      </w:r>
      <w:r w:rsidR="00871F3C">
        <w:rPr>
          <w:rFonts w:ascii="Sylfaen" w:hAnsi="Sylfaen"/>
          <w:sz w:val="24"/>
          <w:szCs w:val="24"/>
          <w:lang w:val="ka-GE"/>
        </w:rPr>
        <w:t xml:space="preserve"> </w:t>
      </w:r>
      <w:r w:rsidRPr="00391162">
        <w:rPr>
          <w:rFonts w:ascii="Sylfaen" w:hAnsi="Sylfaen"/>
          <w:sz w:val="24"/>
          <w:szCs w:val="24"/>
          <w:lang w:val="ka-GE"/>
        </w:rPr>
        <w:t xml:space="preserve">ნორმის ზედა </w:t>
      </w:r>
      <w:r w:rsidR="00871F3C">
        <w:rPr>
          <w:rFonts w:ascii="Sylfaen" w:hAnsi="Sylfaen"/>
          <w:sz w:val="24"/>
          <w:szCs w:val="24"/>
          <w:lang w:val="ka-GE"/>
        </w:rPr>
        <w:t>ზღვართან შედარებით</w:t>
      </w:r>
      <w:r w:rsidRPr="00391162">
        <w:rPr>
          <w:rFonts w:ascii="Sylfaen" w:hAnsi="Sylfaen"/>
          <w:sz w:val="24"/>
          <w:szCs w:val="24"/>
          <w:lang w:val="ka-GE"/>
        </w:rPr>
        <w:t>)</w:t>
      </w:r>
      <w:r w:rsidR="00871F3C">
        <w:rPr>
          <w:rFonts w:ascii="Sylfaen" w:hAnsi="Sylfaen"/>
          <w:sz w:val="24"/>
          <w:szCs w:val="24"/>
          <w:lang w:val="ka-GE"/>
        </w:rPr>
        <w:t xml:space="preserve"> </w:t>
      </w:r>
      <w:r w:rsidR="00356782">
        <w:rPr>
          <w:rFonts w:ascii="Sylfaen" w:hAnsi="Sylfaen"/>
          <w:sz w:val="24"/>
          <w:szCs w:val="24"/>
          <w:lang w:val="ka-GE"/>
        </w:rPr>
        <w:t>გაურეკვეველი გენეზის</w:t>
      </w:r>
    </w:p>
    <w:p w14:paraId="0DB54444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ორსული ან მეძუძური ქალები, ასევე რეპროდუქციული ასაკის ქალები, რომლებიც არ იყენებენ </w:t>
      </w:r>
      <w:r w:rsidR="00356782">
        <w:rPr>
          <w:rFonts w:ascii="Sylfaen" w:hAnsi="Sylfaen"/>
          <w:sz w:val="24"/>
          <w:szCs w:val="24"/>
          <w:lang w:val="ka-GE"/>
        </w:rPr>
        <w:t>კონტრაცეფციი</w:t>
      </w:r>
      <w:r w:rsidR="00356782" w:rsidRPr="00391162">
        <w:rPr>
          <w:rFonts w:ascii="Sylfaen" w:hAnsi="Sylfaen"/>
          <w:sz w:val="24"/>
          <w:szCs w:val="24"/>
          <w:lang w:val="ka-GE"/>
        </w:rPr>
        <w:t>ს</w:t>
      </w:r>
      <w:r w:rsidR="00356782">
        <w:rPr>
          <w:rFonts w:ascii="Sylfaen" w:hAnsi="Sylfaen"/>
          <w:sz w:val="24"/>
          <w:szCs w:val="24"/>
          <w:lang w:val="ka-GE"/>
        </w:rPr>
        <w:t xml:space="preserve"> </w:t>
      </w:r>
      <w:r w:rsidRPr="00391162">
        <w:rPr>
          <w:rFonts w:ascii="Sylfaen" w:hAnsi="Sylfaen"/>
          <w:sz w:val="24"/>
          <w:szCs w:val="24"/>
          <w:lang w:val="ka-GE"/>
        </w:rPr>
        <w:t>საიმედო</w:t>
      </w:r>
      <w:r w:rsidR="00356782">
        <w:rPr>
          <w:rFonts w:ascii="Sylfaen" w:hAnsi="Sylfaen"/>
          <w:sz w:val="24"/>
          <w:szCs w:val="24"/>
          <w:lang w:val="ka-GE"/>
        </w:rPr>
        <w:t xml:space="preserve"> მეთოდებს </w:t>
      </w:r>
      <w:r w:rsidRPr="00391162">
        <w:rPr>
          <w:rFonts w:ascii="Sylfaen" w:hAnsi="Sylfaen"/>
          <w:sz w:val="24"/>
          <w:szCs w:val="24"/>
          <w:lang w:val="ka-GE"/>
        </w:rPr>
        <w:t xml:space="preserve"> </w:t>
      </w:r>
    </w:p>
    <w:p w14:paraId="7E08A763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თუ იღებთ გლეკაპრევირის/პიბრენტასვირის კომბინაციას C ჰეპატიტის სამკურნალოდ</w:t>
      </w:r>
    </w:p>
    <w:p w14:paraId="2D0A7422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მემკვიდრეობითი ლაქტოზას აუტანლობის, LAPP-ლაქტაზას </w:t>
      </w:r>
      <w:r w:rsidR="00356782">
        <w:rPr>
          <w:rFonts w:ascii="Sylfaen" w:hAnsi="Sylfaen"/>
          <w:sz w:val="24"/>
          <w:szCs w:val="24"/>
          <w:lang w:val="ka-GE"/>
        </w:rPr>
        <w:t xml:space="preserve">ფერმენტის </w:t>
      </w:r>
      <w:r w:rsidRPr="00391162">
        <w:rPr>
          <w:rFonts w:ascii="Sylfaen" w:hAnsi="Sylfaen"/>
          <w:sz w:val="24"/>
          <w:szCs w:val="24"/>
          <w:lang w:val="ka-GE"/>
        </w:rPr>
        <w:t>დეფიციტის ან გლუკოზა-გალაქტოზას მალაბსორბციის მქონე პაციენტები</w:t>
      </w:r>
    </w:p>
    <w:p w14:paraId="0515F6E0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6AC9D88" w14:textId="77777777" w:rsidR="00402ED3" w:rsidRPr="00356782" w:rsidRDefault="00356782" w:rsidP="00125750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356782">
        <w:rPr>
          <w:rFonts w:ascii="Sylfaen" w:hAnsi="Sylfaen"/>
          <w:b/>
          <w:i/>
          <w:sz w:val="24"/>
          <w:szCs w:val="24"/>
          <w:lang w:val="ka-GE"/>
        </w:rPr>
        <w:t>სიფრთხილის აუცილებელი</w:t>
      </w:r>
      <w:r w:rsidR="00402ED3" w:rsidRPr="00356782">
        <w:rPr>
          <w:rFonts w:ascii="Sylfaen" w:hAnsi="Sylfaen"/>
          <w:b/>
          <w:i/>
          <w:sz w:val="24"/>
          <w:szCs w:val="24"/>
          <w:lang w:val="ka-GE"/>
        </w:rPr>
        <w:t xml:space="preserve"> ზომები</w:t>
      </w:r>
      <w:r w:rsidRPr="00356782">
        <w:rPr>
          <w:rFonts w:ascii="Sylfaen" w:hAnsi="Sylfaen"/>
          <w:b/>
          <w:i/>
          <w:sz w:val="24"/>
          <w:szCs w:val="24"/>
          <w:lang w:val="ka-GE"/>
        </w:rPr>
        <w:t xml:space="preserve"> გამოყენებისას</w:t>
      </w:r>
    </w:p>
    <w:p w14:paraId="1724400D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ქვემოთ მოცემულია მიზეზები, რის გამოც ატორისი</w:t>
      </w:r>
      <w:r w:rsidRPr="00356782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91162">
        <w:rPr>
          <w:rFonts w:ascii="Sylfaen" w:hAnsi="Sylfaen"/>
          <w:sz w:val="24"/>
          <w:szCs w:val="24"/>
          <w:lang w:val="ka-GE"/>
        </w:rPr>
        <w:t xml:space="preserve"> შეიძლება არ იყოს თქვენთვის შესაფერისი:</w:t>
      </w:r>
    </w:p>
    <w:p w14:paraId="64B9FDCD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თქვენ იღებთ ან ბოლო 7 დღის განმავლობაში იღებდით ფუზიდის მჟავას (გამოიყენება ბაქტერიული ინფექციების სამკურნალოდ) პერორალურად ან ინექციის სახით. ფუზიდის მჟავასა და ატორისის კომბინაციამ შეიძლება გამოიწვიოს კუნთების სერიოზული პრობლემები (რაბდომიოლიზი).</w:t>
      </w:r>
    </w:p>
    <w:p w14:paraId="4E4A7B76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გადატანილი გაქვთ ინსულტი ტვინში </w:t>
      </w:r>
      <w:r w:rsidR="00356782">
        <w:rPr>
          <w:rFonts w:ascii="Sylfaen" w:hAnsi="Sylfaen"/>
          <w:sz w:val="24"/>
          <w:szCs w:val="24"/>
          <w:lang w:val="ka-GE"/>
        </w:rPr>
        <w:t>სისხლჩაქცევით</w:t>
      </w:r>
      <w:r w:rsidRPr="00391162">
        <w:rPr>
          <w:rFonts w:ascii="Sylfaen" w:hAnsi="Sylfaen"/>
          <w:sz w:val="24"/>
          <w:szCs w:val="24"/>
          <w:lang w:val="ka-GE"/>
        </w:rPr>
        <w:t xml:space="preserve"> ან </w:t>
      </w:r>
      <w:r w:rsidR="00356782">
        <w:rPr>
          <w:rFonts w:ascii="Sylfaen" w:hAnsi="Sylfaen"/>
          <w:sz w:val="24"/>
          <w:szCs w:val="24"/>
          <w:lang w:val="ka-GE"/>
        </w:rPr>
        <w:t>თაცის ტვინში გამოვლინდა ღრუები</w:t>
      </w:r>
      <w:r w:rsidRPr="00391162">
        <w:rPr>
          <w:rFonts w:ascii="Sylfaen" w:hAnsi="Sylfaen"/>
          <w:sz w:val="24"/>
          <w:szCs w:val="24"/>
          <w:lang w:val="ka-GE"/>
        </w:rPr>
        <w:t xml:space="preserve"> თავისუფალი </w:t>
      </w:r>
      <w:r w:rsidR="00356782">
        <w:rPr>
          <w:rFonts w:ascii="Sylfaen" w:hAnsi="Sylfaen"/>
          <w:sz w:val="24"/>
          <w:szCs w:val="24"/>
          <w:lang w:val="ka-GE"/>
        </w:rPr>
        <w:t>სითხ</w:t>
      </w:r>
      <w:r w:rsidR="003E6601">
        <w:rPr>
          <w:rFonts w:ascii="Sylfaen" w:hAnsi="Sylfaen"/>
          <w:sz w:val="24"/>
          <w:szCs w:val="24"/>
          <w:lang w:val="ka-GE"/>
        </w:rPr>
        <w:t>ი</w:t>
      </w:r>
      <w:r w:rsidR="00356782">
        <w:rPr>
          <w:rFonts w:ascii="Sylfaen" w:hAnsi="Sylfaen"/>
          <w:sz w:val="24"/>
          <w:szCs w:val="24"/>
          <w:lang w:val="ka-GE"/>
        </w:rPr>
        <w:t>თ, რაც აღინიშნა</w:t>
      </w:r>
      <w:r w:rsidRPr="00391162">
        <w:rPr>
          <w:rFonts w:ascii="Sylfaen" w:hAnsi="Sylfaen"/>
          <w:sz w:val="24"/>
          <w:szCs w:val="24"/>
          <w:lang w:val="ka-GE"/>
        </w:rPr>
        <w:t xml:space="preserve"> წინა ინსულტების შემდეგ.</w:t>
      </w:r>
    </w:p>
    <w:p w14:paraId="1A6F3D7A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თირკმლის დაავადება.</w:t>
      </w:r>
    </w:p>
    <w:p w14:paraId="38964278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ფარისებრი ჯირკვლის </w:t>
      </w:r>
      <w:r w:rsidR="00356782">
        <w:rPr>
          <w:rFonts w:ascii="Sylfaen" w:hAnsi="Sylfaen"/>
          <w:sz w:val="24"/>
          <w:szCs w:val="24"/>
          <w:lang w:val="ka-GE"/>
        </w:rPr>
        <w:t>დაქვეითებული აქტივობა</w:t>
      </w:r>
      <w:r w:rsidRPr="00391162">
        <w:rPr>
          <w:rFonts w:ascii="Sylfaen" w:hAnsi="Sylfaen"/>
          <w:sz w:val="24"/>
          <w:szCs w:val="24"/>
          <w:lang w:val="ka-GE"/>
        </w:rPr>
        <w:t xml:space="preserve">  (ჰიპოთირეოზი).</w:t>
      </w:r>
    </w:p>
    <w:p w14:paraId="7780C491" w14:textId="77777777" w:rsidR="0035678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</w:t>
      </w:r>
      <w:r w:rsidR="00356782" w:rsidRPr="00356782">
        <w:rPr>
          <w:rFonts w:ascii="Sylfaen" w:hAnsi="Sylfaen"/>
          <w:sz w:val="24"/>
          <w:szCs w:val="24"/>
          <w:lang w:val="ka-GE"/>
        </w:rPr>
        <w:t>კუნთებში</w:t>
      </w:r>
      <w:r w:rsidR="00356782">
        <w:rPr>
          <w:rFonts w:ascii="Sylfaen" w:hAnsi="Sylfaen"/>
          <w:sz w:val="24"/>
          <w:szCs w:val="24"/>
          <w:lang w:val="ka-GE"/>
        </w:rPr>
        <w:t xml:space="preserve"> </w:t>
      </w:r>
      <w:r w:rsidRPr="00391162">
        <w:rPr>
          <w:rFonts w:ascii="Sylfaen" w:hAnsi="Sylfaen"/>
          <w:sz w:val="24"/>
          <w:szCs w:val="24"/>
          <w:lang w:val="ka-GE"/>
        </w:rPr>
        <w:t>განმეორებითი ან აუხსნელი დისკომფორტი ან ტკივილი და თუ თქვენ ან თქვენს ახლო ნათესავ</w:t>
      </w:r>
      <w:r w:rsidR="00356782">
        <w:rPr>
          <w:rFonts w:ascii="Sylfaen" w:hAnsi="Sylfaen"/>
          <w:sz w:val="24"/>
          <w:szCs w:val="24"/>
          <w:lang w:val="ka-GE"/>
        </w:rPr>
        <w:t>ებ</w:t>
      </w:r>
      <w:r w:rsidRPr="00391162">
        <w:rPr>
          <w:rFonts w:ascii="Sylfaen" w:hAnsi="Sylfaen"/>
          <w:sz w:val="24"/>
          <w:szCs w:val="24"/>
          <w:lang w:val="ka-GE"/>
        </w:rPr>
        <w:t xml:space="preserve">ს გაქვთ </w:t>
      </w:r>
      <w:r w:rsidR="00356782">
        <w:rPr>
          <w:rFonts w:ascii="Sylfaen" w:hAnsi="Sylfaen"/>
          <w:sz w:val="24"/>
          <w:szCs w:val="24"/>
          <w:lang w:val="ka-GE"/>
        </w:rPr>
        <w:t>კუნთებთან დაკავშირებული</w:t>
      </w:r>
      <w:r w:rsidRPr="00391162">
        <w:rPr>
          <w:rFonts w:ascii="Sylfaen" w:hAnsi="Sylfaen"/>
          <w:sz w:val="24"/>
          <w:szCs w:val="24"/>
          <w:lang w:val="ka-GE"/>
        </w:rPr>
        <w:t xml:space="preserve"> პრობლემები.</w:t>
      </w:r>
      <w:r w:rsidR="00356782" w:rsidRPr="00356782">
        <w:rPr>
          <w:rFonts w:ascii="Sylfaen" w:hAnsi="Sylfaen" w:cs="Sylfaen"/>
        </w:rPr>
        <w:t xml:space="preserve"> </w:t>
      </w:r>
      <w:r w:rsidR="00356782" w:rsidRPr="00356782">
        <w:rPr>
          <w:rFonts w:ascii="Sylfaen" w:hAnsi="Sylfaen"/>
          <w:sz w:val="24"/>
          <w:szCs w:val="24"/>
          <w:lang w:val="ka-GE"/>
        </w:rPr>
        <w:t xml:space="preserve"> </w:t>
      </w:r>
    </w:p>
    <w:p w14:paraId="2201D9C0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ადრე გქონიათ </w:t>
      </w:r>
      <w:r w:rsidR="00356782">
        <w:rPr>
          <w:rFonts w:ascii="Sylfaen" w:hAnsi="Sylfaen"/>
          <w:sz w:val="24"/>
          <w:szCs w:val="24"/>
          <w:lang w:val="ka-GE"/>
        </w:rPr>
        <w:t>კუნთებთან დაკავშირებული</w:t>
      </w:r>
      <w:r w:rsidRPr="00391162">
        <w:rPr>
          <w:rFonts w:ascii="Sylfaen" w:hAnsi="Sylfaen"/>
          <w:sz w:val="24"/>
          <w:szCs w:val="24"/>
          <w:lang w:val="ka-GE"/>
        </w:rPr>
        <w:t xml:space="preserve"> პრობლემები სხვა</w:t>
      </w:r>
      <w:r w:rsidR="006B6E0E">
        <w:rPr>
          <w:rFonts w:ascii="Sylfaen" w:hAnsi="Sylfaen"/>
          <w:sz w:val="24"/>
          <w:szCs w:val="24"/>
          <w:lang w:val="ka-GE"/>
        </w:rPr>
        <w:t xml:space="preserve"> ლიპიდების შემცველობის შემამცირებელი სამკურნალო საშუალებებით მკურნალობისას, </w:t>
      </w:r>
      <w:r w:rsidRPr="00391162">
        <w:rPr>
          <w:rFonts w:ascii="Sylfaen" w:hAnsi="Sylfaen"/>
          <w:sz w:val="24"/>
          <w:szCs w:val="24"/>
          <w:lang w:val="ka-GE"/>
        </w:rPr>
        <w:t>(მაგ., სხვა</w:t>
      </w:r>
      <w:r w:rsidR="006B6E0E">
        <w:rPr>
          <w:rFonts w:ascii="Sylfaen" w:hAnsi="Sylfaen"/>
          <w:sz w:val="24"/>
          <w:szCs w:val="24"/>
          <w:lang w:val="ka-GE"/>
        </w:rPr>
        <w:t xml:space="preserve"> “-</w:t>
      </w:r>
      <w:r w:rsidRPr="00391162">
        <w:rPr>
          <w:rFonts w:ascii="Sylfaen" w:hAnsi="Sylfaen"/>
          <w:sz w:val="24"/>
          <w:szCs w:val="24"/>
          <w:lang w:val="ka-GE"/>
        </w:rPr>
        <w:t xml:space="preserve"> სტატინები</w:t>
      </w:r>
      <w:r w:rsidR="006B6E0E">
        <w:rPr>
          <w:rFonts w:ascii="Sylfaen" w:hAnsi="Sylfaen"/>
          <w:sz w:val="24"/>
          <w:szCs w:val="24"/>
          <w:lang w:val="ka-GE"/>
        </w:rPr>
        <w:t>“</w:t>
      </w:r>
      <w:r w:rsidRPr="00391162">
        <w:rPr>
          <w:rFonts w:ascii="Sylfaen" w:hAnsi="Sylfaen"/>
          <w:sz w:val="24"/>
          <w:szCs w:val="24"/>
          <w:lang w:val="ka-GE"/>
        </w:rPr>
        <w:t xml:space="preserve"> ან </w:t>
      </w:r>
      <w:r w:rsidR="006B6E0E">
        <w:rPr>
          <w:rFonts w:ascii="Sylfaen" w:hAnsi="Sylfaen"/>
          <w:sz w:val="24"/>
          <w:szCs w:val="24"/>
          <w:lang w:val="ka-GE"/>
        </w:rPr>
        <w:t>„-</w:t>
      </w:r>
      <w:r w:rsidRPr="00391162">
        <w:rPr>
          <w:rFonts w:ascii="Sylfaen" w:hAnsi="Sylfaen"/>
          <w:sz w:val="24"/>
          <w:szCs w:val="24"/>
          <w:lang w:val="ka-GE"/>
        </w:rPr>
        <w:t>ფიბრატები</w:t>
      </w:r>
      <w:r w:rsidR="006B6E0E">
        <w:rPr>
          <w:rFonts w:ascii="Sylfaen" w:hAnsi="Sylfaen"/>
          <w:sz w:val="24"/>
          <w:szCs w:val="24"/>
          <w:lang w:val="ka-GE"/>
        </w:rPr>
        <w:t>“</w:t>
      </w:r>
      <w:r w:rsidRPr="00391162">
        <w:rPr>
          <w:rFonts w:ascii="Sylfaen" w:hAnsi="Sylfaen"/>
          <w:sz w:val="24"/>
          <w:szCs w:val="24"/>
          <w:lang w:val="ka-GE"/>
        </w:rPr>
        <w:t>).</w:t>
      </w:r>
      <w:r w:rsidR="006B6E0E">
        <w:rPr>
          <w:rFonts w:ascii="Sylfaen" w:hAnsi="Sylfaen"/>
          <w:sz w:val="24"/>
          <w:szCs w:val="24"/>
          <w:lang w:val="ka-GE"/>
        </w:rPr>
        <w:t xml:space="preserve"> </w:t>
      </w:r>
    </w:p>
    <w:p w14:paraId="3C0B63F5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რეგულარულად მოიხმართ დიდი რაოდენობით ალკოჰოლს.</w:t>
      </w:r>
    </w:p>
    <w:p w14:paraId="1C06733D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გაქვთ ღვიძლის </w:t>
      </w:r>
      <w:r w:rsidR="006B6E0E">
        <w:rPr>
          <w:rFonts w:ascii="Sylfaen" w:hAnsi="Sylfaen"/>
          <w:sz w:val="24"/>
          <w:szCs w:val="24"/>
          <w:lang w:val="ka-GE"/>
        </w:rPr>
        <w:t>დაავადება ანამნეზში</w:t>
      </w:r>
      <w:r w:rsidRPr="00391162">
        <w:rPr>
          <w:rFonts w:ascii="Sylfaen" w:hAnsi="Sylfaen"/>
          <w:sz w:val="24"/>
          <w:szCs w:val="24"/>
          <w:lang w:val="ka-GE"/>
        </w:rPr>
        <w:t>.</w:t>
      </w:r>
      <w:r w:rsidR="006B6E0E">
        <w:rPr>
          <w:rFonts w:ascii="Sylfaen" w:hAnsi="Sylfaen"/>
          <w:sz w:val="24"/>
          <w:szCs w:val="24"/>
          <w:lang w:val="ka-GE"/>
        </w:rPr>
        <w:t xml:space="preserve"> </w:t>
      </w:r>
    </w:p>
    <w:p w14:paraId="3E7FBEB5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ხართ 70 წელზე მეტი ასაკის.</w:t>
      </w:r>
    </w:p>
    <w:p w14:paraId="45C3ED89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სუნთქვის მძიმე უკმარისობა.</w:t>
      </w:r>
    </w:p>
    <w:p w14:paraId="087C7B10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აცნობეთ ექიმს ან ფარმაცევტს, თუ განიცდით კუნთების მუდმივ სისუსტეს. დიაგნოზისა და მკურნალობისთვის შეიძლება საჭირო გახდეს დამატებითი ანალიზები და მედიკამენტები.</w:t>
      </w:r>
    </w:p>
    <w:p w14:paraId="2A89C392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თუ გაქვთ </w:t>
      </w:r>
      <w:r w:rsidR="00C31F78">
        <w:rPr>
          <w:rFonts w:ascii="Sylfaen" w:hAnsi="Sylfaen"/>
          <w:sz w:val="24"/>
          <w:szCs w:val="24"/>
          <w:lang w:val="ka-GE"/>
        </w:rPr>
        <w:t xml:space="preserve">შაქრიანი </w:t>
      </w:r>
      <w:r w:rsidRPr="00391162">
        <w:rPr>
          <w:rFonts w:ascii="Sylfaen" w:hAnsi="Sylfaen"/>
          <w:sz w:val="24"/>
          <w:szCs w:val="24"/>
          <w:lang w:val="ka-GE"/>
        </w:rPr>
        <w:t xml:space="preserve">დიაბეტი ან ამ მედიკამენტის მიღების დროს მისი განვითარების რისკის ქვეშ ხართ, ექიმი ყურადღებით დააკვირდება თქვენს მდგომარეობას. </w:t>
      </w:r>
      <w:r w:rsidR="00C31F78">
        <w:rPr>
          <w:rFonts w:ascii="Sylfaen" w:hAnsi="Sylfaen"/>
          <w:sz w:val="24"/>
          <w:szCs w:val="24"/>
          <w:lang w:val="ka-GE"/>
        </w:rPr>
        <w:t xml:space="preserve">შაქრიანი </w:t>
      </w:r>
      <w:r w:rsidRPr="00391162">
        <w:rPr>
          <w:rFonts w:ascii="Sylfaen" w:hAnsi="Sylfaen"/>
          <w:sz w:val="24"/>
          <w:szCs w:val="24"/>
          <w:lang w:val="ka-GE"/>
        </w:rPr>
        <w:t>დიაბეტის განვითარების რისკი იზრდება, თუ გაქვთ სისხლში შაქრისა და ცხიმების მაღალი დონე, ჭარბი წონა და მაღალი არტერიული წნევა.</w:t>
      </w:r>
    </w:p>
    <w:p w14:paraId="022078B5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2C361DD" w14:textId="77777777" w:rsidR="00402ED3" w:rsidRPr="00C31F78" w:rsidRDefault="00402ED3" w:rsidP="00125750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C31F78">
        <w:rPr>
          <w:rFonts w:ascii="Sylfaen" w:hAnsi="Sylfaen"/>
          <w:b/>
          <w:i/>
          <w:sz w:val="24"/>
          <w:szCs w:val="24"/>
          <w:lang w:val="ka-GE"/>
        </w:rPr>
        <w:lastRenderedPageBreak/>
        <w:t xml:space="preserve">ურთიერთქმედება სხვა </w:t>
      </w:r>
      <w:r w:rsidR="00C31F78" w:rsidRPr="00C31F78">
        <w:rPr>
          <w:rFonts w:ascii="Sylfaen" w:hAnsi="Sylfaen"/>
          <w:b/>
          <w:i/>
          <w:sz w:val="24"/>
          <w:szCs w:val="24"/>
          <w:lang w:val="ka-GE"/>
        </w:rPr>
        <w:t xml:space="preserve">სამკურნალო პრეპარატებთან </w:t>
      </w:r>
    </w:p>
    <w:p w14:paraId="0C8E3847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აცნობეთ </w:t>
      </w:r>
      <w:r w:rsidR="00C31F78">
        <w:rPr>
          <w:rFonts w:ascii="Sylfaen" w:hAnsi="Sylfaen"/>
          <w:sz w:val="24"/>
          <w:szCs w:val="24"/>
          <w:lang w:val="ka-GE"/>
        </w:rPr>
        <w:t xml:space="preserve">თქვენს მკურნალ </w:t>
      </w:r>
      <w:r w:rsidRPr="00391162">
        <w:rPr>
          <w:rFonts w:ascii="Sylfaen" w:hAnsi="Sylfaen"/>
          <w:sz w:val="24"/>
          <w:szCs w:val="24"/>
          <w:lang w:val="ka-GE"/>
        </w:rPr>
        <w:t xml:space="preserve">ექიმს ან ფარმაცევტს, თუ იღებთ, ბოლო დროს იღებდით ან შეიძლება მიიღოთ სხვა მედიკამენტები. ზოგიერთმა მედიკამენტმა შეიძლება შეცვალოს ატორისის </w:t>
      </w:r>
      <w:r w:rsidR="00C31F78">
        <w:rPr>
          <w:rFonts w:ascii="Sylfaen" w:hAnsi="Sylfaen"/>
          <w:sz w:val="24"/>
          <w:szCs w:val="24"/>
          <w:lang w:val="ka-GE"/>
        </w:rPr>
        <w:t>მოქმედება</w:t>
      </w:r>
      <w:r w:rsidRPr="00391162">
        <w:rPr>
          <w:rFonts w:ascii="Sylfaen" w:hAnsi="Sylfaen"/>
          <w:sz w:val="24"/>
          <w:szCs w:val="24"/>
          <w:lang w:val="ka-GE"/>
        </w:rPr>
        <w:t>, ან ატორისმა</w:t>
      </w:r>
      <w:r w:rsidRPr="00C31F78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91162">
        <w:rPr>
          <w:rFonts w:ascii="Sylfaen" w:hAnsi="Sylfaen"/>
          <w:sz w:val="24"/>
          <w:szCs w:val="24"/>
          <w:lang w:val="ka-GE"/>
        </w:rPr>
        <w:t xml:space="preserve"> შეიძლება გავლენა მოახდინოს მათ ეფექტებზე. ამ ტიპის ურთიერთქმედებამ შეიძლება შეამციროს ერთი ან ორივე მედიკამენტის ეფექტურობა. ასევე შეიძლება გაზარდოს გვერდითი მოვლენების რისკი ან </w:t>
      </w:r>
      <w:r w:rsidR="00C31F78">
        <w:rPr>
          <w:rFonts w:ascii="Sylfaen" w:hAnsi="Sylfaen"/>
          <w:sz w:val="24"/>
          <w:szCs w:val="24"/>
          <w:lang w:val="ka-GE"/>
        </w:rPr>
        <w:t>გამოხატულება</w:t>
      </w:r>
      <w:r w:rsidRPr="00391162">
        <w:rPr>
          <w:rFonts w:ascii="Sylfaen" w:hAnsi="Sylfaen"/>
          <w:sz w:val="24"/>
          <w:szCs w:val="24"/>
          <w:lang w:val="ka-GE"/>
        </w:rPr>
        <w:t xml:space="preserve">, მათ შორის კუნთების  სისუსტის </w:t>
      </w:r>
      <w:r w:rsidR="00C31F78" w:rsidRPr="00391162">
        <w:rPr>
          <w:rFonts w:ascii="Sylfaen" w:hAnsi="Sylfaen"/>
          <w:sz w:val="24"/>
          <w:szCs w:val="24"/>
          <w:lang w:val="ka-GE"/>
        </w:rPr>
        <w:t>სერიოზული</w:t>
      </w:r>
      <w:r w:rsidR="00C31F78">
        <w:rPr>
          <w:rFonts w:ascii="Sylfaen" w:hAnsi="Sylfaen"/>
          <w:sz w:val="24"/>
          <w:szCs w:val="24"/>
          <w:lang w:val="ka-GE"/>
        </w:rPr>
        <w:t xml:space="preserve"> </w:t>
      </w:r>
      <w:r w:rsidRPr="00391162">
        <w:rPr>
          <w:rFonts w:ascii="Sylfaen" w:hAnsi="Sylfaen"/>
          <w:sz w:val="24"/>
          <w:szCs w:val="24"/>
          <w:lang w:val="ka-GE"/>
        </w:rPr>
        <w:t xml:space="preserve">მდგომარეობა, რომელიც ცნობილია როგორც რაბდომიოლიზი, აღწერილია ნაწილში </w:t>
      </w:r>
      <w:r w:rsidR="00C31F78" w:rsidRPr="00C31F78">
        <w:rPr>
          <w:rFonts w:ascii="Sylfaen" w:hAnsi="Sylfaen"/>
          <w:sz w:val="24"/>
          <w:szCs w:val="24"/>
          <w:lang w:val="ka-GE"/>
        </w:rPr>
        <w:t>„სამკურნალო საშუალების სტანდარტული გამოყენებისას განვითარებული გვერდითი რეაქციების აღწერა და ამ შემთხვევაში გასატარებელი ზომები“</w:t>
      </w:r>
      <w:r w:rsidRPr="00391162">
        <w:rPr>
          <w:rFonts w:ascii="Sylfaen" w:hAnsi="Sylfaen"/>
          <w:sz w:val="24"/>
          <w:szCs w:val="24"/>
          <w:lang w:val="ka-GE"/>
        </w:rPr>
        <w:t>:</w:t>
      </w:r>
    </w:p>
    <w:p w14:paraId="4711AFDE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მედიკამენტები, რომლებიც გავლენას ახდენენ თქვენს იმუნურ სისტემაზე, როგორიცაა </w:t>
      </w:r>
      <w:r w:rsidR="00250971">
        <w:rPr>
          <w:rFonts w:ascii="Sylfaen" w:hAnsi="Sylfaen"/>
          <w:sz w:val="24"/>
          <w:szCs w:val="24"/>
          <w:lang w:val="ka-GE"/>
        </w:rPr>
        <w:t>ციკლ</w:t>
      </w:r>
      <w:r w:rsidRPr="00391162">
        <w:rPr>
          <w:rFonts w:ascii="Sylfaen" w:hAnsi="Sylfaen"/>
          <w:sz w:val="24"/>
          <w:szCs w:val="24"/>
          <w:lang w:val="ka-GE"/>
        </w:rPr>
        <w:t>ოსპორინი</w:t>
      </w:r>
    </w:p>
    <w:p w14:paraId="0C94BAB5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გარკვეული ანტიბაქტერიული ან სოკოს საწინააღმდეგო მედიკამენტები, როგორიცაა ერითრომიცინი, კლარითრომიცინი, ტელითრომიცინი, კეტოკონაზოლი, იტრაკონაზოლი, ვორიკონაზოლი, ფლუკონაზოლი, </w:t>
      </w:r>
      <w:r w:rsidR="00250971">
        <w:rPr>
          <w:rFonts w:ascii="Sylfaen" w:hAnsi="Sylfaen"/>
          <w:sz w:val="24"/>
          <w:szCs w:val="24"/>
          <w:lang w:val="ka-GE"/>
        </w:rPr>
        <w:t>პოზ</w:t>
      </w:r>
      <w:r w:rsidRPr="00391162">
        <w:rPr>
          <w:rFonts w:ascii="Sylfaen" w:hAnsi="Sylfaen"/>
          <w:sz w:val="24"/>
          <w:szCs w:val="24"/>
          <w:lang w:val="ka-GE"/>
        </w:rPr>
        <w:t>აკონაზოლი, რიფამპინი, ფუზიდის მჟავა</w:t>
      </w:r>
    </w:p>
    <w:p w14:paraId="40CB6A2D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სხვა მედიკამენტები ლიპიდების დონის რეგულირებისთვის, როგორიცაა გემფიბროზილი, სხვა ფიბრატები, კოლესტიპოლი</w:t>
      </w:r>
    </w:p>
    <w:p w14:paraId="56B51192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 კალციუმის არხ</w:t>
      </w:r>
      <w:r w:rsidR="00250971">
        <w:rPr>
          <w:rFonts w:ascii="Sylfaen" w:hAnsi="Sylfaen"/>
          <w:sz w:val="24"/>
          <w:szCs w:val="24"/>
          <w:lang w:val="ka-GE"/>
        </w:rPr>
        <w:t>ებ</w:t>
      </w:r>
      <w:r w:rsidRPr="00391162">
        <w:rPr>
          <w:rFonts w:ascii="Sylfaen" w:hAnsi="Sylfaen"/>
          <w:sz w:val="24"/>
          <w:szCs w:val="24"/>
          <w:lang w:val="ka-GE"/>
        </w:rPr>
        <w:t xml:space="preserve">ის </w:t>
      </w:r>
      <w:r w:rsidR="00250971" w:rsidRPr="00391162">
        <w:rPr>
          <w:rFonts w:ascii="Sylfaen" w:hAnsi="Sylfaen"/>
          <w:sz w:val="24"/>
          <w:szCs w:val="24"/>
          <w:lang w:val="ka-GE"/>
        </w:rPr>
        <w:t>გარკვეული</w:t>
      </w:r>
      <w:r w:rsidR="00250971">
        <w:rPr>
          <w:rFonts w:ascii="Sylfaen" w:hAnsi="Sylfaen"/>
          <w:sz w:val="24"/>
          <w:szCs w:val="24"/>
          <w:lang w:val="ka-GE"/>
        </w:rPr>
        <w:t xml:space="preserve"> </w:t>
      </w:r>
      <w:r w:rsidRPr="00391162">
        <w:rPr>
          <w:rFonts w:ascii="Sylfaen" w:hAnsi="Sylfaen"/>
          <w:sz w:val="24"/>
          <w:szCs w:val="24"/>
          <w:lang w:val="ka-GE"/>
        </w:rPr>
        <w:t xml:space="preserve">ბლოკატორები, რომლებიც გამოიყენება სტენოკარდიის ან მაღალი არტერიული </w:t>
      </w:r>
      <w:r w:rsidR="00250971">
        <w:rPr>
          <w:rFonts w:ascii="Sylfaen" w:hAnsi="Sylfaen"/>
          <w:sz w:val="24"/>
          <w:szCs w:val="24"/>
          <w:lang w:val="ka-GE"/>
        </w:rPr>
        <w:t>ჰიპერტენზიის</w:t>
      </w:r>
      <w:r w:rsidRPr="00391162">
        <w:rPr>
          <w:rFonts w:ascii="Sylfaen" w:hAnsi="Sylfaen"/>
          <w:sz w:val="24"/>
          <w:szCs w:val="24"/>
          <w:lang w:val="ka-GE"/>
        </w:rPr>
        <w:t xml:space="preserve"> დროს, როგორიცაა ამლოდიპინი, </w:t>
      </w:r>
      <w:r w:rsidR="00250971">
        <w:rPr>
          <w:rFonts w:ascii="Sylfaen" w:hAnsi="Sylfaen"/>
          <w:sz w:val="24"/>
          <w:szCs w:val="24"/>
          <w:lang w:val="ka-GE"/>
        </w:rPr>
        <w:t>დილთ</w:t>
      </w:r>
      <w:r w:rsidRPr="00391162">
        <w:rPr>
          <w:rFonts w:ascii="Sylfaen" w:hAnsi="Sylfaen"/>
          <w:sz w:val="24"/>
          <w:szCs w:val="24"/>
          <w:lang w:val="ka-GE"/>
        </w:rPr>
        <w:t>იაზემი</w:t>
      </w:r>
    </w:p>
    <w:p w14:paraId="7B6FE3FA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მედიკამენტები გულის </w:t>
      </w:r>
      <w:r w:rsidR="00250971">
        <w:rPr>
          <w:rFonts w:ascii="Sylfaen" w:hAnsi="Sylfaen"/>
          <w:sz w:val="24"/>
          <w:szCs w:val="24"/>
          <w:lang w:val="ka-GE"/>
        </w:rPr>
        <w:t>რით</w:t>
      </w:r>
      <w:r w:rsidRPr="00391162">
        <w:rPr>
          <w:rFonts w:ascii="Sylfaen" w:hAnsi="Sylfaen"/>
          <w:sz w:val="24"/>
          <w:szCs w:val="24"/>
          <w:lang w:val="ka-GE"/>
        </w:rPr>
        <w:t>მის რეგულირებისთვის, როგორიცაა დიგოქსინი, ვერაპამილი, ამიოდარონი</w:t>
      </w:r>
    </w:p>
    <w:p w14:paraId="0E89FB23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ლეტერმოვირი, რომელიც გამოიყენება ციტომეგალოვირუსული ინფექციის პროფილაქტიკისთვის</w:t>
      </w:r>
    </w:p>
    <w:p w14:paraId="5E74375E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მედიკამენტები, რომლებიც გამოიყენება აივ ინფექციის სამკურნალოდ, როგორიცაა რიტონავირი, ლოპინავირი, ატაზანავირი, ინდინავირი, დარუნავირი, ტიპრანავირი/რიტონავირის კომბინაცია და ა.შ</w:t>
      </w:r>
      <w:r w:rsidR="00250971">
        <w:rPr>
          <w:rFonts w:ascii="Sylfaen" w:hAnsi="Sylfaen"/>
          <w:sz w:val="24"/>
          <w:szCs w:val="24"/>
          <w:lang w:val="ka-GE"/>
        </w:rPr>
        <w:t>.</w:t>
      </w:r>
    </w:p>
    <w:p w14:paraId="2B7D0032" w14:textId="77777777" w:rsidR="00250971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გარკვეული მედიკამენტები, რომლებიც გამოიყენება C ჰეპატიტის სამკურნალოდ, როგორიცაა ტელაპრევირი, ბოცეპრევირი და ელბასვირი/გრაზოპრევირის კომბინაცია. </w:t>
      </w:r>
    </w:p>
    <w:p w14:paraId="757D38FB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სხვა მედიკამენტები, რომლებიც, როგორც ცნობილია, ურთიერთქმედებენ ატორისთან, მათ შორის ეზეტიმიბი (ქოლესტერინის დამწევი პრეპარატი), ვარფარინი (</w:t>
      </w:r>
      <w:r w:rsidR="00250971">
        <w:rPr>
          <w:rFonts w:ascii="Sylfaen" w:hAnsi="Sylfaen"/>
          <w:sz w:val="24"/>
          <w:szCs w:val="24"/>
          <w:lang w:val="ka-GE"/>
        </w:rPr>
        <w:t xml:space="preserve">ამცირებს </w:t>
      </w:r>
      <w:r w:rsidRPr="00391162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250971">
        <w:rPr>
          <w:rFonts w:ascii="Sylfaen" w:hAnsi="Sylfaen"/>
          <w:sz w:val="24"/>
          <w:szCs w:val="24"/>
          <w:lang w:val="ka-GE"/>
        </w:rPr>
        <w:t>შედედებას</w:t>
      </w:r>
      <w:r w:rsidRPr="00391162">
        <w:rPr>
          <w:rFonts w:ascii="Sylfaen" w:hAnsi="Sylfaen"/>
          <w:sz w:val="24"/>
          <w:szCs w:val="24"/>
          <w:lang w:val="ka-GE"/>
        </w:rPr>
        <w:t>), პერორალური კონტრაცეპტივები, სტირიპენტოლი (ეპილეფსიის დროს გამო</w:t>
      </w:r>
      <w:r w:rsidR="00250971">
        <w:rPr>
          <w:rFonts w:ascii="Sylfaen" w:hAnsi="Sylfaen"/>
          <w:sz w:val="24"/>
          <w:szCs w:val="24"/>
          <w:lang w:val="ka-GE"/>
        </w:rPr>
        <w:t>საყენებე</w:t>
      </w:r>
      <w:r w:rsidRPr="00391162">
        <w:rPr>
          <w:rFonts w:ascii="Sylfaen" w:hAnsi="Sylfaen"/>
          <w:sz w:val="24"/>
          <w:szCs w:val="24"/>
          <w:lang w:val="ka-GE"/>
        </w:rPr>
        <w:t xml:space="preserve">ლი კრუნჩხვის საწინააღმდეგო საშუალება), ციმეტიდინი (გამოიყენება გულძმარვისა და </w:t>
      </w:r>
      <w:r w:rsidR="00250971">
        <w:rPr>
          <w:rFonts w:ascii="Sylfaen" w:hAnsi="Sylfaen"/>
          <w:sz w:val="24"/>
          <w:szCs w:val="24"/>
          <w:lang w:val="ka-GE"/>
        </w:rPr>
        <w:t>წყლულოვანი დაავადებს</w:t>
      </w:r>
      <w:r w:rsidRPr="00391162">
        <w:rPr>
          <w:rFonts w:ascii="Sylfaen" w:hAnsi="Sylfaen"/>
          <w:sz w:val="24"/>
          <w:szCs w:val="24"/>
          <w:lang w:val="ka-GE"/>
        </w:rPr>
        <w:t xml:space="preserve"> დროს), ფენაზონი (ტკივილგამაყუჩებელი), კოლხიცინი (გამოიყენება პოდაგრის სამკურნალოდ) და ანტაციდები (კუჭის </w:t>
      </w:r>
      <w:r w:rsidR="00250971">
        <w:rPr>
          <w:rFonts w:ascii="Sylfaen" w:hAnsi="Sylfaen"/>
          <w:sz w:val="24"/>
          <w:szCs w:val="24"/>
          <w:lang w:val="ka-GE"/>
        </w:rPr>
        <w:t xml:space="preserve">დაავადებების დროს გამოსაყენებელი </w:t>
      </w:r>
      <w:r w:rsidRPr="00391162">
        <w:rPr>
          <w:rFonts w:ascii="Sylfaen" w:hAnsi="Sylfaen"/>
          <w:sz w:val="24"/>
          <w:szCs w:val="24"/>
          <w:lang w:val="ka-GE"/>
        </w:rPr>
        <w:t>სამკურნალო საშუალებები, რომლებიც შეიცავს ალუმინს ან მაგნიუმს).</w:t>
      </w:r>
    </w:p>
    <w:p w14:paraId="5FFFE593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ურეცეპტოდ გასაცემი მედიკამენტები: კრაზანა.</w:t>
      </w:r>
    </w:p>
    <w:p w14:paraId="771723EC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თუ ბაქტერიული ინფექციის სამკურნალოდ გჭირდებათ პერორალური ფუზიდის </w:t>
      </w:r>
      <w:r w:rsidR="00250971">
        <w:rPr>
          <w:rFonts w:ascii="Sylfaen" w:hAnsi="Sylfaen"/>
          <w:sz w:val="24"/>
          <w:szCs w:val="24"/>
          <w:lang w:val="ka-GE"/>
        </w:rPr>
        <w:t>მჟავის გამოყენება</w:t>
      </w:r>
      <w:r w:rsidRPr="00391162">
        <w:rPr>
          <w:rFonts w:ascii="Sylfaen" w:hAnsi="Sylfaen"/>
          <w:sz w:val="24"/>
          <w:szCs w:val="24"/>
          <w:lang w:val="ka-GE"/>
        </w:rPr>
        <w:t xml:space="preserve">, დროებით უნდა შეწყვიტოთ ამ მედიკამენტის მიღება. ექიმი განსაზღვრავს, როდის არის უსაფრთხო ატორისის მიღების განახლება. ატორისის ფუზიდის მჟავასთან ერთად გამოყენებამ იშვიათად შეიძლება გამოიწვიოს კუნთების სისუსტე, </w:t>
      </w:r>
      <w:r w:rsidR="00480D4D" w:rsidRPr="00480D4D">
        <w:rPr>
          <w:rFonts w:ascii="Sylfaen" w:hAnsi="Sylfaen"/>
          <w:sz w:val="24"/>
          <w:szCs w:val="24"/>
          <w:lang w:val="ka-GE"/>
        </w:rPr>
        <w:t>მტკივნეულობა</w:t>
      </w:r>
      <w:r w:rsidRPr="00391162">
        <w:rPr>
          <w:rFonts w:ascii="Sylfaen" w:hAnsi="Sylfaen"/>
          <w:sz w:val="24"/>
          <w:szCs w:val="24"/>
          <w:lang w:val="ka-GE"/>
        </w:rPr>
        <w:t xml:space="preserve"> ან კუნთების ტკივილი (რაბდომიოლიზი).</w:t>
      </w:r>
    </w:p>
    <w:p w14:paraId="4DCA07AD" w14:textId="77777777" w:rsidR="00402ED3" w:rsidRPr="00480D4D" w:rsidRDefault="00402ED3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480D4D">
        <w:rPr>
          <w:rFonts w:ascii="Sylfaen" w:hAnsi="Sylfaen"/>
          <w:i/>
          <w:sz w:val="24"/>
          <w:szCs w:val="24"/>
          <w:lang w:val="ka-GE"/>
        </w:rPr>
        <w:lastRenderedPageBreak/>
        <w:t>ატორისის</w:t>
      </w:r>
      <w:r w:rsidRPr="00480D4D">
        <w:rPr>
          <w:rFonts w:ascii="Sylfaen" w:hAnsi="Sylfaen"/>
          <w:i/>
          <w:sz w:val="24"/>
          <w:szCs w:val="24"/>
          <w:vertAlign w:val="superscript"/>
          <w:lang w:val="ka-GE"/>
        </w:rPr>
        <w:t>®</w:t>
      </w:r>
      <w:r w:rsidRPr="00480D4D">
        <w:rPr>
          <w:rFonts w:ascii="Sylfaen" w:hAnsi="Sylfaen"/>
          <w:i/>
          <w:sz w:val="24"/>
          <w:szCs w:val="24"/>
          <w:lang w:val="ka-GE"/>
        </w:rPr>
        <w:t xml:space="preserve"> გამოყენება საკვებთან, სასმელებთან და ალკოჰოლთან ერთად</w:t>
      </w:r>
    </w:p>
    <w:p w14:paraId="5A9543E6" w14:textId="77777777" w:rsidR="00480D4D" w:rsidRPr="00480D4D" w:rsidRDefault="00480D4D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480D4D">
        <w:rPr>
          <w:rFonts w:ascii="Sylfaen" w:hAnsi="Sylfaen"/>
          <w:i/>
          <w:sz w:val="24"/>
          <w:szCs w:val="24"/>
          <w:lang w:val="ka-GE"/>
        </w:rPr>
        <w:t>გრეიფრუტის წვენი</w:t>
      </w:r>
    </w:p>
    <w:p w14:paraId="2B5AB668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არ დალიოთ დღეში ერთ ან ორ პატარა ჭიქაზე მეტი გრეიფრუტის წვენი, რადგან დიდი რაოდენობით </w:t>
      </w:r>
      <w:r w:rsidR="00480D4D">
        <w:rPr>
          <w:rFonts w:ascii="Sylfaen" w:hAnsi="Sylfaen"/>
          <w:sz w:val="24"/>
          <w:szCs w:val="24"/>
          <w:lang w:val="ka-GE"/>
        </w:rPr>
        <w:t>წვენმა</w:t>
      </w:r>
      <w:r w:rsidRPr="00391162">
        <w:rPr>
          <w:rFonts w:ascii="Sylfaen" w:hAnsi="Sylfaen"/>
          <w:sz w:val="24"/>
          <w:szCs w:val="24"/>
          <w:lang w:val="ka-GE"/>
        </w:rPr>
        <w:t xml:space="preserve"> შეიძლება შეცვალოს ატორისის ეფექტი.</w:t>
      </w:r>
    </w:p>
    <w:p w14:paraId="5214842E" w14:textId="77777777" w:rsidR="00480D4D" w:rsidRPr="00480D4D" w:rsidRDefault="00480D4D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480D4D">
        <w:rPr>
          <w:rFonts w:ascii="Sylfaen" w:hAnsi="Sylfaen"/>
          <w:i/>
          <w:sz w:val="24"/>
          <w:szCs w:val="24"/>
          <w:lang w:val="ka-GE"/>
        </w:rPr>
        <w:t>ალკოჰოლი</w:t>
      </w:r>
    </w:p>
    <w:p w14:paraId="781FAEBA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ამ მედიკამენტის მიღების დროს მოერიდეთ ალკოჰოლის დიდ </w:t>
      </w:r>
      <w:r w:rsidR="00480D4D">
        <w:rPr>
          <w:rFonts w:ascii="Sylfaen" w:hAnsi="Sylfaen"/>
          <w:sz w:val="24"/>
          <w:szCs w:val="24"/>
          <w:lang w:val="ka-GE"/>
        </w:rPr>
        <w:t>რაოდენობის გამოყენებას</w:t>
      </w:r>
      <w:r w:rsidRPr="00391162">
        <w:rPr>
          <w:rFonts w:ascii="Sylfaen" w:hAnsi="Sylfaen"/>
          <w:sz w:val="24"/>
          <w:szCs w:val="24"/>
          <w:lang w:val="ka-GE"/>
        </w:rPr>
        <w:t>.</w:t>
      </w:r>
      <w:r w:rsidR="00480D4D">
        <w:rPr>
          <w:rFonts w:ascii="Sylfaen" w:hAnsi="Sylfaen"/>
          <w:sz w:val="24"/>
          <w:szCs w:val="24"/>
          <w:lang w:val="ka-GE"/>
        </w:rPr>
        <w:t xml:space="preserve">  </w:t>
      </w:r>
    </w:p>
    <w:p w14:paraId="727F037D" w14:textId="77777777" w:rsidR="00402ED3" w:rsidRPr="00480D4D" w:rsidRDefault="00480D4D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480D4D">
        <w:rPr>
          <w:rFonts w:ascii="Sylfaen" w:hAnsi="Sylfaen"/>
          <w:i/>
          <w:sz w:val="24"/>
          <w:szCs w:val="24"/>
          <w:lang w:val="ka-GE"/>
        </w:rPr>
        <w:t>ორსულობის</w:t>
      </w:r>
      <w:r w:rsidR="00402ED3" w:rsidRPr="00480D4D">
        <w:rPr>
          <w:rFonts w:ascii="Sylfaen" w:hAnsi="Sylfaen"/>
          <w:i/>
          <w:sz w:val="24"/>
          <w:szCs w:val="24"/>
          <w:lang w:val="ka-GE"/>
        </w:rPr>
        <w:t xml:space="preserve"> ან </w:t>
      </w:r>
      <w:r w:rsidRPr="00480D4D">
        <w:rPr>
          <w:rFonts w:ascii="Sylfaen" w:hAnsi="Sylfaen"/>
          <w:i/>
          <w:sz w:val="24"/>
          <w:szCs w:val="24"/>
          <w:lang w:val="ka-GE"/>
        </w:rPr>
        <w:t>ლაქტაციის დროს</w:t>
      </w:r>
    </w:p>
    <w:p w14:paraId="0DB5BE3C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არ მიიღოთ ატორისი</w:t>
      </w:r>
      <w:r w:rsidRPr="00480D4D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91162">
        <w:rPr>
          <w:rFonts w:ascii="Sylfaen" w:hAnsi="Sylfaen"/>
          <w:sz w:val="24"/>
          <w:szCs w:val="24"/>
          <w:lang w:val="ka-GE"/>
        </w:rPr>
        <w:t>, თუ ხართ ორსულად ან გეგმავთ ორსულობას.</w:t>
      </w:r>
    </w:p>
    <w:p w14:paraId="104FC5F6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არ მიიღოთ ატორისი</w:t>
      </w:r>
      <w:r w:rsidRPr="00480D4D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91162">
        <w:rPr>
          <w:rFonts w:ascii="Sylfaen" w:hAnsi="Sylfaen"/>
          <w:sz w:val="24"/>
          <w:szCs w:val="24"/>
          <w:lang w:val="ka-GE"/>
        </w:rPr>
        <w:t xml:space="preserve">, თუ შესაძლოა დაორსულდეთ ან არ იყენებთ  </w:t>
      </w:r>
      <w:r w:rsidR="00480D4D">
        <w:rPr>
          <w:rFonts w:ascii="Sylfaen" w:hAnsi="Sylfaen"/>
          <w:sz w:val="24"/>
          <w:szCs w:val="24"/>
          <w:lang w:val="ka-GE"/>
        </w:rPr>
        <w:t>კონტრაცეფციი</w:t>
      </w:r>
      <w:r w:rsidRPr="00391162">
        <w:rPr>
          <w:rFonts w:ascii="Sylfaen" w:hAnsi="Sylfaen"/>
          <w:sz w:val="24"/>
          <w:szCs w:val="24"/>
          <w:lang w:val="ka-GE"/>
        </w:rPr>
        <w:t>ს</w:t>
      </w:r>
      <w:r w:rsidR="00480D4D">
        <w:rPr>
          <w:rFonts w:ascii="Sylfaen" w:hAnsi="Sylfaen"/>
          <w:sz w:val="24"/>
          <w:szCs w:val="24"/>
          <w:lang w:val="ka-GE"/>
        </w:rPr>
        <w:t xml:space="preserve"> საიმედო ზომებს</w:t>
      </w:r>
      <w:r w:rsidRPr="00391162">
        <w:rPr>
          <w:rFonts w:ascii="Sylfaen" w:hAnsi="Sylfaen"/>
          <w:sz w:val="24"/>
          <w:szCs w:val="24"/>
          <w:lang w:val="ka-GE"/>
        </w:rPr>
        <w:t>.</w:t>
      </w:r>
    </w:p>
    <w:p w14:paraId="5F6A30C1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არ მიიღოთ ატორისი</w:t>
      </w:r>
      <w:r w:rsidRPr="00480D4D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91162">
        <w:rPr>
          <w:rFonts w:ascii="Sylfaen" w:hAnsi="Sylfaen"/>
          <w:sz w:val="24"/>
          <w:szCs w:val="24"/>
          <w:lang w:val="ka-GE"/>
        </w:rPr>
        <w:t>, თუ ძუძუთი კვებავთ ბავშვს.</w:t>
      </w:r>
    </w:p>
    <w:p w14:paraId="07DD3369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ორსულობისა და ძუძუთი კვების დროს ატორისის</w:t>
      </w:r>
      <w:r w:rsidRPr="00480D4D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91162">
        <w:rPr>
          <w:rFonts w:ascii="Sylfaen" w:hAnsi="Sylfaen"/>
          <w:sz w:val="24"/>
          <w:szCs w:val="24"/>
          <w:lang w:val="ka-GE"/>
        </w:rPr>
        <w:t xml:space="preserve"> გამოყენების უსაფრთხოება დადგენილი არ არის. ამ მედიკამენტის გამოყენებამდე მიმართეთ </w:t>
      </w:r>
      <w:r w:rsidR="00480D4D">
        <w:rPr>
          <w:rFonts w:ascii="Sylfaen" w:hAnsi="Sylfaen"/>
          <w:sz w:val="24"/>
          <w:szCs w:val="24"/>
          <w:lang w:val="ka-GE"/>
        </w:rPr>
        <w:t xml:space="preserve">თქვენს მკურნალ </w:t>
      </w:r>
      <w:r w:rsidRPr="00391162">
        <w:rPr>
          <w:rFonts w:ascii="Sylfaen" w:hAnsi="Sylfaen"/>
          <w:sz w:val="24"/>
          <w:szCs w:val="24"/>
          <w:lang w:val="ka-GE"/>
        </w:rPr>
        <w:t>ექიმს ან ფარმაცევტს.</w:t>
      </w:r>
    </w:p>
    <w:p w14:paraId="4C09E7B6" w14:textId="77777777" w:rsidR="00402ED3" w:rsidRPr="00C47626" w:rsidRDefault="00C47626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>პრეპარატის გავლენის თავისებურებანი სატრანსპორტო საშუალებების ან პოტენციურად სახიფათო მექანიზმების მართვის უნარზე</w:t>
      </w:r>
    </w:p>
    <w:p w14:paraId="330AFD2C" w14:textId="77777777" w:rsidR="00C47626" w:rsidRDefault="00C47626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როგორც წესი ეს პრეპარატი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 არ მოქმედებს </w:t>
      </w:r>
      <w:r>
        <w:rPr>
          <w:rFonts w:ascii="Sylfaen" w:hAnsi="Sylfaen"/>
          <w:sz w:val="24"/>
          <w:szCs w:val="24"/>
          <w:lang w:val="ka-GE"/>
        </w:rPr>
        <w:t xml:space="preserve">მანქანის 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თქვენს მართვის უნარზე. თუ ეს </w:t>
      </w:r>
      <w:r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გავლენას ახდენს </w:t>
      </w:r>
      <w:r>
        <w:rPr>
          <w:rFonts w:ascii="Sylfaen" w:hAnsi="Sylfaen"/>
          <w:sz w:val="24"/>
          <w:szCs w:val="24"/>
          <w:lang w:val="ka-GE"/>
        </w:rPr>
        <w:t xml:space="preserve">სატრანსპორტო საშუალებების </w:t>
      </w:r>
      <w:r w:rsidRPr="00C47626">
        <w:rPr>
          <w:rFonts w:ascii="Sylfaen" w:hAnsi="Sylfaen"/>
          <w:sz w:val="24"/>
          <w:szCs w:val="24"/>
          <w:lang w:val="ka-GE"/>
        </w:rPr>
        <w:t xml:space="preserve">ან პოტენციურად სახიფათო მექანიზმების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C47626">
        <w:rPr>
          <w:rFonts w:ascii="Sylfaen" w:hAnsi="Sylfaen"/>
          <w:sz w:val="24"/>
          <w:szCs w:val="24"/>
          <w:lang w:val="ka-GE"/>
        </w:rPr>
        <w:t>მართვის უნარზე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Pr="00C47626">
        <w:rPr>
          <w:rFonts w:ascii="Sylfaen" w:hAnsi="Sylfaen"/>
          <w:sz w:val="24"/>
          <w:szCs w:val="24"/>
          <w:lang w:val="ka-GE"/>
        </w:rPr>
        <w:t>ამ ტიპის საქმიანობა თავიდან უნდა იქნას აცილებული</w:t>
      </w:r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479F4279" w14:textId="77777777" w:rsidR="00C47626" w:rsidRPr="00C47626" w:rsidRDefault="00C47626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C47626">
        <w:rPr>
          <w:rFonts w:ascii="Sylfaen" w:hAnsi="Sylfaen"/>
          <w:i/>
          <w:sz w:val="24"/>
          <w:szCs w:val="24"/>
          <w:lang w:val="ka-GE"/>
        </w:rPr>
        <w:t>ინფორმაცია დამხმარე ნივთიერებების შესახებ</w:t>
      </w:r>
      <w:r>
        <w:rPr>
          <w:rFonts w:ascii="Sylfaen" w:hAnsi="Sylfaen"/>
          <w:i/>
          <w:sz w:val="24"/>
          <w:szCs w:val="24"/>
          <w:lang w:val="ka-GE"/>
        </w:rPr>
        <w:t xml:space="preserve"> </w:t>
      </w:r>
    </w:p>
    <w:p w14:paraId="43C5EC5B" w14:textId="77777777" w:rsidR="00F61C6F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ატორისი</w:t>
      </w:r>
      <w:r w:rsidRPr="00C47626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91162">
        <w:rPr>
          <w:rFonts w:ascii="Sylfaen" w:hAnsi="Sylfaen"/>
          <w:sz w:val="24"/>
          <w:szCs w:val="24"/>
          <w:lang w:val="ka-GE"/>
        </w:rPr>
        <w:t xml:space="preserve"> შეიცავს </w:t>
      </w:r>
      <w:r w:rsidRPr="00F61C6F">
        <w:rPr>
          <w:rFonts w:ascii="Sylfaen" w:hAnsi="Sylfaen"/>
          <w:i/>
          <w:sz w:val="24"/>
          <w:szCs w:val="24"/>
          <w:lang w:val="ka-GE"/>
        </w:rPr>
        <w:t>ლაქტოზას</w:t>
      </w:r>
      <w:r w:rsidRPr="00391162">
        <w:rPr>
          <w:rFonts w:ascii="Sylfaen" w:hAnsi="Sylfaen"/>
          <w:sz w:val="24"/>
          <w:szCs w:val="24"/>
          <w:lang w:val="ka-GE"/>
        </w:rPr>
        <w:t xml:space="preserve">. </w:t>
      </w:r>
      <w:r w:rsidR="00F61C6F" w:rsidRPr="00F61C6F">
        <w:rPr>
          <w:rFonts w:ascii="Sylfaen" w:hAnsi="Sylfaen"/>
          <w:sz w:val="24"/>
          <w:szCs w:val="24"/>
          <w:lang w:val="ka-GE"/>
        </w:rPr>
        <w:t xml:space="preserve">პაციენტებმა, რომლებსაც აქვთ გალაქტოზის აუტანლობის იშვიათი მემკვიდრეობითი პრობლემები, ლაპ ლაქტაზას დეფიციტი ან გლუკოზა-გალაქტოზის </w:t>
      </w:r>
      <w:r w:rsidR="00F61C6F">
        <w:rPr>
          <w:rFonts w:ascii="Sylfaen" w:hAnsi="Sylfaen"/>
          <w:sz w:val="24"/>
          <w:szCs w:val="24"/>
          <w:lang w:val="ka-GE"/>
        </w:rPr>
        <w:t>მალაბსორბცია</w:t>
      </w:r>
      <w:r w:rsidR="00F61C6F" w:rsidRPr="00F61C6F">
        <w:rPr>
          <w:rFonts w:ascii="Sylfaen" w:hAnsi="Sylfaen"/>
          <w:sz w:val="24"/>
          <w:szCs w:val="24"/>
          <w:lang w:val="ka-GE"/>
        </w:rPr>
        <w:t>, არ უნდა მიიღონ ეს პრეპარატი.</w:t>
      </w:r>
    </w:p>
    <w:p w14:paraId="1B093514" w14:textId="77777777" w:rsidR="00402ED3" w:rsidRPr="00391162" w:rsidRDefault="00F61C6F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პრეპარატი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 შეიცავს 1 მმოლ-ზე ნაკლებ ნატრიუმს (23 მგ) დოზაზე, რაც ნიშნავს, რომ ის არსებითად ნატრიუმისგან თავისუფალია.</w:t>
      </w:r>
    </w:p>
    <w:p w14:paraId="4B4607D2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8A6EF09" w14:textId="77777777" w:rsidR="00402ED3" w:rsidRPr="00F61C6F" w:rsidRDefault="00840D7B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გამოყენებასთ</w:t>
      </w:r>
      <w:r w:rsidR="00F61C6F" w:rsidRPr="00F61C6F">
        <w:rPr>
          <w:rFonts w:ascii="Sylfaen" w:hAnsi="Sylfaen"/>
          <w:b/>
          <w:sz w:val="24"/>
          <w:szCs w:val="24"/>
          <w:lang w:val="ka-GE"/>
        </w:rPr>
        <w:t>ან დაკავშირებული რეკომენდაციები</w:t>
      </w:r>
    </w:p>
    <w:p w14:paraId="172D0DC1" w14:textId="77777777" w:rsidR="00402ED3" w:rsidRPr="00F61C6F" w:rsidRDefault="00402ED3" w:rsidP="00125750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61C6F">
        <w:rPr>
          <w:rFonts w:ascii="Sylfaen" w:hAnsi="Sylfaen"/>
          <w:b/>
          <w:i/>
          <w:sz w:val="24"/>
          <w:szCs w:val="24"/>
          <w:lang w:val="ka-GE"/>
        </w:rPr>
        <w:t>დოზირების რეჟიმი</w:t>
      </w:r>
    </w:p>
    <w:p w14:paraId="367564A7" w14:textId="77777777" w:rsidR="00F61C6F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ყოველთვის ყურადღებით დაიცავით </w:t>
      </w:r>
      <w:r w:rsidR="00F61C6F">
        <w:rPr>
          <w:rFonts w:ascii="Sylfaen" w:hAnsi="Sylfaen"/>
          <w:sz w:val="24"/>
          <w:szCs w:val="24"/>
          <w:lang w:val="ka-GE"/>
        </w:rPr>
        <w:t xml:space="preserve">თქვენი მკურნალი </w:t>
      </w:r>
      <w:r w:rsidRPr="00391162">
        <w:rPr>
          <w:rFonts w:ascii="Sylfaen" w:hAnsi="Sylfaen"/>
          <w:sz w:val="24"/>
          <w:szCs w:val="24"/>
          <w:lang w:val="ka-GE"/>
        </w:rPr>
        <w:t xml:space="preserve">ექიმის ან ფარმაცევტის მითითებები. თუ თქვენ გაქვთ რაიმე </w:t>
      </w:r>
      <w:r w:rsidR="00F61C6F">
        <w:rPr>
          <w:rFonts w:ascii="Sylfaen" w:hAnsi="Sylfaen"/>
          <w:sz w:val="24"/>
          <w:szCs w:val="24"/>
          <w:lang w:val="ka-GE"/>
        </w:rPr>
        <w:t>ეჭვი</w:t>
      </w:r>
      <w:r w:rsidRPr="00391162">
        <w:rPr>
          <w:rFonts w:ascii="Sylfaen" w:hAnsi="Sylfaen"/>
          <w:sz w:val="24"/>
          <w:szCs w:val="24"/>
          <w:lang w:val="ka-GE"/>
        </w:rPr>
        <w:t xml:space="preserve"> ამ მედიკამენტის სწორად გამოყენების შესახებ, მიმართეთ </w:t>
      </w:r>
      <w:r w:rsidR="00F61C6F">
        <w:rPr>
          <w:rFonts w:ascii="Sylfaen" w:hAnsi="Sylfaen"/>
          <w:sz w:val="24"/>
          <w:szCs w:val="24"/>
          <w:lang w:val="ka-GE"/>
        </w:rPr>
        <w:t xml:space="preserve">თქვენს მკურნალ </w:t>
      </w:r>
      <w:r w:rsidRPr="00391162">
        <w:rPr>
          <w:rFonts w:ascii="Sylfaen" w:hAnsi="Sylfaen"/>
          <w:sz w:val="24"/>
          <w:szCs w:val="24"/>
          <w:lang w:val="ka-GE"/>
        </w:rPr>
        <w:t xml:space="preserve">ექიმს ან ფარმაცევტს. </w:t>
      </w:r>
    </w:p>
    <w:p w14:paraId="50A335B5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მკურნალობის დაწყებამდე ექიმი დაგინიშნავთ </w:t>
      </w:r>
      <w:r w:rsidR="00F61C6F">
        <w:rPr>
          <w:rFonts w:ascii="Sylfaen" w:hAnsi="Sylfaen"/>
          <w:sz w:val="24"/>
          <w:szCs w:val="24"/>
          <w:lang w:val="ka-GE"/>
        </w:rPr>
        <w:t>ჰიპო</w:t>
      </w:r>
      <w:r w:rsidRPr="00391162">
        <w:rPr>
          <w:rFonts w:ascii="Sylfaen" w:hAnsi="Sylfaen"/>
          <w:sz w:val="24"/>
          <w:szCs w:val="24"/>
          <w:lang w:val="ka-GE"/>
        </w:rPr>
        <w:t xml:space="preserve">ქოლესტერინის დიეტას, რომლის დაცვაც აუცილებლად უნდა გააგრძელოთ </w:t>
      </w:r>
      <w:r w:rsidR="00F61C6F">
        <w:rPr>
          <w:rFonts w:ascii="Sylfaen" w:hAnsi="Sylfaen"/>
          <w:sz w:val="24"/>
          <w:szCs w:val="24"/>
          <w:lang w:val="ka-GE"/>
        </w:rPr>
        <w:t>ატორისით თერაპიის</w:t>
      </w:r>
      <w:r w:rsidRPr="00391162">
        <w:rPr>
          <w:rFonts w:ascii="Sylfaen" w:hAnsi="Sylfaen"/>
          <w:sz w:val="24"/>
          <w:szCs w:val="24"/>
          <w:lang w:val="ka-GE"/>
        </w:rPr>
        <w:t xml:space="preserve"> დროს.</w:t>
      </w:r>
    </w:p>
    <w:p w14:paraId="20502ED5" w14:textId="77777777" w:rsidR="00402ED3" w:rsidRPr="00391162" w:rsidRDefault="00CB2A7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მოზრდილებსა და 10 წლის და უფროსი ასაკის ბავშვებისთვის, ატორისის რეკომენდ</w:t>
      </w:r>
      <w:r>
        <w:rPr>
          <w:rFonts w:ascii="Sylfaen" w:hAnsi="Sylfaen"/>
          <w:sz w:val="24"/>
          <w:szCs w:val="24"/>
          <w:lang w:val="ka-GE"/>
        </w:rPr>
        <w:t>ირ</w:t>
      </w:r>
      <w:r w:rsidRPr="00391162">
        <w:rPr>
          <w:rFonts w:ascii="Sylfaen" w:hAnsi="Sylfaen"/>
          <w:sz w:val="24"/>
          <w:szCs w:val="24"/>
          <w:lang w:val="ka-GE"/>
        </w:rPr>
        <w:t xml:space="preserve">ებული საწყისი </w:t>
      </w:r>
      <w:r>
        <w:rPr>
          <w:rFonts w:ascii="Sylfaen" w:hAnsi="Sylfaen"/>
          <w:sz w:val="24"/>
          <w:szCs w:val="24"/>
          <w:lang w:val="ka-GE"/>
        </w:rPr>
        <w:t>დოზა შეადგენს</w:t>
      </w:r>
      <w:r w:rsidRPr="00391162">
        <w:rPr>
          <w:rFonts w:ascii="Sylfaen" w:hAnsi="Sylfaen"/>
          <w:sz w:val="24"/>
          <w:szCs w:val="24"/>
          <w:lang w:val="ka-GE"/>
        </w:rPr>
        <w:t xml:space="preserve"> 10 მგ</w:t>
      </w:r>
      <w:r>
        <w:rPr>
          <w:rFonts w:ascii="Sylfaen" w:hAnsi="Sylfaen"/>
          <w:sz w:val="24"/>
          <w:szCs w:val="24"/>
          <w:lang w:val="ka-GE"/>
        </w:rPr>
        <w:t>-ს</w:t>
      </w:r>
      <w:r w:rsidRPr="00391162">
        <w:rPr>
          <w:rFonts w:ascii="Sylfaen" w:hAnsi="Sylfaen"/>
          <w:sz w:val="24"/>
          <w:szCs w:val="24"/>
          <w:lang w:val="ka-GE"/>
        </w:rPr>
        <w:t xml:space="preserve"> დღეში ერთხელ.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B2A77">
        <w:rPr>
          <w:rFonts w:ascii="Sylfaen" w:hAnsi="Sylfaen"/>
          <w:sz w:val="24"/>
          <w:szCs w:val="24"/>
          <w:lang w:val="ka-GE"/>
        </w:rPr>
        <w:t>საჭიროების შემთხვევაში, ექიმმა შეიძლება გაზარდოს დოზა თქვენთვის საჭირო დოზამდე.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3F215F32" w14:textId="77777777" w:rsidR="00402ED3" w:rsidRPr="00391162" w:rsidRDefault="00CB2A7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თქვენი მკურნალი 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ექიმი ხელახლა </w:t>
      </w:r>
      <w:r w:rsidR="00F07F1B" w:rsidRPr="00F07F1B">
        <w:rPr>
          <w:rFonts w:ascii="Sylfaen" w:hAnsi="Sylfaen"/>
          <w:sz w:val="24"/>
          <w:szCs w:val="24"/>
          <w:lang w:val="ka-GE"/>
        </w:rPr>
        <w:t>გადახედავს თქვენს დოზას დაახლოებით 4 კვირის ინტერვალებით.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 ატორისის მაქსიმალური </w:t>
      </w:r>
      <w:r>
        <w:rPr>
          <w:rFonts w:ascii="Sylfaen" w:hAnsi="Sylfaen"/>
          <w:sz w:val="24"/>
          <w:szCs w:val="24"/>
          <w:lang w:val="ka-GE"/>
        </w:rPr>
        <w:t>დოზა შეადგენს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 80 მგ</w:t>
      </w:r>
      <w:r>
        <w:rPr>
          <w:rFonts w:ascii="Sylfaen" w:hAnsi="Sylfaen"/>
          <w:sz w:val="24"/>
          <w:szCs w:val="24"/>
          <w:lang w:val="ka-GE"/>
        </w:rPr>
        <w:t>-ს</w:t>
      </w:r>
      <w:r w:rsidR="00402ED3" w:rsidRPr="00391162">
        <w:rPr>
          <w:rFonts w:ascii="Sylfaen" w:hAnsi="Sylfaen"/>
          <w:sz w:val="24"/>
          <w:szCs w:val="24"/>
          <w:lang w:val="ka-GE"/>
        </w:rPr>
        <w:t xml:space="preserve"> დღეში ერთხელ.</w:t>
      </w:r>
    </w:p>
    <w:p w14:paraId="7E4DD561" w14:textId="77777777" w:rsidR="00402ED3" w:rsidRPr="00F07F1B" w:rsidRDefault="00402ED3" w:rsidP="00125750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07F1B">
        <w:rPr>
          <w:rFonts w:ascii="Sylfaen" w:hAnsi="Sylfaen"/>
          <w:b/>
          <w:i/>
          <w:sz w:val="24"/>
          <w:szCs w:val="24"/>
          <w:lang w:val="ka-GE"/>
        </w:rPr>
        <w:t>ერთდროული გამოყენება</w:t>
      </w:r>
      <w:r w:rsidR="00F07F1B" w:rsidRPr="00F07F1B">
        <w:rPr>
          <w:rFonts w:ascii="Sylfaen" w:hAnsi="Sylfaen"/>
          <w:b/>
          <w:i/>
          <w:sz w:val="24"/>
          <w:szCs w:val="24"/>
          <w:lang w:val="ka-GE"/>
        </w:rPr>
        <w:t xml:space="preserve"> სხვა სამკურნალო პრეპარატებთან</w:t>
      </w:r>
    </w:p>
    <w:p w14:paraId="0AFFF0BD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როდესაც ატორვასტატინი მიიღება C ჰეპატიტის </w:t>
      </w:r>
      <w:r w:rsidR="00F07F1B">
        <w:rPr>
          <w:rFonts w:ascii="Sylfaen" w:hAnsi="Sylfaen"/>
          <w:sz w:val="24"/>
          <w:szCs w:val="24"/>
          <w:lang w:val="ka-GE"/>
        </w:rPr>
        <w:t>სამკურნალოდ</w:t>
      </w:r>
      <w:r w:rsidRPr="00391162">
        <w:rPr>
          <w:rFonts w:ascii="Sylfaen" w:hAnsi="Sylfaen"/>
          <w:sz w:val="24"/>
          <w:szCs w:val="24"/>
          <w:lang w:val="ka-GE"/>
        </w:rPr>
        <w:t xml:space="preserve"> ანტივირუსულ პრეპარატებთან (ელბასვირი ან გრაზოპრევირი) ან ციტომეგალოვირუსული ინფექციის პროფილაქტიკისთვის ლეტერმოვირთან ერთად, ატორვასტატინის დღიური დოზა არ უნდა აღემატებოდეს 20 მგ-ს დღეში.</w:t>
      </w:r>
    </w:p>
    <w:p w14:paraId="17C337F0" w14:textId="77777777" w:rsidR="00F07F1B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lastRenderedPageBreak/>
        <w:t>ატორვასტატინის მიღება არ არის რეკომენდ</w:t>
      </w:r>
      <w:r w:rsidR="00F07F1B">
        <w:rPr>
          <w:rFonts w:ascii="Sylfaen" w:hAnsi="Sylfaen"/>
          <w:sz w:val="24"/>
          <w:szCs w:val="24"/>
          <w:lang w:val="ka-GE"/>
        </w:rPr>
        <w:t>ირ</w:t>
      </w:r>
      <w:r w:rsidRPr="00391162">
        <w:rPr>
          <w:rFonts w:ascii="Sylfaen" w:hAnsi="Sylfaen"/>
          <w:sz w:val="24"/>
          <w:szCs w:val="24"/>
          <w:lang w:val="ka-GE"/>
        </w:rPr>
        <w:t xml:space="preserve">ებული იმ პაციენტებისთვის, რომლებიც ლეტერმოვირს ციკლოსპორინთან ერთად იღებენ. </w:t>
      </w:r>
    </w:p>
    <w:p w14:paraId="3745AB49" w14:textId="77777777" w:rsidR="00402ED3" w:rsidRPr="00F07F1B" w:rsidRDefault="00F07F1B" w:rsidP="00125750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07F1B">
        <w:rPr>
          <w:rFonts w:ascii="Sylfaen" w:hAnsi="Sylfaen"/>
          <w:b/>
          <w:i/>
          <w:sz w:val="24"/>
          <w:szCs w:val="24"/>
          <w:lang w:val="ka-GE"/>
        </w:rPr>
        <w:t>შეყვანის</w:t>
      </w:r>
      <w:r w:rsidR="00402ED3" w:rsidRPr="00F07F1B">
        <w:rPr>
          <w:rFonts w:ascii="Sylfaen" w:hAnsi="Sylfaen"/>
          <w:b/>
          <w:i/>
          <w:sz w:val="24"/>
          <w:szCs w:val="24"/>
          <w:lang w:val="ka-GE"/>
        </w:rPr>
        <w:t xml:space="preserve"> მეთოდი და გზა</w:t>
      </w:r>
    </w:p>
    <w:p w14:paraId="06C8D2BC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ატორისის</w:t>
      </w:r>
      <w:r w:rsidRPr="00F07F1B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91162">
        <w:rPr>
          <w:rFonts w:ascii="Sylfaen" w:hAnsi="Sylfaen"/>
          <w:sz w:val="24"/>
          <w:szCs w:val="24"/>
          <w:lang w:val="ka-GE"/>
        </w:rPr>
        <w:t xml:space="preserve"> ტაბლეტები უნდა გადაიყლაპოს მთლიანად წყალთან ერთად და მათი მიღება შესაძლებელია დღის ნებისმიერ დროს, საკვების მიღების მიუხედავად. თუმცა, ეცადეთ ტაბლეტი მიიღოთ ყოველდღე ერთსა და იმავე დროს.</w:t>
      </w:r>
    </w:p>
    <w:p w14:paraId="61492726" w14:textId="77777777" w:rsidR="00402ED3" w:rsidRPr="00F07F1B" w:rsidRDefault="00402ED3" w:rsidP="00125750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07F1B">
        <w:rPr>
          <w:rFonts w:ascii="Sylfaen" w:hAnsi="Sylfaen"/>
          <w:b/>
          <w:i/>
          <w:sz w:val="24"/>
          <w:szCs w:val="24"/>
          <w:lang w:val="ka-GE"/>
        </w:rPr>
        <w:t>მკურნალობის ხანგრძლივობა</w:t>
      </w:r>
    </w:p>
    <w:p w14:paraId="4E6FC721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ატორისით მკურნალობის ხანგრძლივობას განსაზღვრავს თქვენი</w:t>
      </w:r>
      <w:r w:rsidR="00F07F1B">
        <w:rPr>
          <w:rFonts w:ascii="Sylfaen" w:hAnsi="Sylfaen"/>
          <w:sz w:val="24"/>
          <w:szCs w:val="24"/>
          <w:lang w:val="ka-GE"/>
        </w:rPr>
        <w:t xml:space="preserve"> მკურნალი</w:t>
      </w:r>
      <w:r w:rsidRPr="00391162">
        <w:rPr>
          <w:rFonts w:ascii="Sylfaen" w:hAnsi="Sylfaen"/>
          <w:sz w:val="24"/>
          <w:szCs w:val="24"/>
          <w:lang w:val="ka-GE"/>
        </w:rPr>
        <w:t xml:space="preserve"> ექიმი.</w:t>
      </w:r>
    </w:p>
    <w:p w14:paraId="31370D2A" w14:textId="77777777" w:rsidR="00402ED3" w:rsidRPr="00F07F1B" w:rsidRDefault="00402ED3" w:rsidP="00125750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07F1B">
        <w:rPr>
          <w:rFonts w:ascii="Sylfaen" w:hAnsi="Sylfaen"/>
          <w:b/>
          <w:i/>
          <w:sz w:val="24"/>
          <w:szCs w:val="24"/>
          <w:lang w:val="ka-GE"/>
        </w:rPr>
        <w:t>დოზის გადაჭარბების შემთხვევაში მისაღები ზომები</w:t>
      </w:r>
    </w:p>
    <w:p w14:paraId="2800C55F" w14:textId="77777777" w:rsidR="00402ED3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07F1B">
        <w:rPr>
          <w:rFonts w:ascii="Sylfaen" w:hAnsi="Sylfaen"/>
          <w:i/>
          <w:sz w:val="24"/>
          <w:szCs w:val="24"/>
          <w:lang w:val="ka-GE"/>
        </w:rPr>
        <w:t>სიმპტომები:</w:t>
      </w:r>
      <w:r w:rsidRPr="00391162">
        <w:rPr>
          <w:rFonts w:ascii="Sylfaen" w:hAnsi="Sylfaen"/>
          <w:sz w:val="24"/>
          <w:szCs w:val="24"/>
          <w:lang w:val="ka-GE"/>
        </w:rPr>
        <w:t xml:space="preserve"> გვერდითი მოვლენების გაძლიერება.</w:t>
      </w:r>
    </w:p>
    <w:p w14:paraId="40A0A16F" w14:textId="77777777" w:rsidR="00C41407" w:rsidRPr="00391162" w:rsidRDefault="00402ED3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07F1B">
        <w:rPr>
          <w:rFonts w:ascii="Sylfaen" w:hAnsi="Sylfaen"/>
          <w:i/>
          <w:sz w:val="24"/>
          <w:szCs w:val="24"/>
          <w:lang w:val="ka-GE"/>
        </w:rPr>
        <w:t xml:space="preserve">მკურნალობა: </w:t>
      </w:r>
      <w:r w:rsidR="00F07F1B"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Pr="00391162">
        <w:rPr>
          <w:rFonts w:ascii="Sylfaen" w:hAnsi="Sylfaen"/>
          <w:sz w:val="24"/>
          <w:szCs w:val="24"/>
          <w:lang w:val="ka-GE"/>
        </w:rPr>
        <w:t>ატორისის® დოზის გადაჭარბების</w:t>
      </w:r>
      <w:r w:rsidR="00F07F1B">
        <w:rPr>
          <w:rFonts w:ascii="Sylfaen" w:hAnsi="Sylfaen"/>
          <w:sz w:val="24"/>
          <w:szCs w:val="24"/>
          <w:lang w:val="ka-GE"/>
        </w:rPr>
        <w:t xml:space="preserve"> სამკურნალოდ </w:t>
      </w:r>
      <w:r w:rsidRPr="00391162">
        <w:rPr>
          <w:rFonts w:ascii="Sylfaen" w:hAnsi="Sylfaen"/>
          <w:sz w:val="24"/>
          <w:szCs w:val="24"/>
          <w:lang w:val="ka-GE"/>
        </w:rPr>
        <w:t xml:space="preserve"> სპეციფიკური ანტიდოტი არ არსებობს. დოზის გადაჭარბების შემთხვევაში, სიმპტომური მკურნალობა უნდა ჩატარდეს საჭიროებისამებრ</w:t>
      </w:r>
      <w:r w:rsidR="00F07F1B">
        <w:rPr>
          <w:rFonts w:ascii="Sylfaen" w:hAnsi="Sylfaen"/>
          <w:sz w:val="24"/>
          <w:szCs w:val="24"/>
          <w:lang w:val="ka-GE"/>
        </w:rPr>
        <w:t xml:space="preserve"> (ექიმის დანიშნულებით). 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ვინაიდან პრეპარატი </w:t>
      </w:r>
      <w:r w:rsidR="00F07F1B">
        <w:rPr>
          <w:rFonts w:ascii="Sylfaen" w:hAnsi="Sylfaen"/>
          <w:sz w:val="24"/>
          <w:szCs w:val="24"/>
          <w:lang w:val="ka-GE"/>
        </w:rPr>
        <w:t>აქტიურად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უკავშირდება </w:t>
      </w:r>
      <w:r w:rsidR="00F07F1B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C41407" w:rsidRPr="00391162">
        <w:rPr>
          <w:rFonts w:ascii="Sylfaen" w:hAnsi="Sylfaen"/>
          <w:sz w:val="24"/>
          <w:szCs w:val="24"/>
          <w:lang w:val="ka-GE"/>
        </w:rPr>
        <w:t>პლაზმის ცილებს, ჰემოდიალიზის დროს ატორისის</w:t>
      </w:r>
      <w:r w:rsidR="00C41407" w:rsidRPr="00F07F1B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კლირენსის მნიშვნელოვანი ზრდა ნაკლებად სავარაუდოა.</w:t>
      </w:r>
    </w:p>
    <w:p w14:paraId="6D5DE395" w14:textId="77777777" w:rsidR="00F07F1B" w:rsidRPr="00F07F1B" w:rsidRDefault="00F07F1B" w:rsidP="00125750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07F1B">
        <w:rPr>
          <w:rFonts w:ascii="Sylfaen" w:hAnsi="Sylfaen"/>
          <w:b/>
          <w:i/>
          <w:sz w:val="24"/>
          <w:szCs w:val="24"/>
          <w:lang w:val="ka-GE"/>
        </w:rPr>
        <w:t>ზომები, რომლებიც უნდა იქნას მიღებული სამკურნალო პრეპარატის ერთი ან მეტი დოზის გამოტოვების შემთხვევაში</w:t>
      </w:r>
      <w:r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45F0B72D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თუ დაგავიწყდათ დოზის მიღება, მიიღეთ შემდეგი დოზა </w:t>
      </w:r>
      <w:r w:rsidR="00F07F1B">
        <w:rPr>
          <w:rFonts w:ascii="Sylfaen" w:hAnsi="Sylfaen"/>
          <w:sz w:val="24"/>
          <w:szCs w:val="24"/>
          <w:lang w:val="ka-GE"/>
        </w:rPr>
        <w:t>დაგეგმილი გრაფიკის</w:t>
      </w:r>
      <w:r w:rsidRPr="00391162">
        <w:rPr>
          <w:rFonts w:ascii="Sylfaen" w:hAnsi="Sylfaen"/>
          <w:sz w:val="24"/>
          <w:szCs w:val="24"/>
          <w:lang w:val="ka-GE"/>
        </w:rPr>
        <w:t xml:space="preserve"> მიხედვით. არ უნდა მიიღოთ </w:t>
      </w:r>
      <w:r w:rsidR="00F07F1B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Pr="00391162">
        <w:rPr>
          <w:rFonts w:ascii="Sylfaen" w:hAnsi="Sylfaen"/>
          <w:sz w:val="24"/>
          <w:szCs w:val="24"/>
          <w:lang w:val="ka-GE"/>
        </w:rPr>
        <w:t>ორმაგი დოზა გამოტოვებული დოზის ასანაზღაურებლად.</w:t>
      </w:r>
    </w:p>
    <w:p w14:paraId="3EB0107D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756EC5" w14:textId="77777777" w:rsidR="00C41407" w:rsidRPr="00F07F1B" w:rsidRDefault="00F07F1B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07F1B">
        <w:rPr>
          <w:rFonts w:ascii="Sylfaen" w:hAnsi="Sylfaen"/>
          <w:b/>
          <w:sz w:val="24"/>
          <w:szCs w:val="24"/>
          <w:lang w:val="ka-GE"/>
        </w:rPr>
        <w:t xml:space="preserve">სამკურნალო </w:t>
      </w:r>
      <w:r w:rsidR="00C41407" w:rsidRPr="00F07F1B">
        <w:rPr>
          <w:rFonts w:ascii="Sylfaen" w:hAnsi="Sylfaen"/>
          <w:b/>
          <w:sz w:val="24"/>
          <w:szCs w:val="24"/>
          <w:lang w:val="ka-GE"/>
        </w:rPr>
        <w:t>პრეპარატის სტანდარტული გამოყენებისას განვითარებული გვერდითი რეაქციების აღწერა და ამ შემთხვევაში გასატარებელი ზომები</w:t>
      </w:r>
    </w:p>
    <w:p w14:paraId="4B27297F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ყველა </w:t>
      </w:r>
      <w:r w:rsidR="00F07F1B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391162">
        <w:rPr>
          <w:rFonts w:ascii="Sylfaen" w:hAnsi="Sylfaen"/>
          <w:sz w:val="24"/>
          <w:szCs w:val="24"/>
          <w:lang w:val="ka-GE"/>
        </w:rPr>
        <w:t xml:space="preserve"> მსგავსად, ამ </w:t>
      </w:r>
      <w:r w:rsidR="00F07F1B">
        <w:rPr>
          <w:rFonts w:ascii="Sylfaen" w:hAnsi="Sylfaen"/>
          <w:sz w:val="24"/>
          <w:szCs w:val="24"/>
          <w:lang w:val="ka-GE"/>
        </w:rPr>
        <w:t>პრეპარატმაც</w:t>
      </w:r>
      <w:r w:rsidRPr="00391162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გვერდითი მოვლენები, თუმცა ისინი </w:t>
      </w:r>
      <w:r w:rsidR="00F07F1B">
        <w:rPr>
          <w:rFonts w:ascii="Sylfaen" w:hAnsi="Sylfaen"/>
          <w:sz w:val="24"/>
          <w:szCs w:val="24"/>
          <w:lang w:val="ka-GE"/>
        </w:rPr>
        <w:t>ყველა პაციენტს</w:t>
      </w:r>
      <w:r w:rsidRPr="00391162">
        <w:rPr>
          <w:rFonts w:ascii="Sylfaen" w:hAnsi="Sylfaen"/>
          <w:sz w:val="24"/>
          <w:szCs w:val="24"/>
          <w:lang w:val="ka-GE"/>
        </w:rPr>
        <w:t xml:space="preserve"> არ უვითარდება.</w:t>
      </w:r>
    </w:p>
    <w:p w14:paraId="386FD43D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52DFF9A" w14:textId="77777777" w:rsidR="00C41407" w:rsidRPr="00696C57" w:rsidRDefault="00C41407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696C57">
        <w:rPr>
          <w:rFonts w:ascii="Sylfaen" w:hAnsi="Sylfaen"/>
          <w:b/>
          <w:sz w:val="24"/>
          <w:szCs w:val="24"/>
          <w:lang w:val="ka-GE"/>
        </w:rPr>
        <w:t xml:space="preserve">თუ ქვემოთ ჩამოთვლილი სერიოზული გვერდითი მოვლენებიდან ან სიმპტომებიდან რომელიმე გამოვლინდა, შეწყვიტეთ ტაბლეტების მიღება და დაუყოვნებლივ აცნობეთ </w:t>
      </w:r>
      <w:r w:rsidR="00696C57" w:rsidRPr="00696C57">
        <w:rPr>
          <w:rFonts w:ascii="Sylfaen" w:hAnsi="Sylfaen"/>
          <w:b/>
          <w:sz w:val="24"/>
          <w:szCs w:val="24"/>
          <w:lang w:val="ka-GE"/>
        </w:rPr>
        <w:t xml:space="preserve">ამის შესახებ თქვენს  მკურნალ </w:t>
      </w:r>
      <w:r w:rsidRPr="00696C57">
        <w:rPr>
          <w:rFonts w:ascii="Sylfaen" w:hAnsi="Sylfaen"/>
          <w:b/>
          <w:sz w:val="24"/>
          <w:szCs w:val="24"/>
          <w:lang w:val="ka-GE"/>
        </w:rPr>
        <w:t>ექიმს ან მიმართეთ უახლოეს სასწრაფო დახმარების განყოფილებას.</w:t>
      </w:r>
    </w:p>
    <w:p w14:paraId="40B38FD0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3A0E25F" w14:textId="77777777" w:rsidR="00C41407" w:rsidRPr="00696C57" w:rsidRDefault="00C41407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696C57">
        <w:rPr>
          <w:rFonts w:ascii="Sylfaen" w:hAnsi="Sylfaen"/>
          <w:i/>
          <w:sz w:val="24"/>
          <w:szCs w:val="24"/>
          <w:lang w:val="ka-GE"/>
        </w:rPr>
        <w:t>იშვიათი</w:t>
      </w:r>
      <w:r w:rsidR="00696C57">
        <w:rPr>
          <w:rFonts w:ascii="Sylfaen" w:hAnsi="Sylfaen"/>
          <w:i/>
          <w:sz w:val="24"/>
          <w:szCs w:val="24"/>
          <w:lang w:val="ka-GE"/>
        </w:rPr>
        <w:t>:</w:t>
      </w:r>
    </w:p>
    <w:p w14:paraId="0E193F1D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მძიმე ალერგიული რეაქცია, რომელსაც თან ახლავს სახის, ენისა და ყელის შეშუპება, რამაც შეიძლება გამოიწვიოს სუნთქვის </w:t>
      </w:r>
      <w:r w:rsidR="00696C57">
        <w:rPr>
          <w:rFonts w:ascii="Sylfaen" w:hAnsi="Sylfaen"/>
          <w:sz w:val="24"/>
          <w:szCs w:val="24"/>
          <w:lang w:val="ka-GE"/>
        </w:rPr>
        <w:t>გამოხატული</w:t>
      </w:r>
      <w:r w:rsidRPr="00391162">
        <w:rPr>
          <w:rFonts w:ascii="Sylfaen" w:hAnsi="Sylfaen"/>
          <w:sz w:val="24"/>
          <w:szCs w:val="24"/>
          <w:lang w:val="ka-GE"/>
        </w:rPr>
        <w:t xml:space="preserve"> გაძნელება</w:t>
      </w:r>
      <w:r w:rsidR="00696C57">
        <w:rPr>
          <w:rFonts w:ascii="Sylfaen" w:hAnsi="Sylfaen"/>
          <w:sz w:val="24"/>
          <w:szCs w:val="24"/>
          <w:lang w:val="ka-GE"/>
        </w:rPr>
        <w:t>.</w:t>
      </w:r>
    </w:p>
    <w:p w14:paraId="799704E3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მძიმე მდგომარეობა, რომელიც ხასიათდება კანის ძლიერი აქერცვლით და შეშუპებით, კანზე, პირის ღრუში, </w:t>
      </w:r>
      <w:r w:rsidR="00696C57">
        <w:rPr>
          <w:rFonts w:ascii="Sylfaen" w:hAnsi="Sylfaen"/>
          <w:sz w:val="24"/>
          <w:szCs w:val="24"/>
          <w:lang w:val="ka-GE"/>
        </w:rPr>
        <w:t>თვალების</w:t>
      </w:r>
      <w:r w:rsidRPr="00391162">
        <w:rPr>
          <w:rFonts w:ascii="Sylfaen" w:hAnsi="Sylfaen"/>
          <w:sz w:val="24"/>
          <w:szCs w:val="24"/>
          <w:lang w:val="ka-GE"/>
        </w:rPr>
        <w:t xml:space="preserve"> და სასქესო </w:t>
      </w:r>
      <w:r w:rsidR="00696C57">
        <w:rPr>
          <w:rFonts w:ascii="Sylfaen" w:hAnsi="Sylfaen"/>
          <w:sz w:val="24"/>
          <w:szCs w:val="24"/>
          <w:lang w:val="ka-GE"/>
        </w:rPr>
        <w:t>ორგანოების არეში</w:t>
      </w:r>
      <w:r w:rsidRPr="00391162">
        <w:rPr>
          <w:rFonts w:ascii="Sylfaen" w:hAnsi="Sylfaen"/>
          <w:sz w:val="24"/>
          <w:szCs w:val="24"/>
          <w:lang w:val="ka-GE"/>
        </w:rPr>
        <w:t xml:space="preserve"> ბუშტუკების გაჩენით და </w:t>
      </w:r>
      <w:r w:rsidR="00696C57">
        <w:rPr>
          <w:rFonts w:ascii="Sylfaen" w:hAnsi="Sylfaen"/>
          <w:sz w:val="24"/>
          <w:szCs w:val="24"/>
          <w:lang w:val="ka-GE"/>
        </w:rPr>
        <w:t>სხეულის ტემპერატურის მატებით</w:t>
      </w:r>
      <w:r w:rsidRPr="00391162">
        <w:rPr>
          <w:rFonts w:ascii="Sylfaen" w:hAnsi="Sylfaen"/>
          <w:sz w:val="24"/>
          <w:szCs w:val="24"/>
          <w:lang w:val="ka-GE"/>
        </w:rPr>
        <w:t xml:space="preserve">. შესაძლოა განვითარდეს კანზე გამონაყარი ვარდისფერ-წითელი ლაქებით, განსაკუთრებით ხელისგულებზე ან ფეხის ტერფებზე, რომლებიც შეიძლება </w:t>
      </w:r>
      <w:r w:rsidR="00696C57">
        <w:rPr>
          <w:rFonts w:ascii="Sylfaen" w:hAnsi="Sylfaen"/>
          <w:sz w:val="24"/>
          <w:szCs w:val="24"/>
          <w:lang w:val="ka-GE"/>
        </w:rPr>
        <w:t>ბუშტუკებით იყოს დაფარული</w:t>
      </w:r>
      <w:r w:rsidRPr="00391162">
        <w:rPr>
          <w:rFonts w:ascii="Sylfaen" w:hAnsi="Sylfaen"/>
          <w:sz w:val="24"/>
          <w:szCs w:val="24"/>
          <w:lang w:val="ka-GE"/>
        </w:rPr>
        <w:t>.</w:t>
      </w:r>
      <w:r w:rsidR="00696C57">
        <w:rPr>
          <w:rFonts w:ascii="Sylfaen" w:hAnsi="Sylfaen"/>
          <w:sz w:val="24"/>
          <w:szCs w:val="24"/>
          <w:lang w:val="ka-GE"/>
        </w:rPr>
        <w:t xml:space="preserve"> </w:t>
      </w:r>
    </w:p>
    <w:p w14:paraId="31A37200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კუნთების სისუსტე,</w:t>
      </w:r>
      <w:r w:rsidR="00696C57">
        <w:rPr>
          <w:rFonts w:ascii="Sylfaen" w:hAnsi="Sylfaen"/>
          <w:sz w:val="24"/>
          <w:szCs w:val="24"/>
          <w:lang w:val="ka-GE"/>
        </w:rPr>
        <w:t xml:space="preserve"> კუნთების მტკინეულობა,</w:t>
      </w:r>
      <w:r w:rsidRPr="00391162">
        <w:rPr>
          <w:rFonts w:ascii="Sylfaen" w:hAnsi="Sylfaen"/>
          <w:sz w:val="24"/>
          <w:szCs w:val="24"/>
          <w:lang w:val="ka-GE"/>
        </w:rPr>
        <w:t xml:space="preserve"> კუნთების ტკივილი, კუნთების რღვევა ან შარდის მოწითალო-</w:t>
      </w:r>
      <w:r w:rsidR="00696C57">
        <w:rPr>
          <w:rFonts w:ascii="Sylfaen" w:hAnsi="Sylfaen"/>
          <w:sz w:val="24"/>
          <w:szCs w:val="24"/>
          <w:lang w:val="ka-GE"/>
        </w:rPr>
        <w:t>ყავისფერ</w:t>
      </w:r>
      <w:r w:rsidRPr="00391162">
        <w:rPr>
          <w:rFonts w:ascii="Sylfaen" w:hAnsi="Sylfaen"/>
          <w:sz w:val="24"/>
          <w:szCs w:val="24"/>
          <w:lang w:val="ka-GE"/>
        </w:rPr>
        <w:t xml:space="preserve"> </w:t>
      </w:r>
      <w:r w:rsidR="00696C57">
        <w:rPr>
          <w:rFonts w:ascii="Sylfaen" w:hAnsi="Sylfaen"/>
          <w:sz w:val="24"/>
          <w:szCs w:val="24"/>
          <w:lang w:val="ka-GE"/>
        </w:rPr>
        <w:t>ფერად</w:t>
      </w:r>
      <w:r w:rsidRPr="00391162">
        <w:rPr>
          <w:rFonts w:ascii="Sylfaen" w:hAnsi="Sylfaen"/>
          <w:sz w:val="24"/>
          <w:szCs w:val="24"/>
          <w:lang w:val="ka-GE"/>
        </w:rPr>
        <w:t xml:space="preserve"> შეცვლა, განსაკუთრებით  </w:t>
      </w:r>
      <w:r w:rsidR="00696C57" w:rsidRPr="00696C57">
        <w:rPr>
          <w:rFonts w:ascii="Sylfaen" w:hAnsi="Sylfaen"/>
          <w:sz w:val="24"/>
          <w:szCs w:val="24"/>
          <w:lang w:val="ka-GE"/>
        </w:rPr>
        <w:t xml:space="preserve">ჯანმრთელობის გაუარესებასთან ერთად </w:t>
      </w:r>
      <w:r w:rsidRPr="00391162">
        <w:rPr>
          <w:rFonts w:ascii="Sylfaen" w:hAnsi="Sylfaen"/>
          <w:sz w:val="24"/>
          <w:szCs w:val="24"/>
          <w:lang w:val="ka-GE"/>
        </w:rPr>
        <w:t xml:space="preserve">ან </w:t>
      </w:r>
      <w:r w:rsidR="00696C57">
        <w:rPr>
          <w:rFonts w:ascii="Sylfaen" w:hAnsi="Sylfaen"/>
          <w:sz w:val="24"/>
          <w:szCs w:val="24"/>
          <w:lang w:val="ka-GE"/>
        </w:rPr>
        <w:t>თუ მოიმატა სხეულის ტემპერატურამ</w:t>
      </w:r>
      <w:r w:rsidRPr="00391162">
        <w:rPr>
          <w:rFonts w:ascii="Sylfaen" w:hAnsi="Sylfaen"/>
          <w:sz w:val="24"/>
          <w:szCs w:val="24"/>
          <w:lang w:val="ka-GE"/>
        </w:rPr>
        <w:t xml:space="preserve">. ეს შეიძლება გამოწვეული იყოს კუნთების </w:t>
      </w:r>
      <w:r w:rsidR="00696C57">
        <w:rPr>
          <w:rFonts w:ascii="Sylfaen" w:hAnsi="Sylfaen"/>
          <w:sz w:val="24"/>
          <w:szCs w:val="24"/>
          <w:lang w:val="ka-GE"/>
        </w:rPr>
        <w:t>ანომალური</w:t>
      </w:r>
      <w:r w:rsidRPr="00391162">
        <w:rPr>
          <w:rFonts w:ascii="Sylfaen" w:hAnsi="Sylfaen"/>
          <w:sz w:val="24"/>
          <w:szCs w:val="24"/>
          <w:lang w:val="ka-GE"/>
        </w:rPr>
        <w:t xml:space="preserve"> დაზიანებით (რაბდომიოლიზი). კუნთების </w:t>
      </w:r>
      <w:r w:rsidR="00696C57">
        <w:rPr>
          <w:rFonts w:ascii="Sylfaen" w:hAnsi="Sylfaen"/>
          <w:sz w:val="24"/>
          <w:szCs w:val="24"/>
          <w:lang w:val="ka-GE"/>
        </w:rPr>
        <w:t>ანომალური ნეკროზი</w:t>
      </w:r>
      <w:r w:rsidRPr="00391162">
        <w:rPr>
          <w:rFonts w:ascii="Sylfaen" w:hAnsi="Sylfaen"/>
          <w:sz w:val="24"/>
          <w:szCs w:val="24"/>
          <w:lang w:val="ka-GE"/>
        </w:rPr>
        <w:t xml:space="preserve"> ყოველთვის არ ქრება ატორვასტატინის მიღების შეწყვეტის </w:t>
      </w:r>
      <w:r w:rsidRPr="00391162">
        <w:rPr>
          <w:rFonts w:ascii="Sylfaen" w:hAnsi="Sylfaen"/>
          <w:sz w:val="24"/>
          <w:szCs w:val="24"/>
          <w:lang w:val="ka-GE"/>
        </w:rPr>
        <w:lastRenderedPageBreak/>
        <w:t>შემდეგაც კი და ეს მდგომარეობა შეიძლება სიცოცხლისთვის საშიში იყოს და თირკმლის პრობლემები გამოიწვიოს</w:t>
      </w:r>
      <w:r w:rsidR="00696C57">
        <w:rPr>
          <w:rFonts w:ascii="Sylfaen" w:hAnsi="Sylfaen"/>
          <w:sz w:val="24"/>
          <w:szCs w:val="24"/>
          <w:lang w:val="ka-GE"/>
        </w:rPr>
        <w:t>.</w:t>
      </w:r>
    </w:p>
    <w:p w14:paraId="66593573" w14:textId="77777777" w:rsidR="00C41407" w:rsidRPr="00696C57" w:rsidRDefault="00C41407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696C57">
        <w:rPr>
          <w:rFonts w:ascii="Sylfaen" w:hAnsi="Sylfaen"/>
          <w:i/>
          <w:sz w:val="24"/>
          <w:szCs w:val="24"/>
          <w:lang w:val="ka-GE"/>
        </w:rPr>
        <w:t>ძალიან იშვიათი</w:t>
      </w:r>
      <w:r w:rsidR="00696C57">
        <w:rPr>
          <w:rFonts w:ascii="Sylfaen" w:hAnsi="Sylfaen"/>
          <w:i/>
          <w:sz w:val="24"/>
          <w:szCs w:val="24"/>
          <w:lang w:val="ka-GE"/>
        </w:rPr>
        <w:t>:</w:t>
      </w:r>
    </w:p>
    <w:p w14:paraId="0764799D" w14:textId="77777777" w:rsidR="004E15AF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თუ თქვენ </w:t>
      </w:r>
      <w:r w:rsidR="004E15AF">
        <w:rPr>
          <w:rFonts w:ascii="Sylfaen" w:hAnsi="Sylfaen"/>
          <w:sz w:val="24"/>
          <w:szCs w:val="24"/>
          <w:lang w:val="ka-GE"/>
        </w:rPr>
        <w:t>აღგენიშნათ</w:t>
      </w:r>
      <w:r w:rsidRPr="00391162">
        <w:rPr>
          <w:rFonts w:ascii="Sylfaen" w:hAnsi="Sylfaen"/>
          <w:sz w:val="24"/>
          <w:szCs w:val="24"/>
          <w:lang w:val="ka-GE"/>
        </w:rPr>
        <w:t xml:space="preserve"> მოულოდნელ ან უჩვეულო </w:t>
      </w:r>
      <w:r w:rsidR="004E15AF">
        <w:rPr>
          <w:rFonts w:ascii="Sylfaen" w:hAnsi="Sylfaen"/>
          <w:sz w:val="24"/>
          <w:szCs w:val="24"/>
          <w:lang w:val="ka-GE"/>
        </w:rPr>
        <w:t>სისხლდენა</w:t>
      </w:r>
      <w:r w:rsidRPr="00391162">
        <w:rPr>
          <w:rFonts w:ascii="Sylfaen" w:hAnsi="Sylfaen"/>
          <w:sz w:val="24"/>
          <w:szCs w:val="24"/>
          <w:lang w:val="ka-GE"/>
        </w:rPr>
        <w:t xml:space="preserve"> ან </w:t>
      </w:r>
      <w:r w:rsidR="004E15AF">
        <w:rPr>
          <w:rFonts w:ascii="Sylfaen" w:hAnsi="Sylfaen"/>
          <w:sz w:val="24"/>
          <w:szCs w:val="24"/>
          <w:lang w:val="ka-GE"/>
        </w:rPr>
        <w:t>სისხლჩაქცევები</w:t>
      </w:r>
      <w:r w:rsidRPr="00391162">
        <w:rPr>
          <w:rFonts w:ascii="Sylfaen" w:hAnsi="Sylfaen"/>
          <w:sz w:val="24"/>
          <w:szCs w:val="24"/>
          <w:lang w:val="ka-GE"/>
        </w:rPr>
        <w:t>, ეს შეიძლება მიუთითებდეს ღვიძლ</w:t>
      </w:r>
      <w:r w:rsidR="004E15AF">
        <w:rPr>
          <w:rFonts w:ascii="Sylfaen" w:hAnsi="Sylfaen"/>
          <w:sz w:val="24"/>
          <w:szCs w:val="24"/>
          <w:lang w:val="ka-GE"/>
        </w:rPr>
        <w:t>თან დაკავშირებულ</w:t>
      </w:r>
      <w:r w:rsidRPr="00391162">
        <w:rPr>
          <w:rFonts w:ascii="Sylfaen" w:hAnsi="Sylfaen"/>
          <w:sz w:val="24"/>
          <w:szCs w:val="24"/>
          <w:lang w:val="ka-GE"/>
        </w:rPr>
        <w:t xml:space="preserve"> პრობლემებზე. დაუყოვნებლივ უნდა მიმართოთ ექიმს. </w:t>
      </w:r>
    </w:p>
    <w:p w14:paraId="349A20AD" w14:textId="77777777" w:rsidR="006F4C3B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წითელი მგლურას მსგავსი სინდრომი (მათ შორის გამონაყარი, სახსრების </w:t>
      </w:r>
      <w:r w:rsidR="006F4C3B">
        <w:rPr>
          <w:rFonts w:ascii="Sylfaen" w:hAnsi="Sylfaen"/>
          <w:sz w:val="24"/>
          <w:szCs w:val="24"/>
          <w:lang w:val="ka-GE"/>
        </w:rPr>
        <w:t>დაავადებები</w:t>
      </w:r>
      <w:r w:rsidRPr="00391162">
        <w:rPr>
          <w:rFonts w:ascii="Sylfaen" w:hAnsi="Sylfaen"/>
          <w:sz w:val="24"/>
          <w:szCs w:val="24"/>
          <w:lang w:val="ka-GE"/>
        </w:rPr>
        <w:t xml:space="preserve"> და სისხლის უჯრედებზე ზემოქმედება)</w:t>
      </w:r>
    </w:p>
    <w:p w14:paraId="17E45FDF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სხვა შესაძლო გვერდითი მოვლენები</w:t>
      </w:r>
      <w:r w:rsidR="006F4C3B">
        <w:rPr>
          <w:rFonts w:ascii="Sylfaen" w:hAnsi="Sylfaen"/>
          <w:sz w:val="24"/>
          <w:szCs w:val="24"/>
          <w:lang w:val="ka-GE"/>
        </w:rPr>
        <w:t xml:space="preserve"> ატორისის გამოყენებისას</w:t>
      </w:r>
      <w:r w:rsidRPr="00391162">
        <w:rPr>
          <w:rFonts w:ascii="Sylfaen" w:hAnsi="Sylfaen"/>
          <w:sz w:val="24"/>
          <w:szCs w:val="24"/>
          <w:lang w:val="ka-GE"/>
        </w:rPr>
        <w:t>:</w:t>
      </w:r>
    </w:p>
    <w:p w14:paraId="2F3EAB61" w14:textId="77777777" w:rsidR="00C41407" w:rsidRPr="006F4C3B" w:rsidRDefault="00C41407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6F4C3B">
        <w:rPr>
          <w:rFonts w:ascii="Sylfaen" w:hAnsi="Sylfaen"/>
          <w:i/>
          <w:sz w:val="24"/>
          <w:szCs w:val="24"/>
          <w:lang w:val="ka-GE"/>
        </w:rPr>
        <w:t>ხშირი</w:t>
      </w:r>
    </w:p>
    <w:p w14:paraId="12417904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სინუსების ანთება, ყელის ტკივილი, ცხვირიდან სისხლდენა</w:t>
      </w:r>
    </w:p>
    <w:p w14:paraId="74CC3A95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ალერგიული რეაქციები</w:t>
      </w:r>
    </w:p>
    <w:p w14:paraId="59F065CE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სისხლში შაქრის დონის მომატება (თუ გაქვთ დიაბეტი, უნდა გააგრძელოთ სისხლში შაქრის დონის მკაცრი კონტროლი), </w:t>
      </w:r>
      <w:r w:rsidR="006F4C3B">
        <w:rPr>
          <w:rFonts w:ascii="Sylfaen" w:hAnsi="Sylfaen"/>
          <w:sz w:val="24"/>
          <w:szCs w:val="24"/>
          <w:lang w:val="ka-GE"/>
        </w:rPr>
        <w:t xml:space="preserve">სისხლში </w:t>
      </w:r>
      <w:r w:rsidRPr="00391162">
        <w:rPr>
          <w:rFonts w:ascii="Sylfaen" w:hAnsi="Sylfaen"/>
          <w:sz w:val="24"/>
          <w:szCs w:val="24"/>
          <w:lang w:val="ka-GE"/>
        </w:rPr>
        <w:t>კრეატინკინაზას დონის მომატება</w:t>
      </w:r>
    </w:p>
    <w:p w14:paraId="767E7D74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თავის ტკივილი</w:t>
      </w:r>
    </w:p>
    <w:p w14:paraId="6D9FC160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გულისრევა, ყაბზობა, მეტეორიზმი, საჭმლის მონელების დარღვევა, დიარეა</w:t>
      </w:r>
    </w:p>
    <w:p w14:paraId="24CA71FE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სახსრების ტკივილი, კუნთების ტკივილი და ზურგის ტკივილი</w:t>
      </w:r>
    </w:p>
    <w:p w14:paraId="0583E954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სისხლის ანალიზის შედეგები, რომელიც მიუთითებს ღვიძლის </w:t>
      </w:r>
      <w:r w:rsidR="006F4C3B">
        <w:rPr>
          <w:rFonts w:ascii="Sylfaen" w:hAnsi="Sylfaen"/>
          <w:sz w:val="24"/>
          <w:szCs w:val="24"/>
          <w:lang w:val="ka-GE"/>
        </w:rPr>
        <w:t>ფუნქციის დარღვევაზე</w:t>
      </w:r>
    </w:p>
    <w:p w14:paraId="309AFD01" w14:textId="77777777" w:rsidR="00C41407" w:rsidRPr="006F4C3B" w:rsidRDefault="00C41407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6F4C3B">
        <w:rPr>
          <w:rFonts w:ascii="Sylfaen" w:hAnsi="Sylfaen"/>
          <w:i/>
          <w:sz w:val="24"/>
          <w:szCs w:val="24"/>
          <w:lang w:val="ka-GE"/>
        </w:rPr>
        <w:t>არახშირი</w:t>
      </w:r>
    </w:p>
    <w:p w14:paraId="44E8DFC3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ანორექსია (მადის დაკარგვა), წონის მატება, სისხლში შაქრის </w:t>
      </w:r>
      <w:r w:rsidR="006F4C3B">
        <w:rPr>
          <w:rFonts w:ascii="Sylfaen" w:hAnsi="Sylfaen"/>
          <w:sz w:val="24"/>
          <w:szCs w:val="24"/>
          <w:lang w:val="ka-GE"/>
        </w:rPr>
        <w:t>შემცველობის დაქვეითება</w:t>
      </w:r>
      <w:r w:rsidRPr="00391162">
        <w:rPr>
          <w:rFonts w:ascii="Sylfaen" w:hAnsi="Sylfaen"/>
          <w:sz w:val="24"/>
          <w:szCs w:val="24"/>
          <w:lang w:val="ka-GE"/>
        </w:rPr>
        <w:t xml:space="preserve"> (თუ გაქვთ დიაბეტი, უნდა გააგრძელოთ სისხლში შაქრის დონის მკაცრი კონტროლი)</w:t>
      </w:r>
    </w:p>
    <w:p w14:paraId="34DD11DC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კოშმარები, უძილობა</w:t>
      </w:r>
    </w:p>
    <w:p w14:paraId="2002EC7B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თავბრუსხვევა</w:t>
      </w:r>
      <w:r w:rsidR="006F4C3B">
        <w:rPr>
          <w:rFonts w:ascii="Sylfaen" w:hAnsi="Sylfaen"/>
          <w:sz w:val="24"/>
          <w:szCs w:val="24"/>
          <w:lang w:val="ka-GE"/>
        </w:rPr>
        <w:t>,</w:t>
      </w:r>
      <w:r w:rsidRPr="00391162">
        <w:rPr>
          <w:rFonts w:ascii="Sylfaen" w:hAnsi="Sylfaen"/>
          <w:sz w:val="24"/>
          <w:szCs w:val="24"/>
          <w:lang w:val="ka-GE"/>
        </w:rPr>
        <w:t xml:space="preserve"> ხელის და ფეხის თითების </w:t>
      </w:r>
      <w:r w:rsidR="006F4C3B" w:rsidRPr="00391162">
        <w:rPr>
          <w:rFonts w:ascii="Sylfaen" w:hAnsi="Sylfaen"/>
          <w:sz w:val="24"/>
          <w:szCs w:val="24"/>
          <w:lang w:val="ka-GE"/>
        </w:rPr>
        <w:t>დაბუჟება</w:t>
      </w:r>
      <w:r w:rsidRPr="00391162">
        <w:rPr>
          <w:rFonts w:ascii="Sylfaen" w:hAnsi="Sylfaen"/>
          <w:sz w:val="24"/>
          <w:szCs w:val="24"/>
          <w:lang w:val="ka-GE"/>
        </w:rPr>
        <w:t xml:space="preserve"> ან ჩხვლეტა, </w:t>
      </w:r>
      <w:r w:rsidR="006F4C3B" w:rsidRPr="006F4C3B">
        <w:rPr>
          <w:rFonts w:ascii="Sylfaen" w:hAnsi="Sylfaen"/>
          <w:sz w:val="24"/>
          <w:szCs w:val="24"/>
          <w:lang w:val="ka-GE"/>
        </w:rPr>
        <w:t xml:space="preserve">მგრძნობელობის შემცირება მტკივნეული </w:t>
      </w:r>
      <w:r w:rsidR="006F4C3B">
        <w:rPr>
          <w:rFonts w:ascii="Sylfaen" w:hAnsi="Sylfaen"/>
          <w:sz w:val="24"/>
          <w:szCs w:val="24"/>
          <w:lang w:val="ka-GE"/>
        </w:rPr>
        <w:t>გამაღიზიანებლების</w:t>
      </w:r>
      <w:r w:rsidRPr="00391162">
        <w:rPr>
          <w:rFonts w:ascii="Sylfaen" w:hAnsi="Sylfaen"/>
          <w:sz w:val="24"/>
          <w:szCs w:val="24"/>
          <w:lang w:val="ka-GE"/>
        </w:rPr>
        <w:t xml:space="preserve"> ან შეხების მიმართ</w:t>
      </w:r>
      <w:r w:rsidR="006F4C3B">
        <w:rPr>
          <w:rFonts w:ascii="Sylfaen" w:hAnsi="Sylfaen"/>
          <w:sz w:val="24"/>
          <w:szCs w:val="24"/>
          <w:lang w:val="ka-GE"/>
        </w:rPr>
        <w:t xml:space="preserve">, </w:t>
      </w:r>
      <w:r w:rsidR="006F4C3B" w:rsidRPr="006F4C3B">
        <w:rPr>
          <w:rFonts w:ascii="Sylfaen" w:hAnsi="Sylfaen"/>
          <w:sz w:val="24"/>
          <w:szCs w:val="24"/>
          <w:lang w:val="ka-GE"/>
        </w:rPr>
        <w:t>გემოვნების მგრძნობელობის ცვლილება,</w:t>
      </w:r>
      <w:r w:rsidR="006F4C3B">
        <w:rPr>
          <w:rFonts w:ascii="Sylfaen" w:hAnsi="Sylfaen"/>
          <w:sz w:val="24"/>
          <w:szCs w:val="24"/>
          <w:lang w:val="ka-GE"/>
        </w:rPr>
        <w:t xml:space="preserve"> </w:t>
      </w:r>
      <w:r w:rsidRPr="00391162">
        <w:rPr>
          <w:rFonts w:ascii="Sylfaen" w:hAnsi="Sylfaen"/>
          <w:sz w:val="24"/>
          <w:szCs w:val="24"/>
          <w:lang w:val="ka-GE"/>
        </w:rPr>
        <w:t>მეხსიერების დაკარგვა</w:t>
      </w:r>
    </w:p>
    <w:p w14:paraId="2B36F012" w14:textId="77777777" w:rsidR="00C41407" w:rsidRPr="00391162" w:rsidRDefault="006F4C3B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არამკაფიო მხედველობა</w:t>
      </w:r>
    </w:p>
    <w:p w14:paraId="75A49DA8" w14:textId="77777777" w:rsidR="00C41407" w:rsidRPr="00391162" w:rsidRDefault="006F4C3B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ხმაური ყურებში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და/ან თავში</w:t>
      </w:r>
    </w:p>
    <w:p w14:paraId="47411BEF" w14:textId="77777777" w:rsidR="00C41407" w:rsidRPr="00391162" w:rsidRDefault="006F4C3B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ღებინება, ბოყინი, ტკივილი მუცლის ზედა და ქვედა ნაწილში, პანკრეატიტი (</w:t>
      </w:r>
      <w:r>
        <w:rPr>
          <w:rFonts w:ascii="Sylfaen" w:hAnsi="Sylfaen"/>
          <w:sz w:val="24"/>
          <w:szCs w:val="24"/>
          <w:lang w:val="ka-GE"/>
        </w:rPr>
        <w:t>კუჭქვეშა ჯირკვლის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ანთება, რაც იწვევს მუცლის ტკივილს)</w:t>
      </w:r>
    </w:p>
    <w:p w14:paraId="27D97ADD" w14:textId="77777777" w:rsidR="00C41407" w:rsidRPr="00391162" w:rsidRDefault="006F4C3B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ჰეპატიტი (ღვიძლის ანთება)</w:t>
      </w:r>
    </w:p>
    <w:p w14:paraId="5D4B3E5C" w14:textId="77777777" w:rsidR="00C41407" w:rsidRPr="00391162" w:rsidRDefault="006F4C3B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გამონაყარი</w:t>
      </w:r>
      <w:r>
        <w:rPr>
          <w:rFonts w:ascii="Sylfaen" w:hAnsi="Sylfaen"/>
          <w:sz w:val="24"/>
          <w:szCs w:val="24"/>
          <w:lang w:val="ka-GE"/>
        </w:rPr>
        <w:t>,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კანზე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გამონაყარი და ქავილი, ჭინჭრის ციება, თმის ცვენა</w:t>
      </w:r>
    </w:p>
    <w:p w14:paraId="2AA4339A" w14:textId="77777777" w:rsidR="00C41407" w:rsidRPr="00391162" w:rsidRDefault="006F4C3B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კისრის ტკივილი, კუნთების სისუსტე</w:t>
      </w:r>
    </w:p>
    <w:p w14:paraId="785C6F29" w14:textId="77777777" w:rsidR="00C41407" w:rsidRPr="00391162" w:rsidRDefault="006F4C3B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დაღლილობა, </w:t>
      </w:r>
      <w:r>
        <w:rPr>
          <w:rFonts w:ascii="Sylfaen" w:hAnsi="Sylfaen"/>
          <w:sz w:val="24"/>
          <w:szCs w:val="24"/>
          <w:lang w:val="ka-GE"/>
        </w:rPr>
        <w:t>შეუძლოდ ყოფნა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, სისუსტე, ტკივილი გულმკერდის არეში, </w:t>
      </w:r>
      <w:r>
        <w:rPr>
          <w:rFonts w:ascii="Sylfaen" w:hAnsi="Sylfaen"/>
          <w:sz w:val="24"/>
          <w:szCs w:val="24"/>
          <w:lang w:val="ka-GE"/>
        </w:rPr>
        <w:t>შეშუპებები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, განსაკუთრებით </w:t>
      </w:r>
      <w:r w:rsidR="003C34DD">
        <w:rPr>
          <w:rFonts w:ascii="Sylfaen" w:hAnsi="Sylfaen"/>
          <w:sz w:val="24"/>
          <w:szCs w:val="24"/>
          <w:lang w:val="ka-GE"/>
        </w:rPr>
        <w:t>კოჭებ</w:t>
      </w:r>
      <w:r w:rsidR="00C41407" w:rsidRPr="00391162">
        <w:rPr>
          <w:rFonts w:ascii="Sylfaen" w:hAnsi="Sylfaen"/>
          <w:sz w:val="24"/>
          <w:szCs w:val="24"/>
          <w:lang w:val="ka-GE"/>
        </w:rPr>
        <w:t>ი</w:t>
      </w:r>
      <w:r w:rsidR="003C34DD">
        <w:rPr>
          <w:rFonts w:ascii="Sylfaen" w:hAnsi="Sylfaen"/>
          <w:sz w:val="24"/>
          <w:szCs w:val="24"/>
          <w:lang w:val="ka-GE"/>
        </w:rPr>
        <w:t>ს არეში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, </w:t>
      </w:r>
      <w:r w:rsidR="003C34DD">
        <w:rPr>
          <w:rFonts w:ascii="Sylfaen" w:hAnsi="Sylfaen"/>
          <w:sz w:val="24"/>
          <w:szCs w:val="24"/>
          <w:lang w:val="ka-GE"/>
        </w:rPr>
        <w:t>სხეულის ტემპერატურის მომატება</w:t>
      </w:r>
    </w:p>
    <w:p w14:paraId="0D217E65" w14:textId="77777777" w:rsidR="00C41407" w:rsidRPr="00391162" w:rsidRDefault="003C34DD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ლეიკოციტების არსებობა შარდში</w:t>
      </w:r>
    </w:p>
    <w:p w14:paraId="58FA9DF7" w14:textId="77777777" w:rsidR="00C41407" w:rsidRPr="003C34DD" w:rsidRDefault="00C41407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3C34DD">
        <w:rPr>
          <w:rFonts w:ascii="Sylfaen" w:hAnsi="Sylfaen"/>
          <w:i/>
          <w:sz w:val="24"/>
          <w:szCs w:val="24"/>
          <w:lang w:val="ka-GE"/>
        </w:rPr>
        <w:t>იშვიათი</w:t>
      </w:r>
    </w:p>
    <w:p w14:paraId="218AEC31" w14:textId="77777777" w:rsidR="00C41407" w:rsidRPr="00391162" w:rsidRDefault="003C34DD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მხედველობის დარღვევები</w:t>
      </w:r>
    </w:p>
    <w:p w14:paraId="6993D702" w14:textId="77777777" w:rsidR="00C41407" w:rsidRPr="00391162" w:rsidRDefault="003C34DD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მოულოდნელი სისხლდენა ან სისხლჩაქცევები</w:t>
      </w:r>
    </w:p>
    <w:p w14:paraId="67AC654E" w14:textId="77777777" w:rsidR="00C41407" w:rsidRPr="00391162" w:rsidRDefault="003C34DD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ქოლესტაზი (კანისა და თვალის თეთრი გარსის გაყვითლება</w:t>
      </w:r>
      <w:r>
        <w:rPr>
          <w:rFonts w:ascii="Sylfaen" w:hAnsi="Sylfaen"/>
          <w:sz w:val="24"/>
          <w:szCs w:val="24"/>
          <w:lang w:val="ka-GE"/>
        </w:rPr>
        <w:t>)</w:t>
      </w:r>
    </w:p>
    <w:p w14:paraId="5BB74BA8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მყესების დაზიანება</w:t>
      </w:r>
    </w:p>
    <w:p w14:paraId="21DE6292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კუნთების რღვევა</w:t>
      </w:r>
    </w:p>
    <w:p w14:paraId="6B783C26" w14:textId="77777777" w:rsidR="00C41407" w:rsidRPr="003C34DD" w:rsidRDefault="00C41407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3C34DD">
        <w:rPr>
          <w:rFonts w:ascii="Sylfaen" w:hAnsi="Sylfaen"/>
          <w:i/>
          <w:sz w:val="24"/>
          <w:szCs w:val="24"/>
          <w:lang w:val="ka-GE"/>
        </w:rPr>
        <w:t>ძალიან იშვიათი</w:t>
      </w:r>
    </w:p>
    <w:p w14:paraId="7EA87816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ალერგიული რეაქცია - სიმპტომები შეიძლება მოიცავდეს </w:t>
      </w:r>
      <w:r w:rsidR="003C34DD">
        <w:rPr>
          <w:rFonts w:ascii="Sylfaen" w:hAnsi="Sylfaen"/>
          <w:sz w:val="24"/>
          <w:szCs w:val="24"/>
          <w:lang w:val="ka-GE"/>
        </w:rPr>
        <w:t>მსტვენავი სუნთქვის</w:t>
      </w:r>
      <w:r w:rsidRPr="00391162">
        <w:rPr>
          <w:rFonts w:ascii="Sylfaen" w:hAnsi="Sylfaen"/>
          <w:sz w:val="24"/>
          <w:szCs w:val="24"/>
          <w:lang w:val="ka-GE"/>
        </w:rPr>
        <w:t xml:space="preserve"> და გულმკერდის </w:t>
      </w:r>
      <w:r w:rsidR="003C34DD">
        <w:rPr>
          <w:rFonts w:ascii="Sylfaen" w:hAnsi="Sylfaen"/>
          <w:sz w:val="24"/>
          <w:szCs w:val="24"/>
          <w:lang w:val="ka-GE"/>
        </w:rPr>
        <w:t xml:space="preserve">არეში </w:t>
      </w:r>
      <w:r w:rsidRPr="00391162">
        <w:rPr>
          <w:rFonts w:ascii="Sylfaen" w:hAnsi="Sylfaen"/>
          <w:sz w:val="24"/>
          <w:szCs w:val="24"/>
          <w:lang w:val="ka-GE"/>
        </w:rPr>
        <w:t xml:space="preserve">ტკივილის ან შებოჭილობის უეცარ </w:t>
      </w:r>
      <w:r w:rsidR="003C34DD">
        <w:rPr>
          <w:rFonts w:ascii="Sylfaen" w:hAnsi="Sylfaen"/>
          <w:sz w:val="24"/>
          <w:szCs w:val="24"/>
          <w:lang w:val="ka-GE"/>
        </w:rPr>
        <w:t>აღნიშვნას</w:t>
      </w:r>
      <w:r w:rsidRPr="00391162">
        <w:rPr>
          <w:rFonts w:ascii="Sylfaen" w:hAnsi="Sylfaen"/>
          <w:sz w:val="24"/>
          <w:szCs w:val="24"/>
          <w:lang w:val="ka-GE"/>
        </w:rPr>
        <w:t xml:space="preserve">, ქუთუთოების, სახის, </w:t>
      </w:r>
      <w:r w:rsidRPr="00391162">
        <w:rPr>
          <w:rFonts w:ascii="Sylfaen" w:hAnsi="Sylfaen"/>
          <w:sz w:val="24"/>
          <w:szCs w:val="24"/>
          <w:lang w:val="ka-GE"/>
        </w:rPr>
        <w:lastRenderedPageBreak/>
        <w:t>ტუჩების, პირის ღრუს, ენის ან ყელის შეშუპებას, სუნთქვის გაძნელებას და გონების დაკარგვას</w:t>
      </w:r>
    </w:p>
    <w:p w14:paraId="2013CE9E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სმენის </w:t>
      </w:r>
      <w:r w:rsidR="003C34DD">
        <w:rPr>
          <w:rFonts w:ascii="Sylfaen" w:hAnsi="Sylfaen"/>
          <w:sz w:val="24"/>
          <w:szCs w:val="24"/>
          <w:lang w:val="ka-GE"/>
        </w:rPr>
        <w:t>დაკარგვა</w:t>
      </w:r>
    </w:p>
    <w:p w14:paraId="32EA4928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</w:t>
      </w:r>
      <w:r w:rsidR="003C34DD">
        <w:rPr>
          <w:rFonts w:ascii="Sylfaen" w:hAnsi="Sylfaen"/>
          <w:sz w:val="24"/>
          <w:szCs w:val="24"/>
          <w:lang w:val="ka-GE"/>
        </w:rPr>
        <w:t>გინეკომასტია</w:t>
      </w:r>
      <w:r w:rsidRPr="00391162">
        <w:rPr>
          <w:rFonts w:ascii="Sylfaen" w:hAnsi="Sylfaen"/>
          <w:sz w:val="24"/>
          <w:szCs w:val="24"/>
          <w:lang w:val="ka-GE"/>
        </w:rPr>
        <w:t xml:space="preserve"> (</w:t>
      </w:r>
      <w:r w:rsidR="003C34DD">
        <w:rPr>
          <w:rFonts w:ascii="Sylfaen" w:hAnsi="Sylfaen"/>
          <w:sz w:val="24"/>
          <w:szCs w:val="24"/>
          <w:lang w:val="ka-GE"/>
        </w:rPr>
        <w:t xml:space="preserve">სარძევე ჯირკვლის </w:t>
      </w:r>
      <w:r w:rsidRPr="00391162">
        <w:rPr>
          <w:rFonts w:ascii="Sylfaen" w:hAnsi="Sylfaen"/>
          <w:sz w:val="24"/>
          <w:szCs w:val="24"/>
          <w:lang w:val="ka-GE"/>
        </w:rPr>
        <w:t>გადიდება მამაკაცებში)</w:t>
      </w:r>
    </w:p>
    <w:p w14:paraId="6105617D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მგლურას </w:t>
      </w:r>
      <w:r w:rsidR="003C34DD">
        <w:rPr>
          <w:rFonts w:ascii="Sylfaen" w:hAnsi="Sylfaen"/>
          <w:sz w:val="24"/>
          <w:szCs w:val="24"/>
          <w:lang w:val="ka-GE"/>
        </w:rPr>
        <w:t>სინდრომი</w:t>
      </w:r>
    </w:p>
    <w:p w14:paraId="2679F013" w14:textId="77777777" w:rsidR="00C41407" w:rsidRPr="003C34DD" w:rsidRDefault="00C41407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3C34DD">
        <w:rPr>
          <w:rFonts w:ascii="Sylfaen" w:hAnsi="Sylfaen"/>
          <w:i/>
          <w:sz w:val="24"/>
          <w:szCs w:val="24"/>
          <w:lang w:val="ka-GE"/>
        </w:rPr>
        <w:t>უცნობია</w:t>
      </w:r>
    </w:p>
    <w:p w14:paraId="2EFBBF74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კუნთების მუდმივი სისუსტე</w:t>
      </w:r>
    </w:p>
    <w:p w14:paraId="0AEC819C" w14:textId="77777777" w:rsidR="00C41407" w:rsidRPr="003C34DD" w:rsidRDefault="00C41407" w:rsidP="00125750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3C34DD">
        <w:rPr>
          <w:rFonts w:ascii="Sylfaen" w:hAnsi="Sylfaen"/>
          <w:i/>
          <w:sz w:val="24"/>
          <w:szCs w:val="24"/>
          <w:lang w:val="ka-GE"/>
        </w:rPr>
        <w:t>უკიდურესად იშვიათი/ერთეულ შემთხვევებში და ა.შ.</w:t>
      </w:r>
    </w:p>
    <w:p w14:paraId="2E35078D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სექსუალური </w:t>
      </w:r>
      <w:r w:rsidR="003C34DD">
        <w:rPr>
          <w:rFonts w:ascii="Sylfaen" w:hAnsi="Sylfaen"/>
          <w:sz w:val="24"/>
          <w:szCs w:val="24"/>
          <w:lang w:val="ka-GE"/>
        </w:rPr>
        <w:t xml:space="preserve">ხასიათის </w:t>
      </w:r>
      <w:r w:rsidRPr="00391162">
        <w:rPr>
          <w:rFonts w:ascii="Sylfaen" w:hAnsi="Sylfaen"/>
          <w:sz w:val="24"/>
          <w:szCs w:val="24"/>
          <w:lang w:val="ka-GE"/>
        </w:rPr>
        <w:t>სირთულეები</w:t>
      </w:r>
    </w:p>
    <w:p w14:paraId="436F89CF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დეპრესია</w:t>
      </w:r>
    </w:p>
    <w:p w14:paraId="29069F05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- სუნთქვის პრობლემები, მათ შორის მუდმივი ხველა და/ან სუნთქვის გაძნელება ან ცხელება</w:t>
      </w:r>
    </w:p>
    <w:p w14:paraId="7E0F4DF7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- </w:t>
      </w:r>
      <w:r w:rsidR="003C34DD">
        <w:rPr>
          <w:rFonts w:ascii="Sylfaen" w:hAnsi="Sylfaen"/>
          <w:sz w:val="24"/>
          <w:szCs w:val="24"/>
          <w:lang w:val="ka-GE"/>
        </w:rPr>
        <w:t xml:space="preserve">შაქრიანი </w:t>
      </w:r>
      <w:r w:rsidRPr="00391162">
        <w:rPr>
          <w:rFonts w:ascii="Sylfaen" w:hAnsi="Sylfaen"/>
          <w:sz w:val="24"/>
          <w:szCs w:val="24"/>
          <w:lang w:val="ka-GE"/>
        </w:rPr>
        <w:t>დიაბეტი. რისკი უფრო მაღალია, თუ გაქვთ სისხლში შაქრის და ცხიმის მაღალი დონე, ჭარბწონიანი ხართ და გაქვთ მაღალი არტერიული წნევა. ამ მედიკამენტის მიღების დროს თქვენი ექიმი გააკონტროლებს თქვენს მდგომარეობას.</w:t>
      </w:r>
    </w:p>
    <w:p w14:paraId="2C2F040D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2BB425D" w14:textId="77777777" w:rsidR="00C41407" w:rsidRPr="003C34DD" w:rsidRDefault="003C34DD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C34DD">
        <w:rPr>
          <w:rFonts w:ascii="Sylfaen" w:hAnsi="Sylfaen"/>
          <w:b/>
          <w:sz w:val="24"/>
          <w:szCs w:val="24"/>
          <w:lang w:val="ka-GE"/>
        </w:rPr>
        <w:t>გამოშვების ფორმა</w:t>
      </w:r>
      <w:r w:rsidR="00C41407" w:rsidRPr="003C34DD">
        <w:rPr>
          <w:rFonts w:ascii="Sylfaen" w:hAnsi="Sylfaen"/>
          <w:b/>
          <w:sz w:val="24"/>
          <w:szCs w:val="24"/>
          <w:lang w:val="ka-GE"/>
        </w:rPr>
        <w:t xml:space="preserve"> და შეფუთვა</w:t>
      </w:r>
    </w:p>
    <w:p w14:paraId="04EDA2E2" w14:textId="77777777" w:rsidR="00C41407" w:rsidRPr="00391162" w:rsidRDefault="003C34DD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გარსით დაფარული</w:t>
      </w:r>
      <w:r w:rsidR="00C41407" w:rsidRPr="00391162">
        <w:rPr>
          <w:rFonts w:ascii="Sylfaen" w:hAnsi="Sylfaen"/>
          <w:sz w:val="24"/>
          <w:szCs w:val="24"/>
          <w:lang w:val="ka-GE"/>
        </w:rPr>
        <w:t xml:space="preserve"> ტაბლეტები, 10 მგ და 20 მგ. 10 ტაბლეტი ბლისტერზე. 1, 3 ან 9 ბლისტერი მუყაოს კოლოფში გამოყენების ინსტრუქციასთან ერთად.</w:t>
      </w:r>
    </w:p>
    <w:p w14:paraId="2B8E7B50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41D8348" w14:textId="77777777" w:rsidR="00C41407" w:rsidRPr="003C34DD" w:rsidRDefault="00C41407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C34DD">
        <w:rPr>
          <w:rFonts w:ascii="Sylfaen" w:hAnsi="Sylfaen"/>
          <w:b/>
          <w:sz w:val="24"/>
          <w:szCs w:val="24"/>
          <w:lang w:val="ka-GE"/>
        </w:rPr>
        <w:t>შენახვის პირობები</w:t>
      </w:r>
    </w:p>
    <w:p w14:paraId="4B42251E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არაუმეტეს 25°C ტემპერატურაზე, ორიგინალ შეფუთვაში.</w:t>
      </w:r>
    </w:p>
    <w:p w14:paraId="4396C012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09535A05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DB11F5F" w14:textId="77777777" w:rsidR="00C41407" w:rsidRPr="003C34DD" w:rsidRDefault="00C41407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C34DD">
        <w:rPr>
          <w:rFonts w:ascii="Sylfaen" w:hAnsi="Sylfaen"/>
          <w:b/>
          <w:sz w:val="24"/>
          <w:szCs w:val="24"/>
          <w:lang w:val="ka-GE"/>
        </w:rPr>
        <w:t>ვარგისიანობის ვადა</w:t>
      </w:r>
    </w:p>
    <w:p w14:paraId="6F0D6A22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2 წელი.</w:t>
      </w:r>
    </w:p>
    <w:p w14:paraId="70AD8665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>არ გამოიყენოთ შეფუთვაზე მითითებული ვარგისიანობის ვადის გასვლის შემდეგ.</w:t>
      </w:r>
    </w:p>
    <w:p w14:paraId="4C09CE32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2EFB703" w14:textId="77777777" w:rsidR="00F35195" w:rsidRDefault="00F35195" w:rsidP="00F35195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314CAB28" w14:textId="77777777" w:rsidR="00F35195" w:rsidRPr="000F4D22" w:rsidRDefault="00F35195" w:rsidP="00F35195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5DDB5AAA" w14:textId="77777777" w:rsidR="00C41407" w:rsidRPr="00391162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3320393" w14:textId="77777777" w:rsidR="00C41407" w:rsidRPr="003C34DD" w:rsidRDefault="00C41407" w:rsidP="0012575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C34DD">
        <w:rPr>
          <w:rFonts w:ascii="Sylfaen" w:hAnsi="Sylfaen"/>
          <w:b/>
          <w:sz w:val="24"/>
          <w:szCs w:val="24"/>
          <w:lang w:val="ka-GE"/>
        </w:rPr>
        <w:t>მწარმოებელი</w:t>
      </w:r>
    </w:p>
    <w:p w14:paraId="70BFF3BE" w14:textId="77777777" w:rsidR="00402ED3" w:rsidRDefault="00C41407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1162">
        <w:rPr>
          <w:rFonts w:ascii="Sylfaen" w:hAnsi="Sylfaen"/>
          <w:sz w:val="24"/>
          <w:szCs w:val="24"/>
          <w:lang w:val="ka-GE"/>
        </w:rPr>
        <w:t xml:space="preserve">კრკა, დ.დ., ნოვო მესტო, </w:t>
      </w:r>
      <w:r w:rsidR="003C34DD">
        <w:rPr>
          <w:rFonts w:ascii="Sylfaen" w:hAnsi="Sylfaen"/>
          <w:sz w:val="24"/>
          <w:szCs w:val="24"/>
          <w:lang w:val="ka-GE"/>
        </w:rPr>
        <w:t>შმარ</w:t>
      </w:r>
      <w:r w:rsidRPr="00391162">
        <w:rPr>
          <w:rFonts w:ascii="Sylfaen" w:hAnsi="Sylfaen"/>
          <w:sz w:val="24"/>
          <w:szCs w:val="24"/>
          <w:lang w:val="ka-GE"/>
        </w:rPr>
        <w:t>ეშკა ცესტა 6, 8501 ნოვო მესტო, სლოვენია</w:t>
      </w:r>
    </w:p>
    <w:p w14:paraId="0EF6BBF5" w14:textId="77777777" w:rsidR="007959F8" w:rsidRPr="00391162" w:rsidRDefault="007959F8" w:rsidP="0012575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A956A44" w14:textId="77777777" w:rsidR="00C41407" w:rsidRPr="00391162" w:rsidRDefault="00C41407" w:rsidP="00B001B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sectPr w:rsidR="00C41407" w:rsidRPr="00391162" w:rsidSect="00125750">
      <w:headerReference w:type="default" r:id="rId6"/>
      <w:footerReference w:type="default" r:id="rId7"/>
      <w:pgSz w:w="11906" w:h="16838"/>
      <w:pgMar w:top="1134" w:right="850" w:bottom="1134" w:left="1260" w:header="2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3E675" w14:textId="77777777" w:rsidR="006B006A" w:rsidRDefault="006B006A" w:rsidP="00125750">
      <w:pPr>
        <w:spacing w:after="0" w:line="240" w:lineRule="auto"/>
      </w:pPr>
      <w:r>
        <w:separator/>
      </w:r>
    </w:p>
  </w:endnote>
  <w:endnote w:type="continuationSeparator" w:id="0">
    <w:p w14:paraId="41132D72" w14:textId="77777777" w:rsidR="006B006A" w:rsidRDefault="006B006A" w:rsidP="00125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009"/>
      <w:gridCol w:w="5003"/>
    </w:tblGrid>
    <w:tr w:rsidR="00125750" w14:paraId="3D2427E8" w14:textId="77777777" w:rsidTr="0069602B">
      <w:tc>
        <w:tcPr>
          <w:tcW w:w="5035" w:type="dxa"/>
        </w:tcPr>
        <w:p w14:paraId="2E5BA6C8" w14:textId="729CD762" w:rsidR="00125750" w:rsidRPr="00125750" w:rsidRDefault="00125750" w:rsidP="00125750">
          <w:pPr>
            <w:pStyle w:val="Footer"/>
            <w:ind w:right="360"/>
            <w:rPr>
              <w:sz w:val="18"/>
              <w:szCs w:val="18"/>
              <w:lang w:val="ka-GE"/>
            </w:rPr>
          </w:pPr>
          <w:r w:rsidRPr="00C91C79">
            <w:rPr>
              <w:sz w:val="18"/>
              <w:szCs w:val="18"/>
            </w:rPr>
            <w:t>PI_Text00</w:t>
          </w:r>
          <w:r>
            <w:rPr>
              <w:sz w:val="18"/>
              <w:szCs w:val="18"/>
              <w:lang w:val="ka-GE"/>
            </w:rPr>
            <w:t>4935</w:t>
          </w:r>
          <w:r w:rsidRPr="00C91C79">
            <w:rPr>
              <w:sz w:val="18"/>
              <w:szCs w:val="18"/>
            </w:rPr>
            <w:t>_</w:t>
          </w:r>
          <w:r>
            <w:rPr>
              <w:sz w:val="18"/>
              <w:szCs w:val="18"/>
              <w:lang w:val="ka-GE"/>
            </w:rPr>
            <w:t>1</w:t>
          </w:r>
        </w:p>
      </w:tc>
      <w:tc>
        <w:tcPr>
          <w:tcW w:w="5035" w:type="dxa"/>
        </w:tcPr>
        <w:p w14:paraId="0D1A1855" w14:textId="6F85D8E1" w:rsidR="00125750" w:rsidRPr="00C91C79" w:rsidRDefault="00125750" w:rsidP="00125750">
          <w:pPr>
            <w:pStyle w:val="Footer"/>
            <w:rPr>
              <w:sz w:val="18"/>
              <w:szCs w:val="18"/>
              <w:lang w:val="ka-GE"/>
            </w:rPr>
          </w:pPr>
          <w:r>
            <w:rPr>
              <w:sz w:val="18"/>
              <w:szCs w:val="18"/>
              <w:lang w:val="ka-GE"/>
            </w:rPr>
            <w:t>27.10.2021</w:t>
          </w:r>
          <w:r w:rsidRPr="00C91C79">
            <w:rPr>
              <w:sz w:val="18"/>
              <w:szCs w:val="18"/>
            </w:rPr>
            <w:t>-განახლდა:</w:t>
          </w:r>
          <w:r w:rsidRPr="00C91C79">
            <w:rPr>
              <w:sz w:val="18"/>
              <w:szCs w:val="18"/>
              <w:lang w:val="ka-GE"/>
            </w:rPr>
            <w:t xml:space="preserve"> </w:t>
          </w:r>
          <w:r>
            <w:rPr>
              <w:sz w:val="18"/>
              <w:szCs w:val="18"/>
              <w:lang w:val="ka-GE"/>
            </w:rPr>
            <w:t>27</w:t>
          </w:r>
          <w:r w:rsidRPr="00C91C79">
            <w:rPr>
              <w:sz w:val="18"/>
              <w:szCs w:val="18"/>
              <w:lang w:val="ka-GE"/>
            </w:rPr>
            <w:t>.10.2021</w:t>
          </w:r>
        </w:p>
      </w:tc>
    </w:tr>
  </w:tbl>
  <w:p w14:paraId="2F1BBD82" w14:textId="77777777" w:rsidR="00125750" w:rsidRDefault="00125750" w:rsidP="00125750">
    <w:pPr>
      <w:pStyle w:val="Footer"/>
    </w:pPr>
  </w:p>
  <w:p w14:paraId="6DA57AD9" w14:textId="77777777" w:rsidR="00125750" w:rsidRDefault="00125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88D55" w14:textId="77777777" w:rsidR="006B006A" w:rsidRDefault="006B006A" w:rsidP="00125750">
      <w:pPr>
        <w:spacing w:after="0" w:line="240" w:lineRule="auto"/>
      </w:pPr>
      <w:r>
        <w:separator/>
      </w:r>
    </w:p>
  </w:footnote>
  <w:footnote w:type="continuationSeparator" w:id="0">
    <w:p w14:paraId="110D946C" w14:textId="77777777" w:rsidR="006B006A" w:rsidRDefault="006B006A" w:rsidP="00125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797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961DDA" w14:textId="77777777" w:rsidR="00125750" w:rsidRDefault="00125750">
        <w:pPr>
          <w:pStyle w:val="Header"/>
          <w:jc w:val="center"/>
        </w:pP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7398"/>
          <w:gridCol w:w="2173"/>
        </w:tblGrid>
        <w:tr w:rsidR="00125750" w14:paraId="36BDB390" w14:textId="77777777" w:rsidTr="00125750">
          <w:tc>
            <w:tcPr>
              <w:tcW w:w="7398" w:type="dxa"/>
            </w:tcPr>
            <w:p w14:paraId="5303EB57" w14:textId="77777777" w:rsidR="00125750" w:rsidRPr="00125750" w:rsidRDefault="00125750" w:rsidP="00125750">
              <w:pPr>
                <w:jc w:val="both"/>
                <w:rPr>
                  <w:rFonts w:ascii="Sylfaen" w:hAnsi="Sylfaen"/>
                  <w:sz w:val="20"/>
                  <w:szCs w:val="20"/>
                  <w:lang w:val="en-US"/>
                </w:rPr>
              </w:pPr>
              <w:r w:rsidRPr="00125750">
                <w:rPr>
                  <w:rFonts w:ascii="Sylfaen" w:hAnsi="Sylfaen"/>
                  <w:sz w:val="20"/>
                  <w:szCs w:val="20"/>
                  <w:lang w:val="en-US"/>
                </w:rPr>
                <w:t>1.3.1</w:t>
              </w:r>
            </w:p>
          </w:tc>
          <w:tc>
            <w:tcPr>
              <w:tcW w:w="2173" w:type="dxa"/>
            </w:tcPr>
            <w:p w14:paraId="58685CD1" w14:textId="491EAB07" w:rsidR="00125750" w:rsidRPr="00125750" w:rsidRDefault="00125750" w:rsidP="00125750">
              <w:pPr>
                <w:jc w:val="both"/>
                <w:rPr>
                  <w:rFonts w:ascii="Sylfaen" w:hAnsi="Sylfaen"/>
                  <w:sz w:val="20"/>
                  <w:szCs w:val="20"/>
                  <w:lang w:val="en-US"/>
                </w:rPr>
              </w:pPr>
              <w:proofErr w:type="spellStart"/>
              <w:r w:rsidRPr="00125750">
                <w:rPr>
                  <w:rFonts w:ascii="Sylfaen" w:hAnsi="Sylfaen"/>
                  <w:sz w:val="20"/>
                  <w:szCs w:val="20"/>
                  <w:lang w:val="en-US"/>
                </w:rPr>
                <w:t>ატორვასტატინი</w:t>
              </w:r>
              <w:proofErr w:type="spellEnd"/>
            </w:p>
          </w:tc>
        </w:tr>
        <w:tr w:rsidR="00125750" w14:paraId="14968DA8" w14:textId="77777777" w:rsidTr="00125750">
          <w:tc>
            <w:tcPr>
              <w:tcW w:w="7398" w:type="dxa"/>
            </w:tcPr>
            <w:p w14:paraId="269E7BE6" w14:textId="57D7C078" w:rsidR="00125750" w:rsidRPr="00125750" w:rsidRDefault="00125750" w:rsidP="00125750">
              <w:pPr>
                <w:jc w:val="both"/>
                <w:rPr>
                  <w:rFonts w:ascii="Sylfaen" w:hAnsi="Sylfaen"/>
                  <w:sz w:val="20"/>
                  <w:szCs w:val="20"/>
                  <w:lang w:val="en-US"/>
                </w:rPr>
              </w:pPr>
              <w:r w:rsidRPr="00125750">
                <w:rPr>
                  <w:sz w:val="20"/>
                  <w:szCs w:val="20"/>
                </w:rPr>
                <w:t>პროდუქტის მახასიათებლების შეჯამება, მარკირება და ფურცელ-ჩანართი</w:t>
              </w:r>
            </w:p>
          </w:tc>
          <w:tc>
            <w:tcPr>
              <w:tcW w:w="2173" w:type="dxa"/>
            </w:tcPr>
            <w:p w14:paraId="2903DF34" w14:textId="0970BC5F" w:rsidR="00125750" w:rsidRPr="00125750" w:rsidRDefault="00125750" w:rsidP="00125750">
              <w:pPr>
                <w:jc w:val="both"/>
                <w:rPr>
                  <w:rFonts w:ascii="Sylfaen" w:hAnsi="Sylfaen"/>
                  <w:sz w:val="20"/>
                  <w:szCs w:val="20"/>
                  <w:lang w:val="en-US"/>
                </w:rPr>
              </w:pPr>
              <w:r w:rsidRPr="00125750">
                <w:rPr>
                  <w:sz w:val="20"/>
                  <w:szCs w:val="20"/>
                </w:rPr>
                <w:t>GE-საქართველო</w:t>
              </w:r>
            </w:p>
          </w:tc>
        </w:tr>
      </w:tbl>
      <w:p w14:paraId="3BFB4E5D" w14:textId="4FA76F28" w:rsidR="00125750" w:rsidRDefault="00000000">
        <w:pPr>
          <w:pStyle w:val="Header"/>
          <w:jc w:val="center"/>
        </w:pPr>
      </w:p>
    </w:sdtContent>
  </w:sdt>
  <w:p w14:paraId="64BB3C06" w14:textId="77777777" w:rsidR="00125750" w:rsidRDefault="001257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64B"/>
    <w:rsid w:val="00047119"/>
    <w:rsid w:val="00111BC3"/>
    <w:rsid w:val="00122BB9"/>
    <w:rsid w:val="00125750"/>
    <w:rsid w:val="00250971"/>
    <w:rsid w:val="00356782"/>
    <w:rsid w:val="00391162"/>
    <w:rsid w:val="003C34DD"/>
    <w:rsid w:val="003E6601"/>
    <w:rsid w:val="00402ED3"/>
    <w:rsid w:val="00480D4D"/>
    <w:rsid w:val="004A4B0A"/>
    <w:rsid w:val="004E15AF"/>
    <w:rsid w:val="0066664B"/>
    <w:rsid w:val="00696C57"/>
    <w:rsid w:val="006B006A"/>
    <w:rsid w:val="006B6E0E"/>
    <w:rsid w:val="006F4C3B"/>
    <w:rsid w:val="007462D8"/>
    <w:rsid w:val="00770B7B"/>
    <w:rsid w:val="007959F8"/>
    <w:rsid w:val="0082565A"/>
    <w:rsid w:val="00840D7B"/>
    <w:rsid w:val="00871F3C"/>
    <w:rsid w:val="0088001E"/>
    <w:rsid w:val="00975569"/>
    <w:rsid w:val="009B0139"/>
    <w:rsid w:val="009F6AF1"/>
    <w:rsid w:val="00AF1865"/>
    <w:rsid w:val="00B001B9"/>
    <w:rsid w:val="00BA55AC"/>
    <w:rsid w:val="00C31F78"/>
    <w:rsid w:val="00C41407"/>
    <w:rsid w:val="00C47626"/>
    <w:rsid w:val="00C659ED"/>
    <w:rsid w:val="00CB2A77"/>
    <w:rsid w:val="00D465E3"/>
    <w:rsid w:val="00D50083"/>
    <w:rsid w:val="00DE1F20"/>
    <w:rsid w:val="00F07F1B"/>
    <w:rsid w:val="00F35195"/>
    <w:rsid w:val="00F61C6F"/>
    <w:rsid w:val="00F767A8"/>
    <w:rsid w:val="00FC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DF4BC5"/>
  <w15:docId w15:val="{055CE7A0-63DA-4550-BFB7-FB1C2D7F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7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5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750"/>
  </w:style>
  <w:style w:type="paragraph" w:styleId="Footer">
    <w:name w:val="footer"/>
    <w:basedOn w:val="Normal"/>
    <w:link w:val="FooterChar"/>
    <w:uiPriority w:val="99"/>
    <w:unhideWhenUsed/>
    <w:rsid w:val="00125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2210</Words>
  <Characters>12598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27</cp:revision>
  <cp:lastPrinted>2026-08-03T12:25:00Z</cp:lastPrinted>
  <dcterms:created xsi:type="dcterms:W3CDTF">2026-08-03T09:10:00Z</dcterms:created>
  <dcterms:modified xsi:type="dcterms:W3CDTF">2026-08-17T11:04:00Z</dcterms:modified>
</cp:coreProperties>
</file>