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3FB9" w14:textId="77777777" w:rsidR="008E388E" w:rsidRDefault="00271FB3" w:rsidP="008E388E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t>სამკურნალო პრეპარატის</w:t>
      </w:r>
      <w:r w:rsidR="008E388E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სამედიცინო </w:t>
      </w:r>
    </w:p>
    <w:p w14:paraId="48D2DC43" w14:textId="4FF02EB2" w:rsidR="00271FB3" w:rsidRPr="00920A21" w:rsidRDefault="00271FB3" w:rsidP="008E388E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t>გამოყენების ინსტრუქცია</w:t>
      </w:r>
    </w:p>
    <w:p w14:paraId="7C1C531F" w14:textId="77777777" w:rsidR="00752982" w:rsidRPr="00920A21" w:rsidRDefault="00752982" w:rsidP="00920A2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5C58D306" w14:textId="0D40702E" w:rsidR="00271FB3" w:rsidRPr="00920A21" w:rsidRDefault="00271FB3" w:rsidP="00920A2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რიზოპროლი</w:t>
      </w:r>
    </w:p>
    <w:p w14:paraId="56A48178" w14:textId="77777777" w:rsidR="00271FB3" w:rsidRPr="00920A21" w:rsidRDefault="00271FB3" w:rsidP="00920A2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0007AED7" w14:textId="71861B54" w:rsidR="006E2299" w:rsidRPr="00920A21" w:rsidRDefault="00FD0B6C" w:rsidP="00920A21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 w:cs="Sylfaen"/>
          <w:b/>
          <w:sz w:val="24"/>
          <w:szCs w:val="24"/>
          <w:lang w:val="ka-GE"/>
        </w:rPr>
        <w:t>სამკურნალო პრეპარატის</w:t>
      </w:r>
      <w:r w:rsidR="00271FB3" w:rsidRPr="00920A21">
        <w:rPr>
          <w:b/>
          <w:sz w:val="24"/>
          <w:szCs w:val="24"/>
          <w:lang w:val="ka-GE"/>
        </w:rPr>
        <w:t xml:space="preserve"> </w:t>
      </w:r>
      <w:r w:rsidR="00271FB3" w:rsidRPr="00920A21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</w:p>
    <w:p w14:paraId="41CB2434" w14:textId="77777777" w:rsidR="00271FB3" w:rsidRPr="00920A21" w:rsidRDefault="00271FB3" w:rsidP="00920A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რიზოპროლი, </w:t>
      </w:r>
      <w:r w:rsidRPr="00920A21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Rizoprol</w:t>
      </w:r>
    </w:p>
    <w:p w14:paraId="0C363946" w14:textId="77777777" w:rsidR="00920A21" w:rsidRDefault="00920A21" w:rsidP="00920A21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</w:p>
    <w:p w14:paraId="2938BE47" w14:textId="1A676910" w:rsidR="00271FB3" w:rsidRPr="00920A21" w:rsidRDefault="00271FB3" w:rsidP="00920A2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b/>
          <w:sz w:val="24"/>
          <w:szCs w:val="24"/>
          <w:lang w:val="ka-GE"/>
        </w:rPr>
        <w:t>საერთაშორისო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b/>
          <w:sz w:val="24"/>
          <w:szCs w:val="24"/>
          <w:lang w:val="ka-GE"/>
        </w:rPr>
        <w:t>არაპატენტირებული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</w:p>
    <w:p w14:paraId="00E873AD" w14:textId="77777777" w:rsidR="00271FB3" w:rsidRPr="00920A21" w:rsidRDefault="006E2299" w:rsidP="00920A21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</w:t>
      </w:r>
      <w:r w:rsidR="00271FB3" w:rsidRPr="00920A21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71FB3" w:rsidRPr="00920A21">
        <w:rPr>
          <w:rFonts w:ascii="Sylfaen" w:eastAsia="Times New Roman" w:hAnsi="Sylfaen" w:cs="Times New Roman"/>
          <w:sz w:val="24"/>
          <w:szCs w:val="24"/>
          <w:lang w:val="ka-GE" w:eastAsia="ru-RU"/>
        </w:rPr>
        <w:t>Bisoprolol</w:t>
      </w:r>
    </w:p>
    <w:p w14:paraId="0730604E" w14:textId="77777777" w:rsidR="00920A21" w:rsidRDefault="00920A21" w:rsidP="00920A21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48809471" w14:textId="173FD739" w:rsidR="00FD0B6C" w:rsidRPr="00920A21" w:rsidRDefault="00FD0B6C" w:rsidP="00920A21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 xml:space="preserve">შემადგენლობა </w:t>
      </w:r>
    </w:p>
    <w:p w14:paraId="07CB8F84" w14:textId="77777777" w:rsidR="00FD0B6C" w:rsidRPr="00920A21" w:rsidRDefault="00FD0B6C" w:rsidP="00920A21">
      <w:pPr>
        <w:spacing w:after="0" w:line="240" w:lineRule="auto"/>
        <w:rPr>
          <w:rFonts w:ascii="Sylfaen" w:hAnsi="Sylfaen"/>
          <w:b/>
          <w:i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1,25 მგ</w:t>
      </w:r>
    </w:p>
    <w:p w14:paraId="274D73FA" w14:textId="77777777" w:rsidR="00FD0B6C" w:rsidRPr="00920A21" w:rsidRDefault="00FD0B6C" w:rsidP="00920A21">
      <w:pPr>
        <w:spacing w:after="0" w:line="240" w:lineRule="auto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</w:p>
    <w:p w14:paraId="6166FA1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აქტიური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ფუმარატი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1,25 მგ.</w:t>
      </w:r>
    </w:p>
    <w:p w14:paraId="46941326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ნივთიერებები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მიკროკრისტალური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ცელულოზა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უწყლო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კოლოიდური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სილიციუმის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სიმინდის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სახამებელი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კროსპოვიდონი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ტიპი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B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მაგნიუმის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სტეარატი</w:t>
      </w:r>
      <w:r w:rsidRPr="00920A21">
        <w:rPr>
          <w:sz w:val="24"/>
          <w:szCs w:val="24"/>
          <w:lang w:val="ka-GE"/>
        </w:rPr>
        <w:t>.</w:t>
      </w:r>
    </w:p>
    <w:p w14:paraId="39AF82C1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გარსის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შემადგენლობა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ოპადრი</w:t>
      </w:r>
      <w:r w:rsidRPr="00920A21">
        <w:rPr>
          <w:sz w:val="24"/>
          <w:szCs w:val="24"/>
          <w:lang w:val="ka-GE"/>
        </w:rPr>
        <w:t xml:space="preserve"> II </w:t>
      </w:r>
      <w:r w:rsidRPr="00920A21">
        <w:rPr>
          <w:rFonts w:ascii="Sylfaen" w:hAnsi="Sylfaen"/>
          <w:sz w:val="24"/>
          <w:szCs w:val="24"/>
          <w:lang w:val="ka-GE"/>
        </w:rPr>
        <w:t>ვარდისფერი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85F240091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ნაწილობრივ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ჰიდროლიზებული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პოლივინილის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სპირტი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ტიტანის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მაკროგოლი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ტალკი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წითელი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რკინის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ოქსიდი</w:t>
      </w:r>
      <w:r w:rsidRPr="00920A21">
        <w:rPr>
          <w:sz w:val="24"/>
          <w:szCs w:val="24"/>
          <w:lang w:val="ka-GE"/>
        </w:rPr>
        <w:t>).</w:t>
      </w:r>
    </w:p>
    <w:p w14:paraId="1D37F9D0" w14:textId="121B1FB5" w:rsidR="00FD0B6C" w:rsidRPr="00920A21" w:rsidRDefault="00FD0B6C" w:rsidP="00920A21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2,5 მგ</w:t>
      </w:r>
    </w:p>
    <w:p w14:paraId="07774FEC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</w:p>
    <w:p w14:paraId="0741BC6C" w14:textId="77777777" w:rsidR="00FD0B6C" w:rsidRPr="00920A21" w:rsidRDefault="00FD0B6C" w:rsidP="00920A2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აქტიური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ფუმარატი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2,5 მგ.</w:t>
      </w:r>
    </w:p>
    <w:p w14:paraId="7FE62ABC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ნივთიერებები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მიკროკრისტალური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ცელულოზა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უწყლო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კოლოიდური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სილიციუმის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სიმინდის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სახამებელი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კროსპოვიდონი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ტიპი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B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მაგნიუმის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სტეარატი</w:t>
      </w:r>
      <w:r w:rsidRPr="00920A21">
        <w:rPr>
          <w:sz w:val="24"/>
          <w:szCs w:val="24"/>
          <w:lang w:val="ka-GE"/>
        </w:rPr>
        <w:t>.</w:t>
      </w:r>
    </w:p>
    <w:p w14:paraId="3C0274A5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გარსის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შემადგენლობა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ოპადრი</w:t>
      </w:r>
      <w:r w:rsidRPr="00920A21">
        <w:rPr>
          <w:sz w:val="24"/>
          <w:szCs w:val="24"/>
          <w:lang w:val="ka-GE"/>
        </w:rPr>
        <w:t xml:space="preserve">® II </w:t>
      </w:r>
      <w:r w:rsidRPr="00920A21">
        <w:rPr>
          <w:rFonts w:ascii="Sylfaen" w:hAnsi="Sylfaen"/>
          <w:sz w:val="24"/>
          <w:szCs w:val="24"/>
          <w:lang w:val="ka-GE"/>
        </w:rPr>
        <w:t>თეთრი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85F18422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ნაწილობრივ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ჰიდროლიზებული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პოლივინილის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სპირტი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ტიტანის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მაკროგოლი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ტალკი</w:t>
      </w:r>
      <w:r w:rsidRPr="00920A21">
        <w:rPr>
          <w:sz w:val="24"/>
          <w:szCs w:val="24"/>
          <w:lang w:val="ka-GE"/>
        </w:rPr>
        <w:t>).</w:t>
      </w:r>
    </w:p>
    <w:p w14:paraId="4541ABA4" w14:textId="77777777" w:rsidR="00FD0B6C" w:rsidRPr="00920A21" w:rsidRDefault="00FD0B6C" w:rsidP="00920A21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5 მგ</w:t>
      </w:r>
    </w:p>
    <w:p w14:paraId="03629A48" w14:textId="77777777" w:rsidR="00FD0B6C" w:rsidRPr="00920A21" w:rsidRDefault="00FD0B6C" w:rsidP="00920A21">
      <w:pPr>
        <w:spacing w:after="0" w:line="240" w:lineRule="auto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</w:p>
    <w:p w14:paraId="78C57E9D" w14:textId="77777777" w:rsidR="00FD0B6C" w:rsidRPr="00920A21" w:rsidRDefault="00FD0B6C" w:rsidP="00920A21">
      <w:pPr>
        <w:spacing w:after="0" w:line="240" w:lineRule="auto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აქტიური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ნივთიერება</w:t>
      </w:r>
      <w:r w:rsidRPr="00920A21">
        <w:rPr>
          <w:sz w:val="24"/>
          <w:szCs w:val="24"/>
          <w:lang w:val="ka-GE"/>
        </w:rPr>
        <w:t xml:space="preserve">: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ფუმარატი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5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>.</w:t>
      </w:r>
    </w:p>
    <w:p w14:paraId="4B9751A8" w14:textId="77777777" w:rsidR="00FD0B6C" w:rsidRPr="00920A21" w:rsidRDefault="00FD0B6C" w:rsidP="00920A21">
      <w:pPr>
        <w:spacing w:after="0" w:line="240" w:lineRule="auto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ნივთიერებები</w:t>
      </w:r>
      <w:r w:rsidRPr="00920A21">
        <w:rPr>
          <w:i/>
          <w:sz w:val="24"/>
          <w:szCs w:val="24"/>
          <w:lang w:val="ka-GE"/>
        </w:rPr>
        <w:t xml:space="preserve">: </w:t>
      </w:r>
      <w:r w:rsidRPr="00920A21">
        <w:rPr>
          <w:rFonts w:ascii="Sylfaen" w:hAnsi="Sylfaen"/>
          <w:sz w:val="24"/>
          <w:szCs w:val="24"/>
          <w:lang w:val="ka-GE"/>
        </w:rPr>
        <w:t>მიკროკრისტალური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ცელულოზა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უწყლო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კოლოიდური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სილიციუმის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სიმინდის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სახამებელი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კროსპოვიდონი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ტიპი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B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მაგნიუმის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სტეარატი</w:t>
      </w:r>
      <w:r w:rsidRPr="00920A21">
        <w:rPr>
          <w:sz w:val="24"/>
          <w:szCs w:val="24"/>
          <w:lang w:val="ka-GE"/>
        </w:rPr>
        <w:t>.</w:t>
      </w:r>
    </w:p>
    <w:p w14:paraId="0724875B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გარსის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შემადგენლობა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ოპადრი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II ყვითელი 85F32879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ნაწილობრივ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ჰიდროლიზებული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პოლივინილის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სპირტი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ტიტანის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მაკროგოლი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ტალკი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ქინოლინი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ყვითელი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ალუმინის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ლაქი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პონსო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4R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ალუმინის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ლაქი</w:t>
      </w:r>
      <w:r w:rsidRPr="00920A21">
        <w:rPr>
          <w:sz w:val="24"/>
          <w:szCs w:val="24"/>
          <w:lang w:val="ka-GE"/>
        </w:rPr>
        <w:t>).</w:t>
      </w:r>
    </w:p>
    <w:p w14:paraId="1F69621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რიზოპროლი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10 მგ</w:t>
      </w:r>
    </w:p>
    <w:p w14:paraId="28E3B58A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</w:p>
    <w:p w14:paraId="42B82BAD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აქტიური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ფუმარატი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10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>.</w:t>
      </w:r>
    </w:p>
    <w:p w14:paraId="2E705CB2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ნივთიერებები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მიკროკრისტალური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ცელულოზა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უწყლო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კოლოიდური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სილიციუმის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სიმინდის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სახამებელი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კროსპოვიდონი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ტიპი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B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მაგნიუმის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სტეარატი</w:t>
      </w:r>
      <w:r w:rsidRPr="00920A21">
        <w:rPr>
          <w:sz w:val="24"/>
          <w:szCs w:val="24"/>
          <w:lang w:val="ka-GE"/>
        </w:rPr>
        <w:t>.</w:t>
      </w:r>
    </w:p>
    <w:p w14:paraId="27A0F221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lastRenderedPageBreak/>
        <w:t>გარსის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შემადგენლობა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ოპადრი</w:t>
      </w:r>
      <w:r w:rsidRPr="00920A21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920A21">
        <w:rPr>
          <w:rFonts w:ascii="Sylfaen" w:hAnsi="Sylfaen"/>
          <w:sz w:val="24"/>
          <w:szCs w:val="24"/>
          <w:lang w:val="ka-GE"/>
        </w:rPr>
        <w:t xml:space="preserve">II ყვითელი </w:t>
      </w:r>
      <w:r w:rsidRPr="00920A21">
        <w:rPr>
          <w:rFonts w:ascii="Sylfaen" w:eastAsia="Times New Roman" w:hAnsi="Sylfaen" w:cs="Times New Roman"/>
          <w:sz w:val="24"/>
          <w:szCs w:val="24"/>
          <w:lang w:val="ka-GE" w:eastAsia="ru-RU"/>
        </w:rPr>
        <w:t>85F220095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ნაწილობრივ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ჰიდროლიზებული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პოლივინილის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სპირტი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ტიტანის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დიოქსიდი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მაკროგოლი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ტალკი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 xml:space="preserve">რკინის ოქსიდი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ყვითელი, ტარტრაზინ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ალუმინის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ლაქი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სანსეტი ყვითელი FCF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ალუმინის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ლაქი</w:t>
      </w:r>
      <w:r w:rsidRPr="00920A21">
        <w:rPr>
          <w:sz w:val="24"/>
          <w:szCs w:val="24"/>
          <w:lang w:val="ka-GE"/>
        </w:rPr>
        <w:t xml:space="preserve">). </w:t>
      </w:r>
    </w:p>
    <w:p w14:paraId="15F17536" w14:textId="77777777" w:rsidR="00FD0B6C" w:rsidRPr="00920A21" w:rsidRDefault="00FD0B6C" w:rsidP="00920A21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</w:p>
    <w:p w14:paraId="70AA6B11" w14:textId="7437A63D" w:rsidR="00271FB3" w:rsidRPr="00920A21" w:rsidRDefault="00271FB3" w:rsidP="00920A21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 w:rsidRPr="00920A21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სამკურნალო ფორმა</w:t>
      </w:r>
    </w:p>
    <w:p w14:paraId="54DA665C" w14:textId="77777777" w:rsidR="00271FB3" w:rsidRPr="00920A21" w:rsidRDefault="00271FB3" w:rsidP="00920A21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ტაბლეტები</w:t>
      </w:r>
    </w:p>
    <w:p w14:paraId="5995AE1D" w14:textId="38058B5B" w:rsidR="006E2299" w:rsidRPr="00920A21" w:rsidRDefault="006E2299" w:rsidP="00920A21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 </w:t>
      </w:r>
      <w:r w:rsidR="00271FB3" w:rsidRPr="00920A21">
        <w:rPr>
          <w:rFonts w:ascii="Sylfaen" w:hAnsi="Sylfaen"/>
          <w:i/>
          <w:sz w:val="24"/>
          <w:szCs w:val="24"/>
          <w:lang w:val="ka-GE"/>
        </w:rPr>
        <w:t>აღწერ</w:t>
      </w:r>
      <w:r w:rsidR="00752982" w:rsidRPr="00920A21">
        <w:rPr>
          <w:rFonts w:ascii="Sylfaen" w:hAnsi="Sylfaen"/>
          <w:i/>
          <w:sz w:val="24"/>
          <w:szCs w:val="24"/>
          <w:lang w:val="ka-GE"/>
        </w:rPr>
        <w:t>ილობა</w:t>
      </w:r>
      <w:r w:rsidR="00271FB3" w:rsidRPr="00920A21">
        <w:rPr>
          <w:rFonts w:ascii="Sylfaen" w:hAnsi="Sylfaen"/>
          <w:i/>
          <w:sz w:val="24"/>
          <w:szCs w:val="24"/>
          <w:lang w:val="ka-GE"/>
        </w:rPr>
        <w:t xml:space="preserve">: </w:t>
      </w:r>
    </w:p>
    <w:p w14:paraId="5E456E71" w14:textId="479D9426" w:rsidR="00271FB3" w:rsidRPr="00920A21" w:rsidRDefault="00271FB3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 1</w:t>
      </w:r>
      <w:r w:rsidR="00FD0B6C" w:rsidRPr="00920A21">
        <w:rPr>
          <w:rFonts w:ascii="Sylfaen" w:hAnsi="Sylfaen"/>
          <w:b/>
          <w:i/>
          <w:sz w:val="24"/>
          <w:szCs w:val="24"/>
          <w:lang w:val="ka-GE"/>
        </w:rPr>
        <w:t>,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25 მგ: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ფორმის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ორმხრივამოზნექილი,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ვარდისფერი </w:t>
      </w:r>
      <w:r w:rsidR="007C6E84" w:rsidRPr="00920A21">
        <w:rPr>
          <w:rFonts w:ascii="Sylfaen" w:hAnsi="Sylfaen"/>
          <w:sz w:val="24"/>
          <w:szCs w:val="24"/>
          <w:lang w:val="ka-GE"/>
        </w:rPr>
        <w:t xml:space="preserve">ფერის </w:t>
      </w:r>
      <w:r w:rsidRPr="00920A21">
        <w:rPr>
          <w:rFonts w:ascii="Sylfaen" w:hAnsi="Sylfaen"/>
          <w:sz w:val="24"/>
          <w:szCs w:val="24"/>
          <w:lang w:val="ka-GE"/>
        </w:rPr>
        <w:t>აპკიანი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გამყოფი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ორივე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მხარეს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28AAD213" w14:textId="1DEFF0A8" w:rsidR="00271FB3" w:rsidRPr="00920A21" w:rsidRDefault="00271FB3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="005162F4" w:rsidRPr="00920A21">
        <w:rPr>
          <w:b/>
          <w:i/>
          <w:sz w:val="24"/>
          <w:szCs w:val="24"/>
          <w:lang w:val="ka-GE"/>
        </w:rPr>
        <w:t xml:space="preserve"> </w:t>
      </w:r>
      <w:r w:rsidR="005162F4" w:rsidRPr="00920A21">
        <w:rPr>
          <w:rFonts w:ascii="Sylfaen" w:hAnsi="Sylfaen"/>
          <w:b/>
          <w:i/>
          <w:sz w:val="24"/>
          <w:szCs w:val="24"/>
          <w:lang w:val="ka-GE"/>
        </w:rPr>
        <w:t>2,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5 მგ: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ფორმის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ორმხრივამოზნექილი</w:t>
      </w:r>
      <w:r w:rsidR="00EB3296" w:rsidRPr="00920A21">
        <w:rPr>
          <w:rFonts w:ascii="Sylfaen" w:hAnsi="Sylfaen"/>
          <w:sz w:val="24"/>
          <w:szCs w:val="24"/>
          <w:lang w:val="ka-GE"/>
        </w:rPr>
        <w:t>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თეთრი</w:t>
      </w:r>
      <w:r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 xml:space="preserve">ფერის აპკიანი </w:t>
      </w:r>
      <w:r w:rsidRPr="00920A21">
        <w:rPr>
          <w:rFonts w:ascii="Sylfaen" w:hAnsi="Sylfaen"/>
          <w:sz w:val="24"/>
          <w:szCs w:val="24"/>
          <w:lang w:val="ka-GE"/>
        </w:rPr>
        <w:t>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გამყოფი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ორივე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მხარეს</w:t>
      </w:r>
      <w:r w:rsidRPr="00920A21">
        <w:rPr>
          <w:sz w:val="24"/>
          <w:szCs w:val="24"/>
          <w:lang w:val="ka-GE"/>
        </w:rPr>
        <w:t>.</w:t>
      </w:r>
    </w:p>
    <w:p w14:paraId="3C49E165" w14:textId="18F02770" w:rsidR="00271FB3" w:rsidRPr="00920A21" w:rsidRDefault="00271FB3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5 მგ: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ფორმის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ორმხრივამოზნექილი</w:t>
      </w:r>
      <w:r w:rsidR="00EB3296" w:rsidRPr="00920A21">
        <w:rPr>
          <w:rFonts w:ascii="Sylfaen" w:hAnsi="Sylfaen"/>
          <w:sz w:val="24"/>
          <w:szCs w:val="24"/>
          <w:lang w:val="ka-GE"/>
        </w:rPr>
        <w:t>,</w:t>
      </w:r>
      <w:r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ღია</w:t>
      </w:r>
      <w:r w:rsidR="00EB3296"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ყვითელი</w:t>
      </w:r>
      <w:r w:rsidR="00EB3296"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ფერის გარსით</w:t>
      </w:r>
      <w:r w:rsidR="00EB3296"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="00EB3296"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გამყოფი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ორივე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მხარეს</w:t>
      </w:r>
      <w:r w:rsidRPr="00920A21">
        <w:rPr>
          <w:sz w:val="24"/>
          <w:szCs w:val="24"/>
          <w:lang w:val="ka-GE"/>
        </w:rPr>
        <w:t>.</w:t>
      </w:r>
      <w:r w:rsidR="00EB3296"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958A5E5" w14:textId="5025B553" w:rsidR="00271FB3" w:rsidRPr="00920A21" w:rsidRDefault="00271FB3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b/>
          <w:bCs/>
          <w:i/>
          <w:sz w:val="24"/>
          <w:szCs w:val="24"/>
          <w:lang w:val="ka-GE"/>
        </w:rPr>
        <w:t>რიზოპროლი</w:t>
      </w:r>
      <w:r w:rsidRPr="00920A21">
        <w:rPr>
          <w:b/>
          <w:bCs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bCs/>
          <w:i/>
          <w:sz w:val="24"/>
          <w:szCs w:val="24"/>
          <w:lang w:val="ka-GE"/>
        </w:rPr>
        <w:t>10 მგ: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ფორმის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ორმხრივამოზნექილი</w:t>
      </w:r>
      <w:r w:rsidR="00EB3296" w:rsidRPr="00920A21">
        <w:rPr>
          <w:rFonts w:ascii="Sylfaen" w:hAnsi="Sylfaen"/>
          <w:sz w:val="24"/>
          <w:szCs w:val="24"/>
          <w:lang w:val="ka-GE"/>
        </w:rPr>
        <w:t>,</w:t>
      </w:r>
      <w:r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ყვითელი</w:t>
      </w:r>
      <w:r w:rsidR="00EB3296"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 xml:space="preserve">ფერის </w:t>
      </w:r>
      <w:r w:rsidR="007C6E84" w:rsidRPr="00920A21">
        <w:rPr>
          <w:rFonts w:ascii="Sylfaen" w:hAnsi="Sylfaen"/>
          <w:sz w:val="24"/>
          <w:szCs w:val="24"/>
          <w:lang w:val="ka-GE"/>
        </w:rPr>
        <w:t xml:space="preserve">აპკიანი </w:t>
      </w:r>
      <w:r w:rsidR="00EB3296" w:rsidRPr="00920A21">
        <w:rPr>
          <w:rFonts w:ascii="Sylfaen" w:hAnsi="Sylfaen"/>
          <w:sz w:val="24"/>
          <w:szCs w:val="24"/>
          <w:lang w:val="ka-GE"/>
        </w:rPr>
        <w:t>გარსით</w:t>
      </w:r>
      <w:r w:rsidR="00EB3296" w:rsidRPr="00920A21">
        <w:rPr>
          <w:sz w:val="24"/>
          <w:szCs w:val="24"/>
          <w:lang w:val="ka-GE"/>
        </w:rPr>
        <w:t xml:space="preserve"> </w:t>
      </w:r>
      <w:r w:rsidR="00EB3296"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="00EB3296"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გამყოფი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ორივე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მხარეს</w:t>
      </w:r>
      <w:r w:rsidRPr="00920A21">
        <w:rPr>
          <w:sz w:val="24"/>
          <w:szCs w:val="24"/>
          <w:lang w:val="ka-GE"/>
        </w:rPr>
        <w:t>.</w:t>
      </w:r>
      <w:r w:rsidR="007C6E84" w:rsidRPr="00920A21">
        <w:rPr>
          <w:sz w:val="24"/>
          <w:szCs w:val="24"/>
          <w:lang w:val="ka-GE"/>
        </w:rPr>
        <w:t xml:space="preserve"> </w:t>
      </w:r>
    </w:p>
    <w:p w14:paraId="58E149F6" w14:textId="41A570B7" w:rsidR="00D57E29" w:rsidRPr="00920A21" w:rsidRDefault="00D57E29" w:rsidP="00920A2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1321F48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 xml:space="preserve">გამოყენების ჩვენებები </w:t>
      </w:r>
    </w:p>
    <w:p w14:paraId="6AE6E02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- </w:t>
      </w:r>
      <w:r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ჰიპერტენზია</w:t>
      </w:r>
      <w:r w:rsidRPr="00920A21">
        <w:rPr>
          <w:rFonts w:ascii="Sylfaen" w:hAnsi="Sylfaen"/>
          <w:sz w:val="24"/>
          <w:szCs w:val="24"/>
          <w:lang w:val="ka-GE"/>
        </w:rPr>
        <w:t>;</w:t>
      </w:r>
    </w:p>
    <w:p w14:paraId="36331915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-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იშემიური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სტენოკარდია</w:t>
      </w:r>
      <w:r w:rsidRPr="00920A21">
        <w:rPr>
          <w:rFonts w:ascii="Sylfaen" w:hAnsi="Sylfaen"/>
          <w:sz w:val="24"/>
          <w:szCs w:val="24"/>
          <w:lang w:val="ka-GE"/>
        </w:rPr>
        <w:t>);</w:t>
      </w:r>
    </w:p>
    <w:p w14:paraId="6156027C" w14:textId="07DA349A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Times New Roman" w:hAnsi="Times New Roman" w:cs="Times New Roman"/>
          <w:b/>
          <w:sz w:val="24"/>
          <w:szCs w:val="24"/>
          <w:lang w:val="ka-GE"/>
        </w:rPr>
        <w:t>-</w:t>
      </w:r>
      <w:r w:rsidRPr="00920A21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სტაბილური ქრონიკული გულის უკმარისობა მარცხენა პარკუჭის დაქვეითებული სისტოლური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ფუნქციით (აგფ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ინჰიბიტორებით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შარდმდენებით,</w:t>
      </w:r>
      <w:r w:rsidRPr="00920A21">
        <w:rPr>
          <w:rFonts w:ascii="Sylfaen" w:hAnsi="Sylfaen"/>
          <w:sz w:val="24"/>
          <w:szCs w:val="24"/>
          <w:lang w:val="ka-GE"/>
        </w:rPr>
        <w:t xml:space="preserve"> ასევე, საჭიროების შემთხვევაში, </w:t>
      </w:r>
      <w:r w:rsidR="007D3769">
        <w:rPr>
          <w:rFonts w:ascii="Sylfaen" w:hAnsi="Sylfaen"/>
          <w:sz w:val="24"/>
          <w:szCs w:val="24"/>
          <w:lang w:val="ka-GE"/>
        </w:rPr>
        <w:t>სა</w:t>
      </w:r>
      <w:r w:rsidRPr="00920A21">
        <w:rPr>
          <w:rFonts w:ascii="Sylfaen" w:hAnsi="Sylfaen" w:cs="Sylfaen"/>
          <w:sz w:val="24"/>
          <w:szCs w:val="24"/>
          <w:lang w:val="ka-GE"/>
        </w:rPr>
        <w:t>გულ</w:t>
      </w:r>
      <w:r w:rsidR="007D3769">
        <w:rPr>
          <w:rFonts w:ascii="Sylfaen" w:hAnsi="Sylfaen" w:cs="Sylfaen"/>
          <w:sz w:val="24"/>
          <w:szCs w:val="24"/>
          <w:lang w:val="ka-GE"/>
        </w:rPr>
        <w:t>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20A21">
        <w:rPr>
          <w:rFonts w:ascii="Sylfaen" w:hAnsi="Sylfaen" w:cs="Sylfaen"/>
          <w:sz w:val="24"/>
          <w:szCs w:val="24"/>
          <w:lang w:val="ka-GE"/>
        </w:rPr>
        <w:t>გლიკოზიდებით</w:t>
      </w:r>
      <w:proofErr w:type="spellEnd"/>
      <w:r w:rsidRPr="00920A21">
        <w:rPr>
          <w:rFonts w:ascii="Sylfaen" w:hAnsi="Sylfaen" w:cs="Sylfaen"/>
          <w:sz w:val="24"/>
          <w:szCs w:val="24"/>
          <w:lang w:val="ka-GE"/>
        </w:rPr>
        <w:t xml:space="preserve"> თერაპიის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საშუალების სახით</w:t>
      </w:r>
      <w:r w:rsidRPr="00920A21">
        <w:rPr>
          <w:rFonts w:ascii="Sylfaen" w:hAnsi="Sylfaen"/>
          <w:sz w:val="24"/>
          <w:szCs w:val="24"/>
          <w:lang w:val="ka-GE"/>
        </w:rPr>
        <w:t xml:space="preserve">).  </w:t>
      </w:r>
    </w:p>
    <w:p w14:paraId="3BAA304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B0BF15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გამოყენების წესი და დოზირება</w:t>
      </w:r>
    </w:p>
    <w:p w14:paraId="64363147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დოზირება</w:t>
      </w:r>
    </w:p>
    <w:p w14:paraId="0E0D641C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20A21">
        <w:rPr>
          <w:rFonts w:ascii="Sylfaen" w:hAnsi="Sylfaen" w:cs="Sylfaen"/>
          <w:sz w:val="24"/>
          <w:szCs w:val="24"/>
          <w:u w:val="single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u w:val="single"/>
          <w:lang w:val="ka-GE"/>
        </w:rPr>
        <w:t>ჰიპერტენზია</w:t>
      </w:r>
    </w:p>
    <w:p w14:paraId="32C64E8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ფუმარატს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ჰიპერტენზიის მსუბუქი ფორმის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დროს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დიასტოლური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წნევა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არანაკლებ</w:t>
      </w:r>
      <w:r w:rsidRPr="00920A21">
        <w:rPr>
          <w:rFonts w:ascii="Sylfaen" w:hAnsi="Sylfaen"/>
          <w:sz w:val="24"/>
          <w:szCs w:val="24"/>
          <w:lang w:val="ka-GE"/>
        </w:rPr>
        <w:t xml:space="preserve"> 105 </w:t>
      </w:r>
      <w:r w:rsidRPr="00920A21">
        <w:rPr>
          <w:rFonts w:ascii="Sylfaen" w:hAnsi="Sylfaen" w:cs="Sylfaen"/>
          <w:sz w:val="24"/>
          <w:szCs w:val="24"/>
          <w:lang w:val="ka-GE"/>
        </w:rPr>
        <w:t>მმ</w:t>
      </w:r>
      <w:r w:rsidRPr="00920A21">
        <w:rPr>
          <w:rFonts w:ascii="Sylfaen" w:hAnsi="Sylfaen"/>
          <w:sz w:val="24"/>
          <w:szCs w:val="24"/>
          <w:lang w:val="ka-GE"/>
        </w:rPr>
        <w:t>.</w:t>
      </w:r>
      <w:r w:rsidRPr="00920A21">
        <w:rPr>
          <w:rFonts w:ascii="Sylfaen" w:hAnsi="Sylfaen" w:cs="Sylfaen"/>
          <w:sz w:val="24"/>
          <w:szCs w:val="24"/>
          <w:lang w:val="ka-GE"/>
        </w:rPr>
        <w:t>ვწყ</w:t>
      </w:r>
      <w:r w:rsidRPr="00920A21">
        <w:rPr>
          <w:rFonts w:ascii="Sylfaen" w:hAnsi="Sylfaen"/>
          <w:sz w:val="24"/>
          <w:szCs w:val="24"/>
          <w:lang w:val="ka-GE"/>
        </w:rPr>
        <w:t>.</w:t>
      </w:r>
      <w:r w:rsidRPr="00920A21">
        <w:rPr>
          <w:rFonts w:ascii="Sylfaen" w:hAnsi="Sylfaen" w:cs="Sylfaen"/>
          <w:sz w:val="24"/>
          <w:szCs w:val="24"/>
          <w:lang w:val="ka-GE"/>
        </w:rPr>
        <w:t>სვ</w:t>
      </w:r>
      <w:r w:rsidRPr="00920A21">
        <w:rPr>
          <w:rFonts w:ascii="Sylfaen" w:hAnsi="Sylfaen"/>
          <w:sz w:val="24"/>
          <w:szCs w:val="24"/>
          <w:lang w:val="ka-GE"/>
        </w:rPr>
        <w:t xml:space="preserve">) სათანადო ეფექტი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 აღინიშნოს 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ფუმარატის დღეში ერთხელ </w:t>
      </w:r>
      <w:r w:rsidRPr="00920A21">
        <w:rPr>
          <w:rFonts w:ascii="Sylfaen" w:hAnsi="Sylfaen"/>
          <w:sz w:val="24"/>
          <w:szCs w:val="24"/>
          <w:lang w:val="ka-GE"/>
        </w:rPr>
        <w:t xml:space="preserve">2,5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დოზის მიღების დროს.  </w:t>
      </w:r>
    </w:p>
    <w:p w14:paraId="7CC062E4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10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მდე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გაზრდა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მიზანშეწონილია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მხოლოდ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გამონაკლის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7B9EC5B4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20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ფუმარატს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1513746B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t>გულის იშემიური დაავადება (</w:t>
      </w:r>
      <w:r w:rsidRPr="00920A21">
        <w:rPr>
          <w:rFonts w:ascii="Sylfaen" w:hAnsi="Sylfaen" w:cs="Sylfaen"/>
          <w:sz w:val="24"/>
          <w:szCs w:val="24"/>
          <w:u w:val="single"/>
          <w:lang w:val="ka-GE"/>
        </w:rPr>
        <w:t>სტენოკარდია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)</w:t>
      </w:r>
    </w:p>
    <w:p w14:paraId="2665E13F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ფუმარატს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2D7F0674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10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მდე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გაზრდა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მიზანშეწონილია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მხოლოდ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გამონაკლის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7D275E7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20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ფუმარატს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6A5EE7C5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lastRenderedPageBreak/>
        <w:t>გულის ქრონიკული უკმარისობა</w:t>
      </w:r>
    </w:p>
    <w:p w14:paraId="55EE5EC9" w14:textId="34E6F330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გულის ქრონიკული უკმარისობის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 სტანდარტული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სქემა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მოიცავს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აგფ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ინჰიბიტორს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სხვა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ჰიპოტენზიურ საშუალებას აგფ ინჰიბიტორების აუტანლობის დროს), </w:t>
      </w:r>
      <w:r w:rsidRPr="00920A21">
        <w:rPr>
          <w:rFonts w:ascii="Sylfaen" w:hAnsi="Sylfaen"/>
          <w:sz w:val="24"/>
          <w:szCs w:val="24"/>
          <w:lang w:val="ka-GE"/>
        </w:rPr>
        <w:t>β-</w:t>
      </w:r>
      <w:r w:rsidRPr="00920A21">
        <w:rPr>
          <w:rFonts w:ascii="Sylfaen" w:hAnsi="Sylfaen" w:cs="Sylfaen"/>
          <w:sz w:val="24"/>
          <w:szCs w:val="24"/>
          <w:lang w:val="ka-GE"/>
        </w:rPr>
        <w:t>ბლოკატორს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შარდმდენს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D3769">
        <w:rPr>
          <w:rFonts w:ascii="Sylfaen" w:hAnsi="Sylfaen"/>
          <w:sz w:val="24"/>
          <w:szCs w:val="24"/>
          <w:lang w:val="ka-GE"/>
        </w:rPr>
        <w:t>სა</w:t>
      </w:r>
      <w:r w:rsidRPr="00920A21">
        <w:rPr>
          <w:rFonts w:ascii="Sylfaen" w:hAnsi="Sylfaen" w:cs="Sylfaen"/>
          <w:sz w:val="24"/>
          <w:szCs w:val="24"/>
          <w:lang w:val="ka-GE"/>
        </w:rPr>
        <w:t>გულ</w:t>
      </w:r>
      <w:r w:rsidR="007D3769">
        <w:rPr>
          <w:rFonts w:ascii="Sylfaen" w:hAnsi="Sylfaen" w:cs="Sylfaen"/>
          <w:sz w:val="24"/>
          <w:szCs w:val="24"/>
          <w:lang w:val="ka-GE"/>
        </w:rPr>
        <w:t>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20A21">
        <w:rPr>
          <w:rFonts w:ascii="Sylfaen" w:hAnsi="Sylfaen" w:cs="Sylfaen"/>
          <w:sz w:val="24"/>
          <w:szCs w:val="24"/>
          <w:lang w:val="ka-GE"/>
        </w:rPr>
        <w:t>გლიკოზიდს</w:t>
      </w:r>
      <w:proofErr w:type="spellEnd"/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მდგომარეობა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იყოს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სტაბილური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მწვავე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არარსებობა</w:t>
      </w:r>
      <w:r w:rsidRPr="00920A21">
        <w:rPr>
          <w:rFonts w:ascii="Sylfaen" w:hAnsi="Sylfaen"/>
          <w:sz w:val="24"/>
          <w:szCs w:val="24"/>
          <w:lang w:val="ka-GE"/>
        </w:rPr>
        <w:t xml:space="preserve">). </w:t>
      </w:r>
    </w:p>
    <w:p w14:paraId="34B72647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რომ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ექიმს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ჰქონდეს</w:t>
      </w:r>
      <w:r w:rsidRPr="00920A21">
        <w:rPr>
          <w:rFonts w:ascii="Sylfaen" w:hAnsi="Sylfaen"/>
          <w:sz w:val="24"/>
          <w:szCs w:val="24"/>
          <w:lang w:val="ka-GE"/>
        </w:rPr>
        <w:t xml:space="preserve"> გულის ქრონიკული უკმარისობით </w:t>
      </w:r>
      <w:r w:rsidRPr="00920A21">
        <w:rPr>
          <w:rFonts w:ascii="Sylfaen" w:hAnsi="Sylfaen" w:cs="Sylfaen"/>
          <w:sz w:val="24"/>
          <w:szCs w:val="24"/>
          <w:lang w:val="ka-GE"/>
        </w:rPr>
        <w:t>დაავადებულთა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714442CA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ტიტრაციის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ფაზაში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დასრულების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 აღინიშნოს 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ჰიპოტენზიის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ბრადიკარდიის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დროებითი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გაუარესება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62C326C8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i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ტიტრირების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ფაზა</w:t>
      </w:r>
    </w:p>
    <w:p w14:paraId="73B3B9F8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სტაბილური გულის უკმარისობის მკურნალობის დროს საჭიროა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ტიტრირება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 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თანდათანობითი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გაზრდით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როგორც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მითითებულია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ქვემოთ</w:t>
      </w:r>
      <w:r w:rsidRPr="00920A21">
        <w:rPr>
          <w:rFonts w:ascii="Sylfaen" w:hAnsi="Sylfaen"/>
          <w:sz w:val="24"/>
          <w:szCs w:val="24"/>
          <w:lang w:val="ka-GE"/>
        </w:rPr>
        <w:t xml:space="preserve">: </w:t>
      </w:r>
    </w:p>
    <w:p w14:paraId="50F24DD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1,25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 1 </w:t>
      </w:r>
      <w:r w:rsidRPr="00920A21">
        <w:rPr>
          <w:rFonts w:ascii="Sylfaen" w:hAnsi="Sylfaen" w:cs="Sylfaen"/>
          <w:sz w:val="24"/>
          <w:szCs w:val="24"/>
          <w:lang w:val="ka-GE"/>
        </w:rPr>
        <w:t>კვირის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თუ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კარგად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აიტანება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 შემდეგ დოზამდე</w:t>
      </w:r>
    </w:p>
    <w:p w14:paraId="7AA0F69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2,5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მომდევნო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კვირის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თუ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კარგად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აიტანება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 დოზამდე</w:t>
      </w:r>
    </w:p>
    <w:p w14:paraId="0C1FDAC4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3,75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მომდევნო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კვირის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თუ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კარგად</w:t>
      </w:r>
      <w:r w:rsidRPr="00920A21">
        <w:rPr>
          <w:rFonts w:ascii="Sylfaen" w:hAnsi="Sylfaen"/>
          <w:sz w:val="24"/>
          <w:szCs w:val="24"/>
          <w:lang w:val="ka-GE"/>
        </w:rPr>
        <w:t xml:space="preserve"> ა</w:t>
      </w:r>
      <w:r w:rsidRPr="00920A21">
        <w:rPr>
          <w:rFonts w:ascii="Sylfaen" w:hAnsi="Sylfaen" w:cs="Sylfaen"/>
          <w:sz w:val="24"/>
          <w:szCs w:val="24"/>
          <w:lang w:val="ka-GE"/>
        </w:rPr>
        <w:t>იტანება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 დოზამდე</w:t>
      </w:r>
    </w:p>
    <w:p w14:paraId="3D184CC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მომდევნო</w:t>
      </w:r>
      <w:r w:rsidRPr="00920A21">
        <w:rPr>
          <w:rFonts w:ascii="Sylfaen" w:hAnsi="Sylfaen"/>
          <w:sz w:val="24"/>
          <w:szCs w:val="24"/>
          <w:lang w:val="ka-GE"/>
        </w:rPr>
        <w:t xml:space="preserve"> 4 </w:t>
      </w:r>
      <w:r w:rsidRPr="00920A21">
        <w:rPr>
          <w:rFonts w:ascii="Sylfaen" w:hAnsi="Sylfaen" w:cs="Sylfaen"/>
          <w:sz w:val="24"/>
          <w:szCs w:val="24"/>
          <w:lang w:val="ka-GE"/>
        </w:rPr>
        <w:t>კვირის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თუ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კარგად</w:t>
      </w:r>
      <w:r w:rsidRPr="00920A21">
        <w:rPr>
          <w:rFonts w:ascii="Sylfaen" w:hAnsi="Sylfaen"/>
          <w:sz w:val="24"/>
          <w:szCs w:val="24"/>
          <w:lang w:val="ka-GE"/>
        </w:rPr>
        <w:t xml:space="preserve"> ა</w:t>
      </w:r>
      <w:r w:rsidRPr="00920A21">
        <w:rPr>
          <w:rFonts w:ascii="Sylfaen" w:hAnsi="Sylfaen" w:cs="Sylfaen"/>
          <w:sz w:val="24"/>
          <w:szCs w:val="24"/>
          <w:lang w:val="ka-GE"/>
        </w:rPr>
        <w:t>იტანება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 დოზამდე</w:t>
      </w:r>
    </w:p>
    <w:p w14:paraId="68460AEA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7,5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მომდევნო</w:t>
      </w:r>
      <w:r w:rsidRPr="00920A21">
        <w:rPr>
          <w:rFonts w:ascii="Sylfaen" w:hAnsi="Sylfaen"/>
          <w:sz w:val="24"/>
          <w:szCs w:val="24"/>
          <w:lang w:val="ka-GE"/>
        </w:rPr>
        <w:t xml:space="preserve"> 4 </w:t>
      </w:r>
      <w:r w:rsidRPr="00920A21">
        <w:rPr>
          <w:rFonts w:ascii="Sylfaen" w:hAnsi="Sylfaen" w:cs="Sylfaen"/>
          <w:sz w:val="24"/>
          <w:szCs w:val="24"/>
          <w:lang w:val="ka-GE"/>
        </w:rPr>
        <w:t>კვირის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თუ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კარგად</w:t>
      </w:r>
      <w:r w:rsidRPr="00920A21">
        <w:rPr>
          <w:rFonts w:ascii="Sylfaen" w:hAnsi="Sylfaen"/>
          <w:sz w:val="24"/>
          <w:szCs w:val="24"/>
          <w:lang w:val="ka-GE"/>
        </w:rPr>
        <w:t xml:space="preserve"> ა</w:t>
      </w:r>
      <w:r w:rsidRPr="00920A21">
        <w:rPr>
          <w:rFonts w:ascii="Sylfaen" w:hAnsi="Sylfaen" w:cs="Sylfaen"/>
          <w:sz w:val="24"/>
          <w:szCs w:val="24"/>
          <w:lang w:val="ka-GE"/>
        </w:rPr>
        <w:t>იტანება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დოზა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უნდა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 დოზამდე</w:t>
      </w:r>
    </w:p>
    <w:p w14:paraId="621D9BA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• 10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 სახით</w:t>
      </w:r>
      <w:r w:rsidRPr="00920A21">
        <w:rPr>
          <w:rFonts w:ascii="Sylfaen" w:hAnsi="Sylfaen"/>
          <w:sz w:val="24"/>
          <w:szCs w:val="24"/>
          <w:lang w:val="ka-GE"/>
        </w:rPr>
        <w:t>).</w:t>
      </w:r>
    </w:p>
    <w:p w14:paraId="24EA58E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 xml:space="preserve"> 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დღიური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10 </w:t>
      </w:r>
      <w:r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Pr="00920A21">
        <w:rPr>
          <w:rFonts w:cs="Times New Roma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ს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4D613E9B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ტიტრირების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ეტაპზე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რეკომენდირებულია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 ორგანიზმის </w:t>
      </w:r>
      <w:r w:rsidRPr="00920A21">
        <w:rPr>
          <w:rFonts w:ascii="Sylfaen" w:hAnsi="Sylfaen" w:cs="Sylfaen"/>
          <w:sz w:val="24"/>
          <w:szCs w:val="24"/>
          <w:lang w:val="ka-GE"/>
        </w:rPr>
        <w:t>სასიცოცხლოდ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მნიშვნელოვანი სისტემების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ფუნქციების მაჩვენებლების </w:t>
      </w:r>
      <w:r w:rsidRPr="00920A21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გულისცემის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წნევის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)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პაციენტებზე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სათანადო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დაკვირვების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უზრუნველყოფა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რათა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გამოვლენილ იქნას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უკმარისობის პროგრესირების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პირველივე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დღეს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26AB8BF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ბისოპროლოლის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დოზის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კორექცია</w:t>
      </w:r>
    </w:p>
    <w:p w14:paraId="1E262DEC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მაქსიმალური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რეკომენდირებული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ბისოპროლოლით 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ცუდი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ამტანობის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განხილული უნდა 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თანდათანობითი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შესაძლებლობა</w:t>
      </w:r>
      <w:r w:rsidRPr="00920A21">
        <w:rPr>
          <w:sz w:val="24"/>
          <w:szCs w:val="24"/>
          <w:lang w:val="ka-GE"/>
        </w:rPr>
        <w:t>.</w:t>
      </w:r>
    </w:p>
    <w:p w14:paraId="39BC756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იმ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როდესაც აღინიშნება 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უკმარისობის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გაუარესება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რეკომენდირებულია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კომბინირებულად გამოყენებული სამკურნალო 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დოზირების  რეჟიმების განმეორებითი შეფასების ჩატარება, ასევე შეიძლება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გახდეს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DEFB80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მდგომარეობის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სტაბილიზაციის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 განხილული უნდა იქნას საკითხი 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განახლების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/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გაზრდის შესახებ.  </w:t>
      </w:r>
    </w:p>
    <w:p w14:paraId="407370FB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lastRenderedPageBreak/>
        <w:t>მკურნალობის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თანდათან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შემცირდეს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ვინაიდან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მკვეთრ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მოხსნას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ახლდეს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გამოხატული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გამწვავება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27C22CD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სტაბილური გულის ქრონიკული უკმარისობის  მკურნალობა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ბისოპროლოლით ჩვეულებრივ ატარებს ხანგრძლივ ხასიათს. </w:t>
      </w:r>
    </w:p>
    <w:p w14:paraId="5F4018C3" w14:textId="77777777" w:rsidR="00FD0B6C" w:rsidRPr="00920A21" w:rsidRDefault="00FD0B6C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პაციენტთა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განსაკუთრებული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ჯგუფები</w:t>
      </w:r>
    </w:p>
    <w:p w14:paraId="3902E20F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პაციენტები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ღვიძლის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>/</w:t>
      </w:r>
      <w:r w:rsidRPr="00920A21">
        <w:rPr>
          <w:rFonts w:ascii="Sylfaen" w:hAnsi="Sylfaen"/>
          <w:i/>
          <w:sz w:val="24"/>
          <w:szCs w:val="24"/>
          <w:lang w:val="ka-GE"/>
        </w:rPr>
        <w:t>ან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თირკმელების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ფუნქციის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დარღვევებით</w:t>
      </w:r>
    </w:p>
    <w:p w14:paraId="3EA71E89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ღვიძლის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თირკმლების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ფუნქციის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მსუბუქი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სიმძიმის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ხარისხით გულის ქრონიკული უკმარისობის გარეშე,  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კორექცია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ჩატარებულა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ფარმაკოკინეტიკის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კვლევები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გულის ქრონიკული უკმარისობით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ღვიძლის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თირკმელების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ფუნქციის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დარღვევებით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ამიტომ,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ასეთ 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განსაკუთრებული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სიფრთხილით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თირკმლის</w:t>
      </w:r>
      <w:r w:rsidRPr="00920A21">
        <w:rPr>
          <w:sz w:val="24"/>
          <w:szCs w:val="24"/>
          <w:lang w:val="ka-GE"/>
        </w:rPr>
        <w:t xml:space="preserve">  (</w:t>
      </w:r>
      <w:r w:rsidRPr="00920A21">
        <w:rPr>
          <w:rFonts w:ascii="Sylfaen" w:hAnsi="Sylfaen"/>
          <w:sz w:val="24"/>
          <w:szCs w:val="24"/>
          <w:lang w:val="ka-GE"/>
        </w:rPr>
        <w:t>კრეატინინის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კლირენსი</w:t>
      </w:r>
      <w:r w:rsidRPr="00920A21">
        <w:rPr>
          <w:sz w:val="24"/>
          <w:szCs w:val="24"/>
          <w:lang w:val="ka-GE"/>
        </w:rPr>
        <w:t xml:space="preserve"> 20 </w:t>
      </w:r>
      <w:r w:rsidRPr="00920A21">
        <w:rPr>
          <w:rFonts w:ascii="Sylfaen" w:hAnsi="Sylfaen"/>
          <w:sz w:val="24"/>
          <w:szCs w:val="24"/>
          <w:lang w:val="ka-GE"/>
        </w:rPr>
        <w:t>მლ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წთ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ნაკლები</w:t>
      </w:r>
      <w:r w:rsidRPr="00920A21">
        <w:rPr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ღვიძლის ფუნქციის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მძიმე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დარღვევებით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ფუმარატის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დღიური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აღემატებოდეს</w:t>
      </w:r>
      <w:r w:rsidRPr="00920A21">
        <w:rPr>
          <w:sz w:val="24"/>
          <w:szCs w:val="24"/>
          <w:lang w:val="ka-GE"/>
        </w:rPr>
        <w:t xml:space="preserve"> 10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ს</w:t>
      </w:r>
      <w:r w:rsidRPr="00920A21">
        <w:rPr>
          <w:sz w:val="24"/>
          <w:szCs w:val="24"/>
          <w:lang w:val="ka-GE"/>
        </w:rPr>
        <w:t>.</w:t>
      </w:r>
    </w:p>
    <w:p w14:paraId="2C4B3361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ჰემოდიალიზზე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მყოფ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გამოცდილება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შეზღუდულია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თუმცა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არსებობს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მონაცემები, რომლებიც მიუთითებენ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რეჟიმის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შეცვლის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აუცილებლობაზე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 </w:t>
      </w:r>
    </w:p>
    <w:p w14:paraId="5BFEE043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ხანდაზმული ასაკის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პაციენტები</w:t>
      </w:r>
    </w:p>
    <w:p w14:paraId="5BEE43E1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ხანდაზმული ასაკის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კორექცია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>.</w:t>
      </w:r>
    </w:p>
    <w:p w14:paraId="5EAEEAE6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ბავშვები</w:t>
      </w:r>
    </w:p>
    <w:p w14:paraId="7776636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ბავშვებში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რეკომენდირებული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არსებობს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მონაცემები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ასაკობრივ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ჯგუფში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 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შესახებ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13D13FB1" w14:textId="77777777" w:rsidR="00FD0B6C" w:rsidRPr="00920A21" w:rsidRDefault="00FD0B6C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წესი</w:t>
      </w:r>
    </w:p>
    <w:p w14:paraId="5D851CC6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ტაბლეტები მიიღება შიგნით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ჭამის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ჭამის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ისინი მთლიანად უნდა იქნას გადაყლაპული, საკმარისი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რაოდენობის სითხის დაყოლებით. </w:t>
      </w:r>
    </w:p>
    <w:p w14:paraId="56ADCFF7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პრეპარატის 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ხანგრძლივობა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დამოკიდებულია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ტიპსა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სიმძიმეზე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6510101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არ არის რეკომენდირებული პრეპარატით თერაპიის მკვეთრად შეწყვეტა, განსაკუთრებით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 იშემიური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რადგან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გამოიწვიოს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მდგომარეობის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მკვეთრი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გაუარესება</w:t>
      </w:r>
      <w:r w:rsidRPr="00920A21">
        <w:rPr>
          <w:sz w:val="24"/>
          <w:szCs w:val="24"/>
          <w:lang w:val="ka-GE"/>
        </w:rPr>
        <w:t xml:space="preserve">. </w:t>
      </w:r>
      <w:r w:rsidRPr="00920A21">
        <w:rPr>
          <w:rFonts w:ascii="Sylfaen" w:hAnsi="Sylfaen"/>
          <w:sz w:val="24"/>
          <w:szCs w:val="24"/>
          <w:lang w:val="ka-GE"/>
        </w:rPr>
        <w:t>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დოზა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თანდათანობით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ყოველ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კვირას</w:t>
      </w:r>
      <w:r w:rsidRPr="00920A21">
        <w:rPr>
          <w:sz w:val="24"/>
          <w:szCs w:val="24"/>
          <w:lang w:val="ka-GE"/>
        </w:rPr>
        <w:t xml:space="preserve"> 50%-</w:t>
      </w:r>
      <w:r w:rsidRPr="00920A21">
        <w:rPr>
          <w:rFonts w:ascii="Sylfaen" w:hAnsi="Sylfaen"/>
          <w:sz w:val="24"/>
          <w:szCs w:val="24"/>
          <w:lang w:val="ka-GE"/>
        </w:rPr>
        <w:t>ით</w:t>
      </w:r>
      <w:r w:rsidRPr="00920A21">
        <w:rPr>
          <w:sz w:val="24"/>
          <w:szCs w:val="24"/>
          <w:lang w:val="ka-GE"/>
        </w:rPr>
        <w:t>).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3447437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CF4DE2A" w14:textId="77777777" w:rsidR="00FD0B6C" w:rsidRPr="00920A21" w:rsidRDefault="00FD0B6C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48FBBD3C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მომატებული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მგრძნობელობა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აქტიური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ნივთიერების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ნებისმიერი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დამხმარე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ნივთიერების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მიმართ</w:t>
      </w:r>
      <w:r w:rsidRPr="00920A21">
        <w:rPr>
          <w:sz w:val="24"/>
          <w:szCs w:val="24"/>
          <w:lang w:val="ka-GE"/>
        </w:rPr>
        <w:t>;</w:t>
      </w:r>
    </w:p>
    <w:p w14:paraId="7C9787AD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მწვავე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ქრონიკული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დეკომპენსაციის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სტადიაში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ინოტროპული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ინტრავენური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ჩატარების საჭიროების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>;</w:t>
      </w:r>
    </w:p>
    <w:p w14:paraId="5C3CF2BB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კარდიოგენური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შოკი</w:t>
      </w:r>
      <w:r w:rsidRPr="00920A21">
        <w:rPr>
          <w:sz w:val="24"/>
          <w:szCs w:val="24"/>
          <w:lang w:val="ka-GE"/>
        </w:rPr>
        <w:t>;</w:t>
      </w:r>
    </w:p>
    <w:p w14:paraId="2938C594" w14:textId="79BE200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II ან III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ხარისხის </w:t>
      </w:r>
      <w:proofErr w:type="spellStart"/>
      <w:r w:rsidRPr="00920A21">
        <w:rPr>
          <w:rFonts w:ascii="Sylfaen" w:hAnsi="Sylfaen"/>
          <w:sz w:val="24"/>
          <w:szCs w:val="24"/>
          <w:lang w:val="ka-GE"/>
        </w:rPr>
        <w:t>ატრიოვენტრიკულუ</w:t>
      </w:r>
      <w:r w:rsidR="00E2325E">
        <w:rPr>
          <w:rFonts w:ascii="Sylfaen" w:hAnsi="Sylfaen"/>
          <w:sz w:val="24"/>
          <w:szCs w:val="24"/>
          <w:lang w:val="ka-GE"/>
        </w:rPr>
        <w:t>რ</w:t>
      </w:r>
      <w:r w:rsidRPr="00920A21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ბლოკადა</w:t>
      </w:r>
      <w:r w:rsidRPr="00920A21">
        <w:rPr>
          <w:sz w:val="24"/>
          <w:szCs w:val="24"/>
          <w:lang w:val="ka-GE"/>
        </w:rPr>
        <w:t>;</w:t>
      </w:r>
    </w:p>
    <w:p w14:paraId="020089D9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სინოატრიალური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ბლოკადა</w:t>
      </w:r>
      <w:r w:rsidRPr="00920A21">
        <w:rPr>
          <w:sz w:val="24"/>
          <w:szCs w:val="24"/>
          <w:lang w:val="ka-GE"/>
        </w:rPr>
        <w:t>;</w:t>
      </w:r>
    </w:p>
    <w:p w14:paraId="69B4FD75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სინუსური კვანძის სისუსტის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სინდრომი</w:t>
      </w:r>
      <w:r w:rsidRPr="00920A21">
        <w:rPr>
          <w:sz w:val="24"/>
          <w:szCs w:val="24"/>
          <w:lang w:val="ka-GE"/>
        </w:rPr>
        <w:t>;</w:t>
      </w:r>
    </w:p>
    <w:p w14:paraId="5F6C511D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lastRenderedPageBreak/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სიმპტომური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ბრადიკარდია</w:t>
      </w:r>
      <w:r w:rsidRPr="00920A21">
        <w:rPr>
          <w:sz w:val="24"/>
          <w:szCs w:val="24"/>
          <w:lang w:val="ka-GE"/>
        </w:rPr>
        <w:t>;</w:t>
      </w:r>
    </w:p>
    <w:p w14:paraId="5970ADAF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სიმპტომური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>;</w:t>
      </w:r>
    </w:p>
    <w:p w14:paraId="52C3FED8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ბრონქული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ასთმის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მძიმე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ფორმა</w:t>
      </w:r>
      <w:r w:rsidRPr="00920A21">
        <w:rPr>
          <w:sz w:val="24"/>
          <w:szCs w:val="24"/>
          <w:lang w:val="ka-GE"/>
        </w:rPr>
        <w:t>;</w:t>
      </w:r>
    </w:p>
    <w:p w14:paraId="4414905E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პერიფერიული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რეინოს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სინდრომი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მძიმე ფორმები</w:t>
      </w:r>
      <w:r w:rsidRPr="00920A21">
        <w:rPr>
          <w:sz w:val="24"/>
          <w:szCs w:val="24"/>
          <w:lang w:val="ka-GE"/>
        </w:rPr>
        <w:t>);</w:t>
      </w:r>
    </w:p>
    <w:p w14:paraId="63F32F34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ფეოქრომოციტომა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სათანადო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არარსებობის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>);</w:t>
      </w:r>
    </w:p>
    <w:p w14:paraId="0366BB8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მეტაბოლური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აციდოზი</w:t>
      </w:r>
      <w:r w:rsidRPr="00920A21">
        <w:rPr>
          <w:sz w:val="24"/>
          <w:szCs w:val="24"/>
          <w:lang w:val="ka-GE"/>
        </w:rPr>
        <w:t>.</w:t>
      </w:r>
    </w:p>
    <w:p w14:paraId="02E1F2F4" w14:textId="7D0C92AA" w:rsidR="00FD0B6C" w:rsidRPr="00920A21" w:rsidRDefault="00FD0B6C" w:rsidP="00920A2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12DB8557" w14:textId="7DEDB6F3" w:rsidR="00FD0B6C" w:rsidRPr="008E388E" w:rsidRDefault="00FD0B6C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განსაკუთრებული გაფრთხილებები და სიფრთხილის ზომები გამოყენებისას</w:t>
      </w:r>
    </w:p>
    <w:p w14:paraId="0A97223E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20A21">
        <w:rPr>
          <w:rFonts w:ascii="Sylfaen" w:hAnsi="Sylfaen"/>
          <w:b/>
          <w:sz w:val="24"/>
          <w:szCs w:val="24"/>
          <w:lang w:val="ka-GE"/>
        </w:rPr>
        <w:t>რიზოპროლი</w:t>
      </w:r>
      <w:proofErr w:type="spellEnd"/>
      <w:r w:rsidRPr="00920A2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სიფრთხილით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 ჰიპერტენზიით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 იშემიური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თანმხლები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უკმარისობის ფონზე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63094A83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სტაბილური გულის ქრონიკული უკმარისობის თერაპიის დროს საჭიროა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ტიტრირება</w:t>
      </w:r>
      <w:r w:rsidRPr="00920A21">
        <w:rPr>
          <w:sz w:val="24"/>
          <w:szCs w:val="24"/>
          <w:lang w:val="ka-GE"/>
        </w:rPr>
        <w:t>.</w:t>
      </w:r>
    </w:p>
    <w:p w14:paraId="767C60F3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არ არის რეკომენდირებული ბისოპროლოლით მკურნალობის მკვეთრად შეწყვეტა, განსაკუთრებით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გულის იშემიური დაავადებით, რადგან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გამოიწვიოს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გაუარესება</w:t>
      </w:r>
      <w:r w:rsidRPr="00920A21">
        <w:rPr>
          <w:sz w:val="24"/>
          <w:szCs w:val="24"/>
          <w:lang w:val="ka-GE"/>
        </w:rPr>
        <w:t>.</w:t>
      </w:r>
    </w:p>
    <w:p w14:paraId="1CA0308F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დასაწყისში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პაციენტები უზრუნველყოფილი უნდა იყვნენ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რეგულარული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დაკვირვებით</w:t>
      </w:r>
      <w:r w:rsidRPr="00920A21">
        <w:rPr>
          <w:sz w:val="24"/>
          <w:szCs w:val="24"/>
          <w:lang w:val="ka-GE"/>
        </w:rPr>
        <w:t>.</w:t>
      </w:r>
    </w:p>
    <w:p w14:paraId="48738F2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ამჟამად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არსებობს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საკმარისი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მონაცემები 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შესახებ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უკმარისობით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ქვემოთ ჩამოთვლილი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თანმხლები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დაავადებებით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მდგომარეობებით</w:t>
      </w:r>
      <w:r w:rsidRPr="00920A21">
        <w:rPr>
          <w:sz w:val="24"/>
          <w:szCs w:val="24"/>
          <w:lang w:val="ka-GE"/>
        </w:rPr>
        <w:t>:</w:t>
      </w:r>
    </w:p>
    <w:p w14:paraId="14489827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ინსულინზე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დამოკიდებული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შაქრიანი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დიაბეტი</w:t>
      </w:r>
      <w:r w:rsidRPr="00920A21">
        <w:rPr>
          <w:sz w:val="24"/>
          <w:szCs w:val="24"/>
          <w:lang w:val="ka-GE"/>
        </w:rPr>
        <w:t xml:space="preserve"> (I </w:t>
      </w:r>
      <w:r w:rsidRPr="00920A21">
        <w:rPr>
          <w:rFonts w:ascii="Sylfaen" w:hAnsi="Sylfaen"/>
          <w:sz w:val="24"/>
          <w:szCs w:val="24"/>
          <w:lang w:val="ka-GE"/>
        </w:rPr>
        <w:t>ტიპის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შაქრიანი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დიაბეტი</w:t>
      </w:r>
      <w:r w:rsidRPr="00920A21">
        <w:rPr>
          <w:sz w:val="24"/>
          <w:szCs w:val="24"/>
          <w:lang w:val="ka-GE"/>
        </w:rPr>
        <w:t>);</w:t>
      </w:r>
    </w:p>
    <w:p w14:paraId="4001CBBC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თირკმლის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ფუნქციიის მძიმე დარღვევები; </w:t>
      </w:r>
    </w:p>
    <w:p w14:paraId="1FF1D4A6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ღვიძლის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ფუნქციის მძიმე დარღვევები; </w:t>
      </w:r>
    </w:p>
    <w:p w14:paraId="1B77A69E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რესტრიქციული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კარდიომიოპათია</w:t>
      </w:r>
      <w:r w:rsidRPr="00920A21">
        <w:rPr>
          <w:sz w:val="24"/>
          <w:szCs w:val="24"/>
          <w:lang w:val="ka-GE"/>
        </w:rPr>
        <w:t>;</w:t>
      </w:r>
    </w:p>
    <w:p w14:paraId="583FCBB8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თანდაყოლილი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მანკები</w:t>
      </w:r>
      <w:r w:rsidRPr="00920A21">
        <w:rPr>
          <w:sz w:val="24"/>
          <w:szCs w:val="24"/>
          <w:lang w:val="ka-GE"/>
        </w:rPr>
        <w:t>;</w:t>
      </w:r>
    </w:p>
    <w:p w14:paraId="22774742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სარქველების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ჰემოდინამიკურად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მნიშვნელოვანი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დაზიანებები</w:t>
      </w:r>
      <w:r w:rsidRPr="00920A21">
        <w:rPr>
          <w:sz w:val="24"/>
          <w:szCs w:val="24"/>
          <w:lang w:val="ka-GE"/>
        </w:rPr>
        <w:t>;</w:t>
      </w:r>
    </w:p>
    <w:p w14:paraId="54F57AA7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• </w:t>
      </w:r>
      <w:r w:rsidRPr="00920A21">
        <w:rPr>
          <w:rFonts w:ascii="Sylfaen" w:hAnsi="Sylfaen"/>
          <w:sz w:val="24"/>
          <w:szCs w:val="24"/>
          <w:lang w:val="ka-GE"/>
        </w:rPr>
        <w:t>მიოკარდიუმის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ინფარქტი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გადატანილი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ბოლო</w:t>
      </w:r>
      <w:r w:rsidRPr="00920A21">
        <w:rPr>
          <w:sz w:val="24"/>
          <w:szCs w:val="24"/>
          <w:lang w:val="ka-GE"/>
        </w:rPr>
        <w:t xml:space="preserve"> 3 </w:t>
      </w:r>
      <w:r w:rsidRPr="00920A21">
        <w:rPr>
          <w:rFonts w:ascii="Sylfaen" w:hAnsi="Sylfaen"/>
          <w:sz w:val="24"/>
          <w:szCs w:val="24"/>
          <w:lang w:val="ka-GE"/>
        </w:rPr>
        <w:t>თვის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განმავლობაში</w:t>
      </w:r>
      <w:r w:rsidRPr="00920A21">
        <w:rPr>
          <w:sz w:val="24"/>
          <w:szCs w:val="24"/>
          <w:lang w:val="ka-GE"/>
        </w:rPr>
        <w:t>.</w:t>
      </w:r>
    </w:p>
    <w:p w14:paraId="686F440A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რიზოპროლი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განსაკუთრებული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სიფრთხილით</w:t>
      </w:r>
      <w:r w:rsidRPr="00920A21">
        <w:rPr>
          <w:sz w:val="24"/>
          <w:szCs w:val="24"/>
          <w:lang w:val="ka-GE"/>
        </w:rPr>
        <w:t>:</w:t>
      </w:r>
    </w:p>
    <w:p w14:paraId="0F9218A4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რომლებსაც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აქვთ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ბრონქოობსტრუქცია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ბრონქიალური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ასთმით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სასუნთქი 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ობსტრუქციული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დაავადებებით</w:t>
      </w:r>
      <w:r w:rsidRPr="00920A21">
        <w:rPr>
          <w:sz w:val="24"/>
          <w:szCs w:val="24"/>
          <w:lang w:val="ka-GE"/>
        </w:rPr>
        <w:t>;</w:t>
      </w:r>
    </w:p>
    <w:p w14:paraId="72C7F95B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შაქრიანი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დიაბეტით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რომელთაც აღენიშნებათ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სისხლში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გლუკოზის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კონცენტრაციის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მნიშვნელოვანი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რყევები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 მასკირებული იქნას</w:t>
      </w:r>
      <w:r w:rsidRPr="00920A21">
        <w:rPr>
          <w:sz w:val="24"/>
          <w:szCs w:val="24"/>
          <w:lang w:val="ka-GE"/>
        </w:rPr>
        <w:t>);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CB61795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რომლებიც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იცავენ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მკაცრ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დიეტას</w:t>
      </w:r>
      <w:r w:rsidRPr="00920A21">
        <w:rPr>
          <w:sz w:val="24"/>
          <w:szCs w:val="24"/>
          <w:lang w:val="ka-GE"/>
        </w:rPr>
        <w:t>;</w:t>
      </w:r>
    </w:p>
    <w:p w14:paraId="70B3B553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რომლებსაც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უტარდებათ მადესენსიბილიზირებელი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თერაპია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სხვა</w:t>
      </w:r>
      <w:r w:rsidRPr="00920A21">
        <w:rPr>
          <w:sz w:val="24"/>
          <w:szCs w:val="24"/>
          <w:lang w:val="ka-GE"/>
        </w:rPr>
        <w:t xml:space="preserve"> β-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მსგავსად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შეუძლია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მგრძნობელობა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ალერგენების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მიმართ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ამასთან,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უფრო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გამოხატული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ანაფილაქსიური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ადრენალინის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სასურველი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ყოველთვის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აღინიშნება</w:t>
      </w:r>
      <w:r w:rsidRPr="00920A21">
        <w:rPr>
          <w:sz w:val="24"/>
          <w:szCs w:val="24"/>
          <w:lang w:val="ka-GE"/>
        </w:rPr>
        <w:t>);</w:t>
      </w:r>
    </w:p>
    <w:p w14:paraId="39401748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I </w:t>
      </w:r>
      <w:r w:rsidRPr="00920A21">
        <w:rPr>
          <w:rFonts w:ascii="Sylfaen" w:hAnsi="Sylfaen"/>
          <w:sz w:val="24"/>
          <w:szCs w:val="24"/>
          <w:lang w:val="ka-GE"/>
        </w:rPr>
        <w:t>ხარისხის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ბლოკადით</w:t>
      </w:r>
      <w:r w:rsidRPr="00920A21">
        <w:rPr>
          <w:sz w:val="24"/>
          <w:szCs w:val="24"/>
          <w:lang w:val="ka-GE"/>
        </w:rPr>
        <w:t>;</w:t>
      </w:r>
    </w:p>
    <w:p w14:paraId="6AC9EECF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პრინცმეტალის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სტენოკარდიით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იყო შეტყობინებები კორონარული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სპაზმის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 შემთხვევების შესახებ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მიუხედავად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იმისა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ბისოპროლოლს გააჩნია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მაღალი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სელექტიურობა</w:t>
      </w:r>
      <w:r w:rsidRPr="00920A21">
        <w:rPr>
          <w:sz w:val="24"/>
          <w:szCs w:val="24"/>
          <w:lang w:val="ka-GE"/>
        </w:rPr>
        <w:t xml:space="preserve"> β</w:t>
      </w:r>
      <w:r w:rsidRPr="00920A21">
        <w:rPr>
          <w:sz w:val="24"/>
          <w:szCs w:val="24"/>
          <w:vertAlign w:val="subscript"/>
          <w:lang w:val="ka-GE"/>
        </w:rPr>
        <w:t>1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ადრენორეცეპტორებისადმი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lastRenderedPageBreak/>
        <w:t>პრინცესმეტალის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სტენოკარდიის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მქონე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მისი 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 სტენოკარდიის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შეტევის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 რისკის გამორიცხვა</w:t>
      </w:r>
      <w:r w:rsidRPr="00920A21">
        <w:rPr>
          <w:sz w:val="24"/>
          <w:szCs w:val="24"/>
          <w:lang w:val="ka-GE"/>
        </w:rPr>
        <w:t>);</w:t>
      </w:r>
    </w:p>
    <w:p w14:paraId="5FDB6A3E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პერიფერიული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არტერიების მაობლიტირებელი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დაავადებებით</w:t>
      </w:r>
      <w:r w:rsidRPr="00920A21">
        <w:rPr>
          <w:sz w:val="24"/>
          <w:szCs w:val="24"/>
          <w:lang w:val="ka-GE"/>
        </w:rPr>
        <w:t xml:space="preserve">  (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გამწვავების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დასაწყისში</w:t>
      </w:r>
      <w:r w:rsidRPr="00920A21">
        <w:rPr>
          <w:sz w:val="24"/>
          <w:szCs w:val="24"/>
          <w:lang w:val="ka-GE"/>
        </w:rPr>
        <w:t>).</w:t>
      </w:r>
    </w:p>
    <w:p w14:paraId="7F87ADDA" w14:textId="77777777" w:rsidR="00FD0B6C" w:rsidRPr="00920A21" w:rsidRDefault="00FD0B6C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ზოგადი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ანესთეზია</w:t>
      </w:r>
    </w:p>
    <w:p w14:paraId="13258287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რომლებიც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ღებულობენ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თერაპიას </w:t>
      </w:r>
      <w:r w:rsidRPr="00920A21">
        <w:rPr>
          <w:sz w:val="24"/>
          <w:szCs w:val="24"/>
          <w:lang w:val="ka-GE"/>
        </w:rPr>
        <w:t>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ზოგადი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ანესთეზიის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არითმიების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მიოკარდიუმის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იშემიის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 სიხშირე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ინდუქციის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ტრაქეის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ინტუბაციის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პერიოდში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ასევე პოსტოპერაციულ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პერიოდში,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მცირდება</w:t>
      </w:r>
      <w:r w:rsidRPr="00920A21">
        <w:rPr>
          <w:sz w:val="24"/>
          <w:szCs w:val="24"/>
          <w:lang w:val="ka-GE"/>
        </w:rPr>
        <w:t xml:space="preserve">. </w:t>
      </w:r>
      <w:r w:rsidRPr="00920A21">
        <w:rPr>
          <w:rFonts w:ascii="Sylfaen" w:hAnsi="Sylfaen"/>
          <w:sz w:val="24"/>
          <w:szCs w:val="24"/>
          <w:lang w:val="ka-GE"/>
        </w:rPr>
        <w:t>ამჟამად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რეკომენდირებული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ოპერაციული ჩარევის ჩატარების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პერიოდში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შეწყვეტა</w:t>
      </w:r>
      <w:r w:rsidRPr="00920A21">
        <w:rPr>
          <w:sz w:val="24"/>
          <w:szCs w:val="24"/>
          <w:lang w:val="ka-GE"/>
        </w:rPr>
        <w:t xml:space="preserve">. </w:t>
      </w:r>
      <w:r w:rsidRPr="00920A21">
        <w:rPr>
          <w:rFonts w:ascii="Sylfaen" w:hAnsi="Sylfaen"/>
          <w:sz w:val="24"/>
          <w:szCs w:val="24"/>
          <w:lang w:val="ka-GE"/>
        </w:rPr>
        <w:t>ექიმ ანესთეზიოლოგს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ეცნობოს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ღებულობს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სხვა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საშუალებებთან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პოტენციური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ურთიერთქმედების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შედეგადაც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განვითარდესს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ბრადიარითმიები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შემცირდეს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რეფლექტორული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ტაქიკარდია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 შემცირდეს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რეფლექტორული უნარი კომპენსატორული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მექანიზმების რეგულირებისადმი სისხლის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დაკარგვის შემთხვევაში. </w:t>
      </w:r>
    </w:p>
    <w:p w14:paraId="210D321D" w14:textId="0DDFA6AE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ოპერაციული ჩარევის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დაწყებამდე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შეწყვეტა</w:t>
      </w:r>
      <w:r w:rsidRPr="00920A21">
        <w:rPr>
          <w:sz w:val="24"/>
          <w:szCs w:val="24"/>
          <w:lang w:val="ka-GE"/>
        </w:rPr>
        <w:t xml:space="preserve"> β-</w:t>
      </w:r>
      <w:proofErr w:type="spellStart"/>
      <w:r w:rsidRPr="00920A21">
        <w:rPr>
          <w:rFonts w:ascii="Sylfaen" w:hAnsi="Sylfaen"/>
          <w:sz w:val="24"/>
          <w:szCs w:val="24"/>
          <w:lang w:val="ka-GE"/>
        </w:rPr>
        <w:t>ბლოკატორით</w:t>
      </w:r>
      <w:proofErr w:type="spellEnd"/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მოიხსნას თანნდათანობით,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მიღება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ზოგადი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ანესთეზიის ჩატარებამდე</w:t>
      </w:r>
      <w:r w:rsidRPr="00920A21">
        <w:rPr>
          <w:sz w:val="24"/>
          <w:szCs w:val="24"/>
          <w:lang w:val="ka-GE"/>
        </w:rPr>
        <w:t xml:space="preserve"> 48 </w:t>
      </w:r>
      <w:r w:rsidRPr="00920A21">
        <w:rPr>
          <w:rFonts w:ascii="Sylfaen" w:hAnsi="Sylfaen"/>
          <w:sz w:val="24"/>
          <w:szCs w:val="24"/>
          <w:lang w:val="ka-GE"/>
        </w:rPr>
        <w:t>საათით ადრე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12483770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კალციუმის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არხების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ბლოკატორებთან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როგორიცაა ფენილალკილამინის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წარმოებულები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ვერაპამილი</w:t>
      </w:r>
      <w:r w:rsidRPr="00920A21">
        <w:rPr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ბენზოთიაზეპინის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წარმოებულები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დილთიაზემი</w:t>
      </w:r>
      <w:r w:rsidRPr="00920A21">
        <w:rPr>
          <w:sz w:val="24"/>
          <w:szCs w:val="24"/>
          <w:lang w:val="ka-GE"/>
        </w:rPr>
        <w:t xml:space="preserve">), I </w:t>
      </w:r>
      <w:r w:rsidRPr="00920A21">
        <w:rPr>
          <w:rFonts w:ascii="Sylfaen" w:hAnsi="Sylfaen"/>
          <w:sz w:val="24"/>
          <w:szCs w:val="24"/>
          <w:lang w:val="ka-GE"/>
        </w:rPr>
        <w:t>კლასის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ანტიარითმიული საშუალებები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ცენტრალური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საშუალებები, როგორც წესი,  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რეკომენდირებული.  </w:t>
      </w:r>
      <w:r w:rsidRPr="00920A21">
        <w:rPr>
          <w:sz w:val="24"/>
          <w:szCs w:val="24"/>
          <w:lang w:val="ka-GE"/>
        </w:rPr>
        <w:t xml:space="preserve"> </w:t>
      </w:r>
    </w:p>
    <w:p w14:paraId="7783804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მიუხედავად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იმისა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კარდიოსელექტიურ</w:t>
      </w:r>
      <w:r w:rsidRPr="00920A21">
        <w:rPr>
          <w:sz w:val="24"/>
          <w:szCs w:val="24"/>
          <w:lang w:val="ka-GE"/>
        </w:rPr>
        <w:t xml:space="preserve"> β</w:t>
      </w:r>
      <w:r w:rsidRPr="00920A21">
        <w:rPr>
          <w:sz w:val="24"/>
          <w:szCs w:val="24"/>
          <w:vertAlign w:val="subscript"/>
          <w:lang w:val="ka-GE"/>
        </w:rPr>
        <w:t>1</w:t>
      </w: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ნაკლები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გავლენა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ჰქონდეთ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ფილტვის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ფუნქციაზე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ვიდრე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არასელექტიურ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 სასუნთქი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ობსტრუქციული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გარდა იმ შემთხვევისა, როდესაც ეს უკიდურესად საჭიროა, ამასთან აუცილებელია სიფრთხილის დაცვა. 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სასუნთქი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ობსტრუქციული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დაიწყოს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ყველაზე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დაბალი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დოზით, ამასთან, უნდა ჩატარდეს პაციენტების სათანადო მონიტორინგი დაავადების პირველად აღნიშნული სიმპტომების გამოვლენის საგანზე (მაგალითად, ქოშინი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ფიზიკური დატვირთვის აუტანლობა, ხველა</w:t>
      </w:r>
      <w:r w:rsidRPr="00920A21">
        <w:rPr>
          <w:sz w:val="24"/>
          <w:szCs w:val="24"/>
          <w:lang w:val="ka-GE"/>
        </w:rPr>
        <w:t xml:space="preserve">).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ბრონქული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ასთმით 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სასუნთქი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სხვა ქრონიკული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ობსტრუქციული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დაავადებებით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რომლებსაც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ახლდეს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კლინიკური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აუცილებელია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შესაბამისი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ბრონქოდილატორების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პაციენტებში ბრონქული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ასთმით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სასუნთქი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წინააღმდეგობა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შედეგადაც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გახდეს</w:t>
      </w:r>
      <w:r w:rsidRPr="00920A21">
        <w:rPr>
          <w:sz w:val="24"/>
          <w:szCs w:val="24"/>
          <w:lang w:val="ka-GE"/>
        </w:rPr>
        <w:t xml:space="preserve"> β</w:t>
      </w:r>
      <w:r w:rsidRPr="00920A21">
        <w:rPr>
          <w:sz w:val="24"/>
          <w:szCs w:val="24"/>
          <w:vertAlign w:val="subscript"/>
          <w:lang w:val="ka-GE"/>
        </w:rPr>
        <w:t>2</w:t>
      </w: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სიმპათომიმეტიკების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გაზრდა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ADE0828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პაციენტებში ანამნეზში ფსორიაზით,  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ჩათვლით) მხოლოდ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სარგებელი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რისკის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თანაფარდობის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სათანადო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შეფასების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2EB9584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ფეოქრომოციტომით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მხოლოდ</w:t>
      </w:r>
      <w:r w:rsidRPr="00920A21">
        <w:rPr>
          <w:sz w:val="24"/>
          <w:szCs w:val="24"/>
          <w:lang w:val="ka-GE"/>
        </w:rPr>
        <w:t xml:space="preserve"> α-</w:t>
      </w:r>
      <w:r w:rsidRPr="00920A21">
        <w:rPr>
          <w:rFonts w:ascii="Sylfaen" w:hAnsi="Sylfaen"/>
          <w:sz w:val="24"/>
          <w:szCs w:val="24"/>
          <w:lang w:val="ka-GE"/>
        </w:rPr>
        <w:t>ადრენორეცეპტორების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</w:t>
      </w:r>
      <w:r w:rsidRPr="00920A21">
        <w:rPr>
          <w:sz w:val="24"/>
          <w:szCs w:val="24"/>
          <w:lang w:val="ka-GE"/>
        </w:rPr>
        <w:t>.</w:t>
      </w:r>
    </w:p>
    <w:p w14:paraId="22D39829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lastRenderedPageBreak/>
        <w:t>ბისოპროლოლით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 დროს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თირეოტოქსიკოზის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შეიძლება მასკირებული იქნას</w:t>
      </w:r>
      <w:r w:rsidRPr="00920A21">
        <w:rPr>
          <w:sz w:val="24"/>
          <w:szCs w:val="24"/>
          <w:lang w:val="ka-GE"/>
        </w:rPr>
        <w:t>.</w:t>
      </w:r>
    </w:p>
    <w:p w14:paraId="2A812102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ფონზე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დადებითი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შედეგები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დაფიქსირდეს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დოპინგ</w:t>
      </w:r>
      <w:r w:rsidRPr="00920A21">
        <w:rPr>
          <w:sz w:val="24"/>
          <w:szCs w:val="24"/>
          <w:lang w:val="ka-GE"/>
        </w:rPr>
        <w:t>–</w:t>
      </w:r>
      <w:r w:rsidRPr="00920A21">
        <w:rPr>
          <w:rFonts w:ascii="Sylfaen" w:hAnsi="Sylfaen"/>
          <w:sz w:val="24"/>
          <w:szCs w:val="24"/>
          <w:lang w:val="ka-GE"/>
        </w:rPr>
        <w:t>ტესტების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დროს</w:t>
      </w:r>
      <w:r w:rsidRPr="00920A21">
        <w:rPr>
          <w:sz w:val="24"/>
          <w:szCs w:val="24"/>
          <w:lang w:val="ka-GE"/>
        </w:rPr>
        <w:t xml:space="preserve">. </w:t>
      </w:r>
      <w:r w:rsidRPr="00920A21">
        <w:rPr>
          <w:rFonts w:ascii="Sylfaen" w:hAnsi="Sylfaen"/>
          <w:b/>
          <w:sz w:val="24"/>
          <w:szCs w:val="24"/>
          <w:lang w:val="ka-GE"/>
        </w:rPr>
        <w:t>რიზოპროლმა</w:t>
      </w:r>
      <w:r w:rsidRPr="00920A21">
        <w:rPr>
          <w:rFonts w:ascii="Sylfaen" w:hAnsi="Sylfaen"/>
          <w:sz w:val="24"/>
          <w:szCs w:val="24"/>
          <w:lang w:val="ka-GE"/>
        </w:rPr>
        <w:t xml:space="preserve"> დოპინგის სახით გამოყენებისას  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უარყოფითი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გავლენა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მოახდინოს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ადამიანის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ჯანმრთელობაზე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36DC187A" w14:textId="77777777" w:rsidR="00FD0B6C" w:rsidRPr="00920A21" w:rsidRDefault="00FD0B6C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ნივთიერებები</w:t>
      </w:r>
    </w:p>
    <w:p w14:paraId="34A3D67D" w14:textId="77777777" w:rsidR="00FD0B6C" w:rsidRPr="00920A21" w:rsidRDefault="00FD0B6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5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საღებავს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პონსო</w:t>
      </w:r>
      <w:r w:rsidRPr="00920A21">
        <w:rPr>
          <w:sz w:val="24"/>
          <w:szCs w:val="24"/>
          <w:lang w:val="ka-GE"/>
        </w:rPr>
        <w:t xml:space="preserve"> 4R, </w:t>
      </w:r>
      <w:r w:rsidRPr="00920A21">
        <w:rPr>
          <w:rFonts w:ascii="Sylfaen" w:hAnsi="Sylfaen"/>
          <w:sz w:val="24"/>
          <w:szCs w:val="24"/>
          <w:lang w:val="ka-GE"/>
        </w:rPr>
        <w:t>რამელმაც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გამოიწვიოს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ალერგიული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</w:t>
      </w:r>
      <w:r w:rsidRPr="00920A21">
        <w:rPr>
          <w:sz w:val="24"/>
          <w:szCs w:val="24"/>
          <w:lang w:val="ka-GE"/>
        </w:rPr>
        <w:t>.</w:t>
      </w:r>
    </w:p>
    <w:p w14:paraId="0C684EE8" w14:textId="77777777" w:rsidR="00FD0B6C" w:rsidRPr="00920A21" w:rsidRDefault="00FD0B6C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რიზოპროლი</w:t>
      </w:r>
      <w:r w:rsidRPr="00920A21">
        <w:rPr>
          <w:b/>
          <w:i/>
          <w:sz w:val="24"/>
          <w:szCs w:val="24"/>
          <w:lang w:val="ka-GE"/>
        </w:rPr>
        <w:t xml:space="preserve"> 10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შეიცავს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საღებავებს ტარტრაზინს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სანსეტ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ყვითელს</w:t>
      </w:r>
      <w:r w:rsidRPr="00920A21">
        <w:rPr>
          <w:sz w:val="24"/>
          <w:szCs w:val="24"/>
          <w:lang w:val="ka-GE"/>
        </w:rPr>
        <w:t xml:space="preserve"> FCF, </w:t>
      </w:r>
      <w:r w:rsidRPr="00920A21">
        <w:rPr>
          <w:rFonts w:ascii="Sylfaen" w:hAnsi="Sylfaen"/>
          <w:sz w:val="24"/>
          <w:szCs w:val="24"/>
          <w:lang w:val="ka-GE"/>
        </w:rPr>
        <w:t>რომელთაგან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თითოეულმა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გამოიწვიოს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ალერგიული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</w:t>
      </w:r>
      <w:r w:rsidRPr="00920A21">
        <w:rPr>
          <w:sz w:val="24"/>
          <w:szCs w:val="24"/>
          <w:lang w:val="ka-GE"/>
        </w:rPr>
        <w:t>.</w:t>
      </w:r>
    </w:p>
    <w:p w14:paraId="66638468" w14:textId="77777777" w:rsidR="00FD0B6C" w:rsidRPr="00920A21" w:rsidRDefault="00FD0B6C" w:rsidP="00920A2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3435D9D" w14:textId="4340D491" w:rsidR="00243A28" w:rsidRPr="00920A21" w:rsidRDefault="00243A28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ურთიერთქმედება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სხვა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სამკურნალო საშუალებებთან</w:t>
      </w:r>
      <w:r w:rsidRPr="008E388E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და ურთიერთქმედების სხვა ფორმები</w:t>
      </w:r>
    </w:p>
    <w:p w14:paraId="4A6B0D67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t>სამკურნალო საშუალებები, რომლებთან კომბინაციაში  არ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არის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რეკომენდირებული </w:t>
      </w:r>
      <w:r w:rsidRPr="00920A21">
        <w:rPr>
          <w:rFonts w:ascii="Sylfaen" w:hAnsi="Sylfaen"/>
          <w:b/>
          <w:sz w:val="24"/>
          <w:szCs w:val="24"/>
          <w:u w:val="single"/>
          <w:lang w:val="ka-GE"/>
        </w:rPr>
        <w:t xml:space="preserve">რიზოპროლის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გამოყენება</w:t>
      </w:r>
      <w:r w:rsidRPr="00920A21">
        <w:rPr>
          <w:sz w:val="24"/>
          <w:szCs w:val="24"/>
          <w:u w:val="single"/>
          <w:lang w:val="ka-GE"/>
        </w:rPr>
        <w:t xml:space="preserve"> </w:t>
      </w:r>
    </w:p>
    <w:p w14:paraId="07EDF932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კალციუმის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არხების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ბლოკატორები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ფენილალკილამინის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ბენზოთიაზეპინის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წარმოებულების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ჯგუფიდან</w:t>
      </w:r>
    </w:p>
    <w:p w14:paraId="4F7DB64D" w14:textId="77777777" w:rsidR="00243A28" w:rsidRPr="00920A21" w:rsidRDefault="00243A28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კალციუმის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არხების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როგორიცაა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ფენილალკილამინის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წარმოებულები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ვერაპამილი</w:t>
      </w:r>
      <w:r w:rsidRPr="00920A21">
        <w:rPr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ნაკლები ხარისხით,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ბენზოთიაზეპინის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წარმოებულები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დილთიაზემი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მიოკარდიუმის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კუმშვადობა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გამტარობა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ვერაპამილის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შეყვანისას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რომლებიც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იღებდნენ</w:t>
      </w:r>
      <w:r w:rsidRPr="00920A21">
        <w:rPr>
          <w:sz w:val="24"/>
          <w:szCs w:val="24"/>
          <w:lang w:val="ka-GE"/>
        </w:rPr>
        <w:t xml:space="preserve"> β-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აღენიშნებოდათ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გამოხატული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ბლოკადა</w:t>
      </w:r>
      <w:r w:rsidRPr="00920A21">
        <w:rPr>
          <w:sz w:val="24"/>
          <w:szCs w:val="24"/>
          <w:lang w:val="ka-GE"/>
        </w:rPr>
        <w:t>.</w:t>
      </w:r>
    </w:p>
    <w:p w14:paraId="24C77839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i/>
          <w:sz w:val="24"/>
          <w:szCs w:val="24"/>
          <w:lang w:val="ka-GE"/>
        </w:rPr>
        <w:t xml:space="preserve">I </w:t>
      </w:r>
      <w:r w:rsidRPr="00920A21">
        <w:rPr>
          <w:rFonts w:ascii="Sylfaen" w:hAnsi="Sylfaen"/>
          <w:i/>
          <w:sz w:val="24"/>
          <w:szCs w:val="24"/>
          <w:lang w:val="ka-GE"/>
        </w:rPr>
        <w:t>კლასის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ანტიარითმული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</w:t>
      </w:r>
    </w:p>
    <w:p w14:paraId="135BEACB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I </w:t>
      </w:r>
      <w:r w:rsidRPr="00920A21">
        <w:rPr>
          <w:rFonts w:ascii="Sylfaen" w:hAnsi="Sylfaen"/>
          <w:sz w:val="24"/>
          <w:szCs w:val="24"/>
          <w:lang w:val="ka-GE"/>
        </w:rPr>
        <w:t>კლასის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ანტიარითმიული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ქინიდინი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დიზოპირამიდი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ლიდოკაინი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ფენიტოინი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ფლეკაინიდი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პროპაფენონი</w:t>
      </w:r>
      <w:r w:rsidRPr="00920A21">
        <w:rPr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ერთად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აღინიშნოს გავლენის ზრდა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გამტარობაზე 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უარყოფითი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ინოტროპული</w:t>
      </w:r>
      <w:r w:rsidRPr="00920A21">
        <w:rPr>
          <w:sz w:val="24"/>
          <w:szCs w:val="24"/>
          <w:lang w:val="ka-GE"/>
        </w:rPr>
        <w:t xml:space="preserve"> ზე</w:t>
      </w:r>
      <w:r w:rsidRPr="00920A21">
        <w:rPr>
          <w:rFonts w:ascii="Sylfaen" w:hAnsi="Sylfaen"/>
          <w:sz w:val="24"/>
          <w:szCs w:val="24"/>
          <w:lang w:val="ka-GE"/>
        </w:rPr>
        <w:t>მოქმედების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ზრდა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484B172E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ცენტრალური მოქმედების ჰიპოტენზიური საშუალებები</w:t>
      </w:r>
    </w:p>
    <w:p w14:paraId="03C52AB6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 მოქმედების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ტონუსის ცენტრალური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დაქვეითების ჰოპოტენზიური 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კლონიდინი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მეთილდოპა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მოქსონიდინი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რილმენიდინი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სიმპათიკური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ნერვული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სისტემის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ცენტრალური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განყოფილების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შედეგად </w:t>
      </w:r>
      <w:r w:rsidRPr="00920A21">
        <w:rPr>
          <w:sz w:val="24"/>
          <w:szCs w:val="24"/>
          <w:lang w:val="ka-GE"/>
        </w:rPr>
        <w:t>(</w:t>
      </w:r>
      <w:r w:rsidRPr="00920A21">
        <w:rPr>
          <w:rFonts w:ascii="Sylfaen" w:hAnsi="Sylfaen"/>
          <w:sz w:val="24"/>
          <w:szCs w:val="24"/>
          <w:lang w:val="ka-GE"/>
        </w:rPr>
        <w:t>გულის შეკუშვათა სიხშირის 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 წუთმოცულობის შემცირება, სისხლძარღვთა გაფართოება) 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სიმძიმე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ცენტრალური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მკვეთრი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მოხსნისას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ბლოკატორერით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შეჩერებამდე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„რიკოშეტული“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ჰიპერტენზიის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3E044A48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u w:val="single"/>
          <w:lang w:val="ka-GE"/>
        </w:rPr>
        <w:t>სამკურნალო საშუალებები, რომლებთან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ერთად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კომბინაციაში რიზოპროლი სიფრთხილით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უნდა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>იქნას</w:t>
      </w:r>
      <w:r w:rsidRPr="00920A21">
        <w:rPr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გამოყენებული </w:t>
      </w:r>
    </w:p>
    <w:p w14:paraId="45A26E8B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კალციუმის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არხების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ბლოკატორები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დიჰიდროპირიდინის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წარმოებულების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ჯგუფიდან</w:t>
      </w:r>
    </w:p>
    <w:p w14:paraId="0377A1CB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lastRenderedPageBreak/>
        <w:t>ბისოპროლოლისა და დიჰიდროპირიდინის რიგის კალციუმის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არხების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ფელოდიპინი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ამლოდიპინი</w:t>
      </w:r>
      <w:r w:rsidRPr="00920A21">
        <w:rPr>
          <w:sz w:val="24"/>
          <w:szCs w:val="24"/>
          <w:lang w:val="ka-GE"/>
        </w:rPr>
        <w:t>)</w:t>
      </w:r>
      <w:r w:rsidRPr="00920A21">
        <w:rPr>
          <w:rFonts w:ascii="Sylfaen" w:hAnsi="Sylfaen"/>
          <w:sz w:val="24"/>
          <w:szCs w:val="24"/>
          <w:lang w:val="ka-GE"/>
        </w:rPr>
        <w:t>,  იზრდება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გავითარების რისკი, ამასთან არ შეიძლება 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ტუმბოდ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ფუნქციის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შემდგომი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რისკის გამორიცხვა პაციენტებში უკვე არსებული გულის უკმარისობით.  </w:t>
      </w:r>
    </w:p>
    <w:p w14:paraId="1F868D50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20A21">
        <w:rPr>
          <w:i/>
          <w:sz w:val="24"/>
          <w:szCs w:val="24"/>
          <w:lang w:val="ka-GE"/>
        </w:rPr>
        <w:t xml:space="preserve">III </w:t>
      </w:r>
      <w:r w:rsidRPr="00920A21">
        <w:rPr>
          <w:rFonts w:ascii="Sylfaen" w:hAnsi="Sylfaen"/>
          <w:i/>
          <w:sz w:val="24"/>
          <w:szCs w:val="24"/>
          <w:lang w:val="ka-GE"/>
        </w:rPr>
        <w:t>კლასის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ანტიარითმიული საშუალებები</w:t>
      </w:r>
    </w:p>
    <w:p w14:paraId="07E8021E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III </w:t>
      </w:r>
      <w:r w:rsidRPr="00920A21">
        <w:rPr>
          <w:rFonts w:ascii="Sylfaen" w:hAnsi="Sylfaen"/>
          <w:sz w:val="24"/>
          <w:szCs w:val="24"/>
          <w:lang w:val="ka-GE"/>
        </w:rPr>
        <w:t>კლასის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ანტიარითმიული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ამიოდარონი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გავლენა ატრიოვენტრიკულარულ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გამტარობაზე</w:t>
      </w:r>
      <w:r w:rsidRPr="00920A21">
        <w:rPr>
          <w:sz w:val="24"/>
          <w:szCs w:val="24"/>
          <w:lang w:val="ka-GE"/>
        </w:rPr>
        <w:t>.</w:t>
      </w:r>
    </w:p>
    <w:p w14:paraId="6AA5FA62" w14:textId="77777777" w:rsidR="00243A28" w:rsidRPr="00920A21" w:rsidRDefault="00243A28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cstheme="minorHAnsi"/>
          <w:i/>
          <w:sz w:val="24"/>
          <w:szCs w:val="24"/>
          <w:lang w:val="ka-GE"/>
        </w:rPr>
        <w:t>β</w:t>
      </w:r>
      <w:r w:rsidRPr="00920A21">
        <w:rPr>
          <w:i/>
          <w:sz w:val="24"/>
          <w:szCs w:val="24"/>
          <w:lang w:val="ka-GE"/>
        </w:rPr>
        <w:t>-</w:t>
      </w:r>
      <w:r w:rsidRPr="00920A21">
        <w:rPr>
          <w:rFonts w:ascii="Sylfaen" w:hAnsi="Sylfaen"/>
          <w:i/>
          <w:sz w:val="24"/>
          <w:szCs w:val="24"/>
          <w:lang w:val="ka-GE"/>
        </w:rPr>
        <w:t>ბლოკატორები ადგილობრივი გამოყენებისათვის</w:t>
      </w:r>
    </w:p>
    <w:p w14:paraId="7C83785C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rFonts w:cstheme="minorHAnsi"/>
          <w:i/>
          <w:sz w:val="24"/>
          <w:szCs w:val="24"/>
          <w:lang w:val="ka-GE"/>
        </w:rPr>
        <w:t xml:space="preserve"> </w:t>
      </w:r>
      <w:r w:rsidRPr="00920A21">
        <w:rPr>
          <w:rFonts w:cstheme="minorHAnsi"/>
          <w:sz w:val="24"/>
          <w:szCs w:val="24"/>
          <w:lang w:val="ka-GE"/>
        </w:rPr>
        <w:t>β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 xml:space="preserve">ბლოკატორებთან ადგილობრივი გამოყენებისათვის </w:t>
      </w:r>
      <w:r w:rsidRPr="00920A21">
        <w:rPr>
          <w:sz w:val="24"/>
          <w:szCs w:val="24"/>
          <w:lang w:val="ka-GE"/>
        </w:rPr>
        <w:t>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თვალის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წვეთები გლაუკომის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სამკურნალოდ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სისტემური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გაძლიერდეს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5AAD5DCD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პარასიმპათომიმეტური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</w:t>
      </w:r>
    </w:p>
    <w:p w14:paraId="47F46F64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პარასიმპათომიმეტიკების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გამტარობის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ზრდა</w:t>
      </w:r>
      <w:r w:rsidRPr="00920A21">
        <w:rPr>
          <w:sz w:val="24"/>
          <w:szCs w:val="24"/>
          <w:lang w:val="ka-GE"/>
        </w:rPr>
        <w:t>.</w:t>
      </w:r>
    </w:p>
    <w:p w14:paraId="07623B14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ინსულინი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პერორალური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ჰიპოგლიკემიური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</w:t>
      </w:r>
    </w:p>
    <w:p w14:paraId="5E812962" w14:textId="77777777" w:rsidR="00243A28" w:rsidRPr="00920A21" w:rsidRDefault="00243A28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ინსულინის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პერორალური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მოქმედება</w:t>
      </w:r>
      <w:r w:rsidRPr="00920A21">
        <w:rPr>
          <w:sz w:val="24"/>
          <w:szCs w:val="24"/>
          <w:lang w:val="ka-GE"/>
        </w:rPr>
        <w:t xml:space="preserve">; β- </w:t>
      </w:r>
      <w:r w:rsidRPr="00920A21">
        <w:rPr>
          <w:rFonts w:ascii="Sylfaen" w:hAnsi="Sylfaen"/>
          <w:sz w:val="24"/>
          <w:szCs w:val="24"/>
          <w:lang w:val="ka-GE"/>
        </w:rPr>
        <w:t>ადრენორეცეპტორების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ბლოკადამ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 მოახდინოს ჰიპოგლიკემიის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სიმპტომების მასკირება. </w:t>
      </w:r>
    </w:p>
    <w:p w14:paraId="1C1D7A82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 ზოგადი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ანესთეზიისათვის</w:t>
      </w:r>
      <w:r w:rsidRPr="00920A21">
        <w:rPr>
          <w:i/>
          <w:sz w:val="24"/>
          <w:szCs w:val="24"/>
          <w:lang w:val="ka-GE"/>
        </w:rPr>
        <w:t xml:space="preserve"> </w:t>
      </w:r>
    </w:p>
    <w:p w14:paraId="31F181E7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ზოგადი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ანესთეტიკების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რეფლექსური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ტაქიკარდია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მცირდება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 რისკი</w:t>
      </w:r>
      <w:r w:rsidRPr="00920A21">
        <w:rPr>
          <w:sz w:val="24"/>
          <w:szCs w:val="24"/>
          <w:lang w:val="ka-GE"/>
        </w:rPr>
        <w:t>.</w:t>
      </w:r>
    </w:p>
    <w:p w14:paraId="191148FF" w14:textId="469B79DD" w:rsidR="00243A28" w:rsidRPr="00920A21" w:rsidRDefault="00707A1C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სა</w:t>
      </w:r>
      <w:r w:rsidR="00243A28" w:rsidRPr="00920A21">
        <w:rPr>
          <w:rFonts w:ascii="Sylfaen" w:hAnsi="Sylfaen"/>
          <w:i/>
          <w:sz w:val="24"/>
          <w:szCs w:val="24"/>
          <w:lang w:val="ka-GE"/>
        </w:rPr>
        <w:t>გულ</w:t>
      </w:r>
      <w:r>
        <w:rPr>
          <w:rFonts w:ascii="Sylfaen" w:hAnsi="Sylfaen"/>
          <w:i/>
          <w:sz w:val="24"/>
          <w:szCs w:val="24"/>
          <w:lang w:val="ka-GE"/>
        </w:rPr>
        <w:t>ე</w:t>
      </w:r>
      <w:r w:rsidR="00243A28" w:rsidRPr="00920A21">
        <w:rPr>
          <w:i/>
          <w:sz w:val="24"/>
          <w:szCs w:val="24"/>
          <w:lang w:val="ka-GE"/>
        </w:rPr>
        <w:t xml:space="preserve"> </w:t>
      </w:r>
      <w:proofErr w:type="spellStart"/>
      <w:r w:rsidR="00243A28" w:rsidRPr="00920A21">
        <w:rPr>
          <w:rFonts w:ascii="Sylfaen" w:hAnsi="Sylfaen"/>
          <w:i/>
          <w:sz w:val="24"/>
          <w:szCs w:val="24"/>
          <w:lang w:val="ka-GE"/>
        </w:rPr>
        <w:t>გლიკოზიდები</w:t>
      </w:r>
      <w:proofErr w:type="spellEnd"/>
    </w:p>
    <w:p w14:paraId="472A1C74" w14:textId="126933C0" w:rsidR="00243A28" w:rsidRPr="00920A21" w:rsidRDefault="00707A1C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</w:t>
      </w:r>
      <w:r w:rsidR="00243A28" w:rsidRPr="00920A21">
        <w:rPr>
          <w:rFonts w:ascii="Sylfaen" w:hAnsi="Sylfaen"/>
          <w:sz w:val="24"/>
          <w:szCs w:val="24"/>
          <w:lang w:val="ka-GE"/>
        </w:rPr>
        <w:t>გულ</w:t>
      </w:r>
      <w:r>
        <w:rPr>
          <w:rFonts w:ascii="Sylfaen" w:hAnsi="Sylfaen"/>
          <w:sz w:val="24"/>
          <w:szCs w:val="24"/>
          <w:lang w:val="ka-GE"/>
        </w:rPr>
        <w:t>ე</w:t>
      </w:r>
      <w:r w:rsidR="00243A28" w:rsidRPr="00920A21">
        <w:rPr>
          <w:sz w:val="24"/>
          <w:szCs w:val="24"/>
          <w:lang w:val="ka-GE"/>
        </w:rPr>
        <w:t xml:space="preserve"> </w:t>
      </w:r>
      <w:proofErr w:type="spellStart"/>
      <w:r w:rsidR="00243A28" w:rsidRPr="00920A21">
        <w:rPr>
          <w:rFonts w:ascii="Sylfaen" w:hAnsi="Sylfaen"/>
          <w:sz w:val="24"/>
          <w:szCs w:val="24"/>
          <w:lang w:val="ka-GE"/>
        </w:rPr>
        <w:t>გლიკოზიდებისა</w:t>
      </w:r>
      <w:proofErr w:type="spellEnd"/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და</w:t>
      </w:r>
      <w:r w:rsidR="00243A28" w:rsidRPr="00920A21">
        <w:rPr>
          <w:sz w:val="24"/>
          <w:szCs w:val="24"/>
          <w:lang w:val="ka-GE"/>
        </w:rPr>
        <w:t xml:space="preserve"> </w:t>
      </w:r>
      <w:proofErr w:type="spellStart"/>
      <w:r w:rsidR="00243A28"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proofErr w:type="spellEnd"/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243A28" w:rsidRPr="00920A21">
        <w:rPr>
          <w:sz w:val="24"/>
          <w:szCs w:val="24"/>
          <w:lang w:val="ka-GE"/>
        </w:rPr>
        <w:t xml:space="preserve">, </w:t>
      </w:r>
      <w:r w:rsidR="00243A28" w:rsidRPr="00920A21">
        <w:rPr>
          <w:rFonts w:ascii="Sylfaen" w:hAnsi="Sylfaen"/>
          <w:sz w:val="24"/>
          <w:szCs w:val="24"/>
          <w:lang w:val="ka-GE"/>
        </w:rPr>
        <w:t>მცირდება გულის შეკუმშვათა სიხშირე</w:t>
      </w:r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და</w:t>
      </w:r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="00243A28" w:rsidRPr="00920A21">
        <w:rPr>
          <w:sz w:val="24"/>
          <w:szCs w:val="24"/>
          <w:lang w:val="ka-GE"/>
        </w:rPr>
        <w:t xml:space="preserve"> </w:t>
      </w:r>
      <w:r w:rsidR="00243A28" w:rsidRPr="00920A21">
        <w:rPr>
          <w:rFonts w:ascii="Sylfaen" w:hAnsi="Sylfaen"/>
          <w:sz w:val="24"/>
          <w:szCs w:val="24"/>
          <w:lang w:val="ka-GE"/>
        </w:rPr>
        <w:t>გამტარობა</w:t>
      </w:r>
      <w:r w:rsidR="00243A28" w:rsidRPr="00920A21">
        <w:rPr>
          <w:sz w:val="24"/>
          <w:szCs w:val="24"/>
          <w:lang w:val="ka-GE"/>
        </w:rPr>
        <w:t>.</w:t>
      </w:r>
      <w:r w:rsidR="00243A28"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3592625C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არასტეროიდული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ანთების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საწინააღმდეგო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</w:t>
      </w:r>
      <w:r w:rsidRPr="00920A21">
        <w:rPr>
          <w:i/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i/>
          <w:sz w:val="24"/>
          <w:szCs w:val="24"/>
          <w:lang w:val="ka-GE"/>
        </w:rPr>
        <w:t>აასს</w:t>
      </w:r>
      <w:r w:rsidRPr="00920A21">
        <w:rPr>
          <w:i/>
          <w:sz w:val="24"/>
          <w:szCs w:val="24"/>
          <w:lang w:val="ka-GE"/>
        </w:rPr>
        <w:t>)</w:t>
      </w:r>
    </w:p>
    <w:p w14:paraId="4BD4438E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არასტეროიდულ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ანთების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საწინააღმდეგო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>.</w:t>
      </w:r>
    </w:p>
    <w:p w14:paraId="29307A26" w14:textId="77777777" w:rsidR="00243A28" w:rsidRPr="00920A21" w:rsidRDefault="00243A28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i/>
          <w:sz w:val="24"/>
          <w:szCs w:val="24"/>
          <w:lang w:val="ka-GE"/>
        </w:rPr>
        <w:t xml:space="preserve">β- </w:t>
      </w:r>
      <w:r w:rsidRPr="00920A21">
        <w:rPr>
          <w:rFonts w:ascii="Sylfaen" w:hAnsi="Sylfaen"/>
          <w:i/>
          <w:sz w:val="24"/>
          <w:szCs w:val="24"/>
          <w:lang w:val="ka-GE"/>
        </w:rPr>
        <w:t>სიმპათომიმეტიკები</w:t>
      </w:r>
    </w:p>
    <w:p w14:paraId="43CADC4C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სიმპათომიმეტიკების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დობუტამინი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იზოპრენალინი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ურთიერთშესუსტება</w:t>
      </w:r>
      <w:r w:rsidRPr="00920A21">
        <w:rPr>
          <w:sz w:val="24"/>
          <w:szCs w:val="24"/>
          <w:lang w:val="ka-GE"/>
        </w:rPr>
        <w:t>.</w:t>
      </w:r>
    </w:p>
    <w:p w14:paraId="587216F1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სიმპათომიმეტიკები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რომელიც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ახდენენ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გავლენას</w:t>
      </w:r>
      <w:r w:rsidRPr="00920A21">
        <w:rPr>
          <w:i/>
          <w:sz w:val="24"/>
          <w:szCs w:val="24"/>
          <w:lang w:val="ka-GE"/>
        </w:rPr>
        <w:t xml:space="preserve"> α-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i/>
          <w:sz w:val="24"/>
          <w:szCs w:val="24"/>
          <w:lang w:val="ka-GE"/>
        </w:rPr>
        <w:t>ადრენორეცეპტორებზე</w:t>
      </w:r>
    </w:p>
    <w:p w14:paraId="2BE6F265" w14:textId="77777777" w:rsidR="00243A28" w:rsidRPr="00920A21" w:rsidRDefault="00243A28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სიმპათომიმეტიკებთან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რომლებიც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გავლენას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ახდენენ</w:t>
      </w:r>
      <w:r w:rsidRPr="00920A21">
        <w:rPr>
          <w:sz w:val="24"/>
          <w:szCs w:val="24"/>
          <w:lang w:val="ka-GE"/>
        </w:rPr>
        <w:t xml:space="preserve"> α-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ადრენორეცეპტორებზე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ადრენალინთან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 xml:space="preserve">ნორეადრენალინთან (ახდენენ სისხლძარღვთა შემავიწროებელ მოქმედებას, განპირობებულს </w:t>
      </w:r>
      <w:r w:rsidRPr="00920A21">
        <w:rPr>
          <w:sz w:val="24"/>
          <w:szCs w:val="24"/>
          <w:lang w:val="ka-GE"/>
        </w:rPr>
        <w:t>α-</w:t>
      </w:r>
      <w:r w:rsidRPr="00920A21">
        <w:rPr>
          <w:rFonts w:ascii="Sylfaen" w:hAnsi="Sylfaen"/>
          <w:sz w:val="24"/>
          <w:szCs w:val="24"/>
          <w:lang w:val="ka-GE"/>
        </w:rPr>
        <w:t>ადრენორეცეპტორების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სტიმულაციით</w:t>
      </w:r>
      <w:r w:rsidRPr="00920A21">
        <w:rPr>
          <w:sz w:val="24"/>
          <w:szCs w:val="24"/>
          <w:lang w:val="ka-GE"/>
        </w:rPr>
        <w:t>),</w:t>
      </w:r>
      <w:r w:rsidRPr="00920A21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წნევა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გაძლიერდეს ხანგამოშვებითი კოჭლობა (ასეთი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ურთიერთქმედებები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უფრო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დამახასიათებელია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არასელექტიური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ბლოკატორებისთვის</w:t>
      </w:r>
      <w:r w:rsidRPr="00920A21">
        <w:rPr>
          <w:sz w:val="24"/>
          <w:szCs w:val="24"/>
          <w:lang w:val="ka-GE"/>
        </w:rPr>
        <w:t>).</w:t>
      </w:r>
    </w:p>
    <w:p w14:paraId="55EDD42C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lastRenderedPageBreak/>
        <w:t>ჰიპოტენზიური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საშუალებები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სხვა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სამკურნალო საშუალებები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რომლებიც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ამცირებენ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არტერიულ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წნევას</w:t>
      </w:r>
      <w:r w:rsidRPr="00920A21">
        <w:rPr>
          <w:i/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i/>
          <w:sz w:val="24"/>
          <w:szCs w:val="24"/>
          <w:lang w:val="ka-GE"/>
        </w:rPr>
        <w:t>მაგალითად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ტრიციკლური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ანტიდეპრესანტები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ბარბიტურატები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ფენოთიაზინები</w:t>
      </w:r>
      <w:r w:rsidRPr="00920A21">
        <w:rPr>
          <w:i/>
          <w:sz w:val="24"/>
          <w:szCs w:val="24"/>
          <w:lang w:val="ka-GE"/>
        </w:rPr>
        <w:t>)</w:t>
      </w:r>
    </w:p>
    <w:p w14:paraId="1FF180C4" w14:textId="77777777" w:rsidR="00243A28" w:rsidRPr="00920A21" w:rsidRDefault="00243A28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ჰიპოტენზიურ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სხვა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საშუალებებთან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რომლებიც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ამცირებენ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წნევას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ტრიციკლური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ანტიდეპრესანტები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ბარბიტურატები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ფენოთიაზინები</w:t>
      </w:r>
      <w:r w:rsidRPr="00920A21">
        <w:rPr>
          <w:sz w:val="24"/>
          <w:szCs w:val="24"/>
          <w:lang w:val="ka-GE"/>
        </w:rPr>
        <w:t xml:space="preserve">),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გაიზარდოს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</w:t>
      </w:r>
      <w:r w:rsidRPr="00920A21">
        <w:rPr>
          <w:sz w:val="24"/>
          <w:szCs w:val="24"/>
          <w:lang w:val="ka-GE"/>
        </w:rPr>
        <w:t>.</w:t>
      </w:r>
    </w:p>
    <w:p w14:paraId="0EE59E72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 xml:space="preserve">სამკურნალო საშუალებები, რომელთა  </w:t>
      </w:r>
      <w:r w:rsidRPr="00920A21">
        <w:rPr>
          <w:rFonts w:ascii="Sylfaen" w:hAnsi="Sylfaen"/>
          <w:b/>
          <w:i/>
          <w:sz w:val="24"/>
          <w:szCs w:val="24"/>
          <w:lang w:val="ka-GE"/>
        </w:rPr>
        <w:t>რიზოპროლთან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ერთობლივი გამოყენების შესახებ საკითხი მოითხოვს ყურადღებით განხილვას</w:t>
      </w:r>
    </w:p>
    <w:p w14:paraId="19FC3A95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მეფლოქინი</w:t>
      </w:r>
    </w:p>
    <w:p w14:paraId="7C601E52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მეფლოქინის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კომბინირებული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E7838D6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მონოამინოქსიდაზას</w:t>
      </w:r>
      <w:r w:rsidRPr="00920A21">
        <w:rPr>
          <w:i/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i/>
          <w:sz w:val="24"/>
          <w:szCs w:val="24"/>
          <w:lang w:val="ka-GE"/>
        </w:rPr>
        <w:t>მაო</w:t>
      </w:r>
      <w:r w:rsidRPr="00920A21">
        <w:rPr>
          <w:i/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i/>
          <w:sz w:val="24"/>
          <w:szCs w:val="24"/>
          <w:lang w:val="ka-GE"/>
        </w:rPr>
        <w:t>ინჰიბიტორები</w:t>
      </w:r>
    </w:p>
    <w:p w14:paraId="352925C3" w14:textId="77777777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მაო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ინჰიბიტორებთან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კომბინაციაში გამოყენებისას </w:t>
      </w:r>
      <w:r w:rsidRPr="00920A21">
        <w:rPr>
          <w:sz w:val="24"/>
          <w:szCs w:val="24"/>
          <w:lang w:val="ka-GE"/>
        </w:rPr>
        <w:t>(</w:t>
      </w:r>
      <w:r w:rsidRPr="00920A21">
        <w:rPr>
          <w:rFonts w:ascii="Sylfaen" w:hAnsi="Sylfaen"/>
          <w:sz w:val="24"/>
          <w:szCs w:val="24"/>
          <w:lang w:val="ka-GE"/>
        </w:rPr>
        <w:t>გარდა</w:t>
      </w:r>
      <w:r w:rsidRPr="00920A21">
        <w:rPr>
          <w:sz w:val="24"/>
          <w:szCs w:val="24"/>
          <w:lang w:val="ka-GE"/>
        </w:rPr>
        <w:t xml:space="preserve"> B </w:t>
      </w:r>
      <w:r w:rsidRPr="00920A21">
        <w:rPr>
          <w:rFonts w:ascii="Sylfaen" w:hAnsi="Sylfaen"/>
          <w:sz w:val="24"/>
          <w:szCs w:val="24"/>
          <w:lang w:val="ka-GE"/>
        </w:rPr>
        <w:t>ტიპის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მაო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ინჰიბიტორებისა</w:t>
      </w:r>
      <w:r w:rsidRPr="00920A21">
        <w:rPr>
          <w:sz w:val="24"/>
          <w:szCs w:val="24"/>
          <w:lang w:val="ka-GE"/>
        </w:rPr>
        <w:t>),</w:t>
      </w:r>
      <w:r w:rsidRPr="00920A21">
        <w:rPr>
          <w:rFonts w:ascii="Sylfaen" w:hAnsi="Sylfaen"/>
          <w:sz w:val="24"/>
          <w:szCs w:val="24"/>
          <w:lang w:val="ka-GE"/>
        </w:rPr>
        <w:t xml:space="preserve"> 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იზრდება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მაგრამ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ასევე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არსებობს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ჰიპერტონიული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კრიზის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რისკი</w:t>
      </w:r>
      <w:r w:rsidRPr="00920A21">
        <w:rPr>
          <w:sz w:val="24"/>
          <w:szCs w:val="24"/>
          <w:lang w:val="ka-GE"/>
        </w:rPr>
        <w:t>.</w:t>
      </w:r>
    </w:p>
    <w:p w14:paraId="36F977E7" w14:textId="77777777" w:rsidR="00802EDC" w:rsidRPr="00920A21" w:rsidRDefault="00802EDC" w:rsidP="00920A21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2C3CA883" w14:textId="75FF387A" w:rsidR="000928E9" w:rsidRPr="00920A21" w:rsidRDefault="000928E9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2E196828" w14:textId="77777777" w:rsidR="000928E9" w:rsidRPr="00920A21" w:rsidRDefault="000928E9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ორსულობა</w:t>
      </w:r>
    </w:p>
    <w:p w14:paraId="1FBD93B6" w14:textId="77777777" w:rsidR="000928E9" w:rsidRPr="00920A21" w:rsidRDefault="000928E9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ბისოპროლოლმა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უარყოფითად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იმოქმედოს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ორსულობაზე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ნაყოფზე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ახალშობილზე</w:t>
      </w:r>
      <w:r w:rsidRPr="00920A21">
        <w:rPr>
          <w:sz w:val="24"/>
          <w:szCs w:val="24"/>
          <w:lang w:val="ka-GE"/>
        </w:rPr>
        <w:t>.</w:t>
      </w:r>
    </w:p>
    <w:p w14:paraId="46D8640A" w14:textId="77777777" w:rsidR="000928E9" w:rsidRPr="00920A21" w:rsidRDefault="000928E9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cstheme="minorHAnsi"/>
          <w:sz w:val="24"/>
          <w:szCs w:val="24"/>
          <w:lang w:val="ka-GE"/>
        </w:rPr>
        <w:t>β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სისხლის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მიმოქცევა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მცირდება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პლაცენტაში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რამაც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გამოიწვიოს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საშვილოსნოსშიდა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ზრდის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შეფერხება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ნაყოფის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სიკვდილი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მუცლის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მოშლა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ნაადრევი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მშობიარობა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გვერდითი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ბრადიკარდია</w:t>
      </w:r>
      <w:r w:rsidRPr="00920A21">
        <w:rPr>
          <w:sz w:val="24"/>
          <w:szCs w:val="24"/>
          <w:lang w:val="ka-GE"/>
        </w:rPr>
        <w:t xml:space="preserve">)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ნაყოფსა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ახალშობილში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საჭიროა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სასურველია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სელექტიური</w:t>
      </w:r>
      <w:r w:rsidRPr="00920A21">
        <w:rPr>
          <w:sz w:val="24"/>
          <w:szCs w:val="24"/>
          <w:lang w:val="ka-GE"/>
        </w:rPr>
        <w:t xml:space="preserve"> β</w:t>
      </w:r>
      <w:r w:rsidRPr="00920A21">
        <w:rPr>
          <w:sz w:val="24"/>
          <w:szCs w:val="24"/>
          <w:vertAlign w:val="subscript"/>
          <w:lang w:val="ka-GE"/>
        </w:rPr>
        <w:t>1</w:t>
      </w: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682B2F0" w14:textId="77777777" w:rsidR="000928E9" w:rsidRPr="00920A21" w:rsidRDefault="000928E9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 xml:space="preserve">რიზოპროლი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გამოყენებული 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ქალებში ორსულობის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პერიოდში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მხოლოდ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უკიდურესი აუცილებლობის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 მკაცრი ჩვენებების მიხედვით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  ამასთან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აუცილებელია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საშვილოსნო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პლაცენტარული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სისხლის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ნაკადის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ნაყოფის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ზრდის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კონტროლი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სამკურნალო საშუალება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უარყოფითად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მოქმედებს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ორსულობაზე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ნაყოფზე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განხილული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იყოს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ალტერნატიული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ვარიანტები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აუცილებელია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ახალშობილზე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სათანადო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დაკვირვების უზრუნველყოფა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როგორც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წესი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ჰიპოგლიკემიისა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სიცოცხლის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პირველი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დღის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განმავლობაში</w:t>
      </w:r>
      <w:r w:rsidRPr="00920A21">
        <w:rPr>
          <w:sz w:val="24"/>
          <w:szCs w:val="24"/>
          <w:lang w:val="ka-GE"/>
        </w:rPr>
        <w:t>.</w:t>
      </w:r>
    </w:p>
    <w:p w14:paraId="0F17A331" w14:textId="77777777" w:rsidR="000928E9" w:rsidRPr="00920A21" w:rsidRDefault="000928E9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ლაქტაცია</w:t>
      </w:r>
    </w:p>
    <w:p w14:paraId="18DC47F9" w14:textId="77777777" w:rsidR="000928E9" w:rsidRPr="00920A21" w:rsidRDefault="000928E9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ცნობილი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გამოიყოფა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დედის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რძეში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ამიტომ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b/>
          <w:sz w:val="24"/>
          <w:szCs w:val="24"/>
          <w:lang w:val="ka-GE"/>
        </w:rPr>
        <w:t>რიზოპროლი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რეკომენდირებული გამოსაყენებლად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ქალებში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ძუძუთი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კვების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პერიოდში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5107FBE" w14:textId="36B3C515" w:rsidR="00243A28" w:rsidRPr="00920A21" w:rsidRDefault="00243A28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7DA8C31" w14:textId="0D387540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ზეგავლენა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ავტოტრანსპორტის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ტარების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და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მექანიზმების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მართვის უნარზე</w:t>
      </w:r>
    </w:p>
    <w:p w14:paraId="299C9A5C" w14:textId="68F31893" w:rsidR="000052E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კვლევის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შედეგების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თანახმად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პაციენტებში  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დაავადებებით ბისოპროლოლი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გავლენას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ახდენდა ავტოტრანსპორტის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ტარების უნარზე. მაგრამ, 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მიმართ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ინდივიდუალური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მგრძნობელობის ვარიაბელურობის შედეგად, სამკურნალო საშუალების გამოყენებისას შეიძლება დაირღვეს </w:t>
      </w:r>
      <w:r w:rsidRPr="00920A21">
        <w:rPr>
          <w:rFonts w:ascii="Sylfaen" w:hAnsi="Sylfaen"/>
          <w:sz w:val="24"/>
          <w:szCs w:val="24"/>
          <w:lang w:val="ka-GE"/>
        </w:rPr>
        <w:lastRenderedPageBreak/>
        <w:t>ავტოტრანსპორტის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მექანიზმების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მართვივს უნარი. 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გათვალისწინებული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დასაწყისში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რეჟიმის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კორექტირებისას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აგრეთვე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ალკოჰოლის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ერთდროული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>.</w:t>
      </w:r>
    </w:p>
    <w:p w14:paraId="0DD49164" w14:textId="77777777" w:rsidR="00920A21" w:rsidRPr="00920A21" w:rsidRDefault="00920A2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446E909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გვერდითი რაქციები</w:t>
      </w:r>
    </w:p>
    <w:p w14:paraId="3F66E958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გვერდითი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 ჩამოთვლილია ქვემოთ სისტემურ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ორგანული კლასების შესაბამისად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MedDRA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ს მიხედვით</w:t>
      </w:r>
      <w:r w:rsidRPr="00920A21">
        <w:rPr>
          <w:sz w:val="24"/>
          <w:szCs w:val="24"/>
          <w:lang w:val="ka-GE"/>
        </w:rPr>
        <w:t xml:space="preserve">. </w:t>
      </w:r>
      <w:r w:rsidRPr="00920A21">
        <w:rPr>
          <w:rFonts w:ascii="Sylfaen" w:hAnsi="Sylfaen"/>
          <w:sz w:val="24"/>
          <w:szCs w:val="24"/>
          <w:lang w:val="ka-GE"/>
        </w:rPr>
        <w:t>გვერდითი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სიხშირის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პარამეტრები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განისაზღვრება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შემდეგნაირად</w:t>
      </w:r>
      <w:r w:rsidRPr="00920A21">
        <w:rPr>
          <w:sz w:val="24"/>
          <w:szCs w:val="24"/>
          <w:lang w:val="ka-GE"/>
        </w:rPr>
        <w:t xml:space="preserve">: </w:t>
      </w:r>
      <w:r w:rsidRPr="00920A21">
        <w:rPr>
          <w:rFonts w:ascii="Sylfaen" w:hAnsi="Sylfaen"/>
          <w:sz w:val="24"/>
          <w:szCs w:val="24"/>
          <w:lang w:val="ka-GE"/>
        </w:rPr>
        <w:t>ძალიან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color w:val="000000" w:themeColor="text1"/>
          <w:sz w:val="24"/>
          <w:szCs w:val="24"/>
          <w:lang w:val="ka-GE"/>
        </w:rPr>
        <w:t>≥</w:t>
      </w:r>
      <w:r w:rsidRPr="00920A21">
        <w:rPr>
          <w:sz w:val="24"/>
          <w:szCs w:val="24"/>
          <w:lang w:val="ka-GE"/>
        </w:rPr>
        <w:t xml:space="preserve"> 1/10);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(≥ 1/100, </w:t>
      </w:r>
      <w:r w:rsidRPr="00920A21">
        <w:rPr>
          <w:rFonts w:ascii="Sylfaen" w:hAnsi="Sylfaen"/>
          <w:sz w:val="24"/>
          <w:szCs w:val="24"/>
          <w:lang w:val="ka-GE"/>
        </w:rPr>
        <w:t>მაგრამ</w:t>
      </w:r>
      <w:r w:rsidRPr="00920A21">
        <w:rPr>
          <w:sz w:val="24"/>
          <w:szCs w:val="24"/>
          <w:lang w:val="ka-GE"/>
        </w:rPr>
        <w:t xml:space="preserve"> &lt;1/10); </w:t>
      </w:r>
      <w:r w:rsidRPr="00920A21">
        <w:rPr>
          <w:rFonts w:ascii="Sylfaen" w:hAnsi="Sylfaen"/>
          <w:sz w:val="24"/>
          <w:szCs w:val="24"/>
          <w:lang w:val="ka-GE"/>
        </w:rPr>
        <w:t>არახშირად</w:t>
      </w:r>
      <w:r w:rsidRPr="00920A21">
        <w:rPr>
          <w:sz w:val="24"/>
          <w:szCs w:val="24"/>
          <w:lang w:val="ka-GE"/>
        </w:rPr>
        <w:t xml:space="preserve"> (≥ 1/1000, </w:t>
      </w:r>
      <w:r w:rsidRPr="00920A21">
        <w:rPr>
          <w:rFonts w:ascii="Sylfaen" w:hAnsi="Sylfaen"/>
          <w:sz w:val="24"/>
          <w:szCs w:val="24"/>
          <w:lang w:val="ka-GE"/>
        </w:rPr>
        <w:t>მაგრამ</w:t>
      </w:r>
      <w:r w:rsidRPr="00920A21">
        <w:rPr>
          <w:sz w:val="24"/>
          <w:szCs w:val="24"/>
          <w:lang w:val="ka-GE"/>
        </w:rPr>
        <w:t xml:space="preserve"> &lt;1/100);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(≥ 1/10000, </w:t>
      </w:r>
      <w:r w:rsidRPr="00920A21">
        <w:rPr>
          <w:rFonts w:ascii="Sylfaen" w:hAnsi="Sylfaen"/>
          <w:sz w:val="24"/>
          <w:szCs w:val="24"/>
          <w:lang w:val="ka-GE"/>
        </w:rPr>
        <w:t>მაგრამ</w:t>
      </w:r>
      <w:r w:rsidRPr="00920A21">
        <w:rPr>
          <w:sz w:val="24"/>
          <w:szCs w:val="24"/>
          <w:lang w:val="ka-GE"/>
        </w:rPr>
        <w:t xml:space="preserve"> &lt;1/1000);</w:t>
      </w:r>
      <w:r w:rsidRPr="00920A21">
        <w:rPr>
          <w:rFonts w:ascii="Sylfaen" w:hAnsi="Sylfaen"/>
          <w:sz w:val="24"/>
          <w:szCs w:val="24"/>
          <w:lang w:val="ka-GE"/>
        </w:rPr>
        <w:t xml:space="preserve"> ძალიან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(&lt;1/10000); </w:t>
      </w:r>
      <w:r w:rsidRPr="00920A21">
        <w:rPr>
          <w:rFonts w:ascii="Sylfaen" w:hAnsi="Sylfaen"/>
          <w:sz w:val="24"/>
          <w:szCs w:val="24"/>
          <w:lang w:val="ka-GE"/>
        </w:rPr>
        <w:t>სიხშირე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უცნობია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(ვერ შეფასდება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მონაცემებით</w:t>
      </w:r>
      <w:r w:rsidRPr="00920A21">
        <w:rPr>
          <w:sz w:val="24"/>
          <w:szCs w:val="24"/>
          <w:lang w:val="ka-GE"/>
        </w:rPr>
        <w:t>).</w:t>
      </w:r>
    </w:p>
    <w:p w14:paraId="6A129E19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გულის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ძალიან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გაუარესება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გამტარობის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დარღვევა</w:t>
      </w:r>
      <w:r w:rsidRPr="00920A21">
        <w:rPr>
          <w:sz w:val="24"/>
          <w:szCs w:val="24"/>
          <w:lang w:val="ka-GE"/>
        </w:rPr>
        <w:t>.</w:t>
      </w:r>
    </w:p>
    <w:p w14:paraId="674809B5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 xml:space="preserve">სისხლძარღვთა მხრივ: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კიდურების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გაციების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დაბუჟების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შეგრძნება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 xml:space="preserve">იშვიათად </w:t>
      </w: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ორთოსტატიკური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>.</w:t>
      </w:r>
    </w:p>
    <w:p w14:paraId="51A962C8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ფსიქიკური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აშლილობები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ძილის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დარღვევა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დეპრესია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ღამის კოშმარები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ჰალუცინაციები</w:t>
      </w:r>
      <w:r w:rsidRPr="00920A21">
        <w:rPr>
          <w:sz w:val="24"/>
          <w:szCs w:val="24"/>
          <w:lang w:val="ka-GE"/>
        </w:rPr>
        <w:t>.</w:t>
      </w:r>
    </w:p>
    <w:p w14:paraId="6A3F806D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ნერვული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სისტემის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თავბრუსხვევა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თავის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ტკივილი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 xml:space="preserve">გულისწასვლა. </w:t>
      </w:r>
    </w:p>
    <w:p w14:paraId="212EB369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მხედველობის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ორგანოს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საცრემლე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სითხის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გამოყოფის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შემცირება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მხედველობაში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იქნეს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მიღებული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კონტაქტური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ლინზების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ტარებისას</w:t>
      </w:r>
      <w:r w:rsidRPr="00920A21">
        <w:rPr>
          <w:sz w:val="24"/>
          <w:szCs w:val="24"/>
          <w:lang w:val="ka-GE"/>
        </w:rPr>
        <w:t xml:space="preserve">); </w:t>
      </w:r>
      <w:r w:rsidRPr="00920A21">
        <w:rPr>
          <w:rFonts w:ascii="Sylfaen" w:hAnsi="Sylfaen"/>
          <w:sz w:val="24"/>
          <w:szCs w:val="24"/>
          <w:lang w:val="ka-GE"/>
        </w:rPr>
        <w:t>ძალიან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კონიუნქტივიტი</w:t>
      </w:r>
      <w:r w:rsidRPr="00920A21">
        <w:rPr>
          <w:sz w:val="24"/>
          <w:szCs w:val="24"/>
          <w:lang w:val="ka-GE"/>
        </w:rPr>
        <w:t>.</w:t>
      </w:r>
    </w:p>
    <w:p w14:paraId="17A58682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 xml:space="preserve">სმენის 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ორგანოს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ლაბირინთული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დარღვევები: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სმენის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დარღვევები</w:t>
      </w:r>
      <w:r w:rsidRPr="00920A21">
        <w:rPr>
          <w:sz w:val="24"/>
          <w:szCs w:val="24"/>
          <w:lang w:val="ka-GE"/>
        </w:rPr>
        <w:t>.</w:t>
      </w:r>
    </w:p>
    <w:p w14:paraId="4425E804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სასუნთქი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სისტემის</w:t>
      </w:r>
      <w:r w:rsidRPr="00920A21">
        <w:rPr>
          <w:i/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i/>
          <w:sz w:val="24"/>
          <w:szCs w:val="24"/>
          <w:lang w:val="ka-GE"/>
        </w:rPr>
        <w:t>გულმკერდისა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შუასაყრის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ორგანოების 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rFonts w:ascii="Sylfaen" w:hAnsi="Sylfaen"/>
          <w:sz w:val="24"/>
          <w:szCs w:val="24"/>
          <w:lang w:val="ka-GE"/>
        </w:rPr>
        <w:t xml:space="preserve"> 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ბრონქოსპაზმი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პაციენტებში, ანამნეზში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ბრონქული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ასთმით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სასუნთქი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გზების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ობსტრუქციული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 xml:space="preserve">); </w:t>
      </w:r>
      <w:r w:rsidRPr="00920A21">
        <w:rPr>
          <w:rFonts w:ascii="Sylfaen" w:hAnsi="Sylfaen"/>
          <w:sz w:val="24"/>
          <w:szCs w:val="24"/>
          <w:lang w:val="ka-GE"/>
        </w:rPr>
        <w:t xml:space="preserve">იშვიათად 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ალერგიული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რინიტი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D42C388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კუჭ</w:t>
      </w:r>
      <w:r w:rsidRPr="00920A21">
        <w:rPr>
          <w:i/>
          <w:sz w:val="24"/>
          <w:szCs w:val="24"/>
          <w:lang w:val="ka-GE"/>
        </w:rPr>
        <w:t>-</w:t>
      </w:r>
      <w:r w:rsidRPr="00920A21">
        <w:rPr>
          <w:rFonts w:ascii="Sylfaen" w:hAnsi="Sylfaen"/>
          <w:i/>
          <w:sz w:val="24"/>
          <w:szCs w:val="24"/>
          <w:lang w:val="ka-GE"/>
        </w:rPr>
        <w:t>ნაწლავის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ტრაქტის 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კუჭ</w:t>
      </w:r>
      <w:r w:rsidRPr="00920A21">
        <w:rPr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ნაწლავის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ტრაქტის მხრივ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როგორიცაა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გულისრევა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ღებინება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დიარეა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ყაბზობა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5542FB2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კანისა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კანქვეშა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ქსოვილების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მომატებული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მგრძნობელობის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რეაქციები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ქავილი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წამოხურება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გამონაყარი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ანგიონევროზული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შეშუპება</w:t>
      </w:r>
      <w:r w:rsidRPr="00920A21">
        <w:rPr>
          <w:sz w:val="24"/>
          <w:szCs w:val="24"/>
          <w:lang w:val="ka-GE"/>
        </w:rPr>
        <w:t xml:space="preserve">); </w:t>
      </w:r>
      <w:r w:rsidRPr="00920A21">
        <w:rPr>
          <w:rFonts w:ascii="Sylfaen" w:hAnsi="Sylfaen"/>
          <w:sz w:val="24"/>
          <w:szCs w:val="24"/>
          <w:lang w:val="ka-GE"/>
        </w:rPr>
        <w:t>ძალიან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ალოპეცია</w:t>
      </w:r>
      <w:r w:rsidRPr="00920A21">
        <w:rPr>
          <w:sz w:val="24"/>
          <w:szCs w:val="24"/>
          <w:lang w:val="ka-GE"/>
        </w:rPr>
        <w:t>,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მიღებისას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ფსორიაზის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გაუარესდეს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განვითარდეს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ფსორიაზის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მსგავსი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გამონაყარი</w:t>
      </w:r>
      <w:r w:rsidRPr="00920A21">
        <w:rPr>
          <w:sz w:val="24"/>
          <w:szCs w:val="24"/>
          <w:lang w:val="ka-GE"/>
        </w:rPr>
        <w:t>.</w:t>
      </w:r>
    </w:p>
    <w:p w14:paraId="09B679BD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ჩონჩხ</w:t>
      </w:r>
      <w:r w:rsidRPr="00920A21">
        <w:rPr>
          <w:rFonts w:ascii="Times New Roman" w:hAnsi="Times New Roman" w:cs="Times New Roman"/>
          <w:i/>
          <w:sz w:val="24"/>
          <w:szCs w:val="24"/>
          <w:lang w:val="ka-GE"/>
        </w:rPr>
        <w:t>-</w:t>
      </w:r>
      <w:r w:rsidRPr="00920A21">
        <w:rPr>
          <w:rFonts w:ascii="Sylfaen" w:hAnsi="Sylfaen"/>
          <w:i/>
          <w:sz w:val="24"/>
          <w:szCs w:val="24"/>
          <w:lang w:val="ka-GE"/>
        </w:rPr>
        <w:t>კუნთოვანი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შემაერთეტაქიკაბელი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ქსოვილის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კუნთების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სისუსტე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კუნთების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სპაზმები</w:t>
      </w:r>
      <w:r w:rsidRPr="00920A21">
        <w:rPr>
          <w:sz w:val="24"/>
          <w:szCs w:val="24"/>
          <w:lang w:val="ka-GE"/>
        </w:rPr>
        <w:t>.</w:t>
      </w:r>
    </w:p>
    <w:p w14:paraId="3868F25F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ღვიძლისა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სანაღვლე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გზების 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ჰეპატიტი</w:t>
      </w:r>
      <w:r w:rsidRPr="00920A21">
        <w:rPr>
          <w:sz w:val="24"/>
          <w:szCs w:val="24"/>
          <w:lang w:val="ka-GE"/>
        </w:rPr>
        <w:t>.</w:t>
      </w:r>
    </w:p>
    <w:p w14:paraId="2D26EE85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ზოგადი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დარღვევები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დარღვევები ინექციის ადგილას: </w:t>
      </w:r>
      <w:r w:rsidRPr="00920A21">
        <w:rPr>
          <w:rFonts w:ascii="Sylfaen" w:hAnsi="Sylfaen"/>
          <w:sz w:val="24"/>
          <w:szCs w:val="24"/>
          <w:lang w:val="ka-GE"/>
        </w:rPr>
        <w:t>ხშირად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ასთენია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დაღლილობა</w:t>
      </w:r>
      <w:r w:rsidRPr="00920A21">
        <w:rPr>
          <w:sz w:val="24"/>
          <w:szCs w:val="24"/>
          <w:lang w:val="ka-GE"/>
        </w:rPr>
        <w:t>.</w:t>
      </w:r>
    </w:p>
    <w:p w14:paraId="49992D25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სასქესო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ორგანოებისა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სარძევე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ჯირკვლების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მხრივ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 </w:t>
      </w:r>
      <w:r w:rsidRPr="00920A21">
        <w:rPr>
          <w:rFonts w:ascii="Sylfaen" w:hAnsi="Sylfaen"/>
          <w:sz w:val="24"/>
          <w:szCs w:val="24"/>
          <w:lang w:val="ka-GE"/>
        </w:rPr>
        <w:t>ერექციული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დისფუნქცია</w:t>
      </w:r>
      <w:r w:rsidRPr="00920A21">
        <w:rPr>
          <w:sz w:val="24"/>
          <w:szCs w:val="24"/>
          <w:lang w:val="ka-GE"/>
        </w:rPr>
        <w:t>.</w:t>
      </w:r>
    </w:p>
    <w:p w14:paraId="1465D390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გავლენა ლაბორატორიული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და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ინსტრუმენტული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კვლევების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შედეგებზე</w:t>
      </w:r>
      <w:r w:rsidRPr="00920A21">
        <w:rPr>
          <w:i/>
          <w:sz w:val="24"/>
          <w:szCs w:val="24"/>
          <w:lang w:val="ka-GE"/>
        </w:rPr>
        <w:t>: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იშვიათად</w:t>
      </w:r>
      <w:r w:rsidRPr="00920A21">
        <w:rPr>
          <w:sz w:val="24"/>
          <w:szCs w:val="24"/>
          <w:lang w:val="ka-GE"/>
        </w:rPr>
        <w:t xml:space="preserve"> -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2171FD1A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სისხლში ტრიგლიცერიდების დონის მომატება, სისხლში ღვიძლის ფერმენტების დონის ზრდა (ალანინამინოტრანსფერაზა (ALT), ასპარტატამინოტრანსფერაზა (AST)).</w:t>
      </w:r>
    </w:p>
    <w:p w14:paraId="2D07945B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lastRenderedPageBreak/>
        <w:t>შეტყობინებები საეჭვო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გვერდითი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რეაქციების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შესახებ </w:t>
      </w:r>
    </w:p>
    <w:p w14:paraId="16D32C98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მნიშვნელოვანია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შეტყობინებები საეჭვო გვერდითი რეაციების შესახებ სამკურნალო საშუალების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რეგისტრაციის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შემდეგ. თუ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გამოუვლინდა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სერიოზული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გვერდითი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სამკურნალო საშუალებაზე 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აღინიშნა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ახალი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გვერდითი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რეაქცია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რომელიც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აღწერილი ამ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ნაწილში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გთხოვთ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მოახდინოთ ინფორმირება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ფარმაკოზედამხედველობის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ეროვნული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სისტემის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შესაბამისად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00AB1E4B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FB5D4D9" w14:textId="77777777" w:rsidR="000052E1" w:rsidRPr="00920A21" w:rsidRDefault="000052E1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ჭარბი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დოზირება</w:t>
      </w:r>
    </w:p>
    <w:p w14:paraId="3DB36C1D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სიმპტომები</w:t>
      </w:r>
    </w:p>
    <w:p w14:paraId="27476D54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ჭარბი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დოზირების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 (</w:t>
      </w:r>
      <w:r w:rsidRPr="00920A21">
        <w:rPr>
          <w:rFonts w:ascii="Sylfaen" w:hAnsi="Sylfaen"/>
          <w:sz w:val="24"/>
          <w:szCs w:val="24"/>
          <w:lang w:val="ka-GE"/>
        </w:rPr>
        <w:t>მაგალითად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დღეში</w:t>
      </w:r>
      <w:r w:rsidRPr="00920A21">
        <w:rPr>
          <w:sz w:val="24"/>
          <w:szCs w:val="24"/>
          <w:lang w:val="ka-GE"/>
        </w:rPr>
        <w:t xml:space="preserve"> 15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მიღება,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დღეში</w:t>
      </w:r>
      <w:r w:rsidRPr="00920A21">
        <w:rPr>
          <w:sz w:val="24"/>
          <w:szCs w:val="24"/>
          <w:lang w:val="ka-GE"/>
        </w:rPr>
        <w:t xml:space="preserve"> 7,5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ნაცვლად</w:t>
      </w:r>
      <w:r w:rsidRPr="00920A21">
        <w:rPr>
          <w:sz w:val="24"/>
          <w:szCs w:val="24"/>
          <w:lang w:val="ka-GE"/>
        </w:rPr>
        <w:t>)</w:t>
      </w:r>
      <w:r w:rsidRPr="00920A21">
        <w:rPr>
          <w:rFonts w:ascii="Sylfaen" w:hAnsi="Sylfaen"/>
          <w:sz w:val="24"/>
          <w:szCs w:val="24"/>
          <w:lang w:val="ka-GE"/>
        </w:rPr>
        <w:t xml:space="preserve">, იყო შეტყობინებები </w:t>
      </w:r>
      <w:r w:rsidRPr="00920A21">
        <w:rPr>
          <w:sz w:val="24"/>
          <w:szCs w:val="24"/>
          <w:lang w:val="ka-GE"/>
        </w:rPr>
        <w:t xml:space="preserve">III </w:t>
      </w:r>
      <w:r w:rsidRPr="00920A21">
        <w:rPr>
          <w:rFonts w:ascii="Sylfaen" w:hAnsi="Sylfaen"/>
          <w:sz w:val="24"/>
          <w:szCs w:val="24"/>
          <w:lang w:val="ka-GE"/>
        </w:rPr>
        <w:t>ხარისხის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ატრიოვენტრიკულარული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ბლოკადის, ბრადიკარდიის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თავბრუსხვევის განვითარების შესახებ. როგორც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წესი</w:t>
      </w:r>
      <w:r w:rsidRPr="00920A21">
        <w:rPr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sz w:val="24"/>
          <w:szCs w:val="24"/>
          <w:lang w:val="ka-GE"/>
        </w:rPr>
        <w:t>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ბლოკატორებით ჭარბი დოზირების დროს აღინიშნება ისეთი სიმპტომები, როგორიცაა ბრადიკარდია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ბრონქოსპაზმი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მწვავე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ჰიპოგლიკემია. ამჟამად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არსებობს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ცნობები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ბისოპროლოლით ჭარბი დოზირების შესახებ </w:t>
      </w:r>
      <w:r w:rsidRPr="00920A21">
        <w:rPr>
          <w:sz w:val="24"/>
          <w:szCs w:val="24"/>
          <w:lang w:val="ka-GE"/>
        </w:rPr>
        <w:t xml:space="preserve"> (2000 </w:t>
      </w:r>
      <w:r w:rsidRPr="00920A21">
        <w:rPr>
          <w:rFonts w:ascii="Sylfaen" w:hAnsi="Sylfaen"/>
          <w:sz w:val="24"/>
          <w:szCs w:val="24"/>
          <w:lang w:val="ka-GE"/>
        </w:rPr>
        <w:t>მგ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მაქსიმალური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დოზა</w:t>
      </w:r>
      <w:r w:rsidRPr="00920A21">
        <w:rPr>
          <w:sz w:val="24"/>
          <w:szCs w:val="24"/>
          <w:lang w:val="ka-GE"/>
        </w:rPr>
        <w:t>)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ჰიპერტენზიით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 იშემიური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დაავადებით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ამ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აღენიშნებოდათ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ბრადიკარდია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არტერიული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ჰიპოტენზია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ისინი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ყველა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გამოჯანმრთელდნენ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7A39EC5B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ერთჯერადი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მაღალ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დოზებში აღინიშნება ინდივიდუალური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მგრძნობელობის მნიშვნელოვანი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ცვალებადობა 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მიმართ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გულის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უკმარისობით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ჰქონდეთ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მგრძნობელობა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მიმართ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ამიტომ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ასეთ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პაციენტებში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დაიწყოს სამკურნალო საშუალების 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თანდათანობითი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გაზრდით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1B2D4BC8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მკურნალობა</w:t>
      </w:r>
    </w:p>
    <w:p w14:paraId="33C100B6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დოზის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გადაჭარბების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აუცილებელია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მიღების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შეწყვეტა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დამხმარე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სიმპტომური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ჩატარება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ამჟამად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არსებული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მონაცემების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თანახმად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ბისოპროლოლი უმნიშვნელო ხარისხით გამოიდევნება ორგანიზმიდან დიალიზის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საშუალებით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საშუალების მოსალოდნელი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ფარმაკოლოგიური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სხვა</w:t>
      </w:r>
      <w:r w:rsidRPr="00920A21">
        <w:rPr>
          <w:sz w:val="24"/>
          <w:szCs w:val="24"/>
          <w:lang w:val="ka-GE"/>
        </w:rPr>
        <w:t xml:space="preserve"> β-</w:t>
      </w:r>
      <w:r w:rsidRPr="00920A21">
        <w:rPr>
          <w:rFonts w:ascii="Sylfaen" w:hAnsi="Sylfaen"/>
          <w:sz w:val="24"/>
          <w:szCs w:val="24"/>
          <w:lang w:val="ka-GE"/>
        </w:rPr>
        <w:t>ბლოკატორების ჭარბი დოზირების მიმართ რეკომენდაციების საფუძველზე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უნდა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ჩატარდეს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თერაპია</w:t>
      </w:r>
      <w:r w:rsidRPr="00920A21">
        <w:rPr>
          <w:sz w:val="24"/>
          <w:szCs w:val="24"/>
          <w:lang w:val="ka-GE"/>
        </w:rPr>
        <w:t>.</w:t>
      </w:r>
    </w:p>
    <w:p w14:paraId="0E4523C8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ბრადიკარდია</w:t>
      </w:r>
    </w:p>
    <w:p w14:paraId="0D7A6515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ატროპინის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ინტრავენური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შეყვანა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მკურნალობაზე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არასაკმარისი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შედეგის შემთხვევაში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შეიძლება სიფრთხილით იზოპრენალინის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დადებითი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ქრონოტროპული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მქონე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სხვა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გამოყენება. ზოგიერთ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გახდეს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რითმის ხელოვნური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მატარებლის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დროებითი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დაყენება</w:t>
      </w:r>
      <w:r w:rsidRPr="00920A21">
        <w:rPr>
          <w:sz w:val="24"/>
          <w:szCs w:val="24"/>
          <w:lang w:val="ka-GE"/>
        </w:rPr>
        <w:t>.</w:t>
      </w:r>
    </w:p>
    <w:p w14:paraId="2B849DAA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არტერიული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ჰიპოტენზია</w:t>
      </w:r>
    </w:p>
    <w:p w14:paraId="19A13DBB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სითხეების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ვაზოპრესორული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შეყვანა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შესაძლებელია გამართლებული იყოს გლუკაგონის ინტრავენური</w:t>
      </w:r>
      <w:r w:rsidRPr="00920A21">
        <w:rPr>
          <w:sz w:val="24"/>
          <w:szCs w:val="24"/>
          <w:lang w:val="ka-GE"/>
        </w:rPr>
        <w:t xml:space="preserve">  </w:t>
      </w:r>
      <w:r w:rsidRPr="00920A21">
        <w:rPr>
          <w:rFonts w:ascii="Sylfaen" w:hAnsi="Sylfaen"/>
          <w:sz w:val="24"/>
          <w:szCs w:val="24"/>
          <w:lang w:val="ka-GE"/>
        </w:rPr>
        <w:t>შეყვანა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59C9E089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ატრიოვენტრიკულარული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ბლოკადა</w:t>
      </w:r>
      <w:r w:rsidRPr="00920A21">
        <w:rPr>
          <w:i/>
          <w:sz w:val="24"/>
          <w:szCs w:val="24"/>
          <w:lang w:val="ka-GE"/>
        </w:rPr>
        <w:t xml:space="preserve"> (II-III </w:t>
      </w:r>
      <w:r w:rsidRPr="00920A21">
        <w:rPr>
          <w:rFonts w:ascii="Sylfaen" w:hAnsi="Sylfaen"/>
          <w:i/>
          <w:sz w:val="24"/>
          <w:szCs w:val="24"/>
          <w:lang w:val="ka-GE"/>
        </w:rPr>
        <w:t>ხარისხი</w:t>
      </w:r>
      <w:r w:rsidRPr="00920A21">
        <w:rPr>
          <w:i/>
          <w:sz w:val="24"/>
          <w:szCs w:val="24"/>
          <w:lang w:val="ka-GE"/>
        </w:rPr>
        <w:t>)</w:t>
      </w:r>
    </w:p>
    <w:p w14:paraId="30B7CB0D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პაციენტის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მონიტორინგი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იზოპრენალინის შეყვანა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ინფუზიის სახით</w:t>
      </w:r>
      <w:r w:rsidRPr="00920A21">
        <w:rPr>
          <w:sz w:val="24"/>
          <w:szCs w:val="24"/>
          <w:lang w:val="ka-GE"/>
        </w:rPr>
        <w:t xml:space="preserve">; </w:t>
      </w:r>
      <w:r w:rsidRPr="00920A21">
        <w:rPr>
          <w:rFonts w:ascii="Sylfaen" w:hAnsi="Sylfaen"/>
          <w:sz w:val="24"/>
          <w:szCs w:val="24"/>
          <w:lang w:val="ka-GE"/>
        </w:rPr>
        <w:t>ზოგიერთ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შემთხვევაში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შეიძლება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საჭირო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გახდეს ხელოვნური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კარდიოსტიმულატორის დროებითი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დაყენება</w:t>
      </w:r>
      <w:r w:rsidRPr="00920A21">
        <w:rPr>
          <w:sz w:val="24"/>
          <w:szCs w:val="24"/>
          <w:lang w:val="ka-GE"/>
        </w:rPr>
        <w:t>.</w:t>
      </w:r>
    </w:p>
    <w:p w14:paraId="15F57F0D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გულის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მწვავე</w:t>
      </w:r>
      <w:r w:rsidRPr="00920A21">
        <w:rPr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i/>
          <w:sz w:val="24"/>
          <w:szCs w:val="24"/>
          <w:lang w:val="ka-GE"/>
        </w:rPr>
        <w:t>უკმარისობა</w:t>
      </w:r>
    </w:p>
    <w:p w14:paraId="0617DA96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lastRenderedPageBreak/>
        <w:t>შარდმდენების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დადებითი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ინოტროპული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ეფექტის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მქონე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პრპეპარატების და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სისხლძარღვთა გამაფართოებელი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შეყვანა</w:t>
      </w:r>
      <w:r w:rsidRPr="00920A21">
        <w:rPr>
          <w:sz w:val="24"/>
          <w:szCs w:val="24"/>
          <w:lang w:val="ka-GE"/>
        </w:rPr>
        <w:t>.</w:t>
      </w:r>
    </w:p>
    <w:p w14:paraId="5C295D32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ბრონქოსპაზმი</w:t>
      </w:r>
    </w:p>
    <w:p w14:paraId="39E9238D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ბრონქოდილატაციური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გამოყენება</w:t>
      </w:r>
      <w:r w:rsidRPr="00920A21">
        <w:rPr>
          <w:sz w:val="24"/>
          <w:szCs w:val="24"/>
          <w:lang w:val="ka-GE"/>
        </w:rPr>
        <w:t xml:space="preserve">, </w:t>
      </w:r>
      <w:r w:rsidRPr="00920A21">
        <w:rPr>
          <w:rFonts w:ascii="Sylfaen" w:hAnsi="Sylfaen"/>
          <w:sz w:val="24"/>
          <w:szCs w:val="24"/>
          <w:lang w:val="ka-GE"/>
        </w:rPr>
        <w:t>როგორიცაა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იზოპრენალინი</w:t>
      </w:r>
      <w:r w:rsidRPr="00920A21">
        <w:rPr>
          <w:sz w:val="24"/>
          <w:szCs w:val="24"/>
          <w:lang w:val="ka-GE"/>
        </w:rPr>
        <w:t>, β</w:t>
      </w:r>
      <w:r w:rsidRPr="00920A21">
        <w:rPr>
          <w:sz w:val="24"/>
          <w:szCs w:val="24"/>
          <w:vertAlign w:val="subscript"/>
          <w:lang w:val="ka-GE"/>
        </w:rPr>
        <w:t>2</w:t>
      </w:r>
      <w:r w:rsidRPr="00920A21">
        <w:rPr>
          <w:sz w:val="24"/>
          <w:szCs w:val="24"/>
          <w:lang w:val="ka-GE"/>
        </w:rPr>
        <w:t xml:space="preserve">- </w:t>
      </w:r>
      <w:r w:rsidRPr="00920A21">
        <w:rPr>
          <w:rFonts w:ascii="Sylfaen" w:hAnsi="Sylfaen"/>
          <w:sz w:val="24"/>
          <w:szCs w:val="24"/>
          <w:lang w:val="ka-GE"/>
        </w:rPr>
        <w:t>სიმპათომიმეტიკები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</w:t>
      </w:r>
      <w:r w:rsidRPr="00920A21">
        <w:rPr>
          <w:sz w:val="24"/>
          <w:szCs w:val="24"/>
          <w:lang w:val="ka-GE"/>
        </w:rPr>
        <w:t>/</w:t>
      </w:r>
      <w:r w:rsidRPr="00920A21">
        <w:rPr>
          <w:rFonts w:ascii="Sylfaen" w:hAnsi="Sylfaen"/>
          <w:sz w:val="24"/>
          <w:szCs w:val="24"/>
          <w:lang w:val="ka-GE"/>
        </w:rPr>
        <w:t>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ამინოფილინი</w:t>
      </w:r>
      <w:r w:rsidRPr="00920A21">
        <w:rPr>
          <w:sz w:val="24"/>
          <w:szCs w:val="24"/>
          <w:lang w:val="ka-GE"/>
        </w:rPr>
        <w:t>.</w:t>
      </w:r>
    </w:p>
    <w:p w14:paraId="4005B0A3" w14:textId="77777777" w:rsidR="000052E1" w:rsidRPr="00920A21" w:rsidRDefault="000052E1" w:rsidP="00920A21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ჰიპოგლიკემია</w:t>
      </w:r>
    </w:p>
    <w:p w14:paraId="355643F1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გლუკოზის ინტრავენური შეყვანა</w:t>
      </w:r>
      <w:r w:rsidRPr="00920A21">
        <w:rPr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49794F83" w14:textId="6F4BE9A8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78399D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 w:cs="Sylfaen"/>
          <w:b/>
          <w:sz w:val="24"/>
          <w:szCs w:val="24"/>
          <w:lang w:val="ka-GE"/>
        </w:rPr>
        <w:t>ფარმაკოლოგიური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</w:p>
    <w:p w14:paraId="4E4FBFA7" w14:textId="239EA306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b/>
          <w:i/>
          <w:sz w:val="24"/>
          <w:szCs w:val="24"/>
          <w:lang w:val="ka-GE"/>
        </w:rPr>
        <w:t>ფარმაკოდინამიკური თვისებები</w:t>
      </w:r>
    </w:p>
    <w:p w14:paraId="42F638E3" w14:textId="45BF932A" w:rsidR="00165A27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 w:cs="Sylfaen"/>
          <w:bCs/>
          <w:sz w:val="24"/>
          <w:szCs w:val="24"/>
          <w:lang w:val="ka-GE"/>
        </w:rPr>
        <w:t>ფარმაკოთერაპიული</w:t>
      </w:r>
      <w:r w:rsidRPr="00920A21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bCs/>
          <w:sz w:val="24"/>
          <w:szCs w:val="24"/>
          <w:lang w:val="ka-GE"/>
        </w:rPr>
        <w:t>ჯგუფი</w:t>
      </w:r>
      <w:r w:rsidRPr="00920A21">
        <w:rPr>
          <w:rFonts w:ascii="Sylfaen" w:hAnsi="Sylfaen"/>
          <w:bCs/>
          <w:sz w:val="24"/>
          <w:szCs w:val="24"/>
          <w:lang w:val="ka-GE"/>
        </w:rPr>
        <w:t>: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გულ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სისტემაზე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მოქმედი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სელექციური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β-</w:t>
      </w:r>
      <w:r w:rsidRPr="00920A21">
        <w:rPr>
          <w:rFonts w:ascii="Sylfaen" w:hAnsi="Sylfaen" w:cs="Sylfaen"/>
          <w:sz w:val="24"/>
          <w:szCs w:val="24"/>
          <w:lang w:val="ka-GE"/>
        </w:rPr>
        <w:t>ბლოკატორები</w:t>
      </w:r>
      <w:r w:rsidRPr="00920A21">
        <w:rPr>
          <w:rFonts w:ascii="Sylfaen" w:hAnsi="Sylfaen"/>
          <w:sz w:val="24"/>
          <w:szCs w:val="24"/>
          <w:lang w:val="ka-GE"/>
        </w:rPr>
        <w:t>.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B750A9" w:rsidRPr="00920A21">
        <w:rPr>
          <w:rFonts w:ascii="Sylfaen" w:hAnsi="Sylfaen"/>
          <w:bCs/>
          <w:sz w:val="24"/>
          <w:szCs w:val="24"/>
          <w:lang w:val="ka-GE"/>
        </w:rPr>
        <w:t>ათქ</w:t>
      </w:r>
      <w:proofErr w:type="spellEnd"/>
      <w:r w:rsidR="00B750A9" w:rsidRPr="00920A21">
        <w:rPr>
          <w:rFonts w:ascii="Sylfaen" w:hAnsi="Sylfaen"/>
          <w:bCs/>
          <w:sz w:val="24"/>
          <w:szCs w:val="24"/>
          <w:lang w:val="ka-GE"/>
        </w:rPr>
        <w:t xml:space="preserve"> კოდი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 C07AB07</w:t>
      </w:r>
      <w:r w:rsidRPr="00920A21">
        <w:rPr>
          <w:rFonts w:ascii="Sylfaen" w:hAnsi="Sylfaen"/>
          <w:b/>
          <w:sz w:val="24"/>
          <w:szCs w:val="24"/>
          <w:lang w:val="ka-GE"/>
        </w:rPr>
        <w:t>.</w:t>
      </w:r>
    </w:p>
    <w:p w14:paraId="7E0B52EE" w14:textId="77777777" w:rsidR="00B750A9" w:rsidRPr="00920A21" w:rsidRDefault="00B750A9" w:rsidP="00920A21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i/>
          <w:sz w:val="24"/>
          <w:szCs w:val="24"/>
          <w:lang w:val="ka-GE"/>
        </w:rPr>
        <w:t>მოქმედების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მექანიზმი</w:t>
      </w:r>
    </w:p>
    <w:p w14:paraId="137979D6" w14:textId="5DD40533" w:rsidR="00165A27" w:rsidRPr="00920A21" w:rsidRDefault="004C2384" w:rsidP="00920A2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</w:t>
      </w:r>
      <w:proofErr w:type="spellEnd"/>
      <w:r w:rsidRPr="00920A21">
        <w:rPr>
          <w:rFonts w:ascii="Sylfaen" w:hAnsi="Sylfaen" w:cs="Sylfaen"/>
          <w:sz w:val="24"/>
          <w:szCs w:val="24"/>
          <w:lang w:val="ka-GE"/>
        </w:rPr>
        <w:t xml:space="preserve"> წარმოადგენს </w:t>
      </w:r>
      <w:r w:rsidRPr="00920A21">
        <w:rPr>
          <w:rFonts w:ascii="Sylfaen" w:hAnsi="Sylfaen"/>
          <w:sz w:val="24"/>
          <w:szCs w:val="24"/>
          <w:lang w:val="ka-GE"/>
        </w:rPr>
        <w:t>β</w:t>
      </w:r>
      <w:r w:rsidRPr="00920A21">
        <w:rPr>
          <w:rFonts w:ascii="Sylfaen" w:hAnsi="Sylfaen"/>
          <w:sz w:val="24"/>
          <w:szCs w:val="24"/>
          <w:vertAlign w:val="subscript"/>
          <w:lang w:val="ka-GE"/>
        </w:rPr>
        <w:t>1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20A21">
        <w:rPr>
          <w:rFonts w:ascii="Sylfaen" w:hAnsi="Sylfaen" w:cs="Sylfaen"/>
          <w:sz w:val="24"/>
          <w:szCs w:val="24"/>
          <w:lang w:val="ka-GE"/>
        </w:rPr>
        <w:t>მაღალსელექ</w:t>
      </w:r>
      <w:r w:rsidR="00783116">
        <w:rPr>
          <w:rFonts w:ascii="Sylfaen" w:hAnsi="Sylfaen" w:cs="Sylfaen"/>
          <w:sz w:val="24"/>
          <w:szCs w:val="24"/>
          <w:lang w:val="ka-GE"/>
        </w:rPr>
        <w:t>ც</w:t>
      </w:r>
      <w:r w:rsidRPr="00920A21">
        <w:rPr>
          <w:rFonts w:ascii="Sylfaen" w:hAnsi="Sylfaen" w:cs="Sylfaen"/>
          <w:sz w:val="24"/>
          <w:szCs w:val="24"/>
          <w:lang w:val="ka-GE"/>
        </w:rPr>
        <w:t>იურ</w:t>
      </w:r>
      <w:proofErr w:type="spellEnd"/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20A21">
        <w:rPr>
          <w:rFonts w:ascii="Sylfaen" w:hAnsi="Sylfaen" w:cs="Sylfaen"/>
          <w:sz w:val="24"/>
          <w:szCs w:val="24"/>
          <w:lang w:val="ka-GE"/>
        </w:rPr>
        <w:t>ბლოკატორს</w:t>
      </w:r>
      <w:proofErr w:type="spellEnd"/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მას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გააჩნია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შინაგანი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სიმპათომიმეტური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>აქტივობა</w:t>
      </w:r>
      <w:r w:rsidR="00BF4C31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lang w:val="ka-GE"/>
        </w:rPr>
        <w:t xml:space="preserve">და </w:t>
      </w:r>
      <w:r w:rsidR="00BF4C31" w:rsidRPr="00920A21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მემბრანომასტაბილიზებელი</w:t>
      </w:r>
      <w:r w:rsidR="00BF4C31" w:rsidRPr="00920A21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 </w:t>
      </w:r>
      <w:r w:rsidR="00BF4C31" w:rsidRPr="00920A21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თვისებები</w:t>
      </w:r>
      <w:r w:rsidR="00BF4C31" w:rsidRPr="00920A21">
        <w:rPr>
          <w:rFonts w:ascii="Sylfaen" w:hAnsi="Sylfaen" w:cs="Arial"/>
          <w:sz w:val="24"/>
          <w:szCs w:val="24"/>
          <w:shd w:val="clear" w:color="auto" w:fill="FFFFFF"/>
          <w:lang w:val="ka-GE"/>
        </w:rPr>
        <w:t xml:space="preserve">. </w:t>
      </w:r>
    </w:p>
    <w:p w14:paraId="3643C682" w14:textId="062CA971" w:rsidR="00A46DCA" w:rsidRPr="00920A21" w:rsidRDefault="00BF4C3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ბისოპროლოლს გააჩნია დაბალი აფინურობა ბრონქებისა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გლუვი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β</w:t>
      </w:r>
      <w:r w:rsidRPr="00920A21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აგრეთვე</w:t>
      </w:r>
      <w:r w:rsidR="004F01A6" w:rsidRPr="00920A21">
        <w:rPr>
          <w:rFonts w:ascii="Sylfaen" w:hAnsi="Sylfaen" w:cs="Sylfaen"/>
          <w:sz w:val="24"/>
          <w:szCs w:val="24"/>
          <w:lang w:val="ka-GE"/>
        </w:rPr>
        <w:t xml:space="preserve"> იმ</w:t>
      </w:r>
      <w:r w:rsidRPr="00920A21">
        <w:rPr>
          <w:rFonts w:ascii="Sylfaen" w:hAnsi="Sylfaen"/>
          <w:sz w:val="24"/>
          <w:szCs w:val="24"/>
          <w:lang w:val="ka-GE"/>
        </w:rPr>
        <w:t xml:space="preserve"> β</w:t>
      </w:r>
      <w:r w:rsidRPr="00920A21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მიმართ</w:t>
      </w:r>
      <w:r w:rsidRPr="00920A21">
        <w:rPr>
          <w:rFonts w:ascii="Sylfaen" w:hAnsi="Sylfaen"/>
          <w:sz w:val="24"/>
          <w:szCs w:val="24"/>
          <w:lang w:val="ka-GE"/>
        </w:rPr>
        <w:t xml:space="preserve">,  </w:t>
      </w:r>
      <w:r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მონაწილეობენ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მეტაბოლიზმის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რეგულირებაში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აქედან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გამომდინარე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როგორც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წესი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რომ სამკურნალო საშუალება ზეგავლენას მოახდენს სასუნთქი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გზების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წინააღმდეგობასა და მეტაბოლურ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პროცესებზე, განპირობებული</w:t>
      </w:r>
      <w:r w:rsidR="005162F4" w:rsidRPr="00920A21">
        <w:rPr>
          <w:rFonts w:ascii="Sylfaen" w:hAnsi="Sylfaen" w:cs="Sylfaen"/>
          <w:sz w:val="24"/>
          <w:szCs w:val="24"/>
          <w:lang w:val="ka-GE"/>
        </w:rPr>
        <w:t>ს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β</w:t>
      </w:r>
      <w:r w:rsidRPr="00920A21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ადრენორეცეპტორებით.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შერჩევითი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β</w:t>
      </w:r>
      <w:r w:rsidR="00A46DCA" w:rsidRPr="00920A21">
        <w:rPr>
          <w:rFonts w:ascii="Sylfaen" w:hAnsi="Sylfaen"/>
          <w:sz w:val="24"/>
          <w:szCs w:val="24"/>
          <w:vertAlign w:val="subscript"/>
          <w:lang w:val="ka-GE"/>
        </w:rPr>
        <w:t>1</w:t>
      </w:r>
      <w:r w:rsidR="00A46DCA" w:rsidRPr="00920A21">
        <w:rPr>
          <w:rFonts w:ascii="Sylfaen" w:hAnsi="Sylfaen"/>
          <w:sz w:val="24"/>
          <w:szCs w:val="24"/>
          <w:lang w:val="ka-GE"/>
        </w:rPr>
        <w:t>-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ადრენორეცეპტორებზე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ასევე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4F01A6" w:rsidRPr="00920A21">
        <w:rPr>
          <w:rFonts w:ascii="Sylfaen" w:hAnsi="Sylfaen"/>
          <w:sz w:val="24"/>
          <w:szCs w:val="24"/>
          <w:lang w:val="ka-GE"/>
        </w:rPr>
        <w:t xml:space="preserve">თერაპიული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 xml:space="preserve">დოზების </w:t>
      </w:r>
      <w:r w:rsidR="004F01A6" w:rsidRPr="00920A21">
        <w:rPr>
          <w:rFonts w:ascii="Sylfaen" w:hAnsi="Sylfaen" w:cs="Sylfaen"/>
          <w:sz w:val="24"/>
          <w:szCs w:val="24"/>
          <w:lang w:val="ka-GE"/>
        </w:rPr>
        <w:t xml:space="preserve">ფარგლებს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გარეთ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612332CE" w14:textId="29D86792" w:rsidR="0076211C" w:rsidRPr="00920A21" w:rsidRDefault="00B750A9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,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პაციენტებში გულის იშემიური დაავადებით გულის ქრონიკული უკმარისობის ნიშნების გარეშე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,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 xml:space="preserve"> მცირდება გულის შეკუმშვათა სიხშირე და მცირდება დარტყმითი მოცულობა, შედეგ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ად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, მცირდება გულის წუთმოცულობა და მიოკრდიუმით ჟანგბადის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A46DCA" w:rsidRPr="00920A21">
        <w:rPr>
          <w:rFonts w:ascii="Sylfaen" w:hAnsi="Sylfaen" w:cs="Sylfaen"/>
          <w:sz w:val="24"/>
          <w:szCs w:val="24"/>
          <w:lang w:val="ka-GE"/>
        </w:rPr>
        <w:t>მოხმარება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მრავალჯერადი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თავდაპირველად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გაზრდილი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 xml:space="preserve">სისხლძარღვთა 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საერთო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პერიფერიული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რეზისტენტობა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მცირდება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A46DCA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სავარაუდოდ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ერთ</w:t>
      </w:r>
      <w:r w:rsidR="0076211C" w:rsidRPr="00920A21">
        <w:rPr>
          <w:rFonts w:ascii="Sylfaen" w:hAnsi="Sylfaen"/>
          <w:sz w:val="24"/>
          <w:szCs w:val="24"/>
          <w:lang w:val="ka-GE"/>
        </w:rPr>
        <w:t>-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ერთი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მექანიზმი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იყოს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სისხლის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პლაზმაში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რენინის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აქტივობის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6211C" w:rsidRPr="00920A2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76211C"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CC1EE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CC1EE9" w:rsidRPr="00920A21">
        <w:rPr>
          <w:rFonts w:ascii="Sylfaen" w:hAnsi="Sylfaen"/>
          <w:sz w:val="24"/>
          <w:szCs w:val="24"/>
          <w:lang w:val="ka-GE"/>
        </w:rPr>
        <w:t>, β</w:t>
      </w:r>
      <w:r w:rsidR="00CC1EE9" w:rsidRPr="00920A21">
        <w:rPr>
          <w:rFonts w:ascii="Sylfaen" w:hAnsi="Sylfaen"/>
          <w:sz w:val="24"/>
          <w:szCs w:val="24"/>
          <w:vertAlign w:val="subscript"/>
          <w:lang w:val="ka-GE"/>
        </w:rPr>
        <w:t>1</w:t>
      </w:r>
      <w:r w:rsidR="00CC1EE9" w:rsidRPr="00920A21">
        <w:rPr>
          <w:rFonts w:ascii="Sylfaen" w:hAnsi="Sylfaen"/>
          <w:sz w:val="24"/>
          <w:szCs w:val="24"/>
          <w:lang w:val="ka-GE"/>
        </w:rPr>
        <w:t>-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r w:rsidR="00CC1EE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>ბლოკადის</w:t>
      </w:r>
      <w:r w:rsidR="00CC1EE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>ხარჯზე</w:t>
      </w:r>
      <w:r w:rsidR="00CC1EE9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1EE9" w:rsidRPr="00920A21">
        <w:rPr>
          <w:rFonts w:ascii="Sylfaen" w:hAnsi="Sylfaen" w:cs="Sylfaen"/>
          <w:sz w:val="24"/>
          <w:szCs w:val="24"/>
          <w:lang w:val="ka-GE"/>
        </w:rPr>
        <w:t xml:space="preserve">მცირდება პასუხი </w:t>
      </w:r>
      <w:proofErr w:type="spellStart"/>
      <w:r w:rsidR="000320AD" w:rsidRPr="00920A21">
        <w:rPr>
          <w:rFonts w:ascii="Sylfaen" w:hAnsi="Sylfaen" w:cs="Sylfaen"/>
          <w:sz w:val="24"/>
          <w:szCs w:val="24"/>
          <w:lang w:val="ka-GE"/>
        </w:rPr>
        <w:t>სიმპათი</w:t>
      </w:r>
      <w:r w:rsidR="00783116">
        <w:rPr>
          <w:rFonts w:ascii="Sylfaen" w:hAnsi="Sylfaen" w:cs="Sylfaen"/>
          <w:sz w:val="24"/>
          <w:szCs w:val="24"/>
          <w:lang w:val="ka-GE"/>
        </w:rPr>
        <w:t>კ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ურ</w:t>
      </w:r>
      <w:proofErr w:type="spellEnd"/>
      <w:r w:rsidR="00CC1EE9" w:rsidRPr="00920A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C1EE9" w:rsidRPr="00920A21">
        <w:rPr>
          <w:rFonts w:ascii="Sylfaen" w:hAnsi="Sylfaen" w:cs="Sylfaen"/>
          <w:sz w:val="24"/>
          <w:szCs w:val="24"/>
          <w:lang w:val="ka-GE"/>
        </w:rPr>
        <w:t>სტიმულაციაზე</w:t>
      </w:r>
      <w:proofErr w:type="spellEnd"/>
      <w:r w:rsidR="00CC1EE9" w:rsidRPr="00920A21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 xml:space="preserve"> რის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შედეგადაც მცირდება გულის შეკუმშვათა სიხშირე  და მიოკარდიუმის კუმშვადობა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,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 xml:space="preserve"> შედეგ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ად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, მცირდება მიოკარდიუმით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ჟანგბადის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მოხმარება (სასურველი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ეფექტი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სტენოკარდიის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დროს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რომელიც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>განპირობებულია</w:t>
      </w:r>
      <w:r w:rsidR="000320AD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0320AD" w:rsidRPr="00920A21">
        <w:rPr>
          <w:rFonts w:ascii="Sylfaen" w:hAnsi="Sylfaen" w:cs="Sylfaen"/>
          <w:sz w:val="24"/>
          <w:szCs w:val="24"/>
          <w:lang w:val="ka-GE"/>
        </w:rPr>
        <w:t xml:space="preserve">გულის იშემური დაავადებით). </w:t>
      </w:r>
    </w:p>
    <w:p w14:paraId="1E60F0EA" w14:textId="77777777" w:rsidR="001B229D" w:rsidRPr="00920A21" w:rsidRDefault="001B229D" w:rsidP="00920A21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i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კლინიკური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ეფექტურობა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გამოყენების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უსაფრთხოება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პაციენტებში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i/>
          <w:sz w:val="24"/>
          <w:szCs w:val="24"/>
          <w:lang w:val="ka-GE"/>
        </w:rPr>
        <w:t xml:space="preserve">უკმარისობით </w:t>
      </w:r>
    </w:p>
    <w:p w14:paraId="0806FFF4" w14:textId="4EB5761E" w:rsidR="001B229D" w:rsidRPr="00920A21" w:rsidRDefault="008365B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CIBIS II </w:t>
      </w:r>
      <w:r w:rsidRPr="00920A21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მონაწილეობა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მიიღო</w:t>
      </w:r>
      <w:r w:rsidRPr="00920A21">
        <w:rPr>
          <w:rFonts w:ascii="Sylfaen" w:hAnsi="Sylfaen"/>
          <w:sz w:val="24"/>
          <w:szCs w:val="24"/>
          <w:lang w:val="ka-GE"/>
        </w:rPr>
        <w:t xml:space="preserve"> 2647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პაციენტმა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სტაბილური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სიმპტომ</w:t>
      </w:r>
      <w:r w:rsidR="0068161C" w:rsidRPr="00920A21">
        <w:rPr>
          <w:rFonts w:ascii="Sylfaen" w:hAnsi="Sylfaen" w:cs="Sylfaen"/>
          <w:sz w:val="24"/>
          <w:szCs w:val="24"/>
          <w:lang w:val="ka-GE"/>
        </w:rPr>
        <w:t>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(2202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920A21">
        <w:rPr>
          <w:rFonts w:ascii="Sylfaen" w:hAnsi="Sylfaen"/>
          <w:sz w:val="24"/>
          <w:szCs w:val="24"/>
          <w:lang w:val="ka-GE"/>
        </w:rPr>
        <w:t xml:space="preserve"> (83%) 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- III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კლასი ნიუ</w:t>
      </w:r>
      <w:r w:rsidR="00D26EB4"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იორკის კარდიოლოგიური ასოციაციის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(NYHA) მიხედვით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445 </w:t>
      </w:r>
      <w:r w:rsidR="005162F4" w:rsidRPr="00920A21">
        <w:rPr>
          <w:rFonts w:ascii="Sylfaen" w:hAnsi="Sylfaen" w:cs="Sylfaen"/>
          <w:sz w:val="24"/>
          <w:szCs w:val="24"/>
          <w:lang w:val="ka-GE"/>
        </w:rPr>
        <w:t>პაციენტი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(17%) - IV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 xml:space="preserve">კლასი 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NYHA-ს მიხედვით;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განდევნის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ფრაქცია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35%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="00D26EB4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D26EB4" w:rsidRPr="00920A21">
        <w:rPr>
          <w:rFonts w:ascii="Sylfaen" w:hAnsi="Sylfaen" w:cs="Sylfaen"/>
          <w:sz w:val="24"/>
          <w:szCs w:val="24"/>
          <w:lang w:val="ka-GE"/>
        </w:rPr>
        <w:t xml:space="preserve">ნაკლები, როგორც დადგენილია ექოკარდიოგრაფიის დროს). </w:t>
      </w:r>
    </w:p>
    <w:p w14:paraId="0F95D6EF" w14:textId="7D24D677" w:rsidR="00A46DCA" w:rsidRPr="00920A21" w:rsidRDefault="00D26EB4" w:rsidP="00920A2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lastRenderedPageBreak/>
        <w:t xml:space="preserve">საერთო სიკვდილიანობის მაჩვენებელმა შეადგინა 17,3% პაციენტთა ჯგუფში, რომლებიც პლაცებოს იღებდნენ, და </w:t>
      </w:r>
      <w:r w:rsidRPr="00920A21">
        <w:rPr>
          <w:rFonts w:ascii="Sylfaen" w:hAnsi="Sylfaen"/>
          <w:sz w:val="24"/>
          <w:szCs w:val="24"/>
          <w:lang w:val="ka-GE"/>
        </w:rPr>
        <w:t xml:space="preserve">11,8%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პაციენტთა ჯგუფში, რომლებიც ბისოპროლოლს</w:t>
      </w:r>
      <w:r w:rsidR="005162F4" w:rsidRPr="00920A2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იღებდნენ (ფარდობითი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34%). </w:t>
      </w:r>
      <w:r w:rsidR="0030208B" w:rsidRPr="00920A21">
        <w:rPr>
          <w:rFonts w:ascii="Sylfaen" w:hAnsi="Sylfaen"/>
          <w:sz w:val="24"/>
          <w:szCs w:val="24"/>
          <w:lang w:val="ka-GE"/>
        </w:rPr>
        <w:t>დაფიქსირებული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იქნა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მოულოდნელი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სიხშირის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(3,6%</w:t>
      </w:r>
      <w:r w:rsidR="00CC68AE"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ით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პაციენტთა ჯგუფში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პლაცებოს,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6,3%</w:t>
      </w:r>
      <w:r w:rsidR="00CC68AE"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ით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ჯგუფში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ბისოპროლოლს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ფარდობითი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44%)),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ასევე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ჰოსპიტალიზაციის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შემცირება გულის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დეკომპენსაციის შედეგად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(12%</w:t>
      </w:r>
      <w:r w:rsidR="00CC68AE"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ით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ჯგუფში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პლაცებოს,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17,6%</w:t>
      </w:r>
      <w:r w:rsidR="00CC68AE"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ით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ჯგუფში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ბისოპროლოლს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ფარდობითი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36%)). ასევე აღინიშნა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 xml:space="preserve">სტატუსის მნიშვნელოვანი გაუმჯობესება </w:t>
      </w:r>
      <w:r w:rsidR="00CC68AE" w:rsidRPr="00920A21">
        <w:rPr>
          <w:rFonts w:ascii="Sylfaen" w:hAnsi="Sylfaen"/>
          <w:sz w:val="24"/>
          <w:szCs w:val="24"/>
          <w:lang w:val="ka-GE"/>
        </w:rPr>
        <w:t>NYHA–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დასაწყისში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ტიტრირებისას ჩნდებოდა პაციენტების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ჰოსპიტალიზაციის საჭიროება ბრადიკარდიის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(0,53%),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ჰიპოტენზიის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(0,23%)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მწვავე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დეკომპენსაციის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(4,97%)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განვითარების შედეგად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ზემოხსენებულ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 xml:space="preserve">მიზეზებთან დაკავშირებული 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ჰოსპიტალიზაციის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სიხშირე პაციენტებში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ღებულობდნენ ბისოპროლოლით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თერაპიას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 xml:space="preserve">აღემატებოდა </w:t>
      </w:r>
      <w:r w:rsidR="0030208B" w:rsidRPr="00920A21">
        <w:rPr>
          <w:rFonts w:ascii="Sylfaen" w:hAnsi="Sylfaen" w:cs="Sylfaen"/>
          <w:sz w:val="24"/>
          <w:szCs w:val="24"/>
          <w:lang w:val="ka-GE"/>
        </w:rPr>
        <w:t>ისეთ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="0030208B" w:rsidRPr="00920A21">
        <w:rPr>
          <w:rFonts w:ascii="Sylfaen" w:hAnsi="Sylfaen" w:cs="Sylfaen"/>
          <w:sz w:val="24"/>
          <w:szCs w:val="24"/>
          <w:lang w:val="ka-GE"/>
        </w:rPr>
        <w:t>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პლაცებოს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(0%, 0,3%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 6,74% </w:t>
      </w:r>
      <w:r w:rsidR="00CC68AE" w:rsidRPr="00920A21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CC68AE" w:rsidRPr="00920A21">
        <w:rPr>
          <w:rFonts w:ascii="Sylfaen" w:hAnsi="Sylfaen"/>
          <w:sz w:val="24"/>
          <w:szCs w:val="24"/>
          <w:lang w:val="ka-GE"/>
        </w:rPr>
        <w:t xml:space="preserve">).  </w:t>
      </w:r>
    </w:p>
    <w:p w14:paraId="02635782" w14:textId="77777777" w:rsidR="00345D5D" w:rsidRPr="00920A21" w:rsidRDefault="00CC68AE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 xml:space="preserve">კვლევის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მთელი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პერიოდის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, 20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პაციენტს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რომლები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ც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ბისოპროლოლს,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15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პაციენტს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რომლები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ც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იღებდნენ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პლაცებო</w:t>
      </w:r>
      <w:r w:rsidRPr="00920A21">
        <w:rPr>
          <w:rFonts w:ascii="Sylfaen" w:hAnsi="Sylfaen" w:cs="Sylfaen"/>
          <w:sz w:val="24"/>
          <w:szCs w:val="24"/>
          <w:lang w:val="ka-GE"/>
        </w:rPr>
        <w:t>ს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აღ</w:t>
      </w:r>
      <w:r w:rsidR="00CD0F42" w:rsidRPr="00920A21">
        <w:rPr>
          <w:rFonts w:ascii="Sylfaen" w:hAnsi="Sylfaen" w:cs="Sylfaen"/>
          <w:sz w:val="24"/>
          <w:szCs w:val="24"/>
          <w:lang w:val="ka-GE"/>
        </w:rPr>
        <w:t>ე</w:t>
      </w:r>
      <w:r w:rsidRPr="00920A21">
        <w:rPr>
          <w:rFonts w:ascii="Sylfaen" w:hAnsi="Sylfaen" w:cs="Sylfaen"/>
          <w:sz w:val="24"/>
          <w:szCs w:val="24"/>
          <w:lang w:val="ka-GE"/>
        </w:rPr>
        <w:t>ნიშნათ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ინსულტი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ლეტალური დასასრულით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ინსულტ</w:t>
      </w:r>
      <w:r w:rsidRPr="00920A21">
        <w:rPr>
          <w:rFonts w:ascii="Sylfaen" w:hAnsi="Sylfaen" w:cs="Sylfaen"/>
          <w:sz w:val="24"/>
          <w:szCs w:val="24"/>
          <w:lang w:val="ka-GE"/>
        </w:rPr>
        <w:t>ებ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ი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რომელთ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აც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თან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ახლდა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="00B750A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B750A9" w:rsidRPr="00920A21">
        <w:rPr>
          <w:rFonts w:ascii="Sylfaen" w:hAnsi="Sylfaen" w:cs="Sylfaen"/>
          <w:sz w:val="24"/>
          <w:szCs w:val="24"/>
          <w:lang w:val="ka-GE"/>
        </w:rPr>
        <w:t>ინვალიდობა</w:t>
      </w:r>
      <w:r w:rsidR="00B750A9" w:rsidRPr="00920A21">
        <w:rPr>
          <w:rFonts w:ascii="Sylfaen" w:hAnsi="Sylfaen"/>
          <w:sz w:val="24"/>
          <w:szCs w:val="24"/>
          <w:lang w:val="ka-GE"/>
        </w:rPr>
        <w:t>.</w:t>
      </w:r>
      <w:r w:rsidR="00437416" w:rsidRPr="00920A21">
        <w:rPr>
          <w:rFonts w:ascii="Sylfaen" w:hAnsi="Sylfaen"/>
          <w:sz w:val="24"/>
          <w:szCs w:val="24"/>
          <w:lang w:val="ka-GE"/>
        </w:rPr>
        <w:t xml:space="preserve"> </w:t>
      </w:r>
    </w:p>
    <w:p w14:paraId="3820D10C" w14:textId="26949CAC" w:rsidR="008D58FA" w:rsidRPr="00920A21" w:rsidRDefault="008D58FA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CIBIS III </w:t>
      </w:r>
      <w:r w:rsidRPr="00920A21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მონაწილეობა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მიიღეს</w:t>
      </w:r>
      <w:r w:rsidRPr="00920A21">
        <w:rPr>
          <w:rFonts w:ascii="Sylfaen" w:hAnsi="Sylfaen"/>
          <w:sz w:val="24"/>
          <w:szCs w:val="24"/>
          <w:lang w:val="ka-GE"/>
        </w:rPr>
        <w:t xml:space="preserve"> 65 </w:t>
      </w:r>
      <w:r w:rsidRPr="00920A21">
        <w:rPr>
          <w:rFonts w:ascii="Sylfaen" w:hAnsi="Sylfaen" w:cs="Sylfaen"/>
          <w:sz w:val="24"/>
          <w:szCs w:val="24"/>
          <w:lang w:val="ka-GE"/>
        </w:rPr>
        <w:t>წლის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უფროსი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ასაკის </w:t>
      </w:r>
      <w:r w:rsidRPr="00920A21">
        <w:rPr>
          <w:rFonts w:ascii="Sylfaen" w:hAnsi="Sylfaen"/>
          <w:sz w:val="24"/>
          <w:szCs w:val="24"/>
          <w:lang w:val="ka-GE"/>
        </w:rPr>
        <w:t xml:space="preserve">1010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პაციენტმა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ზომიერი</w:t>
      </w:r>
      <w:r w:rsidRPr="00920A21">
        <w:rPr>
          <w:rFonts w:ascii="Sylfaen" w:hAnsi="Sylfaen"/>
          <w:sz w:val="24"/>
          <w:szCs w:val="24"/>
          <w:lang w:val="ka-GE"/>
        </w:rPr>
        <w:t xml:space="preserve"> ხარისხის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(II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III </w:t>
      </w:r>
      <w:r w:rsidRPr="00920A21">
        <w:rPr>
          <w:rFonts w:ascii="Sylfaen" w:hAnsi="Sylfaen" w:cs="Sylfaen"/>
          <w:sz w:val="24"/>
          <w:szCs w:val="24"/>
          <w:lang w:val="ka-GE"/>
        </w:rPr>
        <w:t>კლასები</w:t>
      </w:r>
      <w:r w:rsidRPr="00920A21">
        <w:rPr>
          <w:rFonts w:ascii="Sylfaen" w:hAnsi="Sylfaen"/>
          <w:sz w:val="24"/>
          <w:szCs w:val="24"/>
          <w:lang w:val="ka-GE"/>
        </w:rPr>
        <w:t xml:space="preserve"> NYHA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>ს მიხედვით</w:t>
      </w:r>
      <w:r w:rsidR="00CD0F42" w:rsidRPr="00920A21">
        <w:rPr>
          <w:rFonts w:ascii="Sylfaen" w:hAnsi="Sylfaen"/>
          <w:sz w:val="24"/>
          <w:szCs w:val="24"/>
          <w:lang w:val="ka-GE"/>
        </w:rPr>
        <w:t>)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მარცხენა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პარკუჭის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განდევნის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ფრაქციით </w:t>
      </w:r>
      <w:r w:rsidRPr="00920A21">
        <w:rPr>
          <w:rFonts w:ascii="Sylfaen" w:hAnsi="Sylfaen"/>
          <w:sz w:val="24"/>
          <w:szCs w:val="24"/>
          <w:lang w:val="ka-GE"/>
        </w:rPr>
        <w:t xml:space="preserve">35%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ნაკლებ</w:t>
      </w:r>
      <w:r w:rsidR="0030208B" w:rsidRPr="00920A21">
        <w:rPr>
          <w:rFonts w:ascii="Sylfaen" w:hAnsi="Sylfaen" w:cs="Sylfaen"/>
          <w:sz w:val="24"/>
          <w:szCs w:val="24"/>
          <w:lang w:val="ka-GE"/>
        </w:rPr>
        <w:t>ი</w:t>
      </w:r>
      <w:r w:rsidRPr="00920A21">
        <w:rPr>
          <w:rFonts w:ascii="Sylfaen" w:hAnsi="Sylfaen" w:cs="Sylfaen"/>
          <w:sz w:val="24"/>
          <w:szCs w:val="24"/>
          <w:lang w:val="ka-GE"/>
        </w:rPr>
        <w:t>, რომლებიც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ადრე არ იღებდნენ თ</w:t>
      </w:r>
      <w:r w:rsidR="00CD0F42" w:rsidRPr="00920A21">
        <w:rPr>
          <w:rFonts w:ascii="Sylfaen" w:hAnsi="Sylfaen" w:cs="Sylfaen"/>
          <w:sz w:val="24"/>
          <w:szCs w:val="24"/>
          <w:lang w:val="ka-GE"/>
        </w:rPr>
        <w:t>ე</w:t>
      </w:r>
      <w:r w:rsidRPr="00920A21">
        <w:rPr>
          <w:rFonts w:ascii="Sylfaen" w:hAnsi="Sylfaen" w:cs="Sylfaen"/>
          <w:sz w:val="24"/>
          <w:szCs w:val="24"/>
          <w:lang w:val="ka-GE"/>
        </w:rPr>
        <w:t>რაპიას</w:t>
      </w:r>
      <w:r w:rsidR="00CD0F42" w:rsidRPr="00920A2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ანგიოტენზინ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გარდამქმნელი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ფერმენტის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ინჰიბიტორებით (აგფ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ინჰიბიტორები</w:t>
      </w:r>
      <w:r w:rsidR="00CD0F42" w:rsidRPr="00920A21">
        <w:rPr>
          <w:rFonts w:ascii="Sylfaen" w:hAnsi="Sylfaen"/>
          <w:sz w:val="24"/>
          <w:szCs w:val="24"/>
          <w:lang w:val="ka-GE"/>
        </w:rPr>
        <w:t>), β-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ბლოკატორები</w:t>
      </w:r>
      <w:r w:rsidRPr="00920A21">
        <w:rPr>
          <w:rFonts w:ascii="Sylfaen" w:hAnsi="Sylfaen" w:cs="Sylfaen"/>
          <w:sz w:val="24"/>
          <w:szCs w:val="24"/>
          <w:lang w:val="ka-GE"/>
        </w:rPr>
        <w:t>თ</w:t>
      </w:r>
      <w:r w:rsidR="00437416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="00437416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ანგიოტენზინ</w:t>
      </w:r>
      <w:r w:rsidR="00437416" w:rsidRPr="00920A21">
        <w:rPr>
          <w:rFonts w:ascii="Sylfaen" w:hAnsi="Sylfaen"/>
          <w:sz w:val="24"/>
          <w:szCs w:val="24"/>
          <w:lang w:val="ka-GE"/>
        </w:rPr>
        <w:t xml:space="preserve"> II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რეცეპტორების</w:t>
      </w:r>
      <w:r w:rsidR="00437416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437416" w:rsidRPr="00920A21">
        <w:rPr>
          <w:rFonts w:ascii="Sylfaen" w:hAnsi="Sylfaen" w:cs="Sylfaen"/>
          <w:sz w:val="24"/>
          <w:szCs w:val="24"/>
          <w:lang w:val="ka-GE"/>
        </w:rPr>
        <w:t>ბლოკატორები</w:t>
      </w:r>
      <w:r w:rsidRPr="00920A21">
        <w:rPr>
          <w:rFonts w:ascii="Sylfaen" w:hAnsi="Sylfaen" w:cs="Sylfaen"/>
          <w:sz w:val="24"/>
          <w:szCs w:val="24"/>
          <w:lang w:val="ka-GE"/>
        </w:rPr>
        <w:t>თ</w:t>
      </w:r>
      <w:r w:rsidR="00437416" w:rsidRPr="00920A21">
        <w:rPr>
          <w:rFonts w:ascii="Sylfaen" w:hAnsi="Sylfaen"/>
          <w:sz w:val="24"/>
          <w:szCs w:val="24"/>
          <w:lang w:val="ka-GE"/>
        </w:rPr>
        <w:t>.</w:t>
      </w:r>
      <w:r w:rsidRPr="00920A21">
        <w:rPr>
          <w:rFonts w:ascii="Sylfaen" w:hAnsi="Sylfaen"/>
          <w:sz w:val="24"/>
          <w:szCs w:val="24"/>
          <w:lang w:val="ka-GE"/>
        </w:rPr>
        <w:t xml:space="preserve"> 6 </w:t>
      </w:r>
      <w:r w:rsidRPr="00920A21">
        <w:rPr>
          <w:rFonts w:ascii="Sylfaen" w:hAnsi="Sylfaen" w:cs="Sylfaen"/>
          <w:sz w:val="24"/>
          <w:szCs w:val="24"/>
          <w:lang w:val="ka-GE"/>
        </w:rPr>
        <w:t>თვის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ენალაპრილით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ფაზის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პაციენტები იღებდნენ თერაპიას ბისოპროლოლისა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ენალაპრილის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კომბინაციით</w:t>
      </w:r>
      <w:r w:rsidRPr="00920A21">
        <w:rPr>
          <w:rFonts w:ascii="Sylfaen" w:hAnsi="Sylfaen"/>
          <w:sz w:val="24"/>
          <w:szCs w:val="24"/>
          <w:lang w:val="ka-GE"/>
        </w:rPr>
        <w:t xml:space="preserve"> 6-24 </w:t>
      </w:r>
      <w:r w:rsidRPr="00920A21">
        <w:rPr>
          <w:rFonts w:ascii="Sylfaen" w:hAnsi="Sylfaen" w:cs="Sylfaen"/>
          <w:sz w:val="24"/>
          <w:szCs w:val="24"/>
          <w:lang w:val="ka-GE"/>
        </w:rPr>
        <w:t>თვის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5E008364" w14:textId="2C271F52" w:rsidR="008D58FA" w:rsidRPr="00920A21" w:rsidRDefault="009D5B6E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პირველ</w:t>
      </w:r>
      <w:r w:rsidRPr="00920A21">
        <w:rPr>
          <w:rFonts w:ascii="Sylfaen" w:hAnsi="Sylfaen"/>
          <w:sz w:val="24"/>
          <w:szCs w:val="24"/>
          <w:lang w:val="ka-GE"/>
        </w:rPr>
        <w:t xml:space="preserve"> 6 </w:t>
      </w:r>
      <w:r w:rsidRPr="00920A21">
        <w:rPr>
          <w:rFonts w:ascii="Sylfaen" w:hAnsi="Sylfaen" w:cs="Sylfaen"/>
          <w:sz w:val="24"/>
          <w:szCs w:val="24"/>
          <w:lang w:val="ka-GE"/>
        </w:rPr>
        <w:t>თვეში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920A21">
        <w:rPr>
          <w:rFonts w:ascii="Sylfaen" w:hAnsi="Sylfaen"/>
          <w:sz w:val="24"/>
          <w:szCs w:val="24"/>
          <w:lang w:val="ka-GE"/>
        </w:rPr>
        <w:t xml:space="preserve"> ტენდენცია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გამწვავების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სიხშირის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ზრდისაკენ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ენალაპრილით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შედარებითი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ეფექტურობის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920A21">
        <w:rPr>
          <w:rFonts w:ascii="Sylfaen" w:hAnsi="Sylfaen"/>
          <w:sz w:val="24"/>
          <w:szCs w:val="24"/>
          <w:lang w:val="ka-GE"/>
        </w:rPr>
        <w:t xml:space="preserve"> (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ეფექტურობა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</w:t>
      </w:r>
      <w:r w:rsidR="005F24B3" w:rsidRPr="00920A21">
        <w:rPr>
          <w:rFonts w:ascii="Sylfaen" w:hAnsi="Sylfaen" w:cs="Sylfaen"/>
          <w:sz w:val="24"/>
          <w:szCs w:val="24"/>
          <w:lang w:val="ka-GE"/>
        </w:rPr>
        <w:t>დარებული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 იქნას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ენალაპრილით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ეფექტურობასთან</w:t>
      </w:r>
      <w:r w:rsidRPr="00920A21">
        <w:rPr>
          <w:rFonts w:ascii="Sylfaen" w:hAnsi="Sylfaen"/>
          <w:sz w:val="24"/>
          <w:szCs w:val="24"/>
          <w:lang w:val="ka-GE"/>
        </w:rPr>
        <w:t xml:space="preserve">). </w:t>
      </w:r>
      <w:r w:rsidRPr="00920A21">
        <w:rPr>
          <w:rFonts w:ascii="Sylfaen" w:hAnsi="Sylfaen" w:cs="Sylfaen"/>
          <w:sz w:val="24"/>
          <w:szCs w:val="24"/>
          <w:lang w:val="ka-GE"/>
        </w:rPr>
        <w:t>გულის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 სამკურნალო საშუალებებით </w:t>
      </w:r>
      <w:r w:rsidR="005F24B3" w:rsidRPr="00920A21">
        <w:rPr>
          <w:rFonts w:ascii="Sylfaen" w:hAnsi="Sylfaen" w:cs="Sylfaen"/>
          <w:sz w:val="24"/>
          <w:szCs w:val="24"/>
          <w:lang w:val="ka-GE"/>
        </w:rPr>
        <w:t xml:space="preserve">ასოცირდება </w:t>
      </w:r>
      <w:r w:rsidRPr="00920A21">
        <w:rPr>
          <w:rFonts w:ascii="Sylfaen" w:hAnsi="Sylfaen" w:cs="Sylfaen"/>
          <w:sz w:val="24"/>
          <w:szCs w:val="24"/>
          <w:lang w:val="ka-GE"/>
        </w:rPr>
        <w:t>ლეტა</w:t>
      </w:r>
      <w:r w:rsidR="0018154E" w:rsidRPr="00920A21">
        <w:rPr>
          <w:rFonts w:ascii="Sylfaen" w:hAnsi="Sylfaen" w:cs="Sylfaen"/>
          <w:sz w:val="24"/>
          <w:szCs w:val="24"/>
          <w:lang w:val="ka-GE"/>
        </w:rPr>
        <w:t>ლ</w:t>
      </w:r>
      <w:r w:rsidRPr="00920A21">
        <w:rPr>
          <w:rFonts w:ascii="Sylfaen" w:hAnsi="Sylfaen" w:cs="Sylfaen"/>
          <w:sz w:val="24"/>
          <w:szCs w:val="24"/>
          <w:lang w:val="ka-GE"/>
        </w:rPr>
        <w:t>ურობის და ჰოსპიტალიზაციის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რიცხვის ერთნაირ მაჩვენებლებთან (</w:t>
      </w:r>
      <w:r w:rsidRPr="00920A21">
        <w:rPr>
          <w:rFonts w:ascii="Sylfaen" w:hAnsi="Sylfaen"/>
          <w:sz w:val="24"/>
          <w:szCs w:val="24"/>
          <w:lang w:val="ka-GE"/>
        </w:rPr>
        <w:t xml:space="preserve">32,4%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თერაპიის დროს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33,1% </w:t>
      </w:r>
      <w:r w:rsidRPr="00920A21">
        <w:rPr>
          <w:rFonts w:ascii="Sylfaen" w:hAnsi="Sylfaen" w:cs="Sylfaen"/>
          <w:sz w:val="24"/>
          <w:szCs w:val="24"/>
          <w:lang w:val="ka-GE"/>
        </w:rPr>
        <w:t>ენალაპრილით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თერაპიის დროს</w:t>
      </w:r>
      <w:r w:rsidRPr="00920A21">
        <w:rPr>
          <w:rFonts w:ascii="Sylfaen" w:hAnsi="Sylfaen"/>
          <w:sz w:val="24"/>
          <w:szCs w:val="24"/>
          <w:lang w:val="ka-GE"/>
        </w:rPr>
        <w:t xml:space="preserve">). </w:t>
      </w:r>
      <w:r w:rsidRPr="00920A21">
        <w:rPr>
          <w:rFonts w:ascii="Sylfaen" w:hAnsi="Sylfaen" w:cs="Sylfaen"/>
          <w:sz w:val="24"/>
          <w:szCs w:val="24"/>
          <w:lang w:val="ka-GE"/>
        </w:rPr>
        <w:t>კვლევის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შედეგები მოწმ</w:t>
      </w:r>
      <w:r w:rsidR="005F24B3" w:rsidRPr="00920A21">
        <w:rPr>
          <w:rFonts w:ascii="Sylfaen" w:hAnsi="Sylfaen" w:cs="Sylfaen"/>
          <w:sz w:val="24"/>
          <w:szCs w:val="24"/>
          <w:lang w:val="ka-GE"/>
        </w:rPr>
        <w:t>ს</w:t>
      </w:r>
      <w:r w:rsidRPr="00920A21">
        <w:rPr>
          <w:rFonts w:ascii="Sylfaen" w:hAnsi="Sylfaen" w:cs="Sylfaen"/>
          <w:sz w:val="24"/>
          <w:szCs w:val="24"/>
          <w:lang w:val="ka-GE"/>
        </w:rPr>
        <w:t>, რომ რომ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ხანდაზმულ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ზომიერი</w:t>
      </w:r>
      <w:r w:rsidR="0018154E" w:rsidRPr="00920A2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ხარისხი</w:t>
      </w:r>
      <w:r w:rsidR="0018154E" w:rsidRPr="00920A21">
        <w:rPr>
          <w:rFonts w:ascii="Sylfaen" w:hAnsi="Sylfaen" w:cs="Sylfaen"/>
          <w:sz w:val="24"/>
          <w:szCs w:val="24"/>
          <w:lang w:val="ka-GE"/>
        </w:rPr>
        <w:t>ს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 გულის ქრონიული უკმარისობით. </w:t>
      </w:r>
    </w:p>
    <w:p w14:paraId="54BD6F7D" w14:textId="485FA5E0" w:rsidR="009D5B6E" w:rsidRPr="00920A21" w:rsidRDefault="009D5B6E" w:rsidP="00920A2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b/>
          <w:i/>
          <w:sz w:val="24"/>
          <w:szCs w:val="24"/>
          <w:lang w:val="ka-GE"/>
        </w:rPr>
        <w:t>ფარმაკოკინეტიკ</w:t>
      </w:r>
      <w:r w:rsidR="000052E1" w:rsidRPr="00920A21">
        <w:rPr>
          <w:rFonts w:ascii="Sylfaen" w:hAnsi="Sylfaen" w:cs="Sylfaen"/>
          <w:b/>
          <w:i/>
          <w:sz w:val="24"/>
          <w:szCs w:val="24"/>
          <w:lang w:val="ka-GE"/>
        </w:rPr>
        <w:t>ური თვისებები</w:t>
      </w:r>
    </w:p>
    <w:p w14:paraId="026AF84A" w14:textId="77777777" w:rsidR="009D5B6E" w:rsidRPr="00920A21" w:rsidRDefault="009D5B6E" w:rsidP="00920A21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i/>
          <w:sz w:val="24"/>
          <w:szCs w:val="24"/>
          <w:lang w:val="ka-GE"/>
        </w:rPr>
        <w:t>შეწოვა</w:t>
      </w:r>
    </w:p>
    <w:p w14:paraId="5CC3D53F" w14:textId="77777777" w:rsidR="009D5B6E" w:rsidRPr="00920A21" w:rsidRDefault="009D5B6E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შემდეგ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მიღებული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90% </w:t>
      </w:r>
      <w:r w:rsidRPr="00920A21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კუჭ</w:t>
      </w:r>
      <w:r w:rsidRPr="00920A21">
        <w:rPr>
          <w:rFonts w:ascii="Sylfaen" w:hAnsi="Sylfaen"/>
          <w:sz w:val="24"/>
          <w:szCs w:val="24"/>
          <w:lang w:val="ka-GE"/>
        </w:rPr>
        <w:t>-</w:t>
      </w:r>
      <w:r w:rsidRPr="00920A21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ტრაქტში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5FD8ABBA" w14:textId="77777777" w:rsidR="009D5B6E" w:rsidRPr="00920A21" w:rsidRDefault="009D5B6E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 w:cs="Sylfaen"/>
          <w:i/>
          <w:sz w:val="24"/>
          <w:szCs w:val="24"/>
          <w:lang w:val="ka-GE"/>
        </w:rPr>
        <w:lastRenderedPageBreak/>
        <w:t xml:space="preserve">განაწილება </w:t>
      </w:r>
    </w:p>
    <w:p w14:paraId="1640E73F" w14:textId="77777777" w:rsidR="009D5B6E" w:rsidRPr="00920A21" w:rsidRDefault="009D5B6E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სამკურნალო საშუალების განაწილების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მოცულობა 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3,5 </w:t>
      </w:r>
      <w:r w:rsidRPr="00920A21">
        <w:rPr>
          <w:rFonts w:ascii="Sylfaen" w:hAnsi="Sylfaen" w:cs="Sylfaen"/>
          <w:sz w:val="24"/>
          <w:szCs w:val="24"/>
          <w:lang w:val="ka-GE"/>
        </w:rPr>
        <w:t>ლ</w:t>
      </w:r>
      <w:r w:rsidRPr="00920A21">
        <w:rPr>
          <w:rFonts w:ascii="Sylfaen" w:hAnsi="Sylfaen"/>
          <w:sz w:val="24"/>
          <w:szCs w:val="24"/>
          <w:lang w:val="ka-GE"/>
        </w:rPr>
        <w:t>/</w:t>
      </w:r>
      <w:r w:rsidRPr="00920A21">
        <w:rPr>
          <w:rFonts w:ascii="Sylfaen" w:hAnsi="Sylfaen" w:cs="Sylfaen"/>
          <w:sz w:val="24"/>
          <w:szCs w:val="24"/>
          <w:lang w:val="ka-GE"/>
        </w:rPr>
        <w:t>კგ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პლაზმის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ცილებთან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შეკავშირების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ხარისხი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30%</w:t>
      </w:r>
      <w:r w:rsidRPr="00920A21">
        <w:rPr>
          <w:rFonts w:ascii="Times New Roman" w:hAnsi="Times New Roman" w:cs="Times New Roman"/>
          <w:sz w:val="24"/>
          <w:szCs w:val="24"/>
          <w:lang w:val="ka-GE"/>
        </w:rPr>
        <w:t>-</w:t>
      </w:r>
      <w:r w:rsidRPr="00920A21">
        <w:rPr>
          <w:rFonts w:ascii="Sylfaen" w:hAnsi="Sylfaen"/>
          <w:sz w:val="24"/>
          <w:szCs w:val="24"/>
          <w:lang w:val="ka-GE"/>
        </w:rPr>
        <w:t xml:space="preserve">ს </w:t>
      </w:r>
      <w:r w:rsidRPr="00920A21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52F42C36" w14:textId="77777777" w:rsidR="009D5B6E" w:rsidRPr="00920A21" w:rsidRDefault="009D5B6E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მეტაბოლიზმი და გამოყოფა</w:t>
      </w:r>
    </w:p>
    <w:p w14:paraId="7C50E2AA" w14:textId="77777777" w:rsidR="00EB449A" w:rsidRPr="00920A21" w:rsidRDefault="00EB449A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ორგანიზმიდან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ექვივალენტური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ორი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გზით</w:t>
      </w:r>
      <w:r w:rsidRPr="00920A21">
        <w:rPr>
          <w:rFonts w:ascii="Sylfaen" w:hAnsi="Sylfaen"/>
          <w:sz w:val="24"/>
          <w:szCs w:val="24"/>
          <w:lang w:val="ka-GE"/>
        </w:rPr>
        <w:t xml:space="preserve">; სამკურნალო საშუალების </w:t>
      </w:r>
      <w:r w:rsidRPr="00920A21">
        <w:rPr>
          <w:rFonts w:ascii="Sylfaen" w:hAnsi="Sylfaen" w:cs="Sylfaen"/>
          <w:sz w:val="24"/>
          <w:szCs w:val="24"/>
          <w:lang w:val="ka-GE"/>
        </w:rPr>
        <w:t>შეყვანილი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დოზის</w:t>
      </w:r>
      <w:r w:rsidRPr="00920A21">
        <w:rPr>
          <w:rFonts w:ascii="Sylfaen" w:hAnsi="Sylfaen"/>
          <w:sz w:val="24"/>
          <w:szCs w:val="24"/>
          <w:lang w:val="ka-GE"/>
        </w:rPr>
        <w:t xml:space="preserve"> 50% </w:t>
      </w:r>
      <w:r w:rsidRPr="00920A21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შარდით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არააქტიური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მეტაბოლიტების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სახით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ხოლო სამკურნალო საშუალების შ</w:t>
      </w:r>
      <w:r w:rsidR="008559AE" w:rsidRPr="00920A21">
        <w:rPr>
          <w:rFonts w:ascii="Sylfaen" w:hAnsi="Sylfaen" w:cs="Sylfaen"/>
          <w:sz w:val="24"/>
          <w:szCs w:val="24"/>
          <w:lang w:val="ka-GE"/>
        </w:rPr>
        <w:t>ე</w:t>
      </w:r>
      <w:r w:rsidRPr="00920A21">
        <w:rPr>
          <w:rFonts w:ascii="Sylfaen" w:hAnsi="Sylfaen" w:cs="Sylfaen"/>
          <w:sz w:val="24"/>
          <w:szCs w:val="24"/>
          <w:lang w:val="ka-GE"/>
        </w:rPr>
        <w:t xml:space="preserve">ყვანილი დოზის </w:t>
      </w:r>
      <w:r w:rsidRPr="00920A21">
        <w:rPr>
          <w:rFonts w:ascii="Sylfaen" w:hAnsi="Sylfaen"/>
          <w:sz w:val="24"/>
          <w:szCs w:val="24"/>
          <w:lang w:val="ka-GE"/>
        </w:rPr>
        <w:t xml:space="preserve">50%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შარდით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უცვლელი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სახით</w:t>
      </w:r>
      <w:r w:rsidRPr="00920A21">
        <w:rPr>
          <w:rFonts w:ascii="Sylfaen" w:hAnsi="Sylfaen"/>
          <w:sz w:val="24"/>
          <w:szCs w:val="24"/>
          <w:lang w:val="ka-GE"/>
        </w:rPr>
        <w:t xml:space="preserve">. სამკურნალო საშუალების საერთო კლირენსი შეადგეს 1 ლ/სთ. </w:t>
      </w:r>
      <w:r w:rsidRPr="00920A21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პლაზმიდან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920A21">
        <w:rPr>
          <w:rFonts w:ascii="Sylfaen" w:hAnsi="Sylfaen"/>
          <w:sz w:val="24"/>
          <w:szCs w:val="24"/>
          <w:lang w:val="ka-GE"/>
        </w:rPr>
        <w:t xml:space="preserve"> 10-12 </w:t>
      </w:r>
      <w:r w:rsidRPr="00920A21">
        <w:rPr>
          <w:rFonts w:ascii="Sylfaen" w:hAnsi="Sylfaen" w:cs="Sylfaen"/>
          <w:sz w:val="24"/>
          <w:szCs w:val="24"/>
          <w:lang w:val="ka-GE"/>
        </w:rPr>
        <w:t>საათს</w:t>
      </w:r>
      <w:r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Pr="00920A21">
        <w:rPr>
          <w:rFonts w:ascii="Sylfaen" w:hAnsi="Sylfaen" w:cs="Sylfaen"/>
          <w:sz w:val="24"/>
          <w:szCs w:val="24"/>
          <w:lang w:val="ka-GE"/>
        </w:rPr>
        <w:t>დღეში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ერთხელ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ეფექტი</w:t>
      </w:r>
      <w:r w:rsidRPr="00920A21">
        <w:rPr>
          <w:rFonts w:ascii="Sylfaen" w:hAnsi="Sylfaen"/>
          <w:sz w:val="24"/>
          <w:szCs w:val="24"/>
          <w:lang w:val="ka-GE"/>
        </w:rPr>
        <w:t xml:space="preserve"> 24 </w:t>
      </w:r>
      <w:r w:rsidRPr="00920A21">
        <w:rPr>
          <w:rFonts w:ascii="Sylfaen" w:hAnsi="Sylfaen" w:cs="Sylfaen"/>
          <w:sz w:val="24"/>
          <w:szCs w:val="24"/>
          <w:lang w:val="ka-GE"/>
        </w:rPr>
        <w:t>საათის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461485CC" w14:textId="77777777" w:rsidR="009D5B6E" w:rsidRPr="00920A21" w:rsidRDefault="00EB449A" w:rsidP="00920A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920A21">
        <w:rPr>
          <w:rFonts w:ascii="Sylfaen" w:hAnsi="Sylfaen"/>
          <w:i/>
          <w:sz w:val="24"/>
          <w:szCs w:val="24"/>
          <w:lang w:val="ka-GE"/>
        </w:rPr>
        <w:t>ხაზობრიობა</w:t>
      </w:r>
    </w:p>
    <w:p w14:paraId="1C5DCEA2" w14:textId="77777777" w:rsidR="00437416" w:rsidRPr="00920A21" w:rsidRDefault="00437416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ხაზოვანია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დამოკიდებული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ასაკზე</w:t>
      </w:r>
      <w:r w:rsidRPr="00920A21">
        <w:rPr>
          <w:rFonts w:ascii="Sylfaen" w:hAnsi="Sylfaen"/>
          <w:sz w:val="24"/>
          <w:szCs w:val="24"/>
          <w:lang w:val="ka-GE"/>
        </w:rPr>
        <w:t>.</w:t>
      </w:r>
    </w:p>
    <w:p w14:paraId="55CCE96D" w14:textId="77777777" w:rsidR="00437416" w:rsidRPr="00920A21" w:rsidRDefault="00437416" w:rsidP="00920A21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20A21">
        <w:rPr>
          <w:rFonts w:ascii="Sylfaen" w:hAnsi="Sylfaen" w:cs="Sylfaen"/>
          <w:sz w:val="24"/>
          <w:szCs w:val="24"/>
          <w:u w:val="single"/>
          <w:lang w:val="ka-GE"/>
        </w:rPr>
        <w:t>პაციენტთა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EB449A" w:rsidRPr="00920A21">
        <w:rPr>
          <w:rFonts w:ascii="Sylfaen" w:hAnsi="Sylfaen" w:cs="Sylfaen"/>
          <w:sz w:val="24"/>
          <w:szCs w:val="24"/>
          <w:u w:val="single"/>
          <w:lang w:val="ka-GE"/>
        </w:rPr>
        <w:t>განსაკუთებული</w:t>
      </w:r>
      <w:r w:rsidRPr="00920A21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u w:val="single"/>
          <w:lang w:val="ka-GE"/>
        </w:rPr>
        <w:t>ჯგუფები</w:t>
      </w:r>
    </w:p>
    <w:p w14:paraId="3123ECDD" w14:textId="672E7B21" w:rsidR="00E77A95" w:rsidRPr="00920A21" w:rsidRDefault="00EB449A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ბისოპროლოლი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ექვივალენტური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ორგანიზმიდან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თირკმელებით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ღვიძლით</w:t>
      </w:r>
      <w:r w:rsidRPr="00920A21">
        <w:rPr>
          <w:rFonts w:ascii="Sylfaen" w:hAnsi="Sylfaen"/>
          <w:sz w:val="24"/>
          <w:szCs w:val="24"/>
          <w:lang w:val="ka-GE"/>
        </w:rPr>
        <w:t xml:space="preserve">, სამკურნალო საშუალების დოზის კორექცია </w:t>
      </w:r>
      <w:r w:rsidRPr="00920A21">
        <w:rPr>
          <w:rFonts w:ascii="Sylfaen" w:hAnsi="Sylfaen" w:cs="Sylfaen"/>
          <w:sz w:val="24"/>
          <w:szCs w:val="24"/>
          <w:lang w:val="ka-GE"/>
        </w:rPr>
        <w:t>საჭირო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არის</w:t>
      </w:r>
      <w:r w:rsidRPr="00920A21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="002229D4" w:rsidRPr="00920A21">
        <w:rPr>
          <w:rFonts w:ascii="Sylfaen" w:hAnsi="Sylfaen"/>
          <w:sz w:val="24"/>
          <w:szCs w:val="24"/>
          <w:lang w:val="ka-GE"/>
        </w:rPr>
        <w:t>,რომლებსაც აღენიშნებათ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თირკმელების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Pr="00920A21">
        <w:rPr>
          <w:rFonts w:ascii="Sylfaen" w:hAnsi="Sylfaen" w:cs="Sylfaen"/>
          <w:sz w:val="24"/>
          <w:szCs w:val="24"/>
          <w:lang w:val="ka-GE"/>
        </w:rPr>
        <w:t>დარღვევ</w:t>
      </w:r>
      <w:r w:rsidR="002229D4" w:rsidRPr="00920A21">
        <w:rPr>
          <w:rFonts w:ascii="Sylfaen" w:hAnsi="Sylfaen" w:cs="Sylfaen"/>
          <w:sz w:val="24"/>
          <w:szCs w:val="24"/>
          <w:lang w:val="ka-GE"/>
        </w:rPr>
        <w:t>ა</w:t>
      </w:r>
      <w:r w:rsidRPr="00920A21">
        <w:rPr>
          <w:rFonts w:ascii="Sylfaen" w:hAnsi="Sylfaen"/>
          <w:sz w:val="24"/>
          <w:szCs w:val="24"/>
          <w:lang w:val="ka-GE"/>
        </w:rPr>
        <w:t xml:space="preserve">.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ფარმაკოკინეტიკის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კვლევები პაციენტებში ქრონიკული გულის უკმარსობით და ღვიძლის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ან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თირკმელების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ფუნქციის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დარღვევებით არ ჩატარებულა. პაციენტებში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სტაბილური ქრონიკული გულის უკმარსობით (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III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კლასი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NYHA–ს </w:t>
      </w:r>
      <w:r w:rsidR="008559AE" w:rsidRPr="00920A21">
        <w:rPr>
          <w:rFonts w:ascii="Sylfaen" w:hAnsi="Sylfaen"/>
          <w:sz w:val="24"/>
          <w:szCs w:val="24"/>
          <w:lang w:val="ka-GE"/>
        </w:rPr>
        <w:t>მიხედ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ვით) აღინიშნებოდა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კონცენტრაციის ზრდა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სისხლის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პლაზმაში და ნახევარგამოყოფის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>პერიოდის ზრდა  შედარებით ჯანმრთელ</w:t>
      </w:r>
      <w:r w:rsidR="00C03D73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 xml:space="preserve">მოხალისეებში.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წონასწორულ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C03D73" w:rsidRPr="00920A2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ბისოპროლოლის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კონცენტრაცია სისხლის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პლაზმაში ყოველდღიურად მიღებისას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10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მგ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დოზით შეადგენდა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64 ± 21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ნგ</w:t>
      </w:r>
      <w:r w:rsidR="00E77A95" w:rsidRPr="00920A21">
        <w:rPr>
          <w:rFonts w:ascii="Sylfaen" w:hAnsi="Sylfaen"/>
          <w:sz w:val="24"/>
          <w:szCs w:val="24"/>
          <w:lang w:val="ka-GE"/>
        </w:rPr>
        <w:t>/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მლ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,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ხოლო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პერიოდი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შეადგენდა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 17 ± 5 </w:t>
      </w:r>
      <w:r w:rsidR="00E77A95" w:rsidRPr="00920A21">
        <w:rPr>
          <w:rFonts w:ascii="Sylfaen" w:hAnsi="Sylfaen" w:cs="Sylfaen"/>
          <w:sz w:val="24"/>
          <w:szCs w:val="24"/>
          <w:lang w:val="ka-GE"/>
        </w:rPr>
        <w:t>საათს</w:t>
      </w:r>
      <w:r w:rsidR="00E77A95" w:rsidRPr="00920A21">
        <w:rPr>
          <w:rFonts w:ascii="Sylfaen" w:hAnsi="Sylfaen"/>
          <w:sz w:val="24"/>
          <w:szCs w:val="24"/>
          <w:lang w:val="ka-GE"/>
        </w:rPr>
        <w:t xml:space="preserve">. </w:t>
      </w:r>
    </w:p>
    <w:p w14:paraId="4A42B433" w14:textId="77777777" w:rsidR="00EB449A" w:rsidRPr="00920A21" w:rsidRDefault="00EB449A" w:rsidP="00920A21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</w:p>
    <w:p w14:paraId="6BF9534A" w14:textId="77777777" w:rsidR="000052E1" w:rsidRPr="00920A21" w:rsidRDefault="000052E1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56FD323F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3 </w:t>
      </w:r>
      <w:r w:rsidRPr="00920A21">
        <w:rPr>
          <w:rFonts w:ascii="Sylfaen" w:hAnsi="Sylfaen"/>
          <w:sz w:val="24"/>
          <w:szCs w:val="24"/>
          <w:lang w:val="ka-GE"/>
        </w:rPr>
        <w:t>წელი წარმოების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თარიღიდან</w:t>
      </w:r>
    </w:p>
    <w:p w14:paraId="4A7D782C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არ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გამოიყენოთ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ვარგისიანობის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ვადის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გასვლის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შემდეგ</w:t>
      </w:r>
      <w:r w:rsidRPr="00920A21">
        <w:rPr>
          <w:sz w:val="24"/>
          <w:szCs w:val="24"/>
          <w:lang w:val="ka-GE"/>
        </w:rPr>
        <w:t>.</w:t>
      </w:r>
    </w:p>
    <w:p w14:paraId="6BE63A8D" w14:textId="080B62A4" w:rsidR="00E77A95" w:rsidRPr="00920A21" w:rsidRDefault="00E77A95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7AF9946" w14:textId="0DBEF320" w:rsidR="000052E1" w:rsidRPr="00920A21" w:rsidRDefault="000052E1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განსაკუ</w:t>
      </w:r>
      <w:r w:rsidR="00920A21">
        <w:rPr>
          <w:rFonts w:ascii="Sylfaen" w:hAnsi="Sylfaen"/>
          <w:b/>
          <w:sz w:val="24"/>
          <w:szCs w:val="24"/>
          <w:lang w:val="ka-GE"/>
        </w:rPr>
        <w:t>თ</w:t>
      </w:r>
      <w:r w:rsidRPr="00920A21">
        <w:rPr>
          <w:rFonts w:ascii="Sylfaen" w:hAnsi="Sylfaen"/>
          <w:b/>
          <w:sz w:val="24"/>
          <w:szCs w:val="24"/>
          <w:lang w:val="ka-GE"/>
        </w:rPr>
        <w:t>რებული მითითებები შენახვისას</w:t>
      </w:r>
    </w:p>
    <w:p w14:paraId="0697EAA0" w14:textId="77777777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ინახება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ნესტისგან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დაცულ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ადგილას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არაუმეტეს</w:t>
      </w:r>
      <w:r w:rsidRPr="00920A21">
        <w:rPr>
          <w:sz w:val="24"/>
          <w:szCs w:val="24"/>
          <w:lang w:val="ka-GE"/>
        </w:rPr>
        <w:t xml:space="preserve"> 25°C </w:t>
      </w:r>
      <w:r w:rsidRPr="00920A21">
        <w:rPr>
          <w:rFonts w:ascii="Sylfaen" w:hAnsi="Sylfaen"/>
          <w:sz w:val="24"/>
          <w:szCs w:val="24"/>
          <w:lang w:val="ka-GE"/>
        </w:rPr>
        <w:t>ტემპერატურაზე</w:t>
      </w:r>
      <w:r w:rsidRPr="00920A21">
        <w:rPr>
          <w:sz w:val="24"/>
          <w:szCs w:val="24"/>
          <w:lang w:val="ka-GE"/>
        </w:rPr>
        <w:t>.</w:t>
      </w:r>
    </w:p>
    <w:p w14:paraId="37D3E972" w14:textId="52F9E674" w:rsidR="000052E1" w:rsidRPr="00920A21" w:rsidRDefault="000052E1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rFonts w:ascii="Sylfaen" w:hAnsi="Sylfaen" w:cs="Calibri"/>
          <w:sz w:val="24"/>
          <w:szCs w:val="24"/>
          <w:lang w:val="ka-GE"/>
        </w:rPr>
        <w:t>ინახება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ბავშვებისთვის მიუწვდომელ ადგილას</w:t>
      </w:r>
      <w:r w:rsidRPr="00920A21">
        <w:rPr>
          <w:sz w:val="24"/>
          <w:szCs w:val="24"/>
          <w:lang w:val="ka-GE"/>
        </w:rPr>
        <w:t>!</w:t>
      </w:r>
    </w:p>
    <w:p w14:paraId="580ADC7C" w14:textId="77777777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F50DA4" w14:textId="61C1D253" w:rsidR="00685E6A" w:rsidRPr="008E388E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შეფუთვის ტიპი და შიგთავსი</w:t>
      </w:r>
    </w:p>
    <w:p w14:paraId="14191231" w14:textId="77777777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920A21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Pr="00920A21">
        <w:rPr>
          <w:rFonts w:ascii="Sylfaen" w:hAnsi="Sylfaen"/>
          <w:sz w:val="24"/>
          <w:szCs w:val="24"/>
          <w:lang w:val="ka-GE"/>
        </w:rPr>
        <w:t xml:space="preserve"> გარსით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დაფარული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ტაბლეტები</w:t>
      </w:r>
      <w:r w:rsidRPr="00920A21">
        <w:rPr>
          <w:sz w:val="24"/>
          <w:szCs w:val="24"/>
          <w:lang w:val="ka-GE"/>
        </w:rPr>
        <w:t>.</w:t>
      </w:r>
    </w:p>
    <w:p w14:paraId="20DB8B77" w14:textId="0B11C609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10 </w:t>
      </w:r>
      <w:r w:rsidRPr="00920A21">
        <w:rPr>
          <w:rFonts w:ascii="Sylfaen" w:hAnsi="Sylfaen"/>
          <w:sz w:val="24"/>
          <w:szCs w:val="24"/>
          <w:lang w:val="ka-GE"/>
        </w:rPr>
        <w:t>ტაბლეტი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ბლისტე</w:t>
      </w:r>
      <w:r w:rsidR="0065751A" w:rsidRPr="00920A21">
        <w:rPr>
          <w:rFonts w:ascii="Sylfaen" w:hAnsi="Sylfaen"/>
          <w:sz w:val="24"/>
          <w:szCs w:val="24"/>
          <w:lang w:val="ka-GE"/>
        </w:rPr>
        <w:t>რზე</w:t>
      </w:r>
      <w:r w:rsidRPr="00920A21">
        <w:rPr>
          <w:sz w:val="24"/>
          <w:szCs w:val="24"/>
          <w:lang w:val="ka-GE"/>
        </w:rPr>
        <w:t>.</w:t>
      </w:r>
    </w:p>
    <w:p w14:paraId="21820769" w14:textId="77777777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  <w:r w:rsidRPr="00920A21">
        <w:rPr>
          <w:sz w:val="24"/>
          <w:szCs w:val="24"/>
          <w:lang w:val="ka-GE"/>
        </w:rPr>
        <w:t xml:space="preserve">3 </w:t>
      </w:r>
      <w:r w:rsidRPr="00920A21">
        <w:rPr>
          <w:rFonts w:ascii="Sylfaen" w:hAnsi="Sylfaen"/>
          <w:sz w:val="24"/>
          <w:szCs w:val="24"/>
          <w:lang w:val="ka-GE"/>
        </w:rPr>
        <w:t>ბლისტერი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სამედიცინო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გამოყენების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 xml:space="preserve">ინსტრუქციასთან </w:t>
      </w:r>
      <w:r w:rsidR="00986CB7" w:rsidRPr="00920A21">
        <w:rPr>
          <w:rFonts w:ascii="Sylfaen" w:hAnsi="Sylfaen"/>
          <w:sz w:val="24"/>
          <w:szCs w:val="24"/>
          <w:lang w:val="ka-GE"/>
        </w:rPr>
        <w:t>ერთა</w:t>
      </w:r>
      <w:r w:rsidRPr="00920A21">
        <w:rPr>
          <w:rFonts w:ascii="Sylfaen" w:hAnsi="Sylfaen"/>
          <w:sz w:val="24"/>
          <w:szCs w:val="24"/>
          <w:lang w:val="ka-GE"/>
        </w:rPr>
        <w:t>დ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მუყაოს</w:t>
      </w:r>
      <w:r w:rsidRPr="00920A21">
        <w:rPr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sz w:val="24"/>
          <w:szCs w:val="24"/>
          <w:lang w:val="ka-GE"/>
        </w:rPr>
        <w:t>კოლოფში</w:t>
      </w:r>
      <w:r w:rsidRPr="00920A21">
        <w:rPr>
          <w:sz w:val="24"/>
          <w:szCs w:val="24"/>
          <w:lang w:val="ka-GE"/>
        </w:rPr>
        <w:t>.</w:t>
      </w:r>
    </w:p>
    <w:p w14:paraId="1462FCF2" w14:textId="77777777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4ADC714C" w14:textId="6A58CFB1" w:rsidR="000052E1" w:rsidRPr="00920A21" w:rsidRDefault="000052E1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სიფრთხილის განსაკუთრებული</w:t>
      </w:r>
      <w:r w:rsidR="00F046F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ზომები უტილიზაციისა და სხვა სამუშაოებისთვის</w:t>
      </w:r>
    </w:p>
    <w:p w14:paraId="7B330EFD" w14:textId="4D372B27" w:rsidR="00685E6A" w:rsidRPr="00920A21" w:rsidRDefault="000052E1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 xml:space="preserve">განსაკუთრებული მოთხოვნები არ არის. </w:t>
      </w:r>
    </w:p>
    <w:p w14:paraId="0E266874" w14:textId="77777777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7281DDFD" w14:textId="77777777" w:rsidR="00685E6A" w:rsidRPr="00920A21" w:rsidRDefault="00685E6A" w:rsidP="00920A21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lastRenderedPageBreak/>
        <w:t>აფთიაქიდან გაცემის</w:t>
      </w:r>
      <w:r w:rsidRPr="00920A21">
        <w:rPr>
          <w:b/>
          <w:sz w:val="24"/>
          <w:szCs w:val="24"/>
          <w:lang w:val="ka-GE"/>
        </w:rPr>
        <w:t xml:space="preserve"> </w:t>
      </w:r>
      <w:r w:rsidRPr="00920A21">
        <w:rPr>
          <w:rFonts w:ascii="Sylfaen" w:hAnsi="Sylfaen"/>
          <w:b/>
          <w:sz w:val="24"/>
          <w:szCs w:val="24"/>
          <w:lang w:val="ka-GE"/>
        </w:rPr>
        <w:t>პირობები</w:t>
      </w:r>
    </w:p>
    <w:p w14:paraId="45EE13E2" w14:textId="77777777" w:rsidR="00F046FF" w:rsidRPr="00E35B36" w:rsidRDefault="00F046FF" w:rsidP="00F046FF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</w:t>
      </w:r>
      <w:r w:rsidRPr="001D1892">
        <w:rPr>
          <w:rFonts w:ascii="Sylfaen" w:eastAsia="SimSun" w:hAnsi="Sylfaen"/>
          <w:bCs/>
          <w:sz w:val="24"/>
          <w:szCs w:val="24"/>
        </w:rPr>
        <w:t>№</w:t>
      </w:r>
      <w:r w:rsidRPr="00E35B36">
        <w:rPr>
          <w:rFonts w:ascii="Sylfaen" w:eastAsia="SimSun" w:hAnsi="Sylfaen"/>
          <w:bCs/>
          <w:sz w:val="24"/>
          <w:szCs w:val="24"/>
        </w:rPr>
        <w:t xml:space="preserve">3 რეცეპტით. </w:t>
      </w:r>
    </w:p>
    <w:p w14:paraId="34AB4575" w14:textId="77777777" w:rsidR="00685E6A" w:rsidRPr="00920A21" w:rsidRDefault="00685E6A" w:rsidP="00920A21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299470A6" w14:textId="77777777" w:rsidR="00685E6A" w:rsidRPr="00920A21" w:rsidRDefault="00685E6A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წარმოებულია</w:t>
      </w:r>
    </w:p>
    <w:p w14:paraId="3EB24D4C" w14:textId="4D300610" w:rsidR="00685E6A" w:rsidRPr="00920A21" w:rsidRDefault="00685E6A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„</w:t>
      </w:r>
      <w:r w:rsidR="00752982" w:rsidRPr="00920A21">
        <w:rPr>
          <w:rFonts w:ascii="Sylfaen" w:hAnsi="Sylfaen"/>
          <w:b/>
          <w:sz w:val="24"/>
          <w:szCs w:val="24"/>
          <w:lang w:val="ka-GE"/>
        </w:rPr>
        <w:t>ვ</w:t>
      </w:r>
      <w:r w:rsidR="006C2A89" w:rsidRPr="00920A21">
        <w:rPr>
          <w:rFonts w:ascii="Sylfaen" w:hAnsi="Sylfaen"/>
          <w:b/>
          <w:sz w:val="24"/>
          <w:szCs w:val="24"/>
          <w:lang w:val="ka-GE"/>
        </w:rPr>
        <w:t>ორლ</w:t>
      </w:r>
      <w:r w:rsidR="00752982" w:rsidRPr="00920A21">
        <w:rPr>
          <w:rFonts w:ascii="Sylfaen" w:hAnsi="Sylfaen"/>
          <w:b/>
          <w:sz w:val="24"/>
          <w:szCs w:val="24"/>
          <w:lang w:val="ka-GE"/>
        </w:rPr>
        <w:t>დ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 მედიცინ ილაჩ სან. ვე ტიჯ. ა.შ.“</w:t>
      </w:r>
      <w:r w:rsidR="00752982" w:rsidRPr="00920A21">
        <w:rPr>
          <w:rFonts w:ascii="Sylfaen" w:hAnsi="Sylfaen"/>
          <w:b/>
          <w:sz w:val="24"/>
          <w:szCs w:val="24"/>
          <w:lang w:val="ka-GE"/>
        </w:rPr>
        <w:t>-ს მიერ</w:t>
      </w:r>
      <w:r w:rsidRPr="00920A21">
        <w:rPr>
          <w:rFonts w:ascii="Sylfaen" w:hAnsi="Sylfaen"/>
          <w:b/>
          <w:sz w:val="24"/>
          <w:szCs w:val="24"/>
          <w:lang w:val="ka-GE"/>
        </w:rPr>
        <w:t xml:space="preserve">, თურქეთი </w:t>
      </w:r>
    </w:p>
    <w:p w14:paraId="594C30E7" w14:textId="3EB8F3FC" w:rsidR="00685E6A" w:rsidRPr="00920A21" w:rsidRDefault="00685E6A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(1</w:t>
      </w:r>
      <w:r w:rsidR="006C2A89" w:rsidRPr="00920A21">
        <w:rPr>
          <w:rFonts w:ascii="Times New Roman" w:hAnsi="Times New Roman" w:cs="Times New Roman"/>
          <w:sz w:val="24"/>
          <w:szCs w:val="24"/>
          <w:lang w:val="ka-GE"/>
        </w:rPr>
        <w:t>5</w:t>
      </w:r>
      <w:r w:rsidR="006C2A8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752982" w:rsidRPr="00920A21">
        <w:rPr>
          <w:rFonts w:ascii="Sylfaen" w:hAnsi="Sylfaen"/>
          <w:sz w:val="24"/>
          <w:szCs w:val="24"/>
          <w:lang w:val="ka-GE"/>
        </w:rPr>
        <w:t>თ</w:t>
      </w:r>
      <w:r w:rsidR="006C2A89" w:rsidRPr="00920A21">
        <w:rPr>
          <w:rFonts w:ascii="Sylfaen" w:hAnsi="Sylfaen"/>
          <w:sz w:val="24"/>
          <w:szCs w:val="24"/>
          <w:lang w:val="ka-GE"/>
        </w:rPr>
        <w:t>ემუზ მახ. ჯამი იოლუ ჯად. #</w:t>
      </w:r>
      <w:r w:rsidR="00986CB7" w:rsidRPr="00920A21">
        <w:rPr>
          <w:rFonts w:ascii="Times New Roman" w:hAnsi="Times New Roman" w:cs="Times New Roman"/>
          <w:sz w:val="24"/>
          <w:szCs w:val="24"/>
          <w:lang w:val="ka-GE"/>
        </w:rPr>
        <w:t>5</w:t>
      </w:r>
      <w:r w:rsidR="006C2A89" w:rsidRPr="00920A21">
        <w:rPr>
          <w:rFonts w:ascii="Sylfaen" w:hAnsi="Sylfaen"/>
          <w:sz w:val="24"/>
          <w:szCs w:val="24"/>
          <w:lang w:val="ka-GE"/>
        </w:rPr>
        <w:t xml:space="preserve">0 გიუნეშლი ბაგჯილარ/სტამბოლი) </w:t>
      </w:r>
    </w:p>
    <w:p w14:paraId="5AFCF505" w14:textId="77777777" w:rsidR="00685E6A" w:rsidRPr="00920A21" w:rsidRDefault="00685E6A" w:rsidP="00920A2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20A21">
        <w:rPr>
          <w:rFonts w:ascii="Sylfaen" w:hAnsi="Sylfaen"/>
          <w:b/>
          <w:sz w:val="24"/>
          <w:szCs w:val="24"/>
          <w:lang w:val="ka-GE"/>
        </w:rPr>
        <w:t>„WORLD MEDICINE İLAÇ SAN. VE TİC. А.Ş.“, TURKEY</w:t>
      </w:r>
    </w:p>
    <w:p w14:paraId="35509842" w14:textId="77777777" w:rsidR="00685E6A" w:rsidRPr="00920A21" w:rsidRDefault="00685E6A" w:rsidP="00920A2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20A21">
        <w:rPr>
          <w:rFonts w:ascii="Sylfaen" w:hAnsi="Sylfaen"/>
          <w:sz w:val="24"/>
          <w:szCs w:val="24"/>
          <w:lang w:val="ka-GE"/>
        </w:rPr>
        <w:t>(15 Temmuz Mah. Cami Yolu Cad. No: 50 Güneşli Bağcılar / İstanbul).</w:t>
      </w:r>
      <w:r w:rsidR="006C2A89" w:rsidRPr="00920A21">
        <w:rPr>
          <w:rFonts w:ascii="Sylfaen" w:hAnsi="Sylfaen"/>
          <w:sz w:val="24"/>
          <w:szCs w:val="24"/>
          <w:lang w:val="ka-GE"/>
        </w:rPr>
        <w:t xml:space="preserve"> </w:t>
      </w:r>
      <w:r w:rsidR="002E1B45" w:rsidRPr="00920A21">
        <w:rPr>
          <w:rFonts w:ascii="Sylfaen" w:hAnsi="Sylfaen"/>
          <w:sz w:val="24"/>
          <w:szCs w:val="24"/>
          <w:lang w:val="ka-GE"/>
        </w:rPr>
        <w:t xml:space="preserve">  </w:t>
      </w:r>
      <w:r w:rsidR="006C2A89" w:rsidRPr="00920A21">
        <w:rPr>
          <w:rFonts w:ascii="Sylfaen" w:hAnsi="Sylfaen"/>
          <w:sz w:val="24"/>
          <w:szCs w:val="24"/>
          <w:lang w:val="ka-GE"/>
        </w:rPr>
        <w:t xml:space="preserve">       </w:t>
      </w:r>
    </w:p>
    <w:sectPr w:rsidR="00685E6A" w:rsidRPr="00920A2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A99A5" w14:textId="77777777" w:rsidR="00683E0E" w:rsidRDefault="00683E0E" w:rsidP="007D3769">
      <w:pPr>
        <w:spacing w:after="0" w:line="240" w:lineRule="auto"/>
      </w:pPr>
      <w:r>
        <w:separator/>
      </w:r>
    </w:p>
  </w:endnote>
  <w:endnote w:type="continuationSeparator" w:id="0">
    <w:p w14:paraId="74BF555F" w14:textId="77777777" w:rsidR="00683E0E" w:rsidRDefault="00683E0E" w:rsidP="007D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0930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C6C40" w14:textId="382BDEC8" w:rsidR="007D3769" w:rsidRDefault="007D37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4CBB3C" w14:textId="77777777" w:rsidR="007D3769" w:rsidRDefault="007D3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55BAE" w14:textId="77777777" w:rsidR="00683E0E" w:rsidRDefault="00683E0E" w:rsidP="007D3769">
      <w:pPr>
        <w:spacing w:after="0" w:line="240" w:lineRule="auto"/>
      </w:pPr>
      <w:r>
        <w:separator/>
      </w:r>
    </w:p>
  </w:footnote>
  <w:footnote w:type="continuationSeparator" w:id="0">
    <w:p w14:paraId="4D178B89" w14:textId="77777777" w:rsidR="00683E0E" w:rsidRDefault="00683E0E" w:rsidP="007D37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C01"/>
    <w:rsid w:val="0000293A"/>
    <w:rsid w:val="00004791"/>
    <w:rsid w:val="000052E1"/>
    <w:rsid w:val="00021ECB"/>
    <w:rsid w:val="000320AD"/>
    <w:rsid w:val="0008086B"/>
    <w:rsid w:val="00081062"/>
    <w:rsid w:val="000928E9"/>
    <w:rsid w:val="000C5C01"/>
    <w:rsid w:val="000C6A09"/>
    <w:rsid w:val="001258AC"/>
    <w:rsid w:val="00141F9C"/>
    <w:rsid w:val="00165A27"/>
    <w:rsid w:val="0018154E"/>
    <w:rsid w:val="00181ED3"/>
    <w:rsid w:val="001960F5"/>
    <w:rsid w:val="00196BF4"/>
    <w:rsid w:val="001B229D"/>
    <w:rsid w:val="001E5ACE"/>
    <w:rsid w:val="00215C66"/>
    <w:rsid w:val="00216359"/>
    <w:rsid w:val="002229D4"/>
    <w:rsid w:val="00243A28"/>
    <w:rsid w:val="00271FB3"/>
    <w:rsid w:val="002B269F"/>
    <w:rsid w:val="002B35E0"/>
    <w:rsid w:val="002E1B45"/>
    <w:rsid w:val="0030208B"/>
    <w:rsid w:val="00345D5D"/>
    <w:rsid w:val="003B155D"/>
    <w:rsid w:val="003C60FC"/>
    <w:rsid w:val="003E48E7"/>
    <w:rsid w:val="00437416"/>
    <w:rsid w:val="00461F04"/>
    <w:rsid w:val="0046659A"/>
    <w:rsid w:val="00477D6F"/>
    <w:rsid w:val="004A4C68"/>
    <w:rsid w:val="004C2384"/>
    <w:rsid w:val="004C7D33"/>
    <w:rsid w:val="004F01A6"/>
    <w:rsid w:val="005162F4"/>
    <w:rsid w:val="00564204"/>
    <w:rsid w:val="005825C6"/>
    <w:rsid w:val="005A769C"/>
    <w:rsid w:val="005B3B60"/>
    <w:rsid w:val="005F23C9"/>
    <w:rsid w:val="005F24B3"/>
    <w:rsid w:val="006110EB"/>
    <w:rsid w:val="00616BCF"/>
    <w:rsid w:val="00626E11"/>
    <w:rsid w:val="0065751A"/>
    <w:rsid w:val="00665EB1"/>
    <w:rsid w:val="0068161C"/>
    <w:rsid w:val="00683E0E"/>
    <w:rsid w:val="00685E6A"/>
    <w:rsid w:val="006A7E3F"/>
    <w:rsid w:val="006B1C29"/>
    <w:rsid w:val="006C244D"/>
    <w:rsid w:val="006C2A89"/>
    <w:rsid w:val="006C7687"/>
    <w:rsid w:val="006D7A11"/>
    <w:rsid w:val="006E2299"/>
    <w:rsid w:val="006F03F4"/>
    <w:rsid w:val="006F48D8"/>
    <w:rsid w:val="00707A1C"/>
    <w:rsid w:val="00717054"/>
    <w:rsid w:val="00752982"/>
    <w:rsid w:val="0076211C"/>
    <w:rsid w:val="00783116"/>
    <w:rsid w:val="007C6E84"/>
    <w:rsid w:val="007D3769"/>
    <w:rsid w:val="007D79FD"/>
    <w:rsid w:val="00802EDC"/>
    <w:rsid w:val="008365B1"/>
    <w:rsid w:val="008559AE"/>
    <w:rsid w:val="00890865"/>
    <w:rsid w:val="00893803"/>
    <w:rsid w:val="008A2AF5"/>
    <w:rsid w:val="008B2C76"/>
    <w:rsid w:val="008D58FA"/>
    <w:rsid w:val="008E388E"/>
    <w:rsid w:val="00920A21"/>
    <w:rsid w:val="00925352"/>
    <w:rsid w:val="00974DEC"/>
    <w:rsid w:val="00986CB7"/>
    <w:rsid w:val="009D006D"/>
    <w:rsid w:val="009D5B6E"/>
    <w:rsid w:val="009E3090"/>
    <w:rsid w:val="00A06F95"/>
    <w:rsid w:val="00A14872"/>
    <w:rsid w:val="00A3098A"/>
    <w:rsid w:val="00A46DCA"/>
    <w:rsid w:val="00A96E5A"/>
    <w:rsid w:val="00B2297C"/>
    <w:rsid w:val="00B43A20"/>
    <w:rsid w:val="00B472F7"/>
    <w:rsid w:val="00B52E7C"/>
    <w:rsid w:val="00B750A9"/>
    <w:rsid w:val="00BA7F68"/>
    <w:rsid w:val="00BC7586"/>
    <w:rsid w:val="00BF4C31"/>
    <w:rsid w:val="00C03D73"/>
    <w:rsid w:val="00C366B9"/>
    <w:rsid w:val="00C474AA"/>
    <w:rsid w:val="00C83FE6"/>
    <w:rsid w:val="00CC1EE9"/>
    <w:rsid w:val="00CC68AE"/>
    <w:rsid w:val="00CD0F42"/>
    <w:rsid w:val="00CD468E"/>
    <w:rsid w:val="00CD53A2"/>
    <w:rsid w:val="00CE335A"/>
    <w:rsid w:val="00D26EB4"/>
    <w:rsid w:val="00D53487"/>
    <w:rsid w:val="00D57E29"/>
    <w:rsid w:val="00DC69F2"/>
    <w:rsid w:val="00DF09B9"/>
    <w:rsid w:val="00E2325E"/>
    <w:rsid w:val="00E41E59"/>
    <w:rsid w:val="00E557E7"/>
    <w:rsid w:val="00E77A95"/>
    <w:rsid w:val="00E97FF5"/>
    <w:rsid w:val="00EB3296"/>
    <w:rsid w:val="00EB449A"/>
    <w:rsid w:val="00EC53CF"/>
    <w:rsid w:val="00F046FF"/>
    <w:rsid w:val="00F146DE"/>
    <w:rsid w:val="00F31091"/>
    <w:rsid w:val="00F638DD"/>
    <w:rsid w:val="00FA0D6B"/>
    <w:rsid w:val="00FD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C648"/>
  <w15:docId w15:val="{2CCB992E-DF8F-4E9B-8BA0-0741801C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769"/>
  </w:style>
  <w:style w:type="paragraph" w:styleId="Footer">
    <w:name w:val="footer"/>
    <w:basedOn w:val="Normal"/>
    <w:link w:val="FooterChar"/>
    <w:uiPriority w:val="99"/>
    <w:unhideWhenUsed/>
    <w:rsid w:val="007D3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96FC-5D1B-425B-AD2A-1AE5CDAB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15</Pages>
  <Words>4968</Words>
  <Characters>28321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Trokashvili</cp:lastModifiedBy>
  <cp:revision>97</cp:revision>
  <dcterms:created xsi:type="dcterms:W3CDTF">2021-05-22T18:02:00Z</dcterms:created>
  <dcterms:modified xsi:type="dcterms:W3CDTF">2026-08-12T14:29:00Z</dcterms:modified>
</cp:coreProperties>
</file>