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B2F27" w14:textId="77777777" w:rsidR="00BD6534" w:rsidRPr="00AA36F9" w:rsidRDefault="00BD6534" w:rsidP="00BD6534">
      <w:pPr>
        <w:spacing w:before="20" w:line="264" w:lineRule="auto"/>
        <w:jc w:val="center"/>
        <w:rPr>
          <w:rFonts w:ascii="AcadNusx" w:hAnsi="AcadNusx"/>
          <w:b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b/>
          <w:color w:val="000000" w:themeColor="text1"/>
          <w:lang w:val="en-US"/>
        </w:rPr>
        <w:t>preparatis</w:t>
      </w:r>
      <w:proofErr w:type="spellEnd"/>
      <w:r w:rsidRPr="00AA36F9">
        <w:rPr>
          <w:rFonts w:ascii="AcadNusx" w:hAnsi="AcadNusx"/>
          <w:b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b/>
          <w:color w:val="000000" w:themeColor="text1"/>
          <w:lang w:val="en-US"/>
        </w:rPr>
        <w:t>samedicino</w:t>
      </w:r>
      <w:proofErr w:type="spellEnd"/>
      <w:r w:rsidRPr="00AA36F9">
        <w:rPr>
          <w:rFonts w:ascii="AcadNusx" w:hAnsi="AcadNusx"/>
          <w:b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b/>
          <w:color w:val="000000" w:themeColor="text1"/>
          <w:lang w:val="en-US"/>
        </w:rPr>
        <w:t>gamoyenebis</w:t>
      </w:r>
      <w:proofErr w:type="spellEnd"/>
    </w:p>
    <w:p w14:paraId="3EACD352" w14:textId="77777777" w:rsidR="00BD6534" w:rsidRPr="00AA36F9" w:rsidRDefault="00BD6534" w:rsidP="00BD6534">
      <w:pPr>
        <w:spacing w:before="20" w:line="264" w:lineRule="auto"/>
        <w:jc w:val="center"/>
        <w:rPr>
          <w:rFonts w:ascii="AcadNusx" w:hAnsi="AcadNusx"/>
          <w:b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b/>
          <w:color w:val="000000" w:themeColor="text1"/>
          <w:lang w:val="en-US"/>
        </w:rPr>
        <w:t>instruqcia</w:t>
      </w:r>
      <w:proofErr w:type="spellEnd"/>
    </w:p>
    <w:p w14:paraId="0733B6B3" w14:textId="77777777" w:rsidR="00BD6534" w:rsidRPr="00AA36F9" w:rsidRDefault="00BD6534" w:rsidP="00BD6534">
      <w:pPr>
        <w:spacing w:before="20" w:line="264" w:lineRule="auto"/>
        <w:jc w:val="center"/>
        <w:rPr>
          <w:rFonts w:ascii="AcadNusx" w:hAnsi="AcadNusx"/>
          <w:b/>
          <w:color w:val="000000" w:themeColor="text1"/>
          <w:lang w:val="en-US"/>
        </w:rPr>
      </w:pPr>
    </w:p>
    <w:p w14:paraId="65F4B68F" w14:textId="77777777" w:rsidR="00BD6534" w:rsidRPr="00AA36F9" w:rsidRDefault="00BD6534" w:rsidP="00BD6534">
      <w:pPr>
        <w:spacing w:before="20" w:line="264" w:lineRule="auto"/>
        <w:jc w:val="center"/>
        <w:rPr>
          <w:rFonts w:ascii="AcadNusx" w:hAnsi="AcadNusx"/>
          <w:b/>
          <w:color w:val="000000" w:themeColor="text1"/>
          <w:lang w:val="en-US"/>
        </w:rPr>
      </w:pPr>
      <w:r w:rsidRPr="00AA36F9">
        <w:rPr>
          <w:rFonts w:ascii="AcadNusx" w:hAnsi="AcadNusx"/>
          <w:b/>
          <w:color w:val="000000" w:themeColor="text1"/>
          <w:lang w:val="en-US"/>
        </w:rPr>
        <w:t>`</w:t>
      </w:r>
      <w:proofErr w:type="spellStart"/>
      <w:r w:rsidRPr="00AA36F9">
        <w:rPr>
          <w:rFonts w:ascii="AcadNusx" w:hAnsi="AcadNusx"/>
          <w:b/>
          <w:color w:val="000000" w:themeColor="text1"/>
          <w:lang w:val="en-US"/>
        </w:rPr>
        <w:t>bupreqsoni-zn</w:t>
      </w:r>
      <w:proofErr w:type="spellEnd"/>
      <w:r w:rsidRPr="00AA36F9">
        <w:rPr>
          <w:rFonts w:ascii="AcadNusx" w:hAnsi="AcadNusx"/>
          <w:b/>
          <w:color w:val="000000" w:themeColor="text1"/>
          <w:lang w:val="en-US"/>
        </w:rPr>
        <w:t xml:space="preserve">” </w:t>
      </w:r>
    </w:p>
    <w:p w14:paraId="780C7B5D" w14:textId="77777777" w:rsidR="00BD6534" w:rsidRPr="00AA36F9" w:rsidRDefault="00BD6534" w:rsidP="00BD6534">
      <w:pPr>
        <w:spacing w:before="20" w:line="264" w:lineRule="auto"/>
        <w:jc w:val="center"/>
        <w:rPr>
          <w:b/>
          <w:color w:val="000000" w:themeColor="text1"/>
          <w:lang w:val="en-US"/>
        </w:rPr>
      </w:pPr>
      <w:r w:rsidRPr="00AA36F9">
        <w:rPr>
          <w:b/>
          <w:color w:val="000000" w:themeColor="text1"/>
          <w:lang w:val="en-US"/>
        </w:rPr>
        <w:t>(BUPREXONE-ZN)</w:t>
      </w:r>
    </w:p>
    <w:p w14:paraId="11E5A2D0" w14:textId="77777777" w:rsidR="00BD6534" w:rsidRPr="00AA36F9" w:rsidRDefault="00BD6534" w:rsidP="00BD6534">
      <w:pPr>
        <w:spacing w:before="20" w:line="264" w:lineRule="auto"/>
        <w:jc w:val="center"/>
        <w:rPr>
          <w:rFonts w:ascii="AcadNusx" w:hAnsi="AcadNusx"/>
          <w:bCs/>
          <w:color w:val="000000" w:themeColor="text1"/>
          <w:lang w:val="en-US"/>
        </w:rPr>
      </w:pPr>
    </w:p>
    <w:p w14:paraId="31A3BB23" w14:textId="77777777" w:rsidR="00BD6534" w:rsidRPr="00AA36F9" w:rsidRDefault="00BD6534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b/>
          <w:color w:val="000000" w:themeColor="text1"/>
          <w:lang w:val="en-US"/>
        </w:rPr>
        <w:t>Semadgenloba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: </w:t>
      </w:r>
    </w:p>
    <w:p w14:paraId="714F02AE" w14:textId="77777777" w:rsidR="00BD6534" w:rsidRPr="00AA36F9" w:rsidRDefault="00BD6534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aqtiuri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nivTiereba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:  1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tableti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Seicavs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hidroqlorids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2,0mg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buprenorfinze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gadaangariSebiT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da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naloqsonis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hidroqloridis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dihidrats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0,5mg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naloqsonze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gadaangariSebiT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gramStart"/>
      <w:r w:rsidRPr="00AA36F9">
        <w:rPr>
          <w:rFonts w:ascii="AcadNusx" w:hAnsi="AcadNusx"/>
          <w:color w:val="000000" w:themeColor="text1"/>
          <w:lang w:val="en-US"/>
        </w:rPr>
        <w:t xml:space="preserve">an 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buprenorfinis</w:t>
      </w:r>
      <w:proofErr w:type="spellEnd"/>
      <w:proofErr w:type="gram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hidroqlorids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8,0mg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buprenorfinze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gadaangariSebiT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da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naloqsonis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hidroqloridis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dihidrats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2,0mg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naloqsonze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gadaangariSebiT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>;</w:t>
      </w:r>
    </w:p>
    <w:p w14:paraId="7F26CCA9" w14:textId="77777777" w:rsidR="00BD6534" w:rsidRPr="00AA36F9" w:rsidRDefault="00BD6534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damxmare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nivTierebebi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: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cellaqtoza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80 (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laqtozas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monohidratisa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da </w:t>
      </w:r>
      <w:proofErr w:type="spellStart"/>
      <w:proofErr w:type="gramStart"/>
      <w:r w:rsidRPr="00AA36F9">
        <w:rPr>
          <w:rFonts w:ascii="AcadNusx" w:hAnsi="AcadNusx"/>
          <w:color w:val="000000" w:themeColor="text1"/>
          <w:lang w:val="en-US"/>
        </w:rPr>
        <w:t>fxvniliseburi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celulozas</w:t>
      </w:r>
      <w:proofErr w:type="spellEnd"/>
      <w:proofErr w:type="gram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narevi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(75:25)),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simindis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saxamebeli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krospovidoni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limnis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mJava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uwylo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maniti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(</w:t>
      </w:r>
      <w:r w:rsidRPr="00AA36F9">
        <w:rPr>
          <w:color w:val="000000" w:themeColor="text1"/>
          <w:lang w:val="en-US"/>
        </w:rPr>
        <w:t xml:space="preserve">E </w:t>
      </w:r>
      <w:r w:rsidRPr="00AA36F9">
        <w:rPr>
          <w:rFonts w:ascii="AcadNusx" w:hAnsi="AcadNusx"/>
          <w:color w:val="000000" w:themeColor="text1"/>
          <w:lang w:val="en-US"/>
        </w:rPr>
        <w:t xml:space="preserve">421),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aspartami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(</w:t>
      </w:r>
      <w:r w:rsidRPr="00AA36F9">
        <w:rPr>
          <w:color w:val="000000" w:themeColor="text1"/>
          <w:lang w:val="en-US"/>
        </w:rPr>
        <w:t xml:space="preserve">E </w:t>
      </w:r>
      <w:r w:rsidRPr="00AA36F9">
        <w:rPr>
          <w:rFonts w:ascii="AcadNusx" w:hAnsi="AcadNusx"/>
          <w:color w:val="000000" w:themeColor="text1"/>
          <w:lang w:val="en-US"/>
        </w:rPr>
        <w:t xml:space="preserve">951),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magniumis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stereati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 </w:t>
      </w:r>
    </w:p>
    <w:p w14:paraId="0E866E8D" w14:textId="77777777" w:rsidR="00C52006" w:rsidRPr="00AA36F9" w:rsidRDefault="00C52006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</w:p>
    <w:p w14:paraId="564BD423" w14:textId="77777777" w:rsidR="00BD6534" w:rsidRPr="00AA36F9" w:rsidRDefault="00BD6534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b/>
          <w:color w:val="000000" w:themeColor="text1"/>
          <w:lang w:val="en-US"/>
        </w:rPr>
        <w:t>wamlis</w:t>
      </w:r>
      <w:proofErr w:type="spellEnd"/>
      <w:r w:rsidRPr="00AA36F9">
        <w:rPr>
          <w:rFonts w:ascii="AcadNusx" w:hAnsi="AcadNusx"/>
          <w:b/>
          <w:color w:val="000000" w:themeColor="text1"/>
          <w:lang w:val="en-US"/>
        </w:rPr>
        <w:t xml:space="preserve"> forma</w:t>
      </w:r>
      <w:r w:rsidRPr="00AA36F9">
        <w:rPr>
          <w:rFonts w:ascii="AcadNusx" w:hAnsi="AcadNusx"/>
          <w:color w:val="000000" w:themeColor="text1"/>
          <w:lang w:val="en-US"/>
        </w:rPr>
        <w:t xml:space="preserve">: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sublingvaluri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tabletebi</w:t>
      </w:r>
      <w:proofErr w:type="spellEnd"/>
    </w:p>
    <w:p w14:paraId="36163668" w14:textId="77777777" w:rsidR="00BD6534" w:rsidRPr="00AA36F9" w:rsidRDefault="00BD6534" w:rsidP="00BD6534">
      <w:pPr>
        <w:spacing w:before="40" w:line="288" w:lineRule="auto"/>
        <w:jc w:val="both"/>
        <w:rPr>
          <w:rFonts w:ascii="Sylfaen" w:hAnsi="Sylfaen"/>
          <w:color w:val="000000" w:themeColor="text1"/>
          <w:sz w:val="22"/>
          <w:szCs w:val="22"/>
          <w:lang w:val="en-US"/>
        </w:rPr>
      </w:pPr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772DBC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ძირითადი</w:t>
      </w:r>
      <w:proofErr w:type="spellEnd"/>
      <w:r w:rsidR="00772DBC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772DBC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ფიზიკური</w:t>
      </w:r>
      <w:proofErr w:type="spellEnd"/>
      <w:r w:rsidR="00772DBC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772DBC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="00772DBC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772DBC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ქიმიური</w:t>
      </w:r>
      <w:proofErr w:type="spellEnd"/>
      <w:r w:rsidR="00772DBC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772DBC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თვისებები</w:t>
      </w:r>
      <w:proofErr w:type="spellEnd"/>
      <w:r w:rsidR="00772DBC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: </w:t>
      </w:r>
      <w:proofErr w:type="spellStart"/>
      <w:r w:rsidR="00772DBC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ტაბლეტები</w:t>
      </w:r>
      <w:proofErr w:type="spellEnd"/>
      <w:r w:rsidR="00772DBC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772DBC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თეთრი</w:t>
      </w:r>
      <w:proofErr w:type="spellEnd"/>
      <w:r w:rsidR="00772DBC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772DBC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ან</w:t>
      </w:r>
      <w:proofErr w:type="spellEnd"/>
      <w:r w:rsidR="00772DBC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772DBC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თითქმის</w:t>
      </w:r>
      <w:proofErr w:type="spellEnd"/>
      <w:r w:rsidR="00772DBC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772DBC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თეთრია</w:t>
      </w:r>
      <w:proofErr w:type="spellEnd"/>
      <w:r w:rsidR="00772DBC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772DBC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ბრტყელი</w:t>
      </w:r>
      <w:proofErr w:type="spellEnd"/>
      <w:r w:rsidR="00772DBC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="00772DBC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დახრილი</w:t>
      </w:r>
      <w:proofErr w:type="spellEnd"/>
      <w:r w:rsidR="00772DBC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772DBC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ზედაპირით</w:t>
      </w:r>
      <w:proofErr w:type="spellEnd"/>
      <w:r w:rsidR="00772DBC" w:rsidRPr="00AA36F9">
        <w:rPr>
          <w:rFonts w:ascii="Sylfaen" w:hAnsi="Sylfaen"/>
          <w:color w:val="000000" w:themeColor="text1"/>
          <w:sz w:val="22"/>
          <w:szCs w:val="22"/>
          <w:lang w:val="en-US"/>
        </w:rPr>
        <w:t>.</w:t>
      </w:r>
    </w:p>
    <w:p w14:paraId="0D31F8A5" w14:textId="77777777" w:rsidR="00772DBC" w:rsidRPr="00AA36F9" w:rsidRDefault="00772DBC" w:rsidP="00BD6534">
      <w:pPr>
        <w:spacing w:before="40" w:line="288" w:lineRule="auto"/>
        <w:jc w:val="both"/>
        <w:rPr>
          <w:rFonts w:ascii="Sylfaen" w:hAnsi="Sylfaen"/>
          <w:color w:val="000000" w:themeColor="text1"/>
          <w:sz w:val="22"/>
          <w:szCs w:val="22"/>
          <w:lang w:val="en-US"/>
        </w:rPr>
      </w:pPr>
    </w:p>
    <w:p w14:paraId="511C82A5" w14:textId="77777777" w:rsidR="00BD6534" w:rsidRPr="00AA36F9" w:rsidRDefault="00BD6534" w:rsidP="00BD6534">
      <w:pPr>
        <w:spacing w:before="40" w:line="288" w:lineRule="auto"/>
        <w:jc w:val="both"/>
        <w:rPr>
          <w:rFonts w:ascii="AcadNusx" w:hAnsi="AcadNusx"/>
          <w:b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b/>
          <w:color w:val="000000" w:themeColor="text1"/>
          <w:lang w:val="en-US"/>
        </w:rPr>
        <w:t>farmakoTerapiuli</w:t>
      </w:r>
      <w:proofErr w:type="spellEnd"/>
      <w:r w:rsidRPr="00AA36F9">
        <w:rPr>
          <w:rFonts w:ascii="AcadNusx" w:hAnsi="AcadNusx"/>
          <w:b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b/>
          <w:color w:val="000000" w:themeColor="text1"/>
          <w:lang w:val="en-US"/>
        </w:rPr>
        <w:t>jgufi</w:t>
      </w:r>
      <w:proofErr w:type="spellEnd"/>
    </w:p>
    <w:p w14:paraId="4DCCD054" w14:textId="77777777" w:rsidR="00BD6534" w:rsidRPr="00AA36F9" w:rsidRDefault="00BD6534" w:rsidP="00BD6534">
      <w:pPr>
        <w:spacing w:line="360" w:lineRule="auto"/>
        <w:jc w:val="both"/>
        <w:rPr>
          <w:rFonts w:ascii="AcadNusx" w:hAnsi="AcadNusx"/>
          <w:color w:val="000000" w:themeColor="text1"/>
          <w:sz w:val="23"/>
          <w:szCs w:val="23"/>
          <w:lang w:val="en-US" w:eastAsia="en-US"/>
        </w:rPr>
      </w:pPr>
      <w:proofErr w:type="spellStart"/>
      <w:r w:rsidRPr="00AA36F9">
        <w:rPr>
          <w:rFonts w:ascii="AcadNusx" w:hAnsi="AcadNusx"/>
          <w:color w:val="000000" w:themeColor="text1"/>
          <w:sz w:val="23"/>
          <w:szCs w:val="23"/>
          <w:lang w:val="en-US" w:eastAsia="en-US"/>
        </w:rPr>
        <w:t>opioiduri</w:t>
      </w:r>
      <w:proofErr w:type="spellEnd"/>
      <w:r w:rsidRPr="00AA36F9">
        <w:rPr>
          <w:rFonts w:ascii="AcadNusx" w:hAnsi="AcadNusx"/>
          <w:color w:val="000000" w:themeColor="text1"/>
          <w:sz w:val="23"/>
          <w:szCs w:val="23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sz w:val="23"/>
          <w:szCs w:val="23"/>
          <w:lang w:val="en-US" w:eastAsia="en-US"/>
        </w:rPr>
        <w:t>damokidebulebis</w:t>
      </w:r>
      <w:proofErr w:type="spellEnd"/>
      <w:r w:rsidRPr="00AA36F9">
        <w:rPr>
          <w:rFonts w:ascii="AcadNusx" w:hAnsi="AcadNusx"/>
          <w:color w:val="000000" w:themeColor="text1"/>
          <w:sz w:val="23"/>
          <w:szCs w:val="23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sz w:val="23"/>
          <w:szCs w:val="23"/>
          <w:lang w:val="en-US" w:eastAsia="en-US"/>
        </w:rPr>
        <w:t>samkurnalo</w:t>
      </w:r>
      <w:proofErr w:type="spellEnd"/>
      <w:r w:rsidRPr="00AA36F9">
        <w:rPr>
          <w:rFonts w:ascii="AcadNusx" w:hAnsi="AcadNusx"/>
          <w:color w:val="000000" w:themeColor="text1"/>
          <w:sz w:val="23"/>
          <w:szCs w:val="23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sz w:val="23"/>
          <w:szCs w:val="23"/>
          <w:lang w:val="en-US" w:eastAsia="en-US"/>
        </w:rPr>
        <w:t>saSualebebi</w:t>
      </w:r>
      <w:proofErr w:type="spellEnd"/>
      <w:r w:rsidRPr="00AA36F9">
        <w:rPr>
          <w:rFonts w:ascii="AcadNusx" w:hAnsi="AcadNusx"/>
          <w:color w:val="000000" w:themeColor="text1"/>
          <w:sz w:val="23"/>
          <w:szCs w:val="23"/>
          <w:lang w:val="en-US" w:eastAsia="en-US"/>
        </w:rPr>
        <w:t xml:space="preserve">. </w:t>
      </w:r>
      <w:proofErr w:type="spellStart"/>
      <w:r w:rsidRPr="00AA36F9">
        <w:rPr>
          <w:rFonts w:ascii="AcadNusx" w:hAnsi="AcadNusx"/>
          <w:color w:val="000000" w:themeColor="text1"/>
          <w:sz w:val="23"/>
          <w:szCs w:val="23"/>
          <w:lang w:val="en-US" w:eastAsia="en-US"/>
        </w:rPr>
        <w:t>buprenorfini</w:t>
      </w:r>
      <w:proofErr w:type="spellEnd"/>
      <w:r w:rsidRPr="00AA36F9">
        <w:rPr>
          <w:rFonts w:ascii="AcadNusx" w:hAnsi="AcadNusx"/>
          <w:color w:val="000000" w:themeColor="text1"/>
          <w:sz w:val="23"/>
          <w:szCs w:val="23"/>
          <w:lang w:val="en-US" w:eastAsia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sz w:val="23"/>
          <w:szCs w:val="23"/>
          <w:lang w:val="en-US" w:eastAsia="en-US"/>
        </w:rPr>
        <w:t>kombinaciebi</w:t>
      </w:r>
      <w:proofErr w:type="spellEnd"/>
      <w:r w:rsidRPr="00AA36F9">
        <w:rPr>
          <w:rFonts w:ascii="AcadNusx" w:hAnsi="AcadNusx"/>
          <w:color w:val="000000" w:themeColor="text1"/>
          <w:sz w:val="23"/>
          <w:szCs w:val="23"/>
          <w:lang w:val="en-US" w:eastAsia="en-US"/>
        </w:rPr>
        <w:t xml:space="preserve">  </w:t>
      </w:r>
    </w:p>
    <w:p w14:paraId="4560FEEE" w14:textId="77777777" w:rsidR="00BD6534" w:rsidRPr="00AA36F9" w:rsidRDefault="00BD6534" w:rsidP="00BD6534">
      <w:pPr>
        <w:jc w:val="both"/>
        <w:rPr>
          <w:color w:val="000000" w:themeColor="text1"/>
          <w:sz w:val="23"/>
          <w:szCs w:val="23"/>
          <w:lang w:val="en-US" w:eastAsia="en-US"/>
        </w:rPr>
      </w:pPr>
      <w:r w:rsidRPr="00AA36F9">
        <w:rPr>
          <w:color w:val="000000" w:themeColor="text1"/>
          <w:lang w:val="en-US"/>
        </w:rPr>
        <w:t xml:space="preserve">ATC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kodi</w:t>
      </w:r>
      <w:proofErr w:type="spellEnd"/>
      <w:r w:rsidRPr="00AA36F9">
        <w:rPr>
          <w:color w:val="000000" w:themeColor="text1"/>
          <w:lang w:val="en-US"/>
        </w:rPr>
        <w:t xml:space="preserve"> </w:t>
      </w:r>
      <w:r w:rsidRPr="00AA36F9">
        <w:rPr>
          <w:color w:val="000000" w:themeColor="text1"/>
          <w:sz w:val="23"/>
          <w:szCs w:val="23"/>
          <w:lang w:val="en-US" w:eastAsia="en-US"/>
        </w:rPr>
        <w:t>N07B C51</w:t>
      </w:r>
    </w:p>
    <w:p w14:paraId="3520D730" w14:textId="77777777" w:rsidR="00AE4E2E" w:rsidRPr="00AA36F9" w:rsidRDefault="00AE4E2E" w:rsidP="00BD6534">
      <w:pPr>
        <w:jc w:val="both"/>
        <w:rPr>
          <w:rFonts w:ascii="AcadNusx" w:hAnsi="AcadNusx" w:cs="Arial"/>
          <w:color w:val="000000" w:themeColor="text1"/>
          <w:sz w:val="23"/>
          <w:szCs w:val="23"/>
          <w:lang w:val="en-US" w:eastAsia="en-US"/>
        </w:rPr>
      </w:pPr>
    </w:p>
    <w:p w14:paraId="47EC2766" w14:textId="77777777" w:rsidR="00AE4E2E" w:rsidRPr="00AA36F9" w:rsidRDefault="00AE4E2E" w:rsidP="00AE4E2E">
      <w:pPr>
        <w:spacing w:before="40" w:line="288" w:lineRule="auto"/>
        <w:jc w:val="both"/>
        <w:rPr>
          <w:rFonts w:ascii="AcadNusx" w:hAnsi="AcadNusx"/>
          <w:b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b/>
          <w:color w:val="000000" w:themeColor="text1"/>
          <w:lang w:val="en-US"/>
        </w:rPr>
        <w:t>farmakologiuri</w:t>
      </w:r>
      <w:proofErr w:type="spellEnd"/>
      <w:r w:rsidRPr="00AA36F9">
        <w:rPr>
          <w:rFonts w:ascii="AcadNusx" w:hAnsi="AcadNusx"/>
          <w:b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b/>
          <w:color w:val="000000" w:themeColor="text1"/>
          <w:lang w:val="en-US"/>
        </w:rPr>
        <w:t>Tvisebebi</w:t>
      </w:r>
      <w:proofErr w:type="spellEnd"/>
    </w:p>
    <w:p w14:paraId="49B06186" w14:textId="77777777" w:rsidR="00AE4E2E" w:rsidRPr="00AA36F9" w:rsidRDefault="00AE4E2E" w:rsidP="00AE4E2E">
      <w:pPr>
        <w:spacing w:before="40" w:line="288" w:lineRule="auto"/>
        <w:jc w:val="both"/>
        <w:rPr>
          <w:rFonts w:ascii="AcadNusx" w:hAnsi="AcadNusx"/>
          <w:i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farmakodinamika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. </w:t>
      </w:r>
    </w:p>
    <w:p w14:paraId="0E9A39FC" w14:textId="77777777" w:rsidR="00AE4E2E" w:rsidRPr="00AA36F9" w:rsidRDefault="00AE4E2E" w:rsidP="00AE4E2E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hidroqloridi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aris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centraluri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moqmedebis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analgetiki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igi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aRagznebs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opiatur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r w:rsidRPr="00AA36F9">
        <w:rPr>
          <w:rFonts w:ascii="AcadNusx" w:hAnsi="AcadNusx" w:cs="Arial"/>
          <w:color w:val="000000" w:themeColor="text1"/>
          <w:lang w:val="en-US"/>
        </w:rPr>
        <w:t>k</w:t>
      </w:r>
      <w:r w:rsidRPr="00AA36F9">
        <w:rPr>
          <w:rFonts w:ascii="AcadNusx" w:hAnsi="AcadNusx"/>
          <w:color w:val="000000" w:themeColor="text1"/>
          <w:lang w:val="en-US"/>
        </w:rPr>
        <w:t>–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receptorebs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riTac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aixsneba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misi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maRali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analgetikuri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aqtivoba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da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amavdroulad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blokavs</w:t>
      </w:r>
      <w:proofErr w:type="spellEnd"/>
      <w:r w:rsidRPr="00AA36F9">
        <w:rPr>
          <w:color w:val="000000" w:themeColor="text1"/>
          <w:lang w:val="en-US"/>
        </w:rPr>
        <w:t xml:space="preserve"> µ</w:t>
      </w:r>
      <w:r w:rsidRPr="00AA36F9">
        <w:rPr>
          <w:rFonts w:ascii="AcadNusx" w:hAnsi="AcadNusx"/>
          <w:color w:val="000000" w:themeColor="text1"/>
          <w:lang w:val="en-US"/>
        </w:rPr>
        <w:t>–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receptorebs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romlebic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pasuxismgebelni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arian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proofErr w:type="gramStart"/>
      <w:r w:rsidRPr="00AA36F9">
        <w:rPr>
          <w:rFonts w:ascii="AcadNusx" w:hAnsi="AcadNusx"/>
          <w:color w:val="000000" w:themeColor="text1"/>
          <w:lang w:val="en-US"/>
        </w:rPr>
        <w:t>eiforiuli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mdgomareobis</w:t>
      </w:r>
      <w:proofErr w:type="spellEnd"/>
      <w:proofErr w:type="gram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ganviTarebaze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analgetikuri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moqmedebiT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morfinze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2-2,5-jer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sustia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centraluri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moqmedebis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sxva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narkotikuli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analgetikebisagan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gansxvavebiT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es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preparati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eiforias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ar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iwvevs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amitom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ufro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naklebad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saxifaToa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rogorc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saSualeba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romlis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mimarTac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wamaldamokidebuleba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warmoiSoba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 </w:t>
      </w:r>
    </w:p>
    <w:p w14:paraId="4DAF2607" w14:textId="77777777" w:rsidR="00AE4E2E" w:rsidRPr="00AA36F9" w:rsidRDefault="00AE4E2E" w:rsidP="00AE4E2E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/>
        </w:rPr>
        <w:t>naloqsoni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blokavs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iseTi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opioidebis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proofErr w:type="gramStart"/>
      <w:r w:rsidRPr="00AA36F9">
        <w:rPr>
          <w:rFonts w:ascii="AcadNusx" w:hAnsi="AcadNusx"/>
          <w:color w:val="000000" w:themeColor="text1"/>
          <w:lang w:val="en-US"/>
        </w:rPr>
        <w:t>efeqtebs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rogorebicaa</w:t>
      </w:r>
      <w:proofErr w:type="spellEnd"/>
      <w:proofErr w:type="gram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morfini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kodeini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da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heroini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rodesac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da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naloqsoni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ineqciis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saxiT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gamoiyeneba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naloqsoni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blokavs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efeqtebs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rac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abstinenciis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lastRenderedPageBreak/>
        <w:t>simptomebis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warmoSobas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iwvevs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narkodamokidebul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pacientebSi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xolo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Cveulebrivi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dozebiT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sublingvaluri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micemisas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naloqsonis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efeqti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naklebad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vlindeba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pirveladi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gavlisas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misi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TiTqmis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sruli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metabolizmis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gamo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</w:t>
      </w:r>
    </w:p>
    <w:p w14:paraId="5352BE32" w14:textId="77777777" w:rsidR="00AE4E2E" w:rsidRPr="00AA36F9" w:rsidRDefault="00AE4E2E" w:rsidP="00AE4E2E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farmakokinetika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</w:t>
      </w:r>
    </w:p>
    <w:p w14:paraId="28577455" w14:textId="77777777" w:rsidR="00AE4E2E" w:rsidRPr="00AA36F9" w:rsidRDefault="00AE4E2E" w:rsidP="00AE4E2E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/>
        </w:rPr>
        <w:t>sublingvaluri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miRebisas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Seiwoveba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Zalian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nela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misi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maqsimaluri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doneebi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sisxlis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plazmaSi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aRiniSneba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90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wuTis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Semdeg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</w:t>
      </w:r>
    </w:p>
    <w:p w14:paraId="3E16B77F" w14:textId="77777777" w:rsidR="00AE4E2E" w:rsidRPr="00AA36F9" w:rsidRDefault="00AE4E2E" w:rsidP="00AE4E2E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/>
        </w:rPr>
        <w:t>peroraluri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miRebis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Semdeg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naloqsonis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arseboba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772DBC" w:rsidRPr="00AA36F9">
        <w:rPr>
          <w:rFonts w:ascii="AcadNusx" w:hAnsi="AcadNusx"/>
          <w:color w:val="000000" w:themeColor="text1"/>
          <w:lang w:val="en-US"/>
        </w:rPr>
        <w:t>sisxlis</w:t>
      </w:r>
      <w:proofErr w:type="spellEnd"/>
      <w:r w:rsidR="00772DBC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plazmaSi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TiTqmmis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SeumCnevelia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>.</w:t>
      </w:r>
    </w:p>
    <w:p w14:paraId="088A5C15" w14:textId="77777777" w:rsidR="00AE4E2E" w:rsidRPr="00AA36F9" w:rsidRDefault="00AE4E2E" w:rsidP="00AE4E2E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da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naloqsoni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Tanabrad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nawildebian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organizmis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qsovilebSi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laxaven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hematoencefalur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bariers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>.</w:t>
      </w:r>
    </w:p>
    <w:p w14:paraId="3EFB360B" w14:textId="77777777" w:rsidR="00AE4E2E" w:rsidRPr="00AA36F9" w:rsidRDefault="00AE4E2E" w:rsidP="00AE4E2E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daaxloebiT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96%-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ukavSirdeba</w:t>
      </w:r>
      <w:proofErr w:type="spellEnd"/>
      <w:r w:rsidR="00772DBC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772DBC" w:rsidRPr="00AA36F9">
        <w:rPr>
          <w:rFonts w:ascii="AcadNusx" w:hAnsi="AcadNusx"/>
          <w:color w:val="000000" w:themeColor="text1"/>
          <w:lang w:val="en-US"/>
        </w:rPr>
        <w:t>sisxlis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cilebs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upiratesad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r w:rsidRPr="00AA36F9">
        <w:rPr>
          <w:rFonts w:ascii="AcadNusx" w:hAnsi="AcadNusx" w:cs="Arial"/>
          <w:color w:val="000000" w:themeColor="text1"/>
          <w:lang w:val="en-US"/>
        </w:rPr>
        <w:t>α</w:t>
      </w:r>
      <w:r w:rsidRPr="00AA36F9">
        <w:rPr>
          <w:rFonts w:ascii="AcadNusx" w:hAnsi="AcadNusx"/>
          <w:color w:val="000000" w:themeColor="text1"/>
          <w:lang w:val="en-US"/>
        </w:rPr>
        <w:t xml:space="preserve">– da </w:t>
      </w:r>
      <w:r w:rsidRPr="00AA36F9">
        <w:rPr>
          <w:rFonts w:ascii="Cambria" w:hAnsi="Cambria" w:cs="Cambria"/>
          <w:color w:val="000000" w:themeColor="text1"/>
          <w:lang w:val="en-US"/>
        </w:rPr>
        <w:t>β</w:t>
      </w:r>
      <w:r w:rsidRPr="00AA36F9">
        <w:rPr>
          <w:rFonts w:ascii="AcadNusx" w:hAnsi="AcadNusx"/>
          <w:color w:val="000000" w:themeColor="text1"/>
          <w:lang w:val="en-US"/>
        </w:rPr>
        <w:t>-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globulinebiT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naloqsoni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daaxloebiT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45%-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ukavSirdeba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772DBC" w:rsidRPr="00AA36F9">
        <w:rPr>
          <w:rFonts w:ascii="AcadNusx" w:hAnsi="AcadNusx"/>
          <w:color w:val="000000" w:themeColor="text1"/>
          <w:lang w:val="en-US"/>
        </w:rPr>
        <w:t>sisxlis</w:t>
      </w:r>
      <w:proofErr w:type="spellEnd"/>
      <w:r w:rsidR="00772DBC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cilebs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upiratesad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albuminebiT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>.</w:t>
      </w:r>
    </w:p>
    <w:p w14:paraId="4655287A" w14:textId="77777777" w:rsidR="00AE4E2E" w:rsidRPr="00AA36F9" w:rsidRDefault="00AE4E2E" w:rsidP="00AE4E2E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/>
        </w:rPr>
        <w:t>fiqsirebuli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kombinaciis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aqtiuri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komponentebi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metabolizirdeba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RviZlSi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organizmidan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gamoiyofa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upiratesad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sanaRvle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sadinariT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magram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Seyvanili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dozis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umniSvnelo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raodenoba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Tirkmelebidan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gamoiyofa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>.</w:t>
      </w:r>
    </w:p>
    <w:p w14:paraId="4BFE9A0D" w14:textId="32A3D08F" w:rsidR="00AE4E2E" w:rsidRPr="00AA36F9" w:rsidRDefault="00AE4E2E" w:rsidP="00AE4E2E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metabolizirdeba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rogorc</w:t>
      </w:r>
      <w:proofErr w:type="spellEnd"/>
      <w:r w:rsidR="007F2193" w:rsidRPr="00AA36F9">
        <w:rPr>
          <w:rFonts w:ascii="AcadNusx" w:hAnsi="AcadNusx"/>
          <w:color w:val="000000" w:themeColor="text1"/>
          <w:lang w:val="en-US"/>
        </w:rPr>
        <w:t xml:space="preserve"> </w:t>
      </w:r>
      <w:r w:rsidR="007F2193" w:rsidRPr="00AA36F9">
        <w:rPr>
          <w:rFonts w:ascii="Sylfaen" w:hAnsi="Sylfaen"/>
          <w:color w:val="000000" w:themeColor="text1"/>
          <w:lang w:val="en-US"/>
        </w:rPr>
        <w:t>N</w:t>
      </w:r>
      <w:r w:rsidRPr="00AA36F9">
        <w:rPr>
          <w:rFonts w:ascii="AcadNusx" w:hAnsi="AcadNusx"/>
          <w:color w:val="000000" w:themeColor="text1"/>
          <w:lang w:val="en-US"/>
        </w:rPr>
        <w:t>-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dezalkilirebis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gziT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norbuprenorfinamde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aseve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glukoronizaciiT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>.</w:t>
      </w:r>
      <w:r w:rsidR="007F2193" w:rsidRPr="00AA36F9">
        <w:rPr>
          <w:rFonts w:ascii="AcadNusx" w:hAnsi="AcadNusx"/>
          <w:color w:val="000000" w:themeColor="text1"/>
          <w:lang w:val="en-US"/>
        </w:rPr>
        <w:t xml:space="preserve"> </w:t>
      </w:r>
      <w:r w:rsidR="007F2193" w:rsidRPr="00AA36F9">
        <w:rPr>
          <w:rFonts w:ascii="Sylfaen" w:hAnsi="Sylfaen"/>
          <w:color w:val="000000" w:themeColor="text1"/>
          <w:lang w:val="en-US"/>
        </w:rPr>
        <w:t>N</w:t>
      </w:r>
      <w:r w:rsidRPr="00AA36F9">
        <w:rPr>
          <w:rFonts w:ascii="AcadNusx" w:hAnsi="AcadNusx"/>
          <w:color w:val="000000" w:themeColor="text1"/>
          <w:lang w:val="en-US"/>
        </w:rPr>
        <w:t>-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dezalkilireba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gasaSualebulia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P450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citoqromas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fermentuli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sistemiT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norbuprenorfini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aris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aqtiuri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metaboliti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romelic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SemdgomSi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glukoronizacias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eqvemdebareba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naloqsoni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glukoronizacias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eqvemdebareba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naloqsini-3-glukoronidamde,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aseve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eqvemdebareba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N</w:t>
      </w:r>
      <w:r w:rsidR="007F2193" w:rsidRPr="00AA36F9">
        <w:rPr>
          <w:rFonts w:ascii="Sylfaen" w:hAnsi="Sylfaen"/>
          <w:color w:val="000000" w:themeColor="text1"/>
          <w:lang w:val="en-US"/>
        </w:rPr>
        <w:t xml:space="preserve"> </w:t>
      </w:r>
      <w:r w:rsidR="007F2193" w:rsidRPr="00AA36F9">
        <w:rPr>
          <w:rFonts w:ascii="Sylfaen" w:hAnsi="Sylfaen"/>
          <w:color w:val="000000" w:themeColor="text1"/>
          <w:lang w:val="en-US"/>
        </w:rPr>
        <w:t>N</w:t>
      </w:r>
      <w:r w:rsidRPr="00AA36F9">
        <w:rPr>
          <w:rFonts w:ascii="AcadNusx" w:hAnsi="AcadNusx"/>
          <w:color w:val="000000" w:themeColor="text1"/>
          <w:lang w:val="en-US"/>
        </w:rPr>
        <w:t>-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dezalkilizaciasa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da 6-oqso-jgufamde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Semcirebas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 </w:t>
      </w:r>
    </w:p>
    <w:p w14:paraId="0168B460" w14:textId="77777777" w:rsidR="00AE4E2E" w:rsidRPr="00AA36F9" w:rsidRDefault="00AE4E2E" w:rsidP="00AE4E2E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aqvs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sisxl</w:t>
      </w:r>
      <w:r w:rsidR="00FC4498" w:rsidRPr="00AA36F9">
        <w:rPr>
          <w:rFonts w:ascii="AcadNusx" w:hAnsi="AcadNusx"/>
          <w:color w:val="000000" w:themeColor="text1"/>
          <w:lang w:val="en-US"/>
        </w:rPr>
        <w:t>is</w:t>
      </w:r>
      <w:proofErr w:type="spellEnd"/>
      <w:r w:rsidR="00FC4498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FC4498" w:rsidRPr="00AA36F9">
        <w:rPr>
          <w:rFonts w:ascii="AcadNusx" w:hAnsi="AcadNusx"/>
          <w:color w:val="000000" w:themeColor="text1"/>
          <w:lang w:val="en-US"/>
        </w:rPr>
        <w:t>Sratidan</w:t>
      </w:r>
      <w:proofErr w:type="spellEnd"/>
      <w:r w:rsidR="00FC4498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FC4498" w:rsidRPr="00AA36F9">
        <w:rPr>
          <w:rFonts w:ascii="AcadNusx" w:hAnsi="AcadNusx"/>
          <w:color w:val="000000" w:themeColor="text1"/>
          <w:lang w:val="en-US"/>
        </w:rPr>
        <w:t>naxevargamoyofis</w:t>
      </w:r>
      <w:proofErr w:type="spellEnd"/>
      <w:r w:rsidR="00FC4498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FC4498" w:rsidRPr="00AA36F9">
        <w:rPr>
          <w:rFonts w:ascii="AcadNusx" w:hAnsi="AcadNusx"/>
          <w:color w:val="000000" w:themeColor="text1"/>
          <w:lang w:val="en-US"/>
        </w:rPr>
        <w:t>sa</w:t>
      </w:r>
      <w:r w:rsidRPr="00AA36F9">
        <w:rPr>
          <w:rFonts w:ascii="AcadNusx" w:hAnsi="AcadNusx"/>
          <w:color w:val="000000" w:themeColor="text1"/>
          <w:lang w:val="en-US"/>
        </w:rPr>
        <w:t>Sualo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periodi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– 37</w:t>
      </w:r>
      <w:r w:rsidR="009D67EF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saaTi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naloqsonisaTvis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sisxlis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Sratidan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naxevargamoyofis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saSualo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periodi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Seadgens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1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saaTs</w:t>
      </w:r>
      <w:proofErr w:type="spellEnd"/>
      <w:r w:rsidR="009D67EF" w:rsidRPr="00AA36F9">
        <w:rPr>
          <w:rFonts w:ascii="AcadNusx" w:hAnsi="AcadNusx"/>
          <w:color w:val="000000" w:themeColor="text1"/>
          <w:lang w:val="en-US"/>
        </w:rPr>
        <w:t>.</w:t>
      </w:r>
    </w:p>
    <w:p w14:paraId="28DC7D93" w14:textId="77777777" w:rsidR="00AE4E2E" w:rsidRPr="00AA36F9" w:rsidRDefault="00AE4E2E" w:rsidP="00BD6534">
      <w:pPr>
        <w:jc w:val="both"/>
        <w:rPr>
          <w:rFonts w:ascii="AcadNusx" w:hAnsi="AcadNusx" w:cs="Arial"/>
          <w:color w:val="000000" w:themeColor="text1"/>
          <w:sz w:val="23"/>
          <w:szCs w:val="23"/>
          <w:lang w:val="en-US" w:eastAsia="en-US"/>
        </w:rPr>
      </w:pPr>
    </w:p>
    <w:p w14:paraId="2DCA3ACF" w14:textId="77777777" w:rsidR="00BD6534" w:rsidRPr="00AA36F9" w:rsidRDefault="00BD6534" w:rsidP="00BD6534">
      <w:pPr>
        <w:spacing w:before="40" w:line="288" w:lineRule="auto"/>
        <w:jc w:val="both"/>
        <w:rPr>
          <w:rFonts w:ascii="AcadNusx" w:hAnsi="AcadNusx"/>
          <w:b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b/>
          <w:color w:val="000000" w:themeColor="text1"/>
          <w:lang w:val="en-US"/>
        </w:rPr>
        <w:t>klinikuri</w:t>
      </w:r>
      <w:proofErr w:type="spellEnd"/>
      <w:r w:rsidRPr="00AA36F9">
        <w:rPr>
          <w:rFonts w:ascii="AcadNusx" w:hAnsi="AcadNusx"/>
          <w:b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b/>
          <w:color w:val="000000" w:themeColor="text1"/>
          <w:lang w:val="en-US"/>
        </w:rPr>
        <w:t>maxasiaTeblebi</w:t>
      </w:r>
      <w:proofErr w:type="spellEnd"/>
      <w:r w:rsidRPr="00AA36F9">
        <w:rPr>
          <w:rFonts w:ascii="AcadNusx" w:hAnsi="AcadNusx"/>
          <w:b/>
          <w:color w:val="000000" w:themeColor="text1"/>
          <w:lang w:val="en-US"/>
        </w:rPr>
        <w:t xml:space="preserve"> </w:t>
      </w:r>
    </w:p>
    <w:p w14:paraId="423EE457" w14:textId="77777777" w:rsidR="00BD6534" w:rsidRPr="00AA36F9" w:rsidRDefault="00BD6534" w:rsidP="00BD6534">
      <w:pPr>
        <w:spacing w:before="40" w:line="288" w:lineRule="auto"/>
        <w:jc w:val="both"/>
        <w:rPr>
          <w:rFonts w:ascii="AcadNusx" w:hAnsi="AcadNusx"/>
          <w:b/>
          <w:i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b/>
          <w:i/>
          <w:color w:val="000000" w:themeColor="text1"/>
          <w:lang w:val="en-US"/>
        </w:rPr>
        <w:t>Cvenebebi</w:t>
      </w:r>
      <w:proofErr w:type="spellEnd"/>
      <w:r w:rsidRPr="00AA36F9">
        <w:rPr>
          <w:rFonts w:ascii="AcadNusx" w:hAnsi="AcadNusx"/>
          <w:b/>
          <w:i/>
          <w:color w:val="000000" w:themeColor="text1"/>
          <w:lang w:val="en-US"/>
        </w:rPr>
        <w:t xml:space="preserve"> </w:t>
      </w:r>
    </w:p>
    <w:p w14:paraId="01CAA43B" w14:textId="77777777" w:rsidR="00BD6534" w:rsidRPr="00AA36F9" w:rsidRDefault="00BD6534" w:rsidP="00BD6534">
      <w:pPr>
        <w:spacing w:line="360" w:lineRule="auto"/>
        <w:jc w:val="both"/>
        <w:rPr>
          <w:rFonts w:ascii="AcadNusx" w:hAnsi="AcadNusx"/>
          <w:color w:val="000000" w:themeColor="text1"/>
          <w:lang w:val="en-US" w:eastAsia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opioiduri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damokidebulebis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mkurnaloba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specialistebis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mier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samedicino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socialuri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da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fsiqologiuri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mxardaWeris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kompleqsSi</w:t>
      </w:r>
      <w:proofErr w:type="spellEnd"/>
      <w:r w:rsidR="009D67EF" w:rsidRPr="00AA36F9">
        <w:rPr>
          <w:rFonts w:ascii="AcadNusx" w:hAnsi="AcadNusx"/>
          <w:color w:val="000000" w:themeColor="text1"/>
          <w:lang w:val="en-US" w:eastAsia="en-US"/>
        </w:rPr>
        <w:t>.</w:t>
      </w:r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</w:p>
    <w:p w14:paraId="560B134B" w14:textId="77777777" w:rsidR="00BD6534" w:rsidRPr="00AA36F9" w:rsidRDefault="00BD6534" w:rsidP="00BD6534">
      <w:pPr>
        <w:spacing w:before="40" w:line="288" w:lineRule="auto"/>
        <w:jc w:val="both"/>
        <w:rPr>
          <w:rFonts w:ascii="AcadNusx" w:hAnsi="AcadNusx"/>
          <w:b/>
          <w:i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b/>
          <w:i/>
          <w:color w:val="000000" w:themeColor="text1"/>
          <w:lang w:val="en-US"/>
        </w:rPr>
        <w:t>ukuCvenebebi</w:t>
      </w:r>
      <w:proofErr w:type="spellEnd"/>
      <w:r w:rsidRPr="00AA36F9">
        <w:rPr>
          <w:rFonts w:ascii="AcadNusx" w:hAnsi="AcadNusx"/>
          <w:b/>
          <w:i/>
          <w:color w:val="000000" w:themeColor="text1"/>
          <w:lang w:val="en-US"/>
        </w:rPr>
        <w:t xml:space="preserve"> </w:t>
      </w:r>
    </w:p>
    <w:p w14:paraId="01F0165E" w14:textId="77777777" w:rsidR="00BD6534" w:rsidRPr="00AA36F9" w:rsidRDefault="00BD6534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r w:rsidRPr="00AA36F9">
        <w:rPr>
          <w:rFonts w:ascii="AcadNusx" w:hAnsi="AcadNusx"/>
          <w:color w:val="000000" w:themeColor="text1"/>
          <w:lang w:val="en-US"/>
        </w:rPr>
        <w:t xml:space="preserve">-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mometebuli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mgrZnobeloba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naloqsonis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an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fiqsirebuli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kombinaciis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romelime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sxva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komponentis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mimarT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>;</w:t>
      </w:r>
    </w:p>
    <w:p w14:paraId="7296D0C3" w14:textId="77777777" w:rsidR="00BD6534" w:rsidRPr="00AA36F9" w:rsidRDefault="00BD6534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r w:rsidRPr="00AA36F9">
        <w:rPr>
          <w:rFonts w:ascii="AcadNusx" w:hAnsi="AcadNusx"/>
          <w:color w:val="000000" w:themeColor="text1"/>
          <w:lang w:val="en-US"/>
        </w:rPr>
        <w:t xml:space="preserve">-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sunTqvis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ukmarisobis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mZime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xarisxi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>;</w:t>
      </w:r>
    </w:p>
    <w:p w14:paraId="1ED3C706" w14:textId="77777777" w:rsidR="00BD6534" w:rsidRPr="00AA36F9" w:rsidRDefault="00BD6534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r w:rsidRPr="00AA36F9">
        <w:rPr>
          <w:rFonts w:ascii="AcadNusx" w:hAnsi="AcadNusx"/>
          <w:color w:val="000000" w:themeColor="text1"/>
          <w:lang w:val="en-US"/>
        </w:rPr>
        <w:t xml:space="preserve">-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RviZlis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ukmarisobis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mZime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xarisxi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>;</w:t>
      </w:r>
    </w:p>
    <w:p w14:paraId="3D86F73D" w14:textId="77777777" w:rsidR="009D67EF" w:rsidRPr="00AA36F9" w:rsidRDefault="00BD6534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r w:rsidRPr="00AA36F9">
        <w:rPr>
          <w:rFonts w:ascii="AcadNusx" w:hAnsi="AcadNusx"/>
          <w:color w:val="000000" w:themeColor="text1"/>
          <w:lang w:val="en-US"/>
        </w:rPr>
        <w:t xml:space="preserve">-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mwvave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alkoholuri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intoqsikacia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an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alkoholuri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Trobis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mdgomareoba</w:t>
      </w:r>
      <w:proofErr w:type="spellEnd"/>
      <w:r w:rsidR="009D67EF" w:rsidRPr="00AA36F9">
        <w:rPr>
          <w:rFonts w:ascii="AcadNusx" w:hAnsi="AcadNusx"/>
          <w:color w:val="000000" w:themeColor="text1"/>
          <w:lang w:val="en-US"/>
        </w:rPr>
        <w:t>;</w:t>
      </w:r>
    </w:p>
    <w:p w14:paraId="7DC7B2A0" w14:textId="77777777" w:rsidR="00BD6534" w:rsidRPr="00AA36F9" w:rsidRDefault="009D67EF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r w:rsidRPr="00AA36F9">
        <w:rPr>
          <w:rFonts w:ascii="AcadNusx" w:hAnsi="AcadNusx"/>
          <w:color w:val="000000" w:themeColor="text1"/>
          <w:lang w:val="en-US"/>
        </w:rPr>
        <w:lastRenderedPageBreak/>
        <w:t xml:space="preserve">-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Seyvana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opioidur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antagobistebtan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erTad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(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naltreqsoni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naalmefeni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),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alkoholuri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an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opioiduri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damokidebulebis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samkurnalod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   </w:t>
      </w:r>
    </w:p>
    <w:p w14:paraId="711CB1A9" w14:textId="77777777" w:rsidR="005A4D22" w:rsidRPr="00AA36F9" w:rsidRDefault="005A4D22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</w:p>
    <w:p w14:paraId="74D8A53D" w14:textId="77777777" w:rsidR="008E7839" w:rsidRPr="00AA36F9" w:rsidRDefault="008E7839" w:rsidP="008E7839">
      <w:pPr>
        <w:spacing w:before="40" w:line="288" w:lineRule="auto"/>
        <w:jc w:val="both"/>
        <w:rPr>
          <w:rFonts w:ascii="AcadNusx" w:hAnsi="AcadNusx"/>
          <w:b/>
          <w:i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b/>
          <w:i/>
          <w:color w:val="000000" w:themeColor="text1"/>
          <w:lang w:val="en-US"/>
        </w:rPr>
        <w:t>urTierTqmedeba</w:t>
      </w:r>
      <w:proofErr w:type="spellEnd"/>
      <w:r w:rsidRPr="00AA36F9">
        <w:rPr>
          <w:rFonts w:ascii="AcadNusx" w:hAnsi="AcadNusx"/>
          <w:b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b/>
          <w:i/>
          <w:color w:val="000000" w:themeColor="text1"/>
          <w:lang w:val="en-US"/>
        </w:rPr>
        <w:t>sxva</w:t>
      </w:r>
      <w:proofErr w:type="spellEnd"/>
      <w:r w:rsidRPr="00AA36F9">
        <w:rPr>
          <w:rFonts w:ascii="AcadNusx" w:hAnsi="AcadNusx"/>
          <w:b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b/>
          <w:i/>
          <w:color w:val="000000" w:themeColor="text1"/>
          <w:lang w:val="en-US"/>
        </w:rPr>
        <w:t>wamlebTan</w:t>
      </w:r>
      <w:proofErr w:type="spellEnd"/>
      <w:r w:rsidRPr="00AA36F9">
        <w:rPr>
          <w:rFonts w:ascii="AcadNusx" w:hAnsi="AcadNusx"/>
          <w:b/>
          <w:i/>
          <w:color w:val="000000" w:themeColor="text1"/>
          <w:lang w:val="en-US"/>
        </w:rPr>
        <w:t xml:space="preserve"> da </w:t>
      </w:r>
      <w:proofErr w:type="spellStart"/>
      <w:r w:rsidRPr="00AA36F9">
        <w:rPr>
          <w:rFonts w:ascii="AcadNusx" w:hAnsi="AcadNusx"/>
          <w:b/>
          <w:i/>
          <w:color w:val="000000" w:themeColor="text1"/>
          <w:lang w:val="en-US"/>
        </w:rPr>
        <w:t>urTierTqmedebis</w:t>
      </w:r>
      <w:proofErr w:type="spellEnd"/>
      <w:r w:rsidRPr="00AA36F9">
        <w:rPr>
          <w:rFonts w:ascii="AcadNusx" w:hAnsi="AcadNusx"/>
          <w:b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b/>
          <w:i/>
          <w:color w:val="000000" w:themeColor="text1"/>
          <w:lang w:val="en-US"/>
        </w:rPr>
        <w:t>sxva</w:t>
      </w:r>
      <w:proofErr w:type="spellEnd"/>
      <w:r w:rsidRPr="00AA36F9">
        <w:rPr>
          <w:rFonts w:ascii="AcadNusx" w:hAnsi="AcadNusx"/>
          <w:b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b/>
          <w:i/>
          <w:color w:val="000000" w:themeColor="text1"/>
          <w:lang w:val="en-US"/>
        </w:rPr>
        <w:t>saxeebi</w:t>
      </w:r>
      <w:proofErr w:type="spellEnd"/>
    </w:p>
    <w:p w14:paraId="36481750" w14:textId="77777777" w:rsidR="008E7839" w:rsidRPr="00AA36F9" w:rsidRDefault="008E7839" w:rsidP="008E7839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/>
        </w:rPr>
        <w:t>bupreqsoni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>-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zn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-s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miReba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alkoholur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sasmelebTan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an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alkoholis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Semcvel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sxva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wamlebTan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erTad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ar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SeiZleba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alkoholi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aZlierebs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buprenofinis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sedatiur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efeqts</w:t>
      </w:r>
      <w:proofErr w:type="spellEnd"/>
      <w:r w:rsidR="00D67B93" w:rsidRPr="00AA36F9">
        <w:rPr>
          <w:rFonts w:ascii="AcadNusx" w:hAnsi="AcadNusx"/>
          <w:color w:val="000000" w:themeColor="text1"/>
          <w:lang w:val="en-US"/>
        </w:rPr>
        <w:t>.</w:t>
      </w:r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r w:rsidR="00D67B93" w:rsidRPr="00AA36F9">
        <w:rPr>
          <w:rFonts w:ascii="AcadNusx" w:hAnsi="AcadNusx"/>
          <w:color w:val="000000" w:themeColor="text1"/>
          <w:lang w:val="en-US"/>
        </w:rPr>
        <w:t xml:space="preserve">es </w:t>
      </w:r>
      <w:proofErr w:type="spellStart"/>
      <w:proofErr w:type="gramStart"/>
      <w:r w:rsidR="00D67B93" w:rsidRPr="00AA36F9">
        <w:rPr>
          <w:rFonts w:ascii="AcadNusx" w:hAnsi="AcadNusx"/>
          <w:color w:val="000000" w:themeColor="text1"/>
          <w:lang w:val="en-US"/>
        </w:rPr>
        <w:t>preparati</w:t>
      </w:r>
      <w:proofErr w:type="spellEnd"/>
      <w:r w:rsidR="00D67B93" w:rsidRPr="00AA36F9">
        <w:rPr>
          <w:rFonts w:ascii="AcadNusx" w:hAnsi="AcadNusx"/>
          <w:color w:val="000000" w:themeColor="text1"/>
          <w:lang w:val="en-US"/>
        </w:rPr>
        <w:t xml:space="preserve"> </w:t>
      </w:r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sifrTxilis</w:t>
      </w:r>
      <w:proofErr w:type="spellEnd"/>
      <w:proofErr w:type="gram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zomebis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dacviT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unda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dainiSnos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Tuki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igi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D67B93" w:rsidRPr="00AA36F9">
        <w:rPr>
          <w:rFonts w:ascii="AcadNusx" w:hAnsi="AcadNusx"/>
          <w:color w:val="000000" w:themeColor="text1"/>
          <w:lang w:val="en-US"/>
        </w:rPr>
        <w:t>pacients</w:t>
      </w:r>
      <w:proofErr w:type="spellEnd"/>
      <w:r w:rsidR="00D67B93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D67B93" w:rsidRPr="00AA36F9">
        <w:rPr>
          <w:rFonts w:ascii="AcadNusx" w:hAnsi="AcadNusx"/>
          <w:color w:val="000000" w:themeColor="text1"/>
          <w:lang w:val="en-US"/>
        </w:rPr>
        <w:t>unda</w:t>
      </w:r>
      <w:proofErr w:type="spellEnd"/>
      <w:r w:rsidR="00D67B93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D67B93" w:rsidRPr="00AA36F9">
        <w:rPr>
          <w:rFonts w:ascii="AcadNusx" w:hAnsi="AcadNusx"/>
          <w:color w:val="000000" w:themeColor="text1"/>
          <w:lang w:val="en-US"/>
        </w:rPr>
        <w:t>mieces</w:t>
      </w:r>
      <w:proofErr w:type="spellEnd"/>
      <w:r w:rsidR="00D67B93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Semdeg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wamlebTan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erTad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: </w:t>
      </w:r>
    </w:p>
    <w:p w14:paraId="06B31F2C" w14:textId="77777777" w:rsidR="008E7839" w:rsidRPr="00AA36F9" w:rsidRDefault="008E7839" w:rsidP="008E7839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r w:rsidRPr="00AA36F9">
        <w:rPr>
          <w:rFonts w:ascii="AcadNusx" w:hAnsi="AcadNusx"/>
          <w:color w:val="000000" w:themeColor="text1"/>
          <w:lang w:val="en-US"/>
        </w:rPr>
        <w:t xml:space="preserve">-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benzodiazepameb</w:t>
      </w:r>
      <w:r w:rsidR="00D67B93" w:rsidRPr="00AA36F9">
        <w:rPr>
          <w:rFonts w:ascii="AcadNusx" w:hAnsi="AcadNusx"/>
          <w:color w:val="000000" w:themeColor="text1"/>
          <w:lang w:val="en-US"/>
        </w:rPr>
        <w:t>Tan</w:t>
      </w:r>
      <w:proofErr w:type="spellEnd"/>
      <w:r w:rsidR="00D67B93"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="00D67B93" w:rsidRPr="00AA36F9">
        <w:rPr>
          <w:rFonts w:ascii="AcadNusx" w:hAnsi="AcadNusx"/>
          <w:color w:val="000000" w:themeColor="text1"/>
          <w:lang w:val="en-US"/>
        </w:rPr>
        <w:t>radgan</w:t>
      </w:r>
      <w:proofErr w:type="spellEnd"/>
      <w:r w:rsidR="00D67B93" w:rsidRPr="00AA36F9">
        <w:rPr>
          <w:rFonts w:ascii="AcadNusx" w:hAnsi="AcadNusx"/>
          <w:color w:val="000000" w:themeColor="text1"/>
          <w:lang w:val="en-US"/>
        </w:rPr>
        <w:t xml:space="preserve"> </w:t>
      </w:r>
      <w:r w:rsidRPr="00AA36F9">
        <w:rPr>
          <w:rFonts w:ascii="AcadNusx" w:hAnsi="AcadNusx"/>
          <w:color w:val="000000" w:themeColor="text1"/>
          <w:lang w:val="en-US"/>
        </w:rPr>
        <w:t xml:space="preserve">am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kombinaciam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SeiZleba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gaaZlieros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D67B93" w:rsidRPr="00AA36F9">
        <w:rPr>
          <w:rFonts w:ascii="AcadNusx" w:hAnsi="AcadNusx"/>
          <w:color w:val="000000" w:themeColor="text1"/>
          <w:lang w:val="en-US"/>
        </w:rPr>
        <w:t>centraluri</w:t>
      </w:r>
      <w:proofErr w:type="spellEnd"/>
      <w:r w:rsidR="00D67B93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proofErr w:type="gramStart"/>
      <w:r w:rsidR="00D67B93" w:rsidRPr="00AA36F9">
        <w:rPr>
          <w:rFonts w:ascii="AcadNusx" w:hAnsi="AcadNusx"/>
          <w:color w:val="000000" w:themeColor="text1"/>
          <w:lang w:val="en-US"/>
        </w:rPr>
        <w:t>warmoSobis</w:t>
      </w:r>
      <w:proofErr w:type="spellEnd"/>
      <w:r w:rsidR="00D67B93" w:rsidRPr="00AA36F9">
        <w:rPr>
          <w:rFonts w:ascii="AcadNusx" w:hAnsi="AcadNusx"/>
          <w:color w:val="000000" w:themeColor="text1"/>
          <w:lang w:val="en-US"/>
        </w:rPr>
        <w:t xml:space="preserve"> 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sunTqvis</w:t>
      </w:r>
      <w:proofErr w:type="spellEnd"/>
      <w:proofErr w:type="gram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daTrgunva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D67B93" w:rsidRPr="00AA36F9">
        <w:rPr>
          <w:rFonts w:ascii="AcadNusx" w:hAnsi="AcadNusx"/>
          <w:color w:val="000000" w:themeColor="text1"/>
          <w:lang w:val="en-US"/>
        </w:rPr>
        <w:t>l</w:t>
      </w:r>
      <w:r w:rsidRPr="00AA36F9">
        <w:rPr>
          <w:rFonts w:ascii="AcadNusx" w:hAnsi="AcadNusx"/>
          <w:color w:val="000000" w:themeColor="text1"/>
          <w:lang w:val="en-US"/>
        </w:rPr>
        <w:t>etaluri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Sedegis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riski</w:t>
      </w:r>
      <w:r w:rsidR="00D67B93" w:rsidRPr="00AA36F9">
        <w:rPr>
          <w:rFonts w:ascii="AcadNusx" w:hAnsi="AcadNusx"/>
          <w:color w:val="000000" w:themeColor="text1"/>
          <w:lang w:val="en-US"/>
        </w:rPr>
        <w:t>T</w:t>
      </w:r>
      <w:proofErr w:type="spellEnd"/>
      <w:r w:rsidR="00D67B93" w:rsidRPr="00AA36F9">
        <w:rPr>
          <w:rFonts w:ascii="AcadNusx" w:hAnsi="AcadNusx"/>
          <w:color w:val="000000" w:themeColor="text1"/>
          <w:lang w:val="en-US"/>
        </w:rPr>
        <w:t xml:space="preserve">; </w:t>
      </w:r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dozis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gatitvra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aucilebelia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moxdes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individualurad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da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pacientis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mdgomareobis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seriozuli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kontroliT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gasaTvaliswinebelia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aseve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preparatis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borotad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gamoyenebis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riskic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>.</w:t>
      </w:r>
    </w:p>
    <w:p w14:paraId="20BF9CEC" w14:textId="77777777" w:rsidR="008E7839" w:rsidRPr="00AA36F9" w:rsidRDefault="008E7839" w:rsidP="008E7839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r w:rsidRPr="00AA36F9">
        <w:rPr>
          <w:rFonts w:ascii="AcadNusx" w:hAnsi="AcadNusx"/>
          <w:color w:val="000000" w:themeColor="text1"/>
          <w:lang w:val="en-US"/>
        </w:rPr>
        <w:t xml:space="preserve">-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centraluri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nervuli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sistemis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r w:rsidR="00D67B93" w:rsidRPr="00AA36F9">
        <w:rPr>
          <w:rFonts w:ascii="AcadNusx" w:hAnsi="AcadNusx"/>
          <w:color w:val="000000" w:themeColor="text1"/>
          <w:lang w:val="en-US"/>
        </w:rPr>
        <w:t>(</w:t>
      </w:r>
      <w:proofErr w:type="spellStart"/>
      <w:r w:rsidR="00D67B93" w:rsidRPr="00AA36F9">
        <w:rPr>
          <w:rFonts w:ascii="AcadNusx" w:hAnsi="AcadNusx"/>
          <w:color w:val="000000" w:themeColor="text1"/>
          <w:lang w:val="en-US"/>
        </w:rPr>
        <w:t>cns</w:t>
      </w:r>
      <w:proofErr w:type="spellEnd"/>
      <w:r w:rsidR="00D67B93" w:rsidRPr="00AA36F9">
        <w:rPr>
          <w:rFonts w:ascii="AcadNusx" w:hAnsi="AcadNusx"/>
          <w:color w:val="000000" w:themeColor="text1"/>
          <w:lang w:val="en-US"/>
        </w:rPr>
        <w:t xml:space="preserve">)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damTrgunav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sxva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saSualebeb</w:t>
      </w:r>
      <w:r w:rsidR="00D67B93" w:rsidRPr="00AA36F9">
        <w:rPr>
          <w:rFonts w:ascii="AcadNusx" w:hAnsi="AcadNusx"/>
          <w:color w:val="000000" w:themeColor="text1"/>
          <w:lang w:val="en-US"/>
        </w:rPr>
        <w:t>Tan</w:t>
      </w:r>
      <w:proofErr w:type="spellEnd"/>
      <w:r w:rsidR="00D67B93" w:rsidRPr="00AA36F9">
        <w:rPr>
          <w:rFonts w:ascii="AcadNusx" w:hAnsi="AcadNusx"/>
          <w:color w:val="000000" w:themeColor="text1"/>
          <w:lang w:val="en-US"/>
        </w:rPr>
        <w:t xml:space="preserve">;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opioidebis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sxva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warmoebuleb</w:t>
      </w:r>
      <w:r w:rsidR="00D67B93" w:rsidRPr="00AA36F9">
        <w:rPr>
          <w:rFonts w:ascii="AcadNusx" w:hAnsi="AcadNusx"/>
          <w:color w:val="000000" w:themeColor="text1"/>
          <w:lang w:val="en-US"/>
        </w:rPr>
        <w:t>Tan</w:t>
      </w:r>
      <w:proofErr w:type="spellEnd"/>
      <w:r w:rsidR="00CA6EF7" w:rsidRPr="00AA36F9">
        <w:rPr>
          <w:rFonts w:ascii="AcadNusx" w:hAnsi="AcadNusx"/>
          <w:color w:val="000000" w:themeColor="text1"/>
          <w:lang w:val="en-US"/>
        </w:rPr>
        <w:t xml:space="preserve"> </w:t>
      </w:r>
      <w:r w:rsidR="00B203D6" w:rsidRPr="00AA36F9">
        <w:rPr>
          <w:rFonts w:ascii="AcadNusx" w:hAnsi="AcadNusx"/>
          <w:color w:val="000000" w:themeColor="text1"/>
          <w:lang w:val="en-US"/>
        </w:rPr>
        <w:t>(</w:t>
      </w:r>
      <w:proofErr w:type="spellStart"/>
      <w:r w:rsidR="00CA6EF7" w:rsidRPr="00AA36F9">
        <w:rPr>
          <w:rFonts w:ascii="AcadNusx" w:hAnsi="AcadNusx"/>
          <w:color w:val="000000" w:themeColor="text1"/>
          <w:lang w:val="en-US"/>
        </w:rPr>
        <w:t>meTadono</w:t>
      </w:r>
      <w:proofErr w:type="spellEnd"/>
      <w:r w:rsidR="00B203D6"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analgetikuri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da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xvelis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sawinaaRmdego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sxva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saSualebebi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); </w:t>
      </w:r>
      <w:proofErr w:type="spellStart"/>
      <w:proofErr w:type="gramStart"/>
      <w:r w:rsidRPr="00AA36F9">
        <w:rPr>
          <w:rFonts w:ascii="AcadNusx" w:hAnsi="AcadNusx"/>
          <w:color w:val="000000" w:themeColor="text1"/>
          <w:lang w:val="en-US"/>
        </w:rPr>
        <w:t>calkeul</w:t>
      </w:r>
      <w:proofErr w:type="spellEnd"/>
      <w:r w:rsidR="00D67B93" w:rsidRPr="00AA36F9">
        <w:rPr>
          <w:rFonts w:ascii="AcadNusx" w:hAnsi="AcadNusx"/>
          <w:color w:val="000000" w:themeColor="text1"/>
          <w:lang w:val="en-US"/>
        </w:rPr>
        <w:t xml:space="preserve"> </w:t>
      </w:r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antidepresanteb</w:t>
      </w:r>
      <w:r w:rsidR="00D67B93" w:rsidRPr="00AA36F9">
        <w:rPr>
          <w:rFonts w:ascii="AcadNusx" w:hAnsi="AcadNusx"/>
          <w:color w:val="000000" w:themeColor="text1"/>
          <w:lang w:val="en-US"/>
        </w:rPr>
        <w:t>Tan</w:t>
      </w:r>
      <w:proofErr w:type="spellEnd"/>
      <w:proofErr w:type="gramEnd"/>
      <w:r w:rsidR="00D67B93" w:rsidRPr="00AA36F9">
        <w:rPr>
          <w:rFonts w:ascii="AcadNusx" w:hAnsi="AcadNusx"/>
          <w:color w:val="000000" w:themeColor="text1"/>
          <w:lang w:val="en-US"/>
        </w:rPr>
        <w:t xml:space="preserve">, </w:t>
      </w:r>
      <w:r w:rsidRPr="00AA36F9">
        <w:rPr>
          <w:rFonts w:ascii="AcadNusx" w:hAnsi="AcadNusx"/>
          <w:color w:val="000000" w:themeColor="text1"/>
          <w:lang w:val="en-US"/>
        </w:rPr>
        <w:t>, H</w:t>
      </w:r>
      <w:r w:rsidRPr="00AA36F9">
        <w:rPr>
          <w:rFonts w:ascii="AcadNusx" w:hAnsi="AcadNusx"/>
          <w:color w:val="000000" w:themeColor="text1"/>
          <w:vertAlign w:val="subscript"/>
          <w:lang w:val="en-US"/>
        </w:rPr>
        <w:t>1</w:t>
      </w:r>
      <w:r w:rsidRPr="00AA36F9">
        <w:rPr>
          <w:rFonts w:ascii="AcadNusx" w:hAnsi="AcadNusx"/>
          <w:color w:val="000000" w:themeColor="text1"/>
          <w:lang w:val="en-US"/>
        </w:rPr>
        <w:t xml:space="preserve"> –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receptorebis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antagonisteb</w:t>
      </w:r>
      <w:r w:rsidR="00D67B93" w:rsidRPr="00AA36F9">
        <w:rPr>
          <w:rFonts w:ascii="AcadNusx" w:hAnsi="AcadNusx"/>
          <w:color w:val="000000" w:themeColor="text1"/>
          <w:lang w:val="en-US"/>
        </w:rPr>
        <w:t>Tan</w:t>
      </w:r>
      <w:proofErr w:type="spellEnd"/>
      <w:r w:rsidR="00D67B93"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barbiturateb</w:t>
      </w:r>
      <w:r w:rsidR="00D67B93" w:rsidRPr="00AA36F9">
        <w:rPr>
          <w:rFonts w:ascii="AcadNusx" w:hAnsi="AcadNusx"/>
          <w:color w:val="000000" w:themeColor="text1"/>
          <w:lang w:val="en-US"/>
        </w:rPr>
        <w:t>Tan</w:t>
      </w:r>
      <w:proofErr w:type="spellEnd"/>
      <w:r w:rsidR="00D67B93"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sxva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anqsiolituri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saSualebeb</w:t>
      </w:r>
      <w:r w:rsidR="00D67B93" w:rsidRPr="00AA36F9">
        <w:rPr>
          <w:rFonts w:ascii="AcadNusx" w:hAnsi="AcadNusx"/>
          <w:color w:val="000000" w:themeColor="text1"/>
          <w:lang w:val="en-US"/>
        </w:rPr>
        <w:t>Tan</w:t>
      </w:r>
      <w:proofErr w:type="spellEnd"/>
      <w:r w:rsidR="00D67B93"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neiroleptikeb</w:t>
      </w:r>
      <w:r w:rsidR="00D67B93" w:rsidRPr="00AA36F9">
        <w:rPr>
          <w:rFonts w:ascii="AcadNusx" w:hAnsi="AcadNusx"/>
          <w:color w:val="000000" w:themeColor="text1"/>
          <w:lang w:val="en-US"/>
        </w:rPr>
        <w:t>Tan</w:t>
      </w:r>
      <w:proofErr w:type="spellEnd"/>
      <w:r w:rsidR="00D67B93" w:rsidRPr="00AA36F9">
        <w:rPr>
          <w:rFonts w:ascii="AcadNusx" w:hAnsi="AcadNusx"/>
          <w:color w:val="000000" w:themeColor="text1"/>
          <w:lang w:val="en-US"/>
        </w:rPr>
        <w:t xml:space="preserve">, </w:t>
      </w:r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klonidin</w:t>
      </w:r>
      <w:r w:rsidR="00D67B93" w:rsidRPr="00AA36F9">
        <w:rPr>
          <w:rFonts w:ascii="AcadNusx" w:hAnsi="AcadNusx"/>
          <w:color w:val="000000" w:themeColor="text1"/>
          <w:lang w:val="en-US"/>
        </w:rPr>
        <w:t>Tan</w:t>
      </w:r>
      <w:proofErr w:type="spellEnd"/>
      <w:r w:rsidR="00D67B93" w:rsidRPr="00AA36F9">
        <w:rPr>
          <w:rFonts w:ascii="AcadNusx" w:hAnsi="AcadNusx"/>
          <w:color w:val="000000" w:themeColor="text1"/>
          <w:lang w:val="en-US"/>
        </w:rPr>
        <w:t xml:space="preserve"> d</w:t>
      </w:r>
      <w:r w:rsidRPr="00AA36F9">
        <w:rPr>
          <w:rFonts w:ascii="AcadNusx" w:hAnsi="AcadNusx"/>
          <w:color w:val="000000" w:themeColor="text1"/>
          <w:lang w:val="en-US"/>
        </w:rPr>
        <w:t>a mis</w:t>
      </w:r>
      <w:r w:rsidR="00D67B93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D67B93" w:rsidRPr="00AA36F9">
        <w:rPr>
          <w:rFonts w:ascii="AcadNusx" w:hAnsi="AcadNusx"/>
          <w:color w:val="000000" w:themeColor="text1"/>
          <w:lang w:val="en-US"/>
        </w:rPr>
        <w:t>monaTesave</w:t>
      </w:r>
      <w:proofErr w:type="spellEnd"/>
      <w:r w:rsidR="00D67B93" w:rsidRPr="00AA36F9">
        <w:rPr>
          <w:rFonts w:ascii="AcadNusx" w:hAnsi="AcadNusx"/>
          <w:color w:val="000000" w:themeColor="text1"/>
          <w:lang w:val="en-US"/>
        </w:rPr>
        <w:t xml:space="preserve"> 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nivTierebeb</w:t>
      </w:r>
      <w:r w:rsidR="00D67B93" w:rsidRPr="00AA36F9">
        <w:rPr>
          <w:rFonts w:ascii="AcadNusx" w:hAnsi="AcadNusx"/>
          <w:color w:val="000000" w:themeColor="text1"/>
          <w:lang w:val="en-US"/>
        </w:rPr>
        <w:t>Tan</w:t>
      </w:r>
      <w:proofErr w:type="spellEnd"/>
      <w:r w:rsidR="00D67B93" w:rsidRPr="00AA36F9">
        <w:rPr>
          <w:rFonts w:ascii="AcadNusx" w:hAnsi="AcadNusx"/>
          <w:color w:val="000000" w:themeColor="text1"/>
          <w:lang w:val="en-US"/>
        </w:rPr>
        <w:t xml:space="preserve">; </w:t>
      </w:r>
      <w:r w:rsidRPr="00AA36F9">
        <w:rPr>
          <w:rFonts w:ascii="AcadNusx" w:hAnsi="AcadNusx"/>
          <w:color w:val="000000" w:themeColor="text1"/>
          <w:lang w:val="en-US"/>
        </w:rPr>
        <w:t xml:space="preserve">es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kombinaciebi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aZliereben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centraluri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nervuli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sistemis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daTrgunvas</w:t>
      </w:r>
      <w:proofErr w:type="spellEnd"/>
      <w:r w:rsidR="00D67B93" w:rsidRPr="00AA36F9">
        <w:rPr>
          <w:rFonts w:ascii="AcadNusx" w:hAnsi="AcadNusx"/>
          <w:color w:val="000000" w:themeColor="text1"/>
          <w:lang w:val="en-US"/>
        </w:rPr>
        <w:t>;</w:t>
      </w:r>
    </w:p>
    <w:p w14:paraId="71F3DD94" w14:textId="77777777" w:rsidR="00B203D6" w:rsidRPr="00AA36F9" w:rsidRDefault="00B203D6" w:rsidP="008E7839">
      <w:pPr>
        <w:spacing w:before="40" w:line="288" w:lineRule="auto"/>
        <w:jc w:val="both"/>
        <w:rPr>
          <w:rFonts w:ascii="Sylfaen" w:hAnsi="Sylfaen"/>
          <w:color w:val="000000" w:themeColor="text1"/>
          <w:sz w:val="22"/>
          <w:szCs w:val="22"/>
          <w:lang w:val="en-US"/>
        </w:rPr>
      </w:pPr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–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გაბაპენტინოიდები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(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გაბაპენტინი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პრეგაბალინი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),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რადგან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ამან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შეიძლება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გამოიწვიოს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სუნთქვის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დათრგუნვა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ჰიპოტენზია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ძლიერი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სედაცია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კომა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სიკვდილი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>;</w:t>
      </w:r>
    </w:p>
    <w:p w14:paraId="33885A6C" w14:textId="77777777" w:rsidR="008E7839" w:rsidRPr="00AA36F9" w:rsidRDefault="008E7839" w:rsidP="008E7839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r w:rsidRPr="00AA36F9">
        <w:rPr>
          <w:rFonts w:ascii="AcadNusx" w:hAnsi="AcadNusx"/>
          <w:color w:val="000000" w:themeColor="text1"/>
          <w:lang w:val="en-US"/>
        </w:rPr>
        <w:t xml:space="preserve">-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monoaminoqsidazas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r w:rsidR="00D67B93" w:rsidRPr="00AA36F9">
        <w:rPr>
          <w:rFonts w:ascii="AcadNusx" w:hAnsi="AcadNusx"/>
          <w:color w:val="000000" w:themeColor="text1"/>
          <w:lang w:val="en-US"/>
        </w:rPr>
        <w:t>(</w:t>
      </w:r>
      <w:proofErr w:type="spellStart"/>
      <w:r w:rsidR="00D67B93" w:rsidRPr="00AA36F9">
        <w:rPr>
          <w:rFonts w:ascii="AcadNusx" w:hAnsi="AcadNusx"/>
          <w:color w:val="000000" w:themeColor="text1"/>
          <w:lang w:val="en-US"/>
        </w:rPr>
        <w:t>mao</w:t>
      </w:r>
      <w:proofErr w:type="spellEnd"/>
      <w:r w:rsidR="00D67B93" w:rsidRPr="00AA36F9">
        <w:rPr>
          <w:rFonts w:ascii="AcadNusx" w:hAnsi="AcadNusx"/>
          <w:color w:val="000000" w:themeColor="text1"/>
          <w:lang w:val="en-US"/>
        </w:rPr>
        <w:t xml:space="preserve">) </w:t>
      </w:r>
      <w:proofErr w:type="spellStart"/>
      <w:r w:rsidR="00D67B93" w:rsidRPr="00AA36F9">
        <w:rPr>
          <w:rFonts w:ascii="AcadNusx" w:hAnsi="AcadNusx"/>
          <w:color w:val="000000" w:themeColor="text1"/>
          <w:lang w:val="en-US"/>
        </w:rPr>
        <w:t>i</w:t>
      </w:r>
      <w:r w:rsidRPr="00AA36F9">
        <w:rPr>
          <w:rFonts w:ascii="AcadNusx" w:hAnsi="AcadNusx"/>
          <w:color w:val="000000" w:themeColor="text1"/>
          <w:lang w:val="en-US"/>
        </w:rPr>
        <w:t>nhibitoreb</w:t>
      </w:r>
      <w:r w:rsidR="00D67B93" w:rsidRPr="00AA36F9">
        <w:rPr>
          <w:rFonts w:ascii="AcadNusx" w:hAnsi="AcadNusx"/>
          <w:color w:val="000000" w:themeColor="text1"/>
          <w:lang w:val="en-US"/>
        </w:rPr>
        <w:t>Tan</w:t>
      </w:r>
      <w:proofErr w:type="spellEnd"/>
      <w:r w:rsidR="00D67B93"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proofErr w:type="gramStart"/>
      <w:r w:rsidR="00D67B93" w:rsidRPr="00AA36F9">
        <w:rPr>
          <w:rFonts w:ascii="AcadNusx" w:hAnsi="AcadNusx"/>
          <w:color w:val="000000" w:themeColor="text1"/>
          <w:lang w:val="en-US"/>
        </w:rPr>
        <w:t>radgan</w:t>
      </w:r>
      <w:proofErr w:type="spellEnd"/>
      <w:r w:rsidR="00D67B93" w:rsidRPr="00AA36F9">
        <w:rPr>
          <w:rFonts w:ascii="AcadNusx" w:hAnsi="AcadNusx"/>
          <w:color w:val="000000" w:themeColor="text1"/>
          <w:lang w:val="en-US"/>
        </w:rPr>
        <w:t xml:space="preserve"> </w:t>
      </w:r>
      <w:r w:rsidRPr="00AA36F9">
        <w:rPr>
          <w:rFonts w:ascii="AcadNusx" w:hAnsi="AcadNusx"/>
          <w:color w:val="000000" w:themeColor="text1"/>
          <w:lang w:val="en-US"/>
        </w:rPr>
        <w:t>:</w:t>
      </w:r>
      <w:proofErr w:type="gram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morfinis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gamoyenebis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gamocdilebidan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cnobilia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rom am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kombinaciam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SesaZloa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gaaZlieros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opioidebis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efeqti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 </w:t>
      </w:r>
    </w:p>
    <w:p w14:paraId="1101AB31" w14:textId="77777777" w:rsidR="008E7839" w:rsidRPr="00AA36F9" w:rsidRDefault="008E7839" w:rsidP="008E7839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/>
        </w:rPr>
        <w:t>dReis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mdgomareobiT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mniSvnelovani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urTierTqmedebebi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kokainTan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-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nivTerebasTan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romelsac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wamaldamokidebuli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E34AEE" w:rsidRPr="00AA36F9">
        <w:rPr>
          <w:rFonts w:ascii="AcadNusx" w:hAnsi="AcadNusx"/>
          <w:color w:val="000000" w:themeColor="text1"/>
          <w:lang w:val="en-US"/>
        </w:rPr>
        <w:t>pacientebi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yvelaze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xSirad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xmaroben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opioidebTan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erTad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gamovlenili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ar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aris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</w:t>
      </w:r>
    </w:p>
    <w:p w14:paraId="081134FF" w14:textId="77777777" w:rsidR="008E7839" w:rsidRPr="00AA36F9" w:rsidRDefault="008E7839" w:rsidP="008E7839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/>
        </w:rPr>
        <w:t>arsebobs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proofErr w:type="gramStart"/>
      <w:r w:rsidR="00D67B93" w:rsidRPr="00AA36F9">
        <w:rPr>
          <w:rFonts w:ascii="AcadNusx" w:hAnsi="AcadNusx"/>
          <w:color w:val="000000" w:themeColor="text1"/>
          <w:lang w:val="en-US"/>
        </w:rPr>
        <w:t>varaudi</w:t>
      </w:r>
      <w:proofErr w:type="spellEnd"/>
      <w:r w:rsidR="00D67B93" w:rsidRPr="00AA36F9">
        <w:rPr>
          <w:rFonts w:ascii="AcadNusx" w:hAnsi="AcadNusx"/>
          <w:color w:val="000000" w:themeColor="text1"/>
          <w:lang w:val="en-US"/>
        </w:rPr>
        <w:t xml:space="preserve"> </w:t>
      </w:r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buprenorfinisa</w:t>
      </w:r>
      <w:proofErr w:type="spellEnd"/>
      <w:proofErr w:type="gramEnd"/>
      <w:r w:rsidRPr="00AA36F9">
        <w:rPr>
          <w:rFonts w:ascii="AcadNusx" w:hAnsi="AcadNusx"/>
          <w:color w:val="000000" w:themeColor="text1"/>
          <w:lang w:val="en-US"/>
        </w:rPr>
        <w:t xml:space="preserve"> da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fenprokumonis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savaraudo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urTierTqmedebis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Sesaxeb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venaSi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Seyvanisas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rac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Cxvletis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adgilis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SewiTlebas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iwvevda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>.</w:t>
      </w:r>
    </w:p>
    <w:p w14:paraId="172AC4F9" w14:textId="5184C5A8" w:rsidR="006703F3" w:rsidRPr="00AA36F9" w:rsidRDefault="006703F3" w:rsidP="008E7839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sifrTxilis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dacviT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unda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mieces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pacientebs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misi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gamoyenebisas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serotoninergiul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wamlebTan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erTad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rogorebicaa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mao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-s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in</w:t>
      </w:r>
      <w:r w:rsidR="00C858C7" w:rsidRPr="00AA36F9">
        <w:rPr>
          <w:rFonts w:ascii="AcadNusx" w:hAnsi="AcadNusx"/>
          <w:color w:val="000000" w:themeColor="text1"/>
          <w:lang w:val="en-US"/>
        </w:rPr>
        <w:t>hiobitorebi</w:t>
      </w:r>
      <w:proofErr w:type="spellEnd"/>
      <w:r w:rsidR="00C858C7"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="00C858C7" w:rsidRPr="00AA36F9">
        <w:rPr>
          <w:rFonts w:ascii="AcadNusx" w:hAnsi="AcadNusx"/>
          <w:color w:val="000000" w:themeColor="text1"/>
          <w:lang w:val="en-US"/>
        </w:rPr>
        <w:t>serotoninis</w:t>
      </w:r>
      <w:proofErr w:type="spellEnd"/>
      <w:r w:rsidR="00C858C7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C858C7" w:rsidRPr="00AA36F9">
        <w:rPr>
          <w:rFonts w:ascii="AcadNusx" w:hAnsi="AcadNusx"/>
          <w:color w:val="000000" w:themeColor="text1"/>
          <w:lang w:val="en-US"/>
        </w:rPr>
        <w:t>ukudaWer</w:t>
      </w:r>
      <w:r w:rsidRPr="00AA36F9">
        <w:rPr>
          <w:rFonts w:ascii="AcadNusx" w:hAnsi="AcadNusx"/>
          <w:color w:val="000000" w:themeColor="text1"/>
          <w:lang w:val="en-US"/>
        </w:rPr>
        <w:t>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seleqtiuri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inhibitorebi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serotoninisa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da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noradren</w:t>
      </w:r>
      <w:r w:rsidR="00C858C7" w:rsidRPr="00AA36F9">
        <w:rPr>
          <w:rFonts w:ascii="AcadNusx" w:hAnsi="AcadNusx"/>
          <w:color w:val="000000" w:themeColor="text1"/>
          <w:lang w:val="en-US"/>
        </w:rPr>
        <w:t>alinis</w:t>
      </w:r>
      <w:proofErr w:type="spellEnd"/>
      <w:r w:rsidR="00C858C7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C858C7" w:rsidRPr="00AA36F9">
        <w:rPr>
          <w:rFonts w:ascii="AcadNusx" w:hAnsi="AcadNusx"/>
          <w:color w:val="000000" w:themeColor="text1"/>
          <w:lang w:val="en-US"/>
        </w:rPr>
        <w:t>ukudaWer</w:t>
      </w:r>
      <w:r w:rsidRPr="00AA36F9">
        <w:rPr>
          <w:rFonts w:ascii="AcadNusx" w:hAnsi="AcadNusx"/>
          <w:color w:val="000000" w:themeColor="text1"/>
          <w:lang w:val="en-US"/>
        </w:rPr>
        <w:t>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inhibitorebi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an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tricikluri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antidepresantebi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radgan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izrdeba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serotoninuli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sindromis</w:t>
      </w:r>
      <w:proofErr w:type="spellEnd"/>
      <w:r w:rsidR="008C303D" w:rsidRPr="00AA36F9">
        <w:rPr>
          <w:rFonts w:ascii="AcadNusx" w:hAnsi="AcadNusx"/>
          <w:color w:val="000000" w:themeColor="text1"/>
          <w:lang w:val="en-US"/>
        </w:rPr>
        <w:t xml:space="preserve"> – </w:t>
      </w:r>
      <w:proofErr w:type="spellStart"/>
      <w:r w:rsidR="008C303D" w:rsidRPr="00AA36F9">
        <w:rPr>
          <w:rFonts w:ascii="AcadNusx" w:hAnsi="AcadNusx"/>
          <w:color w:val="000000" w:themeColor="text1"/>
          <w:lang w:val="en-US"/>
        </w:rPr>
        <w:t>sicocxlisaTvis</w:t>
      </w:r>
      <w:proofErr w:type="spellEnd"/>
      <w:r w:rsidR="008C303D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8C303D" w:rsidRPr="00AA36F9">
        <w:rPr>
          <w:rFonts w:ascii="AcadNusx" w:hAnsi="AcadNusx"/>
          <w:color w:val="000000" w:themeColor="text1"/>
          <w:lang w:val="en-US"/>
        </w:rPr>
        <w:t>potenciurad</w:t>
      </w:r>
      <w:proofErr w:type="spellEnd"/>
      <w:r w:rsidR="008C303D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8C303D" w:rsidRPr="00AA36F9">
        <w:rPr>
          <w:rFonts w:ascii="AcadNusx" w:hAnsi="AcadNusx"/>
          <w:color w:val="000000" w:themeColor="text1"/>
          <w:lang w:val="en-US"/>
        </w:rPr>
        <w:t>saSiSi</w:t>
      </w:r>
      <w:proofErr w:type="spellEnd"/>
      <w:r w:rsidR="008C303D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8C303D" w:rsidRPr="00AA36F9">
        <w:rPr>
          <w:rFonts w:ascii="AcadNusx" w:hAnsi="AcadNusx"/>
          <w:color w:val="000000" w:themeColor="text1"/>
          <w:lang w:val="en-US"/>
        </w:rPr>
        <w:t>mdgomareobis</w:t>
      </w:r>
      <w:proofErr w:type="spellEnd"/>
      <w:r w:rsidR="008C303D" w:rsidRPr="00AA36F9">
        <w:rPr>
          <w:rFonts w:ascii="AcadNusx" w:hAnsi="AcadNusx"/>
          <w:color w:val="000000" w:themeColor="text1"/>
          <w:lang w:val="en-US"/>
        </w:rPr>
        <w:t xml:space="preserve"> - </w:t>
      </w:r>
      <w:proofErr w:type="spellStart"/>
      <w:proofErr w:type="gramStart"/>
      <w:r w:rsidR="008C303D" w:rsidRPr="00AA36F9">
        <w:rPr>
          <w:rFonts w:ascii="AcadNusx" w:hAnsi="AcadNusx"/>
          <w:color w:val="000000" w:themeColor="text1"/>
          <w:lang w:val="en-US"/>
        </w:rPr>
        <w:t>riski</w:t>
      </w:r>
      <w:proofErr w:type="spellEnd"/>
      <w:r w:rsidR="008C303D" w:rsidRPr="00AA36F9">
        <w:rPr>
          <w:rFonts w:ascii="AcadNusx" w:hAnsi="AcadNusx"/>
          <w:color w:val="000000" w:themeColor="text1"/>
          <w:lang w:val="en-US"/>
        </w:rPr>
        <w:t xml:space="preserve">  (</w:t>
      </w:r>
      <w:proofErr w:type="gramEnd"/>
      <w:r w:rsidR="008C303D" w:rsidRPr="00AA36F9">
        <w:rPr>
          <w:rFonts w:ascii="AcadNusx" w:hAnsi="AcadNusx"/>
          <w:color w:val="000000" w:themeColor="text1"/>
          <w:lang w:val="en-US"/>
        </w:rPr>
        <w:t xml:space="preserve">ix. </w:t>
      </w:r>
      <w:proofErr w:type="spellStart"/>
      <w:r w:rsidR="008C303D" w:rsidRPr="00AA36F9">
        <w:rPr>
          <w:rFonts w:ascii="AcadNusx" w:hAnsi="AcadNusx"/>
          <w:color w:val="000000" w:themeColor="text1"/>
          <w:lang w:val="en-US"/>
        </w:rPr>
        <w:t>nawili</w:t>
      </w:r>
      <w:proofErr w:type="spellEnd"/>
      <w:r w:rsidR="008C303D" w:rsidRPr="00AA36F9">
        <w:rPr>
          <w:rFonts w:ascii="AcadNusx" w:hAnsi="AcadNusx"/>
          <w:color w:val="000000" w:themeColor="text1"/>
          <w:lang w:val="en-US"/>
        </w:rPr>
        <w:t xml:space="preserve"> “</w:t>
      </w:r>
      <w:proofErr w:type="spellStart"/>
      <w:r w:rsidR="008C303D" w:rsidRPr="00AA36F9">
        <w:rPr>
          <w:rFonts w:ascii="AcadNusx" w:hAnsi="AcadNusx"/>
          <w:color w:val="000000" w:themeColor="text1"/>
          <w:lang w:val="en-US"/>
        </w:rPr>
        <w:t>gamoyenebis</w:t>
      </w:r>
      <w:proofErr w:type="spellEnd"/>
      <w:r w:rsidR="008C303D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8C303D" w:rsidRPr="00AA36F9">
        <w:rPr>
          <w:rFonts w:ascii="AcadNusx" w:hAnsi="AcadNusx"/>
          <w:color w:val="000000" w:themeColor="text1"/>
          <w:lang w:val="en-US"/>
        </w:rPr>
        <w:t>Taviseburebebi</w:t>
      </w:r>
      <w:proofErr w:type="spellEnd"/>
      <w:r w:rsidR="008C303D" w:rsidRPr="00AA36F9">
        <w:rPr>
          <w:rFonts w:ascii="AcadNusx" w:hAnsi="AcadNusx"/>
          <w:color w:val="000000" w:themeColor="text1"/>
          <w:lang w:val="en-US"/>
        </w:rPr>
        <w:t xml:space="preserve">”)  </w:t>
      </w:r>
    </w:p>
    <w:p w14:paraId="5ED34FFC" w14:textId="0AD5F326" w:rsidR="008E7839" w:rsidRPr="00AA36F9" w:rsidRDefault="008E7839" w:rsidP="008E7839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/>
        </w:rPr>
        <w:lastRenderedPageBreak/>
        <w:t>buprenorfinis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urTierTqmedeba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ketokonazolTan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(</w:t>
      </w:r>
      <w:r w:rsidRPr="00AA36F9">
        <w:rPr>
          <w:color w:val="000000" w:themeColor="text1"/>
          <w:lang w:val="en-US"/>
        </w:rPr>
        <w:t>CYP 3</w:t>
      </w:r>
      <w:r w:rsidRPr="00AA36F9">
        <w:rPr>
          <w:rFonts w:ascii="AcadNusx" w:hAnsi="AcadNusx"/>
          <w:color w:val="000000" w:themeColor="text1"/>
          <w:lang w:val="en-US"/>
        </w:rPr>
        <w:t xml:space="preserve">A4-is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Zlieri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proofErr w:type="gramStart"/>
      <w:r w:rsidRPr="00AA36F9">
        <w:rPr>
          <w:rFonts w:ascii="AcadNusx" w:hAnsi="AcadNusx"/>
          <w:color w:val="000000" w:themeColor="text1"/>
          <w:lang w:val="en-US"/>
        </w:rPr>
        <w:t>inghibitori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) 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iwvevs</w:t>
      </w:r>
      <w:proofErr w:type="spellEnd"/>
      <w:proofErr w:type="gram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color w:val="000000" w:themeColor="text1"/>
          <w:lang w:val="en-US"/>
        </w:rPr>
        <w:t>C</w:t>
      </w:r>
      <w:r w:rsidRPr="00AA36F9">
        <w:rPr>
          <w:color w:val="000000" w:themeColor="text1"/>
          <w:vertAlign w:val="subscript"/>
          <w:lang w:val="en-US"/>
        </w:rPr>
        <w:t>max</w:t>
      </w:r>
      <w:proofErr w:type="spellEnd"/>
      <w:r w:rsidRPr="00AA36F9">
        <w:rPr>
          <w:color w:val="000000" w:themeColor="text1"/>
          <w:vertAlign w:val="subscript"/>
          <w:lang w:val="en-US"/>
        </w:rPr>
        <w:t xml:space="preserve"> </w:t>
      </w:r>
      <w:r w:rsidRPr="00AA36F9">
        <w:rPr>
          <w:rFonts w:ascii="AcadNusx" w:hAnsi="AcadNusx"/>
          <w:color w:val="000000" w:themeColor="text1"/>
          <w:lang w:val="en-US"/>
        </w:rPr>
        <w:t>da</w:t>
      </w:r>
      <w:r w:rsidRPr="00AA36F9">
        <w:rPr>
          <w:color w:val="000000" w:themeColor="text1"/>
          <w:lang w:val="en-US"/>
        </w:rPr>
        <w:t xml:space="preserve"> AUC</w:t>
      </w:r>
      <w:r w:rsidRPr="00AA36F9">
        <w:rPr>
          <w:rFonts w:ascii="AcadNusx" w:hAnsi="AcadNusx"/>
          <w:color w:val="000000" w:themeColor="text1"/>
          <w:lang w:val="en-US"/>
        </w:rPr>
        <w:t xml:space="preserve">  (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daaxloebiT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70%-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da 50%-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Sesabamisad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) da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ufro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naklebi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xarisxiT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–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misi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metabolitis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norbuprenofrinis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momatebas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am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SemTxvevaSi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pacientis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mdgomareoba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yuradRebiT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unda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kontroldebodes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da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SeiZleba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saWiro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gaxdes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bupreqsoni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>-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zn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-s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dozis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Semcireba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r w:rsidR="007F2193" w:rsidRPr="00AA36F9">
        <w:rPr>
          <w:rFonts w:ascii="Sylfaen" w:hAnsi="Sylfaen"/>
          <w:color w:val="000000" w:themeColor="text1"/>
          <w:lang w:val="en-US"/>
        </w:rPr>
        <w:t>CYP3A4</w:t>
      </w:r>
      <w:r w:rsidRPr="00AA36F9">
        <w:rPr>
          <w:rFonts w:ascii="AcadNusx" w:hAnsi="AcadNusx"/>
          <w:color w:val="000000" w:themeColor="text1"/>
          <w:lang w:val="en-US"/>
        </w:rPr>
        <w:t xml:space="preserve">-is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Zlier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inhibitorebTan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(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magaliTad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proteazas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inhibitorebTan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an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sokos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sawinaaRmdego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azolebTan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)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erTad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micemisas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>.</w:t>
      </w:r>
    </w:p>
    <w:p w14:paraId="6BB053FB" w14:textId="77777777" w:rsidR="008E7839" w:rsidRPr="00AA36F9" w:rsidRDefault="008E7839" w:rsidP="008E7839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dozis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Semdgomi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gatitvra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unda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moxdes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klinikuri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maCveneblebis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mixedviT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  </w:t>
      </w:r>
    </w:p>
    <w:p w14:paraId="6692B16D" w14:textId="77777777" w:rsidR="008E7839" w:rsidRPr="00AA36F9" w:rsidRDefault="008E7839" w:rsidP="008E7839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r w:rsidRPr="00AA36F9">
        <w:rPr>
          <w:color w:val="000000" w:themeColor="text1"/>
          <w:lang w:val="en-US"/>
        </w:rPr>
        <w:t>CYP 3A4</w:t>
      </w:r>
      <w:r w:rsidRPr="00AA36F9">
        <w:rPr>
          <w:rFonts w:ascii="AcadNusx" w:hAnsi="AcadNusx"/>
          <w:color w:val="000000" w:themeColor="text1"/>
          <w:lang w:val="en-US"/>
        </w:rPr>
        <w:t xml:space="preserve">-is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sxva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inhibitorebis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(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magaliTad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gestodeni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troleandomicini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aiv-proteazebi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ritonaviri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indinaviri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da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sakvinaviri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)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gamoyenebam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SesaZloa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aseve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aamaRlos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koncentracia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proofErr w:type="gramStart"/>
      <w:r w:rsidRPr="00AA36F9">
        <w:rPr>
          <w:rFonts w:ascii="AcadNusx" w:hAnsi="AcadNusx"/>
          <w:color w:val="000000" w:themeColor="text1"/>
          <w:lang w:val="en-US"/>
        </w:rPr>
        <w:t>amitom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mkurnalobis</w:t>
      </w:r>
      <w:proofErr w:type="spellEnd"/>
      <w:proofErr w:type="gram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dawyebisas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ganxiluli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unda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iqnas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dozis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Semcirebis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mizanSewoniloba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>.</w:t>
      </w:r>
    </w:p>
    <w:p w14:paraId="24AD9C82" w14:textId="77777777" w:rsidR="008E7839" w:rsidRPr="00AA36F9" w:rsidRDefault="008E7839" w:rsidP="008E7839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r w:rsidRPr="00AA36F9">
        <w:rPr>
          <w:color w:val="000000" w:themeColor="text1"/>
          <w:lang w:val="en-US"/>
        </w:rPr>
        <w:t xml:space="preserve">CYP3A4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induqtorebi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: </w:t>
      </w:r>
      <w:r w:rsidR="00E34AEE" w:rsidRPr="00AA36F9">
        <w:rPr>
          <w:color w:val="000000" w:themeColor="text1"/>
          <w:lang w:val="en-US"/>
        </w:rPr>
        <w:t xml:space="preserve">CYP3A4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induqtorebis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miRebam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buprenofrinTan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erTad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SeiZleba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Seamciros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koncentracia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plazmaSi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fermentebis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induqtorebTan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(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rogorebicaa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magaliTad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fenobarbitali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karbamazepini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fenitoini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rifampicini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)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erTad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miRebisas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rekomendirebulia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rom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guldasmiT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gakontroldes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im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pacientebis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mdgomareoba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romlebic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mkurnaloben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am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preparatebis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gamoyenebam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SeiZleba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gaaZlieros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metabolizmi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amitom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pacientebisaTvis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romlebsac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Civilebi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aqvT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efeqturobis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klebis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an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narkotikebisadmi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ltolvis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gaZlierebis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gamo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doza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unda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dakoreqtirdes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>.</w:t>
      </w:r>
    </w:p>
    <w:p w14:paraId="3359EF02" w14:textId="77777777" w:rsidR="008C303D" w:rsidRPr="00AA36F9" w:rsidRDefault="008C303D" w:rsidP="008E7839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/>
        </w:rPr>
        <w:t>adeqvaturi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analgeziis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proofErr w:type="gramStart"/>
      <w:r w:rsidRPr="00AA36F9">
        <w:rPr>
          <w:rFonts w:ascii="AcadNusx" w:hAnsi="AcadNusx"/>
          <w:color w:val="000000" w:themeColor="text1"/>
          <w:lang w:val="en-US"/>
        </w:rPr>
        <w:t>miRweva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SeiZleba</w:t>
      </w:r>
      <w:proofErr w:type="spellEnd"/>
      <w:proofErr w:type="gram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garTuldes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opioiduri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agonistis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Seyvanisas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pacientebSi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romlebic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/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naloqson</w:t>
      </w:r>
      <w:r w:rsidR="0043130B" w:rsidRPr="00AA36F9">
        <w:rPr>
          <w:rFonts w:ascii="AcadNusx" w:hAnsi="AcadNusx"/>
          <w:color w:val="000000" w:themeColor="text1"/>
          <w:lang w:val="en-US"/>
        </w:rPr>
        <w:t>s</w:t>
      </w:r>
      <w:proofErr w:type="spellEnd"/>
      <w:r w:rsidR="0043130B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43130B" w:rsidRPr="00AA36F9">
        <w:rPr>
          <w:rFonts w:ascii="AcadNusx" w:hAnsi="AcadNusx"/>
          <w:color w:val="000000" w:themeColor="text1"/>
          <w:lang w:val="en-US"/>
        </w:rPr>
        <w:t>Rebloben</w:t>
      </w:r>
      <w:proofErr w:type="spellEnd"/>
      <w:r w:rsidR="0043130B" w:rsidRPr="00AA36F9">
        <w:rPr>
          <w:rFonts w:ascii="AcadNusx" w:hAnsi="AcadNusx"/>
          <w:color w:val="000000" w:themeColor="text1"/>
          <w:lang w:val="en-US"/>
        </w:rPr>
        <w:t xml:space="preserve">. </w:t>
      </w:r>
      <w:proofErr w:type="spellStart"/>
      <w:r w:rsidR="0043130B" w:rsidRPr="00AA36F9">
        <w:rPr>
          <w:rFonts w:ascii="AcadNusx" w:hAnsi="AcadNusx"/>
          <w:color w:val="000000" w:themeColor="text1"/>
          <w:lang w:val="en-US"/>
        </w:rPr>
        <w:t>amitom</w:t>
      </w:r>
      <w:proofErr w:type="spellEnd"/>
      <w:r w:rsidR="0043130B"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="0043130B" w:rsidRPr="00AA36F9">
        <w:rPr>
          <w:rFonts w:ascii="AcadNusx" w:hAnsi="AcadNusx"/>
          <w:color w:val="000000" w:themeColor="text1"/>
          <w:lang w:val="en-US"/>
        </w:rPr>
        <w:t>arsebobs</w:t>
      </w:r>
      <w:proofErr w:type="spellEnd"/>
      <w:r w:rsidR="0043130B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43130B" w:rsidRPr="00AA36F9">
        <w:rPr>
          <w:rFonts w:ascii="AcadNusx" w:hAnsi="AcadNusx"/>
          <w:color w:val="000000" w:themeColor="text1"/>
          <w:lang w:val="en-US"/>
        </w:rPr>
        <w:t>War</w:t>
      </w:r>
      <w:r w:rsidRPr="00AA36F9">
        <w:rPr>
          <w:rFonts w:ascii="AcadNusx" w:hAnsi="AcadNusx"/>
          <w:color w:val="000000" w:themeColor="text1"/>
          <w:lang w:val="en-US"/>
        </w:rPr>
        <w:t>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dozis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riski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gansakuTrebiT</w:t>
      </w:r>
      <w:proofErr w:type="spellEnd"/>
      <w:r w:rsidR="001800E5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1800E5" w:rsidRPr="00AA36F9">
        <w:rPr>
          <w:rFonts w:ascii="AcadNusx" w:hAnsi="AcadNusx"/>
          <w:color w:val="000000" w:themeColor="text1"/>
          <w:lang w:val="en-US"/>
        </w:rPr>
        <w:t>mcdelobebisas</w:t>
      </w:r>
      <w:proofErr w:type="spellEnd"/>
      <w:r w:rsidR="001800E5" w:rsidRPr="00AA36F9">
        <w:rPr>
          <w:rFonts w:ascii="AcadNusx" w:hAnsi="AcadNusx"/>
          <w:color w:val="000000" w:themeColor="text1"/>
          <w:lang w:val="en-US"/>
        </w:rPr>
        <w:t xml:space="preserve">, rom </w:t>
      </w:r>
      <w:proofErr w:type="spellStart"/>
      <w:r w:rsidR="001800E5" w:rsidRPr="00AA36F9">
        <w:rPr>
          <w:rFonts w:ascii="AcadNusx" w:hAnsi="AcadNusx"/>
          <w:color w:val="000000" w:themeColor="text1"/>
          <w:lang w:val="en-US"/>
        </w:rPr>
        <w:t>gadailaxos</w:t>
      </w:r>
      <w:proofErr w:type="spellEnd"/>
      <w:r w:rsidR="001800E5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1800E5" w:rsidRPr="00AA36F9">
        <w:rPr>
          <w:rFonts w:ascii="AcadNusx" w:hAnsi="AcadNusx"/>
          <w:color w:val="000000" w:themeColor="text1"/>
          <w:lang w:val="en-US"/>
        </w:rPr>
        <w:t>buprenorfinis</w:t>
      </w:r>
      <w:proofErr w:type="spellEnd"/>
      <w:r w:rsidR="001800E5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1800E5" w:rsidRPr="00AA36F9">
        <w:rPr>
          <w:rFonts w:ascii="AcadNusx" w:hAnsi="AcadNusx"/>
          <w:color w:val="000000" w:themeColor="text1"/>
          <w:lang w:val="en-US"/>
        </w:rPr>
        <w:t>gverdiTi</w:t>
      </w:r>
      <w:proofErr w:type="spellEnd"/>
      <w:r w:rsidR="001800E5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1800E5" w:rsidRPr="00AA36F9">
        <w:rPr>
          <w:rFonts w:ascii="AcadNusx" w:hAnsi="AcadNusx"/>
          <w:color w:val="000000" w:themeColor="text1"/>
          <w:lang w:val="en-US"/>
        </w:rPr>
        <w:t>agonisturi</w:t>
      </w:r>
      <w:proofErr w:type="spellEnd"/>
      <w:r w:rsidR="001800E5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1800E5" w:rsidRPr="00AA36F9">
        <w:rPr>
          <w:rFonts w:ascii="AcadNusx" w:hAnsi="AcadNusx"/>
          <w:color w:val="000000" w:themeColor="text1"/>
          <w:lang w:val="en-US"/>
        </w:rPr>
        <w:t>efeqtebi</w:t>
      </w:r>
      <w:proofErr w:type="spellEnd"/>
      <w:r w:rsidR="001800E5" w:rsidRPr="00AA36F9">
        <w:rPr>
          <w:rFonts w:ascii="AcadNusx" w:hAnsi="AcadNusx"/>
          <w:color w:val="000000" w:themeColor="text1"/>
          <w:lang w:val="en-US"/>
        </w:rPr>
        <w:t xml:space="preserve"> an </w:t>
      </w:r>
      <w:proofErr w:type="spellStart"/>
      <w:r w:rsidR="001800E5" w:rsidRPr="00AA36F9">
        <w:rPr>
          <w:rFonts w:ascii="AcadNusx" w:hAnsi="AcadNusx"/>
          <w:color w:val="000000" w:themeColor="text1"/>
          <w:lang w:val="en-US"/>
        </w:rPr>
        <w:t>rodesac</w:t>
      </w:r>
      <w:proofErr w:type="spellEnd"/>
      <w:r w:rsidR="001800E5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1800E5" w:rsidRPr="00AA36F9">
        <w:rPr>
          <w:rFonts w:ascii="AcadNusx" w:hAnsi="AcadNusx"/>
          <w:color w:val="000000" w:themeColor="text1"/>
          <w:lang w:val="en-US"/>
        </w:rPr>
        <w:t>mcirdeba</w:t>
      </w:r>
      <w:proofErr w:type="spellEnd"/>
      <w:r w:rsidR="001800E5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1800E5" w:rsidRPr="00AA36F9">
        <w:rPr>
          <w:rFonts w:ascii="AcadNusx" w:hAnsi="AcadNusx"/>
          <w:color w:val="000000" w:themeColor="text1"/>
          <w:lang w:val="en-US"/>
        </w:rPr>
        <w:t>buprenorfinis</w:t>
      </w:r>
      <w:proofErr w:type="spellEnd"/>
      <w:r w:rsidR="001800E5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1800E5" w:rsidRPr="00AA36F9">
        <w:rPr>
          <w:rFonts w:ascii="AcadNusx" w:hAnsi="AcadNusx"/>
          <w:color w:val="000000" w:themeColor="text1"/>
          <w:lang w:val="en-US"/>
        </w:rPr>
        <w:t>koncentracia</w:t>
      </w:r>
      <w:proofErr w:type="spellEnd"/>
      <w:r w:rsidR="00E34AEE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E34AEE" w:rsidRPr="00AA36F9">
        <w:rPr>
          <w:rFonts w:ascii="AcadNusx" w:hAnsi="AcadNusx"/>
          <w:color w:val="000000" w:themeColor="text1"/>
          <w:lang w:val="en-US"/>
        </w:rPr>
        <w:t>sisxlis</w:t>
      </w:r>
      <w:proofErr w:type="spellEnd"/>
      <w:r w:rsidR="001800E5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1800E5" w:rsidRPr="00AA36F9">
        <w:rPr>
          <w:rFonts w:ascii="AcadNusx" w:hAnsi="AcadNusx"/>
          <w:color w:val="000000" w:themeColor="text1"/>
          <w:lang w:val="en-US"/>
        </w:rPr>
        <w:t>plazmaSi</w:t>
      </w:r>
      <w:proofErr w:type="spellEnd"/>
      <w:r w:rsidR="001800E5" w:rsidRPr="00AA36F9">
        <w:rPr>
          <w:rFonts w:ascii="AcadNusx" w:hAnsi="AcadNusx"/>
          <w:color w:val="000000" w:themeColor="text1"/>
          <w:lang w:val="en-US"/>
        </w:rPr>
        <w:t xml:space="preserve">.  </w:t>
      </w:r>
    </w:p>
    <w:p w14:paraId="1C32FA05" w14:textId="77777777" w:rsidR="008E7839" w:rsidRPr="00AA36F9" w:rsidRDefault="008E7839" w:rsidP="008E7839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/>
        </w:rPr>
        <w:t>naltreqsoni</w:t>
      </w:r>
      <w:proofErr w:type="spellEnd"/>
      <w:r w:rsidR="001800E5" w:rsidRPr="00AA36F9">
        <w:rPr>
          <w:rFonts w:ascii="AcadNusx" w:hAnsi="AcadNusx"/>
          <w:color w:val="000000" w:themeColor="text1"/>
          <w:lang w:val="en-US"/>
        </w:rPr>
        <w:t xml:space="preserve"> da </w:t>
      </w:r>
      <w:proofErr w:type="spellStart"/>
      <w:r w:rsidR="001800E5" w:rsidRPr="00AA36F9">
        <w:rPr>
          <w:rFonts w:ascii="AcadNusx" w:hAnsi="AcadNusx"/>
          <w:color w:val="000000" w:themeColor="text1"/>
          <w:lang w:val="en-US"/>
        </w:rPr>
        <w:t>nalmefeni</w:t>
      </w:r>
      <w:proofErr w:type="spellEnd"/>
      <w:r w:rsidR="001800E5" w:rsidRPr="00AA36F9">
        <w:rPr>
          <w:rFonts w:ascii="AcadNusx" w:hAnsi="AcadNusx"/>
          <w:color w:val="000000" w:themeColor="text1"/>
          <w:lang w:val="en-US"/>
        </w:rPr>
        <w:t xml:space="preserve"> -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opioiduri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receptorebis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antagonist</w:t>
      </w:r>
      <w:r w:rsidR="001800E5" w:rsidRPr="00AA36F9">
        <w:rPr>
          <w:rFonts w:ascii="AcadNusx" w:hAnsi="AcadNusx"/>
          <w:color w:val="000000" w:themeColor="text1"/>
          <w:lang w:val="en-US"/>
        </w:rPr>
        <w:t>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blokav</w:t>
      </w:r>
      <w:r w:rsidR="001800E5" w:rsidRPr="00AA36F9">
        <w:rPr>
          <w:rFonts w:ascii="AcadNusx" w:hAnsi="AcadNusx"/>
          <w:color w:val="000000" w:themeColor="text1"/>
          <w:lang w:val="en-US"/>
        </w:rPr>
        <w:t>en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farmakologiur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efeqtebs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amitom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saWiroa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Tavidan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aviciloT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bupreqsoni-zn-sa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da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naltreqsonis</w:t>
      </w:r>
      <w:proofErr w:type="spellEnd"/>
      <w:r w:rsidR="001800E5" w:rsidRPr="00AA36F9">
        <w:rPr>
          <w:rFonts w:ascii="AcadNusx" w:hAnsi="AcadNusx"/>
          <w:color w:val="000000" w:themeColor="text1"/>
          <w:lang w:val="en-US"/>
        </w:rPr>
        <w:t xml:space="preserve"> an </w:t>
      </w:r>
      <w:proofErr w:type="spellStart"/>
      <w:r w:rsidR="001800E5" w:rsidRPr="00AA36F9">
        <w:rPr>
          <w:rFonts w:ascii="AcadNusx" w:hAnsi="AcadNusx"/>
          <w:color w:val="000000" w:themeColor="text1"/>
          <w:lang w:val="en-US"/>
        </w:rPr>
        <w:t>nalmefenis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erTdroulad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micema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pacientisaTvis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am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preparatebis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potenciurad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saxifaTo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urTierTqmedebis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gamo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ramac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SesaZloa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gamoiwvios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opioidebis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1800E5" w:rsidRPr="00AA36F9">
        <w:rPr>
          <w:rFonts w:ascii="AcadNusx" w:hAnsi="AcadNusx"/>
          <w:color w:val="000000" w:themeColor="text1"/>
          <w:lang w:val="en-US"/>
        </w:rPr>
        <w:t>moxsnis</w:t>
      </w:r>
      <w:proofErr w:type="spellEnd"/>
      <w:r w:rsidR="001800E5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uecari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xangrZlivi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da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intensiuri</w:t>
      </w:r>
      <w:proofErr w:type="spellEnd"/>
      <w:r w:rsidR="001800E5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1800E5" w:rsidRPr="00AA36F9">
        <w:rPr>
          <w:rFonts w:ascii="AcadNusx" w:hAnsi="AcadNusx"/>
          <w:color w:val="000000" w:themeColor="text1"/>
          <w:lang w:val="en-US"/>
        </w:rPr>
        <w:t>sindromis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dawyeba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 </w:t>
      </w:r>
    </w:p>
    <w:p w14:paraId="6AAE4092" w14:textId="77777777" w:rsidR="008E7839" w:rsidRPr="00AA36F9" w:rsidRDefault="008E7839" w:rsidP="008E7839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r w:rsidRPr="00AA36F9">
        <w:rPr>
          <w:rFonts w:ascii="AcadNusx" w:hAnsi="AcadNusx"/>
          <w:color w:val="000000" w:themeColor="text1"/>
          <w:lang w:val="en-US"/>
        </w:rPr>
        <w:t xml:space="preserve">  </w:t>
      </w:r>
    </w:p>
    <w:p w14:paraId="39F00811" w14:textId="77777777" w:rsidR="001800E5" w:rsidRPr="00AA36F9" w:rsidRDefault="001800E5" w:rsidP="001800E5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/>
        </w:rPr>
        <w:t>gamoyenebis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Taviseburebebi</w:t>
      </w:r>
      <w:proofErr w:type="spellEnd"/>
    </w:p>
    <w:p w14:paraId="487244A6" w14:textId="77777777" w:rsidR="009161A6" w:rsidRPr="00AA36F9" w:rsidRDefault="009161A6" w:rsidP="009161A6">
      <w:pPr>
        <w:spacing w:before="40" w:line="288" w:lineRule="auto"/>
        <w:jc w:val="both"/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</w:pP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ბოროტად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გამოყენება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ბოროტად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გამოყენება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დამოკიდებულების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გამომწვევი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ქცევა</w:t>
      </w:r>
      <w:proofErr w:type="spellEnd"/>
    </w:p>
    <w:p w14:paraId="62C0714A" w14:textId="77777777" w:rsidR="009161A6" w:rsidRPr="00AA36F9" w:rsidRDefault="009161A6" w:rsidP="009161A6">
      <w:pPr>
        <w:spacing w:before="40" w:line="288" w:lineRule="auto"/>
        <w:jc w:val="both"/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</w:pP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ბუპრენორფინს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სხვა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ოპიოიდების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მსგავსად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ლეგალური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თუ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არალეგალური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ბოროტად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გამოყენების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პოტენციალი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აქვს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.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ბოროტად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გამოყენებისა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ბოროტად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გამოყენების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ზოგიერთი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lastRenderedPageBreak/>
        <w:t>რისკი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მოიცავს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დოზის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გადაჭარბებას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ვირუსული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ან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ლოკალიზებული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სისტემური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სისხლით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გადამდები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ინფექციების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გავრცელებას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სუნთქვის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დათრგუნვას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ღვიძლის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დაზიანებას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.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ბუპრენორფინის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ბოროტად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გამოყენება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სხვა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პირის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მიერ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გარდა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პაციენტისა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დამატებით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რისკს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უქმნის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ახალი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დამოკიდებულების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მქონე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პირებს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რომლებიც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ბუპრენორფინს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როგორც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ძირითად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ნარკოტიკს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იყენებენ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.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ეს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შეიძლება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მოხდეს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თუ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მედიკამენტი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უკანონო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გამოყენებისთვის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უშუალოდ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პაციენტის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მიერ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არის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გავრცელებული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ან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თუ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არ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არის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დაცული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ქურდობისგან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>.</w:t>
      </w:r>
    </w:p>
    <w:p w14:paraId="0BC70DAF" w14:textId="77777777" w:rsidR="00C52006" w:rsidRPr="00AA36F9" w:rsidRDefault="009161A6" w:rsidP="009161A6">
      <w:pPr>
        <w:spacing w:before="40" w:line="288" w:lineRule="auto"/>
        <w:jc w:val="both"/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</w:pP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ბუპრენორფინის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>/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ნალოქსონის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არაოპტიმალურმა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თერაპიამ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შეიძლება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გამოიწვიოს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პაციენტის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მიერ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ბოროტად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გამოყენება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რაც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გამოიწვევს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დოზის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გადაჭარბებას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ან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მკურნალობის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წარუმატებლობას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.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პაციენტმა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რომელიც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იღებს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ბუპრენორფინის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>/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ნალოქსონის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არასაკმარის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დოზას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შეიძლება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გააგრძელოს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უკონტროლო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აბსტინენციის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სიმპტომებზე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რეაგირება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ოპიოიდებით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თვითმკურნალობით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ალკოჰოლის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მიღებით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ან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სხვა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სედატიურ</w:t>
      </w:r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>-</w:t>
      </w:r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ჰიპნოზური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მედიკამენტების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განსაკუთრებით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ბენზოდიაზეპინების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მიღებით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. </w:t>
      </w:r>
    </w:p>
    <w:p w14:paraId="6E64B854" w14:textId="77777777" w:rsidR="009161A6" w:rsidRPr="00AA36F9" w:rsidRDefault="009161A6" w:rsidP="009161A6">
      <w:pPr>
        <w:spacing w:before="40" w:line="288" w:lineRule="auto"/>
        <w:jc w:val="both"/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</w:pP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ბოროტად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გამოყენების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ბოროტად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გამოყენების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დამოკიდებულების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რისკის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მინიმიზაციის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მიზნით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ბუპრენორფინის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დანიშვნისა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გაცემისას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უნდა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იქნას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მიღებული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შესაბამისი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სიფრთხილის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ზომები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როგორიცაა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მკურნალობის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დასაწყისში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მრავალჯერადი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დოზის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მიღების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თავიდან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აცილება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პაციენტის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საჭიროებების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შესაბამისი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კლინიკური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მონიტორინგის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მქონე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შემდგომი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ვიზიტების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ჩატარება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>.</w:t>
      </w:r>
    </w:p>
    <w:p w14:paraId="290072D7" w14:textId="77777777" w:rsidR="00121C5D" w:rsidRPr="00AA36F9" w:rsidRDefault="009161A6" w:rsidP="009161A6">
      <w:pPr>
        <w:spacing w:before="40" w:line="288" w:lineRule="auto"/>
        <w:jc w:val="both"/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</w:pP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ამ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მედიკამენტში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ბუპრენორფინისა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ნალოქსონის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კომბინაცია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ხელს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უშლის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ბუპრენორფინის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ბოროტად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გამოყენებას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ბოროტად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გამოყენებას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.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ინტრავენური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ან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ინტრანაზალური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მიღების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ბოროტად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გამოყენება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სავარაუდოდ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ნაკლებად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სავარაუდოა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ვიდრე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მხოლოდ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ბუპრენორფინის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გამოყენებისას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რადგან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ამ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მედიკამენტში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შემავალმა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ნალოქსონმა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შეიძლება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გამოიწვიოს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აბსტინენციის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სინდრომი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ჰეროინზე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მეტადონზე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ან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სხვა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ოპიოიდურ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აგონისტებზე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დამოკიდებულ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პირებში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. </w:t>
      </w:r>
    </w:p>
    <w:p w14:paraId="1142738E" w14:textId="77777777" w:rsidR="009161A6" w:rsidRPr="00AA36F9" w:rsidRDefault="009161A6" w:rsidP="009161A6">
      <w:pPr>
        <w:spacing w:before="40" w:line="288" w:lineRule="auto"/>
        <w:jc w:val="both"/>
        <w:rPr>
          <w:rFonts w:asciiTheme="minorHAnsi" w:hAnsiTheme="minorHAnsi"/>
          <w:i/>
          <w:color w:val="000000" w:themeColor="text1"/>
          <w:sz w:val="22"/>
          <w:szCs w:val="22"/>
          <w:lang w:val="en-US" w:eastAsia="en-US"/>
        </w:rPr>
      </w:pPr>
      <w:proofErr w:type="spellStart"/>
      <w:r w:rsidRPr="00AA36F9">
        <w:rPr>
          <w:rFonts w:asciiTheme="minorHAnsi" w:hAnsiTheme="minorHAnsi" w:cs="Sylfaen"/>
          <w:i/>
          <w:color w:val="000000" w:themeColor="text1"/>
          <w:sz w:val="22"/>
          <w:szCs w:val="22"/>
          <w:lang w:val="en-US" w:eastAsia="en-US"/>
        </w:rPr>
        <w:t>ძილის</w:t>
      </w:r>
      <w:proofErr w:type="spellEnd"/>
      <w:r w:rsidRPr="00AA36F9">
        <w:rPr>
          <w:rFonts w:asciiTheme="minorHAnsi" w:hAnsiTheme="minorHAnsi"/>
          <w:i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i/>
          <w:color w:val="000000" w:themeColor="text1"/>
          <w:sz w:val="22"/>
          <w:szCs w:val="22"/>
          <w:lang w:val="en-US" w:eastAsia="en-US"/>
        </w:rPr>
        <w:t>დროს</w:t>
      </w:r>
      <w:proofErr w:type="spellEnd"/>
      <w:r w:rsidRPr="00AA36F9">
        <w:rPr>
          <w:rFonts w:asciiTheme="minorHAnsi" w:hAnsiTheme="minorHAnsi"/>
          <w:i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i/>
          <w:color w:val="000000" w:themeColor="text1"/>
          <w:sz w:val="22"/>
          <w:szCs w:val="22"/>
          <w:lang w:val="en-US" w:eastAsia="en-US"/>
        </w:rPr>
        <w:t>სუნთქვის</w:t>
      </w:r>
      <w:proofErr w:type="spellEnd"/>
      <w:r w:rsidRPr="00AA36F9">
        <w:rPr>
          <w:rFonts w:asciiTheme="minorHAnsi" w:hAnsiTheme="minorHAnsi"/>
          <w:i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i/>
          <w:color w:val="000000" w:themeColor="text1"/>
          <w:sz w:val="22"/>
          <w:szCs w:val="22"/>
          <w:lang w:val="en-US" w:eastAsia="en-US"/>
        </w:rPr>
        <w:t>დარღვევა</w:t>
      </w:r>
      <w:proofErr w:type="spellEnd"/>
    </w:p>
    <w:p w14:paraId="3D57D312" w14:textId="77777777" w:rsidR="009161A6" w:rsidRPr="00AA36F9" w:rsidRDefault="009161A6" w:rsidP="009161A6">
      <w:pPr>
        <w:spacing w:before="40" w:line="288" w:lineRule="auto"/>
        <w:jc w:val="both"/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</w:pP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ოპიოიდებმა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შეიძლება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გამოიწვიონ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ძილის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დროს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სუნთქვის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დარღვევა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მათ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შორის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ცენტრალური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ძილის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აპნოე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(</w:t>
      </w:r>
      <w:r w:rsidR="00121C5D" w:rsidRPr="00AA36F9">
        <w:rPr>
          <w:color w:val="000000" w:themeColor="text1"/>
        </w:rPr>
        <w:t>ЦАС</w:t>
      </w:r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)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ძილის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ჰიპოქსემია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.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ოპიოიდები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ზრდიან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r w:rsidR="00121C5D" w:rsidRPr="00AA36F9">
        <w:rPr>
          <w:color w:val="000000" w:themeColor="text1"/>
        </w:rPr>
        <w:t>ЦАС</w:t>
      </w:r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>-</w:t>
      </w:r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ს</w:t>
      </w:r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რისკს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დოზადამოკიდებულია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. </w:t>
      </w:r>
      <w:r w:rsidR="00121C5D" w:rsidRPr="00AA36F9">
        <w:rPr>
          <w:color w:val="000000" w:themeColor="text1"/>
        </w:rPr>
        <w:t>ЦАС</w:t>
      </w:r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>-</w:t>
      </w:r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ს</w:t>
      </w:r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მქონე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პაციენტებისთვის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უნდა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განიხილებოდეს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ოპიოიდების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საერთო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დოზის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შემცირება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>.</w:t>
      </w:r>
    </w:p>
    <w:p w14:paraId="6D493420" w14:textId="77777777" w:rsidR="001800E5" w:rsidRPr="00AA36F9" w:rsidRDefault="001800E5" w:rsidP="009161A6">
      <w:pPr>
        <w:spacing w:before="40" w:line="288" w:lineRule="auto"/>
        <w:jc w:val="both"/>
        <w:rPr>
          <w:rFonts w:ascii="AcadNusx" w:hAnsi="AcadNusx"/>
          <w:i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damokidebuleba</w:t>
      </w:r>
      <w:proofErr w:type="spellEnd"/>
    </w:p>
    <w:p w14:paraId="2C61A09E" w14:textId="77777777" w:rsidR="00121C5D" w:rsidRPr="00AA36F9" w:rsidRDefault="00121C5D" w:rsidP="00121C5D">
      <w:pPr>
        <w:spacing w:before="40" w:line="288" w:lineRule="auto"/>
        <w:jc w:val="both"/>
        <w:rPr>
          <w:rFonts w:asciiTheme="minorHAnsi" w:hAnsiTheme="minorHAnsi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ბუპრენორფინი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r w:rsidR="00C52006"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-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ნაწილობრივი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ოპიატური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აგონისტია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ქრონიკულმა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გამოყენებამ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შეიძლება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გამოიწვიოს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ოპიოიდური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ტიპის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დამოკიდებულება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ცხოველებზე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ჩატარებული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კვლევები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არსებული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კლინიკური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გამოცდილება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მიუთითებს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რომ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ბუპრენორფინმაც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შეიძლება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გამოიწვიოს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დამოკიდებულება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თუმცა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უფრო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ნაკლები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ხარისხით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ვიდრე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მორფინმა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ამიტომ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მკურნალობის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დროს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აუცილებელია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ყველა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ფაქტორის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გათვალისწინება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პაციენტის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მონიტორინგი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დანიშნული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დოზის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დაცვა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.</w:t>
      </w:r>
    </w:p>
    <w:p w14:paraId="385BA3F1" w14:textId="77777777" w:rsidR="00121C5D" w:rsidRPr="00AA36F9" w:rsidRDefault="00121C5D" w:rsidP="00121C5D">
      <w:pPr>
        <w:spacing w:before="40" w:line="288" w:lineRule="auto"/>
        <w:jc w:val="both"/>
        <w:rPr>
          <w:rFonts w:asciiTheme="minorHAnsi" w:hAnsiTheme="minorHAnsi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მკურნალობის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უეცარი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შეწყვეტა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არ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არის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რეკომენდებული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რადგან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ამან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შეიძლება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გამოიწვიოს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აბსტინენციის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სიმპტომები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რომლებიც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შეიძლება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მოგვიანებით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განვითარდეს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.</w:t>
      </w:r>
    </w:p>
    <w:p w14:paraId="2EAD2686" w14:textId="77777777" w:rsidR="00E16C37" w:rsidRPr="00AA36F9" w:rsidRDefault="001800E5" w:rsidP="00121C5D">
      <w:pPr>
        <w:spacing w:before="40" w:line="288" w:lineRule="auto"/>
        <w:jc w:val="both"/>
        <w:rPr>
          <w:rFonts w:ascii="AcadNusx" w:hAnsi="AcadNusx"/>
          <w:i/>
          <w:iCs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i/>
          <w:iCs/>
          <w:color w:val="000000" w:themeColor="text1"/>
          <w:lang w:val="en-US"/>
        </w:rPr>
        <w:t>sunTqvis</w:t>
      </w:r>
      <w:proofErr w:type="spellEnd"/>
      <w:r w:rsidRPr="00AA36F9">
        <w:rPr>
          <w:rFonts w:ascii="AcadNusx" w:hAnsi="AcadNusx"/>
          <w:i/>
          <w:iCs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iCs/>
          <w:color w:val="000000" w:themeColor="text1"/>
          <w:lang w:val="en-US"/>
        </w:rPr>
        <w:t>daTrgunv</w:t>
      </w:r>
      <w:r w:rsidR="00E16C37" w:rsidRPr="00AA36F9">
        <w:rPr>
          <w:rFonts w:ascii="AcadNusx" w:hAnsi="AcadNusx"/>
          <w:i/>
          <w:iCs/>
          <w:color w:val="000000" w:themeColor="text1"/>
          <w:lang w:val="en-US"/>
        </w:rPr>
        <w:t>a</w:t>
      </w:r>
      <w:proofErr w:type="spellEnd"/>
    </w:p>
    <w:p w14:paraId="43ABB194" w14:textId="77777777" w:rsidR="00D8092E" w:rsidRPr="00AA36F9" w:rsidRDefault="00D8092E" w:rsidP="00D8092E">
      <w:pPr>
        <w:spacing w:before="20"/>
        <w:jc w:val="both"/>
        <w:rPr>
          <w:rFonts w:ascii="Sylfaen" w:hAnsi="Sylfaen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lastRenderedPageBreak/>
        <w:t>სუნთქვის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დათრგუნვის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გამო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რამდენიმე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ფატალური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შემთხვევა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დაფიქსირდა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განსაკუთრებით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ბუპრენორფინის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ბენზოდიაზეპინებთან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კომბინაციაში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გამოყენებისას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მისი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არასათანადო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გამოყენებისას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ასევე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დაფიქსირდა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ფატალური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შემთხვევები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ბუპრენორფინის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სხვა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დეპრესანტების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როგორიცაა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ალკოჰოლი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სხვა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ოპიოიდები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ერთდროული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გამოყენებისას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თუ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ბუპრენორფინი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ინიშნება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გარკვეულ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პირებს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რომლებიც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არ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არიან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ოპიოიდებზე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დამოკიდებულნი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აუტანლები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შესაძლოა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განვითარდეს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პოტენციურად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ფატალური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სუნთქვის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დათრგუნვა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>.</w:t>
      </w:r>
    </w:p>
    <w:p w14:paraId="2CC85EDF" w14:textId="77777777" w:rsidR="00B50B50" w:rsidRPr="00AA36F9" w:rsidRDefault="00D8092E" w:rsidP="00D8092E">
      <w:pPr>
        <w:spacing w:before="20"/>
        <w:jc w:val="both"/>
        <w:rPr>
          <w:rFonts w:ascii="Sylfaen" w:hAnsi="Sylfaen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ეს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მედიკამენტი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სიფრთხილით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უნდა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იქნას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გამოყენებული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ასთმის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სუნთქვის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უკმარისობის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მქონე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პაციენტებში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(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მაგ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.,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ფილტვების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ქრონიკული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ობსტრუქციული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დაავადება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ფილტვისმიერი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გული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სუნთქვის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რეზერვის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შემცირება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ჰიპოქსია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ჰიპერკაპნია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უკვე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არსებული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სუნთქვის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დათრგუნვა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კიფოსკოლიოზი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(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ხერხემლის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დეფორმაცია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რაც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იწვევს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ქოშინს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>)).</w:t>
      </w:r>
    </w:p>
    <w:p w14:paraId="1DEC5E44" w14:textId="77777777" w:rsidR="00D8092E" w:rsidRPr="00AA36F9" w:rsidRDefault="00D8092E" w:rsidP="00D8092E">
      <w:pPr>
        <w:spacing w:before="20"/>
        <w:jc w:val="both"/>
        <w:rPr>
          <w:rFonts w:ascii="Sylfaen" w:hAnsi="Sylfaen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ბუპრენორფინმა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>/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ნალოქსონმა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შეიძლება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გამოიწვიოს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სერიოზული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(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მათ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შორის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ფატალური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)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შედეგები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სუნთქვის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დათრგუნვა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ბავშვებში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არაწამალდამოკიდებულ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პირებში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შემთხვევით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განზრახ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გადაყლაპვის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შემთხვევაში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პაციენტებმა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ტაბლეტის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ბლისტერული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შეფუთვა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უსაფრთხო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ადგილას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უნდა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შეინახონ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არასდროს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გახსნან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ბლისტერული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შეფუთვა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ნაადრევად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ტაბლეტები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ბავშვებისთვის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ოჯახის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სხვა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წევრებისთვის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მიუწვდომელ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ადგილას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შეინახონ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მოერიდონ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ამ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მედიკამენტის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მიღებას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ბავშვებისთვის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მიუწვდომელ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ადგილას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შემთხვევით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გადაყლაპვის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გადაყლაპვის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ეჭვის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შემთხვევაში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დაუყოვნებლივ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მიმართეთ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ექიმს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>.</w:t>
      </w:r>
    </w:p>
    <w:p w14:paraId="0FE91499" w14:textId="77777777" w:rsidR="00E16C37" w:rsidRPr="00AA36F9" w:rsidRDefault="00E16C37" w:rsidP="00D8092E">
      <w:pPr>
        <w:spacing w:before="20"/>
        <w:jc w:val="both"/>
        <w:rPr>
          <w:rFonts w:ascii="AcadNusx" w:hAnsi="AcadNusx"/>
          <w:i/>
          <w:iCs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i/>
          <w:iCs/>
          <w:color w:val="000000" w:themeColor="text1"/>
          <w:lang w:val="en-US"/>
        </w:rPr>
        <w:t>serotoninuli</w:t>
      </w:r>
      <w:proofErr w:type="spellEnd"/>
      <w:r w:rsidRPr="00AA36F9">
        <w:rPr>
          <w:rFonts w:ascii="AcadNusx" w:hAnsi="AcadNusx"/>
          <w:i/>
          <w:iCs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iCs/>
          <w:color w:val="000000" w:themeColor="text1"/>
          <w:lang w:val="en-US"/>
        </w:rPr>
        <w:t>sindromi</w:t>
      </w:r>
      <w:proofErr w:type="spellEnd"/>
      <w:r w:rsidRPr="00AA36F9">
        <w:rPr>
          <w:rFonts w:ascii="AcadNusx" w:hAnsi="AcadNusx"/>
          <w:i/>
          <w:iCs/>
          <w:color w:val="000000" w:themeColor="text1"/>
          <w:lang w:val="en-US"/>
        </w:rPr>
        <w:t xml:space="preserve"> </w:t>
      </w:r>
    </w:p>
    <w:p w14:paraId="7BC7E667" w14:textId="77777777" w:rsidR="00E16C37" w:rsidRPr="00AA36F9" w:rsidRDefault="00E16C37" w:rsidP="00E16C37">
      <w:pPr>
        <w:spacing w:before="20"/>
        <w:jc w:val="both"/>
        <w:rPr>
          <w:rFonts w:ascii="AcadNusx" w:hAnsi="AcadNusx"/>
          <w:bCs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buprenorfinisa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da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sxva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serotoninergiuli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saSualebebis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kombinirebulma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gamoyenebam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rogorebicaa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mao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inhibitorebi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serotoninis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ukudaWeris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seleqtiuri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inhibitorebi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serotoninisa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da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noradrenalinis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ukudaWeris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inhibitorebi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an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tricikluri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antidepresantebi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SeiZleba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gamoiwvios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serotoninuli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sindromi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-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sicocxlisaTvis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potenciurad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saxifaTo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mdgomareoba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(ix.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nawili</w:t>
      </w:r>
      <w:proofErr w:type="spellEnd"/>
      <w:r w:rsidRPr="00AA36F9">
        <w:rPr>
          <w:rFonts w:ascii="AcadNusx" w:hAnsi="AcadNusx"/>
          <w:b/>
          <w:i/>
          <w:iCs/>
          <w:color w:val="000000" w:themeColor="text1"/>
          <w:lang w:val="en-US"/>
        </w:rPr>
        <w:t xml:space="preserve"> </w:t>
      </w:r>
      <w:r w:rsidRPr="00AA36F9">
        <w:rPr>
          <w:rFonts w:ascii="AcadNusx" w:hAnsi="AcadNusx"/>
          <w:bCs/>
          <w:color w:val="000000" w:themeColor="text1"/>
          <w:lang w:val="en-US"/>
        </w:rPr>
        <w:t>“</w:t>
      </w:r>
      <w:proofErr w:type="spellStart"/>
      <w:r w:rsidRPr="00AA36F9">
        <w:rPr>
          <w:rFonts w:ascii="AcadNusx" w:hAnsi="AcadNusx"/>
          <w:bCs/>
          <w:color w:val="000000" w:themeColor="text1"/>
          <w:lang w:val="en-US"/>
        </w:rPr>
        <w:t>urTierTqmedeba</w:t>
      </w:r>
      <w:proofErr w:type="spellEnd"/>
      <w:r w:rsidRPr="00AA36F9">
        <w:rPr>
          <w:rFonts w:ascii="AcadNusx" w:hAnsi="AcadNusx"/>
          <w:bCs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bCs/>
          <w:color w:val="000000" w:themeColor="text1"/>
          <w:lang w:val="en-US"/>
        </w:rPr>
        <w:t>sxva</w:t>
      </w:r>
      <w:proofErr w:type="spellEnd"/>
      <w:r w:rsidRPr="00AA36F9">
        <w:rPr>
          <w:rFonts w:ascii="AcadNusx" w:hAnsi="AcadNusx"/>
          <w:bCs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bCs/>
          <w:color w:val="000000" w:themeColor="text1"/>
          <w:lang w:val="en-US"/>
        </w:rPr>
        <w:t>wamlebTan</w:t>
      </w:r>
      <w:proofErr w:type="spellEnd"/>
      <w:r w:rsidRPr="00AA36F9">
        <w:rPr>
          <w:rFonts w:ascii="AcadNusx" w:hAnsi="AcadNusx"/>
          <w:bCs/>
          <w:color w:val="000000" w:themeColor="text1"/>
          <w:lang w:val="en-US"/>
        </w:rPr>
        <w:t xml:space="preserve"> da </w:t>
      </w:r>
      <w:proofErr w:type="spellStart"/>
      <w:r w:rsidRPr="00AA36F9">
        <w:rPr>
          <w:rFonts w:ascii="AcadNusx" w:hAnsi="AcadNusx"/>
          <w:bCs/>
          <w:color w:val="000000" w:themeColor="text1"/>
          <w:lang w:val="en-US"/>
        </w:rPr>
        <w:t>urTierTqmedebis</w:t>
      </w:r>
      <w:proofErr w:type="spellEnd"/>
      <w:r w:rsidRPr="00AA36F9">
        <w:rPr>
          <w:rFonts w:ascii="AcadNusx" w:hAnsi="AcadNusx"/>
          <w:bCs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bCs/>
          <w:color w:val="000000" w:themeColor="text1"/>
          <w:lang w:val="en-US"/>
        </w:rPr>
        <w:t>sxva</w:t>
      </w:r>
      <w:proofErr w:type="spellEnd"/>
      <w:r w:rsidRPr="00AA36F9">
        <w:rPr>
          <w:rFonts w:ascii="AcadNusx" w:hAnsi="AcadNusx"/>
          <w:bCs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bCs/>
          <w:color w:val="000000" w:themeColor="text1"/>
          <w:lang w:val="en-US"/>
        </w:rPr>
        <w:t>saxeebi</w:t>
      </w:r>
      <w:proofErr w:type="spellEnd"/>
      <w:r w:rsidRPr="00AA36F9">
        <w:rPr>
          <w:rFonts w:ascii="AcadNusx" w:hAnsi="AcadNusx"/>
          <w:bCs/>
          <w:color w:val="000000" w:themeColor="text1"/>
          <w:lang w:val="en-US"/>
        </w:rPr>
        <w:t xml:space="preserve">”). </w:t>
      </w:r>
    </w:p>
    <w:p w14:paraId="3EDEFFCB" w14:textId="77777777" w:rsidR="00E16C37" w:rsidRPr="00AA36F9" w:rsidRDefault="00E16C37" w:rsidP="00E16C37">
      <w:pPr>
        <w:spacing w:before="20"/>
        <w:jc w:val="both"/>
        <w:rPr>
          <w:rFonts w:ascii="AcadNusx" w:hAnsi="AcadNusx"/>
          <w:color w:val="000000" w:themeColor="text1"/>
          <w:lang w:val="en-US"/>
        </w:rPr>
      </w:pPr>
      <w:r w:rsidRPr="00AA36F9">
        <w:rPr>
          <w:rFonts w:ascii="AcadNusx" w:hAnsi="AcadNusx"/>
          <w:bCs/>
          <w:color w:val="000000" w:themeColor="text1"/>
          <w:lang w:val="en-US"/>
        </w:rPr>
        <w:t xml:space="preserve">Tu </w:t>
      </w:r>
      <w:proofErr w:type="spellStart"/>
      <w:r w:rsidRPr="00AA36F9">
        <w:rPr>
          <w:rFonts w:ascii="AcadNusx" w:hAnsi="AcadNusx"/>
          <w:bCs/>
          <w:color w:val="000000" w:themeColor="text1"/>
          <w:lang w:val="en-US"/>
        </w:rPr>
        <w:t>sxva</w:t>
      </w:r>
      <w:proofErr w:type="spellEnd"/>
      <w:r w:rsidRPr="00AA36F9">
        <w:rPr>
          <w:rFonts w:ascii="AcadNusx" w:hAnsi="AcadNusx"/>
          <w:bCs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serotoninergiuli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saSualebebiT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bCs/>
          <w:color w:val="000000" w:themeColor="text1"/>
          <w:lang w:val="en-US"/>
        </w:rPr>
        <w:t>Tanmxlebi</w:t>
      </w:r>
      <w:proofErr w:type="spellEnd"/>
      <w:r w:rsidRPr="00AA36F9">
        <w:rPr>
          <w:rFonts w:ascii="AcadNusx" w:hAnsi="AcadNusx"/>
          <w:bCs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bCs/>
          <w:color w:val="000000" w:themeColor="text1"/>
          <w:lang w:val="en-US"/>
        </w:rPr>
        <w:t>mkurnaloba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klinkurad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dasabuTebulia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aseT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SemTxvevaSi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rekomendirebulia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pacientebis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mkacri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meTvalyureoba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gansakuTrebiT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-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mkurnalobis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dawyebisas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da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dozebis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momatebisas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 </w:t>
      </w:r>
    </w:p>
    <w:p w14:paraId="0C07EAB0" w14:textId="77777777" w:rsidR="00E16C37" w:rsidRPr="00AA36F9" w:rsidRDefault="00E16C37" w:rsidP="00E16C37">
      <w:pPr>
        <w:spacing w:before="20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/>
        </w:rPr>
        <w:t>serotoninuli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sindromis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simptomebi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SeiZleba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moicavdes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fsiqikuri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mdgomareobis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cvlilebebs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vegetaciur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artastabilurobas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nervul-kunTovan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darRvevebs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da/an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kuW-nawlavis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simptomebs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</w:t>
      </w:r>
    </w:p>
    <w:p w14:paraId="26C3108B" w14:textId="77777777" w:rsidR="00E16C37" w:rsidRPr="00AA36F9" w:rsidRDefault="00E16C37" w:rsidP="00E16C37">
      <w:pPr>
        <w:spacing w:before="20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/>
        </w:rPr>
        <w:t>serotoninuli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sindromze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eWvis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SemTxvevaSi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ganxiluli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unda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iqnas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dozis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Semcirebis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an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mkurnalobis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Sewyvetis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SesaZlebloba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simptomebis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simZimis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gaTvaliswinebiT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</w:t>
      </w:r>
    </w:p>
    <w:p w14:paraId="245E7D96" w14:textId="77777777" w:rsidR="00B50B50" w:rsidRPr="00AA36F9" w:rsidRDefault="00B50B50" w:rsidP="00B50B50">
      <w:pPr>
        <w:spacing w:before="20"/>
        <w:jc w:val="both"/>
        <w:rPr>
          <w:rFonts w:ascii="Sylfaen" w:hAnsi="Sylfaen"/>
          <w:i/>
          <w:iCs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="Sylfaen" w:hAnsi="Sylfaen" w:cs="Sylfaen"/>
          <w:i/>
          <w:iCs/>
          <w:color w:val="000000" w:themeColor="text1"/>
          <w:sz w:val="22"/>
          <w:szCs w:val="22"/>
          <w:lang w:val="en-US"/>
        </w:rPr>
        <w:t>ჰეპატიტი</w:t>
      </w:r>
      <w:proofErr w:type="spellEnd"/>
      <w:r w:rsidRPr="00AA36F9">
        <w:rPr>
          <w:rFonts w:ascii="Sylfaen" w:hAnsi="Sylfaen"/>
          <w:i/>
          <w:iCs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i/>
          <w:iCs/>
          <w:color w:val="000000" w:themeColor="text1"/>
          <w:sz w:val="22"/>
          <w:szCs w:val="22"/>
          <w:lang w:val="en-US"/>
        </w:rPr>
        <w:t>ღვიძლის</w:t>
      </w:r>
      <w:proofErr w:type="spellEnd"/>
      <w:r w:rsidRPr="00AA36F9">
        <w:rPr>
          <w:rFonts w:ascii="Sylfaen" w:hAnsi="Sylfaen"/>
          <w:i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/>
          <w:iCs/>
          <w:color w:val="000000" w:themeColor="text1"/>
          <w:sz w:val="22"/>
          <w:szCs w:val="22"/>
          <w:lang w:val="en-US"/>
        </w:rPr>
        <w:t>რეაქციები</w:t>
      </w:r>
      <w:proofErr w:type="spellEnd"/>
    </w:p>
    <w:p w14:paraId="5804BC35" w14:textId="77777777" w:rsidR="00B50B50" w:rsidRPr="00AA36F9" w:rsidRDefault="00B50B50" w:rsidP="00B50B50">
      <w:pPr>
        <w:spacing w:before="20"/>
        <w:jc w:val="both"/>
        <w:rPr>
          <w:rFonts w:ascii="Sylfaen" w:hAnsi="Sylfaen"/>
          <w:iCs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ბუპრენორფინის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მეტაბოლიზმი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შეიძლება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შეიცვალოს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ღვიძლის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ფუნქციის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დარღვევის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მქონე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პაციენტებში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აღწერილია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ღვიძლის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მწვავე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დაზიანების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შემთხვევები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გამოვლენილია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დარღვევების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სპექტრი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ღვიძლის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ტრანსამინაზების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დონის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გარდამავალი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უსიმპტომო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მატებიდან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ღვიძლის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უკმარისობამდე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ბევრ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შემთხვევაში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მიზეზი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ან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ხელშემწყობი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ფაქტორები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შეიძლება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მოიცავდეს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ღვიძლის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ფერმენტების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დარღვევებს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, B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ან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C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ჰეპატიტის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ვირუსულ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ინფექციას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სხვა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პოტენციურად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ჰეპატოტოქსიური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მედიკამენტების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თანმხლებ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გამოყენებას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ქრონიკულ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ინტრავენურ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ნარკოტიკების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მოხმარებას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ეს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ძირითადი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ფაქტორები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უნდა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იქნას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გათვალისწინებული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ბუპრენორფინის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დანიშვნამდე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მკურნალობის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მთელი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პერიოდის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განმავლობაში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თუ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ღვიძლის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აუხსნელი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რეაქციაა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საეჭვო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უნდა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შეფასდეს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ღვიძლის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ნეკროზის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ან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სიყვითლის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მიზეზი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მკურნალობა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უნდა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შეწყდეს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როგორც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კი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პაციენტის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კლინიკური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lastRenderedPageBreak/>
        <w:t>მდგომარეობა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ამის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საშუალებას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მისცემს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ყველა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პაციენტს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რეგულარულად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უნდა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ჩაუტარდეს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ღვიძლის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ფუნქციური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Cs/>
          <w:color w:val="000000" w:themeColor="text1"/>
          <w:sz w:val="22"/>
          <w:szCs w:val="22"/>
          <w:lang w:val="en-US"/>
        </w:rPr>
        <w:t>ანალიზები</w:t>
      </w:r>
      <w:proofErr w:type="spellEnd"/>
      <w:r w:rsidRPr="00AA36F9">
        <w:rPr>
          <w:rFonts w:ascii="Sylfaen" w:hAnsi="Sylfaen"/>
          <w:iCs/>
          <w:color w:val="000000" w:themeColor="text1"/>
          <w:sz w:val="22"/>
          <w:szCs w:val="22"/>
          <w:lang w:val="en-US"/>
        </w:rPr>
        <w:t>.</w:t>
      </w:r>
    </w:p>
    <w:p w14:paraId="48B5197E" w14:textId="77777777" w:rsidR="00E17E8B" w:rsidRPr="00AA36F9" w:rsidRDefault="00206A7A" w:rsidP="00B50B50">
      <w:pPr>
        <w:spacing w:before="20"/>
        <w:jc w:val="both"/>
        <w:rPr>
          <w:rFonts w:asciiTheme="minorHAnsi" w:hAnsiTheme="minorHAnsi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ცენტრალური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ნერვული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სისტემის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დეპრესია</w:t>
      </w:r>
      <w:proofErr w:type="spellEnd"/>
    </w:p>
    <w:p w14:paraId="669FC140" w14:textId="77777777" w:rsidR="00DE5A2A" w:rsidRPr="00AA36F9" w:rsidRDefault="00DE5A2A" w:rsidP="00DE5A2A">
      <w:pPr>
        <w:spacing w:before="20"/>
        <w:jc w:val="both"/>
        <w:rPr>
          <w:rFonts w:ascii="Sylfaen" w:hAnsi="Sylfaen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ამ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მედიკამენტმა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შეიძლება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გამოიწვიოს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ძილიანობა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რომელიც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შეიძლება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გაძლიერდეს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სხვა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ცენტრალური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მოქმედების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საშუალებებით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როგორიცაა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ალკოჰოლი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ბენზოდიაზეპინები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ტრანკვილიზატორები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სედატიური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საშუალებები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საძილე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საშუალებები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>.</w:t>
      </w:r>
    </w:p>
    <w:p w14:paraId="19C5A339" w14:textId="77777777" w:rsidR="00DE5A2A" w:rsidRPr="00AA36F9" w:rsidRDefault="00DE5A2A" w:rsidP="00DE5A2A">
      <w:pPr>
        <w:spacing w:before="20"/>
        <w:jc w:val="both"/>
        <w:rPr>
          <w:rFonts w:ascii="Sylfaen" w:hAnsi="Sylfaen"/>
          <w:i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="Sylfaen" w:hAnsi="Sylfaen" w:cs="Sylfaen"/>
          <w:i/>
          <w:color w:val="000000" w:themeColor="text1"/>
          <w:sz w:val="22"/>
          <w:szCs w:val="22"/>
          <w:lang w:val="en-US"/>
        </w:rPr>
        <w:t>სედატიური</w:t>
      </w:r>
      <w:proofErr w:type="spellEnd"/>
      <w:r w:rsidRPr="00AA36F9">
        <w:rPr>
          <w:rFonts w:ascii="Sylfaen" w:hAnsi="Sylfaen"/>
          <w:i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/>
          <w:color w:val="000000" w:themeColor="text1"/>
          <w:sz w:val="22"/>
          <w:szCs w:val="22"/>
          <w:lang w:val="en-US"/>
        </w:rPr>
        <w:t>საშუალებების</w:t>
      </w:r>
      <w:proofErr w:type="spellEnd"/>
      <w:r w:rsidRPr="00AA36F9">
        <w:rPr>
          <w:rFonts w:ascii="Sylfaen" w:hAnsi="Sylfaen"/>
          <w:i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i/>
          <w:color w:val="000000" w:themeColor="text1"/>
          <w:sz w:val="22"/>
          <w:szCs w:val="22"/>
          <w:lang w:val="en-US"/>
        </w:rPr>
        <w:t>როგორიცაა</w:t>
      </w:r>
      <w:proofErr w:type="spellEnd"/>
      <w:r w:rsidRPr="00AA36F9">
        <w:rPr>
          <w:rFonts w:ascii="Sylfaen" w:hAnsi="Sylfaen"/>
          <w:i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/>
          <w:color w:val="000000" w:themeColor="text1"/>
          <w:sz w:val="22"/>
          <w:szCs w:val="22"/>
          <w:lang w:val="en-US"/>
        </w:rPr>
        <w:t>ბენზოდიაზეპინები</w:t>
      </w:r>
      <w:proofErr w:type="spellEnd"/>
      <w:r w:rsidRPr="00AA36F9">
        <w:rPr>
          <w:rFonts w:ascii="Sylfaen" w:hAnsi="Sylfaen"/>
          <w:i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/>
          <w:color w:val="000000" w:themeColor="text1"/>
          <w:sz w:val="22"/>
          <w:szCs w:val="22"/>
          <w:lang w:val="en-US"/>
        </w:rPr>
        <w:t>ან</w:t>
      </w:r>
      <w:proofErr w:type="spellEnd"/>
      <w:r w:rsidRPr="00AA36F9">
        <w:rPr>
          <w:rFonts w:ascii="Sylfaen" w:hAnsi="Sylfaen"/>
          <w:i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/>
          <w:color w:val="000000" w:themeColor="text1"/>
          <w:sz w:val="22"/>
          <w:szCs w:val="22"/>
          <w:lang w:val="en-US"/>
        </w:rPr>
        <w:t>ბენზოდიაზეპინის</w:t>
      </w:r>
      <w:proofErr w:type="spellEnd"/>
      <w:r w:rsidRPr="00AA36F9">
        <w:rPr>
          <w:rFonts w:ascii="Sylfaen" w:hAnsi="Sylfaen"/>
          <w:i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/>
          <w:color w:val="000000" w:themeColor="text1"/>
          <w:sz w:val="22"/>
          <w:szCs w:val="22"/>
          <w:lang w:val="en-US"/>
        </w:rPr>
        <w:t>სიმულაციური</w:t>
      </w:r>
      <w:proofErr w:type="spellEnd"/>
      <w:r w:rsidRPr="00AA36F9">
        <w:rPr>
          <w:rFonts w:ascii="Sylfaen" w:hAnsi="Sylfaen"/>
          <w:i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/>
          <w:color w:val="000000" w:themeColor="text1"/>
          <w:sz w:val="22"/>
          <w:szCs w:val="22"/>
          <w:lang w:val="en-US"/>
        </w:rPr>
        <w:t>აქტივობის</w:t>
      </w:r>
      <w:proofErr w:type="spellEnd"/>
      <w:r w:rsidRPr="00AA36F9">
        <w:rPr>
          <w:rFonts w:ascii="Sylfaen" w:hAnsi="Sylfaen"/>
          <w:i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/>
          <w:color w:val="000000" w:themeColor="text1"/>
          <w:sz w:val="22"/>
          <w:szCs w:val="22"/>
          <w:lang w:val="en-US"/>
        </w:rPr>
        <w:t>მქონე</w:t>
      </w:r>
      <w:proofErr w:type="spellEnd"/>
      <w:r w:rsidRPr="00AA36F9">
        <w:rPr>
          <w:rFonts w:ascii="Sylfaen" w:hAnsi="Sylfaen"/>
          <w:i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/>
          <w:color w:val="000000" w:themeColor="text1"/>
          <w:sz w:val="22"/>
          <w:szCs w:val="22"/>
          <w:lang w:val="en-US"/>
        </w:rPr>
        <w:t>პრეპარატების</w:t>
      </w:r>
      <w:proofErr w:type="spellEnd"/>
      <w:r w:rsidRPr="00AA36F9">
        <w:rPr>
          <w:rFonts w:ascii="Sylfaen" w:hAnsi="Sylfaen"/>
          <w:i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/>
          <w:color w:val="000000" w:themeColor="text1"/>
          <w:sz w:val="22"/>
          <w:szCs w:val="22"/>
          <w:lang w:val="en-US"/>
        </w:rPr>
        <w:t>ერთდროული</w:t>
      </w:r>
      <w:proofErr w:type="spellEnd"/>
      <w:r w:rsidRPr="00AA36F9">
        <w:rPr>
          <w:rFonts w:ascii="Sylfaen" w:hAnsi="Sylfaen"/>
          <w:i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/>
          <w:color w:val="000000" w:themeColor="text1"/>
          <w:sz w:val="22"/>
          <w:szCs w:val="22"/>
          <w:lang w:val="en-US"/>
        </w:rPr>
        <w:t>გამოყენებასთან</w:t>
      </w:r>
      <w:proofErr w:type="spellEnd"/>
      <w:r w:rsidRPr="00AA36F9">
        <w:rPr>
          <w:rFonts w:ascii="Sylfaen" w:hAnsi="Sylfaen"/>
          <w:i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/>
          <w:color w:val="000000" w:themeColor="text1"/>
          <w:sz w:val="22"/>
          <w:szCs w:val="22"/>
          <w:lang w:val="en-US"/>
        </w:rPr>
        <w:t>დაკავშირებული</w:t>
      </w:r>
      <w:proofErr w:type="spellEnd"/>
      <w:r w:rsidRPr="00AA36F9">
        <w:rPr>
          <w:rFonts w:ascii="Sylfaen" w:hAnsi="Sylfaen"/>
          <w:i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/>
          <w:color w:val="000000" w:themeColor="text1"/>
          <w:sz w:val="22"/>
          <w:szCs w:val="22"/>
          <w:lang w:val="en-US"/>
        </w:rPr>
        <w:t>რისკები</w:t>
      </w:r>
      <w:proofErr w:type="spellEnd"/>
    </w:p>
    <w:p w14:paraId="4E13758F" w14:textId="77777777" w:rsidR="00DE5A2A" w:rsidRPr="00AA36F9" w:rsidRDefault="00DE5A2A" w:rsidP="00DE5A2A">
      <w:pPr>
        <w:spacing w:before="20"/>
        <w:jc w:val="both"/>
        <w:rPr>
          <w:rFonts w:ascii="Sylfaen" w:hAnsi="Sylfaen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ბუპრენორფინის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>/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ნალოქსონის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სედატიური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საშუალებების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როგორიცაა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ბენზოდიაზეპინები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ბენზოდიაზეპინის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სიმულაციური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აქტივობის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მქონე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პრეპარატების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ერთდროულმა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გამოყენებამ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შეიძლება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გამოიწვიოს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სედაცია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სუნთქვის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დათრგუნვა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კომა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სიკვდილი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ამ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რისკების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მიუხედავად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ამ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სედატიური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საშუალებების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ერთდროული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გამოყენება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უნდა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იყოს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განკუთვნილი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იმ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პაციენტებისთვის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რომელთათვისაც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ალტერნატიული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მკურნალობის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ვარიანტები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შეუძლებელია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თუ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მიღებულია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გადაწყვეტილება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ბუპრენორფინის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>/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ნალოქსონის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სედატიურ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საშუალებებთან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ერთად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მიღების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შესახებ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უნდა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იქნას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გამოყენებული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ყველაზე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დაბალი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ეფექტური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დოზა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მკურნალობის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ხანგრძლივობა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უნდა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იყოს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რაც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შეიძლება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ხანმოკლე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პაციენტები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უნდა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იმყოფებოდნენ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სუნთქვის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დათრგუნვის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სედაციის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ნიშნებისა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სიმპტომების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მკაცრი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მონიტორინგის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ქვეშ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ამიტომ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მკაცრად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რეკომენდებულია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პაციენტებისა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მათი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მომვლელების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ინფორმირება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ამ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სიმპტომების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შესახებ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(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იხილეთ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r w:rsidRPr="00AA36F9">
        <w:rPr>
          <w:rFonts w:ascii="Sylfaen" w:hAnsi="Sylfaen" w:cs="AcadNusx"/>
          <w:color w:val="000000" w:themeColor="text1"/>
          <w:sz w:val="22"/>
          <w:szCs w:val="22"/>
          <w:lang w:val="en-US"/>
        </w:rPr>
        <w:t>„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ურთიერთქმედება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სხვა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სამკურნალო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საშუალებებთან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ურთიერთქმედების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სხვა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proofErr w:type="gram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ფორმები</w:t>
      </w:r>
      <w:proofErr w:type="spellEnd"/>
      <w:r w:rsidRPr="00AA36F9">
        <w:rPr>
          <w:rFonts w:ascii="Sylfaen" w:hAnsi="Sylfaen" w:cs="AcadNusx"/>
          <w:color w:val="000000" w:themeColor="text1"/>
          <w:sz w:val="22"/>
          <w:szCs w:val="22"/>
          <w:lang w:val="en-US"/>
        </w:rPr>
        <w:t>“</w:t>
      </w:r>
      <w:proofErr w:type="gram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>).</w:t>
      </w:r>
    </w:p>
    <w:p w14:paraId="5B91BD19" w14:textId="77777777" w:rsidR="001800E5" w:rsidRPr="00AA36F9" w:rsidRDefault="001800E5" w:rsidP="00E16C37">
      <w:pPr>
        <w:spacing w:before="20"/>
        <w:jc w:val="both"/>
        <w:rPr>
          <w:rFonts w:ascii="AcadNusx" w:hAnsi="AcadNusx"/>
          <w:color w:val="000000" w:themeColor="text1"/>
          <w:lang w:val="en-US"/>
        </w:rPr>
      </w:pPr>
      <w:r w:rsidRPr="00AA36F9">
        <w:rPr>
          <w:rFonts w:ascii="AcadNusx" w:hAnsi="AcadNusx"/>
          <w:color w:val="000000" w:themeColor="text1"/>
          <w:lang w:val="en-US"/>
        </w:rPr>
        <w:t xml:space="preserve"> </w:t>
      </w:r>
    </w:p>
    <w:p w14:paraId="0110533C" w14:textId="77777777" w:rsidR="00085429" w:rsidRPr="00AA36F9" w:rsidRDefault="00085429" w:rsidP="00DE5A2A">
      <w:pPr>
        <w:spacing w:line="276" w:lineRule="auto"/>
        <w:jc w:val="both"/>
        <w:rPr>
          <w:rFonts w:ascii="Sylfaen" w:hAnsi="Sylfaen" w:cs="Sylfaen"/>
          <w:i/>
          <w:color w:val="000000" w:themeColor="text1"/>
          <w:lang w:val="en-US"/>
        </w:rPr>
      </w:pPr>
      <w:proofErr w:type="spellStart"/>
      <w:r w:rsidRPr="00AA36F9">
        <w:rPr>
          <w:rFonts w:ascii="Sylfaen" w:hAnsi="Sylfaen" w:cs="Sylfaen"/>
          <w:i/>
          <w:color w:val="000000" w:themeColor="text1"/>
          <w:lang w:val="en-US"/>
        </w:rPr>
        <w:t>ოპიოიდური</w:t>
      </w:r>
      <w:proofErr w:type="spellEnd"/>
      <w:r w:rsidRPr="00AA36F9">
        <w:rPr>
          <w:rFonts w:ascii="Sylfaen" w:hAnsi="Sylfaen" w:cs="Sylfaen"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/>
          <w:color w:val="000000" w:themeColor="text1"/>
          <w:lang w:val="en-US"/>
        </w:rPr>
        <w:t>აბსტინენციის</w:t>
      </w:r>
      <w:proofErr w:type="spellEnd"/>
      <w:r w:rsidRPr="00AA36F9">
        <w:rPr>
          <w:rFonts w:ascii="Sylfaen" w:hAnsi="Sylfaen" w:cs="Sylfaen"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/>
          <w:color w:val="000000" w:themeColor="text1"/>
          <w:lang w:val="en-US"/>
        </w:rPr>
        <w:t>სინდრომის</w:t>
      </w:r>
      <w:proofErr w:type="spellEnd"/>
      <w:r w:rsidRPr="00AA36F9">
        <w:rPr>
          <w:rFonts w:ascii="Sylfaen" w:hAnsi="Sylfaen" w:cs="Sylfaen"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/>
          <w:color w:val="000000" w:themeColor="text1"/>
          <w:lang w:val="en-US"/>
        </w:rPr>
        <w:t>გამოვლენა</w:t>
      </w:r>
      <w:proofErr w:type="spellEnd"/>
    </w:p>
    <w:p w14:paraId="6A55CE88" w14:textId="77777777" w:rsidR="00DE5A2A" w:rsidRPr="00AA36F9" w:rsidRDefault="00DE5A2A" w:rsidP="00DE5A2A">
      <w:pPr>
        <w:spacing w:line="276" w:lineRule="auto"/>
        <w:jc w:val="both"/>
        <w:rPr>
          <w:rFonts w:ascii="Sylfaen" w:hAnsi="Sylfaen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ბუპრენორფინით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>/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ნალოქსონით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მკურნალობის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დაწყებისას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ექიმებმა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უნდა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გაითვალისწინონ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ბუპრენორფინის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ნაწილობრივი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აგონისტური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პროფილი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მისი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პოტენციალი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გამოიწვიოს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აბსტინენციის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სინდრომი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ოპიოიდებზე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დამოკიდებულ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პაციენტებში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განსაკუთრებით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თუ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მიიღება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ჰეროინის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ხანმოკლე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მოქმედების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ოპიოიდური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პრეპარატის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ბოლო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ინფუზიიდან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6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საათზე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ნაკლებ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დროში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მეტადონის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ბოლო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დოზიდან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24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საათზე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ნაკლებ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დროში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პაციენტები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უნდა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იმყოფებოდნენ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მჭიდრო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მეთვალყურეობის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ქვეშ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ბუპრენორფინიდან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მეთადონიდან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ბუპრენორფინ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>/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ნალოქსონზე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გადასვლის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დროს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რადგან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აღწერილია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აბსტინენციის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სიმპტომები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აბსტინენციის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დაჩქარების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თავიდან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ასაცილებლად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ბუპრენორფინით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>/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ნალოქსონით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მკურნალობა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უნდა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დაიწყოს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აბსტინენციის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ობიექტური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ნიშნების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აშკარა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გამოვლენისას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(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იხილეთ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დოზირება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მიღების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წესი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>).</w:t>
      </w:r>
    </w:p>
    <w:p w14:paraId="78E117E9" w14:textId="77777777" w:rsidR="00DE5A2A" w:rsidRPr="00AA36F9" w:rsidRDefault="00DE5A2A" w:rsidP="00DE5A2A">
      <w:pPr>
        <w:spacing w:line="276" w:lineRule="auto"/>
        <w:jc w:val="both"/>
        <w:rPr>
          <w:rFonts w:ascii="Sylfaen" w:hAnsi="Sylfaen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აბსტინენციის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სიმპტომები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ასევე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შეიძლება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დაკავშირებული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იყოს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სუბოპტიმალურ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დოზირებასთან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>.</w:t>
      </w:r>
    </w:p>
    <w:p w14:paraId="6E5F4F83" w14:textId="77777777" w:rsidR="00DE5A2A" w:rsidRPr="00AA36F9" w:rsidRDefault="00DE5A2A" w:rsidP="00DE5A2A">
      <w:pPr>
        <w:spacing w:line="276" w:lineRule="auto"/>
        <w:jc w:val="both"/>
        <w:rPr>
          <w:rFonts w:asciiTheme="minorHAnsi" w:hAnsiTheme="minorHAnsi"/>
          <w:i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Theme="minorHAnsi" w:hAnsiTheme="minorHAnsi"/>
          <w:i/>
          <w:color w:val="000000" w:themeColor="text1"/>
          <w:sz w:val="22"/>
          <w:szCs w:val="22"/>
          <w:lang w:val="en-US"/>
        </w:rPr>
        <w:t>ღვიძლის</w:t>
      </w:r>
      <w:proofErr w:type="spellEnd"/>
      <w:r w:rsidRPr="00AA36F9">
        <w:rPr>
          <w:rFonts w:asciiTheme="minorHAnsi" w:hAnsiTheme="minorHAnsi"/>
          <w:i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i/>
          <w:color w:val="000000" w:themeColor="text1"/>
          <w:sz w:val="22"/>
          <w:szCs w:val="22"/>
          <w:lang w:val="en-US"/>
        </w:rPr>
        <w:t>უკმარისობა</w:t>
      </w:r>
      <w:proofErr w:type="spellEnd"/>
    </w:p>
    <w:p w14:paraId="597A36D2" w14:textId="77777777" w:rsidR="00DE5A2A" w:rsidRPr="00AA36F9" w:rsidRDefault="00DE5A2A" w:rsidP="00DE5A2A">
      <w:pPr>
        <w:spacing w:line="276" w:lineRule="auto"/>
        <w:jc w:val="both"/>
        <w:rPr>
          <w:rFonts w:asciiTheme="minorHAnsi" w:hAnsiTheme="minorHAnsi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ღვიძლის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უკმარისობის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გავლენა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ბუპრენორფინისა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ნალოქსონის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ფარმაკოკინეტიკაზე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შეფასდა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პოსტმარკეტინგული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მონაცემების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გამოყენებით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როგორც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ბუპრენორფინი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ასევე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ნალოქსონი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ინტენსიურად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მეტაბოლიზდება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ღვიძლში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ბუპრენორფინისა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ნალოქსონის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პლაზმური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დონეები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უფრო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მაღალი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აღმოჩნდა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ღვიძლის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საშუალო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მძიმე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უკმარისობის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მქონე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პაციენტებში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ჯანმრთელ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საკონტროლო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ჯგუფთან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შედარებით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პაციენტები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უნდა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იყვნენ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მონიტორინგის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ქვეშ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ნალოქსონის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/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ან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ბუპრენორფინის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მომატებული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დონის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გამო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ოპიოიდური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აბსტინენციის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lastRenderedPageBreak/>
        <w:t>დაჩქარებული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სიმპტომების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ტოქსიკურობის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ან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დოზის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გადაჭარბების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ნიშნებისა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სიმპტომების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გამოსავლენად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.</w:t>
      </w:r>
    </w:p>
    <w:p w14:paraId="4095F539" w14:textId="77777777" w:rsidR="00DE5A2A" w:rsidRPr="00AA36F9" w:rsidRDefault="00DE5A2A" w:rsidP="00DE5A2A">
      <w:pPr>
        <w:spacing w:line="276" w:lineRule="auto"/>
        <w:jc w:val="both"/>
        <w:rPr>
          <w:rFonts w:asciiTheme="minorHAnsi" w:hAnsiTheme="minorHAnsi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თერაპიის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დაწყებამდე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რეკომენდებულია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ღვიძლის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საბაზისო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ფუნქციური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ტესტების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ჩატარება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ვირუსული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ჰეპატიტის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სტატუსის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დოკუმენტირება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პაციენტებს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რომლებსაც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აქვთ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ვირუსული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ჰეპატიტის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დადებითი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ტესტი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იღებენ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თანმხლებ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მედიკამენტებს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/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ან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აქვთ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ღვიძლის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დისფუნქცია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აქვთ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ღვიძლის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დაზიანების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მომატებული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რისკი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ამ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პაციენტებში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რეკომენდებულია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ღვიძლის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ფუნქციის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რეგულარული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მონიტორინგი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.</w:t>
      </w:r>
    </w:p>
    <w:p w14:paraId="53ED6ADD" w14:textId="77777777" w:rsidR="00DE5A2A" w:rsidRPr="00AA36F9" w:rsidRDefault="00DE5A2A" w:rsidP="00DE5A2A">
      <w:pPr>
        <w:spacing w:line="276" w:lineRule="auto"/>
        <w:jc w:val="both"/>
        <w:rPr>
          <w:rFonts w:asciiTheme="minorHAnsi" w:hAnsiTheme="minorHAnsi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ბუპრენორფინი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/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ნალოქსონი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სიფრთხილით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უნდა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იქნას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გამოყენებული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ღვიძლის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საშუალო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უკმარისობის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მქონე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პაციენტებში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.</w:t>
      </w:r>
    </w:p>
    <w:p w14:paraId="56299459" w14:textId="77777777" w:rsidR="00BE4CB2" w:rsidRPr="00AA36F9" w:rsidRDefault="00BE4CB2" w:rsidP="00BE4CB2">
      <w:pPr>
        <w:spacing w:line="276" w:lineRule="auto"/>
        <w:jc w:val="both"/>
        <w:rPr>
          <w:rFonts w:asciiTheme="minorHAnsi" w:hAnsiTheme="minorHAnsi"/>
          <w:i/>
          <w:color w:val="000000" w:themeColor="text1"/>
          <w:sz w:val="22"/>
          <w:szCs w:val="22"/>
          <w:lang w:val="en-US" w:eastAsia="en-US"/>
        </w:rPr>
      </w:pPr>
      <w:proofErr w:type="spellStart"/>
      <w:r w:rsidRPr="00AA36F9">
        <w:rPr>
          <w:rFonts w:asciiTheme="minorHAnsi" w:hAnsiTheme="minorHAnsi" w:cs="Sylfaen"/>
          <w:i/>
          <w:color w:val="000000" w:themeColor="text1"/>
          <w:sz w:val="22"/>
          <w:szCs w:val="22"/>
          <w:lang w:val="en-US" w:eastAsia="en-US"/>
        </w:rPr>
        <w:t>თირკმლის</w:t>
      </w:r>
      <w:proofErr w:type="spellEnd"/>
      <w:r w:rsidRPr="00AA36F9">
        <w:rPr>
          <w:rFonts w:asciiTheme="minorHAnsi" w:hAnsiTheme="minorHAnsi"/>
          <w:i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i/>
          <w:color w:val="000000" w:themeColor="text1"/>
          <w:sz w:val="22"/>
          <w:szCs w:val="22"/>
          <w:lang w:val="en-US" w:eastAsia="en-US"/>
        </w:rPr>
        <w:t>უკმარისობა</w:t>
      </w:r>
      <w:proofErr w:type="spellEnd"/>
    </w:p>
    <w:p w14:paraId="142D0209" w14:textId="77777777" w:rsidR="00BE4CB2" w:rsidRPr="00AA36F9" w:rsidRDefault="00BE4CB2" w:rsidP="00BE4CB2">
      <w:pPr>
        <w:spacing w:line="276" w:lineRule="auto"/>
        <w:jc w:val="both"/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</w:pP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ვინაიდან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მიღებული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დოზის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30%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გამოიყოფა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თირკმელებით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თირკმლის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ელიმინაციას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შესაძლოა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უფრო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მეტი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დრო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დასჭირდეს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.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ბუპრენორფინის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მეტაბოლიტები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გროვდება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თირკმლის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უკმარისობის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მქონე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პაციენტებში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>.</w:t>
      </w:r>
    </w:p>
    <w:p w14:paraId="1DB3D5BC" w14:textId="77777777" w:rsidR="00BE4CB2" w:rsidRPr="00AA36F9" w:rsidRDefault="00BE4CB2" w:rsidP="00BE4CB2">
      <w:pPr>
        <w:spacing w:line="276" w:lineRule="auto"/>
        <w:jc w:val="both"/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</w:pP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სიფრთხილეა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საჭირო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ამ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პრეპარატის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დანიშვნისას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თირკმლის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მძიმე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უკმარისობის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მქონე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პაციენტებში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(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კრეატინინის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კლირენსი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&lt;30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მლ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>/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წთ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>) (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იხილეთ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r w:rsidRPr="00AA36F9">
        <w:rPr>
          <w:rFonts w:asciiTheme="minorHAnsi" w:hAnsiTheme="minorHAnsi" w:cs="AcadNusx"/>
          <w:color w:val="000000" w:themeColor="text1"/>
          <w:sz w:val="22"/>
          <w:szCs w:val="22"/>
          <w:lang w:val="en-US" w:eastAsia="en-US"/>
        </w:rPr>
        <w:t>„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დოზირება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მიღების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proofErr w:type="gram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წესი</w:t>
      </w:r>
      <w:proofErr w:type="spellEnd"/>
      <w:r w:rsidRPr="00AA36F9">
        <w:rPr>
          <w:rFonts w:asciiTheme="minorHAnsi" w:hAnsiTheme="minorHAnsi" w:cs="AcadNusx"/>
          <w:color w:val="000000" w:themeColor="text1"/>
          <w:sz w:val="22"/>
          <w:szCs w:val="22"/>
          <w:lang w:val="en-US" w:eastAsia="en-US"/>
        </w:rPr>
        <w:t>“</w:t>
      </w:r>
      <w:proofErr w:type="gram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>).</w:t>
      </w:r>
    </w:p>
    <w:p w14:paraId="171B4532" w14:textId="77777777" w:rsidR="0043787B" w:rsidRPr="00AA36F9" w:rsidRDefault="0043787B" w:rsidP="00BE4CB2">
      <w:pPr>
        <w:spacing w:line="276" w:lineRule="auto"/>
        <w:jc w:val="both"/>
        <w:rPr>
          <w:rFonts w:ascii="AcadNusx" w:hAnsi="AcadNusx"/>
          <w:i/>
          <w:iCs/>
          <w:color w:val="000000" w:themeColor="text1"/>
          <w:lang w:val="en-US" w:eastAsia="en-US"/>
        </w:rPr>
      </w:pPr>
      <w:proofErr w:type="spellStart"/>
      <w:r w:rsidRPr="00AA36F9">
        <w:rPr>
          <w:rFonts w:ascii="AcadNusx" w:hAnsi="AcadNusx"/>
          <w:i/>
          <w:iCs/>
          <w:color w:val="000000" w:themeColor="text1"/>
          <w:lang w:val="en-US" w:eastAsia="en-US"/>
        </w:rPr>
        <w:t>micema</w:t>
      </w:r>
      <w:proofErr w:type="spellEnd"/>
      <w:r w:rsidRPr="00AA36F9">
        <w:rPr>
          <w:rFonts w:ascii="AcadNusx" w:hAnsi="AcadNusx"/>
          <w:i/>
          <w:iCs/>
          <w:color w:val="000000" w:themeColor="text1"/>
          <w:lang w:val="en-US" w:eastAsia="en-US"/>
        </w:rPr>
        <w:t xml:space="preserve"> 16-dan 18 </w:t>
      </w:r>
      <w:proofErr w:type="spellStart"/>
      <w:r w:rsidRPr="00AA36F9">
        <w:rPr>
          <w:rFonts w:ascii="AcadNusx" w:hAnsi="AcadNusx"/>
          <w:i/>
          <w:iCs/>
          <w:color w:val="000000" w:themeColor="text1"/>
          <w:lang w:val="en-US" w:eastAsia="en-US"/>
        </w:rPr>
        <w:t>wlamde</w:t>
      </w:r>
      <w:proofErr w:type="spellEnd"/>
      <w:r w:rsidRPr="00AA36F9">
        <w:rPr>
          <w:rFonts w:ascii="AcadNusx" w:hAnsi="AcadNusx"/>
          <w:i/>
          <w:iCs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i/>
          <w:iCs/>
          <w:color w:val="000000" w:themeColor="text1"/>
          <w:lang w:val="en-US" w:eastAsia="en-US"/>
        </w:rPr>
        <w:t>asakis</w:t>
      </w:r>
      <w:proofErr w:type="spellEnd"/>
      <w:r w:rsidRPr="00AA36F9">
        <w:rPr>
          <w:rFonts w:ascii="AcadNusx" w:hAnsi="AcadNusx"/>
          <w:i/>
          <w:iCs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i/>
          <w:iCs/>
          <w:color w:val="000000" w:themeColor="text1"/>
          <w:lang w:val="en-US" w:eastAsia="en-US"/>
        </w:rPr>
        <w:t>mozardebSi</w:t>
      </w:r>
      <w:proofErr w:type="spellEnd"/>
    </w:p>
    <w:p w14:paraId="0C3A55FA" w14:textId="77777777" w:rsidR="00CA6A59" w:rsidRPr="00AA36F9" w:rsidRDefault="0043787B" w:rsidP="0043787B">
      <w:pPr>
        <w:spacing w:line="276" w:lineRule="auto"/>
        <w:jc w:val="both"/>
        <w:rPr>
          <w:rFonts w:ascii="AcadNusx" w:hAnsi="AcadNusx"/>
          <w:color w:val="000000" w:themeColor="text1"/>
          <w:lang w:val="en-US" w:eastAsia="en-US"/>
        </w:rPr>
      </w:pPr>
      <w:r w:rsidRPr="00AA36F9">
        <w:rPr>
          <w:rFonts w:ascii="AcadNusx" w:hAnsi="AcadNusx"/>
          <w:color w:val="000000" w:themeColor="text1"/>
          <w:lang w:val="en-US" w:eastAsia="en-US"/>
        </w:rPr>
        <w:t xml:space="preserve">16-dan 18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wlamde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asakis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mozarebisaTvis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monacemebis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ararsebobis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gamo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maT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es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preparati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unda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mieces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gansakuTrebuli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sifrTxilis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dacviT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. </w:t>
      </w:r>
    </w:p>
    <w:p w14:paraId="3500FDE3" w14:textId="77777777" w:rsidR="00DA2AEF" w:rsidRPr="00AA36F9" w:rsidRDefault="00DA2AEF" w:rsidP="0043787B">
      <w:pPr>
        <w:spacing w:line="276" w:lineRule="auto"/>
        <w:jc w:val="both"/>
        <w:rPr>
          <w:rFonts w:ascii="Sylfaen" w:hAnsi="Sylfaen"/>
          <w:i/>
          <w:color w:val="000000" w:themeColor="text1"/>
          <w:sz w:val="22"/>
          <w:szCs w:val="22"/>
          <w:lang w:val="en-US" w:eastAsia="en-US"/>
        </w:rPr>
      </w:pPr>
    </w:p>
    <w:p w14:paraId="0218AB6F" w14:textId="77777777" w:rsidR="00DA2AEF" w:rsidRPr="00AA36F9" w:rsidRDefault="00DA2AEF" w:rsidP="00DA2AEF">
      <w:pPr>
        <w:spacing w:line="276" w:lineRule="auto"/>
        <w:jc w:val="both"/>
        <w:rPr>
          <w:rFonts w:ascii="Sylfaen" w:hAnsi="Sylfaen"/>
          <w:i/>
          <w:color w:val="000000" w:themeColor="text1"/>
          <w:sz w:val="22"/>
          <w:szCs w:val="22"/>
          <w:lang w:val="en-US" w:eastAsia="en-US"/>
        </w:rPr>
      </w:pPr>
      <w:r w:rsidRPr="00AA36F9">
        <w:rPr>
          <w:rFonts w:ascii="Sylfaen" w:hAnsi="Sylfaen"/>
          <w:i/>
          <w:color w:val="000000" w:themeColor="text1"/>
          <w:sz w:val="22"/>
          <w:szCs w:val="22"/>
          <w:lang w:val="en-US" w:eastAsia="en-US"/>
        </w:rPr>
        <w:t xml:space="preserve">QT </w:t>
      </w:r>
      <w:proofErr w:type="spellStart"/>
      <w:r w:rsidRPr="00AA36F9">
        <w:rPr>
          <w:rFonts w:ascii="Sylfaen" w:hAnsi="Sylfaen" w:cs="Sylfaen"/>
          <w:i/>
          <w:color w:val="000000" w:themeColor="text1"/>
          <w:sz w:val="22"/>
          <w:szCs w:val="22"/>
          <w:lang w:val="en-US" w:eastAsia="en-US"/>
        </w:rPr>
        <w:t>ინტერვალის</w:t>
      </w:r>
      <w:proofErr w:type="spellEnd"/>
      <w:r w:rsidRPr="00AA36F9">
        <w:rPr>
          <w:rFonts w:ascii="Sylfaen" w:hAnsi="Sylfaen"/>
          <w:i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i/>
          <w:color w:val="000000" w:themeColor="text1"/>
          <w:sz w:val="22"/>
          <w:szCs w:val="22"/>
          <w:lang w:val="en-US" w:eastAsia="en-US"/>
        </w:rPr>
        <w:t>გახანგრძლივება</w:t>
      </w:r>
      <w:proofErr w:type="spellEnd"/>
    </w:p>
    <w:p w14:paraId="07757D1F" w14:textId="77777777" w:rsidR="00DA2AEF" w:rsidRPr="00AA36F9" w:rsidRDefault="00DA2AEF" w:rsidP="00DA2AEF">
      <w:pPr>
        <w:spacing w:line="276" w:lineRule="auto"/>
        <w:jc w:val="both"/>
        <w:rPr>
          <w:rFonts w:ascii="Sylfaen" w:hAnsi="Sylfaen"/>
          <w:color w:val="000000" w:themeColor="text1"/>
          <w:sz w:val="22"/>
          <w:szCs w:val="22"/>
          <w:lang w:val="en-US" w:eastAsia="en-US"/>
        </w:rPr>
      </w:pP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ფართომასშტაბიანმა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კვლევებმა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აჩვენა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QT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ინტერვალის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გახანგრძლივება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(15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მილიწამზე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ნაკლები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ტოლი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). QT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ინტერვალის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ეს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გახანგრძლივება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როგორც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ჩანს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არ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არის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განპირობებული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>hERG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კალიუმის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არხებით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.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ამ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ორი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დასკვნის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საფუძველზე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ბუპრენორფინი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ნაკლებად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სავარაუდოა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რომ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გამოიწვიოს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არითმია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როდესაც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გამოიყენება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მხოლოდ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რისკ</w:t>
      </w:r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>-</w:t>
      </w:r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ფაქტორების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არმქონე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პაციენტებში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.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ბუპრენორფინის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სხვა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პრეპარატებთან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კომბინირების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რისკი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რომლებიც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ახანგრძლივებენ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QT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ინტერვალს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უცნობია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>.</w:t>
      </w:r>
    </w:p>
    <w:p w14:paraId="414DBFCB" w14:textId="77777777" w:rsidR="00DA2AEF" w:rsidRPr="00AA36F9" w:rsidRDefault="00DA2AEF" w:rsidP="00DA2AEF">
      <w:pPr>
        <w:spacing w:line="276" w:lineRule="auto"/>
        <w:jc w:val="both"/>
        <w:rPr>
          <w:rFonts w:ascii="Sylfaen" w:hAnsi="Sylfaen"/>
          <w:color w:val="000000" w:themeColor="text1"/>
          <w:sz w:val="22"/>
          <w:szCs w:val="22"/>
          <w:lang w:val="en-US" w:eastAsia="en-US"/>
        </w:rPr>
      </w:pP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ეს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დაკვირვებები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უნდა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იქნას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გათვალისწინებული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კლინიკური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გადაწყვეტილებების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მიღებისას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ბუპრენორფინის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ჰიდროქლორიდის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შემცველი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პროდუქტების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დანიშვნის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შესახებ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იმ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პაციენტებისთვის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რომლებსაც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აქვთ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რისკ</w:t>
      </w:r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>-</w:t>
      </w:r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ფაქტორები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როგორიცაა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ჰიპოკალიემია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ბრადიკარდია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წინაგულების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ფიბრილაციის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ბოლოდროინდელი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კონვერსია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გულის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შეგუბებითი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უკმარისობა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დიგიტალისური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თერაპია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, QT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ინტერვალის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გახანგრძლივების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საწყისი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ისტორია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მძიმე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ჰიპომაგნიემია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. </w:t>
      </w:r>
    </w:p>
    <w:p w14:paraId="5EC39BB0" w14:textId="77777777" w:rsidR="00DA2AEF" w:rsidRPr="00AA36F9" w:rsidRDefault="00DA2AEF" w:rsidP="00DA2AEF">
      <w:pPr>
        <w:spacing w:line="276" w:lineRule="auto"/>
        <w:jc w:val="both"/>
        <w:rPr>
          <w:rFonts w:ascii="Sylfaen" w:hAnsi="Sylfaen"/>
          <w:i/>
          <w:color w:val="000000" w:themeColor="text1"/>
          <w:sz w:val="22"/>
          <w:szCs w:val="22"/>
          <w:lang w:val="en-US" w:eastAsia="en-US"/>
        </w:rPr>
      </w:pPr>
      <w:proofErr w:type="spellStart"/>
      <w:r w:rsidRPr="00AA36F9">
        <w:rPr>
          <w:rFonts w:ascii="Sylfaen" w:hAnsi="Sylfaen" w:cs="Sylfaen"/>
          <w:i/>
          <w:color w:val="000000" w:themeColor="text1"/>
          <w:sz w:val="22"/>
          <w:szCs w:val="22"/>
          <w:lang w:val="en-US" w:eastAsia="en-US"/>
        </w:rPr>
        <w:t>სტომატოლოგიური</w:t>
      </w:r>
      <w:proofErr w:type="spellEnd"/>
      <w:r w:rsidRPr="00AA36F9">
        <w:rPr>
          <w:rFonts w:ascii="Sylfaen" w:hAnsi="Sylfaen"/>
          <w:i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i/>
          <w:color w:val="000000" w:themeColor="text1"/>
          <w:sz w:val="22"/>
          <w:szCs w:val="22"/>
          <w:lang w:val="en-US" w:eastAsia="en-US"/>
        </w:rPr>
        <w:t>გვერდითი</w:t>
      </w:r>
      <w:proofErr w:type="spellEnd"/>
      <w:r w:rsidRPr="00AA36F9">
        <w:rPr>
          <w:rFonts w:ascii="Sylfaen" w:hAnsi="Sylfaen"/>
          <w:i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i/>
          <w:color w:val="000000" w:themeColor="text1"/>
          <w:sz w:val="22"/>
          <w:szCs w:val="22"/>
          <w:lang w:val="en-US" w:eastAsia="en-US"/>
        </w:rPr>
        <w:t>რეაქციები</w:t>
      </w:r>
      <w:proofErr w:type="spellEnd"/>
    </w:p>
    <w:p w14:paraId="11388E66" w14:textId="77777777" w:rsidR="002D01AF" w:rsidRPr="00AA36F9" w:rsidRDefault="00DA2AEF" w:rsidP="00DA2AEF">
      <w:pPr>
        <w:spacing w:line="276" w:lineRule="auto"/>
        <w:jc w:val="both"/>
        <w:rPr>
          <w:rFonts w:ascii="Sylfaen" w:hAnsi="Sylfaen"/>
          <w:color w:val="000000" w:themeColor="text1"/>
          <w:sz w:val="22"/>
          <w:szCs w:val="22"/>
          <w:lang w:val="en-US" w:eastAsia="en-US"/>
        </w:rPr>
      </w:pP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ბუპრენორფინის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შემცველი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მედიკამენტების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ენისქვეშა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ფორმულირებების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გამოყენების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შემდეგ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დაფიქსირდა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კბილების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კარიესის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შემთხვევები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ზოგიერთი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მათგანი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მძიმე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(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მაგ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.,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კბილის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მოტეხილობა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დაკარგვა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). </w:t>
      </w:r>
    </w:p>
    <w:p w14:paraId="41BBA244" w14:textId="77777777" w:rsidR="00DA2AEF" w:rsidRPr="00AA36F9" w:rsidRDefault="00DA2AEF" w:rsidP="00DA2AEF">
      <w:pPr>
        <w:spacing w:line="276" w:lineRule="auto"/>
        <w:jc w:val="both"/>
        <w:rPr>
          <w:rFonts w:ascii="Sylfaen" w:hAnsi="Sylfaen"/>
          <w:color w:val="000000" w:themeColor="text1"/>
          <w:sz w:val="22"/>
          <w:szCs w:val="22"/>
          <w:lang w:val="en-US" w:eastAsia="en-US"/>
        </w:rPr>
      </w:pP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აღწერილია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კარიესის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შემთხვევები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მათ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შორის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ღრმა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კარიესი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კბილის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კარიესი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კბილის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აბსცესები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>/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ინფექციები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კბილის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ეროზია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ბჟენების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დაკარგვა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ზოგიერთ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შემთხვევაში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კბილების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სრული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დაკარგვა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.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მკურნალობა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მოიცავდა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კბილის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ამოღებას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ფესვის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არხების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მკურნალობას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სტომატოლოგიურ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ქირურგიას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აღდგენით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პროცედურებს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(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მაგ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.,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ბჟენები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გვირგვინები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lastRenderedPageBreak/>
        <w:t>იმპლანტები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პროთეზები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).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აღწერილია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მრავალი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შემთხვევა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იმ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პირებში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რომლებსაც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არ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ჰქონიათ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სტომატოლოგიური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პრობლემები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>.</w:t>
      </w:r>
    </w:p>
    <w:p w14:paraId="564CE1EB" w14:textId="77777777" w:rsidR="00DA2AEF" w:rsidRPr="00AA36F9" w:rsidRDefault="00DA2AEF" w:rsidP="00DA2AEF">
      <w:pPr>
        <w:spacing w:line="276" w:lineRule="auto"/>
        <w:jc w:val="both"/>
        <w:rPr>
          <w:rFonts w:ascii="Sylfaen" w:hAnsi="Sylfaen"/>
          <w:color w:val="000000" w:themeColor="text1"/>
          <w:sz w:val="22"/>
          <w:szCs w:val="22"/>
          <w:lang w:val="en-US" w:eastAsia="en-US"/>
        </w:rPr>
      </w:pP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პაციენტები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უნდა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გაიგზავნონ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სტომატოლოგთან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წაახალისონ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რომ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ბუპრენორფინის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ჰიდროქლორიდის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მიღებისას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რეგულარულად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ჩაიტარონ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სტომატოლოგიური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გამოკვლევები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.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პაციენტებს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უნდა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მიეწოდოთ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ინფორმაცია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სტომატოლოგიური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მომსახურების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მიღებისა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პირის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ღრუს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ჯანმრთელობის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შენარჩუნების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გაუმჯობესების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მეთოდების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შესახებ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ენისქვეშა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ბუპრენორფინის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შემცველი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მედიკამენტების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მიღებისას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.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პაციენტებმა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ბუპრენორფინის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ჰიდროქლორიდის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მიღებიდან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კბილების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გახეხვამდე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უნდა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დაიცადონ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მინიმუმ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1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საათი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>.</w:t>
      </w:r>
    </w:p>
    <w:p w14:paraId="5E83DEB1" w14:textId="77777777" w:rsidR="001800E5" w:rsidRPr="00AA36F9" w:rsidRDefault="004A0711" w:rsidP="001800E5">
      <w:pPr>
        <w:spacing w:before="40" w:line="288" w:lineRule="auto"/>
        <w:jc w:val="both"/>
        <w:rPr>
          <w:rFonts w:ascii="AcadNusx" w:hAnsi="AcadNusx"/>
          <w:i/>
          <w:color w:val="000000" w:themeColor="text1"/>
          <w:lang w:val="en-US"/>
        </w:rPr>
      </w:pPr>
      <w:r w:rsidRPr="00AA36F9">
        <w:rPr>
          <w:bCs/>
          <w:i/>
          <w:iCs/>
          <w:color w:val="000000" w:themeColor="text1"/>
          <w:lang w:val="en-US"/>
        </w:rPr>
        <w:t>CYP3A4</w:t>
      </w:r>
      <w:r w:rsidR="001800E5" w:rsidRPr="00AA36F9">
        <w:rPr>
          <w:rFonts w:ascii="AcadNusx" w:hAnsi="AcadNusx"/>
          <w:i/>
          <w:color w:val="000000" w:themeColor="text1"/>
          <w:lang w:val="en-US"/>
        </w:rPr>
        <w:t xml:space="preserve">inhibitorebi </w:t>
      </w:r>
    </w:p>
    <w:p w14:paraId="040322D7" w14:textId="77777777" w:rsidR="001800E5" w:rsidRPr="00AA36F9" w:rsidRDefault="001800E5" w:rsidP="001800E5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/>
        </w:rPr>
        <w:t>preparatebma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romlebic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Trgunaven</w:t>
      </w:r>
      <w:proofErr w:type="spellEnd"/>
      <w:r w:rsidR="004A0711" w:rsidRPr="00AA36F9">
        <w:rPr>
          <w:bCs/>
          <w:i/>
          <w:iCs/>
          <w:color w:val="000000" w:themeColor="text1"/>
          <w:lang w:val="en-US"/>
        </w:rPr>
        <w:t xml:space="preserve"> CYP3A4 </w:t>
      </w:r>
      <w:r w:rsidRPr="00AA36F9">
        <w:rPr>
          <w:rFonts w:ascii="AcadNusx" w:hAnsi="AcadNusx"/>
          <w:color w:val="000000" w:themeColor="text1"/>
          <w:lang w:val="en-US"/>
        </w:rPr>
        <w:t xml:space="preserve">ferments,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SeiZleba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gamoiwvion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maRali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koncentraciebi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pacientebisaTvis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romlebic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ukve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Rebulobdnen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r w:rsidR="004A0711" w:rsidRPr="00AA36F9">
        <w:rPr>
          <w:bCs/>
          <w:i/>
          <w:iCs/>
          <w:color w:val="000000" w:themeColor="text1"/>
          <w:lang w:val="en-US"/>
        </w:rPr>
        <w:t xml:space="preserve">CYP3A4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inhibitorebs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SeiZleba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aucilebeli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gaxdes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>/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naloqsonis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dozis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Semcireba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>.</w:t>
      </w:r>
    </w:p>
    <w:p w14:paraId="075C5339" w14:textId="77777777" w:rsidR="00446849" w:rsidRPr="00AA36F9" w:rsidRDefault="00446849" w:rsidP="00446849">
      <w:pPr>
        <w:spacing w:before="40" w:line="288" w:lineRule="auto"/>
        <w:jc w:val="both"/>
        <w:rPr>
          <w:rFonts w:ascii="Sylfaen" w:hAnsi="Sylfaen"/>
          <w:i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="Sylfaen" w:hAnsi="Sylfaen" w:cs="Sylfaen"/>
          <w:i/>
          <w:color w:val="000000" w:themeColor="text1"/>
          <w:sz w:val="22"/>
          <w:szCs w:val="22"/>
          <w:lang w:val="en-US"/>
        </w:rPr>
        <w:t>კლასის</w:t>
      </w:r>
      <w:proofErr w:type="spellEnd"/>
      <w:r w:rsidRPr="00AA36F9">
        <w:rPr>
          <w:rFonts w:ascii="Sylfaen" w:hAnsi="Sylfaen"/>
          <w:i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i/>
          <w:color w:val="000000" w:themeColor="text1"/>
          <w:sz w:val="22"/>
          <w:szCs w:val="22"/>
          <w:lang w:val="en-US"/>
        </w:rPr>
        <w:t>ეფექტები</w:t>
      </w:r>
      <w:proofErr w:type="spellEnd"/>
    </w:p>
    <w:p w14:paraId="7BF15F43" w14:textId="77777777" w:rsidR="00446849" w:rsidRPr="00AA36F9" w:rsidRDefault="00446849" w:rsidP="00446849">
      <w:pPr>
        <w:spacing w:before="40" w:line="288" w:lineRule="auto"/>
        <w:jc w:val="both"/>
        <w:rPr>
          <w:rFonts w:ascii="Sylfaen" w:hAnsi="Sylfaen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ოპიოიდებმა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შეიძლება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გამოიწვიონ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ორთოსტატული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ჰიპოტენზია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ამბულატორიულ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პაციენტებში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>.</w:t>
      </w:r>
    </w:p>
    <w:p w14:paraId="75E077F6" w14:textId="77777777" w:rsidR="00446849" w:rsidRPr="00AA36F9" w:rsidRDefault="00446849" w:rsidP="00446849">
      <w:pPr>
        <w:spacing w:before="40" w:line="288" w:lineRule="auto"/>
        <w:jc w:val="both"/>
        <w:rPr>
          <w:rFonts w:ascii="Sylfaen" w:hAnsi="Sylfaen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ოპიოიდებს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შეუძლიათ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გაზარდონ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ცერებროსპინალური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სითხის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წნევა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რამაც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შეიძლება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გამოიწვიოს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კრუნჩხვები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ამიტომ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ოპიოიდები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სიფრთხილით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უნდა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იქნას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გამოყენებული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თავის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ტრავმების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ქალასშიდა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დაზიანებების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სხვა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მდგომარეობების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რომლებმაც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შეიძლება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გაზარდონ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ცერებროსპინალური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წნევა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კრუნჩხვების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ისტორიის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მქონე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პაციენტებში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>.</w:t>
      </w:r>
    </w:p>
    <w:p w14:paraId="3F67047D" w14:textId="77777777" w:rsidR="00446849" w:rsidRPr="00AA36F9" w:rsidRDefault="00446849" w:rsidP="00446849">
      <w:pPr>
        <w:spacing w:before="40" w:line="288" w:lineRule="auto"/>
        <w:jc w:val="both"/>
        <w:rPr>
          <w:rFonts w:ascii="Sylfaen" w:hAnsi="Sylfaen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ოპიოიდები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სიფრთხილით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უნდა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იქნას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გამოყენებული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არტერიული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ჰიპოტენზიის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პროსტატის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ჰიპერტროფიის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ურეთრის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სტენოზის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მქონე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პაციენტებში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>.</w:t>
      </w:r>
    </w:p>
    <w:p w14:paraId="6E240D71" w14:textId="77777777" w:rsidR="00446849" w:rsidRPr="00AA36F9" w:rsidRDefault="00446849" w:rsidP="00446849">
      <w:pPr>
        <w:spacing w:before="40" w:line="288" w:lineRule="auto"/>
        <w:jc w:val="both"/>
        <w:rPr>
          <w:rFonts w:ascii="Sylfaen" w:hAnsi="Sylfaen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ბუპრენორფინს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შეუძლია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შეამციროს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ტკივილის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სიმპტომები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ზოგიერთ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მდგომარეობაში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ოპიოიდებით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გამოწვეულმა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მიოზმა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ცნობიერების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ცვლილებებმა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ტკივილის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აღქმის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ცვლილებებმა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როგორც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დაავადების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სიმპტომმა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შეიძლება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ხელი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შეუშალოს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პაციენტის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შეფასებას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შენიღბოს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თანმხლები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მდგომარეობის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დიაგნოზი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კლინიკური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მიმდინარეობა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>.</w:t>
      </w:r>
    </w:p>
    <w:p w14:paraId="7824A6AD" w14:textId="77777777" w:rsidR="00446849" w:rsidRPr="00AA36F9" w:rsidRDefault="00446849" w:rsidP="00446849">
      <w:pPr>
        <w:spacing w:before="40" w:line="288" w:lineRule="auto"/>
        <w:jc w:val="both"/>
        <w:rPr>
          <w:rFonts w:ascii="Sylfaen" w:hAnsi="Sylfaen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ოპიოიდები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სიფრთხილით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უნდა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იქნას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გამოყენებული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მიქსედემის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ჰიპოთირეოზის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თირკმელზედა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ჯირკვლის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ქერქის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უკმარისობის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მქონე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პაციენტებში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(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მაგ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.,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ადისონის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დაავადება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).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ნაჩვენებია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რომ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ოპიოიდები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ზრდიან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ქოლედოქოლის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შიდა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წნევას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სიფრთხილით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უნდა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იქნას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გამოყენებული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სანაღვლე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გზების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დისფუნქციის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მქონე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პაციენტებში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>.</w:t>
      </w:r>
    </w:p>
    <w:p w14:paraId="311B3A27" w14:textId="77777777" w:rsidR="00446849" w:rsidRPr="00AA36F9" w:rsidRDefault="00446849" w:rsidP="00446849">
      <w:pPr>
        <w:spacing w:before="40" w:line="288" w:lineRule="auto"/>
        <w:jc w:val="both"/>
        <w:rPr>
          <w:rFonts w:ascii="Sylfaen" w:hAnsi="Sylfaen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ისინი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სიფრთხილით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უნდა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იქნას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გამოყენებული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ხანდაზმულ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დასუსტებულ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პაციენტებში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>.</w:t>
      </w:r>
    </w:p>
    <w:p w14:paraId="7C92B505" w14:textId="77777777" w:rsidR="00446849" w:rsidRPr="00AA36F9" w:rsidRDefault="00446849" w:rsidP="00446849">
      <w:pPr>
        <w:spacing w:before="40" w:line="288" w:lineRule="auto"/>
        <w:jc w:val="both"/>
        <w:rPr>
          <w:rFonts w:ascii="Sylfaen" w:hAnsi="Sylfaen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მორფინთან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დაკავშირებული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გამოცდილების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საფუძველზე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მონოამინოქსიდაზას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(MAO)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ინჰიბიტორების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ერთდროულმა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გამოყენებამ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შეიძლება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გააძლიეროს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ოპიოიდების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ეფექტი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(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იხილეთ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განყოფილება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r w:rsidRPr="00AA36F9">
        <w:rPr>
          <w:rFonts w:ascii="Sylfaen" w:hAnsi="Sylfaen" w:cs="AcadNusx"/>
          <w:color w:val="000000" w:themeColor="text1"/>
          <w:sz w:val="22"/>
          <w:szCs w:val="22"/>
          <w:lang w:val="en-US"/>
        </w:rPr>
        <w:t>„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ურთიერთქმედება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წამლებთან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სხვა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proofErr w:type="gram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ურთიერთქმედებები</w:t>
      </w:r>
      <w:proofErr w:type="spellEnd"/>
      <w:r w:rsidRPr="00AA36F9">
        <w:rPr>
          <w:rFonts w:ascii="Sylfaen" w:hAnsi="Sylfaen" w:cs="AcadNusx"/>
          <w:color w:val="000000" w:themeColor="text1"/>
          <w:sz w:val="22"/>
          <w:szCs w:val="22"/>
          <w:lang w:val="en-US"/>
        </w:rPr>
        <w:t>“</w:t>
      </w:r>
      <w:proofErr w:type="gram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>).</w:t>
      </w:r>
    </w:p>
    <w:p w14:paraId="23376C44" w14:textId="77777777" w:rsidR="00446849" w:rsidRPr="00AA36F9" w:rsidRDefault="00446849" w:rsidP="00446849">
      <w:pPr>
        <w:spacing w:before="40" w:line="288" w:lineRule="auto"/>
        <w:jc w:val="both"/>
        <w:rPr>
          <w:rFonts w:ascii="Sylfaen" w:hAnsi="Sylfaen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სპორტსმენებს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უნდა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ეცნობოთ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რომ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ბუპრენორფინი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შედის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დოპინგური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საშუალებების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(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სტიმულატორების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)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სიაში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>.</w:t>
      </w:r>
    </w:p>
    <w:p w14:paraId="20413277" w14:textId="77777777" w:rsidR="00446849" w:rsidRPr="00AA36F9" w:rsidRDefault="00446849" w:rsidP="00446849">
      <w:pPr>
        <w:spacing w:before="40" w:line="288" w:lineRule="auto"/>
        <w:jc w:val="both"/>
        <w:rPr>
          <w:rFonts w:ascii="Sylfaen" w:hAnsi="Sylfaen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დამხმარე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ნივთიერებები</w:t>
      </w:r>
      <w:proofErr w:type="spellEnd"/>
    </w:p>
    <w:p w14:paraId="0039B6D5" w14:textId="77777777" w:rsidR="00446849" w:rsidRPr="00AA36F9" w:rsidRDefault="00446849" w:rsidP="00446849">
      <w:pPr>
        <w:spacing w:before="40" w:line="288" w:lineRule="auto"/>
        <w:jc w:val="both"/>
        <w:rPr>
          <w:rFonts w:ascii="Sylfaen" w:hAnsi="Sylfaen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lastRenderedPageBreak/>
        <w:t>თუ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პაციენტს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დაუდგინდა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გარკვეული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შაქრის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მიმართ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აუტანლობა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ამ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მედიკამენტის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მიღებამდე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უნდა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მიმართოს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ექიმს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>.</w:t>
      </w:r>
    </w:p>
    <w:p w14:paraId="4127B450" w14:textId="77777777" w:rsidR="00446849" w:rsidRPr="00AA36F9" w:rsidRDefault="00446849" w:rsidP="00446849">
      <w:pPr>
        <w:spacing w:before="40" w:line="288" w:lineRule="auto"/>
        <w:jc w:val="both"/>
        <w:rPr>
          <w:rFonts w:ascii="Sylfaen" w:hAnsi="Sylfaen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ასპარტამი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არის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ფენილალანინის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წარმოებული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რომელიც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საფრთხეს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უქმნის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ფენილკეტონურიის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მქონე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პაციენტებს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>.</w:t>
      </w:r>
    </w:p>
    <w:p w14:paraId="2B3D3DFA" w14:textId="77777777" w:rsidR="0034129C" w:rsidRPr="00AA36F9" w:rsidRDefault="0034129C" w:rsidP="001800E5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</w:p>
    <w:p w14:paraId="677F6AAC" w14:textId="77777777" w:rsidR="0034129C" w:rsidRPr="00AA36F9" w:rsidRDefault="0034129C" w:rsidP="0034129C">
      <w:pPr>
        <w:spacing w:before="40" w:line="288" w:lineRule="auto"/>
        <w:jc w:val="both"/>
        <w:rPr>
          <w:rFonts w:ascii="AcadNusx" w:hAnsi="AcadNusx"/>
          <w:bCs/>
          <w:i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bCs/>
          <w:i/>
          <w:color w:val="000000" w:themeColor="text1"/>
          <w:lang w:val="en-US"/>
        </w:rPr>
        <w:t>miReba</w:t>
      </w:r>
      <w:proofErr w:type="spellEnd"/>
      <w:r w:rsidRPr="00AA36F9">
        <w:rPr>
          <w:rFonts w:ascii="AcadNusx" w:hAnsi="AcadNusx"/>
          <w:bCs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bCs/>
          <w:i/>
          <w:color w:val="000000" w:themeColor="text1"/>
          <w:lang w:val="en-US"/>
        </w:rPr>
        <w:t>orsulobisa</w:t>
      </w:r>
      <w:proofErr w:type="spellEnd"/>
      <w:r w:rsidRPr="00AA36F9">
        <w:rPr>
          <w:rFonts w:ascii="AcadNusx" w:hAnsi="AcadNusx"/>
          <w:bCs/>
          <w:i/>
          <w:color w:val="000000" w:themeColor="text1"/>
          <w:lang w:val="en-US"/>
        </w:rPr>
        <w:t xml:space="preserve"> da </w:t>
      </w:r>
      <w:proofErr w:type="spellStart"/>
      <w:r w:rsidRPr="00AA36F9">
        <w:rPr>
          <w:rFonts w:ascii="AcadNusx" w:hAnsi="AcadNusx"/>
          <w:bCs/>
          <w:i/>
          <w:color w:val="000000" w:themeColor="text1"/>
          <w:lang w:val="en-US"/>
        </w:rPr>
        <w:t>ZuZuTi</w:t>
      </w:r>
      <w:proofErr w:type="spellEnd"/>
      <w:r w:rsidRPr="00AA36F9">
        <w:rPr>
          <w:rFonts w:ascii="AcadNusx" w:hAnsi="AcadNusx"/>
          <w:bCs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bCs/>
          <w:i/>
          <w:color w:val="000000" w:themeColor="text1"/>
          <w:lang w:val="en-US"/>
        </w:rPr>
        <w:t>kvebis</w:t>
      </w:r>
      <w:proofErr w:type="spellEnd"/>
      <w:r w:rsidRPr="00AA36F9">
        <w:rPr>
          <w:rFonts w:ascii="AcadNusx" w:hAnsi="AcadNusx"/>
          <w:bCs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bCs/>
          <w:i/>
          <w:color w:val="000000" w:themeColor="text1"/>
          <w:lang w:val="en-US"/>
        </w:rPr>
        <w:t>periodebSi</w:t>
      </w:r>
      <w:proofErr w:type="spellEnd"/>
      <w:r w:rsidRPr="00AA36F9">
        <w:rPr>
          <w:rFonts w:ascii="AcadNusx" w:hAnsi="AcadNusx"/>
          <w:bCs/>
          <w:i/>
          <w:color w:val="000000" w:themeColor="text1"/>
          <w:lang w:val="en-US"/>
        </w:rPr>
        <w:t xml:space="preserve"> </w:t>
      </w:r>
    </w:p>
    <w:p w14:paraId="1E2C33EF" w14:textId="77777777" w:rsidR="0034129C" w:rsidRPr="00AA36F9" w:rsidRDefault="0034129C" w:rsidP="0034129C">
      <w:pPr>
        <w:spacing w:before="40" w:line="288" w:lineRule="auto"/>
        <w:jc w:val="both"/>
        <w:rPr>
          <w:rFonts w:ascii="AcadNusx" w:hAnsi="AcadNusx"/>
          <w:i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orsuloba</w:t>
      </w:r>
      <w:proofErr w:type="spellEnd"/>
    </w:p>
    <w:p w14:paraId="20D11D6F" w14:textId="77777777" w:rsidR="0034129C" w:rsidRPr="00AA36F9" w:rsidRDefault="0034129C" w:rsidP="0034129C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/>
        </w:rPr>
        <w:t>orsulobis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periodSi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bupreqsoni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>-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zn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-s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gamoyenebis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adekvaturi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monacemebi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ar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moipoveba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da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adamianisaTvis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potenciuri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riskebi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ucnobia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orsulobis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bolo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fazaSi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buprenorfinma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SeiZleba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gamoiwvios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axalSobilis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sunTqvis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daTrgunva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am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preparat</w:t>
      </w:r>
      <w:r w:rsidR="000808C3" w:rsidRPr="00AA36F9">
        <w:rPr>
          <w:rFonts w:ascii="AcadNusx" w:hAnsi="AcadNusx"/>
          <w:color w:val="000000" w:themeColor="text1"/>
          <w:lang w:val="en-US"/>
        </w:rPr>
        <w:t>i</w:t>
      </w:r>
      <w:r w:rsidRPr="00AA36F9">
        <w:rPr>
          <w:rFonts w:ascii="AcadNusx" w:hAnsi="AcadNusx"/>
          <w:color w:val="000000" w:themeColor="text1"/>
          <w:lang w:val="en-US"/>
        </w:rPr>
        <w:t>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Seyvan</w:t>
      </w:r>
      <w:r w:rsidR="000808C3" w:rsidRPr="00AA36F9">
        <w:rPr>
          <w:rFonts w:ascii="AcadNusx" w:hAnsi="AcadNusx"/>
          <w:color w:val="000000" w:themeColor="text1"/>
          <w:lang w:val="en-US"/>
        </w:rPr>
        <w:t>i</w:t>
      </w:r>
      <w:r w:rsidRPr="00AA36F9">
        <w:rPr>
          <w:rFonts w:ascii="AcadNusx" w:hAnsi="AcadNusx"/>
          <w:color w:val="000000" w:themeColor="text1"/>
          <w:lang w:val="en-US"/>
        </w:rPr>
        <w:t>dan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Tundac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mokle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periodis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Semdeg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xangrZlivma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miRebam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orsulobis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bolo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sam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TveSi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SeiZleba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proofErr w:type="gramStart"/>
      <w:r w:rsidRPr="00AA36F9">
        <w:rPr>
          <w:rFonts w:ascii="AcadNusx" w:hAnsi="AcadNusx"/>
          <w:color w:val="000000" w:themeColor="text1"/>
          <w:lang w:val="en-US"/>
        </w:rPr>
        <w:t>gamoiwvios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moxsnis</w:t>
      </w:r>
      <w:proofErr w:type="spellEnd"/>
      <w:proofErr w:type="gram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sindromi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axalSobilebSi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(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magaliTad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arterili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hipertenzia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kankali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neonataluri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aJitacia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mioklonusi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an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krunCxvebi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).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rogorc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wesi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sindromi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vlindeba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dabadebis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Semdeg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ramdenime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saaTidan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ramdenime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dRemde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periodis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ganmavlobaSi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</w:t>
      </w:r>
    </w:p>
    <w:p w14:paraId="1162FB5A" w14:textId="77777777" w:rsidR="0034129C" w:rsidRPr="00AA36F9" w:rsidRDefault="0034129C" w:rsidP="0034129C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naxevardaSlis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xangrZlivi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periodis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gamo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saWiroa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axalSobilebis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ramdenime-dRiani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monitoringi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raTa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Tavidan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aviciloT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sunTqvis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daTrgunva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an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moxsnis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sindromi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</w:t>
      </w:r>
    </w:p>
    <w:p w14:paraId="1D515EE0" w14:textId="77777777" w:rsidR="0034129C" w:rsidRPr="00AA36F9" w:rsidRDefault="0034129C" w:rsidP="0034129C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/>
        </w:rPr>
        <w:t>preparatis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gamoyeneba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orsulobis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periodSi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unda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Sefasdes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eqimis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mier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bupreqsoni-zn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orsul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pacients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unda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mieces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mxolod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im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SemTxvevaSi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Tu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potenciuri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sargebeli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axalSobilisaTvis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potenciur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risks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sWarbobs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</w:p>
    <w:p w14:paraId="55B16D2C" w14:textId="77777777" w:rsidR="0034129C" w:rsidRPr="00AA36F9" w:rsidRDefault="0034129C" w:rsidP="0034129C">
      <w:pPr>
        <w:spacing w:before="40" w:line="288" w:lineRule="auto"/>
        <w:jc w:val="both"/>
        <w:rPr>
          <w:rFonts w:ascii="AcadNusx" w:hAnsi="AcadNusx"/>
          <w:i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ZuZuTi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kvebis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periodi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 </w:t>
      </w:r>
    </w:p>
    <w:p w14:paraId="12B61ADC" w14:textId="77777777" w:rsidR="007D257C" w:rsidRPr="00AA36F9" w:rsidRDefault="0034129C" w:rsidP="0034129C">
      <w:pPr>
        <w:spacing w:before="40" w:line="288" w:lineRule="auto"/>
        <w:jc w:val="both"/>
        <w:rPr>
          <w:rFonts w:ascii="Sylfaen" w:hAnsi="Sylfaen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/>
        </w:rPr>
        <w:t>naloqsinis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buprenorfinisa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da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misi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metabolitebis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arseboba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dedis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rZeSi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sz w:val="22"/>
          <w:szCs w:val="22"/>
          <w:lang w:val="en-US"/>
        </w:rPr>
        <w:t>ucnobia</w:t>
      </w:r>
      <w:proofErr w:type="spellEnd"/>
      <w:r w:rsidRPr="00AA36F9">
        <w:rPr>
          <w:rFonts w:ascii="AcadNusx" w:hAnsi="AcadNusx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sz w:val="22"/>
          <w:szCs w:val="22"/>
          <w:lang w:val="en-US"/>
        </w:rPr>
        <w:t>amitom</w:t>
      </w:r>
      <w:proofErr w:type="spellEnd"/>
      <w:r w:rsidRPr="00AA36F9">
        <w:rPr>
          <w:rFonts w:ascii="AcadNusx" w:hAnsi="AcadNusx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sz w:val="22"/>
          <w:szCs w:val="22"/>
          <w:lang w:val="en-US"/>
        </w:rPr>
        <w:t>laqtaciis</w:t>
      </w:r>
      <w:proofErr w:type="spellEnd"/>
      <w:r w:rsidRPr="00AA36F9">
        <w:rPr>
          <w:rFonts w:ascii="AcadNusx" w:hAnsi="AcadNusx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sz w:val="22"/>
          <w:szCs w:val="22"/>
          <w:lang w:val="en-US"/>
        </w:rPr>
        <w:t>periodSi</w:t>
      </w:r>
      <w:proofErr w:type="spellEnd"/>
      <w:r w:rsidRPr="00AA36F9">
        <w:rPr>
          <w:rFonts w:ascii="AcadNusx" w:hAnsi="AcadNusx"/>
          <w:color w:val="000000" w:themeColor="text1"/>
          <w:sz w:val="22"/>
          <w:szCs w:val="22"/>
          <w:lang w:val="en-US"/>
        </w:rPr>
        <w:t xml:space="preserve"> am </w:t>
      </w:r>
      <w:proofErr w:type="spellStart"/>
      <w:r w:rsidRPr="00AA36F9">
        <w:rPr>
          <w:rFonts w:ascii="AcadNusx" w:hAnsi="AcadNusx"/>
          <w:color w:val="000000" w:themeColor="text1"/>
          <w:sz w:val="22"/>
          <w:szCs w:val="22"/>
          <w:lang w:val="en-US"/>
        </w:rPr>
        <w:t>preparatis</w:t>
      </w:r>
      <w:proofErr w:type="spellEnd"/>
      <w:r w:rsidRPr="00AA36F9">
        <w:rPr>
          <w:rFonts w:ascii="AcadNusx" w:hAnsi="AcadNusx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sz w:val="22"/>
          <w:szCs w:val="22"/>
          <w:lang w:val="en-US"/>
        </w:rPr>
        <w:t>miReba</w:t>
      </w:r>
      <w:proofErr w:type="spellEnd"/>
      <w:r w:rsidRPr="00AA36F9">
        <w:rPr>
          <w:rFonts w:ascii="AcadNusx" w:hAnsi="AcadNusx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sz w:val="22"/>
          <w:szCs w:val="22"/>
          <w:lang w:val="en-US"/>
        </w:rPr>
        <w:t>pacients</w:t>
      </w:r>
      <w:proofErr w:type="spellEnd"/>
      <w:r w:rsidRPr="00AA36F9">
        <w:rPr>
          <w:rFonts w:ascii="AcadNusx" w:hAnsi="AcadNusx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sz w:val="22"/>
          <w:szCs w:val="22"/>
          <w:lang w:val="en-US"/>
        </w:rPr>
        <w:t>unda</w:t>
      </w:r>
      <w:proofErr w:type="spellEnd"/>
      <w:r w:rsidRPr="00AA36F9">
        <w:rPr>
          <w:rFonts w:ascii="AcadNusx" w:hAnsi="AcadNusx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sz w:val="22"/>
          <w:szCs w:val="22"/>
          <w:lang w:val="en-US"/>
        </w:rPr>
        <w:t>Seuwydes</w:t>
      </w:r>
      <w:proofErr w:type="spellEnd"/>
      <w:r w:rsidRPr="00AA36F9">
        <w:rPr>
          <w:rFonts w:ascii="AcadNusx" w:hAnsi="AcadNusx"/>
          <w:color w:val="000000" w:themeColor="text1"/>
          <w:sz w:val="22"/>
          <w:szCs w:val="22"/>
          <w:lang w:val="en-US"/>
        </w:rPr>
        <w:t>.</w:t>
      </w:r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 </w:t>
      </w:r>
    </w:p>
    <w:p w14:paraId="6F3136A5" w14:textId="77777777" w:rsidR="007D257C" w:rsidRPr="00AA36F9" w:rsidRDefault="007D257C" w:rsidP="007D257C">
      <w:pPr>
        <w:spacing w:before="40" w:line="288" w:lineRule="auto"/>
        <w:jc w:val="both"/>
        <w:rPr>
          <w:rFonts w:ascii="Sylfaen" w:hAnsi="Sylfaen"/>
          <w:i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="Sylfaen" w:hAnsi="Sylfaen" w:cs="Sylfaen"/>
          <w:i/>
          <w:color w:val="000000" w:themeColor="text1"/>
          <w:sz w:val="22"/>
          <w:szCs w:val="22"/>
          <w:lang w:val="en-US"/>
        </w:rPr>
        <w:t>ნაყოფიერება</w:t>
      </w:r>
      <w:proofErr w:type="spellEnd"/>
    </w:p>
    <w:p w14:paraId="4E0A5825" w14:textId="77777777" w:rsidR="007D257C" w:rsidRPr="00AA36F9" w:rsidRDefault="007D257C" w:rsidP="007D257C">
      <w:pPr>
        <w:spacing w:before="40" w:line="288" w:lineRule="auto"/>
        <w:jc w:val="both"/>
        <w:rPr>
          <w:rFonts w:ascii="Sylfaen" w:hAnsi="Sylfaen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ცხოველებზე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ჩატარებულმა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კვლევებმა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აჩვენა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ნაყოფიერების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შემცირება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დედლებში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მაღალი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დოზების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მიღებისას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ადამიანის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მაქსიმალურ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დოზაზე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2.4-</w:t>
      </w:r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ჯერ</w:t>
      </w:r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მეტი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დოზები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უარყოფითად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არ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მოქმედებს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მდედრ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ცხოველებში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ნაყოფიერებაზე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>.</w:t>
      </w:r>
    </w:p>
    <w:p w14:paraId="7DE4552F" w14:textId="77777777" w:rsidR="0034129C" w:rsidRPr="00AA36F9" w:rsidRDefault="0034129C" w:rsidP="0034129C">
      <w:pPr>
        <w:spacing w:before="40" w:line="288" w:lineRule="auto"/>
        <w:jc w:val="both"/>
        <w:rPr>
          <w:rFonts w:ascii="AcadNusx" w:hAnsi="AcadNusx"/>
          <w:bCs/>
          <w:i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bCs/>
          <w:i/>
          <w:color w:val="000000" w:themeColor="text1"/>
          <w:lang w:val="en-US"/>
        </w:rPr>
        <w:t>reaqciis</w:t>
      </w:r>
      <w:proofErr w:type="spellEnd"/>
      <w:r w:rsidRPr="00AA36F9">
        <w:rPr>
          <w:rFonts w:ascii="AcadNusx" w:hAnsi="AcadNusx"/>
          <w:bCs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bCs/>
          <w:i/>
          <w:color w:val="000000" w:themeColor="text1"/>
          <w:lang w:val="en-US"/>
        </w:rPr>
        <w:t>siswrafeze</w:t>
      </w:r>
      <w:proofErr w:type="spellEnd"/>
      <w:r w:rsidRPr="00AA36F9">
        <w:rPr>
          <w:rFonts w:ascii="AcadNusx" w:hAnsi="AcadNusx"/>
          <w:bCs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bCs/>
          <w:i/>
          <w:color w:val="000000" w:themeColor="text1"/>
          <w:lang w:val="en-US"/>
        </w:rPr>
        <w:t>zemoqmedeba</w:t>
      </w:r>
      <w:proofErr w:type="spellEnd"/>
      <w:r w:rsidRPr="00AA36F9">
        <w:rPr>
          <w:rFonts w:ascii="AcadNusx" w:hAnsi="AcadNusx"/>
          <w:bCs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bCs/>
          <w:i/>
          <w:color w:val="000000" w:themeColor="text1"/>
          <w:lang w:val="en-US"/>
        </w:rPr>
        <w:t>avtotransportis</w:t>
      </w:r>
      <w:proofErr w:type="spellEnd"/>
      <w:r w:rsidRPr="00AA36F9">
        <w:rPr>
          <w:rFonts w:ascii="AcadNusx" w:hAnsi="AcadNusx"/>
          <w:bCs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bCs/>
          <w:i/>
          <w:color w:val="000000" w:themeColor="text1"/>
          <w:lang w:val="en-US"/>
        </w:rPr>
        <w:t>marTvisas</w:t>
      </w:r>
      <w:proofErr w:type="spellEnd"/>
      <w:r w:rsidRPr="00AA36F9">
        <w:rPr>
          <w:rFonts w:ascii="AcadNusx" w:hAnsi="AcadNusx"/>
          <w:bCs/>
          <w:i/>
          <w:color w:val="000000" w:themeColor="text1"/>
          <w:lang w:val="en-US"/>
        </w:rPr>
        <w:t xml:space="preserve"> an </w:t>
      </w:r>
      <w:proofErr w:type="spellStart"/>
      <w:r w:rsidRPr="00AA36F9">
        <w:rPr>
          <w:rFonts w:ascii="AcadNusx" w:hAnsi="AcadNusx"/>
          <w:bCs/>
          <w:i/>
          <w:color w:val="000000" w:themeColor="text1"/>
          <w:lang w:val="en-US"/>
        </w:rPr>
        <w:t>sxva</w:t>
      </w:r>
      <w:proofErr w:type="spellEnd"/>
      <w:r w:rsidRPr="00AA36F9">
        <w:rPr>
          <w:rFonts w:ascii="AcadNusx" w:hAnsi="AcadNusx"/>
          <w:bCs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bCs/>
          <w:i/>
          <w:color w:val="000000" w:themeColor="text1"/>
          <w:lang w:val="en-US"/>
        </w:rPr>
        <w:t>meqanizmebTan</w:t>
      </w:r>
      <w:proofErr w:type="spellEnd"/>
      <w:r w:rsidRPr="00AA36F9">
        <w:rPr>
          <w:rFonts w:ascii="AcadNusx" w:hAnsi="AcadNusx"/>
          <w:bCs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bCs/>
          <w:i/>
          <w:color w:val="000000" w:themeColor="text1"/>
          <w:lang w:val="en-US"/>
        </w:rPr>
        <w:t>muSaobisas</w:t>
      </w:r>
      <w:proofErr w:type="spellEnd"/>
      <w:r w:rsidRPr="00AA36F9">
        <w:rPr>
          <w:rFonts w:ascii="AcadNusx" w:hAnsi="AcadNusx"/>
          <w:bCs/>
          <w:i/>
          <w:color w:val="000000" w:themeColor="text1"/>
          <w:lang w:val="en-US"/>
        </w:rPr>
        <w:t xml:space="preserve">  </w:t>
      </w:r>
    </w:p>
    <w:p w14:paraId="3BA4F2CC" w14:textId="77777777" w:rsidR="0034129C" w:rsidRPr="00AA36F9" w:rsidRDefault="0034129C" w:rsidP="0034129C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buprenorfinisa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da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naloqsonis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Semcvelma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preparatebma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SeiZleba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gamoiwvion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Zilianoba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Tavbrusxveva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gonebis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dabindva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gansakuTrebiT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maTi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miRebisas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alkoholTan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an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centraluri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nervuli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sistemis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depresantebTan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erTad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amitom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pacientebs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unda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ecnobos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rom am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preparatebma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SeiZleba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zegavlena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iqonion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reaqciis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siswrafeze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avtotransportis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marTvisas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an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sxva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meqanizmebTan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muSaobisas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 </w:t>
      </w:r>
    </w:p>
    <w:p w14:paraId="4203465D" w14:textId="77777777" w:rsidR="005A4D22" w:rsidRPr="00AA36F9" w:rsidRDefault="005A4D22" w:rsidP="0034129C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</w:p>
    <w:p w14:paraId="12AF37DA" w14:textId="77777777" w:rsidR="00BD6534" w:rsidRPr="00AA36F9" w:rsidRDefault="00BD6534" w:rsidP="00BD6534">
      <w:pPr>
        <w:spacing w:before="40" w:line="288" w:lineRule="auto"/>
        <w:jc w:val="both"/>
        <w:rPr>
          <w:rFonts w:ascii="AcadNusx" w:hAnsi="AcadNusx"/>
          <w:b/>
          <w:i/>
          <w:color w:val="000000" w:themeColor="text1"/>
          <w:lang w:val="en-US"/>
        </w:rPr>
      </w:pPr>
      <w:r w:rsidRPr="00AA36F9">
        <w:rPr>
          <w:rFonts w:ascii="AcadNusx" w:hAnsi="AcadNusx"/>
          <w:color w:val="000000" w:themeColor="text1"/>
          <w:lang w:val="en-US"/>
        </w:rPr>
        <w:lastRenderedPageBreak/>
        <w:t xml:space="preserve"> </w:t>
      </w:r>
      <w:proofErr w:type="spellStart"/>
      <w:r w:rsidRPr="00AA36F9">
        <w:rPr>
          <w:rFonts w:ascii="AcadNusx" w:hAnsi="AcadNusx"/>
          <w:b/>
          <w:i/>
          <w:color w:val="000000" w:themeColor="text1"/>
          <w:lang w:val="en-US"/>
        </w:rPr>
        <w:t>miRebis</w:t>
      </w:r>
      <w:proofErr w:type="spellEnd"/>
      <w:r w:rsidRPr="00AA36F9">
        <w:rPr>
          <w:rFonts w:ascii="AcadNusx" w:hAnsi="AcadNusx"/>
          <w:b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b/>
          <w:i/>
          <w:color w:val="000000" w:themeColor="text1"/>
          <w:lang w:val="en-US"/>
        </w:rPr>
        <w:t>wesi</w:t>
      </w:r>
      <w:proofErr w:type="spellEnd"/>
      <w:r w:rsidRPr="00AA36F9">
        <w:rPr>
          <w:rFonts w:ascii="AcadNusx" w:hAnsi="AcadNusx"/>
          <w:b/>
          <w:i/>
          <w:color w:val="000000" w:themeColor="text1"/>
          <w:lang w:val="en-US"/>
        </w:rPr>
        <w:t xml:space="preserve"> da </w:t>
      </w:r>
      <w:proofErr w:type="spellStart"/>
      <w:r w:rsidRPr="00AA36F9">
        <w:rPr>
          <w:rFonts w:ascii="AcadNusx" w:hAnsi="AcadNusx"/>
          <w:b/>
          <w:i/>
          <w:color w:val="000000" w:themeColor="text1"/>
          <w:lang w:val="en-US"/>
        </w:rPr>
        <w:t>dozebi</w:t>
      </w:r>
      <w:proofErr w:type="spellEnd"/>
      <w:r w:rsidRPr="00AA36F9">
        <w:rPr>
          <w:rFonts w:ascii="AcadNusx" w:hAnsi="AcadNusx"/>
          <w:b/>
          <w:i/>
          <w:color w:val="000000" w:themeColor="text1"/>
          <w:lang w:val="en-US"/>
        </w:rPr>
        <w:t xml:space="preserve"> </w:t>
      </w:r>
    </w:p>
    <w:p w14:paraId="66FE6668" w14:textId="77777777" w:rsidR="00BD6534" w:rsidRPr="00AA36F9" w:rsidRDefault="00BD6534" w:rsidP="00BD6534">
      <w:pPr>
        <w:spacing w:line="276" w:lineRule="auto"/>
        <w:jc w:val="both"/>
        <w:rPr>
          <w:rFonts w:ascii="AcadNusx" w:hAnsi="AcadNusx"/>
          <w:color w:val="000000" w:themeColor="text1"/>
          <w:lang w:val="en-US" w:eastAsia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bupreqsoni-zn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iniSneba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opiaturi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damokidebulebis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mkurnalobaSi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gamocdili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eqimis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mier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saerTo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Terapiuli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dozebis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micemiT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opioidebze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damokidebulebis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mqone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pacientebisaTvis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magram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mxolod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samedicino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Semowmebisa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da am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damokidebulebis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mkurnalobis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centris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rekomendaciiT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.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doza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iniSneba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individualurad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pacientis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mdgomareobis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mixedviT</w:t>
      </w:r>
      <w:proofErr w:type="spellEnd"/>
    </w:p>
    <w:p w14:paraId="48AB972C" w14:textId="77777777" w:rsidR="00BD6534" w:rsidRPr="00AA36F9" w:rsidRDefault="00BD6534" w:rsidP="00BD6534">
      <w:pPr>
        <w:spacing w:line="276" w:lineRule="auto"/>
        <w:jc w:val="both"/>
        <w:rPr>
          <w:rFonts w:ascii="AcadNusx" w:hAnsi="AcadNusx"/>
          <w:color w:val="000000" w:themeColor="text1"/>
          <w:lang w:val="en-US" w:eastAsia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preparati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aris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sublingv</w:t>
      </w:r>
      <w:r w:rsidR="0034129C" w:rsidRPr="00AA36F9">
        <w:rPr>
          <w:rFonts w:ascii="AcadNusx" w:hAnsi="AcadNusx"/>
          <w:color w:val="000000" w:themeColor="text1"/>
          <w:lang w:val="en-US" w:eastAsia="en-US"/>
        </w:rPr>
        <w:t>al</w:t>
      </w:r>
      <w:r w:rsidRPr="00AA36F9">
        <w:rPr>
          <w:rFonts w:ascii="AcadNusx" w:hAnsi="AcadNusx"/>
          <w:color w:val="000000" w:themeColor="text1"/>
          <w:lang w:val="en-US" w:eastAsia="en-US"/>
        </w:rPr>
        <w:t>uri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–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tableti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Tavsdeba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enis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qveS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sawuwnad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srul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gaxsnamde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. </w:t>
      </w:r>
      <w:proofErr w:type="spellStart"/>
      <w:r w:rsidR="00315688" w:rsidRPr="00AA36F9">
        <w:rPr>
          <w:rFonts w:ascii="AcadNusx" w:hAnsi="AcadNusx"/>
          <w:color w:val="000000" w:themeColor="text1"/>
          <w:lang w:val="en-US" w:eastAsia="en-US"/>
        </w:rPr>
        <w:t>aucilebelia</w:t>
      </w:r>
      <w:proofErr w:type="spellEnd"/>
      <w:r w:rsidR="00315688"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pacients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mieces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gafrTxileba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rom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tabletis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gawova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enis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qveS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aris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buprenorfinisa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da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naloqsonis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kombinaciis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Seyvanis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erTaderTi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usafrTxo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gza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. </w:t>
      </w:r>
    </w:p>
    <w:p w14:paraId="79D34255" w14:textId="77777777" w:rsidR="00BD6534" w:rsidRPr="00AA36F9" w:rsidRDefault="00BD6534" w:rsidP="00BD6534">
      <w:pPr>
        <w:spacing w:line="276" w:lineRule="auto"/>
        <w:jc w:val="both"/>
        <w:rPr>
          <w:rFonts w:ascii="AcadNusx" w:hAnsi="AcadNusx"/>
          <w:color w:val="000000" w:themeColor="text1"/>
          <w:lang w:val="en-US" w:eastAsia="en-US"/>
        </w:rPr>
      </w:pPr>
      <w:r w:rsidRPr="00AA36F9">
        <w:rPr>
          <w:rFonts w:ascii="AcadNusx" w:hAnsi="AcadNusx"/>
          <w:color w:val="000000" w:themeColor="text1"/>
          <w:lang w:val="en-US" w:eastAsia="en-US"/>
        </w:rPr>
        <w:t xml:space="preserve">es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preparati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gamoiyeneba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mxolod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opioiduri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damokidebulebis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samkurnalod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.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mkurnaloba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iniSneba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eqimis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mier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romelmac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unda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uzrunvelyos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preparatis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jerovani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micema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damokidebulebis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mqone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pacientebisaTvis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>.</w:t>
      </w:r>
    </w:p>
    <w:p w14:paraId="38A49E6E" w14:textId="77777777" w:rsidR="00FE4985" w:rsidRPr="00AA36F9" w:rsidRDefault="00FE4985" w:rsidP="00FE4985">
      <w:pPr>
        <w:spacing w:line="276" w:lineRule="auto"/>
        <w:jc w:val="both"/>
        <w:rPr>
          <w:rFonts w:ascii="Sylfaen" w:hAnsi="Sylfaen"/>
          <w:i/>
          <w:color w:val="000000" w:themeColor="text1"/>
          <w:sz w:val="22"/>
          <w:szCs w:val="22"/>
          <w:lang w:val="en-US" w:eastAsia="en-US"/>
        </w:rPr>
      </w:pPr>
      <w:proofErr w:type="spellStart"/>
      <w:r w:rsidRPr="00AA36F9">
        <w:rPr>
          <w:rFonts w:ascii="Sylfaen" w:hAnsi="Sylfaen" w:cs="Sylfaen"/>
          <w:i/>
          <w:color w:val="000000" w:themeColor="text1"/>
          <w:sz w:val="22"/>
          <w:szCs w:val="22"/>
          <w:lang w:val="en-US" w:eastAsia="en-US"/>
        </w:rPr>
        <w:t>მკურნალობის</w:t>
      </w:r>
      <w:proofErr w:type="spellEnd"/>
      <w:r w:rsidRPr="00AA36F9">
        <w:rPr>
          <w:rFonts w:ascii="Sylfaen" w:hAnsi="Sylfaen"/>
          <w:i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i/>
          <w:color w:val="000000" w:themeColor="text1"/>
          <w:sz w:val="22"/>
          <w:szCs w:val="22"/>
          <w:lang w:val="en-US" w:eastAsia="en-US"/>
        </w:rPr>
        <w:t>დაწყებამდე</w:t>
      </w:r>
      <w:proofErr w:type="spellEnd"/>
      <w:r w:rsidRPr="00AA36F9">
        <w:rPr>
          <w:rFonts w:ascii="Sylfaen" w:hAnsi="Sylfaen"/>
          <w:i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i/>
          <w:color w:val="000000" w:themeColor="text1"/>
          <w:sz w:val="22"/>
          <w:szCs w:val="22"/>
          <w:lang w:val="en-US" w:eastAsia="en-US"/>
        </w:rPr>
        <w:t>გასათვალისწინებელი</w:t>
      </w:r>
      <w:proofErr w:type="spellEnd"/>
      <w:r w:rsidRPr="00AA36F9">
        <w:rPr>
          <w:rFonts w:ascii="Sylfaen" w:hAnsi="Sylfaen"/>
          <w:i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i/>
          <w:color w:val="000000" w:themeColor="text1"/>
          <w:sz w:val="22"/>
          <w:szCs w:val="22"/>
          <w:lang w:val="en-US" w:eastAsia="en-US"/>
        </w:rPr>
        <w:t>სიფრთხილის</w:t>
      </w:r>
      <w:proofErr w:type="spellEnd"/>
      <w:r w:rsidRPr="00AA36F9">
        <w:rPr>
          <w:rFonts w:ascii="Sylfaen" w:hAnsi="Sylfaen"/>
          <w:i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i/>
          <w:color w:val="000000" w:themeColor="text1"/>
          <w:sz w:val="22"/>
          <w:szCs w:val="22"/>
          <w:lang w:val="en-US" w:eastAsia="en-US"/>
        </w:rPr>
        <w:t>ზომები</w:t>
      </w:r>
      <w:proofErr w:type="spellEnd"/>
    </w:p>
    <w:p w14:paraId="1E5EBD00" w14:textId="77777777" w:rsidR="00FE4985" w:rsidRPr="00AA36F9" w:rsidRDefault="00FE4985" w:rsidP="00FE4985">
      <w:pPr>
        <w:spacing w:line="276" w:lineRule="auto"/>
        <w:jc w:val="both"/>
        <w:rPr>
          <w:rFonts w:ascii="Sylfaen" w:hAnsi="Sylfaen"/>
          <w:color w:val="000000" w:themeColor="text1"/>
          <w:sz w:val="22"/>
          <w:szCs w:val="22"/>
          <w:lang w:val="en-US" w:eastAsia="en-US"/>
        </w:rPr>
      </w:pP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მკურნალობის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დაწყებამდე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უნდა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იქნას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გათვალისწინებული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ოპიოიდური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დამოკიდებულების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ტიპი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(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მაგ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.,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ხანგრძლივი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ხანმოკლე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მოქმედების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ოპიოიდები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),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ოპიოიდის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ბოლო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გამოყენებიდან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გასული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დრო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ოპიოიდური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დამოკიდებულების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ხარისხი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.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აბსტინენციის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დაჩქარებული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გამოწვევის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თავიდან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ასაცილებლად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მკურნალობა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უნდა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დაიწყოს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აბსტინენციის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აშკარა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ობიექტური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დემონსტრირებადი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ნიშნების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არსებობისას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>.</w:t>
      </w:r>
    </w:p>
    <w:p w14:paraId="33857714" w14:textId="77777777" w:rsidR="00FE4985" w:rsidRPr="00AA36F9" w:rsidRDefault="00FE4985" w:rsidP="00FE4985">
      <w:pPr>
        <w:spacing w:line="276" w:lineRule="auto"/>
        <w:jc w:val="both"/>
        <w:rPr>
          <w:rFonts w:ascii="Sylfaen" w:hAnsi="Sylfaen"/>
          <w:color w:val="000000" w:themeColor="text1"/>
          <w:sz w:val="22"/>
          <w:szCs w:val="22"/>
          <w:lang w:val="en-US" w:eastAsia="en-US"/>
        </w:rPr>
      </w:pPr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•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ჰეროინზე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ხანმოკლე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მოქმედების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ოპიოიდებზე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დამოკიდებულ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პაციენტებს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ბუპრენორფინის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>/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ნალოქსონის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პირველი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დოზა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უნდა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მიეცეთ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აბსტინენციის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ნიშნების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გამოვლენისას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მაგრამ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პაციენტის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მიერ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ოპიოიდის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ბოლო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გამოყენებიდან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არაუგვიანეს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6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საათისა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>.</w:t>
      </w:r>
    </w:p>
    <w:p w14:paraId="2235F815" w14:textId="77777777" w:rsidR="00FE4985" w:rsidRPr="00AA36F9" w:rsidRDefault="00FE4985" w:rsidP="00BD6534">
      <w:pPr>
        <w:spacing w:line="276" w:lineRule="auto"/>
        <w:jc w:val="both"/>
        <w:rPr>
          <w:rFonts w:ascii="Sylfaen" w:hAnsi="Sylfaen"/>
          <w:color w:val="000000" w:themeColor="text1"/>
          <w:sz w:val="22"/>
          <w:szCs w:val="22"/>
          <w:lang w:val="en-US" w:eastAsia="en-US"/>
        </w:rPr>
      </w:pPr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•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მეთადონის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მიმღებ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პაციენტებს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ბუპრენორფინის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>/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ნალოქსონის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თერაპიის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დაწყებამდე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მეტადონის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დოზა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თანდათან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უნდა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შემცირდეს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მაქსიმუმ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30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მგ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>/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დღეში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.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ბუპრენორფინის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>/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ნალოქსონის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მკურნალობის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დაწყებისას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უნდა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იქნას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გათვალისწინებული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მეთადონის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ხანგრძლივი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ნახევარგამოყოფის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პერიოდი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.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ბუპრენორფინის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>/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ნალოქსონის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პირველი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დოზა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უნდა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მიეცეთ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მხოლოდ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აბსტინენციის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სიმპტომების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გამოვლენისას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მაგრამ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მეთადონის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ბოლო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დოზის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მიღებიდან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არაუგვიანეს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24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საათისა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.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ბუპრენორფინმა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შეიძლება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გამოიწვიოს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აბსტინენციის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სიმპტომები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მეტადონზე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დამოკიდებულ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 w:eastAsia="en-US"/>
        </w:rPr>
        <w:t>პაციენტებში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 w:eastAsia="en-US"/>
        </w:rPr>
        <w:t>.</w:t>
      </w:r>
    </w:p>
    <w:p w14:paraId="0B7B11DA" w14:textId="77777777" w:rsidR="00FE4985" w:rsidRPr="00AA36F9" w:rsidRDefault="00FE4985" w:rsidP="00BD6534">
      <w:pPr>
        <w:spacing w:line="276" w:lineRule="auto"/>
        <w:jc w:val="both"/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</w:pP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არასწორი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გამოყენების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რისკი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დოზის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კორექტირების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პროცესი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მოითხოვს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ხანმოკლე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საწყის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თერაპიას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თუ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შესაძლებელია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მეთვალყურეობით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მიღებას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რაც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ასევე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ხელს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უწყობს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მკურნალობისადმი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ერთგულებას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.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პრეპარატის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შეწყვეტას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შეიძლება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თან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ახლდეს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მოხსნის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სიმპტომები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ზოგჯერ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 w:eastAsia="en-US"/>
        </w:rPr>
        <w:t>დაგვიანებით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 w:eastAsia="en-US"/>
        </w:rPr>
        <w:t>.</w:t>
      </w:r>
    </w:p>
    <w:p w14:paraId="0B6891F8" w14:textId="77777777" w:rsidR="00BD6534" w:rsidRPr="00AA36F9" w:rsidRDefault="00BD6534" w:rsidP="00BD6534">
      <w:pPr>
        <w:spacing w:line="276" w:lineRule="auto"/>
        <w:jc w:val="both"/>
        <w:rPr>
          <w:rFonts w:ascii="AcadNusx" w:hAnsi="AcadNusx"/>
          <w:i/>
          <w:color w:val="000000" w:themeColor="text1"/>
          <w:lang w:val="en-US" w:eastAsia="en-US"/>
        </w:rPr>
      </w:pPr>
      <w:proofErr w:type="spellStart"/>
      <w:r w:rsidRPr="00AA36F9">
        <w:rPr>
          <w:rFonts w:ascii="AcadNusx" w:hAnsi="AcadNusx"/>
          <w:i/>
          <w:color w:val="000000" w:themeColor="text1"/>
          <w:lang w:val="en-US" w:eastAsia="en-US"/>
        </w:rPr>
        <w:t>sawyisi</w:t>
      </w:r>
      <w:proofErr w:type="spellEnd"/>
      <w:r w:rsidRPr="00AA36F9">
        <w:rPr>
          <w:rFonts w:ascii="AcadNusx" w:hAnsi="AcadNusx"/>
          <w:i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 w:eastAsia="en-US"/>
        </w:rPr>
        <w:t>Terapia</w:t>
      </w:r>
      <w:proofErr w:type="spellEnd"/>
    </w:p>
    <w:p w14:paraId="45B48C4B" w14:textId="77777777" w:rsidR="00BD6534" w:rsidRPr="00AA36F9" w:rsidRDefault="00BD6534" w:rsidP="00BD6534">
      <w:pPr>
        <w:spacing w:line="276" w:lineRule="auto"/>
        <w:jc w:val="both"/>
        <w:rPr>
          <w:rFonts w:ascii="AcadNusx" w:hAnsi="AcadNusx"/>
          <w:color w:val="000000" w:themeColor="text1"/>
          <w:lang w:val="en-US" w:eastAsia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rekomendirebuli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sawyisi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doza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zrdasruli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da 16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welze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meti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asakis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pacientebisaTvis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Seadgens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preparatis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2mg/0,5mg-s,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sublingv</w:t>
      </w:r>
      <w:r w:rsidR="006B0108" w:rsidRPr="00AA36F9">
        <w:rPr>
          <w:rFonts w:ascii="AcadNusx" w:hAnsi="AcadNusx"/>
          <w:color w:val="000000" w:themeColor="text1"/>
          <w:lang w:val="en-US" w:eastAsia="en-US"/>
        </w:rPr>
        <w:t>al</w:t>
      </w:r>
      <w:r w:rsidRPr="00AA36F9">
        <w:rPr>
          <w:rFonts w:ascii="AcadNusx" w:hAnsi="AcadNusx"/>
          <w:color w:val="000000" w:themeColor="text1"/>
          <w:lang w:val="en-US" w:eastAsia="en-US"/>
        </w:rPr>
        <w:t>urad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.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preparatis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damatebiTi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2mg/0,5mg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SeiZleba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mieces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pacients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mkurnalobis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pirvel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dRes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konkretuli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klinikuri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situaciis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gaTvaliswinebiT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. </w:t>
      </w:r>
    </w:p>
    <w:p w14:paraId="3A76F1BD" w14:textId="77777777" w:rsidR="00BD6534" w:rsidRPr="00AA36F9" w:rsidRDefault="00BD6534" w:rsidP="00BD6534">
      <w:pPr>
        <w:spacing w:line="276" w:lineRule="auto"/>
        <w:jc w:val="both"/>
        <w:rPr>
          <w:rFonts w:ascii="AcadNusx" w:hAnsi="AcadNusx"/>
          <w:color w:val="000000" w:themeColor="text1"/>
          <w:lang w:val="en-US" w:eastAsia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opioidebis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="006B0108" w:rsidRPr="00AA36F9">
        <w:rPr>
          <w:rFonts w:ascii="AcadNusx" w:hAnsi="AcadNusx"/>
          <w:color w:val="000000" w:themeColor="text1"/>
          <w:lang w:val="en-US" w:eastAsia="en-US"/>
        </w:rPr>
        <w:t>moxsnis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sindromis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klinikuri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gamovlinebis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armqone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pacientebs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bupreqsoni-zn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SeiZleba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daeniSnos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arauadres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6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saaTis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Semdeg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narkotikuli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nivTierebis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bolo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miRebidan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>.</w:t>
      </w:r>
    </w:p>
    <w:p w14:paraId="0024A6FF" w14:textId="77777777" w:rsidR="00BD6534" w:rsidRPr="00AA36F9" w:rsidRDefault="00BD6534" w:rsidP="00BD6534">
      <w:pPr>
        <w:spacing w:line="276" w:lineRule="auto"/>
        <w:jc w:val="both"/>
        <w:rPr>
          <w:rFonts w:ascii="AcadNusx" w:hAnsi="AcadNusx"/>
          <w:color w:val="000000" w:themeColor="text1"/>
          <w:lang w:val="en-US" w:eastAsia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lastRenderedPageBreak/>
        <w:t>pacientebs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romlebic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me</w:t>
      </w:r>
      <w:r w:rsidR="008E2FE5" w:rsidRPr="00AA36F9">
        <w:rPr>
          <w:rFonts w:ascii="AcadNusx" w:hAnsi="AcadNusx"/>
          <w:color w:val="000000" w:themeColor="text1"/>
          <w:lang w:val="en-US" w:eastAsia="en-US"/>
        </w:rPr>
        <w:t>T</w:t>
      </w:r>
      <w:r w:rsidRPr="00AA36F9">
        <w:rPr>
          <w:rFonts w:ascii="AcadNusx" w:hAnsi="AcadNusx"/>
          <w:color w:val="000000" w:themeColor="text1"/>
          <w:lang w:val="en-US" w:eastAsia="en-US"/>
        </w:rPr>
        <w:t>adons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Rebuloben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me</w:t>
      </w:r>
      <w:r w:rsidR="008E2FE5" w:rsidRPr="00AA36F9">
        <w:rPr>
          <w:rFonts w:ascii="AcadNusx" w:hAnsi="AcadNusx"/>
          <w:color w:val="000000" w:themeColor="text1"/>
          <w:lang w:val="en-US" w:eastAsia="en-US"/>
        </w:rPr>
        <w:t>T</w:t>
      </w:r>
      <w:r w:rsidRPr="00AA36F9">
        <w:rPr>
          <w:rFonts w:ascii="AcadNusx" w:hAnsi="AcadNusx"/>
          <w:color w:val="000000" w:themeColor="text1"/>
          <w:lang w:val="en-US" w:eastAsia="en-US"/>
        </w:rPr>
        <w:t>adonis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doza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unda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SeumcirdeT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maqsimum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30mg/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dRe-mde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bupreqsoni-zn-iTYmkurnalobis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dawyebamde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.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amasTanave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bupreqsoni-zn-iTYmkurnalobis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dawyebisas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gasaTvaliswinebelia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me</w:t>
      </w:r>
      <w:r w:rsidR="008E2FE5" w:rsidRPr="00AA36F9">
        <w:rPr>
          <w:rFonts w:ascii="AcadNusx" w:hAnsi="AcadNusx"/>
          <w:color w:val="000000" w:themeColor="text1"/>
          <w:lang w:val="en-US" w:eastAsia="en-US"/>
        </w:rPr>
        <w:t>T</w:t>
      </w:r>
      <w:r w:rsidRPr="00AA36F9">
        <w:rPr>
          <w:rFonts w:ascii="AcadNusx" w:hAnsi="AcadNusx"/>
          <w:color w:val="000000" w:themeColor="text1"/>
          <w:lang w:val="en-US" w:eastAsia="en-US"/>
        </w:rPr>
        <w:t>adonis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naxevardaSlis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xangrZlivi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periodi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.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pirveli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dozebi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pacients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unda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mieces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mxolod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mas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Semdeg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rodesac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Cndeba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gamoyofis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niSnebi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magram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arauadres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24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saaaTisa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metadonis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bolo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miRebidan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. </w:t>
      </w:r>
      <w:proofErr w:type="spellStart"/>
      <w:proofErr w:type="gramStart"/>
      <w:r w:rsidRPr="00AA36F9">
        <w:rPr>
          <w:rFonts w:ascii="AcadNusx" w:hAnsi="AcadNusx"/>
          <w:color w:val="000000" w:themeColor="text1"/>
          <w:lang w:val="en-US" w:eastAsia="en-US"/>
        </w:rPr>
        <w:t>buprenorfinma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SeiZleba</w:t>
      </w:r>
      <w:proofErr w:type="spellEnd"/>
      <w:proofErr w:type="gram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daaCqaros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="008E2FE5" w:rsidRPr="00AA36F9">
        <w:rPr>
          <w:rFonts w:ascii="AcadNusx" w:hAnsi="AcadNusx"/>
          <w:color w:val="000000" w:themeColor="text1"/>
          <w:lang w:val="en-US" w:eastAsia="en-US"/>
        </w:rPr>
        <w:t>moxsnis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simptomebi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me</w:t>
      </w:r>
      <w:r w:rsidR="008E2FE5" w:rsidRPr="00AA36F9">
        <w:rPr>
          <w:rFonts w:ascii="AcadNusx" w:hAnsi="AcadNusx"/>
          <w:color w:val="000000" w:themeColor="text1"/>
          <w:lang w:val="en-US" w:eastAsia="en-US"/>
        </w:rPr>
        <w:t>T</w:t>
      </w:r>
      <w:r w:rsidRPr="00AA36F9">
        <w:rPr>
          <w:rFonts w:ascii="AcadNusx" w:hAnsi="AcadNusx"/>
          <w:color w:val="000000" w:themeColor="text1"/>
          <w:lang w:val="en-US" w:eastAsia="en-US"/>
        </w:rPr>
        <w:t>adon-damokidebulebis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mqone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pacientebSi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>.</w:t>
      </w:r>
    </w:p>
    <w:p w14:paraId="1927351E" w14:textId="77777777" w:rsidR="00BD6534" w:rsidRPr="00AA36F9" w:rsidRDefault="008E2FE5" w:rsidP="00BD6534">
      <w:pPr>
        <w:spacing w:line="276" w:lineRule="auto"/>
        <w:jc w:val="both"/>
        <w:rPr>
          <w:rFonts w:ascii="AcadNusx" w:hAnsi="AcadNusx"/>
          <w:i/>
          <w:color w:val="000000" w:themeColor="text1"/>
          <w:lang w:val="en-US" w:eastAsia="en-US"/>
        </w:rPr>
      </w:pPr>
      <w:proofErr w:type="spellStart"/>
      <w:r w:rsidRPr="00AA36F9">
        <w:rPr>
          <w:rFonts w:ascii="AcadNusx" w:hAnsi="AcadNusx"/>
          <w:i/>
          <w:color w:val="000000" w:themeColor="text1"/>
          <w:lang w:val="en-US" w:eastAsia="en-US"/>
        </w:rPr>
        <w:t>damxmare</w:t>
      </w:r>
      <w:proofErr w:type="spellEnd"/>
      <w:r w:rsidR="00BD6534" w:rsidRPr="00AA36F9">
        <w:rPr>
          <w:rFonts w:ascii="AcadNusx" w:hAnsi="AcadNusx"/>
          <w:i/>
          <w:color w:val="000000" w:themeColor="text1"/>
          <w:lang w:val="en-US" w:eastAsia="en-US"/>
        </w:rPr>
        <w:t xml:space="preserve"> </w:t>
      </w:r>
      <w:proofErr w:type="spellStart"/>
      <w:r w:rsidR="00BD6534" w:rsidRPr="00AA36F9">
        <w:rPr>
          <w:rFonts w:ascii="AcadNusx" w:hAnsi="AcadNusx"/>
          <w:i/>
          <w:color w:val="000000" w:themeColor="text1"/>
          <w:lang w:val="en-US" w:eastAsia="en-US"/>
        </w:rPr>
        <w:t>Terapia</w:t>
      </w:r>
      <w:proofErr w:type="spellEnd"/>
    </w:p>
    <w:p w14:paraId="102D8762" w14:textId="77777777" w:rsidR="00BD6534" w:rsidRPr="00AA36F9" w:rsidRDefault="00BD6534" w:rsidP="00BD6534">
      <w:pPr>
        <w:spacing w:line="276" w:lineRule="auto"/>
        <w:jc w:val="both"/>
        <w:rPr>
          <w:rFonts w:ascii="AcadNusx" w:hAnsi="AcadNusx"/>
          <w:color w:val="000000" w:themeColor="text1"/>
          <w:lang w:val="en-US" w:eastAsia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fiqsirebuli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kombinaciis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rekomendirebuli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dRiuri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doza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ar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unda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aWarbebdes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16mg-s (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buprenorfinis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Semcvelobis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mixedviT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).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dRiuri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dozebis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dasaSveb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zRvrebs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adgens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eqimi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individualurad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pacientis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somatozuri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mdgomareobis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daavadebis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simZimis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 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xarisxisa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da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klinikuri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mimdinareobis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mixedviT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(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rekomendirebuli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dozebia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4mg-dan 16mg-mde).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Semdgomi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mkurnalobisas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bupreqsoni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>-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zn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-s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doza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unda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dakoreqtirdes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(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gaizardos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an </w:t>
      </w:r>
      <w:proofErr w:type="spellStart"/>
      <w:proofErr w:type="gramStart"/>
      <w:r w:rsidRPr="00AA36F9">
        <w:rPr>
          <w:rFonts w:ascii="AcadNusx" w:hAnsi="AcadNusx"/>
          <w:color w:val="000000" w:themeColor="text1"/>
          <w:lang w:val="en-US" w:eastAsia="en-US"/>
        </w:rPr>
        <w:t>Semcirdes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) 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optimalur</w:t>
      </w:r>
      <w:proofErr w:type="spellEnd"/>
      <w:proofErr w:type="gram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Terapiul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dozamde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romelic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uzrunvelyofs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opioidebis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Sewyvetis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sindromis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ZiriTadi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klinikuri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gamovlinebebis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efeqtur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kupirebas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.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fiqsirebuli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kombinaciis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dRiuri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dozis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gazrda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an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Semcireba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xdeba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TandaTanobiT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aranakleb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2-4 mg-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iT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dRis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ganmavlobaSi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(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avadmyofis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individualuri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mdgomareobis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mixedviT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>).</w:t>
      </w:r>
    </w:p>
    <w:p w14:paraId="3DAF8763" w14:textId="77777777" w:rsidR="00BD6534" w:rsidRPr="00AA36F9" w:rsidRDefault="00BD6534" w:rsidP="00BD6534">
      <w:pPr>
        <w:spacing w:line="276" w:lineRule="auto"/>
        <w:jc w:val="both"/>
        <w:rPr>
          <w:rFonts w:ascii="AcadNusx" w:hAnsi="AcadNusx"/>
          <w:i/>
          <w:color w:val="000000" w:themeColor="text1"/>
          <w:lang w:val="en-US" w:eastAsia="en-US"/>
        </w:rPr>
      </w:pPr>
      <w:proofErr w:type="spellStart"/>
      <w:r w:rsidRPr="00AA36F9">
        <w:rPr>
          <w:rFonts w:ascii="AcadNusx" w:hAnsi="AcadNusx"/>
          <w:i/>
          <w:color w:val="000000" w:themeColor="text1"/>
          <w:lang w:val="en-US" w:eastAsia="en-US"/>
        </w:rPr>
        <w:t>dozis</w:t>
      </w:r>
      <w:proofErr w:type="spellEnd"/>
      <w:r w:rsidRPr="00AA36F9">
        <w:rPr>
          <w:rFonts w:ascii="AcadNusx" w:hAnsi="AcadNusx"/>
          <w:i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 w:eastAsia="en-US"/>
        </w:rPr>
        <w:t>Semcireba</w:t>
      </w:r>
      <w:proofErr w:type="spellEnd"/>
      <w:r w:rsidRPr="00AA36F9">
        <w:rPr>
          <w:rFonts w:ascii="AcadNusx" w:hAnsi="AcadNusx"/>
          <w:i/>
          <w:color w:val="000000" w:themeColor="text1"/>
          <w:lang w:val="en-US" w:eastAsia="en-US"/>
        </w:rPr>
        <w:t xml:space="preserve"> da </w:t>
      </w:r>
      <w:proofErr w:type="spellStart"/>
      <w:r w:rsidRPr="00AA36F9">
        <w:rPr>
          <w:rFonts w:ascii="AcadNusx" w:hAnsi="AcadNusx"/>
          <w:i/>
          <w:color w:val="000000" w:themeColor="text1"/>
          <w:lang w:val="en-US" w:eastAsia="en-US"/>
        </w:rPr>
        <w:t>mkurnalobis</w:t>
      </w:r>
      <w:proofErr w:type="spellEnd"/>
      <w:r w:rsidRPr="00AA36F9">
        <w:rPr>
          <w:rFonts w:ascii="AcadNusx" w:hAnsi="AcadNusx"/>
          <w:i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 w:eastAsia="en-US"/>
        </w:rPr>
        <w:t>Sewyveta</w:t>
      </w:r>
      <w:proofErr w:type="spellEnd"/>
      <w:r w:rsidRPr="00AA36F9">
        <w:rPr>
          <w:rFonts w:ascii="AcadNusx" w:hAnsi="AcadNusx"/>
          <w:i/>
          <w:color w:val="000000" w:themeColor="text1"/>
          <w:lang w:val="en-US" w:eastAsia="en-US"/>
        </w:rPr>
        <w:t xml:space="preserve"> </w:t>
      </w:r>
    </w:p>
    <w:p w14:paraId="11E9A343" w14:textId="77777777" w:rsidR="00BD6534" w:rsidRPr="00AA36F9" w:rsidRDefault="00BD6534" w:rsidP="00BD6534">
      <w:pPr>
        <w:spacing w:line="276" w:lineRule="auto"/>
        <w:jc w:val="both"/>
        <w:rPr>
          <w:rFonts w:ascii="AcadNusx" w:hAnsi="AcadNusx"/>
          <w:color w:val="000000" w:themeColor="text1"/>
          <w:lang w:val="en-US" w:eastAsia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bupreqsoni-zn-iT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mk</w:t>
      </w:r>
      <w:r w:rsidR="008F4E68" w:rsidRPr="00AA36F9">
        <w:rPr>
          <w:rFonts w:ascii="AcadNusx" w:hAnsi="AcadNusx"/>
          <w:color w:val="000000" w:themeColor="text1"/>
          <w:lang w:val="en-US" w:eastAsia="en-US"/>
        </w:rPr>
        <w:t>u</w:t>
      </w:r>
      <w:r w:rsidRPr="00AA36F9">
        <w:rPr>
          <w:rFonts w:ascii="AcadNusx" w:hAnsi="AcadNusx"/>
          <w:color w:val="000000" w:themeColor="text1"/>
          <w:lang w:val="en-US" w:eastAsia="en-US"/>
        </w:rPr>
        <w:t>rnalobis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Sewyvetis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gadawyvetileba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="008F4E68" w:rsidRPr="00AA36F9">
        <w:rPr>
          <w:rFonts w:ascii="AcadNusx" w:hAnsi="AcadNusx"/>
          <w:color w:val="000000" w:themeColor="text1"/>
          <w:lang w:val="en-US" w:eastAsia="en-US"/>
        </w:rPr>
        <w:t>damxmare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Terapiis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Catarebis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gramStart"/>
      <w:r w:rsidRPr="00AA36F9">
        <w:rPr>
          <w:rFonts w:ascii="AcadNusx" w:hAnsi="AcadNusx"/>
          <w:color w:val="000000" w:themeColor="text1"/>
          <w:lang w:val="en-US" w:eastAsia="en-US"/>
        </w:rPr>
        <w:t xml:space="preserve">an 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pacientis</w:t>
      </w:r>
      <w:proofErr w:type="spellEnd"/>
      <w:proofErr w:type="gram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mdgomareobis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xanmokle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stabilizaciis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Semdeg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dasabuTebuli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unda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iyos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rogorc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narkodamokidebuli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pacientis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mkurnalobis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kompleqsuri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gegmis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nawili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.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dasaSvebia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fiqsirebuli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kombinaciis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rogorc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TandaTanobiTi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ise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uecari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Sewyveta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.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bupreqsoni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>-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zn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-is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msgavsi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preparatebis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zogierTi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arakontrolirebadi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klinikuri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kvlevis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Sedegebis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mixedviT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mkurnalobis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bolo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etapze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upiratesoba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unda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mieces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dozis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TandaTanobiT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Semcirebas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mkurnalobis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Sewyvetis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Semdeg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ki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aucilebelia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pacientis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kontroli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recidivis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riskis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gamo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. </w:t>
      </w:r>
    </w:p>
    <w:p w14:paraId="4B28F32B" w14:textId="77777777" w:rsidR="00BD6534" w:rsidRPr="00AA36F9" w:rsidRDefault="00BD6534" w:rsidP="00BD6534">
      <w:pPr>
        <w:spacing w:line="276" w:lineRule="auto"/>
        <w:jc w:val="both"/>
        <w:rPr>
          <w:rFonts w:ascii="AcadNusx" w:hAnsi="AcadNusx"/>
          <w:color w:val="000000" w:themeColor="text1"/>
          <w:u w:val="single"/>
          <w:lang w:val="en-US" w:eastAsia="en-US"/>
        </w:rPr>
      </w:pPr>
      <w:proofErr w:type="spellStart"/>
      <w:r w:rsidRPr="00AA36F9">
        <w:rPr>
          <w:rFonts w:ascii="AcadNusx" w:hAnsi="AcadNusx"/>
          <w:color w:val="000000" w:themeColor="text1"/>
          <w:u w:val="single"/>
          <w:lang w:val="en-US" w:eastAsia="en-US"/>
        </w:rPr>
        <w:t>pacientebis</w:t>
      </w:r>
      <w:proofErr w:type="spellEnd"/>
      <w:r w:rsidRPr="00AA36F9">
        <w:rPr>
          <w:rFonts w:ascii="AcadNusx" w:hAnsi="AcadNusx"/>
          <w:color w:val="000000" w:themeColor="text1"/>
          <w:u w:val="single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u w:val="single"/>
          <w:lang w:val="en-US" w:eastAsia="en-US"/>
        </w:rPr>
        <w:t>gansakuTrebuli</w:t>
      </w:r>
      <w:proofErr w:type="spellEnd"/>
      <w:r w:rsidRPr="00AA36F9">
        <w:rPr>
          <w:rFonts w:ascii="AcadNusx" w:hAnsi="AcadNusx"/>
          <w:color w:val="000000" w:themeColor="text1"/>
          <w:u w:val="single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u w:val="single"/>
          <w:lang w:val="en-US" w:eastAsia="en-US"/>
        </w:rPr>
        <w:t>jgufebi</w:t>
      </w:r>
      <w:proofErr w:type="spellEnd"/>
      <w:r w:rsidRPr="00AA36F9">
        <w:rPr>
          <w:rFonts w:ascii="AcadNusx" w:hAnsi="AcadNusx"/>
          <w:color w:val="000000" w:themeColor="text1"/>
          <w:u w:val="single"/>
          <w:lang w:val="en-US" w:eastAsia="en-US"/>
        </w:rPr>
        <w:t xml:space="preserve"> </w:t>
      </w:r>
    </w:p>
    <w:p w14:paraId="7D058A70" w14:textId="77777777" w:rsidR="00BD6534" w:rsidRPr="00AA36F9" w:rsidRDefault="00BD6534" w:rsidP="00BD6534">
      <w:pPr>
        <w:spacing w:line="276" w:lineRule="auto"/>
        <w:jc w:val="both"/>
        <w:rPr>
          <w:rFonts w:ascii="AcadNusx" w:hAnsi="AcadNusx"/>
          <w:i/>
          <w:iCs/>
          <w:color w:val="000000" w:themeColor="text1"/>
          <w:lang w:val="en-US" w:eastAsia="en-US"/>
        </w:rPr>
      </w:pPr>
      <w:proofErr w:type="spellStart"/>
      <w:r w:rsidRPr="00AA36F9">
        <w:rPr>
          <w:rFonts w:ascii="AcadNusx" w:hAnsi="AcadNusx"/>
          <w:i/>
          <w:iCs/>
          <w:color w:val="000000" w:themeColor="text1"/>
          <w:lang w:val="en-US" w:eastAsia="en-US"/>
        </w:rPr>
        <w:t>xandazmuli</w:t>
      </w:r>
      <w:proofErr w:type="spellEnd"/>
      <w:r w:rsidRPr="00AA36F9">
        <w:rPr>
          <w:rFonts w:ascii="AcadNusx" w:hAnsi="AcadNusx"/>
          <w:i/>
          <w:iCs/>
          <w:color w:val="000000" w:themeColor="text1"/>
          <w:lang w:val="en-US" w:eastAsia="en-US"/>
        </w:rPr>
        <w:t xml:space="preserve"> </w:t>
      </w:r>
      <w:proofErr w:type="spellStart"/>
      <w:proofErr w:type="gramStart"/>
      <w:r w:rsidRPr="00AA36F9">
        <w:rPr>
          <w:rFonts w:ascii="AcadNusx" w:hAnsi="AcadNusx"/>
          <w:i/>
          <w:iCs/>
          <w:color w:val="000000" w:themeColor="text1"/>
          <w:lang w:val="en-US" w:eastAsia="en-US"/>
        </w:rPr>
        <w:t>asakis</w:t>
      </w:r>
      <w:proofErr w:type="spellEnd"/>
      <w:r w:rsidRPr="00AA36F9">
        <w:rPr>
          <w:rFonts w:ascii="AcadNusx" w:hAnsi="AcadNusx"/>
          <w:i/>
          <w:iCs/>
          <w:color w:val="000000" w:themeColor="text1"/>
          <w:lang w:val="en-US" w:eastAsia="en-US"/>
        </w:rPr>
        <w:t xml:space="preserve">  </w:t>
      </w:r>
      <w:proofErr w:type="spellStart"/>
      <w:r w:rsidRPr="00AA36F9">
        <w:rPr>
          <w:rFonts w:ascii="AcadNusx" w:hAnsi="AcadNusx"/>
          <w:i/>
          <w:iCs/>
          <w:color w:val="000000" w:themeColor="text1"/>
          <w:lang w:val="en-US" w:eastAsia="en-US"/>
        </w:rPr>
        <w:t>pacientebi</w:t>
      </w:r>
      <w:proofErr w:type="spellEnd"/>
      <w:proofErr w:type="gramEnd"/>
      <w:r w:rsidRPr="00AA36F9">
        <w:rPr>
          <w:rFonts w:ascii="AcadNusx" w:hAnsi="AcadNusx"/>
          <w:i/>
          <w:iCs/>
          <w:color w:val="000000" w:themeColor="text1"/>
          <w:lang w:val="en-US" w:eastAsia="en-US"/>
        </w:rPr>
        <w:t>:</w:t>
      </w:r>
    </w:p>
    <w:p w14:paraId="589CF860" w14:textId="77777777" w:rsidR="00BD6534" w:rsidRPr="00AA36F9" w:rsidRDefault="00BD6534" w:rsidP="00BD6534">
      <w:pPr>
        <w:spacing w:line="276" w:lineRule="auto"/>
        <w:jc w:val="both"/>
        <w:rPr>
          <w:rFonts w:ascii="AcadNusx" w:hAnsi="AcadNusx"/>
          <w:color w:val="000000" w:themeColor="text1"/>
          <w:lang w:val="en-US" w:eastAsia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buprenorfini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>/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naloqsonis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kombinacis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usafrTxoeba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da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efeqturoba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65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welze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meti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xnis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pacientebisaTvis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dadgenili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ar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aris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>.</w:t>
      </w:r>
    </w:p>
    <w:p w14:paraId="18F1674D" w14:textId="77777777" w:rsidR="00BD6534" w:rsidRPr="00AA36F9" w:rsidRDefault="00BD6534" w:rsidP="00BD6534">
      <w:pPr>
        <w:spacing w:line="276" w:lineRule="auto"/>
        <w:jc w:val="both"/>
        <w:rPr>
          <w:rFonts w:ascii="AcadNusx" w:hAnsi="AcadNusx"/>
          <w:i/>
          <w:color w:val="000000" w:themeColor="text1"/>
          <w:lang w:val="en-US" w:eastAsia="en-US"/>
        </w:rPr>
      </w:pPr>
      <w:proofErr w:type="spellStart"/>
      <w:r w:rsidRPr="00AA36F9">
        <w:rPr>
          <w:rFonts w:ascii="AcadNusx" w:hAnsi="AcadNusx"/>
          <w:i/>
          <w:color w:val="000000" w:themeColor="text1"/>
          <w:lang w:val="en-US" w:eastAsia="en-US"/>
        </w:rPr>
        <w:t>RviZlis</w:t>
      </w:r>
      <w:proofErr w:type="spellEnd"/>
      <w:r w:rsidRPr="00AA36F9">
        <w:rPr>
          <w:rFonts w:ascii="AcadNusx" w:hAnsi="AcadNusx"/>
          <w:i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 w:eastAsia="en-US"/>
        </w:rPr>
        <w:t>ukmarisobis</w:t>
      </w:r>
      <w:proofErr w:type="spellEnd"/>
      <w:r w:rsidRPr="00AA36F9">
        <w:rPr>
          <w:rFonts w:ascii="AcadNusx" w:hAnsi="AcadNusx"/>
          <w:i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 w:eastAsia="en-US"/>
        </w:rPr>
        <w:t>mqone</w:t>
      </w:r>
      <w:proofErr w:type="spellEnd"/>
      <w:r w:rsidRPr="00AA36F9">
        <w:rPr>
          <w:rFonts w:ascii="AcadNusx" w:hAnsi="AcadNusx"/>
          <w:i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 w:eastAsia="en-US"/>
        </w:rPr>
        <w:t>pacientebi</w:t>
      </w:r>
      <w:proofErr w:type="spellEnd"/>
    </w:p>
    <w:p w14:paraId="0014A215" w14:textId="77777777" w:rsidR="00BD6534" w:rsidRPr="00AA36F9" w:rsidRDefault="00BD6534" w:rsidP="00BD6534">
      <w:pPr>
        <w:spacing w:line="276" w:lineRule="auto"/>
        <w:jc w:val="both"/>
        <w:rPr>
          <w:rFonts w:ascii="AcadNusx" w:hAnsi="AcadNusx"/>
          <w:color w:val="000000" w:themeColor="text1"/>
          <w:lang w:val="en-US" w:eastAsia="en-US"/>
        </w:rPr>
      </w:pPr>
      <w:r w:rsidRPr="00AA36F9">
        <w:rPr>
          <w:rFonts w:ascii="AcadNusx" w:hAnsi="AcadNusx"/>
          <w:color w:val="000000" w:themeColor="text1"/>
          <w:lang w:val="en-US" w:eastAsia="en-US"/>
        </w:rPr>
        <w:t xml:space="preserve">hepatitis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virusis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matarebeli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da/an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RviZlis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disfunqciis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mqone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pacientebi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eqvemdebarebian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RviZlis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daSlis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daCqarebis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risks,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amitom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rekomendirebulia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RviZlis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funqciis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regularuli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kontroli</w:t>
      </w:r>
      <w:proofErr w:type="spellEnd"/>
      <w:r w:rsidR="008F4E68" w:rsidRPr="00AA36F9">
        <w:rPr>
          <w:rFonts w:ascii="AcadNusx" w:hAnsi="AcadNusx"/>
          <w:color w:val="000000" w:themeColor="text1"/>
          <w:lang w:val="en-US" w:eastAsia="en-US"/>
        </w:rPr>
        <w:t>.</w:t>
      </w:r>
    </w:p>
    <w:p w14:paraId="329AC071" w14:textId="77777777" w:rsidR="00BD6534" w:rsidRPr="00AA36F9" w:rsidRDefault="00BD6534" w:rsidP="00BD6534">
      <w:pPr>
        <w:spacing w:line="276" w:lineRule="auto"/>
        <w:jc w:val="both"/>
        <w:rPr>
          <w:rFonts w:ascii="AcadNusx" w:hAnsi="AcadNusx"/>
          <w:color w:val="000000" w:themeColor="text1"/>
          <w:lang w:val="en-US" w:eastAsia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RviZlis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ukmarisobis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gavlena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buprenorfinisa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da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naloqsonis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farmakokinetikaze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ucnobia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.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imis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gamo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rom am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preparats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aqtiuri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nivTierebebi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mniSvnelovani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xarisxiT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metabolizirdebian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mosalodnelia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rom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zomieri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da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lastRenderedPageBreak/>
        <w:t>mZime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xarisxis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RviZlis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ukmarisobis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mqone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pacientebSi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plazmuri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doneebi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iqneba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maRali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. </w:t>
      </w:r>
    </w:p>
    <w:p w14:paraId="75D58D75" w14:textId="77777777" w:rsidR="00BD6534" w:rsidRPr="00AA36F9" w:rsidRDefault="00BD6534" w:rsidP="00BD6534">
      <w:pPr>
        <w:spacing w:line="276" w:lineRule="auto"/>
        <w:jc w:val="both"/>
        <w:rPr>
          <w:rFonts w:ascii="AcadNusx" w:hAnsi="AcadNusx"/>
          <w:color w:val="000000" w:themeColor="text1"/>
          <w:lang w:val="en-US" w:eastAsia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farmakokinetika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SeiZleba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Seicvalos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RviZlis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daavadebis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mqone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pacientebSi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amitom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msubuqi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da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zomieri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xarisxis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RviZlis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ukmarisobis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mqone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pacientebSi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rekomendirebulia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dabali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sawyisi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dozebis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daniSvna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da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maTi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guldasmiTi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="008F4E68" w:rsidRPr="00AA36F9">
        <w:rPr>
          <w:rFonts w:ascii="AcadNusx" w:hAnsi="AcadNusx"/>
          <w:color w:val="000000" w:themeColor="text1"/>
          <w:lang w:val="en-US" w:eastAsia="en-US"/>
        </w:rPr>
        <w:t>gatitvra</w:t>
      </w:r>
      <w:proofErr w:type="spellEnd"/>
      <w:r w:rsidR="008F4E68" w:rsidRPr="00AA36F9">
        <w:rPr>
          <w:rFonts w:ascii="AcadNusx" w:hAnsi="AcadNusx"/>
          <w:color w:val="000000" w:themeColor="text1"/>
          <w:lang w:val="en-US" w:eastAsia="en-US"/>
        </w:rPr>
        <w:t>.</w:t>
      </w:r>
    </w:p>
    <w:p w14:paraId="1CA0CA40" w14:textId="77777777" w:rsidR="00BD6534" w:rsidRPr="00AA36F9" w:rsidRDefault="00BD6534" w:rsidP="00BD6534">
      <w:pPr>
        <w:spacing w:line="276" w:lineRule="auto"/>
        <w:jc w:val="both"/>
        <w:rPr>
          <w:rFonts w:ascii="AcadNusx" w:hAnsi="AcadNusx"/>
          <w:i/>
          <w:color w:val="000000" w:themeColor="text1"/>
          <w:lang w:val="en-US" w:eastAsia="en-US"/>
        </w:rPr>
      </w:pPr>
      <w:proofErr w:type="spellStart"/>
      <w:proofErr w:type="gramStart"/>
      <w:r w:rsidRPr="00AA36F9">
        <w:rPr>
          <w:rFonts w:ascii="AcadNusx" w:hAnsi="AcadNusx"/>
          <w:i/>
          <w:color w:val="000000" w:themeColor="text1"/>
          <w:lang w:val="en-US" w:eastAsia="en-US"/>
        </w:rPr>
        <w:t>Tirkmlis</w:t>
      </w:r>
      <w:proofErr w:type="spellEnd"/>
      <w:r w:rsidRPr="00AA36F9">
        <w:rPr>
          <w:rFonts w:ascii="AcadNusx" w:hAnsi="AcadNusx"/>
          <w:i/>
          <w:color w:val="000000" w:themeColor="text1"/>
          <w:lang w:val="en-US" w:eastAsia="en-US"/>
        </w:rPr>
        <w:t xml:space="preserve">  </w:t>
      </w:r>
      <w:proofErr w:type="spellStart"/>
      <w:r w:rsidRPr="00AA36F9">
        <w:rPr>
          <w:rFonts w:ascii="AcadNusx" w:hAnsi="AcadNusx"/>
          <w:i/>
          <w:color w:val="000000" w:themeColor="text1"/>
          <w:lang w:val="en-US" w:eastAsia="en-US"/>
        </w:rPr>
        <w:t>ukmarisobis</w:t>
      </w:r>
      <w:proofErr w:type="spellEnd"/>
      <w:proofErr w:type="gramEnd"/>
      <w:r w:rsidRPr="00AA36F9">
        <w:rPr>
          <w:rFonts w:ascii="AcadNusx" w:hAnsi="AcadNusx"/>
          <w:i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 w:eastAsia="en-US"/>
        </w:rPr>
        <w:t>mqone</w:t>
      </w:r>
      <w:proofErr w:type="spellEnd"/>
      <w:r w:rsidRPr="00AA36F9">
        <w:rPr>
          <w:rFonts w:ascii="AcadNusx" w:hAnsi="AcadNusx"/>
          <w:i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 w:eastAsia="en-US"/>
        </w:rPr>
        <w:t>pacientebi</w:t>
      </w:r>
      <w:proofErr w:type="spellEnd"/>
    </w:p>
    <w:p w14:paraId="5F7BBFC2" w14:textId="77777777" w:rsidR="008F4E68" w:rsidRPr="00AA36F9" w:rsidRDefault="00BD6534" w:rsidP="00BD6534">
      <w:pPr>
        <w:spacing w:line="276" w:lineRule="auto"/>
        <w:jc w:val="both"/>
        <w:rPr>
          <w:rFonts w:ascii="AcadNusx" w:hAnsi="AcadNusx"/>
          <w:color w:val="000000" w:themeColor="text1"/>
          <w:lang w:val="en-US" w:eastAsia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Tirkmlis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mZime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ukmarisobis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(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klirinsi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&lt;30ml/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wT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)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pacentebSi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aucilebelia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, rom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dozebis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daniSvna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moxdes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didi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 w:eastAsia="en-US"/>
        </w:rPr>
        <w:t>sifrTxiliT</w:t>
      </w:r>
      <w:proofErr w:type="spellEnd"/>
      <w:r w:rsidRPr="00AA36F9">
        <w:rPr>
          <w:rFonts w:ascii="AcadNusx" w:hAnsi="AcadNusx"/>
          <w:color w:val="000000" w:themeColor="text1"/>
          <w:lang w:val="en-US" w:eastAsia="en-US"/>
        </w:rPr>
        <w:t xml:space="preserve"> </w:t>
      </w:r>
    </w:p>
    <w:p w14:paraId="29784C65" w14:textId="77777777" w:rsidR="008F4E68" w:rsidRPr="00AA36F9" w:rsidRDefault="008F4E68" w:rsidP="008F4E68">
      <w:pPr>
        <w:spacing w:before="40" w:line="288" w:lineRule="auto"/>
        <w:jc w:val="both"/>
        <w:rPr>
          <w:rFonts w:ascii="AcadNusx" w:hAnsi="AcadNusx"/>
          <w:bCs/>
          <w:i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bCs/>
          <w:i/>
          <w:color w:val="000000" w:themeColor="text1"/>
          <w:lang w:val="en-US"/>
        </w:rPr>
        <w:t>bavSvebi</w:t>
      </w:r>
      <w:proofErr w:type="spellEnd"/>
    </w:p>
    <w:p w14:paraId="07178D25" w14:textId="77777777" w:rsidR="008F4E68" w:rsidRPr="00AA36F9" w:rsidRDefault="008F4E68" w:rsidP="008F4E68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/>
        </w:rPr>
        <w:t>bupreqsoni-zn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iseve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rogorc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analogiuri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kombinirebuli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preparatebi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romlebic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buprenorfins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da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naloqsons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Seicaven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araa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rekomendirebuli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16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wlamde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asakis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pacientebis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samkurnalod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am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preparatis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usafrTxoebisa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da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efeqturobis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klinikuri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monacemebis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naklebobis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gamo</w:t>
      </w:r>
      <w:proofErr w:type="spellEnd"/>
    </w:p>
    <w:p w14:paraId="2D8E7EBD" w14:textId="77777777" w:rsidR="005A4D22" w:rsidRPr="00AA36F9" w:rsidRDefault="005A4D22" w:rsidP="008F4E68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</w:p>
    <w:p w14:paraId="4EA0D846" w14:textId="77777777" w:rsidR="008F4E68" w:rsidRPr="00AA36F9" w:rsidRDefault="008F4E68" w:rsidP="008F4E68">
      <w:pPr>
        <w:spacing w:before="40" w:line="288" w:lineRule="auto"/>
        <w:jc w:val="both"/>
        <w:rPr>
          <w:rFonts w:ascii="AcadNusx" w:hAnsi="AcadNusx"/>
          <w:b/>
          <w:i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b/>
          <w:i/>
          <w:color w:val="000000" w:themeColor="text1"/>
          <w:lang w:val="en-US"/>
        </w:rPr>
        <w:t>Warbi</w:t>
      </w:r>
      <w:proofErr w:type="spellEnd"/>
      <w:r w:rsidRPr="00AA36F9">
        <w:rPr>
          <w:rFonts w:ascii="AcadNusx" w:hAnsi="AcadNusx"/>
          <w:b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b/>
          <w:i/>
          <w:color w:val="000000" w:themeColor="text1"/>
          <w:lang w:val="en-US"/>
        </w:rPr>
        <w:t>doza</w:t>
      </w:r>
      <w:proofErr w:type="spellEnd"/>
    </w:p>
    <w:p w14:paraId="0B95D770" w14:textId="77777777" w:rsidR="008F4E68" w:rsidRPr="00AA36F9" w:rsidRDefault="008F4E68" w:rsidP="008F4E68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simptomebi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: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fiqsirebuli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kombinaciis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sublingvaluri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miRebisas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Warbi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doza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naklebad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savaraudoa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SemTxveviTi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Warbi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peroraluri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miRebisas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SesaZloa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adgili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hqondes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iseT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simptomebs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rogorebicaa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gulisreva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pirRebineba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da/an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metyvelebis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darRveva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Zilianoba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ambliopia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miozi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arteriuli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hipotenzia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</w:t>
      </w:r>
    </w:p>
    <w:p w14:paraId="0E76ADA5" w14:textId="77777777" w:rsidR="008F4E68" w:rsidRPr="00AA36F9" w:rsidRDefault="008F4E68" w:rsidP="008F4E68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/>
        </w:rPr>
        <w:t>sunTqvis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depresia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centraluri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nervuli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sistemis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depresiis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gamo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warmoadgens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ZiriTad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simptoms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romelic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Carevas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saWiroebs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preparatis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Warbi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dozis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miRebis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SemTxvevaSi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radgan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aman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SesaZloa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gamoiwvios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sunTqvis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SeCereba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da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letaluri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Sedegi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</w:t>
      </w:r>
    </w:p>
    <w:p w14:paraId="79F05121" w14:textId="77777777" w:rsidR="006E69D7" w:rsidRPr="00AA36F9" w:rsidRDefault="008F4E68" w:rsidP="006E69D7">
      <w:pPr>
        <w:spacing w:before="40" w:line="288" w:lineRule="auto"/>
        <w:jc w:val="both"/>
        <w:rPr>
          <w:rFonts w:ascii="Sylfaen" w:hAnsi="Sylfaen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/>
        </w:rPr>
        <w:t>mkurnaloba</w:t>
      </w:r>
      <w:proofErr w:type="spellEnd"/>
      <w:r w:rsidR="00744E4C" w:rsidRPr="00AA36F9">
        <w:rPr>
          <w:rFonts w:ascii="AcadNusx" w:hAnsi="AcadNusx"/>
          <w:color w:val="000000" w:themeColor="text1"/>
          <w:lang w:val="en-US"/>
        </w:rPr>
        <w:t>.</w:t>
      </w:r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მკურნალობა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პირველადი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დახმარება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გულისხმობს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კუჭის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დაუყოვნებლივ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გამორეცხვას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უნდა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ჩატარდეს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ზოგადი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რეანიმაციული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ზომები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მათ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შორის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სასუნთქი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გულის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ფუნქციის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ფრთხილად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მონიტორინგი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უნდა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ჩატარდეს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სუნთქვის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დათრგუნვის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სიმპტომური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მკურნალობა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სტანდარტული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ინტენსიური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თერაპიის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ზომები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უნდა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უზრუნველყოფილი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იყოს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სასუნთქი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გზების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გამავლობა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დამხმარე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ან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კონტროლირებადი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ვენტილაცია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პაციენტი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უნდა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გადაიყვანონ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სრულად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აღდგენილ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გარემოში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თუ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პაციენტს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აღენიშნება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ღებინება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უნდა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იქნას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მიღებული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ზომები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ღებინების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ასპირაციის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თავიდან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6E69D7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ასაცილებლად</w:t>
      </w:r>
      <w:proofErr w:type="spellEnd"/>
      <w:r w:rsidR="006E69D7" w:rsidRPr="00AA36F9">
        <w:rPr>
          <w:rFonts w:ascii="Sylfaen" w:hAnsi="Sylfaen"/>
          <w:color w:val="000000" w:themeColor="text1"/>
          <w:sz w:val="22"/>
          <w:szCs w:val="22"/>
          <w:lang w:val="en-US"/>
        </w:rPr>
        <w:t>.</w:t>
      </w:r>
    </w:p>
    <w:p w14:paraId="1365560D" w14:textId="77777777" w:rsidR="006E69D7" w:rsidRPr="00AA36F9" w:rsidRDefault="006E69D7" w:rsidP="006E69D7">
      <w:pPr>
        <w:spacing w:before="40" w:line="288" w:lineRule="auto"/>
        <w:jc w:val="both"/>
        <w:rPr>
          <w:rFonts w:ascii="Sylfaen" w:hAnsi="Sylfaen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რეკომენდებულია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ოპიოიდური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ანტაგონისტის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(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ანუ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ნალოქსონის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)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გამოყენება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მიუხედავად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იმისა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რომ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ბუპრენორფინით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გამოწვეული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რესპირატორული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სიმპტომების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შემსუბუქების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ზომიერი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ეფექტი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აქვს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სრულ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ოპიოიდურ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აგონისტებზე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ეფექტთან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შედარებით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უნდა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აღინიშნოს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რომ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ნალოქსონი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ორგანიზმიდან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ბუპრენორფინზე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უფრო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სწრაფად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გამოიყოფა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ამიტომ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დოზის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გადაჭარბების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სიმპტომების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რეციდივის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რისკის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გამო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აუცილებელია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ნალოქსონის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განმეორებითი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ინფუზიები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ნალოქსონის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საწყისი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დოზები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შეიძლება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იყოს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2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მგ</w:t>
      </w:r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>-</w:t>
      </w:r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მდე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(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არაუმეტეს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10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მგ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)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განმეორდეს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ყოველ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2-3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წუთში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სანამ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დამაკმაყოფილებელი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ეფექტი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არ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მიიღწევა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>.</w:t>
      </w:r>
    </w:p>
    <w:p w14:paraId="31A2FC54" w14:textId="77777777" w:rsidR="006E69D7" w:rsidRPr="00AA36F9" w:rsidRDefault="006E69D7" w:rsidP="006E69D7">
      <w:pPr>
        <w:spacing w:before="40" w:line="288" w:lineRule="auto"/>
        <w:jc w:val="both"/>
        <w:rPr>
          <w:rFonts w:ascii="Sylfaen" w:hAnsi="Sylfaen"/>
          <w:color w:val="000000" w:themeColor="text1"/>
          <w:sz w:val="22"/>
          <w:szCs w:val="22"/>
          <w:lang w:val="en-US"/>
        </w:rPr>
      </w:pPr>
    </w:p>
    <w:p w14:paraId="54B6E08E" w14:textId="54740F58" w:rsidR="005A4D22" w:rsidRPr="00AA36F9" w:rsidRDefault="006E69D7" w:rsidP="006E69D7">
      <w:pPr>
        <w:spacing w:before="40" w:line="288" w:lineRule="auto"/>
        <w:jc w:val="both"/>
        <w:rPr>
          <w:rFonts w:ascii="Sylfaen" w:hAnsi="Sylfaen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lastRenderedPageBreak/>
        <w:t>საჭიროების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შემთხვევაში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მიეცით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რესპირატორული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ანალე</w:t>
      </w:r>
      <w:proofErr w:type="spellEnd"/>
      <w:r w:rsidR="00F777E6" w:rsidRPr="00AA36F9">
        <w:rPr>
          <w:rFonts w:ascii="Sylfaen" w:hAnsi="Sylfaen" w:cs="Sylfaen"/>
          <w:color w:val="000000" w:themeColor="text1"/>
          <w:sz w:val="22"/>
          <w:szCs w:val="22"/>
          <w:lang w:val="ka-GE"/>
        </w:rPr>
        <w:t>პ</w:t>
      </w:r>
      <w:proofErr w:type="spellStart"/>
      <w:r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ტიკები</w:t>
      </w:r>
      <w:proofErr w:type="spellEnd"/>
      <w:r w:rsidRPr="00AA36F9">
        <w:rPr>
          <w:rFonts w:ascii="Sylfaen" w:hAnsi="Sylfaen"/>
          <w:color w:val="000000" w:themeColor="text1"/>
          <w:sz w:val="22"/>
          <w:szCs w:val="22"/>
          <w:lang w:val="en-US"/>
        </w:rPr>
        <w:t>.</w:t>
      </w:r>
    </w:p>
    <w:p w14:paraId="06D190B7" w14:textId="77777777" w:rsidR="00BD6534" w:rsidRPr="00AA36F9" w:rsidRDefault="00BD6534" w:rsidP="00BD6534">
      <w:pPr>
        <w:spacing w:before="40" w:line="288" w:lineRule="auto"/>
        <w:jc w:val="both"/>
        <w:rPr>
          <w:rFonts w:ascii="AcadNusx" w:hAnsi="AcadNusx"/>
          <w:b/>
          <w:i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b/>
          <w:i/>
          <w:color w:val="000000" w:themeColor="text1"/>
          <w:lang w:val="en-US"/>
        </w:rPr>
        <w:t>gverdiTi</w:t>
      </w:r>
      <w:proofErr w:type="spellEnd"/>
      <w:r w:rsidRPr="00AA36F9">
        <w:rPr>
          <w:rFonts w:ascii="AcadNusx" w:hAnsi="AcadNusx"/>
          <w:b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b/>
          <w:i/>
          <w:color w:val="000000" w:themeColor="text1"/>
          <w:lang w:val="en-US"/>
        </w:rPr>
        <w:t>reaqciebi</w:t>
      </w:r>
      <w:proofErr w:type="spellEnd"/>
    </w:p>
    <w:p w14:paraId="30A969E3" w14:textId="77777777" w:rsidR="00BD6534" w:rsidRPr="00AA36F9" w:rsidRDefault="00BD6534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/>
        </w:rPr>
        <w:t>Setyobinebebi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gverdiTi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reaqciebis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Sesaxeb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umetes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SemTxvevebSi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ukavSirdeboda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744E4C" w:rsidRPr="00AA36F9">
        <w:rPr>
          <w:rFonts w:ascii="AcadNusx" w:hAnsi="AcadNusx"/>
          <w:color w:val="000000" w:themeColor="text1"/>
          <w:lang w:val="en-US"/>
        </w:rPr>
        <w:t>moxsnis</w:t>
      </w:r>
      <w:proofErr w:type="spellEnd"/>
      <w:r w:rsidR="00744E4C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sindroms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(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tkivili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muclis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areSi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diarea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kunTebis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tkivili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SfoTva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oflianoba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da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a.S.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)  </w:t>
      </w:r>
    </w:p>
    <w:p w14:paraId="6E500626" w14:textId="77777777" w:rsidR="00BD6534" w:rsidRPr="00AA36F9" w:rsidRDefault="00BD6534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/>
        </w:rPr>
        <w:t>bupreqsoni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>-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zn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-s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analogebis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gverdiTi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moqmedebebi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ganisazRvreba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rogorc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dozaze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damokidebuli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>.</w:t>
      </w:r>
    </w:p>
    <w:p w14:paraId="0F08D419" w14:textId="77777777" w:rsidR="00BD6534" w:rsidRPr="00AA36F9" w:rsidRDefault="00BD6534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color w:val="000000" w:themeColor="text1"/>
          <w:lang w:val="en-US"/>
        </w:rPr>
        <w:t>tipiuri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gve</w:t>
      </w:r>
      <w:r w:rsidR="00744E4C" w:rsidRPr="00AA36F9">
        <w:rPr>
          <w:rFonts w:ascii="AcadNusx" w:hAnsi="AcadNusx"/>
          <w:color w:val="000000" w:themeColor="text1"/>
          <w:lang w:val="en-US"/>
        </w:rPr>
        <w:t>r</w:t>
      </w:r>
      <w:r w:rsidRPr="00AA36F9">
        <w:rPr>
          <w:rFonts w:ascii="AcadNusx" w:hAnsi="AcadNusx"/>
          <w:color w:val="000000" w:themeColor="text1"/>
          <w:lang w:val="en-US"/>
        </w:rPr>
        <w:t>dTi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reaqciebia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:  </w:t>
      </w:r>
    </w:p>
    <w:p w14:paraId="60BD72F6" w14:textId="77777777" w:rsidR="00BD6534" w:rsidRPr="00AA36F9" w:rsidRDefault="00BD6534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nervuli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sistemis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mxriv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: Tavis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tkivili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Sakiki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Tavbrusxveva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hipertonia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parestezia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Zilianoba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amne</w:t>
      </w:r>
      <w:r w:rsidR="00744E4C" w:rsidRPr="00AA36F9">
        <w:rPr>
          <w:rFonts w:ascii="AcadNusx" w:hAnsi="AcadNusx"/>
          <w:color w:val="000000" w:themeColor="text1"/>
          <w:lang w:val="en-US"/>
        </w:rPr>
        <w:t>z</w:t>
      </w:r>
      <w:r w:rsidRPr="00AA36F9">
        <w:rPr>
          <w:rFonts w:ascii="AcadNusx" w:hAnsi="AcadNusx"/>
          <w:color w:val="000000" w:themeColor="text1"/>
          <w:lang w:val="en-US"/>
        </w:rPr>
        <w:t>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krunCxvebi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hiperkinezi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metyvelebis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darRvevebi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kankali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</w:t>
      </w:r>
    </w:p>
    <w:p w14:paraId="5EF023D4" w14:textId="77777777" w:rsidR="00BD6534" w:rsidRPr="00AA36F9" w:rsidRDefault="00BD6534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r w:rsidRPr="00AA36F9">
        <w:rPr>
          <w:rFonts w:ascii="AcadNusx" w:hAnsi="AcadNusx"/>
          <w:i/>
          <w:color w:val="000000" w:themeColor="text1"/>
          <w:lang w:val="en-US"/>
        </w:rPr>
        <w:t>gul-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sisxlZarRvTa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sistemis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mxriv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: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hipertonia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sisxlZarRvebis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gafarToeba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stenokardia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bradikardia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miokardis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infarqti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gulis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riTmis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aCqareba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taqikardia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hipotonia</w:t>
      </w:r>
      <w:proofErr w:type="spellEnd"/>
      <w:r w:rsidR="00744E4C"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="00744E4C" w:rsidRPr="00AA36F9">
        <w:rPr>
          <w:rFonts w:ascii="AcadNusx" w:hAnsi="AcadNusx"/>
          <w:color w:val="000000" w:themeColor="text1"/>
          <w:lang w:val="en-US"/>
        </w:rPr>
        <w:t>palpitacia</w:t>
      </w:r>
      <w:proofErr w:type="spellEnd"/>
      <w:r w:rsidR="00744E4C"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="00744E4C" w:rsidRPr="00AA36F9">
        <w:rPr>
          <w:rFonts w:ascii="AcadNusx" w:hAnsi="AcadNusx"/>
          <w:color w:val="000000" w:themeColor="text1"/>
          <w:lang w:val="en-US"/>
        </w:rPr>
        <w:t>organostatikuri</w:t>
      </w:r>
      <w:proofErr w:type="spellEnd"/>
      <w:r w:rsidR="00744E4C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744E4C" w:rsidRPr="00AA36F9">
        <w:rPr>
          <w:rFonts w:ascii="AcadNusx" w:hAnsi="AcadNusx"/>
          <w:color w:val="000000" w:themeColor="text1"/>
          <w:lang w:val="en-US"/>
        </w:rPr>
        <w:t>hipotenzia</w:t>
      </w:r>
      <w:proofErr w:type="spellEnd"/>
      <w:r w:rsidR="00744E4C" w:rsidRPr="00AA36F9">
        <w:rPr>
          <w:rFonts w:ascii="AcadNusx" w:hAnsi="AcadNusx"/>
          <w:color w:val="000000" w:themeColor="text1"/>
          <w:lang w:val="en-US"/>
        </w:rPr>
        <w:t xml:space="preserve">  </w:t>
      </w:r>
    </w:p>
    <w:p w14:paraId="3D9B5B66" w14:textId="77777777" w:rsidR="00BD6534" w:rsidRPr="00AA36F9" w:rsidRDefault="00BD6534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sasunTqi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sistemis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mxriv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: 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xvela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sunTqvis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daTrgunva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qoSini</w:t>
      </w:r>
      <w:proofErr w:type="spellEnd"/>
      <w:r w:rsidR="00744E4C"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="00744E4C" w:rsidRPr="00AA36F9">
        <w:rPr>
          <w:rFonts w:ascii="AcadNusx" w:hAnsi="AcadNusx"/>
          <w:color w:val="000000" w:themeColor="text1"/>
          <w:lang w:val="en-US"/>
        </w:rPr>
        <w:t>mTqnareba</w:t>
      </w:r>
      <w:proofErr w:type="spellEnd"/>
      <w:r w:rsidR="00744E4C"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="00744E4C" w:rsidRPr="00AA36F9">
        <w:rPr>
          <w:rFonts w:ascii="AcadNusx" w:hAnsi="AcadNusx"/>
          <w:color w:val="000000" w:themeColor="text1"/>
          <w:lang w:val="en-US"/>
        </w:rPr>
        <w:t>asTma</w:t>
      </w:r>
      <w:proofErr w:type="spellEnd"/>
      <w:r w:rsidR="00744E4C"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="00744E4C" w:rsidRPr="00AA36F9">
        <w:rPr>
          <w:rFonts w:ascii="AcadNusx" w:hAnsi="AcadNusx"/>
          <w:color w:val="000000" w:themeColor="text1"/>
          <w:lang w:val="en-US"/>
        </w:rPr>
        <w:t>bronqospazma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>.</w:t>
      </w:r>
    </w:p>
    <w:p w14:paraId="0C0E3AAA" w14:textId="77777777" w:rsidR="00453D36" w:rsidRPr="00AA36F9" w:rsidRDefault="00BD6534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kuWnawlavis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sistemis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mxriv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: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Sekruloba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gulisreva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muclis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tkivili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diarea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dispepsia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meteorizmi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pirRebineba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wylulebi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piris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RruSi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enis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proofErr w:type="gramStart"/>
      <w:r w:rsidRPr="00AA36F9">
        <w:rPr>
          <w:rFonts w:ascii="AcadNusx" w:hAnsi="AcadNusx"/>
          <w:color w:val="000000" w:themeColor="text1"/>
          <w:lang w:val="en-US"/>
        </w:rPr>
        <w:t>gauferuleba</w:t>
      </w:r>
      <w:proofErr w:type="spellEnd"/>
      <w:r w:rsidR="00453D36" w:rsidRPr="00AA36F9">
        <w:rPr>
          <w:rFonts w:ascii="AcadNusx" w:hAnsi="AcadNusx"/>
          <w:color w:val="000000" w:themeColor="text1"/>
          <w:lang w:val="en-US"/>
        </w:rPr>
        <w:t xml:space="preserve">, </w:t>
      </w:r>
      <w:r w:rsidR="00453D36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453D36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კარიესი</w:t>
      </w:r>
      <w:proofErr w:type="spellEnd"/>
      <w:proofErr w:type="gramEnd"/>
      <w:r w:rsidR="00453D36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(</w:t>
      </w:r>
      <w:proofErr w:type="spellStart"/>
      <w:r w:rsidR="00453D36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მათ</w:t>
      </w:r>
      <w:proofErr w:type="spellEnd"/>
      <w:r w:rsidR="00453D36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453D36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შორის</w:t>
      </w:r>
      <w:proofErr w:type="spellEnd"/>
      <w:r w:rsidR="00453D36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453D36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კბილის</w:t>
      </w:r>
      <w:proofErr w:type="spellEnd"/>
      <w:r w:rsidR="00453D36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453D36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კარიესი</w:t>
      </w:r>
      <w:proofErr w:type="spellEnd"/>
      <w:r w:rsidR="00453D36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="00453D36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კბილის</w:t>
      </w:r>
      <w:proofErr w:type="spellEnd"/>
      <w:r w:rsidR="00453D36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453D36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მოტეხილობა</w:t>
      </w:r>
      <w:proofErr w:type="spellEnd"/>
      <w:r w:rsidR="00453D36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453D36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="00453D36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453D36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კბილების</w:t>
      </w:r>
      <w:proofErr w:type="spellEnd"/>
      <w:r w:rsidR="00453D36" w:rsidRPr="00AA36F9">
        <w:rPr>
          <w:rFonts w:ascii="Sylfaen" w:hAnsi="Sylfaen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453D36" w:rsidRPr="00AA36F9">
        <w:rPr>
          <w:rFonts w:ascii="Sylfaen" w:hAnsi="Sylfaen" w:cs="Sylfaen"/>
          <w:color w:val="000000" w:themeColor="text1"/>
          <w:sz w:val="22"/>
          <w:szCs w:val="22"/>
          <w:lang w:val="en-US"/>
        </w:rPr>
        <w:t>დაკარგვა</w:t>
      </w:r>
      <w:proofErr w:type="spellEnd"/>
      <w:r w:rsidR="00453D36" w:rsidRPr="00AA36F9">
        <w:rPr>
          <w:rFonts w:ascii="Sylfaen" w:hAnsi="Sylfaen"/>
          <w:color w:val="000000" w:themeColor="text1"/>
          <w:sz w:val="22"/>
          <w:szCs w:val="22"/>
          <w:lang w:val="en-US"/>
        </w:rPr>
        <w:t>).</w:t>
      </w:r>
    </w:p>
    <w:p w14:paraId="18ED40BC" w14:textId="77777777" w:rsidR="00BD6534" w:rsidRPr="00AA36F9" w:rsidRDefault="00BD6534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mxedvelobis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organoebis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mxriv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: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ambliopia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Tvalis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sacremle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aparatis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daavadeba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koniunqtiviti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miozi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>.</w:t>
      </w:r>
    </w:p>
    <w:p w14:paraId="60D92FE1" w14:textId="77777777" w:rsidR="00BD6534" w:rsidRPr="00AA36F9" w:rsidRDefault="00BD6534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infeqciebi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da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invaziebi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: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gripi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faringiti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riniti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Sardmdeni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gzebis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infeqciebi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vaginaluri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infeqciebi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</w:t>
      </w:r>
    </w:p>
    <w:p w14:paraId="070EC4CD" w14:textId="77777777" w:rsidR="00BD6534" w:rsidRPr="00AA36F9" w:rsidRDefault="00BD6534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sisxlisa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da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limfuri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sistemis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mxriv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: anemia,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leikocitozi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leikopenia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limfadenopaTia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Trombocitopenia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 </w:t>
      </w:r>
    </w:p>
    <w:p w14:paraId="5CA09BD3" w14:textId="77777777" w:rsidR="00BD6534" w:rsidRPr="00AA36F9" w:rsidRDefault="00BD6534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imunuri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sistemis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mxriv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: </w:t>
      </w:r>
      <w:proofErr w:type="spellStart"/>
      <w:r w:rsidR="00744E4C" w:rsidRPr="00AA36F9">
        <w:rPr>
          <w:rFonts w:ascii="AcadNusx" w:hAnsi="AcadNusx"/>
          <w:color w:val="000000" w:themeColor="text1"/>
          <w:lang w:val="en-US"/>
        </w:rPr>
        <w:t>mgrZnobelobis</w:t>
      </w:r>
      <w:proofErr w:type="spellEnd"/>
      <w:r w:rsidR="00744E4C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="00744E4C" w:rsidRPr="00AA36F9">
        <w:rPr>
          <w:rFonts w:ascii="AcadNusx" w:hAnsi="AcadNusx"/>
          <w:color w:val="000000" w:themeColor="text1"/>
          <w:lang w:val="en-US"/>
        </w:rPr>
        <w:t>momateba</w:t>
      </w:r>
      <w:proofErr w:type="spellEnd"/>
      <w:r w:rsidR="00744E4C" w:rsidRPr="00AA36F9">
        <w:rPr>
          <w:rFonts w:ascii="AcadNusx" w:hAnsi="AcadNusx"/>
          <w:color w:val="000000" w:themeColor="text1"/>
          <w:lang w:val="en-US"/>
        </w:rPr>
        <w:t xml:space="preserve"> </w:t>
      </w:r>
      <w:r w:rsidRPr="00AA36F9">
        <w:rPr>
          <w:rFonts w:ascii="AcadNusx" w:hAnsi="AcadNusx"/>
          <w:color w:val="000000" w:themeColor="text1"/>
          <w:lang w:val="en-US"/>
        </w:rPr>
        <w:t xml:space="preserve">(mag.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gamonayari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kanze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WinWris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cieba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qavili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bronqospazmebi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)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angionevrozuli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SeSupeba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anafilaqtikuri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Soki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</w:t>
      </w:r>
    </w:p>
    <w:p w14:paraId="1886E611" w14:textId="77777777" w:rsidR="00BD6534" w:rsidRPr="00AA36F9" w:rsidRDefault="00BD6534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metabolizmisa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da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kvebis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darRvevebi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: 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madis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dakargva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hiperglikemia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hiperlipidemia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hipoglikemia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>.</w:t>
      </w:r>
    </w:p>
    <w:p w14:paraId="0A34C9AF" w14:textId="77777777" w:rsidR="00BD6534" w:rsidRPr="00AA36F9" w:rsidRDefault="00BD6534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fsiqiuri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moSlilobebi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: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uZiloba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SfoTva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depresia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libidos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daqveiTeba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nerviuli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mdgomareoba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paTologiuri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azrovneba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anomaluri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ocnebebi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mRelvareba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apaTia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depersonalizacia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narkotikuli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damokidebuleba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eiforia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mtruli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ganwyoba</w:t>
      </w:r>
      <w:proofErr w:type="spellEnd"/>
      <w:r w:rsidR="0030160D"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="0030160D" w:rsidRPr="00AA36F9">
        <w:rPr>
          <w:rFonts w:ascii="AcadNusx" w:hAnsi="AcadNusx"/>
          <w:color w:val="000000" w:themeColor="text1"/>
          <w:lang w:val="en-US"/>
        </w:rPr>
        <w:t>halucinaciebi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  </w:t>
      </w:r>
    </w:p>
    <w:p w14:paraId="2629F832" w14:textId="77777777" w:rsidR="00BD6534" w:rsidRPr="00AA36F9" w:rsidRDefault="00BD6534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kanisa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da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kanqveSa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ujredebis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mxriv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: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hiperhidrozi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qavili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gamonayari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kanze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WinWris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cieba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akne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alopedia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eqsfoliaturi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dermatiti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kanis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simSrale</w:t>
      </w:r>
      <w:proofErr w:type="spellEnd"/>
      <w:r w:rsidR="0030160D"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="0030160D" w:rsidRPr="00AA36F9">
        <w:rPr>
          <w:rFonts w:ascii="AcadNusx" w:hAnsi="AcadNusx"/>
          <w:color w:val="000000" w:themeColor="text1"/>
          <w:lang w:val="en-US"/>
        </w:rPr>
        <w:t>angioderma</w:t>
      </w:r>
      <w:proofErr w:type="spellEnd"/>
      <w:r w:rsidR="0030160D" w:rsidRPr="00AA36F9">
        <w:rPr>
          <w:rFonts w:ascii="AcadNusx" w:hAnsi="AcadNusx"/>
          <w:color w:val="000000" w:themeColor="text1"/>
          <w:lang w:val="en-US"/>
        </w:rPr>
        <w:t>.</w:t>
      </w:r>
    </w:p>
    <w:p w14:paraId="332363CA" w14:textId="77777777" w:rsidR="00BD6534" w:rsidRPr="00AA36F9" w:rsidRDefault="00BD6534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lastRenderedPageBreak/>
        <w:t>sayrden-mamoZravebeli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aparatisa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da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SemaerTebeli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qsovilebis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mxriv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: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tkivili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zurgis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areSi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arTralgia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krunCxvebi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kunTebSi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kunTebs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tkivili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arTriti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>.</w:t>
      </w:r>
    </w:p>
    <w:p w14:paraId="6FB81D1D" w14:textId="77777777" w:rsidR="0030160D" w:rsidRPr="00AA36F9" w:rsidRDefault="0030160D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i/>
          <w:iCs/>
          <w:color w:val="000000" w:themeColor="text1"/>
          <w:lang w:val="en-US"/>
        </w:rPr>
        <w:t>smenis</w:t>
      </w:r>
      <w:proofErr w:type="spellEnd"/>
      <w:r w:rsidRPr="00AA36F9">
        <w:rPr>
          <w:rFonts w:ascii="AcadNusx" w:hAnsi="AcadNusx"/>
          <w:i/>
          <w:iCs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iCs/>
          <w:color w:val="000000" w:themeColor="text1"/>
          <w:lang w:val="en-US"/>
        </w:rPr>
        <w:t>organoebisa</w:t>
      </w:r>
      <w:proofErr w:type="spellEnd"/>
      <w:r w:rsidRPr="00AA36F9">
        <w:rPr>
          <w:rFonts w:ascii="AcadNusx" w:hAnsi="AcadNusx"/>
          <w:i/>
          <w:iCs/>
          <w:color w:val="000000" w:themeColor="text1"/>
          <w:lang w:val="en-US"/>
        </w:rPr>
        <w:t xml:space="preserve"> da </w:t>
      </w:r>
      <w:proofErr w:type="spellStart"/>
      <w:r w:rsidRPr="00AA36F9">
        <w:rPr>
          <w:rFonts w:ascii="AcadNusx" w:hAnsi="AcadNusx"/>
          <w:i/>
          <w:iCs/>
          <w:color w:val="000000" w:themeColor="text1"/>
          <w:lang w:val="en-US"/>
        </w:rPr>
        <w:t>wonasworobis</w:t>
      </w:r>
      <w:proofErr w:type="spellEnd"/>
      <w:r w:rsidRPr="00AA36F9">
        <w:rPr>
          <w:rFonts w:ascii="AcadNusx" w:hAnsi="AcadNusx"/>
          <w:i/>
          <w:iCs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iCs/>
          <w:color w:val="000000" w:themeColor="text1"/>
          <w:lang w:val="en-US"/>
        </w:rPr>
        <w:t>mxriv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: vertigo </w:t>
      </w:r>
    </w:p>
    <w:p w14:paraId="0541CE7C" w14:textId="77777777" w:rsidR="00BD6534" w:rsidRPr="00AA36F9" w:rsidRDefault="00BD6534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Tirkmelebisa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da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Sardsadeni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sistemis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mxriv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: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anomaluri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maCveneblebi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SardSi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albuminuria,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SardgamoSvebis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darRvevebi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hematuria,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nefrolitiazi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Sardis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Sekaveba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>.</w:t>
      </w:r>
    </w:p>
    <w:p w14:paraId="489B22B8" w14:textId="77777777" w:rsidR="00BD6534" w:rsidRPr="00AA36F9" w:rsidRDefault="00BD6534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reproduqciuli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sistemis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mxriv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: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ereq</w:t>
      </w:r>
      <w:r w:rsidR="0030160D" w:rsidRPr="00AA36F9">
        <w:rPr>
          <w:rFonts w:ascii="AcadNusx" w:hAnsi="AcadNusx"/>
          <w:color w:val="000000" w:themeColor="text1"/>
          <w:lang w:val="en-US"/>
        </w:rPr>
        <w:t>ciuli</w:t>
      </w:r>
      <w:proofErr w:type="spellEnd"/>
      <w:r w:rsidR="0030160D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disfunqcia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amenorea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eakulaciis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darRvevebi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menoragia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metroragia</w:t>
      </w:r>
      <w:proofErr w:type="spellEnd"/>
      <w:r w:rsidR="0030160D" w:rsidRPr="00AA36F9">
        <w:rPr>
          <w:rFonts w:ascii="AcadNusx" w:hAnsi="AcadNusx"/>
          <w:color w:val="000000" w:themeColor="text1"/>
          <w:lang w:val="en-US"/>
        </w:rPr>
        <w:t>.</w:t>
      </w:r>
    </w:p>
    <w:p w14:paraId="028FC51D" w14:textId="77777777" w:rsidR="00BD6534" w:rsidRPr="00AA36F9" w:rsidRDefault="00BD6534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zogadi</w:t>
      </w:r>
      <w:proofErr w:type="spellEnd"/>
      <w:r w:rsidRPr="00AA36F9">
        <w:rPr>
          <w:rFonts w:ascii="AcadNusx" w:hAnsi="AcadNusx"/>
          <w:i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darRvevebi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: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preparatis</w:t>
      </w:r>
      <w:proofErr w:type="spellEnd"/>
      <w:r w:rsidR="0030160D"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proofErr w:type="gramStart"/>
      <w:r w:rsidR="0030160D" w:rsidRPr="00AA36F9">
        <w:rPr>
          <w:rFonts w:ascii="AcadNusx" w:hAnsi="AcadNusx"/>
          <w:color w:val="000000" w:themeColor="text1"/>
          <w:lang w:val="en-US"/>
        </w:rPr>
        <w:t>moxsnis</w:t>
      </w:r>
      <w:proofErr w:type="spellEnd"/>
      <w:r w:rsidR="0030160D" w:rsidRPr="00AA36F9">
        <w:rPr>
          <w:rFonts w:ascii="AcadNusx" w:hAnsi="AcadNusx"/>
          <w:color w:val="000000" w:themeColor="text1"/>
          <w:lang w:val="en-US"/>
        </w:rPr>
        <w:t xml:space="preserve"> </w:t>
      </w:r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sindromi</w:t>
      </w:r>
      <w:proofErr w:type="spellEnd"/>
      <w:proofErr w:type="gram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astenia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tkivili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gulmkerdis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areSi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Semcivneba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cieb-cxeleba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zogadi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sisuste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tkivilebi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periferiuli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SeSupebebi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hipoTeria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mometebuli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oflianoba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>.</w:t>
      </w:r>
    </w:p>
    <w:p w14:paraId="60899BF6" w14:textId="77777777" w:rsidR="00BD6534" w:rsidRPr="00AA36F9" w:rsidRDefault="00BD6534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i/>
          <w:color w:val="000000" w:themeColor="text1"/>
          <w:lang w:val="en-US"/>
        </w:rPr>
        <w:t>gamokvlevebi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: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normidan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gadaxrili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RviZlis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sinjebi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wonis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dakargva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qreatininis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momateba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sisxlSi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. </w:t>
      </w:r>
    </w:p>
    <w:p w14:paraId="1A310F94" w14:textId="77777777" w:rsidR="003B22AE" w:rsidRPr="00AA36F9" w:rsidRDefault="003B22AE" w:rsidP="003B22AE">
      <w:pPr>
        <w:spacing w:before="40" w:line="288" w:lineRule="auto"/>
        <w:jc w:val="both"/>
        <w:rPr>
          <w:rFonts w:asciiTheme="minorHAnsi" w:hAnsiTheme="minorHAnsi"/>
          <w:i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Theme="minorHAnsi" w:hAnsiTheme="minorHAnsi" w:cs="Sylfaen"/>
          <w:i/>
          <w:color w:val="000000" w:themeColor="text1"/>
          <w:sz w:val="22"/>
          <w:szCs w:val="22"/>
          <w:lang w:val="en-US"/>
        </w:rPr>
        <w:t>ჰეპატობილიარული</w:t>
      </w:r>
      <w:proofErr w:type="spellEnd"/>
      <w:r w:rsidRPr="00AA36F9">
        <w:rPr>
          <w:rFonts w:asciiTheme="minorHAnsi" w:hAnsiTheme="minorHAnsi"/>
          <w:i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i/>
          <w:color w:val="000000" w:themeColor="text1"/>
          <w:sz w:val="22"/>
          <w:szCs w:val="22"/>
          <w:lang w:val="en-US"/>
        </w:rPr>
        <w:t>დარღვევები</w:t>
      </w:r>
      <w:proofErr w:type="spellEnd"/>
      <w:r w:rsidRPr="00AA36F9">
        <w:rPr>
          <w:rFonts w:asciiTheme="minorHAnsi" w:hAnsiTheme="minorHAnsi"/>
          <w:i/>
          <w:color w:val="000000" w:themeColor="text1"/>
          <w:sz w:val="22"/>
          <w:szCs w:val="22"/>
          <w:lang w:val="en-US"/>
        </w:rPr>
        <w:t xml:space="preserve">: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ღვიძლის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ტრანსამინაზების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მომატებული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დონე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სიყვითლე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როგორც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წესი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ხელსაყრელი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კლინიკური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მიმდინარეობით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ღვიძლის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ნეკროზი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ჰეპატიტი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,</w:t>
      </w:r>
      <w:r w:rsidRPr="00AA36F9">
        <w:rPr>
          <w:rFonts w:asciiTheme="minorHAnsi" w:hAnsiTheme="minorHAnsi"/>
          <w:i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i/>
          <w:color w:val="000000" w:themeColor="text1"/>
          <w:sz w:val="22"/>
          <w:szCs w:val="22"/>
          <w:lang w:val="en-US"/>
        </w:rPr>
        <w:t>ჰეპატორენული</w:t>
      </w:r>
      <w:proofErr w:type="spellEnd"/>
      <w:r w:rsidRPr="00AA36F9">
        <w:rPr>
          <w:rFonts w:asciiTheme="minorHAnsi" w:hAnsiTheme="minorHAnsi"/>
          <w:i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i/>
          <w:color w:val="000000" w:themeColor="text1"/>
          <w:sz w:val="22"/>
          <w:szCs w:val="22"/>
          <w:lang w:val="en-US"/>
        </w:rPr>
        <w:t>სინდრომი</w:t>
      </w:r>
      <w:proofErr w:type="spellEnd"/>
      <w:r w:rsidRPr="00AA36F9">
        <w:rPr>
          <w:rFonts w:asciiTheme="minorHAnsi" w:hAnsiTheme="minorHAnsi"/>
          <w:i/>
          <w:color w:val="000000" w:themeColor="text1"/>
          <w:sz w:val="22"/>
          <w:szCs w:val="22"/>
          <w:lang w:val="en-US"/>
        </w:rPr>
        <w:t>.</w:t>
      </w:r>
    </w:p>
    <w:p w14:paraId="672F57C3" w14:textId="77777777" w:rsidR="003B22AE" w:rsidRPr="00AA36F9" w:rsidRDefault="003B22AE" w:rsidP="00BD6534">
      <w:pPr>
        <w:spacing w:before="40" w:line="288" w:lineRule="auto"/>
        <w:jc w:val="both"/>
        <w:rPr>
          <w:rFonts w:asciiTheme="minorHAnsi" w:hAnsiTheme="minorHAnsi"/>
          <w:i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Theme="minorHAnsi" w:hAnsiTheme="minorHAnsi" w:cs="Sylfaen"/>
          <w:i/>
          <w:color w:val="000000" w:themeColor="text1"/>
          <w:sz w:val="22"/>
          <w:szCs w:val="22"/>
          <w:lang w:val="en-US"/>
        </w:rPr>
        <w:t>დაზიანებები</w:t>
      </w:r>
      <w:proofErr w:type="spellEnd"/>
      <w:r w:rsidRPr="00AA36F9">
        <w:rPr>
          <w:rFonts w:asciiTheme="minorHAnsi" w:hAnsiTheme="minorHAnsi"/>
          <w:i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Theme="minorHAnsi" w:hAnsiTheme="minorHAnsi" w:cs="Sylfaen"/>
          <w:i/>
          <w:color w:val="000000" w:themeColor="text1"/>
          <w:sz w:val="22"/>
          <w:szCs w:val="22"/>
          <w:lang w:val="en-US"/>
        </w:rPr>
        <w:t>მოწამვლები</w:t>
      </w:r>
      <w:proofErr w:type="spellEnd"/>
      <w:r w:rsidRPr="00AA36F9">
        <w:rPr>
          <w:rFonts w:asciiTheme="minorHAnsi" w:hAnsiTheme="minorHAnsi"/>
          <w:i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i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Theme="minorHAnsi" w:hAnsiTheme="minorHAnsi"/>
          <w:i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i/>
          <w:color w:val="000000" w:themeColor="text1"/>
          <w:sz w:val="22"/>
          <w:szCs w:val="22"/>
          <w:lang w:val="en-US"/>
        </w:rPr>
        <w:t>პროცედურული</w:t>
      </w:r>
      <w:proofErr w:type="spellEnd"/>
      <w:r w:rsidRPr="00AA36F9">
        <w:rPr>
          <w:rFonts w:asciiTheme="minorHAnsi" w:hAnsiTheme="minorHAnsi"/>
          <w:i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i/>
          <w:color w:val="000000" w:themeColor="text1"/>
          <w:sz w:val="22"/>
          <w:szCs w:val="22"/>
          <w:lang w:val="en-US"/>
        </w:rPr>
        <w:t>გართულებები</w:t>
      </w:r>
      <w:proofErr w:type="spellEnd"/>
      <w:r w:rsidRPr="00AA36F9">
        <w:rPr>
          <w:rFonts w:asciiTheme="minorHAnsi" w:hAnsiTheme="minorHAnsi"/>
          <w:i/>
          <w:color w:val="000000" w:themeColor="text1"/>
          <w:sz w:val="22"/>
          <w:szCs w:val="22"/>
          <w:lang w:val="en-US"/>
        </w:rPr>
        <w:t xml:space="preserve">: </w:t>
      </w:r>
      <w:proofErr w:type="spellStart"/>
      <w:r w:rsidRPr="00AA36F9">
        <w:rPr>
          <w:rFonts w:asciiTheme="minorHAnsi" w:hAnsiTheme="minorHAnsi" w:cs="Sylfaen"/>
          <w:i/>
          <w:color w:val="000000" w:themeColor="text1"/>
          <w:sz w:val="22"/>
          <w:szCs w:val="22"/>
          <w:lang w:val="en-US"/>
        </w:rPr>
        <w:t>ტრავმა</w:t>
      </w:r>
      <w:proofErr w:type="spellEnd"/>
      <w:r w:rsidRPr="00AA36F9">
        <w:rPr>
          <w:rFonts w:asciiTheme="minorHAnsi" w:hAnsiTheme="minorHAnsi"/>
          <w:i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Theme="minorHAnsi" w:hAnsiTheme="minorHAnsi" w:cs="Sylfaen"/>
          <w:i/>
          <w:color w:val="000000" w:themeColor="text1"/>
          <w:sz w:val="22"/>
          <w:szCs w:val="22"/>
          <w:lang w:val="en-US"/>
        </w:rPr>
        <w:t>მზის</w:t>
      </w:r>
      <w:proofErr w:type="spellEnd"/>
      <w:r w:rsidRPr="00AA36F9">
        <w:rPr>
          <w:rFonts w:asciiTheme="minorHAnsi" w:hAnsiTheme="minorHAnsi"/>
          <w:i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i/>
          <w:color w:val="000000" w:themeColor="text1"/>
          <w:sz w:val="22"/>
          <w:szCs w:val="22"/>
          <w:lang w:val="en-US"/>
        </w:rPr>
        <w:t>დარტყმა</w:t>
      </w:r>
      <w:proofErr w:type="spellEnd"/>
      <w:r w:rsidRPr="00AA36F9">
        <w:rPr>
          <w:rFonts w:asciiTheme="minorHAnsi" w:hAnsiTheme="minorHAnsi"/>
          <w:i/>
          <w:color w:val="000000" w:themeColor="text1"/>
          <w:sz w:val="22"/>
          <w:szCs w:val="22"/>
          <w:lang w:val="en-US"/>
        </w:rPr>
        <w:t>.</w:t>
      </w:r>
    </w:p>
    <w:p w14:paraId="1E46BA1F" w14:textId="77777777" w:rsidR="003B22AE" w:rsidRPr="00AA36F9" w:rsidRDefault="003B22AE" w:rsidP="003B22AE">
      <w:pPr>
        <w:spacing w:before="40" w:line="288" w:lineRule="auto"/>
        <w:jc w:val="both"/>
        <w:rPr>
          <w:rFonts w:asciiTheme="minorHAnsi" w:hAnsiTheme="minorHAnsi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ინტრავენური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ნარკოტიკების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მოხმარების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შემთხვევებში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აღწერილია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ადგილობრივი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რეაქციები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ზოგჯერ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სეპტიური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(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აბსცესი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ცელულიტი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)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პოტენციურად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სერიოზული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მწვავე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ჰეპატიტი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სხვა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ინფექციური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დაავადებები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როგორიცაა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პნევმონია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ენდოკარდიტი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.</w:t>
      </w:r>
    </w:p>
    <w:p w14:paraId="1A5EE86B" w14:textId="77777777" w:rsidR="003B22AE" w:rsidRPr="00AA36F9" w:rsidRDefault="003B22AE" w:rsidP="003B22AE">
      <w:pPr>
        <w:spacing w:before="40" w:line="288" w:lineRule="auto"/>
        <w:jc w:val="both"/>
        <w:rPr>
          <w:rFonts w:asciiTheme="minorHAnsi" w:hAnsiTheme="minorHAnsi"/>
          <w:color w:val="000000" w:themeColor="text1"/>
          <w:sz w:val="22"/>
          <w:szCs w:val="22"/>
          <w:lang w:val="en-US"/>
        </w:rPr>
      </w:pPr>
    </w:p>
    <w:p w14:paraId="46070A57" w14:textId="77777777" w:rsidR="003B22AE" w:rsidRPr="00AA36F9" w:rsidRDefault="003B22AE" w:rsidP="003B22AE">
      <w:pPr>
        <w:spacing w:before="40" w:line="288" w:lineRule="auto"/>
        <w:jc w:val="both"/>
        <w:rPr>
          <w:rFonts w:asciiTheme="minorHAnsi" w:hAnsiTheme="minorHAnsi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მძიმე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წამალდამოკიდებულების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მქონე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პაციენტებში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ბუპრენორფინის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/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ნალოქსონის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საწყისმა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მიღებამ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შეიძლება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გამოიწვიოს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აბსტინენციის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სინდრომი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.</w:t>
      </w:r>
    </w:p>
    <w:p w14:paraId="172491A9" w14:textId="77777777" w:rsidR="003B22AE" w:rsidRPr="00AA36F9" w:rsidRDefault="003B22AE" w:rsidP="003B22AE">
      <w:pPr>
        <w:spacing w:before="40" w:line="288" w:lineRule="auto"/>
        <w:jc w:val="both"/>
        <w:rPr>
          <w:rFonts w:asciiTheme="minorHAnsi" w:hAnsiTheme="minorHAnsi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ახალშობილებში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აღინიშნა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აბსტინენციის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სინდრომი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მას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შემდეგ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რაც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ქალებმა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ორსულობის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დროს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მიიღეს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ბუპრენორფინი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სინდრომის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ბუნება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შეიძლება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განსხვავდებოდეს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გამოყენებული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პრეპარატის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ტიპის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მიხედვით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.</w:t>
      </w:r>
    </w:p>
    <w:p w14:paraId="70F4C301" w14:textId="77777777" w:rsidR="003B22AE" w:rsidRPr="00AA36F9" w:rsidRDefault="003B22AE" w:rsidP="003B22AE">
      <w:pPr>
        <w:spacing w:before="40" w:line="288" w:lineRule="auto"/>
        <w:jc w:val="both"/>
        <w:rPr>
          <w:rFonts w:asciiTheme="minorHAnsi" w:hAnsiTheme="minorHAnsi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სინკოპე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არ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არის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გამოვლენილი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.</w:t>
      </w:r>
    </w:p>
    <w:p w14:paraId="78E9E98E" w14:textId="77777777" w:rsidR="005A4D22" w:rsidRPr="00AA36F9" w:rsidRDefault="003B22AE" w:rsidP="003B22AE">
      <w:pPr>
        <w:spacing w:before="40" w:line="288" w:lineRule="auto"/>
        <w:jc w:val="both"/>
        <w:rPr>
          <w:rFonts w:asciiTheme="minorHAnsi" w:hAnsiTheme="minorHAnsi"/>
          <w:color w:val="000000" w:themeColor="text1"/>
          <w:sz w:val="22"/>
          <w:szCs w:val="22"/>
          <w:lang w:val="en-US"/>
        </w:rPr>
      </w:pPr>
      <w:proofErr w:type="spellStart"/>
      <w:r w:rsidRPr="00AA36F9">
        <w:rPr>
          <w:rFonts w:asciiTheme="minorHAnsi" w:hAnsiTheme="minorHAnsi" w:cs="Sylfaen"/>
          <w:i/>
          <w:color w:val="000000" w:themeColor="text1"/>
          <w:sz w:val="22"/>
          <w:szCs w:val="22"/>
          <w:lang w:val="en-US"/>
        </w:rPr>
        <w:t>გვერდითი</w:t>
      </w:r>
      <w:proofErr w:type="spellEnd"/>
      <w:r w:rsidRPr="00AA36F9">
        <w:rPr>
          <w:rFonts w:asciiTheme="minorHAnsi" w:hAnsiTheme="minorHAnsi"/>
          <w:i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i/>
          <w:color w:val="000000" w:themeColor="text1"/>
          <w:sz w:val="22"/>
          <w:szCs w:val="22"/>
          <w:lang w:val="en-US"/>
        </w:rPr>
        <w:t>რეაქციების</w:t>
      </w:r>
      <w:proofErr w:type="spellEnd"/>
      <w:r w:rsidRPr="00AA36F9">
        <w:rPr>
          <w:rFonts w:asciiTheme="minorHAnsi" w:hAnsiTheme="minorHAnsi"/>
          <w:i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i/>
          <w:color w:val="000000" w:themeColor="text1"/>
          <w:sz w:val="22"/>
          <w:szCs w:val="22"/>
          <w:lang w:val="en-US"/>
        </w:rPr>
        <w:t>შესახებ</w:t>
      </w:r>
      <w:proofErr w:type="spellEnd"/>
      <w:r w:rsidRPr="00AA36F9">
        <w:rPr>
          <w:rFonts w:asciiTheme="minorHAnsi" w:hAnsiTheme="minorHAnsi"/>
          <w:i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i/>
          <w:color w:val="000000" w:themeColor="text1"/>
          <w:sz w:val="22"/>
          <w:szCs w:val="22"/>
          <w:lang w:val="en-US"/>
        </w:rPr>
        <w:t>შეტყობინება</w:t>
      </w:r>
      <w:proofErr w:type="spellEnd"/>
      <w:r w:rsidRPr="00AA36F9">
        <w:rPr>
          <w:rFonts w:asciiTheme="minorHAnsi" w:hAnsiTheme="minorHAnsi"/>
          <w:i/>
          <w:color w:val="000000" w:themeColor="text1"/>
          <w:sz w:val="22"/>
          <w:szCs w:val="22"/>
          <w:lang w:val="en-US"/>
        </w:rPr>
        <w:t>.</w:t>
      </w:r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მნიშვნელოვანია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გვერდითი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რეაქციების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შესახებ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შეტყობინება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პრეპარატის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დამტკიცების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შემდეგ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ეს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საშუალებას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იძლევა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პრეპარატის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სარგებლისა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რისკის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ბალანსის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მონიტორინგის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.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ჯანდაცვის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სპეციალისტებმა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,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ფარმაცევტებმა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პაციენტებმა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ან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მათმა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კანონიერმა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წარმომადგენლებმა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უნდა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აცნობონ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ყველა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საეჭვო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გვერდითი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რეაქციის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და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პრეპარატის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არაეფექტურობის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შემთხვევების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AA36F9">
        <w:rPr>
          <w:rFonts w:asciiTheme="minorHAnsi" w:hAnsiTheme="minorHAnsi" w:cs="Sylfaen"/>
          <w:color w:val="000000" w:themeColor="text1"/>
          <w:sz w:val="22"/>
          <w:szCs w:val="22"/>
          <w:lang w:val="en-US"/>
        </w:rPr>
        <w:t>შესახებ</w:t>
      </w:r>
      <w:proofErr w:type="spellEnd"/>
      <w:r w:rsidRPr="00AA36F9">
        <w:rPr>
          <w:rFonts w:asciiTheme="minorHAnsi" w:hAnsiTheme="minorHAnsi"/>
          <w:color w:val="000000" w:themeColor="text1"/>
          <w:sz w:val="22"/>
          <w:szCs w:val="22"/>
          <w:lang w:val="en-US"/>
        </w:rPr>
        <w:t>.</w:t>
      </w:r>
    </w:p>
    <w:p w14:paraId="40B1F7E1" w14:textId="77777777" w:rsidR="005A4D22" w:rsidRPr="00AA36F9" w:rsidRDefault="005A4D22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</w:p>
    <w:p w14:paraId="067F3FFE" w14:textId="77777777" w:rsidR="00BD6534" w:rsidRPr="00AA36F9" w:rsidRDefault="00BD6534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b/>
          <w:color w:val="000000" w:themeColor="text1"/>
          <w:lang w:val="en-US"/>
        </w:rPr>
        <w:t>vargisianobis</w:t>
      </w:r>
      <w:proofErr w:type="spellEnd"/>
      <w:r w:rsidRPr="00AA36F9">
        <w:rPr>
          <w:rFonts w:ascii="AcadNusx" w:hAnsi="AcadNusx"/>
          <w:b/>
          <w:color w:val="000000" w:themeColor="text1"/>
          <w:lang w:val="en-US"/>
        </w:rPr>
        <w:t xml:space="preserve"> vada. </w:t>
      </w:r>
      <w:r w:rsidRPr="00AA36F9">
        <w:rPr>
          <w:rFonts w:ascii="AcadNusx" w:hAnsi="AcadNusx"/>
          <w:color w:val="000000" w:themeColor="text1"/>
          <w:lang w:val="en-US"/>
        </w:rPr>
        <w:t xml:space="preserve">3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weli</w:t>
      </w:r>
      <w:proofErr w:type="spellEnd"/>
    </w:p>
    <w:p w14:paraId="5AC6B12A" w14:textId="77777777" w:rsidR="00BD6534" w:rsidRPr="00AA36F9" w:rsidRDefault="00BD6534" w:rsidP="0030160D">
      <w:pPr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b/>
          <w:color w:val="000000" w:themeColor="text1"/>
          <w:lang w:val="en-US"/>
        </w:rPr>
        <w:t>Senaxvis</w:t>
      </w:r>
      <w:proofErr w:type="spellEnd"/>
      <w:r w:rsidRPr="00AA36F9">
        <w:rPr>
          <w:rFonts w:ascii="AcadNusx" w:hAnsi="AcadNusx"/>
          <w:b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b/>
          <w:color w:val="000000" w:themeColor="text1"/>
          <w:lang w:val="en-US"/>
        </w:rPr>
        <w:t>pirobebi</w:t>
      </w:r>
      <w:proofErr w:type="spellEnd"/>
      <w:r w:rsidRPr="00AA36F9">
        <w:rPr>
          <w:rFonts w:ascii="AcadNusx" w:hAnsi="AcadNusx"/>
          <w:b/>
          <w:color w:val="000000" w:themeColor="text1"/>
          <w:lang w:val="en-US"/>
        </w:rPr>
        <w:t>:</w:t>
      </w:r>
      <w:r w:rsidR="0030160D" w:rsidRPr="00AA36F9">
        <w:rPr>
          <w:rFonts w:ascii="AcadNusx" w:hAnsi="AcadNusx"/>
          <w:b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inaxeba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Tavdapirvel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SefuTvaSi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araumetes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25</w:t>
      </w:r>
      <w:r w:rsidRPr="00AA36F9">
        <w:rPr>
          <w:rFonts w:ascii="AcadNusx" w:hAnsi="AcadNusx"/>
          <w:color w:val="000000" w:themeColor="text1"/>
          <w:vertAlign w:val="superscript"/>
          <w:lang w:val="en-US"/>
        </w:rPr>
        <w:t>0</w:t>
      </w:r>
      <w:r w:rsidR="003B22AE" w:rsidRPr="00AA36F9">
        <w:rPr>
          <w:rFonts w:asciiTheme="minorHAnsi" w:hAnsiTheme="minorHAnsi" w:cs="Arial"/>
          <w:color w:val="000000" w:themeColor="text1"/>
        </w:rPr>
        <w:t>С</w:t>
      </w:r>
      <w:r w:rsidR="003B22AE" w:rsidRPr="00AA36F9">
        <w:rPr>
          <w:rFonts w:asciiTheme="minorHAnsi" w:hAnsiTheme="minorHAnsi" w:cs="Arial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temperaturaze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,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bavSvebisaTvis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xelmiuwvomel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adgilze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</w:p>
    <w:p w14:paraId="13877373" w14:textId="77777777" w:rsidR="00BD6534" w:rsidRPr="00AA36F9" w:rsidRDefault="00BD6534" w:rsidP="00BD6534">
      <w:pPr>
        <w:tabs>
          <w:tab w:val="left" w:pos="3945"/>
        </w:tabs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proofErr w:type="spellStart"/>
      <w:r w:rsidRPr="00AA36F9">
        <w:rPr>
          <w:rFonts w:ascii="AcadNusx" w:hAnsi="AcadNusx"/>
          <w:b/>
          <w:color w:val="000000" w:themeColor="text1"/>
          <w:lang w:val="en-US"/>
        </w:rPr>
        <w:t>SefuTva</w:t>
      </w:r>
      <w:proofErr w:type="spellEnd"/>
    </w:p>
    <w:p w14:paraId="4E64B86D" w14:textId="77777777" w:rsidR="00BD6534" w:rsidRPr="00AA36F9" w:rsidRDefault="00BD6534" w:rsidP="00BD6534">
      <w:pPr>
        <w:tabs>
          <w:tab w:val="left" w:pos="3945"/>
        </w:tabs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  <w:r w:rsidRPr="00AA36F9">
        <w:rPr>
          <w:rFonts w:ascii="AcadNusx" w:hAnsi="AcadNusx"/>
          <w:color w:val="000000" w:themeColor="text1"/>
          <w:lang w:val="en-US"/>
        </w:rPr>
        <w:lastRenderedPageBreak/>
        <w:t xml:space="preserve">10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tableti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proofErr w:type="gramStart"/>
      <w:r w:rsidRPr="00AA36F9">
        <w:rPr>
          <w:rFonts w:ascii="AcadNusx" w:hAnsi="AcadNusx"/>
          <w:color w:val="000000" w:themeColor="text1"/>
          <w:lang w:val="en-US"/>
        </w:rPr>
        <w:t>blisterze</w:t>
      </w:r>
      <w:proofErr w:type="spellEnd"/>
      <w:r w:rsidR="005A4D22" w:rsidRPr="00AA36F9">
        <w:rPr>
          <w:rFonts w:ascii="AcadNusx" w:hAnsi="AcadNusx"/>
          <w:color w:val="000000" w:themeColor="text1"/>
          <w:lang w:val="en-US"/>
        </w:rPr>
        <w:t xml:space="preserve">, </w:t>
      </w:r>
      <w:r w:rsidRPr="00AA36F9">
        <w:rPr>
          <w:rFonts w:ascii="AcadNusx" w:hAnsi="AcadNusx"/>
          <w:color w:val="000000" w:themeColor="text1"/>
          <w:lang w:val="en-US"/>
        </w:rPr>
        <w:t xml:space="preserve"> 5</w:t>
      </w:r>
      <w:proofErr w:type="gram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blisteri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en-US"/>
        </w:rPr>
        <w:t>kolofSi</w:t>
      </w:r>
      <w:proofErr w:type="spellEnd"/>
      <w:r w:rsidRPr="00AA36F9">
        <w:rPr>
          <w:rFonts w:ascii="AcadNusx" w:hAnsi="AcadNusx"/>
          <w:color w:val="000000" w:themeColor="text1"/>
          <w:lang w:val="en-US"/>
        </w:rPr>
        <w:t xml:space="preserve">  </w:t>
      </w:r>
    </w:p>
    <w:p w14:paraId="0904098A" w14:textId="77777777" w:rsidR="00BD6534" w:rsidRPr="00AA36F9" w:rsidRDefault="00BD6534" w:rsidP="00BD6534">
      <w:pPr>
        <w:tabs>
          <w:tab w:val="left" w:pos="3945"/>
        </w:tabs>
        <w:spacing w:before="40" w:line="288" w:lineRule="auto"/>
        <w:jc w:val="both"/>
        <w:rPr>
          <w:rFonts w:ascii="AcadNusx" w:hAnsi="AcadNusx"/>
          <w:color w:val="000000" w:themeColor="text1"/>
          <w:lang w:val="en-US"/>
        </w:rPr>
      </w:pPr>
    </w:p>
    <w:p w14:paraId="7BA594DE" w14:textId="77777777" w:rsidR="00403F39" w:rsidRPr="00AA36F9" w:rsidRDefault="00403F39" w:rsidP="00403F39">
      <w:pPr>
        <w:pStyle w:val="Normal0"/>
        <w:tabs>
          <w:tab w:val="left" w:pos="120"/>
          <w:tab w:val="left" w:pos="240"/>
          <w:tab w:val="left" w:pos="360"/>
          <w:tab w:val="left" w:pos="480"/>
          <w:tab w:val="left" w:pos="600"/>
          <w:tab w:val="left" w:pos="720"/>
          <w:tab w:val="left" w:pos="840"/>
          <w:tab w:val="left" w:pos="960"/>
          <w:tab w:val="left" w:pos="1080"/>
          <w:tab w:val="left" w:pos="1200"/>
          <w:tab w:val="left" w:pos="1320"/>
          <w:tab w:val="left" w:pos="1440"/>
          <w:tab w:val="left" w:pos="1560"/>
          <w:tab w:val="left" w:pos="1680"/>
        </w:tabs>
        <w:jc w:val="both"/>
        <w:rPr>
          <w:rFonts w:ascii="Sylfaen" w:hAnsi="Sylfaen"/>
          <w:b/>
          <w:noProof/>
          <w:lang w:val="ka-GE"/>
        </w:rPr>
      </w:pPr>
      <w:bookmarkStart w:id="0" w:name="_Hlk237600661"/>
      <w:r w:rsidRPr="00AA36F9">
        <w:rPr>
          <w:rFonts w:ascii="Sylfaen" w:hAnsi="Sylfaen" w:cs="Sylfaen"/>
          <w:b/>
          <w:noProof/>
          <w:lang w:val="ka-GE"/>
        </w:rPr>
        <w:t>ფარმაცევტული</w:t>
      </w:r>
      <w:r w:rsidRPr="00AA36F9">
        <w:rPr>
          <w:rFonts w:ascii="Sylfaen" w:hAnsi="Sylfaen"/>
          <w:b/>
          <w:noProof/>
          <w:lang w:val="ka-GE"/>
        </w:rPr>
        <w:t xml:space="preserve"> </w:t>
      </w:r>
      <w:r w:rsidRPr="00AA36F9">
        <w:rPr>
          <w:rFonts w:ascii="Sylfaen" w:hAnsi="Sylfaen" w:cs="Sylfaen"/>
          <w:b/>
          <w:noProof/>
          <w:lang w:val="ka-GE"/>
        </w:rPr>
        <w:t>პროდუქტის</w:t>
      </w:r>
      <w:r w:rsidRPr="00AA36F9">
        <w:rPr>
          <w:rFonts w:ascii="Sylfaen" w:hAnsi="Sylfaen"/>
          <w:b/>
          <w:noProof/>
          <w:lang w:val="ka-GE"/>
        </w:rPr>
        <w:t xml:space="preserve"> </w:t>
      </w:r>
      <w:r w:rsidRPr="00AA36F9">
        <w:rPr>
          <w:rFonts w:ascii="Sylfaen" w:hAnsi="Sylfaen" w:cs="Sylfaen"/>
          <w:b/>
          <w:noProof/>
          <w:lang w:val="ka-GE"/>
        </w:rPr>
        <w:t>ჯგუფი -</w:t>
      </w:r>
      <w:r w:rsidRPr="00AA36F9">
        <w:rPr>
          <w:rFonts w:ascii="Sylfaen" w:hAnsi="Sylfaen"/>
          <w:b/>
          <w:noProof/>
          <w:lang w:val="ka-GE"/>
        </w:rPr>
        <w:t xml:space="preserve"> </w:t>
      </w:r>
      <w:r w:rsidRPr="00AA36F9">
        <w:rPr>
          <w:rFonts w:ascii="Sylfaen" w:hAnsi="Sylfaen"/>
          <w:noProof/>
          <w:color w:val="000000"/>
          <w:lang w:val="ka-GE"/>
        </w:rPr>
        <w:t>I, გაიცემა ფორმა №1 რეცეპტით, ჩანაცვლებითი თერაპიის ფარგლებში</w:t>
      </w:r>
    </w:p>
    <w:bookmarkEnd w:id="0"/>
    <w:p w14:paraId="66B9A68A" w14:textId="77777777" w:rsidR="00BD6534" w:rsidRPr="00AA36F9" w:rsidRDefault="00BD6534" w:rsidP="00BD6534">
      <w:pPr>
        <w:tabs>
          <w:tab w:val="left" w:pos="3945"/>
        </w:tabs>
        <w:spacing w:before="40" w:line="288" w:lineRule="auto"/>
        <w:jc w:val="both"/>
        <w:rPr>
          <w:rFonts w:ascii="AcadNusx" w:hAnsi="AcadNusx"/>
          <w:b/>
          <w:color w:val="000000" w:themeColor="text1"/>
          <w:lang w:val="ka-GE"/>
        </w:rPr>
      </w:pPr>
    </w:p>
    <w:p w14:paraId="7B36DF56" w14:textId="77777777" w:rsidR="00BD6534" w:rsidRPr="00AA36F9" w:rsidRDefault="00BD6534" w:rsidP="00BD6534">
      <w:pPr>
        <w:tabs>
          <w:tab w:val="left" w:pos="3945"/>
        </w:tabs>
        <w:spacing w:before="40" w:line="288" w:lineRule="auto"/>
        <w:jc w:val="both"/>
        <w:rPr>
          <w:rFonts w:ascii="AcadNusx" w:hAnsi="AcadNusx"/>
          <w:color w:val="000000" w:themeColor="text1"/>
          <w:lang w:val="ka-GE"/>
        </w:rPr>
      </w:pPr>
      <w:proofErr w:type="spellStart"/>
      <w:r w:rsidRPr="00AA36F9">
        <w:rPr>
          <w:rFonts w:ascii="AcadNusx" w:hAnsi="AcadNusx"/>
          <w:b/>
          <w:color w:val="000000" w:themeColor="text1"/>
          <w:lang w:val="ka-GE"/>
        </w:rPr>
        <w:t>mwarmoebeli</w:t>
      </w:r>
      <w:proofErr w:type="spellEnd"/>
      <w:r w:rsidRPr="00AA36F9">
        <w:rPr>
          <w:rFonts w:ascii="AcadNusx" w:hAnsi="AcadNusx"/>
          <w:color w:val="000000" w:themeColor="text1"/>
          <w:lang w:val="ka-GE"/>
        </w:rPr>
        <w:t>:</w:t>
      </w:r>
    </w:p>
    <w:p w14:paraId="0322D2F8" w14:textId="77777777" w:rsidR="00BD6534" w:rsidRPr="00AA36F9" w:rsidRDefault="00BD6534" w:rsidP="00BD6534">
      <w:pPr>
        <w:tabs>
          <w:tab w:val="left" w:pos="3945"/>
        </w:tabs>
        <w:spacing w:before="40" w:line="288" w:lineRule="auto"/>
        <w:jc w:val="both"/>
        <w:rPr>
          <w:rFonts w:ascii="AcadNusx" w:hAnsi="AcadNusx"/>
          <w:color w:val="000000" w:themeColor="text1"/>
          <w:lang w:val="ka-GE"/>
        </w:rPr>
      </w:pPr>
      <w:proofErr w:type="spellStart"/>
      <w:r w:rsidRPr="00AA36F9">
        <w:rPr>
          <w:rFonts w:ascii="AcadNusx" w:hAnsi="AcadNusx"/>
          <w:color w:val="000000" w:themeColor="text1"/>
          <w:lang w:val="ka-GE"/>
        </w:rPr>
        <w:t>Sps</w:t>
      </w:r>
      <w:proofErr w:type="spellEnd"/>
      <w:r w:rsidRPr="00AA36F9">
        <w:rPr>
          <w:rFonts w:ascii="AcadNusx" w:hAnsi="AcadNusx"/>
          <w:color w:val="000000" w:themeColor="text1"/>
          <w:lang w:val="ka-GE"/>
        </w:rPr>
        <w:t xml:space="preserve"> `</w:t>
      </w:r>
      <w:proofErr w:type="spellStart"/>
      <w:r w:rsidRPr="00AA36F9">
        <w:rPr>
          <w:rFonts w:ascii="AcadNusx" w:hAnsi="AcadNusx"/>
          <w:color w:val="000000" w:themeColor="text1"/>
          <w:lang w:val="ka-GE"/>
        </w:rPr>
        <w:t>xarkovis</w:t>
      </w:r>
      <w:proofErr w:type="spellEnd"/>
      <w:r w:rsidRPr="00AA36F9">
        <w:rPr>
          <w:rFonts w:ascii="AcadNusx" w:hAnsi="AcadNusx"/>
          <w:color w:val="000000" w:themeColor="text1"/>
          <w:lang w:val="ka-GE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ka-GE"/>
        </w:rPr>
        <w:t>farmacevtuli</w:t>
      </w:r>
      <w:proofErr w:type="spellEnd"/>
      <w:r w:rsidRPr="00AA36F9">
        <w:rPr>
          <w:rFonts w:ascii="AcadNusx" w:hAnsi="AcadNusx"/>
          <w:color w:val="000000" w:themeColor="text1"/>
          <w:lang w:val="ka-GE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ka-GE"/>
        </w:rPr>
        <w:t>sawarmo</w:t>
      </w:r>
      <w:proofErr w:type="spellEnd"/>
      <w:r w:rsidRPr="00AA36F9">
        <w:rPr>
          <w:rFonts w:ascii="AcadNusx" w:hAnsi="AcadNusx"/>
          <w:color w:val="000000" w:themeColor="text1"/>
          <w:lang w:val="ka-GE"/>
        </w:rPr>
        <w:t xml:space="preserve"> `</w:t>
      </w:r>
      <w:proofErr w:type="spellStart"/>
      <w:r w:rsidRPr="00AA36F9">
        <w:rPr>
          <w:rFonts w:ascii="AcadNusx" w:hAnsi="AcadNusx"/>
          <w:color w:val="000000" w:themeColor="text1"/>
          <w:lang w:val="ka-GE"/>
        </w:rPr>
        <w:t>zdorovie</w:t>
      </w:r>
      <w:proofErr w:type="spellEnd"/>
      <w:r w:rsidRPr="00AA36F9">
        <w:rPr>
          <w:rFonts w:ascii="AcadNusx" w:hAnsi="AcadNusx"/>
          <w:color w:val="000000" w:themeColor="text1"/>
          <w:lang w:val="ka-GE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ka-GE"/>
        </w:rPr>
        <w:t>narodu</w:t>
      </w:r>
      <w:proofErr w:type="spellEnd"/>
      <w:r w:rsidRPr="00AA36F9">
        <w:rPr>
          <w:rFonts w:ascii="AcadNusx" w:hAnsi="AcadNusx"/>
          <w:color w:val="000000" w:themeColor="text1"/>
          <w:lang w:val="ka-GE"/>
        </w:rPr>
        <w:t>~,</w:t>
      </w:r>
    </w:p>
    <w:p w14:paraId="6A0416C9" w14:textId="77777777" w:rsidR="00BD6534" w:rsidRPr="00AA36F9" w:rsidRDefault="00BD6534" w:rsidP="00BD6534">
      <w:pPr>
        <w:tabs>
          <w:tab w:val="left" w:pos="3945"/>
        </w:tabs>
        <w:spacing w:before="40" w:line="288" w:lineRule="auto"/>
        <w:jc w:val="both"/>
        <w:rPr>
          <w:rFonts w:ascii="AcadNusx" w:hAnsi="AcadNusx"/>
          <w:b/>
          <w:color w:val="000000" w:themeColor="text1"/>
          <w:lang w:val="ka-GE"/>
        </w:rPr>
      </w:pPr>
    </w:p>
    <w:p w14:paraId="39EAFAAF" w14:textId="77777777" w:rsidR="00BD6534" w:rsidRPr="00AA36F9" w:rsidRDefault="00BD6534" w:rsidP="00BD6534">
      <w:pPr>
        <w:tabs>
          <w:tab w:val="left" w:pos="3945"/>
        </w:tabs>
        <w:spacing w:before="40" w:line="288" w:lineRule="auto"/>
        <w:jc w:val="both"/>
        <w:rPr>
          <w:rFonts w:ascii="AcadNusx" w:hAnsi="AcadNusx"/>
          <w:color w:val="000000" w:themeColor="text1"/>
          <w:lang w:val="ka-GE"/>
        </w:rPr>
      </w:pPr>
      <w:proofErr w:type="spellStart"/>
      <w:r w:rsidRPr="00AA36F9">
        <w:rPr>
          <w:rFonts w:ascii="AcadNusx" w:hAnsi="AcadNusx"/>
          <w:b/>
          <w:color w:val="000000" w:themeColor="text1"/>
          <w:lang w:val="ka-GE"/>
        </w:rPr>
        <w:t>adgilmdebareoba</w:t>
      </w:r>
      <w:proofErr w:type="spellEnd"/>
      <w:r w:rsidRPr="00AA36F9">
        <w:rPr>
          <w:rFonts w:ascii="AcadNusx" w:hAnsi="AcadNusx"/>
          <w:color w:val="000000" w:themeColor="text1"/>
          <w:lang w:val="ka-GE"/>
        </w:rPr>
        <w:t xml:space="preserve">: </w:t>
      </w:r>
    </w:p>
    <w:p w14:paraId="069FD801" w14:textId="77777777" w:rsidR="00BD6534" w:rsidRPr="00AA36F9" w:rsidRDefault="00BD6534" w:rsidP="00BD6534">
      <w:pPr>
        <w:tabs>
          <w:tab w:val="left" w:pos="3945"/>
        </w:tabs>
        <w:spacing w:before="40" w:line="288" w:lineRule="auto"/>
        <w:jc w:val="both"/>
        <w:rPr>
          <w:rFonts w:ascii="AcadNusx" w:hAnsi="AcadNusx" w:cs="Arial"/>
          <w:color w:val="000000" w:themeColor="text1"/>
          <w:lang w:val="ka-GE"/>
        </w:rPr>
      </w:pPr>
      <w:proofErr w:type="spellStart"/>
      <w:r w:rsidRPr="00AA36F9">
        <w:rPr>
          <w:rFonts w:ascii="AcadNusx" w:hAnsi="AcadNusx"/>
          <w:color w:val="000000" w:themeColor="text1"/>
          <w:lang w:val="ka-GE"/>
        </w:rPr>
        <w:t>ukraina</w:t>
      </w:r>
      <w:proofErr w:type="spellEnd"/>
      <w:r w:rsidRPr="00AA36F9">
        <w:rPr>
          <w:rFonts w:ascii="AcadNusx" w:hAnsi="AcadNusx"/>
          <w:color w:val="000000" w:themeColor="text1"/>
          <w:lang w:val="ka-GE"/>
        </w:rPr>
        <w:t xml:space="preserve">, 61002, </w:t>
      </w:r>
      <w:proofErr w:type="spellStart"/>
      <w:r w:rsidR="00DC17D8" w:rsidRPr="00AA36F9">
        <w:rPr>
          <w:rFonts w:ascii="AcadNusx" w:hAnsi="AcadNusx"/>
          <w:color w:val="000000" w:themeColor="text1"/>
          <w:lang w:val="ka-GE"/>
        </w:rPr>
        <w:t>xarkovis</w:t>
      </w:r>
      <w:proofErr w:type="spellEnd"/>
      <w:r w:rsidR="00DC17D8" w:rsidRPr="00AA36F9">
        <w:rPr>
          <w:rFonts w:ascii="AcadNusx" w:hAnsi="AcadNusx"/>
          <w:color w:val="000000" w:themeColor="text1"/>
          <w:lang w:val="ka-GE"/>
        </w:rPr>
        <w:t xml:space="preserve"> </w:t>
      </w:r>
      <w:proofErr w:type="spellStart"/>
      <w:r w:rsidR="00DC17D8" w:rsidRPr="00AA36F9">
        <w:rPr>
          <w:rFonts w:ascii="AcadNusx" w:hAnsi="AcadNusx"/>
          <w:color w:val="000000" w:themeColor="text1"/>
          <w:lang w:val="ka-GE"/>
        </w:rPr>
        <w:t>olqi</w:t>
      </w:r>
      <w:proofErr w:type="spellEnd"/>
      <w:r w:rsidR="00DC17D8" w:rsidRPr="00AA36F9">
        <w:rPr>
          <w:rFonts w:ascii="AcadNusx" w:hAnsi="AcadNusx"/>
          <w:color w:val="000000" w:themeColor="text1"/>
          <w:lang w:val="ka-GE"/>
        </w:rPr>
        <w:t xml:space="preserve">, </w:t>
      </w:r>
      <w:proofErr w:type="spellStart"/>
      <w:r w:rsidR="00DC17D8" w:rsidRPr="00AA36F9">
        <w:rPr>
          <w:rFonts w:ascii="AcadNusx" w:hAnsi="AcadNusx"/>
          <w:color w:val="000000" w:themeColor="text1"/>
          <w:lang w:val="ka-GE"/>
        </w:rPr>
        <w:t>qalaqi</w:t>
      </w:r>
      <w:proofErr w:type="spellEnd"/>
      <w:r w:rsidR="00DC17D8" w:rsidRPr="00AA36F9">
        <w:rPr>
          <w:rFonts w:ascii="AcadNusx" w:hAnsi="AcadNusx"/>
          <w:color w:val="000000" w:themeColor="text1"/>
          <w:lang w:val="ka-GE"/>
        </w:rPr>
        <w:t xml:space="preserve"> </w:t>
      </w:r>
      <w:proofErr w:type="spellStart"/>
      <w:r w:rsidRPr="00AA36F9">
        <w:rPr>
          <w:rFonts w:ascii="AcadNusx" w:hAnsi="AcadNusx"/>
          <w:color w:val="000000" w:themeColor="text1"/>
          <w:lang w:val="ka-GE"/>
        </w:rPr>
        <w:t>xarkovi</w:t>
      </w:r>
      <w:proofErr w:type="spellEnd"/>
      <w:r w:rsidRPr="00AA36F9">
        <w:rPr>
          <w:rFonts w:ascii="AcadNusx" w:hAnsi="AcadNusx"/>
          <w:color w:val="000000" w:themeColor="text1"/>
          <w:lang w:val="ka-GE"/>
        </w:rPr>
        <w:t>,</w:t>
      </w:r>
      <w:r w:rsidR="00DC17D8" w:rsidRPr="00AA36F9">
        <w:rPr>
          <w:rFonts w:ascii="AcadNusx" w:hAnsi="AcadNusx"/>
          <w:color w:val="000000" w:themeColor="text1"/>
          <w:lang w:val="ka-GE"/>
        </w:rPr>
        <w:t xml:space="preserve"> </w:t>
      </w:r>
      <w:proofErr w:type="spellStart"/>
      <w:r w:rsidR="00DC17D8" w:rsidRPr="00AA36F9">
        <w:rPr>
          <w:rFonts w:ascii="AcadNusx" w:hAnsi="AcadNusx"/>
          <w:color w:val="000000" w:themeColor="text1"/>
          <w:lang w:val="ka-GE"/>
        </w:rPr>
        <w:t>kulikovskaias</w:t>
      </w:r>
      <w:proofErr w:type="spellEnd"/>
      <w:r w:rsidR="00DC17D8" w:rsidRPr="00AA36F9">
        <w:rPr>
          <w:rFonts w:ascii="AcadNusx" w:hAnsi="AcadNusx"/>
          <w:color w:val="000000" w:themeColor="text1"/>
          <w:lang w:val="ka-GE"/>
        </w:rPr>
        <w:t xml:space="preserve"> q. 41  </w:t>
      </w:r>
    </w:p>
    <w:p w14:paraId="3D2E5C54" w14:textId="77777777" w:rsidR="00BD6534" w:rsidRPr="00AA36F9" w:rsidRDefault="00BD6534" w:rsidP="00BD6534">
      <w:pPr>
        <w:spacing w:before="40" w:line="288" w:lineRule="auto"/>
        <w:jc w:val="both"/>
        <w:rPr>
          <w:rFonts w:ascii="AcadNusx" w:hAnsi="AcadNusx"/>
          <w:color w:val="000000" w:themeColor="text1"/>
          <w:lang w:val="ka-GE"/>
        </w:rPr>
      </w:pPr>
      <w:r w:rsidRPr="00AA36F9">
        <w:rPr>
          <w:rFonts w:ascii="AcadNusx" w:hAnsi="AcadNusx"/>
          <w:color w:val="000000" w:themeColor="text1"/>
          <w:lang w:val="ka-GE"/>
        </w:rPr>
        <w:t xml:space="preserve">  </w:t>
      </w:r>
    </w:p>
    <w:p w14:paraId="3698E4AC" w14:textId="77777777" w:rsidR="001C258B" w:rsidRPr="00AA36F9" w:rsidRDefault="001C258B" w:rsidP="001C258B">
      <w:pPr>
        <w:jc w:val="both"/>
        <w:rPr>
          <w:rFonts w:ascii="LitNusx" w:hAnsi="LitNusx"/>
          <w:color w:val="000000" w:themeColor="text1"/>
          <w:lang w:val="ka-GE"/>
        </w:rPr>
      </w:pPr>
      <w:r w:rsidRPr="00AA36F9">
        <w:rPr>
          <w:rFonts w:ascii="LitNusx" w:hAnsi="LitNusx"/>
          <w:color w:val="000000" w:themeColor="text1"/>
          <w:lang w:val="ka-GE"/>
        </w:rPr>
        <w:t xml:space="preserve">  </w:t>
      </w:r>
    </w:p>
    <w:p w14:paraId="22897261" w14:textId="77777777" w:rsidR="001C258B" w:rsidRPr="00AA36F9" w:rsidRDefault="001C258B" w:rsidP="001C258B">
      <w:pPr>
        <w:jc w:val="both"/>
        <w:rPr>
          <w:b/>
          <w:color w:val="000000" w:themeColor="text1"/>
          <w:lang w:val="en-US"/>
        </w:rPr>
      </w:pPr>
      <w:r w:rsidRPr="00AA36F9">
        <w:rPr>
          <w:rFonts w:ascii="LitNusx" w:hAnsi="LitNusx"/>
          <w:b/>
          <w:color w:val="000000" w:themeColor="text1"/>
        </w:rPr>
        <w:t xml:space="preserve">bolo redaqciis TariRi  </w:t>
      </w:r>
      <w:r w:rsidRPr="00AA36F9">
        <w:rPr>
          <w:b/>
          <w:color w:val="000000" w:themeColor="text1"/>
          <w:lang w:val="en-US"/>
        </w:rPr>
        <w:t>19.05.2025</w:t>
      </w:r>
    </w:p>
    <w:p w14:paraId="0DF5A931" w14:textId="77777777" w:rsidR="001C258B" w:rsidRPr="00AA36F9" w:rsidRDefault="001C258B" w:rsidP="001C258B">
      <w:pPr>
        <w:jc w:val="center"/>
        <w:rPr>
          <w:rFonts w:ascii="LitNusx" w:hAnsi="LitNusx"/>
          <w:b/>
          <w:color w:val="000000" w:themeColor="text1"/>
        </w:rPr>
      </w:pPr>
    </w:p>
    <w:p w14:paraId="246867E3" w14:textId="77777777" w:rsidR="001C258B" w:rsidRPr="00AA36F9" w:rsidRDefault="001C258B" w:rsidP="001C258B">
      <w:pPr>
        <w:jc w:val="center"/>
        <w:rPr>
          <w:rFonts w:ascii="LitNusx" w:hAnsi="LitNusx"/>
          <w:b/>
          <w:color w:val="000000" w:themeColor="text1"/>
        </w:rPr>
      </w:pPr>
    </w:p>
    <w:p w14:paraId="546633F3" w14:textId="77777777" w:rsidR="001C258B" w:rsidRPr="00BD1FF9" w:rsidRDefault="001C258B" w:rsidP="001C258B">
      <w:pPr>
        <w:rPr>
          <w:rFonts w:ascii="Sylfaen" w:hAnsi="Sylfaen"/>
          <w:i/>
          <w:color w:val="000000" w:themeColor="text1"/>
        </w:rPr>
      </w:pPr>
      <w:r w:rsidRPr="00AA36F9">
        <w:rPr>
          <w:rFonts w:ascii="Sylfaen" w:hAnsi="Sylfaen"/>
          <w:i/>
          <w:color w:val="000000" w:themeColor="text1"/>
        </w:rPr>
        <w:t>თარგმანი შეესაბამება ორიგინალს, მთარგმნელი:</w:t>
      </w:r>
    </w:p>
    <w:p w14:paraId="6FE3CBDD" w14:textId="77777777" w:rsidR="00DC17D8" w:rsidRPr="00BD1FF9" w:rsidRDefault="00DC17D8" w:rsidP="00BD6534">
      <w:pPr>
        <w:spacing w:before="40" w:line="288" w:lineRule="auto"/>
        <w:jc w:val="both"/>
        <w:rPr>
          <w:rFonts w:ascii="AcadNusx" w:hAnsi="AcadNusx"/>
          <w:i/>
          <w:color w:val="000000" w:themeColor="text1"/>
          <w:lang w:val="en-US"/>
        </w:rPr>
      </w:pPr>
    </w:p>
    <w:p w14:paraId="1110CE48" w14:textId="77777777" w:rsidR="00BD6534" w:rsidRPr="00BD1FF9" w:rsidRDefault="00BD6534" w:rsidP="00BD6534">
      <w:pPr>
        <w:spacing w:before="60" w:line="360" w:lineRule="auto"/>
        <w:jc w:val="both"/>
        <w:rPr>
          <w:rFonts w:ascii="AcadNusx" w:hAnsi="AcadNusx"/>
          <w:color w:val="000000" w:themeColor="text1"/>
          <w:lang w:val="en-US"/>
        </w:rPr>
      </w:pPr>
    </w:p>
    <w:p w14:paraId="4CC65056" w14:textId="77777777" w:rsidR="00BD6534" w:rsidRPr="00BD1FF9" w:rsidRDefault="00BD6534">
      <w:pPr>
        <w:rPr>
          <w:rFonts w:ascii="AcadNusx" w:hAnsi="AcadNusx"/>
          <w:color w:val="000000" w:themeColor="text1"/>
        </w:rPr>
      </w:pPr>
    </w:p>
    <w:sectPr w:rsidR="00BD6534" w:rsidRPr="00BD1FF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t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534"/>
    <w:rsid w:val="000808C3"/>
    <w:rsid w:val="00085429"/>
    <w:rsid w:val="000C1216"/>
    <w:rsid w:val="00121C5D"/>
    <w:rsid w:val="001800E5"/>
    <w:rsid w:val="001C258B"/>
    <w:rsid w:val="001C63E1"/>
    <w:rsid w:val="001E7091"/>
    <w:rsid w:val="00206A7A"/>
    <w:rsid w:val="00214B4D"/>
    <w:rsid w:val="00221CAC"/>
    <w:rsid w:val="002D01AF"/>
    <w:rsid w:val="0030160D"/>
    <w:rsid w:val="00315688"/>
    <w:rsid w:val="0034129C"/>
    <w:rsid w:val="00362ACD"/>
    <w:rsid w:val="00381E13"/>
    <w:rsid w:val="003A055A"/>
    <w:rsid w:val="003B22AE"/>
    <w:rsid w:val="00403F39"/>
    <w:rsid w:val="0043130B"/>
    <w:rsid w:val="00434A20"/>
    <w:rsid w:val="0043787B"/>
    <w:rsid w:val="00446849"/>
    <w:rsid w:val="00453D36"/>
    <w:rsid w:val="004A0711"/>
    <w:rsid w:val="00566194"/>
    <w:rsid w:val="005A4D22"/>
    <w:rsid w:val="005C5626"/>
    <w:rsid w:val="006703F3"/>
    <w:rsid w:val="00682FED"/>
    <w:rsid w:val="006B0108"/>
    <w:rsid w:val="006E69D7"/>
    <w:rsid w:val="00700639"/>
    <w:rsid w:val="00744E4C"/>
    <w:rsid w:val="00772DBC"/>
    <w:rsid w:val="007D257C"/>
    <w:rsid w:val="007F2193"/>
    <w:rsid w:val="00897734"/>
    <w:rsid w:val="008C303D"/>
    <w:rsid w:val="008C4216"/>
    <w:rsid w:val="008E2FE5"/>
    <w:rsid w:val="008E7839"/>
    <w:rsid w:val="008F4E68"/>
    <w:rsid w:val="009161A6"/>
    <w:rsid w:val="0096645F"/>
    <w:rsid w:val="009B5DD5"/>
    <w:rsid w:val="009D67EF"/>
    <w:rsid w:val="00A42B89"/>
    <w:rsid w:val="00AA36F9"/>
    <w:rsid w:val="00AE4E2E"/>
    <w:rsid w:val="00AF3D66"/>
    <w:rsid w:val="00B203D6"/>
    <w:rsid w:val="00B50B50"/>
    <w:rsid w:val="00BD1FF9"/>
    <w:rsid w:val="00BD6534"/>
    <w:rsid w:val="00BE4CB2"/>
    <w:rsid w:val="00C52006"/>
    <w:rsid w:val="00C858C7"/>
    <w:rsid w:val="00C862DF"/>
    <w:rsid w:val="00CA6A59"/>
    <w:rsid w:val="00CA6EF7"/>
    <w:rsid w:val="00D0451C"/>
    <w:rsid w:val="00D57AB9"/>
    <w:rsid w:val="00D67B93"/>
    <w:rsid w:val="00D8092E"/>
    <w:rsid w:val="00DA2AEF"/>
    <w:rsid w:val="00DC17D8"/>
    <w:rsid w:val="00DE5A2A"/>
    <w:rsid w:val="00E16C37"/>
    <w:rsid w:val="00E17E8B"/>
    <w:rsid w:val="00E34AEE"/>
    <w:rsid w:val="00EE4728"/>
    <w:rsid w:val="00F777E6"/>
    <w:rsid w:val="00F879D9"/>
    <w:rsid w:val="00FC4498"/>
    <w:rsid w:val="00FE4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BA4EB"/>
  <w15:chartTrackingRefBased/>
  <w15:docId w15:val="{C78BB9D6-A78B-4FFA-8A61-851114E6A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DC17D8"/>
    <w:rPr>
      <w:color w:val="0000FF"/>
      <w:u w:val="single"/>
    </w:rPr>
  </w:style>
  <w:style w:type="table" w:styleId="TableGrid">
    <w:name w:val="Table Grid"/>
    <w:basedOn w:val="TableNormal"/>
    <w:rsid w:val="00DC17D8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17D8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7D8"/>
    <w:rPr>
      <w:rFonts w:ascii="Segoe UI" w:hAnsi="Segoe UI" w:cs="Segoe UI"/>
      <w:sz w:val="18"/>
      <w:szCs w:val="18"/>
      <w:lang w:val="ru-RU"/>
    </w:rPr>
  </w:style>
  <w:style w:type="paragraph" w:customStyle="1" w:styleId="Normal0">
    <w:name w:val="[Normal]"/>
    <w:link w:val="NormalChar"/>
    <w:rsid w:val="0096645F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sz w:val="24"/>
      <w:szCs w:val="24"/>
      <w:lang w:val="ru-RU" w:eastAsia="zh-CN"/>
    </w:rPr>
  </w:style>
  <w:style w:type="character" w:customStyle="1" w:styleId="NormalChar">
    <w:name w:val="[Normal] Char"/>
    <w:link w:val="Normal0"/>
    <w:rsid w:val="0096645F"/>
    <w:rPr>
      <w:rFonts w:ascii="Arial" w:eastAsia="SimSun" w:hAnsi="Arial" w:cs="Arial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0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2AC08-56BE-4ED2-BC76-C362CCAF1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16</Pages>
  <Words>5322</Words>
  <Characters>30338</Characters>
  <Application>Microsoft Office Word</Application>
  <DocSecurity>0</DocSecurity>
  <Lines>252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Temuri Tchumburidze</cp:lastModifiedBy>
  <cp:revision>90</cp:revision>
  <cp:lastPrinted>2026-09-21T11:28:00Z</cp:lastPrinted>
  <dcterms:created xsi:type="dcterms:W3CDTF">2021-04-21T09:17:00Z</dcterms:created>
  <dcterms:modified xsi:type="dcterms:W3CDTF">2026-09-23T10:27:00Z</dcterms:modified>
</cp:coreProperties>
</file>