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5BE1" w14:textId="77777777" w:rsidR="00B43EDF" w:rsidRPr="00E119A1" w:rsidRDefault="001A6536" w:rsidP="00C730BC">
      <w:pPr>
        <w:jc w:val="center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  <w:vertAlign w:val="superscript"/>
        </w:rPr>
        <w:sym w:font="Symbol" w:char="F0E2"/>
      </w:r>
      <w:r w:rsidRPr="00E119A1">
        <w:rPr>
          <w:rFonts w:ascii="AcadNusx" w:hAnsi="AcadNusx" w:cs="Menlo Bold"/>
          <w:b/>
          <w:sz w:val="20"/>
          <w:szCs w:val="20"/>
        </w:rPr>
        <w:t xml:space="preserve"> qul</w:t>
      </w:r>
    </w:p>
    <w:p w14:paraId="06D792CB" w14:textId="77777777" w:rsidR="002D68C5" w:rsidRPr="00E119A1" w:rsidRDefault="005D607F">
      <w:pPr>
        <w:jc w:val="center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1727373C" w14:textId="77777777" w:rsidR="002D68C5" w:rsidRPr="00E119A1" w:rsidRDefault="005D607F">
      <w:pPr>
        <w:jc w:val="center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sprei</w:t>
      </w:r>
    </w:p>
    <w:p w14:paraId="567EC932" w14:textId="77777777" w:rsidR="002D68C5" w:rsidRPr="00E119A1" w:rsidRDefault="002D68C5">
      <w:pPr>
        <w:jc w:val="center"/>
        <w:rPr>
          <w:rFonts w:ascii="AcadNusx" w:hAnsi="AcadNusx" w:cs="Menlo Bold"/>
          <w:b/>
          <w:sz w:val="20"/>
          <w:szCs w:val="20"/>
        </w:rPr>
      </w:pPr>
    </w:p>
    <w:p w14:paraId="58F9592E" w14:textId="77777777" w:rsidR="002D68C5" w:rsidRPr="00E119A1" w:rsidRDefault="001A6536">
      <w:pPr>
        <w:jc w:val="both"/>
        <w:rPr>
          <w:rFonts w:ascii="AcadNusx" w:hAnsi="AcadNusx" w:cs="Menlo Bold"/>
          <w:b/>
          <w:sz w:val="20"/>
          <w:szCs w:val="20"/>
          <w:lang w:val="en-US"/>
        </w:rPr>
      </w:pPr>
      <w:r w:rsidRPr="00E119A1">
        <w:rPr>
          <w:rFonts w:ascii="AcadNusx" w:hAnsi="AcadNusx" w:cs="Menlo Bold"/>
          <w:b/>
          <w:sz w:val="20"/>
          <w:szCs w:val="20"/>
          <w:lang w:val="en-US"/>
        </w:rPr>
        <w:t>informacia pacientebisaTvis</w:t>
      </w:r>
    </w:p>
    <w:p w14:paraId="70DF27A1" w14:textId="77777777" w:rsidR="00C02555" w:rsidRPr="00E119A1" w:rsidRDefault="00C02555">
      <w:pPr>
        <w:jc w:val="both"/>
        <w:rPr>
          <w:rFonts w:ascii="AcadNusx" w:hAnsi="AcadNusx" w:cs="Menlo Bold"/>
          <w:sz w:val="20"/>
          <w:szCs w:val="20"/>
          <w:lang w:val="en-US"/>
        </w:rPr>
      </w:pPr>
      <w:r w:rsidRPr="00E119A1">
        <w:rPr>
          <w:rFonts w:ascii="AcadNusx" w:hAnsi="AcadNusx" w:cs="Menlo Bold"/>
          <w:sz w:val="20"/>
          <w:szCs w:val="20"/>
          <w:lang w:val="en-US"/>
        </w:rPr>
        <w:t xml:space="preserve">saWiroa gamoyenebis instruqciis yuradRebiT wakiTxva. aq mocemulia mniSvnelovani informacia am medikamentis Sesaxeb. </w:t>
      </w:r>
    </w:p>
    <w:p w14:paraId="6F53DA6D" w14:textId="6F97429B" w:rsidR="00005627" w:rsidRPr="00FB1528" w:rsidRDefault="00C02555">
      <w:pPr>
        <w:jc w:val="both"/>
        <w:rPr>
          <w:rFonts w:ascii="AcadNusx" w:hAnsi="AcadNusx" w:cs="Menlo Bold"/>
          <w:sz w:val="20"/>
          <w:szCs w:val="20"/>
          <w:lang w:val="en-US"/>
        </w:rPr>
      </w:pPr>
      <w:r w:rsidRPr="00E119A1">
        <w:rPr>
          <w:rFonts w:ascii="AcadNusx" w:hAnsi="AcadNusx" w:cs="Menlo Bold"/>
          <w:sz w:val="20"/>
          <w:szCs w:val="20"/>
          <w:lang w:val="en-US"/>
        </w:rPr>
        <w:t xml:space="preserve">es medikamenti iniSneba eqimis mier an ureceptod </w:t>
      </w:r>
      <w:r w:rsidR="00005627" w:rsidRPr="00E119A1">
        <w:rPr>
          <w:rFonts w:ascii="AcadNusx" w:hAnsi="AcadNusx" w:cs="Menlo Bold"/>
          <w:sz w:val="20"/>
          <w:szCs w:val="20"/>
          <w:lang w:val="en-US"/>
        </w:rPr>
        <w:t xml:space="preserve">gaicema </w:t>
      </w:r>
      <w:r w:rsidRPr="00E119A1">
        <w:rPr>
          <w:rFonts w:ascii="AcadNusx" w:hAnsi="AcadNusx" w:cs="Menlo Bold"/>
          <w:sz w:val="20"/>
          <w:szCs w:val="20"/>
          <w:lang w:val="en-US"/>
        </w:rPr>
        <w:t xml:space="preserve">afTiaqSi farmacevtis mier. </w:t>
      </w:r>
      <w:r w:rsidR="00BC10FE" w:rsidRPr="00E119A1">
        <w:rPr>
          <w:rFonts w:ascii="AcadNusx" w:hAnsi="AcadNusx" w:cs="Menlo Bold"/>
          <w:sz w:val="20"/>
          <w:szCs w:val="20"/>
          <w:lang w:val="en-US"/>
        </w:rPr>
        <w:t xml:space="preserve">medikamentis </w:t>
      </w:r>
      <w:r w:rsidRPr="00E119A1">
        <w:rPr>
          <w:rFonts w:ascii="AcadNusx" w:hAnsi="AcadNusx" w:cs="Menlo Bold"/>
          <w:sz w:val="20"/>
          <w:szCs w:val="20"/>
          <w:lang w:val="en-US"/>
        </w:rPr>
        <w:t>maqsimaluri sargeblis misaRebad misi gamoyeneba unda moxdes</w:t>
      </w:r>
      <w:r w:rsidR="00005627" w:rsidRPr="00E119A1">
        <w:rPr>
          <w:rFonts w:ascii="AcadNusx" w:hAnsi="AcadNusx" w:cs="Menlo Bold"/>
          <w:sz w:val="20"/>
          <w:szCs w:val="20"/>
          <w:lang w:val="en-US"/>
        </w:rPr>
        <w:t xml:space="preserve"> instruqc</w:t>
      </w:r>
      <w:r w:rsidR="00BC10FE" w:rsidRPr="00E119A1">
        <w:rPr>
          <w:rFonts w:ascii="AcadNusx" w:hAnsi="AcadNusx" w:cs="Menlo Bold"/>
          <w:sz w:val="20"/>
          <w:szCs w:val="20"/>
          <w:lang w:val="en-US"/>
        </w:rPr>
        <w:t xml:space="preserve">iis mixedviT an mkurnali eqimis, </w:t>
      </w:r>
      <w:r w:rsidR="00005627" w:rsidRPr="00E119A1">
        <w:rPr>
          <w:rFonts w:ascii="AcadNusx" w:hAnsi="AcadNusx" w:cs="Menlo Bold"/>
          <w:sz w:val="20"/>
          <w:szCs w:val="20"/>
          <w:lang w:val="en-US"/>
        </w:rPr>
        <w:t>farmacevtis</w:t>
      </w:r>
      <w:r w:rsidR="00BC10FE" w:rsidRPr="00E119A1">
        <w:rPr>
          <w:rFonts w:ascii="AcadNusx" w:hAnsi="AcadNusx" w:cs="Menlo Bold"/>
          <w:sz w:val="20"/>
          <w:szCs w:val="20"/>
          <w:lang w:val="en-US"/>
        </w:rPr>
        <w:t>, an sxva samedicino specialistis</w:t>
      </w:r>
      <w:r w:rsidR="00005627" w:rsidRPr="00E119A1">
        <w:rPr>
          <w:rFonts w:ascii="AcadNusx" w:hAnsi="AcadNusx" w:cs="Menlo Bold"/>
          <w:sz w:val="20"/>
          <w:szCs w:val="20"/>
          <w:lang w:val="en-US"/>
        </w:rPr>
        <w:t xml:space="preserve"> miTiTebebis mixedviT.</w:t>
      </w:r>
      <w:r w:rsidR="00BC10FE" w:rsidRPr="00E119A1">
        <w:rPr>
          <w:rFonts w:ascii="AcadNusx" w:hAnsi="AcadNusx" w:cs="Menlo Bold"/>
          <w:sz w:val="20"/>
          <w:szCs w:val="20"/>
          <w:lang w:val="en-US"/>
        </w:rPr>
        <w:t xml:space="preserve"> </w:t>
      </w:r>
      <w:r w:rsidR="00005627" w:rsidRPr="00E119A1">
        <w:rPr>
          <w:rFonts w:ascii="AcadNusx" w:hAnsi="AcadNusx" w:cs="Menlo Bold"/>
          <w:sz w:val="20"/>
          <w:szCs w:val="20"/>
          <w:lang w:val="en-US"/>
        </w:rPr>
        <w:t xml:space="preserve">saWiroa instruqciis Senaxva, raTa saWiroebis SemTxvevaSi </w:t>
      </w:r>
      <w:r w:rsidR="00005627" w:rsidRPr="00E119A1">
        <w:rPr>
          <w:rFonts w:ascii="AcadNusx" w:eastAsia="Times New Roman" w:hAnsi="AcadNusx" w:cs="Times New Roman"/>
          <w:sz w:val="20"/>
          <w:szCs w:val="20"/>
        </w:rPr>
        <w:t>SesaZl</w:t>
      </w:r>
      <w:r w:rsidR="00005627" w:rsidRPr="00E119A1">
        <w:rPr>
          <w:rFonts w:ascii="AcadNusx" w:eastAsia="Times New Roman" w:hAnsi="AcadNusx" w:cs="Times New Roman"/>
          <w:sz w:val="20"/>
          <w:szCs w:val="20"/>
          <w:lang w:val="en-US"/>
        </w:rPr>
        <w:t xml:space="preserve">ebeli iyos </w:t>
      </w:r>
      <w:r w:rsidR="00005627" w:rsidRPr="00E119A1">
        <w:rPr>
          <w:rFonts w:ascii="AcadNusx" w:eastAsia="Times New Roman" w:hAnsi="AcadNusx" w:cs="Times New Roman"/>
          <w:sz w:val="20"/>
          <w:szCs w:val="20"/>
        </w:rPr>
        <w:t xml:space="preserve">misi xelaxali </w:t>
      </w:r>
      <w:r w:rsidR="00005627" w:rsidRPr="00E119A1">
        <w:rPr>
          <w:rFonts w:ascii="AcadNusx" w:eastAsia="Times New Roman" w:hAnsi="AcadNusx" w:cs="Times New Roman"/>
          <w:sz w:val="20"/>
          <w:szCs w:val="20"/>
          <w:lang w:val="en-US"/>
        </w:rPr>
        <w:t>wakiTxva.</w:t>
      </w:r>
    </w:p>
    <w:p w14:paraId="7EEF7B6F" w14:textId="77777777" w:rsidR="00005627" w:rsidRPr="00E119A1" w:rsidRDefault="00005627">
      <w:pPr>
        <w:jc w:val="both"/>
        <w:rPr>
          <w:rFonts w:ascii="AcadNusx" w:eastAsia="Times New Roman" w:hAnsi="AcadNusx" w:cs="Times New Roman"/>
          <w:b/>
          <w:sz w:val="20"/>
          <w:szCs w:val="20"/>
        </w:rPr>
      </w:pPr>
      <w:r w:rsidRPr="00E119A1">
        <w:rPr>
          <w:rFonts w:ascii="AcadNusx" w:eastAsia="Times New Roman" w:hAnsi="AcadNusx" w:cs="Times New Roman"/>
          <w:b/>
          <w:sz w:val="20"/>
          <w:szCs w:val="20"/>
        </w:rPr>
        <w:t xml:space="preserve">ras warmoadgens </w:t>
      </w:r>
      <w:r w:rsidRPr="00E119A1">
        <w:rPr>
          <w:rFonts w:ascii="AcadMtavr" w:eastAsia="Times New Roman" w:hAnsi="AcadMtavr" w:cs="Times New Roman"/>
          <w:b/>
          <w:sz w:val="20"/>
          <w:szCs w:val="20"/>
        </w:rPr>
        <w:t xml:space="preserve">perskindoli </w:t>
      </w:r>
      <w:r w:rsidRPr="00E119A1">
        <w:rPr>
          <w:rFonts w:ascii="AcadNusx" w:eastAsia="Times New Roman" w:hAnsi="AcadNusx" w:cs="Times New Roman"/>
          <w:b/>
          <w:sz w:val="20"/>
          <w:szCs w:val="20"/>
        </w:rPr>
        <w:t xml:space="preserve">qul da </w:t>
      </w:r>
      <w:r w:rsidR="00A833F4" w:rsidRPr="00E119A1">
        <w:rPr>
          <w:rFonts w:ascii="AcadNusx" w:eastAsia="Times New Roman" w:hAnsi="AcadNusx" w:cs="Times New Roman"/>
          <w:b/>
          <w:sz w:val="20"/>
          <w:szCs w:val="20"/>
          <w:lang w:val="en-US"/>
        </w:rPr>
        <w:t>misi</w:t>
      </w:r>
      <w:r w:rsidR="00A833F4" w:rsidRPr="00E119A1">
        <w:rPr>
          <w:rFonts w:ascii="AcadNusx" w:eastAsia="Times New Roman" w:hAnsi="AcadNusx" w:cs="Times New Roman"/>
          <w:b/>
          <w:sz w:val="20"/>
          <w:szCs w:val="20"/>
        </w:rPr>
        <w:t xml:space="preserve"> gamo</w:t>
      </w:r>
      <w:r w:rsidRPr="00E119A1">
        <w:rPr>
          <w:rFonts w:ascii="AcadNusx" w:eastAsia="Times New Roman" w:hAnsi="AcadNusx" w:cs="Times New Roman"/>
          <w:b/>
          <w:sz w:val="20"/>
          <w:szCs w:val="20"/>
        </w:rPr>
        <w:t>yeneba</w:t>
      </w:r>
    </w:p>
    <w:p w14:paraId="16BF05B1" w14:textId="18E3230E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aris garegani gamoyenebis preparati </w:t>
      </w:r>
      <w:r w:rsidR="00680D65" w:rsidRPr="00E119A1">
        <w:rPr>
          <w:rFonts w:ascii="AcadNusx" w:hAnsi="AcadNusx" w:cs="Menlo Bold"/>
          <w:sz w:val="20"/>
          <w:szCs w:val="20"/>
        </w:rPr>
        <w:t>siciviT TerapiisaTvis</w:t>
      </w:r>
      <w:r w:rsidRPr="00E119A1">
        <w:rPr>
          <w:rFonts w:ascii="AcadNusx" w:hAnsi="AcadNusx" w:cs="Menlo Bold"/>
          <w:sz w:val="20"/>
          <w:szCs w:val="20"/>
        </w:rPr>
        <w:t xml:space="preserve">. </w:t>
      </w:r>
      <w:r w:rsidR="00680D65" w:rsidRPr="00E119A1">
        <w:rPr>
          <w:rFonts w:ascii="AcadNusx" w:hAnsi="AcadNusx" w:cs="Menlo Bold"/>
          <w:sz w:val="20"/>
          <w:szCs w:val="20"/>
        </w:rPr>
        <w:t>gamagrilebeli efeqtis wyalobiT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 xml:space="preserve">qul </w:t>
      </w:r>
      <w:r w:rsidR="00680D65" w:rsidRPr="00E119A1">
        <w:rPr>
          <w:rFonts w:ascii="AcadNusx" w:hAnsi="AcadNusx" w:cs="Menlo Bold"/>
          <w:sz w:val="20"/>
          <w:szCs w:val="20"/>
        </w:rPr>
        <w:t>xsnis</w:t>
      </w:r>
      <w:r w:rsidRPr="00E119A1">
        <w:rPr>
          <w:rFonts w:ascii="AcadNusx" w:hAnsi="AcadNusx" w:cs="Menlo Bold"/>
          <w:sz w:val="20"/>
          <w:szCs w:val="20"/>
        </w:rPr>
        <w:t xml:space="preserve"> tkivils da amcirebs Se</w:t>
      </w:r>
      <w:r w:rsidR="00680D65" w:rsidRPr="00E119A1">
        <w:rPr>
          <w:rFonts w:ascii="AcadNusx" w:hAnsi="AcadNusx" w:cs="Menlo Bold"/>
          <w:sz w:val="20"/>
          <w:szCs w:val="20"/>
        </w:rPr>
        <w:t>sivebas</w:t>
      </w:r>
      <w:r w:rsidRPr="00E119A1">
        <w:rPr>
          <w:rFonts w:ascii="AcadNusx" w:hAnsi="AcadNusx" w:cs="Menlo Bold"/>
          <w:sz w:val="20"/>
          <w:szCs w:val="20"/>
        </w:rPr>
        <w:t xml:space="preserve"> iseTi dazianebebis dros, rogoricaa </w:t>
      </w:r>
      <w:r w:rsidR="00E5624F" w:rsidRPr="00E119A1">
        <w:rPr>
          <w:rFonts w:ascii="AcadNusx" w:hAnsi="AcadNusx" w:cs="Menlo Bold"/>
          <w:sz w:val="20"/>
          <w:szCs w:val="20"/>
        </w:rPr>
        <w:t xml:space="preserve">kunTebis </w:t>
      </w:r>
      <w:r w:rsidRPr="00E119A1">
        <w:rPr>
          <w:rFonts w:ascii="AcadNusx" w:hAnsi="AcadNusx" w:cs="Menlo Bold"/>
          <w:sz w:val="20"/>
          <w:szCs w:val="20"/>
        </w:rPr>
        <w:t>daWimva, sisxlCaqcevebi, da</w:t>
      </w:r>
      <w:r w:rsidR="00680D65" w:rsidRPr="00E119A1">
        <w:rPr>
          <w:rFonts w:ascii="AcadNusx" w:hAnsi="AcadNusx" w:cs="Menlo Bold"/>
          <w:sz w:val="20"/>
          <w:szCs w:val="20"/>
        </w:rPr>
        <w:t xml:space="preserve">JeJiloba, </w:t>
      </w:r>
      <w:r w:rsidRPr="00E119A1">
        <w:rPr>
          <w:rFonts w:ascii="AcadNusx" w:hAnsi="AcadNusx" w:cs="Menlo Bold"/>
          <w:sz w:val="20"/>
          <w:szCs w:val="20"/>
        </w:rPr>
        <w:t xml:space="preserve">amovardniloba, kontuzia da hematoma. </w:t>
      </w:r>
    </w:p>
    <w:p w14:paraId="394A0CCD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ra SemTxvevaSi ar SeiZleba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gamoyeneba?</w:t>
      </w:r>
    </w:p>
    <w:p w14:paraId="68D9E279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 gamoiyeneba lorwovan garsebsa da Ria Wrilobebze! </w:t>
      </w:r>
    </w:p>
    <w:p w14:paraId="09D2192C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 gamoiyeneba 4 wlamde asakis bavSvebSi an </w:t>
      </w:r>
      <w:r w:rsidR="00680D65" w:rsidRPr="00E119A1">
        <w:rPr>
          <w:rFonts w:ascii="AcadNusx" w:hAnsi="AcadNusx" w:cs="Menlo Bold"/>
          <w:sz w:val="20"/>
          <w:szCs w:val="20"/>
        </w:rPr>
        <w:t>bronquli asTmis mqone pacientebSi.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</w:p>
    <w:p w14:paraId="4773E320" w14:textId="5CC4958B" w:rsidR="00680D65" w:rsidRPr="00FB1528" w:rsidRDefault="00680D65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ar gamoiyeneba, Tu pacienti hipermgrZnobiarea romelime ingredientis mimarT (ix. Semadgenloba).</w:t>
      </w:r>
    </w:p>
    <w:p w14:paraId="43DD21B6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rodis unda gamoiCinos pacientma sifrTxile p</w:t>
      </w:r>
      <w:r w:rsidRPr="00E119A1">
        <w:rPr>
          <w:rFonts w:ascii="AcadMtavr" w:hAnsi="AcadMtavr" w:cs="Menlo Bold"/>
          <w:b/>
          <w:sz w:val="20"/>
          <w:szCs w:val="20"/>
        </w:rPr>
        <w:t>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gamoyenebis dros?</w:t>
      </w:r>
    </w:p>
    <w:p w14:paraId="137DB5A8" w14:textId="7CA9DDF1" w:rsidR="00F9775E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 unda </w:t>
      </w:r>
      <w:r w:rsidR="001474A9" w:rsidRPr="00E119A1">
        <w:rPr>
          <w:rFonts w:ascii="AcadNusx" w:hAnsi="AcadNusx" w:cs="Menlo Bold"/>
          <w:sz w:val="20"/>
          <w:szCs w:val="20"/>
        </w:rPr>
        <w:t>iqnes gamoyenebuli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="001474A9" w:rsidRPr="00E119A1">
        <w:rPr>
          <w:rFonts w:ascii="AcadNusx" w:hAnsi="AcadNusx" w:cs="Menlo Bold"/>
          <w:sz w:val="20"/>
          <w:szCs w:val="20"/>
        </w:rPr>
        <w:t>naxvevTan erTad</w:t>
      </w:r>
      <w:r w:rsidRPr="00E119A1">
        <w:rPr>
          <w:rFonts w:ascii="AcadNusx" w:hAnsi="AcadNusx" w:cs="Menlo Bold"/>
          <w:sz w:val="20"/>
          <w:szCs w:val="20"/>
        </w:rPr>
        <w:t xml:space="preserve"> da </w:t>
      </w:r>
      <w:r w:rsidR="001474A9" w:rsidRPr="00E119A1">
        <w:rPr>
          <w:rFonts w:ascii="AcadNusx" w:hAnsi="AcadNusx" w:cs="Menlo Bold"/>
          <w:sz w:val="20"/>
          <w:szCs w:val="20"/>
        </w:rPr>
        <w:t>damuSavebul</w:t>
      </w:r>
      <w:r w:rsidR="00F9775E" w:rsidRPr="00E119A1">
        <w:rPr>
          <w:rFonts w:ascii="AcadNusx" w:hAnsi="AcadNusx" w:cs="Menlo Bold"/>
          <w:sz w:val="20"/>
          <w:szCs w:val="20"/>
        </w:rPr>
        <w:t>i</w:t>
      </w:r>
      <w:r w:rsidR="001474A9" w:rsidRPr="00E119A1">
        <w:rPr>
          <w:rFonts w:ascii="AcadNusx" w:hAnsi="AcadNusx" w:cs="Menlo Bold"/>
          <w:sz w:val="20"/>
          <w:szCs w:val="20"/>
        </w:rPr>
        <w:t xml:space="preserve"> are</w:t>
      </w:r>
      <w:r w:rsidRPr="00E119A1">
        <w:rPr>
          <w:rFonts w:ascii="AcadNusx" w:hAnsi="AcadNusx" w:cs="Menlo Bold"/>
          <w:sz w:val="20"/>
          <w:szCs w:val="20"/>
        </w:rPr>
        <w:t xml:space="preserve"> ar unda daifaros iseTi masaliT, rogoricaa </w:t>
      </w:r>
      <w:r w:rsidR="00F9775E" w:rsidRPr="00E119A1">
        <w:rPr>
          <w:rFonts w:ascii="AcadNusx" w:hAnsi="AcadNusx" w:cs="Menlo Bold"/>
          <w:sz w:val="20"/>
          <w:szCs w:val="20"/>
        </w:rPr>
        <w:t>naxvevi,</w:t>
      </w:r>
      <w:r w:rsidRPr="00E119A1">
        <w:rPr>
          <w:rFonts w:ascii="AcadNusx" w:hAnsi="AcadNusx" w:cs="Menlo Bold"/>
          <w:sz w:val="20"/>
          <w:szCs w:val="20"/>
        </w:rPr>
        <w:t xml:space="preserve"> kompresiuli naxvevi da a.S. dauSvebelia Tvalebis siaxloves gamoyeneba. </w:t>
      </w:r>
      <w:r w:rsidR="00A833F4" w:rsidRPr="00E119A1">
        <w:rPr>
          <w:rFonts w:ascii="AcadNusx" w:hAnsi="AcadNusx" w:cs="Menlo Bold"/>
          <w:sz w:val="20"/>
          <w:szCs w:val="20"/>
        </w:rPr>
        <w:t>dauSvebelia</w:t>
      </w:r>
      <w:r w:rsidRPr="00E119A1">
        <w:rPr>
          <w:rFonts w:ascii="AcadNusx" w:hAnsi="AcadNusx" w:cs="Menlo Bold"/>
          <w:sz w:val="20"/>
          <w:szCs w:val="20"/>
        </w:rPr>
        <w:t xml:space="preserve"> erTdroulad ori adgilobrivi </w:t>
      </w:r>
      <w:r w:rsidR="00F9775E" w:rsidRPr="00E119A1">
        <w:rPr>
          <w:rFonts w:ascii="AcadNusx" w:hAnsi="AcadNusx" w:cs="Menlo Bold"/>
          <w:sz w:val="20"/>
          <w:szCs w:val="20"/>
        </w:rPr>
        <w:t>gamoyenebis preparatis gamoyeneba kanis erTsa da imave ubanze.</w:t>
      </w:r>
    </w:p>
    <w:p w14:paraId="58AEB01E" w14:textId="77777777" w:rsidR="00F9775E" w:rsidRPr="00E119A1" w:rsidRDefault="00F9775E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eTanoli 96%</w:t>
      </w:r>
      <w:r w:rsidRPr="00E119A1">
        <w:rPr>
          <w:rFonts w:ascii="Sylfaen" w:hAnsi="Sylfaen" w:cs="Menlo Bold"/>
          <w:b/>
          <w:sz w:val="20"/>
          <w:szCs w:val="20"/>
        </w:rPr>
        <w:t xml:space="preserve"> (v/v)</w:t>
      </w:r>
    </w:p>
    <w:p w14:paraId="6DCEFE9F" w14:textId="1BB46EB3" w:rsidR="002D68C5" w:rsidRPr="00E119A1" w:rsidRDefault="00F9775E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>qul sprei Seicavs 10 mg spirts (eTanols) 1 g xsnarSi, ramac SeiZleba gamoiwvios wvis SegrZneba dazianebul kanze.</w:t>
      </w:r>
      <w:r w:rsidR="00A833F4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>Tu pacients aReniSneba raime sxva daavadeba, alergiebi an iyenebs</w:t>
      </w:r>
      <w:r w:rsidRPr="00E119A1">
        <w:rPr>
          <w:rFonts w:ascii="AcadNusx" w:hAnsi="AcadNusx" w:cs="Menlo Bold"/>
          <w:sz w:val="20"/>
          <w:szCs w:val="20"/>
          <w:lang w:val="en-US"/>
        </w:rPr>
        <w:t xml:space="preserve"> romelime</w:t>
      </w:r>
      <w:r w:rsidRPr="00E119A1">
        <w:rPr>
          <w:rFonts w:ascii="AcadNusx" w:hAnsi="AcadNusx" w:cs="Menlo Bold"/>
          <w:sz w:val="20"/>
          <w:szCs w:val="20"/>
        </w:rPr>
        <w:t xml:space="preserve"> sxva preparat</w:t>
      </w:r>
      <w:r w:rsidR="00C730BC" w:rsidRPr="00E119A1">
        <w:rPr>
          <w:rFonts w:ascii="AcadNusx" w:hAnsi="AcadNusx" w:cs="Menlo Bold"/>
          <w:sz w:val="20"/>
          <w:szCs w:val="20"/>
        </w:rPr>
        <w:t>s</w:t>
      </w:r>
      <w:r w:rsidR="00C730BC" w:rsidRPr="00E119A1">
        <w:rPr>
          <w:rFonts w:ascii="AcadNusx" w:hAnsi="AcadNusx" w:cs="Menlo Bold"/>
          <w:sz w:val="20"/>
          <w:szCs w:val="20"/>
          <w:lang w:val="en-US"/>
        </w:rPr>
        <w:t xml:space="preserve">, </w:t>
      </w:r>
      <w:r w:rsidR="00C730BC" w:rsidRPr="00E119A1">
        <w:rPr>
          <w:rFonts w:ascii="AcadNusx" w:hAnsi="AcadNusx" w:cs="Menlo Bold"/>
          <w:sz w:val="20"/>
          <w:szCs w:val="20"/>
        </w:rPr>
        <w:t>unda acnobos mkurnal eqims</w:t>
      </w:r>
      <w:r w:rsidR="00C730BC" w:rsidRPr="00E119A1">
        <w:rPr>
          <w:rFonts w:ascii="AcadNusx" w:hAnsi="AcadNusx" w:cs="Menlo Bold"/>
          <w:sz w:val="20"/>
          <w:szCs w:val="20"/>
          <w:lang w:val="en-US"/>
        </w:rPr>
        <w:t xml:space="preserve"> an</w:t>
      </w:r>
      <w:r w:rsidR="005D607F" w:rsidRPr="00E119A1">
        <w:rPr>
          <w:rFonts w:ascii="AcadNusx" w:hAnsi="AcadNusx" w:cs="Menlo Bold"/>
          <w:sz w:val="20"/>
          <w:szCs w:val="20"/>
        </w:rPr>
        <w:t xml:space="preserve"> farma</w:t>
      </w:r>
      <w:r w:rsidR="00C730BC" w:rsidRPr="00E119A1">
        <w:rPr>
          <w:rFonts w:ascii="AcadNusx" w:hAnsi="AcadNusx" w:cs="Menlo Bold"/>
          <w:sz w:val="20"/>
          <w:szCs w:val="20"/>
        </w:rPr>
        <w:t>cevts</w:t>
      </w:r>
      <w:r w:rsidR="00C730BC" w:rsidRPr="00E119A1">
        <w:rPr>
          <w:rFonts w:ascii="AcadNusx" w:hAnsi="AcadNusx" w:cs="Menlo Bold"/>
          <w:sz w:val="20"/>
          <w:szCs w:val="20"/>
          <w:lang w:val="en-US"/>
        </w:rPr>
        <w:t>.</w:t>
      </w:r>
    </w:p>
    <w:p w14:paraId="390B0AAE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SeiZleba Tu ara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gamoyeneba orsulobis an </w:t>
      </w:r>
      <w:r w:rsidR="0009144B" w:rsidRPr="00E119A1">
        <w:rPr>
          <w:rFonts w:ascii="AcadNusx" w:hAnsi="AcadNusx" w:cs="Menlo Bold"/>
          <w:b/>
          <w:sz w:val="20"/>
          <w:szCs w:val="20"/>
        </w:rPr>
        <w:t>ZuZuTi kvebis</w:t>
      </w:r>
      <w:r w:rsidRPr="00E119A1">
        <w:rPr>
          <w:rFonts w:ascii="AcadNusx" w:hAnsi="AcadNusx" w:cs="Menlo Bold"/>
          <w:b/>
          <w:sz w:val="20"/>
          <w:szCs w:val="20"/>
        </w:rPr>
        <w:t xml:space="preserve"> </w:t>
      </w:r>
      <w:r w:rsidR="0009144B" w:rsidRPr="00E119A1">
        <w:rPr>
          <w:rFonts w:ascii="AcadNusx" w:hAnsi="AcadNusx" w:cs="Menlo Bold"/>
          <w:b/>
          <w:sz w:val="20"/>
          <w:szCs w:val="20"/>
        </w:rPr>
        <w:t>dros</w:t>
      </w:r>
      <w:r w:rsidRPr="00E119A1">
        <w:rPr>
          <w:rFonts w:ascii="AcadNusx" w:hAnsi="AcadNusx" w:cs="Menlo Bold"/>
          <w:b/>
          <w:sz w:val="20"/>
          <w:szCs w:val="20"/>
        </w:rPr>
        <w:t>?</w:t>
      </w:r>
    </w:p>
    <w:p w14:paraId="77A584DB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arsebuli gamocdilebis safuZvelze, </w:t>
      </w:r>
      <w:r w:rsidR="0009144B" w:rsidRPr="00E119A1">
        <w:rPr>
          <w:rFonts w:ascii="AcadNusx" w:hAnsi="AcadNusx" w:cs="Menlo Bold"/>
          <w:sz w:val="20"/>
          <w:szCs w:val="20"/>
        </w:rPr>
        <w:t>instruqciis mixedviT gamoyenebisas</w:t>
      </w:r>
      <w:r w:rsidRPr="00E119A1">
        <w:rPr>
          <w:rFonts w:ascii="AcadNusx" w:hAnsi="AcadNusx" w:cs="Menlo Bold"/>
          <w:sz w:val="20"/>
          <w:szCs w:val="20"/>
        </w:rPr>
        <w:t xml:space="preserve"> bavSvze zemoqmedebis riski ar aris </w:t>
      </w:r>
      <w:r w:rsidR="00205B8D" w:rsidRPr="00E119A1">
        <w:rPr>
          <w:rFonts w:ascii="AcadNusx" w:hAnsi="AcadNusx" w:cs="Menlo Bold"/>
          <w:sz w:val="20"/>
          <w:szCs w:val="20"/>
        </w:rPr>
        <w:t xml:space="preserve">gamovlenili. Tumca, </w:t>
      </w:r>
      <w:r w:rsidRPr="00E119A1">
        <w:rPr>
          <w:rFonts w:ascii="AcadNusx" w:hAnsi="AcadNusx" w:cs="Menlo Bold"/>
          <w:sz w:val="20"/>
          <w:szCs w:val="20"/>
        </w:rPr>
        <w:t>sistemuri samecniero kvleva ar Catarebula.</w:t>
      </w:r>
    </w:p>
    <w:p w14:paraId="67B93619" w14:textId="74077E26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sifrTxilis zomis saxiT, pacientma </w:t>
      </w:r>
      <w:r w:rsidR="00A833F4" w:rsidRPr="00E119A1">
        <w:rPr>
          <w:rFonts w:ascii="AcadNusx" w:hAnsi="AcadNusx" w:cs="Menlo Bold"/>
          <w:sz w:val="20"/>
          <w:szCs w:val="20"/>
        </w:rPr>
        <w:t>SeZ</w:t>
      </w:r>
      <w:r w:rsidR="00205B8D" w:rsidRPr="00E119A1">
        <w:rPr>
          <w:rFonts w:ascii="AcadNusx" w:hAnsi="AcadNusx" w:cs="Menlo Bold"/>
          <w:sz w:val="20"/>
          <w:szCs w:val="20"/>
        </w:rPr>
        <w:t>lebisdagvarad</w:t>
      </w:r>
      <w:r w:rsidRPr="00E119A1">
        <w:rPr>
          <w:rFonts w:ascii="AcadNusx" w:hAnsi="AcadNusx" w:cs="Menlo Bold"/>
          <w:sz w:val="20"/>
          <w:szCs w:val="20"/>
        </w:rPr>
        <w:t xml:space="preserve"> Tavidan</w:t>
      </w:r>
      <w:r w:rsidR="00A833F4" w:rsidRPr="00E119A1">
        <w:rPr>
          <w:rFonts w:ascii="AcadNusx" w:hAnsi="AcadNusx" w:cs="Menlo Bold"/>
          <w:sz w:val="20"/>
          <w:szCs w:val="20"/>
        </w:rPr>
        <w:t xml:space="preserve"> unda</w:t>
      </w:r>
      <w:r w:rsidRPr="00E119A1">
        <w:rPr>
          <w:rFonts w:ascii="AcadNusx" w:hAnsi="AcadNusx" w:cs="Menlo Bold"/>
          <w:sz w:val="20"/>
          <w:szCs w:val="20"/>
        </w:rPr>
        <w:t xml:space="preserve"> aicilos </w:t>
      </w:r>
      <w:r w:rsidR="00205B8D" w:rsidRPr="00E119A1">
        <w:rPr>
          <w:rFonts w:ascii="AcadNusx" w:hAnsi="AcadNusx" w:cs="Menlo Bold"/>
          <w:sz w:val="20"/>
          <w:szCs w:val="20"/>
        </w:rPr>
        <w:t>medikamentebis</w:t>
      </w:r>
      <w:r w:rsidRPr="00E119A1">
        <w:rPr>
          <w:rFonts w:ascii="AcadNusx" w:hAnsi="AcadNusx" w:cs="Menlo Bold"/>
          <w:sz w:val="20"/>
          <w:szCs w:val="20"/>
        </w:rPr>
        <w:t xml:space="preserve"> gamoyeneba orsulobis</w:t>
      </w:r>
      <w:r w:rsidR="00A833F4" w:rsidRPr="00E119A1">
        <w:rPr>
          <w:rFonts w:ascii="AcadNusx" w:hAnsi="AcadNusx" w:cs="Menlo Bold"/>
          <w:sz w:val="20"/>
          <w:szCs w:val="20"/>
        </w:rPr>
        <w:t>a</w:t>
      </w:r>
      <w:r w:rsidRPr="00E119A1">
        <w:rPr>
          <w:rFonts w:ascii="AcadNusx" w:hAnsi="AcadNusx" w:cs="Menlo Bold"/>
          <w:sz w:val="20"/>
          <w:szCs w:val="20"/>
        </w:rPr>
        <w:t xml:space="preserve"> da </w:t>
      </w:r>
      <w:r w:rsidR="00205B8D" w:rsidRPr="00E119A1">
        <w:rPr>
          <w:rFonts w:ascii="AcadNusx" w:hAnsi="AcadNusx" w:cs="Menlo Bold"/>
          <w:sz w:val="20"/>
          <w:szCs w:val="20"/>
        </w:rPr>
        <w:t>ZuZuTi kvebis dros</w:t>
      </w:r>
      <w:r w:rsidRPr="00E119A1">
        <w:rPr>
          <w:rFonts w:ascii="AcadNusx" w:hAnsi="AcadNusx" w:cs="Menlo Bold"/>
          <w:sz w:val="20"/>
          <w:szCs w:val="20"/>
        </w:rPr>
        <w:t xml:space="preserve">. pacientma rCevisTvis unda mimarTos mkurnal eqims, farmacevts an </w:t>
      </w:r>
      <w:r w:rsidR="00A833F4" w:rsidRPr="00E119A1">
        <w:rPr>
          <w:rFonts w:ascii="AcadNusx" w:hAnsi="AcadNusx" w:cs="Menlo Bold"/>
          <w:sz w:val="20"/>
          <w:szCs w:val="20"/>
        </w:rPr>
        <w:t>sxva samedicino specialists</w:t>
      </w:r>
      <w:r w:rsidRPr="00E119A1">
        <w:rPr>
          <w:rFonts w:ascii="AcadNusx" w:hAnsi="AcadNusx" w:cs="Menlo Bold"/>
          <w:sz w:val="20"/>
          <w:szCs w:val="20"/>
        </w:rPr>
        <w:t>.</w:t>
      </w:r>
    </w:p>
    <w:p w14:paraId="475D5305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rogor gamoiyeneba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qul?</w:t>
      </w:r>
    </w:p>
    <w:p w14:paraId="6246BCE8" w14:textId="77777777" w:rsidR="002D68C5" w:rsidRPr="00E119A1" w:rsidRDefault="00205B8D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zrdasrulebi </w:t>
      </w:r>
      <w:r w:rsidR="005D607F" w:rsidRPr="00E119A1">
        <w:rPr>
          <w:rFonts w:ascii="AcadNusx" w:hAnsi="AcadNusx" w:cs="Menlo Bold"/>
          <w:b/>
          <w:sz w:val="20"/>
          <w:szCs w:val="20"/>
        </w:rPr>
        <w:t>da bav</w:t>
      </w:r>
      <w:r w:rsidRPr="00E119A1">
        <w:rPr>
          <w:rFonts w:ascii="AcadNusx" w:hAnsi="AcadNusx" w:cs="Menlo Bold"/>
          <w:b/>
          <w:sz w:val="20"/>
          <w:szCs w:val="20"/>
        </w:rPr>
        <w:t>Sveb</w:t>
      </w:r>
      <w:r w:rsidR="005D607F" w:rsidRPr="00E119A1">
        <w:rPr>
          <w:rFonts w:ascii="AcadNusx" w:hAnsi="AcadNusx" w:cs="Menlo Bold"/>
          <w:b/>
          <w:sz w:val="20"/>
          <w:szCs w:val="20"/>
        </w:rPr>
        <w:t>i 4 wlis asakidan</w:t>
      </w:r>
    </w:p>
    <w:p w14:paraId="4ECA052B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37352A3F" w14:textId="77777777" w:rsidR="002D68C5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 geli </w:t>
      </w:r>
      <w:r w:rsidR="00CA2EC3" w:rsidRPr="00E119A1">
        <w:rPr>
          <w:rFonts w:ascii="AcadNusx" w:hAnsi="AcadNusx" w:cs="Menlo Bold"/>
          <w:sz w:val="20"/>
          <w:szCs w:val="20"/>
        </w:rPr>
        <w:t xml:space="preserve">unda waisvas dazianebul ubnebze </w:t>
      </w:r>
      <w:r w:rsidRPr="00E119A1">
        <w:rPr>
          <w:rFonts w:ascii="AcadNusx" w:hAnsi="AcadNusx" w:cs="Menlo Bold"/>
          <w:sz w:val="20"/>
          <w:szCs w:val="20"/>
        </w:rPr>
        <w:t>saWiroe</w:t>
      </w:r>
      <w:r w:rsidR="00CA2EC3" w:rsidRPr="00E119A1">
        <w:rPr>
          <w:rFonts w:ascii="AcadNusx" w:hAnsi="AcadNusx" w:cs="Menlo Bold"/>
          <w:sz w:val="20"/>
          <w:szCs w:val="20"/>
        </w:rPr>
        <w:t xml:space="preserve">bis mixedviT, </w:t>
      </w:r>
      <w:r w:rsidR="00205B8D" w:rsidRPr="00E119A1">
        <w:rPr>
          <w:rFonts w:ascii="AcadNusx" w:hAnsi="AcadNusx" w:cs="Menlo Bold"/>
          <w:sz w:val="20"/>
          <w:szCs w:val="20"/>
        </w:rPr>
        <w:t>dReSi ramdenjerme</w:t>
      </w:r>
      <w:r w:rsidRPr="00E119A1">
        <w:rPr>
          <w:rFonts w:ascii="AcadNusx" w:hAnsi="AcadNusx" w:cs="Menlo Bold"/>
          <w:sz w:val="20"/>
          <w:szCs w:val="20"/>
        </w:rPr>
        <w:t xml:space="preserve"> Txeli fenis saxiT</w:t>
      </w:r>
      <w:r w:rsidR="00205B8D" w:rsidRPr="00E119A1">
        <w:rPr>
          <w:rFonts w:ascii="AcadNusx" w:hAnsi="AcadNusx" w:cs="Menlo Bold"/>
          <w:sz w:val="20"/>
          <w:szCs w:val="20"/>
        </w:rPr>
        <w:t>,</w:t>
      </w:r>
      <w:r w:rsidRPr="00E119A1">
        <w:rPr>
          <w:rFonts w:ascii="AcadNusx" w:hAnsi="AcadNusx" w:cs="Menlo Bold"/>
          <w:sz w:val="20"/>
          <w:szCs w:val="20"/>
        </w:rPr>
        <w:t xml:space="preserve"> </w:t>
      </w:r>
      <w:r w:rsidR="00205B8D" w:rsidRPr="00E119A1">
        <w:rPr>
          <w:rFonts w:ascii="AcadNusx" w:hAnsi="AcadNusx" w:cs="Menlo Bold"/>
          <w:sz w:val="20"/>
          <w:szCs w:val="20"/>
        </w:rPr>
        <w:t>zewolis gareSe</w:t>
      </w:r>
      <w:r w:rsidR="00CA2EC3" w:rsidRPr="00E119A1">
        <w:rPr>
          <w:rFonts w:ascii="AcadNusx" w:hAnsi="AcadNusx" w:cs="Menlo Bold"/>
          <w:sz w:val="20"/>
          <w:szCs w:val="20"/>
        </w:rPr>
        <w:t>.</w:t>
      </w:r>
      <w:r w:rsidRPr="00E119A1">
        <w:rPr>
          <w:rFonts w:ascii="AcadNusx" w:hAnsi="AcadNusx" w:cs="Menlo Bold"/>
          <w:sz w:val="20"/>
          <w:szCs w:val="20"/>
        </w:rPr>
        <w:t xml:space="preserve"> gamoyenebis Semdeg saWiroa xelebis dabana.</w:t>
      </w:r>
    </w:p>
    <w:p w14:paraId="0DA294BF" w14:textId="77777777" w:rsidR="002D68C5" w:rsidRPr="00E119A1" w:rsidRDefault="00205B8D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garegani gamoyenebis xsnari</w:t>
      </w:r>
      <w:r w:rsidR="00243BFD" w:rsidRPr="00E119A1">
        <w:rPr>
          <w:rFonts w:ascii="AcadNusx" w:hAnsi="AcadNusx" w:cs="Menlo Bold"/>
          <w:b/>
          <w:sz w:val="20"/>
          <w:szCs w:val="20"/>
        </w:rPr>
        <w:t xml:space="preserve"> spreis saxiT</w:t>
      </w:r>
    </w:p>
    <w:p w14:paraId="31311F68" w14:textId="77777777" w:rsidR="00AE09E5" w:rsidRPr="00E119A1" w:rsidRDefault="00205B8D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dazianebul ubnebze</w:t>
      </w:r>
      <w:r w:rsidR="005D607F" w:rsidRPr="00E119A1">
        <w:rPr>
          <w:rFonts w:ascii="AcadNusx" w:hAnsi="AcadNusx" w:cs="Menlo Bold"/>
          <w:sz w:val="20"/>
          <w:szCs w:val="20"/>
        </w:rPr>
        <w:t xml:space="preserve"> unda moxdes </w:t>
      </w:r>
      <w:r w:rsidR="005D607F" w:rsidRPr="00E119A1">
        <w:rPr>
          <w:rFonts w:ascii="AcadMtavr" w:hAnsi="AcadMtavr" w:cs="Menlo Bold"/>
          <w:sz w:val="20"/>
          <w:szCs w:val="20"/>
        </w:rPr>
        <w:t>perskindoli</w:t>
      </w:r>
      <w:r w:rsidR="005D607F" w:rsidRPr="00E119A1">
        <w:rPr>
          <w:rFonts w:ascii="AcadNusx" w:hAnsi="AcadNusx" w:cs="Menlo Bold"/>
          <w:sz w:val="20"/>
          <w:szCs w:val="20"/>
        </w:rPr>
        <w:t xml:space="preserve"> qul gamagrilebeli spreis S</w:t>
      </w:r>
      <w:r w:rsidR="00CA2EC3" w:rsidRPr="00E119A1">
        <w:rPr>
          <w:rFonts w:ascii="AcadNusx" w:hAnsi="AcadNusx" w:cs="Menlo Bold"/>
          <w:sz w:val="20"/>
          <w:szCs w:val="20"/>
        </w:rPr>
        <w:t>esxureba ramdenime xanmokle ga</w:t>
      </w:r>
      <w:r w:rsidR="005D607F" w:rsidRPr="00E119A1">
        <w:rPr>
          <w:rFonts w:ascii="AcadNusx" w:hAnsi="AcadNusx" w:cs="Menlo Bold"/>
          <w:sz w:val="20"/>
          <w:szCs w:val="20"/>
        </w:rPr>
        <w:t xml:space="preserve">frqvevis saxiT, </w:t>
      </w:r>
      <w:r w:rsidRPr="00E119A1">
        <w:rPr>
          <w:rFonts w:ascii="AcadNusx" w:hAnsi="AcadNusx" w:cs="Menlo Bold"/>
          <w:sz w:val="20"/>
          <w:szCs w:val="20"/>
        </w:rPr>
        <w:t xml:space="preserve">wriuli moZraobebiT, </w:t>
      </w:r>
      <w:r w:rsidR="005D607F" w:rsidRPr="00E119A1">
        <w:rPr>
          <w:rFonts w:ascii="AcadNusx" w:hAnsi="AcadNusx" w:cs="Menlo Bold"/>
          <w:sz w:val="20"/>
          <w:szCs w:val="20"/>
        </w:rPr>
        <w:t>daaxloebiT</w:t>
      </w:r>
      <w:r w:rsidRPr="00E119A1">
        <w:rPr>
          <w:rFonts w:ascii="AcadNusx" w:hAnsi="AcadNusx" w:cs="Menlo Bold"/>
          <w:sz w:val="20"/>
          <w:szCs w:val="20"/>
        </w:rPr>
        <w:t>,</w:t>
      </w:r>
      <w:r w:rsidR="005D607F" w:rsidRPr="00E119A1">
        <w:rPr>
          <w:rFonts w:ascii="AcadNusx" w:hAnsi="AcadNusx" w:cs="Menlo Bold"/>
          <w:sz w:val="20"/>
          <w:szCs w:val="20"/>
        </w:rPr>
        <w:t xml:space="preserve"> 15</w:t>
      </w:r>
      <w:r w:rsidR="00EB72EF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 xml:space="preserve">sm </w:t>
      </w:r>
      <w:r w:rsidRPr="00E119A1">
        <w:rPr>
          <w:rFonts w:ascii="AcadNusx" w:hAnsi="AcadNusx" w:cs="Menlo Bold"/>
          <w:sz w:val="20"/>
          <w:szCs w:val="20"/>
        </w:rPr>
        <w:t>manZilidan.</w:t>
      </w:r>
      <w:r w:rsidR="005D607F" w:rsidRPr="00E119A1">
        <w:rPr>
          <w:rFonts w:ascii="AcadNusx" w:hAnsi="AcadNusx" w:cs="Menlo Bold"/>
          <w:sz w:val="20"/>
          <w:szCs w:val="20"/>
        </w:rPr>
        <w:t xml:space="preserve"> daculi unda iyos </w:t>
      </w:r>
      <w:r w:rsidR="00AE09E5" w:rsidRPr="00E119A1">
        <w:rPr>
          <w:rFonts w:ascii="AcadNusx" w:hAnsi="AcadNusx" w:cs="Menlo Bold"/>
          <w:sz w:val="20"/>
          <w:szCs w:val="20"/>
        </w:rPr>
        <w:t>minimaluri</w:t>
      </w:r>
      <w:r w:rsidR="005D607F" w:rsidRPr="00E119A1">
        <w:rPr>
          <w:rFonts w:ascii="AcadNusx" w:hAnsi="AcadNusx" w:cs="Menlo Bold"/>
          <w:sz w:val="20"/>
          <w:szCs w:val="20"/>
        </w:rPr>
        <w:t xml:space="preserve"> 15</w:t>
      </w:r>
      <w:r w:rsidR="00EB72EF" w:rsidRPr="00E119A1">
        <w:rPr>
          <w:rFonts w:ascii="Sylfaen" w:hAnsi="Sylfaen" w:cs="Menlo Bold"/>
          <w:sz w:val="20"/>
          <w:szCs w:val="20"/>
        </w:rPr>
        <w:t xml:space="preserve"> </w:t>
      </w:r>
      <w:r w:rsidR="005D607F" w:rsidRPr="00E119A1">
        <w:rPr>
          <w:rFonts w:ascii="AcadNusx" w:hAnsi="AcadNusx" w:cs="Menlo Bold"/>
          <w:sz w:val="20"/>
          <w:szCs w:val="20"/>
        </w:rPr>
        <w:t>sm</w:t>
      </w:r>
      <w:r w:rsidR="00B43EDF" w:rsidRPr="00E119A1">
        <w:rPr>
          <w:rFonts w:ascii="Sylfaen" w:hAnsi="Sylfaen" w:cs="Menlo Bold"/>
          <w:sz w:val="20"/>
          <w:szCs w:val="20"/>
        </w:rPr>
        <w:t>-</w:t>
      </w:r>
      <w:r w:rsidR="00B43EDF" w:rsidRPr="00E119A1">
        <w:rPr>
          <w:rFonts w:ascii="AcadNusx" w:hAnsi="AcadNusx" w:cs="Menlo Bold"/>
          <w:sz w:val="20"/>
          <w:szCs w:val="20"/>
        </w:rPr>
        <w:t>iani</w:t>
      </w:r>
      <w:r w:rsidR="00AE09E5" w:rsidRPr="00E119A1">
        <w:rPr>
          <w:rFonts w:ascii="AcadNusx" w:hAnsi="AcadNusx" w:cs="Menlo Bold"/>
          <w:sz w:val="20"/>
          <w:szCs w:val="20"/>
        </w:rPr>
        <w:t xml:space="preserve"> distancia kansa da spreis Soris.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</w:p>
    <w:p w14:paraId="2E7ED0EE" w14:textId="5E7F6FB0" w:rsidR="002D68C5" w:rsidRPr="00E119A1" w:rsidRDefault="00AE09E5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  <w:lang w:val="en-US"/>
        </w:rPr>
        <w:t>sifrTxilea saWiro, raTa ar daziandes baloni.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  <w:r w:rsidR="00CA2EC3" w:rsidRPr="00E119A1">
        <w:rPr>
          <w:rFonts w:ascii="AcadNusx" w:hAnsi="AcadNusx" w:cs="Menlo Bold"/>
          <w:sz w:val="20"/>
          <w:szCs w:val="20"/>
        </w:rPr>
        <w:t>Senaxul unda iqne</w:t>
      </w:r>
      <w:r w:rsidRPr="00E119A1">
        <w:rPr>
          <w:rFonts w:ascii="AcadNusx" w:hAnsi="AcadNusx" w:cs="Menlo Bold"/>
          <w:sz w:val="20"/>
          <w:szCs w:val="20"/>
        </w:rPr>
        <w:t xml:space="preserve">s siTbos wyarodan moSorebiT da </w:t>
      </w:r>
      <w:r w:rsidR="005D607F" w:rsidRPr="00E119A1">
        <w:rPr>
          <w:rFonts w:ascii="AcadNusx" w:hAnsi="AcadNusx" w:cs="Menlo Bold"/>
          <w:sz w:val="20"/>
          <w:szCs w:val="20"/>
        </w:rPr>
        <w:t>ar unda moxdes</w:t>
      </w:r>
      <w:r w:rsidRPr="00E119A1">
        <w:rPr>
          <w:rFonts w:ascii="AcadNusx" w:hAnsi="AcadNusx" w:cs="Menlo Bold"/>
          <w:sz w:val="20"/>
          <w:szCs w:val="20"/>
        </w:rPr>
        <w:t xml:space="preserve"> preparatis gafrqveva</w:t>
      </w:r>
      <w:r w:rsidR="005D607F" w:rsidRPr="00E119A1">
        <w:rPr>
          <w:rFonts w:ascii="AcadNusx" w:hAnsi="AcadNusx" w:cs="Menlo Bold"/>
          <w:sz w:val="20"/>
          <w:szCs w:val="20"/>
        </w:rPr>
        <w:t xml:space="preserve"> cecxlis al</w:t>
      </w:r>
      <w:r w:rsidRPr="00E119A1">
        <w:rPr>
          <w:rFonts w:ascii="AcadNusx" w:hAnsi="AcadNusx" w:cs="Menlo Bold"/>
          <w:sz w:val="20"/>
          <w:szCs w:val="20"/>
        </w:rPr>
        <w:t xml:space="preserve">is </w:t>
      </w:r>
      <w:r w:rsidR="005D607F" w:rsidRPr="00E119A1">
        <w:rPr>
          <w:rFonts w:ascii="AcadNusx" w:hAnsi="AcadNusx" w:cs="Menlo Bold"/>
          <w:sz w:val="20"/>
          <w:szCs w:val="20"/>
        </w:rPr>
        <w:t xml:space="preserve">an </w:t>
      </w:r>
      <w:r w:rsidRPr="00E119A1">
        <w:rPr>
          <w:rFonts w:ascii="AcadNusx" w:hAnsi="AcadNusx" w:cs="Menlo Bold"/>
          <w:sz w:val="20"/>
          <w:szCs w:val="20"/>
        </w:rPr>
        <w:t xml:space="preserve">gaxurebuli </w:t>
      </w:r>
      <w:r w:rsidR="00CA2EC3" w:rsidRPr="00E119A1">
        <w:rPr>
          <w:rFonts w:ascii="AcadNusx" w:hAnsi="AcadNusx" w:cs="Menlo Bold"/>
          <w:sz w:val="20"/>
          <w:szCs w:val="20"/>
        </w:rPr>
        <w:t>sagnebis</w:t>
      </w:r>
      <w:r w:rsidRPr="00E119A1">
        <w:rPr>
          <w:rFonts w:ascii="AcadNusx" w:hAnsi="AcadNusx" w:cs="Menlo Bold"/>
          <w:sz w:val="20"/>
          <w:szCs w:val="20"/>
        </w:rPr>
        <w:t xml:space="preserve"> mimarTulebiT.</w:t>
      </w:r>
    </w:p>
    <w:p w14:paraId="52220D08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4 wlis asakamde</w:t>
      </w:r>
      <w:r w:rsidR="00AE09E5" w:rsidRPr="00E119A1">
        <w:rPr>
          <w:rFonts w:ascii="AcadNusx" w:hAnsi="AcadNusx" w:cs="Menlo Bold"/>
          <w:b/>
          <w:sz w:val="20"/>
          <w:szCs w:val="20"/>
        </w:rPr>
        <w:t xml:space="preserve"> bavSvebi</w:t>
      </w:r>
    </w:p>
    <w:p w14:paraId="7F5ACC30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>qulis gamoyeneba</w:t>
      </w:r>
      <w:r w:rsidR="00AE09E5" w:rsidRPr="00E119A1">
        <w:rPr>
          <w:rFonts w:ascii="AcadNusx" w:hAnsi="AcadNusx" w:cs="Menlo Bold"/>
          <w:sz w:val="20"/>
          <w:szCs w:val="20"/>
        </w:rPr>
        <w:t xml:space="preserve"> da usafrTxoeba</w:t>
      </w:r>
      <w:r w:rsidRPr="00E119A1">
        <w:rPr>
          <w:rFonts w:ascii="AcadNusx" w:hAnsi="AcadNusx" w:cs="Menlo Bold"/>
          <w:sz w:val="20"/>
          <w:szCs w:val="20"/>
        </w:rPr>
        <w:t xml:space="preserve"> 4 wlamde asakis bavSvebSi ar aris </w:t>
      </w:r>
      <w:r w:rsidR="00AE09E5" w:rsidRPr="00E119A1">
        <w:rPr>
          <w:rFonts w:ascii="AcadNusx" w:hAnsi="AcadNusx" w:cs="Menlo Bold"/>
          <w:sz w:val="20"/>
          <w:szCs w:val="20"/>
        </w:rPr>
        <w:t>dadgenili.</w:t>
      </w:r>
    </w:p>
    <w:p w14:paraId="595836EF" w14:textId="77777777" w:rsidR="002D68C5" w:rsidRPr="00E119A1" w:rsidRDefault="00AE09E5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lastRenderedPageBreak/>
        <w:t xml:space="preserve">perskindoli </w:t>
      </w:r>
      <w:r w:rsidRPr="00E119A1">
        <w:rPr>
          <w:rFonts w:ascii="AcadNusx" w:hAnsi="AcadNusx" w:cs="Menlo Bold"/>
          <w:sz w:val="20"/>
          <w:szCs w:val="20"/>
        </w:rPr>
        <w:t xml:space="preserve">qul ar unda iqnes gamoyenebuli 4 wlamde asakis bavSvebSi. </w:t>
      </w:r>
      <w:r w:rsidR="005D607F" w:rsidRPr="00E119A1">
        <w:rPr>
          <w:rFonts w:ascii="AcadNusx" w:hAnsi="AcadNusx" w:cs="Menlo Bold"/>
          <w:sz w:val="20"/>
          <w:szCs w:val="20"/>
        </w:rPr>
        <w:t xml:space="preserve">pacientma unda </w:t>
      </w:r>
      <w:r w:rsidRPr="00E119A1">
        <w:rPr>
          <w:rFonts w:ascii="AcadNusx" w:hAnsi="AcadNusx" w:cs="Menlo Bold"/>
          <w:sz w:val="20"/>
          <w:szCs w:val="20"/>
        </w:rPr>
        <w:t xml:space="preserve">miiRos </w:t>
      </w:r>
      <w:r w:rsidR="005D607F" w:rsidRPr="00E119A1">
        <w:rPr>
          <w:rFonts w:ascii="AcadNusx" w:hAnsi="AcadNusx" w:cs="Menlo Bold"/>
          <w:sz w:val="20"/>
          <w:szCs w:val="20"/>
        </w:rPr>
        <w:t xml:space="preserve">doza instruqciis an eqimis daniSnulebis mixedviT. Tu pacienti fiqrobs, rom </w:t>
      </w:r>
      <w:r w:rsidR="005D607F" w:rsidRPr="00E119A1">
        <w:rPr>
          <w:rFonts w:ascii="AcadMtavr" w:hAnsi="AcadMtavr" w:cs="Menlo Bold"/>
          <w:sz w:val="20"/>
          <w:szCs w:val="20"/>
        </w:rPr>
        <w:t>perskindoli</w:t>
      </w:r>
      <w:r w:rsidR="005D607F" w:rsidRPr="00E119A1">
        <w:rPr>
          <w:rFonts w:ascii="AcadNusx" w:hAnsi="AcadNusx" w:cs="Menlo Bold"/>
          <w:sz w:val="20"/>
          <w:szCs w:val="20"/>
        </w:rPr>
        <w:t xml:space="preserve"> qulis moqmedeba Zalian susti an Zalian Zlieria, unda mimarTos mkurnal eqims, farmacevts an </w:t>
      </w:r>
      <w:r w:rsidR="00CA2EC3" w:rsidRPr="00E119A1">
        <w:rPr>
          <w:rFonts w:ascii="AcadNusx" w:hAnsi="AcadNusx" w:cs="Menlo Bold"/>
          <w:sz w:val="20"/>
          <w:szCs w:val="20"/>
          <w:lang w:val="en-US"/>
        </w:rPr>
        <w:t>sxva samedicino specialists</w:t>
      </w:r>
      <w:r w:rsidR="005D607F" w:rsidRPr="00E119A1">
        <w:rPr>
          <w:rFonts w:ascii="AcadNusx" w:hAnsi="AcadNusx" w:cs="Menlo Bold"/>
          <w:sz w:val="20"/>
          <w:szCs w:val="20"/>
        </w:rPr>
        <w:t>.</w:t>
      </w:r>
    </w:p>
    <w:p w14:paraId="28406570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498041C5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qulis gverdiTi movlenebi</w:t>
      </w:r>
    </w:p>
    <w:p w14:paraId="5867F25D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perskindoli</w:t>
      </w:r>
      <w:r w:rsidRPr="00E119A1">
        <w:rPr>
          <w:rFonts w:ascii="AcadNusx" w:hAnsi="AcadNusx" w:cs="Menlo Bold"/>
          <w:sz w:val="20"/>
          <w:szCs w:val="20"/>
        </w:rPr>
        <w:t xml:space="preserve"> qulis gamoyenebisas SesaZloa gamovlindes qvemoT CamoTvlili gverdiTi movlenebi:</w:t>
      </w:r>
    </w:p>
    <w:p w14:paraId="26C9C4C9" w14:textId="77777777" w:rsidR="002D68C5" w:rsidRPr="00E119A1" w:rsidRDefault="00604A7B">
      <w:pPr>
        <w:jc w:val="both"/>
        <w:rPr>
          <w:rFonts w:ascii="AcadNusx" w:hAnsi="AcadNusx" w:cs="Menlo Bold"/>
          <w:i/>
          <w:sz w:val="20"/>
          <w:szCs w:val="20"/>
          <w:lang w:val="en-US"/>
        </w:rPr>
      </w:pPr>
      <w:r w:rsidRPr="00E119A1">
        <w:rPr>
          <w:rFonts w:ascii="AcadNusx" w:hAnsi="AcadNusx" w:cs="Menlo Bold"/>
          <w:i/>
          <w:sz w:val="20"/>
          <w:szCs w:val="20"/>
          <w:lang w:val="en-US"/>
        </w:rPr>
        <w:t>araxSiri (viTardeba 1000-dan 1-10 pacientSi)</w:t>
      </w:r>
    </w:p>
    <w:p w14:paraId="258F152F" w14:textId="77777777" w:rsidR="00604A7B" w:rsidRPr="00E119A1" w:rsidRDefault="00604A7B" w:rsidP="00604A7B">
      <w:pPr>
        <w:pStyle w:val="ListParagraph"/>
        <w:numPr>
          <w:ilvl w:val="0"/>
          <w:numId w:val="2"/>
        </w:numPr>
        <w:jc w:val="both"/>
        <w:rPr>
          <w:rFonts w:ascii="Sylfaen" w:hAnsi="Sylfaen" w:cs="Menlo Bold"/>
          <w:sz w:val="20"/>
          <w:szCs w:val="20"/>
          <w:lang w:val="en-US"/>
        </w:rPr>
      </w:pPr>
      <w:r w:rsidRPr="00E119A1">
        <w:rPr>
          <w:rFonts w:ascii="AcadNusx" w:hAnsi="AcadNusx" w:cs="Menlo Bold"/>
          <w:sz w:val="20"/>
          <w:szCs w:val="20"/>
        </w:rPr>
        <w:t>kanis qavili, siwiTle, wva.</w:t>
      </w:r>
    </w:p>
    <w:p w14:paraId="7D2C6E75" w14:textId="77777777" w:rsidR="00604A7B" w:rsidRPr="00E119A1" w:rsidRDefault="00604A7B" w:rsidP="00604A7B">
      <w:pPr>
        <w:jc w:val="both"/>
        <w:rPr>
          <w:rFonts w:ascii="Sylfaen" w:hAnsi="Sylfaen" w:cs="Menlo Bold"/>
          <w:i/>
          <w:sz w:val="20"/>
          <w:szCs w:val="20"/>
          <w:lang w:val="en-US"/>
        </w:rPr>
      </w:pPr>
      <w:r w:rsidRPr="00E119A1">
        <w:rPr>
          <w:rFonts w:ascii="AcadNusx" w:hAnsi="AcadNusx" w:cs="Menlo Bold"/>
          <w:i/>
          <w:sz w:val="20"/>
          <w:szCs w:val="20"/>
        </w:rPr>
        <w:t>iSviaTi</w:t>
      </w:r>
      <w:r w:rsidRPr="00E119A1">
        <w:rPr>
          <w:rFonts w:ascii="AcadNusx" w:hAnsi="AcadNusx" w:cs="Menlo Bold"/>
          <w:i/>
          <w:sz w:val="20"/>
          <w:szCs w:val="20"/>
          <w:lang w:val="en-US"/>
        </w:rPr>
        <w:t xml:space="preserve"> (viTardeba 10 000-dan 1-10 pacientSi)</w:t>
      </w:r>
    </w:p>
    <w:p w14:paraId="2C967C29" w14:textId="77777777" w:rsidR="002D68C5" w:rsidRPr="00E119A1" w:rsidRDefault="00B43EDF" w:rsidP="00604A7B">
      <w:pPr>
        <w:pStyle w:val="ListParagraph"/>
        <w:numPr>
          <w:ilvl w:val="0"/>
          <w:numId w:val="2"/>
        </w:num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eg</w:t>
      </w:r>
      <w:r w:rsidR="005D607F" w:rsidRPr="00E119A1">
        <w:rPr>
          <w:rFonts w:ascii="AcadNusx" w:hAnsi="AcadNusx" w:cs="Menlo Bold"/>
          <w:sz w:val="20"/>
          <w:szCs w:val="20"/>
        </w:rPr>
        <w:t>zemuri reaqciebi (unda Sewydes mkurnaloba).</w:t>
      </w:r>
    </w:p>
    <w:p w14:paraId="2425FBE6" w14:textId="77777777" w:rsidR="00604A7B" w:rsidRPr="00E119A1" w:rsidRDefault="00604A7B" w:rsidP="00604A7B">
      <w:pPr>
        <w:jc w:val="both"/>
        <w:rPr>
          <w:rFonts w:ascii="Sylfaen" w:hAnsi="Sylfaen" w:cs="Menlo Bold"/>
          <w:i/>
          <w:sz w:val="20"/>
          <w:szCs w:val="20"/>
          <w:lang w:val="en-US"/>
        </w:rPr>
      </w:pPr>
      <w:r w:rsidRPr="00E119A1">
        <w:rPr>
          <w:rFonts w:ascii="AcadNusx" w:hAnsi="AcadNusx" w:cs="Menlo Bold"/>
          <w:i/>
          <w:sz w:val="20"/>
          <w:szCs w:val="20"/>
        </w:rPr>
        <w:t>Zalian iSviaTi</w:t>
      </w:r>
      <w:r w:rsidRPr="00E119A1">
        <w:rPr>
          <w:rFonts w:ascii="AcadNusx" w:hAnsi="AcadNusx" w:cs="Menlo Bold"/>
          <w:i/>
          <w:sz w:val="20"/>
          <w:szCs w:val="20"/>
          <w:lang w:val="en-US"/>
        </w:rPr>
        <w:t xml:space="preserve"> (viTardeba 10 000-dan 1-ze nakleb pacientSi)</w:t>
      </w:r>
    </w:p>
    <w:p w14:paraId="603D7993" w14:textId="77777777" w:rsidR="002D68C5" w:rsidRPr="00E119A1" w:rsidRDefault="005D607F" w:rsidP="00604A7B">
      <w:pPr>
        <w:pStyle w:val="ListParagraph"/>
        <w:numPr>
          <w:ilvl w:val="0"/>
          <w:numId w:val="2"/>
        </w:num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Zlieri hipermgrZnobelobiTi reaqciebi, kriogenuli damwvroba (unda Sewydes mkurnaloba).</w:t>
      </w:r>
    </w:p>
    <w:p w14:paraId="316DE022" w14:textId="77777777" w:rsidR="002D68C5" w:rsidRPr="00E119A1" w:rsidRDefault="00604A7B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aseTi reaqciebis ganviTarebisas</w:t>
      </w:r>
      <w:r w:rsidR="005D607F" w:rsidRPr="00E119A1">
        <w:rPr>
          <w:rFonts w:ascii="AcadNusx" w:hAnsi="AcadNusx" w:cs="Menlo Bold"/>
          <w:sz w:val="20"/>
          <w:szCs w:val="20"/>
        </w:rPr>
        <w:t xml:space="preserve"> unda Sewydes mkurnaloba da saWiroebis SemTxvevaSi </w:t>
      </w:r>
      <w:r w:rsidRPr="00E119A1">
        <w:rPr>
          <w:rFonts w:ascii="AcadNusx" w:hAnsi="AcadNusx" w:cs="Menlo Bold"/>
          <w:sz w:val="20"/>
          <w:szCs w:val="20"/>
        </w:rPr>
        <w:t>saWiroa mkurnal eqimTan mimarTva.</w:t>
      </w:r>
    </w:p>
    <w:p w14:paraId="5F3C491F" w14:textId="77777777" w:rsidR="002D68C5" w:rsidRPr="00E119A1" w:rsidRDefault="00604A7B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romelime sxva</w:t>
      </w:r>
      <w:r w:rsidR="005D607F" w:rsidRPr="00E119A1">
        <w:rPr>
          <w:rFonts w:ascii="AcadNusx" w:hAnsi="AcadNusx" w:cs="Menlo Bold"/>
          <w:sz w:val="20"/>
          <w:szCs w:val="20"/>
        </w:rPr>
        <w:t xml:space="preserve"> gverdiTi movlenis ganviTarebis SemTxv</w:t>
      </w:r>
      <w:r w:rsidRPr="00E119A1">
        <w:rPr>
          <w:rFonts w:ascii="AcadNusx" w:hAnsi="AcadNusx" w:cs="Menlo Bold"/>
          <w:sz w:val="20"/>
          <w:szCs w:val="20"/>
        </w:rPr>
        <w:t xml:space="preserve">evaSi </w:t>
      </w:r>
      <w:r w:rsidR="005D607F" w:rsidRPr="00E119A1">
        <w:rPr>
          <w:rFonts w:ascii="AcadNusx" w:hAnsi="AcadNusx" w:cs="Menlo Bold"/>
          <w:sz w:val="20"/>
          <w:szCs w:val="20"/>
        </w:rPr>
        <w:t xml:space="preserve">pacientma unda acnobos mkurnal eqims, farmacevts an </w:t>
      </w:r>
      <w:r w:rsidRPr="00E119A1">
        <w:rPr>
          <w:rFonts w:ascii="AcadNusx" w:hAnsi="AcadNusx" w:cs="Menlo Bold"/>
          <w:sz w:val="20"/>
          <w:szCs w:val="20"/>
        </w:rPr>
        <w:t xml:space="preserve">sxva samedicino specialists. es gansakuTrebiT exeba </w:t>
      </w:r>
      <w:r w:rsidR="00A85536" w:rsidRPr="00E119A1">
        <w:rPr>
          <w:rFonts w:ascii="AcadNusx" w:hAnsi="AcadNusx" w:cs="Menlo Bold"/>
          <w:sz w:val="20"/>
          <w:szCs w:val="20"/>
        </w:rPr>
        <w:t>nebismier gverdiT movlenas, romelic ar aris CamoTvlili am instruqciaSi.</w:t>
      </w:r>
    </w:p>
    <w:p w14:paraId="26CE231F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kidev </w:t>
      </w:r>
      <w:r w:rsidR="00A85536" w:rsidRPr="00E119A1">
        <w:rPr>
          <w:rFonts w:ascii="AcadNusx" w:hAnsi="AcadNusx" w:cs="Menlo Bold"/>
          <w:b/>
          <w:sz w:val="20"/>
          <w:szCs w:val="20"/>
        </w:rPr>
        <w:t>risi gaTvaliswinebaa saWiro</w:t>
      </w:r>
      <w:r w:rsidRPr="00E119A1">
        <w:rPr>
          <w:rFonts w:ascii="AcadNusx" w:hAnsi="AcadNusx" w:cs="Menlo Bold"/>
          <w:b/>
          <w:sz w:val="20"/>
          <w:szCs w:val="20"/>
        </w:rPr>
        <w:t>?</w:t>
      </w:r>
    </w:p>
    <w:p w14:paraId="4D263593" w14:textId="77777777" w:rsidR="002D68C5" w:rsidRPr="00E119A1" w:rsidRDefault="00A85536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medikamenti ar unda iqnes gamoyenebuli Senaxvis vadis Semdeg, romelic miTiTebulia konteinerze</w:t>
      </w:r>
      <w:r w:rsidR="005D607F" w:rsidRPr="00E119A1">
        <w:rPr>
          <w:rFonts w:ascii="AcadNusx" w:hAnsi="AcadNusx" w:cs="Menlo Bold"/>
          <w:sz w:val="20"/>
          <w:szCs w:val="20"/>
        </w:rPr>
        <w:t xml:space="preserve"> </w:t>
      </w:r>
      <w:r w:rsidRPr="00E119A1">
        <w:rPr>
          <w:rFonts w:ascii="Times" w:hAnsi="Times" w:cs="Menlo Bold"/>
          <w:sz w:val="20"/>
          <w:szCs w:val="20"/>
        </w:rPr>
        <w:t>"EXP"-</w:t>
      </w:r>
      <w:r w:rsidRPr="00E119A1">
        <w:rPr>
          <w:rFonts w:ascii="AcadNusx" w:hAnsi="AcadNusx" w:cs="Menlo Bold"/>
          <w:sz w:val="20"/>
          <w:szCs w:val="20"/>
        </w:rPr>
        <w:t>is Semdeg.</w:t>
      </w:r>
    </w:p>
    <w:p w14:paraId="4DE23606" w14:textId="77777777" w:rsidR="00A85536" w:rsidRPr="00E119A1" w:rsidRDefault="00A85536" w:rsidP="00A85536">
      <w:pPr>
        <w:jc w:val="both"/>
        <w:rPr>
          <w:rFonts w:ascii="Sylfaen" w:hAnsi="Sylfaen" w:cs="Menlo Bold"/>
          <w:i/>
          <w:sz w:val="20"/>
          <w:szCs w:val="20"/>
        </w:rPr>
      </w:pPr>
      <w:r w:rsidRPr="00E119A1">
        <w:rPr>
          <w:rFonts w:ascii="AcadNusx" w:hAnsi="AcadNusx" w:cs="Menlo Bold"/>
          <w:i/>
          <w:sz w:val="20"/>
          <w:szCs w:val="20"/>
        </w:rPr>
        <w:t>Senaxvis instruqciebi</w:t>
      </w:r>
    </w:p>
    <w:p w14:paraId="7A3F540D" w14:textId="77777777" w:rsidR="00A85536" w:rsidRPr="00E119A1" w:rsidRDefault="00A85536" w:rsidP="00A85536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inaxeba oTaxis temperaturaze (15-25</w:t>
      </w:r>
      <w:r w:rsidRPr="00E119A1">
        <w:rPr>
          <w:rFonts w:ascii="Sylfaen" w:hAnsi="Sylfaen" w:cs="Menlo Bold"/>
          <w:sz w:val="20"/>
          <w:szCs w:val="20"/>
        </w:rPr>
        <w:t>°C),</w:t>
      </w:r>
      <w:r w:rsidRPr="00E119A1">
        <w:rPr>
          <w:rFonts w:ascii="AcadNusx" w:hAnsi="AcadNusx" w:cs="Menlo Bold"/>
          <w:sz w:val="20"/>
          <w:szCs w:val="20"/>
        </w:rPr>
        <w:t xml:space="preserve"> bavSvebisgan miuwvdomel adgilas. sifrTxilea saWiro, rom ar daziandes konteineri, Senaxul unda iqnes sicxisagan moSorebiT da dauSvebelia Ria alis an gaxurebuli sagnebis mimarTulebiT gafrqveva.</w:t>
      </w:r>
    </w:p>
    <w:p w14:paraId="6A8868B0" w14:textId="77777777" w:rsidR="00A85536" w:rsidRPr="00E119A1" w:rsidRDefault="00A85536" w:rsidP="00A85536">
      <w:pPr>
        <w:jc w:val="both"/>
        <w:rPr>
          <w:rFonts w:ascii="AcadNusx" w:hAnsi="AcadNusx" w:cs="Menlo Bold"/>
          <w:i/>
          <w:sz w:val="20"/>
          <w:szCs w:val="20"/>
        </w:rPr>
      </w:pPr>
      <w:r w:rsidRPr="00E119A1">
        <w:rPr>
          <w:rFonts w:ascii="AcadNusx" w:hAnsi="AcadNusx" w:cs="Menlo Bold"/>
          <w:i/>
          <w:sz w:val="20"/>
          <w:szCs w:val="20"/>
        </w:rPr>
        <w:t>damatebiTi informacia</w:t>
      </w:r>
    </w:p>
    <w:p w14:paraId="0E250C6B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 xml:space="preserve">damatebiTi informaciisTvis pacientma unda mimarTos mkurnal eqims, farmacevts an </w:t>
      </w:r>
      <w:r w:rsidR="00A85536" w:rsidRPr="00E119A1">
        <w:rPr>
          <w:rFonts w:ascii="AcadNusx" w:hAnsi="AcadNusx" w:cs="Menlo Bold"/>
          <w:sz w:val="20"/>
          <w:szCs w:val="20"/>
        </w:rPr>
        <w:t>sxva samedicino specialists, romelTac aqvT samedicino specialistebisaTvis gankuTvnili detaluri informacia medikamentis Sesaxeb.</w:t>
      </w:r>
    </w:p>
    <w:p w14:paraId="3E5A2E9A" w14:textId="77777777" w:rsidR="00A85536" w:rsidRPr="00E119A1" w:rsidRDefault="00A85536">
      <w:pPr>
        <w:jc w:val="both"/>
        <w:rPr>
          <w:rFonts w:ascii="Sylfaen" w:hAnsi="Sylfaen" w:cs="Menlo Bold"/>
          <w:b/>
          <w:sz w:val="20"/>
          <w:szCs w:val="20"/>
        </w:rPr>
      </w:pPr>
    </w:p>
    <w:p w14:paraId="24BA9999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ras Seicavs </w:t>
      </w:r>
      <w:r w:rsidRPr="00E119A1">
        <w:rPr>
          <w:rFonts w:ascii="AcadMtavr" w:hAnsi="AcadMtavr" w:cs="Menlo Bold"/>
          <w:b/>
          <w:sz w:val="20"/>
          <w:szCs w:val="20"/>
        </w:rPr>
        <w:t>perskindoli</w:t>
      </w:r>
      <w:r w:rsidRPr="00E119A1">
        <w:rPr>
          <w:rFonts w:ascii="AcadNusx" w:hAnsi="AcadNusx" w:cs="Menlo Bold"/>
          <w:b/>
          <w:sz w:val="20"/>
          <w:szCs w:val="20"/>
        </w:rPr>
        <w:t xml:space="preserve"> qul?</w:t>
      </w:r>
    </w:p>
    <w:p w14:paraId="25A33948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</w:p>
    <w:p w14:paraId="01D94990" w14:textId="77777777" w:rsidR="009B316E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1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g Seicavs: 70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="00243BFD" w:rsidRPr="00E119A1">
        <w:rPr>
          <w:rFonts w:ascii="AcadNusx" w:hAnsi="AcadNusx" w:cs="Menlo Bold"/>
          <w:sz w:val="20"/>
          <w:szCs w:val="20"/>
        </w:rPr>
        <w:t>m</w:t>
      </w:r>
      <w:r w:rsidR="0032728B" w:rsidRPr="00E119A1">
        <w:rPr>
          <w:rFonts w:ascii="AcadNusx" w:hAnsi="AcadNusx" w:cs="Menlo Bold"/>
          <w:sz w:val="20"/>
          <w:szCs w:val="20"/>
        </w:rPr>
        <w:t xml:space="preserve">g levomenToli, gawmendili wyali, izopropilis spirti, karbomeri 980, trometamoli, limonis eTerzeTi, pitnis eTerzeTi, saRebavi </w:t>
      </w:r>
      <w:r w:rsidR="0032728B" w:rsidRPr="00E119A1">
        <w:rPr>
          <w:rFonts w:ascii="Times" w:hAnsi="Times" w:cs="Menlo Bold"/>
          <w:sz w:val="20"/>
          <w:szCs w:val="20"/>
        </w:rPr>
        <w:t xml:space="preserve">Patent Blue </w:t>
      </w:r>
      <w:r w:rsidR="0032728B" w:rsidRPr="00E119A1">
        <w:rPr>
          <w:rFonts w:ascii="AcadNusx" w:hAnsi="AcadNusx" w:cs="Menlo Bold"/>
          <w:sz w:val="20"/>
          <w:szCs w:val="20"/>
        </w:rPr>
        <w:t>V</w:t>
      </w:r>
      <w:r w:rsidR="0032728B" w:rsidRPr="00E119A1">
        <w:rPr>
          <w:rFonts w:ascii="Times" w:hAnsi="Times" w:cs="Menlo Bold"/>
          <w:sz w:val="20"/>
          <w:szCs w:val="20"/>
        </w:rPr>
        <w:t xml:space="preserve"> </w:t>
      </w:r>
      <w:r w:rsidRPr="00E119A1">
        <w:rPr>
          <w:rFonts w:ascii="Times" w:hAnsi="Times" w:cs="Menlo Bold"/>
          <w:sz w:val="20"/>
          <w:szCs w:val="20"/>
        </w:rPr>
        <w:t>(</w:t>
      </w:r>
      <w:r w:rsidR="0032728B" w:rsidRPr="00E119A1">
        <w:rPr>
          <w:rFonts w:ascii="Times" w:hAnsi="Times" w:cs="Menlo Bold"/>
          <w:sz w:val="20"/>
          <w:szCs w:val="20"/>
        </w:rPr>
        <w:t>E 131</w:t>
      </w:r>
      <w:r w:rsidR="0032728B" w:rsidRPr="00E119A1">
        <w:rPr>
          <w:rFonts w:ascii="AcadNusx" w:hAnsi="AcadNusx" w:cs="Menlo Bold"/>
          <w:sz w:val="20"/>
          <w:szCs w:val="20"/>
        </w:rPr>
        <w:t>).</w:t>
      </w:r>
    </w:p>
    <w:p w14:paraId="07E7DAF4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ga</w:t>
      </w:r>
      <w:r w:rsidR="0032728B" w:rsidRPr="00E119A1">
        <w:rPr>
          <w:rFonts w:ascii="AcadNusx" w:hAnsi="AcadNusx" w:cs="Menlo Bold"/>
          <w:b/>
          <w:sz w:val="20"/>
          <w:szCs w:val="20"/>
        </w:rPr>
        <w:t xml:space="preserve">regani </w:t>
      </w:r>
      <w:r w:rsidRPr="00E119A1">
        <w:rPr>
          <w:rFonts w:ascii="AcadNusx" w:hAnsi="AcadNusx" w:cs="Menlo Bold"/>
          <w:b/>
          <w:sz w:val="20"/>
          <w:szCs w:val="20"/>
        </w:rPr>
        <w:t>sprei</w:t>
      </w:r>
      <w:r w:rsidR="0032728B" w:rsidRPr="00E119A1">
        <w:rPr>
          <w:rFonts w:ascii="AcadNusx" w:hAnsi="AcadNusx" w:cs="Menlo Bold"/>
          <w:b/>
          <w:sz w:val="20"/>
          <w:szCs w:val="20"/>
        </w:rPr>
        <w:t>s xsnari</w:t>
      </w:r>
    </w:p>
    <w:p w14:paraId="64C77A9D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1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g Seicavs: 5</w:t>
      </w:r>
      <w:r w:rsidR="009B316E" w:rsidRPr="00E119A1">
        <w:rPr>
          <w:rFonts w:ascii="Sylfaen" w:hAnsi="Sylfaen" w:cs="Menlo Bold"/>
          <w:sz w:val="20"/>
          <w:szCs w:val="20"/>
        </w:rPr>
        <w:t xml:space="preserve"> </w:t>
      </w:r>
      <w:r w:rsidR="0032728B" w:rsidRPr="00E119A1">
        <w:rPr>
          <w:rFonts w:ascii="AcadNusx" w:hAnsi="AcadNusx" w:cs="Menlo Bold"/>
          <w:sz w:val="20"/>
          <w:szCs w:val="20"/>
        </w:rPr>
        <w:t>mg levomenToli, butani, propani, dimeTil</w:t>
      </w:r>
      <w:r w:rsidRPr="00E119A1">
        <w:rPr>
          <w:rFonts w:ascii="AcadNusx" w:hAnsi="AcadNusx" w:cs="Menlo Bold"/>
          <w:sz w:val="20"/>
          <w:szCs w:val="20"/>
        </w:rPr>
        <w:t xml:space="preserve">eTeri, </w:t>
      </w:r>
      <w:r w:rsidR="0032728B" w:rsidRPr="00E119A1">
        <w:rPr>
          <w:rFonts w:ascii="AcadNusx" w:hAnsi="AcadNusx" w:cs="Menlo Bold"/>
          <w:sz w:val="20"/>
          <w:szCs w:val="20"/>
        </w:rPr>
        <w:t xml:space="preserve">dimeToqsimeTani, 96% </w:t>
      </w:r>
      <w:r w:rsidR="0032728B" w:rsidRPr="00E119A1">
        <w:rPr>
          <w:rFonts w:ascii="Times New Roman" w:hAnsi="Times New Roman" w:cs="Times New Roman"/>
          <w:sz w:val="20"/>
          <w:szCs w:val="20"/>
        </w:rPr>
        <w:t>(v/v</w:t>
      </w:r>
      <w:r w:rsidR="00243BFD" w:rsidRPr="00E119A1">
        <w:rPr>
          <w:rFonts w:ascii="AcadNusx" w:hAnsi="AcadNusx" w:cs="Menlo Bold"/>
          <w:sz w:val="20"/>
          <w:szCs w:val="20"/>
        </w:rPr>
        <w:t>)</w:t>
      </w:r>
      <w:r w:rsidR="0032728B" w:rsidRPr="00E119A1">
        <w:rPr>
          <w:rFonts w:ascii="AcadNusx" w:hAnsi="AcadNusx" w:cs="Menlo Bold"/>
          <w:sz w:val="20"/>
          <w:szCs w:val="20"/>
        </w:rPr>
        <w:t xml:space="preserve"> eTanoli, mindvris pitnis demenTolizirebuli eTerzeTi.</w:t>
      </w:r>
    </w:p>
    <w:p w14:paraId="53B7BDCE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4AF95E27" w14:textId="77777777" w:rsidR="002D68C5" w:rsidRPr="00E119A1" w:rsidRDefault="005D607F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licenziis nomeri</w:t>
      </w:r>
    </w:p>
    <w:p w14:paraId="5B9DE199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53241, 53319 (</w:t>
      </w:r>
      <w:r w:rsidR="0032728B" w:rsidRPr="00E119A1">
        <w:rPr>
          <w:rFonts w:ascii="Times New Roman" w:hAnsi="Times New Roman" w:cs="Times New Roman"/>
          <w:sz w:val="20"/>
          <w:szCs w:val="20"/>
        </w:rPr>
        <w:t>Swissmedic</w:t>
      </w:r>
      <w:r w:rsidRPr="00E119A1">
        <w:rPr>
          <w:rFonts w:ascii="Times New Roman" w:hAnsi="Times New Roman" w:cs="Times New Roman"/>
          <w:sz w:val="20"/>
          <w:szCs w:val="20"/>
        </w:rPr>
        <w:t>).</w:t>
      </w:r>
    </w:p>
    <w:p w14:paraId="52E485D8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23EF9273" w14:textId="77777777" w:rsidR="002D68C5" w:rsidRPr="00E119A1" w:rsidRDefault="0032728B">
      <w:pPr>
        <w:jc w:val="both"/>
        <w:rPr>
          <w:rFonts w:ascii="Sylfaen" w:hAnsi="Sylfaen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 xml:space="preserve">sad SeiZleba </w:t>
      </w:r>
      <w:r w:rsidRPr="00E119A1">
        <w:rPr>
          <w:rFonts w:ascii="AcadMtavr" w:hAnsi="AcadMtavr" w:cs="Menlo Bold"/>
          <w:b/>
          <w:sz w:val="20"/>
          <w:szCs w:val="20"/>
        </w:rPr>
        <w:t xml:space="preserve">perskindoli </w:t>
      </w:r>
      <w:r w:rsidRPr="00E119A1">
        <w:rPr>
          <w:rFonts w:ascii="AcadNusx" w:hAnsi="AcadNusx" w:cs="Menlo Bold"/>
          <w:b/>
          <w:sz w:val="20"/>
          <w:szCs w:val="20"/>
        </w:rPr>
        <w:t xml:space="preserve">qulis SeZena? romeli </w:t>
      </w:r>
      <w:r w:rsidR="005D607F" w:rsidRPr="00E119A1">
        <w:rPr>
          <w:rFonts w:ascii="AcadNusx" w:hAnsi="AcadNusx" w:cs="Menlo Bold"/>
          <w:b/>
          <w:sz w:val="20"/>
          <w:szCs w:val="20"/>
        </w:rPr>
        <w:t>SefuTvebia xelmisawvdomi?</w:t>
      </w:r>
    </w:p>
    <w:p w14:paraId="38D21D98" w14:textId="77777777" w:rsidR="0032728B" w:rsidRPr="00E119A1" w:rsidRDefault="0032728B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sz w:val="20"/>
          <w:szCs w:val="20"/>
        </w:rPr>
        <w:t>gaicema receptis gareSe</w:t>
      </w:r>
    </w:p>
    <w:p w14:paraId="6FC6258F" w14:textId="77777777" w:rsidR="002D68C5" w:rsidRPr="00E119A1" w:rsidRDefault="005D607F">
      <w:pPr>
        <w:jc w:val="both"/>
        <w:rPr>
          <w:rFonts w:ascii="AcadNusx" w:hAnsi="AcadNusx" w:cs="Menlo Bold"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geli</w:t>
      </w:r>
      <w:r w:rsidRPr="00E119A1">
        <w:rPr>
          <w:rFonts w:ascii="AcadNusx" w:hAnsi="AcadNusx" w:cs="Menlo Bold"/>
          <w:sz w:val="20"/>
          <w:szCs w:val="20"/>
        </w:rPr>
        <w:t>, 100</w:t>
      </w:r>
      <w:r w:rsidR="00430220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ml tubebi</w:t>
      </w:r>
    </w:p>
    <w:p w14:paraId="1F9BDAE2" w14:textId="77777777" w:rsidR="002D68C5" w:rsidRPr="00E119A1" w:rsidRDefault="0032728B">
      <w:pPr>
        <w:jc w:val="both"/>
        <w:rPr>
          <w:rFonts w:ascii="Sylfaen" w:hAnsi="Sylfaen" w:cs="Menlo Bold"/>
          <w:sz w:val="20"/>
          <w:szCs w:val="20"/>
          <w:lang w:val="en-US"/>
        </w:rPr>
      </w:pPr>
      <w:r w:rsidRPr="00E119A1">
        <w:rPr>
          <w:rFonts w:ascii="AcadNusx" w:hAnsi="AcadNusx" w:cs="Menlo Bold"/>
          <w:b/>
          <w:sz w:val="20"/>
          <w:szCs w:val="20"/>
          <w:lang w:val="en-US"/>
        </w:rPr>
        <w:t xml:space="preserve">garegani gamoyenebis xsnari </w:t>
      </w:r>
      <w:r w:rsidR="005D607F" w:rsidRPr="00E119A1">
        <w:rPr>
          <w:rFonts w:ascii="AcadNusx" w:hAnsi="AcadNusx" w:cs="Menlo Bold"/>
          <w:b/>
          <w:sz w:val="20"/>
          <w:szCs w:val="20"/>
        </w:rPr>
        <w:t>sprei</w:t>
      </w:r>
      <w:r w:rsidRPr="00E119A1">
        <w:rPr>
          <w:rFonts w:ascii="AcadNusx" w:hAnsi="AcadNusx" w:cs="Menlo Bold"/>
          <w:b/>
          <w:sz w:val="20"/>
          <w:szCs w:val="20"/>
          <w:lang w:val="en-US"/>
        </w:rPr>
        <w:t>s saxiT</w:t>
      </w:r>
      <w:r w:rsidR="005D607F" w:rsidRPr="00E119A1">
        <w:rPr>
          <w:rFonts w:ascii="AcadNusx" w:hAnsi="AcadNusx" w:cs="Menlo Bold"/>
          <w:sz w:val="20"/>
          <w:szCs w:val="20"/>
        </w:rPr>
        <w:t>, 250</w:t>
      </w:r>
      <w:r w:rsidR="00430220" w:rsidRPr="00E119A1">
        <w:rPr>
          <w:rFonts w:ascii="Sylfaen" w:hAnsi="Sylfaen" w:cs="Menlo Bold"/>
          <w:sz w:val="20"/>
          <w:szCs w:val="20"/>
        </w:rPr>
        <w:t xml:space="preserve"> </w:t>
      </w:r>
      <w:r w:rsidRPr="00E119A1">
        <w:rPr>
          <w:rFonts w:ascii="AcadNusx" w:hAnsi="AcadNusx" w:cs="Menlo Bold"/>
          <w:sz w:val="20"/>
          <w:szCs w:val="20"/>
        </w:rPr>
        <w:t>ml</w:t>
      </w:r>
      <w:r w:rsidRPr="00E119A1">
        <w:rPr>
          <w:rFonts w:ascii="AcadNusx" w:hAnsi="AcadNusx" w:cs="Menlo Bold"/>
          <w:sz w:val="20"/>
          <w:szCs w:val="20"/>
          <w:lang w:val="en-US"/>
        </w:rPr>
        <w:t>.</w:t>
      </w:r>
    </w:p>
    <w:p w14:paraId="3928D45D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  <w:lang w:val="en-US"/>
        </w:rPr>
      </w:pPr>
    </w:p>
    <w:p w14:paraId="6E67B977" w14:textId="77777777" w:rsidR="002D68C5" w:rsidRPr="00E119A1" w:rsidRDefault="0032728B">
      <w:pPr>
        <w:jc w:val="both"/>
        <w:rPr>
          <w:rFonts w:ascii="AcadNusx" w:hAnsi="AcadNusx" w:cs="Menlo Bold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  <w:lang w:val="en-US"/>
        </w:rPr>
        <w:t>vaWrobis</w:t>
      </w:r>
      <w:r w:rsidR="005D607F" w:rsidRPr="00E119A1">
        <w:rPr>
          <w:rFonts w:ascii="AcadNusx" w:hAnsi="AcadNusx" w:cs="Menlo Bold"/>
          <w:b/>
          <w:sz w:val="20"/>
          <w:szCs w:val="20"/>
        </w:rPr>
        <w:t xml:space="preserve"> licenziis mmflobeli</w:t>
      </w:r>
    </w:p>
    <w:p w14:paraId="1C430797" w14:textId="77777777" w:rsidR="002D68C5" w:rsidRPr="00E119A1" w:rsidRDefault="005D607F">
      <w:pPr>
        <w:jc w:val="both"/>
        <w:rPr>
          <w:rFonts w:ascii="Times" w:hAnsi="Times" w:cs="Menlo Bold"/>
          <w:sz w:val="20"/>
          <w:szCs w:val="20"/>
        </w:rPr>
      </w:pPr>
      <w:r w:rsidRPr="00E119A1">
        <w:rPr>
          <w:rFonts w:ascii="Times" w:hAnsi="Times" w:cs="Menlo Bold"/>
          <w:sz w:val="20"/>
          <w:szCs w:val="20"/>
        </w:rPr>
        <w:t>VERFORA SA, CH-1752 Villars-sur-Glane</w:t>
      </w:r>
    </w:p>
    <w:p w14:paraId="5286DAFC" w14:textId="77777777" w:rsidR="002D68C5" w:rsidRPr="00E119A1" w:rsidRDefault="005D607F">
      <w:pPr>
        <w:jc w:val="both"/>
        <w:rPr>
          <w:rFonts w:ascii="Sylfaen" w:hAnsi="Sylfaen" w:cs="Menlo Bold"/>
          <w:sz w:val="20"/>
          <w:szCs w:val="20"/>
        </w:rPr>
      </w:pPr>
      <w:r w:rsidRPr="00E119A1">
        <w:rPr>
          <w:rFonts w:ascii="AcadMtavr" w:hAnsi="AcadMtavr" w:cs="Menlo Bold"/>
          <w:sz w:val="20"/>
          <w:szCs w:val="20"/>
        </w:rPr>
        <w:t>verfora sa</w:t>
      </w:r>
      <w:r w:rsidRPr="00E119A1">
        <w:rPr>
          <w:rFonts w:ascii="AcadNusx" w:hAnsi="AcadNusx" w:cs="Menlo Bold"/>
          <w:sz w:val="20"/>
          <w:szCs w:val="20"/>
        </w:rPr>
        <w:t xml:space="preserve">, </w:t>
      </w:r>
      <w:r w:rsidRPr="00E119A1">
        <w:rPr>
          <w:rFonts w:ascii="Times" w:hAnsi="Times" w:cs="Menlo Bold"/>
          <w:sz w:val="20"/>
          <w:szCs w:val="20"/>
        </w:rPr>
        <w:t xml:space="preserve">CH-1752 </w:t>
      </w:r>
      <w:r w:rsidR="000B1773" w:rsidRPr="00E119A1">
        <w:rPr>
          <w:rFonts w:ascii="AcadNusx" w:hAnsi="AcadNusx" w:cs="Menlo Bold"/>
          <w:sz w:val="20"/>
          <w:szCs w:val="20"/>
        </w:rPr>
        <w:t>vilar</w:t>
      </w:r>
      <w:r w:rsidR="000B1773" w:rsidRPr="00E119A1">
        <w:rPr>
          <w:rFonts w:ascii="AcadNusx" w:hAnsi="AcadNusx" w:cs="Menlo Bold"/>
          <w:sz w:val="20"/>
          <w:szCs w:val="20"/>
          <w:lang w:val="en-US"/>
        </w:rPr>
        <w:t>s</w:t>
      </w:r>
      <w:r w:rsidR="00243BFD" w:rsidRPr="00E119A1">
        <w:rPr>
          <w:rFonts w:ascii="AcadNusx" w:hAnsi="AcadNusx" w:cs="Menlo Bold"/>
          <w:sz w:val="20"/>
          <w:szCs w:val="20"/>
        </w:rPr>
        <w:t>-sur-glan</w:t>
      </w:r>
    </w:p>
    <w:p w14:paraId="1A8BD90E" w14:textId="77777777" w:rsidR="002D68C5" w:rsidRPr="00E119A1" w:rsidRDefault="002D68C5">
      <w:pPr>
        <w:jc w:val="both"/>
        <w:rPr>
          <w:rFonts w:ascii="AcadNusx" w:hAnsi="AcadNusx" w:cs="Menlo Bold"/>
          <w:sz w:val="20"/>
          <w:szCs w:val="20"/>
        </w:rPr>
      </w:pPr>
    </w:p>
    <w:p w14:paraId="50FB0AB1" w14:textId="4DC1D1F9" w:rsidR="002D68C5" w:rsidRPr="00E119A1" w:rsidRDefault="000B1773" w:rsidP="00FB1528">
      <w:pPr>
        <w:jc w:val="both"/>
        <w:rPr>
          <w:rFonts w:ascii="Sylfaen" w:hAnsi="Sylfaen"/>
          <w:b/>
          <w:sz w:val="20"/>
          <w:szCs w:val="20"/>
        </w:rPr>
      </w:pPr>
      <w:r w:rsidRPr="00E119A1">
        <w:rPr>
          <w:rFonts w:ascii="AcadNusx" w:hAnsi="AcadNusx" w:cs="Menlo Bold"/>
          <w:b/>
          <w:sz w:val="20"/>
          <w:szCs w:val="20"/>
        </w:rPr>
        <w:t>winamdebare instruqcia ukanasknelad Semowmda 2022 wlis agvistoSi Sveicariis wamlebis regulirebis saagentos mier (</w:t>
      </w:r>
      <w:r w:rsidRPr="00E119A1">
        <w:rPr>
          <w:rFonts w:ascii="Times New Roman" w:hAnsi="Times New Roman" w:cs="Times New Roman"/>
          <w:b/>
          <w:sz w:val="20"/>
          <w:szCs w:val="20"/>
        </w:rPr>
        <w:t>Swissmedic</w:t>
      </w:r>
      <w:r w:rsidRPr="00E119A1">
        <w:rPr>
          <w:rFonts w:ascii="AcadNusx" w:hAnsi="AcadNusx" w:cs="Menlo Bold"/>
          <w:b/>
          <w:sz w:val="20"/>
          <w:szCs w:val="20"/>
        </w:rPr>
        <w:t>).</w:t>
      </w:r>
    </w:p>
    <w:sectPr w:rsidR="002D68C5" w:rsidRPr="00E119A1">
      <w:headerReference w:type="default" r:id="rId8"/>
      <w:pgSz w:w="12240" w:h="15840"/>
      <w:pgMar w:top="1440" w:right="1080" w:bottom="14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7FE8A" w14:textId="77777777" w:rsidR="00883E91" w:rsidRDefault="00883E91" w:rsidP="00B43EDF">
      <w:r>
        <w:separator/>
      </w:r>
    </w:p>
  </w:endnote>
  <w:endnote w:type="continuationSeparator" w:id="0">
    <w:p w14:paraId="10F1CDFF" w14:textId="77777777" w:rsidR="00883E91" w:rsidRDefault="00883E91" w:rsidP="00B4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nlo Bold">
    <w:altName w:val="Segoe Print"/>
    <w:charset w:val="00"/>
    <w:family w:val="auto"/>
    <w:pitch w:val="default"/>
    <w:sig w:usb0="00000000" w:usb1="00000000" w:usb2="00000028" w:usb3="00000000" w:csb0="000001D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B24D4" w14:textId="77777777" w:rsidR="00883E91" w:rsidRDefault="00883E91" w:rsidP="00B43EDF">
      <w:r>
        <w:separator/>
      </w:r>
    </w:p>
  </w:footnote>
  <w:footnote w:type="continuationSeparator" w:id="0">
    <w:p w14:paraId="292BF221" w14:textId="77777777" w:rsidR="00883E91" w:rsidRDefault="00883E91" w:rsidP="00B43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2A659" w14:textId="77777777" w:rsidR="00205B8D" w:rsidRDefault="00205B8D">
    <w:pPr>
      <w:pStyle w:val="Header"/>
    </w:pPr>
  </w:p>
  <w:p w14:paraId="6394478C" w14:textId="77777777" w:rsidR="00205B8D" w:rsidRDefault="00205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26C7"/>
    <w:multiLevelType w:val="multilevel"/>
    <w:tmpl w:val="2F4526C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C609B"/>
    <w:multiLevelType w:val="hybridMultilevel"/>
    <w:tmpl w:val="62164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178076">
    <w:abstractNumId w:val="0"/>
  </w:num>
  <w:num w:numId="2" w16cid:durableId="1855150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75E"/>
    <w:rsid w:val="00005627"/>
    <w:rsid w:val="00010809"/>
    <w:rsid w:val="0009144B"/>
    <w:rsid w:val="000B1773"/>
    <w:rsid w:val="00113983"/>
    <w:rsid w:val="00120C5B"/>
    <w:rsid w:val="001474A9"/>
    <w:rsid w:val="001A6536"/>
    <w:rsid w:val="001B600F"/>
    <w:rsid w:val="00205B8D"/>
    <w:rsid w:val="00243BFD"/>
    <w:rsid w:val="00261D98"/>
    <w:rsid w:val="002D68C5"/>
    <w:rsid w:val="002F2FC6"/>
    <w:rsid w:val="0032728B"/>
    <w:rsid w:val="003C4783"/>
    <w:rsid w:val="0041175F"/>
    <w:rsid w:val="00430220"/>
    <w:rsid w:val="0043546F"/>
    <w:rsid w:val="004812B5"/>
    <w:rsid w:val="005D607F"/>
    <w:rsid w:val="005F316B"/>
    <w:rsid w:val="00604A7B"/>
    <w:rsid w:val="00680D65"/>
    <w:rsid w:val="006B5BDE"/>
    <w:rsid w:val="00705C52"/>
    <w:rsid w:val="007E4151"/>
    <w:rsid w:val="00865742"/>
    <w:rsid w:val="00877C18"/>
    <w:rsid w:val="00883E91"/>
    <w:rsid w:val="008C1DD7"/>
    <w:rsid w:val="0095203D"/>
    <w:rsid w:val="00961AE8"/>
    <w:rsid w:val="009A52FA"/>
    <w:rsid w:val="009B316E"/>
    <w:rsid w:val="009E50B5"/>
    <w:rsid w:val="00A35B20"/>
    <w:rsid w:val="00A43DDA"/>
    <w:rsid w:val="00A833F4"/>
    <w:rsid w:val="00A85536"/>
    <w:rsid w:val="00AE09E5"/>
    <w:rsid w:val="00B43EDF"/>
    <w:rsid w:val="00BC10FE"/>
    <w:rsid w:val="00BF563C"/>
    <w:rsid w:val="00C02555"/>
    <w:rsid w:val="00C06E71"/>
    <w:rsid w:val="00C373DA"/>
    <w:rsid w:val="00C730BC"/>
    <w:rsid w:val="00CA2EC3"/>
    <w:rsid w:val="00D544BB"/>
    <w:rsid w:val="00E119A1"/>
    <w:rsid w:val="00E22B39"/>
    <w:rsid w:val="00E5624F"/>
    <w:rsid w:val="00EB72EF"/>
    <w:rsid w:val="00F34399"/>
    <w:rsid w:val="00F9775E"/>
    <w:rsid w:val="00FB1528"/>
    <w:rsid w:val="00FC475E"/>
    <w:rsid w:val="086E3967"/>
    <w:rsid w:val="08FE2EBF"/>
    <w:rsid w:val="0B5A0F55"/>
    <w:rsid w:val="3DD824E1"/>
    <w:rsid w:val="4FC30283"/>
    <w:rsid w:val="56E007EA"/>
    <w:rsid w:val="7ED6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9D23A0"/>
  <w14:defaultImageDpi w14:val="300"/>
  <w15:docId w15:val="{FB76A662-AE79-4BE3-9F32-952C6B0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  <w:szCs w:val="24"/>
      <w:lang w:val="ka-GE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ind w:left="567" w:hanging="567"/>
      <w:outlineLvl w:val="1"/>
    </w:pPr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tabs>
        <w:tab w:val="left" w:pos="567"/>
      </w:tabs>
      <w:outlineLvl w:val="2"/>
    </w:pPr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sz w:val="20"/>
      <w:szCs w:val="20"/>
      <w:lang w:val="lt-LT" w:eastAsia="lt-LT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qFormat/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customStyle="1" w:styleId="Heading3Char">
    <w:name w:val="Heading 3 Char"/>
    <w:basedOn w:val="DefaultParagraphFont"/>
    <w:link w:val="Heading3"/>
    <w:qFormat/>
    <w:rPr>
      <w:rFonts w:ascii="Times New Roman" w:eastAsia="Times New Roman" w:hAnsi="Times New Roman" w:cs="Times New Roman"/>
      <w:szCs w:val="18"/>
      <w:u w:val="single"/>
      <w:lang w:val="lt-LT" w:eastAsia="zh-CN"/>
    </w:rPr>
  </w:style>
  <w:style w:type="character" w:customStyle="1" w:styleId="BodyTextChar">
    <w:name w:val="Body Text Char"/>
    <w:basedOn w:val="DefaultParagraphFont"/>
    <w:link w:val="BodyText"/>
    <w:qFormat/>
    <w:rPr>
      <w:rFonts w:ascii="Frutiger-LightCnItalic" w:eastAsia="Times New Roman" w:hAnsi="Frutiger-LightCnItalic" w:cs="Times New Roman"/>
      <w:i/>
      <w:iCs/>
      <w:sz w:val="20"/>
      <w:szCs w:val="20"/>
      <w:lang w:val="lt-LT" w:eastAsia="lt-LT"/>
    </w:rPr>
  </w:style>
  <w:style w:type="paragraph" w:customStyle="1" w:styleId="1">
    <w:name w:val="Без интервала1"/>
    <w:link w:val="NoSpacingChar"/>
    <w:uiPriority w:val="1"/>
    <w:qFormat/>
    <w:rPr>
      <w:rFonts w:ascii="Calibri" w:eastAsia="SimSun" w:hAnsi="Calibri" w:cs="Times New Roman"/>
      <w:sz w:val="22"/>
      <w:szCs w:val="22"/>
    </w:rPr>
  </w:style>
  <w:style w:type="character" w:customStyle="1" w:styleId="NoSpacingChar">
    <w:name w:val="No Spacing Char"/>
    <w:link w:val="1"/>
    <w:uiPriority w:val="1"/>
    <w:qFormat/>
    <w:rPr>
      <w:rFonts w:ascii="Calibri" w:eastAsia="SimSun" w:hAnsi="Calibri" w:cs="Times New Roman"/>
      <w:sz w:val="22"/>
      <w:szCs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43E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EDF"/>
    <w:rPr>
      <w:noProof/>
      <w:sz w:val="24"/>
      <w:szCs w:val="24"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43E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EDF"/>
    <w:rPr>
      <w:noProof/>
      <w:sz w:val="24"/>
      <w:szCs w:val="24"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Lala Kubaneishvili</cp:lastModifiedBy>
  <cp:revision>13</cp:revision>
  <cp:lastPrinted>2026-01-27T12:42:00Z</cp:lastPrinted>
  <dcterms:created xsi:type="dcterms:W3CDTF">2026-01-25T17:01:00Z</dcterms:created>
  <dcterms:modified xsi:type="dcterms:W3CDTF">2026-01-28T11:11:00Z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