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5AE3F" w14:textId="628FB9F2" w:rsidR="00E9118A" w:rsidRPr="00FA10C9" w:rsidRDefault="00E9118A" w:rsidP="005C3719">
      <w:pPr>
        <w:spacing w:after="0" w:line="240" w:lineRule="auto"/>
        <w:jc w:val="center"/>
        <w:rPr>
          <w:rFonts w:ascii="Sylfaen" w:hAnsi="Sylfaen"/>
          <w:b/>
          <w:lang w:val="en-US"/>
        </w:rPr>
      </w:pPr>
      <w:r w:rsidRPr="00FA10C9">
        <w:rPr>
          <w:rFonts w:ascii="Sylfaen" w:hAnsi="Sylfaen"/>
          <w:b/>
          <w:lang w:val="en-US"/>
        </w:rPr>
        <w:t>_____________________________________________________________________________</w:t>
      </w:r>
    </w:p>
    <w:p w14:paraId="5501F3EB" w14:textId="36901213" w:rsidR="00E9118A" w:rsidRPr="00FA10C9" w:rsidRDefault="002E4C6C" w:rsidP="005C3719">
      <w:pPr>
        <w:spacing w:after="0" w:line="240" w:lineRule="auto"/>
        <w:jc w:val="center"/>
        <w:rPr>
          <w:rFonts w:ascii="Sylfaen" w:hAnsi="Sylfaen"/>
          <w:bCs/>
          <w:lang w:val="en-US"/>
        </w:rPr>
      </w:pPr>
      <w:r w:rsidRPr="00FA10C9">
        <w:rPr>
          <w:rFonts w:ascii="Sylfaen" w:hAnsi="Sylfaen"/>
          <w:bCs/>
          <w:lang w:val="en-US"/>
        </w:rPr>
        <w:t xml:space="preserve"> </w:t>
      </w:r>
    </w:p>
    <w:p w14:paraId="758B8673" w14:textId="77777777" w:rsidR="00E9118A" w:rsidRPr="00FA10C9" w:rsidRDefault="00E9118A" w:rsidP="005C3719">
      <w:pPr>
        <w:spacing w:after="0" w:line="240" w:lineRule="auto"/>
        <w:jc w:val="center"/>
        <w:rPr>
          <w:rFonts w:ascii="Sylfaen" w:hAnsi="Sylfaen"/>
          <w:b/>
          <w:lang w:val="en-US"/>
        </w:rPr>
      </w:pPr>
      <w:r w:rsidRPr="00FA10C9">
        <w:rPr>
          <w:rFonts w:ascii="Sylfaen" w:hAnsi="Sylfaen"/>
          <w:b/>
          <w:lang w:val="en-US"/>
        </w:rPr>
        <w:t>_____________________________________________________________________________</w:t>
      </w:r>
    </w:p>
    <w:p w14:paraId="4609804B" w14:textId="63473E02" w:rsidR="00E9118A" w:rsidRPr="00FA10C9" w:rsidRDefault="002E4C6C" w:rsidP="005C3719">
      <w:pPr>
        <w:spacing w:after="0" w:line="240" w:lineRule="auto"/>
        <w:rPr>
          <w:rFonts w:ascii="Sylfaen" w:hAnsi="Sylfaen"/>
          <w:b/>
          <w:lang w:val="en-US"/>
        </w:rPr>
      </w:pPr>
      <w:r w:rsidRPr="00FA10C9">
        <w:rPr>
          <w:rFonts w:ascii="Sylfaen" w:hAnsi="Sylfaen"/>
          <w:b/>
          <w:lang w:val="en-US"/>
        </w:rPr>
        <w:t xml:space="preserve"> </w:t>
      </w:r>
    </w:p>
    <w:p w14:paraId="35CDCDEA" w14:textId="77777777" w:rsidR="005C3719" w:rsidRPr="00FA10C9" w:rsidRDefault="005C3719" w:rsidP="005C3719">
      <w:pPr>
        <w:spacing w:after="0" w:line="240" w:lineRule="auto"/>
        <w:jc w:val="center"/>
        <w:rPr>
          <w:rFonts w:ascii="Sylfaen" w:hAnsi="Sylfaen"/>
          <w:b/>
          <w:lang w:val="ka-GE"/>
        </w:rPr>
      </w:pPr>
      <w:r w:rsidRPr="00FA10C9">
        <w:rPr>
          <w:rFonts w:ascii="Sylfaen" w:hAnsi="Sylfaen"/>
          <w:b/>
          <w:lang w:val="ka-GE"/>
        </w:rPr>
        <w:t>გამოყენების ინსტრუქცია</w:t>
      </w:r>
    </w:p>
    <w:p w14:paraId="39CC0F39" w14:textId="77777777" w:rsidR="005C3719" w:rsidRPr="00FA10C9" w:rsidRDefault="005C3719" w:rsidP="005C3719">
      <w:pPr>
        <w:spacing w:after="0" w:line="240" w:lineRule="auto"/>
        <w:rPr>
          <w:rFonts w:ascii="Sylfaen" w:hAnsi="Sylfaen"/>
          <w:b/>
          <w:lang w:val="ka-GE"/>
        </w:rPr>
      </w:pPr>
    </w:p>
    <w:p w14:paraId="36907272" w14:textId="09C807AC" w:rsidR="002E4C6C" w:rsidRPr="00FA10C9" w:rsidRDefault="00AF081E" w:rsidP="005C3719">
      <w:pPr>
        <w:spacing w:after="0" w:line="240" w:lineRule="auto"/>
        <w:jc w:val="center"/>
        <w:rPr>
          <w:rFonts w:ascii="Sylfaen" w:hAnsi="Sylfaen"/>
          <w:b/>
          <w:lang w:val="ka-GE"/>
        </w:rPr>
      </w:pPr>
      <w:proofErr w:type="spellStart"/>
      <w:r w:rsidRPr="00FA10C9">
        <w:rPr>
          <w:rFonts w:ascii="Sylfaen" w:hAnsi="Sylfaen"/>
          <w:b/>
          <w:lang w:val="ka-GE"/>
        </w:rPr>
        <w:t>ულტროქსი</w:t>
      </w:r>
      <w:proofErr w:type="spellEnd"/>
      <w:r w:rsidRPr="00FA10C9">
        <w:rPr>
          <w:rFonts w:ascii="Sylfaen" w:hAnsi="Sylfaen"/>
          <w:b/>
          <w:lang w:val="ka-GE"/>
        </w:rPr>
        <w:t xml:space="preserve"> </w:t>
      </w:r>
      <w:r w:rsidR="00E9118A" w:rsidRPr="00FA10C9">
        <w:rPr>
          <w:rFonts w:ascii="Sylfaen" w:hAnsi="Sylfaen"/>
          <w:b/>
          <w:lang w:val="ka-GE"/>
        </w:rPr>
        <w:t>5</w:t>
      </w:r>
      <w:r w:rsidRPr="00FA10C9">
        <w:rPr>
          <w:rFonts w:ascii="Sylfaen" w:hAnsi="Sylfaen"/>
          <w:b/>
          <w:lang w:val="ka-GE"/>
        </w:rPr>
        <w:t xml:space="preserve"> </w:t>
      </w:r>
      <w:proofErr w:type="spellStart"/>
      <w:r w:rsidRPr="00FA10C9">
        <w:rPr>
          <w:rFonts w:ascii="Sylfaen" w:hAnsi="Sylfaen"/>
          <w:b/>
          <w:lang w:val="ka-GE"/>
        </w:rPr>
        <w:t>მგ</w:t>
      </w:r>
      <w:proofErr w:type="spellEnd"/>
    </w:p>
    <w:p w14:paraId="6FE86F45" w14:textId="1D0727D9" w:rsidR="00235001" w:rsidRPr="00FA10C9" w:rsidRDefault="00AF081E" w:rsidP="005C3719">
      <w:pPr>
        <w:spacing w:after="0" w:line="240" w:lineRule="auto"/>
        <w:jc w:val="center"/>
        <w:rPr>
          <w:rFonts w:ascii="Sylfaen" w:hAnsi="Sylfaen"/>
          <w:b/>
          <w:lang w:val="ka-GE"/>
        </w:rPr>
      </w:pPr>
      <w:r w:rsidRPr="00FA10C9">
        <w:rPr>
          <w:rFonts w:ascii="Sylfaen" w:hAnsi="Sylfaen"/>
          <w:b/>
          <w:lang w:val="ka-GE"/>
        </w:rPr>
        <w:t>აპკიანი გარსით დაფარული ტაბლეტი</w:t>
      </w:r>
    </w:p>
    <w:p w14:paraId="43019105" w14:textId="77777777" w:rsidR="002B4C98" w:rsidRPr="00FA10C9" w:rsidRDefault="002B4C98" w:rsidP="005C3719">
      <w:pPr>
        <w:spacing w:after="0" w:line="240" w:lineRule="auto"/>
        <w:jc w:val="center"/>
        <w:rPr>
          <w:rFonts w:ascii="Sylfaen" w:hAnsi="Sylfaen"/>
          <w:b/>
          <w:lang w:val="ka-GE"/>
        </w:rPr>
      </w:pPr>
    </w:p>
    <w:p w14:paraId="3FCD5D9E" w14:textId="77777777" w:rsidR="00E9118A" w:rsidRPr="00FA10C9" w:rsidRDefault="00AF081E" w:rsidP="005C3719">
      <w:pPr>
        <w:spacing w:after="0" w:line="240" w:lineRule="auto"/>
        <w:jc w:val="both"/>
        <w:rPr>
          <w:rFonts w:ascii="Sylfaen" w:hAnsi="Sylfaen"/>
          <w:lang w:val="ka-GE"/>
        </w:rPr>
      </w:pPr>
      <w:r w:rsidRPr="00FA10C9">
        <w:rPr>
          <w:rFonts w:ascii="Sylfaen" w:hAnsi="Sylfaen"/>
          <w:b/>
          <w:lang w:val="ka-GE"/>
        </w:rPr>
        <w:t>შემადგენლობა</w:t>
      </w:r>
      <w:r w:rsidRPr="00FA10C9">
        <w:rPr>
          <w:rFonts w:ascii="Sylfaen" w:hAnsi="Sylfaen"/>
          <w:lang w:val="ka-GE"/>
        </w:rPr>
        <w:t xml:space="preserve">: </w:t>
      </w:r>
    </w:p>
    <w:p w14:paraId="2E253679" w14:textId="6C0B93BE" w:rsidR="00AF081E" w:rsidRPr="00FA10C9" w:rsidRDefault="00AF081E" w:rsidP="005C3719">
      <w:pPr>
        <w:spacing w:after="0" w:line="240" w:lineRule="auto"/>
        <w:jc w:val="both"/>
        <w:rPr>
          <w:rFonts w:ascii="Sylfaen" w:eastAsia="Times New Roman" w:hAnsi="Sylfaen" w:cs="Helvetica"/>
          <w:bCs/>
          <w:noProof/>
          <w:lang w:val="ka-GE"/>
        </w:rPr>
      </w:pPr>
      <w:r w:rsidRPr="00FA10C9">
        <w:rPr>
          <w:rFonts w:ascii="Sylfaen" w:hAnsi="Sylfaen"/>
          <w:lang w:val="ka-GE"/>
        </w:rPr>
        <w:t xml:space="preserve">აპკიანი გარსით დაფარული </w:t>
      </w:r>
      <w:r w:rsidR="002E4C6C" w:rsidRPr="00FA10C9">
        <w:rPr>
          <w:rFonts w:ascii="Sylfaen" w:hAnsi="Sylfaen"/>
          <w:lang w:val="ka-GE"/>
        </w:rPr>
        <w:t xml:space="preserve">თითოეული </w:t>
      </w:r>
      <w:r w:rsidRPr="00FA10C9">
        <w:rPr>
          <w:rFonts w:ascii="Sylfaen" w:hAnsi="Sylfaen"/>
          <w:lang w:val="ka-GE"/>
        </w:rPr>
        <w:t>ტაბლეტი</w:t>
      </w:r>
      <w:r w:rsidR="002E4C6C" w:rsidRPr="00FA10C9">
        <w:rPr>
          <w:rFonts w:ascii="Sylfaen" w:hAnsi="Sylfaen"/>
          <w:lang w:val="ka-GE"/>
        </w:rPr>
        <w:t xml:space="preserve"> მოქმედი ნივთიერების სახით </w:t>
      </w:r>
      <w:r w:rsidRPr="00FA10C9">
        <w:rPr>
          <w:rFonts w:ascii="Sylfaen" w:hAnsi="Sylfaen"/>
          <w:lang w:val="ka-GE"/>
        </w:rPr>
        <w:t xml:space="preserve"> შეიცავს </w:t>
      </w:r>
      <w:proofErr w:type="spellStart"/>
      <w:r w:rsidRPr="00FA10C9">
        <w:rPr>
          <w:rFonts w:ascii="Sylfaen" w:hAnsi="Sylfaen"/>
          <w:lang w:val="ka-GE"/>
        </w:rPr>
        <w:t>როზუვასტატინ</w:t>
      </w:r>
      <w:proofErr w:type="spellEnd"/>
      <w:r w:rsidR="00A36064" w:rsidRPr="00FA10C9">
        <w:rPr>
          <w:rFonts w:ascii="Sylfaen" w:hAnsi="Sylfaen"/>
          <w:lang w:val="ka-GE"/>
        </w:rPr>
        <w:t xml:space="preserve"> კალციუმს</w:t>
      </w:r>
      <w:r w:rsidRPr="00FA10C9">
        <w:rPr>
          <w:rFonts w:ascii="Sylfaen" w:hAnsi="Sylfaen"/>
          <w:lang w:val="ka-GE"/>
        </w:rPr>
        <w:t xml:space="preserve">, რაც </w:t>
      </w:r>
      <w:r w:rsidR="00E9118A" w:rsidRPr="00FA10C9">
        <w:rPr>
          <w:rFonts w:ascii="Sylfaen" w:hAnsi="Sylfaen"/>
          <w:lang w:val="ka-GE"/>
        </w:rPr>
        <w:t>5</w:t>
      </w:r>
      <w:r w:rsidRPr="00FA10C9">
        <w:rPr>
          <w:rFonts w:ascii="Sylfaen" w:hAnsi="Sylfaen"/>
          <w:lang w:val="ka-GE"/>
        </w:rPr>
        <w:t xml:space="preserve"> </w:t>
      </w:r>
      <w:proofErr w:type="spellStart"/>
      <w:r w:rsidRPr="00FA10C9">
        <w:rPr>
          <w:rFonts w:ascii="Sylfaen" w:hAnsi="Sylfaen"/>
          <w:lang w:val="ka-GE"/>
        </w:rPr>
        <w:t>მგ</w:t>
      </w:r>
      <w:proofErr w:type="spellEnd"/>
      <w:r w:rsidRPr="00FA10C9">
        <w:rPr>
          <w:rFonts w:ascii="Sylfaen" w:hAnsi="Sylfaen"/>
          <w:lang w:val="ka-GE"/>
        </w:rPr>
        <w:t xml:space="preserve"> </w:t>
      </w:r>
      <w:proofErr w:type="spellStart"/>
      <w:r w:rsidRPr="00FA10C9">
        <w:rPr>
          <w:rFonts w:ascii="Sylfaen" w:hAnsi="Sylfaen"/>
          <w:lang w:val="ka-GE"/>
        </w:rPr>
        <w:t>როზუვასტატინ</w:t>
      </w:r>
      <w:r w:rsidR="002E4C6C" w:rsidRPr="00FA10C9">
        <w:rPr>
          <w:rFonts w:ascii="Sylfaen" w:hAnsi="Sylfaen"/>
          <w:lang w:val="ka-GE"/>
        </w:rPr>
        <w:t>ი</w:t>
      </w:r>
      <w:r w:rsidRPr="00FA10C9">
        <w:rPr>
          <w:rFonts w:ascii="Sylfaen" w:hAnsi="Sylfaen"/>
          <w:lang w:val="ka-GE"/>
        </w:rPr>
        <w:t>ს</w:t>
      </w:r>
      <w:proofErr w:type="spellEnd"/>
      <w:r w:rsidR="002E4C6C" w:rsidRPr="00FA10C9">
        <w:rPr>
          <w:rFonts w:ascii="Sylfaen" w:hAnsi="Sylfaen"/>
          <w:lang w:val="ka-GE"/>
        </w:rPr>
        <w:t xml:space="preserve"> ეკვივალენტურია</w:t>
      </w:r>
      <w:r w:rsidRPr="00FA10C9">
        <w:rPr>
          <w:rFonts w:ascii="Sylfaen" w:hAnsi="Sylfaen"/>
          <w:lang w:val="ka-GE"/>
        </w:rPr>
        <w:t xml:space="preserve">, დამხმარე ნივთიერების სახით - ლაქტოზის მონოჰიდრატს და </w:t>
      </w:r>
      <w:r w:rsidRPr="00FA10C9">
        <w:rPr>
          <w:rFonts w:ascii="Sylfaen" w:eastAsia="Times New Roman" w:hAnsi="Sylfaen" w:cs="Helvetica"/>
          <w:bCs/>
          <w:noProof/>
          <w:lang w:val="ka-GE"/>
        </w:rPr>
        <w:t>საღებავის სახით</w:t>
      </w:r>
      <w:r w:rsidR="00D05232" w:rsidRPr="00FA10C9">
        <w:rPr>
          <w:rFonts w:ascii="Sylfaen" w:eastAsia="Times New Roman" w:hAnsi="Sylfaen" w:cs="Helvetica"/>
          <w:bCs/>
          <w:noProof/>
          <w:lang w:val="ka-GE"/>
        </w:rPr>
        <w:t xml:space="preserve"> - Kollicoat IR </w:t>
      </w:r>
      <w:r w:rsidR="002E4C6C" w:rsidRPr="00FA10C9">
        <w:rPr>
          <w:rFonts w:ascii="Sylfaen" w:eastAsia="Times New Roman" w:hAnsi="Sylfaen" w:cs="Helvetica"/>
          <w:bCs/>
          <w:noProof/>
          <w:lang w:val="ka-GE"/>
        </w:rPr>
        <w:t xml:space="preserve">სანსეტ </w:t>
      </w:r>
      <w:r w:rsidR="00D05232" w:rsidRPr="00FA10C9">
        <w:rPr>
          <w:rFonts w:ascii="Sylfaen" w:eastAsia="Times New Roman" w:hAnsi="Sylfaen" w:cs="Helvetica"/>
          <w:bCs/>
          <w:noProof/>
          <w:lang w:val="ka-GE"/>
        </w:rPr>
        <w:t>ყვითელ</w:t>
      </w:r>
      <w:r w:rsidR="002E4C6C" w:rsidRPr="00FA10C9">
        <w:rPr>
          <w:rFonts w:ascii="Sylfaen" w:eastAsia="Times New Roman" w:hAnsi="Sylfaen" w:cs="Helvetica"/>
          <w:bCs/>
          <w:noProof/>
          <w:lang w:val="ka-GE"/>
        </w:rPr>
        <w:t>ს</w:t>
      </w:r>
      <w:r w:rsidR="00D05232" w:rsidRPr="00FA10C9">
        <w:rPr>
          <w:rFonts w:ascii="Sylfaen" w:eastAsia="Times New Roman" w:hAnsi="Sylfaen" w:cs="Helvetica"/>
          <w:bCs/>
          <w:noProof/>
          <w:lang w:val="ka-GE"/>
        </w:rPr>
        <w:t xml:space="preserve">, </w:t>
      </w:r>
      <w:r w:rsidRPr="00FA10C9">
        <w:rPr>
          <w:rFonts w:ascii="Sylfaen" w:hAnsi="Sylfaen"/>
          <w:lang w:val="ka-GE"/>
        </w:rPr>
        <w:t xml:space="preserve"> </w:t>
      </w:r>
      <w:r w:rsidR="00D05232" w:rsidRPr="00FA10C9">
        <w:rPr>
          <w:rFonts w:ascii="Sylfaen" w:eastAsia="Times New Roman" w:hAnsi="Sylfaen" w:cs="Helvetica"/>
          <w:bCs/>
          <w:noProof/>
          <w:lang w:val="ka-GE"/>
        </w:rPr>
        <w:t xml:space="preserve">Kollicoat IR თეთრ II-ს და </w:t>
      </w:r>
      <w:r w:rsidR="00E9118A" w:rsidRPr="00FA10C9">
        <w:rPr>
          <w:rFonts w:ascii="Sylfaen" w:eastAsia="Times New Roman" w:hAnsi="Sylfaen" w:cs="Helvetica"/>
          <w:bCs/>
          <w:noProof/>
          <w:lang w:val="ka-GE"/>
        </w:rPr>
        <w:t xml:space="preserve">ქინოლინის ყვითელს. </w:t>
      </w:r>
    </w:p>
    <w:p w14:paraId="64A788A3" w14:textId="77777777" w:rsidR="00DF5A40" w:rsidRPr="00FA10C9" w:rsidRDefault="00DF5A40" w:rsidP="005C3719">
      <w:pPr>
        <w:spacing w:after="0" w:line="240" w:lineRule="auto"/>
        <w:jc w:val="both"/>
        <w:rPr>
          <w:rFonts w:ascii="Sylfaen" w:eastAsia="Times New Roman" w:hAnsi="Sylfaen" w:cs="Helvetica"/>
          <w:b/>
          <w:bCs/>
          <w:noProof/>
          <w:lang w:val="ka-GE"/>
        </w:rPr>
      </w:pPr>
    </w:p>
    <w:p w14:paraId="0A31B667" w14:textId="77777777" w:rsidR="00D05232" w:rsidRPr="00FA10C9" w:rsidRDefault="00D05232"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
          <w:bCs/>
          <w:noProof/>
          <w:lang w:val="ka-GE"/>
        </w:rPr>
        <w:t>ფარმაკოლოგიური თვისებები</w:t>
      </w:r>
      <w:r w:rsidRPr="00FA10C9">
        <w:rPr>
          <w:rFonts w:ascii="Sylfaen" w:eastAsia="Times New Roman" w:hAnsi="Sylfaen" w:cs="Helvetica"/>
          <w:bCs/>
          <w:noProof/>
          <w:lang w:val="ka-GE"/>
        </w:rPr>
        <w:t>:</w:t>
      </w:r>
      <w:r w:rsidR="00952D82" w:rsidRPr="00FA10C9">
        <w:rPr>
          <w:rFonts w:ascii="Sylfaen" w:eastAsia="Times New Roman" w:hAnsi="Sylfaen" w:cs="Helvetica"/>
          <w:bCs/>
          <w:noProof/>
          <w:lang w:val="ka-GE"/>
        </w:rPr>
        <w:t xml:space="preserve"> </w:t>
      </w:r>
    </w:p>
    <w:p w14:paraId="302F3116" w14:textId="77777777" w:rsidR="00DF5A40" w:rsidRPr="00FA10C9" w:rsidRDefault="00DF5A40" w:rsidP="005C3719">
      <w:pPr>
        <w:spacing w:after="0" w:line="240" w:lineRule="auto"/>
        <w:jc w:val="both"/>
        <w:rPr>
          <w:rFonts w:ascii="Sylfaen" w:eastAsia="Times New Roman" w:hAnsi="Sylfaen" w:cs="Helvetica"/>
          <w:b/>
          <w:bCs/>
          <w:noProof/>
          <w:lang w:val="ka-GE"/>
        </w:rPr>
      </w:pPr>
    </w:p>
    <w:p w14:paraId="1D7ADE27" w14:textId="77777777" w:rsidR="00D05232" w:rsidRPr="00FA10C9" w:rsidRDefault="00D05232"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
          <w:bCs/>
          <w:noProof/>
          <w:lang w:val="ka-GE"/>
        </w:rPr>
        <w:t>ფარმაკოდინამიკური თვისებები</w:t>
      </w:r>
      <w:r w:rsidRPr="00FA10C9">
        <w:rPr>
          <w:rFonts w:ascii="Sylfaen" w:eastAsia="Times New Roman" w:hAnsi="Sylfaen" w:cs="Helvetica"/>
          <w:bCs/>
          <w:noProof/>
          <w:lang w:val="ka-GE"/>
        </w:rPr>
        <w:t>:</w:t>
      </w:r>
    </w:p>
    <w:p w14:paraId="0DA94AC0" w14:textId="2B61AB63" w:rsidR="00D05232" w:rsidRPr="00FA10C9" w:rsidRDefault="00D05232"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
          <w:bCs/>
          <w:noProof/>
          <w:lang w:val="ka-GE"/>
        </w:rPr>
        <w:t>ფარმაკოთერაპიული ჯგუფი</w:t>
      </w:r>
      <w:r w:rsidRPr="00FA10C9">
        <w:rPr>
          <w:rFonts w:ascii="Sylfaen" w:eastAsia="Times New Roman" w:hAnsi="Sylfaen" w:cs="Helvetica"/>
          <w:bCs/>
          <w:noProof/>
          <w:lang w:val="ka-GE"/>
        </w:rPr>
        <w:t>: ჰმგ-კო</w:t>
      </w:r>
      <w:r w:rsidR="002D670D" w:rsidRPr="00FA10C9">
        <w:rPr>
          <w:rFonts w:ascii="Sylfaen" w:eastAsia="Times New Roman" w:hAnsi="Sylfaen" w:cs="Helvetica"/>
          <w:bCs/>
          <w:noProof/>
          <w:lang w:val="ka-GE"/>
        </w:rPr>
        <w:t>А</w:t>
      </w:r>
      <w:r w:rsidRPr="00FA10C9">
        <w:rPr>
          <w:rFonts w:ascii="Sylfaen" w:eastAsia="Times New Roman" w:hAnsi="Sylfaen" w:cs="Helvetica"/>
          <w:bCs/>
          <w:noProof/>
          <w:lang w:val="ka-GE"/>
        </w:rPr>
        <w:t xml:space="preserve"> რედუქტაზ</w:t>
      </w:r>
      <w:r w:rsidR="008A68AE" w:rsidRPr="00FA10C9">
        <w:rPr>
          <w:rFonts w:ascii="Sylfaen" w:eastAsia="Times New Roman" w:hAnsi="Sylfaen" w:cs="Helvetica"/>
          <w:bCs/>
          <w:noProof/>
          <w:lang w:val="ka-GE"/>
        </w:rPr>
        <w:t>ა</w:t>
      </w:r>
      <w:r w:rsidRPr="00FA10C9">
        <w:rPr>
          <w:rFonts w:ascii="Sylfaen" w:eastAsia="Times New Roman" w:hAnsi="Sylfaen" w:cs="Helvetica"/>
          <w:bCs/>
          <w:noProof/>
          <w:lang w:val="ka-GE"/>
        </w:rPr>
        <w:t>ს ინჰიბიტორები</w:t>
      </w:r>
      <w:r w:rsidR="002E4C6C" w:rsidRPr="00FA10C9">
        <w:rPr>
          <w:rFonts w:ascii="Sylfaen" w:eastAsia="Times New Roman" w:hAnsi="Sylfaen" w:cs="Helvetica"/>
          <w:bCs/>
          <w:noProof/>
          <w:lang w:val="ka-GE"/>
        </w:rPr>
        <w:t xml:space="preserve"> </w:t>
      </w:r>
    </w:p>
    <w:p w14:paraId="32A54D4A" w14:textId="77777777" w:rsidR="00D05232" w:rsidRPr="00FA10C9" w:rsidRDefault="00D05232"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
          <w:bCs/>
          <w:noProof/>
          <w:lang w:val="ka-GE"/>
        </w:rPr>
        <w:t>ათქ კოდი</w:t>
      </w:r>
      <w:r w:rsidRPr="00FA10C9">
        <w:rPr>
          <w:rFonts w:ascii="Sylfaen" w:eastAsia="Times New Roman" w:hAnsi="Sylfaen" w:cs="Helvetica"/>
          <w:bCs/>
          <w:noProof/>
          <w:lang w:val="ka-GE"/>
        </w:rPr>
        <w:t>: С10А A07</w:t>
      </w:r>
    </w:p>
    <w:p w14:paraId="0A92E9CD" w14:textId="77777777" w:rsidR="002B4C98" w:rsidRPr="00FA10C9" w:rsidRDefault="002B4C98" w:rsidP="005C3719">
      <w:pPr>
        <w:spacing w:after="0" w:line="240" w:lineRule="auto"/>
        <w:jc w:val="both"/>
        <w:rPr>
          <w:rFonts w:ascii="Sylfaen" w:eastAsia="Times New Roman" w:hAnsi="Sylfaen" w:cs="Helvetica"/>
          <w:bCs/>
          <w:noProof/>
          <w:lang w:val="ka-GE"/>
        </w:rPr>
      </w:pPr>
    </w:p>
    <w:p w14:paraId="41200FC0" w14:textId="77777777" w:rsidR="002B4C98" w:rsidRPr="00FA10C9" w:rsidRDefault="002B4C98" w:rsidP="005C3719">
      <w:pPr>
        <w:spacing w:after="0" w:line="240" w:lineRule="auto"/>
        <w:jc w:val="both"/>
        <w:rPr>
          <w:rFonts w:ascii="Sylfaen" w:eastAsia="Times New Roman" w:hAnsi="Sylfaen" w:cs="Helvetica"/>
          <w:b/>
          <w:bCs/>
          <w:noProof/>
          <w:lang w:val="ka-GE"/>
        </w:rPr>
      </w:pPr>
      <w:r w:rsidRPr="00FA10C9">
        <w:rPr>
          <w:rFonts w:ascii="Sylfaen" w:eastAsia="Times New Roman" w:hAnsi="Sylfaen" w:cs="Helvetica"/>
          <w:b/>
          <w:bCs/>
          <w:noProof/>
          <w:lang w:val="ka-GE"/>
        </w:rPr>
        <w:t>მოქმედების მექანიზმი</w:t>
      </w:r>
    </w:p>
    <w:p w14:paraId="06090E06" w14:textId="61B92C2D" w:rsidR="002B4C98" w:rsidRPr="00FA10C9" w:rsidRDefault="002B4C98"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 xml:space="preserve">როზუვასტატინი </w:t>
      </w:r>
      <w:r w:rsidR="007C226A" w:rsidRPr="00FA10C9">
        <w:rPr>
          <w:rFonts w:ascii="Sylfaen" w:eastAsia="Times New Roman" w:hAnsi="Sylfaen" w:cs="Helvetica"/>
          <w:bCs/>
          <w:noProof/>
          <w:lang w:val="ka-GE"/>
        </w:rPr>
        <w:t>წარმოადგენს</w:t>
      </w:r>
      <w:r w:rsidRPr="00FA10C9">
        <w:rPr>
          <w:rFonts w:ascii="Sylfaen" w:eastAsia="Times New Roman" w:hAnsi="Sylfaen" w:cs="Helvetica"/>
          <w:bCs/>
          <w:noProof/>
          <w:lang w:val="ka-GE"/>
        </w:rPr>
        <w:t xml:space="preserve"> ჰმგ-კო</w:t>
      </w:r>
      <w:r w:rsidR="007C226A" w:rsidRPr="00FA10C9">
        <w:rPr>
          <w:rFonts w:ascii="Sylfaen" w:eastAsia="Times New Roman" w:hAnsi="Sylfaen" w:cs="Helvetica"/>
          <w:bCs/>
          <w:noProof/>
          <w:lang w:val="ka-GE"/>
        </w:rPr>
        <w:t>A</w:t>
      </w:r>
      <w:r w:rsidRPr="00FA10C9">
        <w:rPr>
          <w:rFonts w:ascii="Sylfaen" w:eastAsia="Times New Roman" w:hAnsi="Sylfaen" w:cs="Helvetica"/>
          <w:bCs/>
          <w:noProof/>
          <w:lang w:val="ka-GE"/>
        </w:rPr>
        <w:t xml:space="preserve"> რედუქტაზ</w:t>
      </w:r>
      <w:r w:rsidR="008A68AE" w:rsidRPr="00FA10C9">
        <w:rPr>
          <w:rFonts w:ascii="Sylfaen" w:eastAsia="Times New Roman" w:hAnsi="Sylfaen" w:cs="Helvetica"/>
          <w:bCs/>
          <w:noProof/>
          <w:lang w:val="ka-GE"/>
        </w:rPr>
        <w:t>ა</w:t>
      </w:r>
      <w:r w:rsidRPr="00FA10C9">
        <w:rPr>
          <w:rFonts w:ascii="Sylfaen" w:eastAsia="Times New Roman" w:hAnsi="Sylfaen" w:cs="Helvetica"/>
          <w:bCs/>
          <w:noProof/>
          <w:lang w:val="ka-GE"/>
        </w:rPr>
        <w:t>ს სელექციურ და კონკურენტულ ინჰიბიტორ</w:t>
      </w:r>
      <w:r w:rsidR="007C226A" w:rsidRPr="00FA10C9">
        <w:rPr>
          <w:rFonts w:ascii="Sylfaen" w:eastAsia="Times New Roman" w:hAnsi="Sylfaen" w:cs="Helvetica"/>
          <w:bCs/>
          <w:noProof/>
          <w:lang w:val="ka-GE"/>
        </w:rPr>
        <w:t>ს</w:t>
      </w:r>
      <w:r w:rsidRPr="00FA10C9">
        <w:rPr>
          <w:rFonts w:ascii="Sylfaen" w:eastAsia="Times New Roman" w:hAnsi="Sylfaen" w:cs="Helvetica"/>
          <w:bCs/>
          <w:noProof/>
          <w:lang w:val="ka-GE"/>
        </w:rPr>
        <w:t xml:space="preserve">, </w:t>
      </w:r>
      <w:r w:rsidR="004738D9" w:rsidRPr="00FA10C9">
        <w:rPr>
          <w:rFonts w:ascii="Sylfaen" w:eastAsia="Times New Roman" w:hAnsi="Sylfaen" w:cs="Helvetica"/>
          <w:bCs/>
          <w:noProof/>
          <w:lang w:val="ka-GE"/>
        </w:rPr>
        <w:t>სიჩქარის შემზღუდველ ფერმენტ</w:t>
      </w:r>
      <w:r w:rsidR="002E4C6C" w:rsidRPr="00FA10C9">
        <w:rPr>
          <w:rFonts w:ascii="Sylfaen" w:eastAsia="Times New Roman" w:hAnsi="Sylfaen" w:cs="Helvetica"/>
          <w:bCs/>
          <w:noProof/>
          <w:lang w:val="ka-GE"/>
        </w:rPr>
        <w:t>ს</w:t>
      </w:r>
      <w:r w:rsidR="004738D9" w:rsidRPr="00FA10C9">
        <w:rPr>
          <w:rFonts w:ascii="Sylfaen" w:eastAsia="Times New Roman" w:hAnsi="Sylfaen" w:cs="Helvetica"/>
          <w:bCs/>
          <w:noProof/>
          <w:lang w:val="ka-GE"/>
        </w:rPr>
        <w:t xml:space="preserve">, </w:t>
      </w:r>
      <w:r w:rsidR="002E4C6C" w:rsidRPr="00FA10C9">
        <w:rPr>
          <w:rFonts w:ascii="Sylfaen" w:eastAsia="Times New Roman" w:hAnsi="Sylfaen" w:cs="Helvetica"/>
          <w:bCs/>
          <w:noProof/>
          <w:lang w:val="ka-GE"/>
        </w:rPr>
        <w:t>რომელიც</w:t>
      </w:r>
      <w:r w:rsidR="004738D9" w:rsidRPr="00FA10C9">
        <w:rPr>
          <w:rFonts w:ascii="Sylfaen" w:eastAsia="Times New Roman" w:hAnsi="Sylfaen" w:cs="Helvetica"/>
          <w:bCs/>
          <w:noProof/>
          <w:lang w:val="ka-GE"/>
        </w:rPr>
        <w:t xml:space="preserve"> 3-ჰიდროქსი-3-მეთილგლუტარილ კო</w:t>
      </w:r>
      <w:r w:rsidR="007C226A" w:rsidRPr="00FA10C9">
        <w:rPr>
          <w:rFonts w:ascii="Sylfaen" w:eastAsia="Times New Roman" w:hAnsi="Sylfaen" w:cs="Helvetica"/>
          <w:bCs/>
          <w:noProof/>
          <w:lang w:val="ka-GE"/>
        </w:rPr>
        <w:t>ფერმენტ</w:t>
      </w:r>
      <w:r w:rsidR="004B6A23" w:rsidRPr="00FA10C9">
        <w:rPr>
          <w:rFonts w:ascii="Sylfaen" w:eastAsia="Times New Roman" w:hAnsi="Sylfaen" w:cs="Helvetica"/>
          <w:bCs/>
          <w:noProof/>
          <w:lang w:val="ka-GE"/>
        </w:rPr>
        <w:t>ი</w:t>
      </w:r>
      <w:r w:rsidR="007C226A" w:rsidRPr="00FA10C9">
        <w:rPr>
          <w:rFonts w:ascii="Sylfaen" w:eastAsia="Times New Roman" w:hAnsi="Sylfaen" w:cs="Helvetica"/>
          <w:bCs/>
          <w:noProof/>
          <w:lang w:val="ka-GE"/>
        </w:rPr>
        <w:t xml:space="preserve"> А</w:t>
      </w:r>
      <w:r w:rsidR="002E4C6C" w:rsidRPr="00FA10C9">
        <w:rPr>
          <w:rFonts w:ascii="Sylfaen" w:eastAsia="Times New Roman" w:hAnsi="Sylfaen" w:cs="Helvetica"/>
          <w:bCs/>
          <w:noProof/>
          <w:lang w:val="ka-GE"/>
        </w:rPr>
        <w:t>-ს</w:t>
      </w:r>
      <w:r w:rsidR="007C226A" w:rsidRPr="00FA10C9">
        <w:rPr>
          <w:rFonts w:ascii="Sylfaen" w:eastAsia="Times New Roman" w:hAnsi="Sylfaen" w:cs="Helvetica"/>
          <w:bCs/>
          <w:noProof/>
          <w:lang w:val="ka-GE"/>
        </w:rPr>
        <w:t xml:space="preserve"> </w:t>
      </w:r>
      <w:r w:rsidR="002E4C6C" w:rsidRPr="00FA10C9">
        <w:rPr>
          <w:rFonts w:ascii="Sylfaen" w:eastAsia="Times New Roman" w:hAnsi="Sylfaen" w:cs="Helvetica"/>
          <w:bCs/>
          <w:noProof/>
          <w:lang w:val="ka-GE"/>
        </w:rPr>
        <w:t>გარდაქმნის</w:t>
      </w:r>
      <w:r w:rsidR="004738D9" w:rsidRPr="00FA10C9">
        <w:rPr>
          <w:rFonts w:ascii="Sylfaen" w:eastAsia="Times New Roman" w:hAnsi="Sylfaen" w:cs="Helvetica"/>
          <w:bCs/>
          <w:noProof/>
          <w:lang w:val="ka-GE"/>
        </w:rPr>
        <w:t xml:space="preserve"> </w:t>
      </w:r>
      <w:r w:rsidR="007C226A" w:rsidRPr="00FA10C9">
        <w:rPr>
          <w:rFonts w:ascii="Sylfaen" w:eastAsia="Times New Roman" w:hAnsi="Sylfaen" w:cs="Helvetica"/>
          <w:bCs/>
          <w:noProof/>
          <w:lang w:val="ka-GE"/>
        </w:rPr>
        <w:t>ქოლესტერინის წინამორბედ მევალონატად</w:t>
      </w:r>
      <w:r w:rsidR="004738D9" w:rsidRPr="00FA10C9">
        <w:rPr>
          <w:rFonts w:ascii="Sylfaen" w:eastAsia="Times New Roman" w:hAnsi="Sylfaen" w:cs="Helvetica"/>
          <w:bCs/>
          <w:noProof/>
          <w:lang w:val="ka-GE"/>
        </w:rPr>
        <w:t xml:space="preserve">. როზუვასტატინის მოქმედების ძირითად ადგილს წარმოადგენს ღვიძლი - ქოლესტერინის შემცველობის დაქვეითების სამიზნე ორგანო. </w:t>
      </w:r>
    </w:p>
    <w:p w14:paraId="246BA46B" w14:textId="77777777" w:rsidR="004738D9" w:rsidRPr="00FA10C9" w:rsidRDefault="004738D9" w:rsidP="005C3719">
      <w:pPr>
        <w:spacing w:after="0" w:line="240" w:lineRule="auto"/>
        <w:jc w:val="both"/>
        <w:rPr>
          <w:rFonts w:ascii="Sylfaen" w:eastAsia="Times New Roman" w:hAnsi="Sylfaen" w:cs="Helvetica"/>
          <w:bCs/>
          <w:noProof/>
          <w:lang w:val="ka-GE"/>
        </w:rPr>
      </w:pPr>
    </w:p>
    <w:p w14:paraId="508F651A" w14:textId="63AA5466" w:rsidR="004738D9" w:rsidRPr="00FA10C9" w:rsidRDefault="004738D9"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 xml:space="preserve">როზუვასტატინი ზრდის დსლპ </w:t>
      </w:r>
      <w:r w:rsidR="007C226A" w:rsidRPr="00FA10C9">
        <w:rPr>
          <w:rFonts w:ascii="Sylfaen" w:eastAsia="Times New Roman" w:hAnsi="Sylfaen" w:cs="Helvetica"/>
          <w:bCs/>
          <w:noProof/>
          <w:lang w:val="ka-GE"/>
        </w:rPr>
        <w:t xml:space="preserve">ღვიძლისმიერი </w:t>
      </w:r>
      <w:r w:rsidRPr="00FA10C9">
        <w:rPr>
          <w:rFonts w:ascii="Sylfaen" w:eastAsia="Times New Roman" w:hAnsi="Sylfaen" w:cs="Helvetica"/>
          <w:bCs/>
          <w:noProof/>
          <w:lang w:val="ka-GE"/>
        </w:rPr>
        <w:t xml:space="preserve">რეცეპტორების </w:t>
      </w:r>
      <w:r w:rsidR="00F23D21" w:rsidRPr="00FA10C9">
        <w:rPr>
          <w:rFonts w:ascii="Sylfaen" w:eastAsia="Times New Roman" w:hAnsi="Sylfaen" w:cs="Helvetica"/>
          <w:bCs/>
          <w:noProof/>
          <w:lang w:val="ka-GE"/>
        </w:rPr>
        <w:t>რაოდენობას</w:t>
      </w:r>
      <w:r w:rsidR="007C226A" w:rsidRPr="00FA10C9">
        <w:rPr>
          <w:rFonts w:ascii="Sylfaen" w:eastAsia="Times New Roman" w:hAnsi="Sylfaen" w:cs="Helvetica"/>
          <w:bCs/>
          <w:noProof/>
          <w:lang w:val="ka-GE"/>
        </w:rPr>
        <w:t xml:space="preserve"> უჯრედ</w:t>
      </w:r>
      <w:r w:rsidRPr="00FA10C9">
        <w:rPr>
          <w:rFonts w:ascii="Sylfaen" w:eastAsia="Times New Roman" w:hAnsi="Sylfaen" w:cs="Helvetica"/>
          <w:bCs/>
          <w:noProof/>
          <w:lang w:val="ka-GE"/>
        </w:rPr>
        <w:t xml:space="preserve">ის </w:t>
      </w:r>
      <w:r w:rsidR="00F23D21" w:rsidRPr="00FA10C9">
        <w:rPr>
          <w:rFonts w:ascii="Sylfaen" w:eastAsia="Times New Roman" w:hAnsi="Sylfaen" w:cs="Helvetica"/>
          <w:bCs/>
          <w:noProof/>
          <w:lang w:val="ka-GE"/>
        </w:rPr>
        <w:t>ზედაპირზე</w:t>
      </w:r>
      <w:r w:rsidRPr="00FA10C9">
        <w:rPr>
          <w:rFonts w:ascii="Sylfaen" w:eastAsia="Times New Roman" w:hAnsi="Sylfaen" w:cs="Helvetica"/>
          <w:bCs/>
          <w:noProof/>
          <w:lang w:val="ka-GE"/>
        </w:rPr>
        <w:t>,</w:t>
      </w:r>
      <w:r w:rsidR="007C226A" w:rsidRPr="00FA10C9">
        <w:rPr>
          <w:rFonts w:ascii="Sylfaen" w:eastAsia="Times New Roman" w:hAnsi="Sylfaen" w:cs="Helvetica"/>
          <w:bCs/>
          <w:noProof/>
          <w:lang w:val="ka-GE"/>
        </w:rPr>
        <w:t xml:space="preserve"> რითაც იზრდება დსლპ მიტაცება და კატაბოლიზმი</w:t>
      </w:r>
      <w:r w:rsidRPr="00FA10C9">
        <w:rPr>
          <w:rFonts w:ascii="Sylfaen" w:eastAsia="Times New Roman" w:hAnsi="Sylfaen" w:cs="Helvetica"/>
          <w:bCs/>
          <w:noProof/>
          <w:lang w:val="ka-GE"/>
        </w:rPr>
        <w:t xml:space="preserve">, რაც იწვევს ძალიან დაბალი სიმკვრივის ლიპოპროტეინების (ძდსლპ) </w:t>
      </w:r>
      <w:r w:rsidR="00F23D21" w:rsidRPr="00FA10C9">
        <w:rPr>
          <w:rFonts w:ascii="Sylfaen" w:eastAsia="Times New Roman" w:hAnsi="Sylfaen" w:cs="Helvetica"/>
          <w:bCs/>
          <w:noProof/>
          <w:lang w:val="ka-GE"/>
        </w:rPr>
        <w:t xml:space="preserve">ღვიძლისმიერი </w:t>
      </w:r>
      <w:r w:rsidRPr="00FA10C9">
        <w:rPr>
          <w:rFonts w:ascii="Sylfaen" w:eastAsia="Times New Roman" w:hAnsi="Sylfaen" w:cs="Helvetica"/>
          <w:bCs/>
          <w:noProof/>
          <w:lang w:val="ka-GE"/>
        </w:rPr>
        <w:t>სინთეზის ინჰიბირება</w:t>
      </w:r>
      <w:r w:rsidR="00BB2B81" w:rsidRPr="00FA10C9">
        <w:rPr>
          <w:rFonts w:ascii="Sylfaen" w:eastAsia="Times New Roman" w:hAnsi="Sylfaen" w:cs="Helvetica"/>
          <w:bCs/>
          <w:noProof/>
          <w:lang w:val="ka-GE"/>
        </w:rPr>
        <w:t xml:space="preserve">ს. </w:t>
      </w:r>
      <w:r w:rsidR="00F23D21" w:rsidRPr="00FA10C9">
        <w:rPr>
          <w:rFonts w:ascii="Sylfaen" w:eastAsia="Times New Roman" w:hAnsi="Sylfaen" w:cs="Helvetica"/>
          <w:bCs/>
          <w:noProof/>
          <w:lang w:val="ka-GE"/>
        </w:rPr>
        <w:t>ამის</w:t>
      </w:r>
      <w:r w:rsidR="00BB2B81" w:rsidRPr="00FA10C9">
        <w:rPr>
          <w:rFonts w:ascii="Sylfaen" w:eastAsia="Times New Roman" w:hAnsi="Sylfaen" w:cs="Helvetica"/>
          <w:bCs/>
          <w:noProof/>
          <w:lang w:val="ka-GE"/>
        </w:rPr>
        <w:t xml:space="preserve"> გამო მცირდება</w:t>
      </w:r>
      <w:r w:rsidR="00DF5A40" w:rsidRPr="00FA10C9">
        <w:rPr>
          <w:rFonts w:ascii="Sylfaen" w:eastAsia="Times New Roman" w:hAnsi="Sylfaen" w:cs="Helvetica"/>
          <w:bCs/>
          <w:noProof/>
          <w:lang w:val="ka-GE"/>
        </w:rPr>
        <w:t xml:space="preserve"> </w:t>
      </w:r>
      <w:r w:rsidR="00BB2B81" w:rsidRPr="00FA10C9">
        <w:rPr>
          <w:rFonts w:ascii="Sylfaen" w:eastAsia="Times New Roman" w:hAnsi="Sylfaen" w:cs="Helvetica"/>
          <w:bCs/>
          <w:noProof/>
          <w:lang w:val="ka-GE"/>
        </w:rPr>
        <w:t xml:space="preserve">დაბალი და ძალიან დაბალი სიმკვრივის ლიპოპროტეინების </w:t>
      </w:r>
      <w:r w:rsidR="002E4C6C" w:rsidRPr="00FA10C9">
        <w:rPr>
          <w:rFonts w:ascii="Sylfaen" w:eastAsia="Times New Roman" w:hAnsi="Sylfaen" w:cs="Helvetica"/>
          <w:bCs/>
          <w:noProof/>
          <w:lang w:val="ka-GE"/>
        </w:rPr>
        <w:t xml:space="preserve">ნაწილაკების </w:t>
      </w:r>
      <w:r w:rsidR="00DF5A40" w:rsidRPr="00FA10C9">
        <w:rPr>
          <w:rFonts w:ascii="Sylfaen" w:eastAsia="Times New Roman" w:hAnsi="Sylfaen" w:cs="Helvetica"/>
          <w:bCs/>
          <w:noProof/>
          <w:lang w:val="ka-GE"/>
        </w:rPr>
        <w:t xml:space="preserve">საერთო </w:t>
      </w:r>
      <w:r w:rsidR="00BB2B81" w:rsidRPr="00FA10C9">
        <w:rPr>
          <w:rFonts w:ascii="Sylfaen" w:eastAsia="Times New Roman" w:hAnsi="Sylfaen" w:cs="Helvetica"/>
          <w:bCs/>
          <w:noProof/>
          <w:lang w:val="ka-GE"/>
        </w:rPr>
        <w:t>რაოდენობა</w:t>
      </w:r>
      <w:r w:rsidRPr="00FA10C9">
        <w:rPr>
          <w:rFonts w:ascii="Sylfaen" w:eastAsia="Times New Roman" w:hAnsi="Sylfaen" w:cs="Helvetica"/>
          <w:bCs/>
          <w:noProof/>
          <w:lang w:val="ka-GE"/>
        </w:rPr>
        <w:t xml:space="preserve">. </w:t>
      </w:r>
    </w:p>
    <w:p w14:paraId="2826742F" w14:textId="77777777" w:rsidR="00DF5A40" w:rsidRPr="00FA10C9" w:rsidRDefault="00DF5A40" w:rsidP="005C3719">
      <w:pPr>
        <w:spacing w:after="0" w:line="240" w:lineRule="auto"/>
        <w:jc w:val="both"/>
        <w:rPr>
          <w:rFonts w:ascii="Sylfaen" w:eastAsia="Times New Roman" w:hAnsi="Sylfaen" w:cs="Helvetica"/>
          <w:bCs/>
          <w:noProof/>
          <w:lang w:val="ka-GE"/>
        </w:rPr>
      </w:pPr>
    </w:p>
    <w:p w14:paraId="6643EB77" w14:textId="1069C2E4" w:rsidR="00DF5A40" w:rsidRPr="00FA10C9" w:rsidRDefault="00DF5A40" w:rsidP="005C3719">
      <w:pPr>
        <w:spacing w:after="0" w:line="240" w:lineRule="auto"/>
        <w:jc w:val="both"/>
        <w:rPr>
          <w:rFonts w:ascii="Sylfaen" w:eastAsia="Times New Roman" w:hAnsi="Sylfaen" w:cs="Helvetica"/>
          <w:b/>
          <w:bCs/>
          <w:noProof/>
          <w:lang w:val="ka-GE"/>
        </w:rPr>
      </w:pPr>
      <w:r w:rsidRPr="00FA10C9">
        <w:rPr>
          <w:rFonts w:ascii="Sylfaen" w:eastAsia="Times New Roman" w:hAnsi="Sylfaen" w:cs="Helvetica"/>
          <w:b/>
          <w:bCs/>
          <w:noProof/>
          <w:lang w:val="ka-GE"/>
        </w:rPr>
        <w:t xml:space="preserve">ფარმაკოდინამიკური </w:t>
      </w:r>
      <w:r w:rsidR="008B6687" w:rsidRPr="00FA10C9">
        <w:rPr>
          <w:rFonts w:ascii="Sylfaen" w:eastAsia="Times New Roman" w:hAnsi="Sylfaen" w:cs="Helvetica"/>
          <w:b/>
          <w:bCs/>
          <w:noProof/>
          <w:lang w:val="ka-GE"/>
        </w:rPr>
        <w:t>ეფექტები</w:t>
      </w:r>
    </w:p>
    <w:p w14:paraId="56AD1D81" w14:textId="05F5EBA8" w:rsidR="001A25D6" w:rsidRPr="00FA10C9" w:rsidRDefault="00DF5A40"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როზუვასტატინი ამცირებს დსლპ ქოლესტერინის, საერთო ქოლესტერინისა და ტრიგლიცერიდების მომატებულ კონცენტრაციებს და ზრდის მსლპ ქოლესტერინის კონცენტრაციას. ის ასევე</w:t>
      </w:r>
      <w:r w:rsidR="00F23D21" w:rsidRPr="00FA10C9">
        <w:rPr>
          <w:rFonts w:ascii="Sylfaen" w:eastAsia="Times New Roman" w:hAnsi="Sylfaen" w:cs="Helvetica"/>
          <w:bCs/>
          <w:noProof/>
          <w:lang w:val="ka-GE"/>
        </w:rPr>
        <w:t>,</w:t>
      </w:r>
      <w:r w:rsidRPr="00FA10C9">
        <w:rPr>
          <w:rFonts w:ascii="Sylfaen" w:eastAsia="Times New Roman" w:hAnsi="Sylfaen" w:cs="Helvetica"/>
          <w:bCs/>
          <w:noProof/>
          <w:lang w:val="ka-GE"/>
        </w:rPr>
        <w:t xml:space="preserve"> </w:t>
      </w:r>
      <w:r w:rsidR="00BB2B81" w:rsidRPr="00FA10C9">
        <w:rPr>
          <w:rFonts w:ascii="Sylfaen" w:eastAsia="Times New Roman" w:hAnsi="Sylfaen" w:cs="Helvetica"/>
          <w:bCs/>
          <w:noProof/>
          <w:lang w:val="ka-GE"/>
        </w:rPr>
        <w:t>ამცირებს</w:t>
      </w:r>
      <w:r w:rsidRPr="00FA10C9">
        <w:rPr>
          <w:rFonts w:ascii="Sylfaen" w:eastAsia="Times New Roman" w:hAnsi="Sylfaen" w:cs="Helvetica"/>
          <w:bCs/>
          <w:noProof/>
          <w:lang w:val="ka-GE"/>
        </w:rPr>
        <w:t xml:space="preserve"> აპოB-ს, არა</w:t>
      </w:r>
      <w:r w:rsidR="001A25D6" w:rsidRPr="00FA10C9">
        <w:rPr>
          <w:rFonts w:ascii="Sylfaen" w:eastAsia="Times New Roman" w:hAnsi="Sylfaen" w:cs="Helvetica"/>
          <w:bCs/>
          <w:noProof/>
          <w:lang w:val="ka-GE"/>
        </w:rPr>
        <w:t xml:space="preserve"> </w:t>
      </w:r>
      <w:r w:rsidRPr="00FA10C9">
        <w:rPr>
          <w:rFonts w:ascii="Sylfaen" w:eastAsia="Times New Roman" w:hAnsi="Sylfaen" w:cs="Helvetica"/>
          <w:bCs/>
          <w:noProof/>
          <w:lang w:val="ka-GE"/>
        </w:rPr>
        <w:t>მაღალი სიმკვრივის ლიპოპრეოტეინული ქოლესტერინის, ძ</w:t>
      </w:r>
      <w:r w:rsidR="001A25D6" w:rsidRPr="00FA10C9">
        <w:rPr>
          <w:rFonts w:ascii="Sylfaen" w:eastAsia="Times New Roman" w:hAnsi="Sylfaen" w:cs="Helvetica"/>
          <w:bCs/>
          <w:noProof/>
          <w:lang w:val="ka-GE"/>
        </w:rPr>
        <w:t>დ</w:t>
      </w:r>
      <w:r w:rsidRPr="00FA10C9">
        <w:rPr>
          <w:rFonts w:ascii="Sylfaen" w:eastAsia="Times New Roman" w:hAnsi="Sylfaen" w:cs="Helvetica"/>
          <w:bCs/>
          <w:noProof/>
          <w:lang w:val="ka-GE"/>
        </w:rPr>
        <w:t>სლპ ქოლესტერინის,  ძ</w:t>
      </w:r>
      <w:r w:rsidR="001A25D6" w:rsidRPr="00FA10C9">
        <w:rPr>
          <w:rFonts w:ascii="Sylfaen" w:eastAsia="Times New Roman" w:hAnsi="Sylfaen" w:cs="Helvetica"/>
          <w:bCs/>
          <w:noProof/>
          <w:lang w:val="ka-GE"/>
        </w:rPr>
        <w:t>დ</w:t>
      </w:r>
      <w:r w:rsidRPr="00FA10C9">
        <w:rPr>
          <w:rFonts w:ascii="Sylfaen" w:eastAsia="Times New Roman" w:hAnsi="Sylfaen" w:cs="Helvetica"/>
          <w:bCs/>
          <w:noProof/>
          <w:lang w:val="ka-GE"/>
        </w:rPr>
        <w:t xml:space="preserve">სლპ ტრიგლიცერიდების კონცენტრაციას და ზრდის აპოA-I-ის კონცენტრაციებს (იხ. ცხრილი </w:t>
      </w:r>
      <w:r w:rsidR="00F23D21" w:rsidRPr="00FA10C9">
        <w:rPr>
          <w:rFonts w:ascii="Sylfaen" w:eastAsia="Times New Roman" w:hAnsi="Sylfaen" w:cs="Helvetica"/>
          <w:bCs/>
          <w:noProof/>
          <w:lang w:val="ka-GE"/>
        </w:rPr>
        <w:t>3</w:t>
      </w:r>
      <w:r w:rsidRPr="00FA10C9">
        <w:rPr>
          <w:rFonts w:ascii="Sylfaen" w:eastAsia="Times New Roman" w:hAnsi="Sylfaen" w:cs="Helvetica"/>
          <w:bCs/>
          <w:noProof/>
          <w:lang w:val="ka-GE"/>
        </w:rPr>
        <w:t>). როზუვასტატინი ასევე</w:t>
      </w:r>
      <w:r w:rsidR="00F23D21" w:rsidRPr="00FA10C9">
        <w:rPr>
          <w:rFonts w:ascii="Sylfaen" w:eastAsia="Times New Roman" w:hAnsi="Sylfaen" w:cs="Helvetica"/>
          <w:bCs/>
          <w:noProof/>
          <w:lang w:val="ka-GE"/>
        </w:rPr>
        <w:t>,</w:t>
      </w:r>
      <w:r w:rsidRPr="00FA10C9">
        <w:rPr>
          <w:rFonts w:ascii="Sylfaen" w:eastAsia="Times New Roman" w:hAnsi="Sylfaen" w:cs="Helvetica"/>
          <w:bCs/>
          <w:noProof/>
          <w:lang w:val="ka-GE"/>
        </w:rPr>
        <w:t xml:space="preserve"> </w:t>
      </w:r>
      <w:r w:rsidR="00BB2B81" w:rsidRPr="00FA10C9">
        <w:rPr>
          <w:rFonts w:ascii="Sylfaen" w:eastAsia="Times New Roman" w:hAnsi="Sylfaen" w:cs="Helvetica"/>
          <w:bCs/>
          <w:noProof/>
          <w:lang w:val="ka-GE"/>
        </w:rPr>
        <w:t>ამცირებს</w:t>
      </w:r>
      <w:r w:rsidRPr="00FA10C9">
        <w:rPr>
          <w:rFonts w:ascii="Sylfaen" w:eastAsia="Times New Roman" w:hAnsi="Sylfaen" w:cs="Helvetica"/>
          <w:bCs/>
          <w:noProof/>
          <w:lang w:val="ka-GE"/>
        </w:rPr>
        <w:t xml:space="preserve"> დსლპ ქოლ</w:t>
      </w:r>
      <w:r w:rsidR="001A25D6" w:rsidRPr="00FA10C9">
        <w:rPr>
          <w:rFonts w:ascii="Sylfaen" w:eastAsia="Times New Roman" w:hAnsi="Sylfaen" w:cs="Helvetica"/>
          <w:bCs/>
          <w:noProof/>
          <w:lang w:val="ka-GE"/>
        </w:rPr>
        <w:t>ესტერინის/მსლპ ქოლესტერინის, სა</w:t>
      </w:r>
      <w:r w:rsidRPr="00FA10C9">
        <w:rPr>
          <w:rFonts w:ascii="Sylfaen" w:eastAsia="Times New Roman" w:hAnsi="Sylfaen" w:cs="Helvetica"/>
          <w:bCs/>
          <w:noProof/>
          <w:lang w:val="ka-GE"/>
        </w:rPr>
        <w:t xml:space="preserve">ერთო ქოლესტერინის/მსლპ ქოლესტერინის და </w:t>
      </w:r>
      <w:r w:rsidR="00DA786E" w:rsidRPr="00FA10C9">
        <w:rPr>
          <w:rFonts w:ascii="Sylfaen" w:eastAsia="Times New Roman" w:hAnsi="Sylfaen" w:cs="Helvetica"/>
          <w:bCs/>
          <w:noProof/>
          <w:lang w:val="ka-GE"/>
        </w:rPr>
        <w:t>არა</w:t>
      </w:r>
      <w:r w:rsidR="001A25D6" w:rsidRPr="00FA10C9">
        <w:rPr>
          <w:rFonts w:ascii="Sylfaen" w:eastAsia="Times New Roman" w:hAnsi="Sylfaen" w:cs="Helvetica"/>
          <w:bCs/>
          <w:noProof/>
          <w:lang w:val="ka-GE"/>
        </w:rPr>
        <w:t xml:space="preserve"> </w:t>
      </w:r>
      <w:r w:rsidR="00DA786E" w:rsidRPr="00FA10C9">
        <w:rPr>
          <w:rFonts w:ascii="Sylfaen" w:eastAsia="Times New Roman" w:hAnsi="Sylfaen" w:cs="Helvetica"/>
          <w:bCs/>
          <w:noProof/>
          <w:lang w:val="ka-GE"/>
        </w:rPr>
        <w:t xml:space="preserve">მაღალი სიმკვრივის ლიპოპროტეინული ქოლესტერინის/მსლპ ქოლესტერინის და აპოB/აპოA-I-ის </w:t>
      </w:r>
      <w:r w:rsidR="00BB2B81" w:rsidRPr="00FA10C9">
        <w:rPr>
          <w:rFonts w:ascii="Sylfaen" w:eastAsia="Times New Roman" w:hAnsi="Sylfaen" w:cs="Helvetica"/>
          <w:bCs/>
          <w:noProof/>
          <w:lang w:val="ka-GE"/>
        </w:rPr>
        <w:t>თანაფარდობას</w:t>
      </w:r>
      <w:r w:rsidR="00DA786E" w:rsidRPr="00FA10C9">
        <w:rPr>
          <w:rFonts w:ascii="Sylfaen" w:eastAsia="Times New Roman" w:hAnsi="Sylfaen" w:cs="Helvetica"/>
          <w:bCs/>
          <w:noProof/>
          <w:lang w:val="ka-GE"/>
        </w:rPr>
        <w:t>.</w:t>
      </w:r>
    </w:p>
    <w:p w14:paraId="1B318758" w14:textId="012E05B6" w:rsidR="00DA786E" w:rsidRPr="00FA10C9" w:rsidRDefault="00F23D21"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თ</w:t>
      </w:r>
      <w:r w:rsidR="00DA786E" w:rsidRPr="00FA10C9">
        <w:rPr>
          <w:rFonts w:ascii="Sylfaen" w:eastAsia="Times New Roman" w:hAnsi="Sylfaen" w:cs="Helvetica"/>
          <w:bCs/>
          <w:noProof/>
          <w:lang w:val="ka-GE"/>
        </w:rPr>
        <w:t>ერაპიული ეფექტი ვითარდება მკურნალობის დაწყებიდან 1 კვირის განმავლობაში, ხოლო მაქსიმალური ეფექტის 90% მიიღწევა 2 კვირაში. ჩვეულებრივ</w:t>
      </w:r>
      <w:r w:rsidRPr="00FA10C9">
        <w:rPr>
          <w:rFonts w:ascii="Sylfaen" w:eastAsia="Times New Roman" w:hAnsi="Sylfaen" w:cs="Helvetica"/>
          <w:bCs/>
          <w:noProof/>
          <w:lang w:val="ka-GE"/>
        </w:rPr>
        <w:t>,</w:t>
      </w:r>
      <w:r w:rsidR="00DA786E" w:rsidRPr="00FA10C9">
        <w:rPr>
          <w:rFonts w:ascii="Sylfaen" w:eastAsia="Times New Roman" w:hAnsi="Sylfaen" w:cs="Helvetica"/>
          <w:bCs/>
          <w:noProof/>
          <w:lang w:val="ka-GE"/>
        </w:rPr>
        <w:t xml:space="preserve"> მაქსიმალური ეფექტი მიიღწევა </w:t>
      </w:r>
      <w:r w:rsidR="00DB1DD0" w:rsidRPr="00FA10C9">
        <w:rPr>
          <w:rFonts w:ascii="Sylfaen" w:eastAsia="Times New Roman" w:hAnsi="Sylfaen" w:cs="Helvetica"/>
          <w:bCs/>
          <w:noProof/>
          <w:lang w:val="ka-GE"/>
        </w:rPr>
        <w:t xml:space="preserve">თერაპიის მე-4 კვირისთვის და შენარჩუნდება აღნიშნულის შემდეგ. </w:t>
      </w:r>
    </w:p>
    <w:p w14:paraId="5621F869" w14:textId="77777777" w:rsidR="00DB1DD0" w:rsidRPr="00FA10C9" w:rsidRDefault="00DB1DD0" w:rsidP="005C3719">
      <w:pPr>
        <w:spacing w:after="0" w:line="240" w:lineRule="auto"/>
        <w:jc w:val="both"/>
        <w:rPr>
          <w:rFonts w:ascii="Sylfaen" w:eastAsia="Times New Roman" w:hAnsi="Sylfaen" w:cs="Helvetica"/>
          <w:bCs/>
          <w:noProof/>
          <w:lang w:val="ka-GE"/>
        </w:rPr>
      </w:pPr>
    </w:p>
    <w:p w14:paraId="186AB4DB" w14:textId="77777777" w:rsidR="005D1690" w:rsidRPr="00FA10C9" w:rsidRDefault="005D1690" w:rsidP="005C3719">
      <w:pPr>
        <w:autoSpaceDE w:val="0"/>
        <w:autoSpaceDN w:val="0"/>
        <w:adjustRightInd w:val="0"/>
        <w:spacing w:after="0" w:line="240" w:lineRule="auto"/>
        <w:jc w:val="both"/>
        <w:rPr>
          <w:rFonts w:ascii="Sylfaen" w:eastAsia="Times New Roman" w:hAnsi="Sylfaen" w:cs="Helvetica"/>
          <w:b/>
          <w:bCs/>
          <w:noProof/>
          <w:lang w:val="ka-GE"/>
        </w:rPr>
      </w:pPr>
      <w:r w:rsidRPr="00FA10C9">
        <w:rPr>
          <w:rFonts w:ascii="Sylfaen" w:eastAsia="Times New Roman" w:hAnsi="Sylfaen" w:cs="Helvetica"/>
          <w:b/>
          <w:bCs/>
          <w:noProof/>
          <w:lang w:val="ka-GE"/>
        </w:rPr>
        <w:t>ფარმაკოკინეტიკური თვისებები:</w:t>
      </w:r>
    </w:p>
    <w:p w14:paraId="50A8F279" w14:textId="77777777" w:rsidR="005D1690" w:rsidRPr="00FA10C9" w:rsidRDefault="005D1690" w:rsidP="005C3719">
      <w:pPr>
        <w:autoSpaceDE w:val="0"/>
        <w:autoSpaceDN w:val="0"/>
        <w:adjustRightInd w:val="0"/>
        <w:spacing w:after="0" w:line="240" w:lineRule="auto"/>
        <w:jc w:val="both"/>
        <w:rPr>
          <w:rFonts w:ascii="Sylfaen" w:hAnsi="Sylfaen" w:cs="Sylfaen"/>
          <w:lang w:val="ka-GE"/>
        </w:rPr>
      </w:pPr>
      <w:r w:rsidRPr="00FA10C9">
        <w:rPr>
          <w:rFonts w:ascii="Sylfaen" w:hAnsi="Sylfaen" w:cs="Sylfaen"/>
          <w:b/>
          <w:iCs/>
          <w:lang w:val="ka-GE"/>
        </w:rPr>
        <w:lastRenderedPageBreak/>
        <w:t xml:space="preserve">აბსორბცია: </w:t>
      </w:r>
      <w:r w:rsidRPr="00FA10C9">
        <w:rPr>
          <w:rFonts w:ascii="Sylfaen" w:hAnsi="Sylfaen" w:cs="Sylfaen"/>
          <w:lang w:val="ka-GE"/>
        </w:rPr>
        <w:t>როზუვასტატინის მაქსიმალური პლაზმური კონცენტრაცია მიიღწევა პერორალური მიღებიდან დაახლოებით 5 ს</w:t>
      </w:r>
      <w:r w:rsidR="00670E04" w:rsidRPr="00FA10C9">
        <w:rPr>
          <w:rFonts w:ascii="Sylfaen" w:hAnsi="Sylfaen" w:cs="Sylfaen"/>
          <w:lang w:val="ka-GE"/>
        </w:rPr>
        <w:t>აათის</w:t>
      </w:r>
      <w:r w:rsidRPr="00FA10C9">
        <w:rPr>
          <w:rFonts w:ascii="Sylfaen" w:hAnsi="Sylfaen" w:cs="Sylfaen"/>
          <w:lang w:val="ka-GE"/>
        </w:rPr>
        <w:t xml:space="preserve"> შემდეგ. აბსოლუტური ბიოშეღწევადობა დაახლოებით 20%-ია.</w:t>
      </w:r>
    </w:p>
    <w:p w14:paraId="7C6AFFA5" w14:textId="77777777" w:rsidR="005D1690" w:rsidRPr="00FA10C9" w:rsidRDefault="005D1690" w:rsidP="005C3719">
      <w:pPr>
        <w:autoSpaceDE w:val="0"/>
        <w:autoSpaceDN w:val="0"/>
        <w:adjustRightInd w:val="0"/>
        <w:spacing w:after="0" w:line="240" w:lineRule="auto"/>
        <w:rPr>
          <w:rFonts w:ascii="Sylfaen" w:hAnsi="Sylfaen" w:cs="Sylfaen"/>
          <w:i/>
          <w:iCs/>
          <w:lang w:val="ka-GE"/>
        </w:rPr>
      </w:pPr>
    </w:p>
    <w:p w14:paraId="2FDE482A" w14:textId="77777777" w:rsidR="005D1690" w:rsidRPr="00FA10C9" w:rsidRDefault="005D1690" w:rsidP="005C3719">
      <w:pPr>
        <w:autoSpaceDE w:val="0"/>
        <w:autoSpaceDN w:val="0"/>
        <w:adjustRightInd w:val="0"/>
        <w:spacing w:after="0" w:line="240" w:lineRule="auto"/>
        <w:jc w:val="both"/>
        <w:rPr>
          <w:rFonts w:ascii="Sylfaen" w:hAnsi="Sylfaen" w:cs="Sylfaen"/>
          <w:lang w:val="ka-GE"/>
        </w:rPr>
      </w:pPr>
      <w:r w:rsidRPr="00FA10C9">
        <w:rPr>
          <w:rFonts w:ascii="Sylfaen" w:hAnsi="Sylfaen" w:cs="Sylfaen"/>
          <w:b/>
          <w:iCs/>
          <w:lang w:val="ka-GE"/>
        </w:rPr>
        <w:t xml:space="preserve">განაწილება: </w:t>
      </w:r>
      <w:r w:rsidRPr="00FA10C9">
        <w:rPr>
          <w:rFonts w:ascii="Sylfaen" w:hAnsi="Sylfaen" w:cs="Sylfaen"/>
          <w:lang w:val="ka-GE"/>
        </w:rPr>
        <w:t xml:space="preserve">როზუვასტატინი მეტაბოლიზდება უპირატესად ღვიძლში, რომელიც ქოლესტერინისა და დაბალი სიმკვრივის ლიპოპროტეინული ქოლესტერინის სინთეზის ძირითადი ორგანოა. როზუვასტატინის განაწილების მოცულობა დაახლოებით 134 ლიტრია. </w:t>
      </w:r>
      <w:r w:rsidR="00670E04" w:rsidRPr="00FA10C9">
        <w:rPr>
          <w:rFonts w:ascii="Sylfaen" w:hAnsi="Sylfaen" w:cs="Sylfaen"/>
          <w:lang w:val="ka-GE"/>
        </w:rPr>
        <w:t>როზუვასტატინის</w:t>
      </w:r>
      <w:r w:rsidRPr="00FA10C9">
        <w:rPr>
          <w:rFonts w:ascii="Sylfaen" w:hAnsi="Sylfaen" w:cs="Sylfaen"/>
          <w:lang w:val="ka-GE"/>
        </w:rPr>
        <w:t xml:space="preserve"> დაახლოებით 90% უკავშირდება პლაზმის ცილებს, ძირითადად ალბუმინს.</w:t>
      </w:r>
    </w:p>
    <w:p w14:paraId="7D834A65" w14:textId="77777777" w:rsidR="005D1690" w:rsidRPr="00FA10C9" w:rsidRDefault="00670E04" w:rsidP="005C3719">
      <w:pPr>
        <w:autoSpaceDE w:val="0"/>
        <w:autoSpaceDN w:val="0"/>
        <w:adjustRightInd w:val="0"/>
        <w:spacing w:after="0" w:line="240" w:lineRule="auto"/>
        <w:rPr>
          <w:rFonts w:ascii="Sylfaen" w:hAnsi="Sylfaen" w:cs="Sylfaen"/>
          <w:lang w:val="ka-GE"/>
        </w:rPr>
      </w:pPr>
      <w:r w:rsidRPr="00FA10C9">
        <w:rPr>
          <w:rFonts w:ascii="Sylfaen" w:hAnsi="Sylfaen" w:cs="Times New Roman"/>
          <w:lang w:val="ka-GE"/>
        </w:rPr>
        <w:t xml:space="preserve"> </w:t>
      </w:r>
    </w:p>
    <w:p w14:paraId="3DF0988F" w14:textId="3A4F33FA" w:rsidR="003F1421" w:rsidRPr="00FA10C9" w:rsidRDefault="005D1690" w:rsidP="005C3719">
      <w:pPr>
        <w:autoSpaceDE w:val="0"/>
        <w:autoSpaceDN w:val="0"/>
        <w:adjustRightInd w:val="0"/>
        <w:spacing w:after="0" w:line="240" w:lineRule="auto"/>
        <w:jc w:val="both"/>
        <w:rPr>
          <w:rFonts w:ascii="Sylfaen" w:hAnsi="Sylfaen" w:cs="Sylfaen"/>
          <w:lang w:val="ka-GE"/>
        </w:rPr>
      </w:pPr>
      <w:r w:rsidRPr="00FA10C9">
        <w:rPr>
          <w:rFonts w:ascii="Sylfaen" w:hAnsi="Sylfaen" w:cs="Sylfaen"/>
          <w:b/>
          <w:iCs/>
          <w:lang w:val="ka-GE"/>
        </w:rPr>
        <w:t xml:space="preserve">მეტაბოლიზმი: </w:t>
      </w:r>
      <w:r w:rsidRPr="00FA10C9">
        <w:rPr>
          <w:rFonts w:ascii="Sylfaen" w:hAnsi="Sylfaen" w:cs="Sylfaen"/>
          <w:iCs/>
          <w:lang w:val="ka-GE"/>
        </w:rPr>
        <w:t>რო</w:t>
      </w:r>
      <w:r w:rsidRPr="00FA10C9">
        <w:rPr>
          <w:rFonts w:ascii="Sylfaen" w:hAnsi="Sylfaen" w:cs="Sylfaen"/>
          <w:lang w:val="ka-GE"/>
        </w:rPr>
        <w:t xml:space="preserve">ზუვასტატინი განიცდის შეზღუდულ მეტაბოლიზმს (დაახლოებით 10%). </w:t>
      </w:r>
      <w:r w:rsidRPr="00FA10C9">
        <w:rPr>
          <w:rFonts w:ascii="Sylfaen" w:hAnsi="Sylfaen" w:cs="Sylfaen"/>
          <w:i/>
          <w:lang w:val="ka-GE"/>
        </w:rPr>
        <w:t>In vitro</w:t>
      </w:r>
      <w:r w:rsidRPr="00FA10C9">
        <w:rPr>
          <w:rFonts w:ascii="Sylfaen" w:hAnsi="Sylfaen" w:cs="Sylfaen"/>
          <w:lang w:val="ka-GE"/>
        </w:rPr>
        <w:t xml:space="preserve"> პირობებში ადამიანის ჰეპატოციტების გამოყენებით ჩატარებული მეტაბოლიზმის კვლევები მიუთითებს, რომ </w:t>
      </w:r>
      <w:r w:rsidR="00514F9C" w:rsidRPr="00FA10C9">
        <w:rPr>
          <w:rFonts w:ascii="Sylfaen" w:hAnsi="Sylfaen" w:cs="Sylfaen"/>
          <w:lang w:val="ka-GE"/>
        </w:rPr>
        <w:t>როზუვასტატინი არის ციტოქრომ Р450 სისტემის</w:t>
      </w:r>
      <w:r w:rsidR="00E45188" w:rsidRPr="00FA10C9">
        <w:rPr>
          <w:rFonts w:ascii="Sylfaen" w:hAnsi="Sylfaen" w:cs="Sylfaen"/>
          <w:lang w:val="ka-GE"/>
        </w:rPr>
        <w:t xml:space="preserve"> მეტაბოლიზმის</w:t>
      </w:r>
      <w:r w:rsidR="00514F9C" w:rsidRPr="00FA10C9">
        <w:rPr>
          <w:rFonts w:ascii="Sylfaen" w:hAnsi="Sylfaen" w:cs="Sylfaen"/>
          <w:lang w:val="ka-GE"/>
        </w:rPr>
        <w:t xml:space="preserve"> სუსტი სუბსტრატი. CYP2C9 არის ძირითადი იზოფერმენტი, რომელიც მის მეტაბოლიზმში მონაწილეობს, 2С19, 3А4 და 2D6 </w:t>
      </w:r>
      <w:r w:rsidR="00670E04" w:rsidRPr="00FA10C9">
        <w:rPr>
          <w:rFonts w:ascii="Sylfaen" w:hAnsi="Sylfaen" w:cs="Sylfaen"/>
          <w:lang w:val="ka-GE"/>
        </w:rPr>
        <w:t xml:space="preserve">ჩართულია </w:t>
      </w:r>
      <w:r w:rsidR="00514F9C" w:rsidRPr="00FA10C9">
        <w:rPr>
          <w:rFonts w:ascii="Sylfaen" w:hAnsi="Sylfaen" w:cs="Sylfaen"/>
          <w:lang w:val="ka-GE"/>
        </w:rPr>
        <w:t>მეტაბოლიზმში ნაკლებ</w:t>
      </w:r>
      <w:r w:rsidR="00670E04" w:rsidRPr="00FA10C9">
        <w:rPr>
          <w:rFonts w:ascii="Sylfaen" w:hAnsi="Sylfaen" w:cs="Sylfaen"/>
          <w:lang w:val="ka-GE"/>
        </w:rPr>
        <w:t>ი</w:t>
      </w:r>
      <w:r w:rsidR="00514F9C" w:rsidRPr="00FA10C9">
        <w:rPr>
          <w:rFonts w:ascii="Sylfaen" w:hAnsi="Sylfaen" w:cs="Sylfaen"/>
          <w:lang w:val="ka-GE"/>
        </w:rPr>
        <w:t xml:space="preserve"> </w:t>
      </w:r>
      <w:r w:rsidR="00670E04" w:rsidRPr="00FA10C9">
        <w:rPr>
          <w:rFonts w:ascii="Sylfaen" w:hAnsi="Sylfaen" w:cs="Sylfaen"/>
          <w:lang w:val="ka-GE"/>
        </w:rPr>
        <w:t>ხარისხით</w:t>
      </w:r>
      <w:r w:rsidR="00514F9C" w:rsidRPr="00FA10C9">
        <w:rPr>
          <w:rFonts w:ascii="Sylfaen" w:hAnsi="Sylfaen" w:cs="Sylfaen"/>
          <w:lang w:val="ka-GE"/>
        </w:rPr>
        <w:t xml:space="preserve">. </w:t>
      </w:r>
      <w:r w:rsidRPr="00FA10C9">
        <w:rPr>
          <w:rFonts w:ascii="Sylfaen" w:hAnsi="Sylfaen" w:cs="Sylfaen"/>
          <w:lang w:val="ka-GE"/>
        </w:rPr>
        <w:t>ძირითადი გამოვლენილი მეტაბოლიტებია N-დესმეთილ</w:t>
      </w:r>
      <w:r w:rsidR="00514F9C" w:rsidRPr="00FA10C9">
        <w:rPr>
          <w:rFonts w:ascii="Sylfaen" w:hAnsi="Sylfaen" w:cs="Sylfaen"/>
          <w:lang w:val="ka-GE"/>
        </w:rPr>
        <w:t>ი</w:t>
      </w:r>
      <w:r w:rsidRPr="00FA10C9">
        <w:rPr>
          <w:rFonts w:ascii="Sylfaen" w:hAnsi="Sylfaen" w:cs="Sylfaen"/>
          <w:lang w:val="ka-GE"/>
        </w:rPr>
        <w:t xml:space="preserve"> და ლაქტონური მეტაბოლიტები. </w:t>
      </w:r>
      <w:r w:rsidR="00514F9C" w:rsidRPr="00FA10C9">
        <w:rPr>
          <w:rFonts w:ascii="Sylfaen" w:hAnsi="Sylfaen" w:cs="Sylfaen"/>
          <w:lang w:val="ka-GE"/>
        </w:rPr>
        <w:t xml:space="preserve">მეტაბოლიტი </w:t>
      </w:r>
      <w:r w:rsidRPr="00FA10C9">
        <w:rPr>
          <w:rFonts w:ascii="Sylfaen" w:hAnsi="Sylfaen" w:cs="Sylfaen"/>
          <w:lang w:val="ka-GE"/>
        </w:rPr>
        <w:t>N-დესმეთილ</w:t>
      </w:r>
      <w:r w:rsidR="00514F9C" w:rsidRPr="00FA10C9">
        <w:rPr>
          <w:rFonts w:ascii="Sylfaen" w:hAnsi="Sylfaen" w:cs="Sylfaen"/>
          <w:lang w:val="ka-GE"/>
        </w:rPr>
        <w:t xml:space="preserve">ი </w:t>
      </w:r>
      <w:r w:rsidRPr="00FA10C9">
        <w:rPr>
          <w:rFonts w:ascii="Sylfaen" w:hAnsi="Sylfaen" w:cs="Sylfaen"/>
          <w:lang w:val="ka-GE"/>
        </w:rPr>
        <w:t xml:space="preserve">დაახლოებით 50%-ით ნაკლებ აქტიურია, ვიდრე როზუვასტატინი, ლაქტონური </w:t>
      </w:r>
      <w:r w:rsidR="00B13EFF" w:rsidRPr="00FA10C9">
        <w:rPr>
          <w:rFonts w:ascii="Sylfaen" w:hAnsi="Sylfaen" w:cs="Sylfaen"/>
          <w:lang w:val="ka-GE"/>
        </w:rPr>
        <w:t>ფორმები</w:t>
      </w:r>
      <w:r w:rsidR="00514F9C" w:rsidRPr="00FA10C9">
        <w:rPr>
          <w:rFonts w:ascii="Sylfaen" w:hAnsi="Sylfaen" w:cs="Sylfaen"/>
          <w:lang w:val="ka-GE"/>
        </w:rPr>
        <w:t xml:space="preserve"> კი კლინიკურად</w:t>
      </w:r>
      <w:r w:rsidRPr="00FA10C9">
        <w:rPr>
          <w:rFonts w:ascii="Sylfaen" w:hAnsi="Sylfaen" w:cs="Sylfaen"/>
          <w:lang w:val="ka-GE"/>
        </w:rPr>
        <w:t xml:space="preserve"> არააქტიურია. </w:t>
      </w:r>
    </w:p>
    <w:p w14:paraId="37127315" w14:textId="77777777" w:rsidR="003F1421" w:rsidRPr="00FA10C9" w:rsidRDefault="003F1421" w:rsidP="005C3719">
      <w:pPr>
        <w:autoSpaceDE w:val="0"/>
        <w:autoSpaceDN w:val="0"/>
        <w:adjustRightInd w:val="0"/>
        <w:spacing w:after="0" w:line="240" w:lineRule="auto"/>
        <w:jc w:val="both"/>
        <w:rPr>
          <w:rFonts w:ascii="Sylfaen" w:hAnsi="Sylfaen" w:cs="Sylfaen"/>
          <w:lang w:val="ka-GE"/>
        </w:rPr>
      </w:pPr>
    </w:p>
    <w:p w14:paraId="30CA0E69" w14:textId="08301140" w:rsidR="005D1690" w:rsidRPr="00FA10C9" w:rsidRDefault="005D1690" w:rsidP="005C3719">
      <w:pPr>
        <w:autoSpaceDE w:val="0"/>
        <w:autoSpaceDN w:val="0"/>
        <w:adjustRightInd w:val="0"/>
        <w:spacing w:after="0" w:line="240" w:lineRule="auto"/>
        <w:jc w:val="both"/>
        <w:rPr>
          <w:rFonts w:ascii="Sylfaen" w:hAnsi="Sylfaen" w:cs="Sylfaen"/>
          <w:lang w:val="ka-GE"/>
        </w:rPr>
      </w:pPr>
      <w:r w:rsidRPr="00FA10C9">
        <w:rPr>
          <w:rFonts w:ascii="Sylfaen" w:hAnsi="Sylfaen" w:cs="Sylfaen"/>
          <w:lang w:val="ka-GE"/>
        </w:rPr>
        <w:t>მოცირკულირე ჰმგ</w:t>
      </w:r>
      <w:r w:rsidR="00514F9C" w:rsidRPr="00FA10C9">
        <w:rPr>
          <w:rFonts w:ascii="Sylfaen" w:hAnsi="Sylfaen" w:cs="Sylfaen"/>
          <w:lang w:val="ka-GE"/>
        </w:rPr>
        <w:t>-</w:t>
      </w:r>
      <w:r w:rsidRPr="00FA10C9">
        <w:rPr>
          <w:rFonts w:ascii="Sylfaen" w:hAnsi="Sylfaen" w:cs="Sylfaen"/>
          <w:lang w:val="ka-GE"/>
        </w:rPr>
        <w:t>კოA-რედუქტაზ</w:t>
      </w:r>
      <w:r w:rsidR="008A68AE" w:rsidRPr="00FA10C9">
        <w:rPr>
          <w:rFonts w:ascii="Sylfaen" w:hAnsi="Sylfaen" w:cs="Sylfaen"/>
          <w:lang w:val="ka-GE"/>
        </w:rPr>
        <w:t>ა</w:t>
      </w:r>
      <w:r w:rsidRPr="00FA10C9">
        <w:rPr>
          <w:rFonts w:ascii="Sylfaen" w:hAnsi="Sylfaen" w:cs="Sylfaen"/>
          <w:lang w:val="ka-GE"/>
        </w:rPr>
        <w:t xml:space="preserve">ს ინჰიბირების </w:t>
      </w:r>
      <w:r w:rsidR="00670E04" w:rsidRPr="00FA10C9">
        <w:rPr>
          <w:rFonts w:ascii="Sylfaen" w:hAnsi="Sylfaen" w:cs="Sylfaen"/>
          <w:lang w:val="ka-GE"/>
        </w:rPr>
        <w:t xml:space="preserve">90%-ზე მეტი </w:t>
      </w:r>
      <w:r w:rsidRPr="00FA10C9">
        <w:rPr>
          <w:rFonts w:ascii="Sylfaen" w:hAnsi="Sylfaen" w:cs="Sylfaen"/>
          <w:lang w:val="ka-GE"/>
        </w:rPr>
        <w:t>ხორციელდება</w:t>
      </w:r>
      <w:r w:rsidR="00514F9C" w:rsidRPr="00FA10C9">
        <w:rPr>
          <w:rFonts w:ascii="Sylfaen" w:hAnsi="Sylfaen" w:cs="Sylfaen"/>
          <w:lang w:val="ka-GE"/>
        </w:rPr>
        <w:t xml:space="preserve"> </w:t>
      </w:r>
      <w:r w:rsidRPr="00FA10C9">
        <w:rPr>
          <w:rFonts w:ascii="Sylfaen" w:hAnsi="Sylfaen" w:cs="Sylfaen"/>
          <w:lang w:val="ka-GE"/>
        </w:rPr>
        <w:t>როზუვასტატინის მიერ.</w:t>
      </w:r>
    </w:p>
    <w:p w14:paraId="5297A697" w14:textId="77777777" w:rsidR="00670E04" w:rsidRPr="00FA10C9" w:rsidRDefault="00670E04" w:rsidP="005C3719">
      <w:pPr>
        <w:autoSpaceDE w:val="0"/>
        <w:autoSpaceDN w:val="0"/>
        <w:adjustRightInd w:val="0"/>
        <w:spacing w:after="0" w:line="240" w:lineRule="auto"/>
        <w:jc w:val="both"/>
        <w:rPr>
          <w:rFonts w:ascii="Sylfaen" w:hAnsi="Sylfaen" w:cs="Sylfaen"/>
          <w:b/>
          <w:iCs/>
          <w:lang w:val="ka-GE"/>
        </w:rPr>
      </w:pPr>
    </w:p>
    <w:p w14:paraId="1EDEBD88" w14:textId="54D30392" w:rsidR="00514F9C" w:rsidRPr="00FA10C9" w:rsidRDefault="00514F9C" w:rsidP="005C3719">
      <w:pPr>
        <w:autoSpaceDE w:val="0"/>
        <w:autoSpaceDN w:val="0"/>
        <w:adjustRightInd w:val="0"/>
        <w:spacing w:after="0" w:line="240" w:lineRule="auto"/>
        <w:jc w:val="both"/>
        <w:rPr>
          <w:rFonts w:ascii="Sylfaen" w:hAnsi="Sylfaen" w:cs="Sylfaen"/>
          <w:lang w:val="ka-GE"/>
        </w:rPr>
      </w:pPr>
      <w:r w:rsidRPr="00FA10C9">
        <w:rPr>
          <w:rFonts w:ascii="Sylfaen" w:hAnsi="Sylfaen" w:cs="Sylfaen"/>
          <w:b/>
          <w:iCs/>
          <w:lang w:val="ka-GE"/>
        </w:rPr>
        <w:t xml:space="preserve">გამოყოფა: </w:t>
      </w:r>
      <w:r w:rsidR="009C5A03" w:rsidRPr="00FA10C9">
        <w:rPr>
          <w:rFonts w:ascii="Sylfaen" w:hAnsi="Sylfaen" w:cs="Sylfaen"/>
          <w:iCs/>
          <w:lang w:val="ka-GE"/>
        </w:rPr>
        <w:t xml:space="preserve">როზუვასტატინის </w:t>
      </w:r>
      <w:r w:rsidRPr="00FA10C9">
        <w:rPr>
          <w:rFonts w:ascii="Sylfaen" w:hAnsi="Sylfaen" w:cs="Sylfaen"/>
          <w:lang w:val="ka-GE"/>
        </w:rPr>
        <w:t>დოზის</w:t>
      </w:r>
      <w:r w:rsidR="009C5A03" w:rsidRPr="00FA10C9">
        <w:rPr>
          <w:rFonts w:ascii="Sylfaen" w:hAnsi="Sylfaen" w:cs="Sylfaen"/>
          <w:lang w:val="ka-GE"/>
        </w:rPr>
        <w:t xml:space="preserve"> დაახლოებით</w:t>
      </w:r>
      <w:r w:rsidRPr="00FA10C9">
        <w:rPr>
          <w:rFonts w:ascii="Sylfaen" w:hAnsi="Sylfaen" w:cs="Sylfaen"/>
          <w:lang w:val="ka-GE"/>
        </w:rPr>
        <w:t xml:space="preserve"> 90% გამოიყოფა უცვლელი სახით ნაწლავებიდან </w:t>
      </w:r>
      <w:r w:rsidR="009C5A03" w:rsidRPr="00FA10C9">
        <w:rPr>
          <w:rFonts w:ascii="Sylfaen" w:hAnsi="Sylfaen" w:cs="Sylfaen"/>
          <w:lang w:val="ka-GE"/>
        </w:rPr>
        <w:t>(</w:t>
      </w:r>
      <w:r w:rsidRPr="00FA10C9">
        <w:rPr>
          <w:rFonts w:ascii="Sylfaen" w:hAnsi="Sylfaen" w:cs="Sylfaen"/>
          <w:lang w:val="ka-GE"/>
        </w:rPr>
        <w:t xml:space="preserve">აბსორბირებული და არააბსორბირებული </w:t>
      </w:r>
      <w:r w:rsidR="009C5A03" w:rsidRPr="00FA10C9">
        <w:rPr>
          <w:rFonts w:ascii="Sylfaen" w:hAnsi="Sylfaen" w:cs="Sylfaen"/>
          <w:lang w:val="ka-GE"/>
        </w:rPr>
        <w:t>მოქმედი ნივთიერების</w:t>
      </w:r>
      <w:r w:rsidRPr="00FA10C9">
        <w:rPr>
          <w:rFonts w:ascii="Sylfaen" w:hAnsi="Sylfaen" w:cs="Sylfaen"/>
          <w:lang w:val="ka-GE"/>
        </w:rPr>
        <w:t xml:space="preserve"> ჩათვლით)</w:t>
      </w:r>
      <w:r w:rsidR="009C5A03" w:rsidRPr="00FA10C9">
        <w:rPr>
          <w:rFonts w:ascii="Sylfaen" w:hAnsi="Sylfaen" w:cs="Sylfaen"/>
          <w:lang w:val="ka-GE"/>
        </w:rPr>
        <w:t>, ხოლო</w:t>
      </w:r>
      <w:r w:rsidRPr="00FA10C9">
        <w:rPr>
          <w:rFonts w:ascii="Sylfaen" w:hAnsi="Sylfaen" w:cs="Sylfaen"/>
          <w:lang w:val="ka-GE"/>
        </w:rPr>
        <w:t xml:space="preserve"> დარჩენილი ნაწილი გამოიყოფა </w:t>
      </w:r>
      <w:r w:rsidR="00B13EFF" w:rsidRPr="00FA10C9">
        <w:rPr>
          <w:rFonts w:ascii="Sylfaen" w:hAnsi="Sylfaen" w:cs="Sylfaen"/>
          <w:lang w:val="ka-GE"/>
        </w:rPr>
        <w:t>შარდში</w:t>
      </w:r>
      <w:r w:rsidRPr="00FA10C9">
        <w:rPr>
          <w:rFonts w:ascii="Sylfaen" w:hAnsi="Sylfaen" w:cs="Sylfaen"/>
          <w:lang w:val="ka-GE"/>
        </w:rPr>
        <w:t xml:space="preserve">. </w:t>
      </w:r>
      <w:r w:rsidR="009C5A03" w:rsidRPr="00FA10C9">
        <w:rPr>
          <w:rFonts w:ascii="Sylfaen" w:hAnsi="Sylfaen" w:cs="Sylfaen"/>
          <w:lang w:val="ka-GE"/>
        </w:rPr>
        <w:t xml:space="preserve">დაახლოებით 5% გამოიყოფა უცვლელი სახით </w:t>
      </w:r>
      <w:r w:rsidR="00480400" w:rsidRPr="00FA10C9">
        <w:rPr>
          <w:rFonts w:ascii="Sylfaen" w:hAnsi="Sylfaen" w:cs="Sylfaen"/>
          <w:lang w:val="ka-GE"/>
        </w:rPr>
        <w:t>შარდში</w:t>
      </w:r>
      <w:r w:rsidR="009C5A03" w:rsidRPr="00FA10C9">
        <w:rPr>
          <w:rFonts w:ascii="Sylfaen" w:hAnsi="Sylfaen" w:cs="Sylfaen"/>
          <w:lang w:val="ka-GE"/>
        </w:rPr>
        <w:t xml:space="preserve">. </w:t>
      </w:r>
      <w:r w:rsidRPr="00FA10C9">
        <w:rPr>
          <w:rFonts w:ascii="Sylfaen" w:hAnsi="Sylfaen" w:cs="Sylfaen"/>
          <w:lang w:val="ka-GE"/>
        </w:rPr>
        <w:t>პლაზმური ნახევ</w:t>
      </w:r>
      <w:r w:rsidR="009C5A03" w:rsidRPr="00FA10C9">
        <w:rPr>
          <w:rFonts w:ascii="Sylfaen" w:hAnsi="Sylfaen" w:cs="Sylfaen"/>
          <w:lang w:val="ka-GE"/>
        </w:rPr>
        <w:t>არ</w:t>
      </w:r>
      <w:r w:rsidRPr="00FA10C9">
        <w:rPr>
          <w:rFonts w:ascii="Sylfaen" w:hAnsi="Sylfaen" w:cs="Sylfaen"/>
          <w:lang w:val="ka-GE"/>
        </w:rPr>
        <w:t>გამოყოფის პერიოდი</w:t>
      </w:r>
      <w:r w:rsidR="009C5A03" w:rsidRPr="00FA10C9">
        <w:rPr>
          <w:rFonts w:ascii="Sylfaen" w:hAnsi="Sylfaen" w:cs="Sylfaen"/>
          <w:lang w:val="ka-GE"/>
        </w:rPr>
        <w:t xml:space="preserve"> </w:t>
      </w:r>
      <w:r w:rsidRPr="00FA10C9">
        <w:rPr>
          <w:rFonts w:ascii="Sylfaen" w:hAnsi="Sylfaen" w:cs="Sylfaen"/>
          <w:lang w:val="ka-GE"/>
        </w:rPr>
        <w:t>დაახლოებით 19</w:t>
      </w:r>
      <w:r w:rsidR="009C5A03" w:rsidRPr="00FA10C9">
        <w:rPr>
          <w:rFonts w:ascii="Sylfaen" w:hAnsi="Sylfaen" w:cs="Sylfaen"/>
          <w:lang w:val="ka-GE"/>
        </w:rPr>
        <w:t xml:space="preserve"> </w:t>
      </w:r>
      <w:r w:rsidRPr="00FA10C9">
        <w:rPr>
          <w:rFonts w:ascii="Sylfaen" w:hAnsi="Sylfaen" w:cs="Sylfaen"/>
          <w:lang w:val="ka-GE"/>
        </w:rPr>
        <w:t>სთ-ია. ნახევ</w:t>
      </w:r>
      <w:r w:rsidR="009C5A03" w:rsidRPr="00FA10C9">
        <w:rPr>
          <w:rFonts w:ascii="Sylfaen" w:hAnsi="Sylfaen" w:cs="Sylfaen"/>
          <w:lang w:val="ka-GE"/>
        </w:rPr>
        <w:t>არგამოყოფის</w:t>
      </w:r>
      <w:r w:rsidRPr="00FA10C9">
        <w:rPr>
          <w:rFonts w:ascii="Sylfaen" w:hAnsi="Sylfaen" w:cs="Sylfaen"/>
          <w:lang w:val="ka-GE"/>
        </w:rPr>
        <w:t xml:space="preserve"> პერიოდი არ</w:t>
      </w:r>
      <w:r w:rsidR="009C5A03" w:rsidRPr="00FA10C9">
        <w:rPr>
          <w:rFonts w:ascii="Sylfaen" w:hAnsi="Sylfaen" w:cs="Sylfaen"/>
          <w:lang w:val="ka-GE"/>
        </w:rPr>
        <w:t xml:space="preserve"> იზრდება მაღალი დოზების მიღების</w:t>
      </w:r>
      <w:r w:rsidR="003F1421" w:rsidRPr="00FA10C9">
        <w:rPr>
          <w:rFonts w:ascii="Sylfaen" w:hAnsi="Sylfaen" w:cs="Sylfaen"/>
          <w:lang w:val="ka-GE"/>
        </w:rPr>
        <w:t>ას</w:t>
      </w:r>
      <w:r w:rsidRPr="00FA10C9">
        <w:rPr>
          <w:rFonts w:ascii="Sylfaen" w:hAnsi="Sylfaen" w:cs="Sylfaen"/>
          <w:lang w:val="ka-GE"/>
        </w:rPr>
        <w:t>. საშუალო გეომეტრიული პლაზმური კლირენსი დაახლოებით 50</w:t>
      </w:r>
      <w:r w:rsidR="009C5A03" w:rsidRPr="00FA10C9">
        <w:rPr>
          <w:rFonts w:ascii="Sylfaen" w:hAnsi="Sylfaen" w:cs="Sylfaen"/>
          <w:lang w:val="ka-GE"/>
        </w:rPr>
        <w:t xml:space="preserve"> </w:t>
      </w:r>
      <w:r w:rsidRPr="00FA10C9">
        <w:rPr>
          <w:rFonts w:ascii="Sylfaen" w:hAnsi="Sylfaen" w:cs="Sylfaen"/>
          <w:lang w:val="ka-GE"/>
        </w:rPr>
        <w:t>ლ/სთ-ია (ვარიაციის კოეფიციენტი 21.7%). როგორც ჰმგ</w:t>
      </w:r>
      <w:r w:rsidR="006A7CEC" w:rsidRPr="00FA10C9">
        <w:rPr>
          <w:rFonts w:ascii="Sylfaen" w:hAnsi="Sylfaen" w:cs="Sylfaen"/>
          <w:lang w:val="ka-GE"/>
        </w:rPr>
        <w:t>-</w:t>
      </w:r>
      <w:r w:rsidRPr="00FA10C9">
        <w:rPr>
          <w:rFonts w:ascii="Sylfaen" w:hAnsi="Sylfaen" w:cs="Sylfaen"/>
          <w:lang w:val="ka-GE"/>
        </w:rPr>
        <w:t>კოA</w:t>
      </w:r>
      <w:r w:rsidR="00670E04" w:rsidRPr="00FA10C9">
        <w:rPr>
          <w:rFonts w:ascii="Sylfaen" w:hAnsi="Sylfaen" w:cs="Sylfaen"/>
          <w:lang w:val="ka-GE"/>
        </w:rPr>
        <w:t xml:space="preserve"> </w:t>
      </w:r>
      <w:r w:rsidRPr="00FA10C9">
        <w:rPr>
          <w:rFonts w:ascii="Sylfaen" w:hAnsi="Sylfaen" w:cs="Sylfaen"/>
          <w:lang w:val="ka-GE"/>
        </w:rPr>
        <w:t>რედუქტაზ</w:t>
      </w:r>
      <w:r w:rsidR="008A68AE" w:rsidRPr="00FA10C9">
        <w:rPr>
          <w:rFonts w:ascii="Sylfaen" w:hAnsi="Sylfaen" w:cs="Sylfaen"/>
          <w:lang w:val="ka-GE"/>
        </w:rPr>
        <w:t>ა</w:t>
      </w:r>
      <w:r w:rsidRPr="00FA10C9">
        <w:rPr>
          <w:rFonts w:ascii="Sylfaen" w:hAnsi="Sylfaen" w:cs="Sylfaen"/>
          <w:lang w:val="ka-GE"/>
        </w:rPr>
        <w:t>ს სხვა ინჰიბიტორების</w:t>
      </w:r>
      <w:r w:rsidR="006A7CEC" w:rsidRPr="00FA10C9">
        <w:rPr>
          <w:rFonts w:ascii="Sylfaen" w:hAnsi="Sylfaen" w:cs="Sylfaen"/>
          <w:lang w:val="ka-GE"/>
        </w:rPr>
        <w:t xml:space="preserve"> შემთხვევაში</w:t>
      </w:r>
      <w:r w:rsidRPr="00FA10C9">
        <w:rPr>
          <w:rFonts w:ascii="Sylfaen" w:hAnsi="Sylfaen" w:cs="Sylfaen"/>
          <w:lang w:val="ka-GE"/>
        </w:rPr>
        <w:t xml:space="preserve">, როზუვასტატინის “ღვიძლისმიერი” მიტაცების პროცესში ჩართულია </w:t>
      </w:r>
      <w:r w:rsidR="006A7CEC" w:rsidRPr="00FA10C9">
        <w:rPr>
          <w:rFonts w:ascii="Sylfaen" w:hAnsi="Sylfaen" w:cs="Sylfaen"/>
          <w:lang w:val="ka-GE"/>
        </w:rPr>
        <w:t>OATP-</w:t>
      </w:r>
      <w:r w:rsidRPr="00FA10C9">
        <w:rPr>
          <w:rFonts w:ascii="Sylfaen" w:hAnsi="Sylfaen" w:cs="Sylfaen"/>
          <w:lang w:val="ka-GE"/>
        </w:rPr>
        <w:t>ქოლესტერინის მემბრანული გადამტანი, რომელიც მნიშვნელოვან როლს თამაშობს როზუვასტატინის ღვიძლისმიერ ელიმინაციაში.</w:t>
      </w:r>
    </w:p>
    <w:p w14:paraId="6219D99B" w14:textId="77777777" w:rsidR="006A7CEC" w:rsidRPr="00FA10C9" w:rsidRDefault="006A7CEC" w:rsidP="005C3719">
      <w:pPr>
        <w:autoSpaceDE w:val="0"/>
        <w:autoSpaceDN w:val="0"/>
        <w:adjustRightInd w:val="0"/>
        <w:spacing w:after="0" w:line="240" w:lineRule="auto"/>
        <w:jc w:val="both"/>
        <w:rPr>
          <w:rFonts w:ascii="Sylfaen" w:hAnsi="Sylfaen" w:cs="Sylfaen"/>
          <w:lang w:val="ka-GE"/>
        </w:rPr>
      </w:pPr>
    </w:p>
    <w:p w14:paraId="14BDE8ED" w14:textId="77777777" w:rsidR="006A7CEC" w:rsidRPr="00FA10C9" w:rsidRDefault="006A7CEC" w:rsidP="005C3719">
      <w:pPr>
        <w:autoSpaceDE w:val="0"/>
        <w:autoSpaceDN w:val="0"/>
        <w:adjustRightInd w:val="0"/>
        <w:spacing w:after="0" w:line="240" w:lineRule="auto"/>
        <w:jc w:val="both"/>
        <w:rPr>
          <w:rFonts w:ascii="Sylfaen" w:hAnsi="Sylfaen" w:cs="Sylfaen"/>
          <w:lang w:val="ka-GE"/>
        </w:rPr>
      </w:pPr>
      <w:r w:rsidRPr="00FA10C9">
        <w:rPr>
          <w:rFonts w:ascii="Sylfaen" w:hAnsi="Sylfaen" w:cs="Sylfaen"/>
          <w:b/>
          <w:iCs/>
          <w:lang w:val="ka-GE"/>
        </w:rPr>
        <w:t xml:space="preserve">ხაზობრიობა: </w:t>
      </w:r>
      <w:r w:rsidRPr="00FA10C9">
        <w:rPr>
          <w:rFonts w:ascii="Sylfaen" w:hAnsi="Sylfaen" w:cs="Sylfaen"/>
          <w:lang w:val="ka-GE"/>
        </w:rPr>
        <w:t>როზუვასტატინის სისტემური ექ</w:t>
      </w:r>
      <w:r w:rsidR="006E1D5A" w:rsidRPr="00FA10C9">
        <w:rPr>
          <w:rFonts w:ascii="Sylfaen" w:hAnsi="Sylfaen" w:cs="Sylfaen"/>
          <w:lang w:val="ka-GE"/>
        </w:rPr>
        <w:t>ს</w:t>
      </w:r>
      <w:r w:rsidRPr="00FA10C9">
        <w:rPr>
          <w:rFonts w:ascii="Sylfaen" w:hAnsi="Sylfaen" w:cs="Sylfaen"/>
          <w:lang w:val="ka-GE"/>
        </w:rPr>
        <w:t>პოზიცია იზრდება დოზის  პროპორციულად. ყოველდღიური მიღებისას ფარმაკოკინეტიკური მაჩვენებლები არ იცვლება.</w:t>
      </w:r>
    </w:p>
    <w:p w14:paraId="549D88DD" w14:textId="77777777" w:rsidR="006A7CEC" w:rsidRPr="00FA10C9" w:rsidRDefault="006A7CEC" w:rsidP="005C3719">
      <w:pPr>
        <w:autoSpaceDE w:val="0"/>
        <w:autoSpaceDN w:val="0"/>
        <w:adjustRightInd w:val="0"/>
        <w:spacing w:after="0" w:line="240" w:lineRule="auto"/>
        <w:rPr>
          <w:rFonts w:ascii="Sylfaen" w:hAnsi="Sylfaen" w:cs="Times New Roman"/>
          <w:lang w:val="ka-GE"/>
        </w:rPr>
      </w:pPr>
      <w:r w:rsidRPr="00FA10C9">
        <w:rPr>
          <w:rFonts w:ascii="Sylfaen" w:hAnsi="Sylfaen" w:cs="Times New Roman"/>
          <w:lang w:val="ka-GE"/>
        </w:rPr>
        <w:t xml:space="preserve"> </w:t>
      </w:r>
    </w:p>
    <w:p w14:paraId="3A986C0A" w14:textId="77777777" w:rsidR="006A7CEC" w:rsidRPr="00FA10C9" w:rsidRDefault="006A7CEC" w:rsidP="005C3719">
      <w:pPr>
        <w:autoSpaceDE w:val="0"/>
        <w:autoSpaceDN w:val="0"/>
        <w:adjustRightInd w:val="0"/>
        <w:spacing w:after="0" w:line="240" w:lineRule="auto"/>
        <w:rPr>
          <w:rFonts w:ascii="Sylfaen" w:hAnsi="Sylfaen" w:cs="Sylfaen"/>
          <w:b/>
          <w:iCs/>
          <w:lang w:val="ka-GE"/>
        </w:rPr>
      </w:pPr>
      <w:r w:rsidRPr="00FA10C9">
        <w:rPr>
          <w:rFonts w:ascii="Sylfaen" w:hAnsi="Sylfaen" w:cs="Sylfaen"/>
          <w:b/>
          <w:iCs/>
          <w:lang w:val="ka-GE"/>
        </w:rPr>
        <w:t>პაციენტთა</w:t>
      </w:r>
      <w:r w:rsidRPr="00FA10C9">
        <w:rPr>
          <w:rFonts w:ascii="Sylfaen,Italic" w:hAnsi="Sylfaen,Italic" w:cs="Sylfaen,Italic"/>
          <w:b/>
          <w:iCs/>
          <w:lang w:val="ka-GE"/>
        </w:rPr>
        <w:t xml:space="preserve"> </w:t>
      </w:r>
      <w:r w:rsidRPr="00FA10C9">
        <w:rPr>
          <w:rFonts w:ascii="Sylfaen" w:hAnsi="Sylfaen" w:cs="Sylfaen"/>
          <w:b/>
          <w:iCs/>
          <w:lang w:val="ka-GE"/>
        </w:rPr>
        <w:t>განსაკუთრებული</w:t>
      </w:r>
      <w:r w:rsidRPr="00FA10C9">
        <w:rPr>
          <w:rFonts w:ascii="Sylfaen,Italic" w:hAnsi="Sylfaen,Italic" w:cs="Sylfaen,Italic"/>
          <w:b/>
          <w:iCs/>
          <w:lang w:val="ka-GE"/>
        </w:rPr>
        <w:t xml:space="preserve"> </w:t>
      </w:r>
      <w:r w:rsidRPr="00FA10C9">
        <w:rPr>
          <w:rFonts w:ascii="Sylfaen" w:hAnsi="Sylfaen" w:cs="Sylfaen"/>
          <w:b/>
          <w:iCs/>
          <w:lang w:val="ka-GE"/>
        </w:rPr>
        <w:t>ჯგუფები:</w:t>
      </w:r>
    </w:p>
    <w:p w14:paraId="047588BD" w14:textId="77777777" w:rsidR="006A7CEC" w:rsidRPr="00FA10C9" w:rsidRDefault="006A7CEC" w:rsidP="005C3719">
      <w:pPr>
        <w:autoSpaceDE w:val="0"/>
        <w:autoSpaceDN w:val="0"/>
        <w:adjustRightInd w:val="0"/>
        <w:spacing w:after="0" w:line="240" w:lineRule="auto"/>
        <w:rPr>
          <w:rFonts w:ascii="Sylfaen" w:hAnsi="Sylfaen" w:cs="Sylfaen"/>
          <w:b/>
          <w:iCs/>
          <w:lang w:val="ka-GE"/>
        </w:rPr>
      </w:pPr>
    </w:p>
    <w:p w14:paraId="2C0B6A9E" w14:textId="66EF5D65" w:rsidR="006A7CEC" w:rsidRPr="00FA10C9" w:rsidRDefault="006A7CEC" w:rsidP="005C3719">
      <w:pPr>
        <w:autoSpaceDE w:val="0"/>
        <w:autoSpaceDN w:val="0"/>
        <w:adjustRightInd w:val="0"/>
        <w:spacing w:after="0" w:line="240" w:lineRule="auto"/>
        <w:jc w:val="both"/>
        <w:rPr>
          <w:rFonts w:ascii="Sylfaen" w:hAnsi="Sylfaen" w:cs="Sylfaen"/>
          <w:lang w:val="ka-GE"/>
        </w:rPr>
      </w:pPr>
      <w:r w:rsidRPr="00FA10C9">
        <w:rPr>
          <w:rFonts w:ascii="Sylfaen" w:hAnsi="Sylfaen" w:cs="Sylfaen"/>
          <w:b/>
          <w:iCs/>
          <w:lang w:val="ka-GE"/>
        </w:rPr>
        <w:t>ასაკი</w:t>
      </w:r>
      <w:r w:rsidRPr="00FA10C9">
        <w:rPr>
          <w:rFonts w:ascii="Sylfaen,Italic" w:hAnsi="Sylfaen,Italic" w:cs="Sylfaen,Italic"/>
          <w:b/>
          <w:iCs/>
          <w:lang w:val="ka-GE"/>
        </w:rPr>
        <w:t xml:space="preserve"> </w:t>
      </w:r>
      <w:r w:rsidRPr="00FA10C9">
        <w:rPr>
          <w:rFonts w:ascii="Sylfaen" w:hAnsi="Sylfaen" w:cs="Sylfaen"/>
          <w:b/>
          <w:iCs/>
          <w:lang w:val="ka-GE"/>
        </w:rPr>
        <w:t>და</w:t>
      </w:r>
      <w:r w:rsidRPr="00FA10C9">
        <w:rPr>
          <w:rFonts w:ascii="Sylfaen,Italic" w:hAnsi="Sylfaen,Italic" w:cs="Sylfaen,Italic"/>
          <w:b/>
          <w:iCs/>
          <w:lang w:val="ka-GE"/>
        </w:rPr>
        <w:t xml:space="preserve"> </w:t>
      </w:r>
      <w:r w:rsidRPr="00FA10C9">
        <w:rPr>
          <w:rFonts w:ascii="Sylfaen" w:hAnsi="Sylfaen" w:cs="Sylfaen"/>
          <w:b/>
          <w:iCs/>
          <w:lang w:val="ka-GE"/>
        </w:rPr>
        <w:t>სქესი:</w:t>
      </w:r>
      <w:r w:rsidR="00595DFA" w:rsidRPr="00FA10C9">
        <w:rPr>
          <w:rFonts w:ascii="Sylfaen" w:hAnsi="Sylfaen" w:cs="Sylfaen"/>
          <w:b/>
          <w:iCs/>
          <w:lang w:val="ka-GE"/>
        </w:rPr>
        <w:t xml:space="preserve"> </w:t>
      </w:r>
      <w:r w:rsidR="00595DFA" w:rsidRPr="00FA10C9">
        <w:rPr>
          <w:rFonts w:ascii="Sylfaen" w:hAnsi="Sylfaen"/>
          <w:lang w:val="ka-GE"/>
        </w:rPr>
        <w:t>მოზრდილებში</w:t>
      </w:r>
      <w:r w:rsidR="00595DFA" w:rsidRPr="00FA10C9">
        <w:rPr>
          <w:rFonts w:ascii="Sylfaen" w:hAnsi="Sylfaen" w:cs="Sylfaen"/>
          <w:b/>
          <w:iCs/>
          <w:lang w:val="ka-GE"/>
        </w:rPr>
        <w:t xml:space="preserve"> </w:t>
      </w:r>
      <w:r w:rsidR="00595DFA" w:rsidRPr="00FA10C9">
        <w:rPr>
          <w:rFonts w:ascii="Sylfaen" w:hAnsi="Sylfaen" w:cs="Sylfaen"/>
          <w:iCs/>
          <w:lang w:val="ka-GE"/>
        </w:rPr>
        <w:t xml:space="preserve">ასაკი </w:t>
      </w:r>
      <w:r w:rsidR="003D2747" w:rsidRPr="00FA10C9">
        <w:rPr>
          <w:rFonts w:ascii="Sylfaen" w:hAnsi="Sylfaen" w:cs="Sylfaen"/>
          <w:iCs/>
          <w:lang w:val="ka-GE"/>
        </w:rPr>
        <w:t>ან</w:t>
      </w:r>
      <w:r w:rsidR="00595DFA" w:rsidRPr="00FA10C9">
        <w:rPr>
          <w:rFonts w:ascii="Sylfaen" w:hAnsi="Sylfaen" w:cs="Sylfaen"/>
          <w:iCs/>
          <w:lang w:val="ka-GE"/>
        </w:rPr>
        <w:t xml:space="preserve"> სქესი</w:t>
      </w:r>
      <w:r w:rsidR="00595DFA" w:rsidRPr="00FA10C9">
        <w:rPr>
          <w:rFonts w:ascii="Sylfaen" w:hAnsi="Sylfaen" w:cs="Sylfaen"/>
          <w:b/>
          <w:iCs/>
          <w:lang w:val="ka-GE"/>
        </w:rPr>
        <w:t xml:space="preserve"> </w:t>
      </w:r>
      <w:r w:rsidRPr="00FA10C9">
        <w:rPr>
          <w:rFonts w:ascii="Sylfaen" w:hAnsi="Sylfaen" w:cs="Sylfaen"/>
          <w:lang w:val="ka-GE"/>
        </w:rPr>
        <w:t xml:space="preserve"> როზუვასტატინის ფარმაკოკინეტიკაზე კლინიკურად მნიშვნელოვან</w:t>
      </w:r>
      <w:r w:rsidR="00595DFA" w:rsidRPr="00FA10C9">
        <w:rPr>
          <w:rFonts w:ascii="Sylfaen" w:hAnsi="Sylfaen" w:cs="Sylfaen"/>
          <w:lang w:val="ka-GE"/>
        </w:rPr>
        <w:t xml:space="preserve"> </w:t>
      </w:r>
      <w:r w:rsidRPr="00FA10C9">
        <w:rPr>
          <w:rFonts w:ascii="Sylfaen" w:hAnsi="Sylfaen" w:cs="Sylfaen"/>
          <w:lang w:val="ka-GE"/>
        </w:rPr>
        <w:t>გავლენას არ ახდენ</w:t>
      </w:r>
      <w:r w:rsidR="00480400" w:rsidRPr="00FA10C9">
        <w:rPr>
          <w:rFonts w:ascii="Sylfaen" w:hAnsi="Sylfaen" w:cs="Sylfaen"/>
          <w:lang w:val="ka-GE"/>
        </w:rPr>
        <w:t>და</w:t>
      </w:r>
      <w:r w:rsidRPr="00FA10C9">
        <w:rPr>
          <w:rFonts w:ascii="Sylfaen" w:hAnsi="Sylfaen" w:cs="Sylfaen"/>
          <w:lang w:val="ka-GE"/>
        </w:rPr>
        <w:t>.</w:t>
      </w:r>
      <w:r w:rsidR="00595DFA" w:rsidRPr="00FA10C9">
        <w:rPr>
          <w:rFonts w:ascii="Sylfaen" w:hAnsi="Sylfaen" w:cs="Sylfaen"/>
          <w:lang w:val="ka-GE"/>
        </w:rPr>
        <w:t xml:space="preserve"> ბავშვებსა და მოზარდებში </w:t>
      </w:r>
      <w:r w:rsidR="009D1F20" w:rsidRPr="00FA10C9">
        <w:rPr>
          <w:rFonts w:ascii="Sylfaen" w:hAnsi="Sylfaen" w:cs="Sylfaen"/>
          <w:lang w:val="ka-GE"/>
        </w:rPr>
        <w:t xml:space="preserve">ოჯახური </w:t>
      </w:r>
      <w:r w:rsidR="00595DFA" w:rsidRPr="00FA10C9">
        <w:rPr>
          <w:rFonts w:ascii="Sylfaen" w:hAnsi="Sylfaen" w:cs="Sylfaen"/>
          <w:lang w:val="ka-GE"/>
        </w:rPr>
        <w:t>ჰეტეროზიგოტური ჰიპერქოლესტერინემიით როზ</w:t>
      </w:r>
      <w:r w:rsidR="005D784E" w:rsidRPr="00FA10C9">
        <w:rPr>
          <w:rFonts w:ascii="Sylfaen" w:hAnsi="Sylfaen" w:cs="Sylfaen"/>
          <w:lang w:val="ka-GE"/>
        </w:rPr>
        <w:t>უ</w:t>
      </w:r>
      <w:r w:rsidR="00595DFA" w:rsidRPr="00FA10C9">
        <w:rPr>
          <w:rFonts w:ascii="Sylfaen" w:hAnsi="Sylfaen" w:cs="Sylfaen"/>
          <w:lang w:val="ka-GE"/>
        </w:rPr>
        <w:t xml:space="preserve">ვასტატინის ფარმაკოკინეტიკა იყო მოზრდილ მოხალისეებში აღნიშნული მაჩვენებლების მსგავსი (იხ. ქვემოთ “პედიატრიული პოპულაცია“). </w:t>
      </w:r>
    </w:p>
    <w:p w14:paraId="643EDDA6" w14:textId="5ACA1AAB" w:rsidR="003D2747" w:rsidRPr="00FA10C9" w:rsidRDefault="003D2747" w:rsidP="005C3719">
      <w:pPr>
        <w:autoSpaceDE w:val="0"/>
        <w:autoSpaceDN w:val="0"/>
        <w:adjustRightInd w:val="0"/>
        <w:spacing w:after="0" w:line="240" w:lineRule="auto"/>
        <w:jc w:val="both"/>
        <w:rPr>
          <w:rFonts w:ascii="Sylfaen" w:hAnsi="Sylfaen" w:cs="Sylfaen"/>
          <w:lang w:val="ka-GE"/>
        </w:rPr>
      </w:pPr>
    </w:p>
    <w:p w14:paraId="16BC3798" w14:textId="77777777" w:rsidR="003D2747" w:rsidRPr="00FA10C9" w:rsidRDefault="003D2747" w:rsidP="005C3719">
      <w:pPr>
        <w:autoSpaceDE w:val="0"/>
        <w:autoSpaceDN w:val="0"/>
        <w:adjustRightInd w:val="0"/>
        <w:spacing w:after="0" w:line="240" w:lineRule="auto"/>
        <w:jc w:val="both"/>
        <w:rPr>
          <w:rFonts w:ascii="Sylfaen" w:hAnsi="Sylfaen" w:cs="Sylfaen"/>
          <w:lang w:val="ka-GE"/>
        </w:rPr>
      </w:pPr>
      <w:r w:rsidRPr="00FA10C9">
        <w:rPr>
          <w:rFonts w:ascii="Sylfaen" w:hAnsi="Sylfaen" w:cs="Sylfaen"/>
          <w:b/>
          <w:iCs/>
          <w:lang w:val="ka-GE"/>
        </w:rPr>
        <w:t>ღვიძლის</w:t>
      </w:r>
      <w:r w:rsidRPr="00FA10C9">
        <w:rPr>
          <w:rFonts w:ascii="Sylfaen,Italic" w:hAnsi="Sylfaen,Italic" w:cs="Sylfaen,Italic"/>
          <w:b/>
          <w:iCs/>
          <w:lang w:val="ka-GE"/>
        </w:rPr>
        <w:t xml:space="preserve"> </w:t>
      </w:r>
      <w:r w:rsidRPr="00FA10C9">
        <w:rPr>
          <w:rFonts w:ascii="Sylfaen" w:hAnsi="Sylfaen" w:cs="Sylfaen"/>
          <w:b/>
          <w:iCs/>
          <w:lang w:val="ka-GE"/>
        </w:rPr>
        <w:t xml:space="preserve">უკმარისობა: </w:t>
      </w:r>
      <w:r w:rsidRPr="00FA10C9">
        <w:rPr>
          <w:rFonts w:ascii="Sylfaen" w:hAnsi="Sylfaen" w:cs="Sylfaen"/>
          <w:lang w:val="ka-GE"/>
        </w:rPr>
        <w:t>ღვიძლის სხვადასხვა ხარისხის უკმარისობის მქონე პაციენტებში ჩატარებულ კვლევაში პაციენტებში ჩაილდ-პიუს შკალის მიხედვით 7 და ნაკლები ქულით როზუვასტატინის გამოყოფის პერიოდის ზრდა არ გამოვლენილა. თუმცა, ორ პაციენტში ჩაილდ-პიუს შკალის მიხედვით 8 და 9 ქულით აღინიშნა სისტემური გამოყოფის პერიოდის 2-ჯერ ზრდა, ჩაილდ-პიუს შკალის მიხედვით ნაკლები ქულის მქონე პაციენტებთან შედარებით. ჩაილდ-პიუს მიხედვით 9 ქულაზე მეტი სიმძიმისას როზუვასტატინის გამოყენების პრაქტიკა არ არსებობს.</w:t>
      </w:r>
    </w:p>
    <w:p w14:paraId="166E0B82" w14:textId="16ECECC6" w:rsidR="003D2747" w:rsidRPr="00FA10C9" w:rsidRDefault="003D2747" w:rsidP="005C3719">
      <w:pPr>
        <w:autoSpaceDE w:val="0"/>
        <w:autoSpaceDN w:val="0"/>
        <w:adjustRightInd w:val="0"/>
        <w:spacing w:after="0" w:line="240" w:lineRule="auto"/>
        <w:jc w:val="both"/>
        <w:rPr>
          <w:rFonts w:ascii="Sylfaen" w:hAnsi="Sylfaen" w:cs="Sylfaen"/>
          <w:lang w:val="ka-GE"/>
        </w:rPr>
      </w:pPr>
    </w:p>
    <w:p w14:paraId="41C8175C" w14:textId="232B7916" w:rsidR="003D2747" w:rsidRPr="00FA10C9" w:rsidRDefault="000F5E2D"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
          <w:bCs/>
          <w:noProof/>
          <w:lang w:val="ka-GE"/>
        </w:rPr>
        <w:t>პედიატრიული პოპულაცია</w:t>
      </w:r>
      <w:r w:rsidR="003D2747" w:rsidRPr="00FA10C9">
        <w:rPr>
          <w:rFonts w:ascii="Sylfaen" w:eastAsia="Times New Roman" w:hAnsi="Sylfaen" w:cs="Helvetica"/>
          <w:bCs/>
          <w:noProof/>
          <w:lang w:val="ka-GE"/>
        </w:rPr>
        <w:t xml:space="preserve">: ოჯახური ჰეტეროზიგოტური ჰიპერქოლესტერინემიის მქონე 10-17 წლის ან 6-17 წლის ასაკის პედიატრიულ პაციენტებში (საერთო ჯამში 214 პაციენტი) ჩატარებული როზუვასტატინის ფარმაკოკინეტიკის შემსწავლელი ორი კვლევით (წარმოდგენილია ცხრილების სახით) ნაჩვენებია, რომ პედიატრიულ პაციენტებში როზუვასტატინის ექსპოზიცია შედარებადია ან უფრო დაბალია, ვიდრე მოზრდილ პაციენტებში. როზუვასტატინის ექსპოზიცია წინასწარ განსაზღვრულია დოზისა და დროის მიმართებით 2 წლის განმავლობაში. </w:t>
      </w:r>
    </w:p>
    <w:p w14:paraId="1A441AE2" w14:textId="77777777" w:rsidR="003D2747" w:rsidRPr="00FA10C9" w:rsidRDefault="003D2747" w:rsidP="005C3719">
      <w:pPr>
        <w:autoSpaceDE w:val="0"/>
        <w:autoSpaceDN w:val="0"/>
        <w:adjustRightInd w:val="0"/>
        <w:spacing w:after="0" w:line="240" w:lineRule="auto"/>
        <w:jc w:val="both"/>
        <w:rPr>
          <w:rFonts w:ascii="Sylfaen" w:hAnsi="Sylfaen" w:cs="Sylfaen"/>
          <w:lang w:val="ka-GE"/>
        </w:rPr>
      </w:pPr>
    </w:p>
    <w:p w14:paraId="04F27910" w14:textId="77777777" w:rsidR="009D1F20" w:rsidRPr="00FA10C9" w:rsidRDefault="009D1F20" w:rsidP="005C3719">
      <w:pPr>
        <w:spacing w:after="0" w:line="240" w:lineRule="auto"/>
        <w:jc w:val="both"/>
        <w:rPr>
          <w:rFonts w:ascii="Sylfaen" w:eastAsia="Times New Roman" w:hAnsi="Sylfaen" w:cs="Helvetica"/>
          <w:b/>
          <w:bCs/>
          <w:noProof/>
          <w:lang w:val="ka-GE"/>
        </w:rPr>
      </w:pPr>
      <w:r w:rsidRPr="00FA10C9">
        <w:rPr>
          <w:rFonts w:ascii="Sylfaen" w:eastAsia="Times New Roman" w:hAnsi="Sylfaen" w:cs="Helvetica"/>
          <w:b/>
          <w:bCs/>
          <w:noProof/>
          <w:lang w:val="ka-GE"/>
        </w:rPr>
        <w:t>ჩვენება:</w:t>
      </w:r>
    </w:p>
    <w:p w14:paraId="651AFE40" w14:textId="77777777" w:rsidR="009D1F20" w:rsidRPr="00FA10C9" w:rsidRDefault="009D1F20"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
          <w:bCs/>
          <w:noProof/>
          <w:lang w:val="ka-GE"/>
        </w:rPr>
        <w:t>ჰიპერქოლესტერინემიის მკურნალობა</w:t>
      </w:r>
    </w:p>
    <w:p w14:paraId="5798DA3B" w14:textId="09A79012" w:rsidR="009D1F20" w:rsidRPr="00FA10C9" w:rsidRDefault="009D1F20" w:rsidP="005C3719">
      <w:pPr>
        <w:spacing w:after="0" w:line="240" w:lineRule="auto"/>
        <w:jc w:val="both"/>
        <w:rPr>
          <w:rFonts w:ascii="Sylfaen" w:hAnsi="Sylfaen" w:cs="Sylfaen"/>
          <w:lang w:val="ka-GE"/>
        </w:rPr>
      </w:pPr>
      <w:r w:rsidRPr="00FA10C9">
        <w:rPr>
          <w:rFonts w:ascii="Sylfaen" w:eastAsia="Times New Roman" w:hAnsi="Sylfaen" w:cs="Helvetica"/>
          <w:bCs/>
          <w:noProof/>
          <w:lang w:val="ka-GE"/>
        </w:rPr>
        <w:t>მოზრდილები, მო</w:t>
      </w:r>
      <w:r w:rsidR="00D9483B" w:rsidRPr="00FA10C9">
        <w:rPr>
          <w:rFonts w:ascii="Sylfaen" w:eastAsia="Times New Roman" w:hAnsi="Sylfaen" w:cs="Helvetica"/>
          <w:bCs/>
          <w:noProof/>
          <w:lang w:val="ka-GE"/>
        </w:rPr>
        <w:t>ზ</w:t>
      </w:r>
      <w:r w:rsidRPr="00FA10C9">
        <w:rPr>
          <w:rFonts w:ascii="Sylfaen" w:eastAsia="Times New Roman" w:hAnsi="Sylfaen" w:cs="Helvetica"/>
          <w:bCs/>
          <w:noProof/>
          <w:lang w:val="ka-GE"/>
        </w:rPr>
        <w:t xml:space="preserve">არდები და 6 წლის </w:t>
      </w:r>
      <w:r w:rsidR="006D5234" w:rsidRPr="00FA10C9">
        <w:rPr>
          <w:rFonts w:ascii="Sylfaen" w:eastAsia="Times New Roman" w:hAnsi="Sylfaen" w:cs="Helvetica"/>
          <w:bCs/>
          <w:noProof/>
          <w:lang w:val="ka-GE"/>
        </w:rPr>
        <w:t>ან</w:t>
      </w:r>
      <w:r w:rsidRPr="00FA10C9">
        <w:rPr>
          <w:rFonts w:ascii="Sylfaen" w:eastAsia="Times New Roman" w:hAnsi="Sylfaen" w:cs="Helvetica"/>
          <w:bCs/>
          <w:noProof/>
          <w:lang w:val="ka-GE"/>
        </w:rPr>
        <w:t xml:space="preserve"> უფროსი ასაკის ბავშვები </w:t>
      </w:r>
      <w:r w:rsidRPr="00FA10C9">
        <w:rPr>
          <w:rFonts w:ascii="Sylfaen" w:hAnsi="Sylfaen" w:cs="Sylfaen"/>
          <w:lang w:val="ka-GE"/>
        </w:rPr>
        <w:t>პირველადი ჰიპერქოლესტერინემიით (ტიპი IIა, ოჯახური ჰეტეროზიგოტური ჰიპერქოლესტერინემიის ჩათვლით) ან შერეული დისლიპიდემიით (ტიპი IIბ) დიეტასთან ერთად დამატების სახით, როცა დიეტა</w:t>
      </w:r>
      <w:r w:rsidR="000F5E2D" w:rsidRPr="00FA10C9">
        <w:rPr>
          <w:rFonts w:ascii="Sylfaen" w:hAnsi="Sylfaen" w:cs="Sylfaen"/>
          <w:lang w:val="ka-GE"/>
        </w:rPr>
        <w:t>სა</w:t>
      </w:r>
      <w:r w:rsidRPr="00FA10C9">
        <w:rPr>
          <w:rFonts w:ascii="Sylfaen" w:hAnsi="Sylfaen" w:cs="Sylfaen"/>
          <w:lang w:val="ka-GE"/>
        </w:rPr>
        <w:t xml:space="preserve"> და სხვა არამედიკამენტოზურ საშუალებებ</w:t>
      </w:r>
      <w:r w:rsidR="000F5E2D" w:rsidRPr="00FA10C9">
        <w:rPr>
          <w:rFonts w:ascii="Sylfaen" w:hAnsi="Sylfaen" w:cs="Sylfaen"/>
          <w:lang w:val="ka-GE"/>
        </w:rPr>
        <w:t>ზე</w:t>
      </w:r>
      <w:r w:rsidRPr="00FA10C9">
        <w:rPr>
          <w:rFonts w:ascii="Sylfaen" w:hAnsi="Sylfaen" w:cs="Sylfaen"/>
          <w:lang w:val="ka-GE"/>
        </w:rPr>
        <w:t xml:space="preserve"> (მაგალითად,</w:t>
      </w:r>
      <w:r w:rsidR="000F5E2D" w:rsidRPr="00FA10C9">
        <w:rPr>
          <w:rFonts w:ascii="Sylfaen" w:hAnsi="Sylfaen" w:cs="Sylfaen"/>
          <w:lang w:val="ka-GE"/>
        </w:rPr>
        <w:t xml:space="preserve"> </w:t>
      </w:r>
      <w:r w:rsidRPr="00FA10C9">
        <w:rPr>
          <w:rFonts w:ascii="Sylfaen" w:hAnsi="Sylfaen" w:cs="Sylfaen"/>
          <w:lang w:val="ka-GE"/>
        </w:rPr>
        <w:t xml:space="preserve">ვარჯიში, </w:t>
      </w:r>
      <w:r w:rsidR="000F5E2D" w:rsidRPr="00FA10C9">
        <w:rPr>
          <w:rFonts w:ascii="Sylfaen" w:hAnsi="Sylfaen" w:cs="Sylfaen"/>
          <w:lang w:val="ka-GE"/>
        </w:rPr>
        <w:t>წონის</w:t>
      </w:r>
      <w:r w:rsidRPr="00FA10C9">
        <w:rPr>
          <w:rFonts w:ascii="Sylfaen" w:hAnsi="Sylfaen" w:cs="Sylfaen"/>
          <w:lang w:val="ka-GE"/>
        </w:rPr>
        <w:t xml:space="preserve"> შემცირება) </w:t>
      </w:r>
      <w:r w:rsidR="000F5E2D" w:rsidRPr="00FA10C9">
        <w:rPr>
          <w:rFonts w:ascii="Sylfaen" w:hAnsi="Sylfaen" w:cs="Sylfaen"/>
          <w:lang w:val="ka-GE"/>
        </w:rPr>
        <w:t>რეაქცია არასათანადოა</w:t>
      </w:r>
      <w:r w:rsidRPr="00FA10C9">
        <w:rPr>
          <w:rFonts w:ascii="Sylfaen" w:hAnsi="Sylfaen" w:cs="Sylfaen"/>
          <w:lang w:val="ka-GE"/>
        </w:rPr>
        <w:t xml:space="preserve">. </w:t>
      </w:r>
    </w:p>
    <w:p w14:paraId="1DF8E260" w14:textId="77777777" w:rsidR="009D1F20" w:rsidRPr="00FA10C9" w:rsidRDefault="009D1F20" w:rsidP="005C3719">
      <w:pPr>
        <w:spacing w:after="0" w:line="240" w:lineRule="auto"/>
        <w:jc w:val="both"/>
        <w:rPr>
          <w:rFonts w:ascii="Sylfaen" w:hAnsi="Sylfaen" w:cs="Sylfaen"/>
          <w:lang w:val="ka-GE"/>
        </w:rPr>
      </w:pPr>
    </w:p>
    <w:p w14:paraId="701147A7" w14:textId="27AA3BD8" w:rsidR="00F859E9" w:rsidRPr="00FA10C9" w:rsidRDefault="00D9483B" w:rsidP="005C3719">
      <w:pPr>
        <w:spacing w:after="0" w:line="240" w:lineRule="auto"/>
        <w:jc w:val="both"/>
        <w:rPr>
          <w:rFonts w:ascii="Sylfaen" w:hAnsi="Sylfaen" w:cs="Sylfaen"/>
          <w:lang w:val="ka-GE"/>
        </w:rPr>
      </w:pPr>
      <w:r w:rsidRPr="00FA10C9">
        <w:rPr>
          <w:rFonts w:ascii="Sylfaen" w:eastAsia="Times New Roman" w:hAnsi="Sylfaen" w:cs="Helvetica"/>
          <w:bCs/>
          <w:noProof/>
          <w:lang w:val="ka-GE"/>
        </w:rPr>
        <w:t xml:space="preserve">მოზრდილები, მოზარდები და 6 წლის </w:t>
      </w:r>
      <w:r w:rsidR="006D5234" w:rsidRPr="00FA10C9">
        <w:rPr>
          <w:rFonts w:ascii="Sylfaen" w:eastAsia="Times New Roman" w:hAnsi="Sylfaen" w:cs="Helvetica"/>
          <w:bCs/>
          <w:noProof/>
          <w:lang w:val="ka-GE"/>
        </w:rPr>
        <w:t xml:space="preserve">ან უფროსი </w:t>
      </w:r>
      <w:r w:rsidRPr="00FA10C9">
        <w:rPr>
          <w:rFonts w:ascii="Sylfaen" w:eastAsia="Times New Roman" w:hAnsi="Sylfaen" w:cs="Helvetica"/>
          <w:bCs/>
          <w:noProof/>
          <w:lang w:val="ka-GE"/>
        </w:rPr>
        <w:t xml:space="preserve">ასაკის ბავშვები </w:t>
      </w:r>
      <w:r w:rsidR="00947FBE" w:rsidRPr="00FA10C9">
        <w:rPr>
          <w:rFonts w:ascii="Sylfaen" w:hAnsi="Sylfaen" w:cs="Sylfaen"/>
          <w:lang w:val="ka-GE"/>
        </w:rPr>
        <w:t xml:space="preserve">ოჯახური </w:t>
      </w:r>
      <w:r w:rsidR="007E7E6A" w:rsidRPr="00FA10C9">
        <w:rPr>
          <w:rFonts w:ascii="Sylfaen" w:hAnsi="Sylfaen" w:cs="Sylfaen"/>
          <w:lang w:val="ka-GE"/>
        </w:rPr>
        <w:t xml:space="preserve">ჰომოზიგოტური </w:t>
      </w:r>
      <w:r w:rsidR="009D1F20" w:rsidRPr="00FA10C9">
        <w:rPr>
          <w:rFonts w:ascii="Sylfaen" w:hAnsi="Sylfaen" w:cs="Sylfaen"/>
          <w:lang w:val="ka-GE"/>
        </w:rPr>
        <w:t>ჰიპერქოლესტერინემი</w:t>
      </w:r>
      <w:r w:rsidRPr="00FA10C9">
        <w:rPr>
          <w:rFonts w:ascii="Sylfaen" w:hAnsi="Sylfaen" w:cs="Sylfaen"/>
          <w:lang w:val="ka-GE"/>
        </w:rPr>
        <w:t>ით</w:t>
      </w:r>
      <w:r w:rsidR="009D1F20" w:rsidRPr="00FA10C9">
        <w:rPr>
          <w:rFonts w:ascii="Sylfaen" w:hAnsi="Sylfaen" w:cs="Sylfaen"/>
          <w:lang w:val="ka-GE"/>
        </w:rPr>
        <w:t xml:space="preserve"> დიეტასთან და ლიპ</w:t>
      </w:r>
      <w:r w:rsidR="00947FBE" w:rsidRPr="00FA10C9">
        <w:rPr>
          <w:rFonts w:ascii="Sylfaen" w:hAnsi="Sylfaen" w:cs="Sylfaen"/>
          <w:lang w:val="ka-GE"/>
        </w:rPr>
        <w:t>ი</w:t>
      </w:r>
      <w:r w:rsidR="009D1F20" w:rsidRPr="00FA10C9">
        <w:rPr>
          <w:rFonts w:ascii="Sylfaen" w:hAnsi="Sylfaen" w:cs="Sylfaen"/>
          <w:lang w:val="ka-GE"/>
        </w:rPr>
        <w:t>დ</w:t>
      </w:r>
      <w:r w:rsidRPr="00FA10C9">
        <w:rPr>
          <w:rFonts w:ascii="Sylfaen" w:hAnsi="Sylfaen" w:cs="Sylfaen"/>
          <w:lang w:val="ka-GE"/>
        </w:rPr>
        <w:t xml:space="preserve">ების </w:t>
      </w:r>
      <w:r w:rsidR="009D1F20" w:rsidRPr="00FA10C9">
        <w:rPr>
          <w:rFonts w:ascii="Sylfaen" w:hAnsi="Sylfaen" w:cs="Sylfaen"/>
          <w:lang w:val="ka-GE"/>
        </w:rPr>
        <w:t>დამაქვეითებელ</w:t>
      </w:r>
      <w:r w:rsidRPr="00FA10C9">
        <w:rPr>
          <w:rFonts w:ascii="Sylfaen" w:hAnsi="Sylfaen" w:cs="Sylfaen"/>
          <w:lang w:val="ka-GE"/>
        </w:rPr>
        <w:t xml:space="preserve"> სხვა </w:t>
      </w:r>
      <w:r w:rsidR="009D1F20" w:rsidRPr="00FA10C9">
        <w:rPr>
          <w:rFonts w:ascii="Sylfaen" w:hAnsi="Sylfaen" w:cs="Sylfaen"/>
          <w:lang w:val="ka-GE"/>
        </w:rPr>
        <w:t xml:space="preserve"> თერაპიასთან (მაგ</w:t>
      </w:r>
      <w:r w:rsidRPr="00FA10C9">
        <w:rPr>
          <w:rFonts w:ascii="Sylfaen" w:hAnsi="Sylfaen" w:cs="Sylfaen"/>
          <w:lang w:val="ka-GE"/>
        </w:rPr>
        <w:t>ალითად,</w:t>
      </w:r>
      <w:r w:rsidR="009D1F20" w:rsidRPr="00FA10C9">
        <w:rPr>
          <w:rFonts w:ascii="Sylfaen" w:hAnsi="Sylfaen" w:cs="Sylfaen"/>
          <w:lang w:val="ka-GE"/>
        </w:rPr>
        <w:t xml:space="preserve"> </w:t>
      </w:r>
      <w:r w:rsidRPr="00FA10C9">
        <w:rPr>
          <w:rFonts w:ascii="Sylfaen" w:hAnsi="Sylfaen" w:cs="Sylfaen"/>
          <w:lang w:val="ka-GE"/>
        </w:rPr>
        <w:t>დსლპ-</w:t>
      </w:r>
      <w:r w:rsidR="009D1F20" w:rsidRPr="00FA10C9">
        <w:rPr>
          <w:rFonts w:ascii="Sylfaen" w:hAnsi="Sylfaen" w:cs="Sylfaen"/>
          <w:lang w:val="ka-GE"/>
        </w:rPr>
        <w:t xml:space="preserve">აფერეზი) ერთად დამატების </w:t>
      </w:r>
      <w:r w:rsidR="00A06660" w:rsidRPr="00FA10C9">
        <w:rPr>
          <w:rFonts w:ascii="Sylfaen" w:hAnsi="Sylfaen" w:cs="Sylfaen"/>
          <w:lang w:val="ka-GE"/>
        </w:rPr>
        <w:t>ს</w:t>
      </w:r>
      <w:r w:rsidR="009D1F20" w:rsidRPr="00FA10C9">
        <w:rPr>
          <w:rFonts w:ascii="Sylfaen" w:hAnsi="Sylfaen" w:cs="Sylfaen"/>
          <w:lang w:val="ka-GE"/>
        </w:rPr>
        <w:t>ახით ან იმ შემთხვევაში, რო</w:t>
      </w:r>
      <w:r w:rsidRPr="00FA10C9">
        <w:rPr>
          <w:rFonts w:ascii="Sylfaen" w:hAnsi="Sylfaen" w:cs="Sylfaen"/>
          <w:lang w:val="ka-GE"/>
        </w:rPr>
        <w:t>დესაც</w:t>
      </w:r>
      <w:r w:rsidR="009D1F20" w:rsidRPr="00FA10C9">
        <w:rPr>
          <w:rFonts w:ascii="Sylfaen" w:hAnsi="Sylfaen" w:cs="Sylfaen"/>
          <w:lang w:val="ka-GE"/>
        </w:rPr>
        <w:t xml:space="preserve"> </w:t>
      </w:r>
      <w:r w:rsidR="000F5E2D" w:rsidRPr="00FA10C9">
        <w:rPr>
          <w:rFonts w:ascii="Sylfaen" w:hAnsi="Sylfaen" w:cs="Sylfaen"/>
          <w:lang w:val="ka-GE"/>
        </w:rPr>
        <w:t>ასეთი მკურნალობა</w:t>
      </w:r>
      <w:r w:rsidRPr="00FA10C9">
        <w:rPr>
          <w:rFonts w:ascii="Sylfaen" w:hAnsi="Sylfaen" w:cs="Sylfaen"/>
          <w:lang w:val="ka-GE"/>
        </w:rPr>
        <w:t xml:space="preserve"> </w:t>
      </w:r>
      <w:r w:rsidR="00FC4323" w:rsidRPr="00FA10C9">
        <w:rPr>
          <w:rFonts w:ascii="Sylfaen" w:hAnsi="Sylfaen" w:cs="Sylfaen"/>
          <w:lang w:val="ka-GE"/>
        </w:rPr>
        <w:t xml:space="preserve">არ არის შესაფერისი. </w:t>
      </w:r>
      <w:r w:rsidR="007E7E6A" w:rsidRPr="00FA10C9">
        <w:rPr>
          <w:rFonts w:ascii="Sylfaen" w:hAnsi="Sylfaen" w:cs="Sylfaen"/>
          <w:lang w:val="ka-GE"/>
        </w:rPr>
        <w:t xml:space="preserve"> </w:t>
      </w:r>
    </w:p>
    <w:p w14:paraId="61F6B625" w14:textId="77777777" w:rsidR="00FC4323" w:rsidRPr="00FA10C9" w:rsidRDefault="00FC4323" w:rsidP="005C3719">
      <w:pPr>
        <w:spacing w:after="0" w:line="240" w:lineRule="auto"/>
        <w:jc w:val="both"/>
        <w:rPr>
          <w:rFonts w:ascii="Sylfaen" w:hAnsi="Sylfaen" w:cs="Sylfaen"/>
          <w:lang w:val="ka-GE"/>
        </w:rPr>
      </w:pPr>
    </w:p>
    <w:p w14:paraId="50B6999C" w14:textId="7F74FAE1" w:rsidR="00FC4323" w:rsidRPr="00FA10C9" w:rsidRDefault="00FC4323" w:rsidP="005C3719">
      <w:pPr>
        <w:spacing w:after="0" w:line="240" w:lineRule="auto"/>
        <w:jc w:val="both"/>
        <w:rPr>
          <w:rFonts w:ascii="Sylfaen" w:eastAsia="Times New Roman" w:hAnsi="Sylfaen" w:cs="Helvetica"/>
          <w:b/>
          <w:bCs/>
          <w:noProof/>
          <w:lang w:val="ka-GE"/>
        </w:rPr>
      </w:pPr>
      <w:r w:rsidRPr="00FA10C9">
        <w:rPr>
          <w:rFonts w:ascii="Sylfaen" w:hAnsi="Sylfaen" w:cs="Sylfaen"/>
          <w:b/>
          <w:lang w:val="ka-GE"/>
        </w:rPr>
        <w:t>გულ-სისხლძარღვ</w:t>
      </w:r>
      <w:r w:rsidR="00EC4E44" w:rsidRPr="00FA10C9">
        <w:rPr>
          <w:rFonts w:ascii="Sylfaen" w:hAnsi="Sylfaen" w:cs="Sylfaen"/>
          <w:b/>
          <w:lang w:val="ka-GE"/>
        </w:rPr>
        <w:t>ოვანი</w:t>
      </w:r>
      <w:r w:rsidR="00A64756" w:rsidRPr="00FA10C9">
        <w:rPr>
          <w:rFonts w:ascii="Sylfaen" w:hAnsi="Sylfaen" w:cs="Sylfaen"/>
          <w:b/>
          <w:lang w:val="ka-GE"/>
        </w:rPr>
        <w:t xml:space="preserve"> მოვლენების</w:t>
      </w:r>
      <w:r w:rsidRPr="00FA10C9">
        <w:rPr>
          <w:rFonts w:ascii="Sylfaen" w:hAnsi="Sylfaen" w:cs="Sylfaen"/>
          <w:b/>
          <w:lang w:val="ka-GE"/>
        </w:rPr>
        <w:t xml:space="preserve"> პროფილაქტიკა</w:t>
      </w:r>
    </w:p>
    <w:p w14:paraId="082FCC4B" w14:textId="79EC143C" w:rsidR="00863836" w:rsidRPr="00FA10C9" w:rsidRDefault="00FC4323" w:rsidP="005C3719">
      <w:pPr>
        <w:spacing w:after="0" w:line="240" w:lineRule="auto"/>
        <w:jc w:val="both"/>
        <w:rPr>
          <w:rFonts w:ascii="Sylfaen" w:hAnsi="Sylfaen" w:cs="Sylfaen"/>
          <w:lang w:val="ka-GE"/>
        </w:rPr>
      </w:pPr>
      <w:r w:rsidRPr="00FA10C9">
        <w:rPr>
          <w:rFonts w:ascii="Sylfaen" w:hAnsi="Sylfaen" w:cs="Sylfaen"/>
        </w:rPr>
        <w:t>ძირითადი გულ-სისხლძარ</w:t>
      </w:r>
      <w:proofErr w:type="spellStart"/>
      <w:r w:rsidR="000F5E2D" w:rsidRPr="00FA10C9">
        <w:rPr>
          <w:rFonts w:ascii="Sylfaen" w:hAnsi="Sylfaen" w:cs="Sylfaen"/>
          <w:lang w:val="ka-GE"/>
        </w:rPr>
        <w:t>ღვოვანი</w:t>
      </w:r>
      <w:proofErr w:type="spellEnd"/>
      <w:r w:rsidR="000F5E2D" w:rsidRPr="00FA10C9">
        <w:rPr>
          <w:rFonts w:ascii="Sylfaen" w:hAnsi="Sylfaen" w:cs="Sylfaen"/>
          <w:lang w:val="ka-GE"/>
        </w:rPr>
        <w:t xml:space="preserve"> </w:t>
      </w:r>
      <w:r w:rsidR="00EC4E44" w:rsidRPr="00FA10C9">
        <w:rPr>
          <w:rFonts w:ascii="Sylfaen" w:hAnsi="Sylfaen" w:cs="Sylfaen"/>
          <w:lang w:val="ka-GE"/>
        </w:rPr>
        <w:t>მოვლენების</w:t>
      </w:r>
      <w:r w:rsidR="000F5E2D" w:rsidRPr="00FA10C9">
        <w:rPr>
          <w:rFonts w:ascii="Sylfaen" w:hAnsi="Sylfaen" w:cs="Sylfaen"/>
          <w:lang w:val="ka-GE"/>
        </w:rPr>
        <w:t xml:space="preserve"> </w:t>
      </w:r>
      <w:r w:rsidRPr="00FA10C9">
        <w:rPr>
          <w:rFonts w:ascii="Sylfaen" w:hAnsi="Sylfaen" w:cs="Sylfaen"/>
        </w:rPr>
        <w:t>პროფილაქტიკა პაციენტებში</w:t>
      </w:r>
      <w:r w:rsidRPr="00FA10C9">
        <w:rPr>
          <w:rFonts w:ascii="Sylfaen" w:hAnsi="Sylfaen" w:cs="Sylfaen"/>
          <w:lang w:val="ka-GE"/>
        </w:rPr>
        <w:t xml:space="preserve"> პირველადი </w:t>
      </w:r>
      <w:r w:rsidR="000F5E2D" w:rsidRPr="00FA10C9">
        <w:rPr>
          <w:rFonts w:ascii="Sylfaen" w:hAnsi="Sylfaen" w:cs="Sylfaen"/>
        </w:rPr>
        <w:t>გულ-სისხლძარ</w:t>
      </w:r>
      <w:proofErr w:type="spellStart"/>
      <w:r w:rsidR="000F5E2D" w:rsidRPr="00FA10C9">
        <w:rPr>
          <w:rFonts w:ascii="Sylfaen" w:hAnsi="Sylfaen" w:cs="Sylfaen"/>
          <w:lang w:val="ka-GE"/>
        </w:rPr>
        <w:t>ღვოვანი</w:t>
      </w:r>
      <w:proofErr w:type="spellEnd"/>
      <w:r w:rsidRPr="00FA10C9">
        <w:rPr>
          <w:rFonts w:ascii="Sylfaen" w:hAnsi="Sylfaen" w:cs="Sylfaen"/>
        </w:rPr>
        <w:t xml:space="preserve"> </w:t>
      </w:r>
      <w:r w:rsidR="00EC4E44" w:rsidRPr="00FA10C9">
        <w:rPr>
          <w:rFonts w:ascii="Sylfaen" w:hAnsi="Sylfaen" w:cs="Sylfaen"/>
          <w:lang w:val="ka-GE"/>
        </w:rPr>
        <w:t>მოვლენების</w:t>
      </w:r>
      <w:r w:rsidR="000F5E2D" w:rsidRPr="00FA10C9">
        <w:rPr>
          <w:rFonts w:ascii="Sylfaen" w:hAnsi="Sylfaen" w:cs="Sylfaen"/>
          <w:lang w:val="ka-GE"/>
        </w:rPr>
        <w:t xml:space="preserve"> </w:t>
      </w:r>
      <w:r w:rsidRPr="00FA10C9">
        <w:rPr>
          <w:rFonts w:ascii="Sylfaen" w:hAnsi="Sylfaen" w:cs="Sylfaen"/>
          <w:lang w:val="ka-GE"/>
        </w:rPr>
        <w:t xml:space="preserve">მაღალი რისკის </w:t>
      </w:r>
      <w:r w:rsidR="000E765C" w:rsidRPr="00FA10C9">
        <w:rPr>
          <w:rFonts w:ascii="Sylfaen" w:hAnsi="Sylfaen" w:cs="Sylfaen"/>
          <w:lang w:val="ka-GE"/>
        </w:rPr>
        <w:t>შემთხვევაში (იხ. პარაგრაფი ფარმაკოდინამიკური თვისებები)</w:t>
      </w:r>
      <w:r w:rsidRPr="00FA10C9">
        <w:rPr>
          <w:rFonts w:ascii="Sylfaen" w:hAnsi="Sylfaen" w:cs="Sylfaen"/>
        </w:rPr>
        <w:t xml:space="preserve"> </w:t>
      </w:r>
      <w:r w:rsidR="000E765C" w:rsidRPr="00FA10C9">
        <w:rPr>
          <w:rFonts w:ascii="Sylfaen" w:hAnsi="Sylfaen" w:cs="Sylfaen"/>
          <w:lang w:val="ka-GE"/>
        </w:rPr>
        <w:t xml:space="preserve">სხვა რისკ-ფაქტორების კორექციასთან ერთად დამატების სახით. </w:t>
      </w:r>
      <w:r w:rsidR="000F5E2D" w:rsidRPr="00FA10C9">
        <w:rPr>
          <w:rFonts w:ascii="Sylfaen" w:hAnsi="Sylfaen" w:cs="Sylfaen"/>
          <w:lang w:val="ka-GE"/>
        </w:rPr>
        <w:t xml:space="preserve"> </w:t>
      </w:r>
    </w:p>
    <w:p w14:paraId="0D0A22D7" w14:textId="58E746C7" w:rsidR="000F5E2D" w:rsidRPr="00FA10C9" w:rsidRDefault="000F5E2D" w:rsidP="005C3719">
      <w:pPr>
        <w:spacing w:after="0" w:line="240" w:lineRule="auto"/>
        <w:jc w:val="both"/>
        <w:rPr>
          <w:rFonts w:ascii="Sylfaen" w:hAnsi="Sylfaen" w:cs="Sylfaen"/>
          <w:lang w:val="ka-GE"/>
        </w:rPr>
      </w:pPr>
    </w:p>
    <w:p w14:paraId="6B7B686E" w14:textId="77777777" w:rsidR="000E765C" w:rsidRPr="00FA10C9" w:rsidRDefault="000E765C" w:rsidP="005C3719">
      <w:pPr>
        <w:spacing w:after="0" w:line="240" w:lineRule="auto"/>
        <w:jc w:val="both"/>
        <w:rPr>
          <w:rFonts w:ascii="Sylfaen" w:hAnsi="Sylfaen" w:cs="Sylfaen"/>
          <w:lang w:val="ka-GE"/>
        </w:rPr>
      </w:pPr>
      <w:r w:rsidRPr="00FA10C9">
        <w:rPr>
          <w:rFonts w:ascii="Sylfaen" w:hAnsi="Sylfaen" w:cs="Sylfaen"/>
          <w:b/>
          <w:lang w:val="ka-GE"/>
        </w:rPr>
        <w:t>უკუჩვენება</w:t>
      </w:r>
      <w:r w:rsidRPr="00FA10C9">
        <w:rPr>
          <w:rFonts w:ascii="Sylfaen" w:hAnsi="Sylfaen" w:cs="Sylfaen"/>
          <w:lang w:val="ka-GE"/>
        </w:rPr>
        <w:t>:</w:t>
      </w:r>
    </w:p>
    <w:p w14:paraId="78622870" w14:textId="77777777" w:rsidR="000E765C" w:rsidRPr="00FA10C9" w:rsidRDefault="00136BB2" w:rsidP="005C3719">
      <w:pPr>
        <w:spacing w:after="0" w:line="240" w:lineRule="auto"/>
        <w:jc w:val="both"/>
        <w:rPr>
          <w:rFonts w:ascii="Sylfaen" w:hAnsi="Sylfaen" w:cs="Sylfaen"/>
          <w:lang w:val="ka-GE"/>
        </w:rPr>
      </w:pPr>
      <w:r w:rsidRPr="00FA10C9">
        <w:rPr>
          <w:rFonts w:ascii="Sylfaen" w:hAnsi="Sylfaen" w:cs="Sylfaen"/>
          <w:lang w:val="ka-GE"/>
        </w:rPr>
        <w:t>ულტ</w:t>
      </w:r>
      <w:r w:rsidR="001B1717" w:rsidRPr="00FA10C9">
        <w:rPr>
          <w:rFonts w:ascii="Sylfaen" w:hAnsi="Sylfaen" w:cs="Sylfaen"/>
          <w:lang w:val="ka-GE"/>
        </w:rPr>
        <w:t>რ</w:t>
      </w:r>
      <w:r w:rsidRPr="00FA10C9">
        <w:rPr>
          <w:rFonts w:ascii="Sylfaen" w:hAnsi="Sylfaen" w:cs="Sylfaen"/>
          <w:lang w:val="ka-GE"/>
        </w:rPr>
        <w:t xml:space="preserve">ოქსი უკუნაჩვენებია: </w:t>
      </w:r>
    </w:p>
    <w:p w14:paraId="68B640DA" w14:textId="48C68298" w:rsidR="00F8489F" w:rsidRPr="00FA10C9" w:rsidRDefault="00F8489F" w:rsidP="005C3719">
      <w:pPr>
        <w:pStyle w:val="ListParagraph"/>
        <w:numPr>
          <w:ilvl w:val="0"/>
          <w:numId w:val="1"/>
        </w:num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 xml:space="preserve">პაციენტებში ჰიპერმგრძნობელობით როზუვასტატინის ან ნებისმიერი დამხმარე ნივთიერების მიმართ. </w:t>
      </w:r>
    </w:p>
    <w:p w14:paraId="32E2E840" w14:textId="77777777" w:rsidR="00F8489F" w:rsidRPr="00FA10C9" w:rsidRDefault="00814CA6" w:rsidP="005C3719">
      <w:pPr>
        <w:pStyle w:val="ListParagraph"/>
        <w:numPr>
          <w:ilvl w:val="0"/>
          <w:numId w:val="1"/>
        </w:num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 xml:space="preserve">პაციენტებში ღვიძლის დაავადებით აქტიურ ფაზაში, </w:t>
      </w:r>
      <w:r w:rsidR="00F8489F" w:rsidRPr="00FA10C9">
        <w:rPr>
          <w:rFonts w:ascii="Sylfaen" w:eastAsia="Times New Roman" w:hAnsi="Sylfaen" w:cs="Helvetica"/>
          <w:bCs/>
          <w:noProof/>
          <w:lang w:val="ka-GE"/>
        </w:rPr>
        <w:t xml:space="preserve"> </w:t>
      </w:r>
      <w:r w:rsidRPr="00FA10C9">
        <w:rPr>
          <w:rFonts w:ascii="Sylfaen" w:eastAsia="Times New Roman" w:hAnsi="Sylfaen" w:cs="Helvetica"/>
          <w:bCs/>
          <w:noProof/>
          <w:lang w:val="ka-GE"/>
        </w:rPr>
        <w:t xml:space="preserve">მათ შორის შრატისმიერი ტრანსამინაზების აქტივობის აუხსნელი, მდგრადი მატება და შრატისმიერი ტრანსამინაზების აქტივობის ნებისმიერი მატება ნორმის ზედა ზღვარზე (ნზზ) 3-ჯერ მეტად. </w:t>
      </w:r>
    </w:p>
    <w:p w14:paraId="45F4BF28" w14:textId="1102B0F3" w:rsidR="00814CA6" w:rsidRPr="00FA10C9" w:rsidRDefault="00814CA6" w:rsidP="005C3719">
      <w:pPr>
        <w:pStyle w:val="ListParagraph"/>
        <w:numPr>
          <w:ilvl w:val="0"/>
          <w:numId w:val="1"/>
        </w:num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 xml:space="preserve">პაციენტებში </w:t>
      </w:r>
      <w:r w:rsidR="006D5234" w:rsidRPr="00FA10C9">
        <w:rPr>
          <w:rFonts w:ascii="Sylfaen" w:eastAsia="Times New Roman" w:hAnsi="Sylfaen" w:cs="Helvetica"/>
          <w:bCs/>
          <w:noProof/>
          <w:lang w:val="ka-GE"/>
        </w:rPr>
        <w:t>თირკმელების</w:t>
      </w:r>
      <w:r w:rsidRPr="00FA10C9">
        <w:rPr>
          <w:rFonts w:ascii="Sylfaen" w:eastAsia="Times New Roman" w:hAnsi="Sylfaen" w:cs="Helvetica"/>
          <w:bCs/>
          <w:noProof/>
          <w:lang w:val="ka-GE"/>
        </w:rPr>
        <w:t xml:space="preserve"> მძიმე უკმარისობით (კრეატინინის კლირენსი &lt;30 მლ/წთ).</w:t>
      </w:r>
    </w:p>
    <w:p w14:paraId="59564E8D" w14:textId="77777777" w:rsidR="00814CA6" w:rsidRPr="00FA10C9" w:rsidRDefault="00814CA6" w:rsidP="005C3719">
      <w:pPr>
        <w:pStyle w:val="ListParagraph"/>
        <w:numPr>
          <w:ilvl w:val="0"/>
          <w:numId w:val="1"/>
        </w:num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 xml:space="preserve">პაციენტებში მიოპათიით. </w:t>
      </w:r>
    </w:p>
    <w:p w14:paraId="5F105C13" w14:textId="77777777" w:rsidR="00814CA6" w:rsidRPr="00FA10C9" w:rsidRDefault="00814CA6" w:rsidP="005C3719">
      <w:pPr>
        <w:pStyle w:val="ListParagraph"/>
        <w:numPr>
          <w:ilvl w:val="0"/>
          <w:numId w:val="1"/>
        </w:num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 xml:space="preserve">პაციენტებში, რომლებსაც უტარდებათ თანმხლები თერაპია ციკლოსპორინით. </w:t>
      </w:r>
    </w:p>
    <w:p w14:paraId="11A9317A" w14:textId="6DDCD0F7" w:rsidR="00814CA6" w:rsidRPr="00FA10C9" w:rsidRDefault="00814CA6" w:rsidP="005C3719">
      <w:pPr>
        <w:pStyle w:val="ListParagraph"/>
        <w:numPr>
          <w:ilvl w:val="0"/>
          <w:numId w:val="1"/>
        </w:num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ორსულობისა და ლაქტაციის პერიოდში, ასევე შვილოსნობის ასაკში მყოფ ქალებში, რომლებიც არ იყენებენ ეფექტური კონტრაცე</w:t>
      </w:r>
      <w:r w:rsidR="006D5234" w:rsidRPr="00FA10C9">
        <w:rPr>
          <w:rFonts w:ascii="Sylfaen" w:eastAsia="Times New Roman" w:hAnsi="Sylfaen" w:cs="Helvetica"/>
          <w:bCs/>
          <w:noProof/>
          <w:lang w:val="ka-GE"/>
        </w:rPr>
        <w:t>ფ</w:t>
      </w:r>
      <w:r w:rsidRPr="00FA10C9">
        <w:rPr>
          <w:rFonts w:ascii="Sylfaen" w:eastAsia="Times New Roman" w:hAnsi="Sylfaen" w:cs="Helvetica"/>
          <w:bCs/>
          <w:noProof/>
          <w:lang w:val="ka-GE"/>
        </w:rPr>
        <w:t xml:space="preserve">ციის მეთოდებს. </w:t>
      </w:r>
    </w:p>
    <w:p w14:paraId="22DBD05E" w14:textId="0CAA9D67" w:rsidR="00814CA6" w:rsidRPr="00FA10C9" w:rsidRDefault="00814CA6"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40 მგ დოზა უკუნაჩვენებია პაციენტებში მიოპათიის</w:t>
      </w:r>
      <w:r w:rsidR="00323D86" w:rsidRPr="00FA10C9">
        <w:rPr>
          <w:rFonts w:ascii="Sylfaen" w:eastAsia="Times New Roman" w:hAnsi="Sylfaen" w:cs="Helvetica"/>
          <w:bCs/>
          <w:noProof/>
          <w:lang w:val="ka-GE"/>
        </w:rPr>
        <w:t>/</w:t>
      </w:r>
      <w:r w:rsidRPr="00FA10C9">
        <w:rPr>
          <w:rFonts w:ascii="Sylfaen" w:eastAsia="Times New Roman" w:hAnsi="Sylfaen" w:cs="Helvetica"/>
          <w:bCs/>
          <w:noProof/>
          <w:lang w:val="ka-GE"/>
        </w:rPr>
        <w:t>რაბდომიოლიზის რისკ</w:t>
      </w:r>
      <w:r w:rsidR="00386775" w:rsidRPr="00FA10C9">
        <w:rPr>
          <w:rFonts w:ascii="Sylfaen" w:eastAsia="Times New Roman" w:hAnsi="Sylfaen" w:cs="Helvetica"/>
          <w:bCs/>
          <w:noProof/>
          <w:lang w:val="ka-GE"/>
        </w:rPr>
        <w:t>-</w:t>
      </w:r>
      <w:r w:rsidRPr="00FA10C9">
        <w:rPr>
          <w:rFonts w:ascii="Sylfaen" w:eastAsia="Times New Roman" w:hAnsi="Sylfaen" w:cs="Helvetica"/>
          <w:bCs/>
          <w:noProof/>
          <w:lang w:val="ka-GE"/>
        </w:rPr>
        <w:t xml:space="preserve">ფაქტორებით. </w:t>
      </w:r>
      <w:r w:rsidR="006D5234" w:rsidRPr="00FA10C9">
        <w:rPr>
          <w:rFonts w:ascii="Sylfaen" w:eastAsia="Times New Roman" w:hAnsi="Sylfaen" w:cs="Helvetica"/>
          <w:bCs/>
          <w:noProof/>
          <w:lang w:val="ka-GE"/>
        </w:rPr>
        <w:t>ეს</w:t>
      </w:r>
      <w:r w:rsidRPr="00FA10C9">
        <w:rPr>
          <w:rFonts w:ascii="Sylfaen" w:eastAsia="Times New Roman" w:hAnsi="Sylfaen" w:cs="Helvetica"/>
          <w:bCs/>
          <w:noProof/>
          <w:lang w:val="ka-GE"/>
        </w:rPr>
        <w:t xml:space="preserve"> ფაქტორები </w:t>
      </w:r>
      <w:r w:rsidR="00FC3AF7" w:rsidRPr="00FA10C9">
        <w:rPr>
          <w:rFonts w:ascii="Sylfaen" w:eastAsia="Times New Roman" w:hAnsi="Sylfaen" w:cs="Helvetica"/>
          <w:bCs/>
          <w:noProof/>
          <w:lang w:val="ka-GE"/>
        </w:rPr>
        <w:t>არის</w:t>
      </w:r>
      <w:r w:rsidRPr="00FA10C9">
        <w:rPr>
          <w:rFonts w:ascii="Sylfaen" w:eastAsia="Times New Roman" w:hAnsi="Sylfaen" w:cs="Helvetica"/>
          <w:bCs/>
          <w:noProof/>
          <w:lang w:val="ka-GE"/>
        </w:rPr>
        <w:t>:</w:t>
      </w:r>
    </w:p>
    <w:p w14:paraId="65D55EB8" w14:textId="77777777" w:rsidR="00DA786E" w:rsidRPr="00FA10C9" w:rsidRDefault="00FC3AF7" w:rsidP="005C3719">
      <w:pPr>
        <w:pStyle w:val="ListParagraph"/>
        <w:numPr>
          <w:ilvl w:val="0"/>
          <w:numId w:val="1"/>
        </w:numPr>
        <w:spacing w:after="0" w:line="240" w:lineRule="auto"/>
        <w:jc w:val="both"/>
        <w:rPr>
          <w:rFonts w:ascii="Sylfaen" w:eastAsia="Times New Roman" w:hAnsi="Sylfaen" w:cs="Helvetica"/>
          <w:bCs/>
          <w:noProof/>
          <w:lang w:val="ka-GE"/>
        </w:rPr>
      </w:pPr>
      <w:r w:rsidRPr="00FA10C9">
        <w:rPr>
          <w:rFonts w:ascii="Sylfaen" w:hAnsi="Sylfaen" w:cs="Sylfaen"/>
          <w:lang w:val="ka-GE"/>
        </w:rPr>
        <w:t>თირკმლის ზომიერი ხარისხის უკმარისობა</w:t>
      </w:r>
      <w:r w:rsidR="00814CA6" w:rsidRPr="00FA10C9">
        <w:rPr>
          <w:rFonts w:ascii="Sylfaen" w:hAnsi="Sylfaen" w:cs="Sylfaen"/>
          <w:lang w:val="ka-GE"/>
        </w:rPr>
        <w:t xml:space="preserve"> </w:t>
      </w:r>
      <w:r w:rsidRPr="00FA10C9">
        <w:rPr>
          <w:rFonts w:ascii="Sylfaen" w:hAnsi="Sylfaen" w:cs="Sylfaen"/>
          <w:lang w:val="ka-GE"/>
        </w:rPr>
        <w:t xml:space="preserve"> (კრეატინინის კლირენსი &lt;60 მლ/წთ)</w:t>
      </w:r>
    </w:p>
    <w:p w14:paraId="459F9801" w14:textId="77777777" w:rsidR="00FC3AF7" w:rsidRPr="00FA10C9" w:rsidRDefault="00FC3AF7" w:rsidP="005C3719">
      <w:pPr>
        <w:pStyle w:val="ListParagraph"/>
        <w:numPr>
          <w:ilvl w:val="0"/>
          <w:numId w:val="1"/>
        </w:numPr>
        <w:spacing w:after="0" w:line="240" w:lineRule="auto"/>
        <w:jc w:val="both"/>
        <w:rPr>
          <w:rFonts w:ascii="Sylfaen" w:eastAsia="Times New Roman" w:hAnsi="Sylfaen" w:cs="Helvetica"/>
          <w:bCs/>
          <w:noProof/>
          <w:lang w:val="ka-GE"/>
        </w:rPr>
      </w:pPr>
      <w:r w:rsidRPr="00FA10C9">
        <w:rPr>
          <w:rFonts w:ascii="Sylfaen" w:hAnsi="Sylfaen" w:cs="Sylfaen"/>
          <w:lang w:val="ka-GE"/>
        </w:rPr>
        <w:t>ჰიპოთირეოზი</w:t>
      </w:r>
    </w:p>
    <w:p w14:paraId="16972C11" w14:textId="77777777" w:rsidR="00FC3AF7" w:rsidRPr="00FA10C9" w:rsidRDefault="00FC3AF7" w:rsidP="005C3719">
      <w:pPr>
        <w:pStyle w:val="ListParagraph"/>
        <w:numPr>
          <w:ilvl w:val="0"/>
          <w:numId w:val="1"/>
        </w:numPr>
        <w:spacing w:after="0" w:line="240" w:lineRule="auto"/>
        <w:jc w:val="both"/>
        <w:rPr>
          <w:rFonts w:ascii="Sylfaen" w:eastAsia="Times New Roman" w:hAnsi="Sylfaen" w:cs="Helvetica"/>
          <w:bCs/>
          <w:noProof/>
          <w:lang w:val="ka-GE"/>
        </w:rPr>
      </w:pPr>
      <w:r w:rsidRPr="00FA10C9">
        <w:rPr>
          <w:rFonts w:ascii="Sylfaen" w:hAnsi="Sylfaen" w:cs="Sylfaen"/>
          <w:lang w:val="ka-GE"/>
        </w:rPr>
        <w:t>კუნთების მემკვიდრეობითი დაავადებების პირადი ან ოჯახური ანამნეზი</w:t>
      </w:r>
    </w:p>
    <w:p w14:paraId="40824983" w14:textId="028CD2BF" w:rsidR="00FC3AF7" w:rsidRPr="00FA10C9" w:rsidRDefault="00FC3AF7" w:rsidP="005C3719">
      <w:pPr>
        <w:pStyle w:val="ListParagraph"/>
        <w:numPr>
          <w:ilvl w:val="0"/>
          <w:numId w:val="1"/>
        </w:numPr>
        <w:spacing w:after="0" w:line="240" w:lineRule="auto"/>
        <w:jc w:val="both"/>
        <w:rPr>
          <w:rFonts w:ascii="Sylfaen" w:eastAsia="Times New Roman" w:hAnsi="Sylfaen" w:cs="Helvetica"/>
          <w:bCs/>
          <w:noProof/>
          <w:lang w:val="ka-GE"/>
        </w:rPr>
      </w:pPr>
      <w:r w:rsidRPr="00FA10C9">
        <w:rPr>
          <w:rFonts w:ascii="Sylfaen" w:hAnsi="Sylfaen" w:cs="Sylfaen"/>
        </w:rPr>
        <w:t>მიოტოქსი</w:t>
      </w:r>
      <w:r w:rsidR="00C74E35" w:rsidRPr="00FA10C9">
        <w:rPr>
          <w:rFonts w:ascii="Sylfaen" w:hAnsi="Sylfaen" w:cs="Sylfaen"/>
          <w:lang w:val="ka-GE"/>
        </w:rPr>
        <w:t>კ</w:t>
      </w:r>
      <w:r w:rsidRPr="00FA10C9">
        <w:rPr>
          <w:rFonts w:ascii="Sylfaen" w:hAnsi="Sylfaen" w:cs="Sylfaen"/>
        </w:rPr>
        <w:t>ურობა ჰმგ</w:t>
      </w:r>
      <w:r w:rsidRPr="00FA10C9">
        <w:rPr>
          <w:rFonts w:ascii="Sylfaen" w:hAnsi="Sylfaen" w:cs="Sylfaen"/>
          <w:lang w:val="ka-GE"/>
        </w:rPr>
        <w:t>-</w:t>
      </w:r>
      <w:r w:rsidRPr="00FA10C9">
        <w:rPr>
          <w:rFonts w:ascii="Sylfaen" w:hAnsi="Sylfaen" w:cs="Sylfaen"/>
        </w:rPr>
        <w:t>კოA</w:t>
      </w:r>
      <w:r w:rsidRPr="00FA10C9">
        <w:rPr>
          <w:rFonts w:ascii="Sylfaen" w:hAnsi="Sylfaen" w:cs="Sylfaen"/>
          <w:lang w:val="ka-GE"/>
        </w:rPr>
        <w:t xml:space="preserve"> </w:t>
      </w:r>
      <w:r w:rsidRPr="00FA10C9">
        <w:rPr>
          <w:rFonts w:ascii="Sylfaen" w:hAnsi="Sylfaen" w:cs="Sylfaen"/>
        </w:rPr>
        <w:t>რედუქტაზ</w:t>
      </w:r>
      <w:r w:rsidR="008A68AE" w:rsidRPr="00FA10C9">
        <w:rPr>
          <w:rFonts w:ascii="Sylfaen" w:hAnsi="Sylfaen" w:cs="Sylfaen"/>
          <w:lang w:val="ka-GE"/>
        </w:rPr>
        <w:t>ა</w:t>
      </w:r>
      <w:r w:rsidRPr="00FA10C9">
        <w:rPr>
          <w:rFonts w:ascii="Sylfaen" w:hAnsi="Sylfaen" w:cs="Sylfaen"/>
        </w:rPr>
        <w:t>ს სხვა ინ</w:t>
      </w:r>
      <w:r w:rsidR="0070180D" w:rsidRPr="00FA10C9">
        <w:rPr>
          <w:rFonts w:ascii="Sylfaen" w:hAnsi="Sylfaen" w:cs="Sylfaen"/>
          <w:lang w:val="ka-GE"/>
        </w:rPr>
        <w:t>ჰ</w:t>
      </w:r>
      <w:r w:rsidRPr="00FA10C9">
        <w:rPr>
          <w:rFonts w:ascii="Sylfaen" w:hAnsi="Sylfaen" w:cs="Sylfaen"/>
        </w:rPr>
        <w:t>იბიტორების ან ფიბრატების</w:t>
      </w:r>
      <w:r w:rsidRPr="00FA10C9">
        <w:rPr>
          <w:rFonts w:ascii="Sylfaen" w:hAnsi="Sylfaen" w:cs="Sylfaen"/>
          <w:lang w:val="ka-GE"/>
        </w:rPr>
        <w:t xml:space="preserve"> </w:t>
      </w:r>
      <w:r w:rsidRPr="00FA10C9">
        <w:rPr>
          <w:rFonts w:ascii="Sylfaen" w:hAnsi="Sylfaen" w:cs="Sylfaen"/>
        </w:rPr>
        <w:t>მიღებისას ანამნეზში</w:t>
      </w:r>
    </w:p>
    <w:p w14:paraId="614B0F6A" w14:textId="77777777" w:rsidR="00FC3AF7" w:rsidRPr="00FA10C9" w:rsidRDefault="00FC3AF7" w:rsidP="005C3719">
      <w:pPr>
        <w:pStyle w:val="ListParagraph"/>
        <w:numPr>
          <w:ilvl w:val="0"/>
          <w:numId w:val="1"/>
        </w:numPr>
        <w:spacing w:after="0" w:line="240" w:lineRule="auto"/>
        <w:jc w:val="both"/>
        <w:rPr>
          <w:rFonts w:ascii="Sylfaen" w:eastAsia="Times New Roman" w:hAnsi="Sylfaen" w:cs="Helvetica"/>
          <w:bCs/>
          <w:noProof/>
          <w:lang w:val="ka-GE"/>
        </w:rPr>
      </w:pPr>
      <w:r w:rsidRPr="00FA10C9">
        <w:rPr>
          <w:rFonts w:ascii="Sylfaen" w:hAnsi="Sylfaen" w:cs="Sylfaen"/>
          <w:lang w:val="ka-GE"/>
        </w:rPr>
        <w:t xml:space="preserve">ალკოჰოლის ჭარბი რაოდენობით მოხმარება </w:t>
      </w:r>
    </w:p>
    <w:p w14:paraId="179B33C5" w14:textId="77777777" w:rsidR="00FC3AF7" w:rsidRPr="00FA10C9" w:rsidRDefault="00FC3AF7" w:rsidP="005C3719">
      <w:pPr>
        <w:pStyle w:val="ListParagraph"/>
        <w:numPr>
          <w:ilvl w:val="0"/>
          <w:numId w:val="1"/>
        </w:numPr>
        <w:spacing w:after="0" w:line="240" w:lineRule="auto"/>
        <w:jc w:val="both"/>
        <w:rPr>
          <w:rFonts w:ascii="Sylfaen" w:eastAsia="Times New Roman" w:hAnsi="Sylfaen" w:cs="Helvetica"/>
          <w:bCs/>
          <w:noProof/>
          <w:lang w:val="ka-GE"/>
        </w:rPr>
      </w:pPr>
      <w:r w:rsidRPr="00FA10C9">
        <w:rPr>
          <w:rFonts w:ascii="Sylfaen" w:hAnsi="Sylfaen" w:cs="Sylfaen"/>
          <w:lang w:val="ka-GE"/>
        </w:rPr>
        <w:lastRenderedPageBreak/>
        <w:t>მდგომარეობები, რომლებმაც შეიძლება გამოიწვიოს როზუვასტატინის პლაზმური კონცენტრაციის მატება</w:t>
      </w:r>
    </w:p>
    <w:p w14:paraId="381DD360" w14:textId="77777777" w:rsidR="00FC3AF7" w:rsidRPr="00FA10C9" w:rsidRDefault="00FC3AF7" w:rsidP="005C3719">
      <w:pPr>
        <w:pStyle w:val="ListParagraph"/>
        <w:numPr>
          <w:ilvl w:val="0"/>
          <w:numId w:val="1"/>
        </w:numPr>
        <w:spacing w:after="0" w:line="240" w:lineRule="auto"/>
        <w:jc w:val="both"/>
        <w:rPr>
          <w:rFonts w:ascii="Sylfaen" w:eastAsia="Times New Roman" w:hAnsi="Sylfaen" w:cs="Helvetica"/>
          <w:bCs/>
          <w:noProof/>
          <w:lang w:val="ka-GE"/>
        </w:rPr>
      </w:pPr>
      <w:r w:rsidRPr="00FA10C9">
        <w:rPr>
          <w:rFonts w:ascii="Sylfaen" w:hAnsi="Sylfaen" w:cs="Sylfaen"/>
          <w:lang w:val="ka-GE"/>
        </w:rPr>
        <w:t>აზიური რასის პაციენტები</w:t>
      </w:r>
    </w:p>
    <w:p w14:paraId="6B42D64D" w14:textId="77777777" w:rsidR="00FC3AF7" w:rsidRPr="00FA10C9" w:rsidRDefault="00FC3AF7" w:rsidP="005C3719">
      <w:pPr>
        <w:pStyle w:val="ListParagraph"/>
        <w:numPr>
          <w:ilvl w:val="0"/>
          <w:numId w:val="1"/>
        </w:numPr>
        <w:spacing w:after="0" w:line="240" w:lineRule="auto"/>
        <w:jc w:val="both"/>
        <w:rPr>
          <w:rFonts w:ascii="Sylfaen" w:eastAsia="Times New Roman" w:hAnsi="Sylfaen" w:cs="Helvetica"/>
          <w:bCs/>
          <w:noProof/>
          <w:lang w:val="ka-GE"/>
        </w:rPr>
      </w:pPr>
      <w:r w:rsidRPr="00FA10C9">
        <w:rPr>
          <w:rFonts w:ascii="Sylfaen" w:hAnsi="Sylfaen" w:cs="Sylfaen"/>
          <w:lang w:val="ka-GE"/>
        </w:rPr>
        <w:t>ფიბრატების ერთდროულად მიღება</w:t>
      </w:r>
      <w:r w:rsidR="00323D86" w:rsidRPr="00FA10C9">
        <w:rPr>
          <w:rFonts w:ascii="Sylfaen" w:hAnsi="Sylfaen" w:cs="Sylfaen"/>
          <w:lang w:val="ka-GE"/>
        </w:rPr>
        <w:t>.</w:t>
      </w:r>
    </w:p>
    <w:p w14:paraId="7E242C4C" w14:textId="77777777" w:rsidR="00FC3AF7" w:rsidRPr="00FA10C9" w:rsidRDefault="00FC3AF7"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(იხ. პარაგრაფები “გაფრთხილება/სიფრთხილის ზომები“, “სამკურნალწამლო ურთიერთქმედება“ და “ფარმაკოკინეტიკური თვისებები“)</w:t>
      </w:r>
    </w:p>
    <w:p w14:paraId="4CC46834" w14:textId="77777777" w:rsidR="00FC3AF7" w:rsidRPr="00FA10C9" w:rsidRDefault="00FC3AF7" w:rsidP="005C3719">
      <w:pPr>
        <w:spacing w:after="0" w:line="240" w:lineRule="auto"/>
        <w:jc w:val="both"/>
        <w:rPr>
          <w:rFonts w:ascii="Sylfaen" w:eastAsia="Times New Roman" w:hAnsi="Sylfaen" w:cs="Helvetica"/>
          <w:bCs/>
          <w:noProof/>
          <w:lang w:val="ka-GE"/>
        </w:rPr>
      </w:pPr>
    </w:p>
    <w:p w14:paraId="25DE71D4" w14:textId="7AC615C3" w:rsidR="00FC3AF7" w:rsidRPr="00FA10C9" w:rsidRDefault="00FC3AF7" w:rsidP="005C3719">
      <w:pPr>
        <w:spacing w:after="0" w:line="240" w:lineRule="auto"/>
        <w:jc w:val="both"/>
        <w:rPr>
          <w:rFonts w:ascii="Sylfaen" w:eastAsia="Times New Roman" w:hAnsi="Sylfaen" w:cs="Helvetica"/>
          <w:b/>
          <w:bCs/>
          <w:noProof/>
          <w:lang w:val="ka-GE"/>
        </w:rPr>
      </w:pPr>
      <w:r w:rsidRPr="00FA10C9">
        <w:rPr>
          <w:rFonts w:ascii="Sylfaen" w:eastAsia="Times New Roman" w:hAnsi="Sylfaen" w:cs="Helvetica"/>
          <w:b/>
          <w:bCs/>
          <w:noProof/>
          <w:lang w:val="ka-GE"/>
        </w:rPr>
        <w:t xml:space="preserve">გაფრთხილება </w:t>
      </w:r>
      <w:r w:rsidR="007E7E6A" w:rsidRPr="00FA10C9">
        <w:rPr>
          <w:rFonts w:ascii="Sylfaen" w:eastAsia="Times New Roman" w:hAnsi="Sylfaen" w:cs="Helvetica"/>
          <w:b/>
          <w:bCs/>
          <w:noProof/>
          <w:lang w:val="ka-GE"/>
        </w:rPr>
        <w:t>/</w:t>
      </w:r>
      <w:r w:rsidRPr="00FA10C9">
        <w:rPr>
          <w:rFonts w:ascii="Sylfaen" w:eastAsia="Times New Roman" w:hAnsi="Sylfaen" w:cs="Helvetica"/>
          <w:b/>
          <w:bCs/>
          <w:noProof/>
          <w:lang w:val="ka-GE"/>
        </w:rPr>
        <w:t xml:space="preserve"> სიფრთხილის ზომები</w:t>
      </w:r>
      <w:r w:rsidR="00D90013" w:rsidRPr="00FA10C9">
        <w:rPr>
          <w:rFonts w:ascii="Sylfaen" w:eastAsia="Times New Roman" w:hAnsi="Sylfaen" w:cs="Helvetica"/>
          <w:b/>
          <w:bCs/>
          <w:noProof/>
          <w:lang w:val="ka-GE"/>
        </w:rPr>
        <w:t>:</w:t>
      </w:r>
    </w:p>
    <w:p w14:paraId="61C18ACF" w14:textId="3BFF76E4" w:rsidR="00FC3AF7" w:rsidRPr="00FA10C9" w:rsidRDefault="0057568D" w:rsidP="005C3719">
      <w:pPr>
        <w:spacing w:after="0" w:line="240" w:lineRule="auto"/>
        <w:jc w:val="both"/>
        <w:rPr>
          <w:rFonts w:ascii="Sylfaen" w:eastAsia="Times New Roman" w:hAnsi="Sylfaen" w:cs="Helvetica"/>
          <w:bCs/>
          <w:noProof/>
          <w:u w:val="single"/>
          <w:lang w:val="ka-GE"/>
        </w:rPr>
      </w:pPr>
      <w:r w:rsidRPr="00FA10C9">
        <w:rPr>
          <w:rFonts w:ascii="Sylfaen" w:eastAsia="Times New Roman" w:hAnsi="Sylfaen" w:cs="Helvetica"/>
          <w:bCs/>
          <w:noProof/>
          <w:u w:val="single"/>
          <w:lang w:val="ka-GE"/>
        </w:rPr>
        <w:t>ეფექტები</w:t>
      </w:r>
      <w:r w:rsidR="007C7296" w:rsidRPr="00FA10C9">
        <w:rPr>
          <w:rFonts w:ascii="Sylfaen" w:eastAsia="Times New Roman" w:hAnsi="Sylfaen" w:cs="Helvetica"/>
          <w:bCs/>
          <w:noProof/>
          <w:u w:val="single"/>
          <w:lang w:val="ka-GE"/>
        </w:rPr>
        <w:t xml:space="preserve"> თირკმლის მხრივ</w:t>
      </w:r>
    </w:p>
    <w:p w14:paraId="58F71B43" w14:textId="77777777" w:rsidR="002D670D" w:rsidRPr="00FA10C9" w:rsidRDefault="007C7296"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 xml:space="preserve">პროტეინურია, გამოვლენილი </w:t>
      </w:r>
      <w:r w:rsidR="00833F2D" w:rsidRPr="00FA10C9">
        <w:rPr>
          <w:rFonts w:ascii="Sylfaen" w:eastAsia="Times New Roman" w:hAnsi="Sylfaen" w:cs="Helvetica"/>
          <w:bCs/>
          <w:noProof/>
          <w:lang w:val="ka-GE"/>
        </w:rPr>
        <w:t xml:space="preserve">საზომი ღეროს ანალიზის მეთოდით და ძირითადად ტუბულარული წარმოშობის, აღინიშნა როზუვასტატინის მაღალი დოზებით, განსაკუთრებით 40 მგ დოზით, ნამკურნალევ პაციენტებში, რაც უმრავლეს შემთხვევაში იყო გარდამავალი და დროებითი. პროტეინურია არ იყო თირკმლის მწვავე ან პროგრესირებადი დაავადების მანიშნებელი (იხ. პარაგრაფი “გვერდითი მოქმედება/არასასურველი </w:t>
      </w:r>
      <w:r w:rsidR="00656F7F" w:rsidRPr="00FA10C9">
        <w:rPr>
          <w:rFonts w:ascii="Sylfaen" w:eastAsia="Times New Roman" w:hAnsi="Sylfaen" w:cs="Helvetica"/>
          <w:bCs/>
          <w:noProof/>
          <w:lang w:val="ka-GE"/>
        </w:rPr>
        <w:t>მოვლენები</w:t>
      </w:r>
      <w:r w:rsidR="00833F2D" w:rsidRPr="00FA10C9">
        <w:rPr>
          <w:rFonts w:ascii="Sylfaen" w:eastAsia="Times New Roman" w:hAnsi="Sylfaen" w:cs="Helvetica"/>
          <w:bCs/>
          <w:noProof/>
          <w:lang w:val="ka-GE"/>
        </w:rPr>
        <w:t>“). პოსტმარკეტინგულ პერიოდში გამოყენებისას თირკმლის მხრივ სერიოზული გართულებების მაჩვენებელი უფრო მაღალია 40 მგ დოზის შემთხვევაში. თირკმლი</w:t>
      </w:r>
      <w:r w:rsidR="006648A3" w:rsidRPr="00FA10C9">
        <w:rPr>
          <w:rFonts w:ascii="Sylfaen" w:eastAsia="Times New Roman" w:hAnsi="Sylfaen" w:cs="Helvetica"/>
          <w:bCs/>
          <w:noProof/>
          <w:lang w:val="ka-GE"/>
        </w:rPr>
        <w:t>ს</w:t>
      </w:r>
      <w:r w:rsidR="00833F2D" w:rsidRPr="00FA10C9">
        <w:rPr>
          <w:rFonts w:ascii="Sylfaen" w:eastAsia="Times New Roman" w:hAnsi="Sylfaen" w:cs="Helvetica"/>
          <w:bCs/>
          <w:noProof/>
          <w:lang w:val="ka-GE"/>
        </w:rPr>
        <w:t xml:space="preserve"> ფუნქციის შეფასება </w:t>
      </w:r>
      <w:r w:rsidR="002D670D" w:rsidRPr="00FA10C9">
        <w:rPr>
          <w:rFonts w:ascii="Sylfaen" w:eastAsia="Times New Roman" w:hAnsi="Sylfaen" w:cs="Helvetica"/>
          <w:bCs/>
          <w:noProof/>
          <w:lang w:val="ka-GE"/>
        </w:rPr>
        <w:t xml:space="preserve">საჭიროა სტანდარტული კონტროლის დროს პაციენტებში, რომლებსაც უტარდებათ მკურნალობა 40 მგ დოზით. </w:t>
      </w:r>
    </w:p>
    <w:p w14:paraId="1ADDC10B" w14:textId="77777777" w:rsidR="002D670D" w:rsidRPr="00FA10C9" w:rsidRDefault="006648A3"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 xml:space="preserve"> </w:t>
      </w:r>
    </w:p>
    <w:p w14:paraId="48438575" w14:textId="77777777" w:rsidR="007C7296" w:rsidRPr="00FA10C9" w:rsidRDefault="002D670D" w:rsidP="005C3719">
      <w:pPr>
        <w:spacing w:after="0" w:line="240" w:lineRule="auto"/>
        <w:jc w:val="both"/>
        <w:rPr>
          <w:rFonts w:ascii="Sylfaen" w:eastAsia="Times New Roman" w:hAnsi="Sylfaen" w:cs="Helvetica"/>
          <w:bCs/>
          <w:noProof/>
          <w:u w:val="single"/>
          <w:lang w:val="ka-GE"/>
        </w:rPr>
      </w:pPr>
      <w:r w:rsidRPr="00FA10C9">
        <w:rPr>
          <w:rFonts w:ascii="Sylfaen" w:eastAsia="Times New Roman" w:hAnsi="Sylfaen" w:cs="Helvetica"/>
          <w:bCs/>
          <w:noProof/>
          <w:u w:val="single"/>
          <w:lang w:val="ka-GE"/>
        </w:rPr>
        <w:t>ეფექტები ჩონჩხის კუნთების მხრივ</w:t>
      </w:r>
      <w:r w:rsidR="00833F2D" w:rsidRPr="00FA10C9">
        <w:rPr>
          <w:rFonts w:ascii="Sylfaen" w:eastAsia="Times New Roman" w:hAnsi="Sylfaen" w:cs="Helvetica"/>
          <w:bCs/>
          <w:noProof/>
          <w:u w:val="single"/>
          <w:lang w:val="ka-GE"/>
        </w:rPr>
        <w:t xml:space="preserve">   </w:t>
      </w:r>
    </w:p>
    <w:p w14:paraId="6163B7C3" w14:textId="7B4A18F0" w:rsidR="00FC3AF7" w:rsidRPr="00FA10C9" w:rsidRDefault="002D670D"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მოქმედება ჩონჩხის კუნთებზე, მაგალითად, მიალგია, მიოპათია და იშვიათად რაბდომიოლიზი, აღინიშნა როზუვასტატინით ნამკურნალევ პაციენტებში ყველა დოზის მიღებისას, განსაკუთრებით კი &gt;20 მგ დოზის მიღებისას. რაბდომიოლიზის ძალიან იშვიათი შემთხვევები აღინიშნა ეზეტიმიბის გამოყენებისას ჰმგ-კო</w:t>
      </w:r>
      <w:r w:rsidRPr="00FA10C9">
        <w:rPr>
          <w:rFonts w:ascii="Sylfaen" w:eastAsia="Times New Roman" w:hAnsi="Sylfaen" w:cs="Helvetica"/>
          <w:bCs/>
          <w:noProof/>
        </w:rPr>
        <w:t>А</w:t>
      </w:r>
      <w:r w:rsidRPr="00FA10C9">
        <w:rPr>
          <w:rFonts w:ascii="Sylfaen" w:eastAsia="Times New Roman" w:hAnsi="Sylfaen" w:cs="Helvetica"/>
          <w:bCs/>
          <w:noProof/>
          <w:lang w:val="ka-GE"/>
        </w:rPr>
        <w:t xml:space="preserve"> რედუქტაზ</w:t>
      </w:r>
      <w:r w:rsidR="008A68AE" w:rsidRPr="00FA10C9">
        <w:rPr>
          <w:rFonts w:ascii="Sylfaen" w:eastAsia="Times New Roman" w:hAnsi="Sylfaen" w:cs="Helvetica"/>
          <w:bCs/>
          <w:noProof/>
          <w:lang w:val="ka-GE"/>
        </w:rPr>
        <w:t>ა</w:t>
      </w:r>
      <w:r w:rsidRPr="00FA10C9">
        <w:rPr>
          <w:rFonts w:ascii="Sylfaen" w:eastAsia="Times New Roman" w:hAnsi="Sylfaen" w:cs="Helvetica"/>
          <w:bCs/>
          <w:noProof/>
          <w:lang w:val="ka-GE"/>
        </w:rPr>
        <w:t>ს ინჰიბიტორებთან კომბინაციაში. არ შეიძლება გამოირიცხოს ფარმაკოდინამიკური ურთიერთქმედება (იხ. პარაგრაფი “სამკურნალწამლო ურთიერთქმედება“) და საჭირო</w:t>
      </w:r>
      <w:r w:rsidR="006648A3" w:rsidRPr="00FA10C9">
        <w:rPr>
          <w:rFonts w:ascii="Sylfaen" w:eastAsia="Times New Roman" w:hAnsi="Sylfaen" w:cs="Helvetica"/>
          <w:bCs/>
          <w:noProof/>
          <w:lang w:val="ka-GE"/>
        </w:rPr>
        <w:t>ა</w:t>
      </w:r>
      <w:r w:rsidRPr="00FA10C9">
        <w:rPr>
          <w:rFonts w:ascii="Sylfaen" w:eastAsia="Times New Roman" w:hAnsi="Sylfaen" w:cs="Helvetica"/>
          <w:bCs/>
          <w:noProof/>
          <w:lang w:val="ka-GE"/>
        </w:rPr>
        <w:t xml:space="preserve"> სიფრთხილის </w:t>
      </w:r>
      <w:r w:rsidR="00AB5F87" w:rsidRPr="00FA10C9">
        <w:rPr>
          <w:rFonts w:ascii="Sylfaen" w:eastAsia="Times New Roman" w:hAnsi="Sylfaen" w:cs="Helvetica"/>
          <w:bCs/>
          <w:noProof/>
          <w:lang w:val="ka-GE"/>
        </w:rPr>
        <w:t xml:space="preserve">ზომების </w:t>
      </w:r>
      <w:r w:rsidRPr="00FA10C9">
        <w:rPr>
          <w:rFonts w:ascii="Sylfaen" w:eastAsia="Times New Roman" w:hAnsi="Sylfaen" w:cs="Helvetica"/>
          <w:bCs/>
          <w:noProof/>
          <w:lang w:val="ka-GE"/>
        </w:rPr>
        <w:t xml:space="preserve">დაცვა ამ პრეპარატების კომბინირებული გამოყენების შემთხვევაში. </w:t>
      </w:r>
    </w:p>
    <w:p w14:paraId="498DA103" w14:textId="77777777" w:rsidR="002D670D" w:rsidRPr="00FA10C9" w:rsidRDefault="002D670D" w:rsidP="005C3719">
      <w:pPr>
        <w:spacing w:after="0" w:line="240" w:lineRule="auto"/>
        <w:jc w:val="both"/>
        <w:rPr>
          <w:rFonts w:ascii="Sylfaen" w:eastAsia="Times New Roman" w:hAnsi="Sylfaen" w:cs="Helvetica"/>
          <w:bCs/>
          <w:noProof/>
          <w:lang w:val="ka-GE"/>
        </w:rPr>
      </w:pPr>
    </w:p>
    <w:p w14:paraId="5966BC84" w14:textId="77777777" w:rsidR="002D670D" w:rsidRPr="00FA10C9" w:rsidRDefault="002D670D" w:rsidP="005C3719">
      <w:pPr>
        <w:spacing w:after="0" w:line="240" w:lineRule="auto"/>
        <w:jc w:val="both"/>
        <w:rPr>
          <w:rFonts w:ascii="Sylfaen" w:eastAsia="Times New Roman" w:hAnsi="Sylfaen" w:cs="Helvetica"/>
          <w:bCs/>
          <w:noProof/>
          <w:lang w:val="ka-GE"/>
        </w:rPr>
      </w:pPr>
      <w:r w:rsidRPr="00FA10C9">
        <w:rPr>
          <w:rFonts w:ascii="Sylfaen" w:hAnsi="Sylfaen" w:cs="Sylfaen"/>
          <w:lang w:val="ka-GE"/>
        </w:rPr>
        <w:t>როგორც ჰმგ-კოA რედუქტაზ</w:t>
      </w:r>
      <w:r w:rsidR="008A68AE" w:rsidRPr="00FA10C9">
        <w:rPr>
          <w:rFonts w:ascii="Sylfaen" w:hAnsi="Sylfaen" w:cs="Sylfaen"/>
          <w:lang w:val="ka-GE"/>
        </w:rPr>
        <w:t>ა</w:t>
      </w:r>
      <w:r w:rsidRPr="00FA10C9">
        <w:rPr>
          <w:rFonts w:ascii="Sylfaen" w:hAnsi="Sylfaen" w:cs="Sylfaen"/>
          <w:lang w:val="ka-GE"/>
        </w:rPr>
        <w:t>ს სხვა ინჰიბიტორების შემთხვევაში,</w:t>
      </w:r>
      <w:r w:rsidR="001D543F" w:rsidRPr="00FA10C9">
        <w:rPr>
          <w:rFonts w:ascii="Sylfaen" w:hAnsi="Sylfaen" w:cs="Sylfaen"/>
          <w:lang w:val="ka-GE"/>
        </w:rPr>
        <w:t xml:space="preserve"> როზუვასტატინით გამოწვეული რაბდომიოლიზის შემთხვევების მაჩვენებელი პოსტმარკეტინგულ პერიოდში </w:t>
      </w:r>
      <w:r w:rsidR="00830BD5" w:rsidRPr="00FA10C9">
        <w:rPr>
          <w:rFonts w:ascii="Sylfaen" w:eastAsia="Times New Roman" w:hAnsi="Sylfaen" w:cs="Helvetica"/>
          <w:bCs/>
          <w:noProof/>
          <w:lang w:val="ka-GE"/>
        </w:rPr>
        <w:t>უფრო მაღალია 40 მგ დოზის გამოყენებისას.</w:t>
      </w:r>
    </w:p>
    <w:p w14:paraId="555AF848" w14:textId="77777777" w:rsidR="00830BD5" w:rsidRPr="00FA10C9" w:rsidRDefault="00830BD5" w:rsidP="005C3719">
      <w:pPr>
        <w:spacing w:after="0" w:line="240" w:lineRule="auto"/>
        <w:jc w:val="both"/>
        <w:rPr>
          <w:rFonts w:ascii="Sylfaen" w:eastAsia="Times New Roman" w:hAnsi="Sylfaen" w:cs="Helvetica"/>
          <w:bCs/>
          <w:noProof/>
          <w:lang w:val="ka-GE"/>
        </w:rPr>
      </w:pPr>
    </w:p>
    <w:p w14:paraId="1DF3C451" w14:textId="77777777" w:rsidR="00830BD5" w:rsidRPr="00FA10C9" w:rsidRDefault="00830BD5" w:rsidP="005C3719">
      <w:pPr>
        <w:spacing w:after="0" w:line="240" w:lineRule="auto"/>
        <w:jc w:val="both"/>
        <w:rPr>
          <w:rFonts w:ascii="Sylfaen" w:eastAsia="Times New Roman" w:hAnsi="Sylfaen" w:cs="Helvetica"/>
          <w:bCs/>
          <w:i/>
          <w:noProof/>
          <w:lang w:val="ka-GE"/>
        </w:rPr>
      </w:pPr>
      <w:r w:rsidRPr="00FA10C9">
        <w:rPr>
          <w:rFonts w:ascii="Sylfaen" w:eastAsia="Times New Roman" w:hAnsi="Sylfaen" w:cs="Helvetica"/>
          <w:bCs/>
          <w:i/>
          <w:noProof/>
          <w:lang w:val="ka-GE"/>
        </w:rPr>
        <w:t>კრეატინკინაზას განსაზღვრა</w:t>
      </w:r>
    </w:p>
    <w:p w14:paraId="2BBF08F4" w14:textId="33F02A14" w:rsidR="00830BD5" w:rsidRPr="00FA10C9" w:rsidRDefault="00830BD5"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არ შეიძლება კრეატინკინაზას მაჩვენებლის განსაზღვრა ინტენსიური ვარჯიშის ან კრეატინკინაზას მაჩვენებლის მომატების სხვა შესაძლო მიზეზის არსებობისას, რამაც შეიძლება გამოიწვიოს შედეგის შეცვლა. თუ კრეატინკინაზას მაჩვენებელი მნიშვნელოვნად მომატებულია საწყის მაჩვენებელთან შედარებით</w:t>
      </w:r>
      <w:r w:rsidR="00877C22" w:rsidRPr="00FA10C9">
        <w:rPr>
          <w:rFonts w:ascii="Sylfaen" w:eastAsia="Times New Roman" w:hAnsi="Sylfaen" w:cs="Helvetica"/>
          <w:bCs/>
          <w:noProof/>
          <w:lang w:val="ka-GE"/>
        </w:rPr>
        <w:t xml:space="preserve"> (ნორმის ზედა ზღვარზე 5</w:t>
      </w:r>
      <w:r w:rsidR="00386775" w:rsidRPr="00FA10C9">
        <w:rPr>
          <w:rFonts w:ascii="Sylfaen" w:eastAsia="Times New Roman" w:hAnsi="Sylfaen" w:cs="Helvetica"/>
          <w:bCs/>
          <w:noProof/>
          <w:lang w:val="ka-GE"/>
        </w:rPr>
        <w:t>-</w:t>
      </w:r>
      <w:r w:rsidR="00877C22" w:rsidRPr="00FA10C9">
        <w:rPr>
          <w:rFonts w:ascii="Sylfaen" w:eastAsia="Times New Roman" w:hAnsi="Sylfaen" w:cs="Helvetica"/>
          <w:bCs/>
          <w:noProof/>
          <w:lang w:val="ka-GE"/>
        </w:rPr>
        <w:t>ჯერ მეტი)</w:t>
      </w:r>
      <w:r w:rsidRPr="00FA10C9">
        <w:rPr>
          <w:rFonts w:ascii="Sylfaen" w:eastAsia="Times New Roman" w:hAnsi="Sylfaen" w:cs="Helvetica"/>
          <w:bCs/>
          <w:noProof/>
          <w:lang w:val="ka-GE"/>
        </w:rPr>
        <w:t>,</w:t>
      </w:r>
      <w:r w:rsidR="00877C22" w:rsidRPr="00FA10C9">
        <w:rPr>
          <w:rFonts w:ascii="Sylfaen" w:eastAsia="Times New Roman" w:hAnsi="Sylfaen" w:cs="Helvetica"/>
          <w:bCs/>
          <w:noProof/>
          <w:lang w:val="ka-GE"/>
        </w:rPr>
        <w:t xml:space="preserve"> საჭიროა</w:t>
      </w:r>
      <w:r w:rsidRPr="00FA10C9">
        <w:rPr>
          <w:rFonts w:ascii="Sylfaen" w:eastAsia="Times New Roman" w:hAnsi="Sylfaen" w:cs="Helvetica"/>
          <w:bCs/>
          <w:noProof/>
          <w:lang w:val="ka-GE"/>
        </w:rPr>
        <w:t xml:space="preserve"> </w:t>
      </w:r>
      <w:r w:rsidR="00877C22" w:rsidRPr="00FA10C9">
        <w:rPr>
          <w:rFonts w:ascii="Sylfaen" w:eastAsia="Times New Roman" w:hAnsi="Sylfaen" w:cs="Helvetica"/>
          <w:bCs/>
          <w:noProof/>
          <w:lang w:val="ka-GE"/>
        </w:rPr>
        <w:t>დამადასტურებელი ანალიზის ჩატარება 5-7 დღის განმავლობაში. არ შეიძლება მკურნალობის დაწყება, თუ განმეორებითი ტესტი დაადასტურებს კრეატინკინაზას ნორმის ზედა ზღვარზე 5</w:t>
      </w:r>
      <w:r w:rsidR="00386775" w:rsidRPr="00FA10C9">
        <w:rPr>
          <w:rFonts w:ascii="Sylfaen" w:eastAsia="Times New Roman" w:hAnsi="Sylfaen" w:cs="Helvetica"/>
          <w:bCs/>
          <w:noProof/>
          <w:lang w:val="ka-GE"/>
        </w:rPr>
        <w:t>-</w:t>
      </w:r>
      <w:r w:rsidR="00877C22" w:rsidRPr="00FA10C9">
        <w:rPr>
          <w:rFonts w:ascii="Sylfaen" w:eastAsia="Times New Roman" w:hAnsi="Sylfaen" w:cs="Helvetica"/>
          <w:bCs/>
          <w:noProof/>
          <w:lang w:val="ka-GE"/>
        </w:rPr>
        <w:t>ჯერ მეტ მატებას საწყის მაჩვენებელთან შედარებით</w:t>
      </w:r>
      <w:r w:rsidR="006648A3" w:rsidRPr="00FA10C9">
        <w:rPr>
          <w:rFonts w:ascii="Sylfaen" w:eastAsia="Times New Roman" w:hAnsi="Sylfaen" w:cs="Helvetica"/>
          <w:bCs/>
          <w:noProof/>
          <w:lang w:val="ka-GE"/>
        </w:rPr>
        <w:t>.</w:t>
      </w:r>
    </w:p>
    <w:p w14:paraId="5AC754F3" w14:textId="77777777" w:rsidR="00830BD5" w:rsidRPr="00FA10C9" w:rsidRDefault="00830BD5"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 xml:space="preserve"> </w:t>
      </w:r>
    </w:p>
    <w:p w14:paraId="2C12E617" w14:textId="77777777" w:rsidR="008A24F1" w:rsidRPr="00FA10C9" w:rsidRDefault="008A24F1" w:rsidP="005C3719">
      <w:pPr>
        <w:spacing w:after="0" w:line="240" w:lineRule="auto"/>
        <w:jc w:val="both"/>
        <w:rPr>
          <w:rFonts w:ascii="Sylfaen" w:eastAsia="Times New Roman" w:hAnsi="Sylfaen" w:cs="Helvetica"/>
          <w:bCs/>
          <w:i/>
          <w:noProof/>
          <w:lang w:val="ka-GE"/>
        </w:rPr>
      </w:pPr>
      <w:r w:rsidRPr="00FA10C9">
        <w:rPr>
          <w:rFonts w:ascii="Sylfaen" w:eastAsia="Times New Roman" w:hAnsi="Sylfaen" w:cs="Helvetica"/>
          <w:bCs/>
          <w:i/>
          <w:noProof/>
          <w:lang w:val="ka-GE"/>
        </w:rPr>
        <w:t>მკურნალობის დაწყებამდე</w:t>
      </w:r>
    </w:p>
    <w:p w14:paraId="6C11C4D6" w14:textId="4886A4EB" w:rsidR="00323D86" w:rsidRPr="00FA10C9" w:rsidRDefault="0085177E" w:rsidP="005C3719">
      <w:pPr>
        <w:spacing w:after="0" w:line="240" w:lineRule="auto"/>
        <w:jc w:val="both"/>
        <w:rPr>
          <w:rFonts w:ascii="Sylfaen" w:eastAsia="Times New Roman" w:hAnsi="Sylfaen" w:cs="Helvetica"/>
          <w:bCs/>
          <w:noProof/>
          <w:lang w:val="ka-GE"/>
        </w:rPr>
      </w:pPr>
      <w:r w:rsidRPr="00FA10C9">
        <w:rPr>
          <w:rFonts w:ascii="Sylfaen" w:hAnsi="Sylfaen" w:cs="Sylfaen"/>
          <w:lang w:val="ka-GE"/>
        </w:rPr>
        <w:t>როგორც ჰმგ-კოA რედუქტაზ</w:t>
      </w:r>
      <w:r w:rsidR="008A68AE" w:rsidRPr="00FA10C9">
        <w:rPr>
          <w:rFonts w:ascii="Sylfaen" w:hAnsi="Sylfaen" w:cs="Sylfaen"/>
          <w:lang w:val="ka-GE"/>
        </w:rPr>
        <w:t>ა</w:t>
      </w:r>
      <w:r w:rsidRPr="00FA10C9">
        <w:rPr>
          <w:rFonts w:ascii="Sylfaen" w:hAnsi="Sylfaen" w:cs="Sylfaen"/>
          <w:lang w:val="ka-GE"/>
        </w:rPr>
        <w:t xml:space="preserve">ს სხვა ინჰიბიტორები, როზუვასტატინი სიფრთხილით </w:t>
      </w:r>
      <w:r w:rsidR="009B067A" w:rsidRPr="00FA10C9">
        <w:rPr>
          <w:rFonts w:ascii="Sylfaen" w:hAnsi="Sylfaen" w:cs="Sylfaen"/>
          <w:lang w:val="ka-GE"/>
        </w:rPr>
        <w:t xml:space="preserve">უნდა დაინიშნოს </w:t>
      </w:r>
      <w:r w:rsidR="009B2DBB" w:rsidRPr="00FA10C9">
        <w:rPr>
          <w:rFonts w:ascii="Sylfaen" w:hAnsi="Sylfaen" w:cs="Sylfaen"/>
          <w:lang w:val="ka-GE"/>
        </w:rPr>
        <w:t>მიოპათიის/რა</w:t>
      </w:r>
      <w:r w:rsidR="00363844" w:rsidRPr="00FA10C9">
        <w:rPr>
          <w:rFonts w:ascii="Sylfaen" w:hAnsi="Sylfaen" w:cs="Sylfaen"/>
          <w:lang w:val="ka-GE"/>
        </w:rPr>
        <w:t xml:space="preserve">ბდომიოლიზის </w:t>
      </w:r>
      <w:r w:rsidR="009B067A" w:rsidRPr="00FA10C9">
        <w:rPr>
          <w:rFonts w:ascii="Sylfaen" w:hAnsi="Sylfaen" w:cs="Sylfaen"/>
          <w:lang w:val="ka-GE"/>
        </w:rPr>
        <w:t>რისკ-</w:t>
      </w:r>
      <w:r w:rsidR="00F04EFE" w:rsidRPr="00FA10C9">
        <w:rPr>
          <w:rFonts w:ascii="Sylfaen" w:hAnsi="Sylfaen" w:cs="Sylfaen"/>
          <w:lang w:val="ka-GE"/>
        </w:rPr>
        <w:t>ფაქტორები</w:t>
      </w:r>
      <w:r w:rsidR="009B067A" w:rsidRPr="00FA10C9">
        <w:rPr>
          <w:rFonts w:ascii="Sylfaen" w:hAnsi="Sylfaen" w:cs="Sylfaen"/>
          <w:lang w:val="ka-GE"/>
        </w:rPr>
        <w:t>ს მქონე პაციენტებში</w:t>
      </w:r>
      <w:r w:rsidR="00F9126A" w:rsidRPr="00FA10C9">
        <w:rPr>
          <w:rFonts w:ascii="Sylfaen" w:hAnsi="Sylfaen" w:cs="Sylfaen"/>
          <w:lang w:val="ka-GE"/>
        </w:rPr>
        <w:t xml:space="preserve">. </w:t>
      </w:r>
      <w:r w:rsidR="00790F13" w:rsidRPr="00FA10C9">
        <w:rPr>
          <w:rFonts w:ascii="Sylfaen" w:eastAsia="Times New Roman" w:hAnsi="Sylfaen" w:cs="Helvetica"/>
          <w:bCs/>
          <w:noProof/>
          <w:lang w:val="ka-GE"/>
        </w:rPr>
        <w:t>ეს</w:t>
      </w:r>
      <w:r w:rsidR="00323D86" w:rsidRPr="00FA10C9">
        <w:rPr>
          <w:rFonts w:ascii="Sylfaen" w:eastAsia="Times New Roman" w:hAnsi="Sylfaen" w:cs="Helvetica"/>
          <w:bCs/>
          <w:noProof/>
          <w:lang w:val="ka-GE"/>
        </w:rPr>
        <w:t xml:space="preserve"> ფაქტორები არის:</w:t>
      </w:r>
    </w:p>
    <w:p w14:paraId="00B946B3" w14:textId="3DC30AE0" w:rsidR="00323D86" w:rsidRPr="00FA10C9" w:rsidRDefault="00323D86" w:rsidP="005C3719">
      <w:pPr>
        <w:pStyle w:val="ListParagraph"/>
        <w:numPr>
          <w:ilvl w:val="0"/>
          <w:numId w:val="3"/>
        </w:numPr>
        <w:spacing w:after="0" w:line="240" w:lineRule="auto"/>
        <w:jc w:val="both"/>
        <w:rPr>
          <w:rFonts w:ascii="Sylfaen" w:eastAsia="Times New Roman" w:hAnsi="Sylfaen" w:cs="Helvetica"/>
          <w:bCs/>
          <w:noProof/>
          <w:lang w:val="ka-GE"/>
        </w:rPr>
      </w:pPr>
      <w:r w:rsidRPr="00FA10C9">
        <w:rPr>
          <w:rFonts w:ascii="Sylfaen" w:hAnsi="Sylfaen" w:cs="Sylfaen"/>
          <w:lang w:val="ka-GE"/>
        </w:rPr>
        <w:t>თირკმ</w:t>
      </w:r>
      <w:r w:rsidR="00790F13" w:rsidRPr="00FA10C9">
        <w:rPr>
          <w:rFonts w:ascii="Sylfaen" w:hAnsi="Sylfaen" w:cs="Sylfaen"/>
          <w:lang w:val="ka-GE"/>
        </w:rPr>
        <w:t>ელებ</w:t>
      </w:r>
      <w:r w:rsidRPr="00FA10C9">
        <w:rPr>
          <w:rFonts w:ascii="Sylfaen" w:hAnsi="Sylfaen" w:cs="Sylfaen"/>
          <w:lang w:val="ka-GE"/>
        </w:rPr>
        <w:t xml:space="preserve">ის უკმარისობა  </w:t>
      </w:r>
    </w:p>
    <w:p w14:paraId="5ED9E55E" w14:textId="77777777" w:rsidR="00323D86" w:rsidRPr="00FA10C9" w:rsidRDefault="00323D86" w:rsidP="005C3719">
      <w:pPr>
        <w:pStyle w:val="ListParagraph"/>
        <w:numPr>
          <w:ilvl w:val="0"/>
          <w:numId w:val="3"/>
        </w:numPr>
        <w:spacing w:after="0" w:line="240" w:lineRule="auto"/>
        <w:jc w:val="both"/>
        <w:rPr>
          <w:rFonts w:ascii="Sylfaen" w:eastAsia="Times New Roman" w:hAnsi="Sylfaen" w:cs="Helvetica"/>
          <w:bCs/>
          <w:noProof/>
          <w:lang w:val="ka-GE"/>
        </w:rPr>
      </w:pPr>
      <w:r w:rsidRPr="00FA10C9">
        <w:rPr>
          <w:rFonts w:ascii="Sylfaen" w:hAnsi="Sylfaen" w:cs="Sylfaen"/>
          <w:lang w:val="ka-GE"/>
        </w:rPr>
        <w:t>ჰიპოთირეოზი</w:t>
      </w:r>
    </w:p>
    <w:p w14:paraId="684124A8" w14:textId="77777777" w:rsidR="00323D86" w:rsidRPr="00FA10C9" w:rsidRDefault="00323D86" w:rsidP="005C3719">
      <w:pPr>
        <w:pStyle w:val="ListParagraph"/>
        <w:numPr>
          <w:ilvl w:val="0"/>
          <w:numId w:val="3"/>
        </w:numPr>
        <w:spacing w:after="0" w:line="240" w:lineRule="auto"/>
        <w:jc w:val="both"/>
        <w:rPr>
          <w:rFonts w:ascii="Sylfaen" w:eastAsia="Times New Roman" w:hAnsi="Sylfaen" w:cs="Helvetica"/>
          <w:bCs/>
          <w:noProof/>
          <w:lang w:val="ka-GE"/>
        </w:rPr>
      </w:pPr>
      <w:r w:rsidRPr="00FA10C9">
        <w:rPr>
          <w:rFonts w:ascii="Sylfaen" w:hAnsi="Sylfaen" w:cs="Sylfaen"/>
          <w:lang w:val="ka-GE"/>
        </w:rPr>
        <w:t>კუნთების მემკვიდრეობითი დაავადებების პირადი ან ოჯახური ანამნეზი</w:t>
      </w:r>
    </w:p>
    <w:p w14:paraId="262840B6" w14:textId="6D4E61BB" w:rsidR="00323D86" w:rsidRPr="00FA10C9" w:rsidRDefault="00323D86" w:rsidP="005C3719">
      <w:pPr>
        <w:pStyle w:val="ListParagraph"/>
        <w:numPr>
          <w:ilvl w:val="0"/>
          <w:numId w:val="3"/>
        </w:numPr>
        <w:spacing w:after="0" w:line="240" w:lineRule="auto"/>
        <w:jc w:val="both"/>
        <w:rPr>
          <w:rFonts w:ascii="Sylfaen" w:eastAsia="Times New Roman" w:hAnsi="Sylfaen" w:cs="Helvetica"/>
          <w:bCs/>
          <w:noProof/>
          <w:lang w:val="ka-GE"/>
        </w:rPr>
      </w:pPr>
      <w:r w:rsidRPr="00FA10C9">
        <w:rPr>
          <w:rFonts w:ascii="Sylfaen" w:hAnsi="Sylfaen" w:cs="Sylfaen"/>
        </w:rPr>
        <w:lastRenderedPageBreak/>
        <w:t>მიოტოქსი</w:t>
      </w:r>
      <w:r w:rsidR="008C1114" w:rsidRPr="00FA10C9">
        <w:rPr>
          <w:rFonts w:ascii="Sylfaen" w:hAnsi="Sylfaen" w:cs="Sylfaen"/>
          <w:lang w:val="ka-GE"/>
        </w:rPr>
        <w:t>კ</w:t>
      </w:r>
      <w:r w:rsidRPr="00FA10C9">
        <w:rPr>
          <w:rFonts w:ascii="Sylfaen" w:hAnsi="Sylfaen" w:cs="Sylfaen"/>
        </w:rPr>
        <w:t>ურობა ჰმგ</w:t>
      </w:r>
      <w:r w:rsidRPr="00FA10C9">
        <w:rPr>
          <w:rFonts w:ascii="Sylfaen" w:hAnsi="Sylfaen" w:cs="Sylfaen"/>
          <w:lang w:val="ka-GE"/>
        </w:rPr>
        <w:t>-</w:t>
      </w:r>
      <w:r w:rsidRPr="00FA10C9">
        <w:rPr>
          <w:rFonts w:ascii="Sylfaen" w:hAnsi="Sylfaen" w:cs="Sylfaen"/>
        </w:rPr>
        <w:t>კოA</w:t>
      </w:r>
      <w:r w:rsidRPr="00FA10C9">
        <w:rPr>
          <w:rFonts w:ascii="Sylfaen" w:hAnsi="Sylfaen" w:cs="Sylfaen"/>
          <w:lang w:val="ka-GE"/>
        </w:rPr>
        <w:t xml:space="preserve"> </w:t>
      </w:r>
      <w:r w:rsidRPr="00FA10C9">
        <w:rPr>
          <w:rFonts w:ascii="Sylfaen" w:hAnsi="Sylfaen" w:cs="Sylfaen"/>
        </w:rPr>
        <w:t>რედუქტაზ</w:t>
      </w:r>
      <w:r w:rsidR="008A68AE" w:rsidRPr="00FA10C9">
        <w:rPr>
          <w:rFonts w:ascii="Sylfaen" w:hAnsi="Sylfaen" w:cs="Sylfaen"/>
          <w:lang w:val="ka-GE"/>
        </w:rPr>
        <w:t>ა</w:t>
      </w:r>
      <w:r w:rsidRPr="00FA10C9">
        <w:rPr>
          <w:rFonts w:ascii="Sylfaen" w:hAnsi="Sylfaen" w:cs="Sylfaen"/>
        </w:rPr>
        <w:t>ს სხვა ინ</w:t>
      </w:r>
      <w:r w:rsidR="0070180D" w:rsidRPr="00FA10C9">
        <w:rPr>
          <w:rFonts w:ascii="Sylfaen" w:hAnsi="Sylfaen" w:cs="Sylfaen"/>
          <w:lang w:val="ka-GE"/>
        </w:rPr>
        <w:t>ჰ</w:t>
      </w:r>
      <w:r w:rsidRPr="00FA10C9">
        <w:rPr>
          <w:rFonts w:ascii="Sylfaen" w:hAnsi="Sylfaen" w:cs="Sylfaen"/>
        </w:rPr>
        <w:t>იბიტორების ან ფიბრატების</w:t>
      </w:r>
      <w:r w:rsidRPr="00FA10C9">
        <w:rPr>
          <w:rFonts w:ascii="Sylfaen" w:hAnsi="Sylfaen" w:cs="Sylfaen"/>
          <w:lang w:val="ka-GE"/>
        </w:rPr>
        <w:t xml:space="preserve"> </w:t>
      </w:r>
      <w:r w:rsidRPr="00FA10C9">
        <w:rPr>
          <w:rFonts w:ascii="Sylfaen" w:hAnsi="Sylfaen" w:cs="Sylfaen"/>
        </w:rPr>
        <w:t>მიღებისას ანამნეზში</w:t>
      </w:r>
    </w:p>
    <w:p w14:paraId="71474D5F" w14:textId="77777777" w:rsidR="00323D86" w:rsidRPr="00FA10C9" w:rsidRDefault="00323D86" w:rsidP="005C3719">
      <w:pPr>
        <w:pStyle w:val="ListParagraph"/>
        <w:numPr>
          <w:ilvl w:val="0"/>
          <w:numId w:val="3"/>
        </w:numPr>
        <w:spacing w:after="0" w:line="240" w:lineRule="auto"/>
        <w:jc w:val="both"/>
        <w:rPr>
          <w:rFonts w:ascii="Sylfaen" w:eastAsia="Times New Roman" w:hAnsi="Sylfaen" w:cs="Helvetica"/>
          <w:bCs/>
          <w:noProof/>
          <w:lang w:val="ka-GE"/>
        </w:rPr>
      </w:pPr>
      <w:r w:rsidRPr="00FA10C9">
        <w:rPr>
          <w:rFonts w:ascii="Sylfaen" w:hAnsi="Sylfaen" w:cs="Sylfaen"/>
          <w:lang w:val="ka-GE"/>
        </w:rPr>
        <w:t xml:space="preserve">ალკოჰოლის ჭარბი რაოდენობით მოხმარება </w:t>
      </w:r>
    </w:p>
    <w:p w14:paraId="57702BBF" w14:textId="77777777" w:rsidR="00323D86" w:rsidRPr="00FA10C9" w:rsidRDefault="00323D86" w:rsidP="005C3719">
      <w:pPr>
        <w:pStyle w:val="ListParagraph"/>
        <w:numPr>
          <w:ilvl w:val="0"/>
          <w:numId w:val="3"/>
        </w:numPr>
        <w:spacing w:after="0" w:line="240" w:lineRule="auto"/>
        <w:jc w:val="both"/>
        <w:rPr>
          <w:rFonts w:ascii="Sylfaen" w:eastAsia="Times New Roman" w:hAnsi="Sylfaen" w:cs="Helvetica"/>
          <w:bCs/>
          <w:noProof/>
          <w:lang w:val="ka-GE"/>
        </w:rPr>
      </w:pPr>
      <w:r w:rsidRPr="00FA10C9">
        <w:rPr>
          <w:rFonts w:ascii="Sylfaen" w:hAnsi="Sylfaen" w:cs="Sylfaen"/>
          <w:lang w:val="ka-GE"/>
        </w:rPr>
        <w:t>70 წელზე უფროსი ასაკი</w:t>
      </w:r>
    </w:p>
    <w:p w14:paraId="054B3082" w14:textId="77777777" w:rsidR="00323D86" w:rsidRPr="00FA10C9" w:rsidRDefault="00323D86" w:rsidP="005C3719">
      <w:pPr>
        <w:pStyle w:val="ListParagraph"/>
        <w:numPr>
          <w:ilvl w:val="0"/>
          <w:numId w:val="3"/>
        </w:numPr>
        <w:spacing w:after="0" w:line="240" w:lineRule="auto"/>
        <w:jc w:val="both"/>
        <w:rPr>
          <w:rFonts w:ascii="Sylfaen" w:eastAsia="Times New Roman" w:hAnsi="Sylfaen" w:cs="Helvetica"/>
          <w:bCs/>
          <w:noProof/>
          <w:lang w:val="ka-GE"/>
        </w:rPr>
      </w:pPr>
      <w:r w:rsidRPr="00FA10C9">
        <w:rPr>
          <w:rFonts w:ascii="Sylfaen" w:hAnsi="Sylfaen" w:cs="Sylfaen"/>
          <w:lang w:val="ka-GE"/>
        </w:rPr>
        <w:t xml:space="preserve">მდგომარეობები, რომლებმაც შეიძლება გამოიწვიოს როზუვასტატინის პლაზმური კონცენტრაციის მატება (იხ. პარაგრაფი “დოზირება და მიღების წესი“, “სამკურნალწამლო ურთიერთქმედება“ და “ფარმაკოკინეტიკური თვისებები“). </w:t>
      </w:r>
    </w:p>
    <w:p w14:paraId="309090D8" w14:textId="77777777" w:rsidR="00323D86" w:rsidRPr="00FA10C9" w:rsidRDefault="00323D86" w:rsidP="005C3719">
      <w:pPr>
        <w:pStyle w:val="ListParagraph"/>
        <w:numPr>
          <w:ilvl w:val="0"/>
          <w:numId w:val="3"/>
        </w:numPr>
        <w:spacing w:after="0" w:line="240" w:lineRule="auto"/>
        <w:jc w:val="both"/>
        <w:rPr>
          <w:rFonts w:ascii="Sylfaen" w:eastAsia="Times New Roman" w:hAnsi="Sylfaen" w:cs="Helvetica"/>
          <w:bCs/>
          <w:noProof/>
          <w:lang w:val="ka-GE"/>
        </w:rPr>
      </w:pPr>
      <w:r w:rsidRPr="00FA10C9">
        <w:rPr>
          <w:rFonts w:ascii="Sylfaen" w:hAnsi="Sylfaen" w:cs="Sylfaen"/>
          <w:lang w:val="ka-GE"/>
        </w:rPr>
        <w:t xml:space="preserve">ფიბრატების ერთდროულად მიღება. </w:t>
      </w:r>
    </w:p>
    <w:p w14:paraId="351168FD" w14:textId="77777777" w:rsidR="00323D86" w:rsidRPr="00FA10C9" w:rsidRDefault="00323D86" w:rsidP="005C3719">
      <w:pPr>
        <w:spacing w:after="0" w:line="240" w:lineRule="auto"/>
        <w:jc w:val="both"/>
        <w:rPr>
          <w:rFonts w:ascii="Sylfaen" w:eastAsia="Times New Roman" w:hAnsi="Sylfaen" w:cs="Helvetica"/>
          <w:bCs/>
          <w:noProof/>
          <w:lang w:val="ka-GE"/>
        </w:rPr>
      </w:pPr>
    </w:p>
    <w:p w14:paraId="77F5866D" w14:textId="3625D1C9" w:rsidR="00323D86" w:rsidRPr="00FA10C9" w:rsidRDefault="00790F13"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ამ</w:t>
      </w:r>
      <w:r w:rsidR="00323D86" w:rsidRPr="00FA10C9">
        <w:rPr>
          <w:rFonts w:ascii="Sylfaen" w:eastAsia="Times New Roman" w:hAnsi="Sylfaen" w:cs="Helvetica"/>
          <w:bCs/>
          <w:noProof/>
          <w:lang w:val="ka-GE"/>
        </w:rPr>
        <w:t xml:space="preserve"> პაციენტებში უნდა იქნას განხილული მკურნალობის რისკი შესაძლო სარგებ</w:t>
      </w:r>
      <w:r w:rsidR="009B067A" w:rsidRPr="00FA10C9">
        <w:rPr>
          <w:rFonts w:ascii="Sylfaen" w:eastAsia="Times New Roman" w:hAnsi="Sylfaen" w:cs="Helvetica"/>
          <w:bCs/>
          <w:noProof/>
          <w:lang w:val="ka-GE"/>
        </w:rPr>
        <w:t>ელ</w:t>
      </w:r>
      <w:r w:rsidR="00323D86" w:rsidRPr="00FA10C9">
        <w:rPr>
          <w:rFonts w:ascii="Sylfaen" w:eastAsia="Times New Roman" w:hAnsi="Sylfaen" w:cs="Helvetica"/>
          <w:bCs/>
          <w:noProof/>
          <w:lang w:val="ka-GE"/>
        </w:rPr>
        <w:t xml:space="preserve">თან მიმართებით, და რეკომენდებულია კლინიკური მონიტორინგი. </w:t>
      </w:r>
      <w:r w:rsidR="00877421" w:rsidRPr="00FA10C9">
        <w:rPr>
          <w:rFonts w:ascii="Sylfaen" w:eastAsia="Times New Roman" w:hAnsi="Sylfaen" w:cs="Helvetica"/>
          <w:bCs/>
          <w:noProof/>
          <w:lang w:val="ka-GE"/>
        </w:rPr>
        <w:t>კრეტინკინაზას კონცენტრაციის საწყის მაჩვენებელთან შედარებით მნიშვნელოვნად მომატების შემთხვევაში (5</w:t>
      </w:r>
      <w:r w:rsidR="00386775" w:rsidRPr="00FA10C9">
        <w:rPr>
          <w:rFonts w:ascii="Sylfaen" w:eastAsia="Times New Roman" w:hAnsi="Sylfaen" w:cs="Helvetica"/>
          <w:bCs/>
          <w:noProof/>
          <w:lang w:val="ka-GE"/>
        </w:rPr>
        <w:t>-</w:t>
      </w:r>
      <w:r w:rsidR="00877421" w:rsidRPr="00FA10C9">
        <w:rPr>
          <w:rFonts w:ascii="Sylfaen" w:eastAsia="Times New Roman" w:hAnsi="Sylfaen" w:cs="Helvetica"/>
          <w:bCs/>
          <w:noProof/>
          <w:lang w:val="ka-GE"/>
        </w:rPr>
        <w:t xml:space="preserve">ჯერ მეტი ნორმის ზედა ზღვართან შედარებით) მკურნალობის დაწყება არ შეიძლება. </w:t>
      </w:r>
    </w:p>
    <w:p w14:paraId="2132FF9B" w14:textId="77777777" w:rsidR="00323D86" w:rsidRPr="00FA10C9" w:rsidRDefault="00323D86" w:rsidP="005C3719">
      <w:pPr>
        <w:spacing w:after="0" w:line="240" w:lineRule="auto"/>
        <w:jc w:val="both"/>
        <w:rPr>
          <w:rFonts w:ascii="Sylfaen" w:eastAsia="Times New Roman" w:hAnsi="Sylfaen" w:cs="Helvetica"/>
          <w:bCs/>
          <w:noProof/>
          <w:lang w:val="ka-GE"/>
        </w:rPr>
      </w:pPr>
    </w:p>
    <w:p w14:paraId="3C84A876" w14:textId="77777777" w:rsidR="00D6518E" w:rsidRPr="00FA10C9" w:rsidRDefault="00D6518E" w:rsidP="005C3719">
      <w:pPr>
        <w:spacing w:after="0" w:line="240" w:lineRule="auto"/>
        <w:jc w:val="both"/>
        <w:rPr>
          <w:rFonts w:ascii="Sylfaen" w:eastAsia="Times New Roman" w:hAnsi="Sylfaen" w:cs="Helvetica"/>
          <w:bCs/>
          <w:i/>
          <w:noProof/>
          <w:lang w:val="ka-GE"/>
        </w:rPr>
      </w:pPr>
      <w:r w:rsidRPr="00FA10C9">
        <w:rPr>
          <w:rFonts w:ascii="Sylfaen" w:eastAsia="Times New Roman" w:hAnsi="Sylfaen" w:cs="Helvetica"/>
          <w:bCs/>
          <w:i/>
          <w:noProof/>
          <w:lang w:val="ka-GE"/>
        </w:rPr>
        <w:t>თერაპიის პერიოდში</w:t>
      </w:r>
    </w:p>
    <w:p w14:paraId="483F97D3" w14:textId="0684A6B9" w:rsidR="00983C21" w:rsidRPr="00FA10C9" w:rsidRDefault="00D6518E"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რეკომენდებულია პაციენტის ინფორმირება, რომ დაუყოვნებლივ აცნობოს ექიმს</w:t>
      </w:r>
      <w:r w:rsidR="006D00DF" w:rsidRPr="00FA10C9">
        <w:rPr>
          <w:rFonts w:ascii="Sylfaen" w:eastAsia="Times New Roman" w:hAnsi="Sylfaen" w:cs="Helvetica"/>
          <w:bCs/>
          <w:noProof/>
          <w:lang w:val="ka-GE"/>
        </w:rPr>
        <w:t xml:space="preserve"> </w:t>
      </w:r>
      <w:r w:rsidRPr="00FA10C9">
        <w:rPr>
          <w:rFonts w:ascii="Sylfaen" w:eastAsia="Times New Roman" w:hAnsi="Sylfaen" w:cs="Helvetica"/>
          <w:bCs/>
          <w:noProof/>
          <w:lang w:val="ka-GE"/>
        </w:rPr>
        <w:t>კუნთების ტკივილის, კუნთების სისუსტის ან სპაზმების მოულოდნელი განვითარების</w:t>
      </w:r>
      <w:r w:rsidR="006D00DF" w:rsidRPr="00FA10C9">
        <w:rPr>
          <w:rFonts w:ascii="Sylfaen" w:eastAsia="Times New Roman" w:hAnsi="Sylfaen" w:cs="Helvetica"/>
          <w:bCs/>
          <w:noProof/>
          <w:lang w:val="ka-GE"/>
        </w:rPr>
        <w:t xml:space="preserve"> </w:t>
      </w:r>
      <w:r w:rsidRPr="00FA10C9">
        <w:rPr>
          <w:rFonts w:ascii="Sylfaen" w:eastAsia="Times New Roman" w:hAnsi="Sylfaen" w:cs="Helvetica"/>
          <w:bCs/>
          <w:noProof/>
          <w:lang w:val="ka-GE"/>
        </w:rPr>
        <w:t>შემთხვევის შესახებ, განსაკუთრებით ზოგად სისუსტეს</w:t>
      </w:r>
      <w:r w:rsidR="00682FDF" w:rsidRPr="00FA10C9">
        <w:rPr>
          <w:rFonts w:ascii="Sylfaen" w:eastAsia="Times New Roman" w:hAnsi="Sylfaen" w:cs="Helvetica"/>
          <w:bCs/>
          <w:noProof/>
          <w:lang w:val="ka-GE"/>
        </w:rPr>
        <w:t>თან</w:t>
      </w:r>
      <w:r w:rsidRPr="00FA10C9">
        <w:rPr>
          <w:rFonts w:ascii="Sylfaen" w:eastAsia="Times New Roman" w:hAnsi="Sylfaen" w:cs="Helvetica"/>
          <w:bCs/>
          <w:noProof/>
          <w:lang w:val="ka-GE"/>
        </w:rPr>
        <w:t xml:space="preserve"> ან ცხელებასთან ერთად</w:t>
      </w:r>
      <w:r w:rsidR="004F44E2" w:rsidRPr="00FA10C9">
        <w:rPr>
          <w:rFonts w:ascii="Sylfaen" w:eastAsia="Times New Roman" w:hAnsi="Sylfaen" w:cs="Helvetica"/>
          <w:bCs/>
          <w:noProof/>
          <w:lang w:val="ka-GE"/>
        </w:rPr>
        <w:t>.</w:t>
      </w:r>
      <w:r w:rsidR="006D00DF" w:rsidRPr="00FA10C9">
        <w:rPr>
          <w:rFonts w:ascii="Sylfaen" w:eastAsia="Times New Roman" w:hAnsi="Sylfaen" w:cs="Helvetica"/>
          <w:bCs/>
          <w:noProof/>
          <w:lang w:val="ka-GE"/>
        </w:rPr>
        <w:t xml:space="preserve"> </w:t>
      </w:r>
      <w:r w:rsidRPr="00FA10C9">
        <w:rPr>
          <w:rFonts w:ascii="Sylfaen" w:eastAsia="Times New Roman" w:hAnsi="Sylfaen" w:cs="Helvetica"/>
          <w:bCs/>
          <w:noProof/>
          <w:lang w:val="ka-GE"/>
        </w:rPr>
        <w:t>ასეთ პაციენტებში აუცილებელია კ</w:t>
      </w:r>
      <w:r w:rsidR="004F44E2" w:rsidRPr="00FA10C9">
        <w:rPr>
          <w:rFonts w:ascii="Sylfaen" w:eastAsia="Times New Roman" w:hAnsi="Sylfaen" w:cs="Helvetica"/>
          <w:bCs/>
          <w:noProof/>
          <w:lang w:val="ka-GE"/>
        </w:rPr>
        <w:t xml:space="preserve">რეატინკინაზას </w:t>
      </w:r>
      <w:r w:rsidRPr="00FA10C9">
        <w:rPr>
          <w:rFonts w:ascii="Sylfaen" w:eastAsia="Times New Roman" w:hAnsi="Sylfaen" w:cs="Helvetica"/>
          <w:bCs/>
          <w:noProof/>
          <w:lang w:val="ka-GE"/>
        </w:rPr>
        <w:t>აქტივობის კონტროლი. მკურნალობა უნდა</w:t>
      </w:r>
      <w:r w:rsidR="006D00DF" w:rsidRPr="00FA10C9">
        <w:rPr>
          <w:rFonts w:ascii="Sylfaen" w:eastAsia="Times New Roman" w:hAnsi="Sylfaen" w:cs="Helvetica"/>
          <w:bCs/>
          <w:noProof/>
          <w:lang w:val="ka-GE"/>
        </w:rPr>
        <w:t xml:space="preserve"> </w:t>
      </w:r>
      <w:r w:rsidRPr="00FA10C9">
        <w:rPr>
          <w:rFonts w:ascii="Sylfaen" w:eastAsia="Times New Roman" w:hAnsi="Sylfaen" w:cs="Helvetica"/>
          <w:bCs/>
          <w:noProof/>
          <w:lang w:val="ka-GE"/>
        </w:rPr>
        <w:t>შეწყდეს</w:t>
      </w:r>
      <w:r w:rsidR="004F44E2" w:rsidRPr="00FA10C9">
        <w:rPr>
          <w:rFonts w:ascii="Sylfaen" w:eastAsia="Times New Roman" w:hAnsi="Sylfaen" w:cs="Helvetica"/>
          <w:bCs/>
          <w:noProof/>
          <w:lang w:val="ka-GE"/>
        </w:rPr>
        <w:t>, თუ კრეატინკინაზას დონე მნიშვნელოვნად გაიზრდება</w:t>
      </w:r>
      <w:r w:rsidRPr="00FA10C9">
        <w:rPr>
          <w:rFonts w:ascii="Sylfaen" w:eastAsia="Times New Roman" w:hAnsi="Sylfaen" w:cs="Helvetica"/>
          <w:bCs/>
          <w:noProof/>
          <w:lang w:val="ka-GE"/>
        </w:rPr>
        <w:t xml:space="preserve"> </w:t>
      </w:r>
      <w:r w:rsidR="004F44E2" w:rsidRPr="00FA10C9">
        <w:rPr>
          <w:rFonts w:ascii="Sylfaen" w:eastAsia="Times New Roman" w:hAnsi="Sylfaen" w:cs="Helvetica"/>
          <w:bCs/>
          <w:noProof/>
          <w:lang w:val="ka-GE"/>
        </w:rPr>
        <w:t>(5</w:t>
      </w:r>
      <w:r w:rsidR="00421DAD" w:rsidRPr="00FA10C9">
        <w:rPr>
          <w:rFonts w:ascii="Sylfaen" w:eastAsia="Times New Roman" w:hAnsi="Sylfaen" w:cs="Helvetica"/>
          <w:bCs/>
          <w:noProof/>
          <w:lang w:val="ka-GE"/>
        </w:rPr>
        <w:t>-</w:t>
      </w:r>
      <w:r w:rsidR="004F44E2" w:rsidRPr="00FA10C9">
        <w:rPr>
          <w:rFonts w:ascii="Sylfaen" w:eastAsia="Times New Roman" w:hAnsi="Sylfaen" w:cs="Helvetica"/>
          <w:bCs/>
          <w:noProof/>
          <w:lang w:val="ka-GE"/>
        </w:rPr>
        <w:t>ჯერ და მეტად</w:t>
      </w:r>
      <w:r w:rsidRPr="00FA10C9">
        <w:rPr>
          <w:rFonts w:ascii="Sylfaen" w:eastAsia="Times New Roman" w:hAnsi="Sylfaen" w:cs="Helvetica"/>
          <w:bCs/>
          <w:noProof/>
          <w:lang w:val="ka-GE"/>
        </w:rPr>
        <w:t xml:space="preserve"> ნორმის ზედა ზღვარ</w:t>
      </w:r>
      <w:r w:rsidR="004F44E2" w:rsidRPr="00FA10C9">
        <w:rPr>
          <w:rFonts w:ascii="Sylfaen" w:eastAsia="Times New Roman" w:hAnsi="Sylfaen" w:cs="Helvetica"/>
          <w:bCs/>
          <w:noProof/>
          <w:lang w:val="ka-GE"/>
        </w:rPr>
        <w:t xml:space="preserve">თან შედარებით) ან </w:t>
      </w:r>
      <w:r w:rsidRPr="00FA10C9">
        <w:rPr>
          <w:rFonts w:ascii="Sylfaen" w:eastAsia="Times New Roman" w:hAnsi="Sylfaen" w:cs="Helvetica"/>
          <w:bCs/>
          <w:noProof/>
          <w:lang w:val="ka-GE"/>
        </w:rPr>
        <w:t>თუ კუნთების სიმპტომები მკვეთრადაა გამოხატული და ყოველდღიურად მთელი დღის</w:t>
      </w:r>
      <w:r w:rsidR="006D00DF" w:rsidRPr="00FA10C9">
        <w:rPr>
          <w:rFonts w:ascii="Sylfaen" w:eastAsia="Times New Roman" w:hAnsi="Sylfaen" w:cs="Helvetica"/>
          <w:bCs/>
          <w:noProof/>
          <w:lang w:val="ka-GE"/>
        </w:rPr>
        <w:t xml:space="preserve">  </w:t>
      </w:r>
      <w:r w:rsidRPr="00FA10C9">
        <w:rPr>
          <w:rFonts w:ascii="Sylfaen" w:eastAsia="Times New Roman" w:hAnsi="Sylfaen" w:cs="Helvetica"/>
          <w:bCs/>
          <w:noProof/>
          <w:lang w:val="ka-GE"/>
        </w:rPr>
        <w:t xml:space="preserve">განმავლობაში იწვევს დისკომფორტს (იმ შემთხვევაშიც, თუ </w:t>
      </w:r>
      <w:r w:rsidR="004F44E2" w:rsidRPr="00FA10C9">
        <w:rPr>
          <w:rFonts w:ascii="Sylfaen" w:eastAsia="Times New Roman" w:hAnsi="Sylfaen" w:cs="Helvetica"/>
          <w:bCs/>
          <w:noProof/>
          <w:lang w:val="ka-GE"/>
        </w:rPr>
        <w:t xml:space="preserve">კრეატინკინაზას </w:t>
      </w:r>
      <w:r w:rsidR="008C1114" w:rsidRPr="00FA10C9">
        <w:rPr>
          <w:rFonts w:ascii="Sylfaen" w:eastAsia="Times New Roman" w:hAnsi="Sylfaen" w:cs="Helvetica"/>
          <w:bCs/>
          <w:noProof/>
          <w:lang w:val="ka-GE"/>
        </w:rPr>
        <w:t>დონე</w:t>
      </w:r>
      <w:r w:rsidRPr="00FA10C9">
        <w:rPr>
          <w:rFonts w:ascii="Sylfaen" w:eastAsia="Times New Roman" w:hAnsi="Sylfaen" w:cs="Helvetica"/>
          <w:bCs/>
          <w:noProof/>
          <w:lang w:val="ka-GE"/>
        </w:rPr>
        <w:t xml:space="preserve"> ნორმის</w:t>
      </w:r>
      <w:r w:rsidR="006D00DF" w:rsidRPr="00FA10C9">
        <w:rPr>
          <w:rFonts w:ascii="Sylfaen" w:eastAsia="Times New Roman" w:hAnsi="Sylfaen" w:cs="Helvetica"/>
          <w:bCs/>
          <w:noProof/>
          <w:lang w:val="ka-GE"/>
        </w:rPr>
        <w:t xml:space="preserve"> </w:t>
      </w:r>
      <w:r w:rsidRPr="00FA10C9">
        <w:rPr>
          <w:rFonts w:ascii="Sylfaen" w:eastAsia="Times New Roman" w:hAnsi="Sylfaen" w:cs="Helvetica"/>
          <w:bCs/>
          <w:noProof/>
          <w:lang w:val="ka-GE"/>
        </w:rPr>
        <w:t>ზედა ზღვარზე 5</w:t>
      </w:r>
      <w:r w:rsidR="00416C0C" w:rsidRPr="00FA10C9">
        <w:rPr>
          <w:rFonts w:ascii="Sylfaen" w:eastAsia="Times New Roman" w:hAnsi="Sylfaen" w:cs="Helvetica"/>
          <w:bCs/>
          <w:noProof/>
          <w:lang w:val="ka-GE"/>
        </w:rPr>
        <w:t>-</w:t>
      </w:r>
      <w:r w:rsidRPr="00FA10C9">
        <w:rPr>
          <w:rFonts w:ascii="Sylfaen" w:eastAsia="Times New Roman" w:hAnsi="Sylfaen" w:cs="Helvetica"/>
          <w:bCs/>
          <w:noProof/>
          <w:lang w:val="ka-GE"/>
        </w:rPr>
        <w:t>ჯერ ნაკლები</w:t>
      </w:r>
      <w:r w:rsidR="00682FDF" w:rsidRPr="00FA10C9">
        <w:rPr>
          <w:rFonts w:ascii="Sylfaen" w:eastAsia="Times New Roman" w:hAnsi="Sylfaen" w:cs="Helvetica"/>
          <w:bCs/>
          <w:noProof/>
          <w:lang w:val="ka-GE"/>
        </w:rPr>
        <w:t xml:space="preserve"> ან ტოლია</w:t>
      </w:r>
      <w:r w:rsidRPr="00FA10C9">
        <w:rPr>
          <w:rFonts w:ascii="Sylfaen" w:eastAsia="Times New Roman" w:hAnsi="Sylfaen" w:cs="Helvetica"/>
          <w:bCs/>
          <w:noProof/>
          <w:lang w:val="ka-GE"/>
        </w:rPr>
        <w:t xml:space="preserve">). თუ სიმპტომები ქრება და </w:t>
      </w:r>
      <w:r w:rsidR="00814F52" w:rsidRPr="00FA10C9">
        <w:rPr>
          <w:rFonts w:ascii="Sylfaen" w:eastAsia="Times New Roman" w:hAnsi="Sylfaen" w:cs="Helvetica"/>
          <w:bCs/>
          <w:noProof/>
          <w:lang w:val="ka-GE"/>
        </w:rPr>
        <w:t xml:space="preserve">კრეატინკინაზას </w:t>
      </w:r>
      <w:r w:rsidRPr="00FA10C9">
        <w:rPr>
          <w:rFonts w:ascii="Sylfaen" w:eastAsia="Times New Roman" w:hAnsi="Sylfaen" w:cs="Helvetica"/>
          <w:bCs/>
          <w:noProof/>
          <w:lang w:val="ka-GE"/>
        </w:rPr>
        <w:t xml:space="preserve"> აქტივობა უბრუნდება</w:t>
      </w:r>
      <w:r w:rsidR="006D00DF" w:rsidRPr="00FA10C9">
        <w:rPr>
          <w:rFonts w:ascii="Sylfaen" w:eastAsia="Times New Roman" w:hAnsi="Sylfaen" w:cs="Helvetica"/>
          <w:bCs/>
          <w:noProof/>
          <w:lang w:val="ka-GE"/>
        </w:rPr>
        <w:t xml:space="preserve"> </w:t>
      </w:r>
      <w:r w:rsidRPr="00FA10C9">
        <w:rPr>
          <w:rFonts w:ascii="Sylfaen" w:eastAsia="Times New Roman" w:hAnsi="Sylfaen" w:cs="Helvetica"/>
          <w:bCs/>
          <w:noProof/>
          <w:lang w:val="ka-GE"/>
        </w:rPr>
        <w:t xml:space="preserve">ნორმას, საჭიროა </w:t>
      </w:r>
      <w:r w:rsidR="00814F52" w:rsidRPr="00FA10C9">
        <w:rPr>
          <w:rFonts w:ascii="Sylfaen" w:eastAsia="Times New Roman" w:hAnsi="Sylfaen" w:cs="Helvetica"/>
          <w:bCs/>
          <w:noProof/>
          <w:lang w:val="ka-GE"/>
        </w:rPr>
        <w:t>როზუვასტინის</w:t>
      </w:r>
      <w:r w:rsidRPr="00FA10C9">
        <w:rPr>
          <w:rFonts w:ascii="Sylfaen" w:eastAsia="Times New Roman" w:hAnsi="Sylfaen" w:cs="Helvetica"/>
          <w:bCs/>
          <w:noProof/>
          <w:lang w:val="ka-GE"/>
        </w:rPr>
        <w:t xml:space="preserve"> განმეორებითი დანიშვნის, ან</w:t>
      </w:r>
      <w:r w:rsidR="006D00DF" w:rsidRPr="00FA10C9">
        <w:rPr>
          <w:rFonts w:ascii="Sylfaen" w:eastAsia="Times New Roman" w:hAnsi="Sylfaen" w:cs="Helvetica"/>
          <w:bCs/>
          <w:noProof/>
          <w:lang w:val="ka-GE"/>
        </w:rPr>
        <w:t xml:space="preserve"> </w:t>
      </w:r>
      <w:r w:rsidRPr="00FA10C9">
        <w:rPr>
          <w:rFonts w:ascii="Sylfaen" w:eastAsia="Times New Roman" w:hAnsi="Sylfaen" w:cs="Helvetica"/>
          <w:bCs/>
          <w:noProof/>
          <w:lang w:val="ka-GE"/>
        </w:rPr>
        <w:t>ალტერნატიული ჰმგ-კო</w:t>
      </w:r>
      <w:r w:rsidR="00814F52" w:rsidRPr="00FA10C9">
        <w:rPr>
          <w:rFonts w:ascii="Sylfaen" w:eastAsia="Times New Roman" w:hAnsi="Sylfaen" w:cs="Helvetica"/>
          <w:bCs/>
          <w:noProof/>
          <w:lang w:val="ka-GE"/>
        </w:rPr>
        <w:t xml:space="preserve">A </w:t>
      </w:r>
      <w:r w:rsidRPr="00FA10C9">
        <w:rPr>
          <w:rFonts w:ascii="Sylfaen" w:eastAsia="Times New Roman" w:hAnsi="Sylfaen" w:cs="Helvetica"/>
          <w:bCs/>
          <w:noProof/>
          <w:lang w:val="ka-GE"/>
        </w:rPr>
        <w:t>რედუქტაზას ინჰიბიტორის ნაკ</w:t>
      </w:r>
      <w:r w:rsidR="00983C21" w:rsidRPr="00FA10C9">
        <w:rPr>
          <w:rFonts w:ascii="Sylfaen" w:eastAsia="Times New Roman" w:hAnsi="Sylfaen" w:cs="Helvetica"/>
          <w:bCs/>
          <w:noProof/>
          <w:lang w:val="ka-GE"/>
        </w:rPr>
        <w:t>ლ</w:t>
      </w:r>
      <w:r w:rsidRPr="00FA10C9">
        <w:rPr>
          <w:rFonts w:ascii="Sylfaen" w:eastAsia="Times New Roman" w:hAnsi="Sylfaen" w:cs="Helvetica"/>
          <w:bCs/>
          <w:noProof/>
          <w:lang w:val="ka-GE"/>
        </w:rPr>
        <w:t>ები დოზის დანიშვნის</w:t>
      </w:r>
      <w:r w:rsidR="006D00DF" w:rsidRPr="00FA10C9">
        <w:rPr>
          <w:rFonts w:ascii="Sylfaen" w:eastAsia="Times New Roman" w:hAnsi="Sylfaen" w:cs="Helvetica"/>
          <w:bCs/>
          <w:noProof/>
          <w:lang w:val="ka-GE"/>
        </w:rPr>
        <w:t xml:space="preserve"> </w:t>
      </w:r>
      <w:r w:rsidRPr="00FA10C9">
        <w:rPr>
          <w:rFonts w:ascii="Sylfaen" w:eastAsia="Times New Roman" w:hAnsi="Sylfaen" w:cs="Helvetica"/>
          <w:bCs/>
          <w:noProof/>
          <w:lang w:val="ka-GE"/>
        </w:rPr>
        <w:t xml:space="preserve">საკითხის განხილვა პაციენტზე გულმოდგინე დაკვირვებისას. </w:t>
      </w:r>
      <w:r w:rsidR="00983C21" w:rsidRPr="00FA10C9">
        <w:rPr>
          <w:rFonts w:ascii="Sylfaen" w:eastAsia="Times New Roman" w:hAnsi="Sylfaen" w:cs="Helvetica"/>
          <w:bCs/>
          <w:noProof/>
          <w:lang w:val="ka-GE"/>
        </w:rPr>
        <w:t xml:space="preserve">კრეატინკინაზას </w:t>
      </w:r>
      <w:r w:rsidR="00682FDF" w:rsidRPr="00FA10C9">
        <w:rPr>
          <w:rFonts w:ascii="Sylfaen" w:eastAsia="Times New Roman" w:hAnsi="Sylfaen" w:cs="Helvetica"/>
          <w:bCs/>
          <w:noProof/>
          <w:lang w:val="ka-GE"/>
        </w:rPr>
        <w:t>კონცენტრაციების</w:t>
      </w:r>
      <w:r w:rsidR="006D00DF" w:rsidRPr="00FA10C9">
        <w:rPr>
          <w:rFonts w:ascii="Sylfaen" w:eastAsia="Times New Roman" w:hAnsi="Sylfaen" w:cs="Helvetica"/>
          <w:bCs/>
          <w:noProof/>
          <w:lang w:val="ka-GE"/>
        </w:rPr>
        <w:t xml:space="preserve"> </w:t>
      </w:r>
      <w:r w:rsidRPr="00FA10C9">
        <w:rPr>
          <w:rFonts w:ascii="Sylfaen" w:eastAsia="Times New Roman" w:hAnsi="Sylfaen" w:cs="Helvetica"/>
          <w:bCs/>
          <w:noProof/>
          <w:lang w:val="ka-GE"/>
        </w:rPr>
        <w:t>რეგულარული კონტროლი პაციენტებში რაბდომიოლიზის სიმპტომების</w:t>
      </w:r>
      <w:r w:rsidR="006D00DF" w:rsidRPr="00FA10C9">
        <w:rPr>
          <w:rFonts w:ascii="Sylfaen" w:eastAsia="Times New Roman" w:hAnsi="Sylfaen" w:cs="Helvetica"/>
          <w:bCs/>
          <w:noProof/>
          <w:lang w:val="ka-GE"/>
        </w:rPr>
        <w:t xml:space="preserve"> </w:t>
      </w:r>
      <w:r w:rsidRPr="00FA10C9">
        <w:rPr>
          <w:rFonts w:ascii="Sylfaen" w:eastAsia="Times New Roman" w:hAnsi="Sylfaen" w:cs="Helvetica"/>
          <w:bCs/>
          <w:noProof/>
          <w:lang w:val="ka-GE"/>
        </w:rPr>
        <w:t>არარსებობისას, არამიზანშეწონილია.</w:t>
      </w:r>
      <w:r w:rsidR="00983C21" w:rsidRPr="00FA10C9">
        <w:rPr>
          <w:rFonts w:ascii="Sylfaen" w:eastAsia="Times New Roman" w:hAnsi="Sylfaen" w:cs="Helvetica"/>
          <w:bCs/>
          <w:noProof/>
          <w:lang w:val="ka-GE"/>
        </w:rPr>
        <w:t xml:space="preserve"> აღინიშნა იმუნოგანპირობებული ნეკროზული მიოპათიის ძალიან იშვიათი შემთხვევები სტატინებით, მათ შორის როზუვასტატინით, მკურნალობის პერიოდში ან მკურნალობის დასრულების შემდეგ. იმუნოგანპირობებული ნეკროზული მიოპათია კლინიკურად ვლინდება პროქსიმალურკუნთოვანი სისუსტით და სისხლის შრატში კრეატინკინაზას აქტივობის მომატებით, რაც შენარჩუნდა სტატინით მკურნალობის შეწყვეტის </w:t>
      </w:r>
      <w:r w:rsidR="008C1114" w:rsidRPr="00FA10C9">
        <w:rPr>
          <w:rFonts w:ascii="Sylfaen" w:eastAsia="Times New Roman" w:hAnsi="Sylfaen" w:cs="Helvetica"/>
          <w:bCs/>
          <w:noProof/>
          <w:lang w:val="ka-GE"/>
        </w:rPr>
        <w:t>მიუხედავად</w:t>
      </w:r>
      <w:r w:rsidR="00983C21" w:rsidRPr="00FA10C9">
        <w:rPr>
          <w:rFonts w:ascii="Sylfaen" w:eastAsia="Times New Roman" w:hAnsi="Sylfaen" w:cs="Helvetica"/>
          <w:bCs/>
          <w:noProof/>
          <w:lang w:val="ka-GE"/>
        </w:rPr>
        <w:t xml:space="preserve">.  </w:t>
      </w:r>
    </w:p>
    <w:p w14:paraId="4AB05524" w14:textId="7B0D210A" w:rsidR="00983C21" w:rsidRPr="00FA10C9" w:rsidRDefault="008C1114"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 xml:space="preserve"> </w:t>
      </w:r>
    </w:p>
    <w:p w14:paraId="69BF1799" w14:textId="289BC624" w:rsidR="002351CD" w:rsidRPr="00FA10C9" w:rsidRDefault="007D1284"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 xml:space="preserve">კლინიკური კვლევებით არ არის მიღებული ჩონჩხის კუნთების მხრივ ეფექტების სიხშირის მომატების მტკიცებულება </w:t>
      </w:r>
      <w:r w:rsidR="008F199D" w:rsidRPr="00FA10C9">
        <w:rPr>
          <w:rFonts w:ascii="Sylfaen" w:eastAsia="Times New Roman" w:hAnsi="Sylfaen" w:cs="Helvetica"/>
          <w:bCs/>
          <w:noProof/>
          <w:lang w:val="ka-GE"/>
        </w:rPr>
        <w:t xml:space="preserve">მცირე რაოდენობის </w:t>
      </w:r>
      <w:r w:rsidRPr="00FA10C9">
        <w:rPr>
          <w:rFonts w:ascii="Sylfaen" w:eastAsia="Times New Roman" w:hAnsi="Sylfaen" w:cs="Helvetica"/>
          <w:bCs/>
          <w:noProof/>
          <w:lang w:val="ka-GE"/>
        </w:rPr>
        <w:t>პაციენტებ</w:t>
      </w:r>
      <w:r w:rsidR="008F199D" w:rsidRPr="00FA10C9">
        <w:rPr>
          <w:rFonts w:ascii="Sylfaen" w:eastAsia="Times New Roman" w:hAnsi="Sylfaen" w:cs="Helvetica"/>
          <w:bCs/>
          <w:noProof/>
          <w:lang w:val="ka-GE"/>
        </w:rPr>
        <w:t>შ</w:t>
      </w:r>
      <w:r w:rsidRPr="00FA10C9">
        <w:rPr>
          <w:rFonts w:ascii="Sylfaen" w:eastAsia="Times New Roman" w:hAnsi="Sylfaen" w:cs="Helvetica"/>
          <w:bCs/>
          <w:noProof/>
          <w:lang w:val="ka-GE"/>
        </w:rPr>
        <w:t>ი</w:t>
      </w:r>
      <w:r w:rsidR="008F199D" w:rsidRPr="00FA10C9">
        <w:rPr>
          <w:rFonts w:ascii="Sylfaen" w:eastAsia="Times New Roman" w:hAnsi="Sylfaen" w:cs="Helvetica"/>
          <w:bCs/>
          <w:noProof/>
          <w:lang w:val="ka-GE"/>
        </w:rPr>
        <w:t xml:space="preserve"> როზუვასტატინისა და თანმხლები თერაპიის მიღების შემთხვევაში. </w:t>
      </w:r>
      <w:r w:rsidRPr="00FA10C9">
        <w:rPr>
          <w:rFonts w:ascii="Sylfaen" w:eastAsia="Times New Roman" w:hAnsi="Sylfaen" w:cs="Helvetica"/>
          <w:bCs/>
          <w:noProof/>
          <w:lang w:val="ka-GE"/>
        </w:rPr>
        <w:t>თუმცა</w:t>
      </w:r>
      <w:r w:rsidR="0035798C" w:rsidRPr="00FA10C9">
        <w:rPr>
          <w:rFonts w:ascii="Sylfaen" w:eastAsia="Times New Roman" w:hAnsi="Sylfaen" w:cs="Helvetica"/>
          <w:bCs/>
          <w:noProof/>
          <w:lang w:val="ka-GE"/>
        </w:rPr>
        <w:t>,</w:t>
      </w:r>
      <w:r w:rsidRPr="00FA10C9">
        <w:rPr>
          <w:rFonts w:ascii="Sylfaen" w:eastAsia="Times New Roman" w:hAnsi="Sylfaen" w:cs="Helvetica"/>
          <w:bCs/>
          <w:noProof/>
          <w:lang w:val="ka-GE"/>
        </w:rPr>
        <w:t xml:space="preserve"> მიოზიტის და მიოპათიის შემთხვევების რიცხვის ზრდა გამოვლენილი იყო</w:t>
      </w:r>
      <w:r w:rsidR="0035798C" w:rsidRPr="00FA10C9">
        <w:rPr>
          <w:rFonts w:ascii="Sylfaen" w:eastAsia="Times New Roman" w:hAnsi="Sylfaen" w:cs="Helvetica"/>
          <w:bCs/>
          <w:noProof/>
          <w:lang w:val="ka-GE"/>
        </w:rPr>
        <w:t xml:space="preserve"> </w:t>
      </w:r>
      <w:r w:rsidRPr="00FA10C9">
        <w:rPr>
          <w:rFonts w:ascii="Sylfaen" w:eastAsia="Times New Roman" w:hAnsi="Sylfaen" w:cs="Helvetica"/>
          <w:bCs/>
          <w:noProof/>
          <w:lang w:val="ka-GE"/>
        </w:rPr>
        <w:t>პაციენტებში, რომლებიც იღებდნენ ჰმ</w:t>
      </w:r>
      <w:r w:rsidR="008C1114" w:rsidRPr="00FA10C9">
        <w:rPr>
          <w:rFonts w:ascii="Sylfaen" w:eastAsia="Times New Roman" w:hAnsi="Sylfaen" w:cs="Helvetica"/>
          <w:bCs/>
          <w:noProof/>
          <w:lang w:val="ka-GE"/>
        </w:rPr>
        <w:t>გ</w:t>
      </w:r>
      <w:r w:rsidRPr="00FA10C9">
        <w:rPr>
          <w:rFonts w:ascii="Sylfaen" w:eastAsia="Times New Roman" w:hAnsi="Sylfaen" w:cs="Helvetica"/>
          <w:bCs/>
          <w:noProof/>
          <w:lang w:val="ka-GE"/>
        </w:rPr>
        <w:t>-კო</w:t>
      </w:r>
      <w:r w:rsidR="0035798C" w:rsidRPr="00FA10C9">
        <w:rPr>
          <w:rFonts w:ascii="Sylfaen" w:eastAsia="Times New Roman" w:hAnsi="Sylfaen" w:cs="Helvetica"/>
          <w:bCs/>
          <w:noProof/>
          <w:lang w:val="ka-GE"/>
        </w:rPr>
        <w:t xml:space="preserve">A </w:t>
      </w:r>
      <w:r w:rsidRPr="00FA10C9">
        <w:rPr>
          <w:rFonts w:ascii="Sylfaen" w:eastAsia="Times New Roman" w:hAnsi="Sylfaen" w:cs="Helvetica"/>
          <w:bCs/>
          <w:noProof/>
          <w:lang w:val="ka-GE"/>
        </w:rPr>
        <w:t xml:space="preserve">რედუქტაზას </w:t>
      </w:r>
      <w:r w:rsidR="0035798C" w:rsidRPr="00FA10C9">
        <w:rPr>
          <w:rFonts w:ascii="Sylfaen" w:eastAsia="Times New Roman" w:hAnsi="Sylfaen" w:cs="Helvetica"/>
          <w:bCs/>
          <w:noProof/>
          <w:lang w:val="ka-GE"/>
        </w:rPr>
        <w:t xml:space="preserve">სხვა </w:t>
      </w:r>
      <w:r w:rsidRPr="00FA10C9">
        <w:rPr>
          <w:rFonts w:ascii="Sylfaen" w:eastAsia="Times New Roman" w:hAnsi="Sylfaen" w:cs="Helvetica"/>
          <w:bCs/>
          <w:noProof/>
          <w:lang w:val="ka-GE"/>
        </w:rPr>
        <w:t>ინჰიბიტორებს ფიბროის</w:t>
      </w:r>
      <w:r w:rsidR="0035798C" w:rsidRPr="00FA10C9">
        <w:rPr>
          <w:rFonts w:ascii="Sylfaen" w:eastAsia="Times New Roman" w:hAnsi="Sylfaen" w:cs="Helvetica"/>
          <w:bCs/>
          <w:noProof/>
          <w:lang w:val="ka-GE"/>
        </w:rPr>
        <w:t xml:space="preserve"> </w:t>
      </w:r>
      <w:r w:rsidRPr="00FA10C9">
        <w:rPr>
          <w:rFonts w:ascii="Sylfaen" w:eastAsia="Times New Roman" w:hAnsi="Sylfaen" w:cs="Helvetica"/>
          <w:bCs/>
          <w:noProof/>
          <w:lang w:val="ka-GE"/>
        </w:rPr>
        <w:t>მჟავას წარმოებულებთან ერთად, გემფიბროზილის, ციკლოსპორინის, ნიკოტინის</w:t>
      </w:r>
      <w:r w:rsidR="0035798C" w:rsidRPr="00FA10C9">
        <w:rPr>
          <w:rFonts w:ascii="Sylfaen" w:eastAsia="Times New Roman" w:hAnsi="Sylfaen" w:cs="Helvetica"/>
          <w:bCs/>
          <w:noProof/>
          <w:lang w:val="ka-GE"/>
        </w:rPr>
        <w:t xml:space="preserve"> </w:t>
      </w:r>
      <w:r w:rsidRPr="00FA10C9">
        <w:rPr>
          <w:rFonts w:ascii="Sylfaen" w:eastAsia="Times New Roman" w:hAnsi="Sylfaen" w:cs="Helvetica"/>
          <w:bCs/>
          <w:noProof/>
          <w:lang w:val="ka-GE"/>
        </w:rPr>
        <w:t>მჟავას, აზ</w:t>
      </w:r>
      <w:r w:rsidR="00682FDF" w:rsidRPr="00FA10C9">
        <w:rPr>
          <w:rFonts w:ascii="Sylfaen" w:eastAsia="Times New Roman" w:hAnsi="Sylfaen" w:cs="Helvetica"/>
          <w:bCs/>
          <w:noProof/>
          <w:lang w:val="ka-GE"/>
        </w:rPr>
        <w:t>ო</w:t>
      </w:r>
      <w:r w:rsidRPr="00FA10C9">
        <w:rPr>
          <w:rFonts w:ascii="Sylfaen" w:eastAsia="Times New Roman" w:hAnsi="Sylfaen" w:cs="Helvetica"/>
          <w:bCs/>
          <w:noProof/>
          <w:lang w:val="ka-GE"/>
        </w:rPr>
        <w:t>ლების ჯგუფის სოკოს</w:t>
      </w:r>
      <w:r w:rsidR="0035798C" w:rsidRPr="00FA10C9">
        <w:rPr>
          <w:rFonts w:ascii="Sylfaen" w:eastAsia="Times New Roman" w:hAnsi="Sylfaen" w:cs="Helvetica"/>
          <w:bCs/>
          <w:noProof/>
          <w:lang w:val="ka-GE"/>
        </w:rPr>
        <w:t xml:space="preserve"> </w:t>
      </w:r>
      <w:r w:rsidRPr="00FA10C9">
        <w:rPr>
          <w:rFonts w:ascii="Sylfaen" w:eastAsia="Times New Roman" w:hAnsi="Sylfaen" w:cs="Helvetica"/>
          <w:bCs/>
          <w:noProof/>
          <w:lang w:val="ka-GE"/>
        </w:rPr>
        <w:t>საწინააღმდეგო პრეპარატებ</w:t>
      </w:r>
      <w:r w:rsidR="0035798C" w:rsidRPr="00FA10C9">
        <w:rPr>
          <w:rFonts w:ascii="Sylfaen" w:eastAsia="Times New Roman" w:hAnsi="Sylfaen" w:cs="Helvetica"/>
          <w:bCs/>
          <w:noProof/>
          <w:lang w:val="ka-GE"/>
        </w:rPr>
        <w:t>ის, პროტეაზა</w:t>
      </w:r>
      <w:r w:rsidRPr="00FA10C9">
        <w:rPr>
          <w:rFonts w:ascii="Sylfaen" w:eastAsia="Times New Roman" w:hAnsi="Sylfaen" w:cs="Helvetica"/>
          <w:bCs/>
          <w:noProof/>
          <w:lang w:val="ka-GE"/>
        </w:rPr>
        <w:t>ს ინჰიბიტორებ</w:t>
      </w:r>
      <w:r w:rsidR="0035798C" w:rsidRPr="00FA10C9">
        <w:rPr>
          <w:rFonts w:ascii="Sylfaen" w:eastAsia="Times New Roman" w:hAnsi="Sylfaen" w:cs="Helvetica"/>
          <w:bCs/>
          <w:noProof/>
          <w:lang w:val="ka-GE"/>
        </w:rPr>
        <w:t>ი</w:t>
      </w:r>
      <w:r w:rsidRPr="00FA10C9">
        <w:rPr>
          <w:rFonts w:ascii="Sylfaen" w:eastAsia="Times New Roman" w:hAnsi="Sylfaen" w:cs="Helvetica"/>
          <w:bCs/>
          <w:noProof/>
          <w:lang w:val="ka-GE"/>
        </w:rPr>
        <w:t>ს და მაკროლიდურ</w:t>
      </w:r>
      <w:r w:rsidR="0035798C" w:rsidRPr="00FA10C9">
        <w:rPr>
          <w:rFonts w:ascii="Sylfaen" w:eastAsia="Times New Roman" w:hAnsi="Sylfaen" w:cs="Helvetica"/>
          <w:bCs/>
          <w:noProof/>
          <w:lang w:val="ka-GE"/>
        </w:rPr>
        <w:t xml:space="preserve">ი </w:t>
      </w:r>
      <w:r w:rsidRPr="00FA10C9">
        <w:rPr>
          <w:rFonts w:ascii="Sylfaen" w:eastAsia="Times New Roman" w:hAnsi="Sylfaen" w:cs="Helvetica"/>
          <w:bCs/>
          <w:noProof/>
          <w:lang w:val="ka-GE"/>
        </w:rPr>
        <w:t>ანტიბიოტიკებ</w:t>
      </w:r>
      <w:r w:rsidR="0035798C" w:rsidRPr="00FA10C9">
        <w:rPr>
          <w:rFonts w:ascii="Sylfaen" w:eastAsia="Times New Roman" w:hAnsi="Sylfaen" w:cs="Helvetica"/>
          <w:bCs/>
          <w:noProof/>
          <w:lang w:val="ka-GE"/>
        </w:rPr>
        <w:t>ი</w:t>
      </w:r>
      <w:r w:rsidRPr="00FA10C9">
        <w:rPr>
          <w:rFonts w:ascii="Sylfaen" w:eastAsia="Times New Roman" w:hAnsi="Sylfaen" w:cs="Helvetica"/>
          <w:bCs/>
          <w:noProof/>
          <w:lang w:val="ka-GE"/>
        </w:rPr>
        <w:t>ს</w:t>
      </w:r>
      <w:r w:rsidR="0035798C" w:rsidRPr="00FA10C9">
        <w:rPr>
          <w:rFonts w:ascii="Sylfaen" w:eastAsia="Times New Roman" w:hAnsi="Sylfaen" w:cs="Helvetica"/>
          <w:bCs/>
          <w:noProof/>
          <w:lang w:val="ka-GE"/>
        </w:rPr>
        <w:t xml:space="preserve"> ჩათვლით</w:t>
      </w:r>
      <w:r w:rsidRPr="00FA10C9">
        <w:rPr>
          <w:rFonts w:ascii="Sylfaen" w:eastAsia="Times New Roman" w:hAnsi="Sylfaen" w:cs="Helvetica"/>
          <w:bCs/>
          <w:noProof/>
          <w:lang w:val="ka-GE"/>
        </w:rPr>
        <w:t>. გემფიბროზილი ზრდის მიოპათიის განვითარების რი</w:t>
      </w:r>
      <w:r w:rsidR="00682FDF" w:rsidRPr="00FA10C9">
        <w:rPr>
          <w:rFonts w:ascii="Sylfaen" w:eastAsia="Times New Roman" w:hAnsi="Sylfaen" w:cs="Helvetica"/>
          <w:bCs/>
          <w:noProof/>
          <w:lang w:val="ka-GE"/>
        </w:rPr>
        <w:t>ს</w:t>
      </w:r>
      <w:r w:rsidRPr="00FA10C9">
        <w:rPr>
          <w:rFonts w:ascii="Sylfaen" w:eastAsia="Times New Roman" w:hAnsi="Sylfaen" w:cs="Helvetica"/>
          <w:bCs/>
          <w:noProof/>
          <w:lang w:val="ka-GE"/>
        </w:rPr>
        <w:t>კს ჰმგ</w:t>
      </w:r>
      <w:r w:rsidR="0035798C" w:rsidRPr="00FA10C9">
        <w:rPr>
          <w:rFonts w:ascii="Sylfaen" w:eastAsia="Times New Roman" w:hAnsi="Sylfaen" w:cs="Helvetica"/>
          <w:bCs/>
          <w:noProof/>
          <w:lang w:val="ka-GE"/>
        </w:rPr>
        <w:t>-</w:t>
      </w:r>
      <w:r w:rsidRPr="00FA10C9">
        <w:rPr>
          <w:rFonts w:ascii="Sylfaen" w:eastAsia="Times New Roman" w:hAnsi="Sylfaen" w:cs="Helvetica"/>
          <w:bCs/>
          <w:noProof/>
          <w:lang w:val="ka-GE"/>
        </w:rPr>
        <w:t>კო</w:t>
      </w:r>
      <w:r w:rsidR="0035798C" w:rsidRPr="00FA10C9">
        <w:rPr>
          <w:rFonts w:ascii="Sylfaen" w:eastAsia="Times New Roman" w:hAnsi="Sylfaen" w:cs="Helvetica"/>
          <w:bCs/>
          <w:noProof/>
          <w:lang w:val="ka-GE"/>
        </w:rPr>
        <w:t xml:space="preserve">A </w:t>
      </w:r>
      <w:r w:rsidRPr="00FA10C9">
        <w:rPr>
          <w:rFonts w:ascii="Sylfaen" w:eastAsia="Times New Roman" w:hAnsi="Sylfaen" w:cs="Helvetica"/>
          <w:bCs/>
          <w:noProof/>
          <w:lang w:val="ka-GE"/>
        </w:rPr>
        <w:t xml:space="preserve">რედუქტაზას </w:t>
      </w:r>
      <w:r w:rsidR="0035798C" w:rsidRPr="00FA10C9">
        <w:rPr>
          <w:rFonts w:ascii="Sylfaen" w:eastAsia="Times New Roman" w:hAnsi="Sylfaen" w:cs="Helvetica"/>
          <w:bCs/>
          <w:noProof/>
          <w:lang w:val="ka-GE"/>
        </w:rPr>
        <w:t xml:space="preserve">ზოგიერთ </w:t>
      </w:r>
      <w:r w:rsidRPr="00FA10C9">
        <w:rPr>
          <w:rFonts w:ascii="Sylfaen" w:eastAsia="Times New Roman" w:hAnsi="Sylfaen" w:cs="Helvetica"/>
          <w:bCs/>
          <w:noProof/>
          <w:lang w:val="ka-GE"/>
        </w:rPr>
        <w:t xml:space="preserve">ინჰიბიტორთან ერთად </w:t>
      </w:r>
      <w:r w:rsidR="00625043" w:rsidRPr="00FA10C9">
        <w:rPr>
          <w:rFonts w:ascii="Sylfaen" w:eastAsia="Times New Roman" w:hAnsi="Sylfaen" w:cs="Helvetica"/>
          <w:bCs/>
          <w:noProof/>
          <w:lang w:val="ka-GE"/>
        </w:rPr>
        <w:t>მიღებისას</w:t>
      </w:r>
      <w:r w:rsidRPr="00FA10C9">
        <w:rPr>
          <w:rFonts w:ascii="Sylfaen" w:eastAsia="Times New Roman" w:hAnsi="Sylfaen" w:cs="Helvetica"/>
          <w:bCs/>
          <w:noProof/>
          <w:lang w:val="ka-GE"/>
        </w:rPr>
        <w:t>. ამიტომ</w:t>
      </w:r>
      <w:r w:rsidR="00625043" w:rsidRPr="00FA10C9">
        <w:rPr>
          <w:rFonts w:ascii="Sylfaen" w:eastAsia="Times New Roman" w:hAnsi="Sylfaen" w:cs="Helvetica"/>
          <w:bCs/>
          <w:noProof/>
          <w:lang w:val="ka-GE"/>
        </w:rPr>
        <w:t>,</w:t>
      </w:r>
      <w:r w:rsidRPr="00FA10C9">
        <w:rPr>
          <w:rFonts w:ascii="Sylfaen" w:eastAsia="Times New Roman" w:hAnsi="Sylfaen" w:cs="Helvetica"/>
          <w:bCs/>
          <w:noProof/>
          <w:lang w:val="ka-GE"/>
        </w:rPr>
        <w:t xml:space="preserve"> როზუვასტატინის და</w:t>
      </w:r>
      <w:r w:rsidR="0035798C" w:rsidRPr="00FA10C9">
        <w:rPr>
          <w:rFonts w:ascii="Sylfaen" w:eastAsia="Times New Roman" w:hAnsi="Sylfaen" w:cs="Helvetica"/>
          <w:bCs/>
          <w:noProof/>
          <w:lang w:val="ka-GE"/>
        </w:rPr>
        <w:t xml:space="preserve"> </w:t>
      </w:r>
      <w:r w:rsidRPr="00FA10C9">
        <w:rPr>
          <w:rFonts w:ascii="Sylfaen" w:eastAsia="Times New Roman" w:hAnsi="Sylfaen" w:cs="Helvetica"/>
          <w:bCs/>
          <w:noProof/>
          <w:lang w:val="ka-GE"/>
        </w:rPr>
        <w:t xml:space="preserve">გემფიბროზილის </w:t>
      </w:r>
      <w:r w:rsidR="00682FDF" w:rsidRPr="00FA10C9">
        <w:rPr>
          <w:rFonts w:ascii="Sylfaen" w:eastAsia="Times New Roman" w:hAnsi="Sylfaen" w:cs="Helvetica"/>
          <w:bCs/>
          <w:noProof/>
          <w:lang w:val="ka-GE"/>
        </w:rPr>
        <w:t>კომბინაცია</w:t>
      </w:r>
      <w:r w:rsidRPr="00FA10C9">
        <w:rPr>
          <w:rFonts w:ascii="Sylfaen" w:eastAsia="Times New Roman" w:hAnsi="Sylfaen" w:cs="Helvetica"/>
          <w:bCs/>
          <w:noProof/>
          <w:lang w:val="ka-GE"/>
        </w:rPr>
        <w:t xml:space="preserve"> რეკომენდებული არ არის. გულმოდგინედ</w:t>
      </w:r>
      <w:r w:rsidR="0035798C" w:rsidRPr="00FA10C9">
        <w:rPr>
          <w:rFonts w:ascii="Sylfaen" w:eastAsia="Times New Roman" w:hAnsi="Sylfaen" w:cs="Helvetica"/>
          <w:bCs/>
          <w:noProof/>
          <w:lang w:val="ka-GE"/>
        </w:rPr>
        <w:t xml:space="preserve"> </w:t>
      </w:r>
      <w:r w:rsidRPr="00FA10C9">
        <w:rPr>
          <w:rFonts w:ascii="Sylfaen" w:eastAsia="Times New Roman" w:hAnsi="Sylfaen" w:cs="Helvetica"/>
          <w:bCs/>
          <w:noProof/>
          <w:lang w:val="ka-GE"/>
        </w:rPr>
        <w:t xml:space="preserve">უნდა შეფასდეს </w:t>
      </w:r>
      <w:r w:rsidR="00625043" w:rsidRPr="00FA10C9">
        <w:rPr>
          <w:rFonts w:ascii="Sylfaen" w:eastAsia="Times New Roman" w:hAnsi="Sylfaen" w:cs="Helvetica"/>
          <w:bCs/>
          <w:noProof/>
          <w:lang w:val="ka-GE"/>
        </w:rPr>
        <w:t>როზუვასტატინის ფიბრატებთან ან ნიაცინთან ერთად კომბინირებული გამოყენებისას ლიპიდების კონცენტრაციის ცვალებად</w:t>
      </w:r>
      <w:r w:rsidR="002351CD" w:rsidRPr="00FA10C9">
        <w:rPr>
          <w:rFonts w:ascii="Sylfaen" w:eastAsia="Times New Roman" w:hAnsi="Sylfaen" w:cs="Helvetica"/>
          <w:bCs/>
          <w:noProof/>
          <w:lang w:val="ka-GE"/>
        </w:rPr>
        <w:t>ო</w:t>
      </w:r>
      <w:r w:rsidR="00625043" w:rsidRPr="00FA10C9">
        <w:rPr>
          <w:rFonts w:ascii="Sylfaen" w:eastAsia="Times New Roman" w:hAnsi="Sylfaen" w:cs="Helvetica"/>
          <w:bCs/>
          <w:noProof/>
          <w:lang w:val="ka-GE"/>
        </w:rPr>
        <w:t xml:space="preserve">ბის სარგებელი </w:t>
      </w:r>
      <w:r w:rsidR="002351CD" w:rsidRPr="00FA10C9">
        <w:rPr>
          <w:rFonts w:ascii="Sylfaen" w:eastAsia="Times New Roman" w:hAnsi="Sylfaen" w:cs="Helvetica"/>
          <w:bCs/>
          <w:noProof/>
          <w:lang w:val="ka-GE"/>
        </w:rPr>
        <w:t xml:space="preserve">ამ კომბინაციის </w:t>
      </w:r>
      <w:r w:rsidR="00625043" w:rsidRPr="00FA10C9">
        <w:rPr>
          <w:rFonts w:ascii="Sylfaen" w:eastAsia="Times New Roman" w:hAnsi="Sylfaen" w:cs="Helvetica"/>
          <w:bCs/>
          <w:noProof/>
          <w:lang w:val="ka-GE"/>
        </w:rPr>
        <w:t xml:space="preserve">პოტენციური </w:t>
      </w:r>
      <w:r w:rsidRPr="00FA10C9">
        <w:rPr>
          <w:rFonts w:ascii="Sylfaen" w:eastAsia="Times New Roman" w:hAnsi="Sylfaen" w:cs="Helvetica"/>
          <w:bCs/>
          <w:noProof/>
          <w:lang w:val="ka-GE"/>
        </w:rPr>
        <w:t xml:space="preserve">რისკის </w:t>
      </w:r>
      <w:r w:rsidR="00625043" w:rsidRPr="00FA10C9">
        <w:rPr>
          <w:rFonts w:ascii="Sylfaen" w:eastAsia="Times New Roman" w:hAnsi="Sylfaen" w:cs="Helvetica"/>
          <w:bCs/>
          <w:noProof/>
          <w:lang w:val="ka-GE"/>
        </w:rPr>
        <w:t>მიმართ</w:t>
      </w:r>
      <w:r w:rsidRPr="00FA10C9">
        <w:rPr>
          <w:rFonts w:ascii="Sylfaen" w:eastAsia="Times New Roman" w:hAnsi="Sylfaen" w:cs="Helvetica"/>
          <w:bCs/>
          <w:noProof/>
          <w:lang w:val="ka-GE"/>
        </w:rPr>
        <w:t xml:space="preserve">. </w:t>
      </w:r>
      <w:r w:rsidR="002351CD" w:rsidRPr="00FA10C9">
        <w:rPr>
          <w:rFonts w:ascii="Sylfaen" w:eastAsia="Times New Roman" w:hAnsi="Sylfaen" w:cs="Helvetica"/>
          <w:bCs/>
          <w:noProof/>
          <w:lang w:val="ka-GE"/>
        </w:rPr>
        <w:t>უკუნაჩვენებია</w:t>
      </w:r>
      <w:r w:rsidRPr="00FA10C9">
        <w:rPr>
          <w:rFonts w:ascii="Sylfaen" w:eastAsia="Times New Roman" w:hAnsi="Sylfaen" w:cs="Helvetica"/>
          <w:bCs/>
          <w:noProof/>
          <w:lang w:val="ka-GE"/>
        </w:rPr>
        <w:t xml:space="preserve"> 40 მგ </w:t>
      </w:r>
      <w:r w:rsidR="002351CD" w:rsidRPr="00FA10C9">
        <w:rPr>
          <w:rFonts w:ascii="Sylfaen" w:eastAsia="Times New Roman" w:hAnsi="Sylfaen" w:cs="Helvetica"/>
          <w:bCs/>
          <w:noProof/>
          <w:lang w:val="ka-GE"/>
        </w:rPr>
        <w:t>დოზის</w:t>
      </w:r>
      <w:r w:rsidRPr="00FA10C9">
        <w:rPr>
          <w:rFonts w:ascii="Sylfaen" w:eastAsia="Times New Roman" w:hAnsi="Sylfaen" w:cs="Helvetica"/>
          <w:bCs/>
          <w:noProof/>
          <w:lang w:val="ka-GE"/>
        </w:rPr>
        <w:t xml:space="preserve"> და ფიბრატების</w:t>
      </w:r>
      <w:r w:rsidR="0035798C" w:rsidRPr="00FA10C9">
        <w:rPr>
          <w:rFonts w:ascii="Sylfaen" w:eastAsia="Times New Roman" w:hAnsi="Sylfaen" w:cs="Helvetica"/>
          <w:bCs/>
          <w:noProof/>
          <w:lang w:val="ka-GE"/>
        </w:rPr>
        <w:t xml:space="preserve"> </w:t>
      </w:r>
      <w:r w:rsidRPr="00FA10C9">
        <w:rPr>
          <w:rFonts w:ascii="Sylfaen" w:eastAsia="Times New Roman" w:hAnsi="Sylfaen" w:cs="Helvetica"/>
          <w:bCs/>
          <w:noProof/>
          <w:lang w:val="ka-GE"/>
        </w:rPr>
        <w:t>ერთდროულ</w:t>
      </w:r>
      <w:r w:rsidR="00682FDF" w:rsidRPr="00FA10C9">
        <w:rPr>
          <w:rFonts w:ascii="Sylfaen" w:eastAsia="Times New Roman" w:hAnsi="Sylfaen" w:cs="Helvetica"/>
          <w:bCs/>
          <w:noProof/>
          <w:lang w:val="ka-GE"/>
        </w:rPr>
        <w:t>ად</w:t>
      </w:r>
      <w:r w:rsidRPr="00FA10C9">
        <w:rPr>
          <w:rFonts w:ascii="Sylfaen" w:eastAsia="Times New Roman" w:hAnsi="Sylfaen" w:cs="Helvetica"/>
          <w:bCs/>
          <w:noProof/>
          <w:lang w:val="ka-GE"/>
        </w:rPr>
        <w:t xml:space="preserve"> გამოყენება (იხ</w:t>
      </w:r>
      <w:r w:rsidR="00332CD7" w:rsidRPr="00FA10C9">
        <w:rPr>
          <w:rFonts w:ascii="Sylfaen" w:eastAsia="Times New Roman" w:hAnsi="Sylfaen" w:cs="Helvetica"/>
          <w:bCs/>
          <w:noProof/>
          <w:lang w:val="ka-GE"/>
        </w:rPr>
        <w:t>.</w:t>
      </w:r>
      <w:r w:rsidRPr="00FA10C9">
        <w:rPr>
          <w:rFonts w:ascii="Sylfaen" w:eastAsia="Times New Roman" w:hAnsi="Sylfaen" w:cs="Helvetica"/>
          <w:bCs/>
          <w:noProof/>
          <w:lang w:val="ka-GE"/>
        </w:rPr>
        <w:t xml:space="preserve"> </w:t>
      </w:r>
      <w:r w:rsidR="002351CD" w:rsidRPr="00FA10C9">
        <w:rPr>
          <w:rFonts w:ascii="Sylfaen" w:eastAsia="Times New Roman" w:hAnsi="Sylfaen" w:cs="Helvetica"/>
          <w:bCs/>
          <w:noProof/>
          <w:lang w:val="ka-GE"/>
        </w:rPr>
        <w:t>პარაგრაფ</w:t>
      </w:r>
      <w:r w:rsidR="00332CD7" w:rsidRPr="00FA10C9">
        <w:rPr>
          <w:rFonts w:ascii="Sylfaen" w:eastAsia="Times New Roman" w:hAnsi="Sylfaen" w:cs="Helvetica"/>
          <w:bCs/>
          <w:noProof/>
          <w:lang w:val="ka-GE"/>
        </w:rPr>
        <w:t>ებ</w:t>
      </w:r>
      <w:r w:rsidR="002351CD" w:rsidRPr="00FA10C9">
        <w:rPr>
          <w:rFonts w:ascii="Sylfaen" w:eastAsia="Times New Roman" w:hAnsi="Sylfaen" w:cs="Helvetica"/>
          <w:bCs/>
          <w:noProof/>
          <w:lang w:val="ka-GE"/>
        </w:rPr>
        <w:t>ი</w:t>
      </w:r>
      <w:r w:rsidRPr="00FA10C9">
        <w:rPr>
          <w:rFonts w:ascii="Sylfaen" w:eastAsia="Times New Roman" w:hAnsi="Sylfaen" w:cs="Helvetica"/>
          <w:bCs/>
          <w:noProof/>
          <w:lang w:val="ka-GE"/>
        </w:rPr>
        <w:t xml:space="preserve"> “</w:t>
      </w:r>
      <w:r w:rsidR="002351CD" w:rsidRPr="00FA10C9">
        <w:rPr>
          <w:rFonts w:ascii="Sylfaen" w:eastAsia="Times New Roman" w:hAnsi="Sylfaen" w:cs="Helvetica"/>
          <w:bCs/>
          <w:noProof/>
          <w:lang w:val="ka-GE"/>
        </w:rPr>
        <w:t>სამკურნალწამლო ურთიერთქმედება“</w:t>
      </w:r>
      <w:r w:rsidRPr="00FA10C9">
        <w:rPr>
          <w:rFonts w:ascii="Sylfaen" w:eastAsia="Times New Roman" w:hAnsi="Sylfaen" w:cs="Helvetica"/>
          <w:bCs/>
          <w:noProof/>
          <w:lang w:val="ka-GE"/>
        </w:rPr>
        <w:t xml:space="preserve"> და</w:t>
      </w:r>
      <w:r w:rsidR="00332CD7" w:rsidRPr="00FA10C9">
        <w:rPr>
          <w:rFonts w:ascii="Sylfaen" w:eastAsia="Times New Roman" w:hAnsi="Sylfaen" w:cs="Helvetica"/>
          <w:bCs/>
          <w:noProof/>
          <w:lang w:val="ka-GE"/>
        </w:rPr>
        <w:t xml:space="preserve"> </w:t>
      </w:r>
      <w:r w:rsidRPr="00FA10C9">
        <w:rPr>
          <w:rFonts w:ascii="Sylfaen" w:eastAsia="Times New Roman" w:hAnsi="Sylfaen" w:cs="Helvetica"/>
          <w:bCs/>
          <w:noProof/>
          <w:lang w:val="ka-GE"/>
        </w:rPr>
        <w:t>“გვერდითი მო</w:t>
      </w:r>
      <w:r w:rsidR="002351CD" w:rsidRPr="00FA10C9">
        <w:rPr>
          <w:rFonts w:ascii="Sylfaen" w:eastAsia="Times New Roman" w:hAnsi="Sylfaen" w:cs="Helvetica"/>
          <w:bCs/>
          <w:noProof/>
          <w:lang w:val="ka-GE"/>
        </w:rPr>
        <w:t>ქმედება/არასასურველი მოვლენები</w:t>
      </w:r>
      <w:r w:rsidRPr="00FA10C9">
        <w:rPr>
          <w:rFonts w:ascii="Sylfaen" w:eastAsia="Times New Roman" w:hAnsi="Sylfaen" w:cs="Helvetica"/>
          <w:bCs/>
          <w:noProof/>
          <w:lang w:val="ka-GE"/>
        </w:rPr>
        <w:t>”).</w:t>
      </w:r>
    </w:p>
    <w:p w14:paraId="62F93A65" w14:textId="7FBA0C4D" w:rsidR="002351CD" w:rsidRPr="00FA10C9" w:rsidRDefault="00332CD7"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 xml:space="preserve"> </w:t>
      </w:r>
    </w:p>
    <w:p w14:paraId="0E423186" w14:textId="1614E7B0" w:rsidR="002A57C7" w:rsidRPr="00FA10C9" w:rsidRDefault="002351CD" w:rsidP="005C3719">
      <w:pPr>
        <w:spacing w:after="0" w:line="240" w:lineRule="auto"/>
        <w:jc w:val="both"/>
        <w:rPr>
          <w:rFonts w:ascii="Sylfaen" w:hAnsi="Sylfaen"/>
          <w:lang w:val="ka-GE"/>
        </w:rPr>
      </w:pPr>
      <w:r w:rsidRPr="00FA10C9">
        <w:rPr>
          <w:rFonts w:ascii="Sylfaen" w:eastAsia="Times New Roman" w:hAnsi="Sylfaen" w:cs="Helvetica"/>
          <w:bCs/>
          <w:noProof/>
          <w:lang w:val="ka-GE"/>
        </w:rPr>
        <w:lastRenderedPageBreak/>
        <w:t xml:space="preserve">ულტროქსი არ უნდა დაინიშნოს </w:t>
      </w:r>
      <w:r w:rsidR="000972AE" w:rsidRPr="00FA10C9">
        <w:rPr>
          <w:rFonts w:ascii="Sylfaen" w:eastAsia="Times New Roman" w:hAnsi="Sylfaen" w:cs="Helvetica"/>
          <w:bCs/>
          <w:noProof/>
          <w:lang w:val="ka-GE"/>
        </w:rPr>
        <w:t xml:space="preserve">ფუზიდის მჟავას სისტემურ პრეპარატებთან </w:t>
      </w:r>
      <w:r w:rsidR="002A57C7" w:rsidRPr="00FA10C9">
        <w:rPr>
          <w:rFonts w:ascii="Sylfaen" w:eastAsia="Times New Roman" w:hAnsi="Sylfaen" w:cs="Helvetica"/>
          <w:bCs/>
          <w:noProof/>
          <w:lang w:val="ka-GE"/>
        </w:rPr>
        <w:t xml:space="preserve">კომბინაციაში ან ფუზიდის მჟავას მიღების დასრულებიდან 7 დღის განმავლობაში. იმ შემთხვევაში, როდესაც </w:t>
      </w:r>
      <w:r w:rsidR="000E11BE" w:rsidRPr="00FA10C9">
        <w:rPr>
          <w:rFonts w:ascii="Sylfaen" w:eastAsia="Times New Roman" w:hAnsi="Sylfaen" w:cs="Helvetica"/>
          <w:bCs/>
          <w:noProof/>
          <w:lang w:val="ka-GE"/>
        </w:rPr>
        <w:t>აუცილებელი</w:t>
      </w:r>
      <w:r w:rsidR="00682FDF" w:rsidRPr="00FA10C9">
        <w:rPr>
          <w:rFonts w:ascii="Sylfaen" w:eastAsia="Times New Roman" w:hAnsi="Sylfaen" w:cs="Helvetica"/>
          <w:bCs/>
          <w:noProof/>
          <w:lang w:val="ka-GE"/>
        </w:rPr>
        <w:t>ა</w:t>
      </w:r>
      <w:r w:rsidR="000972AE" w:rsidRPr="00FA10C9">
        <w:rPr>
          <w:rFonts w:ascii="Sylfaen" w:eastAsia="Times New Roman" w:hAnsi="Sylfaen" w:cs="Helvetica"/>
          <w:bCs/>
          <w:noProof/>
          <w:lang w:val="ka-GE"/>
        </w:rPr>
        <w:t xml:space="preserve"> </w:t>
      </w:r>
      <w:r w:rsidR="002A57C7" w:rsidRPr="00FA10C9">
        <w:rPr>
          <w:rFonts w:ascii="Sylfaen" w:eastAsia="Times New Roman" w:hAnsi="Sylfaen" w:cs="Helvetica"/>
          <w:bCs/>
          <w:noProof/>
          <w:lang w:val="ka-GE"/>
        </w:rPr>
        <w:t xml:space="preserve">ფუზიდის მჟავას სისტემური პრეპარატების </w:t>
      </w:r>
      <w:r w:rsidR="000E11BE" w:rsidRPr="00FA10C9">
        <w:rPr>
          <w:rFonts w:ascii="Sylfaen" w:eastAsia="Times New Roman" w:hAnsi="Sylfaen" w:cs="Helvetica"/>
          <w:bCs/>
          <w:noProof/>
          <w:lang w:val="ka-GE"/>
        </w:rPr>
        <w:t>მიღება</w:t>
      </w:r>
      <w:r w:rsidR="002A57C7" w:rsidRPr="00FA10C9">
        <w:rPr>
          <w:rFonts w:ascii="Sylfaen" w:eastAsia="Times New Roman" w:hAnsi="Sylfaen" w:cs="Helvetica"/>
          <w:bCs/>
          <w:noProof/>
          <w:lang w:val="ka-GE"/>
        </w:rPr>
        <w:t xml:space="preserve">, სტატინით მკურნალობა უნდა შეწყდეს ფუზიდის მჟავით მკურნალობის </w:t>
      </w:r>
      <w:r w:rsidR="000E11BE" w:rsidRPr="00FA10C9">
        <w:rPr>
          <w:rFonts w:ascii="Sylfaen" w:eastAsia="Times New Roman" w:hAnsi="Sylfaen" w:cs="Helvetica"/>
          <w:bCs/>
          <w:noProof/>
          <w:lang w:val="ka-GE"/>
        </w:rPr>
        <w:t>პერიოდში</w:t>
      </w:r>
      <w:r w:rsidR="002A57C7" w:rsidRPr="00FA10C9">
        <w:rPr>
          <w:rFonts w:ascii="Sylfaen" w:eastAsia="Times New Roman" w:hAnsi="Sylfaen" w:cs="Helvetica"/>
          <w:bCs/>
          <w:noProof/>
          <w:lang w:val="ka-GE"/>
        </w:rPr>
        <w:t xml:space="preserve">. </w:t>
      </w:r>
      <w:r w:rsidR="002A57C7" w:rsidRPr="00FA10C9">
        <w:rPr>
          <w:rFonts w:ascii="Sylfaen" w:hAnsi="Sylfaen"/>
          <w:lang w:val="ka-GE"/>
        </w:rPr>
        <w:t>არსებობს რაბდომიოლიზის შემთხვევები (მათ შორის, რამდენიმე ლეტალური შედეგით) პაციენტებში, რომლებიც იღებდნენ ფუზიდის მჟავ</w:t>
      </w:r>
      <w:r w:rsidR="008C1114" w:rsidRPr="00FA10C9">
        <w:rPr>
          <w:rFonts w:ascii="Sylfaen" w:hAnsi="Sylfaen"/>
          <w:lang w:val="ka-GE"/>
        </w:rPr>
        <w:t>ა</w:t>
      </w:r>
      <w:r w:rsidR="002A57C7" w:rsidRPr="00FA10C9">
        <w:rPr>
          <w:rFonts w:ascii="Sylfaen" w:hAnsi="Sylfaen"/>
          <w:lang w:val="ka-GE"/>
        </w:rPr>
        <w:t xml:space="preserve">სა და სტატინების კომბინაციას (იხ. პარაგრაფი </w:t>
      </w:r>
      <w:r w:rsidR="00332CD7" w:rsidRPr="00FA10C9">
        <w:rPr>
          <w:rFonts w:ascii="Sylfaen" w:eastAsia="Times New Roman" w:hAnsi="Sylfaen" w:cs="Helvetica"/>
          <w:bCs/>
          <w:noProof/>
          <w:lang w:val="ka-GE"/>
        </w:rPr>
        <w:t>“სამკურნალწამლო ურთიერთქმედება“</w:t>
      </w:r>
      <w:r w:rsidR="002A57C7" w:rsidRPr="00FA10C9">
        <w:rPr>
          <w:rFonts w:ascii="Sylfaen" w:hAnsi="Sylfaen"/>
          <w:lang w:val="ka-GE"/>
        </w:rPr>
        <w:t xml:space="preserve">). </w:t>
      </w:r>
      <w:r w:rsidR="000E11BE" w:rsidRPr="00FA10C9">
        <w:rPr>
          <w:rFonts w:ascii="Sylfaen" w:hAnsi="Sylfaen"/>
          <w:lang w:val="ka-GE"/>
        </w:rPr>
        <w:t>პაციენტები უნდა იყვნენ ინფორმირებულნი, რომ დაუყოვნებლივ მიმართონ სამედიცინო დახმარებ</w:t>
      </w:r>
      <w:r w:rsidR="000C18C3" w:rsidRPr="00FA10C9">
        <w:rPr>
          <w:rFonts w:ascii="Sylfaen" w:hAnsi="Sylfaen"/>
          <w:lang w:val="ka-GE"/>
        </w:rPr>
        <w:t>ას</w:t>
      </w:r>
      <w:r w:rsidR="000E11BE" w:rsidRPr="00FA10C9">
        <w:rPr>
          <w:rFonts w:ascii="Sylfaen" w:hAnsi="Sylfaen"/>
          <w:lang w:val="ka-GE"/>
        </w:rPr>
        <w:t xml:space="preserve"> კუნთების სისუსტის</w:t>
      </w:r>
      <w:r w:rsidR="00797029" w:rsidRPr="00FA10C9">
        <w:rPr>
          <w:rFonts w:ascii="Sylfaen" w:hAnsi="Sylfaen"/>
          <w:lang w:val="ka-GE"/>
        </w:rPr>
        <w:t>,</w:t>
      </w:r>
      <w:r w:rsidR="000E11BE" w:rsidRPr="00FA10C9">
        <w:rPr>
          <w:rFonts w:ascii="Sylfaen" w:hAnsi="Sylfaen"/>
          <w:lang w:val="ka-GE"/>
        </w:rPr>
        <w:t xml:space="preserve"> ტკივილის </w:t>
      </w:r>
      <w:r w:rsidR="00797029" w:rsidRPr="00FA10C9">
        <w:rPr>
          <w:rFonts w:ascii="Sylfaen" w:hAnsi="Sylfaen"/>
          <w:lang w:val="ka-GE"/>
        </w:rPr>
        <w:t>ან მგრძნობელობის ნებისმიერი სიმპტომის გამოვლენის შემთხვევაში. სტატინის მიღების გაგრძელება შეიძლება ფუზიდის მჟავას ბოლო დოზის მიღებიდან შვიდი დღის შემდეგ. განსაკუთრებულ შემთხვევებში, როდესაც საჭიროა სისტემური ფუზიდის მჟავ</w:t>
      </w:r>
      <w:r w:rsidR="008C1114" w:rsidRPr="00FA10C9">
        <w:rPr>
          <w:rFonts w:ascii="Sylfaen" w:hAnsi="Sylfaen"/>
          <w:lang w:val="ka-GE"/>
        </w:rPr>
        <w:t>ა</w:t>
      </w:r>
      <w:r w:rsidR="00797029" w:rsidRPr="00FA10C9">
        <w:rPr>
          <w:rFonts w:ascii="Sylfaen" w:hAnsi="Sylfaen"/>
          <w:lang w:val="ka-GE"/>
        </w:rPr>
        <w:t xml:space="preserve">ს ხანგრძლივად მიღება, მაგალითად მძიმე ინფექციების სამკურნალოდ, ულტროქსისა და ფუზიდის მჟავას </w:t>
      </w:r>
      <w:r w:rsidR="008217F6" w:rsidRPr="00FA10C9">
        <w:rPr>
          <w:rFonts w:ascii="Sylfaen" w:hAnsi="Sylfaen"/>
          <w:lang w:val="ka-GE"/>
        </w:rPr>
        <w:t>კომბინაცია</w:t>
      </w:r>
      <w:r w:rsidR="00797029" w:rsidRPr="00FA10C9">
        <w:rPr>
          <w:rFonts w:ascii="Sylfaen" w:hAnsi="Sylfaen"/>
          <w:lang w:val="ka-GE"/>
        </w:rPr>
        <w:t xml:space="preserve"> </w:t>
      </w:r>
      <w:r w:rsidR="008217F6" w:rsidRPr="00FA10C9">
        <w:rPr>
          <w:rFonts w:ascii="Sylfaen" w:hAnsi="Sylfaen"/>
          <w:lang w:val="ka-GE"/>
        </w:rPr>
        <w:t>მიიღება</w:t>
      </w:r>
      <w:r w:rsidR="00797029" w:rsidRPr="00FA10C9">
        <w:rPr>
          <w:rFonts w:ascii="Sylfaen" w:hAnsi="Sylfaen"/>
          <w:lang w:val="ka-GE"/>
        </w:rPr>
        <w:t xml:space="preserve"> მხოლოდ ინდივიდუალურად და მკაცრი სამედიცინო დაკვირვებით.</w:t>
      </w:r>
    </w:p>
    <w:p w14:paraId="1C72ACAF" w14:textId="77777777" w:rsidR="008217F6" w:rsidRPr="00FA10C9" w:rsidRDefault="008217F6" w:rsidP="005C3719">
      <w:pPr>
        <w:spacing w:after="0" w:line="240" w:lineRule="auto"/>
        <w:jc w:val="both"/>
        <w:rPr>
          <w:rFonts w:ascii="Sylfaen" w:hAnsi="Sylfaen"/>
          <w:lang w:val="ka-GE"/>
        </w:rPr>
      </w:pPr>
    </w:p>
    <w:p w14:paraId="4483C520" w14:textId="3066B5B3" w:rsidR="00792281" w:rsidRPr="00FA10C9" w:rsidRDefault="00E62AD5" w:rsidP="005C3719">
      <w:pPr>
        <w:spacing w:after="0" w:line="240" w:lineRule="auto"/>
        <w:jc w:val="both"/>
        <w:rPr>
          <w:rFonts w:ascii="Sylfaen" w:hAnsi="Sylfaen"/>
          <w:lang w:val="ka-GE"/>
        </w:rPr>
      </w:pPr>
      <w:r w:rsidRPr="00FA10C9">
        <w:rPr>
          <w:rFonts w:ascii="Sylfaen" w:hAnsi="Sylfaen"/>
          <w:lang w:val="ka-GE"/>
        </w:rPr>
        <w:t>ულტროქსი</w:t>
      </w:r>
      <w:r w:rsidR="008217F6" w:rsidRPr="00FA10C9">
        <w:rPr>
          <w:rFonts w:ascii="Sylfaen" w:hAnsi="Sylfaen"/>
          <w:lang w:val="ka-GE"/>
        </w:rPr>
        <w:t xml:space="preserve"> არ უნდა დაინიშნოს პაციენტებში მწვავე, მძიმე დაავადებებით, რომლებიც მიოპათიის ვარაუდის საშუალებას იძლევა, ან რაბდომიოლიზის ფონზე თირკმ</w:t>
      </w:r>
      <w:r w:rsidR="006D1FA2" w:rsidRPr="00FA10C9">
        <w:rPr>
          <w:rFonts w:ascii="Sylfaen" w:hAnsi="Sylfaen"/>
          <w:lang w:val="ka-GE"/>
        </w:rPr>
        <w:t>ელებ</w:t>
      </w:r>
      <w:r w:rsidR="008217F6" w:rsidRPr="00FA10C9">
        <w:rPr>
          <w:rFonts w:ascii="Sylfaen" w:hAnsi="Sylfaen"/>
          <w:lang w:val="ka-GE"/>
        </w:rPr>
        <w:t>ის მეორადი უკმარისობის შესაძლო განვითარებით (მაგ</w:t>
      </w:r>
      <w:r w:rsidRPr="00FA10C9">
        <w:rPr>
          <w:rFonts w:ascii="Sylfaen" w:hAnsi="Sylfaen"/>
          <w:lang w:val="ka-GE"/>
        </w:rPr>
        <w:t>ალითად,</w:t>
      </w:r>
      <w:r w:rsidR="008217F6" w:rsidRPr="00FA10C9">
        <w:rPr>
          <w:rFonts w:ascii="Sylfaen" w:hAnsi="Sylfaen"/>
          <w:lang w:val="ka-GE"/>
        </w:rPr>
        <w:t xml:space="preserve"> სეფსისი, ჰიპოტენზია, </w:t>
      </w:r>
      <w:r w:rsidR="003A5788" w:rsidRPr="00FA10C9">
        <w:rPr>
          <w:rFonts w:ascii="Sylfaen" w:hAnsi="Sylfaen"/>
          <w:lang w:val="ka-GE"/>
        </w:rPr>
        <w:t xml:space="preserve">მნიშვნელოვანი </w:t>
      </w:r>
      <w:r w:rsidR="008217F6" w:rsidRPr="00FA10C9">
        <w:rPr>
          <w:rFonts w:ascii="Sylfaen" w:hAnsi="Sylfaen"/>
          <w:lang w:val="ka-GE"/>
        </w:rPr>
        <w:t>ქირურგიული ჩარევა, ტრავმა, მძიმე მეტაბოლური</w:t>
      </w:r>
      <w:r w:rsidR="003A5788" w:rsidRPr="00FA10C9">
        <w:rPr>
          <w:rFonts w:ascii="Sylfaen" w:hAnsi="Sylfaen"/>
          <w:lang w:val="ka-GE"/>
        </w:rPr>
        <w:t>,</w:t>
      </w:r>
      <w:r w:rsidR="008217F6" w:rsidRPr="00FA10C9">
        <w:rPr>
          <w:rFonts w:ascii="Sylfaen" w:hAnsi="Sylfaen"/>
          <w:lang w:val="ka-GE"/>
        </w:rPr>
        <w:t xml:space="preserve"> </w:t>
      </w:r>
      <w:r w:rsidR="003A5788" w:rsidRPr="00FA10C9">
        <w:rPr>
          <w:rFonts w:ascii="Sylfaen" w:hAnsi="Sylfaen"/>
          <w:lang w:val="ka-GE"/>
        </w:rPr>
        <w:t xml:space="preserve">ენდოკრინული და ელექტროლიტური დარღვევები; </w:t>
      </w:r>
      <w:r w:rsidR="006D1FA2" w:rsidRPr="00FA10C9">
        <w:rPr>
          <w:rFonts w:ascii="Sylfaen" w:hAnsi="Sylfaen"/>
          <w:lang w:val="ka-GE"/>
        </w:rPr>
        <w:t xml:space="preserve">ან </w:t>
      </w:r>
      <w:r w:rsidR="008217F6" w:rsidRPr="00FA10C9">
        <w:rPr>
          <w:rFonts w:ascii="Sylfaen" w:hAnsi="Sylfaen"/>
          <w:lang w:val="ka-GE"/>
        </w:rPr>
        <w:t>არაკონტროლირებ</w:t>
      </w:r>
      <w:r w:rsidR="00332CD7" w:rsidRPr="00FA10C9">
        <w:rPr>
          <w:rFonts w:ascii="Sylfaen" w:hAnsi="Sylfaen"/>
          <w:lang w:val="ka-GE"/>
        </w:rPr>
        <w:t>ულ</w:t>
      </w:r>
      <w:r w:rsidR="008217F6" w:rsidRPr="00FA10C9">
        <w:rPr>
          <w:rFonts w:ascii="Sylfaen" w:hAnsi="Sylfaen"/>
          <w:lang w:val="ka-GE"/>
        </w:rPr>
        <w:t>ი კრუნჩხვ</w:t>
      </w:r>
      <w:r w:rsidR="003A5788" w:rsidRPr="00FA10C9">
        <w:rPr>
          <w:rFonts w:ascii="Sylfaen" w:hAnsi="Sylfaen"/>
          <w:lang w:val="ka-GE"/>
        </w:rPr>
        <w:t>ა</w:t>
      </w:r>
      <w:r w:rsidR="006D1FA2" w:rsidRPr="00FA10C9">
        <w:rPr>
          <w:rFonts w:ascii="Sylfaen" w:hAnsi="Sylfaen"/>
          <w:lang w:val="ka-GE"/>
        </w:rPr>
        <w:t>)</w:t>
      </w:r>
      <w:r w:rsidR="008217F6" w:rsidRPr="00FA10C9">
        <w:rPr>
          <w:rFonts w:ascii="Sylfaen" w:hAnsi="Sylfaen"/>
          <w:lang w:val="ka-GE"/>
        </w:rPr>
        <w:t>.</w:t>
      </w:r>
    </w:p>
    <w:p w14:paraId="0E2E3618" w14:textId="77777777" w:rsidR="00792281" w:rsidRPr="00FA10C9" w:rsidRDefault="00792281" w:rsidP="005C3719">
      <w:pPr>
        <w:spacing w:after="0" w:line="240" w:lineRule="auto"/>
        <w:jc w:val="both"/>
        <w:rPr>
          <w:rFonts w:ascii="Sylfaen" w:hAnsi="Sylfaen"/>
          <w:lang w:val="ka-GE"/>
        </w:rPr>
      </w:pPr>
    </w:p>
    <w:p w14:paraId="1DDDE58D" w14:textId="77777777" w:rsidR="008217F6" w:rsidRPr="00FA10C9" w:rsidRDefault="00792281" w:rsidP="005C3719">
      <w:pPr>
        <w:spacing w:after="0" w:line="240" w:lineRule="auto"/>
        <w:jc w:val="both"/>
        <w:rPr>
          <w:rFonts w:ascii="Sylfaen" w:hAnsi="Sylfaen"/>
          <w:u w:val="single"/>
          <w:lang w:val="ka-GE"/>
        </w:rPr>
      </w:pPr>
      <w:r w:rsidRPr="00FA10C9">
        <w:rPr>
          <w:rFonts w:ascii="Sylfaen" w:hAnsi="Sylfaen"/>
          <w:u w:val="single"/>
          <w:lang w:val="ka-GE"/>
        </w:rPr>
        <w:t>გავლენა ღვიძლზე</w:t>
      </w:r>
      <w:r w:rsidR="008217F6" w:rsidRPr="00FA10C9">
        <w:rPr>
          <w:rFonts w:ascii="Sylfaen" w:hAnsi="Sylfaen"/>
          <w:u w:val="single"/>
          <w:lang w:val="ka-GE"/>
        </w:rPr>
        <w:t xml:space="preserve"> </w:t>
      </w:r>
    </w:p>
    <w:p w14:paraId="64BC19DA" w14:textId="75C98712" w:rsidR="005C40E7" w:rsidRPr="00FA10C9" w:rsidRDefault="00792281" w:rsidP="005C3719">
      <w:pPr>
        <w:spacing w:after="0" w:line="240" w:lineRule="auto"/>
        <w:jc w:val="both"/>
        <w:rPr>
          <w:rFonts w:ascii="Sylfaen" w:hAnsi="Sylfaen"/>
          <w:lang w:val="ka-GE"/>
        </w:rPr>
      </w:pPr>
      <w:r w:rsidRPr="00FA10C9">
        <w:rPr>
          <w:rFonts w:ascii="Sylfaen" w:hAnsi="Sylfaen"/>
          <w:lang w:val="ka-GE"/>
        </w:rPr>
        <w:t>როგორც ჰმგ-კო</w:t>
      </w:r>
      <w:r w:rsidR="005C40E7" w:rsidRPr="00FA10C9">
        <w:rPr>
          <w:rFonts w:ascii="Sylfaen" w:hAnsi="Sylfaen"/>
          <w:lang w:val="ka-GE"/>
        </w:rPr>
        <w:t xml:space="preserve">A </w:t>
      </w:r>
      <w:proofErr w:type="spellStart"/>
      <w:r w:rsidRPr="00FA10C9">
        <w:rPr>
          <w:rFonts w:ascii="Sylfaen" w:hAnsi="Sylfaen"/>
          <w:lang w:val="ka-GE"/>
        </w:rPr>
        <w:t>რედუქტაზას</w:t>
      </w:r>
      <w:proofErr w:type="spellEnd"/>
      <w:r w:rsidRPr="00FA10C9">
        <w:rPr>
          <w:rFonts w:ascii="Sylfaen" w:hAnsi="Sylfaen"/>
          <w:lang w:val="ka-GE"/>
        </w:rPr>
        <w:t xml:space="preserve"> </w:t>
      </w:r>
      <w:r w:rsidR="005C40E7" w:rsidRPr="00FA10C9">
        <w:rPr>
          <w:rFonts w:ascii="Sylfaen" w:hAnsi="Sylfaen"/>
          <w:lang w:val="ka-GE"/>
        </w:rPr>
        <w:t xml:space="preserve">სხვა </w:t>
      </w:r>
      <w:r w:rsidRPr="00FA10C9">
        <w:rPr>
          <w:rFonts w:ascii="Sylfaen" w:hAnsi="Sylfaen"/>
          <w:lang w:val="ka-GE"/>
        </w:rPr>
        <w:t xml:space="preserve">ინჰიბიტორები, </w:t>
      </w:r>
      <w:proofErr w:type="spellStart"/>
      <w:r w:rsidR="005C40E7" w:rsidRPr="00FA10C9">
        <w:rPr>
          <w:rFonts w:ascii="Sylfaen" w:hAnsi="Sylfaen"/>
          <w:lang w:val="ka-GE"/>
        </w:rPr>
        <w:t>ულტროქსი</w:t>
      </w:r>
      <w:proofErr w:type="spellEnd"/>
      <w:r w:rsidRPr="00FA10C9">
        <w:rPr>
          <w:rFonts w:ascii="Sylfaen" w:hAnsi="Sylfaen"/>
          <w:lang w:val="ka-GE"/>
        </w:rPr>
        <w:t xml:space="preserve"> სი</w:t>
      </w:r>
      <w:r w:rsidR="000C18C3" w:rsidRPr="00FA10C9">
        <w:rPr>
          <w:rFonts w:ascii="Sylfaen" w:hAnsi="Sylfaen"/>
          <w:lang w:val="ka-GE"/>
        </w:rPr>
        <w:t>ფ</w:t>
      </w:r>
      <w:r w:rsidRPr="00FA10C9">
        <w:rPr>
          <w:rFonts w:ascii="Sylfaen" w:hAnsi="Sylfaen"/>
          <w:lang w:val="ka-GE"/>
        </w:rPr>
        <w:t>რთხილით უნდა დაინიშნოს პაციენტებში ალ</w:t>
      </w:r>
      <w:r w:rsidR="00FB2127" w:rsidRPr="00FA10C9">
        <w:rPr>
          <w:rFonts w:ascii="Sylfaen" w:hAnsi="Sylfaen"/>
          <w:lang w:val="ka-GE"/>
        </w:rPr>
        <w:t>კ</w:t>
      </w:r>
      <w:r w:rsidRPr="00FA10C9">
        <w:rPr>
          <w:rFonts w:ascii="Sylfaen" w:hAnsi="Sylfaen"/>
          <w:lang w:val="ka-GE"/>
        </w:rPr>
        <w:t>ოჰოლის ჭარბად გამოყენებისას ან</w:t>
      </w:r>
      <w:r w:rsidR="005C40E7" w:rsidRPr="00FA10C9">
        <w:rPr>
          <w:rFonts w:ascii="Sylfaen" w:hAnsi="Sylfaen"/>
          <w:lang w:val="ka-GE"/>
        </w:rPr>
        <w:t>/და</w:t>
      </w:r>
      <w:r w:rsidRPr="00FA10C9">
        <w:rPr>
          <w:rFonts w:ascii="Sylfaen" w:hAnsi="Sylfaen"/>
          <w:lang w:val="ka-GE"/>
        </w:rPr>
        <w:t xml:space="preserve"> ანამნეზში ღვიძლის დაავადებების არსებობისას.</w:t>
      </w:r>
      <w:r w:rsidR="00FB2127" w:rsidRPr="00FA10C9">
        <w:rPr>
          <w:rFonts w:ascii="Sylfaen" w:hAnsi="Sylfaen"/>
          <w:lang w:val="ka-GE"/>
        </w:rPr>
        <w:t xml:space="preserve"> </w:t>
      </w:r>
      <w:r w:rsidRPr="00FA10C9">
        <w:rPr>
          <w:rFonts w:ascii="Sylfaen" w:hAnsi="Sylfaen"/>
          <w:lang w:val="ka-GE"/>
        </w:rPr>
        <w:t xml:space="preserve"> </w:t>
      </w:r>
    </w:p>
    <w:p w14:paraId="380EF5BB" w14:textId="77777777" w:rsidR="00332CD7" w:rsidRPr="00FA10C9" w:rsidRDefault="00332CD7" w:rsidP="005C3719">
      <w:pPr>
        <w:spacing w:after="0" w:line="240" w:lineRule="auto"/>
        <w:jc w:val="both"/>
        <w:rPr>
          <w:rFonts w:ascii="Sylfaen" w:hAnsi="Sylfaen"/>
          <w:lang w:val="ka-GE"/>
        </w:rPr>
      </w:pPr>
    </w:p>
    <w:p w14:paraId="1F38B2EA" w14:textId="529D4100" w:rsidR="005C40E7" w:rsidRPr="00FA10C9" w:rsidRDefault="00792281" w:rsidP="005C3719">
      <w:pPr>
        <w:spacing w:after="0" w:line="240" w:lineRule="auto"/>
        <w:jc w:val="both"/>
        <w:rPr>
          <w:rFonts w:ascii="Sylfaen" w:hAnsi="Sylfaen"/>
          <w:lang w:val="ka-GE"/>
        </w:rPr>
      </w:pPr>
      <w:r w:rsidRPr="00FA10C9">
        <w:rPr>
          <w:rFonts w:ascii="Sylfaen" w:hAnsi="Sylfaen"/>
          <w:lang w:val="ka-GE"/>
        </w:rPr>
        <w:t>რეკომენდებულია ღვიძლის ფუნქცი</w:t>
      </w:r>
      <w:r w:rsidR="000C18C3" w:rsidRPr="00FA10C9">
        <w:rPr>
          <w:rFonts w:ascii="Sylfaen" w:hAnsi="Sylfaen"/>
          <w:lang w:val="ka-GE"/>
        </w:rPr>
        <w:t>ური</w:t>
      </w:r>
      <w:r w:rsidRPr="00FA10C9">
        <w:rPr>
          <w:rFonts w:ascii="Sylfaen" w:hAnsi="Sylfaen"/>
          <w:lang w:val="ka-GE"/>
        </w:rPr>
        <w:t xml:space="preserve"> მაჩვენებლების განსაზღვრა მკურნალობის დაწყებამდე და დაწყებიდან 3 თვის შემდეგ. თუ შრატში </w:t>
      </w:r>
      <w:proofErr w:type="spellStart"/>
      <w:r w:rsidRPr="00FA10C9">
        <w:rPr>
          <w:rFonts w:ascii="Sylfaen" w:hAnsi="Sylfaen"/>
          <w:lang w:val="ka-GE"/>
        </w:rPr>
        <w:t>ტრანსამინაზების</w:t>
      </w:r>
      <w:proofErr w:type="spellEnd"/>
      <w:r w:rsidRPr="00FA10C9">
        <w:rPr>
          <w:rFonts w:ascii="Sylfaen" w:hAnsi="Sylfaen"/>
          <w:lang w:val="ka-GE"/>
        </w:rPr>
        <w:t xml:space="preserve"> </w:t>
      </w:r>
      <w:r w:rsidR="005C40E7" w:rsidRPr="00FA10C9">
        <w:rPr>
          <w:rFonts w:ascii="Sylfaen" w:hAnsi="Sylfaen"/>
          <w:lang w:val="ka-GE"/>
        </w:rPr>
        <w:t>კონცენტრაცია</w:t>
      </w:r>
      <w:r w:rsidRPr="00FA10C9">
        <w:rPr>
          <w:rFonts w:ascii="Sylfaen" w:hAnsi="Sylfaen"/>
          <w:lang w:val="ka-GE"/>
        </w:rPr>
        <w:t xml:space="preserve"> 3</w:t>
      </w:r>
      <w:r w:rsidR="000C18C3" w:rsidRPr="00FA10C9">
        <w:rPr>
          <w:rFonts w:ascii="Sylfaen" w:hAnsi="Sylfaen"/>
          <w:lang w:val="ka-GE"/>
        </w:rPr>
        <w:t>-</w:t>
      </w:r>
      <w:r w:rsidRPr="00FA10C9">
        <w:rPr>
          <w:rFonts w:ascii="Sylfaen" w:hAnsi="Sylfaen"/>
          <w:lang w:val="ka-GE"/>
        </w:rPr>
        <w:t xml:space="preserve">ჯერ აღემატება ნორმის ზედა ზღვარს, საჭიროა </w:t>
      </w:r>
      <w:r w:rsidR="005C40E7" w:rsidRPr="00FA10C9">
        <w:rPr>
          <w:rFonts w:ascii="Sylfaen" w:hAnsi="Sylfaen"/>
          <w:lang w:val="ka-GE"/>
        </w:rPr>
        <w:t>როზუვასტატინის</w:t>
      </w:r>
      <w:r w:rsidRPr="00FA10C9">
        <w:rPr>
          <w:rFonts w:ascii="Sylfaen" w:hAnsi="Sylfaen"/>
          <w:lang w:val="ka-GE"/>
        </w:rPr>
        <w:t xml:space="preserve"> მიღების შეწყვეტა ან დოზის შემცირება. </w:t>
      </w:r>
      <w:r w:rsidR="005C40E7" w:rsidRPr="00FA10C9">
        <w:rPr>
          <w:rFonts w:ascii="Sylfaen" w:hAnsi="Sylfaen"/>
          <w:lang w:val="ka-GE"/>
        </w:rPr>
        <w:t xml:space="preserve">პოსტ-მარკეტინგული გამოყენების პერიოდში </w:t>
      </w:r>
      <w:r w:rsidRPr="00FA10C9">
        <w:rPr>
          <w:rFonts w:ascii="Sylfaen" w:hAnsi="Sylfaen"/>
          <w:lang w:val="ka-GE"/>
        </w:rPr>
        <w:t xml:space="preserve">ღვიძლის </w:t>
      </w:r>
      <w:r w:rsidR="001F4109" w:rsidRPr="00FA10C9">
        <w:rPr>
          <w:rFonts w:ascii="Sylfaen" w:hAnsi="Sylfaen"/>
          <w:lang w:val="ka-GE"/>
        </w:rPr>
        <w:t>ფუნქცი</w:t>
      </w:r>
      <w:r w:rsidRPr="00FA10C9">
        <w:rPr>
          <w:rFonts w:ascii="Sylfaen" w:hAnsi="Sylfaen"/>
          <w:lang w:val="ka-GE"/>
        </w:rPr>
        <w:t xml:space="preserve">ის </w:t>
      </w:r>
      <w:r w:rsidR="005C40E7" w:rsidRPr="00FA10C9">
        <w:rPr>
          <w:rFonts w:ascii="Sylfaen" w:hAnsi="Sylfaen"/>
          <w:lang w:val="ka-GE"/>
        </w:rPr>
        <w:t>სერიოზული</w:t>
      </w:r>
      <w:r w:rsidRPr="00FA10C9">
        <w:rPr>
          <w:rFonts w:ascii="Sylfaen" w:hAnsi="Sylfaen"/>
          <w:lang w:val="ka-GE"/>
        </w:rPr>
        <w:t xml:space="preserve"> დარღვევების სიხშირე (რომელიც დაკავშირებულია ძირითადად “ღვიძლის” ტრანსამინაზების </w:t>
      </w:r>
      <w:r w:rsidR="005C40E7" w:rsidRPr="00FA10C9">
        <w:rPr>
          <w:rFonts w:ascii="Sylfaen" w:hAnsi="Sylfaen"/>
          <w:lang w:val="ka-GE"/>
        </w:rPr>
        <w:t>კონცენტრაციის</w:t>
      </w:r>
      <w:r w:rsidRPr="00FA10C9">
        <w:rPr>
          <w:rFonts w:ascii="Sylfaen" w:hAnsi="Sylfaen"/>
          <w:lang w:val="ka-GE"/>
        </w:rPr>
        <w:t xml:space="preserve"> მომატებასთან) იზრდება პრეპარატის 40 მგ</w:t>
      </w:r>
      <w:r w:rsidR="002A2991" w:rsidRPr="00FA10C9">
        <w:rPr>
          <w:rFonts w:ascii="Sylfaen" w:hAnsi="Sylfaen"/>
          <w:lang w:val="ka-GE"/>
        </w:rPr>
        <w:t>-ზე მეტი დოზ</w:t>
      </w:r>
      <w:r w:rsidR="005C40E7" w:rsidRPr="00FA10C9">
        <w:rPr>
          <w:rFonts w:ascii="Sylfaen" w:hAnsi="Sylfaen"/>
          <w:lang w:val="ka-GE"/>
        </w:rPr>
        <w:t>ის</w:t>
      </w:r>
      <w:r w:rsidRPr="00FA10C9">
        <w:rPr>
          <w:rFonts w:ascii="Sylfaen" w:hAnsi="Sylfaen"/>
          <w:lang w:val="ka-GE"/>
        </w:rPr>
        <w:t xml:space="preserve"> მიღებისას. </w:t>
      </w:r>
    </w:p>
    <w:p w14:paraId="2C530C6C" w14:textId="77777777" w:rsidR="00332CD7" w:rsidRPr="00FA10C9" w:rsidRDefault="00332CD7" w:rsidP="005C3719">
      <w:pPr>
        <w:spacing w:after="0" w:line="240" w:lineRule="auto"/>
        <w:jc w:val="both"/>
        <w:rPr>
          <w:rFonts w:ascii="Sylfaen" w:hAnsi="Sylfaen"/>
          <w:lang w:val="ka-GE"/>
        </w:rPr>
      </w:pPr>
    </w:p>
    <w:p w14:paraId="5D347201" w14:textId="77777777" w:rsidR="00792281" w:rsidRPr="00FA10C9" w:rsidRDefault="00792281" w:rsidP="005C3719">
      <w:pPr>
        <w:spacing w:after="0" w:line="240" w:lineRule="auto"/>
        <w:jc w:val="both"/>
        <w:rPr>
          <w:rFonts w:ascii="Sylfaen" w:hAnsi="Sylfaen"/>
          <w:lang w:val="ka-GE"/>
        </w:rPr>
      </w:pPr>
      <w:r w:rsidRPr="00FA10C9">
        <w:rPr>
          <w:rFonts w:ascii="Sylfaen" w:hAnsi="Sylfaen"/>
          <w:lang w:val="ka-GE"/>
        </w:rPr>
        <w:t xml:space="preserve">პაციენტებში ჰიპოთირეოზის ან ნეფროზული სინდრომის შედეგად მეორადი ჰიპერქოლესტერინემიით, ძირითადი დაავადების თერაპია უნდა ჩატარდეს </w:t>
      </w:r>
      <w:r w:rsidR="00BB3917" w:rsidRPr="00FA10C9">
        <w:rPr>
          <w:rFonts w:ascii="Sylfaen" w:hAnsi="Sylfaen"/>
          <w:lang w:val="ka-GE"/>
        </w:rPr>
        <w:t>როზუვასტატინით</w:t>
      </w:r>
      <w:r w:rsidRPr="00FA10C9">
        <w:rPr>
          <w:rFonts w:ascii="Sylfaen" w:hAnsi="Sylfaen"/>
          <w:lang w:val="ka-GE"/>
        </w:rPr>
        <w:t xml:space="preserve"> მკურნალობის დაწყებამდე.</w:t>
      </w:r>
    </w:p>
    <w:p w14:paraId="400676A4" w14:textId="77777777" w:rsidR="00BB3917" w:rsidRPr="00FA10C9" w:rsidRDefault="00BB3917" w:rsidP="005C3719">
      <w:pPr>
        <w:spacing w:after="0" w:line="240" w:lineRule="auto"/>
        <w:jc w:val="both"/>
        <w:rPr>
          <w:rFonts w:ascii="Sylfaen" w:hAnsi="Sylfaen"/>
          <w:lang w:val="ka-GE"/>
        </w:rPr>
      </w:pPr>
    </w:p>
    <w:p w14:paraId="53024918" w14:textId="3712FB55" w:rsidR="00DA7F6C" w:rsidRPr="00FA10C9" w:rsidRDefault="002A2991" w:rsidP="005C3719">
      <w:pPr>
        <w:spacing w:after="0" w:line="240" w:lineRule="auto"/>
        <w:jc w:val="both"/>
        <w:rPr>
          <w:rFonts w:ascii="Sylfaen" w:hAnsi="Sylfaen"/>
          <w:u w:val="single"/>
          <w:lang w:val="ka-GE"/>
        </w:rPr>
      </w:pPr>
      <w:r w:rsidRPr="00FA10C9">
        <w:rPr>
          <w:rFonts w:ascii="Sylfaen" w:hAnsi="Sylfaen"/>
          <w:u w:val="single"/>
          <w:lang w:val="ka-GE"/>
        </w:rPr>
        <w:t>რასა</w:t>
      </w:r>
    </w:p>
    <w:p w14:paraId="19BAFD8E" w14:textId="0BF9204E" w:rsidR="00DA7F6C" w:rsidRPr="00FA10C9" w:rsidRDefault="00DA7F6C" w:rsidP="005C3719">
      <w:pPr>
        <w:spacing w:after="0" w:line="240" w:lineRule="auto"/>
        <w:jc w:val="both"/>
        <w:rPr>
          <w:rFonts w:ascii="Sylfaen" w:hAnsi="Sylfaen"/>
          <w:lang w:val="ka-GE"/>
        </w:rPr>
      </w:pPr>
      <w:r w:rsidRPr="00FA10C9">
        <w:rPr>
          <w:rFonts w:ascii="Sylfaen" w:hAnsi="Sylfaen"/>
          <w:lang w:val="ka-GE"/>
        </w:rPr>
        <w:t>ფარმაკოკინეტიკური კვლევების მიმდინარეობისას გამოვლინდა როზუვასტატინის</w:t>
      </w:r>
      <w:r w:rsidR="00541016" w:rsidRPr="00FA10C9">
        <w:rPr>
          <w:rFonts w:ascii="Sylfaen" w:hAnsi="Sylfaen"/>
          <w:lang w:val="ka-GE"/>
        </w:rPr>
        <w:t xml:space="preserve"> ექსპოზიციის </w:t>
      </w:r>
      <w:r w:rsidRPr="00FA10C9">
        <w:rPr>
          <w:rFonts w:ascii="Sylfaen" w:hAnsi="Sylfaen"/>
          <w:lang w:val="ka-GE"/>
        </w:rPr>
        <w:t xml:space="preserve">მომატება </w:t>
      </w:r>
      <w:r w:rsidR="00541016" w:rsidRPr="00FA10C9">
        <w:rPr>
          <w:rFonts w:ascii="Sylfaen" w:hAnsi="Sylfaen"/>
          <w:lang w:val="ka-GE"/>
        </w:rPr>
        <w:t>აზიური</w:t>
      </w:r>
      <w:r w:rsidRPr="00FA10C9">
        <w:rPr>
          <w:rFonts w:ascii="Sylfaen" w:hAnsi="Sylfaen"/>
          <w:lang w:val="ka-GE"/>
        </w:rPr>
        <w:t xml:space="preserve"> რასის პაციენტებში </w:t>
      </w:r>
      <w:r w:rsidR="000C18C3" w:rsidRPr="00FA10C9">
        <w:rPr>
          <w:rFonts w:ascii="Sylfaen" w:hAnsi="Sylfaen" w:cs="Sylfaen"/>
          <w:lang w:val="ka-GE"/>
        </w:rPr>
        <w:t>თეთრკანიანთა</w:t>
      </w:r>
      <w:r w:rsidR="00541016" w:rsidRPr="00FA10C9">
        <w:rPr>
          <w:rFonts w:ascii="Sylfaen" w:hAnsi="Sylfaen" w:cs="Sylfaen"/>
          <w:lang w:val="ka-GE"/>
        </w:rPr>
        <w:t xml:space="preserve"> </w:t>
      </w:r>
      <w:r w:rsidRPr="00FA10C9">
        <w:rPr>
          <w:rFonts w:ascii="Sylfaen" w:hAnsi="Sylfaen"/>
          <w:lang w:val="ka-GE"/>
        </w:rPr>
        <w:t xml:space="preserve">მონაცემებთან შედარებით (იხ. </w:t>
      </w:r>
      <w:r w:rsidR="00541016" w:rsidRPr="00FA10C9">
        <w:rPr>
          <w:rFonts w:ascii="Sylfaen" w:hAnsi="Sylfaen"/>
          <w:lang w:val="ka-GE"/>
        </w:rPr>
        <w:t>პარაგრაფები</w:t>
      </w:r>
      <w:r w:rsidRPr="00FA10C9">
        <w:rPr>
          <w:rFonts w:ascii="Sylfaen" w:hAnsi="Sylfaen"/>
          <w:lang w:val="ka-GE"/>
        </w:rPr>
        <w:t xml:space="preserve"> “</w:t>
      </w:r>
      <w:r w:rsidR="001F4109" w:rsidRPr="00FA10C9">
        <w:rPr>
          <w:rFonts w:ascii="Sylfaen" w:hAnsi="Sylfaen"/>
          <w:lang w:val="ka-GE"/>
        </w:rPr>
        <w:t xml:space="preserve">დოზირება და </w:t>
      </w:r>
      <w:r w:rsidRPr="00FA10C9">
        <w:rPr>
          <w:rFonts w:ascii="Sylfaen" w:hAnsi="Sylfaen"/>
          <w:lang w:val="ka-GE"/>
        </w:rPr>
        <w:t>მიღების წესი”, “</w:t>
      </w:r>
      <w:r w:rsidR="00541016" w:rsidRPr="00FA10C9">
        <w:rPr>
          <w:rFonts w:ascii="Sylfaen" w:hAnsi="Sylfaen"/>
          <w:lang w:val="ka-GE"/>
        </w:rPr>
        <w:t>უკუჩვენება</w:t>
      </w:r>
      <w:r w:rsidRPr="00FA10C9">
        <w:rPr>
          <w:rFonts w:ascii="Sylfaen" w:hAnsi="Sylfaen"/>
          <w:lang w:val="ka-GE"/>
        </w:rPr>
        <w:t>” და ფარმაკოკინეტიკ</w:t>
      </w:r>
      <w:r w:rsidR="00541016" w:rsidRPr="00FA10C9">
        <w:rPr>
          <w:rFonts w:ascii="Sylfaen" w:hAnsi="Sylfaen"/>
          <w:lang w:val="ka-GE"/>
        </w:rPr>
        <w:t>ური თვისებები</w:t>
      </w:r>
      <w:r w:rsidRPr="00FA10C9">
        <w:rPr>
          <w:rFonts w:ascii="Sylfaen" w:hAnsi="Sylfaen"/>
          <w:lang w:val="ka-GE"/>
        </w:rPr>
        <w:t>”).</w:t>
      </w:r>
      <w:r w:rsidR="00541016" w:rsidRPr="00FA10C9">
        <w:rPr>
          <w:rFonts w:ascii="Sylfaen" w:hAnsi="Sylfaen"/>
          <w:lang w:val="ka-GE"/>
        </w:rPr>
        <w:t xml:space="preserve"> </w:t>
      </w:r>
    </w:p>
    <w:p w14:paraId="359DF047" w14:textId="77777777" w:rsidR="00541016" w:rsidRPr="00FA10C9" w:rsidRDefault="00541016" w:rsidP="005C3719">
      <w:pPr>
        <w:spacing w:after="0" w:line="240" w:lineRule="auto"/>
        <w:jc w:val="both"/>
        <w:rPr>
          <w:rFonts w:ascii="Sylfaen" w:hAnsi="Sylfaen"/>
          <w:lang w:val="ka-GE"/>
        </w:rPr>
      </w:pPr>
    </w:p>
    <w:p w14:paraId="07179668" w14:textId="77777777" w:rsidR="00DA7F6C" w:rsidRPr="00FA10C9" w:rsidRDefault="00DA7F6C" w:rsidP="005C3719">
      <w:pPr>
        <w:spacing w:after="0" w:line="240" w:lineRule="auto"/>
        <w:jc w:val="both"/>
        <w:rPr>
          <w:rFonts w:ascii="Sylfaen" w:hAnsi="Sylfaen"/>
          <w:u w:val="single"/>
          <w:lang w:val="ka-GE"/>
        </w:rPr>
      </w:pPr>
      <w:r w:rsidRPr="00FA10C9">
        <w:rPr>
          <w:rFonts w:ascii="Sylfaen" w:hAnsi="Sylfaen"/>
          <w:u w:val="single"/>
          <w:lang w:val="ka-GE"/>
        </w:rPr>
        <w:t>პროტეაზ</w:t>
      </w:r>
      <w:r w:rsidR="00541016" w:rsidRPr="00FA10C9">
        <w:rPr>
          <w:rFonts w:ascii="Sylfaen" w:hAnsi="Sylfaen"/>
          <w:u w:val="single"/>
          <w:lang w:val="ka-GE"/>
        </w:rPr>
        <w:t>ა</w:t>
      </w:r>
      <w:r w:rsidRPr="00FA10C9">
        <w:rPr>
          <w:rFonts w:ascii="Sylfaen" w:hAnsi="Sylfaen"/>
          <w:u w:val="single"/>
          <w:lang w:val="ka-GE"/>
        </w:rPr>
        <w:t>ს ინჰიბიტორები</w:t>
      </w:r>
    </w:p>
    <w:p w14:paraId="2EF1D99E" w14:textId="185D3EFC" w:rsidR="00DA7F6C" w:rsidRPr="00FA10C9" w:rsidRDefault="00DA7F6C" w:rsidP="005C3719">
      <w:pPr>
        <w:spacing w:after="0" w:line="240" w:lineRule="auto"/>
        <w:jc w:val="both"/>
        <w:rPr>
          <w:rFonts w:ascii="Sylfaen" w:hAnsi="Sylfaen"/>
          <w:lang w:val="ka-GE"/>
        </w:rPr>
      </w:pPr>
      <w:r w:rsidRPr="00FA10C9">
        <w:rPr>
          <w:rFonts w:ascii="Sylfaen" w:hAnsi="Sylfaen"/>
          <w:lang w:val="ka-GE"/>
        </w:rPr>
        <w:t xml:space="preserve">როზუვასტატინის </w:t>
      </w:r>
      <w:r w:rsidR="00541016" w:rsidRPr="00FA10C9">
        <w:rPr>
          <w:rFonts w:ascii="Sylfaen" w:hAnsi="Sylfaen"/>
          <w:lang w:val="ka-GE"/>
        </w:rPr>
        <w:t xml:space="preserve">და </w:t>
      </w:r>
      <w:r w:rsidRPr="00FA10C9">
        <w:rPr>
          <w:rFonts w:ascii="Sylfaen" w:hAnsi="Sylfaen"/>
          <w:lang w:val="ka-GE"/>
        </w:rPr>
        <w:t>პროტეაზ</w:t>
      </w:r>
      <w:r w:rsidR="00541016" w:rsidRPr="00FA10C9">
        <w:rPr>
          <w:rFonts w:ascii="Sylfaen" w:hAnsi="Sylfaen"/>
          <w:lang w:val="ka-GE"/>
        </w:rPr>
        <w:t>ა</w:t>
      </w:r>
      <w:r w:rsidRPr="00FA10C9">
        <w:rPr>
          <w:rFonts w:ascii="Sylfaen" w:hAnsi="Sylfaen"/>
          <w:lang w:val="ka-GE"/>
        </w:rPr>
        <w:t>ს სხვადასხვა ინჰიბიტორების</w:t>
      </w:r>
      <w:r w:rsidR="00541016" w:rsidRPr="00FA10C9">
        <w:rPr>
          <w:rFonts w:ascii="Sylfaen" w:hAnsi="Sylfaen"/>
          <w:lang w:val="ka-GE"/>
        </w:rPr>
        <w:t>ა</w:t>
      </w:r>
      <w:r w:rsidRPr="00FA10C9">
        <w:rPr>
          <w:rFonts w:ascii="Sylfaen" w:hAnsi="Sylfaen"/>
          <w:lang w:val="ka-GE"/>
        </w:rPr>
        <w:t xml:space="preserve"> და რიტონავირ</w:t>
      </w:r>
      <w:r w:rsidR="00541016" w:rsidRPr="00FA10C9">
        <w:rPr>
          <w:rFonts w:ascii="Sylfaen" w:hAnsi="Sylfaen"/>
          <w:lang w:val="ka-GE"/>
        </w:rPr>
        <w:t xml:space="preserve">ის </w:t>
      </w:r>
      <w:r w:rsidRPr="00FA10C9">
        <w:rPr>
          <w:rFonts w:ascii="Sylfaen" w:hAnsi="Sylfaen"/>
          <w:lang w:val="ka-GE"/>
        </w:rPr>
        <w:t>კომბინაციის ერთდროული გამოყენებისას აღინიშნება როზუვასტატინის სისტემური</w:t>
      </w:r>
      <w:r w:rsidR="00541016" w:rsidRPr="00FA10C9">
        <w:rPr>
          <w:rFonts w:ascii="Sylfaen" w:hAnsi="Sylfaen"/>
          <w:lang w:val="ka-GE"/>
        </w:rPr>
        <w:t xml:space="preserve"> </w:t>
      </w:r>
      <w:r w:rsidRPr="00FA10C9">
        <w:rPr>
          <w:rFonts w:ascii="Sylfaen" w:hAnsi="Sylfaen"/>
          <w:lang w:val="ka-GE"/>
        </w:rPr>
        <w:t>ექსპოზიციის მომატება. საჭიროა გულ</w:t>
      </w:r>
      <w:r w:rsidR="0010695F" w:rsidRPr="00FA10C9">
        <w:rPr>
          <w:rFonts w:ascii="Sylfaen" w:hAnsi="Sylfaen"/>
          <w:lang w:val="ka-GE"/>
        </w:rPr>
        <w:t>დასმით</w:t>
      </w:r>
      <w:r w:rsidRPr="00FA10C9">
        <w:rPr>
          <w:rFonts w:ascii="Sylfaen" w:hAnsi="Sylfaen"/>
          <w:lang w:val="ka-GE"/>
        </w:rPr>
        <w:t xml:space="preserve"> შეფასდეს როგორც ლიპიდების</w:t>
      </w:r>
      <w:r w:rsidR="00541016" w:rsidRPr="00FA10C9">
        <w:rPr>
          <w:rFonts w:ascii="Sylfaen" w:hAnsi="Sylfaen"/>
          <w:lang w:val="ka-GE"/>
        </w:rPr>
        <w:t xml:space="preserve"> </w:t>
      </w:r>
      <w:r w:rsidRPr="00FA10C9">
        <w:rPr>
          <w:rFonts w:ascii="Sylfaen" w:hAnsi="Sylfaen"/>
          <w:lang w:val="ka-GE"/>
        </w:rPr>
        <w:t>კონცენტრაციის დაქვეითების სარგებელი როზუვასტატინის მიღების ფონზე</w:t>
      </w:r>
      <w:r w:rsidR="00657E00" w:rsidRPr="00FA10C9">
        <w:rPr>
          <w:rFonts w:ascii="Sylfaen" w:hAnsi="Sylfaen"/>
          <w:lang w:val="ka-GE"/>
        </w:rPr>
        <w:t xml:space="preserve"> აივ-პაციენტებში, რომლებიც იღებენ პროტეაზას ინჰიბიტორებს</w:t>
      </w:r>
      <w:r w:rsidRPr="00FA10C9">
        <w:rPr>
          <w:rFonts w:ascii="Sylfaen" w:hAnsi="Sylfaen"/>
          <w:lang w:val="ka-GE"/>
        </w:rPr>
        <w:t>, ასევე</w:t>
      </w:r>
      <w:r w:rsidR="00541016" w:rsidRPr="00FA10C9">
        <w:rPr>
          <w:rFonts w:ascii="Sylfaen" w:hAnsi="Sylfaen"/>
          <w:lang w:val="ka-GE"/>
        </w:rPr>
        <w:t xml:space="preserve"> </w:t>
      </w:r>
      <w:r w:rsidRPr="00FA10C9">
        <w:rPr>
          <w:rFonts w:ascii="Sylfaen" w:hAnsi="Sylfaen"/>
          <w:lang w:val="ka-GE"/>
        </w:rPr>
        <w:t>გათვალისწინებული იყოს სისხლის პლაზმაში როზუვასტატინის კონცენტრაციის</w:t>
      </w:r>
      <w:r w:rsidR="00541016" w:rsidRPr="00FA10C9">
        <w:rPr>
          <w:rFonts w:ascii="Sylfaen" w:hAnsi="Sylfaen"/>
          <w:lang w:val="ka-GE"/>
        </w:rPr>
        <w:t xml:space="preserve"> </w:t>
      </w:r>
      <w:r w:rsidRPr="00FA10C9">
        <w:rPr>
          <w:rFonts w:ascii="Sylfaen" w:hAnsi="Sylfaen"/>
          <w:lang w:val="ka-GE"/>
        </w:rPr>
        <w:t xml:space="preserve">შესაძლო მომატება მკურნალობის დასაწყისში და </w:t>
      </w:r>
      <w:r w:rsidR="00657E00" w:rsidRPr="00FA10C9">
        <w:rPr>
          <w:rFonts w:ascii="Sylfaen" w:hAnsi="Sylfaen"/>
          <w:lang w:val="ka-GE"/>
        </w:rPr>
        <w:t>როზუვასტატინის</w:t>
      </w:r>
      <w:r w:rsidRPr="00FA10C9">
        <w:rPr>
          <w:rFonts w:ascii="Sylfaen" w:hAnsi="Sylfaen"/>
          <w:lang w:val="ka-GE"/>
        </w:rPr>
        <w:t xml:space="preserve"> დოზის </w:t>
      </w:r>
      <w:r w:rsidR="001F4109" w:rsidRPr="00FA10C9">
        <w:rPr>
          <w:rFonts w:ascii="Sylfaen" w:hAnsi="Sylfaen"/>
          <w:lang w:val="ka-GE"/>
        </w:rPr>
        <w:lastRenderedPageBreak/>
        <w:t>ტიტრაციისას</w:t>
      </w:r>
      <w:r w:rsidR="00541016" w:rsidRPr="00FA10C9">
        <w:rPr>
          <w:rFonts w:ascii="Sylfaen" w:hAnsi="Sylfaen"/>
          <w:lang w:val="ka-GE"/>
        </w:rPr>
        <w:t xml:space="preserve"> </w:t>
      </w:r>
      <w:r w:rsidRPr="00FA10C9">
        <w:rPr>
          <w:rFonts w:ascii="Sylfaen" w:hAnsi="Sylfaen"/>
          <w:lang w:val="ka-GE"/>
        </w:rPr>
        <w:t>პაციენტებში,</w:t>
      </w:r>
      <w:r w:rsidR="00657E00" w:rsidRPr="00FA10C9">
        <w:rPr>
          <w:rFonts w:ascii="Sylfaen" w:hAnsi="Sylfaen"/>
          <w:lang w:val="ka-GE"/>
        </w:rPr>
        <w:t xml:space="preserve"> რომლებიც იღებენ პროტეაზას ინჰიბიტორებს</w:t>
      </w:r>
      <w:r w:rsidRPr="00FA10C9">
        <w:rPr>
          <w:rFonts w:ascii="Sylfaen" w:hAnsi="Sylfaen"/>
          <w:lang w:val="ka-GE"/>
        </w:rPr>
        <w:t>.</w:t>
      </w:r>
      <w:r w:rsidR="00541016" w:rsidRPr="00FA10C9">
        <w:rPr>
          <w:rFonts w:ascii="Sylfaen" w:hAnsi="Sylfaen"/>
          <w:lang w:val="ka-GE"/>
        </w:rPr>
        <w:t xml:space="preserve"> </w:t>
      </w:r>
      <w:r w:rsidRPr="00FA10C9">
        <w:rPr>
          <w:rFonts w:ascii="Sylfaen" w:hAnsi="Sylfaen"/>
          <w:lang w:val="ka-GE"/>
        </w:rPr>
        <w:t>პროტეაზ</w:t>
      </w:r>
      <w:r w:rsidR="000E4413" w:rsidRPr="00FA10C9">
        <w:rPr>
          <w:rFonts w:ascii="Sylfaen" w:hAnsi="Sylfaen"/>
          <w:lang w:val="ka-GE"/>
        </w:rPr>
        <w:t xml:space="preserve">ას ზოგიერთ ინჰიბიტორთან </w:t>
      </w:r>
      <w:r w:rsidRPr="00FA10C9">
        <w:rPr>
          <w:rFonts w:ascii="Sylfaen" w:hAnsi="Sylfaen"/>
          <w:lang w:val="ka-GE"/>
        </w:rPr>
        <w:t>ერთად გამოყენება როზუვასტატინის დოზის კორექციის გარეშე</w:t>
      </w:r>
      <w:r w:rsidR="00541016" w:rsidRPr="00FA10C9">
        <w:rPr>
          <w:rFonts w:ascii="Sylfaen" w:hAnsi="Sylfaen"/>
          <w:lang w:val="ka-GE"/>
        </w:rPr>
        <w:t xml:space="preserve"> </w:t>
      </w:r>
      <w:r w:rsidRPr="00FA10C9">
        <w:rPr>
          <w:rFonts w:ascii="Sylfaen" w:hAnsi="Sylfaen"/>
          <w:lang w:val="ka-GE"/>
        </w:rPr>
        <w:t xml:space="preserve">რეკომენდებული არ არის (იხ. </w:t>
      </w:r>
      <w:r w:rsidR="00A81147" w:rsidRPr="00FA10C9">
        <w:rPr>
          <w:rFonts w:ascii="Sylfaen" w:hAnsi="Sylfaen"/>
          <w:lang w:val="ka-GE"/>
        </w:rPr>
        <w:t>პარაგრაფ</w:t>
      </w:r>
      <w:r w:rsidR="001F4109" w:rsidRPr="00FA10C9">
        <w:rPr>
          <w:rFonts w:ascii="Sylfaen" w:hAnsi="Sylfaen"/>
          <w:lang w:val="ka-GE"/>
        </w:rPr>
        <w:t>ებ</w:t>
      </w:r>
      <w:r w:rsidR="00A81147" w:rsidRPr="00FA10C9">
        <w:rPr>
          <w:rFonts w:ascii="Sylfaen" w:hAnsi="Sylfaen"/>
          <w:lang w:val="ka-GE"/>
        </w:rPr>
        <w:t>ი</w:t>
      </w:r>
      <w:r w:rsidRPr="00FA10C9">
        <w:rPr>
          <w:rFonts w:ascii="Sylfaen" w:hAnsi="Sylfaen"/>
          <w:lang w:val="ka-GE"/>
        </w:rPr>
        <w:t xml:space="preserve"> “</w:t>
      </w:r>
      <w:r w:rsidR="001F4109" w:rsidRPr="00FA10C9">
        <w:rPr>
          <w:rFonts w:ascii="Sylfaen" w:hAnsi="Sylfaen"/>
          <w:lang w:val="ka-GE"/>
        </w:rPr>
        <w:t>დოზირება და მიღების წესი</w:t>
      </w:r>
      <w:r w:rsidR="00A81147" w:rsidRPr="00FA10C9">
        <w:rPr>
          <w:rFonts w:ascii="Sylfaen" w:hAnsi="Sylfaen"/>
          <w:lang w:val="ka-GE"/>
        </w:rPr>
        <w:t>“</w:t>
      </w:r>
      <w:r w:rsidRPr="00FA10C9">
        <w:rPr>
          <w:rFonts w:ascii="Sylfaen" w:hAnsi="Sylfaen"/>
          <w:lang w:val="ka-GE"/>
        </w:rPr>
        <w:t xml:space="preserve"> და </w:t>
      </w:r>
      <w:r w:rsidR="00D000D2" w:rsidRPr="00FA10C9">
        <w:rPr>
          <w:rFonts w:ascii="Sylfaen" w:hAnsi="Sylfaen"/>
          <w:lang w:val="ka-GE"/>
        </w:rPr>
        <w:t>“სამკურნალწამლო ურთიერთქმედება</w:t>
      </w:r>
      <w:r w:rsidRPr="00FA10C9">
        <w:rPr>
          <w:rFonts w:ascii="Sylfaen" w:hAnsi="Sylfaen"/>
          <w:lang w:val="ka-GE"/>
        </w:rPr>
        <w:t>”).</w:t>
      </w:r>
    </w:p>
    <w:p w14:paraId="0F3640F8" w14:textId="4C461526" w:rsidR="00D000D2" w:rsidRPr="00FA10C9" w:rsidRDefault="00D000D2" w:rsidP="005C3719">
      <w:pPr>
        <w:spacing w:after="0" w:line="240" w:lineRule="auto"/>
        <w:jc w:val="both"/>
        <w:rPr>
          <w:rFonts w:ascii="Sylfaen" w:hAnsi="Sylfaen"/>
          <w:lang w:val="ka-GE"/>
        </w:rPr>
      </w:pPr>
    </w:p>
    <w:p w14:paraId="37A63736" w14:textId="50858552" w:rsidR="00657E00" w:rsidRPr="00FA10C9" w:rsidRDefault="00657E00" w:rsidP="005C3719">
      <w:pPr>
        <w:spacing w:after="0" w:line="240" w:lineRule="auto"/>
        <w:jc w:val="both"/>
        <w:rPr>
          <w:rFonts w:ascii="Sylfaen" w:hAnsi="Sylfaen"/>
          <w:u w:val="single"/>
          <w:lang w:val="ka-GE"/>
        </w:rPr>
      </w:pPr>
      <w:r w:rsidRPr="00FA10C9">
        <w:rPr>
          <w:rFonts w:ascii="Sylfaen" w:hAnsi="Sylfaen"/>
          <w:u w:val="single"/>
          <w:lang w:val="ka-GE"/>
        </w:rPr>
        <w:t>ლაქტოზის აუტანლობა</w:t>
      </w:r>
    </w:p>
    <w:p w14:paraId="2F6710E8" w14:textId="2BF7BE14" w:rsidR="00D000D2" w:rsidRPr="00FA10C9" w:rsidRDefault="000864DE" w:rsidP="005C3719">
      <w:pPr>
        <w:spacing w:after="0" w:line="240" w:lineRule="auto"/>
        <w:jc w:val="both"/>
        <w:rPr>
          <w:rFonts w:ascii="Sylfaen" w:hAnsi="Sylfaen"/>
          <w:lang w:val="ka-GE"/>
        </w:rPr>
      </w:pPr>
      <w:r w:rsidRPr="00FA10C9">
        <w:rPr>
          <w:rFonts w:ascii="Sylfaen" w:hAnsi="Sylfaen"/>
          <w:lang w:val="ka-GE"/>
        </w:rPr>
        <w:t xml:space="preserve">მოცემული პრეპარატი არ </w:t>
      </w:r>
      <w:r w:rsidR="002862EA" w:rsidRPr="00FA10C9">
        <w:rPr>
          <w:rFonts w:ascii="Sylfaen" w:hAnsi="Sylfaen"/>
          <w:lang w:val="ka-GE"/>
        </w:rPr>
        <w:t>უნდა მიიღონ</w:t>
      </w:r>
      <w:r w:rsidRPr="00FA10C9">
        <w:rPr>
          <w:rFonts w:ascii="Sylfaen" w:hAnsi="Sylfaen"/>
          <w:lang w:val="ka-GE"/>
        </w:rPr>
        <w:t xml:space="preserve"> </w:t>
      </w:r>
      <w:r w:rsidR="006E7B01" w:rsidRPr="00FA10C9">
        <w:rPr>
          <w:rFonts w:ascii="Sylfaen" w:hAnsi="Sylfaen"/>
          <w:lang w:val="ka-GE"/>
        </w:rPr>
        <w:t>პაციენტებ</w:t>
      </w:r>
      <w:r w:rsidR="002862EA" w:rsidRPr="00FA10C9">
        <w:rPr>
          <w:rFonts w:ascii="Sylfaen" w:hAnsi="Sylfaen"/>
          <w:lang w:val="ka-GE"/>
        </w:rPr>
        <w:t>მა</w:t>
      </w:r>
      <w:r w:rsidR="006E7B01" w:rsidRPr="00FA10C9">
        <w:rPr>
          <w:rFonts w:ascii="Sylfaen" w:hAnsi="Sylfaen"/>
          <w:lang w:val="ka-GE"/>
        </w:rPr>
        <w:t xml:space="preserve"> ისეთი იშვიათი მემკვიდრეობითი დაავადებებით, როგორიცაა გალაქტოზის აუტანლობა, ლაპპას ლაქტაზური უკმარისობა ან გლუკოზა-გალაქტოზური მალაბსორბცი</w:t>
      </w:r>
      <w:r w:rsidR="008E4072" w:rsidRPr="00FA10C9">
        <w:rPr>
          <w:rFonts w:ascii="Sylfaen" w:hAnsi="Sylfaen"/>
          <w:lang w:val="ka-GE"/>
        </w:rPr>
        <w:t>ა</w:t>
      </w:r>
      <w:r w:rsidRPr="00FA10C9">
        <w:rPr>
          <w:rFonts w:ascii="Sylfaen" w:hAnsi="Sylfaen"/>
          <w:lang w:val="ka-GE"/>
        </w:rPr>
        <w:t>.</w:t>
      </w:r>
    </w:p>
    <w:p w14:paraId="20007192" w14:textId="77777777" w:rsidR="000864DE" w:rsidRPr="00FA10C9" w:rsidRDefault="000864DE" w:rsidP="005C3719">
      <w:pPr>
        <w:spacing w:after="0" w:line="240" w:lineRule="auto"/>
        <w:jc w:val="both"/>
        <w:rPr>
          <w:rFonts w:ascii="Sylfaen" w:hAnsi="Sylfaen"/>
          <w:lang w:val="ka-GE"/>
        </w:rPr>
      </w:pPr>
    </w:p>
    <w:p w14:paraId="4C11A6FC" w14:textId="45C023E0" w:rsidR="000864DE" w:rsidRPr="00FA10C9" w:rsidRDefault="000864DE" w:rsidP="005C3719">
      <w:pPr>
        <w:spacing w:after="0" w:line="240" w:lineRule="auto"/>
        <w:jc w:val="both"/>
        <w:rPr>
          <w:rFonts w:ascii="Sylfaen" w:hAnsi="Sylfaen"/>
          <w:lang w:val="ka-GE"/>
        </w:rPr>
      </w:pPr>
      <w:r w:rsidRPr="00FA10C9">
        <w:rPr>
          <w:rFonts w:ascii="Sylfaen" w:hAnsi="Sylfaen"/>
          <w:lang w:val="ka-GE"/>
        </w:rPr>
        <w:t xml:space="preserve">ულტროქსი შეიცავს საღებავს </w:t>
      </w:r>
      <w:r w:rsidR="00A90403" w:rsidRPr="00FA10C9">
        <w:rPr>
          <w:rFonts w:ascii="Sylfaen" w:hAnsi="Sylfaen"/>
          <w:lang w:val="ka-GE"/>
        </w:rPr>
        <w:t>„სანსეტ ყვითელს“</w:t>
      </w:r>
      <w:r w:rsidRPr="00FA10C9">
        <w:rPr>
          <w:rFonts w:ascii="Sylfaen" w:hAnsi="Sylfaen"/>
          <w:lang w:val="ka-GE"/>
        </w:rPr>
        <w:t xml:space="preserve"> (E110). შეიძლება გამოიწვიოს ალერგიული რეაქცი</w:t>
      </w:r>
      <w:r w:rsidR="0061532B" w:rsidRPr="00FA10C9">
        <w:rPr>
          <w:rFonts w:ascii="Sylfaen" w:hAnsi="Sylfaen"/>
          <w:lang w:val="ka-GE"/>
        </w:rPr>
        <w:t>ები</w:t>
      </w:r>
      <w:r w:rsidRPr="00FA10C9">
        <w:rPr>
          <w:rFonts w:ascii="Sylfaen" w:hAnsi="Sylfaen"/>
          <w:lang w:val="ka-GE"/>
        </w:rPr>
        <w:t xml:space="preserve">. </w:t>
      </w:r>
    </w:p>
    <w:p w14:paraId="5C3FED2F" w14:textId="77777777" w:rsidR="008E4072" w:rsidRPr="00FA10C9" w:rsidRDefault="008E4072" w:rsidP="005C3719">
      <w:pPr>
        <w:spacing w:after="0" w:line="240" w:lineRule="auto"/>
        <w:jc w:val="both"/>
        <w:rPr>
          <w:rFonts w:ascii="Sylfaen" w:hAnsi="Sylfaen"/>
          <w:lang w:val="ka-GE"/>
        </w:rPr>
      </w:pPr>
    </w:p>
    <w:p w14:paraId="1B7B0389" w14:textId="43F3C048" w:rsidR="008E4072" w:rsidRPr="00FA10C9" w:rsidRDefault="008E4072" w:rsidP="005C3719">
      <w:pPr>
        <w:spacing w:after="0" w:line="240" w:lineRule="auto"/>
        <w:jc w:val="both"/>
        <w:rPr>
          <w:rFonts w:ascii="Sylfaen" w:hAnsi="Sylfaen"/>
          <w:lang w:val="ka-GE"/>
        </w:rPr>
      </w:pPr>
      <w:r w:rsidRPr="00FA10C9">
        <w:rPr>
          <w:rFonts w:ascii="Sylfaen" w:hAnsi="Sylfaen"/>
          <w:lang w:val="ka-GE"/>
        </w:rPr>
        <w:t>ულტროქსი</w:t>
      </w:r>
      <w:r w:rsidR="0061532B" w:rsidRPr="00FA10C9">
        <w:rPr>
          <w:rFonts w:ascii="Sylfaen" w:hAnsi="Sylfaen"/>
          <w:lang w:val="ka-GE"/>
        </w:rPr>
        <w:t>ს ერთი დოზა</w:t>
      </w:r>
      <w:r w:rsidRPr="00FA10C9">
        <w:rPr>
          <w:rFonts w:ascii="Sylfaen" w:hAnsi="Sylfaen"/>
          <w:lang w:val="ka-GE"/>
        </w:rPr>
        <w:t xml:space="preserve"> შეიცავს 0.01 მგ-ზე ნაკლებ ნატრიუმს. მიუხედავად ამისა, ნატრიუმის აღნიშნული რაოდენობა ჩვეულებრივ არ იწვევს რაიმე პრობლემას. </w:t>
      </w:r>
    </w:p>
    <w:p w14:paraId="594361FB" w14:textId="77777777" w:rsidR="000864DE" w:rsidRPr="00FA10C9" w:rsidRDefault="000864DE" w:rsidP="005C3719">
      <w:pPr>
        <w:spacing w:after="0" w:line="240" w:lineRule="auto"/>
        <w:jc w:val="both"/>
        <w:rPr>
          <w:rFonts w:ascii="Sylfaen" w:hAnsi="Sylfaen"/>
          <w:lang w:val="ka-GE"/>
        </w:rPr>
      </w:pPr>
    </w:p>
    <w:p w14:paraId="0912B167" w14:textId="77777777" w:rsidR="000864DE" w:rsidRPr="00FA10C9" w:rsidRDefault="000864DE" w:rsidP="005C3719">
      <w:pPr>
        <w:spacing w:after="0" w:line="240" w:lineRule="auto"/>
        <w:jc w:val="both"/>
        <w:rPr>
          <w:rFonts w:ascii="Sylfaen" w:hAnsi="Sylfaen"/>
          <w:u w:val="single"/>
          <w:lang w:val="ka-GE"/>
        </w:rPr>
      </w:pPr>
      <w:r w:rsidRPr="00FA10C9">
        <w:rPr>
          <w:rFonts w:ascii="Sylfaen" w:hAnsi="Sylfaen"/>
          <w:u w:val="single"/>
          <w:lang w:val="ka-GE"/>
        </w:rPr>
        <w:t>ფილტვის ინტერსტიციული დაავადება</w:t>
      </w:r>
    </w:p>
    <w:p w14:paraId="2D2C8061" w14:textId="12611168" w:rsidR="00F779B0" w:rsidRPr="00FA10C9" w:rsidRDefault="00F779B0" w:rsidP="005C3719">
      <w:pPr>
        <w:autoSpaceDE w:val="0"/>
        <w:autoSpaceDN w:val="0"/>
        <w:adjustRightInd w:val="0"/>
        <w:spacing w:after="0" w:line="240" w:lineRule="auto"/>
        <w:jc w:val="both"/>
        <w:rPr>
          <w:rFonts w:ascii="Sylfaen" w:hAnsi="Sylfaen" w:cs="AcadNusx"/>
          <w:lang w:val="ka-GE"/>
        </w:rPr>
      </w:pPr>
      <w:r w:rsidRPr="00FA10C9">
        <w:rPr>
          <w:rFonts w:ascii="Sylfaen" w:hAnsi="Sylfaen" w:cs="AcadNusx"/>
          <w:lang w:val="ka-GE"/>
        </w:rPr>
        <w:t>ზოგიერთი სტატინის გამოყენებისას, განსაკუთრებით ხანგრძლივი თერაპიის შემთხვევაში</w:t>
      </w:r>
      <w:r w:rsidR="00BA6033" w:rsidRPr="00FA10C9">
        <w:rPr>
          <w:rFonts w:ascii="Sylfaen" w:hAnsi="Sylfaen" w:cs="AcadNusx"/>
          <w:lang w:val="ka-GE"/>
        </w:rPr>
        <w:t>,</w:t>
      </w:r>
      <w:r w:rsidRPr="00FA10C9">
        <w:rPr>
          <w:rFonts w:ascii="Sylfaen" w:hAnsi="Sylfaen" w:cs="AcadNusx"/>
          <w:lang w:val="ka-GE"/>
        </w:rPr>
        <w:t xml:space="preserve"> აღინიშნა ფილტვის ინტერსტიციული დაავადების ერთეული შემთხვევები (იხ. პარაგრაფი “გვერდითი მოქმედება/არასასურველი მოვლენები“). დაავადების გამოვლინებები შესაძლოა იყოს ქოშინი, არაპროდუქტიული ხველა და ზოგადი მდგომარეობის გაუარესება (სისუსტე, წონის დაკლება და ცხელება). ფილტვის ინტერსტიციულ</w:t>
      </w:r>
      <w:r w:rsidR="00A90403" w:rsidRPr="00FA10C9">
        <w:rPr>
          <w:rFonts w:ascii="Sylfaen" w:hAnsi="Sylfaen" w:cs="AcadNusx"/>
          <w:lang w:val="ka-GE"/>
        </w:rPr>
        <w:t>ი</w:t>
      </w:r>
      <w:r w:rsidRPr="00FA10C9">
        <w:rPr>
          <w:rFonts w:ascii="Sylfaen" w:hAnsi="Sylfaen" w:cs="AcadNusx"/>
          <w:lang w:val="ka-GE"/>
        </w:rPr>
        <w:t xml:space="preserve"> დაავადებ</w:t>
      </w:r>
      <w:r w:rsidR="00A90403" w:rsidRPr="00FA10C9">
        <w:rPr>
          <w:rFonts w:ascii="Sylfaen" w:hAnsi="Sylfaen" w:cs="AcadNusx"/>
          <w:lang w:val="ka-GE"/>
        </w:rPr>
        <w:t>ის განვითარება</w:t>
      </w:r>
      <w:r w:rsidRPr="00FA10C9">
        <w:rPr>
          <w:rFonts w:ascii="Sylfaen" w:hAnsi="Sylfaen" w:cs="AcadNusx"/>
          <w:lang w:val="ka-GE"/>
        </w:rPr>
        <w:t xml:space="preserve">ზე ეჭვის </w:t>
      </w:r>
      <w:r w:rsidR="00BA6033" w:rsidRPr="00FA10C9">
        <w:rPr>
          <w:rFonts w:ascii="Sylfaen" w:hAnsi="Sylfaen" w:cs="AcadNusx"/>
          <w:lang w:val="ka-GE"/>
        </w:rPr>
        <w:t xml:space="preserve">არსებობის </w:t>
      </w:r>
      <w:r w:rsidRPr="00FA10C9">
        <w:rPr>
          <w:rFonts w:ascii="Sylfaen" w:hAnsi="Sylfaen" w:cs="AcadNusx"/>
          <w:lang w:val="ka-GE"/>
        </w:rPr>
        <w:t xml:space="preserve">შემთხვევაში, საჭიროა </w:t>
      </w:r>
      <w:r w:rsidR="008E4072" w:rsidRPr="00FA10C9">
        <w:rPr>
          <w:rFonts w:ascii="Sylfaen" w:hAnsi="Sylfaen" w:cs="AcadNusx"/>
          <w:lang w:val="ka-GE"/>
        </w:rPr>
        <w:t>სტატინ</w:t>
      </w:r>
      <w:r w:rsidRPr="00FA10C9">
        <w:rPr>
          <w:rFonts w:ascii="Sylfaen" w:hAnsi="Sylfaen" w:cs="AcadNusx"/>
          <w:lang w:val="ka-GE"/>
        </w:rPr>
        <w:t xml:space="preserve">ით თერაპიის შეწყვეტა. </w:t>
      </w:r>
    </w:p>
    <w:p w14:paraId="1F45D96A" w14:textId="77777777" w:rsidR="00F779B0" w:rsidRPr="00FA10C9" w:rsidRDefault="00F779B0" w:rsidP="005C3719">
      <w:pPr>
        <w:autoSpaceDE w:val="0"/>
        <w:autoSpaceDN w:val="0"/>
        <w:adjustRightInd w:val="0"/>
        <w:spacing w:after="0" w:line="240" w:lineRule="auto"/>
        <w:jc w:val="both"/>
        <w:rPr>
          <w:rFonts w:ascii="Sylfaen" w:hAnsi="Sylfaen" w:cs="AcadNusx"/>
          <w:lang w:val="ka-GE"/>
        </w:rPr>
      </w:pPr>
    </w:p>
    <w:p w14:paraId="55B2789F" w14:textId="77777777" w:rsidR="00F779B0" w:rsidRPr="00FA10C9" w:rsidRDefault="00F779B0" w:rsidP="005C3719">
      <w:pPr>
        <w:autoSpaceDE w:val="0"/>
        <w:autoSpaceDN w:val="0"/>
        <w:adjustRightInd w:val="0"/>
        <w:spacing w:after="0" w:line="240" w:lineRule="auto"/>
        <w:jc w:val="both"/>
        <w:rPr>
          <w:rFonts w:ascii="Sylfaen" w:hAnsi="Sylfaen" w:cs="AcadNusx"/>
          <w:u w:val="single"/>
          <w:lang w:val="ka-GE"/>
        </w:rPr>
      </w:pPr>
      <w:r w:rsidRPr="00FA10C9">
        <w:rPr>
          <w:rFonts w:ascii="Sylfaen" w:hAnsi="Sylfaen" w:cs="AcadNusx"/>
          <w:u w:val="single"/>
          <w:lang w:val="ka-GE"/>
        </w:rPr>
        <w:t xml:space="preserve">შაქრიანი დიაბეტი </w:t>
      </w:r>
    </w:p>
    <w:p w14:paraId="3ACA3FAF" w14:textId="7810C1FE" w:rsidR="006F6D59" w:rsidRPr="00FA10C9" w:rsidRDefault="006F6D59" w:rsidP="005C3719">
      <w:pPr>
        <w:autoSpaceDE w:val="0"/>
        <w:autoSpaceDN w:val="0"/>
        <w:adjustRightInd w:val="0"/>
        <w:spacing w:after="0" w:line="240" w:lineRule="auto"/>
        <w:jc w:val="both"/>
        <w:rPr>
          <w:rFonts w:ascii="Sylfaen" w:hAnsi="Sylfaen" w:cs="AcadNusx"/>
          <w:lang w:val="ka-GE"/>
        </w:rPr>
      </w:pPr>
      <w:r w:rsidRPr="00FA10C9">
        <w:rPr>
          <w:rFonts w:ascii="Sylfaen" w:hAnsi="Sylfaen" w:cs="AcadNusx"/>
          <w:lang w:val="ka-GE"/>
        </w:rPr>
        <w:t xml:space="preserve">არსებობს იმის მტკიცებულება, რომ სტატინები, როგორც სამკურნალო საშუალებების კლასი, იწვევს სისხლში გლუკოზის კონცენტრაციის მომატებას და ზოგიერთ პაციენტში დიაბეტის განვითარების მაღალი რისკით მომავალში შეიძლება მოახდინოს </w:t>
      </w:r>
      <w:r w:rsidR="00A90403" w:rsidRPr="00FA10C9">
        <w:rPr>
          <w:rFonts w:ascii="Sylfaen" w:hAnsi="Sylfaen" w:cs="AcadNusx"/>
          <w:lang w:val="ka-GE"/>
        </w:rPr>
        <w:t>ჰიპერგლიკემიის</w:t>
      </w:r>
      <w:r w:rsidRPr="00FA10C9">
        <w:rPr>
          <w:rFonts w:ascii="Sylfaen" w:hAnsi="Sylfaen" w:cs="AcadNusx"/>
          <w:lang w:val="ka-GE"/>
        </w:rPr>
        <w:t xml:space="preserve"> ისეთი დონის პროვოცირება, რომლის დროსაც ნაჩვენებია დიაბეტის სტანდარტული მკურნალობა. თუმცა, ეს რისკი გადაიწონება </w:t>
      </w:r>
      <w:r w:rsidR="008E1BAC" w:rsidRPr="00FA10C9">
        <w:rPr>
          <w:rFonts w:ascii="Sylfaen" w:hAnsi="Sylfaen" w:cs="AcadNusx"/>
          <w:lang w:val="ka-GE"/>
        </w:rPr>
        <w:t xml:space="preserve">სისხლძარღვოვანი </w:t>
      </w:r>
      <w:r w:rsidR="00CF7D19" w:rsidRPr="00FA10C9">
        <w:rPr>
          <w:rFonts w:ascii="Sylfaen" w:hAnsi="Sylfaen" w:cs="AcadNusx"/>
          <w:lang w:val="ka-GE"/>
        </w:rPr>
        <w:t>მოვლენების</w:t>
      </w:r>
      <w:r w:rsidR="008E1BAC" w:rsidRPr="00FA10C9">
        <w:rPr>
          <w:rFonts w:ascii="Sylfaen" w:hAnsi="Sylfaen" w:cs="AcadNusx"/>
          <w:lang w:val="ka-GE"/>
        </w:rPr>
        <w:t xml:space="preserve"> განვითარების რისკის შემცირებით</w:t>
      </w:r>
      <w:r w:rsidR="00A90403" w:rsidRPr="00FA10C9">
        <w:rPr>
          <w:rFonts w:ascii="Sylfaen" w:hAnsi="Sylfaen" w:cs="AcadNusx"/>
          <w:lang w:val="ka-GE"/>
        </w:rPr>
        <w:t xml:space="preserve"> სტატინებით მურნალობისას</w:t>
      </w:r>
      <w:r w:rsidR="008E1BAC" w:rsidRPr="00FA10C9">
        <w:rPr>
          <w:rFonts w:ascii="Sylfaen" w:hAnsi="Sylfaen" w:cs="AcadNusx"/>
          <w:lang w:val="ka-GE"/>
        </w:rPr>
        <w:t xml:space="preserve">, ამიტომ, </w:t>
      </w:r>
      <w:r w:rsidR="00A90403" w:rsidRPr="00FA10C9">
        <w:rPr>
          <w:rFonts w:ascii="Sylfaen" w:hAnsi="Sylfaen" w:cs="AcadNusx"/>
          <w:lang w:val="ka-GE"/>
        </w:rPr>
        <w:t xml:space="preserve">არ უნდა იყოს </w:t>
      </w:r>
      <w:r w:rsidR="008E1BAC" w:rsidRPr="00FA10C9">
        <w:rPr>
          <w:rFonts w:ascii="Sylfaen" w:hAnsi="Sylfaen" w:cs="AcadNusx"/>
          <w:lang w:val="ka-GE"/>
        </w:rPr>
        <w:t>სტატინებით მკურნალობის შეწყვეტის მიზეზი. რისკის ჯგუფის პაციენტებში (</w:t>
      </w:r>
      <w:r w:rsidR="00A93C71" w:rsidRPr="00FA10C9">
        <w:rPr>
          <w:rFonts w:ascii="Sylfaen" w:hAnsi="Sylfaen" w:cs="AcadNusx"/>
          <w:lang w:val="ka-GE"/>
        </w:rPr>
        <w:t>უზმოზე გლუკოზის კონცენტრაცია 5.6-დან 6</w:t>
      </w:r>
      <w:r w:rsidR="00A90403" w:rsidRPr="00FA10C9">
        <w:rPr>
          <w:rFonts w:ascii="Sylfaen" w:hAnsi="Sylfaen" w:cs="AcadNusx"/>
          <w:lang w:val="ka-GE"/>
        </w:rPr>
        <w:t>.</w:t>
      </w:r>
      <w:r w:rsidR="00A93C71" w:rsidRPr="00FA10C9">
        <w:rPr>
          <w:rFonts w:ascii="Sylfaen" w:hAnsi="Sylfaen" w:cs="AcadNusx"/>
          <w:lang w:val="ka-GE"/>
        </w:rPr>
        <w:t>9 მმოლ</w:t>
      </w:r>
      <w:r w:rsidR="00A90403" w:rsidRPr="00FA10C9">
        <w:rPr>
          <w:rFonts w:ascii="Sylfaen" w:hAnsi="Sylfaen" w:cs="AcadNusx"/>
          <w:lang w:val="ka-GE"/>
        </w:rPr>
        <w:t>ი</w:t>
      </w:r>
      <w:r w:rsidR="00A93C71" w:rsidRPr="00FA10C9">
        <w:rPr>
          <w:rFonts w:ascii="Sylfaen" w:hAnsi="Sylfaen" w:cs="AcadNusx"/>
          <w:lang w:val="ka-GE"/>
        </w:rPr>
        <w:t>/ლ, სმი &gt;30 კგ/მ</w:t>
      </w:r>
      <w:r w:rsidR="00A93C71" w:rsidRPr="00FA10C9">
        <w:rPr>
          <w:rFonts w:ascii="Sylfaen" w:hAnsi="Sylfaen" w:cs="AcadNusx"/>
          <w:vertAlign w:val="superscript"/>
          <w:lang w:val="ka-GE"/>
        </w:rPr>
        <w:t>2</w:t>
      </w:r>
      <w:r w:rsidR="00A93C71" w:rsidRPr="00FA10C9">
        <w:rPr>
          <w:rFonts w:ascii="Sylfaen" w:hAnsi="Sylfaen" w:cs="AcadNusx"/>
          <w:lang w:val="ka-GE"/>
        </w:rPr>
        <w:t>, ტრიგლიცერიდების მომატებული კონცენტრაცია, ჰიპერტენზია</w:t>
      </w:r>
      <w:r w:rsidR="008E1BAC" w:rsidRPr="00FA10C9">
        <w:rPr>
          <w:rFonts w:ascii="Sylfaen" w:hAnsi="Sylfaen" w:cs="AcadNusx"/>
          <w:lang w:val="ka-GE"/>
        </w:rPr>
        <w:t>)</w:t>
      </w:r>
      <w:r w:rsidR="00A93C71" w:rsidRPr="00FA10C9">
        <w:rPr>
          <w:rFonts w:ascii="Sylfaen" w:hAnsi="Sylfaen" w:cs="AcadNusx"/>
          <w:lang w:val="ka-GE"/>
        </w:rPr>
        <w:t xml:space="preserve"> საჭიროა კლინიკური და ბიოქიმიური მაჩვენებლების მონიტორინგი ნაციონალური რეკომენდაციების შესაბამისად. </w:t>
      </w:r>
      <w:r w:rsidRPr="00FA10C9">
        <w:rPr>
          <w:rFonts w:ascii="Sylfaen" w:hAnsi="Sylfaen" w:cs="AcadNusx"/>
          <w:lang w:val="ka-GE"/>
        </w:rPr>
        <w:t xml:space="preserve"> </w:t>
      </w:r>
    </w:p>
    <w:p w14:paraId="3A063CD7" w14:textId="77777777" w:rsidR="00BA6033" w:rsidRPr="00FA10C9" w:rsidRDefault="00BA6033" w:rsidP="005C3719">
      <w:pPr>
        <w:autoSpaceDE w:val="0"/>
        <w:autoSpaceDN w:val="0"/>
        <w:adjustRightInd w:val="0"/>
        <w:spacing w:after="0" w:line="240" w:lineRule="auto"/>
        <w:jc w:val="both"/>
        <w:rPr>
          <w:rFonts w:ascii="Sylfaen" w:hAnsi="Sylfaen" w:cs="AcadNusx"/>
          <w:lang w:val="ka-GE"/>
        </w:rPr>
      </w:pPr>
    </w:p>
    <w:p w14:paraId="7BF9E0D5" w14:textId="6658C950" w:rsidR="00A93C71" w:rsidRPr="00FA10C9" w:rsidRDefault="00A93C71" w:rsidP="005C3719">
      <w:pPr>
        <w:autoSpaceDE w:val="0"/>
        <w:autoSpaceDN w:val="0"/>
        <w:adjustRightInd w:val="0"/>
        <w:spacing w:after="0" w:line="240" w:lineRule="auto"/>
        <w:jc w:val="both"/>
        <w:rPr>
          <w:rFonts w:ascii="Sylfaen" w:hAnsi="Sylfaen" w:cs="AcadNusx"/>
          <w:lang w:val="ka-GE"/>
        </w:rPr>
      </w:pPr>
      <w:r w:rsidRPr="00FA10C9">
        <w:rPr>
          <w:rFonts w:ascii="Sylfaen" w:hAnsi="Sylfaen" w:cs="AcadNusx"/>
          <w:lang w:val="ka-GE"/>
        </w:rPr>
        <w:t>კვლევაში JUPITER აღნიშნული შაქრიანი დიაბეტის საერთო სიხშირე შეადგენდა 2</w:t>
      </w:r>
      <w:r w:rsidR="008E4072" w:rsidRPr="00FA10C9">
        <w:rPr>
          <w:rFonts w:ascii="Sylfaen" w:hAnsi="Sylfaen" w:cs="AcadNusx"/>
          <w:lang w:val="ka-GE"/>
        </w:rPr>
        <w:t>.</w:t>
      </w:r>
      <w:r w:rsidRPr="00FA10C9">
        <w:rPr>
          <w:rFonts w:ascii="Sylfaen" w:hAnsi="Sylfaen" w:cs="AcadNusx"/>
          <w:lang w:val="ka-GE"/>
        </w:rPr>
        <w:t>8%-ს როზუვასტატინის ჯგუფში და 2</w:t>
      </w:r>
      <w:r w:rsidR="008E4072" w:rsidRPr="00FA10C9">
        <w:rPr>
          <w:rFonts w:ascii="Sylfaen" w:hAnsi="Sylfaen" w:cs="AcadNusx"/>
          <w:lang w:val="ka-GE"/>
        </w:rPr>
        <w:t>.</w:t>
      </w:r>
      <w:r w:rsidRPr="00FA10C9">
        <w:rPr>
          <w:rFonts w:ascii="Sylfaen" w:hAnsi="Sylfaen" w:cs="AcadNusx"/>
          <w:lang w:val="ka-GE"/>
        </w:rPr>
        <w:t>3%-ს პლაცებოს ჯგუფში, ძირითადად პაციენტებში უზმოზე გლუკოზის კონცენტრაციით 5.6-დან 6</w:t>
      </w:r>
      <w:r w:rsidR="00A90403" w:rsidRPr="00FA10C9">
        <w:rPr>
          <w:rFonts w:ascii="Sylfaen" w:hAnsi="Sylfaen" w:cs="AcadNusx"/>
          <w:lang w:val="ka-GE"/>
        </w:rPr>
        <w:t>.</w:t>
      </w:r>
      <w:r w:rsidRPr="00FA10C9">
        <w:rPr>
          <w:rFonts w:ascii="Sylfaen" w:hAnsi="Sylfaen" w:cs="AcadNusx"/>
          <w:lang w:val="ka-GE"/>
        </w:rPr>
        <w:t>9 მმოლ</w:t>
      </w:r>
      <w:r w:rsidR="00A90403" w:rsidRPr="00FA10C9">
        <w:rPr>
          <w:rFonts w:ascii="Sylfaen" w:hAnsi="Sylfaen" w:cs="AcadNusx"/>
          <w:lang w:val="ka-GE"/>
        </w:rPr>
        <w:t>ი</w:t>
      </w:r>
      <w:r w:rsidRPr="00FA10C9">
        <w:rPr>
          <w:rFonts w:ascii="Sylfaen" w:hAnsi="Sylfaen" w:cs="AcadNusx"/>
          <w:lang w:val="ka-GE"/>
        </w:rPr>
        <w:t xml:space="preserve">/ლ. </w:t>
      </w:r>
    </w:p>
    <w:p w14:paraId="3C33376D" w14:textId="77777777" w:rsidR="00D6518E" w:rsidRPr="00FA10C9" w:rsidRDefault="00D6518E" w:rsidP="005C3719">
      <w:pPr>
        <w:spacing w:after="0" w:line="240" w:lineRule="auto"/>
        <w:jc w:val="both"/>
        <w:rPr>
          <w:rFonts w:ascii="Sylfaen" w:eastAsia="Times New Roman" w:hAnsi="Sylfaen" w:cs="Helvetica"/>
          <w:bCs/>
          <w:noProof/>
          <w:lang w:val="ka-GE"/>
        </w:rPr>
      </w:pPr>
    </w:p>
    <w:p w14:paraId="13E227BE" w14:textId="3B830DA1" w:rsidR="00877421" w:rsidRPr="00FA10C9" w:rsidRDefault="00A90403" w:rsidP="005C3719">
      <w:pPr>
        <w:spacing w:after="0" w:line="240" w:lineRule="auto"/>
        <w:jc w:val="both"/>
        <w:rPr>
          <w:rFonts w:ascii="Sylfaen" w:eastAsia="Times New Roman" w:hAnsi="Sylfaen" w:cs="Helvetica"/>
          <w:bCs/>
          <w:noProof/>
          <w:u w:val="single"/>
          <w:lang w:val="ka-GE"/>
        </w:rPr>
      </w:pPr>
      <w:r w:rsidRPr="00FA10C9">
        <w:rPr>
          <w:rFonts w:ascii="Sylfaen" w:eastAsia="Times New Roman" w:hAnsi="Sylfaen" w:cs="Helvetica"/>
          <w:bCs/>
          <w:noProof/>
          <w:u w:val="single"/>
          <w:lang w:val="ka-GE"/>
        </w:rPr>
        <w:t>პედიატრიული პოპულაცია</w:t>
      </w:r>
    </w:p>
    <w:p w14:paraId="661B6103" w14:textId="6BA83165" w:rsidR="00793234" w:rsidRPr="00FA10C9" w:rsidRDefault="00793234"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 xml:space="preserve">6-17 წლის ასაკის პედიატრიულ პაციენტებში როზუვასტატინის მიღებისას </w:t>
      </w:r>
      <w:r w:rsidR="00877421" w:rsidRPr="00FA10C9">
        <w:rPr>
          <w:rFonts w:ascii="Sylfaen" w:eastAsia="Times New Roman" w:hAnsi="Sylfaen" w:cs="Helvetica"/>
          <w:bCs/>
          <w:noProof/>
          <w:lang w:val="ka-GE"/>
        </w:rPr>
        <w:t>ზრდის (სიმაღლე), წონის, სხეულის მასის ინდექსის და ტანერის სტადიების მიხედვით სქესობრივი სიმწიფის არაძირითადი მახასიათებლ</w:t>
      </w:r>
      <w:r w:rsidRPr="00FA10C9">
        <w:rPr>
          <w:rFonts w:ascii="Sylfaen" w:eastAsia="Times New Roman" w:hAnsi="Sylfaen" w:cs="Helvetica"/>
          <w:bCs/>
          <w:noProof/>
          <w:lang w:val="ka-GE"/>
        </w:rPr>
        <w:t>ებ</w:t>
      </w:r>
      <w:r w:rsidR="00877421" w:rsidRPr="00FA10C9">
        <w:rPr>
          <w:rFonts w:ascii="Sylfaen" w:eastAsia="Times New Roman" w:hAnsi="Sylfaen" w:cs="Helvetica"/>
          <w:bCs/>
          <w:noProof/>
          <w:lang w:val="ka-GE"/>
        </w:rPr>
        <w:t>ის ხაზობრიობის შეფასებ</w:t>
      </w:r>
      <w:r w:rsidRPr="00FA10C9">
        <w:rPr>
          <w:rFonts w:ascii="Sylfaen" w:eastAsia="Times New Roman" w:hAnsi="Sylfaen" w:cs="Helvetica"/>
          <w:bCs/>
          <w:noProof/>
          <w:lang w:val="ka-GE"/>
        </w:rPr>
        <w:t xml:space="preserve">ის კვლევები შეზღუდულია მკურნალობის 2 წლამდე პერიოდში. </w:t>
      </w:r>
      <w:r w:rsidR="00FC0C02" w:rsidRPr="00FA10C9">
        <w:rPr>
          <w:rFonts w:ascii="Sylfaen" w:eastAsia="Times New Roman" w:hAnsi="Sylfaen" w:cs="Helvetica"/>
          <w:bCs/>
          <w:noProof/>
          <w:lang w:val="ka-GE"/>
        </w:rPr>
        <w:t xml:space="preserve">კვლევის პერიოდში ჩატარებული მკურნალობის დაწყებიდან </w:t>
      </w:r>
      <w:r w:rsidRPr="00FA10C9">
        <w:rPr>
          <w:rFonts w:ascii="Sylfaen" w:eastAsia="Times New Roman" w:hAnsi="Sylfaen" w:cs="Helvetica"/>
          <w:bCs/>
          <w:noProof/>
          <w:lang w:val="ka-GE"/>
        </w:rPr>
        <w:t>2 წლის შემდეგ მოქმედება ზრდაზე, წონაზე, სხეულის მასის ინდექსზე ან სქესობრივ სიმწიფეზე არ აღინიშნა (იხ. პარაგრაფი “ფარმაკოდინამიკური თვისებები“).</w:t>
      </w:r>
    </w:p>
    <w:p w14:paraId="4365AABF" w14:textId="77777777" w:rsidR="00793234" w:rsidRPr="00FA10C9" w:rsidRDefault="00793234" w:rsidP="005C3719">
      <w:pPr>
        <w:spacing w:after="0" w:line="240" w:lineRule="auto"/>
        <w:jc w:val="both"/>
        <w:rPr>
          <w:rFonts w:ascii="Sylfaen" w:eastAsia="Times New Roman" w:hAnsi="Sylfaen" w:cs="Helvetica"/>
          <w:bCs/>
          <w:noProof/>
          <w:lang w:val="ka-GE"/>
        </w:rPr>
      </w:pPr>
    </w:p>
    <w:p w14:paraId="2E54487D" w14:textId="354B80A6" w:rsidR="00877421" w:rsidRPr="00FA10C9" w:rsidRDefault="00793234"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lastRenderedPageBreak/>
        <w:t xml:space="preserve">ბავშვებისა და მოზარდების კლინიკურ კვლევებში, რომლებიც ღებულობდნენ როზუვასტატინს 52 კვირის განმავლობაში, კრეატინკინაზას ნორმის ზედა ზღვარზე </w:t>
      </w:r>
      <w:r w:rsidR="00227511" w:rsidRPr="00FA10C9">
        <w:rPr>
          <w:rFonts w:ascii="Sylfaen" w:eastAsia="Times New Roman" w:hAnsi="Sylfaen" w:cs="Helvetica"/>
          <w:bCs/>
          <w:noProof/>
          <w:lang w:val="ka-GE"/>
        </w:rPr>
        <w:t>10</w:t>
      </w:r>
      <w:r w:rsidR="00CF7D19" w:rsidRPr="00FA10C9">
        <w:rPr>
          <w:rFonts w:ascii="Sylfaen" w:eastAsia="Times New Roman" w:hAnsi="Sylfaen" w:cs="Helvetica"/>
          <w:bCs/>
          <w:noProof/>
          <w:lang w:val="ka-GE"/>
        </w:rPr>
        <w:t>-</w:t>
      </w:r>
      <w:r w:rsidRPr="00FA10C9">
        <w:rPr>
          <w:rFonts w:ascii="Sylfaen" w:eastAsia="Times New Roman" w:hAnsi="Sylfaen" w:cs="Helvetica"/>
          <w:bCs/>
          <w:noProof/>
          <w:lang w:val="ka-GE"/>
        </w:rPr>
        <w:t>ჯერ მეტი მატება</w:t>
      </w:r>
      <w:r w:rsidR="00227511" w:rsidRPr="00FA10C9">
        <w:rPr>
          <w:rFonts w:ascii="Sylfaen" w:eastAsia="Times New Roman" w:hAnsi="Sylfaen" w:cs="Helvetica"/>
          <w:bCs/>
          <w:noProof/>
          <w:lang w:val="ka-GE"/>
        </w:rPr>
        <w:t xml:space="preserve"> და სიმპტომები კუნთების მხრივ ვარჯიშისა და გაზრდილი ფიზიკური აქტივობის შემდეგ აღინიშნა უფრო ხშირად, ვიდრე მოზრდილებში ჩატარებულ კლინიკურ კვლევებში (იხ. პარაგრაფი “გვერდითი მოქმედება/არასასურველი </w:t>
      </w:r>
      <w:r w:rsidR="00656F7F" w:rsidRPr="00FA10C9">
        <w:rPr>
          <w:rFonts w:ascii="Sylfaen" w:eastAsia="Times New Roman" w:hAnsi="Sylfaen" w:cs="Helvetica"/>
          <w:bCs/>
          <w:noProof/>
          <w:lang w:val="ka-GE"/>
        </w:rPr>
        <w:t>მოვლენები</w:t>
      </w:r>
      <w:r w:rsidR="00227511" w:rsidRPr="00FA10C9">
        <w:rPr>
          <w:rFonts w:ascii="Sylfaen" w:eastAsia="Times New Roman" w:hAnsi="Sylfaen" w:cs="Helvetica"/>
          <w:bCs/>
          <w:noProof/>
          <w:lang w:val="ka-GE"/>
        </w:rPr>
        <w:t xml:space="preserve">“). </w:t>
      </w:r>
    </w:p>
    <w:p w14:paraId="726DBAD9" w14:textId="77777777" w:rsidR="00227511" w:rsidRPr="00FA10C9" w:rsidRDefault="00227511" w:rsidP="005C3719">
      <w:pPr>
        <w:spacing w:after="0" w:line="240" w:lineRule="auto"/>
        <w:jc w:val="both"/>
        <w:rPr>
          <w:rFonts w:ascii="Sylfaen" w:eastAsia="Times New Roman" w:hAnsi="Sylfaen" w:cs="Helvetica"/>
          <w:bCs/>
          <w:noProof/>
          <w:lang w:val="ka-GE"/>
        </w:rPr>
      </w:pPr>
    </w:p>
    <w:p w14:paraId="76A6160F" w14:textId="53317834" w:rsidR="00227511" w:rsidRPr="00FA10C9" w:rsidRDefault="00227511" w:rsidP="005C3719">
      <w:pPr>
        <w:spacing w:after="0" w:line="240" w:lineRule="auto"/>
        <w:jc w:val="both"/>
        <w:rPr>
          <w:rFonts w:ascii="Sylfaen" w:eastAsia="Times New Roman" w:hAnsi="Sylfaen" w:cs="Helvetica"/>
          <w:b/>
          <w:bCs/>
          <w:noProof/>
          <w:lang w:val="ka-GE"/>
        </w:rPr>
      </w:pPr>
      <w:r w:rsidRPr="00FA10C9">
        <w:rPr>
          <w:rFonts w:ascii="Sylfaen" w:eastAsia="Times New Roman" w:hAnsi="Sylfaen" w:cs="Helvetica"/>
          <w:b/>
          <w:bCs/>
          <w:noProof/>
          <w:lang w:val="ka-GE"/>
        </w:rPr>
        <w:t>ფერტილობა, ორსულობა და ლაქტაცია</w:t>
      </w:r>
      <w:r w:rsidR="0005090A" w:rsidRPr="00FA10C9">
        <w:rPr>
          <w:rFonts w:ascii="Sylfaen" w:eastAsia="Times New Roman" w:hAnsi="Sylfaen" w:cs="Helvetica"/>
          <w:b/>
          <w:bCs/>
          <w:noProof/>
          <w:lang w:val="ka-GE"/>
        </w:rPr>
        <w:t>:</w:t>
      </w:r>
    </w:p>
    <w:p w14:paraId="5CA927C5" w14:textId="77777777" w:rsidR="00227511" w:rsidRPr="00FA10C9" w:rsidRDefault="00227511"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 xml:space="preserve">ულტროქსი უკუნაჩვენებია ორსულობისა და ლაქტაციის პერიოდში. </w:t>
      </w:r>
    </w:p>
    <w:p w14:paraId="6067A72D" w14:textId="77777777" w:rsidR="00227511" w:rsidRPr="00FA10C9" w:rsidRDefault="00227511" w:rsidP="005C3719">
      <w:pPr>
        <w:spacing w:after="0" w:line="240" w:lineRule="auto"/>
        <w:jc w:val="both"/>
        <w:rPr>
          <w:rFonts w:ascii="Sylfaen" w:eastAsia="Times New Roman" w:hAnsi="Sylfaen" w:cs="Helvetica"/>
          <w:bCs/>
          <w:noProof/>
          <w:lang w:val="ka-GE"/>
        </w:rPr>
      </w:pPr>
    </w:p>
    <w:p w14:paraId="038557CC" w14:textId="78417457" w:rsidR="00227511" w:rsidRPr="00FA10C9" w:rsidRDefault="00227511"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შვილოსნობის ასაკში მყოფმა ქალებმა უნდა გამოიყენონ ეფექტური კონტრაცე</w:t>
      </w:r>
      <w:r w:rsidR="00984A7D" w:rsidRPr="00FA10C9">
        <w:rPr>
          <w:rFonts w:ascii="Sylfaen" w:eastAsia="Times New Roman" w:hAnsi="Sylfaen" w:cs="Helvetica"/>
          <w:bCs/>
          <w:noProof/>
          <w:lang w:val="ka-GE"/>
        </w:rPr>
        <w:t>ფ</w:t>
      </w:r>
      <w:r w:rsidRPr="00FA10C9">
        <w:rPr>
          <w:rFonts w:ascii="Sylfaen" w:eastAsia="Times New Roman" w:hAnsi="Sylfaen" w:cs="Helvetica"/>
          <w:bCs/>
          <w:noProof/>
          <w:lang w:val="ka-GE"/>
        </w:rPr>
        <w:t>ციის მეთოდები.</w:t>
      </w:r>
    </w:p>
    <w:p w14:paraId="2D85D68C" w14:textId="77777777" w:rsidR="00327BDD" w:rsidRPr="00FA10C9" w:rsidRDefault="00327BDD" w:rsidP="005C3719">
      <w:pPr>
        <w:spacing w:after="0" w:line="240" w:lineRule="auto"/>
        <w:jc w:val="both"/>
        <w:rPr>
          <w:rFonts w:ascii="Sylfaen" w:eastAsia="Times New Roman" w:hAnsi="Sylfaen" w:cs="Helvetica"/>
          <w:bCs/>
          <w:noProof/>
          <w:lang w:val="ka-GE"/>
        </w:rPr>
      </w:pPr>
    </w:p>
    <w:p w14:paraId="02847D7F" w14:textId="12CDE103" w:rsidR="00327BDD" w:rsidRPr="00FA10C9" w:rsidRDefault="00327BDD"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რამდენადაც ქოლესტერინი და ქოლესტერინის ბიოსინთეზის სხვა პროდუქტები მნიშვნელოვანია ნაყოფის განვითარებისთვის, ჰმგ-კო</w:t>
      </w:r>
      <w:r w:rsidRPr="00FA10C9">
        <w:rPr>
          <w:rFonts w:ascii="Sylfaen" w:eastAsia="Times New Roman" w:hAnsi="Sylfaen" w:cs="Helvetica"/>
          <w:bCs/>
          <w:noProof/>
        </w:rPr>
        <w:t>А</w:t>
      </w:r>
      <w:r w:rsidRPr="00FA10C9">
        <w:rPr>
          <w:rFonts w:ascii="Sylfaen" w:eastAsia="Times New Roman" w:hAnsi="Sylfaen" w:cs="Helvetica"/>
          <w:bCs/>
          <w:noProof/>
          <w:lang w:val="ka-GE"/>
        </w:rPr>
        <w:t xml:space="preserve"> რედუქტაზ</w:t>
      </w:r>
      <w:r w:rsidR="008A68AE" w:rsidRPr="00FA10C9">
        <w:rPr>
          <w:rFonts w:ascii="Sylfaen" w:eastAsia="Times New Roman" w:hAnsi="Sylfaen" w:cs="Helvetica"/>
          <w:bCs/>
          <w:noProof/>
          <w:lang w:val="ka-GE"/>
        </w:rPr>
        <w:t>ა</w:t>
      </w:r>
      <w:r w:rsidRPr="00FA10C9">
        <w:rPr>
          <w:rFonts w:ascii="Sylfaen" w:eastAsia="Times New Roman" w:hAnsi="Sylfaen" w:cs="Helvetica"/>
          <w:bCs/>
          <w:noProof/>
          <w:lang w:val="ka-GE"/>
        </w:rPr>
        <w:t>ს ინჰიბი</w:t>
      </w:r>
      <w:r w:rsidR="00DF467C" w:rsidRPr="00FA10C9">
        <w:rPr>
          <w:rFonts w:ascii="Sylfaen" w:eastAsia="Times New Roman" w:hAnsi="Sylfaen" w:cs="Helvetica"/>
          <w:bCs/>
          <w:noProof/>
          <w:lang w:val="ka-GE"/>
        </w:rPr>
        <w:t xml:space="preserve">რების </w:t>
      </w:r>
      <w:r w:rsidRPr="00FA10C9">
        <w:rPr>
          <w:rFonts w:ascii="Sylfaen" w:eastAsia="Times New Roman" w:hAnsi="Sylfaen" w:cs="Helvetica"/>
          <w:bCs/>
          <w:noProof/>
          <w:lang w:val="ka-GE"/>
        </w:rPr>
        <w:t>პოტენციური რისკი აჭარბებს მკურნალობის სარგებელს ორსულ</w:t>
      </w:r>
      <w:r w:rsidR="00DF467C" w:rsidRPr="00FA10C9">
        <w:rPr>
          <w:rFonts w:ascii="Sylfaen" w:eastAsia="Times New Roman" w:hAnsi="Sylfaen" w:cs="Helvetica"/>
          <w:bCs/>
          <w:noProof/>
          <w:lang w:val="ka-GE"/>
        </w:rPr>
        <w:t>ობის პერიოდში</w:t>
      </w:r>
      <w:r w:rsidRPr="00FA10C9">
        <w:rPr>
          <w:rFonts w:ascii="Sylfaen" w:eastAsia="Times New Roman" w:hAnsi="Sylfaen" w:cs="Helvetica"/>
          <w:bCs/>
          <w:noProof/>
          <w:lang w:val="ka-GE"/>
        </w:rPr>
        <w:t>. ცხოველებზე ჩატარებული კვლევებით მიღებულია შეზღუდული მონაცემები რეპროდუქციულ ტოქსიკურობასთან დაკავშირებით</w:t>
      </w:r>
      <w:r w:rsidR="00190D96" w:rsidRPr="00FA10C9">
        <w:rPr>
          <w:rFonts w:ascii="Sylfaen" w:eastAsia="Times New Roman" w:hAnsi="Sylfaen" w:cs="Helvetica"/>
          <w:bCs/>
          <w:noProof/>
          <w:lang w:val="ka-GE"/>
        </w:rPr>
        <w:t xml:space="preserve"> (იხ. უსაფრთხოების პრეკლინიკური მონაცემები)</w:t>
      </w:r>
      <w:r w:rsidRPr="00FA10C9">
        <w:rPr>
          <w:rFonts w:ascii="Sylfaen" w:eastAsia="Times New Roman" w:hAnsi="Sylfaen" w:cs="Helvetica"/>
          <w:bCs/>
          <w:noProof/>
          <w:lang w:val="ka-GE"/>
        </w:rPr>
        <w:t xml:space="preserve">. პრეპარატის გამოყენების პერიოდში ორსულობის დადგომის შემთხვევაში, მკურნალობა დაუყოვნებლივ უნდა შეწყდეს. </w:t>
      </w:r>
    </w:p>
    <w:p w14:paraId="2FCF334D" w14:textId="77777777" w:rsidR="00327BDD" w:rsidRPr="00FA10C9" w:rsidRDefault="00327BDD" w:rsidP="005C3719">
      <w:pPr>
        <w:spacing w:after="0" w:line="240" w:lineRule="auto"/>
        <w:jc w:val="both"/>
        <w:rPr>
          <w:rFonts w:ascii="Sylfaen" w:eastAsia="Times New Roman" w:hAnsi="Sylfaen" w:cs="Helvetica"/>
          <w:bCs/>
          <w:noProof/>
          <w:lang w:val="ka-GE"/>
        </w:rPr>
      </w:pPr>
    </w:p>
    <w:p w14:paraId="3AEFD35D" w14:textId="74987973" w:rsidR="00327BDD" w:rsidRPr="00FA10C9" w:rsidRDefault="00327BDD"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 xml:space="preserve">როზუვასტატინი გამოიყოფა ვირთაგვების რძეში. </w:t>
      </w:r>
      <w:r w:rsidR="00DF467C" w:rsidRPr="00FA10C9">
        <w:rPr>
          <w:rFonts w:ascii="Sylfaen" w:eastAsia="Times New Roman" w:hAnsi="Sylfaen" w:cs="Helvetica"/>
          <w:bCs/>
          <w:noProof/>
          <w:lang w:val="ka-GE"/>
        </w:rPr>
        <w:t>ადამიანში</w:t>
      </w:r>
      <w:r w:rsidRPr="00FA10C9">
        <w:rPr>
          <w:rFonts w:ascii="Sylfaen" w:eastAsia="Times New Roman" w:hAnsi="Sylfaen" w:cs="Helvetica"/>
          <w:bCs/>
          <w:noProof/>
          <w:lang w:val="ka-GE"/>
        </w:rPr>
        <w:t xml:space="preserve"> რძეში პრეპარატის გამოყოფასთან დაკავშირებული ცნობები არ არ</w:t>
      </w:r>
      <w:r w:rsidR="00190D96" w:rsidRPr="00FA10C9">
        <w:rPr>
          <w:rFonts w:ascii="Sylfaen" w:eastAsia="Times New Roman" w:hAnsi="Sylfaen" w:cs="Helvetica"/>
          <w:bCs/>
          <w:noProof/>
          <w:lang w:val="ka-GE"/>
        </w:rPr>
        <w:t>სებობს</w:t>
      </w:r>
      <w:r w:rsidR="0070115A" w:rsidRPr="00FA10C9">
        <w:rPr>
          <w:rFonts w:ascii="Sylfaen" w:eastAsia="Times New Roman" w:hAnsi="Sylfaen" w:cs="Helvetica"/>
          <w:bCs/>
          <w:noProof/>
          <w:lang w:val="ka-GE"/>
        </w:rPr>
        <w:t xml:space="preserve"> (იხ. პარაგრაფი “უკუჩვენება“)</w:t>
      </w:r>
      <w:r w:rsidRPr="00FA10C9">
        <w:rPr>
          <w:rFonts w:ascii="Sylfaen" w:eastAsia="Times New Roman" w:hAnsi="Sylfaen" w:cs="Helvetica"/>
          <w:bCs/>
          <w:noProof/>
          <w:lang w:val="ka-GE"/>
        </w:rPr>
        <w:t xml:space="preserve">. </w:t>
      </w:r>
    </w:p>
    <w:p w14:paraId="1D8C5EB8" w14:textId="77777777" w:rsidR="00327BDD" w:rsidRPr="00FA10C9" w:rsidRDefault="00327BDD" w:rsidP="005C3719">
      <w:pPr>
        <w:spacing w:after="0" w:line="240" w:lineRule="auto"/>
        <w:jc w:val="both"/>
        <w:rPr>
          <w:rFonts w:ascii="Sylfaen" w:eastAsia="Times New Roman" w:hAnsi="Sylfaen" w:cs="Helvetica"/>
          <w:bCs/>
          <w:noProof/>
          <w:lang w:val="ka-GE"/>
        </w:rPr>
      </w:pPr>
    </w:p>
    <w:p w14:paraId="2D1A7AB5" w14:textId="18782A9D" w:rsidR="00327BDD" w:rsidRPr="00FA10C9" w:rsidRDefault="007338BC" w:rsidP="005C3719">
      <w:pPr>
        <w:spacing w:after="0" w:line="240" w:lineRule="auto"/>
        <w:jc w:val="both"/>
        <w:rPr>
          <w:rFonts w:ascii="Sylfaen" w:eastAsia="Times New Roman" w:hAnsi="Sylfaen" w:cs="Helvetica"/>
          <w:b/>
          <w:bCs/>
          <w:noProof/>
          <w:lang w:val="ka-GE"/>
        </w:rPr>
      </w:pPr>
      <w:r w:rsidRPr="00FA10C9">
        <w:rPr>
          <w:rFonts w:ascii="Sylfaen" w:eastAsia="Times New Roman" w:hAnsi="Sylfaen" w:cs="Helvetica"/>
          <w:b/>
          <w:bCs/>
          <w:noProof/>
          <w:lang w:val="ka-GE"/>
        </w:rPr>
        <w:t>ზემოქმედება სატრანსპორტო საშუალებების მართვის და სხვა მექანიზმებთან მუშაობის უნარზე</w:t>
      </w:r>
      <w:r w:rsidR="00DF467C" w:rsidRPr="00FA10C9">
        <w:rPr>
          <w:rFonts w:ascii="Sylfaen" w:eastAsia="Times New Roman" w:hAnsi="Sylfaen" w:cs="Helvetica"/>
          <w:b/>
          <w:bCs/>
          <w:noProof/>
          <w:lang w:val="ka-GE"/>
        </w:rPr>
        <w:t>:</w:t>
      </w:r>
    </w:p>
    <w:p w14:paraId="6BE23EA1" w14:textId="77777777" w:rsidR="007338BC" w:rsidRPr="00FA10C9" w:rsidRDefault="007338BC"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 xml:space="preserve">სატრანსპორტო საშუალებების მართვის და მექანიზმებთან მუშაობის უნარზე ზემოქმედების შემსწავლელი კვლევები არ ჩატარებულა. </w:t>
      </w:r>
    </w:p>
    <w:p w14:paraId="75239034" w14:textId="6BFA488B" w:rsidR="00BF54C4" w:rsidRPr="00FA10C9" w:rsidRDefault="007338BC"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 xml:space="preserve">თუმცა, </w:t>
      </w:r>
      <w:r w:rsidR="00DF467C" w:rsidRPr="00FA10C9">
        <w:rPr>
          <w:rFonts w:ascii="Sylfaen" w:eastAsia="Times New Roman" w:hAnsi="Sylfaen" w:cs="Helvetica"/>
          <w:bCs/>
          <w:noProof/>
          <w:lang w:val="ka-GE"/>
        </w:rPr>
        <w:t xml:space="preserve">მისი </w:t>
      </w:r>
      <w:r w:rsidR="00BF54C4" w:rsidRPr="00FA10C9">
        <w:rPr>
          <w:rFonts w:ascii="Sylfaen" w:eastAsia="Times New Roman" w:hAnsi="Sylfaen" w:cs="Helvetica"/>
          <w:bCs/>
          <w:noProof/>
          <w:lang w:val="ka-GE"/>
        </w:rPr>
        <w:t>ფარმაკო</w:t>
      </w:r>
      <w:r w:rsidR="00190D96" w:rsidRPr="00FA10C9">
        <w:rPr>
          <w:rFonts w:ascii="Sylfaen" w:eastAsia="Times New Roman" w:hAnsi="Sylfaen" w:cs="Helvetica"/>
          <w:bCs/>
          <w:noProof/>
          <w:lang w:val="ka-GE"/>
        </w:rPr>
        <w:t>დინამი</w:t>
      </w:r>
      <w:r w:rsidR="00BF54C4" w:rsidRPr="00FA10C9">
        <w:rPr>
          <w:rFonts w:ascii="Sylfaen" w:eastAsia="Times New Roman" w:hAnsi="Sylfaen" w:cs="Helvetica"/>
          <w:bCs/>
          <w:noProof/>
          <w:lang w:val="ka-GE"/>
        </w:rPr>
        <w:t xml:space="preserve">კური თვისებების საფუძველზე, ნაკლებსავარაუდოა, რომ როზუვასტატინმა გავლენა მოახდინოს </w:t>
      </w:r>
      <w:r w:rsidR="00DF467C" w:rsidRPr="00FA10C9">
        <w:rPr>
          <w:rFonts w:ascii="Sylfaen" w:eastAsia="Times New Roman" w:hAnsi="Sylfaen" w:cs="Helvetica"/>
          <w:bCs/>
          <w:noProof/>
          <w:lang w:val="ka-GE"/>
        </w:rPr>
        <w:t>ამ</w:t>
      </w:r>
      <w:r w:rsidR="00BF54C4" w:rsidRPr="00FA10C9">
        <w:rPr>
          <w:rFonts w:ascii="Sylfaen" w:eastAsia="Times New Roman" w:hAnsi="Sylfaen" w:cs="Helvetica"/>
          <w:bCs/>
          <w:noProof/>
          <w:lang w:val="ka-GE"/>
        </w:rPr>
        <w:t xml:space="preserve"> უნარზე. სატრანსპორტო საშუალებების მართვის </w:t>
      </w:r>
      <w:r w:rsidR="00DF467C" w:rsidRPr="00FA10C9">
        <w:rPr>
          <w:rFonts w:ascii="Sylfaen" w:eastAsia="Times New Roman" w:hAnsi="Sylfaen" w:cs="Helvetica"/>
          <w:bCs/>
          <w:noProof/>
          <w:lang w:val="ka-GE"/>
        </w:rPr>
        <w:t>ან</w:t>
      </w:r>
      <w:r w:rsidR="00BF54C4" w:rsidRPr="00FA10C9">
        <w:rPr>
          <w:rFonts w:ascii="Sylfaen" w:eastAsia="Times New Roman" w:hAnsi="Sylfaen" w:cs="Helvetica"/>
          <w:bCs/>
          <w:noProof/>
          <w:lang w:val="ka-GE"/>
        </w:rPr>
        <w:t xml:space="preserve"> მექანიზმებთან მუშაობის დროს გასათვალისწინებელია, რომ მკურნალობის პერიოდში შეიძლება განვითარდეს თავბრუსხვევა. </w:t>
      </w:r>
    </w:p>
    <w:p w14:paraId="7060225C" w14:textId="77777777" w:rsidR="00BF54C4" w:rsidRPr="00FA10C9" w:rsidRDefault="00BF54C4" w:rsidP="005C3719">
      <w:pPr>
        <w:spacing w:after="0" w:line="240" w:lineRule="auto"/>
        <w:jc w:val="both"/>
        <w:rPr>
          <w:rFonts w:ascii="Sylfaen" w:eastAsia="Times New Roman" w:hAnsi="Sylfaen" w:cs="Helvetica"/>
          <w:bCs/>
          <w:noProof/>
          <w:lang w:val="ka-GE"/>
        </w:rPr>
      </w:pPr>
    </w:p>
    <w:p w14:paraId="33130CD9" w14:textId="58EAC148" w:rsidR="00191688" w:rsidRPr="00FA10C9" w:rsidRDefault="00191688" w:rsidP="005C3719">
      <w:pPr>
        <w:spacing w:after="0" w:line="240" w:lineRule="auto"/>
        <w:jc w:val="both"/>
        <w:rPr>
          <w:rFonts w:ascii="Sylfaen" w:eastAsia="Times New Roman" w:hAnsi="Sylfaen" w:cs="Helvetica"/>
          <w:b/>
          <w:bCs/>
          <w:noProof/>
          <w:lang w:val="ka-GE"/>
        </w:rPr>
      </w:pPr>
      <w:r w:rsidRPr="00FA10C9">
        <w:rPr>
          <w:rFonts w:ascii="Sylfaen" w:eastAsia="Times New Roman" w:hAnsi="Sylfaen" w:cs="Helvetica"/>
          <w:b/>
          <w:bCs/>
          <w:noProof/>
          <w:lang w:val="ka-GE"/>
        </w:rPr>
        <w:t xml:space="preserve">გვერდითი მოქმედება/არასასურველი </w:t>
      </w:r>
      <w:r w:rsidR="00656F7F" w:rsidRPr="00FA10C9">
        <w:rPr>
          <w:rFonts w:ascii="Sylfaen" w:eastAsia="Times New Roman" w:hAnsi="Sylfaen" w:cs="Helvetica"/>
          <w:b/>
          <w:bCs/>
          <w:noProof/>
          <w:lang w:val="ka-GE"/>
        </w:rPr>
        <w:t>მოვლენები</w:t>
      </w:r>
      <w:r w:rsidR="00190D96" w:rsidRPr="00FA10C9">
        <w:rPr>
          <w:rFonts w:ascii="Sylfaen" w:eastAsia="Times New Roman" w:hAnsi="Sylfaen" w:cs="Helvetica"/>
          <w:b/>
          <w:bCs/>
          <w:noProof/>
          <w:lang w:val="ka-GE"/>
        </w:rPr>
        <w:t>:</w:t>
      </w:r>
    </w:p>
    <w:p w14:paraId="7CE0AA2F" w14:textId="527BB54F" w:rsidR="007338BC" w:rsidRPr="00FA10C9" w:rsidRDefault="00883954"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როზუვასტატინის მიღებისას გამოვლენილი გვერდითი რეაქციები ჩვეულებრივ ზომიერი და გარდამავალი ხასიათისაა. კონტროლირებ</w:t>
      </w:r>
      <w:r w:rsidR="00CF7D19" w:rsidRPr="00FA10C9">
        <w:rPr>
          <w:rFonts w:ascii="Sylfaen" w:eastAsia="Times New Roman" w:hAnsi="Sylfaen" w:cs="Helvetica"/>
          <w:bCs/>
          <w:noProof/>
          <w:lang w:val="ka-GE"/>
        </w:rPr>
        <w:t>ად</w:t>
      </w:r>
      <w:r w:rsidRPr="00FA10C9">
        <w:rPr>
          <w:rFonts w:ascii="Sylfaen" w:eastAsia="Times New Roman" w:hAnsi="Sylfaen" w:cs="Helvetica"/>
          <w:bCs/>
          <w:noProof/>
          <w:lang w:val="ka-GE"/>
        </w:rPr>
        <w:t xml:space="preserve"> კლინიკურ კვლევებში როზუვასტატინით ნამკურნალევი პაციენტების 4%-ზე ნაკლები გაირიცხა გვერდითი რეაქციების გამო.  </w:t>
      </w:r>
    </w:p>
    <w:p w14:paraId="51EDC69B" w14:textId="77777777" w:rsidR="00883954" w:rsidRPr="00FA10C9" w:rsidRDefault="00883954" w:rsidP="005C3719">
      <w:pPr>
        <w:spacing w:after="0" w:line="240" w:lineRule="auto"/>
        <w:jc w:val="both"/>
        <w:rPr>
          <w:rFonts w:ascii="Sylfaen" w:eastAsia="Times New Roman" w:hAnsi="Sylfaen" w:cs="Helvetica"/>
          <w:bCs/>
          <w:noProof/>
          <w:lang w:val="ka-GE"/>
        </w:rPr>
      </w:pPr>
    </w:p>
    <w:p w14:paraId="29E91A20" w14:textId="77777777" w:rsidR="00883954" w:rsidRPr="00FA10C9" w:rsidRDefault="00883954"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u w:val="single"/>
          <w:lang w:val="ka-GE"/>
        </w:rPr>
        <w:t>გვერდითი რეაქციების ცხრილი</w:t>
      </w:r>
    </w:p>
    <w:p w14:paraId="6E9C1417" w14:textId="77777777" w:rsidR="004678CD" w:rsidRPr="00FA10C9" w:rsidRDefault="00883954" w:rsidP="005C3719">
      <w:pPr>
        <w:spacing w:after="0" w:line="240" w:lineRule="auto"/>
        <w:jc w:val="both"/>
        <w:rPr>
          <w:rFonts w:ascii="Sylfaen" w:eastAsia="Times New Roman" w:hAnsi="Sylfaen" w:cs="Helvetica"/>
          <w:bCs/>
          <w:noProof/>
          <w:lang w:val="ka-GE"/>
        </w:rPr>
      </w:pPr>
      <w:r w:rsidRPr="00FA10C9">
        <w:rPr>
          <w:rFonts w:ascii="Sylfaen" w:eastAsia="Times New Roman" w:hAnsi="Sylfaen" w:cs="Helvetica"/>
          <w:bCs/>
          <w:noProof/>
          <w:lang w:val="ka-GE"/>
        </w:rPr>
        <w:t>ქვემოთ მოყვანილ ცხრილში წარმოდგენილია როზუვასტატინის გვერდითი რეაქციების პროფილი</w:t>
      </w:r>
      <w:r w:rsidR="004678CD" w:rsidRPr="00FA10C9">
        <w:rPr>
          <w:rFonts w:ascii="Sylfaen" w:eastAsia="Times New Roman" w:hAnsi="Sylfaen" w:cs="Helvetica"/>
          <w:bCs/>
          <w:noProof/>
          <w:lang w:val="ka-GE"/>
        </w:rPr>
        <w:t>, რომლებიც მიღებულია</w:t>
      </w:r>
      <w:r w:rsidRPr="00FA10C9">
        <w:rPr>
          <w:rFonts w:ascii="Sylfaen" w:eastAsia="Times New Roman" w:hAnsi="Sylfaen" w:cs="Helvetica"/>
          <w:bCs/>
          <w:noProof/>
          <w:lang w:val="ka-GE"/>
        </w:rPr>
        <w:t xml:space="preserve"> კლინიკური კვლევები</w:t>
      </w:r>
      <w:r w:rsidR="004678CD" w:rsidRPr="00FA10C9">
        <w:rPr>
          <w:rFonts w:ascii="Sylfaen" w:eastAsia="Times New Roman" w:hAnsi="Sylfaen" w:cs="Helvetica"/>
          <w:bCs/>
          <w:noProof/>
          <w:lang w:val="ka-GE"/>
        </w:rPr>
        <w:t>ს</w:t>
      </w:r>
      <w:r w:rsidRPr="00FA10C9">
        <w:rPr>
          <w:rFonts w:ascii="Sylfaen" w:eastAsia="Times New Roman" w:hAnsi="Sylfaen" w:cs="Helvetica"/>
          <w:bCs/>
          <w:noProof/>
          <w:lang w:val="ka-GE"/>
        </w:rPr>
        <w:t xml:space="preserve"> და ფართომასშტაბურ</w:t>
      </w:r>
      <w:r w:rsidR="004678CD" w:rsidRPr="00FA10C9">
        <w:rPr>
          <w:rFonts w:ascii="Sylfaen" w:eastAsia="Times New Roman" w:hAnsi="Sylfaen" w:cs="Helvetica"/>
          <w:bCs/>
          <w:noProof/>
          <w:lang w:val="ka-GE"/>
        </w:rPr>
        <w:t>ი</w:t>
      </w:r>
      <w:r w:rsidRPr="00FA10C9">
        <w:rPr>
          <w:rFonts w:ascii="Sylfaen" w:eastAsia="Times New Roman" w:hAnsi="Sylfaen" w:cs="Helvetica"/>
          <w:bCs/>
          <w:noProof/>
          <w:lang w:val="ka-GE"/>
        </w:rPr>
        <w:t xml:space="preserve"> პოსტმარკეტინგულ</w:t>
      </w:r>
      <w:r w:rsidR="004678CD" w:rsidRPr="00FA10C9">
        <w:rPr>
          <w:rFonts w:ascii="Sylfaen" w:eastAsia="Times New Roman" w:hAnsi="Sylfaen" w:cs="Helvetica"/>
          <w:bCs/>
          <w:noProof/>
          <w:lang w:val="ka-GE"/>
        </w:rPr>
        <w:t>ი</w:t>
      </w:r>
      <w:r w:rsidRPr="00FA10C9">
        <w:rPr>
          <w:rFonts w:ascii="Sylfaen" w:eastAsia="Times New Roman" w:hAnsi="Sylfaen" w:cs="Helvetica"/>
          <w:bCs/>
          <w:noProof/>
          <w:lang w:val="ka-GE"/>
        </w:rPr>
        <w:t xml:space="preserve"> </w:t>
      </w:r>
      <w:r w:rsidR="002C7396" w:rsidRPr="00FA10C9">
        <w:rPr>
          <w:rFonts w:ascii="Sylfaen" w:eastAsia="Times New Roman" w:hAnsi="Sylfaen" w:cs="Helvetica"/>
          <w:bCs/>
          <w:noProof/>
          <w:lang w:val="ka-GE"/>
        </w:rPr>
        <w:t>გამოყენების</w:t>
      </w:r>
      <w:r w:rsidR="004678CD" w:rsidRPr="00FA10C9">
        <w:rPr>
          <w:rFonts w:ascii="Sylfaen" w:eastAsia="Times New Roman" w:hAnsi="Sylfaen" w:cs="Helvetica"/>
          <w:bCs/>
          <w:noProof/>
          <w:lang w:val="ka-GE"/>
        </w:rPr>
        <w:t xml:space="preserve"> პერიოდში</w:t>
      </w:r>
      <w:r w:rsidRPr="00FA10C9">
        <w:rPr>
          <w:rFonts w:ascii="Sylfaen" w:eastAsia="Times New Roman" w:hAnsi="Sylfaen" w:cs="Helvetica"/>
          <w:bCs/>
          <w:noProof/>
          <w:lang w:val="ka-GE"/>
        </w:rPr>
        <w:t>.  ცხრილში წარმ</w:t>
      </w:r>
      <w:r w:rsidR="004678CD" w:rsidRPr="00FA10C9">
        <w:rPr>
          <w:rFonts w:ascii="Sylfaen" w:eastAsia="Times New Roman" w:hAnsi="Sylfaen" w:cs="Helvetica"/>
          <w:bCs/>
          <w:noProof/>
          <w:lang w:val="ka-GE"/>
        </w:rPr>
        <w:t>ო</w:t>
      </w:r>
      <w:r w:rsidRPr="00FA10C9">
        <w:rPr>
          <w:rFonts w:ascii="Sylfaen" w:eastAsia="Times New Roman" w:hAnsi="Sylfaen" w:cs="Helvetica"/>
          <w:bCs/>
          <w:noProof/>
          <w:lang w:val="ka-GE"/>
        </w:rPr>
        <w:t xml:space="preserve">დგენილი  გვერდითი რეაქციები </w:t>
      </w:r>
      <w:r w:rsidR="004678CD" w:rsidRPr="00FA10C9">
        <w:rPr>
          <w:rFonts w:ascii="Sylfaen" w:eastAsia="Times New Roman" w:hAnsi="Sylfaen" w:cs="Helvetica"/>
          <w:bCs/>
          <w:noProof/>
          <w:lang w:val="ka-GE"/>
        </w:rPr>
        <w:t xml:space="preserve">კლასიფიცირებულია სიხშირისა და ორგანოთა სისტემების კლასების მიხედვით. </w:t>
      </w:r>
    </w:p>
    <w:p w14:paraId="5E1E374D" w14:textId="5F653887" w:rsidR="00883954" w:rsidRPr="00FA10C9" w:rsidRDefault="004678CD" w:rsidP="005C3719">
      <w:pPr>
        <w:spacing w:after="0" w:line="240" w:lineRule="auto"/>
        <w:jc w:val="both"/>
        <w:rPr>
          <w:rFonts w:ascii="Sylfaen" w:eastAsia="Times New Roman" w:hAnsi="Sylfaen" w:cs="Helvetica"/>
          <w:bCs/>
          <w:noProof/>
          <w:lang w:val="ka-GE"/>
        </w:rPr>
      </w:pPr>
      <w:r w:rsidRPr="00FA10C9">
        <w:rPr>
          <w:rFonts w:ascii="Sylfaen" w:hAnsi="Sylfaen" w:cs="Sylfaen"/>
        </w:rPr>
        <w:t xml:space="preserve">არასასურველი </w:t>
      </w:r>
      <w:r w:rsidRPr="00FA10C9">
        <w:rPr>
          <w:rFonts w:ascii="Sylfaen" w:hAnsi="Sylfaen" w:cs="Sylfaen"/>
          <w:lang w:val="ka-GE"/>
        </w:rPr>
        <w:t>რეაქციების</w:t>
      </w:r>
      <w:r w:rsidRPr="00FA10C9">
        <w:rPr>
          <w:rFonts w:ascii="Sylfaen" w:hAnsi="Sylfaen" w:cs="Sylfaen"/>
        </w:rPr>
        <w:t xml:space="preserve"> გამოვლენის სიხშირე შემდეგნაირადაა წარმოდგენილი:</w:t>
      </w:r>
      <w:r w:rsidRPr="00FA10C9">
        <w:rPr>
          <w:rFonts w:ascii="Sylfaen" w:hAnsi="Sylfaen" w:cs="Sylfaen"/>
          <w:lang w:val="ka-GE"/>
        </w:rPr>
        <w:t xml:space="preserve"> </w:t>
      </w:r>
      <w:r w:rsidRPr="00FA10C9">
        <w:rPr>
          <w:rFonts w:ascii="Sylfaen" w:hAnsi="Sylfaen" w:cs="Sylfaen"/>
        </w:rPr>
        <w:t>ხშირად (</w:t>
      </w:r>
      <w:r w:rsidRPr="00FA10C9">
        <w:rPr>
          <w:rFonts w:ascii="Sylfaen" w:hAnsi="Sylfaen" w:cs="Sylfaen"/>
          <w:u w:val="single"/>
        </w:rPr>
        <w:t>&gt;</w:t>
      </w:r>
      <w:r w:rsidRPr="00FA10C9">
        <w:rPr>
          <w:rFonts w:ascii="Sylfaen" w:hAnsi="Sylfaen" w:cs="Sylfaen"/>
        </w:rPr>
        <w:t xml:space="preserve">1/100, &lt;1/10); </w:t>
      </w:r>
      <w:r w:rsidR="00E31F1D" w:rsidRPr="00FA10C9">
        <w:rPr>
          <w:rFonts w:ascii="Sylfaen" w:hAnsi="Sylfaen" w:cs="Sylfaen"/>
          <w:lang w:val="ka-GE"/>
        </w:rPr>
        <w:t>არც ისე ხშირად</w:t>
      </w:r>
      <w:r w:rsidRPr="00FA10C9">
        <w:rPr>
          <w:rFonts w:ascii="Sylfaen" w:hAnsi="Sylfaen" w:cs="Sylfaen"/>
        </w:rPr>
        <w:t xml:space="preserve"> (</w:t>
      </w:r>
      <w:r w:rsidRPr="00FA10C9">
        <w:rPr>
          <w:rFonts w:ascii="Sylfaen" w:hAnsi="Sylfaen" w:cs="Sylfaen"/>
          <w:u w:val="single"/>
        </w:rPr>
        <w:t>&gt;</w:t>
      </w:r>
      <w:r w:rsidR="0070115A" w:rsidRPr="00FA10C9">
        <w:rPr>
          <w:rFonts w:ascii="Sylfaen" w:hAnsi="Sylfaen" w:cs="Sylfaen"/>
        </w:rPr>
        <w:t>1/1000, &lt;</w:t>
      </w:r>
      <w:r w:rsidRPr="00FA10C9">
        <w:rPr>
          <w:rFonts w:ascii="Sylfaen" w:hAnsi="Sylfaen" w:cs="Sylfaen"/>
        </w:rPr>
        <w:t>1/100); იშვიათად (</w:t>
      </w:r>
      <w:r w:rsidRPr="00FA10C9">
        <w:rPr>
          <w:rFonts w:ascii="Sylfaen" w:hAnsi="Sylfaen" w:cs="Sylfaen"/>
          <w:u w:val="single"/>
        </w:rPr>
        <w:t>&gt;</w:t>
      </w:r>
      <w:r w:rsidRPr="00FA10C9">
        <w:rPr>
          <w:rFonts w:ascii="Sylfaen" w:hAnsi="Sylfaen" w:cs="Sylfaen"/>
        </w:rPr>
        <w:t xml:space="preserve">1/10000, &lt;1/1000); ძალიან იშვიათად (&lt;1/10000), </w:t>
      </w:r>
      <w:r w:rsidRPr="00FA10C9">
        <w:rPr>
          <w:rFonts w:ascii="Sylfaen" w:hAnsi="Sylfaen" w:cs="Sylfaen"/>
          <w:lang w:val="ka-GE"/>
        </w:rPr>
        <w:t>სიხშირე უცნობია</w:t>
      </w:r>
      <w:r w:rsidRPr="00FA10C9">
        <w:rPr>
          <w:rFonts w:ascii="Sylfaen" w:hAnsi="Sylfaen" w:cs="Sylfaen"/>
        </w:rPr>
        <w:t xml:space="preserve"> (არსებული </w:t>
      </w:r>
      <w:r w:rsidRPr="00FA10C9">
        <w:rPr>
          <w:rFonts w:ascii="Sylfaen" w:hAnsi="Sylfaen" w:cs="Sylfaen"/>
          <w:lang w:val="ka-GE"/>
        </w:rPr>
        <w:t>მ</w:t>
      </w:r>
      <w:r w:rsidRPr="00FA10C9">
        <w:rPr>
          <w:rFonts w:ascii="Sylfaen" w:hAnsi="Sylfaen" w:cs="Sylfaen"/>
        </w:rPr>
        <w:t>ონაცემები</w:t>
      </w:r>
      <w:r w:rsidRPr="00FA10C9">
        <w:rPr>
          <w:rFonts w:ascii="Sylfaen" w:hAnsi="Sylfaen" w:cs="Sylfaen"/>
          <w:lang w:val="ka-GE"/>
        </w:rPr>
        <w:t>ს საფუძველზე სიხშირის დადგენა შეუძლებელია</w:t>
      </w:r>
      <w:r w:rsidRPr="00FA10C9">
        <w:rPr>
          <w:rFonts w:ascii="Sylfaen" w:hAnsi="Sylfaen" w:cs="Sylfaen"/>
        </w:rPr>
        <w:t>).</w:t>
      </w:r>
      <w:r w:rsidRPr="00FA10C9">
        <w:rPr>
          <w:rFonts w:ascii="Sylfaen" w:eastAsia="Times New Roman" w:hAnsi="Sylfaen" w:cs="Helvetica"/>
          <w:bCs/>
          <w:noProof/>
          <w:lang w:val="ka-GE"/>
        </w:rPr>
        <w:t xml:space="preserve"> </w:t>
      </w:r>
    </w:p>
    <w:p w14:paraId="483C6FBF" w14:textId="77777777" w:rsidR="004678CD" w:rsidRPr="00FA10C9" w:rsidRDefault="004678CD" w:rsidP="005C3719">
      <w:pPr>
        <w:spacing w:after="0" w:line="240" w:lineRule="auto"/>
        <w:jc w:val="both"/>
        <w:rPr>
          <w:rFonts w:ascii="Sylfaen" w:eastAsia="Times New Roman" w:hAnsi="Sylfaen" w:cs="Helvetica"/>
          <w:bCs/>
          <w:noProof/>
          <w:lang w:val="ka-GE"/>
        </w:rPr>
      </w:pPr>
    </w:p>
    <w:p w14:paraId="5197C602" w14:textId="77777777" w:rsidR="004678CD" w:rsidRPr="00FA10C9" w:rsidRDefault="004678CD" w:rsidP="005C3719">
      <w:pPr>
        <w:spacing w:after="0" w:line="240" w:lineRule="auto"/>
        <w:jc w:val="both"/>
        <w:rPr>
          <w:rFonts w:ascii="Sylfaen" w:eastAsia="Times New Roman" w:hAnsi="Sylfaen" w:cs="Helvetica"/>
          <w:b/>
          <w:bCs/>
          <w:noProof/>
          <w:lang w:val="ka-GE"/>
        </w:rPr>
      </w:pPr>
      <w:r w:rsidRPr="00FA10C9">
        <w:rPr>
          <w:rFonts w:ascii="Sylfaen" w:eastAsia="Times New Roman" w:hAnsi="Sylfaen" w:cs="Helvetica"/>
          <w:b/>
          <w:bCs/>
          <w:noProof/>
          <w:lang w:val="ka-GE"/>
        </w:rPr>
        <w:t xml:space="preserve">ცხრილი 2. გვერდითი რეაქციები, რომლებიც მიღებულია კლინიკური კვლევებისა და პოსტ-მარკეტინგული </w:t>
      </w:r>
      <w:r w:rsidR="002C7396" w:rsidRPr="00FA10C9">
        <w:rPr>
          <w:rFonts w:ascii="Sylfaen" w:eastAsia="Times New Roman" w:hAnsi="Sylfaen" w:cs="Helvetica"/>
          <w:b/>
          <w:bCs/>
          <w:noProof/>
          <w:lang w:val="ka-GE"/>
        </w:rPr>
        <w:t>გამოყენების</w:t>
      </w:r>
      <w:r w:rsidRPr="00FA10C9">
        <w:rPr>
          <w:rFonts w:ascii="Sylfaen" w:eastAsia="Times New Roman" w:hAnsi="Sylfaen" w:cs="Helvetica"/>
          <w:b/>
          <w:bCs/>
          <w:noProof/>
          <w:lang w:val="ka-GE"/>
        </w:rPr>
        <w:t xml:space="preserve"> პერიოდში</w:t>
      </w:r>
    </w:p>
    <w:p w14:paraId="4694097A" w14:textId="77777777" w:rsidR="002C7396" w:rsidRPr="00FA10C9" w:rsidRDefault="002C7396" w:rsidP="005C3719">
      <w:pPr>
        <w:spacing w:after="0" w:line="240" w:lineRule="auto"/>
        <w:jc w:val="both"/>
        <w:rPr>
          <w:rFonts w:ascii="Sylfaen" w:eastAsia="Times New Roman" w:hAnsi="Sylfaen" w:cs="Helvetica"/>
          <w:b/>
          <w:bCs/>
          <w:noProof/>
          <w:lang w:val="ka-GE"/>
        </w:rPr>
      </w:pPr>
    </w:p>
    <w:tbl>
      <w:tblPr>
        <w:tblStyle w:val="TableGrid"/>
        <w:tblW w:w="10548" w:type="dxa"/>
        <w:tblLayout w:type="fixed"/>
        <w:tblLook w:val="04A0" w:firstRow="1" w:lastRow="0" w:firstColumn="1" w:lastColumn="0" w:noHBand="0" w:noVBand="1"/>
      </w:tblPr>
      <w:tblGrid>
        <w:gridCol w:w="2073"/>
        <w:gridCol w:w="1538"/>
        <w:gridCol w:w="1260"/>
        <w:gridCol w:w="2279"/>
        <w:gridCol w:w="1886"/>
        <w:gridCol w:w="1512"/>
      </w:tblGrid>
      <w:tr w:rsidR="002D270D" w:rsidRPr="00FA10C9" w14:paraId="72E4636B" w14:textId="77777777" w:rsidTr="0005090A">
        <w:trPr>
          <w:trHeight w:val="141"/>
        </w:trPr>
        <w:tc>
          <w:tcPr>
            <w:tcW w:w="2073" w:type="dxa"/>
          </w:tcPr>
          <w:p w14:paraId="383C637D" w14:textId="77777777" w:rsidR="002D270D" w:rsidRPr="00FA10C9" w:rsidRDefault="002D270D" w:rsidP="005C3719">
            <w:pPr>
              <w:jc w:val="both"/>
              <w:rPr>
                <w:rFonts w:ascii="Sylfaen" w:eastAsia="Times New Roman" w:hAnsi="Sylfaen" w:cs="Helvetica"/>
                <w:b/>
                <w:bCs/>
                <w:noProof/>
                <w:lang w:val="ka-GE"/>
              </w:rPr>
            </w:pPr>
            <w:r w:rsidRPr="00FA10C9">
              <w:rPr>
                <w:rFonts w:ascii="Sylfaen" w:eastAsia="Times New Roman" w:hAnsi="Sylfaen" w:cs="Helvetica"/>
                <w:b/>
                <w:bCs/>
                <w:noProof/>
                <w:lang w:val="ka-GE"/>
              </w:rPr>
              <w:t xml:space="preserve">ორგანოთა </w:t>
            </w:r>
            <w:r w:rsidRPr="00FA10C9">
              <w:rPr>
                <w:rFonts w:ascii="Sylfaen" w:eastAsia="Times New Roman" w:hAnsi="Sylfaen" w:cs="Helvetica"/>
                <w:b/>
                <w:bCs/>
                <w:noProof/>
                <w:lang w:val="ka-GE"/>
              </w:rPr>
              <w:lastRenderedPageBreak/>
              <w:t>სისტემების კლასები</w:t>
            </w:r>
          </w:p>
        </w:tc>
        <w:tc>
          <w:tcPr>
            <w:tcW w:w="1538" w:type="dxa"/>
          </w:tcPr>
          <w:p w14:paraId="7FC187E6" w14:textId="77777777" w:rsidR="002D270D" w:rsidRPr="00FA10C9" w:rsidRDefault="002D270D" w:rsidP="005C3719">
            <w:pPr>
              <w:jc w:val="both"/>
              <w:rPr>
                <w:rFonts w:ascii="Sylfaen" w:eastAsia="Times New Roman" w:hAnsi="Sylfaen" w:cs="Helvetica"/>
                <w:b/>
                <w:bCs/>
                <w:noProof/>
                <w:lang w:val="ka-GE"/>
              </w:rPr>
            </w:pPr>
            <w:r w:rsidRPr="00FA10C9">
              <w:rPr>
                <w:rFonts w:ascii="Sylfaen" w:eastAsia="Times New Roman" w:hAnsi="Sylfaen" w:cs="Helvetica"/>
                <w:b/>
                <w:bCs/>
                <w:noProof/>
                <w:lang w:val="ka-GE"/>
              </w:rPr>
              <w:lastRenderedPageBreak/>
              <w:t>ხშირად</w:t>
            </w:r>
          </w:p>
        </w:tc>
        <w:tc>
          <w:tcPr>
            <w:tcW w:w="1260" w:type="dxa"/>
          </w:tcPr>
          <w:p w14:paraId="3E878C6C" w14:textId="563996FB" w:rsidR="002D270D" w:rsidRPr="00FA10C9" w:rsidRDefault="00E31F1D" w:rsidP="005C3719">
            <w:pPr>
              <w:jc w:val="both"/>
              <w:rPr>
                <w:rFonts w:ascii="Sylfaen" w:eastAsia="Times New Roman" w:hAnsi="Sylfaen" w:cs="Helvetica"/>
                <w:b/>
                <w:bCs/>
                <w:noProof/>
                <w:lang w:val="ka-GE"/>
              </w:rPr>
            </w:pPr>
            <w:r w:rsidRPr="00FA10C9">
              <w:rPr>
                <w:rFonts w:ascii="Sylfaen" w:hAnsi="Sylfaen" w:cs="Sylfaen"/>
                <w:b/>
                <w:bCs/>
                <w:lang w:val="ka-GE"/>
              </w:rPr>
              <w:t xml:space="preserve">არც ისე </w:t>
            </w:r>
            <w:r w:rsidRPr="00FA10C9">
              <w:rPr>
                <w:rFonts w:ascii="Sylfaen" w:hAnsi="Sylfaen" w:cs="Sylfaen"/>
                <w:b/>
                <w:bCs/>
                <w:lang w:val="ka-GE"/>
              </w:rPr>
              <w:lastRenderedPageBreak/>
              <w:t>ხშირად</w:t>
            </w:r>
          </w:p>
        </w:tc>
        <w:tc>
          <w:tcPr>
            <w:tcW w:w="2279" w:type="dxa"/>
          </w:tcPr>
          <w:p w14:paraId="7122ED76" w14:textId="77777777" w:rsidR="002D270D" w:rsidRPr="00FA10C9" w:rsidRDefault="002D270D" w:rsidP="005C3719">
            <w:pPr>
              <w:jc w:val="both"/>
              <w:rPr>
                <w:rFonts w:ascii="Sylfaen" w:eastAsia="Times New Roman" w:hAnsi="Sylfaen" w:cs="Helvetica"/>
                <w:b/>
                <w:bCs/>
                <w:noProof/>
                <w:lang w:val="ka-GE"/>
              </w:rPr>
            </w:pPr>
            <w:r w:rsidRPr="00FA10C9">
              <w:rPr>
                <w:rFonts w:ascii="Sylfaen" w:hAnsi="Sylfaen" w:cs="Sylfaen"/>
                <w:b/>
              </w:rPr>
              <w:lastRenderedPageBreak/>
              <w:t>იშვიათად</w:t>
            </w:r>
          </w:p>
        </w:tc>
        <w:tc>
          <w:tcPr>
            <w:tcW w:w="1886" w:type="dxa"/>
          </w:tcPr>
          <w:p w14:paraId="63FCCD16" w14:textId="77777777" w:rsidR="002D270D" w:rsidRPr="00FA10C9" w:rsidRDefault="002D270D" w:rsidP="005C3719">
            <w:pPr>
              <w:jc w:val="both"/>
              <w:rPr>
                <w:rFonts w:ascii="Sylfaen" w:eastAsia="Times New Roman" w:hAnsi="Sylfaen" w:cs="Helvetica"/>
                <w:b/>
                <w:bCs/>
                <w:noProof/>
                <w:lang w:val="ka-GE"/>
              </w:rPr>
            </w:pPr>
            <w:r w:rsidRPr="00FA10C9">
              <w:rPr>
                <w:rFonts w:ascii="Sylfaen" w:hAnsi="Sylfaen" w:cs="Sylfaen"/>
                <w:b/>
              </w:rPr>
              <w:t xml:space="preserve">ძალიან </w:t>
            </w:r>
            <w:r w:rsidRPr="00FA10C9">
              <w:rPr>
                <w:rFonts w:ascii="Sylfaen" w:hAnsi="Sylfaen" w:cs="Sylfaen"/>
                <w:b/>
              </w:rPr>
              <w:lastRenderedPageBreak/>
              <w:t>იშვიათად</w:t>
            </w:r>
          </w:p>
        </w:tc>
        <w:tc>
          <w:tcPr>
            <w:tcW w:w="1512" w:type="dxa"/>
          </w:tcPr>
          <w:p w14:paraId="7454C3B1" w14:textId="77777777" w:rsidR="002D270D" w:rsidRPr="00FA10C9" w:rsidRDefault="002D270D" w:rsidP="005C3719">
            <w:pPr>
              <w:jc w:val="both"/>
              <w:rPr>
                <w:rFonts w:ascii="Sylfaen" w:eastAsia="Times New Roman" w:hAnsi="Sylfaen" w:cs="Helvetica"/>
                <w:b/>
                <w:bCs/>
                <w:noProof/>
                <w:lang w:val="ka-GE"/>
              </w:rPr>
            </w:pPr>
            <w:r w:rsidRPr="00FA10C9">
              <w:rPr>
                <w:rFonts w:ascii="Sylfaen" w:hAnsi="Sylfaen" w:cs="Sylfaen"/>
                <w:b/>
                <w:lang w:val="ka-GE"/>
              </w:rPr>
              <w:lastRenderedPageBreak/>
              <w:t xml:space="preserve">სიხშირე </w:t>
            </w:r>
            <w:r w:rsidRPr="00FA10C9">
              <w:rPr>
                <w:rFonts w:ascii="Sylfaen" w:hAnsi="Sylfaen" w:cs="Sylfaen"/>
                <w:b/>
                <w:lang w:val="ka-GE"/>
              </w:rPr>
              <w:lastRenderedPageBreak/>
              <w:t>უცნობია</w:t>
            </w:r>
          </w:p>
        </w:tc>
      </w:tr>
      <w:tr w:rsidR="002D270D" w:rsidRPr="00FA10C9" w14:paraId="064BD26E" w14:textId="77777777" w:rsidTr="0005090A">
        <w:trPr>
          <w:trHeight w:val="1032"/>
        </w:trPr>
        <w:tc>
          <w:tcPr>
            <w:tcW w:w="2073" w:type="dxa"/>
          </w:tcPr>
          <w:p w14:paraId="3EC70578" w14:textId="112E6B8E" w:rsidR="002D270D" w:rsidRPr="00FA10C9" w:rsidRDefault="002D270D" w:rsidP="005C3719">
            <w:pPr>
              <w:jc w:val="both"/>
              <w:rPr>
                <w:rFonts w:ascii="Sylfaen" w:eastAsia="Times New Roman" w:hAnsi="Sylfaen" w:cs="Helvetica"/>
                <w:bCs/>
                <w:i/>
                <w:noProof/>
                <w:lang w:val="ka-GE"/>
              </w:rPr>
            </w:pPr>
            <w:r w:rsidRPr="00FA10C9">
              <w:rPr>
                <w:rFonts w:ascii="Sylfaen" w:eastAsia="Times New Roman" w:hAnsi="Sylfaen" w:cs="Helvetica"/>
                <w:bCs/>
                <w:i/>
                <w:noProof/>
                <w:lang w:val="ka-GE"/>
              </w:rPr>
              <w:lastRenderedPageBreak/>
              <w:t>დარღვევები სისხლ</w:t>
            </w:r>
            <w:r w:rsidR="00351CF5" w:rsidRPr="00FA10C9">
              <w:rPr>
                <w:rFonts w:ascii="Sylfaen" w:eastAsia="Times New Roman" w:hAnsi="Sylfaen" w:cs="Helvetica"/>
                <w:bCs/>
                <w:i/>
                <w:noProof/>
                <w:lang w:val="ka-GE"/>
              </w:rPr>
              <w:t>ი</w:t>
            </w:r>
            <w:r w:rsidRPr="00FA10C9">
              <w:rPr>
                <w:rFonts w:ascii="Sylfaen" w:eastAsia="Times New Roman" w:hAnsi="Sylfaen" w:cs="Helvetica"/>
                <w:bCs/>
                <w:i/>
                <w:noProof/>
                <w:lang w:val="ka-GE"/>
              </w:rPr>
              <w:t>სა და ლიმფური სისტემის მხრივ</w:t>
            </w:r>
          </w:p>
        </w:tc>
        <w:tc>
          <w:tcPr>
            <w:tcW w:w="1538" w:type="dxa"/>
          </w:tcPr>
          <w:p w14:paraId="7429A156" w14:textId="77777777" w:rsidR="002D270D" w:rsidRPr="00FA10C9" w:rsidRDefault="002D270D" w:rsidP="005C3719">
            <w:pPr>
              <w:jc w:val="both"/>
              <w:rPr>
                <w:rFonts w:ascii="Sylfaen" w:eastAsia="Times New Roman" w:hAnsi="Sylfaen" w:cs="Helvetica"/>
                <w:bCs/>
                <w:noProof/>
                <w:lang w:val="ka-GE"/>
              </w:rPr>
            </w:pPr>
          </w:p>
        </w:tc>
        <w:tc>
          <w:tcPr>
            <w:tcW w:w="1260" w:type="dxa"/>
          </w:tcPr>
          <w:p w14:paraId="7C1F4AC9" w14:textId="77777777" w:rsidR="002D270D" w:rsidRPr="00FA10C9" w:rsidRDefault="002D270D" w:rsidP="005C3719">
            <w:pPr>
              <w:jc w:val="both"/>
              <w:rPr>
                <w:rFonts w:ascii="Sylfaen" w:hAnsi="Sylfaen" w:cs="Sylfaen"/>
              </w:rPr>
            </w:pPr>
          </w:p>
        </w:tc>
        <w:tc>
          <w:tcPr>
            <w:tcW w:w="2279" w:type="dxa"/>
          </w:tcPr>
          <w:p w14:paraId="57850C9C" w14:textId="77777777" w:rsidR="002D270D" w:rsidRPr="00FA10C9" w:rsidRDefault="002D270D" w:rsidP="005C3719">
            <w:pPr>
              <w:jc w:val="both"/>
              <w:rPr>
                <w:rFonts w:ascii="Sylfaen" w:hAnsi="Sylfaen" w:cs="Sylfaen"/>
                <w:lang w:val="ka-GE"/>
              </w:rPr>
            </w:pPr>
            <w:r w:rsidRPr="00FA10C9">
              <w:rPr>
                <w:rFonts w:ascii="Sylfaen" w:hAnsi="Sylfaen" w:cs="Sylfaen"/>
                <w:lang w:val="ka-GE"/>
              </w:rPr>
              <w:t>თრომბოციტოპენია</w:t>
            </w:r>
          </w:p>
        </w:tc>
        <w:tc>
          <w:tcPr>
            <w:tcW w:w="1886" w:type="dxa"/>
          </w:tcPr>
          <w:p w14:paraId="2641A5CC" w14:textId="77777777" w:rsidR="002D270D" w:rsidRPr="00FA10C9" w:rsidRDefault="002D270D" w:rsidP="005C3719">
            <w:pPr>
              <w:jc w:val="both"/>
              <w:rPr>
                <w:rFonts w:ascii="Sylfaen" w:hAnsi="Sylfaen" w:cs="Sylfaen"/>
              </w:rPr>
            </w:pPr>
          </w:p>
        </w:tc>
        <w:tc>
          <w:tcPr>
            <w:tcW w:w="1512" w:type="dxa"/>
          </w:tcPr>
          <w:p w14:paraId="3F8256E1" w14:textId="77777777" w:rsidR="002D270D" w:rsidRPr="00FA10C9" w:rsidRDefault="002D270D" w:rsidP="005C3719">
            <w:pPr>
              <w:jc w:val="both"/>
              <w:rPr>
                <w:rFonts w:ascii="Sylfaen" w:hAnsi="Sylfaen" w:cs="Sylfaen"/>
                <w:lang w:val="ka-GE"/>
              </w:rPr>
            </w:pPr>
          </w:p>
        </w:tc>
      </w:tr>
      <w:tr w:rsidR="00222E8D" w:rsidRPr="00FA10C9" w14:paraId="658A8B9F" w14:textId="77777777" w:rsidTr="0005090A">
        <w:trPr>
          <w:trHeight w:val="1044"/>
        </w:trPr>
        <w:tc>
          <w:tcPr>
            <w:tcW w:w="2073" w:type="dxa"/>
          </w:tcPr>
          <w:p w14:paraId="25D46D86" w14:textId="77777777" w:rsidR="002D270D" w:rsidRPr="00FA10C9" w:rsidRDefault="002D270D" w:rsidP="005C3719">
            <w:pPr>
              <w:jc w:val="both"/>
              <w:rPr>
                <w:rFonts w:ascii="Sylfaen" w:eastAsia="Times New Roman" w:hAnsi="Sylfaen" w:cs="Helvetica"/>
                <w:bCs/>
                <w:i/>
                <w:noProof/>
                <w:lang w:val="ka-GE"/>
              </w:rPr>
            </w:pPr>
            <w:r w:rsidRPr="00FA10C9">
              <w:rPr>
                <w:rFonts w:ascii="Sylfaen" w:eastAsia="Times New Roman" w:hAnsi="Sylfaen" w:cs="Helvetica"/>
                <w:bCs/>
                <w:i/>
                <w:noProof/>
                <w:lang w:val="ka-GE"/>
              </w:rPr>
              <w:t>დარღვევები იმუნური სისტემის მხრივ</w:t>
            </w:r>
          </w:p>
        </w:tc>
        <w:tc>
          <w:tcPr>
            <w:tcW w:w="1538" w:type="dxa"/>
          </w:tcPr>
          <w:p w14:paraId="617A83EC" w14:textId="77777777" w:rsidR="002D270D" w:rsidRPr="00FA10C9" w:rsidRDefault="002D270D" w:rsidP="005C3719">
            <w:pPr>
              <w:jc w:val="both"/>
              <w:rPr>
                <w:rFonts w:ascii="Sylfaen" w:eastAsia="Times New Roman" w:hAnsi="Sylfaen" w:cs="Helvetica"/>
                <w:bCs/>
                <w:noProof/>
                <w:lang w:val="ka-GE"/>
              </w:rPr>
            </w:pPr>
          </w:p>
        </w:tc>
        <w:tc>
          <w:tcPr>
            <w:tcW w:w="1260" w:type="dxa"/>
          </w:tcPr>
          <w:p w14:paraId="3423D132" w14:textId="77777777" w:rsidR="002D270D" w:rsidRPr="00FA10C9" w:rsidRDefault="002D270D" w:rsidP="005C3719">
            <w:pPr>
              <w:jc w:val="both"/>
              <w:rPr>
                <w:rFonts w:ascii="Sylfaen" w:hAnsi="Sylfaen" w:cs="Sylfaen"/>
              </w:rPr>
            </w:pPr>
          </w:p>
        </w:tc>
        <w:tc>
          <w:tcPr>
            <w:tcW w:w="2279" w:type="dxa"/>
          </w:tcPr>
          <w:p w14:paraId="5D1D4A8C" w14:textId="77777777" w:rsidR="002D270D" w:rsidRPr="00FA10C9" w:rsidRDefault="002D270D" w:rsidP="005C3719">
            <w:pPr>
              <w:jc w:val="both"/>
              <w:rPr>
                <w:rFonts w:ascii="Sylfaen" w:hAnsi="Sylfaen" w:cs="Sylfaen"/>
                <w:lang w:val="ka-GE"/>
              </w:rPr>
            </w:pPr>
            <w:r w:rsidRPr="00FA10C9">
              <w:rPr>
                <w:rFonts w:ascii="Sylfaen" w:hAnsi="Sylfaen" w:cs="Sylfaen"/>
                <w:lang w:val="ka-GE"/>
              </w:rPr>
              <w:t>ჰიპერმგრძნობელობის რეაქციები, ანგიონევროზული შეშუპების ჩათვლით</w:t>
            </w:r>
          </w:p>
        </w:tc>
        <w:tc>
          <w:tcPr>
            <w:tcW w:w="1886" w:type="dxa"/>
          </w:tcPr>
          <w:p w14:paraId="47C1BF77" w14:textId="77777777" w:rsidR="002D270D" w:rsidRPr="00FA10C9" w:rsidRDefault="002D270D" w:rsidP="005C3719">
            <w:pPr>
              <w:jc w:val="both"/>
              <w:rPr>
                <w:rFonts w:ascii="Sylfaen" w:hAnsi="Sylfaen" w:cs="Sylfaen"/>
              </w:rPr>
            </w:pPr>
          </w:p>
        </w:tc>
        <w:tc>
          <w:tcPr>
            <w:tcW w:w="1512" w:type="dxa"/>
          </w:tcPr>
          <w:p w14:paraId="6EDB1391" w14:textId="77777777" w:rsidR="002D270D" w:rsidRPr="00FA10C9" w:rsidRDefault="002D270D" w:rsidP="005C3719">
            <w:pPr>
              <w:jc w:val="both"/>
              <w:rPr>
                <w:rFonts w:ascii="Sylfaen" w:hAnsi="Sylfaen" w:cs="Sylfaen"/>
                <w:lang w:val="ka-GE"/>
              </w:rPr>
            </w:pPr>
          </w:p>
        </w:tc>
      </w:tr>
      <w:tr w:rsidR="002D270D" w:rsidRPr="00FA10C9" w14:paraId="50BDC602" w14:textId="77777777" w:rsidTr="0005090A">
        <w:trPr>
          <w:trHeight w:val="771"/>
        </w:trPr>
        <w:tc>
          <w:tcPr>
            <w:tcW w:w="2073" w:type="dxa"/>
          </w:tcPr>
          <w:p w14:paraId="0F1B4CF9" w14:textId="77777777" w:rsidR="002D270D" w:rsidRPr="00FA10C9" w:rsidRDefault="002D270D" w:rsidP="005C3719">
            <w:pPr>
              <w:jc w:val="both"/>
              <w:rPr>
                <w:rFonts w:ascii="Sylfaen" w:eastAsia="Times New Roman" w:hAnsi="Sylfaen" w:cs="Helvetica"/>
                <w:bCs/>
                <w:i/>
                <w:noProof/>
                <w:lang w:val="ka-GE"/>
              </w:rPr>
            </w:pPr>
            <w:r w:rsidRPr="00FA10C9">
              <w:rPr>
                <w:rFonts w:ascii="Sylfaen" w:eastAsia="Times New Roman" w:hAnsi="Sylfaen" w:cs="Helvetica"/>
                <w:bCs/>
                <w:i/>
                <w:noProof/>
                <w:lang w:val="ka-GE"/>
              </w:rPr>
              <w:t>დარღვევები ენდოკრინული სისტემის მხრივ</w:t>
            </w:r>
          </w:p>
        </w:tc>
        <w:tc>
          <w:tcPr>
            <w:tcW w:w="1538" w:type="dxa"/>
          </w:tcPr>
          <w:p w14:paraId="2564A9C0" w14:textId="77777777" w:rsidR="002D270D" w:rsidRPr="00FA10C9" w:rsidRDefault="002D270D" w:rsidP="005C3719">
            <w:pPr>
              <w:jc w:val="both"/>
              <w:rPr>
                <w:rFonts w:ascii="Sylfaen" w:eastAsia="Times New Roman" w:hAnsi="Sylfaen" w:cs="Helvetica"/>
                <w:bCs/>
                <w:noProof/>
                <w:lang w:val="ka-GE"/>
              </w:rPr>
            </w:pPr>
            <w:r w:rsidRPr="00FA10C9">
              <w:rPr>
                <w:rFonts w:ascii="Sylfaen" w:eastAsia="Times New Roman" w:hAnsi="Sylfaen" w:cs="Helvetica"/>
                <w:bCs/>
                <w:noProof/>
                <w:lang w:val="ka-GE"/>
              </w:rPr>
              <w:t>შაქრიანი დიაბეტი</w:t>
            </w:r>
            <w:r w:rsidRPr="00FA10C9">
              <w:rPr>
                <w:rFonts w:ascii="Sylfaen" w:eastAsia="Times New Roman" w:hAnsi="Sylfaen" w:cs="Helvetica"/>
                <w:bCs/>
                <w:noProof/>
                <w:vertAlign w:val="superscript"/>
                <w:lang w:val="ka-GE"/>
              </w:rPr>
              <w:t>1</w:t>
            </w:r>
          </w:p>
        </w:tc>
        <w:tc>
          <w:tcPr>
            <w:tcW w:w="1260" w:type="dxa"/>
          </w:tcPr>
          <w:p w14:paraId="21D0F48E" w14:textId="77777777" w:rsidR="002D270D" w:rsidRPr="00FA10C9" w:rsidRDefault="002D270D" w:rsidP="005C3719">
            <w:pPr>
              <w:jc w:val="both"/>
              <w:rPr>
                <w:rFonts w:ascii="Sylfaen" w:hAnsi="Sylfaen" w:cs="Sylfaen"/>
              </w:rPr>
            </w:pPr>
          </w:p>
        </w:tc>
        <w:tc>
          <w:tcPr>
            <w:tcW w:w="2279" w:type="dxa"/>
          </w:tcPr>
          <w:p w14:paraId="6842C233" w14:textId="77777777" w:rsidR="002D270D" w:rsidRPr="00FA10C9" w:rsidRDefault="002D270D" w:rsidP="005C3719">
            <w:pPr>
              <w:jc w:val="both"/>
              <w:rPr>
                <w:rFonts w:ascii="Sylfaen" w:hAnsi="Sylfaen" w:cs="Sylfaen"/>
                <w:lang w:val="ka-GE"/>
              </w:rPr>
            </w:pPr>
          </w:p>
        </w:tc>
        <w:tc>
          <w:tcPr>
            <w:tcW w:w="1886" w:type="dxa"/>
          </w:tcPr>
          <w:p w14:paraId="64211DD4" w14:textId="77777777" w:rsidR="002D270D" w:rsidRPr="00FA10C9" w:rsidRDefault="002D270D" w:rsidP="005C3719">
            <w:pPr>
              <w:jc w:val="both"/>
              <w:rPr>
                <w:rFonts w:ascii="Sylfaen" w:hAnsi="Sylfaen" w:cs="Sylfaen"/>
              </w:rPr>
            </w:pPr>
          </w:p>
        </w:tc>
        <w:tc>
          <w:tcPr>
            <w:tcW w:w="1512" w:type="dxa"/>
          </w:tcPr>
          <w:p w14:paraId="65823F28" w14:textId="77777777" w:rsidR="002D270D" w:rsidRPr="00FA10C9" w:rsidRDefault="002D270D" w:rsidP="005C3719">
            <w:pPr>
              <w:jc w:val="both"/>
              <w:rPr>
                <w:rFonts w:ascii="Sylfaen" w:hAnsi="Sylfaen" w:cs="Sylfaen"/>
                <w:lang w:val="ka-GE"/>
              </w:rPr>
            </w:pPr>
          </w:p>
        </w:tc>
      </w:tr>
      <w:tr w:rsidR="00222E8D" w:rsidRPr="00FA10C9" w14:paraId="0F84C848" w14:textId="77777777" w:rsidTr="0005090A">
        <w:trPr>
          <w:trHeight w:val="522"/>
        </w:trPr>
        <w:tc>
          <w:tcPr>
            <w:tcW w:w="2073" w:type="dxa"/>
          </w:tcPr>
          <w:p w14:paraId="1B622AD2" w14:textId="4AEBBBDB" w:rsidR="002D270D" w:rsidRPr="00FA10C9" w:rsidRDefault="002D270D" w:rsidP="005C3719">
            <w:pPr>
              <w:jc w:val="both"/>
              <w:rPr>
                <w:rFonts w:ascii="Sylfaen" w:eastAsia="Times New Roman" w:hAnsi="Sylfaen" w:cs="Helvetica"/>
                <w:bCs/>
                <w:i/>
                <w:noProof/>
                <w:lang w:val="ka-GE"/>
              </w:rPr>
            </w:pPr>
            <w:r w:rsidRPr="00FA10C9">
              <w:rPr>
                <w:rFonts w:ascii="Sylfaen" w:eastAsia="Times New Roman" w:hAnsi="Sylfaen" w:cs="Helvetica"/>
                <w:bCs/>
                <w:i/>
                <w:noProof/>
                <w:lang w:val="ka-GE"/>
              </w:rPr>
              <w:t>ფსიქიკ</w:t>
            </w:r>
            <w:r w:rsidR="00CF7D19" w:rsidRPr="00FA10C9">
              <w:rPr>
                <w:rFonts w:ascii="Sylfaen" w:eastAsia="Times New Roman" w:hAnsi="Sylfaen" w:cs="Helvetica"/>
                <w:bCs/>
                <w:i/>
                <w:noProof/>
                <w:lang w:val="ka-GE"/>
              </w:rPr>
              <w:t>ური</w:t>
            </w:r>
            <w:r w:rsidRPr="00FA10C9">
              <w:rPr>
                <w:rFonts w:ascii="Sylfaen" w:eastAsia="Times New Roman" w:hAnsi="Sylfaen" w:cs="Helvetica"/>
                <w:bCs/>
                <w:i/>
                <w:noProof/>
                <w:lang w:val="ka-GE"/>
              </w:rPr>
              <w:t xml:space="preserve"> </w:t>
            </w:r>
            <w:r w:rsidR="000864DE" w:rsidRPr="00FA10C9">
              <w:rPr>
                <w:rFonts w:ascii="Sylfaen" w:eastAsia="Times New Roman" w:hAnsi="Sylfaen" w:cs="Helvetica"/>
                <w:bCs/>
                <w:i/>
                <w:noProof/>
                <w:lang w:val="ka-GE"/>
              </w:rPr>
              <w:t xml:space="preserve">დარღვევები  </w:t>
            </w:r>
          </w:p>
        </w:tc>
        <w:tc>
          <w:tcPr>
            <w:tcW w:w="1538" w:type="dxa"/>
          </w:tcPr>
          <w:p w14:paraId="201189F1" w14:textId="77777777" w:rsidR="002D270D" w:rsidRPr="00FA10C9" w:rsidRDefault="002D270D" w:rsidP="005C3719">
            <w:pPr>
              <w:jc w:val="both"/>
              <w:rPr>
                <w:rFonts w:ascii="Sylfaen" w:eastAsia="Times New Roman" w:hAnsi="Sylfaen" w:cs="Helvetica"/>
                <w:bCs/>
                <w:noProof/>
                <w:lang w:val="ka-GE"/>
              </w:rPr>
            </w:pPr>
          </w:p>
        </w:tc>
        <w:tc>
          <w:tcPr>
            <w:tcW w:w="1260" w:type="dxa"/>
          </w:tcPr>
          <w:p w14:paraId="5BE5993F" w14:textId="77777777" w:rsidR="002D270D" w:rsidRPr="00FA10C9" w:rsidRDefault="002D270D" w:rsidP="005C3719">
            <w:pPr>
              <w:jc w:val="both"/>
              <w:rPr>
                <w:rFonts w:ascii="Sylfaen" w:hAnsi="Sylfaen" w:cs="Sylfaen"/>
              </w:rPr>
            </w:pPr>
          </w:p>
        </w:tc>
        <w:tc>
          <w:tcPr>
            <w:tcW w:w="2279" w:type="dxa"/>
          </w:tcPr>
          <w:p w14:paraId="1234F6A8" w14:textId="77777777" w:rsidR="002D270D" w:rsidRPr="00FA10C9" w:rsidRDefault="002D270D" w:rsidP="005C3719">
            <w:pPr>
              <w:jc w:val="both"/>
              <w:rPr>
                <w:rFonts w:ascii="Sylfaen" w:hAnsi="Sylfaen" w:cs="Sylfaen"/>
                <w:lang w:val="ka-GE"/>
              </w:rPr>
            </w:pPr>
          </w:p>
        </w:tc>
        <w:tc>
          <w:tcPr>
            <w:tcW w:w="1886" w:type="dxa"/>
          </w:tcPr>
          <w:p w14:paraId="14E74CAC" w14:textId="77777777" w:rsidR="002D270D" w:rsidRPr="00FA10C9" w:rsidRDefault="002D270D" w:rsidP="005C3719">
            <w:pPr>
              <w:jc w:val="both"/>
              <w:rPr>
                <w:rFonts w:ascii="Sylfaen" w:hAnsi="Sylfaen" w:cs="Sylfaen"/>
              </w:rPr>
            </w:pPr>
          </w:p>
        </w:tc>
        <w:tc>
          <w:tcPr>
            <w:tcW w:w="1512" w:type="dxa"/>
          </w:tcPr>
          <w:p w14:paraId="08751A76" w14:textId="77777777" w:rsidR="002D270D" w:rsidRPr="00FA10C9" w:rsidRDefault="002D270D" w:rsidP="005C3719">
            <w:pPr>
              <w:jc w:val="both"/>
              <w:rPr>
                <w:rFonts w:ascii="Sylfaen" w:hAnsi="Sylfaen" w:cs="Sylfaen"/>
                <w:lang w:val="ka-GE"/>
              </w:rPr>
            </w:pPr>
            <w:r w:rsidRPr="00FA10C9">
              <w:rPr>
                <w:rFonts w:ascii="Sylfaen" w:hAnsi="Sylfaen" w:cs="Sylfaen"/>
                <w:lang w:val="ka-GE"/>
              </w:rPr>
              <w:t>დეპრესია</w:t>
            </w:r>
          </w:p>
        </w:tc>
      </w:tr>
      <w:tr w:rsidR="002D270D" w:rsidRPr="00FA10C9" w14:paraId="3C08173C" w14:textId="77777777" w:rsidTr="0005090A">
        <w:trPr>
          <w:trHeight w:val="1555"/>
        </w:trPr>
        <w:tc>
          <w:tcPr>
            <w:tcW w:w="2073" w:type="dxa"/>
          </w:tcPr>
          <w:p w14:paraId="74043A76" w14:textId="77777777" w:rsidR="002D270D" w:rsidRPr="00FA10C9" w:rsidRDefault="002D270D" w:rsidP="005C3719">
            <w:pPr>
              <w:jc w:val="both"/>
              <w:rPr>
                <w:rFonts w:ascii="Sylfaen" w:eastAsia="Times New Roman" w:hAnsi="Sylfaen" w:cs="Helvetica"/>
                <w:bCs/>
                <w:i/>
                <w:noProof/>
                <w:lang w:val="ka-GE"/>
              </w:rPr>
            </w:pPr>
            <w:r w:rsidRPr="00FA10C9">
              <w:rPr>
                <w:rFonts w:ascii="Sylfaen" w:eastAsia="Times New Roman" w:hAnsi="Sylfaen" w:cs="Helvetica"/>
                <w:bCs/>
                <w:i/>
                <w:noProof/>
                <w:lang w:val="ka-GE"/>
              </w:rPr>
              <w:t>დარღვევები ნერვული სისტემის მხრივ</w:t>
            </w:r>
          </w:p>
        </w:tc>
        <w:tc>
          <w:tcPr>
            <w:tcW w:w="1538" w:type="dxa"/>
          </w:tcPr>
          <w:p w14:paraId="6143A592" w14:textId="77777777" w:rsidR="002D270D" w:rsidRPr="00FA10C9" w:rsidRDefault="002D270D" w:rsidP="005C3719">
            <w:pPr>
              <w:jc w:val="both"/>
              <w:rPr>
                <w:rFonts w:ascii="Sylfaen" w:eastAsia="Times New Roman" w:hAnsi="Sylfaen" w:cs="Helvetica"/>
                <w:bCs/>
                <w:noProof/>
                <w:lang w:val="ka-GE"/>
              </w:rPr>
            </w:pPr>
            <w:r w:rsidRPr="00FA10C9">
              <w:rPr>
                <w:rFonts w:ascii="Sylfaen" w:eastAsia="Times New Roman" w:hAnsi="Sylfaen" w:cs="Helvetica"/>
                <w:bCs/>
                <w:noProof/>
                <w:lang w:val="ka-GE"/>
              </w:rPr>
              <w:t>თავის ტკივილი</w:t>
            </w:r>
            <w:r w:rsidR="000864DE" w:rsidRPr="00FA10C9">
              <w:rPr>
                <w:rFonts w:ascii="Sylfaen" w:eastAsia="Times New Roman" w:hAnsi="Sylfaen" w:cs="Helvetica"/>
                <w:bCs/>
                <w:noProof/>
                <w:lang w:val="ka-GE"/>
              </w:rPr>
              <w:t xml:space="preserve"> </w:t>
            </w:r>
            <w:r w:rsidRPr="00FA10C9">
              <w:rPr>
                <w:rFonts w:ascii="Sylfaen" w:eastAsia="Times New Roman" w:hAnsi="Sylfaen" w:cs="Helvetica"/>
                <w:bCs/>
                <w:noProof/>
                <w:lang w:val="ka-GE"/>
              </w:rPr>
              <w:t xml:space="preserve"> თავბრუსხვევა</w:t>
            </w:r>
          </w:p>
        </w:tc>
        <w:tc>
          <w:tcPr>
            <w:tcW w:w="1260" w:type="dxa"/>
          </w:tcPr>
          <w:p w14:paraId="7B33B0AC" w14:textId="77777777" w:rsidR="002D270D" w:rsidRPr="00FA10C9" w:rsidRDefault="002D270D" w:rsidP="005C3719">
            <w:pPr>
              <w:jc w:val="both"/>
              <w:rPr>
                <w:rFonts w:ascii="Sylfaen" w:hAnsi="Sylfaen" w:cs="Sylfaen"/>
              </w:rPr>
            </w:pPr>
          </w:p>
        </w:tc>
        <w:tc>
          <w:tcPr>
            <w:tcW w:w="2279" w:type="dxa"/>
          </w:tcPr>
          <w:p w14:paraId="090DA023" w14:textId="77777777" w:rsidR="002D270D" w:rsidRPr="00FA10C9" w:rsidRDefault="002D270D" w:rsidP="005C3719">
            <w:pPr>
              <w:jc w:val="both"/>
              <w:rPr>
                <w:rFonts w:ascii="Sylfaen" w:hAnsi="Sylfaen" w:cs="Sylfaen"/>
                <w:lang w:val="ka-GE"/>
              </w:rPr>
            </w:pPr>
          </w:p>
        </w:tc>
        <w:tc>
          <w:tcPr>
            <w:tcW w:w="1886" w:type="dxa"/>
          </w:tcPr>
          <w:p w14:paraId="6AC516AF" w14:textId="77777777" w:rsidR="002D270D" w:rsidRPr="00FA10C9" w:rsidRDefault="002D270D" w:rsidP="005C3719">
            <w:pPr>
              <w:jc w:val="both"/>
              <w:rPr>
                <w:rFonts w:ascii="Sylfaen" w:hAnsi="Sylfaen" w:cs="Sylfaen"/>
                <w:lang w:val="ka-GE"/>
              </w:rPr>
            </w:pPr>
            <w:r w:rsidRPr="00FA10C9">
              <w:rPr>
                <w:rFonts w:ascii="Sylfaen" w:hAnsi="Sylfaen" w:cs="Sylfaen"/>
                <w:lang w:val="ka-GE"/>
              </w:rPr>
              <w:t>პოლინეიროპათია</w:t>
            </w:r>
          </w:p>
          <w:p w14:paraId="26042BB7" w14:textId="77777777" w:rsidR="002D270D" w:rsidRPr="00FA10C9" w:rsidRDefault="002D270D" w:rsidP="005C3719">
            <w:pPr>
              <w:jc w:val="both"/>
              <w:rPr>
                <w:rFonts w:ascii="Sylfaen" w:hAnsi="Sylfaen" w:cs="Sylfaen"/>
                <w:lang w:val="ka-GE"/>
              </w:rPr>
            </w:pPr>
            <w:r w:rsidRPr="00FA10C9">
              <w:rPr>
                <w:rFonts w:ascii="Sylfaen" w:hAnsi="Sylfaen" w:cs="Sylfaen"/>
                <w:lang w:val="ka-GE"/>
              </w:rPr>
              <w:t>მეხსიერების დაკარგვა</w:t>
            </w:r>
          </w:p>
        </w:tc>
        <w:tc>
          <w:tcPr>
            <w:tcW w:w="1512" w:type="dxa"/>
          </w:tcPr>
          <w:p w14:paraId="090DD3F1" w14:textId="77777777" w:rsidR="002D270D" w:rsidRPr="00FA10C9" w:rsidRDefault="002D270D" w:rsidP="005C3719">
            <w:pPr>
              <w:jc w:val="both"/>
              <w:rPr>
                <w:rFonts w:ascii="Sylfaen" w:hAnsi="Sylfaen" w:cs="Sylfaen"/>
                <w:lang w:val="ka-GE"/>
              </w:rPr>
            </w:pPr>
            <w:r w:rsidRPr="00FA10C9">
              <w:rPr>
                <w:rFonts w:ascii="Sylfaen" w:hAnsi="Sylfaen" w:cs="Sylfaen"/>
                <w:lang w:val="ka-GE"/>
              </w:rPr>
              <w:t>პერიფერიული ნეიროპათია</w:t>
            </w:r>
          </w:p>
          <w:p w14:paraId="72886A76" w14:textId="77777777" w:rsidR="002D270D" w:rsidRPr="00FA10C9" w:rsidRDefault="002D270D" w:rsidP="005C3719">
            <w:pPr>
              <w:jc w:val="both"/>
              <w:rPr>
                <w:rFonts w:ascii="Sylfaen" w:hAnsi="Sylfaen" w:cs="Sylfaen"/>
                <w:lang w:val="ka-GE"/>
              </w:rPr>
            </w:pPr>
            <w:r w:rsidRPr="00FA10C9">
              <w:rPr>
                <w:rFonts w:ascii="Sylfaen" w:hAnsi="Sylfaen" w:cs="Sylfaen"/>
                <w:lang w:val="ka-GE"/>
              </w:rPr>
              <w:t>ძილის დარღვევა</w:t>
            </w:r>
          </w:p>
          <w:p w14:paraId="76692D9F" w14:textId="77777777" w:rsidR="002D270D" w:rsidRPr="00FA10C9" w:rsidRDefault="002D270D" w:rsidP="005C3719">
            <w:pPr>
              <w:jc w:val="both"/>
              <w:rPr>
                <w:rFonts w:ascii="Sylfaen" w:hAnsi="Sylfaen" w:cs="Sylfaen"/>
                <w:lang w:val="ka-GE"/>
              </w:rPr>
            </w:pPr>
            <w:r w:rsidRPr="00FA10C9">
              <w:rPr>
                <w:rFonts w:ascii="Sylfaen" w:hAnsi="Sylfaen" w:cs="Sylfaen"/>
                <w:lang w:val="ka-GE"/>
              </w:rPr>
              <w:t>(უძილობისა და კოშმარული სიზმრების ჩათვლით)</w:t>
            </w:r>
          </w:p>
        </w:tc>
      </w:tr>
      <w:tr w:rsidR="002D270D" w:rsidRPr="00FA10C9" w14:paraId="5872A6AF" w14:textId="77777777" w:rsidTr="0005090A">
        <w:trPr>
          <w:trHeight w:val="1555"/>
        </w:trPr>
        <w:tc>
          <w:tcPr>
            <w:tcW w:w="2073" w:type="dxa"/>
          </w:tcPr>
          <w:p w14:paraId="1D7036FC" w14:textId="0B81EE3F" w:rsidR="002D270D" w:rsidRPr="00FA10C9" w:rsidRDefault="002D270D" w:rsidP="005C3719">
            <w:pPr>
              <w:jc w:val="both"/>
              <w:rPr>
                <w:rFonts w:ascii="Sylfaen" w:eastAsia="Times New Roman" w:hAnsi="Sylfaen" w:cs="Helvetica"/>
                <w:bCs/>
                <w:i/>
                <w:noProof/>
                <w:lang w:val="ka-GE"/>
              </w:rPr>
            </w:pPr>
            <w:r w:rsidRPr="00FA10C9">
              <w:rPr>
                <w:rFonts w:ascii="Sylfaen" w:eastAsia="Times New Roman" w:hAnsi="Sylfaen" w:cs="Helvetica"/>
                <w:bCs/>
                <w:i/>
                <w:noProof/>
                <w:lang w:val="ka-GE"/>
              </w:rPr>
              <w:t xml:space="preserve">დარღვევები სასუნთქი სისტემის, გულ-მკერდის  </w:t>
            </w:r>
            <w:r w:rsidR="00643465" w:rsidRPr="00FA10C9">
              <w:rPr>
                <w:rFonts w:ascii="Sylfaen" w:eastAsia="Times New Roman" w:hAnsi="Sylfaen" w:cs="Helvetica"/>
                <w:bCs/>
                <w:i/>
                <w:noProof/>
                <w:lang w:val="ka-GE"/>
              </w:rPr>
              <w:t xml:space="preserve">და შუასაყრის </w:t>
            </w:r>
            <w:r w:rsidR="00CF7D19" w:rsidRPr="00FA10C9">
              <w:rPr>
                <w:rFonts w:ascii="Sylfaen" w:eastAsia="Times New Roman" w:hAnsi="Sylfaen" w:cs="Helvetica"/>
                <w:bCs/>
                <w:i/>
                <w:noProof/>
                <w:lang w:val="ka-GE"/>
              </w:rPr>
              <w:t xml:space="preserve">ორგანოების </w:t>
            </w:r>
            <w:r w:rsidR="00643465" w:rsidRPr="00FA10C9">
              <w:rPr>
                <w:rFonts w:ascii="Sylfaen" w:eastAsia="Times New Roman" w:hAnsi="Sylfaen" w:cs="Helvetica"/>
                <w:bCs/>
                <w:i/>
                <w:noProof/>
                <w:lang w:val="ka-GE"/>
              </w:rPr>
              <w:t>მხრივ</w:t>
            </w:r>
          </w:p>
        </w:tc>
        <w:tc>
          <w:tcPr>
            <w:tcW w:w="1538" w:type="dxa"/>
          </w:tcPr>
          <w:p w14:paraId="74FA2162" w14:textId="77777777" w:rsidR="002D270D" w:rsidRPr="00FA10C9" w:rsidRDefault="002D270D" w:rsidP="005C3719">
            <w:pPr>
              <w:jc w:val="both"/>
              <w:rPr>
                <w:rFonts w:ascii="Sylfaen" w:eastAsia="Times New Roman" w:hAnsi="Sylfaen" w:cs="Helvetica"/>
                <w:bCs/>
                <w:noProof/>
                <w:lang w:val="ka-GE"/>
              </w:rPr>
            </w:pPr>
          </w:p>
        </w:tc>
        <w:tc>
          <w:tcPr>
            <w:tcW w:w="1260" w:type="dxa"/>
          </w:tcPr>
          <w:p w14:paraId="3ADFA383" w14:textId="77777777" w:rsidR="002D270D" w:rsidRPr="00FA10C9" w:rsidRDefault="002D270D" w:rsidP="005C3719">
            <w:pPr>
              <w:jc w:val="both"/>
              <w:rPr>
                <w:rFonts w:ascii="Sylfaen" w:hAnsi="Sylfaen" w:cs="Sylfaen"/>
              </w:rPr>
            </w:pPr>
          </w:p>
        </w:tc>
        <w:tc>
          <w:tcPr>
            <w:tcW w:w="2279" w:type="dxa"/>
          </w:tcPr>
          <w:p w14:paraId="3090BC9F" w14:textId="77777777" w:rsidR="002D270D" w:rsidRPr="00FA10C9" w:rsidRDefault="002D270D" w:rsidP="005C3719">
            <w:pPr>
              <w:jc w:val="both"/>
              <w:rPr>
                <w:rFonts w:ascii="Sylfaen" w:hAnsi="Sylfaen" w:cs="Sylfaen"/>
                <w:lang w:val="ka-GE"/>
              </w:rPr>
            </w:pPr>
          </w:p>
        </w:tc>
        <w:tc>
          <w:tcPr>
            <w:tcW w:w="1886" w:type="dxa"/>
          </w:tcPr>
          <w:p w14:paraId="3BA0E60C" w14:textId="77777777" w:rsidR="002D270D" w:rsidRPr="00FA10C9" w:rsidRDefault="002D270D" w:rsidP="005C3719">
            <w:pPr>
              <w:jc w:val="both"/>
              <w:rPr>
                <w:rFonts w:ascii="Sylfaen" w:hAnsi="Sylfaen" w:cs="Sylfaen"/>
                <w:lang w:val="ka-GE"/>
              </w:rPr>
            </w:pPr>
          </w:p>
        </w:tc>
        <w:tc>
          <w:tcPr>
            <w:tcW w:w="1512" w:type="dxa"/>
          </w:tcPr>
          <w:p w14:paraId="26A61C60" w14:textId="77777777" w:rsidR="002D270D" w:rsidRPr="00FA10C9" w:rsidRDefault="00643465" w:rsidP="005C3719">
            <w:pPr>
              <w:jc w:val="both"/>
              <w:rPr>
                <w:rFonts w:ascii="Sylfaen" w:hAnsi="Sylfaen" w:cs="Sylfaen"/>
                <w:lang w:val="ka-GE"/>
              </w:rPr>
            </w:pPr>
            <w:r w:rsidRPr="00FA10C9">
              <w:rPr>
                <w:rFonts w:ascii="Sylfaen" w:hAnsi="Sylfaen" w:cs="Sylfaen"/>
                <w:lang w:val="ka-GE"/>
              </w:rPr>
              <w:t>ხველა</w:t>
            </w:r>
          </w:p>
          <w:p w14:paraId="4D9B4353" w14:textId="77777777" w:rsidR="00643465" w:rsidRPr="00FA10C9" w:rsidRDefault="00643465" w:rsidP="005C3719">
            <w:pPr>
              <w:jc w:val="both"/>
              <w:rPr>
                <w:rFonts w:ascii="Sylfaen" w:hAnsi="Sylfaen" w:cs="Sylfaen"/>
                <w:lang w:val="ka-GE"/>
              </w:rPr>
            </w:pPr>
            <w:r w:rsidRPr="00FA10C9">
              <w:rPr>
                <w:rFonts w:ascii="Sylfaen" w:hAnsi="Sylfaen" w:cs="Sylfaen"/>
                <w:lang w:val="ka-GE"/>
              </w:rPr>
              <w:t>ქოშინი</w:t>
            </w:r>
          </w:p>
        </w:tc>
      </w:tr>
      <w:tr w:rsidR="00643465" w:rsidRPr="00FA10C9" w14:paraId="4A5874E8" w14:textId="77777777" w:rsidTr="0005090A">
        <w:trPr>
          <w:trHeight w:val="1294"/>
        </w:trPr>
        <w:tc>
          <w:tcPr>
            <w:tcW w:w="2073" w:type="dxa"/>
          </w:tcPr>
          <w:p w14:paraId="4171781E" w14:textId="77777777" w:rsidR="00643465" w:rsidRPr="00FA10C9" w:rsidRDefault="00643465" w:rsidP="005C3719">
            <w:pPr>
              <w:jc w:val="both"/>
              <w:rPr>
                <w:rFonts w:ascii="Sylfaen" w:eastAsia="Times New Roman" w:hAnsi="Sylfaen" w:cs="Helvetica"/>
                <w:bCs/>
                <w:i/>
                <w:noProof/>
                <w:lang w:val="ka-GE"/>
              </w:rPr>
            </w:pPr>
            <w:r w:rsidRPr="00FA10C9">
              <w:rPr>
                <w:rFonts w:ascii="Sylfaen" w:eastAsia="Times New Roman" w:hAnsi="Sylfaen" w:cs="Helvetica"/>
                <w:bCs/>
                <w:i/>
                <w:noProof/>
                <w:lang w:val="ka-GE"/>
              </w:rPr>
              <w:t>დარღვევები კუჭ-ნაწლავის ტრაქტის მხრივ</w:t>
            </w:r>
          </w:p>
        </w:tc>
        <w:tc>
          <w:tcPr>
            <w:tcW w:w="1538" w:type="dxa"/>
          </w:tcPr>
          <w:p w14:paraId="3919E9FF" w14:textId="293AE25A" w:rsidR="00643465" w:rsidRPr="00FA10C9" w:rsidRDefault="00CF7D19" w:rsidP="005C3719">
            <w:pPr>
              <w:jc w:val="both"/>
              <w:rPr>
                <w:rFonts w:ascii="Sylfaen" w:eastAsia="Times New Roman" w:hAnsi="Sylfaen" w:cs="Helvetica"/>
                <w:bCs/>
                <w:noProof/>
                <w:lang w:val="ka-GE"/>
              </w:rPr>
            </w:pPr>
            <w:r w:rsidRPr="00FA10C9">
              <w:rPr>
                <w:rFonts w:ascii="Sylfaen" w:eastAsia="Times New Roman" w:hAnsi="Sylfaen" w:cs="Helvetica"/>
                <w:bCs/>
                <w:noProof/>
                <w:lang w:val="ka-GE"/>
              </w:rPr>
              <w:t>ყაბზ</w:t>
            </w:r>
            <w:r w:rsidR="000864DE" w:rsidRPr="00FA10C9">
              <w:rPr>
                <w:rFonts w:ascii="Sylfaen" w:eastAsia="Times New Roman" w:hAnsi="Sylfaen" w:cs="Helvetica"/>
                <w:bCs/>
                <w:noProof/>
                <w:lang w:val="ka-GE"/>
              </w:rPr>
              <w:t>ობა</w:t>
            </w:r>
          </w:p>
          <w:p w14:paraId="32329FF9" w14:textId="77777777" w:rsidR="00643465" w:rsidRPr="00FA10C9" w:rsidRDefault="00643465" w:rsidP="005C3719">
            <w:pPr>
              <w:jc w:val="both"/>
              <w:rPr>
                <w:rFonts w:ascii="Sylfaen" w:eastAsia="Times New Roman" w:hAnsi="Sylfaen" w:cs="Helvetica"/>
                <w:bCs/>
                <w:noProof/>
                <w:lang w:val="ka-GE"/>
              </w:rPr>
            </w:pPr>
            <w:r w:rsidRPr="00FA10C9">
              <w:rPr>
                <w:rFonts w:ascii="Sylfaen" w:eastAsia="Times New Roman" w:hAnsi="Sylfaen" w:cs="Helvetica"/>
                <w:bCs/>
                <w:noProof/>
                <w:lang w:val="ka-GE"/>
              </w:rPr>
              <w:t>გულისრევა</w:t>
            </w:r>
          </w:p>
          <w:p w14:paraId="5B2FE01B" w14:textId="77777777" w:rsidR="00643465" w:rsidRPr="00FA10C9" w:rsidRDefault="000864DE" w:rsidP="005C3719">
            <w:pPr>
              <w:jc w:val="both"/>
              <w:rPr>
                <w:rFonts w:ascii="Sylfaen" w:eastAsia="Times New Roman" w:hAnsi="Sylfaen" w:cs="Helvetica"/>
                <w:bCs/>
                <w:noProof/>
                <w:lang w:val="ka-GE"/>
              </w:rPr>
            </w:pPr>
            <w:r w:rsidRPr="00FA10C9">
              <w:rPr>
                <w:rFonts w:ascii="Sylfaen" w:eastAsia="Times New Roman" w:hAnsi="Sylfaen" w:cs="Helvetica"/>
                <w:bCs/>
                <w:noProof/>
                <w:lang w:val="ka-GE"/>
              </w:rPr>
              <w:t xml:space="preserve">ტკივილი </w:t>
            </w:r>
            <w:r w:rsidR="00643465" w:rsidRPr="00FA10C9">
              <w:rPr>
                <w:rFonts w:ascii="Sylfaen" w:eastAsia="Times New Roman" w:hAnsi="Sylfaen" w:cs="Helvetica"/>
                <w:bCs/>
                <w:noProof/>
                <w:lang w:val="ka-GE"/>
              </w:rPr>
              <w:t xml:space="preserve">მუცლის </w:t>
            </w:r>
            <w:r w:rsidRPr="00FA10C9">
              <w:rPr>
                <w:rFonts w:ascii="Sylfaen" w:eastAsia="Times New Roman" w:hAnsi="Sylfaen" w:cs="Helvetica"/>
                <w:bCs/>
                <w:noProof/>
                <w:lang w:val="ka-GE"/>
              </w:rPr>
              <w:t>არეში</w:t>
            </w:r>
          </w:p>
        </w:tc>
        <w:tc>
          <w:tcPr>
            <w:tcW w:w="1260" w:type="dxa"/>
          </w:tcPr>
          <w:p w14:paraId="56B5650B" w14:textId="77777777" w:rsidR="00643465" w:rsidRPr="00FA10C9" w:rsidRDefault="00643465" w:rsidP="005C3719">
            <w:pPr>
              <w:jc w:val="both"/>
              <w:rPr>
                <w:rFonts w:ascii="Sylfaen" w:hAnsi="Sylfaen" w:cs="Sylfaen"/>
              </w:rPr>
            </w:pPr>
          </w:p>
        </w:tc>
        <w:tc>
          <w:tcPr>
            <w:tcW w:w="2279" w:type="dxa"/>
          </w:tcPr>
          <w:p w14:paraId="07F22CCB" w14:textId="77777777" w:rsidR="00643465" w:rsidRPr="00FA10C9" w:rsidRDefault="00643465" w:rsidP="005C3719">
            <w:pPr>
              <w:jc w:val="both"/>
              <w:rPr>
                <w:rFonts w:ascii="Sylfaen" w:hAnsi="Sylfaen" w:cs="Sylfaen"/>
                <w:lang w:val="ka-GE"/>
              </w:rPr>
            </w:pPr>
            <w:r w:rsidRPr="00FA10C9">
              <w:rPr>
                <w:rFonts w:ascii="Sylfaen" w:hAnsi="Sylfaen" w:cs="Sylfaen"/>
                <w:lang w:val="ka-GE"/>
              </w:rPr>
              <w:t>პანკრეატიტი</w:t>
            </w:r>
          </w:p>
        </w:tc>
        <w:tc>
          <w:tcPr>
            <w:tcW w:w="1886" w:type="dxa"/>
          </w:tcPr>
          <w:p w14:paraId="70AD1A65" w14:textId="77777777" w:rsidR="00643465" w:rsidRPr="00FA10C9" w:rsidRDefault="00643465" w:rsidP="005C3719">
            <w:pPr>
              <w:jc w:val="both"/>
              <w:rPr>
                <w:rFonts w:ascii="Sylfaen" w:hAnsi="Sylfaen" w:cs="Sylfaen"/>
                <w:lang w:val="ka-GE"/>
              </w:rPr>
            </w:pPr>
          </w:p>
        </w:tc>
        <w:tc>
          <w:tcPr>
            <w:tcW w:w="1512" w:type="dxa"/>
          </w:tcPr>
          <w:p w14:paraId="3BDA8CCD" w14:textId="77777777" w:rsidR="00643465" w:rsidRPr="00FA10C9" w:rsidRDefault="00643465" w:rsidP="005C3719">
            <w:pPr>
              <w:jc w:val="both"/>
              <w:rPr>
                <w:rFonts w:ascii="Sylfaen" w:hAnsi="Sylfaen" w:cs="Sylfaen"/>
                <w:lang w:val="ka-GE"/>
              </w:rPr>
            </w:pPr>
            <w:r w:rsidRPr="00FA10C9">
              <w:rPr>
                <w:rFonts w:ascii="Sylfaen" w:hAnsi="Sylfaen" w:cs="Sylfaen"/>
                <w:lang w:val="ka-GE"/>
              </w:rPr>
              <w:t>დიარეა</w:t>
            </w:r>
          </w:p>
        </w:tc>
      </w:tr>
      <w:tr w:rsidR="00643465" w:rsidRPr="00FA10C9" w14:paraId="367AA2F2" w14:textId="77777777" w:rsidTr="0005090A">
        <w:trPr>
          <w:trHeight w:val="771"/>
        </w:trPr>
        <w:tc>
          <w:tcPr>
            <w:tcW w:w="2073" w:type="dxa"/>
          </w:tcPr>
          <w:p w14:paraId="3E89B95B" w14:textId="77777777" w:rsidR="00643465" w:rsidRPr="00FA10C9" w:rsidRDefault="00643465" w:rsidP="005C3719">
            <w:pPr>
              <w:jc w:val="both"/>
              <w:rPr>
                <w:rFonts w:ascii="Sylfaen" w:eastAsia="Times New Roman" w:hAnsi="Sylfaen" w:cs="Helvetica"/>
                <w:bCs/>
                <w:i/>
                <w:noProof/>
                <w:lang w:val="ka-GE"/>
              </w:rPr>
            </w:pPr>
            <w:r w:rsidRPr="00FA10C9">
              <w:rPr>
                <w:rFonts w:ascii="Sylfaen" w:eastAsia="Times New Roman" w:hAnsi="Sylfaen" w:cs="Helvetica"/>
                <w:bCs/>
                <w:i/>
                <w:noProof/>
                <w:lang w:val="ka-GE"/>
              </w:rPr>
              <w:t>დარღვევები ჰეპატობილიარული სისტემის მხრივ</w:t>
            </w:r>
          </w:p>
        </w:tc>
        <w:tc>
          <w:tcPr>
            <w:tcW w:w="1538" w:type="dxa"/>
          </w:tcPr>
          <w:p w14:paraId="4498A011" w14:textId="77777777" w:rsidR="00643465" w:rsidRPr="00FA10C9" w:rsidRDefault="00643465" w:rsidP="005C3719">
            <w:pPr>
              <w:jc w:val="both"/>
              <w:rPr>
                <w:rFonts w:ascii="Sylfaen" w:eastAsia="Times New Roman" w:hAnsi="Sylfaen" w:cs="Helvetica"/>
                <w:bCs/>
                <w:noProof/>
                <w:lang w:val="ka-GE"/>
              </w:rPr>
            </w:pPr>
          </w:p>
        </w:tc>
        <w:tc>
          <w:tcPr>
            <w:tcW w:w="1260" w:type="dxa"/>
          </w:tcPr>
          <w:p w14:paraId="2E417502" w14:textId="77777777" w:rsidR="00643465" w:rsidRPr="00FA10C9" w:rsidRDefault="00643465" w:rsidP="005C3719">
            <w:pPr>
              <w:jc w:val="both"/>
              <w:rPr>
                <w:rFonts w:ascii="Sylfaen" w:hAnsi="Sylfaen" w:cs="Sylfaen"/>
              </w:rPr>
            </w:pPr>
          </w:p>
        </w:tc>
        <w:tc>
          <w:tcPr>
            <w:tcW w:w="2279" w:type="dxa"/>
          </w:tcPr>
          <w:p w14:paraId="2032967C" w14:textId="4BC8D226" w:rsidR="00643465" w:rsidRPr="00FA10C9" w:rsidRDefault="00643465" w:rsidP="005C3719">
            <w:pPr>
              <w:jc w:val="both"/>
              <w:rPr>
                <w:rFonts w:ascii="Sylfaen" w:hAnsi="Sylfaen" w:cs="Sylfaen"/>
                <w:lang w:val="ka-GE"/>
              </w:rPr>
            </w:pPr>
            <w:r w:rsidRPr="00FA10C9">
              <w:rPr>
                <w:rFonts w:ascii="Sylfaen" w:hAnsi="Sylfaen" w:cs="Sylfaen"/>
                <w:lang w:val="ka-GE"/>
              </w:rPr>
              <w:t>“ღვიძლისმიერი“ ტრანსამინაზების მომატება</w:t>
            </w:r>
          </w:p>
        </w:tc>
        <w:tc>
          <w:tcPr>
            <w:tcW w:w="1886" w:type="dxa"/>
          </w:tcPr>
          <w:p w14:paraId="4FC3D4D5" w14:textId="77777777" w:rsidR="00643465" w:rsidRPr="00FA10C9" w:rsidRDefault="00643465" w:rsidP="005C3719">
            <w:pPr>
              <w:jc w:val="both"/>
              <w:rPr>
                <w:rFonts w:ascii="Sylfaen" w:hAnsi="Sylfaen" w:cs="Sylfaen"/>
                <w:lang w:val="ka-GE"/>
              </w:rPr>
            </w:pPr>
            <w:r w:rsidRPr="00FA10C9">
              <w:rPr>
                <w:rFonts w:ascii="Sylfaen" w:hAnsi="Sylfaen" w:cs="Sylfaen"/>
                <w:lang w:val="ka-GE"/>
              </w:rPr>
              <w:t>სიყვითლე</w:t>
            </w:r>
          </w:p>
          <w:p w14:paraId="26C8DBA7" w14:textId="77777777" w:rsidR="00643465" w:rsidRPr="00FA10C9" w:rsidRDefault="00643465" w:rsidP="005C3719">
            <w:pPr>
              <w:jc w:val="both"/>
              <w:rPr>
                <w:rFonts w:ascii="Sylfaen" w:hAnsi="Sylfaen" w:cs="Sylfaen"/>
                <w:lang w:val="ka-GE"/>
              </w:rPr>
            </w:pPr>
            <w:r w:rsidRPr="00FA10C9">
              <w:rPr>
                <w:rFonts w:ascii="Sylfaen" w:hAnsi="Sylfaen" w:cs="Sylfaen"/>
                <w:lang w:val="ka-GE"/>
              </w:rPr>
              <w:t>ჰეპატიტი</w:t>
            </w:r>
          </w:p>
        </w:tc>
        <w:tc>
          <w:tcPr>
            <w:tcW w:w="1512" w:type="dxa"/>
          </w:tcPr>
          <w:p w14:paraId="029F5B35" w14:textId="77777777" w:rsidR="00643465" w:rsidRPr="00FA10C9" w:rsidRDefault="00643465" w:rsidP="005C3719">
            <w:pPr>
              <w:jc w:val="both"/>
              <w:rPr>
                <w:rFonts w:ascii="Sylfaen" w:hAnsi="Sylfaen" w:cs="Sylfaen"/>
                <w:lang w:val="ka-GE"/>
              </w:rPr>
            </w:pPr>
          </w:p>
        </w:tc>
      </w:tr>
      <w:tr w:rsidR="00643465" w:rsidRPr="00FA10C9" w14:paraId="36E7D6CB" w14:textId="77777777" w:rsidTr="0005090A">
        <w:trPr>
          <w:trHeight w:val="1044"/>
        </w:trPr>
        <w:tc>
          <w:tcPr>
            <w:tcW w:w="2073" w:type="dxa"/>
          </w:tcPr>
          <w:p w14:paraId="19C9FB94" w14:textId="77777777" w:rsidR="00643465" w:rsidRPr="00FA10C9" w:rsidRDefault="00643465" w:rsidP="005C3719">
            <w:pPr>
              <w:jc w:val="both"/>
              <w:rPr>
                <w:rFonts w:ascii="Sylfaen" w:eastAsia="Times New Roman" w:hAnsi="Sylfaen" w:cs="Helvetica"/>
                <w:bCs/>
                <w:i/>
                <w:noProof/>
                <w:lang w:val="ka-GE"/>
              </w:rPr>
            </w:pPr>
            <w:r w:rsidRPr="00FA10C9">
              <w:rPr>
                <w:rFonts w:ascii="Sylfaen" w:eastAsia="Times New Roman" w:hAnsi="Sylfaen" w:cs="Helvetica"/>
                <w:bCs/>
                <w:i/>
                <w:noProof/>
                <w:lang w:val="ka-GE"/>
              </w:rPr>
              <w:t>დარღვევები კანისა და კანქვეშა ქსოვილების მხრივ</w:t>
            </w:r>
          </w:p>
        </w:tc>
        <w:tc>
          <w:tcPr>
            <w:tcW w:w="1538" w:type="dxa"/>
          </w:tcPr>
          <w:p w14:paraId="74C52931" w14:textId="77777777" w:rsidR="00643465" w:rsidRPr="00FA10C9" w:rsidRDefault="00643465" w:rsidP="005C3719">
            <w:pPr>
              <w:jc w:val="both"/>
              <w:rPr>
                <w:rFonts w:ascii="Sylfaen" w:eastAsia="Times New Roman" w:hAnsi="Sylfaen" w:cs="Helvetica"/>
                <w:bCs/>
                <w:noProof/>
                <w:lang w:val="ka-GE"/>
              </w:rPr>
            </w:pPr>
          </w:p>
        </w:tc>
        <w:tc>
          <w:tcPr>
            <w:tcW w:w="1260" w:type="dxa"/>
          </w:tcPr>
          <w:p w14:paraId="4ACA2121" w14:textId="77777777" w:rsidR="00643465" w:rsidRPr="00FA10C9" w:rsidRDefault="00643465" w:rsidP="005C3719">
            <w:pPr>
              <w:jc w:val="both"/>
              <w:rPr>
                <w:rFonts w:ascii="Sylfaen" w:hAnsi="Sylfaen" w:cs="Sylfaen"/>
                <w:lang w:val="ka-GE"/>
              </w:rPr>
            </w:pPr>
            <w:r w:rsidRPr="00FA10C9">
              <w:rPr>
                <w:rFonts w:ascii="Sylfaen" w:hAnsi="Sylfaen" w:cs="Sylfaen"/>
                <w:lang w:val="ka-GE"/>
              </w:rPr>
              <w:t>ქავილი</w:t>
            </w:r>
          </w:p>
          <w:p w14:paraId="4765D138" w14:textId="77777777" w:rsidR="00643465" w:rsidRPr="00FA10C9" w:rsidRDefault="00643465" w:rsidP="005C3719">
            <w:pPr>
              <w:jc w:val="both"/>
              <w:rPr>
                <w:rFonts w:ascii="Sylfaen" w:hAnsi="Sylfaen" w:cs="Sylfaen"/>
                <w:lang w:val="ka-GE"/>
              </w:rPr>
            </w:pPr>
            <w:r w:rsidRPr="00FA10C9">
              <w:rPr>
                <w:rFonts w:ascii="Sylfaen" w:hAnsi="Sylfaen" w:cs="Sylfaen"/>
                <w:lang w:val="ka-GE"/>
              </w:rPr>
              <w:t>გამონაყარი</w:t>
            </w:r>
          </w:p>
          <w:p w14:paraId="28183034" w14:textId="77777777" w:rsidR="00643465" w:rsidRPr="00FA10C9" w:rsidRDefault="00643465" w:rsidP="005C3719">
            <w:pPr>
              <w:jc w:val="both"/>
              <w:rPr>
                <w:rFonts w:ascii="Sylfaen" w:hAnsi="Sylfaen" w:cs="Sylfaen"/>
                <w:lang w:val="ka-GE"/>
              </w:rPr>
            </w:pPr>
            <w:r w:rsidRPr="00FA10C9">
              <w:rPr>
                <w:rFonts w:ascii="Sylfaen" w:hAnsi="Sylfaen" w:cs="Sylfaen"/>
                <w:lang w:val="ka-GE"/>
              </w:rPr>
              <w:t>ჭინჭრის ციება</w:t>
            </w:r>
          </w:p>
        </w:tc>
        <w:tc>
          <w:tcPr>
            <w:tcW w:w="2279" w:type="dxa"/>
          </w:tcPr>
          <w:p w14:paraId="42FE1315" w14:textId="77777777" w:rsidR="00643465" w:rsidRPr="00FA10C9" w:rsidRDefault="00643465" w:rsidP="005C3719">
            <w:pPr>
              <w:jc w:val="both"/>
              <w:rPr>
                <w:rFonts w:ascii="Sylfaen" w:hAnsi="Sylfaen" w:cs="Sylfaen"/>
                <w:lang w:val="ka-GE"/>
              </w:rPr>
            </w:pPr>
          </w:p>
        </w:tc>
        <w:tc>
          <w:tcPr>
            <w:tcW w:w="1886" w:type="dxa"/>
          </w:tcPr>
          <w:p w14:paraId="282EDE74" w14:textId="77777777" w:rsidR="00643465" w:rsidRPr="00FA10C9" w:rsidRDefault="00643465" w:rsidP="005C3719">
            <w:pPr>
              <w:jc w:val="both"/>
              <w:rPr>
                <w:rFonts w:ascii="Sylfaen" w:hAnsi="Sylfaen" w:cs="Sylfaen"/>
                <w:lang w:val="ka-GE"/>
              </w:rPr>
            </w:pPr>
          </w:p>
        </w:tc>
        <w:tc>
          <w:tcPr>
            <w:tcW w:w="1512" w:type="dxa"/>
          </w:tcPr>
          <w:p w14:paraId="2918C91B" w14:textId="77777777" w:rsidR="00643465" w:rsidRPr="00FA10C9" w:rsidRDefault="00222E8D" w:rsidP="005C3719">
            <w:pPr>
              <w:jc w:val="both"/>
              <w:rPr>
                <w:rFonts w:ascii="Sylfaen" w:hAnsi="Sylfaen" w:cs="Sylfaen"/>
                <w:lang w:val="ka-GE"/>
              </w:rPr>
            </w:pPr>
            <w:r w:rsidRPr="00FA10C9">
              <w:rPr>
                <w:rFonts w:ascii="Sylfaen" w:hAnsi="Sylfaen" w:cs="Sylfaen"/>
                <w:lang w:val="ka-GE"/>
              </w:rPr>
              <w:t>სტივენს-ჯონსონის სინდრომი</w:t>
            </w:r>
          </w:p>
        </w:tc>
      </w:tr>
      <w:tr w:rsidR="00222E8D" w:rsidRPr="00FA10C9" w14:paraId="19C9CDC0" w14:textId="77777777" w:rsidTr="0005090A">
        <w:trPr>
          <w:trHeight w:val="1816"/>
        </w:trPr>
        <w:tc>
          <w:tcPr>
            <w:tcW w:w="2073" w:type="dxa"/>
          </w:tcPr>
          <w:p w14:paraId="7727F63F" w14:textId="77777777" w:rsidR="00222E8D" w:rsidRPr="00FA10C9" w:rsidRDefault="00222E8D" w:rsidP="005C3719">
            <w:pPr>
              <w:jc w:val="both"/>
              <w:rPr>
                <w:rFonts w:ascii="Sylfaen" w:eastAsia="Times New Roman" w:hAnsi="Sylfaen" w:cs="Helvetica"/>
                <w:bCs/>
                <w:i/>
                <w:noProof/>
                <w:lang w:val="ka-GE"/>
              </w:rPr>
            </w:pPr>
            <w:r w:rsidRPr="00FA10C9">
              <w:rPr>
                <w:rFonts w:ascii="Sylfaen" w:eastAsia="Times New Roman" w:hAnsi="Sylfaen" w:cs="Helvetica"/>
                <w:bCs/>
                <w:i/>
                <w:noProof/>
                <w:lang w:val="ka-GE"/>
              </w:rPr>
              <w:lastRenderedPageBreak/>
              <w:t xml:space="preserve">დარღვევები </w:t>
            </w:r>
            <w:r w:rsidR="000864DE" w:rsidRPr="00FA10C9">
              <w:rPr>
                <w:rFonts w:ascii="Sylfaen" w:eastAsia="Times New Roman" w:hAnsi="Sylfaen" w:cs="Helvetica"/>
                <w:bCs/>
                <w:i/>
                <w:noProof/>
                <w:lang w:val="ka-GE"/>
              </w:rPr>
              <w:t>ჩონჩხ</w:t>
            </w:r>
            <w:r w:rsidRPr="00FA10C9">
              <w:rPr>
                <w:rFonts w:ascii="Sylfaen" w:eastAsia="Times New Roman" w:hAnsi="Sylfaen" w:cs="Helvetica"/>
                <w:bCs/>
                <w:i/>
                <w:noProof/>
                <w:lang w:val="ka-GE"/>
              </w:rPr>
              <w:t>-კუნთოვანი და შემაერთებელი ქსოვილის მხრივ</w:t>
            </w:r>
          </w:p>
        </w:tc>
        <w:tc>
          <w:tcPr>
            <w:tcW w:w="1538" w:type="dxa"/>
          </w:tcPr>
          <w:p w14:paraId="531EBA2F" w14:textId="77777777" w:rsidR="00222E8D" w:rsidRPr="00FA10C9" w:rsidRDefault="00222E8D" w:rsidP="005C3719">
            <w:pPr>
              <w:jc w:val="both"/>
              <w:rPr>
                <w:rFonts w:ascii="Sylfaen" w:eastAsia="Times New Roman" w:hAnsi="Sylfaen" w:cs="Helvetica"/>
                <w:bCs/>
                <w:noProof/>
                <w:lang w:val="ka-GE"/>
              </w:rPr>
            </w:pPr>
            <w:r w:rsidRPr="00FA10C9">
              <w:rPr>
                <w:rFonts w:ascii="Sylfaen" w:eastAsia="Times New Roman" w:hAnsi="Sylfaen" w:cs="Helvetica"/>
                <w:bCs/>
                <w:noProof/>
                <w:lang w:val="ka-GE"/>
              </w:rPr>
              <w:t>მიალგია</w:t>
            </w:r>
          </w:p>
        </w:tc>
        <w:tc>
          <w:tcPr>
            <w:tcW w:w="1260" w:type="dxa"/>
          </w:tcPr>
          <w:p w14:paraId="5CD97B1C" w14:textId="77777777" w:rsidR="00222E8D" w:rsidRPr="00FA10C9" w:rsidRDefault="00222E8D" w:rsidP="005C3719">
            <w:pPr>
              <w:jc w:val="both"/>
              <w:rPr>
                <w:rFonts w:ascii="Sylfaen" w:hAnsi="Sylfaen" w:cs="Sylfaen"/>
                <w:lang w:val="ka-GE"/>
              </w:rPr>
            </w:pPr>
          </w:p>
        </w:tc>
        <w:tc>
          <w:tcPr>
            <w:tcW w:w="2279" w:type="dxa"/>
          </w:tcPr>
          <w:p w14:paraId="1E54B971" w14:textId="77777777" w:rsidR="00222E8D" w:rsidRPr="00FA10C9" w:rsidRDefault="00222E8D" w:rsidP="005C3719">
            <w:pPr>
              <w:jc w:val="both"/>
              <w:rPr>
                <w:rFonts w:ascii="Sylfaen" w:hAnsi="Sylfaen" w:cs="Sylfaen"/>
                <w:lang w:val="ka-GE"/>
              </w:rPr>
            </w:pPr>
            <w:r w:rsidRPr="00FA10C9">
              <w:rPr>
                <w:rFonts w:ascii="Sylfaen" w:hAnsi="Sylfaen" w:cs="Sylfaen"/>
                <w:lang w:val="ka-GE"/>
              </w:rPr>
              <w:t>მიოპათია (მიოზიტის ჩათვლით)</w:t>
            </w:r>
          </w:p>
          <w:p w14:paraId="1B846DAF" w14:textId="77777777" w:rsidR="00222E8D" w:rsidRPr="00FA10C9" w:rsidRDefault="00222E8D" w:rsidP="005C3719">
            <w:pPr>
              <w:jc w:val="both"/>
              <w:rPr>
                <w:rFonts w:ascii="Sylfaen" w:hAnsi="Sylfaen" w:cs="Sylfaen"/>
                <w:lang w:val="ka-GE"/>
              </w:rPr>
            </w:pPr>
            <w:r w:rsidRPr="00FA10C9">
              <w:rPr>
                <w:rFonts w:ascii="Sylfaen" w:hAnsi="Sylfaen" w:cs="Sylfaen"/>
                <w:lang w:val="ka-GE"/>
              </w:rPr>
              <w:t>რაბდომიოლიზი</w:t>
            </w:r>
          </w:p>
          <w:p w14:paraId="4122C7B5" w14:textId="77777777" w:rsidR="00351CF5" w:rsidRPr="00FA10C9" w:rsidRDefault="00351CF5" w:rsidP="005C3719">
            <w:pPr>
              <w:jc w:val="both"/>
              <w:rPr>
                <w:rFonts w:ascii="Sylfaen" w:hAnsi="Sylfaen" w:cs="Sylfaen"/>
                <w:lang w:val="ka-GE"/>
              </w:rPr>
            </w:pPr>
            <w:r w:rsidRPr="00FA10C9">
              <w:rPr>
                <w:rFonts w:ascii="Sylfaen" w:hAnsi="Sylfaen" w:cs="Sylfaen"/>
                <w:lang w:val="ka-GE"/>
              </w:rPr>
              <w:t>მგლურას მსგავსი სინდრომი</w:t>
            </w:r>
          </w:p>
          <w:p w14:paraId="335AD67B" w14:textId="1E556C1C" w:rsidR="00351CF5" w:rsidRPr="00FA10C9" w:rsidRDefault="00351CF5" w:rsidP="005C3719">
            <w:pPr>
              <w:jc w:val="both"/>
              <w:rPr>
                <w:rFonts w:ascii="Sylfaen" w:hAnsi="Sylfaen" w:cs="Sylfaen"/>
                <w:lang w:val="ka-GE"/>
              </w:rPr>
            </w:pPr>
            <w:r w:rsidRPr="00FA10C9">
              <w:rPr>
                <w:rFonts w:ascii="Sylfaen" w:hAnsi="Sylfaen" w:cs="Sylfaen"/>
                <w:lang w:val="ka-GE"/>
              </w:rPr>
              <w:t>კუნთების გაგლეჯა</w:t>
            </w:r>
          </w:p>
        </w:tc>
        <w:tc>
          <w:tcPr>
            <w:tcW w:w="1886" w:type="dxa"/>
          </w:tcPr>
          <w:p w14:paraId="3EE2E987" w14:textId="77777777" w:rsidR="00222E8D" w:rsidRPr="00FA10C9" w:rsidRDefault="00222E8D" w:rsidP="005C3719">
            <w:pPr>
              <w:jc w:val="both"/>
              <w:rPr>
                <w:rFonts w:ascii="Sylfaen" w:hAnsi="Sylfaen" w:cs="Sylfaen"/>
                <w:lang w:val="ka-GE"/>
              </w:rPr>
            </w:pPr>
            <w:r w:rsidRPr="00FA10C9">
              <w:rPr>
                <w:rFonts w:ascii="Sylfaen" w:hAnsi="Sylfaen" w:cs="Sylfaen"/>
                <w:lang w:val="ka-GE"/>
              </w:rPr>
              <w:t>ართრალგია</w:t>
            </w:r>
          </w:p>
        </w:tc>
        <w:tc>
          <w:tcPr>
            <w:tcW w:w="1512" w:type="dxa"/>
          </w:tcPr>
          <w:p w14:paraId="2225A667" w14:textId="77777777" w:rsidR="00222E8D" w:rsidRPr="00FA10C9" w:rsidRDefault="00222E8D" w:rsidP="005C3719">
            <w:pPr>
              <w:jc w:val="both"/>
              <w:rPr>
                <w:rFonts w:ascii="Sylfaen" w:hAnsi="Sylfaen" w:cs="Sylfaen"/>
                <w:lang w:val="ka-GE"/>
              </w:rPr>
            </w:pPr>
            <w:r w:rsidRPr="00FA10C9">
              <w:rPr>
                <w:rFonts w:ascii="Sylfaen" w:hAnsi="Sylfaen" w:cs="Sylfaen"/>
                <w:lang w:val="ka-GE"/>
              </w:rPr>
              <w:t xml:space="preserve">მყესების დაზიანება, ზოგჯერ გართულებული მყესის </w:t>
            </w:r>
            <w:r w:rsidR="00D77665" w:rsidRPr="00FA10C9">
              <w:rPr>
                <w:rFonts w:ascii="Sylfaen" w:hAnsi="Sylfaen" w:cs="Sylfaen"/>
                <w:lang w:val="ka-GE"/>
              </w:rPr>
              <w:t>გაგლეჯით</w:t>
            </w:r>
          </w:p>
          <w:p w14:paraId="196D8667" w14:textId="77777777" w:rsidR="00222E8D" w:rsidRPr="00FA10C9" w:rsidRDefault="00222E8D" w:rsidP="005C3719">
            <w:pPr>
              <w:jc w:val="both"/>
              <w:rPr>
                <w:rFonts w:ascii="Sylfaen" w:hAnsi="Sylfaen" w:cs="Sylfaen"/>
                <w:lang w:val="ka-GE"/>
              </w:rPr>
            </w:pPr>
            <w:r w:rsidRPr="00FA10C9">
              <w:rPr>
                <w:rFonts w:ascii="Sylfaen" w:hAnsi="Sylfaen" w:cs="Sylfaen"/>
                <w:lang w:val="ka-GE"/>
              </w:rPr>
              <w:t>იმუნოგა</w:t>
            </w:r>
            <w:r w:rsidR="00D77665" w:rsidRPr="00FA10C9">
              <w:rPr>
                <w:rFonts w:ascii="Sylfaen" w:hAnsi="Sylfaen" w:cs="Sylfaen"/>
                <w:lang w:val="ka-GE"/>
              </w:rPr>
              <w:t>ნპირობებული</w:t>
            </w:r>
            <w:r w:rsidRPr="00FA10C9">
              <w:rPr>
                <w:rFonts w:ascii="Sylfaen" w:hAnsi="Sylfaen" w:cs="Sylfaen"/>
                <w:lang w:val="ka-GE"/>
              </w:rPr>
              <w:t xml:space="preserve"> მანეკროზებელი მიოპათია</w:t>
            </w:r>
          </w:p>
        </w:tc>
      </w:tr>
      <w:tr w:rsidR="00DB7059" w:rsidRPr="00FA10C9" w14:paraId="148373CB" w14:textId="77777777" w:rsidTr="0005090A">
        <w:trPr>
          <w:trHeight w:val="1032"/>
        </w:trPr>
        <w:tc>
          <w:tcPr>
            <w:tcW w:w="2073" w:type="dxa"/>
          </w:tcPr>
          <w:p w14:paraId="6DE6F84B" w14:textId="77777777" w:rsidR="00DB7059" w:rsidRPr="00FA10C9" w:rsidRDefault="00E865C8" w:rsidP="005C3719">
            <w:pPr>
              <w:jc w:val="both"/>
              <w:rPr>
                <w:rFonts w:ascii="Sylfaen" w:eastAsia="Times New Roman" w:hAnsi="Sylfaen" w:cs="Helvetica"/>
                <w:bCs/>
                <w:i/>
                <w:noProof/>
                <w:lang w:val="ka-GE"/>
              </w:rPr>
            </w:pPr>
            <w:r w:rsidRPr="00FA10C9">
              <w:rPr>
                <w:rFonts w:ascii="Sylfaen" w:eastAsia="Times New Roman" w:hAnsi="Sylfaen" w:cs="Helvetica"/>
                <w:bCs/>
                <w:i/>
                <w:noProof/>
                <w:lang w:val="ka-GE"/>
              </w:rPr>
              <w:t>დარღვევები თირკმელებისა და საშარდე გზების მხრივ</w:t>
            </w:r>
          </w:p>
        </w:tc>
        <w:tc>
          <w:tcPr>
            <w:tcW w:w="1538" w:type="dxa"/>
          </w:tcPr>
          <w:p w14:paraId="50D04244" w14:textId="77777777" w:rsidR="00DB7059" w:rsidRPr="00FA10C9" w:rsidRDefault="00DB7059" w:rsidP="005C3719">
            <w:pPr>
              <w:jc w:val="both"/>
              <w:rPr>
                <w:rFonts w:ascii="Sylfaen" w:eastAsia="Times New Roman" w:hAnsi="Sylfaen" w:cs="Helvetica"/>
                <w:bCs/>
                <w:noProof/>
                <w:lang w:val="ka-GE"/>
              </w:rPr>
            </w:pPr>
          </w:p>
        </w:tc>
        <w:tc>
          <w:tcPr>
            <w:tcW w:w="1260" w:type="dxa"/>
          </w:tcPr>
          <w:p w14:paraId="608B0FA1" w14:textId="77777777" w:rsidR="00DB7059" w:rsidRPr="00FA10C9" w:rsidRDefault="00DB7059" w:rsidP="005C3719">
            <w:pPr>
              <w:jc w:val="both"/>
              <w:rPr>
                <w:rFonts w:ascii="Sylfaen" w:hAnsi="Sylfaen" w:cs="Sylfaen"/>
                <w:lang w:val="ka-GE"/>
              </w:rPr>
            </w:pPr>
          </w:p>
        </w:tc>
        <w:tc>
          <w:tcPr>
            <w:tcW w:w="2279" w:type="dxa"/>
          </w:tcPr>
          <w:p w14:paraId="51E38707" w14:textId="77777777" w:rsidR="00DB7059" w:rsidRPr="00FA10C9" w:rsidRDefault="00DB7059" w:rsidP="005C3719">
            <w:pPr>
              <w:jc w:val="both"/>
              <w:rPr>
                <w:rFonts w:ascii="Sylfaen" w:hAnsi="Sylfaen" w:cs="Sylfaen"/>
                <w:lang w:val="ka-GE"/>
              </w:rPr>
            </w:pPr>
          </w:p>
        </w:tc>
        <w:tc>
          <w:tcPr>
            <w:tcW w:w="1886" w:type="dxa"/>
          </w:tcPr>
          <w:p w14:paraId="20BFF4D5" w14:textId="77777777" w:rsidR="00DB7059" w:rsidRPr="00FA10C9" w:rsidRDefault="00E865C8" w:rsidP="005C3719">
            <w:pPr>
              <w:jc w:val="both"/>
              <w:rPr>
                <w:rFonts w:ascii="Sylfaen" w:hAnsi="Sylfaen" w:cs="Sylfaen"/>
                <w:lang w:val="ka-GE"/>
              </w:rPr>
            </w:pPr>
            <w:r w:rsidRPr="00FA10C9">
              <w:rPr>
                <w:rFonts w:ascii="Sylfaen" w:hAnsi="Sylfaen" w:cs="Sylfaen"/>
                <w:lang w:val="ka-GE"/>
              </w:rPr>
              <w:t>ჰემატურია</w:t>
            </w:r>
          </w:p>
        </w:tc>
        <w:tc>
          <w:tcPr>
            <w:tcW w:w="1512" w:type="dxa"/>
          </w:tcPr>
          <w:p w14:paraId="7F204852" w14:textId="77777777" w:rsidR="00DB7059" w:rsidRPr="00FA10C9" w:rsidRDefault="00DB7059" w:rsidP="005C3719">
            <w:pPr>
              <w:jc w:val="both"/>
              <w:rPr>
                <w:rFonts w:ascii="Sylfaen" w:hAnsi="Sylfaen" w:cs="Sylfaen"/>
                <w:lang w:val="ka-GE"/>
              </w:rPr>
            </w:pPr>
          </w:p>
        </w:tc>
      </w:tr>
      <w:tr w:rsidR="00E865C8" w:rsidRPr="00FA10C9" w14:paraId="4A75BF6C" w14:textId="77777777" w:rsidTr="0005090A">
        <w:trPr>
          <w:trHeight w:val="1294"/>
        </w:trPr>
        <w:tc>
          <w:tcPr>
            <w:tcW w:w="2073" w:type="dxa"/>
          </w:tcPr>
          <w:p w14:paraId="11FDEBEB" w14:textId="77777777" w:rsidR="00E865C8" w:rsidRPr="00FA10C9" w:rsidRDefault="00954248" w:rsidP="005C3719">
            <w:pPr>
              <w:jc w:val="both"/>
              <w:rPr>
                <w:rFonts w:ascii="Sylfaen" w:eastAsia="Times New Roman" w:hAnsi="Sylfaen" w:cs="Helvetica"/>
                <w:bCs/>
                <w:i/>
                <w:noProof/>
                <w:lang w:val="ka-GE"/>
              </w:rPr>
            </w:pPr>
            <w:r w:rsidRPr="00FA10C9">
              <w:rPr>
                <w:rFonts w:ascii="Sylfaen" w:eastAsia="Times New Roman" w:hAnsi="Sylfaen" w:cs="Helvetica"/>
                <w:bCs/>
                <w:i/>
                <w:noProof/>
                <w:lang w:val="ka-GE"/>
              </w:rPr>
              <w:t xml:space="preserve">დარღვევები რეპროდუქციული სისტემისა და </w:t>
            </w:r>
            <w:r w:rsidR="00D77665" w:rsidRPr="00FA10C9">
              <w:rPr>
                <w:rFonts w:ascii="Sylfaen" w:eastAsia="Times New Roman" w:hAnsi="Sylfaen" w:cs="Helvetica"/>
                <w:bCs/>
                <w:i/>
                <w:noProof/>
                <w:lang w:val="ka-GE"/>
              </w:rPr>
              <w:t>სარძევე ჯირკვლების</w:t>
            </w:r>
            <w:r w:rsidRPr="00FA10C9">
              <w:rPr>
                <w:rFonts w:ascii="Sylfaen" w:eastAsia="Times New Roman" w:hAnsi="Sylfaen" w:cs="Helvetica"/>
                <w:bCs/>
                <w:i/>
                <w:noProof/>
                <w:lang w:val="ka-GE"/>
              </w:rPr>
              <w:t xml:space="preserve"> მხრივ</w:t>
            </w:r>
          </w:p>
        </w:tc>
        <w:tc>
          <w:tcPr>
            <w:tcW w:w="1538" w:type="dxa"/>
          </w:tcPr>
          <w:p w14:paraId="5550608D" w14:textId="77777777" w:rsidR="00E865C8" w:rsidRPr="00FA10C9" w:rsidRDefault="00E865C8" w:rsidP="005C3719">
            <w:pPr>
              <w:jc w:val="both"/>
              <w:rPr>
                <w:rFonts w:ascii="Sylfaen" w:eastAsia="Times New Roman" w:hAnsi="Sylfaen" w:cs="Helvetica"/>
                <w:bCs/>
                <w:noProof/>
                <w:lang w:val="ka-GE"/>
              </w:rPr>
            </w:pPr>
          </w:p>
        </w:tc>
        <w:tc>
          <w:tcPr>
            <w:tcW w:w="1260" w:type="dxa"/>
          </w:tcPr>
          <w:p w14:paraId="0794D452" w14:textId="77777777" w:rsidR="00E865C8" w:rsidRPr="00FA10C9" w:rsidRDefault="00E865C8" w:rsidP="005C3719">
            <w:pPr>
              <w:jc w:val="both"/>
              <w:rPr>
                <w:rFonts w:ascii="Sylfaen" w:hAnsi="Sylfaen" w:cs="Sylfaen"/>
                <w:lang w:val="ka-GE"/>
              </w:rPr>
            </w:pPr>
          </w:p>
        </w:tc>
        <w:tc>
          <w:tcPr>
            <w:tcW w:w="2279" w:type="dxa"/>
          </w:tcPr>
          <w:p w14:paraId="73A2121F" w14:textId="77777777" w:rsidR="00E865C8" w:rsidRPr="00FA10C9" w:rsidRDefault="00E865C8" w:rsidP="005C3719">
            <w:pPr>
              <w:jc w:val="both"/>
              <w:rPr>
                <w:rFonts w:ascii="Sylfaen" w:hAnsi="Sylfaen" w:cs="Sylfaen"/>
                <w:lang w:val="ka-GE"/>
              </w:rPr>
            </w:pPr>
          </w:p>
        </w:tc>
        <w:tc>
          <w:tcPr>
            <w:tcW w:w="1886" w:type="dxa"/>
          </w:tcPr>
          <w:p w14:paraId="2B9E2247" w14:textId="77777777" w:rsidR="00E865C8" w:rsidRPr="00FA10C9" w:rsidRDefault="00954248" w:rsidP="005C3719">
            <w:pPr>
              <w:jc w:val="both"/>
              <w:rPr>
                <w:rFonts w:ascii="Sylfaen" w:hAnsi="Sylfaen" w:cs="Sylfaen"/>
                <w:lang w:val="ka-GE"/>
              </w:rPr>
            </w:pPr>
            <w:r w:rsidRPr="00FA10C9">
              <w:rPr>
                <w:rFonts w:ascii="Sylfaen" w:hAnsi="Sylfaen" w:cs="Sylfaen"/>
                <w:lang w:val="ka-GE"/>
              </w:rPr>
              <w:t>გინეკომასტია</w:t>
            </w:r>
          </w:p>
        </w:tc>
        <w:tc>
          <w:tcPr>
            <w:tcW w:w="1512" w:type="dxa"/>
          </w:tcPr>
          <w:p w14:paraId="6C95D0BC" w14:textId="77777777" w:rsidR="00E865C8" w:rsidRPr="00FA10C9" w:rsidRDefault="00E865C8" w:rsidP="005C3719">
            <w:pPr>
              <w:jc w:val="both"/>
              <w:rPr>
                <w:rFonts w:ascii="Sylfaen" w:hAnsi="Sylfaen" w:cs="Sylfaen"/>
                <w:lang w:val="ka-GE"/>
              </w:rPr>
            </w:pPr>
          </w:p>
        </w:tc>
      </w:tr>
      <w:tr w:rsidR="00954248" w:rsidRPr="00FA10C9" w14:paraId="720A3866" w14:textId="77777777" w:rsidTr="0005090A">
        <w:trPr>
          <w:trHeight w:val="261"/>
        </w:trPr>
        <w:tc>
          <w:tcPr>
            <w:tcW w:w="2073" w:type="dxa"/>
          </w:tcPr>
          <w:p w14:paraId="223D6748" w14:textId="77777777" w:rsidR="00954248" w:rsidRPr="00FA10C9" w:rsidRDefault="00954248" w:rsidP="005C3719">
            <w:pPr>
              <w:jc w:val="both"/>
              <w:rPr>
                <w:rFonts w:ascii="Sylfaen" w:eastAsia="Times New Roman" w:hAnsi="Sylfaen" w:cs="Helvetica"/>
                <w:bCs/>
                <w:i/>
                <w:noProof/>
                <w:lang w:val="ka-GE"/>
              </w:rPr>
            </w:pPr>
            <w:r w:rsidRPr="00FA10C9">
              <w:rPr>
                <w:rFonts w:ascii="Sylfaen" w:eastAsia="Times New Roman" w:hAnsi="Sylfaen" w:cs="Helvetica"/>
                <w:bCs/>
                <w:i/>
                <w:noProof/>
                <w:lang w:val="ka-GE"/>
              </w:rPr>
              <w:t>ზოგადი დარღვევები და დარღვევები შეყვანის ადგილ</w:t>
            </w:r>
            <w:r w:rsidR="00D77665" w:rsidRPr="00FA10C9">
              <w:rPr>
                <w:rFonts w:ascii="Sylfaen" w:eastAsia="Times New Roman" w:hAnsi="Sylfaen" w:cs="Helvetica"/>
                <w:bCs/>
                <w:i/>
                <w:noProof/>
                <w:lang w:val="ka-GE"/>
              </w:rPr>
              <w:t>ას</w:t>
            </w:r>
          </w:p>
        </w:tc>
        <w:tc>
          <w:tcPr>
            <w:tcW w:w="1538" w:type="dxa"/>
          </w:tcPr>
          <w:p w14:paraId="28AFEEDA" w14:textId="77777777" w:rsidR="00954248" w:rsidRPr="00FA10C9" w:rsidRDefault="00954248" w:rsidP="005C3719">
            <w:pPr>
              <w:jc w:val="both"/>
              <w:rPr>
                <w:rFonts w:ascii="Sylfaen" w:eastAsia="Times New Roman" w:hAnsi="Sylfaen" w:cs="Helvetica"/>
                <w:bCs/>
                <w:noProof/>
                <w:lang w:val="ka-GE"/>
              </w:rPr>
            </w:pPr>
            <w:r w:rsidRPr="00FA10C9">
              <w:rPr>
                <w:rFonts w:ascii="Sylfaen" w:eastAsia="Times New Roman" w:hAnsi="Sylfaen" w:cs="Helvetica"/>
                <w:bCs/>
                <w:noProof/>
                <w:lang w:val="ka-GE"/>
              </w:rPr>
              <w:t>ასთენია</w:t>
            </w:r>
          </w:p>
        </w:tc>
        <w:tc>
          <w:tcPr>
            <w:tcW w:w="1260" w:type="dxa"/>
          </w:tcPr>
          <w:p w14:paraId="006AF5CB" w14:textId="77777777" w:rsidR="00954248" w:rsidRPr="00FA10C9" w:rsidRDefault="00954248" w:rsidP="005C3719">
            <w:pPr>
              <w:jc w:val="both"/>
              <w:rPr>
                <w:rFonts w:ascii="Sylfaen" w:hAnsi="Sylfaen" w:cs="Sylfaen"/>
                <w:lang w:val="ka-GE"/>
              </w:rPr>
            </w:pPr>
          </w:p>
        </w:tc>
        <w:tc>
          <w:tcPr>
            <w:tcW w:w="2279" w:type="dxa"/>
          </w:tcPr>
          <w:p w14:paraId="226422FF" w14:textId="77777777" w:rsidR="00954248" w:rsidRPr="00FA10C9" w:rsidRDefault="00954248" w:rsidP="005C3719">
            <w:pPr>
              <w:jc w:val="both"/>
              <w:rPr>
                <w:rFonts w:ascii="Sylfaen" w:hAnsi="Sylfaen" w:cs="Sylfaen"/>
                <w:lang w:val="ka-GE"/>
              </w:rPr>
            </w:pPr>
          </w:p>
        </w:tc>
        <w:tc>
          <w:tcPr>
            <w:tcW w:w="1886" w:type="dxa"/>
          </w:tcPr>
          <w:p w14:paraId="769F5798" w14:textId="77777777" w:rsidR="00954248" w:rsidRPr="00FA10C9" w:rsidRDefault="00954248" w:rsidP="005C3719">
            <w:pPr>
              <w:jc w:val="both"/>
              <w:rPr>
                <w:rFonts w:ascii="Sylfaen" w:hAnsi="Sylfaen" w:cs="Sylfaen"/>
                <w:lang w:val="ka-GE"/>
              </w:rPr>
            </w:pPr>
          </w:p>
        </w:tc>
        <w:tc>
          <w:tcPr>
            <w:tcW w:w="1512" w:type="dxa"/>
          </w:tcPr>
          <w:p w14:paraId="59F04815" w14:textId="77777777" w:rsidR="00954248" w:rsidRPr="00FA10C9" w:rsidRDefault="00954248" w:rsidP="005C3719">
            <w:pPr>
              <w:jc w:val="both"/>
              <w:rPr>
                <w:rFonts w:ascii="Sylfaen" w:hAnsi="Sylfaen" w:cs="Sylfaen"/>
                <w:lang w:val="ka-GE"/>
              </w:rPr>
            </w:pPr>
            <w:r w:rsidRPr="00FA10C9">
              <w:rPr>
                <w:rFonts w:ascii="Sylfaen" w:hAnsi="Sylfaen" w:cs="Sylfaen"/>
                <w:lang w:val="ka-GE"/>
              </w:rPr>
              <w:t>შეშუპება</w:t>
            </w:r>
          </w:p>
        </w:tc>
      </w:tr>
      <w:tr w:rsidR="00954248" w:rsidRPr="00FA10C9" w14:paraId="03A29D63" w14:textId="77777777" w:rsidTr="0005090A">
        <w:trPr>
          <w:trHeight w:val="522"/>
        </w:trPr>
        <w:tc>
          <w:tcPr>
            <w:tcW w:w="10548" w:type="dxa"/>
            <w:gridSpan w:val="6"/>
          </w:tcPr>
          <w:p w14:paraId="0D229B0B" w14:textId="77777777" w:rsidR="00954248" w:rsidRPr="00FA10C9" w:rsidRDefault="00954248" w:rsidP="005C3719">
            <w:pPr>
              <w:jc w:val="both"/>
              <w:rPr>
                <w:rFonts w:ascii="Sylfaen" w:hAnsi="Sylfaen" w:cs="Sylfaen"/>
                <w:lang w:val="ka-GE"/>
              </w:rPr>
            </w:pPr>
            <w:r w:rsidRPr="00FA10C9">
              <w:rPr>
                <w:rFonts w:ascii="Sylfaen" w:eastAsia="Times New Roman" w:hAnsi="Sylfaen" w:cs="Helvetica"/>
                <w:bCs/>
                <w:noProof/>
                <w:lang w:val="ka-GE"/>
              </w:rPr>
              <w:t xml:space="preserve">1. სიხშირე დამოკიდებულია რისკ-ფაქტორების არსებობაზე </w:t>
            </w:r>
            <w:r w:rsidR="00D77665" w:rsidRPr="00FA10C9">
              <w:rPr>
                <w:rFonts w:ascii="Sylfaen" w:eastAsia="Times New Roman" w:hAnsi="Sylfaen" w:cs="Helvetica"/>
                <w:bCs/>
                <w:noProof/>
                <w:lang w:val="ka-GE"/>
              </w:rPr>
              <w:t>ან</w:t>
            </w:r>
            <w:r w:rsidRPr="00FA10C9">
              <w:rPr>
                <w:rFonts w:ascii="Sylfaen" w:eastAsia="Times New Roman" w:hAnsi="Sylfaen" w:cs="Helvetica"/>
                <w:bCs/>
                <w:noProof/>
                <w:lang w:val="ka-GE"/>
              </w:rPr>
              <w:t xml:space="preserve"> არ არსებობაზე (უზმოზე</w:t>
            </w:r>
            <w:r w:rsidR="008E1BAC" w:rsidRPr="00FA10C9">
              <w:rPr>
                <w:rFonts w:ascii="Sylfaen" w:eastAsia="Times New Roman" w:hAnsi="Sylfaen" w:cs="Helvetica"/>
                <w:bCs/>
                <w:noProof/>
                <w:lang w:val="ka-GE"/>
              </w:rPr>
              <w:t xml:space="preserve"> გლუკოზის კონცენტრაცია</w:t>
            </w:r>
            <w:r w:rsidRPr="00FA10C9">
              <w:rPr>
                <w:rFonts w:ascii="Sylfaen" w:eastAsia="Times New Roman" w:hAnsi="Sylfaen" w:cs="Helvetica"/>
                <w:bCs/>
                <w:noProof/>
                <w:lang w:val="ka-GE"/>
              </w:rPr>
              <w:t xml:space="preserve"> </w:t>
            </w:r>
            <w:r w:rsidRPr="00FA10C9">
              <w:rPr>
                <w:rFonts w:ascii="Sylfaen" w:eastAsia="Times New Roman" w:hAnsi="Sylfaen" w:cs="Helvetica"/>
                <w:bCs/>
                <w:noProof/>
                <w:u w:val="single"/>
                <w:lang w:val="ka-GE"/>
              </w:rPr>
              <w:t>&gt;</w:t>
            </w:r>
            <w:r w:rsidRPr="00FA10C9">
              <w:rPr>
                <w:rFonts w:ascii="Sylfaen" w:eastAsia="Times New Roman" w:hAnsi="Sylfaen" w:cs="Helvetica"/>
                <w:bCs/>
                <w:noProof/>
                <w:lang w:val="ka-GE"/>
              </w:rPr>
              <w:t>5,6 მმოლი/ლ, სმი &gt;30 კგ/მ</w:t>
            </w:r>
            <w:r w:rsidRPr="00FA10C9">
              <w:rPr>
                <w:rFonts w:ascii="Sylfaen" w:eastAsia="Times New Roman" w:hAnsi="Sylfaen" w:cs="Helvetica"/>
                <w:bCs/>
                <w:noProof/>
                <w:vertAlign w:val="superscript"/>
                <w:lang w:val="ka-GE"/>
              </w:rPr>
              <w:t>2</w:t>
            </w:r>
            <w:r w:rsidRPr="00FA10C9">
              <w:rPr>
                <w:rFonts w:ascii="Sylfaen" w:eastAsia="Times New Roman" w:hAnsi="Sylfaen" w:cs="Helvetica"/>
                <w:bCs/>
                <w:noProof/>
                <w:lang w:val="ka-GE"/>
              </w:rPr>
              <w:t xml:space="preserve">, ტრიგლიცერიდების </w:t>
            </w:r>
            <w:r w:rsidR="00D77665" w:rsidRPr="00FA10C9">
              <w:rPr>
                <w:rFonts w:ascii="Sylfaen" w:eastAsia="Times New Roman" w:hAnsi="Sylfaen" w:cs="Helvetica"/>
                <w:bCs/>
                <w:noProof/>
                <w:lang w:val="ka-GE"/>
              </w:rPr>
              <w:t>მომატებული კონცენტრაცია</w:t>
            </w:r>
            <w:r w:rsidRPr="00FA10C9">
              <w:rPr>
                <w:rFonts w:ascii="Sylfaen" w:eastAsia="Times New Roman" w:hAnsi="Sylfaen" w:cs="Helvetica"/>
                <w:bCs/>
                <w:noProof/>
                <w:lang w:val="ka-GE"/>
              </w:rPr>
              <w:t xml:space="preserve">, ჰიპერტენზია ანამნეზში). </w:t>
            </w:r>
          </w:p>
        </w:tc>
      </w:tr>
    </w:tbl>
    <w:p w14:paraId="107C8EC6" w14:textId="77777777" w:rsidR="002C7396" w:rsidRPr="00FA10C9" w:rsidRDefault="00D77665" w:rsidP="005C3719">
      <w:pPr>
        <w:spacing w:after="0" w:line="240" w:lineRule="auto"/>
        <w:jc w:val="both"/>
        <w:rPr>
          <w:rFonts w:ascii="Sylfaen" w:eastAsia="Times New Roman" w:hAnsi="Sylfaen" w:cs="Helvetica"/>
          <w:b/>
          <w:bCs/>
          <w:noProof/>
          <w:lang w:val="ka-GE"/>
        </w:rPr>
      </w:pPr>
      <w:r w:rsidRPr="00FA10C9">
        <w:rPr>
          <w:rFonts w:ascii="Sylfaen" w:hAnsi="Sylfaen" w:cs="AcadNusx"/>
          <w:lang w:val="ka-GE"/>
        </w:rPr>
        <w:t xml:space="preserve"> </w:t>
      </w:r>
    </w:p>
    <w:p w14:paraId="157DF110" w14:textId="2E04E31D" w:rsidR="00954248" w:rsidRPr="00FA10C9" w:rsidRDefault="00954248" w:rsidP="005C3719">
      <w:pPr>
        <w:autoSpaceDE w:val="0"/>
        <w:autoSpaceDN w:val="0"/>
        <w:adjustRightInd w:val="0"/>
        <w:spacing w:after="0" w:line="240" w:lineRule="auto"/>
        <w:jc w:val="both"/>
        <w:rPr>
          <w:rFonts w:ascii="Sylfaen" w:hAnsi="Sylfaen" w:cs="Sylfaen"/>
          <w:lang w:val="ka-GE"/>
        </w:rPr>
      </w:pPr>
      <w:r w:rsidRPr="00FA10C9">
        <w:rPr>
          <w:rFonts w:ascii="Sylfaen" w:hAnsi="Sylfaen" w:cs="Sylfaen"/>
          <w:lang w:val="ka-GE"/>
        </w:rPr>
        <w:t>როგორც ჰმგ-კოA რედუქტაზ</w:t>
      </w:r>
      <w:r w:rsidR="008A68AE" w:rsidRPr="00FA10C9">
        <w:rPr>
          <w:rFonts w:ascii="Sylfaen" w:hAnsi="Sylfaen" w:cs="Sylfaen"/>
          <w:lang w:val="ka-GE"/>
        </w:rPr>
        <w:t>ა</w:t>
      </w:r>
      <w:r w:rsidRPr="00FA10C9">
        <w:rPr>
          <w:rFonts w:ascii="Sylfaen" w:hAnsi="Sylfaen" w:cs="Sylfaen"/>
          <w:lang w:val="ka-GE"/>
        </w:rPr>
        <w:t xml:space="preserve">ს სხვა ინჰიბიტორების გამოყენებისას, </w:t>
      </w:r>
      <w:r w:rsidR="008A384F" w:rsidRPr="00FA10C9">
        <w:rPr>
          <w:rFonts w:ascii="Sylfaen" w:hAnsi="Sylfaen" w:cs="Sylfaen"/>
          <w:lang w:val="ka-GE"/>
        </w:rPr>
        <w:t>სამკურნალწამლო გვერდითი რეაქციების</w:t>
      </w:r>
      <w:r w:rsidRPr="00FA10C9">
        <w:rPr>
          <w:rFonts w:ascii="Sylfaen" w:hAnsi="Sylfaen" w:cs="Sylfaen"/>
          <w:lang w:val="ka-GE"/>
        </w:rPr>
        <w:t xml:space="preserve"> გამოვლენის სიხშირე ძირითადად დოზა-დამოკიდებულია.</w:t>
      </w:r>
    </w:p>
    <w:p w14:paraId="6B872745" w14:textId="3AFA82A5" w:rsidR="00351CF5" w:rsidRPr="00FA10C9" w:rsidRDefault="00351CF5" w:rsidP="005C3719">
      <w:pPr>
        <w:autoSpaceDE w:val="0"/>
        <w:autoSpaceDN w:val="0"/>
        <w:adjustRightInd w:val="0"/>
        <w:spacing w:after="0" w:line="240" w:lineRule="auto"/>
        <w:jc w:val="both"/>
        <w:rPr>
          <w:rFonts w:ascii="Sylfaen" w:hAnsi="Sylfaen" w:cs="Sylfaen"/>
          <w:lang w:val="ka-GE"/>
        </w:rPr>
      </w:pPr>
    </w:p>
    <w:p w14:paraId="535659F3" w14:textId="209C413B" w:rsidR="005E5792" w:rsidRPr="00FA10C9" w:rsidRDefault="005E5792" w:rsidP="005C3719">
      <w:pPr>
        <w:spacing w:after="120" w:line="240" w:lineRule="auto"/>
        <w:jc w:val="both"/>
        <w:rPr>
          <w:rFonts w:ascii="Sylfaen" w:eastAsia="Calibri" w:hAnsi="Sylfaen" w:cstheme="minorHAnsi"/>
          <w:b/>
          <w:lang w:val="ka-GE"/>
        </w:rPr>
      </w:pPr>
      <w:r w:rsidRPr="00FA10C9">
        <w:rPr>
          <w:rFonts w:ascii="Sylfaen" w:eastAsia="Times New Roman" w:hAnsi="Sylfaen" w:cs="Helvetica"/>
          <w:b/>
          <w:noProof/>
          <w:lang w:val="ka-GE"/>
        </w:rPr>
        <w:t xml:space="preserve">მიმართეთ თქვენს ექიმს, თუ შენიშნავთ ნებისმიერი </w:t>
      </w:r>
      <w:r w:rsidR="00FC7014" w:rsidRPr="00FA10C9">
        <w:rPr>
          <w:rFonts w:ascii="Sylfaen" w:eastAsia="Times New Roman" w:hAnsi="Sylfaen" w:cs="Helvetica"/>
          <w:b/>
          <w:noProof/>
          <w:lang w:val="ka-GE"/>
        </w:rPr>
        <w:t>არასასურველ ეფექტს</w:t>
      </w:r>
      <w:r w:rsidRPr="00FA10C9">
        <w:rPr>
          <w:rFonts w:ascii="Sylfaen" w:eastAsia="Times New Roman" w:hAnsi="Sylfaen" w:cs="Helvetica"/>
          <w:b/>
          <w:noProof/>
          <w:lang w:val="ka-GE"/>
        </w:rPr>
        <w:t xml:space="preserve"> </w:t>
      </w:r>
    </w:p>
    <w:p w14:paraId="32C59E36" w14:textId="77777777" w:rsidR="005E5792" w:rsidRPr="00FA10C9" w:rsidRDefault="005E5792" w:rsidP="005C3719">
      <w:pPr>
        <w:spacing w:after="0" w:line="240" w:lineRule="auto"/>
        <w:jc w:val="both"/>
        <w:rPr>
          <w:rFonts w:ascii="Sylfaen" w:eastAsia="Times New Roman" w:hAnsi="Sylfaen" w:cs="Helvetica"/>
          <w:b/>
          <w:noProof/>
          <w:lang w:val="ka-GE"/>
        </w:rPr>
      </w:pPr>
    </w:p>
    <w:p w14:paraId="62535CC6" w14:textId="753F4C8D" w:rsidR="005E5792" w:rsidRPr="00FA10C9" w:rsidRDefault="005E5792" w:rsidP="005C3719">
      <w:pPr>
        <w:spacing w:after="0" w:line="240" w:lineRule="auto"/>
        <w:jc w:val="both"/>
        <w:rPr>
          <w:rFonts w:ascii="Sylfaen" w:eastAsia="Times New Roman" w:hAnsi="Sylfaen" w:cs="Helvetica"/>
          <w:b/>
          <w:noProof/>
          <w:lang w:val="ka-GE"/>
        </w:rPr>
      </w:pPr>
      <w:r w:rsidRPr="00FA10C9">
        <w:rPr>
          <w:rFonts w:ascii="Sylfaen" w:eastAsia="Times New Roman" w:hAnsi="Sylfaen" w:cs="Helvetica"/>
          <w:b/>
          <w:noProof/>
          <w:lang w:val="ka-GE"/>
        </w:rPr>
        <w:t>სამკურნალწამლო ურთიერთქმედება</w:t>
      </w:r>
      <w:r w:rsidR="00296C64" w:rsidRPr="00FA10C9">
        <w:rPr>
          <w:rFonts w:ascii="Sylfaen" w:eastAsia="Times New Roman" w:hAnsi="Sylfaen" w:cs="Helvetica"/>
          <w:b/>
          <w:noProof/>
          <w:lang w:val="ka-GE"/>
        </w:rPr>
        <w:t>:</w:t>
      </w:r>
    </w:p>
    <w:p w14:paraId="331B0BFF" w14:textId="77777777" w:rsidR="005E5792" w:rsidRPr="00FA10C9" w:rsidRDefault="005E5792" w:rsidP="005C3719">
      <w:pPr>
        <w:spacing w:after="0" w:line="240" w:lineRule="auto"/>
        <w:jc w:val="both"/>
        <w:rPr>
          <w:rFonts w:ascii="Sylfaen" w:hAnsi="Sylfaen" w:cs="Sylfaen"/>
          <w:bCs/>
          <w:u w:val="single"/>
          <w:lang w:val="ka-GE"/>
        </w:rPr>
      </w:pPr>
    </w:p>
    <w:p w14:paraId="2FA7F6FA" w14:textId="77777777" w:rsidR="005E5792" w:rsidRPr="00FA10C9" w:rsidRDefault="005E5792" w:rsidP="005C3719">
      <w:pPr>
        <w:spacing w:after="0" w:line="240" w:lineRule="auto"/>
        <w:jc w:val="both"/>
        <w:rPr>
          <w:rFonts w:ascii="Sylfaen" w:eastAsia="Times New Roman" w:hAnsi="Sylfaen" w:cs="Helvetica"/>
          <w:b/>
          <w:noProof/>
          <w:lang w:val="ka-GE"/>
        </w:rPr>
      </w:pPr>
      <w:r w:rsidRPr="00FA10C9">
        <w:rPr>
          <w:rFonts w:ascii="Sylfaen" w:hAnsi="Sylfaen" w:cs="Sylfaen"/>
          <w:bCs/>
          <w:u w:val="single"/>
          <w:lang w:val="ka-GE"/>
        </w:rPr>
        <w:t>როზუვასტატინზე</w:t>
      </w:r>
      <w:r w:rsidRPr="00FA10C9">
        <w:rPr>
          <w:rFonts w:ascii="Sylfaen,Bold" w:hAnsi="Sylfaen,Bold" w:cs="Sylfaen,Bold"/>
          <w:bCs/>
          <w:u w:val="single"/>
          <w:lang w:val="ka-GE"/>
        </w:rPr>
        <w:t xml:space="preserve"> </w:t>
      </w:r>
      <w:r w:rsidRPr="00FA10C9">
        <w:rPr>
          <w:rFonts w:ascii="Sylfaen" w:hAnsi="Sylfaen" w:cs="Sylfaen"/>
          <w:bCs/>
          <w:u w:val="single"/>
          <w:lang w:val="ka-GE"/>
        </w:rPr>
        <w:t>სხვა</w:t>
      </w:r>
      <w:r w:rsidRPr="00FA10C9">
        <w:rPr>
          <w:rFonts w:ascii="Sylfaen,Bold" w:hAnsi="Sylfaen,Bold" w:cs="Sylfaen,Bold"/>
          <w:bCs/>
          <w:u w:val="single"/>
          <w:lang w:val="ka-GE"/>
        </w:rPr>
        <w:t xml:space="preserve"> </w:t>
      </w:r>
      <w:r w:rsidRPr="00FA10C9">
        <w:rPr>
          <w:rFonts w:ascii="Sylfaen" w:hAnsi="Sylfaen" w:cs="Sylfaen"/>
          <w:bCs/>
          <w:u w:val="single"/>
          <w:lang w:val="ka-GE"/>
        </w:rPr>
        <w:t>პრეპარატების</w:t>
      </w:r>
      <w:r w:rsidRPr="00FA10C9">
        <w:rPr>
          <w:rFonts w:ascii="Sylfaen,Bold" w:hAnsi="Sylfaen,Bold" w:cs="Sylfaen,Bold"/>
          <w:bCs/>
          <w:u w:val="single"/>
          <w:lang w:val="ka-GE"/>
        </w:rPr>
        <w:t xml:space="preserve"> </w:t>
      </w:r>
      <w:r w:rsidRPr="00FA10C9">
        <w:rPr>
          <w:rFonts w:ascii="Sylfaen" w:hAnsi="Sylfaen" w:cs="Sylfaen"/>
          <w:bCs/>
          <w:u w:val="single"/>
          <w:lang w:val="ka-GE"/>
        </w:rPr>
        <w:t>ერთდროული</w:t>
      </w:r>
      <w:r w:rsidRPr="00FA10C9">
        <w:rPr>
          <w:rFonts w:ascii="Sylfaen,Bold" w:hAnsi="Sylfaen,Bold" w:cs="Sylfaen,Bold"/>
          <w:bCs/>
          <w:u w:val="single"/>
          <w:lang w:val="ka-GE"/>
        </w:rPr>
        <w:t xml:space="preserve"> </w:t>
      </w:r>
      <w:r w:rsidRPr="00FA10C9">
        <w:rPr>
          <w:rFonts w:ascii="Sylfaen" w:hAnsi="Sylfaen" w:cs="Sylfaen"/>
          <w:bCs/>
          <w:u w:val="single"/>
          <w:lang w:val="ka-GE"/>
        </w:rPr>
        <w:t>გამოყენების</w:t>
      </w:r>
      <w:r w:rsidRPr="00FA10C9">
        <w:rPr>
          <w:rFonts w:ascii="Sylfaen,Bold" w:hAnsi="Sylfaen,Bold" w:cs="Sylfaen,Bold"/>
          <w:bCs/>
          <w:u w:val="single"/>
          <w:lang w:val="ka-GE"/>
        </w:rPr>
        <w:t xml:space="preserve"> </w:t>
      </w:r>
      <w:r w:rsidRPr="00FA10C9">
        <w:rPr>
          <w:rFonts w:ascii="Sylfaen" w:hAnsi="Sylfaen" w:cs="Sylfaen"/>
          <w:bCs/>
          <w:u w:val="single"/>
          <w:lang w:val="ka-GE"/>
        </w:rPr>
        <w:t>გავლენა</w:t>
      </w:r>
    </w:p>
    <w:p w14:paraId="59BA9748" w14:textId="77777777" w:rsidR="005E5792" w:rsidRPr="00FA10C9" w:rsidRDefault="005E5792" w:rsidP="005C3719">
      <w:pPr>
        <w:spacing w:after="0" w:line="240" w:lineRule="auto"/>
        <w:jc w:val="both"/>
        <w:rPr>
          <w:rFonts w:ascii="Sylfaen" w:hAnsi="Sylfaen" w:cs="Sylfaen"/>
          <w:i/>
          <w:iCs/>
          <w:lang w:val="ka-GE"/>
        </w:rPr>
      </w:pPr>
    </w:p>
    <w:p w14:paraId="664A836A" w14:textId="530A502A" w:rsidR="008E4FD3" w:rsidRPr="00FA10C9" w:rsidRDefault="008E4FD3" w:rsidP="005C3719">
      <w:pPr>
        <w:spacing w:after="0" w:line="240" w:lineRule="auto"/>
        <w:jc w:val="both"/>
        <w:rPr>
          <w:rFonts w:ascii="Sylfaen" w:hAnsi="Sylfaen"/>
          <w:lang w:val="ka-GE"/>
        </w:rPr>
      </w:pPr>
      <w:r w:rsidRPr="00FA10C9">
        <w:rPr>
          <w:rFonts w:ascii="Sylfaen" w:hAnsi="Sylfaen" w:cs="Sylfaen"/>
          <w:b/>
          <w:iCs/>
          <w:lang w:val="ka-GE"/>
        </w:rPr>
        <w:t>სატრანსპორტო</w:t>
      </w:r>
      <w:r w:rsidR="005E5792" w:rsidRPr="00FA10C9">
        <w:rPr>
          <w:rFonts w:ascii="Sylfaen,Italic" w:hAnsi="Sylfaen,Italic" w:cs="Sylfaen,Italic"/>
          <w:b/>
          <w:iCs/>
          <w:lang w:val="ka-GE"/>
        </w:rPr>
        <w:t xml:space="preserve"> </w:t>
      </w:r>
      <w:r w:rsidR="005E5792" w:rsidRPr="00FA10C9">
        <w:rPr>
          <w:rFonts w:ascii="Sylfaen" w:hAnsi="Sylfaen" w:cs="Sylfaen"/>
          <w:b/>
          <w:iCs/>
          <w:lang w:val="ka-GE"/>
        </w:rPr>
        <w:t>ცილების</w:t>
      </w:r>
      <w:r w:rsidR="005E5792" w:rsidRPr="00FA10C9">
        <w:rPr>
          <w:rFonts w:ascii="Sylfaen,Italic" w:hAnsi="Sylfaen,Italic" w:cs="Sylfaen,Italic"/>
          <w:b/>
          <w:iCs/>
          <w:lang w:val="ka-GE"/>
        </w:rPr>
        <w:t xml:space="preserve"> </w:t>
      </w:r>
      <w:r w:rsidR="005E5792" w:rsidRPr="00FA10C9">
        <w:rPr>
          <w:rFonts w:ascii="Sylfaen" w:hAnsi="Sylfaen" w:cs="Sylfaen"/>
          <w:b/>
          <w:iCs/>
          <w:lang w:val="ka-GE"/>
        </w:rPr>
        <w:t>ინჰიბიტორები</w:t>
      </w:r>
      <w:r w:rsidR="005E5792" w:rsidRPr="00FA10C9">
        <w:rPr>
          <w:rFonts w:ascii="Sylfaen,Italic" w:hAnsi="Sylfaen,Italic" w:cs="Sylfaen,Italic"/>
          <w:iCs/>
          <w:lang w:val="ka-GE"/>
        </w:rPr>
        <w:t>:</w:t>
      </w:r>
      <w:r w:rsidRPr="00FA10C9">
        <w:rPr>
          <w:rFonts w:ascii="Sylfaen" w:hAnsi="Sylfaen"/>
          <w:lang w:val="ka-GE"/>
        </w:rPr>
        <w:t xml:space="preserve"> </w:t>
      </w:r>
      <w:proofErr w:type="spellStart"/>
      <w:r w:rsidRPr="00FA10C9">
        <w:rPr>
          <w:rFonts w:ascii="Sylfaen" w:hAnsi="Sylfaen"/>
          <w:lang w:val="ka-GE"/>
        </w:rPr>
        <w:t>როზუვასტატინი</w:t>
      </w:r>
      <w:proofErr w:type="spellEnd"/>
      <w:r w:rsidRPr="00FA10C9">
        <w:rPr>
          <w:rFonts w:ascii="Sylfaen" w:hAnsi="Sylfaen"/>
          <w:lang w:val="ka-GE"/>
        </w:rPr>
        <w:t xml:space="preserve"> წარმ</w:t>
      </w:r>
      <w:r w:rsidR="00652B82" w:rsidRPr="00FA10C9">
        <w:rPr>
          <w:rFonts w:ascii="Sylfaen" w:hAnsi="Sylfaen"/>
          <w:lang w:val="ka-GE"/>
        </w:rPr>
        <w:t>ო</w:t>
      </w:r>
      <w:r w:rsidRPr="00FA10C9">
        <w:rPr>
          <w:rFonts w:ascii="Sylfaen" w:hAnsi="Sylfaen"/>
          <w:lang w:val="ka-GE"/>
        </w:rPr>
        <w:t xml:space="preserve">ადგენს სუბსტრატს ზოგიერთი გადამტანი ცილისთვის, ღვიძლის მიტაცების </w:t>
      </w:r>
      <w:r w:rsidRPr="00FA10C9">
        <w:rPr>
          <w:rFonts w:ascii="Times New Roman" w:hAnsi="Times New Roman" w:cs="Times New Roman"/>
          <w:lang w:val="ka-GE"/>
        </w:rPr>
        <w:t>OA</w:t>
      </w:r>
      <w:r w:rsidRPr="00FA10C9">
        <w:rPr>
          <w:rFonts w:ascii="Sylfaen" w:hAnsi="Sylfaen" w:cs="Sylfaen"/>
          <w:lang w:val="ka-GE"/>
        </w:rPr>
        <w:t>Т</w:t>
      </w:r>
      <w:r w:rsidRPr="00FA10C9">
        <w:rPr>
          <w:rFonts w:ascii="Times New Roman" w:hAnsi="Times New Roman" w:cs="Times New Roman"/>
          <w:lang w:val="ka-GE"/>
        </w:rPr>
        <w:t>P1B1</w:t>
      </w:r>
      <w:r w:rsidRPr="00FA10C9">
        <w:rPr>
          <w:rFonts w:ascii="Sylfaen" w:hAnsi="Sylfaen"/>
          <w:lang w:val="ka-GE"/>
        </w:rPr>
        <w:t xml:space="preserve"> გადამტანის და BCRP ეფლუქსიური გადამტანის ჩათვლით. როზუვატატინის და იმ </w:t>
      </w:r>
      <w:r w:rsidR="00296C64" w:rsidRPr="00FA10C9">
        <w:rPr>
          <w:rFonts w:ascii="Sylfaen" w:hAnsi="Sylfaen"/>
          <w:lang w:val="ka-GE"/>
        </w:rPr>
        <w:t>სამედიცინო პროდუქტების</w:t>
      </w:r>
      <w:r w:rsidRPr="00FA10C9">
        <w:rPr>
          <w:rFonts w:ascii="Sylfaen" w:hAnsi="Sylfaen"/>
          <w:lang w:val="ka-GE"/>
        </w:rPr>
        <w:t xml:space="preserve"> ერთდროულ გამოყენებას, რომლებიც წარმოადგენ</w:t>
      </w:r>
      <w:r w:rsidR="00FC7139" w:rsidRPr="00FA10C9">
        <w:rPr>
          <w:rFonts w:ascii="Sylfaen" w:hAnsi="Sylfaen"/>
          <w:lang w:val="ka-GE"/>
        </w:rPr>
        <w:t>ს</w:t>
      </w:r>
      <w:r w:rsidRPr="00FA10C9">
        <w:rPr>
          <w:rFonts w:ascii="Sylfaen" w:hAnsi="Sylfaen"/>
          <w:lang w:val="ka-GE"/>
        </w:rPr>
        <w:t xml:space="preserve"> ამ სატრანსპორტო ცილების ინჰიბიტორებს, შესაძლოა თან ახლდეს სისხლის პლაზმაში როზუვასტატინის კონცენტრაციის მომატება და მიოპათიის განვითარების მომატებული რისკი (იხ. პარაგრაფები “დოზირება და მიღების წესი“, “გაფრთხილება/სიფრთხილის  ზომები” და “სამკურნალწამლო ურთიერთქმედება”, ცხრილი </w:t>
      </w:r>
      <w:r w:rsidR="00296C64" w:rsidRPr="00FA10C9">
        <w:rPr>
          <w:rFonts w:ascii="Sylfaen" w:hAnsi="Sylfaen"/>
          <w:lang w:val="ka-GE"/>
        </w:rPr>
        <w:t>1</w:t>
      </w:r>
      <w:r w:rsidRPr="00FA10C9">
        <w:rPr>
          <w:rFonts w:ascii="Sylfaen" w:hAnsi="Sylfaen"/>
          <w:lang w:val="ka-GE"/>
        </w:rPr>
        <w:t>).</w:t>
      </w:r>
    </w:p>
    <w:p w14:paraId="53A066AD" w14:textId="77777777" w:rsidR="00B40E57" w:rsidRPr="00FA10C9" w:rsidRDefault="00B40E57" w:rsidP="005C3719">
      <w:pPr>
        <w:spacing w:after="0" w:line="240" w:lineRule="auto"/>
        <w:jc w:val="both"/>
        <w:rPr>
          <w:rFonts w:ascii="Sylfaen" w:hAnsi="Sylfaen"/>
          <w:b/>
          <w:lang w:val="ka-GE"/>
        </w:rPr>
      </w:pPr>
    </w:p>
    <w:p w14:paraId="4B8FEDA3" w14:textId="1C21F0B0" w:rsidR="00903CD9" w:rsidRPr="00FA10C9" w:rsidRDefault="008E4FD3" w:rsidP="005C3719">
      <w:pPr>
        <w:spacing w:after="0" w:line="240" w:lineRule="auto"/>
        <w:jc w:val="both"/>
        <w:rPr>
          <w:rFonts w:ascii="Sylfaen" w:hAnsi="Sylfaen"/>
          <w:lang w:val="ka-GE"/>
        </w:rPr>
      </w:pPr>
      <w:r w:rsidRPr="00FA10C9">
        <w:rPr>
          <w:rFonts w:ascii="Sylfaen" w:hAnsi="Sylfaen"/>
          <w:b/>
          <w:lang w:val="ka-GE"/>
        </w:rPr>
        <w:t>ციკლოსპორინი</w:t>
      </w:r>
      <w:r w:rsidRPr="00FA10C9">
        <w:rPr>
          <w:rFonts w:ascii="Sylfaen" w:hAnsi="Sylfaen"/>
          <w:lang w:val="ka-GE"/>
        </w:rPr>
        <w:t xml:space="preserve">: როზუვასტატინის და </w:t>
      </w:r>
      <w:r w:rsidR="00903CD9" w:rsidRPr="00FA10C9">
        <w:rPr>
          <w:rFonts w:ascii="Sylfaen" w:hAnsi="Sylfaen"/>
          <w:lang w:val="ka-GE"/>
        </w:rPr>
        <w:t>ციკლოსპორინ</w:t>
      </w:r>
      <w:r w:rsidRPr="00FA10C9">
        <w:rPr>
          <w:rFonts w:ascii="Sylfaen" w:hAnsi="Sylfaen"/>
          <w:lang w:val="ka-GE"/>
        </w:rPr>
        <w:t>ის ერთდროული გამოყენებისას როზუვასტატინის AU</w:t>
      </w:r>
      <w:r w:rsidR="00903CD9" w:rsidRPr="00FA10C9">
        <w:rPr>
          <w:rFonts w:ascii="Sylfaen" w:hAnsi="Sylfaen"/>
          <w:lang w:val="ka-GE"/>
        </w:rPr>
        <w:t>С მნიშვნელობები</w:t>
      </w:r>
      <w:r w:rsidRPr="00FA10C9">
        <w:rPr>
          <w:rFonts w:ascii="Sylfaen" w:hAnsi="Sylfaen"/>
          <w:lang w:val="ka-GE"/>
        </w:rPr>
        <w:t xml:space="preserve"> </w:t>
      </w:r>
      <w:r w:rsidR="00903CD9" w:rsidRPr="00FA10C9">
        <w:rPr>
          <w:rFonts w:ascii="Sylfaen" w:hAnsi="Sylfaen"/>
          <w:lang w:val="ka-GE"/>
        </w:rPr>
        <w:t>იყო საშუალოდ 7</w:t>
      </w:r>
      <w:r w:rsidR="00FC7014" w:rsidRPr="00FA10C9">
        <w:rPr>
          <w:rFonts w:ascii="Sylfaen" w:hAnsi="Sylfaen"/>
          <w:lang w:val="ka-GE"/>
        </w:rPr>
        <w:t>-</w:t>
      </w:r>
      <w:r w:rsidR="00903CD9" w:rsidRPr="00FA10C9">
        <w:rPr>
          <w:rFonts w:ascii="Sylfaen" w:hAnsi="Sylfaen"/>
          <w:lang w:val="ka-GE"/>
        </w:rPr>
        <w:t>ჯერ უფრო მაღალი</w:t>
      </w:r>
      <w:r w:rsidRPr="00FA10C9">
        <w:rPr>
          <w:rFonts w:ascii="Sylfaen" w:hAnsi="Sylfaen"/>
          <w:lang w:val="ka-GE"/>
        </w:rPr>
        <w:t xml:space="preserve"> ჯანმრთელ მოხალისეებში მიღებულ მაჩვენებელთან შედარებით (იხ. ცხრილი </w:t>
      </w:r>
      <w:r w:rsidR="00296C64" w:rsidRPr="00FA10C9">
        <w:rPr>
          <w:rFonts w:ascii="Sylfaen" w:hAnsi="Sylfaen"/>
          <w:lang w:val="ka-GE"/>
        </w:rPr>
        <w:t>1</w:t>
      </w:r>
      <w:r w:rsidRPr="00FA10C9">
        <w:rPr>
          <w:rFonts w:ascii="Sylfaen" w:hAnsi="Sylfaen"/>
          <w:lang w:val="ka-GE"/>
        </w:rPr>
        <w:t xml:space="preserve">). </w:t>
      </w:r>
      <w:r w:rsidR="00903CD9" w:rsidRPr="00FA10C9">
        <w:rPr>
          <w:rFonts w:ascii="Sylfaen" w:hAnsi="Sylfaen"/>
          <w:lang w:val="ka-GE"/>
        </w:rPr>
        <w:t>ულტროქსი</w:t>
      </w:r>
      <w:r w:rsidRPr="00FA10C9">
        <w:rPr>
          <w:rFonts w:ascii="Sylfaen" w:hAnsi="Sylfaen"/>
          <w:lang w:val="ka-GE"/>
        </w:rPr>
        <w:t xml:space="preserve"> </w:t>
      </w:r>
      <w:r w:rsidR="00903CD9" w:rsidRPr="00FA10C9">
        <w:rPr>
          <w:rFonts w:ascii="Sylfaen" w:hAnsi="Sylfaen"/>
          <w:lang w:val="ka-GE"/>
        </w:rPr>
        <w:lastRenderedPageBreak/>
        <w:t>უკუნაჩვენებია</w:t>
      </w:r>
      <w:r w:rsidRPr="00FA10C9">
        <w:rPr>
          <w:rFonts w:ascii="Sylfaen" w:hAnsi="Sylfaen"/>
          <w:lang w:val="ka-GE"/>
        </w:rPr>
        <w:t xml:space="preserve"> პაციენტებში, რომლებიც იღებენ ციკლოსპორინს (იხ. </w:t>
      </w:r>
      <w:r w:rsidR="00903CD9" w:rsidRPr="00FA10C9">
        <w:rPr>
          <w:rFonts w:ascii="Sylfaen" w:hAnsi="Sylfaen"/>
          <w:lang w:val="ka-GE"/>
        </w:rPr>
        <w:t>პარაგრაფი</w:t>
      </w:r>
      <w:r w:rsidRPr="00FA10C9">
        <w:rPr>
          <w:rFonts w:ascii="Sylfaen" w:hAnsi="Sylfaen"/>
          <w:lang w:val="ka-GE"/>
        </w:rPr>
        <w:t xml:space="preserve"> “</w:t>
      </w:r>
      <w:r w:rsidR="00903CD9" w:rsidRPr="00FA10C9">
        <w:rPr>
          <w:rFonts w:ascii="Sylfaen" w:hAnsi="Sylfaen"/>
          <w:lang w:val="ka-GE"/>
        </w:rPr>
        <w:t>უკუჩვენება</w:t>
      </w:r>
      <w:r w:rsidRPr="00FA10C9">
        <w:rPr>
          <w:rFonts w:ascii="Sylfaen" w:hAnsi="Sylfaen"/>
          <w:lang w:val="ka-GE"/>
        </w:rPr>
        <w:t xml:space="preserve">”). პრეპარატების ერთდროული გამოყენება </w:t>
      </w:r>
      <w:r w:rsidR="00903CD9" w:rsidRPr="00FA10C9">
        <w:rPr>
          <w:rFonts w:ascii="Sylfaen" w:hAnsi="Sylfaen"/>
          <w:lang w:val="ka-GE"/>
        </w:rPr>
        <w:t>გავლენას არ ახდენს ციკლოსპორინის პლაზმურ</w:t>
      </w:r>
      <w:r w:rsidRPr="00FA10C9">
        <w:rPr>
          <w:rFonts w:ascii="Sylfaen" w:hAnsi="Sylfaen"/>
          <w:lang w:val="ka-GE"/>
        </w:rPr>
        <w:t xml:space="preserve"> კონცენტრაციაზე. </w:t>
      </w:r>
    </w:p>
    <w:p w14:paraId="6B9C6A8B" w14:textId="77777777" w:rsidR="00B40E57" w:rsidRPr="00FA10C9" w:rsidRDefault="00B40E57" w:rsidP="005C3719">
      <w:pPr>
        <w:spacing w:after="0" w:line="240" w:lineRule="auto"/>
        <w:jc w:val="both"/>
        <w:rPr>
          <w:rFonts w:ascii="Sylfaen" w:hAnsi="Sylfaen"/>
          <w:b/>
          <w:lang w:val="ka-GE"/>
        </w:rPr>
      </w:pPr>
    </w:p>
    <w:p w14:paraId="6AB038A6" w14:textId="1FE45355" w:rsidR="008E4FD3" w:rsidRPr="00FA10C9" w:rsidRDefault="008E4FD3" w:rsidP="005C3719">
      <w:pPr>
        <w:spacing w:after="0" w:line="240" w:lineRule="auto"/>
        <w:jc w:val="both"/>
        <w:rPr>
          <w:rFonts w:ascii="Sylfaen" w:hAnsi="Sylfaen"/>
          <w:lang w:val="ka-GE"/>
        </w:rPr>
      </w:pPr>
      <w:r w:rsidRPr="00FA10C9">
        <w:rPr>
          <w:rFonts w:ascii="Sylfaen" w:hAnsi="Sylfaen"/>
          <w:b/>
          <w:lang w:val="ka-GE"/>
        </w:rPr>
        <w:t>პროტეაზ</w:t>
      </w:r>
      <w:r w:rsidR="00903CD9" w:rsidRPr="00FA10C9">
        <w:rPr>
          <w:rFonts w:ascii="Sylfaen" w:hAnsi="Sylfaen"/>
          <w:b/>
          <w:lang w:val="ka-GE"/>
        </w:rPr>
        <w:t>ა</w:t>
      </w:r>
      <w:r w:rsidRPr="00FA10C9">
        <w:rPr>
          <w:rFonts w:ascii="Sylfaen" w:hAnsi="Sylfaen"/>
          <w:b/>
          <w:lang w:val="ka-GE"/>
        </w:rPr>
        <w:t>ს ინჰიბიტორები</w:t>
      </w:r>
      <w:r w:rsidRPr="00FA10C9">
        <w:rPr>
          <w:rFonts w:ascii="Sylfaen" w:hAnsi="Sylfaen"/>
          <w:lang w:val="ka-GE"/>
        </w:rPr>
        <w:t xml:space="preserve">: მიუხედავად იმისა, რომ ურთიერთქმედების ზუსტი მექანიზმი უცნობია, როზუვასტატინის პროტეაზას ინჰიბიტორებთან ერთად მიღებამ შეიძლება გამოიწვიოს როზუვასტატინის ექსპოზიციის მომატება (იხ. ცხრილი </w:t>
      </w:r>
      <w:r w:rsidR="00296C64" w:rsidRPr="00FA10C9">
        <w:rPr>
          <w:rFonts w:ascii="Sylfaen" w:hAnsi="Sylfaen"/>
          <w:lang w:val="ka-GE"/>
        </w:rPr>
        <w:t>1</w:t>
      </w:r>
      <w:r w:rsidRPr="00FA10C9">
        <w:rPr>
          <w:rFonts w:ascii="Sylfaen" w:hAnsi="Sylfaen"/>
          <w:lang w:val="ka-GE"/>
        </w:rPr>
        <w:t xml:space="preserve">). </w:t>
      </w:r>
      <w:r w:rsidR="008A68AE" w:rsidRPr="00FA10C9">
        <w:rPr>
          <w:rFonts w:ascii="Sylfaen" w:hAnsi="Sylfaen"/>
          <w:lang w:val="ka-GE"/>
        </w:rPr>
        <w:t xml:space="preserve">მაგალითად, </w:t>
      </w:r>
      <w:r w:rsidRPr="00FA10C9">
        <w:rPr>
          <w:rFonts w:ascii="Sylfaen" w:hAnsi="Sylfaen"/>
          <w:lang w:val="ka-GE"/>
        </w:rPr>
        <w:t xml:space="preserve">ფარმაკოკინეტიკურ კვლევაში, 10 მგ როზუვასტატინის და პროტეაზას ორი ინჰიბიტორის შემცველი (300 მგ ატაზანავირი/100 მგ რიტონავირი) კომბინირებული პრეპარატის ერთდროული მიღებისას, ჯანმრთელ მოხალისეებში, </w:t>
      </w:r>
      <w:r w:rsidR="008A68AE" w:rsidRPr="00FA10C9">
        <w:rPr>
          <w:rFonts w:ascii="Sylfaen" w:hAnsi="Sylfaen"/>
          <w:lang w:val="ka-GE"/>
        </w:rPr>
        <w:t>დაკავშირებული იყო</w:t>
      </w:r>
      <w:r w:rsidRPr="00FA10C9">
        <w:rPr>
          <w:rFonts w:ascii="Sylfaen" w:hAnsi="Sylfaen"/>
          <w:lang w:val="ka-GE"/>
        </w:rPr>
        <w:t xml:space="preserve"> როზუვასტატინის AU</w:t>
      </w:r>
      <w:r w:rsidR="008A68AE" w:rsidRPr="00FA10C9">
        <w:rPr>
          <w:rFonts w:ascii="Sylfaen" w:hAnsi="Sylfaen"/>
          <w:lang w:val="ka-GE"/>
        </w:rPr>
        <w:t>C</w:t>
      </w:r>
      <w:r w:rsidRPr="00FA10C9">
        <w:rPr>
          <w:rFonts w:ascii="Sylfaen" w:hAnsi="Sylfaen"/>
          <w:lang w:val="ka-GE"/>
        </w:rPr>
        <w:t xml:space="preserve"> </w:t>
      </w:r>
      <w:r w:rsidR="008D7C3C" w:rsidRPr="00FA10C9">
        <w:rPr>
          <w:rFonts w:ascii="Sylfaen" w:hAnsi="Sylfaen"/>
          <w:lang w:val="ka-GE"/>
        </w:rPr>
        <w:t xml:space="preserve">დაახლოებით </w:t>
      </w:r>
      <w:r w:rsidRPr="00FA10C9">
        <w:rPr>
          <w:rFonts w:ascii="Sylfaen" w:hAnsi="Sylfaen"/>
          <w:lang w:val="ka-GE"/>
        </w:rPr>
        <w:t>3</w:t>
      </w:r>
      <w:r w:rsidR="00FC7014" w:rsidRPr="00FA10C9">
        <w:rPr>
          <w:rFonts w:ascii="Sylfaen" w:hAnsi="Sylfaen"/>
          <w:lang w:val="ka-GE"/>
        </w:rPr>
        <w:t>-</w:t>
      </w:r>
      <w:r w:rsidRPr="00FA10C9">
        <w:rPr>
          <w:rFonts w:ascii="Sylfaen" w:hAnsi="Sylfaen"/>
          <w:lang w:val="ka-GE"/>
        </w:rPr>
        <w:t xml:space="preserve">ჯერ და </w:t>
      </w:r>
      <w:r w:rsidR="008A68AE" w:rsidRPr="00FA10C9">
        <w:rPr>
          <w:rFonts w:ascii="Sylfaen" w:hAnsi="Sylfaen"/>
          <w:lang w:val="ka-GE"/>
        </w:rPr>
        <w:t>Cmax</w:t>
      </w:r>
      <w:r w:rsidRPr="00FA10C9">
        <w:rPr>
          <w:rFonts w:ascii="Sylfaen" w:hAnsi="Sylfaen"/>
          <w:lang w:val="ka-GE"/>
        </w:rPr>
        <w:t xml:space="preserve"> 7</w:t>
      </w:r>
      <w:r w:rsidR="00FC7014" w:rsidRPr="00FA10C9">
        <w:rPr>
          <w:rFonts w:ascii="Sylfaen" w:hAnsi="Sylfaen"/>
          <w:lang w:val="ka-GE"/>
        </w:rPr>
        <w:t>-</w:t>
      </w:r>
      <w:r w:rsidRPr="00FA10C9">
        <w:rPr>
          <w:rFonts w:ascii="Sylfaen" w:hAnsi="Sylfaen"/>
          <w:lang w:val="ka-GE"/>
        </w:rPr>
        <w:t>ჯერ მომატება</w:t>
      </w:r>
      <w:r w:rsidR="008D7C3C" w:rsidRPr="00FA10C9">
        <w:rPr>
          <w:rFonts w:ascii="Sylfaen" w:hAnsi="Sylfaen"/>
          <w:lang w:val="ka-GE"/>
        </w:rPr>
        <w:t>სთან</w:t>
      </w:r>
      <w:r w:rsidRPr="00FA10C9">
        <w:rPr>
          <w:rFonts w:ascii="Sylfaen" w:hAnsi="Sylfaen"/>
          <w:lang w:val="ka-GE"/>
        </w:rPr>
        <w:t xml:space="preserve">. </w:t>
      </w:r>
      <w:r w:rsidR="00283595" w:rsidRPr="00FA10C9">
        <w:rPr>
          <w:rFonts w:ascii="Sylfaen" w:hAnsi="Sylfaen"/>
          <w:lang w:val="ka-GE"/>
        </w:rPr>
        <w:t>ულტროქსის</w:t>
      </w:r>
      <w:r w:rsidRPr="00FA10C9">
        <w:rPr>
          <w:rFonts w:ascii="Sylfaen" w:hAnsi="Sylfaen"/>
          <w:lang w:val="ka-GE"/>
        </w:rPr>
        <w:t xml:space="preserve"> და პროტეაზ</w:t>
      </w:r>
      <w:r w:rsidR="004B1477" w:rsidRPr="00FA10C9">
        <w:rPr>
          <w:rFonts w:ascii="Sylfaen" w:hAnsi="Sylfaen"/>
          <w:lang w:val="ka-GE"/>
        </w:rPr>
        <w:t>ა</w:t>
      </w:r>
      <w:r w:rsidRPr="00FA10C9">
        <w:rPr>
          <w:rFonts w:ascii="Sylfaen" w:hAnsi="Sylfaen"/>
          <w:lang w:val="ka-GE"/>
        </w:rPr>
        <w:t>ს ინჰიბიტორების ზოგიერთი კომბინაციის ერ</w:t>
      </w:r>
      <w:r w:rsidR="00FC7014" w:rsidRPr="00FA10C9">
        <w:rPr>
          <w:rFonts w:ascii="Sylfaen" w:hAnsi="Sylfaen"/>
          <w:lang w:val="ka-GE"/>
        </w:rPr>
        <w:t>თ</w:t>
      </w:r>
      <w:r w:rsidRPr="00FA10C9">
        <w:rPr>
          <w:rFonts w:ascii="Sylfaen" w:hAnsi="Sylfaen"/>
          <w:lang w:val="ka-GE"/>
        </w:rPr>
        <w:t xml:space="preserve">დროული გამოყენება შესაძლებელია </w:t>
      </w:r>
      <w:r w:rsidR="00283595" w:rsidRPr="00FA10C9">
        <w:rPr>
          <w:rFonts w:ascii="Sylfaen" w:hAnsi="Sylfaen"/>
          <w:lang w:val="ka-GE"/>
        </w:rPr>
        <w:t>ულტროქსის</w:t>
      </w:r>
      <w:r w:rsidRPr="00FA10C9">
        <w:rPr>
          <w:rFonts w:ascii="Sylfaen" w:hAnsi="Sylfaen"/>
          <w:lang w:val="ka-GE"/>
        </w:rPr>
        <w:t xml:space="preserve"> დოზის გულ</w:t>
      </w:r>
      <w:r w:rsidR="00283595" w:rsidRPr="00FA10C9">
        <w:rPr>
          <w:rFonts w:ascii="Sylfaen" w:hAnsi="Sylfaen"/>
          <w:lang w:val="ka-GE"/>
        </w:rPr>
        <w:t>დასმი</w:t>
      </w:r>
      <w:r w:rsidR="008D7C3C" w:rsidRPr="00FA10C9">
        <w:rPr>
          <w:rFonts w:ascii="Sylfaen" w:hAnsi="Sylfaen"/>
          <w:lang w:val="ka-GE"/>
        </w:rPr>
        <w:t>თ</w:t>
      </w:r>
      <w:r w:rsidRPr="00FA10C9">
        <w:rPr>
          <w:rFonts w:ascii="Sylfaen" w:hAnsi="Sylfaen"/>
          <w:lang w:val="ka-GE"/>
        </w:rPr>
        <w:t xml:space="preserve"> შერჩევის შემდეგ, რომელიც დაფუძნებულია როზუვასტატინის ექსპოზიციის მოსალოდნელ ზრდაზე </w:t>
      </w:r>
      <w:r w:rsidR="00283595" w:rsidRPr="00FA10C9">
        <w:rPr>
          <w:rFonts w:ascii="Sylfaen" w:hAnsi="Sylfaen"/>
          <w:lang w:val="ka-GE"/>
        </w:rPr>
        <w:t>(იხ. პარაგრაფები “დოზირება და მიღების წესი“, “გაფრთხილება/სიფრთხილის</w:t>
      </w:r>
      <w:r w:rsidR="006D1C0F" w:rsidRPr="00FA10C9">
        <w:rPr>
          <w:rFonts w:ascii="Sylfaen" w:hAnsi="Sylfaen"/>
          <w:lang w:val="ka-GE"/>
        </w:rPr>
        <w:t xml:space="preserve"> </w:t>
      </w:r>
      <w:r w:rsidR="00283595" w:rsidRPr="00FA10C9">
        <w:rPr>
          <w:rFonts w:ascii="Sylfaen" w:hAnsi="Sylfaen"/>
          <w:lang w:val="ka-GE"/>
        </w:rPr>
        <w:t>ზომები” და “</w:t>
      </w:r>
      <w:proofErr w:type="spellStart"/>
      <w:r w:rsidR="00283595" w:rsidRPr="00FA10C9">
        <w:rPr>
          <w:rFonts w:ascii="Sylfaen" w:hAnsi="Sylfaen"/>
          <w:lang w:val="ka-GE"/>
        </w:rPr>
        <w:t>სამკურნალწამლო</w:t>
      </w:r>
      <w:proofErr w:type="spellEnd"/>
      <w:r w:rsidR="00283595" w:rsidRPr="00FA10C9">
        <w:rPr>
          <w:rFonts w:ascii="Sylfaen" w:hAnsi="Sylfaen"/>
          <w:lang w:val="ka-GE"/>
        </w:rPr>
        <w:t xml:space="preserve"> ურთიერთქმედება”, ცხრილი </w:t>
      </w:r>
      <w:r w:rsidR="00296C64" w:rsidRPr="00FA10C9">
        <w:rPr>
          <w:rFonts w:ascii="Sylfaen" w:hAnsi="Sylfaen"/>
          <w:lang w:val="ka-GE"/>
        </w:rPr>
        <w:t>1</w:t>
      </w:r>
      <w:r w:rsidR="00283595" w:rsidRPr="00FA10C9">
        <w:rPr>
          <w:rFonts w:ascii="Sylfaen" w:hAnsi="Sylfaen"/>
          <w:lang w:val="ka-GE"/>
        </w:rPr>
        <w:t>).</w:t>
      </w:r>
    </w:p>
    <w:p w14:paraId="057A36B6" w14:textId="77777777" w:rsidR="00283595" w:rsidRPr="00FA10C9" w:rsidRDefault="00283595" w:rsidP="005C3719">
      <w:pPr>
        <w:spacing w:after="0" w:line="240" w:lineRule="auto"/>
        <w:jc w:val="both"/>
        <w:rPr>
          <w:rFonts w:ascii="Sylfaen" w:hAnsi="Sylfaen"/>
          <w:lang w:val="ka-GE"/>
        </w:rPr>
      </w:pPr>
    </w:p>
    <w:p w14:paraId="3C91A801" w14:textId="2B53A2C2" w:rsidR="00283595" w:rsidRPr="00FA10C9" w:rsidRDefault="00283595" w:rsidP="005C3719">
      <w:pPr>
        <w:spacing w:after="0" w:line="240" w:lineRule="auto"/>
        <w:jc w:val="both"/>
        <w:rPr>
          <w:rFonts w:ascii="Sylfaen" w:hAnsi="Sylfaen"/>
          <w:lang w:val="ka-GE"/>
        </w:rPr>
      </w:pPr>
      <w:r w:rsidRPr="00FA10C9">
        <w:rPr>
          <w:rFonts w:ascii="Sylfaen" w:hAnsi="Sylfaen"/>
          <w:b/>
          <w:lang w:val="ka-GE"/>
        </w:rPr>
        <w:t xml:space="preserve">გემფიბროზილი და ლიპიდების დონის დამაქვეითებელი სხვა საშუალებები: </w:t>
      </w:r>
      <w:r w:rsidRPr="00FA10C9">
        <w:rPr>
          <w:rFonts w:ascii="Sylfaen" w:hAnsi="Sylfaen"/>
          <w:lang w:val="ka-GE"/>
        </w:rPr>
        <w:t>როზუვასტატინის და გემფიბროზილის ერთდ</w:t>
      </w:r>
      <w:r w:rsidR="008D7C3C" w:rsidRPr="00FA10C9">
        <w:rPr>
          <w:rFonts w:ascii="Sylfaen" w:hAnsi="Sylfaen"/>
          <w:lang w:val="ka-GE"/>
        </w:rPr>
        <w:t>რ</w:t>
      </w:r>
      <w:r w:rsidRPr="00FA10C9">
        <w:rPr>
          <w:rFonts w:ascii="Sylfaen" w:hAnsi="Sylfaen"/>
          <w:lang w:val="ka-GE"/>
        </w:rPr>
        <w:t>ოული გამოყენება იწვევს როზუვასტატინის Cmax და AUC 2</w:t>
      </w:r>
      <w:r w:rsidR="002C0EEB" w:rsidRPr="00FA10C9">
        <w:rPr>
          <w:rFonts w:ascii="Sylfaen" w:hAnsi="Sylfaen"/>
          <w:lang w:val="ka-GE"/>
        </w:rPr>
        <w:t>-</w:t>
      </w:r>
      <w:r w:rsidRPr="00FA10C9">
        <w:rPr>
          <w:rFonts w:ascii="Sylfaen" w:hAnsi="Sylfaen"/>
          <w:lang w:val="ka-GE"/>
        </w:rPr>
        <w:t xml:space="preserve">ჯერ გაზრდას (იხ. </w:t>
      </w:r>
      <w:r w:rsidR="00132429" w:rsidRPr="00FA10C9">
        <w:rPr>
          <w:rFonts w:ascii="Sylfaen" w:hAnsi="Sylfaen"/>
          <w:lang w:val="ka-GE"/>
        </w:rPr>
        <w:t>პარაგრაფი</w:t>
      </w:r>
      <w:r w:rsidRPr="00FA10C9">
        <w:rPr>
          <w:rFonts w:ascii="Sylfaen" w:hAnsi="Sylfaen"/>
          <w:lang w:val="ka-GE"/>
        </w:rPr>
        <w:t xml:space="preserve"> “</w:t>
      </w:r>
      <w:r w:rsidR="00132429" w:rsidRPr="00FA10C9">
        <w:rPr>
          <w:rFonts w:ascii="Sylfaen" w:hAnsi="Sylfaen"/>
          <w:lang w:val="ka-GE"/>
        </w:rPr>
        <w:t>გაფრთხილება/სიფრთხილის</w:t>
      </w:r>
      <w:r w:rsidRPr="00FA10C9">
        <w:rPr>
          <w:rFonts w:ascii="Sylfaen" w:hAnsi="Sylfaen"/>
          <w:lang w:val="ka-GE"/>
        </w:rPr>
        <w:t xml:space="preserve"> ზომები”).</w:t>
      </w:r>
    </w:p>
    <w:p w14:paraId="6EA0760D" w14:textId="77777777" w:rsidR="00296C64" w:rsidRPr="00FA10C9" w:rsidRDefault="00296C64" w:rsidP="005C3719">
      <w:pPr>
        <w:spacing w:after="0" w:line="240" w:lineRule="auto"/>
        <w:jc w:val="both"/>
        <w:rPr>
          <w:rFonts w:ascii="Sylfaen" w:hAnsi="Sylfaen"/>
          <w:lang w:val="ka-GE"/>
        </w:rPr>
      </w:pPr>
    </w:p>
    <w:p w14:paraId="3AE6F792" w14:textId="65E7339D" w:rsidR="00283595" w:rsidRPr="00FA10C9" w:rsidRDefault="00283595" w:rsidP="005C3719">
      <w:pPr>
        <w:spacing w:after="0" w:line="240" w:lineRule="auto"/>
        <w:jc w:val="both"/>
        <w:rPr>
          <w:rFonts w:ascii="Sylfaen" w:hAnsi="Sylfaen"/>
          <w:lang w:val="ka-GE"/>
        </w:rPr>
      </w:pPr>
      <w:r w:rsidRPr="00FA10C9">
        <w:rPr>
          <w:rFonts w:ascii="Sylfaen" w:hAnsi="Sylfaen"/>
          <w:lang w:val="ka-GE"/>
        </w:rPr>
        <w:t>სპეციფი</w:t>
      </w:r>
      <w:r w:rsidR="001C4C8C" w:rsidRPr="00FA10C9">
        <w:rPr>
          <w:rFonts w:ascii="Sylfaen" w:hAnsi="Sylfaen"/>
          <w:lang w:val="ka-GE"/>
        </w:rPr>
        <w:t>კ</w:t>
      </w:r>
      <w:r w:rsidRPr="00FA10C9">
        <w:rPr>
          <w:rFonts w:ascii="Sylfaen" w:hAnsi="Sylfaen"/>
          <w:lang w:val="ka-GE"/>
        </w:rPr>
        <w:t xml:space="preserve">ური ურთიერთქმედების კვლევის მონაცემების საფუძველზე, მოსალოდნელი არ არის ფარმაკოკინეტიკური ურთიერთქმედება ფენოფიბრატთან, თუმცა შესაძლებელია ფარმაკოდინამიკური ურთიერთქმედება. გემფიბროზილი, ფენოფიბრატი, სხვა ფიბრატები და </w:t>
      </w:r>
      <w:r w:rsidR="00132429" w:rsidRPr="00FA10C9">
        <w:rPr>
          <w:rFonts w:ascii="Sylfaen" w:hAnsi="Sylfaen"/>
          <w:lang w:val="ka-GE"/>
        </w:rPr>
        <w:t>ნიაცინი (</w:t>
      </w:r>
      <w:r w:rsidRPr="00FA10C9">
        <w:rPr>
          <w:rFonts w:ascii="Sylfaen" w:hAnsi="Sylfaen"/>
          <w:lang w:val="ka-GE"/>
        </w:rPr>
        <w:t>ნიკოტინის მჟავა</w:t>
      </w:r>
      <w:r w:rsidR="00132429" w:rsidRPr="00FA10C9">
        <w:rPr>
          <w:rFonts w:ascii="Sylfaen" w:hAnsi="Sylfaen"/>
          <w:lang w:val="ka-GE"/>
        </w:rPr>
        <w:t>)</w:t>
      </w:r>
      <w:r w:rsidRPr="00FA10C9">
        <w:rPr>
          <w:rFonts w:ascii="Sylfaen" w:hAnsi="Sylfaen"/>
          <w:lang w:val="ka-GE"/>
        </w:rPr>
        <w:t xml:space="preserve"> ლიპიდ</w:t>
      </w:r>
      <w:r w:rsidR="00132429" w:rsidRPr="00FA10C9">
        <w:rPr>
          <w:rFonts w:ascii="Sylfaen" w:hAnsi="Sylfaen"/>
          <w:lang w:val="ka-GE"/>
        </w:rPr>
        <w:t xml:space="preserve">ების დონის </w:t>
      </w:r>
      <w:r w:rsidRPr="00FA10C9">
        <w:rPr>
          <w:rFonts w:ascii="Sylfaen" w:hAnsi="Sylfaen"/>
          <w:lang w:val="ka-GE"/>
        </w:rPr>
        <w:t>დამაქვეითებელი დოზებით (1 გ ან მეტი დღე-ღამეში) ჰმგ-კო</w:t>
      </w:r>
      <w:r w:rsidR="00132429" w:rsidRPr="00FA10C9">
        <w:rPr>
          <w:rFonts w:ascii="Sylfaen" w:hAnsi="Sylfaen"/>
          <w:lang w:val="ka-GE"/>
        </w:rPr>
        <w:t xml:space="preserve">A </w:t>
      </w:r>
      <w:r w:rsidRPr="00FA10C9">
        <w:rPr>
          <w:rFonts w:ascii="Sylfaen" w:hAnsi="Sylfaen"/>
          <w:lang w:val="ka-GE"/>
        </w:rPr>
        <w:t>რედუქტაზას ინჰიბიტორებთან ერთად გამოყენებისას, ზრდი</w:t>
      </w:r>
      <w:r w:rsidR="00132429" w:rsidRPr="00FA10C9">
        <w:rPr>
          <w:rFonts w:ascii="Sylfaen" w:hAnsi="Sylfaen"/>
          <w:lang w:val="ka-GE"/>
        </w:rPr>
        <w:t>ს</w:t>
      </w:r>
      <w:r w:rsidRPr="00FA10C9">
        <w:rPr>
          <w:rFonts w:ascii="Sylfaen" w:hAnsi="Sylfaen"/>
          <w:lang w:val="ka-GE"/>
        </w:rPr>
        <w:t xml:space="preserve"> მიოპათიის განვითარების რისკს, იმის გამო, რომ მათ შესაძლოა გამოიწვიონ მიოპათია </w:t>
      </w:r>
      <w:r w:rsidR="002C0EEB" w:rsidRPr="00FA10C9">
        <w:rPr>
          <w:rFonts w:ascii="Sylfaen" w:hAnsi="Sylfaen"/>
          <w:lang w:val="ka-GE"/>
        </w:rPr>
        <w:t>ცალკე</w:t>
      </w:r>
      <w:r w:rsidRPr="00FA10C9">
        <w:rPr>
          <w:rFonts w:ascii="Sylfaen" w:hAnsi="Sylfaen"/>
          <w:lang w:val="ka-GE"/>
        </w:rPr>
        <w:t xml:space="preserve"> მიღების დროსაც. 40 მგ </w:t>
      </w:r>
      <w:r w:rsidR="002C0EEB" w:rsidRPr="00FA10C9">
        <w:rPr>
          <w:rFonts w:ascii="Sylfaen" w:hAnsi="Sylfaen"/>
          <w:lang w:val="ka-GE"/>
        </w:rPr>
        <w:t>დოზა უკუნაჩვენებია</w:t>
      </w:r>
      <w:r w:rsidRPr="00FA10C9">
        <w:rPr>
          <w:rFonts w:ascii="Sylfaen" w:hAnsi="Sylfaen"/>
          <w:lang w:val="ka-GE"/>
        </w:rPr>
        <w:t xml:space="preserve"> ფიბრატებ</w:t>
      </w:r>
      <w:r w:rsidR="002C0EEB" w:rsidRPr="00FA10C9">
        <w:rPr>
          <w:rFonts w:ascii="Sylfaen" w:hAnsi="Sylfaen"/>
          <w:lang w:val="ka-GE"/>
        </w:rPr>
        <w:t xml:space="preserve">თან </w:t>
      </w:r>
      <w:r w:rsidRPr="00FA10C9">
        <w:rPr>
          <w:rFonts w:ascii="Sylfaen" w:hAnsi="Sylfaen"/>
          <w:lang w:val="ka-GE"/>
        </w:rPr>
        <w:t>ერთდროულ</w:t>
      </w:r>
      <w:r w:rsidR="002C0EEB" w:rsidRPr="00FA10C9">
        <w:rPr>
          <w:rFonts w:ascii="Sylfaen" w:hAnsi="Sylfaen"/>
          <w:lang w:val="ka-GE"/>
        </w:rPr>
        <w:t xml:space="preserve">ად გამოყენებისას </w:t>
      </w:r>
      <w:r w:rsidRPr="00FA10C9">
        <w:rPr>
          <w:rFonts w:ascii="Sylfaen" w:hAnsi="Sylfaen"/>
          <w:lang w:val="ka-GE"/>
        </w:rPr>
        <w:t xml:space="preserve">(იხ. </w:t>
      </w:r>
      <w:r w:rsidR="00132429" w:rsidRPr="00FA10C9">
        <w:rPr>
          <w:rFonts w:ascii="Sylfaen" w:hAnsi="Sylfaen"/>
          <w:lang w:val="ka-GE"/>
        </w:rPr>
        <w:t>პარაგრაფები</w:t>
      </w:r>
      <w:r w:rsidRPr="00FA10C9">
        <w:rPr>
          <w:rFonts w:ascii="Sylfaen" w:hAnsi="Sylfaen"/>
          <w:lang w:val="ka-GE"/>
        </w:rPr>
        <w:t xml:space="preserve"> “</w:t>
      </w:r>
      <w:r w:rsidR="00132429" w:rsidRPr="00FA10C9">
        <w:rPr>
          <w:rFonts w:ascii="Sylfaen" w:hAnsi="Sylfaen"/>
          <w:lang w:val="ka-GE"/>
        </w:rPr>
        <w:t>უკუჩვენება</w:t>
      </w:r>
      <w:r w:rsidRPr="00FA10C9">
        <w:rPr>
          <w:rFonts w:ascii="Sylfaen" w:hAnsi="Sylfaen"/>
          <w:lang w:val="ka-GE"/>
        </w:rPr>
        <w:t xml:space="preserve">” და </w:t>
      </w:r>
      <w:r w:rsidR="00132429" w:rsidRPr="00FA10C9">
        <w:rPr>
          <w:rFonts w:ascii="Sylfaen" w:hAnsi="Sylfaen"/>
          <w:lang w:val="ka-GE"/>
        </w:rPr>
        <w:t>“გაფრთხილება/სიფრთხილის ზომები”</w:t>
      </w:r>
      <w:r w:rsidRPr="00FA10C9">
        <w:rPr>
          <w:rFonts w:ascii="Sylfaen" w:hAnsi="Sylfaen"/>
          <w:lang w:val="ka-GE"/>
        </w:rPr>
        <w:t>). მოცემული ჯგუფის პაციენტებში პრეპარატ</w:t>
      </w:r>
      <w:r w:rsidR="00132429" w:rsidRPr="00FA10C9">
        <w:rPr>
          <w:rFonts w:ascii="Sylfaen" w:hAnsi="Sylfaen"/>
          <w:lang w:val="ka-GE"/>
        </w:rPr>
        <w:t>ის</w:t>
      </w:r>
      <w:r w:rsidRPr="00FA10C9">
        <w:rPr>
          <w:rFonts w:ascii="Sylfaen" w:hAnsi="Sylfaen"/>
          <w:lang w:val="ka-GE"/>
        </w:rPr>
        <w:t xml:space="preserve"> საწყისი დოზა უნდა </w:t>
      </w:r>
      <w:r w:rsidR="00132429" w:rsidRPr="00FA10C9">
        <w:rPr>
          <w:rFonts w:ascii="Sylfaen" w:hAnsi="Sylfaen"/>
          <w:lang w:val="ka-GE"/>
        </w:rPr>
        <w:t>იყოს</w:t>
      </w:r>
      <w:r w:rsidRPr="00FA10C9">
        <w:rPr>
          <w:rFonts w:ascii="Sylfaen" w:hAnsi="Sylfaen"/>
          <w:lang w:val="ka-GE"/>
        </w:rPr>
        <w:t xml:space="preserve"> 5 მგ.</w:t>
      </w:r>
    </w:p>
    <w:p w14:paraId="49B46146" w14:textId="77777777" w:rsidR="00132429" w:rsidRPr="00FA10C9" w:rsidRDefault="00132429" w:rsidP="005C3719">
      <w:pPr>
        <w:spacing w:after="0" w:line="240" w:lineRule="auto"/>
        <w:jc w:val="both"/>
        <w:rPr>
          <w:rFonts w:ascii="Sylfaen" w:hAnsi="Sylfaen"/>
          <w:lang w:val="ka-GE"/>
        </w:rPr>
      </w:pPr>
    </w:p>
    <w:p w14:paraId="28048DFA" w14:textId="61D17FAB" w:rsidR="00A66451" w:rsidRPr="00FA10C9" w:rsidRDefault="00132429" w:rsidP="005C3719">
      <w:pPr>
        <w:spacing w:after="0" w:line="240" w:lineRule="auto"/>
        <w:jc w:val="both"/>
        <w:rPr>
          <w:rFonts w:ascii="Sylfaen" w:hAnsi="Sylfaen"/>
          <w:lang w:val="ka-GE"/>
        </w:rPr>
      </w:pPr>
      <w:r w:rsidRPr="00FA10C9">
        <w:rPr>
          <w:rFonts w:ascii="Sylfaen" w:hAnsi="Sylfaen"/>
          <w:b/>
          <w:lang w:val="ka-GE"/>
        </w:rPr>
        <w:t>ეზეტიმიბი</w:t>
      </w:r>
      <w:r w:rsidRPr="00FA10C9">
        <w:rPr>
          <w:rFonts w:ascii="Sylfaen" w:hAnsi="Sylfaen"/>
          <w:lang w:val="ka-GE"/>
        </w:rPr>
        <w:t xml:space="preserve">: 10 მგ როზუვასტატინის და 10 მგ ეზეტიმიბის </w:t>
      </w:r>
      <w:r w:rsidR="00081792" w:rsidRPr="00FA10C9">
        <w:rPr>
          <w:rFonts w:ascii="Sylfaen" w:hAnsi="Sylfaen"/>
          <w:lang w:val="ka-GE"/>
        </w:rPr>
        <w:t>ერთდროულ</w:t>
      </w:r>
      <w:r w:rsidR="002C0EEB" w:rsidRPr="00FA10C9">
        <w:rPr>
          <w:rFonts w:ascii="Sylfaen" w:hAnsi="Sylfaen"/>
          <w:lang w:val="ka-GE"/>
        </w:rPr>
        <w:t>ად</w:t>
      </w:r>
      <w:r w:rsidRPr="00FA10C9">
        <w:rPr>
          <w:rFonts w:ascii="Sylfaen" w:hAnsi="Sylfaen"/>
          <w:lang w:val="ka-GE"/>
        </w:rPr>
        <w:t xml:space="preserve"> გამოყენება</w:t>
      </w:r>
      <w:r w:rsidR="00A66451" w:rsidRPr="00FA10C9">
        <w:rPr>
          <w:rFonts w:ascii="Sylfaen" w:hAnsi="Sylfaen"/>
          <w:lang w:val="ka-GE"/>
        </w:rPr>
        <w:t xml:space="preserve"> </w:t>
      </w:r>
      <w:r w:rsidR="002C0EEB" w:rsidRPr="00FA10C9">
        <w:rPr>
          <w:rFonts w:ascii="Sylfaen" w:hAnsi="Sylfaen"/>
          <w:lang w:val="ka-GE"/>
        </w:rPr>
        <w:t>იწვევდა</w:t>
      </w:r>
      <w:r w:rsidRPr="00FA10C9">
        <w:rPr>
          <w:rFonts w:ascii="Sylfaen" w:hAnsi="Sylfaen"/>
          <w:lang w:val="ka-GE"/>
        </w:rPr>
        <w:t xml:space="preserve"> როზუვასტატინის AU</w:t>
      </w:r>
      <w:r w:rsidR="00A66451" w:rsidRPr="00FA10C9">
        <w:rPr>
          <w:rFonts w:ascii="Sylfaen" w:hAnsi="Sylfaen"/>
          <w:lang w:val="ka-GE"/>
        </w:rPr>
        <w:t>C</w:t>
      </w:r>
      <w:r w:rsidRPr="00FA10C9">
        <w:rPr>
          <w:rFonts w:ascii="Sylfaen" w:hAnsi="Sylfaen"/>
          <w:lang w:val="ka-GE"/>
        </w:rPr>
        <w:t xml:space="preserve"> 1</w:t>
      </w:r>
      <w:r w:rsidR="00081792" w:rsidRPr="00FA10C9">
        <w:rPr>
          <w:rFonts w:ascii="Sylfaen" w:hAnsi="Sylfaen"/>
          <w:lang w:val="ka-GE"/>
        </w:rPr>
        <w:t>.</w:t>
      </w:r>
      <w:r w:rsidRPr="00FA10C9">
        <w:rPr>
          <w:rFonts w:ascii="Sylfaen" w:hAnsi="Sylfaen"/>
          <w:lang w:val="ka-GE"/>
        </w:rPr>
        <w:t>2</w:t>
      </w:r>
      <w:r w:rsidR="002C0EEB" w:rsidRPr="00FA10C9">
        <w:rPr>
          <w:rFonts w:ascii="Sylfaen" w:hAnsi="Sylfaen"/>
          <w:lang w:val="ka-GE"/>
        </w:rPr>
        <w:t>-</w:t>
      </w:r>
      <w:r w:rsidRPr="00FA10C9">
        <w:rPr>
          <w:rFonts w:ascii="Sylfaen" w:hAnsi="Sylfaen"/>
          <w:lang w:val="ka-GE"/>
        </w:rPr>
        <w:t>ჯერ მომატება</w:t>
      </w:r>
      <w:r w:rsidR="002C0EEB" w:rsidRPr="00FA10C9">
        <w:rPr>
          <w:rFonts w:ascii="Sylfaen" w:hAnsi="Sylfaen"/>
          <w:lang w:val="ka-GE"/>
        </w:rPr>
        <w:t>ს</w:t>
      </w:r>
      <w:r w:rsidRPr="00FA10C9">
        <w:rPr>
          <w:rFonts w:ascii="Sylfaen" w:hAnsi="Sylfaen"/>
          <w:lang w:val="ka-GE"/>
        </w:rPr>
        <w:t xml:space="preserve"> პაციენტებში</w:t>
      </w:r>
      <w:r w:rsidR="00A66451" w:rsidRPr="00FA10C9">
        <w:rPr>
          <w:rFonts w:ascii="Sylfaen" w:hAnsi="Sylfaen"/>
          <w:lang w:val="ka-GE"/>
        </w:rPr>
        <w:t xml:space="preserve"> </w:t>
      </w:r>
      <w:r w:rsidRPr="00FA10C9">
        <w:rPr>
          <w:rFonts w:ascii="Sylfaen" w:hAnsi="Sylfaen"/>
          <w:lang w:val="ka-GE"/>
        </w:rPr>
        <w:t xml:space="preserve">ჰიპერქოლესტერინემიით (ცხრილი </w:t>
      </w:r>
      <w:r w:rsidR="00C755CD" w:rsidRPr="00FA10C9">
        <w:rPr>
          <w:rFonts w:ascii="Sylfaen" w:hAnsi="Sylfaen"/>
          <w:lang w:val="ka-GE"/>
        </w:rPr>
        <w:t>1</w:t>
      </w:r>
      <w:r w:rsidRPr="00FA10C9">
        <w:rPr>
          <w:rFonts w:ascii="Sylfaen" w:hAnsi="Sylfaen"/>
          <w:lang w:val="ka-GE"/>
        </w:rPr>
        <w:t>). არ შეიძლება გვერდითი ეფექტების</w:t>
      </w:r>
      <w:r w:rsidR="00A66451" w:rsidRPr="00FA10C9">
        <w:rPr>
          <w:rFonts w:ascii="Sylfaen" w:hAnsi="Sylfaen"/>
          <w:lang w:val="ka-GE"/>
        </w:rPr>
        <w:t xml:space="preserve"> </w:t>
      </w:r>
      <w:r w:rsidRPr="00FA10C9">
        <w:rPr>
          <w:rFonts w:ascii="Sylfaen" w:hAnsi="Sylfaen"/>
          <w:lang w:val="ka-GE"/>
        </w:rPr>
        <w:t xml:space="preserve">განვითარების რისკის ზრდის გამორიცხვა </w:t>
      </w:r>
      <w:r w:rsidR="00A66451" w:rsidRPr="00FA10C9">
        <w:rPr>
          <w:rFonts w:ascii="Sylfaen" w:hAnsi="Sylfaen"/>
          <w:lang w:val="ka-GE"/>
        </w:rPr>
        <w:t>ულტროქსის</w:t>
      </w:r>
      <w:r w:rsidRPr="00FA10C9">
        <w:rPr>
          <w:rFonts w:ascii="Sylfaen" w:hAnsi="Sylfaen"/>
          <w:lang w:val="ka-GE"/>
        </w:rPr>
        <w:t xml:space="preserve"> და ეზეტიმიბის</w:t>
      </w:r>
      <w:r w:rsidR="00A66451" w:rsidRPr="00FA10C9">
        <w:rPr>
          <w:rFonts w:ascii="Sylfaen" w:hAnsi="Sylfaen"/>
          <w:lang w:val="ka-GE"/>
        </w:rPr>
        <w:t xml:space="preserve"> </w:t>
      </w:r>
      <w:r w:rsidRPr="00FA10C9">
        <w:rPr>
          <w:rFonts w:ascii="Sylfaen" w:hAnsi="Sylfaen"/>
          <w:lang w:val="ka-GE"/>
        </w:rPr>
        <w:t>ფარმაკოდინამი</w:t>
      </w:r>
      <w:r w:rsidR="006958C3" w:rsidRPr="00FA10C9">
        <w:rPr>
          <w:rFonts w:ascii="Sylfaen" w:hAnsi="Sylfaen"/>
          <w:lang w:val="ka-GE"/>
        </w:rPr>
        <w:t>კ</w:t>
      </w:r>
      <w:r w:rsidRPr="00FA10C9">
        <w:rPr>
          <w:rFonts w:ascii="Sylfaen" w:hAnsi="Sylfaen"/>
          <w:lang w:val="ka-GE"/>
        </w:rPr>
        <w:t xml:space="preserve">ური ურთიერთქმედების გამო (იხ. </w:t>
      </w:r>
      <w:r w:rsidR="00A66451" w:rsidRPr="00FA10C9">
        <w:rPr>
          <w:rFonts w:ascii="Sylfaen" w:hAnsi="Sylfaen"/>
          <w:lang w:val="ka-GE"/>
        </w:rPr>
        <w:t>პარაგრაფი</w:t>
      </w:r>
      <w:r w:rsidRPr="00FA10C9">
        <w:rPr>
          <w:rFonts w:ascii="Sylfaen" w:hAnsi="Sylfaen"/>
          <w:lang w:val="ka-GE"/>
        </w:rPr>
        <w:t xml:space="preserve"> </w:t>
      </w:r>
      <w:r w:rsidR="00A66451" w:rsidRPr="00FA10C9">
        <w:rPr>
          <w:rFonts w:ascii="Sylfaen" w:hAnsi="Sylfaen"/>
          <w:lang w:val="ka-GE"/>
        </w:rPr>
        <w:t>“გაფრთხილება/სიფრთხილის ზომები”</w:t>
      </w:r>
      <w:r w:rsidRPr="00FA10C9">
        <w:rPr>
          <w:rFonts w:ascii="Sylfaen" w:hAnsi="Sylfaen"/>
          <w:lang w:val="ka-GE"/>
        </w:rPr>
        <w:t>).</w:t>
      </w:r>
      <w:r w:rsidR="00A66451" w:rsidRPr="00FA10C9">
        <w:rPr>
          <w:rFonts w:ascii="Sylfaen" w:hAnsi="Sylfaen"/>
          <w:lang w:val="ka-GE"/>
        </w:rPr>
        <w:t xml:space="preserve"> </w:t>
      </w:r>
    </w:p>
    <w:p w14:paraId="51C7779A" w14:textId="77777777" w:rsidR="00A66451" w:rsidRPr="00FA10C9" w:rsidRDefault="00A66451" w:rsidP="005C3719">
      <w:pPr>
        <w:spacing w:after="0" w:line="240" w:lineRule="auto"/>
        <w:jc w:val="both"/>
        <w:rPr>
          <w:rFonts w:ascii="Sylfaen" w:hAnsi="Sylfaen"/>
          <w:lang w:val="ka-GE"/>
        </w:rPr>
      </w:pPr>
    </w:p>
    <w:p w14:paraId="6C44293B" w14:textId="5E5FC7BA" w:rsidR="00132429" w:rsidRPr="00FA10C9" w:rsidRDefault="00293817" w:rsidP="005C3719">
      <w:pPr>
        <w:spacing w:after="0" w:line="240" w:lineRule="auto"/>
        <w:jc w:val="both"/>
        <w:rPr>
          <w:rFonts w:ascii="Sylfaen" w:hAnsi="Sylfaen"/>
          <w:lang w:val="ka-GE"/>
        </w:rPr>
      </w:pPr>
      <w:r w:rsidRPr="00FA10C9">
        <w:rPr>
          <w:rFonts w:ascii="Sylfaen" w:hAnsi="Sylfaen"/>
          <w:b/>
          <w:lang w:val="ka-GE"/>
        </w:rPr>
        <w:t>ანტაციდ</w:t>
      </w:r>
      <w:r w:rsidR="00132429" w:rsidRPr="00FA10C9">
        <w:rPr>
          <w:rFonts w:ascii="Sylfaen" w:hAnsi="Sylfaen"/>
          <w:b/>
          <w:lang w:val="ka-GE"/>
        </w:rPr>
        <w:t>ი</w:t>
      </w:r>
      <w:r w:rsidR="00132429" w:rsidRPr="00FA10C9">
        <w:rPr>
          <w:rFonts w:ascii="Sylfaen" w:hAnsi="Sylfaen"/>
          <w:lang w:val="ka-GE"/>
        </w:rPr>
        <w:t>: როზუვასტატინის და ალუმინ</w:t>
      </w:r>
      <w:r w:rsidRPr="00FA10C9">
        <w:rPr>
          <w:rFonts w:ascii="Sylfaen" w:hAnsi="Sylfaen"/>
          <w:lang w:val="ka-GE"/>
        </w:rPr>
        <w:t>ი</w:t>
      </w:r>
      <w:r w:rsidR="00132429" w:rsidRPr="00FA10C9">
        <w:rPr>
          <w:rFonts w:ascii="Sylfaen" w:hAnsi="Sylfaen"/>
          <w:lang w:val="ka-GE"/>
        </w:rPr>
        <w:t xml:space="preserve">ს ან მაგნიუმის </w:t>
      </w:r>
      <w:proofErr w:type="spellStart"/>
      <w:r w:rsidR="00132429" w:rsidRPr="00FA10C9">
        <w:rPr>
          <w:rFonts w:ascii="Sylfaen" w:hAnsi="Sylfaen"/>
          <w:lang w:val="ka-GE"/>
        </w:rPr>
        <w:t>ჰიდროქსიდ</w:t>
      </w:r>
      <w:r w:rsidRPr="00FA10C9">
        <w:rPr>
          <w:rFonts w:ascii="Sylfaen" w:hAnsi="Sylfaen"/>
          <w:lang w:val="ka-GE"/>
        </w:rPr>
        <w:t>ი</w:t>
      </w:r>
      <w:r w:rsidR="00132429" w:rsidRPr="00FA10C9">
        <w:rPr>
          <w:rFonts w:ascii="Sylfaen" w:hAnsi="Sylfaen"/>
          <w:lang w:val="ka-GE"/>
        </w:rPr>
        <w:t>ს</w:t>
      </w:r>
      <w:proofErr w:type="spellEnd"/>
      <w:r w:rsidR="00132429" w:rsidRPr="00FA10C9">
        <w:rPr>
          <w:rFonts w:ascii="Sylfaen" w:hAnsi="Sylfaen"/>
          <w:lang w:val="ka-GE"/>
        </w:rPr>
        <w:t xml:space="preserve"> შემცველი</w:t>
      </w:r>
      <w:r w:rsidR="00A66451" w:rsidRPr="00FA10C9">
        <w:rPr>
          <w:rFonts w:ascii="Sylfaen" w:hAnsi="Sylfaen"/>
          <w:lang w:val="ka-GE"/>
        </w:rPr>
        <w:t xml:space="preserve"> </w:t>
      </w:r>
      <w:proofErr w:type="spellStart"/>
      <w:r w:rsidR="00132429" w:rsidRPr="00FA10C9">
        <w:rPr>
          <w:rFonts w:ascii="Sylfaen" w:hAnsi="Sylfaen"/>
          <w:lang w:val="ka-GE"/>
        </w:rPr>
        <w:t>ანტაციდების</w:t>
      </w:r>
      <w:proofErr w:type="spellEnd"/>
      <w:r w:rsidR="00132429" w:rsidRPr="00FA10C9">
        <w:rPr>
          <w:rFonts w:ascii="Sylfaen" w:hAnsi="Sylfaen"/>
          <w:lang w:val="ka-GE"/>
        </w:rPr>
        <w:t xml:space="preserve"> სუსპენზიის </w:t>
      </w:r>
      <w:proofErr w:type="spellStart"/>
      <w:r w:rsidR="00132429" w:rsidRPr="00FA10C9">
        <w:rPr>
          <w:rFonts w:ascii="Sylfaen" w:hAnsi="Sylfaen"/>
          <w:lang w:val="ka-GE"/>
        </w:rPr>
        <w:t>ერთდორულ</w:t>
      </w:r>
      <w:r w:rsidR="00474D44" w:rsidRPr="00FA10C9">
        <w:rPr>
          <w:rFonts w:ascii="Sylfaen" w:hAnsi="Sylfaen"/>
          <w:lang w:val="ka-GE"/>
        </w:rPr>
        <w:t>ად</w:t>
      </w:r>
      <w:proofErr w:type="spellEnd"/>
      <w:r w:rsidR="00132429" w:rsidRPr="00FA10C9">
        <w:rPr>
          <w:rFonts w:ascii="Sylfaen" w:hAnsi="Sylfaen"/>
          <w:lang w:val="ka-GE"/>
        </w:rPr>
        <w:t xml:space="preserve"> გამოყენება </w:t>
      </w:r>
      <w:r w:rsidR="00474D44" w:rsidRPr="00FA10C9">
        <w:rPr>
          <w:rFonts w:ascii="Sylfaen" w:hAnsi="Sylfaen"/>
          <w:lang w:val="ka-GE"/>
        </w:rPr>
        <w:t>იწვევდა</w:t>
      </w:r>
      <w:r w:rsidR="00132429" w:rsidRPr="00FA10C9">
        <w:rPr>
          <w:rFonts w:ascii="Sylfaen" w:hAnsi="Sylfaen"/>
          <w:lang w:val="ka-GE"/>
        </w:rPr>
        <w:t xml:space="preserve"> სისხლის</w:t>
      </w:r>
      <w:r w:rsidR="00A66451" w:rsidRPr="00FA10C9">
        <w:rPr>
          <w:rFonts w:ascii="Sylfaen" w:hAnsi="Sylfaen"/>
          <w:lang w:val="ka-GE"/>
        </w:rPr>
        <w:t xml:space="preserve"> </w:t>
      </w:r>
      <w:r w:rsidR="00132429" w:rsidRPr="00FA10C9">
        <w:rPr>
          <w:rFonts w:ascii="Sylfaen" w:hAnsi="Sylfaen"/>
          <w:lang w:val="ka-GE"/>
        </w:rPr>
        <w:t>პლაზმაში როზუვასტატინის კონცენტრაციის დახლოებით 50%-ით დაქვეითება</w:t>
      </w:r>
      <w:r w:rsidR="00474D44" w:rsidRPr="00FA10C9">
        <w:rPr>
          <w:rFonts w:ascii="Sylfaen" w:hAnsi="Sylfaen"/>
          <w:lang w:val="ka-GE"/>
        </w:rPr>
        <w:t>ს</w:t>
      </w:r>
      <w:r w:rsidR="00132429" w:rsidRPr="00FA10C9">
        <w:rPr>
          <w:rFonts w:ascii="Sylfaen" w:hAnsi="Sylfaen"/>
          <w:lang w:val="ka-GE"/>
        </w:rPr>
        <w:t>. ეს</w:t>
      </w:r>
      <w:r w:rsidR="00A66451" w:rsidRPr="00FA10C9">
        <w:rPr>
          <w:rFonts w:ascii="Sylfaen" w:hAnsi="Sylfaen"/>
          <w:lang w:val="ka-GE"/>
        </w:rPr>
        <w:t xml:space="preserve"> </w:t>
      </w:r>
      <w:r w:rsidR="00132429" w:rsidRPr="00FA10C9">
        <w:rPr>
          <w:rFonts w:ascii="Sylfaen" w:hAnsi="Sylfaen"/>
          <w:lang w:val="ka-GE"/>
        </w:rPr>
        <w:t xml:space="preserve">მოქმედება გამოხატულია უფრო სუსტად, თუ </w:t>
      </w:r>
      <w:r w:rsidRPr="00FA10C9">
        <w:rPr>
          <w:rFonts w:ascii="Sylfaen" w:hAnsi="Sylfaen"/>
          <w:lang w:val="ka-GE"/>
        </w:rPr>
        <w:t>ანტაციდ</w:t>
      </w:r>
      <w:r w:rsidR="00132429" w:rsidRPr="00FA10C9">
        <w:rPr>
          <w:rFonts w:ascii="Sylfaen" w:hAnsi="Sylfaen"/>
          <w:lang w:val="ka-GE"/>
        </w:rPr>
        <w:t>ი გამოიყენება</w:t>
      </w:r>
      <w:r w:rsidR="00A66451" w:rsidRPr="00FA10C9">
        <w:rPr>
          <w:rFonts w:ascii="Sylfaen" w:hAnsi="Sylfaen"/>
          <w:lang w:val="ka-GE"/>
        </w:rPr>
        <w:t xml:space="preserve"> </w:t>
      </w:r>
      <w:r w:rsidR="00132429" w:rsidRPr="00FA10C9">
        <w:rPr>
          <w:rFonts w:ascii="Sylfaen" w:hAnsi="Sylfaen"/>
          <w:lang w:val="ka-GE"/>
        </w:rPr>
        <w:t>როზუვასტატინის მიღებიდან 2 საათის შემდეგ. აღნიშნული ურთიერთქმედების</w:t>
      </w:r>
      <w:r w:rsidR="00A66451" w:rsidRPr="00FA10C9">
        <w:rPr>
          <w:rFonts w:ascii="Sylfaen" w:hAnsi="Sylfaen"/>
          <w:lang w:val="ka-GE"/>
        </w:rPr>
        <w:t xml:space="preserve"> </w:t>
      </w:r>
      <w:r w:rsidR="00132429" w:rsidRPr="00FA10C9">
        <w:rPr>
          <w:rFonts w:ascii="Sylfaen" w:hAnsi="Sylfaen"/>
          <w:lang w:val="ka-GE"/>
        </w:rPr>
        <w:t>კლინიკური მნიშვნელობა შესწავლილი არ არის.</w:t>
      </w:r>
    </w:p>
    <w:p w14:paraId="0DEEB7EB" w14:textId="77777777" w:rsidR="00A66451" w:rsidRPr="00FA10C9" w:rsidRDefault="00A66451" w:rsidP="005C3719">
      <w:pPr>
        <w:spacing w:after="0" w:line="240" w:lineRule="auto"/>
        <w:jc w:val="both"/>
        <w:rPr>
          <w:rFonts w:ascii="Sylfaen" w:hAnsi="Sylfaen"/>
          <w:lang w:val="ka-GE"/>
        </w:rPr>
      </w:pPr>
    </w:p>
    <w:p w14:paraId="1A127309" w14:textId="05089164" w:rsidR="00132429" w:rsidRPr="00FA10C9" w:rsidRDefault="00132429" w:rsidP="005C3719">
      <w:pPr>
        <w:spacing w:after="0" w:line="240" w:lineRule="auto"/>
        <w:jc w:val="both"/>
        <w:rPr>
          <w:rFonts w:ascii="Sylfaen" w:hAnsi="Sylfaen"/>
          <w:lang w:val="ka-GE"/>
        </w:rPr>
      </w:pPr>
      <w:r w:rsidRPr="00FA10C9">
        <w:rPr>
          <w:rFonts w:ascii="Sylfaen" w:hAnsi="Sylfaen"/>
          <w:b/>
          <w:lang w:val="ka-GE"/>
        </w:rPr>
        <w:t>ერითრომიცინი</w:t>
      </w:r>
      <w:r w:rsidRPr="00FA10C9">
        <w:rPr>
          <w:rFonts w:ascii="Sylfaen" w:hAnsi="Sylfaen"/>
          <w:lang w:val="ka-GE"/>
        </w:rPr>
        <w:t>: როზუვასტატინის და ერითრომიცინის ერთდორულ</w:t>
      </w:r>
      <w:r w:rsidR="00474D44" w:rsidRPr="00FA10C9">
        <w:rPr>
          <w:rFonts w:ascii="Sylfaen" w:hAnsi="Sylfaen"/>
          <w:lang w:val="ka-GE"/>
        </w:rPr>
        <w:t>ად</w:t>
      </w:r>
      <w:r w:rsidRPr="00FA10C9">
        <w:rPr>
          <w:rFonts w:ascii="Sylfaen" w:hAnsi="Sylfaen"/>
          <w:lang w:val="ka-GE"/>
        </w:rPr>
        <w:t xml:space="preserve"> გამოყენება</w:t>
      </w:r>
      <w:r w:rsidR="00293817" w:rsidRPr="00FA10C9">
        <w:rPr>
          <w:rFonts w:ascii="Sylfaen" w:hAnsi="Sylfaen"/>
          <w:lang w:val="ka-GE"/>
        </w:rPr>
        <w:t xml:space="preserve"> </w:t>
      </w:r>
      <w:r w:rsidR="00C755CD" w:rsidRPr="00FA10C9">
        <w:rPr>
          <w:rFonts w:ascii="Sylfaen" w:hAnsi="Sylfaen"/>
          <w:lang w:val="ka-GE"/>
        </w:rPr>
        <w:t>იწვევ</w:t>
      </w:r>
      <w:r w:rsidR="00474D44" w:rsidRPr="00FA10C9">
        <w:rPr>
          <w:rFonts w:ascii="Sylfaen" w:hAnsi="Sylfaen"/>
          <w:lang w:val="ka-GE"/>
        </w:rPr>
        <w:t>და</w:t>
      </w:r>
      <w:r w:rsidRPr="00FA10C9">
        <w:rPr>
          <w:rFonts w:ascii="Sylfaen" w:hAnsi="Sylfaen"/>
          <w:lang w:val="ka-GE"/>
        </w:rPr>
        <w:t xml:space="preserve"> როზუვასტატინის AU</w:t>
      </w:r>
      <w:r w:rsidR="00293817" w:rsidRPr="00FA10C9">
        <w:rPr>
          <w:rFonts w:ascii="Sylfaen" w:hAnsi="Sylfaen"/>
          <w:lang w:val="ka-GE"/>
        </w:rPr>
        <w:t xml:space="preserve">С </w:t>
      </w:r>
      <w:r w:rsidRPr="00FA10C9">
        <w:rPr>
          <w:rFonts w:ascii="Sylfaen" w:hAnsi="Sylfaen"/>
          <w:lang w:val="ka-GE"/>
        </w:rPr>
        <w:t xml:space="preserve">20%-ით და </w:t>
      </w:r>
      <w:r w:rsidR="00293817" w:rsidRPr="00FA10C9">
        <w:rPr>
          <w:rFonts w:ascii="Sylfaen" w:hAnsi="Sylfaen"/>
          <w:lang w:val="ka-GE"/>
        </w:rPr>
        <w:t>Cmax</w:t>
      </w:r>
      <w:r w:rsidRPr="00FA10C9">
        <w:rPr>
          <w:rFonts w:ascii="Sylfaen" w:hAnsi="Sylfaen"/>
          <w:lang w:val="ka-GE"/>
        </w:rPr>
        <w:t xml:space="preserve"> 30%-ით შემცირება</w:t>
      </w:r>
      <w:r w:rsidR="00C755CD" w:rsidRPr="00FA10C9">
        <w:rPr>
          <w:rFonts w:ascii="Sylfaen" w:hAnsi="Sylfaen"/>
          <w:lang w:val="ka-GE"/>
        </w:rPr>
        <w:t>ს</w:t>
      </w:r>
      <w:r w:rsidRPr="00FA10C9">
        <w:rPr>
          <w:rFonts w:ascii="Sylfaen" w:hAnsi="Sylfaen"/>
          <w:lang w:val="ka-GE"/>
        </w:rPr>
        <w:t>.</w:t>
      </w:r>
      <w:r w:rsidR="00293817" w:rsidRPr="00FA10C9">
        <w:rPr>
          <w:rFonts w:ascii="Sylfaen" w:hAnsi="Sylfaen"/>
          <w:lang w:val="ka-GE"/>
        </w:rPr>
        <w:t xml:space="preserve"> </w:t>
      </w:r>
    </w:p>
    <w:p w14:paraId="50D3F0BE" w14:textId="77777777" w:rsidR="00132429" w:rsidRPr="00FA10C9" w:rsidRDefault="00132429" w:rsidP="005C3719">
      <w:pPr>
        <w:spacing w:after="0" w:line="240" w:lineRule="auto"/>
        <w:jc w:val="both"/>
        <w:rPr>
          <w:rFonts w:ascii="Sylfaen" w:hAnsi="Sylfaen"/>
          <w:lang w:val="ka-GE"/>
        </w:rPr>
      </w:pPr>
      <w:r w:rsidRPr="00FA10C9">
        <w:rPr>
          <w:rFonts w:ascii="Sylfaen" w:hAnsi="Sylfaen"/>
          <w:lang w:val="ka-GE"/>
        </w:rPr>
        <w:t xml:space="preserve">ეს </w:t>
      </w:r>
      <w:r w:rsidR="00293817" w:rsidRPr="00FA10C9">
        <w:rPr>
          <w:rFonts w:ascii="Sylfaen" w:hAnsi="Sylfaen"/>
          <w:lang w:val="ka-GE"/>
        </w:rPr>
        <w:t>ურთიერთქმედება</w:t>
      </w:r>
      <w:r w:rsidRPr="00FA10C9">
        <w:rPr>
          <w:rFonts w:ascii="Sylfaen" w:hAnsi="Sylfaen"/>
          <w:lang w:val="ka-GE"/>
        </w:rPr>
        <w:t xml:space="preserve"> შეიძლება გამოწვეული იყოს ნაწლავის მოტორიკის</w:t>
      </w:r>
      <w:r w:rsidR="00293817" w:rsidRPr="00FA10C9">
        <w:rPr>
          <w:rFonts w:ascii="Sylfaen" w:hAnsi="Sylfaen"/>
          <w:lang w:val="ka-GE"/>
        </w:rPr>
        <w:t xml:space="preserve"> </w:t>
      </w:r>
      <w:r w:rsidRPr="00FA10C9">
        <w:rPr>
          <w:rFonts w:ascii="Sylfaen" w:hAnsi="Sylfaen"/>
          <w:lang w:val="ka-GE"/>
        </w:rPr>
        <w:t>გაძლიერებით, რაც განპირობებულია ერითრომიცინის მიღებით.</w:t>
      </w:r>
    </w:p>
    <w:p w14:paraId="6DC78602" w14:textId="77777777" w:rsidR="00293817" w:rsidRPr="00FA10C9" w:rsidRDefault="00293817" w:rsidP="005C3719">
      <w:pPr>
        <w:spacing w:after="0" w:line="240" w:lineRule="auto"/>
        <w:jc w:val="both"/>
        <w:rPr>
          <w:rFonts w:ascii="Sylfaen" w:hAnsi="Sylfaen"/>
          <w:lang w:val="ka-GE"/>
        </w:rPr>
      </w:pPr>
    </w:p>
    <w:p w14:paraId="1A6CE487" w14:textId="77777777" w:rsidR="00293817" w:rsidRPr="00FA10C9" w:rsidRDefault="00293817" w:rsidP="005C3719">
      <w:pPr>
        <w:spacing w:after="0" w:line="240" w:lineRule="auto"/>
        <w:jc w:val="both"/>
        <w:rPr>
          <w:rFonts w:ascii="Sylfaen" w:hAnsi="Sylfaen"/>
          <w:lang w:val="ka-GE"/>
        </w:rPr>
      </w:pPr>
      <w:r w:rsidRPr="00FA10C9">
        <w:rPr>
          <w:rFonts w:ascii="Sylfaen" w:hAnsi="Sylfaen"/>
          <w:b/>
          <w:lang w:val="ka-GE"/>
        </w:rPr>
        <w:lastRenderedPageBreak/>
        <w:t>ციტოქრომ P450 ფერმენტები</w:t>
      </w:r>
      <w:r w:rsidRPr="00FA10C9">
        <w:rPr>
          <w:rFonts w:ascii="Sylfaen" w:hAnsi="Sylfaen"/>
          <w:lang w:val="ka-GE"/>
        </w:rPr>
        <w:t xml:space="preserve">: </w:t>
      </w:r>
      <w:r w:rsidRPr="00FA10C9">
        <w:rPr>
          <w:rFonts w:ascii="Sylfaen" w:hAnsi="Sylfaen"/>
          <w:i/>
          <w:lang w:val="ka-GE"/>
        </w:rPr>
        <w:t>in vitro</w:t>
      </w:r>
      <w:r w:rsidRPr="00FA10C9">
        <w:rPr>
          <w:rFonts w:ascii="Sylfaen" w:hAnsi="Sylfaen"/>
          <w:lang w:val="ka-GE"/>
        </w:rPr>
        <w:t xml:space="preserve"> და </w:t>
      </w:r>
      <w:r w:rsidRPr="00FA10C9">
        <w:rPr>
          <w:rFonts w:ascii="Sylfaen" w:hAnsi="Sylfaen"/>
          <w:i/>
          <w:lang w:val="ka-GE"/>
        </w:rPr>
        <w:t>in vivo</w:t>
      </w:r>
      <w:r w:rsidRPr="00FA10C9">
        <w:rPr>
          <w:rFonts w:ascii="Sylfaen" w:hAnsi="Sylfaen"/>
          <w:lang w:val="ka-GE"/>
        </w:rPr>
        <w:t xml:space="preserve">  ჩატარებული კვლევების შედეგებმა აჩვენა, რომ როზუვასტატინი არ წარმოადგენს ციტოქრომ P450 იზოფერმენტების არც ინჰიბიტორს და არც ინდუქტორს. ამის გარდა, როზუვასტატინი წარმოადგენს სუსტ სუბსტრატს ამ </w:t>
      </w:r>
      <w:r w:rsidR="00081792" w:rsidRPr="00FA10C9">
        <w:rPr>
          <w:rFonts w:ascii="Sylfaen" w:hAnsi="Sylfaen"/>
          <w:lang w:val="ka-GE"/>
        </w:rPr>
        <w:t>იზო</w:t>
      </w:r>
      <w:r w:rsidRPr="00FA10C9">
        <w:rPr>
          <w:rFonts w:ascii="Sylfaen" w:hAnsi="Sylfaen"/>
          <w:lang w:val="ka-GE"/>
        </w:rPr>
        <w:t xml:space="preserve">ფერმენტებისთვის. </w:t>
      </w:r>
    </w:p>
    <w:p w14:paraId="5E87D4CD" w14:textId="77777777" w:rsidR="006F1C33" w:rsidRPr="00FA10C9" w:rsidRDefault="00293817" w:rsidP="005C3719">
      <w:pPr>
        <w:spacing w:after="0" w:line="240" w:lineRule="auto"/>
        <w:jc w:val="both"/>
        <w:rPr>
          <w:rFonts w:ascii="Sylfaen" w:hAnsi="Sylfaen"/>
          <w:lang w:val="ka-GE"/>
        </w:rPr>
      </w:pPr>
      <w:r w:rsidRPr="00FA10C9">
        <w:rPr>
          <w:rFonts w:ascii="Sylfaen" w:hAnsi="Sylfaen"/>
          <w:lang w:val="ka-GE"/>
        </w:rPr>
        <w:t>ამიტომ</w:t>
      </w:r>
      <w:r w:rsidR="00081792" w:rsidRPr="00FA10C9">
        <w:rPr>
          <w:rFonts w:ascii="Sylfaen" w:hAnsi="Sylfaen"/>
          <w:lang w:val="ka-GE"/>
        </w:rPr>
        <w:t>,</w:t>
      </w:r>
      <w:r w:rsidRPr="00FA10C9">
        <w:rPr>
          <w:rFonts w:ascii="Sylfaen" w:hAnsi="Sylfaen"/>
          <w:lang w:val="ka-GE"/>
        </w:rPr>
        <w:t xml:space="preserve"> ციტოქრომ P450 მეტაბოლიზმთან დაკავშირებული რაიმე მედიკამენტური ურთიერთქმედება, მოსალოდნელი არ არის. კლინიკურად მნიშვნელოვანი ურთიერთქმედება როზუვასტატინსა და ფლუკონაზოლს (იზოფერმენტ СYP2С9 და СYP3A4 ინჰიბიტორი</w:t>
      </w:r>
      <w:r w:rsidR="009A4847" w:rsidRPr="00FA10C9">
        <w:rPr>
          <w:rFonts w:ascii="Sylfaen" w:hAnsi="Sylfaen"/>
          <w:lang w:val="ka-GE"/>
        </w:rPr>
        <w:t>)</w:t>
      </w:r>
      <w:r w:rsidRPr="00FA10C9">
        <w:rPr>
          <w:rFonts w:ascii="Sylfaen" w:hAnsi="Sylfaen"/>
          <w:lang w:val="ka-GE"/>
        </w:rPr>
        <w:t xml:space="preserve"> ან კეტოკონაზოლს (იზოფერმენტ</w:t>
      </w:r>
      <w:r w:rsidR="009A4847" w:rsidRPr="00FA10C9">
        <w:rPr>
          <w:rFonts w:ascii="Sylfaen" w:hAnsi="Sylfaen"/>
          <w:lang w:val="ka-GE"/>
        </w:rPr>
        <w:t xml:space="preserve"> СYP</w:t>
      </w:r>
      <w:r w:rsidRPr="00FA10C9">
        <w:rPr>
          <w:rFonts w:ascii="Sylfaen" w:hAnsi="Sylfaen"/>
          <w:lang w:val="ka-GE"/>
        </w:rPr>
        <w:t>2A6</w:t>
      </w:r>
      <w:r w:rsidR="009A4847" w:rsidRPr="00FA10C9">
        <w:rPr>
          <w:rFonts w:ascii="Sylfaen" w:hAnsi="Sylfaen"/>
          <w:lang w:val="ka-GE"/>
        </w:rPr>
        <w:t xml:space="preserve"> </w:t>
      </w:r>
      <w:r w:rsidRPr="00FA10C9">
        <w:rPr>
          <w:rFonts w:ascii="Sylfaen" w:hAnsi="Sylfaen"/>
          <w:lang w:val="ka-GE"/>
        </w:rPr>
        <w:t xml:space="preserve">და </w:t>
      </w:r>
      <w:r w:rsidR="009A4847" w:rsidRPr="00FA10C9">
        <w:rPr>
          <w:rFonts w:ascii="Sylfaen" w:hAnsi="Sylfaen"/>
          <w:lang w:val="ka-GE"/>
        </w:rPr>
        <w:t>СYP</w:t>
      </w:r>
      <w:r w:rsidRPr="00FA10C9">
        <w:rPr>
          <w:rFonts w:ascii="Sylfaen" w:hAnsi="Sylfaen"/>
          <w:lang w:val="ka-GE"/>
        </w:rPr>
        <w:t xml:space="preserve">3A4 ინჰიბიტორი) შორის გამოვლენილი არ არის. </w:t>
      </w:r>
    </w:p>
    <w:p w14:paraId="1BFB9A6F" w14:textId="77777777" w:rsidR="006F1C33" w:rsidRPr="00FA10C9" w:rsidRDefault="006F1C33" w:rsidP="005C3719">
      <w:pPr>
        <w:spacing w:after="0" w:line="240" w:lineRule="auto"/>
        <w:jc w:val="both"/>
        <w:rPr>
          <w:rFonts w:ascii="Sylfaen" w:hAnsi="Sylfaen"/>
          <w:lang w:val="ka-GE"/>
        </w:rPr>
      </w:pPr>
    </w:p>
    <w:p w14:paraId="1E6065A0" w14:textId="27B14715" w:rsidR="00293817" w:rsidRPr="00FA10C9" w:rsidRDefault="00293817" w:rsidP="005C3719">
      <w:pPr>
        <w:spacing w:after="0" w:line="240" w:lineRule="auto"/>
        <w:jc w:val="both"/>
        <w:rPr>
          <w:rFonts w:ascii="Sylfaen" w:hAnsi="Sylfaen"/>
          <w:lang w:val="ka-GE"/>
        </w:rPr>
      </w:pPr>
      <w:r w:rsidRPr="00FA10C9">
        <w:rPr>
          <w:rFonts w:ascii="Sylfaen" w:hAnsi="Sylfaen"/>
          <w:b/>
          <w:lang w:val="ka-GE"/>
        </w:rPr>
        <w:t>ურთიერთქმედებ</w:t>
      </w:r>
      <w:r w:rsidR="00474D44" w:rsidRPr="00FA10C9">
        <w:rPr>
          <w:rFonts w:ascii="Sylfaen" w:hAnsi="Sylfaen"/>
          <w:b/>
          <w:lang w:val="ka-GE"/>
        </w:rPr>
        <w:t>ები</w:t>
      </w:r>
      <w:r w:rsidRPr="00FA10C9">
        <w:rPr>
          <w:rFonts w:ascii="Sylfaen" w:hAnsi="Sylfaen"/>
          <w:b/>
          <w:lang w:val="ka-GE"/>
        </w:rPr>
        <w:t>, რომლებიც საჭიროებენ</w:t>
      </w:r>
      <w:r w:rsidR="006F1C33" w:rsidRPr="00FA10C9">
        <w:rPr>
          <w:rFonts w:ascii="Sylfaen" w:hAnsi="Sylfaen"/>
          <w:b/>
        </w:rPr>
        <w:t xml:space="preserve"> </w:t>
      </w:r>
      <w:r w:rsidRPr="00FA10C9">
        <w:rPr>
          <w:rFonts w:ascii="Sylfaen" w:hAnsi="Sylfaen"/>
          <w:b/>
          <w:lang w:val="ka-GE"/>
        </w:rPr>
        <w:t xml:space="preserve">როზუვასტატინის დოზის კორექციას (იხ. ცხრილი </w:t>
      </w:r>
      <w:r w:rsidR="00BF6399" w:rsidRPr="00FA10C9">
        <w:rPr>
          <w:rFonts w:ascii="Sylfaen" w:hAnsi="Sylfaen"/>
          <w:b/>
          <w:lang w:val="ka-GE"/>
        </w:rPr>
        <w:t>1</w:t>
      </w:r>
      <w:r w:rsidRPr="00FA10C9">
        <w:rPr>
          <w:rFonts w:ascii="Sylfaen" w:hAnsi="Sylfaen"/>
          <w:b/>
          <w:lang w:val="ka-GE"/>
        </w:rPr>
        <w:t>)</w:t>
      </w:r>
      <w:r w:rsidR="006F1C33" w:rsidRPr="00FA10C9">
        <w:rPr>
          <w:rFonts w:ascii="Sylfaen" w:hAnsi="Sylfaen"/>
          <w:b/>
          <w:lang w:val="en-US"/>
        </w:rPr>
        <w:t xml:space="preserve">: </w:t>
      </w:r>
      <w:r w:rsidRPr="00FA10C9">
        <w:rPr>
          <w:rFonts w:ascii="Sylfaen" w:hAnsi="Sylfaen"/>
          <w:lang w:val="ka-GE"/>
        </w:rPr>
        <w:t xml:space="preserve">პრეპარატ </w:t>
      </w:r>
      <w:r w:rsidR="002B32D4" w:rsidRPr="00FA10C9">
        <w:rPr>
          <w:rFonts w:ascii="Sylfaen" w:hAnsi="Sylfaen"/>
          <w:lang w:val="ka-GE"/>
        </w:rPr>
        <w:t>ულტროქსის</w:t>
      </w:r>
      <w:r w:rsidRPr="00FA10C9">
        <w:rPr>
          <w:rFonts w:ascii="Sylfaen" w:hAnsi="Sylfaen"/>
          <w:lang w:val="ka-GE"/>
        </w:rPr>
        <w:t xml:space="preserve"> დოზის კორექცია საჭიროა მისი იმ სამკურნალო</w:t>
      </w:r>
      <w:r w:rsidR="006F1C33" w:rsidRPr="00FA10C9">
        <w:rPr>
          <w:rFonts w:ascii="Sylfaen" w:hAnsi="Sylfaen"/>
          <w:lang w:val="en-US"/>
        </w:rPr>
        <w:t xml:space="preserve"> </w:t>
      </w:r>
      <w:r w:rsidRPr="00FA10C9">
        <w:rPr>
          <w:rFonts w:ascii="Sylfaen" w:hAnsi="Sylfaen"/>
          <w:lang w:val="ka-GE"/>
        </w:rPr>
        <w:t>საშუალებებთან ერთად გამოყენებისას, რომლებიც ზრდი</w:t>
      </w:r>
      <w:r w:rsidR="003D04FA" w:rsidRPr="00FA10C9">
        <w:rPr>
          <w:rFonts w:ascii="Sylfaen" w:hAnsi="Sylfaen"/>
          <w:lang w:val="ka-GE"/>
        </w:rPr>
        <w:t>ს</w:t>
      </w:r>
      <w:r w:rsidRPr="00FA10C9">
        <w:rPr>
          <w:rFonts w:ascii="Sylfaen" w:hAnsi="Sylfaen"/>
          <w:lang w:val="ka-GE"/>
        </w:rPr>
        <w:t xml:space="preserve"> როზუვასტატინის</w:t>
      </w:r>
      <w:r w:rsidR="006F1C33" w:rsidRPr="00FA10C9">
        <w:rPr>
          <w:rFonts w:ascii="Sylfaen" w:hAnsi="Sylfaen"/>
          <w:lang w:val="en-US"/>
        </w:rPr>
        <w:t xml:space="preserve"> </w:t>
      </w:r>
      <w:r w:rsidRPr="00FA10C9">
        <w:rPr>
          <w:rFonts w:ascii="Sylfaen" w:hAnsi="Sylfaen"/>
          <w:lang w:val="ka-GE"/>
        </w:rPr>
        <w:t>ექსპოზიციას. თუ მოსალოდნელია ექსპოზიციის (AU</w:t>
      </w:r>
      <w:r w:rsidR="008A323B" w:rsidRPr="00FA10C9">
        <w:rPr>
          <w:rFonts w:ascii="Sylfaen" w:hAnsi="Sylfaen"/>
          <w:lang w:val="en-US"/>
        </w:rPr>
        <w:t>C</w:t>
      </w:r>
      <w:r w:rsidRPr="00FA10C9">
        <w:rPr>
          <w:rFonts w:ascii="Sylfaen" w:hAnsi="Sylfaen"/>
          <w:lang w:val="ka-GE"/>
        </w:rPr>
        <w:t>) გაზრდა</w:t>
      </w:r>
      <w:r w:rsidR="00474D44" w:rsidRPr="00FA10C9">
        <w:rPr>
          <w:rFonts w:ascii="Sylfaen" w:hAnsi="Sylfaen"/>
          <w:lang w:val="ka-GE"/>
        </w:rPr>
        <w:t xml:space="preserve"> დაახლოებით</w:t>
      </w:r>
      <w:r w:rsidRPr="00FA10C9">
        <w:rPr>
          <w:rFonts w:ascii="Sylfaen" w:hAnsi="Sylfaen"/>
          <w:lang w:val="ka-GE"/>
        </w:rPr>
        <w:t xml:space="preserve"> 2</w:t>
      </w:r>
      <w:r w:rsidR="00474D44" w:rsidRPr="00FA10C9">
        <w:rPr>
          <w:rFonts w:ascii="Sylfaen" w:hAnsi="Sylfaen"/>
          <w:lang w:val="ka-GE"/>
        </w:rPr>
        <w:t>-</w:t>
      </w:r>
      <w:r w:rsidRPr="00FA10C9">
        <w:rPr>
          <w:rFonts w:ascii="Sylfaen" w:hAnsi="Sylfaen"/>
          <w:lang w:val="ka-GE"/>
        </w:rPr>
        <w:t>ჯერ და მეტად,</w:t>
      </w:r>
      <w:r w:rsidR="006F1C33" w:rsidRPr="00FA10C9">
        <w:rPr>
          <w:rFonts w:ascii="Sylfaen" w:hAnsi="Sylfaen"/>
          <w:lang w:val="en-US"/>
        </w:rPr>
        <w:t xml:space="preserve"> </w:t>
      </w:r>
      <w:r w:rsidRPr="00FA10C9">
        <w:rPr>
          <w:rFonts w:ascii="Sylfaen" w:hAnsi="Sylfaen"/>
          <w:lang w:val="ka-GE"/>
        </w:rPr>
        <w:t xml:space="preserve">პრეპარატ </w:t>
      </w:r>
      <w:r w:rsidR="00BD633B" w:rsidRPr="00FA10C9">
        <w:rPr>
          <w:rFonts w:ascii="Sylfaen" w:hAnsi="Sylfaen"/>
          <w:lang w:val="ka-GE"/>
        </w:rPr>
        <w:t>ულტროქსის</w:t>
      </w:r>
      <w:r w:rsidRPr="00FA10C9">
        <w:rPr>
          <w:rFonts w:ascii="Sylfaen" w:hAnsi="Sylfaen"/>
          <w:lang w:val="ka-GE"/>
        </w:rPr>
        <w:t xml:space="preserve"> საწყისი დოზა უნდა შეადგენდეს 5 მგ</w:t>
      </w:r>
      <w:r w:rsidR="004B4775" w:rsidRPr="00FA10C9">
        <w:rPr>
          <w:rFonts w:ascii="Sylfaen" w:hAnsi="Sylfaen"/>
          <w:lang w:val="ka-GE"/>
        </w:rPr>
        <w:t>-ს</w:t>
      </w:r>
      <w:r w:rsidRPr="00FA10C9">
        <w:rPr>
          <w:rFonts w:ascii="Sylfaen" w:hAnsi="Sylfaen"/>
          <w:lang w:val="ka-GE"/>
        </w:rPr>
        <w:t xml:space="preserve"> ერთხელ დღე-ღამეში.</w:t>
      </w:r>
      <w:r w:rsidR="006F1C33" w:rsidRPr="00FA10C9">
        <w:rPr>
          <w:rFonts w:ascii="Sylfaen" w:hAnsi="Sylfaen"/>
          <w:lang w:val="en-US"/>
        </w:rPr>
        <w:t xml:space="preserve"> </w:t>
      </w:r>
      <w:r w:rsidR="0033115A" w:rsidRPr="00FA10C9">
        <w:rPr>
          <w:rFonts w:ascii="Sylfaen" w:hAnsi="Sylfaen"/>
          <w:lang w:val="ka-GE"/>
        </w:rPr>
        <w:t>საჭიროა ულტროქსის მაქსიმალური</w:t>
      </w:r>
      <w:r w:rsidRPr="00FA10C9">
        <w:rPr>
          <w:rFonts w:ascii="Sylfaen" w:hAnsi="Sylfaen"/>
          <w:lang w:val="ka-GE"/>
        </w:rPr>
        <w:t xml:space="preserve"> სადღეღამისო დოზის კორექცია ისე, რომ</w:t>
      </w:r>
      <w:r w:rsidR="006F1C33" w:rsidRPr="00FA10C9">
        <w:rPr>
          <w:rFonts w:ascii="Sylfaen" w:hAnsi="Sylfaen"/>
          <w:lang w:val="en-US"/>
        </w:rPr>
        <w:t xml:space="preserve"> </w:t>
      </w:r>
      <w:r w:rsidRPr="00FA10C9">
        <w:rPr>
          <w:rFonts w:ascii="Sylfaen" w:hAnsi="Sylfaen"/>
          <w:lang w:val="ka-GE"/>
        </w:rPr>
        <w:t xml:space="preserve">როზუვასტატინის მოსალოდნელი ექსპოზიცია არ </w:t>
      </w:r>
      <w:r w:rsidR="00520A69" w:rsidRPr="00FA10C9">
        <w:rPr>
          <w:rFonts w:ascii="Sylfaen" w:hAnsi="Sylfaen"/>
          <w:lang w:val="ka-GE"/>
        </w:rPr>
        <w:t>აღემატებოდეს ულტროქსის</w:t>
      </w:r>
      <w:r w:rsidRPr="00FA10C9">
        <w:rPr>
          <w:rFonts w:ascii="Sylfaen" w:hAnsi="Sylfaen"/>
          <w:lang w:val="ka-GE"/>
        </w:rPr>
        <w:t xml:space="preserve"> 40 მგ </w:t>
      </w:r>
      <w:r w:rsidR="007D0D78" w:rsidRPr="00FA10C9">
        <w:rPr>
          <w:rFonts w:ascii="Sylfaen" w:hAnsi="Sylfaen"/>
          <w:lang w:val="ka-GE"/>
        </w:rPr>
        <w:t xml:space="preserve">სადღეღამისო </w:t>
      </w:r>
      <w:r w:rsidRPr="00FA10C9">
        <w:rPr>
          <w:rFonts w:ascii="Sylfaen" w:hAnsi="Sylfaen"/>
          <w:lang w:val="ka-GE"/>
        </w:rPr>
        <w:t>დოზის შესაბამის</w:t>
      </w:r>
      <w:r w:rsidR="006F1C33" w:rsidRPr="00FA10C9">
        <w:rPr>
          <w:rFonts w:ascii="Sylfaen" w:hAnsi="Sylfaen"/>
          <w:lang w:val="en-US"/>
        </w:rPr>
        <w:t xml:space="preserve"> </w:t>
      </w:r>
      <w:r w:rsidRPr="00FA10C9">
        <w:rPr>
          <w:rFonts w:ascii="Sylfaen" w:hAnsi="Sylfaen"/>
          <w:lang w:val="ka-GE"/>
        </w:rPr>
        <w:t>მაჩვენებელ</w:t>
      </w:r>
      <w:r w:rsidR="004B4775" w:rsidRPr="00FA10C9">
        <w:rPr>
          <w:rFonts w:ascii="Sylfaen" w:hAnsi="Sylfaen"/>
          <w:lang w:val="ka-GE"/>
        </w:rPr>
        <w:t>ს</w:t>
      </w:r>
      <w:r w:rsidRPr="00FA10C9">
        <w:rPr>
          <w:rFonts w:ascii="Sylfaen" w:hAnsi="Sylfaen"/>
          <w:lang w:val="ka-GE"/>
        </w:rPr>
        <w:t>, რომელიც მიიღება როზუვასტატინთან ურთიერთმოქმედი სამკურნალო</w:t>
      </w:r>
      <w:r w:rsidR="006F1C33" w:rsidRPr="00FA10C9">
        <w:rPr>
          <w:rFonts w:ascii="Sylfaen" w:hAnsi="Sylfaen"/>
          <w:lang w:val="en-US"/>
        </w:rPr>
        <w:t xml:space="preserve"> </w:t>
      </w:r>
      <w:r w:rsidRPr="00FA10C9">
        <w:rPr>
          <w:rFonts w:ascii="Sylfaen" w:hAnsi="Sylfaen"/>
          <w:lang w:val="ka-GE"/>
        </w:rPr>
        <w:t>საშუალებების მიღების გარეშე</w:t>
      </w:r>
      <w:r w:rsidR="007D0D78" w:rsidRPr="00FA10C9">
        <w:rPr>
          <w:rFonts w:ascii="Sylfaen" w:hAnsi="Sylfaen"/>
          <w:lang w:val="ka-GE"/>
        </w:rPr>
        <w:t>,</w:t>
      </w:r>
      <w:r w:rsidRPr="00FA10C9">
        <w:rPr>
          <w:rFonts w:ascii="Sylfaen" w:hAnsi="Sylfaen"/>
          <w:lang w:val="ka-GE"/>
        </w:rPr>
        <w:t xml:space="preserve"> მაგ</w:t>
      </w:r>
      <w:r w:rsidR="007D0D78" w:rsidRPr="00FA10C9">
        <w:rPr>
          <w:rFonts w:ascii="Sylfaen" w:hAnsi="Sylfaen"/>
          <w:lang w:val="ka-GE"/>
        </w:rPr>
        <w:t>ალითად,</w:t>
      </w:r>
      <w:r w:rsidRPr="00FA10C9">
        <w:rPr>
          <w:rFonts w:ascii="Sylfaen" w:hAnsi="Sylfaen"/>
          <w:lang w:val="ka-GE"/>
        </w:rPr>
        <w:t xml:space="preserve"> </w:t>
      </w:r>
      <w:r w:rsidR="00791234" w:rsidRPr="00FA10C9">
        <w:rPr>
          <w:rFonts w:ascii="Sylfaen" w:hAnsi="Sylfaen"/>
          <w:lang w:val="ka-GE"/>
        </w:rPr>
        <w:t xml:space="preserve">20  მგ </w:t>
      </w:r>
      <w:r w:rsidRPr="00FA10C9">
        <w:rPr>
          <w:rFonts w:ascii="Sylfaen" w:hAnsi="Sylfaen"/>
          <w:lang w:val="ka-GE"/>
        </w:rPr>
        <w:t>პრეპარატ</w:t>
      </w:r>
      <w:r w:rsidR="00791234" w:rsidRPr="00FA10C9">
        <w:rPr>
          <w:rFonts w:ascii="Sylfaen" w:hAnsi="Sylfaen"/>
          <w:lang w:val="ka-GE"/>
        </w:rPr>
        <w:t>ი</w:t>
      </w:r>
      <w:r w:rsidRPr="00FA10C9">
        <w:rPr>
          <w:rFonts w:ascii="Sylfaen" w:hAnsi="Sylfaen"/>
          <w:lang w:val="ka-GE"/>
        </w:rPr>
        <w:t xml:space="preserve"> </w:t>
      </w:r>
      <w:r w:rsidR="00791234" w:rsidRPr="00FA10C9">
        <w:rPr>
          <w:rFonts w:ascii="Sylfaen" w:hAnsi="Sylfaen"/>
          <w:lang w:val="ka-GE"/>
        </w:rPr>
        <w:t>ულტროქსი</w:t>
      </w:r>
      <w:r w:rsidRPr="00FA10C9">
        <w:rPr>
          <w:rFonts w:ascii="Sylfaen" w:hAnsi="Sylfaen"/>
          <w:lang w:val="ka-GE"/>
        </w:rPr>
        <w:t xml:space="preserve"> </w:t>
      </w:r>
      <w:r w:rsidR="00791234" w:rsidRPr="00FA10C9">
        <w:rPr>
          <w:rFonts w:ascii="Sylfaen" w:hAnsi="Sylfaen"/>
          <w:lang w:val="ka-GE"/>
        </w:rPr>
        <w:t xml:space="preserve"> </w:t>
      </w:r>
      <w:r w:rsidRPr="00FA10C9">
        <w:rPr>
          <w:rFonts w:ascii="Sylfaen" w:hAnsi="Sylfaen"/>
          <w:lang w:val="ka-GE"/>
        </w:rPr>
        <w:t xml:space="preserve"> გემფიბრ</w:t>
      </w:r>
      <w:r w:rsidR="004B4775" w:rsidRPr="00FA10C9">
        <w:rPr>
          <w:rFonts w:ascii="Sylfaen" w:hAnsi="Sylfaen"/>
          <w:lang w:val="ka-GE"/>
        </w:rPr>
        <w:t>ო</w:t>
      </w:r>
      <w:r w:rsidRPr="00FA10C9">
        <w:rPr>
          <w:rFonts w:ascii="Sylfaen" w:hAnsi="Sylfaen"/>
          <w:lang w:val="ka-GE"/>
        </w:rPr>
        <w:t>ზილთან ერთად (1,9</w:t>
      </w:r>
      <w:r w:rsidR="00474D44" w:rsidRPr="00FA10C9">
        <w:rPr>
          <w:rFonts w:ascii="Sylfaen" w:hAnsi="Sylfaen"/>
          <w:lang w:val="ka-GE"/>
        </w:rPr>
        <w:t>-</w:t>
      </w:r>
      <w:r w:rsidRPr="00FA10C9">
        <w:rPr>
          <w:rFonts w:ascii="Sylfaen" w:hAnsi="Sylfaen"/>
          <w:lang w:val="ka-GE"/>
        </w:rPr>
        <w:t>ჯერ</w:t>
      </w:r>
      <w:r w:rsidR="00474D44" w:rsidRPr="00FA10C9">
        <w:rPr>
          <w:rFonts w:ascii="Sylfaen" w:hAnsi="Sylfaen"/>
          <w:lang w:val="ka-GE"/>
        </w:rPr>
        <w:t xml:space="preserve"> მატება</w:t>
      </w:r>
      <w:r w:rsidRPr="00FA10C9">
        <w:rPr>
          <w:rFonts w:ascii="Sylfaen" w:hAnsi="Sylfaen"/>
          <w:lang w:val="ka-GE"/>
        </w:rPr>
        <w:t xml:space="preserve">), </w:t>
      </w:r>
      <w:r w:rsidR="00791234" w:rsidRPr="00FA10C9">
        <w:rPr>
          <w:rFonts w:ascii="Sylfaen" w:hAnsi="Sylfaen"/>
          <w:lang w:val="ka-GE"/>
        </w:rPr>
        <w:t>და 10 მგ პრეპარატი ულტროქსი რიტონავირთან/</w:t>
      </w:r>
      <w:r w:rsidRPr="00FA10C9">
        <w:rPr>
          <w:rFonts w:ascii="Sylfaen" w:hAnsi="Sylfaen"/>
          <w:lang w:val="ka-GE"/>
        </w:rPr>
        <w:t>ატაზანავირთან</w:t>
      </w:r>
      <w:r w:rsidR="00791234" w:rsidRPr="00FA10C9">
        <w:rPr>
          <w:rFonts w:ascii="Sylfaen" w:hAnsi="Sylfaen"/>
          <w:lang w:val="ka-GE"/>
        </w:rPr>
        <w:t xml:space="preserve"> კომბინაციაში</w:t>
      </w:r>
      <w:r w:rsidRPr="00FA10C9">
        <w:rPr>
          <w:rFonts w:ascii="Sylfaen" w:hAnsi="Sylfaen"/>
          <w:lang w:val="ka-GE"/>
        </w:rPr>
        <w:t xml:space="preserve"> (3,1</w:t>
      </w:r>
      <w:r w:rsidR="00474D44" w:rsidRPr="00FA10C9">
        <w:rPr>
          <w:rFonts w:ascii="Sylfaen" w:hAnsi="Sylfaen"/>
          <w:lang w:val="ka-GE"/>
        </w:rPr>
        <w:t>-</w:t>
      </w:r>
      <w:r w:rsidRPr="00FA10C9">
        <w:rPr>
          <w:rFonts w:ascii="Sylfaen" w:hAnsi="Sylfaen"/>
          <w:lang w:val="ka-GE"/>
        </w:rPr>
        <w:t>ჯერ</w:t>
      </w:r>
      <w:r w:rsidR="00474D44" w:rsidRPr="00FA10C9">
        <w:rPr>
          <w:rFonts w:ascii="Sylfaen" w:hAnsi="Sylfaen"/>
          <w:lang w:val="ka-GE"/>
        </w:rPr>
        <w:t xml:space="preserve"> მატება</w:t>
      </w:r>
      <w:r w:rsidRPr="00FA10C9">
        <w:rPr>
          <w:rFonts w:ascii="Sylfaen" w:hAnsi="Sylfaen"/>
          <w:lang w:val="ka-GE"/>
        </w:rPr>
        <w:t>).</w:t>
      </w:r>
    </w:p>
    <w:p w14:paraId="732761AC" w14:textId="77777777" w:rsidR="00791234" w:rsidRPr="00FA10C9" w:rsidRDefault="00791234" w:rsidP="005C3719">
      <w:pPr>
        <w:spacing w:after="0" w:line="240" w:lineRule="auto"/>
        <w:jc w:val="both"/>
        <w:rPr>
          <w:rFonts w:ascii="Sylfaen" w:hAnsi="Sylfaen"/>
          <w:lang w:val="ka-GE"/>
        </w:rPr>
      </w:pPr>
    </w:p>
    <w:tbl>
      <w:tblPr>
        <w:tblStyle w:val="TableGrid"/>
        <w:tblW w:w="0" w:type="auto"/>
        <w:tblLook w:val="04A0" w:firstRow="1" w:lastRow="0" w:firstColumn="1" w:lastColumn="0" w:noHBand="0" w:noVBand="1"/>
      </w:tblPr>
      <w:tblGrid>
        <w:gridCol w:w="3369"/>
        <w:gridCol w:w="3391"/>
        <w:gridCol w:w="3094"/>
      </w:tblGrid>
      <w:tr w:rsidR="00791234" w:rsidRPr="00FA10C9" w14:paraId="10C27B62" w14:textId="77777777" w:rsidTr="00791234">
        <w:tc>
          <w:tcPr>
            <w:tcW w:w="9854" w:type="dxa"/>
            <w:gridSpan w:val="3"/>
          </w:tcPr>
          <w:p w14:paraId="48DAE651" w14:textId="250C4C70" w:rsidR="00791234" w:rsidRPr="00FA10C9" w:rsidRDefault="00791234" w:rsidP="005C3719">
            <w:pPr>
              <w:jc w:val="both"/>
              <w:rPr>
                <w:rFonts w:ascii="Sylfaen" w:hAnsi="Sylfaen"/>
                <w:b/>
                <w:lang w:val="ka-GE"/>
              </w:rPr>
            </w:pPr>
            <w:r w:rsidRPr="00FA10C9">
              <w:rPr>
                <w:rFonts w:ascii="Sylfaen" w:hAnsi="Sylfaen"/>
                <w:b/>
                <w:lang w:val="ka-GE"/>
              </w:rPr>
              <w:t xml:space="preserve">ცხრილი </w:t>
            </w:r>
            <w:r w:rsidR="00296C54" w:rsidRPr="00FA10C9">
              <w:rPr>
                <w:rFonts w:ascii="Sylfaen" w:hAnsi="Sylfaen"/>
                <w:b/>
                <w:lang w:val="ka-GE"/>
              </w:rPr>
              <w:t>1</w:t>
            </w:r>
            <w:r w:rsidRPr="00FA10C9">
              <w:rPr>
                <w:rFonts w:ascii="Sylfaen" w:hAnsi="Sylfaen"/>
                <w:b/>
                <w:lang w:val="ka-GE"/>
              </w:rPr>
              <w:t>. თანმხლები თერაპიის გავლენა როზუვასტატინის ექსპოზიციაზე (AU</w:t>
            </w:r>
            <w:r w:rsidRPr="00FA10C9">
              <w:rPr>
                <w:rFonts w:ascii="Sylfaen" w:hAnsi="Sylfaen"/>
                <w:b/>
              </w:rPr>
              <w:t>С</w:t>
            </w:r>
            <w:r w:rsidR="008C21D9" w:rsidRPr="00FA10C9">
              <w:rPr>
                <w:rFonts w:ascii="Sylfaen" w:hAnsi="Sylfaen"/>
                <w:b/>
                <w:lang w:val="ka-GE"/>
              </w:rPr>
              <w:t>;</w:t>
            </w:r>
            <w:r w:rsidRPr="00FA10C9">
              <w:rPr>
                <w:rFonts w:ascii="Sylfaen" w:hAnsi="Sylfaen"/>
                <w:b/>
                <w:lang w:val="ka-GE"/>
              </w:rPr>
              <w:t xml:space="preserve"> მონაცემები მოყვანილი</w:t>
            </w:r>
            <w:r w:rsidR="004B4775" w:rsidRPr="00FA10C9">
              <w:rPr>
                <w:rFonts w:ascii="Sylfaen" w:hAnsi="Sylfaen"/>
                <w:b/>
                <w:lang w:val="ka-GE"/>
              </w:rPr>
              <w:t>ა</w:t>
            </w:r>
            <w:r w:rsidRPr="00FA10C9">
              <w:rPr>
                <w:rFonts w:ascii="Sylfaen" w:hAnsi="Sylfaen"/>
                <w:b/>
                <w:lang w:val="ka-GE"/>
              </w:rPr>
              <w:t xml:space="preserve"> კლების რიგითობით) – გამოქვეყნებული კლინიკური კვლევების შედეგები</w:t>
            </w:r>
            <w:r w:rsidR="008C21D9" w:rsidRPr="00FA10C9">
              <w:rPr>
                <w:rFonts w:ascii="Sylfaen" w:hAnsi="Sylfaen"/>
                <w:b/>
                <w:lang w:val="ka-GE"/>
              </w:rPr>
              <w:t>თ</w:t>
            </w:r>
            <w:r w:rsidRPr="00FA10C9">
              <w:rPr>
                <w:rFonts w:ascii="Sylfaen" w:hAnsi="Sylfaen"/>
                <w:b/>
                <w:lang w:val="ka-GE"/>
              </w:rPr>
              <w:t>.</w:t>
            </w:r>
          </w:p>
        </w:tc>
      </w:tr>
      <w:tr w:rsidR="00791234" w:rsidRPr="00FA10C9" w14:paraId="37456ACB" w14:textId="77777777" w:rsidTr="00E745D2">
        <w:tc>
          <w:tcPr>
            <w:tcW w:w="3369" w:type="dxa"/>
          </w:tcPr>
          <w:p w14:paraId="10041CCC" w14:textId="77777777" w:rsidR="00E745D2" w:rsidRPr="00FA10C9" w:rsidRDefault="00E745D2" w:rsidP="005C3719">
            <w:pPr>
              <w:jc w:val="both"/>
              <w:rPr>
                <w:rFonts w:ascii="Sylfaen" w:hAnsi="Sylfaen"/>
                <w:b/>
                <w:lang w:val="ka-GE"/>
              </w:rPr>
            </w:pPr>
            <w:r w:rsidRPr="00FA10C9">
              <w:rPr>
                <w:rFonts w:ascii="Sylfaen" w:hAnsi="Sylfaen"/>
                <w:b/>
                <w:lang w:val="ka-GE"/>
              </w:rPr>
              <w:t>თანმხლები თერაპიის</w:t>
            </w:r>
          </w:p>
          <w:p w14:paraId="08D16873" w14:textId="77777777" w:rsidR="00791234" w:rsidRPr="00FA10C9" w:rsidRDefault="00E745D2" w:rsidP="005C3719">
            <w:pPr>
              <w:jc w:val="both"/>
              <w:rPr>
                <w:rFonts w:ascii="Sylfaen" w:hAnsi="Sylfaen"/>
                <w:b/>
                <w:lang w:val="ka-GE"/>
              </w:rPr>
            </w:pPr>
            <w:r w:rsidRPr="00FA10C9">
              <w:rPr>
                <w:rFonts w:ascii="Sylfaen" w:hAnsi="Sylfaen"/>
                <w:b/>
                <w:lang w:val="ka-GE"/>
              </w:rPr>
              <w:t>რეჟიმი</w:t>
            </w:r>
          </w:p>
        </w:tc>
        <w:tc>
          <w:tcPr>
            <w:tcW w:w="3391" w:type="dxa"/>
          </w:tcPr>
          <w:p w14:paraId="64A0A8F1" w14:textId="77777777" w:rsidR="00791234" w:rsidRPr="00FA10C9" w:rsidRDefault="00E745D2" w:rsidP="005C3719">
            <w:pPr>
              <w:jc w:val="both"/>
              <w:rPr>
                <w:rFonts w:ascii="Sylfaen" w:hAnsi="Sylfaen"/>
                <w:b/>
                <w:lang w:val="ka-GE"/>
              </w:rPr>
            </w:pPr>
            <w:r w:rsidRPr="00FA10C9">
              <w:rPr>
                <w:rFonts w:ascii="Sylfaen" w:hAnsi="Sylfaen"/>
                <w:b/>
                <w:lang w:val="ka-GE"/>
              </w:rPr>
              <w:t>როზუვასტატინის მიღების რეჟიმი</w:t>
            </w:r>
          </w:p>
        </w:tc>
        <w:tc>
          <w:tcPr>
            <w:tcW w:w="3094" w:type="dxa"/>
          </w:tcPr>
          <w:p w14:paraId="027E02FE" w14:textId="77777777" w:rsidR="00791234" w:rsidRPr="00FA10C9" w:rsidRDefault="00E745D2" w:rsidP="005C3719">
            <w:pPr>
              <w:jc w:val="both"/>
              <w:rPr>
                <w:rFonts w:ascii="Sylfaen" w:hAnsi="Sylfaen"/>
                <w:b/>
                <w:lang w:val="ka-GE"/>
              </w:rPr>
            </w:pPr>
            <w:r w:rsidRPr="00FA10C9">
              <w:rPr>
                <w:rFonts w:ascii="Sylfaen" w:hAnsi="Sylfaen"/>
                <w:b/>
                <w:lang w:val="ka-GE"/>
              </w:rPr>
              <w:t>როზუვასტატინის AU</w:t>
            </w:r>
            <w:r w:rsidRPr="00FA10C9">
              <w:rPr>
                <w:rFonts w:ascii="Sylfaen" w:hAnsi="Sylfaen"/>
                <w:b/>
              </w:rPr>
              <w:t>С</w:t>
            </w:r>
            <w:r w:rsidRPr="00FA10C9">
              <w:rPr>
                <w:rFonts w:ascii="Sylfaen" w:hAnsi="Sylfaen"/>
                <w:b/>
                <w:lang w:val="ka-GE"/>
              </w:rPr>
              <w:t xml:space="preserve"> ცვლილება</w:t>
            </w:r>
            <w:r w:rsidR="004B4775" w:rsidRPr="00FA10C9">
              <w:rPr>
                <w:rFonts w:ascii="Sylfaen" w:hAnsi="Sylfaen"/>
                <w:b/>
                <w:lang w:val="ka-GE"/>
              </w:rPr>
              <w:t>*</w:t>
            </w:r>
          </w:p>
        </w:tc>
      </w:tr>
      <w:tr w:rsidR="00E745D2" w:rsidRPr="00FA10C9" w14:paraId="7F273C65" w14:textId="77777777" w:rsidTr="00E745D2">
        <w:tc>
          <w:tcPr>
            <w:tcW w:w="3369" w:type="dxa"/>
          </w:tcPr>
          <w:p w14:paraId="7D1EC124" w14:textId="63DD2FB0" w:rsidR="00E745D2" w:rsidRPr="00FA10C9" w:rsidRDefault="00E745D2" w:rsidP="005C3719">
            <w:pPr>
              <w:jc w:val="both"/>
              <w:rPr>
                <w:rFonts w:ascii="Sylfaen" w:hAnsi="Sylfaen"/>
                <w:lang w:val="ka-GE"/>
              </w:rPr>
            </w:pPr>
            <w:r w:rsidRPr="00FA10C9">
              <w:rPr>
                <w:rFonts w:ascii="Sylfaen" w:hAnsi="Sylfaen"/>
                <w:lang w:val="ka-GE"/>
              </w:rPr>
              <w:t>ციკლოსპორინი 75-200 მგ 2</w:t>
            </w:r>
            <w:r w:rsidR="008C21D9" w:rsidRPr="00FA10C9">
              <w:rPr>
                <w:rFonts w:ascii="Sylfaen" w:hAnsi="Sylfaen"/>
                <w:lang w:val="ka-GE"/>
              </w:rPr>
              <w:t>-</w:t>
            </w:r>
            <w:r w:rsidRPr="00FA10C9">
              <w:rPr>
                <w:rFonts w:ascii="Sylfaen" w:hAnsi="Sylfaen"/>
                <w:lang w:val="ka-GE"/>
              </w:rPr>
              <w:t xml:space="preserve"> ჯერ დღე-ღამეში, 6 თვე</w:t>
            </w:r>
          </w:p>
        </w:tc>
        <w:tc>
          <w:tcPr>
            <w:tcW w:w="3391" w:type="dxa"/>
          </w:tcPr>
          <w:p w14:paraId="1FE4794B" w14:textId="77777777" w:rsidR="00E745D2" w:rsidRPr="00FA10C9" w:rsidRDefault="00E745D2" w:rsidP="005C3719">
            <w:pPr>
              <w:jc w:val="both"/>
              <w:rPr>
                <w:rFonts w:ascii="Sylfaen" w:hAnsi="Sylfaen"/>
                <w:lang w:val="ka-GE"/>
              </w:rPr>
            </w:pPr>
            <w:r w:rsidRPr="00FA10C9">
              <w:rPr>
                <w:rFonts w:ascii="Sylfaen" w:hAnsi="Sylfaen"/>
                <w:lang w:val="ka-GE"/>
              </w:rPr>
              <w:t>10 მგ ერთხელ დღე-ღამეში, 10 დღე</w:t>
            </w:r>
          </w:p>
        </w:tc>
        <w:tc>
          <w:tcPr>
            <w:tcW w:w="3094" w:type="dxa"/>
          </w:tcPr>
          <w:p w14:paraId="1B0DE56D" w14:textId="3CF3B5D5" w:rsidR="00E745D2" w:rsidRPr="00FA10C9" w:rsidRDefault="00E745D2" w:rsidP="005C3719">
            <w:pPr>
              <w:jc w:val="both"/>
              <w:rPr>
                <w:rFonts w:ascii="Sylfaen" w:hAnsi="Sylfaen"/>
                <w:lang w:val="ka-GE"/>
              </w:rPr>
            </w:pPr>
            <w:r w:rsidRPr="00FA10C9">
              <w:rPr>
                <w:rFonts w:ascii="Sylfaen" w:hAnsi="Sylfaen"/>
                <w:lang w:val="ka-GE"/>
              </w:rPr>
              <w:t>7,1</w:t>
            </w:r>
            <w:r w:rsidR="008C21D9" w:rsidRPr="00FA10C9">
              <w:rPr>
                <w:rFonts w:ascii="Sylfaen" w:hAnsi="Sylfaen"/>
                <w:lang w:val="ka-GE"/>
              </w:rPr>
              <w:t>-</w:t>
            </w:r>
            <w:r w:rsidRPr="00FA10C9">
              <w:rPr>
                <w:rFonts w:ascii="Sylfaen" w:hAnsi="Sylfaen"/>
                <w:lang w:val="ka-GE"/>
              </w:rPr>
              <w:t xml:space="preserve">ჯერ </w:t>
            </w:r>
            <w:r w:rsidR="00A50ACE" w:rsidRPr="00FA10C9">
              <w:rPr>
                <w:rFonts w:ascii="Times New Roman" w:hAnsi="Times New Roman" w:cs="Times New Roman"/>
                <w:lang w:val="ka-GE"/>
              </w:rPr>
              <w:t>↑</w:t>
            </w:r>
          </w:p>
        </w:tc>
      </w:tr>
      <w:tr w:rsidR="00E745D2" w:rsidRPr="00FA10C9" w14:paraId="0758DB8B" w14:textId="77777777" w:rsidTr="00E745D2">
        <w:tc>
          <w:tcPr>
            <w:tcW w:w="3369" w:type="dxa"/>
          </w:tcPr>
          <w:p w14:paraId="1F44D891" w14:textId="77777777" w:rsidR="00E745D2" w:rsidRPr="00FA10C9" w:rsidRDefault="00E745D2" w:rsidP="005C3719">
            <w:pPr>
              <w:jc w:val="both"/>
              <w:rPr>
                <w:rFonts w:ascii="Sylfaen" w:hAnsi="Sylfaen"/>
                <w:lang w:val="ka-GE"/>
              </w:rPr>
            </w:pPr>
            <w:r w:rsidRPr="00FA10C9">
              <w:rPr>
                <w:rFonts w:ascii="Sylfaen" w:hAnsi="Sylfaen"/>
                <w:lang w:val="ka-GE"/>
              </w:rPr>
              <w:t>ატაზანავირი 300 მგ/ რიტონავირი 100 მგ ერთხელ დღე-ღამეში, 8 დღე</w:t>
            </w:r>
          </w:p>
        </w:tc>
        <w:tc>
          <w:tcPr>
            <w:tcW w:w="3391" w:type="dxa"/>
          </w:tcPr>
          <w:p w14:paraId="2F34FF7B" w14:textId="1408A299" w:rsidR="00E745D2" w:rsidRPr="00FA10C9" w:rsidRDefault="00E745D2" w:rsidP="005C3719">
            <w:pPr>
              <w:jc w:val="both"/>
              <w:rPr>
                <w:rFonts w:ascii="Sylfaen" w:hAnsi="Sylfaen"/>
                <w:lang w:val="ka-GE"/>
              </w:rPr>
            </w:pPr>
            <w:r w:rsidRPr="00FA10C9">
              <w:rPr>
                <w:rFonts w:ascii="Sylfaen" w:hAnsi="Sylfaen"/>
                <w:lang w:val="ka-GE"/>
              </w:rPr>
              <w:t>10 მგ ერთჯერად</w:t>
            </w:r>
            <w:r w:rsidR="008C21D9" w:rsidRPr="00FA10C9">
              <w:rPr>
                <w:rFonts w:ascii="Sylfaen" w:hAnsi="Sylfaen"/>
                <w:lang w:val="ka-GE"/>
              </w:rPr>
              <w:t>ი დოზა</w:t>
            </w:r>
          </w:p>
        </w:tc>
        <w:tc>
          <w:tcPr>
            <w:tcW w:w="3094" w:type="dxa"/>
          </w:tcPr>
          <w:p w14:paraId="1F39CC21" w14:textId="71C4CD32" w:rsidR="00E745D2" w:rsidRPr="00FA10C9" w:rsidRDefault="00E745D2" w:rsidP="005C3719">
            <w:pPr>
              <w:jc w:val="both"/>
              <w:rPr>
                <w:rFonts w:ascii="Sylfaen" w:hAnsi="Sylfaen"/>
                <w:lang w:val="ka-GE"/>
              </w:rPr>
            </w:pPr>
            <w:r w:rsidRPr="00FA10C9">
              <w:rPr>
                <w:rFonts w:ascii="Sylfaen" w:hAnsi="Sylfaen"/>
                <w:lang w:val="ka-GE"/>
              </w:rPr>
              <w:t>3,1</w:t>
            </w:r>
            <w:r w:rsidR="008C21D9" w:rsidRPr="00FA10C9">
              <w:rPr>
                <w:rFonts w:ascii="Sylfaen" w:hAnsi="Sylfaen"/>
                <w:lang w:val="ka-GE"/>
              </w:rPr>
              <w:t>-</w:t>
            </w:r>
            <w:r w:rsidRPr="00FA10C9">
              <w:rPr>
                <w:rFonts w:ascii="Sylfaen" w:hAnsi="Sylfaen"/>
                <w:lang w:val="ka-GE"/>
              </w:rPr>
              <w:t xml:space="preserve">ჯერ </w:t>
            </w:r>
            <w:r w:rsidR="00A50ACE" w:rsidRPr="00FA10C9">
              <w:rPr>
                <w:rFonts w:ascii="Times New Roman" w:hAnsi="Times New Roman" w:cs="Times New Roman"/>
                <w:lang w:val="ka-GE"/>
              </w:rPr>
              <w:t>↑</w:t>
            </w:r>
          </w:p>
        </w:tc>
      </w:tr>
      <w:tr w:rsidR="005721D8" w:rsidRPr="00FA10C9" w14:paraId="198F2962" w14:textId="77777777" w:rsidTr="00E745D2">
        <w:tc>
          <w:tcPr>
            <w:tcW w:w="3369" w:type="dxa"/>
          </w:tcPr>
          <w:p w14:paraId="2B0322D2" w14:textId="7BD09979" w:rsidR="005721D8" w:rsidRPr="00FA10C9" w:rsidRDefault="005721D8" w:rsidP="005C3719">
            <w:pPr>
              <w:jc w:val="both"/>
              <w:rPr>
                <w:rFonts w:ascii="Sylfaen" w:hAnsi="Sylfaen"/>
                <w:lang w:val="ka-GE"/>
              </w:rPr>
            </w:pPr>
            <w:proofErr w:type="spellStart"/>
            <w:r w:rsidRPr="00FA10C9">
              <w:rPr>
                <w:rFonts w:ascii="Sylfaen" w:hAnsi="Sylfaen"/>
                <w:lang w:val="ka-GE"/>
              </w:rPr>
              <w:t>ლოპინავირი</w:t>
            </w:r>
            <w:proofErr w:type="spellEnd"/>
            <w:r w:rsidRPr="00FA10C9">
              <w:rPr>
                <w:rFonts w:ascii="Sylfaen" w:hAnsi="Sylfaen"/>
                <w:lang w:val="ka-GE"/>
              </w:rPr>
              <w:t xml:space="preserve"> 400 </w:t>
            </w:r>
            <w:proofErr w:type="spellStart"/>
            <w:r w:rsidRPr="00FA10C9">
              <w:rPr>
                <w:rFonts w:ascii="Sylfaen" w:hAnsi="Sylfaen"/>
                <w:lang w:val="ka-GE"/>
              </w:rPr>
              <w:t>მგ</w:t>
            </w:r>
            <w:proofErr w:type="spellEnd"/>
            <w:r w:rsidRPr="00FA10C9">
              <w:rPr>
                <w:rFonts w:ascii="Sylfaen" w:hAnsi="Sylfaen"/>
                <w:lang w:val="ka-GE"/>
              </w:rPr>
              <w:t xml:space="preserve">/ </w:t>
            </w:r>
            <w:proofErr w:type="spellStart"/>
            <w:r w:rsidRPr="00FA10C9">
              <w:rPr>
                <w:rFonts w:ascii="Sylfaen" w:hAnsi="Sylfaen"/>
                <w:lang w:val="ka-GE"/>
              </w:rPr>
              <w:t>რიტონავირი</w:t>
            </w:r>
            <w:proofErr w:type="spellEnd"/>
            <w:r w:rsidRPr="00FA10C9">
              <w:rPr>
                <w:rFonts w:ascii="Sylfaen" w:hAnsi="Sylfaen"/>
                <w:lang w:val="ka-GE"/>
              </w:rPr>
              <w:t xml:space="preserve"> 100 </w:t>
            </w:r>
            <w:proofErr w:type="spellStart"/>
            <w:r w:rsidRPr="00FA10C9">
              <w:rPr>
                <w:rFonts w:ascii="Sylfaen" w:hAnsi="Sylfaen"/>
                <w:lang w:val="ka-GE"/>
              </w:rPr>
              <w:t>მგ</w:t>
            </w:r>
            <w:proofErr w:type="spellEnd"/>
            <w:r w:rsidRPr="00FA10C9">
              <w:rPr>
                <w:rFonts w:ascii="Sylfaen" w:hAnsi="Sylfaen"/>
                <w:lang w:val="ka-GE"/>
              </w:rPr>
              <w:t xml:space="preserve"> 2</w:t>
            </w:r>
            <w:r w:rsidR="00B13D8D" w:rsidRPr="00FA10C9">
              <w:rPr>
                <w:rFonts w:ascii="Sylfaen" w:hAnsi="Sylfaen"/>
                <w:lang w:val="ka-GE"/>
              </w:rPr>
              <w:t>-</w:t>
            </w:r>
            <w:r w:rsidRPr="00FA10C9">
              <w:rPr>
                <w:rFonts w:ascii="Sylfaen" w:hAnsi="Sylfaen"/>
                <w:lang w:val="ka-GE"/>
              </w:rPr>
              <w:t>ჯერ დღე-ღამეში, 17 დღე</w:t>
            </w:r>
          </w:p>
        </w:tc>
        <w:tc>
          <w:tcPr>
            <w:tcW w:w="3391" w:type="dxa"/>
          </w:tcPr>
          <w:p w14:paraId="325BADC7" w14:textId="77777777" w:rsidR="005721D8" w:rsidRPr="00FA10C9" w:rsidRDefault="005721D8" w:rsidP="005C3719">
            <w:pPr>
              <w:jc w:val="both"/>
              <w:rPr>
                <w:rFonts w:ascii="Sylfaen" w:hAnsi="Sylfaen"/>
                <w:lang w:val="ka-GE"/>
              </w:rPr>
            </w:pPr>
            <w:r w:rsidRPr="00FA10C9">
              <w:rPr>
                <w:rFonts w:ascii="Sylfaen" w:hAnsi="Sylfaen"/>
                <w:lang w:val="ka-GE"/>
              </w:rPr>
              <w:t>20 მგ ერთხელ დღე-ღამეში, 7 დღე</w:t>
            </w:r>
          </w:p>
        </w:tc>
        <w:tc>
          <w:tcPr>
            <w:tcW w:w="3094" w:type="dxa"/>
          </w:tcPr>
          <w:p w14:paraId="02267CD2" w14:textId="0BEB3C3F" w:rsidR="005721D8" w:rsidRPr="00FA10C9" w:rsidRDefault="005721D8" w:rsidP="005C3719">
            <w:pPr>
              <w:jc w:val="both"/>
              <w:rPr>
                <w:rFonts w:ascii="Sylfaen" w:hAnsi="Sylfaen"/>
                <w:lang w:val="ka-GE"/>
              </w:rPr>
            </w:pPr>
            <w:r w:rsidRPr="00FA10C9">
              <w:rPr>
                <w:rFonts w:ascii="Sylfaen" w:hAnsi="Sylfaen"/>
                <w:lang w:val="ka-GE"/>
              </w:rPr>
              <w:t>2,1</w:t>
            </w:r>
            <w:r w:rsidR="008C21D9" w:rsidRPr="00FA10C9">
              <w:rPr>
                <w:rFonts w:ascii="Sylfaen" w:hAnsi="Sylfaen"/>
                <w:lang w:val="ka-GE"/>
              </w:rPr>
              <w:t>-</w:t>
            </w:r>
            <w:r w:rsidRPr="00FA10C9">
              <w:rPr>
                <w:rFonts w:ascii="Sylfaen" w:hAnsi="Sylfaen"/>
                <w:lang w:val="ka-GE"/>
              </w:rPr>
              <w:t xml:space="preserve">ჯერ </w:t>
            </w:r>
            <w:r w:rsidR="00A50ACE" w:rsidRPr="00FA10C9">
              <w:rPr>
                <w:rFonts w:ascii="Times New Roman" w:hAnsi="Times New Roman" w:cs="Times New Roman"/>
                <w:lang w:val="ka-GE"/>
              </w:rPr>
              <w:t>↑</w:t>
            </w:r>
          </w:p>
        </w:tc>
      </w:tr>
      <w:tr w:rsidR="000F3632" w:rsidRPr="00FA10C9" w14:paraId="1E00274D" w14:textId="77777777" w:rsidTr="00E745D2">
        <w:tc>
          <w:tcPr>
            <w:tcW w:w="3369" w:type="dxa"/>
          </w:tcPr>
          <w:p w14:paraId="243344B6" w14:textId="77777777" w:rsidR="000F3632" w:rsidRPr="00FA10C9" w:rsidRDefault="000F3632" w:rsidP="005C3719">
            <w:pPr>
              <w:jc w:val="both"/>
              <w:rPr>
                <w:rFonts w:ascii="Sylfaen" w:hAnsi="Sylfaen"/>
                <w:lang w:val="ka-GE"/>
              </w:rPr>
            </w:pPr>
            <w:r w:rsidRPr="00FA10C9">
              <w:rPr>
                <w:rFonts w:ascii="Sylfaen" w:hAnsi="Sylfaen"/>
                <w:lang w:val="ka-GE"/>
              </w:rPr>
              <w:t>კლოპიდოგრელი 300 მგ დამტვირთავი დოზა, შემდეგ 75 მგ 24 საათში</w:t>
            </w:r>
          </w:p>
        </w:tc>
        <w:tc>
          <w:tcPr>
            <w:tcW w:w="3391" w:type="dxa"/>
          </w:tcPr>
          <w:p w14:paraId="5DDFB5C2" w14:textId="1032A1AB" w:rsidR="000F3632" w:rsidRPr="00FA10C9" w:rsidRDefault="000F3632" w:rsidP="005C3719">
            <w:pPr>
              <w:jc w:val="both"/>
              <w:rPr>
                <w:rFonts w:ascii="Sylfaen" w:hAnsi="Sylfaen"/>
                <w:lang w:val="ka-GE"/>
              </w:rPr>
            </w:pPr>
            <w:r w:rsidRPr="00FA10C9">
              <w:rPr>
                <w:rFonts w:ascii="Sylfaen" w:hAnsi="Sylfaen"/>
                <w:lang w:val="ka-GE"/>
              </w:rPr>
              <w:t xml:space="preserve">20 მგ </w:t>
            </w:r>
            <w:r w:rsidR="008C21D9" w:rsidRPr="00FA10C9">
              <w:rPr>
                <w:rFonts w:ascii="Sylfaen" w:hAnsi="Sylfaen"/>
                <w:lang w:val="ka-GE"/>
              </w:rPr>
              <w:t>ერთჯერადი დოზა</w:t>
            </w:r>
          </w:p>
        </w:tc>
        <w:tc>
          <w:tcPr>
            <w:tcW w:w="3094" w:type="dxa"/>
          </w:tcPr>
          <w:p w14:paraId="6A4CC3CB" w14:textId="07C68297" w:rsidR="000F3632" w:rsidRPr="00FA10C9" w:rsidRDefault="000F3632" w:rsidP="005C3719">
            <w:pPr>
              <w:jc w:val="both"/>
              <w:rPr>
                <w:rFonts w:ascii="Sylfaen" w:hAnsi="Sylfaen"/>
                <w:lang w:val="ka-GE"/>
              </w:rPr>
            </w:pPr>
            <w:r w:rsidRPr="00FA10C9">
              <w:rPr>
                <w:rFonts w:ascii="Sylfaen" w:hAnsi="Sylfaen"/>
                <w:lang w:val="ka-GE"/>
              </w:rPr>
              <w:t>2</w:t>
            </w:r>
            <w:r w:rsidR="008C21D9" w:rsidRPr="00FA10C9">
              <w:rPr>
                <w:rFonts w:ascii="Sylfaen" w:hAnsi="Sylfaen"/>
                <w:lang w:val="ka-GE"/>
              </w:rPr>
              <w:t>-</w:t>
            </w:r>
            <w:r w:rsidRPr="00FA10C9">
              <w:rPr>
                <w:rFonts w:ascii="Sylfaen" w:hAnsi="Sylfaen"/>
                <w:lang w:val="ka-GE"/>
              </w:rPr>
              <w:t xml:space="preserve">ჯერ </w:t>
            </w:r>
            <w:r w:rsidR="00A50ACE" w:rsidRPr="00FA10C9">
              <w:rPr>
                <w:rFonts w:ascii="Times New Roman" w:hAnsi="Times New Roman" w:cs="Times New Roman"/>
                <w:lang w:val="ka-GE"/>
              </w:rPr>
              <w:t>↑</w:t>
            </w:r>
          </w:p>
        </w:tc>
      </w:tr>
      <w:tr w:rsidR="000F3632" w:rsidRPr="00FA10C9" w14:paraId="2D87F3A5" w14:textId="77777777" w:rsidTr="00E745D2">
        <w:tc>
          <w:tcPr>
            <w:tcW w:w="3369" w:type="dxa"/>
          </w:tcPr>
          <w:p w14:paraId="5444E303" w14:textId="0C9CC2DA" w:rsidR="000F3632" w:rsidRPr="00FA10C9" w:rsidRDefault="000F3632" w:rsidP="005C3719">
            <w:pPr>
              <w:jc w:val="both"/>
              <w:rPr>
                <w:rFonts w:ascii="Sylfaen" w:hAnsi="Sylfaen"/>
                <w:lang w:val="ka-GE"/>
              </w:rPr>
            </w:pPr>
            <w:proofErr w:type="spellStart"/>
            <w:r w:rsidRPr="00FA10C9">
              <w:rPr>
                <w:rFonts w:ascii="Sylfaen" w:hAnsi="Sylfaen"/>
                <w:lang w:val="ka-GE"/>
              </w:rPr>
              <w:t>გემფიბრ</w:t>
            </w:r>
            <w:r w:rsidR="00D420D2" w:rsidRPr="00FA10C9">
              <w:rPr>
                <w:rFonts w:ascii="Sylfaen" w:hAnsi="Sylfaen"/>
                <w:lang w:val="ka-GE"/>
              </w:rPr>
              <w:t>ო</w:t>
            </w:r>
            <w:r w:rsidRPr="00FA10C9">
              <w:rPr>
                <w:rFonts w:ascii="Sylfaen" w:hAnsi="Sylfaen"/>
                <w:lang w:val="ka-GE"/>
              </w:rPr>
              <w:t>ზ</w:t>
            </w:r>
            <w:r w:rsidR="00D420D2" w:rsidRPr="00FA10C9">
              <w:rPr>
                <w:rFonts w:ascii="Sylfaen" w:hAnsi="Sylfaen"/>
                <w:lang w:val="ka-GE"/>
              </w:rPr>
              <w:t>ი</w:t>
            </w:r>
            <w:r w:rsidRPr="00FA10C9">
              <w:rPr>
                <w:rFonts w:ascii="Sylfaen" w:hAnsi="Sylfaen"/>
                <w:lang w:val="ka-GE"/>
              </w:rPr>
              <w:t>ლი</w:t>
            </w:r>
            <w:proofErr w:type="spellEnd"/>
            <w:r w:rsidRPr="00FA10C9">
              <w:rPr>
                <w:rFonts w:ascii="Sylfaen" w:hAnsi="Sylfaen"/>
                <w:lang w:val="ka-GE"/>
              </w:rPr>
              <w:t xml:space="preserve"> 600 </w:t>
            </w:r>
            <w:proofErr w:type="spellStart"/>
            <w:r w:rsidRPr="00FA10C9">
              <w:rPr>
                <w:rFonts w:ascii="Sylfaen" w:hAnsi="Sylfaen"/>
                <w:lang w:val="ka-GE"/>
              </w:rPr>
              <w:t>მგ</w:t>
            </w:r>
            <w:proofErr w:type="spellEnd"/>
            <w:r w:rsidRPr="00FA10C9">
              <w:rPr>
                <w:rFonts w:ascii="Sylfaen" w:hAnsi="Sylfaen"/>
                <w:lang w:val="ka-GE"/>
              </w:rPr>
              <w:t xml:space="preserve"> 2</w:t>
            </w:r>
            <w:r w:rsidR="008C21D9" w:rsidRPr="00FA10C9">
              <w:rPr>
                <w:rFonts w:ascii="Sylfaen" w:hAnsi="Sylfaen"/>
                <w:lang w:val="ka-GE"/>
              </w:rPr>
              <w:t>-</w:t>
            </w:r>
            <w:r w:rsidRPr="00FA10C9">
              <w:rPr>
                <w:rFonts w:ascii="Sylfaen" w:hAnsi="Sylfaen"/>
                <w:lang w:val="ka-GE"/>
              </w:rPr>
              <w:t>ჯერ დღე-ღამეში, 7 დღე</w:t>
            </w:r>
          </w:p>
        </w:tc>
        <w:tc>
          <w:tcPr>
            <w:tcW w:w="3391" w:type="dxa"/>
          </w:tcPr>
          <w:p w14:paraId="71C5C786" w14:textId="2AFB6317" w:rsidR="000F3632" w:rsidRPr="00FA10C9" w:rsidRDefault="000F3632" w:rsidP="005C3719">
            <w:pPr>
              <w:jc w:val="both"/>
              <w:rPr>
                <w:rFonts w:ascii="Sylfaen" w:hAnsi="Sylfaen"/>
                <w:lang w:val="ka-GE"/>
              </w:rPr>
            </w:pPr>
            <w:r w:rsidRPr="00FA10C9">
              <w:rPr>
                <w:rFonts w:ascii="Sylfaen" w:hAnsi="Sylfaen"/>
                <w:lang w:val="ka-GE"/>
              </w:rPr>
              <w:t xml:space="preserve">80 მგ </w:t>
            </w:r>
            <w:r w:rsidR="008C21D9" w:rsidRPr="00FA10C9">
              <w:rPr>
                <w:rFonts w:ascii="Sylfaen" w:hAnsi="Sylfaen"/>
                <w:lang w:val="ka-GE"/>
              </w:rPr>
              <w:t>ერთჯერადი დოზა</w:t>
            </w:r>
          </w:p>
        </w:tc>
        <w:tc>
          <w:tcPr>
            <w:tcW w:w="3094" w:type="dxa"/>
          </w:tcPr>
          <w:p w14:paraId="4B844CED" w14:textId="5E3923B0" w:rsidR="000F3632" w:rsidRPr="00FA10C9" w:rsidRDefault="000F3632" w:rsidP="005C3719">
            <w:pPr>
              <w:jc w:val="both"/>
              <w:rPr>
                <w:rFonts w:ascii="Sylfaen" w:hAnsi="Sylfaen"/>
                <w:lang w:val="ka-GE"/>
              </w:rPr>
            </w:pPr>
            <w:r w:rsidRPr="00FA10C9">
              <w:rPr>
                <w:rFonts w:ascii="Sylfaen" w:hAnsi="Sylfaen"/>
                <w:lang w:val="ka-GE"/>
              </w:rPr>
              <w:t>1,9</w:t>
            </w:r>
            <w:r w:rsidR="008C21D9" w:rsidRPr="00FA10C9">
              <w:rPr>
                <w:rFonts w:ascii="Sylfaen" w:hAnsi="Sylfaen"/>
                <w:lang w:val="ka-GE"/>
              </w:rPr>
              <w:t>-</w:t>
            </w:r>
            <w:r w:rsidRPr="00FA10C9">
              <w:rPr>
                <w:rFonts w:ascii="Sylfaen" w:hAnsi="Sylfaen"/>
                <w:lang w:val="ka-GE"/>
              </w:rPr>
              <w:t xml:space="preserve">ჯერ </w:t>
            </w:r>
            <w:r w:rsidR="00A50ACE" w:rsidRPr="00FA10C9">
              <w:rPr>
                <w:rFonts w:ascii="Times New Roman" w:hAnsi="Times New Roman" w:cs="Times New Roman"/>
                <w:lang w:val="ka-GE"/>
              </w:rPr>
              <w:t>↑</w:t>
            </w:r>
          </w:p>
        </w:tc>
      </w:tr>
      <w:tr w:rsidR="000F3632" w:rsidRPr="00FA10C9" w14:paraId="0B2040A5" w14:textId="77777777" w:rsidTr="00E745D2">
        <w:tc>
          <w:tcPr>
            <w:tcW w:w="3369" w:type="dxa"/>
          </w:tcPr>
          <w:p w14:paraId="539AC8B9" w14:textId="77777777" w:rsidR="000F3632" w:rsidRPr="00FA10C9" w:rsidRDefault="000F3632" w:rsidP="005C3719">
            <w:pPr>
              <w:jc w:val="both"/>
              <w:rPr>
                <w:rFonts w:ascii="Sylfaen" w:hAnsi="Sylfaen"/>
                <w:lang w:val="ka-GE"/>
              </w:rPr>
            </w:pPr>
            <w:r w:rsidRPr="00FA10C9">
              <w:rPr>
                <w:rFonts w:ascii="Sylfaen" w:hAnsi="Sylfaen" w:cs="AcadNusx"/>
                <w:lang w:val="ka-GE"/>
              </w:rPr>
              <w:t xml:space="preserve">ელტრომბოპაგი 75 მგ </w:t>
            </w:r>
            <w:r w:rsidRPr="00FA10C9">
              <w:rPr>
                <w:rFonts w:ascii="Sylfaen" w:hAnsi="Sylfaen"/>
                <w:lang w:val="ka-GE"/>
              </w:rPr>
              <w:t>ერთხელ დღე-ღამეში, 10 დღე</w:t>
            </w:r>
          </w:p>
        </w:tc>
        <w:tc>
          <w:tcPr>
            <w:tcW w:w="3391" w:type="dxa"/>
          </w:tcPr>
          <w:p w14:paraId="74133B7E" w14:textId="131BEFA8" w:rsidR="000F3632" w:rsidRPr="00FA10C9" w:rsidRDefault="000F3632" w:rsidP="005C3719">
            <w:pPr>
              <w:jc w:val="both"/>
              <w:rPr>
                <w:rFonts w:ascii="Sylfaen" w:hAnsi="Sylfaen"/>
                <w:lang w:val="ka-GE"/>
              </w:rPr>
            </w:pPr>
            <w:r w:rsidRPr="00FA10C9">
              <w:rPr>
                <w:rFonts w:ascii="Sylfaen" w:hAnsi="Sylfaen"/>
                <w:lang w:val="ka-GE"/>
              </w:rPr>
              <w:t xml:space="preserve">10 მგ </w:t>
            </w:r>
            <w:r w:rsidR="008C21D9" w:rsidRPr="00FA10C9">
              <w:rPr>
                <w:rFonts w:ascii="Sylfaen" w:hAnsi="Sylfaen"/>
                <w:lang w:val="ka-GE"/>
              </w:rPr>
              <w:t>ერთჯერადი დოზა</w:t>
            </w:r>
          </w:p>
        </w:tc>
        <w:tc>
          <w:tcPr>
            <w:tcW w:w="3094" w:type="dxa"/>
          </w:tcPr>
          <w:p w14:paraId="20DE4C42" w14:textId="115A6205" w:rsidR="000F3632" w:rsidRPr="00FA10C9" w:rsidRDefault="000F3632" w:rsidP="005C3719">
            <w:pPr>
              <w:jc w:val="both"/>
              <w:rPr>
                <w:rFonts w:ascii="Sylfaen" w:hAnsi="Sylfaen"/>
                <w:lang w:val="ka-GE"/>
              </w:rPr>
            </w:pPr>
            <w:r w:rsidRPr="00FA10C9">
              <w:rPr>
                <w:rFonts w:ascii="Sylfaen" w:hAnsi="Sylfaen"/>
                <w:lang w:val="ka-GE"/>
              </w:rPr>
              <w:t>1,6</w:t>
            </w:r>
            <w:r w:rsidR="008C21D9" w:rsidRPr="00FA10C9">
              <w:rPr>
                <w:rFonts w:ascii="Sylfaen" w:hAnsi="Sylfaen"/>
                <w:lang w:val="ka-GE"/>
              </w:rPr>
              <w:t>-</w:t>
            </w:r>
            <w:r w:rsidRPr="00FA10C9">
              <w:rPr>
                <w:rFonts w:ascii="Sylfaen" w:hAnsi="Sylfaen"/>
                <w:lang w:val="ka-GE"/>
              </w:rPr>
              <w:t xml:space="preserve">ჯერ </w:t>
            </w:r>
            <w:r w:rsidR="00A50ACE" w:rsidRPr="00FA10C9">
              <w:rPr>
                <w:rFonts w:ascii="Times New Roman" w:hAnsi="Times New Roman" w:cs="Times New Roman"/>
                <w:lang w:val="ka-GE"/>
              </w:rPr>
              <w:t>↑</w:t>
            </w:r>
          </w:p>
        </w:tc>
      </w:tr>
      <w:tr w:rsidR="000F3632" w:rsidRPr="00FA10C9" w14:paraId="716130D1" w14:textId="77777777" w:rsidTr="00E745D2">
        <w:tc>
          <w:tcPr>
            <w:tcW w:w="3369" w:type="dxa"/>
          </w:tcPr>
          <w:p w14:paraId="500E63B5" w14:textId="4F079BA8" w:rsidR="000F3632" w:rsidRPr="00FA10C9" w:rsidRDefault="000F3632" w:rsidP="005C3719">
            <w:pPr>
              <w:jc w:val="both"/>
              <w:rPr>
                <w:rFonts w:ascii="Sylfaen" w:hAnsi="Sylfaen" w:cs="AcadNusx"/>
                <w:lang w:val="ka-GE"/>
              </w:rPr>
            </w:pPr>
            <w:r w:rsidRPr="00FA10C9">
              <w:rPr>
                <w:rFonts w:ascii="Sylfaen" w:hAnsi="Sylfaen" w:cs="AcadNusx"/>
                <w:lang w:val="ka-GE"/>
              </w:rPr>
              <w:t>დარუნავირი 600 მგ/ რიტონავირი 100 მგ 2</w:t>
            </w:r>
            <w:r w:rsidR="0030361F" w:rsidRPr="00FA10C9">
              <w:rPr>
                <w:rFonts w:ascii="Sylfaen" w:hAnsi="Sylfaen" w:cs="AcadNusx"/>
                <w:lang w:val="ka-GE"/>
              </w:rPr>
              <w:t>-</w:t>
            </w:r>
            <w:r w:rsidRPr="00FA10C9">
              <w:rPr>
                <w:rFonts w:ascii="Sylfaen" w:hAnsi="Sylfaen" w:cs="AcadNusx"/>
                <w:lang w:val="ka-GE"/>
              </w:rPr>
              <w:t>ჯერ დღე-ღამეში, 7 დღე</w:t>
            </w:r>
          </w:p>
        </w:tc>
        <w:tc>
          <w:tcPr>
            <w:tcW w:w="3391" w:type="dxa"/>
          </w:tcPr>
          <w:p w14:paraId="531400A0" w14:textId="77777777" w:rsidR="000F3632" w:rsidRPr="00FA10C9" w:rsidRDefault="000F3632" w:rsidP="005C3719">
            <w:pPr>
              <w:jc w:val="both"/>
              <w:rPr>
                <w:rFonts w:ascii="Sylfaen" w:hAnsi="Sylfaen"/>
                <w:lang w:val="ka-GE"/>
              </w:rPr>
            </w:pPr>
            <w:r w:rsidRPr="00FA10C9">
              <w:rPr>
                <w:rFonts w:ascii="Sylfaen" w:hAnsi="Sylfaen"/>
                <w:lang w:val="ka-GE"/>
              </w:rPr>
              <w:t>10 მგ ერთხელ დღე-ღამეში, 7 დღე</w:t>
            </w:r>
          </w:p>
        </w:tc>
        <w:tc>
          <w:tcPr>
            <w:tcW w:w="3094" w:type="dxa"/>
          </w:tcPr>
          <w:p w14:paraId="4168ED37" w14:textId="65F36CB3" w:rsidR="000F3632" w:rsidRPr="00FA10C9" w:rsidRDefault="000F3632" w:rsidP="005C3719">
            <w:pPr>
              <w:jc w:val="both"/>
              <w:rPr>
                <w:rFonts w:ascii="Sylfaen" w:hAnsi="Sylfaen"/>
                <w:lang w:val="ka-GE"/>
              </w:rPr>
            </w:pPr>
            <w:r w:rsidRPr="00FA10C9">
              <w:rPr>
                <w:rFonts w:ascii="Sylfaen" w:hAnsi="Sylfaen"/>
                <w:lang w:val="ka-GE"/>
              </w:rPr>
              <w:t>1,5</w:t>
            </w:r>
            <w:r w:rsidR="008C21D9" w:rsidRPr="00FA10C9">
              <w:rPr>
                <w:rFonts w:ascii="Sylfaen" w:hAnsi="Sylfaen"/>
                <w:lang w:val="ka-GE"/>
              </w:rPr>
              <w:t>-</w:t>
            </w:r>
            <w:r w:rsidRPr="00FA10C9">
              <w:rPr>
                <w:rFonts w:ascii="Sylfaen" w:hAnsi="Sylfaen"/>
                <w:lang w:val="ka-GE"/>
              </w:rPr>
              <w:t xml:space="preserve">ჯერ </w:t>
            </w:r>
            <w:r w:rsidR="00A50ACE" w:rsidRPr="00FA10C9">
              <w:rPr>
                <w:rFonts w:ascii="Times New Roman" w:hAnsi="Times New Roman" w:cs="Times New Roman"/>
                <w:lang w:val="ka-GE"/>
              </w:rPr>
              <w:t>↑</w:t>
            </w:r>
          </w:p>
        </w:tc>
      </w:tr>
      <w:tr w:rsidR="000F3632" w:rsidRPr="00FA10C9" w14:paraId="3B84FFD3" w14:textId="77777777" w:rsidTr="00E745D2">
        <w:tc>
          <w:tcPr>
            <w:tcW w:w="3369" w:type="dxa"/>
          </w:tcPr>
          <w:p w14:paraId="22DCEBE9" w14:textId="6CB758C4" w:rsidR="000F3632" w:rsidRPr="00FA10C9" w:rsidRDefault="000F3632" w:rsidP="005C3719">
            <w:pPr>
              <w:jc w:val="both"/>
              <w:rPr>
                <w:rFonts w:ascii="Sylfaen" w:hAnsi="Sylfaen" w:cs="AcadNusx"/>
                <w:lang w:val="ka-GE"/>
              </w:rPr>
            </w:pPr>
            <w:r w:rsidRPr="00FA10C9">
              <w:rPr>
                <w:rFonts w:ascii="Sylfaen" w:hAnsi="Sylfaen" w:cs="AcadNusx"/>
                <w:lang w:val="ka-GE"/>
              </w:rPr>
              <w:t>ტიპრანავირი 500 მგ/ რიტონავირი 200 მგ 2</w:t>
            </w:r>
            <w:r w:rsidR="0030361F" w:rsidRPr="00FA10C9">
              <w:rPr>
                <w:rFonts w:ascii="Sylfaen" w:hAnsi="Sylfaen" w:cs="AcadNusx"/>
                <w:lang w:val="ka-GE"/>
              </w:rPr>
              <w:t>-</w:t>
            </w:r>
            <w:r w:rsidRPr="00FA10C9">
              <w:rPr>
                <w:rFonts w:ascii="Sylfaen" w:hAnsi="Sylfaen" w:cs="AcadNusx"/>
                <w:lang w:val="ka-GE"/>
              </w:rPr>
              <w:t>ჯერ დღე-ღამეში, 11 დღე</w:t>
            </w:r>
          </w:p>
        </w:tc>
        <w:tc>
          <w:tcPr>
            <w:tcW w:w="3391" w:type="dxa"/>
          </w:tcPr>
          <w:p w14:paraId="1052FF72" w14:textId="22FD08BD" w:rsidR="000F3632" w:rsidRPr="00FA10C9" w:rsidRDefault="000F3632" w:rsidP="005C3719">
            <w:pPr>
              <w:jc w:val="both"/>
              <w:rPr>
                <w:rFonts w:ascii="Sylfaen" w:hAnsi="Sylfaen"/>
                <w:lang w:val="ka-GE"/>
              </w:rPr>
            </w:pPr>
            <w:r w:rsidRPr="00FA10C9">
              <w:rPr>
                <w:rFonts w:ascii="Sylfaen" w:hAnsi="Sylfaen"/>
                <w:lang w:val="ka-GE"/>
              </w:rPr>
              <w:t xml:space="preserve">10 მგ </w:t>
            </w:r>
            <w:r w:rsidR="0030361F" w:rsidRPr="00FA10C9">
              <w:rPr>
                <w:rFonts w:ascii="Sylfaen" w:hAnsi="Sylfaen"/>
                <w:lang w:val="ka-GE"/>
              </w:rPr>
              <w:t>ერთჯერადი დოზა</w:t>
            </w:r>
          </w:p>
        </w:tc>
        <w:tc>
          <w:tcPr>
            <w:tcW w:w="3094" w:type="dxa"/>
          </w:tcPr>
          <w:p w14:paraId="5B1E7BEC" w14:textId="38847E90" w:rsidR="000F3632" w:rsidRPr="00FA10C9" w:rsidRDefault="000F3632" w:rsidP="005C3719">
            <w:pPr>
              <w:jc w:val="both"/>
              <w:rPr>
                <w:rFonts w:ascii="Sylfaen" w:hAnsi="Sylfaen"/>
                <w:lang w:val="ka-GE"/>
              </w:rPr>
            </w:pPr>
            <w:r w:rsidRPr="00FA10C9">
              <w:rPr>
                <w:rFonts w:ascii="Sylfaen" w:hAnsi="Sylfaen"/>
                <w:lang w:val="ka-GE"/>
              </w:rPr>
              <w:t>1,4</w:t>
            </w:r>
            <w:r w:rsidR="008C21D9" w:rsidRPr="00FA10C9">
              <w:rPr>
                <w:rFonts w:ascii="Sylfaen" w:hAnsi="Sylfaen"/>
                <w:lang w:val="ka-GE"/>
              </w:rPr>
              <w:t>-</w:t>
            </w:r>
            <w:r w:rsidRPr="00FA10C9">
              <w:rPr>
                <w:rFonts w:ascii="Sylfaen" w:hAnsi="Sylfaen"/>
                <w:lang w:val="ka-GE"/>
              </w:rPr>
              <w:t xml:space="preserve">ჯერ </w:t>
            </w:r>
            <w:r w:rsidR="00A50ACE" w:rsidRPr="00FA10C9">
              <w:rPr>
                <w:rFonts w:ascii="Times New Roman" w:hAnsi="Times New Roman" w:cs="Times New Roman"/>
                <w:lang w:val="ka-GE"/>
              </w:rPr>
              <w:t>↑</w:t>
            </w:r>
          </w:p>
        </w:tc>
      </w:tr>
      <w:tr w:rsidR="000F3632" w:rsidRPr="00FA10C9" w14:paraId="4E3AF4CD" w14:textId="77777777" w:rsidTr="00E745D2">
        <w:tc>
          <w:tcPr>
            <w:tcW w:w="3369" w:type="dxa"/>
          </w:tcPr>
          <w:p w14:paraId="78571B7D" w14:textId="23328C26" w:rsidR="000F3632" w:rsidRPr="00FA10C9" w:rsidRDefault="000F3632" w:rsidP="005C3719">
            <w:pPr>
              <w:jc w:val="both"/>
              <w:rPr>
                <w:rFonts w:ascii="Sylfaen" w:hAnsi="Sylfaen" w:cs="AcadNusx"/>
                <w:lang w:val="ka-GE"/>
              </w:rPr>
            </w:pPr>
            <w:r w:rsidRPr="00FA10C9">
              <w:rPr>
                <w:rFonts w:ascii="Sylfaen" w:hAnsi="Sylfaen" w:cs="AcadNusx"/>
                <w:lang w:val="ka-GE"/>
              </w:rPr>
              <w:t>დრონედარონი 400 მგ 2</w:t>
            </w:r>
            <w:r w:rsidR="0030361F" w:rsidRPr="00FA10C9">
              <w:rPr>
                <w:rFonts w:ascii="Sylfaen" w:hAnsi="Sylfaen" w:cs="AcadNusx"/>
                <w:lang w:val="ka-GE"/>
              </w:rPr>
              <w:t>-</w:t>
            </w:r>
            <w:r w:rsidRPr="00FA10C9">
              <w:rPr>
                <w:rFonts w:ascii="Sylfaen" w:hAnsi="Sylfaen" w:cs="AcadNusx"/>
                <w:lang w:val="ka-GE"/>
              </w:rPr>
              <w:t>ჯერ დღე-ღამეში</w:t>
            </w:r>
          </w:p>
        </w:tc>
        <w:tc>
          <w:tcPr>
            <w:tcW w:w="3391" w:type="dxa"/>
          </w:tcPr>
          <w:p w14:paraId="40C68272" w14:textId="77777777" w:rsidR="000F3632" w:rsidRPr="00FA10C9" w:rsidRDefault="000F3632" w:rsidP="005C3719">
            <w:pPr>
              <w:jc w:val="both"/>
              <w:rPr>
                <w:rFonts w:ascii="Sylfaen" w:hAnsi="Sylfaen"/>
                <w:lang w:val="ka-GE"/>
              </w:rPr>
            </w:pPr>
            <w:r w:rsidRPr="00FA10C9">
              <w:rPr>
                <w:rFonts w:ascii="Sylfaen" w:hAnsi="Sylfaen"/>
                <w:lang w:val="ka-GE"/>
              </w:rPr>
              <w:t>მონაცემები არ არის</w:t>
            </w:r>
          </w:p>
        </w:tc>
        <w:tc>
          <w:tcPr>
            <w:tcW w:w="3094" w:type="dxa"/>
          </w:tcPr>
          <w:p w14:paraId="1A8728F5" w14:textId="4620ABE6" w:rsidR="000F3632" w:rsidRPr="00FA10C9" w:rsidRDefault="000F3632" w:rsidP="005C3719">
            <w:pPr>
              <w:jc w:val="both"/>
              <w:rPr>
                <w:rFonts w:ascii="Sylfaen" w:hAnsi="Sylfaen"/>
                <w:lang w:val="ka-GE"/>
              </w:rPr>
            </w:pPr>
            <w:r w:rsidRPr="00FA10C9">
              <w:rPr>
                <w:rFonts w:ascii="Sylfaen" w:hAnsi="Sylfaen"/>
                <w:lang w:val="ka-GE"/>
              </w:rPr>
              <w:t>1,4</w:t>
            </w:r>
            <w:r w:rsidR="008C21D9" w:rsidRPr="00FA10C9">
              <w:rPr>
                <w:rFonts w:ascii="Sylfaen" w:hAnsi="Sylfaen"/>
                <w:lang w:val="ka-GE"/>
              </w:rPr>
              <w:t>-</w:t>
            </w:r>
            <w:r w:rsidRPr="00FA10C9">
              <w:rPr>
                <w:rFonts w:ascii="Sylfaen" w:hAnsi="Sylfaen"/>
                <w:lang w:val="ka-GE"/>
              </w:rPr>
              <w:t xml:space="preserve">ჯერ </w:t>
            </w:r>
            <w:r w:rsidR="00A50ACE" w:rsidRPr="00FA10C9">
              <w:rPr>
                <w:rFonts w:ascii="Times New Roman" w:hAnsi="Times New Roman" w:cs="Times New Roman"/>
                <w:lang w:val="ka-GE"/>
              </w:rPr>
              <w:t>↑</w:t>
            </w:r>
          </w:p>
        </w:tc>
      </w:tr>
      <w:tr w:rsidR="00F84699" w:rsidRPr="00FA10C9" w14:paraId="185DD6A2" w14:textId="77777777" w:rsidTr="00E745D2">
        <w:tc>
          <w:tcPr>
            <w:tcW w:w="3369" w:type="dxa"/>
          </w:tcPr>
          <w:p w14:paraId="46CE4659" w14:textId="77777777" w:rsidR="00F84699" w:rsidRPr="00FA10C9" w:rsidRDefault="00F84699" w:rsidP="005C3719">
            <w:pPr>
              <w:jc w:val="both"/>
              <w:rPr>
                <w:rFonts w:ascii="Sylfaen" w:hAnsi="Sylfaen" w:cs="AcadNusx"/>
                <w:lang w:val="ka-GE"/>
              </w:rPr>
            </w:pPr>
            <w:r w:rsidRPr="00FA10C9">
              <w:rPr>
                <w:rFonts w:ascii="Sylfaen" w:hAnsi="Sylfaen" w:cs="AcadNusx"/>
                <w:lang w:val="ka-GE"/>
              </w:rPr>
              <w:lastRenderedPageBreak/>
              <w:t>იტრაკონაზოლი 200 მგ ერთხელ დღე-ღამეში, 5 დღე</w:t>
            </w:r>
          </w:p>
        </w:tc>
        <w:tc>
          <w:tcPr>
            <w:tcW w:w="3391" w:type="dxa"/>
          </w:tcPr>
          <w:p w14:paraId="726D910E" w14:textId="515090CA" w:rsidR="00F84699" w:rsidRPr="00FA10C9" w:rsidRDefault="00F84699" w:rsidP="005C3719">
            <w:pPr>
              <w:jc w:val="both"/>
              <w:rPr>
                <w:rFonts w:ascii="Sylfaen" w:hAnsi="Sylfaen"/>
                <w:lang w:val="ka-GE"/>
              </w:rPr>
            </w:pPr>
            <w:r w:rsidRPr="00FA10C9">
              <w:rPr>
                <w:rFonts w:ascii="Sylfaen" w:hAnsi="Sylfaen"/>
                <w:lang w:val="ka-GE"/>
              </w:rPr>
              <w:t xml:space="preserve">10 მგ </w:t>
            </w:r>
            <w:r w:rsidR="0030361F" w:rsidRPr="00FA10C9">
              <w:rPr>
                <w:rFonts w:ascii="Sylfaen" w:hAnsi="Sylfaen"/>
                <w:lang w:val="ka-GE"/>
              </w:rPr>
              <w:t>ერთჯერადი დოზა</w:t>
            </w:r>
          </w:p>
        </w:tc>
        <w:tc>
          <w:tcPr>
            <w:tcW w:w="3094" w:type="dxa"/>
          </w:tcPr>
          <w:p w14:paraId="7062C649" w14:textId="46626B67" w:rsidR="00F84699" w:rsidRPr="00FA10C9" w:rsidRDefault="00F84699" w:rsidP="005C3719">
            <w:pPr>
              <w:jc w:val="both"/>
              <w:rPr>
                <w:rFonts w:ascii="Sylfaen" w:hAnsi="Sylfaen"/>
                <w:lang w:val="ka-GE"/>
              </w:rPr>
            </w:pPr>
            <w:r w:rsidRPr="00FA10C9">
              <w:rPr>
                <w:rFonts w:ascii="Sylfaen" w:hAnsi="Sylfaen"/>
                <w:lang w:val="ka-GE"/>
              </w:rPr>
              <w:t>**1,4</w:t>
            </w:r>
            <w:r w:rsidR="008C21D9" w:rsidRPr="00FA10C9">
              <w:rPr>
                <w:rFonts w:ascii="Sylfaen" w:hAnsi="Sylfaen"/>
                <w:lang w:val="ka-GE"/>
              </w:rPr>
              <w:t>-</w:t>
            </w:r>
            <w:r w:rsidRPr="00FA10C9">
              <w:rPr>
                <w:rFonts w:ascii="Sylfaen" w:hAnsi="Sylfaen"/>
                <w:lang w:val="ka-GE"/>
              </w:rPr>
              <w:t xml:space="preserve">ჯერ </w:t>
            </w:r>
            <w:r w:rsidR="00A50ACE" w:rsidRPr="00FA10C9">
              <w:rPr>
                <w:rFonts w:ascii="Times New Roman" w:hAnsi="Times New Roman" w:cs="Times New Roman"/>
                <w:lang w:val="ka-GE"/>
              </w:rPr>
              <w:t>↑</w:t>
            </w:r>
          </w:p>
        </w:tc>
      </w:tr>
      <w:tr w:rsidR="00F84699" w:rsidRPr="00FA10C9" w14:paraId="0CA50716" w14:textId="77777777" w:rsidTr="00E745D2">
        <w:tc>
          <w:tcPr>
            <w:tcW w:w="3369" w:type="dxa"/>
          </w:tcPr>
          <w:p w14:paraId="62FFBEEB" w14:textId="77777777" w:rsidR="00F84699" w:rsidRPr="00FA10C9" w:rsidRDefault="00F84699" w:rsidP="005C3719">
            <w:pPr>
              <w:jc w:val="both"/>
              <w:rPr>
                <w:rFonts w:ascii="Sylfaen" w:hAnsi="Sylfaen" w:cs="AcadNusx"/>
                <w:lang w:val="ka-GE"/>
              </w:rPr>
            </w:pPr>
            <w:r w:rsidRPr="00FA10C9">
              <w:rPr>
                <w:rFonts w:ascii="Sylfaen" w:hAnsi="Sylfaen" w:cs="AcadNusx"/>
                <w:lang w:val="ka-GE"/>
              </w:rPr>
              <w:t>ეზეტიმიბი 10 მგ ერთხელ დღე-ღამეში, 14 დღე</w:t>
            </w:r>
          </w:p>
        </w:tc>
        <w:tc>
          <w:tcPr>
            <w:tcW w:w="3391" w:type="dxa"/>
          </w:tcPr>
          <w:p w14:paraId="084C34CF" w14:textId="77777777" w:rsidR="00F84699" w:rsidRPr="00FA10C9" w:rsidRDefault="00F84699" w:rsidP="005C3719">
            <w:pPr>
              <w:jc w:val="both"/>
              <w:rPr>
                <w:rFonts w:ascii="Sylfaen" w:hAnsi="Sylfaen"/>
                <w:lang w:val="ka-GE"/>
              </w:rPr>
            </w:pPr>
            <w:r w:rsidRPr="00FA10C9">
              <w:rPr>
                <w:rFonts w:ascii="Sylfaen" w:hAnsi="Sylfaen" w:cs="AcadNusx"/>
                <w:lang w:val="ka-GE"/>
              </w:rPr>
              <w:t>10 მგ ერთხელ დღე-ღამეში, 14 დღე</w:t>
            </w:r>
          </w:p>
        </w:tc>
        <w:tc>
          <w:tcPr>
            <w:tcW w:w="3094" w:type="dxa"/>
          </w:tcPr>
          <w:p w14:paraId="6E92B134" w14:textId="69F3AC93" w:rsidR="00F84699" w:rsidRPr="00FA10C9" w:rsidRDefault="00F84699" w:rsidP="005C3719">
            <w:pPr>
              <w:jc w:val="both"/>
              <w:rPr>
                <w:rFonts w:ascii="Sylfaen" w:hAnsi="Sylfaen"/>
                <w:lang w:val="ka-GE"/>
              </w:rPr>
            </w:pPr>
            <w:r w:rsidRPr="00FA10C9">
              <w:rPr>
                <w:rFonts w:ascii="Sylfaen" w:hAnsi="Sylfaen"/>
                <w:lang w:val="ka-GE"/>
              </w:rPr>
              <w:t>**1,2</w:t>
            </w:r>
            <w:r w:rsidR="008C21D9" w:rsidRPr="00FA10C9">
              <w:rPr>
                <w:rFonts w:ascii="Sylfaen" w:hAnsi="Sylfaen"/>
                <w:lang w:val="ka-GE"/>
              </w:rPr>
              <w:t>-</w:t>
            </w:r>
            <w:r w:rsidRPr="00FA10C9">
              <w:rPr>
                <w:rFonts w:ascii="Sylfaen" w:hAnsi="Sylfaen"/>
                <w:lang w:val="ka-GE"/>
              </w:rPr>
              <w:t xml:space="preserve">ჯერ </w:t>
            </w:r>
            <w:r w:rsidR="00A50ACE" w:rsidRPr="00FA10C9">
              <w:rPr>
                <w:rFonts w:ascii="Times New Roman" w:hAnsi="Times New Roman" w:cs="Times New Roman"/>
                <w:lang w:val="ka-GE"/>
              </w:rPr>
              <w:t>↑</w:t>
            </w:r>
          </w:p>
        </w:tc>
      </w:tr>
      <w:tr w:rsidR="00F84699" w:rsidRPr="00FA10C9" w14:paraId="15878F77" w14:textId="77777777" w:rsidTr="00E745D2">
        <w:tc>
          <w:tcPr>
            <w:tcW w:w="3369" w:type="dxa"/>
          </w:tcPr>
          <w:p w14:paraId="4FB64A89" w14:textId="158DC4C9" w:rsidR="00F84699" w:rsidRPr="00FA10C9" w:rsidRDefault="00F84699" w:rsidP="005C3719">
            <w:pPr>
              <w:jc w:val="both"/>
              <w:rPr>
                <w:rFonts w:ascii="Sylfaen" w:hAnsi="Sylfaen" w:cs="AcadNusx"/>
                <w:lang w:val="ka-GE"/>
              </w:rPr>
            </w:pPr>
            <w:r w:rsidRPr="00FA10C9">
              <w:rPr>
                <w:rFonts w:ascii="Sylfaen" w:hAnsi="Sylfaen" w:cs="AcadNusx"/>
                <w:lang w:val="ka-GE"/>
              </w:rPr>
              <w:t>ფოსამპრენავირი 700 მგ/ რიტონავირი 100 მგ 2</w:t>
            </w:r>
            <w:r w:rsidR="0030361F" w:rsidRPr="00FA10C9">
              <w:rPr>
                <w:rFonts w:ascii="Sylfaen" w:hAnsi="Sylfaen" w:cs="AcadNusx"/>
                <w:lang w:val="ka-GE"/>
              </w:rPr>
              <w:t>-</w:t>
            </w:r>
            <w:r w:rsidRPr="00FA10C9">
              <w:rPr>
                <w:rFonts w:ascii="Sylfaen" w:hAnsi="Sylfaen" w:cs="AcadNusx"/>
                <w:lang w:val="ka-GE"/>
              </w:rPr>
              <w:t>ჯერ დღე-ღამეში, 8 დღე</w:t>
            </w:r>
          </w:p>
        </w:tc>
        <w:tc>
          <w:tcPr>
            <w:tcW w:w="3391" w:type="dxa"/>
          </w:tcPr>
          <w:p w14:paraId="1F56560B" w14:textId="28CE5170" w:rsidR="00F84699" w:rsidRPr="00FA10C9" w:rsidRDefault="00F84699" w:rsidP="005C3719">
            <w:pPr>
              <w:jc w:val="both"/>
              <w:rPr>
                <w:rFonts w:ascii="Sylfaen" w:hAnsi="Sylfaen" w:cs="AcadNusx"/>
                <w:lang w:val="ka-GE"/>
              </w:rPr>
            </w:pPr>
            <w:r w:rsidRPr="00FA10C9">
              <w:rPr>
                <w:rFonts w:ascii="Sylfaen" w:hAnsi="Sylfaen"/>
                <w:lang w:val="ka-GE"/>
              </w:rPr>
              <w:t xml:space="preserve">10 მგ </w:t>
            </w:r>
            <w:r w:rsidR="0030361F" w:rsidRPr="00FA10C9">
              <w:rPr>
                <w:rFonts w:ascii="Sylfaen" w:hAnsi="Sylfaen"/>
                <w:lang w:val="ka-GE"/>
              </w:rPr>
              <w:t>ერთჯერადი დოზა</w:t>
            </w:r>
          </w:p>
        </w:tc>
        <w:tc>
          <w:tcPr>
            <w:tcW w:w="3094" w:type="dxa"/>
          </w:tcPr>
          <w:p w14:paraId="4E2FA987" w14:textId="77777777" w:rsidR="00F84699" w:rsidRPr="00FA10C9" w:rsidRDefault="00A50ACE" w:rsidP="005C3719">
            <w:pPr>
              <w:jc w:val="both"/>
              <w:rPr>
                <w:rFonts w:ascii="Times New Roman" w:hAnsi="Times New Roman" w:cs="Times New Roman"/>
                <w:i/>
                <w:lang w:val="en-US"/>
              </w:rPr>
            </w:pPr>
            <w:r w:rsidRPr="00FA10C9">
              <w:rPr>
                <w:rFonts w:ascii="Times New Roman" w:hAnsi="Times New Roman" w:cs="Times New Roman"/>
                <w:lang w:val="ka-GE"/>
              </w:rPr>
              <w:t>↔</w:t>
            </w:r>
          </w:p>
        </w:tc>
      </w:tr>
      <w:tr w:rsidR="00F84699" w:rsidRPr="00FA10C9" w14:paraId="75F10848" w14:textId="77777777" w:rsidTr="00E745D2">
        <w:tc>
          <w:tcPr>
            <w:tcW w:w="3369" w:type="dxa"/>
          </w:tcPr>
          <w:p w14:paraId="2B0439D5" w14:textId="179C07E2" w:rsidR="00F84699" w:rsidRPr="00FA10C9" w:rsidRDefault="00F84699" w:rsidP="005C3719">
            <w:pPr>
              <w:jc w:val="both"/>
              <w:rPr>
                <w:rFonts w:ascii="Sylfaen" w:hAnsi="Sylfaen" w:cs="AcadNusx"/>
                <w:lang w:val="ka-GE"/>
              </w:rPr>
            </w:pPr>
            <w:proofErr w:type="spellStart"/>
            <w:r w:rsidRPr="00FA10C9">
              <w:rPr>
                <w:rFonts w:ascii="Sylfaen" w:hAnsi="Sylfaen" w:cs="AcadNusx"/>
                <w:lang w:val="ka-GE"/>
              </w:rPr>
              <w:t>ალეგლიტაზარი</w:t>
            </w:r>
            <w:proofErr w:type="spellEnd"/>
            <w:r w:rsidRPr="00FA10C9">
              <w:rPr>
                <w:rFonts w:ascii="Sylfaen" w:hAnsi="Sylfaen" w:cs="AcadNusx"/>
                <w:lang w:val="ka-GE"/>
              </w:rPr>
              <w:t xml:space="preserve"> 0,3 </w:t>
            </w:r>
            <w:proofErr w:type="spellStart"/>
            <w:r w:rsidRPr="00FA10C9">
              <w:rPr>
                <w:rFonts w:ascii="Sylfaen" w:hAnsi="Sylfaen" w:cs="AcadNusx"/>
                <w:lang w:val="ka-GE"/>
              </w:rPr>
              <w:t>მგ</w:t>
            </w:r>
            <w:proofErr w:type="spellEnd"/>
            <w:r w:rsidRPr="00FA10C9">
              <w:rPr>
                <w:rFonts w:ascii="Sylfaen" w:hAnsi="Sylfaen" w:cs="AcadNusx"/>
                <w:lang w:val="ka-GE"/>
              </w:rPr>
              <w:t xml:space="preserve"> 7</w:t>
            </w:r>
            <w:r w:rsidR="00B13D8D" w:rsidRPr="00FA10C9">
              <w:rPr>
                <w:rFonts w:ascii="Sylfaen" w:hAnsi="Sylfaen" w:cs="AcadNusx"/>
                <w:lang w:val="ka-GE"/>
              </w:rPr>
              <w:t xml:space="preserve"> </w:t>
            </w:r>
            <w:r w:rsidRPr="00FA10C9">
              <w:rPr>
                <w:rFonts w:ascii="Sylfaen" w:hAnsi="Sylfaen" w:cs="AcadNusx"/>
                <w:lang w:val="ka-GE"/>
              </w:rPr>
              <w:t>დღე</w:t>
            </w:r>
          </w:p>
        </w:tc>
        <w:tc>
          <w:tcPr>
            <w:tcW w:w="3391" w:type="dxa"/>
          </w:tcPr>
          <w:p w14:paraId="5C2B6769" w14:textId="77777777" w:rsidR="00F84699" w:rsidRPr="00FA10C9" w:rsidRDefault="00F84699" w:rsidP="005C3719">
            <w:pPr>
              <w:jc w:val="both"/>
              <w:rPr>
                <w:rFonts w:ascii="Sylfaen" w:hAnsi="Sylfaen"/>
                <w:lang w:val="ka-GE"/>
              </w:rPr>
            </w:pPr>
            <w:r w:rsidRPr="00FA10C9">
              <w:rPr>
                <w:rFonts w:ascii="Sylfaen" w:hAnsi="Sylfaen"/>
                <w:lang w:val="ka-GE"/>
              </w:rPr>
              <w:t>40 მგ, 7 დღე</w:t>
            </w:r>
          </w:p>
        </w:tc>
        <w:tc>
          <w:tcPr>
            <w:tcW w:w="3094" w:type="dxa"/>
          </w:tcPr>
          <w:p w14:paraId="082B087B" w14:textId="77777777" w:rsidR="00F84699" w:rsidRPr="00FA10C9" w:rsidRDefault="00A50ACE" w:rsidP="005C3719">
            <w:pPr>
              <w:jc w:val="both"/>
              <w:rPr>
                <w:rFonts w:ascii="Sylfaen" w:eastAsia="Calibri" w:hAnsi="Sylfaen" w:cs="AcadNusx"/>
                <w:lang w:val="ka-GE"/>
              </w:rPr>
            </w:pPr>
            <w:r w:rsidRPr="00FA10C9">
              <w:rPr>
                <w:rFonts w:ascii="Times New Roman" w:hAnsi="Times New Roman" w:cs="Times New Roman"/>
                <w:lang w:val="ka-GE"/>
              </w:rPr>
              <w:t>↔</w:t>
            </w:r>
          </w:p>
        </w:tc>
      </w:tr>
      <w:tr w:rsidR="00F84699" w:rsidRPr="00FA10C9" w14:paraId="53264C1E" w14:textId="77777777" w:rsidTr="00E745D2">
        <w:tc>
          <w:tcPr>
            <w:tcW w:w="3369" w:type="dxa"/>
          </w:tcPr>
          <w:p w14:paraId="3AD7BBCD" w14:textId="2251A708" w:rsidR="00F84699" w:rsidRPr="00FA10C9" w:rsidRDefault="00F84699" w:rsidP="005C3719">
            <w:pPr>
              <w:jc w:val="both"/>
              <w:rPr>
                <w:rFonts w:ascii="Sylfaen" w:hAnsi="Sylfaen" w:cs="AcadNusx"/>
                <w:lang w:val="ka-GE"/>
              </w:rPr>
            </w:pPr>
            <w:r w:rsidRPr="00FA10C9">
              <w:rPr>
                <w:rFonts w:ascii="Sylfaen" w:hAnsi="Sylfaen" w:cs="AcadNusx"/>
                <w:lang w:val="ka-GE"/>
              </w:rPr>
              <w:t>სილიმარინი 140 მგ 3</w:t>
            </w:r>
            <w:r w:rsidR="0030361F" w:rsidRPr="00FA10C9">
              <w:rPr>
                <w:rFonts w:ascii="Sylfaen" w:hAnsi="Sylfaen" w:cs="AcadNusx"/>
                <w:lang w:val="ka-GE"/>
              </w:rPr>
              <w:t>-</w:t>
            </w:r>
            <w:r w:rsidRPr="00FA10C9">
              <w:rPr>
                <w:rFonts w:ascii="Sylfaen" w:hAnsi="Sylfaen" w:cs="AcadNusx"/>
                <w:lang w:val="ka-GE"/>
              </w:rPr>
              <w:t>ჯერ</w:t>
            </w:r>
          </w:p>
          <w:p w14:paraId="014C74E1" w14:textId="77777777" w:rsidR="00F84699" w:rsidRPr="00FA10C9" w:rsidRDefault="00F84699" w:rsidP="005C3719">
            <w:pPr>
              <w:jc w:val="both"/>
              <w:rPr>
                <w:rFonts w:ascii="Sylfaen" w:hAnsi="Sylfaen" w:cs="AcadNusx"/>
                <w:lang w:val="ka-GE"/>
              </w:rPr>
            </w:pPr>
            <w:r w:rsidRPr="00FA10C9">
              <w:rPr>
                <w:rFonts w:ascii="Sylfaen" w:hAnsi="Sylfaen" w:cs="AcadNusx"/>
                <w:lang w:val="ka-GE"/>
              </w:rPr>
              <w:t>დღე-ღამეში, 5 დღე</w:t>
            </w:r>
          </w:p>
        </w:tc>
        <w:tc>
          <w:tcPr>
            <w:tcW w:w="3391" w:type="dxa"/>
          </w:tcPr>
          <w:p w14:paraId="6D2C8133" w14:textId="5667C398" w:rsidR="00F84699" w:rsidRPr="00FA10C9" w:rsidRDefault="00F84699" w:rsidP="005C3719">
            <w:pPr>
              <w:jc w:val="both"/>
              <w:rPr>
                <w:rFonts w:ascii="Sylfaen" w:hAnsi="Sylfaen"/>
                <w:lang w:val="ka-GE"/>
              </w:rPr>
            </w:pPr>
            <w:r w:rsidRPr="00FA10C9">
              <w:rPr>
                <w:rFonts w:ascii="Sylfaen" w:hAnsi="Sylfaen"/>
                <w:lang w:val="ka-GE"/>
              </w:rPr>
              <w:t xml:space="preserve">10 მგ </w:t>
            </w:r>
            <w:r w:rsidR="0030361F" w:rsidRPr="00FA10C9">
              <w:rPr>
                <w:rFonts w:ascii="Sylfaen" w:hAnsi="Sylfaen"/>
                <w:lang w:val="ka-GE"/>
              </w:rPr>
              <w:t>ერთჯერადი დოზა</w:t>
            </w:r>
          </w:p>
        </w:tc>
        <w:tc>
          <w:tcPr>
            <w:tcW w:w="3094" w:type="dxa"/>
          </w:tcPr>
          <w:p w14:paraId="5F657AD6" w14:textId="77777777" w:rsidR="00F84699" w:rsidRPr="00FA10C9" w:rsidRDefault="00A50ACE" w:rsidP="005C3719">
            <w:pPr>
              <w:jc w:val="both"/>
              <w:rPr>
                <w:rFonts w:ascii="Sylfaen" w:eastAsia="Calibri" w:hAnsi="Sylfaen" w:cs="Times New Roman"/>
                <w:lang w:val="ka-GE"/>
              </w:rPr>
            </w:pPr>
            <w:r w:rsidRPr="00FA10C9">
              <w:rPr>
                <w:rFonts w:ascii="Times New Roman" w:hAnsi="Times New Roman" w:cs="Times New Roman"/>
                <w:lang w:val="ka-GE"/>
              </w:rPr>
              <w:t>↔</w:t>
            </w:r>
          </w:p>
        </w:tc>
      </w:tr>
      <w:tr w:rsidR="00F84699" w:rsidRPr="00FA10C9" w14:paraId="690781AF" w14:textId="77777777" w:rsidTr="00E745D2">
        <w:tc>
          <w:tcPr>
            <w:tcW w:w="3369" w:type="dxa"/>
          </w:tcPr>
          <w:p w14:paraId="7F42F5B5" w14:textId="336F056E" w:rsidR="00A42ADB" w:rsidRPr="00FA10C9" w:rsidRDefault="00A42ADB" w:rsidP="005C3719">
            <w:pPr>
              <w:jc w:val="both"/>
              <w:rPr>
                <w:rFonts w:ascii="Sylfaen" w:hAnsi="Sylfaen" w:cs="AcadNusx"/>
                <w:lang w:val="ka-GE"/>
              </w:rPr>
            </w:pPr>
            <w:r w:rsidRPr="00FA10C9">
              <w:rPr>
                <w:rFonts w:ascii="Sylfaen" w:hAnsi="Sylfaen" w:cs="AcadNusx"/>
                <w:lang w:val="ka-GE"/>
              </w:rPr>
              <w:t>ფენოფიბრატი 67 მგ 3</w:t>
            </w:r>
            <w:r w:rsidR="0030361F" w:rsidRPr="00FA10C9">
              <w:rPr>
                <w:rFonts w:ascii="Sylfaen" w:hAnsi="Sylfaen" w:cs="AcadNusx"/>
                <w:lang w:val="ka-GE"/>
              </w:rPr>
              <w:t>-</w:t>
            </w:r>
            <w:r w:rsidRPr="00FA10C9">
              <w:rPr>
                <w:rFonts w:ascii="Sylfaen" w:hAnsi="Sylfaen" w:cs="AcadNusx"/>
                <w:lang w:val="ka-GE"/>
              </w:rPr>
              <w:t>ჯერ</w:t>
            </w:r>
          </w:p>
          <w:p w14:paraId="46D926A7" w14:textId="77777777" w:rsidR="00F84699" w:rsidRPr="00FA10C9" w:rsidRDefault="00A42ADB" w:rsidP="005C3719">
            <w:pPr>
              <w:jc w:val="both"/>
              <w:rPr>
                <w:rFonts w:ascii="Sylfaen" w:hAnsi="Sylfaen" w:cs="AcadNusx"/>
                <w:lang w:val="ka-GE"/>
              </w:rPr>
            </w:pPr>
            <w:r w:rsidRPr="00FA10C9">
              <w:rPr>
                <w:rFonts w:ascii="Sylfaen" w:hAnsi="Sylfaen" w:cs="AcadNusx"/>
                <w:lang w:val="ka-GE"/>
              </w:rPr>
              <w:t>დღე-ღამეში, 7 დღე</w:t>
            </w:r>
          </w:p>
        </w:tc>
        <w:tc>
          <w:tcPr>
            <w:tcW w:w="3391" w:type="dxa"/>
          </w:tcPr>
          <w:p w14:paraId="13AC9EED" w14:textId="77777777" w:rsidR="00F84699" w:rsidRPr="00FA10C9" w:rsidRDefault="00A42ADB" w:rsidP="005C3719">
            <w:pPr>
              <w:jc w:val="both"/>
              <w:rPr>
                <w:rFonts w:ascii="Sylfaen" w:hAnsi="Sylfaen"/>
                <w:lang w:val="ka-GE"/>
              </w:rPr>
            </w:pPr>
            <w:r w:rsidRPr="00FA10C9">
              <w:rPr>
                <w:rFonts w:ascii="Sylfaen" w:hAnsi="Sylfaen"/>
                <w:lang w:val="ka-GE"/>
              </w:rPr>
              <w:t>10 მგ, 7 დღე</w:t>
            </w:r>
          </w:p>
        </w:tc>
        <w:tc>
          <w:tcPr>
            <w:tcW w:w="3094" w:type="dxa"/>
          </w:tcPr>
          <w:p w14:paraId="60599DCC" w14:textId="77777777" w:rsidR="00F84699" w:rsidRPr="00FA10C9" w:rsidRDefault="00A50ACE" w:rsidP="005C3719">
            <w:pPr>
              <w:jc w:val="both"/>
              <w:rPr>
                <w:rFonts w:ascii="Sylfaen" w:eastAsia="Calibri" w:hAnsi="Sylfaen" w:cs="Times New Roman"/>
                <w:i/>
                <w:lang w:val="en-US"/>
              </w:rPr>
            </w:pPr>
            <w:r w:rsidRPr="00FA10C9">
              <w:rPr>
                <w:rFonts w:ascii="Times New Roman" w:hAnsi="Times New Roman" w:cs="Times New Roman"/>
                <w:lang w:val="ka-GE"/>
              </w:rPr>
              <w:t>↔</w:t>
            </w:r>
          </w:p>
        </w:tc>
      </w:tr>
      <w:tr w:rsidR="00A42ADB" w:rsidRPr="00FA10C9" w14:paraId="57381C10" w14:textId="77777777" w:rsidTr="00E745D2">
        <w:tc>
          <w:tcPr>
            <w:tcW w:w="3369" w:type="dxa"/>
          </w:tcPr>
          <w:p w14:paraId="600709F6" w14:textId="77777777" w:rsidR="00FA0E82" w:rsidRPr="00FA10C9" w:rsidRDefault="00FA0E82" w:rsidP="005C3719">
            <w:pPr>
              <w:jc w:val="both"/>
              <w:rPr>
                <w:rFonts w:ascii="Sylfaen" w:hAnsi="Sylfaen" w:cs="AcadNusx"/>
                <w:lang w:val="ka-GE"/>
              </w:rPr>
            </w:pPr>
            <w:r w:rsidRPr="00FA10C9">
              <w:rPr>
                <w:rFonts w:ascii="Sylfaen" w:hAnsi="Sylfaen" w:cs="AcadNusx"/>
                <w:lang w:val="ka-GE"/>
              </w:rPr>
              <w:t>რიფამპინი 450 მგ ერთხელ</w:t>
            </w:r>
          </w:p>
          <w:p w14:paraId="09161815" w14:textId="77777777" w:rsidR="00A42ADB" w:rsidRPr="00FA10C9" w:rsidRDefault="00FA0E82" w:rsidP="005C3719">
            <w:pPr>
              <w:jc w:val="both"/>
              <w:rPr>
                <w:rFonts w:ascii="Sylfaen" w:hAnsi="Sylfaen" w:cs="AcadNusx"/>
                <w:lang w:val="ka-GE"/>
              </w:rPr>
            </w:pPr>
            <w:r w:rsidRPr="00FA10C9">
              <w:rPr>
                <w:rFonts w:ascii="Sylfaen" w:hAnsi="Sylfaen" w:cs="AcadNusx"/>
                <w:lang w:val="ka-GE"/>
              </w:rPr>
              <w:t>დღე-ღამეში, 7 დღე</w:t>
            </w:r>
          </w:p>
        </w:tc>
        <w:tc>
          <w:tcPr>
            <w:tcW w:w="3391" w:type="dxa"/>
          </w:tcPr>
          <w:p w14:paraId="2FA69ED1" w14:textId="5F81C3DB" w:rsidR="00A42ADB" w:rsidRPr="00FA10C9" w:rsidRDefault="00694BE6" w:rsidP="005C3719">
            <w:pPr>
              <w:jc w:val="both"/>
              <w:rPr>
                <w:rFonts w:ascii="Sylfaen" w:hAnsi="Sylfaen"/>
                <w:lang w:val="ka-GE"/>
              </w:rPr>
            </w:pPr>
            <w:r w:rsidRPr="00FA10C9">
              <w:rPr>
                <w:rFonts w:ascii="Sylfaen" w:hAnsi="Sylfaen"/>
                <w:lang w:val="ka-GE"/>
              </w:rPr>
              <w:t xml:space="preserve">20 მგ </w:t>
            </w:r>
            <w:r w:rsidR="0030361F" w:rsidRPr="00FA10C9">
              <w:rPr>
                <w:rFonts w:ascii="Sylfaen" w:hAnsi="Sylfaen"/>
                <w:lang w:val="ka-GE"/>
              </w:rPr>
              <w:t>ერთჯერადი დოზა</w:t>
            </w:r>
          </w:p>
        </w:tc>
        <w:tc>
          <w:tcPr>
            <w:tcW w:w="3094" w:type="dxa"/>
          </w:tcPr>
          <w:p w14:paraId="262792D1" w14:textId="77777777" w:rsidR="00A42ADB" w:rsidRPr="00FA10C9" w:rsidRDefault="00A50ACE" w:rsidP="005C3719">
            <w:pPr>
              <w:jc w:val="both"/>
              <w:rPr>
                <w:rFonts w:ascii="Sylfaen" w:eastAsia="Calibri" w:hAnsi="Sylfaen" w:cs="Times New Roman"/>
                <w:i/>
                <w:lang w:val="en-US"/>
              </w:rPr>
            </w:pPr>
            <w:r w:rsidRPr="00FA10C9">
              <w:rPr>
                <w:rFonts w:ascii="Times New Roman" w:hAnsi="Times New Roman" w:cs="Times New Roman"/>
                <w:lang w:val="ka-GE"/>
              </w:rPr>
              <w:t>↔</w:t>
            </w:r>
          </w:p>
        </w:tc>
      </w:tr>
      <w:tr w:rsidR="00A42ADB" w:rsidRPr="00FA10C9" w14:paraId="3216120D" w14:textId="77777777" w:rsidTr="00E745D2">
        <w:tc>
          <w:tcPr>
            <w:tcW w:w="3369" w:type="dxa"/>
          </w:tcPr>
          <w:p w14:paraId="018C9745" w14:textId="1BE4F8BF" w:rsidR="00A42ADB" w:rsidRPr="00FA10C9" w:rsidRDefault="00694BE6" w:rsidP="005C3719">
            <w:pPr>
              <w:jc w:val="both"/>
              <w:rPr>
                <w:rFonts w:ascii="Sylfaen" w:hAnsi="Sylfaen" w:cs="AcadNusx"/>
                <w:lang w:val="ka-GE"/>
              </w:rPr>
            </w:pPr>
            <w:r w:rsidRPr="00FA10C9">
              <w:rPr>
                <w:rFonts w:ascii="Sylfaen" w:hAnsi="Sylfaen" w:cs="AcadNusx"/>
                <w:lang w:val="ka-GE"/>
              </w:rPr>
              <w:t>კეტოკონაზოლი 200 მგ 2</w:t>
            </w:r>
            <w:r w:rsidR="0030361F" w:rsidRPr="00FA10C9">
              <w:rPr>
                <w:rFonts w:ascii="Sylfaen" w:hAnsi="Sylfaen" w:cs="AcadNusx"/>
                <w:lang w:val="ka-GE"/>
              </w:rPr>
              <w:t>-</w:t>
            </w:r>
            <w:r w:rsidRPr="00FA10C9">
              <w:rPr>
                <w:rFonts w:ascii="Sylfaen" w:hAnsi="Sylfaen" w:cs="AcadNusx"/>
                <w:lang w:val="ka-GE"/>
              </w:rPr>
              <w:t>ჯერ დღე-ღამეში, 7 დღე</w:t>
            </w:r>
          </w:p>
        </w:tc>
        <w:tc>
          <w:tcPr>
            <w:tcW w:w="3391" w:type="dxa"/>
          </w:tcPr>
          <w:p w14:paraId="0993F2E2" w14:textId="0AA34113" w:rsidR="00A42ADB" w:rsidRPr="00FA10C9" w:rsidRDefault="00694BE6" w:rsidP="005C3719">
            <w:pPr>
              <w:jc w:val="both"/>
              <w:rPr>
                <w:rFonts w:ascii="Sylfaen" w:hAnsi="Sylfaen"/>
                <w:lang w:val="ka-GE"/>
              </w:rPr>
            </w:pPr>
            <w:r w:rsidRPr="00FA10C9">
              <w:rPr>
                <w:rFonts w:ascii="Sylfaen" w:hAnsi="Sylfaen"/>
                <w:lang w:val="ka-GE"/>
              </w:rPr>
              <w:t xml:space="preserve">80 მგ </w:t>
            </w:r>
            <w:r w:rsidR="0030361F" w:rsidRPr="00FA10C9">
              <w:rPr>
                <w:rFonts w:ascii="Sylfaen" w:hAnsi="Sylfaen"/>
                <w:lang w:val="ka-GE"/>
              </w:rPr>
              <w:t>ერთჯერადი დოზა</w:t>
            </w:r>
          </w:p>
        </w:tc>
        <w:tc>
          <w:tcPr>
            <w:tcW w:w="3094" w:type="dxa"/>
          </w:tcPr>
          <w:p w14:paraId="0BD98027" w14:textId="77777777" w:rsidR="00A42ADB" w:rsidRPr="00FA10C9" w:rsidRDefault="00A50ACE" w:rsidP="005C3719">
            <w:pPr>
              <w:jc w:val="both"/>
              <w:rPr>
                <w:rFonts w:ascii="Sylfaen" w:eastAsia="Calibri" w:hAnsi="Sylfaen" w:cs="Times New Roman"/>
                <w:lang w:val="ka-GE"/>
              </w:rPr>
            </w:pPr>
            <w:r w:rsidRPr="00FA10C9">
              <w:rPr>
                <w:rFonts w:ascii="Times New Roman" w:hAnsi="Times New Roman" w:cs="Times New Roman"/>
                <w:lang w:val="ka-GE"/>
              </w:rPr>
              <w:t>↔</w:t>
            </w:r>
          </w:p>
        </w:tc>
      </w:tr>
      <w:tr w:rsidR="00A42ADB" w:rsidRPr="00FA10C9" w14:paraId="58DB2174" w14:textId="77777777" w:rsidTr="00E745D2">
        <w:tc>
          <w:tcPr>
            <w:tcW w:w="3369" w:type="dxa"/>
          </w:tcPr>
          <w:p w14:paraId="13BF4F8F" w14:textId="77777777" w:rsidR="00A42ADB" w:rsidRPr="00FA10C9" w:rsidRDefault="00694BE6" w:rsidP="005C3719">
            <w:pPr>
              <w:jc w:val="both"/>
              <w:rPr>
                <w:rFonts w:ascii="Sylfaen" w:hAnsi="Sylfaen" w:cs="AcadNusx"/>
                <w:lang w:val="ka-GE"/>
              </w:rPr>
            </w:pPr>
            <w:r w:rsidRPr="00FA10C9">
              <w:rPr>
                <w:rFonts w:ascii="Sylfaen" w:hAnsi="Sylfaen" w:cs="AcadNusx"/>
                <w:lang w:val="ka-GE"/>
              </w:rPr>
              <w:t>ფლუკონაზოლი 200 მგ ერთხელ დღე-ღამეში, 11 დღე</w:t>
            </w:r>
          </w:p>
        </w:tc>
        <w:tc>
          <w:tcPr>
            <w:tcW w:w="3391" w:type="dxa"/>
          </w:tcPr>
          <w:p w14:paraId="2D5BE014" w14:textId="1CC0166A" w:rsidR="00A42ADB" w:rsidRPr="00FA10C9" w:rsidRDefault="00694BE6" w:rsidP="005C3719">
            <w:pPr>
              <w:jc w:val="both"/>
              <w:rPr>
                <w:rFonts w:ascii="Sylfaen" w:hAnsi="Sylfaen"/>
                <w:lang w:val="ka-GE"/>
              </w:rPr>
            </w:pPr>
            <w:r w:rsidRPr="00FA10C9">
              <w:rPr>
                <w:rFonts w:ascii="Sylfaen" w:hAnsi="Sylfaen"/>
                <w:lang w:val="ka-GE"/>
              </w:rPr>
              <w:t xml:space="preserve">80 მგ </w:t>
            </w:r>
            <w:r w:rsidR="0030361F" w:rsidRPr="00FA10C9">
              <w:rPr>
                <w:rFonts w:ascii="Sylfaen" w:hAnsi="Sylfaen"/>
                <w:lang w:val="ka-GE"/>
              </w:rPr>
              <w:t>ერთჯერადი დოზა</w:t>
            </w:r>
          </w:p>
        </w:tc>
        <w:tc>
          <w:tcPr>
            <w:tcW w:w="3094" w:type="dxa"/>
          </w:tcPr>
          <w:p w14:paraId="38B02729" w14:textId="77777777" w:rsidR="00A42ADB" w:rsidRPr="00FA10C9" w:rsidRDefault="00A50ACE" w:rsidP="005C3719">
            <w:pPr>
              <w:jc w:val="both"/>
              <w:rPr>
                <w:rFonts w:ascii="Sylfaen" w:eastAsia="Calibri" w:hAnsi="Sylfaen" w:cs="Times New Roman"/>
                <w:lang w:val="ka-GE"/>
              </w:rPr>
            </w:pPr>
            <w:r w:rsidRPr="00FA10C9">
              <w:rPr>
                <w:rFonts w:ascii="Times New Roman" w:hAnsi="Times New Roman" w:cs="Times New Roman"/>
                <w:lang w:val="ka-GE"/>
              </w:rPr>
              <w:t>↔</w:t>
            </w:r>
          </w:p>
        </w:tc>
      </w:tr>
      <w:tr w:rsidR="00694BE6" w:rsidRPr="00FA10C9" w14:paraId="6FDC3292" w14:textId="77777777" w:rsidTr="00E745D2">
        <w:tc>
          <w:tcPr>
            <w:tcW w:w="3369" w:type="dxa"/>
          </w:tcPr>
          <w:p w14:paraId="1D98D881" w14:textId="163E2652" w:rsidR="00694BE6" w:rsidRPr="00FA10C9" w:rsidRDefault="00694BE6" w:rsidP="005C3719">
            <w:pPr>
              <w:jc w:val="both"/>
              <w:rPr>
                <w:rFonts w:ascii="Sylfaen" w:hAnsi="Sylfaen" w:cs="AcadNusx"/>
                <w:lang w:val="ka-GE"/>
              </w:rPr>
            </w:pPr>
            <w:r w:rsidRPr="00FA10C9">
              <w:rPr>
                <w:rFonts w:ascii="Sylfaen" w:hAnsi="Sylfaen" w:cs="AcadNusx"/>
                <w:lang w:val="ka-GE"/>
              </w:rPr>
              <w:t>ერითრომიცინი 500 მგ 4</w:t>
            </w:r>
            <w:r w:rsidR="0030361F" w:rsidRPr="00FA10C9">
              <w:rPr>
                <w:rFonts w:ascii="Sylfaen" w:hAnsi="Sylfaen" w:cs="AcadNusx"/>
                <w:lang w:val="ka-GE"/>
              </w:rPr>
              <w:t>-</w:t>
            </w:r>
            <w:r w:rsidRPr="00FA10C9">
              <w:rPr>
                <w:rFonts w:ascii="Sylfaen" w:hAnsi="Sylfaen" w:cs="AcadNusx"/>
                <w:lang w:val="ka-GE"/>
              </w:rPr>
              <w:t>ჯერ დღე-ღამეში, 7 დღე</w:t>
            </w:r>
          </w:p>
        </w:tc>
        <w:tc>
          <w:tcPr>
            <w:tcW w:w="3391" w:type="dxa"/>
          </w:tcPr>
          <w:p w14:paraId="0BB682D1" w14:textId="03AA4F38" w:rsidR="00694BE6" w:rsidRPr="00FA10C9" w:rsidRDefault="00694BE6" w:rsidP="005C3719">
            <w:pPr>
              <w:jc w:val="both"/>
              <w:rPr>
                <w:rFonts w:ascii="Sylfaen" w:hAnsi="Sylfaen"/>
                <w:lang w:val="ka-GE"/>
              </w:rPr>
            </w:pPr>
            <w:r w:rsidRPr="00FA10C9">
              <w:rPr>
                <w:rFonts w:ascii="Sylfaen" w:hAnsi="Sylfaen"/>
                <w:lang w:val="ka-GE"/>
              </w:rPr>
              <w:t xml:space="preserve">80 მგ </w:t>
            </w:r>
            <w:r w:rsidR="0030361F" w:rsidRPr="00FA10C9">
              <w:rPr>
                <w:rFonts w:ascii="Sylfaen" w:hAnsi="Sylfaen"/>
                <w:lang w:val="ka-GE"/>
              </w:rPr>
              <w:t>ერთჯერადი დოზა</w:t>
            </w:r>
          </w:p>
        </w:tc>
        <w:tc>
          <w:tcPr>
            <w:tcW w:w="3094" w:type="dxa"/>
          </w:tcPr>
          <w:p w14:paraId="73C53702" w14:textId="77777777" w:rsidR="00694BE6" w:rsidRPr="00FA10C9" w:rsidRDefault="00694BE6" w:rsidP="005C3719">
            <w:pPr>
              <w:jc w:val="both"/>
              <w:rPr>
                <w:rFonts w:ascii="Sylfaen" w:eastAsia="Calibri" w:hAnsi="Sylfaen" w:cs="Times New Roman"/>
                <w:lang w:val="en-US"/>
              </w:rPr>
            </w:pPr>
            <w:r w:rsidRPr="00FA10C9">
              <w:rPr>
                <w:rFonts w:ascii="Sylfaen" w:eastAsia="Calibri" w:hAnsi="Sylfaen" w:cs="Times New Roman"/>
                <w:lang w:val="ka-GE"/>
              </w:rPr>
              <w:t>28%</w:t>
            </w:r>
            <w:r w:rsidR="00A50ACE" w:rsidRPr="00FA10C9">
              <w:rPr>
                <w:rFonts w:ascii="Sylfaen" w:eastAsia="Calibri" w:hAnsi="Sylfaen" w:cs="Times New Roman"/>
                <w:lang w:val="en-US"/>
              </w:rPr>
              <w:t xml:space="preserve"> </w:t>
            </w:r>
            <w:r w:rsidR="00A50ACE" w:rsidRPr="00FA10C9">
              <w:rPr>
                <w:rFonts w:ascii="Times New Roman" w:hAnsi="Times New Roman" w:cs="Times New Roman"/>
                <w:lang w:val="ka-GE"/>
              </w:rPr>
              <w:t>↓</w:t>
            </w:r>
          </w:p>
        </w:tc>
      </w:tr>
      <w:tr w:rsidR="00694BE6" w:rsidRPr="00FA10C9" w14:paraId="67DD40D6" w14:textId="77777777" w:rsidTr="00E745D2">
        <w:tc>
          <w:tcPr>
            <w:tcW w:w="3369" w:type="dxa"/>
          </w:tcPr>
          <w:p w14:paraId="6D8D0C23" w14:textId="0028EF9E" w:rsidR="00694BE6" w:rsidRPr="00FA10C9" w:rsidRDefault="00694BE6" w:rsidP="005C3719">
            <w:pPr>
              <w:jc w:val="both"/>
              <w:rPr>
                <w:rFonts w:ascii="Sylfaen" w:hAnsi="Sylfaen" w:cs="AcadNusx"/>
                <w:lang w:val="ka-GE"/>
              </w:rPr>
            </w:pPr>
            <w:r w:rsidRPr="00FA10C9">
              <w:rPr>
                <w:rFonts w:ascii="Sylfaen" w:hAnsi="Sylfaen" w:cs="AcadNusx"/>
                <w:lang w:val="ka-GE"/>
              </w:rPr>
              <w:t>ბაიკალინი 50 მგ 3</w:t>
            </w:r>
            <w:r w:rsidR="002C597D" w:rsidRPr="00FA10C9">
              <w:rPr>
                <w:rFonts w:ascii="Sylfaen" w:hAnsi="Sylfaen" w:cs="AcadNusx"/>
                <w:lang w:val="ka-GE"/>
              </w:rPr>
              <w:t>-</w:t>
            </w:r>
            <w:r w:rsidRPr="00FA10C9">
              <w:rPr>
                <w:rFonts w:ascii="Sylfaen" w:hAnsi="Sylfaen" w:cs="AcadNusx"/>
                <w:lang w:val="ka-GE"/>
              </w:rPr>
              <w:t>ჯერ</w:t>
            </w:r>
          </w:p>
          <w:p w14:paraId="571799B8" w14:textId="77777777" w:rsidR="00694BE6" w:rsidRPr="00FA10C9" w:rsidRDefault="00694BE6" w:rsidP="005C3719">
            <w:pPr>
              <w:jc w:val="both"/>
              <w:rPr>
                <w:rFonts w:ascii="Sylfaen" w:hAnsi="Sylfaen" w:cs="AcadNusx"/>
                <w:lang w:val="ka-GE"/>
              </w:rPr>
            </w:pPr>
            <w:r w:rsidRPr="00FA10C9">
              <w:rPr>
                <w:rFonts w:ascii="Sylfaen" w:hAnsi="Sylfaen" w:cs="AcadNusx"/>
                <w:lang w:val="ka-GE"/>
              </w:rPr>
              <w:t>დღე-ღამეში, 14 დღე</w:t>
            </w:r>
          </w:p>
        </w:tc>
        <w:tc>
          <w:tcPr>
            <w:tcW w:w="3391" w:type="dxa"/>
          </w:tcPr>
          <w:p w14:paraId="3F70FD30" w14:textId="1F060616" w:rsidR="00694BE6" w:rsidRPr="00FA10C9" w:rsidRDefault="00694BE6" w:rsidP="005C3719">
            <w:pPr>
              <w:jc w:val="both"/>
              <w:rPr>
                <w:rFonts w:ascii="Sylfaen" w:hAnsi="Sylfaen"/>
                <w:lang w:val="ka-GE"/>
              </w:rPr>
            </w:pPr>
            <w:r w:rsidRPr="00FA10C9">
              <w:rPr>
                <w:rFonts w:ascii="Sylfaen" w:hAnsi="Sylfaen"/>
                <w:lang w:val="ka-GE"/>
              </w:rPr>
              <w:t xml:space="preserve">20 მგ </w:t>
            </w:r>
            <w:r w:rsidR="0030361F" w:rsidRPr="00FA10C9">
              <w:rPr>
                <w:rFonts w:ascii="Sylfaen" w:hAnsi="Sylfaen"/>
                <w:lang w:val="ka-GE"/>
              </w:rPr>
              <w:t>ერთჯერადი დოზა</w:t>
            </w:r>
          </w:p>
        </w:tc>
        <w:tc>
          <w:tcPr>
            <w:tcW w:w="3094" w:type="dxa"/>
          </w:tcPr>
          <w:p w14:paraId="6CADF001" w14:textId="77777777" w:rsidR="00694BE6" w:rsidRPr="00FA10C9" w:rsidRDefault="00694BE6" w:rsidP="005C3719">
            <w:pPr>
              <w:jc w:val="both"/>
              <w:rPr>
                <w:rFonts w:ascii="Sylfaen" w:eastAsia="Calibri" w:hAnsi="Sylfaen" w:cs="Times New Roman"/>
                <w:lang w:val="en-US"/>
              </w:rPr>
            </w:pPr>
            <w:r w:rsidRPr="00FA10C9">
              <w:rPr>
                <w:rFonts w:ascii="Sylfaen" w:eastAsia="Calibri" w:hAnsi="Sylfaen" w:cs="Times New Roman"/>
                <w:lang w:val="ka-GE"/>
              </w:rPr>
              <w:t>47%</w:t>
            </w:r>
            <w:r w:rsidR="00A50ACE" w:rsidRPr="00FA10C9">
              <w:rPr>
                <w:rFonts w:ascii="Sylfaen" w:eastAsia="Calibri" w:hAnsi="Sylfaen" w:cs="Times New Roman"/>
                <w:lang w:val="en-US"/>
              </w:rPr>
              <w:t xml:space="preserve"> </w:t>
            </w:r>
            <w:r w:rsidR="00A50ACE" w:rsidRPr="00FA10C9">
              <w:rPr>
                <w:rFonts w:ascii="Times New Roman" w:hAnsi="Times New Roman" w:cs="Times New Roman"/>
                <w:lang w:val="ka-GE"/>
              </w:rPr>
              <w:t>↓</w:t>
            </w:r>
          </w:p>
        </w:tc>
      </w:tr>
      <w:tr w:rsidR="00694BE6" w:rsidRPr="00FA10C9" w14:paraId="3B2EA1BF" w14:textId="77777777" w:rsidTr="00983C21">
        <w:tc>
          <w:tcPr>
            <w:tcW w:w="9854" w:type="dxa"/>
            <w:gridSpan w:val="3"/>
          </w:tcPr>
          <w:p w14:paraId="2E0D2FEE" w14:textId="08559D61" w:rsidR="00694BE6" w:rsidRPr="00FA10C9" w:rsidRDefault="00694BE6" w:rsidP="005C3719">
            <w:pPr>
              <w:jc w:val="both"/>
              <w:rPr>
                <w:rFonts w:ascii="Sylfaen" w:hAnsi="Sylfaen"/>
                <w:lang w:val="ka-GE"/>
              </w:rPr>
            </w:pPr>
            <w:r w:rsidRPr="00FA10C9">
              <w:rPr>
                <w:rFonts w:ascii="Sylfaen" w:hAnsi="Sylfaen"/>
                <w:lang w:val="ka-GE"/>
              </w:rPr>
              <w:t>*მონაცემები წარმოდგენილია როგორც მოკლე ცვლილება, აჩვენებს ერთდროული</w:t>
            </w:r>
            <w:r w:rsidR="002B527E" w:rsidRPr="00FA10C9">
              <w:rPr>
                <w:rFonts w:ascii="Sylfaen" w:hAnsi="Sylfaen"/>
                <w:lang w:val="ka-GE"/>
              </w:rPr>
              <w:t xml:space="preserve"> </w:t>
            </w:r>
            <w:r w:rsidRPr="00FA10C9">
              <w:rPr>
                <w:rFonts w:ascii="Sylfaen" w:hAnsi="Sylfaen"/>
                <w:lang w:val="ka-GE"/>
              </w:rPr>
              <w:t>გამოყენებისას მაჩვენებლის შეფარდებას იგივე მაჩვენებელთან როზუვასტატინით</w:t>
            </w:r>
            <w:r w:rsidR="002B527E" w:rsidRPr="00FA10C9">
              <w:rPr>
                <w:rFonts w:ascii="Sylfaen" w:hAnsi="Sylfaen"/>
                <w:lang w:val="ka-GE"/>
              </w:rPr>
              <w:t xml:space="preserve"> </w:t>
            </w:r>
            <w:r w:rsidRPr="00FA10C9">
              <w:rPr>
                <w:rFonts w:ascii="Sylfaen" w:hAnsi="Sylfaen"/>
                <w:lang w:val="ka-GE"/>
              </w:rPr>
              <w:t>მონოთერაპიისას. მონაცემები წარმოდგენილია როგორც % ცვლილება, ასახავ</w:t>
            </w:r>
            <w:r w:rsidR="00A50ACE" w:rsidRPr="00FA10C9">
              <w:rPr>
                <w:rFonts w:ascii="Sylfaen" w:hAnsi="Sylfaen"/>
                <w:lang w:val="ka-GE"/>
              </w:rPr>
              <w:t>ს</w:t>
            </w:r>
            <w:r w:rsidR="002B527E" w:rsidRPr="00FA10C9">
              <w:rPr>
                <w:rFonts w:ascii="Sylfaen" w:hAnsi="Sylfaen"/>
                <w:lang w:val="ka-GE"/>
              </w:rPr>
              <w:t xml:space="preserve"> </w:t>
            </w:r>
            <w:r w:rsidRPr="00FA10C9">
              <w:rPr>
                <w:rFonts w:ascii="Sylfaen" w:hAnsi="Sylfaen"/>
                <w:lang w:val="ka-GE"/>
              </w:rPr>
              <w:t>ცვლილებას (%) როზუვასტატინით მონოთერაპიის მიმართ.</w:t>
            </w:r>
          </w:p>
          <w:p w14:paraId="4AF47D4D" w14:textId="77777777" w:rsidR="00A50ACE" w:rsidRPr="00FA10C9" w:rsidRDefault="00A50ACE" w:rsidP="005C3719">
            <w:pPr>
              <w:jc w:val="both"/>
              <w:rPr>
                <w:rFonts w:ascii="Sylfaen" w:hAnsi="Sylfaen"/>
                <w:lang w:val="ka-GE"/>
              </w:rPr>
            </w:pPr>
            <w:r w:rsidRPr="00FA10C9">
              <w:rPr>
                <w:rFonts w:ascii="Sylfaen" w:hAnsi="Sylfaen"/>
                <w:lang w:val="ka-GE"/>
              </w:rPr>
              <w:t>მომატება ნაჩვენებია ნიშნით “</w:t>
            </w:r>
            <w:r w:rsidRPr="00FA10C9">
              <w:rPr>
                <w:rFonts w:ascii="Times New Roman" w:hAnsi="Times New Roman" w:cs="Times New Roman"/>
                <w:lang w:val="ka-GE"/>
              </w:rPr>
              <w:t>↑</w:t>
            </w:r>
            <w:r w:rsidRPr="00FA10C9">
              <w:rPr>
                <w:rFonts w:ascii="Sylfaen" w:hAnsi="Sylfaen"/>
                <w:lang w:val="ka-GE"/>
              </w:rPr>
              <w:t>“</w:t>
            </w:r>
            <w:r w:rsidRPr="00FA10C9">
              <w:rPr>
                <w:rFonts w:ascii="Sylfaen" w:hAnsi="Sylfaen"/>
                <w:lang w:val="en-US"/>
              </w:rPr>
              <w:t xml:space="preserve">, </w:t>
            </w:r>
            <w:r w:rsidRPr="00FA10C9">
              <w:rPr>
                <w:rFonts w:ascii="Sylfaen" w:hAnsi="Sylfaen"/>
                <w:lang w:val="ka-GE"/>
              </w:rPr>
              <w:t>ცვლილებების გარეშე - “</w:t>
            </w:r>
            <w:r w:rsidRPr="00FA10C9">
              <w:rPr>
                <w:rFonts w:ascii="Times New Roman" w:hAnsi="Times New Roman" w:cs="Times New Roman"/>
                <w:lang w:val="ka-GE"/>
              </w:rPr>
              <w:t xml:space="preserve"> ↔</w:t>
            </w:r>
            <w:r w:rsidRPr="00FA10C9">
              <w:rPr>
                <w:rFonts w:ascii="Sylfaen" w:hAnsi="Sylfaen"/>
                <w:lang w:val="ka-GE"/>
              </w:rPr>
              <w:t>“, დაქვეითება “</w:t>
            </w:r>
            <w:r w:rsidRPr="00FA10C9">
              <w:rPr>
                <w:rFonts w:ascii="Times New Roman" w:hAnsi="Times New Roman" w:cs="Times New Roman"/>
                <w:lang w:val="ka-GE"/>
              </w:rPr>
              <w:t>↓</w:t>
            </w:r>
            <w:r w:rsidRPr="00FA10C9">
              <w:rPr>
                <w:rFonts w:ascii="Sylfaen" w:hAnsi="Sylfaen" w:cs="Times New Roman"/>
                <w:lang w:val="ka-GE"/>
              </w:rPr>
              <w:t>“</w:t>
            </w:r>
          </w:p>
          <w:p w14:paraId="2077C386" w14:textId="6124DA04" w:rsidR="00694BE6" w:rsidRPr="00FA10C9" w:rsidRDefault="00694BE6" w:rsidP="005C3719">
            <w:pPr>
              <w:jc w:val="both"/>
              <w:rPr>
                <w:rFonts w:ascii="Sylfaen" w:hAnsi="Sylfaen"/>
                <w:lang w:val="ka-GE"/>
              </w:rPr>
            </w:pPr>
            <w:r w:rsidRPr="00FA10C9">
              <w:rPr>
                <w:rFonts w:ascii="Sylfaen" w:hAnsi="Sylfaen"/>
                <w:lang w:val="ka-GE"/>
              </w:rPr>
              <w:t>** ურთიერთქმედების რამდენიმე კვლევა შესრულებული იყო</w:t>
            </w:r>
            <w:r w:rsidR="002B527E" w:rsidRPr="00FA10C9">
              <w:rPr>
                <w:rFonts w:ascii="Sylfaen" w:hAnsi="Sylfaen"/>
                <w:lang w:val="ka-GE"/>
              </w:rPr>
              <w:t xml:space="preserve"> </w:t>
            </w:r>
            <w:r w:rsidRPr="00FA10C9">
              <w:rPr>
                <w:rFonts w:ascii="Sylfaen" w:hAnsi="Sylfaen"/>
                <w:lang w:val="ka-GE"/>
              </w:rPr>
              <w:t>როზუვასტატინის სხვადასხვა დოზებით; ცხრილში წარმოდგენილია ყველაზე</w:t>
            </w:r>
            <w:r w:rsidR="002B527E" w:rsidRPr="00FA10C9">
              <w:rPr>
                <w:rFonts w:ascii="Sylfaen" w:hAnsi="Sylfaen"/>
                <w:lang w:val="ka-GE"/>
              </w:rPr>
              <w:t xml:space="preserve"> </w:t>
            </w:r>
            <w:r w:rsidRPr="00FA10C9">
              <w:rPr>
                <w:rFonts w:ascii="Sylfaen" w:hAnsi="Sylfaen"/>
                <w:lang w:val="ka-GE"/>
              </w:rPr>
              <w:t xml:space="preserve">მნიშვნელოვანი </w:t>
            </w:r>
            <w:r w:rsidR="00D420D2" w:rsidRPr="00FA10C9">
              <w:rPr>
                <w:rFonts w:ascii="Sylfaen" w:hAnsi="Sylfaen"/>
                <w:lang w:val="ka-GE"/>
              </w:rPr>
              <w:t>მაჩვენებლები</w:t>
            </w:r>
            <w:r w:rsidRPr="00FA10C9">
              <w:rPr>
                <w:rFonts w:ascii="Sylfaen" w:hAnsi="Sylfaen"/>
                <w:lang w:val="ka-GE"/>
              </w:rPr>
              <w:t>.</w:t>
            </w:r>
          </w:p>
          <w:p w14:paraId="2D94A946" w14:textId="595D7560" w:rsidR="00694BE6" w:rsidRPr="00FA10C9" w:rsidRDefault="00A50ACE" w:rsidP="005C3719">
            <w:pPr>
              <w:jc w:val="both"/>
              <w:rPr>
                <w:rFonts w:ascii="Sylfaen" w:eastAsia="Calibri" w:hAnsi="Sylfaen" w:cs="Times New Roman"/>
                <w:lang w:val="ka-GE"/>
              </w:rPr>
            </w:pPr>
            <w:r w:rsidRPr="00FA10C9">
              <w:rPr>
                <w:rFonts w:ascii="Sylfaen" w:eastAsia="Calibri" w:hAnsi="Sylfaen" w:cs="Times New Roman"/>
                <w:lang w:val="en-US"/>
              </w:rPr>
              <w:t>OD</w:t>
            </w:r>
            <w:r w:rsidRPr="00FA10C9">
              <w:rPr>
                <w:rFonts w:ascii="Sylfaen" w:eastAsia="Calibri" w:hAnsi="Sylfaen" w:cs="Times New Roman"/>
                <w:lang w:val="ka-GE"/>
              </w:rPr>
              <w:t xml:space="preserve"> = ერთხელ დღე-ღამეში;</w:t>
            </w:r>
            <w:r w:rsidRPr="00FA10C9">
              <w:rPr>
                <w:rFonts w:ascii="Sylfaen" w:eastAsia="Calibri" w:hAnsi="Sylfaen" w:cs="Times New Roman"/>
                <w:lang w:val="en-US"/>
              </w:rPr>
              <w:t xml:space="preserve"> BID</w:t>
            </w:r>
            <w:r w:rsidRPr="00FA10C9">
              <w:rPr>
                <w:rFonts w:ascii="Sylfaen" w:eastAsia="Calibri" w:hAnsi="Sylfaen" w:cs="Times New Roman"/>
                <w:lang w:val="ka-GE"/>
              </w:rPr>
              <w:t xml:space="preserve"> = ორჯერ დღე-ღამეში; </w:t>
            </w:r>
            <w:r w:rsidRPr="00FA10C9">
              <w:rPr>
                <w:rFonts w:ascii="Sylfaen" w:eastAsia="Calibri" w:hAnsi="Sylfaen" w:cs="Times New Roman"/>
                <w:lang w:val="en-US"/>
              </w:rPr>
              <w:t>TID</w:t>
            </w:r>
            <w:r w:rsidRPr="00FA10C9">
              <w:rPr>
                <w:rFonts w:ascii="Sylfaen" w:eastAsia="Calibri" w:hAnsi="Sylfaen" w:cs="Times New Roman"/>
                <w:lang w:val="ka-GE"/>
              </w:rPr>
              <w:t xml:space="preserve"> = სამჯერ დღე-ღამეში;</w:t>
            </w:r>
            <w:r w:rsidRPr="00FA10C9">
              <w:rPr>
                <w:rFonts w:ascii="Sylfaen" w:eastAsia="Calibri" w:hAnsi="Sylfaen" w:cs="Times New Roman"/>
                <w:lang w:val="en-US"/>
              </w:rPr>
              <w:t xml:space="preserve"> QID</w:t>
            </w:r>
            <w:r w:rsidRPr="00FA10C9">
              <w:rPr>
                <w:rFonts w:ascii="Sylfaen" w:eastAsia="Calibri" w:hAnsi="Sylfaen" w:cs="Times New Roman"/>
                <w:lang w:val="ka-GE"/>
              </w:rPr>
              <w:t xml:space="preserve"> = ოთხჯერ დღე-ღამეში. </w:t>
            </w:r>
          </w:p>
        </w:tc>
      </w:tr>
    </w:tbl>
    <w:p w14:paraId="06FFE286" w14:textId="77777777" w:rsidR="00791234" w:rsidRPr="00FA10C9" w:rsidRDefault="00791234" w:rsidP="005C3719">
      <w:pPr>
        <w:spacing w:after="0" w:line="240" w:lineRule="auto"/>
        <w:jc w:val="both"/>
        <w:rPr>
          <w:rFonts w:ascii="Sylfaen" w:hAnsi="Sylfaen"/>
          <w:lang w:val="ka-GE"/>
        </w:rPr>
      </w:pPr>
    </w:p>
    <w:p w14:paraId="21A1E2C2" w14:textId="77777777" w:rsidR="00024F77" w:rsidRPr="00FA10C9" w:rsidRDefault="00024F77" w:rsidP="005C3719">
      <w:pPr>
        <w:spacing w:after="0" w:line="240" w:lineRule="auto"/>
        <w:jc w:val="both"/>
        <w:rPr>
          <w:rFonts w:ascii="Sylfaen" w:hAnsi="Sylfaen"/>
          <w:u w:val="single"/>
          <w:lang w:val="ka-GE"/>
        </w:rPr>
      </w:pPr>
      <w:r w:rsidRPr="00FA10C9">
        <w:rPr>
          <w:rFonts w:ascii="Sylfaen" w:hAnsi="Sylfaen"/>
          <w:u w:val="single"/>
          <w:lang w:val="ka-GE"/>
        </w:rPr>
        <w:t xml:space="preserve">როზუვასტატინის გამოყენების გავლენა სხვა პრეპარატებზე </w:t>
      </w:r>
    </w:p>
    <w:p w14:paraId="5A84E92B" w14:textId="643A5766" w:rsidR="00024F77" w:rsidRPr="00FA10C9" w:rsidRDefault="00024F77" w:rsidP="005C3719">
      <w:pPr>
        <w:spacing w:after="0" w:line="240" w:lineRule="auto"/>
        <w:jc w:val="both"/>
        <w:rPr>
          <w:rFonts w:ascii="Sylfaen" w:hAnsi="Sylfaen"/>
          <w:lang w:val="ka-GE"/>
        </w:rPr>
      </w:pPr>
      <w:r w:rsidRPr="00FA10C9">
        <w:rPr>
          <w:rFonts w:ascii="Sylfaen" w:hAnsi="Sylfaen"/>
          <w:b/>
          <w:lang w:val="ka-GE"/>
        </w:rPr>
        <w:t>K ვიტამინის ანტაგონისტები</w:t>
      </w:r>
      <w:r w:rsidRPr="00FA10C9">
        <w:rPr>
          <w:rFonts w:ascii="Sylfaen" w:hAnsi="Sylfaen"/>
          <w:lang w:val="ka-GE"/>
        </w:rPr>
        <w:t>: როგორც ჰმგ-კო</w:t>
      </w:r>
      <w:r w:rsidR="003A5AB3" w:rsidRPr="00FA10C9">
        <w:rPr>
          <w:rFonts w:ascii="Sylfaen" w:hAnsi="Sylfaen"/>
          <w:lang w:val="ka-GE"/>
        </w:rPr>
        <w:t xml:space="preserve">A </w:t>
      </w:r>
      <w:r w:rsidRPr="00FA10C9">
        <w:rPr>
          <w:rFonts w:ascii="Sylfaen" w:hAnsi="Sylfaen"/>
          <w:lang w:val="ka-GE"/>
        </w:rPr>
        <w:t>რედუქტაზას სხვა ინჰიბიტორების</w:t>
      </w:r>
      <w:r w:rsidR="00420BBA" w:rsidRPr="00FA10C9">
        <w:rPr>
          <w:rFonts w:ascii="Sylfaen" w:hAnsi="Sylfaen"/>
          <w:lang w:val="ka-GE"/>
        </w:rPr>
        <w:t xml:space="preserve"> </w:t>
      </w:r>
      <w:r w:rsidRPr="00FA10C9">
        <w:rPr>
          <w:rFonts w:ascii="Sylfaen" w:hAnsi="Sylfaen"/>
          <w:lang w:val="ka-GE"/>
        </w:rPr>
        <w:t xml:space="preserve">შემთხვევაში, </w:t>
      </w:r>
      <w:r w:rsidR="00925169" w:rsidRPr="00FA10C9">
        <w:rPr>
          <w:rFonts w:ascii="Sylfaen" w:hAnsi="Sylfaen"/>
          <w:lang w:val="ka-GE"/>
        </w:rPr>
        <w:t>ულტროქსით</w:t>
      </w:r>
      <w:r w:rsidRPr="00FA10C9">
        <w:rPr>
          <w:rFonts w:ascii="Sylfaen" w:hAnsi="Sylfaen"/>
          <w:lang w:val="ka-GE"/>
        </w:rPr>
        <w:t xml:space="preserve"> თერაპიის დაწყებამ ან პრეპარატის დოზის გაზრდამ</w:t>
      </w:r>
      <w:r w:rsidR="00420BBA" w:rsidRPr="00FA10C9">
        <w:rPr>
          <w:rFonts w:ascii="Sylfaen" w:hAnsi="Sylfaen"/>
          <w:lang w:val="ka-GE"/>
        </w:rPr>
        <w:t xml:space="preserve"> </w:t>
      </w:r>
      <w:r w:rsidRPr="00FA10C9">
        <w:rPr>
          <w:rFonts w:ascii="Sylfaen" w:hAnsi="Sylfaen"/>
          <w:lang w:val="ka-GE"/>
        </w:rPr>
        <w:t>პაციენტებში, რომლებიც ერთდროულად იღებენ K ვიტამინის ანტაგონისტებს (მაგ</w:t>
      </w:r>
      <w:r w:rsidR="00874945" w:rsidRPr="00FA10C9">
        <w:rPr>
          <w:rFonts w:ascii="Sylfaen" w:hAnsi="Sylfaen"/>
          <w:lang w:val="ka-GE"/>
        </w:rPr>
        <w:t>ალითად</w:t>
      </w:r>
      <w:r w:rsidRPr="00FA10C9">
        <w:rPr>
          <w:rFonts w:ascii="Sylfaen" w:hAnsi="Sylfaen"/>
          <w:lang w:val="ka-GE"/>
        </w:rPr>
        <w:t>,</w:t>
      </w:r>
      <w:r w:rsidR="00420BBA" w:rsidRPr="00FA10C9">
        <w:rPr>
          <w:rFonts w:ascii="Sylfaen" w:hAnsi="Sylfaen"/>
          <w:lang w:val="ka-GE"/>
        </w:rPr>
        <w:t xml:space="preserve"> </w:t>
      </w:r>
      <w:r w:rsidRPr="00FA10C9">
        <w:rPr>
          <w:rFonts w:ascii="Sylfaen" w:hAnsi="Sylfaen"/>
          <w:lang w:val="ka-GE"/>
        </w:rPr>
        <w:t>ვარფარინი ან სხვა კუმარინული ანტიკოაგულანტები) შეიძლება გამოიწვიოს</w:t>
      </w:r>
      <w:r w:rsidR="00420BBA" w:rsidRPr="00FA10C9">
        <w:rPr>
          <w:rFonts w:ascii="Sylfaen" w:hAnsi="Sylfaen"/>
          <w:lang w:val="ka-GE"/>
        </w:rPr>
        <w:t xml:space="preserve"> </w:t>
      </w:r>
      <w:r w:rsidRPr="00FA10C9">
        <w:rPr>
          <w:rFonts w:ascii="Sylfaen" w:hAnsi="Sylfaen"/>
          <w:lang w:val="ka-GE"/>
        </w:rPr>
        <w:t xml:space="preserve">საერთაშორისო ნორმალიზებული </w:t>
      </w:r>
      <w:r w:rsidR="002C597D" w:rsidRPr="00FA10C9">
        <w:rPr>
          <w:rFonts w:ascii="Sylfaen" w:hAnsi="Sylfaen"/>
          <w:lang w:val="ka-GE"/>
        </w:rPr>
        <w:t>თანაფარდობის</w:t>
      </w:r>
      <w:r w:rsidRPr="00FA10C9">
        <w:rPr>
          <w:rFonts w:ascii="Sylfaen" w:hAnsi="Sylfaen"/>
          <w:lang w:val="ka-GE"/>
        </w:rPr>
        <w:t xml:space="preserve"> (სნ</w:t>
      </w:r>
      <w:r w:rsidR="002C597D" w:rsidRPr="00FA10C9">
        <w:rPr>
          <w:rFonts w:ascii="Sylfaen" w:hAnsi="Sylfaen"/>
          <w:lang w:val="ka-GE"/>
        </w:rPr>
        <w:t>თ</w:t>
      </w:r>
      <w:r w:rsidRPr="00FA10C9">
        <w:rPr>
          <w:rFonts w:ascii="Sylfaen" w:hAnsi="Sylfaen"/>
          <w:lang w:val="ka-GE"/>
        </w:rPr>
        <w:t xml:space="preserve">) გაზრდა. </w:t>
      </w:r>
      <w:r w:rsidR="00874945" w:rsidRPr="00FA10C9">
        <w:rPr>
          <w:rFonts w:ascii="Sylfaen" w:hAnsi="Sylfaen"/>
          <w:lang w:val="ka-GE"/>
        </w:rPr>
        <w:t>ულტროქსის</w:t>
      </w:r>
      <w:r w:rsidR="00420BBA" w:rsidRPr="00FA10C9">
        <w:rPr>
          <w:rFonts w:ascii="Sylfaen" w:hAnsi="Sylfaen"/>
          <w:lang w:val="ka-GE"/>
        </w:rPr>
        <w:t xml:space="preserve"> </w:t>
      </w:r>
      <w:r w:rsidRPr="00FA10C9">
        <w:rPr>
          <w:rFonts w:ascii="Sylfaen" w:hAnsi="Sylfaen"/>
          <w:lang w:val="ka-GE"/>
        </w:rPr>
        <w:t xml:space="preserve">მოხსნამ ან დოზის </w:t>
      </w:r>
      <w:r w:rsidR="00D420D2" w:rsidRPr="00FA10C9">
        <w:rPr>
          <w:rFonts w:ascii="Sylfaen" w:hAnsi="Sylfaen"/>
          <w:lang w:val="ka-GE"/>
        </w:rPr>
        <w:t>შემცირებამ</w:t>
      </w:r>
      <w:r w:rsidRPr="00FA10C9">
        <w:rPr>
          <w:rFonts w:ascii="Sylfaen" w:hAnsi="Sylfaen"/>
          <w:lang w:val="ka-GE"/>
        </w:rPr>
        <w:t xml:space="preserve"> შეიძლება გამოიწვიოს სნ</w:t>
      </w:r>
      <w:r w:rsidR="002C597D" w:rsidRPr="00FA10C9">
        <w:rPr>
          <w:rFonts w:ascii="Sylfaen" w:hAnsi="Sylfaen"/>
          <w:lang w:val="ka-GE"/>
        </w:rPr>
        <w:t>თ</w:t>
      </w:r>
      <w:r w:rsidRPr="00FA10C9">
        <w:rPr>
          <w:rFonts w:ascii="Sylfaen" w:hAnsi="Sylfaen"/>
          <w:lang w:val="ka-GE"/>
        </w:rPr>
        <w:t xml:space="preserve"> დაქვეითება. ასეთ</w:t>
      </w:r>
      <w:r w:rsidR="00420BBA" w:rsidRPr="00FA10C9">
        <w:rPr>
          <w:rFonts w:ascii="Sylfaen" w:hAnsi="Sylfaen"/>
          <w:lang w:val="ka-GE"/>
        </w:rPr>
        <w:t xml:space="preserve"> </w:t>
      </w:r>
      <w:r w:rsidRPr="00FA10C9">
        <w:rPr>
          <w:rFonts w:ascii="Sylfaen" w:hAnsi="Sylfaen"/>
          <w:lang w:val="ka-GE"/>
        </w:rPr>
        <w:t>შემთხვევებში</w:t>
      </w:r>
      <w:r w:rsidR="00296C54" w:rsidRPr="00FA10C9">
        <w:rPr>
          <w:rFonts w:ascii="Sylfaen" w:hAnsi="Sylfaen"/>
          <w:lang w:val="ka-GE"/>
        </w:rPr>
        <w:t>,</w:t>
      </w:r>
      <w:r w:rsidRPr="00FA10C9">
        <w:rPr>
          <w:rFonts w:ascii="Sylfaen" w:hAnsi="Sylfaen"/>
          <w:lang w:val="ka-GE"/>
        </w:rPr>
        <w:t xml:space="preserve"> საჭიროა სნ</w:t>
      </w:r>
      <w:r w:rsidR="002C597D" w:rsidRPr="00FA10C9">
        <w:rPr>
          <w:rFonts w:ascii="Sylfaen" w:hAnsi="Sylfaen"/>
          <w:lang w:val="ka-GE"/>
        </w:rPr>
        <w:t>თ</w:t>
      </w:r>
      <w:r w:rsidRPr="00FA10C9">
        <w:rPr>
          <w:rFonts w:ascii="Sylfaen" w:hAnsi="Sylfaen"/>
          <w:lang w:val="ka-GE"/>
        </w:rPr>
        <w:t xml:space="preserve"> </w:t>
      </w:r>
      <w:r w:rsidR="00A77D8A" w:rsidRPr="00FA10C9">
        <w:rPr>
          <w:rFonts w:ascii="Sylfaen" w:hAnsi="Sylfaen"/>
          <w:lang w:val="ka-GE"/>
        </w:rPr>
        <w:t xml:space="preserve">სათანადო </w:t>
      </w:r>
      <w:r w:rsidRPr="00FA10C9">
        <w:rPr>
          <w:rFonts w:ascii="Sylfaen" w:hAnsi="Sylfaen"/>
          <w:lang w:val="ka-GE"/>
        </w:rPr>
        <w:t>მონიტორინგი.</w:t>
      </w:r>
    </w:p>
    <w:p w14:paraId="37F1F568" w14:textId="77777777" w:rsidR="00420BBA" w:rsidRPr="00FA10C9" w:rsidRDefault="00420BBA" w:rsidP="005C3719">
      <w:pPr>
        <w:spacing w:after="0" w:line="240" w:lineRule="auto"/>
        <w:jc w:val="both"/>
        <w:rPr>
          <w:rFonts w:ascii="Sylfaen" w:hAnsi="Sylfaen"/>
          <w:lang w:val="ka-GE"/>
        </w:rPr>
      </w:pPr>
    </w:p>
    <w:p w14:paraId="0582C44F" w14:textId="57D13D49" w:rsidR="00A50ACE" w:rsidRPr="00FA10C9" w:rsidRDefault="00024F77" w:rsidP="005C3719">
      <w:pPr>
        <w:spacing w:after="0" w:line="240" w:lineRule="auto"/>
        <w:jc w:val="both"/>
        <w:rPr>
          <w:rFonts w:ascii="Sylfaen" w:hAnsi="Sylfaen"/>
          <w:lang w:val="ka-GE"/>
        </w:rPr>
      </w:pPr>
      <w:r w:rsidRPr="00FA10C9">
        <w:rPr>
          <w:rFonts w:ascii="Sylfaen" w:hAnsi="Sylfaen"/>
          <w:b/>
          <w:lang w:val="ka-GE"/>
        </w:rPr>
        <w:t>პერორალური კონტრაცეპტივები/ჰორმონჩანაცვლებ</w:t>
      </w:r>
      <w:r w:rsidR="0047425F" w:rsidRPr="00FA10C9">
        <w:rPr>
          <w:rFonts w:ascii="Sylfaen" w:hAnsi="Sylfaen"/>
          <w:b/>
          <w:lang w:val="ka-GE"/>
        </w:rPr>
        <w:t>ით</w:t>
      </w:r>
      <w:r w:rsidRPr="00FA10C9">
        <w:rPr>
          <w:rFonts w:ascii="Sylfaen" w:hAnsi="Sylfaen"/>
          <w:b/>
          <w:lang w:val="ka-GE"/>
        </w:rPr>
        <w:t>ი თერაპია</w:t>
      </w:r>
      <w:r w:rsidRPr="00FA10C9">
        <w:rPr>
          <w:rFonts w:ascii="Sylfaen" w:hAnsi="Sylfaen"/>
          <w:lang w:val="ka-GE"/>
        </w:rPr>
        <w:t>: როზუვასტატინის</w:t>
      </w:r>
      <w:r w:rsidR="00532DD9" w:rsidRPr="00FA10C9">
        <w:rPr>
          <w:rFonts w:ascii="Sylfaen" w:hAnsi="Sylfaen"/>
          <w:lang w:val="ka-GE"/>
        </w:rPr>
        <w:t xml:space="preserve"> </w:t>
      </w:r>
      <w:r w:rsidRPr="00FA10C9">
        <w:rPr>
          <w:rFonts w:ascii="Sylfaen" w:hAnsi="Sylfaen"/>
          <w:lang w:val="ka-GE"/>
        </w:rPr>
        <w:t>და პერორალური კონტრაცეპტივების ერთდორულ</w:t>
      </w:r>
      <w:r w:rsidR="00D26A6A" w:rsidRPr="00FA10C9">
        <w:rPr>
          <w:rFonts w:ascii="Sylfaen" w:hAnsi="Sylfaen"/>
          <w:lang w:val="ka-GE"/>
        </w:rPr>
        <w:t>ი</w:t>
      </w:r>
      <w:r w:rsidRPr="00FA10C9">
        <w:rPr>
          <w:rFonts w:ascii="Sylfaen" w:hAnsi="Sylfaen"/>
          <w:lang w:val="ka-GE"/>
        </w:rPr>
        <w:t xml:space="preserve"> გამოყენება </w:t>
      </w:r>
      <w:r w:rsidR="00D26A6A" w:rsidRPr="00FA10C9">
        <w:rPr>
          <w:rFonts w:ascii="Sylfaen" w:hAnsi="Sylfaen"/>
          <w:lang w:val="ka-GE"/>
        </w:rPr>
        <w:t>იწვევდა</w:t>
      </w:r>
      <w:r w:rsidRPr="00FA10C9">
        <w:rPr>
          <w:rFonts w:ascii="Sylfaen" w:hAnsi="Sylfaen"/>
          <w:lang w:val="ka-GE"/>
        </w:rPr>
        <w:t xml:space="preserve"> ეთი</w:t>
      </w:r>
      <w:r w:rsidR="008A61E3" w:rsidRPr="00FA10C9">
        <w:rPr>
          <w:rFonts w:ascii="Sylfaen" w:hAnsi="Sylfaen"/>
          <w:lang w:val="ka-GE"/>
        </w:rPr>
        <w:t>ნილ</w:t>
      </w:r>
      <w:r w:rsidRPr="00FA10C9">
        <w:rPr>
          <w:rFonts w:ascii="Sylfaen" w:hAnsi="Sylfaen"/>
          <w:lang w:val="ka-GE"/>
        </w:rPr>
        <w:t>ესტრადიოლის და ნორ</w:t>
      </w:r>
      <w:r w:rsidR="008A61E3" w:rsidRPr="00FA10C9">
        <w:rPr>
          <w:rFonts w:ascii="Sylfaen" w:hAnsi="Sylfaen"/>
          <w:lang w:val="ka-GE"/>
        </w:rPr>
        <w:t>გ</w:t>
      </w:r>
      <w:r w:rsidRPr="00FA10C9">
        <w:rPr>
          <w:rFonts w:ascii="Sylfaen" w:hAnsi="Sylfaen"/>
          <w:lang w:val="ka-GE"/>
        </w:rPr>
        <w:t>ეს</w:t>
      </w:r>
      <w:r w:rsidR="008A61E3" w:rsidRPr="00FA10C9">
        <w:rPr>
          <w:rFonts w:ascii="Sylfaen" w:hAnsi="Sylfaen"/>
          <w:lang w:val="ka-GE"/>
        </w:rPr>
        <w:t>ტ</w:t>
      </w:r>
      <w:r w:rsidRPr="00FA10C9">
        <w:rPr>
          <w:rFonts w:ascii="Sylfaen" w:hAnsi="Sylfaen"/>
          <w:lang w:val="ka-GE"/>
        </w:rPr>
        <w:t>რელის AU</w:t>
      </w:r>
      <w:r w:rsidR="00D26A6A" w:rsidRPr="00FA10C9">
        <w:rPr>
          <w:rFonts w:ascii="Sylfaen" w:hAnsi="Sylfaen"/>
        </w:rPr>
        <w:t>С</w:t>
      </w:r>
      <w:r w:rsidRPr="00FA10C9">
        <w:rPr>
          <w:rFonts w:ascii="Sylfaen" w:hAnsi="Sylfaen"/>
          <w:lang w:val="ka-GE"/>
        </w:rPr>
        <w:t xml:space="preserve"> </w:t>
      </w:r>
      <w:r w:rsidR="00D26A6A" w:rsidRPr="00FA10C9">
        <w:rPr>
          <w:rFonts w:ascii="Sylfaen" w:hAnsi="Sylfaen"/>
          <w:lang w:val="ka-GE"/>
        </w:rPr>
        <w:t>შესაბამისად</w:t>
      </w:r>
      <w:r w:rsidR="00D26A6A" w:rsidRPr="00FA10C9">
        <w:rPr>
          <w:rFonts w:ascii="Sylfaen" w:hAnsi="Sylfaen"/>
        </w:rPr>
        <w:t xml:space="preserve"> </w:t>
      </w:r>
      <w:r w:rsidRPr="00FA10C9">
        <w:rPr>
          <w:rFonts w:ascii="Sylfaen" w:hAnsi="Sylfaen"/>
          <w:lang w:val="ka-GE"/>
        </w:rPr>
        <w:t>ზრდა</w:t>
      </w:r>
      <w:r w:rsidR="00D26A6A" w:rsidRPr="00FA10C9">
        <w:rPr>
          <w:rFonts w:ascii="Sylfaen" w:hAnsi="Sylfaen"/>
          <w:lang w:val="ka-GE"/>
        </w:rPr>
        <w:t>ს</w:t>
      </w:r>
      <w:r w:rsidRPr="00FA10C9">
        <w:rPr>
          <w:rFonts w:ascii="Sylfaen" w:hAnsi="Sylfaen"/>
          <w:lang w:val="ka-GE"/>
        </w:rPr>
        <w:t xml:space="preserve"> 26</w:t>
      </w:r>
      <w:r w:rsidR="001C4C8C" w:rsidRPr="00FA10C9">
        <w:rPr>
          <w:rFonts w:ascii="Sylfaen" w:hAnsi="Sylfaen"/>
          <w:lang w:val="ka-GE"/>
        </w:rPr>
        <w:t>%</w:t>
      </w:r>
      <w:r w:rsidRPr="00FA10C9">
        <w:rPr>
          <w:rFonts w:ascii="Sylfaen" w:hAnsi="Sylfaen"/>
          <w:lang w:val="ka-GE"/>
        </w:rPr>
        <w:t xml:space="preserve"> და 34%-ით. პერორალური კონტრაცეპტივების დოზის შერჩევისას, საჭიროა</w:t>
      </w:r>
      <w:r w:rsidR="00420BBA" w:rsidRPr="00FA10C9">
        <w:rPr>
          <w:rFonts w:ascii="Sylfaen" w:hAnsi="Sylfaen"/>
          <w:lang w:val="ka-GE"/>
        </w:rPr>
        <w:t xml:space="preserve"> </w:t>
      </w:r>
      <w:r w:rsidRPr="00FA10C9">
        <w:rPr>
          <w:rFonts w:ascii="Sylfaen" w:hAnsi="Sylfaen"/>
          <w:lang w:val="ka-GE"/>
        </w:rPr>
        <w:t>პლაზმური კონცენტრაციის ამგვარი მატების გათვალისწინება. ფარმაკოკინეტიკური</w:t>
      </w:r>
      <w:r w:rsidR="00420BBA" w:rsidRPr="00FA10C9">
        <w:rPr>
          <w:rFonts w:ascii="Sylfaen" w:hAnsi="Sylfaen"/>
          <w:lang w:val="ka-GE"/>
        </w:rPr>
        <w:t xml:space="preserve"> </w:t>
      </w:r>
      <w:r w:rsidRPr="00FA10C9">
        <w:rPr>
          <w:rFonts w:ascii="Sylfaen" w:hAnsi="Sylfaen"/>
          <w:lang w:val="ka-GE"/>
        </w:rPr>
        <w:t xml:space="preserve">მონაცემები </w:t>
      </w:r>
      <w:r w:rsidR="00D26A6A" w:rsidRPr="00FA10C9">
        <w:rPr>
          <w:rFonts w:ascii="Sylfaen" w:hAnsi="Sylfaen"/>
          <w:lang w:val="ka-GE"/>
        </w:rPr>
        <w:t>ულტროქსის</w:t>
      </w:r>
      <w:r w:rsidRPr="00FA10C9">
        <w:rPr>
          <w:rFonts w:ascii="Sylfaen" w:hAnsi="Sylfaen"/>
          <w:lang w:val="ka-GE"/>
        </w:rPr>
        <w:t xml:space="preserve"> და ჰორმონ</w:t>
      </w:r>
      <w:r w:rsidR="00D26A6A" w:rsidRPr="00FA10C9">
        <w:rPr>
          <w:rFonts w:ascii="Sylfaen" w:hAnsi="Sylfaen"/>
          <w:lang w:val="ka-GE"/>
        </w:rPr>
        <w:t>ჩანაცვლებითი</w:t>
      </w:r>
      <w:r w:rsidRPr="00FA10C9">
        <w:rPr>
          <w:rFonts w:ascii="Sylfaen" w:hAnsi="Sylfaen"/>
          <w:lang w:val="ka-GE"/>
        </w:rPr>
        <w:t xml:space="preserve"> თერაპიის მედიკამენტების</w:t>
      </w:r>
      <w:r w:rsidR="00420BBA" w:rsidRPr="00FA10C9">
        <w:rPr>
          <w:rFonts w:ascii="Sylfaen" w:hAnsi="Sylfaen"/>
          <w:lang w:val="ka-GE"/>
        </w:rPr>
        <w:t xml:space="preserve"> </w:t>
      </w:r>
      <w:r w:rsidRPr="00FA10C9">
        <w:rPr>
          <w:rFonts w:ascii="Sylfaen" w:hAnsi="Sylfaen"/>
          <w:lang w:val="ka-GE"/>
        </w:rPr>
        <w:t>გამოყენებაზე არ არსებობს, ამიტომ არ შეიძლება ამგვარი კომბინაციის დროს</w:t>
      </w:r>
      <w:r w:rsidR="00420BBA" w:rsidRPr="00FA10C9">
        <w:rPr>
          <w:rFonts w:ascii="Sylfaen" w:hAnsi="Sylfaen"/>
          <w:lang w:val="ka-GE"/>
        </w:rPr>
        <w:t xml:space="preserve"> </w:t>
      </w:r>
      <w:r w:rsidRPr="00FA10C9">
        <w:rPr>
          <w:rFonts w:ascii="Sylfaen" w:hAnsi="Sylfaen"/>
          <w:lang w:val="ka-GE"/>
        </w:rPr>
        <w:t>ანალოგიური მოქმედების გამორიცხვა. თუმცა</w:t>
      </w:r>
      <w:r w:rsidR="00D26A6A" w:rsidRPr="00FA10C9">
        <w:rPr>
          <w:rFonts w:ascii="Sylfaen" w:hAnsi="Sylfaen"/>
          <w:lang w:val="ka-GE"/>
        </w:rPr>
        <w:t>,</w:t>
      </w:r>
      <w:r w:rsidRPr="00FA10C9">
        <w:rPr>
          <w:rFonts w:ascii="Sylfaen" w:hAnsi="Sylfaen"/>
          <w:lang w:val="ka-GE"/>
        </w:rPr>
        <w:t xml:space="preserve"> კლინიკური კვლევების </w:t>
      </w:r>
      <w:r w:rsidRPr="00FA10C9">
        <w:rPr>
          <w:rFonts w:ascii="Sylfaen" w:hAnsi="Sylfaen"/>
          <w:lang w:val="ka-GE"/>
        </w:rPr>
        <w:lastRenderedPageBreak/>
        <w:t>ჩატარებისას</w:t>
      </w:r>
      <w:r w:rsidR="00420BBA" w:rsidRPr="00FA10C9">
        <w:rPr>
          <w:rFonts w:ascii="Sylfaen" w:hAnsi="Sylfaen"/>
          <w:lang w:val="ka-GE"/>
        </w:rPr>
        <w:t xml:space="preserve"> </w:t>
      </w:r>
      <w:r w:rsidRPr="00FA10C9">
        <w:rPr>
          <w:rFonts w:ascii="Sylfaen" w:hAnsi="Sylfaen"/>
          <w:lang w:val="ka-GE"/>
        </w:rPr>
        <w:t>პრეპარატების ამგვარი კომბინაცია საკმარისად ფართოდ გამოიყენებოდა ქალებში და</w:t>
      </w:r>
      <w:r w:rsidR="00420BBA" w:rsidRPr="00FA10C9">
        <w:rPr>
          <w:rFonts w:ascii="Sylfaen" w:hAnsi="Sylfaen"/>
          <w:lang w:val="ka-GE"/>
        </w:rPr>
        <w:t xml:space="preserve"> </w:t>
      </w:r>
      <w:r w:rsidRPr="00FA10C9">
        <w:rPr>
          <w:rFonts w:ascii="Sylfaen" w:hAnsi="Sylfaen"/>
          <w:lang w:val="ka-GE"/>
        </w:rPr>
        <w:t>კარგად გადაიტანებოდა.</w:t>
      </w:r>
    </w:p>
    <w:p w14:paraId="04B1CB4B" w14:textId="77777777" w:rsidR="00D26A6A" w:rsidRPr="00FA10C9" w:rsidRDefault="00D26A6A" w:rsidP="005C3719">
      <w:pPr>
        <w:spacing w:after="0" w:line="240" w:lineRule="auto"/>
        <w:jc w:val="both"/>
        <w:rPr>
          <w:rFonts w:ascii="Sylfaen" w:hAnsi="Sylfaen"/>
          <w:lang w:val="ka-GE"/>
        </w:rPr>
      </w:pPr>
    </w:p>
    <w:p w14:paraId="33D09F63" w14:textId="77777777" w:rsidR="00D26A6A" w:rsidRPr="00FA10C9" w:rsidRDefault="00D26A6A" w:rsidP="005C3719">
      <w:pPr>
        <w:spacing w:after="0" w:line="240" w:lineRule="auto"/>
        <w:jc w:val="both"/>
        <w:rPr>
          <w:rFonts w:ascii="Sylfaen" w:hAnsi="Sylfaen"/>
          <w:lang w:val="ka-GE"/>
        </w:rPr>
      </w:pPr>
      <w:r w:rsidRPr="00FA10C9">
        <w:rPr>
          <w:rFonts w:ascii="Sylfaen" w:hAnsi="Sylfaen"/>
          <w:b/>
          <w:lang w:val="ka-GE"/>
        </w:rPr>
        <w:t>სხვა სამკურნალო საშუალებები:</w:t>
      </w:r>
      <w:r w:rsidRPr="00FA10C9">
        <w:rPr>
          <w:rFonts w:ascii="Sylfaen" w:hAnsi="Sylfaen"/>
          <w:lang w:val="ka-GE"/>
        </w:rPr>
        <w:t xml:space="preserve"> </w:t>
      </w:r>
    </w:p>
    <w:p w14:paraId="657F7A12" w14:textId="11290425" w:rsidR="00D26A6A" w:rsidRPr="00FA10C9" w:rsidRDefault="00D26A6A" w:rsidP="005C3719">
      <w:pPr>
        <w:spacing w:after="0" w:line="240" w:lineRule="auto"/>
        <w:jc w:val="both"/>
        <w:rPr>
          <w:rFonts w:ascii="Sylfaen" w:hAnsi="Sylfaen"/>
          <w:lang w:val="ka-GE"/>
        </w:rPr>
      </w:pPr>
      <w:r w:rsidRPr="00FA10C9">
        <w:rPr>
          <w:rFonts w:ascii="Sylfaen" w:hAnsi="Sylfaen"/>
          <w:b/>
          <w:lang w:val="ka-GE"/>
        </w:rPr>
        <w:t xml:space="preserve">დიგოქსინი: </w:t>
      </w:r>
      <w:r w:rsidRPr="00FA10C9">
        <w:rPr>
          <w:rFonts w:ascii="Sylfaen" w:hAnsi="Sylfaen"/>
          <w:lang w:val="ka-GE"/>
        </w:rPr>
        <w:t>სპეციფი</w:t>
      </w:r>
      <w:r w:rsidR="001C4C8C" w:rsidRPr="00FA10C9">
        <w:rPr>
          <w:rFonts w:ascii="Sylfaen" w:hAnsi="Sylfaen"/>
          <w:lang w:val="ka-GE"/>
        </w:rPr>
        <w:t>კ</w:t>
      </w:r>
      <w:r w:rsidRPr="00FA10C9">
        <w:rPr>
          <w:rFonts w:ascii="Sylfaen" w:hAnsi="Sylfaen"/>
          <w:lang w:val="ka-GE"/>
        </w:rPr>
        <w:t>ური ურთიერთქმედების კვლევის მონაცემების საფუძველზე, დიგოქსინთან ერთდროული გამოყენებისას კლინიკურად მნიშვნელოვანი ურთიერთქმედება მოსალოდნელი არ არის.</w:t>
      </w:r>
    </w:p>
    <w:p w14:paraId="667AEDF6" w14:textId="77777777" w:rsidR="00D26A6A" w:rsidRPr="00FA10C9" w:rsidRDefault="00D26A6A" w:rsidP="005C3719">
      <w:pPr>
        <w:spacing w:after="0" w:line="240" w:lineRule="auto"/>
        <w:jc w:val="both"/>
        <w:rPr>
          <w:rFonts w:ascii="Sylfaen" w:hAnsi="Sylfaen"/>
          <w:lang w:val="ka-GE"/>
        </w:rPr>
      </w:pPr>
    </w:p>
    <w:p w14:paraId="48FA8563" w14:textId="0B3D5C14" w:rsidR="00532DD9" w:rsidRPr="00FA10C9" w:rsidRDefault="00DD705A" w:rsidP="005C3719">
      <w:pPr>
        <w:spacing w:after="0" w:line="240" w:lineRule="auto"/>
        <w:jc w:val="both"/>
        <w:rPr>
          <w:rFonts w:ascii="Sylfaen" w:hAnsi="Sylfaen"/>
          <w:lang w:val="ka-GE"/>
        </w:rPr>
      </w:pPr>
      <w:r w:rsidRPr="00FA10C9">
        <w:rPr>
          <w:rFonts w:ascii="Sylfaen" w:hAnsi="Sylfaen"/>
          <w:b/>
          <w:lang w:val="ka-GE"/>
        </w:rPr>
        <w:t>ფუზიდის მჟავა</w:t>
      </w:r>
      <w:r w:rsidRPr="00FA10C9">
        <w:rPr>
          <w:rFonts w:ascii="Sylfaen" w:hAnsi="Sylfaen"/>
          <w:lang w:val="ka-GE"/>
        </w:rPr>
        <w:t>: როზუვასტატინისა და ფუზიდის მჟავ</w:t>
      </w:r>
      <w:r w:rsidR="008C1114" w:rsidRPr="00FA10C9">
        <w:rPr>
          <w:rFonts w:ascii="Sylfaen" w:hAnsi="Sylfaen"/>
          <w:lang w:val="ka-GE"/>
        </w:rPr>
        <w:t>ა</w:t>
      </w:r>
      <w:r w:rsidRPr="00FA10C9">
        <w:rPr>
          <w:rFonts w:ascii="Sylfaen" w:hAnsi="Sylfaen"/>
          <w:lang w:val="ka-GE"/>
        </w:rPr>
        <w:t>ს ურთიერთქმედების კვლევები არ ჩატარებულა. მიოპათიის, მათ შორის რაბდომიოლიზის რისკი შეიძლება გაიზარდოს სისტემური ფუზიდის მჟავას სტატინებთან ერთდროულად გამოყენებისას. ა</w:t>
      </w:r>
      <w:r w:rsidR="00532DD9" w:rsidRPr="00FA10C9">
        <w:rPr>
          <w:rFonts w:ascii="Sylfaen" w:hAnsi="Sylfaen"/>
          <w:lang w:val="ka-GE"/>
        </w:rPr>
        <w:t>მ</w:t>
      </w:r>
      <w:r w:rsidRPr="00FA10C9">
        <w:rPr>
          <w:rFonts w:ascii="Sylfaen" w:hAnsi="Sylfaen"/>
          <w:lang w:val="ka-GE"/>
        </w:rPr>
        <w:t xml:space="preserve"> ურთიერთქმედების მექანიზმი (ფარმაკოდინამიკური ან ფარმაკოკინეტიკური, ან ორივე) ამ დრომდე უცნობია. არსებობს რაბდომიოლიზის შემთხვევები (მათ შორის, რამდენიმე ლეტალური შედეგით) </w:t>
      </w:r>
      <w:r w:rsidR="0018297A" w:rsidRPr="00FA10C9">
        <w:rPr>
          <w:rFonts w:ascii="Sylfaen" w:hAnsi="Sylfaen"/>
          <w:lang w:val="ka-GE"/>
        </w:rPr>
        <w:t xml:space="preserve">პაციენტებში, რომლებიც იღებდნენ ამ კომბინაციას. </w:t>
      </w:r>
    </w:p>
    <w:p w14:paraId="1507E603" w14:textId="1ECCC6E8" w:rsidR="00BD2C46" w:rsidRPr="00FA10C9" w:rsidRDefault="0018297A" w:rsidP="005C3719">
      <w:pPr>
        <w:spacing w:after="0" w:line="240" w:lineRule="auto"/>
        <w:jc w:val="both"/>
        <w:rPr>
          <w:rFonts w:ascii="Sylfaen" w:hAnsi="Sylfaen"/>
          <w:lang w:val="ka-GE"/>
        </w:rPr>
      </w:pPr>
      <w:r w:rsidRPr="00FA10C9">
        <w:rPr>
          <w:rFonts w:ascii="Sylfaen" w:hAnsi="Sylfaen"/>
          <w:lang w:val="ka-GE"/>
        </w:rPr>
        <w:t>სისტემურ</w:t>
      </w:r>
      <w:r w:rsidR="004512CD" w:rsidRPr="00FA10C9">
        <w:rPr>
          <w:rFonts w:ascii="Sylfaen" w:hAnsi="Sylfaen"/>
          <w:lang w:val="ka-GE"/>
        </w:rPr>
        <w:t>ი</w:t>
      </w:r>
      <w:r w:rsidRPr="00FA10C9">
        <w:rPr>
          <w:rFonts w:ascii="Sylfaen" w:hAnsi="Sylfaen"/>
          <w:lang w:val="ka-GE"/>
        </w:rPr>
        <w:t xml:space="preserve"> ფუზიდის მჟავას </w:t>
      </w:r>
      <w:r w:rsidR="003B0EC6" w:rsidRPr="00FA10C9">
        <w:rPr>
          <w:rFonts w:ascii="Sylfaen" w:hAnsi="Sylfaen"/>
          <w:lang w:val="ka-GE"/>
        </w:rPr>
        <w:t>მიღების აუცილებლობის შემთხვევაში, ულტროქსით მკურნალობა უნდა შეწყდეს ფუზიდის მჟავით მკურნალობის პერიოდში.</w:t>
      </w:r>
      <w:r w:rsidR="00BD2C46" w:rsidRPr="00FA10C9">
        <w:rPr>
          <w:rFonts w:ascii="Sylfaen" w:hAnsi="Sylfaen"/>
          <w:lang w:val="ka-GE"/>
        </w:rPr>
        <w:t xml:space="preserve"> </w:t>
      </w:r>
      <w:r w:rsidR="00BD2C46" w:rsidRPr="00FA10C9">
        <w:rPr>
          <w:rFonts w:ascii="Sylfaen" w:hAnsi="Sylfaen"/>
          <w:b/>
          <w:bCs/>
          <w:lang w:val="ka-GE"/>
        </w:rPr>
        <w:t>იხილეთ ასევე</w:t>
      </w:r>
      <w:r w:rsidR="00532DD9" w:rsidRPr="00FA10C9">
        <w:rPr>
          <w:rFonts w:ascii="Sylfaen" w:hAnsi="Sylfaen"/>
          <w:b/>
          <w:bCs/>
          <w:lang w:val="ka-GE"/>
        </w:rPr>
        <w:t>,</w:t>
      </w:r>
      <w:r w:rsidR="00BD2C46" w:rsidRPr="00FA10C9">
        <w:rPr>
          <w:rFonts w:ascii="Sylfaen" w:hAnsi="Sylfaen"/>
          <w:b/>
          <w:bCs/>
          <w:lang w:val="ka-GE"/>
        </w:rPr>
        <w:t xml:space="preserve"> პარაგრაფი </w:t>
      </w:r>
      <w:r w:rsidR="00532DD9" w:rsidRPr="00FA10C9">
        <w:rPr>
          <w:rFonts w:ascii="Sylfaen" w:eastAsia="Times New Roman" w:hAnsi="Sylfaen" w:cs="Helvetica"/>
          <w:b/>
          <w:bCs/>
          <w:noProof/>
          <w:lang w:val="ka-GE"/>
        </w:rPr>
        <w:t>“განსაკუთრებული გაფრთხილება/სიფრთხილის ზომები“</w:t>
      </w:r>
      <w:r w:rsidR="00BD2C46" w:rsidRPr="00FA10C9">
        <w:rPr>
          <w:rFonts w:ascii="Sylfaen" w:hAnsi="Sylfaen"/>
          <w:lang w:val="ka-GE"/>
        </w:rPr>
        <w:t xml:space="preserve">. </w:t>
      </w:r>
    </w:p>
    <w:p w14:paraId="6B0FCD4A" w14:textId="77777777" w:rsidR="00BD2C46" w:rsidRPr="00FA10C9" w:rsidRDefault="00BD2C46" w:rsidP="005C3719">
      <w:pPr>
        <w:spacing w:after="0" w:line="240" w:lineRule="auto"/>
        <w:jc w:val="both"/>
        <w:rPr>
          <w:rFonts w:ascii="Sylfaen" w:hAnsi="Sylfaen"/>
          <w:lang w:val="ka-GE"/>
        </w:rPr>
      </w:pPr>
    </w:p>
    <w:p w14:paraId="126F6D59" w14:textId="6B52CC5C" w:rsidR="00D26A6A" w:rsidRPr="00FA10C9" w:rsidRDefault="004512CD" w:rsidP="005C3719">
      <w:pPr>
        <w:spacing w:after="0" w:line="240" w:lineRule="auto"/>
        <w:jc w:val="both"/>
        <w:rPr>
          <w:rFonts w:ascii="Sylfaen" w:hAnsi="Sylfaen"/>
          <w:lang w:val="ka-GE"/>
        </w:rPr>
      </w:pPr>
      <w:r w:rsidRPr="00FA10C9">
        <w:rPr>
          <w:rFonts w:ascii="Sylfaen" w:hAnsi="Sylfaen"/>
          <w:b/>
          <w:lang w:val="ka-GE"/>
        </w:rPr>
        <w:t>პედიატრიული პოპულაცია</w:t>
      </w:r>
      <w:r w:rsidR="00BD2C46" w:rsidRPr="00FA10C9">
        <w:rPr>
          <w:rFonts w:ascii="Sylfaen" w:hAnsi="Sylfaen"/>
          <w:lang w:val="ka-GE"/>
        </w:rPr>
        <w:t xml:space="preserve">: </w:t>
      </w:r>
      <w:r w:rsidR="002A5E54" w:rsidRPr="00FA10C9">
        <w:rPr>
          <w:rFonts w:ascii="Sylfaen" w:hAnsi="Sylfaen"/>
          <w:lang w:val="ka-GE"/>
        </w:rPr>
        <w:t xml:space="preserve">ურთიერთქმედების </w:t>
      </w:r>
      <w:r w:rsidR="00D26A6A" w:rsidRPr="00FA10C9">
        <w:rPr>
          <w:rFonts w:ascii="Sylfaen" w:hAnsi="Sylfaen"/>
          <w:lang w:val="ka-GE"/>
        </w:rPr>
        <w:t xml:space="preserve">კვლევები ჩატარებული იყო მხოლოდ მოზრდილებში. </w:t>
      </w:r>
      <w:r w:rsidR="00897AA4" w:rsidRPr="00FA10C9">
        <w:rPr>
          <w:rFonts w:ascii="Sylfaen" w:hAnsi="Sylfaen"/>
          <w:lang w:val="ka-GE"/>
        </w:rPr>
        <w:t>პედიატრიულ პოპულაციაში</w:t>
      </w:r>
      <w:r w:rsidR="00BD2C46" w:rsidRPr="00FA10C9">
        <w:rPr>
          <w:rFonts w:ascii="Sylfaen" w:hAnsi="Sylfaen"/>
          <w:lang w:val="ka-GE"/>
        </w:rPr>
        <w:t xml:space="preserve"> </w:t>
      </w:r>
      <w:r w:rsidR="00D26A6A" w:rsidRPr="00FA10C9">
        <w:rPr>
          <w:rFonts w:ascii="Sylfaen" w:hAnsi="Sylfaen"/>
          <w:lang w:val="ka-GE"/>
        </w:rPr>
        <w:t>ურთიერთქმედების ინტენსივობა უცნობია.</w:t>
      </w:r>
    </w:p>
    <w:p w14:paraId="57C2AFD8" w14:textId="77777777" w:rsidR="00BD2C46" w:rsidRPr="00FA10C9" w:rsidRDefault="00BD2C46" w:rsidP="005C3719">
      <w:pPr>
        <w:spacing w:after="0" w:line="240" w:lineRule="auto"/>
        <w:jc w:val="both"/>
        <w:rPr>
          <w:rFonts w:ascii="Sylfaen" w:hAnsi="Sylfaen"/>
          <w:lang w:val="ka-GE"/>
        </w:rPr>
      </w:pPr>
    </w:p>
    <w:p w14:paraId="62E0DA5E" w14:textId="77777777" w:rsidR="00BD2C46" w:rsidRPr="00FA10C9" w:rsidRDefault="009761FC" w:rsidP="005C3719">
      <w:pPr>
        <w:spacing w:after="0" w:line="240" w:lineRule="auto"/>
        <w:jc w:val="both"/>
        <w:rPr>
          <w:rFonts w:ascii="Sylfaen" w:hAnsi="Sylfaen"/>
          <w:b/>
          <w:lang w:val="ka-GE"/>
        </w:rPr>
      </w:pPr>
      <w:r w:rsidRPr="00FA10C9">
        <w:rPr>
          <w:rFonts w:ascii="Sylfaen" w:hAnsi="Sylfaen"/>
          <w:b/>
          <w:lang w:val="ka-GE"/>
        </w:rPr>
        <w:t xml:space="preserve">დოზირება და </w:t>
      </w:r>
      <w:r w:rsidR="007C3A9E" w:rsidRPr="00FA10C9">
        <w:rPr>
          <w:rFonts w:ascii="Sylfaen" w:hAnsi="Sylfaen"/>
          <w:b/>
          <w:lang w:val="ka-GE"/>
        </w:rPr>
        <w:t>გამოყენების წესი:</w:t>
      </w:r>
    </w:p>
    <w:p w14:paraId="67262D60" w14:textId="367B6435" w:rsidR="007C3A9E" w:rsidRPr="00FA10C9" w:rsidRDefault="007C3A9E" w:rsidP="005C3719">
      <w:pPr>
        <w:spacing w:after="0" w:line="240" w:lineRule="auto"/>
        <w:jc w:val="both"/>
        <w:rPr>
          <w:rFonts w:ascii="Sylfaen" w:hAnsi="Sylfaen"/>
          <w:lang w:val="ka-GE"/>
        </w:rPr>
      </w:pPr>
      <w:r w:rsidRPr="00FA10C9">
        <w:rPr>
          <w:rFonts w:ascii="Sylfaen" w:hAnsi="Sylfaen"/>
          <w:lang w:val="ka-GE"/>
        </w:rPr>
        <w:t>მკურნალობის დაწყებამდე პაციენტმა უნდა დაიცვას სტანდარტული დიეტა ქოლესტერინის დაბალი შემცვლობის პროდუქტების გამოყენებით, რომელიც უნდა გაგრძელდეს მკურნალობის კურსის მთელი პერიოდის განმავლობაში. პრეპარატის დოზა უნდა შეირჩეს ინდივიდუალურად, მკურნალობის მიზნის და პაციენტის თერაპიული პასუხის მიხედვით, თანამედროვე, აღიარებული რეკომენდაციების გათვალისწინებით.</w:t>
      </w:r>
    </w:p>
    <w:p w14:paraId="36C0180D" w14:textId="77777777" w:rsidR="00532DD9" w:rsidRPr="00FA10C9" w:rsidRDefault="00532DD9" w:rsidP="005C3719">
      <w:pPr>
        <w:spacing w:after="0" w:line="240" w:lineRule="auto"/>
        <w:jc w:val="both"/>
        <w:rPr>
          <w:rFonts w:ascii="Sylfaen" w:hAnsi="Sylfaen"/>
          <w:lang w:val="ka-GE"/>
        </w:rPr>
      </w:pPr>
    </w:p>
    <w:p w14:paraId="3EA7A4ED" w14:textId="77777777" w:rsidR="007C3A9E" w:rsidRPr="00FA10C9" w:rsidRDefault="007C3A9E" w:rsidP="005C3719">
      <w:pPr>
        <w:spacing w:after="0" w:line="240" w:lineRule="auto"/>
        <w:jc w:val="both"/>
        <w:rPr>
          <w:rFonts w:ascii="Sylfaen" w:hAnsi="Sylfaen"/>
          <w:lang w:val="ka-GE"/>
        </w:rPr>
      </w:pPr>
      <w:r w:rsidRPr="00FA10C9">
        <w:rPr>
          <w:rFonts w:ascii="Sylfaen" w:hAnsi="Sylfaen"/>
          <w:lang w:val="ka-GE"/>
        </w:rPr>
        <w:t>ულტროქსი მიიღება დღე-ღამის ნებისმიერ დროს, საკვების მიღებისგან დამოუკიდებლად.</w:t>
      </w:r>
    </w:p>
    <w:p w14:paraId="406EE4E6" w14:textId="77777777" w:rsidR="007C3A9E" w:rsidRPr="00FA10C9" w:rsidRDefault="007C3A9E" w:rsidP="005C3719">
      <w:pPr>
        <w:spacing w:after="0" w:line="240" w:lineRule="auto"/>
        <w:jc w:val="both"/>
        <w:rPr>
          <w:rFonts w:ascii="Sylfaen" w:hAnsi="Sylfaen"/>
          <w:lang w:val="ka-GE"/>
        </w:rPr>
      </w:pPr>
    </w:p>
    <w:p w14:paraId="79502C5C" w14:textId="77777777" w:rsidR="007C3A9E" w:rsidRPr="00FA10C9" w:rsidRDefault="007C3A9E" w:rsidP="005C3719">
      <w:pPr>
        <w:spacing w:after="0" w:line="240" w:lineRule="auto"/>
        <w:jc w:val="both"/>
        <w:rPr>
          <w:rFonts w:ascii="Sylfaen" w:hAnsi="Sylfaen"/>
          <w:b/>
          <w:lang w:val="ka-GE"/>
        </w:rPr>
      </w:pPr>
      <w:r w:rsidRPr="00FA10C9">
        <w:rPr>
          <w:rFonts w:ascii="Sylfaen" w:hAnsi="Sylfaen"/>
          <w:b/>
          <w:lang w:val="ka-GE"/>
        </w:rPr>
        <w:t>ჰიპერქოლესტერინემიის მკურნალობა</w:t>
      </w:r>
    </w:p>
    <w:p w14:paraId="13C2B957" w14:textId="21372EE0" w:rsidR="001F1AE2" w:rsidRPr="00FA10C9" w:rsidRDefault="007C3A9E" w:rsidP="005C3719">
      <w:pPr>
        <w:spacing w:after="0" w:line="240" w:lineRule="auto"/>
        <w:jc w:val="both"/>
        <w:rPr>
          <w:rFonts w:ascii="Sylfaen" w:eastAsia="Times New Roman" w:hAnsi="Sylfaen" w:cs="Helvetica"/>
          <w:bCs/>
          <w:noProof/>
          <w:lang w:val="ka-GE"/>
        </w:rPr>
      </w:pPr>
      <w:r w:rsidRPr="00FA10C9">
        <w:rPr>
          <w:rFonts w:ascii="Sylfaen" w:hAnsi="Sylfaen"/>
          <w:lang w:val="ka-GE"/>
        </w:rPr>
        <w:t>რეკომენდებული საწყისი დოზა შეადგენს 5 მგ ან 10 მგ-ს</w:t>
      </w:r>
      <w:r w:rsidR="00656F7F" w:rsidRPr="00FA10C9">
        <w:rPr>
          <w:rFonts w:ascii="Sylfaen" w:hAnsi="Sylfaen"/>
          <w:lang w:val="ka-GE"/>
        </w:rPr>
        <w:t xml:space="preserve"> პერორალურად</w:t>
      </w:r>
      <w:r w:rsidRPr="00FA10C9">
        <w:rPr>
          <w:rFonts w:ascii="Sylfaen" w:hAnsi="Sylfaen"/>
          <w:lang w:val="ka-GE"/>
        </w:rPr>
        <w:t xml:space="preserve"> </w:t>
      </w:r>
      <w:r w:rsidR="006958C3" w:rsidRPr="00FA10C9">
        <w:rPr>
          <w:rFonts w:ascii="Sylfaen" w:hAnsi="Sylfaen"/>
          <w:lang w:val="ka-GE"/>
        </w:rPr>
        <w:t xml:space="preserve">ერთხელ </w:t>
      </w:r>
      <w:r w:rsidRPr="00FA10C9">
        <w:rPr>
          <w:rFonts w:ascii="Sylfaen" w:hAnsi="Sylfaen"/>
          <w:lang w:val="ka-GE"/>
        </w:rPr>
        <w:t>დღე-ღამეში, პაციენტებში, რომლებიც ადრე არ იღებდნენ სტატინებს, აგრეთვე</w:t>
      </w:r>
      <w:r w:rsidR="00B821AE" w:rsidRPr="00FA10C9">
        <w:rPr>
          <w:rFonts w:ascii="Sylfaen" w:hAnsi="Sylfaen"/>
          <w:lang w:val="ka-GE"/>
        </w:rPr>
        <w:t xml:space="preserve"> </w:t>
      </w:r>
      <w:r w:rsidRPr="00FA10C9">
        <w:rPr>
          <w:rFonts w:ascii="Sylfaen" w:hAnsi="Sylfaen"/>
          <w:lang w:val="ka-GE"/>
        </w:rPr>
        <w:t>პაციენტებში, რომლებიც ჰმგ-კო</w:t>
      </w:r>
      <w:r w:rsidR="00656F7F" w:rsidRPr="00FA10C9">
        <w:rPr>
          <w:rFonts w:ascii="Sylfaen" w:hAnsi="Sylfaen" w:cs="Sylfaen"/>
          <w:lang w:val="en-US"/>
        </w:rPr>
        <w:t xml:space="preserve">A </w:t>
      </w:r>
      <w:r w:rsidRPr="00FA10C9">
        <w:rPr>
          <w:rFonts w:ascii="Sylfaen" w:hAnsi="Sylfaen"/>
          <w:lang w:val="ka-GE"/>
        </w:rPr>
        <w:t>რედუქტაზას სხვა ინჰიბიტორებით თერაპიიდან</w:t>
      </w:r>
      <w:r w:rsidR="00B821AE" w:rsidRPr="00FA10C9">
        <w:rPr>
          <w:rFonts w:ascii="Sylfaen" w:hAnsi="Sylfaen"/>
          <w:lang w:val="ka-GE"/>
        </w:rPr>
        <w:t xml:space="preserve"> </w:t>
      </w:r>
      <w:r w:rsidRPr="00FA10C9">
        <w:rPr>
          <w:rFonts w:ascii="Sylfaen" w:hAnsi="Sylfaen"/>
          <w:lang w:val="ka-GE"/>
        </w:rPr>
        <w:t>გადაყვანილნი არიან მოცემულ პრეპარატზე.</w:t>
      </w:r>
      <w:r w:rsidR="00B821AE" w:rsidRPr="00FA10C9">
        <w:rPr>
          <w:rFonts w:ascii="Sylfaen" w:hAnsi="Sylfaen"/>
          <w:lang w:val="ka-GE"/>
        </w:rPr>
        <w:t xml:space="preserve"> </w:t>
      </w:r>
      <w:r w:rsidRPr="00FA10C9">
        <w:rPr>
          <w:rFonts w:ascii="Sylfaen" w:hAnsi="Sylfaen"/>
          <w:lang w:val="ka-GE"/>
        </w:rPr>
        <w:t>საწყისი დოზის არჩევისას, ყოველ კონკრეტულ პაციენტში უნდა</w:t>
      </w:r>
      <w:r w:rsidR="00B821AE" w:rsidRPr="00FA10C9">
        <w:rPr>
          <w:rFonts w:ascii="Sylfaen" w:hAnsi="Sylfaen"/>
          <w:lang w:val="ka-GE"/>
        </w:rPr>
        <w:t xml:space="preserve"> </w:t>
      </w:r>
      <w:r w:rsidR="00656F7F" w:rsidRPr="00FA10C9">
        <w:rPr>
          <w:rFonts w:ascii="Sylfaen" w:hAnsi="Sylfaen"/>
          <w:lang w:val="ka-GE"/>
        </w:rPr>
        <w:t>იქნას გათვალისწინებული</w:t>
      </w:r>
      <w:r w:rsidRPr="00FA10C9">
        <w:rPr>
          <w:rFonts w:ascii="Sylfaen" w:hAnsi="Sylfaen"/>
          <w:lang w:val="ka-GE"/>
        </w:rPr>
        <w:t xml:space="preserve"> ქოლესტერინის დონე, ასევე გულ-სისხლძარღვთა გართულებების და</w:t>
      </w:r>
      <w:r w:rsidR="00B821AE" w:rsidRPr="00FA10C9">
        <w:rPr>
          <w:rFonts w:ascii="Sylfaen" w:hAnsi="Sylfaen"/>
          <w:lang w:val="ka-GE"/>
        </w:rPr>
        <w:t xml:space="preserve"> </w:t>
      </w:r>
      <w:r w:rsidRPr="00FA10C9">
        <w:rPr>
          <w:rFonts w:ascii="Sylfaen" w:hAnsi="Sylfaen"/>
          <w:lang w:val="ka-GE"/>
        </w:rPr>
        <w:t>გვერდით</w:t>
      </w:r>
      <w:r w:rsidR="006958C3" w:rsidRPr="00FA10C9">
        <w:rPr>
          <w:rFonts w:ascii="Sylfaen" w:hAnsi="Sylfaen"/>
          <w:lang w:val="ka-GE"/>
        </w:rPr>
        <w:t>ი</w:t>
      </w:r>
      <w:r w:rsidRPr="00FA10C9">
        <w:rPr>
          <w:rFonts w:ascii="Sylfaen" w:hAnsi="Sylfaen"/>
          <w:lang w:val="ka-GE"/>
        </w:rPr>
        <w:t xml:space="preserve"> </w:t>
      </w:r>
      <w:r w:rsidR="00656F7F" w:rsidRPr="00FA10C9">
        <w:rPr>
          <w:rFonts w:ascii="Sylfaen" w:hAnsi="Sylfaen"/>
          <w:lang w:val="ka-GE"/>
        </w:rPr>
        <w:t>რეაქციების</w:t>
      </w:r>
      <w:r w:rsidRPr="00FA10C9">
        <w:rPr>
          <w:rFonts w:ascii="Sylfaen" w:hAnsi="Sylfaen"/>
          <w:lang w:val="ka-GE"/>
        </w:rPr>
        <w:t xml:space="preserve"> განვითარების რისკი</w:t>
      </w:r>
      <w:r w:rsidR="00656F7F" w:rsidRPr="00FA10C9">
        <w:rPr>
          <w:rFonts w:ascii="Sylfaen" w:hAnsi="Sylfaen"/>
          <w:lang w:val="ka-GE"/>
        </w:rPr>
        <w:t xml:space="preserve"> (იხ. ქვემოთ)</w:t>
      </w:r>
      <w:r w:rsidRPr="00FA10C9">
        <w:rPr>
          <w:rFonts w:ascii="Sylfaen" w:hAnsi="Sylfaen"/>
          <w:lang w:val="ka-GE"/>
        </w:rPr>
        <w:t>. აუცილებლობისას, 4 კვირის შემდეგ</w:t>
      </w:r>
      <w:r w:rsidR="00B821AE" w:rsidRPr="00FA10C9">
        <w:rPr>
          <w:rFonts w:ascii="Sylfaen" w:hAnsi="Sylfaen"/>
          <w:lang w:val="ka-GE"/>
        </w:rPr>
        <w:t xml:space="preserve"> </w:t>
      </w:r>
      <w:r w:rsidRPr="00FA10C9">
        <w:rPr>
          <w:rFonts w:ascii="Sylfaen" w:hAnsi="Sylfaen"/>
          <w:lang w:val="ka-GE"/>
        </w:rPr>
        <w:t xml:space="preserve">შესაძლებელია დოზის </w:t>
      </w:r>
      <w:r w:rsidR="00656F7F" w:rsidRPr="00FA10C9">
        <w:rPr>
          <w:rFonts w:ascii="Sylfaen" w:hAnsi="Sylfaen"/>
          <w:lang w:val="ka-GE"/>
        </w:rPr>
        <w:t>კორექტირება (იხ. პარაგრაფი “ფარმაკოდინამიკური თვისებები“)</w:t>
      </w:r>
      <w:r w:rsidRPr="00FA10C9">
        <w:rPr>
          <w:rFonts w:ascii="Sylfaen" w:hAnsi="Sylfaen"/>
          <w:lang w:val="ka-GE"/>
        </w:rPr>
        <w:t>.</w:t>
      </w:r>
      <w:r w:rsidR="00B821AE" w:rsidRPr="00FA10C9">
        <w:rPr>
          <w:rFonts w:ascii="Sylfaen" w:hAnsi="Sylfaen"/>
          <w:lang w:val="ka-GE"/>
        </w:rPr>
        <w:t xml:space="preserve"> </w:t>
      </w:r>
      <w:r w:rsidRPr="00FA10C9">
        <w:rPr>
          <w:rFonts w:ascii="Sylfaen" w:hAnsi="Sylfaen"/>
          <w:lang w:val="ka-GE"/>
        </w:rPr>
        <w:t>რადგან 40</w:t>
      </w:r>
      <w:r w:rsidR="00E83E9F" w:rsidRPr="00FA10C9">
        <w:rPr>
          <w:rFonts w:ascii="Sylfaen" w:hAnsi="Sylfaen"/>
          <w:lang w:val="ka-GE"/>
        </w:rPr>
        <w:t xml:space="preserve"> </w:t>
      </w:r>
      <w:proofErr w:type="spellStart"/>
      <w:r w:rsidRPr="00FA10C9">
        <w:rPr>
          <w:rFonts w:ascii="Sylfaen" w:hAnsi="Sylfaen"/>
          <w:lang w:val="ka-GE"/>
        </w:rPr>
        <w:t>მგ</w:t>
      </w:r>
      <w:proofErr w:type="spellEnd"/>
      <w:r w:rsidRPr="00FA10C9">
        <w:rPr>
          <w:rFonts w:ascii="Sylfaen" w:hAnsi="Sylfaen"/>
          <w:lang w:val="ka-GE"/>
        </w:rPr>
        <w:t xml:space="preserve"> დოზის გამოყენების შემთხვევაში გვერდითი რეაქციები უფრო ხშირად</w:t>
      </w:r>
      <w:r w:rsidR="00B821AE" w:rsidRPr="00FA10C9">
        <w:rPr>
          <w:rFonts w:ascii="Sylfaen" w:hAnsi="Sylfaen"/>
          <w:lang w:val="ka-GE"/>
        </w:rPr>
        <w:t xml:space="preserve"> </w:t>
      </w:r>
      <w:r w:rsidR="00656F7F" w:rsidRPr="00FA10C9">
        <w:rPr>
          <w:rFonts w:ascii="Sylfaen" w:hAnsi="Sylfaen"/>
          <w:lang w:val="ka-GE"/>
        </w:rPr>
        <w:t>ვ</w:t>
      </w:r>
      <w:r w:rsidRPr="00FA10C9">
        <w:rPr>
          <w:rFonts w:ascii="Sylfaen" w:hAnsi="Sylfaen"/>
          <w:lang w:val="ka-GE"/>
        </w:rPr>
        <w:t>ითარდება, ვიდრე დაბალი დოზების გამოყენებისას</w:t>
      </w:r>
      <w:r w:rsidR="00656F7F" w:rsidRPr="00FA10C9">
        <w:rPr>
          <w:rFonts w:ascii="Sylfaen" w:hAnsi="Sylfaen"/>
          <w:lang w:val="ka-GE"/>
        </w:rPr>
        <w:t xml:space="preserve"> (იხ. პარაგრაფი “გვერდითი მოქმედება/არასასურველი მოვლენები“)</w:t>
      </w:r>
      <w:r w:rsidRPr="00FA10C9">
        <w:rPr>
          <w:rFonts w:ascii="Sylfaen" w:hAnsi="Sylfaen"/>
          <w:lang w:val="ka-GE"/>
        </w:rPr>
        <w:t>, დოზის</w:t>
      </w:r>
      <w:r w:rsidR="007A5479" w:rsidRPr="00FA10C9">
        <w:rPr>
          <w:rFonts w:ascii="Sylfaen" w:hAnsi="Sylfaen"/>
          <w:lang w:val="ka-GE"/>
        </w:rPr>
        <w:t xml:space="preserve"> საბოლოო</w:t>
      </w:r>
      <w:r w:rsidRPr="00FA10C9">
        <w:rPr>
          <w:rFonts w:ascii="Sylfaen" w:hAnsi="Sylfaen"/>
          <w:lang w:val="ka-GE"/>
        </w:rPr>
        <w:t xml:space="preserve"> ტიტრა</w:t>
      </w:r>
      <w:r w:rsidR="00656F7F" w:rsidRPr="00FA10C9">
        <w:rPr>
          <w:rFonts w:ascii="Sylfaen" w:hAnsi="Sylfaen"/>
          <w:lang w:val="ka-GE"/>
        </w:rPr>
        <w:t>ც</w:t>
      </w:r>
      <w:r w:rsidRPr="00FA10C9">
        <w:rPr>
          <w:rFonts w:ascii="Sylfaen" w:hAnsi="Sylfaen"/>
          <w:lang w:val="ka-GE"/>
        </w:rPr>
        <w:t>ია მაქსიმალურ 40</w:t>
      </w:r>
      <w:r w:rsidR="00B821AE" w:rsidRPr="00FA10C9">
        <w:rPr>
          <w:rFonts w:ascii="Sylfaen" w:hAnsi="Sylfaen"/>
          <w:lang w:val="ka-GE"/>
        </w:rPr>
        <w:t xml:space="preserve"> </w:t>
      </w:r>
      <w:r w:rsidRPr="00FA10C9">
        <w:rPr>
          <w:rFonts w:ascii="Sylfaen" w:hAnsi="Sylfaen"/>
          <w:lang w:val="ka-GE"/>
        </w:rPr>
        <w:t xml:space="preserve">მგ-მდე საჭიროა მხოლოდ პაციენტებში მძიმე ჰიპერქოლესტერინემიით გულ-სისხლძარღვთა </w:t>
      </w:r>
      <w:r w:rsidR="002C3CFE" w:rsidRPr="00FA10C9">
        <w:rPr>
          <w:rFonts w:ascii="Sylfaen" w:hAnsi="Sylfaen"/>
          <w:lang w:val="ka-GE"/>
        </w:rPr>
        <w:t xml:space="preserve">მაღალი </w:t>
      </w:r>
      <w:r w:rsidRPr="00FA10C9">
        <w:rPr>
          <w:rFonts w:ascii="Sylfaen" w:hAnsi="Sylfaen"/>
          <w:lang w:val="ka-GE"/>
        </w:rPr>
        <w:t>რისკი</w:t>
      </w:r>
      <w:r w:rsidR="001F1AE2" w:rsidRPr="00FA10C9">
        <w:rPr>
          <w:rFonts w:ascii="Sylfaen" w:hAnsi="Sylfaen"/>
          <w:lang w:val="ka-GE"/>
        </w:rPr>
        <w:t>ს მქონე პაციენტებში</w:t>
      </w:r>
      <w:r w:rsidRPr="00FA10C9">
        <w:rPr>
          <w:rFonts w:ascii="Sylfaen" w:hAnsi="Sylfaen"/>
          <w:lang w:val="ka-GE"/>
        </w:rPr>
        <w:t xml:space="preserve"> (კერძოდ, პირებში ოჯახური ჰიპერქოლესტერინემიით),</w:t>
      </w:r>
      <w:r w:rsidR="00B821AE" w:rsidRPr="00FA10C9">
        <w:rPr>
          <w:rFonts w:ascii="Sylfaen" w:hAnsi="Sylfaen"/>
          <w:lang w:val="ka-GE"/>
        </w:rPr>
        <w:t xml:space="preserve"> </w:t>
      </w:r>
      <w:r w:rsidRPr="00FA10C9">
        <w:rPr>
          <w:rFonts w:ascii="Sylfaen" w:hAnsi="Sylfaen"/>
          <w:lang w:val="ka-GE"/>
        </w:rPr>
        <w:t>რომლებთანაც 20 მგ დოზის გამოყენებისას, სას</w:t>
      </w:r>
      <w:r w:rsidR="001F1AE2" w:rsidRPr="00FA10C9">
        <w:rPr>
          <w:rFonts w:ascii="Sylfaen" w:hAnsi="Sylfaen"/>
          <w:lang w:val="ka-GE"/>
        </w:rPr>
        <w:t>უ</w:t>
      </w:r>
      <w:r w:rsidRPr="00FA10C9">
        <w:rPr>
          <w:rFonts w:ascii="Sylfaen" w:hAnsi="Sylfaen"/>
          <w:lang w:val="ka-GE"/>
        </w:rPr>
        <w:t>რველი შედეგის მიღწევა ვერ</w:t>
      </w:r>
      <w:r w:rsidR="00B821AE" w:rsidRPr="00FA10C9">
        <w:rPr>
          <w:rFonts w:ascii="Sylfaen" w:hAnsi="Sylfaen"/>
          <w:lang w:val="ka-GE"/>
        </w:rPr>
        <w:t xml:space="preserve"> </w:t>
      </w:r>
      <w:r w:rsidRPr="00FA10C9">
        <w:rPr>
          <w:rFonts w:ascii="Sylfaen" w:hAnsi="Sylfaen"/>
          <w:lang w:val="ka-GE"/>
        </w:rPr>
        <w:t>მოხერხდა და რომლებიც იქნებიან სპეციალისტის დაკვირვების ქვეშ</w:t>
      </w:r>
      <w:r w:rsidR="001F1AE2" w:rsidRPr="00FA10C9">
        <w:rPr>
          <w:rFonts w:ascii="Sylfaen" w:hAnsi="Sylfaen"/>
          <w:lang w:val="ka-GE"/>
        </w:rPr>
        <w:t xml:space="preserve"> </w:t>
      </w:r>
      <w:r w:rsidR="001F1AE2" w:rsidRPr="00FA10C9">
        <w:rPr>
          <w:rFonts w:ascii="Sylfaen" w:eastAsia="Times New Roman" w:hAnsi="Sylfaen" w:cs="Helvetica"/>
          <w:bCs/>
          <w:noProof/>
          <w:lang w:val="ka-GE"/>
        </w:rPr>
        <w:t xml:space="preserve">(იხ. პარაგრაფი </w:t>
      </w:r>
      <w:r w:rsidR="006958C3" w:rsidRPr="00FA10C9">
        <w:rPr>
          <w:rFonts w:ascii="Sylfaen" w:eastAsia="Times New Roman" w:hAnsi="Sylfaen" w:cs="Helvetica"/>
          <w:bCs/>
          <w:noProof/>
          <w:lang w:val="ka-GE"/>
        </w:rPr>
        <w:t>“</w:t>
      </w:r>
      <w:r w:rsidR="001F1AE2" w:rsidRPr="00FA10C9">
        <w:rPr>
          <w:rFonts w:ascii="Sylfaen" w:eastAsia="Times New Roman" w:hAnsi="Sylfaen" w:cs="Helvetica"/>
          <w:bCs/>
          <w:noProof/>
          <w:lang w:val="ka-GE"/>
        </w:rPr>
        <w:t>გაფრთხილება/სიფრთხილის ზომები</w:t>
      </w:r>
      <w:r w:rsidR="006958C3" w:rsidRPr="00FA10C9">
        <w:rPr>
          <w:rFonts w:ascii="Sylfaen" w:eastAsia="Times New Roman" w:hAnsi="Sylfaen" w:cs="Helvetica"/>
          <w:bCs/>
          <w:noProof/>
          <w:lang w:val="ka-GE"/>
        </w:rPr>
        <w:t>“</w:t>
      </w:r>
      <w:r w:rsidR="001F1AE2" w:rsidRPr="00FA10C9">
        <w:rPr>
          <w:rFonts w:ascii="Sylfaen" w:eastAsia="Times New Roman" w:hAnsi="Sylfaen" w:cs="Helvetica"/>
          <w:bCs/>
          <w:noProof/>
          <w:lang w:val="ka-GE"/>
        </w:rPr>
        <w:t xml:space="preserve">). </w:t>
      </w:r>
      <w:r w:rsidR="00124189" w:rsidRPr="00FA10C9">
        <w:rPr>
          <w:rFonts w:ascii="Sylfaen" w:eastAsia="Times New Roman" w:hAnsi="Sylfaen" w:cs="Helvetica"/>
          <w:bCs/>
          <w:noProof/>
          <w:lang w:val="ka-GE"/>
        </w:rPr>
        <w:t xml:space="preserve">რეკომენდებულია სპეციალისტის დაკვირვება მკურნალობის დაწყებისას 40 მგ დოზით. </w:t>
      </w:r>
      <w:r w:rsidR="002C3CFE" w:rsidRPr="00FA10C9">
        <w:rPr>
          <w:rFonts w:ascii="Sylfaen" w:eastAsia="Times New Roman" w:hAnsi="Sylfaen" w:cs="Helvetica"/>
          <w:bCs/>
          <w:noProof/>
          <w:lang w:val="ka-GE"/>
        </w:rPr>
        <w:t xml:space="preserve"> </w:t>
      </w:r>
    </w:p>
    <w:p w14:paraId="304CF215" w14:textId="77777777" w:rsidR="007C3A9E" w:rsidRPr="00FA10C9" w:rsidRDefault="001F1AE2" w:rsidP="005C3719">
      <w:pPr>
        <w:spacing w:after="0" w:line="240" w:lineRule="auto"/>
        <w:jc w:val="both"/>
        <w:rPr>
          <w:rFonts w:ascii="Sylfaen" w:hAnsi="Sylfaen"/>
          <w:lang w:val="ka-GE"/>
        </w:rPr>
      </w:pPr>
      <w:r w:rsidRPr="00FA10C9">
        <w:rPr>
          <w:rFonts w:ascii="Sylfaen" w:hAnsi="Sylfaen"/>
          <w:lang w:val="ka-GE"/>
        </w:rPr>
        <w:t xml:space="preserve"> </w:t>
      </w:r>
    </w:p>
    <w:p w14:paraId="12EFE14E" w14:textId="5ECA471F" w:rsidR="007C3A9E" w:rsidRPr="00FA10C9" w:rsidRDefault="007C3A9E" w:rsidP="005C3719">
      <w:pPr>
        <w:spacing w:after="0" w:line="240" w:lineRule="auto"/>
        <w:jc w:val="both"/>
        <w:rPr>
          <w:rFonts w:ascii="Sylfaen" w:hAnsi="Sylfaen"/>
          <w:b/>
          <w:lang w:val="ka-GE"/>
        </w:rPr>
      </w:pPr>
      <w:r w:rsidRPr="00FA10C9">
        <w:rPr>
          <w:rFonts w:ascii="Sylfaen" w:hAnsi="Sylfaen"/>
          <w:b/>
          <w:lang w:val="ka-GE"/>
        </w:rPr>
        <w:t>გულ-სისხლძარღვ</w:t>
      </w:r>
      <w:r w:rsidR="00CE7A91" w:rsidRPr="00FA10C9">
        <w:rPr>
          <w:rFonts w:ascii="Sylfaen" w:hAnsi="Sylfaen"/>
          <w:b/>
          <w:lang w:val="ka-GE"/>
        </w:rPr>
        <w:t>ოვანი მოვლენების</w:t>
      </w:r>
      <w:r w:rsidRPr="00FA10C9">
        <w:rPr>
          <w:rFonts w:ascii="Sylfaen" w:hAnsi="Sylfaen"/>
          <w:b/>
          <w:lang w:val="ka-GE"/>
        </w:rPr>
        <w:t xml:space="preserve"> </w:t>
      </w:r>
      <w:proofErr w:type="spellStart"/>
      <w:r w:rsidRPr="00FA10C9">
        <w:rPr>
          <w:rFonts w:ascii="Sylfaen" w:hAnsi="Sylfaen"/>
          <w:b/>
          <w:lang w:val="ka-GE"/>
        </w:rPr>
        <w:t>პროფილაქტკა</w:t>
      </w:r>
      <w:proofErr w:type="spellEnd"/>
    </w:p>
    <w:p w14:paraId="17A3205D" w14:textId="7CABBD2C" w:rsidR="007C3A9E" w:rsidRPr="00FA10C9" w:rsidRDefault="007C3A9E" w:rsidP="005C3719">
      <w:pPr>
        <w:spacing w:after="0" w:line="240" w:lineRule="auto"/>
        <w:jc w:val="both"/>
        <w:rPr>
          <w:rFonts w:ascii="Sylfaen" w:hAnsi="Sylfaen"/>
          <w:lang w:val="ka-GE"/>
        </w:rPr>
      </w:pPr>
      <w:r w:rsidRPr="00FA10C9">
        <w:rPr>
          <w:rFonts w:ascii="Sylfaen" w:hAnsi="Sylfaen"/>
          <w:lang w:val="ka-GE"/>
        </w:rPr>
        <w:lastRenderedPageBreak/>
        <w:t xml:space="preserve">გულ-სისხლძარღვთა </w:t>
      </w:r>
      <w:r w:rsidR="00CE7A91" w:rsidRPr="00FA10C9">
        <w:rPr>
          <w:rFonts w:ascii="Sylfaen" w:hAnsi="Sylfaen"/>
          <w:lang w:val="ka-GE"/>
        </w:rPr>
        <w:t>მოვლენების</w:t>
      </w:r>
      <w:r w:rsidRPr="00FA10C9">
        <w:rPr>
          <w:rFonts w:ascii="Sylfaen" w:hAnsi="Sylfaen"/>
          <w:lang w:val="ka-GE"/>
        </w:rPr>
        <w:t xml:space="preserve"> რისკის დაქვეითების კვლევაში</w:t>
      </w:r>
      <w:r w:rsidR="002C3CFE" w:rsidRPr="00FA10C9">
        <w:rPr>
          <w:rFonts w:ascii="Sylfaen" w:hAnsi="Sylfaen"/>
          <w:lang w:val="ka-GE"/>
        </w:rPr>
        <w:t xml:space="preserve"> გამოყენებული დოზა შეადგენდა</w:t>
      </w:r>
      <w:r w:rsidRPr="00FA10C9">
        <w:rPr>
          <w:rFonts w:ascii="Sylfaen" w:hAnsi="Sylfaen"/>
          <w:lang w:val="ka-GE"/>
        </w:rPr>
        <w:t xml:space="preserve"> 20 მგ</w:t>
      </w:r>
      <w:r w:rsidR="002C3CFE" w:rsidRPr="00FA10C9">
        <w:rPr>
          <w:rFonts w:ascii="Sylfaen" w:hAnsi="Sylfaen"/>
          <w:lang w:val="ka-GE"/>
        </w:rPr>
        <w:t>-ს</w:t>
      </w:r>
      <w:r w:rsidRPr="00FA10C9">
        <w:rPr>
          <w:rFonts w:ascii="Sylfaen" w:hAnsi="Sylfaen"/>
          <w:lang w:val="ka-GE"/>
        </w:rPr>
        <w:t xml:space="preserve"> დღე-ღამეში</w:t>
      </w:r>
      <w:r w:rsidR="00450E05" w:rsidRPr="00FA10C9">
        <w:rPr>
          <w:rFonts w:ascii="Sylfaen" w:hAnsi="Sylfaen"/>
          <w:lang w:val="ka-GE"/>
        </w:rPr>
        <w:t xml:space="preserve"> (იხ. პარაგრაფი “ფარმაკოდინამიკური თვისებები“)</w:t>
      </w:r>
      <w:r w:rsidRPr="00FA10C9">
        <w:rPr>
          <w:rFonts w:ascii="Sylfaen" w:hAnsi="Sylfaen"/>
          <w:lang w:val="ka-GE"/>
        </w:rPr>
        <w:t>.</w:t>
      </w:r>
    </w:p>
    <w:p w14:paraId="681D5E02" w14:textId="77777777" w:rsidR="008223E6" w:rsidRPr="00FA10C9" w:rsidRDefault="008223E6" w:rsidP="005C3719">
      <w:pPr>
        <w:spacing w:after="0" w:line="240" w:lineRule="auto"/>
        <w:jc w:val="both"/>
        <w:rPr>
          <w:rFonts w:ascii="Sylfaen" w:hAnsi="Sylfaen"/>
          <w:lang w:val="ka-GE"/>
        </w:rPr>
      </w:pPr>
    </w:p>
    <w:p w14:paraId="49AC64D8" w14:textId="0EAECA40" w:rsidR="008223E6" w:rsidRPr="00FA10C9" w:rsidRDefault="002C3CFE" w:rsidP="005C3719">
      <w:pPr>
        <w:spacing w:after="0" w:line="240" w:lineRule="auto"/>
        <w:jc w:val="both"/>
        <w:rPr>
          <w:rFonts w:ascii="Sylfaen" w:hAnsi="Sylfaen"/>
          <w:lang w:val="ka-GE"/>
        </w:rPr>
      </w:pPr>
      <w:r w:rsidRPr="00FA10C9">
        <w:rPr>
          <w:rFonts w:ascii="Sylfaen" w:hAnsi="Sylfaen"/>
          <w:b/>
          <w:lang w:val="ka-GE"/>
        </w:rPr>
        <w:t>პედიატრიული პოპულაცია</w:t>
      </w:r>
    </w:p>
    <w:p w14:paraId="75A57E71" w14:textId="77777777" w:rsidR="008223E6" w:rsidRPr="00FA10C9" w:rsidRDefault="008223E6" w:rsidP="005C3719">
      <w:pPr>
        <w:spacing w:after="0" w:line="240" w:lineRule="auto"/>
        <w:jc w:val="both"/>
        <w:rPr>
          <w:rFonts w:ascii="Sylfaen" w:hAnsi="Sylfaen"/>
          <w:lang w:val="ka-GE"/>
        </w:rPr>
      </w:pPr>
      <w:r w:rsidRPr="00FA10C9">
        <w:rPr>
          <w:rFonts w:ascii="Sylfaen" w:hAnsi="Sylfaen"/>
          <w:lang w:val="ka-GE"/>
        </w:rPr>
        <w:t>ბავშვებში პრეპარატი</w:t>
      </w:r>
      <w:r w:rsidR="00285612" w:rsidRPr="00FA10C9">
        <w:rPr>
          <w:rFonts w:ascii="Sylfaen" w:hAnsi="Sylfaen"/>
          <w:lang w:val="ka-GE"/>
        </w:rPr>
        <w:t>ს</w:t>
      </w:r>
      <w:r w:rsidRPr="00FA10C9">
        <w:rPr>
          <w:rFonts w:ascii="Sylfaen" w:hAnsi="Sylfaen"/>
          <w:lang w:val="ka-GE"/>
        </w:rPr>
        <w:t xml:space="preserve"> </w:t>
      </w:r>
      <w:r w:rsidR="00285612" w:rsidRPr="00FA10C9">
        <w:rPr>
          <w:rFonts w:ascii="Sylfaen" w:hAnsi="Sylfaen"/>
          <w:lang w:val="ka-GE"/>
        </w:rPr>
        <w:t>გამოყენება</w:t>
      </w:r>
      <w:r w:rsidRPr="00FA10C9">
        <w:rPr>
          <w:rFonts w:ascii="Sylfaen" w:hAnsi="Sylfaen"/>
          <w:lang w:val="ka-GE"/>
        </w:rPr>
        <w:t xml:space="preserve"> </w:t>
      </w:r>
      <w:r w:rsidR="00285612" w:rsidRPr="00FA10C9">
        <w:rPr>
          <w:rFonts w:ascii="Sylfaen" w:hAnsi="Sylfaen"/>
          <w:lang w:val="ka-GE"/>
        </w:rPr>
        <w:t>უნდა მოხდეს მხოლოდ ექიმ-</w:t>
      </w:r>
      <w:r w:rsidRPr="00FA10C9">
        <w:rPr>
          <w:rFonts w:ascii="Sylfaen" w:hAnsi="Sylfaen"/>
          <w:lang w:val="ka-GE"/>
        </w:rPr>
        <w:t xml:space="preserve">სპეციალისტის </w:t>
      </w:r>
      <w:r w:rsidR="00285612" w:rsidRPr="00FA10C9">
        <w:rPr>
          <w:rFonts w:ascii="Sylfaen" w:hAnsi="Sylfaen"/>
          <w:lang w:val="ka-GE"/>
        </w:rPr>
        <w:t>მიერ</w:t>
      </w:r>
      <w:r w:rsidRPr="00FA10C9">
        <w:rPr>
          <w:rFonts w:ascii="Sylfaen" w:hAnsi="Sylfaen"/>
          <w:lang w:val="ka-GE"/>
        </w:rPr>
        <w:t xml:space="preserve">. </w:t>
      </w:r>
    </w:p>
    <w:p w14:paraId="68F0BC4B" w14:textId="77777777" w:rsidR="00900557" w:rsidRPr="00FA10C9" w:rsidRDefault="00900557" w:rsidP="005C3719">
      <w:pPr>
        <w:spacing w:after="0" w:line="240" w:lineRule="auto"/>
        <w:jc w:val="both"/>
        <w:rPr>
          <w:rFonts w:ascii="Sylfaen" w:hAnsi="Sylfaen"/>
          <w:lang w:val="ka-GE"/>
        </w:rPr>
      </w:pPr>
    </w:p>
    <w:p w14:paraId="7672C70D" w14:textId="7685C49E" w:rsidR="00FB5FA0" w:rsidRPr="00FA10C9" w:rsidRDefault="00FB5FA0" w:rsidP="005C3719">
      <w:pPr>
        <w:spacing w:after="0" w:line="240" w:lineRule="auto"/>
        <w:jc w:val="both"/>
        <w:rPr>
          <w:rFonts w:ascii="Sylfaen" w:hAnsi="Sylfaen"/>
          <w:u w:val="single"/>
          <w:lang w:val="ka-GE"/>
        </w:rPr>
      </w:pPr>
      <w:r w:rsidRPr="00FA10C9">
        <w:rPr>
          <w:rFonts w:ascii="Sylfaen" w:hAnsi="Sylfaen"/>
          <w:u w:val="single"/>
          <w:lang w:val="ka-GE"/>
        </w:rPr>
        <w:t>ოჯახური ჰეტეროზიგოტური ჰიპერქოლესტერინემი</w:t>
      </w:r>
      <w:r w:rsidR="00255570" w:rsidRPr="00FA10C9">
        <w:rPr>
          <w:rFonts w:ascii="Sylfaen" w:hAnsi="Sylfaen"/>
          <w:u w:val="single"/>
          <w:lang w:val="ka-GE"/>
        </w:rPr>
        <w:t>ა</w:t>
      </w:r>
    </w:p>
    <w:p w14:paraId="6F009B80" w14:textId="7FA19F8C" w:rsidR="00900557" w:rsidRPr="00FA10C9" w:rsidRDefault="00900557" w:rsidP="005C3719">
      <w:pPr>
        <w:spacing w:after="0" w:line="240" w:lineRule="auto"/>
        <w:jc w:val="both"/>
        <w:rPr>
          <w:rFonts w:ascii="Sylfaen" w:hAnsi="Sylfaen"/>
          <w:lang w:val="en-US"/>
        </w:rPr>
      </w:pPr>
      <w:r w:rsidRPr="00FA10C9">
        <w:rPr>
          <w:rFonts w:ascii="Sylfaen" w:hAnsi="Sylfaen"/>
          <w:lang w:val="ka-GE"/>
        </w:rPr>
        <w:t xml:space="preserve">ბავშვებსა და მოზარდებში ოჯახური ჰეტეროზიგოტური ჰიპერქოლესტერინემიით </w:t>
      </w:r>
      <w:r w:rsidR="000D7135" w:rsidRPr="00FA10C9">
        <w:rPr>
          <w:rFonts w:ascii="Sylfaen" w:hAnsi="Sylfaen"/>
          <w:lang w:val="ka-GE"/>
        </w:rPr>
        <w:t>სტანდარტული</w:t>
      </w:r>
      <w:r w:rsidRPr="00FA10C9">
        <w:rPr>
          <w:rFonts w:ascii="Sylfaen" w:hAnsi="Sylfaen"/>
          <w:lang w:val="ka-GE"/>
        </w:rPr>
        <w:t xml:space="preserve"> საწყისი დოზა შეადგენს 5 მგ-ს დღე-ღამეში. </w:t>
      </w:r>
    </w:p>
    <w:p w14:paraId="055A6AD3" w14:textId="348B0DE3" w:rsidR="00EB065F" w:rsidRPr="00FA10C9" w:rsidRDefault="00EB065F" w:rsidP="005C3719">
      <w:pPr>
        <w:pStyle w:val="ListParagraph"/>
        <w:numPr>
          <w:ilvl w:val="0"/>
          <w:numId w:val="2"/>
        </w:numPr>
        <w:spacing w:after="0" w:line="240" w:lineRule="auto"/>
        <w:jc w:val="both"/>
        <w:rPr>
          <w:rFonts w:ascii="Sylfaen" w:hAnsi="Sylfaen"/>
          <w:lang w:val="en-US"/>
        </w:rPr>
      </w:pPr>
      <w:r w:rsidRPr="00FA10C9">
        <w:rPr>
          <w:rFonts w:ascii="Sylfaen" w:hAnsi="Sylfaen"/>
          <w:lang w:val="en-US"/>
        </w:rPr>
        <w:t xml:space="preserve">6-9 </w:t>
      </w:r>
      <w:r w:rsidRPr="00FA10C9">
        <w:rPr>
          <w:rFonts w:ascii="Sylfaen" w:hAnsi="Sylfaen"/>
          <w:lang w:val="ka-GE"/>
        </w:rPr>
        <w:t xml:space="preserve">წლის ასაკის ბავშვებში ოჯახური ჰეტეროზიგოტური ჰიპერქოლესტერინემიით სტანდარტული დოზა შეადგენს 5-10 მგ-ს პერორალურად ერთხელ დღე-ღამეში. ამ </w:t>
      </w:r>
      <w:r w:rsidR="002C3CFE" w:rsidRPr="00FA10C9">
        <w:rPr>
          <w:rFonts w:ascii="Sylfaen" w:hAnsi="Sylfaen"/>
          <w:lang w:val="ka-GE"/>
        </w:rPr>
        <w:t>პოპულაციაში</w:t>
      </w:r>
      <w:r w:rsidRPr="00FA10C9">
        <w:rPr>
          <w:rFonts w:ascii="Sylfaen" w:hAnsi="Sylfaen"/>
          <w:lang w:val="ka-GE"/>
        </w:rPr>
        <w:t xml:space="preserve"> პრეპარატის 10 მგ-ზე მეტი დოზის უსაფრთხოება და ეფექტ</w:t>
      </w:r>
      <w:r w:rsidR="00255570" w:rsidRPr="00FA10C9">
        <w:rPr>
          <w:rFonts w:ascii="Sylfaen" w:hAnsi="Sylfaen"/>
          <w:lang w:val="ka-GE"/>
        </w:rPr>
        <w:t>იან</w:t>
      </w:r>
      <w:r w:rsidRPr="00FA10C9">
        <w:rPr>
          <w:rFonts w:ascii="Sylfaen" w:hAnsi="Sylfaen"/>
          <w:lang w:val="ka-GE"/>
        </w:rPr>
        <w:t xml:space="preserve">ობა შესწავლილი არ არის. </w:t>
      </w:r>
    </w:p>
    <w:p w14:paraId="78C0D4B9" w14:textId="006E5F4E" w:rsidR="00EB065F" w:rsidRPr="00FA10C9" w:rsidRDefault="00EB065F" w:rsidP="005C3719">
      <w:pPr>
        <w:pStyle w:val="ListParagraph"/>
        <w:numPr>
          <w:ilvl w:val="0"/>
          <w:numId w:val="2"/>
        </w:numPr>
        <w:spacing w:after="0" w:line="240" w:lineRule="auto"/>
        <w:jc w:val="both"/>
        <w:rPr>
          <w:rFonts w:ascii="Sylfaen" w:hAnsi="Sylfaen"/>
          <w:lang w:val="en-US"/>
        </w:rPr>
      </w:pPr>
      <w:r w:rsidRPr="00FA10C9">
        <w:rPr>
          <w:rFonts w:ascii="Sylfaen" w:hAnsi="Sylfaen"/>
          <w:lang w:val="ka-GE"/>
        </w:rPr>
        <w:t xml:space="preserve">10-17 წლის ასაკის ბავშვებში ოჯახური ჰეტეროზიგოტური ჰიპერქოლესტერინემიით სტანდარტული დოზა შეადგენს 5-20 მგ-ს პერორალურად ერთხელ დღე-ღამეში. ამ ასაკობრივ ჯგუფში პრეპარატის 20 მგ-ზე მეტი დოზის უსაფრთხოება და </w:t>
      </w:r>
      <w:r w:rsidR="00255570" w:rsidRPr="00FA10C9">
        <w:rPr>
          <w:rFonts w:ascii="Sylfaen" w:hAnsi="Sylfaen"/>
          <w:lang w:val="ka-GE"/>
        </w:rPr>
        <w:t xml:space="preserve">ეფექტიანობა </w:t>
      </w:r>
      <w:r w:rsidRPr="00FA10C9">
        <w:rPr>
          <w:rFonts w:ascii="Sylfaen" w:hAnsi="Sylfaen"/>
          <w:lang w:val="ka-GE"/>
        </w:rPr>
        <w:t xml:space="preserve">შესწავლილი არ არის. </w:t>
      </w:r>
    </w:p>
    <w:p w14:paraId="18ADC6A1" w14:textId="77777777" w:rsidR="00EB065F" w:rsidRPr="00FA10C9" w:rsidRDefault="00EB065F" w:rsidP="005C3719">
      <w:pPr>
        <w:pStyle w:val="ListParagraph"/>
        <w:spacing w:after="0" w:line="240" w:lineRule="auto"/>
        <w:ind w:left="360"/>
        <w:jc w:val="both"/>
        <w:rPr>
          <w:rFonts w:ascii="Sylfaen" w:hAnsi="Sylfaen"/>
          <w:lang w:val="en-US"/>
        </w:rPr>
      </w:pPr>
    </w:p>
    <w:p w14:paraId="5DA9C70F" w14:textId="61816D84" w:rsidR="00900557" w:rsidRPr="00FA10C9" w:rsidRDefault="00597E96" w:rsidP="005C3719">
      <w:pPr>
        <w:spacing w:after="0" w:line="240" w:lineRule="auto"/>
        <w:jc w:val="both"/>
        <w:rPr>
          <w:rFonts w:ascii="Sylfaen" w:hAnsi="Sylfaen"/>
          <w:lang w:val="ka-GE"/>
        </w:rPr>
      </w:pPr>
      <w:r w:rsidRPr="00FA10C9">
        <w:rPr>
          <w:rFonts w:ascii="Sylfaen" w:hAnsi="Sylfaen"/>
          <w:lang w:val="ka-GE"/>
        </w:rPr>
        <w:t xml:space="preserve">დოზის ტიტრაცია უნდა მოხდეს </w:t>
      </w:r>
      <w:r w:rsidR="009D3393" w:rsidRPr="00FA10C9">
        <w:rPr>
          <w:rFonts w:ascii="Sylfaen" w:hAnsi="Sylfaen"/>
          <w:lang w:val="ka-GE"/>
        </w:rPr>
        <w:t>პედიატრიული პაციენტების</w:t>
      </w:r>
      <w:r w:rsidR="001B45F0" w:rsidRPr="00FA10C9">
        <w:rPr>
          <w:rFonts w:ascii="Sylfaen" w:hAnsi="Sylfaen"/>
          <w:lang w:val="ka-GE"/>
        </w:rPr>
        <w:t xml:space="preserve"> </w:t>
      </w:r>
      <w:r w:rsidRPr="00FA10C9">
        <w:rPr>
          <w:rFonts w:ascii="Sylfaen" w:hAnsi="Sylfaen"/>
          <w:lang w:val="ka-GE"/>
        </w:rPr>
        <w:t xml:space="preserve">ინდივიდუალური პასუხის და ამტანობის შესაბამისად, </w:t>
      </w:r>
      <w:r w:rsidR="009D3393" w:rsidRPr="00FA10C9">
        <w:rPr>
          <w:rFonts w:ascii="Sylfaen" w:hAnsi="Sylfaen"/>
          <w:lang w:val="ka-GE"/>
        </w:rPr>
        <w:t>პედიატრიული</w:t>
      </w:r>
      <w:r w:rsidR="001B45F0" w:rsidRPr="00FA10C9">
        <w:rPr>
          <w:rFonts w:ascii="Sylfaen" w:hAnsi="Sylfaen"/>
          <w:lang w:val="ka-GE"/>
        </w:rPr>
        <w:t xml:space="preserve"> </w:t>
      </w:r>
      <w:r w:rsidRPr="00FA10C9">
        <w:rPr>
          <w:rFonts w:ascii="Sylfaen" w:hAnsi="Sylfaen"/>
          <w:lang w:val="ka-GE"/>
        </w:rPr>
        <w:t>მკურნალობის რეკომენდაციების თანახმად</w:t>
      </w:r>
      <w:r w:rsidR="001B45F0" w:rsidRPr="00FA10C9">
        <w:rPr>
          <w:rFonts w:ascii="Sylfaen" w:hAnsi="Sylfaen"/>
          <w:lang w:val="ka-GE"/>
        </w:rPr>
        <w:t xml:space="preserve"> (იხ. პარაგრაფი “გაფრთხილება/სიფრთხილის ზომები“)</w:t>
      </w:r>
      <w:r w:rsidRPr="00FA10C9">
        <w:rPr>
          <w:rFonts w:ascii="Sylfaen" w:hAnsi="Sylfaen"/>
          <w:lang w:val="ka-GE"/>
        </w:rPr>
        <w:t xml:space="preserve">. </w:t>
      </w:r>
      <w:r w:rsidR="001B45F0" w:rsidRPr="00FA10C9">
        <w:rPr>
          <w:rFonts w:ascii="Sylfaen" w:hAnsi="Sylfaen"/>
          <w:lang w:val="ka-GE"/>
        </w:rPr>
        <w:t xml:space="preserve">როზუვასტატინით მკურნალობის დაწყებამდე </w:t>
      </w:r>
      <w:r w:rsidR="009D3393" w:rsidRPr="00FA10C9">
        <w:rPr>
          <w:rFonts w:ascii="Sylfaen" w:hAnsi="Sylfaen"/>
          <w:lang w:val="ka-GE"/>
        </w:rPr>
        <w:t>ბავშვებმა და მოზარდებმა</w:t>
      </w:r>
      <w:r w:rsidR="001B45F0" w:rsidRPr="00FA10C9">
        <w:rPr>
          <w:rFonts w:ascii="Sylfaen" w:hAnsi="Sylfaen"/>
          <w:lang w:val="ka-GE"/>
        </w:rPr>
        <w:t xml:space="preserve"> უნდა დაიცვა</w:t>
      </w:r>
      <w:r w:rsidR="009D3393" w:rsidRPr="00FA10C9">
        <w:rPr>
          <w:rFonts w:ascii="Sylfaen" w:hAnsi="Sylfaen"/>
          <w:lang w:val="ka-GE"/>
        </w:rPr>
        <w:t>ნ</w:t>
      </w:r>
      <w:r w:rsidR="001B45F0" w:rsidRPr="00FA10C9">
        <w:rPr>
          <w:rFonts w:ascii="Sylfaen" w:hAnsi="Sylfaen"/>
          <w:lang w:val="ka-GE"/>
        </w:rPr>
        <w:t xml:space="preserve"> სტანდარტული დიეტა ქოლესტერინის დაბალი შემცვლობის პროდუქტების გამოყენებით, რომელიც უნდა გაგრძელდეს მკურნალობის კურსის მთელი პერიოდის განმავლობაში.</w:t>
      </w:r>
    </w:p>
    <w:p w14:paraId="5546699B" w14:textId="77777777" w:rsidR="001B45F0" w:rsidRPr="00FA10C9" w:rsidRDefault="001B45F0" w:rsidP="005C3719">
      <w:pPr>
        <w:spacing w:after="0" w:line="240" w:lineRule="auto"/>
        <w:jc w:val="both"/>
        <w:rPr>
          <w:rFonts w:ascii="Sylfaen" w:hAnsi="Sylfaen"/>
          <w:lang w:val="ka-GE"/>
        </w:rPr>
      </w:pPr>
    </w:p>
    <w:p w14:paraId="094E5360" w14:textId="367DFCED" w:rsidR="001B45F0" w:rsidRPr="00FA10C9" w:rsidRDefault="00F62471" w:rsidP="005C3719">
      <w:pPr>
        <w:spacing w:after="0" w:line="240" w:lineRule="auto"/>
        <w:jc w:val="both"/>
        <w:rPr>
          <w:rFonts w:ascii="Sylfaen" w:hAnsi="Sylfaen"/>
          <w:lang w:val="ka-GE"/>
        </w:rPr>
      </w:pPr>
      <w:r w:rsidRPr="00FA10C9">
        <w:rPr>
          <w:rFonts w:ascii="Sylfaen" w:hAnsi="Sylfaen"/>
          <w:lang w:val="ka-GE"/>
        </w:rPr>
        <w:t>ამ პოპულაციაში, 20 მგ-ის გარდა სხვა დოზების გამოყენების</w:t>
      </w:r>
      <w:r w:rsidR="001B45F0" w:rsidRPr="00FA10C9">
        <w:rPr>
          <w:rFonts w:ascii="Sylfaen" w:hAnsi="Sylfaen"/>
          <w:lang w:val="ka-GE"/>
        </w:rPr>
        <w:t xml:space="preserve"> გამოცდილება შეზღუდულია.  </w:t>
      </w:r>
    </w:p>
    <w:p w14:paraId="1CE14B37" w14:textId="77777777" w:rsidR="001B45F0" w:rsidRPr="00FA10C9" w:rsidRDefault="001B45F0" w:rsidP="005C3719">
      <w:pPr>
        <w:spacing w:after="0" w:line="240" w:lineRule="auto"/>
        <w:jc w:val="both"/>
        <w:rPr>
          <w:rFonts w:ascii="Sylfaen" w:hAnsi="Sylfaen"/>
          <w:lang w:val="ka-GE"/>
        </w:rPr>
      </w:pPr>
    </w:p>
    <w:p w14:paraId="0A0F3F72" w14:textId="03978D70" w:rsidR="001B45F0" w:rsidRPr="00FA10C9" w:rsidRDefault="009D3393" w:rsidP="005C3719">
      <w:pPr>
        <w:spacing w:after="0" w:line="240" w:lineRule="auto"/>
        <w:jc w:val="both"/>
        <w:rPr>
          <w:rFonts w:ascii="Sylfaen" w:hAnsi="Sylfaen"/>
          <w:lang w:val="ka-GE"/>
        </w:rPr>
      </w:pPr>
      <w:r w:rsidRPr="00FA10C9">
        <w:rPr>
          <w:rFonts w:ascii="Sylfaen" w:hAnsi="Sylfaen"/>
          <w:lang w:val="ka-GE"/>
        </w:rPr>
        <w:t>პედიატრიული პაციენტებისთვის</w:t>
      </w:r>
      <w:r w:rsidR="00AE5CE8" w:rsidRPr="00FA10C9">
        <w:rPr>
          <w:rFonts w:ascii="Sylfaen" w:hAnsi="Sylfaen"/>
          <w:lang w:val="ka-GE"/>
        </w:rPr>
        <w:t xml:space="preserve"> 40 მგ ტაბლეტები</w:t>
      </w:r>
      <w:r w:rsidRPr="00FA10C9">
        <w:rPr>
          <w:rFonts w:ascii="Sylfaen" w:hAnsi="Sylfaen"/>
          <w:lang w:val="ka-GE"/>
        </w:rPr>
        <w:t>ს გამოყენება</w:t>
      </w:r>
      <w:r w:rsidR="00AE5CE8" w:rsidRPr="00FA10C9">
        <w:rPr>
          <w:rFonts w:ascii="Sylfaen" w:hAnsi="Sylfaen"/>
          <w:lang w:val="ka-GE"/>
        </w:rPr>
        <w:t xml:space="preserve"> არ არის შესაფერისი.</w:t>
      </w:r>
    </w:p>
    <w:p w14:paraId="0601B050" w14:textId="77777777" w:rsidR="00AE5CE8" w:rsidRPr="00FA10C9" w:rsidRDefault="00AE5CE8" w:rsidP="005C3719">
      <w:pPr>
        <w:spacing w:after="0" w:line="240" w:lineRule="auto"/>
        <w:jc w:val="both"/>
        <w:rPr>
          <w:rFonts w:ascii="Sylfaen" w:hAnsi="Sylfaen"/>
          <w:lang w:val="ka-GE"/>
        </w:rPr>
      </w:pPr>
    </w:p>
    <w:p w14:paraId="09D5B3E0" w14:textId="77777777" w:rsidR="00AE5CE8" w:rsidRPr="00FA10C9" w:rsidRDefault="00AE5CE8" w:rsidP="005C3719">
      <w:pPr>
        <w:spacing w:after="0" w:line="240" w:lineRule="auto"/>
        <w:jc w:val="both"/>
        <w:rPr>
          <w:rFonts w:ascii="Sylfaen" w:hAnsi="Sylfaen"/>
          <w:u w:val="single"/>
          <w:lang w:val="ka-GE"/>
        </w:rPr>
      </w:pPr>
      <w:r w:rsidRPr="00FA10C9">
        <w:rPr>
          <w:rFonts w:ascii="Sylfaen" w:hAnsi="Sylfaen"/>
          <w:u w:val="single"/>
          <w:lang w:val="ka-GE"/>
        </w:rPr>
        <w:t xml:space="preserve">6 </w:t>
      </w:r>
      <w:r w:rsidR="00B81DBC" w:rsidRPr="00FA10C9">
        <w:rPr>
          <w:rFonts w:ascii="Sylfaen" w:hAnsi="Sylfaen"/>
          <w:u w:val="single"/>
          <w:lang w:val="ka-GE"/>
        </w:rPr>
        <w:t>წლამდე ასაკის ბავშვები</w:t>
      </w:r>
    </w:p>
    <w:p w14:paraId="7D723A40" w14:textId="77777777" w:rsidR="009D3393" w:rsidRPr="00FA10C9" w:rsidRDefault="00CE6430" w:rsidP="005C3719">
      <w:pPr>
        <w:spacing w:after="0" w:line="240" w:lineRule="auto"/>
        <w:jc w:val="both"/>
        <w:rPr>
          <w:rFonts w:ascii="Sylfaen" w:hAnsi="Sylfaen"/>
          <w:lang w:val="ka-GE"/>
        </w:rPr>
      </w:pPr>
      <w:r w:rsidRPr="00FA10C9">
        <w:rPr>
          <w:rFonts w:ascii="Sylfaen" w:hAnsi="Sylfaen"/>
          <w:lang w:val="ka-GE"/>
        </w:rPr>
        <w:t>6 წლამდე ასაკის ბავშ</w:t>
      </w:r>
      <w:r w:rsidR="009D3393" w:rsidRPr="00FA10C9">
        <w:rPr>
          <w:rFonts w:ascii="Sylfaen" w:hAnsi="Sylfaen"/>
          <w:lang w:val="ka-GE"/>
        </w:rPr>
        <w:t>ვ</w:t>
      </w:r>
      <w:r w:rsidRPr="00FA10C9">
        <w:rPr>
          <w:rFonts w:ascii="Sylfaen" w:hAnsi="Sylfaen"/>
          <w:lang w:val="ka-GE"/>
        </w:rPr>
        <w:t>ებში პრეპარატის გამოყენების უსაფრთხოება და ეფექტ</w:t>
      </w:r>
      <w:r w:rsidR="00F62471" w:rsidRPr="00FA10C9">
        <w:rPr>
          <w:rFonts w:ascii="Sylfaen" w:hAnsi="Sylfaen"/>
          <w:lang w:val="ka-GE"/>
        </w:rPr>
        <w:t>იან</w:t>
      </w:r>
      <w:r w:rsidRPr="00FA10C9">
        <w:rPr>
          <w:rFonts w:ascii="Sylfaen" w:hAnsi="Sylfaen"/>
          <w:lang w:val="ka-GE"/>
        </w:rPr>
        <w:t xml:space="preserve">ობა არ არის შესწავლილი. </w:t>
      </w:r>
    </w:p>
    <w:p w14:paraId="66623E70" w14:textId="3C50A90D" w:rsidR="00B81DBC" w:rsidRPr="00FA10C9" w:rsidRDefault="00CE6430" w:rsidP="005C3719">
      <w:pPr>
        <w:spacing w:after="0" w:line="240" w:lineRule="auto"/>
        <w:jc w:val="both"/>
        <w:rPr>
          <w:rFonts w:ascii="Sylfaen" w:hAnsi="Sylfaen"/>
          <w:lang w:val="ka-GE"/>
        </w:rPr>
      </w:pPr>
      <w:r w:rsidRPr="00FA10C9">
        <w:rPr>
          <w:rFonts w:ascii="Sylfaen" w:hAnsi="Sylfaen"/>
          <w:lang w:val="ka-GE"/>
        </w:rPr>
        <w:t xml:space="preserve">ამიტომ, 6 წლამდე ასაკის ბავშვებში ულტროქსის გამოყენება რეკომენდებული არ არის. </w:t>
      </w:r>
    </w:p>
    <w:p w14:paraId="62023304" w14:textId="77777777" w:rsidR="00CE6430" w:rsidRPr="00FA10C9" w:rsidRDefault="00CE6430" w:rsidP="005C3719">
      <w:pPr>
        <w:spacing w:after="0" w:line="240" w:lineRule="auto"/>
        <w:jc w:val="both"/>
        <w:rPr>
          <w:rFonts w:ascii="Sylfaen" w:hAnsi="Sylfaen"/>
          <w:lang w:val="ka-GE"/>
        </w:rPr>
      </w:pPr>
    </w:p>
    <w:p w14:paraId="096C029D" w14:textId="77777777" w:rsidR="00CE6430" w:rsidRPr="00FA10C9" w:rsidRDefault="00CE6430" w:rsidP="005C3719">
      <w:pPr>
        <w:spacing w:after="0" w:line="240" w:lineRule="auto"/>
        <w:jc w:val="both"/>
        <w:rPr>
          <w:rFonts w:ascii="Sylfaen" w:hAnsi="Sylfaen"/>
          <w:b/>
          <w:lang w:val="ka-GE"/>
        </w:rPr>
      </w:pPr>
      <w:r w:rsidRPr="00FA10C9">
        <w:rPr>
          <w:rFonts w:ascii="Sylfaen" w:hAnsi="Sylfaen"/>
          <w:b/>
          <w:lang w:val="ka-GE"/>
        </w:rPr>
        <w:t>გამოყენება ხანდაზმულებში</w:t>
      </w:r>
    </w:p>
    <w:p w14:paraId="0FACF291" w14:textId="77777777" w:rsidR="00CE6430" w:rsidRPr="00FA10C9" w:rsidRDefault="00CE6430" w:rsidP="005C3719">
      <w:pPr>
        <w:spacing w:after="0" w:line="240" w:lineRule="auto"/>
        <w:jc w:val="both"/>
        <w:rPr>
          <w:rFonts w:ascii="Sylfaen" w:hAnsi="Sylfaen"/>
          <w:lang w:val="ka-GE"/>
        </w:rPr>
      </w:pPr>
      <w:r w:rsidRPr="00FA10C9">
        <w:rPr>
          <w:rFonts w:ascii="Sylfaen" w:hAnsi="Sylfaen"/>
          <w:lang w:val="ka-GE"/>
        </w:rPr>
        <w:t>70 წელზე უფროსი ასაკის პაციენტებისთვის პრეპარატის რეკომენდებული საწყისი</w:t>
      </w:r>
      <w:r w:rsidR="00955438" w:rsidRPr="00FA10C9">
        <w:rPr>
          <w:rFonts w:ascii="Sylfaen" w:hAnsi="Sylfaen"/>
          <w:lang w:val="ka-GE"/>
        </w:rPr>
        <w:t xml:space="preserve"> </w:t>
      </w:r>
      <w:r w:rsidRPr="00FA10C9">
        <w:rPr>
          <w:rFonts w:ascii="Sylfaen" w:hAnsi="Sylfaen"/>
          <w:lang w:val="ka-GE"/>
        </w:rPr>
        <w:t xml:space="preserve">დოზა შეადგენს 5 მგ-ს (იხ. პარაგრაფი “გაფრთხილება/სიფრთხილის ზომები“). ასაკის მიხედვით დოზის კორექტირება საჭირო არ არის. </w:t>
      </w:r>
    </w:p>
    <w:p w14:paraId="78E25A9F" w14:textId="77777777" w:rsidR="00CE6430" w:rsidRPr="00FA10C9" w:rsidRDefault="00CE6430" w:rsidP="005C3719">
      <w:pPr>
        <w:spacing w:after="0" w:line="240" w:lineRule="auto"/>
        <w:jc w:val="both"/>
        <w:rPr>
          <w:rFonts w:ascii="Sylfaen" w:hAnsi="Sylfaen"/>
          <w:lang w:val="ka-GE"/>
        </w:rPr>
      </w:pPr>
    </w:p>
    <w:p w14:paraId="1EBB7D93" w14:textId="2B6DD501" w:rsidR="00CE6430" w:rsidRPr="00FA10C9" w:rsidRDefault="00CF73C1" w:rsidP="005C3719">
      <w:pPr>
        <w:spacing w:after="0" w:line="240" w:lineRule="auto"/>
        <w:jc w:val="both"/>
        <w:rPr>
          <w:rFonts w:ascii="Sylfaen" w:hAnsi="Sylfaen"/>
          <w:b/>
          <w:lang w:val="ka-GE"/>
        </w:rPr>
      </w:pPr>
      <w:r w:rsidRPr="00FA10C9">
        <w:rPr>
          <w:rFonts w:ascii="Sylfaen" w:hAnsi="Sylfaen"/>
          <w:b/>
          <w:lang w:val="ka-GE"/>
        </w:rPr>
        <w:t xml:space="preserve">დოზირება </w:t>
      </w:r>
      <w:r w:rsidR="00CE6430" w:rsidRPr="00FA10C9">
        <w:rPr>
          <w:rFonts w:ascii="Sylfaen" w:hAnsi="Sylfaen"/>
          <w:b/>
          <w:lang w:val="ka-GE"/>
        </w:rPr>
        <w:t>თირკმ</w:t>
      </w:r>
      <w:r w:rsidR="00F62471" w:rsidRPr="00FA10C9">
        <w:rPr>
          <w:rFonts w:ascii="Sylfaen" w:hAnsi="Sylfaen"/>
          <w:b/>
          <w:lang w:val="ka-GE"/>
        </w:rPr>
        <w:t>ელებ</w:t>
      </w:r>
      <w:r w:rsidR="00CE6430" w:rsidRPr="00FA10C9">
        <w:rPr>
          <w:rFonts w:ascii="Sylfaen" w:hAnsi="Sylfaen"/>
          <w:b/>
          <w:lang w:val="ka-GE"/>
        </w:rPr>
        <w:t>ის უკმარისობი</w:t>
      </w:r>
      <w:r w:rsidRPr="00FA10C9">
        <w:rPr>
          <w:rFonts w:ascii="Sylfaen" w:hAnsi="Sylfaen"/>
          <w:b/>
          <w:lang w:val="ka-GE"/>
        </w:rPr>
        <w:t>ს მქონე პაციენტებში</w:t>
      </w:r>
    </w:p>
    <w:p w14:paraId="7075A2EC" w14:textId="2231A3FC" w:rsidR="00CE6430" w:rsidRPr="00FA10C9" w:rsidRDefault="00CE6430" w:rsidP="005C3719">
      <w:pPr>
        <w:spacing w:after="0" w:line="240" w:lineRule="auto"/>
        <w:jc w:val="both"/>
        <w:rPr>
          <w:rFonts w:ascii="Sylfaen" w:hAnsi="Sylfaen"/>
          <w:lang w:val="ka-GE"/>
        </w:rPr>
      </w:pPr>
      <w:r w:rsidRPr="00FA10C9">
        <w:rPr>
          <w:rFonts w:ascii="Sylfaen" w:hAnsi="Sylfaen"/>
          <w:lang w:val="ka-GE"/>
        </w:rPr>
        <w:t>პაციენტებში თირკმ</w:t>
      </w:r>
      <w:r w:rsidR="00F62471" w:rsidRPr="00FA10C9">
        <w:rPr>
          <w:rFonts w:ascii="Sylfaen" w:hAnsi="Sylfaen"/>
          <w:lang w:val="ka-GE"/>
        </w:rPr>
        <w:t>ელებ</w:t>
      </w:r>
      <w:r w:rsidRPr="00FA10C9">
        <w:rPr>
          <w:rFonts w:ascii="Sylfaen" w:hAnsi="Sylfaen"/>
          <w:lang w:val="ka-GE"/>
        </w:rPr>
        <w:t>ის მსუბუქი ან ზომიერი უკმარისობით დოზის კორექცია საჭირო</w:t>
      </w:r>
      <w:r w:rsidR="00F62471" w:rsidRPr="00FA10C9">
        <w:rPr>
          <w:rFonts w:ascii="Sylfaen" w:hAnsi="Sylfaen"/>
          <w:lang w:val="ka-GE"/>
        </w:rPr>
        <w:t xml:space="preserve"> </w:t>
      </w:r>
      <w:r w:rsidRPr="00FA10C9">
        <w:rPr>
          <w:rFonts w:ascii="Sylfaen" w:hAnsi="Sylfaen"/>
          <w:lang w:val="ka-GE"/>
        </w:rPr>
        <w:t>არ არის. რეკომენდებული საწყისი დოზა შეადგენს 5 მგ-ს</w:t>
      </w:r>
      <w:r w:rsidR="00CF73C1" w:rsidRPr="00FA10C9">
        <w:rPr>
          <w:rFonts w:ascii="Sylfaen" w:hAnsi="Sylfaen"/>
          <w:lang w:val="ka-GE"/>
        </w:rPr>
        <w:t xml:space="preserve"> </w:t>
      </w:r>
      <w:r w:rsidRPr="00FA10C9">
        <w:rPr>
          <w:rFonts w:ascii="Sylfaen" w:hAnsi="Sylfaen"/>
          <w:lang w:val="ka-GE"/>
        </w:rPr>
        <w:t xml:space="preserve">პაციენტებისთვის </w:t>
      </w:r>
      <w:r w:rsidR="00F62471" w:rsidRPr="00FA10C9">
        <w:rPr>
          <w:rFonts w:ascii="Sylfaen" w:hAnsi="Sylfaen"/>
          <w:lang w:val="ka-GE"/>
        </w:rPr>
        <w:t xml:space="preserve">თირკმელების </w:t>
      </w:r>
      <w:r w:rsidRPr="00FA10C9">
        <w:rPr>
          <w:rFonts w:ascii="Sylfaen" w:hAnsi="Sylfaen"/>
          <w:lang w:val="ka-GE"/>
        </w:rPr>
        <w:t>საშუალო სიმძიმის უკმარისობით (კ</w:t>
      </w:r>
      <w:r w:rsidR="00F62471" w:rsidRPr="00FA10C9">
        <w:rPr>
          <w:rFonts w:ascii="Sylfaen" w:hAnsi="Sylfaen"/>
          <w:lang w:val="ka-GE"/>
        </w:rPr>
        <w:t>რეატინინის კლირენსი</w:t>
      </w:r>
      <w:r w:rsidRPr="00FA10C9">
        <w:rPr>
          <w:rFonts w:ascii="Sylfaen" w:hAnsi="Sylfaen"/>
          <w:lang w:val="ka-GE"/>
        </w:rPr>
        <w:t xml:space="preserve"> 60 მლ/წთ-ზე</w:t>
      </w:r>
      <w:r w:rsidR="00CF73C1" w:rsidRPr="00FA10C9">
        <w:rPr>
          <w:rFonts w:ascii="Sylfaen" w:hAnsi="Sylfaen"/>
          <w:lang w:val="ka-GE"/>
        </w:rPr>
        <w:t xml:space="preserve"> </w:t>
      </w:r>
      <w:r w:rsidRPr="00FA10C9">
        <w:rPr>
          <w:rFonts w:ascii="Sylfaen" w:hAnsi="Sylfaen"/>
          <w:lang w:val="ka-GE"/>
        </w:rPr>
        <w:t xml:space="preserve">ნაკლები). </w:t>
      </w:r>
      <w:r w:rsidR="00CF73C1" w:rsidRPr="00FA10C9">
        <w:rPr>
          <w:rFonts w:ascii="Sylfaen" w:hAnsi="Sylfaen"/>
          <w:lang w:val="ka-GE"/>
        </w:rPr>
        <w:t xml:space="preserve">40 მგ დოზა უკუნაჩვენებია </w:t>
      </w:r>
      <w:r w:rsidR="00F62471" w:rsidRPr="00FA10C9">
        <w:rPr>
          <w:rFonts w:ascii="Sylfaen" w:hAnsi="Sylfaen"/>
          <w:lang w:val="ka-GE"/>
        </w:rPr>
        <w:t xml:space="preserve">თირკმელების </w:t>
      </w:r>
      <w:r w:rsidR="00CF73C1" w:rsidRPr="00FA10C9">
        <w:rPr>
          <w:rFonts w:ascii="Sylfaen" w:hAnsi="Sylfaen"/>
          <w:lang w:val="ka-GE"/>
        </w:rPr>
        <w:t xml:space="preserve">საშუალო სიმძიმის უკმარისობის შემთხვევაში. </w:t>
      </w:r>
      <w:r w:rsidRPr="00FA10C9">
        <w:rPr>
          <w:rFonts w:ascii="Sylfaen" w:hAnsi="Sylfaen"/>
          <w:lang w:val="ka-GE"/>
        </w:rPr>
        <w:t xml:space="preserve">პრეპარატ </w:t>
      </w:r>
      <w:r w:rsidR="00CF73C1" w:rsidRPr="00FA10C9">
        <w:rPr>
          <w:rFonts w:ascii="Sylfaen" w:hAnsi="Sylfaen"/>
          <w:lang w:val="ka-GE"/>
        </w:rPr>
        <w:t>ულტროქსის</w:t>
      </w:r>
      <w:r w:rsidRPr="00FA10C9">
        <w:rPr>
          <w:rFonts w:ascii="Sylfaen" w:hAnsi="Sylfaen"/>
          <w:lang w:val="ka-GE"/>
        </w:rPr>
        <w:t xml:space="preserve"> </w:t>
      </w:r>
      <w:r w:rsidR="00CF73C1" w:rsidRPr="00FA10C9">
        <w:rPr>
          <w:rFonts w:ascii="Sylfaen" w:hAnsi="Sylfaen"/>
          <w:lang w:val="ka-GE"/>
        </w:rPr>
        <w:t>ნებისმიერი დოზით გამოყენება უკუნაჩვენებია</w:t>
      </w:r>
      <w:r w:rsidRPr="00FA10C9">
        <w:rPr>
          <w:rFonts w:ascii="Sylfaen" w:hAnsi="Sylfaen"/>
          <w:lang w:val="ka-GE"/>
        </w:rPr>
        <w:t xml:space="preserve"> პაციენტებში </w:t>
      </w:r>
      <w:r w:rsidR="00F62471" w:rsidRPr="00FA10C9">
        <w:rPr>
          <w:rFonts w:ascii="Sylfaen" w:hAnsi="Sylfaen"/>
          <w:lang w:val="ka-GE"/>
        </w:rPr>
        <w:t xml:space="preserve">თირკმელების </w:t>
      </w:r>
      <w:r w:rsidRPr="00FA10C9">
        <w:rPr>
          <w:rFonts w:ascii="Sylfaen" w:hAnsi="Sylfaen"/>
          <w:lang w:val="ka-GE"/>
        </w:rPr>
        <w:t xml:space="preserve">მძიმე უკმარისობით (იხ. </w:t>
      </w:r>
      <w:r w:rsidR="00CF73C1" w:rsidRPr="00FA10C9">
        <w:rPr>
          <w:rFonts w:ascii="Sylfaen" w:hAnsi="Sylfaen"/>
          <w:lang w:val="ka-GE"/>
        </w:rPr>
        <w:t>პარაგრაფ</w:t>
      </w:r>
      <w:r w:rsidR="00F62471" w:rsidRPr="00FA10C9">
        <w:rPr>
          <w:rFonts w:ascii="Sylfaen" w:hAnsi="Sylfaen"/>
          <w:lang w:val="ka-GE"/>
        </w:rPr>
        <w:t>ებ</w:t>
      </w:r>
      <w:r w:rsidR="00CF73C1" w:rsidRPr="00FA10C9">
        <w:rPr>
          <w:rFonts w:ascii="Sylfaen" w:hAnsi="Sylfaen"/>
          <w:lang w:val="ka-GE"/>
        </w:rPr>
        <w:t>ი</w:t>
      </w:r>
      <w:r w:rsidRPr="00FA10C9">
        <w:rPr>
          <w:rFonts w:ascii="Sylfaen" w:hAnsi="Sylfaen"/>
          <w:lang w:val="ka-GE"/>
        </w:rPr>
        <w:t xml:space="preserve"> “</w:t>
      </w:r>
      <w:r w:rsidR="00CF73C1" w:rsidRPr="00FA10C9">
        <w:rPr>
          <w:rFonts w:ascii="Sylfaen" w:hAnsi="Sylfaen"/>
          <w:lang w:val="ka-GE"/>
        </w:rPr>
        <w:t>უკუჩვენება</w:t>
      </w:r>
      <w:r w:rsidRPr="00FA10C9">
        <w:rPr>
          <w:rFonts w:ascii="Sylfaen" w:hAnsi="Sylfaen"/>
          <w:lang w:val="ka-GE"/>
        </w:rPr>
        <w:t>” და</w:t>
      </w:r>
      <w:r w:rsidR="00151E45" w:rsidRPr="00FA10C9">
        <w:rPr>
          <w:rFonts w:ascii="Sylfaen" w:hAnsi="Sylfaen"/>
          <w:lang w:val="ka-GE"/>
        </w:rPr>
        <w:t xml:space="preserve"> </w:t>
      </w:r>
      <w:r w:rsidRPr="00FA10C9">
        <w:rPr>
          <w:rFonts w:ascii="Sylfaen" w:hAnsi="Sylfaen"/>
          <w:lang w:val="ka-GE"/>
        </w:rPr>
        <w:t>“ფარმაკოკინეტიკ</w:t>
      </w:r>
      <w:r w:rsidR="00CF73C1" w:rsidRPr="00FA10C9">
        <w:rPr>
          <w:rFonts w:ascii="Sylfaen" w:hAnsi="Sylfaen"/>
          <w:lang w:val="ka-GE"/>
        </w:rPr>
        <w:t>ური თვისებები</w:t>
      </w:r>
      <w:r w:rsidRPr="00FA10C9">
        <w:rPr>
          <w:rFonts w:ascii="Sylfaen" w:hAnsi="Sylfaen"/>
          <w:lang w:val="ka-GE"/>
        </w:rPr>
        <w:t>”).</w:t>
      </w:r>
      <w:r w:rsidR="00F62471" w:rsidRPr="00FA10C9">
        <w:rPr>
          <w:rFonts w:ascii="Sylfaen" w:hAnsi="Sylfaen"/>
          <w:lang w:val="ka-GE"/>
        </w:rPr>
        <w:t xml:space="preserve"> </w:t>
      </w:r>
      <w:r w:rsidRPr="00FA10C9">
        <w:rPr>
          <w:rFonts w:ascii="Sylfaen" w:hAnsi="Sylfaen"/>
          <w:lang w:val="ka-GE"/>
        </w:rPr>
        <w:t xml:space="preserve"> </w:t>
      </w:r>
      <w:r w:rsidR="00CF73C1" w:rsidRPr="00FA10C9">
        <w:rPr>
          <w:rFonts w:ascii="Sylfaen" w:hAnsi="Sylfaen"/>
          <w:lang w:val="ka-GE"/>
        </w:rPr>
        <w:t xml:space="preserve"> </w:t>
      </w:r>
      <w:r w:rsidR="00F62471" w:rsidRPr="00FA10C9">
        <w:rPr>
          <w:rFonts w:ascii="Sylfaen" w:hAnsi="Sylfaen"/>
          <w:lang w:val="ka-GE"/>
        </w:rPr>
        <w:t xml:space="preserve"> </w:t>
      </w:r>
    </w:p>
    <w:p w14:paraId="6BF8249A" w14:textId="77777777" w:rsidR="00CF73C1" w:rsidRPr="00FA10C9" w:rsidRDefault="00CF73C1" w:rsidP="005C3719">
      <w:pPr>
        <w:spacing w:after="0" w:line="240" w:lineRule="auto"/>
        <w:jc w:val="both"/>
        <w:rPr>
          <w:rFonts w:ascii="Sylfaen" w:hAnsi="Sylfaen"/>
          <w:lang w:val="ka-GE"/>
        </w:rPr>
      </w:pPr>
    </w:p>
    <w:p w14:paraId="29A1254D" w14:textId="77777777" w:rsidR="00CE6430" w:rsidRPr="00FA10C9" w:rsidRDefault="00CF73C1" w:rsidP="005C3719">
      <w:pPr>
        <w:spacing w:after="0" w:line="240" w:lineRule="auto"/>
        <w:jc w:val="both"/>
        <w:rPr>
          <w:rFonts w:ascii="Sylfaen" w:hAnsi="Sylfaen"/>
          <w:b/>
          <w:lang w:val="ka-GE"/>
        </w:rPr>
      </w:pPr>
      <w:r w:rsidRPr="00FA10C9">
        <w:rPr>
          <w:rFonts w:ascii="Sylfaen" w:hAnsi="Sylfaen"/>
          <w:b/>
          <w:lang w:val="ka-GE"/>
        </w:rPr>
        <w:t xml:space="preserve">დოზირება </w:t>
      </w:r>
      <w:r w:rsidR="00CE6430" w:rsidRPr="00FA10C9">
        <w:rPr>
          <w:rFonts w:ascii="Sylfaen" w:hAnsi="Sylfaen"/>
          <w:b/>
          <w:lang w:val="ka-GE"/>
        </w:rPr>
        <w:t>ღვიძლის უკმარისობი</w:t>
      </w:r>
      <w:r w:rsidRPr="00FA10C9">
        <w:rPr>
          <w:rFonts w:ascii="Sylfaen" w:hAnsi="Sylfaen"/>
          <w:b/>
          <w:lang w:val="ka-GE"/>
        </w:rPr>
        <w:t>ს მქონე პაციენტებში</w:t>
      </w:r>
    </w:p>
    <w:p w14:paraId="353B7FB4" w14:textId="77777777" w:rsidR="00F62471" w:rsidRPr="00FA10C9" w:rsidRDefault="00CE6430" w:rsidP="005C3719">
      <w:pPr>
        <w:spacing w:after="0" w:line="240" w:lineRule="auto"/>
        <w:jc w:val="both"/>
        <w:rPr>
          <w:rFonts w:ascii="Sylfaen" w:hAnsi="Sylfaen"/>
          <w:lang w:val="ka-GE"/>
        </w:rPr>
      </w:pPr>
      <w:r w:rsidRPr="00FA10C9">
        <w:rPr>
          <w:rFonts w:ascii="Sylfaen" w:hAnsi="Sylfaen"/>
          <w:lang w:val="ka-GE"/>
        </w:rPr>
        <w:lastRenderedPageBreak/>
        <w:t>ჩაილდ</w:t>
      </w:r>
      <w:r w:rsidR="00955438" w:rsidRPr="00FA10C9">
        <w:rPr>
          <w:rFonts w:ascii="Sylfaen" w:hAnsi="Sylfaen"/>
          <w:lang w:val="ka-GE"/>
        </w:rPr>
        <w:t>-</w:t>
      </w:r>
      <w:r w:rsidRPr="00FA10C9">
        <w:rPr>
          <w:rFonts w:ascii="Sylfaen" w:hAnsi="Sylfaen"/>
          <w:lang w:val="ka-GE"/>
        </w:rPr>
        <w:t xml:space="preserve">პიუს შკალით 7 და ნაკლები </w:t>
      </w:r>
      <w:r w:rsidR="00A82F0C" w:rsidRPr="00FA10C9">
        <w:rPr>
          <w:rFonts w:ascii="Sylfaen" w:hAnsi="Sylfaen"/>
          <w:lang w:val="ka-GE"/>
        </w:rPr>
        <w:t>ქულის</w:t>
      </w:r>
      <w:r w:rsidRPr="00FA10C9">
        <w:rPr>
          <w:rFonts w:ascii="Sylfaen" w:hAnsi="Sylfaen"/>
          <w:lang w:val="ka-GE"/>
        </w:rPr>
        <w:t xml:space="preserve"> მქონე პაციენტებში როზუვასტატინის</w:t>
      </w:r>
      <w:r w:rsidR="00151E45" w:rsidRPr="00FA10C9">
        <w:rPr>
          <w:rFonts w:ascii="Sylfaen" w:hAnsi="Sylfaen"/>
          <w:lang w:val="ka-GE"/>
        </w:rPr>
        <w:t xml:space="preserve"> </w:t>
      </w:r>
      <w:r w:rsidRPr="00FA10C9">
        <w:rPr>
          <w:rFonts w:ascii="Sylfaen" w:hAnsi="Sylfaen"/>
          <w:lang w:val="ka-GE"/>
        </w:rPr>
        <w:t xml:space="preserve">სისტემური </w:t>
      </w:r>
      <w:r w:rsidR="002120CF" w:rsidRPr="00FA10C9">
        <w:rPr>
          <w:rFonts w:ascii="Sylfaen" w:hAnsi="Sylfaen"/>
          <w:lang w:val="ka-GE"/>
        </w:rPr>
        <w:t>ექსპოზიციის</w:t>
      </w:r>
      <w:r w:rsidRPr="00FA10C9">
        <w:rPr>
          <w:rFonts w:ascii="Sylfaen" w:hAnsi="Sylfaen"/>
          <w:lang w:val="ka-GE"/>
        </w:rPr>
        <w:t xml:space="preserve"> მომატება გამოვლენილი არ არის. </w:t>
      </w:r>
    </w:p>
    <w:p w14:paraId="2620D078" w14:textId="5D7C72DF" w:rsidR="004D521E" w:rsidRPr="00FA10C9" w:rsidRDefault="00CE6430" w:rsidP="005C3719">
      <w:pPr>
        <w:spacing w:after="0" w:line="240" w:lineRule="auto"/>
        <w:jc w:val="both"/>
        <w:rPr>
          <w:rFonts w:ascii="Sylfaen" w:hAnsi="Sylfaen"/>
          <w:lang w:val="ka-GE"/>
        </w:rPr>
      </w:pPr>
      <w:r w:rsidRPr="00FA10C9">
        <w:rPr>
          <w:rFonts w:ascii="Sylfaen" w:hAnsi="Sylfaen"/>
          <w:lang w:val="ka-GE"/>
        </w:rPr>
        <w:t>თუმცა</w:t>
      </w:r>
      <w:r w:rsidR="002120CF" w:rsidRPr="00FA10C9">
        <w:rPr>
          <w:rFonts w:ascii="Sylfaen" w:hAnsi="Sylfaen"/>
          <w:lang w:val="ka-GE"/>
        </w:rPr>
        <w:t>,</w:t>
      </w:r>
      <w:r w:rsidRPr="00FA10C9">
        <w:rPr>
          <w:rFonts w:ascii="Sylfaen" w:hAnsi="Sylfaen"/>
          <w:lang w:val="ka-GE"/>
        </w:rPr>
        <w:t xml:space="preserve"> პრეპარატის</w:t>
      </w:r>
      <w:r w:rsidR="00151E45" w:rsidRPr="00FA10C9">
        <w:rPr>
          <w:rFonts w:ascii="Sylfaen" w:hAnsi="Sylfaen"/>
          <w:lang w:val="ka-GE"/>
        </w:rPr>
        <w:t xml:space="preserve"> </w:t>
      </w:r>
      <w:r w:rsidRPr="00FA10C9">
        <w:rPr>
          <w:rFonts w:ascii="Sylfaen" w:hAnsi="Sylfaen"/>
          <w:lang w:val="ka-GE"/>
        </w:rPr>
        <w:t xml:space="preserve">სისტემური </w:t>
      </w:r>
      <w:r w:rsidR="002120CF" w:rsidRPr="00FA10C9">
        <w:rPr>
          <w:rFonts w:ascii="Sylfaen" w:hAnsi="Sylfaen"/>
          <w:lang w:val="ka-GE"/>
        </w:rPr>
        <w:t xml:space="preserve">ექსპოზიციის </w:t>
      </w:r>
      <w:r w:rsidRPr="00FA10C9">
        <w:rPr>
          <w:rFonts w:ascii="Sylfaen" w:hAnsi="Sylfaen"/>
          <w:lang w:val="ka-GE"/>
        </w:rPr>
        <w:t>მომატება აღინიშნა ჩაილდ</w:t>
      </w:r>
      <w:r w:rsidR="00955438" w:rsidRPr="00FA10C9">
        <w:rPr>
          <w:rFonts w:ascii="Sylfaen" w:hAnsi="Sylfaen"/>
          <w:lang w:val="ka-GE"/>
        </w:rPr>
        <w:t>-</w:t>
      </w:r>
      <w:r w:rsidRPr="00FA10C9">
        <w:rPr>
          <w:rFonts w:ascii="Sylfaen" w:hAnsi="Sylfaen"/>
          <w:lang w:val="ka-GE"/>
        </w:rPr>
        <w:t>პიუს შკალით 8</w:t>
      </w:r>
      <w:r w:rsidR="00151E45" w:rsidRPr="00FA10C9">
        <w:rPr>
          <w:rFonts w:ascii="Sylfaen" w:hAnsi="Sylfaen"/>
          <w:lang w:val="ka-GE"/>
        </w:rPr>
        <w:t xml:space="preserve"> </w:t>
      </w:r>
      <w:r w:rsidRPr="00FA10C9">
        <w:rPr>
          <w:rFonts w:ascii="Sylfaen" w:hAnsi="Sylfaen"/>
          <w:lang w:val="ka-GE"/>
        </w:rPr>
        <w:t xml:space="preserve">და 9 </w:t>
      </w:r>
      <w:r w:rsidR="002120CF" w:rsidRPr="00FA10C9">
        <w:rPr>
          <w:rFonts w:ascii="Sylfaen" w:hAnsi="Sylfaen"/>
          <w:lang w:val="ka-GE"/>
        </w:rPr>
        <w:t>ქულის მქონე პაციენტებში (იხ. პარაგრაფი “ფარმაკოკინეტიკური თვისებები“)</w:t>
      </w:r>
      <w:r w:rsidRPr="00FA10C9">
        <w:rPr>
          <w:rFonts w:ascii="Sylfaen" w:hAnsi="Sylfaen"/>
          <w:lang w:val="ka-GE"/>
        </w:rPr>
        <w:t>. ამ პაციენტებში თერაპიის ფონზე საჭიროა ღვიძლის ფუნქციის</w:t>
      </w:r>
      <w:r w:rsidR="00151E45" w:rsidRPr="00FA10C9">
        <w:rPr>
          <w:rFonts w:ascii="Sylfaen" w:hAnsi="Sylfaen"/>
          <w:lang w:val="ka-GE"/>
        </w:rPr>
        <w:t xml:space="preserve"> </w:t>
      </w:r>
      <w:r w:rsidRPr="00FA10C9">
        <w:rPr>
          <w:rFonts w:ascii="Sylfaen" w:hAnsi="Sylfaen"/>
          <w:lang w:val="ka-GE"/>
        </w:rPr>
        <w:t>კონტროლი</w:t>
      </w:r>
      <w:r w:rsidR="008D6BDF" w:rsidRPr="00FA10C9">
        <w:rPr>
          <w:rFonts w:ascii="Sylfaen" w:hAnsi="Sylfaen"/>
          <w:lang w:val="ka-GE"/>
        </w:rPr>
        <w:t xml:space="preserve"> (იხ. პარაგრაფი “გაფრთხილება/სიფრთხილის ზომები“)</w:t>
      </w:r>
      <w:r w:rsidRPr="00FA10C9">
        <w:rPr>
          <w:rFonts w:ascii="Sylfaen" w:hAnsi="Sylfaen"/>
          <w:lang w:val="ka-GE"/>
        </w:rPr>
        <w:t>. მონაცემები ჩაილდ</w:t>
      </w:r>
      <w:r w:rsidR="00955438" w:rsidRPr="00FA10C9">
        <w:rPr>
          <w:rFonts w:ascii="Sylfaen" w:hAnsi="Sylfaen"/>
          <w:lang w:val="ka-GE"/>
        </w:rPr>
        <w:t>-</w:t>
      </w:r>
      <w:r w:rsidRPr="00FA10C9">
        <w:rPr>
          <w:rFonts w:ascii="Sylfaen" w:hAnsi="Sylfaen"/>
          <w:lang w:val="ka-GE"/>
        </w:rPr>
        <w:t>პიუს შკალით 9 და მეტი</w:t>
      </w:r>
      <w:r w:rsidR="00151E45" w:rsidRPr="00FA10C9">
        <w:rPr>
          <w:rFonts w:ascii="Sylfaen" w:hAnsi="Sylfaen"/>
          <w:lang w:val="ka-GE"/>
        </w:rPr>
        <w:t xml:space="preserve"> </w:t>
      </w:r>
      <w:r w:rsidR="00B630DD" w:rsidRPr="00FA10C9">
        <w:rPr>
          <w:rFonts w:ascii="Sylfaen" w:hAnsi="Sylfaen"/>
          <w:lang w:val="ka-GE"/>
        </w:rPr>
        <w:t>ქულის</w:t>
      </w:r>
      <w:r w:rsidRPr="00FA10C9">
        <w:rPr>
          <w:rFonts w:ascii="Sylfaen" w:hAnsi="Sylfaen"/>
          <w:lang w:val="ka-GE"/>
        </w:rPr>
        <w:t xml:space="preserve"> მქონე </w:t>
      </w:r>
      <w:r w:rsidR="009D3393" w:rsidRPr="00FA10C9">
        <w:rPr>
          <w:rFonts w:ascii="Sylfaen" w:hAnsi="Sylfaen"/>
          <w:lang w:val="ka-GE"/>
        </w:rPr>
        <w:t>პირებში</w:t>
      </w:r>
      <w:r w:rsidRPr="00FA10C9">
        <w:rPr>
          <w:rFonts w:ascii="Sylfaen" w:hAnsi="Sylfaen"/>
          <w:lang w:val="ka-GE"/>
        </w:rPr>
        <w:t xml:space="preserve"> </w:t>
      </w:r>
      <w:r w:rsidR="00B630DD" w:rsidRPr="00FA10C9">
        <w:rPr>
          <w:rFonts w:ascii="Sylfaen" w:hAnsi="Sylfaen"/>
          <w:lang w:val="ka-GE"/>
        </w:rPr>
        <w:t xml:space="preserve">პრეპარატის გამოყენებასთან დაკავშირებით </w:t>
      </w:r>
      <w:r w:rsidRPr="00FA10C9">
        <w:rPr>
          <w:rFonts w:ascii="Sylfaen" w:hAnsi="Sylfaen"/>
          <w:lang w:val="ka-GE"/>
        </w:rPr>
        <w:t xml:space="preserve">არ არსებობს. </w:t>
      </w:r>
      <w:r w:rsidR="00B630DD" w:rsidRPr="00FA10C9">
        <w:rPr>
          <w:rFonts w:ascii="Sylfaen" w:hAnsi="Sylfaen"/>
          <w:lang w:val="ka-GE"/>
        </w:rPr>
        <w:t xml:space="preserve">ულტროქსი უკუნაჩვენებია აქტიურ ფაზაში </w:t>
      </w:r>
      <w:r w:rsidRPr="00FA10C9">
        <w:rPr>
          <w:rFonts w:ascii="Sylfaen" w:hAnsi="Sylfaen"/>
          <w:lang w:val="ka-GE"/>
        </w:rPr>
        <w:t>ღვიძლის დაავადების მქონე</w:t>
      </w:r>
      <w:r w:rsidR="00151E45" w:rsidRPr="00FA10C9">
        <w:rPr>
          <w:rFonts w:ascii="Sylfaen" w:hAnsi="Sylfaen"/>
          <w:lang w:val="ka-GE"/>
        </w:rPr>
        <w:t xml:space="preserve"> </w:t>
      </w:r>
      <w:r w:rsidRPr="00FA10C9">
        <w:rPr>
          <w:rFonts w:ascii="Sylfaen" w:hAnsi="Sylfaen"/>
          <w:lang w:val="ka-GE"/>
        </w:rPr>
        <w:t>პაციენტებში</w:t>
      </w:r>
      <w:r w:rsidR="00A13FB7" w:rsidRPr="00FA10C9">
        <w:rPr>
          <w:rFonts w:ascii="Sylfaen" w:hAnsi="Sylfaen"/>
          <w:lang w:val="ka-GE"/>
        </w:rPr>
        <w:t xml:space="preserve"> (იხ. პარაგრაფი “უკუჩვენება“)</w:t>
      </w:r>
      <w:r w:rsidR="00B630DD" w:rsidRPr="00FA10C9">
        <w:rPr>
          <w:rFonts w:ascii="Sylfaen" w:hAnsi="Sylfaen"/>
          <w:lang w:val="ka-GE"/>
        </w:rPr>
        <w:t xml:space="preserve">. </w:t>
      </w:r>
    </w:p>
    <w:p w14:paraId="53EA48BC" w14:textId="77777777" w:rsidR="004D521E" w:rsidRPr="00FA10C9" w:rsidRDefault="004D521E" w:rsidP="005C3719">
      <w:pPr>
        <w:spacing w:after="0" w:line="240" w:lineRule="auto"/>
        <w:jc w:val="both"/>
        <w:rPr>
          <w:rFonts w:ascii="Sylfaen" w:hAnsi="Sylfaen"/>
          <w:lang w:val="ka-GE"/>
        </w:rPr>
      </w:pPr>
    </w:p>
    <w:p w14:paraId="43840B1D" w14:textId="77777777" w:rsidR="00B04AD9" w:rsidRPr="00FA10C9" w:rsidRDefault="00B04AD9" w:rsidP="005C3719">
      <w:pPr>
        <w:spacing w:after="0" w:line="240" w:lineRule="auto"/>
        <w:jc w:val="both"/>
        <w:rPr>
          <w:rFonts w:ascii="Sylfaen" w:hAnsi="Sylfaen"/>
          <w:b/>
          <w:lang w:val="ka-GE"/>
        </w:rPr>
      </w:pPr>
      <w:r w:rsidRPr="00FA10C9">
        <w:rPr>
          <w:rFonts w:ascii="Sylfaen" w:hAnsi="Sylfaen"/>
          <w:b/>
          <w:lang w:val="ka-GE"/>
        </w:rPr>
        <w:t xml:space="preserve">დოზირება მიოპათიისადმი მიდრეკილების მქონე პაციენტებში </w:t>
      </w:r>
    </w:p>
    <w:p w14:paraId="3BAB2A68" w14:textId="7426FF2F" w:rsidR="00B04AD9" w:rsidRPr="00FA10C9" w:rsidRDefault="00B04AD9" w:rsidP="005C3719">
      <w:pPr>
        <w:spacing w:after="0" w:line="240" w:lineRule="auto"/>
        <w:jc w:val="both"/>
        <w:rPr>
          <w:rFonts w:ascii="Sylfaen" w:hAnsi="Sylfaen"/>
          <w:lang w:val="ka-GE"/>
        </w:rPr>
      </w:pPr>
      <w:r w:rsidRPr="00FA10C9">
        <w:rPr>
          <w:rFonts w:ascii="Sylfaen" w:hAnsi="Sylfaen"/>
          <w:lang w:val="ka-GE"/>
        </w:rPr>
        <w:t xml:space="preserve">მიოპათიისადმი მიდრეკილების მქონე პაციენტებში პრეპარატის რეკომენდებული საწყისი დოზა შეადგენს 5 მგ-ს (იხ. </w:t>
      </w:r>
      <w:r w:rsidR="00A13FB7" w:rsidRPr="00FA10C9">
        <w:rPr>
          <w:rFonts w:ascii="Sylfaen" w:hAnsi="Sylfaen"/>
          <w:lang w:val="ka-GE"/>
        </w:rPr>
        <w:t xml:space="preserve">პარაგრაფი </w:t>
      </w:r>
      <w:r w:rsidRPr="00FA10C9">
        <w:rPr>
          <w:rFonts w:ascii="Sylfaen" w:hAnsi="Sylfaen"/>
          <w:lang w:val="ka-GE"/>
        </w:rPr>
        <w:t>“გაფრთხილება/სიფრთხილის ზომები”).</w:t>
      </w:r>
    </w:p>
    <w:p w14:paraId="3086AD93" w14:textId="6E024A30" w:rsidR="00B04AD9" w:rsidRPr="00FA10C9" w:rsidRDefault="00A13FB7" w:rsidP="005C3719">
      <w:pPr>
        <w:spacing w:after="0" w:line="240" w:lineRule="auto"/>
        <w:jc w:val="both"/>
        <w:rPr>
          <w:rFonts w:ascii="Sylfaen" w:hAnsi="Sylfaen"/>
          <w:lang w:val="ka-GE"/>
        </w:rPr>
      </w:pPr>
      <w:r w:rsidRPr="00FA10C9">
        <w:rPr>
          <w:rFonts w:ascii="Sylfaen" w:hAnsi="Sylfaen"/>
          <w:lang w:val="ka-GE"/>
        </w:rPr>
        <w:t>ამ</w:t>
      </w:r>
      <w:r w:rsidR="00B04AD9" w:rsidRPr="00FA10C9">
        <w:rPr>
          <w:rFonts w:ascii="Sylfaen" w:hAnsi="Sylfaen"/>
          <w:lang w:val="ka-GE"/>
        </w:rPr>
        <w:t xml:space="preserve"> ჯგუფის პაციენტებში ზოგ შემთხვევაში უკუნაჩვენებია დოზა 40 მგ (იხ. პარაგრაფი “უკუჩვენება“).</w:t>
      </w:r>
    </w:p>
    <w:p w14:paraId="39BDB96B" w14:textId="77777777" w:rsidR="00B04AD9" w:rsidRPr="00FA10C9" w:rsidRDefault="00B04AD9" w:rsidP="005C3719">
      <w:pPr>
        <w:spacing w:after="0" w:line="240" w:lineRule="auto"/>
        <w:jc w:val="both"/>
        <w:rPr>
          <w:rFonts w:ascii="Sylfaen" w:hAnsi="Sylfaen"/>
          <w:lang w:val="ka-GE"/>
        </w:rPr>
      </w:pPr>
    </w:p>
    <w:p w14:paraId="3E7F0F9E" w14:textId="06E619FB" w:rsidR="00B04AD9" w:rsidRPr="00FA10C9" w:rsidRDefault="00B04AD9" w:rsidP="005C3719">
      <w:pPr>
        <w:spacing w:after="0" w:line="240" w:lineRule="auto"/>
        <w:jc w:val="both"/>
        <w:rPr>
          <w:rFonts w:ascii="Sylfaen" w:hAnsi="Sylfaen"/>
          <w:b/>
          <w:lang w:val="ka-GE"/>
        </w:rPr>
      </w:pPr>
      <w:r w:rsidRPr="00FA10C9">
        <w:rPr>
          <w:rFonts w:ascii="Sylfaen" w:hAnsi="Sylfaen"/>
          <w:b/>
          <w:lang w:val="ka-GE"/>
        </w:rPr>
        <w:t xml:space="preserve">თანმხლები თერაპია </w:t>
      </w:r>
      <w:r w:rsidR="00EA78E4" w:rsidRPr="00FA10C9">
        <w:rPr>
          <w:rFonts w:ascii="Sylfaen" w:hAnsi="Sylfaen"/>
          <w:b/>
          <w:lang w:val="ka-GE"/>
        </w:rPr>
        <w:t xml:space="preserve"> </w:t>
      </w:r>
    </w:p>
    <w:p w14:paraId="2B8700C2" w14:textId="62CF3B34" w:rsidR="00B04AD9" w:rsidRPr="00FA10C9" w:rsidRDefault="00B04AD9" w:rsidP="005C3719">
      <w:pPr>
        <w:spacing w:after="0" w:line="240" w:lineRule="auto"/>
        <w:jc w:val="both"/>
        <w:rPr>
          <w:rFonts w:ascii="Sylfaen" w:hAnsi="Sylfaen"/>
          <w:lang w:val="ka-GE"/>
        </w:rPr>
      </w:pPr>
      <w:r w:rsidRPr="00FA10C9">
        <w:rPr>
          <w:rFonts w:ascii="Sylfaen" w:hAnsi="Sylfaen"/>
          <w:lang w:val="ka-GE"/>
        </w:rPr>
        <w:t xml:space="preserve">როზუვასტატინი წარმოადგენს სუბსტრატს სხვადასხვა სატრანსპორტო ცილისათვის (მაგ. OATP1B1 და BCRP). </w:t>
      </w:r>
      <w:r w:rsidR="00A13FB7" w:rsidRPr="00FA10C9">
        <w:rPr>
          <w:rFonts w:ascii="Sylfaen" w:hAnsi="Sylfaen"/>
          <w:lang w:val="ka-GE"/>
        </w:rPr>
        <w:t>მიოპათიის (რაბდომიოლიზის ჩათვლით)</w:t>
      </w:r>
      <w:r w:rsidR="00EA78E4" w:rsidRPr="00FA10C9">
        <w:rPr>
          <w:rFonts w:ascii="Sylfaen" w:hAnsi="Sylfaen"/>
          <w:lang w:val="ka-GE"/>
        </w:rPr>
        <w:t xml:space="preserve"> რისკი იზრდება</w:t>
      </w:r>
      <w:r w:rsidR="00A13FB7" w:rsidRPr="00FA10C9">
        <w:rPr>
          <w:rFonts w:ascii="Sylfaen" w:hAnsi="Sylfaen"/>
          <w:lang w:val="ka-GE"/>
        </w:rPr>
        <w:t xml:space="preserve">, </w:t>
      </w:r>
      <w:r w:rsidRPr="00FA10C9">
        <w:rPr>
          <w:rFonts w:ascii="Sylfaen" w:hAnsi="Sylfaen"/>
          <w:lang w:val="ka-GE"/>
        </w:rPr>
        <w:t>როზუვასტატინის იმ სამკურნალო საშ</w:t>
      </w:r>
      <w:r w:rsidR="00E024D3" w:rsidRPr="00FA10C9">
        <w:rPr>
          <w:rFonts w:ascii="Sylfaen" w:hAnsi="Sylfaen"/>
          <w:lang w:val="ka-GE"/>
        </w:rPr>
        <w:t>უ</w:t>
      </w:r>
      <w:r w:rsidRPr="00FA10C9">
        <w:rPr>
          <w:rFonts w:ascii="Sylfaen" w:hAnsi="Sylfaen"/>
          <w:lang w:val="ka-GE"/>
        </w:rPr>
        <w:t>ალებებთან ერთად გამოყენებისას, რომლებიც სისხლის პლაზმაში ზრდის როზუვასტატინის კონცენტრაციას სატრანსპორტო ცილებთან ურთიერთქმედების ხარჯზე (როგორიცაა ციკლოსპორინი და პროტეაზას გარკვეული ინჰიბიტორები, მათ შორის რიტონავირის ატაზანავირთან, ლოპინავირთან ან/და ტიპრანავირთან კომბინაციები</w:t>
      </w:r>
      <w:r w:rsidR="00843087" w:rsidRPr="00FA10C9">
        <w:rPr>
          <w:rFonts w:ascii="Sylfaen" w:hAnsi="Sylfaen"/>
          <w:lang w:val="ka-GE"/>
        </w:rPr>
        <w:t>; იხ. პარაგრაფები “გაფრთხილება/სიფრთხილის ზომები“ და “სამკურნალწამლო ურთიერთქმედება“</w:t>
      </w:r>
      <w:r w:rsidRPr="00FA10C9">
        <w:rPr>
          <w:rFonts w:ascii="Sylfaen" w:hAnsi="Sylfaen"/>
          <w:lang w:val="ka-GE"/>
        </w:rPr>
        <w:t>)</w:t>
      </w:r>
      <w:r w:rsidR="00843087" w:rsidRPr="00FA10C9">
        <w:rPr>
          <w:rFonts w:ascii="Sylfaen" w:hAnsi="Sylfaen"/>
          <w:lang w:val="ka-GE"/>
        </w:rPr>
        <w:t>.</w:t>
      </w:r>
      <w:r w:rsidRPr="00FA10C9">
        <w:rPr>
          <w:rFonts w:ascii="Sylfaen" w:hAnsi="Sylfaen"/>
          <w:lang w:val="ka-GE"/>
        </w:rPr>
        <w:t xml:space="preserve"> </w:t>
      </w:r>
      <w:r w:rsidR="00EA78E4" w:rsidRPr="00FA10C9">
        <w:rPr>
          <w:rFonts w:ascii="Sylfaen" w:hAnsi="Sylfaen"/>
          <w:lang w:val="ka-GE"/>
        </w:rPr>
        <w:t>თუ შესაძლებელია,</w:t>
      </w:r>
      <w:r w:rsidRPr="00FA10C9">
        <w:rPr>
          <w:rFonts w:ascii="Sylfaen" w:hAnsi="Sylfaen"/>
          <w:lang w:val="ka-GE"/>
        </w:rPr>
        <w:t xml:space="preserve"> საჭიროა შეფასდეს ალტერნატიული თერაპიის დანიშვნ</w:t>
      </w:r>
      <w:r w:rsidR="00EA78E4" w:rsidRPr="00FA10C9">
        <w:rPr>
          <w:rFonts w:ascii="Sylfaen" w:hAnsi="Sylfaen"/>
          <w:lang w:val="ka-GE"/>
        </w:rPr>
        <w:t>ა</w:t>
      </w:r>
      <w:r w:rsidRPr="00FA10C9">
        <w:rPr>
          <w:rFonts w:ascii="Sylfaen" w:hAnsi="Sylfaen"/>
          <w:lang w:val="ka-GE"/>
        </w:rPr>
        <w:t>,</w:t>
      </w:r>
      <w:r w:rsidR="00EA78E4" w:rsidRPr="00FA10C9">
        <w:rPr>
          <w:rFonts w:ascii="Sylfaen" w:hAnsi="Sylfaen"/>
          <w:lang w:val="ka-GE"/>
        </w:rPr>
        <w:t xml:space="preserve"> და საჭიროების შემთხვევაში განხილული იქნას</w:t>
      </w:r>
      <w:r w:rsidRPr="00FA10C9">
        <w:rPr>
          <w:rFonts w:ascii="Sylfaen" w:hAnsi="Sylfaen"/>
          <w:lang w:val="ka-GE"/>
        </w:rPr>
        <w:t xml:space="preserve"> </w:t>
      </w:r>
      <w:r w:rsidR="00843087" w:rsidRPr="00FA10C9">
        <w:rPr>
          <w:rFonts w:ascii="Sylfaen" w:hAnsi="Sylfaen"/>
          <w:lang w:val="ka-GE"/>
        </w:rPr>
        <w:t>როზუვასტატინის</w:t>
      </w:r>
      <w:r w:rsidRPr="00FA10C9">
        <w:rPr>
          <w:rFonts w:ascii="Sylfaen" w:hAnsi="Sylfaen"/>
          <w:lang w:val="ka-GE"/>
        </w:rPr>
        <w:t xml:space="preserve"> მიღების დროებით შეწყვეტის </w:t>
      </w:r>
      <w:r w:rsidR="00EA78E4" w:rsidRPr="00FA10C9">
        <w:rPr>
          <w:rFonts w:ascii="Sylfaen" w:hAnsi="Sylfaen"/>
          <w:lang w:val="ka-GE"/>
        </w:rPr>
        <w:t>საკითხი</w:t>
      </w:r>
      <w:r w:rsidRPr="00FA10C9">
        <w:rPr>
          <w:rFonts w:ascii="Sylfaen" w:hAnsi="Sylfaen"/>
          <w:lang w:val="ka-GE"/>
        </w:rPr>
        <w:t xml:space="preserve">. თუ </w:t>
      </w:r>
      <w:r w:rsidR="00EA78E4" w:rsidRPr="00FA10C9">
        <w:rPr>
          <w:rFonts w:ascii="Sylfaen" w:hAnsi="Sylfaen"/>
          <w:lang w:val="ka-GE"/>
        </w:rPr>
        <w:t>ამ</w:t>
      </w:r>
      <w:r w:rsidRPr="00FA10C9">
        <w:rPr>
          <w:rFonts w:ascii="Sylfaen" w:hAnsi="Sylfaen"/>
          <w:lang w:val="ka-GE"/>
        </w:rPr>
        <w:t xml:space="preserve"> პრეპარატების და როზუვასტატინის </w:t>
      </w:r>
      <w:r w:rsidR="00EA78E4" w:rsidRPr="00FA10C9">
        <w:rPr>
          <w:rFonts w:ascii="Sylfaen" w:hAnsi="Sylfaen"/>
          <w:lang w:val="ka-GE"/>
        </w:rPr>
        <w:t xml:space="preserve">ერთდროულად </w:t>
      </w:r>
      <w:r w:rsidRPr="00FA10C9">
        <w:rPr>
          <w:rFonts w:ascii="Sylfaen" w:hAnsi="Sylfaen"/>
          <w:lang w:val="ka-GE"/>
        </w:rPr>
        <w:t>გამოყენებ</w:t>
      </w:r>
      <w:r w:rsidR="00EA78E4" w:rsidRPr="00FA10C9">
        <w:rPr>
          <w:rFonts w:ascii="Sylfaen" w:hAnsi="Sylfaen"/>
          <w:lang w:val="ka-GE"/>
        </w:rPr>
        <w:t>ის თავიდან აცილება შეუძლებელია</w:t>
      </w:r>
      <w:r w:rsidRPr="00FA10C9">
        <w:rPr>
          <w:rFonts w:ascii="Sylfaen" w:hAnsi="Sylfaen"/>
          <w:lang w:val="ka-GE"/>
        </w:rPr>
        <w:t xml:space="preserve">, საჭიროა თანმხლები თერაპიის სარგებლის და რისკის შეფასება და </w:t>
      </w:r>
      <w:r w:rsidR="001F0F89" w:rsidRPr="00FA10C9">
        <w:rPr>
          <w:rFonts w:ascii="Sylfaen" w:hAnsi="Sylfaen"/>
          <w:lang w:val="ka-GE"/>
        </w:rPr>
        <w:t>როზუვასტატინის</w:t>
      </w:r>
      <w:r w:rsidRPr="00FA10C9">
        <w:rPr>
          <w:rFonts w:ascii="Sylfaen" w:hAnsi="Sylfaen"/>
          <w:lang w:val="ka-GE"/>
        </w:rPr>
        <w:t xml:space="preserve"> დოზის </w:t>
      </w:r>
      <w:r w:rsidR="00EA78E4" w:rsidRPr="00FA10C9">
        <w:rPr>
          <w:rFonts w:ascii="Sylfaen" w:hAnsi="Sylfaen"/>
          <w:lang w:val="ka-GE"/>
        </w:rPr>
        <w:t>კორექტირების</w:t>
      </w:r>
      <w:r w:rsidRPr="00FA10C9">
        <w:rPr>
          <w:rFonts w:ascii="Sylfaen" w:hAnsi="Sylfaen"/>
          <w:lang w:val="ka-GE"/>
        </w:rPr>
        <w:t xml:space="preserve"> შესაძლებლობის </w:t>
      </w:r>
      <w:r w:rsidR="00EA78E4" w:rsidRPr="00FA10C9">
        <w:rPr>
          <w:rFonts w:ascii="Sylfaen" w:hAnsi="Sylfaen"/>
          <w:lang w:val="ka-GE"/>
        </w:rPr>
        <w:t xml:space="preserve">გულდასმით </w:t>
      </w:r>
      <w:r w:rsidRPr="00FA10C9">
        <w:rPr>
          <w:rFonts w:ascii="Sylfaen" w:hAnsi="Sylfaen"/>
          <w:lang w:val="ka-GE"/>
        </w:rPr>
        <w:t xml:space="preserve">განხილვა (იხ. </w:t>
      </w:r>
      <w:r w:rsidR="001F0F89" w:rsidRPr="00FA10C9">
        <w:rPr>
          <w:rFonts w:ascii="Sylfaen" w:hAnsi="Sylfaen"/>
          <w:lang w:val="ka-GE"/>
        </w:rPr>
        <w:t>პარაგრაფი</w:t>
      </w:r>
      <w:r w:rsidRPr="00FA10C9">
        <w:rPr>
          <w:rFonts w:ascii="Sylfaen" w:hAnsi="Sylfaen"/>
          <w:lang w:val="ka-GE"/>
        </w:rPr>
        <w:t xml:space="preserve"> </w:t>
      </w:r>
      <w:r w:rsidR="001F0F89" w:rsidRPr="00FA10C9">
        <w:rPr>
          <w:rFonts w:ascii="Sylfaen" w:hAnsi="Sylfaen"/>
          <w:lang w:val="ka-GE"/>
        </w:rPr>
        <w:t>“სამკურნალწამლო ურთიერთქმედება“</w:t>
      </w:r>
      <w:r w:rsidRPr="00FA10C9">
        <w:rPr>
          <w:rFonts w:ascii="Sylfaen" w:hAnsi="Sylfaen"/>
          <w:lang w:val="ka-GE"/>
        </w:rPr>
        <w:t xml:space="preserve">). </w:t>
      </w:r>
      <w:r w:rsidR="001F0F89" w:rsidRPr="00FA10C9">
        <w:rPr>
          <w:rFonts w:ascii="Sylfaen" w:hAnsi="Sylfaen"/>
          <w:lang w:val="ka-GE"/>
        </w:rPr>
        <w:t xml:space="preserve"> </w:t>
      </w:r>
    </w:p>
    <w:p w14:paraId="7534DC94" w14:textId="77777777" w:rsidR="001F0F89" w:rsidRPr="00FA10C9" w:rsidRDefault="001F0F89" w:rsidP="005C3719">
      <w:pPr>
        <w:spacing w:after="0" w:line="240" w:lineRule="auto"/>
        <w:jc w:val="both"/>
        <w:rPr>
          <w:rFonts w:ascii="Sylfaen" w:hAnsi="Sylfaen"/>
          <w:lang w:val="ka-GE"/>
        </w:rPr>
      </w:pPr>
    </w:p>
    <w:p w14:paraId="07FF0C43" w14:textId="18FFB7EF" w:rsidR="001F0F89" w:rsidRPr="00FA10C9" w:rsidRDefault="001F0F89" w:rsidP="005C3719">
      <w:pPr>
        <w:spacing w:after="0" w:line="240" w:lineRule="auto"/>
        <w:jc w:val="both"/>
        <w:rPr>
          <w:rFonts w:ascii="Sylfaen" w:hAnsi="Sylfaen"/>
          <w:b/>
          <w:lang w:val="ka-GE"/>
        </w:rPr>
      </w:pPr>
      <w:r w:rsidRPr="00FA10C9">
        <w:rPr>
          <w:rFonts w:ascii="Sylfaen" w:hAnsi="Sylfaen"/>
          <w:b/>
          <w:lang w:val="ka-GE"/>
        </w:rPr>
        <w:t>დოზის გადაჭარბება</w:t>
      </w:r>
      <w:r w:rsidR="00C92199" w:rsidRPr="00FA10C9">
        <w:rPr>
          <w:rFonts w:ascii="Sylfaen" w:hAnsi="Sylfaen"/>
          <w:b/>
          <w:lang w:val="ka-GE"/>
        </w:rPr>
        <w:t>:</w:t>
      </w:r>
    </w:p>
    <w:p w14:paraId="4AA9AB80" w14:textId="77777777" w:rsidR="00283B45" w:rsidRPr="00FA10C9" w:rsidRDefault="001F0F89" w:rsidP="005C3719">
      <w:pPr>
        <w:spacing w:after="0" w:line="240" w:lineRule="auto"/>
        <w:jc w:val="both"/>
        <w:rPr>
          <w:rFonts w:ascii="Sylfaen" w:hAnsi="Sylfaen"/>
          <w:lang w:val="ka-GE"/>
        </w:rPr>
      </w:pPr>
      <w:r w:rsidRPr="00FA10C9">
        <w:rPr>
          <w:rFonts w:ascii="Sylfaen" w:hAnsi="Sylfaen"/>
          <w:lang w:val="ka-GE"/>
        </w:rPr>
        <w:t>დოზის გადაჭარბებისას სპეციფი</w:t>
      </w:r>
      <w:r w:rsidR="001C4C8C" w:rsidRPr="00FA10C9">
        <w:rPr>
          <w:rFonts w:ascii="Sylfaen" w:hAnsi="Sylfaen"/>
          <w:lang w:val="ka-GE"/>
        </w:rPr>
        <w:t>კ</w:t>
      </w:r>
      <w:r w:rsidRPr="00FA10C9">
        <w:rPr>
          <w:rFonts w:ascii="Sylfaen" w:hAnsi="Sylfaen"/>
          <w:lang w:val="ka-GE"/>
        </w:rPr>
        <w:t>ური მკურნალობა არ არ</w:t>
      </w:r>
      <w:r w:rsidR="00C92199" w:rsidRPr="00FA10C9">
        <w:rPr>
          <w:rFonts w:ascii="Sylfaen" w:hAnsi="Sylfaen"/>
          <w:lang w:val="ka-GE"/>
        </w:rPr>
        <w:t>სებობს</w:t>
      </w:r>
      <w:r w:rsidRPr="00FA10C9">
        <w:rPr>
          <w:rFonts w:ascii="Sylfaen" w:hAnsi="Sylfaen"/>
          <w:lang w:val="ka-GE"/>
        </w:rPr>
        <w:t xml:space="preserve">. ჭარბი დოზირებისას </w:t>
      </w:r>
      <w:r w:rsidR="00EA78E4" w:rsidRPr="00FA10C9">
        <w:rPr>
          <w:rFonts w:ascii="Sylfaen" w:hAnsi="Sylfaen"/>
          <w:lang w:val="ka-GE"/>
        </w:rPr>
        <w:t>პაციენტს უნდა ჩაუტარდეს</w:t>
      </w:r>
      <w:r w:rsidRPr="00FA10C9">
        <w:rPr>
          <w:rFonts w:ascii="Sylfaen" w:hAnsi="Sylfaen"/>
          <w:lang w:val="ka-GE"/>
        </w:rPr>
        <w:t xml:space="preserve"> სიმპტომური მკურნალობა და შემანარჩუნებელი ღონისძიებები</w:t>
      </w:r>
      <w:r w:rsidR="00283B45" w:rsidRPr="00FA10C9">
        <w:rPr>
          <w:rFonts w:ascii="Sylfaen" w:hAnsi="Sylfaen"/>
          <w:lang w:val="ka-GE"/>
        </w:rPr>
        <w:t xml:space="preserve"> საჭიროების მიხედვით</w:t>
      </w:r>
      <w:r w:rsidRPr="00FA10C9">
        <w:rPr>
          <w:rFonts w:ascii="Sylfaen" w:hAnsi="Sylfaen"/>
          <w:lang w:val="ka-GE"/>
        </w:rPr>
        <w:t xml:space="preserve">. საჭიროა ღვიძლის ფუნქციის კონტროლი და კრეატინკინაზას აქტივობაზე დაკვირვება. </w:t>
      </w:r>
    </w:p>
    <w:p w14:paraId="5E86086E" w14:textId="6A25392B" w:rsidR="001F0F89" w:rsidRPr="00FA10C9" w:rsidRDefault="001F0F89" w:rsidP="005C3719">
      <w:pPr>
        <w:spacing w:after="0" w:line="240" w:lineRule="auto"/>
        <w:jc w:val="both"/>
        <w:rPr>
          <w:rFonts w:ascii="Sylfaen" w:hAnsi="Sylfaen"/>
          <w:lang w:val="ka-GE"/>
        </w:rPr>
      </w:pPr>
      <w:r w:rsidRPr="00FA10C9">
        <w:rPr>
          <w:rFonts w:ascii="Sylfaen" w:hAnsi="Sylfaen"/>
          <w:lang w:val="ka-GE"/>
        </w:rPr>
        <w:t>ჰემოდიალიზი სავარაუდოდ ნაკლებეფექტურია.</w:t>
      </w:r>
    </w:p>
    <w:p w14:paraId="56FE569A" w14:textId="77777777" w:rsidR="001F0F89" w:rsidRPr="00FA10C9" w:rsidRDefault="001F0F89" w:rsidP="005C3719">
      <w:pPr>
        <w:spacing w:after="0" w:line="240" w:lineRule="auto"/>
        <w:jc w:val="both"/>
        <w:rPr>
          <w:rFonts w:ascii="Sylfaen" w:hAnsi="Sylfaen"/>
          <w:lang w:val="ka-GE"/>
        </w:rPr>
      </w:pPr>
    </w:p>
    <w:p w14:paraId="46AC39F9" w14:textId="661B641A" w:rsidR="001F0F89" w:rsidRPr="00FA10C9" w:rsidRDefault="001F0F89" w:rsidP="005C3719">
      <w:pPr>
        <w:spacing w:after="0" w:line="240" w:lineRule="auto"/>
        <w:jc w:val="both"/>
        <w:outlineLvl w:val="2"/>
        <w:rPr>
          <w:rFonts w:ascii="Sylfaen" w:eastAsia="Times New Roman" w:hAnsi="Sylfaen" w:cs="Helvetica"/>
          <w:b/>
          <w:noProof/>
          <w:lang w:val="ka-GE"/>
        </w:rPr>
      </w:pPr>
      <w:r w:rsidRPr="00FA10C9">
        <w:rPr>
          <w:rFonts w:ascii="Sylfaen" w:eastAsia="Times New Roman" w:hAnsi="Sylfaen" w:cs="Helvetica"/>
          <w:b/>
          <w:noProof/>
          <w:lang w:val="ka-GE"/>
        </w:rPr>
        <w:t>გამოშვების ფორმა</w:t>
      </w:r>
      <w:r w:rsidR="00C92199" w:rsidRPr="00FA10C9">
        <w:rPr>
          <w:rFonts w:ascii="Sylfaen" w:eastAsia="Times New Roman" w:hAnsi="Sylfaen" w:cs="Helvetica"/>
          <w:b/>
          <w:noProof/>
          <w:lang w:val="ka-GE"/>
        </w:rPr>
        <w:t>:</w:t>
      </w:r>
    </w:p>
    <w:p w14:paraId="5838D421" w14:textId="3205A44C" w:rsidR="00C616C0" w:rsidRPr="00FA10C9" w:rsidRDefault="00C616C0" w:rsidP="005C3719">
      <w:pPr>
        <w:spacing w:after="0" w:line="240" w:lineRule="auto"/>
        <w:jc w:val="both"/>
        <w:outlineLvl w:val="2"/>
        <w:rPr>
          <w:rFonts w:ascii="Sylfaen" w:eastAsia="Times New Roman" w:hAnsi="Sylfaen" w:cs="Helvetica"/>
          <w:noProof/>
          <w:lang w:val="ka-GE"/>
        </w:rPr>
      </w:pPr>
      <w:r w:rsidRPr="00FA10C9">
        <w:rPr>
          <w:rFonts w:ascii="Sylfaen" w:eastAsia="Times New Roman" w:hAnsi="Sylfaen" w:cs="Helvetica"/>
          <w:noProof/>
          <w:lang w:val="ka-GE"/>
        </w:rPr>
        <w:t xml:space="preserve">ულტროქსი </w:t>
      </w:r>
      <w:r w:rsidR="00C92199" w:rsidRPr="00FA10C9">
        <w:rPr>
          <w:rFonts w:ascii="Sylfaen" w:eastAsia="Times New Roman" w:hAnsi="Sylfaen" w:cs="Helvetica"/>
          <w:noProof/>
          <w:lang w:val="ka-GE"/>
        </w:rPr>
        <w:t>5</w:t>
      </w:r>
      <w:r w:rsidRPr="00FA10C9">
        <w:rPr>
          <w:rFonts w:ascii="Sylfaen" w:eastAsia="Times New Roman" w:hAnsi="Sylfaen" w:cs="Helvetica"/>
          <w:noProof/>
          <w:lang w:val="ka-GE"/>
        </w:rPr>
        <w:t xml:space="preserve"> მგ აპკიანი გარსით დაფარული ტაბლეტები</w:t>
      </w:r>
      <w:r w:rsidRPr="00FA10C9">
        <w:rPr>
          <w:rFonts w:ascii="Sylfaen" w:eastAsia="Times New Roman" w:hAnsi="Sylfaen" w:cs="Helvetica"/>
          <w:b/>
          <w:noProof/>
          <w:lang w:val="ka-GE"/>
        </w:rPr>
        <w:t xml:space="preserve"> </w:t>
      </w:r>
      <w:r w:rsidR="00283B45" w:rsidRPr="00FA10C9">
        <w:rPr>
          <w:rFonts w:ascii="Sylfaen" w:eastAsia="Times New Roman" w:hAnsi="Sylfaen" w:cs="Helvetica"/>
          <w:noProof/>
          <w:lang w:val="ka-GE"/>
        </w:rPr>
        <w:t>შეფუთულია</w:t>
      </w:r>
      <w:r w:rsidRPr="00FA10C9">
        <w:rPr>
          <w:rFonts w:ascii="Sylfaen" w:eastAsia="Times New Roman" w:hAnsi="Sylfaen" w:cs="Helvetica"/>
          <w:noProof/>
          <w:lang w:val="ka-GE"/>
        </w:rPr>
        <w:t xml:space="preserve"> ალ - ალ ბლისტერულ შეფუთვაში აპკიანი გარსით დაფარული </w:t>
      </w:r>
      <w:r w:rsidR="00283B45" w:rsidRPr="00FA10C9">
        <w:rPr>
          <w:rFonts w:ascii="Sylfaen" w:eastAsia="Times New Roman" w:hAnsi="Sylfaen" w:cs="Helvetica"/>
          <w:noProof/>
          <w:lang w:val="ka-GE"/>
        </w:rPr>
        <w:t xml:space="preserve">14, 28, 90 </w:t>
      </w:r>
      <w:r w:rsidRPr="00FA10C9">
        <w:rPr>
          <w:rFonts w:ascii="Sylfaen" w:eastAsia="Times New Roman" w:hAnsi="Sylfaen" w:cs="Helvetica"/>
          <w:noProof/>
          <w:lang w:val="ka-GE"/>
        </w:rPr>
        <w:t xml:space="preserve">ტაბლეტით, პირველადი შეფუთვის </w:t>
      </w:r>
      <w:r w:rsidR="00283B45" w:rsidRPr="00FA10C9">
        <w:rPr>
          <w:rFonts w:ascii="Sylfaen" w:eastAsia="Times New Roman" w:hAnsi="Sylfaen" w:cs="Helvetica"/>
          <w:noProof/>
          <w:lang w:val="ka-GE"/>
        </w:rPr>
        <w:t xml:space="preserve">მასალის </w:t>
      </w:r>
      <w:r w:rsidRPr="00FA10C9">
        <w:rPr>
          <w:rFonts w:ascii="Sylfaen" w:eastAsia="Times New Roman" w:hAnsi="Sylfaen" w:cs="Helvetica"/>
          <w:noProof/>
          <w:lang w:val="ka-GE"/>
        </w:rPr>
        <w:t>სახით, და მუყაოს კოლოფებში - მეორეული შეფუთვის</w:t>
      </w:r>
      <w:r w:rsidR="00283B45" w:rsidRPr="00FA10C9">
        <w:rPr>
          <w:rFonts w:ascii="Sylfaen" w:eastAsia="Times New Roman" w:hAnsi="Sylfaen" w:cs="Helvetica"/>
          <w:noProof/>
          <w:lang w:val="ka-GE"/>
        </w:rPr>
        <w:t xml:space="preserve"> მასალის</w:t>
      </w:r>
      <w:r w:rsidRPr="00FA10C9">
        <w:rPr>
          <w:rFonts w:ascii="Sylfaen" w:eastAsia="Times New Roman" w:hAnsi="Sylfaen" w:cs="Helvetica"/>
          <w:noProof/>
          <w:lang w:val="ka-GE"/>
        </w:rPr>
        <w:t xml:space="preserve"> სახით.</w:t>
      </w:r>
    </w:p>
    <w:p w14:paraId="172EEB8E" w14:textId="6D73EBB9" w:rsidR="001F0F89" w:rsidRPr="00FA10C9" w:rsidRDefault="00283B45" w:rsidP="005C3719">
      <w:pPr>
        <w:spacing w:after="0" w:line="240" w:lineRule="auto"/>
        <w:jc w:val="both"/>
        <w:outlineLvl w:val="2"/>
        <w:rPr>
          <w:rFonts w:ascii="Sylfaen" w:eastAsia="Times New Roman" w:hAnsi="Sylfaen" w:cs="Helvetica"/>
          <w:noProof/>
          <w:lang w:val="ka-GE"/>
        </w:rPr>
      </w:pPr>
      <w:r w:rsidRPr="00FA10C9">
        <w:rPr>
          <w:rFonts w:ascii="Sylfaen" w:eastAsia="Times New Roman" w:hAnsi="Sylfaen" w:cs="Helvetica"/>
          <w:noProof/>
          <w:lang w:val="ka-GE"/>
        </w:rPr>
        <w:t xml:space="preserve"> </w:t>
      </w:r>
    </w:p>
    <w:p w14:paraId="7E0F59D5" w14:textId="77777777" w:rsidR="001F0F89" w:rsidRPr="00FA10C9" w:rsidRDefault="001F0F89" w:rsidP="005C3719">
      <w:pPr>
        <w:spacing w:after="0" w:line="240" w:lineRule="auto"/>
        <w:jc w:val="both"/>
        <w:outlineLvl w:val="2"/>
        <w:rPr>
          <w:rFonts w:ascii="Sylfaen" w:eastAsia="Times New Roman" w:hAnsi="Sylfaen" w:cs="Helvetica"/>
          <w:noProof/>
          <w:lang w:val="ka-GE"/>
        </w:rPr>
      </w:pPr>
      <w:r w:rsidRPr="00FA10C9">
        <w:rPr>
          <w:rFonts w:ascii="Sylfaen" w:eastAsia="Times New Roman" w:hAnsi="Sylfaen" w:cs="Helvetica"/>
          <w:b/>
          <w:noProof/>
          <w:lang w:val="ka-GE"/>
        </w:rPr>
        <w:t>სხვა სამკურნალწამლო ფორმები</w:t>
      </w:r>
      <w:r w:rsidRPr="00FA10C9">
        <w:rPr>
          <w:rFonts w:ascii="Sylfaen" w:eastAsia="Times New Roman" w:hAnsi="Sylfaen" w:cs="Helvetica"/>
          <w:noProof/>
          <w:lang w:val="ka-GE"/>
        </w:rPr>
        <w:t>:</w:t>
      </w:r>
    </w:p>
    <w:p w14:paraId="2DF649E0" w14:textId="5D7A2145" w:rsidR="00FD0ACF" w:rsidRPr="00FA10C9" w:rsidRDefault="00FD0ACF" w:rsidP="005C3719">
      <w:pPr>
        <w:spacing w:after="0" w:line="240" w:lineRule="auto"/>
        <w:jc w:val="both"/>
        <w:outlineLvl w:val="2"/>
        <w:rPr>
          <w:rFonts w:ascii="Sylfaen" w:eastAsia="Times New Roman" w:hAnsi="Sylfaen" w:cs="Helvetica"/>
          <w:noProof/>
          <w:lang w:val="ka-GE"/>
        </w:rPr>
      </w:pPr>
      <w:r w:rsidRPr="00FA10C9">
        <w:rPr>
          <w:rFonts w:ascii="Sylfaen" w:eastAsia="Times New Roman" w:hAnsi="Sylfaen" w:cs="Helvetica"/>
          <w:noProof/>
          <w:lang w:val="ka-GE"/>
        </w:rPr>
        <w:t xml:space="preserve">ულტროქსი </w:t>
      </w:r>
      <w:r w:rsidR="00C92199" w:rsidRPr="00FA10C9">
        <w:rPr>
          <w:rFonts w:ascii="Sylfaen" w:eastAsia="Times New Roman" w:hAnsi="Sylfaen" w:cs="Helvetica"/>
          <w:noProof/>
          <w:lang w:val="ka-GE"/>
        </w:rPr>
        <w:t>10</w:t>
      </w:r>
      <w:r w:rsidRPr="00FA10C9">
        <w:rPr>
          <w:rFonts w:ascii="Sylfaen" w:eastAsia="Times New Roman" w:hAnsi="Sylfaen" w:cs="Helvetica"/>
          <w:noProof/>
          <w:lang w:val="ka-GE"/>
        </w:rPr>
        <w:t xml:space="preserve"> მგ აპკიანი გარსით დაფარული ტაბლეტები</w:t>
      </w:r>
      <w:r w:rsidRPr="00FA10C9">
        <w:rPr>
          <w:rFonts w:ascii="Sylfaen" w:eastAsia="Times New Roman" w:hAnsi="Sylfaen" w:cs="Helvetica"/>
          <w:b/>
          <w:noProof/>
          <w:lang w:val="ka-GE"/>
        </w:rPr>
        <w:t xml:space="preserve"> </w:t>
      </w:r>
      <w:r w:rsidR="00283B45" w:rsidRPr="00FA10C9">
        <w:rPr>
          <w:rFonts w:ascii="Sylfaen" w:eastAsia="Times New Roman" w:hAnsi="Sylfaen" w:cs="Helvetica"/>
          <w:noProof/>
          <w:lang w:val="ka-GE"/>
        </w:rPr>
        <w:t xml:space="preserve">შეფუთულია </w:t>
      </w:r>
      <w:r w:rsidRPr="00FA10C9">
        <w:rPr>
          <w:rFonts w:ascii="Sylfaen" w:eastAsia="Times New Roman" w:hAnsi="Sylfaen" w:cs="Helvetica"/>
          <w:noProof/>
          <w:lang w:val="ka-GE"/>
        </w:rPr>
        <w:t xml:space="preserve">ალ - ალ ბლისტერულ შეფუთვაში აპკიანი გარსით დაფარული </w:t>
      </w:r>
      <w:r w:rsidR="00283B45" w:rsidRPr="00FA10C9">
        <w:rPr>
          <w:rFonts w:ascii="Sylfaen" w:eastAsia="Times New Roman" w:hAnsi="Sylfaen" w:cs="Helvetica"/>
          <w:noProof/>
          <w:lang w:val="ka-GE"/>
        </w:rPr>
        <w:t xml:space="preserve">14, 28, 90 </w:t>
      </w:r>
      <w:r w:rsidRPr="00FA10C9">
        <w:rPr>
          <w:rFonts w:ascii="Sylfaen" w:eastAsia="Times New Roman" w:hAnsi="Sylfaen" w:cs="Helvetica"/>
          <w:noProof/>
          <w:lang w:val="ka-GE"/>
        </w:rPr>
        <w:t>ტაბლეტით, პირველადი შეფუთვის</w:t>
      </w:r>
      <w:r w:rsidR="00283B45" w:rsidRPr="00FA10C9">
        <w:rPr>
          <w:rFonts w:ascii="Sylfaen" w:eastAsia="Times New Roman" w:hAnsi="Sylfaen" w:cs="Helvetica"/>
          <w:noProof/>
          <w:lang w:val="ka-GE"/>
        </w:rPr>
        <w:t xml:space="preserve"> მასალის</w:t>
      </w:r>
      <w:r w:rsidRPr="00FA10C9">
        <w:rPr>
          <w:rFonts w:ascii="Sylfaen" w:eastAsia="Times New Roman" w:hAnsi="Sylfaen" w:cs="Helvetica"/>
          <w:noProof/>
          <w:lang w:val="ka-GE"/>
        </w:rPr>
        <w:t xml:space="preserve"> სახით, და მუყაოს კოლოფებში - მეორეული შეფუთვის</w:t>
      </w:r>
      <w:r w:rsidR="00283B45" w:rsidRPr="00FA10C9">
        <w:rPr>
          <w:rFonts w:ascii="Sylfaen" w:eastAsia="Times New Roman" w:hAnsi="Sylfaen" w:cs="Helvetica"/>
          <w:noProof/>
          <w:lang w:val="ka-GE"/>
        </w:rPr>
        <w:t xml:space="preserve"> მასალის</w:t>
      </w:r>
      <w:r w:rsidRPr="00FA10C9">
        <w:rPr>
          <w:rFonts w:ascii="Sylfaen" w:eastAsia="Times New Roman" w:hAnsi="Sylfaen" w:cs="Helvetica"/>
          <w:noProof/>
          <w:lang w:val="ka-GE"/>
        </w:rPr>
        <w:t xml:space="preserve"> სახით.</w:t>
      </w:r>
    </w:p>
    <w:p w14:paraId="5C7CD5D6" w14:textId="77777777" w:rsidR="00FD0ACF" w:rsidRPr="00FA10C9" w:rsidRDefault="00FD0ACF" w:rsidP="005C3719">
      <w:pPr>
        <w:spacing w:after="0" w:line="240" w:lineRule="auto"/>
        <w:jc w:val="both"/>
        <w:outlineLvl w:val="2"/>
        <w:rPr>
          <w:rFonts w:ascii="Sylfaen" w:eastAsia="Times New Roman" w:hAnsi="Sylfaen" w:cs="Helvetica"/>
          <w:noProof/>
          <w:lang w:val="ka-GE"/>
        </w:rPr>
      </w:pPr>
    </w:p>
    <w:p w14:paraId="3C246D2D" w14:textId="4CCCE5B8" w:rsidR="007C4361" w:rsidRPr="00FA10C9" w:rsidRDefault="007C4361" w:rsidP="005C3719">
      <w:pPr>
        <w:spacing w:after="0" w:line="240" w:lineRule="auto"/>
        <w:jc w:val="both"/>
        <w:outlineLvl w:val="2"/>
        <w:rPr>
          <w:rFonts w:ascii="Sylfaen" w:eastAsia="Times New Roman" w:hAnsi="Sylfaen" w:cs="Helvetica"/>
          <w:noProof/>
          <w:lang w:val="ka-GE"/>
        </w:rPr>
      </w:pPr>
      <w:r w:rsidRPr="00FA10C9">
        <w:rPr>
          <w:rFonts w:ascii="Sylfaen" w:eastAsia="Times New Roman" w:hAnsi="Sylfaen" w:cs="Helvetica"/>
          <w:noProof/>
          <w:lang w:val="ka-GE"/>
        </w:rPr>
        <w:lastRenderedPageBreak/>
        <w:t>ულტროქსი 20 მგ აპკიანი გარსით დაფარული ტაბლეტები</w:t>
      </w:r>
      <w:r w:rsidRPr="00FA10C9">
        <w:rPr>
          <w:rFonts w:ascii="Sylfaen" w:eastAsia="Times New Roman" w:hAnsi="Sylfaen" w:cs="Helvetica"/>
          <w:b/>
          <w:noProof/>
          <w:lang w:val="ka-GE"/>
        </w:rPr>
        <w:t xml:space="preserve"> </w:t>
      </w:r>
      <w:r w:rsidR="00283B45" w:rsidRPr="00FA10C9">
        <w:rPr>
          <w:rFonts w:ascii="Sylfaen" w:eastAsia="Times New Roman" w:hAnsi="Sylfaen" w:cs="Helvetica"/>
          <w:noProof/>
          <w:lang w:val="ka-GE"/>
        </w:rPr>
        <w:t xml:space="preserve">შეფუთულია </w:t>
      </w:r>
      <w:r w:rsidRPr="00FA10C9">
        <w:rPr>
          <w:rFonts w:ascii="Sylfaen" w:eastAsia="Times New Roman" w:hAnsi="Sylfaen" w:cs="Helvetica"/>
          <w:noProof/>
          <w:lang w:val="ka-GE"/>
        </w:rPr>
        <w:t xml:space="preserve">ალ - ალ ბლისტერულ შეფუთვაში აპკიანი გარსით დაფარული </w:t>
      </w:r>
      <w:r w:rsidR="00283B45" w:rsidRPr="00FA10C9">
        <w:rPr>
          <w:rFonts w:ascii="Sylfaen" w:eastAsia="Times New Roman" w:hAnsi="Sylfaen" w:cs="Helvetica"/>
          <w:noProof/>
          <w:lang w:val="ka-GE"/>
        </w:rPr>
        <w:t xml:space="preserve">14, 28, 90 </w:t>
      </w:r>
      <w:r w:rsidRPr="00FA10C9">
        <w:rPr>
          <w:rFonts w:ascii="Sylfaen" w:eastAsia="Times New Roman" w:hAnsi="Sylfaen" w:cs="Helvetica"/>
          <w:noProof/>
          <w:lang w:val="ka-GE"/>
        </w:rPr>
        <w:t>ტაბლეტით, პირველადი შეფუთვის</w:t>
      </w:r>
      <w:r w:rsidR="00283B45" w:rsidRPr="00FA10C9">
        <w:rPr>
          <w:rFonts w:ascii="Sylfaen" w:eastAsia="Times New Roman" w:hAnsi="Sylfaen" w:cs="Helvetica"/>
          <w:noProof/>
          <w:lang w:val="ka-GE"/>
        </w:rPr>
        <w:t xml:space="preserve"> მასალის</w:t>
      </w:r>
      <w:r w:rsidRPr="00FA10C9">
        <w:rPr>
          <w:rFonts w:ascii="Sylfaen" w:eastAsia="Times New Roman" w:hAnsi="Sylfaen" w:cs="Helvetica"/>
          <w:noProof/>
          <w:lang w:val="ka-GE"/>
        </w:rPr>
        <w:t xml:space="preserve"> სახით, და მუყაოს კოლოფებში - მეორეული შეფუთვის</w:t>
      </w:r>
      <w:r w:rsidR="00283B45" w:rsidRPr="00FA10C9">
        <w:rPr>
          <w:rFonts w:ascii="Sylfaen" w:eastAsia="Times New Roman" w:hAnsi="Sylfaen" w:cs="Helvetica"/>
          <w:noProof/>
          <w:lang w:val="ka-GE"/>
        </w:rPr>
        <w:t xml:space="preserve"> მასალის </w:t>
      </w:r>
      <w:r w:rsidRPr="00FA10C9">
        <w:rPr>
          <w:rFonts w:ascii="Sylfaen" w:eastAsia="Times New Roman" w:hAnsi="Sylfaen" w:cs="Helvetica"/>
          <w:noProof/>
          <w:lang w:val="ka-GE"/>
        </w:rPr>
        <w:t xml:space="preserve"> სახით.</w:t>
      </w:r>
    </w:p>
    <w:p w14:paraId="5C7D298B" w14:textId="54A3A078" w:rsidR="00C616C0" w:rsidRPr="00FA10C9" w:rsidRDefault="00283B45" w:rsidP="005C3719">
      <w:pPr>
        <w:spacing w:after="0" w:line="240" w:lineRule="auto"/>
        <w:jc w:val="both"/>
        <w:outlineLvl w:val="2"/>
        <w:rPr>
          <w:rFonts w:ascii="Sylfaen" w:eastAsia="Times New Roman" w:hAnsi="Sylfaen" w:cs="Helvetica"/>
          <w:noProof/>
          <w:lang w:val="ka-GE"/>
        </w:rPr>
      </w:pPr>
      <w:r w:rsidRPr="00FA10C9">
        <w:rPr>
          <w:rFonts w:ascii="Sylfaen" w:eastAsia="Times New Roman" w:hAnsi="Sylfaen" w:cs="Helvetica"/>
          <w:noProof/>
          <w:lang w:val="ka-GE"/>
        </w:rPr>
        <w:t xml:space="preserve"> </w:t>
      </w:r>
    </w:p>
    <w:p w14:paraId="48AF9D4D" w14:textId="14695A9A" w:rsidR="00C616C0" w:rsidRPr="00FA10C9" w:rsidRDefault="00C616C0" w:rsidP="005C3719">
      <w:pPr>
        <w:spacing w:after="0" w:line="240" w:lineRule="auto"/>
        <w:jc w:val="both"/>
        <w:outlineLvl w:val="2"/>
        <w:rPr>
          <w:rFonts w:ascii="Sylfaen" w:eastAsia="Times New Roman" w:hAnsi="Sylfaen" w:cs="Helvetica"/>
          <w:noProof/>
          <w:lang w:val="ka-GE"/>
        </w:rPr>
      </w:pPr>
      <w:r w:rsidRPr="00FA10C9">
        <w:rPr>
          <w:rFonts w:ascii="Sylfaen" w:eastAsia="Times New Roman" w:hAnsi="Sylfaen" w:cs="Helvetica"/>
          <w:noProof/>
          <w:lang w:val="ka-GE"/>
        </w:rPr>
        <w:t>ულტროქსი 40 მგ აპკიანი გარსით დაფარული ტაბლეტები</w:t>
      </w:r>
      <w:r w:rsidRPr="00FA10C9">
        <w:rPr>
          <w:rFonts w:ascii="Sylfaen" w:eastAsia="Times New Roman" w:hAnsi="Sylfaen" w:cs="Helvetica"/>
          <w:b/>
          <w:noProof/>
          <w:lang w:val="ka-GE"/>
        </w:rPr>
        <w:t xml:space="preserve"> </w:t>
      </w:r>
      <w:r w:rsidR="00283B45" w:rsidRPr="00FA10C9">
        <w:rPr>
          <w:rFonts w:ascii="Sylfaen" w:eastAsia="Times New Roman" w:hAnsi="Sylfaen" w:cs="Helvetica"/>
          <w:noProof/>
          <w:lang w:val="ka-GE"/>
        </w:rPr>
        <w:t xml:space="preserve">შეფუთულია </w:t>
      </w:r>
      <w:r w:rsidRPr="00FA10C9">
        <w:rPr>
          <w:rFonts w:ascii="Sylfaen" w:eastAsia="Times New Roman" w:hAnsi="Sylfaen" w:cs="Helvetica"/>
          <w:noProof/>
          <w:lang w:val="ka-GE"/>
        </w:rPr>
        <w:t xml:space="preserve">ალ - ალ ბლისტერულ შეფუთვაში აპკიანი გარსით დაფარული </w:t>
      </w:r>
      <w:r w:rsidR="00283B45" w:rsidRPr="00FA10C9">
        <w:rPr>
          <w:rFonts w:ascii="Sylfaen" w:eastAsia="Times New Roman" w:hAnsi="Sylfaen" w:cs="Helvetica"/>
          <w:noProof/>
          <w:lang w:val="ka-GE"/>
        </w:rPr>
        <w:t xml:space="preserve">14, 28 </w:t>
      </w:r>
      <w:r w:rsidRPr="00FA10C9">
        <w:rPr>
          <w:rFonts w:ascii="Sylfaen" w:eastAsia="Times New Roman" w:hAnsi="Sylfaen" w:cs="Helvetica"/>
          <w:noProof/>
          <w:lang w:val="ka-GE"/>
        </w:rPr>
        <w:t>ტაბლეტით, პირველადი შეფუთვის</w:t>
      </w:r>
      <w:r w:rsidR="00283B45" w:rsidRPr="00FA10C9">
        <w:rPr>
          <w:rFonts w:ascii="Sylfaen" w:eastAsia="Times New Roman" w:hAnsi="Sylfaen" w:cs="Helvetica"/>
          <w:noProof/>
          <w:lang w:val="ka-GE"/>
        </w:rPr>
        <w:t xml:space="preserve"> მასალის </w:t>
      </w:r>
      <w:r w:rsidRPr="00FA10C9">
        <w:rPr>
          <w:rFonts w:ascii="Sylfaen" w:eastAsia="Times New Roman" w:hAnsi="Sylfaen" w:cs="Helvetica"/>
          <w:noProof/>
          <w:lang w:val="ka-GE"/>
        </w:rPr>
        <w:t xml:space="preserve"> სახით, და მუყაოს კოლოფებში - მეორეული შეფუთვის</w:t>
      </w:r>
      <w:r w:rsidR="00283B45" w:rsidRPr="00FA10C9">
        <w:rPr>
          <w:rFonts w:ascii="Sylfaen" w:eastAsia="Times New Roman" w:hAnsi="Sylfaen" w:cs="Helvetica"/>
          <w:noProof/>
          <w:lang w:val="ka-GE"/>
        </w:rPr>
        <w:t xml:space="preserve"> მასალის </w:t>
      </w:r>
      <w:r w:rsidRPr="00FA10C9">
        <w:rPr>
          <w:rFonts w:ascii="Sylfaen" w:eastAsia="Times New Roman" w:hAnsi="Sylfaen" w:cs="Helvetica"/>
          <w:noProof/>
          <w:lang w:val="ka-GE"/>
        </w:rPr>
        <w:t xml:space="preserve"> სახით.</w:t>
      </w:r>
      <w:r w:rsidR="00283B45" w:rsidRPr="00FA10C9">
        <w:rPr>
          <w:rFonts w:ascii="Sylfaen" w:eastAsia="Times New Roman" w:hAnsi="Sylfaen" w:cs="Helvetica"/>
          <w:noProof/>
          <w:lang w:val="ka-GE"/>
        </w:rPr>
        <w:t xml:space="preserve">  </w:t>
      </w:r>
    </w:p>
    <w:p w14:paraId="7D3B4BB4" w14:textId="77777777" w:rsidR="00C92199" w:rsidRPr="00FA10C9" w:rsidRDefault="00C92199" w:rsidP="005C3719">
      <w:pPr>
        <w:spacing w:after="0" w:line="240" w:lineRule="auto"/>
        <w:jc w:val="both"/>
        <w:outlineLvl w:val="2"/>
        <w:rPr>
          <w:rFonts w:ascii="Sylfaen" w:eastAsia="Times New Roman" w:hAnsi="Sylfaen" w:cs="Helvetica"/>
          <w:noProof/>
          <w:lang w:val="ka-GE"/>
        </w:rPr>
      </w:pPr>
    </w:p>
    <w:p w14:paraId="1195349A" w14:textId="77777777" w:rsidR="00C92199" w:rsidRPr="00FA10C9" w:rsidRDefault="00C92199" w:rsidP="005C3719">
      <w:pPr>
        <w:spacing w:after="0" w:line="240" w:lineRule="auto"/>
        <w:jc w:val="both"/>
        <w:rPr>
          <w:rFonts w:ascii="Sylfaen" w:hAnsi="Sylfaen"/>
          <w:b/>
          <w:lang w:val="ka-GE"/>
        </w:rPr>
      </w:pPr>
      <w:r w:rsidRPr="00FA10C9">
        <w:rPr>
          <w:rFonts w:ascii="Sylfaen" w:hAnsi="Sylfaen"/>
          <w:b/>
          <w:lang w:val="ka-GE"/>
        </w:rPr>
        <w:t>შენახვის პირობები:</w:t>
      </w:r>
    </w:p>
    <w:p w14:paraId="240FBDA1" w14:textId="130AD8B2" w:rsidR="00C92199" w:rsidRPr="00FA10C9" w:rsidRDefault="00C92199" w:rsidP="005C3719">
      <w:pPr>
        <w:spacing w:after="0" w:line="240" w:lineRule="auto"/>
        <w:jc w:val="both"/>
        <w:outlineLvl w:val="2"/>
        <w:rPr>
          <w:rFonts w:ascii="Sylfaen" w:eastAsia="Times New Roman" w:hAnsi="Sylfaen" w:cs="Helvetica"/>
          <w:noProof/>
          <w:lang w:val="ka-GE"/>
        </w:rPr>
      </w:pPr>
      <w:r w:rsidRPr="00FA10C9">
        <w:rPr>
          <w:rFonts w:ascii="Sylfaen" w:eastAsia="Times New Roman" w:hAnsi="Sylfaen" w:cs="Helvetica"/>
          <w:noProof/>
          <w:lang w:val="ka-GE"/>
        </w:rPr>
        <w:t>პრეპარატი ინახება 25°С-ზე</w:t>
      </w:r>
      <w:r w:rsidR="00283B45" w:rsidRPr="00FA10C9">
        <w:rPr>
          <w:rFonts w:ascii="Sylfaen" w:eastAsia="Times New Roman" w:hAnsi="Sylfaen" w:cs="Helvetica"/>
          <w:noProof/>
          <w:lang w:val="ka-GE"/>
        </w:rPr>
        <w:t xml:space="preserve"> დაბალ ტემპერატურაზე</w:t>
      </w:r>
      <w:r w:rsidRPr="00FA10C9">
        <w:rPr>
          <w:rFonts w:ascii="Sylfaen" w:eastAsia="Times New Roman" w:hAnsi="Sylfaen" w:cs="Helvetica"/>
          <w:noProof/>
          <w:lang w:val="ka-GE"/>
        </w:rPr>
        <w:t xml:space="preserve">, </w:t>
      </w:r>
      <w:r w:rsidR="00283B45" w:rsidRPr="00FA10C9">
        <w:rPr>
          <w:rFonts w:ascii="Sylfaen" w:eastAsia="Times New Roman" w:hAnsi="Sylfaen" w:cs="Helvetica"/>
          <w:noProof/>
          <w:lang w:val="ka-GE"/>
        </w:rPr>
        <w:t>საკუთარ</w:t>
      </w:r>
      <w:r w:rsidRPr="00FA10C9">
        <w:rPr>
          <w:rFonts w:ascii="Sylfaen" w:eastAsia="Times New Roman" w:hAnsi="Sylfaen" w:cs="Helvetica"/>
          <w:noProof/>
          <w:lang w:val="ka-GE"/>
        </w:rPr>
        <w:t xml:space="preserve"> შეფუთვაში.</w:t>
      </w:r>
    </w:p>
    <w:p w14:paraId="0AEAA07C" w14:textId="77777777" w:rsidR="00C92199" w:rsidRPr="00FA10C9" w:rsidRDefault="00C92199" w:rsidP="005C3719">
      <w:pPr>
        <w:spacing w:after="0" w:line="240" w:lineRule="auto"/>
        <w:jc w:val="both"/>
        <w:outlineLvl w:val="2"/>
        <w:rPr>
          <w:rFonts w:ascii="Sylfaen" w:eastAsia="Times New Roman" w:hAnsi="Sylfaen" w:cs="Helvetica"/>
          <w:noProof/>
          <w:lang w:val="ka-GE"/>
        </w:rPr>
      </w:pPr>
      <w:r w:rsidRPr="00FA10C9">
        <w:rPr>
          <w:rFonts w:ascii="Sylfaen" w:eastAsia="Times New Roman" w:hAnsi="Sylfaen" w:cs="Helvetica"/>
          <w:noProof/>
          <w:lang w:val="ka-GE"/>
        </w:rPr>
        <w:t xml:space="preserve">პრეპარატი შეინახეთ ბავშვებისთვის მიუწვდომელ ადგილას. </w:t>
      </w:r>
    </w:p>
    <w:p w14:paraId="14326AB7" w14:textId="77777777" w:rsidR="009B067A" w:rsidRPr="00FA10C9" w:rsidRDefault="009B067A" w:rsidP="005C3719">
      <w:pPr>
        <w:spacing w:after="0" w:line="240" w:lineRule="auto"/>
        <w:jc w:val="both"/>
        <w:outlineLvl w:val="2"/>
        <w:rPr>
          <w:rFonts w:ascii="Sylfaen" w:eastAsia="Times New Roman" w:hAnsi="Sylfaen" w:cs="Helvetica"/>
          <w:noProof/>
          <w:lang w:val="ka-GE"/>
        </w:rPr>
      </w:pPr>
    </w:p>
    <w:p w14:paraId="33431610" w14:textId="28C58E1A" w:rsidR="009B067A" w:rsidRPr="00FA10C9" w:rsidRDefault="009B067A" w:rsidP="005C3719">
      <w:pPr>
        <w:spacing w:after="0" w:line="240" w:lineRule="auto"/>
        <w:jc w:val="both"/>
        <w:rPr>
          <w:rFonts w:ascii="Sylfaen" w:hAnsi="Sylfaen" w:cs="Times New Roman"/>
          <w:lang w:val="ka-GE"/>
        </w:rPr>
      </w:pPr>
      <w:r w:rsidRPr="00FA10C9">
        <w:rPr>
          <w:rFonts w:ascii="Sylfaen" w:eastAsia="Times New Roman" w:hAnsi="Sylfaen" w:cs="Helvetica"/>
          <w:b/>
          <w:noProof/>
          <w:lang w:val="ka-GE"/>
        </w:rPr>
        <w:t>ლიცენზიის მფლობელი</w:t>
      </w:r>
      <w:r w:rsidRPr="00FA10C9">
        <w:rPr>
          <w:rFonts w:ascii="Sylfaen" w:eastAsia="Times New Roman" w:hAnsi="Sylfaen" w:cs="Helvetica"/>
          <w:noProof/>
          <w:lang w:val="ka-GE"/>
        </w:rPr>
        <w:t xml:space="preserve">: </w:t>
      </w:r>
      <w:r w:rsidRPr="00FA10C9">
        <w:rPr>
          <w:rFonts w:ascii="Sylfaen" w:eastAsia="Times New Roman" w:hAnsi="Sylfaen" w:cs="Helvetica"/>
          <w:noProof/>
          <w:lang w:val="ka-GE"/>
        </w:rPr>
        <w:tab/>
      </w:r>
      <w:r w:rsidRPr="00FA10C9">
        <w:rPr>
          <w:rFonts w:ascii="Sylfaen" w:hAnsi="Sylfaen" w:cs="Times New Roman"/>
          <w:lang w:val="ka-GE"/>
        </w:rPr>
        <w:t>NOBEL İLA</w:t>
      </w:r>
      <w:r w:rsidRPr="00FA10C9">
        <w:rPr>
          <w:rFonts w:ascii="Times New Roman" w:hAnsi="Times New Roman" w:cs="Times New Roman"/>
          <w:lang w:val="ka-GE"/>
        </w:rPr>
        <w:t>Ҫ</w:t>
      </w:r>
      <w:r w:rsidRPr="00FA10C9">
        <w:rPr>
          <w:rFonts w:ascii="Sylfaen" w:hAnsi="Sylfaen" w:cs="Times New Roman"/>
          <w:lang w:val="ka-GE"/>
        </w:rPr>
        <w:t xml:space="preserve"> SANAYİİ ve TİCARET A.Ş.</w:t>
      </w:r>
    </w:p>
    <w:p w14:paraId="2FB2260D" w14:textId="52C928FC" w:rsidR="009B067A" w:rsidRPr="00FA10C9" w:rsidRDefault="009B067A" w:rsidP="005C3719">
      <w:pPr>
        <w:spacing w:after="0" w:line="240" w:lineRule="auto"/>
        <w:jc w:val="both"/>
        <w:rPr>
          <w:rFonts w:ascii="Sylfaen" w:hAnsi="Sylfaen" w:cs="Times New Roman"/>
          <w:lang w:val="ka-GE"/>
        </w:rPr>
      </w:pPr>
      <w:r w:rsidRPr="00FA10C9">
        <w:rPr>
          <w:rFonts w:ascii="Sylfaen" w:hAnsi="Sylfaen" w:cs="Times New Roman"/>
          <w:lang w:val="ka-GE"/>
        </w:rPr>
        <w:tab/>
      </w:r>
      <w:r w:rsidRPr="00FA10C9">
        <w:rPr>
          <w:rFonts w:ascii="Sylfaen" w:hAnsi="Sylfaen" w:cs="Times New Roman"/>
          <w:lang w:val="ka-GE"/>
        </w:rPr>
        <w:tab/>
      </w:r>
      <w:r w:rsidRPr="00FA10C9">
        <w:rPr>
          <w:rFonts w:ascii="Sylfaen" w:hAnsi="Sylfaen" w:cs="Times New Roman"/>
          <w:lang w:val="ka-GE"/>
        </w:rPr>
        <w:tab/>
      </w:r>
      <w:r w:rsidRPr="00FA10C9">
        <w:rPr>
          <w:rFonts w:ascii="Sylfaen" w:hAnsi="Sylfaen" w:cs="Times New Roman"/>
          <w:lang w:val="ka-GE"/>
        </w:rPr>
        <w:tab/>
      </w:r>
      <w:r w:rsidR="00C92199" w:rsidRPr="00FA10C9">
        <w:rPr>
          <w:rFonts w:ascii="Sylfaen" w:hAnsi="Sylfaen" w:cs="Times New Roman"/>
          <w:lang w:val="ka-GE"/>
        </w:rPr>
        <w:t xml:space="preserve">İnkılap </w:t>
      </w:r>
      <w:r w:rsidRPr="00FA10C9">
        <w:rPr>
          <w:rFonts w:ascii="Sylfaen" w:hAnsi="Sylfaen" w:cs="Times New Roman"/>
          <w:lang w:val="ka-GE"/>
        </w:rPr>
        <w:t>Mah</w:t>
      </w:r>
      <w:r w:rsidR="00C92199" w:rsidRPr="00FA10C9">
        <w:rPr>
          <w:rFonts w:ascii="Sylfaen" w:hAnsi="Sylfaen" w:cs="Times New Roman"/>
          <w:lang w:val="ka-GE"/>
        </w:rPr>
        <w:t xml:space="preserve">allesi </w:t>
      </w:r>
      <w:r w:rsidR="00283B45" w:rsidRPr="00FA10C9">
        <w:rPr>
          <w:rFonts w:ascii="Sylfaen" w:hAnsi="Sylfaen" w:cs="Times New Roman"/>
          <w:lang w:val="ka-GE"/>
        </w:rPr>
        <w:t xml:space="preserve">Dr. </w:t>
      </w:r>
      <w:proofErr w:type="spellStart"/>
      <w:r w:rsidR="00283B45" w:rsidRPr="00FA10C9">
        <w:rPr>
          <w:rFonts w:ascii="Sylfaen" w:hAnsi="Sylfaen" w:cs="Times New Roman"/>
          <w:lang w:val="ka-GE"/>
        </w:rPr>
        <w:t>Adnan</w:t>
      </w:r>
      <w:proofErr w:type="spellEnd"/>
      <w:r w:rsidR="00283B45" w:rsidRPr="00FA10C9">
        <w:rPr>
          <w:rFonts w:ascii="Sylfaen" w:hAnsi="Sylfaen" w:cs="Times New Roman"/>
          <w:lang w:val="ka-GE"/>
        </w:rPr>
        <w:t xml:space="preserve"> </w:t>
      </w:r>
      <w:proofErr w:type="spellStart"/>
      <w:r w:rsidR="00283B45" w:rsidRPr="00FA10C9">
        <w:rPr>
          <w:rFonts w:ascii="Sylfaen" w:hAnsi="Sylfaen" w:cs="Times New Roman"/>
          <w:lang w:val="ka-GE"/>
        </w:rPr>
        <w:t>Büyükdeniz</w:t>
      </w:r>
      <w:proofErr w:type="spellEnd"/>
      <w:r w:rsidR="00283B45" w:rsidRPr="00FA10C9">
        <w:rPr>
          <w:rFonts w:ascii="Sylfaen" w:hAnsi="Sylfaen" w:cs="Times New Roman"/>
          <w:lang w:val="ka-GE"/>
        </w:rPr>
        <w:t xml:space="preserve"> </w:t>
      </w:r>
      <w:proofErr w:type="spellStart"/>
      <w:r w:rsidR="00283B45" w:rsidRPr="00FA10C9">
        <w:rPr>
          <w:rFonts w:ascii="Sylfaen" w:hAnsi="Sylfaen" w:cs="Times New Roman"/>
          <w:lang w:val="ka-GE"/>
        </w:rPr>
        <w:t>Cad</w:t>
      </w:r>
      <w:proofErr w:type="spellEnd"/>
      <w:r w:rsidR="00283B45" w:rsidRPr="00FA10C9">
        <w:rPr>
          <w:rFonts w:ascii="Sylfaen" w:hAnsi="Sylfaen" w:cs="Times New Roman"/>
          <w:lang w:val="ka-GE"/>
        </w:rPr>
        <w:t>.</w:t>
      </w:r>
      <w:r w:rsidR="00C92199" w:rsidRPr="00FA10C9">
        <w:rPr>
          <w:rFonts w:ascii="Sylfaen" w:hAnsi="Sylfaen" w:cs="Times New Roman"/>
          <w:lang w:val="ka-GE"/>
        </w:rPr>
        <w:t xml:space="preserve"> No:1</w:t>
      </w:r>
      <w:r w:rsidR="00283B45" w:rsidRPr="00FA10C9">
        <w:rPr>
          <w:rFonts w:ascii="Sylfaen" w:hAnsi="Sylfaen" w:cs="Times New Roman"/>
          <w:lang w:val="en-US"/>
        </w:rPr>
        <w:t>4</w:t>
      </w:r>
      <w:r w:rsidR="00C92199" w:rsidRPr="00FA10C9">
        <w:rPr>
          <w:rFonts w:ascii="Sylfaen" w:hAnsi="Sylfaen" w:cs="Times New Roman"/>
          <w:lang w:val="ka-GE"/>
        </w:rPr>
        <w:t xml:space="preserve"> </w:t>
      </w:r>
    </w:p>
    <w:p w14:paraId="606A8A13" w14:textId="1A9625B6" w:rsidR="009B067A" w:rsidRPr="00FA10C9" w:rsidRDefault="009B067A" w:rsidP="005C3719">
      <w:pPr>
        <w:spacing w:after="0" w:line="240" w:lineRule="auto"/>
        <w:ind w:left="2124" w:firstLine="708"/>
        <w:jc w:val="both"/>
        <w:rPr>
          <w:rFonts w:ascii="Sylfaen" w:hAnsi="Sylfaen" w:cs="Times New Roman"/>
          <w:lang w:val="ka-GE"/>
        </w:rPr>
      </w:pPr>
      <w:r w:rsidRPr="00FA10C9">
        <w:rPr>
          <w:rFonts w:ascii="Sylfaen" w:hAnsi="Sylfaen" w:cs="Times New Roman"/>
          <w:lang w:val="ka-GE"/>
        </w:rPr>
        <w:t>34768 უმრანიე/სტამბ</w:t>
      </w:r>
      <w:r w:rsidR="00B90E6D" w:rsidRPr="00FA10C9">
        <w:rPr>
          <w:rFonts w:ascii="Sylfaen" w:hAnsi="Sylfaen" w:cs="Times New Roman"/>
          <w:lang w:val="ka-GE"/>
        </w:rPr>
        <w:t>ო</w:t>
      </w:r>
      <w:r w:rsidRPr="00FA10C9">
        <w:rPr>
          <w:rFonts w:ascii="Sylfaen" w:hAnsi="Sylfaen" w:cs="Times New Roman"/>
          <w:lang w:val="ka-GE"/>
        </w:rPr>
        <w:t xml:space="preserve">ლი/თურქეთი </w:t>
      </w:r>
    </w:p>
    <w:p w14:paraId="501DD3E1" w14:textId="77777777" w:rsidR="00B423FF" w:rsidRPr="00FA10C9" w:rsidRDefault="00B423FF" w:rsidP="005C3719">
      <w:pPr>
        <w:spacing w:after="0" w:line="240" w:lineRule="auto"/>
        <w:jc w:val="both"/>
        <w:rPr>
          <w:rFonts w:ascii="Sylfaen" w:hAnsi="Sylfaen" w:cs="Times New Roman"/>
          <w:b/>
          <w:lang w:val="ka-GE"/>
        </w:rPr>
      </w:pPr>
    </w:p>
    <w:p w14:paraId="235638F4" w14:textId="77777777" w:rsidR="009B067A" w:rsidRPr="00FA10C9" w:rsidRDefault="009B067A" w:rsidP="005C3719">
      <w:pPr>
        <w:spacing w:after="0" w:line="240" w:lineRule="auto"/>
        <w:jc w:val="both"/>
        <w:rPr>
          <w:rFonts w:ascii="Sylfaen" w:hAnsi="Sylfaen" w:cs="Times New Roman"/>
          <w:lang w:val="ka-GE"/>
        </w:rPr>
      </w:pPr>
      <w:r w:rsidRPr="00FA10C9">
        <w:rPr>
          <w:rFonts w:ascii="Sylfaen" w:hAnsi="Sylfaen" w:cs="Times New Roman"/>
          <w:b/>
          <w:lang w:val="ka-GE"/>
        </w:rPr>
        <w:t>ლიცენზიის თარიღი და ნომერი</w:t>
      </w:r>
      <w:r w:rsidRPr="00FA10C9">
        <w:rPr>
          <w:rFonts w:ascii="Sylfaen" w:hAnsi="Sylfaen" w:cs="Times New Roman"/>
          <w:lang w:val="ka-GE"/>
        </w:rPr>
        <w:t xml:space="preserve">: </w:t>
      </w:r>
      <w:r w:rsidRPr="00FA10C9">
        <w:rPr>
          <w:rFonts w:ascii="Sylfaen" w:hAnsi="Sylfaen" w:cs="Times New Roman"/>
          <w:lang w:val="ka-GE"/>
        </w:rPr>
        <w:tab/>
      </w:r>
      <w:r w:rsidRPr="00FA10C9">
        <w:rPr>
          <w:rFonts w:ascii="Sylfaen" w:hAnsi="Sylfaen" w:cs="Times New Roman"/>
          <w:lang w:val="ka-GE"/>
        </w:rPr>
        <w:tab/>
      </w:r>
      <w:r w:rsidRPr="00FA10C9">
        <w:rPr>
          <w:rFonts w:ascii="Sylfaen" w:hAnsi="Sylfaen" w:cs="Times New Roman"/>
          <w:lang w:val="ka-GE"/>
        </w:rPr>
        <w:tab/>
        <w:t xml:space="preserve"> </w:t>
      </w:r>
    </w:p>
    <w:p w14:paraId="3DD3B6CB" w14:textId="77777777" w:rsidR="00B423FF" w:rsidRPr="00FA10C9" w:rsidRDefault="00B423FF" w:rsidP="005C3719">
      <w:pPr>
        <w:spacing w:after="0" w:line="240" w:lineRule="auto"/>
        <w:jc w:val="both"/>
        <w:rPr>
          <w:rFonts w:ascii="Sylfaen" w:hAnsi="Sylfaen" w:cs="Times New Roman"/>
          <w:b/>
          <w:lang w:val="ka-GE"/>
        </w:rPr>
      </w:pPr>
    </w:p>
    <w:p w14:paraId="3F4156AB" w14:textId="77777777" w:rsidR="0071489B" w:rsidRPr="00FA10C9" w:rsidRDefault="0071489B" w:rsidP="0071489B">
      <w:pPr>
        <w:spacing w:after="0" w:line="240" w:lineRule="auto"/>
        <w:jc w:val="both"/>
        <w:rPr>
          <w:rFonts w:ascii="Sylfaen" w:eastAsia="SimSun" w:hAnsi="Sylfaen"/>
          <w:b/>
        </w:rPr>
      </w:pPr>
      <w:r w:rsidRPr="00FA10C9">
        <w:rPr>
          <w:rFonts w:ascii="Sylfaen" w:eastAsia="SimSun" w:hAnsi="Sylfaen"/>
          <w:b/>
        </w:rPr>
        <w:t>გაცემის წესი:</w:t>
      </w:r>
    </w:p>
    <w:p w14:paraId="48A6BD81" w14:textId="77777777" w:rsidR="0071489B" w:rsidRPr="00FA10C9" w:rsidRDefault="0071489B" w:rsidP="0071489B">
      <w:pPr>
        <w:spacing w:after="0" w:line="240" w:lineRule="auto"/>
        <w:jc w:val="both"/>
        <w:rPr>
          <w:rFonts w:ascii="Sylfaen" w:eastAsia="SimSun" w:hAnsi="Sylfaen"/>
          <w:bCs/>
          <w:lang w:val="ka-GE"/>
        </w:rPr>
      </w:pPr>
      <w:r w:rsidRPr="00FA10C9">
        <w:rPr>
          <w:rFonts w:ascii="Sylfaen" w:eastAsia="SimSun" w:hAnsi="Sylfaen"/>
          <w:bCs/>
        </w:rPr>
        <w:t xml:space="preserve">ფარმაცევტული პროდუქტის ჯგუფი II, გაიცემა ფორმა №3 რეცეპტით. </w:t>
      </w:r>
    </w:p>
    <w:p w14:paraId="5F9E5206" w14:textId="77777777" w:rsidR="0071489B" w:rsidRPr="00FA10C9" w:rsidRDefault="0071489B" w:rsidP="0071489B">
      <w:pPr>
        <w:spacing w:after="0" w:line="240" w:lineRule="auto"/>
        <w:jc w:val="both"/>
        <w:rPr>
          <w:rFonts w:ascii="Sylfaen" w:eastAsia="SimSun" w:hAnsi="Sylfaen"/>
          <w:bCs/>
          <w:lang w:val="ka-GE"/>
        </w:rPr>
      </w:pPr>
    </w:p>
    <w:p w14:paraId="05898782" w14:textId="77777777" w:rsidR="009B067A" w:rsidRPr="00FA10C9" w:rsidRDefault="009B067A" w:rsidP="005C3719">
      <w:pPr>
        <w:spacing w:after="0" w:line="240" w:lineRule="auto"/>
        <w:jc w:val="both"/>
        <w:rPr>
          <w:rFonts w:ascii="Sylfaen" w:hAnsi="Sylfaen" w:cs="Times New Roman"/>
          <w:b/>
          <w:lang w:val="ka-GE"/>
        </w:rPr>
      </w:pPr>
      <w:r w:rsidRPr="00FA10C9">
        <w:rPr>
          <w:rFonts w:ascii="Sylfaen" w:hAnsi="Sylfaen" w:cs="Times New Roman"/>
          <w:b/>
          <w:lang w:val="ka-GE"/>
        </w:rPr>
        <w:t xml:space="preserve">ამ პრეპარატის გამოყენებამდე რჩევისათვის მიმართეთ თქვენს ექიმს. </w:t>
      </w:r>
    </w:p>
    <w:sectPr w:rsidR="009B067A" w:rsidRPr="00FA10C9" w:rsidSect="00AF081E">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AE336" w14:textId="77777777" w:rsidR="007A5712" w:rsidRDefault="007A5712" w:rsidP="005C3719">
      <w:pPr>
        <w:spacing w:after="0" w:line="240" w:lineRule="auto"/>
      </w:pPr>
      <w:r>
        <w:separator/>
      </w:r>
    </w:p>
  </w:endnote>
  <w:endnote w:type="continuationSeparator" w:id="0">
    <w:p w14:paraId="525B3F42" w14:textId="77777777" w:rsidR="007A5712" w:rsidRDefault="007A5712" w:rsidP="005C3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Sylfaen,Italic">
    <w:altName w:val="Sylfaen"/>
    <w:panose1 w:val="00000000000000000000"/>
    <w:charset w:val="CC"/>
    <w:family w:val="auto"/>
    <w:notTrueType/>
    <w:pitch w:val="default"/>
    <w:sig w:usb0="00000201" w:usb1="00000000" w:usb2="00000000" w:usb3="00000000" w:csb0="00000004" w:csb1="00000000"/>
  </w:font>
  <w:font w:name="AcadNusx">
    <w:panose1 w:val="00000000000000000000"/>
    <w:charset w:val="00"/>
    <w:family w:val="auto"/>
    <w:pitch w:val="variable"/>
    <w:sig w:usb0="00000087" w:usb1="00000000" w:usb2="00000000" w:usb3="00000000" w:csb0="0000001B" w:csb1="00000000"/>
  </w:font>
  <w:font w:name="Sylfaen,Bold">
    <w:altName w:val="Sylfaen"/>
    <w:panose1 w:val="00000000000000000000"/>
    <w:charset w:val="CC"/>
    <w:family w:val="auto"/>
    <w:notTrueType/>
    <w:pitch w:val="default"/>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3316518"/>
      <w:docPartObj>
        <w:docPartGallery w:val="Page Numbers (Bottom of Page)"/>
        <w:docPartUnique/>
      </w:docPartObj>
    </w:sdtPr>
    <w:sdtEndPr>
      <w:rPr>
        <w:noProof/>
      </w:rPr>
    </w:sdtEndPr>
    <w:sdtContent>
      <w:p w14:paraId="1201B409" w14:textId="5815B6B2" w:rsidR="005C3719" w:rsidRDefault="005C37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99DCC2" w14:textId="77777777" w:rsidR="005C3719" w:rsidRDefault="005C3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BC544" w14:textId="77777777" w:rsidR="007A5712" w:rsidRDefault="007A5712" w:rsidP="005C3719">
      <w:pPr>
        <w:spacing w:after="0" w:line="240" w:lineRule="auto"/>
      </w:pPr>
      <w:r>
        <w:separator/>
      </w:r>
    </w:p>
  </w:footnote>
  <w:footnote w:type="continuationSeparator" w:id="0">
    <w:p w14:paraId="2AF7EFF1" w14:textId="77777777" w:rsidR="007A5712" w:rsidRDefault="007A5712" w:rsidP="005C37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C077BC"/>
    <w:multiLevelType w:val="hybridMultilevel"/>
    <w:tmpl w:val="E5EE784E"/>
    <w:lvl w:ilvl="0" w:tplc="400C830C">
      <w:start w:val="3"/>
      <w:numFmt w:val="bullet"/>
      <w:lvlText w:val="-"/>
      <w:lvlJc w:val="left"/>
      <w:pPr>
        <w:ind w:left="360" w:hanging="360"/>
      </w:pPr>
      <w:rPr>
        <w:rFonts w:ascii="Sylfaen" w:eastAsiaTheme="minorHAnsi" w:hAnsi="Sylfaen" w:cs="Sylfae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1B1B1D05"/>
    <w:multiLevelType w:val="hybridMultilevel"/>
    <w:tmpl w:val="DEF2A55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74455157"/>
    <w:multiLevelType w:val="hybridMultilevel"/>
    <w:tmpl w:val="7DA0CA6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323895076">
    <w:abstractNumId w:val="0"/>
  </w:num>
  <w:num w:numId="2" w16cid:durableId="858851867">
    <w:abstractNumId w:val="2"/>
  </w:num>
  <w:num w:numId="3" w16cid:durableId="5351991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5CC2"/>
    <w:rsid w:val="00024F77"/>
    <w:rsid w:val="0005090A"/>
    <w:rsid w:val="00054A0A"/>
    <w:rsid w:val="000671CF"/>
    <w:rsid w:val="00081792"/>
    <w:rsid w:val="000864DE"/>
    <w:rsid w:val="00092746"/>
    <w:rsid w:val="000972AE"/>
    <w:rsid w:val="000C18C3"/>
    <w:rsid w:val="000C260D"/>
    <w:rsid w:val="000D7135"/>
    <w:rsid w:val="000E11BE"/>
    <w:rsid w:val="000E4413"/>
    <w:rsid w:val="000E765C"/>
    <w:rsid w:val="000F3632"/>
    <w:rsid w:val="000F5E2D"/>
    <w:rsid w:val="0010695F"/>
    <w:rsid w:val="00124189"/>
    <w:rsid w:val="00132429"/>
    <w:rsid w:val="00136BB2"/>
    <w:rsid w:val="00151E45"/>
    <w:rsid w:val="00163107"/>
    <w:rsid w:val="00172F8D"/>
    <w:rsid w:val="0018297A"/>
    <w:rsid w:val="00187C5F"/>
    <w:rsid w:val="00190D96"/>
    <w:rsid w:val="00191688"/>
    <w:rsid w:val="001A25D6"/>
    <w:rsid w:val="001B1717"/>
    <w:rsid w:val="001B303A"/>
    <w:rsid w:val="001B45F0"/>
    <w:rsid w:val="001C2448"/>
    <w:rsid w:val="001C4C8C"/>
    <w:rsid w:val="001C5CC2"/>
    <w:rsid w:val="001D29C9"/>
    <w:rsid w:val="001D543F"/>
    <w:rsid w:val="001E032E"/>
    <w:rsid w:val="001E7C93"/>
    <w:rsid w:val="001F0F89"/>
    <w:rsid w:val="001F1AE2"/>
    <w:rsid w:val="001F4109"/>
    <w:rsid w:val="002120CF"/>
    <w:rsid w:val="00222E8D"/>
    <w:rsid w:val="00227511"/>
    <w:rsid w:val="00235001"/>
    <w:rsid w:val="002351CD"/>
    <w:rsid w:val="0023639C"/>
    <w:rsid w:val="002402D7"/>
    <w:rsid w:val="00255570"/>
    <w:rsid w:val="00283595"/>
    <w:rsid w:val="00283B45"/>
    <w:rsid w:val="00285612"/>
    <w:rsid w:val="002862EA"/>
    <w:rsid w:val="00293817"/>
    <w:rsid w:val="00296C54"/>
    <w:rsid w:val="00296C64"/>
    <w:rsid w:val="002A2991"/>
    <w:rsid w:val="002A57C7"/>
    <w:rsid w:val="002A5E54"/>
    <w:rsid w:val="002B32D4"/>
    <w:rsid w:val="002B4C98"/>
    <w:rsid w:val="002B527E"/>
    <w:rsid w:val="002C0EEB"/>
    <w:rsid w:val="002C3A75"/>
    <w:rsid w:val="002C3CFE"/>
    <w:rsid w:val="002C597D"/>
    <w:rsid w:val="002C691C"/>
    <w:rsid w:val="002C7396"/>
    <w:rsid w:val="002D270D"/>
    <w:rsid w:val="002D670D"/>
    <w:rsid w:val="002E4C6C"/>
    <w:rsid w:val="002E55EB"/>
    <w:rsid w:val="002F219A"/>
    <w:rsid w:val="0030361F"/>
    <w:rsid w:val="00323D86"/>
    <w:rsid w:val="00327BDD"/>
    <w:rsid w:val="0033115A"/>
    <w:rsid w:val="00332CD7"/>
    <w:rsid w:val="00351CF5"/>
    <w:rsid w:val="0035798C"/>
    <w:rsid w:val="00363844"/>
    <w:rsid w:val="0037256A"/>
    <w:rsid w:val="003801C8"/>
    <w:rsid w:val="00386775"/>
    <w:rsid w:val="00391C54"/>
    <w:rsid w:val="0039279E"/>
    <w:rsid w:val="003A5788"/>
    <w:rsid w:val="003A5AB3"/>
    <w:rsid w:val="003B0EC6"/>
    <w:rsid w:val="003B3599"/>
    <w:rsid w:val="003B560C"/>
    <w:rsid w:val="003D04FA"/>
    <w:rsid w:val="003D2747"/>
    <w:rsid w:val="003F1421"/>
    <w:rsid w:val="00402227"/>
    <w:rsid w:val="004077F0"/>
    <w:rsid w:val="00416C0C"/>
    <w:rsid w:val="00420BBA"/>
    <w:rsid w:val="00421DAD"/>
    <w:rsid w:val="00430EC3"/>
    <w:rsid w:val="00444BA8"/>
    <w:rsid w:val="00450E05"/>
    <w:rsid w:val="004512CD"/>
    <w:rsid w:val="004678CD"/>
    <w:rsid w:val="004738D9"/>
    <w:rsid w:val="0047425F"/>
    <w:rsid w:val="00474D44"/>
    <w:rsid w:val="00480400"/>
    <w:rsid w:val="004A7885"/>
    <w:rsid w:val="004B1477"/>
    <w:rsid w:val="004B3FB1"/>
    <w:rsid w:val="004B4775"/>
    <w:rsid w:val="004B6A23"/>
    <w:rsid w:val="004C6067"/>
    <w:rsid w:val="004D521E"/>
    <w:rsid w:val="004F44E2"/>
    <w:rsid w:val="00502413"/>
    <w:rsid w:val="00514F9C"/>
    <w:rsid w:val="00520A69"/>
    <w:rsid w:val="005308C2"/>
    <w:rsid w:val="00532DD9"/>
    <w:rsid w:val="005377B7"/>
    <w:rsid w:val="00541016"/>
    <w:rsid w:val="005606B9"/>
    <w:rsid w:val="005721D8"/>
    <w:rsid w:val="0057568D"/>
    <w:rsid w:val="00580529"/>
    <w:rsid w:val="005870A9"/>
    <w:rsid w:val="00595DFA"/>
    <w:rsid w:val="005968A3"/>
    <w:rsid w:val="00597E96"/>
    <w:rsid w:val="005B37EF"/>
    <w:rsid w:val="005C3719"/>
    <w:rsid w:val="005C40E7"/>
    <w:rsid w:val="005D1690"/>
    <w:rsid w:val="005D784E"/>
    <w:rsid w:val="005E5792"/>
    <w:rsid w:val="0061532B"/>
    <w:rsid w:val="00621D8F"/>
    <w:rsid w:val="00625043"/>
    <w:rsid w:val="0063104E"/>
    <w:rsid w:val="00643465"/>
    <w:rsid w:val="00652B82"/>
    <w:rsid w:val="0065692A"/>
    <w:rsid w:val="00656F7F"/>
    <w:rsid w:val="00657E00"/>
    <w:rsid w:val="006648A3"/>
    <w:rsid w:val="00667C52"/>
    <w:rsid w:val="00670E04"/>
    <w:rsid w:val="006815C3"/>
    <w:rsid w:val="00682FDF"/>
    <w:rsid w:val="006920C5"/>
    <w:rsid w:val="00694BE6"/>
    <w:rsid w:val="00695211"/>
    <w:rsid w:val="006958C3"/>
    <w:rsid w:val="006A7CEC"/>
    <w:rsid w:val="006B1299"/>
    <w:rsid w:val="006D00DF"/>
    <w:rsid w:val="006D1C0F"/>
    <w:rsid w:val="006D1FA2"/>
    <w:rsid w:val="006D5234"/>
    <w:rsid w:val="006E1D5A"/>
    <w:rsid w:val="006E7B01"/>
    <w:rsid w:val="006F1C33"/>
    <w:rsid w:val="006F6D59"/>
    <w:rsid w:val="0070115A"/>
    <w:rsid w:val="0070180D"/>
    <w:rsid w:val="0071489B"/>
    <w:rsid w:val="00727D00"/>
    <w:rsid w:val="007338BC"/>
    <w:rsid w:val="00752A19"/>
    <w:rsid w:val="00782133"/>
    <w:rsid w:val="00790F13"/>
    <w:rsid w:val="00791234"/>
    <w:rsid w:val="00792281"/>
    <w:rsid w:val="00793234"/>
    <w:rsid w:val="00797029"/>
    <w:rsid w:val="007A5479"/>
    <w:rsid w:val="007A5712"/>
    <w:rsid w:val="007A5AFC"/>
    <w:rsid w:val="007A7B42"/>
    <w:rsid w:val="007C226A"/>
    <w:rsid w:val="007C3A9E"/>
    <w:rsid w:val="007C4361"/>
    <w:rsid w:val="007C7296"/>
    <w:rsid w:val="007D0D78"/>
    <w:rsid w:val="007D10FB"/>
    <w:rsid w:val="007D1284"/>
    <w:rsid w:val="007E7E6A"/>
    <w:rsid w:val="007F7359"/>
    <w:rsid w:val="00814CA6"/>
    <w:rsid w:val="00814F52"/>
    <w:rsid w:val="008158A4"/>
    <w:rsid w:val="008217F6"/>
    <w:rsid w:val="008223E6"/>
    <w:rsid w:val="00830BD5"/>
    <w:rsid w:val="00833F2D"/>
    <w:rsid w:val="00843087"/>
    <w:rsid w:val="008453C1"/>
    <w:rsid w:val="00845464"/>
    <w:rsid w:val="008466BE"/>
    <w:rsid w:val="0085177E"/>
    <w:rsid w:val="00854EA1"/>
    <w:rsid w:val="00863836"/>
    <w:rsid w:val="00864579"/>
    <w:rsid w:val="0087416C"/>
    <w:rsid w:val="00874945"/>
    <w:rsid w:val="00877421"/>
    <w:rsid w:val="00877C22"/>
    <w:rsid w:val="00883954"/>
    <w:rsid w:val="00897AA4"/>
    <w:rsid w:val="008A24F1"/>
    <w:rsid w:val="008A323B"/>
    <w:rsid w:val="008A384F"/>
    <w:rsid w:val="008A588B"/>
    <w:rsid w:val="008A61E3"/>
    <w:rsid w:val="008A68AE"/>
    <w:rsid w:val="008B0622"/>
    <w:rsid w:val="008B6687"/>
    <w:rsid w:val="008C1114"/>
    <w:rsid w:val="008C21D9"/>
    <w:rsid w:val="008D6BDF"/>
    <w:rsid w:val="008D7C3C"/>
    <w:rsid w:val="008E1BAC"/>
    <w:rsid w:val="008E4072"/>
    <w:rsid w:val="008E4FD3"/>
    <w:rsid w:val="008F199D"/>
    <w:rsid w:val="00900557"/>
    <w:rsid w:val="00903CD9"/>
    <w:rsid w:val="00907FC3"/>
    <w:rsid w:val="00925169"/>
    <w:rsid w:val="0093142E"/>
    <w:rsid w:val="00944222"/>
    <w:rsid w:val="00947FBE"/>
    <w:rsid w:val="00952D82"/>
    <w:rsid w:val="00954248"/>
    <w:rsid w:val="00955438"/>
    <w:rsid w:val="00964334"/>
    <w:rsid w:val="009761FC"/>
    <w:rsid w:val="00983C21"/>
    <w:rsid w:val="00984A7D"/>
    <w:rsid w:val="00992BC9"/>
    <w:rsid w:val="00994EE6"/>
    <w:rsid w:val="009A4847"/>
    <w:rsid w:val="009B067A"/>
    <w:rsid w:val="009B2DBB"/>
    <w:rsid w:val="009C5A03"/>
    <w:rsid w:val="009D1F20"/>
    <w:rsid w:val="009D3393"/>
    <w:rsid w:val="00A06660"/>
    <w:rsid w:val="00A13FB7"/>
    <w:rsid w:val="00A2205D"/>
    <w:rsid w:val="00A36064"/>
    <w:rsid w:val="00A42A07"/>
    <w:rsid w:val="00A42ADB"/>
    <w:rsid w:val="00A50ACE"/>
    <w:rsid w:val="00A64756"/>
    <w:rsid w:val="00A66451"/>
    <w:rsid w:val="00A77D8A"/>
    <w:rsid w:val="00A81147"/>
    <w:rsid w:val="00A82F0C"/>
    <w:rsid w:val="00A90403"/>
    <w:rsid w:val="00A93C71"/>
    <w:rsid w:val="00AA4CBC"/>
    <w:rsid w:val="00AB2C4B"/>
    <w:rsid w:val="00AB5F87"/>
    <w:rsid w:val="00AE5CE8"/>
    <w:rsid w:val="00AE7925"/>
    <w:rsid w:val="00AF081E"/>
    <w:rsid w:val="00AF49EE"/>
    <w:rsid w:val="00B04AD9"/>
    <w:rsid w:val="00B10507"/>
    <w:rsid w:val="00B13D8D"/>
    <w:rsid w:val="00B13EFF"/>
    <w:rsid w:val="00B31F7A"/>
    <w:rsid w:val="00B40A28"/>
    <w:rsid w:val="00B40E57"/>
    <w:rsid w:val="00B423FF"/>
    <w:rsid w:val="00B437B0"/>
    <w:rsid w:val="00B60ADF"/>
    <w:rsid w:val="00B630DD"/>
    <w:rsid w:val="00B81DBC"/>
    <w:rsid w:val="00B821AE"/>
    <w:rsid w:val="00B90E6D"/>
    <w:rsid w:val="00B919FD"/>
    <w:rsid w:val="00B95BC1"/>
    <w:rsid w:val="00BA6033"/>
    <w:rsid w:val="00BA7712"/>
    <w:rsid w:val="00BB2B81"/>
    <w:rsid w:val="00BB3917"/>
    <w:rsid w:val="00BD2C46"/>
    <w:rsid w:val="00BD633B"/>
    <w:rsid w:val="00BF54C4"/>
    <w:rsid w:val="00BF6399"/>
    <w:rsid w:val="00C5673E"/>
    <w:rsid w:val="00C616C0"/>
    <w:rsid w:val="00C74E35"/>
    <w:rsid w:val="00C755CD"/>
    <w:rsid w:val="00C92199"/>
    <w:rsid w:val="00C95EB3"/>
    <w:rsid w:val="00CE6430"/>
    <w:rsid w:val="00CE7A91"/>
    <w:rsid w:val="00CF6F5B"/>
    <w:rsid w:val="00CF73C1"/>
    <w:rsid w:val="00CF7D19"/>
    <w:rsid w:val="00D000D2"/>
    <w:rsid w:val="00D05232"/>
    <w:rsid w:val="00D26A6A"/>
    <w:rsid w:val="00D348E4"/>
    <w:rsid w:val="00D420D2"/>
    <w:rsid w:val="00D446D4"/>
    <w:rsid w:val="00D6518E"/>
    <w:rsid w:val="00D77665"/>
    <w:rsid w:val="00D90013"/>
    <w:rsid w:val="00D9483B"/>
    <w:rsid w:val="00DA786E"/>
    <w:rsid w:val="00DA7F6C"/>
    <w:rsid w:val="00DB0BC4"/>
    <w:rsid w:val="00DB1DD0"/>
    <w:rsid w:val="00DB7059"/>
    <w:rsid w:val="00DD705A"/>
    <w:rsid w:val="00DF467C"/>
    <w:rsid w:val="00DF5A40"/>
    <w:rsid w:val="00E024D3"/>
    <w:rsid w:val="00E31F1D"/>
    <w:rsid w:val="00E42730"/>
    <w:rsid w:val="00E45188"/>
    <w:rsid w:val="00E47E50"/>
    <w:rsid w:val="00E60CAA"/>
    <w:rsid w:val="00E62AD5"/>
    <w:rsid w:val="00E745D2"/>
    <w:rsid w:val="00E83E9F"/>
    <w:rsid w:val="00E865C8"/>
    <w:rsid w:val="00E86F0A"/>
    <w:rsid w:val="00E9118A"/>
    <w:rsid w:val="00E971EF"/>
    <w:rsid w:val="00EA1186"/>
    <w:rsid w:val="00EA78E4"/>
    <w:rsid w:val="00EB065F"/>
    <w:rsid w:val="00EC4E44"/>
    <w:rsid w:val="00EE4ACD"/>
    <w:rsid w:val="00F04EFE"/>
    <w:rsid w:val="00F23D21"/>
    <w:rsid w:val="00F53308"/>
    <w:rsid w:val="00F62471"/>
    <w:rsid w:val="00F65B93"/>
    <w:rsid w:val="00F7167B"/>
    <w:rsid w:val="00F779B0"/>
    <w:rsid w:val="00F84699"/>
    <w:rsid w:val="00F8489F"/>
    <w:rsid w:val="00F859E9"/>
    <w:rsid w:val="00F9126A"/>
    <w:rsid w:val="00F927A1"/>
    <w:rsid w:val="00FA0E82"/>
    <w:rsid w:val="00FA10C9"/>
    <w:rsid w:val="00FA22EB"/>
    <w:rsid w:val="00FB2127"/>
    <w:rsid w:val="00FB5FA0"/>
    <w:rsid w:val="00FC0C02"/>
    <w:rsid w:val="00FC3AF7"/>
    <w:rsid w:val="00FC4323"/>
    <w:rsid w:val="00FC7014"/>
    <w:rsid w:val="00FC7139"/>
    <w:rsid w:val="00FD0A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D1639"/>
  <w15:docId w15:val="{2BA3B5E7-4D48-434D-AC7B-227D04FCB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A7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F219A"/>
    <w:rPr>
      <w:i/>
      <w:iCs/>
    </w:rPr>
  </w:style>
  <w:style w:type="paragraph" w:styleId="ListParagraph">
    <w:name w:val="List Paragraph"/>
    <w:basedOn w:val="Normal"/>
    <w:uiPriority w:val="34"/>
    <w:qFormat/>
    <w:rsid w:val="00F8489F"/>
    <w:pPr>
      <w:ind w:left="720"/>
      <w:contextualSpacing/>
    </w:pPr>
  </w:style>
  <w:style w:type="character" w:styleId="PlaceholderText">
    <w:name w:val="Placeholder Text"/>
    <w:basedOn w:val="DefaultParagraphFont"/>
    <w:uiPriority w:val="99"/>
    <w:semiHidden/>
    <w:rsid w:val="00F84699"/>
    <w:rPr>
      <w:color w:val="808080"/>
    </w:rPr>
  </w:style>
  <w:style w:type="paragraph" w:styleId="BalloonText">
    <w:name w:val="Balloon Text"/>
    <w:basedOn w:val="Normal"/>
    <w:link w:val="BalloonTextChar"/>
    <w:uiPriority w:val="99"/>
    <w:semiHidden/>
    <w:unhideWhenUsed/>
    <w:rsid w:val="00F84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4699"/>
    <w:rPr>
      <w:rFonts w:ascii="Tahoma" w:hAnsi="Tahoma" w:cs="Tahoma"/>
      <w:sz w:val="16"/>
      <w:szCs w:val="16"/>
    </w:rPr>
  </w:style>
  <w:style w:type="paragraph" w:styleId="Header">
    <w:name w:val="header"/>
    <w:basedOn w:val="Normal"/>
    <w:link w:val="HeaderChar"/>
    <w:uiPriority w:val="99"/>
    <w:unhideWhenUsed/>
    <w:rsid w:val="005C37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3719"/>
  </w:style>
  <w:style w:type="paragraph" w:styleId="Footer">
    <w:name w:val="footer"/>
    <w:basedOn w:val="Normal"/>
    <w:link w:val="FooterChar"/>
    <w:uiPriority w:val="99"/>
    <w:unhideWhenUsed/>
    <w:rsid w:val="005C37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37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779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AF534-B52A-4FFB-B4A9-D8F6787C9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2510</TotalTime>
  <Pages>17</Pages>
  <Words>6015</Words>
  <Characters>34291</Characters>
  <Application>Microsoft Office Word</Application>
  <DocSecurity>0</DocSecurity>
  <Lines>285</Lines>
  <Paragraphs>80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Nino Trokashvili</cp:lastModifiedBy>
  <cp:revision>238</cp:revision>
  <cp:lastPrinted>2026-06-16T13:55:00Z</cp:lastPrinted>
  <dcterms:created xsi:type="dcterms:W3CDTF">2018-09-19T14:04:00Z</dcterms:created>
  <dcterms:modified xsi:type="dcterms:W3CDTF">2026-08-11T08:55:00Z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ed5bf2-0776-40a4-adb3-b6e932de19b6_Enabled">
    <vt:lpwstr>true</vt:lpwstr>
  </property>
  <property fmtid="{D5CDD505-2E9C-101B-9397-08002B2CF9AE}" pid="3" name="MSIP_Label_56ed5bf2-0776-40a4-adb3-b6e932de19b6_SetDate">
    <vt:lpwstr>2026-06-17T08:39:24Z</vt:lpwstr>
  </property>
  <property fmtid="{D5CDD505-2E9C-101B-9397-08002B2CF9AE}" pid="4" name="MSIP_Label_56ed5bf2-0776-40a4-adb3-b6e932de19b6_Method">
    <vt:lpwstr>Standard</vt:lpwstr>
  </property>
  <property fmtid="{D5CDD505-2E9C-101B-9397-08002B2CF9AE}" pid="5" name="MSIP_Label_56ed5bf2-0776-40a4-adb3-b6e932de19b6_Name">
    <vt:lpwstr>Hizmete Özel (Restricted)</vt:lpwstr>
  </property>
  <property fmtid="{D5CDD505-2E9C-101B-9397-08002B2CF9AE}" pid="6" name="MSIP_Label_56ed5bf2-0776-40a4-adb3-b6e932de19b6_SiteId">
    <vt:lpwstr>9c6d9fad-373d-4490-9d9d-4ea4175cb82d</vt:lpwstr>
  </property>
  <property fmtid="{D5CDD505-2E9C-101B-9397-08002B2CF9AE}" pid="7" name="MSIP_Label_56ed5bf2-0776-40a4-adb3-b6e932de19b6_ActionId">
    <vt:lpwstr>15eb12d2-1efb-4ef5-a21c-8c9bb3bd7d72</vt:lpwstr>
  </property>
  <property fmtid="{D5CDD505-2E9C-101B-9397-08002B2CF9AE}" pid="8" name="MSIP_Label_56ed5bf2-0776-40a4-adb3-b6e932de19b6_ContentBits">
    <vt:lpwstr>0</vt:lpwstr>
  </property>
  <property fmtid="{D5CDD505-2E9C-101B-9397-08002B2CF9AE}" pid="9" name="MSIP_Label_56ed5bf2-0776-40a4-adb3-b6e932de19b6_Tag">
    <vt:lpwstr>10, 3, 0, 1</vt:lpwstr>
  </property>
</Properties>
</file>