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D72E0" w14:textId="0F3B254A" w:rsidR="00965907" w:rsidRDefault="00965907" w:rsidP="00E73701">
      <w:pPr>
        <w:spacing w:after="0" w:line="240" w:lineRule="auto"/>
        <w:jc w:val="center"/>
        <w:rPr>
          <w:rFonts w:ascii="Sylfaen" w:hAnsi="Sylfaen" w:cs="Sylfaen"/>
          <w:b/>
          <w:bCs/>
          <w:noProof/>
          <w:sz w:val="24"/>
          <w:szCs w:val="24"/>
          <w:lang w:val="ka-GE"/>
        </w:rPr>
      </w:pPr>
      <w:r>
        <w:rPr>
          <w:rFonts w:ascii="Sylfaen" w:hAnsi="Sylfaen" w:cs="Sylfaen"/>
          <w:b/>
          <w:bCs/>
          <w:noProof/>
          <w:sz w:val="24"/>
          <w:szCs w:val="24"/>
          <w:lang w:val="ka-GE"/>
        </w:rPr>
        <w:t>სარეკომენდაციო ვერსია</w:t>
      </w:r>
    </w:p>
    <w:p w14:paraId="748CA3EE" w14:textId="110A1CBF" w:rsidR="002756A7" w:rsidRPr="00B95B29" w:rsidRDefault="00FE18BD" w:rsidP="00E73701">
      <w:pPr>
        <w:spacing w:after="0" w:line="240" w:lineRule="auto"/>
        <w:jc w:val="center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კოვონია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ყელის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ტკივილის</w:t>
      </w:r>
      <w:r w:rsidR="00BC662D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ათვის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15052E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>0.2%/0.05%w/v</w:t>
      </w:r>
      <w:r w:rsidR="00284E9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15052E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84E9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>(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ორომუკოზური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სპრეი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მენთოლის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არომატით</w:t>
      </w:r>
    </w:p>
    <w:p w14:paraId="5279E40F" w14:textId="77777777" w:rsidR="002756A7" w:rsidRPr="00B95B29" w:rsidRDefault="002756A7" w:rsidP="00E73701">
      <w:pPr>
        <w:spacing w:after="0" w:line="240" w:lineRule="auto"/>
        <w:jc w:val="center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>(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ქლორჰექსიდინის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გლუკონატი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ლიდოკაინის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ჰიდროქლორიდის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მონოჰიდრატი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)</w:t>
      </w:r>
    </w:p>
    <w:p w14:paraId="292F045E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</w:p>
    <w:p w14:paraId="79C9E44C" w14:textId="49C08BEC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მნიშვნელოვანი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ინფორმაცია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FE18BD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კოვონია</w:t>
      </w:r>
      <w:r w:rsidR="00FE18BD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ყელის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ტკივილის</w:t>
      </w:r>
      <w:r w:rsidR="00E25B18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ათვის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0.2%/0.05%w/v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ორომუკოზური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სპრეის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მენთოლის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არომატის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შესახებ</w:t>
      </w:r>
    </w:p>
    <w:p w14:paraId="51482C7F" w14:textId="2B45C2F4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მედიკამენტი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ამსუბუქებს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მტკივნეული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გაღიზიანებული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ყელის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სიმპტომებს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მოზრდილებში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ხანდაზმულებსა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12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წელზე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უფროსი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ასაკის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ბავშვებში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58DFEBC3" w14:textId="3C3C52A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="005B4226" w:rsidRPr="00B95B29">
        <w:rPr>
          <w:rFonts w:ascii="Sylfaen" w:hAnsi="Sylfaen" w:cs="Sylfaen"/>
          <w:noProof/>
          <w:sz w:val="24"/>
          <w:szCs w:val="24"/>
          <w:lang w:val="ka-GE"/>
        </w:rPr>
        <w:t>მედიკამენტი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უშაქრო</w:t>
      </w:r>
      <w:r w:rsidR="005B4226" w:rsidRPr="00B95B29">
        <w:rPr>
          <w:rFonts w:ascii="Sylfaen" w:hAnsi="Sylfaen" w:cs="Sylfaen"/>
          <w:noProof/>
          <w:sz w:val="24"/>
          <w:szCs w:val="24"/>
          <w:lang w:val="ka-GE"/>
        </w:rPr>
        <w:t>ა</w:t>
      </w:r>
      <w:r w:rsidR="005B4226" w:rsidRPr="00B95B29">
        <w:rPr>
          <w:rFonts w:ascii="Book Antiqua" w:hAnsi="Book Antiqua"/>
          <w:noProof/>
          <w:sz w:val="24"/>
          <w:szCs w:val="24"/>
          <w:lang w:val="ka-GE"/>
        </w:rPr>
        <w:t xml:space="preserve">. </w:t>
      </w:r>
      <w:r w:rsidR="005B4226" w:rsidRPr="00B95B29">
        <w:rPr>
          <w:rFonts w:ascii="Sylfaen" w:hAnsi="Sylfaen" w:cs="Sylfaen"/>
          <w:noProof/>
          <w:sz w:val="24"/>
          <w:szCs w:val="24"/>
          <w:lang w:val="ka-GE"/>
        </w:rPr>
        <w:t>შეუძლიათ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გამოიყენონ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დიაბეტი</w:t>
      </w:r>
      <w:r w:rsidR="005B4226" w:rsidRPr="00B95B29">
        <w:rPr>
          <w:rFonts w:ascii="Sylfaen" w:hAnsi="Sylfaen" w:cs="Sylfaen"/>
          <w:noProof/>
          <w:sz w:val="24"/>
          <w:szCs w:val="24"/>
          <w:lang w:val="ka-GE"/>
        </w:rPr>
        <w:t>ს</w:t>
      </w:r>
      <w:r w:rsidR="005B4226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5B4226" w:rsidRPr="00B95B29">
        <w:rPr>
          <w:rFonts w:ascii="Sylfaen" w:hAnsi="Sylfaen" w:cs="Sylfaen"/>
          <w:noProof/>
          <w:sz w:val="24"/>
          <w:szCs w:val="24"/>
          <w:lang w:val="ka-GE"/>
        </w:rPr>
        <w:t>მქონე</w:t>
      </w:r>
      <w:r w:rsidR="005B4226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5B4226" w:rsidRPr="00B95B29">
        <w:rPr>
          <w:rFonts w:ascii="Sylfaen" w:hAnsi="Sylfaen" w:cs="Sylfaen"/>
          <w:noProof/>
          <w:sz w:val="24"/>
          <w:szCs w:val="24"/>
          <w:lang w:val="ka-GE"/>
        </w:rPr>
        <w:t>პაციენტებმა</w:t>
      </w:r>
      <w:r w:rsidR="005B4226"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216479B3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269D840C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არ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გამოიყენოთ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>...</w:t>
      </w:r>
    </w:p>
    <w:p w14:paraId="03DF86CC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12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წლამდე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ასაკის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ბავშვებში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3142E9B2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6F0C243C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მიმართეთ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ექიმს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>...</w:t>
      </w:r>
    </w:p>
    <w:p w14:paraId="3FD6F214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ყელის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ტკივილი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გრძელდება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2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დღეზე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მეტ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ხანს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3411D2D7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აღგენიშნებათ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მაღალი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ტემპერატურა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2AD25953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noProof/>
          <w:sz w:val="24"/>
          <w:szCs w:val="24"/>
          <w:lang w:val="ka-GE"/>
        </w:rPr>
        <w:t>ამ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შემთხვევებში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შესაძლოა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დაგჭირდეთ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სხვა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მედიკამენტი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62B9891C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02CDEDB6" w14:textId="31FE78F7" w:rsidR="002756A7" w:rsidRPr="00B95B29" w:rsidRDefault="002B2E72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მედიკამენტის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გამოყენებამდე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წაიკითხეთ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ინსტრუქციის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დარჩენილი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ნაწილი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.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ინსტრუქცია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შეიცავს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სხვა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ინფორმაციას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,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რომელიც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შესაძლოა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განსაკუთრებით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მნიშვნელოვანი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იყოს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თქვენთვის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>.</w:t>
      </w:r>
    </w:p>
    <w:p w14:paraId="78524B5A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შეინახეთ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ინსტრუქცია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.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შესაძლოა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დაგჭირდეთ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მისი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ხელახლა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წაკითხვა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0821BD53" w14:textId="665AAD8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მიმართეთ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ფარმაცევტს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გჭირდებათ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დამატებითი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ინფორმაცია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რჩევა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1168D5EC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რომელიმე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გვერდითი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მოვლენა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გახდება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სერიოზული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შეამჩნევთ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რაიმე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გვერდით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მოვლენას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რომელიც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არის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ჩამოთვლილი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ამ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ინსტრუქციაში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გთხოვთ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შეატყობინოთ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თქვენს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ექიმს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ფარმაცევტს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455F88A1" w14:textId="77777777" w:rsidR="002B2E72" w:rsidRPr="00B95B29" w:rsidRDefault="002B2E72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1B6A5EBB" w14:textId="594A2FAD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1. </w:t>
      </w:r>
      <w:r w:rsidR="002B2E72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მედიკამენტის</w:t>
      </w:r>
      <w:r w:rsidR="002B2E72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B2E72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დანიშნულება</w:t>
      </w:r>
    </w:p>
    <w:p w14:paraId="5AC0DBF6" w14:textId="18FCAA6B" w:rsidR="002756A7" w:rsidRPr="00B95B29" w:rsidRDefault="00FE18BD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noProof/>
          <w:sz w:val="24"/>
          <w:szCs w:val="24"/>
          <w:lang w:val="ka-GE"/>
        </w:rPr>
        <w:t>კოვონია</w:t>
      </w:r>
      <w:r w:rsidR="002B2E72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ყელის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ტკივილის</w:t>
      </w:r>
      <w:r w:rsidR="00B006F5" w:rsidRPr="00B95B29">
        <w:rPr>
          <w:rFonts w:ascii="Sylfaen" w:hAnsi="Sylfaen" w:cs="Sylfaen"/>
          <w:noProof/>
          <w:sz w:val="24"/>
          <w:szCs w:val="24"/>
          <w:lang w:val="ka-GE"/>
        </w:rPr>
        <w:t>ათვის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0.2%/0.05%w/v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ორომუკოზური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სპრეი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მენთოლის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არომატით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შეიცავს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ქლორჰექსიდინს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ანტისეპტიკურ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საშუალებას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ლიდოკაინს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რომელიც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არის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ლოკალური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ტკივილგამაყუჩებელი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>.</w:t>
      </w:r>
      <w:r w:rsidR="002B2E72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</w:p>
    <w:p w14:paraId="33C356C4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noProof/>
          <w:sz w:val="24"/>
          <w:szCs w:val="24"/>
          <w:lang w:val="ka-GE"/>
        </w:rPr>
        <w:t>იგი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ამსუბუქებს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მტკივნეული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გაღიზიანებული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ყელის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სიმპტომებს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67E47458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42503753" w14:textId="76CD458C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2. </w:t>
      </w:r>
      <w:r w:rsidR="0055634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მედიკამენტის</w:t>
      </w:r>
      <w:r w:rsidR="0055634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55634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გამოყენებამდე</w:t>
      </w:r>
    </w:p>
    <w:p w14:paraId="1A673F73" w14:textId="7F2BE965" w:rsidR="002756A7" w:rsidRPr="00B95B29" w:rsidRDefault="0015052E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Book Antiqua" w:hAnsi="Book Antiqua" w:cs="Sylfaen"/>
          <w:b/>
          <w:bCs/>
          <w:noProof/>
          <w:sz w:val="24"/>
          <w:szCs w:val="24"/>
          <w:lang w:val="ka-GE"/>
        </w:rPr>
        <w:drawing>
          <wp:inline distT="0" distB="0" distL="0" distR="0" wp14:anchorId="60C0426F" wp14:editId="4AC192DC">
            <wp:extent cx="241300" cy="241300"/>
            <wp:effectExtent l="0" t="0" r="0" b="0"/>
            <wp:docPr id="2714760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47602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95B29">
        <w:rPr>
          <w:rFonts w:ascii="Book Antiqua" w:hAnsi="Book Antiqua" w:cs="Sylfaen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არ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მიიღოთ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>/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გამოიყენოთ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FE18BD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კოვონია</w:t>
      </w:r>
      <w:r w:rsidR="0055634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ყელის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ტკივილის</w:t>
      </w:r>
      <w:r w:rsidR="00B006F5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ათვის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0.2%/0.05%w/v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ორომუკოზური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სპრეი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მენთოლის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არომატი</w:t>
      </w:r>
      <w:r w:rsidR="0055634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თ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>:</w:t>
      </w:r>
    </w:p>
    <w:p w14:paraId="5E00A265" w14:textId="28F84A8B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გაქვთ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ალერგია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(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ჰიპერმგრძნობელობა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)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ქლორჰექსიდინის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გლუკონატის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FE18BD" w:rsidRPr="00B95B29">
        <w:rPr>
          <w:rFonts w:ascii="Sylfaen" w:hAnsi="Sylfaen" w:cs="Sylfaen"/>
          <w:noProof/>
          <w:sz w:val="24"/>
          <w:szCs w:val="24"/>
          <w:lang w:val="ka-GE"/>
        </w:rPr>
        <w:t>კოვონია</w:t>
      </w:r>
      <w:r w:rsidR="0055634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ყელის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ტკივილის</w:t>
      </w:r>
      <w:r w:rsidR="00B006F5" w:rsidRPr="00B95B29">
        <w:rPr>
          <w:rFonts w:ascii="Sylfaen" w:hAnsi="Sylfaen" w:cs="Sylfaen"/>
          <w:noProof/>
          <w:sz w:val="24"/>
          <w:szCs w:val="24"/>
          <w:lang w:val="ka-GE"/>
        </w:rPr>
        <w:t>ათვის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0.2%/0.05%w/v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ორომუკოზური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სპრეის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მენთოლის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არომატი</w:t>
      </w:r>
      <w:r w:rsidR="00556347" w:rsidRPr="00B95B29">
        <w:rPr>
          <w:rFonts w:ascii="Sylfaen" w:hAnsi="Sylfaen" w:cs="Sylfaen"/>
          <w:noProof/>
          <w:sz w:val="24"/>
          <w:szCs w:val="24"/>
          <w:lang w:val="ka-GE"/>
        </w:rPr>
        <w:t>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სხვა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შემადგენლების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მიმართ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(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იხილეთ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ნაწილი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6).</w:t>
      </w:r>
      <w:r w:rsidR="0055634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</w:p>
    <w:p w14:paraId="5962D58E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გაქვთ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ალერგია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სხვა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ლოკალური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ანესთეტიკების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მიმართ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3FA792C2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გაქვთ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ყლაპვის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გაძნელება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>.</w:t>
      </w:r>
    </w:p>
    <w:p w14:paraId="1AB60514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lastRenderedPageBreak/>
        <w:t xml:space="preserve">•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თუ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ხართ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12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წლამდე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ასაკის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>.</w:t>
      </w:r>
    </w:p>
    <w:p w14:paraId="1F18D969" w14:textId="77777777" w:rsidR="00BE46D7" w:rsidRPr="00B95B29" w:rsidRDefault="00BE46D7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</w:p>
    <w:p w14:paraId="6D47D2F2" w14:textId="77777777" w:rsidR="00BE46D7" w:rsidRPr="00B95B29" w:rsidRDefault="00BE46D7" w:rsidP="00BE46D7">
      <w:pPr>
        <w:spacing w:after="0" w:line="240" w:lineRule="auto"/>
        <w:jc w:val="right"/>
        <w:rPr>
          <w:rFonts w:ascii="Book Antiqua" w:hAnsi="Book Antiqua" w:cs="Sylfaen"/>
          <w:noProof/>
          <w:sz w:val="24"/>
          <w:szCs w:val="24"/>
          <w:lang w:val="ka-GE"/>
        </w:rPr>
      </w:pPr>
    </w:p>
    <w:p w14:paraId="77747829" w14:textId="77777777" w:rsidR="00BE46D7" w:rsidRPr="00B95B29" w:rsidRDefault="00BE46D7" w:rsidP="00BE46D7">
      <w:pPr>
        <w:spacing w:after="0" w:line="240" w:lineRule="auto"/>
        <w:jc w:val="right"/>
        <w:rPr>
          <w:rFonts w:ascii="Book Antiqua" w:hAnsi="Book Antiqua" w:cs="Sylfaen"/>
          <w:noProof/>
          <w:sz w:val="24"/>
          <w:szCs w:val="24"/>
          <w:lang w:val="ka-GE"/>
        </w:rPr>
      </w:pPr>
      <w:r w:rsidRPr="00B95B29">
        <w:rPr>
          <w:rFonts w:ascii="Book Antiqua" w:hAnsi="Book Antiqua" w:cs="Sylfaen"/>
          <w:noProof/>
          <w:sz w:val="24"/>
          <w:szCs w:val="24"/>
          <w:lang w:val="ka-GE"/>
        </w:rPr>
        <w:t>92797322312 GB</w:t>
      </w:r>
    </w:p>
    <w:p w14:paraId="4A32AC76" w14:textId="77777777" w:rsidR="00BE46D7" w:rsidRPr="00B95B29" w:rsidRDefault="00BE46D7" w:rsidP="00BE46D7">
      <w:pPr>
        <w:spacing w:after="0" w:line="240" w:lineRule="auto"/>
        <w:jc w:val="right"/>
        <w:rPr>
          <w:rFonts w:ascii="Book Antiqua" w:hAnsi="Book Antiqua" w:cs="Sylfaen"/>
          <w:noProof/>
          <w:sz w:val="24"/>
          <w:szCs w:val="24"/>
          <w:lang w:val="ka-GE"/>
        </w:rPr>
      </w:pPr>
      <w:r w:rsidRPr="00B95B29">
        <w:rPr>
          <w:rFonts w:ascii="Book Antiqua" w:hAnsi="Book Antiqua" w:cs="Sylfaen"/>
          <w:noProof/>
          <w:sz w:val="24"/>
          <w:szCs w:val="24"/>
          <w:lang w:val="ka-GE"/>
        </w:rPr>
        <w:t>30302023-11</w:t>
      </w:r>
    </w:p>
    <w:p w14:paraId="150F168B" w14:textId="77777777" w:rsidR="00BE46D7" w:rsidRPr="00B95B29" w:rsidRDefault="00BE46D7" w:rsidP="00BE46D7">
      <w:pPr>
        <w:spacing w:after="0" w:line="240" w:lineRule="auto"/>
        <w:rPr>
          <w:rFonts w:ascii="Book Antiqua" w:hAnsi="Book Antiqua" w:cs="Book Antiqua"/>
          <w:b/>
          <w:bCs/>
          <w:noProof/>
          <w:color w:val="355BB7"/>
          <w:sz w:val="24"/>
          <w:szCs w:val="24"/>
          <w:lang w:val="ka-GE"/>
        </w:rPr>
      </w:pPr>
    </w:p>
    <w:p w14:paraId="7EE086A5" w14:textId="77777777" w:rsidR="00BE46D7" w:rsidRPr="00B95B29" w:rsidRDefault="00BE46D7" w:rsidP="00BE46D7">
      <w:pPr>
        <w:spacing w:after="0" w:line="240" w:lineRule="auto"/>
        <w:jc w:val="both"/>
        <w:rPr>
          <w:rFonts w:ascii="Book Antiqua" w:hAnsi="Book Antiqua" w:cs="Sylfaen"/>
          <w:iCs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დამტკიცებულია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GLAMS-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ში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benjamin.taylor-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ის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(STADA Group)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მიერ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2024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წლის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11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ივნისს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, 11:35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საათზე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(UTC)</w:t>
      </w:r>
    </w:p>
    <w:p w14:paraId="069A51F8" w14:textId="77777777" w:rsidR="00BE46D7" w:rsidRPr="00B95B29" w:rsidRDefault="00BE46D7" w:rsidP="00BE46D7">
      <w:pPr>
        <w:spacing w:after="0" w:line="240" w:lineRule="auto"/>
        <w:jc w:val="both"/>
        <w:rPr>
          <w:rFonts w:ascii="Book Antiqua" w:hAnsi="Book Antiqua" w:cs="Sylfaen"/>
          <w:iCs/>
          <w:noProof/>
          <w:sz w:val="24"/>
          <w:szCs w:val="24"/>
          <w:lang w:val="ka-GE"/>
        </w:rPr>
      </w:pPr>
    </w:p>
    <w:p w14:paraId="69474B77" w14:textId="02E65D89" w:rsidR="00BE46D7" w:rsidRPr="00B95B29" w:rsidRDefault="00BE46D7" w:rsidP="00BE46D7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&lt;&lt;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დოკუმენტი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ხელმოწერილია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ელექტრონულად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კვალიფიციური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სისტემის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მიერ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და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ძალაშია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="008135AF"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ცოცხალი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ხელმოწერის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გარეშე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>.&gt;&gt;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ab/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ab/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ab/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ab/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ab/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ab/>
        <w:t xml:space="preserve">                                          </w:t>
      </w:r>
      <w:r w:rsidRPr="00B95B29">
        <w:rPr>
          <w:rFonts w:ascii="Book Antiqua" w:hAnsi="Book Antiqua" w:cs="Sylfaen"/>
          <w:noProof/>
          <w:sz w:val="24"/>
          <w:szCs w:val="24"/>
          <w:lang w:val="ka-GE"/>
        </w:rPr>
        <w:t>10.06.24.  07:43</w:t>
      </w:r>
    </w:p>
    <w:p w14:paraId="53ED999F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5D2B3BEE" w14:textId="6683CDEF" w:rsidR="002756A7" w:rsidRPr="00B95B29" w:rsidRDefault="0015052E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Book Antiqua" w:hAnsi="Book Antiqua" w:cs="Sylfaen"/>
          <w:b/>
          <w:bCs/>
          <w:noProof/>
          <w:sz w:val="24"/>
          <w:szCs w:val="24"/>
          <w:lang w:val="ka-GE"/>
        </w:rPr>
        <w:drawing>
          <wp:inline distT="0" distB="0" distL="0" distR="0" wp14:anchorId="3FE2E144" wp14:editId="7DE8C969">
            <wp:extent cx="317500" cy="241300"/>
            <wp:effectExtent l="0" t="0" r="0" b="0"/>
            <wp:docPr id="1722709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7090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95B29">
        <w:rPr>
          <w:rFonts w:ascii="Book Antiqua" w:hAnsi="Book Antiqua" w:cs="Sylfaen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განსაკუთრებული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გაფრთხილებები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და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სიფრთხილის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ზომები</w:t>
      </w:r>
    </w:p>
    <w:p w14:paraId="4962B985" w14:textId="6A50001B" w:rsidR="002756A7" w:rsidRPr="00B95B29" w:rsidRDefault="00FE18BD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noProof/>
          <w:sz w:val="24"/>
          <w:szCs w:val="24"/>
          <w:lang w:val="ka-GE"/>
        </w:rPr>
        <w:t>კოვონია</w:t>
      </w:r>
      <w:r w:rsidR="0055634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ყელის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ტკივილის</w:t>
      </w:r>
      <w:r w:rsidR="00B006F5" w:rsidRPr="00B95B29">
        <w:rPr>
          <w:rFonts w:ascii="Sylfaen" w:hAnsi="Sylfaen" w:cs="Sylfaen"/>
          <w:noProof/>
          <w:sz w:val="24"/>
          <w:szCs w:val="24"/>
          <w:lang w:val="ka-GE"/>
        </w:rPr>
        <w:t>ათვის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0.2%/0.05%w/v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ორომუკოზურმა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სპრეიმ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მენთოლის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არომატით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იშვიათ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შემთხვევებში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შეიძლება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გამოიწვიოს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მძიმე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ალერგიული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რეაქციები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რამაც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შეიძლება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გამოიწვიოს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სისხლის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წნევის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დაცემა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გონების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დაკარგვაც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კი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.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მძიმე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ალერგიული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რეაქციის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ადრეული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სიმპტომები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შეიძლება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იყოს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კანის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გამონაყარი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ასთმა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.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შეამჩნევთ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ამ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სიმპტომებს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შეწყვიტეთ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კოვონია</w:t>
      </w:r>
      <w:r w:rsidR="005960A0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ყელის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ტკივილის</w:t>
      </w:r>
      <w:r w:rsidR="00B006F5" w:rsidRPr="00B95B29">
        <w:rPr>
          <w:rFonts w:ascii="Sylfaen" w:hAnsi="Sylfaen" w:cs="Sylfaen"/>
          <w:noProof/>
          <w:sz w:val="24"/>
          <w:szCs w:val="24"/>
          <w:lang w:val="ka-GE"/>
        </w:rPr>
        <w:t>ათვის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0.2%/0.05%w/v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ორომუკოზური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სპრეის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მენთოლის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არომატი</w:t>
      </w:r>
      <w:r w:rsidR="005960A0" w:rsidRPr="00B95B29">
        <w:rPr>
          <w:rFonts w:ascii="Sylfaen" w:hAnsi="Sylfaen" w:cs="Sylfaen"/>
          <w:noProof/>
          <w:sz w:val="24"/>
          <w:szCs w:val="24"/>
          <w:lang w:val="ka-GE"/>
        </w:rPr>
        <w:t>თ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გამოყენება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დაუყოვნებლივ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დაუკავშირდით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თქვენს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ექიმს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(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იხილეთ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ნაწილი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4: </w:t>
      </w:r>
      <w:r w:rsidR="005960A0" w:rsidRPr="00B95B29">
        <w:rPr>
          <w:rFonts w:ascii="Book Antiqua" w:hAnsi="Book Antiqua"/>
          <w:noProof/>
          <w:sz w:val="24"/>
          <w:szCs w:val="24"/>
          <w:lang w:val="ka-GE"/>
        </w:rPr>
        <w:t>,,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შესაძლო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გვერდითი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მოვლენები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>").</w:t>
      </w:r>
      <w:r w:rsidR="0055634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</w:p>
    <w:p w14:paraId="7FA8CE56" w14:textId="77777777" w:rsidR="0015052E" w:rsidRPr="00B95B29" w:rsidRDefault="0015052E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6B73F68F" w14:textId="3DB00901" w:rsidR="002756A7" w:rsidRPr="00B95B29" w:rsidRDefault="0015052E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Book Antiqua" w:hAnsi="Book Antiqua" w:cs="Sylfaen"/>
          <w:b/>
          <w:bCs/>
          <w:noProof/>
          <w:sz w:val="24"/>
          <w:szCs w:val="24"/>
          <w:lang w:val="ka-GE"/>
        </w:rPr>
        <w:drawing>
          <wp:inline distT="0" distB="0" distL="0" distR="0" wp14:anchorId="5FA2C7B9" wp14:editId="02D4EDB6">
            <wp:extent cx="317500" cy="241300"/>
            <wp:effectExtent l="0" t="0" r="0" b="0"/>
            <wp:docPr id="2859998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99988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95B29">
        <w:rPr>
          <w:rFonts w:ascii="Book Antiqua" w:hAnsi="Book Antiqua" w:cs="Sylfaen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მიმართეთ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თქვენს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ექიმს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თუ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გაქვთ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>...</w:t>
      </w:r>
    </w:p>
    <w:p w14:paraId="5AC6C495" w14:textId="0A2716AE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ალერგი</w:t>
      </w:r>
      <w:r w:rsidR="00A31042" w:rsidRPr="00B95B29">
        <w:rPr>
          <w:rFonts w:ascii="Sylfaen" w:hAnsi="Sylfaen" w:cs="Sylfaen"/>
          <w:noProof/>
          <w:sz w:val="24"/>
          <w:szCs w:val="24"/>
          <w:lang w:val="ka-GE"/>
        </w:rPr>
        <w:t>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5960A0" w:rsidRPr="00B95B29">
        <w:rPr>
          <w:rFonts w:ascii="Sylfaen" w:hAnsi="Sylfaen" w:cs="Sylfaen"/>
          <w:noProof/>
          <w:sz w:val="24"/>
          <w:szCs w:val="24"/>
          <w:lang w:val="ka-GE"/>
        </w:rPr>
        <w:t>ანამნეზ</w:t>
      </w:r>
      <w:r w:rsidR="00F104BC" w:rsidRPr="00B95B29">
        <w:rPr>
          <w:rFonts w:ascii="Sylfaen" w:hAnsi="Sylfaen" w:cs="Sylfaen"/>
          <w:noProof/>
          <w:sz w:val="24"/>
          <w:szCs w:val="24"/>
          <w:lang w:val="ka-GE"/>
        </w:rPr>
        <w:t>შ</w:t>
      </w:r>
      <w:r w:rsidR="0010431D" w:rsidRPr="00B95B29">
        <w:rPr>
          <w:rFonts w:ascii="Sylfaen" w:hAnsi="Sylfaen" w:cs="Sylfaen"/>
          <w:noProof/>
          <w:sz w:val="24"/>
          <w:szCs w:val="24"/>
          <w:lang w:val="ka-GE"/>
        </w:rPr>
        <w:t>ი</w:t>
      </w:r>
    </w:p>
    <w:p w14:paraId="1670730E" w14:textId="5C8654CF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</w:t>
      </w:r>
      <w:r w:rsidR="00BC0025" w:rsidRPr="00B95B29">
        <w:rPr>
          <w:rFonts w:ascii="Sylfaen" w:hAnsi="Sylfaen" w:cs="Sylfaen"/>
          <w:noProof/>
          <w:sz w:val="24"/>
          <w:szCs w:val="24"/>
          <w:lang w:val="ka-GE"/>
        </w:rPr>
        <w:t>წვავე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ყელის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ტკივილი</w:t>
      </w:r>
    </w:p>
    <w:p w14:paraId="72FA9B47" w14:textId="7E711BD0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ყელის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ტკივილი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რომელიც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გრძელდება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2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დღეზე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მეტ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ხანს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თან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ახლავს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მაღალი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ტემპერატურა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თავის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ტკივილი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გულისრევა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0C45E8" w:rsidRPr="00B95B29">
        <w:rPr>
          <w:rFonts w:ascii="Sylfaen" w:hAnsi="Sylfaen" w:cs="Sylfaen"/>
          <w:noProof/>
          <w:sz w:val="24"/>
          <w:szCs w:val="24"/>
          <w:lang w:val="ka-GE"/>
        </w:rPr>
        <w:t>სისუსტე</w:t>
      </w:r>
    </w:p>
    <w:p w14:paraId="1323DFAB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624853BF" w14:textId="1691067C" w:rsidR="002756A7" w:rsidRPr="00B95B29" w:rsidRDefault="0015052E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Book Antiqua" w:hAnsi="Book Antiqua" w:cs="Sylfaen"/>
          <w:b/>
          <w:bCs/>
          <w:noProof/>
          <w:sz w:val="24"/>
          <w:szCs w:val="24"/>
          <w:lang w:val="ka-GE"/>
        </w:rPr>
        <w:drawing>
          <wp:inline distT="0" distB="0" distL="0" distR="0" wp14:anchorId="1A5F16B0" wp14:editId="4CF60E57">
            <wp:extent cx="317500" cy="241300"/>
            <wp:effectExtent l="0" t="0" r="0" b="0"/>
            <wp:docPr id="215066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0669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95B29">
        <w:rPr>
          <w:rFonts w:ascii="Book Antiqua" w:hAnsi="Book Antiqua" w:cs="Sylfaen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მიმართეთ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თქვენს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ექიმს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ან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ფარმაცევტს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თუ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იღებთ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>...</w:t>
      </w:r>
    </w:p>
    <w:p w14:paraId="0BC1C22C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ბეტა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-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ბლოკერებს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სხვა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მედიკამენტებს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გულის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პრობლემებისთვის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(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მაგ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.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პროპრანოლოლი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მექსილეტინი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).</w:t>
      </w:r>
    </w:p>
    <w:p w14:paraId="2342C829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მედიკამენტებს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კუჭის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წყლულისთვის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(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მაგ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.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ციმეტიდინი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).</w:t>
      </w:r>
    </w:p>
    <w:p w14:paraId="54058CE2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შარდმდენებს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რომლებიც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ხელს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უწყობენ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ორგანიზმიდან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სითხის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გამოდევნას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73FA9895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მედიკამენტებს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ეპილეფსიისთვის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(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მაგ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.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ფენიტოინი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სხვა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ბარბიტურატები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).</w:t>
      </w:r>
    </w:p>
    <w:p w14:paraId="6FBC8E34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2FA84752" w14:textId="7CC39FDD" w:rsidR="002756A7" w:rsidRPr="00B95B29" w:rsidRDefault="0015052E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Book Antiqua" w:hAnsi="Book Antiqua" w:cs="Sylfaen"/>
          <w:b/>
          <w:bCs/>
          <w:noProof/>
          <w:sz w:val="24"/>
          <w:szCs w:val="24"/>
          <w:lang w:val="ka-GE"/>
        </w:rPr>
        <w:drawing>
          <wp:inline distT="0" distB="0" distL="0" distR="0" wp14:anchorId="0778E5D1" wp14:editId="441535F4">
            <wp:extent cx="317500" cy="241300"/>
            <wp:effectExtent l="0" t="0" r="0" b="0"/>
            <wp:docPr id="18583147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31470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95B29">
        <w:rPr>
          <w:rFonts w:ascii="Book Antiqua" w:hAnsi="Book Antiqua" w:cs="Sylfaen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ორსულობა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ან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ძუძუთი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კვება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>...</w:t>
      </w:r>
    </w:p>
    <w:p w14:paraId="65C4D3F4" w14:textId="48D23DE9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noProof/>
          <w:sz w:val="24"/>
          <w:szCs w:val="24"/>
          <w:lang w:val="ka-GE"/>
        </w:rPr>
        <w:t>მიმართეთ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ექიმს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ფარმაცევტს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რჩევისთვის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ამ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მედიკამენტის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გამოყენებამდე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ხართ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ორსულად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ფიქრობთ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რომ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შეიძლება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იყოთ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ორსულად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ძუძუთი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5960A0" w:rsidRPr="00B95B29">
        <w:rPr>
          <w:rFonts w:ascii="Sylfaen" w:hAnsi="Sylfaen" w:cs="Sylfaen"/>
          <w:noProof/>
          <w:sz w:val="24"/>
          <w:szCs w:val="24"/>
          <w:lang w:val="ka-GE"/>
        </w:rPr>
        <w:t>კვებისას</w:t>
      </w:r>
      <w:r w:rsidR="005960A0" w:rsidRPr="00B95B29">
        <w:rPr>
          <w:rFonts w:ascii="Book Antiqua" w:hAnsi="Book Antiqua"/>
          <w:noProof/>
          <w:sz w:val="24"/>
          <w:szCs w:val="24"/>
          <w:lang w:val="ka-GE"/>
        </w:rPr>
        <w:t>.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FE18BD" w:rsidRPr="00B95B29">
        <w:rPr>
          <w:rFonts w:ascii="Sylfaen" w:hAnsi="Sylfaen" w:cs="Sylfaen"/>
          <w:noProof/>
          <w:sz w:val="24"/>
          <w:szCs w:val="24"/>
          <w:lang w:val="ka-GE"/>
        </w:rPr>
        <w:t>კოვონია</w:t>
      </w:r>
      <w:r w:rsidR="005960A0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ყელის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ტკივილის</w:t>
      </w:r>
      <w:r w:rsidR="00445C84" w:rsidRPr="00B95B29">
        <w:rPr>
          <w:rFonts w:ascii="Sylfaen" w:hAnsi="Sylfaen" w:cs="Sylfaen"/>
          <w:noProof/>
          <w:sz w:val="24"/>
          <w:szCs w:val="24"/>
          <w:lang w:val="ka-GE"/>
        </w:rPr>
        <w:t>ათვის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0.2%/0.05%w/v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ორომუკოზური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სპრეი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მენთოლის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არომატი</w:t>
      </w:r>
      <w:r w:rsidR="00684FF1" w:rsidRPr="00B95B29">
        <w:rPr>
          <w:rFonts w:ascii="Sylfaen" w:hAnsi="Sylfaen" w:cs="Sylfaen"/>
          <w:noProof/>
          <w:sz w:val="24"/>
          <w:szCs w:val="24"/>
          <w:lang w:val="ka-GE"/>
        </w:rPr>
        <w:t>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უნდა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იქნას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გამოყენებული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ორსულობის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დროს</w:t>
      </w:r>
      <w:r w:rsidR="00684FF1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684FF1" w:rsidRPr="00B95B29">
        <w:rPr>
          <w:rFonts w:ascii="Sylfaen" w:hAnsi="Sylfaen" w:cs="Sylfaen"/>
          <w:noProof/>
          <w:sz w:val="24"/>
          <w:szCs w:val="24"/>
          <w:lang w:val="ka-GE"/>
        </w:rPr>
        <w:t>ექიმის</w:t>
      </w:r>
      <w:r w:rsidR="00684FF1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684FF1" w:rsidRPr="00B95B29">
        <w:rPr>
          <w:rFonts w:ascii="Sylfaen" w:hAnsi="Sylfaen" w:cs="Sylfaen"/>
          <w:noProof/>
          <w:sz w:val="24"/>
          <w:szCs w:val="24"/>
          <w:lang w:val="ka-GE"/>
        </w:rPr>
        <w:t>რჩევის</w:t>
      </w:r>
      <w:r w:rsidR="00684FF1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684FF1" w:rsidRPr="00B95B29">
        <w:rPr>
          <w:rFonts w:ascii="Sylfaen" w:hAnsi="Sylfaen" w:cs="Sylfaen"/>
          <w:noProof/>
          <w:sz w:val="24"/>
          <w:szCs w:val="24"/>
          <w:lang w:val="ka-GE"/>
        </w:rPr>
        <w:t>გარეშე</w:t>
      </w:r>
      <w:r w:rsidR="00684FF1"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4B041633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noProof/>
          <w:sz w:val="24"/>
          <w:szCs w:val="24"/>
          <w:lang w:val="ka-GE"/>
        </w:rPr>
        <w:lastRenderedPageBreak/>
        <w:t>ლიდოკაინი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ერთ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-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ერთი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აქტიური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ინგრედიენტი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შეიძლება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შეიწოვოს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კანის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მეშვეობით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მცირე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რაოდენობით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გადავიდეს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დედის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რძეში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76D48534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5207248F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მნიშვნელოვანი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ინფორმაცია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ინგრედიენტების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შესახებ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>:</w:t>
      </w:r>
    </w:p>
    <w:p w14:paraId="771267C6" w14:textId="778C82B6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მედიკამენტი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შეიცავს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168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მგ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ალკოჰოლს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(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ეთანოლს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) 5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შესხურებაზე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(0.5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მლ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). 5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შესხურებაში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არსებული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რაოდენობა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ეკვივალენტურია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5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მლ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-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ზე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ნაკლები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ლუდის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2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მლ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ღვინის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.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ამ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მედიკამენტში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არსებული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ალკოჰოლის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მცირე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რაოდენობას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ექნება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რაიმე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შესამჩნევი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ეფექტი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71860891" w14:textId="3B213270" w:rsidR="00973460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მედიკამენტი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შეიცავს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1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მილიმოლზე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ნაკლებ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ნატრიუმს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(23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მგ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) 5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შესხურებაზე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(0.5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მლ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),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ანუ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პრაქტიკულად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684FF1" w:rsidRPr="00B95B29">
        <w:rPr>
          <w:rFonts w:ascii="Book Antiqua" w:hAnsi="Book Antiqua"/>
          <w:noProof/>
          <w:sz w:val="24"/>
          <w:szCs w:val="24"/>
          <w:lang w:val="ka-GE"/>
        </w:rPr>
        <w:t>,,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თავისუფალია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ნატრიუმისგან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"</w:t>
      </w:r>
      <w:r w:rsidR="0015052E"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7D61B04E" w14:textId="77777777" w:rsidR="00E73701" w:rsidRPr="00B95B29" w:rsidRDefault="00E73701" w:rsidP="00E73701">
      <w:pPr>
        <w:spacing w:after="0" w:line="240" w:lineRule="auto"/>
        <w:jc w:val="both"/>
        <w:rPr>
          <w:rFonts w:ascii="Book Antiqua" w:hAnsi="Book Antiqua" w:cs="Sylfaen"/>
          <w:iCs/>
          <w:noProof/>
          <w:sz w:val="24"/>
          <w:szCs w:val="24"/>
          <w:lang w:val="ka-GE"/>
        </w:rPr>
      </w:pPr>
    </w:p>
    <w:p w14:paraId="1283EB76" w14:textId="77777777" w:rsidR="00E73701" w:rsidRPr="00B95B29" w:rsidRDefault="00E73701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3.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მედიკამენტის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გამოყენების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წესი</w:t>
      </w:r>
    </w:p>
    <w:p w14:paraId="69ECDC2A" w14:textId="77777777" w:rsidR="00E73701" w:rsidRPr="00B95B29" w:rsidRDefault="00E73701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მოერიდეთ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თვალებთან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კონტაქტს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3EC73058" w14:textId="77777777" w:rsidR="00E73701" w:rsidRPr="00B95B29" w:rsidRDefault="00E73701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მოატრიალეთ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მილი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როგორც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ნაჩვენებია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დიაგრამა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1-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7A9667D2" w14:textId="77777777" w:rsidR="00E73701" w:rsidRPr="00B95B29" w:rsidRDefault="00E73701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მიმართეთ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საფრქვევი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საცმი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თქვენი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ყელის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უკანა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მხარისკენ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დააჭირეთ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შესასხურებელ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ღილაკს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.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იხილეთ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დიაგრამა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2.</w:t>
      </w:r>
    </w:p>
    <w:p w14:paraId="42A7BF37" w14:textId="3F21F4A8" w:rsidR="00BE46D7" w:rsidRPr="00B95B29" w:rsidRDefault="00E73701" w:rsidP="00BE46D7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ყოველი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გამოყენების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შემდეგ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მოატრიალეთ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მილი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უკან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ქვევით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საფრქვევის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დასახურად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385F7B7F" w14:textId="77777777" w:rsidR="00BE46D7" w:rsidRPr="00B95B29" w:rsidRDefault="00BE46D7" w:rsidP="00BE46D7">
      <w:pPr>
        <w:spacing w:after="0" w:line="240" w:lineRule="auto"/>
        <w:jc w:val="right"/>
        <w:rPr>
          <w:rFonts w:ascii="Book Antiqua" w:hAnsi="Book Antiqua" w:cs="Sylfaen"/>
          <w:noProof/>
          <w:sz w:val="24"/>
          <w:szCs w:val="24"/>
          <w:lang w:val="ka-GE"/>
        </w:rPr>
      </w:pPr>
      <w:r w:rsidRPr="00B95B29">
        <w:rPr>
          <w:rFonts w:ascii="Book Antiqua" w:hAnsi="Book Antiqua" w:cs="Sylfaen"/>
          <w:noProof/>
          <w:sz w:val="24"/>
          <w:szCs w:val="24"/>
          <w:lang w:val="ka-GE"/>
        </w:rPr>
        <w:t>92797322312 GB</w:t>
      </w:r>
    </w:p>
    <w:p w14:paraId="42117ACC" w14:textId="77777777" w:rsidR="00BE46D7" w:rsidRPr="00B95B29" w:rsidRDefault="00BE46D7" w:rsidP="00BE46D7">
      <w:pPr>
        <w:spacing w:after="0" w:line="240" w:lineRule="auto"/>
        <w:jc w:val="right"/>
        <w:rPr>
          <w:rFonts w:ascii="Book Antiqua" w:hAnsi="Book Antiqua" w:cs="Sylfaen"/>
          <w:noProof/>
          <w:sz w:val="24"/>
          <w:szCs w:val="24"/>
          <w:lang w:val="ka-GE"/>
        </w:rPr>
      </w:pPr>
      <w:r w:rsidRPr="00B95B29">
        <w:rPr>
          <w:rFonts w:ascii="Book Antiqua" w:hAnsi="Book Antiqua" w:cs="Sylfaen"/>
          <w:noProof/>
          <w:sz w:val="24"/>
          <w:szCs w:val="24"/>
          <w:lang w:val="ka-GE"/>
        </w:rPr>
        <w:t>30302023-11</w:t>
      </w:r>
    </w:p>
    <w:p w14:paraId="33A0BEC6" w14:textId="77777777" w:rsidR="00BE46D7" w:rsidRPr="00B95B29" w:rsidRDefault="00BE46D7" w:rsidP="00BE46D7">
      <w:pPr>
        <w:spacing w:after="0" w:line="240" w:lineRule="auto"/>
        <w:rPr>
          <w:rFonts w:ascii="Book Antiqua" w:hAnsi="Book Antiqua" w:cs="Book Antiqua"/>
          <w:b/>
          <w:bCs/>
          <w:noProof/>
          <w:color w:val="355BB7"/>
          <w:sz w:val="24"/>
          <w:szCs w:val="24"/>
          <w:lang w:val="ka-GE"/>
        </w:rPr>
      </w:pPr>
    </w:p>
    <w:p w14:paraId="38C38387" w14:textId="77777777" w:rsidR="00BE46D7" w:rsidRPr="00B95B29" w:rsidRDefault="00BE46D7" w:rsidP="00BE46D7">
      <w:pPr>
        <w:spacing w:after="0" w:line="240" w:lineRule="auto"/>
        <w:jc w:val="both"/>
        <w:rPr>
          <w:rFonts w:ascii="Book Antiqua" w:hAnsi="Book Antiqua" w:cs="Sylfaen"/>
          <w:iCs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დამტკიცებულია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GLAMS-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ში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benjamin.taylor-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ის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(STADA Group)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მიერ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2024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წლის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11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ივნისს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, 11:35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საათზე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(UTC)</w:t>
      </w:r>
    </w:p>
    <w:p w14:paraId="3F99A477" w14:textId="77777777" w:rsidR="00BE46D7" w:rsidRPr="00B95B29" w:rsidRDefault="00BE46D7" w:rsidP="00BE46D7">
      <w:pPr>
        <w:spacing w:after="0" w:line="240" w:lineRule="auto"/>
        <w:jc w:val="both"/>
        <w:rPr>
          <w:rFonts w:ascii="Book Antiqua" w:hAnsi="Book Antiqua" w:cs="Sylfaen"/>
          <w:iCs/>
          <w:noProof/>
          <w:sz w:val="24"/>
          <w:szCs w:val="24"/>
          <w:lang w:val="ka-GE"/>
        </w:rPr>
      </w:pPr>
    </w:p>
    <w:p w14:paraId="3BC56825" w14:textId="7CF4EFED" w:rsidR="00BE46D7" w:rsidRPr="00B95B29" w:rsidRDefault="00BE46D7" w:rsidP="00BE46D7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&lt;&lt;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დოკუმენტი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ხელმოწერილია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ელექტრონულად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კვალიფიციური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სისტემის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მიერ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და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ძალაშია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="008135AF"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ცოცხალი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ხელმოწერის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გარეშე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>.&gt;&gt;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ab/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ab/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ab/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ab/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ab/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ab/>
        <w:t xml:space="preserve">                                          </w:t>
      </w:r>
      <w:r w:rsidRPr="00B95B29">
        <w:rPr>
          <w:rFonts w:ascii="Book Antiqua" w:hAnsi="Book Antiqua" w:cs="Sylfaen"/>
          <w:noProof/>
          <w:sz w:val="24"/>
          <w:szCs w:val="24"/>
          <w:lang w:val="ka-GE"/>
        </w:rPr>
        <w:t>10.06.24.  07:43</w:t>
      </w:r>
    </w:p>
    <w:p w14:paraId="0DF67308" w14:textId="77777777" w:rsidR="00BE46D7" w:rsidRPr="00B95B29" w:rsidRDefault="00BE46D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5725B3B5" w14:textId="77308383" w:rsidR="00E73701" w:rsidRPr="00B95B29" w:rsidRDefault="00D53386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drawing>
          <wp:inline distT="0" distB="0" distL="0" distR="0" wp14:anchorId="7F397988" wp14:editId="5AF84CA4">
            <wp:extent cx="3981450" cy="1819275"/>
            <wp:effectExtent l="0" t="0" r="0" b="9525"/>
            <wp:docPr id="19605306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53060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C0E6C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რამდენიმე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გამოყენების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შემდეგ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საფრქვევი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საცმი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გაიჭედება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ტუმბო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გაუმართავად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იმუშავებს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.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ამ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პრობლემის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გამოსასწორებლად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მოხსენით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საფრქვევი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მილი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ტუმბოდან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გაწმინდეთ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ცხელი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წყლის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ჭიქაში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რამდენიმე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წუთის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განმავლობაში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.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გააშრეთ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სანამ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მილს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უკან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დაამაგრებთ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ტუმბოზე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7B423C38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370D3245" w14:textId="690DA92E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დოზირება</w:t>
      </w:r>
    </w:p>
    <w:p w14:paraId="104E59B6" w14:textId="4C203C20" w:rsidR="002756A7" w:rsidRPr="00B95B29" w:rsidRDefault="0015052E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Book Antiqua" w:hAnsi="Book Antiqua" w:cs="Sylfaen"/>
          <w:b/>
          <w:bCs/>
          <w:noProof/>
          <w:sz w:val="24"/>
          <w:szCs w:val="24"/>
          <w:lang w:val="ka-GE"/>
        </w:rPr>
        <w:lastRenderedPageBreak/>
        <w:drawing>
          <wp:inline distT="0" distB="0" distL="0" distR="0" wp14:anchorId="0BAF7F7B" wp14:editId="66BA3BB7">
            <wp:extent cx="266700" cy="279400"/>
            <wp:effectExtent l="0" t="0" r="0" b="0"/>
            <wp:docPr id="8262503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25033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მოზრდილები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,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ხანდაზმულები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და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12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წელზე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უფროსი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ასაკის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ბავშვები</w:t>
      </w:r>
    </w:p>
    <w:p w14:paraId="28D44A06" w14:textId="1191D7DD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="002E0C3E" w:rsidRPr="00B95B29">
        <w:rPr>
          <w:rFonts w:ascii="Sylfaen" w:hAnsi="Sylfaen" w:cs="Sylfaen"/>
          <w:noProof/>
          <w:sz w:val="24"/>
          <w:szCs w:val="24"/>
          <w:lang w:val="ka-GE"/>
        </w:rPr>
        <w:t>ერთი</w:t>
      </w:r>
      <w:r w:rsidR="002E0C3E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E0C3E" w:rsidRPr="00B95B29">
        <w:rPr>
          <w:rFonts w:ascii="Sylfaen" w:hAnsi="Sylfaen" w:cs="Sylfaen"/>
          <w:noProof/>
          <w:sz w:val="24"/>
          <w:szCs w:val="24"/>
          <w:lang w:val="ka-GE"/>
        </w:rPr>
        <w:t>გამოყენებისას</w:t>
      </w:r>
      <w:r w:rsidR="002E0C3E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3-</w:t>
      </w:r>
      <w:r w:rsidR="00CF7FAD" w:rsidRPr="00B95B29">
        <w:rPr>
          <w:rFonts w:ascii="Book Antiqua" w:hAnsi="Book Antiqua" w:cs="Sylfaen"/>
          <w:noProof/>
          <w:sz w:val="24"/>
          <w:szCs w:val="24"/>
          <w:lang w:val="ka-GE"/>
        </w:rPr>
        <w:t>-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5-</w:t>
      </w:r>
      <w:r w:rsidR="005506AB" w:rsidRPr="00B95B29">
        <w:rPr>
          <w:rFonts w:ascii="Sylfaen" w:hAnsi="Sylfaen" w:cs="Sylfaen"/>
          <w:noProof/>
          <w:sz w:val="24"/>
          <w:szCs w:val="24"/>
          <w:lang w:val="ka-GE"/>
        </w:rPr>
        <w:t>შესხურება</w:t>
      </w:r>
      <w:r w:rsidR="002E0C3E" w:rsidRPr="00B95B29">
        <w:rPr>
          <w:rFonts w:ascii="Book Antiqua" w:hAnsi="Book Antiqua"/>
          <w:noProof/>
          <w:sz w:val="24"/>
          <w:szCs w:val="24"/>
          <w:lang w:val="ka-GE"/>
        </w:rPr>
        <w:t>;</w:t>
      </w:r>
    </w:p>
    <w:p w14:paraId="732896C7" w14:textId="005A28BE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გამოიყენეთ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დღეში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6-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10-</w:t>
      </w:r>
      <w:r w:rsidR="002E0C3E" w:rsidRPr="00B95B29">
        <w:rPr>
          <w:rFonts w:ascii="Sylfaen" w:hAnsi="Sylfaen" w:cs="Sylfaen"/>
          <w:noProof/>
          <w:sz w:val="24"/>
          <w:szCs w:val="24"/>
          <w:lang w:val="ka-GE"/>
        </w:rPr>
        <w:t>მდე</w:t>
      </w:r>
      <w:r w:rsidR="002E0C3E" w:rsidRPr="00B95B29">
        <w:rPr>
          <w:rFonts w:ascii="Book Antiqua" w:hAnsi="Book Antiqua"/>
          <w:noProof/>
          <w:sz w:val="24"/>
          <w:szCs w:val="24"/>
          <w:lang w:val="ka-GE"/>
        </w:rPr>
        <w:t>;</w:t>
      </w:r>
    </w:p>
    <w:p w14:paraId="772D3EE2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1DD26834" w14:textId="4276CDDE" w:rsidR="002756A7" w:rsidRPr="00B95B29" w:rsidRDefault="0015052E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Book Antiqua" w:hAnsi="Book Antiqua" w:cs="Sylfaen"/>
          <w:b/>
          <w:bCs/>
          <w:noProof/>
          <w:sz w:val="24"/>
          <w:szCs w:val="24"/>
          <w:lang w:val="ka-GE"/>
        </w:rPr>
        <w:drawing>
          <wp:inline distT="0" distB="0" distL="0" distR="0" wp14:anchorId="76586475" wp14:editId="3812C0AF">
            <wp:extent cx="241300" cy="241300"/>
            <wp:effectExtent l="0" t="0" r="0" b="0"/>
            <wp:docPr id="12296126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47602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12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წლამდე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ასაკის</w:t>
      </w:r>
      <w:r w:rsidR="002756A7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ბავშვები</w:t>
      </w:r>
    </w:p>
    <w:p w14:paraId="2BF44F5C" w14:textId="4B1BDC5F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არ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მისცეთ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12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წლამდე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ასაკის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ბავშვებს</w:t>
      </w:r>
      <w:r w:rsidR="002E0C3E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E0C3E" w:rsidRPr="00B95B29">
        <w:rPr>
          <w:rFonts w:ascii="Sylfaen" w:hAnsi="Sylfaen" w:cs="Sylfaen"/>
          <w:noProof/>
          <w:sz w:val="24"/>
          <w:szCs w:val="24"/>
          <w:lang w:val="ka-GE"/>
        </w:rPr>
        <w:t>ექიმის</w:t>
      </w:r>
      <w:r w:rsidR="002E0C3E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E0C3E" w:rsidRPr="00B95B29">
        <w:rPr>
          <w:rFonts w:ascii="Sylfaen" w:hAnsi="Sylfaen" w:cs="Sylfaen"/>
          <w:noProof/>
          <w:sz w:val="24"/>
          <w:szCs w:val="24"/>
          <w:lang w:val="ka-GE"/>
        </w:rPr>
        <w:t>რჩევის</w:t>
      </w:r>
      <w:r w:rsidR="002E0C3E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E0C3E" w:rsidRPr="00B95B29">
        <w:rPr>
          <w:rFonts w:ascii="Sylfaen" w:hAnsi="Sylfaen" w:cs="Sylfaen"/>
          <w:noProof/>
          <w:sz w:val="24"/>
          <w:szCs w:val="24"/>
          <w:lang w:val="ka-GE"/>
        </w:rPr>
        <w:t>გარეშე</w:t>
      </w:r>
      <w:r w:rsidR="002E0C3E"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5695464D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37B6D58F" w14:textId="4826BD0D" w:rsidR="002756A7" w:rsidRPr="00B95B29" w:rsidRDefault="0015052E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Book Antiqua" w:hAnsi="Book Antiqua" w:cs="Sylfaen"/>
          <w:b/>
          <w:bCs/>
          <w:noProof/>
          <w:sz w:val="24"/>
          <w:szCs w:val="24"/>
          <w:lang w:val="ka-GE"/>
        </w:rPr>
        <w:drawing>
          <wp:inline distT="0" distB="0" distL="0" distR="0" wp14:anchorId="6F46422A" wp14:editId="75653ECA">
            <wp:extent cx="317500" cy="241300"/>
            <wp:effectExtent l="0" t="0" r="0" b="0"/>
            <wp:docPr id="7832808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31470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95B29">
        <w:rPr>
          <w:rFonts w:ascii="Book Antiqua" w:hAnsi="Book Antiqua" w:cs="Sylfaen"/>
          <w:b/>
          <w:bCs/>
          <w:noProof/>
          <w:sz w:val="24"/>
          <w:szCs w:val="24"/>
          <w:lang w:val="ka-GE"/>
        </w:rPr>
        <w:t xml:space="preserve"> </w:t>
      </w:r>
      <w:r w:rsidR="00035CDA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ზედოზირება</w:t>
      </w:r>
      <w:r w:rsidR="00035CDA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</w:p>
    <w:p w14:paraId="313687B9" w14:textId="305CFB90" w:rsidR="002756A7" w:rsidRPr="00B95B29" w:rsidRDefault="00035CDA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შემთხვევით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გადაყლაპეთ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პრეპარატი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უშუალოდ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ფლაკონიდან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დაუყოვნებლივ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მიმართეთ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ექიმს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.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აუცილებლად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წაიღეთ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პრეპარატის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შეფუთვა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რათა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სამედიცინო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პერსონალმა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ზუსტად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განსაზღვროს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რომელი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მედიკამენტი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მიიღეთ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. </w:t>
      </w:r>
    </w:p>
    <w:p w14:paraId="7A2B8F36" w14:textId="77777777" w:rsidR="00035CDA" w:rsidRPr="00B95B29" w:rsidRDefault="00035CDA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14017EE1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4.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შესაძლო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გვერდითი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მოვლენები</w:t>
      </w:r>
    </w:p>
    <w:p w14:paraId="186D39D5" w14:textId="4582C2AF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noProof/>
          <w:sz w:val="24"/>
          <w:szCs w:val="24"/>
          <w:lang w:val="ka-GE"/>
        </w:rPr>
        <w:t>როგორც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ყველა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მედიკამენტს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="00FE18BD" w:rsidRPr="00B95B29">
        <w:rPr>
          <w:rFonts w:ascii="Sylfaen" w:hAnsi="Sylfaen" w:cs="Sylfaen"/>
          <w:noProof/>
          <w:sz w:val="24"/>
          <w:szCs w:val="24"/>
          <w:lang w:val="ka-GE"/>
        </w:rPr>
        <w:t>კოვონია</w:t>
      </w:r>
      <w:r w:rsidR="007F79AF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ყელის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ტკივილის</w:t>
      </w:r>
      <w:r w:rsidR="006B2604" w:rsidRPr="00B95B29">
        <w:rPr>
          <w:rFonts w:ascii="Sylfaen" w:hAnsi="Sylfaen" w:cs="Sylfaen"/>
          <w:noProof/>
          <w:sz w:val="24"/>
          <w:szCs w:val="24"/>
          <w:lang w:val="ka-GE"/>
        </w:rPr>
        <w:t>თვის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0.2%/0.05%w/v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ორომუკოზურ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სპრეის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მენთოლის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არომატ</w:t>
      </w:r>
      <w:r w:rsidR="007F79AF" w:rsidRPr="00B95B29">
        <w:rPr>
          <w:rFonts w:ascii="Sylfaen" w:hAnsi="Sylfaen" w:cs="Sylfaen"/>
          <w:noProof/>
          <w:sz w:val="24"/>
          <w:szCs w:val="24"/>
          <w:lang w:val="ka-GE"/>
        </w:rPr>
        <w:t>ით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შეიძლება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ჰქონდეს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გვერდითი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მოვლენები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თუმცა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ისინი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ყველას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აღენიშნება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6228C4BA" w14:textId="77777777" w:rsidR="0015052E" w:rsidRPr="00B95B29" w:rsidRDefault="0015052E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75905D7B" w14:textId="68C44C1B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თუ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აღგენიშნებათ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რომელიმე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შემდეგი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რეაქცია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შეწყვიტეთ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="00FE18BD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კოვონია</w:t>
      </w:r>
      <w:r w:rsidR="007F79AF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ყელის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ტკივილის</w:t>
      </w:r>
      <w:r w:rsidR="006B2604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ათვის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0.2%/0.05%w/v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ორომუკოზური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სპრეის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მენთოლის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არომატი</w:t>
      </w:r>
      <w:r w:rsidR="007F79AF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თ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გამოყენება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დაუყოვნებლივ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მიმართეთ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სამედიცინო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დახმარებას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: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სახის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ტუჩების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ენის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ყელის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შეშუპება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;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წითელი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ქავილიანი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კანის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გამონაყარი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; </w:t>
      </w:r>
      <w:r w:rsidR="006B2604" w:rsidRPr="00B95B29">
        <w:rPr>
          <w:rFonts w:ascii="Sylfaen" w:hAnsi="Sylfaen" w:cs="Sylfaen"/>
          <w:noProof/>
          <w:sz w:val="24"/>
          <w:szCs w:val="24"/>
          <w:lang w:val="ka-GE"/>
        </w:rPr>
        <w:t>ხიხინი</w:t>
      </w:r>
      <w:r w:rsidR="006B2604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სუნთქვის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გაძნელება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;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თავბრუსხვევა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სისუსტის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შეგრძნება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;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უცნაური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ლითონის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გემო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პირში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;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კოლაფსი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.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შესაძლოა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გქონდეთ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ალერგიული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რეაქცია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  <w:r w:rsidR="007F79AF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</w:p>
    <w:p w14:paraId="3E5F30FE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64E75D1C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სხვა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გვერდითი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მოვლენები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>:</w:t>
      </w:r>
    </w:p>
    <w:p w14:paraId="1AEBD709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კანის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მგრძნობელობა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092DC2E6" w14:textId="61ACA92B" w:rsidR="00BE46D7" w:rsidRPr="00B95B29" w:rsidRDefault="002756A7" w:rsidP="00BE46D7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კბილებისა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ენის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დროებითი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შეფერილობის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ცვლილება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3B9AABB3" w14:textId="77777777" w:rsidR="00BE46D7" w:rsidRPr="00B95B29" w:rsidRDefault="00BE46D7" w:rsidP="00BE46D7">
      <w:pPr>
        <w:spacing w:after="0" w:line="240" w:lineRule="auto"/>
        <w:jc w:val="right"/>
        <w:rPr>
          <w:rFonts w:ascii="Book Antiqua" w:hAnsi="Book Antiqua" w:cs="Sylfaen"/>
          <w:noProof/>
          <w:sz w:val="24"/>
          <w:szCs w:val="24"/>
          <w:lang w:val="ka-GE"/>
        </w:rPr>
      </w:pPr>
      <w:r w:rsidRPr="00B95B29">
        <w:rPr>
          <w:rFonts w:ascii="Book Antiqua" w:hAnsi="Book Antiqua" w:cs="Sylfaen"/>
          <w:noProof/>
          <w:sz w:val="24"/>
          <w:szCs w:val="24"/>
          <w:lang w:val="ka-GE"/>
        </w:rPr>
        <w:t>92797322312 GB</w:t>
      </w:r>
    </w:p>
    <w:p w14:paraId="37B9CA12" w14:textId="77777777" w:rsidR="00BE46D7" w:rsidRPr="00B95B29" w:rsidRDefault="00BE46D7" w:rsidP="00BE46D7">
      <w:pPr>
        <w:spacing w:after="0" w:line="240" w:lineRule="auto"/>
        <w:jc w:val="right"/>
        <w:rPr>
          <w:rFonts w:ascii="Book Antiqua" w:hAnsi="Book Antiqua" w:cs="Sylfaen"/>
          <w:noProof/>
          <w:sz w:val="24"/>
          <w:szCs w:val="24"/>
          <w:lang w:val="ka-GE"/>
        </w:rPr>
      </w:pPr>
      <w:r w:rsidRPr="00B95B29">
        <w:rPr>
          <w:rFonts w:ascii="Book Antiqua" w:hAnsi="Book Antiqua" w:cs="Sylfaen"/>
          <w:noProof/>
          <w:sz w:val="24"/>
          <w:szCs w:val="24"/>
          <w:lang w:val="ka-GE"/>
        </w:rPr>
        <w:t>30302023-11</w:t>
      </w:r>
    </w:p>
    <w:p w14:paraId="6D89D86C" w14:textId="77777777" w:rsidR="00BE46D7" w:rsidRPr="00B95B29" w:rsidRDefault="00BE46D7" w:rsidP="00BE46D7">
      <w:pPr>
        <w:spacing w:after="0" w:line="240" w:lineRule="auto"/>
        <w:rPr>
          <w:rFonts w:ascii="Book Antiqua" w:hAnsi="Book Antiqua" w:cs="Book Antiqua"/>
          <w:b/>
          <w:bCs/>
          <w:noProof/>
          <w:color w:val="355BB7"/>
          <w:sz w:val="24"/>
          <w:szCs w:val="24"/>
          <w:lang w:val="ka-GE"/>
        </w:rPr>
      </w:pPr>
    </w:p>
    <w:p w14:paraId="5C4096CD" w14:textId="77777777" w:rsidR="00BE46D7" w:rsidRPr="00B95B29" w:rsidRDefault="00BE46D7" w:rsidP="00BE46D7">
      <w:pPr>
        <w:spacing w:after="0" w:line="240" w:lineRule="auto"/>
        <w:jc w:val="both"/>
        <w:rPr>
          <w:rFonts w:ascii="Book Antiqua" w:hAnsi="Book Antiqua" w:cs="Sylfaen"/>
          <w:iCs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დამტკიცებულია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GLAMS-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ში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benjamin.taylor-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ის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(STADA Group)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მიერ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2024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წლის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11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ივნისს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, 11:35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საათზე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(UTC)</w:t>
      </w:r>
    </w:p>
    <w:p w14:paraId="34E62225" w14:textId="77777777" w:rsidR="00BE46D7" w:rsidRPr="00B95B29" w:rsidRDefault="00BE46D7" w:rsidP="00BE46D7">
      <w:pPr>
        <w:spacing w:after="0" w:line="240" w:lineRule="auto"/>
        <w:jc w:val="both"/>
        <w:rPr>
          <w:rFonts w:ascii="Book Antiqua" w:hAnsi="Book Antiqua" w:cs="Sylfaen"/>
          <w:iCs/>
          <w:noProof/>
          <w:sz w:val="24"/>
          <w:szCs w:val="24"/>
          <w:lang w:val="ka-GE"/>
        </w:rPr>
      </w:pPr>
    </w:p>
    <w:p w14:paraId="79A8DDA9" w14:textId="13C74F0C" w:rsidR="00BE46D7" w:rsidRPr="00B95B29" w:rsidRDefault="00BE46D7" w:rsidP="00BE46D7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&lt;&lt;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დოკუმენტი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ხელმოწერილია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ელექტრონულად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კვალიფიციური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სისტემის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მიერ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და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ძალაშია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="008135AF"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ცოცხალი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ხელმოწერის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 xml:space="preserve">  </w:t>
      </w:r>
      <w:r w:rsidRPr="00B95B29">
        <w:rPr>
          <w:rFonts w:ascii="Sylfaen" w:hAnsi="Sylfaen" w:cs="Sylfaen"/>
          <w:iCs/>
          <w:noProof/>
          <w:sz w:val="24"/>
          <w:szCs w:val="24"/>
          <w:lang w:val="ka-GE"/>
        </w:rPr>
        <w:t>გარეშე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>.&gt;&gt;</w:t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ab/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ab/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ab/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ab/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ab/>
      </w:r>
      <w:r w:rsidRPr="00B95B29">
        <w:rPr>
          <w:rFonts w:ascii="Book Antiqua" w:hAnsi="Book Antiqua" w:cs="Sylfaen"/>
          <w:iCs/>
          <w:noProof/>
          <w:sz w:val="24"/>
          <w:szCs w:val="24"/>
          <w:lang w:val="ka-GE"/>
        </w:rPr>
        <w:tab/>
        <w:t xml:space="preserve">                                          </w:t>
      </w:r>
      <w:r w:rsidRPr="00B95B29">
        <w:rPr>
          <w:rFonts w:ascii="Book Antiqua" w:hAnsi="Book Antiqua" w:cs="Sylfaen"/>
          <w:noProof/>
          <w:sz w:val="24"/>
          <w:szCs w:val="24"/>
          <w:lang w:val="ka-GE"/>
        </w:rPr>
        <w:t>10.06.24.  07:43</w:t>
      </w:r>
    </w:p>
    <w:p w14:paraId="606E793B" w14:textId="77777777" w:rsidR="00BE46D7" w:rsidRPr="00B95B29" w:rsidRDefault="00BE46D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2B5B0AD2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წვის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შეგრძნება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ენაზე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3B58DD34" w14:textId="4FB65808" w:rsidR="00BE46D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გემოს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აღქმის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დარღვევები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0BCABB41" w14:textId="0F230BA3" w:rsidR="00160B28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სანერწყვე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ჯირკვლების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შეშუპება</w:t>
      </w:r>
      <w:r w:rsidR="0015052E"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71F2505D" w14:textId="7B85BB88" w:rsidR="00160B28" w:rsidRPr="00B95B29" w:rsidRDefault="00160B28" w:rsidP="00E73701">
      <w:pPr>
        <w:pStyle w:val="ListParagraph"/>
        <w:numPr>
          <w:ilvl w:val="0"/>
          <w:numId w:val="3"/>
        </w:numPr>
        <w:tabs>
          <w:tab w:val="left" w:pos="142"/>
        </w:tabs>
        <w:spacing w:after="0" w:line="240" w:lineRule="auto"/>
        <w:ind w:left="0" w:firstLine="0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 w:cs="Sylfaen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პირის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ღრუს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დროებითი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ჩხვლეტის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/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დაბუჟების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შეგრძნება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55B32D49" w14:textId="6030F3E2" w:rsidR="0010431D" w:rsidRPr="00B95B29" w:rsidRDefault="002756A7" w:rsidP="00E73701">
      <w:pPr>
        <w:pStyle w:val="ListParagraph"/>
        <w:tabs>
          <w:tab w:val="left" w:pos="142"/>
        </w:tabs>
        <w:spacing w:after="0" w:line="240" w:lineRule="auto"/>
        <w:ind w:left="0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noProof/>
          <w:sz w:val="24"/>
          <w:szCs w:val="24"/>
          <w:lang w:val="ka-GE"/>
        </w:rPr>
        <w:lastRenderedPageBreak/>
        <w:t>თუ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შეამჩნევთ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ამ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სხვა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გვერდით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მოვლენებს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რომლებიც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არის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ზემოთ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ჩამოთვლილი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შეწყვიტეთ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გამოყენება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შეატყობინეთ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თქვენს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ექიმს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ფარმაცევტს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. </w:t>
      </w:r>
      <w:r w:rsidR="00EE7F91" w:rsidRPr="00B95B29">
        <w:rPr>
          <w:rFonts w:ascii="Sylfaen" w:hAnsi="Sylfaen" w:cs="Sylfaen"/>
          <w:noProof/>
          <w:sz w:val="24"/>
          <w:szCs w:val="24"/>
          <w:lang w:val="ka-GE"/>
        </w:rPr>
        <w:t>ისინი</w:t>
      </w:r>
      <w:r w:rsidR="00EE7F91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EE7F91" w:rsidRPr="00B95B29">
        <w:rPr>
          <w:rFonts w:ascii="Sylfaen" w:hAnsi="Sylfaen" w:cs="Sylfaen"/>
          <w:noProof/>
          <w:sz w:val="24"/>
          <w:szCs w:val="24"/>
          <w:lang w:val="ka-GE"/>
        </w:rPr>
        <w:t>მოგცემენ</w:t>
      </w:r>
      <w:r w:rsidR="00EE7F91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EE7F91" w:rsidRPr="00B95B29">
        <w:rPr>
          <w:rFonts w:ascii="Sylfaen" w:hAnsi="Sylfaen" w:cs="Sylfaen"/>
          <w:noProof/>
          <w:sz w:val="24"/>
          <w:szCs w:val="24"/>
          <w:lang w:val="ka-GE"/>
        </w:rPr>
        <w:t>შემდგომი</w:t>
      </w:r>
      <w:r w:rsidR="00EE7F91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EE7F91" w:rsidRPr="00B95B29">
        <w:rPr>
          <w:rFonts w:ascii="Sylfaen" w:hAnsi="Sylfaen" w:cs="Sylfaen"/>
          <w:noProof/>
          <w:sz w:val="24"/>
          <w:szCs w:val="24"/>
          <w:lang w:val="ka-GE"/>
        </w:rPr>
        <w:t>მოქმედებების</w:t>
      </w:r>
      <w:r w:rsidR="00EE7F91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EE7F91" w:rsidRPr="00B95B29">
        <w:rPr>
          <w:rFonts w:ascii="Sylfaen" w:hAnsi="Sylfaen" w:cs="Sylfaen"/>
          <w:noProof/>
          <w:sz w:val="24"/>
          <w:szCs w:val="24"/>
          <w:lang w:val="ka-GE"/>
        </w:rPr>
        <w:t>შესახებ</w:t>
      </w:r>
      <w:r w:rsidR="00EE7F91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EE7F91" w:rsidRPr="00B95B29">
        <w:rPr>
          <w:rFonts w:ascii="Sylfaen" w:hAnsi="Sylfaen" w:cs="Sylfaen"/>
          <w:noProof/>
          <w:sz w:val="24"/>
          <w:szCs w:val="24"/>
          <w:lang w:val="ka-GE"/>
        </w:rPr>
        <w:t>დეტალურ</w:t>
      </w:r>
      <w:r w:rsidR="00EE7F91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EE7F91" w:rsidRPr="00B95B29">
        <w:rPr>
          <w:rFonts w:ascii="Sylfaen" w:hAnsi="Sylfaen" w:cs="Sylfaen"/>
          <w:noProof/>
          <w:sz w:val="24"/>
          <w:szCs w:val="24"/>
          <w:lang w:val="ka-GE"/>
        </w:rPr>
        <w:t>ინსტრუქციას</w:t>
      </w:r>
      <w:r w:rsidR="00EE7F91" w:rsidRPr="00B95B29">
        <w:rPr>
          <w:rFonts w:ascii="Book Antiqua" w:hAnsi="Book Antiqua"/>
          <w:noProof/>
          <w:sz w:val="24"/>
          <w:szCs w:val="24"/>
          <w:lang w:val="ka-GE"/>
        </w:rPr>
        <w:t xml:space="preserve">.  </w:t>
      </w:r>
    </w:p>
    <w:p w14:paraId="23FBE1FA" w14:textId="77777777" w:rsidR="00160B28" w:rsidRPr="00B95B29" w:rsidRDefault="00160B28" w:rsidP="00E73701">
      <w:pPr>
        <w:pStyle w:val="ListParagraph"/>
        <w:tabs>
          <w:tab w:val="left" w:pos="142"/>
        </w:tabs>
        <w:spacing w:after="0" w:line="240" w:lineRule="auto"/>
        <w:ind w:left="0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539A6DE4" w14:textId="55AC7FE4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გვერდითი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მოვლენების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შეტყობინება</w:t>
      </w:r>
    </w:p>
    <w:p w14:paraId="6676AD07" w14:textId="7BB5B9A3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აღგენიშნებათ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რაიმე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გვერდითი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მოვლენა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ესაუბრეთ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თქვენს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ექიმს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ფარმაცევტს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ექთანს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.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მოიცავს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ნებისმიერ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შესაძლო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გვერდით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მოვლენას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რომელიც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არის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ჩამოთვლილი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ამ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ინსტრუქციაში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.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ასევე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შეგიძლიათ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გვერდითი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მოვლენების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შესახებ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პირდაპირ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შეტყობინება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Yellow Card Scheme-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მეშვეობით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შემდეგ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მისამართზე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: www.mhra.gov.uk/yellowcard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მოძებნეთ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'MHRA Yellow Card' Google Play-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Apple App Store-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1DB921A9" w14:textId="2BC02692" w:rsidR="002756A7" w:rsidRPr="00B95B29" w:rsidRDefault="00EE7F91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noProof/>
          <w:sz w:val="24"/>
          <w:szCs w:val="24"/>
          <w:lang w:val="ka-GE"/>
        </w:rPr>
        <w:t>გვერდითი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მოვლენების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შეტყობინება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მნიშვნელოვნად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შეუწყობს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ხელს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ამ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მედიკამენტის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უსაფრთხოების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პროფილის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შესახებ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მონაცემთა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ბაზის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გაფართოებას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05946C42" w14:textId="77777777" w:rsidR="00EE7F91" w:rsidRPr="00B95B29" w:rsidRDefault="00EE7F91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624D0AB0" w14:textId="2A09E2D0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5.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მედიკამენტის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შენახვა</w:t>
      </w:r>
    </w:p>
    <w:p w14:paraId="409FE7EA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შეინახეთ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ბავშვებისთვის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მიუწვდომელ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უხილავ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ადგილას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5190DE03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შეინახოთ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25°C-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ზე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მაღალ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ტემპერატურაზე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3DA20968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გამოიყენეთ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პირველი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გახსნიდან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6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თვის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განმავლობაში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0C4FBF57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გამოიყენოთ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შეფუთვაზე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მითითებული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ვადის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გასვლის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შემდეგ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.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ვადის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გასვლის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თარიღი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გულისხმობს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მოცემული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თვის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ბოლო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დღეს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6A6C16F0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•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მედიკამენტები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უნდა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გადაყაროთ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ჩამდინარე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წყლებში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საყოფაცხოვრებო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ნარჩენებთან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ერთად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.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ჰკითხეთ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ფარმაცევტს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როგორ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მოიშოროთ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გამოუყენებელი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მედიკამენტები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.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ზომები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დაეხმარება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გარემოს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დაცვას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4FB8E714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0385C7B5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6.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დამატებითი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ინფორმაცია</w:t>
      </w:r>
    </w:p>
    <w:p w14:paraId="3E4B0B46" w14:textId="267C5B1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რას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შეიცავს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მედიკამენტი</w:t>
      </w:r>
    </w:p>
    <w:p w14:paraId="5FFC4FD3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აქტიური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ინგრედიენტებია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: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ქლორჰექსიდინის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გლუკონატი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0.2% w/v,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ლიდოკაინის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ჰიდროქლორიდის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მონოჰიდრატი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0.05% w/v.</w:t>
      </w:r>
    </w:p>
    <w:p w14:paraId="2978A774" w14:textId="09BFAFBC" w:rsidR="002756A7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noProof/>
          <w:sz w:val="24"/>
          <w:szCs w:val="24"/>
          <w:lang w:val="ka-GE"/>
        </w:rPr>
        <w:t>სხვა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ინგრედიენტებია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: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ლიმონმჟავა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(E330),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გლიცერინი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(E422),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საქარინის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ნატრიუმი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(E954),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მენთოლი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ევკალიპტოლი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ეთანოლი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</w:t>
      </w:r>
      <w:r w:rsidR="00257512" w:rsidRPr="00B95B29">
        <w:rPr>
          <w:rFonts w:ascii="Sylfaen" w:hAnsi="Sylfaen" w:cs="Sylfaen"/>
          <w:noProof/>
          <w:sz w:val="24"/>
          <w:szCs w:val="24"/>
          <w:lang w:val="ka-GE"/>
        </w:rPr>
        <w:t>სუფთავებული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წყალი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125C56DC" w14:textId="77777777" w:rsidR="0093678D" w:rsidRPr="0093678D" w:rsidRDefault="0093678D" w:rsidP="0093678D">
      <w:pPr>
        <w:tabs>
          <w:tab w:val="left" w:pos="1865"/>
          <w:tab w:val="left" w:pos="2313"/>
          <w:tab w:val="left" w:pos="2952"/>
        </w:tabs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r w:rsidRPr="0093678D">
        <w:rPr>
          <w:rFonts w:ascii="Sylfaen" w:eastAsia="SimSun" w:hAnsi="Sylfaen"/>
          <w:b/>
          <w:lang w:val="ka-GE"/>
        </w:rPr>
        <w:t>გაცემის წესი:</w:t>
      </w:r>
      <w:r w:rsidRPr="0093678D">
        <w:rPr>
          <w:rFonts w:ascii="Sylfaen" w:eastAsia="SimSun" w:hAnsi="Sylfaen"/>
          <w:b/>
          <w:lang w:val="ka-GE"/>
        </w:rPr>
        <w:tab/>
      </w:r>
      <w:r w:rsidRPr="0093678D">
        <w:rPr>
          <w:rFonts w:ascii="Sylfaen" w:eastAsia="SimSun" w:hAnsi="Sylfaen"/>
          <w:b/>
          <w:lang w:val="ka-GE"/>
        </w:rPr>
        <w:tab/>
      </w:r>
      <w:r w:rsidRPr="0093678D">
        <w:rPr>
          <w:rFonts w:ascii="Sylfaen" w:eastAsia="SimSun" w:hAnsi="Sylfaen"/>
          <w:b/>
          <w:lang w:val="ka-GE"/>
        </w:rPr>
        <w:tab/>
      </w:r>
    </w:p>
    <w:p w14:paraId="4260B068" w14:textId="39DAB1B0" w:rsidR="0093678D" w:rsidRPr="0093678D" w:rsidRDefault="0093678D" w:rsidP="0093678D">
      <w:pPr>
        <w:spacing w:before="120" w:after="120" w:line="240" w:lineRule="auto"/>
        <w:jc w:val="both"/>
        <w:rPr>
          <w:rFonts w:ascii="Sylfaen" w:hAnsi="Sylfaen"/>
          <w:lang w:val="ka-GE"/>
        </w:rPr>
      </w:pPr>
      <w:r w:rsidRPr="001829AC">
        <w:rPr>
          <w:rFonts w:ascii="Sylfaen" w:eastAsia="SimSun" w:hAnsi="Sylfaen"/>
          <w:bCs/>
          <w:lang w:val="ka-GE"/>
        </w:rPr>
        <w:t>ფ</w:t>
      </w:r>
      <w:r w:rsidRPr="001829AC">
        <w:rPr>
          <w:rFonts w:ascii="Sylfaen" w:eastAsia="SimSun" w:hAnsi="Sylfaen" w:cs="Sylfaen"/>
          <w:bCs/>
          <w:lang w:val="ka-GE"/>
        </w:rPr>
        <w:t>არმაცევტული</w:t>
      </w:r>
      <w:r w:rsidRPr="001829AC">
        <w:rPr>
          <w:rFonts w:ascii="Sylfaen" w:eastAsia="SimSun" w:hAnsi="Sylfaen"/>
          <w:bCs/>
          <w:lang w:val="ka-GE"/>
        </w:rPr>
        <w:t xml:space="preserve"> </w:t>
      </w:r>
      <w:r w:rsidRPr="001829AC">
        <w:rPr>
          <w:rFonts w:ascii="Sylfaen" w:eastAsia="SimSun" w:hAnsi="Sylfaen" w:cs="Sylfaen"/>
          <w:bCs/>
          <w:lang w:val="ka-GE"/>
        </w:rPr>
        <w:t>პროდუქტის</w:t>
      </w:r>
      <w:r w:rsidRPr="001829AC">
        <w:rPr>
          <w:rFonts w:ascii="Sylfaen" w:eastAsia="SimSun" w:hAnsi="Sylfaen"/>
          <w:bCs/>
          <w:lang w:val="ka-GE"/>
        </w:rPr>
        <w:t xml:space="preserve"> </w:t>
      </w:r>
      <w:r w:rsidRPr="001829AC">
        <w:rPr>
          <w:rFonts w:ascii="Sylfaen" w:eastAsia="SimSun" w:hAnsi="Sylfaen" w:cs="Sylfaen"/>
          <w:bCs/>
          <w:lang w:val="ka-GE"/>
        </w:rPr>
        <w:t>ჯგუფი</w:t>
      </w:r>
      <w:r w:rsidRPr="001829AC">
        <w:rPr>
          <w:rFonts w:ascii="Sylfaen" w:eastAsia="SimSun" w:hAnsi="Sylfaen"/>
          <w:bCs/>
          <w:lang w:val="ka-GE"/>
        </w:rPr>
        <w:t xml:space="preserve"> III, გაიცემა რეცეპტის გარეშე</w:t>
      </w:r>
    </w:p>
    <w:p w14:paraId="14BCE196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51E02CF9" w14:textId="7177B9C5" w:rsidR="00483DB9" w:rsidRPr="00B95B29" w:rsidRDefault="00160B28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როგორ</w:t>
      </w:r>
      <w:r w:rsidRPr="00B95B29">
        <w:rPr>
          <w:rFonts w:ascii="Book Antiqua" w:hAnsi="Book Antiqua" w:cs="Sylfaen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გამოიყურება</w:t>
      </w:r>
      <w:r w:rsidRPr="00B95B29">
        <w:rPr>
          <w:rFonts w:ascii="Book Antiqua" w:hAnsi="Book Antiqua" w:cs="Sylfaen"/>
          <w:b/>
          <w:bCs/>
          <w:noProof/>
          <w:sz w:val="24"/>
          <w:szCs w:val="24"/>
          <w:lang w:val="ka-GE"/>
        </w:rPr>
        <w:t xml:space="preserve"> </w:t>
      </w:r>
      <w:r w:rsidR="00483DB9"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პრეპარატი</w:t>
      </w:r>
    </w:p>
    <w:p w14:paraId="4D246ED2" w14:textId="549FA9D2" w:rsidR="002756A7" w:rsidRPr="00B95B29" w:rsidRDefault="00FE18BD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noProof/>
          <w:sz w:val="24"/>
          <w:szCs w:val="24"/>
          <w:lang w:val="ka-GE"/>
        </w:rPr>
        <w:t>კოვონია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ყელის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ტკივილის</w:t>
      </w:r>
      <w:r w:rsidR="00257512" w:rsidRPr="00B95B29">
        <w:rPr>
          <w:rFonts w:ascii="Sylfaen" w:hAnsi="Sylfaen" w:cs="Sylfaen"/>
          <w:noProof/>
          <w:sz w:val="24"/>
          <w:szCs w:val="24"/>
          <w:lang w:val="ka-GE"/>
        </w:rPr>
        <w:t>ათვის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0.2%/0.05%w/v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ორომუკოზური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სპრეი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მენთოლის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არომატით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არის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უფერო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სითხე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ლიმონისა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ალკოჰოლის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სუნით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09BC47E8" w14:textId="1002118F" w:rsidR="002756A7" w:rsidRPr="00B95B29" w:rsidRDefault="00176B0C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noProof/>
          <w:sz w:val="24"/>
          <w:szCs w:val="24"/>
          <w:lang w:val="ka-GE"/>
        </w:rPr>
        <w:t>წარმოდგენილია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30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მლ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>-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იან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ფლაკონებში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171F4C0D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</w:p>
    <w:p w14:paraId="14827BA4" w14:textId="1C1C2DCE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სავაჭრო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ლიცენზიის</w:t>
      </w:r>
      <w:r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მფლობელი</w:t>
      </w:r>
      <w:r w:rsidR="00E73701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: 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Thornton and Ross Ltd., </w:t>
      </w:r>
      <w:r w:rsidR="007235D3" w:rsidRPr="00B95B29">
        <w:rPr>
          <w:rFonts w:ascii="Sylfaen" w:hAnsi="Sylfaen" w:cs="Sylfaen"/>
          <w:noProof/>
          <w:sz w:val="24"/>
          <w:szCs w:val="24"/>
          <w:lang w:val="ka-GE"/>
        </w:rPr>
        <w:t>ჰადერსფილდი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HD7 5QH,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გაერთიანებული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სამეფო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.</w:t>
      </w:r>
    </w:p>
    <w:p w14:paraId="6CCDF288" w14:textId="77777777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</w:p>
    <w:p w14:paraId="38F82037" w14:textId="7F14136F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b/>
          <w:bCs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b/>
          <w:bCs/>
          <w:noProof/>
          <w:sz w:val="24"/>
          <w:szCs w:val="24"/>
          <w:lang w:val="ka-GE"/>
        </w:rPr>
        <w:lastRenderedPageBreak/>
        <w:t>მწარმოებელი</w:t>
      </w:r>
      <w:r w:rsidR="00E73701" w:rsidRPr="00B95B29">
        <w:rPr>
          <w:rFonts w:ascii="Book Antiqua" w:hAnsi="Book Antiqua"/>
          <w:b/>
          <w:bCs/>
          <w:noProof/>
          <w:sz w:val="24"/>
          <w:szCs w:val="24"/>
          <w:lang w:val="ka-GE"/>
        </w:rPr>
        <w:t xml:space="preserve">: 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>Qualiphar</w:t>
      </w:r>
      <w:r w:rsidR="00E77C11" w:rsidRPr="00B95B29">
        <w:rPr>
          <w:rFonts w:ascii="Book Antiqua" w:hAnsi="Book Antiqua"/>
          <w:noProof/>
          <w:sz w:val="24"/>
          <w:szCs w:val="24"/>
          <w:lang w:val="ka-GE"/>
        </w:rPr>
        <w:t>-</w:t>
      </w:r>
      <w:r w:rsidR="00E77C11" w:rsidRPr="00B95B29">
        <w:rPr>
          <w:rFonts w:ascii="Sylfaen" w:hAnsi="Sylfaen"/>
          <w:noProof/>
          <w:sz w:val="24"/>
          <w:szCs w:val="24"/>
          <w:lang w:val="ka-GE"/>
        </w:rPr>
        <w:t>ის ლაბორატორია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N.V./S.A., </w:t>
      </w:r>
      <w:r w:rsidR="007235D3" w:rsidRPr="00B95B29">
        <w:rPr>
          <w:rFonts w:ascii="Sylfaen" w:hAnsi="Sylfaen" w:cs="Sylfaen"/>
          <w:noProof/>
          <w:sz w:val="24"/>
          <w:szCs w:val="24"/>
          <w:lang w:val="ka-GE"/>
        </w:rPr>
        <w:t>ეროვნული</w:t>
      </w:r>
      <w:r w:rsidR="007235D3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7235D3" w:rsidRPr="00B95B29">
        <w:rPr>
          <w:rFonts w:ascii="Sylfaen" w:hAnsi="Sylfaen" w:cs="Sylfaen"/>
          <w:noProof/>
          <w:sz w:val="24"/>
          <w:szCs w:val="24"/>
          <w:lang w:val="ka-GE"/>
        </w:rPr>
        <w:t>გზა</w:t>
      </w:r>
      <w:r w:rsidR="007235D3" w:rsidRPr="00B95B29">
        <w:rPr>
          <w:rFonts w:ascii="Book Antiqua" w:hAnsi="Book Antiqua"/>
          <w:noProof/>
          <w:sz w:val="24"/>
          <w:szCs w:val="24"/>
          <w:lang w:val="ka-GE"/>
        </w:rPr>
        <w:t xml:space="preserve">  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9, B 2880 </w:t>
      </w:r>
      <w:r w:rsidR="00176B0C" w:rsidRPr="00B95B29">
        <w:rPr>
          <w:rFonts w:ascii="Sylfaen" w:hAnsi="Sylfaen" w:cs="Sylfaen"/>
          <w:noProof/>
          <w:sz w:val="24"/>
          <w:szCs w:val="24"/>
          <w:lang w:val="ka-GE"/>
        </w:rPr>
        <w:t>ბორნემი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,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ბელგია</w:t>
      </w:r>
    </w:p>
    <w:p w14:paraId="5CCACF4E" w14:textId="70AD5292" w:rsidR="002756A7" w:rsidRPr="00B95B29" w:rsidRDefault="002756A7" w:rsidP="00E73701">
      <w:pPr>
        <w:spacing w:after="0" w:line="240" w:lineRule="auto"/>
        <w:jc w:val="both"/>
        <w:rPr>
          <w:rFonts w:ascii="Book Antiqua" w:hAnsi="Book Antiqua"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noProof/>
          <w:sz w:val="24"/>
          <w:szCs w:val="24"/>
          <w:lang w:val="ka-GE"/>
        </w:rPr>
        <w:t>ინსტრუქცია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განახლდა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202</w:t>
      </w:r>
      <w:r w:rsidR="00160B28" w:rsidRPr="00B95B29">
        <w:rPr>
          <w:rFonts w:ascii="Book Antiqua" w:hAnsi="Book Antiqua"/>
          <w:noProof/>
          <w:sz w:val="24"/>
          <w:szCs w:val="24"/>
          <w:lang w:val="ka-GE"/>
        </w:rPr>
        <w:t>3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Pr="00B95B29">
        <w:rPr>
          <w:rFonts w:ascii="Sylfaen" w:hAnsi="Sylfaen" w:cs="Sylfaen"/>
          <w:noProof/>
          <w:sz w:val="24"/>
          <w:szCs w:val="24"/>
          <w:lang w:val="ka-GE"/>
        </w:rPr>
        <w:t>წლის</w:t>
      </w:r>
      <w:r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160B28" w:rsidRPr="00B95B29">
        <w:rPr>
          <w:rFonts w:ascii="Sylfaen" w:hAnsi="Sylfaen" w:cs="Sylfaen"/>
          <w:noProof/>
          <w:sz w:val="24"/>
          <w:szCs w:val="24"/>
          <w:lang w:val="ka-GE"/>
        </w:rPr>
        <w:t>ნოემბერში</w:t>
      </w:r>
    </w:p>
    <w:p w14:paraId="58C82C23" w14:textId="01906869" w:rsidR="00A115EF" w:rsidRPr="00B95B29" w:rsidRDefault="00FE18BD" w:rsidP="00BE46D7">
      <w:pPr>
        <w:spacing w:after="0" w:line="240" w:lineRule="auto"/>
        <w:jc w:val="both"/>
        <w:rPr>
          <w:rFonts w:ascii="Book Antiqua" w:hAnsi="Book Antiqua" w:cs="Sylfaen"/>
          <w:noProof/>
          <w:sz w:val="24"/>
          <w:szCs w:val="24"/>
          <w:lang w:val="ka-GE"/>
        </w:rPr>
      </w:pPr>
      <w:r w:rsidRPr="00B95B29">
        <w:rPr>
          <w:rFonts w:ascii="Sylfaen" w:hAnsi="Sylfaen" w:cs="Sylfaen"/>
          <w:noProof/>
          <w:sz w:val="24"/>
          <w:szCs w:val="24"/>
          <w:lang w:val="ka-GE"/>
        </w:rPr>
        <w:t>კოვონია</w:t>
      </w:r>
      <w:r w:rsidR="00176B0C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არის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E77C11" w:rsidRPr="00B95B29">
        <w:rPr>
          <w:rFonts w:ascii="Sylfaen" w:hAnsi="Sylfaen"/>
          <w:noProof/>
          <w:sz w:val="24"/>
          <w:szCs w:val="24"/>
          <w:lang w:val="ka-GE"/>
        </w:rPr>
        <w:t xml:space="preserve">შპს 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>Thornton &amp; Ross</w:t>
      </w:r>
      <w:r w:rsidR="00E77C11" w:rsidRPr="00B95B29">
        <w:rPr>
          <w:rFonts w:ascii="Book Antiqua" w:hAnsi="Book Antiqua"/>
          <w:noProof/>
          <w:sz w:val="24"/>
          <w:szCs w:val="24"/>
          <w:lang w:val="ka-GE"/>
        </w:rPr>
        <w:t>-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ის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E77C11" w:rsidRPr="00B95B29">
        <w:rPr>
          <w:rFonts w:ascii="Sylfaen" w:hAnsi="Sylfaen"/>
          <w:noProof/>
          <w:sz w:val="24"/>
          <w:szCs w:val="24"/>
          <w:lang w:val="ka-GE"/>
        </w:rPr>
        <w:t xml:space="preserve">(შპს თორნტონ ენდ როსს“)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სავაჭრო</w:t>
      </w:r>
      <w:r w:rsidR="002756A7" w:rsidRPr="00B95B29">
        <w:rPr>
          <w:rFonts w:ascii="Book Antiqua" w:hAnsi="Book Antiqua"/>
          <w:noProof/>
          <w:sz w:val="24"/>
          <w:szCs w:val="24"/>
          <w:lang w:val="ka-GE"/>
        </w:rPr>
        <w:t xml:space="preserve"> </w:t>
      </w:r>
      <w:r w:rsidR="002756A7" w:rsidRPr="00B95B29">
        <w:rPr>
          <w:rFonts w:ascii="Sylfaen" w:hAnsi="Sylfaen" w:cs="Sylfaen"/>
          <w:noProof/>
          <w:sz w:val="24"/>
          <w:szCs w:val="24"/>
          <w:lang w:val="ka-GE"/>
        </w:rPr>
        <w:t>ნიშანი</w:t>
      </w:r>
    </w:p>
    <w:p w14:paraId="382C7F46" w14:textId="1CF35FB1" w:rsidR="00E73701" w:rsidRPr="00B95B29" w:rsidRDefault="00E73701" w:rsidP="00BE46D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Helvetica"/>
          <w:noProof/>
          <w:color w:val="000000"/>
          <w:sz w:val="24"/>
          <w:szCs w:val="24"/>
          <w:lang w:val="ka-GE"/>
        </w:rPr>
      </w:pP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  <w:t xml:space="preserve">            </w:t>
      </w:r>
      <w:r w:rsidR="00160B28" w:rsidRPr="00B95B29">
        <w:rPr>
          <w:rFonts w:ascii="Book Antiqua" w:hAnsi="Book Antiqua" w:cs="Sylfaen"/>
          <w:noProof/>
          <w:sz w:val="24"/>
          <w:szCs w:val="24"/>
          <w:lang w:val="ka-GE"/>
        </w:rPr>
        <w:t>92797322312 GB</w:t>
      </w:r>
    </w:p>
    <w:p w14:paraId="77E216CF" w14:textId="58AA6BB8" w:rsidR="002905AC" w:rsidRPr="00B95B29" w:rsidRDefault="00E73701" w:rsidP="00BE46D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Helvetica"/>
          <w:noProof/>
          <w:color w:val="000000"/>
          <w:sz w:val="24"/>
          <w:szCs w:val="24"/>
          <w:lang w:val="ka-GE"/>
        </w:rPr>
      </w:pPr>
      <w:r w:rsidRPr="00B95B29">
        <w:rPr>
          <w:rFonts w:ascii="Sylfaen" w:hAnsi="Sylfaen" w:cs="Sylfaen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Sylfaen" w:hAnsi="Sylfaen" w:cs="Sylfaen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Sylfaen" w:hAnsi="Sylfaen" w:cs="Sylfaen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Sylfaen" w:hAnsi="Sylfaen" w:cs="Sylfaen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Sylfaen" w:hAnsi="Sylfaen" w:cs="Sylfaen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Sylfaen" w:hAnsi="Sylfaen" w:cs="Sylfaen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Sylfaen" w:hAnsi="Sylfaen" w:cs="Sylfaen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Sylfaen" w:hAnsi="Sylfaen" w:cs="Sylfaen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Sylfaen" w:hAnsi="Sylfaen" w:cs="Sylfaen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Sylfaen" w:hAnsi="Sylfaen" w:cs="Sylfaen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Sylfaen" w:hAnsi="Sylfaen" w:cs="Sylfaen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Sylfaen" w:hAnsi="Sylfaen" w:cs="Sylfaen"/>
          <w:noProof/>
          <w:color w:val="000000"/>
          <w:sz w:val="24"/>
          <w:szCs w:val="24"/>
          <w:lang w:val="ka-GE"/>
        </w:rPr>
        <w:tab/>
        <w:t xml:space="preserve">     </w:t>
      </w:r>
      <w:r w:rsidR="00160B28" w:rsidRPr="00B95B29">
        <w:rPr>
          <w:rFonts w:ascii="Book Antiqua" w:hAnsi="Book Antiqua" w:cs="Sylfaen"/>
          <w:noProof/>
          <w:sz w:val="24"/>
          <w:szCs w:val="24"/>
          <w:lang w:val="ka-GE"/>
        </w:rPr>
        <w:t>30302023-11</w:t>
      </w:r>
    </w:p>
    <w:p w14:paraId="60C2505D" w14:textId="27B265D0" w:rsidR="00A115EF" w:rsidRPr="00B95B29" w:rsidRDefault="00E73701" w:rsidP="00B95B2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Helvetica"/>
          <w:noProof/>
          <w:color w:val="000000"/>
          <w:sz w:val="24"/>
          <w:szCs w:val="24"/>
          <w:lang w:val="ka-GE"/>
        </w:rPr>
      </w:pP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  <w:r w:rsidRPr="00B95B29">
        <w:rPr>
          <w:rFonts w:ascii="Book Antiqua" w:hAnsi="Book Antiqua" w:cs="Helvetica"/>
          <w:noProof/>
          <w:color w:val="000000"/>
          <w:sz w:val="24"/>
          <w:szCs w:val="24"/>
          <w:lang w:val="ka-GE"/>
        </w:rPr>
        <w:tab/>
      </w:r>
    </w:p>
    <w:sectPr w:rsidR="00A115EF" w:rsidRPr="00B95B29" w:rsidSect="00FE18BD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BDC"/>
    <w:multiLevelType w:val="hybridMultilevel"/>
    <w:tmpl w:val="48AEC482"/>
    <w:lvl w:ilvl="0" w:tplc="F9BC485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50C0D"/>
    <w:multiLevelType w:val="hybridMultilevel"/>
    <w:tmpl w:val="EE4A3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C02858"/>
    <w:multiLevelType w:val="hybridMultilevel"/>
    <w:tmpl w:val="8BD85DE0"/>
    <w:lvl w:ilvl="0" w:tplc="8F3A0D8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1754459">
    <w:abstractNumId w:val="1"/>
  </w:num>
  <w:num w:numId="2" w16cid:durableId="739327625">
    <w:abstractNumId w:val="2"/>
  </w:num>
  <w:num w:numId="3" w16cid:durableId="1463618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7E2"/>
    <w:rsid w:val="0000602E"/>
    <w:rsid w:val="00035CDA"/>
    <w:rsid w:val="000478CE"/>
    <w:rsid w:val="000529D5"/>
    <w:rsid w:val="000A71D6"/>
    <w:rsid w:val="000C45E8"/>
    <w:rsid w:val="0010431D"/>
    <w:rsid w:val="001317E2"/>
    <w:rsid w:val="0015052E"/>
    <w:rsid w:val="00160B28"/>
    <w:rsid w:val="00176B0C"/>
    <w:rsid w:val="001D7EAB"/>
    <w:rsid w:val="001F3DAC"/>
    <w:rsid w:val="00252CDF"/>
    <w:rsid w:val="00257512"/>
    <w:rsid w:val="002726E9"/>
    <w:rsid w:val="002756A7"/>
    <w:rsid w:val="00284E97"/>
    <w:rsid w:val="002905AC"/>
    <w:rsid w:val="002B2E72"/>
    <w:rsid w:val="002B546B"/>
    <w:rsid w:val="002B5CD0"/>
    <w:rsid w:val="002D4E7C"/>
    <w:rsid w:val="002E0C3E"/>
    <w:rsid w:val="003844B4"/>
    <w:rsid w:val="00445C84"/>
    <w:rsid w:val="00450FB3"/>
    <w:rsid w:val="00483DB9"/>
    <w:rsid w:val="004A5A72"/>
    <w:rsid w:val="004D5E3F"/>
    <w:rsid w:val="005304AE"/>
    <w:rsid w:val="00532B09"/>
    <w:rsid w:val="005506AB"/>
    <w:rsid w:val="00556347"/>
    <w:rsid w:val="005960A0"/>
    <w:rsid w:val="005B4226"/>
    <w:rsid w:val="005C140B"/>
    <w:rsid w:val="005C53BB"/>
    <w:rsid w:val="005F3FC8"/>
    <w:rsid w:val="005F5677"/>
    <w:rsid w:val="00684FF1"/>
    <w:rsid w:val="006B2604"/>
    <w:rsid w:val="006B2E07"/>
    <w:rsid w:val="007235D3"/>
    <w:rsid w:val="00745590"/>
    <w:rsid w:val="007E3DAC"/>
    <w:rsid w:val="007F79AF"/>
    <w:rsid w:val="008135AF"/>
    <w:rsid w:val="00823903"/>
    <w:rsid w:val="009052C3"/>
    <w:rsid w:val="0093678D"/>
    <w:rsid w:val="009637DE"/>
    <w:rsid w:val="00965907"/>
    <w:rsid w:val="00973460"/>
    <w:rsid w:val="00980156"/>
    <w:rsid w:val="009A534A"/>
    <w:rsid w:val="009E0AB2"/>
    <w:rsid w:val="00A115EF"/>
    <w:rsid w:val="00A15198"/>
    <w:rsid w:val="00A31042"/>
    <w:rsid w:val="00A5402B"/>
    <w:rsid w:val="00B006F5"/>
    <w:rsid w:val="00B95B29"/>
    <w:rsid w:val="00BC0025"/>
    <w:rsid w:val="00BC662D"/>
    <w:rsid w:val="00BD778F"/>
    <w:rsid w:val="00BE46D7"/>
    <w:rsid w:val="00CF7FAD"/>
    <w:rsid w:val="00D028BC"/>
    <w:rsid w:val="00D53386"/>
    <w:rsid w:val="00D91EA0"/>
    <w:rsid w:val="00E25B18"/>
    <w:rsid w:val="00E355F4"/>
    <w:rsid w:val="00E55F71"/>
    <w:rsid w:val="00E73701"/>
    <w:rsid w:val="00E77C11"/>
    <w:rsid w:val="00EE7F91"/>
    <w:rsid w:val="00F104BC"/>
    <w:rsid w:val="00F3495A"/>
    <w:rsid w:val="00F42CA2"/>
    <w:rsid w:val="00F82303"/>
    <w:rsid w:val="00FA0863"/>
    <w:rsid w:val="00FE1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367A8"/>
  <w15:chartTrackingRefBased/>
  <w15:docId w15:val="{73446592-02BE-4D66-B996-FA8733186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A0863"/>
    <w:pPr>
      <w:keepNext/>
      <w:keepLines/>
      <w:spacing w:before="40" w:after="0" w:line="227" w:lineRule="auto"/>
      <w:ind w:left="15" w:hanging="10"/>
      <w:jc w:val="both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FA086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E55F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2B546B"/>
    <w:rPr>
      <w:i/>
      <w:iCs/>
    </w:rPr>
  </w:style>
  <w:style w:type="paragraph" w:styleId="Revision">
    <w:name w:val="Revision"/>
    <w:hidden/>
    <w:uiPriority w:val="99"/>
    <w:semiHidden/>
    <w:rsid w:val="00BC662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50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7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6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6</Pages>
  <Words>1312</Words>
  <Characters>7480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Masho Masho</dc:creator>
  <cp:keywords/>
  <dc:description/>
  <cp:lastModifiedBy>Nanuli Janiashvili</cp:lastModifiedBy>
  <cp:revision>19</cp:revision>
  <dcterms:created xsi:type="dcterms:W3CDTF">2026-04-12T09:42:00Z</dcterms:created>
  <dcterms:modified xsi:type="dcterms:W3CDTF">2026-07-31T05:42:00Z</dcterms:modified>
</cp:coreProperties>
</file>