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A1F19" w14:textId="1C85E482" w:rsidR="00CC0E61" w:rsidRPr="002E17DB" w:rsidRDefault="00CC0E61" w:rsidP="002E17DB">
      <w:pPr>
        <w:spacing w:line="240" w:lineRule="auto"/>
        <w:jc w:val="center"/>
        <w:rPr>
          <w:rFonts w:ascii="Sylfaen" w:hAnsi="Sylfaen"/>
          <w:sz w:val="24"/>
          <w:szCs w:val="24"/>
          <w:lang w:val="ka-GE"/>
        </w:rPr>
      </w:pPr>
      <w:r w:rsidRPr="002E17DB">
        <w:rPr>
          <w:rFonts w:ascii="Sylfaen" w:hAnsi="Sylfaen"/>
          <w:sz w:val="24"/>
          <w:szCs w:val="24"/>
          <w:lang w:val="ka-GE"/>
        </w:rPr>
        <w:t>სარეცეპტო პრეპარატი</w:t>
      </w:r>
    </w:p>
    <w:p w14:paraId="2496A934" w14:textId="7560C941" w:rsidR="009F0955" w:rsidRPr="002E17DB" w:rsidRDefault="00CC0E61" w:rsidP="002E17DB">
      <w:pPr>
        <w:spacing w:line="240" w:lineRule="auto"/>
        <w:jc w:val="center"/>
        <w:rPr>
          <w:rFonts w:ascii="Sylfaen" w:hAnsi="Sylfaen"/>
          <w:bCs/>
          <w:sz w:val="24"/>
          <w:szCs w:val="24"/>
          <w:lang w:val="ka-GE"/>
        </w:rPr>
      </w:pPr>
      <w:r w:rsidRPr="002E17DB">
        <w:rPr>
          <w:rFonts w:ascii="Sylfaen" w:hAnsi="Sylfaen"/>
          <w:sz w:val="24"/>
          <w:szCs w:val="24"/>
          <w:lang w:val="ka-GE"/>
        </w:rPr>
        <w:t>მომხმარებელზე ორიენტირებული გამოყენების სერთიფიკატი</w:t>
      </w:r>
    </w:p>
    <w:p w14:paraId="1437FEB4" w14:textId="7996D9EC" w:rsidR="00744E62" w:rsidRPr="002E17DB" w:rsidRDefault="00CC0E61" w:rsidP="009F0955">
      <w:pPr>
        <w:spacing w:after="120" w:line="240" w:lineRule="auto"/>
        <w:ind w:left="-454" w:right="-57"/>
        <w:rPr>
          <w:rFonts w:ascii="Sylfaen" w:hAnsi="Sylfaen"/>
          <w:bCs/>
          <w:color w:val="EE0000"/>
          <w:sz w:val="24"/>
          <w:szCs w:val="24"/>
          <w:lang w:val="ka-GE"/>
        </w:rPr>
      </w:pPr>
      <w:r w:rsidRPr="002E17DB">
        <w:rPr>
          <w:rFonts w:ascii="Sylfaen" w:hAnsi="Sylfaen"/>
          <w:bCs/>
          <w:color w:val="EE0000"/>
          <w:sz w:val="24"/>
          <w:szCs w:val="24"/>
          <w:lang w:val="ka-GE"/>
        </w:rPr>
        <w:t xml:space="preserve">                                                      </w:t>
      </w:r>
    </w:p>
    <w:p w14:paraId="11438638" w14:textId="77777777" w:rsidR="00AD00BC" w:rsidRPr="002E17DB" w:rsidRDefault="00CC0E61" w:rsidP="009F0955">
      <w:pPr>
        <w:spacing w:before="20" w:after="0" w:line="240" w:lineRule="auto"/>
        <w:ind w:left="-567" w:right="-567"/>
        <w:rPr>
          <w:rFonts w:ascii="Sylfaen" w:hAnsi="Sylfaen"/>
          <w:sz w:val="24"/>
          <w:szCs w:val="24"/>
          <w:lang w:val="ka-GE"/>
        </w:rPr>
      </w:pPr>
      <w:bookmarkStart w:id="0" w:name="_Hlk65683775"/>
      <w:r w:rsidRPr="002E17DB">
        <w:rPr>
          <w:rFonts w:ascii="Sylfaen" w:hAnsi="Sylfaen"/>
          <w:b/>
          <w:bCs/>
          <w:sz w:val="24"/>
          <w:szCs w:val="24"/>
          <w:lang w:val="ka-GE"/>
        </w:rPr>
        <w:t xml:space="preserve">გროუტროპინი </w:t>
      </w:r>
      <w:r w:rsidR="004E4FE6" w:rsidRPr="002E17DB">
        <w:rPr>
          <w:rFonts w:ascii="Sylfaen" w:hAnsi="Sylfaen"/>
          <w:b/>
          <w:bCs/>
          <w:sz w:val="24"/>
          <w:szCs w:val="24"/>
          <w:vertAlign w:val="superscript"/>
          <w:lang w:val="ka-GE"/>
        </w:rPr>
        <w:t>®</w:t>
      </w:r>
      <w:r w:rsidR="004E4FE6" w:rsidRPr="002E17DB">
        <w:rPr>
          <w:rFonts w:ascii="Sylfaen" w:hAnsi="Sylfaen"/>
          <w:b/>
          <w:bCs/>
          <w:sz w:val="24"/>
          <w:szCs w:val="24"/>
          <w:lang w:val="ka-GE"/>
        </w:rPr>
        <w:t>II</w:t>
      </w:r>
      <w:r w:rsidR="004E4FE6" w:rsidRPr="002E17DB">
        <w:rPr>
          <w:rFonts w:ascii="Sylfaen" w:hAnsi="Sylfaen"/>
          <w:sz w:val="24"/>
          <w:szCs w:val="24"/>
          <w:lang w:val="ka-GE"/>
        </w:rPr>
        <w:t xml:space="preserve"> საინექციო </w:t>
      </w:r>
      <w:r w:rsidR="00AA165F" w:rsidRPr="002E17DB">
        <w:rPr>
          <w:rFonts w:ascii="Sylfaen" w:hAnsi="Sylfaen"/>
          <w:sz w:val="24"/>
          <w:szCs w:val="24"/>
          <w:lang w:val="ka-GE"/>
        </w:rPr>
        <w:t xml:space="preserve">კარტრიჯი </w:t>
      </w:r>
    </w:p>
    <w:p w14:paraId="4EF1E9C9" w14:textId="30702B7D" w:rsidR="00AA165F" w:rsidRPr="002E17DB" w:rsidRDefault="00AD00BC"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 xml:space="preserve">სომატროპინი   </w:t>
      </w:r>
    </w:p>
    <w:p w14:paraId="3EBCD22D" w14:textId="77777777" w:rsidR="00AD00BC" w:rsidRPr="002E17DB" w:rsidRDefault="00AA165F" w:rsidP="009F0955">
      <w:pPr>
        <w:spacing w:before="20" w:after="0" w:line="240" w:lineRule="auto"/>
        <w:ind w:left="-567" w:right="-567"/>
        <w:rPr>
          <w:rFonts w:ascii="Sylfaen" w:hAnsi="Sylfaen"/>
          <w:sz w:val="24"/>
          <w:szCs w:val="24"/>
          <w:lang w:val="ka-GE"/>
        </w:rPr>
      </w:pPr>
      <w:bookmarkStart w:id="1" w:name="_Hlk65683812"/>
      <w:bookmarkEnd w:id="0"/>
      <w:r w:rsidRPr="002E17DB">
        <w:rPr>
          <w:rFonts w:ascii="Sylfaen" w:hAnsi="Sylfaen"/>
          <w:sz w:val="24"/>
          <w:szCs w:val="24"/>
          <w:lang w:val="ka-GE"/>
        </w:rPr>
        <w:t>ადამიანის ზრდის  ჰორმონი</w:t>
      </w:r>
      <w:r w:rsidR="00CC0E61" w:rsidRPr="002E17DB">
        <w:rPr>
          <w:rFonts w:ascii="Sylfaen" w:hAnsi="Sylfaen"/>
          <w:sz w:val="24"/>
          <w:szCs w:val="24"/>
          <w:lang w:val="ka-GE"/>
        </w:rPr>
        <w:t xml:space="preserve"> რეკომბინანტული</w:t>
      </w:r>
      <w:r w:rsidRPr="002E17DB">
        <w:rPr>
          <w:rFonts w:ascii="Sylfaen" w:hAnsi="Sylfaen"/>
          <w:sz w:val="24"/>
          <w:szCs w:val="24"/>
          <w:lang w:val="ka-GE"/>
        </w:rPr>
        <w:t xml:space="preserve"> </w:t>
      </w:r>
      <w:bookmarkEnd w:id="1"/>
    </w:p>
    <w:p w14:paraId="29EEC7EE" w14:textId="5C583381" w:rsidR="00AA165F" w:rsidRPr="002E17DB" w:rsidRDefault="00AA165F"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20IU / 1.8 მლ, 30 </w:t>
      </w:r>
      <w:r w:rsidR="004E4FE6" w:rsidRPr="002E17DB">
        <w:rPr>
          <w:rFonts w:ascii="Sylfaen" w:hAnsi="Sylfaen"/>
          <w:sz w:val="24"/>
          <w:szCs w:val="24"/>
          <w:lang w:val="ka-GE"/>
        </w:rPr>
        <w:t>IU</w:t>
      </w:r>
      <w:r w:rsidRPr="002E17DB">
        <w:rPr>
          <w:rFonts w:ascii="Sylfaen" w:hAnsi="Sylfaen"/>
          <w:sz w:val="24"/>
          <w:szCs w:val="24"/>
          <w:lang w:val="ka-GE"/>
        </w:rPr>
        <w:t xml:space="preserve"> / 2.7 მლ</w:t>
      </w:r>
    </w:p>
    <w:p w14:paraId="55A7008F" w14:textId="42AB78EC"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[პროდუქტის დასახელება] გროტროპინის საინექციო კარტრიჯი (სომატროპინი)</w:t>
      </w:r>
    </w:p>
    <w:p w14:paraId="02CD4877" w14:textId="77777777" w:rsidR="00AD00BC" w:rsidRPr="002E17DB" w:rsidRDefault="00AD00BC" w:rsidP="00AD00BC">
      <w:pPr>
        <w:spacing w:before="20" w:after="0" w:line="240" w:lineRule="auto"/>
        <w:ind w:left="-567" w:right="-567"/>
        <w:rPr>
          <w:rFonts w:ascii="Sylfaen" w:hAnsi="Sylfaen"/>
          <w:sz w:val="24"/>
          <w:szCs w:val="24"/>
          <w:lang w:val="ka-GE"/>
        </w:rPr>
      </w:pPr>
    </w:p>
    <w:p w14:paraId="7931C57E" w14:textId="58DDB51F"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[ინგრედიენტები და რაოდენობა]</w:t>
      </w:r>
    </w:p>
    <w:p w14:paraId="0F283B3C" w14:textId="49C0EDC2"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გრო</w:t>
      </w:r>
      <w:r w:rsidR="00997E02" w:rsidRPr="002E17DB">
        <w:rPr>
          <w:rFonts w:ascii="Sylfaen" w:hAnsi="Sylfaen"/>
          <w:sz w:val="24"/>
          <w:szCs w:val="24"/>
          <w:lang w:val="ka-GE"/>
        </w:rPr>
        <w:t>უ</w:t>
      </w:r>
      <w:r w:rsidRPr="002E17DB">
        <w:rPr>
          <w:rFonts w:ascii="Sylfaen" w:hAnsi="Sylfaen"/>
          <w:sz w:val="24"/>
          <w:szCs w:val="24"/>
          <w:lang w:val="ka-GE"/>
        </w:rPr>
        <w:t>ტროპინი</w:t>
      </w:r>
      <w:r w:rsidR="00997E02" w:rsidRPr="002E17DB">
        <w:rPr>
          <w:rFonts w:ascii="Sylfaen" w:hAnsi="Sylfaen"/>
          <w:sz w:val="24"/>
          <w:szCs w:val="24"/>
          <w:lang w:val="ka-GE"/>
        </w:rPr>
        <w:t xml:space="preserve"> </w:t>
      </w:r>
      <w:r w:rsidR="00997E02" w:rsidRPr="002E17DB">
        <w:rPr>
          <w:rFonts w:ascii="Sylfaen" w:hAnsi="Sylfaen"/>
          <w:sz w:val="24"/>
          <w:szCs w:val="24"/>
        </w:rPr>
        <w:t xml:space="preserve">II </w:t>
      </w:r>
      <w:r w:rsidRPr="002E17DB">
        <w:rPr>
          <w:rFonts w:ascii="Sylfaen" w:hAnsi="Sylfaen"/>
          <w:sz w:val="24"/>
          <w:szCs w:val="24"/>
          <w:lang w:val="ka-GE"/>
        </w:rPr>
        <w:t>-ინექციის კარტრიჯი (სომატროპინი) 20</w:t>
      </w:r>
      <w:r w:rsidR="00997E02" w:rsidRPr="002E17DB">
        <w:rPr>
          <w:rFonts w:ascii="Sylfaen" w:hAnsi="Sylfaen"/>
          <w:sz w:val="24"/>
          <w:szCs w:val="24"/>
          <w:lang w:val="ka-GE"/>
        </w:rPr>
        <w:t xml:space="preserve"> ს.ე.</w:t>
      </w:r>
    </w:p>
    <w:p w14:paraId="48641A9D" w14:textId="091C7592"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აქედან  1 კარტრიჯი  (1.8 მლ)</w:t>
      </w:r>
    </w:p>
    <w:p w14:paraId="7ED7AAEB" w14:textId="23D709FA"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აქტიური ნივთიერება: სომატროპინი (სპეციალური სპეციფიკაცია)</w:t>
      </w:r>
    </w:p>
    <w:p w14:paraId="5E9B22C6" w14:textId="5D7B3E56"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20 ს</w:t>
      </w:r>
      <w:r w:rsidR="00997E02" w:rsidRPr="002E17DB">
        <w:rPr>
          <w:rFonts w:ascii="Sylfaen" w:hAnsi="Sylfaen"/>
          <w:sz w:val="24"/>
          <w:szCs w:val="24"/>
          <w:lang w:val="ka-GE"/>
        </w:rPr>
        <w:t>.</w:t>
      </w:r>
      <w:r w:rsidRPr="002E17DB">
        <w:rPr>
          <w:rFonts w:ascii="Sylfaen" w:hAnsi="Sylfaen"/>
          <w:sz w:val="24"/>
          <w:szCs w:val="24"/>
          <w:lang w:val="ka-GE"/>
        </w:rPr>
        <w:t>ე</w:t>
      </w:r>
      <w:r w:rsidR="00997E02" w:rsidRPr="002E17DB">
        <w:rPr>
          <w:rFonts w:ascii="Sylfaen" w:hAnsi="Sylfaen"/>
          <w:sz w:val="24"/>
          <w:szCs w:val="24"/>
          <w:lang w:val="ka-GE"/>
        </w:rPr>
        <w:t>.</w:t>
      </w:r>
      <w:r w:rsidRPr="002E17DB">
        <w:rPr>
          <w:rFonts w:ascii="Sylfaen" w:hAnsi="Sylfaen"/>
          <w:sz w:val="24"/>
          <w:szCs w:val="24"/>
          <w:lang w:val="ka-GE"/>
        </w:rPr>
        <w:t xml:space="preserve"> (6.7 მგ)(მასპინძელი: E. coli K-12 W3110, ვექტორი: pHGH401)</w:t>
      </w:r>
    </w:p>
    <w:p w14:paraId="76D23F47" w14:textId="42536CA3"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დანამატები (სტაბილიზატორები): ნატრიუმის ქლორიდი - 15.66 მგ</w:t>
      </w:r>
    </w:p>
    <w:p w14:paraId="7A975613" w14:textId="157B909F"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დანამატები (კონსერვანტები): ფენოლი -5.40 მგ</w:t>
      </w:r>
    </w:p>
    <w:p w14:paraId="706D2C23" w14:textId="4067E15A"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დანამატები (გამხსნელები): საინექციო წყალი</w:t>
      </w:r>
    </w:p>
    <w:p w14:paraId="27433573" w14:textId="77777777"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სხვა დანამატები: ნატრიუმის აცეტატი, მარილმჟავა, პოლოქსამერი 188</w:t>
      </w:r>
    </w:p>
    <w:p w14:paraId="1FFFEF2C" w14:textId="07ED5A1A"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გრო</w:t>
      </w:r>
      <w:r w:rsidR="00997E02" w:rsidRPr="002E17DB">
        <w:rPr>
          <w:rFonts w:ascii="Sylfaen" w:hAnsi="Sylfaen"/>
          <w:sz w:val="24"/>
          <w:szCs w:val="24"/>
          <w:lang w:val="ka-GE"/>
        </w:rPr>
        <w:t>უ</w:t>
      </w:r>
      <w:r w:rsidRPr="002E17DB">
        <w:rPr>
          <w:rFonts w:ascii="Sylfaen" w:hAnsi="Sylfaen"/>
          <w:sz w:val="24"/>
          <w:szCs w:val="24"/>
          <w:lang w:val="ka-GE"/>
        </w:rPr>
        <w:t>ტროპინის საინექციო კარტრიჯი (სომატროპინი) 30 ს</w:t>
      </w:r>
      <w:r w:rsidR="00997E02" w:rsidRPr="002E17DB">
        <w:rPr>
          <w:rFonts w:ascii="Sylfaen" w:hAnsi="Sylfaen"/>
          <w:sz w:val="24"/>
          <w:szCs w:val="24"/>
          <w:lang w:val="ka-GE"/>
        </w:rPr>
        <w:t>.</w:t>
      </w:r>
      <w:r w:rsidRPr="002E17DB">
        <w:rPr>
          <w:rFonts w:ascii="Sylfaen" w:hAnsi="Sylfaen"/>
          <w:sz w:val="24"/>
          <w:szCs w:val="24"/>
          <w:lang w:val="ka-GE"/>
        </w:rPr>
        <w:t>ე</w:t>
      </w:r>
      <w:r w:rsidR="00997E02" w:rsidRPr="002E17DB">
        <w:rPr>
          <w:rFonts w:ascii="Sylfaen" w:hAnsi="Sylfaen"/>
          <w:sz w:val="24"/>
          <w:szCs w:val="24"/>
          <w:lang w:val="ka-GE"/>
        </w:rPr>
        <w:t>.</w:t>
      </w:r>
    </w:p>
    <w:p w14:paraId="78D3B89A" w14:textId="23D8464C"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აქედან  1 კარტრიჯი (2.7 მლ) </w:t>
      </w:r>
    </w:p>
    <w:p w14:paraId="4755FE42" w14:textId="04389305"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აქტიური ნივთიერება: სომატროპინი (სპეციალური სპეციფიკაცია)</w:t>
      </w:r>
      <w:r w:rsidR="00997E02" w:rsidRPr="002E17DB">
        <w:rPr>
          <w:rFonts w:ascii="Sylfaen" w:hAnsi="Sylfaen"/>
          <w:sz w:val="24"/>
          <w:szCs w:val="24"/>
          <w:lang w:val="ka-GE"/>
        </w:rPr>
        <w:t xml:space="preserve"> 30 ს.ე. (10 მგ)</w:t>
      </w:r>
    </w:p>
    <w:p w14:paraId="5416F421" w14:textId="5BCD221D"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(მასპინძელი: E.coli K-12 W3110, ვექტორი: pHGH401)</w:t>
      </w:r>
    </w:p>
    <w:p w14:paraId="1C7B40D3" w14:textId="21CBA284"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დანამატები (სტაბილიზატორები): ნატრიუმის ქლორიდი - 23.49 მგ</w:t>
      </w:r>
    </w:p>
    <w:p w14:paraId="299C0AD1" w14:textId="1C265D86"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დანამატები (კონსერვანტები): ფენოლი -8.10 მგ</w:t>
      </w:r>
    </w:p>
    <w:p w14:paraId="5B55C2B4" w14:textId="06DEA0AB"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დანამატები (გამხსნელები): საინექციო წყალი</w:t>
      </w:r>
    </w:p>
    <w:p w14:paraId="29F53980" w14:textId="25C6826F"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სხვა დანამატები: ნატრიუმის აცეტატი, მარილმჟავა, პოლოქსამერი 188</w:t>
      </w:r>
    </w:p>
    <w:p w14:paraId="4A78EF31" w14:textId="1B2B6061" w:rsidR="00AD00BC" w:rsidRPr="002E17DB" w:rsidRDefault="00AD00BC" w:rsidP="00AD00BC">
      <w:pPr>
        <w:spacing w:before="20" w:after="0" w:line="240" w:lineRule="auto"/>
        <w:ind w:left="-567" w:right="-567"/>
        <w:rPr>
          <w:rFonts w:ascii="Sylfaen" w:hAnsi="Sylfaen"/>
          <w:sz w:val="24"/>
          <w:szCs w:val="24"/>
          <w:lang w:val="ka-GE"/>
        </w:rPr>
      </w:pPr>
      <w:r w:rsidRPr="002E17DB">
        <w:rPr>
          <w:rFonts w:ascii="Sylfaen" w:hAnsi="Sylfaen"/>
          <w:sz w:val="24"/>
          <w:szCs w:val="24"/>
          <w:lang w:val="ka-GE"/>
        </w:rPr>
        <w:t>[</w:t>
      </w:r>
      <w:r w:rsidR="00997E02" w:rsidRPr="002E17DB">
        <w:rPr>
          <w:rFonts w:ascii="Sylfaen" w:hAnsi="Sylfaen"/>
          <w:sz w:val="24"/>
          <w:szCs w:val="24"/>
          <w:lang w:val="ka-GE"/>
        </w:rPr>
        <w:t>აღწერილობა</w:t>
      </w:r>
      <w:r w:rsidRPr="002E17DB">
        <w:rPr>
          <w:rFonts w:ascii="Sylfaen" w:hAnsi="Sylfaen"/>
          <w:sz w:val="24"/>
          <w:szCs w:val="24"/>
          <w:lang w:val="ka-GE"/>
        </w:rPr>
        <w:t>] უფერო, გამჭვირვალე ან ოდნავ მღვრიე საინექციო სითხე, რომელიც მოთავსებულია უფერო, გამჭვირვალე კარტრიჯში.</w:t>
      </w:r>
    </w:p>
    <w:p w14:paraId="1300A1E2" w14:textId="166F6B75" w:rsidR="00BF2941" w:rsidRPr="002E17DB" w:rsidRDefault="000E3795"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w:t>
      </w:r>
      <w:r w:rsidR="004E4FE6" w:rsidRPr="002E17DB">
        <w:rPr>
          <w:rFonts w:ascii="Sylfaen" w:hAnsi="Sylfaen"/>
          <w:b/>
          <w:sz w:val="24"/>
          <w:szCs w:val="24"/>
          <w:lang w:val="ka-GE"/>
        </w:rPr>
        <w:t>ჩვენ</w:t>
      </w:r>
      <w:r w:rsidR="00BF2941" w:rsidRPr="002E17DB">
        <w:rPr>
          <w:rFonts w:ascii="Sylfaen" w:hAnsi="Sylfaen"/>
          <w:b/>
          <w:sz w:val="24"/>
          <w:szCs w:val="24"/>
          <w:lang w:val="ka-GE"/>
        </w:rPr>
        <w:t>ება და გამოყენება</w:t>
      </w:r>
      <w:r w:rsidRPr="002E17DB">
        <w:rPr>
          <w:rFonts w:ascii="Sylfaen" w:hAnsi="Sylfaen"/>
          <w:b/>
          <w:sz w:val="24"/>
          <w:szCs w:val="24"/>
          <w:lang w:val="ka-GE"/>
        </w:rPr>
        <w:t>]</w:t>
      </w:r>
    </w:p>
    <w:p w14:paraId="60BF37BF" w14:textId="6B5F14E6" w:rsidR="000E3795" w:rsidRPr="002E17DB" w:rsidRDefault="000E3795"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1. ზრდის დარღვევა</w:t>
      </w:r>
      <w:r w:rsidR="00E92C0A" w:rsidRPr="002E17DB">
        <w:rPr>
          <w:rFonts w:ascii="Sylfaen" w:hAnsi="Sylfaen"/>
          <w:sz w:val="24"/>
          <w:szCs w:val="24"/>
          <w:lang w:val="ka-GE"/>
        </w:rPr>
        <w:t xml:space="preserve"> პედიატრიულ პაციენტებში</w:t>
      </w:r>
      <w:r w:rsidRPr="002E17DB">
        <w:rPr>
          <w:rFonts w:ascii="Sylfaen" w:hAnsi="Sylfaen"/>
          <w:sz w:val="24"/>
          <w:szCs w:val="24"/>
          <w:lang w:val="ka-GE"/>
        </w:rPr>
        <w:t xml:space="preserve">, </w:t>
      </w:r>
      <w:r w:rsidR="004E4FE6" w:rsidRPr="002E17DB">
        <w:rPr>
          <w:rFonts w:ascii="Sylfaen" w:hAnsi="Sylfaen"/>
          <w:sz w:val="24"/>
          <w:szCs w:val="24"/>
          <w:lang w:val="ka-GE"/>
        </w:rPr>
        <w:t>რაც</w:t>
      </w:r>
      <w:r w:rsidRPr="002E17DB">
        <w:rPr>
          <w:rFonts w:ascii="Sylfaen" w:hAnsi="Sylfaen"/>
          <w:sz w:val="24"/>
          <w:szCs w:val="24"/>
          <w:lang w:val="ka-GE"/>
        </w:rPr>
        <w:t xml:space="preserve"> გამოწვეულია ჰიპოფიზის ზრდის ჰორმონის არასაკმარისი </w:t>
      </w:r>
      <w:r w:rsidR="004E4FE6" w:rsidRPr="002E17DB">
        <w:rPr>
          <w:rFonts w:ascii="Sylfaen" w:hAnsi="Sylfaen"/>
          <w:sz w:val="24"/>
          <w:szCs w:val="24"/>
          <w:lang w:val="ka-GE"/>
        </w:rPr>
        <w:t>გამოყოფით</w:t>
      </w:r>
      <w:r w:rsidRPr="002E17DB">
        <w:rPr>
          <w:rFonts w:ascii="Sylfaen" w:hAnsi="Sylfaen"/>
          <w:sz w:val="24"/>
          <w:szCs w:val="24"/>
          <w:lang w:val="ka-GE"/>
        </w:rPr>
        <w:t>.</w:t>
      </w:r>
      <w:r w:rsidR="00E92C0A" w:rsidRPr="002E17DB">
        <w:rPr>
          <w:rFonts w:ascii="Sylfaen" w:hAnsi="Sylfaen"/>
          <w:sz w:val="24"/>
          <w:szCs w:val="24"/>
          <w:lang w:val="ka-GE"/>
        </w:rPr>
        <w:t xml:space="preserve"> </w:t>
      </w:r>
    </w:p>
    <w:p w14:paraId="22CA8F0D" w14:textId="0D8F1CD1" w:rsidR="000E3795" w:rsidRPr="002E17DB" w:rsidRDefault="000E3795"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 იდიოპათიური დაბალი </w:t>
      </w:r>
      <w:r w:rsidR="00133878" w:rsidRPr="002E17DB">
        <w:rPr>
          <w:rFonts w:ascii="Sylfaen" w:hAnsi="Sylfaen"/>
          <w:sz w:val="24"/>
          <w:szCs w:val="24"/>
          <w:lang w:val="ka-GE"/>
        </w:rPr>
        <w:t xml:space="preserve">ზრდა </w:t>
      </w:r>
      <w:r w:rsidRPr="002E17DB">
        <w:rPr>
          <w:rFonts w:ascii="Sylfaen" w:hAnsi="Sylfaen"/>
          <w:sz w:val="24"/>
          <w:szCs w:val="24"/>
          <w:lang w:val="ka-GE"/>
        </w:rPr>
        <w:t xml:space="preserve"> (ISS) პედიატრიულ პაციენტებში</w:t>
      </w:r>
      <w:r w:rsidR="004608B0" w:rsidRPr="002E17DB">
        <w:rPr>
          <w:rFonts w:ascii="Sylfaen" w:hAnsi="Sylfaen"/>
          <w:sz w:val="24"/>
          <w:szCs w:val="24"/>
          <w:lang w:val="ka-GE"/>
        </w:rPr>
        <w:t>.</w:t>
      </w:r>
    </w:p>
    <w:p w14:paraId="6A7A9C8D" w14:textId="41089896" w:rsidR="000E3795" w:rsidRPr="002E17DB" w:rsidRDefault="000E3795"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3. ზრდის </w:t>
      </w:r>
      <w:r w:rsidR="004608B0" w:rsidRPr="002E17DB">
        <w:rPr>
          <w:rFonts w:ascii="Sylfaen" w:hAnsi="Sylfaen"/>
          <w:sz w:val="24"/>
          <w:szCs w:val="24"/>
          <w:lang w:val="ka-GE"/>
        </w:rPr>
        <w:t>დარღვევა</w:t>
      </w:r>
      <w:r w:rsidRPr="002E17DB">
        <w:rPr>
          <w:rFonts w:ascii="Sylfaen" w:hAnsi="Sylfaen"/>
          <w:sz w:val="24"/>
          <w:szCs w:val="24"/>
          <w:lang w:val="ka-GE"/>
        </w:rPr>
        <w:t xml:space="preserve"> პედიატრიულ პაციენტებში, რომელთაც </w:t>
      </w:r>
      <w:r w:rsidR="00133878" w:rsidRPr="002E17DB">
        <w:rPr>
          <w:rFonts w:ascii="Sylfaen" w:hAnsi="Sylfaen"/>
          <w:sz w:val="24"/>
          <w:szCs w:val="24"/>
          <w:lang w:val="ka-GE"/>
        </w:rPr>
        <w:t xml:space="preserve">დასმული აქვთ  ტერნერის სინდრომის დიაგნოზი </w:t>
      </w:r>
      <w:r w:rsidRPr="002E17DB">
        <w:rPr>
          <w:rFonts w:ascii="Sylfaen" w:hAnsi="Sylfaen"/>
          <w:sz w:val="24"/>
          <w:szCs w:val="24"/>
          <w:lang w:val="ka-GE"/>
        </w:rPr>
        <w:t>ქრომოსომ</w:t>
      </w:r>
      <w:r w:rsidR="00133878" w:rsidRPr="002E17DB">
        <w:rPr>
          <w:rFonts w:ascii="Sylfaen" w:hAnsi="Sylfaen"/>
          <w:sz w:val="24"/>
          <w:szCs w:val="24"/>
          <w:lang w:val="ka-GE"/>
        </w:rPr>
        <w:t xml:space="preserve">ული </w:t>
      </w:r>
      <w:r w:rsidRPr="002E17DB">
        <w:rPr>
          <w:rFonts w:ascii="Sylfaen" w:hAnsi="Sylfaen"/>
          <w:sz w:val="24"/>
          <w:szCs w:val="24"/>
          <w:lang w:val="ka-GE"/>
        </w:rPr>
        <w:t xml:space="preserve"> ანალიზით და ეფიპიზური ფირფიტის დახუ</w:t>
      </w:r>
      <w:r w:rsidR="00133878" w:rsidRPr="002E17DB">
        <w:rPr>
          <w:rFonts w:ascii="Sylfaen" w:hAnsi="Sylfaen"/>
          <w:sz w:val="24"/>
          <w:szCs w:val="24"/>
          <w:lang w:val="ka-GE"/>
        </w:rPr>
        <w:t>რვი</w:t>
      </w:r>
      <w:r w:rsidRPr="002E17DB">
        <w:rPr>
          <w:rFonts w:ascii="Sylfaen" w:hAnsi="Sylfaen"/>
          <w:sz w:val="24"/>
          <w:szCs w:val="24"/>
          <w:lang w:val="ka-GE"/>
        </w:rPr>
        <w:t xml:space="preserve">ს </w:t>
      </w:r>
      <w:r w:rsidR="00932B1B" w:rsidRPr="002E17DB">
        <w:rPr>
          <w:rFonts w:ascii="Sylfaen" w:hAnsi="Sylfaen"/>
          <w:sz w:val="24"/>
          <w:szCs w:val="24"/>
          <w:lang w:val="ka-GE"/>
        </w:rPr>
        <w:t>გა</w:t>
      </w:r>
      <w:r w:rsidR="00133878" w:rsidRPr="002E17DB">
        <w:rPr>
          <w:rFonts w:ascii="Sylfaen" w:hAnsi="Sylfaen"/>
          <w:sz w:val="24"/>
          <w:szCs w:val="24"/>
          <w:lang w:val="ka-GE"/>
        </w:rPr>
        <w:t>რეშე.</w:t>
      </w:r>
    </w:p>
    <w:p w14:paraId="01D28B23" w14:textId="7938B8D0" w:rsidR="00614CD3" w:rsidRPr="002E17DB" w:rsidRDefault="00614CD3"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4. ზრდის დარღვევა დაბალ ბავშვებში (SGA: დაბალი გესტაციურ ასაკთან შედარებით), რომლებიც </w:t>
      </w:r>
      <w:r w:rsidR="00CD2D17" w:rsidRPr="002E17DB">
        <w:rPr>
          <w:rFonts w:ascii="Sylfaen" w:hAnsi="Sylfaen"/>
          <w:sz w:val="24"/>
          <w:szCs w:val="24"/>
          <w:lang w:val="ka-GE"/>
        </w:rPr>
        <w:t xml:space="preserve">დაიბადნენ </w:t>
      </w:r>
      <w:r w:rsidRPr="002E17DB">
        <w:rPr>
          <w:rFonts w:ascii="Sylfaen" w:hAnsi="Sylfaen"/>
          <w:sz w:val="24"/>
          <w:szCs w:val="24"/>
          <w:lang w:val="ka-GE"/>
        </w:rPr>
        <w:t xml:space="preserve">გესტაციურ ასაკთან შედარებით </w:t>
      </w:r>
      <w:r w:rsidR="00CD2D17" w:rsidRPr="002E17DB">
        <w:rPr>
          <w:rFonts w:ascii="Sylfaen" w:hAnsi="Sylfaen"/>
          <w:sz w:val="24"/>
          <w:szCs w:val="24"/>
          <w:lang w:val="ka-GE"/>
        </w:rPr>
        <w:t>ნაკლები სიგრძით.</w:t>
      </w:r>
      <w:r w:rsidRPr="002E17DB">
        <w:rPr>
          <w:rFonts w:ascii="Sylfaen" w:hAnsi="Sylfaen"/>
          <w:sz w:val="24"/>
          <w:szCs w:val="24"/>
          <w:lang w:val="ka-GE"/>
        </w:rPr>
        <w:t xml:space="preserve"> </w:t>
      </w:r>
    </w:p>
    <w:p w14:paraId="11A38F89" w14:textId="1016EDD0" w:rsidR="00F731F2" w:rsidRPr="002E17DB" w:rsidRDefault="00CD2D17"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 </w:t>
      </w:r>
      <w:r w:rsidR="00F731F2" w:rsidRPr="002E17DB">
        <w:rPr>
          <w:rFonts w:ascii="Sylfaen" w:hAnsi="Sylfaen"/>
          <w:b/>
          <w:sz w:val="24"/>
          <w:szCs w:val="24"/>
          <w:lang w:val="ka-GE"/>
        </w:rPr>
        <w:t>[დოზირება და მიღების წესი]</w:t>
      </w:r>
    </w:p>
    <w:p w14:paraId="7E851F90" w14:textId="50919317" w:rsidR="00546319" w:rsidRPr="002E17DB" w:rsidRDefault="00546319"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ამ მედიკამენტის დოზირება და გამოყენება ინდივიდუალურა</w:t>
      </w:r>
      <w:r w:rsidR="00133878" w:rsidRPr="002E17DB">
        <w:rPr>
          <w:rFonts w:ascii="Sylfaen" w:hAnsi="Sylfaen"/>
          <w:sz w:val="24"/>
          <w:szCs w:val="24"/>
          <w:lang w:val="ka-GE"/>
        </w:rPr>
        <w:t>დ</w:t>
      </w:r>
      <w:r w:rsidRPr="002E17DB">
        <w:rPr>
          <w:rFonts w:ascii="Sylfaen" w:hAnsi="Sylfaen"/>
          <w:sz w:val="24"/>
          <w:szCs w:val="24"/>
          <w:lang w:val="ka-GE"/>
        </w:rPr>
        <w:t xml:space="preserve"> უნდა განისაზღვროს ყველა პაციენტისათვის.</w:t>
      </w:r>
    </w:p>
    <w:p w14:paraId="2CF52EC0" w14:textId="6A1D3C55"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lastRenderedPageBreak/>
        <w:t xml:space="preserve">1. ზრდის დარღვევა პედიატრიულ პაციენტებში, რომელიც გამოწვეულია ჰიპოფიზის ზრდის ჰორმონის არასაკმარისი </w:t>
      </w:r>
      <w:r w:rsidR="00546319" w:rsidRPr="002E17DB">
        <w:rPr>
          <w:rFonts w:ascii="Sylfaen" w:hAnsi="Sylfaen"/>
          <w:sz w:val="24"/>
          <w:szCs w:val="24"/>
          <w:lang w:val="ka-GE"/>
        </w:rPr>
        <w:t>გამოყოფით,</w:t>
      </w:r>
      <w:r w:rsidRPr="002E17DB">
        <w:rPr>
          <w:rFonts w:ascii="Sylfaen" w:hAnsi="Sylfaen"/>
          <w:sz w:val="24"/>
          <w:szCs w:val="24"/>
          <w:lang w:val="ka-GE"/>
        </w:rPr>
        <w:t xml:space="preserve"> როგორც რეკომენდირებული დოზა გამოიყენება 0</w:t>
      </w:r>
      <w:r w:rsidR="00133878" w:rsidRPr="002E17DB">
        <w:rPr>
          <w:rFonts w:ascii="Sylfaen" w:hAnsi="Sylfaen"/>
          <w:sz w:val="24"/>
          <w:szCs w:val="24"/>
          <w:lang w:val="ka-GE"/>
        </w:rPr>
        <w:t>.</w:t>
      </w:r>
      <w:r w:rsidRPr="002E17DB">
        <w:rPr>
          <w:rFonts w:ascii="Sylfaen" w:hAnsi="Sylfaen"/>
          <w:sz w:val="24"/>
          <w:szCs w:val="24"/>
          <w:lang w:val="ka-GE"/>
        </w:rPr>
        <w:t>6  IU (0.2 მგ)/კგ (წონა) ან 14.4  IU (4.8 მგ)/ მ</w:t>
      </w:r>
      <w:r w:rsidRPr="002E17DB">
        <w:rPr>
          <w:rFonts w:ascii="Sylfaen" w:hAnsi="Sylfaen"/>
          <w:sz w:val="24"/>
          <w:szCs w:val="24"/>
          <w:vertAlign w:val="superscript"/>
          <w:lang w:val="ka-GE"/>
        </w:rPr>
        <w:t>2</w:t>
      </w:r>
      <w:r w:rsidRPr="002E17DB">
        <w:rPr>
          <w:rFonts w:ascii="Sylfaen" w:hAnsi="Sylfaen"/>
          <w:sz w:val="24"/>
          <w:szCs w:val="24"/>
          <w:lang w:val="ka-GE"/>
        </w:rPr>
        <w:t xml:space="preserve"> სხეულის ზედაპირის ფართობი) დაყოფილი 5</w:t>
      </w:r>
      <w:r w:rsidR="00133878" w:rsidRPr="002E17DB">
        <w:rPr>
          <w:rFonts w:ascii="Sylfaen" w:hAnsi="Sylfaen"/>
          <w:sz w:val="24"/>
          <w:szCs w:val="24"/>
          <w:lang w:val="ka-GE"/>
        </w:rPr>
        <w:t>-</w:t>
      </w:r>
      <w:r w:rsidRPr="002E17DB">
        <w:rPr>
          <w:rFonts w:ascii="Sylfaen" w:hAnsi="Sylfaen"/>
          <w:sz w:val="24"/>
          <w:szCs w:val="24"/>
          <w:lang w:val="ka-GE"/>
        </w:rPr>
        <w:t>დან 7</w:t>
      </w:r>
      <w:r w:rsidR="00133878" w:rsidRPr="002E17DB">
        <w:rPr>
          <w:rFonts w:ascii="Sylfaen" w:hAnsi="Sylfaen"/>
          <w:sz w:val="24"/>
          <w:szCs w:val="24"/>
          <w:lang w:val="ka-GE"/>
        </w:rPr>
        <w:t>-</w:t>
      </w:r>
      <w:r w:rsidRPr="002E17DB">
        <w:rPr>
          <w:rFonts w:ascii="Sylfaen" w:hAnsi="Sylfaen"/>
          <w:sz w:val="24"/>
          <w:szCs w:val="24"/>
          <w:lang w:val="ka-GE"/>
        </w:rPr>
        <w:t xml:space="preserve">მდე თანაბარ კანქვეშა ინექციებად კვირაში </w:t>
      </w:r>
    </w:p>
    <w:p w14:paraId="550F5391" w14:textId="53B5DCE4"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 იდიოპათიური დაბალი </w:t>
      </w:r>
      <w:r w:rsidR="00133878" w:rsidRPr="002E17DB">
        <w:rPr>
          <w:rFonts w:ascii="Sylfaen" w:hAnsi="Sylfaen"/>
          <w:sz w:val="24"/>
          <w:szCs w:val="24"/>
          <w:lang w:val="ka-GE"/>
        </w:rPr>
        <w:t>ზრდა</w:t>
      </w:r>
      <w:r w:rsidRPr="002E17DB">
        <w:rPr>
          <w:rFonts w:ascii="Sylfaen" w:hAnsi="Sylfaen"/>
          <w:sz w:val="24"/>
          <w:szCs w:val="24"/>
          <w:lang w:val="ka-GE"/>
        </w:rPr>
        <w:t xml:space="preserve"> (ISS) პედიატრიულ პაციენტებში.</w:t>
      </w:r>
    </w:p>
    <w:p w14:paraId="4805B705" w14:textId="1498590F"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როგორც რეკომენდირებული დოზა, გამოიყენება 1.11  IU (0.37 მგ.) /კგ (წონა) დაყოფილი 6-დან 7-მდე თანაბარ კანქვეშა ინექციად</w:t>
      </w:r>
      <w:r w:rsidR="00546319" w:rsidRPr="002E17DB">
        <w:rPr>
          <w:rFonts w:ascii="Sylfaen" w:hAnsi="Sylfaen"/>
          <w:sz w:val="24"/>
          <w:szCs w:val="24"/>
          <w:lang w:val="ka-GE"/>
        </w:rPr>
        <w:t>.</w:t>
      </w:r>
    </w:p>
    <w:p w14:paraId="1369BC3F" w14:textId="113C85FA" w:rsidR="00546319"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3. ზრდის დარღვევა პედიატრიულ პაციენტებში, რომელთაც </w:t>
      </w:r>
      <w:r w:rsidR="00133878" w:rsidRPr="002E17DB">
        <w:rPr>
          <w:rFonts w:ascii="Sylfaen" w:hAnsi="Sylfaen"/>
          <w:sz w:val="24"/>
          <w:szCs w:val="24"/>
          <w:lang w:val="ka-GE"/>
        </w:rPr>
        <w:t>დასმული აქვთ  ტერნერის სინდრომის დიაგნოზი ქ</w:t>
      </w:r>
      <w:r w:rsidRPr="002E17DB">
        <w:rPr>
          <w:rFonts w:ascii="Sylfaen" w:hAnsi="Sylfaen"/>
          <w:sz w:val="24"/>
          <w:szCs w:val="24"/>
          <w:lang w:val="ka-GE"/>
        </w:rPr>
        <w:t>რომოსომ</w:t>
      </w:r>
      <w:r w:rsidR="00133878" w:rsidRPr="002E17DB">
        <w:rPr>
          <w:rFonts w:ascii="Sylfaen" w:hAnsi="Sylfaen"/>
          <w:sz w:val="24"/>
          <w:szCs w:val="24"/>
          <w:lang w:val="ka-GE"/>
        </w:rPr>
        <w:t>ული</w:t>
      </w:r>
      <w:r w:rsidRPr="002E17DB">
        <w:rPr>
          <w:rFonts w:ascii="Sylfaen" w:hAnsi="Sylfaen"/>
          <w:sz w:val="24"/>
          <w:szCs w:val="24"/>
          <w:lang w:val="ka-GE"/>
        </w:rPr>
        <w:t xml:space="preserve"> ანალიზით და ეფიპიზური ფირფიტის დახურ</w:t>
      </w:r>
      <w:r w:rsidR="000948B8" w:rsidRPr="002E17DB">
        <w:rPr>
          <w:rFonts w:ascii="Sylfaen" w:hAnsi="Sylfaen"/>
          <w:sz w:val="24"/>
          <w:szCs w:val="24"/>
          <w:lang w:val="ka-GE"/>
        </w:rPr>
        <w:t>ვის გარეშე.</w:t>
      </w:r>
    </w:p>
    <w:p w14:paraId="1E4B1063" w14:textId="08327972"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როგორც რეკომენდირებული დოზა, კანქვეშ გამოიყენება 0.14  IU (0.047მგ) /კგ (წონა) დღეში.</w:t>
      </w:r>
    </w:p>
    <w:p w14:paraId="179DEBDD" w14:textId="4405351D" w:rsidR="00563924" w:rsidRPr="002E17DB" w:rsidRDefault="00563924"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4. ზრდის დარღვევების მქონე ბავშვებისთვის, რომლებიც გესტაციური ასაკისთვის (SGA) მცირე ზომით დაიბადნენ, რეკომენდებული დოზაა 1.44 IU (0.48 მგ) სხეულის წონის კგ-ზე კვირაში, კანქვეშ შეყვანილი 6-7 </w:t>
      </w:r>
      <w:r w:rsidR="0073128C" w:rsidRPr="002E17DB">
        <w:rPr>
          <w:rFonts w:ascii="Sylfaen" w:hAnsi="Sylfaen"/>
          <w:sz w:val="24"/>
          <w:szCs w:val="24"/>
          <w:lang w:val="ka-GE"/>
        </w:rPr>
        <w:t xml:space="preserve">თანაბრად </w:t>
      </w:r>
      <w:r w:rsidRPr="002E17DB">
        <w:rPr>
          <w:rFonts w:ascii="Sylfaen" w:hAnsi="Sylfaen"/>
          <w:sz w:val="24"/>
          <w:szCs w:val="24"/>
          <w:lang w:val="ka-GE"/>
        </w:rPr>
        <w:t>გაყოფილი დოზით.</w:t>
      </w:r>
    </w:p>
    <w:p w14:paraId="7DD56539" w14:textId="7FEE7105" w:rsidR="00932B1B"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b/>
          <w:sz w:val="24"/>
          <w:szCs w:val="24"/>
          <w:lang w:val="ka-GE"/>
        </w:rPr>
        <w:t>[</w:t>
      </w:r>
      <w:r w:rsidR="0073128C" w:rsidRPr="002E17DB">
        <w:rPr>
          <w:rFonts w:ascii="Sylfaen" w:hAnsi="Sylfaen"/>
          <w:b/>
          <w:sz w:val="24"/>
          <w:szCs w:val="24"/>
          <w:lang w:val="ka-GE"/>
        </w:rPr>
        <w:t xml:space="preserve">გამოყენების </w:t>
      </w:r>
      <w:r w:rsidRPr="002E17DB">
        <w:rPr>
          <w:rFonts w:ascii="Sylfaen" w:hAnsi="Sylfaen"/>
          <w:b/>
          <w:sz w:val="24"/>
          <w:szCs w:val="24"/>
          <w:lang w:val="ka-GE"/>
        </w:rPr>
        <w:t>სიფრთხილის ზომები]</w:t>
      </w:r>
    </w:p>
    <w:p w14:paraId="5953BC9D" w14:textId="7EA8DD55" w:rsidR="00EB7731" w:rsidRPr="002E17DB" w:rsidRDefault="00EB7731"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1.უკუჩვენებები</w:t>
      </w:r>
      <w:r w:rsidR="0073128C" w:rsidRPr="002E17DB">
        <w:rPr>
          <w:rFonts w:ascii="Sylfaen" w:hAnsi="Sylfaen"/>
          <w:b/>
          <w:sz w:val="24"/>
          <w:szCs w:val="24"/>
          <w:lang w:val="ka-GE"/>
        </w:rPr>
        <w:t xml:space="preserve"> (არ მისცეთ შემდეგ პაციენტებს)</w:t>
      </w:r>
    </w:p>
    <w:p w14:paraId="47676378" w14:textId="552D76D1"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1) შაქრიანი დიაბეტის მქონე პაციენტები</w:t>
      </w:r>
    </w:p>
    <w:p w14:paraId="645FC696" w14:textId="5A676858"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2) პაციენტები აქტიური პროლიფერაციული ან მძიმე არაპროლიფერაციული დიაბეტური რეტინოპათიით</w:t>
      </w:r>
      <w:r w:rsidR="00546319" w:rsidRPr="002E17DB">
        <w:rPr>
          <w:rFonts w:ascii="Sylfaen" w:hAnsi="Sylfaen"/>
          <w:sz w:val="24"/>
          <w:szCs w:val="24"/>
          <w:lang w:val="ka-GE"/>
        </w:rPr>
        <w:t>.</w:t>
      </w:r>
    </w:p>
    <w:p w14:paraId="49525A15" w14:textId="4C1ADF4B"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3) ავთვისებიანი სიმსივნური დაავადებების მქონე პაციენტები</w:t>
      </w:r>
      <w:r w:rsidR="00546319" w:rsidRPr="002E17DB">
        <w:rPr>
          <w:rFonts w:ascii="Sylfaen" w:hAnsi="Sylfaen"/>
          <w:sz w:val="24"/>
          <w:szCs w:val="24"/>
          <w:lang w:val="ka-GE"/>
        </w:rPr>
        <w:t>.</w:t>
      </w:r>
    </w:p>
    <w:p w14:paraId="05F31405" w14:textId="212BEBBB"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4) პაციენტები </w:t>
      </w:r>
      <w:r w:rsidR="0073128C" w:rsidRPr="002E17DB">
        <w:rPr>
          <w:rFonts w:ascii="Sylfaen" w:hAnsi="Sylfaen"/>
          <w:sz w:val="24"/>
          <w:szCs w:val="24"/>
          <w:lang w:val="ka-GE"/>
        </w:rPr>
        <w:t>დახურული ეპიფიზით</w:t>
      </w:r>
      <w:r w:rsidR="000C60DC" w:rsidRPr="002E17DB">
        <w:rPr>
          <w:rFonts w:ascii="Sylfaen" w:hAnsi="Sylfaen"/>
          <w:sz w:val="24"/>
          <w:szCs w:val="24"/>
          <w:lang w:val="ka-GE"/>
        </w:rPr>
        <w:t>.</w:t>
      </w:r>
    </w:p>
    <w:p w14:paraId="7EA95A3A" w14:textId="56EE3687"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5) პაციენტები ჰიპოფიზ</w:t>
      </w:r>
      <w:r w:rsidR="000948B8" w:rsidRPr="002E17DB">
        <w:rPr>
          <w:rFonts w:ascii="Sylfaen" w:hAnsi="Sylfaen"/>
          <w:sz w:val="24"/>
          <w:szCs w:val="24"/>
          <w:lang w:val="ka-GE"/>
        </w:rPr>
        <w:t>ური</w:t>
      </w:r>
      <w:r w:rsidRPr="002E17DB">
        <w:rPr>
          <w:rFonts w:ascii="Sylfaen" w:hAnsi="Sylfaen"/>
          <w:sz w:val="24"/>
          <w:szCs w:val="24"/>
          <w:lang w:val="ka-GE"/>
        </w:rPr>
        <w:t xml:space="preserve"> </w:t>
      </w:r>
      <w:r w:rsidR="00F224D0" w:rsidRPr="002E17DB">
        <w:rPr>
          <w:rFonts w:ascii="Sylfaen" w:hAnsi="Sylfaen"/>
          <w:sz w:val="24"/>
          <w:szCs w:val="24"/>
          <w:lang w:val="ka-GE"/>
        </w:rPr>
        <w:t>ნანიზმით</w:t>
      </w:r>
      <w:r w:rsidRPr="002E17DB">
        <w:rPr>
          <w:rFonts w:ascii="Sylfaen" w:hAnsi="Sylfaen"/>
          <w:sz w:val="24"/>
          <w:szCs w:val="24"/>
          <w:lang w:val="ka-GE"/>
        </w:rPr>
        <w:t xml:space="preserve">, </w:t>
      </w:r>
      <w:r w:rsidR="00F224D0" w:rsidRPr="002E17DB">
        <w:rPr>
          <w:rFonts w:ascii="Sylfaen" w:hAnsi="Sylfaen"/>
          <w:sz w:val="24"/>
          <w:szCs w:val="24"/>
          <w:lang w:val="ka-GE"/>
        </w:rPr>
        <w:t>მეორად</w:t>
      </w:r>
      <w:r w:rsidR="00535355" w:rsidRPr="002E17DB">
        <w:rPr>
          <w:rFonts w:ascii="Sylfaen" w:hAnsi="Sylfaen"/>
          <w:sz w:val="24"/>
          <w:szCs w:val="24"/>
          <w:lang w:val="ka-GE"/>
        </w:rPr>
        <w:t>ად გამოწვეული</w:t>
      </w:r>
      <w:r w:rsidR="00F224D0" w:rsidRPr="002E17DB">
        <w:rPr>
          <w:rFonts w:ascii="Sylfaen" w:hAnsi="Sylfaen"/>
          <w:sz w:val="24"/>
          <w:szCs w:val="24"/>
          <w:lang w:val="ka-GE"/>
        </w:rPr>
        <w:t xml:space="preserve"> </w:t>
      </w:r>
      <w:r w:rsidR="00535355" w:rsidRPr="002E17DB">
        <w:rPr>
          <w:rFonts w:ascii="Sylfaen" w:hAnsi="Sylfaen"/>
          <w:sz w:val="24"/>
          <w:szCs w:val="24"/>
          <w:lang w:val="ka-GE"/>
        </w:rPr>
        <w:t xml:space="preserve">ენდოგენური ზრდის ჰორმონის არასაკმარისი გამოყოფით </w:t>
      </w:r>
      <w:r w:rsidR="00F224D0" w:rsidRPr="002E17DB">
        <w:rPr>
          <w:rFonts w:ascii="Sylfaen" w:hAnsi="Sylfaen"/>
          <w:sz w:val="24"/>
          <w:szCs w:val="24"/>
          <w:lang w:val="ka-GE"/>
        </w:rPr>
        <w:t>თავის ტვინის  სიმსივნი</w:t>
      </w:r>
      <w:r w:rsidR="00535355" w:rsidRPr="002E17DB">
        <w:rPr>
          <w:rFonts w:ascii="Sylfaen" w:hAnsi="Sylfaen"/>
          <w:sz w:val="24"/>
          <w:szCs w:val="24"/>
          <w:lang w:val="ka-GE"/>
        </w:rPr>
        <w:t xml:space="preserve">ს </w:t>
      </w:r>
      <w:r w:rsidR="00F224D0" w:rsidRPr="002E17DB">
        <w:rPr>
          <w:rFonts w:ascii="Sylfaen" w:hAnsi="Sylfaen"/>
          <w:sz w:val="24"/>
          <w:szCs w:val="24"/>
          <w:lang w:val="ka-GE"/>
        </w:rPr>
        <w:t>გამო</w:t>
      </w:r>
      <w:r w:rsidR="00535355" w:rsidRPr="002E17DB">
        <w:rPr>
          <w:rFonts w:ascii="Sylfaen" w:hAnsi="Sylfaen"/>
          <w:sz w:val="24"/>
          <w:szCs w:val="24"/>
          <w:lang w:val="ka-GE"/>
        </w:rPr>
        <w:t>.</w:t>
      </w:r>
      <w:r w:rsidR="00F224D0" w:rsidRPr="002E17DB">
        <w:rPr>
          <w:rFonts w:ascii="Sylfaen" w:hAnsi="Sylfaen"/>
          <w:sz w:val="24"/>
          <w:szCs w:val="24"/>
          <w:lang w:val="ka-GE"/>
        </w:rPr>
        <w:t xml:space="preserve"> </w:t>
      </w:r>
    </w:p>
    <w:p w14:paraId="41F757A9" w14:textId="370DF860"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6) პაციენტები, რომლებსაც </w:t>
      </w:r>
      <w:r w:rsidR="00DD677D" w:rsidRPr="002E17DB">
        <w:rPr>
          <w:rFonts w:ascii="Sylfaen" w:hAnsi="Sylfaen"/>
          <w:sz w:val="24"/>
          <w:szCs w:val="24"/>
          <w:lang w:val="ka-GE"/>
        </w:rPr>
        <w:t>აღენიშნებათ</w:t>
      </w:r>
      <w:r w:rsidRPr="002E17DB">
        <w:rPr>
          <w:rFonts w:ascii="Sylfaen" w:hAnsi="Sylfaen"/>
          <w:sz w:val="24"/>
          <w:szCs w:val="24"/>
          <w:lang w:val="ka-GE"/>
        </w:rPr>
        <w:t xml:space="preserve"> ჰიპერმგრძნობელობა </w:t>
      </w:r>
      <w:r w:rsidR="00997E02" w:rsidRPr="002E17DB">
        <w:rPr>
          <w:rFonts w:ascii="Sylfaen" w:hAnsi="Sylfaen"/>
          <w:sz w:val="24"/>
          <w:szCs w:val="24"/>
          <w:lang w:val="ka-GE"/>
        </w:rPr>
        <w:t>ამ პრეპარატ</w:t>
      </w:r>
      <w:r w:rsidR="000C60DC" w:rsidRPr="002E17DB">
        <w:rPr>
          <w:rFonts w:ascii="Sylfaen" w:hAnsi="Sylfaen"/>
          <w:sz w:val="24"/>
          <w:szCs w:val="24"/>
          <w:lang w:val="ka-GE"/>
        </w:rPr>
        <w:t>ის</w:t>
      </w:r>
      <w:r w:rsidRPr="002E17DB">
        <w:rPr>
          <w:rFonts w:ascii="Sylfaen" w:hAnsi="Sylfaen"/>
          <w:sz w:val="24"/>
          <w:szCs w:val="24"/>
          <w:lang w:val="ka-GE"/>
        </w:rPr>
        <w:t xml:space="preserve"> </w:t>
      </w:r>
      <w:r w:rsidR="00DD677D" w:rsidRPr="002E17DB">
        <w:rPr>
          <w:rFonts w:ascii="Sylfaen" w:hAnsi="Sylfaen"/>
          <w:sz w:val="24"/>
          <w:szCs w:val="24"/>
          <w:lang w:val="ka-GE"/>
        </w:rPr>
        <w:t xml:space="preserve">შემადგენელი </w:t>
      </w:r>
      <w:r w:rsidR="00997E02" w:rsidRPr="002E17DB">
        <w:rPr>
          <w:rFonts w:ascii="Sylfaen" w:hAnsi="Sylfaen"/>
          <w:sz w:val="24"/>
          <w:szCs w:val="24"/>
          <w:lang w:val="ka-GE"/>
        </w:rPr>
        <w:t xml:space="preserve">ან </w:t>
      </w:r>
      <w:r w:rsidRPr="002E17DB">
        <w:rPr>
          <w:rFonts w:ascii="Sylfaen" w:hAnsi="Sylfaen"/>
          <w:sz w:val="24"/>
          <w:szCs w:val="24"/>
          <w:lang w:val="ka-GE"/>
        </w:rPr>
        <w:t>დამხმარე ნივთიერებების მიმართ</w:t>
      </w:r>
      <w:r w:rsidR="00DD677D" w:rsidRPr="002E17DB">
        <w:rPr>
          <w:rFonts w:ascii="Sylfaen" w:hAnsi="Sylfaen"/>
          <w:sz w:val="24"/>
          <w:szCs w:val="24"/>
          <w:lang w:val="ka-GE"/>
        </w:rPr>
        <w:t>.</w:t>
      </w:r>
    </w:p>
    <w:p w14:paraId="445F3A70" w14:textId="287E92BC" w:rsidR="0073128C"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7) </w:t>
      </w:r>
      <w:r w:rsidR="000C60DC" w:rsidRPr="002E17DB">
        <w:rPr>
          <w:rFonts w:ascii="Sylfaen" w:hAnsi="Sylfaen"/>
          <w:sz w:val="24"/>
          <w:szCs w:val="24"/>
          <w:lang w:val="ka-GE"/>
        </w:rPr>
        <w:t xml:space="preserve"> </w:t>
      </w:r>
      <w:r w:rsidRPr="002E17DB">
        <w:rPr>
          <w:rFonts w:ascii="Sylfaen" w:hAnsi="Sylfaen"/>
          <w:sz w:val="24"/>
          <w:szCs w:val="24"/>
          <w:lang w:val="ka-GE"/>
        </w:rPr>
        <w:t>ორსულობ</w:t>
      </w:r>
      <w:r w:rsidR="008C529B" w:rsidRPr="002E17DB">
        <w:rPr>
          <w:rFonts w:ascii="Sylfaen" w:hAnsi="Sylfaen"/>
          <w:sz w:val="24"/>
          <w:szCs w:val="24"/>
          <w:lang w:val="ka-GE"/>
        </w:rPr>
        <w:t>ა</w:t>
      </w:r>
      <w:r w:rsidR="0073128C" w:rsidRPr="002E17DB">
        <w:rPr>
          <w:rFonts w:ascii="Sylfaen" w:hAnsi="Sylfaen"/>
          <w:sz w:val="24"/>
          <w:szCs w:val="24"/>
          <w:lang w:val="ka-GE"/>
        </w:rPr>
        <w:t xml:space="preserve">, სავარაუდო ორსულობა </w:t>
      </w:r>
      <w:r w:rsidR="008C529B" w:rsidRPr="002E17DB">
        <w:rPr>
          <w:rFonts w:ascii="Sylfaen" w:hAnsi="Sylfaen"/>
          <w:sz w:val="24"/>
          <w:szCs w:val="24"/>
          <w:lang w:val="ka-GE"/>
        </w:rPr>
        <w:t xml:space="preserve"> </w:t>
      </w:r>
      <w:r w:rsidRPr="002E17DB">
        <w:rPr>
          <w:rFonts w:ascii="Sylfaen" w:hAnsi="Sylfaen"/>
          <w:sz w:val="24"/>
          <w:szCs w:val="24"/>
          <w:lang w:val="ka-GE"/>
        </w:rPr>
        <w:t>და</w:t>
      </w:r>
      <w:r w:rsidR="008C529B" w:rsidRPr="002E17DB">
        <w:rPr>
          <w:rFonts w:ascii="Sylfaen" w:hAnsi="Sylfaen"/>
          <w:sz w:val="24"/>
          <w:szCs w:val="24"/>
          <w:lang w:val="ka-GE"/>
        </w:rPr>
        <w:t xml:space="preserve"> ძუძუთი კვება</w:t>
      </w:r>
      <w:r w:rsidR="009C08BC" w:rsidRPr="002E17DB">
        <w:rPr>
          <w:rFonts w:ascii="Sylfaen" w:hAnsi="Sylfaen"/>
          <w:sz w:val="24"/>
          <w:szCs w:val="24"/>
          <w:lang w:val="ka-GE"/>
        </w:rPr>
        <w:t>.</w:t>
      </w:r>
    </w:p>
    <w:p w14:paraId="6FF40FC8" w14:textId="1CC81F23" w:rsidR="00EB7731" w:rsidRPr="002E17DB" w:rsidRDefault="00EB773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8) მწვავე კრიტიკული დაავადების მქონე პაციენტები გულის ან მუცლის ღრუს ქირურგიული ჩარევის</w:t>
      </w:r>
      <w:r w:rsidR="008C529B" w:rsidRPr="002E17DB">
        <w:rPr>
          <w:rFonts w:ascii="Sylfaen" w:hAnsi="Sylfaen"/>
          <w:sz w:val="24"/>
          <w:szCs w:val="24"/>
          <w:lang w:val="ka-GE"/>
        </w:rPr>
        <w:t xml:space="preserve"> დროს</w:t>
      </w:r>
      <w:r w:rsidRPr="002E17DB">
        <w:rPr>
          <w:rFonts w:ascii="Sylfaen" w:hAnsi="Sylfaen"/>
          <w:sz w:val="24"/>
          <w:szCs w:val="24"/>
          <w:lang w:val="ka-GE"/>
        </w:rPr>
        <w:t xml:space="preserve">, მრავლობითი შემთხვევითი ტრავმის ან მწვავე რესპირატორული უკმარისობის </w:t>
      </w:r>
      <w:r w:rsidR="00DD677D" w:rsidRPr="002E17DB">
        <w:rPr>
          <w:rFonts w:ascii="Sylfaen" w:hAnsi="Sylfaen"/>
          <w:sz w:val="24"/>
          <w:szCs w:val="24"/>
          <w:lang w:val="ka-GE"/>
        </w:rPr>
        <w:t>შედეგად წარმოშობილი</w:t>
      </w:r>
      <w:r w:rsidRPr="002E17DB">
        <w:rPr>
          <w:rFonts w:ascii="Sylfaen" w:hAnsi="Sylfaen"/>
          <w:sz w:val="24"/>
          <w:szCs w:val="24"/>
          <w:lang w:val="ka-GE"/>
        </w:rPr>
        <w:t xml:space="preserve"> გართულებები</w:t>
      </w:r>
      <w:r w:rsidR="008C529B" w:rsidRPr="002E17DB">
        <w:rPr>
          <w:rFonts w:ascii="Sylfaen" w:hAnsi="Sylfaen"/>
          <w:sz w:val="24"/>
          <w:szCs w:val="24"/>
          <w:lang w:val="ka-GE"/>
        </w:rPr>
        <w:t>თ</w:t>
      </w:r>
      <w:r w:rsidRPr="002E17DB">
        <w:rPr>
          <w:rFonts w:ascii="Sylfaen" w:hAnsi="Sylfaen"/>
          <w:sz w:val="24"/>
          <w:szCs w:val="24"/>
          <w:lang w:val="ka-GE"/>
        </w:rPr>
        <w:t>.</w:t>
      </w:r>
    </w:p>
    <w:p w14:paraId="2B496EBA" w14:textId="25E17385" w:rsidR="00EB7731" w:rsidRPr="002E17DB" w:rsidRDefault="00EB7731"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9) მწვავე რესპირატორული უკმარისობის მქონე პაციენტები</w:t>
      </w:r>
      <w:r w:rsidR="009C08BC" w:rsidRPr="002E17DB">
        <w:rPr>
          <w:rFonts w:ascii="Sylfaen" w:hAnsi="Sylfaen"/>
          <w:bCs/>
          <w:sz w:val="24"/>
          <w:szCs w:val="24"/>
          <w:lang w:val="ka-GE"/>
        </w:rPr>
        <w:t>.</w:t>
      </w:r>
    </w:p>
    <w:p w14:paraId="04E81CD7" w14:textId="12EB3666" w:rsidR="00AA5C71" w:rsidRPr="002E17DB" w:rsidRDefault="009C08BC"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2. გამოიყენეთ ფრთხილად</w:t>
      </w:r>
      <w:r w:rsidR="00DD677D" w:rsidRPr="002E17DB">
        <w:rPr>
          <w:rFonts w:ascii="Sylfaen" w:hAnsi="Sylfaen"/>
          <w:b/>
          <w:sz w:val="24"/>
          <w:szCs w:val="24"/>
          <w:lang w:val="ka-GE"/>
        </w:rPr>
        <w:t xml:space="preserve"> შემდეგ პაციენტებში:</w:t>
      </w:r>
    </w:p>
    <w:p w14:paraId="46F1EA58" w14:textId="6448164C" w:rsidR="009C08BC" w:rsidRPr="002E17DB" w:rsidRDefault="009C08B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1) პაციენტები გულ-სისხლძარღვთა ან თირკმლების დაავადებით (შეიძლება წარმოიშვას დროებითი გვერდითი მოვლენები)</w:t>
      </w:r>
    </w:p>
    <w:p w14:paraId="49B80058" w14:textId="24A3360B" w:rsidR="009C08BC" w:rsidRPr="002E17DB" w:rsidRDefault="009C08B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2) პაციენტები, რომლებსაც</w:t>
      </w:r>
      <w:r w:rsidR="00DD677D" w:rsidRPr="002E17DB">
        <w:rPr>
          <w:rFonts w:ascii="Sylfaen" w:hAnsi="Sylfaen"/>
          <w:sz w:val="24"/>
          <w:szCs w:val="24"/>
          <w:lang w:val="ka-GE"/>
        </w:rPr>
        <w:t xml:space="preserve"> აღენიშნებათ</w:t>
      </w:r>
      <w:r w:rsidRPr="002E17DB">
        <w:rPr>
          <w:rFonts w:ascii="Sylfaen" w:hAnsi="Sylfaen"/>
          <w:sz w:val="24"/>
          <w:szCs w:val="24"/>
          <w:lang w:val="ka-GE"/>
        </w:rPr>
        <w:t xml:space="preserve"> დიაბეტი </w:t>
      </w:r>
      <w:r w:rsidR="00DD677D" w:rsidRPr="002E17DB">
        <w:rPr>
          <w:rFonts w:ascii="Sylfaen" w:hAnsi="Sylfaen"/>
          <w:sz w:val="24"/>
          <w:szCs w:val="24"/>
          <w:lang w:val="ka-GE"/>
        </w:rPr>
        <w:t>ოჯახ</w:t>
      </w:r>
      <w:r w:rsidR="00997E02" w:rsidRPr="002E17DB">
        <w:rPr>
          <w:rFonts w:ascii="Sylfaen" w:hAnsi="Sylfaen"/>
          <w:sz w:val="24"/>
          <w:szCs w:val="24"/>
          <w:lang w:val="ka-GE"/>
        </w:rPr>
        <w:t>ის წევრების ანამნეზში</w:t>
      </w:r>
      <w:r w:rsidR="00DD677D" w:rsidRPr="002E17DB">
        <w:rPr>
          <w:rFonts w:ascii="Sylfaen" w:hAnsi="Sylfaen"/>
          <w:sz w:val="24"/>
          <w:szCs w:val="24"/>
          <w:lang w:val="ka-GE"/>
        </w:rPr>
        <w:t>.</w:t>
      </w:r>
    </w:p>
    <w:p w14:paraId="55196DD0" w14:textId="5D1F034F" w:rsidR="009C08BC" w:rsidRPr="002E17DB" w:rsidRDefault="009C08B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3) ენდოკრინული დარღვევების მქონე პაციენტები, მათ შორის ზრდის ჰორმონის დეფიციტი  და ტერნერის სინდრომი (იზრდება ბარძაყის ძვლის ეპიფიზის</w:t>
      </w:r>
      <w:r w:rsidR="008C529B" w:rsidRPr="002E17DB">
        <w:rPr>
          <w:rFonts w:ascii="Sylfaen" w:hAnsi="Sylfaen"/>
          <w:sz w:val="24"/>
          <w:szCs w:val="24"/>
          <w:lang w:val="ka-GE"/>
        </w:rPr>
        <w:t xml:space="preserve"> აცილების</w:t>
      </w:r>
      <w:r w:rsidRPr="002E17DB">
        <w:rPr>
          <w:rFonts w:ascii="Sylfaen" w:hAnsi="Sylfaen"/>
          <w:sz w:val="24"/>
          <w:szCs w:val="24"/>
          <w:lang w:val="ka-GE"/>
        </w:rPr>
        <w:t xml:space="preserve"> რისკი. ნებისმიერი ბავშვი</w:t>
      </w:r>
      <w:r w:rsidR="00764F0D" w:rsidRPr="002E17DB">
        <w:rPr>
          <w:rFonts w:ascii="Sylfaen" w:hAnsi="Sylfaen"/>
          <w:sz w:val="24"/>
          <w:szCs w:val="24"/>
          <w:lang w:val="ka-GE"/>
        </w:rPr>
        <w:t xml:space="preserve">, რომელიც იღებს </w:t>
      </w:r>
      <w:r w:rsidRPr="002E17DB">
        <w:rPr>
          <w:rFonts w:ascii="Sylfaen" w:hAnsi="Sylfaen"/>
          <w:sz w:val="24"/>
          <w:szCs w:val="24"/>
          <w:lang w:val="ka-GE"/>
        </w:rPr>
        <w:t>სომატროპინ</w:t>
      </w:r>
      <w:r w:rsidR="00764F0D" w:rsidRPr="002E17DB">
        <w:rPr>
          <w:rFonts w:ascii="Sylfaen" w:hAnsi="Sylfaen"/>
          <w:sz w:val="24"/>
          <w:szCs w:val="24"/>
          <w:lang w:val="ka-GE"/>
        </w:rPr>
        <w:t>ს და</w:t>
      </w:r>
      <w:r w:rsidRPr="002E17DB">
        <w:rPr>
          <w:rFonts w:ascii="Sylfaen" w:hAnsi="Sylfaen"/>
          <w:sz w:val="24"/>
          <w:szCs w:val="24"/>
          <w:lang w:val="ka-GE"/>
        </w:rPr>
        <w:t xml:space="preserve"> რომელიც უჩივის თეძოს ან მუხლის ტკივილს ან კოჭლო</w:t>
      </w:r>
      <w:r w:rsidR="008C529B" w:rsidRPr="002E17DB">
        <w:rPr>
          <w:rFonts w:ascii="Sylfaen" w:hAnsi="Sylfaen"/>
          <w:sz w:val="24"/>
          <w:szCs w:val="24"/>
          <w:lang w:val="ka-GE"/>
        </w:rPr>
        <w:t>ბ</w:t>
      </w:r>
      <w:r w:rsidRPr="002E17DB">
        <w:rPr>
          <w:rFonts w:ascii="Sylfaen" w:hAnsi="Sylfaen"/>
          <w:sz w:val="24"/>
          <w:szCs w:val="24"/>
          <w:lang w:val="ka-GE"/>
        </w:rPr>
        <w:t xml:space="preserve">ას, უნდა </w:t>
      </w:r>
      <w:r w:rsidR="00764F0D" w:rsidRPr="002E17DB">
        <w:rPr>
          <w:rFonts w:ascii="Sylfaen" w:hAnsi="Sylfaen"/>
          <w:sz w:val="24"/>
          <w:szCs w:val="24"/>
          <w:lang w:val="ka-GE"/>
        </w:rPr>
        <w:t>შეფასდეს</w:t>
      </w:r>
      <w:r w:rsidRPr="002E17DB">
        <w:rPr>
          <w:rFonts w:ascii="Sylfaen" w:hAnsi="Sylfaen"/>
          <w:sz w:val="24"/>
          <w:szCs w:val="24"/>
          <w:lang w:val="ka-GE"/>
        </w:rPr>
        <w:t xml:space="preserve"> ექიმ</w:t>
      </w:r>
      <w:r w:rsidR="00764F0D" w:rsidRPr="002E17DB">
        <w:rPr>
          <w:rFonts w:ascii="Sylfaen" w:hAnsi="Sylfaen"/>
          <w:sz w:val="24"/>
          <w:szCs w:val="24"/>
          <w:lang w:val="ka-GE"/>
        </w:rPr>
        <w:t>ის მიერ</w:t>
      </w:r>
      <w:r w:rsidRPr="002E17DB">
        <w:rPr>
          <w:rFonts w:ascii="Sylfaen" w:hAnsi="Sylfaen"/>
          <w:sz w:val="24"/>
          <w:szCs w:val="24"/>
          <w:lang w:val="ka-GE"/>
        </w:rPr>
        <w:t>)</w:t>
      </w:r>
      <w:r w:rsidR="008C529B" w:rsidRPr="002E17DB">
        <w:rPr>
          <w:rFonts w:ascii="Sylfaen" w:hAnsi="Sylfaen"/>
          <w:sz w:val="24"/>
          <w:szCs w:val="24"/>
          <w:lang w:val="ka-GE"/>
        </w:rPr>
        <w:t>.</w:t>
      </w:r>
    </w:p>
    <w:p w14:paraId="3D189E01" w14:textId="171C83AC" w:rsidR="00AA5C71" w:rsidRPr="002E17DB" w:rsidRDefault="00AA5C71"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3. </w:t>
      </w:r>
      <w:r w:rsidR="0073128C" w:rsidRPr="002E17DB">
        <w:rPr>
          <w:rFonts w:ascii="Sylfaen" w:hAnsi="Sylfaen"/>
          <w:b/>
          <w:sz w:val="24"/>
          <w:szCs w:val="24"/>
          <w:lang w:val="ka-GE"/>
        </w:rPr>
        <w:t>წამლის არასასურველი რეაქციები</w:t>
      </w:r>
    </w:p>
    <w:p w14:paraId="74726DFE" w14:textId="568D3A93"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lastRenderedPageBreak/>
        <w:t xml:space="preserve">1) მგრძნობელობა: ზოგჯერ შეიძლება </w:t>
      </w:r>
      <w:r w:rsidR="00FC5856" w:rsidRPr="002E17DB">
        <w:rPr>
          <w:rFonts w:ascii="Sylfaen" w:hAnsi="Sylfaen"/>
          <w:sz w:val="24"/>
          <w:szCs w:val="24"/>
          <w:lang w:val="ka-GE"/>
        </w:rPr>
        <w:t xml:space="preserve">წარმოიშვას </w:t>
      </w:r>
      <w:r w:rsidRPr="002E17DB">
        <w:rPr>
          <w:rFonts w:ascii="Sylfaen" w:hAnsi="Sylfaen"/>
          <w:sz w:val="24"/>
          <w:szCs w:val="24"/>
          <w:lang w:val="ka-GE"/>
        </w:rPr>
        <w:t xml:space="preserve">გამონაყარი (ჭინჭრის ციება და ერითემა), სისტემური ქავილი, ასევე სიწითლე, </w:t>
      </w:r>
      <w:r w:rsidR="00DD677D" w:rsidRPr="002E17DB">
        <w:rPr>
          <w:rFonts w:ascii="Sylfaen" w:hAnsi="Sylfaen"/>
          <w:sz w:val="24"/>
          <w:szCs w:val="24"/>
          <w:lang w:val="ka-GE"/>
        </w:rPr>
        <w:t>სიმხურვალე</w:t>
      </w:r>
      <w:r w:rsidRPr="002E17DB">
        <w:rPr>
          <w:rFonts w:ascii="Sylfaen" w:hAnsi="Sylfaen"/>
          <w:sz w:val="24"/>
          <w:szCs w:val="24"/>
          <w:lang w:val="ka-GE"/>
        </w:rPr>
        <w:t xml:space="preserve"> და ტკივილი ინექციის ადგილის გარშემო. ამ შემთხვევაში, </w:t>
      </w:r>
      <w:r w:rsidR="00D1548D" w:rsidRPr="002E17DB">
        <w:rPr>
          <w:rFonts w:ascii="Sylfaen" w:hAnsi="Sylfaen"/>
          <w:sz w:val="24"/>
          <w:szCs w:val="24"/>
          <w:lang w:val="ka-GE"/>
        </w:rPr>
        <w:t>უნდა შეწყდეს მედიკამენტის მიღება.</w:t>
      </w:r>
    </w:p>
    <w:p w14:paraId="635C464C" w14:textId="77777777" w:rsidR="0073128C"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 კრუნჩხვა: შეიძლება </w:t>
      </w:r>
      <w:r w:rsidR="00FC5856" w:rsidRPr="002E17DB">
        <w:rPr>
          <w:rFonts w:ascii="Sylfaen" w:hAnsi="Sylfaen"/>
          <w:sz w:val="24"/>
          <w:szCs w:val="24"/>
          <w:lang w:val="ka-GE"/>
        </w:rPr>
        <w:t>წარმოიშვას</w:t>
      </w:r>
      <w:r w:rsidRPr="002E17DB">
        <w:rPr>
          <w:rFonts w:ascii="Sylfaen" w:hAnsi="Sylfaen"/>
          <w:sz w:val="24"/>
          <w:szCs w:val="24"/>
          <w:lang w:val="ka-GE"/>
        </w:rPr>
        <w:t xml:space="preserve"> კრუნჩხვა. რაიმე </w:t>
      </w:r>
      <w:r w:rsidR="00FC5856" w:rsidRPr="002E17DB">
        <w:rPr>
          <w:rFonts w:ascii="Sylfaen" w:hAnsi="Sylfaen"/>
          <w:sz w:val="24"/>
          <w:szCs w:val="24"/>
          <w:lang w:val="ka-GE"/>
        </w:rPr>
        <w:t>სიმპტომის</w:t>
      </w:r>
      <w:r w:rsidRPr="002E17DB">
        <w:rPr>
          <w:rFonts w:ascii="Sylfaen" w:hAnsi="Sylfaen"/>
          <w:sz w:val="24"/>
          <w:szCs w:val="24"/>
          <w:lang w:val="ka-GE"/>
        </w:rPr>
        <w:t xml:space="preserve"> დაფიქსირების შემთხვევაში, </w:t>
      </w:r>
      <w:r w:rsidR="008C529B" w:rsidRPr="002E17DB">
        <w:rPr>
          <w:rFonts w:ascii="Sylfaen" w:hAnsi="Sylfaen"/>
          <w:sz w:val="24"/>
          <w:szCs w:val="24"/>
          <w:lang w:val="ka-GE"/>
        </w:rPr>
        <w:t>გროუტროპინ</w:t>
      </w:r>
      <w:r w:rsidRPr="002E17DB">
        <w:rPr>
          <w:rFonts w:ascii="Sylfaen" w:hAnsi="Sylfaen"/>
          <w:sz w:val="24"/>
          <w:szCs w:val="24"/>
          <w:lang w:val="ka-GE"/>
        </w:rPr>
        <w:t>ის მიღება უნდა შეწყდეს და შესაბამისი ზომები იქნას მიღებული</w:t>
      </w:r>
      <w:r w:rsidR="00FC5856" w:rsidRPr="002E17DB">
        <w:rPr>
          <w:rFonts w:ascii="Sylfaen" w:hAnsi="Sylfaen"/>
          <w:sz w:val="24"/>
          <w:szCs w:val="24"/>
          <w:lang w:val="ka-GE"/>
        </w:rPr>
        <w:t>.</w:t>
      </w:r>
    </w:p>
    <w:p w14:paraId="64F29D1C" w14:textId="42C38F46" w:rsidR="00AA5C71" w:rsidRPr="002E17DB" w:rsidRDefault="0073128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3) ენდოკრინული სისტემა: ვინაიდან ამ პრეპარატის თერაპიული ეფექტი შეიძლება შემცირდეს ჰიპოთირეოზის განვითარების ან გაუარესების გამო, რეკომენდებულია ფარისებრი ჯირკვლის ფუნქციის რეგულარული შემოწმება და შესაბამისი მკურნალობის ჩატარება ჰიპოთირეოზის განვითარების ან გაუარესების შემთხვევაში. დიაბეტი შეიძლება განვითარდეს გლუკოზის მიმართ ტოლერანტობის დაქვეითების გამო. ყურადღებით დააკვირდით პაციენტს და მიიღეთ შესაბამისი ზომები, როგორიცაა მიღების შეწყვეტა, თუ რაიმე დარღვევა გამოვლინდა.</w:t>
      </w:r>
    </w:p>
    <w:p w14:paraId="00242F73" w14:textId="7874B02B"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4) ღვიძლ</w:t>
      </w:r>
      <w:r w:rsidR="00057C7D" w:rsidRPr="002E17DB">
        <w:rPr>
          <w:rFonts w:ascii="Sylfaen" w:hAnsi="Sylfaen"/>
          <w:sz w:val="24"/>
          <w:szCs w:val="24"/>
          <w:lang w:val="ka-GE"/>
        </w:rPr>
        <w:t>ზე</w:t>
      </w:r>
      <w:r w:rsidRPr="002E17DB">
        <w:rPr>
          <w:rFonts w:ascii="Sylfaen" w:hAnsi="Sylfaen"/>
          <w:sz w:val="24"/>
          <w:szCs w:val="24"/>
          <w:lang w:val="ka-GE"/>
        </w:rPr>
        <w:t xml:space="preserve"> მოქმედება: </w:t>
      </w:r>
      <w:r w:rsidR="00D1548D" w:rsidRPr="002E17DB">
        <w:rPr>
          <w:rFonts w:ascii="Sylfaen" w:hAnsi="Sylfaen"/>
          <w:sz w:val="24"/>
          <w:szCs w:val="24"/>
          <w:lang w:val="ka-GE"/>
        </w:rPr>
        <w:t xml:space="preserve">შეიძლება გაიზარდოს </w:t>
      </w:r>
      <w:r w:rsidRPr="002E17DB">
        <w:rPr>
          <w:rFonts w:ascii="Sylfaen" w:hAnsi="Sylfaen"/>
          <w:sz w:val="24"/>
          <w:szCs w:val="24"/>
          <w:lang w:val="ka-GE"/>
        </w:rPr>
        <w:t>AST, ALT და ALP</w:t>
      </w:r>
      <w:r w:rsidR="00D1548D" w:rsidRPr="002E17DB">
        <w:rPr>
          <w:rFonts w:ascii="Sylfaen" w:hAnsi="Sylfaen"/>
          <w:sz w:val="24"/>
          <w:szCs w:val="24"/>
          <w:lang w:val="ka-GE"/>
        </w:rPr>
        <w:t>-ის შრატის დონეები.</w:t>
      </w:r>
      <w:r w:rsidRPr="002E17DB">
        <w:rPr>
          <w:rFonts w:ascii="Sylfaen" w:hAnsi="Sylfaen"/>
          <w:sz w:val="24"/>
          <w:szCs w:val="24"/>
          <w:lang w:val="ka-GE"/>
        </w:rPr>
        <w:t xml:space="preserve"> </w:t>
      </w:r>
    </w:p>
    <w:p w14:paraId="073CFD50" w14:textId="49F1C749"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5) კუჭ-ნაწლავ</w:t>
      </w:r>
      <w:r w:rsidR="002D156A" w:rsidRPr="002E17DB">
        <w:rPr>
          <w:rFonts w:ascii="Sylfaen" w:hAnsi="Sylfaen"/>
          <w:sz w:val="24"/>
          <w:szCs w:val="24"/>
          <w:lang w:val="ka-GE"/>
        </w:rPr>
        <w:t>ის ტრაქტზე</w:t>
      </w:r>
      <w:r w:rsidRPr="002E17DB">
        <w:rPr>
          <w:rFonts w:ascii="Sylfaen" w:hAnsi="Sylfaen"/>
          <w:sz w:val="24"/>
          <w:szCs w:val="24"/>
          <w:lang w:val="ka-GE"/>
        </w:rPr>
        <w:t xml:space="preserve"> მოქმედება: </w:t>
      </w:r>
      <w:r w:rsidR="002D156A" w:rsidRPr="002E17DB">
        <w:rPr>
          <w:rFonts w:ascii="Sylfaen" w:hAnsi="Sylfaen"/>
          <w:sz w:val="24"/>
          <w:szCs w:val="24"/>
          <w:lang w:val="ka-GE"/>
        </w:rPr>
        <w:t xml:space="preserve">ხანდახან შესაძლებელია წარმოიშვას </w:t>
      </w:r>
      <w:r w:rsidRPr="002E17DB">
        <w:rPr>
          <w:rFonts w:ascii="Sylfaen" w:hAnsi="Sylfaen"/>
          <w:sz w:val="24"/>
          <w:szCs w:val="24"/>
          <w:lang w:val="ka-GE"/>
        </w:rPr>
        <w:t>გულისრევა, ღებინება და მუცლის ტკივილი.</w:t>
      </w:r>
    </w:p>
    <w:p w14:paraId="7051EEA1" w14:textId="5475B407" w:rsidR="009E7453" w:rsidRPr="002E17DB" w:rsidRDefault="009E7453"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6) კუნთოვანი სისტემა: ზოგჯერ შეიძლება განვითარდეს მხრის ტკივილი, რომელიც დაკავშირებულია ზრდასთან, ექტოპია, ეგზოსტოზი, ბარძაყის ეპიფიზის გამოყოფა, ბარძაყის თავის ნეკროზი, ოსტეომიელიტი, ხერხემლის დეფორმაციების პროგრესირება, როგორიცაა სქოლიოზი, პერიოდული კვადრიპლეგია და ზრდის ტკივილები, როგორიცაა სახსრების ტკივილი და ქვედა კიდურების ტკივილი და იშვიათად შეიძლება განვითარდეს მაჯის გვირაბის სინდრომი.</w:t>
      </w:r>
    </w:p>
    <w:p w14:paraId="14BD1081" w14:textId="4688AF79"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7) ჰემატოლოგიური მოქმედებ</w:t>
      </w:r>
      <w:r w:rsidR="00A910EA" w:rsidRPr="002E17DB">
        <w:rPr>
          <w:rFonts w:ascii="Sylfaen" w:hAnsi="Sylfaen"/>
          <w:sz w:val="24"/>
          <w:szCs w:val="24"/>
          <w:lang w:val="ka-GE"/>
        </w:rPr>
        <w:t>ები</w:t>
      </w:r>
      <w:r w:rsidRPr="002E17DB">
        <w:rPr>
          <w:rFonts w:ascii="Sylfaen" w:hAnsi="Sylfaen"/>
          <w:sz w:val="24"/>
          <w:szCs w:val="24"/>
          <w:lang w:val="ka-GE"/>
        </w:rPr>
        <w:t xml:space="preserve">: ლეიკოციტოზი, ეოზინოფილია, მომატებული ტრიგლიცერიდი, </w:t>
      </w:r>
      <w:r w:rsidR="00A910EA" w:rsidRPr="002E17DB">
        <w:rPr>
          <w:rFonts w:ascii="Sylfaen" w:hAnsi="Sylfaen"/>
          <w:sz w:val="24"/>
          <w:szCs w:val="24"/>
          <w:lang w:val="ka-GE"/>
        </w:rPr>
        <w:t xml:space="preserve">შრატში </w:t>
      </w:r>
      <w:r w:rsidRPr="002E17DB">
        <w:rPr>
          <w:rFonts w:ascii="Sylfaen" w:hAnsi="Sylfaen"/>
          <w:sz w:val="24"/>
          <w:szCs w:val="24"/>
          <w:lang w:val="ka-GE"/>
        </w:rPr>
        <w:t>მომატებული</w:t>
      </w:r>
      <w:r w:rsidR="009E7453" w:rsidRPr="002E17DB">
        <w:rPr>
          <w:rFonts w:ascii="Sylfaen" w:hAnsi="Sylfaen"/>
          <w:sz w:val="24"/>
          <w:szCs w:val="24"/>
          <w:lang w:val="ka-GE"/>
        </w:rPr>
        <w:t xml:space="preserve"> ლაქტატდეჰიდროგენაზა</w:t>
      </w:r>
      <w:r w:rsidRPr="002E17DB">
        <w:rPr>
          <w:rFonts w:ascii="Sylfaen" w:hAnsi="Sylfaen"/>
          <w:sz w:val="24"/>
          <w:szCs w:val="24"/>
          <w:lang w:val="ka-GE"/>
        </w:rPr>
        <w:t xml:space="preserve"> LDH, მომატებული თავისუფალი ცხიმოვანი მჟავები, </w:t>
      </w:r>
      <w:r w:rsidR="00D1548D" w:rsidRPr="002E17DB">
        <w:rPr>
          <w:rFonts w:ascii="Sylfaen" w:hAnsi="Sylfaen"/>
          <w:sz w:val="24"/>
          <w:szCs w:val="24"/>
          <w:lang w:val="ka-GE"/>
        </w:rPr>
        <w:t>მომატებული</w:t>
      </w:r>
      <w:r w:rsidRPr="002E17DB">
        <w:rPr>
          <w:rFonts w:ascii="Sylfaen" w:hAnsi="Sylfaen"/>
          <w:sz w:val="24"/>
          <w:szCs w:val="24"/>
          <w:lang w:val="ka-GE"/>
        </w:rPr>
        <w:t xml:space="preserve"> საერთო ქოლესტერინი, </w:t>
      </w:r>
      <w:r w:rsidR="00D1548D" w:rsidRPr="002E17DB">
        <w:rPr>
          <w:rFonts w:ascii="Sylfaen" w:hAnsi="Sylfaen"/>
          <w:sz w:val="24"/>
          <w:szCs w:val="24"/>
          <w:lang w:val="ka-GE"/>
        </w:rPr>
        <w:t xml:space="preserve">შრატის მომატებული </w:t>
      </w:r>
      <w:r w:rsidRPr="002E17DB">
        <w:rPr>
          <w:rFonts w:ascii="Sylfaen" w:hAnsi="Sylfaen"/>
          <w:sz w:val="24"/>
          <w:szCs w:val="24"/>
          <w:lang w:val="ka-GE"/>
        </w:rPr>
        <w:t xml:space="preserve">ფოსფატი, </w:t>
      </w:r>
      <w:r w:rsidR="0091735F" w:rsidRPr="002E17DB">
        <w:rPr>
          <w:rFonts w:ascii="Sylfaen" w:hAnsi="Sylfaen"/>
          <w:sz w:val="24"/>
          <w:szCs w:val="24"/>
          <w:lang w:val="ka-GE"/>
        </w:rPr>
        <w:t xml:space="preserve">მომატებული </w:t>
      </w:r>
      <w:r w:rsidRPr="002E17DB">
        <w:rPr>
          <w:rFonts w:ascii="Sylfaen" w:hAnsi="Sylfaen"/>
          <w:sz w:val="24"/>
          <w:szCs w:val="24"/>
          <w:lang w:val="ka-GE"/>
        </w:rPr>
        <w:t>კრეატინის ფოსფოკინაზა (ზოგჯერ) და მიოგლობინის მომატებული დონე. ლეიკემია დაფიქსირებულია პედიატრიულ პაციენტებში, რომ</w:t>
      </w:r>
      <w:r w:rsidR="00AD179B" w:rsidRPr="002E17DB">
        <w:rPr>
          <w:rFonts w:ascii="Sylfaen" w:hAnsi="Sylfaen"/>
          <w:sz w:val="24"/>
          <w:szCs w:val="24"/>
          <w:lang w:val="ka-GE"/>
        </w:rPr>
        <w:t xml:space="preserve">ლებიც </w:t>
      </w:r>
      <w:r w:rsidRPr="002E17DB">
        <w:rPr>
          <w:rFonts w:ascii="Sylfaen" w:hAnsi="Sylfaen"/>
          <w:sz w:val="24"/>
          <w:szCs w:val="24"/>
          <w:lang w:val="ka-GE"/>
        </w:rPr>
        <w:t xml:space="preserve"> მკურნალობ</w:t>
      </w:r>
      <w:r w:rsidR="00AD179B" w:rsidRPr="002E17DB">
        <w:rPr>
          <w:rFonts w:ascii="Sylfaen" w:hAnsi="Sylfaen"/>
          <w:sz w:val="24"/>
          <w:szCs w:val="24"/>
          <w:lang w:val="ka-GE"/>
        </w:rPr>
        <w:t>დნენ</w:t>
      </w:r>
      <w:r w:rsidRPr="002E17DB">
        <w:rPr>
          <w:rFonts w:ascii="Sylfaen" w:hAnsi="Sylfaen"/>
          <w:sz w:val="24"/>
          <w:szCs w:val="24"/>
          <w:lang w:val="ka-GE"/>
        </w:rPr>
        <w:t xml:space="preserve"> ზრდის ჰორმონის ან </w:t>
      </w:r>
      <w:r w:rsidR="00AD179B" w:rsidRPr="002E17DB">
        <w:rPr>
          <w:rFonts w:ascii="Sylfaen" w:hAnsi="Sylfaen"/>
          <w:sz w:val="24"/>
          <w:szCs w:val="24"/>
          <w:lang w:val="ka-GE"/>
        </w:rPr>
        <w:t xml:space="preserve">რეკომბინანტული </w:t>
      </w:r>
      <w:r w:rsidRPr="002E17DB">
        <w:rPr>
          <w:rFonts w:ascii="Sylfaen" w:hAnsi="Sylfaen"/>
          <w:sz w:val="24"/>
          <w:szCs w:val="24"/>
          <w:lang w:val="ka-GE"/>
        </w:rPr>
        <w:t xml:space="preserve">ზრდის  ჰორმონის გამოყენებით, მაგრამ </w:t>
      </w:r>
      <w:r w:rsidR="00AD179B" w:rsidRPr="002E17DB">
        <w:rPr>
          <w:rFonts w:ascii="Sylfaen" w:hAnsi="Sylfaen"/>
          <w:sz w:val="24"/>
          <w:szCs w:val="24"/>
          <w:lang w:val="ka-GE"/>
        </w:rPr>
        <w:t xml:space="preserve">დანამდვილებით </w:t>
      </w:r>
      <w:r w:rsidR="00267AB4" w:rsidRPr="002E17DB">
        <w:rPr>
          <w:rFonts w:ascii="Sylfaen" w:hAnsi="Sylfaen"/>
          <w:sz w:val="24"/>
          <w:szCs w:val="24"/>
          <w:lang w:val="ka-GE"/>
        </w:rPr>
        <w:t>არ არის დადა</w:t>
      </w:r>
      <w:r w:rsidR="00AD179B" w:rsidRPr="002E17DB">
        <w:rPr>
          <w:rFonts w:ascii="Sylfaen" w:hAnsi="Sylfaen"/>
          <w:sz w:val="24"/>
          <w:szCs w:val="24"/>
          <w:lang w:val="ka-GE"/>
        </w:rPr>
        <w:t xml:space="preserve">სტურებული </w:t>
      </w:r>
      <w:r w:rsidRPr="002E17DB">
        <w:rPr>
          <w:rFonts w:ascii="Sylfaen" w:hAnsi="Sylfaen"/>
          <w:sz w:val="24"/>
          <w:szCs w:val="24"/>
          <w:lang w:val="ka-GE"/>
        </w:rPr>
        <w:t>ლეიკემი</w:t>
      </w:r>
      <w:r w:rsidR="00267AB4" w:rsidRPr="002E17DB">
        <w:rPr>
          <w:rFonts w:ascii="Sylfaen" w:hAnsi="Sylfaen"/>
          <w:sz w:val="24"/>
          <w:szCs w:val="24"/>
          <w:lang w:val="ka-GE"/>
        </w:rPr>
        <w:t>ის</w:t>
      </w:r>
      <w:r w:rsidRPr="002E17DB">
        <w:rPr>
          <w:rFonts w:ascii="Sylfaen" w:hAnsi="Sylfaen"/>
          <w:sz w:val="24"/>
          <w:szCs w:val="24"/>
          <w:lang w:val="ka-GE"/>
        </w:rPr>
        <w:t xml:space="preserve"> კავშირ</w:t>
      </w:r>
      <w:r w:rsidR="00267AB4" w:rsidRPr="002E17DB">
        <w:rPr>
          <w:rFonts w:ascii="Sylfaen" w:hAnsi="Sylfaen"/>
          <w:sz w:val="24"/>
          <w:szCs w:val="24"/>
          <w:lang w:val="ka-GE"/>
        </w:rPr>
        <w:t>ი</w:t>
      </w:r>
      <w:r w:rsidR="00A910EA" w:rsidRPr="002E17DB">
        <w:rPr>
          <w:rFonts w:ascii="Sylfaen" w:hAnsi="Sylfaen"/>
          <w:sz w:val="24"/>
          <w:szCs w:val="24"/>
          <w:lang w:val="ka-GE"/>
        </w:rPr>
        <w:t xml:space="preserve"> </w:t>
      </w:r>
      <w:r w:rsidRPr="002E17DB">
        <w:rPr>
          <w:rFonts w:ascii="Sylfaen" w:hAnsi="Sylfaen"/>
          <w:sz w:val="24"/>
          <w:szCs w:val="24"/>
          <w:lang w:val="ka-GE"/>
        </w:rPr>
        <w:t>ზრდის ჰორმონი</w:t>
      </w:r>
      <w:r w:rsidR="00267AB4" w:rsidRPr="002E17DB">
        <w:rPr>
          <w:rFonts w:ascii="Sylfaen" w:hAnsi="Sylfaen"/>
          <w:sz w:val="24"/>
          <w:szCs w:val="24"/>
          <w:lang w:val="ka-GE"/>
        </w:rPr>
        <w:t>თ</w:t>
      </w:r>
      <w:r w:rsidRPr="002E17DB">
        <w:rPr>
          <w:rFonts w:ascii="Sylfaen" w:hAnsi="Sylfaen"/>
          <w:sz w:val="24"/>
          <w:szCs w:val="24"/>
          <w:lang w:val="ka-GE"/>
        </w:rPr>
        <w:t xml:space="preserve"> თერაპიას</w:t>
      </w:r>
      <w:r w:rsidR="00267AB4" w:rsidRPr="002E17DB">
        <w:rPr>
          <w:rFonts w:ascii="Sylfaen" w:hAnsi="Sylfaen"/>
          <w:sz w:val="24"/>
          <w:szCs w:val="24"/>
          <w:lang w:val="ka-GE"/>
        </w:rPr>
        <w:t>თან</w:t>
      </w:r>
      <w:r w:rsidRPr="002E17DB">
        <w:rPr>
          <w:rFonts w:ascii="Sylfaen" w:hAnsi="Sylfaen"/>
          <w:sz w:val="24"/>
          <w:szCs w:val="24"/>
          <w:lang w:val="ka-GE"/>
        </w:rPr>
        <w:t>.</w:t>
      </w:r>
    </w:p>
    <w:p w14:paraId="342EECA5" w14:textId="1F715AB8"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8) თირკმელები: შეიძლება </w:t>
      </w:r>
      <w:r w:rsidR="00267AB4" w:rsidRPr="002E17DB">
        <w:rPr>
          <w:rFonts w:ascii="Sylfaen" w:hAnsi="Sylfaen"/>
          <w:sz w:val="24"/>
          <w:szCs w:val="24"/>
          <w:lang w:val="ka-GE"/>
        </w:rPr>
        <w:t>ჩ</w:t>
      </w:r>
      <w:r w:rsidR="0091735F" w:rsidRPr="002E17DB">
        <w:rPr>
          <w:rFonts w:ascii="Sylfaen" w:hAnsi="Sylfaen"/>
          <w:sz w:val="24"/>
          <w:szCs w:val="24"/>
          <w:lang w:val="ka-GE"/>
        </w:rPr>
        <w:t>ამოყალიბდეს</w:t>
      </w:r>
      <w:r w:rsidRPr="002E17DB">
        <w:rPr>
          <w:rFonts w:ascii="Sylfaen" w:hAnsi="Sylfaen"/>
          <w:sz w:val="24"/>
          <w:szCs w:val="24"/>
          <w:lang w:val="ka-GE"/>
        </w:rPr>
        <w:t xml:space="preserve"> ნეფროპათია (შეშუპება, პროტეინურია, ჰიპოპროტეინემია). საჭიროა პაციენტების </w:t>
      </w:r>
      <w:r w:rsidR="0091735F" w:rsidRPr="002E17DB">
        <w:rPr>
          <w:rFonts w:ascii="Sylfaen" w:hAnsi="Sylfaen"/>
          <w:sz w:val="24"/>
          <w:szCs w:val="24"/>
          <w:lang w:val="ka-GE"/>
        </w:rPr>
        <w:t>ყურადღებით</w:t>
      </w:r>
      <w:r w:rsidRPr="002E17DB">
        <w:rPr>
          <w:rFonts w:ascii="Sylfaen" w:hAnsi="Sylfaen"/>
          <w:sz w:val="24"/>
          <w:szCs w:val="24"/>
          <w:lang w:val="ka-GE"/>
        </w:rPr>
        <w:t xml:space="preserve"> </w:t>
      </w:r>
      <w:r w:rsidR="0091735F" w:rsidRPr="002E17DB">
        <w:rPr>
          <w:rFonts w:ascii="Sylfaen" w:hAnsi="Sylfaen"/>
          <w:sz w:val="24"/>
          <w:szCs w:val="24"/>
          <w:lang w:val="ka-GE"/>
        </w:rPr>
        <w:t>დაკვირვება</w:t>
      </w:r>
      <w:r w:rsidRPr="002E17DB">
        <w:rPr>
          <w:rFonts w:ascii="Sylfaen" w:hAnsi="Sylfaen"/>
          <w:sz w:val="24"/>
          <w:szCs w:val="24"/>
          <w:lang w:val="ka-GE"/>
        </w:rPr>
        <w:t xml:space="preserve"> და რაიმე </w:t>
      </w:r>
      <w:r w:rsidR="0091735F" w:rsidRPr="002E17DB">
        <w:rPr>
          <w:rFonts w:ascii="Sylfaen" w:hAnsi="Sylfaen"/>
          <w:sz w:val="24"/>
          <w:szCs w:val="24"/>
          <w:lang w:val="ka-GE"/>
        </w:rPr>
        <w:t>პათოლოგიების</w:t>
      </w:r>
      <w:r w:rsidRPr="002E17DB">
        <w:rPr>
          <w:rFonts w:ascii="Sylfaen" w:hAnsi="Sylfaen"/>
          <w:sz w:val="24"/>
          <w:szCs w:val="24"/>
          <w:lang w:val="ka-GE"/>
        </w:rPr>
        <w:t xml:space="preserve"> გამოვლენის შემთხვევაში </w:t>
      </w:r>
      <w:r w:rsidR="0091735F" w:rsidRPr="002E17DB">
        <w:rPr>
          <w:rFonts w:ascii="Sylfaen" w:hAnsi="Sylfaen"/>
          <w:sz w:val="24"/>
          <w:szCs w:val="24"/>
          <w:lang w:val="ka-GE"/>
        </w:rPr>
        <w:t xml:space="preserve">უნდა შეწყდეს </w:t>
      </w:r>
      <w:r w:rsidR="00267AB4" w:rsidRPr="002E17DB">
        <w:rPr>
          <w:rFonts w:ascii="Sylfaen" w:hAnsi="Sylfaen"/>
          <w:sz w:val="24"/>
          <w:szCs w:val="24"/>
          <w:lang w:val="ka-GE"/>
        </w:rPr>
        <w:t>გროუტროპინ</w:t>
      </w:r>
      <w:r w:rsidRPr="002E17DB">
        <w:rPr>
          <w:rFonts w:ascii="Sylfaen" w:hAnsi="Sylfaen"/>
          <w:sz w:val="24"/>
          <w:szCs w:val="24"/>
          <w:lang w:val="ka-GE"/>
        </w:rPr>
        <w:t xml:space="preserve">ის </w:t>
      </w:r>
      <w:r w:rsidR="0091735F" w:rsidRPr="002E17DB">
        <w:rPr>
          <w:rFonts w:ascii="Sylfaen" w:hAnsi="Sylfaen"/>
          <w:sz w:val="24"/>
          <w:szCs w:val="24"/>
          <w:lang w:val="ka-GE"/>
        </w:rPr>
        <w:t>გამოყენება</w:t>
      </w:r>
      <w:r w:rsidRPr="002E17DB">
        <w:rPr>
          <w:rFonts w:ascii="Sylfaen" w:hAnsi="Sylfaen"/>
          <w:sz w:val="24"/>
          <w:szCs w:val="24"/>
          <w:lang w:val="ka-GE"/>
        </w:rPr>
        <w:t xml:space="preserve"> და </w:t>
      </w:r>
      <w:r w:rsidR="0091735F" w:rsidRPr="002E17DB">
        <w:rPr>
          <w:rFonts w:ascii="Sylfaen" w:hAnsi="Sylfaen"/>
          <w:sz w:val="24"/>
          <w:szCs w:val="24"/>
          <w:lang w:val="ka-GE"/>
        </w:rPr>
        <w:t>მიღებულ უნდა იქნას სათანადო ზომები</w:t>
      </w:r>
      <w:r w:rsidRPr="002E17DB">
        <w:rPr>
          <w:rFonts w:ascii="Sylfaen" w:hAnsi="Sylfaen"/>
          <w:sz w:val="24"/>
          <w:szCs w:val="24"/>
          <w:lang w:val="ka-GE"/>
        </w:rPr>
        <w:t xml:space="preserve">. </w:t>
      </w:r>
      <w:r w:rsidR="00A910EA" w:rsidRPr="002E17DB">
        <w:rPr>
          <w:rFonts w:ascii="Sylfaen" w:hAnsi="Sylfaen"/>
          <w:sz w:val="24"/>
          <w:szCs w:val="24"/>
          <w:lang w:val="ka-GE"/>
        </w:rPr>
        <w:t xml:space="preserve">ხანდახან </w:t>
      </w:r>
      <w:r w:rsidR="0091735F" w:rsidRPr="002E17DB">
        <w:rPr>
          <w:rFonts w:ascii="Sylfaen" w:hAnsi="Sylfaen"/>
          <w:sz w:val="24"/>
          <w:szCs w:val="24"/>
          <w:lang w:val="ka-GE"/>
        </w:rPr>
        <w:t xml:space="preserve">შესაძლოა </w:t>
      </w:r>
      <w:r w:rsidR="00592C19" w:rsidRPr="002E17DB">
        <w:rPr>
          <w:rFonts w:ascii="Sylfaen" w:hAnsi="Sylfaen"/>
          <w:sz w:val="24"/>
          <w:szCs w:val="24"/>
          <w:lang w:val="ka-GE"/>
        </w:rPr>
        <w:t xml:space="preserve">წარმოიშვას </w:t>
      </w:r>
      <w:r w:rsidRPr="002E17DB">
        <w:rPr>
          <w:rFonts w:ascii="Sylfaen" w:hAnsi="Sylfaen"/>
          <w:sz w:val="24"/>
          <w:szCs w:val="24"/>
          <w:lang w:val="ka-GE"/>
        </w:rPr>
        <w:t>მიკროსკოპული ჰემატურია და იშვიათ</w:t>
      </w:r>
      <w:r w:rsidR="0091735F" w:rsidRPr="002E17DB">
        <w:rPr>
          <w:rFonts w:ascii="Sylfaen" w:hAnsi="Sylfaen"/>
          <w:sz w:val="24"/>
          <w:szCs w:val="24"/>
          <w:lang w:val="ka-GE"/>
        </w:rPr>
        <w:t xml:space="preserve"> შემთხვევაში კი</w:t>
      </w:r>
      <w:r w:rsidRPr="002E17DB">
        <w:rPr>
          <w:rFonts w:ascii="Sylfaen" w:hAnsi="Sylfaen"/>
          <w:sz w:val="24"/>
          <w:szCs w:val="24"/>
          <w:lang w:val="ka-GE"/>
        </w:rPr>
        <w:t xml:space="preserve"> პროტეინურია.</w:t>
      </w:r>
    </w:p>
    <w:p w14:paraId="0739503C" w14:textId="5D0A0D10" w:rsidR="00AA5C71" w:rsidRPr="002E17DB" w:rsidRDefault="00AA5C7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9) სხვა: ზოგჯერ შეიძლება განვითარდეს შეშუპება, თავის ტკივილი და კანქვეშა ცხიმის დაკარგვა. ინტრაკრანიალური წნევის მომატება (ინტრაკრანიალური ჰიპერტენზია) </w:t>
      </w:r>
      <w:r w:rsidR="00E11F5F" w:rsidRPr="002E17DB">
        <w:rPr>
          <w:rFonts w:ascii="Sylfaen" w:hAnsi="Sylfaen"/>
          <w:sz w:val="24"/>
          <w:szCs w:val="24"/>
          <w:lang w:val="ka-GE"/>
        </w:rPr>
        <w:t xml:space="preserve">რასაც შეიძლება </w:t>
      </w:r>
      <w:r w:rsidR="0091735F" w:rsidRPr="002E17DB">
        <w:rPr>
          <w:rFonts w:ascii="Sylfaen" w:hAnsi="Sylfaen"/>
          <w:sz w:val="24"/>
          <w:szCs w:val="24"/>
          <w:lang w:val="ka-GE"/>
        </w:rPr>
        <w:t>ახლდეს პაპილედემა</w:t>
      </w:r>
      <w:r w:rsidRPr="002E17DB">
        <w:rPr>
          <w:rFonts w:ascii="Sylfaen" w:hAnsi="Sylfaen"/>
          <w:sz w:val="24"/>
          <w:szCs w:val="24"/>
          <w:lang w:val="ka-GE"/>
        </w:rPr>
        <w:t xml:space="preserve"> და </w:t>
      </w:r>
      <w:r w:rsidR="0091735F" w:rsidRPr="002E17DB">
        <w:rPr>
          <w:rFonts w:ascii="Sylfaen" w:hAnsi="Sylfaen"/>
          <w:sz w:val="24"/>
          <w:szCs w:val="24"/>
          <w:lang w:val="ka-GE"/>
        </w:rPr>
        <w:t>ხედვის პათოლოგიის წარმოშობა,</w:t>
      </w:r>
      <w:r w:rsidRPr="002E17DB">
        <w:rPr>
          <w:rFonts w:ascii="Sylfaen" w:hAnsi="Sylfaen"/>
          <w:sz w:val="24"/>
          <w:szCs w:val="24"/>
          <w:lang w:val="ka-GE"/>
        </w:rPr>
        <w:t xml:space="preserve"> </w:t>
      </w:r>
      <w:r w:rsidR="0091735F" w:rsidRPr="002E17DB">
        <w:rPr>
          <w:rFonts w:ascii="Sylfaen" w:hAnsi="Sylfaen"/>
          <w:sz w:val="24"/>
          <w:szCs w:val="24"/>
          <w:lang w:val="ka-GE"/>
        </w:rPr>
        <w:t>რომლის</w:t>
      </w:r>
      <w:r w:rsidRPr="002E17DB">
        <w:rPr>
          <w:rFonts w:ascii="Sylfaen" w:hAnsi="Sylfaen"/>
          <w:sz w:val="24"/>
          <w:szCs w:val="24"/>
          <w:lang w:val="ka-GE"/>
        </w:rPr>
        <w:t xml:space="preserve"> შემთხვევაში</w:t>
      </w:r>
      <w:r w:rsidR="0091735F" w:rsidRPr="002E17DB">
        <w:rPr>
          <w:rFonts w:ascii="Sylfaen" w:hAnsi="Sylfaen"/>
          <w:sz w:val="24"/>
          <w:szCs w:val="24"/>
          <w:lang w:val="ka-GE"/>
        </w:rPr>
        <w:t>ც უნდა მოხდეს</w:t>
      </w:r>
      <w:r w:rsidRPr="002E17DB">
        <w:rPr>
          <w:rFonts w:ascii="Sylfaen" w:hAnsi="Sylfaen"/>
          <w:sz w:val="24"/>
          <w:szCs w:val="24"/>
          <w:lang w:val="ka-GE"/>
        </w:rPr>
        <w:t xml:space="preserve"> </w:t>
      </w:r>
      <w:r w:rsidR="0091735F" w:rsidRPr="002E17DB">
        <w:rPr>
          <w:rFonts w:ascii="Sylfaen" w:hAnsi="Sylfaen"/>
          <w:sz w:val="24"/>
          <w:szCs w:val="24"/>
          <w:lang w:val="ka-GE"/>
        </w:rPr>
        <w:t>მედიკამენტის</w:t>
      </w:r>
      <w:r w:rsidRPr="002E17DB">
        <w:rPr>
          <w:rFonts w:ascii="Sylfaen" w:hAnsi="Sylfaen"/>
          <w:sz w:val="24"/>
          <w:szCs w:val="24"/>
          <w:lang w:val="ka-GE"/>
        </w:rPr>
        <w:t xml:space="preserve"> </w:t>
      </w:r>
      <w:r w:rsidR="0091735F" w:rsidRPr="002E17DB">
        <w:rPr>
          <w:rFonts w:ascii="Sylfaen" w:hAnsi="Sylfaen"/>
          <w:sz w:val="24"/>
          <w:szCs w:val="24"/>
          <w:lang w:val="ka-GE"/>
        </w:rPr>
        <w:t>მიღების შეწყვეტა</w:t>
      </w:r>
      <w:r w:rsidRPr="002E17DB">
        <w:rPr>
          <w:rFonts w:ascii="Sylfaen" w:hAnsi="Sylfaen"/>
          <w:sz w:val="24"/>
          <w:szCs w:val="24"/>
          <w:lang w:val="ka-GE"/>
        </w:rPr>
        <w:t xml:space="preserve"> ან </w:t>
      </w:r>
      <w:r w:rsidR="0091735F" w:rsidRPr="002E17DB">
        <w:rPr>
          <w:rFonts w:ascii="Sylfaen" w:hAnsi="Sylfaen"/>
          <w:sz w:val="24"/>
          <w:szCs w:val="24"/>
          <w:lang w:val="ka-GE"/>
        </w:rPr>
        <w:t>დოზის შემცირება</w:t>
      </w:r>
      <w:r w:rsidRPr="002E17DB">
        <w:rPr>
          <w:rFonts w:ascii="Sylfaen" w:hAnsi="Sylfaen"/>
          <w:sz w:val="24"/>
          <w:szCs w:val="24"/>
          <w:lang w:val="ka-GE"/>
        </w:rPr>
        <w:t xml:space="preserve">. გარდა ამისა, იმის გამო, რომ იშვიათ შემთხვევებში შეიძლება </w:t>
      </w:r>
      <w:r w:rsidR="0091735F" w:rsidRPr="002E17DB">
        <w:rPr>
          <w:rFonts w:ascii="Sylfaen" w:hAnsi="Sylfaen"/>
          <w:sz w:val="24"/>
          <w:szCs w:val="24"/>
          <w:lang w:val="ka-GE"/>
        </w:rPr>
        <w:t>მოხდეს</w:t>
      </w:r>
      <w:r w:rsidRPr="002E17DB">
        <w:rPr>
          <w:rFonts w:ascii="Sylfaen" w:hAnsi="Sylfaen"/>
          <w:sz w:val="24"/>
          <w:szCs w:val="24"/>
          <w:lang w:val="ka-GE"/>
        </w:rPr>
        <w:t xml:space="preserve"> ზრდ</w:t>
      </w:r>
      <w:r w:rsidR="00E11F5F" w:rsidRPr="002E17DB">
        <w:rPr>
          <w:rFonts w:ascii="Sylfaen" w:hAnsi="Sylfaen"/>
          <w:sz w:val="24"/>
          <w:szCs w:val="24"/>
          <w:lang w:val="ka-GE"/>
        </w:rPr>
        <w:t>ა</w:t>
      </w:r>
      <w:r w:rsidRPr="002E17DB">
        <w:rPr>
          <w:rFonts w:ascii="Sylfaen" w:hAnsi="Sylfaen"/>
          <w:sz w:val="24"/>
          <w:szCs w:val="24"/>
          <w:lang w:val="ka-GE"/>
        </w:rPr>
        <w:t xml:space="preserve"> და მანამდე არსებული ნევ</w:t>
      </w:r>
      <w:r w:rsidR="003E617E" w:rsidRPr="002E17DB">
        <w:rPr>
          <w:rFonts w:ascii="Sylfaen" w:hAnsi="Sylfaen"/>
          <w:sz w:val="24"/>
          <w:szCs w:val="24"/>
          <w:lang w:val="ka-GE"/>
        </w:rPr>
        <w:t>უ</w:t>
      </w:r>
      <w:r w:rsidRPr="002E17DB">
        <w:rPr>
          <w:rFonts w:ascii="Sylfaen" w:hAnsi="Sylfaen"/>
          <w:sz w:val="24"/>
          <w:szCs w:val="24"/>
          <w:lang w:val="ka-GE"/>
        </w:rPr>
        <w:t>ს</w:t>
      </w:r>
      <w:r w:rsidR="003E617E" w:rsidRPr="002E17DB">
        <w:rPr>
          <w:rFonts w:ascii="Sylfaen" w:hAnsi="Sylfaen"/>
          <w:sz w:val="24"/>
          <w:szCs w:val="24"/>
          <w:lang w:val="ka-GE"/>
        </w:rPr>
        <w:t>ის</w:t>
      </w:r>
      <w:r w:rsidRPr="002E17DB">
        <w:rPr>
          <w:rFonts w:ascii="Sylfaen" w:hAnsi="Sylfaen"/>
          <w:sz w:val="24"/>
          <w:szCs w:val="24"/>
          <w:lang w:val="ka-GE"/>
        </w:rPr>
        <w:t xml:space="preserve"> ავთვისებიანი ტრანსფორმაცია, </w:t>
      </w:r>
      <w:r w:rsidR="0091735F" w:rsidRPr="002E17DB">
        <w:rPr>
          <w:rFonts w:ascii="Sylfaen" w:hAnsi="Sylfaen"/>
          <w:sz w:val="24"/>
          <w:szCs w:val="24"/>
          <w:lang w:val="ka-GE"/>
        </w:rPr>
        <w:t xml:space="preserve">უნდა ხორციელდებოდეს </w:t>
      </w:r>
      <w:r w:rsidRPr="002E17DB">
        <w:rPr>
          <w:rFonts w:ascii="Sylfaen" w:hAnsi="Sylfaen"/>
          <w:sz w:val="24"/>
          <w:szCs w:val="24"/>
          <w:lang w:val="ka-GE"/>
        </w:rPr>
        <w:t>პაციენტები</w:t>
      </w:r>
      <w:r w:rsidR="0091735F" w:rsidRPr="002E17DB">
        <w:rPr>
          <w:rFonts w:ascii="Sylfaen" w:hAnsi="Sylfaen"/>
          <w:sz w:val="24"/>
          <w:szCs w:val="24"/>
          <w:lang w:val="ka-GE"/>
        </w:rPr>
        <w:t>ს</w:t>
      </w:r>
      <w:r w:rsidRPr="002E17DB">
        <w:rPr>
          <w:rFonts w:ascii="Sylfaen" w:hAnsi="Sylfaen"/>
          <w:sz w:val="24"/>
          <w:szCs w:val="24"/>
          <w:lang w:val="ka-GE"/>
        </w:rPr>
        <w:t xml:space="preserve"> </w:t>
      </w:r>
      <w:r w:rsidR="0091735F" w:rsidRPr="002E17DB">
        <w:rPr>
          <w:rFonts w:ascii="Sylfaen" w:hAnsi="Sylfaen"/>
          <w:sz w:val="24"/>
          <w:szCs w:val="24"/>
          <w:lang w:val="ka-GE"/>
        </w:rPr>
        <w:t>მკაცრი</w:t>
      </w:r>
      <w:r w:rsidR="00B524D7" w:rsidRPr="002E17DB">
        <w:rPr>
          <w:rFonts w:ascii="Sylfaen" w:hAnsi="Sylfaen"/>
          <w:sz w:val="24"/>
          <w:szCs w:val="24"/>
          <w:lang w:val="ka-GE"/>
        </w:rPr>
        <w:t xml:space="preserve"> </w:t>
      </w:r>
      <w:r w:rsidR="0091735F" w:rsidRPr="002E17DB">
        <w:rPr>
          <w:rFonts w:ascii="Sylfaen" w:hAnsi="Sylfaen"/>
          <w:sz w:val="24"/>
          <w:szCs w:val="24"/>
          <w:lang w:val="ka-GE"/>
        </w:rPr>
        <w:t>მონიტორინგი და</w:t>
      </w:r>
      <w:r w:rsidRPr="002E17DB">
        <w:rPr>
          <w:rFonts w:ascii="Sylfaen" w:hAnsi="Sylfaen"/>
          <w:sz w:val="24"/>
          <w:szCs w:val="24"/>
          <w:lang w:val="ka-GE"/>
        </w:rPr>
        <w:t xml:space="preserve"> ასევე იშვიათად </w:t>
      </w:r>
      <w:r w:rsidR="0091735F" w:rsidRPr="002E17DB">
        <w:rPr>
          <w:rFonts w:ascii="Sylfaen" w:hAnsi="Sylfaen"/>
          <w:sz w:val="24"/>
          <w:szCs w:val="24"/>
          <w:lang w:val="ka-GE"/>
        </w:rPr>
        <w:t>შესაძლოა</w:t>
      </w:r>
      <w:r w:rsidRPr="002E17DB">
        <w:rPr>
          <w:rFonts w:ascii="Sylfaen" w:hAnsi="Sylfaen"/>
          <w:sz w:val="24"/>
          <w:szCs w:val="24"/>
          <w:lang w:val="ka-GE"/>
        </w:rPr>
        <w:t xml:space="preserve"> </w:t>
      </w:r>
      <w:r w:rsidR="00B524D7" w:rsidRPr="002E17DB">
        <w:rPr>
          <w:rFonts w:ascii="Sylfaen" w:hAnsi="Sylfaen"/>
          <w:sz w:val="24"/>
          <w:szCs w:val="24"/>
          <w:lang w:val="ka-GE"/>
        </w:rPr>
        <w:t>წარმოიშვას</w:t>
      </w:r>
      <w:r w:rsidRPr="002E17DB">
        <w:rPr>
          <w:rFonts w:ascii="Sylfaen" w:hAnsi="Sylfaen"/>
          <w:sz w:val="24"/>
          <w:szCs w:val="24"/>
          <w:lang w:val="ka-GE"/>
        </w:rPr>
        <w:t xml:space="preserve"> პანკრეატიტი და გინეკომასტია. საზღვარგარეთ ჩატარებულ კლინიკურ კვლევებში აღინიშნა გვერდითი მოვლენები, როგორიცაა ზედა სასუნთქი გზების </w:t>
      </w:r>
      <w:r w:rsidR="0091735F" w:rsidRPr="002E17DB">
        <w:rPr>
          <w:rFonts w:ascii="Sylfaen" w:hAnsi="Sylfaen"/>
          <w:sz w:val="24"/>
          <w:szCs w:val="24"/>
          <w:lang w:val="ka-GE"/>
        </w:rPr>
        <w:t xml:space="preserve">ტრაქტის </w:t>
      </w:r>
      <w:r w:rsidRPr="002E17DB">
        <w:rPr>
          <w:rFonts w:ascii="Sylfaen" w:hAnsi="Sylfaen"/>
          <w:sz w:val="24"/>
          <w:szCs w:val="24"/>
          <w:lang w:val="ka-GE"/>
        </w:rPr>
        <w:t xml:space="preserve">ინფექცია, დისტალური ნაწილის </w:t>
      </w:r>
      <w:r w:rsidR="00B524D7" w:rsidRPr="002E17DB">
        <w:rPr>
          <w:rFonts w:ascii="Sylfaen" w:hAnsi="Sylfaen"/>
          <w:sz w:val="24"/>
          <w:szCs w:val="24"/>
          <w:lang w:val="ka-GE"/>
        </w:rPr>
        <w:t>დაჭიმულობა</w:t>
      </w:r>
      <w:r w:rsidRPr="002E17DB">
        <w:rPr>
          <w:rFonts w:ascii="Sylfaen" w:hAnsi="Sylfaen"/>
          <w:sz w:val="24"/>
          <w:szCs w:val="24"/>
          <w:lang w:val="ka-GE"/>
        </w:rPr>
        <w:t xml:space="preserve"> დ</w:t>
      </w:r>
      <w:r w:rsidR="00AD179B" w:rsidRPr="002E17DB">
        <w:rPr>
          <w:rFonts w:ascii="Sylfaen" w:hAnsi="Sylfaen"/>
          <w:sz w:val="24"/>
          <w:szCs w:val="24"/>
          <w:lang w:val="ka-GE"/>
        </w:rPr>
        <w:t>ა სისხლდენა</w:t>
      </w:r>
      <w:r w:rsidRPr="002E17DB">
        <w:rPr>
          <w:rFonts w:ascii="Sylfaen" w:hAnsi="Sylfaen"/>
          <w:sz w:val="24"/>
          <w:szCs w:val="24"/>
          <w:lang w:val="ka-GE"/>
        </w:rPr>
        <w:t>.</w:t>
      </w:r>
    </w:p>
    <w:p w14:paraId="4D60841C" w14:textId="5A5DE411" w:rsidR="00AA5C71" w:rsidRPr="002E17DB" w:rsidRDefault="00AA5C71"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lastRenderedPageBreak/>
        <w:t xml:space="preserve">10) გვერდითი მოვლენები, </w:t>
      </w:r>
      <w:r w:rsidR="00B524D7" w:rsidRPr="002E17DB">
        <w:rPr>
          <w:rFonts w:ascii="Sylfaen" w:hAnsi="Sylfaen"/>
          <w:bCs/>
          <w:sz w:val="24"/>
          <w:szCs w:val="24"/>
          <w:lang w:val="ka-GE"/>
        </w:rPr>
        <w:t>რომელიც ცნობილია</w:t>
      </w:r>
      <w:r w:rsidRPr="002E17DB">
        <w:rPr>
          <w:rFonts w:ascii="Sylfaen" w:hAnsi="Sylfaen"/>
          <w:bCs/>
          <w:sz w:val="24"/>
          <w:szCs w:val="24"/>
          <w:lang w:val="ka-GE"/>
        </w:rPr>
        <w:t xml:space="preserve"> </w:t>
      </w:r>
      <w:r w:rsidR="003E617E" w:rsidRPr="002E17DB">
        <w:rPr>
          <w:rFonts w:ascii="Sylfaen" w:hAnsi="Sylfaen"/>
          <w:bCs/>
          <w:sz w:val="24"/>
          <w:szCs w:val="24"/>
          <w:lang w:val="ka-GE"/>
        </w:rPr>
        <w:t>გროუტროპინის</w:t>
      </w:r>
      <w:r w:rsidRPr="002E17DB">
        <w:rPr>
          <w:rFonts w:ascii="Sylfaen" w:hAnsi="Sylfaen"/>
          <w:bCs/>
          <w:sz w:val="24"/>
          <w:szCs w:val="24"/>
          <w:lang w:val="ka-GE"/>
        </w:rPr>
        <w:t xml:space="preserve"> კლინიკური კვლევებიდან</w:t>
      </w:r>
      <w:r w:rsidR="00B524D7" w:rsidRPr="002E17DB">
        <w:rPr>
          <w:rFonts w:ascii="Sylfaen" w:hAnsi="Sylfaen"/>
          <w:bCs/>
          <w:sz w:val="24"/>
          <w:szCs w:val="24"/>
          <w:lang w:val="ka-GE"/>
        </w:rPr>
        <w:t>.</w:t>
      </w:r>
    </w:p>
    <w:p w14:paraId="66426327" w14:textId="446C67D6" w:rsidR="00B524D7" w:rsidRPr="002E17DB" w:rsidRDefault="00B524D7" w:rsidP="009F0955">
      <w:pPr>
        <w:spacing w:before="20" w:after="0" w:line="240" w:lineRule="auto"/>
        <w:ind w:left="-567" w:right="-567"/>
        <w:rPr>
          <w:rFonts w:ascii="Sylfaen" w:hAnsi="Sylfaen"/>
          <w:sz w:val="24"/>
          <w:szCs w:val="24"/>
          <w:lang w:val="ka-GE"/>
        </w:rPr>
      </w:pPr>
      <w:r w:rsidRPr="002E17DB">
        <w:rPr>
          <w:rFonts w:ascii="Sylfaen" w:hAnsi="Sylfaen" w:hint="eastAsia"/>
          <w:sz w:val="24"/>
          <w:szCs w:val="24"/>
          <w:lang w:val="ka-GE"/>
        </w:rPr>
        <w:t>①</w:t>
      </w:r>
      <w:r w:rsidRPr="002E17DB">
        <w:rPr>
          <w:rFonts w:ascii="Sylfaen" w:hAnsi="Sylfaen"/>
          <w:sz w:val="24"/>
          <w:szCs w:val="24"/>
          <w:lang w:val="ka-GE"/>
        </w:rPr>
        <w:t xml:space="preserve"> კლინიკური კვლევა პედიატრიულ პაციენტებში ზრდის </w:t>
      </w:r>
      <w:r w:rsidR="008D76A6" w:rsidRPr="002E17DB">
        <w:rPr>
          <w:rFonts w:ascii="Sylfaen" w:hAnsi="Sylfaen"/>
          <w:sz w:val="24"/>
          <w:szCs w:val="24"/>
          <w:lang w:val="ka-GE"/>
        </w:rPr>
        <w:t>შეფერხებით.</w:t>
      </w:r>
    </w:p>
    <w:p w14:paraId="1BE2B11A" w14:textId="7B4D1E4D" w:rsidR="00B524D7" w:rsidRPr="002E17DB" w:rsidRDefault="008D76A6"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კლინიკურ კვლევაში მონაწილე </w:t>
      </w:r>
      <w:r w:rsidR="00B524D7" w:rsidRPr="002E17DB">
        <w:rPr>
          <w:rFonts w:ascii="Sylfaen" w:hAnsi="Sylfaen"/>
          <w:sz w:val="24"/>
          <w:szCs w:val="24"/>
          <w:lang w:val="ka-GE"/>
        </w:rPr>
        <w:t>პედიატრ</w:t>
      </w:r>
      <w:r w:rsidRPr="002E17DB">
        <w:rPr>
          <w:rFonts w:ascii="Sylfaen" w:hAnsi="Sylfaen"/>
          <w:sz w:val="24"/>
          <w:szCs w:val="24"/>
          <w:lang w:val="ka-GE"/>
        </w:rPr>
        <w:t>იულ</w:t>
      </w:r>
      <w:r w:rsidR="00B524D7" w:rsidRPr="002E17DB">
        <w:rPr>
          <w:rFonts w:ascii="Sylfaen" w:hAnsi="Sylfaen"/>
          <w:sz w:val="24"/>
          <w:szCs w:val="24"/>
          <w:lang w:val="ka-GE"/>
        </w:rPr>
        <w:t xml:space="preserve"> პაციენტებში ზრდის </w:t>
      </w:r>
      <w:r w:rsidRPr="002E17DB">
        <w:rPr>
          <w:rFonts w:ascii="Sylfaen" w:hAnsi="Sylfaen"/>
          <w:sz w:val="24"/>
          <w:szCs w:val="24"/>
          <w:lang w:val="ka-GE"/>
        </w:rPr>
        <w:t>შეფერხებით,</w:t>
      </w:r>
      <w:r w:rsidR="00B524D7" w:rsidRPr="002E17DB">
        <w:rPr>
          <w:rFonts w:ascii="Sylfaen" w:hAnsi="Sylfaen"/>
          <w:sz w:val="24"/>
          <w:szCs w:val="24"/>
          <w:lang w:val="ka-GE"/>
        </w:rPr>
        <w:t xml:space="preserve"> </w:t>
      </w:r>
      <w:r w:rsidR="0091735F" w:rsidRPr="002E17DB">
        <w:rPr>
          <w:rFonts w:ascii="Sylfaen" w:hAnsi="Sylfaen"/>
          <w:sz w:val="24"/>
          <w:szCs w:val="24"/>
          <w:lang w:val="ka-GE"/>
        </w:rPr>
        <w:t>რომლებიც იღებდნენ</w:t>
      </w:r>
      <w:r w:rsidR="00B524D7" w:rsidRPr="002E17DB">
        <w:rPr>
          <w:rFonts w:ascii="Sylfaen" w:hAnsi="Sylfaen"/>
          <w:sz w:val="24"/>
          <w:szCs w:val="24"/>
          <w:lang w:val="ka-GE"/>
        </w:rPr>
        <w:t xml:space="preserve"> </w:t>
      </w:r>
      <w:r w:rsidR="003E617E" w:rsidRPr="002E17DB">
        <w:rPr>
          <w:rFonts w:ascii="Sylfaen" w:hAnsi="Sylfaen"/>
          <w:sz w:val="24"/>
          <w:szCs w:val="24"/>
          <w:lang w:val="ka-GE"/>
        </w:rPr>
        <w:t>გროუტროპინ</w:t>
      </w:r>
      <w:r w:rsidR="0091735F" w:rsidRPr="002E17DB">
        <w:rPr>
          <w:rFonts w:ascii="Sylfaen" w:hAnsi="Sylfaen"/>
          <w:sz w:val="24"/>
          <w:szCs w:val="24"/>
          <w:lang w:val="ka-GE"/>
        </w:rPr>
        <w:t>ს</w:t>
      </w:r>
      <w:r w:rsidR="00B524D7" w:rsidRPr="002E17DB">
        <w:rPr>
          <w:rFonts w:ascii="Sylfaen" w:hAnsi="Sylfaen"/>
          <w:sz w:val="24"/>
          <w:szCs w:val="24"/>
          <w:lang w:val="ka-GE"/>
        </w:rPr>
        <w:t xml:space="preserve"> 12 თვის განმავლობაში, აღინიშნა </w:t>
      </w:r>
      <w:r w:rsidR="0091735F" w:rsidRPr="002E17DB">
        <w:rPr>
          <w:rFonts w:ascii="Sylfaen" w:hAnsi="Sylfaen"/>
          <w:sz w:val="24"/>
          <w:szCs w:val="24"/>
          <w:lang w:val="ka-GE"/>
        </w:rPr>
        <w:t>ადგილობრივი</w:t>
      </w:r>
      <w:r w:rsidR="00B524D7" w:rsidRPr="002E17DB">
        <w:rPr>
          <w:rFonts w:ascii="Sylfaen" w:hAnsi="Sylfaen"/>
          <w:sz w:val="24"/>
          <w:szCs w:val="24"/>
          <w:lang w:val="ka-GE"/>
        </w:rPr>
        <w:t xml:space="preserve"> შეშუპება და ლოკალიზებული ტკივილი.</w:t>
      </w:r>
    </w:p>
    <w:p w14:paraId="4B1AF163" w14:textId="77777777" w:rsidR="003E617E" w:rsidRPr="002E17DB" w:rsidRDefault="00B524D7" w:rsidP="009F0955">
      <w:pPr>
        <w:spacing w:before="20" w:after="0" w:line="240" w:lineRule="auto"/>
        <w:ind w:left="-567" w:right="-567"/>
        <w:rPr>
          <w:rFonts w:ascii="Sylfaen" w:hAnsi="Sylfaen"/>
          <w:sz w:val="24"/>
          <w:szCs w:val="24"/>
          <w:lang w:val="ka-GE"/>
        </w:rPr>
      </w:pPr>
      <w:r w:rsidRPr="002E17DB">
        <w:rPr>
          <w:rFonts w:ascii="Sylfaen" w:hAnsi="Sylfaen" w:hint="eastAsia"/>
          <w:sz w:val="24"/>
          <w:szCs w:val="24"/>
          <w:lang w:val="ka-GE"/>
        </w:rPr>
        <w:t>②</w:t>
      </w:r>
      <w:r w:rsidRPr="002E17DB">
        <w:rPr>
          <w:rFonts w:ascii="Sylfaen" w:hAnsi="Sylfaen"/>
          <w:sz w:val="24"/>
          <w:szCs w:val="24"/>
          <w:lang w:val="ka-GE"/>
        </w:rPr>
        <w:t xml:space="preserve"> კლინიკური გამოკვლევა პედიატრ</w:t>
      </w:r>
      <w:r w:rsidR="008D76A6" w:rsidRPr="002E17DB">
        <w:rPr>
          <w:rFonts w:ascii="Sylfaen" w:hAnsi="Sylfaen"/>
          <w:sz w:val="24"/>
          <w:szCs w:val="24"/>
          <w:lang w:val="ka-GE"/>
        </w:rPr>
        <w:t>იულ</w:t>
      </w:r>
      <w:r w:rsidRPr="002E17DB">
        <w:rPr>
          <w:rFonts w:ascii="Sylfaen" w:hAnsi="Sylfaen"/>
          <w:sz w:val="24"/>
          <w:szCs w:val="24"/>
          <w:lang w:val="ka-GE"/>
        </w:rPr>
        <w:t xml:space="preserve"> პაციენტებში იდიოპათიური </w:t>
      </w:r>
      <w:r w:rsidR="003E617E" w:rsidRPr="002E17DB">
        <w:rPr>
          <w:rFonts w:ascii="Sylfaen" w:hAnsi="Sylfaen"/>
          <w:sz w:val="24"/>
          <w:szCs w:val="24"/>
          <w:lang w:val="ka-GE"/>
        </w:rPr>
        <w:t xml:space="preserve">დაბალი </w:t>
      </w:r>
      <w:r w:rsidRPr="002E17DB">
        <w:rPr>
          <w:rFonts w:ascii="Sylfaen" w:hAnsi="Sylfaen"/>
          <w:sz w:val="24"/>
          <w:szCs w:val="24"/>
          <w:lang w:val="ka-GE"/>
        </w:rPr>
        <w:t>ზრდი</w:t>
      </w:r>
      <w:r w:rsidR="003E617E" w:rsidRPr="002E17DB">
        <w:rPr>
          <w:rFonts w:ascii="Sylfaen" w:hAnsi="Sylfaen"/>
          <w:sz w:val="24"/>
          <w:szCs w:val="24"/>
          <w:lang w:val="ka-GE"/>
        </w:rPr>
        <w:t>თ</w:t>
      </w:r>
    </w:p>
    <w:p w14:paraId="39C465A3" w14:textId="37D7FB03" w:rsidR="00B524D7" w:rsidRPr="002E17DB" w:rsidRDefault="00B524D7"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პედიატრ</w:t>
      </w:r>
      <w:r w:rsidR="008D76A6" w:rsidRPr="002E17DB">
        <w:rPr>
          <w:rFonts w:ascii="Sylfaen" w:hAnsi="Sylfaen"/>
          <w:sz w:val="24"/>
          <w:szCs w:val="24"/>
          <w:lang w:val="ka-GE"/>
        </w:rPr>
        <w:t>იულ</w:t>
      </w:r>
      <w:r w:rsidRPr="002E17DB">
        <w:rPr>
          <w:rFonts w:ascii="Sylfaen" w:hAnsi="Sylfaen"/>
          <w:sz w:val="24"/>
          <w:szCs w:val="24"/>
          <w:lang w:val="ka-GE"/>
        </w:rPr>
        <w:t xml:space="preserve"> პაციენტებში</w:t>
      </w:r>
      <w:r w:rsidR="003E617E" w:rsidRPr="002E17DB">
        <w:rPr>
          <w:rFonts w:ascii="Sylfaen" w:hAnsi="Sylfaen"/>
          <w:sz w:val="24"/>
          <w:szCs w:val="24"/>
          <w:lang w:val="ka-GE"/>
        </w:rPr>
        <w:t xml:space="preserve"> იდიოპათიური დაბალი ზრდით, </w:t>
      </w:r>
      <w:r w:rsidR="0091735F" w:rsidRPr="002E17DB">
        <w:rPr>
          <w:rFonts w:ascii="Sylfaen" w:hAnsi="Sylfaen"/>
          <w:sz w:val="24"/>
          <w:szCs w:val="24"/>
          <w:lang w:val="ka-GE"/>
        </w:rPr>
        <w:t xml:space="preserve"> რომლებიც იღებდნენ </w:t>
      </w:r>
      <w:r w:rsidR="003E617E" w:rsidRPr="002E17DB">
        <w:rPr>
          <w:rFonts w:ascii="Sylfaen" w:hAnsi="Sylfaen"/>
          <w:sz w:val="24"/>
          <w:szCs w:val="24"/>
          <w:lang w:val="ka-GE"/>
        </w:rPr>
        <w:t>გროუტროპინ</w:t>
      </w:r>
      <w:r w:rsidRPr="002E17DB">
        <w:rPr>
          <w:rFonts w:ascii="Sylfaen" w:hAnsi="Sylfaen"/>
          <w:sz w:val="24"/>
          <w:szCs w:val="24"/>
          <w:lang w:val="ka-GE"/>
        </w:rPr>
        <w:t>ს</w:t>
      </w:r>
      <w:r w:rsidR="003E617E" w:rsidRPr="002E17DB">
        <w:rPr>
          <w:rFonts w:ascii="Sylfaen" w:hAnsi="Sylfaen"/>
          <w:sz w:val="24"/>
          <w:szCs w:val="24"/>
          <w:lang w:val="ka-GE"/>
        </w:rPr>
        <w:t>,</w:t>
      </w:r>
      <w:r w:rsidRPr="002E17DB">
        <w:rPr>
          <w:rFonts w:ascii="Sylfaen" w:hAnsi="Sylfaen"/>
          <w:sz w:val="24"/>
          <w:szCs w:val="24"/>
          <w:lang w:val="ka-GE"/>
        </w:rPr>
        <w:t xml:space="preserve"> 52 კვირის განმავლობაში</w:t>
      </w:r>
      <w:r w:rsidR="00C22AAF" w:rsidRPr="002E17DB">
        <w:rPr>
          <w:rFonts w:ascii="Sylfaen" w:hAnsi="Sylfaen"/>
          <w:sz w:val="24"/>
          <w:szCs w:val="24"/>
          <w:lang w:val="ka-GE"/>
        </w:rPr>
        <w:t xml:space="preserve"> ჩატარებულ კლინიკური კვლევებში</w:t>
      </w:r>
      <w:r w:rsidRPr="002E17DB">
        <w:rPr>
          <w:rFonts w:ascii="Sylfaen" w:hAnsi="Sylfaen"/>
          <w:sz w:val="24"/>
          <w:szCs w:val="24"/>
          <w:lang w:val="ka-GE"/>
        </w:rPr>
        <w:t>, ხშირ</w:t>
      </w:r>
      <w:r w:rsidR="008D76A6" w:rsidRPr="002E17DB">
        <w:rPr>
          <w:rFonts w:ascii="Sylfaen" w:hAnsi="Sylfaen"/>
          <w:sz w:val="24"/>
          <w:szCs w:val="24"/>
          <w:lang w:val="ka-GE"/>
        </w:rPr>
        <w:t>ად</w:t>
      </w:r>
      <w:r w:rsidRPr="002E17DB">
        <w:rPr>
          <w:rFonts w:ascii="Sylfaen" w:hAnsi="Sylfaen"/>
          <w:sz w:val="24"/>
          <w:szCs w:val="24"/>
          <w:lang w:val="ka-GE"/>
        </w:rPr>
        <w:t xml:space="preserve"> </w:t>
      </w:r>
      <w:r w:rsidR="00C22AAF" w:rsidRPr="002E17DB">
        <w:rPr>
          <w:rFonts w:ascii="Sylfaen" w:hAnsi="Sylfaen"/>
          <w:sz w:val="24"/>
          <w:szCs w:val="24"/>
          <w:lang w:val="ka-GE"/>
        </w:rPr>
        <w:t>აღინიშნებოდა</w:t>
      </w:r>
      <w:r w:rsidRPr="002E17DB">
        <w:rPr>
          <w:rFonts w:ascii="Sylfaen" w:hAnsi="Sylfaen"/>
          <w:sz w:val="24"/>
          <w:szCs w:val="24"/>
          <w:lang w:val="ka-GE"/>
        </w:rPr>
        <w:t xml:space="preserve"> </w:t>
      </w:r>
      <w:r w:rsidR="00C22AAF" w:rsidRPr="002E17DB">
        <w:rPr>
          <w:rFonts w:ascii="Sylfaen" w:hAnsi="Sylfaen"/>
          <w:sz w:val="24"/>
          <w:szCs w:val="24"/>
          <w:lang w:val="ka-GE"/>
        </w:rPr>
        <w:t>ისეთი</w:t>
      </w:r>
      <w:r w:rsidRPr="002E17DB">
        <w:rPr>
          <w:rFonts w:ascii="Sylfaen" w:hAnsi="Sylfaen"/>
          <w:sz w:val="24"/>
          <w:szCs w:val="24"/>
          <w:lang w:val="ka-GE"/>
        </w:rPr>
        <w:t xml:space="preserve"> მოვლენები</w:t>
      </w:r>
      <w:r w:rsidR="00C22AAF" w:rsidRPr="002E17DB">
        <w:rPr>
          <w:rFonts w:ascii="Sylfaen" w:hAnsi="Sylfaen"/>
          <w:sz w:val="24"/>
          <w:szCs w:val="24"/>
          <w:lang w:val="ka-GE"/>
        </w:rPr>
        <w:t>, როგორიცაა</w:t>
      </w:r>
      <w:r w:rsidRPr="002E17DB">
        <w:rPr>
          <w:rFonts w:ascii="Sylfaen" w:hAnsi="Sylfaen"/>
          <w:sz w:val="24"/>
          <w:szCs w:val="24"/>
          <w:lang w:val="ka-GE"/>
        </w:rPr>
        <w:t xml:space="preserve">; ზედა სასუნთქი </w:t>
      </w:r>
      <w:r w:rsidR="00C22AAF" w:rsidRPr="002E17DB">
        <w:rPr>
          <w:rFonts w:ascii="Sylfaen" w:hAnsi="Sylfaen"/>
          <w:sz w:val="24"/>
          <w:szCs w:val="24"/>
          <w:lang w:val="ka-GE"/>
        </w:rPr>
        <w:t>ტრაქტის</w:t>
      </w:r>
      <w:r w:rsidRPr="002E17DB">
        <w:rPr>
          <w:rFonts w:ascii="Sylfaen" w:hAnsi="Sylfaen"/>
          <w:sz w:val="24"/>
          <w:szCs w:val="24"/>
          <w:lang w:val="ka-GE"/>
        </w:rPr>
        <w:t xml:space="preserve"> ინფექცია, ნაზოფარინგიტი, პირექსია, ენტერიტი, შუა </w:t>
      </w:r>
      <w:r w:rsidR="00C22AAF" w:rsidRPr="002E17DB">
        <w:rPr>
          <w:rFonts w:ascii="Sylfaen" w:hAnsi="Sylfaen"/>
          <w:sz w:val="24"/>
          <w:szCs w:val="24"/>
          <w:lang w:val="ka-GE"/>
        </w:rPr>
        <w:t xml:space="preserve">ყურის </w:t>
      </w:r>
      <w:r w:rsidRPr="002E17DB">
        <w:rPr>
          <w:rFonts w:ascii="Sylfaen" w:hAnsi="Sylfaen"/>
          <w:sz w:val="24"/>
          <w:szCs w:val="24"/>
          <w:lang w:val="ka-GE"/>
        </w:rPr>
        <w:t>ოტიტი და ვარიცელა</w:t>
      </w:r>
    </w:p>
    <w:p w14:paraId="3E7BEE8A" w14:textId="1BEE46EF" w:rsidR="00B524D7" w:rsidRPr="002E17DB" w:rsidRDefault="00C22AAF"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მედიკამენტის გამოყენების </w:t>
      </w:r>
      <w:r w:rsidR="00B524D7" w:rsidRPr="002E17DB">
        <w:rPr>
          <w:rFonts w:ascii="Sylfaen" w:hAnsi="Sylfaen"/>
          <w:sz w:val="24"/>
          <w:szCs w:val="24"/>
          <w:lang w:val="ka-GE"/>
        </w:rPr>
        <w:t xml:space="preserve">ერთადერთი არასასურველი </w:t>
      </w:r>
      <w:r w:rsidRPr="002E17DB">
        <w:rPr>
          <w:rFonts w:ascii="Sylfaen" w:hAnsi="Sylfaen"/>
          <w:sz w:val="24"/>
          <w:szCs w:val="24"/>
          <w:lang w:val="ka-GE"/>
        </w:rPr>
        <w:t>გვერდითი მოვლენა</w:t>
      </w:r>
      <w:r w:rsidR="00B524D7" w:rsidRPr="002E17DB">
        <w:rPr>
          <w:rFonts w:ascii="Sylfaen" w:hAnsi="Sylfaen"/>
          <w:sz w:val="24"/>
          <w:szCs w:val="24"/>
          <w:lang w:val="ka-GE"/>
        </w:rPr>
        <w:t xml:space="preserve"> იყო გამონაყარი პაციენტში.</w:t>
      </w:r>
    </w:p>
    <w:p w14:paraId="0ADB2207" w14:textId="0C4001EB" w:rsidR="008A040E" w:rsidRPr="002E17DB" w:rsidRDefault="003E617E" w:rsidP="009F0955">
      <w:pPr>
        <w:spacing w:before="20" w:after="0" w:line="240" w:lineRule="auto"/>
        <w:ind w:left="-567" w:right="-567"/>
        <w:rPr>
          <w:rFonts w:ascii="Sylfaen" w:hAnsi="Sylfaen"/>
          <w:bCs/>
          <w:sz w:val="24"/>
          <w:szCs w:val="24"/>
          <w:lang w:val="ka-GE"/>
        </w:rPr>
      </w:pPr>
      <w:r w:rsidRPr="002E17DB">
        <w:rPr>
          <w:rFonts w:ascii="Malgun Gothic" w:eastAsia="Malgun Gothic" w:hAnsi="Malgun Gothic" w:hint="eastAsia"/>
          <w:bCs/>
          <w:sz w:val="24"/>
          <w:szCs w:val="24"/>
          <w:lang w:val="ka-GE"/>
        </w:rPr>
        <w:t>③</w:t>
      </w:r>
      <w:r w:rsidR="008A040E" w:rsidRPr="002E17DB">
        <w:rPr>
          <w:rFonts w:ascii="Sylfaen" w:hAnsi="Sylfaen"/>
          <w:bCs/>
          <w:sz w:val="24"/>
          <w:szCs w:val="24"/>
          <w:lang w:val="ka-GE"/>
        </w:rPr>
        <w:t xml:space="preserve"> კლინიკური კვლევა ტერნერის სინდრომის მქონე პედიატრიულ პაციენტებში</w:t>
      </w:r>
    </w:p>
    <w:p w14:paraId="13B5136E" w14:textId="4AB9D3FF" w:rsidR="008A040E" w:rsidRPr="002E17DB" w:rsidRDefault="008A040E"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კლინიკური კვლევის დროს ტერნერის სინდრომის მქონე პედიატრიულ </w:t>
      </w:r>
      <w:r w:rsidR="00C22AAF" w:rsidRPr="002E17DB">
        <w:rPr>
          <w:rFonts w:ascii="Sylfaen" w:hAnsi="Sylfaen"/>
          <w:sz w:val="24"/>
          <w:szCs w:val="24"/>
          <w:lang w:val="ka-GE"/>
        </w:rPr>
        <w:t>პაციენტებში</w:t>
      </w:r>
      <w:r w:rsidRPr="002E17DB">
        <w:rPr>
          <w:rFonts w:ascii="Sylfaen" w:hAnsi="Sylfaen"/>
          <w:sz w:val="24"/>
          <w:szCs w:val="24"/>
          <w:lang w:val="ka-GE"/>
        </w:rPr>
        <w:t xml:space="preserve">, რომლებიც </w:t>
      </w:r>
      <w:r w:rsidR="00C22AAF" w:rsidRPr="002E17DB">
        <w:rPr>
          <w:rFonts w:ascii="Sylfaen" w:hAnsi="Sylfaen"/>
          <w:sz w:val="24"/>
          <w:szCs w:val="24"/>
          <w:lang w:val="ka-GE"/>
        </w:rPr>
        <w:t>იღებდნენ</w:t>
      </w:r>
      <w:r w:rsidRPr="002E17DB">
        <w:rPr>
          <w:rFonts w:ascii="Sylfaen" w:hAnsi="Sylfaen"/>
          <w:sz w:val="24"/>
          <w:szCs w:val="24"/>
          <w:lang w:val="ka-GE"/>
        </w:rPr>
        <w:t xml:space="preserve"> </w:t>
      </w:r>
      <w:r w:rsidR="00F12344" w:rsidRPr="002E17DB">
        <w:rPr>
          <w:rFonts w:ascii="Sylfaen" w:hAnsi="Sylfaen"/>
          <w:sz w:val="24"/>
          <w:szCs w:val="24"/>
          <w:lang w:val="ka-GE"/>
        </w:rPr>
        <w:t>გროუტროპინ</w:t>
      </w:r>
      <w:r w:rsidRPr="002E17DB">
        <w:rPr>
          <w:rFonts w:ascii="Sylfaen" w:hAnsi="Sylfaen"/>
          <w:sz w:val="24"/>
          <w:szCs w:val="24"/>
          <w:lang w:val="ka-GE"/>
        </w:rPr>
        <w:t xml:space="preserve">ს 52 კვირის განმავლობაში, ხშირად აღინიშნა შემდეგი მოვლენები; ნაზოფარინგიტი, შუა </w:t>
      </w:r>
      <w:r w:rsidR="00C22AAF" w:rsidRPr="002E17DB">
        <w:rPr>
          <w:rFonts w:ascii="Sylfaen" w:hAnsi="Sylfaen"/>
          <w:sz w:val="24"/>
          <w:szCs w:val="24"/>
          <w:lang w:val="ka-GE"/>
        </w:rPr>
        <w:t xml:space="preserve">ყურის </w:t>
      </w:r>
      <w:r w:rsidRPr="002E17DB">
        <w:rPr>
          <w:rFonts w:ascii="Sylfaen" w:hAnsi="Sylfaen"/>
          <w:sz w:val="24"/>
          <w:szCs w:val="24"/>
          <w:lang w:val="ka-GE"/>
        </w:rPr>
        <w:t xml:space="preserve">ოტიტი, პირექსია, ზედა სასუნთქი </w:t>
      </w:r>
      <w:r w:rsidR="00C22AAF" w:rsidRPr="002E17DB">
        <w:rPr>
          <w:rFonts w:ascii="Sylfaen" w:hAnsi="Sylfaen"/>
          <w:sz w:val="24"/>
          <w:szCs w:val="24"/>
          <w:lang w:val="ka-GE"/>
        </w:rPr>
        <w:t>ტრაქტის</w:t>
      </w:r>
      <w:r w:rsidRPr="002E17DB">
        <w:rPr>
          <w:rFonts w:ascii="Sylfaen" w:hAnsi="Sylfaen"/>
          <w:sz w:val="24"/>
          <w:szCs w:val="24"/>
          <w:lang w:val="ka-GE"/>
        </w:rPr>
        <w:t xml:space="preserve"> ინფექცია, გასტროენტერიტი, დიზურია, ჰემატურია და ჭინჭრის ციება.</w:t>
      </w:r>
    </w:p>
    <w:p w14:paraId="4D65F84B" w14:textId="20491085" w:rsidR="000A5FCA" w:rsidRPr="002E17DB" w:rsidRDefault="000A5FCA" w:rsidP="000A5FCA">
      <w:pPr>
        <w:spacing w:before="20" w:after="0" w:line="240" w:lineRule="auto"/>
        <w:ind w:left="-567" w:right="-567"/>
        <w:rPr>
          <w:rFonts w:ascii="Sylfaen" w:hAnsi="Sylfaen"/>
          <w:sz w:val="24"/>
          <w:szCs w:val="24"/>
          <w:lang w:val="ka-GE"/>
        </w:rPr>
      </w:pPr>
      <w:r w:rsidRPr="002E17DB">
        <w:rPr>
          <w:rFonts w:ascii="Sylfaen" w:hAnsi="Sylfaen" w:hint="eastAsia"/>
          <w:sz w:val="24"/>
          <w:szCs w:val="24"/>
          <w:lang w:val="ka-GE"/>
        </w:rPr>
        <w:t>④</w:t>
      </w:r>
      <w:r w:rsidRPr="002E17DB">
        <w:rPr>
          <w:rFonts w:ascii="Sylfaen" w:hAnsi="Sylfaen"/>
          <w:sz w:val="24"/>
          <w:szCs w:val="24"/>
          <w:lang w:val="ka-GE"/>
        </w:rPr>
        <w:t xml:space="preserve"> კლინიკური კვლევა დაბალი ბავშვებში, რომლებიც დაიბადნენ პატარა, ნაკლები სიგრძის გესტაციური ასაკისთვის (SGA).</w:t>
      </w:r>
    </w:p>
    <w:p w14:paraId="5606AAD0" w14:textId="77187539" w:rsidR="000A5FCA" w:rsidRPr="002E17DB" w:rsidRDefault="000A5FCA" w:rsidP="000A5FCA">
      <w:pPr>
        <w:spacing w:before="20" w:after="0" w:line="240" w:lineRule="auto"/>
        <w:ind w:left="-567" w:right="-567"/>
        <w:rPr>
          <w:rFonts w:ascii="Sylfaen" w:hAnsi="Sylfaen"/>
          <w:sz w:val="24"/>
          <w:szCs w:val="24"/>
          <w:lang w:val="ka-GE"/>
        </w:rPr>
      </w:pPr>
      <w:r w:rsidRPr="002E17DB">
        <w:rPr>
          <w:rFonts w:ascii="Sylfaen" w:hAnsi="Sylfaen"/>
          <w:sz w:val="24"/>
          <w:szCs w:val="24"/>
          <w:lang w:val="ka-GE"/>
        </w:rPr>
        <w:t>ნაზოფარინგიტი, ბრონქიტი, ალერგიული კონიუნქტივიტი, გრიპი, ალერგიული რინიტი, ადენოიდური ჰიპერტროფია, ტონზილარული ჰიპერტროფია და ცხელება იყო ყველაზე ხშირად მოხსენებული გვერდითი მოვლენები ჯგუფში, რომელიც ამ წამალს იღებდა 52 კვირის განმავლობაში დაბალ ბავშვებში, რომლებიც  გესტაციური ასაკისთვის ნაკლები სიგრძით დაიბადნენ, ერთადერთი გვერდითი რეაქცია იყო ინექციის ადგილის შეშუპება, რომელიც მოხსენებული იყო ერთ პაციენტში. იმავე კლინიკურ კვლევაში, ყველაზე ხშირად მოხსენებული გვერდითი მოვლენები ამ პრეპარატის მიღების პერიოდში იყო ნაზოფარინგიტი, ზედა სასუნთქი გზების ინფექციები, ცხელება, ტიკები და ჭინჭრის ციება ჯგუფში, რომელიც მკურნალობდა ამ პრეპარატით 52 კვირის განმავლობაში 26 კვირის არამკურნალობის შემდეგ. დაკვირვების პერიოდში, პრეპარატის არასასურველი რეაქციები არ დაფიქსირებულა.</w:t>
      </w:r>
    </w:p>
    <w:p w14:paraId="0771ABEE" w14:textId="18C7F97C" w:rsidR="0083200C" w:rsidRPr="002E17DB" w:rsidRDefault="0083200C"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 xml:space="preserve">11) პოსტმარკეტინგული </w:t>
      </w:r>
      <w:r w:rsidR="00C22AAF" w:rsidRPr="002E17DB">
        <w:rPr>
          <w:rFonts w:ascii="Sylfaen" w:hAnsi="Sylfaen"/>
          <w:bCs/>
          <w:sz w:val="24"/>
          <w:szCs w:val="24"/>
          <w:lang w:val="ka-GE"/>
        </w:rPr>
        <w:t>დაკვირვება</w:t>
      </w:r>
      <w:r w:rsidRPr="002E17DB">
        <w:rPr>
          <w:rFonts w:ascii="Sylfaen" w:hAnsi="Sylfaen"/>
          <w:bCs/>
          <w:sz w:val="24"/>
          <w:szCs w:val="24"/>
          <w:lang w:val="ka-GE"/>
        </w:rPr>
        <w:t xml:space="preserve"> პედიატრ</w:t>
      </w:r>
      <w:r w:rsidR="00F12344" w:rsidRPr="002E17DB">
        <w:rPr>
          <w:rFonts w:ascii="Sylfaen" w:hAnsi="Sylfaen"/>
          <w:bCs/>
          <w:sz w:val="24"/>
          <w:szCs w:val="24"/>
          <w:lang w:val="ka-GE"/>
        </w:rPr>
        <w:t>იულ</w:t>
      </w:r>
      <w:r w:rsidRPr="002E17DB">
        <w:rPr>
          <w:rFonts w:ascii="Sylfaen" w:hAnsi="Sylfaen"/>
          <w:bCs/>
          <w:sz w:val="24"/>
          <w:szCs w:val="24"/>
          <w:lang w:val="ka-GE"/>
        </w:rPr>
        <w:t xml:space="preserve"> პაციენტებში ზრდის ჰორმონის უკმარისობით.</w:t>
      </w:r>
    </w:p>
    <w:p w14:paraId="62DCB5F1" w14:textId="4A48A552" w:rsidR="0083200C" w:rsidRPr="002E17DB" w:rsidRDefault="00C22AAF" w:rsidP="009F0955">
      <w:pPr>
        <w:spacing w:before="20" w:after="0" w:line="276" w:lineRule="auto"/>
        <w:ind w:left="-567" w:right="-567"/>
        <w:rPr>
          <w:rFonts w:ascii="Sylfaen" w:hAnsi="Sylfaen"/>
          <w:sz w:val="24"/>
          <w:szCs w:val="24"/>
          <w:lang w:val="ka-GE"/>
        </w:rPr>
      </w:pPr>
      <w:r w:rsidRPr="002E17DB">
        <w:rPr>
          <w:rFonts w:ascii="Sylfaen" w:hAnsi="Sylfaen"/>
          <w:sz w:val="24"/>
          <w:szCs w:val="24"/>
          <w:lang w:val="ka-GE"/>
        </w:rPr>
        <w:t>პოსტმარკეტინგული</w:t>
      </w:r>
      <w:r w:rsidR="0083200C" w:rsidRPr="002E17DB">
        <w:rPr>
          <w:rFonts w:ascii="Sylfaen" w:hAnsi="Sylfaen"/>
          <w:sz w:val="24"/>
          <w:szCs w:val="24"/>
          <w:lang w:val="ka-GE"/>
        </w:rPr>
        <w:t xml:space="preserve"> </w:t>
      </w:r>
      <w:r w:rsidRPr="002E17DB">
        <w:rPr>
          <w:rFonts w:ascii="Sylfaen" w:hAnsi="Sylfaen"/>
          <w:sz w:val="24"/>
          <w:szCs w:val="24"/>
          <w:lang w:val="ka-GE"/>
        </w:rPr>
        <w:t>დაკვირვების</w:t>
      </w:r>
      <w:r w:rsidR="0083200C" w:rsidRPr="002E17DB">
        <w:rPr>
          <w:rFonts w:ascii="Sylfaen" w:hAnsi="Sylfaen"/>
          <w:sz w:val="24"/>
          <w:szCs w:val="24"/>
          <w:lang w:val="ka-GE"/>
        </w:rPr>
        <w:t xml:space="preserve"> შედეგების მიხედვით, რომელიც კორეაში ექვსი წლის განმავლობაში 791 ადამიანზე ჩატარდა, </w:t>
      </w:r>
      <w:r w:rsidRPr="002E17DB">
        <w:rPr>
          <w:rFonts w:ascii="Sylfaen" w:hAnsi="Sylfaen"/>
          <w:sz w:val="24"/>
          <w:szCs w:val="24"/>
          <w:lang w:val="ka-GE"/>
        </w:rPr>
        <w:t xml:space="preserve">აღინიშნა გვერდითი მოვლენების მქონე 18 შემთხვევიდან (2.3%) </w:t>
      </w:r>
      <w:r w:rsidR="0083200C" w:rsidRPr="002E17DB">
        <w:rPr>
          <w:rFonts w:ascii="Sylfaen" w:hAnsi="Sylfaen"/>
          <w:sz w:val="24"/>
          <w:szCs w:val="24"/>
          <w:lang w:val="ka-GE"/>
        </w:rPr>
        <w:t xml:space="preserve">14 </w:t>
      </w:r>
      <w:r w:rsidRPr="002E17DB">
        <w:rPr>
          <w:rFonts w:ascii="Sylfaen" w:hAnsi="Sylfaen"/>
          <w:sz w:val="24"/>
          <w:szCs w:val="24"/>
          <w:lang w:val="ka-GE"/>
        </w:rPr>
        <w:t>(1.7%) შემთხვევა</w:t>
      </w:r>
      <w:r w:rsidR="0083200C" w:rsidRPr="002E17DB">
        <w:rPr>
          <w:rFonts w:ascii="Sylfaen" w:hAnsi="Sylfaen"/>
          <w:sz w:val="24"/>
          <w:szCs w:val="24"/>
          <w:lang w:val="ka-GE"/>
        </w:rPr>
        <w:t xml:space="preserve"> აღინიშნა</w:t>
      </w:r>
      <w:r w:rsidRPr="002E17DB">
        <w:rPr>
          <w:rFonts w:ascii="Sylfaen" w:hAnsi="Sylfaen"/>
          <w:sz w:val="24"/>
          <w:szCs w:val="24"/>
          <w:lang w:val="ka-GE"/>
        </w:rPr>
        <w:t xml:space="preserve">, აქედან </w:t>
      </w:r>
      <w:r w:rsidR="0083200C" w:rsidRPr="002E17DB">
        <w:rPr>
          <w:rFonts w:ascii="Sylfaen" w:hAnsi="Sylfaen"/>
          <w:sz w:val="24"/>
          <w:szCs w:val="24"/>
          <w:lang w:val="ka-GE"/>
        </w:rPr>
        <w:t xml:space="preserve">გვერდითი გვერდითი მოვლენების </w:t>
      </w:r>
      <w:r w:rsidRPr="002E17DB">
        <w:rPr>
          <w:rFonts w:ascii="Sylfaen" w:hAnsi="Sylfaen"/>
          <w:sz w:val="24"/>
          <w:szCs w:val="24"/>
          <w:lang w:val="ka-GE"/>
        </w:rPr>
        <w:t xml:space="preserve">მქონე </w:t>
      </w:r>
      <w:r w:rsidR="0083200C" w:rsidRPr="002E17DB">
        <w:rPr>
          <w:rFonts w:ascii="Sylfaen" w:hAnsi="Sylfaen"/>
          <w:sz w:val="24"/>
          <w:szCs w:val="24"/>
          <w:lang w:val="ka-GE"/>
        </w:rPr>
        <w:t xml:space="preserve">9 შემთხვევა, რომლებიც არ აისახება გამოყენების არსებულ </w:t>
      </w:r>
      <w:r w:rsidRPr="002E17DB">
        <w:rPr>
          <w:rFonts w:ascii="Sylfaen" w:hAnsi="Sylfaen"/>
          <w:sz w:val="24"/>
          <w:szCs w:val="24"/>
          <w:lang w:val="ka-GE"/>
        </w:rPr>
        <w:t>ზომებზე:</w:t>
      </w:r>
      <w:r w:rsidR="0083200C" w:rsidRPr="002E17DB">
        <w:rPr>
          <w:rFonts w:ascii="Sylfaen" w:hAnsi="Sylfaen"/>
          <w:sz w:val="24"/>
          <w:szCs w:val="24"/>
          <w:lang w:val="ka-GE"/>
        </w:rPr>
        <w:t xml:space="preserve"> ყაბზობა 0,3% (2 შემთხვევა), დიარეა 0,3% (2 შემთხვევა), კუნთების ტკივილი 0,1% (1 შემთხვევა), დაღლილობა 0,1% ( 1 შემთხვევა), ტრემორი 0,1% (1 შემთხვევა), ფარინგიტი 0,1% (1 შემთხვევა) და ლეიკოპენია 0,1% (1 შემთხვევა).</w:t>
      </w:r>
    </w:p>
    <w:p w14:paraId="18B18074" w14:textId="168078CE" w:rsidR="00AD2F3F" w:rsidRPr="002E17DB" w:rsidRDefault="00AD2F3F" w:rsidP="009F0955">
      <w:pPr>
        <w:spacing w:before="20" w:after="0" w:line="276" w:lineRule="auto"/>
        <w:ind w:left="-567" w:right="-567"/>
        <w:rPr>
          <w:rFonts w:ascii="Sylfaen" w:hAnsi="Sylfaen"/>
          <w:sz w:val="24"/>
          <w:szCs w:val="24"/>
          <w:lang w:val="ka-GE"/>
        </w:rPr>
      </w:pPr>
      <w:r w:rsidRPr="002E17DB">
        <w:rPr>
          <w:rFonts w:ascii="Sylfaen" w:hAnsi="Sylfaen"/>
          <w:sz w:val="24"/>
          <w:szCs w:val="24"/>
          <w:lang w:val="ka-GE"/>
        </w:rPr>
        <w:lastRenderedPageBreak/>
        <w:t>12) ქვემოთ მოცემულია  პოსტმარკეტრინგული ახლად დადასტურებული  გვერდითი ეფექტები   პათოლოგიური შემთხვევების ანგარიშის საფუძველზე დადგენილი ინფორმაციის ანალიზისა და შეფასების შედეგად (1989-2018.12).</w:t>
      </w:r>
    </w:p>
    <w:p w14:paraId="6C99AD37" w14:textId="68B7238A" w:rsidR="00AD2F3F" w:rsidRPr="002E17DB" w:rsidRDefault="00AD2F3F" w:rsidP="009F0955">
      <w:pPr>
        <w:spacing w:before="20" w:after="0" w:line="276" w:lineRule="auto"/>
        <w:ind w:left="-567" w:right="-567"/>
        <w:rPr>
          <w:rFonts w:ascii="Sylfaen" w:hAnsi="Sylfaen"/>
          <w:sz w:val="24"/>
          <w:szCs w:val="24"/>
          <w:lang w:val="ka-GE"/>
        </w:rPr>
      </w:pPr>
      <w:r w:rsidRPr="002E17DB">
        <w:rPr>
          <w:rFonts w:ascii="Sylfaen" w:hAnsi="Sylfaen"/>
          <w:sz w:val="24"/>
          <w:szCs w:val="24"/>
          <w:lang w:val="ka-GE"/>
        </w:rPr>
        <w:t>- სისტემური და საინექციო მიდამოს დარღვევები: ინექციის ადგილ</w:t>
      </w:r>
      <w:r w:rsidR="00997E02" w:rsidRPr="002E17DB">
        <w:rPr>
          <w:rFonts w:ascii="Sylfaen" w:hAnsi="Sylfaen"/>
          <w:sz w:val="24"/>
          <w:szCs w:val="24"/>
          <w:lang w:val="ka-GE"/>
        </w:rPr>
        <w:t>ას სისხლჩაქცევა</w:t>
      </w:r>
      <w:r w:rsidRPr="002E17DB">
        <w:rPr>
          <w:rFonts w:ascii="Sylfaen" w:hAnsi="Sylfaen"/>
          <w:sz w:val="24"/>
          <w:szCs w:val="24"/>
          <w:lang w:val="ka-GE"/>
        </w:rPr>
        <w:t>, ინექციის ადგილიდან სისხლდენა, ინექციის ადგილის ქავილი, ინექციის ადგილას ჭინჭრის ციება.</w:t>
      </w:r>
    </w:p>
    <w:p w14:paraId="5E971755" w14:textId="5CB6AC09" w:rsidR="00AD2F3F" w:rsidRPr="002E17DB" w:rsidRDefault="00AD2F3F" w:rsidP="009F0955">
      <w:pPr>
        <w:spacing w:before="20" w:after="0" w:line="276" w:lineRule="auto"/>
        <w:ind w:left="-567" w:right="-567"/>
        <w:rPr>
          <w:rFonts w:ascii="Sylfaen" w:hAnsi="Sylfaen"/>
          <w:sz w:val="24"/>
          <w:szCs w:val="24"/>
          <w:lang w:val="ka-GE"/>
        </w:rPr>
      </w:pPr>
      <w:r w:rsidRPr="002E17DB">
        <w:rPr>
          <w:rFonts w:ascii="Sylfaen" w:hAnsi="Sylfaen"/>
          <w:sz w:val="24"/>
          <w:szCs w:val="24"/>
          <w:lang w:val="ka-GE"/>
        </w:rPr>
        <w:t>- ნერვული სისტემა : კრუნჩხვები</w:t>
      </w:r>
    </w:p>
    <w:p w14:paraId="5FFB09FD" w14:textId="6566F78F" w:rsidR="00AD2F3F" w:rsidRPr="002E17DB" w:rsidRDefault="00AD2F3F" w:rsidP="009F0955">
      <w:pPr>
        <w:spacing w:before="20" w:after="0" w:line="276" w:lineRule="auto"/>
        <w:ind w:left="-567" w:right="-567"/>
        <w:rPr>
          <w:rFonts w:ascii="Sylfaen" w:hAnsi="Sylfaen"/>
          <w:sz w:val="24"/>
          <w:szCs w:val="24"/>
          <w:lang w:val="ka-GE"/>
        </w:rPr>
      </w:pPr>
      <w:r w:rsidRPr="002E17DB">
        <w:rPr>
          <w:rFonts w:ascii="Sylfaen" w:hAnsi="Sylfaen"/>
          <w:sz w:val="24"/>
          <w:szCs w:val="24"/>
          <w:lang w:val="ka-GE"/>
        </w:rPr>
        <w:t>- კანისა და კანქვეშა ქსოვილის სისტემა: აკნე</w:t>
      </w:r>
    </w:p>
    <w:p w14:paraId="45820F01" w14:textId="77777777" w:rsidR="0083200C" w:rsidRPr="002E17DB" w:rsidRDefault="0083200C"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4. ზოგადი სიფრთხილის ზომები</w:t>
      </w:r>
    </w:p>
    <w:p w14:paraId="29867441" w14:textId="3097171F" w:rsidR="0083200C" w:rsidRPr="002E17DB" w:rsidRDefault="0083200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1) დიაგნოზი და სომატ</w:t>
      </w:r>
      <w:r w:rsidR="00AB259B" w:rsidRPr="002E17DB">
        <w:rPr>
          <w:rFonts w:ascii="Sylfaen" w:hAnsi="Sylfaen"/>
          <w:sz w:val="24"/>
          <w:szCs w:val="24"/>
          <w:lang w:val="ka-GE"/>
        </w:rPr>
        <w:t>ოტ</w:t>
      </w:r>
      <w:r w:rsidRPr="002E17DB">
        <w:rPr>
          <w:rFonts w:ascii="Sylfaen" w:hAnsi="Sylfaen"/>
          <w:sz w:val="24"/>
          <w:szCs w:val="24"/>
          <w:lang w:val="ka-GE"/>
        </w:rPr>
        <w:t>როპინ</w:t>
      </w:r>
      <w:r w:rsidR="00887158" w:rsidRPr="002E17DB">
        <w:rPr>
          <w:rFonts w:ascii="Sylfaen" w:hAnsi="Sylfaen"/>
          <w:sz w:val="24"/>
          <w:szCs w:val="24"/>
          <w:lang w:val="ka-GE"/>
        </w:rPr>
        <w:t>ით</w:t>
      </w:r>
      <w:r w:rsidRPr="002E17DB">
        <w:rPr>
          <w:rFonts w:ascii="Sylfaen" w:hAnsi="Sylfaen"/>
          <w:sz w:val="24"/>
          <w:szCs w:val="24"/>
          <w:lang w:val="ka-GE"/>
        </w:rPr>
        <w:t xml:space="preserve"> </w:t>
      </w:r>
      <w:r w:rsidR="00C22AAF" w:rsidRPr="002E17DB">
        <w:rPr>
          <w:rFonts w:ascii="Sylfaen" w:hAnsi="Sylfaen"/>
          <w:sz w:val="24"/>
          <w:szCs w:val="24"/>
          <w:lang w:val="ka-GE"/>
        </w:rPr>
        <w:t xml:space="preserve">მკურნალობა </w:t>
      </w:r>
      <w:r w:rsidR="00887158" w:rsidRPr="002E17DB">
        <w:rPr>
          <w:rFonts w:ascii="Sylfaen" w:hAnsi="Sylfaen"/>
          <w:sz w:val="24"/>
          <w:szCs w:val="24"/>
          <w:lang w:val="ka-GE"/>
        </w:rPr>
        <w:t>და მისი მონიტორინგი</w:t>
      </w:r>
      <w:r w:rsidRPr="002E17DB">
        <w:rPr>
          <w:rFonts w:ascii="Sylfaen" w:hAnsi="Sylfaen"/>
          <w:sz w:val="24"/>
          <w:szCs w:val="24"/>
          <w:lang w:val="ka-GE"/>
        </w:rPr>
        <w:t xml:space="preserve"> უნდა </w:t>
      </w:r>
      <w:r w:rsidR="00C22AAF" w:rsidRPr="002E17DB">
        <w:rPr>
          <w:rFonts w:ascii="Sylfaen" w:hAnsi="Sylfaen"/>
          <w:sz w:val="24"/>
          <w:szCs w:val="24"/>
          <w:lang w:val="ka-GE"/>
        </w:rPr>
        <w:t>ხორციელდებოდეს</w:t>
      </w:r>
      <w:r w:rsidR="00887158" w:rsidRPr="002E17DB">
        <w:rPr>
          <w:rFonts w:ascii="Sylfaen" w:hAnsi="Sylfaen"/>
          <w:sz w:val="24"/>
          <w:szCs w:val="24"/>
          <w:lang w:val="ka-GE"/>
        </w:rPr>
        <w:t xml:space="preserve"> იმ </w:t>
      </w:r>
      <w:r w:rsidRPr="002E17DB">
        <w:rPr>
          <w:rFonts w:ascii="Sylfaen" w:hAnsi="Sylfaen"/>
          <w:sz w:val="24"/>
          <w:szCs w:val="24"/>
          <w:lang w:val="ka-GE"/>
        </w:rPr>
        <w:t xml:space="preserve"> ექიმებ</w:t>
      </w:r>
      <w:r w:rsidR="00887158" w:rsidRPr="002E17DB">
        <w:rPr>
          <w:rFonts w:ascii="Sylfaen" w:hAnsi="Sylfaen"/>
          <w:sz w:val="24"/>
          <w:szCs w:val="24"/>
          <w:lang w:val="ka-GE"/>
        </w:rPr>
        <w:t>ის მიერ</w:t>
      </w:r>
      <w:r w:rsidRPr="002E17DB">
        <w:rPr>
          <w:rFonts w:ascii="Sylfaen" w:hAnsi="Sylfaen"/>
          <w:sz w:val="24"/>
          <w:szCs w:val="24"/>
          <w:lang w:val="ka-GE"/>
        </w:rPr>
        <w:t>, რომლებსაც აქვთ სათანადო კვალიფიკაცია და გამოცდილება პაციენტე</w:t>
      </w:r>
      <w:r w:rsidR="00887158" w:rsidRPr="002E17DB">
        <w:rPr>
          <w:rFonts w:ascii="Sylfaen" w:hAnsi="Sylfaen"/>
          <w:sz w:val="24"/>
          <w:szCs w:val="24"/>
          <w:lang w:val="ka-GE"/>
        </w:rPr>
        <w:t>ბ</w:t>
      </w:r>
      <w:r w:rsidRPr="002E17DB">
        <w:rPr>
          <w:rFonts w:ascii="Sylfaen" w:hAnsi="Sylfaen"/>
          <w:sz w:val="24"/>
          <w:szCs w:val="24"/>
          <w:lang w:val="ka-GE"/>
        </w:rPr>
        <w:t>ი</w:t>
      </w:r>
      <w:r w:rsidR="00887158" w:rsidRPr="002E17DB">
        <w:rPr>
          <w:rFonts w:ascii="Sylfaen" w:hAnsi="Sylfaen"/>
          <w:sz w:val="24"/>
          <w:szCs w:val="24"/>
          <w:lang w:val="ka-GE"/>
        </w:rPr>
        <w:t>ს</w:t>
      </w:r>
      <w:r w:rsidRPr="002E17DB">
        <w:rPr>
          <w:rFonts w:ascii="Sylfaen" w:hAnsi="Sylfaen"/>
          <w:sz w:val="24"/>
          <w:szCs w:val="24"/>
          <w:lang w:val="ka-GE"/>
        </w:rPr>
        <w:t xml:space="preserve"> დიაგნოზირებასა და </w:t>
      </w:r>
      <w:r w:rsidR="00C22AAF" w:rsidRPr="002E17DB">
        <w:rPr>
          <w:rFonts w:ascii="Sylfaen" w:hAnsi="Sylfaen"/>
          <w:sz w:val="24"/>
          <w:szCs w:val="24"/>
          <w:lang w:val="ka-GE"/>
        </w:rPr>
        <w:t>შემთხვევების მართვაში</w:t>
      </w:r>
      <w:r w:rsidRPr="002E17DB">
        <w:rPr>
          <w:rFonts w:ascii="Sylfaen" w:hAnsi="Sylfaen"/>
          <w:sz w:val="24"/>
          <w:szCs w:val="24"/>
          <w:lang w:val="ka-GE"/>
        </w:rPr>
        <w:t xml:space="preserve"> </w:t>
      </w:r>
      <w:r w:rsidR="00887158" w:rsidRPr="002E17DB">
        <w:rPr>
          <w:rFonts w:ascii="Sylfaen" w:hAnsi="Sylfaen"/>
          <w:sz w:val="24"/>
          <w:szCs w:val="24"/>
          <w:lang w:val="ka-GE"/>
        </w:rPr>
        <w:t xml:space="preserve">და შეუძლიათ მათი </w:t>
      </w:r>
      <w:r w:rsidRPr="002E17DB">
        <w:rPr>
          <w:rFonts w:ascii="Sylfaen" w:hAnsi="Sylfaen"/>
          <w:sz w:val="24"/>
          <w:szCs w:val="24"/>
          <w:lang w:val="ka-GE"/>
        </w:rPr>
        <w:t>გამოყენე</w:t>
      </w:r>
      <w:r w:rsidR="00887158" w:rsidRPr="002E17DB">
        <w:rPr>
          <w:rFonts w:ascii="Sylfaen" w:hAnsi="Sylfaen"/>
          <w:sz w:val="24"/>
          <w:szCs w:val="24"/>
          <w:lang w:val="ka-GE"/>
        </w:rPr>
        <w:t>ბა</w:t>
      </w:r>
      <w:r w:rsidRPr="002E17DB">
        <w:rPr>
          <w:rFonts w:ascii="Sylfaen" w:hAnsi="Sylfaen"/>
          <w:sz w:val="24"/>
          <w:szCs w:val="24"/>
          <w:lang w:val="ka-GE"/>
        </w:rPr>
        <w:t xml:space="preserve"> </w:t>
      </w:r>
      <w:r w:rsidR="00C22AAF" w:rsidRPr="002E17DB">
        <w:rPr>
          <w:rFonts w:ascii="Sylfaen" w:hAnsi="Sylfaen"/>
          <w:sz w:val="24"/>
          <w:szCs w:val="24"/>
          <w:lang w:val="ka-GE"/>
        </w:rPr>
        <w:t>სამკურნალო</w:t>
      </w:r>
      <w:r w:rsidRPr="002E17DB">
        <w:rPr>
          <w:rFonts w:ascii="Sylfaen" w:hAnsi="Sylfaen"/>
          <w:sz w:val="24"/>
          <w:szCs w:val="24"/>
          <w:lang w:val="ka-GE"/>
        </w:rPr>
        <w:t xml:space="preserve"> მითითებით</w:t>
      </w:r>
      <w:r w:rsidR="00887158" w:rsidRPr="002E17DB">
        <w:rPr>
          <w:rFonts w:ascii="Sylfaen" w:hAnsi="Sylfaen"/>
          <w:sz w:val="24"/>
          <w:szCs w:val="24"/>
          <w:lang w:val="ka-GE"/>
        </w:rPr>
        <w:t xml:space="preserve"> თანახმად</w:t>
      </w:r>
      <w:r w:rsidRPr="002E17DB">
        <w:rPr>
          <w:rFonts w:ascii="Sylfaen" w:hAnsi="Sylfaen"/>
          <w:sz w:val="24"/>
          <w:szCs w:val="24"/>
          <w:lang w:val="ka-GE"/>
        </w:rPr>
        <w:t>.</w:t>
      </w:r>
    </w:p>
    <w:p w14:paraId="2626A1C1" w14:textId="21D1C704" w:rsidR="0083200C" w:rsidRPr="002E17DB" w:rsidRDefault="0083200C"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 xml:space="preserve">2) </w:t>
      </w:r>
      <w:r w:rsidR="00AD2F3F" w:rsidRPr="002E17DB">
        <w:rPr>
          <w:rFonts w:ascii="Sylfaen" w:hAnsi="Sylfaen"/>
          <w:bCs/>
          <w:sz w:val="24"/>
          <w:szCs w:val="24"/>
          <w:lang w:val="ka-GE"/>
        </w:rPr>
        <w:t>ახალწარმონაქმნები</w:t>
      </w:r>
    </w:p>
    <w:p w14:paraId="33182F2C" w14:textId="7ECB916C" w:rsidR="0083200C" w:rsidRPr="002E17DB" w:rsidRDefault="0083200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ბავშვობაში კიბო</w:t>
      </w:r>
      <w:r w:rsidR="00887158" w:rsidRPr="002E17DB">
        <w:rPr>
          <w:rFonts w:ascii="Sylfaen" w:hAnsi="Sylfaen"/>
          <w:sz w:val="24"/>
          <w:szCs w:val="24"/>
          <w:lang w:val="ka-GE"/>
        </w:rPr>
        <w:t xml:space="preserve"> გადატანილ </w:t>
      </w:r>
      <w:r w:rsidRPr="002E17DB">
        <w:rPr>
          <w:rFonts w:ascii="Sylfaen" w:hAnsi="Sylfaen"/>
          <w:sz w:val="24"/>
          <w:szCs w:val="24"/>
          <w:lang w:val="ka-GE"/>
        </w:rPr>
        <w:t xml:space="preserve">პაციენტებს, რომლებიც მკურნალობდნენ თავის </w:t>
      </w:r>
      <w:r w:rsidR="00C22AAF" w:rsidRPr="002E17DB">
        <w:rPr>
          <w:rFonts w:ascii="Sylfaen" w:hAnsi="Sylfaen"/>
          <w:sz w:val="24"/>
          <w:szCs w:val="24"/>
          <w:lang w:val="ka-GE"/>
        </w:rPr>
        <w:t>ტვინზე</w:t>
      </w:r>
      <w:r w:rsidRPr="002E17DB">
        <w:rPr>
          <w:rFonts w:ascii="Sylfaen" w:hAnsi="Sylfaen"/>
          <w:sz w:val="24"/>
          <w:szCs w:val="24"/>
          <w:lang w:val="ka-GE"/>
        </w:rPr>
        <w:t xml:space="preserve"> დასხივები</w:t>
      </w:r>
      <w:r w:rsidR="00887158" w:rsidRPr="002E17DB">
        <w:rPr>
          <w:rFonts w:ascii="Sylfaen" w:hAnsi="Sylfaen"/>
          <w:sz w:val="24"/>
          <w:szCs w:val="24"/>
          <w:lang w:val="ka-GE"/>
        </w:rPr>
        <w:t>ს საშუალებით</w:t>
      </w:r>
      <w:r w:rsidRPr="002E17DB">
        <w:rPr>
          <w:rFonts w:ascii="Sylfaen" w:hAnsi="Sylfaen"/>
          <w:sz w:val="24"/>
          <w:szCs w:val="24"/>
          <w:lang w:val="ka-GE"/>
        </w:rPr>
        <w:t xml:space="preserve"> პირველი ნეოპლაზმის დროს და რომლებ</w:t>
      </w:r>
      <w:r w:rsidR="00887158" w:rsidRPr="002E17DB">
        <w:rPr>
          <w:rFonts w:ascii="Sylfaen" w:hAnsi="Sylfaen"/>
          <w:sz w:val="24"/>
          <w:szCs w:val="24"/>
          <w:lang w:val="ka-GE"/>
        </w:rPr>
        <w:t>ს</w:t>
      </w:r>
      <w:r w:rsidRPr="002E17DB">
        <w:rPr>
          <w:rFonts w:ascii="Sylfaen" w:hAnsi="Sylfaen"/>
          <w:sz w:val="24"/>
          <w:szCs w:val="24"/>
          <w:lang w:val="ka-GE"/>
        </w:rPr>
        <w:t>აც განუვითარ</w:t>
      </w:r>
      <w:r w:rsidR="00887158" w:rsidRPr="002E17DB">
        <w:rPr>
          <w:rFonts w:ascii="Sylfaen" w:hAnsi="Sylfaen"/>
          <w:sz w:val="24"/>
          <w:szCs w:val="24"/>
          <w:lang w:val="ka-GE"/>
        </w:rPr>
        <w:t>დათ</w:t>
      </w:r>
      <w:r w:rsidRPr="002E17DB">
        <w:rPr>
          <w:rFonts w:ascii="Sylfaen" w:hAnsi="Sylfaen"/>
          <w:sz w:val="24"/>
          <w:szCs w:val="24"/>
          <w:lang w:val="ka-GE"/>
        </w:rPr>
        <w:t xml:space="preserve"> შემდგომი GHD და მკურნალობდნენ სომატროპინ</w:t>
      </w:r>
      <w:r w:rsidR="00887158" w:rsidRPr="002E17DB">
        <w:rPr>
          <w:rFonts w:ascii="Sylfaen" w:hAnsi="Sylfaen"/>
          <w:sz w:val="24"/>
          <w:szCs w:val="24"/>
          <w:lang w:val="ka-GE"/>
        </w:rPr>
        <w:t>ით</w:t>
      </w:r>
      <w:r w:rsidRPr="002E17DB">
        <w:rPr>
          <w:rFonts w:ascii="Sylfaen" w:hAnsi="Sylfaen"/>
          <w:sz w:val="24"/>
          <w:szCs w:val="24"/>
          <w:lang w:val="ka-GE"/>
        </w:rPr>
        <w:t xml:space="preserve">, </w:t>
      </w:r>
      <w:r w:rsidR="00C22AAF" w:rsidRPr="002E17DB">
        <w:rPr>
          <w:rFonts w:ascii="Sylfaen" w:hAnsi="Sylfaen"/>
          <w:sz w:val="24"/>
          <w:szCs w:val="24"/>
          <w:lang w:val="ka-GE"/>
        </w:rPr>
        <w:t>აღე</w:t>
      </w:r>
      <w:r w:rsidRPr="002E17DB">
        <w:rPr>
          <w:rFonts w:ascii="Sylfaen" w:hAnsi="Sylfaen"/>
          <w:sz w:val="24"/>
          <w:szCs w:val="24"/>
          <w:lang w:val="ka-GE"/>
        </w:rPr>
        <w:t>ნიშნა</w:t>
      </w:r>
      <w:r w:rsidR="00C22AAF" w:rsidRPr="002E17DB">
        <w:rPr>
          <w:rFonts w:ascii="Sylfaen" w:hAnsi="Sylfaen"/>
          <w:sz w:val="24"/>
          <w:szCs w:val="24"/>
          <w:lang w:val="ka-GE"/>
        </w:rPr>
        <w:t>თ</w:t>
      </w:r>
      <w:r w:rsidRPr="002E17DB">
        <w:rPr>
          <w:rFonts w:ascii="Sylfaen" w:hAnsi="Sylfaen"/>
          <w:sz w:val="24"/>
          <w:szCs w:val="24"/>
          <w:lang w:val="ka-GE"/>
        </w:rPr>
        <w:t xml:space="preserve"> მეორე ნეოპლაზმის </w:t>
      </w:r>
      <w:r w:rsidR="00C22AAF" w:rsidRPr="002E17DB">
        <w:rPr>
          <w:rFonts w:ascii="Sylfaen" w:hAnsi="Sylfaen"/>
          <w:sz w:val="24"/>
          <w:szCs w:val="24"/>
          <w:lang w:val="ka-GE"/>
        </w:rPr>
        <w:t>მომატების რისკი,</w:t>
      </w:r>
      <w:r w:rsidRPr="002E17DB">
        <w:rPr>
          <w:rFonts w:ascii="Sylfaen" w:hAnsi="Sylfaen"/>
          <w:sz w:val="24"/>
          <w:szCs w:val="24"/>
          <w:lang w:val="ka-GE"/>
        </w:rPr>
        <w:t xml:space="preserve"> ინტრაკრანიალური სიმსივნეები, განსაკუთრებით ამ მეორე </w:t>
      </w:r>
      <w:r w:rsidR="00A74B6F" w:rsidRPr="002E17DB">
        <w:rPr>
          <w:rFonts w:ascii="Sylfaen" w:hAnsi="Sylfaen"/>
          <w:sz w:val="24"/>
          <w:szCs w:val="24"/>
          <w:lang w:val="ka-GE"/>
        </w:rPr>
        <w:t>ახალწარმონაქმნებიდან</w:t>
      </w:r>
      <w:r w:rsidRPr="002E17DB">
        <w:rPr>
          <w:rFonts w:ascii="Sylfaen" w:hAnsi="Sylfaen"/>
          <w:sz w:val="24"/>
          <w:szCs w:val="24"/>
          <w:lang w:val="ka-GE"/>
        </w:rPr>
        <w:t xml:space="preserve"> ყველაზე გავრცელებული იყო</w:t>
      </w:r>
      <w:r w:rsidR="00AE2A4F" w:rsidRPr="002E17DB">
        <w:rPr>
          <w:rFonts w:ascii="Sylfaen" w:hAnsi="Sylfaen"/>
          <w:sz w:val="24"/>
          <w:szCs w:val="24"/>
          <w:lang w:val="ka-GE"/>
        </w:rPr>
        <w:t xml:space="preserve"> მენინგიომები</w:t>
      </w:r>
      <w:r w:rsidRPr="002E17DB">
        <w:rPr>
          <w:rFonts w:ascii="Sylfaen" w:hAnsi="Sylfaen"/>
          <w:sz w:val="24"/>
          <w:szCs w:val="24"/>
          <w:lang w:val="ka-GE"/>
        </w:rPr>
        <w:t>. პაციენტებში სიმსივნის განვითარების ნიშნით ან ზრდის ჰორმონის უკმარისობით, რომელსაც თან ახლავს ქალასშიდა დაზიანებები და ავთვისებიანი სიმსივნე, ინტრაკრანიალური დაზიანება და სიმსივნის პროგრესირება ან რეციდივი</w:t>
      </w:r>
      <w:r w:rsidR="00650A0F" w:rsidRPr="002E17DB">
        <w:rPr>
          <w:rFonts w:ascii="Sylfaen" w:hAnsi="Sylfaen"/>
          <w:sz w:val="24"/>
          <w:szCs w:val="24"/>
          <w:lang w:val="ka-GE"/>
        </w:rPr>
        <w:t>,</w:t>
      </w:r>
      <w:r w:rsidRPr="002E17DB">
        <w:rPr>
          <w:rFonts w:ascii="Sylfaen" w:hAnsi="Sylfaen"/>
          <w:sz w:val="24"/>
          <w:szCs w:val="24"/>
          <w:lang w:val="ka-GE"/>
        </w:rPr>
        <w:t xml:space="preserve"> რეგულარულად უნდა</w:t>
      </w:r>
      <w:r w:rsidR="00650A0F" w:rsidRPr="002E17DB">
        <w:rPr>
          <w:rFonts w:ascii="Sylfaen" w:hAnsi="Sylfaen"/>
          <w:sz w:val="24"/>
          <w:szCs w:val="24"/>
          <w:lang w:val="ka-GE"/>
        </w:rPr>
        <w:t xml:space="preserve"> იქნას</w:t>
      </w:r>
      <w:r w:rsidRPr="002E17DB">
        <w:rPr>
          <w:rFonts w:ascii="Sylfaen" w:hAnsi="Sylfaen"/>
          <w:sz w:val="24"/>
          <w:szCs w:val="24"/>
          <w:lang w:val="ka-GE"/>
        </w:rPr>
        <w:t xml:space="preserve"> </w:t>
      </w:r>
      <w:r w:rsidR="00650A0F" w:rsidRPr="002E17DB">
        <w:rPr>
          <w:rFonts w:ascii="Sylfaen" w:hAnsi="Sylfaen"/>
          <w:sz w:val="24"/>
          <w:szCs w:val="24"/>
          <w:lang w:val="ka-GE"/>
        </w:rPr>
        <w:t xml:space="preserve">ყურადღებით </w:t>
      </w:r>
      <w:r w:rsidRPr="002E17DB">
        <w:rPr>
          <w:rFonts w:ascii="Sylfaen" w:hAnsi="Sylfaen"/>
          <w:sz w:val="24"/>
          <w:szCs w:val="24"/>
          <w:lang w:val="ka-GE"/>
        </w:rPr>
        <w:t>შე</w:t>
      </w:r>
      <w:r w:rsidR="00650A0F" w:rsidRPr="002E17DB">
        <w:rPr>
          <w:rFonts w:ascii="Sylfaen" w:hAnsi="Sylfaen"/>
          <w:sz w:val="24"/>
          <w:szCs w:val="24"/>
          <w:lang w:val="ka-GE"/>
        </w:rPr>
        <w:t>სწავლილი</w:t>
      </w:r>
      <w:r w:rsidRPr="002E17DB">
        <w:rPr>
          <w:rFonts w:ascii="Sylfaen" w:hAnsi="Sylfaen"/>
          <w:sz w:val="24"/>
          <w:szCs w:val="24"/>
          <w:lang w:val="ka-GE"/>
        </w:rPr>
        <w:t xml:space="preserve"> სომატროპინის მიღებამდე</w:t>
      </w:r>
      <w:r w:rsidR="00650A0F" w:rsidRPr="002E17DB">
        <w:rPr>
          <w:rFonts w:ascii="Sylfaen" w:hAnsi="Sylfaen"/>
          <w:sz w:val="24"/>
          <w:szCs w:val="24"/>
          <w:lang w:val="ka-GE"/>
        </w:rPr>
        <w:t>.</w:t>
      </w:r>
      <w:r w:rsidRPr="002E17DB">
        <w:rPr>
          <w:rFonts w:ascii="Sylfaen" w:hAnsi="Sylfaen"/>
          <w:sz w:val="24"/>
          <w:szCs w:val="24"/>
          <w:lang w:val="ka-GE"/>
        </w:rPr>
        <w:t xml:space="preserve"> გააკონტროლეთ ყველა პაციენტი, რომლებსაც ანამნეზში აქვთ </w:t>
      </w:r>
      <w:r w:rsidR="000A5FCA" w:rsidRPr="002E17DB">
        <w:rPr>
          <w:rFonts w:ascii="Sylfaen" w:hAnsi="Sylfaen"/>
          <w:sz w:val="24"/>
          <w:szCs w:val="24"/>
          <w:lang w:val="ka-GE"/>
        </w:rPr>
        <w:t>ზრდის ფორმონის დეფიციტი</w:t>
      </w:r>
      <w:r w:rsidRPr="002E17DB">
        <w:rPr>
          <w:rFonts w:ascii="Sylfaen" w:hAnsi="Sylfaen"/>
          <w:sz w:val="24"/>
          <w:szCs w:val="24"/>
          <w:lang w:val="ka-GE"/>
        </w:rPr>
        <w:t xml:space="preserve"> </w:t>
      </w:r>
      <w:r w:rsidR="00AE2A4F" w:rsidRPr="002E17DB">
        <w:rPr>
          <w:rFonts w:ascii="Sylfaen" w:hAnsi="Sylfaen"/>
          <w:sz w:val="24"/>
          <w:szCs w:val="24"/>
          <w:lang w:val="ka-GE"/>
        </w:rPr>
        <w:t>ინტრაკრანიალურ</w:t>
      </w:r>
      <w:r w:rsidRPr="002E17DB">
        <w:rPr>
          <w:rFonts w:ascii="Sylfaen" w:hAnsi="Sylfaen"/>
          <w:sz w:val="24"/>
          <w:szCs w:val="24"/>
          <w:lang w:val="ka-GE"/>
        </w:rPr>
        <w:t xml:space="preserve"> ნეოპლაზმამდე, ჩვეულებრივ, სომატროპინი</w:t>
      </w:r>
      <w:r w:rsidR="00650A0F" w:rsidRPr="002E17DB">
        <w:rPr>
          <w:rFonts w:ascii="Sylfaen" w:hAnsi="Sylfaen"/>
          <w:sz w:val="24"/>
          <w:szCs w:val="24"/>
          <w:lang w:val="ka-GE"/>
        </w:rPr>
        <w:t>თ</w:t>
      </w:r>
      <w:r w:rsidRPr="002E17DB">
        <w:rPr>
          <w:rFonts w:ascii="Sylfaen" w:hAnsi="Sylfaen"/>
          <w:sz w:val="24"/>
          <w:szCs w:val="24"/>
          <w:lang w:val="ka-GE"/>
        </w:rPr>
        <w:t xml:space="preserve"> თერაპიის</w:t>
      </w:r>
      <w:r w:rsidR="00650A0F" w:rsidRPr="002E17DB">
        <w:rPr>
          <w:rFonts w:ascii="Sylfaen" w:hAnsi="Sylfaen"/>
          <w:sz w:val="24"/>
          <w:szCs w:val="24"/>
          <w:lang w:val="ka-GE"/>
        </w:rPr>
        <w:t>ას</w:t>
      </w:r>
      <w:r w:rsidRPr="002E17DB">
        <w:rPr>
          <w:rFonts w:ascii="Sylfaen" w:hAnsi="Sylfaen"/>
          <w:sz w:val="24"/>
          <w:szCs w:val="24"/>
          <w:lang w:val="ka-GE"/>
        </w:rPr>
        <w:t xml:space="preserve"> სიმსივნის პროგრესირების ან რეციდივის დროს. ყურადღებით დააკვირდით პაციენტებს სომატროპინებით </w:t>
      </w:r>
      <w:r w:rsidR="00AE2A4F" w:rsidRPr="002E17DB">
        <w:rPr>
          <w:rFonts w:ascii="Sylfaen" w:hAnsi="Sylfaen"/>
          <w:sz w:val="24"/>
          <w:szCs w:val="24"/>
          <w:lang w:val="ka-GE"/>
        </w:rPr>
        <w:t>მკურნალობისას,</w:t>
      </w:r>
      <w:r w:rsidRPr="002E17DB">
        <w:rPr>
          <w:rFonts w:ascii="Sylfaen" w:hAnsi="Sylfaen"/>
          <w:sz w:val="24"/>
          <w:szCs w:val="24"/>
          <w:lang w:val="ka-GE"/>
        </w:rPr>
        <w:t xml:space="preserve"> პოტენციური ავთვისებიანი ცვლილებების, კანის ადრე არსებული დაზიანებების დასადგენად.</w:t>
      </w:r>
    </w:p>
    <w:p w14:paraId="41D67E74" w14:textId="34984931" w:rsidR="0083200C" w:rsidRPr="002E17DB" w:rsidRDefault="0083200C" w:rsidP="009F0955">
      <w:pPr>
        <w:spacing w:before="20" w:after="0" w:line="240" w:lineRule="auto"/>
        <w:ind w:left="-567" w:right="-567"/>
        <w:rPr>
          <w:rFonts w:ascii="Sylfaen" w:hAnsi="Sylfaen"/>
          <w:b/>
          <w:sz w:val="24"/>
          <w:szCs w:val="24"/>
          <w:lang w:val="ka-GE"/>
        </w:rPr>
      </w:pPr>
      <w:r w:rsidRPr="002E17DB">
        <w:rPr>
          <w:rFonts w:ascii="Sylfaen" w:hAnsi="Sylfaen"/>
          <w:bCs/>
          <w:sz w:val="24"/>
          <w:szCs w:val="24"/>
          <w:lang w:val="ka-GE"/>
        </w:rPr>
        <w:t>3)</w:t>
      </w:r>
      <w:r w:rsidRPr="002E17DB">
        <w:rPr>
          <w:rFonts w:ascii="Sylfaen" w:hAnsi="Sylfaen"/>
          <w:b/>
          <w:sz w:val="24"/>
          <w:szCs w:val="24"/>
          <w:lang w:val="ka-GE"/>
        </w:rPr>
        <w:t xml:space="preserve"> </w:t>
      </w:r>
      <w:r w:rsidRPr="002E17DB">
        <w:rPr>
          <w:rFonts w:ascii="Sylfaen" w:hAnsi="Sylfaen"/>
          <w:bCs/>
          <w:sz w:val="24"/>
          <w:szCs w:val="24"/>
          <w:lang w:val="ka-GE"/>
        </w:rPr>
        <w:t xml:space="preserve">გლუკოზის </w:t>
      </w:r>
      <w:r w:rsidR="00AE2A4F" w:rsidRPr="002E17DB">
        <w:rPr>
          <w:rFonts w:ascii="Sylfaen" w:hAnsi="Sylfaen"/>
          <w:bCs/>
          <w:sz w:val="24"/>
          <w:szCs w:val="24"/>
          <w:lang w:val="ka-GE"/>
        </w:rPr>
        <w:t>მიმღებლობის</w:t>
      </w:r>
      <w:r w:rsidRPr="002E17DB">
        <w:rPr>
          <w:rFonts w:ascii="Sylfaen" w:hAnsi="Sylfaen"/>
          <w:bCs/>
          <w:sz w:val="24"/>
          <w:szCs w:val="24"/>
          <w:lang w:val="ka-GE"/>
        </w:rPr>
        <w:t xml:space="preserve"> დარღვევა და შაქრიანი დიაბეტი</w:t>
      </w:r>
    </w:p>
    <w:p w14:paraId="5CBE0F51" w14:textId="469BD521" w:rsidR="0083200C" w:rsidRPr="002E17DB" w:rsidRDefault="0083200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w:t>
      </w:r>
      <w:r w:rsidR="00AB259B" w:rsidRPr="002E17DB">
        <w:rPr>
          <w:rFonts w:ascii="Sylfaen" w:hAnsi="Sylfaen"/>
          <w:sz w:val="24"/>
          <w:szCs w:val="24"/>
          <w:lang w:val="ka-GE"/>
        </w:rPr>
        <w:t>ოტ</w:t>
      </w:r>
      <w:r w:rsidRPr="002E17DB">
        <w:rPr>
          <w:rFonts w:ascii="Sylfaen" w:hAnsi="Sylfaen"/>
          <w:sz w:val="24"/>
          <w:szCs w:val="24"/>
          <w:lang w:val="ka-GE"/>
        </w:rPr>
        <w:t xml:space="preserve">როპინის </w:t>
      </w:r>
      <w:r w:rsidR="00AE2A4F" w:rsidRPr="002E17DB">
        <w:rPr>
          <w:rFonts w:ascii="Sylfaen" w:hAnsi="Sylfaen"/>
          <w:sz w:val="24"/>
          <w:szCs w:val="24"/>
          <w:lang w:val="ka-GE"/>
        </w:rPr>
        <w:t>დიაბეტურმა</w:t>
      </w:r>
      <w:r w:rsidRPr="002E17DB">
        <w:rPr>
          <w:rFonts w:ascii="Sylfaen" w:hAnsi="Sylfaen"/>
          <w:sz w:val="24"/>
          <w:szCs w:val="24"/>
          <w:lang w:val="ka-GE"/>
        </w:rPr>
        <w:t xml:space="preserve"> </w:t>
      </w:r>
      <w:r w:rsidR="00AE2A4F" w:rsidRPr="002E17DB">
        <w:rPr>
          <w:rFonts w:ascii="Sylfaen" w:hAnsi="Sylfaen"/>
          <w:sz w:val="24"/>
          <w:szCs w:val="24"/>
          <w:lang w:val="ka-GE"/>
        </w:rPr>
        <w:t>ზეგავლენამ</w:t>
      </w:r>
      <w:r w:rsidRPr="002E17DB">
        <w:rPr>
          <w:rFonts w:ascii="Sylfaen" w:hAnsi="Sylfaen"/>
          <w:sz w:val="24"/>
          <w:szCs w:val="24"/>
          <w:lang w:val="ka-GE"/>
        </w:rPr>
        <w:t xml:space="preserve"> შეიძლება გამოიწვიოს ჰიპერგლიკემია, კეტოზი და ინსულინის</w:t>
      </w:r>
      <w:r w:rsidR="00650A0F" w:rsidRPr="002E17DB">
        <w:rPr>
          <w:rFonts w:ascii="Sylfaen" w:hAnsi="Sylfaen"/>
          <w:sz w:val="24"/>
          <w:szCs w:val="24"/>
          <w:lang w:val="ka-GE"/>
        </w:rPr>
        <w:t>ადმი</w:t>
      </w:r>
      <w:r w:rsidRPr="002E17DB">
        <w:rPr>
          <w:rFonts w:ascii="Sylfaen" w:hAnsi="Sylfaen"/>
          <w:sz w:val="24"/>
          <w:szCs w:val="24"/>
          <w:lang w:val="ka-GE"/>
        </w:rPr>
        <w:t xml:space="preserve"> მგრძნობელობ</w:t>
      </w:r>
      <w:r w:rsidR="00650A0F" w:rsidRPr="002E17DB">
        <w:rPr>
          <w:rFonts w:ascii="Sylfaen" w:hAnsi="Sylfaen"/>
          <w:sz w:val="24"/>
          <w:szCs w:val="24"/>
          <w:lang w:val="ka-GE"/>
        </w:rPr>
        <w:t xml:space="preserve">ის </w:t>
      </w:r>
      <w:r w:rsidR="00AE2A4F" w:rsidRPr="002E17DB">
        <w:rPr>
          <w:rFonts w:ascii="Sylfaen" w:hAnsi="Sylfaen"/>
          <w:sz w:val="24"/>
          <w:szCs w:val="24"/>
          <w:lang w:val="ka-GE"/>
        </w:rPr>
        <w:t>დაკარგვა</w:t>
      </w:r>
      <w:r w:rsidRPr="002E17DB">
        <w:rPr>
          <w:rFonts w:ascii="Sylfaen" w:hAnsi="Sylfaen"/>
          <w:sz w:val="24"/>
          <w:szCs w:val="24"/>
          <w:lang w:val="ka-GE"/>
        </w:rPr>
        <w:t>. ამრიგად, პაციენტე</w:t>
      </w:r>
      <w:r w:rsidR="00650A0F" w:rsidRPr="002E17DB">
        <w:rPr>
          <w:rFonts w:ascii="Sylfaen" w:hAnsi="Sylfaen"/>
          <w:sz w:val="24"/>
          <w:szCs w:val="24"/>
          <w:lang w:val="ka-GE"/>
        </w:rPr>
        <w:t>ბი</w:t>
      </w:r>
      <w:r w:rsidRPr="002E17DB">
        <w:rPr>
          <w:rFonts w:ascii="Sylfaen" w:hAnsi="Sylfaen"/>
          <w:sz w:val="24"/>
          <w:szCs w:val="24"/>
          <w:lang w:val="ka-GE"/>
        </w:rPr>
        <w:t xml:space="preserve"> უნდა </w:t>
      </w:r>
      <w:r w:rsidR="00650A0F" w:rsidRPr="002E17DB">
        <w:rPr>
          <w:rFonts w:ascii="Sylfaen" w:hAnsi="Sylfaen"/>
          <w:sz w:val="24"/>
          <w:szCs w:val="24"/>
          <w:lang w:val="ka-GE"/>
        </w:rPr>
        <w:t>იმყოფებოდნენ მონიტორინგის ქვეშ</w:t>
      </w:r>
      <w:r w:rsidRPr="002E17DB">
        <w:rPr>
          <w:rFonts w:ascii="Sylfaen" w:hAnsi="Sylfaen"/>
          <w:sz w:val="24"/>
          <w:szCs w:val="24"/>
          <w:lang w:val="ka-GE"/>
        </w:rPr>
        <w:t xml:space="preserve"> გლუკოზის აუტანლობის </w:t>
      </w:r>
      <w:r w:rsidR="001B1848" w:rsidRPr="002E17DB">
        <w:rPr>
          <w:rFonts w:ascii="Sylfaen" w:hAnsi="Sylfaen"/>
          <w:sz w:val="24"/>
          <w:szCs w:val="24"/>
          <w:lang w:val="ka-GE"/>
        </w:rPr>
        <w:t>გამო</w:t>
      </w:r>
      <w:r w:rsidRPr="002E17DB">
        <w:rPr>
          <w:rFonts w:ascii="Sylfaen" w:hAnsi="Sylfaen"/>
          <w:sz w:val="24"/>
          <w:szCs w:val="24"/>
          <w:lang w:val="ka-GE"/>
        </w:rPr>
        <w:t>.</w:t>
      </w:r>
    </w:p>
    <w:p w14:paraId="44BF2462" w14:textId="597F5E45" w:rsidR="0083200C" w:rsidRPr="002E17DB" w:rsidRDefault="0083200C"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w:t>
      </w:r>
      <w:r w:rsidR="00AD2F3F" w:rsidRPr="002E17DB">
        <w:rPr>
          <w:rFonts w:ascii="Sylfaen" w:hAnsi="Sylfaen"/>
          <w:sz w:val="24"/>
          <w:szCs w:val="24"/>
          <w:lang w:val="ka-GE"/>
        </w:rPr>
        <w:t>ოტ</w:t>
      </w:r>
      <w:r w:rsidRPr="002E17DB">
        <w:rPr>
          <w:rFonts w:ascii="Sylfaen" w:hAnsi="Sylfaen"/>
          <w:sz w:val="24"/>
          <w:szCs w:val="24"/>
          <w:lang w:val="ka-GE"/>
        </w:rPr>
        <w:t>როპინ</w:t>
      </w:r>
      <w:r w:rsidR="001B1848" w:rsidRPr="002E17DB">
        <w:rPr>
          <w:rFonts w:ascii="Sylfaen" w:hAnsi="Sylfaen"/>
          <w:sz w:val="24"/>
          <w:szCs w:val="24"/>
          <w:lang w:val="ka-GE"/>
        </w:rPr>
        <w:t>ით</w:t>
      </w:r>
      <w:r w:rsidRPr="002E17DB">
        <w:rPr>
          <w:rFonts w:ascii="Sylfaen" w:hAnsi="Sylfaen"/>
          <w:sz w:val="24"/>
          <w:szCs w:val="24"/>
          <w:lang w:val="ka-GE"/>
        </w:rPr>
        <w:t xml:space="preserve"> მკურნალობამ შეიძლება შეამციროს ინსულინის მგრძნობელობა, განსაკუთრებით მაღალი დოზები</w:t>
      </w:r>
      <w:r w:rsidR="001B1848" w:rsidRPr="002E17DB">
        <w:rPr>
          <w:rFonts w:ascii="Sylfaen" w:hAnsi="Sylfaen"/>
          <w:sz w:val="24"/>
          <w:szCs w:val="24"/>
          <w:lang w:val="ka-GE"/>
        </w:rPr>
        <w:t>ს გამომყენებელ</w:t>
      </w:r>
      <w:r w:rsidRPr="002E17DB">
        <w:rPr>
          <w:rFonts w:ascii="Sylfaen" w:hAnsi="Sylfaen"/>
          <w:sz w:val="24"/>
          <w:szCs w:val="24"/>
          <w:lang w:val="ka-GE"/>
        </w:rPr>
        <w:t xml:space="preserve"> მგრძნობიარე პაციენტებში. შედეგად, სომატ</w:t>
      </w:r>
      <w:r w:rsidR="00AB259B" w:rsidRPr="002E17DB">
        <w:rPr>
          <w:rFonts w:ascii="Sylfaen" w:hAnsi="Sylfaen"/>
          <w:sz w:val="24"/>
          <w:szCs w:val="24"/>
          <w:lang w:val="ka-GE"/>
        </w:rPr>
        <w:t>ოტ</w:t>
      </w:r>
      <w:r w:rsidRPr="002E17DB">
        <w:rPr>
          <w:rFonts w:ascii="Sylfaen" w:hAnsi="Sylfaen"/>
          <w:sz w:val="24"/>
          <w:szCs w:val="24"/>
          <w:lang w:val="ka-GE"/>
        </w:rPr>
        <w:t>როპინ</w:t>
      </w:r>
      <w:r w:rsidR="001B1848" w:rsidRPr="002E17DB">
        <w:rPr>
          <w:rFonts w:ascii="Sylfaen" w:hAnsi="Sylfaen"/>
          <w:sz w:val="24"/>
          <w:szCs w:val="24"/>
          <w:lang w:val="ka-GE"/>
        </w:rPr>
        <w:t>ით</w:t>
      </w:r>
      <w:r w:rsidRPr="002E17DB">
        <w:rPr>
          <w:rFonts w:ascii="Sylfaen" w:hAnsi="Sylfaen"/>
          <w:sz w:val="24"/>
          <w:szCs w:val="24"/>
          <w:lang w:val="ka-GE"/>
        </w:rPr>
        <w:t xml:space="preserve"> მკურნალობის დროს შეიძლება მოხდეს </w:t>
      </w:r>
      <w:r w:rsidR="001B1848" w:rsidRPr="002E17DB">
        <w:rPr>
          <w:rFonts w:ascii="Sylfaen" w:hAnsi="Sylfaen"/>
          <w:sz w:val="24"/>
          <w:szCs w:val="24"/>
          <w:lang w:val="ka-GE"/>
        </w:rPr>
        <w:t xml:space="preserve">ადრე არა </w:t>
      </w:r>
      <w:r w:rsidRPr="002E17DB">
        <w:rPr>
          <w:rFonts w:ascii="Sylfaen" w:hAnsi="Sylfaen"/>
          <w:sz w:val="24"/>
          <w:szCs w:val="24"/>
          <w:lang w:val="ka-GE"/>
        </w:rPr>
        <w:t xml:space="preserve">დიაგნოზირებული </w:t>
      </w:r>
      <w:r w:rsidR="001B1848" w:rsidRPr="002E17DB">
        <w:rPr>
          <w:rFonts w:ascii="Sylfaen" w:hAnsi="Sylfaen"/>
          <w:sz w:val="24"/>
          <w:szCs w:val="24"/>
          <w:lang w:val="ka-GE"/>
        </w:rPr>
        <w:t xml:space="preserve">გლუკოზის </w:t>
      </w:r>
      <w:r w:rsidR="00AE2A4F" w:rsidRPr="002E17DB">
        <w:rPr>
          <w:rFonts w:ascii="Sylfaen" w:hAnsi="Sylfaen"/>
          <w:sz w:val="24"/>
          <w:szCs w:val="24"/>
          <w:lang w:val="ka-GE"/>
        </w:rPr>
        <w:t>მიმღებლობის</w:t>
      </w:r>
      <w:r w:rsidR="001B1848" w:rsidRPr="002E17DB">
        <w:rPr>
          <w:rFonts w:ascii="Sylfaen" w:hAnsi="Sylfaen"/>
          <w:sz w:val="24"/>
          <w:szCs w:val="24"/>
          <w:lang w:val="ka-GE"/>
        </w:rPr>
        <w:t xml:space="preserve"> დარღვევა</w:t>
      </w:r>
      <w:r w:rsidRPr="002E17DB">
        <w:rPr>
          <w:rFonts w:ascii="Sylfaen" w:hAnsi="Sylfaen"/>
          <w:sz w:val="24"/>
          <w:szCs w:val="24"/>
          <w:lang w:val="ka-GE"/>
        </w:rPr>
        <w:t xml:space="preserve"> და აშკარა შაქრიანი დიაბეტი</w:t>
      </w:r>
      <w:r w:rsidR="001B1848" w:rsidRPr="002E17DB">
        <w:rPr>
          <w:rFonts w:ascii="Sylfaen" w:hAnsi="Sylfaen"/>
          <w:sz w:val="24"/>
          <w:szCs w:val="24"/>
          <w:lang w:val="ka-GE"/>
        </w:rPr>
        <w:t xml:space="preserve"> შეიძლება გამოვლინდეს. </w:t>
      </w:r>
      <w:r w:rsidR="00AE2A4F" w:rsidRPr="002E17DB">
        <w:rPr>
          <w:rFonts w:ascii="Sylfaen" w:hAnsi="Sylfaen"/>
          <w:sz w:val="24"/>
          <w:szCs w:val="24"/>
          <w:lang w:val="ka-GE"/>
        </w:rPr>
        <w:t>აღ</w:t>
      </w:r>
      <w:r w:rsidR="004E4248" w:rsidRPr="002E17DB">
        <w:rPr>
          <w:rFonts w:ascii="Sylfaen" w:hAnsi="Sylfaen"/>
          <w:sz w:val="24"/>
          <w:szCs w:val="24"/>
          <w:lang w:val="ka-GE"/>
        </w:rPr>
        <w:t xml:space="preserve">წერილია </w:t>
      </w:r>
      <w:r w:rsidR="00AE2A4F" w:rsidRPr="002E17DB">
        <w:rPr>
          <w:rFonts w:ascii="Sylfaen" w:hAnsi="Sylfaen"/>
          <w:sz w:val="24"/>
          <w:szCs w:val="24"/>
          <w:lang w:val="ka-GE"/>
        </w:rPr>
        <w:t xml:space="preserve"> </w:t>
      </w:r>
      <w:r w:rsidRPr="002E17DB">
        <w:rPr>
          <w:rFonts w:ascii="Sylfaen" w:hAnsi="Sylfaen"/>
          <w:sz w:val="24"/>
          <w:szCs w:val="24"/>
          <w:lang w:val="ka-GE"/>
        </w:rPr>
        <w:t xml:space="preserve">ახლად დაწყებული </w:t>
      </w:r>
      <w:r w:rsidR="00AE2A4F" w:rsidRPr="002E17DB">
        <w:rPr>
          <w:rFonts w:ascii="Sylfaen" w:hAnsi="Sylfaen"/>
          <w:sz w:val="24"/>
          <w:szCs w:val="24"/>
          <w:lang w:val="ka-GE"/>
        </w:rPr>
        <w:t xml:space="preserve">შაქრიანი დიაბეტი </w:t>
      </w:r>
      <w:r w:rsidRPr="002E17DB">
        <w:rPr>
          <w:rFonts w:ascii="Sylfaen" w:hAnsi="Sylfaen"/>
          <w:sz w:val="24"/>
          <w:szCs w:val="24"/>
          <w:lang w:val="ka-GE"/>
        </w:rPr>
        <w:t>ტიპი</w:t>
      </w:r>
      <w:r w:rsidR="00AE2A4F" w:rsidRPr="002E17DB">
        <w:rPr>
          <w:rFonts w:ascii="Sylfaen" w:hAnsi="Sylfaen"/>
          <w:sz w:val="24"/>
          <w:szCs w:val="24"/>
          <w:lang w:val="ka-GE"/>
        </w:rPr>
        <w:t xml:space="preserve"> 2. </w:t>
      </w:r>
      <w:r w:rsidRPr="002E17DB">
        <w:rPr>
          <w:rFonts w:ascii="Sylfaen" w:hAnsi="Sylfaen"/>
          <w:sz w:val="24"/>
          <w:szCs w:val="24"/>
          <w:lang w:val="ka-GE"/>
        </w:rPr>
        <w:t>ამიტომ, გლუკოზის დონის კონტროლი პერიოდულად უნდა მოხდეს ყველა პაციენტში, რომლებიც მკურნალობენ სომატ</w:t>
      </w:r>
      <w:r w:rsidR="00AD2F3F" w:rsidRPr="002E17DB">
        <w:rPr>
          <w:rFonts w:ascii="Sylfaen" w:hAnsi="Sylfaen"/>
          <w:sz w:val="24"/>
          <w:szCs w:val="24"/>
          <w:lang w:val="ka-GE"/>
        </w:rPr>
        <w:t>ოტ</w:t>
      </w:r>
      <w:r w:rsidRPr="002E17DB">
        <w:rPr>
          <w:rFonts w:ascii="Sylfaen" w:hAnsi="Sylfaen"/>
          <w:sz w:val="24"/>
          <w:szCs w:val="24"/>
          <w:lang w:val="ka-GE"/>
        </w:rPr>
        <w:t>როპინ</w:t>
      </w:r>
      <w:r w:rsidR="001B1848" w:rsidRPr="002E17DB">
        <w:rPr>
          <w:rFonts w:ascii="Sylfaen" w:hAnsi="Sylfaen"/>
          <w:sz w:val="24"/>
          <w:szCs w:val="24"/>
          <w:lang w:val="ka-GE"/>
        </w:rPr>
        <w:t>ით</w:t>
      </w:r>
      <w:r w:rsidRPr="002E17DB">
        <w:rPr>
          <w:rFonts w:ascii="Sylfaen" w:hAnsi="Sylfaen"/>
          <w:sz w:val="24"/>
          <w:szCs w:val="24"/>
          <w:lang w:val="ka-GE"/>
        </w:rPr>
        <w:t xml:space="preserve">, განსაკუთრებით მათში, ვისაც აქვთ შაქრიანი დიაბეტის რისკ-ფაქტორები, მაგალითად, სიმსუქნე, ტერნერის სინდრომი ან შაქრიანი </w:t>
      </w:r>
      <w:r w:rsidR="00AE2A4F" w:rsidRPr="002E17DB">
        <w:rPr>
          <w:rFonts w:ascii="Sylfaen" w:hAnsi="Sylfaen"/>
          <w:sz w:val="24"/>
          <w:szCs w:val="24"/>
          <w:lang w:val="ka-GE"/>
        </w:rPr>
        <w:t>დიაბეტი</w:t>
      </w:r>
      <w:r w:rsidRPr="002E17DB">
        <w:rPr>
          <w:rFonts w:ascii="Sylfaen" w:hAnsi="Sylfaen"/>
          <w:sz w:val="24"/>
          <w:szCs w:val="24"/>
          <w:lang w:val="ka-GE"/>
        </w:rPr>
        <w:t xml:space="preserve"> </w:t>
      </w:r>
      <w:r w:rsidR="00AE2A4F" w:rsidRPr="002E17DB">
        <w:rPr>
          <w:rFonts w:ascii="Sylfaen" w:hAnsi="Sylfaen"/>
          <w:sz w:val="24"/>
          <w:szCs w:val="24"/>
          <w:lang w:val="ka-GE"/>
        </w:rPr>
        <w:t>ოჯახის</w:t>
      </w:r>
      <w:r w:rsidRPr="002E17DB">
        <w:rPr>
          <w:rFonts w:ascii="Sylfaen" w:hAnsi="Sylfaen"/>
          <w:sz w:val="24"/>
          <w:szCs w:val="24"/>
          <w:lang w:val="ka-GE"/>
        </w:rPr>
        <w:t xml:space="preserve"> ისტორია</w:t>
      </w:r>
      <w:r w:rsidR="00AE2A4F" w:rsidRPr="002E17DB">
        <w:rPr>
          <w:rFonts w:ascii="Sylfaen" w:hAnsi="Sylfaen"/>
          <w:sz w:val="24"/>
          <w:szCs w:val="24"/>
          <w:lang w:val="ka-GE"/>
        </w:rPr>
        <w:t>ში</w:t>
      </w:r>
      <w:r w:rsidRPr="002E17DB">
        <w:rPr>
          <w:rFonts w:ascii="Sylfaen" w:hAnsi="Sylfaen"/>
          <w:sz w:val="24"/>
          <w:szCs w:val="24"/>
          <w:lang w:val="ka-GE"/>
        </w:rPr>
        <w:t xml:space="preserve">. პაციენტები, </w:t>
      </w:r>
      <w:r w:rsidR="00AE2A4F" w:rsidRPr="002E17DB">
        <w:rPr>
          <w:rFonts w:ascii="Sylfaen" w:hAnsi="Sylfaen"/>
          <w:sz w:val="24"/>
          <w:szCs w:val="24"/>
          <w:lang w:val="ka-GE"/>
        </w:rPr>
        <w:t>რომლებსა</w:t>
      </w:r>
      <w:r w:rsidRPr="002E17DB">
        <w:rPr>
          <w:rFonts w:ascii="Sylfaen" w:hAnsi="Sylfaen"/>
          <w:sz w:val="24"/>
          <w:szCs w:val="24"/>
          <w:lang w:val="ka-GE"/>
        </w:rPr>
        <w:t xml:space="preserve">ც ადრე </w:t>
      </w:r>
      <w:r w:rsidR="001B1848" w:rsidRPr="002E17DB">
        <w:rPr>
          <w:rFonts w:ascii="Sylfaen" w:hAnsi="Sylfaen"/>
          <w:sz w:val="24"/>
          <w:szCs w:val="24"/>
          <w:lang w:val="ka-GE"/>
        </w:rPr>
        <w:t>აღენიშნებოდათ</w:t>
      </w:r>
      <w:r w:rsidRPr="002E17DB">
        <w:rPr>
          <w:rFonts w:ascii="Sylfaen" w:hAnsi="Sylfaen"/>
          <w:sz w:val="24"/>
          <w:szCs w:val="24"/>
          <w:lang w:val="ka-GE"/>
        </w:rPr>
        <w:t xml:space="preserve"> 1 ან 2 ტიპის შაქრიანი დიაბეტი ან გლუკოზის </w:t>
      </w:r>
      <w:r w:rsidR="00AE2A4F" w:rsidRPr="002E17DB">
        <w:rPr>
          <w:rFonts w:ascii="Sylfaen" w:hAnsi="Sylfaen"/>
          <w:sz w:val="24"/>
          <w:szCs w:val="24"/>
          <w:lang w:val="ka-GE"/>
        </w:rPr>
        <w:t>ამტანლობის</w:t>
      </w:r>
      <w:r w:rsidRPr="002E17DB">
        <w:rPr>
          <w:rFonts w:ascii="Sylfaen" w:hAnsi="Sylfaen"/>
          <w:sz w:val="24"/>
          <w:szCs w:val="24"/>
          <w:lang w:val="ka-GE"/>
        </w:rPr>
        <w:t xml:space="preserve"> დაქვეითებ</w:t>
      </w:r>
      <w:r w:rsidR="001B1848" w:rsidRPr="002E17DB">
        <w:rPr>
          <w:rFonts w:ascii="Sylfaen" w:hAnsi="Sylfaen"/>
          <w:sz w:val="24"/>
          <w:szCs w:val="24"/>
          <w:lang w:val="ka-GE"/>
        </w:rPr>
        <w:t>ა</w:t>
      </w:r>
      <w:r w:rsidRPr="002E17DB">
        <w:rPr>
          <w:rFonts w:ascii="Sylfaen" w:hAnsi="Sylfaen"/>
          <w:sz w:val="24"/>
          <w:szCs w:val="24"/>
          <w:lang w:val="ka-GE"/>
        </w:rPr>
        <w:t xml:space="preserve">, უნდა </w:t>
      </w:r>
      <w:r w:rsidR="00AE2A4F" w:rsidRPr="002E17DB">
        <w:rPr>
          <w:rFonts w:ascii="Sylfaen" w:hAnsi="Sylfaen"/>
          <w:sz w:val="24"/>
          <w:szCs w:val="24"/>
          <w:lang w:val="ka-GE"/>
        </w:rPr>
        <w:t>კონტროლდებოდნენ</w:t>
      </w:r>
      <w:r w:rsidRPr="002E17DB">
        <w:rPr>
          <w:rFonts w:ascii="Sylfaen" w:hAnsi="Sylfaen"/>
          <w:sz w:val="24"/>
          <w:szCs w:val="24"/>
          <w:lang w:val="ka-GE"/>
        </w:rPr>
        <w:t xml:space="preserve"> სომატროპინით </w:t>
      </w:r>
      <w:r w:rsidR="00AE2A4F" w:rsidRPr="002E17DB">
        <w:rPr>
          <w:rFonts w:ascii="Sylfaen" w:hAnsi="Sylfaen"/>
          <w:sz w:val="24"/>
          <w:szCs w:val="24"/>
          <w:lang w:val="ka-GE"/>
        </w:rPr>
        <w:t>მკურნალობის</w:t>
      </w:r>
      <w:r w:rsidRPr="002E17DB">
        <w:rPr>
          <w:rFonts w:ascii="Sylfaen" w:hAnsi="Sylfaen"/>
          <w:sz w:val="24"/>
          <w:szCs w:val="24"/>
          <w:lang w:val="ka-GE"/>
        </w:rPr>
        <w:t xml:space="preserve"> დროს. ანტიჰიპერგლიკემიური პრეპარატების დოზებს (ანუ ინსულინს ან პერორალურ / ინექციურ </w:t>
      </w:r>
      <w:r w:rsidRPr="002E17DB">
        <w:rPr>
          <w:rFonts w:ascii="Sylfaen" w:hAnsi="Sylfaen"/>
          <w:sz w:val="24"/>
          <w:szCs w:val="24"/>
          <w:lang w:val="ka-GE"/>
        </w:rPr>
        <w:lastRenderedPageBreak/>
        <w:t>საშუალებებს) შეიძლება დასჭირდეს კორექტირება, როდესაც ამ პაციენტებში</w:t>
      </w:r>
      <w:r w:rsidR="00AE2A4F" w:rsidRPr="002E17DB">
        <w:rPr>
          <w:rFonts w:ascii="Sylfaen" w:hAnsi="Sylfaen"/>
          <w:sz w:val="24"/>
          <w:szCs w:val="24"/>
          <w:lang w:val="ka-GE"/>
        </w:rPr>
        <w:t xml:space="preserve"> იწყება</w:t>
      </w:r>
      <w:r w:rsidRPr="002E17DB">
        <w:rPr>
          <w:rFonts w:ascii="Sylfaen" w:hAnsi="Sylfaen"/>
          <w:sz w:val="24"/>
          <w:szCs w:val="24"/>
          <w:lang w:val="ka-GE"/>
        </w:rPr>
        <w:t xml:space="preserve"> სომატროპინი</w:t>
      </w:r>
      <w:r w:rsidR="00714583" w:rsidRPr="002E17DB">
        <w:rPr>
          <w:rFonts w:ascii="Sylfaen" w:hAnsi="Sylfaen"/>
          <w:sz w:val="24"/>
          <w:szCs w:val="24"/>
          <w:lang w:val="ka-GE"/>
        </w:rPr>
        <w:t>თ</w:t>
      </w:r>
      <w:r w:rsidRPr="002E17DB">
        <w:rPr>
          <w:rFonts w:ascii="Sylfaen" w:hAnsi="Sylfaen"/>
          <w:sz w:val="24"/>
          <w:szCs w:val="24"/>
          <w:lang w:val="ka-GE"/>
        </w:rPr>
        <w:t xml:space="preserve"> </w:t>
      </w:r>
      <w:r w:rsidR="00AE2A4F" w:rsidRPr="002E17DB">
        <w:rPr>
          <w:rFonts w:ascii="Sylfaen" w:hAnsi="Sylfaen"/>
          <w:sz w:val="24"/>
          <w:szCs w:val="24"/>
          <w:lang w:val="ka-GE"/>
        </w:rPr>
        <w:t>მკურნალობა</w:t>
      </w:r>
      <w:r w:rsidRPr="002E17DB">
        <w:rPr>
          <w:rFonts w:ascii="Sylfaen" w:hAnsi="Sylfaen"/>
          <w:sz w:val="24"/>
          <w:szCs w:val="24"/>
          <w:lang w:val="ka-GE"/>
        </w:rPr>
        <w:t>.</w:t>
      </w:r>
    </w:p>
    <w:p w14:paraId="15CAAAF4" w14:textId="77777777" w:rsidR="00997E02" w:rsidRPr="002E17DB" w:rsidRDefault="000A5FCA"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4)</w:t>
      </w:r>
      <w:bookmarkStart w:id="2" w:name="_Hlk234931023"/>
      <w:r w:rsidR="008E1DBB" w:rsidRPr="002E17DB">
        <w:rPr>
          <w:rFonts w:ascii="Sylfaen" w:hAnsi="Sylfaen"/>
          <w:sz w:val="24"/>
          <w:szCs w:val="24"/>
          <w:lang w:val="ka-GE"/>
        </w:rPr>
        <w:t>ინტრაკრანიალური ჰიპერტენზია</w:t>
      </w:r>
      <w:bookmarkEnd w:id="2"/>
    </w:p>
    <w:p w14:paraId="389EB505" w14:textId="4FF4B682" w:rsidR="00A74B6F" w:rsidRPr="002E17DB" w:rsidRDefault="00997E02"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ინტრაკრანიალური ჰიპერტენზია</w:t>
      </w:r>
      <w:r w:rsidR="008E1DBB" w:rsidRPr="002E17DB">
        <w:rPr>
          <w:rFonts w:ascii="Sylfaen" w:hAnsi="Sylfaen"/>
          <w:sz w:val="24"/>
          <w:szCs w:val="24"/>
          <w:lang w:val="ka-GE"/>
        </w:rPr>
        <w:t xml:space="preserve"> </w:t>
      </w:r>
      <w:r w:rsidR="00AB259B" w:rsidRPr="002E17DB">
        <w:rPr>
          <w:rFonts w:ascii="Sylfaen" w:hAnsi="Sylfaen"/>
          <w:sz w:val="24"/>
          <w:szCs w:val="24"/>
          <w:lang w:val="ka-GE"/>
        </w:rPr>
        <w:t xml:space="preserve">(იჰ) </w:t>
      </w:r>
      <w:r w:rsidR="008E1DBB" w:rsidRPr="002E17DB">
        <w:rPr>
          <w:rFonts w:ascii="Sylfaen" w:hAnsi="Sylfaen"/>
          <w:sz w:val="24"/>
          <w:szCs w:val="24"/>
          <w:lang w:val="ka-GE"/>
        </w:rPr>
        <w:t>პაპილ</w:t>
      </w:r>
      <w:r w:rsidR="004E4248" w:rsidRPr="002E17DB">
        <w:rPr>
          <w:rFonts w:ascii="Sylfaen" w:hAnsi="Sylfaen"/>
          <w:sz w:val="24"/>
          <w:szCs w:val="24"/>
          <w:lang w:val="ka-GE"/>
        </w:rPr>
        <w:t>ო</w:t>
      </w:r>
      <w:r w:rsidR="008E1DBB" w:rsidRPr="002E17DB">
        <w:rPr>
          <w:rFonts w:ascii="Sylfaen" w:hAnsi="Sylfaen"/>
          <w:sz w:val="24"/>
          <w:szCs w:val="24"/>
          <w:lang w:val="ka-GE"/>
        </w:rPr>
        <w:t xml:space="preserve">ედემით, ვიზუალური ცვლილებებით, თავის ტკივილი, გულისრევა და / ან პირღებინება </w:t>
      </w:r>
      <w:r w:rsidR="0076362A" w:rsidRPr="002E17DB">
        <w:rPr>
          <w:rFonts w:ascii="Sylfaen" w:hAnsi="Sylfaen"/>
          <w:sz w:val="24"/>
          <w:szCs w:val="24"/>
          <w:lang w:val="ka-GE"/>
        </w:rPr>
        <w:t>აღინიშნა</w:t>
      </w:r>
      <w:r w:rsidR="008E1DBB" w:rsidRPr="002E17DB">
        <w:rPr>
          <w:rFonts w:ascii="Sylfaen" w:hAnsi="Sylfaen"/>
          <w:sz w:val="24"/>
          <w:szCs w:val="24"/>
          <w:lang w:val="ka-GE"/>
        </w:rPr>
        <w:t xml:space="preserve"> </w:t>
      </w:r>
      <w:r w:rsidR="0076362A" w:rsidRPr="002E17DB">
        <w:rPr>
          <w:rFonts w:ascii="Sylfaen" w:hAnsi="Sylfaen"/>
          <w:sz w:val="24"/>
          <w:szCs w:val="24"/>
          <w:lang w:val="ka-GE"/>
        </w:rPr>
        <w:t>პაციენტთა მცირე რაოდენობაში</w:t>
      </w:r>
      <w:r w:rsidR="008E1DBB" w:rsidRPr="002E17DB">
        <w:rPr>
          <w:rFonts w:ascii="Sylfaen" w:hAnsi="Sylfaen"/>
          <w:sz w:val="24"/>
          <w:szCs w:val="24"/>
          <w:lang w:val="ka-GE"/>
        </w:rPr>
        <w:t xml:space="preserve">, რომლებიც მკურნალობდნენ სომატროპინის პროდუქტებით. სიმპტომები ჩვეულებრივ გვხვდება სომატროპინით თერაპიის დაწყებიდან პირველი რვა კვირის განმავლობაში. ყველა </w:t>
      </w:r>
      <w:r w:rsidR="0076362A" w:rsidRPr="002E17DB">
        <w:rPr>
          <w:rFonts w:ascii="Sylfaen" w:hAnsi="Sylfaen"/>
          <w:sz w:val="24"/>
          <w:szCs w:val="24"/>
          <w:lang w:val="ka-GE"/>
        </w:rPr>
        <w:t>აღნიშნულ</w:t>
      </w:r>
      <w:r w:rsidR="008E1DBB" w:rsidRPr="002E17DB">
        <w:rPr>
          <w:rFonts w:ascii="Sylfaen" w:hAnsi="Sylfaen"/>
          <w:sz w:val="24"/>
          <w:szCs w:val="24"/>
          <w:lang w:val="ka-GE"/>
        </w:rPr>
        <w:t xml:space="preserve"> შემთხვევაში </w:t>
      </w:r>
      <w:r w:rsidR="00AB259B" w:rsidRPr="002E17DB">
        <w:rPr>
          <w:rFonts w:ascii="Sylfaen" w:hAnsi="Sylfaen"/>
          <w:sz w:val="24"/>
          <w:szCs w:val="24"/>
          <w:lang w:val="ka-GE"/>
        </w:rPr>
        <w:t>იჰ</w:t>
      </w:r>
      <w:r w:rsidR="008E1DBB" w:rsidRPr="002E17DB">
        <w:rPr>
          <w:rFonts w:ascii="Sylfaen" w:hAnsi="Sylfaen"/>
          <w:sz w:val="24"/>
          <w:szCs w:val="24"/>
          <w:lang w:val="ka-GE"/>
        </w:rPr>
        <w:t xml:space="preserve">– თან </w:t>
      </w:r>
      <w:r w:rsidR="0076362A" w:rsidRPr="002E17DB">
        <w:rPr>
          <w:rFonts w:ascii="Sylfaen" w:hAnsi="Sylfaen"/>
          <w:sz w:val="24"/>
          <w:szCs w:val="24"/>
          <w:lang w:val="ka-GE"/>
        </w:rPr>
        <w:t>დაკავშირებული</w:t>
      </w:r>
      <w:r w:rsidR="008E1DBB" w:rsidRPr="002E17DB">
        <w:rPr>
          <w:rFonts w:ascii="Sylfaen" w:hAnsi="Sylfaen"/>
          <w:sz w:val="24"/>
          <w:szCs w:val="24"/>
          <w:lang w:val="ka-GE"/>
        </w:rPr>
        <w:t xml:space="preserve"> ნიშნები და სიმპტომები სწრაფად იკლებს თერაპიის შეწყვეტის ან სომატროპინის დოზის შემცირების შემდეგ. ფუნდასკოპიური გამოკვლევა უნდა ჩატარდეს რუტინულად სომატროპინ</w:t>
      </w:r>
      <w:r w:rsidR="001D079B" w:rsidRPr="002E17DB">
        <w:rPr>
          <w:rFonts w:ascii="Sylfaen" w:hAnsi="Sylfaen"/>
          <w:sz w:val="24"/>
          <w:szCs w:val="24"/>
          <w:lang w:val="ka-GE"/>
        </w:rPr>
        <w:t>ით</w:t>
      </w:r>
      <w:r w:rsidR="008E1DBB" w:rsidRPr="002E17DB">
        <w:rPr>
          <w:rFonts w:ascii="Sylfaen" w:hAnsi="Sylfaen"/>
          <w:sz w:val="24"/>
          <w:szCs w:val="24"/>
          <w:lang w:val="ka-GE"/>
        </w:rPr>
        <w:t xml:space="preserve"> მკურნალობის დაწყებამდე, ადრე არსებული პაპილედემის გამორიცხვის მიზნით და პერიოდულად სომატროპინებით თერაპიის დროს. მწვავე ან მორეციდივე თავის ტკივილის, მხედველობის პრობლემების, გულისრევის და / ან პირღებინების შემთხვევაში რეკომენდებულია პაპილოედემის </w:t>
      </w:r>
      <w:r w:rsidR="0076362A" w:rsidRPr="002E17DB">
        <w:rPr>
          <w:rFonts w:ascii="Sylfaen" w:hAnsi="Sylfaen"/>
          <w:sz w:val="24"/>
          <w:szCs w:val="24"/>
          <w:lang w:val="ka-GE"/>
        </w:rPr>
        <w:t>ფუ</w:t>
      </w:r>
      <w:r w:rsidR="008E1DBB" w:rsidRPr="002E17DB">
        <w:rPr>
          <w:rFonts w:ascii="Sylfaen" w:hAnsi="Sylfaen"/>
          <w:sz w:val="24"/>
          <w:szCs w:val="24"/>
          <w:lang w:val="ka-GE"/>
        </w:rPr>
        <w:t>ნდისკოპია. თუ სომატროპინი</w:t>
      </w:r>
      <w:r w:rsidR="001D079B" w:rsidRPr="002E17DB">
        <w:rPr>
          <w:rFonts w:ascii="Sylfaen" w:hAnsi="Sylfaen"/>
          <w:sz w:val="24"/>
          <w:szCs w:val="24"/>
          <w:lang w:val="ka-GE"/>
        </w:rPr>
        <w:t xml:space="preserve">თ </w:t>
      </w:r>
      <w:r w:rsidR="008E1DBB" w:rsidRPr="002E17DB">
        <w:rPr>
          <w:rFonts w:ascii="Sylfaen" w:hAnsi="Sylfaen"/>
          <w:sz w:val="24"/>
          <w:szCs w:val="24"/>
          <w:lang w:val="ka-GE"/>
        </w:rPr>
        <w:t xml:space="preserve">მკურნალობის დროს </w:t>
      </w:r>
      <w:r w:rsidR="0076362A" w:rsidRPr="002E17DB">
        <w:rPr>
          <w:rFonts w:ascii="Sylfaen" w:hAnsi="Sylfaen"/>
          <w:sz w:val="24"/>
          <w:szCs w:val="24"/>
          <w:lang w:val="ka-GE"/>
        </w:rPr>
        <w:t>ფუნდი</w:t>
      </w:r>
      <w:r w:rsidR="008E1DBB" w:rsidRPr="002E17DB">
        <w:rPr>
          <w:rFonts w:ascii="Sylfaen" w:hAnsi="Sylfaen"/>
          <w:sz w:val="24"/>
          <w:szCs w:val="24"/>
          <w:lang w:val="ka-GE"/>
        </w:rPr>
        <w:t xml:space="preserve">სკოპიით დაფიქსირდა </w:t>
      </w:r>
      <w:r w:rsidR="004E4248" w:rsidRPr="002E17DB">
        <w:rPr>
          <w:rFonts w:ascii="Sylfaen" w:hAnsi="Sylfaen"/>
          <w:sz w:val="24"/>
          <w:szCs w:val="24"/>
          <w:lang w:val="ka-GE"/>
        </w:rPr>
        <w:t>მხედველობის ნერვის დისკის შე</w:t>
      </w:r>
      <w:r w:rsidRPr="002E17DB">
        <w:rPr>
          <w:rFonts w:ascii="Sylfaen" w:hAnsi="Sylfaen"/>
          <w:sz w:val="24"/>
          <w:szCs w:val="24"/>
          <w:lang w:val="ka-GE"/>
        </w:rPr>
        <w:t>შ</w:t>
      </w:r>
      <w:r w:rsidR="004E4248" w:rsidRPr="002E17DB">
        <w:rPr>
          <w:rFonts w:ascii="Sylfaen" w:hAnsi="Sylfaen"/>
          <w:sz w:val="24"/>
          <w:szCs w:val="24"/>
          <w:lang w:val="ka-GE"/>
        </w:rPr>
        <w:t xml:space="preserve">უპება </w:t>
      </w:r>
      <w:r w:rsidR="008E1DBB" w:rsidRPr="002E17DB">
        <w:rPr>
          <w:rFonts w:ascii="Sylfaen" w:hAnsi="Sylfaen"/>
          <w:sz w:val="24"/>
          <w:szCs w:val="24"/>
          <w:lang w:val="ka-GE"/>
        </w:rPr>
        <w:t xml:space="preserve">, მკურნალობა უნდა შეწყდეს. თუ </w:t>
      </w:r>
      <w:r w:rsidR="0076362A" w:rsidRPr="002E17DB">
        <w:rPr>
          <w:rFonts w:ascii="Sylfaen" w:hAnsi="Sylfaen"/>
          <w:sz w:val="24"/>
          <w:szCs w:val="24"/>
          <w:lang w:val="ka-GE"/>
        </w:rPr>
        <w:t xml:space="preserve">დაისვა </w:t>
      </w:r>
      <w:r w:rsidR="008E1DBB" w:rsidRPr="002E17DB">
        <w:rPr>
          <w:rFonts w:ascii="Sylfaen" w:hAnsi="Sylfaen"/>
          <w:sz w:val="24"/>
          <w:szCs w:val="24"/>
          <w:lang w:val="ka-GE"/>
        </w:rPr>
        <w:t xml:space="preserve">სომატროპინით გამოწვეული </w:t>
      </w:r>
      <w:r w:rsidR="00A74B6F" w:rsidRPr="002E17DB">
        <w:rPr>
          <w:rFonts w:ascii="Sylfaen" w:hAnsi="Sylfaen"/>
          <w:sz w:val="24"/>
          <w:szCs w:val="24"/>
          <w:lang w:val="ka-GE"/>
        </w:rPr>
        <w:t>იჰ</w:t>
      </w:r>
      <w:r w:rsidR="008E1DBB" w:rsidRPr="002E17DB">
        <w:rPr>
          <w:rFonts w:ascii="Sylfaen" w:hAnsi="Sylfaen"/>
          <w:sz w:val="24"/>
          <w:szCs w:val="24"/>
          <w:lang w:val="ka-GE"/>
        </w:rPr>
        <w:t xml:space="preserve"> </w:t>
      </w:r>
      <w:r w:rsidR="0076362A" w:rsidRPr="002E17DB">
        <w:rPr>
          <w:rFonts w:ascii="Sylfaen" w:hAnsi="Sylfaen"/>
          <w:sz w:val="24"/>
          <w:szCs w:val="24"/>
          <w:lang w:val="ka-GE"/>
        </w:rPr>
        <w:t>დიაგნოზი</w:t>
      </w:r>
      <w:r w:rsidR="008E1DBB" w:rsidRPr="002E17DB">
        <w:rPr>
          <w:rFonts w:ascii="Sylfaen" w:hAnsi="Sylfaen"/>
          <w:sz w:val="24"/>
          <w:szCs w:val="24"/>
          <w:lang w:val="ka-GE"/>
        </w:rPr>
        <w:t>, სომატროპინ</w:t>
      </w:r>
      <w:r w:rsidR="001D079B" w:rsidRPr="002E17DB">
        <w:rPr>
          <w:rFonts w:ascii="Sylfaen" w:hAnsi="Sylfaen"/>
          <w:sz w:val="24"/>
          <w:szCs w:val="24"/>
          <w:lang w:val="ka-GE"/>
        </w:rPr>
        <w:t>ით</w:t>
      </w:r>
      <w:r w:rsidR="008E1DBB" w:rsidRPr="002E17DB">
        <w:rPr>
          <w:rFonts w:ascii="Sylfaen" w:hAnsi="Sylfaen"/>
          <w:sz w:val="24"/>
          <w:szCs w:val="24"/>
          <w:lang w:val="ka-GE"/>
        </w:rPr>
        <w:t xml:space="preserve"> მკურნალობა შეიძლება </w:t>
      </w:r>
      <w:r w:rsidR="0076362A" w:rsidRPr="002E17DB">
        <w:rPr>
          <w:rFonts w:ascii="Sylfaen" w:hAnsi="Sylfaen"/>
          <w:sz w:val="24"/>
          <w:szCs w:val="24"/>
          <w:lang w:val="ka-GE"/>
        </w:rPr>
        <w:t xml:space="preserve">ხელახლა </w:t>
      </w:r>
      <w:r w:rsidR="008E1DBB" w:rsidRPr="002E17DB">
        <w:rPr>
          <w:rFonts w:ascii="Sylfaen" w:hAnsi="Sylfaen"/>
          <w:sz w:val="24"/>
          <w:szCs w:val="24"/>
          <w:lang w:val="ka-GE"/>
        </w:rPr>
        <w:t>დაიწყოს უფრო დაბალი დოზით</w:t>
      </w:r>
      <w:r w:rsidR="0076362A" w:rsidRPr="002E17DB">
        <w:rPr>
          <w:rFonts w:ascii="Sylfaen" w:hAnsi="Sylfaen"/>
          <w:sz w:val="24"/>
          <w:szCs w:val="24"/>
          <w:lang w:val="ka-GE"/>
        </w:rPr>
        <w:t xml:space="preserve"> IH-ის გამოვლენილი </w:t>
      </w:r>
      <w:r w:rsidR="008E1DBB" w:rsidRPr="002E17DB">
        <w:rPr>
          <w:rFonts w:ascii="Sylfaen" w:hAnsi="Sylfaen"/>
          <w:sz w:val="24"/>
          <w:szCs w:val="24"/>
          <w:lang w:val="ka-GE"/>
        </w:rPr>
        <w:t>ნიშნებისა და სიმპტომების აღმოფხვრის შემდეგ. სომატ</w:t>
      </w:r>
      <w:r w:rsidR="00AB259B" w:rsidRPr="002E17DB">
        <w:rPr>
          <w:rFonts w:ascii="Sylfaen" w:hAnsi="Sylfaen"/>
          <w:sz w:val="24"/>
          <w:szCs w:val="24"/>
          <w:lang w:val="ka-GE"/>
        </w:rPr>
        <w:t>ოტ</w:t>
      </w:r>
      <w:r w:rsidR="008E1DBB" w:rsidRPr="002E17DB">
        <w:rPr>
          <w:rFonts w:ascii="Sylfaen" w:hAnsi="Sylfaen"/>
          <w:sz w:val="24"/>
          <w:szCs w:val="24"/>
          <w:lang w:val="ka-GE"/>
        </w:rPr>
        <w:t>როპინი</w:t>
      </w:r>
      <w:r w:rsidR="001D079B" w:rsidRPr="002E17DB">
        <w:rPr>
          <w:rFonts w:ascii="Sylfaen" w:hAnsi="Sylfaen"/>
          <w:sz w:val="24"/>
          <w:szCs w:val="24"/>
          <w:lang w:val="ka-GE"/>
        </w:rPr>
        <w:t>თ</w:t>
      </w:r>
      <w:r w:rsidR="008E1DBB" w:rsidRPr="002E17DB">
        <w:rPr>
          <w:rFonts w:ascii="Sylfaen" w:hAnsi="Sylfaen"/>
          <w:sz w:val="24"/>
          <w:szCs w:val="24"/>
          <w:lang w:val="ka-GE"/>
        </w:rPr>
        <w:t xml:space="preserve"> მკურნალობის განახლების შემთხვევაში საჭიროა ინტრაკრანიალური ჰიპერტენზიის სიმპტომების </w:t>
      </w:r>
      <w:r w:rsidR="001D079B" w:rsidRPr="002E17DB">
        <w:rPr>
          <w:rFonts w:ascii="Sylfaen" w:hAnsi="Sylfaen"/>
          <w:sz w:val="24"/>
          <w:szCs w:val="24"/>
          <w:lang w:val="ka-GE"/>
        </w:rPr>
        <w:t>ყურადღებით</w:t>
      </w:r>
      <w:r w:rsidR="008E1DBB" w:rsidRPr="002E17DB">
        <w:rPr>
          <w:rFonts w:ascii="Sylfaen" w:hAnsi="Sylfaen"/>
          <w:sz w:val="24"/>
          <w:szCs w:val="24"/>
          <w:lang w:val="ka-GE"/>
        </w:rPr>
        <w:t xml:space="preserve"> კონტროლი. ტერნერის სინდრომის მქონე პაციენტებს შეიძლება ჰქონდეთ IH</w:t>
      </w:r>
      <w:r w:rsidR="0076362A" w:rsidRPr="002E17DB">
        <w:rPr>
          <w:rFonts w:ascii="Sylfaen" w:hAnsi="Sylfaen"/>
          <w:sz w:val="24"/>
          <w:szCs w:val="24"/>
          <w:lang w:val="ka-GE"/>
        </w:rPr>
        <w:t>-ის</w:t>
      </w:r>
      <w:r w:rsidR="008E1DBB" w:rsidRPr="002E17DB">
        <w:rPr>
          <w:rFonts w:ascii="Sylfaen" w:hAnsi="Sylfaen"/>
          <w:sz w:val="24"/>
          <w:szCs w:val="24"/>
          <w:lang w:val="ka-GE"/>
        </w:rPr>
        <w:t xml:space="preserve"> განვითარების </w:t>
      </w:r>
      <w:r w:rsidR="0076362A" w:rsidRPr="002E17DB">
        <w:rPr>
          <w:rFonts w:ascii="Sylfaen" w:hAnsi="Sylfaen"/>
          <w:sz w:val="24"/>
          <w:szCs w:val="24"/>
          <w:lang w:val="ka-GE"/>
        </w:rPr>
        <w:t>გაზრდილი</w:t>
      </w:r>
      <w:r w:rsidR="001D079B" w:rsidRPr="002E17DB">
        <w:rPr>
          <w:rFonts w:ascii="Sylfaen" w:hAnsi="Sylfaen"/>
          <w:sz w:val="24"/>
          <w:szCs w:val="24"/>
          <w:lang w:val="ka-GE"/>
        </w:rPr>
        <w:t xml:space="preserve"> </w:t>
      </w:r>
      <w:r w:rsidR="008E1DBB" w:rsidRPr="002E17DB">
        <w:rPr>
          <w:rFonts w:ascii="Sylfaen" w:hAnsi="Sylfaen"/>
          <w:sz w:val="24"/>
          <w:szCs w:val="24"/>
          <w:lang w:val="ka-GE"/>
        </w:rPr>
        <w:t>რისკი.</w:t>
      </w:r>
    </w:p>
    <w:p w14:paraId="3489D52B" w14:textId="053B3001" w:rsidR="00714583" w:rsidRPr="002E17DB" w:rsidRDefault="00A74B6F"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 xml:space="preserve">5) მწვავე </w:t>
      </w:r>
      <w:r w:rsidR="00997E02" w:rsidRPr="002E17DB">
        <w:rPr>
          <w:rFonts w:ascii="Sylfaen" w:hAnsi="Sylfaen"/>
          <w:bCs/>
          <w:sz w:val="24"/>
          <w:szCs w:val="24"/>
          <w:lang w:val="ka-GE"/>
        </w:rPr>
        <w:t>ჰიპერმგრძნობელობის რეაქციები</w:t>
      </w:r>
    </w:p>
    <w:p w14:paraId="7000D73A" w14:textId="10657497" w:rsidR="001D079B" w:rsidRPr="002E17DB" w:rsidRDefault="001D079B"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დაფიქსირებულია სერიოზული სისტემური ჰიპერმგრძნობელობის რეაქციები, მათ შორის ანაფილაქსიური რეაქციები და ანგიონევროზული შეშუპება. პაციენტებმა და </w:t>
      </w:r>
      <w:r w:rsidR="0076362A" w:rsidRPr="002E17DB">
        <w:rPr>
          <w:rFonts w:ascii="Sylfaen" w:hAnsi="Sylfaen"/>
          <w:sz w:val="24"/>
          <w:szCs w:val="24"/>
          <w:lang w:val="ka-GE"/>
        </w:rPr>
        <w:t xml:space="preserve">მათმა </w:t>
      </w:r>
      <w:r w:rsidRPr="002E17DB">
        <w:rPr>
          <w:rFonts w:ascii="Sylfaen" w:hAnsi="Sylfaen"/>
          <w:sz w:val="24"/>
          <w:szCs w:val="24"/>
          <w:lang w:val="ka-GE"/>
        </w:rPr>
        <w:t xml:space="preserve">მომვლელებმა უნდა </w:t>
      </w:r>
      <w:r w:rsidR="00E66D39" w:rsidRPr="002E17DB">
        <w:rPr>
          <w:rFonts w:ascii="Sylfaen" w:hAnsi="Sylfaen"/>
          <w:sz w:val="24"/>
          <w:szCs w:val="24"/>
          <w:lang w:val="ka-GE"/>
        </w:rPr>
        <w:t>იცოდნენ,</w:t>
      </w:r>
      <w:r w:rsidRPr="002E17DB">
        <w:rPr>
          <w:rFonts w:ascii="Sylfaen" w:hAnsi="Sylfaen"/>
          <w:sz w:val="24"/>
          <w:szCs w:val="24"/>
          <w:lang w:val="ka-GE"/>
        </w:rPr>
        <w:t xml:space="preserve"> რომ ასეთი რეაქციები შესაძლებელია და </w:t>
      </w:r>
      <w:r w:rsidR="0076362A" w:rsidRPr="002E17DB">
        <w:rPr>
          <w:rFonts w:ascii="Sylfaen" w:hAnsi="Sylfaen"/>
          <w:sz w:val="24"/>
          <w:szCs w:val="24"/>
          <w:lang w:val="ka-GE"/>
        </w:rPr>
        <w:t xml:space="preserve">რომ </w:t>
      </w:r>
      <w:r w:rsidRPr="002E17DB">
        <w:rPr>
          <w:rFonts w:ascii="Sylfaen" w:hAnsi="Sylfaen"/>
          <w:sz w:val="24"/>
          <w:szCs w:val="24"/>
          <w:lang w:val="ka-GE"/>
        </w:rPr>
        <w:t xml:space="preserve">აუცილებელია </w:t>
      </w:r>
      <w:r w:rsidR="0076362A" w:rsidRPr="002E17DB">
        <w:rPr>
          <w:rFonts w:ascii="Sylfaen" w:hAnsi="Sylfaen"/>
          <w:sz w:val="24"/>
          <w:szCs w:val="24"/>
          <w:lang w:val="ka-GE"/>
        </w:rPr>
        <w:t>სასწრაფო</w:t>
      </w:r>
      <w:r w:rsidRPr="002E17DB">
        <w:rPr>
          <w:rFonts w:ascii="Sylfaen" w:hAnsi="Sylfaen"/>
          <w:sz w:val="24"/>
          <w:szCs w:val="24"/>
          <w:lang w:val="ka-GE"/>
        </w:rPr>
        <w:t xml:space="preserve"> სამედიცინო დახმარება</w:t>
      </w:r>
      <w:r w:rsidR="0076362A" w:rsidRPr="002E17DB">
        <w:rPr>
          <w:rFonts w:ascii="Sylfaen" w:hAnsi="Sylfaen"/>
          <w:sz w:val="24"/>
          <w:szCs w:val="24"/>
          <w:lang w:val="ka-GE"/>
        </w:rPr>
        <w:t xml:space="preserve"> </w:t>
      </w:r>
      <w:r w:rsidRPr="002E17DB">
        <w:rPr>
          <w:rFonts w:ascii="Sylfaen" w:hAnsi="Sylfaen"/>
          <w:sz w:val="24"/>
          <w:szCs w:val="24"/>
          <w:lang w:val="ka-GE"/>
        </w:rPr>
        <w:t xml:space="preserve">ალერგიული </w:t>
      </w:r>
      <w:r w:rsidR="0076362A" w:rsidRPr="002E17DB">
        <w:rPr>
          <w:rFonts w:ascii="Sylfaen" w:hAnsi="Sylfaen"/>
          <w:sz w:val="24"/>
          <w:szCs w:val="24"/>
          <w:lang w:val="ka-GE"/>
        </w:rPr>
        <w:t>რეაქციის</w:t>
      </w:r>
      <w:r w:rsidRPr="002E17DB">
        <w:rPr>
          <w:rFonts w:ascii="Sylfaen" w:hAnsi="Sylfaen"/>
          <w:sz w:val="24"/>
          <w:szCs w:val="24"/>
          <w:lang w:val="ka-GE"/>
        </w:rPr>
        <w:t xml:space="preserve"> </w:t>
      </w:r>
      <w:r w:rsidR="0076362A" w:rsidRPr="002E17DB">
        <w:rPr>
          <w:rFonts w:ascii="Sylfaen" w:hAnsi="Sylfaen"/>
          <w:sz w:val="24"/>
          <w:szCs w:val="24"/>
          <w:lang w:val="ka-GE"/>
        </w:rPr>
        <w:t>განვითარების შემთხვევაში</w:t>
      </w:r>
    </w:p>
    <w:p w14:paraId="6B4DB3FE" w14:textId="77777777" w:rsidR="001D079B" w:rsidRPr="002E17DB" w:rsidRDefault="001D079B"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6) მწვავე კრიტიკული დაავადება</w:t>
      </w:r>
    </w:p>
    <w:p w14:paraId="208DF266" w14:textId="4D679890" w:rsidR="00EB7731" w:rsidRPr="002E17DB" w:rsidRDefault="001D079B"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სომატროპინის ზემოქმედების</w:t>
      </w:r>
      <w:r w:rsidR="00E66D39" w:rsidRPr="002E17DB">
        <w:rPr>
          <w:rFonts w:ascii="Sylfaen" w:hAnsi="Sylfaen"/>
          <w:sz w:val="24"/>
          <w:szCs w:val="24"/>
          <w:lang w:val="ka-GE"/>
        </w:rPr>
        <w:t xml:space="preserve"> შესახებ</w:t>
      </w:r>
      <w:r w:rsidRPr="002E17DB">
        <w:rPr>
          <w:rFonts w:ascii="Sylfaen" w:hAnsi="Sylfaen"/>
          <w:sz w:val="24"/>
          <w:szCs w:val="24"/>
          <w:lang w:val="ka-GE"/>
        </w:rPr>
        <w:t xml:space="preserve"> ორი პლაცებო კონტროლირებადი კლინიკური კვლევა ჩატარდა 522 პაციენტში </w:t>
      </w:r>
      <w:r w:rsidR="0076362A" w:rsidRPr="002E17DB">
        <w:rPr>
          <w:rFonts w:ascii="Sylfaen" w:hAnsi="Sylfaen"/>
          <w:sz w:val="24"/>
          <w:szCs w:val="24"/>
          <w:lang w:val="ka-GE"/>
        </w:rPr>
        <w:t xml:space="preserve">რომელთაც აღენიშნებოდათ </w:t>
      </w:r>
      <w:r w:rsidRPr="002E17DB">
        <w:rPr>
          <w:rFonts w:ascii="Sylfaen" w:hAnsi="Sylfaen"/>
          <w:sz w:val="24"/>
          <w:szCs w:val="24"/>
          <w:lang w:val="ka-GE"/>
        </w:rPr>
        <w:t xml:space="preserve">მწვავე კრიტიკული </w:t>
      </w:r>
      <w:r w:rsidR="0076362A" w:rsidRPr="002E17DB">
        <w:rPr>
          <w:rFonts w:ascii="Sylfaen" w:hAnsi="Sylfaen"/>
          <w:sz w:val="24"/>
          <w:szCs w:val="24"/>
          <w:lang w:val="ka-GE"/>
        </w:rPr>
        <w:t>დაავადებ</w:t>
      </w:r>
      <w:r w:rsidR="00AB259B" w:rsidRPr="002E17DB">
        <w:rPr>
          <w:rFonts w:ascii="Sylfaen" w:hAnsi="Sylfaen"/>
          <w:sz w:val="24"/>
          <w:szCs w:val="24"/>
          <w:lang w:val="ka-GE"/>
        </w:rPr>
        <w:t>ებ</w:t>
      </w:r>
      <w:r w:rsidR="0076362A" w:rsidRPr="002E17DB">
        <w:rPr>
          <w:rFonts w:ascii="Sylfaen" w:hAnsi="Sylfaen"/>
          <w:sz w:val="24"/>
          <w:szCs w:val="24"/>
          <w:lang w:val="ka-GE"/>
        </w:rPr>
        <w:t>ი</w:t>
      </w:r>
      <w:r w:rsidRPr="002E17DB">
        <w:rPr>
          <w:rFonts w:ascii="Sylfaen" w:hAnsi="Sylfaen"/>
          <w:sz w:val="24"/>
          <w:szCs w:val="24"/>
          <w:lang w:val="ka-GE"/>
        </w:rPr>
        <w:t xml:space="preserve">, </w:t>
      </w:r>
      <w:r w:rsidR="0076362A" w:rsidRPr="002E17DB">
        <w:rPr>
          <w:rFonts w:ascii="Sylfaen" w:hAnsi="Sylfaen"/>
          <w:sz w:val="24"/>
          <w:szCs w:val="24"/>
          <w:lang w:val="ka-GE"/>
        </w:rPr>
        <w:t xml:space="preserve">რაც გამოწვეული იყო </w:t>
      </w:r>
      <w:r w:rsidRPr="002E17DB">
        <w:rPr>
          <w:rFonts w:ascii="Sylfaen" w:hAnsi="Sylfaen"/>
          <w:sz w:val="24"/>
          <w:szCs w:val="24"/>
          <w:lang w:val="ka-GE"/>
        </w:rPr>
        <w:t xml:space="preserve">გულის ან მუცლის ღრუს ქირურგიული ჩარევის </w:t>
      </w:r>
      <w:r w:rsidR="00E66D39" w:rsidRPr="002E17DB">
        <w:rPr>
          <w:rFonts w:ascii="Sylfaen" w:hAnsi="Sylfaen"/>
          <w:sz w:val="24"/>
          <w:szCs w:val="24"/>
          <w:lang w:val="ka-GE"/>
        </w:rPr>
        <w:t xml:space="preserve">შედეგად </w:t>
      </w:r>
      <w:r w:rsidR="0076362A" w:rsidRPr="002E17DB">
        <w:rPr>
          <w:rFonts w:ascii="Sylfaen" w:hAnsi="Sylfaen"/>
          <w:sz w:val="24"/>
          <w:szCs w:val="24"/>
          <w:lang w:val="ka-GE"/>
        </w:rPr>
        <w:t>წარმოშობილი გართულებებით</w:t>
      </w:r>
      <w:r w:rsidRPr="002E17DB">
        <w:rPr>
          <w:rFonts w:ascii="Sylfaen" w:hAnsi="Sylfaen"/>
          <w:sz w:val="24"/>
          <w:szCs w:val="24"/>
          <w:lang w:val="ka-GE"/>
        </w:rPr>
        <w:t xml:space="preserve">, მწვავე რესპირატორული უკმარისობით ან სუნთქვის მწვავე უკმარისობით. სიკვდილიანობის მნიშვნელოვანი ზრდა მოხდა </w:t>
      </w:r>
      <w:r w:rsidR="0076362A" w:rsidRPr="002E17DB">
        <w:rPr>
          <w:rFonts w:ascii="Sylfaen" w:hAnsi="Sylfaen"/>
          <w:sz w:val="24"/>
          <w:szCs w:val="24"/>
          <w:lang w:val="ka-GE"/>
        </w:rPr>
        <w:t>სომატროპინის</w:t>
      </w:r>
      <w:r w:rsidR="00E66D39" w:rsidRPr="002E17DB">
        <w:rPr>
          <w:rFonts w:ascii="Sylfaen" w:hAnsi="Sylfaen"/>
          <w:sz w:val="24"/>
          <w:szCs w:val="24"/>
          <w:lang w:val="ka-GE"/>
        </w:rPr>
        <w:t xml:space="preserve"> მიმღებ</w:t>
      </w:r>
      <w:r w:rsidRPr="002E17DB">
        <w:rPr>
          <w:rFonts w:ascii="Sylfaen" w:hAnsi="Sylfaen"/>
          <w:sz w:val="24"/>
          <w:szCs w:val="24"/>
          <w:lang w:val="ka-GE"/>
        </w:rPr>
        <w:t xml:space="preserve"> პაციენტებს შორის (41.9%) (დოზები 5.3-8 მგ / დღეში), ვიდრე პლაცებოთი (19.3%). ამ პირობების მქონე პაციენტებში </w:t>
      </w:r>
      <w:r w:rsidR="0076362A" w:rsidRPr="002E17DB">
        <w:rPr>
          <w:rFonts w:ascii="Sylfaen" w:hAnsi="Sylfaen"/>
          <w:sz w:val="24"/>
          <w:szCs w:val="24"/>
          <w:lang w:val="ka-GE"/>
        </w:rPr>
        <w:t>სომატროპინით</w:t>
      </w:r>
      <w:r w:rsidRPr="002E17DB">
        <w:rPr>
          <w:rFonts w:ascii="Sylfaen" w:hAnsi="Sylfaen"/>
          <w:sz w:val="24"/>
          <w:szCs w:val="24"/>
          <w:lang w:val="ka-GE"/>
        </w:rPr>
        <w:t xml:space="preserve"> მკურნალობის გაგრძელების უსაფრთხოება დადგენილი არ არის. ამიტომ, მკურნალობის გაგრძელების პოტენციური სარგებელი მწვავე კრიტიკული დაავადებების მქონე პაციენტებში უნდა შევაფასოთ პოტენციური რისკის გათვალისწინებით.</w:t>
      </w:r>
    </w:p>
    <w:p w14:paraId="7B58D27F" w14:textId="77777777" w:rsidR="00E66D39" w:rsidRPr="002E17DB" w:rsidRDefault="00E66D39"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7) ფარისებრი ჯირკვლის ფუნქცია</w:t>
      </w:r>
    </w:p>
    <w:p w14:paraId="199058A3" w14:textId="7BCA3F08" w:rsidR="00E66D39" w:rsidRPr="002E17DB" w:rsidRDefault="00E66D39"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არადიაგნოზირებულმა / არანამკურნალე</w:t>
      </w:r>
      <w:r w:rsidR="00D76907" w:rsidRPr="002E17DB">
        <w:rPr>
          <w:rFonts w:ascii="Sylfaen" w:hAnsi="Sylfaen"/>
          <w:sz w:val="24"/>
          <w:szCs w:val="24"/>
          <w:lang w:val="ka-GE"/>
        </w:rPr>
        <w:t>ბ</w:t>
      </w:r>
      <w:r w:rsidRPr="002E17DB">
        <w:rPr>
          <w:rFonts w:ascii="Sylfaen" w:hAnsi="Sylfaen"/>
          <w:sz w:val="24"/>
          <w:szCs w:val="24"/>
          <w:lang w:val="ka-GE"/>
        </w:rPr>
        <w:t>მა ჰიპოთირეოზმა შეიძლება ხელი შეუშალოს სომატროპინით ზრდის ოპტიმალურ რეაქციას. ტერნერის სინდრომის მქონე პაციენტებს აქვთ აუტოიმუნური ფარისებრი ჯირკვლის დაავადების და პირველადი ჰიპოთირეოზის განვითარების თანდაყოლილი რისკი. პაციენტებში</w:t>
      </w:r>
      <w:r w:rsidR="0076362A" w:rsidRPr="002E17DB">
        <w:rPr>
          <w:rFonts w:ascii="Sylfaen" w:hAnsi="Sylfaen"/>
          <w:sz w:val="24"/>
          <w:szCs w:val="24"/>
          <w:lang w:val="ka-GE"/>
        </w:rPr>
        <w:t>,</w:t>
      </w:r>
      <w:r w:rsidRPr="002E17DB">
        <w:rPr>
          <w:rFonts w:ascii="Sylfaen" w:hAnsi="Sylfaen"/>
          <w:sz w:val="24"/>
          <w:szCs w:val="24"/>
          <w:lang w:val="ka-GE"/>
        </w:rPr>
        <w:t xml:space="preserve"> რომელთაც აღენიშნებათ ზრდის ჰორმონის უკმარისობა, ცენტრალური (მეორადი) ჰიპოთირეოზი შეიძლება პირველად გამოუვლინდეს აშკარა</w:t>
      </w:r>
      <w:r w:rsidR="004C4690" w:rsidRPr="002E17DB">
        <w:rPr>
          <w:rFonts w:ascii="Sylfaen" w:hAnsi="Sylfaen"/>
          <w:sz w:val="24"/>
          <w:szCs w:val="24"/>
          <w:lang w:val="ka-GE"/>
        </w:rPr>
        <w:t>დ</w:t>
      </w:r>
      <w:r w:rsidRPr="002E17DB">
        <w:rPr>
          <w:rFonts w:ascii="Sylfaen" w:hAnsi="Sylfaen"/>
          <w:sz w:val="24"/>
          <w:szCs w:val="24"/>
          <w:lang w:val="ka-GE"/>
        </w:rPr>
        <w:t xml:space="preserve"> ან გაუარესდეს სომატროპინი</w:t>
      </w:r>
      <w:r w:rsidR="004C4690" w:rsidRPr="002E17DB">
        <w:rPr>
          <w:rFonts w:ascii="Sylfaen" w:hAnsi="Sylfaen"/>
          <w:sz w:val="24"/>
          <w:szCs w:val="24"/>
          <w:lang w:val="ka-GE"/>
        </w:rPr>
        <w:t>თ</w:t>
      </w:r>
      <w:r w:rsidRPr="002E17DB">
        <w:rPr>
          <w:rFonts w:ascii="Sylfaen" w:hAnsi="Sylfaen"/>
          <w:sz w:val="24"/>
          <w:szCs w:val="24"/>
          <w:lang w:val="ka-GE"/>
        </w:rPr>
        <w:t xml:space="preserve"> მკურნალობის დროს. ამიტომ</w:t>
      </w:r>
      <w:r w:rsidR="004C4690" w:rsidRPr="002E17DB">
        <w:rPr>
          <w:rFonts w:ascii="Sylfaen" w:hAnsi="Sylfaen"/>
          <w:sz w:val="24"/>
          <w:szCs w:val="24"/>
          <w:lang w:val="ka-GE"/>
        </w:rPr>
        <w:t xml:space="preserve"> პაციენტებს, რომლებიც </w:t>
      </w:r>
      <w:r w:rsidR="004C4690" w:rsidRPr="002E17DB">
        <w:rPr>
          <w:rFonts w:ascii="Sylfaen" w:hAnsi="Sylfaen"/>
          <w:sz w:val="24"/>
          <w:szCs w:val="24"/>
          <w:lang w:val="ka-GE"/>
        </w:rPr>
        <w:lastRenderedPageBreak/>
        <w:t xml:space="preserve">მკურნალობენ </w:t>
      </w:r>
      <w:r w:rsidRPr="002E17DB">
        <w:rPr>
          <w:rFonts w:ascii="Sylfaen" w:hAnsi="Sylfaen"/>
          <w:sz w:val="24"/>
          <w:szCs w:val="24"/>
          <w:lang w:val="ka-GE"/>
        </w:rPr>
        <w:t>სომატ</w:t>
      </w:r>
      <w:r w:rsidR="00C74FA3" w:rsidRPr="002E17DB">
        <w:rPr>
          <w:rFonts w:ascii="Sylfaen" w:hAnsi="Sylfaen"/>
          <w:sz w:val="24"/>
          <w:szCs w:val="24"/>
          <w:lang w:val="ka-GE"/>
        </w:rPr>
        <w:t>ოტ</w:t>
      </w:r>
      <w:r w:rsidRPr="002E17DB">
        <w:rPr>
          <w:rFonts w:ascii="Sylfaen" w:hAnsi="Sylfaen"/>
          <w:sz w:val="24"/>
          <w:szCs w:val="24"/>
          <w:lang w:val="ka-GE"/>
        </w:rPr>
        <w:t>როპინ</w:t>
      </w:r>
      <w:r w:rsidR="004C4690" w:rsidRPr="002E17DB">
        <w:rPr>
          <w:rFonts w:ascii="Sylfaen" w:hAnsi="Sylfaen"/>
          <w:sz w:val="24"/>
          <w:szCs w:val="24"/>
          <w:lang w:val="ka-GE"/>
        </w:rPr>
        <w:t>ით</w:t>
      </w:r>
      <w:r w:rsidRPr="002E17DB">
        <w:rPr>
          <w:rFonts w:ascii="Sylfaen" w:hAnsi="Sylfaen"/>
          <w:sz w:val="24"/>
          <w:szCs w:val="24"/>
          <w:lang w:val="ka-GE"/>
        </w:rPr>
        <w:t xml:space="preserve"> პერიოდულად უნდა ჩაუტარდეთ ფარისებრი ჯირკვლის ფუნქციის </w:t>
      </w:r>
      <w:r w:rsidR="004C4690" w:rsidRPr="002E17DB">
        <w:rPr>
          <w:rFonts w:ascii="Sylfaen" w:hAnsi="Sylfaen"/>
          <w:sz w:val="24"/>
          <w:szCs w:val="24"/>
          <w:lang w:val="ka-GE"/>
        </w:rPr>
        <w:t>ანალიზები</w:t>
      </w:r>
      <w:r w:rsidRPr="002E17DB">
        <w:rPr>
          <w:rFonts w:ascii="Sylfaen" w:hAnsi="Sylfaen"/>
          <w:sz w:val="24"/>
          <w:szCs w:val="24"/>
          <w:lang w:val="ka-GE"/>
        </w:rPr>
        <w:t xml:space="preserve"> და უნდა </w:t>
      </w:r>
      <w:r w:rsidR="004C4690" w:rsidRPr="002E17DB">
        <w:rPr>
          <w:rFonts w:ascii="Sylfaen" w:hAnsi="Sylfaen"/>
          <w:sz w:val="24"/>
          <w:szCs w:val="24"/>
          <w:lang w:val="ka-GE"/>
        </w:rPr>
        <w:t xml:space="preserve">იქნას </w:t>
      </w:r>
      <w:r w:rsidRPr="002E17DB">
        <w:rPr>
          <w:rFonts w:ascii="Sylfaen" w:hAnsi="Sylfaen"/>
          <w:sz w:val="24"/>
          <w:szCs w:val="24"/>
          <w:lang w:val="ka-GE"/>
        </w:rPr>
        <w:t>დაწ</w:t>
      </w:r>
      <w:r w:rsidR="004C4690" w:rsidRPr="002E17DB">
        <w:rPr>
          <w:rFonts w:ascii="Sylfaen" w:hAnsi="Sylfaen"/>
          <w:sz w:val="24"/>
          <w:szCs w:val="24"/>
          <w:lang w:val="ka-GE"/>
        </w:rPr>
        <w:t xml:space="preserve">ყებული </w:t>
      </w:r>
      <w:r w:rsidRPr="002E17DB">
        <w:rPr>
          <w:rFonts w:ascii="Sylfaen" w:hAnsi="Sylfaen"/>
          <w:sz w:val="24"/>
          <w:szCs w:val="24"/>
          <w:lang w:val="ka-GE"/>
        </w:rPr>
        <w:t xml:space="preserve">ფარისებრი ჯირკვლის </w:t>
      </w:r>
      <w:r w:rsidR="004C4690" w:rsidRPr="002E17DB">
        <w:rPr>
          <w:rFonts w:ascii="Sylfaen" w:hAnsi="Sylfaen"/>
          <w:sz w:val="24"/>
          <w:szCs w:val="24"/>
          <w:lang w:val="ka-GE"/>
        </w:rPr>
        <w:t xml:space="preserve">სათანადო წესით </w:t>
      </w:r>
      <w:r w:rsidRPr="002E17DB">
        <w:rPr>
          <w:rFonts w:ascii="Sylfaen" w:hAnsi="Sylfaen"/>
          <w:sz w:val="24"/>
          <w:szCs w:val="24"/>
          <w:lang w:val="ka-GE"/>
        </w:rPr>
        <w:t>ჰორმონჩანაცვლებითი თერაპია.</w:t>
      </w:r>
    </w:p>
    <w:p w14:paraId="683BA6C6" w14:textId="0E99AAC4" w:rsidR="00932B1B" w:rsidRPr="002E17DB" w:rsidRDefault="00E66D39"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სომატროპინი</w:t>
      </w:r>
      <w:r w:rsidR="004C4690" w:rsidRPr="002E17DB">
        <w:rPr>
          <w:rFonts w:ascii="Sylfaen" w:hAnsi="Sylfaen"/>
          <w:sz w:val="24"/>
          <w:szCs w:val="24"/>
          <w:lang w:val="ka-GE"/>
        </w:rPr>
        <w:t>თ</w:t>
      </w:r>
      <w:r w:rsidRPr="002E17DB">
        <w:rPr>
          <w:rFonts w:ascii="Sylfaen" w:hAnsi="Sylfaen"/>
          <w:sz w:val="24"/>
          <w:szCs w:val="24"/>
          <w:lang w:val="ka-GE"/>
        </w:rPr>
        <w:t xml:space="preserve"> მკურნალობის დროს დაფიქსირდა T4– ის T3– ის ექსტრათ</w:t>
      </w:r>
      <w:r w:rsidR="00B25332" w:rsidRPr="002E17DB">
        <w:rPr>
          <w:rFonts w:ascii="Sylfaen" w:hAnsi="Sylfaen"/>
          <w:sz w:val="24"/>
          <w:szCs w:val="24"/>
          <w:lang w:val="ka-GE"/>
        </w:rPr>
        <w:t>ი</w:t>
      </w:r>
      <w:r w:rsidRPr="002E17DB">
        <w:rPr>
          <w:rFonts w:ascii="Sylfaen" w:hAnsi="Sylfaen"/>
          <w:sz w:val="24"/>
          <w:szCs w:val="24"/>
          <w:lang w:val="ka-GE"/>
        </w:rPr>
        <w:t>რ</w:t>
      </w:r>
      <w:r w:rsidR="00B25332" w:rsidRPr="002E17DB">
        <w:rPr>
          <w:rFonts w:ascii="Sylfaen" w:hAnsi="Sylfaen"/>
          <w:sz w:val="24"/>
          <w:szCs w:val="24"/>
          <w:lang w:val="ka-GE"/>
        </w:rPr>
        <w:t>ე</w:t>
      </w:r>
      <w:r w:rsidRPr="002E17DB">
        <w:rPr>
          <w:rFonts w:ascii="Sylfaen" w:hAnsi="Sylfaen"/>
          <w:sz w:val="24"/>
          <w:szCs w:val="24"/>
          <w:lang w:val="ka-GE"/>
        </w:rPr>
        <w:t xml:space="preserve">ოიდული </w:t>
      </w:r>
      <w:r w:rsidR="004C4690" w:rsidRPr="002E17DB">
        <w:rPr>
          <w:rFonts w:ascii="Sylfaen" w:hAnsi="Sylfaen"/>
          <w:sz w:val="24"/>
          <w:szCs w:val="24"/>
          <w:lang w:val="ka-GE"/>
        </w:rPr>
        <w:t>კონვერსიის</w:t>
      </w:r>
      <w:r w:rsidRPr="002E17DB">
        <w:rPr>
          <w:rFonts w:ascii="Sylfaen" w:hAnsi="Sylfaen"/>
          <w:sz w:val="24"/>
          <w:szCs w:val="24"/>
          <w:lang w:val="ka-GE"/>
        </w:rPr>
        <w:t xml:space="preserve"> ზრდა, რამაც შეიძლება გამოიწვიოს შრატ</w:t>
      </w:r>
      <w:r w:rsidR="004C4690" w:rsidRPr="002E17DB">
        <w:rPr>
          <w:rFonts w:ascii="Sylfaen" w:hAnsi="Sylfaen"/>
          <w:sz w:val="24"/>
          <w:szCs w:val="24"/>
          <w:lang w:val="ka-GE"/>
        </w:rPr>
        <w:t>ში</w:t>
      </w:r>
      <w:r w:rsidRPr="002E17DB">
        <w:rPr>
          <w:rFonts w:ascii="Sylfaen" w:hAnsi="Sylfaen"/>
          <w:sz w:val="24"/>
          <w:szCs w:val="24"/>
          <w:lang w:val="ka-GE"/>
        </w:rPr>
        <w:t xml:space="preserve"> T4– ის </w:t>
      </w:r>
      <w:r w:rsidR="004C4690" w:rsidRPr="002E17DB">
        <w:rPr>
          <w:rFonts w:ascii="Sylfaen" w:hAnsi="Sylfaen"/>
          <w:sz w:val="24"/>
          <w:szCs w:val="24"/>
          <w:lang w:val="ka-GE"/>
        </w:rPr>
        <w:t xml:space="preserve">დონის </w:t>
      </w:r>
      <w:r w:rsidRPr="002E17DB">
        <w:rPr>
          <w:rFonts w:ascii="Sylfaen" w:hAnsi="Sylfaen"/>
          <w:sz w:val="24"/>
          <w:szCs w:val="24"/>
          <w:lang w:val="ka-GE"/>
        </w:rPr>
        <w:t>შემცირება და შრატ</w:t>
      </w:r>
      <w:r w:rsidR="004C4690" w:rsidRPr="002E17DB">
        <w:rPr>
          <w:rFonts w:ascii="Sylfaen" w:hAnsi="Sylfaen"/>
          <w:sz w:val="24"/>
          <w:szCs w:val="24"/>
          <w:lang w:val="ka-GE"/>
        </w:rPr>
        <w:t>ში</w:t>
      </w:r>
      <w:r w:rsidRPr="002E17DB">
        <w:rPr>
          <w:rFonts w:ascii="Sylfaen" w:hAnsi="Sylfaen"/>
          <w:sz w:val="24"/>
          <w:szCs w:val="24"/>
          <w:lang w:val="ka-GE"/>
        </w:rPr>
        <w:t xml:space="preserve"> T3 კონცენტრაცი</w:t>
      </w:r>
      <w:r w:rsidR="004C4690" w:rsidRPr="002E17DB">
        <w:rPr>
          <w:rFonts w:ascii="Sylfaen" w:hAnsi="Sylfaen"/>
          <w:sz w:val="24"/>
          <w:szCs w:val="24"/>
          <w:lang w:val="ka-GE"/>
        </w:rPr>
        <w:t xml:space="preserve">ის დონის </w:t>
      </w:r>
      <w:r w:rsidRPr="002E17DB">
        <w:rPr>
          <w:rFonts w:ascii="Sylfaen" w:hAnsi="Sylfaen"/>
          <w:sz w:val="24"/>
          <w:szCs w:val="24"/>
          <w:lang w:val="ka-GE"/>
        </w:rPr>
        <w:t xml:space="preserve">მომატება. ფარისებრი ჯირკვლის </w:t>
      </w:r>
      <w:r w:rsidR="0087535D" w:rsidRPr="002E17DB">
        <w:rPr>
          <w:rFonts w:ascii="Sylfaen" w:hAnsi="Sylfaen"/>
          <w:sz w:val="24"/>
          <w:szCs w:val="24"/>
          <w:lang w:val="ka-GE"/>
        </w:rPr>
        <w:t xml:space="preserve">პერიფერიული </w:t>
      </w:r>
      <w:r w:rsidRPr="002E17DB">
        <w:rPr>
          <w:rFonts w:ascii="Sylfaen" w:hAnsi="Sylfaen"/>
          <w:sz w:val="24"/>
          <w:szCs w:val="24"/>
          <w:lang w:val="ka-GE"/>
        </w:rPr>
        <w:t>ჰორმონ</w:t>
      </w:r>
      <w:r w:rsidR="0087535D" w:rsidRPr="002E17DB">
        <w:rPr>
          <w:rFonts w:ascii="Sylfaen" w:hAnsi="Sylfaen"/>
          <w:sz w:val="24"/>
          <w:szCs w:val="24"/>
          <w:lang w:val="ka-GE"/>
        </w:rPr>
        <w:t>ების</w:t>
      </w:r>
      <w:r w:rsidRPr="002E17DB">
        <w:rPr>
          <w:rFonts w:ascii="Sylfaen" w:hAnsi="Sylfaen"/>
          <w:sz w:val="24"/>
          <w:szCs w:val="24"/>
          <w:lang w:val="ka-GE"/>
        </w:rPr>
        <w:t xml:space="preserve"> დონე ჯანმრთელ სუბიექტთა უმრავლესობაში </w:t>
      </w:r>
      <w:r w:rsidR="0087535D" w:rsidRPr="002E17DB">
        <w:rPr>
          <w:rFonts w:ascii="Sylfaen" w:hAnsi="Sylfaen"/>
          <w:sz w:val="24"/>
          <w:szCs w:val="24"/>
          <w:lang w:val="ka-GE"/>
        </w:rPr>
        <w:t>ნორმის</w:t>
      </w:r>
      <w:r w:rsidRPr="002E17DB">
        <w:rPr>
          <w:rFonts w:ascii="Sylfaen" w:hAnsi="Sylfaen"/>
          <w:sz w:val="24"/>
          <w:szCs w:val="24"/>
          <w:lang w:val="ka-GE"/>
        </w:rPr>
        <w:t xml:space="preserve"> ფარგლებში რჩება. სომატ</w:t>
      </w:r>
      <w:r w:rsidR="0076362A" w:rsidRPr="002E17DB">
        <w:rPr>
          <w:rFonts w:ascii="Sylfaen" w:hAnsi="Sylfaen"/>
          <w:sz w:val="24"/>
          <w:szCs w:val="24"/>
          <w:lang w:val="ka-GE"/>
        </w:rPr>
        <w:t>რ</w:t>
      </w:r>
      <w:r w:rsidRPr="002E17DB">
        <w:rPr>
          <w:rFonts w:ascii="Sylfaen" w:hAnsi="Sylfaen"/>
          <w:sz w:val="24"/>
          <w:szCs w:val="24"/>
          <w:lang w:val="ka-GE"/>
        </w:rPr>
        <w:t xml:space="preserve">ოპინის მოქმედება ფარისებრი ჯირკვლის ჰორმონზე შეიძლება კლინიკურად მნიშვნელოვანი იყოს ცენტრალური სუბკლინიკური ჰიპოთირეოზის მქონე სუბიექტებში, რომლებსაც შეიძლება თეორიულად განუვითარდეთ ჰიპოთირეოზი. პირიქით, თიროქსინის ჩანაცვლებითი თერაპიის მქონე პაციენტებს შეიძლება განუვითარდეთ მსუბუქი ჰიპერთირეოზი, ამიტომ ფარისებრი ჯირკვლის ფუნქციის მონიტორინგი უნდა ჩატარდეს </w:t>
      </w:r>
      <w:r w:rsidR="0076362A" w:rsidRPr="002E17DB">
        <w:rPr>
          <w:rFonts w:ascii="Sylfaen" w:hAnsi="Sylfaen"/>
          <w:sz w:val="24"/>
          <w:szCs w:val="24"/>
          <w:lang w:val="ka-GE"/>
        </w:rPr>
        <w:t>სომატროპინით</w:t>
      </w:r>
      <w:r w:rsidRPr="002E17DB">
        <w:rPr>
          <w:rFonts w:ascii="Sylfaen" w:hAnsi="Sylfaen"/>
          <w:sz w:val="24"/>
          <w:szCs w:val="24"/>
          <w:lang w:val="ka-GE"/>
        </w:rPr>
        <w:t xml:space="preserve"> თერაპიის დაწყების ან დოზის კორექტირების შემდეგ.</w:t>
      </w:r>
    </w:p>
    <w:p w14:paraId="5CB879CF" w14:textId="7A744427" w:rsidR="00814CC0" w:rsidRPr="002E17DB" w:rsidRDefault="00814CC0"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8)</w:t>
      </w:r>
      <w:r w:rsidRPr="002E17DB">
        <w:rPr>
          <w:rFonts w:ascii="Sylfaen" w:hAnsi="Sylfaen"/>
          <w:sz w:val="24"/>
          <w:szCs w:val="24"/>
          <w:lang w:val="ka-GE"/>
        </w:rPr>
        <w:t xml:space="preserve"> როდესაც პანჰიპოპიტ</w:t>
      </w:r>
      <w:r w:rsidR="00B25332" w:rsidRPr="002E17DB">
        <w:rPr>
          <w:rFonts w:ascii="Sylfaen" w:hAnsi="Sylfaen"/>
          <w:sz w:val="24"/>
          <w:szCs w:val="24"/>
          <w:lang w:val="ka-GE"/>
        </w:rPr>
        <w:t>უ</w:t>
      </w:r>
      <w:r w:rsidRPr="002E17DB">
        <w:rPr>
          <w:rFonts w:ascii="Sylfaen" w:hAnsi="Sylfaen"/>
          <w:sz w:val="24"/>
          <w:szCs w:val="24"/>
          <w:lang w:val="ka-GE"/>
        </w:rPr>
        <w:t xml:space="preserve">იტარიზმის მქონე პაციენტებს </w:t>
      </w:r>
      <w:r w:rsidR="0012357E" w:rsidRPr="002E17DB">
        <w:rPr>
          <w:rFonts w:ascii="Sylfaen" w:hAnsi="Sylfaen"/>
          <w:sz w:val="24"/>
          <w:szCs w:val="24"/>
          <w:lang w:val="ka-GE"/>
        </w:rPr>
        <w:t>უნდა ჩაუტარდეთ თერაპია სომატროპინით</w:t>
      </w:r>
      <w:r w:rsidRPr="002E17DB">
        <w:rPr>
          <w:rFonts w:ascii="Sylfaen" w:hAnsi="Sylfaen"/>
          <w:sz w:val="24"/>
          <w:szCs w:val="24"/>
          <w:lang w:val="ka-GE"/>
        </w:rPr>
        <w:t xml:space="preserve">, სტანდარტული ჰორმონალური ჩანაცვლებითი თერაპია უნდა </w:t>
      </w:r>
      <w:r w:rsidR="00FD1977" w:rsidRPr="002E17DB">
        <w:rPr>
          <w:rFonts w:ascii="Sylfaen" w:hAnsi="Sylfaen"/>
          <w:sz w:val="24"/>
          <w:szCs w:val="24"/>
          <w:lang w:val="ka-GE"/>
        </w:rPr>
        <w:t>იქნას</w:t>
      </w:r>
      <w:r w:rsidRPr="002E17DB">
        <w:rPr>
          <w:rFonts w:ascii="Sylfaen" w:hAnsi="Sylfaen"/>
          <w:sz w:val="24"/>
          <w:szCs w:val="24"/>
          <w:lang w:val="ka-GE"/>
        </w:rPr>
        <w:t xml:space="preserve"> </w:t>
      </w:r>
      <w:r w:rsidR="00FD1977" w:rsidRPr="002E17DB">
        <w:rPr>
          <w:rFonts w:ascii="Sylfaen" w:hAnsi="Sylfaen"/>
          <w:sz w:val="24"/>
          <w:szCs w:val="24"/>
          <w:lang w:val="ka-GE"/>
        </w:rPr>
        <w:t>ყურადღებით</w:t>
      </w:r>
      <w:r w:rsidRPr="002E17DB">
        <w:rPr>
          <w:rFonts w:ascii="Sylfaen" w:hAnsi="Sylfaen"/>
          <w:sz w:val="24"/>
          <w:szCs w:val="24"/>
          <w:lang w:val="ka-GE"/>
        </w:rPr>
        <w:t xml:space="preserve"> </w:t>
      </w:r>
      <w:r w:rsidR="00FD1977" w:rsidRPr="002E17DB">
        <w:rPr>
          <w:rFonts w:ascii="Sylfaen" w:hAnsi="Sylfaen"/>
          <w:sz w:val="24"/>
          <w:szCs w:val="24"/>
          <w:lang w:val="ka-GE"/>
        </w:rPr>
        <w:t>გაკონტროლებული.</w:t>
      </w:r>
    </w:p>
    <w:p w14:paraId="2C25CF3F" w14:textId="2DE0E450" w:rsidR="00814CC0" w:rsidRPr="002E17DB" w:rsidRDefault="00814CC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9) </w:t>
      </w:r>
      <w:r w:rsidR="00FD1977" w:rsidRPr="002E17DB">
        <w:rPr>
          <w:rFonts w:ascii="Sylfaen" w:hAnsi="Sylfaen"/>
          <w:sz w:val="24"/>
          <w:szCs w:val="24"/>
          <w:lang w:val="ka-GE"/>
        </w:rPr>
        <w:t>ეპიფიზების გადაადგილება ბარძაყის ძვლის</w:t>
      </w:r>
      <w:r w:rsidRPr="002E17DB">
        <w:rPr>
          <w:rFonts w:ascii="Sylfaen" w:hAnsi="Sylfaen"/>
          <w:sz w:val="24"/>
          <w:szCs w:val="24"/>
          <w:lang w:val="ka-GE"/>
        </w:rPr>
        <w:t xml:space="preserve"> </w:t>
      </w:r>
      <w:r w:rsidR="00FD1977" w:rsidRPr="002E17DB">
        <w:rPr>
          <w:rFonts w:ascii="Sylfaen" w:hAnsi="Sylfaen"/>
          <w:sz w:val="24"/>
          <w:szCs w:val="24"/>
          <w:lang w:val="ka-GE"/>
        </w:rPr>
        <w:t>თავზე</w:t>
      </w:r>
      <w:r w:rsidRPr="002E17DB">
        <w:rPr>
          <w:rFonts w:ascii="Sylfaen" w:hAnsi="Sylfaen"/>
          <w:sz w:val="24"/>
          <w:szCs w:val="24"/>
          <w:lang w:val="ka-GE"/>
        </w:rPr>
        <w:t xml:space="preserve"> პედიატრიულ პაციენტებში</w:t>
      </w:r>
    </w:p>
    <w:p w14:paraId="418C5D95" w14:textId="0D118DD2" w:rsidR="00814CC0" w:rsidRPr="002E17DB" w:rsidRDefault="00FD1977"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ეპიფიზების გადაადგილება ბარძაყის ძვლის თავზე </w:t>
      </w:r>
      <w:r w:rsidR="00814CC0" w:rsidRPr="002E17DB">
        <w:rPr>
          <w:rFonts w:ascii="Sylfaen" w:hAnsi="Sylfaen"/>
          <w:sz w:val="24"/>
          <w:szCs w:val="24"/>
          <w:lang w:val="ka-GE"/>
        </w:rPr>
        <w:t xml:space="preserve">შეიძლება უფრო ხშირად </w:t>
      </w:r>
      <w:r w:rsidR="0012357E" w:rsidRPr="002E17DB">
        <w:rPr>
          <w:rFonts w:ascii="Sylfaen" w:hAnsi="Sylfaen"/>
          <w:sz w:val="24"/>
          <w:szCs w:val="24"/>
          <w:lang w:val="ka-GE"/>
        </w:rPr>
        <w:t>აღინიშნოს</w:t>
      </w:r>
      <w:r w:rsidR="00814CC0" w:rsidRPr="002E17DB">
        <w:rPr>
          <w:rFonts w:ascii="Sylfaen" w:hAnsi="Sylfaen"/>
          <w:sz w:val="24"/>
          <w:szCs w:val="24"/>
          <w:lang w:val="ka-GE"/>
        </w:rPr>
        <w:t xml:space="preserve"> ენდოკრინული დარღვევების მქონე პაციენტებში (მათ შორის</w:t>
      </w:r>
      <w:r w:rsidR="008C5AC2" w:rsidRPr="002E17DB">
        <w:rPr>
          <w:rFonts w:ascii="Sylfaen" w:hAnsi="Sylfaen"/>
          <w:sz w:val="24"/>
          <w:szCs w:val="24"/>
          <w:lang w:val="ka-GE"/>
        </w:rPr>
        <w:t xml:space="preserve"> ზრდის </w:t>
      </w:r>
      <w:r w:rsidR="00D76907" w:rsidRPr="002E17DB">
        <w:rPr>
          <w:rFonts w:ascii="Sylfaen" w:hAnsi="Sylfaen"/>
          <w:sz w:val="24"/>
          <w:szCs w:val="24"/>
          <w:lang w:val="ka-GE"/>
        </w:rPr>
        <w:t>ჰ</w:t>
      </w:r>
      <w:r w:rsidR="008C5AC2" w:rsidRPr="002E17DB">
        <w:rPr>
          <w:rFonts w:ascii="Sylfaen" w:hAnsi="Sylfaen"/>
          <w:sz w:val="24"/>
          <w:szCs w:val="24"/>
          <w:lang w:val="ka-GE"/>
        </w:rPr>
        <w:t>ორმონის დეფიციტის</w:t>
      </w:r>
      <w:r w:rsidR="00814CC0" w:rsidRPr="002E17DB">
        <w:rPr>
          <w:rFonts w:ascii="Sylfaen" w:hAnsi="Sylfaen"/>
          <w:sz w:val="24"/>
          <w:szCs w:val="24"/>
          <w:lang w:val="ka-GE"/>
        </w:rPr>
        <w:t xml:space="preserve"> და ტერნერის სინდრომი</w:t>
      </w:r>
      <w:r w:rsidR="008C5AC2" w:rsidRPr="002E17DB">
        <w:rPr>
          <w:rFonts w:ascii="Sylfaen" w:hAnsi="Sylfaen"/>
          <w:sz w:val="24"/>
          <w:szCs w:val="24"/>
          <w:lang w:val="ka-GE"/>
        </w:rPr>
        <w:t>ს</w:t>
      </w:r>
      <w:r w:rsidR="00814CC0" w:rsidRPr="002E17DB">
        <w:rPr>
          <w:rFonts w:ascii="Sylfaen" w:hAnsi="Sylfaen"/>
          <w:sz w:val="24"/>
          <w:szCs w:val="24"/>
          <w:lang w:val="ka-GE"/>
        </w:rPr>
        <w:t xml:space="preserve">) ან პაციენტებში, რომლებსაც </w:t>
      </w:r>
      <w:r w:rsidRPr="002E17DB">
        <w:rPr>
          <w:rFonts w:ascii="Sylfaen" w:hAnsi="Sylfaen"/>
          <w:sz w:val="24"/>
          <w:szCs w:val="24"/>
          <w:lang w:val="ka-GE"/>
        </w:rPr>
        <w:t>აღენიშნებათ</w:t>
      </w:r>
      <w:r w:rsidR="00814CC0" w:rsidRPr="002E17DB">
        <w:rPr>
          <w:rFonts w:ascii="Sylfaen" w:hAnsi="Sylfaen"/>
          <w:sz w:val="24"/>
          <w:szCs w:val="24"/>
          <w:lang w:val="ka-GE"/>
        </w:rPr>
        <w:t xml:space="preserve"> სწრაფი ზრდა. </w:t>
      </w:r>
      <w:r w:rsidR="00107027" w:rsidRPr="002E17DB">
        <w:rPr>
          <w:rFonts w:ascii="Sylfaen" w:hAnsi="Sylfaen"/>
          <w:sz w:val="24"/>
          <w:szCs w:val="24"/>
          <w:lang w:val="ka-GE"/>
        </w:rPr>
        <w:t xml:space="preserve">სომატროპინით მკურნალობის დროს </w:t>
      </w:r>
      <w:r w:rsidRPr="002E17DB">
        <w:rPr>
          <w:rFonts w:ascii="Sylfaen" w:hAnsi="Sylfaen"/>
          <w:sz w:val="24"/>
          <w:szCs w:val="24"/>
          <w:lang w:val="ka-GE"/>
        </w:rPr>
        <w:t>დაკვირვებით</w:t>
      </w:r>
      <w:r w:rsidR="00814CC0" w:rsidRPr="002E17DB">
        <w:rPr>
          <w:rFonts w:ascii="Sylfaen" w:hAnsi="Sylfaen"/>
          <w:sz w:val="24"/>
          <w:szCs w:val="24"/>
          <w:lang w:val="ka-GE"/>
        </w:rPr>
        <w:t xml:space="preserve"> უნდა </w:t>
      </w:r>
      <w:r w:rsidR="00107027" w:rsidRPr="002E17DB">
        <w:rPr>
          <w:rFonts w:ascii="Sylfaen" w:hAnsi="Sylfaen"/>
          <w:sz w:val="24"/>
          <w:szCs w:val="24"/>
          <w:lang w:val="ka-GE"/>
        </w:rPr>
        <w:t>იქნას გამოკვლეული</w:t>
      </w:r>
      <w:r w:rsidR="00814CC0" w:rsidRPr="002E17DB">
        <w:rPr>
          <w:rFonts w:ascii="Sylfaen" w:hAnsi="Sylfaen"/>
          <w:sz w:val="24"/>
          <w:szCs w:val="24"/>
          <w:lang w:val="ka-GE"/>
        </w:rPr>
        <w:t xml:space="preserve"> </w:t>
      </w:r>
      <w:r w:rsidR="00107027" w:rsidRPr="002E17DB">
        <w:rPr>
          <w:rFonts w:ascii="Sylfaen" w:hAnsi="Sylfaen"/>
          <w:sz w:val="24"/>
          <w:szCs w:val="24"/>
          <w:lang w:val="ka-GE"/>
        </w:rPr>
        <w:t xml:space="preserve">ნებისმიერი </w:t>
      </w:r>
      <w:r w:rsidR="00814CC0" w:rsidRPr="002E17DB">
        <w:rPr>
          <w:rFonts w:ascii="Sylfaen" w:hAnsi="Sylfaen"/>
          <w:sz w:val="24"/>
          <w:szCs w:val="24"/>
          <w:lang w:val="ka-GE"/>
        </w:rPr>
        <w:t xml:space="preserve">პედიატრიული პაციენტი, რომელსაც </w:t>
      </w:r>
      <w:r w:rsidR="0012357E" w:rsidRPr="002E17DB">
        <w:rPr>
          <w:rFonts w:ascii="Sylfaen" w:hAnsi="Sylfaen"/>
          <w:sz w:val="24"/>
          <w:szCs w:val="24"/>
          <w:lang w:val="ka-GE"/>
        </w:rPr>
        <w:t>აღენიშნა</w:t>
      </w:r>
      <w:r w:rsidR="00814CC0" w:rsidRPr="002E17DB">
        <w:rPr>
          <w:rFonts w:ascii="Sylfaen" w:hAnsi="Sylfaen"/>
          <w:sz w:val="24"/>
          <w:szCs w:val="24"/>
          <w:lang w:val="ka-GE"/>
        </w:rPr>
        <w:t xml:space="preserve"> კოჭლობა, ან აქვს </w:t>
      </w:r>
      <w:r w:rsidR="00107027" w:rsidRPr="002E17DB">
        <w:rPr>
          <w:rFonts w:ascii="Sylfaen" w:hAnsi="Sylfaen"/>
          <w:sz w:val="24"/>
          <w:szCs w:val="24"/>
          <w:lang w:val="ka-GE"/>
        </w:rPr>
        <w:t>ჩივილი თეძოს</w:t>
      </w:r>
      <w:r w:rsidR="00814CC0" w:rsidRPr="002E17DB">
        <w:rPr>
          <w:rFonts w:ascii="Sylfaen" w:hAnsi="Sylfaen"/>
          <w:sz w:val="24"/>
          <w:szCs w:val="24"/>
          <w:lang w:val="ka-GE"/>
        </w:rPr>
        <w:t xml:space="preserve"> ან მუხლის ტკივილ</w:t>
      </w:r>
      <w:r w:rsidR="0012357E" w:rsidRPr="002E17DB">
        <w:rPr>
          <w:rFonts w:ascii="Sylfaen" w:hAnsi="Sylfaen"/>
          <w:sz w:val="24"/>
          <w:szCs w:val="24"/>
          <w:lang w:val="ka-GE"/>
        </w:rPr>
        <w:t>თან დაკავშირებით</w:t>
      </w:r>
      <w:r w:rsidR="00814CC0" w:rsidRPr="002E17DB">
        <w:rPr>
          <w:rFonts w:ascii="Sylfaen" w:hAnsi="Sylfaen"/>
          <w:sz w:val="24"/>
          <w:szCs w:val="24"/>
          <w:lang w:val="ka-GE"/>
        </w:rPr>
        <w:t>.</w:t>
      </w:r>
    </w:p>
    <w:p w14:paraId="40EEF1B9" w14:textId="74CB41A0" w:rsidR="00814CC0" w:rsidRPr="002E17DB" w:rsidRDefault="00814CC0"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 xml:space="preserve">10) პედიატრიულ პაციენტებში </w:t>
      </w:r>
      <w:r w:rsidR="0012357E" w:rsidRPr="002E17DB">
        <w:rPr>
          <w:rFonts w:ascii="Sylfaen" w:hAnsi="Sylfaen"/>
          <w:bCs/>
          <w:sz w:val="24"/>
          <w:szCs w:val="24"/>
          <w:lang w:val="ka-GE"/>
        </w:rPr>
        <w:t xml:space="preserve">მანამდე </w:t>
      </w:r>
      <w:r w:rsidRPr="002E17DB">
        <w:rPr>
          <w:rFonts w:ascii="Sylfaen" w:hAnsi="Sylfaen"/>
          <w:bCs/>
          <w:sz w:val="24"/>
          <w:szCs w:val="24"/>
          <w:lang w:val="ka-GE"/>
        </w:rPr>
        <w:t>არსებული სქოლიოზის პროგრესირება</w:t>
      </w:r>
    </w:p>
    <w:p w14:paraId="29BC22D2" w14:textId="135A9EEA" w:rsidR="00814CC0" w:rsidRPr="002E17DB" w:rsidRDefault="00814CC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სქოლიოზის პროგრესირება შეიძლება მოხდეს პედიატრ</w:t>
      </w:r>
      <w:r w:rsidR="00107027" w:rsidRPr="002E17DB">
        <w:rPr>
          <w:rFonts w:ascii="Sylfaen" w:hAnsi="Sylfaen"/>
          <w:sz w:val="24"/>
          <w:szCs w:val="24"/>
          <w:lang w:val="ka-GE"/>
        </w:rPr>
        <w:t>იულ</w:t>
      </w:r>
      <w:r w:rsidRPr="002E17DB">
        <w:rPr>
          <w:rFonts w:ascii="Sylfaen" w:hAnsi="Sylfaen"/>
          <w:sz w:val="24"/>
          <w:szCs w:val="24"/>
          <w:lang w:val="ka-GE"/>
        </w:rPr>
        <w:t xml:space="preserve"> პაციენტებში, რომლებ</w:t>
      </w:r>
      <w:r w:rsidR="00107027" w:rsidRPr="002E17DB">
        <w:rPr>
          <w:rFonts w:ascii="Sylfaen" w:hAnsi="Sylfaen"/>
          <w:sz w:val="24"/>
          <w:szCs w:val="24"/>
          <w:lang w:val="ka-GE"/>
        </w:rPr>
        <w:t>ს</w:t>
      </w:r>
      <w:r w:rsidRPr="002E17DB">
        <w:rPr>
          <w:rFonts w:ascii="Sylfaen" w:hAnsi="Sylfaen"/>
          <w:sz w:val="24"/>
          <w:szCs w:val="24"/>
          <w:lang w:val="ka-GE"/>
        </w:rPr>
        <w:t xml:space="preserve">აც </w:t>
      </w:r>
      <w:r w:rsidR="00107027" w:rsidRPr="002E17DB">
        <w:rPr>
          <w:rFonts w:ascii="Sylfaen" w:hAnsi="Sylfaen"/>
          <w:sz w:val="24"/>
          <w:szCs w:val="24"/>
          <w:lang w:val="ka-GE"/>
        </w:rPr>
        <w:t>აღენიშნებათ</w:t>
      </w:r>
      <w:r w:rsidRPr="002E17DB">
        <w:rPr>
          <w:rFonts w:ascii="Sylfaen" w:hAnsi="Sylfaen"/>
          <w:sz w:val="24"/>
          <w:szCs w:val="24"/>
          <w:lang w:val="ka-GE"/>
        </w:rPr>
        <w:t xml:space="preserve"> სწრაფი ზრდა, თუმცა </w:t>
      </w:r>
      <w:r w:rsidR="00107027" w:rsidRPr="002E17DB">
        <w:rPr>
          <w:rFonts w:ascii="Sylfaen" w:hAnsi="Sylfaen"/>
          <w:sz w:val="24"/>
          <w:szCs w:val="24"/>
          <w:lang w:val="ka-GE"/>
        </w:rPr>
        <w:t>არ გამოვლენილა,</w:t>
      </w:r>
      <w:r w:rsidRPr="002E17DB">
        <w:rPr>
          <w:rFonts w:ascii="Sylfaen" w:hAnsi="Sylfaen"/>
          <w:sz w:val="24"/>
          <w:szCs w:val="24"/>
          <w:lang w:val="ka-GE"/>
        </w:rPr>
        <w:t xml:space="preserve"> რომ სომატროპინი ზრდის სქოლიოზის შემთხვევას. იმის გამო, რომ სომატროპინი </w:t>
      </w:r>
      <w:r w:rsidR="00107027" w:rsidRPr="002E17DB">
        <w:rPr>
          <w:rFonts w:ascii="Sylfaen" w:hAnsi="Sylfaen"/>
          <w:sz w:val="24"/>
          <w:szCs w:val="24"/>
          <w:lang w:val="ka-GE"/>
        </w:rPr>
        <w:t>აჩქარებს</w:t>
      </w:r>
      <w:r w:rsidRPr="002E17DB">
        <w:rPr>
          <w:rFonts w:ascii="Sylfaen" w:hAnsi="Sylfaen"/>
          <w:sz w:val="24"/>
          <w:szCs w:val="24"/>
          <w:lang w:val="ka-GE"/>
        </w:rPr>
        <w:t xml:space="preserve"> ზრდის ტემპს, ანამნეზში სქოლიოზის მქონე პაციენტები, რომლებიც მკურნალობენ სომატროპინ</w:t>
      </w:r>
      <w:r w:rsidR="00107027" w:rsidRPr="002E17DB">
        <w:rPr>
          <w:rFonts w:ascii="Sylfaen" w:hAnsi="Sylfaen"/>
          <w:sz w:val="24"/>
          <w:szCs w:val="24"/>
          <w:lang w:val="ka-GE"/>
        </w:rPr>
        <w:t>ით</w:t>
      </w:r>
      <w:r w:rsidRPr="002E17DB">
        <w:rPr>
          <w:rFonts w:ascii="Sylfaen" w:hAnsi="Sylfaen"/>
          <w:sz w:val="24"/>
          <w:szCs w:val="24"/>
          <w:lang w:val="ka-GE"/>
        </w:rPr>
        <w:t>, უნდა გაკონტროლდნენ სქოლიოზის პროგრესირებ</w:t>
      </w:r>
      <w:r w:rsidR="00C74FA3" w:rsidRPr="002E17DB">
        <w:rPr>
          <w:rFonts w:ascii="Sylfaen" w:hAnsi="Sylfaen"/>
          <w:sz w:val="24"/>
          <w:szCs w:val="24"/>
          <w:lang w:val="ka-GE"/>
        </w:rPr>
        <w:t>ა</w:t>
      </w:r>
      <w:r w:rsidRPr="002E17DB">
        <w:rPr>
          <w:rFonts w:ascii="Sylfaen" w:hAnsi="Sylfaen"/>
          <w:sz w:val="24"/>
          <w:szCs w:val="24"/>
          <w:lang w:val="ka-GE"/>
        </w:rPr>
        <w:t>ს</w:t>
      </w:r>
      <w:r w:rsidR="00107027" w:rsidRPr="002E17DB">
        <w:rPr>
          <w:rFonts w:ascii="Sylfaen" w:hAnsi="Sylfaen"/>
          <w:sz w:val="24"/>
          <w:szCs w:val="24"/>
          <w:lang w:val="ka-GE"/>
        </w:rPr>
        <w:t>თან დაკავშირებით</w:t>
      </w:r>
      <w:r w:rsidRPr="002E17DB">
        <w:rPr>
          <w:rFonts w:ascii="Sylfaen" w:hAnsi="Sylfaen"/>
          <w:sz w:val="24"/>
          <w:szCs w:val="24"/>
          <w:lang w:val="ka-GE"/>
        </w:rPr>
        <w:t xml:space="preserve">. ჩონჩხის ანომალიები, სქოლიოზის ჩათვლით, ხშირად გვხვდება </w:t>
      </w:r>
      <w:r w:rsidR="0012357E" w:rsidRPr="002E17DB">
        <w:rPr>
          <w:rFonts w:ascii="Sylfaen" w:hAnsi="Sylfaen"/>
          <w:sz w:val="24"/>
          <w:szCs w:val="24"/>
          <w:lang w:val="ka-GE"/>
        </w:rPr>
        <w:t xml:space="preserve">იმ პაციენტებში, რომელთაც არ ჩატარებიათ მკუნალობა </w:t>
      </w:r>
      <w:r w:rsidRPr="002E17DB">
        <w:rPr>
          <w:rFonts w:ascii="Sylfaen" w:hAnsi="Sylfaen"/>
          <w:sz w:val="24"/>
          <w:szCs w:val="24"/>
          <w:lang w:val="ka-GE"/>
        </w:rPr>
        <w:t xml:space="preserve">ტერნერის </w:t>
      </w:r>
      <w:r w:rsidR="0012357E" w:rsidRPr="002E17DB">
        <w:rPr>
          <w:rFonts w:ascii="Sylfaen" w:hAnsi="Sylfaen"/>
          <w:sz w:val="24"/>
          <w:szCs w:val="24"/>
          <w:lang w:val="ka-GE"/>
        </w:rPr>
        <w:t>სინდრომზე</w:t>
      </w:r>
      <w:r w:rsidRPr="002E17DB">
        <w:rPr>
          <w:rFonts w:ascii="Sylfaen" w:hAnsi="Sylfaen"/>
          <w:sz w:val="24"/>
          <w:szCs w:val="24"/>
          <w:lang w:val="ka-GE"/>
        </w:rPr>
        <w:t xml:space="preserve">. ექიმები ფრთხილად უნდა იყვნენ </w:t>
      </w:r>
      <w:r w:rsidR="0012357E" w:rsidRPr="002E17DB">
        <w:rPr>
          <w:rFonts w:ascii="Sylfaen" w:hAnsi="Sylfaen"/>
          <w:sz w:val="24"/>
          <w:szCs w:val="24"/>
          <w:lang w:val="ka-GE"/>
        </w:rPr>
        <w:t>ი</w:t>
      </w:r>
      <w:r w:rsidRPr="002E17DB">
        <w:rPr>
          <w:rFonts w:ascii="Sylfaen" w:hAnsi="Sylfaen"/>
          <w:sz w:val="24"/>
          <w:szCs w:val="24"/>
          <w:lang w:val="ka-GE"/>
        </w:rPr>
        <w:t xml:space="preserve">მ ანომალიების მიმართ, </w:t>
      </w:r>
      <w:r w:rsidR="0012357E" w:rsidRPr="002E17DB">
        <w:rPr>
          <w:rFonts w:ascii="Sylfaen" w:hAnsi="Sylfaen"/>
          <w:sz w:val="24"/>
          <w:szCs w:val="24"/>
          <w:lang w:val="ka-GE"/>
        </w:rPr>
        <w:t>რომლებიც</w:t>
      </w:r>
      <w:r w:rsidRPr="002E17DB">
        <w:rPr>
          <w:rFonts w:ascii="Sylfaen" w:hAnsi="Sylfaen"/>
          <w:sz w:val="24"/>
          <w:szCs w:val="24"/>
          <w:lang w:val="ka-GE"/>
        </w:rPr>
        <w:t xml:space="preserve"> შეიძლება გამოვლინდეს </w:t>
      </w:r>
      <w:r w:rsidR="0012357E" w:rsidRPr="002E17DB">
        <w:rPr>
          <w:rFonts w:ascii="Sylfaen" w:hAnsi="Sylfaen"/>
          <w:sz w:val="24"/>
          <w:szCs w:val="24"/>
          <w:lang w:val="ka-GE"/>
        </w:rPr>
        <w:t>სომატროპინით</w:t>
      </w:r>
      <w:r w:rsidRPr="002E17DB">
        <w:rPr>
          <w:rFonts w:ascii="Sylfaen" w:hAnsi="Sylfaen"/>
          <w:sz w:val="24"/>
          <w:szCs w:val="24"/>
          <w:lang w:val="ka-GE"/>
        </w:rPr>
        <w:t xml:space="preserve"> </w:t>
      </w:r>
      <w:r w:rsidR="0012357E" w:rsidRPr="002E17DB">
        <w:rPr>
          <w:rFonts w:ascii="Sylfaen" w:hAnsi="Sylfaen"/>
          <w:sz w:val="24"/>
          <w:szCs w:val="24"/>
          <w:lang w:val="ka-GE"/>
        </w:rPr>
        <w:t>მკურნალობის</w:t>
      </w:r>
      <w:r w:rsidRPr="002E17DB">
        <w:rPr>
          <w:rFonts w:ascii="Sylfaen" w:hAnsi="Sylfaen"/>
          <w:sz w:val="24"/>
          <w:szCs w:val="24"/>
          <w:lang w:val="ka-GE"/>
        </w:rPr>
        <w:t xml:space="preserve"> დროს.</w:t>
      </w:r>
    </w:p>
    <w:p w14:paraId="3190993F" w14:textId="18826EC3" w:rsidR="00814CC0" w:rsidRPr="002E17DB" w:rsidRDefault="00814CC0"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 xml:space="preserve">11) შუა </w:t>
      </w:r>
      <w:r w:rsidR="0012357E" w:rsidRPr="002E17DB">
        <w:rPr>
          <w:rFonts w:ascii="Sylfaen" w:hAnsi="Sylfaen"/>
          <w:bCs/>
          <w:sz w:val="24"/>
          <w:szCs w:val="24"/>
          <w:lang w:val="ka-GE"/>
        </w:rPr>
        <w:t xml:space="preserve">ყურის </w:t>
      </w:r>
      <w:r w:rsidRPr="002E17DB">
        <w:rPr>
          <w:rFonts w:ascii="Sylfaen" w:hAnsi="Sylfaen"/>
          <w:bCs/>
          <w:sz w:val="24"/>
          <w:szCs w:val="24"/>
          <w:lang w:val="ka-GE"/>
        </w:rPr>
        <w:t>ოტიტი და გულსისხლძარღვთა დარღვევები ტერნერის სინდრომის დროს</w:t>
      </w:r>
    </w:p>
    <w:p w14:paraId="3FAFB7CE" w14:textId="3CE42959" w:rsidR="000E3795" w:rsidRPr="002E17DB" w:rsidRDefault="00814CC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პაციენტები ტერნერის სინდრომით უნდა შეფასდეს </w:t>
      </w:r>
      <w:r w:rsidR="00107027" w:rsidRPr="002E17DB">
        <w:rPr>
          <w:rFonts w:ascii="Sylfaen" w:hAnsi="Sylfaen"/>
          <w:sz w:val="24"/>
          <w:szCs w:val="24"/>
          <w:lang w:val="ka-GE"/>
        </w:rPr>
        <w:t>გულდასმით</w:t>
      </w:r>
      <w:r w:rsidRPr="002E17DB">
        <w:rPr>
          <w:rFonts w:ascii="Sylfaen" w:hAnsi="Sylfaen"/>
          <w:sz w:val="24"/>
          <w:szCs w:val="24"/>
          <w:lang w:val="ka-GE"/>
        </w:rPr>
        <w:t xml:space="preserve"> შუა </w:t>
      </w:r>
      <w:r w:rsidR="0012357E" w:rsidRPr="002E17DB">
        <w:rPr>
          <w:rFonts w:ascii="Sylfaen" w:hAnsi="Sylfaen"/>
          <w:sz w:val="24"/>
          <w:szCs w:val="24"/>
          <w:lang w:val="ka-GE"/>
        </w:rPr>
        <w:t xml:space="preserve">ყურის </w:t>
      </w:r>
      <w:r w:rsidRPr="002E17DB">
        <w:rPr>
          <w:rFonts w:ascii="Sylfaen" w:hAnsi="Sylfaen"/>
          <w:sz w:val="24"/>
          <w:szCs w:val="24"/>
          <w:lang w:val="ka-GE"/>
        </w:rPr>
        <w:t xml:space="preserve">ოტიტისა და ყურის სხვა </w:t>
      </w:r>
      <w:r w:rsidR="00107027" w:rsidRPr="002E17DB">
        <w:rPr>
          <w:rFonts w:ascii="Sylfaen" w:hAnsi="Sylfaen"/>
          <w:sz w:val="24"/>
          <w:szCs w:val="24"/>
          <w:lang w:val="ka-GE"/>
        </w:rPr>
        <w:t>დაავადებების</w:t>
      </w:r>
      <w:r w:rsidRPr="002E17DB">
        <w:rPr>
          <w:rFonts w:ascii="Sylfaen" w:hAnsi="Sylfaen"/>
          <w:sz w:val="24"/>
          <w:szCs w:val="24"/>
          <w:lang w:val="ka-GE"/>
        </w:rPr>
        <w:t xml:space="preserve"> გამო, რადგან ამ პაციენტებს </w:t>
      </w:r>
      <w:r w:rsidR="0012357E" w:rsidRPr="002E17DB">
        <w:rPr>
          <w:rFonts w:ascii="Sylfaen" w:hAnsi="Sylfaen"/>
          <w:sz w:val="24"/>
          <w:szCs w:val="24"/>
          <w:lang w:val="ka-GE"/>
        </w:rPr>
        <w:t>აღენიშნებათ</w:t>
      </w:r>
      <w:r w:rsidRPr="002E17DB">
        <w:rPr>
          <w:rFonts w:ascii="Sylfaen" w:hAnsi="Sylfaen"/>
          <w:sz w:val="24"/>
          <w:szCs w:val="24"/>
          <w:lang w:val="ka-GE"/>
        </w:rPr>
        <w:t xml:space="preserve"> ყურის </w:t>
      </w:r>
      <w:r w:rsidR="0012357E" w:rsidRPr="002E17DB">
        <w:rPr>
          <w:rFonts w:ascii="Sylfaen" w:hAnsi="Sylfaen"/>
          <w:sz w:val="24"/>
          <w:szCs w:val="24"/>
          <w:lang w:val="ka-GE"/>
        </w:rPr>
        <w:t xml:space="preserve">პრობლემებისა </w:t>
      </w:r>
      <w:r w:rsidRPr="002E17DB">
        <w:rPr>
          <w:rFonts w:ascii="Sylfaen" w:hAnsi="Sylfaen"/>
          <w:sz w:val="24"/>
          <w:szCs w:val="24"/>
          <w:lang w:val="ka-GE"/>
        </w:rPr>
        <w:t xml:space="preserve">და სმენის დარღვევების </w:t>
      </w:r>
      <w:r w:rsidR="0012357E" w:rsidRPr="002E17DB">
        <w:rPr>
          <w:rFonts w:ascii="Sylfaen" w:hAnsi="Sylfaen"/>
          <w:sz w:val="24"/>
          <w:szCs w:val="24"/>
          <w:lang w:val="ka-GE"/>
        </w:rPr>
        <w:t xml:space="preserve">მომატებული </w:t>
      </w:r>
      <w:r w:rsidRPr="002E17DB">
        <w:rPr>
          <w:rFonts w:ascii="Sylfaen" w:hAnsi="Sylfaen"/>
          <w:sz w:val="24"/>
          <w:szCs w:val="24"/>
          <w:lang w:val="ka-GE"/>
        </w:rPr>
        <w:t>რისკი. სომატროპინი</w:t>
      </w:r>
      <w:r w:rsidR="00107027" w:rsidRPr="002E17DB">
        <w:rPr>
          <w:rFonts w:ascii="Sylfaen" w:hAnsi="Sylfaen"/>
          <w:sz w:val="24"/>
          <w:szCs w:val="24"/>
          <w:lang w:val="ka-GE"/>
        </w:rPr>
        <w:t>თ</w:t>
      </w:r>
      <w:r w:rsidRPr="002E17DB">
        <w:rPr>
          <w:rFonts w:ascii="Sylfaen" w:hAnsi="Sylfaen"/>
          <w:sz w:val="24"/>
          <w:szCs w:val="24"/>
          <w:lang w:val="ka-GE"/>
        </w:rPr>
        <w:t xml:space="preserve"> მკურნალობამ შეიძლება გაზარდოს ოტიტის </w:t>
      </w:r>
      <w:r w:rsidR="00107027" w:rsidRPr="002E17DB">
        <w:rPr>
          <w:rFonts w:ascii="Sylfaen" w:hAnsi="Sylfaen"/>
          <w:sz w:val="24"/>
          <w:szCs w:val="24"/>
          <w:lang w:val="ka-GE"/>
        </w:rPr>
        <w:t>ხშირად წარმოშობის რისკი</w:t>
      </w:r>
      <w:r w:rsidRPr="002E17DB">
        <w:rPr>
          <w:rFonts w:ascii="Sylfaen" w:hAnsi="Sylfaen"/>
          <w:sz w:val="24"/>
          <w:szCs w:val="24"/>
          <w:lang w:val="ka-GE"/>
        </w:rPr>
        <w:t xml:space="preserve"> </w:t>
      </w:r>
      <w:r w:rsidR="00107027" w:rsidRPr="002E17DB">
        <w:rPr>
          <w:rFonts w:ascii="Sylfaen" w:hAnsi="Sylfaen"/>
          <w:sz w:val="24"/>
          <w:szCs w:val="24"/>
          <w:lang w:val="ka-GE"/>
        </w:rPr>
        <w:t>ტ</w:t>
      </w:r>
      <w:r w:rsidRPr="002E17DB">
        <w:rPr>
          <w:rFonts w:ascii="Sylfaen" w:hAnsi="Sylfaen"/>
          <w:sz w:val="24"/>
          <w:szCs w:val="24"/>
          <w:lang w:val="ka-GE"/>
        </w:rPr>
        <w:t>ერნერის სინდრომის მქონე პაციენტებში. გარდა ამისა, ტერნერის სინდრომის მქონე პაციენტებ</w:t>
      </w:r>
      <w:r w:rsidR="00107027" w:rsidRPr="002E17DB">
        <w:rPr>
          <w:rFonts w:ascii="Sylfaen" w:hAnsi="Sylfaen"/>
          <w:sz w:val="24"/>
          <w:szCs w:val="24"/>
          <w:lang w:val="ka-GE"/>
        </w:rPr>
        <w:t>ი გულდასმით</w:t>
      </w:r>
      <w:r w:rsidRPr="002E17DB">
        <w:rPr>
          <w:rFonts w:ascii="Sylfaen" w:hAnsi="Sylfaen"/>
          <w:sz w:val="24"/>
          <w:szCs w:val="24"/>
          <w:lang w:val="ka-GE"/>
        </w:rPr>
        <w:t xml:space="preserve"> უნდა აკონტროლონ გულ-სისხლძარღვთა დარღვევები</w:t>
      </w:r>
      <w:r w:rsidR="00FD7F6E" w:rsidRPr="002E17DB">
        <w:rPr>
          <w:rFonts w:ascii="Sylfaen" w:hAnsi="Sylfaen"/>
          <w:sz w:val="24"/>
          <w:szCs w:val="24"/>
          <w:lang w:val="ka-GE"/>
        </w:rPr>
        <w:t>ს გამოსარიცხად</w:t>
      </w:r>
      <w:r w:rsidRPr="002E17DB">
        <w:rPr>
          <w:rFonts w:ascii="Sylfaen" w:hAnsi="Sylfaen"/>
          <w:sz w:val="24"/>
          <w:szCs w:val="24"/>
          <w:lang w:val="ka-GE"/>
        </w:rPr>
        <w:t xml:space="preserve"> (მაგალითად, ინსულტი, აორტის ანევრიზმა / დისექცია და ჰიპერტენზია), რადგან ამ პაციენტებს ასევე </w:t>
      </w:r>
      <w:r w:rsidR="00FD7F6E" w:rsidRPr="002E17DB">
        <w:rPr>
          <w:rFonts w:ascii="Sylfaen" w:hAnsi="Sylfaen"/>
          <w:sz w:val="24"/>
          <w:szCs w:val="24"/>
          <w:lang w:val="ka-GE"/>
        </w:rPr>
        <w:t xml:space="preserve">შეიძლება </w:t>
      </w:r>
      <w:r w:rsidR="0012357E" w:rsidRPr="002E17DB">
        <w:rPr>
          <w:rFonts w:ascii="Sylfaen" w:hAnsi="Sylfaen"/>
          <w:sz w:val="24"/>
          <w:szCs w:val="24"/>
          <w:lang w:val="ka-GE"/>
        </w:rPr>
        <w:t>დაემუქროთ</w:t>
      </w:r>
      <w:r w:rsidRPr="002E17DB">
        <w:rPr>
          <w:rFonts w:ascii="Sylfaen" w:hAnsi="Sylfaen"/>
          <w:sz w:val="24"/>
          <w:szCs w:val="24"/>
          <w:lang w:val="ka-GE"/>
        </w:rPr>
        <w:t xml:space="preserve"> ამ</w:t>
      </w:r>
      <w:r w:rsidR="00FD7F6E" w:rsidRPr="002E17DB">
        <w:rPr>
          <w:rFonts w:ascii="Sylfaen" w:hAnsi="Sylfaen"/>
          <w:sz w:val="24"/>
          <w:szCs w:val="24"/>
          <w:lang w:val="ka-GE"/>
        </w:rPr>
        <w:t>გვარი</w:t>
      </w:r>
      <w:r w:rsidRPr="002E17DB">
        <w:rPr>
          <w:rFonts w:ascii="Sylfaen" w:hAnsi="Sylfaen"/>
          <w:sz w:val="24"/>
          <w:szCs w:val="24"/>
          <w:lang w:val="ka-GE"/>
        </w:rPr>
        <w:t xml:space="preserve"> </w:t>
      </w:r>
      <w:r w:rsidR="0012357E" w:rsidRPr="002E17DB">
        <w:rPr>
          <w:rFonts w:ascii="Sylfaen" w:hAnsi="Sylfaen"/>
          <w:sz w:val="24"/>
          <w:szCs w:val="24"/>
          <w:lang w:val="ka-GE"/>
        </w:rPr>
        <w:t xml:space="preserve">მდგომარეობის წარმოშობის </w:t>
      </w:r>
      <w:r w:rsidRPr="002E17DB">
        <w:rPr>
          <w:rFonts w:ascii="Sylfaen" w:hAnsi="Sylfaen"/>
          <w:sz w:val="24"/>
          <w:szCs w:val="24"/>
          <w:lang w:val="ka-GE"/>
        </w:rPr>
        <w:t>რისკი.</w:t>
      </w:r>
      <w:r w:rsidR="008C5AC2" w:rsidRPr="002E17DB">
        <w:rPr>
          <w:rFonts w:ascii="Sylfaen" w:hAnsi="Sylfaen"/>
          <w:sz w:val="24"/>
          <w:szCs w:val="24"/>
          <w:lang w:val="ka-GE"/>
        </w:rPr>
        <w:t xml:space="preserve"> ამიტომ ეს მდგომარეობები მჭიდროდ უნდა იყოს მონიტორინგის ქვეშ. </w:t>
      </w:r>
    </w:p>
    <w:p w14:paraId="66B5392F" w14:textId="77777777" w:rsidR="00F37711" w:rsidRPr="002E17DB" w:rsidRDefault="00F37711"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lastRenderedPageBreak/>
        <w:t>12) ლიპოატროფია</w:t>
      </w:r>
    </w:p>
    <w:p w14:paraId="515FA6CD" w14:textId="30AF98AE" w:rsidR="00F37711" w:rsidRPr="002E17DB" w:rsidRDefault="00F37711"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როდესაც სომატროპინი შეჰყავთ კანქვეშ ერთსა და იმავე ადგილზე ხანგრძლივი დროის განმავლობაში, </w:t>
      </w:r>
      <w:r w:rsidR="0012357E" w:rsidRPr="002E17DB">
        <w:rPr>
          <w:rFonts w:ascii="Sylfaen" w:hAnsi="Sylfaen"/>
          <w:sz w:val="24"/>
          <w:szCs w:val="24"/>
          <w:lang w:val="ka-GE"/>
        </w:rPr>
        <w:t xml:space="preserve">ამან </w:t>
      </w:r>
      <w:r w:rsidRPr="002E17DB">
        <w:rPr>
          <w:rFonts w:ascii="Sylfaen" w:hAnsi="Sylfaen"/>
          <w:sz w:val="24"/>
          <w:szCs w:val="24"/>
          <w:lang w:val="ka-GE"/>
        </w:rPr>
        <w:t xml:space="preserve">შეიძლება გამოიწვიოს ქსოვილების ატროფია. ამის თავიდან აცილება შესაძლებელია ინექციის ადგილის </w:t>
      </w:r>
      <w:r w:rsidR="0012357E" w:rsidRPr="002E17DB">
        <w:rPr>
          <w:rFonts w:ascii="Sylfaen" w:hAnsi="Sylfaen"/>
          <w:sz w:val="24"/>
          <w:szCs w:val="24"/>
          <w:lang w:val="ka-GE"/>
        </w:rPr>
        <w:t>შენაცვლების გზით</w:t>
      </w:r>
      <w:r w:rsidRPr="002E17DB">
        <w:rPr>
          <w:rFonts w:ascii="Sylfaen" w:hAnsi="Sylfaen"/>
          <w:sz w:val="24"/>
          <w:szCs w:val="24"/>
          <w:lang w:val="ka-GE"/>
        </w:rPr>
        <w:t>.</w:t>
      </w:r>
    </w:p>
    <w:p w14:paraId="5D8EE16F" w14:textId="2719C17C" w:rsidR="00F37711" w:rsidRPr="002E17DB" w:rsidRDefault="00F37711"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13) ლაბორატორიული კვლევები</w:t>
      </w:r>
    </w:p>
    <w:p w14:paraId="4D6B4CCB" w14:textId="4BB1D211" w:rsidR="00F37711" w:rsidRPr="002E17DB" w:rsidRDefault="001B0172"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სომატროპი</w:t>
      </w:r>
      <w:r w:rsidR="00F37711" w:rsidRPr="002E17DB">
        <w:rPr>
          <w:rFonts w:ascii="Sylfaen" w:hAnsi="Sylfaen"/>
          <w:sz w:val="24"/>
          <w:szCs w:val="24"/>
          <w:lang w:val="ka-GE"/>
        </w:rPr>
        <w:t xml:space="preserve">თ </w:t>
      </w:r>
      <w:r w:rsidRPr="002E17DB">
        <w:rPr>
          <w:rFonts w:ascii="Sylfaen" w:hAnsi="Sylfaen"/>
          <w:sz w:val="24"/>
          <w:szCs w:val="24"/>
          <w:lang w:val="ka-GE"/>
        </w:rPr>
        <w:t>მკურნალობის</w:t>
      </w:r>
      <w:r w:rsidR="00F37711" w:rsidRPr="002E17DB">
        <w:rPr>
          <w:rFonts w:ascii="Sylfaen" w:hAnsi="Sylfaen"/>
          <w:sz w:val="24"/>
          <w:szCs w:val="24"/>
          <w:lang w:val="ka-GE"/>
        </w:rPr>
        <w:t xml:space="preserve"> დროს </w:t>
      </w:r>
      <w:r w:rsidRPr="002E17DB">
        <w:rPr>
          <w:rFonts w:ascii="Sylfaen" w:hAnsi="Sylfaen"/>
          <w:sz w:val="24"/>
          <w:szCs w:val="24"/>
          <w:lang w:val="ka-GE"/>
        </w:rPr>
        <w:t>სისხლის შრატში შესაძლოა გაიზარდოს</w:t>
      </w:r>
      <w:r w:rsidR="00F37711" w:rsidRPr="002E17DB">
        <w:rPr>
          <w:rFonts w:ascii="Sylfaen" w:hAnsi="Sylfaen"/>
          <w:sz w:val="24"/>
          <w:szCs w:val="24"/>
          <w:lang w:val="ka-GE"/>
        </w:rPr>
        <w:t xml:space="preserve"> არაორგანული ფოსფორის, ტუტე ფოსფატაზის, </w:t>
      </w:r>
      <w:r w:rsidRPr="002E17DB">
        <w:rPr>
          <w:rFonts w:ascii="Sylfaen" w:hAnsi="Sylfaen"/>
          <w:sz w:val="24"/>
          <w:szCs w:val="24"/>
          <w:lang w:val="ka-GE"/>
        </w:rPr>
        <w:t>პარათ</w:t>
      </w:r>
      <w:r w:rsidR="00F37711" w:rsidRPr="002E17DB">
        <w:rPr>
          <w:rFonts w:ascii="Sylfaen" w:hAnsi="Sylfaen"/>
          <w:sz w:val="24"/>
          <w:szCs w:val="24"/>
          <w:lang w:val="ka-GE"/>
        </w:rPr>
        <w:t>იროიდული ჰორმონის (PTH) და IGF-I-ის დონე</w:t>
      </w:r>
      <w:r w:rsidRPr="002E17DB">
        <w:rPr>
          <w:rFonts w:ascii="Sylfaen" w:hAnsi="Sylfaen"/>
          <w:sz w:val="24"/>
          <w:szCs w:val="24"/>
          <w:lang w:val="ka-GE"/>
        </w:rPr>
        <w:t>.</w:t>
      </w:r>
    </w:p>
    <w:p w14:paraId="286DF00C" w14:textId="4B18DB9F" w:rsidR="00F37711" w:rsidRPr="002E17DB" w:rsidRDefault="00F37711"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14)</w:t>
      </w:r>
      <w:r w:rsidRPr="002E17DB">
        <w:rPr>
          <w:rFonts w:ascii="Sylfaen" w:hAnsi="Sylfaen"/>
          <w:sz w:val="24"/>
          <w:szCs w:val="24"/>
          <w:lang w:val="ka-GE"/>
        </w:rPr>
        <w:t xml:space="preserve"> </w:t>
      </w:r>
      <w:r w:rsidR="001B0172" w:rsidRPr="002E17DB">
        <w:rPr>
          <w:rFonts w:ascii="Sylfaen" w:hAnsi="Sylfaen"/>
          <w:sz w:val="24"/>
          <w:szCs w:val="24"/>
          <w:lang w:val="ka-GE"/>
        </w:rPr>
        <w:t>შესაძლოა</w:t>
      </w:r>
      <w:r w:rsidR="00284A08" w:rsidRPr="002E17DB">
        <w:rPr>
          <w:rFonts w:ascii="Sylfaen" w:hAnsi="Sylfaen"/>
          <w:sz w:val="24"/>
          <w:szCs w:val="24"/>
          <w:lang w:val="ka-GE"/>
        </w:rPr>
        <w:t xml:space="preserve"> მოხდეს </w:t>
      </w:r>
      <w:r w:rsidRPr="002E17DB">
        <w:rPr>
          <w:rFonts w:ascii="Sylfaen" w:hAnsi="Sylfaen"/>
          <w:sz w:val="24"/>
          <w:szCs w:val="24"/>
          <w:lang w:val="ka-GE"/>
        </w:rPr>
        <w:t>ანტისხეულების ფორმირება</w:t>
      </w:r>
      <w:r w:rsidR="001B0172" w:rsidRPr="002E17DB">
        <w:rPr>
          <w:rFonts w:ascii="Sylfaen" w:hAnsi="Sylfaen"/>
          <w:sz w:val="24"/>
          <w:szCs w:val="24"/>
          <w:lang w:val="ka-GE"/>
        </w:rPr>
        <w:t xml:space="preserve">, </w:t>
      </w:r>
      <w:r w:rsidRPr="002E17DB">
        <w:rPr>
          <w:rFonts w:ascii="Sylfaen" w:hAnsi="Sylfaen"/>
          <w:sz w:val="24"/>
          <w:szCs w:val="24"/>
          <w:lang w:val="ka-GE"/>
        </w:rPr>
        <w:t>ამიტომ,</w:t>
      </w:r>
      <w:r w:rsidR="001B0172" w:rsidRPr="002E17DB">
        <w:rPr>
          <w:rFonts w:ascii="Sylfaen" w:hAnsi="Sylfaen"/>
          <w:sz w:val="24"/>
          <w:szCs w:val="24"/>
          <w:lang w:val="ka-GE"/>
        </w:rPr>
        <w:t xml:space="preserve"> რეგულარულად უნდა ჩატარდეს </w:t>
      </w:r>
      <w:r w:rsidRPr="002E17DB">
        <w:rPr>
          <w:rFonts w:ascii="Sylfaen" w:hAnsi="Sylfaen"/>
          <w:sz w:val="24"/>
          <w:szCs w:val="24"/>
          <w:lang w:val="ka-GE"/>
        </w:rPr>
        <w:t xml:space="preserve"> </w:t>
      </w:r>
      <w:r w:rsidR="001B0172" w:rsidRPr="002E17DB">
        <w:rPr>
          <w:rFonts w:ascii="Sylfaen" w:hAnsi="Sylfaen"/>
          <w:sz w:val="24"/>
          <w:szCs w:val="24"/>
          <w:lang w:val="ka-GE"/>
        </w:rPr>
        <w:t>კვლევები</w:t>
      </w:r>
      <w:r w:rsidR="000C10B5" w:rsidRPr="002E17DB">
        <w:rPr>
          <w:rFonts w:ascii="Sylfaen" w:hAnsi="Sylfaen"/>
          <w:sz w:val="24"/>
          <w:szCs w:val="24"/>
          <w:lang w:val="ka-GE"/>
        </w:rPr>
        <w:t xml:space="preserve"> </w:t>
      </w:r>
      <w:r w:rsidRPr="002E17DB">
        <w:rPr>
          <w:rFonts w:ascii="Sylfaen" w:hAnsi="Sylfaen"/>
          <w:sz w:val="24"/>
          <w:szCs w:val="24"/>
          <w:lang w:val="ka-GE"/>
        </w:rPr>
        <w:t>ზრდის ჰორმონის ანტისხეულებზე</w:t>
      </w:r>
      <w:r w:rsidR="001B0172" w:rsidRPr="002E17DB">
        <w:rPr>
          <w:rFonts w:ascii="Sylfaen" w:hAnsi="Sylfaen"/>
          <w:sz w:val="24"/>
          <w:szCs w:val="24"/>
          <w:lang w:val="ka-GE"/>
        </w:rPr>
        <w:t xml:space="preserve">. </w:t>
      </w:r>
      <w:r w:rsidR="000C10B5" w:rsidRPr="002E17DB">
        <w:rPr>
          <w:rFonts w:ascii="Sylfaen" w:hAnsi="Sylfaen"/>
          <w:sz w:val="24"/>
          <w:szCs w:val="24"/>
          <w:lang w:val="ka-GE"/>
        </w:rPr>
        <w:t xml:space="preserve">პრეპარატის </w:t>
      </w:r>
      <w:r w:rsidRPr="002E17DB">
        <w:rPr>
          <w:rFonts w:ascii="Sylfaen" w:hAnsi="Sylfaen"/>
          <w:sz w:val="24"/>
          <w:szCs w:val="24"/>
          <w:lang w:val="ka-GE"/>
        </w:rPr>
        <w:t xml:space="preserve">უწყვეტი მიღებისას, ანტისხეულების წარმოქმნის გამო, </w:t>
      </w:r>
      <w:r w:rsidR="001B0172" w:rsidRPr="002E17DB">
        <w:rPr>
          <w:rFonts w:ascii="Sylfaen" w:hAnsi="Sylfaen"/>
          <w:sz w:val="24"/>
          <w:szCs w:val="24"/>
          <w:lang w:val="ka-GE"/>
        </w:rPr>
        <w:t>შესაძლო</w:t>
      </w:r>
      <w:r w:rsidRPr="002E17DB">
        <w:rPr>
          <w:rFonts w:ascii="Sylfaen" w:hAnsi="Sylfaen"/>
          <w:sz w:val="24"/>
          <w:szCs w:val="24"/>
          <w:lang w:val="ka-GE"/>
        </w:rPr>
        <w:t xml:space="preserve">ა შემცირდეს </w:t>
      </w:r>
      <w:r w:rsidR="000C10B5" w:rsidRPr="002E17DB">
        <w:rPr>
          <w:rFonts w:ascii="Sylfaen" w:hAnsi="Sylfaen"/>
          <w:sz w:val="24"/>
          <w:szCs w:val="24"/>
          <w:lang w:val="ka-GE"/>
        </w:rPr>
        <w:t>მისი</w:t>
      </w:r>
      <w:r w:rsidRPr="002E17DB">
        <w:rPr>
          <w:rFonts w:ascii="Sylfaen" w:hAnsi="Sylfaen"/>
          <w:sz w:val="24"/>
          <w:szCs w:val="24"/>
          <w:lang w:val="ka-GE"/>
        </w:rPr>
        <w:t xml:space="preserve"> მოქმედებ</w:t>
      </w:r>
      <w:r w:rsidR="000C10B5" w:rsidRPr="002E17DB">
        <w:rPr>
          <w:rFonts w:ascii="Sylfaen" w:hAnsi="Sylfaen"/>
          <w:sz w:val="24"/>
          <w:szCs w:val="24"/>
          <w:lang w:val="ka-GE"/>
        </w:rPr>
        <w:t>ის ეფექტურობა</w:t>
      </w:r>
      <w:r w:rsidRPr="002E17DB">
        <w:rPr>
          <w:rFonts w:ascii="Sylfaen" w:hAnsi="Sylfaen"/>
          <w:sz w:val="24"/>
          <w:szCs w:val="24"/>
          <w:lang w:val="ka-GE"/>
        </w:rPr>
        <w:t xml:space="preserve">. ასეთ შემთხვევებში, </w:t>
      </w:r>
      <w:r w:rsidR="000C10B5" w:rsidRPr="002E17DB">
        <w:rPr>
          <w:rFonts w:ascii="Sylfaen" w:hAnsi="Sylfaen"/>
          <w:sz w:val="24"/>
          <w:szCs w:val="24"/>
          <w:lang w:val="ka-GE"/>
        </w:rPr>
        <w:t>პრეპარატის</w:t>
      </w:r>
      <w:r w:rsidRPr="002E17DB">
        <w:rPr>
          <w:rFonts w:ascii="Sylfaen" w:hAnsi="Sylfaen"/>
          <w:sz w:val="24"/>
          <w:szCs w:val="24"/>
          <w:lang w:val="ka-GE"/>
        </w:rPr>
        <w:t xml:space="preserve"> მიღება უნდა შეწყდეს და სხვა შესაფერისი </w:t>
      </w:r>
      <w:r w:rsidR="008C5AC2" w:rsidRPr="002E17DB">
        <w:rPr>
          <w:rFonts w:ascii="Sylfaen" w:hAnsi="Sylfaen"/>
          <w:sz w:val="24"/>
          <w:szCs w:val="24"/>
          <w:lang w:val="ka-GE"/>
        </w:rPr>
        <w:t xml:space="preserve">ალტერნატიული </w:t>
      </w:r>
      <w:r w:rsidRPr="002E17DB">
        <w:rPr>
          <w:rFonts w:ascii="Sylfaen" w:hAnsi="Sylfaen"/>
          <w:sz w:val="24"/>
          <w:szCs w:val="24"/>
          <w:lang w:val="ka-GE"/>
        </w:rPr>
        <w:t>მკურნალობა უნდა იქნას გა</w:t>
      </w:r>
      <w:r w:rsidR="000C10B5" w:rsidRPr="002E17DB">
        <w:rPr>
          <w:rFonts w:ascii="Sylfaen" w:hAnsi="Sylfaen"/>
          <w:sz w:val="24"/>
          <w:szCs w:val="24"/>
          <w:lang w:val="ka-GE"/>
        </w:rPr>
        <w:t>ნხილული</w:t>
      </w:r>
      <w:r w:rsidRPr="002E17DB">
        <w:rPr>
          <w:rFonts w:ascii="Sylfaen" w:hAnsi="Sylfaen"/>
          <w:sz w:val="24"/>
          <w:szCs w:val="24"/>
          <w:lang w:val="ka-GE"/>
        </w:rPr>
        <w:t>.</w:t>
      </w:r>
    </w:p>
    <w:p w14:paraId="00A1ED1A" w14:textId="2131D0C5" w:rsidR="00F37711" w:rsidRPr="002E17DB" w:rsidRDefault="00F37711"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15</w:t>
      </w:r>
      <w:r w:rsidRPr="002E17DB">
        <w:rPr>
          <w:rFonts w:ascii="Sylfaen" w:hAnsi="Sylfaen"/>
          <w:sz w:val="24"/>
          <w:szCs w:val="24"/>
          <w:lang w:val="ka-GE"/>
        </w:rPr>
        <w:t>) სომატროპინმა შეიძლება გამოიწვიოს ჰიპერფილტრაცია თირკმლის სისხლის მიმოქცევის და გორგლოვანი ფილტრაციის სიჩქარის გაზრდი</w:t>
      </w:r>
      <w:r w:rsidR="000C10B5" w:rsidRPr="002E17DB">
        <w:rPr>
          <w:rFonts w:ascii="Sylfaen" w:hAnsi="Sylfaen"/>
          <w:sz w:val="24"/>
          <w:szCs w:val="24"/>
          <w:lang w:val="ka-GE"/>
        </w:rPr>
        <w:t>ს ხარჯზე</w:t>
      </w:r>
      <w:r w:rsidRPr="002E17DB">
        <w:rPr>
          <w:rFonts w:ascii="Sylfaen" w:hAnsi="Sylfaen"/>
          <w:sz w:val="24"/>
          <w:szCs w:val="24"/>
          <w:lang w:val="ka-GE"/>
        </w:rPr>
        <w:t>. ამიტომ საჭიროა განსაკუთრებული ყურადღება და ხანგრძლივი მონიტორინგი მისი უსაფრთხოების დადასტურებამდე.</w:t>
      </w:r>
    </w:p>
    <w:p w14:paraId="1AE93AE4" w14:textId="0BE2329B" w:rsidR="000C10B5" w:rsidRPr="002E17DB" w:rsidRDefault="000C10B5"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16</w:t>
      </w:r>
      <w:r w:rsidRPr="002E17DB">
        <w:rPr>
          <w:rFonts w:ascii="Sylfaen" w:hAnsi="Sylfaen"/>
          <w:b/>
          <w:sz w:val="24"/>
          <w:szCs w:val="24"/>
          <w:lang w:val="ka-GE"/>
        </w:rPr>
        <w:t>)</w:t>
      </w:r>
      <w:r w:rsidRPr="002E17DB">
        <w:rPr>
          <w:rFonts w:ascii="Sylfaen" w:hAnsi="Sylfaen"/>
          <w:sz w:val="24"/>
          <w:szCs w:val="24"/>
          <w:lang w:val="ka-GE"/>
        </w:rPr>
        <w:t xml:space="preserve"> </w:t>
      </w:r>
      <w:r w:rsidR="001B0172" w:rsidRPr="002E17DB">
        <w:rPr>
          <w:rFonts w:ascii="Sylfaen" w:hAnsi="Sylfaen"/>
          <w:sz w:val="24"/>
          <w:szCs w:val="24"/>
          <w:lang w:val="ka-GE"/>
        </w:rPr>
        <w:t>მკურნალობა</w:t>
      </w:r>
      <w:r w:rsidRPr="002E17DB">
        <w:rPr>
          <w:rFonts w:ascii="Sylfaen" w:hAnsi="Sylfaen"/>
          <w:sz w:val="24"/>
          <w:szCs w:val="24"/>
          <w:lang w:val="ka-GE"/>
        </w:rPr>
        <w:t xml:space="preserve"> არ უნდა გაგრძელდეს, თუ მოხდა ეპიფიზ</w:t>
      </w:r>
      <w:r w:rsidR="008C5AC2" w:rsidRPr="002E17DB">
        <w:rPr>
          <w:rFonts w:ascii="Sylfaen" w:hAnsi="Sylfaen"/>
          <w:sz w:val="24"/>
          <w:szCs w:val="24"/>
          <w:lang w:val="ka-GE"/>
        </w:rPr>
        <w:t xml:space="preserve">ური </w:t>
      </w:r>
      <w:r w:rsidRPr="002E17DB">
        <w:rPr>
          <w:rFonts w:ascii="Sylfaen" w:hAnsi="Sylfaen"/>
          <w:sz w:val="24"/>
          <w:szCs w:val="24"/>
          <w:lang w:val="ka-GE"/>
        </w:rPr>
        <w:t xml:space="preserve"> შერწყმა. </w:t>
      </w:r>
      <w:r w:rsidR="001B0172" w:rsidRPr="002E17DB">
        <w:rPr>
          <w:rFonts w:ascii="Sylfaen" w:hAnsi="Sylfaen"/>
          <w:sz w:val="24"/>
          <w:szCs w:val="24"/>
          <w:lang w:val="ka-GE"/>
        </w:rPr>
        <w:t>სომატროპინით</w:t>
      </w:r>
      <w:r w:rsidRPr="002E17DB">
        <w:rPr>
          <w:rFonts w:ascii="Sylfaen" w:hAnsi="Sylfaen"/>
          <w:sz w:val="24"/>
          <w:szCs w:val="24"/>
          <w:lang w:val="ka-GE"/>
        </w:rPr>
        <w:t xml:space="preserve"> </w:t>
      </w:r>
      <w:r w:rsidR="001B0172" w:rsidRPr="002E17DB">
        <w:rPr>
          <w:rFonts w:ascii="Sylfaen" w:hAnsi="Sylfaen"/>
          <w:sz w:val="24"/>
          <w:szCs w:val="24"/>
          <w:lang w:val="ka-GE"/>
        </w:rPr>
        <w:t>მკურნალობაზე</w:t>
      </w:r>
      <w:r w:rsidRPr="002E17DB">
        <w:rPr>
          <w:rFonts w:ascii="Sylfaen" w:hAnsi="Sylfaen"/>
          <w:sz w:val="24"/>
          <w:szCs w:val="24"/>
          <w:lang w:val="ka-GE"/>
        </w:rPr>
        <w:t xml:space="preserve"> რეაგირება შეიძლება დროთა განმავლობაში შემცირდეს. ამასთან, თუკი არ იქნა მიღწეული ზრდის ტემპის მომატება, განსაკუთრებით </w:t>
      </w:r>
      <w:r w:rsidR="001B0172" w:rsidRPr="002E17DB">
        <w:rPr>
          <w:rFonts w:ascii="Sylfaen" w:hAnsi="Sylfaen"/>
          <w:sz w:val="24"/>
          <w:szCs w:val="24"/>
          <w:lang w:val="ka-GE"/>
        </w:rPr>
        <w:t>კი მკურნალობის</w:t>
      </w:r>
      <w:r w:rsidRPr="002E17DB">
        <w:rPr>
          <w:rFonts w:ascii="Sylfaen" w:hAnsi="Sylfaen"/>
          <w:sz w:val="24"/>
          <w:szCs w:val="24"/>
          <w:lang w:val="ka-GE"/>
        </w:rPr>
        <w:t xml:space="preserve"> პირველი წლის განმავლობაში, საფუძვლიანად უნდა შეფასდეს ზრდის </w:t>
      </w:r>
      <w:r w:rsidR="001B0172" w:rsidRPr="002E17DB">
        <w:rPr>
          <w:rFonts w:ascii="Sylfaen" w:hAnsi="Sylfaen"/>
          <w:sz w:val="24"/>
          <w:szCs w:val="24"/>
          <w:lang w:val="ka-GE"/>
        </w:rPr>
        <w:t>დარღვევის</w:t>
      </w:r>
      <w:r w:rsidRPr="002E17DB">
        <w:rPr>
          <w:rFonts w:ascii="Sylfaen" w:hAnsi="Sylfaen"/>
          <w:sz w:val="24"/>
          <w:szCs w:val="24"/>
          <w:lang w:val="ka-GE"/>
        </w:rPr>
        <w:t xml:space="preserve"> სხვა მიზეზები, მათ შორის შესაბამისობა, ჰიპოთირეოზი, არასაკმარისი კვება, ძვლის</w:t>
      </w:r>
      <w:r w:rsidR="001B0172" w:rsidRPr="002E17DB">
        <w:rPr>
          <w:rFonts w:ascii="Sylfaen" w:hAnsi="Sylfaen"/>
          <w:sz w:val="24"/>
          <w:szCs w:val="24"/>
          <w:lang w:val="ka-GE"/>
        </w:rPr>
        <w:t xml:space="preserve"> ზრდის შესაბამისობა</w:t>
      </w:r>
      <w:r w:rsidRPr="002E17DB">
        <w:rPr>
          <w:rFonts w:ascii="Sylfaen" w:hAnsi="Sylfaen"/>
          <w:sz w:val="24"/>
          <w:szCs w:val="24"/>
          <w:lang w:val="ka-GE"/>
        </w:rPr>
        <w:t xml:space="preserve"> </w:t>
      </w:r>
      <w:r w:rsidR="001B0172" w:rsidRPr="002E17DB">
        <w:rPr>
          <w:rFonts w:ascii="Sylfaen" w:hAnsi="Sylfaen"/>
          <w:sz w:val="24"/>
          <w:szCs w:val="24"/>
          <w:lang w:val="ka-GE"/>
        </w:rPr>
        <w:t>ასაკთან</w:t>
      </w:r>
      <w:r w:rsidRPr="002E17DB">
        <w:rPr>
          <w:rFonts w:ascii="Sylfaen" w:hAnsi="Sylfaen"/>
          <w:sz w:val="24"/>
          <w:szCs w:val="24"/>
          <w:lang w:val="ka-GE"/>
        </w:rPr>
        <w:t>.</w:t>
      </w:r>
    </w:p>
    <w:p w14:paraId="0084F075" w14:textId="016DEA78" w:rsidR="000C10B5" w:rsidRPr="002E17DB" w:rsidRDefault="000C10B5" w:rsidP="009F0955">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17)</w:t>
      </w:r>
      <w:r w:rsidRPr="002E17DB">
        <w:rPr>
          <w:rFonts w:ascii="Sylfaen" w:hAnsi="Sylfaen"/>
          <w:sz w:val="24"/>
          <w:szCs w:val="24"/>
          <w:lang w:val="ka-GE"/>
        </w:rPr>
        <w:t xml:space="preserve"> </w:t>
      </w:r>
      <w:r w:rsidR="008C5AC2" w:rsidRPr="002E17DB">
        <w:rPr>
          <w:rFonts w:ascii="Sylfaen" w:hAnsi="Sylfaen"/>
          <w:sz w:val="24"/>
          <w:szCs w:val="24"/>
          <w:lang w:val="ka-GE"/>
        </w:rPr>
        <w:t>რადგან ჰიპოგლიკემია იშვიათად შეიძლება განვითარდეს წყვეტილი მიღებისას, ასეთ შემთხვევებში გადადით ყოველდღიურ მიღებაზე.</w:t>
      </w:r>
    </w:p>
    <w:p w14:paraId="105DA3E7" w14:textId="42BF65FA" w:rsidR="000C10B5" w:rsidRPr="002E17DB" w:rsidRDefault="000C10B5" w:rsidP="004F5DE3">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18)</w:t>
      </w:r>
      <w:r w:rsidRPr="002E17DB">
        <w:rPr>
          <w:rFonts w:ascii="Sylfaen" w:hAnsi="Sylfaen"/>
          <w:sz w:val="24"/>
          <w:szCs w:val="24"/>
          <w:lang w:val="ka-GE"/>
        </w:rPr>
        <w:t xml:space="preserve">  ბავშვებში სომატ</w:t>
      </w:r>
      <w:r w:rsidR="00C74FA3" w:rsidRPr="002E17DB">
        <w:rPr>
          <w:rFonts w:ascii="Sylfaen" w:hAnsi="Sylfaen"/>
          <w:sz w:val="24"/>
          <w:szCs w:val="24"/>
          <w:lang w:val="ka-GE"/>
        </w:rPr>
        <w:t>ოტ</w:t>
      </w:r>
      <w:r w:rsidRPr="002E17DB">
        <w:rPr>
          <w:rFonts w:ascii="Sylfaen" w:hAnsi="Sylfaen"/>
          <w:sz w:val="24"/>
          <w:szCs w:val="24"/>
          <w:lang w:val="ka-GE"/>
        </w:rPr>
        <w:t xml:space="preserve">როპინის თერაპია უნდა გაგრძელდეს </w:t>
      </w:r>
      <w:r w:rsidR="004F5DE3" w:rsidRPr="002E17DB">
        <w:rPr>
          <w:rFonts w:ascii="Sylfaen" w:hAnsi="Sylfaen"/>
          <w:sz w:val="24"/>
          <w:szCs w:val="24"/>
          <w:lang w:val="ka-GE"/>
        </w:rPr>
        <w:t xml:space="preserve">ზრდის სრულ დასრულებამდე </w:t>
      </w:r>
      <w:r w:rsidRPr="002E17DB">
        <w:rPr>
          <w:rFonts w:ascii="Sylfaen" w:hAnsi="Sylfaen"/>
          <w:sz w:val="24"/>
          <w:szCs w:val="24"/>
          <w:lang w:val="ka-GE"/>
        </w:rPr>
        <w:t>. დოზის გადაჭარბებამ შეიძლება გამოიწვიოს აკრომეგალია, ჰიპერგლიკემია და დიაბეტი</w:t>
      </w:r>
      <w:r w:rsidR="00C075D9" w:rsidRPr="002E17DB">
        <w:rPr>
          <w:rFonts w:ascii="Sylfaen" w:hAnsi="Sylfaen"/>
          <w:sz w:val="24"/>
          <w:szCs w:val="24"/>
          <w:lang w:val="ka-GE"/>
        </w:rPr>
        <w:t xml:space="preserve">, </w:t>
      </w:r>
      <w:r w:rsidRPr="002E17DB">
        <w:rPr>
          <w:rFonts w:ascii="Sylfaen" w:hAnsi="Sylfaen"/>
          <w:sz w:val="24"/>
          <w:szCs w:val="24"/>
          <w:lang w:val="ka-GE"/>
        </w:rPr>
        <w:t>ამიტომ ფრთხილად იყავით, არ გადააჭარბოთ რეკომენდებულ დოზას.</w:t>
      </w:r>
    </w:p>
    <w:p w14:paraId="3ED27AAC" w14:textId="7049AE1B" w:rsidR="00E32436" w:rsidRPr="002E17DB" w:rsidRDefault="00E32436" w:rsidP="00E32436">
      <w:pPr>
        <w:spacing w:before="20" w:after="0" w:line="240" w:lineRule="auto"/>
        <w:ind w:left="-567" w:right="-567"/>
        <w:rPr>
          <w:rFonts w:ascii="Sylfaen" w:hAnsi="Sylfaen"/>
          <w:sz w:val="24"/>
          <w:szCs w:val="24"/>
          <w:lang w:val="ka-GE"/>
        </w:rPr>
      </w:pPr>
      <w:r w:rsidRPr="002E17DB">
        <w:rPr>
          <w:rFonts w:ascii="Sylfaen" w:hAnsi="Sylfaen"/>
          <w:bCs/>
          <w:sz w:val="24"/>
          <w:szCs w:val="24"/>
          <w:lang w:val="ka-GE"/>
        </w:rPr>
        <w:t>19</w:t>
      </w:r>
      <w:r w:rsidR="000C10B5" w:rsidRPr="002E17DB">
        <w:rPr>
          <w:rFonts w:ascii="Sylfaen" w:hAnsi="Sylfaen"/>
          <w:bCs/>
          <w:sz w:val="24"/>
          <w:szCs w:val="24"/>
          <w:lang w:val="ka-GE"/>
        </w:rPr>
        <w:t>)</w:t>
      </w:r>
      <w:r w:rsidR="000C10B5" w:rsidRPr="002E17DB">
        <w:rPr>
          <w:rFonts w:ascii="Sylfaen" w:hAnsi="Sylfaen"/>
          <w:sz w:val="24"/>
          <w:szCs w:val="24"/>
          <w:lang w:val="ka-GE"/>
        </w:rPr>
        <w:t xml:space="preserve"> დადგენილი არ არის სომატ</w:t>
      </w:r>
      <w:r w:rsidR="00DA6292" w:rsidRPr="002E17DB">
        <w:rPr>
          <w:rFonts w:ascii="Sylfaen" w:hAnsi="Sylfaen"/>
          <w:sz w:val="24"/>
          <w:szCs w:val="24"/>
          <w:lang w:val="ka-GE"/>
        </w:rPr>
        <w:t>ოტ</w:t>
      </w:r>
      <w:r w:rsidR="000C10B5" w:rsidRPr="002E17DB">
        <w:rPr>
          <w:rFonts w:ascii="Sylfaen" w:hAnsi="Sylfaen"/>
          <w:sz w:val="24"/>
          <w:szCs w:val="24"/>
          <w:lang w:val="ka-GE"/>
        </w:rPr>
        <w:t xml:space="preserve">როპინის </w:t>
      </w:r>
      <w:r w:rsidR="009A0265" w:rsidRPr="002E17DB">
        <w:rPr>
          <w:rFonts w:ascii="Sylfaen" w:hAnsi="Sylfaen"/>
          <w:sz w:val="24"/>
          <w:szCs w:val="24"/>
          <w:lang w:val="ka-GE"/>
        </w:rPr>
        <w:t>ზე</w:t>
      </w:r>
      <w:r w:rsidR="000C10B5" w:rsidRPr="002E17DB">
        <w:rPr>
          <w:rFonts w:ascii="Sylfaen" w:hAnsi="Sylfaen"/>
          <w:sz w:val="24"/>
          <w:szCs w:val="24"/>
          <w:lang w:val="ka-GE"/>
        </w:rPr>
        <w:t>გავლენა ავტომობილის მართვ</w:t>
      </w:r>
      <w:r w:rsidR="00352FB4" w:rsidRPr="002E17DB">
        <w:rPr>
          <w:rFonts w:ascii="Sylfaen" w:hAnsi="Sylfaen"/>
          <w:sz w:val="24"/>
          <w:szCs w:val="24"/>
          <w:lang w:val="ka-GE"/>
        </w:rPr>
        <w:t>ისა</w:t>
      </w:r>
      <w:r w:rsidR="000C10B5" w:rsidRPr="002E17DB">
        <w:rPr>
          <w:rFonts w:ascii="Sylfaen" w:hAnsi="Sylfaen"/>
          <w:sz w:val="24"/>
          <w:szCs w:val="24"/>
          <w:lang w:val="ka-GE"/>
        </w:rPr>
        <w:t xml:space="preserve"> ან </w:t>
      </w:r>
      <w:r w:rsidR="009A0265" w:rsidRPr="002E17DB">
        <w:rPr>
          <w:rFonts w:ascii="Sylfaen" w:hAnsi="Sylfaen"/>
          <w:sz w:val="24"/>
          <w:szCs w:val="24"/>
          <w:lang w:val="ka-GE"/>
        </w:rPr>
        <w:t>მანქანა-დანადგარებთან</w:t>
      </w:r>
      <w:r w:rsidR="000C10B5" w:rsidRPr="002E17DB">
        <w:rPr>
          <w:rFonts w:ascii="Sylfaen" w:hAnsi="Sylfaen"/>
          <w:sz w:val="24"/>
          <w:szCs w:val="24"/>
          <w:lang w:val="ka-GE"/>
        </w:rPr>
        <w:t xml:space="preserve"> მუშაობის უნარზე.</w:t>
      </w:r>
      <w:r w:rsidRPr="002E17DB">
        <w:rPr>
          <w:rFonts w:ascii="Sylfaen" w:hAnsi="Sylfaen"/>
          <w:sz w:val="24"/>
          <w:szCs w:val="24"/>
          <w:lang w:val="ka-GE"/>
        </w:rPr>
        <w:t xml:space="preserve">                                                                                                                                                                           20) მკურნალობის დაწყებამდე უნდა გადაიხედოს და გამოირიცხოს სხვა სამედიცინო ფაქტორები ან მკურნალობა, რომლებმაც შეიძლება გამოიწვიონ ზრდის შეფერხება გესტაციური ასაკისთვის (SGA) მცირე </w:t>
      </w:r>
      <w:r w:rsidR="00FD37DC" w:rsidRPr="002E17DB">
        <w:rPr>
          <w:rFonts w:ascii="Sylfaen" w:hAnsi="Sylfaen"/>
          <w:sz w:val="24"/>
          <w:szCs w:val="24"/>
          <w:lang w:val="ka-GE"/>
        </w:rPr>
        <w:t>სიგრძით</w:t>
      </w:r>
      <w:r w:rsidRPr="002E17DB">
        <w:rPr>
          <w:rFonts w:ascii="Sylfaen" w:hAnsi="Sylfaen"/>
          <w:sz w:val="24"/>
          <w:szCs w:val="24"/>
          <w:lang w:val="ka-GE"/>
        </w:rPr>
        <w:t xml:space="preserve"> დაბადებულ ბავშვებში.</w:t>
      </w:r>
    </w:p>
    <w:p w14:paraId="39827EF6" w14:textId="40DF353E" w:rsidR="000A5FCA" w:rsidRPr="002E17DB" w:rsidRDefault="000A5FCA" w:rsidP="000A5FCA">
      <w:pPr>
        <w:spacing w:before="20" w:after="0" w:line="240" w:lineRule="auto"/>
        <w:ind w:left="-567" w:right="-567"/>
        <w:rPr>
          <w:rFonts w:ascii="Sylfaen" w:hAnsi="Sylfaen"/>
          <w:sz w:val="24"/>
          <w:szCs w:val="24"/>
          <w:lang w:val="ka-GE"/>
        </w:rPr>
      </w:pPr>
      <w:r w:rsidRPr="002E17DB">
        <w:rPr>
          <w:rFonts w:ascii="Sylfaen" w:hAnsi="Sylfaen"/>
          <w:sz w:val="24"/>
          <w:szCs w:val="24"/>
          <w:lang w:val="ka-GE"/>
        </w:rPr>
        <w:t>2</w:t>
      </w:r>
      <w:r w:rsidR="00E32436" w:rsidRPr="002E17DB">
        <w:rPr>
          <w:rFonts w:ascii="Sylfaen" w:hAnsi="Sylfaen"/>
          <w:sz w:val="24"/>
          <w:szCs w:val="24"/>
          <w:lang w:val="ka-GE"/>
        </w:rPr>
        <w:t>1</w:t>
      </w:r>
      <w:r w:rsidRPr="002E17DB">
        <w:rPr>
          <w:rFonts w:ascii="Sylfaen" w:hAnsi="Sylfaen"/>
          <w:sz w:val="24"/>
          <w:szCs w:val="24"/>
          <w:lang w:val="ka-GE"/>
        </w:rPr>
        <w:t>) გესტაციური ასაკისთვის (SGA)</w:t>
      </w:r>
      <w:r w:rsidR="00E32436" w:rsidRPr="002E17DB">
        <w:rPr>
          <w:rFonts w:ascii="Sylfaen" w:hAnsi="Sylfaen"/>
          <w:sz w:val="24"/>
          <w:szCs w:val="24"/>
          <w:lang w:val="ka-GE"/>
        </w:rPr>
        <w:t xml:space="preserve"> </w:t>
      </w:r>
      <w:r w:rsidR="00347D25" w:rsidRPr="002E17DB">
        <w:rPr>
          <w:rFonts w:ascii="Sylfaen" w:hAnsi="Sylfaen"/>
          <w:sz w:val="24"/>
          <w:szCs w:val="24"/>
          <w:lang w:val="ka-GE"/>
        </w:rPr>
        <w:t xml:space="preserve">ნაკლები სიგრძით </w:t>
      </w:r>
      <w:r w:rsidRPr="002E17DB">
        <w:rPr>
          <w:rFonts w:ascii="Sylfaen" w:hAnsi="Sylfaen"/>
          <w:sz w:val="24"/>
          <w:szCs w:val="24"/>
          <w:lang w:val="ka-GE"/>
        </w:rPr>
        <w:t xml:space="preserve"> დაბადებული</w:t>
      </w:r>
      <w:r w:rsidR="00347D25" w:rsidRPr="002E17DB">
        <w:rPr>
          <w:rFonts w:ascii="Sylfaen" w:hAnsi="Sylfaen"/>
          <w:sz w:val="24"/>
          <w:szCs w:val="24"/>
          <w:lang w:val="ka-GE"/>
        </w:rPr>
        <w:t xml:space="preserve"> </w:t>
      </w:r>
      <w:r w:rsidRPr="002E17DB">
        <w:rPr>
          <w:rFonts w:ascii="Sylfaen" w:hAnsi="Sylfaen"/>
          <w:sz w:val="24"/>
          <w:szCs w:val="24"/>
          <w:lang w:val="ka-GE"/>
        </w:rPr>
        <w:t>ბავშვებისთვის რეკომენდებულია უზმოზე ინსულინის და სისხლში შაქრის გაზომვა მკურნალობის დაწყებამდე და ყოველწლიურად მკურნალობის შემდეგ.</w:t>
      </w:r>
    </w:p>
    <w:p w14:paraId="5EA961D6" w14:textId="17B277AE" w:rsidR="000A5FCA" w:rsidRPr="002E17DB" w:rsidRDefault="000A5FCA" w:rsidP="000A5FCA">
      <w:pPr>
        <w:spacing w:before="20" w:after="0" w:line="240" w:lineRule="auto"/>
        <w:ind w:left="-567" w:right="-567"/>
        <w:rPr>
          <w:rFonts w:ascii="Sylfaen" w:hAnsi="Sylfaen"/>
          <w:sz w:val="24"/>
          <w:szCs w:val="24"/>
          <w:lang w:val="ka-GE"/>
        </w:rPr>
      </w:pPr>
      <w:r w:rsidRPr="002E17DB">
        <w:rPr>
          <w:rFonts w:ascii="Sylfaen" w:hAnsi="Sylfaen"/>
          <w:sz w:val="24"/>
          <w:szCs w:val="24"/>
          <w:lang w:val="ka-GE"/>
        </w:rPr>
        <w:t>ორალური გლუკოზის ტოლერანტობის ტესტი (OGTT) უნდა ჩატარდეს დიაბეტის მაღალი რისკის მქონე პაციენტებისთვის</w:t>
      </w:r>
      <w:r w:rsidR="00347D25" w:rsidRPr="002E17DB">
        <w:rPr>
          <w:rFonts w:ascii="Sylfaen" w:hAnsi="Sylfaen"/>
          <w:sz w:val="24"/>
          <w:szCs w:val="24"/>
          <w:lang w:val="ka-GE"/>
        </w:rPr>
        <w:t xml:space="preserve"> </w:t>
      </w:r>
      <w:r w:rsidRPr="002E17DB">
        <w:rPr>
          <w:rFonts w:ascii="Sylfaen" w:hAnsi="Sylfaen"/>
          <w:sz w:val="24"/>
          <w:szCs w:val="24"/>
          <w:lang w:val="ka-GE"/>
        </w:rPr>
        <w:t>(ოჯახის ისტორია, სიმსუქნე, მძიმე ინსულინრეზისტენტობ</w:t>
      </w:r>
      <w:r w:rsidR="00347D25" w:rsidRPr="002E17DB">
        <w:rPr>
          <w:rFonts w:ascii="Sylfaen" w:hAnsi="Sylfaen"/>
          <w:sz w:val="24"/>
          <w:szCs w:val="24"/>
          <w:lang w:val="ka-GE"/>
        </w:rPr>
        <w:t>ა)</w:t>
      </w:r>
      <w:r w:rsidRPr="002E17DB">
        <w:rPr>
          <w:rFonts w:ascii="Sylfaen" w:hAnsi="Sylfaen"/>
          <w:sz w:val="24"/>
          <w:szCs w:val="24"/>
          <w:lang w:val="ka-GE"/>
        </w:rPr>
        <w:t>. თუ არსებობს აშკარა დიაბეტი, სომატროპინი არ ინიშნება.</w:t>
      </w:r>
    </w:p>
    <w:p w14:paraId="231B3FF6" w14:textId="019A1E8C" w:rsidR="000A5FCA" w:rsidRPr="002E17DB" w:rsidRDefault="000A5FCA" w:rsidP="000A5FCA">
      <w:pPr>
        <w:spacing w:before="20" w:after="0" w:line="240" w:lineRule="auto"/>
        <w:ind w:left="-567" w:right="-567"/>
        <w:rPr>
          <w:rFonts w:ascii="Sylfaen" w:hAnsi="Sylfaen"/>
          <w:sz w:val="24"/>
          <w:szCs w:val="24"/>
          <w:lang w:val="ka-GE"/>
        </w:rPr>
      </w:pPr>
      <w:r w:rsidRPr="002E17DB">
        <w:rPr>
          <w:rFonts w:ascii="Sylfaen" w:hAnsi="Sylfaen"/>
          <w:sz w:val="24"/>
          <w:szCs w:val="24"/>
          <w:lang w:val="ka-GE"/>
        </w:rPr>
        <w:t>2</w:t>
      </w:r>
      <w:r w:rsidR="00E32436" w:rsidRPr="002E17DB">
        <w:rPr>
          <w:rFonts w:ascii="Sylfaen" w:hAnsi="Sylfaen"/>
          <w:sz w:val="24"/>
          <w:szCs w:val="24"/>
          <w:lang w:val="ka-GE"/>
        </w:rPr>
        <w:t>2</w:t>
      </w:r>
      <w:r w:rsidRPr="002E17DB">
        <w:rPr>
          <w:rFonts w:ascii="Sylfaen" w:hAnsi="Sylfaen"/>
          <w:sz w:val="24"/>
          <w:szCs w:val="24"/>
          <w:lang w:val="ka-GE"/>
        </w:rPr>
        <w:t>) რეკომენდირებულია გესტაციური ასაკისთვის  მცირე სიმაღლი</w:t>
      </w:r>
      <w:r w:rsidR="00347D25" w:rsidRPr="002E17DB">
        <w:rPr>
          <w:rFonts w:ascii="Sylfaen" w:hAnsi="Sylfaen"/>
          <w:sz w:val="24"/>
          <w:szCs w:val="24"/>
          <w:lang w:val="ka-GE"/>
        </w:rPr>
        <w:t xml:space="preserve">თ </w:t>
      </w:r>
      <w:r w:rsidRPr="002E17DB">
        <w:rPr>
          <w:rFonts w:ascii="Sylfaen" w:hAnsi="Sylfaen"/>
          <w:sz w:val="24"/>
          <w:szCs w:val="24"/>
          <w:lang w:val="ka-GE"/>
        </w:rPr>
        <w:t xml:space="preserve"> </w:t>
      </w:r>
      <w:r w:rsidR="00347D25" w:rsidRPr="002E17DB">
        <w:rPr>
          <w:rFonts w:ascii="Sylfaen" w:hAnsi="Sylfaen"/>
          <w:sz w:val="24"/>
          <w:szCs w:val="24"/>
          <w:lang w:val="ka-GE"/>
        </w:rPr>
        <w:t>დაბადებულ</w:t>
      </w:r>
      <w:r w:rsidR="00E32436" w:rsidRPr="002E17DB">
        <w:rPr>
          <w:rFonts w:ascii="Sylfaen" w:hAnsi="Sylfaen"/>
          <w:sz w:val="24"/>
          <w:szCs w:val="24"/>
          <w:lang w:val="ka-GE"/>
        </w:rPr>
        <w:t xml:space="preserve"> </w:t>
      </w:r>
      <w:r w:rsidRPr="002E17DB">
        <w:rPr>
          <w:rFonts w:ascii="Sylfaen" w:hAnsi="Sylfaen"/>
          <w:sz w:val="24"/>
          <w:szCs w:val="24"/>
          <w:lang w:val="ka-GE"/>
        </w:rPr>
        <w:t>ბავშვებისთვის IGF-1 კონცენტრაციის გაზომვა მკურნალობის დაწყებამდე და წელიწადში ორჯერ მკურნალობის დაწყებიდან. თუ IGF-1 კონცენტრაცია განმეორებით გაზომვებში აღემატება +2</w:t>
      </w:r>
      <w:r w:rsidR="00347D25" w:rsidRPr="002E17DB">
        <w:rPr>
          <w:rFonts w:ascii="Sylfaen" w:hAnsi="Sylfaen"/>
          <w:sz w:val="24"/>
          <w:szCs w:val="24"/>
          <w:lang w:val="ka-GE"/>
        </w:rPr>
        <w:t xml:space="preserve">-ს </w:t>
      </w:r>
      <w:r w:rsidRPr="002E17DB">
        <w:rPr>
          <w:rFonts w:ascii="Sylfaen" w:hAnsi="Sylfaen"/>
          <w:sz w:val="24"/>
          <w:szCs w:val="24"/>
          <w:lang w:val="ka-GE"/>
        </w:rPr>
        <w:t xml:space="preserve"> SD-ს ასაკისა და პუბერტატის საცნობარო მნიშვნელობებთან შედარებით, დოზის კორექტირება შეიძლება განიხილებოდეს IGF-1/GFBP-3 თანაფარდობის მითითებით.</w:t>
      </w:r>
    </w:p>
    <w:p w14:paraId="67718573" w14:textId="16AD806E" w:rsidR="000A5FCA" w:rsidRPr="002E17DB" w:rsidRDefault="000A5FCA" w:rsidP="000A5FCA">
      <w:pPr>
        <w:spacing w:before="20" w:after="0" w:line="240" w:lineRule="auto"/>
        <w:ind w:left="-567" w:right="-567"/>
        <w:rPr>
          <w:rFonts w:ascii="Sylfaen" w:hAnsi="Sylfaen"/>
          <w:b/>
          <w:bCs/>
          <w:sz w:val="24"/>
          <w:szCs w:val="24"/>
          <w:lang w:val="ka-GE"/>
        </w:rPr>
      </w:pPr>
      <w:r w:rsidRPr="002E17DB">
        <w:rPr>
          <w:rFonts w:ascii="Sylfaen" w:hAnsi="Sylfaen"/>
          <w:sz w:val="24"/>
          <w:szCs w:val="24"/>
          <w:lang w:val="ka-GE"/>
        </w:rPr>
        <w:lastRenderedPageBreak/>
        <w:t>23) გესტაციური ასაკ</w:t>
      </w:r>
      <w:r w:rsidR="00347D25" w:rsidRPr="002E17DB">
        <w:rPr>
          <w:rFonts w:ascii="Sylfaen" w:hAnsi="Sylfaen"/>
          <w:sz w:val="24"/>
          <w:szCs w:val="24"/>
          <w:lang w:val="ka-GE"/>
        </w:rPr>
        <w:t xml:space="preserve">თან შედარებით დაბალი ბავშვებისთვის </w:t>
      </w:r>
      <w:r w:rsidRPr="002E17DB">
        <w:rPr>
          <w:rFonts w:ascii="Sylfaen" w:hAnsi="Sylfaen"/>
          <w:sz w:val="24"/>
          <w:szCs w:val="24"/>
          <w:lang w:val="ka-GE"/>
        </w:rPr>
        <w:t xml:space="preserve"> (SGA) </w:t>
      </w:r>
      <w:r w:rsidR="00E32436" w:rsidRPr="002E17DB">
        <w:rPr>
          <w:rFonts w:ascii="Sylfaen" w:hAnsi="Sylfaen"/>
          <w:sz w:val="24"/>
          <w:szCs w:val="24"/>
          <w:lang w:val="ka-GE"/>
        </w:rPr>
        <w:t xml:space="preserve">რომელთაც ეწყებათ სქესობრივი მომწიფება </w:t>
      </w:r>
      <w:r w:rsidRPr="002E17DB">
        <w:rPr>
          <w:rFonts w:ascii="Sylfaen" w:hAnsi="Sylfaen"/>
          <w:sz w:val="24"/>
          <w:szCs w:val="24"/>
          <w:lang w:val="ka-GE"/>
        </w:rPr>
        <w:t>მკურნალობის დაწყების გამოცდილება შეზღუდულია. ამიტომ, მკურნალობის დაწყება არ არის რეკომენდებული იმ პაციენტებში, რომლებმაც</w:t>
      </w:r>
      <w:r w:rsidR="00347D25" w:rsidRPr="002E17DB">
        <w:rPr>
          <w:rFonts w:ascii="Sylfaen" w:hAnsi="Sylfaen"/>
          <w:sz w:val="24"/>
          <w:szCs w:val="24"/>
          <w:lang w:val="ka-GE"/>
        </w:rPr>
        <w:t xml:space="preserve"> მიაღწიეს</w:t>
      </w:r>
      <w:r w:rsidRPr="002E17DB">
        <w:rPr>
          <w:rFonts w:ascii="Sylfaen" w:hAnsi="Sylfaen"/>
          <w:sz w:val="24"/>
          <w:szCs w:val="24"/>
          <w:lang w:val="ka-GE"/>
        </w:rPr>
        <w:t xml:space="preserve"> პუბერტატ</w:t>
      </w:r>
      <w:r w:rsidR="00347D25" w:rsidRPr="002E17DB">
        <w:rPr>
          <w:rFonts w:ascii="Sylfaen" w:hAnsi="Sylfaen"/>
          <w:sz w:val="24"/>
          <w:szCs w:val="24"/>
          <w:lang w:val="ka-GE"/>
        </w:rPr>
        <w:t xml:space="preserve">ულ ასაკს. </w:t>
      </w:r>
      <w:r w:rsidRPr="002E17DB">
        <w:rPr>
          <w:rFonts w:ascii="Sylfaen" w:hAnsi="Sylfaen"/>
          <w:b/>
          <w:bCs/>
          <w:sz w:val="24"/>
          <w:szCs w:val="24"/>
          <w:lang w:val="ka-GE"/>
        </w:rPr>
        <w:t>რასელ-სილვერის სინდრომის მქონე პაციენტებთან გამოცდილება შეზღუდულია.</w:t>
      </w:r>
    </w:p>
    <w:p w14:paraId="5A4D96F5" w14:textId="489FE2DE" w:rsidR="000A5FCA" w:rsidRPr="002E17DB" w:rsidRDefault="000A5FCA" w:rsidP="000A5FCA">
      <w:pPr>
        <w:spacing w:before="20" w:after="0" w:line="240" w:lineRule="auto"/>
        <w:ind w:left="-567" w:right="-567"/>
        <w:rPr>
          <w:rFonts w:ascii="Sylfaen" w:hAnsi="Sylfaen"/>
          <w:sz w:val="24"/>
          <w:szCs w:val="24"/>
          <w:lang w:val="ka-GE"/>
        </w:rPr>
      </w:pPr>
      <w:r w:rsidRPr="002E17DB">
        <w:rPr>
          <w:rFonts w:ascii="Sylfaen" w:hAnsi="Sylfaen"/>
          <w:sz w:val="24"/>
          <w:szCs w:val="24"/>
          <w:lang w:val="ka-GE"/>
        </w:rPr>
        <w:t>24) გესტაციურ ასაკ</w:t>
      </w:r>
      <w:r w:rsidR="00347D25" w:rsidRPr="002E17DB">
        <w:rPr>
          <w:rFonts w:ascii="Sylfaen" w:hAnsi="Sylfaen"/>
          <w:sz w:val="24"/>
          <w:szCs w:val="24"/>
          <w:lang w:val="ka-GE"/>
        </w:rPr>
        <w:t xml:space="preserve">თან შედარებით  მცირე სიგრძით დაბადებული </w:t>
      </w:r>
      <w:r w:rsidRPr="002E17DB">
        <w:rPr>
          <w:rFonts w:ascii="Sylfaen" w:hAnsi="Sylfaen"/>
          <w:sz w:val="24"/>
          <w:szCs w:val="24"/>
          <w:lang w:val="ka-GE"/>
        </w:rPr>
        <w:t>ბავშვების</w:t>
      </w:r>
      <w:r w:rsidR="00FD37DC" w:rsidRPr="002E17DB">
        <w:rPr>
          <w:rFonts w:ascii="Sylfaen" w:hAnsi="Sylfaen"/>
          <w:sz w:val="24"/>
          <w:szCs w:val="24"/>
          <w:lang w:val="ka-GE"/>
        </w:rPr>
        <w:t xml:space="preserve"> (</w:t>
      </w:r>
      <w:r w:rsidR="00FD37DC" w:rsidRPr="002E17DB">
        <w:rPr>
          <w:rFonts w:ascii="Sylfaen" w:hAnsi="Sylfaen"/>
          <w:sz w:val="24"/>
          <w:szCs w:val="24"/>
        </w:rPr>
        <w:t>SGA)</w:t>
      </w:r>
      <w:r w:rsidRPr="002E17DB">
        <w:rPr>
          <w:rFonts w:ascii="Sylfaen" w:hAnsi="Sylfaen"/>
          <w:sz w:val="24"/>
          <w:szCs w:val="24"/>
          <w:lang w:val="ka-GE"/>
        </w:rPr>
        <w:t xml:space="preserve"> </w:t>
      </w:r>
      <w:r w:rsidR="00347D25" w:rsidRPr="002E17DB">
        <w:rPr>
          <w:rFonts w:ascii="Sylfaen" w:hAnsi="Sylfaen"/>
          <w:sz w:val="24"/>
          <w:szCs w:val="24"/>
          <w:lang w:val="ka-GE"/>
        </w:rPr>
        <w:t xml:space="preserve">სომატროპინით </w:t>
      </w:r>
      <w:r w:rsidRPr="002E17DB">
        <w:rPr>
          <w:rFonts w:ascii="Sylfaen" w:hAnsi="Sylfaen"/>
          <w:sz w:val="24"/>
          <w:szCs w:val="24"/>
          <w:lang w:val="ka-GE"/>
        </w:rPr>
        <w:t xml:space="preserve">მკურნალობით მიღებული </w:t>
      </w:r>
      <w:r w:rsidR="00347D25" w:rsidRPr="002E17DB">
        <w:rPr>
          <w:rFonts w:ascii="Sylfaen" w:hAnsi="Sylfaen"/>
          <w:sz w:val="24"/>
          <w:szCs w:val="24"/>
          <w:lang w:val="ka-GE"/>
        </w:rPr>
        <w:t xml:space="preserve">შედეგის </w:t>
      </w:r>
      <w:r w:rsidRPr="002E17DB">
        <w:rPr>
          <w:rFonts w:ascii="Sylfaen" w:hAnsi="Sylfaen"/>
          <w:sz w:val="24"/>
          <w:szCs w:val="24"/>
          <w:lang w:val="ka-GE"/>
        </w:rPr>
        <w:t>ნაწილი შეიძლება დაიკარგოს, თუ მკურნალობა შეწყდება საბოლოო სიმაღლის მიღწევამდე.</w:t>
      </w:r>
    </w:p>
    <w:p w14:paraId="39096E7B" w14:textId="187A033C" w:rsidR="00352FB4" w:rsidRPr="002E17DB" w:rsidRDefault="00352FB4"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5.</w:t>
      </w:r>
      <w:r w:rsidR="00740C76" w:rsidRPr="002E17DB">
        <w:rPr>
          <w:rFonts w:ascii="Sylfaen" w:hAnsi="Sylfaen"/>
          <w:bCs/>
          <w:sz w:val="24"/>
          <w:szCs w:val="24"/>
          <w:lang w:val="ka-GE"/>
        </w:rPr>
        <w:t xml:space="preserve"> სხვა </w:t>
      </w:r>
      <w:r w:rsidRPr="002E17DB">
        <w:rPr>
          <w:rFonts w:ascii="Sylfaen" w:hAnsi="Sylfaen"/>
          <w:bCs/>
          <w:sz w:val="24"/>
          <w:szCs w:val="24"/>
          <w:lang w:val="ka-GE"/>
        </w:rPr>
        <w:t xml:space="preserve"> წამ</w:t>
      </w:r>
      <w:r w:rsidR="00740C76" w:rsidRPr="002E17DB">
        <w:rPr>
          <w:rFonts w:ascii="Sylfaen" w:hAnsi="Sylfaen"/>
          <w:bCs/>
          <w:sz w:val="24"/>
          <w:szCs w:val="24"/>
          <w:lang w:val="ka-GE"/>
        </w:rPr>
        <w:t xml:space="preserve">ლებთან </w:t>
      </w:r>
      <w:r w:rsidRPr="002E17DB">
        <w:rPr>
          <w:rFonts w:ascii="Sylfaen" w:hAnsi="Sylfaen"/>
          <w:bCs/>
          <w:sz w:val="24"/>
          <w:szCs w:val="24"/>
          <w:lang w:val="ka-GE"/>
        </w:rPr>
        <w:t xml:space="preserve"> ურთიერთქმედება</w:t>
      </w:r>
    </w:p>
    <w:p w14:paraId="6B63C57F" w14:textId="394ED5D1" w:rsidR="00352FB4" w:rsidRPr="002E17DB" w:rsidRDefault="00352FB4" w:rsidP="009F0955">
      <w:pPr>
        <w:spacing w:before="20" w:after="0" w:line="240" w:lineRule="auto"/>
        <w:ind w:left="-567" w:right="-567"/>
        <w:rPr>
          <w:rFonts w:ascii="Sylfaen" w:hAnsi="Sylfaen"/>
          <w:bCs/>
          <w:sz w:val="24"/>
          <w:szCs w:val="24"/>
          <w:lang w:val="ka-GE"/>
        </w:rPr>
      </w:pPr>
      <w:r w:rsidRPr="002E17DB">
        <w:rPr>
          <w:rFonts w:ascii="Sylfaen" w:hAnsi="Sylfaen"/>
          <w:bCs/>
          <w:sz w:val="24"/>
          <w:szCs w:val="24"/>
          <w:lang w:val="ka-GE"/>
        </w:rPr>
        <w:t>1) გლუკოკორტიკოიდები</w:t>
      </w:r>
    </w:p>
    <w:p w14:paraId="6D9C7E4A" w14:textId="57E0CC0E" w:rsidR="00352FB4" w:rsidRPr="002E17DB" w:rsidRDefault="00352FB4"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გლუკოკორტიკოიდებთან ერთდროული მკურნალობა აფერხებს სომატროპინის შემცველი პროდუქტების ზრდის ხელშემწყობ </w:t>
      </w:r>
      <w:r w:rsidR="00311952" w:rsidRPr="002E17DB">
        <w:rPr>
          <w:rFonts w:ascii="Sylfaen" w:hAnsi="Sylfaen"/>
          <w:sz w:val="24"/>
          <w:szCs w:val="24"/>
          <w:lang w:val="ka-GE"/>
        </w:rPr>
        <w:t>მოქმედებას</w:t>
      </w:r>
      <w:r w:rsidRPr="002E17DB">
        <w:rPr>
          <w:rFonts w:ascii="Sylfaen" w:hAnsi="Sylfaen"/>
          <w:sz w:val="24"/>
          <w:szCs w:val="24"/>
          <w:lang w:val="ka-GE"/>
        </w:rPr>
        <w:t>. პაციენტებ</w:t>
      </w:r>
      <w:r w:rsidR="00EF025E" w:rsidRPr="002E17DB">
        <w:rPr>
          <w:rFonts w:ascii="Sylfaen" w:hAnsi="Sylfaen"/>
          <w:sz w:val="24"/>
          <w:szCs w:val="24"/>
          <w:lang w:val="ka-GE"/>
        </w:rPr>
        <w:t>ისთვის</w:t>
      </w:r>
      <w:r w:rsidRPr="002E17DB">
        <w:rPr>
          <w:rFonts w:ascii="Sylfaen" w:hAnsi="Sylfaen"/>
          <w:sz w:val="24"/>
          <w:szCs w:val="24"/>
          <w:lang w:val="ka-GE"/>
        </w:rPr>
        <w:t xml:space="preserve"> ადრენოკორტიკოტროპული ჰორმონის (ACTH) დეფიციტით </w:t>
      </w:r>
      <w:r w:rsidR="00EF025E" w:rsidRPr="002E17DB">
        <w:rPr>
          <w:rFonts w:ascii="Sylfaen" w:hAnsi="Sylfaen"/>
          <w:sz w:val="24"/>
          <w:szCs w:val="24"/>
          <w:lang w:val="ka-GE"/>
        </w:rPr>
        <w:t>საჭიროა</w:t>
      </w:r>
      <w:r w:rsidRPr="002E17DB">
        <w:rPr>
          <w:rFonts w:ascii="Sylfaen" w:hAnsi="Sylfaen"/>
          <w:sz w:val="24"/>
          <w:szCs w:val="24"/>
          <w:lang w:val="ka-GE"/>
        </w:rPr>
        <w:t xml:space="preserve"> გლუკოკორტიკოიდული ჩანაცვლებითი თერაპიის გულდასმით კორექტირება, რათა თავიდან იქნას აცილებული ზრდაზე რაიმე ინჰიბიტო</w:t>
      </w:r>
      <w:r w:rsidR="00EF025E" w:rsidRPr="002E17DB">
        <w:rPr>
          <w:rFonts w:ascii="Sylfaen" w:hAnsi="Sylfaen"/>
          <w:sz w:val="24"/>
          <w:szCs w:val="24"/>
          <w:lang w:val="ka-GE"/>
        </w:rPr>
        <w:t>რული ზემოქმედება</w:t>
      </w:r>
      <w:r w:rsidRPr="002E17DB">
        <w:rPr>
          <w:rFonts w:ascii="Sylfaen" w:hAnsi="Sylfaen"/>
          <w:sz w:val="24"/>
          <w:szCs w:val="24"/>
          <w:lang w:val="ka-GE"/>
        </w:rPr>
        <w:t xml:space="preserve">. ამიტომ, </w:t>
      </w:r>
      <w:r w:rsidR="006163FD" w:rsidRPr="002E17DB">
        <w:rPr>
          <w:rFonts w:ascii="Sylfaen" w:hAnsi="Sylfaen"/>
          <w:sz w:val="24"/>
          <w:szCs w:val="24"/>
          <w:lang w:val="ka-GE"/>
        </w:rPr>
        <w:t xml:space="preserve">უნდა მოხდეს იმ </w:t>
      </w:r>
      <w:r w:rsidRPr="002E17DB">
        <w:rPr>
          <w:rFonts w:ascii="Sylfaen" w:hAnsi="Sylfaen"/>
          <w:sz w:val="24"/>
          <w:szCs w:val="24"/>
          <w:lang w:val="ka-GE"/>
        </w:rPr>
        <w:t>პაციენტებ</w:t>
      </w:r>
      <w:r w:rsidR="006163FD" w:rsidRPr="002E17DB">
        <w:rPr>
          <w:rFonts w:ascii="Sylfaen" w:hAnsi="Sylfaen"/>
          <w:sz w:val="24"/>
          <w:szCs w:val="24"/>
          <w:lang w:val="ka-GE"/>
        </w:rPr>
        <w:t>ი</w:t>
      </w:r>
      <w:r w:rsidRPr="002E17DB">
        <w:rPr>
          <w:rFonts w:ascii="Sylfaen" w:hAnsi="Sylfaen"/>
          <w:sz w:val="24"/>
          <w:szCs w:val="24"/>
          <w:lang w:val="ka-GE"/>
        </w:rPr>
        <w:t xml:space="preserve">ს, რომლებიც მკურნალობენ გლუკოკორტიკოიდებით, </w:t>
      </w:r>
      <w:r w:rsidR="00740C76" w:rsidRPr="002E17DB">
        <w:rPr>
          <w:rFonts w:ascii="Sylfaen" w:hAnsi="Sylfaen"/>
          <w:sz w:val="24"/>
          <w:szCs w:val="24"/>
          <w:lang w:val="ka-GE"/>
        </w:rPr>
        <w:t xml:space="preserve">ზრდის </w:t>
      </w:r>
      <w:r w:rsidR="00EF025E" w:rsidRPr="002E17DB">
        <w:rPr>
          <w:rFonts w:ascii="Sylfaen" w:hAnsi="Sylfaen"/>
          <w:sz w:val="24"/>
          <w:szCs w:val="24"/>
          <w:lang w:val="ka-GE"/>
        </w:rPr>
        <w:t>ზედმიწევნით</w:t>
      </w:r>
      <w:r w:rsidR="006163FD" w:rsidRPr="002E17DB">
        <w:rPr>
          <w:rFonts w:ascii="Sylfaen" w:hAnsi="Sylfaen"/>
          <w:sz w:val="24"/>
          <w:szCs w:val="24"/>
          <w:lang w:val="ka-GE"/>
        </w:rPr>
        <w:t>ი</w:t>
      </w:r>
      <w:r w:rsidRPr="002E17DB">
        <w:rPr>
          <w:rFonts w:ascii="Sylfaen" w:hAnsi="Sylfaen"/>
          <w:sz w:val="24"/>
          <w:szCs w:val="24"/>
          <w:lang w:val="ka-GE"/>
        </w:rPr>
        <w:t xml:space="preserve"> კონტროლი, რათა შეფასდეს გლუკოკორტიკოიდული მკურნალობის პოტენციური გავლენა ზრდაზე.</w:t>
      </w:r>
    </w:p>
    <w:p w14:paraId="27A5BF1E" w14:textId="5096A913" w:rsidR="00352FB4" w:rsidRPr="002E17DB" w:rsidRDefault="00352FB4"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სომატროპინი ამცირებს კორტიზონის კორტიზოლ</w:t>
      </w:r>
      <w:r w:rsidR="00EF025E" w:rsidRPr="002E17DB">
        <w:rPr>
          <w:rFonts w:ascii="Sylfaen" w:hAnsi="Sylfaen"/>
          <w:sz w:val="24"/>
          <w:szCs w:val="24"/>
          <w:lang w:val="ka-GE"/>
        </w:rPr>
        <w:t>ად</w:t>
      </w:r>
      <w:r w:rsidRPr="002E17DB">
        <w:rPr>
          <w:rFonts w:ascii="Sylfaen" w:hAnsi="Sylfaen"/>
          <w:sz w:val="24"/>
          <w:szCs w:val="24"/>
          <w:lang w:val="ka-GE"/>
        </w:rPr>
        <w:t xml:space="preserve"> გა</w:t>
      </w:r>
      <w:r w:rsidR="00EF025E" w:rsidRPr="002E17DB">
        <w:rPr>
          <w:rFonts w:ascii="Sylfaen" w:hAnsi="Sylfaen"/>
          <w:sz w:val="24"/>
          <w:szCs w:val="24"/>
          <w:lang w:val="ka-GE"/>
        </w:rPr>
        <w:t>რდაქმნას</w:t>
      </w:r>
      <w:r w:rsidR="00FD37DC" w:rsidRPr="002E17DB">
        <w:rPr>
          <w:rFonts w:ascii="Sylfaen" w:hAnsi="Sylfaen"/>
          <w:sz w:val="24"/>
          <w:szCs w:val="24"/>
          <w:lang w:val="ka-GE"/>
        </w:rPr>
        <w:t>,</w:t>
      </w:r>
      <w:r w:rsidRPr="002E17DB">
        <w:rPr>
          <w:rFonts w:ascii="Sylfaen" w:hAnsi="Sylfaen"/>
          <w:sz w:val="24"/>
          <w:szCs w:val="24"/>
          <w:lang w:val="ka-GE"/>
        </w:rPr>
        <w:t xml:space="preserve"> </w:t>
      </w:r>
      <w:r w:rsidR="00EF025E" w:rsidRPr="002E17DB">
        <w:rPr>
          <w:rFonts w:ascii="Sylfaen" w:hAnsi="Sylfaen"/>
          <w:sz w:val="24"/>
          <w:szCs w:val="24"/>
          <w:lang w:val="ka-GE"/>
        </w:rPr>
        <w:t xml:space="preserve"> რამ</w:t>
      </w:r>
      <w:r w:rsidR="00B202D0" w:rsidRPr="002E17DB">
        <w:rPr>
          <w:rFonts w:ascii="Sylfaen" w:hAnsi="Sylfaen"/>
          <w:sz w:val="24"/>
          <w:szCs w:val="24"/>
          <w:lang w:val="ka-GE"/>
        </w:rPr>
        <w:t>ა</w:t>
      </w:r>
      <w:r w:rsidR="00EF025E" w:rsidRPr="002E17DB">
        <w:rPr>
          <w:rFonts w:ascii="Sylfaen" w:hAnsi="Sylfaen"/>
          <w:sz w:val="24"/>
          <w:szCs w:val="24"/>
          <w:lang w:val="ka-GE"/>
        </w:rPr>
        <w:t xml:space="preserve">ც შეიძლება გამოავლინოს </w:t>
      </w:r>
      <w:r w:rsidRPr="002E17DB">
        <w:rPr>
          <w:rFonts w:ascii="Sylfaen" w:hAnsi="Sylfaen"/>
          <w:sz w:val="24"/>
          <w:szCs w:val="24"/>
          <w:lang w:val="ka-GE"/>
        </w:rPr>
        <w:t xml:space="preserve"> ადრე აღმო</w:t>
      </w:r>
      <w:r w:rsidR="00EF025E" w:rsidRPr="002E17DB">
        <w:rPr>
          <w:rFonts w:ascii="Sylfaen" w:hAnsi="Sylfaen"/>
          <w:sz w:val="24"/>
          <w:szCs w:val="24"/>
          <w:lang w:val="ka-GE"/>
        </w:rPr>
        <w:t>უ</w:t>
      </w:r>
      <w:r w:rsidRPr="002E17DB">
        <w:rPr>
          <w:rFonts w:ascii="Sylfaen" w:hAnsi="Sylfaen"/>
          <w:sz w:val="24"/>
          <w:szCs w:val="24"/>
          <w:lang w:val="ka-GE"/>
        </w:rPr>
        <w:t>ჩენ</w:t>
      </w:r>
      <w:r w:rsidR="00C74FA3" w:rsidRPr="002E17DB">
        <w:rPr>
          <w:rFonts w:ascii="Sylfaen" w:hAnsi="Sylfaen"/>
          <w:sz w:val="24"/>
          <w:szCs w:val="24"/>
          <w:lang w:val="ka-GE"/>
        </w:rPr>
        <w:t>ე</w:t>
      </w:r>
      <w:r w:rsidRPr="002E17DB">
        <w:rPr>
          <w:rFonts w:ascii="Sylfaen" w:hAnsi="Sylfaen"/>
          <w:sz w:val="24"/>
          <w:szCs w:val="24"/>
          <w:lang w:val="ka-GE"/>
        </w:rPr>
        <w:t>ლ</w:t>
      </w:r>
      <w:r w:rsidR="00EF025E" w:rsidRPr="002E17DB">
        <w:rPr>
          <w:rFonts w:ascii="Sylfaen" w:hAnsi="Sylfaen"/>
          <w:sz w:val="24"/>
          <w:szCs w:val="24"/>
          <w:lang w:val="ka-GE"/>
        </w:rPr>
        <w:t>ი</w:t>
      </w:r>
      <w:r w:rsidRPr="002E17DB">
        <w:rPr>
          <w:rFonts w:ascii="Sylfaen" w:hAnsi="Sylfaen"/>
          <w:sz w:val="24"/>
          <w:szCs w:val="24"/>
          <w:lang w:val="ka-GE"/>
        </w:rPr>
        <w:t xml:space="preserve"> ცენტრალურ</w:t>
      </w:r>
      <w:r w:rsidR="006163FD" w:rsidRPr="002E17DB">
        <w:rPr>
          <w:rFonts w:ascii="Sylfaen" w:hAnsi="Sylfaen"/>
          <w:sz w:val="24"/>
          <w:szCs w:val="24"/>
          <w:lang w:val="ka-GE"/>
        </w:rPr>
        <w:t>ი</w:t>
      </w:r>
      <w:r w:rsidRPr="002E17DB">
        <w:rPr>
          <w:rFonts w:ascii="Sylfaen" w:hAnsi="Sylfaen"/>
          <w:sz w:val="24"/>
          <w:szCs w:val="24"/>
          <w:lang w:val="ka-GE"/>
        </w:rPr>
        <w:t xml:space="preserve"> ჰიპოადრენალიზმ</w:t>
      </w:r>
      <w:r w:rsidR="00EF025E" w:rsidRPr="002E17DB">
        <w:rPr>
          <w:rFonts w:ascii="Sylfaen" w:hAnsi="Sylfaen"/>
          <w:sz w:val="24"/>
          <w:szCs w:val="24"/>
          <w:lang w:val="ka-GE"/>
        </w:rPr>
        <w:t>ი</w:t>
      </w:r>
      <w:r w:rsidRPr="002E17DB">
        <w:rPr>
          <w:rFonts w:ascii="Sylfaen" w:hAnsi="Sylfaen"/>
          <w:sz w:val="24"/>
          <w:szCs w:val="24"/>
          <w:lang w:val="ka-GE"/>
        </w:rPr>
        <w:t xml:space="preserve"> ან არაეფექტური გახ</w:t>
      </w:r>
      <w:r w:rsidR="00EF025E" w:rsidRPr="002E17DB">
        <w:rPr>
          <w:rFonts w:ascii="Sylfaen" w:hAnsi="Sylfaen"/>
          <w:sz w:val="24"/>
          <w:szCs w:val="24"/>
          <w:lang w:val="ka-GE"/>
        </w:rPr>
        <w:t>ადოს</w:t>
      </w:r>
      <w:r w:rsidRPr="002E17DB">
        <w:rPr>
          <w:rFonts w:ascii="Sylfaen" w:hAnsi="Sylfaen"/>
          <w:sz w:val="24"/>
          <w:szCs w:val="24"/>
          <w:lang w:val="ka-GE"/>
        </w:rPr>
        <w:t xml:space="preserve"> გლუკოკორტიკოიდ</w:t>
      </w:r>
      <w:r w:rsidR="00AF6F08" w:rsidRPr="002E17DB">
        <w:rPr>
          <w:rFonts w:ascii="Sylfaen" w:hAnsi="Sylfaen"/>
          <w:sz w:val="24"/>
          <w:szCs w:val="24"/>
          <w:lang w:val="ka-GE"/>
        </w:rPr>
        <w:t>ების</w:t>
      </w:r>
      <w:r w:rsidRPr="002E17DB">
        <w:rPr>
          <w:rFonts w:ascii="Sylfaen" w:hAnsi="Sylfaen"/>
          <w:sz w:val="24"/>
          <w:szCs w:val="24"/>
          <w:lang w:val="ka-GE"/>
        </w:rPr>
        <w:t xml:space="preserve"> შემცვლელი დაბალი დოზები.</w:t>
      </w:r>
    </w:p>
    <w:p w14:paraId="613FEA5A" w14:textId="1FE4CA90" w:rsidR="00F93290" w:rsidRPr="002E17DB" w:rsidRDefault="00F93290" w:rsidP="009F0955">
      <w:pPr>
        <w:spacing w:before="20" w:after="0" w:line="240" w:lineRule="auto"/>
        <w:ind w:left="-567" w:right="-567"/>
        <w:rPr>
          <w:rFonts w:ascii="Sylfaen" w:hAnsi="Sylfaen"/>
          <w:sz w:val="24"/>
          <w:szCs w:val="24"/>
        </w:rPr>
      </w:pPr>
      <w:r w:rsidRPr="002E17DB">
        <w:rPr>
          <w:rFonts w:ascii="Sylfaen" w:hAnsi="Sylfaen"/>
          <w:sz w:val="24"/>
          <w:szCs w:val="24"/>
          <w:lang w:val="ka-GE"/>
        </w:rPr>
        <w:t xml:space="preserve">2) </w:t>
      </w:r>
      <w:r w:rsidR="00B202D0" w:rsidRPr="002E17DB">
        <w:rPr>
          <w:rFonts w:ascii="Sylfaen" w:hAnsi="Sylfaen"/>
          <w:sz w:val="24"/>
          <w:szCs w:val="24"/>
          <w:lang w:val="ka-GE"/>
        </w:rPr>
        <w:t xml:space="preserve">1 ტიპის </w:t>
      </w:r>
      <w:r w:rsidRPr="002E17DB">
        <w:rPr>
          <w:rFonts w:ascii="Sylfaen" w:hAnsi="Sylfaen"/>
          <w:sz w:val="24"/>
          <w:szCs w:val="24"/>
          <w:lang w:val="ka-GE"/>
        </w:rPr>
        <w:t>11 β- ჰიდროქსი</w:t>
      </w:r>
      <w:r w:rsidR="00B202D0" w:rsidRPr="002E17DB">
        <w:rPr>
          <w:rFonts w:ascii="Sylfaen" w:hAnsi="Sylfaen"/>
          <w:sz w:val="24"/>
          <w:szCs w:val="24"/>
          <w:lang w:val="ka-GE"/>
        </w:rPr>
        <w:t>ს</w:t>
      </w:r>
      <w:r w:rsidRPr="002E17DB">
        <w:rPr>
          <w:rFonts w:ascii="Sylfaen" w:hAnsi="Sylfaen"/>
          <w:sz w:val="24"/>
          <w:szCs w:val="24"/>
          <w:lang w:val="ka-GE"/>
        </w:rPr>
        <w:t xml:space="preserve">ტეროიდ დეჰიდროგენაზას </w:t>
      </w:r>
      <w:r w:rsidR="006B2347" w:rsidRPr="002E17DB">
        <w:rPr>
          <w:rFonts w:ascii="Sylfaen" w:hAnsi="Sylfaen"/>
          <w:sz w:val="24"/>
          <w:szCs w:val="24"/>
          <w:lang w:val="ka-GE"/>
        </w:rPr>
        <w:t xml:space="preserve">(11βHSD-1) </w:t>
      </w:r>
      <w:r w:rsidRPr="002E17DB">
        <w:rPr>
          <w:rFonts w:ascii="Sylfaen" w:hAnsi="Sylfaen"/>
          <w:sz w:val="24"/>
          <w:szCs w:val="24"/>
          <w:lang w:val="ka-GE"/>
        </w:rPr>
        <w:t>ინჰიბირება</w:t>
      </w:r>
      <w:r w:rsidR="006163FD" w:rsidRPr="002E17DB">
        <w:rPr>
          <w:rFonts w:ascii="Sylfaen" w:hAnsi="Sylfaen"/>
          <w:sz w:val="24"/>
          <w:szCs w:val="24"/>
          <w:lang w:val="ka-GE"/>
        </w:rPr>
        <w:t>.</w:t>
      </w:r>
      <w:r w:rsidRPr="002E17DB">
        <w:rPr>
          <w:rFonts w:ascii="Sylfaen" w:hAnsi="Sylfaen"/>
          <w:sz w:val="24"/>
          <w:szCs w:val="24"/>
          <w:lang w:val="ka-GE"/>
        </w:rPr>
        <w:t xml:space="preserve"> </w:t>
      </w:r>
    </w:p>
    <w:p w14:paraId="6C0E6891" w14:textId="2A7878D3" w:rsidR="00F93290" w:rsidRPr="002E17DB" w:rsidRDefault="00B202D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სომატროპინით</w:t>
      </w:r>
      <w:r w:rsidR="00F93290" w:rsidRPr="002E17DB">
        <w:rPr>
          <w:rFonts w:ascii="Sylfaen" w:hAnsi="Sylfaen"/>
          <w:sz w:val="24"/>
          <w:szCs w:val="24"/>
          <w:lang w:val="ka-GE"/>
        </w:rPr>
        <w:t xml:space="preserve"> მკურნალობამ შეიძლება გამოიწვიოს </w:t>
      </w:r>
      <w:r w:rsidR="006163FD" w:rsidRPr="002E17DB">
        <w:rPr>
          <w:rFonts w:ascii="Sylfaen" w:hAnsi="Sylfaen"/>
          <w:sz w:val="24"/>
          <w:szCs w:val="24"/>
          <w:lang w:val="ka-GE"/>
        </w:rPr>
        <w:t xml:space="preserve">1 </w:t>
      </w:r>
      <w:r w:rsidRPr="002E17DB">
        <w:rPr>
          <w:rFonts w:ascii="Sylfaen" w:hAnsi="Sylfaen"/>
          <w:sz w:val="24"/>
          <w:szCs w:val="24"/>
          <w:lang w:val="ka-GE"/>
        </w:rPr>
        <w:t>ტიპის</w:t>
      </w:r>
      <w:r w:rsidR="006163FD" w:rsidRPr="002E17DB">
        <w:rPr>
          <w:rFonts w:ascii="Sylfaen" w:hAnsi="Sylfaen"/>
          <w:sz w:val="24"/>
          <w:szCs w:val="24"/>
          <w:lang w:val="ka-GE"/>
        </w:rPr>
        <w:t xml:space="preserve"> </w:t>
      </w:r>
      <w:r w:rsidRPr="002E17DB">
        <w:rPr>
          <w:rFonts w:ascii="Sylfaen" w:hAnsi="Sylfaen"/>
          <w:sz w:val="24"/>
          <w:szCs w:val="24"/>
          <w:lang w:val="ka-GE"/>
        </w:rPr>
        <w:t xml:space="preserve"> </w:t>
      </w:r>
      <w:r w:rsidR="00F93290" w:rsidRPr="002E17DB">
        <w:rPr>
          <w:rFonts w:ascii="Sylfaen" w:hAnsi="Sylfaen"/>
          <w:sz w:val="24"/>
          <w:szCs w:val="24"/>
          <w:lang w:val="ka-GE"/>
        </w:rPr>
        <w:t>11β-ჰიდროქსიტეროიდ დეჰიდროგენაზას (11</w:t>
      </w:r>
      <w:bookmarkStart w:id="3" w:name="_Hlk234934009"/>
      <w:r w:rsidR="00F93290" w:rsidRPr="002E17DB">
        <w:rPr>
          <w:rFonts w:ascii="Sylfaen" w:hAnsi="Sylfaen"/>
          <w:sz w:val="24"/>
          <w:szCs w:val="24"/>
          <w:lang w:val="ka-GE"/>
        </w:rPr>
        <w:t>β</w:t>
      </w:r>
      <w:bookmarkEnd w:id="3"/>
      <w:r w:rsidR="00F93290" w:rsidRPr="002E17DB">
        <w:rPr>
          <w:rFonts w:ascii="Sylfaen" w:hAnsi="Sylfaen"/>
          <w:sz w:val="24"/>
          <w:szCs w:val="24"/>
          <w:lang w:val="ka-GE"/>
        </w:rPr>
        <w:t xml:space="preserve">HSD-1) ინჰიბირება </w:t>
      </w:r>
      <w:r w:rsidRPr="002E17DB">
        <w:rPr>
          <w:rFonts w:ascii="Sylfaen" w:hAnsi="Sylfaen"/>
          <w:sz w:val="24"/>
          <w:szCs w:val="24"/>
          <w:lang w:val="ka-GE"/>
        </w:rPr>
        <w:t>ღვიძლსა</w:t>
      </w:r>
      <w:r w:rsidR="00F93290" w:rsidRPr="002E17DB">
        <w:rPr>
          <w:rFonts w:ascii="Sylfaen" w:hAnsi="Sylfaen"/>
          <w:sz w:val="24"/>
          <w:szCs w:val="24"/>
          <w:lang w:val="ka-GE"/>
        </w:rPr>
        <w:t xml:space="preserve"> და ცხიმოვან ქსოვილებში და კორტიზოლის </w:t>
      </w:r>
      <w:r w:rsidRPr="002E17DB">
        <w:rPr>
          <w:rFonts w:ascii="Sylfaen" w:hAnsi="Sylfaen"/>
          <w:sz w:val="24"/>
          <w:szCs w:val="24"/>
          <w:lang w:val="ka-GE"/>
        </w:rPr>
        <w:t>კონცენტრაციის შემცირება სისხლის შრატში</w:t>
      </w:r>
      <w:r w:rsidR="00F93290" w:rsidRPr="002E17DB">
        <w:rPr>
          <w:rFonts w:ascii="Sylfaen" w:hAnsi="Sylfaen"/>
          <w:sz w:val="24"/>
          <w:szCs w:val="24"/>
          <w:lang w:val="ka-GE"/>
        </w:rPr>
        <w:t xml:space="preserve">. შედეგად, ადრე </w:t>
      </w:r>
      <w:r w:rsidRPr="002E17DB">
        <w:rPr>
          <w:rFonts w:ascii="Sylfaen" w:hAnsi="Sylfaen"/>
          <w:sz w:val="24"/>
          <w:szCs w:val="24"/>
          <w:lang w:val="ka-GE"/>
        </w:rPr>
        <w:t xml:space="preserve">არა </w:t>
      </w:r>
      <w:r w:rsidR="00F93290" w:rsidRPr="002E17DB">
        <w:rPr>
          <w:rFonts w:ascii="Sylfaen" w:hAnsi="Sylfaen"/>
          <w:sz w:val="24"/>
          <w:szCs w:val="24"/>
          <w:lang w:val="ka-GE"/>
        </w:rPr>
        <w:t xml:space="preserve">დიაგნოზირებული ცენტრალური (მეორადი) ჰიპოადრენალიზმი შეიძლება იყოს </w:t>
      </w:r>
      <w:r w:rsidRPr="002E17DB">
        <w:rPr>
          <w:rFonts w:ascii="Sylfaen" w:hAnsi="Sylfaen"/>
          <w:sz w:val="24"/>
          <w:szCs w:val="24"/>
          <w:lang w:val="ka-GE"/>
        </w:rPr>
        <w:t>გამოვლენილი</w:t>
      </w:r>
      <w:r w:rsidR="00F93290" w:rsidRPr="002E17DB">
        <w:rPr>
          <w:rFonts w:ascii="Sylfaen" w:hAnsi="Sylfaen"/>
          <w:sz w:val="24"/>
          <w:szCs w:val="24"/>
          <w:lang w:val="ka-GE"/>
        </w:rPr>
        <w:t xml:space="preserve"> და საჭირო გახდეს </w:t>
      </w:r>
      <w:r w:rsidR="0078769F" w:rsidRPr="002E17DB">
        <w:rPr>
          <w:rFonts w:ascii="Sylfaen" w:hAnsi="Sylfaen"/>
          <w:sz w:val="24"/>
          <w:szCs w:val="24"/>
          <w:lang w:val="ka-GE"/>
        </w:rPr>
        <w:t>გლუკოკორტიკოიდით</w:t>
      </w:r>
      <w:r w:rsidR="00F93290" w:rsidRPr="002E17DB">
        <w:rPr>
          <w:rFonts w:ascii="Sylfaen" w:hAnsi="Sylfaen"/>
          <w:sz w:val="24"/>
          <w:szCs w:val="24"/>
          <w:lang w:val="ka-GE"/>
        </w:rPr>
        <w:t xml:space="preserve"> </w:t>
      </w:r>
      <w:r w:rsidR="0078769F" w:rsidRPr="002E17DB">
        <w:rPr>
          <w:rFonts w:ascii="Sylfaen" w:hAnsi="Sylfaen"/>
          <w:sz w:val="24"/>
          <w:szCs w:val="24"/>
          <w:lang w:val="ka-GE"/>
        </w:rPr>
        <w:t>ჩანაცვლებითი თერაპია</w:t>
      </w:r>
      <w:r w:rsidR="00F93290" w:rsidRPr="002E17DB">
        <w:rPr>
          <w:rFonts w:ascii="Sylfaen" w:hAnsi="Sylfaen"/>
          <w:sz w:val="24"/>
          <w:szCs w:val="24"/>
          <w:lang w:val="ka-GE"/>
        </w:rPr>
        <w:t xml:space="preserve"> პაციენტებში, რომლებიც მკურნალობენ </w:t>
      </w:r>
      <w:r w:rsidR="0078769F" w:rsidRPr="002E17DB">
        <w:rPr>
          <w:rFonts w:ascii="Sylfaen" w:hAnsi="Sylfaen"/>
          <w:sz w:val="24"/>
          <w:szCs w:val="24"/>
          <w:lang w:val="ka-GE"/>
        </w:rPr>
        <w:t>სომატროპინით</w:t>
      </w:r>
      <w:r w:rsidR="00F93290" w:rsidRPr="002E17DB">
        <w:rPr>
          <w:rFonts w:ascii="Sylfaen" w:hAnsi="Sylfaen"/>
          <w:sz w:val="24"/>
          <w:szCs w:val="24"/>
          <w:lang w:val="ka-GE"/>
        </w:rPr>
        <w:t xml:space="preserve">. გარდა ამისა, </w:t>
      </w:r>
      <w:r w:rsidR="00432C66" w:rsidRPr="002E17DB">
        <w:rPr>
          <w:rFonts w:ascii="Sylfaen" w:hAnsi="Sylfaen"/>
          <w:sz w:val="24"/>
          <w:szCs w:val="24"/>
          <w:lang w:val="ka-GE"/>
        </w:rPr>
        <w:t>პაციენტებში</w:t>
      </w:r>
      <w:r w:rsidR="00F93290" w:rsidRPr="002E17DB">
        <w:rPr>
          <w:rFonts w:ascii="Sylfaen" w:hAnsi="Sylfaen"/>
          <w:sz w:val="24"/>
          <w:szCs w:val="24"/>
          <w:lang w:val="ka-GE"/>
        </w:rPr>
        <w:t>, რომლებიც მკურნალობდნენ გლუკოკორტიკოიდული ჩანაცვლებით ადრე დიაგნოზირებული ჰიპოადრენალიზ</w:t>
      </w:r>
      <w:r w:rsidR="00432C66" w:rsidRPr="002E17DB">
        <w:rPr>
          <w:rFonts w:ascii="Sylfaen" w:hAnsi="Sylfaen"/>
          <w:sz w:val="24"/>
          <w:szCs w:val="24"/>
          <w:lang w:val="ka-GE"/>
        </w:rPr>
        <w:t>მზე</w:t>
      </w:r>
      <w:r w:rsidR="00F93290" w:rsidRPr="002E17DB">
        <w:rPr>
          <w:rFonts w:ascii="Sylfaen" w:hAnsi="Sylfaen"/>
          <w:sz w:val="24"/>
          <w:szCs w:val="24"/>
          <w:lang w:val="ka-GE"/>
        </w:rPr>
        <w:t xml:space="preserve">, </w:t>
      </w:r>
      <w:r w:rsidR="00432C66" w:rsidRPr="002E17DB">
        <w:rPr>
          <w:rFonts w:ascii="Sylfaen" w:hAnsi="Sylfaen"/>
          <w:sz w:val="24"/>
          <w:szCs w:val="24"/>
          <w:lang w:val="ka-GE"/>
        </w:rPr>
        <w:t>შესაძლოა</w:t>
      </w:r>
      <w:r w:rsidR="00F93290" w:rsidRPr="002E17DB">
        <w:rPr>
          <w:rFonts w:ascii="Sylfaen" w:hAnsi="Sylfaen"/>
          <w:sz w:val="24"/>
          <w:szCs w:val="24"/>
          <w:lang w:val="ka-GE"/>
        </w:rPr>
        <w:t xml:space="preserve"> </w:t>
      </w:r>
      <w:r w:rsidR="0078769F" w:rsidRPr="002E17DB">
        <w:rPr>
          <w:rFonts w:ascii="Sylfaen" w:hAnsi="Sylfaen"/>
          <w:sz w:val="24"/>
          <w:szCs w:val="24"/>
          <w:lang w:val="ka-GE"/>
        </w:rPr>
        <w:t>საჭირო გახდეს</w:t>
      </w:r>
      <w:r w:rsidR="00F93290" w:rsidRPr="002E17DB">
        <w:rPr>
          <w:rFonts w:ascii="Sylfaen" w:hAnsi="Sylfaen"/>
          <w:sz w:val="24"/>
          <w:szCs w:val="24"/>
          <w:lang w:val="ka-GE"/>
        </w:rPr>
        <w:t xml:space="preserve"> მათი </w:t>
      </w:r>
      <w:r w:rsidR="0078769F" w:rsidRPr="002E17DB">
        <w:rPr>
          <w:rFonts w:ascii="Sylfaen" w:hAnsi="Sylfaen"/>
          <w:sz w:val="24"/>
          <w:szCs w:val="24"/>
          <w:lang w:val="ka-GE"/>
        </w:rPr>
        <w:t>დამხმარე</w:t>
      </w:r>
      <w:r w:rsidR="00F93290" w:rsidRPr="002E17DB">
        <w:rPr>
          <w:rFonts w:ascii="Sylfaen" w:hAnsi="Sylfaen"/>
          <w:sz w:val="24"/>
          <w:szCs w:val="24"/>
          <w:lang w:val="ka-GE"/>
        </w:rPr>
        <w:t xml:space="preserve"> ან სტრესული დოზების ზრდა </w:t>
      </w:r>
      <w:r w:rsidR="00432C66" w:rsidRPr="002E17DB">
        <w:rPr>
          <w:rFonts w:ascii="Sylfaen" w:hAnsi="Sylfaen"/>
          <w:sz w:val="24"/>
          <w:szCs w:val="24"/>
          <w:lang w:val="ka-GE"/>
        </w:rPr>
        <w:t>სომატროპინით</w:t>
      </w:r>
      <w:r w:rsidR="00F93290" w:rsidRPr="002E17DB">
        <w:rPr>
          <w:rFonts w:ascii="Sylfaen" w:hAnsi="Sylfaen"/>
          <w:sz w:val="24"/>
          <w:szCs w:val="24"/>
          <w:lang w:val="ka-GE"/>
        </w:rPr>
        <w:t xml:space="preserve"> მკურნალობის დაწყების შემდეგ.</w:t>
      </w:r>
    </w:p>
    <w:p w14:paraId="7FCE75C3" w14:textId="11F88AFA"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3) ციტოქრომი P450-</w:t>
      </w:r>
      <w:r w:rsidR="0078769F" w:rsidRPr="002E17DB">
        <w:rPr>
          <w:rFonts w:ascii="Sylfaen" w:hAnsi="Sylfaen"/>
          <w:b/>
          <w:sz w:val="24"/>
          <w:szCs w:val="24"/>
          <w:lang w:val="ka-GE"/>
        </w:rPr>
        <w:t>ით</w:t>
      </w:r>
      <w:r w:rsidRPr="002E17DB">
        <w:rPr>
          <w:rFonts w:ascii="Sylfaen" w:hAnsi="Sylfaen"/>
          <w:b/>
          <w:sz w:val="24"/>
          <w:szCs w:val="24"/>
          <w:lang w:val="ka-GE"/>
        </w:rPr>
        <w:t xml:space="preserve"> მეტაბოლიზებული </w:t>
      </w:r>
      <w:r w:rsidR="0078769F" w:rsidRPr="002E17DB">
        <w:rPr>
          <w:rFonts w:ascii="Sylfaen" w:hAnsi="Sylfaen"/>
          <w:b/>
          <w:sz w:val="24"/>
          <w:szCs w:val="24"/>
          <w:lang w:val="ka-GE"/>
        </w:rPr>
        <w:t>პრეპარატი</w:t>
      </w:r>
    </w:p>
    <w:p w14:paraId="2E88BA0B" w14:textId="6B7C74DC"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ცნობილია, რომ </w:t>
      </w:r>
      <w:r w:rsidR="00D77E83" w:rsidRPr="002E17DB">
        <w:rPr>
          <w:rFonts w:ascii="Sylfaen" w:hAnsi="Sylfaen"/>
          <w:sz w:val="24"/>
          <w:szCs w:val="24"/>
          <w:lang w:val="ka-GE"/>
        </w:rPr>
        <w:t>სომატროპინით</w:t>
      </w:r>
      <w:r w:rsidRPr="002E17DB">
        <w:rPr>
          <w:rFonts w:ascii="Sylfaen" w:hAnsi="Sylfaen"/>
          <w:sz w:val="24"/>
          <w:szCs w:val="24"/>
          <w:lang w:val="ka-GE"/>
        </w:rPr>
        <w:t xml:space="preserve"> მკურნალობა ზრდის ციტოქრომ P450 (CYP450) </w:t>
      </w:r>
      <w:r w:rsidR="00D77E83" w:rsidRPr="002E17DB">
        <w:rPr>
          <w:rFonts w:ascii="Sylfaen" w:hAnsi="Sylfaen"/>
          <w:sz w:val="24"/>
          <w:szCs w:val="24"/>
          <w:lang w:val="ka-GE"/>
        </w:rPr>
        <w:t>ანტიპირინის</w:t>
      </w:r>
      <w:r w:rsidRPr="002E17DB">
        <w:rPr>
          <w:rFonts w:ascii="Sylfaen" w:hAnsi="Sylfaen"/>
          <w:sz w:val="24"/>
          <w:szCs w:val="24"/>
          <w:lang w:val="ka-GE"/>
        </w:rPr>
        <w:t xml:space="preserve"> კლირენსს. ამიტომ როდესაც ზრდის ჰორმონი შეჰყავთ ღვიძლის ფერმენტების CYP450 მეტაბოლიზებულ სხვა პრეპარატებთან ერთად (მაგ. კორტიკოსტეროიდები, სასქესო ჰორმონები, </w:t>
      </w:r>
      <w:r w:rsidR="00432C66" w:rsidRPr="002E17DB">
        <w:rPr>
          <w:rFonts w:ascii="Sylfaen" w:hAnsi="Sylfaen"/>
          <w:sz w:val="24"/>
          <w:szCs w:val="24"/>
          <w:lang w:val="ka-GE"/>
        </w:rPr>
        <w:t>კრუნჩხვის</w:t>
      </w:r>
      <w:r w:rsidRPr="002E17DB">
        <w:rPr>
          <w:rFonts w:ascii="Sylfaen" w:hAnsi="Sylfaen"/>
          <w:sz w:val="24"/>
          <w:szCs w:val="24"/>
          <w:lang w:val="ka-GE"/>
        </w:rPr>
        <w:t xml:space="preserve"> საწინააღმდეგო საშუალებები და ციკლოსპორინი)</w:t>
      </w:r>
      <w:r w:rsidR="00D77E83" w:rsidRPr="002E17DB">
        <w:rPr>
          <w:rFonts w:ascii="Sylfaen" w:hAnsi="Sylfaen"/>
          <w:sz w:val="24"/>
          <w:szCs w:val="24"/>
          <w:lang w:val="ka-GE"/>
        </w:rPr>
        <w:t xml:space="preserve"> მიზანშეწონილია გულდასმით მონიტორინგი,</w:t>
      </w:r>
      <w:r w:rsidRPr="002E17DB">
        <w:rPr>
          <w:rFonts w:ascii="Sylfaen" w:hAnsi="Sylfaen"/>
          <w:sz w:val="24"/>
          <w:szCs w:val="24"/>
          <w:lang w:val="ka-GE"/>
        </w:rPr>
        <w:t xml:space="preserve"> </w:t>
      </w:r>
      <w:r w:rsidR="00D77E83" w:rsidRPr="002E17DB">
        <w:rPr>
          <w:rFonts w:ascii="Sylfaen" w:hAnsi="Sylfaen"/>
          <w:sz w:val="24"/>
          <w:szCs w:val="24"/>
          <w:lang w:val="ka-GE"/>
        </w:rPr>
        <w:t>თუმცა</w:t>
      </w:r>
      <w:r w:rsidR="00432C66" w:rsidRPr="002E17DB">
        <w:rPr>
          <w:rFonts w:ascii="Sylfaen" w:hAnsi="Sylfaen"/>
          <w:sz w:val="24"/>
          <w:szCs w:val="24"/>
          <w:lang w:val="ka-GE"/>
        </w:rPr>
        <w:t xml:space="preserve"> ამასთან დაკავშირებით </w:t>
      </w:r>
      <w:r w:rsidRPr="002E17DB">
        <w:rPr>
          <w:rFonts w:ascii="Sylfaen" w:hAnsi="Sylfaen"/>
          <w:sz w:val="24"/>
          <w:szCs w:val="24"/>
          <w:lang w:val="ka-GE"/>
        </w:rPr>
        <w:t xml:space="preserve">არ ჩატარებულა </w:t>
      </w:r>
      <w:r w:rsidR="00432C66" w:rsidRPr="002E17DB">
        <w:rPr>
          <w:rFonts w:ascii="Sylfaen" w:hAnsi="Sylfaen"/>
          <w:sz w:val="24"/>
          <w:szCs w:val="24"/>
          <w:lang w:val="ka-GE"/>
        </w:rPr>
        <w:t>მედიკამენტების</w:t>
      </w:r>
      <w:r w:rsidRPr="002E17DB">
        <w:rPr>
          <w:rFonts w:ascii="Sylfaen" w:hAnsi="Sylfaen"/>
          <w:sz w:val="24"/>
          <w:szCs w:val="24"/>
          <w:lang w:val="ka-GE"/>
        </w:rPr>
        <w:t xml:space="preserve"> ურთიერთქმედების </w:t>
      </w:r>
      <w:r w:rsidR="00432C66" w:rsidRPr="002E17DB">
        <w:rPr>
          <w:rFonts w:ascii="Sylfaen" w:hAnsi="Sylfaen"/>
          <w:sz w:val="24"/>
          <w:szCs w:val="24"/>
          <w:lang w:val="ka-GE"/>
        </w:rPr>
        <w:t xml:space="preserve">დამადასტურებელი </w:t>
      </w:r>
      <w:r w:rsidRPr="002E17DB">
        <w:rPr>
          <w:rFonts w:ascii="Sylfaen" w:hAnsi="Sylfaen"/>
          <w:sz w:val="24"/>
          <w:szCs w:val="24"/>
          <w:lang w:val="ka-GE"/>
        </w:rPr>
        <w:t>ოფიციალური კვლევები.</w:t>
      </w:r>
    </w:p>
    <w:p w14:paraId="4E5609BE" w14:textId="164CF22F"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4) </w:t>
      </w:r>
      <w:r w:rsidR="00432C66" w:rsidRPr="002E17DB">
        <w:rPr>
          <w:rFonts w:ascii="Sylfaen" w:hAnsi="Sylfaen"/>
          <w:b/>
          <w:sz w:val="24"/>
          <w:szCs w:val="24"/>
          <w:lang w:val="ka-GE"/>
        </w:rPr>
        <w:t>პერორალური</w:t>
      </w:r>
      <w:r w:rsidRPr="002E17DB">
        <w:rPr>
          <w:rFonts w:ascii="Sylfaen" w:hAnsi="Sylfaen"/>
          <w:b/>
          <w:sz w:val="24"/>
          <w:szCs w:val="24"/>
          <w:lang w:val="ka-GE"/>
        </w:rPr>
        <w:t xml:space="preserve"> ესტროგენი</w:t>
      </w:r>
    </w:p>
    <w:p w14:paraId="47657FB0" w14:textId="41BA23F8" w:rsidR="00352FB4"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თუ ქალი, რომელიც სომატროპინს იღებს, იწყებს პერორალურად </w:t>
      </w:r>
      <w:r w:rsidR="00432C66" w:rsidRPr="002E17DB">
        <w:rPr>
          <w:rFonts w:ascii="Sylfaen" w:hAnsi="Sylfaen"/>
          <w:sz w:val="24"/>
          <w:szCs w:val="24"/>
          <w:lang w:val="ka-GE"/>
        </w:rPr>
        <w:t>ესტროგენ თერაპიას,</w:t>
      </w:r>
      <w:r w:rsidRPr="002E17DB">
        <w:rPr>
          <w:rFonts w:ascii="Sylfaen" w:hAnsi="Sylfaen"/>
          <w:sz w:val="24"/>
          <w:szCs w:val="24"/>
          <w:lang w:val="ka-GE"/>
        </w:rPr>
        <w:t xml:space="preserve"> შეიძლება საჭირო გახდეს სომატროპინის დოზის გაზრდა, რათა </w:t>
      </w:r>
      <w:r w:rsidR="00D77E83" w:rsidRPr="002E17DB">
        <w:rPr>
          <w:rFonts w:ascii="Sylfaen" w:hAnsi="Sylfaen"/>
          <w:sz w:val="24"/>
          <w:szCs w:val="24"/>
          <w:lang w:val="ka-GE"/>
        </w:rPr>
        <w:t xml:space="preserve">შეინარჩუნებულ იქნას </w:t>
      </w:r>
      <w:r w:rsidRPr="002E17DB">
        <w:rPr>
          <w:rFonts w:ascii="Sylfaen" w:hAnsi="Sylfaen"/>
          <w:sz w:val="24"/>
          <w:szCs w:val="24"/>
          <w:lang w:val="ka-GE"/>
        </w:rPr>
        <w:t xml:space="preserve">IGF-1 </w:t>
      </w:r>
      <w:r w:rsidR="00D77E83" w:rsidRPr="002E17DB">
        <w:rPr>
          <w:rFonts w:ascii="Sylfaen" w:hAnsi="Sylfaen"/>
          <w:sz w:val="24"/>
          <w:szCs w:val="24"/>
          <w:lang w:val="ka-GE"/>
        </w:rPr>
        <w:t>დონე შრატში ნორმალურ</w:t>
      </w:r>
      <w:r w:rsidRPr="002E17DB">
        <w:rPr>
          <w:rFonts w:ascii="Sylfaen" w:hAnsi="Sylfaen"/>
          <w:sz w:val="24"/>
          <w:szCs w:val="24"/>
          <w:lang w:val="ka-GE"/>
        </w:rPr>
        <w:t xml:space="preserve"> ასაკის</w:t>
      </w:r>
      <w:r w:rsidR="004A2FF3" w:rsidRPr="002E17DB">
        <w:rPr>
          <w:rFonts w:ascii="Sylfaen" w:hAnsi="Sylfaen"/>
          <w:sz w:val="24"/>
          <w:szCs w:val="24"/>
          <w:lang w:val="ka-GE"/>
        </w:rPr>
        <w:t>თვის</w:t>
      </w:r>
      <w:r w:rsidRPr="002E17DB">
        <w:rPr>
          <w:rFonts w:ascii="Sylfaen" w:hAnsi="Sylfaen"/>
          <w:sz w:val="24"/>
          <w:szCs w:val="24"/>
          <w:lang w:val="ka-GE"/>
        </w:rPr>
        <w:t xml:space="preserve"> შესაბამის</w:t>
      </w:r>
      <w:r w:rsidR="004A2FF3" w:rsidRPr="002E17DB">
        <w:rPr>
          <w:rFonts w:ascii="Sylfaen" w:hAnsi="Sylfaen"/>
          <w:sz w:val="24"/>
          <w:szCs w:val="24"/>
          <w:lang w:val="ka-GE"/>
        </w:rPr>
        <w:t xml:space="preserve">ი </w:t>
      </w:r>
      <w:r w:rsidR="00432C66" w:rsidRPr="002E17DB">
        <w:rPr>
          <w:rFonts w:ascii="Sylfaen" w:hAnsi="Sylfaen"/>
          <w:sz w:val="24"/>
          <w:szCs w:val="24"/>
          <w:lang w:val="ka-GE"/>
        </w:rPr>
        <w:t>ზღვრის</w:t>
      </w:r>
      <w:r w:rsidRPr="002E17DB">
        <w:rPr>
          <w:rFonts w:ascii="Sylfaen" w:hAnsi="Sylfaen"/>
          <w:sz w:val="24"/>
          <w:szCs w:val="24"/>
          <w:lang w:val="ka-GE"/>
        </w:rPr>
        <w:t xml:space="preserve"> </w:t>
      </w:r>
      <w:r w:rsidR="00D77E83" w:rsidRPr="002E17DB">
        <w:rPr>
          <w:rFonts w:ascii="Sylfaen" w:hAnsi="Sylfaen"/>
          <w:sz w:val="24"/>
          <w:szCs w:val="24"/>
          <w:lang w:val="ka-GE"/>
        </w:rPr>
        <w:t>ფარგლებში</w:t>
      </w:r>
      <w:r w:rsidRPr="002E17DB">
        <w:rPr>
          <w:rFonts w:ascii="Sylfaen" w:hAnsi="Sylfaen"/>
          <w:sz w:val="24"/>
          <w:szCs w:val="24"/>
          <w:lang w:val="ka-GE"/>
        </w:rPr>
        <w:t xml:space="preserve"> და პირიქით, თუ სომატროპინზე მყოფი ქალი წყვეტს პერორალურ </w:t>
      </w:r>
      <w:r w:rsidR="00432C66" w:rsidRPr="002E17DB">
        <w:rPr>
          <w:rFonts w:ascii="Sylfaen" w:hAnsi="Sylfaen"/>
          <w:sz w:val="24"/>
          <w:szCs w:val="24"/>
          <w:lang w:val="ka-GE"/>
        </w:rPr>
        <w:t>ესტროგენ</w:t>
      </w:r>
      <w:r w:rsidRPr="002E17DB">
        <w:rPr>
          <w:rFonts w:ascii="Sylfaen" w:hAnsi="Sylfaen"/>
          <w:sz w:val="24"/>
          <w:szCs w:val="24"/>
          <w:lang w:val="ka-GE"/>
        </w:rPr>
        <w:t xml:space="preserve"> თერაპიას, შეიძლება საჭირო </w:t>
      </w:r>
      <w:r w:rsidRPr="002E17DB">
        <w:rPr>
          <w:rFonts w:ascii="Sylfaen" w:hAnsi="Sylfaen"/>
          <w:sz w:val="24"/>
          <w:szCs w:val="24"/>
          <w:lang w:val="ka-GE"/>
        </w:rPr>
        <w:lastRenderedPageBreak/>
        <w:t xml:space="preserve">გახდეს სომატროპინის დოზის შემცირება, </w:t>
      </w:r>
      <w:r w:rsidR="00432C66" w:rsidRPr="002E17DB">
        <w:rPr>
          <w:rFonts w:ascii="Sylfaen" w:hAnsi="Sylfaen"/>
          <w:sz w:val="24"/>
          <w:szCs w:val="24"/>
          <w:lang w:val="ka-GE"/>
        </w:rPr>
        <w:t>რათა</w:t>
      </w:r>
      <w:r w:rsidRPr="002E17DB">
        <w:rPr>
          <w:rFonts w:ascii="Sylfaen" w:hAnsi="Sylfaen"/>
          <w:sz w:val="24"/>
          <w:szCs w:val="24"/>
          <w:lang w:val="ka-GE"/>
        </w:rPr>
        <w:t xml:space="preserve"> თავიდან იქნას აცილებული ზრდის ჰორმონის </w:t>
      </w:r>
      <w:r w:rsidR="004A2FF3" w:rsidRPr="002E17DB">
        <w:rPr>
          <w:rFonts w:ascii="Sylfaen" w:hAnsi="Sylfaen"/>
          <w:sz w:val="24"/>
          <w:szCs w:val="24"/>
          <w:lang w:val="ka-GE"/>
        </w:rPr>
        <w:t>სიჭარბე</w:t>
      </w:r>
      <w:r w:rsidRPr="002E17DB">
        <w:rPr>
          <w:rFonts w:ascii="Sylfaen" w:hAnsi="Sylfaen"/>
          <w:sz w:val="24"/>
          <w:szCs w:val="24"/>
          <w:lang w:val="ka-GE"/>
        </w:rPr>
        <w:t xml:space="preserve"> და / ან გვერდითი მოვლენები.</w:t>
      </w:r>
    </w:p>
    <w:p w14:paraId="31A7E064" w14:textId="4839AAC3"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5) ინსულინი და / ან </w:t>
      </w:r>
      <w:r w:rsidR="00432C66" w:rsidRPr="002E17DB">
        <w:rPr>
          <w:rFonts w:ascii="Sylfaen" w:hAnsi="Sylfaen"/>
          <w:b/>
          <w:sz w:val="24"/>
          <w:szCs w:val="24"/>
          <w:lang w:val="ka-GE"/>
        </w:rPr>
        <w:t>პერორალური</w:t>
      </w:r>
      <w:r w:rsidRPr="002E17DB">
        <w:rPr>
          <w:rFonts w:ascii="Sylfaen" w:hAnsi="Sylfaen"/>
          <w:b/>
          <w:sz w:val="24"/>
          <w:szCs w:val="24"/>
          <w:lang w:val="ka-GE"/>
        </w:rPr>
        <w:t xml:space="preserve"> / ინექციური ჰიპოგლიკემიური საშუალებები</w:t>
      </w:r>
    </w:p>
    <w:p w14:paraId="10582696" w14:textId="24CE8084"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შაქრიანი დიაბეტის მქონე პაციენტებში, რომლებიც საჭიროებენ მედიკამენტ</w:t>
      </w:r>
      <w:r w:rsidR="004A2FF3" w:rsidRPr="002E17DB">
        <w:rPr>
          <w:rFonts w:ascii="Sylfaen" w:hAnsi="Sylfaen"/>
          <w:sz w:val="24"/>
          <w:szCs w:val="24"/>
          <w:lang w:val="ka-GE"/>
        </w:rPr>
        <w:t>ოზ</w:t>
      </w:r>
      <w:r w:rsidRPr="002E17DB">
        <w:rPr>
          <w:rFonts w:ascii="Sylfaen" w:hAnsi="Sylfaen"/>
          <w:sz w:val="24"/>
          <w:szCs w:val="24"/>
          <w:lang w:val="ka-GE"/>
        </w:rPr>
        <w:t xml:space="preserve">ურ </w:t>
      </w:r>
      <w:r w:rsidR="00432C66" w:rsidRPr="002E17DB">
        <w:rPr>
          <w:rFonts w:ascii="Sylfaen" w:hAnsi="Sylfaen"/>
          <w:sz w:val="24"/>
          <w:szCs w:val="24"/>
          <w:lang w:val="ka-GE"/>
        </w:rPr>
        <w:t>მკურნალობას,</w:t>
      </w:r>
      <w:r w:rsidRPr="002E17DB">
        <w:rPr>
          <w:rFonts w:ascii="Sylfaen" w:hAnsi="Sylfaen"/>
          <w:sz w:val="24"/>
          <w:szCs w:val="24"/>
          <w:lang w:val="ka-GE"/>
        </w:rPr>
        <w:t xml:space="preserve"> </w:t>
      </w:r>
      <w:r w:rsidR="004A2FF3" w:rsidRPr="002E17DB">
        <w:rPr>
          <w:rFonts w:ascii="Sylfaen" w:hAnsi="Sylfaen"/>
          <w:sz w:val="24"/>
          <w:szCs w:val="24"/>
          <w:lang w:val="ka-GE"/>
        </w:rPr>
        <w:t xml:space="preserve">შესაძლოა </w:t>
      </w:r>
      <w:r w:rsidR="00432C66" w:rsidRPr="002E17DB">
        <w:rPr>
          <w:rFonts w:ascii="Sylfaen" w:hAnsi="Sylfaen"/>
          <w:sz w:val="24"/>
          <w:szCs w:val="24"/>
          <w:lang w:val="ka-GE"/>
        </w:rPr>
        <w:t xml:space="preserve">გახდეს საჭირო გახდეს </w:t>
      </w:r>
      <w:r w:rsidRPr="002E17DB">
        <w:rPr>
          <w:rFonts w:ascii="Sylfaen" w:hAnsi="Sylfaen"/>
          <w:sz w:val="24"/>
          <w:szCs w:val="24"/>
          <w:lang w:val="ka-GE"/>
        </w:rPr>
        <w:t xml:space="preserve">ინსულინის ან / და </w:t>
      </w:r>
      <w:r w:rsidR="00432C66" w:rsidRPr="002E17DB">
        <w:rPr>
          <w:rFonts w:ascii="Sylfaen" w:hAnsi="Sylfaen"/>
          <w:sz w:val="24"/>
          <w:szCs w:val="24"/>
          <w:lang w:val="ka-GE"/>
        </w:rPr>
        <w:t>პერორალური</w:t>
      </w:r>
      <w:r w:rsidRPr="002E17DB">
        <w:rPr>
          <w:rFonts w:ascii="Sylfaen" w:hAnsi="Sylfaen"/>
          <w:sz w:val="24"/>
          <w:szCs w:val="24"/>
          <w:lang w:val="ka-GE"/>
        </w:rPr>
        <w:t xml:space="preserve"> / საინექციო საშუალების </w:t>
      </w:r>
      <w:r w:rsidR="00432C66" w:rsidRPr="002E17DB">
        <w:rPr>
          <w:rFonts w:ascii="Sylfaen" w:hAnsi="Sylfaen"/>
          <w:sz w:val="24"/>
          <w:szCs w:val="24"/>
          <w:lang w:val="ka-GE"/>
        </w:rPr>
        <w:t>დოზის</w:t>
      </w:r>
      <w:r w:rsidRPr="002E17DB">
        <w:rPr>
          <w:rFonts w:ascii="Sylfaen" w:hAnsi="Sylfaen"/>
          <w:sz w:val="24"/>
          <w:szCs w:val="24"/>
          <w:lang w:val="ka-GE"/>
        </w:rPr>
        <w:t xml:space="preserve"> კორექტირე</w:t>
      </w:r>
      <w:r w:rsidR="004A2FF3" w:rsidRPr="002E17DB">
        <w:rPr>
          <w:rFonts w:ascii="Sylfaen" w:hAnsi="Sylfaen"/>
          <w:sz w:val="24"/>
          <w:szCs w:val="24"/>
          <w:lang w:val="ka-GE"/>
        </w:rPr>
        <w:t>ბა სომატროპინით</w:t>
      </w:r>
      <w:r w:rsidRPr="002E17DB">
        <w:rPr>
          <w:rFonts w:ascii="Sylfaen" w:hAnsi="Sylfaen"/>
          <w:sz w:val="24"/>
          <w:szCs w:val="24"/>
          <w:lang w:val="ka-GE"/>
        </w:rPr>
        <w:t xml:space="preserve"> </w:t>
      </w:r>
      <w:r w:rsidR="00432C66" w:rsidRPr="002E17DB">
        <w:rPr>
          <w:rFonts w:ascii="Sylfaen" w:hAnsi="Sylfaen"/>
          <w:sz w:val="24"/>
          <w:szCs w:val="24"/>
          <w:lang w:val="ka-GE"/>
        </w:rPr>
        <w:t>მკურნალობის</w:t>
      </w:r>
      <w:r w:rsidR="004A2FF3" w:rsidRPr="002E17DB">
        <w:rPr>
          <w:rFonts w:ascii="Sylfaen" w:hAnsi="Sylfaen"/>
          <w:sz w:val="24"/>
          <w:szCs w:val="24"/>
          <w:lang w:val="ka-GE"/>
        </w:rPr>
        <w:t xml:space="preserve"> დაწყებისას.</w:t>
      </w:r>
    </w:p>
    <w:p w14:paraId="20CCFC32" w14:textId="273BB52E"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6. </w:t>
      </w:r>
      <w:r w:rsidR="004A2FF3" w:rsidRPr="002E17DB">
        <w:rPr>
          <w:rFonts w:ascii="Sylfaen" w:hAnsi="Sylfaen"/>
          <w:b/>
          <w:sz w:val="24"/>
          <w:szCs w:val="24"/>
          <w:lang w:val="ka-GE"/>
        </w:rPr>
        <w:t xml:space="preserve">გამოყენება </w:t>
      </w:r>
      <w:r w:rsidR="00432C66" w:rsidRPr="002E17DB">
        <w:rPr>
          <w:rFonts w:ascii="Sylfaen" w:hAnsi="Sylfaen"/>
          <w:b/>
          <w:sz w:val="24"/>
          <w:szCs w:val="24"/>
          <w:lang w:val="ka-GE"/>
        </w:rPr>
        <w:t>ორსულობისა</w:t>
      </w:r>
      <w:r w:rsidR="004A2FF3" w:rsidRPr="002E17DB">
        <w:rPr>
          <w:rFonts w:ascii="Sylfaen" w:hAnsi="Sylfaen"/>
          <w:b/>
          <w:sz w:val="24"/>
          <w:szCs w:val="24"/>
          <w:lang w:val="ka-GE"/>
        </w:rPr>
        <w:t xml:space="preserve"> და</w:t>
      </w:r>
      <w:r w:rsidRPr="002E17DB">
        <w:rPr>
          <w:rFonts w:ascii="Sylfaen" w:hAnsi="Sylfaen"/>
          <w:b/>
          <w:sz w:val="24"/>
          <w:szCs w:val="24"/>
          <w:lang w:val="ka-GE"/>
        </w:rPr>
        <w:t xml:space="preserve"> </w:t>
      </w:r>
      <w:r w:rsidR="004A2FF3" w:rsidRPr="002E17DB">
        <w:rPr>
          <w:rFonts w:ascii="Sylfaen" w:hAnsi="Sylfaen"/>
          <w:b/>
          <w:sz w:val="24"/>
          <w:szCs w:val="24"/>
          <w:lang w:val="ka-GE"/>
        </w:rPr>
        <w:t>ლაქტაციის დროს</w:t>
      </w:r>
    </w:p>
    <w:p w14:paraId="72F3CA60" w14:textId="7D69B524"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1) </w:t>
      </w:r>
      <w:r w:rsidR="0091224E" w:rsidRPr="002E17DB">
        <w:rPr>
          <w:rFonts w:ascii="Sylfaen" w:hAnsi="Sylfaen"/>
          <w:sz w:val="24"/>
          <w:szCs w:val="24"/>
          <w:lang w:val="ka-GE"/>
        </w:rPr>
        <w:t>ამ პრეპარატის</w:t>
      </w:r>
      <w:r w:rsidRPr="002E17DB">
        <w:rPr>
          <w:rFonts w:ascii="Sylfaen" w:hAnsi="Sylfaen"/>
          <w:sz w:val="24"/>
          <w:szCs w:val="24"/>
          <w:lang w:val="ka-GE"/>
        </w:rPr>
        <w:t xml:space="preserve"> უსაფრთხოება ორსულობის პერიოდში დადგენილი არ არის. ამიტომ, იგი არ უნდა დაინიშნოს ორსულ </w:t>
      </w:r>
      <w:r w:rsidR="00432C66" w:rsidRPr="002E17DB">
        <w:rPr>
          <w:rFonts w:ascii="Sylfaen" w:hAnsi="Sylfaen"/>
          <w:sz w:val="24"/>
          <w:szCs w:val="24"/>
          <w:lang w:val="ka-GE"/>
        </w:rPr>
        <w:t>ქალებში</w:t>
      </w:r>
      <w:r w:rsidRPr="002E17DB">
        <w:rPr>
          <w:rFonts w:ascii="Sylfaen" w:hAnsi="Sylfaen"/>
          <w:sz w:val="24"/>
          <w:szCs w:val="24"/>
          <w:lang w:val="ka-GE"/>
        </w:rPr>
        <w:t xml:space="preserve"> ან </w:t>
      </w:r>
      <w:r w:rsidR="00432C66" w:rsidRPr="002E17DB">
        <w:rPr>
          <w:rFonts w:ascii="Sylfaen" w:hAnsi="Sylfaen"/>
          <w:sz w:val="24"/>
          <w:szCs w:val="24"/>
          <w:lang w:val="ka-GE"/>
        </w:rPr>
        <w:t>იმ ქალებში</w:t>
      </w:r>
      <w:r w:rsidRPr="002E17DB">
        <w:rPr>
          <w:rFonts w:ascii="Sylfaen" w:hAnsi="Sylfaen"/>
          <w:sz w:val="24"/>
          <w:szCs w:val="24"/>
          <w:lang w:val="ka-GE"/>
        </w:rPr>
        <w:t xml:space="preserve">, რომლებიც </w:t>
      </w:r>
      <w:r w:rsidR="00DA6292" w:rsidRPr="002E17DB">
        <w:rPr>
          <w:rFonts w:ascii="Sylfaen" w:hAnsi="Sylfaen"/>
          <w:sz w:val="24"/>
          <w:szCs w:val="24"/>
          <w:lang w:val="ka-GE"/>
        </w:rPr>
        <w:t xml:space="preserve">გეგმავენ </w:t>
      </w:r>
      <w:r w:rsidRPr="002E17DB">
        <w:rPr>
          <w:rFonts w:ascii="Sylfaen" w:hAnsi="Sylfaen"/>
          <w:sz w:val="24"/>
          <w:szCs w:val="24"/>
          <w:lang w:val="ka-GE"/>
        </w:rPr>
        <w:t>ორსულ</w:t>
      </w:r>
      <w:r w:rsidR="00DA6292" w:rsidRPr="002E17DB">
        <w:rPr>
          <w:rFonts w:ascii="Sylfaen" w:hAnsi="Sylfaen"/>
          <w:sz w:val="24"/>
          <w:szCs w:val="24"/>
          <w:lang w:val="ka-GE"/>
        </w:rPr>
        <w:t>ობას</w:t>
      </w:r>
      <w:r w:rsidRPr="002E17DB">
        <w:rPr>
          <w:rFonts w:ascii="Sylfaen" w:hAnsi="Sylfaen"/>
          <w:sz w:val="24"/>
          <w:szCs w:val="24"/>
          <w:lang w:val="ka-GE"/>
        </w:rPr>
        <w:t>.</w:t>
      </w:r>
    </w:p>
    <w:p w14:paraId="0DA7B845" w14:textId="06DC5CD2"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 </w:t>
      </w:r>
      <w:r w:rsidR="0091224E" w:rsidRPr="002E17DB">
        <w:rPr>
          <w:rFonts w:ascii="Sylfaen" w:hAnsi="Sylfaen"/>
          <w:sz w:val="24"/>
          <w:szCs w:val="24"/>
          <w:lang w:val="ka-GE"/>
        </w:rPr>
        <w:t xml:space="preserve">ამ პრეპარატის </w:t>
      </w:r>
      <w:r w:rsidRPr="002E17DB">
        <w:rPr>
          <w:rFonts w:ascii="Sylfaen" w:hAnsi="Sylfaen"/>
          <w:sz w:val="24"/>
          <w:szCs w:val="24"/>
          <w:lang w:val="ka-GE"/>
        </w:rPr>
        <w:t xml:space="preserve">გამოყენების </w:t>
      </w:r>
      <w:r w:rsidR="00432C66" w:rsidRPr="002E17DB">
        <w:rPr>
          <w:rFonts w:ascii="Sylfaen" w:hAnsi="Sylfaen"/>
          <w:sz w:val="24"/>
          <w:szCs w:val="24"/>
          <w:lang w:val="ka-GE"/>
        </w:rPr>
        <w:t>კვლევა</w:t>
      </w:r>
      <w:r w:rsidRPr="002E17DB">
        <w:rPr>
          <w:rFonts w:ascii="Sylfaen" w:hAnsi="Sylfaen"/>
          <w:sz w:val="24"/>
          <w:szCs w:val="24"/>
          <w:lang w:val="ka-GE"/>
        </w:rPr>
        <w:t xml:space="preserve"> მეძუძურ ქალებში არ ჩატარებულა. არ არის ცნობილი, </w:t>
      </w:r>
      <w:r w:rsidR="004A2FF3" w:rsidRPr="002E17DB">
        <w:rPr>
          <w:rFonts w:ascii="Sylfaen" w:hAnsi="Sylfaen"/>
          <w:sz w:val="24"/>
          <w:szCs w:val="24"/>
          <w:lang w:val="ka-GE"/>
        </w:rPr>
        <w:t>აღწევს</w:t>
      </w:r>
      <w:r w:rsidRPr="002E17DB">
        <w:rPr>
          <w:rFonts w:ascii="Sylfaen" w:hAnsi="Sylfaen"/>
          <w:sz w:val="24"/>
          <w:szCs w:val="24"/>
          <w:lang w:val="ka-GE"/>
        </w:rPr>
        <w:t xml:space="preserve"> თუ არა სომატროპინი  დედის რძეში. იმის გამო, რომ მრავალი პრეპარატი გამოიყოფა </w:t>
      </w:r>
      <w:r w:rsidR="004A2FF3" w:rsidRPr="002E17DB">
        <w:rPr>
          <w:rFonts w:ascii="Sylfaen" w:hAnsi="Sylfaen"/>
          <w:sz w:val="24"/>
          <w:szCs w:val="24"/>
          <w:lang w:val="ka-GE"/>
        </w:rPr>
        <w:t>ქალის</w:t>
      </w:r>
      <w:r w:rsidRPr="002E17DB">
        <w:rPr>
          <w:rFonts w:ascii="Sylfaen" w:hAnsi="Sylfaen"/>
          <w:sz w:val="24"/>
          <w:szCs w:val="24"/>
          <w:lang w:val="ka-GE"/>
        </w:rPr>
        <w:t xml:space="preserve"> რძეში, მეძუძურმა დედებმა უნდა მიიღონ </w:t>
      </w:r>
      <w:r w:rsidR="006B2347" w:rsidRPr="002E17DB">
        <w:rPr>
          <w:rFonts w:ascii="Sylfaen" w:hAnsi="Sylfaen"/>
          <w:sz w:val="24"/>
          <w:szCs w:val="24"/>
          <w:lang w:val="ka-GE"/>
        </w:rPr>
        <w:t>ეს პრეპარატი</w:t>
      </w:r>
      <w:r w:rsidRPr="002E17DB">
        <w:rPr>
          <w:rFonts w:ascii="Sylfaen" w:hAnsi="Sylfaen"/>
          <w:sz w:val="24"/>
          <w:szCs w:val="24"/>
          <w:lang w:val="ka-GE"/>
        </w:rPr>
        <w:t xml:space="preserve"> მხოლოდ მაშინ, როდესაც სარგებელი აჭარბებს რისკებს, ხოლო </w:t>
      </w:r>
      <w:r w:rsidR="006B2347" w:rsidRPr="002E17DB">
        <w:rPr>
          <w:rFonts w:ascii="Sylfaen" w:hAnsi="Sylfaen"/>
          <w:sz w:val="24"/>
          <w:szCs w:val="24"/>
          <w:lang w:val="ka-GE"/>
        </w:rPr>
        <w:t>ამ პრეპარატ</w:t>
      </w:r>
      <w:r w:rsidRPr="002E17DB">
        <w:rPr>
          <w:rFonts w:ascii="Sylfaen" w:hAnsi="Sylfaen"/>
          <w:sz w:val="24"/>
          <w:szCs w:val="24"/>
          <w:lang w:val="ka-GE"/>
        </w:rPr>
        <w:t>ის მიღებისას ძუძუთი კვება უნდა შეწყდეს.</w:t>
      </w:r>
    </w:p>
    <w:p w14:paraId="7654D80D" w14:textId="77777777"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7. გამოყენება გერიატრიაში</w:t>
      </w:r>
    </w:p>
    <w:p w14:paraId="2FF15246" w14:textId="4A97CE2B" w:rsidR="00F93290" w:rsidRPr="002E17DB" w:rsidRDefault="006B2347"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პრეპარატ</w:t>
      </w:r>
      <w:r w:rsidR="00F93290" w:rsidRPr="002E17DB">
        <w:rPr>
          <w:rFonts w:ascii="Sylfaen" w:hAnsi="Sylfaen"/>
          <w:sz w:val="24"/>
          <w:szCs w:val="24"/>
          <w:lang w:val="ka-GE"/>
        </w:rPr>
        <w:t>ის გამოყენება 60 წელს გადაცილებულ პაციენტებში არ არის შეფასებული.</w:t>
      </w:r>
    </w:p>
    <w:p w14:paraId="57EE2277" w14:textId="329B3FD5"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8. </w:t>
      </w:r>
      <w:r w:rsidR="00D56243" w:rsidRPr="002E17DB">
        <w:rPr>
          <w:rFonts w:ascii="Sylfaen" w:hAnsi="Sylfaen"/>
          <w:b/>
          <w:sz w:val="24"/>
          <w:szCs w:val="24"/>
          <w:lang w:val="ka-GE"/>
        </w:rPr>
        <w:t>დოზის გადაჭარბება</w:t>
      </w:r>
    </w:p>
    <w:p w14:paraId="65AD23AB" w14:textId="2AC44743"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პლაზმაში გლუკოზის მწვავე შემცირება და შემდგომი ჰიპერგლიკემია შეიძლება მოხდეს დოზის </w:t>
      </w:r>
      <w:r w:rsidR="00D56243" w:rsidRPr="002E17DB">
        <w:rPr>
          <w:rFonts w:ascii="Sylfaen" w:hAnsi="Sylfaen"/>
          <w:sz w:val="24"/>
          <w:szCs w:val="24"/>
          <w:lang w:val="ka-GE"/>
        </w:rPr>
        <w:t>ძლიერ</w:t>
      </w:r>
      <w:r w:rsidR="00432C66" w:rsidRPr="002E17DB">
        <w:rPr>
          <w:rFonts w:ascii="Sylfaen" w:hAnsi="Sylfaen"/>
          <w:sz w:val="24"/>
          <w:szCs w:val="24"/>
          <w:lang w:val="ka-GE"/>
        </w:rPr>
        <w:t>ი</w:t>
      </w:r>
      <w:r w:rsidR="00D56243" w:rsidRPr="002E17DB">
        <w:rPr>
          <w:rFonts w:ascii="Sylfaen" w:hAnsi="Sylfaen"/>
          <w:sz w:val="24"/>
          <w:szCs w:val="24"/>
          <w:lang w:val="ka-GE"/>
        </w:rPr>
        <w:t xml:space="preserve"> </w:t>
      </w:r>
      <w:r w:rsidRPr="002E17DB">
        <w:rPr>
          <w:rFonts w:ascii="Sylfaen" w:hAnsi="Sylfaen"/>
          <w:sz w:val="24"/>
          <w:szCs w:val="24"/>
          <w:lang w:val="ka-GE"/>
        </w:rPr>
        <w:t xml:space="preserve">გადაჭარბებისას. გარდა ამისა, სომატროპინის </w:t>
      </w:r>
      <w:r w:rsidR="00D56243" w:rsidRPr="002E17DB">
        <w:rPr>
          <w:rFonts w:ascii="Sylfaen" w:hAnsi="Sylfaen"/>
          <w:sz w:val="24"/>
          <w:szCs w:val="24"/>
          <w:lang w:val="ka-GE"/>
        </w:rPr>
        <w:t>გადაჭარბებულმა</w:t>
      </w:r>
      <w:r w:rsidRPr="002E17DB">
        <w:rPr>
          <w:rFonts w:ascii="Sylfaen" w:hAnsi="Sylfaen"/>
          <w:sz w:val="24"/>
          <w:szCs w:val="24"/>
          <w:lang w:val="ka-GE"/>
        </w:rPr>
        <w:t xml:space="preserve"> დოზა</w:t>
      </w:r>
      <w:r w:rsidR="00D56243" w:rsidRPr="002E17DB">
        <w:rPr>
          <w:rFonts w:ascii="Sylfaen" w:hAnsi="Sylfaen"/>
          <w:sz w:val="24"/>
          <w:szCs w:val="24"/>
          <w:lang w:val="ka-GE"/>
        </w:rPr>
        <w:t>მ</w:t>
      </w:r>
      <w:r w:rsidRPr="002E17DB">
        <w:rPr>
          <w:rFonts w:ascii="Sylfaen" w:hAnsi="Sylfaen"/>
          <w:sz w:val="24"/>
          <w:szCs w:val="24"/>
          <w:lang w:val="ka-GE"/>
        </w:rPr>
        <w:t xml:space="preserve"> შეიძლება გამოიწვიოს სითხის შეკავება.</w:t>
      </w:r>
    </w:p>
    <w:p w14:paraId="3E3E3B4D" w14:textId="4531F093"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გრძელვადიანმა </w:t>
      </w:r>
      <w:r w:rsidR="00D56243" w:rsidRPr="002E17DB">
        <w:rPr>
          <w:rFonts w:ascii="Sylfaen" w:hAnsi="Sylfaen"/>
          <w:sz w:val="24"/>
          <w:szCs w:val="24"/>
          <w:lang w:val="ka-GE"/>
        </w:rPr>
        <w:t>დოზის გადაჭარბებამ</w:t>
      </w:r>
      <w:r w:rsidRPr="002E17DB">
        <w:rPr>
          <w:rFonts w:ascii="Sylfaen" w:hAnsi="Sylfaen"/>
          <w:sz w:val="24"/>
          <w:szCs w:val="24"/>
          <w:lang w:val="ka-GE"/>
        </w:rPr>
        <w:t xml:space="preserve"> შეიძლება გამოიწვიოს გიგანტიზმისა და აკრომეგალიის ნიშნები და სიმპტომები.</w:t>
      </w:r>
      <w:r w:rsidR="0091224E" w:rsidRPr="002E17DB">
        <w:rPr>
          <w:rFonts w:ascii="Sylfaen" w:hAnsi="Sylfaen"/>
          <w:sz w:val="24"/>
          <w:szCs w:val="24"/>
          <w:lang w:val="ka-GE"/>
        </w:rPr>
        <w:t xml:space="preserve"> შეიძლება გამოვლინდეს ერითემატოზის ნიშნები.</w:t>
      </w:r>
    </w:p>
    <w:p w14:paraId="1F040E5C" w14:textId="5ECDB00C"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 xml:space="preserve">9. </w:t>
      </w:r>
      <w:r w:rsidR="0091224E" w:rsidRPr="002E17DB">
        <w:rPr>
          <w:rFonts w:ascii="Sylfaen" w:hAnsi="Sylfaen"/>
          <w:b/>
          <w:sz w:val="24"/>
          <w:szCs w:val="24"/>
          <w:lang w:val="ka-GE"/>
        </w:rPr>
        <w:t>გამოყენების სიფრთხილის ზომები</w:t>
      </w:r>
    </w:p>
    <w:p w14:paraId="79A7AEEB" w14:textId="46EEA4FD"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1) კანქვეშა ინექციები შეიძლება გაკეთდეს სხეულის ფართო არეებში, მაგალითად, მკლავის </w:t>
      </w:r>
      <w:r w:rsidR="00432C66" w:rsidRPr="002E17DB">
        <w:rPr>
          <w:rFonts w:ascii="Sylfaen" w:hAnsi="Sylfaen"/>
          <w:sz w:val="24"/>
          <w:szCs w:val="24"/>
          <w:lang w:val="ka-GE"/>
        </w:rPr>
        <w:t xml:space="preserve">ზედა </w:t>
      </w:r>
      <w:r w:rsidRPr="002E17DB">
        <w:rPr>
          <w:rFonts w:ascii="Sylfaen" w:hAnsi="Sylfaen"/>
          <w:sz w:val="24"/>
          <w:szCs w:val="24"/>
          <w:lang w:val="ka-GE"/>
        </w:rPr>
        <w:t>არეში, ბარძაყში ან მუცელში. ინექციების ადგილი უნდა იცვლებოდეს ყოველდღიურად გამეორების გარეშე, ლიპოატროფიის თავიდან ასაცილებლად.</w:t>
      </w:r>
    </w:p>
    <w:p w14:paraId="30EE707F" w14:textId="77777777"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2) საწყისი გამოყენების შემდეგ პროდუქტი უნდა იქნას გამოყენებული რაც შეიძლება მალე.</w:t>
      </w:r>
    </w:p>
    <w:p w14:paraId="465E8D2E" w14:textId="13A5BCF7"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3) </w:t>
      </w:r>
      <w:r w:rsidR="00D56243" w:rsidRPr="002E17DB">
        <w:rPr>
          <w:rFonts w:ascii="Sylfaen" w:hAnsi="Sylfaen"/>
          <w:sz w:val="24"/>
          <w:szCs w:val="24"/>
          <w:lang w:val="ka-GE"/>
        </w:rPr>
        <w:t xml:space="preserve">მოხმარების დაწყებამდე </w:t>
      </w:r>
      <w:r w:rsidR="006B2347" w:rsidRPr="002E17DB">
        <w:rPr>
          <w:rFonts w:ascii="Sylfaen" w:hAnsi="Sylfaen"/>
          <w:sz w:val="24"/>
          <w:szCs w:val="24"/>
          <w:lang w:val="ka-GE"/>
        </w:rPr>
        <w:t>პრეპარატი</w:t>
      </w:r>
      <w:r w:rsidRPr="002E17DB">
        <w:rPr>
          <w:rFonts w:ascii="Sylfaen" w:hAnsi="Sylfaen"/>
          <w:sz w:val="24"/>
          <w:szCs w:val="24"/>
          <w:lang w:val="ka-GE"/>
        </w:rPr>
        <w:t xml:space="preserve"> ყოველთვის უნდა შემოწმდეს ვიზუალურად </w:t>
      </w:r>
      <w:r w:rsidR="00D56243" w:rsidRPr="002E17DB">
        <w:rPr>
          <w:rFonts w:ascii="Sylfaen" w:hAnsi="Sylfaen"/>
          <w:sz w:val="24"/>
          <w:szCs w:val="24"/>
          <w:lang w:val="ka-GE"/>
        </w:rPr>
        <w:t xml:space="preserve">მყარი </w:t>
      </w:r>
      <w:r w:rsidRPr="002E17DB">
        <w:rPr>
          <w:rFonts w:ascii="Sylfaen" w:hAnsi="Sylfaen"/>
          <w:sz w:val="24"/>
          <w:szCs w:val="24"/>
          <w:lang w:val="ka-GE"/>
        </w:rPr>
        <w:t>ნაწილაკების შემცველობაზე და ფერის შეცვლაზე</w:t>
      </w:r>
      <w:r w:rsidR="00D56243" w:rsidRPr="002E17DB">
        <w:rPr>
          <w:rFonts w:ascii="Sylfaen" w:hAnsi="Sylfaen"/>
          <w:sz w:val="24"/>
          <w:szCs w:val="24"/>
          <w:lang w:val="ka-GE"/>
        </w:rPr>
        <w:t>.</w:t>
      </w:r>
      <w:r w:rsidRPr="002E17DB">
        <w:rPr>
          <w:rFonts w:ascii="Sylfaen" w:hAnsi="Sylfaen"/>
          <w:sz w:val="24"/>
          <w:szCs w:val="24"/>
          <w:lang w:val="ka-GE"/>
        </w:rPr>
        <w:t xml:space="preserve"> </w:t>
      </w:r>
      <w:r w:rsidR="00EE48B1" w:rsidRPr="002E17DB">
        <w:rPr>
          <w:rFonts w:ascii="Sylfaen" w:hAnsi="Sylfaen"/>
          <w:sz w:val="24"/>
          <w:szCs w:val="24"/>
          <w:lang w:val="ka-GE"/>
        </w:rPr>
        <w:t xml:space="preserve"> პრეპარატ</w:t>
      </w:r>
      <w:r w:rsidR="00D56243" w:rsidRPr="002E17DB">
        <w:rPr>
          <w:rFonts w:ascii="Sylfaen" w:hAnsi="Sylfaen"/>
          <w:sz w:val="24"/>
          <w:szCs w:val="24"/>
          <w:lang w:val="ka-GE"/>
        </w:rPr>
        <w:t>ის ინექცია</w:t>
      </w:r>
      <w:r w:rsidRPr="002E17DB">
        <w:rPr>
          <w:rFonts w:ascii="Sylfaen" w:hAnsi="Sylfaen"/>
          <w:sz w:val="24"/>
          <w:szCs w:val="24"/>
          <w:lang w:val="ka-GE"/>
        </w:rPr>
        <w:t xml:space="preserve"> არ უნდა გაკეთდეს, თუ ხსნარი </w:t>
      </w:r>
      <w:r w:rsidR="00D56243" w:rsidRPr="002E17DB">
        <w:rPr>
          <w:rFonts w:ascii="Sylfaen" w:hAnsi="Sylfaen"/>
          <w:sz w:val="24"/>
          <w:szCs w:val="24"/>
          <w:lang w:val="ka-GE"/>
        </w:rPr>
        <w:t>მღვრიეა</w:t>
      </w:r>
      <w:r w:rsidRPr="002E17DB">
        <w:rPr>
          <w:rFonts w:ascii="Sylfaen" w:hAnsi="Sylfaen"/>
          <w:sz w:val="24"/>
          <w:szCs w:val="24"/>
          <w:lang w:val="ka-GE"/>
        </w:rPr>
        <w:t xml:space="preserve"> ან შეიცავს </w:t>
      </w:r>
      <w:r w:rsidR="00D56243" w:rsidRPr="002E17DB">
        <w:rPr>
          <w:rFonts w:ascii="Sylfaen" w:hAnsi="Sylfaen"/>
          <w:sz w:val="24"/>
          <w:szCs w:val="24"/>
          <w:lang w:val="ka-GE"/>
        </w:rPr>
        <w:t xml:space="preserve">მყარ </w:t>
      </w:r>
      <w:r w:rsidRPr="002E17DB">
        <w:rPr>
          <w:rFonts w:ascii="Sylfaen" w:hAnsi="Sylfaen"/>
          <w:sz w:val="24"/>
          <w:szCs w:val="24"/>
          <w:lang w:val="ka-GE"/>
        </w:rPr>
        <w:t xml:space="preserve">ნაწილაკებს. გამოიყენეთ მხოლოდ იმ შემთხვევაში, თუ </w:t>
      </w:r>
      <w:r w:rsidR="00D56243" w:rsidRPr="002E17DB">
        <w:rPr>
          <w:rFonts w:ascii="Sylfaen" w:hAnsi="Sylfaen"/>
          <w:sz w:val="24"/>
          <w:szCs w:val="24"/>
          <w:lang w:val="ka-GE"/>
        </w:rPr>
        <w:t>იგი</w:t>
      </w:r>
      <w:r w:rsidRPr="002E17DB">
        <w:rPr>
          <w:rFonts w:ascii="Sylfaen" w:hAnsi="Sylfaen"/>
          <w:sz w:val="24"/>
          <w:szCs w:val="24"/>
          <w:lang w:val="ka-GE"/>
        </w:rPr>
        <w:t xml:space="preserve"> არის </w:t>
      </w:r>
      <w:r w:rsidR="00D56243" w:rsidRPr="002E17DB">
        <w:rPr>
          <w:rFonts w:ascii="Sylfaen" w:hAnsi="Sylfaen"/>
          <w:sz w:val="24"/>
          <w:szCs w:val="24"/>
          <w:lang w:val="ka-GE"/>
        </w:rPr>
        <w:t>გამჭვირვალე</w:t>
      </w:r>
      <w:r w:rsidRPr="002E17DB">
        <w:rPr>
          <w:rFonts w:ascii="Sylfaen" w:hAnsi="Sylfaen"/>
          <w:sz w:val="24"/>
          <w:szCs w:val="24"/>
          <w:lang w:val="ka-GE"/>
        </w:rPr>
        <w:t xml:space="preserve"> და უფერო.</w:t>
      </w:r>
    </w:p>
    <w:p w14:paraId="345AFDC5" w14:textId="5F40C8D9"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4) ყოველთვის გამოიყენეთ ახალი ნემსი </w:t>
      </w:r>
      <w:r w:rsidR="001158F9" w:rsidRPr="002E17DB">
        <w:rPr>
          <w:rFonts w:ascii="Sylfaen" w:hAnsi="Sylfaen"/>
          <w:sz w:val="24"/>
          <w:szCs w:val="24"/>
          <w:lang w:val="ka-GE"/>
        </w:rPr>
        <w:t>ყოველ</w:t>
      </w:r>
      <w:r w:rsidRPr="002E17DB">
        <w:rPr>
          <w:rFonts w:ascii="Sylfaen" w:hAnsi="Sylfaen"/>
          <w:sz w:val="24"/>
          <w:szCs w:val="24"/>
          <w:lang w:val="ka-GE"/>
        </w:rPr>
        <w:t xml:space="preserve"> </w:t>
      </w:r>
      <w:r w:rsidR="001158F9" w:rsidRPr="002E17DB">
        <w:rPr>
          <w:rFonts w:ascii="Sylfaen" w:hAnsi="Sylfaen"/>
          <w:sz w:val="24"/>
          <w:szCs w:val="24"/>
          <w:lang w:val="ka-GE"/>
        </w:rPr>
        <w:t>ინექციაზე</w:t>
      </w:r>
      <w:r w:rsidRPr="002E17DB">
        <w:rPr>
          <w:rFonts w:ascii="Sylfaen" w:hAnsi="Sylfaen"/>
          <w:sz w:val="24"/>
          <w:szCs w:val="24"/>
          <w:lang w:val="ka-GE"/>
        </w:rPr>
        <w:t>. მკაცრად  რეკომენდებული</w:t>
      </w:r>
      <w:r w:rsidR="00D56243" w:rsidRPr="002E17DB">
        <w:rPr>
          <w:rFonts w:ascii="Sylfaen" w:hAnsi="Sylfaen"/>
          <w:sz w:val="24"/>
          <w:szCs w:val="24"/>
          <w:lang w:val="ka-GE"/>
        </w:rPr>
        <w:t>ა</w:t>
      </w:r>
      <w:r w:rsidRPr="002E17DB">
        <w:rPr>
          <w:rFonts w:ascii="Sylfaen" w:hAnsi="Sylfaen"/>
          <w:sz w:val="24"/>
          <w:szCs w:val="24"/>
          <w:lang w:val="ka-GE"/>
        </w:rPr>
        <w:t xml:space="preserve"> </w:t>
      </w:r>
      <w:r w:rsidR="00DE36F6" w:rsidRPr="002E17DB">
        <w:rPr>
          <w:rFonts w:ascii="Sylfaen" w:hAnsi="Sylfaen"/>
          <w:sz w:val="24"/>
          <w:szCs w:val="24"/>
          <w:lang w:val="ka-GE"/>
        </w:rPr>
        <w:t xml:space="preserve">იქონიოთ </w:t>
      </w:r>
      <w:r w:rsidRPr="002E17DB">
        <w:rPr>
          <w:rFonts w:ascii="Sylfaen" w:hAnsi="Sylfaen"/>
          <w:sz w:val="24"/>
          <w:szCs w:val="24"/>
          <w:lang w:val="ka-GE"/>
        </w:rPr>
        <w:t>გამძლე</w:t>
      </w:r>
      <w:r w:rsidR="00D56243" w:rsidRPr="002E17DB">
        <w:rPr>
          <w:rFonts w:ascii="Sylfaen" w:hAnsi="Sylfaen"/>
          <w:sz w:val="24"/>
          <w:szCs w:val="24"/>
          <w:lang w:val="ka-GE"/>
        </w:rPr>
        <w:t xml:space="preserve"> </w:t>
      </w:r>
      <w:r w:rsidR="00DE36F6" w:rsidRPr="002E17DB">
        <w:rPr>
          <w:rFonts w:ascii="Sylfaen" w:hAnsi="Sylfaen"/>
          <w:sz w:val="24"/>
          <w:szCs w:val="24"/>
          <w:lang w:val="ka-GE"/>
        </w:rPr>
        <w:t xml:space="preserve">მასალის </w:t>
      </w:r>
      <w:r w:rsidRPr="002E17DB">
        <w:rPr>
          <w:rFonts w:ascii="Sylfaen" w:hAnsi="Sylfaen"/>
          <w:sz w:val="24"/>
          <w:szCs w:val="24"/>
          <w:lang w:val="ka-GE"/>
        </w:rPr>
        <w:t>კონტეინერი</w:t>
      </w:r>
      <w:r w:rsidR="00DE36F6" w:rsidRPr="002E17DB">
        <w:rPr>
          <w:rFonts w:ascii="Sylfaen" w:hAnsi="Sylfaen"/>
          <w:sz w:val="24"/>
          <w:szCs w:val="24"/>
          <w:lang w:val="ka-GE"/>
        </w:rPr>
        <w:t xml:space="preserve"> </w:t>
      </w:r>
      <w:r w:rsidRPr="002E17DB">
        <w:rPr>
          <w:rFonts w:ascii="Sylfaen" w:hAnsi="Sylfaen"/>
          <w:sz w:val="24"/>
          <w:szCs w:val="24"/>
          <w:lang w:val="ka-GE"/>
        </w:rPr>
        <w:t xml:space="preserve">გამოყენებული ნემსების </w:t>
      </w:r>
      <w:r w:rsidR="001158F9" w:rsidRPr="002E17DB">
        <w:rPr>
          <w:rFonts w:ascii="Sylfaen" w:hAnsi="Sylfaen"/>
          <w:sz w:val="24"/>
          <w:szCs w:val="24"/>
          <w:lang w:val="ka-GE"/>
        </w:rPr>
        <w:t>უტილიზაციის მიზნით</w:t>
      </w:r>
      <w:r w:rsidR="00DE36F6" w:rsidRPr="002E17DB">
        <w:rPr>
          <w:rFonts w:ascii="Sylfaen" w:hAnsi="Sylfaen"/>
          <w:sz w:val="24"/>
          <w:szCs w:val="24"/>
          <w:lang w:val="ka-GE"/>
        </w:rPr>
        <w:t>.</w:t>
      </w:r>
    </w:p>
    <w:p w14:paraId="21C6432A" w14:textId="3E4A65D5"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5) პაციენტებმა და </w:t>
      </w:r>
      <w:r w:rsidR="00DE36F6" w:rsidRPr="002E17DB">
        <w:rPr>
          <w:rFonts w:ascii="Sylfaen" w:hAnsi="Sylfaen"/>
          <w:sz w:val="24"/>
          <w:szCs w:val="24"/>
          <w:lang w:val="ka-GE"/>
        </w:rPr>
        <w:t xml:space="preserve">მათმა </w:t>
      </w:r>
      <w:r w:rsidRPr="002E17DB">
        <w:rPr>
          <w:rFonts w:ascii="Sylfaen" w:hAnsi="Sylfaen"/>
          <w:sz w:val="24"/>
          <w:szCs w:val="24"/>
          <w:lang w:val="ka-GE"/>
        </w:rPr>
        <w:t xml:space="preserve">მომვლელებმა, რომლებიც </w:t>
      </w:r>
      <w:r w:rsidR="00DE36F6" w:rsidRPr="002E17DB">
        <w:rPr>
          <w:rFonts w:ascii="Sylfaen" w:hAnsi="Sylfaen"/>
          <w:sz w:val="24"/>
          <w:szCs w:val="24"/>
          <w:lang w:val="ka-GE"/>
        </w:rPr>
        <w:t xml:space="preserve">გააკეთებენ </w:t>
      </w:r>
      <w:r w:rsidRPr="002E17DB">
        <w:rPr>
          <w:rFonts w:ascii="Sylfaen" w:hAnsi="Sylfaen"/>
          <w:sz w:val="24"/>
          <w:szCs w:val="24"/>
          <w:lang w:val="ka-GE"/>
        </w:rPr>
        <w:t xml:space="preserve"> </w:t>
      </w:r>
      <w:r w:rsidR="006B2347" w:rsidRPr="002E17DB">
        <w:rPr>
          <w:rFonts w:ascii="Sylfaen" w:hAnsi="Sylfaen"/>
          <w:sz w:val="24"/>
          <w:szCs w:val="24"/>
          <w:lang w:val="ka-GE"/>
        </w:rPr>
        <w:t>ამ პრეპარატი</w:t>
      </w:r>
      <w:r w:rsidRPr="002E17DB">
        <w:rPr>
          <w:rFonts w:ascii="Sylfaen" w:hAnsi="Sylfaen"/>
          <w:sz w:val="24"/>
          <w:szCs w:val="24"/>
          <w:lang w:val="ka-GE"/>
        </w:rPr>
        <w:t>ს</w:t>
      </w:r>
      <w:r w:rsidR="00DE36F6" w:rsidRPr="002E17DB">
        <w:rPr>
          <w:rFonts w:ascii="Sylfaen" w:hAnsi="Sylfaen"/>
          <w:sz w:val="24"/>
          <w:szCs w:val="24"/>
          <w:lang w:val="ka-GE"/>
        </w:rPr>
        <w:t xml:space="preserve"> ინექციას</w:t>
      </w:r>
      <w:r w:rsidRPr="002E17DB">
        <w:rPr>
          <w:rFonts w:ascii="Sylfaen" w:hAnsi="Sylfaen"/>
          <w:sz w:val="24"/>
          <w:szCs w:val="24"/>
          <w:lang w:val="ka-GE"/>
        </w:rPr>
        <w:t xml:space="preserve">, უნდა </w:t>
      </w:r>
      <w:r w:rsidR="00DE36F6" w:rsidRPr="002E17DB">
        <w:rPr>
          <w:rFonts w:ascii="Sylfaen" w:hAnsi="Sylfaen"/>
          <w:sz w:val="24"/>
          <w:szCs w:val="24"/>
          <w:lang w:val="ka-GE"/>
        </w:rPr>
        <w:t>გაიარონ</w:t>
      </w:r>
      <w:r w:rsidRPr="002E17DB">
        <w:rPr>
          <w:rFonts w:ascii="Sylfaen" w:hAnsi="Sylfaen"/>
          <w:sz w:val="24"/>
          <w:szCs w:val="24"/>
          <w:lang w:val="ka-GE"/>
        </w:rPr>
        <w:t xml:space="preserve"> შესაბამისი ტრენინგი და </w:t>
      </w:r>
      <w:r w:rsidR="00DE36F6" w:rsidRPr="002E17DB">
        <w:rPr>
          <w:rFonts w:ascii="Sylfaen" w:hAnsi="Sylfaen"/>
          <w:sz w:val="24"/>
          <w:szCs w:val="24"/>
          <w:lang w:val="ka-GE"/>
        </w:rPr>
        <w:t xml:space="preserve">მიიღონ </w:t>
      </w:r>
      <w:r w:rsidRPr="002E17DB">
        <w:rPr>
          <w:rFonts w:ascii="Sylfaen" w:hAnsi="Sylfaen"/>
          <w:sz w:val="24"/>
          <w:szCs w:val="24"/>
          <w:lang w:val="ka-GE"/>
        </w:rPr>
        <w:t xml:space="preserve">ინსტრუქცია </w:t>
      </w:r>
      <w:r w:rsidR="006B2347" w:rsidRPr="002E17DB">
        <w:rPr>
          <w:rFonts w:ascii="Sylfaen" w:hAnsi="Sylfaen"/>
          <w:sz w:val="24"/>
          <w:szCs w:val="24"/>
          <w:lang w:val="ka-GE"/>
        </w:rPr>
        <w:t>მედიკამენტ</w:t>
      </w:r>
      <w:r w:rsidRPr="002E17DB">
        <w:rPr>
          <w:rFonts w:ascii="Sylfaen" w:hAnsi="Sylfaen"/>
          <w:sz w:val="24"/>
          <w:szCs w:val="24"/>
          <w:lang w:val="ka-GE"/>
        </w:rPr>
        <w:t xml:space="preserve">ის სწორად გამოყენების შესახებ ექიმისგან ან სათანადო კვალიფიკაციის მქონე სამედიცინო </w:t>
      </w:r>
      <w:r w:rsidR="001158F9" w:rsidRPr="002E17DB">
        <w:rPr>
          <w:rFonts w:ascii="Sylfaen" w:hAnsi="Sylfaen"/>
          <w:sz w:val="24"/>
          <w:szCs w:val="24"/>
          <w:lang w:val="ka-GE"/>
        </w:rPr>
        <w:t xml:space="preserve">სფეროს სხვა </w:t>
      </w:r>
      <w:r w:rsidRPr="002E17DB">
        <w:rPr>
          <w:rFonts w:ascii="Sylfaen" w:hAnsi="Sylfaen"/>
          <w:sz w:val="24"/>
          <w:szCs w:val="24"/>
          <w:lang w:val="ka-GE"/>
        </w:rPr>
        <w:t xml:space="preserve">სპეციალისტისგან. </w:t>
      </w:r>
      <w:r w:rsidR="001158F9" w:rsidRPr="002E17DB">
        <w:rPr>
          <w:rFonts w:ascii="Sylfaen" w:hAnsi="Sylfaen"/>
          <w:sz w:val="24"/>
          <w:szCs w:val="24"/>
          <w:lang w:val="ka-GE"/>
        </w:rPr>
        <w:t xml:space="preserve">პაციენტებს </w:t>
      </w:r>
      <w:r w:rsidRPr="002E17DB">
        <w:rPr>
          <w:rFonts w:ascii="Sylfaen" w:hAnsi="Sylfaen"/>
          <w:sz w:val="24"/>
          <w:szCs w:val="24"/>
          <w:lang w:val="ka-GE"/>
        </w:rPr>
        <w:t xml:space="preserve">და / ან </w:t>
      </w:r>
      <w:r w:rsidR="001158F9" w:rsidRPr="002E17DB">
        <w:rPr>
          <w:rFonts w:ascii="Sylfaen" w:hAnsi="Sylfaen"/>
          <w:sz w:val="24"/>
          <w:szCs w:val="24"/>
          <w:lang w:val="ka-GE"/>
        </w:rPr>
        <w:t>მშობლებს</w:t>
      </w:r>
      <w:r w:rsidRPr="002E17DB">
        <w:rPr>
          <w:rFonts w:ascii="Sylfaen" w:hAnsi="Sylfaen"/>
          <w:sz w:val="24"/>
          <w:szCs w:val="24"/>
          <w:lang w:val="ka-GE"/>
        </w:rPr>
        <w:t xml:space="preserve"> უნდა მიეცეთ </w:t>
      </w:r>
      <w:r w:rsidR="00DE36F6" w:rsidRPr="002E17DB">
        <w:rPr>
          <w:rFonts w:ascii="Sylfaen" w:hAnsi="Sylfaen"/>
          <w:sz w:val="24"/>
          <w:szCs w:val="24"/>
          <w:lang w:val="ka-GE"/>
        </w:rPr>
        <w:t xml:space="preserve">დაწვრილებითი </w:t>
      </w:r>
      <w:r w:rsidRPr="002E17DB">
        <w:rPr>
          <w:rFonts w:ascii="Sylfaen" w:hAnsi="Sylfaen"/>
          <w:sz w:val="24"/>
          <w:szCs w:val="24"/>
          <w:lang w:val="ka-GE"/>
        </w:rPr>
        <w:t xml:space="preserve">ინსტრუქცია იმის შესახებ, თუ რა მნიშვნელობა აქვს </w:t>
      </w:r>
      <w:r w:rsidR="001158F9" w:rsidRPr="002E17DB">
        <w:rPr>
          <w:rFonts w:ascii="Sylfaen" w:hAnsi="Sylfaen"/>
          <w:sz w:val="24"/>
          <w:szCs w:val="24"/>
          <w:lang w:val="ka-GE"/>
        </w:rPr>
        <w:t>სწორად უტილიზაციას</w:t>
      </w:r>
      <w:r w:rsidRPr="002E17DB">
        <w:rPr>
          <w:rFonts w:ascii="Sylfaen" w:hAnsi="Sylfaen"/>
          <w:sz w:val="24"/>
          <w:szCs w:val="24"/>
          <w:lang w:val="ka-GE"/>
        </w:rPr>
        <w:t xml:space="preserve"> და უნდა </w:t>
      </w:r>
      <w:r w:rsidR="00DE36F6" w:rsidRPr="002E17DB">
        <w:rPr>
          <w:rFonts w:ascii="Sylfaen" w:hAnsi="Sylfaen"/>
          <w:sz w:val="24"/>
          <w:szCs w:val="24"/>
          <w:lang w:val="ka-GE"/>
        </w:rPr>
        <w:t>მოერიდონ</w:t>
      </w:r>
      <w:r w:rsidRPr="002E17DB">
        <w:rPr>
          <w:rFonts w:ascii="Sylfaen" w:hAnsi="Sylfaen"/>
          <w:sz w:val="24"/>
          <w:szCs w:val="24"/>
          <w:lang w:val="ka-GE"/>
        </w:rPr>
        <w:t xml:space="preserve"> ნემსების </w:t>
      </w:r>
      <w:r w:rsidR="00DE36F6" w:rsidRPr="002E17DB">
        <w:rPr>
          <w:rFonts w:ascii="Sylfaen" w:hAnsi="Sylfaen"/>
          <w:sz w:val="24"/>
          <w:szCs w:val="24"/>
          <w:lang w:val="ka-GE"/>
        </w:rPr>
        <w:t>განმეორებით</w:t>
      </w:r>
      <w:r w:rsidRPr="002E17DB">
        <w:rPr>
          <w:rFonts w:ascii="Sylfaen" w:hAnsi="Sylfaen"/>
          <w:sz w:val="24"/>
          <w:szCs w:val="24"/>
          <w:lang w:val="ka-GE"/>
        </w:rPr>
        <w:t xml:space="preserve"> </w:t>
      </w:r>
      <w:r w:rsidR="00DE36F6" w:rsidRPr="002E17DB">
        <w:rPr>
          <w:rFonts w:ascii="Sylfaen" w:hAnsi="Sylfaen"/>
          <w:sz w:val="24"/>
          <w:szCs w:val="24"/>
          <w:lang w:val="ka-GE"/>
        </w:rPr>
        <w:t>გამოყენებას</w:t>
      </w:r>
      <w:r w:rsidRPr="002E17DB">
        <w:rPr>
          <w:rFonts w:ascii="Sylfaen" w:hAnsi="Sylfaen"/>
          <w:sz w:val="24"/>
          <w:szCs w:val="24"/>
          <w:lang w:val="ka-GE"/>
        </w:rPr>
        <w:t>.</w:t>
      </w:r>
    </w:p>
    <w:p w14:paraId="2CE7BF2C" w14:textId="03DE6E17"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10. სიფრთხილის ზომები შენახვისას</w:t>
      </w:r>
      <w:r w:rsidR="0091224E" w:rsidRPr="002E17DB">
        <w:rPr>
          <w:rFonts w:ascii="Sylfaen" w:hAnsi="Sylfaen"/>
          <w:b/>
          <w:sz w:val="24"/>
          <w:szCs w:val="24"/>
          <w:lang w:val="ka-GE"/>
        </w:rPr>
        <w:t xml:space="preserve"> და დამუშავებისას</w:t>
      </w:r>
    </w:p>
    <w:p w14:paraId="519DC23E" w14:textId="3CF1A5A2"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1) </w:t>
      </w:r>
      <w:r w:rsidR="00DE36F6" w:rsidRPr="002E17DB">
        <w:rPr>
          <w:rFonts w:ascii="Sylfaen" w:hAnsi="Sylfaen"/>
          <w:sz w:val="24"/>
          <w:szCs w:val="24"/>
          <w:lang w:val="ka-GE"/>
        </w:rPr>
        <w:t>შეინახეთ</w:t>
      </w:r>
      <w:r w:rsidRPr="002E17DB">
        <w:rPr>
          <w:rFonts w:ascii="Sylfaen" w:hAnsi="Sylfaen"/>
          <w:sz w:val="24"/>
          <w:szCs w:val="24"/>
          <w:lang w:val="ka-GE"/>
        </w:rPr>
        <w:t xml:space="preserve"> 2 ° C- დან 8 ° C- მდე; არ გაყინოთ. არ </w:t>
      </w:r>
      <w:r w:rsidR="00DE36F6" w:rsidRPr="002E17DB">
        <w:rPr>
          <w:rFonts w:ascii="Sylfaen" w:hAnsi="Sylfaen"/>
          <w:sz w:val="24"/>
          <w:szCs w:val="24"/>
          <w:lang w:val="ka-GE"/>
        </w:rPr>
        <w:t>შეანჯღრიოთ.</w:t>
      </w:r>
      <w:r w:rsidRPr="002E17DB">
        <w:rPr>
          <w:rFonts w:ascii="Sylfaen" w:hAnsi="Sylfaen"/>
          <w:sz w:val="24"/>
          <w:szCs w:val="24"/>
          <w:lang w:val="ka-GE"/>
        </w:rPr>
        <w:t xml:space="preserve"> ენერგიულმა </w:t>
      </w:r>
      <w:r w:rsidR="00DE36F6" w:rsidRPr="002E17DB">
        <w:rPr>
          <w:rFonts w:ascii="Sylfaen" w:hAnsi="Sylfaen"/>
          <w:sz w:val="24"/>
          <w:szCs w:val="24"/>
          <w:lang w:val="ka-GE"/>
        </w:rPr>
        <w:t>შენჯღრევამ</w:t>
      </w:r>
      <w:r w:rsidRPr="002E17DB">
        <w:rPr>
          <w:rFonts w:ascii="Sylfaen" w:hAnsi="Sylfaen"/>
          <w:sz w:val="24"/>
          <w:szCs w:val="24"/>
          <w:lang w:val="ka-GE"/>
        </w:rPr>
        <w:t xml:space="preserve"> შეიძლება გამოიწვიოს აქტიური ინგრედიენტის დენატურაცია.</w:t>
      </w:r>
    </w:p>
    <w:p w14:paraId="2C319466" w14:textId="77777777"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2) პირველი გამოყენების შემდეგ</w:t>
      </w:r>
    </w:p>
    <w:p w14:paraId="0516D8A9" w14:textId="0215FE89" w:rsidR="00F93290" w:rsidRPr="002E17DB" w:rsidRDefault="00DE36F6"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lastRenderedPageBreak/>
        <w:t xml:space="preserve"> </w:t>
      </w:r>
      <w:r w:rsidR="00E401B8" w:rsidRPr="002E17DB">
        <w:rPr>
          <w:rFonts w:ascii="Sylfaen" w:hAnsi="Sylfaen" w:hint="eastAsia"/>
          <w:sz w:val="24"/>
          <w:szCs w:val="24"/>
          <w:lang w:val="ka-GE"/>
        </w:rPr>
        <w:t>①</w:t>
      </w:r>
      <w:r w:rsidR="00E401B8" w:rsidRPr="002E17DB">
        <w:rPr>
          <w:rFonts w:ascii="Sylfaen" w:hAnsi="Sylfaen"/>
          <w:sz w:val="24"/>
          <w:szCs w:val="24"/>
          <w:lang w:val="ka-GE"/>
        </w:rPr>
        <w:t xml:space="preserve"> </w:t>
      </w:r>
      <w:r w:rsidR="00F93290" w:rsidRPr="002E17DB">
        <w:rPr>
          <w:rFonts w:ascii="Sylfaen" w:hAnsi="Sylfaen"/>
          <w:sz w:val="24"/>
          <w:szCs w:val="24"/>
          <w:lang w:val="ka-GE"/>
        </w:rPr>
        <w:t xml:space="preserve">30 </w:t>
      </w:r>
      <w:r w:rsidR="001158F9" w:rsidRPr="002E17DB">
        <w:rPr>
          <w:rFonts w:ascii="Sylfaen" w:hAnsi="Sylfaen"/>
          <w:sz w:val="24"/>
          <w:szCs w:val="24"/>
          <w:lang w:val="ka-GE"/>
        </w:rPr>
        <w:t>IU</w:t>
      </w:r>
      <w:r w:rsidR="00F93290" w:rsidRPr="002E17DB">
        <w:rPr>
          <w:rFonts w:ascii="Sylfaen" w:hAnsi="Sylfaen"/>
          <w:sz w:val="24"/>
          <w:szCs w:val="24"/>
          <w:lang w:val="ka-GE"/>
        </w:rPr>
        <w:t xml:space="preserve"> / 2.7 მლ: პროდუქტის შენახვა შესაძლებელია 2 ° C- დან 8 ° C- მდე 28 დღის განმავლობაში და ოთახის ტემპერატურაზე (არაუმეტეს 25 ° C) 10 დღის განმავლობაში. არ გაყინოთ.</w:t>
      </w:r>
    </w:p>
    <w:p w14:paraId="5882896F" w14:textId="7A08E0AB"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 </w:t>
      </w:r>
      <w:r w:rsidR="00E401B8" w:rsidRPr="002E17DB">
        <w:rPr>
          <w:rFonts w:ascii="Sylfaen" w:hAnsi="Sylfaen" w:hint="eastAsia"/>
          <w:sz w:val="24"/>
          <w:szCs w:val="24"/>
          <w:lang w:val="ka-GE"/>
        </w:rPr>
        <w:t>②</w:t>
      </w:r>
      <w:r w:rsidR="00E401B8" w:rsidRPr="002E17DB">
        <w:rPr>
          <w:rFonts w:ascii="Sylfaen" w:hAnsi="Sylfaen"/>
          <w:sz w:val="24"/>
          <w:szCs w:val="24"/>
          <w:lang w:val="ka-GE"/>
        </w:rPr>
        <w:t xml:space="preserve"> </w:t>
      </w:r>
      <w:r w:rsidRPr="002E17DB">
        <w:rPr>
          <w:rFonts w:ascii="Sylfaen" w:hAnsi="Sylfaen"/>
          <w:sz w:val="24"/>
          <w:szCs w:val="24"/>
          <w:lang w:val="ka-GE"/>
        </w:rPr>
        <w:t xml:space="preserve">20 </w:t>
      </w:r>
      <w:r w:rsidR="001158F9" w:rsidRPr="002E17DB">
        <w:rPr>
          <w:rFonts w:ascii="Sylfaen" w:hAnsi="Sylfaen"/>
          <w:sz w:val="24"/>
          <w:szCs w:val="24"/>
          <w:lang w:val="ka-GE"/>
        </w:rPr>
        <w:t xml:space="preserve">IU </w:t>
      </w:r>
      <w:r w:rsidRPr="002E17DB">
        <w:rPr>
          <w:rFonts w:ascii="Sylfaen" w:hAnsi="Sylfaen"/>
          <w:sz w:val="24"/>
          <w:szCs w:val="24"/>
          <w:lang w:val="ka-GE"/>
        </w:rPr>
        <w:t>/ 1.8 მლ: პროდუქტის შენახვა შესაძლებელია 2 ° C- დან 8 ° C- მდე 21 დღის განმავლობაში და ოთახის ტემპერატურაზე (არაუმეტეს 25 ° C) 10 დღის განმავლობაში. არ გაყინოთ.</w:t>
      </w:r>
    </w:p>
    <w:p w14:paraId="22DF5073" w14:textId="1E67C3D5" w:rsidR="00F93290" w:rsidRPr="002E17DB" w:rsidRDefault="00F93290" w:rsidP="009F0955">
      <w:pPr>
        <w:spacing w:before="20" w:after="0" w:line="240" w:lineRule="auto"/>
        <w:ind w:left="-567" w:right="-567"/>
        <w:rPr>
          <w:rFonts w:ascii="Sylfaen" w:hAnsi="Sylfaen"/>
          <w:b/>
          <w:bCs/>
          <w:sz w:val="24"/>
          <w:szCs w:val="24"/>
          <w:lang w:val="ka-GE"/>
        </w:rPr>
      </w:pPr>
      <w:r w:rsidRPr="002E17DB">
        <w:rPr>
          <w:rFonts w:ascii="Sylfaen" w:hAnsi="Sylfaen"/>
          <w:b/>
          <w:bCs/>
          <w:sz w:val="24"/>
          <w:szCs w:val="24"/>
          <w:lang w:val="ka-GE"/>
        </w:rPr>
        <w:t xml:space="preserve">11. </w:t>
      </w:r>
      <w:r w:rsidR="00DE36F6" w:rsidRPr="002E17DB">
        <w:rPr>
          <w:rFonts w:ascii="Sylfaen" w:hAnsi="Sylfaen"/>
          <w:b/>
          <w:bCs/>
          <w:sz w:val="24"/>
          <w:szCs w:val="24"/>
          <w:lang w:val="ka-GE"/>
        </w:rPr>
        <w:t>სხვა</w:t>
      </w:r>
    </w:p>
    <w:p w14:paraId="6C1E1F8B" w14:textId="66583F2B"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1) ლეიკემია დაფიქსირ</w:t>
      </w:r>
      <w:r w:rsidR="00347D25" w:rsidRPr="002E17DB">
        <w:rPr>
          <w:rFonts w:ascii="Sylfaen" w:hAnsi="Sylfaen"/>
          <w:sz w:val="24"/>
          <w:szCs w:val="24"/>
          <w:lang w:val="ka-GE"/>
        </w:rPr>
        <w:t>და</w:t>
      </w:r>
      <w:r w:rsidRPr="002E17DB">
        <w:rPr>
          <w:rFonts w:ascii="Sylfaen" w:hAnsi="Sylfaen"/>
          <w:sz w:val="24"/>
          <w:szCs w:val="24"/>
          <w:lang w:val="ka-GE"/>
        </w:rPr>
        <w:t xml:space="preserve"> </w:t>
      </w:r>
      <w:r w:rsidR="00FF6335" w:rsidRPr="002E17DB">
        <w:rPr>
          <w:rFonts w:ascii="Sylfaen" w:hAnsi="Sylfaen"/>
          <w:sz w:val="24"/>
          <w:szCs w:val="24"/>
          <w:lang w:val="ka-GE"/>
        </w:rPr>
        <w:t xml:space="preserve">პაციენტებში </w:t>
      </w:r>
      <w:r w:rsidRPr="002E17DB">
        <w:rPr>
          <w:rFonts w:ascii="Sylfaen" w:hAnsi="Sylfaen"/>
          <w:sz w:val="24"/>
          <w:szCs w:val="24"/>
          <w:lang w:val="ka-GE"/>
        </w:rPr>
        <w:t xml:space="preserve">ჰიპოფიზის </w:t>
      </w:r>
      <w:r w:rsidR="00FF6335" w:rsidRPr="002E17DB">
        <w:rPr>
          <w:rFonts w:ascii="Sylfaen" w:hAnsi="Sylfaen"/>
          <w:sz w:val="24"/>
          <w:szCs w:val="24"/>
          <w:lang w:val="ka-GE"/>
        </w:rPr>
        <w:t>ნანიზმ</w:t>
      </w:r>
      <w:r w:rsidRPr="002E17DB">
        <w:rPr>
          <w:rFonts w:ascii="Sylfaen" w:hAnsi="Sylfaen"/>
          <w:sz w:val="24"/>
          <w:szCs w:val="24"/>
          <w:lang w:val="ka-GE"/>
        </w:rPr>
        <w:t>ით, რომლებიც მკურნალობენ ადამიანის ზრდის ჰორმონით</w:t>
      </w:r>
      <w:r w:rsidR="00DE36F6" w:rsidRPr="002E17DB">
        <w:rPr>
          <w:rFonts w:ascii="Sylfaen" w:hAnsi="Sylfaen"/>
          <w:sz w:val="24"/>
          <w:szCs w:val="24"/>
          <w:lang w:val="ka-GE"/>
        </w:rPr>
        <w:t>.</w:t>
      </w:r>
    </w:p>
    <w:p w14:paraId="5AAD1A8B" w14:textId="5587448E"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 </w:t>
      </w:r>
      <w:r w:rsidR="008C5185" w:rsidRPr="002E17DB">
        <w:rPr>
          <w:rFonts w:ascii="Sylfaen" w:hAnsi="Sylfaen"/>
          <w:sz w:val="24"/>
          <w:szCs w:val="24"/>
          <w:lang w:val="ka-GE"/>
        </w:rPr>
        <w:t>დაფიქსირ</w:t>
      </w:r>
      <w:r w:rsidR="00284F61" w:rsidRPr="002E17DB">
        <w:rPr>
          <w:rFonts w:ascii="Sylfaen" w:hAnsi="Sylfaen"/>
          <w:sz w:val="24"/>
          <w:szCs w:val="24"/>
          <w:lang w:val="ka-GE"/>
        </w:rPr>
        <w:t>და</w:t>
      </w:r>
      <w:r w:rsidRPr="002E17DB">
        <w:rPr>
          <w:rFonts w:ascii="Sylfaen" w:hAnsi="Sylfaen"/>
          <w:sz w:val="24"/>
          <w:szCs w:val="24"/>
          <w:lang w:val="ka-GE"/>
        </w:rPr>
        <w:t xml:space="preserve"> ძუძუს კიბოს გაზრდილი რისკი</w:t>
      </w:r>
      <w:r w:rsidR="00DE36F6" w:rsidRPr="002E17DB">
        <w:rPr>
          <w:rFonts w:ascii="Sylfaen" w:hAnsi="Sylfaen"/>
          <w:sz w:val="24"/>
          <w:szCs w:val="24"/>
          <w:lang w:val="ka-GE"/>
        </w:rPr>
        <w:t>.</w:t>
      </w:r>
    </w:p>
    <w:p w14:paraId="3DE03ADC" w14:textId="7E513140"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3) ტვინის სიმსივნის განმეორება</w:t>
      </w:r>
      <w:r w:rsidR="008C5185" w:rsidRPr="002E17DB">
        <w:rPr>
          <w:rFonts w:ascii="Sylfaen" w:hAnsi="Sylfaen"/>
          <w:sz w:val="24"/>
          <w:szCs w:val="24"/>
          <w:lang w:val="ka-GE"/>
        </w:rPr>
        <w:t xml:space="preserve"> (რეციდივი)</w:t>
      </w:r>
      <w:r w:rsidRPr="002E17DB">
        <w:rPr>
          <w:rFonts w:ascii="Sylfaen" w:hAnsi="Sylfaen"/>
          <w:sz w:val="24"/>
          <w:szCs w:val="24"/>
          <w:lang w:val="ka-GE"/>
        </w:rPr>
        <w:t xml:space="preserve"> დაფიქსირდა იმ პაციენტებში, რომლებიც მკურნალობენ ადამიანის ზრდის ჰორმონით.</w:t>
      </w:r>
    </w:p>
    <w:p w14:paraId="5E3EE722" w14:textId="0F360FBF"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4) ცხოველებზე ჩატარებულ კვლევებში ორსულობამდე და </w:t>
      </w:r>
      <w:r w:rsidR="008C5185" w:rsidRPr="002E17DB">
        <w:rPr>
          <w:rFonts w:ascii="Sylfaen" w:hAnsi="Sylfaen"/>
          <w:sz w:val="24"/>
          <w:szCs w:val="24"/>
          <w:lang w:val="ka-GE"/>
        </w:rPr>
        <w:t xml:space="preserve">ორსულობის </w:t>
      </w:r>
      <w:r w:rsidRPr="002E17DB">
        <w:rPr>
          <w:rFonts w:ascii="Sylfaen" w:hAnsi="Sylfaen"/>
          <w:sz w:val="24"/>
          <w:szCs w:val="24"/>
          <w:lang w:val="ka-GE"/>
        </w:rPr>
        <w:t xml:space="preserve">ადრეულ ეტაპზე დაფიქსირებულია  </w:t>
      </w:r>
      <w:r w:rsidR="008C5185" w:rsidRPr="002E17DB">
        <w:rPr>
          <w:rFonts w:ascii="Sylfaen" w:hAnsi="Sylfaen"/>
          <w:sz w:val="24"/>
          <w:szCs w:val="24"/>
          <w:lang w:val="ka-GE"/>
        </w:rPr>
        <w:t>დაორსულების</w:t>
      </w:r>
      <w:r w:rsidRPr="002E17DB">
        <w:rPr>
          <w:rFonts w:ascii="Sylfaen" w:hAnsi="Sylfaen"/>
          <w:sz w:val="24"/>
          <w:szCs w:val="24"/>
          <w:lang w:val="ka-GE"/>
        </w:rPr>
        <w:t xml:space="preserve"> შემცირება</w:t>
      </w:r>
      <w:r w:rsidR="00284F61" w:rsidRPr="002E17DB">
        <w:rPr>
          <w:rFonts w:ascii="Sylfaen" w:hAnsi="Sylfaen"/>
          <w:sz w:val="24"/>
          <w:szCs w:val="24"/>
          <w:lang w:val="ka-GE"/>
        </w:rPr>
        <w:t xml:space="preserve"> და ორსულობის შეწყვეტა.</w:t>
      </w:r>
    </w:p>
    <w:p w14:paraId="2E35DBB2" w14:textId="76C769E2"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5) ცხოველებზე ჩატარებულ</w:t>
      </w:r>
      <w:r w:rsidR="0091224E" w:rsidRPr="002E17DB">
        <w:rPr>
          <w:rFonts w:ascii="Sylfaen" w:hAnsi="Sylfaen"/>
          <w:sz w:val="24"/>
          <w:szCs w:val="24"/>
          <w:lang w:val="ka-GE"/>
        </w:rPr>
        <w:t xml:space="preserve">ი  კვლევების დროს აღინიშნა </w:t>
      </w:r>
      <w:r w:rsidRPr="002E17DB">
        <w:rPr>
          <w:rFonts w:ascii="Sylfaen" w:hAnsi="Sylfaen"/>
          <w:sz w:val="24"/>
          <w:szCs w:val="24"/>
          <w:lang w:val="ka-GE"/>
        </w:rPr>
        <w:t xml:space="preserve"> ანტიგენ</w:t>
      </w:r>
      <w:r w:rsidR="0091224E" w:rsidRPr="002E17DB">
        <w:rPr>
          <w:rFonts w:ascii="Sylfaen" w:hAnsi="Sylfaen"/>
          <w:sz w:val="24"/>
          <w:szCs w:val="24"/>
          <w:lang w:val="ka-GE"/>
        </w:rPr>
        <w:t>ურო</w:t>
      </w:r>
      <w:r w:rsidRPr="002E17DB">
        <w:rPr>
          <w:rFonts w:ascii="Sylfaen" w:hAnsi="Sylfaen"/>
          <w:sz w:val="24"/>
          <w:szCs w:val="24"/>
          <w:lang w:val="ka-GE"/>
        </w:rPr>
        <w:t>ბა.</w:t>
      </w:r>
    </w:p>
    <w:p w14:paraId="6339F50F" w14:textId="055B59CB"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6)</w:t>
      </w:r>
      <w:r w:rsidR="00F10A31" w:rsidRPr="002E17DB">
        <w:rPr>
          <w:rFonts w:ascii="Sylfaen" w:hAnsi="Sylfaen"/>
          <w:sz w:val="24"/>
          <w:szCs w:val="24"/>
          <w:lang w:val="ka-GE"/>
        </w:rPr>
        <w:t xml:space="preserve"> აშშ ჩატარებული</w:t>
      </w:r>
      <w:r w:rsidRPr="002E17DB">
        <w:rPr>
          <w:rFonts w:ascii="Sylfaen" w:hAnsi="Sylfaen"/>
          <w:sz w:val="24"/>
          <w:szCs w:val="24"/>
          <w:lang w:val="ka-GE"/>
        </w:rPr>
        <w:t xml:space="preserve"> მსგავსი მედიკამენტების </w:t>
      </w:r>
      <w:r w:rsidR="001158F9" w:rsidRPr="002E17DB">
        <w:rPr>
          <w:rFonts w:ascii="Sylfaen" w:hAnsi="Sylfaen"/>
          <w:sz w:val="24"/>
          <w:szCs w:val="24"/>
          <w:lang w:val="ka-GE"/>
        </w:rPr>
        <w:t>კვლევ</w:t>
      </w:r>
      <w:r w:rsidRPr="002E17DB">
        <w:rPr>
          <w:rFonts w:ascii="Sylfaen" w:hAnsi="Sylfaen"/>
          <w:sz w:val="24"/>
          <w:szCs w:val="24"/>
          <w:lang w:val="ka-GE"/>
        </w:rPr>
        <w:t xml:space="preserve">ებში, მათ შორის </w:t>
      </w:r>
      <w:r w:rsidR="001158F9" w:rsidRPr="002E17DB">
        <w:rPr>
          <w:rFonts w:ascii="Sylfaen" w:hAnsi="Sylfaen"/>
          <w:sz w:val="24"/>
          <w:szCs w:val="24"/>
          <w:lang w:val="ka-GE"/>
        </w:rPr>
        <w:t>Ames</w:t>
      </w:r>
      <w:r w:rsidRPr="002E17DB">
        <w:rPr>
          <w:rFonts w:ascii="Sylfaen" w:hAnsi="Sylfaen"/>
          <w:sz w:val="24"/>
          <w:szCs w:val="24"/>
          <w:lang w:val="ka-GE"/>
        </w:rPr>
        <w:t xml:space="preserve"> </w:t>
      </w:r>
      <w:r w:rsidR="008C5185" w:rsidRPr="002E17DB">
        <w:rPr>
          <w:rFonts w:ascii="Sylfaen" w:hAnsi="Sylfaen"/>
          <w:sz w:val="24"/>
          <w:szCs w:val="24"/>
          <w:lang w:val="ka-GE"/>
        </w:rPr>
        <w:t>ტესტში</w:t>
      </w:r>
      <w:r w:rsidRPr="002E17DB">
        <w:rPr>
          <w:rFonts w:ascii="Sylfaen" w:hAnsi="Sylfaen"/>
          <w:sz w:val="24"/>
          <w:szCs w:val="24"/>
          <w:lang w:val="ka-GE"/>
        </w:rPr>
        <w:t xml:space="preserve"> </w:t>
      </w:r>
      <w:r w:rsidR="001158F9" w:rsidRPr="002E17DB">
        <w:rPr>
          <w:rFonts w:ascii="Sylfaen" w:hAnsi="Sylfaen"/>
          <w:sz w:val="24"/>
          <w:szCs w:val="24"/>
          <w:lang w:val="ka-GE"/>
        </w:rPr>
        <w:t>ბაქტერიასა</w:t>
      </w:r>
      <w:r w:rsidRPr="002E17DB">
        <w:rPr>
          <w:rFonts w:ascii="Sylfaen" w:hAnsi="Sylfaen"/>
          <w:sz w:val="24"/>
          <w:szCs w:val="24"/>
          <w:lang w:val="ka-GE"/>
        </w:rPr>
        <w:t xml:space="preserve">, და </w:t>
      </w:r>
      <w:r w:rsidR="008C5185" w:rsidRPr="002E17DB">
        <w:rPr>
          <w:rFonts w:ascii="Sylfaen" w:hAnsi="Sylfaen"/>
          <w:sz w:val="24"/>
          <w:szCs w:val="24"/>
          <w:lang w:val="ka-GE"/>
        </w:rPr>
        <w:t>თაგვის</w:t>
      </w:r>
      <w:r w:rsidRPr="002E17DB">
        <w:rPr>
          <w:rFonts w:ascii="Sylfaen" w:hAnsi="Sylfaen"/>
          <w:sz w:val="24"/>
          <w:szCs w:val="24"/>
          <w:lang w:val="ka-GE"/>
        </w:rPr>
        <w:t xml:space="preserve"> L5178Y უჯრედებსა და ვირთხების ძვლის ტვინის უჯრედებში ჩატარებულ </w:t>
      </w:r>
      <w:r w:rsidR="001158F9" w:rsidRPr="002E17DB">
        <w:rPr>
          <w:rFonts w:ascii="Sylfaen" w:hAnsi="Sylfaen"/>
          <w:sz w:val="24"/>
          <w:szCs w:val="24"/>
          <w:lang w:val="ka-GE"/>
        </w:rPr>
        <w:t>კვლევებში,</w:t>
      </w:r>
      <w:r w:rsidRPr="002E17DB">
        <w:rPr>
          <w:rFonts w:ascii="Sylfaen" w:hAnsi="Sylfaen"/>
          <w:sz w:val="24"/>
          <w:szCs w:val="24"/>
          <w:lang w:val="ka-GE"/>
        </w:rPr>
        <w:t xml:space="preserve"> </w:t>
      </w:r>
      <w:r w:rsidR="00E401B8" w:rsidRPr="002E17DB">
        <w:rPr>
          <w:rFonts w:ascii="Sylfaen" w:hAnsi="Sylfaen"/>
          <w:sz w:val="24"/>
          <w:szCs w:val="24"/>
          <w:lang w:val="ka-GE"/>
        </w:rPr>
        <w:t xml:space="preserve">ძლიერი </w:t>
      </w:r>
      <w:r w:rsidRPr="002E17DB">
        <w:rPr>
          <w:rFonts w:ascii="Sylfaen" w:hAnsi="Sylfaen"/>
          <w:sz w:val="24"/>
          <w:szCs w:val="24"/>
          <w:lang w:val="ka-GE"/>
        </w:rPr>
        <w:t>მუტაგენ</w:t>
      </w:r>
      <w:r w:rsidR="00E401B8" w:rsidRPr="002E17DB">
        <w:rPr>
          <w:rFonts w:ascii="Sylfaen" w:hAnsi="Sylfaen"/>
          <w:sz w:val="24"/>
          <w:szCs w:val="24"/>
          <w:lang w:val="ka-GE"/>
        </w:rPr>
        <w:t>ურო</w:t>
      </w:r>
      <w:r w:rsidRPr="002E17DB">
        <w:rPr>
          <w:rFonts w:ascii="Sylfaen" w:hAnsi="Sylfaen"/>
          <w:sz w:val="24"/>
          <w:szCs w:val="24"/>
          <w:lang w:val="ka-GE"/>
        </w:rPr>
        <w:t xml:space="preserve">ბა არ </w:t>
      </w:r>
      <w:r w:rsidR="001158F9" w:rsidRPr="002E17DB">
        <w:rPr>
          <w:rFonts w:ascii="Sylfaen" w:hAnsi="Sylfaen"/>
          <w:sz w:val="24"/>
          <w:szCs w:val="24"/>
          <w:lang w:val="ka-GE"/>
        </w:rPr>
        <w:t>გამოვლენილა</w:t>
      </w:r>
      <w:r w:rsidRPr="002E17DB">
        <w:rPr>
          <w:rFonts w:ascii="Sylfaen" w:hAnsi="Sylfaen"/>
          <w:sz w:val="24"/>
          <w:szCs w:val="24"/>
          <w:lang w:val="ka-GE"/>
        </w:rPr>
        <w:t>.</w:t>
      </w:r>
    </w:p>
    <w:p w14:paraId="417B1F89" w14:textId="12E0C267" w:rsidR="00F93290" w:rsidRPr="002E17DB" w:rsidRDefault="00F85560" w:rsidP="009F0955">
      <w:pPr>
        <w:spacing w:before="20" w:after="0" w:line="240" w:lineRule="auto"/>
        <w:ind w:left="-567" w:right="-567"/>
        <w:rPr>
          <w:rFonts w:ascii="Sylfaen" w:hAnsi="Sylfaen"/>
          <w:sz w:val="24"/>
          <w:szCs w:val="24"/>
          <w:lang w:val="ka-GE"/>
        </w:rPr>
      </w:pPr>
      <w:r w:rsidRPr="002E17DB">
        <w:rPr>
          <w:rFonts w:ascii="Sylfaen" w:eastAsia="MS Gothic" w:hAnsi="Sylfaen" w:cs="MS Gothic"/>
          <w:b/>
          <w:bCs/>
          <w:sz w:val="24"/>
          <w:szCs w:val="24"/>
          <w:lang w:val="ka-GE"/>
        </w:rPr>
        <w:t>[</w:t>
      </w:r>
      <w:r w:rsidR="00F93290" w:rsidRPr="002E17DB">
        <w:rPr>
          <w:rFonts w:ascii="Sylfaen" w:hAnsi="Sylfaen"/>
          <w:b/>
          <w:bCs/>
          <w:sz w:val="24"/>
          <w:szCs w:val="24"/>
          <w:lang w:val="ka-GE"/>
        </w:rPr>
        <w:t>შენახვა</w:t>
      </w:r>
      <w:r w:rsidRPr="002E17DB">
        <w:rPr>
          <w:rFonts w:ascii="Sylfaen" w:eastAsia="MS Gothic" w:hAnsi="Sylfaen" w:cs="MS Gothic"/>
          <w:b/>
          <w:bCs/>
          <w:sz w:val="24"/>
          <w:szCs w:val="24"/>
          <w:lang w:val="ka-GE"/>
        </w:rPr>
        <w:t>]</w:t>
      </w:r>
      <w:r w:rsidR="00F10A31" w:rsidRPr="002E17DB">
        <w:rPr>
          <w:rFonts w:ascii="Sylfaen" w:eastAsia="MS Gothic" w:hAnsi="Sylfaen" w:cs="MS Gothic"/>
          <w:b/>
          <w:bCs/>
          <w:sz w:val="24"/>
          <w:szCs w:val="24"/>
          <w:lang w:val="ka-GE"/>
        </w:rPr>
        <w:t xml:space="preserve"> </w:t>
      </w:r>
      <w:r w:rsidR="00F93290" w:rsidRPr="002E17DB">
        <w:rPr>
          <w:rFonts w:ascii="Sylfaen" w:hAnsi="Sylfaen"/>
          <w:sz w:val="24"/>
          <w:szCs w:val="24"/>
          <w:lang w:val="ka-GE"/>
        </w:rPr>
        <w:t xml:space="preserve">ჰერმეტული ჭურჭელი, </w:t>
      </w:r>
      <w:r w:rsidR="001158F9" w:rsidRPr="002E17DB">
        <w:rPr>
          <w:rFonts w:ascii="Sylfaen" w:hAnsi="Sylfaen"/>
          <w:sz w:val="24"/>
          <w:szCs w:val="24"/>
          <w:lang w:val="ka-GE"/>
        </w:rPr>
        <w:t>შეინახეთ</w:t>
      </w:r>
      <w:r w:rsidR="00F93290" w:rsidRPr="002E17DB">
        <w:rPr>
          <w:rFonts w:ascii="Sylfaen" w:hAnsi="Sylfaen"/>
          <w:sz w:val="24"/>
          <w:szCs w:val="24"/>
          <w:lang w:val="ka-GE"/>
        </w:rPr>
        <w:t xml:space="preserve"> მაცივარში</w:t>
      </w:r>
      <w:r w:rsidR="008C5185" w:rsidRPr="002E17DB">
        <w:rPr>
          <w:rFonts w:ascii="Sylfaen" w:hAnsi="Sylfaen"/>
          <w:sz w:val="24"/>
          <w:szCs w:val="24"/>
          <w:lang w:val="ka-GE"/>
        </w:rPr>
        <w:t xml:space="preserve"> 2 ~ 8</w:t>
      </w:r>
      <w:r w:rsidR="008C5185" w:rsidRPr="002E17DB">
        <w:rPr>
          <w:rFonts w:ascii="Sylfaen" w:hAnsi="Sylfaen"/>
          <w:sz w:val="24"/>
          <w:szCs w:val="24"/>
          <w:vertAlign w:val="superscript"/>
          <w:lang w:val="ka-GE"/>
        </w:rPr>
        <w:t>0</w:t>
      </w:r>
      <w:r w:rsidR="009B20A9" w:rsidRPr="002E17DB">
        <w:rPr>
          <w:rFonts w:ascii="Sylfaen" w:hAnsi="Sylfaen"/>
          <w:sz w:val="24"/>
          <w:szCs w:val="24"/>
          <w:vertAlign w:val="superscript"/>
          <w:lang w:val="ka-GE"/>
        </w:rPr>
        <w:t xml:space="preserve"> </w:t>
      </w:r>
      <w:r w:rsidR="008C5185" w:rsidRPr="002E17DB">
        <w:rPr>
          <w:rFonts w:ascii="Sylfaen" w:hAnsi="Sylfaen"/>
          <w:sz w:val="24"/>
          <w:szCs w:val="24"/>
          <w:lang w:val="ka-GE"/>
        </w:rPr>
        <w:t>C</w:t>
      </w:r>
      <w:r w:rsidR="001158F9" w:rsidRPr="002E17DB">
        <w:rPr>
          <w:rFonts w:ascii="Sylfaen" w:hAnsi="Sylfaen"/>
          <w:sz w:val="24"/>
          <w:szCs w:val="24"/>
          <w:lang w:val="ka-GE"/>
        </w:rPr>
        <w:t>-ზე</w:t>
      </w:r>
      <w:r w:rsidR="00F10A31" w:rsidRPr="002E17DB">
        <w:rPr>
          <w:rFonts w:ascii="Sylfaen" w:hAnsi="Sylfaen"/>
          <w:sz w:val="24"/>
          <w:szCs w:val="24"/>
          <w:lang w:val="ka-GE"/>
        </w:rPr>
        <w:t>,  არ გაყინოთ</w:t>
      </w:r>
    </w:p>
    <w:p w14:paraId="2B759181" w14:textId="77777777"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b/>
          <w:sz w:val="24"/>
          <w:szCs w:val="24"/>
          <w:lang w:val="ka-GE"/>
        </w:rPr>
        <w:t>შეფუთვა</w:t>
      </w:r>
    </w:p>
    <w:p w14:paraId="53FA7D3D" w14:textId="6F48C1E0"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30 </w:t>
      </w:r>
      <w:r w:rsidR="001158F9" w:rsidRPr="002E17DB">
        <w:rPr>
          <w:rFonts w:ascii="Sylfaen" w:hAnsi="Sylfaen"/>
          <w:sz w:val="24"/>
          <w:szCs w:val="24"/>
          <w:lang w:val="ka-GE"/>
        </w:rPr>
        <w:t xml:space="preserve">IU </w:t>
      </w:r>
      <w:r w:rsidRPr="002E17DB">
        <w:rPr>
          <w:rFonts w:ascii="Sylfaen" w:hAnsi="Sylfaen"/>
          <w:sz w:val="24"/>
          <w:szCs w:val="24"/>
          <w:lang w:val="ka-GE"/>
        </w:rPr>
        <w:t xml:space="preserve">/ 2.7 მლ x 1 </w:t>
      </w:r>
      <w:r w:rsidR="008C5185" w:rsidRPr="002E17DB">
        <w:rPr>
          <w:rFonts w:ascii="Sylfaen" w:hAnsi="Sylfaen"/>
          <w:sz w:val="24"/>
          <w:szCs w:val="24"/>
          <w:lang w:val="ka-GE"/>
        </w:rPr>
        <w:t>კარტრიჯი</w:t>
      </w:r>
      <w:r w:rsidRPr="002E17DB">
        <w:rPr>
          <w:rFonts w:ascii="Sylfaen" w:hAnsi="Sylfaen"/>
          <w:sz w:val="24"/>
          <w:szCs w:val="24"/>
          <w:lang w:val="ka-GE"/>
        </w:rPr>
        <w:t xml:space="preserve"> / კოლოფი</w:t>
      </w:r>
    </w:p>
    <w:p w14:paraId="5C825BA2" w14:textId="77777777" w:rsidR="007A4BF8" w:rsidRPr="002E17DB" w:rsidRDefault="00F93290" w:rsidP="007A4BF8">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20 </w:t>
      </w:r>
      <w:r w:rsidR="001158F9" w:rsidRPr="002E17DB">
        <w:rPr>
          <w:rFonts w:ascii="Sylfaen" w:hAnsi="Sylfaen"/>
          <w:sz w:val="24"/>
          <w:szCs w:val="24"/>
          <w:lang w:val="ka-GE"/>
        </w:rPr>
        <w:t xml:space="preserve">IU </w:t>
      </w:r>
      <w:r w:rsidRPr="002E17DB">
        <w:rPr>
          <w:rFonts w:ascii="Sylfaen" w:hAnsi="Sylfaen"/>
          <w:sz w:val="24"/>
          <w:szCs w:val="24"/>
          <w:lang w:val="ka-GE"/>
        </w:rPr>
        <w:t xml:space="preserve">/ 1.8 მლ x 1 </w:t>
      </w:r>
      <w:r w:rsidR="008C5185" w:rsidRPr="002E17DB">
        <w:rPr>
          <w:rFonts w:ascii="Sylfaen" w:hAnsi="Sylfaen"/>
          <w:sz w:val="24"/>
          <w:szCs w:val="24"/>
          <w:lang w:val="ka-GE"/>
        </w:rPr>
        <w:t>კარტრიჯი</w:t>
      </w:r>
      <w:r w:rsidRPr="002E17DB">
        <w:rPr>
          <w:rFonts w:ascii="Sylfaen" w:hAnsi="Sylfaen"/>
          <w:sz w:val="24"/>
          <w:szCs w:val="24"/>
          <w:lang w:val="ka-GE"/>
        </w:rPr>
        <w:t xml:space="preserve"> / კოლოფი</w:t>
      </w:r>
    </w:p>
    <w:p w14:paraId="4BA36EF1" w14:textId="100238AF" w:rsidR="00F93290" w:rsidRPr="002E17DB" w:rsidRDefault="007A4BF8" w:rsidP="009F0955">
      <w:pPr>
        <w:spacing w:before="20" w:after="0" w:line="240" w:lineRule="auto"/>
        <w:ind w:left="-567" w:right="-567"/>
        <w:rPr>
          <w:rFonts w:ascii="Sylfaen" w:hAnsi="Sylfaen"/>
          <w:sz w:val="24"/>
          <w:szCs w:val="24"/>
          <w:lang w:val="ka-GE"/>
        </w:rPr>
      </w:pPr>
      <w:r w:rsidRPr="002E17DB">
        <w:rPr>
          <w:rFonts w:ascii="Sylfaen" w:eastAsia="MS Gothic" w:hAnsi="Sylfaen" w:cs="MS Gothic"/>
          <w:sz w:val="24"/>
          <w:szCs w:val="24"/>
          <w:lang w:val="ka-GE"/>
        </w:rPr>
        <w:t>[</w:t>
      </w:r>
      <w:r w:rsidRPr="002E17DB">
        <w:rPr>
          <w:rFonts w:ascii="Sylfaen" w:hAnsi="Sylfaen"/>
          <w:sz w:val="24"/>
          <w:szCs w:val="24"/>
          <w:lang w:val="ka-GE"/>
        </w:rPr>
        <w:t>მომხმარებელთა ზარი] მომხმარებელთა მომსახურების გუნდი 080-920-1001</w:t>
      </w:r>
    </w:p>
    <w:p w14:paraId="44242C68" w14:textId="6A03EC8D" w:rsidR="007A4BF8" w:rsidRPr="002E17DB" w:rsidRDefault="007A4BF8" w:rsidP="007A4BF8">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   [გვერდითი ეფექტის (არასასურველი რეაქციის) შეტყობინება და დაზიანების  განაცხადი]</w:t>
      </w:r>
    </w:p>
    <w:p w14:paraId="3AC879EF" w14:textId="77777777" w:rsidR="007A4BF8" w:rsidRPr="002E17DB" w:rsidRDefault="007A4BF8" w:rsidP="007A4BF8">
      <w:pPr>
        <w:spacing w:before="20" w:after="0" w:line="240" w:lineRule="auto"/>
        <w:ind w:left="-567" w:right="-567"/>
        <w:rPr>
          <w:rFonts w:ascii="Sylfaen" w:hAnsi="Sylfaen"/>
          <w:sz w:val="24"/>
          <w:szCs w:val="24"/>
          <w:lang w:val="ka-GE"/>
        </w:rPr>
      </w:pPr>
      <w:r w:rsidRPr="002E17DB">
        <w:rPr>
          <w:rFonts w:ascii="Sylfaen" w:hAnsi="Sylfaen"/>
          <w:sz w:val="24"/>
          <w:szCs w:val="24"/>
          <w:lang w:val="ka-GE"/>
        </w:rPr>
        <w:t>ზიანის აღმოფხვრის კონსულტაცია: 14-3330</w:t>
      </w:r>
    </w:p>
    <w:p w14:paraId="2CE9111B" w14:textId="32D6DE99" w:rsidR="007A4BF8" w:rsidRPr="002E17DB" w:rsidRDefault="00F10A31" w:rsidP="007A4BF8">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პრეპარატის </w:t>
      </w:r>
      <w:r w:rsidR="007A4BF8" w:rsidRPr="002E17DB">
        <w:rPr>
          <w:rFonts w:ascii="Sylfaen" w:hAnsi="Sylfaen"/>
          <w:sz w:val="24"/>
          <w:szCs w:val="24"/>
          <w:lang w:val="ka-GE"/>
        </w:rPr>
        <w:t xml:space="preserve"> გვერდითი ეფექტის </w:t>
      </w:r>
      <w:r w:rsidRPr="002E17DB">
        <w:rPr>
          <w:rFonts w:ascii="Sylfaen" w:hAnsi="Sylfaen"/>
          <w:sz w:val="24"/>
          <w:szCs w:val="24"/>
          <w:lang w:val="ka-GE"/>
        </w:rPr>
        <w:t xml:space="preserve"> შესახებ </w:t>
      </w:r>
      <w:r w:rsidR="007A4BF8" w:rsidRPr="002E17DB">
        <w:rPr>
          <w:rFonts w:ascii="Sylfaen" w:hAnsi="Sylfaen"/>
          <w:sz w:val="24"/>
          <w:szCs w:val="24"/>
          <w:lang w:val="ka-GE"/>
        </w:rPr>
        <w:t>შეტყობინება. ზიანის აღმოფხვრის კონსულტაცია: 1644-6223</w:t>
      </w:r>
    </w:p>
    <w:p w14:paraId="26EC19F2" w14:textId="7826628E" w:rsidR="00F93290" w:rsidRPr="002E17DB" w:rsidRDefault="00F93290" w:rsidP="00F10A31">
      <w:pPr>
        <w:spacing w:before="20" w:after="0" w:line="240" w:lineRule="auto"/>
        <w:ind w:right="-567"/>
        <w:rPr>
          <w:rFonts w:ascii="Sylfaen" w:hAnsi="Sylfaen"/>
          <w:sz w:val="24"/>
          <w:szCs w:val="24"/>
          <w:lang w:val="ka-GE"/>
        </w:rPr>
      </w:pPr>
    </w:p>
    <w:p w14:paraId="4AAC2E09" w14:textId="754C078E" w:rsidR="00F93290" w:rsidRPr="002E17DB" w:rsidRDefault="00F93290" w:rsidP="009F0955">
      <w:pPr>
        <w:spacing w:before="20" w:after="0" w:line="240" w:lineRule="auto"/>
        <w:ind w:left="-567" w:right="-567"/>
        <w:rPr>
          <w:rFonts w:ascii="Sylfaen" w:hAnsi="Sylfaen"/>
          <w:b/>
          <w:sz w:val="24"/>
          <w:szCs w:val="24"/>
          <w:lang w:val="ka-GE"/>
        </w:rPr>
      </w:pPr>
      <w:r w:rsidRPr="002E17DB">
        <w:rPr>
          <w:rFonts w:ascii="Sylfaen" w:hAnsi="Sylfaen" w:hint="eastAsia"/>
          <w:b/>
          <w:sz w:val="24"/>
          <w:szCs w:val="24"/>
          <w:lang w:val="ka-GE"/>
        </w:rPr>
        <w:t>®</w:t>
      </w:r>
      <w:r w:rsidRPr="002E17DB">
        <w:rPr>
          <w:rFonts w:ascii="Sylfaen" w:hAnsi="Sylfaen"/>
          <w:b/>
          <w:sz w:val="24"/>
          <w:szCs w:val="24"/>
          <w:lang w:val="ka-GE"/>
        </w:rPr>
        <w:t xml:space="preserve"> რეგისტრირებული </w:t>
      </w:r>
      <w:r w:rsidR="006B2347" w:rsidRPr="002E17DB">
        <w:rPr>
          <w:rFonts w:ascii="Sylfaen" w:hAnsi="Sylfaen"/>
          <w:b/>
          <w:sz w:val="24"/>
          <w:szCs w:val="24"/>
          <w:lang w:val="ka-GE"/>
        </w:rPr>
        <w:t>სავაჭრო ნიშანი</w:t>
      </w:r>
    </w:p>
    <w:p w14:paraId="4A6EDB6F" w14:textId="73B2B2A3"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 </w:t>
      </w:r>
      <w:r w:rsidR="006B2347" w:rsidRPr="002E17DB">
        <w:rPr>
          <w:rFonts w:ascii="Sylfaen" w:hAnsi="Sylfaen"/>
          <w:sz w:val="24"/>
          <w:szCs w:val="24"/>
          <w:lang w:val="ka-GE"/>
        </w:rPr>
        <w:t>ამ მედიკამენტ</w:t>
      </w:r>
      <w:r w:rsidRPr="002E17DB">
        <w:rPr>
          <w:rFonts w:ascii="Sylfaen" w:hAnsi="Sylfaen"/>
          <w:sz w:val="24"/>
          <w:szCs w:val="24"/>
          <w:lang w:val="ka-GE"/>
        </w:rPr>
        <w:t xml:space="preserve">ის გამოყენებამდე ყურადღებით წაიკითხეთ ეს ჩანართი </w:t>
      </w:r>
      <w:r w:rsidR="00BD7050" w:rsidRPr="002E17DB">
        <w:rPr>
          <w:rFonts w:ascii="Sylfaen" w:hAnsi="Sylfaen"/>
          <w:sz w:val="24"/>
          <w:szCs w:val="24"/>
          <w:lang w:val="ka-GE"/>
        </w:rPr>
        <w:t xml:space="preserve">ფურცელი </w:t>
      </w:r>
      <w:r w:rsidRPr="002E17DB">
        <w:rPr>
          <w:rFonts w:ascii="Sylfaen" w:hAnsi="Sylfaen"/>
          <w:sz w:val="24"/>
          <w:szCs w:val="24"/>
          <w:lang w:val="ka-GE"/>
        </w:rPr>
        <w:t xml:space="preserve">და შეინახეთ  </w:t>
      </w:r>
      <w:r w:rsidR="00BD7050" w:rsidRPr="002E17DB">
        <w:rPr>
          <w:rFonts w:ascii="Sylfaen" w:hAnsi="Sylfaen"/>
          <w:sz w:val="24"/>
          <w:szCs w:val="24"/>
          <w:lang w:val="ka-GE"/>
        </w:rPr>
        <w:t>იგი</w:t>
      </w:r>
      <w:r w:rsidRPr="002E17DB">
        <w:rPr>
          <w:rFonts w:ascii="Sylfaen" w:hAnsi="Sylfaen"/>
          <w:sz w:val="24"/>
          <w:szCs w:val="24"/>
          <w:lang w:val="ka-GE"/>
        </w:rPr>
        <w:t xml:space="preserve"> </w:t>
      </w:r>
      <w:r w:rsidR="008C5185" w:rsidRPr="002E17DB">
        <w:rPr>
          <w:rFonts w:ascii="Sylfaen" w:hAnsi="Sylfaen"/>
          <w:sz w:val="24"/>
          <w:szCs w:val="24"/>
          <w:lang w:val="ka-GE"/>
        </w:rPr>
        <w:t xml:space="preserve">იმ შემთხვევისთვის, </w:t>
      </w:r>
      <w:r w:rsidRPr="002E17DB">
        <w:rPr>
          <w:rFonts w:ascii="Sylfaen" w:hAnsi="Sylfaen"/>
          <w:sz w:val="24"/>
          <w:szCs w:val="24"/>
          <w:lang w:val="ka-GE"/>
        </w:rPr>
        <w:t xml:space="preserve">თუკი მომავალში ხელახლა </w:t>
      </w:r>
      <w:r w:rsidR="001766C0" w:rsidRPr="002E17DB">
        <w:rPr>
          <w:rFonts w:ascii="Sylfaen" w:hAnsi="Sylfaen"/>
          <w:sz w:val="24"/>
          <w:szCs w:val="24"/>
          <w:lang w:val="ka-GE"/>
        </w:rPr>
        <w:t>წაკითხვა დაგჭირდებათ.</w:t>
      </w:r>
    </w:p>
    <w:p w14:paraId="19E5107C" w14:textId="1996F4B1"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 შეინახეთ პრეპარატი თავდაპირველ შეფუთვაში, რათა თავიდან იქნას აცილებული </w:t>
      </w:r>
      <w:r w:rsidR="00D857FE" w:rsidRPr="002E17DB">
        <w:rPr>
          <w:rFonts w:ascii="Sylfaen" w:hAnsi="Sylfaen"/>
          <w:sz w:val="24"/>
          <w:szCs w:val="24"/>
          <w:lang w:val="ka-GE"/>
        </w:rPr>
        <w:t>არასწორი</w:t>
      </w:r>
      <w:r w:rsidRPr="002E17DB">
        <w:rPr>
          <w:rFonts w:ascii="Sylfaen" w:hAnsi="Sylfaen"/>
          <w:sz w:val="24"/>
          <w:szCs w:val="24"/>
          <w:lang w:val="ka-GE"/>
        </w:rPr>
        <w:t xml:space="preserve"> გამოყენება და დოზის გადაჭარბება</w:t>
      </w:r>
      <w:r w:rsidR="001766C0" w:rsidRPr="002E17DB">
        <w:rPr>
          <w:rFonts w:ascii="Sylfaen" w:hAnsi="Sylfaen"/>
          <w:sz w:val="24"/>
          <w:szCs w:val="24"/>
          <w:lang w:val="ka-GE"/>
        </w:rPr>
        <w:t>,</w:t>
      </w:r>
      <w:r w:rsidRPr="002E17DB">
        <w:rPr>
          <w:rFonts w:ascii="Sylfaen" w:hAnsi="Sylfaen"/>
          <w:sz w:val="24"/>
          <w:szCs w:val="24"/>
          <w:lang w:val="ka-GE"/>
        </w:rPr>
        <w:t xml:space="preserve"> </w:t>
      </w:r>
      <w:r w:rsidR="001766C0" w:rsidRPr="002E17DB">
        <w:rPr>
          <w:rFonts w:ascii="Sylfaen" w:hAnsi="Sylfaen"/>
          <w:sz w:val="24"/>
          <w:szCs w:val="24"/>
          <w:lang w:val="ka-GE"/>
        </w:rPr>
        <w:t>აგრეთვე პრეპარატის</w:t>
      </w:r>
      <w:r w:rsidRPr="002E17DB">
        <w:rPr>
          <w:rFonts w:ascii="Sylfaen" w:hAnsi="Sylfaen"/>
          <w:sz w:val="24"/>
          <w:szCs w:val="24"/>
          <w:lang w:val="ka-GE"/>
        </w:rPr>
        <w:t xml:space="preserve"> </w:t>
      </w:r>
      <w:r w:rsidR="00D857FE" w:rsidRPr="002E17DB">
        <w:rPr>
          <w:rFonts w:ascii="Sylfaen" w:hAnsi="Sylfaen"/>
          <w:sz w:val="24"/>
          <w:szCs w:val="24"/>
          <w:lang w:val="ka-GE"/>
        </w:rPr>
        <w:t>დაცვისა</w:t>
      </w:r>
      <w:r w:rsidRPr="002E17DB">
        <w:rPr>
          <w:rFonts w:ascii="Sylfaen" w:hAnsi="Sylfaen"/>
          <w:sz w:val="24"/>
          <w:szCs w:val="24"/>
          <w:lang w:val="ka-GE"/>
        </w:rPr>
        <w:t xml:space="preserve"> და ხარისხის </w:t>
      </w:r>
      <w:r w:rsidR="00D857FE" w:rsidRPr="002E17DB">
        <w:rPr>
          <w:rFonts w:ascii="Sylfaen" w:hAnsi="Sylfaen"/>
          <w:sz w:val="24"/>
          <w:szCs w:val="24"/>
          <w:lang w:val="ka-GE"/>
        </w:rPr>
        <w:t>შენარჩუნების მიზნით</w:t>
      </w:r>
      <w:r w:rsidR="001766C0" w:rsidRPr="002E17DB">
        <w:rPr>
          <w:rFonts w:ascii="Sylfaen" w:hAnsi="Sylfaen"/>
          <w:sz w:val="24"/>
          <w:szCs w:val="24"/>
          <w:lang w:val="ka-GE"/>
        </w:rPr>
        <w:t>.</w:t>
      </w:r>
    </w:p>
    <w:p w14:paraId="03B632C0" w14:textId="74BEF2B6"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 თუ თქვენ შეიძენთ </w:t>
      </w:r>
      <w:r w:rsidR="001766C0" w:rsidRPr="002E17DB">
        <w:rPr>
          <w:rFonts w:ascii="Sylfaen" w:hAnsi="Sylfaen"/>
          <w:sz w:val="24"/>
          <w:szCs w:val="24"/>
          <w:lang w:val="ka-GE"/>
        </w:rPr>
        <w:t>ვადაგასულ,</w:t>
      </w:r>
      <w:r w:rsidRPr="002E17DB">
        <w:rPr>
          <w:rFonts w:ascii="Sylfaen" w:hAnsi="Sylfaen"/>
          <w:sz w:val="24"/>
          <w:szCs w:val="24"/>
          <w:lang w:val="ka-GE"/>
        </w:rPr>
        <w:t xml:space="preserve"> </w:t>
      </w:r>
      <w:r w:rsidR="001766C0" w:rsidRPr="002E17DB">
        <w:rPr>
          <w:rFonts w:ascii="Sylfaen" w:hAnsi="Sylfaen"/>
          <w:sz w:val="24"/>
          <w:szCs w:val="24"/>
          <w:lang w:val="ka-GE"/>
        </w:rPr>
        <w:t>დაბალხარისხიან</w:t>
      </w:r>
      <w:r w:rsidRPr="002E17DB">
        <w:rPr>
          <w:rFonts w:ascii="Sylfaen" w:hAnsi="Sylfaen"/>
          <w:sz w:val="24"/>
          <w:szCs w:val="24"/>
          <w:lang w:val="ka-GE"/>
        </w:rPr>
        <w:t xml:space="preserve">,  დაბინძურებულ ან დაზიანებულ </w:t>
      </w:r>
      <w:r w:rsidR="00D857FE" w:rsidRPr="002E17DB">
        <w:rPr>
          <w:rFonts w:ascii="Sylfaen" w:hAnsi="Sylfaen"/>
          <w:sz w:val="24"/>
          <w:szCs w:val="24"/>
          <w:lang w:val="ka-GE"/>
        </w:rPr>
        <w:t>მედიკამენტს,</w:t>
      </w:r>
      <w:r w:rsidRPr="002E17DB">
        <w:rPr>
          <w:rFonts w:ascii="Sylfaen" w:hAnsi="Sylfaen"/>
          <w:sz w:val="24"/>
          <w:szCs w:val="24"/>
          <w:lang w:val="ka-GE"/>
        </w:rPr>
        <w:t xml:space="preserve"> ჩვენ მას ვცვლით ახალ </w:t>
      </w:r>
      <w:r w:rsidR="00D857FE" w:rsidRPr="002E17DB">
        <w:rPr>
          <w:rFonts w:ascii="Sylfaen" w:hAnsi="Sylfaen"/>
          <w:sz w:val="24"/>
          <w:szCs w:val="24"/>
          <w:lang w:val="ka-GE"/>
        </w:rPr>
        <w:t>პროდუქტში</w:t>
      </w:r>
      <w:r w:rsidRPr="002E17DB">
        <w:rPr>
          <w:rFonts w:ascii="Sylfaen" w:hAnsi="Sylfaen"/>
          <w:sz w:val="24"/>
          <w:szCs w:val="24"/>
          <w:lang w:val="ka-GE"/>
        </w:rPr>
        <w:t xml:space="preserve"> აფთიაქის ან ლიცენზირებული ფარმაცევტული </w:t>
      </w:r>
      <w:r w:rsidR="00F10A31" w:rsidRPr="002E17DB">
        <w:rPr>
          <w:rFonts w:ascii="Sylfaen" w:hAnsi="Sylfaen"/>
          <w:sz w:val="24"/>
          <w:szCs w:val="24"/>
          <w:lang w:val="ka-GE"/>
        </w:rPr>
        <w:t>საცალო ვაჭრობის</w:t>
      </w:r>
      <w:r w:rsidRPr="002E17DB">
        <w:rPr>
          <w:rFonts w:ascii="Sylfaen" w:hAnsi="Sylfaen"/>
          <w:sz w:val="24"/>
          <w:szCs w:val="24"/>
          <w:lang w:val="ka-GE"/>
        </w:rPr>
        <w:t xml:space="preserve"> კომპანიის საშუალებით</w:t>
      </w:r>
    </w:p>
    <w:p w14:paraId="7FC5B115" w14:textId="1E524CA7"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 ამ მედიკამენტის გაცვლა ან </w:t>
      </w:r>
      <w:r w:rsidR="001766C0" w:rsidRPr="002E17DB">
        <w:rPr>
          <w:rFonts w:ascii="Sylfaen" w:hAnsi="Sylfaen"/>
          <w:sz w:val="24"/>
          <w:szCs w:val="24"/>
          <w:lang w:val="ka-GE"/>
        </w:rPr>
        <w:t>მისთვის კომპენსაციის გაცემა</w:t>
      </w:r>
      <w:r w:rsidRPr="002E17DB">
        <w:rPr>
          <w:rFonts w:ascii="Sylfaen" w:hAnsi="Sylfaen"/>
          <w:sz w:val="24"/>
          <w:szCs w:val="24"/>
          <w:lang w:val="ka-GE"/>
        </w:rPr>
        <w:t xml:space="preserve"> შესაძლებელია სამართლიანი სავაჭრო კომისიის განაცხადის სამომხმარებლო პრეტენზიის რეგულაციის შესაბამისად.</w:t>
      </w:r>
    </w:p>
    <w:p w14:paraId="6CF7B473" w14:textId="1EDC6E32" w:rsidR="00855CC3" w:rsidRPr="00F70382" w:rsidRDefault="00F93290" w:rsidP="00855CC3">
      <w:pPr>
        <w:autoSpaceDE w:val="0"/>
        <w:autoSpaceDN w:val="0"/>
        <w:adjustRightInd w:val="0"/>
        <w:jc w:val="both"/>
        <w:rPr>
          <w:rFonts w:ascii="Sylfaen" w:hAnsi="Sylfaen" w:cs="Sylfaen"/>
          <w:b/>
          <w:noProof/>
          <w:lang w:val="ka-GE"/>
        </w:rPr>
      </w:pPr>
      <w:r w:rsidRPr="002E17DB">
        <w:rPr>
          <w:rFonts w:ascii="Sylfaen" w:hAnsi="Sylfaen"/>
          <w:sz w:val="24"/>
          <w:szCs w:val="24"/>
          <w:lang w:val="ka-GE"/>
        </w:rPr>
        <w:t xml:space="preserve">                                                                                                                   </w:t>
      </w:r>
      <w:r w:rsidR="001766C0" w:rsidRPr="002E17DB">
        <w:rPr>
          <w:rFonts w:ascii="Sylfaen" w:hAnsi="Sylfaen"/>
          <w:sz w:val="24"/>
          <w:szCs w:val="24"/>
          <w:lang w:val="ka-GE"/>
        </w:rPr>
        <w:t xml:space="preserve">           </w:t>
      </w:r>
      <w:r w:rsidR="009F0955" w:rsidRPr="002E17DB">
        <w:rPr>
          <w:rFonts w:ascii="Sylfaen" w:hAnsi="Sylfaen"/>
          <w:sz w:val="24"/>
          <w:szCs w:val="24"/>
          <w:lang w:val="ka-GE"/>
        </w:rPr>
        <w:t xml:space="preserve">                                               </w:t>
      </w:r>
      <w:r w:rsidR="001766C0" w:rsidRPr="002E17DB">
        <w:rPr>
          <w:rFonts w:ascii="Sylfaen" w:hAnsi="Sylfaen"/>
          <w:sz w:val="24"/>
          <w:szCs w:val="24"/>
          <w:lang w:val="ka-GE"/>
        </w:rPr>
        <w:t xml:space="preserve"> </w:t>
      </w:r>
      <w:r w:rsidRPr="002E17DB">
        <w:rPr>
          <w:rFonts w:ascii="Sylfaen" w:hAnsi="Sylfaen"/>
          <w:sz w:val="24"/>
          <w:szCs w:val="24"/>
          <w:lang w:val="ka-GE"/>
        </w:rPr>
        <w:t xml:space="preserve"> </w:t>
      </w:r>
      <w:bookmarkStart w:id="4" w:name="_Hlk230352029"/>
    </w:p>
    <w:bookmarkEnd w:id="4"/>
    <w:p w14:paraId="3880CCDB" w14:textId="04E6CF53" w:rsidR="00F93290" w:rsidRPr="002E17DB" w:rsidRDefault="00F10A31" w:rsidP="009F0955">
      <w:pPr>
        <w:spacing w:before="20" w:after="0" w:line="240" w:lineRule="auto"/>
        <w:ind w:left="-567" w:right="-567"/>
        <w:rPr>
          <w:rFonts w:ascii="Sylfaen" w:hAnsi="Sylfaen"/>
          <w:b/>
          <w:bCs/>
          <w:sz w:val="24"/>
          <w:szCs w:val="24"/>
          <w:lang w:val="ka-GE"/>
        </w:rPr>
      </w:pPr>
      <w:r w:rsidRPr="002E17DB">
        <w:rPr>
          <w:rFonts w:ascii="Sylfaen" w:hAnsi="Sylfaen"/>
          <w:b/>
          <w:bCs/>
          <w:sz w:val="24"/>
          <w:szCs w:val="24"/>
          <w:lang w:val="ka-GE"/>
        </w:rPr>
        <w:t xml:space="preserve">DONG A </w:t>
      </w:r>
      <w:r w:rsidR="00564CE1" w:rsidRPr="002E17DB">
        <w:rPr>
          <w:rFonts w:ascii="Sylfaen" w:hAnsi="Sylfaen"/>
          <w:b/>
          <w:bCs/>
          <w:sz w:val="24"/>
          <w:szCs w:val="24"/>
          <w:lang w:val="ka-GE"/>
        </w:rPr>
        <w:t>ST</w:t>
      </w:r>
      <w:r w:rsidR="00B01C4C" w:rsidRPr="002E17DB">
        <w:rPr>
          <w:rFonts w:ascii="Sylfaen" w:hAnsi="Sylfaen"/>
          <w:b/>
          <w:bCs/>
          <w:sz w:val="24"/>
          <w:szCs w:val="24"/>
          <w:lang w:val="ka-GE"/>
        </w:rPr>
        <w:t xml:space="preserve">    დონგაესთი</w:t>
      </w:r>
    </w:p>
    <w:p w14:paraId="403FB0D8" w14:textId="077477CE"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lastRenderedPageBreak/>
        <w:t xml:space="preserve">სათაო ოფისი: </w:t>
      </w:r>
      <w:r w:rsidR="00D857FE" w:rsidRPr="002E17DB">
        <w:rPr>
          <w:rFonts w:ascii="Sylfaen" w:hAnsi="Sylfaen"/>
          <w:sz w:val="24"/>
          <w:szCs w:val="24"/>
          <w:lang w:val="ka-GE"/>
        </w:rPr>
        <w:t>სეული</w:t>
      </w:r>
      <w:r w:rsidR="008E19AC" w:rsidRPr="002E17DB">
        <w:rPr>
          <w:rFonts w:ascii="Sylfaen" w:hAnsi="Sylfaen"/>
          <w:sz w:val="24"/>
          <w:szCs w:val="24"/>
          <w:lang w:val="ka-GE"/>
        </w:rPr>
        <w:t>, დონგდემუნ-გუ, ჩეონჰო-დერო 64</w:t>
      </w:r>
    </w:p>
    <w:p w14:paraId="66702CA7" w14:textId="142A8B94" w:rsidR="00F93290" w:rsidRPr="002E17DB" w:rsidRDefault="00F93290" w:rsidP="009F0955">
      <w:pPr>
        <w:spacing w:before="20" w:after="0" w:line="240" w:lineRule="auto"/>
        <w:ind w:left="-567" w:right="-567"/>
        <w:rPr>
          <w:rFonts w:ascii="Sylfaen" w:hAnsi="Sylfaen"/>
          <w:sz w:val="24"/>
          <w:szCs w:val="24"/>
          <w:lang w:val="ka-GE"/>
        </w:rPr>
      </w:pPr>
      <w:r w:rsidRPr="002E17DB">
        <w:rPr>
          <w:rFonts w:ascii="Sylfaen" w:hAnsi="Sylfaen"/>
          <w:sz w:val="24"/>
          <w:szCs w:val="24"/>
          <w:lang w:val="ka-GE"/>
        </w:rPr>
        <w:t xml:space="preserve">ქარხანა: </w:t>
      </w:r>
      <w:r w:rsidR="008E19AC" w:rsidRPr="002E17DB">
        <w:rPr>
          <w:rFonts w:ascii="Sylfaen" w:hAnsi="Sylfaen"/>
          <w:sz w:val="24"/>
          <w:szCs w:val="24"/>
          <w:lang w:val="ka-GE"/>
        </w:rPr>
        <w:t>დეგუ მეტროსითი, დალსეონგ-გუნ, ნონგონგ-ეუპ, ნონგონგ-რო 493 (შენობა ენ, კორპუსი ბი 2)</w:t>
      </w:r>
    </w:p>
    <w:p w14:paraId="33835F1C" w14:textId="5430C66A" w:rsidR="007A4BF8" w:rsidRPr="002E17DB" w:rsidRDefault="00681BCB" w:rsidP="007A4BF8">
      <w:pPr>
        <w:spacing w:before="20" w:after="0" w:line="240" w:lineRule="auto"/>
        <w:ind w:left="-567" w:right="-567"/>
        <w:rPr>
          <w:rFonts w:ascii="Sylfaen" w:hAnsi="Sylfaen"/>
          <w:sz w:val="24"/>
          <w:szCs w:val="24"/>
          <w:lang w:val="ka-GE"/>
        </w:rPr>
      </w:pPr>
      <w:r w:rsidRPr="002E17DB">
        <w:rPr>
          <w:rFonts w:ascii="Sylfaen" w:hAnsi="Sylfaen"/>
          <w:sz w:val="24"/>
          <w:szCs w:val="24"/>
          <w:lang w:val="ka-GE"/>
        </w:rPr>
        <w:t>პროდუქტის დეტალები</w:t>
      </w:r>
      <w:r w:rsidR="00F10A31" w:rsidRPr="002E17DB">
        <w:rPr>
          <w:rFonts w:ascii="Sylfaen" w:hAnsi="Sylfaen"/>
          <w:sz w:val="24"/>
          <w:szCs w:val="24"/>
          <w:lang w:val="ka-GE"/>
        </w:rPr>
        <w:t xml:space="preserve"> - </w:t>
      </w:r>
      <w:r w:rsidR="007A4BF8" w:rsidRPr="002E17DB">
        <w:rPr>
          <w:rFonts w:ascii="Sylfaen" w:hAnsi="Sylfaen"/>
          <w:sz w:val="24"/>
          <w:szCs w:val="24"/>
          <w:lang w:val="ka-GE"/>
        </w:rPr>
        <w:t>www.donga-st.com</w:t>
      </w:r>
    </w:p>
    <w:p w14:paraId="786DE8DE" w14:textId="77777777" w:rsidR="00F93290" w:rsidRPr="002E17DB" w:rsidRDefault="00F93290" w:rsidP="009F0955">
      <w:pPr>
        <w:spacing w:before="20" w:after="0"/>
        <w:ind w:left="-567" w:right="-567"/>
        <w:rPr>
          <w:rFonts w:ascii="Sylfaen" w:hAnsi="Sylfaen"/>
          <w:sz w:val="24"/>
          <w:szCs w:val="24"/>
          <w:lang w:val="ka-GE"/>
        </w:rPr>
      </w:pPr>
    </w:p>
    <w:p w14:paraId="2B8B8390" w14:textId="77777777" w:rsidR="00F93290" w:rsidRPr="002E17DB" w:rsidRDefault="00F93290" w:rsidP="009F0955">
      <w:pPr>
        <w:spacing w:before="20" w:after="0"/>
        <w:ind w:left="-567" w:right="-567"/>
        <w:rPr>
          <w:rFonts w:ascii="Sylfaen" w:hAnsi="Sylfaen"/>
          <w:sz w:val="24"/>
          <w:szCs w:val="24"/>
          <w:lang w:val="ka-GE"/>
        </w:rPr>
      </w:pPr>
    </w:p>
    <w:p w14:paraId="2242E8FB" w14:textId="77777777" w:rsidR="00F93290" w:rsidRPr="002E17DB" w:rsidRDefault="00F93290" w:rsidP="009F0955">
      <w:pPr>
        <w:spacing w:before="20" w:after="0"/>
        <w:ind w:left="-567" w:right="-567"/>
        <w:rPr>
          <w:rFonts w:ascii="Sylfaen" w:hAnsi="Sylfaen"/>
          <w:sz w:val="24"/>
          <w:szCs w:val="24"/>
          <w:lang w:val="ka-GE"/>
        </w:rPr>
      </w:pPr>
    </w:p>
    <w:p w14:paraId="6DFA9B07" w14:textId="09626CEB" w:rsidR="00F93290" w:rsidRPr="002E17DB" w:rsidRDefault="00F93290" w:rsidP="009F0955">
      <w:pPr>
        <w:spacing w:before="20" w:after="0"/>
        <w:ind w:left="-567" w:right="-567"/>
        <w:rPr>
          <w:rFonts w:ascii="Sylfaen" w:hAnsi="Sylfaen"/>
          <w:sz w:val="24"/>
          <w:szCs w:val="24"/>
          <w:lang w:val="ka-GE"/>
        </w:rPr>
      </w:pPr>
    </w:p>
    <w:p w14:paraId="20569681" w14:textId="0D2F2DBC" w:rsidR="009F0955" w:rsidRPr="002E17DB" w:rsidRDefault="009F0955">
      <w:pPr>
        <w:spacing w:before="20" w:after="0"/>
        <w:ind w:left="-567" w:right="-567"/>
        <w:rPr>
          <w:rFonts w:ascii="Sylfaen" w:hAnsi="Sylfaen"/>
          <w:sz w:val="24"/>
          <w:szCs w:val="24"/>
          <w:lang w:val="ka-GE"/>
        </w:rPr>
      </w:pPr>
    </w:p>
    <w:p w14:paraId="65FA3865" w14:textId="4B52763F" w:rsidR="007C35FF" w:rsidRPr="002E17DB" w:rsidRDefault="007C35FF">
      <w:pPr>
        <w:spacing w:before="20" w:after="0"/>
        <w:ind w:left="-567" w:right="-567"/>
        <w:rPr>
          <w:rFonts w:ascii="Sylfaen" w:hAnsi="Sylfaen"/>
          <w:sz w:val="24"/>
          <w:szCs w:val="24"/>
          <w:lang w:val="ka-GE"/>
        </w:rPr>
      </w:pPr>
    </w:p>
    <w:p w14:paraId="358F3CE2" w14:textId="531F7674" w:rsidR="007C35FF" w:rsidRPr="002E17DB" w:rsidRDefault="007C35FF">
      <w:pPr>
        <w:spacing w:before="20" w:after="0"/>
        <w:ind w:left="-567" w:right="-567"/>
        <w:rPr>
          <w:rFonts w:ascii="Sylfaen" w:hAnsi="Sylfaen"/>
          <w:sz w:val="24"/>
          <w:szCs w:val="24"/>
          <w:lang w:val="ka-GE"/>
        </w:rPr>
      </w:pPr>
    </w:p>
    <w:p w14:paraId="79101D80" w14:textId="7A489DC6" w:rsidR="007C35FF" w:rsidRPr="002E17DB" w:rsidRDefault="007C35FF">
      <w:pPr>
        <w:spacing w:before="20" w:after="0"/>
        <w:ind w:left="-567" w:right="-567"/>
        <w:rPr>
          <w:rFonts w:ascii="Sylfaen" w:hAnsi="Sylfaen"/>
          <w:sz w:val="24"/>
          <w:szCs w:val="24"/>
          <w:lang w:val="ka-GE"/>
        </w:rPr>
      </w:pPr>
    </w:p>
    <w:p w14:paraId="4ED9B2E2" w14:textId="10B06EFB" w:rsidR="007C35FF" w:rsidRPr="002E17DB" w:rsidRDefault="007C35FF">
      <w:pPr>
        <w:spacing w:before="20" w:after="0"/>
        <w:ind w:left="-567" w:right="-567"/>
        <w:rPr>
          <w:rFonts w:ascii="Sylfaen" w:hAnsi="Sylfaen"/>
          <w:sz w:val="24"/>
          <w:szCs w:val="24"/>
          <w:lang w:val="ka-GE"/>
        </w:rPr>
      </w:pPr>
    </w:p>
    <w:p w14:paraId="5B9E55B8" w14:textId="644B5912" w:rsidR="007C35FF" w:rsidRPr="002E17DB" w:rsidRDefault="007C35FF">
      <w:pPr>
        <w:spacing w:before="20" w:after="0"/>
        <w:ind w:left="-567" w:right="-567"/>
        <w:rPr>
          <w:rFonts w:ascii="Sylfaen" w:hAnsi="Sylfaen"/>
          <w:sz w:val="24"/>
          <w:szCs w:val="24"/>
          <w:lang w:val="ka-GE"/>
        </w:rPr>
      </w:pPr>
    </w:p>
    <w:p w14:paraId="39A4F097" w14:textId="07AE9DA9" w:rsidR="007C35FF" w:rsidRPr="002E17DB" w:rsidRDefault="007C35FF">
      <w:pPr>
        <w:spacing w:before="20" w:after="0"/>
        <w:ind w:left="-567" w:right="-567"/>
        <w:rPr>
          <w:rFonts w:ascii="Sylfaen" w:hAnsi="Sylfaen"/>
          <w:sz w:val="24"/>
          <w:szCs w:val="24"/>
          <w:lang w:val="ka-GE"/>
        </w:rPr>
      </w:pPr>
    </w:p>
    <w:p w14:paraId="50E316D7" w14:textId="32F003A8" w:rsidR="007C35FF" w:rsidRPr="002E17DB" w:rsidRDefault="007C35FF">
      <w:pPr>
        <w:spacing w:before="20" w:after="0"/>
        <w:ind w:left="-567" w:right="-567"/>
        <w:rPr>
          <w:rFonts w:ascii="Sylfaen" w:hAnsi="Sylfaen"/>
          <w:sz w:val="24"/>
          <w:szCs w:val="24"/>
          <w:lang w:val="ka-GE"/>
        </w:rPr>
      </w:pPr>
    </w:p>
    <w:p w14:paraId="3CC91DCC" w14:textId="0A88E5D1" w:rsidR="007C35FF" w:rsidRPr="002E17DB" w:rsidRDefault="007C35FF">
      <w:pPr>
        <w:spacing w:before="20" w:after="0"/>
        <w:ind w:left="-567" w:right="-567"/>
        <w:rPr>
          <w:rFonts w:ascii="Sylfaen" w:hAnsi="Sylfaen"/>
          <w:sz w:val="24"/>
          <w:szCs w:val="24"/>
          <w:lang w:val="ka-GE"/>
        </w:rPr>
      </w:pPr>
    </w:p>
    <w:p w14:paraId="40E53A13" w14:textId="34F1B8C1" w:rsidR="007C35FF" w:rsidRPr="002E17DB" w:rsidRDefault="007C35FF">
      <w:pPr>
        <w:spacing w:before="20" w:after="0"/>
        <w:ind w:left="-567" w:right="-567"/>
        <w:rPr>
          <w:rFonts w:ascii="Sylfaen" w:hAnsi="Sylfaen"/>
          <w:sz w:val="24"/>
          <w:szCs w:val="24"/>
          <w:lang w:val="ka-GE"/>
        </w:rPr>
      </w:pPr>
    </w:p>
    <w:p w14:paraId="38499363" w14:textId="79A81D8B" w:rsidR="007C35FF" w:rsidRPr="002E17DB" w:rsidRDefault="007C35FF">
      <w:pPr>
        <w:spacing w:before="20" w:after="0"/>
        <w:ind w:left="-567" w:right="-567"/>
        <w:rPr>
          <w:rFonts w:ascii="Sylfaen" w:hAnsi="Sylfaen"/>
          <w:sz w:val="24"/>
          <w:szCs w:val="24"/>
          <w:lang w:val="ka-GE"/>
        </w:rPr>
      </w:pPr>
    </w:p>
    <w:p w14:paraId="418262DE" w14:textId="4217C4C7" w:rsidR="007C35FF" w:rsidRPr="002E17DB" w:rsidRDefault="007C35FF">
      <w:pPr>
        <w:spacing w:before="20" w:after="0"/>
        <w:ind w:left="-567" w:right="-567"/>
        <w:rPr>
          <w:rFonts w:ascii="Sylfaen" w:hAnsi="Sylfaen"/>
          <w:sz w:val="24"/>
          <w:szCs w:val="24"/>
          <w:lang w:val="ka-GE"/>
        </w:rPr>
      </w:pPr>
    </w:p>
    <w:p w14:paraId="24E4CFE0" w14:textId="79078615" w:rsidR="007C35FF" w:rsidRPr="002E17DB" w:rsidRDefault="007C35FF">
      <w:pPr>
        <w:spacing w:before="20" w:after="0"/>
        <w:ind w:left="-567" w:right="-567"/>
        <w:rPr>
          <w:rFonts w:ascii="Sylfaen" w:hAnsi="Sylfaen"/>
          <w:sz w:val="24"/>
          <w:szCs w:val="24"/>
          <w:lang w:val="ka-GE"/>
        </w:rPr>
      </w:pPr>
    </w:p>
    <w:p w14:paraId="30AFDF4C" w14:textId="66163043" w:rsidR="007C35FF" w:rsidRPr="002E17DB" w:rsidRDefault="007C35FF">
      <w:pPr>
        <w:spacing w:before="20" w:after="0"/>
        <w:ind w:left="-567" w:right="-567"/>
        <w:rPr>
          <w:rFonts w:ascii="Sylfaen" w:hAnsi="Sylfaen"/>
          <w:sz w:val="24"/>
          <w:szCs w:val="24"/>
          <w:lang w:val="ka-GE"/>
        </w:rPr>
      </w:pPr>
    </w:p>
    <w:p w14:paraId="7C466961" w14:textId="3445B5C9" w:rsidR="007C35FF" w:rsidRPr="002E17DB" w:rsidRDefault="007C35FF">
      <w:pPr>
        <w:spacing w:before="20" w:after="0"/>
        <w:ind w:left="-567" w:right="-567"/>
        <w:rPr>
          <w:rFonts w:ascii="Sylfaen" w:hAnsi="Sylfaen"/>
          <w:sz w:val="24"/>
          <w:szCs w:val="24"/>
          <w:lang w:val="ka-GE"/>
        </w:rPr>
      </w:pPr>
    </w:p>
    <w:p w14:paraId="715BAA1F" w14:textId="649A59C0" w:rsidR="007C35FF" w:rsidRPr="002E17DB" w:rsidRDefault="007C35FF">
      <w:pPr>
        <w:spacing w:before="20" w:after="0"/>
        <w:ind w:left="-567" w:right="-567"/>
        <w:rPr>
          <w:rFonts w:ascii="Sylfaen" w:hAnsi="Sylfaen"/>
          <w:sz w:val="24"/>
          <w:szCs w:val="24"/>
          <w:lang w:val="ka-GE"/>
        </w:rPr>
      </w:pPr>
    </w:p>
    <w:p w14:paraId="10720992" w14:textId="01E5F252" w:rsidR="007C35FF" w:rsidRPr="002E17DB" w:rsidRDefault="007C35FF">
      <w:pPr>
        <w:spacing w:before="20" w:after="0"/>
        <w:ind w:left="-567" w:right="-567"/>
        <w:rPr>
          <w:rFonts w:ascii="Sylfaen" w:hAnsi="Sylfaen"/>
          <w:sz w:val="24"/>
          <w:szCs w:val="24"/>
          <w:lang w:val="ka-GE"/>
        </w:rPr>
      </w:pPr>
    </w:p>
    <w:p w14:paraId="6D8DE3D1" w14:textId="7769B353" w:rsidR="007C35FF" w:rsidRPr="002E17DB" w:rsidRDefault="007C35FF">
      <w:pPr>
        <w:spacing w:before="20" w:after="0"/>
        <w:ind w:left="-567" w:right="-567"/>
        <w:rPr>
          <w:rFonts w:ascii="Sylfaen" w:hAnsi="Sylfaen"/>
          <w:sz w:val="24"/>
          <w:szCs w:val="24"/>
          <w:lang w:val="ka-GE"/>
        </w:rPr>
      </w:pPr>
    </w:p>
    <w:p w14:paraId="2D116560" w14:textId="0F6ACED9" w:rsidR="007C35FF" w:rsidRPr="002E17DB" w:rsidRDefault="007C35FF">
      <w:pPr>
        <w:spacing w:before="20" w:after="0"/>
        <w:ind w:left="-567" w:right="-567"/>
        <w:rPr>
          <w:rFonts w:ascii="Sylfaen" w:hAnsi="Sylfaen"/>
          <w:sz w:val="24"/>
          <w:szCs w:val="24"/>
          <w:lang w:val="ka-GE"/>
        </w:rPr>
      </w:pPr>
    </w:p>
    <w:p w14:paraId="0F8E0C70" w14:textId="577FE19A" w:rsidR="007C35FF" w:rsidRPr="002E17DB" w:rsidRDefault="007C35FF">
      <w:pPr>
        <w:spacing w:before="20" w:after="0"/>
        <w:ind w:left="-567" w:right="-567"/>
        <w:rPr>
          <w:rFonts w:ascii="Sylfaen" w:hAnsi="Sylfaen"/>
          <w:sz w:val="24"/>
          <w:szCs w:val="24"/>
          <w:lang w:val="ka-GE"/>
        </w:rPr>
      </w:pPr>
    </w:p>
    <w:p w14:paraId="6CAC3CF7" w14:textId="77777777" w:rsidR="007C35FF" w:rsidRPr="002E17DB" w:rsidRDefault="007C35FF">
      <w:pPr>
        <w:spacing w:before="20" w:after="0"/>
        <w:ind w:left="-567" w:right="-567"/>
        <w:rPr>
          <w:rFonts w:ascii="Sylfaen" w:hAnsi="Sylfaen"/>
          <w:sz w:val="24"/>
          <w:szCs w:val="24"/>
          <w:lang w:val="ka-GE"/>
        </w:rPr>
      </w:pPr>
    </w:p>
    <w:sectPr w:rsidR="007C35FF" w:rsidRPr="002E17DB" w:rsidSect="00804341">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D0E88"/>
    <w:multiLevelType w:val="hybridMultilevel"/>
    <w:tmpl w:val="2CA07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354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3AD"/>
    <w:rsid w:val="00057C7D"/>
    <w:rsid w:val="000948B8"/>
    <w:rsid w:val="000A5FCA"/>
    <w:rsid w:val="000C10B5"/>
    <w:rsid w:val="000C60DC"/>
    <w:rsid w:val="000D4A6C"/>
    <w:rsid w:val="000E3795"/>
    <w:rsid w:val="00107027"/>
    <w:rsid w:val="001158F9"/>
    <w:rsid w:val="0012357E"/>
    <w:rsid w:val="00133878"/>
    <w:rsid w:val="001403F5"/>
    <w:rsid w:val="001766C0"/>
    <w:rsid w:val="001B0172"/>
    <w:rsid w:val="001B1848"/>
    <w:rsid w:val="001D079B"/>
    <w:rsid w:val="001F062B"/>
    <w:rsid w:val="001F113F"/>
    <w:rsid w:val="001F1C91"/>
    <w:rsid w:val="00222248"/>
    <w:rsid w:val="00267AB4"/>
    <w:rsid w:val="00284A08"/>
    <w:rsid w:val="00284F61"/>
    <w:rsid w:val="002B632D"/>
    <w:rsid w:val="002D156A"/>
    <w:rsid w:val="002E17DB"/>
    <w:rsid w:val="00311952"/>
    <w:rsid w:val="003213AD"/>
    <w:rsid w:val="00347D25"/>
    <w:rsid w:val="00352719"/>
    <w:rsid w:val="00352FB4"/>
    <w:rsid w:val="003A34D4"/>
    <w:rsid w:val="003B7CCC"/>
    <w:rsid w:val="003E617E"/>
    <w:rsid w:val="00410DD5"/>
    <w:rsid w:val="00432C66"/>
    <w:rsid w:val="004608B0"/>
    <w:rsid w:val="004A2FF3"/>
    <w:rsid w:val="004C32F3"/>
    <w:rsid w:val="004C4690"/>
    <w:rsid w:val="004E4248"/>
    <w:rsid w:val="004E4FE6"/>
    <w:rsid w:val="004F5DE3"/>
    <w:rsid w:val="00535355"/>
    <w:rsid w:val="00546319"/>
    <w:rsid w:val="00563924"/>
    <w:rsid w:val="00564CE1"/>
    <w:rsid w:val="00592C19"/>
    <w:rsid w:val="00614CD3"/>
    <w:rsid w:val="006163FD"/>
    <w:rsid w:val="00650A0F"/>
    <w:rsid w:val="00681BCB"/>
    <w:rsid w:val="006B2347"/>
    <w:rsid w:val="006D49B0"/>
    <w:rsid w:val="006E72FB"/>
    <w:rsid w:val="0070579C"/>
    <w:rsid w:val="00714583"/>
    <w:rsid w:val="0073128C"/>
    <w:rsid w:val="00740C76"/>
    <w:rsid w:val="00744E62"/>
    <w:rsid w:val="0076362A"/>
    <w:rsid w:val="00764F0D"/>
    <w:rsid w:val="0078769F"/>
    <w:rsid w:val="007A4BF8"/>
    <w:rsid w:val="007C35FF"/>
    <w:rsid w:val="00804341"/>
    <w:rsid w:val="00814CC0"/>
    <w:rsid w:val="0083200C"/>
    <w:rsid w:val="00841F83"/>
    <w:rsid w:val="00855CC3"/>
    <w:rsid w:val="0087535D"/>
    <w:rsid w:val="00887158"/>
    <w:rsid w:val="008A040E"/>
    <w:rsid w:val="008B51CC"/>
    <w:rsid w:val="008C5185"/>
    <w:rsid w:val="008C529B"/>
    <w:rsid w:val="008C5AC2"/>
    <w:rsid w:val="008D76A6"/>
    <w:rsid w:val="008E19AC"/>
    <w:rsid w:val="008E1DBB"/>
    <w:rsid w:val="0091224E"/>
    <w:rsid w:val="00912966"/>
    <w:rsid w:val="00915386"/>
    <w:rsid w:val="0091735F"/>
    <w:rsid w:val="00932B1B"/>
    <w:rsid w:val="00947857"/>
    <w:rsid w:val="00947A8B"/>
    <w:rsid w:val="00997E02"/>
    <w:rsid w:val="009A0265"/>
    <w:rsid w:val="009B20A9"/>
    <w:rsid w:val="009C08BC"/>
    <w:rsid w:val="009E7453"/>
    <w:rsid w:val="009F0955"/>
    <w:rsid w:val="00A7083C"/>
    <w:rsid w:val="00A74B6F"/>
    <w:rsid w:val="00A910EA"/>
    <w:rsid w:val="00AA165F"/>
    <w:rsid w:val="00AA5C71"/>
    <w:rsid w:val="00AB259B"/>
    <w:rsid w:val="00AD00BC"/>
    <w:rsid w:val="00AD179B"/>
    <w:rsid w:val="00AD2F3F"/>
    <w:rsid w:val="00AE2A4F"/>
    <w:rsid w:val="00AF2BBD"/>
    <w:rsid w:val="00AF6F08"/>
    <w:rsid w:val="00B01C4C"/>
    <w:rsid w:val="00B202D0"/>
    <w:rsid w:val="00B23545"/>
    <w:rsid w:val="00B25332"/>
    <w:rsid w:val="00B524D7"/>
    <w:rsid w:val="00B979C7"/>
    <w:rsid w:val="00BD7050"/>
    <w:rsid w:val="00BF2941"/>
    <w:rsid w:val="00C038FB"/>
    <w:rsid w:val="00C075D9"/>
    <w:rsid w:val="00C22AAF"/>
    <w:rsid w:val="00C33368"/>
    <w:rsid w:val="00C74FA3"/>
    <w:rsid w:val="00CC0E61"/>
    <w:rsid w:val="00CC3278"/>
    <w:rsid w:val="00CD2D17"/>
    <w:rsid w:val="00D1548D"/>
    <w:rsid w:val="00D316BA"/>
    <w:rsid w:val="00D32D04"/>
    <w:rsid w:val="00D56243"/>
    <w:rsid w:val="00D60BA5"/>
    <w:rsid w:val="00D76907"/>
    <w:rsid w:val="00D77E83"/>
    <w:rsid w:val="00D857FE"/>
    <w:rsid w:val="00D926C1"/>
    <w:rsid w:val="00DA6292"/>
    <w:rsid w:val="00DD677D"/>
    <w:rsid w:val="00DE36F6"/>
    <w:rsid w:val="00E11F5F"/>
    <w:rsid w:val="00E32436"/>
    <w:rsid w:val="00E401B8"/>
    <w:rsid w:val="00E66D39"/>
    <w:rsid w:val="00E92C0A"/>
    <w:rsid w:val="00EA4A49"/>
    <w:rsid w:val="00EB7731"/>
    <w:rsid w:val="00EE48B1"/>
    <w:rsid w:val="00EF025E"/>
    <w:rsid w:val="00F10A31"/>
    <w:rsid w:val="00F12344"/>
    <w:rsid w:val="00F224D0"/>
    <w:rsid w:val="00F37711"/>
    <w:rsid w:val="00F45D18"/>
    <w:rsid w:val="00F731F2"/>
    <w:rsid w:val="00F85560"/>
    <w:rsid w:val="00F93290"/>
    <w:rsid w:val="00FC5856"/>
    <w:rsid w:val="00FD1977"/>
    <w:rsid w:val="00FD37DC"/>
    <w:rsid w:val="00FD7F6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6062"/>
  <w15:chartTrackingRefBased/>
  <w15:docId w15:val="{FEE83D30-8A8F-4325-B10C-CB198C8A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7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2CD5-FB24-492E-88CF-669B9708D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4407</Words>
  <Characters>25124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3</cp:revision>
  <cp:lastPrinted>2026-07-13T10:28:00Z</cp:lastPrinted>
  <dcterms:created xsi:type="dcterms:W3CDTF">2026-07-24T10:26:00Z</dcterms:created>
  <dcterms:modified xsi:type="dcterms:W3CDTF">2026-07-24T10:32:00Z</dcterms:modified>
</cp:coreProperties>
</file>