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926179" w14:textId="77777777" w:rsidR="005D398C" w:rsidRPr="00103CC8" w:rsidRDefault="005D398C" w:rsidP="0094618E">
      <w:pPr>
        <w:spacing w:after="0"/>
        <w:ind w:left="-426" w:right="-563"/>
        <w:jc w:val="center"/>
        <w:rPr>
          <w:rFonts w:ascii="Sylfaen" w:hAnsi="Sylfaen" w:cs="Sylfaen"/>
          <w:b/>
          <w:noProof/>
          <w:sz w:val="24"/>
          <w:szCs w:val="24"/>
          <w:lang w:val="ka-GE"/>
        </w:rPr>
      </w:pPr>
    </w:p>
    <w:p w14:paraId="2E0B66D5" w14:textId="164A806A" w:rsidR="005D398C" w:rsidRPr="00103CC8" w:rsidRDefault="005D398C" w:rsidP="0094618E">
      <w:pPr>
        <w:spacing w:after="0"/>
        <w:ind w:left="-426" w:right="-563"/>
        <w:jc w:val="center"/>
        <w:rPr>
          <w:rFonts w:ascii="Sylfaen" w:hAnsi="Sylfaen" w:cs="Sylfaen"/>
          <w:b/>
          <w:noProof/>
          <w:sz w:val="24"/>
          <w:szCs w:val="24"/>
          <w:lang w:val="ka-GE"/>
        </w:rPr>
      </w:pPr>
      <w:r w:rsidRPr="00103CC8">
        <w:rPr>
          <w:rFonts w:ascii="Sylfaen" w:hAnsi="Sylfaen" w:cs="Sylfaen"/>
          <w:b/>
          <w:noProof/>
          <w:sz w:val="24"/>
          <w:szCs w:val="24"/>
          <w:lang w:val="ka-GE"/>
        </w:rPr>
        <w:t>გამოყენების ინსტრუქცია</w:t>
      </w:r>
    </w:p>
    <w:p w14:paraId="432D3202" w14:textId="77777777" w:rsidR="005D398C" w:rsidRPr="00103CC8" w:rsidRDefault="005D398C" w:rsidP="0094618E">
      <w:pPr>
        <w:spacing w:after="0"/>
        <w:ind w:left="-426" w:right="-563"/>
        <w:jc w:val="center"/>
        <w:rPr>
          <w:rFonts w:ascii="Sylfaen" w:hAnsi="Sylfaen" w:cs="Sylfaen"/>
          <w:b/>
          <w:noProof/>
          <w:sz w:val="24"/>
          <w:szCs w:val="24"/>
          <w:lang w:val="ka-GE"/>
        </w:rPr>
      </w:pPr>
    </w:p>
    <w:p w14:paraId="53B4FA28" w14:textId="0CB244F0" w:rsidR="00DF41DE" w:rsidRPr="00103CC8" w:rsidRDefault="00DF41DE" w:rsidP="0094618E">
      <w:pPr>
        <w:spacing w:after="0"/>
        <w:ind w:left="-426" w:right="-563"/>
        <w:jc w:val="center"/>
        <w:rPr>
          <w:rFonts w:ascii="Sylfaen" w:hAnsi="Sylfaen" w:cs="Sylfaen"/>
          <w:b/>
          <w:noProof/>
          <w:sz w:val="24"/>
          <w:szCs w:val="24"/>
          <w:lang w:val="ka-GE"/>
        </w:rPr>
      </w:pPr>
      <w:r w:rsidRPr="00103CC8">
        <w:rPr>
          <w:rFonts w:ascii="Sylfaen" w:hAnsi="Sylfaen" w:cs="Sylfaen"/>
          <w:b/>
          <w:noProof/>
          <w:sz w:val="24"/>
          <w:szCs w:val="24"/>
          <w:lang w:val="ka-GE"/>
        </w:rPr>
        <w:t>ნიუვასტი პლიუსი (NEWVAST PLUS)  5მგ+10მგ შემოგარსული ტაბლეტები</w:t>
      </w:r>
    </w:p>
    <w:p w14:paraId="31292DFD" w14:textId="6C3D5170" w:rsidR="00DF41DE" w:rsidRPr="00103CC8" w:rsidRDefault="00DF41DE" w:rsidP="0094618E">
      <w:pPr>
        <w:spacing w:after="0"/>
        <w:ind w:left="-426" w:right="-563"/>
        <w:jc w:val="center"/>
        <w:rPr>
          <w:rFonts w:ascii="Sylfaen" w:hAnsi="Sylfaen" w:cs="Sylfaen"/>
          <w:b/>
          <w:noProof/>
          <w:sz w:val="24"/>
          <w:szCs w:val="24"/>
          <w:lang w:val="ka-GE"/>
        </w:rPr>
      </w:pPr>
      <w:r w:rsidRPr="00103CC8">
        <w:rPr>
          <w:rFonts w:ascii="Sylfaen" w:hAnsi="Sylfaen" w:cs="Sylfaen"/>
          <w:b/>
          <w:noProof/>
          <w:sz w:val="24"/>
          <w:szCs w:val="24"/>
          <w:lang w:val="ka-GE"/>
        </w:rPr>
        <w:t>ნიუვასტი პლიუსი (NEWVAST PLUS)  10მგ+10მგ შემოგარსული ტაბლეტები</w:t>
      </w:r>
    </w:p>
    <w:p w14:paraId="1835B573" w14:textId="13FC59A7" w:rsidR="00DF41DE" w:rsidRPr="00103CC8" w:rsidRDefault="00DF41DE" w:rsidP="0094618E">
      <w:pPr>
        <w:spacing w:after="0"/>
        <w:ind w:left="-426" w:right="-563"/>
        <w:jc w:val="center"/>
        <w:rPr>
          <w:rFonts w:ascii="Sylfaen" w:hAnsi="Sylfaen" w:cs="Sylfaen"/>
          <w:b/>
          <w:noProof/>
          <w:sz w:val="24"/>
          <w:szCs w:val="24"/>
          <w:lang w:val="ka-GE"/>
        </w:rPr>
      </w:pPr>
      <w:r w:rsidRPr="00103CC8">
        <w:rPr>
          <w:rFonts w:ascii="Sylfaen" w:hAnsi="Sylfaen" w:cs="Sylfaen"/>
          <w:b/>
          <w:noProof/>
          <w:sz w:val="24"/>
          <w:szCs w:val="24"/>
          <w:lang w:val="ka-GE"/>
        </w:rPr>
        <w:t>ნიუვასტი პლიუსი (NEWVAST PLUS)  20მგ+10მგ შემოგარსული ტაბლეტები</w:t>
      </w:r>
    </w:p>
    <w:p w14:paraId="16003B9C" w14:textId="5334F99C" w:rsidR="00DF41DE" w:rsidRPr="00103CC8" w:rsidRDefault="00DF41DE" w:rsidP="000C3D61">
      <w:pPr>
        <w:spacing w:after="0"/>
        <w:ind w:left="-426" w:right="-563"/>
        <w:jc w:val="center"/>
        <w:rPr>
          <w:rFonts w:ascii="Sylfaen" w:hAnsi="Sylfaen" w:cs="Sylfaen"/>
          <w:b/>
          <w:noProof/>
          <w:sz w:val="24"/>
          <w:szCs w:val="24"/>
          <w:lang w:val="ka-GE"/>
        </w:rPr>
      </w:pPr>
      <w:r w:rsidRPr="00103CC8">
        <w:rPr>
          <w:rFonts w:ascii="Sylfaen" w:hAnsi="Sylfaen" w:cs="Sylfaen"/>
          <w:b/>
          <w:noProof/>
          <w:sz w:val="24"/>
          <w:szCs w:val="24"/>
          <w:lang w:val="ka-GE"/>
        </w:rPr>
        <w:t>ნიუვასტი პლიუსი (NEWVAST PLUS)  40მგ+10მგ შემოგარსული ტაბლეტები</w:t>
      </w:r>
    </w:p>
    <w:p w14:paraId="110230B5" w14:textId="22DC4427" w:rsidR="00581A3C" w:rsidRPr="00103CC8" w:rsidRDefault="00DF41DE" w:rsidP="0094618E">
      <w:pPr>
        <w:spacing w:after="0"/>
        <w:ind w:left="-426" w:right="-563"/>
        <w:jc w:val="center"/>
        <w:rPr>
          <w:rFonts w:ascii="Sylfaen" w:hAnsi="Sylfaen" w:cs="Sylfaen"/>
          <w:noProof/>
          <w:sz w:val="24"/>
          <w:szCs w:val="24"/>
          <w:lang w:val="ka-GE"/>
        </w:rPr>
      </w:pPr>
      <w:r w:rsidRPr="00103CC8">
        <w:rPr>
          <w:rFonts w:ascii="Sylfaen" w:hAnsi="Sylfaen" w:cs="Sylfaen"/>
          <w:noProof/>
          <w:sz w:val="24"/>
          <w:szCs w:val="24"/>
          <w:lang w:val="ka-GE"/>
        </w:rPr>
        <w:t>როზუვასტატინი და ეზეტიმიბი</w:t>
      </w:r>
    </w:p>
    <w:p w14:paraId="772F40C4" w14:textId="77777777" w:rsidR="00DF41DE" w:rsidRPr="00103CC8" w:rsidRDefault="00DF41DE" w:rsidP="0094618E">
      <w:pPr>
        <w:spacing w:after="0"/>
        <w:ind w:left="-426" w:right="-563"/>
        <w:jc w:val="center"/>
        <w:rPr>
          <w:rFonts w:ascii="Sylfaen" w:hAnsi="Sylfaen" w:cs="Sylfaen"/>
          <w:noProof/>
          <w:sz w:val="24"/>
          <w:szCs w:val="24"/>
          <w:lang w:val="ka-GE"/>
        </w:rPr>
      </w:pPr>
    </w:p>
    <w:p w14:paraId="226DCDD7" w14:textId="6A96C8D7" w:rsidR="00581A3C" w:rsidRPr="00103CC8" w:rsidRDefault="00DF41DE" w:rsidP="0094618E">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მედიკამენტის</w:t>
      </w:r>
      <w:r w:rsidR="00581A3C" w:rsidRPr="00103CC8">
        <w:rPr>
          <w:rFonts w:ascii="Sylfaen" w:hAnsi="Sylfaen" w:cs="Sylfaen"/>
          <w:b/>
          <w:noProof/>
          <w:sz w:val="24"/>
          <w:szCs w:val="24"/>
          <w:lang w:val="ka-GE"/>
        </w:rPr>
        <w:t xml:space="preserve"> მიღებამდე ყურადღებით გაეცანით ინსტრუქციას, რადგანაც ის შეიცავს თქვენთვის მნიშვნელოვან ინფორმაციას</w:t>
      </w:r>
      <w:r w:rsidRPr="00103CC8">
        <w:rPr>
          <w:rFonts w:ascii="Sylfaen" w:hAnsi="Sylfaen" w:cs="Sylfaen"/>
          <w:b/>
          <w:noProof/>
          <w:sz w:val="24"/>
          <w:szCs w:val="24"/>
          <w:lang w:val="ka-GE"/>
        </w:rPr>
        <w:t>.</w:t>
      </w:r>
    </w:p>
    <w:p w14:paraId="697E75BD" w14:textId="0C6CB134" w:rsidR="00581A3C" w:rsidRPr="00103CC8" w:rsidRDefault="00581A3C" w:rsidP="0094618E">
      <w:pPr>
        <w:pStyle w:val="ListParagraph"/>
        <w:numPr>
          <w:ilvl w:val="0"/>
          <w:numId w:val="3"/>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შეინახეთ </w:t>
      </w:r>
      <w:r w:rsidR="00AC57D6" w:rsidRPr="00103CC8">
        <w:rPr>
          <w:rFonts w:ascii="Sylfaen" w:hAnsi="Sylfaen" w:cs="Sylfaen"/>
          <w:noProof/>
          <w:sz w:val="24"/>
          <w:szCs w:val="24"/>
          <w:lang w:val="ka-GE"/>
        </w:rPr>
        <w:t>ინსტრუქცია</w:t>
      </w:r>
      <w:r w:rsidRPr="00103CC8">
        <w:rPr>
          <w:rFonts w:ascii="Sylfaen" w:hAnsi="Sylfaen" w:cs="Sylfaen"/>
          <w:noProof/>
          <w:sz w:val="24"/>
          <w:szCs w:val="24"/>
          <w:lang w:val="ka-GE"/>
        </w:rPr>
        <w:t>. შეიძლება დაგჭირდეთ მისი გადაკითხვა.</w:t>
      </w:r>
    </w:p>
    <w:p w14:paraId="3377BC30" w14:textId="77777777" w:rsidR="00581A3C" w:rsidRPr="00103CC8" w:rsidRDefault="00581A3C" w:rsidP="0094618E">
      <w:pPr>
        <w:pStyle w:val="ListParagraph"/>
        <w:numPr>
          <w:ilvl w:val="0"/>
          <w:numId w:val="3"/>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დამატებითი შეკითხვების შემთხვევაში, მიმართეთ მკურნალ  ექიმს ან ფარმაცევტს.</w:t>
      </w:r>
    </w:p>
    <w:p w14:paraId="137B3FD4" w14:textId="77777777" w:rsidR="00581A3C" w:rsidRPr="00103CC8" w:rsidRDefault="00581A3C" w:rsidP="0094618E">
      <w:pPr>
        <w:pStyle w:val="ListParagraph"/>
        <w:numPr>
          <w:ilvl w:val="0"/>
          <w:numId w:val="3"/>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აღნიშნული მედიკამენტი დაგენიშნათ თქვენ. არ მისცეთ სხვებს.  შეიძლება ზიანი მიაყენოს მათ, იმ შემთხევაშიც კი,  თუ მათი სიმპტომები თქვენსას ჰგავს. </w:t>
      </w:r>
    </w:p>
    <w:p w14:paraId="612BC770" w14:textId="6B1E08B6" w:rsidR="00581A3C" w:rsidRPr="00103CC8" w:rsidRDefault="00581A3C" w:rsidP="0094618E">
      <w:pPr>
        <w:pStyle w:val="ListParagraph"/>
        <w:numPr>
          <w:ilvl w:val="0"/>
          <w:numId w:val="3"/>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ნებისმიერი გვერდითი მოვლენის </w:t>
      </w:r>
      <w:r w:rsidR="00D051A0" w:rsidRPr="00103CC8">
        <w:rPr>
          <w:rFonts w:ascii="Sylfaen" w:hAnsi="Sylfaen" w:cs="Sylfaen"/>
          <w:noProof/>
          <w:sz w:val="24"/>
          <w:szCs w:val="24"/>
          <w:lang w:val="ka-GE"/>
        </w:rPr>
        <w:t xml:space="preserve">განვითარების </w:t>
      </w:r>
      <w:r w:rsidRPr="00103CC8">
        <w:rPr>
          <w:rFonts w:ascii="Sylfaen" w:hAnsi="Sylfaen" w:cs="Sylfaen"/>
          <w:noProof/>
          <w:sz w:val="24"/>
          <w:szCs w:val="24"/>
          <w:lang w:val="ka-GE"/>
        </w:rPr>
        <w:t xml:space="preserve">შემთხვევაში, ან თუ შენიშნეთ </w:t>
      </w:r>
      <w:r w:rsidR="00DF41DE" w:rsidRPr="00103CC8">
        <w:rPr>
          <w:rFonts w:ascii="Sylfaen" w:hAnsi="Sylfaen" w:cs="Sylfaen"/>
          <w:noProof/>
          <w:sz w:val="24"/>
          <w:szCs w:val="24"/>
          <w:lang w:val="ka-GE"/>
        </w:rPr>
        <w:t xml:space="preserve">ისეთი </w:t>
      </w:r>
      <w:r w:rsidRPr="00103CC8">
        <w:rPr>
          <w:rFonts w:ascii="Sylfaen" w:hAnsi="Sylfaen" w:cs="Sylfaen"/>
          <w:noProof/>
          <w:sz w:val="24"/>
          <w:szCs w:val="24"/>
          <w:lang w:val="ka-GE"/>
        </w:rPr>
        <w:t>გვერდითი მოვლენა, რომელიც არ არის აქ აღწერილი, დაუკავშირდ</w:t>
      </w:r>
      <w:r w:rsidR="00DF41DE" w:rsidRPr="00103CC8">
        <w:rPr>
          <w:rFonts w:ascii="Sylfaen" w:hAnsi="Sylfaen" w:cs="Sylfaen"/>
          <w:noProof/>
          <w:sz w:val="24"/>
          <w:szCs w:val="24"/>
          <w:lang w:val="ka-GE"/>
        </w:rPr>
        <w:t>ი</w:t>
      </w:r>
      <w:r w:rsidRPr="00103CC8">
        <w:rPr>
          <w:rFonts w:ascii="Sylfaen" w:hAnsi="Sylfaen" w:cs="Sylfaen"/>
          <w:noProof/>
          <w:sz w:val="24"/>
          <w:szCs w:val="24"/>
          <w:lang w:val="ka-GE"/>
        </w:rPr>
        <w:t xml:space="preserve">თ მკურნალ ექიმს.  იხილეთ </w:t>
      </w:r>
      <w:r w:rsidR="00D051A0" w:rsidRPr="00103CC8">
        <w:rPr>
          <w:rFonts w:ascii="Sylfaen" w:hAnsi="Sylfaen"/>
          <w:noProof/>
          <w:sz w:val="24"/>
          <w:szCs w:val="24"/>
          <w:lang w:val="ka-GE"/>
        </w:rPr>
        <w:t>მე-</w:t>
      </w:r>
      <w:r w:rsidRPr="00103CC8">
        <w:rPr>
          <w:rFonts w:ascii="Sylfaen" w:hAnsi="Sylfaen" w:cs="Sylfaen"/>
          <w:noProof/>
          <w:sz w:val="24"/>
          <w:szCs w:val="24"/>
          <w:lang w:val="ka-GE"/>
        </w:rPr>
        <w:t>4</w:t>
      </w:r>
      <w:r w:rsidR="00D051A0" w:rsidRPr="00103CC8">
        <w:rPr>
          <w:rFonts w:ascii="Sylfaen" w:hAnsi="Sylfaen" w:cs="Sylfaen"/>
          <w:noProof/>
          <w:sz w:val="24"/>
          <w:szCs w:val="24"/>
          <w:lang w:val="ka-GE"/>
        </w:rPr>
        <w:t xml:space="preserve"> პუნქტი</w:t>
      </w:r>
      <w:r w:rsidRPr="00103CC8">
        <w:rPr>
          <w:rFonts w:ascii="Sylfaen" w:hAnsi="Sylfaen" w:cs="Sylfaen"/>
          <w:noProof/>
          <w:sz w:val="24"/>
          <w:szCs w:val="24"/>
          <w:lang w:val="ka-GE"/>
        </w:rPr>
        <w:t xml:space="preserve"> .</w:t>
      </w:r>
    </w:p>
    <w:p w14:paraId="4C3AF37D" w14:textId="77777777" w:rsidR="000C3D61" w:rsidRPr="00103CC8" w:rsidRDefault="000C3D61" w:rsidP="0094618E">
      <w:pPr>
        <w:spacing w:after="0"/>
        <w:ind w:left="-426" w:right="-563"/>
        <w:jc w:val="both"/>
        <w:rPr>
          <w:rFonts w:ascii="Sylfaen" w:hAnsi="Sylfaen" w:cs="Sylfaen"/>
          <w:b/>
          <w:noProof/>
          <w:sz w:val="24"/>
          <w:szCs w:val="24"/>
          <w:lang w:val="ka-GE"/>
        </w:rPr>
      </w:pPr>
    </w:p>
    <w:p w14:paraId="5DFD06D7" w14:textId="004E05A3" w:rsidR="00581A3C" w:rsidRPr="00103CC8" w:rsidRDefault="00581A3C" w:rsidP="0094618E">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შინაარსი:</w:t>
      </w:r>
    </w:p>
    <w:p w14:paraId="4EFC5885" w14:textId="3FB44FE2" w:rsidR="00581A3C" w:rsidRPr="00103CC8" w:rsidRDefault="00581A3C" w:rsidP="0094618E">
      <w:pPr>
        <w:pStyle w:val="ListParagraph"/>
        <w:numPr>
          <w:ilvl w:val="0"/>
          <w:numId w:val="2"/>
        </w:numPr>
        <w:spacing w:after="0"/>
        <w:ind w:left="284" w:right="-563" w:hanging="426"/>
        <w:jc w:val="both"/>
        <w:rPr>
          <w:rFonts w:ascii="Sylfaen" w:hAnsi="Sylfaen"/>
          <w:bCs/>
          <w:noProof/>
          <w:sz w:val="24"/>
          <w:szCs w:val="24"/>
          <w:lang w:val="ka-GE"/>
        </w:rPr>
      </w:pPr>
      <w:r w:rsidRPr="00103CC8">
        <w:rPr>
          <w:rFonts w:ascii="Sylfaen" w:hAnsi="Sylfaen"/>
          <w:bCs/>
          <w:noProof/>
          <w:sz w:val="24"/>
          <w:szCs w:val="24"/>
          <w:lang w:val="ka-GE"/>
        </w:rPr>
        <w:t xml:space="preserve">რა არის </w:t>
      </w:r>
      <w:r w:rsidR="00DF41DE" w:rsidRPr="00103CC8">
        <w:rPr>
          <w:rFonts w:ascii="Sylfaen" w:hAnsi="Sylfaen"/>
          <w:bCs/>
          <w:noProof/>
          <w:sz w:val="24"/>
          <w:szCs w:val="24"/>
          <w:lang w:val="ka-GE"/>
        </w:rPr>
        <w:t xml:space="preserve">ნიუვასტი პლიუსი </w:t>
      </w:r>
      <w:r w:rsidRPr="00103CC8">
        <w:rPr>
          <w:rFonts w:ascii="Sylfaen" w:hAnsi="Sylfaen"/>
          <w:bCs/>
          <w:noProof/>
          <w:sz w:val="24"/>
          <w:szCs w:val="24"/>
          <w:lang w:val="ka-GE"/>
        </w:rPr>
        <w:t>და რა დროს გამოიყენება</w:t>
      </w:r>
    </w:p>
    <w:p w14:paraId="41DCCE2B" w14:textId="67FDE6A0" w:rsidR="00581A3C" w:rsidRPr="00103CC8" w:rsidRDefault="00581A3C" w:rsidP="0094618E">
      <w:pPr>
        <w:pStyle w:val="ListParagraph"/>
        <w:numPr>
          <w:ilvl w:val="0"/>
          <w:numId w:val="2"/>
        </w:numPr>
        <w:spacing w:after="0"/>
        <w:ind w:left="284" w:right="-563" w:hanging="426"/>
        <w:jc w:val="both"/>
        <w:rPr>
          <w:rFonts w:ascii="Sylfaen" w:hAnsi="Sylfaen"/>
          <w:bCs/>
          <w:noProof/>
          <w:sz w:val="24"/>
          <w:szCs w:val="24"/>
          <w:lang w:val="ka-GE"/>
        </w:rPr>
      </w:pPr>
      <w:r w:rsidRPr="00103CC8">
        <w:rPr>
          <w:rFonts w:ascii="Sylfaen" w:hAnsi="Sylfaen"/>
          <w:bCs/>
          <w:noProof/>
          <w:sz w:val="24"/>
          <w:szCs w:val="24"/>
          <w:lang w:val="ka-GE"/>
        </w:rPr>
        <w:t xml:space="preserve">რა უნდა იცოდეთ </w:t>
      </w:r>
      <w:r w:rsidR="00DF41DE" w:rsidRPr="00103CC8">
        <w:rPr>
          <w:rFonts w:ascii="Sylfaen" w:hAnsi="Sylfaen"/>
          <w:bCs/>
          <w:noProof/>
          <w:sz w:val="24"/>
          <w:szCs w:val="24"/>
          <w:lang w:val="ka-GE"/>
        </w:rPr>
        <w:t>ნიუვასტი პლიუსი</w:t>
      </w:r>
      <w:r w:rsidRPr="00103CC8">
        <w:rPr>
          <w:rFonts w:ascii="Sylfaen" w:hAnsi="Sylfaen"/>
          <w:bCs/>
          <w:noProof/>
          <w:sz w:val="24"/>
          <w:szCs w:val="24"/>
          <w:lang w:val="ka-GE"/>
        </w:rPr>
        <w:t xml:space="preserve">ს  მიღებამდე </w:t>
      </w:r>
    </w:p>
    <w:p w14:paraId="4EDE1805" w14:textId="573E7DEC" w:rsidR="00581A3C" w:rsidRPr="00103CC8" w:rsidRDefault="00D051A0" w:rsidP="0094618E">
      <w:pPr>
        <w:pStyle w:val="ListParagraph"/>
        <w:numPr>
          <w:ilvl w:val="0"/>
          <w:numId w:val="2"/>
        </w:numPr>
        <w:spacing w:after="0"/>
        <w:ind w:left="284" w:right="-563" w:hanging="426"/>
        <w:jc w:val="both"/>
        <w:rPr>
          <w:rFonts w:ascii="Sylfaen" w:hAnsi="Sylfaen"/>
          <w:bCs/>
          <w:noProof/>
          <w:sz w:val="24"/>
          <w:szCs w:val="24"/>
          <w:lang w:val="ka-GE"/>
        </w:rPr>
      </w:pPr>
      <w:r w:rsidRPr="00103CC8">
        <w:rPr>
          <w:rFonts w:ascii="Sylfaen" w:hAnsi="Sylfaen"/>
          <w:bCs/>
          <w:noProof/>
          <w:sz w:val="24"/>
          <w:szCs w:val="24"/>
          <w:lang w:val="ka-GE"/>
        </w:rPr>
        <w:t xml:space="preserve">როგორ მივიღოთ </w:t>
      </w:r>
      <w:r w:rsidR="00DF41DE" w:rsidRPr="00103CC8">
        <w:rPr>
          <w:rFonts w:ascii="Sylfaen" w:hAnsi="Sylfaen"/>
          <w:bCs/>
          <w:noProof/>
          <w:sz w:val="24"/>
          <w:szCs w:val="24"/>
          <w:lang w:val="ka-GE"/>
        </w:rPr>
        <w:t>ნიუვასტი პლიუსი</w:t>
      </w:r>
    </w:p>
    <w:p w14:paraId="394C4DD6" w14:textId="77777777" w:rsidR="00581A3C" w:rsidRPr="00103CC8" w:rsidRDefault="00581A3C" w:rsidP="0094618E">
      <w:pPr>
        <w:pStyle w:val="ListParagraph"/>
        <w:numPr>
          <w:ilvl w:val="0"/>
          <w:numId w:val="2"/>
        </w:numPr>
        <w:spacing w:after="0"/>
        <w:ind w:left="284" w:right="-563" w:hanging="426"/>
        <w:jc w:val="both"/>
        <w:rPr>
          <w:rFonts w:ascii="Sylfaen" w:hAnsi="Sylfaen"/>
          <w:bCs/>
          <w:noProof/>
          <w:sz w:val="24"/>
          <w:szCs w:val="24"/>
          <w:lang w:val="ka-GE"/>
        </w:rPr>
      </w:pPr>
      <w:r w:rsidRPr="00103CC8">
        <w:rPr>
          <w:rFonts w:ascii="Sylfaen" w:hAnsi="Sylfaen"/>
          <w:bCs/>
          <w:noProof/>
          <w:sz w:val="24"/>
          <w:szCs w:val="24"/>
          <w:lang w:val="ka-GE"/>
        </w:rPr>
        <w:t>მოსალოდნელი გვერდითი ეფექტები</w:t>
      </w:r>
    </w:p>
    <w:p w14:paraId="3F52D24D" w14:textId="79EB9A23" w:rsidR="00581A3C" w:rsidRPr="00103CC8" w:rsidRDefault="00D051A0" w:rsidP="0094618E">
      <w:pPr>
        <w:pStyle w:val="ListParagraph"/>
        <w:numPr>
          <w:ilvl w:val="0"/>
          <w:numId w:val="2"/>
        </w:numPr>
        <w:spacing w:after="0"/>
        <w:ind w:left="284" w:right="-563" w:hanging="426"/>
        <w:jc w:val="both"/>
        <w:rPr>
          <w:rFonts w:ascii="Sylfaen" w:hAnsi="Sylfaen"/>
          <w:bCs/>
          <w:noProof/>
          <w:sz w:val="24"/>
          <w:szCs w:val="24"/>
          <w:lang w:val="ka-GE"/>
        </w:rPr>
      </w:pPr>
      <w:r w:rsidRPr="00103CC8">
        <w:rPr>
          <w:rFonts w:ascii="Sylfaen" w:hAnsi="Sylfaen"/>
          <w:bCs/>
          <w:noProof/>
          <w:sz w:val="24"/>
          <w:szCs w:val="24"/>
          <w:lang w:val="ka-GE"/>
        </w:rPr>
        <w:t xml:space="preserve">როგორ შევინახოთ </w:t>
      </w:r>
      <w:r w:rsidR="00DF41DE" w:rsidRPr="00103CC8">
        <w:rPr>
          <w:rFonts w:ascii="Sylfaen" w:hAnsi="Sylfaen"/>
          <w:bCs/>
          <w:noProof/>
          <w:sz w:val="24"/>
          <w:szCs w:val="24"/>
          <w:lang w:val="ka-GE"/>
        </w:rPr>
        <w:t>ნიუვასტი პლიუსი</w:t>
      </w:r>
    </w:p>
    <w:p w14:paraId="675A995B" w14:textId="1C13506B" w:rsidR="00581A3C" w:rsidRPr="00103CC8" w:rsidRDefault="00581A3C" w:rsidP="0094618E">
      <w:pPr>
        <w:pStyle w:val="ListParagraph"/>
        <w:numPr>
          <w:ilvl w:val="0"/>
          <w:numId w:val="2"/>
        </w:numPr>
        <w:spacing w:after="0"/>
        <w:ind w:left="284" w:right="-563" w:hanging="426"/>
        <w:jc w:val="both"/>
        <w:rPr>
          <w:rFonts w:ascii="Sylfaen" w:hAnsi="Sylfaen" w:cs="Sylfaen"/>
          <w:noProof/>
          <w:sz w:val="24"/>
          <w:szCs w:val="24"/>
          <w:lang w:val="ka-GE"/>
        </w:rPr>
      </w:pPr>
      <w:r w:rsidRPr="00103CC8">
        <w:rPr>
          <w:rFonts w:ascii="Sylfaen" w:hAnsi="Sylfaen"/>
          <w:bCs/>
          <w:noProof/>
          <w:sz w:val="24"/>
          <w:szCs w:val="24"/>
          <w:lang w:val="ka-GE"/>
        </w:rPr>
        <w:t xml:space="preserve">შეფუთვის შემადგენლობა და </w:t>
      </w:r>
      <w:r w:rsidRPr="00103CC8">
        <w:rPr>
          <w:rFonts w:ascii="Sylfaen" w:hAnsi="Sylfaen" w:cs="Sylfaen"/>
          <w:noProof/>
          <w:sz w:val="24"/>
          <w:szCs w:val="24"/>
          <w:lang w:val="ka-GE"/>
        </w:rPr>
        <w:t>დამატებითი ინფორმაცია</w:t>
      </w:r>
    </w:p>
    <w:p w14:paraId="2C00E958" w14:textId="77777777" w:rsidR="00581A3C" w:rsidRPr="00103CC8" w:rsidRDefault="00581A3C" w:rsidP="0094618E">
      <w:pPr>
        <w:pStyle w:val="ListParagraph"/>
        <w:spacing w:after="0"/>
        <w:ind w:left="284" w:right="-563"/>
        <w:jc w:val="both"/>
        <w:rPr>
          <w:rFonts w:ascii="Sylfaen" w:hAnsi="Sylfaen" w:cs="Sylfaen"/>
          <w:noProof/>
          <w:sz w:val="24"/>
          <w:szCs w:val="24"/>
          <w:lang w:val="ka-GE"/>
        </w:rPr>
      </w:pPr>
    </w:p>
    <w:p w14:paraId="19BA198B" w14:textId="3BE16CDD" w:rsidR="00581A3C" w:rsidRPr="00103CC8" w:rsidRDefault="00581A3C" w:rsidP="0094618E">
      <w:pPr>
        <w:pStyle w:val="ListParagraph"/>
        <w:numPr>
          <w:ilvl w:val="0"/>
          <w:numId w:val="4"/>
        </w:numPr>
        <w:spacing w:after="0"/>
        <w:ind w:right="-705"/>
        <w:jc w:val="both"/>
        <w:rPr>
          <w:rFonts w:ascii="Sylfaen" w:hAnsi="Sylfaen" w:cs="Sylfaen"/>
          <w:b/>
          <w:noProof/>
          <w:sz w:val="24"/>
          <w:szCs w:val="24"/>
          <w:lang w:val="ka-GE"/>
        </w:rPr>
      </w:pPr>
      <w:r w:rsidRPr="00103CC8">
        <w:rPr>
          <w:rFonts w:ascii="Sylfaen" w:hAnsi="Sylfaen" w:cs="Sylfaen"/>
          <w:b/>
          <w:noProof/>
          <w:sz w:val="24"/>
          <w:szCs w:val="24"/>
          <w:lang w:val="ka-GE"/>
        </w:rPr>
        <w:t xml:space="preserve">რა არის </w:t>
      </w:r>
      <w:r w:rsidR="00DF41DE" w:rsidRPr="00103CC8">
        <w:rPr>
          <w:rFonts w:ascii="Sylfaen" w:hAnsi="Sylfaen" w:cs="Sylfaen"/>
          <w:b/>
          <w:noProof/>
          <w:sz w:val="24"/>
          <w:szCs w:val="24"/>
          <w:lang w:val="ka-GE"/>
        </w:rPr>
        <w:t xml:space="preserve">ნიუვასტი პლიუსი </w:t>
      </w:r>
      <w:r w:rsidRPr="00103CC8">
        <w:rPr>
          <w:rFonts w:ascii="Sylfaen" w:hAnsi="Sylfaen" w:cs="Sylfaen"/>
          <w:b/>
          <w:noProof/>
          <w:sz w:val="24"/>
          <w:szCs w:val="24"/>
          <w:lang w:val="ka-GE"/>
        </w:rPr>
        <w:t>და რა დროს გამოიყენება</w:t>
      </w:r>
    </w:p>
    <w:p w14:paraId="7A075561" w14:textId="7AD678DB" w:rsidR="00DF41DE" w:rsidRPr="00103CC8" w:rsidRDefault="00DF41DE"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ნიუვასტი პლიუსი</w:t>
      </w:r>
      <w:r w:rsidRPr="00103CC8">
        <w:rPr>
          <w:rFonts w:ascii="Sylfaen" w:hAnsi="Sylfaen" w:cs="Sylfaen"/>
          <w:b/>
          <w:noProof/>
          <w:sz w:val="24"/>
          <w:szCs w:val="24"/>
          <w:lang w:val="ka-GE"/>
        </w:rPr>
        <w:t xml:space="preserve"> </w:t>
      </w:r>
      <w:r w:rsidRPr="00103CC8">
        <w:rPr>
          <w:rFonts w:ascii="Sylfaen" w:hAnsi="Sylfaen" w:cs="Sylfaen"/>
          <w:noProof/>
          <w:sz w:val="24"/>
          <w:szCs w:val="24"/>
          <w:lang w:val="ka-GE"/>
        </w:rPr>
        <w:t>შეიცავს ორ სხვადასხვა აქტიურ ნივთიერებას ერთ შემოგარსულ ტაბლეტში.</w:t>
      </w:r>
      <w:r w:rsidR="00015602" w:rsidRPr="00103CC8">
        <w:rPr>
          <w:rFonts w:ascii="Sylfaen" w:hAnsi="Sylfaen" w:cs="Sylfaen"/>
          <w:noProof/>
          <w:sz w:val="24"/>
          <w:szCs w:val="24"/>
          <w:lang w:val="ka-GE"/>
        </w:rPr>
        <w:t xml:space="preserve"> </w:t>
      </w:r>
      <w:r w:rsidRPr="00103CC8">
        <w:rPr>
          <w:rFonts w:ascii="Sylfaen" w:hAnsi="Sylfaen" w:cs="Sylfaen"/>
          <w:noProof/>
          <w:sz w:val="24"/>
          <w:szCs w:val="24"/>
          <w:lang w:val="ka-GE"/>
        </w:rPr>
        <w:t>ერთ-ერთი აქტიური ნივთიერებაა როზუვასტატინი</w:t>
      </w:r>
      <w:r w:rsidR="00302842" w:rsidRPr="00103CC8">
        <w:rPr>
          <w:rFonts w:ascii="Sylfaen" w:hAnsi="Sylfaen" w:cs="Sylfaen"/>
          <w:noProof/>
          <w:sz w:val="24"/>
          <w:szCs w:val="24"/>
          <w:lang w:val="ka-GE"/>
        </w:rPr>
        <w:t>ს</w:t>
      </w:r>
      <w:r w:rsidRPr="00103CC8">
        <w:rPr>
          <w:rFonts w:ascii="Sylfaen" w:hAnsi="Sylfaen" w:cs="Sylfaen"/>
          <w:noProof/>
          <w:sz w:val="24"/>
          <w:szCs w:val="24"/>
          <w:lang w:val="ka-GE"/>
        </w:rPr>
        <w:t xml:space="preserve"> კალციუმი, რომელიც მიეკუთვნება სამკურნალო საშუალებების ჯგუფს სახელწოდებით „სტატინები“, მეორე აქტიური ნივთიერებაა ეზეტიმიბი.</w:t>
      </w:r>
    </w:p>
    <w:p w14:paraId="32CF1D11" w14:textId="2CF4C714" w:rsidR="00427773" w:rsidRPr="00103CC8" w:rsidRDefault="00427773"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ნიუვასტი პლიუსი გამოიყენება სისხლში საერთო ქოლესტერინის, „ცუდი“ ქოლესტერინის (LDL-C)  და ცხიმოვანი ნივთიერებების, ე.წ. ტრიგლიცერიდების დონის შემცირების მიზნით. გარდა ამისა, ის ასევე ზრდის „კარგი“ ქოლესტერინის (HDL-C)</w:t>
      </w:r>
      <w:r w:rsidR="00015602" w:rsidRPr="00103CC8">
        <w:rPr>
          <w:rFonts w:ascii="Sylfaen" w:hAnsi="Sylfaen" w:cs="Sylfaen"/>
          <w:noProof/>
          <w:sz w:val="24"/>
          <w:szCs w:val="24"/>
          <w:lang w:val="ka-GE"/>
        </w:rPr>
        <w:t xml:space="preserve"> </w:t>
      </w:r>
      <w:r w:rsidRPr="00103CC8">
        <w:rPr>
          <w:rFonts w:ascii="Sylfaen" w:hAnsi="Sylfaen" w:cs="Sylfaen"/>
          <w:noProof/>
          <w:sz w:val="24"/>
          <w:szCs w:val="24"/>
          <w:lang w:val="ka-GE"/>
        </w:rPr>
        <w:t>დონეს. პრეპარატი იწვევს სისხლში ქოლესტერინის დონის დაქვეითებას ორმაგი მოქმედებით: ამცირებს ქოლესტერინის შეწოვას საჭმლის მომნელებელ ტრაქტში და ამცირებს ქოლესტერინის წარმოქმნას ორგანიზმში.</w:t>
      </w:r>
    </w:p>
    <w:p w14:paraId="3212574E" w14:textId="29B5A508" w:rsidR="00427773" w:rsidRPr="00103CC8" w:rsidRDefault="00427773"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უმეტეს </w:t>
      </w:r>
      <w:r w:rsidR="00015602" w:rsidRPr="00103CC8">
        <w:rPr>
          <w:rFonts w:ascii="Sylfaen" w:hAnsi="Sylfaen" w:cs="Sylfaen"/>
          <w:noProof/>
          <w:sz w:val="24"/>
          <w:szCs w:val="24"/>
          <w:lang w:val="ka-GE"/>
        </w:rPr>
        <w:t xml:space="preserve">შემთხვევაში </w:t>
      </w:r>
      <w:r w:rsidRPr="00103CC8">
        <w:rPr>
          <w:rFonts w:ascii="Sylfaen" w:hAnsi="Sylfaen" w:cs="Sylfaen"/>
          <w:noProof/>
          <w:sz w:val="24"/>
          <w:szCs w:val="24"/>
          <w:lang w:val="ka-GE"/>
        </w:rPr>
        <w:t xml:space="preserve">ქოლესტერინის მაღალი დონე არ ახდენს გავლენას პაციენტების საერთო მდგომარეობაზე, რადგან არ ვლინდება სიმპტომებით. თუმცა, თუ არ მოხდა მომატებული </w:t>
      </w:r>
      <w:r w:rsidRPr="00103CC8">
        <w:rPr>
          <w:rFonts w:ascii="Sylfaen" w:hAnsi="Sylfaen" w:cs="Sylfaen"/>
          <w:noProof/>
          <w:sz w:val="24"/>
          <w:szCs w:val="24"/>
          <w:lang w:val="ka-GE"/>
        </w:rPr>
        <w:lastRenderedPageBreak/>
        <w:t>ქოლესტერინის დონის მკურნალობა, გამოიწვევს სისხლძარღვების კედლებში ცხიმების დაგროვებას და შედეგად, სისხლძარღვების შევიწროვებას.</w:t>
      </w:r>
    </w:p>
    <w:p w14:paraId="6D35B9B4" w14:textId="2E1CC966" w:rsidR="00427773" w:rsidRPr="00103CC8" w:rsidRDefault="00006F01"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ზოგჯერ</w:t>
      </w:r>
      <w:r w:rsidR="00015602" w:rsidRPr="00103CC8">
        <w:rPr>
          <w:rFonts w:ascii="Sylfaen" w:hAnsi="Sylfaen" w:cs="Sylfaen"/>
          <w:noProof/>
          <w:sz w:val="24"/>
          <w:szCs w:val="24"/>
          <w:lang w:val="ka-GE"/>
        </w:rPr>
        <w:t>,</w:t>
      </w:r>
      <w:r w:rsidRPr="00103CC8">
        <w:rPr>
          <w:rFonts w:ascii="Sylfaen" w:hAnsi="Sylfaen" w:cs="Sylfaen"/>
          <w:noProof/>
          <w:sz w:val="24"/>
          <w:szCs w:val="24"/>
          <w:lang w:val="ka-GE"/>
        </w:rPr>
        <w:t xml:space="preserve"> შეიძლება მოხდეს ამგვარად შევიწროვებული სისხლძარღვების დაცობა და სისხლი აღარ მიეწოდოს გულის ან თავის ტვინის ამა თუ იმ ნაწილს, რაც გამოიწვევს ინფარქტს ან ინსულტს. ქოლესტერინის დონის დაწევამ შეიძლება შეამციროს ინფარქტის, ინსულტის </w:t>
      </w:r>
      <w:r w:rsidR="00262AE3" w:rsidRPr="00103CC8">
        <w:rPr>
          <w:rFonts w:ascii="Sylfaen" w:hAnsi="Sylfaen" w:cs="Sylfaen"/>
          <w:noProof/>
          <w:sz w:val="24"/>
          <w:szCs w:val="24"/>
          <w:lang w:val="ka-GE"/>
        </w:rPr>
        <w:t xml:space="preserve">ან მასთან დაკავშირებული </w:t>
      </w:r>
      <w:r w:rsidRPr="00103CC8">
        <w:rPr>
          <w:rFonts w:ascii="Sylfaen" w:hAnsi="Sylfaen" w:cs="Sylfaen"/>
          <w:noProof/>
          <w:sz w:val="24"/>
          <w:szCs w:val="24"/>
          <w:lang w:val="ka-GE"/>
        </w:rPr>
        <w:t>ჯანმრთელობის პრობლემების რისკი.</w:t>
      </w:r>
      <w:r w:rsidR="00262AE3" w:rsidRPr="00103CC8">
        <w:rPr>
          <w:rFonts w:ascii="Sylfaen" w:hAnsi="Sylfaen" w:cs="Sylfaen"/>
          <w:noProof/>
          <w:sz w:val="24"/>
          <w:szCs w:val="24"/>
          <w:lang w:val="ka-GE"/>
        </w:rPr>
        <w:t xml:space="preserve"> </w:t>
      </w:r>
    </w:p>
    <w:p w14:paraId="7486460A" w14:textId="478212D9" w:rsidR="00006F01" w:rsidRPr="00103CC8" w:rsidRDefault="00006F01"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ნიუვასტი პლიუსი გამოიყენება იმ პაციენტებში, რომელთა ქოლესტერინის დონის კონტროლი ვერ ხერხდება მხოლოდ დიეტით. ამ პრეპარატის გამოყენების პერიოდში უნდა გაგრძელდეს ქოლესტერინის დაწევისკენ მიმართული დიეტის დაცვა.</w:t>
      </w:r>
    </w:p>
    <w:p w14:paraId="6419F448" w14:textId="37092EBD" w:rsidR="00006F01" w:rsidRPr="00103CC8" w:rsidRDefault="00006F01"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ექიმმა შეიძლება დაგინიშნოთ ნიუვასტი პლიუსი, თუ უკვე იღებთ როზუვასტატინსა და ეზეტიმიბს ამავე დოზებით.</w:t>
      </w:r>
    </w:p>
    <w:p w14:paraId="239EF0C4" w14:textId="04036630" w:rsidR="00427773" w:rsidRPr="00103CC8" w:rsidRDefault="00006F01"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ნიუვასტი პლიუსი ინიშნება გულის დაავადების მქონე პაციენტებში. ნიუვასტი პლიუსი ამცირებს გულის შეტევის, ინსულტის, </w:t>
      </w:r>
      <w:r w:rsidR="00A104E9" w:rsidRPr="00103CC8">
        <w:rPr>
          <w:rFonts w:ascii="Sylfaen" w:hAnsi="Sylfaen" w:cs="Sylfaen"/>
          <w:noProof/>
          <w:sz w:val="24"/>
          <w:szCs w:val="24"/>
          <w:lang w:val="ka-GE"/>
        </w:rPr>
        <w:t xml:space="preserve">გულში სისხლის ნაკადის გაზრდის მიზნით </w:t>
      </w:r>
      <w:r w:rsidRPr="00103CC8">
        <w:rPr>
          <w:rFonts w:ascii="Sylfaen" w:hAnsi="Sylfaen" w:cs="Sylfaen"/>
          <w:noProof/>
          <w:sz w:val="24"/>
          <w:szCs w:val="24"/>
          <w:lang w:val="ka-GE"/>
        </w:rPr>
        <w:t>ქირურგიული ჩარევის რისკს, ან ჰოსპიტალიზაციას გულმკერდის არეში ტკივილის გამო.</w:t>
      </w:r>
    </w:p>
    <w:p w14:paraId="628A6C0F" w14:textId="3B3670B0" w:rsidR="000E7DE0" w:rsidRPr="00103CC8" w:rsidRDefault="000E7DE0"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ნიუვასტი პლიუსი </w:t>
      </w:r>
      <w:r w:rsidR="00015602" w:rsidRPr="00103CC8">
        <w:rPr>
          <w:rFonts w:ascii="Sylfaen" w:hAnsi="Sylfaen" w:cs="Sylfaen"/>
          <w:noProof/>
          <w:sz w:val="24"/>
          <w:szCs w:val="24"/>
          <w:lang w:val="ka-GE"/>
        </w:rPr>
        <w:t>გამოიყენება იმ შემთხევვაში,</w:t>
      </w:r>
      <w:r w:rsidRPr="00103CC8">
        <w:rPr>
          <w:rFonts w:ascii="Sylfaen" w:hAnsi="Sylfaen" w:cs="Sylfaen"/>
          <w:noProof/>
          <w:sz w:val="24"/>
          <w:szCs w:val="24"/>
          <w:lang w:val="ka-GE"/>
        </w:rPr>
        <w:t xml:space="preserve"> თუ </w:t>
      </w:r>
      <w:r w:rsidR="00015602" w:rsidRPr="00103CC8">
        <w:rPr>
          <w:rFonts w:ascii="Sylfaen" w:hAnsi="Sylfaen" w:cs="Sylfaen"/>
          <w:noProof/>
          <w:sz w:val="24"/>
          <w:szCs w:val="24"/>
          <w:lang w:val="ka-GE"/>
        </w:rPr>
        <w:t>აღგენიშნებათ</w:t>
      </w:r>
      <w:r w:rsidRPr="00103CC8">
        <w:rPr>
          <w:rFonts w:ascii="Sylfaen" w:hAnsi="Sylfaen" w:cs="Sylfaen"/>
          <w:noProof/>
          <w:sz w:val="24"/>
          <w:szCs w:val="24"/>
          <w:lang w:val="ka-GE"/>
        </w:rPr>
        <w:t xml:space="preserve">: </w:t>
      </w:r>
    </w:p>
    <w:p w14:paraId="56831234" w14:textId="559452C2" w:rsidR="000E7DE0" w:rsidRPr="00103CC8" w:rsidRDefault="000E7DE0" w:rsidP="0094618E">
      <w:pPr>
        <w:pStyle w:val="ListParagraph"/>
        <w:numPr>
          <w:ilvl w:val="0"/>
          <w:numId w:val="2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სისხლში  ქოლესტერინის მაღალი დონე (პირველადი ჰიპერქოლესტერინემია). </w:t>
      </w:r>
    </w:p>
    <w:p w14:paraId="3AE433EE" w14:textId="79A1ED3C" w:rsidR="00427773" w:rsidRPr="00103CC8" w:rsidRDefault="000E7DE0" w:rsidP="0094618E">
      <w:pPr>
        <w:pStyle w:val="ListParagraph"/>
        <w:numPr>
          <w:ilvl w:val="0"/>
          <w:numId w:val="2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გულის დაავადება.</w:t>
      </w:r>
    </w:p>
    <w:p w14:paraId="5361ACE8" w14:textId="565A00DF" w:rsidR="00581A3C" w:rsidRPr="00103CC8" w:rsidRDefault="000E7DE0"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ნიუვასტი პლიუსი ხელს არ უწყობს წონის დაკლებას.</w:t>
      </w:r>
    </w:p>
    <w:p w14:paraId="6533359E" w14:textId="00909BEC" w:rsidR="00581A3C" w:rsidRPr="00103CC8" w:rsidRDefault="00581A3C" w:rsidP="0094618E">
      <w:pPr>
        <w:pStyle w:val="ListParagraph"/>
        <w:numPr>
          <w:ilvl w:val="0"/>
          <w:numId w:val="4"/>
        </w:numPr>
        <w:spacing w:after="0"/>
        <w:ind w:right="-563"/>
        <w:jc w:val="both"/>
        <w:rPr>
          <w:rFonts w:ascii="Sylfaen" w:hAnsi="Sylfaen" w:cs="Sylfaen"/>
          <w:b/>
          <w:noProof/>
          <w:sz w:val="24"/>
          <w:szCs w:val="24"/>
          <w:lang w:val="ka-GE"/>
        </w:rPr>
      </w:pPr>
      <w:r w:rsidRPr="00103CC8">
        <w:rPr>
          <w:rFonts w:ascii="Sylfaen" w:hAnsi="Sylfaen" w:cs="Sylfaen"/>
          <w:b/>
          <w:noProof/>
          <w:sz w:val="24"/>
          <w:szCs w:val="24"/>
          <w:lang w:val="ka-GE"/>
        </w:rPr>
        <w:t>რა უნდა იცოდეთ ნიუვასტი</w:t>
      </w:r>
      <w:r w:rsidR="000E7DE0" w:rsidRPr="00103CC8">
        <w:rPr>
          <w:rFonts w:ascii="Sylfaen" w:hAnsi="Sylfaen" w:cs="Sylfaen"/>
          <w:b/>
          <w:noProof/>
          <w:sz w:val="24"/>
          <w:szCs w:val="24"/>
          <w:lang w:val="ka-GE"/>
        </w:rPr>
        <w:t xml:space="preserve"> პლიუსი</w:t>
      </w:r>
      <w:r w:rsidRPr="00103CC8">
        <w:rPr>
          <w:rFonts w:ascii="Sylfaen" w:hAnsi="Sylfaen" w:cs="Sylfaen"/>
          <w:b/>
          <w:noProof/>
          <w:sz w:val="24"/>
          <w:szCs w:val="24"/>
          <w:lang w:val="ka-GE"/>
        </w:rPr>
        <w:t>ს</w:t>
      </w:r>
      <w:r w:rsidRPr="00103CC8">
        <w:rPr>
          <w:rFonts w:ascii="Sylfaen" w:hAnsi="Sylfaen" w:cs="Sylfaen"/>
          <w:noProof/>
          <w:sz w:val="24"/>
          <w:szCs w:val="24"/>
          <w:lang w:val="ka-GE"/>
        </w:rPr>
        <w:t xml:space="preserve">  </w:t>
      </w:r>
      <w:r w:rsidRPr="00103CC8">
        <w:rPr>
          <w:rFonts w:ascii="Sylfaen" w:hAnsi="Sylfaen" w:cs="Sylfaen"/>
          <w:b/>
          <w:noProof/>
          <w:sz w:val="24"/>
          <w:szCs w:val="24"/>
          <w:lang w:val="ka-GE"/>
        </w:rPr>
        <w:t>მიღებამდე</w:t>
      </w:r>
    </w:p>
    <w:p w14:paraId="789CD978" w14:textId="55398B68" w:rsidR="00581A3C" w:rsidRPr="00103CC8" w:rsidRDefault="00581A3C" w:rsidP="0094618E">
      <w:pPr>
        <w:spacing w:after="0"/>
        <w:ind w:left="-426" w:right="-563"/>
        <w:jc w:val="both"/>
        <w:rPr>
          <w:rFonts w:ascii="Sylfaen" w:hAnsi="Sylfaen" w:cs="Sylfaen"/>
          <w:noProof/>
          <w:sz w:val="24"/>
          <w:szCs w:val="24"/>
          <w:lang w:val="ka-GE"/>
        </w:rPr>
      </w:pPr>
      <w:r w:rsidRPr="00103CC8">
        <w:rPr>
          <w:rFonts w:ascii="Sylfaen" w:hAnsi="Sylfaen" w:cs="Sylfaen"/>
          <w:b/>
          <w:noProof/>
          <w:sz w:val="24"/>
          <w:szCs w:val="24"/>
          <w:lang w:val="ka-GE"/>
        </w:rPr>
        <w:t>არ მიიღოთ ნიუვასტი</w:t>
      </w:r>
      <w:r w:rsidR="005F7FB6" w:rsidRPr="00103CC8">
        <w:rPr>
          <w:rFonts w:ascii="Sylfaen" w:hAnsi="Sylfaen" w:cs="Sylfaen"/>
          <w:b/>
          <w:noProof/>
          <w:sz w:val="24"/>
          <w:szCs w:val="24"/>
          <w:lang w:val="ka-GE"/>
        </w:rPr>
        <w:t xml:space="preserve"> პლიუსი იმ შემთხვევაში, თუ</w:t>
      </w:r>
      <w:r w:rsidRPr="00103CC8">
        <w:rPr>
          <w:rFonts w:ascii="Sylfaen" w:hAnsi="Sylfaen" w:cs="Sylfaen"/>
          <w:b/>
          <w:noProof/>
          <w:sz w:val="24"/>
          <w:szCs w:val="24"/>
          <w:lang w:val="ka-GE"/>
        </w:rPr>
        <w:t>:</w:t>
      </w:r>
      <w:r w:rsidRPr="00103CC8">
        <w:rPr>
          <w:rFonts w:ascii="Sylfaen" w:hAnsi="Sylfaen" w:cs="Sylfaen"/>
          <w:noProof/>
          <w:sz w:val="24"/>
          <w:szCs w:val="24"/>
          <w:lang w:val="ka-GE"/>
        </w:rPr>
        <w:t xml:space="preserve">  </w:t>
      </w:r>
    </w:p>
    <w:p w14:paraId="344FC017" w14:textId="1BA5FEA8" w:rsidR="00581A3C" w:rsidRPr="00103CC8" w:rsidRDefault="00581A3C" w:rsidP="0094618E">
      <w:pPr>
        <w:pStyle w:val="ListParagraph"/>
        <w:numPr>
          <w:ilvl w:val="0"/>
          <w:numId w:val="7"/>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გაქვთ ალერგია როზუვასტატინის</w:t>
      </w:r>
      <w:r w:rsidR="005F7FB6" w:rsidRPr="00103CC8">
        <w:rPr>
          <w:rFonts w:ascii="Sylfaen" w:hAnsi="Sylfaen" w:cs="Sylfaen"/>
          <w:noProof/>
          <w:sz w:val="24"/>
          <w:szCs w:val="24"/>
          <w:lang w:val="ka-GE"/>
        </w:rPr>
        <w:t>, ეზეტიმიბის</w:t>
      </w:r>
      <w:r w:rsidRPr="00103CC8">
        <w:rPr>
          <w:rFonts w:ascii="Sylfaen" w:hAnsi="Sylfaen" w:cs="Sylfaen"/>
          <w:noProof/>
          <w:sz w:val="24"/>
          <w:szCs w:val="24"/>
          <w:lang w:val="ka-GE"/>
        </w:rPr>
        <w:t xml:space="preserve">  ან აღნიშნული პრეპარატის რომელიმე სხვა ინგრედიენტის მიმართ (მითითებულია მე-6 </w:t>
      </w:r>
      <w:r w:rsidR="001D1A53" w:rsidRPr="00103CC8">
        <w:rPr>
          <w:rFonts w:ascii="Sylfaen" w:hAnsi="Sylfaen" w:cs="Sylfaen"/>
          <w:noProof/>
          <w:sz w:val="24"/>
          <w:szCs w:val="24"/>
          <w:lang w:val="ka-GE"/>
        </w:rPr>
        <w:t>პუნქტში</w:t>
      </w:r>
      <w:r w:rsidRPr="00103CC8">
        <w:rPr>
          <w:rFonts w:ascii="Sylfaen" w:hAnsi="Sylfaen" w:cs="Sylfaen"/>
          <w:noProof/>
          <w:sz w:val="24"/>
          <w:szCs w:val="24"/>
          <w:lang w:val="ka-GE"/>
        </w:rPr>
        <w:t xml:space="preserve"> );</w:t>
      </w:r>
      <w:r w:rsidRPr="00103CC8">
        <w:rPr>
          <w:rFonts w:cs="Sylfaen"/>
          <w:noProof/>
          <w:sz w:val="24"/>
          <w:szCs w:val="24"/>
          <w:lang w:val="ka-GE"/>
        </w:rPr>
        <w:t> </w:t>
      </w:r>
    </w:p>
    <w:p w14:paraId="1BDB3BB5" w14:textId="7E4E33BB" w:rsidR="005F7FB6" w:rsidRPr="00103CC8" w:rsidRDefault="005F7FB6" w:rsidP="0094618E">
      <w:pPr>
        <w:pStyle w:val="ListParagraph"/>
        <w:numPr>
          <w:ilvl w:val="0"/>
          <w:numId w:val="7"/>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აღგენიშნებათ ღვიძლის </w:t>
      </w:r>
      <w:r w:rsidR="00015602" w:rsidRPr="00103CC8">
        <w:rPr>
          <w:rFonts w:ascii="Sylfaen" w:hAnsi="Sylfaen" w:cs="Sylfaen"/>
          <w:noProof/>
          <w:sz w:val="24"/>
          <w:szCs w:val="24"/>
          <w:lang w:val="ka-GE"/>
        </w:rPr>
        <w:t>დაავადე</w:t>
      </w:r>
      <w:r w:rsidRPr="00103CC8">
        <w:rPr>
          <w:rFonts w:ascii="Sylfaen" w:hAnsi="Sylfaen" w:cs="Sylfaen"/>
          <w:noProof/>
          <w:sz w:val="24"/>
          <w:szCs w:val="24"/>
          <w:lang w:val="ka-GE"/>
        </w:rPr>
        <w:t>ბა;</w:t>
      </w:r>
    </w:p>
    <w:p w14:paraId="2BA8E62E" w14:textId="4192915C" w:rsidR="005F7FB6" w:rsidRPr="00103CC8" w:rsidRDefault="005F7FB6" w:rsidP="0094618E">
      <w:pPr>
        <w:pStyle w:val="ListParagraph"/>
        <w:numPr>
          <w:ilvl w:val="0"/>
          <w:numId w:val="7"/>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გაქვთ თირკმლის ფუნქციის მძიმე დარღვევა;</w:t>
      </w:r>
    </w:p>
    <w:p w14:paraId="2EDF4087" w14:textId="139E245D" w:rsidR="005F7FB6" w:rsidRPr="00103CC8" w:rsidRDefault="005F7FB6" w:rsidP="0094618E">
      <w:pPr>
        <w:pStyle w:val="ListParagraph"/>
        <w:numPr>
          <w:ilvl w:val="0"/>
          <w:numId w:val="7"/>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გაქვთ კუნთების განმეორებითი ან აუხსნელი წარმოშობის ტკივილი (მიოპათია);</w:t>
      </w:r>
    </w:p>
    <w:p w14:paraId="34E5C1D4" w14:textId="19675D4C" w:rsidR="005F7FB6" w:rsidRPr="00103CC8" w:rsidRDefault="005F7FB6" w:rsidP="0094618E">
      <w:pPr>
        <w:pStyle w:val="ListParagraph"/>
        <w:numPr>
          <w:ilvl w:val="0"/>
          <w:numId w:val="7"/>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იღებთ ციკლოსპორინს (მაგ. ორგანოს ტრანსპლანტაციის შემდეგ);</w:t>
      </w:r>
    </w:p>
    <w:p w14:paraId="7288F09E" w14:textId="3E3566B4" w:rsidR="00581A3C" w:rsidRPr="00103CC8" w:rsidRDefault="00581A3C" w:rsidP="0094618E">
      <w:pPr>
        <w:pStyle w:val="ListParagraph"/>
        <w:numPr>
          <w:ilvl w:val="0"/>
          <w:numId w:val="7"/>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ხართ ორსულად ან ლაქტაციის პერიოდში; თუ დაორსულდით ნიუვასტი</w:t>
      </w:r>
      <w:r w:rsidR="005F7FB6" w:rsidRPr="00103CC8">
        <w:rPr>
          <w:rFonts w:ascii="Sylfaen" w:hAnsi="Sylfaen" w:cs="Sylfaen"/>
          <w:noProof/>
          <w:sz w:val="24"/>
          <w:szCs w:val="24"/>
          <w:lang w:val="ka-GE"/>
        </w:rPr>
        <w:t xml:space="preserve"> პლიუსი</w:t>
      </w:r>
      <w:r w:rsidRPr="00103CC8">
        <w:rPr>
          <w:rFonts w:ascii="Sylfaen" w:hAnsi="Sylfaen" w:cs="Sylfaen"/>
          <w:noProof/>
          <w:sz w:val="24"/>
          <w:szCs w:val="24"/>
          <w:lang w:val="ka-GE"/>
        </w:rPr>
        <w:t>ს მიღების დროს, დაუყოვნებლივ შეწყვიტეთ მისი მიღება და მიმართეთ ექიმს. ნიუვასტი</w:t>
      </w:r>
      <w:r w:rsidR="005F7FB6" w:rsidRPr="00103CC8">
        <w:rPr>
          <w:rFonts w:ascii="Sylfaen" w:hAnsi="Sylfaen" w:cs="Sylfaen"/>
          <w:noProof/>
          <w:sz w:val="24"/>
          <w:szCs w:val="24"/>
          <w:lang w:val="ka-GE"/>
        </w:rPr>
        <w:t xml:space="preserve"> პლიუსი</w:t>
      </w:r>
      <w:r w:rsidRPr="00103CC8">
        <w:rPr>
          <w:rFonts w:ascii="Sylfaen" w:hAnsi="Sylfaen" w:cs="Sylfaen"/>
          <w:noProof/>
          <w:sz w:val="24"/>
          <w:szCs w:val="24"/>
          <w:lang w:val="ka-GE"/>
        </w:rPr>
        <w:t>ს მიღებისას დაიცავით თავი ორსულობისგან სათანადო კონტრაცეფციის გამოყენებით;</w:t>
      </w:r>
    </w:p>
    <w:p w14:paraId="2A92A3A6" w14:textId="77777777" w:rsidR="005F7FB6" w:rsidRPr="00103CC8" w:rsidRDefault="005F7FB6" w:rsidP="0094618E">
      <w:pPr>
        <w:pStyle w:val="ListParagraph"/>
        <w:numPr>
          <w:ilvl w:val="0"/>
          <w:numId w:val="7"/>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წარსულში განვითარდა ძლიერი გამონაყარი კანზე ან კანის აქერცვლა, ბუშტუკები და/ან წყლულები პირის ღრუში ნიუვასტი პლიუსის ან სხვა შესაბამისი მედიკამენტების მიღების ფონზე.</w:t>
      </w:r>
    </w:p>
    <w:p w14:paraId="0A83DB6E" w14:textId="5414DD62" w:rsidR="00581A3C" w:rsidRPr="00103CC8" w:rsidRDefault="005F7FB6"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გარდა ამისა, არ მიიღოთ როზუვასტატინი 40 მგ დოზით (მაქსიმალური დოზა), თუ:</w:t>
      </w:r>
      <w:r w:rsidR="00581A3C" w:rsidRPr="00103CC8">
        <w:rPr>
          <w:rFonts w:ascii="Sylfaen" w:hAnsi="Sylfaen" w:cs="Sylfaen"/>
          <w:noProof/>
          <w:sz w:val="24"/>
          <w:szCs w:val="24"/>
          <w:lang w:val="ka-GE"/>
        </w:rPr>
        <w:t xml:space="preserve"> </w:t>
      </w:r>
    </w:p>
    <w:p w14:paraId="457931BC" w14:textId="7509F16B" w:rsidR="005F7FB6" w:rsidRPr="00103CC8" w:rsidRDefault="005F7FB6" w:rsidP="0094618E">
      <w:pPr>
        <w:pStyle w:val="ListParagraph"/>
        <w:numPr>
          <w:ilvl w:val="0"/>
          <w:numId w:val="7"/>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აღგენიშნებათ თირკმლის ფუნქციის საშუალო სმიძიმის დარღვევა (ეჭვის შემთხვევაში, მიმართეთ ექიმს);</w:t>
      </w:r>
    </w:p>
    <w:p w14:paraId="197F90AE" w14:textId="1C84F69C" w:rsidR="005F7FB6" w:rsidRPr="00103CC8" w:rsidRDefault="00305BA8" w:rsidP="0094618E">
      <w:pPr>
        <w:pStyle w:val="ListParagraph"/>
        <w:numPr>
          <w:ilvl w:val="0"/>
          <w:numId w:val="7"/>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აღგენიშნებათ </w:t>
      </w:r>
      <w:r w:rsidR="00EE795C" w:rsidRPr="00103CC8">
        <w:rPr>
          <w:rFonts w:ascii="Sylfaen" w:hAnsi="Sylfaen" w:cs="Sylfaen"/>
          <w:noProof/>
          <w:sz w:val="24"/>
          <w:szCs w:val="24"/>
          <w:lang w:val="ka-GE"/>
        </w:rPr>
        <w:t>ფარისებრი ჯირკვლის დისფუნქცია (ჰიპოთირეოზი);</w:t>
      </w:r>
    </w:p>
    <w:p w14:paraId="7CB4ACE1" w14:textId="1A9BDD3B" w:rsidR="00EE795C" w:rsidRPr="00103CC8" w:rsidRDefault="000614FF" w:rsidP="0094618E">
      <w:pPr>
        <w:pStyle w:val="ListParagraph"/>
        <w:numPr>
          <w:ilvl w:val="0"/>
          <w:numId w:val="7"/>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რეგულარულად მოიხმართ ალკოჰოლს დიდი რაოდენობით;</w:t>
      </w:r>
    </w:p>
    <w:p w14:paraId="6882D5C8" w14:textId="6FD9E92C" w:rsidR="000614FF" w:rsidRPr="00103CC8" w:rsidRDefault="000614FF" w:rsidP="0094618E">
      <w:pPr>
        <w:pStyle w:val="ListParagraph"/>
        <w:numPr>
          <w:ilvl w:val="0"/>
          <w:numId w:val="7"/>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lastRenderedPageBreak/>
        <w:t>ხართ აზიური წარმოშობის (იაპონელი, ჩინელი, ფილიპინელი, ვიეტნამელი, კორეელი და ინდოელი);</w:t>
      </w:r>
    </w:p>
    <w:p w14:paraId="1020804F" w14:textId="1BEAE455" w:rsidR="00EE795C" w:rsidRPr="00103CC8" w:rsidRDefault="000614FF" w:rsidP="0094618E">
      <w:pPr>
        <w:pStyle w:val="ListParagraph"/>
        <w:numPr>
          <w:ilvl w:val="0"/>
          <w:numId w:val="7"/>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იღებთ ფიბრატებს ქოლესტერინის დონის დასაწევად (იხილეთ „სხვა სამკურნალო საშუალებები და ნიუვასტი პლ</w:t>
      </w:r>
      <w:r w:rsidR="00C25CD6" w:rsidRPr="00103CC8">
        <w:rPr>
          <w:rFonts w:ascii="Sylfaen" w:hAnsi="Sylfaen" w:cs="Sylfaen"/>
          <w:noProof/>
          <w:sz w:val="24"/>
          <w:szCs w:val="24"/>
          <w:lang w:val="ka-GE"/>
        </w:rPr>
        <w:t>ი</w:t>
      </w:r>
      <w:r w:rsidRPr="00103CC8">
        <w:rPr>
          <w:rFonts w:ascii="Sylfaen" w:hAnsi="Sylfaen" w:cs="Sylfaen"/>
          <w:noProof/>
          <w:sz w:val="24"/>
          <w:szCs w:val="24"/>
          <w:lang w:val="ka-GE"/>
        </w:rPr>
        <w:t>უსი“);</w:t>
      </w:r>
    </w:p>
    <w:p w14:paraId="03AB23AD" w14:textId="083C2762" w:rsidR="00581A3C" w:rsidRPr="00103CC8" w:rsidRDefault="00581A3C"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ზემოთ ჩამოთვლილთაგან რომელიმეს არსებობისას (ეჭვის შემთხვევაში) კონსულტაციისთვის მიმართეთ ექიმს.</w:t>
      </w:r>
    </w:p>
    <w:p w14:paraId="57845274" w14:textId="08FF2374" w:rsidR="00581A3C" w:rsidRPr="00103CC8" w:rsidRDefault="001D1A53" w:rsidP="0094618E">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განსაკუთრებული მითითებები</w:t>
      </w:r>
      <w:r w:rsidR="00581A3C" w:rsidRPr="00103CC8">
        <w:rPr>
          <w:rFonts w:ascii="Sylfaen" w:hAnsi="Sylfaen" w:cs="Sylfaen"/>
          <w:b/>
          <w:noProof/>
          <w:sz w:val="24"/>
          <w:szCs w:val="24"/>
          <w:lang w:val="ka-GE"/>
        </w:rPr>
        <w:t xml:space="preserve"> და უსაფრთხოების ზომები</w:t>
      </w:r>
    </w:p>
    <w:p w14:paraId="0A5C053C" w14:textId="306BEC65" w:rsidR="00581A3C" w:rsidRPr="00103CC8" w:rsidRDefault="00581A3C"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ნიუვასტი</w:t>
      </w:r>
      <w:r w:rsidR="000614FF" w:rsidRPr="00103CC8">
        <w:rPr>
          <w:rFonts w:ascii="Sylfaen" w:hAnsi="Sylfaen" w:cs="Sylfaen"/>
          <w:noProof/>
          <w:sz w:val="24"/>
          <w:szCs w:val="24"/>
          <w:lang w:val="ka-GE"/>
        </w:rPr>
        <w:t xml:space="preserve"> პლიუსი</w:t>
      </w:r>
      <w:r w:rsidRPr="00103CC8">
        <w:rPr>
          <w:rFonts w:ascii="Sylfaen" w:hAnsi="Sylfaen" w:cs="Sylfaen"/>
          <w:noProof/>
          <w:sz w:val="24"/>
          <w:szCs w:val="24"/>
          <w:lang w:val="ka-GE"/>
        </w:rPr>
        <w:t>ს  მიღებ</w:t>
      </w:r>
      <w:r w:rsidR="00305BA8" w:rsidRPr="00103CC8">
        <w:rPr>
          <w:rFonts w:ascii="Sylfaen" w:hAnsi="Sylfaen" w:cs="Sylfaen"/>
          <w:noProof/>
          <w:sz w:val="24"/>
          <w:szCs w:val="24"/>
          <w:lang w:val="ka-GE"/>
        </w:rPr>
        <w:t>ამდე</w:t>
      </w:r>
      <w:r w:rsidRPr="00103CC8">
        <w:rPr>
          <w:rFonts w:ascii="Sylfaen" w:hAnsi="Sylfaen" w:cs="Sylfaen"/>
          <w:noProof/>
          <w:sz w:val="24"/>
          <w:szCs w:val="24"/>
          <w:lang w:val="ka-GE"/>
        </w:rPr>
        <w:t xml:space="preserve"> </w:t>
      </w:r>
      <w:r w:rsidR="00305BA8" w:rsidRPr="00103CC8">
        <w:rPr>
          <w:rFonts w:ascii="Sylfaen" w:hAnsi="Sylfaen" w:cs="Sylfaen"/>
          <w:noProof/>
          <w:sz w:val="24"/>
          <w:szCs w:val="24"/>
          <w:lang w:val="ka-GE"/>
        </w:rPr>
        <w:t xml:space="preserve"> კონსულტაციისთვის მიმართეთ ექიმს ან ფარმაცევტს, თუ:</w:t>
      </w:r>
    </w:p>
    <w:p w14:paraId="07418127" w14:textId="03C91F1B" w:rsidR="00581A3C" w:rsidRPr="00103CC8" w:rsidRDefault="00581A3C" w:rsidP="0094618E">
      <w:pPr>
        <w:pStyle w:val="ListParagraph"/>
        <w:numPr>
          <w:ilvl w:val="0"/>
          <w:numId w:val="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გაქვთ თირკმ</w:t>
      </w:r>
      <w:r w:rsidR="00FD2020" w:rsidRPr="00103CC8">
        <w:rPr>
          <w:rFonts w:ascii="Sylfaen" w:hAnsi="Sylfaen" w:cs="Sylfaen"/>
          <w:noProof/>
          <w:sz w:val="24"/>
          <w:szCs w:val="24"/>
          <w:lang w:val="ka-GE"/>
        </w:rPr>
        <w:t>ე</w:t>
      </w:r>
      <w:r w:rsidRPr="00103CC8">
        <w:rPr>
          <w:rFonts w:ascii="Sylfaen" w:hAnsi="Sylfaen" w:cs="Sylfaen"/>
          <w:noProof/>
          <w:sz w:val="24"/>
          <w:szCs w:val="24"/>
          <w:lang w:val="ka-GE"/>
        </w:rPr>
        <w:t>ლებთან დაკავშირებული პრობლემები.</w:t>
      </w:r>
    </w:p>
    <w:p w14:paraId="77046B0A" w14:textId="60E89F5F" w:rsidR="00581A3C" w:rsidRPr="00103CC8" w:rsidRDefault="00581A3C" w:rsidP="0094618E">
      <w:pPr>
        <w:pStyle w:val="ListParagraph"/>
        <w:numPr>
          <w:ilvl w:val="0"/>
          <w:numId w:val="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გაქვთ ღვიძლთან დაკავშირებული პრობლემები.</w:t>
      </w:r>
    </w:p>
    <w:p w14:paraId="7F8B4F79" w14:textId="6D5C05BA" w:rsidR="00581A3C" w:rsidRPr="00103CC8" w:rsidRDefault="00305BA8" w:rsidP="0094618E">
      <w:pPr>
        <w:pStyle w:val="ListParagraph"/>
        <w:numPr>
          <w:ilvl w:val="0"/>
          <w:numId w:val="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აღგენიშნებათ </w:t>
      </w:r>
      <w:r w:rsidR="00581A3C" w:rsidRPr="00103CC8">
        <w:rPr>
          <w:rFonts w:ascii="Sylfaen" w:hAnsi="Sylfaen" w:cs="Sylfaen"/>
          <w:noProof/>
          <w:sz w:val="24"/>
          <w:szCs w:val="24"/>
          <w:lang w:val="ka-GE"/>
        </w:rPr>
        <w:t xml:space="preserve">კუნთების განმეორებითი ან აუხსნელი წარმოშობის </w:t>
      </w:r>
      <w:r w:rsidRPr="00103CC8">
        <w:rPr>
          <w:rFonts w:ascii="Sylfaen" w:hAnsi="Sylfaen" w:cs="Sylfaen"/>
          <w:noProof/>
          <w:sz w:val="24"/>
          <w:szCs w:val="24"/>
          <w:lang w:val="ka-GE"/>
        </w:rPr>
        <w:t>ტკივილი</w:t>
      </w:r>
      <w:r w:rsidR="00581A3C" w:rsidRPr="00103CC8">
        <w:rPr>
          <w:rFonts w:ascii="Sylfaen" w:hAnsi="Sylfaen" w:cs="Sylfaen"/>
          <w:noProof/>
          <w:sz w:val="24"/>
          <w:szCs w:val="24"/>
          <w:lang w:val="ka-GE"/>
        </w:rPr>
        <w:t xml:space="preserve">, </w:t>
      </w:r>
      <w:r w:rsidR="0018289C" w:rsidRPr="00103CC8">
        <w:rPr>
          <w:rFonts w:ascii="Sylfaen" w:hAnsi="Sylfaen" w:cs="Sylfaen"/>
          <w:noProof/>
          <w:sz w:val="24"/>
          <w:szCs w:val="24"/>
          <w:lang w:val="ka-GE"/>
        </w:rPr>
        <w:t xml:space="preserve">პირად ან ოჯახურ ანამნეზში გაქვთ </w:t>
      </w:r>
      <w:r w:rsidR="00247F9B" w:rsidRPr="00103CC8">
        <w:rPr>
          <w:rFonts w:ascii="Sylfaen" w:hAnsi="Sylfaen" w:cs="Sylfaen"/>
          <w:noProof/>
          <w:sz w:val="24"/>
          <w:szCs w:val="24"/>
          <w:lang w:val="ka-GE"/>
        </w:rPr>
        <w:t xml:space="preserve">კუნთების </w:t>
      </w:r>
      <w:r w:rsidR="0018289C" w:rsidRPr="00103CC8">
        <w:rPr>
          <w:rFonts w:ascii="Sylfaen" w:hAnsi="Sylfaen" w:cs="Sylfaen"/>
          <w:noProof/>
          <w:sz w:val="24"/>
          <w:szCs w:val="24"/>
          <w:lang w:val="ka-GE"/>
        </w:rPr>
        <w:t>პრობლემები</w:t>
      </w:r>
      <w:r w:rsidR="00247F9B" w:rsidRPr="00103CC8">
        <w:rPr>
          <w:rFonts w:ascii="Sylfaen" w:hAnsi="Sylfaen" w:cs="Sylfaen"/>
          <w:noProof/>
          <w:sz w:val="24"/>
          <w:szCs w:val="24"/>
          <w:lang w:val="ka-GE"/>
        </w:rPr>
        <w:t xml:space="preserve">, </w:t>
      </w:r>
      <w:r w:rsidR="00581A3C" w:rsidRPr="00103CC8">
        <w:rPr>
          <w:rFonts w:ascii="Sylfaen" w:hAnsi="Sylfaen" w:cs="Sylfaen"/>
          <w:noProof/>
          <w:sz w:val="24"/>
          <w:szCs w:val="24"/>
          <w:lang w:val="ka-GE"/>
        </w:rPr>
        <w:t xml:space="preserve">ან ანამნეზში არსებული კუნთების პრობლემების არსებობისას, ქოლესტერინის დამწევი სხვა საშუალებების მიღების დროს. დაუყონებლივ აცნობეთ ექიმს კუნთების აუხსნელი ტკივილის, განსაკუთრებით სისუსტის და ცხელების შესახებ. </w:t>
      </w:r>
      <w:r w:rsidR="00F110A4" w:rsidRPr="00103CC8">
        <w:rPr>
          <w:rFonts w:ascii="Sylfaen" w:hAnsi="Sylfaen" w:cs="Sylfaen"/>
          <w:noProof/>
          <w:sz w:val="24"/>
          <w:szCs w:val="24"/>
          <w:lang w:val="ka-GE"/>
        </w:rPr>
        <w:t xml:space="preserve">ასევე აცნობეთ </w:t>
      </w:r>
      <w:r w:rsidR="00581A3C" w:rsidRPr="00103CC8">
        <w:rPr>
          <w:rFonts w:ascii="Sylfaen" w:hAnsi="Sylfaen" w:cs="Sylfaen"/>
          <w:noProof/>
          <w:sz w:val="24"/>
          <w:szCs w:val="24"/>
          <w:lang w:val="ka-GE"/>
        </w:rPr>
        <w:t xml:space="preserve">ექიმს ან ფარმაცევტს  კუნთების </w:t>
      </w:r>
      <w:r w:rsidR="00DE5DB2" w:rsidRPr="00103CC8">
        <w:rPr>
          <w:rFonts w:ascii="Sylfaen" w:hAnsi="Sylfaen" w:cs="Sylfaen"/>
          <w:noProof/>
          <w:sz w:val="24"/>
          <w:szCs w:val="24"/>
          <w:lang w:val="ka-GE"/>
        </w:rPr>
        <w:t xml:space="preserve">მუდმივი </w:t>
      </w:r>
      <w:r w:rsidR="00581A3C" w:rsidRPr="00103CC8">
        <w:rPr>
          <w:rFonts w:ascii="Sylfaen" w:hAnsi="Sylfaen" w:cs="Sylfaen"/>
          <w:noProof/>
          <w:sz w:val="24"/>
          <w:szCs w:val="24"/>
          <w:lang w:val="ka-GE"/>
        </w:rPr>
        <w:t>სისუსტის შესახებ.</w:t>
      </w:r>
    </w:p>
    <w:p w14:paraId="23552E42" w14:textId="631AECC4" w:rsidR="00247F9B" w:rsidRPr="00103CC8" w:rsidRDefault="00247F9B" w:rsidP="0094618E">
      <w:pPr>
        <w:pStyle w:val="ListParagraph"/>
        <w:numPr>
          <w:ilvl w:val="0"/>
          <w:numId w:val="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ხართ აზიური წარმოშობის (იაპონელი, ჩინელი, ფილიპინელი, ვიეტნამელი, კორეელი და ინდოელი).  მკურნალი ექიმი შეგირჩევთ ნიუვასტი პლიუსის თქვენთვის შესაფერის დოზას.</w:t>
      </w:r>
    </w:p>
    <w:p w14:paraId="571C7CDB" w14:textId="48CB6DAA" w:rsidR="00831FE6" w:rsidRPr="00103CC8" w:rsidRDefault="00831FE6" w:rsidP="0094618E">
      <w:pPr>
        <w:pStyle w:val="ListParagraph"/>
        <w:numPr>
          <w:ilvl w:val="0"/>
          <w:numId w:val="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ღებულობთ მედიკამენტებს ინფექციების, მათ შორის აივ ინფექციის ან C ჰეპატიტის სამკურნალოდ, მაგ.:  ლოპინოვირი/რიტონავირი და/ან ატაზანავირი</w:t>
      </w:r>
      <w:r w:rsidR="00431457" w:rsidRPr="00103CC8">
        <w:rPr>
          <w:rFonts w:ascii="Sylfaen" w:hAnsi="Sylfaen" w:cs="Sylfaen"/>
          <w:noProof/>
          <w:sz w:val="24"/>
          <w:szCs w:val="24"/>
          <w:lang w:val="ka-GE"/>
        </w:rPr>
        <w:t xml:space="preserve"> ან სიმეპრევირი</w:t>
      </w:r>
      <w:r w:rsidRPr="00103CC8">
        <w:rPr>
          <w:rFonts w:ascii="Sylfaen" w:hAnsi="Sylfaen" w:cs="Sylfaen"/>
          <w:noProof/>
          <w:sz w:val="24"/>
          <w:szCs w:val="24"/>
          <w:lang w:val="ka-GE"/>
        </w:rPr>
        <w:t xml:space="preserve">, </w:t>
      </w:r>
      <w:r w:rsidR="00152218" w:rsidRPr="00103CC8">
        <w:rPr>
          <w:rFonts w:ascii="Sylfaen" w:hAnsi="Sylfaen" w:cs="Sylfaen"/>
          <w:noProof/>
          <w:sz w:val="24"/>
          <w:szCs w:val="24"/>
          <w:lang w:val="ka-GE"/>
        </w:rPr>
        <w:t>იხილეთ  „სხვა სამკურნალო საშუალებები და ნიუვასტი პლიუსი“.</w:t>
      </w:r>
    </w:p>
    <w:p w14:paraId="3EFC82D0" w14:textId="526D4361" w:rsidR="00152218" w:rsidRPr="00103CC8" w:rsidRDefault="00305BA8" w:rsidP="0094618E">
      <w:pPr>
        <w:pStyle w:val="ListParagraph"/>
        <w:numPr>
          <w:ilvl w:val="0"/>
          <w:numId w:val="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აღგენიშნებათ </w:t>
      </w:r>
      <w:r w:rsidR="00152218" w:rsidRPr="00103CC8">
        <w:rPr>
          <w:rFonts w:ascii="Sylfaen" w:hAnsi="Sylfaen" w:cs="Sylfaen"/>
          <w:noProof/>
          <w:sz w:val="24"/>
          <w:szCs w:val="24"/>
          <w:lang w:val="ka-GE"/>
        </w:rPr>
        <w:t xml:space="preserve">მწვავე რესპირატორული </w:t>
      </w:r>
      <w:r w:rsidRPr="00103CC8">
        <w:rPr>
          <w:rFonts w:ascii="Sylfaen" w:hAnsi="Sylfaen" w:cs="Sylfaen"/>
          <w:noProof/>
          <w:sz w:val="24"/>
          <w:szCs w:val="24"/>
          <w:lang w:val="ka-GE"/>
        </w:rPr>
        <w:t>პრობლემები</w:t>
      </w:r>
      <w:r w:rsidR="00152218" w:rsidRPr="00103CC8">
        <w:rPr>
          <w:rFonts w:ascii="Sylfaen" w:hAnsi="Sylfaen" w:cs="Sylfaen"/>
          <w:noProof/>
          <w:sz w:val="24"/>
          <w:szCs w:val="24"/>
          <w:lang w:val="ka-GE"/>
        </w:rPr>
        <w:t>;</w:t>
      </w:r>
    </w:p>
    <w:p w14:paraId="5CE70A7C" w14:textId="1AF9FAE4" w:rsidR="00152218" w:rsidRPr="00103CC8" w:rsidRDefault="00152218" w:rsidP="0094618E">
      <w:pPr>
        <w:pStyle w:val="ListParagraph"/>
        <w:numPr>
          <w:ilvl w:val="0"/>
          <w:numId w:val="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იღებთ ფიბრატებს ქოლესტერინის დონის დასაწევად. იხილეთ  „სხვა სამკურნალო საშუალებები და ნიუვასტი პლიუსი“.</w:t>
      </w:r>
    </w:p>
    <w:p w14:paraId="4113A7CE" w14:textId="1164A57B" w:rsidR="00152218" w:rsidRPr="00103CC8" w:rsidRDefault="00305BA8" w:rsidP="0094618E">
      <w:pPr>
        <w:pStyle w:val="ListParagraph"/>
        <w:numPr>
          <w:ilvl w:val="0"/>
          <w:numId w:val="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რეგულარულად მოიხმართ </w:t>
      </w:r>
      <w:r w:rsidR="00152218" w:rsidRPr="00103CC8">
        <w:rPr>
          <w:rFonts w:ascii="Sylfaen" w:hAnsi="Sylfaen" w:cs="Sylfaen"/>
          <w:noProof/>
          <w:sz w:val="24"/>
          <w:szCs w:val="24"/>
          <w:lang w:val="ka-GE"/>
        </w:rPr>
        <w:t xml:space="preserve">დიდი რაოდენობით </w:t>
      </w:r>
      <w:r w:rsidRPr="00103CC8">
        <w:rPr>
          <w:rFonts w:ascii="Sylfaen" w:hAnsi="Sylfaen" w:cs="Sylfaen"/>
          <w:noProof/>
          <w:sz w:val="24"/>
          <w:szCs w:val="24"/>
          <w:lang w:val="ka-GE"/>
        </w:rPr>
        <w:t>ალკოჰოლს;</w:t>
      </w:r>
    </w:p>
    <w:p w14:paraId="5EB5DCA0" w14:textId="77777777" w:rsidR="00305BA8" w:rsidRPr="00103CC8" w:rsidRDefault="00305BA8" w:rsidP="00305BA8">
      <w:pPr>
        <w:pStyle w:val="ListParagraph"/>
        <w:numPr>
          <w:ilvl w:val="0"/>
          <w:numId w:val="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აღგენიშნებათ ფარისებრი ჯირკვლის დისფუნქცია (ჰიპოთირეოზი);</w:t>
      </w:r>
    </w:p>
    <w:p w14:paraId="00B8BF3C" w14:textId="3F3AE1A8" w:rsidR="009B113B" w:rsidRPr="00103CC8" w:rsidRDefault="009B113B" w:rsidP="0094618E">
      <w:pPr>
        <w:pStyle w:val="ListParagraph"/>
        <w:numPr>
          <w:ilvl w:val="0"/>
          <w:numId w:val="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ხართ 70 წელზე მეტი ასაკის (ექიმმა უნდა შეარჩიოს ნიუვასტი პლიუსის თქვენთვის შესაფერისი დოზა);</w:t>
      </w:r>
    </w:p>
    <w:p w14:paraId="036BA1A3" w14:textId="37A0A449" w:rsidR="00305BA8" w:rsidRPr="00103CC8" w:rsidRDefault="00581A3C" w:rsidP="0094618E">
      <w:pPr>
        <w:pStyle w:val="ListParagraph"/>
        <w:numPr>
          <w:ilvl w:val="0"/>
          <w:numId w:val="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ღებულობთ ან ბოლო 7 დღის განმავლობაში იღებდით მედიკამენტს სახელწოდებით  ფუზიდის მჟავა (ბაქტერიული ინფექციის დროს) პერორალურად ან ინექციის სახით. ფუზიდის მჟავისა და ნიუვასტი</w:t>
      </w:r>
      <w:r w:rsidR="00D53081" w:rsidRPr="00103CC8">
        <w:rPr>
          <w:rFonts w:ascii="Sylfaen" w:hAnsi="Sylfaen" w:cs="Sylfaen"/>
          <w:noProof/>
          <w:sz w:val="24"/>
          <w:szCs w:val="24"/>
          <w:lang w:val="ka-GE"/>
        </w:rPr>
        <w:t xml:space="preserve"> პლიუსი</w:t>
      </w:r>
      <w:r w:rsidRPr="00103CC8">
        <w:rPr>
          <w:rFonts w:ascii="Sylfaen" w:hAnsi="Sylfaen" w:cs="Sylfaen"/>
          <w:noProof/>
          <w:sz w:val="24"/>
          <w:szCs w:val="24"/>
          <w:lang w:val="ka-GE"/>
        </w:rPr>
        <w:t xml:space="preserve">ს </w:t>
      </w:r>
      <w:r w:rsidR="00D53081" w:rsidRPr="00103CC8">
        <w:rPr>
          <w:rFonts w:ascii="Sylfaen" w:hAnsi="Sylfaen" w:cs="Sylfaen"/>
          <w:noProof/>
          <w:sz w:val="24"/>
          <w:szCs w:val="24"/>
          <w:lang w:val="ka-GE"/>
        </w:rPr>
        <w:t>ერთად</w:t>
      </w:r>
      <w:r w:rsidRPr="00103CC8">
        <w:rPr>
          <w:rFonts w:ascii="Sylfaen" w:hAnsi="Sylfaen" w:cs="Sylfaen"/>
          <w:noProof/>
          <w:sz w:val="24"/>
          <w:szCs w:val="24"/>
          <w:lang w:val="ka-GE"/>
        </w:rPr>
        <w:t xml:space="preserve"> მიღებამ შეიძლება გამოიწვიოს კუნთების სერიოზული პრობლემები (რაბდომიოლიზი</w:t>
      </w:r>
      <w:r w:rsidR="00305BA8" w:rsidRPr="00103CC8">
        <w:rPr>
          <w:rFonts w:ascii="Sylfaen" w:hAnsi="Sylfaen" w:cs="Sylfaen"/>
          <w:noProof/>
          <w:sz w:val="24"/>
          <w:szCs w:val="24"/>
          <w:lang w:val="ka-GE"/>
        </w:rPr>
        <w:t>).</w:t>
      </w:r>
    </w:p>
    <w:p w14:paraId="7C63F048" w14:textId="5E77DCA2" w:rsidR="00D53081" w:rsidRPr="00103CC8" w:rsidRDefault="00305BA8" w:rsidP="0094618E">
      <w:pPr>
        <w:pStyle w:val="ListParagraph"/>
        <w:numPr>
          <w:ilvl w:val="0"/>
          <w:numId w:val="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გაქვთ ან ოდესმე გქონიათ მიასთენია (დაავადება, რომელსაც ახასიათებს კუნთების, ზოგიერთ შემთხვევაში, მათ შორის სუნთქვაში მონაწილე კუნთების სისუსტე) ან თვალის მიასთენია (მდგომარეობა, რომელიც იწვევს თვალის კუნთების სისუსტეს), რადგან სტატინებმა შეიძლება გააუარესოს აღნიშნული მდგომარეობა. ზოგიერთ შემთხვევაში სტატინებს ასევე </w:t>
      </w:r>
      <w:r w:rsidR="0018289C" w:rsidRPr="00103CC8">
        <w:rPr>
          <w:rFonts w:ascii="Sylfaen" w:hAnsi="Sylfaen" w:cs="Sylfaen"/>
          <w:noProof/>
          <w:sz w:val="24"/>
          <w:szCs w:val="24"/>
          <w:lang w:val="ka-GE"/>
        </w:rPr>
        <w:t>შეუძლია</w:t>
      </w:r>
      <w:r w:rsidRPr="00103CC8">
        <w:rPr>
          <w:rFonts w:ascii="Sylfaen" w:hAnsi="Sylfaen" w:cs="Sylfaen"/>
          <w:noProof/>
          <w:sz w:val="24"/>
          <w:szCs w:val="24"/>
          <w:lang w:val="ka-GE"/>
        </w:rPr>
        <w:t xml:space="preserve"> გამოიწვიო</w:t>
      </w:r>
      <w:r w:rsidR="0018289C" w:rsidRPr="00103CC8">
        <w:rPr>
          <w:rFonts w:ascii="Sylfaen" w:hAnsi="Sylfaen" w:cs="Sylfaen"/>
          <w:noProof/>
          <w:sz w:val="24"/>
          <w:szCs w:val="24"/>
          <w:lang w:val="ka-GE"/>
        </w:rPr>
        <w:t>ს</w:t>
      </w:r>
      <w:r w:rsidRPr="00103CC8">
        <w:rPr>
          <w:rFonts w:ascii="Sylfaen" w:hAnsi="Sylfaen" w:cs="Sylfaen"/>
          <w:noProof/>
          <w:sz w:val="24"/>
          <w:szCs w:val="24"/>
          <w:lang w:val="ka-GE"/>
        </w:rPr>
        <w:t xml:space="preserve"> მიასთენია   (იხ. მე-4 პუნქტი).</w:t>
      </w:r>
    </w:p>
    <w:p w14:paraId="28FA8751" w14:textId="77777777" w:rsidR="00305BA8" w:rsidRPr="00103CC8" w:rsidRDefault="00305BA8" w:rsidP="00305BA8">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lastRenderedPageBreak/>
        <w:t>თუ ზემოთ ჩამოთვლილიდან რომელიმე მდგომარეობა გეხებათ (ან თუ არ ხართ დარწმუნებული): გაესაუბრეთ მკურნალ ექიმს ან ფარმაცევტს ნიუვასტი პლიუსის დოზის მიღებამდე.</w:t>
      </w:r>
    </w:p>
    <w:p w14:paraId="031B40FD" w14:textId="37582E2F" w:rsidR="00581A3C" w:rsidRPr="00103CC8" w:rsidRDefault="00512953" w:rsidP="00305BA8">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ზოგიერთ შემთხვევაში</w:t>
      </w:r>
      <w:r w:rsidR="0018289C" w:rsidRPr="00103CC8">
        <w:rPr>
          <w:rFonts w:ascii="Sylfaen" w:hAnsi="Sylfaen" w:cs="Sylfaen"/>
          <w:noProof/>
          <w:sz w:val="24"/>
          <w:szCs w:val="24"/>
          <w:lang w:val="ka-GE"/>
        </w:rPr>
        <w:t>,</w:t>
      </w:r>
      <w:r w:rsidR="00581A3C" w:rsidRPr="00103CC8">
        <w:rPr>
          <w:rFonts w:ascii="Sylfaen" w:hAnsi="Sylfaen" w:cs="Sylfaen"/>
          <w:noProof/>
          <w:sz w:val="24"/>
          <w:szCs w:val="24"/>
          <w:lang w:val="ka-GE"/>
        </w:rPr>
        <w:t xml:space="preserve"> სტატინებ</w:t>
      </w:r>
      <w:r w:rsidRPr="00103CC8">
        <w:rPr>
          <w:rFonts w:ascii="Sylfaen" w:hAnsi="Sylfaen" w:cs="Sylfaen"/>
          <w:noProof/>
          <w:sz w:val="24"/>
          <w:szCs w:val="24"/>
          <w:lang w:val="ka-GE"/>
        </w:rPr>
        <w:t>ი</w:t>
      </w:r>
      <w:r w:rsidR="00581A3C" w:rsidRPr="00103CC8">
        <w:rPr>
          <w:rFonts w:ascii="Sylfaen" w:hAnsi="Sylfaen" w:cs="Sylfaen"/>
          <w:noProof/>
          <w:sz w:val="24"/>
          <w:szCs w:val="24"/>
          <w:lang w:val="ka-GE"/>
        </w:rPr>
        <w:t xml:space="preserve"> </w:t>
      </w:r>
      <w:r w:rsidRPr="00103CC8">
        <w:rPr>
          <w:rFonts w:ascii="Sylfaen" w:hAnsi="Sylfaen" w:cs="Sylfaen"/>
          <w:noProof/>
          <w:sz w:val="24"/>
          <w:szCs w:val="24"/>
          <w:lang w:val="ka-GE"/>
        </w:rPr>
        <w:t>იწვევს</w:t>
      </w:r>
      <w:r w:rsidR="00581A3C" w:rsidRPr="00103CC8">
        <w:rPr>
          <w:rFonts w:ascii="Sylfaen" w:hAnsi="Sylfaen" w:cs="Sylfaen"/>
          <w:noProof/>
          <w:sz w:val="24"/>
          <w:szCs w:val="24"/>
          <w:lang w:val="ka-GE"/>
        </w:rPr>
        <w:t xml:space="preserve"> ღვიძლის პრობლემებ</w:t>
      </w:r>
      <w:r w:rsidRPr="00103CC8">
        <w:rPr>
          <w:rFonts w:ascii="Sylfaen" w:hAnsi="Sylfaen" w:cs="Sylfaen"/>
          <w:noProof/>
          <w:sz w:val="24"/>
          <w:szCs w:val="24"/>
          <w:lang w:val="ka-GE"/>
        </w:rPr>
        <w:t>ს</w:t>
      </w:r>
      <w:r w:rsidR="00581A3C" w:rsidRPr="00103CC8">
        <w:rPr>
          <w:rFonts w:ascii="Sylfaen" w:hAnsi="Sylfaen" w:cs="Sylfaen"/>
          <w:noProof/>
          <w:sz w:val="24"/>
          <w:szCs w:val="24"/>
          <w:lang w:val="ka-GE"/>
        </w:rPr>
        <w:t>. ამის გაგება შესაძლებელია მარტივი ანალიზის მეშვეობით სისხლში ღვიძლის ენზიმების მომატების შემოწმებით. ამისთვის, ექიმი პერიოდულად გაგიკეთებთ სისხლის ანალიზს (</w:t>
      </w:r>
      <w:r w:rsidRPr="00103CC8">
        <w:rPr>
          <w:rFonts w:ascii="Sylfaen" w:hAnsi="Sylfaen" w:cs="Sylfaen"/>
          <w:noProof/>
          <w:sz w:val="24"/>
          <w:szCs w:val="24"/>
          <w:lang w:val="ka-GE"/>
        </w:rPr>
        <w:t>ღვიძლის ფუნქციური სინჯი</w:t>
      </w:r>
      <w:r w:rsidR="00581A3C" w:rsidRPr="00103CC8">
        <w:rPr>
          <w:rFonts w:ascii="Sylfaen" w:hAnsi="Sylfaen" w:cs="Sylfaen"/>
          <w:noProof/>
          <w:sz w:val="24"/>
          <w:szCs w:val="24"/>
          <w:lang w:val="ka-GE"/>
        </w:rPr>
        <w:t>) ნიუვასტი</w:t>
      </w:r>
      <w:r w:rsidR="00305BA8" w:rsidRPr="00103CC8">
        <w:rPr>
          <w:rFonts w:ascii="Sylfaen" w:hAnsi="Sylfaen" w:cs="Sylfaen"/>
          <w:noProof/>
          <w:sz w:val="24"/>
          <w:szCs w:val="24"/>
          <w:lang w:val="ka-GE"/>
        </w:rPr>
        <w:t xml:space="preserve"> პლიუსი</w:t>
      </w:r>
      <w:r w:rsidR="00581A3C" w:rsidRPr="00103CC8">
        <w:rPr>
          <w:rFonts w:ascii="Sylfaen" w:hAnsi="Sylfaen" w:cs="Sylfaen"/>
          <w:noProof/>
          <w:sz w:val="24"/>
          <w:szCs w:val="24"/>
          <w:lang w:val="ka-GE"/>
        </w:rPr>
        <w:t xml:space="preserve">თ  მკურნალობის დროს. </w:t>
      </w:r>
    </w:p>
    <w:p w14:paraId="49A42AC9" w14:textId="3DA1F9FA" w:rsidR="00305BA8" w:rsidRPr="00103CC8" w:rsidRDefault="0018289C" w:rsidP="00B07CC2">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ნიუვასტი პლიუსით  მკურნალობის დროს დაფიქსირდა </w:t>
      </w:r>
      <w:r w:rsidR="00305BA8" w:rsidRPr="00103CC8">
        <w:rPr>
          <w:rFonts w:ascii="Sylfaen" w:hAnsi="Sylfaen" w:cs="Sylfaen"/>
          <w:noProof/>
          <w:sz w:val="24"/>
          <w:szCs w:val="24"/>
          <w:lang w:val="ka-GE"/>
        </w:rPr>
        <w:t>კანის სერიოზული რეაქციები, მათ შორის სტივენს-ჯონსონის სინდრომი და წამლისმიერი გამონაყარი  ეოზინოფილიითა  და სისტემური სიმპტომებით</w:t>
      </w:r>
      <w:r w:rsidR="001E35FC" w:rsidRPr="00103CC8">
        <w:rPr>
          <w:rFonts w:ascii="Sylfaen" w:hAnsi="Sylfaen" w:cs="Sylfaen"/>
          <w:noProof/>
          <w:sz w:val="24"/>
          <w:szCs w:val="24"/>
          <w:lang w:val="ka-GE"/>
        </w:rPr>
        <w:t xml:space="preserve"> </w:t>
      </w:r>
      <w:r w:rsidR="00305BA8" w:rsidRPr="00103CC8">
        <w:rPr>
          <w:rFonts w:ascii="Sylfaen" w:hAnsi="Sylfaen" w:cs="Sylfaen"/>
          <w:noProof/>
          <w:sz w:val="24"/>
          <w:szCs w:val="24"/>
          <w:lang w:val="ka-GE"/>
        </w:rPr>
        <w:t>(DRESS).</w:t>
      </w:r>
      <w:r w:rsidR="00B07CC2" w:rsidRPr="00103CC8">
        <w:rPr>
          <w:rFonts w:ascii="Sylfaen" w:hAnsi="Sylfaen" w:cs="Sylfaen"/>
          <w:noProof/>
          <w:sz w:val="24"/>
          <w:szCs w:val="24"/>
          <w:lang w:val="ka-GE"/>
        </w:rPr>
        <w:t xml:space="preserve"> მე-4 პუნქტში მითითებული რომელიმე სიმპტომის განვითარების შემთხვევაში დაუყოვნებლივ შეწყვიტეთ ნიუვასტი პლიუსის მი</w:t>
      </w:r>
      <w:r w:rsidR="001E35FC" w:rsidRPr="00103CC8">
        <w:rPr>
          <w:rFonts w:ascii="Sylfaen" w:hAnsi="Sylfaen" w:cs="Sylfaen"/>
          <w:noProof/>
          <w:sz w:val="24"/>
          <w:szCs w:val="24"/>
          <w:lang w:val="ka-GE"/>
        </w:rPr>
        <w:t>ღ</w:t>
      </w:r>
      <w:r w:rsidR="00B07CC2" w:rsidRPr="00103CC8">
        <w:rPr>
          <w:rFonts w:ascii="Sylfaen" w:hAnsi="Sylfaen" w:cs="Sylfaen"/>
          <w:noProof/>
          <w:sz w:val="24"/>
          <w:szCs w:val="24"/>
          <w:lang w:val="ka-GE"/>
        </w:rPr>
        <w:t>ება და  მიმართეთ ექიმს.</w:t>
      </w:r>
    </w:p>
    <w:p w14:paraId="1149FE67" w14:textId="0A55946C" w:rsidR="009434D2" w:rsidRPr="00103CC8" w:rsidRDefault="00581A3C"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თუ გაქვთ დიაბეტი ან მიეკუთვნებით დიაბეტის განვითარების რისკ-ჯგუფს</w:t>
      </w:r>
      <w:r w:rsidR="0084091F" w:rsidRPr="00103CC8">
        <w:rPr>
          <w:rFonts w:ascii="Sylfaen" w:hAnsi="Sylfaen" w:cs="Sylfaen"/>
          <w:noProof/>
          <w:sz w:val="24"/>
          <w:szCs w:val="24"/>
          <w:lang w:val="ka-GE"/>
        </w:rPr>
        <w:t>,</w:t>
      </w:r>
      <w:r w:rsidRPr="00103CC8">
        <w:rPr>
          <w:rFonts w:ascii="Sylfaen" w:hAnsi="Sylfaen" w:cs="Sylfaen"/>
          <w:noProof/>
          <w:sz w:val="24"/>
          <w:szCs w:val="24"/>
          <w:lang w:val="ka-GE"/>
        </w:rPr>
        <w:t xml:space="preserve"> მოცემული მედიკამენტით მკურნალობისას აუცილებელია სამედიცინო დაკვირვება.</w:t>
      </w:r>
      <w:r w:rsidR="009434D2" w:rsidRPr="00103CC8">
        <w:rPr>
          <w:rFonts w:ascii="Sylfaen" w:hAnsi="Sylfaen" w:cs="Sylfaen"/>
          <w:noProof/>
          <w:sz w:val="24"/>
          <w:szCs w:val="24"/>
          <w:lang w:val="ka-GE"/>
        </w:rPr>
        <w:t xml:space="preserve"> თუ სისხლში აღგენიშნებათ შაქრის და ცხიმების მაღალი შემცველობა, გაქვთ  ჭარბი წონა და მაღალი არტერიული წნევა</w:t>
      </w:r>
      <w:r w:rsidR="0055475A" w:rsidRPr="00103CC8">
        <w:rPr>
          <w:rFonts w:ascii="Sylfaen" w:hAnsi="Sylfaen" w:cs="Sylfaen"/>
          <w:noProof/>
          <w:sz w:val="24"/>
          <w:szCs w:val="24"/>
          <w:lang w:val="ka-GE"/>
        </w:rPr>
        <w:t>,</w:t>
      </w:r>
      <w:r w:rsidR="009434D2" w:rsidRPr="00103CC8">
        <w:rPr>
          <w:rFonts w:ascii="Sylfaen" w:hAnsi="Sylfaen" w:cs="Sylfaen"/>
          <w:noProof/>
          <w:sz w:val="24"/>
          <w:szCs w:val="24"/>
          <w:lang w:val="ka-GE"/>
        </w:rPr>
        <w:t xml:space="preserve"> </w:t>
      </w:r>
      <w:r w:rsidRPr="00103CC8">
        <w:rPr>
          <w:rFonts w:ascii="Sylfaen" w:hAnsi="Sylfaen" w:cs="Sylfaen"/>
          <w:noProof/>
          <w:sz w:val="24"/>
          <w:szCs w:val="24"/>
          <w:lang w:val="ka-GE"/>
        </w:rPr>
        <w:t xml:space="preserve"> თქვენ მიეკუთვნებით დიაბეტის განვითარების რისკ-ჯგუფს</w:t>
      </w:r>
      <w:r w:rsidR="009434D2" w:rsidRPr="00103CC8">
        <w:rPr>
          <w:rFonts w:ascii="Sylfaen" w:hAnsi="Sylfaen" w:cs="Sylfaen"/>
          <w:noProof/>
          <w:sz w:val="24"/>
          <w:szCs w:val="24"/>
          <w:lang w:val="ka-GE"/>
        </w:rPr>
        <w:t>.</w:t>
      </w:r>
    </w:p>
    <w:p w14:paraId="4DDF573C" w14:textId="6E501532" w:rsidR="00581A3C" w:rsidRPr="00103CC8" w:rsidRDefault="00581A3C" w:rsidP="0094618E">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ბავშვები და მოზარდები</w:t>
      </w:r>
    </w:p>
    <w:p w14:paraId="63B3F3E7" w14:textId="794B92FE" w:rsidR="0084091F" w:rsidRPr="00103CC8" w:rsidRDefault="0084091F"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ნიუვასტი პლიუსის გამოყენება არ არის რეკომენდებული 18 წლამდე ასაკის ბავშვებსა და მოზარდებში.</w:t>
      </w:r>
    </w:p>
    <w:p w14:paraId="2779F623" w14:textId="410C547F" w:rsidR="00581A3C" w:rsidRPr="00103CC8" w:rsidRDefault="00581A3C" w:rsidP="0094618E">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სხვა სამკურნალო საშუალებები და ნიუვასტი</w:t>
      </w:r>
      <w:r w:rsidR="0084091F" w:rsidRPr="00103CC8">
        <w:rPr>
          <w:rFonts w:ascii="Sylfaen" w:hAnsi="Sylfaen" w:cs="Sylfaen"/>
          <w:b/>
          <w:noProof/>
          <w:sz w:val="24"/>
          <w:szCs w:val="24"/>
          <w:lang w:val="ka-GE"/>
        </w:rPr>
        <w:t xml:space="preserve"> პლიუსი</w:t>
      </w:r>
    </w:p>
    <w:p w14:paraId="0CE477AE" w14:textId="521F5334" w:rsidR="00581A3C" w:rsidRPr="00103CC8" w:rsidRDefault="00581A3C"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აცნობეთ მკურნალ ექიმს, თუ ღებულობთ, ახლო წარსულში იღებდით ან შეიძლება მიიღოთ </w:t>
      </w:r>
      <w:r w:rsidR="00814B39" w:rsidRPr="00103CC8">
        <w:rPr>
          <w:rFonts w:ascii="Sylfaen" w:hAnsi="Sylfaen" w:cs="Sylfaen"/>
          <w:noProof/>
          <w:sz w:val="24"/>
          <w:szCs w:val="24"/>
          <w:lang w:val="ka-GE"/>
        </w:rPr>
        <w:t>რომელიმე</w:t>
      </w:r>
      <w:r w:rsidRPr="00103CC8">
        <w:rPr>
          <w:rFonts w:ascii="Sylfaen" w:hAnsi="Sylfaen" w:cs="Sylfaen"/>
          <w:noProof/>
          <w:sz w:val="24"/>
          <w:szCs w:val="24"/>
          <w:lang w:val="ka-GE"/>
        </w:rPr>
        <w:t xml:space="preserve"> სხვა სამკურნალო საშუალება</w:t>
      </w:r>
      <w:r w:rsidR="00814B39" w:rsidRPr="00103CC8">
        <w:rPr>
          <w:rFonts w:ascii="Sylfaen" w:hAnsi="Sylfaen" w:cs="Sylfaen"/>
          <w:noProof/>
          <w:sz w:val="24"/>
          <w:szCs w:val="24"/>
          <w:lang w:val="ka-GE"/>
        </w:rPr>
        <w:t>, მათ შორის ურეცეპტოდ გასაცემი მედიკამენტები.</w:t>
      </w:r>
    </w:p>
    <w:p w14:paraId="33D01552" w14:textId="77777777" w:rsidR="00581A3C" w:rsidRPr="00103CC8" w:rsidRDefault="00581A3C"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აცნობეთ ექიმს, თუ ღებულობთ რომელიმე შემდეგ სამკურნალო საშუალებას:</w:t>
      </w:r>
    </w:p>
    <w:p w14:paraId="50CEACBA" w14:textId="1D46475B" w:rsidR="00581A3C" w:rsidRPr="00103CC8" w:rsidRDefault="00581A3C" w:rsidP="00814B39">
      <w:pPr>
        <w:pStyle w:val="ListParagraph"/>
        <w:numPr>
          <w:ilvl w:val="0"/>
          <w:numId w:val="11"/>
        </w:numPr>
        <w:spacing w:after="0"/>
        <w:ind w:right="-563"/>
        <w:jc w:val="both"/>
        <w:rPr>
          <w:rFonts w:ascii="Sylfaen" w:hAnsi="Sylfaen" w:cs="Sylfaen"/>
          <w:b/>
          <w:noProof/>
          <w:sz w:val="24"/>
          <w:szCs w:val="24"/>
          <w:lang w:val="ka-GE"/>
        </w:rPr>
      </w:pPr>
      <w:r w:rsidRPr="00103CC8">
        <w:rPr>
          <w:rFonts w:ascii="Sylfaen" w:hAnsi="Sylfaen" w:cs="Sylfaen"/>
          <w:noProof/>
          <w:sz w:val="24"/>
          <w:szCs w:val="24"/>
          <w:lang w:val="ka-GE"/>
        </w:rPr>
        <w:t>ციკლოსპორინი (გამოიყენება, მაგალითად, ორგანოების ტრანსპლანტაციის შემდეგ</w:t>
      </w:r>
      <w:r w:rsidR="00814B39" w:rsidRPr="00103CC8">
        <w:rPr>
          <w:rFonts w:ascii="Sylfaen" w:hAnsi="Sylfaen" w:cs="Sylfaen"/>
          <w:noProof/>
          <w:sz w:val="24"/>
          <w:szCs w:val="24"/>
          <w:lang w:val="ka-GE"/>
        </w:rPr>
        <w:t xml:space="preserve">. ერთდროული გამოყენება აძლიერებს როზუვასტატინის მოქმედებას). </w:t>
      </w:r>
      <w:r w:rsidR="00814B39" w:rsidRPr="00103CC8">
        <w:rPr>
          <w:rFonts w:ascii="Sylfaen" w:hAnsi="Sylfaen" w:cs="Sylfaen"/>
          <w:b/>
          <w:noProof/>
          <w:sz w:val="24"/>
          <w:szCs w:val="24"/>
          <w:lang w:val="ka-GE"/>
        </w:rPr>
        <w:t>არ მიიღოთ ნიუვასტი პლ</w:t>
      </w:r>
      <w:r w:rsidR="00C25CD6" w:rsidRPr="00103CC8">
        <w:rPr>
          <w:rFonts w:ascii="Sylfaen" w:hAnsi="Sylfaen" w:cs="Sylfaen"/>
          <w:b/>
          <w:noProof/>
          <w:sz w:val="24"/>
          <w:szCs w:val="24"/>
          <w:lang w:val="ka-GE"/>
        </w:rPr>
        <w:t>ი</w:t>
      </w:r>
      <w:r w:rsidR="00814B39" w:rsidRPr="00103CC8">
        <w:rPr>
          <w:rFonts w:ascii="Sylfaen" w:hAnsi="Sylfaen" w:cs="Sylfaen"/>
          <w:b/>
          <w:noProof/>
          <w:sz w:val="24"/>
          <w:szCs w:val="24"/>
          <w:lang w:val="ka-GE"/>
        </w:rPr>
        <w:t>უსი, თუ იღებთ ციკლოსპორინს.</w:t>
      </w:r>
    </w:p>
    <w:p w14:paraId="0AB1D5B6" w14:textId="3C78558A" w:rsidR="00814B39" w:rsidRPr="00103CC8" w:rsidRDefault="00814B39" w:rsidP="00814B39">
      <w:pPr>
        <w:pStyle w:val="ListParagraph"/>
        <w:numPr>
          <w:ilvl w:val="0"/>
          <w:numId w:val="11"/>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სისხლის გამათხელებლები, როგორიცაა ვარფარინი, აცენოკუმაროლი ან ფლუიდიონი (</w:t>
      </w:r>
      <w:r w:rsidR="00E517C7" w:rsidRPr="00103CC8">
        <w:rPr>
          <w:rFonts w:ascii="Sylfaen" w:hAnsi="Sylfaen" w:cs="Sylfaen"/>
          <w:noProof/>
          <w:sz w:val="24"/>
          <w:szCs w:val="24"/>
          <w:lang w:val="ka-GE"/>
        </w:rPr>
        <w:t>ნიუვასტი პლიუს</w:t>
      </w:r>
      <w:r w:rsidRPr="00103CC8">
        <w:rPr>
          <w:rFonts w:ascii="Sylfaen" w:hAnsi="Sylfaen" w:cs="Sylfaen"/>
          <w:noProof/>
          <w:sz w:val="24"/>
          <w:szCs w:val="24"/>
          <w:lang w:val="ka-GE"/>
        </w:rPr>
        <w:t>თან ერთად მიღება ზრდის მათ მოქმედებას სისხლის შედედებაზე და სისხლდენის რისკს), ტიკაგრელორი ან კლოპიდოგრელი.</w:t>
      </w:r>
    </w:p>
    <w:p w14:paraId="2D2C40D1" w14:textId="7D737FA0" w:rsidR="00814B39" w:rsidRPr="00103CC8" w:rsidRDefault="00814B39" w:rsidP="00814B39">
      <w:pPr>
        <w:pStyle w:val="ListParagraph"/>
        <w:numPr>
          <w:ilvl w:val="0"/>
          <w:numId w:val="11"/>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სხვა სამკურნალო საშუალებები, ფიბრატები (გემფიბროზილი და სხვ.), რომლებიც გამოიყენება ქოლესტერინის დონის დასაწევად, აგრეთვე სისხლში ტრიგლიცერიდების დონის კორექციისათვის. </w:t>
      </w:r>
      <w:r w:rsidR="003C2527" w:rsidRPr="00103CC8">
        <w:rPr>
          <w:rFonts w:ascii="Sylfaen" w:hAnsi="Sylfaen" w:cs="Sylfaen"/>
          <w:noProof/>
          <w:sz w:val="24"/>
          <w:szCs w:val="24"/>
          <w:lang w:val="ka-GE"/>
        </w:rPr>
        <w:t xml:space="preserve">ერთდროული მიღებისას </w:t>
      </w:r>
      <w:r w:rsidRPr="00103CC8">
        <w:rPr>
          <w:rFonts w:ascii="Sylfaen" w:hAnsi="Sylfaen" w:cs="Sylfaen"/>
          <w:noProof/>
          <w:sz w:val="24"/>
          <w:szCs w:val="24"/>
          <w:lang w:val="ka-GE"/>
        </w:rPr>
        <w:t>როზუვასტატინის მოქმედება ძლიერდება.</w:t>
      </w:r>
    </w:p>
    <w:p w14:paraId="04FC1D30" w14:textId="77777777" w:rsidR="008504F9" w:rsidRPr="00103CC8" w:rsidRDefault="008504F9" w:rsidP="008504F9">
      <w:pPr>
        <w:pStyle w:val="ListParagraph"/>
        <w:numPr>
          <w:ilvl w:val="0"/>
          <w:numId w:val="11"/>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ქოლესტირამინი (ქოლესტერინის დამწევი პრეპარატი), რადგან გავლენას ახდენს ეზეტიმიბის მოქმედების მექანიზმზე.</w:t>
      </w:r>
    </w:p>
    <w:p w14:paraId="5F13D43D" w14:textId="7DBACC05" w:rsidR="008504F9" w:rsidRPr="00103CC8" w:rsidRDefault="008504F9" w:rsidP="008504F9">
      <w:pPr>
        <w:pStyle w:val="ListParagraph"/>
        <w:numPr>
          <w:ilvl w:val="0"/>
          <w:numId w:val="11"/>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საჭმლის მოსანელებელი საშუალებები, რომლებიც შეიცავს ალუმინს და მაგნიუმს (გამოიყენება კუჭის მჟავის გასანეიტრალებლად; ისინი ამცირებენ როზუვასტატინის პლაზმურ დონეს). აღნიშნული ეფექტი შეიძლება შესუსტდეს, თუ ეს პრეპარატები მიიღება როზუვასტატინის მიღებიდან 2 საათის შემდეგ.</w:t>
      </w:r>
    </w:p>
    <w:p w14:paraId="23C52F6B" w14:textId="3938D031" w:rsidR="00581A3C" w:rsidRPr="00103CC8" w:rsidRDefault="008504F9" w:rsidP="008504F9">
      <w:pPr>
        <w:pStyle w:val="ListParagraph"/>
        <w:numPr>
          <w:ilvl w:val="0"/>
          <w:numId w:val="11"/>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lastRenderedPageBreak/>
        <w:t>ერითრომიცინი (ანტიბიოტიკი): ამგვარი კომბინაცია იწვევს როზუვასტატინის ეფექტის შემცირება</w:t>
      </w:r>
      <w:r w:rsidR="003C2527" w:rsidRPr="00103CC8">
        <w:rPr>
          <w:rFonts w:ascii="Sylfaen" w:hAnsi="Sylfaen" w:cs="Sylfaen"/>
          <w:noProof/>
          <w:sz w:val="24"/>
          <w:szCs w:val="24"/>
          <w:lang w:val="ka-GE"/>
        </w:rPr>
        <w:t>ს</w:t>
      </w:r>
      <w:r w:rsidRPr="00103CC8">
        <w:rPr>
          <w:rFonts w:ascii="Sylfaen" w:hAnsi="Sylfaen" w:cs="Sylfaen"/>
          <w:noProof/>
          <w:sz w:val="24"/>
          <w:szCs w:val="24"/>
          <w:lang w:val="ka-GE"/>
        </w:rPr>
        <w:t>.</w:t>
      </w:r>
    </w:p>
    <w:p w14:paraId="399E4D0E" w14:textId="7401AAE7" w:rsidR="008504F9" w:rsidRPr="00103CC8" w:rsidRDefault="008504F9" w:rsidP="008504F9">
      <w:pPr>
        <w:pStyle w:val="ListParagraph"/>
        <w:numPr>
          <w:ilvl w:val="0"/>
          <w:numId w:val="11"/>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ფუზიდის მჟავა. თუ თქვენთვის აუცილებელია ფუზიდის მჟავის პერორალურად მიღება ბაქტერიული ინფექციის სამკურნალოდ,  მაშინ დროებით უნდა შეწყვიტოთ აღნიშნული მედიკამენტის მიღება. ექიმი გეტყვით</w:t>
      </w:r>
      <w:r w:rsidR="009F4EB3" w:rsidRPr="00103CC8">
        <w:rPr>
          <w:rFonts w:ascii="Sylfaen" w:hAnsi="Sylfaen" w:cs="Sylfaen"/>
          <w:noProof/>
          <w:sz w:val="24"/>
          <w:szCs w:val="24"/>
          <w:lang w:val="ka-GE"/>
        </w:rPr>
        <w:t>,</w:t>
      </w:r>
      <w:r w:rsidRPr="00103CC8">
        <w:rPr>
          <w:rFonts w:ascii="Sylfaen" w:hAnsi="Sylfaen" w:cs="Sylfaen"/>
          <w:noProof/>
          <w:sz w:val="24"/>
          <w:szCs w:val="24"/>
          <w:lang w:val="ka-GE"/>
        </w:rPr>
        <w:t xml:space="preserve"> როდის არის უსაფრთხო ნიუვასტი</w:t>
      </w:r>
      <w:r w:rsidR="009F4EB3" w:rsidRPr="00103CC8">
        <w:rPr>
          <w:rFonts w:ascii="Sylfaen" w:hAnsi="Sylfaen" w:cs="Sylfaen"/>
          <w:noProof/>
          <w:sz w:val="24"/>
          <w:szCs w:val="24"/>
          <w:lang w:val="ka-GE"/>
        </w:rPr>
        <w:t xml:space="preserve"> პლიუსი</w:t>
      </w:r>
      <w:r w:rsidRPr="00103CC8">
        <w:rPr>
          <w:rFonts w:ascii="Sylfaen" w:hAnsi="Sylfaen" w:cs="Sylfaen"/>
          <w:noProof/>
          <w:sz w:val="24"/>
          <w:szCs w:val="24"/>
          <w:lang w:val="ka-GE"/>
        </w:rPr>
        <w:t>ს მიღების დაწყება. ნიუვასტი</w:t>
      </w:r>
      <w:r w:rsidR="008153B1" w:rsidRPr="00103CC8">
        <w:rPr>
          <w:rFonts w:ascii="Sylfaen" w:hAnsi="Sylfaen" w:cs="Sylfaen"/>
          <w:noProof/>
          <w:sz w:val="24"/>
          <w:szCs w:val="24"/>
          <w:lang w:val="ka-GE"/>
        </w:rPr>
        <w:t xml:space="preserve"> პლიუსის</w:t>
      </w:r>
      <w:r w:rsidRPr="00103CC8">
        <w:rPr>
          <w:rFonts w:ascii="Sylfaen" w:hAnsi="Sylfaen" w:cs="Sylfaen"/>
          <w:noProof/>
          <w:sz w:val="24"/>
          <w:szCs w:val="24"/>
          <w:lang w:val="ka-GE"/>
        </w:rPr>
        <w:t xml:space="preserve"> მიღებამ ფუზიდის მჟავასთან ერთად იშვიათ შემთხვევებში შეიძლება გამოიწვიოს კუნთების სისუსტე ან ტკივილი   (რაბდომიოლიზი). რაბდომიოლიზთან დაკავშირებით დამატებითი ინფორმაცია მოცემულია მე-4 პუნქტში.</w:t>
      </w:r>
    </w:p>
    <w:p w14:paraId="4CE6A4DA" w14:textId="77777777" w:rsidR="00CC42FB" w:rsidRPr="00103CC8" w:rsidRDefault="003756CC" w:rsidP="008F5F69">
      <w:pPr>
        <w:pStyle w:val="ListParagraph"/>
        <w:numPr>
          <w:ilvl w:val="0"/>
          <w:numId w:val="11"/>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ორალური კონტრაცეპტივები  (აბები); </w:t>
      </w:r>
      <w:r w:rsidR="00CC42FB" w:rsidRPr="00103CC8">
        <w:rPr>
          <w:rFonts w:ascii="Sylfaen" w:hAnsi="Sylfaen" w:cs="Sylfaen"/>
          <w:noProof/>
          <w:sz w:val="24"/>
          <w:szCs w:val="24"/>
          <w:lang w:val="ka-GE"/>
        </w:rPr>
        <w:t>აბიდან შეწოვილი სქესობრივი ჰორმონების დონე იზრდება.</w:t>
      </w:r>
    </w:p>
    <w:p w14:paraId="542EDAE6" w14:textId="35064736" w:rsidR="00581A3C" w:rsidRPr="00103CC8" w:rsidRDefault="00C25CD6" w:rsidP="008F5F69">
      <w:pPr>
        <w:pStyle w:val="ListParagraph"/>
        <w:numPr>
          <w:ilvl w:val="0"/>
          <w:numId w:val="11"/>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ჰორმონის ჩანაცვლებითი თერაპია (ზრდის სისხლში ჰორმომების დონეს).</w:t>
      </w:r>
    </w:p>
    <w:p w14:paraId="5A8B8324" w14:textId="1E0681D1" w:rsidR="00581A3C" w:rsidRPr="00103CC8" w:rsidRDefault="00581A3C" w:rsidP="0094618E">
      <w:pPr>
        <w:pStyle w:val="ListParagraph"/>
        <w:numPr>
          <w:ilvl w:val="0"/>
          <w:numId w:val="11"/>
        </w:numPr>
        <w:spacing w:after="0"/>
        <w:ind w:right="-563"/>
        <w:jc w:val="both"/>
        <w:rPr>
          <w:noProof/>
          <w:lang w:val="ka-GE"/>
        </w:rPr>
      </w:pPr>
      <w:r w:rsidRPr="00103CC8">
        <w:rPr>
          <w:rFonts w:ascii="Sylfaen" w:hAnsi="Sylfaen" w:cs="Sylfaen"/>
          <w:noProof/>
          <w:sz w:val="24"/>
          <w:szCs w:val="24"/>
          <w:lang w:val="ka-GE"/>
        </w:rPr>
        <w:t>რეგორაფენიბი  (სიმსივნის საწინააღმდეგო პრეპარატი</w:t>
      </w:r>
      <w:r w:rsidRPr="00103CC8">
        <w:rPr>
          <w:rFonts w:cs="Sylfaen"/>
          <w:noProof/>
          <w:sz w:val="24"/>
          <w:szCs w:val="24"/>
          <w:lang w:val="ka-GE"/>
        </w:rPr>
        <w:t>)</w:t>
      </w:r>
      <w:r w:rsidR="00C25CD6" w:rsidRPr="00103CC8">
        <w:rPr>
          <w:rFonts w:ascii="Sylfaen" w:hAnsi="Sylfaen" w:cs="Sylfaen"/>
          <w:noProof/>
          <w:sz w:val="24"/>
          <w:szCs w:val="24"/>
          <w:lang w:val="ka-GE"/>
        </w:rPr>
        <w:t>.</w:t>
      </w:r>
    </w:p>
    <w:p w14:paraId="3532EC2C" w14:textId="0C528F16" w:rsidR="00581A3C" w:rsidRPr="00103CC8" w:rsidRDefault="00581A3C" w:rsidP="00C25CD6">
      <w:pPr>
        <w:pStyle w:val="ListParagraph"/>
        <w:numPr>
          <w:ilvl w:val="0"/>
          <w:numId w:val="11"/>
        </w:numPr>
        <w:spacing w:after="0"/>
        <w:ind w:right="-563"/>
        <w:jc w:val="both"/>
        <w:rPr>
          <w:noProof/>
          <w:lang w:val="ka-GE"/>
        </w:rPr>
      </w:pPr>
      <w:r w:rsidRPr="00103CC8">
        <w:rPr>
          <w:rFonts w:ascii="Sylfaen" w:hAnsi="Sylfaen" w:cs="Sylfaen"/>
          <w:noProof/>
          <w:sz w:val="24"/>
          <w:szCs w:val="24"/>
          <w:lang w:val="ka-GE"/>
        </w:rPr>
        <w:t>ანტივირუსული პრეპარატები, რომლებიც გამოიყენება აივ ან C ჰეპატიტის ინფექციების სამკურნალოდ</w:t>
      </w:r>
      <w:r w:rsidR="00C25CD6" w:rsidRPr="00103CC8">
        <w:rPr>
          <w:rFonts w:ascii="Sylfaen" w:hAnsi="Sylfaen" w:cs="Sylfaen"/>
          <w:noProof/>
          <w:sz w:val="24"/>
          <w:szCs w:val="24"/>
          <w:lang w:val="ka-GE"/>
        </w:rPr>
        <w:t>, ცალკე ან კომბინაციაში</w:t>
      </w:r>
      <w:r w:rsidRPr="00103CC8">
        <w:rPr>
          <w:rFonts w:ascii="Sylfaen" w:hAnsi="Sylfaen" w:cs="Sylfaen"/>
          <w:noProof/>
          <w:sz w:val="24"/>
          <w:szCs w:val="24"/>
          <w:lang w:val="ka-GE"/>
        </w:rPr>
        <w:t xml:space="preserve"> (იხილეთ „</w:t>
      </w:r>
      <w:r w:rsidR="005937E3" w:rsidRPr="00103CC8">
        <w:rPr>
          <w:rFonts w:ascii="Sylfaen" w:hAnsi="Sylfaen" w:cs="Sylfaen"/>
          <w:noProof/>
          <w:sz w:val="24"/>
          <w:szCs w:val="24"/>
          <w:lang w:val="ka-GE"/>
        </w:rPr>
        <w:t>განსაკუთრებული მითითებები</w:t>
      </w:r>
      <w:r w:rsidRPr="00103CC8">
        <w:rPr>
          <w:rFonts w:ascii="Sylfaen" w:hAnsi="Sylfaen" w:cs="Sylfaen"/>
          <w:noProof/>
          <w:sz w:val="24"/>
          <w:szCs w:val="24"/>
          <w:lang w:val="ka-GE"/>
        </w:rPr>
        <w:t xml:space="preserve"> და უსაფრთხოების ზომები“): რიტონავირი, ლოპინავირი, ატაზანავირი, სიმეპრევირი, ომბიტასვირი, პარიტაპრევირი, დასაბუვირი, ველპატასვირი, გრაზოპრევილი, ელბასვირი, გლეცაპრევირი, პიბრენტასვირი.</w:t>
      </w:r>
    </w:p>
    <w:p w14:paraId="43B2DAEA" w14:textId="60DB770A" w:rsidR="00581A3C" w:rsidRPr="00103CC8" w:rsidRDefault="00C25CD6" w:rsidP="00C25CD6">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 xml:space="preserve"> საავადმყოფოში მოხვედრისას ან სხვა მდგომარეობის გამო მკურნალობის მიღებისას აცნობეთ სამედიცინო პერსონალს, რომ იღებთ ნიუვასტი პლიუსს.</w:t>
      </w:r>
    </w:p>
    <w:p w14:paraId="3F850D90" w14:textId="0002A023" w:rsidR="00581A3C" w:rsidRPr="00103CC8" w:rsidRDefault="00581A3C" w:rsidP="0094618E">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ნიუვასტი</w:t>
      </w:r>
      <w:r w:rsidR="00C25CD6" w:rsidRPr="00103CC8">
        <w:rPr>
          <w:rFonts w:ascii="Sylfaen" w:hAnsi="Sylfaen" w:cs="Sylfaen"/>
          <w:b/>
          <w:noProof/>
          <w:sz w:val="24"/>
          <w:szCs w:val="24"/>
          <w:lang w:val="ka-GE"/>
        </w:rPr>
        <w:t xml:space="preserve"> პლიუსი</w:t>
      </w:r>
      <w:r w:rsidRPr="00103CC8">
        <w:rPr>
          <w:rFonts w:ascii="Sylfaen" w:hAnsi="Sylfaen" w:cs="Sylfaen"/>
          <w:b/>
          <w:noProof/>
          <w:sz w:val="24"/>
          <w:szCs w:val="24"/>
          <w:lang w:val="ka-GE"/>
        </w:rPr>
        <w:t xml:space="preserve">ს მიღება </w:t>
      </w:r>
      <w:r w:rsidR="00C25CD6" w:rsidRPr="00103CC8">
        <w:rPr>
          <w:rFonts w:ascii="Sylfaen" w:hAnsi="Sylfaen" w:cs="Sylfaen"/>
          <w:b/>
          <w:noProof/>
          <w:sz w:val="24"/>
          <w:szCs w:val="24"/>
          <w:lang w:val="ka-GE"/>
        </w:rPr>
        <w:t>ალკოჰოლთან</w:t>
      </w:r>
      <w:r w:rsidRPr="00103CC8">
        <w:rPr>
          <w:rFonts w:ascii="Sylfaen" w:hAnsi="Sylfaen" w:cs="Sylfaen"/>
          <w:b/>
          <w:noProof/>
          <w:sz w:val="24"/>
          <w:szCs w:val="24"/>
          <w:lang w:val="ka-GE"/>
        </w:rPr>
        <w:t xml:space="preserve"> ერთად</w:t>
      </w:r>
    </w:p>
    <w:p w14:paraId="31DDB756" w14:textId="1749250C" w:rsidR="00C25CD6" w:rsidRPr="00103CC8" w:rsidRDefault="00C25CD6"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არ მიიღოთ ნიუვასტი პლიუსი 40მგ/10მგ(მაქსიმალური დოზა), თუ რეგულარულად მოიხმართ ალკოჰოლს დიდი რაოდენობით.</w:t>
      </w:r>
    </w:p>
    <w:p w14:paraId="5E6F068E" w14:textId="77777777" w:rsidR="00581A3C" w:rsidRPr="00103CC8" w:rsidRDefault="00581A3C" w:rsidP="0094618E">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 xml:space="preserve">ორსულობა და  დალაქტაცია </w:t>
      </w:r>
    </w:p>
    <w:p w14:paraId="73645E7A" w14:textId="739457D4" w:rsidR="00C25CD6" w:rsidRPr="00103CC8" w:rsidRDefault="00581A3C" w:rsidP="00C25CD6">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არ მიიღოთ ნიუვასტი </w:t>
      </w:r>
      <w:r w:rsidR="00C25CD6" w:rsidRPr="00103CC8">
        <w:rPr>
          <w:rFonts w:ascii="Sylfaen" w:hAnsi="Sylfaen" w:cs="Sylfaen"/>
          <w:noProof/>
          <w:sz w:val="24"/>
          <w:szCs w:val="24"/>
          <w:lang w:val="ka-GE"/>
        </w:rPr>
        <w:t xml:space="preserve">პლიუსი თუ ხართ ორსულად, ან ეჭვი გაქვთ ორსულობაზე ან გეგმავთ ორსულობას. </w:t>
      </w:r>
      <w:r w:rsidRPr="00103CC8">
        <w:rPr>
          <w:rFonts w:ascii="Sylfaen" w:hAnsi="Sylfaen" w:cs="Sylfaen"/>
          <w:noProof/>
          <w:sz w:val="24"/>
          <w:szCs w:val="24"/>
          <w:lang w:val="ka-GE"/>
        </w:rPr>
        <w:t>ნიუვასტი</w:t>
      </w:r>
      <w:r w:rsidR="00C25CD6" w:rsidRPr="00103CC8">
        <w:rPr>
          <w:rFonts w:ascii="Sylfaen" w:hAnsi="Sylfaen" w:cs="Sylfaen"/>
          <w:noProof/>
          <w:sz w:val="24"/>
          <w:szCs w:val="24"/>
          <w:lang w:val="ka-GE"/>
        </w:rPr>
        <w:t xml:space="preserve"> პლიუსის</w:t>
      </w:r>
      <w:r w:rsidRPr="00103CC8">
        <w:rPr>
          <w:rFonts w:ascii="Sylfaen" w:hAnsi="Sylfaen" w:cs="Sylfaen"/>
          <w:noProof/>
          <w:sz w:val="24"/>
          <w:szCs w:val="24"/>
          <w:lang w:val="ka-GE"/>
        </w:rPr>
        <w:t xml:space="preserve"> მიღების დროს</w:t>
      </w:r>
      <w:r w:rsidR="005937E3" w:rsidRPr="00103CC8">
        <w:rPr>
          <w:rFonts w:ascii="Sylfaen" w:hAnsi="Sylfaen" w:cs="Sylfaen"/>
          <w:noProof/>
          <w:sz w:val="24"/>
          <w:szCs w:val="24"/>
          <w:lang w:val="ka-GE"/>
        </w:rPr>
        <w:t xml:space="preserve"> დაორსულების შემთხვევაში</w:t>
      </w:r>
      <w:r w:rsidRPr="00103CC8">
        <w:rPr>
          <w:rFonts w:ascii="Sylfaen" w:hAnsi="Sylfaen" w:cs="Sylfaen"/>
          <w:noProof/>
          <w:sz w:val="24"/>
          <w:szCs w:val="24"/>
          <w:lang w:val="ka-GE"/>
        </w:rPr>
        <w:t>, დაუყოვნებლივ შეწყვიტეთ მისი მიღება და მიმართეთ ექიმს. ნიუვასტი</w:t>
      </w:r>
      <w:r w:rsidR="00C25CD6" w:rsidRPr="00103CC8">
        <w:rPr>
          <w:rFonts w:ascii="Sylfaen" w:hAnsi="Sylfaen" w:cs="Sylfaen"/>
          <w:noProof/>
          <w:sz w:val="24"/>
          <w:szCs w:val="24"/>
          <w:lang w:val="ka-GE"/>
        </w:rPr>
        <w:t xml:space="preserve"> პლიუსი</w:t>
      </w:r>
      <w:r w:rsidRPr="00103CC8">
        <w:rPr>
          <w:rFonts w:ascii="Sylfaen" w:hAnsi="Sylfaen" w:cs="Sylfaen"/>
          <w:noProof/>
          <w:sz w:val="24"/>
          <w:szCs w:val="24"/>
          <w:lang w:val="ka-GE"/>
        </w:rPr>
        <w:t xml:space="preserve">ს მიღებისას </w:t>
      </w:r>
      <w:r w:rsidR="00C25CD6" w:rsidRPr="00103CC8">
        <w:rPr>
          <w:rFonts w:ascii="Sylfaen" w:hAnsi="Sylfaen" w:cs="Sylfaen"/>
          <w:noProof/>
          <w:sz w:val="24"/>
          <w:szCs w:val="24"/>
          <w:lang w:val="ka-GE"/>
        </w:rPr>
        <w:t>ქალებმა უნდა გამოიყენონ კონტრაცეპციული საშუალებები.</w:t>
      </w:r>
    </w:p>
    <w:p w14:paraId="1CFA58A7" w14:textId="734A54C3" w:rsidR="00C25CD6" w:rsidRPr="00103CC8" w:rsidRDefault="00C25CD6" w:rsidP="00C25CD6">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არ მიღოთ ნიუვასტი პლიუსი, თუ ძუძუთი კვებავთ ბავშვს, ვინაიდან, უცნობია, გადადის თუ არა ეს პრეპარატი დედის რძეში.</w:t>
      </w:r>
    </w:p>
    <w:p w14:paraId="5E0E1EE0" w14:textId="360E66C9" w:rsidR="00581A3C" w:rsidRPr="00103CC8" w:rsidRDefault="00581A3C" w:rsidP="0094618E">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სატრანსპორტო საშუალებების მართვა ან მექანიზმებთან მუშაობა</w:t>
      </w:r>
    </w:p>
    <w:p w14:paraId="5EC35A21" w14:textId="3BA5B2D4" w:rsidR="00581A3C" w:rsidRPr="00103CC8" w:rsidRDefault="00C25CD6" w:rsidP="0009213A">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მოსალოდნელი არ არის, რომ ნიუვასტ</w:t>
      </w:r>
      <w:r w:rsidR="00E61B47" w:rsidRPr="00103CC8">
        <w:rPr>
          <w:rFonts w:ascii="Sylfaen" w:hAnsi="Sylfaen" w:cs="Sylfaen"/>
          <w:noProof/>
          <w:sz w:val="24"/>
          <w:szCs w:val="24"/>
          <w:lang w:val="ka-GE"/>
        </w:rPr>
        <w:t>ი</w:t>
      </w:r>
      <w:r w:rsidRPr="00103CC8">
        <w:rPr>
          <w:rFonts w:ascii="Sylfaen" w:hAnsi="Sylfaen" w:cs="Sylfaen"/>
          <w:noProof/>
          <w:sz w:val="24"/>
          <w:szCs w:val="24"/>
          <w:lang w:val="ka-GE"/>
        </w:rPr>
        <w:t xml:space="preserve"> პლიუსმა უარყოფითად იმოქმედოს ავტოტრანსპორტის ან მექანიზმების მართვის უნარზე.</w:t>
      </w:r>
      <w:r w:rsidR="00DD7933" w:rsidRPr="00103CC8">
        <w:rPr>
          <w:rFonts w:ascii="Sylfaen" w:hAnsi="Sylfaen" w:cs="Sylfaen"/>
          <w:noProof/>
          <w:sz w:val="24"/>
          <w:szCs w:val="24"/>
          <w:lang w:val="ka-GE"/>
        </w:rPr>
        <w:t xml:space="preserve"> </w:t>
      </w:r>
      <w:r w:rsidR="00581A3C" w:rsidRPr="00103CC8">
        <w:rPr>
          <w:rFonts w:ascii="Sylfaen" w:hAnsi="Sylfaen" w:cs="Sylfaen"/>
          <w:noProof/>
          <w:sz w:val="24"/>
          <w:szCs w:val="24"/>
          <w:lang w:val="ka-GE"/>
        </w:rPr>
        <w:t>თუმცა, ზოგ</w:t>
      </w:r>
      <w:r w:rsidR="005937E3" w:rsidRPr="00103CC8">
        <w:rPr>
          <w:rFonts w:ascii="Sylfaen" w:hAnsi="Sylfaen" w:cs="Sylfaen"/>
          <w:noProof/>
          <w:sz w:val="24"/>
          <w:szCs w:val="24"/>
          <w:lang w:val="ka-GE"/>
        </w:rPr>
        <w:t>იერთ შემთხვევაში</w:t>
      </w:r>
      <w:r w:rsidR="00581A3C" w:rsidRPr="00103CC8">
        <w:rPr>
          <w:rFonts w:ascii="Sylfaen" w:hAnsi="Sylfaen" w:cs="Sylfaen"/>
          <w:noProof/>
          <w:sz w:val="24"/>
          <w:szCs w:val="24"/>
          <w:lang w:val="ka-GE"/>
        </w:rPr>
        <w:t xml:space="preserve"> ნიუვასტი</w:t>
      </w:r>
      <w:r w:rsidR="0009213A" w:rsidRPr="00103CC8">
        <w:rPr>
          <w:rFonts w:ascii="Sylfaen" w:hAnsi="Sylfaen" w:cs="Sylfaen"/>
          <w:noProof/>
          <w:sz w:val="24"/>
          <w:szCs w:val="24"/>
          <w:lang w:val="ka-GE"/>
        </w:rPr>
        <w:t xml:space="preserve"> პლიუსი</w:t>
      </w:r>
      <w:r w:rsidR="00581A3C" w:rsidRPr="00103CC8">
        <w:rPr>
          <w:rFonts w:ascii="Sylfaen" w:hAnsi="Sylfaen" w:cs="Sylfaen"/>
          <w:noProof/>
          <w:sz w:val="24"/>
          <w:szCs w:val="24"/>
          <w:lang w:val="ka-GE"/>
        </w:rPr>
        <w:t xml:space="preserve">ს მიღებისას აღინიშნება თავბრუსხვევა. თავბრუსხვევის </w:t>
      </w:r>
      <w:r w:rsidR="0009213A" w:rsidRPr="00103CC8">
        <w:rPr>
          <w:rFonts w:ascii="Sylfaen" w:hAnsi="Sylfaen" w:cs="Sylfaen"/>
          <w:noProof/>
          <w:sz w:val="24"/>
          <w:szCs w:val="24"/>
          <w:lang w:val="ka-GE"/>
        </w:rPr>
        <w:t xml:space="preserve">განვითარების </w:t>
      </w:r>
      <w:r w:rsidR="00581A3C" w:rsidRPr="00103CC8">
        <w:rPr>
          <w:rFonts w:ascii="Sylfaen" w:hAnsi="Sylfaen" w:cs="Sylfaen"/>
          <w:noProof/>
          <w:sz w:val="24"/>
          <w:szCs w:val="24"/>
          <w:lang w:val="ka-GE"/>
        </w:rPr>
        <w:t>შემთხვევაში ავტომობილის და სხვა მექანიზმების მართვამდე კონსულტაციისთვის მიმართეთ ექიმს.</w:t>
      </w:r>
    </w:p>
    <w:p w14:paraId="07658D44" w14:textId="5151E194" w:rsidR="00581A3C" w:rsidRPr="00103CC8" w:rsidRDefault="0009213A" w:rsidP="0094618E">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 xml:space="preserve">ნიუვასტი პლიუსი </w:t>
      </w:r>
      <w:r w:rsidR="00581A3C" w:rsidRPr="00103CC8">
        <w:rPr>
          <w:rFonts w:ascii="Sylfaen" w:hAnsi="Sylfaen" w:cs="Sylfaen"/>
          <w:b/>
          <w:noProof/>
          <w:sz w:val="24"/>
          <w:szCs w:val="24"/>
          <w:lang w:val="ka-GE"/>
        </w:rPr>
        <w:t xml:space="preserve">შეიცავს ლაქტოზას </w:t>
      </w:r>
    </w:p>
    <w:p w14:paraId="5DE9250B" w14:textId="178B88E1" w:rsidR="00581A3C" w:rsidRPr="00103CC8" w:rsidRDefault="0009213A" w:rsidP="0009213A">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ნიუვასტი პლიუსის</w:t>
      </w:r>
      <w:r w:rsidRPr="00103CC8">
        <w:rPr>
          <w:rFonts w:ascii="Sylfaen" w:hAnsi="Sylfaen" w:cs="Sylfaen"/>
          <w:b/>
          <w:noProof/>
          <w:sz w:val="24"/>
          <w:szCs w:val="24"/>
          <w:lang w:val="ka-GE"/>
        </w:rPr>
        <w:t xml:space="preserve"> </w:t>
      </w:r>
      <w:r w:rsidRPr="00103CC8">
        <w:rPr>
          <w:rFonts w:ascii="Sylfaen" w:hAnsi="Sylfaen" w:cs="Sylfaen"/>
          <w:noProof/>
          <w:sz w:val="24"/>
          <w:szCs w:val="24"/>
          <w:lang w:val="ka-GE"/>
        </w:rPr>
        <w:t xml:space="preserve">ტაბლეტები შეიცავს შაქარს,  ლაქტოზას. </w:t>
      </w:r>
      <w:r w:rsidR="00BD6269" w:rsidRPr="00103CC8">
        <w:rPr>
          <w:rFonts w:ascii="Sylfaen" w:hAnsi="Sylfaen" w:cs="Sylfaen"/>
          <w:noProof/>
          <w:sz w:val="24"/>
          <w:szCs w:val="24"/>
          <w:lang w:val="ka-GE"/>
        </w:rPr>
        <w:t xml:space="preserve">ზოგიერთი </w:t>
      </w:r>
      <w:r w:rsidR="00581A3C" w:rsidRPr="00103CC8">
        <w:rPr>
          <w:rFonts w:ascii="Sylfaen" w:hAnsi="Sylfaen" w:cs="Sylfaen"/>
          <w:noProof/>
          <w:sz w:val="24"/>
          <w:szCs w:val="24"/>
          <w:lang w:val="ka-GE"/>
        </w:rPr>
        <w:t>შაქრის  აუტანლობის შემთხვევაში ნიუვასტი</w:t>
      </w:r>
      <w:r w:rsidRPr="00103CC8">
        <w:rPr>
          <w:rFonts w:ascii="Sylfaen" w:hAnsi="Sylfaen" w:cs="Sylfaen"/>
          <w:noProof/>
          <w:sz w:val="24"/>
          <w:szCs w:val="24"/>
          <w:lang w:val="ka-GE"/>
        </w:rPr>
        <w:t xml:space="preserve"> პლიუსი</w:t>
      </w:r>
      <w:r w:rsidR="00581A3C" w:rsidRPr="00103CC8">
        <w:rPr>
          <w:rFonts w:ascii="Sylfaen" w:hAnsi="Sylfaen" w:cs="Sylfaen"/>
          <w:noProof/>
          <w:sz w:val="24"/>
          <w:szCs w:val="24"/>
          <w:lang w:val="ka-GE"/>
        </w:rPr>
        <w:t>ს  მიღებ</w:t>
      </w:r>
      <w:r w:rsidR="005937E3" w:rsidRPr="00103CC8">
        <w:rPr>
          <w:rFonts w:ascii="Sylfaen" w:hAnsi="Sylfaen" w:cs="Sylfaen"/>
          <w:noProof/>
          <w:sz w:val="24"/>
          <w:szCs w:val="24"/>
          <w:lang w:val="ka-GE"/>
        </w:rPr>
        <w:t>ის დაწყებამდე გაიარეთ სამედიცინო კონსულტაცია</w:t>
      </w:r>
      <w:r w:rsidR="00581A3C" w:rsidRPr="00103CC8">
        <w:rPr>
          <w:rFonts w:ascii="Sylfaen" w:hAnsi="Sylfaen" w:cs="Sylfaen"/>
          <w:noProof/>
          <w:sz w:val="24"/>
          <w:szCs w:val="24"/>
          <w:lang w:val="ka-GE"/>
        </w:rPr>
        <w:t>. </w:t>
      </w:r>
    </w:p>
    <w:p w14:paraId="543F11CD" w14:textId="41A59B34" w:rsidR="00581A3C" w:rsidRPr="00103CC8" w:rsidRDefault="0009213A" w:rsidP="0009213A">
      <w:pPr>
        <w:spacing w:after="0"/>
        <w:ind w:left="-426" w:right="-563"/>
        <w:jc w:val="both"/>
        <w:rPr>
          <w:rFonts w:ascii="Sylfaen" w:hAnsi="Sylfaen" w:cs="Sylfaen"/>
          <w:noProof/>
          <w:sz w:val="24"/>
          <w:szCs w:val="24"/>
          <w:lang w:val="ka-GE"/>
        </w:rPr>
      </w:pPr>
      <w:r w:rsidRPr="00103CC8">
        <w:rPr>
          <w:rFonts w:ascii="Sylfaen" w:hAnsi="Sylfaen" w:cs="Sylfaen"/>
          <w:b/>
          <w:noProof/>
          <w:sz w:val="24"/>
          <w:szCs w:val="24"/>
          <w:lang w:val="ka-GE"/>
        </w:rPr>
        <w:lastRenderedPageBreak/>
        <w:t>ნიუვასტი პლიუსი შეიცავს ნატრიუმს</w:t>
      </w:r>
    </w:p>
    <w:p w14:paraId="7336BB16" w14:textId="3122EF95" w:rsidR="00581A3C" w:rsidRPr="00103CC8" w:rsidRDefault="0009213A"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პრეპარატი შეიცავს 1 მმოლ-ზე (23 მგ) ნაკლებ ნატრიუმს თითო ტაბლეტზე, რაც იმას ნიშნავს, რომ ის ფაქტობრივად „ნატრიუმის გარეშეა“.</w:t>
      </w:r>
    </w:p>
    <w:p w14:paraId="129ADA84" w14:textId="646C7425" w:rsidR="00581A3C" w:rsidRPr="00103CC8" w:rsidRDefault="005937E3" w:rsidP="0094618E">
      <w:pPr>
        <w:pStyle w:val="ListParagraph"/>
        <w:numPr>
          <w:ilvl w:val="0"/>
          <w:numId w:val="4"/>
        </w:numPr>
        <w:spacing w:after="0"/>
        <w:ind w:right="-563"/>
        <w:jc w:val="both"/>
        <w:rPr>
          <w:rFonts w:ascii="Sylfaen" w:hAnsi="Sylfaen" w:cs="Sylfaen"/>
          <w:b/>
          <w:noProof/>
          <w:sz w:val="24"/>
          <w:szCs w:val="24"/>
          <w:lang w:val="ka-GE"/>
        </w:rPr>
      </w:pPr>
      <w:r w:rsidRPr="00103CC8">
        <w:rPr>
          <w:rFonts w:ascii="Sylfaen" w:hAnsi="Sylfaen" w:cs="Sylfaen"/>
          <w:b/>
          <w:noProof/>
          <w:sz w:val="24"/>
          <w:szCs w:val="24"/>
          <w:lang w:val="ka-GE"/>
        </w:rPr>
        <w:t xml:space="preserve">როგორ მივიღოთ </w:t>
      </w:r>
      <w:r w:rsidR="00581A3C" w:rsidRPr="00103CC8">
        <w:rPr>
          <w:rFonts w:ascii="Sylfaen" w:hAnsi="Sylfaen" w:cs="Sylfaen"/>
          <w:b/>
          <w:noProof/>
          <w:sz w:val="24"/>
          <w:szCs w:val="24"/>
          <w:lang w:val="ka-GE"/>
        </w:rPr>
        <w:t>ნიუვასტი</w:t>
      </w:r>
      <w:r w:rsidR="0009213A" w:rsidRPr="00103CC8">
        <w:rPr>
          <w:rFonts w:ascii="Sylfaen" w:hAnsi="Sylfaen" w:cs="Sylfaen"/>
          <w:b/>
          <w:noProof/>
          <w:sz w:val="24"/>
          <w:szCs w:val="24"/>
          <w:lang w:val="ka-GE"/>
        </w:rPr>
        <w:t xml:space="preserve"> პლიუსი</w:t>
      </w:r>
    </w:p>
    <w:p w14:paraId="59BDA2CA" w14:textId="30FCBF11" w:rsidR="00581A3C" w:rsidRPr="00103CC8" w:rsidRDefault="00581A3C" w:rsidP="0094618E">
      <w:pPr>
        <w:spacing w:after="0"/>
        <w:ind w:left="-426" w:right="-563"/>
        <w:jc w:val="both"/>
        <w:rPr>
          <w:rFonts w:ascii="Sylfaen" w:hAnsi="Sylfaen"/>
          <w:noProof/>
          <w:sz w:val="24"/>
          <w:szCs w:val="24"/>
          <w:lang w:val="ka-GE"/>
        </w:rPr>
      </w:pPr>
      <w:r w:rsidRPr="00103CC8">
        <w:rPr>
          <w:rFonts w:ascii="Sylfaen" w:hAnsi="Sylfaen"/>
          <w:noProof/>
          <w:sz w:val="24"/>
          <w:szCs w:val="24"/>
          <w:lang w:val="ka-GE"/>
        </w:rPr>
        <w:t>მოცემული პრეპარატის მიღებისას ყოველთვის ზუსტად შეასრულეთ ექიმის მითითებები. აღნიშნულ საკითხზე ეჭვის შემთხვევაში მიმართეთ მკურნალ  ექიმს ან ფარმაცევტს.</w:t>
      </w:r>
    </w:p>
    <w:p w14:paraId="6B3AC32B" w14:textId="4FB1682E" w:rsidR="00A27C5C" w:rsidRPr="00103CC8" w:rsidRDefault="00A27C5C" w:rsidP="0094618E">
      <w:pPr>
        <w:spacing w:after="0"/>
        <w:ind w:left="-426" w:right="-563"/>
        <w:jc w:val="both"/>
        <w:rPr>
          <w:rFonts w:ascii="Sylfaen" w:hAnsi="Sylfaen"/>
          <w:noProof/>
          <w:sz w:val="24"/>
          <w:szCs w:val="24"/>
          <w:lang w:val="ka-GE"/>
        </w:rPr>
      </w:pPr>
      <w:r w:rsidRPr="00103CC8">
        <w:rPr>
          <w:rFonts w:ascii="Sylfaen" w:hAnsi="Sylfaen"/>
          <w:noProof/>
          <w:sz w:val="24"/>
          <w:szCs w:val="24"/>
          <w:lang w:val="ka-GE"/>
        </w:rPr>
        <w:t>ნიუვასტი პლიუსის მიღებისას უნდა გააგრძელოთ დიეტა ქოლესტერინის დაბალი შემცველობით და საკმარისი ფიზიკური დატვირთვა.</w:t>
      </w:r>
    </w:p>
    <w:p w14:paraId="63F69B01" w14:textId="427719AC" w:rsidR="00A27C5C" w:rsidRPr="00103CC8" w:rsidRDefault="00C41283" w:rsidP="0094618E">
      <w:pPr>
        <w:spacing w:after="0"/>
        <w:ind w:left="-426" w:right="-563"/>
        <w:jc w:val="both"/>
        <w:rPr>
          <w:rFonts w:ascii="Sylfaen" w:hAnsi="Sylfaen"/>
          <w:noProof/>
          <w:sz w:val="24"/>
          <w:szCs w:val="24"/>
          <w:lang w:val="ka-GE"/>
        </w:rPr>
      </w:pPr>
      <w:r w:rsidRPr="00103CC8">
        <w:rPr>
          <w:rFonts w:ascii="Sylfaen" w:hAnsi="Sylfaen"/>
          <w:noProof/>
          <w:sz w:val="24"/>
          <w:szCs w:val="24"/>
          <w:lang w:val="ka-GE"/>
        </w:rPr>
        <w:t>მოზრდილების</w:t>
      </w:r>
      <w:r w:rsidR="00A27C5C" w:rsidRPr="00103CC8">
        <w:rPr>
          <w:rFonts w:ascii="Sylfaen" w:hAnsi="Sylfaen"/>
          <w:noProof/>
          <w:sz w:val="24"/>
          <w:szCs w:val="24"/>
          <w:lang w:val="ka-GE"/>
        </w:rPr>
        <w:t>თვის რეკომენდებული დოზა შეადგენს დღეში ერთ ტაბლეტს.</w:t>
      </w:r>
    </w:p>
    <w:p w14:paraId="69496AFF" w14:textId="248C5316" w:rsidR="00A27C5C" w:rsidRPr="00103CC8" w:rsidRDefault="00A27C5C" w:rsidP="0094618E">
      <w:pPr>
        <w:spacing w:after="0"/>
        <w:ind w:left="-426" w:right="-563"/>
        <w:jc w:val="both"/>
        <w:rPr>
          <w:rFonts w:ascii="Sylfaen" w:hAnsi="Sylfaen"/>
          <w:b/>
          <w:noProof/>
          <w:sz w:val="24"/>
          <w:szCs w:val="24"/>
          <w:lang w:val="ka-GE"/>
        </w:rPr>
      </w:pPr>
      <w:r w:rsidRPr="00103CC8">
        <w:rPr>
          <w:rFonts w:ascii="Sylfaen" w:hAnsi="Sylfaen"/>
          <w:b/>
          <w:noProof/>
          <w:sz w:val="24"/>
          <w:szCs w:val="24"/>
          <w:lang w:val="ka-GE"/>
        </w:rPr>
        <w:t>მიიღეთ ნიუვასტი პლიუს</w:t>
      </w:r>
      <w:r w:rsidR="00414D91" w:rsidRPr="00103CC8">
        <w:rPr>
          <w:rFonts w:ascii="Sylfaen" w:hAnsi="Sylfaen"/>
          <w:b/>
          <w:noProof/>
          <w:sz w:val="24"/>
          <w:szCs w:val="24"/>
          <w:lang w:val="ka-GE"/>
        </w:rPr>
        <w:t>ი</w:t>
      </w:r>
      <w:r w:rsidRPr="00103CC8">
        <w:rPr>
          <w:rFonts w:ascii="Sylfaen" w:hAnsi="Sylfaen"/>
          <w:b/>
          <w:noProof/>
          <w:sz w:val="24"/>
          <w:szCs w:val="24"/>
          <w:lang w:val="ka-GE"/>
        </w:rPr>
        <w:t xml:space="preserve"> დღეში ერთხელ.</w:t>
      </w:r>
    </w:p>
    <w:p w14:paraId="64B3C122" w14:textId="008DD81F" w:rsidR="00A27C5C" w:rsidRPr="00103CC8" w:rsidRDefault="00A27C5C" w:rsidP="0094618E">
      <w:pPr>
        <w:spacing w:after="0"/>
        <w:ind w:left="-426" w:right="-563"/>
        <w:jc w:val="both"/>
        <w:rPr>
          <w:rFonts w:ascii="Sylfaen" w:hAnsi="Sylfaen"/>
          <w:noProof/>
          <w:sz w:val="24"/>
          <w:szCs w:val="24"/>
          <w:lang w:val="ka-GE"/>
        </w:rPr>
      </w:pPr>
      <w:r w:rsidRPr="00103CC8">
        <w:rPr>
          <w:rFonts w:ascii="Sylfaen" w:hAnsi="Sylfaen"/>
          <w:noProof/>
          <w:sz w:val="24"/>
          <w:szCs w:val="24"/>
          <w:lang w:val="ka-GE"/>
        </w:rPr>
        <w:t>მისი მიღება შეგიძლიათ დღის ნებისმიერ დროს, საკვებთან ერთად ან მის გარეშე. გადაყლაპეთ ტაბლეტი მთლიანად, წყლის მიყოლებით.</w:t>
      </w:r>
    </w:p>
    <w:p w14:paraId="5CA8E02C" w14:textId="32D3BDCC" w:rsidR="00A27C5C" w:rsidRPr="00103CC8" w:rsidRDefault="00A27C5C" w:rsidP="0094618E">
      <w:pPr>
        <w:spacing w:after="0"/>
        <w:ind w:left="-426" w:right="-563"/>
        <w:jc w:val="both"/>
        <w:rPr>
          <w:rFonts w:ascii="Sylfaen" w:hAnsi="Sylfaen"/>
          <w:noProof/>
          <w:sz w:val="24"/>
          <w:szCs w:val="24"/>
          <w:lang w:val="ka-GE"/>
        </w:rPr>
      </w:pPr>
      <w:r w:rsidRPr="00103CC8">
        <w:rPr>
          <w:rFonts w:ascii="Sylfaen" w:hAnsi="Sylfaen"/>
          <w:noProof/>
          <w:sz w:val="24"/>
          <w:szCs w:val="24"/>
          <w:lang w:val="ka-GE"/>
        </w:rPr>
        <w:t>მიიღეთ ყოველ დღე, ერთსა და იმავე დროს.</w:t>
      </w:r>
    </w:p>
    <w:p w14:paraId="00251062" w14:textId="16CE9610" w:rsidR="00015554" w:rsidRPr="00103CC8" w:rsidRDefault="00015554" w:rsidP="0094618E">
      <w:pPr>
        <w:spacing w:after="0"/>
        <w:ind w:left="-426" w:right="-563"/>
        <w:jc w:val="both"/>
        <w:rPr>
          <w:rFonts w:ascii="Sylfaen" w:hAnsi="Sylfaen"/>
          <w:noProof/>
          <w:sz w:val="24"/>
          <w:szCs w:val="24"/>
          <w:lang w:val="ka-GE"/>
        </w:rPr>
      </w:pPr>
      <w:r w:rsidRPr="00103CC8">
        <w:rPr>
          <w:rFonts w:ascii="Sylfaen" w:hAnsi="Sylfaen"/>
          <w:noProof/>
          <w:sz w:val="24"/>
          <w:szCs w:val="24"/>
          <w:lang w:val="ka-GE"/>
        </w:rPr>
        <w:t>ნიუვასტი პლუსი</w:t>
      </w:r>
      <w:r w:rsidR="00293E39" w:rsidRPr="00103CC8">
        <w:rPr>
          <w:rFonts w:ascii="Sylfaen" w:hAnsi="Sylfaen"/>
          <w:noProof/>
          <w:sz w:val="24"/>
          <w:szCs w:val="24"/>
          <w:lang w:val="ka-GE"/>
        </w:rPr>
        <w:t>ს გამოყენება</w:t>
      </w:r>
      <w:r w:rsidRPr="00103CC8">
        <w:rPr>
          <w:rFonts w:ascii="Sylfaen" w:hAnsi="Sylfaen"/>
          <w:noProof/>
          <w:sz w:val="24"/>
          <w:szCs w:val="24"/>
          <w:lang w:val="ka-GE"/>
        </w:rPr>
        <w:t xml:space="preserve"> არ არის </w:t>
      </w:r>
      <w:r w:rsidR="00293E39" w:rsidRPr="00103CC8">
        <w:rPr>
          <w:rFonts w:ascii="Sylfaen" w:hAnsi="Sylfaen"/>
          <w:noProof/>
          <w:sz w:val="24"/>
          <w:szCs w:val="24"/>
          <w:lang w:val="ka-GE"/>
        </w:rPr>
        <w:t>რეკომენდებული</w:t>
      </w:r>
      <w:r w:rsidRPr="00103CC8">
        <w:rPr>
          <w:rFonts w:ascii="Sylfaen" w:hAnsi="Sylfaen"/>
          <w:noProof/>
          <w:sz w:val="24"/>
          <w:szCs w:val="24"/>
          <w:lang w:val="ka-GE"/>
        </w:rPr>
        <w:t xml:space="preserve"> საწყისი მკურნალობისათვის. მკურნალობა უნდა დაიწყოს ან აუცილებლობის შემთხვევაში დოზის კორექცია უნდა მოხდეს მხოლოდ აქტიური ნივთიერებების ცალ-ცალკე მიღებით, ხოლო შესაბამისი დოზების შერჩევის შემდეგ შეგიძლიათ გადახვიდეთ შესაბამისი </w:t>
      </w:r>
      <w:r w:rsidR="00A10DCD" w:rsidRPr="00103CC8">
        <w:rPr>
          <w:rFonts w:ascii="Sylfaen" w:hAnsi="Sylfaen"/>
          <w:noProof/>
          <w:sz w:val="24"/>
          <w:szCs w:val="24"/>
          <w:lang w:val="ka-GE"/>
        </w:rPr>
        <w:t xml:space="preserve">დოზის </w:t>
      </w:r>
      <w:r w:rsidRPr="00103CC8">
        <w:rPr>
          <w:rFonts w:ascii="Sylfaen" w:hAnsi="Sylfaen"/>
          <w:noProof/>
          <w:sz w:val="24"/>
          <w:szCs w:val="24"/>
          <w:lang w:val="ka-GE"/>
        </w:rPr>
        <w:t>ნიუვასტ</w:t>
      </w:r>
      <w:r w:rsidR="00CC38C0" w:rsidRPr="00103CC8">
        <w:rPr>
          <w:rFonts w:ascii="Sylfaen" w:hAnsi="Sylfaen"/>
          <w:noProof/>
          <w:sz w:val="24"/>
          <w:szCs w:val="24"/>
          <w:lang w:val="ka-GE"/>
        </w:rPr>
        <w:t>ი</w:t>
      </w:r>
      <w:r w:rsidRPr="00103CC8">
        <w:rPr>
          <w:rFonts w:ascii="Sylfaen" w:hAnsi="Sylfaen"/>
          <w:noProof/>
          <w:sz w:val="24"/>
          <w:szCs w:val="24"/>
          <w:lang w:val="ka-GE"/>
        </w:rPr>
        <w:t xml:space="preserve"> პლიუსზე.</w:t>
      </w:r>
    </w:p>
    <w:p w14:paraId="67AED90D" w14:textId="13E0252D" w:rsidR="00015554" w:rsidRPr="00103CC8" w:rsidRDefault="00015554" w:rsidP="0094618E">
      <w:pPr>
        <w:spacing w:after="0"/>
        <w:ind w:left="-426" w:right="-563"/>
        <w:jc w:val="both"/>
        <w:rPr>
          <w:rFonts w:ascii="Sylfaen" w:hAnsi="Sylfaen"/>
          <w:noProof/>
          <w:sz w:val="24"/>
          <w:szCs w:val="24"/>
          <w:lang w:val="ka-GE"/>
        </w:rPr>
      </w:pPr>
      <w:r w:rsidRPr="00103CC8">
        <w:rPr>
          <w:rFonts w:ascii="Sylfaen" w:hAnsi="Sylfaen"/>
          <w:noProof/>
          <w:sz w:val="24"/>
          <w:szCs w:val="24"/>
          <w:lang w:val="ka-GE"/>
        </w:rPr>
        <w:t>როზუვასტატინის მაქსიმალური სადღეღამისო დოზა</w:t>
      </w:r>
      <w:r w:rsidR="00414D91" w:rsidRPr="00103CC8">
        <w:rPr>
          <w:rFonts w:ascii="Sylfaen" w:hAnsi="Sylfaen"/>
          <w:noProof/>
          <w:sz w:val="24"/>
          <w:szCs w:val="24"/>
          <w:lang w:val="ka-GE"/>
        </w:rPr>
        <w:t xml:space="preserve"> არის</w:t>
      </w:r>
      <w:r w:rsidRPr="00103CC8">
        <w:rPr>
          <w:rFonts w:ascii="Sylfaen" w:hAnsi="Sylfaen"/>
          <w:noProof/>
          <w:sz w:val="24"/>
          <w:szCs w:val="24"/>
          <w:lang w:val="ka-GE"/>
        </w:rPr>
        <w:t xml:space="preserve"> 40 მგ. იგი განკუთვნილია მხოლოდ იმ პაციენტებისთვის, რომელთაც აღენიშნებათ ქოლესტერინის მაღალი დონე და რომლებიც ინფარქტის ან ინსულტის განვითარების მაღალი რისკის ქვეშ არიან და იმ შემთხვევაში, როდესაც ქოლესტერინის დაწევა 20 მგ დოზის მიღებისას არასაკმარისია.</w:t>
      </w:r>
    </w:p>
    <w:p w14:paraId="08EC0132" w14:textId="101D3E33" w:rsidR="00104059" w:rsidRPr="00103CC8" w:rsidRDefault="00104059" w:rsidP="00104059">
      <w:pPr>
        <w:spacing w:after="0"/>
        <w:ind w:left="-426" w:right="-563"/>
        <w:jc w:val="both"/>
        <w:rPr>
          <w:rFonts w:ascii="Sylfaen" w:hAnsi="Sylfaen"/>
          <w:noProof/>
          <w:sz w:val="24"/>
          <w:szCs w:val="24"/>
          <w:lang w:val="ka-GE"/>
        </w:rPr>
      </w:pPr>
      <w:r w:rsidRPr="00103CC8">
        <w:rPr>
          <w:rFonts w:ascii="Sylfaen" w:hAnsi="Sylfaen"/>
          <w:noProof/>
          <w:sz w:val="24"/>
          <w:szCs w:val="24"/>
          <w:lang w:val="ka-GE"/>
        </w:rPr>
        <w:t xml:space="preserve">აქტიური ნივთიერება ქოლესტირამინის შემცველ ქოლესტერინის დამწევ სხვა პრეპარატთან, ან </w:t>
      </w:r>
      <w:r w:rsidR="00A330FB" w:rsidRPr="00103CC8">
        <w:rPr>
          <w:rFonts w:ascii="Sylfaen" w:hAnsi="Sylfaen"/>
          <w:noProof/>
          <w:sz w:val="24"/>
          <w:szCs w:val="24"/>
          <w:lang w:val="ka-GE"/>
        </w:rPr>
        <w:t xml:space="preserve">ნაღვლის მჟავათა სეკვესტრანტების </w:t>
      </w:r>
      <w:r w:rsidRPr="00103CC8">
        <w:rPr>
          <w:rFonts w:ascii="Sylfaen" w:hAnsi="Sylfaen"/>
          <w:noProof/>
          <w:sz w:val="24"/>
          <w:szCs w:val="24"/>
          <w:lang w:val="ka-GE"/>
        </w:rPr>
        <w:t>შემცველ ნებისმიერ პრეპარატთან ერთად ნიუვასტი პლიუსის დანიშვნისას,  ნიუვასტი პლიუსი მიიღეთ ასეთი პრეპარატების მიღებამდე მინიმუმ 2 საათით ადრე ან მიღებიდან 4 საათის შემდეგ.</w:t>
      </w:r>
    </w:p>
    <w:p w14:paraId="4A1653D1" w14:textId="1C82B996" w:rsidR="000D75EC" w:rsidRPr="00103CC8" w:rsidRDefault="000D75EC" w:rsidP="0094618E">
      <w:pPr>
        <w:spacing w:after="0"/>
        <w:ind w:left="-426" w:right="-563"/>
        <w:jc w:val="both"/>
        <w:rPr>
          <w:rFonts w:ascii="Sylfaen" w:hAnsi="Sylfaen"/>
          <w:b/>
          <w:bCs/>
          <w:noProof/>
          <w:sz w:val="24"/>
          <w:szCs w:val="24"/>
          <w:lang w:val="ka-GE"/>
        </w:rPr>
      </w:pPr>
      <w:r w:rsidRPr="00103CC8">
        <w:rPr>
          <w:rFonts w:ascii="Sylfaen" w:hAnsi="Sylfaen"/>
          <w:b/>
          <w:bCs/>
          <w:noProof/>
          <w:sz w:val="24"/>
          <w:szCs w:val="24"/>
          <w:lang w:val="ka-GE"/>
        </w:rPr>
        <w:t>ქოლესტერინის დონის რეგულარული შემოწმება</w:t>
      </w:r>
    </w:p>
    <w:p w14:paraId="4994B984" w14:textId="7F21ADD2" w:rsidR="00581A3C" w:rsidRPr="00103CC8" w:rsidRDefault="00581A3C" w:rsidP="0094618E">
      <w:pPr>
        <w:spacing w:after="0"/>
        <w:ind w:left="-426" w:right="-563"/>
        <w:jc w:val="both"/>
        <w:rPr>
          <w:rFonts w:ascii="Sylfaen" w:hAnsi="Sylfaen"/>
          <w:noProof/>
          <w:sz w:val="24"/>
          <w:szCs w:val="24"/>
          <w:lang w:val="ka-GE"/>
        </w:rPr>
      </w:pPr>
      <w:r w:rsidRPr="00103CC8">
        <w:rPr>
          <w:rFonts w:ascii="Sylfaen" w:hAnsi="Sylfaen"/>
          <w:noProof/>
          <w:sz w:val="24"/>
          <w:szCs w:val="24"/>
          <w:lang w:val="ka-GE"/>
        </w:rPr>
        <w:t>რეკომენდებულია ქოლესტერინის დონის რეგულარული შემოწმება, იმისათვის, რომ დარწმუნდეთ, რომ იგი დაუბრუნდა სათანადო ნიშნულს.</w:t>
      </w:r>
    </w:p>
    <w:p w14:paraId="69D55DEE" w14:textId="77777777" w:rsidR="00581A3C" w:rsidRPr="00103CC8" w:rsidRDefault="00581A3C" w:rsidP="0094618E">
      <w:pPr>
        <w:spacing w:after="0"/>
        <w:ind w:left="-426" w:right="-563"/>
        <w:jc w:val="both"/>
        <w:rPr>
          <w:rFonts w:ascii="Sylfaen" w:hAnsi="Sylfaen"/>
          <w:b/>
          <w:bCs/>
          <w:noProof/>
          <w:sz w:val="24"/>
          <w:szCs w:val="24"/>
          <w:lang w:val="ka-GE"/>
        </w:rPr>
      </w:pPr>
      <w:r w:rsidRPr="00103CC8">
        <w:rPr>
          <w:rFonts w:ascii="Sylfaen" w:hAnsi="Sylfaen"/>
          <w:b/>
          <w:bCs/>
          <w:noProof/>
          <w:sz w:val="24"/>
          <w:szCs w:val="24"/>
          <w:lang w:val="ka-GE"/>
        </w:rPr>
        <w:t>დოზის გადაჭარბება</w:t>
      </w:r>
    </w:p>
    <w:p w14:paraId="39816055" w14:textId="6570166E" w:rsidR="00581A3C" w:rsidRPr="00103CC8" w:rsidRDefault="00581A3C" w:rsidP="0094618E">
      <w:pPr>
        <w:spacing w:after="0"/>
        <w:ind w:left="-426" w:right="-563"/>
        <w:jc w:val="both"/>
        <w:rPr>
          <w:rFonts w:ascii="Sylfaen" w:hAnsi="Sylfaen"/>
          <w:bCs/>
          <w:noProof/>
          <w:sz w:val="24"/>
          <w:szCs w:val="24"/>
          <w:lang w:val="ka-GE"/>
        </w:rPr>
      </w:pPr>
      <w:r w:rsidRPr="00103CC8">
        <w:rPr>
          <w:rFonts w:ascii="Sylfaen" w:hAnsi="Sylfaen"/>
          <w:bCs/>
          <w:noProof/>
          <w:sz w:val="24"/>
          <w:szCs w:val="24"/>
          <w:lang w:val="ka-GE"/>
        </w:rPr>
        <w:t>დაუყონებლივ  მიმართეთ მკურნალ ექიმს ან უახლოეს საავადმყოფოს</w:t>
      </w:r>
      <w:r w:rsidR="00104059" w:rsidRPr="00103CC8">
        <w:rPr>
          <w:rFonts w:ascii="Sylfaen" w:hAnsi="Sylfaen"/>
          <w:bCs/>
          <w:noProof/>
          <w:sz w:val="24"/>
          <w:szCs w:val="24"/>
          <w:lang w:val="ka-GE"/>
        </w:rPr>
        <w:t>, ვინაიდან შეიძლება დაგჭირდეთ სამედიცინო დახმარება.</w:t>
      </w:r>
    </w:p>
    <w:p w14:paraId="09BC2790" w14:textId="77777777" w:rsidR="00581A3C" w:rsidRPr="00103CC8" w:rsidRDefault="00581A3C" w:rsidP="0094618E">
      <w:pPr>
        <w:spacing w:after="0"/>
        <w:ind w:left="-426" w:right="-563"/>
        <w:jc w:val="both"/>
        <w:rPr>
          <w:rFonts w:ascii="Sylfaen" w:hAnsi="Sylfaen"/>
          <w:b/>
          <w:bCs/>
          <w:noProof/>
          <w:sz w:val="24"/>
          <w:szCs w:val="24"/>
          <w:lang w:val="ka-GE"/>
        </w:rPr>
      </w:pPr>
      <w:r w:rsidRPr="00103CC8">
        <w:rPr>
          <w:rFonts w:ascii="Sylfaen" w:hAnsi="Sylfaen"/>
          <w:b/>
          <w:bCs/>
          <w:noProof/>
          <w:sz w:val="24"/>
          <w:szCs w:val="24"/>
          <w:lang w:val="ka-GE"/>
        </w:rPr>
        <w:t>დოზის გამოტოვება</w:t>
      </w:r>
    </w:p>
    <w:p w14:paraId="1246799C" w14:textId="60425453" w:rsidR="00581A3C" w:rsidRPr="00103CC8" w:rsidRDefault="00104059" w:rsidP="0094618E">
      <w:pPr>
        <w:spacing w:after="0"/>
        <w:ind w:left="-426" w:right="-563"/>
        <w:jc w:val="both"/>
        <w:rPr>
          <w:rFonts w:ascii="Sylfaen" w:hAnsi="Sylfaen"/>
          <w:noProof/>
          <w:sz w:val="24"/>
          <w:szCs w:val="24"/>
          <w:lang w:val="ka-GE"/>
        </w:rPr>
      </w:pPr>
      <w:r w:rsidRPr="00103CC8">
        <w:rPr>
          <w:rFonts w:ascii="Sylfaen" w:hAnsi="Sylfaen"/>
          <w:noProof/>
          <w:sz w:val="24"/>
          <w:szCs w:val="24"/>
          <w:lang w:val="ka-GE"/>
        </w:rPr>
        <w:t xml:space="preserve">ნუ იღელვებთ, არ მიიღოთ გამოტოვებული დოზა, </w:t>
      </w:r>
      <w:r w:rsidR="00581A3C" w:rsidRPr="00103CC8">
        <w:rPr>
          <w:rFonts w:ascii="Sylfaen" w:hAnsi="Sylfaen"/>
          <w:noProof/>
          <w:sz w:val="24"/>
          <w:szCs w:val="24"/>
          <w:lang w:val="ka-GE"/>
        </w:rPr>
        <w:t xml:space="preserve">მიიღეთ შემდეგი დოზა </w:t>
      </w:r>
      <w:r w:rsidR="00296741" w:rsidRPr="00103CC8">
        <w:rPr>
          <w:rFonts w:ascii="Sylfaen" w:hAnsi="Sylfaen"/>
          <w:noProof/>
          <w:sz w:val="24"/>
          <w:szCs w:val="24"/>
          <w:lang w:val="ka-GE"/>
        </w:rPr>
        <w:t>განსაზღვრულ</w:t>
      </w:r>
      <w:r w:rsidR="00581A3C" w:rsidRPr="00103CC8">
        <w:rPr>
          <w:rFonts w:ascii="Sylfaen" w:hAnsi="Sylfaen"/>
          <w:noProof/>
          <w:sz w:val="24"/>
          <w:szCs w:val="24"/>
          <w:lang w:val="ka-GE"/>
        </w:rPr>
        <w:t xml:space="preserve"> დროს. არ მიიღოთ ორმაგი დოზა გამოტოვებული დოზის სანაცვლოდ.</w:t>
      </w:r>
    </w:p>
    <w:p w14:paraId="34B41549" w14:textId="62286E22" w:rsidR="00581A3C" w:rsidRPr="00103CC8" w:rsidRDefault="00581A3C" w:rsidP="0094618E">
      <w:pPr>
        <w:spacing w:after="0"/>
        <w:ind w:left="-426" w:right="-563"/>
        <w:jc w:val="both"/>
        <w:rPr>
          <w:rFonts w:ascii="Sylfaen" w:hAnsi="Sylfaen"/>
          <w:b/>
          <w:bCs/>
          <w:noProof/>
          <w:sz w:val="24"/>
          <w:szCs w:val="24"/>
          <w:lang w:val="ka-GE"/>
        </w:rPr>
      </w:pPr>
      <w:r w:rsidRPr="00103CC8">
        <w:rPr>
          <w:rFonts w:ascii="Sylfaen" w:hAnsi="Sylfaen"/>
          <w:b/>
          <w:bCs/>
          <w:noProof/>
          <w:sz w:val="24"/>
          <w:szCs w:val="24"/>
          <w:lang w:val="ka-GE"/>
        </w:rPr>
        <w:t>ნიუვასტი</w:t>
      </w:r>
      <w:r w:rsidR="00104059" w:rsidRPr="00103CC8">
        <w:rPr>
          <w:rFonts w:ascii="Sylfaen" w:hAnsi="Sylfaen"/>
          <w:b/>
          <w:bCs/>
          <w:noProof/>
          <w:sz w:val="24"/>
          <w:szCs w:val="24"/>
          <w:lang w:val="ka-GE"/>
        </w:rPr>
        <w:t xml:space="preserve"> პლიუსი</w:t>
      </w:r>
      <w:r w:rsidRPr="00103CC8">
        <w:rPr>
          <w:rFonts w:ascii="Sylfaen" w:hAnsi="Sylfaen"/>
          <w:b/>
          <w:bCs/>
          <w:noProof/>
          <w:sz w:val="24"/>
          <w:szCs w:val="24"/>
          <w:lang w:val="ka-GE"/>
        </w:rPr>
        <w:t xml:space="preserve">ს  მიღების შეწყვეტა </w:t>
      </w:r>
    </w:p>
    <w:p w14:paraId="7BA17386" w14:textId="5A63CC42" w:rsidR="00581A3C" w:rsidRPr="00103CC8" w:rsidRDefault="00581A3C" w:rsidP="0094618E">
      <w:pPr>
        <w:spacing w:after="0"/>
        <w:ind w:left="-426" w:right="-563"/>
        <w:jc w:val="both"/>
        <w:rPr>
          <w:rFonts w:ascii="Sylfaen" w:hAnsi="Sylfaen"/>
          <w:bCs/>
          <w:noProof/>
          <w:sz w:val="24"/>
          <w:szCs w:val="24"/>
          <w:lang w:val="ka-GE"/>
        </w:rPr>
      </w:pPr>
      <w:r w:rsidRPr="00103CC8">
        <w:rPr>
          <w:rFonts w:ascii="Sylfaen" w:hAnsi="Sylfaen"/>
          <w:bCs/>
          <w:noProof/>
          <w:sz w:val="24"/>
          <w:szCs w:val="24"/>
          <w:lang w:val="ka-GE"/>
        </w:rPr>
        <w:t>ნიუვასტი</w:t>
      </w:r>
      <w:r w:rsidR="00A92AE6" w:rsidRPr="00103CC8">
        <w:rPr>
          <w:rFonts w:ascii="Sylfaen" w:hAnsi="Sylfaen"/>
          <w:bCs/>
          <w:noProof/>
          <w:sz w:val="24"/>
          <w:szCs w:val="24"/>
          <w:lang w:val="ka-GE"/>
        </w:rPr>
        <w:t xml:space="preserve"> პლი</w:t>
      </w:r>
      <w:r w:rsidR="00CE7803" w:rsidRPr="00103CC8">
        <w:rPr>
          <w:rFonts w:ascii="Sylfaen" w:hAnsi="Sylfaen"/>
          <w:bCs/>
          <w:noProof/>
          <w:sz w:val="24"/>
          <w:szCs w:val="24"/>
          <w:lang w:val="ka-GE"/>
        </w:rPr>
        <w:t>უ</w:t>
      </w:r>
      <w:r w:rsidR="00A92AE6" w:rsidRPr="00103CC8">
        <w:rPr>
          <w:rFonts w:ascii="Sylfaen" w:hAnsi="Sylfaen"/>
          <w:bCs/>
          <w:noProof/>
          <w:sz w:val="24"/>
          <w:szCs w:val="24"/>
          <w:lang w:val="ka-GE"/>
        </w:rPr>
        <w:t>სი</w:t>
      </w:r>
      <w:r w:rsidRPr="00103CC8">
        <w:rPr>
          <w:rFonts w:ascii="Sylfaen" w:hAnsi="Sylfaen"/>
          <w:bCs/>
          <w:noProof/>
          <w:sz w:val="24"/>
          <w:szCs w:val="24"/>
          <w:lang w:val="ka-GE"/>
        </w:rPr>
        <w:t>ს მიღების შეწყვეტის გადაწყვეტილების შესახებ აცნობეთ მკურნალ ექიმს. ნიუვასტი</w:t>
      </w:r>
      <w:r w:rsidR="00A92AE6" w:rsidRPr="00103CC8">
        <w:rPr>
          <w:rFonts w:ascii="Sylfaen" w:hAnsi="Sylfaen"/>
          <w:bCs/>
          <w:noProof/>
          <w:sz w:val="24"/>
          <w:szCs w:val="24"/>
          <w:lang w:val="ka-GE"/>
        </w:rPr>
        <w:t xml:space="preserve"> პლიუსი</w:t>
      </w:r>
      <w:r w:rsidRPr="00103CC8">
        <w:rPr>
          <w:rFonts w:ascii="Sylfaen" w:hAnsi="Sylfaen"/>
          <w:bCs/>
          <w:noProof/>
          <w:sz w:val="24"/>
          <w:szCs w:val="24"/>
          <w:lang w:val="ka-GE"/>
        </w:rPr>
        <w:t xml:space="preserve">ს  </w:t>
      </w:r>
      <w:r w:rsidR="00296741" w:rsidRPr="00103CC8">
        <w:rPr>
          <w:rFonts w:ascii="Sylfaen" w:hAnsi="Sylfaen"/>
          <w:bCs/>
          <w:noProof/>
          <w:sz w:val="24"/>
          <w:szCs w:val="24"/>
          <w:lang w:val="ka-GE"/>
        </w:rPr>
        <w:t xml:space="preserve">მიღების </w:t>
      </w:r>
      <w:r w:rsidRPr="00103CC8">
        <w:rPr>
          <w:rFonts w:ascii="Sylfaen" w:hAnsi="Sylfaen"/>
          <w:bCs/>
          <w:noProof/>
          <w:sz w:val="24"/>
          <w:szCs w:val="24"/>
          <w:lang w:val="ka-GE"/>
        </w:rPr>
        <w:t>შეწყვეტის გამო შესაძლებელია თქვენი ქოლესტერინის დონემ კვლავ მოიმატოს. </w:t>
      </w:r>
    </w:p>
    <w:p w14:paraId="77672666" w14:textId="3258A818" w:rsidR="000D75EC" w:rsidRPr="00103CC8" w:rsidRDefault="00581A3C" w:rsidP="00A92AE6">
      <w:pPr>
        <w:spacing w:after="0"/>
        <w:ind w:left="-426" w:right="-563"/>
        <w:jc w:val="both"/>
        <w:rPr>
          <w:rFonts w:ascii="Sylfaen" w:hAnsi="Sylfaen"/>
          <w:bCs/>
          <w:noProof/>
          <w:sz w:val="24"/>
          <w:szCs w:val="24"/>
          <w:lang w:val="ka-GE"/>
        </w:rPr>
      </w:pPr>
      <w:r w:rsidRPr="00103CC8">
        <w:rPr>
          <w:rFonts w:ascii="Sylfaen" w:hAnsi="Sylfaen"/>
          <w:bCs/>
          <w:noProof/>
          <w:sz w:val="24"/>
          <w:szCs w:val="24"/>
          <w:lang w:val="ka-GE"/>
        </w:rPr>
        <w:lastRenderedPageBreak/>
        <w:t>აღნიშნული მედიკამენტის გამოყენებასთან დაკავშირებით დამატებითი ინფორმაციისთვის მიმართეთ  ექიმს ან ფარმაცევტს.</w:t>
      </w:r>
    </w:p>
    <w:p w14:paraId="0E357311" w14:textId="77777777" w:rsidR="000C3D61" w:rsidRPr="00103CC8" w:rsidRDefault="000C3D61" w:rsidP="00A92AE6">
      <w:pPr>
        <w:spacing w:after="0"/>
        <w:ind w:left="-426" w:right="-563"/>
        <w:jc w:val="both"/>
        <w:rPr>
          <w:rFonts w:ascii="Sylfaen" w:hAnsi="Sylfaen"/>
          <w:bCs/>
          <w:noProof/>
          <w:sz w:val="24"/>
          <w:szCs w:val="24"/>
          <w:lang w:val="ka-GE"/>
        </w:rPr>
      </w:pPr>
    </w:p>
    <w:p w14:paraId="6D73DA43" w14:textId="77777777" w:rsidR="00581A3C" w:rsidRPr="00103CC8" w:rsidRDefault="00581A3C" w:rsidP="0094618E">
      <w:pPr>
        <w:pStyle w:val="ListParagraph"/>
        <w:numPr>
          <w:ilvl w:val="0"/>
          <w:numId w:val="4"/>
        </w:numPr>
        <w:spacing w:after="0"/>
        <w:ind w:right="-563"/>
        <w:jc w:val="both"/>
        <w:rPr>
          <w:rFonts w:ascii="Sylfaen" w:hAnsi="Sylfaen" w:cs="Sylfaen"/>
          <w:b/>
          <w:noProof/>
          <w:sz w:val="24"/>
          <w:szCs w:val="24"/>
          <w:lang w:val="ka-GE"/>
        </w:rPr>
      </w:pPr>
      <w:r w:rsidRPr="00103CC8">
        <w:rPr>
          <w:rFonts w:ascii="Sylfaen" w:hAnsi="Sylfaen" w:cs="Sylfaen"/>
          <w:b/>
          <w:noProof/>
          <w:sz w:val="24"/>
          <w:szCs w:val="24"/>
          <w:lang w:val="ka-GE"/>
        </w:rPr>
        <w:t>მოსალოდნელი გვერდითი ეფექტები</w:t>
      </w:r>
    </w:p>
    <w:p w14:paraId="10893A73" w14:textId="77777777" w:rsidR="00581A3C" w:rsidRPr="00103CC8" w:rsidRDefault="00581A3C"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სხვა მედიკამენტების მსგავსად, აღნიშნულმა პრეპარატმაც შესაძლოა გამოიწვიოს გვერდითი ეფექტები, თუმცა არა ყველა პაციენტში.  </w:t>
      </w:r>
    </w:p>
    <w:p w14:paraId="4EDA37C3" w14:textId="448D2393" w:rsidR="00F0506E" w:rsidRPr="00103CC8" w:rsidRDefault="00581A3C" w:rsidP="00F0506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მნიშვნელოვანია იცოდეთ რა სახის გვერდითი მოვლენები შეიძლება განვითარდეს. </w:t>
      </w:r>
      <w:r w:rsidR="009C4B0F" w:rsidRPr="00103CC8">
        <w:rPr>
          <w:rFonts w:ascii="Sylfaen" w:hAnsi="Sylfaen" w:cs="Sylfaen"/>
          <w:noProof/>
          <w:sz w:val="24"/>
          <w:szCs w:val="24"/>
          <w:lang w:val="ka-GE"/>
        </w:rPr>
        <w:t xml:space="preserve"> </w:t>
      </w:r>
    </w:p>
    <w:p w14:paraId="764BFFF1" w14:textId="2BE5E98C" w:rsidR="00581A3C" w:rsidRPr="00103CC8" w:rsidRDefault="00581A3C" w:rsidP="0094618E">
      <w:pPr>
        <w:spacing w:after="0"/>
        <w:ind w:left="-426" w:right="-563"/>
        <w:jc w:val="both"/>
        <w:rPr>
          <w:rFonts w:ascii="Sylfaen" w:hAnsi="Sylfaen" w:cs="Sylfaen"/>
          <w:noProof/>
          <w:sz w:val="24"/>
          <w:szCs w:val="24"/>
          <w:lang w:val="ka-GE"/>
        </w:rPr>
      </w:pPr>
      <w:r w:rsidRPr="00103CC8">
        <w:rPr>
          <w:rFonts w:ascii="Sylfaen" w:hAnsi="Sylfaen" w:cs="Sylfaen"/>
          <w:b/>
          <w:noProof/>
          <w:sz w:val="24"/>
          <w:szCs w:val="24"/>
          <w:lang w:val="ka-GE"/>
        </w:rPr>
        <w:t>შეწყვიტეთ ნიუვასტი</w:t>
      </w:r>
      <w:r w:rsidR="006118A8" w:rsidRPr="00103CC8">
        <w:rPr>
          <w:rFonts w:ascii="Sylfaen" w:hAnsi="Sylfaen" w:cs="Sylfaen"/>
          <w:b/>
          <w:noProof/>
          <w:sz w:val="24"/>
          <w:szCs w:val="24"/>
          <w:lang w:val="ka-GE"/>
        </w:rPr>
        <w:t xml:space="preserve"> პლიუსი</w:t>
      </w:r>
      <w:r w:rsidRPr="00103CC8">
        <w:rPr>
          <w:rFonts w:ascii="Sylfaen" w:hAnsi="Sylfaen" w:cs="Sylfaen"/>
          <w:b/>
          <w:noProof/>
          <w:sz w:val="24"/>
          <w:szCs w:val="24"/>
          <w:lang w:val="ka-GE"/>
        </w:rPr>
        <w:t xml:space="preserve">ს მიღება და </w:t>
      </w:r>
      <w:r w:rsidR="006118A8" w:rsidRPr="00103CC8">
        <w:rPr>
          <w:rFonts w:ascii="Sylfaen" w:hAnsi="Sylfaen" w:cs="Sylfaen"/>
          <w:b/>
          <w:noProof/>
          <w:sz w:val="24"/>
          <w:szCs w:val="24"/>
          <w:lang w:val="ka-GE"/>
        </w:rPr>
        <w:t xml:space="preserve">დაუყონებლივ </w:t>
      </w:r>
      <w:r w:rsidRPr="00103CC8">
        <w:rPr>
          <w:rFonts w:ascii="Sylfaen" w:hAnsi="Sylfaen" w:cs="Sylfaen"/>
          <w:b/>
          <w:noProof/>
          <w:sz w:val="24"/>
          <w:szCs w:val="24"/>
          <w:lang w:val="ka-GE"/>
        </w:rPr>
        <w:t xml:space="preserve">მიმართეთ </w:t>
      </w:r>
      <w:r w:rsidR="00F0506E" w:rsidRPr="00103CC8">
        <w:rPr>
          <w:rFonts w:ascii="Sylfaen" w:hAnsi="Sylfaen" w:cs="Sylfaen"/>
          <w:b/>
          <w:noProof/>
          <w:sz w:val="24"/>
          <w:szCs w:val="24"/>
          <w:lang w:val="ka-GE"/>
        </w:rPr>
        <w:t>სამედიცინო დახმარებას</w:t>
      </w:r>
      <w:r w:rsidRPr="00103CC8">
        <w:rPr>
          <w:rFonts w:ascii="Sylfaen" w:hAnsi="Sylfaen" w:cs="Sylfaen"/>
          <w:noProof/>
          <w:sz w:val="24"/>
          <w:szCs w:val="24"/>
          <w:lang w:val="ka-GE"/>
        </w:rPr>
        <w:t xml:space="preserve"> შემდეგი </w:t>
      </w:r>
      <w:r w:rsidR="006118A8" w:rsidRPr="00103CC8">
        <w:rPr>
          <w:rFonts w:ascii="Sylfaen" w:hAnsi="Sylfaen" w:cs="Sylfaen"/>
          <w:noProof/>
          <w:sz w:val="24"/>
          <w:szCs w:val="24"/>
          <w:lang w:val="ka-GE"/>
        </w:rPr>
        <w:t>ალერგიული რეაქციების</w:t>
      </w:r>
      <w:r w:rsidRPr="00103CC8">
        <w:rPr>
          <w:rFonts w:ascii="Sylfaen" w:hAnsi="Sylfaen" w:cs="Sylfaen"/>
          <w:noProof/>
          <w:sz w:val="24"/>
          <w:szCs w:val="24"/>
          <w:lang w:val="ka-GE"/>
        </w:rPr>
        <w:t xml:space="preserve"> განვითარების შემთხვევაში:</w:t>
      </w:r>
    </w:p>
    <w:p w14:paraId="5CA6A6AD" w14:textId="77777777" w:rsidR="00581A3C" w:rsidRPr="00103CC8" w:rsidRDefault="00581A3C" w:rsidP="0094618E">
      <w:pPr>
        <w:pStyle w:val="ListParagraph"/>
        <w:numPr>
          <w:ilvl w:val="0"/>
          <w:numId w:val="14"/>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სუნთქვის გართულება, სახის, ტუჩების, ენის და/ან ყელის შეშუპებით ან მის გარეშე;</w:t>
      </w:r>
    </w:p>
    <w:p w14:paraId="00552ADF" w14:textId="77777777" w:rsidR="00581A3C" w:rsidRPr="00103CC8" w:rsidRDefault="00581A3C" w:rsidP="0094618E">
      <w:pPr>
        <w:pStyle w:val="ListParagraph"/>
        <w:numPr>
          <w:ilvl w:val="0"/>
          <w:numId w:val="14"/>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სახის, ტუჩების, ენის და/ან ყელის შეშუპება, რომლის შედეგადაც რთულდება ყლაპვის უნარი;</w:t>
      </w:r>
    </w:p>
    <w:p w14:paraId="5E5A4F54" w14:textId="2E3D68EA" w:rsidR="00581A3C" w:rsidRPr="00103CC8" w:rsidRDefault="00581A3C" w:rsidP="0094618E">
      <w:pPr>
        <w:pStyle w:val="ListParagraph"/>
        <w:numPr>
          <w:ilvl w:val="0"/>
          <w:numId w:val="14"/>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კანის ძლიერი ქავილი</w:t>
      </w:r>
      <w:r w:rsidR="003D6DAE" w:rsidRPr="00103CC8">
        <w:rPr>
          <w:rFonts w:ascii="Sylfaen" w:hAnsi="Sylfaen" w:cs="Sylfaen"/>
          <w:noProof/>
          <w:sz w:val="24"/>
          <w:szCs w:val="24"/>
          <w:lang w:val="ka-GE"/>
        </w:rPr>
        <w:t xml:space="preserve"> (ამობურცული გამონაყარი)</w:t>
      </w:r>
      <w:r w:rsidRPr="00103CC8">
        <w:rPr>
          <w:rFonts w:ascii="Sylfaen" w:hAnsi="Sylfaen" w:cs="Sylfaen"/>
          <w:noProof/>
          <w:sz w:val="24"/>
          <w:szCs w:val="24"/>
          <w:lang w:val="ka-GE"/>
        </w:rPr>
        <w:t>.</w:t>
      </w:r>
    </w:p>
    <w:p w14:paraId="585E5A93" w14:textId="77777777" w:rsidR="00636AFB" w:rsidRPr="00103CC8" w:rsidRDefault="006118A8" w:rsidP="00636AFB">
      <w:pPr>
        <w:pStyle w:val="ListParagraph"/>
        <w:numPr>
          <w:ilvl w:val="0"/>
          <w:numId w:val="14"/>
        </w:numPr>
        <w:spacing w:after="0"/>
        <w:ind w:right="-563"/>
        <w:contextualSpacing w:val="0"/>
        <w:jc w:val="both"/>
        <w:rPr>
          <w:rFonts w:ascii="Sylfaen" w:hAnsi="Sylfaen" w:cs="Sylfaen"/>
          <w:noProof/>
          <w:sz w:val="24"/>
          <w:szCs w:val="24"/>
          <w:lang w:val="ka-GE"/>
        </w:rPr>
      </w:pPr>
      <w:r w:rsidRPr="00103CC8">
        <w:rPr>
          <w:rFonts w:ascii="Sylfaen" w:hAnsi="Sylfaen" w:cs="Sylfaen"/>
          <w:noProof/>
          <w:sz w:val="24"/>
          <w:szCs w:val="24"/>
          <w:lang w:val="ka-GE"/>
        </w:rPr>
        <w:t>კანის ფართო უბნებზე გავრცელებული გამონაყარი ბუშტუკებით და კანის აქერცვლით,</w:t>
      </w:r>
      <w:r w:rsidR="00F85733" w:rsidRPr="00103CC8">
        <w:rPr>
          <w:rFonts w:ascii="Sylfaen" w:hAnsi="Sylfaen" w:cs="Sylfaen"/>
          <w:noProof/>
          <w:sz w:val="24"/>
          <w:szCs w:val="24"/>
          <w:lang w:val="ka-GE"/>
        </w:rPr>
        <w:t xml:space="preserve"> </w:t>
      </w:r>
      <w:r w:rsidRPr="00103CC8">
        <w:rPr>
          <w:rFonts w:ascii="Sylfaen" w:hAnsi="Sylfaen" w:cs="Sylfaen"/>
          <w:noProof/>
          <w:sz w:val="24"/>
          <w:szCs w:val="24"/>
          <w:lang w:val="ka-GE"/>
        </w:rPr>
        <w:t>განსაკუთრებით პირის ღრუს, ცხვირის, თვალებისა და გენიტალიების არეში</w:t>
      </w:r>
      <w:r w:rsidR="00F85733" w:rsidRPr="00103CC8">
        <w:rPr>
          <w:rFonts w:ascii="Sylfaen" w:hAnsi="Sylfaen" w:cs="Sylfaen"/>
          <w:noProof/>
          <w:sz w:val="24"/>
          <w:szCs w:val="24"/>
          <w:lang w:val="ka-GE"/>
        </w:rPr>
        <w:t>. კანის ამ მძიმე გამონაყარს შესაძლოა წინ უსწრებდეს ცხელება და გრიპის მსგავსი სიმპტომები (სტივენს-ჯონსონის სინდრომი).</w:t>
      </w:r>
    </w:p>
    <w:p w14:paraId="67F372EE" w14:textId="03C0432F" w:rsidR="00636AFB" w:rsidRPr="00103CC8" w:rsidRDefault="00636AFB" w:rsidP="00636AFB">
      <w:pPr>
        <w:pStyle w:val="ListParagraph"/>
        <w:numPr>
          <w:ilvl w:val="0"/>
          <w:numId w:val="14"/>
        </w:numPr>
        <w:spacing w:after="0"/>
        <w:ind w:right="-563"/>
        <w:contextualSpacing w:val="0"/>
        <w:jc w:val="both"/>
        <w:rPr>
          <w:rFonts w:ascii="Sylfaen" w:hAnsi="Sylfaen" w:cs="Sylfaen"/>
          <w:noProof/>
          <w:sz w:val="24"/>
          <w:szCs w:val="24"/>
          <w:lang w:val="ka-GE"/>
        </w:rPr>
      </w:pPr>
      <w:r w:rsidRPr="00103CC8">
        <w:rPr>
          <w:rFonts w:ascii="Sylfaen" w:hAnsi="Sylfaen" w:cs="Sylfaen"/>
          <w:noProof/>
          <w:sz w:val="24"/>
          <w:szCs w:val="24"/>
          <w:lang w:val="ka-GE"/>
        </w:rPr>
        <w:t>გამონაყარი, სხეულის მაღალი ტემპერატურა და გადიდებული ლიმფური კვანძები</w:t>
      </w:r>
      <w:r w:rsidR="00722657" w:rsidRPr="00103CC8">
        <w:rPr>
          <w:rFonts w:ascii="Sylfaen" w:hAnsi="Sylfaen" w:cs="Sylfaen"/>
          <w:noProof/>
          <w:sz w:val="24"/>
          <w:szCs w:val="24"/>
          <w:lang w:val="ka-GE"/>
        </w:rPr>
        <w:t xml:space="preserve"> </w:t>
      </w:r>
      <w:r w:rsidRPr="00103CC8">
        <w:rPr>
          <w:rFonts w:ascii="Sylfaen" w:hAnsi="Sylfaen" w:cs="Sylfaen"/>
          <w:noProof/>
          <w:sz w:val="24"/>
          <w:szCs w:val="24"/>
          <w:lang w:val="ka-GE"/>
        </w:rPr>
        <w:t>(DRESS სინდრომი ან წამლისმიერი ჰიპერმგრძნობელობის სინდრომი (DHS)).</w:t>
      </w:r>
    </w:p>
    <w:p w14:paraId="5A2226AF" w14:textId="6736CE80" w:rsidR="00636AFB" w:rsidRPr="00103CC8" w:rsidRDefault="00581A3C" w:rsidP="0094618E">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ასევე, დაუყოვნებლივ შეწყვიტეთ ნიუვასტი</w:t>
      </w:r>
      <w:r w:rsidR="00F33860" w:rsidRPr="00103CC8">
        <w:rPr>
          <w:rFonts w:ascii="Sylfaen" w:hAnsi="Sylfaen" w:cs="Sylfaen"/>
          <w:b/>
          <w:noProof/>
          <w:sz w:val="24"/>
          <w:szCs w:val="24"/>
          <w:lang w:val="ka-GE"/>
        </w:rPr>
        <w:t xml:space="preserve"> პლიუსი</w:t>
      </w:r>
      <w:r w:rsidRPr="00103CC8">
        <w:rPr>
          <w:rFonts w:ascii="Sylfaen" w:hAnsi="Sylfaen" w:cs="Sylfaen"/>
          <w:b/>
          <w:noProof/>
          <w:sz w:val="24"/>
          <w:szCs w:val="24"/>
          <w:lang w:val="ka-GE"/>
        </w:rPr>
        <w:t>ს მიღება და მიმართეთ ექიმს, თუ</w:t>
      </w:r>
      <w:r w:rsidR="00636AFB" w:rsidRPr="00103CC8">
        <w:rPr>
          <w:rFonts w:ascii="Sylfaen" w:hAnsi="Sylfaen" w:cs="Sylfaen"/>
          <w:b/>
          <w:noProof/>
          <w:sz w:val="24"/>
          <w:szCs w:val="24"/>
          <w:lang w:val="ka-GE"/>
        </w:rPr>
        <w:t>:</w:t>
      </w:r>
      <w:r w:rsidRPr="00103CC8">
        <w:rPr>
          <w:rFonts w:ascii="Sylfaen" w:hAnsi="Sylfaen" w:cs="Sylfaen"/>
          <w:b/>
          <w:noProof/>
          <w:sz w:val="24"/>
          <w:szCs w:val="24"/>
          <w:lang w:val="ka-GE"/>
        </w:rPr>
        <w:t xml:space="preserve"> </w:t>
      </w:r>
    </w:p>
    <w:p w14:paraId="49A22AB3" w14:textId="3E52B5F0" w:rsidR="00581A3C" w:rsidRPr="00103CC8" w:rsidRDefault="00581A3C" w:rsidP="00636AFB">
      <w:pPr>
        <w:pStyle w:val="ListParagraph"/>
        <w:numPr>
          <w:ilvl w:val="0"/>
          <w:numId w:val="32"/>
        </w:numPr>
        <w:spacing w:after="0"/>
        <w:ind w:right="-563"/>
        <w:jc w:val="both"/>
        <w:rPr>
          <w:rFonts w:ascii="Sylfaen" w:hAnsi="Sylfaen" w:cs="Sylfaen"/>
          <w:noProof/>
          <w:sz w:val="24"/>
          <w:szCs w:val="24"/>
          <w:lang w:val="ka-GE"/>
        </w:rPr>
      </w:pPr>
      <w:r w:rsidRPr="00103CC8">
        <w:rPr>
          <w:rFonts w:ascii="Sylfaen" w:hAnsi="Sylfaen" w:cs="Sylfaen"/>
          <w:b/>
          <w:noProof/>
          <w:sz w:val="24"/>
          <w:szCs w:val="24"/>
          <w:lang w:val="ka-GE"/>
        </w:rPr>
        <w:t>აღგენიშნათ კუნთების უჩვეულო ტკივილი,</w:t>
      </w:r>
      <w:r w:rsidRPr="00103CC8">
        <w:rPr>
          <w:rFonts w:ascii="Sylfaen" w:hAnsi="Sylfaen" w:cs="Sylfaen"/>
          <w:noProof/>
          <w:sz w:val="24"/>
          <w:szCs w:val="24"/>
          <w:lang w:val="ka-GE"/>
        </w:rPr>
        <w:t xml:space="preserve"> რომელიც გრძელდება მოსალოდნელზე უფრო დიდხანს. კუნთებთან დაკავშირებული სიმპტომები  უფრო ხშირია ბავშვებსა და მოზარდებში</w:t>
      </w:r>
      <w:r w:rsidR="00F33860" w:rsidRPr="00103CC8">
        <w:rPr>
          <w:rFonts w:ascii="Sylfaen" w:hAnsi="Sylfaen" w:cs="Sylfaen"/>
          <w:noProof/>
          <w:sz w:val="24"/>
          <w:szCs w:val="24"/>
          <w:lang w:val="ka-GE"/>
        </w:rPr>
        <w:t>,</w:t>
      </w:r>
      <w:r w:rsidRPr="00103CC8">
        <w:rPr>
          <w:rFonts w:ascii="Sylfaen" w:hAnsi="Sylfaen" w:cs="Sylfaen"/>
          <w:noProof/>
          <w:sz w:val="24"/>
          <w:szCs w:val="24"/>
          <w:lang w:val="ka-GE"/>
        </w:rPr>
        <w:t xml:space="preserve"> მოზრდილებთან შედარებით. სხვა სტატინებით თერაპიის ანალოგიურად, იშვიათად აღინიშნებ</w:t>
      </w:r>
      <w:r w:rsidR="003D6DAE" w:rsidRPr="00103CC8">
        <w:rPr>
          <w:rFonts w:ascii="Sylfaen" w:hAnsi="Sylfaen" w:cs="Sylfaen"/>
          <w:noProof/>
          <w:sz w:val="24"/>
          <w:szCs w:val="24"/>
          <w:lang w:val="ka-GE"/>
        </w:rPr>
        <w:t xml:space="preserve">ა </w:t>
      </w:r>
      <w:r w:rsidRPr="00103CC8">
        <w:rPr>
          <w:rFonts w:ascii="Sylfaen" w:hAnsi="Sylfaen" w:cs="Sylfaen"/>
          <w:noProof/>
          <w:sz w:val="24"/>
          <w:szCs w:val="24"/>
          <w:lang w:val="ka-GE"/>
        </w:rPr>
        <w:t>არასასურველი ეფექტები კუნთოვანი სისტემის მხრი</w:t>
      </w:r>
      <w:r w:rsidR="003D6DAE" w:rsidRPr="00103CC8">
        <w:rPr>
          <w:rFonts w:ascii="Sylfaen" w:hAnsi="Sylfaen" w:cs="Sylfaen"/>
          <w:noProof/>
          <w:sz w:val="24"/>
          <w:szCs w:val="24"/>
          <w:lang w:val="ka-GE"/>
        </w:rPr>
        <w:t>ვ</w:t>
      </w:r>
      <w:r w:rsidR="00F33860" w:rsidRPr="00103CC8">
        <w:rPr>
          <w:rFonts w:ascii="Sylfaen" w:hAnsi="Sylfaen" w:cs="Sylfaen"/>
          <w:noProof/>
          <w:sz w:val="24"/>
          <w:szCs w:val="24"/>
          <w:lang w:val="ka-GE"/>
        </w:rPr>
        <w:t xml:space="preserve"> და</w:t>
      </w:r>
      <w:r w:rsidRPr="00103CC8">
        <w:rPr>
          <w:rFonts w:ascii="Sylfaen" w:hAnsi="Sylfaen" w:cs="Sylfaen"/>
          <w:noProof/>
          <w:sz w:val="24"/>
          <w:szCs w:val="24"/>
          <w:lang w:val="ka-GE"/>
        </w:rPr>
        <w:t xml:space="preserve"> იშვიათად ასეთ</w:t>
      </w:r>
      <w:r w:rsidR="00F33860" w:rsidRPr="00103CC8">
        <w:rPr>
          <w:rFonts w:ascii="Sylfaen" w:hAnsi="Sylfaen" w:cs="Sylfaen"/>
          <w:noProof/>
          <w:sz w:val="24"/>
          <w:szCs w:val="24"/>
          <w:lang w:val="ka-GE"/>
        </w:rPr>
        <w:t>ი</w:t>
      </w:r>
      <w:r w:rsidRPr="00103CC8">
        <w:rPr>
          <w:rFonts w:ascii="Sylfaen" w:hAnsi="Sylfaen" w:cs="Sylfaen"/>
          <w:noProof/>
          <w:sz w:val="24"/>
          <w:szCs w:val="24"/>
          <w:lang w:val="ka-GE"/>
        </w:rPr>
        <w:t xml:space="preserve"> არასასურველ</w:t>
      </w:r>
      <w:r w:rsidR="00F33860" w:rsidRPr="00103CC8">
        <w:rPr>
          <w:rFonts w:ascii="Sylfaen" w:hAnsi="Sylfaen" w:cs="Sylfaen"/>
          <w:noProof/>
          <w:sz w:val="24"/>
          <w:szCs w:val="24"/>
          <w:lang w:val="ka-GE"/>
        </w:rPr>
        <w:t>ი</w:t>
      </w:r>
      <w:r w:rsidRPr="00103CC8">
        <w:rPr>
          <w:rFonts w:ascii="Sylfaen" w:hAnsi="Sylfaen" w:cs="Sylfaen"/>
          <w:noProof/>
          <w:sz w:val="24"/>
          <w:szCs w:val="24"/>
          <w:lang w:val="ka-GE"/>
        </w:rPr>
        <w:t xml:space="preserve"> ეფექტებ</w:t>
      </w:r>
      <w:r w:rsidR="00E56D24" w:rsidRPr="00103CC8">
        <w:rPr>
          <w:rFonts w:ascii="Sylfaen" w:hAnsi="Sylfaen" w:cs="Sylfaen"/>
          <w:noProof/>
          <w:sz w:val="24"/>
          <w:szCs w:val="24"/>
          <w:lang w:val="ka-GE"/>
        </w:rPr>
        <w:t>ი შეიძლება გახდეს</w:t>
      </w:r>
      <w:r w:rsidRPr="00103CC8">
        <w:rPr>
          <w:rFonts w:ascii="Sylfaen" w:hAnsi="Sylfaen" w:cs="Sylfaen"/>
          <w:noProof/>
          <w:sz w:val="24"/>
          <w:szCs w:val="24"/>
          <w:lang w:val="ka-GE"/>
        </w:rPr>
        <w:t xml:space="preserve"> სიცოცხლისთვის </w:t>
      </w:r>
      <w:r w:rsidR="00E56D24" w:rsidRPr="00103CC8">
        <w:rPr>
          <w:rFonts w:ascii="Sylfaen" w:hAnsi="Sylfaen" w:cs="Sylfaen"/>
          <w:noProof/>
          <w:sz w:val="24"/>
          <w:szCs w:val="24"/>
          <w:lang w:val="ka-GE"/>
        </w:rPr>
        <w:t>საშიში და</w:t>
      </w:r>
      <w:r w:rsidRPr="00103CC8">
        <w:rPr>
          <w:rFonts w:ascii="Sylfaen" w:hAnsi="Sylfaen" w:cs="Sylfaen"/>
          <w:noProof/>
          <w:sz w:val="24"/>
          <w:szCs w:val="24"/>
          <w:lang w:val="ka-GE"/>
        </w:rPr>
        <w:t xml:space="preserve"> </w:t>
      </w:r>
      <w:r w:rsidR="00E56D24" w:rsidRPr="00103CC8">
        <w:rPr>
          <w:rFonts w:ascii="Sylfaen" w:hAnsi="Sylfaen" w:cs="Sylfaen"/>
          <w:noProof/>
          <w:sz w:val="24"/>
          <w:szCs w:val="24"/>
          <w:lang w:val="ka-GE"/>
        </w:rPr>
        <w:t>რაბდომიოლიზში გადაიზარდოს (</w:t>
      </w:r>
      <w:r w:rsidRPr="00103CC8">
        <w:rPr>
          <w:rFonts w:ascii="Sylfaen" w:hAnsi="Sylfaen" w:cs="Sylfaen"/>
          <w:noProof/>
          <w:sz w:val="24"/>
          <w:szCs w:val="24"/>
          <w:lang w:val="ka-GE"/>
        </w:rPr>
        <w:t>კუნთოვანი ქსოვილის დაზიანება</w:t>
      </w:r>
      <w:r w:rsidR="00E56D24" w:rsidRPr="00103CC8">
        <w:rPr>
          <w:rFonts w:ascii="Sylfaen" w:hAnsi="Sylfaen" w:cs="Sylfaen"/>
          <w:noProof/>
          <w:sz w:val="24"/>
          <w:szCs w:val="24"/>
          <w:lang w:val="ka-GE"/>
        </w:rPr>
        <w:t>).</w:t>
      </w:r>
    </w:p>
    <w:p w14:paraId="061A9481" w14:textId="6B34C1FF" w:rsidR="00F33860" w:rsidRPr="00103CC8" w:rsidRDefault="00F33860" w:rsidP="00636AFB">
      <w:pPr>
        <w:pStyle w:val="ListParagraph"/>
        <w:numPr>
          <w:ilvl w:val="0"/>
          <w:numId w:val="32"/>
        </w:numPr>
        <w:spacing w:after="0"/>
        <w:ind w:right="-563"/>
        <w:jc w:val="both"/>
        <w:rPr>
          <w:rFonts w:ascii="Sylfaen" w:hAnsi="Sylfaen" w:cs="Sylfaen"/>
          <w:noProof/>
          <w:sz w:val="24"/>
          <w:szCs w:val="24"/>
          <w:lang w:val="ka-GE"/>
        </w:rPr>
      </w:pPr>
      <w:r w:rsidRPr="00103CC8">
        <w:rPr>
          <w:rFonts w:ascii="Sylfaen" w:hAnsi="Sylfaen" w:cs="Sylfaen"/>
          <w:b/>
          <w:noProof/>
          <w:sz w:val="24"/>
          <w:szCs w:val="24"/>
          <w:lang w:val="ka-GE"/>
        </w:rPr>
        <w:t>გაქვთ კუნთების რუპტურა.</w:t>
      </w:r>
    </w:p>
    <w:p w14:paraId="6203472D" w14:textId="000ED7C4" w:rsidR="00F33860" w:rsidRPr="00103CC8" w:rsidRDefault="00F33860" w:rsidP="00F33860">
      <w:pPr>
        <w:pStyle w:val="ListParagraph"/>
        <w:numPr>
          <w:ilvl w:val="0"/>
          <w:numId w:val="32"/>
        </w:numPr>
        <w:spacing w:after="0"/>
        <w:ind w:right="-563"/>
        <w:jc w:val="both"/>
        <w:rPr>
          <w:rFonts w:ascii="Sylfaen" w:hAnsi="Sylfaen" w:cs="Sylfaen"/>
          <w:noProof/>
          <w:sz w:val="24"/>
          <w:szCs w:val="24"/>
          <w:lang w:val="ka-GE"/>
        </w:rPr>
      </w:pPr>
      <w:r w:rsidRPr="00103CC8">
        <w:rPr>
          <w:rFonts w:ascii="Sylfaen" w:hAnsi="Sylfaen" w:cs="Sylfaen"/>
          <w:b/>
          <w:noProof/>
          <w:sz w:val="24"/>
          <w:szCs w:val="24"/>
          <w:lang w:val="ka-GE"/>
        </w:rPr>
        <w:t>აღგენიშნებათ ლუპუსის მსგავსი დაავადება</w:t>
      </w:r>
      <w:r w:rsidRPr="00103CC8">
        <w:rPr>
          <w:rFonts w:ascii="Sylfaen" w:hAnsi="Sylfaen" w:cs="Sylfaen"/>
          <w:noProof/>
          <w:sz w:val="24"/>
          <w:szCs w:val="24"/>
          <w:lang w:val="ka-GE"/>
        </w:rPr>
        <w:t xml:space="preserve"> (მათ შორის გამონაყარი, სახსრების პრობლემები და ზემოქმედება სისხლის უჯრედებზე).</w:t>
      </w:r>
    </w:p>
    <w:p w14:paraId="54782CA1" w14:textId="074E39AC" w:rsidR="00792018" w:rsidRPr="00103CC8" w:rsidRDefault="00792018" w:rsidP="00792018">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გვერდითი მოვლენების განვითარების სიხშირე განისაზღვრა შემდეგნაირად:</w:t>
      </w:r>
    </w:p>
    <w:p w14:paraId="4162AA26" w14:textId="77777777" w:rsidR="00792018" w:rsidRPr="00103CC8" w:rsidRDefault="00792018" w:rsidP="00792018">
      <w:pPr>
        <w:pStyle w:val="ListParagraph"/>
        <w:numPr>
          <w:ilvl w:val="0"/>
          <w:numId w:val="2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ძალიან ხშირი (შეიძლება გამოვლინდეს 10-დან 1-ზე მეტ პაციენტში)</w:t>
      </w:r>
    </w:p>
    <w:p w14:paraId="0C1A2E16" w14:textId="766C2CD7" w:rsidR="00792018" w:rsidRPr="00103CC8" w:rsidRDefault="00792018" w:rsidP="00792018">
      <w:pPr>
        <w:pStyle w:val="ListParagraph"/>
        <w:numPr>
          <w:ilvl w:val="0"/>
          <w:numId w:val="2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ხშირი (შეიძლება გამოვლინდეს 10-დან 1 პაციენტში)</w:t>
      </w:r>
    </w:p>
    <w:p w14:paraId="22C1A2BF" w14:textId="16C05803" w:rsidR="00792018" w:rsidRPr="00103CC8" w:rsidRDefault="00792018" w:rsidP="00792018">
      <w:pPr>
        <w:pStyle w:val="ListParagraph"/>
        <w:numPr>
          <w:ilvl w:val="0"/>
          <w:numId w:val="2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არახშირი (შეიძლება გამოვლინდეს 100-დან 1 პაციენტში)</w:t>
      </w:r>
    </w:p>
    <w:p w14:paraId="15AC00F8" w14:textId="3FBF95F7" w:rsidR="00792018" w:rsidRPr="00103CC8" w:rsidRDefault="00792018" w:rsidP="00792018">
      <w:pPr>
        <w:pStyle w:val="ListParagraph"/>
        <w:numPr>
          <w:ilvl w:val="0"/>
          <w:numId w:val="2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იშვიათი (შეიძლება გამოვლინდეს 1</w:t>
      </w:r>
      <w:r w:rsidR="00722657" w:rsidRPr="00103CC8">
        <w:rPr>
          <w:rFonts w:ascii="Sylfaen" w:hAnsi="Sylfaen" w:cs="Sylfaen"/>
          <w:noProof/>
          <w:sz w:val="24"/>
          <w:szCs w:val="24"/>
          <w:lang w:val="ka-GE"/>
        </w:rPr>
        <w:t>.</w:t>
      </w:r>
      <w:r w:rsidRPr="00103CC8">
        <w:rPr>
          <w:rFonts w:ascii="Sylfaen" w:hAnsi="Sylfaen" w:cs="Sylfaen"/>
          <w:noProof/>
          <w:sz w:val="24"/>
          <w:szCs w:val="24"/>
          <w:lang w:val="ka-GE"/>
        </w:rPr>
        <w:t>000-დან 1 პაციენტში)</w:t>
      </w:r>
    </w:p>
    <w:p w14:paraId="428E8A38" w14:textId="01DE145B" w:rsidR="00792018" w:rsidRPr="00103CC8" w:rsidRDefault="00792018" w:rsidP="00020CE2">
      <w:pPr>
        <w:pStyle w:val="ListParagraph"/>
        <w:numPr>
          <w:ilvl w:val="0"/>
          <w:numId w:val="2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ძალიან იშვიათი (შეიძლება გამოვლინდეს 10</w:t>
      </w:r>
      <w:r w:rsidR="00722657" w:rsidRPr="00103CC8">
        <w:rPr>
          <w:rFonts w:ascii="Sylfaen" w:hAnsi="Sylfaen" w:cs="Sylfaen"/>
          <w:noProof/>
          <w:sz w:val="24"/>
          <w:szCs w:val="24"/>
          <w:lang w:val="ka-GE"/>
        </w:rPr>
        <w:t>.</w:t>
      </w:r>
      <w:r w:rsidRPr="00103CC8">
        <w:rPr>
          <w:rFonts w:ascii="Sylfaen" w:hAnsi="Sylfaen" w:cs="Sylfaen"/>
          <w:noProof/>
          <w:sz w:val="24"/>
          <w:szCs w:val="24"/>
          <w:lang w:val="ka-GE"/>
        </w:rPr>
        <w:t>000-დან 1 პაციენტში</w:t>
      </w:r>
      <w:r w:rsidR="00DA470E" w:rsidRPr="00103CC8">
        <w:rPr>
          <w:rFonts w:ascii="Sylfaen" w:hAnsi="Sylfaen" w:cs="Sylfaen"/>
          <w:noProof/>
          <w:sz w:val="24"/>
          <w:szCs w:val="24"/>
          <w:lang w:val="ka-GE"/>
        </w:rPr>
        <w:t>, მათ შორის ცალკეული შემთხვევები</w:t>
      </w:r>
      <w:r w:rsidRPr="00103CC8">
        <w:rPr>
          <w:rFonts w:ascii="Sylfaen" w:hAnsi="Sylfaen" w:cs="Sylfaen"/>
          <w:noProof/>
          <w:sz w:val="24"/>
          <w:szCs w:val="24"/>
          <w:lang w:val="ka-GE"/>
        </w:rPr>
        <w:t>).</w:t>
      </w:r>
    </w:p>
    <w:p w14:paraId="6D4CED71" w14:textId="62652294" w:rsidR="00581A3C" w:rsidRPr="00103CC8" w:rsidRDefault="00581A3C" w:rsidP="0094618E">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 xml:space="preserve">ხშირი გვერდითი ეფექტები </w:t>
      </w:r>
    </w:p>
    <w:p w14:paraId="3B3DEEC7" w14:textId="07F7F4CC" w:rsidR="00581A3C" w:rsidRPr="00103CC8" w:rsidRDefault="00581A3C" w:rsidP="0094618E">
      <w:pPr>
        <w:pStyle w:val="ListParagraph"/>
        <w:numPr>
          <w:ilvl w:val="0"/>
          <w:numId w:val="15"/>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თავის ტკივილი</w:t>
      </w:r>
    </w:p>
    <w:p w14:paraId="4E76FBB8" w14:textId="2F1FCB30" w:rsidR="00020CE2" w:rsidRPr="00103CC8" w:rsidRDefault="00020CE2" w:rsidP="00020CE2">
      <w:pPr>
        <w:pStyle w:val="ListParagraph"/>
        <w:numPr>
          <w:ilvl w:val="0"/>
          <w:numId w:val="15"/>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კონსტიპაცია</w:t>
      </w:r>
    </w:p>
    <w:p w14:paraId="6493C8DC" w14:textId="77777777" w:rsidR="00020CE2" w:rsidRPr="00103CC8" w:rsidRDefault="00020CE2" w:rsidP="00020CE2">
      <w:pPr>
        <w:pStyle w:val="ListParagraph"/>
        <w:numPr>
          <w:ilvl w:val="0"/>
          <w:numId w:val="15"/>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lastRenderedPageBreak/>
        <w:t>გულისრევა</w:t>
      </w:r>
    </w:p>
    <w:p w14:paraId="148D8FDE" w14:textId="15D4F95D" w:rsidR="00020CE2" w:rsidRPr="00103CC8" w:rsidRDefault="00020CE2" w:rsidP="00020CE2">
      <w:pPr>
        <w:pStyle w:val="ListParagraph"/>
        <w:numPr>
          <w:ilvl w:val="0"/>
          <w:numId w:val="15"/>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კუნთების ტკივილი</w:t>
      </w:r>
    </w:p>
    <w:p w14:paraId="6F466FF2" w14:textId="77777777" w:rsidR="00020CE2" w:rsidRPr="00103CC8" w:rsidRDefault="00020CE2" w:rsidP="00020CE2">
      <w:pPr>
        <w:pStyle w:val="ListParagraph"/>
        <w:numPr>
          <w:ilvl w:val="0"/>
          <w:numId w:val="15"/>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სისუსტის შეგრძნება</w:t>
      </w:r>
    </w:p>
    <w:p w14:paraId="4232B4FC" w14:textId="15F1C70F" w:rsidR="00581A3C" w:rsidRPr="00103CC8" w:rsidRDefault="00581A3C" w:rsidP="00020CE2">
      <w:pPr>
        <w:pStyle w:val="ListParagraph"/>
        <w:numPr>
          <w:ilvl w:val="0"/>
          <w:numId w:val="15"/>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თავბრუსხვევა</w:t>
      </w:r>
    </w:p>
    <w:p w14:paraId="5F4AE9AF" w14:textId="57F3CBF8" w:rsidR="00020CE2" w:rsidRPr="00103CC8" w:rsidRDefault="00581A3C" w:rsidP="00020CE2">
      <w:pPr>
        <w:pStyle w:val="ListParagraph"/>
        <w:numPr>
          <w:ilvl w:val="0"/>
          <w:numId w:val="15"/>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დიაბეტი. აღნიშნული მოსალოდნელია, თუ სისხლში აღგენიშნებათ შაქრის და ცხიმების მაღალი შ</w:t>
      </w:r>
      <w:r w:rsidR="00E56D24" w:rsidRPr="00103CC8">
        <w:rPr>
          <w:rFonts w:ascii="Sylfaen" w:hAnsi="Sylfaen" w:cs="Sylfaen"/>
          <w:noProof/>
          <w:sz w:val="24"/>
          <w:szCs w:val="24"/>
          <w:lang w:val="ka-GE"/>
        </w:rPr>
        <w:t>ე</w:t>
      </w:r>
      <w:r w:rsidRPr="00103CC8">
        <w:rPr>
          <w:rFonts w:ascii="Sylfaen" w:hAnsi="Sylfaen" w:cs="Sylfaen"/>
          <w:noProof/>
          <w:sz w:val="24"/>
          <w:szCs w:val="24"/>
          <w:lang w:val="ka-GE"/>
        </w:rPr>
        <w:t>მცველობა, გაქვთ  ჭარბი წონა და მაღალი არტერიული წნევა. აუცილებელია სამედიცინო დაკვირვება.</w:t>
      </w:r>
    </w:p>
    <w:p w14:paraId="3EE4CA6D" w14:textId="53AF1FC2" w:rsidR="00020CE2" w:rsidRPr="00103CC8" w:rsidRDefault="00020CE2" w:rsidP="00020CE2">
      <w:pPr>
        <w:pStyle w:val="ListParagraph"/>
        <w:numPr>
          <w:ilvl w:val="0"/>
          <w:numId w:val="15"/>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ტკივილი მუცლის არეში</w:t>
      </w:r>
    </w:p>
    <w:p w14:paraId="0062487F" w14:textId="516919FA" w:rsidR="00020CE2" w:rsidRPr="00103CC8" w:rsidRDefault="00020CE2" w:rsidP="00020CE2">
      <w:pPr>
        <w:pStyle w:val="ListParagraph"/>
        <w:numPr>
          <w:ilvl w:val="0"/>
          <w:numId w:val="15"/>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დიარეა</w:t>
      </w:r>
    </w:p>
    <w:p w14:paraId="48167A90" w14:textId="186F049F" w:rsidR="00020CE2" w:rsidRPr="00103CC8" w:rsidRDefault="00020CE2" w:rsidP="00020CE2">
      <w:pPr>
        <w:pStyle w:val="ListParagraph"/>
        <w:numPr>
          <w:ilvl w:val="0"/>
          <w:numId w:val="15"/>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მეტეორიზმი (აირების დაგროვება კუჭ-ნაწლავის ტრაქტში);</w:t>
      </w:r>
    </w:p>
    <w:p w14:paraId="7611195B" w14:textId="7FF928D5" w:rsidR="00020CE2" w:rsidRPr="00103CC8" w:rsidRDefault="00020CE2" w:rsidP="00020CE2">
      <w:pPr>
        <w:pStyle w:val="ListParagraph"/>
        <w:numPr>
          <w:ilvl w:val="0"/>
          <w:numId w:val="15"/>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დაღლილობის შეგრძნება</w:t>
      </w:r>
    </w:p>
    <w:p w14:paraId="14A068DF" w14:textId="7FCA1883" w:rsidR="00020CE2" w:rsidRPr="00103CC8" w:rsidRDefault="00020CE2" w:rsidP="00020CE2">
      <w:pPr>
        <w:pStyle w:val="ListParagraph"/>
        <w:numPr>
          <w:ilvl w:val="0"/>
          <w:numId w:val="15"/>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ღვიძლის ფუნქციის ზოგიერთი ლაბორატორიული მაჩვენებლის მომატება (ტრანსამინაზების)</w:t>
      </w:r>
    </w:p>
    <w:p w14:paraId="344C46F7" w14:textId="5445D1BD" w:rsidR="00581A3C" w:rsidRPr="00103CC8" w:rsidRDefault="00020CE2" w:rsidP="00020CE2">
      <w:pPr>
        <w:pStyle w:val="ListParagraph"/>
        <w:numPr>
          <w:ilvl w:val="0"/>
          <w:numId w:val="15"/>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შარდში ცილების შემცველობის მომატება - როგორც წესი, შარდში ცილის კონცენტრაცია ნორმალიზდება დამოუკიდებლად და არ არის აუცილებელი ნიუვასტი პლიუსის ტაბლეტების მიღების შეწყვეტა  (მხოლოდ 40 მგ/10მგ ნიუვასტი პლიუსის მიღებისას).</w:t>
      </w:r>
    </w:p>
    <w:p w14:paraId="34DD9C0D" w14:textId="77777777" w:rsidR="00020CE2" w:rsidRPr="00103CC8" w:rsidRDefault="00581A3C" w:rsidP="00020CE2">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 xml:space="preserve">არახშირი გვერდითი ეფექტები </w:t>
      </w:r>
    </w:p>
    <w:p w14:paraId="3395B94E" w14:textId="77777777" w:rsidR="00020CE2" w:rsidRPr="00103CC8" w:rsidRDefault="00020CE2" w:rsidP="00020CE2">
      <w:pPr>
        <w:pStyle w:val="ListParagraph"/>
        <w:numPr>
          <w:ilvl w:val="0"/>
          <w:numId w:val="16"/>
        </w:numPr>
        <w:spacing w:after="0"/>
        <w:ind w:right="-563"/>
        <w:jc w:val="both"/>
        <w:rPr>
          <w:rFonts w:ascii="Sylfaen" w:hAnsi="Sylfaen" w:cs="Sylfaen"/>
          <w:b/>
          <w:noProof/>
          <w:sz w:val="24"/>
          <w:szCs w:val="24"/>
          <w:lang w:val="ka-GE"/>
        </w:rPr>
      </w:pPr>
      <w:r w:rsidRPr="00103CC8">
        <w:rPr>
          <w:rFonts w:ascii="Sylfaen" w:hAnsi="Sylfaen" w:cs="Sylfaen"/>
          <w:noProof/>
          <w:sz w:val="24"/>
          <w:szCs w:val="24"/>
          <w:lang w:val="ka-GE"/>
        </w:rPr>
        <w:t>გამონაყარი, ქავილი, ჭინჭრის ციება</w:t>
      </w:r>
    </w:p>
    <w:p w14:paraId="3DAB2108" w14:textId="3146B068" w:rsidR="00581A3C" w:rsidRPr="00103CC8" w:rsidRDefault="00581A3C" w:rsidP="00020CE2">
      <w:pPr>
        <w:pStyle w:val="ListParagraph"/>
        <w:numPr>
          <w:ilvl w:val="0"/>
          <w:numId w:val="16"/>
        </w:numPr>
        <w:spacing w:after="0"/>
        <w:ind w:right="-563"/>
        <w:jc w:val="both"/>
        <w:rPr>
          <w:rFonts w:ascii="Sylfaen" w:hAnsi="Sylfaen" w:cs="Sylfaen"/>
          <w:b/>
          <w:noProof/>
          <w:sz w:val="24"/>
          <w:szCs w:val="24"/>
          <w:lang w:val="ka-GE"/>
        </w:rPr>
      </w:pPr>
      <w:r w:rsidRPr="00103CC8">
        <w:rPr>
          <w:rFonts w:ascii="Sylfaen" w:hAnsi="Sylfaen" w:cs="Sylfaen"/>
          <w:noProof/>
          <w:sz w:val="24"/>
          <w:szCs w:val="24"/>
          <w:lang w:val="ka-GE"/>
        </w:rPr>
        <w:t xml:space="preserve">შარდში ცილების შემცველობის მომატება - როგორც წესი, შარდში ცილის კონცენტრაცია ნორმალიზდება დამოუკიდებლად და არ არის აუცილებელი </w:t>
      </w:r>
      <w:r w:rsidR="00020CE2" w:rsidRPr="00103CC8">
        <w:rPr>
          <w:rFonts w:ascii="Sylfaen" w:hAnsi="Sylfaen" w:cs="Sylfaen"/>
          <w:noProof/>
          <w:sz w:val="24"/>
          <w:szCs w:val="24"/>
          <w:lang w:val="ka-GE"/>
        </w:rPr>
        <w:t xml:space="preserve">როზუვასტატინის </w:t>
      </w:r>
      <w:r w:rsidRPr="00103CC8">
        <w:rPr>
          <w:rFonts w:ascii="Sylfaen" w:hAnsi="Sylfaen" w:cs="Sylfaen"/>
          <w:noProof/>
          <w:sz w:val="24"/>
          <w:szCs w:val="24"/>
          <w:lang w:val="ka-GE"/>
        </w:rPr>
        <w:t xml:space="preserve">მიღების შეწყვეტა </w:t>
      </w:r>
      <w:r w:rsidR="00020CE2" w:rsidRPr="00103CC8">
        <w:rPr>
          <w:rFonts w:ascii="Sylfaen" w:hAnsi="Sylfaen" w:cs="Sylfaen"/>
          <w:noProof/>
          <w:sz w:val="24"/>
          <w:szCs w:val="24"/>
          <w:lang w:val="ka-GE"/>
        </w:rPr>
        <w:t>(მხოლოდ 5 მგ+10 მგ, 10 მგ+10 მგ და 20 მგ+10 მგ ნიუვასტი პლიუსის მიღებისას).</w:t>
      </w:r>
    </w:p>
    <w:p w14:paraId="7FEA5F9E" w14:textId="06443D84" w:rsidR="00020CE2" w:rsidRPr="00103CC8" w:rsidRDefault="00020CE2" w:rsidP="00020CE2">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კუნთოვანი ქსოვილის ზოგიერთი ლაბორატორიული მაჩვენებლის (CK) მომატება</w:t>
      </w:r>
    </w:p>
    <w:p w14:paraId="0081C46A" w14:textId="77777777" w:rsidR="00020CE2" w:rsidRPr="00103CC8" w:rsidRDefault="00020CE2" w:rsidP="00020CE2">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ხველა</w:t>
      </w:r>
    </w:p>
    <w:p w14:paraId="18AD196F" w14:textId="77777777" w:rsidR="00020CE2" w:rsidRPr="00103CC8" w:rsidRDefault="00020CE2" w:rsidP="00020CE2">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დისპესია </w:t>
      </w:r>
    </w:p>
    <w:p w14:paraId="2E421B3A" w14:textId="02ED297C" w:rsidR="00020CE2" w:rsidRPr="00103CC8" w:rsidRDefault="00020CE2" w:rsidP="00020CE2">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გულძმარვა</w:t>
      </w:r>
    </w:p>
    <w:p w14:paraId="1A0F63F2" w14:textId="5F5D33BD" w:rsidR="00020CE2" w:rsidRPr="00103CC8" w:rsidRDefault="00020CE2" w:rsidP="00020CE2">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ტკივილი სახსრებში</w:t>
      </w:r>
    </w:p>
    <w:p w14:paraId="1596D49F" w14:textId="7D2C585F" w:rsidR="00020CE2" w:rsidRPr="00103CC8" w:rsidRDefault="00020CE2" w:rsidP="00020CE2">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კუნთების სპაზმი</w:t>
      </w:r>
    </w:p>
    <w:p w14:paraId="5B79EAE7" w14:textId="3D300349" w:rsidR="00020CE2" w:rsidRPr="00103CC8" w:rsidRDefault="00020CE2" w:rsidP="000A1104">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კისრის ტკივილი</w:t>
      </w:r>
    </w:p>
    <w:p w14:paraId="7662516F" w14:textId="39A604FA" w:rsidR="00020CE2" w:rsidRPr="00103CC8" w:rsidRDefault="00020CE2" w:rsidP="00020CE2">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მადის დაქვეითება</w:t>
      </w:r>
    </w:p>
    <w:p w14:paraId="34DB0257" w14:textId="4935E353" w:rsidR="00020CE2" w:rsidRPr="00103CC8" w:rsidRDefault="00020CE2" w:rsidP="00020CE2">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ტკივილი</w:t>
      </w:r>
    </w:p>
    <w:p w14:paraId="50F5968D" w14:textId="09F1DC02" w:rsidR="00020CE2" w:rsidRPr="00103CC8" w:rsidRDefault="00020CE2" w:rsidP="00020CE2">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ტკივილი </w:t>
      </w:r>
      <w:r w:rsidR="000A1104" w:rsidRPr="00103CC8">
        <w:rPr>
          <w:rFonts w:ascii="Sylfaen" w:hAnsi="Sylfaen" w:cs="Sylfaen"/>
          <w:noProof/>
          <w:sz w:val="24"/>
          <w:szCs w:val="24"/>
          <w:lang w:val="ka-GE"/>
        </w:rPr>
        <w:t>გულ</w:t>
      </w:r>
      <w:r w:rsidRPr="00103CC8">
        <w:rPr>
          <w:rFonts w:ascii="Sylfaen" w:hAnsi="Sylfaen" w:cs="Sylfaen"/>
          <w:noProof/>
          <w:sz w:val="24"/>
          <w:szCs w:val="24"/>
          <w:lang w:val="ka-GE"/>
        </w:rPr>
        <w:t>მკერდის არეში</w:t>
      </w:r>
    </w:p>
    <w:p w14:paraId="3D6B0036" w14:textId="77777777" w:rsidR="000A1104" w:rsidRPr="00103CC8" w:rsidRDefault="000A1104" w:rsidP="000A1104">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წამოცხელება</w:t>
      </w:r>
    </w:p>
    <w:p w14:paraId="4CAA4771" w14:textId="6A8E5BA3" w:rsidR="00020CE2" w:rsidRPr="00103CC8" w:rsidRDefault="00020CE2" w:rsidP="000A1104">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მომატებული არტერიული წნევა</w:t>
      </w:r>
    </w:p>
    <w:p w14:paraId="3B838C3F" w14:textId="7A0132B8" w:rsidR="00020CE2" w:rsidRPr="00103CC8" w:rsidRDefault="00020CE2" w:rsidP="00020CE2">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ჩხვლეტის შეგრძნება</w:t>
      </w:r>
    </w:p>
    <w:p w14:paraId="40A830B1" w14:textId="58BC6838" w:rsidR="00020CE2" w:rsidRPr="00103CC8" w:rsidRDefault="00020CE2" w:rsidP="00020CE2">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პირის სიმშრალე</w:t>
      </w:r>
    </w:p>
    <w:p w14:paraId="0F60CE0C" w14:textId="1D4224F4" w:rsidR="00020CE2" w:rsidRPr="00103CC8" w:rsidRDefault="00020CE2" w:rsidP="00020CE2">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კუჭის </w:t>
      </w:r>
      <w:r w:rsidR="004663FA" w:rsidRPr="00103CC8">
        <w:rPr>
          <w:rFonts w:ascii="Sylfaen" w:hAnsi="Sylfaen" w:cs="Sylfaen"/>
          <w:noProof/>
          <w:sz w:val="24"/>
          <w:szCs w:val="24"/>
          <w:lang w:val="ka-GE"/>
        </w:rPr>
        <w:t xml:space="preserve"> ლორწოვანი გარსის </w:t>
      </w:r>
      <w:r w:rsidRPr="00103CC8">
        <w:rPr>
          <w:rFonts w:ascii="Sylfaen" w:hAnsi="Sylfaen" w:cs="Sylfaen"/>
          <w:noProof/>
          <w:sz w:val="24"/>
          <w:szCs w:val="24"/>
          <w:lang w:val="ka-GE"/>
        </w:rPr>
        <w:t>ანთება</w:t>
      </w:r>
    </w:p>
    <w:p w14:paraId="0FCD4A60" w14:textId="3DA0AB54" w:rsidR="00020CE2" w:rsidRPr="00103CC8" w:rsidRDefault="00020CE2" w:rsidP="00020CE2">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ზურგის ტკივილი</w:t>
      </w:r>
    </w:p>
    <w:p w14:paraId="02F89C44" w14:textId="6647BFF4" w:rsidR="00020CE2" w:rsidRPr="00103CC8" w:rsidRDefault="00020CE2" w:rsidP="00020CE2">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კუნთების სისუსტე</w:t>
      </w:r>
    </w:p>
    <w:p w14:paraId="699BD01A" w14:textId="6510FF07" w:rsidR="000A1104" w:rsidRPr="00103CC8" w:rsidRDefault="000A1104" w:rsidP="000A1104">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ხელებისა და ფეხების ტკივილი</w:t>
      </w:r>
    </w:p>
    <w:p w14:paraId="4B39DF9C" w14:textId="49BFEEBB" w:rsidR="00020CE2" w:rsidRPr="00103CC8" w:rsidRDefault="000A1104" w:rsidP="000A1104">
      <w:pPr>
        <w:pStyle w:val="ListParagraph"/>
        <w:numPr>
          <w:ilvl w:val="0"/>
          <w:numId w:val="16"/>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lastRenderedPageBreak/>
        <w:t>შეშუპება, განსაკუთრებით ხელებისა და ფეხების.</w:t>
      </w:r>
    </w:p>
    <w:p w14:paraId="691EFD28" w14:textId="633647FC" w:rsidR="00581A3C" w:rsidRPr="00103CC8" w:rsidRDefault="00581A3C" w:rsidP="0094618E">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 xml:space="preserve">იშვიათი გვერდითი ეფექტები </w:t>
      </w:r>
    </w:p>
    <w:p w14:paraId="72EEF773" w14:textId="62C62C29" w:rsidR="000A1104" w:rsidRPr="00103CC8" w:rsidRDefault="000A1104" w:rsidP="000A1104">
      <w:pPr>
        <w:pStyle w:val="ListParagraph"/>
        <w:numPr>
          <w:ilvl w:val="0"/>
          <w:numId w:val="17"/>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კუჭქვეშა ჯირკვლის ანთება, რომელიც იწვევს ძლიერ ტკივილს მუცელში და გადადის ზურგის არეში, სისხლში თრომბოციტების რაოდენობის შემცირება.</w:t>
      </w:r>
    </w:p>
    <w:p w14:paraId="41C7D855" w14:textId="77777777" w:rsidR="000A1104" w:rsidRPr="00103CC8" w:rsidRDefault="000A1104" w:rsidP="000A1104">
      <w:pPr>
        <w:pStyle w:val="ListParagraph"/>
        <w:numPr>
          <w:ilvl w:val="0"/>
          <w:numId w:val="17"/>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ლუპუსის მსგავსი სინდრომი</w:t>
      </w:r>
    </w:p>
    <w:p w14:paraId="679906CB" w14:textId="6A4AFE0E" w:rsidR="000A1104" w:rsidRPr="00103CC8" w:rsidRDefault="000A1104" w:rsidP="000A1104">
      <w:pPr>
        <w:pStyle w:val="ListParagraph"/>
        <w:numPr>
          <w:ilvl w:val="0"/>
          <w:numId w:val="17"/>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კუნთების რუპტურა</w:t>
      </w:r>
    </w:p>
    <w:p w14:paraId="12473322" w14:textId="3A891B2B" w:rsidR="000A1104" w:rsidRPr="00103CC8" w:rsidRDefault="000A1104" w:rsidP="000A1104">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 xml:space="preserve">ძალიან იშვიათი გვერდითი ეფექტები </w:t>
      </w:r>
    </w:p>
    <w:p w14:paraId="1A1054C2" w14:textId="5E5346AE" w:rsidR="009C56BE" w:rsidRPr="00103CC8" w:rsidRDefault="009C56BE" w:rsidP="009C56BE">
      <w:pPr>
        <w:pStyle w:val="ListParagraph"/>
        <w:numPr>
          <w:ilvl w:val="0"/>
          <w:numId w:val="18"/>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სიყვითლე (კანის და თვალის სკლერების ყვითელი შეფერილობა), ჰეპატიტი (ღვიძლის ანთება), შარდში სისხლის კვალი, ზედა და ქვედა კიდურების ნერვების ფუნქციის დარღვევა (მაგალითად, დაბუჟება), მეხსიერების დაკარგვა, სარძევე ჯირკვლების გადიდება მამაკაცებში (გინეკომასტია) </w:t>
      </w:r>
    </w:p>
    <w:p w14:paraId="06502F27" w14:textId="77777777" w:rsidR="009C56BE" w:rsidRPr="00103CC8" w:rsidRDefault="009C56BE" w:rsidP="009C56BE">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უცნობი  სიხშირის გვერდითი ეფექტები :</w:t>
      </w:r>
    </w:p>
    <w:p w14:paraId="55CF25E5" w14:textId="20D36453" w:rsidR="009C56BE" w:rsidRPr="00103CC8" w:rsidRDefault="009C56BE" w:rsidP="009C56BE">
      <w:pPr>
        <w:pStyle w:val="ListParagraph"/>
        <w:numPr>
          <w:ilvl w:val="0"/>
          <w:numId w:val="1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ქოშინი, შეშუპება, ძილის დარღვევა, მათ შორის უძილობა და კოშმარული სიზმრები, სასქესო ფუნქციის დარღვევა, დეპრესია</w:t>
      </w:r>
      <w:r w:rsidR="00C7422B" w:rsidRPr="00103CC8">
        <w:rPr>
          <w:rFonts w:ascii="Sylfaen" w:hAnsi="Sylfaen" w:cs="Sylfaen"/>
          <w:noProof/>
          <w:sz w:val="24"/>
          <w:szCs w:val="24"/>
          <w:lang w:val="ka-GE"/>
        </w:rPr>
        <w:t>,</w:t>
      </w:r>
      <w:r w:rsidRPr="00103CC8">
        <w:rPr>
          <w:rFonts w:ascii="Sylfaen" w:hAnsi="Sylfaen" w:cs="Sylfaen"/>
          <w:noProof/>
          <w:sz w:val="24"/>
          <w:szCs w:val="24"/>
          <w:lang w:val="ka-GE"/>
        </w:rPr>
        <w:t xml:space="preserve"> სუნთქვის პრობლემები, მათ შორის პერსისტული  ხველა და/ან ქოშინი ან ცხელება, მყესის დაზიანება, მუდმივი კუნთების სისუსტე, ნაღვლის ბუშტის კენჭები ან ანთება (რომელმაც შეიძლება გამოიწვიოს მუცლის ტკივილი, გულისრევა, ღებინება).</w:t>
      </w:r>
    </w:p>
    <w:p w14:paraId="5A014091" w14:textId="4847F4EB" w:rsidR="000A1104" w:rsidRPr="00103CC8" w:rsidRDefault="00A85DC4" w:rsidP="00A85DC4">
      <w:pPr>
        <w:pStyle w:val="ListParagraph"/>
        <w:numPr>
          <w:ilvl w:val="0"/>
          <w:numId w:val="1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მიასთენია გრავისი (დაავადება, რომელსაც ახასიათებს კუნთების, ზოგიერთ შემთხვევაში, მათ შორის სუნთქვაში მონაწილე კუნთების სისუსტე).</w:t>
      </w:r>
    </w:p>
    <w:p w14:paraId="4E4242B2" w14:textId="338F0AF0" w:rsidR="00A85DC4" w:rsidRPr="00103CC8" w:rsidRDefault="00A85DC4" w:rsidP="00A85DC4">
      <w:pPr>
        <w:pStyle w:val="ListParagraph"/>
        <w:numPr>
          <w:ilvl w:val="0"/>
          <w:numId w:val="19"/>
        </w:numPr>
        <w:spacing w:after="0"/>
        <w:ind w:right="-563"/>
        <w:jc w:val="both"/>
        <w:rPr>
          <w:rFonts w:ascii="Sylfaen" w:hAnsi="Sylfaen" w:cs="Sylfaen"/>
          <w:noProof/>
          <w:sz w:val="24"/>
          <w:szCs w:val="24"/>
          <w:lang w:val="ka-GE"/>
        </w:rPr>
      </w:pPr>
      <w:r w:rsidRPr="00103CC8">
        <w:rPr>
          <w:rFonts w:ascii="Sylfaen" w:hAnsi="Sylfaen" w:cs="Sylfaen"/>
          <w:noProof/>
          <w:sz w:val="24"/>
          <w:szCs w:val="24"/>
          <w:lang w:val="ka-GE"/>
        </w:rPr>
        <w:t>თვალის მიასთენია (მდგომარეობა, რომელიც იწვევს თვალის კუნთების სისუსტეს).</w:t>
      </w:r>
    </w:p>
    <w:p w14:paraId="11A37281" w14:textId="64973578" w:rsidR="00A85DC4" w:rsidRPr="00103CC8" w:rsidRDefault="00A85DC4" w:rsidP="00A85DC4">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აცნობეთ ექიმს, თუ განვითარდა სისუსტე ხელებსა და ფეხებში, რომელიც უარესდება ფიზიკური დატვირთვის შემდეგ, გაორებული მხედველობა ან ქუთუთოების დაწევა, ყლაპვის გაძნელება ან ქოშინი.</w:t>
      </w:r>
    </w:p>
    <w:p w14:paraId="7216BEFE" w14:textId="77777777" w:rsidR="00581A3C" w:rsidRPr="00103CC8" w:rsidRDefault="00581A3C" w:rsidP="0094618E">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შეტყობინება  გვერდითი ეფექტების შესახებ</w:t>
      </w:r>
    </w:p>
    <w:p w14:paraId="69C7DEEE" w14:textId="338C1E8E" w:rsidR="000D75EC" w:rsidRPr="00103CC8" w:rsidRDefault="00581A3C" w:rsidP="00A85DC4">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თუ შენიშნავთ ნებისმიერ გვერდით მოვლენას, მათ შორის ისეთ ეფექტებს, რომლებიც არ არის აღწერილი გამოყენების ინსტრუქციაში, აცნობეთ ექიმს ან ფარმაცევტს. გვერდითი ეფექტების შესახებ შეგიძლიათ განაცხადოთ პირდაპირ </w:t>
      </w:r>
      <w:r w:rsidR="00A85DC4" w:rsidRPr="00103CC8">
        <w:rPr>
          <w:rFonts w:ascii="Sylfaen" w:hAnsi="Sylfaen" w:cs="Sylfaen"/>
          <w:noProof/>
          <w:sz w:val="24"/>
          <w:szCs w:val="24"/>
          <w:lang w:val="ka-GE"/>
        </w:rPr>
        <w:t xml:space="preserve">V დანართში მითითებული </w:t>
      </w:r>
      <w:r w:rsidRPr="00103CC8">
        <w:rPr>
          <w:rFonts w:ascii="Sylfaen" w:hAnsi="Sylfaen" w:cs="Sylfaen"/>
          <w:noProof/>
          <w:sz w:val="24"/>
          <w:szCs w:val="24"/>
          <w:lang w:val="ka-GE"/>
        </w:rPr>
        <w:t>ეროვნული სისტემის მეშვეობით. გვერდითი ეფექტების შესახებ შეტყობინებით თქვენ უზრუნველყოფთ აღნიშნული მედიკამენტის უსაფრთხოების შესახებ მეტ ინფორმაციას.</w:t>
      </w:r>
    </w:p>
    <w:p w14:paraId="217CFD16" w14:textId="77777777" w:rsidR="000C3D61" w:rsidRPr="00103CC8" w:rsidRDefault="000C3D61" w:rsidP="00A85DC4">
      <w:pPr>
        <w:spacing w:after="0"/>
        <w:ind w:left="-426" w:right="-563"/>
        <w:jc w:val="both"/>
        <w:rPr>
          <w:rFonts w:ascii="Sylfaen" w:hAnsi="Sylfaen" w:cs="Sylfaen"/>
          <w:noProof/>
          <w:sz w:val="24"/>
          <w:szCs w:val="24"/>
          <w:lang w:val="ka-GE"/>
        </w:rPr>
      </w:pPr>
    </w:p>
    <w:p w14:paraId="2F4A2DCC" w14:textId="0C8D8811" w:rsidR="00581A3C" w:rsidRPr="00103CC8" w:rsidRDefault="00E56D24" w:rsidP="0094618E">
      <w:pPr>
        <w:pStyle w:val="ListParagraph"/>
        <w:numPr>
          <w:ilvl w:val="0"/>
          <w:numId w:val="4"/>
        </w:numPr>
        <w:spacing w:after="0"/>
        <w:ind w:right="-563"/>
        <w:jc w:val="both"/>
        <w:rPr>
          <w:rFonts w:ascii="Sylfaen" w:hAnsi="Sylfaen" w:cs="Sylfaen"/>
          <w:b/>
          <w:noProof/>
          <w:sz w:val="24"/>
          <w:szCs w:val="24"/>
          <w:lang w:val="ka-GE"/>
        </w:rPr>
      </w:pPr>
      <w:r w:rsidRPr="00103CC8">
        <w:rPr>
          <w:rFonts w:ascii="Sylfaen" w:hAnsi="Sylfaen" w:cs="Sylfaen"/>
          <w:b/>
          <w:noProof/>
          <w:sz w:val="24"/>
          <w:szCs w:val="24"/>
          <w:lang w:val="ka-GE"/>
        </w:rPr>
        <w:t xml:space="preserve">როგორ შევინახოთ </w:t>
      </w:r>
      <w:r w:rsidR="00581A3C" w:rsidRPr="00103CC8">
        <w:rPr>
          <w:rFonts w:ascii="Sylfaen" w:hAnsi="Sylfaen" w:cs="Sylfaen"/>
          <w:b/>
          <w:noProof/>
          <w:sz w:val="24"/>
          <w:szCs w:val="24"/>
          <w:lang w:val="ka-GE"/>
        </w:rPr>
        <w:t>ნიუვასტი</w:t>
      </w:r>
      <w:r w:rsidR="00A85DC4" w:rsidRPr="00103CC8">
        <w:rPr>
          <w:rFonts w:ascii="Sylfaen" w:hAnsi="Sylfaen" w:cs="Sylfaen"/>
          <w:b/>
          <w:noProof/>
          <w:sz w:val="24"/>
          <w:szCs w:val="24"/>
          <w:lang w:val="ka-GE"/>
        </w:rPr>
        <w:t xml:space="preserve"> პლიუსი</w:t>
      </w:r>
      <w:r w:rsidR="00581A3C" w:rsidRPr="00103CC8">
        <w:rPr>
          <w:rFonts w:ascii="Sylfaen" w:hAnsi="Sylfaen"/>
          <w:noProof/>
          <w:sz w:val="24"/>
          <w:szCs w:val="24"/>
          <w:lang w:val="ka-GE"/>
        </w:rPr>
        <w:t xml:space="preserve">  </w:t>
      </w:r>
    </w:p>
    <w:p w14:paraId="1F5740C2" w14:textId="4AAD9B41" w:rsidR="001868ED" w:rsidRPr="00103CC8" w:rsidRDefault="001868ED"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შეინახეთ თავდაპირველ შეფუთვაში ტენისა და სინათლისგან დასაცავად. აღნიშნული ფარმაცევტული პროდუქტი არ საჭიროებს შენახვის განსაკუთრებულ ტემპერატურულ პირობებს.</w:t>
      </w:r>
    </w:p>
    <w:p w14:paraId="311682DF" w14:textId="0BDE8469" w:rsidR="001868ED" w:rsidRPr="00103CC8" w:rsidRDefault="00581A3C" w:rsidP="00E07D19">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შეინახეთ ბავშვებისთვის მიუწვდომელ ადგილას.  </w:t>
      </w:r>
    </w:p>
    <w:p w14:paraId="5ED1A3AE" w14:textId="307F2FCD" w:rsidR="00581A3C" w:rsidRPr="00103CC8" w:rsidRDefault="00581A3C" w:rsidP="0094618E">
      <w:pPr>
        <w:spacing w:after="0"/>
        <w:ind w:left="-426" w:right="-563"/>
        <w:jc w:val="both"/>
        <w:rPr>
          <w:rFonts w:ascii="Sylfaen" w:hAnsi="Sylfaen"/>
          <w:bCs/>
          <w:noProof/>
          <w:sz w:val="24"/>
          <w:szCs w:val="24"/>
          <w:lang w:val="ka-GE"/>
        </w:rPr>
      </w:pPr>
      <w:r w:rsidRPr="00103CC8">
        <w:rPr>
          <w:rFonts w:ascii="Sylfaen" w:hAnsi="Sylfaen"/>
          <w:bCs/>
          <w:noProof/>
          <w:sz w:val="24"/>
          <w:szCs w:val="24"/>
          <w:lang w:val="ka-GE"/>
        </w:rPr>
        <w:t xml:space="preserve">არ გამოიყენოთ </w:t>
      </w:r>
      <w:r w:rsidRPr="00103CC8">
        <w:rPr>
          <w:rFonts w:ascii="Sylfaen" w:hAnsi="Sylfaen" w:cs="Sylfaen"/>
          <w:noProof/>
          <w:sz w:val="24"/>
          <w:szCs w:val="24"/>
          <w:lang w:val="ka-GE"/>
        </w:rPr>
        <w:t xml:space="preserve">აღნიშნული პრეპარატი </w:t>
      </w:r>
      <w:r w:rsidR="000534CC" w:rsidRPr="00103CC8">
        <w:rPr>
          <w:rFonts w:ascii="Sylfaen" w:hAnsi="Sylfaen"/>
          <w:bCs/>
          <w:noProof/>
          <w:sz w:val="24"/>
          <w:szCs w:val="24"/>
          <w:lang w:val="ka-GE"/>
        </w:rPr>
        <w:t>კოლოფსა და ფლაკონზე</w:t>
      </w:r>
      <w:r w:rsidRPr="00103CC8">
        <w:rPr>
          <w:rFonts w:ascii="Sylfaen" w:hAnsi="Sylfaen"/>
          <w:bCs/>
          <w:noProof/>
          <w:sz w:val="24"/>
          <w:szCs w:val="24"/>
          <w:lang w:val="ka-GE"/>
        </w:rPr>
        <w:t xml:space="preserve"> </w:t>
      </w:r>
      <w:r w:rsidR="000534CC" w:rsidRPr="00103CC8">
        <w:rPr>
          <w:rFonts w:ascii="Sylfaen" w:hAnsi="Sylfaen"/>
          <w:bCs/>
          <w:noProof/>
          <w:sz w:val="24"/>
          <w:szCs w:val="24"/>
          <w:lang w:val="ka-GE"/>
        </w:rPr>
        <w:t>დატანილი</w:t>
      </w:r>
      <w:r w:rsidRPr="00103CC8">
        <w:rPr>
          <w:rFonts w:ascii="Sylfaen" w:hAnsi="Sylfaen"/>
          <w:bCs/>
          <w:noProof/>
          <w:sz w:val="24"/>
          <w:szCs w:val="24"/>
          <w:lang w:val="ka-GE"/>
        </w:rPr>
        <w:t xml:space="preserve"> ვარგისიანობის ვადის გასვლის შემდეგ.  ვარგისიანობის ვადა ვრცელდება აღნიშნული თვის ბოლო დღემდე.</w:t>
      </w:r>
    </w:p>
    <w:p w14:paraId="14119B3E" w14:textId="7B83E71A" w:rsidR="00581A3C" w:rsidRPr="00103CC8" w:rsidRDefault="00581A3C" w:rsidP="0094618E">
      <w:pPr>
        <w:spacing w:after="0"/>
        <w:ind w:left="-426" w:right="-563"/>
        <w:jc w:val="both"/>
        <w:rPr>
          <w:rFonts w:ascii="Sylfaen" w:hAnsi="Sylfaen"/>
          <w:bCs/>
          <w:noProof/>
          <w:sz w:val="24"/>
          <w:szCs w:val="24"/>
          <w:lang w:val="ka-GE"/>
        </w:rPr>
      </w:pPr>
      <w:r w:rsidRPr="00103CC8">
        <w:rPr>
          <w:rFonts w:ascii="Sylfaen" w:hAnsi="Sylfaen"/>
          <w:bCs/>
          <w:noProof/>
          <w:sz w:val="24"/>
          <w:szCs w:val="24"/>
          <w:lang w:val="ka-GE"/>
        </w:rPr>
        <w:lastRenderedPageBreak/>
        <w:t>მედიკამენტი არ გადააგდოთ კანალიზაციაში ან საყოფაცხოვრებო ნარჩენებთან ერთად. ჰკითხეთ ფარმაცევტს მისი უტილიზაციის შესახებ</w:t>
      </w:r>
      <w:r w:rsidR="000534CC" w:rsidRPr="00103CC8">
        <w:rPr>
          <w:rFonts w:ascii="Sylfaen" w:hAnsi="Sylfaen"/>
          <w:bCs/>
          <w:noProof/>
          <w:sz w:val="24"/>
          <w:szCs w:val="24"/>
          <w:lang w:val="ka-GE"/>
        </w:rPr>
        <w:t xml:space="preserve">. </w:t>
      </w:r>
      <w:r w:rsidRPr="00103CC8">
        <w:rPr>
          <w:rFonts w:ascii="Sylfaen" w:hAnsi="Sylfaen"/>
          <w:bCs/>
          <w:noProof/>
          <w:sz w:val="24"/>
          <w:szCs w:val="24"/>
          <w:lang w:val="ka-GE"/>
        </w:rPr>
        <w:t>აღნიშნული ზომები ხელს შეუწყობს გარემოს დაცვას.</w:t>
      </w:r>
    </w:p>
    <w:p w14:paraId="6FB32BAA" w14:textId="77777777" w:rsidR="000D75EC" w:rsidRPr="00103CC8" w:rsidRDefault="000D75EC" w:rsidP="0094618E">
      <w:pPr>
        <w:spacing w:after="0"/>
        <w:ind w:left="-426" w:right="-563"/>
        <w:jc w:val="both"/>
        <w:rPr>
          <w:rFonts w:ascii="Sylfaen" w:hAnsi="Sylfaen" w:cs="Sylfaen"/>
          <w:noProof/>
          <w:sz w:val="24"/>
          <w:szCs w:val="24"/>
          <w:lang w:val="ka-GE"/>
        </w:rPr>
      </w:pPr>
    </w:p>
    <w:p w14:paraId="027D5A7E" w14:textId="77777777" w:rsidR="00581A3C" w:rsidRPr="00103CC8" w:rsidRDefault="00581A3C" w:rsidP="0094618E">
      <w:pPr>
        <w:pStyle w:val="ListParagraph"/>
        <w:numPr>
          <w:ilvl w:val="0"/>
          <w:numId w:val="4"/>
        </w:numPr>
        <w:spacing w:after="0"/>
        <w:ind w:right="-563"/>
        <w:jc w:val="both"/>
        <w:rPr>
          <w:rFonts w:ascii="Sylfaen" w:hAnsi="Sylfaen" w:cs="Sylfaen"/>
          <w:b/>
          <w:noProof/>
          <w:sz w:val="24"/>
          <w:szCs w:val="24"/>
          <w:lang w:val="ka-GE"/>
        </w:rPr>
      </w:pPr>
      <w:r w:rsidRPr="00103CC8">
        <w:rPr>
          <w:rFonts w:ascii="Sylfaen" w:hAnsi="Sylfaen" w:cs="Sylfaen"/>
          <w:b/>
          <w:noProof/>
          <w:sz w:val="24"/>
          <w:szCs w:val="24"/>
          <w:lang w:val="ka-GE"/>
        </w:rPr>
        <w:t>შეფუთვის შემცველობა  და დამატებითი ინფორმაცია</w:t>
      </w:r>
    </w:p>
    <w:p w14:paraId="1E053365" w14:textId="422767B6" w:rsidR="00581A3C" w:rsidRPr="00103CC8" w:rsidRDefault="00581A3C" w:rsidP="0094618E">
      <w:pPr>
        <w:spacing w:after="0"/>
        <w:ind w:left="-426" w:right="-563"/>
        <w:jc w:val="both"/>
        <w:rPr>
          <w:rFonts w:ascii="Sylfaen" w:hAnsi="Sylfaen" w:cs="Sylfaen"/>
          <w:b/>
          <w:bCs/>
          <w:noProof/>
          <w:sz w:val="24"/>
          <w:szCs w:val="24"/>
          <w:lang w:val="ka-GE"/>
        </w:rPr>
      </w:pPr>
      <w:r w:rsidRPr="00103CC8">
        <w:rPr>
          <w:rFonts w:ascii="Sylfaen" w:hAnsi="Sylfaen" w:cs="Sylfaen"/>
          <w:b/>
          <w:bCs/>
          <w:noProof/>
          <w:sz w:val="24"/>
          <w:szCs w:val="24"/>
          <w:lang w:val="ka-GE"/>
        </w:rPr>
        <w:t>ნიუვასტი</w:t>
      </w:r>
      <w:r w:rsidR="000534CC" w:rsidRPr="00103CC8">
        <w:rPr>
          <w:rFonts w:ascii="Sylfaen" w:hAnsi="Sylfaen" w:cs="Sylfaen"/>
          <w:b/>
          <w:bCs/>
          <w:noProof/>
          <w:sz w:val="24"/>
          <w:szCs w:val="24"/>
          <w:lang w:val="ka-GE"/>
        </w:rPr>
        <w:t xml:space="preserve"> პლიუსი</w:t>
      </w:r>
      <w:r w:rsidRPr="00103CC8">
        <w:rPr>
          <w:rFonts w:ascii="Sylfaen" w:hAnsi="Sylfaen" w:cs="Sylfaen"/>
          <w:b/>
          <w:bCs/>
          <w:noProof/>
          <w:sz w:val="24"/>
          <w:szCs w:val="24"/>
          <w:lang w:val="ka-GE"/>
        </w:rPr>
        <w:t>ს შემადგენლობაში შედის:</w:t>
      </w:r>
    </w:p>
    <w:p w14:paraId="7CC2821C" w14:textId="040D0E2E" w:rsidR="00051A68" w:rsidRPr="00103CC8" w:rsidRDefault="00051A68" w:rsidP="0094618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აქტიური ნივთიერებებია როზუვასტატინი (როზუვასტატინის კალციუმის სახით) და ეზეტიმიბი.</w:t>
      </w:r>
    </w:p>
    <w:p w14:paraId="1F0DB818" w14:textId="4ADE5FAA" w:rsidR="00051A68" w:rsidRPr="00103CC8" w:rsidRDefault="00051A68" w:rsidP="00051A68">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ნიუვასტი პლიუსი </w:t>
      </w:r>
      <w:r w:rsidRPr="00103CC8">
        <w:rPr>
          <w:rFonts w:ascii="Sylfaen" w:hAnsi="Sylfaen" w:cs="Sylfaen"/>
          <w:noProof/>
          <w:sz w:val="24"/>
          <w:szCs w:val="24"/>
          <w:u w:val="single"/>
          <w:lang w:val="ka-GE"/>
        </w:rPr>
        <w:t>5მგ+10მგ:</w:t>
      </w:r>
    </w:p>
    <w:p w14:paraId="0934C630" w14:textId="1AE0B88C" w:rsidR="00A4772E" w:rsidRPr="00103CC8" w:rsidRDefault="00A4772E" w:rsidP="00A4772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თითო ტაბლეტის შემადგენლობაში შედის 5.</w:t>
      </w:r>
      <w:r w:rsidR="007A1FA6" w:rsidRPr="00103CC8">
        <w:rPr>
          <w:rFonts w:ascii="Sylfaen" w:hAnsi="Sylfaen" w:cs="Sylfaen"/>
          <w:noProof/>
          <w:sz w:val="24"/>
          <w:szCs w:val="24"/>
          <w:lang w:val="ka-GE"/>
        </w:rPr>
        <w:t>20</w:t>
      </w:r>
      <w:r w:rsidRPr="00103CC8">
        <w:rPr>
          <w:rFonts w:ascii="Sylfaen" w:hAnsi="Sylfaen" w:cs="Sylfaen"/>
          <w:noProof/>
          <w:sz w:val="24"/>
          <w:szCs w:val="24"/>
          <w:lang w:val="ka-GE"/>
        </w:rPr>
        <w:t>მგ როზუვასტატინის კალციუმი (5მგ როზუვასტატინის ექვივალენტი) და 10 მგ ეზეტიმიბი.</w:t>
      </w:r>
    </w:p>
    <w:p w14:paraId="554B4F1E" w14:textId="6176E0B9" w:rsidR="00A4772E" w:rsidRPr="00103CC8" w:rsidRDefault="00A4772E" w:rsidP="00A4772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ნიუვასტი პლიუსი </w:t>
      </w:r>
      <w:r w:rsidRPr="00103CC8">
        <w:rPr>
          <w:rFonts w:ascii="Sylfaen" w:hAnsi="Sylfaen" w:cs="Sylfaen"/>
          <w:noProof/>
          <w:sz w:val="24"/>
          <w:szCs w:val="24"/>
          <w:u w:val="single"/>
          <w:lang w:val="ka-GE"/>
        </w:rPr>
        <w:t>10მგ+10მგ:</w:t>
      </w:r>
    </w:p>
    <w:p w14:paraId="45270CA3" w14:textId="54F27CAE" w:rsidR="00A4772E" w:rsidRPr="00103CC8" w:rsidRDefault="00A4772E" w:rsidP="00A4772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თითო ტაბლეტის შემადგენლობაში შედის 10.40მგ როზუვასტატინის კალციუმი (10მგ როზუვასტატინის ექვივალენტი) და</w:t>
      </w:r>
      <w:r w:rsidR="007A1FA6" w:rsidRPr="00103CC8">
        <w:rPr>
          <w:rFonts w:ascii="Sylfaen" w:hAnsi="Sylfaen" w:cs="Sylfaen"/>
          <w:noProof/>
          <w:sz w:val="24"/>
          <w:szCs w:val="24"/>
          <w:lang w:val="ka-GE"/>
        </w:rPr>
        <w:t xml:space="preserve"> 10</w:t>
      </w:r>
      <w:r w:rsidRPr="00103CC8">
        <w:rPr>
          <w:rFonts w:ascii="Sylfaen" w:hAnsi="Sylfaen" w:cs="Sylfaen"/>
          <w:noProof/>
          <w:sz w:val="24"/>
          <w:szCs w:val="24"/>
          <w:lang w:val="ka-GE"/>
        </w:rPr>
        <w:t>მგ ეზეტიმიბი.</w:t>
      </w:r>
    </w:p>
    <w:p w14:paraId="77CFA715" w14:textId="7584ABA8" w:rsidR="00A4772E" w:rsidRPr="00103CC8" w:rsidRDefault="00A4772E" w:rsidP="00A4772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ნიუვასტი პლიუსი </w:t>
      </w:r>
      <w:r w:rsidRPr="00103CC8">
        <w:rPr>
          <w:rFonts w:ascii="Sylfaen" w:hAnsi="Sylfaen" w:cs="Sylfaen"/>
          <w:noProof/>
          <w:sz w:val="24"/>
          <w:szCs w:val="24"/>
          <w:u w:val="single"/>
          <w:lang w:val="ka-GE"/>
        </w:rPr>
        <w:t>20მგ+10მგ:</w:t>
      </w:r>
    </w:p>
    <w:p w14:paraId="7449D493" w14:textId="7CB4A95B" w:rsidR="00A4772E" w:rsidRPr="00103CC8" w:rsidRDefault="00A4772E" w:rsidP="00A4772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თითო ტაბლეტის შემადგენლობაში შედის 20.80 მგ როზუვასტატინის კალციუმი (</w:t>
      </w:r>
      <w:r w:rsidR="007A1FA6" w:rsidRPr="00103CC8">
        <w:rPr>
          <w:rFonts w:ascii="Sylfaen" w:hAnsi="Sylfaen" w:cs="Sylfaen"/>
          <w:noProof/>
          <w:sz w:val="24"/>
          <w:szCs w:val="24"/>
          <w:lang w:val="ka-GE"/>
        </w:rPr>
        <w:t>2</w:t>
      </w:r>
      <w:r w:rsidRPr="00103CC8">
        <w:rPr>
          <w:rFonts w:ascii="Sylfaen" w:hAnsi="Sylfaen" w:cs="Sylfaen"/>
          <w:noProof/>
          <w:sz w:val="24"/>
          <w:szCs w:val="24"/>
          <w:lang w:val="ka-GE"/>
        </w:rPr>
        <w:t>0მგ როზუვასტატინის ექვივალენტი) და 10 მგ ეზეტიმიბი.</w:t>
      </w:r>
    </w:p>
    <w:p w14:paraId="088598E3" w14:textId="610B848A" w:rsidR="00A4772E" w:rsidRPr="00103CC8" w:rsidRDefault="00A4772E" w:rsidP="00A4772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 xml:space="preserve">ნიუვასტი პლიუსი </w:t>
      </w:r>
      <w:r w:rsidRPr="00103CC8">
        <w:rPr>
          <w:rFonts w:ascii="Sylfaen" w:hAnsi="Sylfaen" w:cs="Sylfaen"/>
          <w:noProof/>
          <w:sz w:val="24"/>
          <w:szCs w:val="24"/>
          <w:u w:val="single"/>
          <w:lang w:val="ka-GE"/>
        </w:rPr>
        <w:t>40მგ+10მგ:</w:t>
      </w:r>
    </w:p>
    <w:p w14:paraId="0846E1EF" w14:textId="47B0D9D0" w:rsidR="00A4772E" w:rsidRPr="00103CC8" w:rsidRDefault="00A4772E" w:rsidP="00A4772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თითო ტაბლეტის შემადგენლობაში შედის 41.60მგ როზუვასტატინის კალციუმი (40მგ როზუვასტატინის ექვივალენტი) და 10 მგ ეზეტიმიბი.</w:t>
      </w:r>
    </w:p>
    <w:p w14:paraId="5032614B" w14:textId="55D4E060" w:rsidR="00A4772E" w:rsidRPr="00103CC8" w:rsidRDefault="00A4772E" w:rsidP="00A4772E">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სხვა ინგრედიენტები</w:t>
      </w:r>
    </w:p>
    <w:p w14:paraId="7DA2060B" w14:textId="71BEFC9B" w:rsidR="00A4772E" w:rsidRPr="00103CC8" w:rsidRDefault="00A4772E" w:rsidP="00A4772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ტაბლეტის ბირთვი (ყველა კონცენტრაციისთვის): მიკროკრისტალური ცელულოზა (E460), უწყლო კოლოიდური სილიციუმის დიოქსიდი (E551), მაგნიუმის სტეარატი (E572), პოვიდონი (E1201), ნატრიუმის კროსკარმელოზა (E468),</w:t>
      </w:r>
      <w:r w:rsidRPr="00103CC8">
        <w:rPr>
          <w:noProof/>
          <w:lang w:val="ka-GE"/>
        </w:rPr>
        <w:t xml:space="preserve"> </w:t>
      </w:r>
      <w:r w:rsidRPr="00103CC8">
        <w:rPr>
          <w:rFonts w:ascii="Sylfaen" w:hAnsi="Sylfaen" w:cs="Sylfaen"/>
          <w:noProof/>
          <w:sz w:val="24"/>
          <w:szCs w:val="24"/>
          <w:lang w:val="ka-GE"/>
        </w:rPr>
        <w:t>ნატრიუმის ლაურილსულფატი (E487), ლაქტოზას მონოჰიდრატი, ჰიპრომელოზა (E464),</w:t>
      </w:r>
    </w:p>
    <w:p w14:paraId="50FC6B1E" w14:textId="29A36FD3" w:rsidR="00A4772E" w:rsidRPr="00103CC8" w:rsidRDefault="00A4772E" w:rsidP="00A4772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გარსი:</w:t>
      </w:r>
    </w:p>
    <w:p w14:paraId="4FF6DA84" w14:textId="31A149AD" w:rsidR="00A4772E" w:rsidRPr="00103CC8" w:rsidRDefault="00A4772E" w:rsidP="00A4772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Opadry Yello</w:t>
      </w:r>
      <w:r w:rsidR="00A467F9" w:rsidRPr="00103CC8">
        <w:rPr>
          <w:rFonts w:ascii="Sylfaen" w:hAnsi="Sylfaen" w:cs="Sylfaen"/>
          <w:noProof/>
          <w:sz w:val="24"/>
          <w:szCs w:val="24"/>
          <w:lang w:val="ka-GE"/>
        </w:rPr>
        <w:t>w (5</w:t>
      </w:r>
      <w:r w:rsidRPr="00103CC8">
        <w:rPr>
          <w:rFonts w:ascii="Sylfaen" w:hAnsi="Sylfaen" w:cs="Sylfaen"/>
          <w:noProof/>
          <w:sz w:val="24"/>
          <w:szCs w:val="24"/>
          <w:lang w:val="ka-GE"/>
        </w:rPr>
        <w:t>მგ</w:t>
      </w:r>
      <w:r w:rsidR="00A467F9" w:rsidRPr="00103CC8">
        <w:rPr>
          <w:rFonts w:ascii="Sylfaen" w:hAnsi="Sylfaen" w:cs="Sylfaen"/>
          <w:noProof/>
          <w:sz w:val="24"/>
          <w:szCs w:val="24"/>
          <w:lang w:val="ka-GE"/>
        </w:rPr>
        <w:t>/10</w:t>
      </w:r>
      <w:r w:rsidRPr="00103CC8">
        <w:rPr>
          <w:rFonts w:ascii="Sylfaen" w:hAnsi="Sylfaen" w:cs="Sylfaen"/>
          <w:noProof/>
          <w:sz w:val="24"/>
          <w:szCs w:val="24"/>
          <w:lang w:val="ka-GE"/>
        </w:rPr>
        <w:t>მგ): ჰიპრომელოზა (E464), ტიტანის დიოქსიდი (E171), მაკროგოლი (E1521), რკინის ოქსიდი ყვითელი (E172), ტალკი (E553b), რკინის ოქსიდი წითელი (E171),</w:t>
      </w:r>
    </w:p>
    <w:p w14:paraId="13944971" w14:textId="4E00AC51" w:rsidR="00A467F9" w:rsidRPr="00103CC8" w:rsidRDefault="00A467F9" w:rsidP="00A4772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Opadry Beige (10 მგ/10 მგ): ჰიპრომელოზა (E464), ტიტანის დიოქსიდი (E171), მაკროგოლი (E1521), რკინის ოქსიდი ყვითელი (E172), ტალკი (E553b),</w:t>
      </w:r>
    </w:p>
    <w:p w14:paraId="0ADF6FC1" w14:textId="4B45D36D" w:rsidR="00A467F9" w:rsidRPr="00103CC8" w:rsidRDefault="00A467F9" w:rsidP="00A4772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Vivacoat Yellow (20 მგ/10 მგ): ჰიპრომელოზა (E464), ტიტანის დიოქსიდი (E171), მაკროგოლი (E1521), რკინის ოქსიდი ყვითელი (E172), ტალკი (E553b),</w:t>
      </w:r>
    </w:p>
    <w:p w14:paraId="70C4014F" w14:textId="3AC4C757" w:rsidR="00581A3C" w:rsidRPr="00103CC8" w:rsidRDefault="00A467F9" w:rsidP="00A467F9">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 xml:space="preserve">Opadry </w:t>
      </w:r>
      <w:r w:rsidR="007A1FA6" w:rsidRPr="00103CC8">
        <w:rPr>
          <w:rFonts w:ascii="Sylfaen" w:hAnsi="Sylfaen" w:cs="Sylfaen"/>
          <w:noProof/>
          <w:sz w:val="24"/>
          <w:szCs w:val="24"/>
          <w:lang w:val="ka-GE"/>
        </w:rPr>
        <w:t>W</w:t>
      </w:r>
      <w:r w:rsidRPr="00103CC8">
        <w:rPr>
          <w:rFonts w:ascii="Sylfaen" w:hAnsi="Sylfaen" w:cs="Sylfaen"/>
          <w:noProof/>
          <w:sz w:val="24"/>
          <w:szCs w:val="24"/>
          <w:lang w:val="ka-GE"/>
        </w:rPr>
        <w:t>hite (40 მგ/10 მგ): ლაქტოზას მონოჰიდრატი, ჰიპრომელოზა (E464). ტიტანის დიოქსიდი (E171), მაკროგოლი (E1521).</w:t>
      </w:r>
    </w:p>
    <w:p w14:paraId="2A7322D2" w14:textId="45C065CB" w:rsidR="00581A3C" w:rsidRPr="00103CC8" w:rsidRDefault="00581A3C" w:rsidP="0094618E">
      <w:pPr>
        <w:spacing w:after="0"/>
        <w:ind w:left="-426" w:right="-563"/>
        <w:jc w:val="both"/>
        <w:rPr>
          <w:rFonts w:ascii="Sylfaen" w:hAnsi="Sylfaen" w:cs="Sylfaen"/>
          <w:b/>
          <w:noProof/>
          <w:sz w:val="24"/>
          <w:szCs w:val="24"/>
          <w:lang w:val="ka-GE"/>
        </w:rPr>
      </w:pPr>
      <w:r w:rsidRPr="00103CC8">
        <w:rPr>
          <w:rFonts w:ascii="Sylfaen" w:hAnsi="Sylfaen" w:cs="Sylfaen"/>
          <w:b/>
          <w:noProof/>
          <w:sz w:val="24"/>
          <w:szCs w:val="24"/>
          <w:lang w:val="ka-GE"/>
        </w:rPr>
        <w:t>ნიუვასტი</w:t>
      </w:r>
      <w:r w:rsidR="00A467F9" w:rsidRPr="00103CC8">
        <w:rPr>
          <w:rFonts w:ascii="Sylfaen" w:hAnsi="Sylfaen" w:cs="Sylfaen"/>
          <w:b/>
          <w:noProof/>
          <w:sz w:val="24"/>
          <w:szCs w:val="24"/>
          <w:lang w:val="ka-GE"/>
        </w:rPr>
        <w:t xml:space="preserve"> პლიუსი</w:t>
      </w:r>
      <w:r w:rsidRPr="00103CC8">
        <w:rPr>
          <w:rFonts w:ascii="Sylfaen" w:hAnsi="Sylfaen" w:cs="Sylfaen"/>
          <w:b/>
          <w:noProof/>
          <w:sz w:val="24"/>
          <w:szCs w:val="24"/>
          <w:lang w:val="ka-GE"/>
        </w:rPr>
        <w:t>ს  გარეგნული სახე და შეფუთვის შემადგენლობა</w:t>
      </w:r>
    </w:p>
    <w:p w14:paraId="0F98704F" w14:textId="2F356200" w:rsidR="0051355E" w:rsidRPr="00103CC8" w:rsidRDefault="00D00EF6" w:rsidP="0051355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ნიუვასტი პლიუსი 5მგ+10მგ შემოგარსული ტაბლეტები</w:t>
      </w:r>
      <w:r w:rsidR="0051355E" w:rsidRPr="00103CC8">
        <w:rPr>
          <w:rFonts w:ascii="Sylfaen" w:hAnsi="Sylfaen" w:cs="Sylfaen"/>
          <w:noProof/>
          <w:sz w:val="24"/>
          <w:szCs w:val="24"/>
          <w:lang w:val="ka-GE"/>
        </w:rPr>
        <w:t>: ღია ყვითელი</w:t>
      </w:r>
      <w:r w:rsidR="003559BF" w:rsidRPr="00103CC8">
        <w:rPr>
          <w:rFonts w:ascii="Sylfaen" w:hAnsi="Sylfaen" w:cs="Sylfaen"/>
          <w:noProof/>
          <w:sz w:val="24"/>
          <w:szCs w:val="24"/>
          <w:lang w:val="ka-GE"/>
        </w:rPr>
        <w:t xml:space="preserve"> ფერის</w:t>
      </w:r>
      <w:r w:rsidR="0051355E" w:rsidRPr="00103CC8">
        <w:rPr>
          <w:rFonts w:ascii="Sylfaen" w:hAnsi="Sylfaen" w:cs="Sylfaen"/>
          <w:noProof/>
          <w:sz w:val="24"/>
          <w:szCs w:val="24"/>
          <w:lang w:val="ka-GE"/>
        </w:rPr>
        <w:t>, მრგვალი, ორმხრივ ამოზნექილი, შემოგარსული ტაბლეტები, დაახლოებით</w:t>
      </w:r>
      <w:r w:rsidR="007A1FA6" w:rsidRPr="00103CC8">
        <w:rPr>
          <w:rFonts w:ascii="Sylfaen" w:hAnsi="Sylfaen" w:cs="Sylfaen"/>
          <w:noProof/>
          <w:sz w:val="24"/>
          <w:szCs w:val="24"/>
          <w:lang w:val="ka-GE"/>
        </w:rPr>
        <w:t xml:space="preserve"> 10</w:t>
      </w:r>
      <w:r w:rsidR="0051355E" w:rsidRPr="00103CC8">
        <w:rPr>
          <w:rFonts w:ascii="Sylfaen" w:hAnsi="Sylfaen" w:cs="Sylfaen"/>
          <w:noProof/>
          <w:sz w:val="24"/>
          <w:szCs w:val="24"/>
          <w:lang w:val="ka-GE"/>
        </w:rPr>
        <w:t>მმ დიამეტრის, ერთ მხარეს დატანილი წარწერით „EL 5“.</w:t>
      </w:r>
    </w:p>
    <w:p w14:paraId="59906147" w14:textId="6FB94C1E" w:rsidR="00D00EF6" w:rsidRPr="00103CC8" w:rsidRDefault="00D00EF6" w:rsidP="0051355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lastRenderedPageBreak/>
        <w:t>ნიუვასტი პლიუსი 10მგ+10მგ შემოგარსული ტაბლეტები</w:t>
      </w:r>
      <w:r w:rsidR="0051355E" w:rsidRPr="00103CC8">
        <w:rPr>
          <w:rFonts w:ascii="Sylfaen" w:hAnsi="Sylfaen" w:cs="Sylfaen"/>
          <w:noProof/>
          <w:sz w:val="24"/>
          <w:szCs w:val="24"/>
          <w:lang w:val="ka-GE"/>
        </w:rPr>
        <w:t xml:space="preserve">: </w:t>
      </w:r>
      <w:r w:rsidR="003559BF" w:rsidRPr="00103CC8">
        <w:rPr>
          <w:rFonts w:ascii="Sylfaen" w:hAnsi="Sylfaen" w:cs="Sylfaen"/>
          <w:noProof/>
          <w:sz w:val="24"/>
          <w:szCs w:val="24"/>
          <w:lang w:val="ka-GE"/>
        </w:rPr>
        <w:t>ბეჟი ფერის</w:t>
      </w:r>
      <w:r w:rsidR="0051355E" w:rsidRPr="00103CC8">
        <w:rPr>
          <w:rFonts w:ascii="Sylfaen" w:hAnsi="Sylfaen" w:cs="Sylfaen"/>
          <w:noProof/>
          <w:sz w:val="24"/>
          <w:szCs w:val="24"/>
          <w:lang w:val="ka-GE"/>
        </w:rPr>
        <w:t>, მრგვალი, ორმხრივ ამოზნექილი, შემოგარსული ტაბლეტები, დაახლოებით</w:t>
      </w:r>
      <w:r w:rsidR="007A1FA6" w:rsidRPr="00103CC8">
        <w:rPr>
          <w:rFonts w:ascii="Sylfaen" w:hAnsi="Sylfaen" w:cs="Sylfaen"/>
          <w:noProof/>
          <w:sz w:val="24"/>
          <w:szCs w:val="24"/>
          <w:lang w:val="ka-GE"/>
        </w:rPr>
        <w:t xml:space="preserve"> 10</w:t>
      </w:r>
      <w:r w:rsidR="0051355E" w:rsidRPr="00103CC8">
        <w:rPr>
          <w:rFonts w:ascii="Sylfaen" w:hAnsi="Sylfaen" w:cs="Sylfaen"/>
          <w:noProof/>
          <w:sz w:val="24"/>
          <w:szCs w:val="24"/>
          <w:lang w:val="ka-GE"/>
        </w:rPr>
        <w:t xml:space="preserve">მმ დიამეტრის, ერთ მხარეს დატანილი წარწერით „EL </w:t>
      </w:r>
      <w:r w:rsidR="003559BF" w:rsidRPr="00103CC8">
        <w:rPr>
          <w:rFonts w:ascii="Sylfaen" w:hAnsi="Sylfaen" w:cs="Sylfaen"/>
          <w:noProof/>
          <w:sz w:val="24"/>
          <w:szCs w:val="24"/>
          <w:lang w:val="ka-GE"/>
        </w:rPr>
        <w:t>4</w:t>
      </w:r>
      <w:r w:rsidR="0051355E" w:rsidRPr="00103CC8">
        <w:rPr>
          <w:rFonts w:ascii="Sylfaen" w:hAnsi="Sylfaen" w:cs="Sylfaen"/>
          <w:noProof/>
          <w:sz w:val="24"/>
          <w:szCs w:val="24"/>
          <w:lang w:val="ka-GE"/>
        </w:rPr>
        <w:t>“.</w:t>
      </w:r>
    </w:p>
    <w:p w14:paraId="58596113" w14:textId="4390BE2D" w:rsidR="0051355E" w:rsidRPr="00103CC8" w:rsidRDefault="00D00EF6" w:rsidP="0051355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ნიუვასტი პლიუსი 20მგ+10მგ შემოგარსული ტაბლეტები</w:t>
      </w:r>
      <w:r w:rsidR="0051355E" w:rsidRPr="00103CC8">
        <w:rPr>
          <w:rFonts w:ascii="Sylfaen" w:hAnsi="Sylfaen" w:cs="Sylfaen"/>
          <w:noProof/>
          <w:sz w:val="24"/>
          <w:szCs w:val="24"/>
          <w:lang w:val="ka-GE"/>
        </w:rPr>
        <w:t>: ყვითელი</w:t>
      </w:r>
      <w:r w:rsidR="003559BF" w:rsidRPr="00103CC8">
        <w:rPr>
          <w:rFonts w:ascii="Sylfaen" w:hAnsi="Sylfaen" w:cs="Sylfaen"/>
          <w:noProof/>
          <w:sz w:val="24"/>
          <w:szCs w:val="24"/>
          <w:lang w:val="ka-GE"/>
        </w:rPr>
        <w:t xml:space="preserve"> ფერის</w:t>
      </w:r>
      <w:r w:rsidR="0051355E" w:rsidRPr="00103CC8">
        <w:rPr>
          <w:rFonts w:ascii="Sylfaen" w:hAnsi="Sylfaen" w:cs="Sylfaen"/>
          <w:noProof/>
          <w:sz w:val="24"/>
          <w:szCs w:val="24"/>
          <w:lang w:val="ka-GE"/>
        </w:rPr>
        <w:t>, მრგვალი, ორმხრივ ამოზნექილი, შემოგარსული ტაბლეტები, დაახლოებით</w:t>
      </w:r>
      <w:r w:rsidR="007A1FA6" w:rsidRPr="00103CC8">
        <w:rPr>
          <w:rFonts w:ascii="Sylfaen" w:hAnsi="Sylfaen" w:cs="Sylfaen"/>
          <w:noProof/>
          <w:sz w:val="24"/>
          <w:szCs w:val="24"/>
          <w:lang w:val="ka-GE"/>
        </w:rPr>
        <w:t xml:space="preserve"> 10</w:t>
      </w:r>
      <w:r w:rsidR="0051355E" w:rsidRPr="00103CC8">
        <w:rPr>
          <w:rFonts w:ascii="Sylfaen" w:hAnsi="Sylfaen" w:cs="Sylfaen"/>
          <w:noProof/>
          <w:sz w:val="24"/>
          <w:szCs w:val="24"/>
          <w:lang w:val="ka-GE"/>
        </w:rPr>
        <w:t xml:space="preserve">მმ დიამეტრის, ერთ მხარეს დატანილი წარწერით „EL </w:t>
      </w:r>
      <w:r w:rsidR="003559BF" w:rsidRPr="00103CC8">
        <w:rPr>
          <w:rFonts w:ascii="Sylfaen" w:hAnsi="Sylfaen" w:cs="Sylfaen"/>
          <w:noProof/>
          <w:sz w:val="24"/>
          <w:szCs w:val="24"/>
          <w:lang w:val="ka-GE"/>
        </w:rPr>
        <w:t>3</w:t>
      </w:r>
      <w:r w:rsidR="0051355E" w:rsidRPr="00103CC8">
        <w:rPr>
          <w:rFonts w:ascii="Sylfaen" w:hAnsi="Sylfaen" w:cs="Sylfaen"/>
          <w:noProof/>
          <w:sz w:val="24"/>
          <w:szCs w:val="24"/>
          <w:lang w:val="ka-GE"/>
        </w:rPr>
        <w:t>“.</w:t>
      </w:r>
    </w:p>
    <w:p w14:paraId="12F0CA5F" w14:textId="710B44C0" w:rsidR="00D00EF6" w:rsidRPr="00103CC8" w:rsidRDefault="00D00EF6" w:rsidP="00D00EF6">
      <w:pPr>
        <w:spacing w:after="0"/>
        <w:ind w:left="-426" w:right="-563"/>
        <w:jc w:val="both"/>
        <w:rPr>
          <w:rFonts w:ascii="Sylfaen" w:hAnsi="Sylfaen" w:cs="Sylfaen"/>
          <w:noProof/>
          <w:sz w:val="24"/>
          <w:szCs w:val="24"/>
          <w:lang w:val="ka-GE"/>
        </w:rPr>
      </w:pPr>
    </w:p>
    <w:p w14:paraId="3427FD9C" w14:textId="01DBE993" w:rsidR="0051355E" w:rsidRPr="00103CC8" w:rsidRDefault="00D00EF6" w:rsidP="0051355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ნიუვასტი პლიუსი 40მგ+10მგ შემოგარსული ტაბლეტები</w:t>
      </w:r>
      <w:r w:rsidR="0051355E" w:rsidRPr="00103CC8">
        <w:rPr>
          <w:rFonts w:ascii="Sylfaen" w:hAnsi="Sylfaen" w:cs="Sylfaen"/>
          <w:noProof/>
          <w:sz w:val="24"/>
          <w:szCs w:val="24"/>
          <w:lang w:val="ka-GE"/>
        </w:rPr>
        <w:t>:</w:t>
      </w:r>
      <w:r w:rsidR="003559BF" w:rsidRPr="00103CC8">
        <w:rPr>
          <w:rFonts w:ascii="Sylfaen" w:hAnsi="Sylfaen" w:cs="Sylfaen"/>
          <w:noProof/>
          <w:sz w:val="24"/>
          <w:szCs w:val="24"/>
          <w:lang w:val="ka-GE"/>
        </w:rPr>
        <w:t xml:space="preserve"> თეთრი ფერის</w:t>
      </w:r>
      <w:r w:rsidR="0051355E" w:rsidRPr="00103CC8">
        <w:rPr>
          <w:rFonts w:ascii="Sylfaen" w:hAnsi="Sylfaen" w:cs="Sylfaen"/>
          <w:noProof/>
          <w:sz w:val="24"/>
          <w:szCs w:val="24"/>
          <w:lang w:val="ka-GE"/>
        </w:rPr>
        <w:t>, მრგვალი, ორმხრივ ამოზნექილი, შემოგარსული ტაბლეტები, დაახლოებით</w:t>
      </w:r>
      <w:r w:rsidR="007A1FA6" w:rsidRPr="00103CC8">
        <w:rPr>
          <w:rFonts w:ascii="Sylfaen" w:hAnsi="Sylfaen" w:cs="Sylfaen"/>
          <w:noProof/>
          <w:sz w:val="24"/>
          <w:szCs w:val="24"/>
          <w:lang w:val="ka-GE"/>
        </w:rPr>
        <w:t xml:space="preserve"> 10</w:t>
      </w:r>
      <w:r w:rsidR="0051355E" w:rsidRPr="00103CC8">
        <w:rPr>
          <w:rFonts w:ascii="Sylfaen" w:hAnsi="Sylfaen" w:cs="Sylfaen"/>
          <w:noProof/>
          <w:sz w:val="24"/>
          <w:szCs w:val="24"/>
          <w:lang w:val="ka-GE"/>
        </w:rPr>
        <w:t xml:space="preserve">მმ დიამეტრის, ერთ მხარეს დატანილი წარწერით „EL </w:t>
      </w:r>
      <w:r w:rsidR="003559BF" w:rsidRPr="00103CC8">
        <w:rPr>
          <w:rFonts w:ascii="Sylfaen" w:hAnsi="Sylfaen" w:cs="Sylfaen"/>
          <w:noProof/>
          <w:sz w:val="24"/>
          <w:szCs w:val="24"/>
          <w:lang w:val="ka-GE"/>
        </w:rPr>
        <w:t>2</w:t>
      </w:r>
      <w:r w:rsidR="0051355E" w:rsidRPr="00103CC8">
        <w:rPr>
          <w:rFonts w:ascii="Sylfaen" w:hAnsi="Sylfaen" w:cs="Sylfaen"/>
          <w:noProof/>
          <w:sz w:val="24"/>
          <w:szCs w:val="24"/>
          <w:lang w:val="ka-GE"/>
        </w:rPr>
        <w:t>“.</w:t>
      </w:r>
    </w:p>
    <w:p w14:paraId="28C2F920" w14:textId="1D9953D0" w:rsidR="003559BF" w:rsidRPr="00103CC8" w:rsidRDefault="003559BF" w:rsidP="0051355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შეფუთვაში შედის 30 შემოგარსული ტაბლეტი.</w:t>
      </w:r>
    </w:p>
    <w:p w14:paraId="1E3125E3" w14:textId="0B4DFA7D" w:rsidR="000E2A30" w:rsidRPr="00103CC8" w:rsidRDefault="000E2A30" w:rsidP="0051355E">
      <w:pPr>
        <w:spacing w:after="0"/>
        <w:ind w:left="-426" w:right="-563"/>
        <w:jc w:val="both"/>
        <w:rPr>
          <w:rFonts w:ascii="Sylfaen" w:hAnsi="Sylfaen" w:cs="Sylfaen"/>
          <w:noProof/>
          <w:sz w:val="24"/>
          <w:szCs w:val="24"/>
          <w:lang w:val="ka-GE"/>
        </w:rPr>
      </w:pPr>
      <w:r w:rsidRPr="00103CC8">
        <w:rPr>
          <w:rFonts w:ascii="Sylfaen" w:hAnsi="Sylfaen" w:cs="Sylfaen"/>
          <w:noProof/>
          <w:sz w:val="24"/>
          <w:szCs w:val="24"/>
          <w:lang w:val="ka-GE"/>
        </w:rPr>
        <w:t>ყველა ზომის შეფუთვა შეიძლება არ იყოს ხელმისაწვდომი ბაზარზე.</w:t>
      </w:r>
    </w:p>
    <w:p w14:paraId="498F53B1" w14:textId="77777777" w:rsidR="006C2875" w:rsidRPr="00103CC8" w:rsidRDefault="006C2875" w:rsidP="0051355E">
      <w:pPr>
        <w:spacing w:after="0"/>
        <w:ind w:left="-426" w:right="-563"/>
        <w:jc w:val="both"/>
        <w:rPr>
          <w:rFonts w:ascii="Sylfaen" w:hAnsi="Sylfaen" w:cs="Sylfaen"/>
          <w:noProof/>
          <w:sz w:val="24"/>
          <w:szCs w:val="24"/>
          <w:lang w:val="ka-GE"/>
        </w:rPr>
      </w:pPr>
    </w:p>
    <w:p w14:paraId="58200FAE" w14:textId="77777777" w:rsidR="002538E0" w:rsidRDefault="006C2875" w:rsidP="006C2875">
      <w:pPr>
        <w:spacing w:after="0" w:line="360" w:lineRule="auto"/>
        <w:ind w:left="-945" w:right="-121"/>
        <w:jc w:val="both"/>
        <w:rPr>
          <w:rFonts w:ascii="Sylfaen" w:hAnsi="Sylfaen" w:cs="Sylfaen"/>
          <w:noProof/>
          <w:sz w:val="24"/>
          <w:szCs w:val="24"/>
          <w:lang w:val="ka-GE"/>
        </w:rPr>
      </w:pPr>
      <w:r w:rsidRPr="00103CC8">
        <w:rPr>
          <w:rFonts w:ascii="Sylfaen" w:hAnsi="Sylfaen" w:cs="Sylfaen"/>
          <w:b/>
          <w:noProof/>
          <w:sz w:val="24"/>
          <w:szCs w:val="24"/>
          <w:lang w:val="ka-GE"/>
        </w:rPr>
        <w:t xml:space="preserve">       გაცემის წესი:</w:t>
      </w:r>
      <w:r w:rsidRPr="00103CC8">
        <w:rPr>
          <w:rFonts w:ascii="Sylfaen" w:hAnsi="Sylfaen" w:cs="Sylfaen"/>
          <w:noProof/>
          <w:sz w:val="24"/>
          <w:szCs w:val="24"/>
          <w:lang w:val="ka-GE"/>
        </w:rPr>
        <w:t xml:space="preserve"> </w:t>
      </w:r>
    </w:p>
    <w:p w14:paraId="71578B1E" w14:textId="13CDC58B" w:rsidR="006C2875" w:rsidRPr="00103CC8" w:rsidRDefault="006C2875" w:rsidP="006C2875">
      <w:pPr>
        <w:spacing w:after="0" w:line="360" w:lineRule="auto"/>
        <w:ind w:left="-945" w:right="-121"/>
        <w:jc w:val="both"/>
        <w:rPr>
          <w:rFonts w:ascii="Sylfaen" w:hAnsi="Sylfaen" w:cs="Sylfaen"/>
          <w:noProof/>
          <w:sz w:val="24"/>
          <w:szCs w:val="24"/>
          <w:lang w:val="ka-GE"/>
        </w:rPr>
      </w:pPr>
      <w:r w:rsidRPr="00103CC8">
        <w:rPr>
          <w:rFonts w:ascii="Sylfaen" w:eastAsia="SimSun" w:hAnsi="Sylfaen"/>
          <w:bCs/>
          <w:noProof/>
          <w:lang w:val="ka-GE"/>
        </w:rPr>
        <w:t xml:space="preserve">ფარმაცევტული პროდუქტის ჯგუფი II, გაიცემა ფორმა </w:t>
      </w:r>
      <w:r w:rsidRPr="00103CC8">
        <w:rPr>
          <w:rFonts w:ascii="Sylfaen" w:hAnsi="Sylfaen"/>
          <w:noProof/>
          <w:lang w:val="ka-GE"/>
        </w:rPr>
        <w:t>№</w:t>
      </w:r>
      <w:r w:rsidRPr="00103CC8">
        <w:rPr>
          <w:rFonts w:ascii="Sylfaen" w:eastAsia="SimSun" w:hAnsi="Sylfaen"/>
          <w:bCs/>
          <w:noProof/>
          <w:lang w:val="ka-GE"/>
        </w:rPr>
        <w:t>3 რეცეპტით.</w:t>
      </w:r>
    </w:p>
    <w:p w14:paraId="6953A79F" w14:textId="77777777" w:rsidR="006C2875" w:rsidRPr="00103CC8" w:rsidRDefault="006C2875" w:rsidP="0051355E">
      <w:pPr>
        <w:spacing w:after="0"/>
        <w:ind w:left="-426" w:right="-563"/>
        <w:jc w:val="both"/>
        <w:rPr>
          <w:rFonts w:ascii="Sylfaen" w:hAnsi="Sylfaen" w:cs="Sylfaen"/>
          <w:noProof/>
          <w:sz w:val="24"/>
          <w:szCs w:val="24"/>
          <w:lang w:val="ka-GE"/>
        </w:rPr>
      </w:pPr>
    </w:p>
    <w:p w14:paraId="3DAFE690" w14:textId="71272660" w:rsidR="00581A3C" w:rsidRPr="00103CC8" w:rsidRDefault="00581A3C" w:rsidP="0094618E">
      <w:pPr>
        <w:spacing w:after="0"/>
        <w:ind w:left="-426" w:right="-563"/>
        <w:jc w:val="both"/>
        <w:rPr>
          <w:rFonts w:ascii="Sylfaen" w:hAnsi="Sylfaen"/>
          <w:b/>
          <w:bCs/>
          <w:noProof/>
          <w:sz w:val="24"/>
          <w:szCs w:val="24"/>
          <w:lang w:val="ka-GE"/>
        </w:rPr>
      </w:pPr>
      <w:r w:rsidRPr="00103CC8">
        <w:rPr>
          <w:rFonts w:ascii="Sylfaen" w:hAnsi="Sylfaen"/>
          <w:b/>
          <w:bCs/>
          <w:noProof/>
          <w:sz w:val="24"/>
          <w:szCs w:val="24"/>
          <w:lang w:val="ka-GE"/>
        </w:rPr>
        <w:t>სავაჭრო ლიცენზიის მფლობელი და მწარმოებელი</w:t>
      </w:r>
    </w:p>
    <w:p w14:paraId="05F8211F" w14:textId="6AF8DAD6" w:rsidR="00954626" w:rsidRPr="00103CC8" w:rsidRDefault="00954626" w:rsidP="00954626">
      <w:pPr>
        <w:spacing w:after="0"/>
        <w:ind w:left="-426" w:right="-563"/>
        <w:jc w:val="both"/>
        <w:rPr>
          <w:rFonts w:ascii="Sylfaen" w:hAnsi="Sylfaen"/>
          <w:b/>
          <w:bCs/>
          <w:noProof/>
          <w:sz w:val="24"/>
          <w:szCs w:val="24"/>
          <w:lang w:val="ka-GE"/>
        </w:rPr>
      </w:pPr>
      <w:r w:rsidRPr="00103CC8">
        <w:rPr>
          <w:rFonts w:ascii="Sylfaen" w:hAnsi="Sylfaen"/>
          <w:b/>
          <w:bCs/>
          <w:noProof/>
          <w:sz w:val="24"/>
          <w:szCs w:val="24"/>
          <w:lang w:val="ka-GE"/>
        </w:rPr>
        <w:t>სავაჭრო ლიცენზიის მფლობელი</w:t>
      </w:r>
    </w:p>
    <w:p w14:paraId="67F02F30" w14:textId="3663AAF1" w:rsidR="00954626" w:rsidRPr="00103CC8" w:rsidRDefault="00954626" w:rsidP="00954626">
      <w:pPr>
        <w:spacing w:after="0"/>
        <w:ind w:left="-426" w:right="-563"/>
        <w:jc w:val="both"/>
        <w:rPr>
          <w:rFonts w:ascii="Sylfaen" w:hAnsi="Sylfaen"/>
          <w:b/>
          <w:bCs/>
          <w:noProof/>
          <w:sz w:val="24"/>
          <w:szCs w:val="24"/>
          <w:lang w:val="ka-GE"/>
        </w:rPr>
      </w:pPr>
      <w:r w:rsidRPr="00103CC8">
        <w:rPr>
          <w:rFonts w:ascii="Sylfaen" w:hAnsi="Sylfaen"/>
          <w:b/>
          <w:bCs/>
          <w:noProof/>
          <w:sz w:val="24"/>
          <w:szCs w:val="24"/>
          <w:lang w:val="ka-GE"/>
        </w:rPr>
        <w:t>მწარმოებელი:</w:t>
      </w:r>
    </w:p>
    <w:p w14:paraId="28A1BC8A" w14:textId="32D73AFD" w:rsidR="00954626" w:rsidRPr="00103CC8" w:rsidRDefault="00954626" w:rsidP="00954626">
      <w:pPr>
        <w:spacing w:after="0"/>
        <w:ind w:left="-426" w:right="-563"/>
        <w:jc w:val="both"/>
        <w:rPr>
          <w:rFonts w:ascii="Sylfaen" w:hAnsi="Sylfaen"/>
          <w:bCs/>
          <w:noProof/>
          <w:sz w:val="24"/>
          <w:szCs w:val="24"/>
          <w:lang w:val="ka-GE"/>
        </w:rPr>
      </w:pPr>
      <w:r w:rsidRPr="00103CC8">
        <w:rPr>
          <w:rFonts w:ascii="Sylfaen" w:hAnsi="Sylfaen"/>
          <w:bCs/>
          <w:noProof/>
          <w:sz w:val="24"/>
          <w:szCs w:val="24"/>
          <w:lang w:val="ka-GE"/>
        </w:rPr>
        <w:t>Rontis Hellas Medical and Pharmaceutical Products S.A.</w:t>
      </w:r>
    </w:p>
    <w:p w14:paraId="05FEC067" w14:textId="6CEF1D1D" w:rsidR="00954626" w:rsidRPr="00103CC8" w:rsidRDefault="00954626" w:rsidP="00954626">
      <w:pPr>
        <w:spacing w:after="0"/>
        <w:ind w:left="-426" w:right="-563"/>
        <w:jc w:val="both"/>
        <w:rPr>
          <w:rFonts w:ascii="Sylfaen" w:hAnsi="Sylfaen"/>
          <w:bCs/>
          <w:noProof/>
          <w:sz w:val="24"/>
          <w:szCs w:val="24"/>
          <w:lang w:val="ka-GE"/>
        </w:rPr>
      </w:pPr>
      <w:r w:rsidRPr="00103CC8">
        <w:rPr>
          <w:rFonts w:ascii="Sylfaen" w:hAnsi="Sylfaen"/>
          <w:bCs/>
          <w:noProof/>
          <w:sz w:val="24"/>
          <w:szCs w:val="24"/>
          <w:lang w:val="ka-GE"/>
        </w:rPr>
        <w:t>საბერძნეთი, 41500,ლარისა, Larissa Industrial Area, საფოსტო ინდექსი 3012</w:t>
      </w:r>
    </w:p>
    <w:p w14:paraId="3A97E3B7" w14:textId="7007A6D7" w:rsidR="00E1243A" w:rsidRPr="00103CC8" w:rsidRDefault="00E1243A" w:rsidP="00E1243A">
      <w:pPr>
        <w:spacing w:after="0"/>
        <w:ind w:left="-426" w:right="-563"/>
        <w:jc w:val="both"/>
        <w:rPr>
          <w:rFonts w:ascii="Sylfaen" w:hAnsi="Sylfaen"/>
          <w:b/>
          <w:bCs/>
          <w:noProof/>
          <w:sz w:val="24"/>
          <w:szCs w:val="24"/>
          <w:lang w:val="ka-GE"/>
        </w:rPr>
      </w:pPr>
      <w:r w:rsidRPr="00103CC8">
        <w:rPr>
          <w:rFonts w:ascii="Sylfaen" w:hAnsi="Sylfaen"/>
          <w:b/>
          <w:bCs/>
          <w:noProof/>
          <w:sz w:val="24"/>
          <w:szCs w:val="24"/>
          <w:lang w:val="ka-GE"/>
        </w:rPr>
        <w:t>სავაჭრო ლიცენზიის მფლობელი:</w:t>
      </w:r>
    </w:p>
    <w:p w14:paraId="0E3BD548" w14:textId="425631DD" w:rsidR="00581A3C" w:rsidRPr="00103CC8" w:rsidRDefault="00581A3C" w:rsidP="0094618E">
      <w:pPr>
        <w:spacing w:after="0"/>
        <w:ind w:left="-426" w:right="-450"/>
        <w:jc w:val="both"/>
        <w:rPr>
          <w:rFonts w:ascii="Sylfaen" w:hAnsi="Sylfaen"/>
          <w:noProof/>
          <w:sz w:val="24"/>
          <w:szCs w:val="24"/>
          <w:lang w:val="ka-GE"/>
        </w:rPr>
      </w:pPr>
      <w:r w:rsidRPr="00103CC8">
        <w:rPr>
          <w:rFonts w:ascii="Sylfaen" w:hAnsi="Sylfaen"/>
          <w:noProof/>
          <w:sz w:val="24"/>
          <w:szCs w:val="24"/>
          <w:lang w:val="ka-GE"/>
        </w:rPr>
        <w:t>შპს „ნიუ ფარმ</w:t>
      </w:r>
      <w:r w:rsidR="004E7A0C">
        <w:rPr>
          <w:rFonts w:ascii="Sylfaen" w:hAnsi="Sylfaen"/>
          <w:noProof/>
          <w:sz w:val="24"/>
          <w:szCs w:val="24"/>
          <w:lang w:val="ka-GE"/>
        </w:rPr>
        <w:t xml:space="preserve"> გრუპი</w:t>
      </w:r>
      <w:r w:rsidRPr="00103CC8">
        <w:rPr>
          <w:rFonts w:ascii="Sylfaen" w:hAnsi="Sylfaen"/>
          <w:noProof/>
          <w:sz w:val="24"/>
          <w:szCs w:val="24"/>
          <w:lang w:val="ka-GE"/>
        </w:rPr>
        <w:t>“</w:t>
      </w:r>
    </w:p>
    <w:p w14:paraId="32FE03F5" w14:textId="20C146E8" w:rsidR="00581A3C" w:rsidRPr="00103CC8" w:rsidRDefault="00581A3C" w:rsidP="0094618E">
      <w:pPr>
        <w:spacing w:after="0"/>
        <w:ind w:left="-426" w:right="-450"/>
        <w:jc w:val="both"/>
        <w:rPr>
          <w:rFonts w:ascii="Sylfaen" w:hAnsi="Sylfaen"/>
          <w:noProof/>
          <w:sz w:val="24"/>
          <w:szCs w:val="24"/>
          <w:lang w:val="ka-GE"/>
        </w:rPr>
      </w:pPr>
      <w:r w:rsidRPr="00103CC8">
        <w:rPr>
          <w:rFonts w:ascii="Sylfaen" w:hAnsi="Sylfaen"/>
          <w:noProof/>
          <w:sz w:val="24"/>
          <w:szCs w:val="24"/>
          <w:lang w:val="ka-GE"/>
        </w:rPr>
        <w:t>საქართველო, თბილისი, 01</w:t>
      </w:r>
      <w:r w:rsidR="004E7A0C">
        <w:rPr>
          <w:rFonts w:ascii="Sylfaen" w:hAnsi="Sylfaen"/>
          <w:noProof/>
          <w:sz w:val="24"/>
          <w:szCs w:val="24"/>
          <w:lang w:val="ka-GE"/>
        </w:rPr>
        <w:t>19</w:t>
      </w:r>
      <w:bookmarkStart w:id="0" w:name="_GoBack"/>
      <w:bookmarkEnd w:id="0"/>
      <w:r w:rsidRPr="00103CC8">
        <w:rPr>
          <w:rFonts w:ascii="Sylfaen" w:hAnsi="Sylfaen"/>
          <w:noProof/>
          <w:sz w:val="24"/>
          <w:szCs w:val="24"/>
          <w:lang w:val="ka-GE"/>
        </w:rPr>
        <w:t xml:space="preserve">, </w:t>
      </w:r>
      <w:r w:rsidR="00E1243A" w:rsidRPr="00103CC8">
        <w:rPr>
          <w:rFonts w:ascii="Sylfaen" w:hAnsi="Sylfaen"/>
          <w:noProof/>
          <w:sz w:val="24"/>
          <w:szCs w:val="24"/>
          <w:lang w:val="ka-GE"/>
        </w:rPr>
        <w:t xml:space="preserve">ი. </w:t>
      </w:r>
      <w:r w:rsidRPr="00103CC8">
        <w:rPr>
          <w:rFonts w:ascii="Sylfaen" w:hAnsi="Sylfaen"/>
          <w:noProof/>
          <w:sz w:val="24"/>
          <w:szCs w:val="24"/>
          <w:lang w:val="ka-GE"/>
        </w:rPr>
        <w:t>ევდოშვილის ქ.# 18</w:t>
      </w:r>
    </w:p>
    <w:p w14:paraId="5BDA7CEF" w14:textId="66314EE5" w:rsidR="00E1243A" w:rsidRPr="00103CC8" w:rsidRDefault="00E1243A" w:rsidP="0094618E">
      <w:pPr>
        <w:spacing w:after="0"/>
        <w:ind w:left="-426" w:right="-450"/>
        <w:jc w:val="both"/>
        <w:rPr>
          <w:rFonts w:ascii="Sylfaen" w:hAnsi="Sylfaen"/>
          <w:noProof/>
          <w:sz w:val="24"/>
          <w:szCs w:val="24"/>
          <w:lang w:val="ka-GE"/>
        </w:rPr>
      </w:pPr>
      <w:r w:rsidRPr="00103CC8">
        <w:rPr>
          <w:rFonts w:ascii="Sylfaen" w:hAnsi="Sylfaen"/>
          <w:noProof/>
          <w:sz w:val="24"/>
          <w:szCs w:val="24"/>
          <w:lang w:val="ka-GE"/>
        </w:rPr>
        <w:t xml:space="preserve">ინსტრუქციის გადასინჯვის თარიღი: </w:t>
      </w:r>
    </w:p>
    <w:sectPr w:rsidR="00E1243A" w:rsidRPr="00103CC8" w:rsidSect="0094618E">
      <w:pgSz w:w="12240" w:h="15840"/>
      <w:pgMar w:top="90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9224F8" w14:textId="77777777" w:rsidR="007B7D69" w:rsidRDefault="007B7D69" w:rsidP="00D81BCA">
      <w:pPr>
        <w:spacing w:after="0" w:line="240" w:lineRule="auto"/>
      </w:pPr>
      <w:r>
        <w:separator/>
      </w:r>
    </w:p>
  </w:endnote>
  <w:endnote w:type="continuationSeparator" w:id="0">
    <w:p w14:paraId="707C7BE3" w14:textId="77777777" w:rsidR="007B7D69" w:rsidRDefault="007B7D69" w:rsidP="00D81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696466" w14:textId="77777777" w:rsidR="007B7D69" w:rsidRDefault="007B7D69" w:rsidP="00D81BCA">
      <w:pPr>
        <w:spacing w:after="0" w:line="240" w:lineRule="auto"/>
      </w:pPr>
      <w:r>
        <w:separator/>
      </w:r>
    </w:p>
  </w:footnote>
  <w:footnote w:type="continuationSeparator" w:id="0">
    <w:p w14:paraId="7AFCDD75" w14:textId="77777777" w:rsidR="007B7D69" w:rsidRDefault="007B7D69" w:rsidP="00D81B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342D2"/>
    <w:multiLevelType w:val="hybridMultilevel"/>
    <w:tmpl w:val="50E28042"/>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 w15:restartNumberingAfterBreak="0">
    <w:nsid w:val="03D37070"/>
    <w:multiLevelType w:val="hybridMultilevel"/>
    <w:tmpl w:val="9F3E8B2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 w15:restartNumberingAfterBreak="0">
    <w:nsid w:val="09FB1AEB"/>
    <w:multiLevelType w:val="hybridMultilevel"/>
    <w:tmpl w:val="A6B27BC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 w15:restartNumberingAfterBreak="0">
    <w:nsid w:val="13500D58"/>
    <w:multiLevelType w:val="hybridMultilevel"/>
    <w:tmpl w:val="411C40F6"/>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4" w15:restartNumberingAfterBreak="0">
    <w:nsid w:val="15620AFD"/>
    <w:multiLevelType w:val="hybridMultilevel"/>
    <w:tmpl w:val="91C6CAA2"/>
    <w:lvl w:ilvl="0" w:tplc="04090001">
      <w:start w:val="1"/>
      <w:numFmt w:val="bullet"/>
      <w:lvlText w:val=""/>
      <w:lvlJc w:val="left"/>
      <w:pPr>
        <w:ind w:left="-66" w:hanging="360"/>
      </w:pPr>
      <w:rPr>
        <w:rFonts w:ascii="Symbol" w:hAnsi="Symbol"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5" w15:restartNumberingAfterBreak="0">
    <w:nsid w:val="1716554B"/>
    <w:multiLevelType w:val="hybridMultilevel"/>
    <w:tmpl w:val="C66A6E7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6" w15:restartNumberingAfterBreak="0">
    <w:nsid w:val="20312F9D"/>
    <w:multiLevelType w:val="hybridMultilevel"/>
    <w:tmpl w:val="CAB0665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7" w15:restartNumberingAfterBreak="0">
    <w:nsid w:val="22001927"/>
    <w:multiLevelType w:val="hybridMultilevel"/>
    <w:tmpl w:val="6A82980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8" w15:restartNumberingAfterBreak="0">
    <w:nsid w:val="24190B51"/>
    <w:multiLevelType w:val="hybridMultilevel"/>
    <w:tmpl w:val="BFC4340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9" w15:restartNumberingAfterBreak="0">
    <w:nsid w:val="26D90ADD"/>
    <w:multiLevelType w:val="hybridMultilevel"/>
    <w:tmpl w:val="19622034"/>
    <w:lvl w:ilvl="0" w:tplc="04090001">
      <w:start w:val="1"/>
      <w:numFmt w:val="bullet"/>
      <w:lvlText w:val=""/>
      <w:lvlJc w:val="left"/>
      <w:pPr>
        <w:ind w:left="367" w:hanging="360"/>
      </w:pPr>
      <w:rPr>
        <w:rFonts w:ascii="Symbol" w:hAnsi="Symbol" w:hint="default"/>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10" w15:restartNumberingAfterBreak="0">
    <w:nsid w:val="27964ED3"/>
    <w:multiLevelType w:val="hybridMultilevel"/>
    <w:tmpl w:val="834ED12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1" w15:restartNumberingAfterBreak="0">
    <w:nsid w:val="29612BC0"/>
    <w:multiLevelType w:val="hybridMultilevel"/>
    <w:tmpl w:val="5B346BC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2" w15:restartNumberingAfterBreak="0">
    <w:nsid w:val="2FF20110"/>
    <w:multiLevelType w:val="hybridMultilevel"/>
    <w:tmpl w:val="C79A0806"/>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3" w15:restartNumberingAfterBreak="0">
    <w:nsid w:val="33F044F1"/>
    <w:multiLevelType w:val="hybridMultilevel"/>
    <w:tmpl w:val="25E8B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6C466A"/>
    <w:multiLevelType w:val="hybridMultilevel"/>
    <w:tmpl w:val="339EB22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5" w15:restartNumberingAfterBreak="0">
    <w:nsid w:val="3637121D"/>
    <w:multiLevelType w:val="hybridMultilevel"/>
    <w:tmpl w:val="CD8CEDF6"/>
    <w:lvl w:ilvl="0" w:tplc="9B3008FA">
      <w:numFmt w:val="bullet"/>
      <w:lvlText w:val="-"/>
      <w:lvlJc w:val="left"/>
      <w:pPr>
        <w:ind w:left="-66" w:hanging="360"/>
      </w:pPr>
      <w:rPr>
        <w:rFonts w:ascii="Sylfaen" w:eastAsiaTheme="minorEastAsia" w:hAnsi="Sylfaen" w:cs="Sylfaen"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16" w15:restartNumberingAfterBreak="0">
    <w:nsid w:val="3B9E52E3"/>
    <w:multiLevelType w:val="hybridMultilevel"/>
    <w:tmpl w:val="45204E92"/>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7" w15:restartNumberingAfterBreak="0">
    <w:nsid w:val="429E5B98"/>
    <w:multiLevelType w:val="hybridMultilevel"/>
    <w:tmpl w:val="E536C694"/>
    <w:lvl w:ilvl="0" w:tplc="307EBA18">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8" w15:restartNumberingAfterBreak="0">
    <w:nsid w:val="46BF605F"/>
    <w:multiLevelType w:val="hybridMultilevel"/>
    <w:tmpl w:val="EF985C0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501963"/>
    <w:multiLevelType w:val="hybridMultilevel"/>
    <w:tmpl w:val="56B869EE"/>
    <w:lvl w:ilvl="0" w:tplc="B3A682EE">
      <w:numFmt w:val="bullet"/>
      <w:lvlText w:val="-"/>
      <w:lvlJc w:val="left"/>
      <w:pPr>
        <w:ind w:left="-207" w:hanging="360"/>
      </w:pPr>
      <w:rPr>
        <w:rFonts w:ascii="Sylfaen" w:eastAsiaTheme="minorEastAsia" w:hAnsi="Sylfaen" w:cstheme="minorBid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20" w15:restartNumberingAfterBreak="0">
    <w:nsid w:val="547F644A"/>
    <w:multiLevelType w:val="hybridMultilevel"/>
    <w:tmpl w:val="67849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170C"/>
    <w:multiLevelType w:val="hybridMultilevel"/>
    <w:tmpl w:val="D06EB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D2007B"/>
    <w:multiLevelType w:val="hybridMultilevel"/>
    <w:tmpl w:val="1B84196A"/>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3" w15:restartNumberingAfterBreak="0">
    <w:nsid w:val="58642D7B"/>
    <w:multiLevelType w:val="hybridMultilevel"/>
    <w:tmpl w:val="0450C936"/>
    <w:lvl w:ilvl="0" w:tplc="04090001">
      <w:start w:val="1"/>
      <w:numFmt w:val="bullet"/>
      <w:lvlText w:val=""/>
      <w:lvlJc w:val="left"/>
      <w:pPr>
        <w:ind w:left="294" w:hanging="360"/>
      </w:pPr>
      <w:rPr>
        <w:rFonts w:ascii="Symbol" w:hAnsi="Symbol" w:hint="default"/>
      </w:rPr>
    </w:lvl>
    <w:lvl w:ilvl="1" w:tplc="04090003">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4" w15:restartNumberingAfterBreak="0">
    <w:nsid w:val="5868694E"/>
    <w:multiLevelType w:val="hybridMultilevel"/>
    <w:tmpl w:val="53683276"/>
    <w:lvl w:ilvl="0" w:tplc="04090001">
      <w:start w:val="1"/>
      <w:numFmt w:val="bullet"/>
      <w:lvlText w:val=""/>
      <w:lvlJc w:val="left"/>
      <w:pPr>
        <w:ind w:left="367" w:hanging="360"/>
      </w:pPr>
      <w:rPr>
        <w:rFonts w:ascii="Symbol" w:hAnsi="Symbol" w:hint="default"/>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25" w15:restartNumberingAfterBreak="0">
    <w:nsid w:val="5AF24EC7"/>
    <w:multiLevelType w:val="hybridMultilevel"/>
    <w:tmpl w:val="E012B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736316"/>
    <w:multiLevelType w:val="hybridMultilevel"/>
    <w:tmpl w:val="228EF13E"/>
    <w:lvl w:ilvl="0" w:tplc="04090001">
      <w:start w:val="1"/>
      <w:numFmt w:val="bullet"/>
      <w:lvlText w:val=""/>
      <w:lvlJc w:val="left"/>
      <w:pPr>
        <w:ind w:left="294" w:hanging="360"/>
      </w:pPr>
      <w:rPr>
        <w:rFonts w:ascii="Symbol" w:hAnsi="Symbol" w:hint="default"/>
      </w:rPr>
    </w:lvl>
    <w:lvl w:ilvl="1" w:tplc="04090003">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7" w15:restartNumberingAfterBreak="0">
    <w:nsid w:val="6046283F"/>
    <w:multiLevelType w:val="hybridMultilevel"/>
    <w:tmpl w:val="6B74CD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B4011E"/>
    <w:multiLevelType w:val="hybridMultilevel"/>
    <w:tmpl w:val="045CA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DB2EFC"/>
    <w:multiLevelType w:val="hybridMultilevel"/>
    <w:tmpl w:val="83F0F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321C28"/>
    <w:multiLevelType w:val="hybridMultilevel"/>
    <w:tmpl w:val="E8BADA5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1" w15:restartNumberingAfterBreak="0">
    <w:nsid w:val="6E7A1445"/>
    <w:multiLevelType w:val="hybridMultilevel"/>
    <w:tmpl w:val="800CD7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8"/>
  </w:num>
  <w:num w:numId="3">
    <w:abstractNumId w:val="14"/>
  </w:num>
  <w:num w:numId="4">
    <w:abstractNumId w:val="17"/>
  </w:num>
  <w:num w:numId="5">
    <w:abstractNumId w:val="4"/>
  </w:num>
  <w:num w:numId="6">
    <w:abstractNumId w:val="24"/>
  </w:num>
  <w:num w:numId="7">
    <w:abstractNumId w:val="1"/>
  </w:num>
  <w:num w:numId="8">
    <w:abstractNumId w:val="12"/>
  </w:num>
  <w:num w:numId="9">
    <w:abstractNumId w:val="3"/>
  </w:num>
  <w:num w:numId="10">
    <w:abstractNumId w:val="9"/>
  </w:num>
  <w:num w:numId="11">
    <w:abstractNumId w:val="22"/>
  </w:num>
  <w:num w:numId="12">
    <w:abstractNumId w:val="7"/>
  </w:num>
  <w:num w:numId="13">
    <w:abstractNumId w:val="2"/>
  </w:num>
  <w:num w:numId="14">
    <w:abstractNumId w:val="26"/>
  </w:num>
  <w:num w:numId="15">
    <w:abstractNumId w:val="0"/>
  </w:num>
  <w:num w:numId="16">
    <w:abstractNumId w:val="6"/>
  </w:num>
  <w:num w:numId="17">
    <w:abstractNumId w:val="10"/>
  </w:num>
  <w:num w:numId="18">
    <w:abstractNumId w:val="16"/>
  </w:num>
  <w:num w:numId="19">
    <w:abstractNumId w:val="11"/>
  </w:num>
  <w:num w:numId="20">
    <w:abstractNumId w:val="5"/>
  </w:num>
  <w:num w:numId="21">
    <w:abstractNumId w:val="21"/>
  </w:num>
  <w:num w:numId="22">
    <w:abstractNumId w:val="29"/>
  </w:num>
  <w:num w:numId="23">
    <w:abstractNumId w:val="27"/>
  </w:num>
  <w:num w:numId="24">
    <w:abstractNumId w:val="31"/>
  </w:num>
  <w:num w:numId="25">
    <w:abstractNumId w:val="13"/>
  </w:num>
  <w:num w:numId="26">
    <w:abstractNumId w:val="20"/>
  </w:num>
  <w:num w:numId="27">
    <w:abstractNumId w:val="25"/>
  </w:num>
  <w:num w:numId="28">
    <w:abstractNumId w:val="28"/>
  </w:num>
  <w:num w:numId="29">
    <w:abstractNumId w:val="15"/>
  </w:num>
  <w:num w:numId="30">
    <w:abstractNumId w:val="8"/>
  </w:num>
  <w:num w:numId="31">
    <w:abstractNumId w:val="23"/>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E23"/>
    <w:rsid w:val="00006F01"/>
    <w:rsid w:val="00015554"/>
    <w:rsid w:val="00015602"/>
    <w:rsid w:val="00020CE2"/>
    <w:rsid w:val="00047D7F"/>
    <w:rsid w:val="00051A68"/>
    <w:rsid w:val="000534CC"/>
    <w:rsid w:val="000614FF"/>
    <w:rsid w:val="0009213A"/>
    <w:rsid w:val="00097A7D"/>
    <w:rsid w:val="000A1104"/>
    <w:rsid w:val="000B00DE"/>
    <w:rsid w:val="000B0D05"/>
    <w:rsid w:val="000C3D61"/>
    <w:rsid w:val="000D75EC"/>
    <w:rsid w:val="000E2A30"/>
    <w:rsid w:val="000E7DE0"/>
    <w:rsid w:val="00103CC8"/>
    <w:rsid w:val="00104059"/>
    <w:rsid w:val="00140F50"/>
    <w:rsid w:val="00152218"/>
    <w:rsid w:val="0018289C"/>
    <w:rsid w:val="001868ED"/>
    <w:rsid w:val="001B37ED"/>
    <w:rsid w:val="001C19E1"/>
    <w:rsid w:val="001D1A53"/>
    <w:rsid w:val="001E35FC"/>
    <w:rsid w:val="001E3A76"/>
    <w:rsid w:val="00247F9B"/>
    <w:rsid w:val="002538E0"/>
    <w:rsid w:val="00262AE3"/>
    <w:rsid w:val="00290E53"/>
    <w:rsid w:val="00293E39"/>
    <w:rsid w:val="00296741"/>
    <w:rsid w:val="002C434D"/>
    <w:rsid w:val="002D4525"/>
    <w:rsid w:val="002D7E6D"/>
    <w:rsid w:val="002E0C01"/>
    <w:rsid w:val="002E1247"/>
    <w:rsid w:val="00302842"/>
    <w:rsid w:val="00305BA8"/>
    <w:rsid w:val="00351EBB"/>
    <w:rsid w:val="003559BF"/>
    <w:rsid w:val="003756CC"/>
    <w:rsid w:val="003813B1"/>
    <w:rsid w:val="00391E46"/>
    <w:rsid w:val="003B41AB"/>
    <w:rsid w:val="003B5C26"/>
    <w:rsid w:val="003C0359"/>
    <w:rsid w:val="003C2527"/>
    <w:rsid w:val="003D6DAE"/>
    <w:rsid w:val="00413D1B"/>
    <w:rsid w:val="00414D91"/>
    <w:rsid w:val="00427773"/>
    <w:rsid w:val="00431457"/>
    <w:rsid w:val="00446D00"/>
    <w:rsid w:val="0046176C"/>
    <w:rsid w:val="004663FA"/>
    <w:rsid w:val="0047494E"/>
    <w:rsid w:val="004D75E3"/>
    <w:rsid w:val="004E7A0C"/>
    <w:rsid w:val="005022EF"/>
    <w:rsid w:val="00512953"/>
    <w:rsid w:val="0051355E"/>
    <w:rsid w:val="00517927"/>
    <w:rsid w:val="0055475A"/>
    <w:rsid w:val="00566F03"/>
    <w:rsid w:val="00581A3C"/>
    <w:rsid w:val="005937E3"/>
    <w:rsid w:val="005B2932"/>
    <w:rsid w:val="005C7D5D"/>
    <w:rsid w:val="005D398C"/>
    <w:rsid w:val="005E5DD0"/>
    <w:rsid w:val="005F7FB6"/>
    <w:rsid w:val="006118A8"/>
    <w:rsid w:val="006148F7"/>
    <w:rsid w:val="00622974"/>
    <w:rsid w:val="00636AFB"/>
    <w:rsid w:val="006518C5"/>
    <w:rsid w:val="006A055D"/>
    <w:rsid w:val="006C2875"/>
    <w:rsid w:val="00722657"/>
    <w:rsid w:val="00732612"/>
    <w:rsid w:val="00737E23"/>
    <w:rsid w:val="00741890"/>
    <w:rsid w:val="00792018"/>
    <w:rsid w:val="007A1FA6"/>
    <w:rsid w:val="007B7D69"/>
    <w:rsid w:val="007D0B15"/>
    <w:rsid w:val="007E5312"/>
    <w:rsid w:val="008022F3"/>
    <w:rsid w:val="00814B39"/>
    <w:rsid w:val="008153B1"/>
    <w:rsid w:val="00831FE6"/>
    <w:rsid w:val="0084091F"/>
    <w:rsid w:val="008504F9"/>
    <w:rsid w:val="008927BE"/>
    <w:rsid w:val="008C76DF"/>
    <w:rsid w:val="008D0270"/>
    <w:rsid w:val="008D5CB7"/>
    <w:rsid w:val="008F584C"/>
    <w:rsid w:val="008F7ABD"/>
    <w:rsid w:val="009007ED"/>
    <w:rsid w:val="0090263D"/>
    <w:rsid w:val="00920371"/>
    <w:rsid w:val="009434D2"/>
    <w:rsid w:val="0094618E"/>
    <w:rsid w:val="00954626"/>
    <w:rsid w:val="009A3096"/>
    <w:rsid w:val="009A486C"/>
    <w:rsid w:val="009B113B"/>
    <w:rsid w:val="009C4B0F"/>
    <w:rsid w:val="009C56BE"/>
    <w:rsid w:val="009E0C97"/>
    <w:rsid w:val="009F3583"/>
    <w:rsid w:val="009F4EB3"/>
    <w:rsid w:val="00A104E9"/>
    <w:rsid w:val="00A10DCD"/>
    <w:rsid w:val="00A27C5C"/>
    <w:rsid w:val="00A330FB"/>
    <w:rsid w:val="00A467F9"/>
    <w:rsid w:val="00A4772E"/>
    <w:rsid w:val="00A85DC4"/>
    <w:rsid w:val="00A92AE6"/>
    <w:rsid w:val="00AA55F8"/>
    <w:rsid w:val="00AA725B"/>
    <w:rsid w:val="00AC57D6"/>
    <w:rsid w:val="00AF022F"/>
    <w:rsid w:val="00AF4891"/>
    <w:rsid w:val="00B07CC2"/>
    <w:rsid w:val="00B65CBA"/>
    <w:rsid w:val="00BB6F3B"/>
    <w:rsid w:val="00BD6269"/>
    <w:rsid w:val="00C01484"/>
    <w:rsid w:val="00C2204C"/>
    <w:rsid w:val="00C25CD6"/>
    <w:rsid w:val="00C41283"/>
    <w:rsid w:val="00C61557"/>
    <w:rsid w:val="00C7422B"/>
    <w:rsid w:val="00CA3039"/>
    <w:rsid w:val="00CB4E03"/>
    <w:rsid w:val="00CC08A0"/>
    <w:rsid w:val="00CC38C0"/>
    <w:rsid w:val="00CC42FB"/>
    <w:rsid w:val="00CE7803"/>
    <w:rsid w:val="00D00EF6"/>
    <w:rsid w:val="00D051A0"/>
    <w:rsid w:val="00D176DA"/>
    <w:rsid w:val="00D22BA4"/>
    <w:rsid w:val="00D50BF7"/>
    <w:rsid w:val="00D53081"/>
    <w:rsid w:val="00D745FF"/>
    <w:rsid w:val="00D75CAE"/>
    <w:rsid w:val="00D81BCA"/>
    <w:rsid w:val="00DA470E"/>
    <w:rsid w:val="00DD7933"/>
    <w:rsid w:val="00DE5DB2"/>
    <w:rsid w:val="00DF41DE"/>
    <w:rsid w:val="00E07D19"/>
    <w:rsid w:val="00E1243A"/>
    <w:rsid w:val="00E517C7"/>
    <w:rsid w:val="00E56D24"/>
    <w:rsid w:val="00E61B47"/>
    <w:rsid w:val="00E64367"/>
    <w:rsid w:val="00E941A3"/>
    <w:rsid w:val="00ED6EFE"/>
    <w:rsid w:val="00EE795C"/>
    <w:rsid w:val="00F0506E"/>
    <w:rsid w:val="00F110A4"/>
    <w:rsid w:val="00F33860"/>
    <w:rsid w:val="00F36564"/>
    <w:rsid w:val="00F85733"/>
    <w:rsid w:val="00FB6C56"/>
    <w:rsid w:val="00FD2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BC748"/>
  <w15:chartTrackingRefBased/>
  <w15:docId w15:val="{5497A27D-A726-4E72-B300-A682B8A5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2932"/>
    <w:pPr>
      <w:spacing w:after="200" w:line="276" w:lineRule="auto"/>
    </w:pPr>
    <w:rPr>
      <w:rFonts w:eastAsiaTheme="minorEastAsia"/>
    </w:rPr>
  </w:style>
  <w:style w:type="paragraph" w:styleId="Heading3">
    <w:name w:val="heading 3"/>
    <w:basedOn w:val="Normal"/>
    <w:link w:val="Heading3Char"/>
    <w:uiPriority w:val="9"/>
    <w:qFormat/>
    <w:rsid w:val="00581A3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518C5"/>
    <w:rPr>
      <w:i/>
      <w:iCs/>
    </w:rPr>
  </w:style>
  <w:style w:type="paragraph" w:styleId="ListParagraph">
    <w:name w:val="List Paragraph"/>
    <w:basedOn w:val="Normal"/>
    <w:link w:val="ListParagraphChar"/>
    <w:uiPriority w:val="34"/>
    <w:qFormat/>
    <w:rsid w:val="006518C5"/>
    <w:pPr>
      <w:ind w:left="720"/>
      <w:contextualSpacing/>
    </w:pPr>
  </w:style>
  <w:style w:type="character" w:customStyle="1" w:styleId="ListParagraphChar">
    <w:name w:val="List Paragraph Char"/>
    <w:basedOn w:val="DefaultParagraphFont"/>
    <w:link w:val="ListParagraph"/>
    <w:uiPriority w:val="34"/>
    <w:locked/>
    <w:rsid w:val="006518C5"/>
  </w:style>
  <w:style w:type="table" w:styleId="TableGrid">
    <w:name w:val="Table Grid"/>
    <w:basedOn w:val="TableNormal"/>
    <w:uiPriority w:val="59"/>
    <w:rsid w:val="001B37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581A3C"/>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741890"/>
    <w:rPr>
      <w:color w:val="0563C1" w:themeColor="hyperlink"/>
      <w:u w:val="single"/>
    </w:rPr>
  </w:style>
  <w:style w:type="paragraph" w:styleId="Header">
    <w:name w:val="header"/>
    <w:basedOn w:val="Normal"/>
    <w:link w:val="HeaderChar"/>
    <w:uiPriority w:val="99"/>
    <w:unhideWhenUsed/>
    <w:rsid w:val="00D81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BCA"/>
    <w:rPr>
      <w:rFonts w:eastAsiaTheme="minorEastAsia"/>
    </w:rPr>
  </w:style>
  <w:style w:type="paragraph" w:styleId="Footer">
    <w:name w:val="footer"/>
    <w:basedOn w:val="Normal"/>
    <w:link w:val="FooterChar"/>
    <w:uiPriority w:val="99"/>
    <w:unhideWhenUsed/>
    <w:rsid w:val="00D81B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BCA"/>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25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11</Pages>
  <Words>3286</Words>
  <Characters>18732</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Nino Neparidze</cp:lastModifiedBy>
  <cp:revision>35</cp:revision>
  <dcterms:created xsi:type="dcterms:W3CDTF">2025-06-13T10:46:00Z</dcterms:created>
  <dcterms:modified xsi:type="dcterms:W3CDTF">2026-07-01T13:53:00Z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e5e5346a-6f3e-49c6-9cbe-0cd917928dd1</vt:lpwstr>
  </property>
</Properties>
</file>