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997" w:rsidRPr="003F6AA4" w:rsidRDefault="00764997" w:rsidP="00764997">
      <w:pPr>
        <w:spacing w:after="0" w:line="360" w:lineRule="auto"/>
        <w:jc w:val="center"/>
        <w:rPr>
          <w:rFonts w:ascii="Sylfaen" w:hAnsi="Sylfaen"/>
          <w:b/>
          <w:noProof/>
          <w:sz w:val="24"/>
          <w:lang w:val="en-GB"/>
        </w:rPr>
      </w:pPr>
      <w:r w:rsidRPr="003F6AA4">
        <w:rPr>
          <w:rFonts w:ascii="Sylfaen" w:hAnsi="Sylfaen"/>
          <w:b/>
          <w:noProof/>
          <w:sz w:val="24"/>
          <w:lang w:val="en-GB"/>
        </w:rPr>
        <w:t>ფურცელი-ჩანართი: ინფორმაცია პაციენტისთვის</w:t>
      </w:r>
    </w:p>
    <w:p w:rsidR="00764997" w:rsidRPr="00764997" w:rsidRDefault="00764997" w:rsidP="00764997">
      <w:pPr>
        <w:spacing w:after="0" w:line="360" w:lineRule="auto"/>
        <w:jc w:val="center"/>
        <w:rPr>
          <w:rFonts w:ascii="Sylfaen" w:hAnsi="Sylfaen"/>
          <w:b/>
          <w:noProof/>
          <w:sz w:val="24"/>
          <w:lang w:val="ka-GE"/>
        </w:rPr>
      </w:pPr>
      <w:r>
        <w:rPr>
          <w:rFonts w:ascii="Sylfaen" w:hAnsi="Sylfaen"/>
          <w:b/>
          <w:noProof/>
          <w:sz w:val="24"/>
          <w:lang w:val="ka-GE"/>
        </w:rPr>
        <w:t>იბუტინი 300 მგ გახანგძლივებული გამოთავისუფლების ტაბლეტები</w:t>
      </w:r>
    </w:p>
    <w:p w:rsidR="00764997" w:rsidRPr="001932CA" w:rsidRDefault="001932CA" w:rsidP="001932CA">
      <w:pPr>
        <w:spacing w:line="360" w:lineRule="auto"/>
        <w:jc w:val="center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ტრიმებუტინის მალეატი</w:t>
      </w:r>
    </w:p>
    <w:p w:rsidR="00764997" w:rsidRPr="003F6AA4" w:rsidRDefault="00764997" w:rsidP="00764997">
      <w:pPr>
        <w:spacing w:after="0" w:line="36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3F6AA4">
        <w:rPr>
          <w:rFonts w:ascii="Sylfaen" w:hAnsi="Sylfaen"/>
          <w:b/>
          <w:noProof/>
          <w:sz w:val="24"/>
          <w:lang w:val="en-GB"/>
        </w:rPr>
        <w:t>პრეპარატის მიღებამდე ყურადღებით გაეცანით ფურცელ</w:t>
      </w:r>
      <w:r>
        <w:rPr>
          <w:rFonts w:ascii="Sylfaen" w:hAnsi="Sylfaen"/>
          <w:b/>
          <w:noProof/>
          <w:sz w:val="24"/>
          <w:lang w:val="en-GB"/>
        </w:rPr>
        <w:t>-</w:t>
      </w:r>
      <w:r w:rsidRPr="003F6AA4">
        <w:rPr>
          <w:rFonts w:ascii="Sylfaen" w:hAnsi="Sylfaen"/>
          <w:b/>
          <w:noProof/>
          <w:sz w:val="24"/>
          <w:lang w:val="en-GB"/>
        </w:rPr>
        <w:t>ჩანართს, რადგან მასში მოცემულია თქვენთვის მნიშვნელოვანი ინფორმაცია.</w:t>
      </w:r>
    </w:p>
    <w:p w:rsidR="00764997" w:rsidRPr="003F6AA4" w:rsidRDefault="00764997" w:rsidP="0076499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 w:rsidRPr="003F6AA4">
        <w:rPr>
          <w:rFonts w:ascii="Sylfaen" w:hAnsi="Sylfaen" w:cs="Sylfaen"/>
          <w:noProof/>
          <w:sz w:val="24"/>
          <w:lang w:val="en-GB"/>
        </w:rPr>
        <w:t>შეინახეთ</w:t>
      </w:r>
      <w:r w:rsidRPr="003F6AA4">
        <w:rPr>
          <w:rFonts w:ascii="Sylfaen" w:hAnsi="Sylfaen"/>
          <w:noProof/>
          <w:sz w:val="24"/>
          <w:lang w:val="en-GB"/>
        </w:rPr>
        <w:t xml:space="preserve"> ფურცელი-ჩანართი, შესაძლოა კვლავ დაგჭირდეთ.</w:t>
      </w:r>
    </w:p>
    <w:p w:rsidR="00764997" w:rsidRDefault="00764997" w:rsidP="0076499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 w:rsidRPr="003F6AA4">
        <w:rPr>
          <w:rFonts w:ascii="Sylfaen" w:hAnsi="Sylfaen"/>
          <w:noProof/>
          <w:sz w:val="24"/>
          <w:lang w:val="en-GB"/>
        </w:rPr>
        <w:t xml:space="preserve">დამატებითი </w:t>
      </w:r>
      <w:r w:rsidR="001932CA">
        <w:rPr>
          <w:rFonts w:ascii="Sylfaen" w:hAnsi="Sylfaen"/>
          <w:noProof/>
          <w:sz w:val="24"/>
          <w:lang w:val="ka-GE"/>
        </w:rPr>
        <w:t>კითხვების შემთხვევაში</w:t>
      </w:r>
      <w:r w:rsidRPr="003F6AA4">
        <w:rPr>
          <w:rFonts w:ascii="Sylfaen" w:hAnsi="Sylfaen"/>
          <w:noProof/>
          <w:sz w:val="24"/>
          <w:lang w:val="en-GB"/>
        </w:rPr>
        <w:t xml:space="preserve"> მიმართეთ </w:t>
      </w:r>
      <w:r w:rsidR="001932CA">
        <w:rPr>
          <w:rFonts w:ascii="Sylfaen" w:hAnsi="Sylfaen"/>
          <w:noProof/>
          <w:sz w:val="24"/>
          <w:lang w:val="ka-GE"/>
        </w:rPr>
        <w:t xml:space="preserve">ექიმს ან </w:t>
      </w:r>
      <w:r w:rsidRPr="003F6AA4">
        <w:rPr>
          <w:rFonts w:ascii="Sylfaen" w:hAnsi="Sylfaen"/>
          <w:noProof/>
          <w:sz w:val="24"/>
          <w:lang w:val="en-GB"/>
        </w:rPr>
        <w:t>ფარმაცევტს.</w:t>
      </w:r>
    </w:p>
    <w:p w:rsidR="001932CA" w:rsidRPr="003F6AA4" w:rsidRDefault="001932CA" w:rsidP="0076499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>
        <w:rPr>
          <w:rFonts w:ascii="Sylfaen" w:hAnsi="Sylfaen"/>
          <w:noProof/>
          <w:sz w:val="24"/>
          <w:lang w:val="ka-GE"/>
        </w:rPr>
        <w:t>პრეპარატი დაგენიშნათ ინდივიდუალურად თქვენ. არ გადასცეთ სხვებს, რადგან მიუხედავად დაავადების მსგავსი ნიშნებისა, შეიძლება ავნოს მათ.</w:t>
      </w:r>
    </w:p>
    <w:p w:rsidR="00764997" w:rsidRPr="003F6AA4" w:rsidRDefault="00764997" w:rsidP="001932C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Sylfaen" w:hAnsi="Sylfaen"/>
          <w:noProof/>
          <w:sz w:val="24"/>
          <w:lang w:val="en-GB"/>
        </w:rPr>
      </w:pPr>
      <w:r w:rsidRPr="003F6AA4">
        <w:rPr>
          <w:rFonts w:ascii="Sylfaen" w:hAnsi="Sylfaen"/>
          <w:noProof/>
          <w:sz w:val="24"/>
          <w:lang w:val="en-GB"/>
        </w:rPr>
        <w:t>ნებისმიერი გვერდითი ეფექტის გამოვლენის შემთხვევაში მიმართეთ ექიმს ან ფარმაცევტს. ეს მოიცავს ნებისმიერ შესაძლო გვერდით ეფექტსაც, რომელიც არ არის მოცემული ფურცელ-ჩანართში. იხ. ნაწილი 4.</w:t>
      </w:r>
    </w:p>
    <w:p w:rsidR="00764997" w:rsidRPr="003F6AA4" w:rsidRDefault="00764997" w:rsidP="00764997">
      <w:pPr>
        <w:spacing w:after="0" w:line="36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3F6AA4">
        <w:rPr>
          <w:rFonts w:ascii="Sylfaen" w:hAnsi="Sylfaen"/>
          <w:b/>
          <w:noProof/>
          <w:sz w:val="24"/>
          <w:lang w:val="en-GB"/>
        </w:rPr>
        <w:t>ფურცელ-ჩანართში შედის</w:t>
      </w:r>
    </w:p>
    <w:p w:rsidR="00764997" w:rsidRPr="003F6AA4" w:rsidRDefault="00764997" w:rsidP="00764997">
      <w:p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 w:rsidRPr="003F6AA4">
        <w:rPr>
          <w:rFonts w:ascii="Sylfaen" w:hAnsi="Sylfaen"/>
          <w:noProof/>
          <w:sz w:val="24"/>
          <w:lang w:val="en-GB"/>
        </w:rPr>
        <w:t xml:space="preserve">1. რა არის </w:t>
      </w:r>
      <w:r w:rsidR="001932CA">
        <w:rPr>
          <w:rFonts w:ascii="Sylfaen" w:hAnsi="Sylfaen"/>
          <w:noProof/>
          <w:sz w:val="24"/>
          <w:lang w:val="ka-GE"/>
        </w:rPr>
        <w:t>იბუტინი</w:t>
      </w:r>
      <w:r w:rsidRPr="003F6AA4">
        <w:rPr>
          <w:rFonts w:ascii="Sylfaen" w:hAnsi="Sylfaen"/>
          <w:noProof/>
          <w:sz w:val="24"/>
          <w:lang w:val="en-GB"/>
        </w:rPr>
        <w:t xml:space="preserve"> და რისთვის გამოიყენება</w:t>
      </w:r>
    </w:p>
    <w:p w:rsidR="00764997" w:rsidRPr="003F6AA4" w:rsidRDefault="00764997" w:rsidP="00764997">
      <w:p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 w:rsidRPr="003F6AA4">
        <w:rPr>
          <w:rFonts w:ascii="Sylfaen" w:hAnsi="Sylfaen"/>
          <w:noProof/>
          <w:sz w:val="24"/>
          <w:lang w:val="en-GB"/>
        </w:rPr>
        <w:t xml:space="preserve">2. რა უნდა იცოდეთ </w:t>
      </w:r>
      <w:r w:rsidR="001932CA">
        <w:rPr>
          <w:rFonts w:ascii="Sylfaen" w:hAnsi="Sylfaen"/>
          <w:noProof/>
          <w:sz w:val="24"/>
          <w:lang w:val="ka-GE"/>
        </w:rPr>
        <w:t xml:space="preserve">იბუტინის </w:t>
      </w:r>
      <w:r w:rsidRPr="003F6AA4">
        <w:rPr>
          <w:rFonts w:ascii="Sylfaen" w:hAnsi="Sylfaen"/>
          <w:noProof/>
          <w:sz w:val="24"/>
          <w:lang w:val="en-GB"/>
        </w:rPr>
        <w:t>მიღებამდე</w:t>
      </w:r>
    </w:p>
    <w:p w:rsidR="00764997" w:rsidRPr="001932CA" w:rsidRDefault="00764997" w:rsidP="00764997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F6AA4">
        <w:rPr>
          <w:rFonts w:ascii="Sylfaen" w:hAnsi="Sylfaen"/>
          <w:noProof/>
          <w:sz w:val="24"/>
          <w:lang w:val="en-GB"/>
        </w:rPr>
        <w:t xml:space="preserve">3. </w:t>
      </w:r>
      <w:r w:rsidR="001932CA">
        <w:rPr>
          <w:rFonts w:ascii="Sylfaen" w:hAnsi="Sylfaen"/>
          <w:noProof/>
          <w:sz w:val="24"/>
          <w:lang w:val="ka-GE"/>
        </w:rPr>
        <w:t xml:space="preserve">იბუტინის </w:t>
      </w:r>
      <w:r w:rsidRPr="003F6AA4">
        <w:rPr>
          <w:rFonts w:ascii="Sylfaen" w:hAnsi="Sylfaen"/>
          <w:noProof/>
          <w:sz w:val="24"/>
          <w:lang w:val="en-GB"/>
        </w:rPr>
        <w:t>მიღების წესი</w:t>
      </w:r>
      <w:r w:rsidR="001932CA">
        <w:rPr>
          <w:rFonts w:ascii="Sylfaen" w:hAnsi="Sylfaen"/>
          <w:noProof/>
          <w:sz w:val="24"/>
          <w:lang w:val="ka-GE"/>
        </w:rPr>
        <w:t xml:space="preserve"> </w:t>
      </w:r>
    </w:p>
    <w:p w:rsidR="00764997" w:rsidRPr="003F6AA4" w:rsidRDefault="00764997" w:rsidP="00764997">
      <w:p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 w:rsidRPr="003F6AA4">
        <w:rPr>
          <w:rFonts w:ascii="Sylfaen" w:hAnsi="Sylfaen"/>
          <w:noProof/>
          <w:sz w:val="24"/>
          <w:lang w:val="en-GB"/>
        </w:rPr>
        <w:t>4. შესაძლო გვერდითი ეფექტები</w:t>
      </w:r>
    </w:p>
    <w:p w:rsidR="00764997" w:rsidRPr="001932CA" w:rsidRDefault="00764997" w:rsidP="00764997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F6AA4">
        <w:rPr>
          <w:rFonts w:ascii="Sylfaen" w:hAnsi="Sylfaen"/>
          <w:noProof/>
          <w:sz w:val="24"/>
          <w:lang w:val="en-GB"/>
        </w:rPr>
        <w:t xml:space="preserve">5. </w:t>
      </w:r>
      <w:r w:rsidR="001932CA">
        <w:rPr>
          <w:rFonts w:ascii="Sylfaen" w:hAnsi="Sylfaen"/>
          <w:noProof/>
          <w:sz w:val="24"/>
          <w:lang w:val="ka-GE"/>
        </w:rPr>
        <w:t xml:space="preserve">იბუტინის </w:t>
      </w:r>
      <w:r w:rsidRPr="003F6AA4">
        <w:rPr>
          <w:rFonts w:ascii="Sylfaen" w:hAnsi="Sylfaen"/>
          <w:noProof/>
          <w:sz w:val="24"/>
          <w:lang w:val="en-GB"/>
        </w:rPr>
        <w:t>შენახვის პირობები</w:t>
      </w:r>
      <w:r w:rsidR="001932CA">
        <w:rPr>
          <w:rFonts w:ascii="Sylfaen" w:hAnsi="Sylfaen"/>
          <w:noProof/>
          <w:sz w:val="24"/>
          <w:lang w:val="ka-GE"/>
        </w:rPr>
        <w:t xml:space="preserve"> </w:t>
      </w:r>
    </w:p>
    <w:p w:rsidR="00764997" w:rsidRPr="003F6AA4" w:rsidRDefault="00764997" w:rsidP="00764997">
      <w:pPr>
        <w:spacing w:line="360" w:lineRule="auto"/>
        <w:jc w:val="both"/>
        <w:rPr>
          <w:rFonts w:ascii="Sylfaen" w:hAnsi="Sylfaen"/>
          <w:noProof/>
          <w:sz w:val="24"/>
          <w:lang w:val="en-GB"/>
        </w:rPr>
      </w:pPr>
      <w:r w:rsidRPr="003F6AA4">
        <w:rPr>
          <w:rFonts w:ascii="Sylfaen" w:hAnsi="Sylfaen"/>
          <w:noProof/>
          <w:sz w:val="24"/>
          <w:lang w:val="en-GB"/>
        </w:rPr>
        <w:t>6. რა შედის შეფუთვაში და სხვა ინფორმაცია</w:t>
      </w:r>
    </w:p>
    <w:p w:rsidR="003827A9" w:rsidRPr="00894ECB" w:rsidRDefault="003827A9" w:rsidP="003827A9">
      <w:pPr>
        <w:spacing w:after="0" w:line="36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894ECB">
        <w:rPr>
          <w:rFonts w:ascii="Sylfaen" w:hAnsi="Sylfaen"/>
          <w:b/>
          <w:noProof/>
          <w:sz w:val="24"/>
          <w:lang w:val="en-GB"/>
        </w:rPr>
        <w:t xml:space="preserve">1. რა არის </w:t>
      </w:r>
      <w:r w:rsidRPr="00894ECB">
        <w:rPr>
          <w:rFonts w:ascii="Sylfaen" w:hAnsi="Sylfaen"/>
          <w:b/>
          <w:noProof/>
          <w:sz w:val="24"/>
          <w:lang w:val="ka-GE"/>
        </w:rPr>
        <w:t>იბუტინი</w:t>
      </w:r>
      <w:r w:rsidRPr="00894ECB">
        <w:rPr>
          <w:rFonts w:ascii="Sylfaen" w:hAnsi="Sylfaen"/>
          <w:b/>
          <w:noProof/>
          <w:sz w:val="24"/>
          <w:lang w:val="en-GB"/>
        </w:rPr>
        <w:t xml:space="preserve"> და რისთვის გამოიყენება</w:t>
      </w:r>
    </w:p>
    <w:p w:rsidR="00E67DE8" w:rsidRDefault="00E67DE8" w:rsidP="00E67DE8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იბუტინი</w:t>
      </w:r>
      <w:r>
        <w:rPr>
          <w:rFonts w:ascii="Sylfaen" w:hAnsi="Sylfaen"/>
          <w:noProof/>
          <w:sz w:val="24"/>
          <w:lang w:val="en-GB"/>
        </w:rPr>
        <w:t xml:space="preserve"> </w:t>
      </w:r>
      <w:r w:rsidRPr="00E67DE8">
        <w:rPr>
          <w:rFonts w:ascii="Sylfaen" w:hAnsi="Sylfaen"/>
          <w:noProof/>
          <w:sz w:val="24"/>
          <w:lang w:val="ka-GE"/>
        </w:rPr>
        <w:t>შეიცავს აქტიურ ნივთიერება</w:t>
      </w:r>
      <w:r>
        <w:rPr>
          <w:rFonts w:ascii="Sylfaen" w:hAnsi="Sylfaen"/>
          <w:noProof/>
          <w:sz w:val="24"/>
          <w:lang w:val="ka-GE"/>
        </w:rPr>
        <w:t>ს</w:t>
      </w:r>
      <w:r w:rsidRPr="00E67DE8">
        <w:rPr>
          <w:rFonts w:ascii="Sylfaen" w:hAnsi="Sylfaen"/>
          <w:noProof/>
          <w:sz w:val="24"/>
          <w:lang w:val="ka-GE"/>
        </w:rPr>
        <w:t xml:space="preserve"> ტრიმებუტინის მალეატს, რომელიც წარმოადგენს სპაზმოლიტურ საშუალებას. ტრიმებუტინის მალეატი არეგულირებს ნაწლავის მოტორიკას </w:t>
      </w:r>
      <w:r>
        <w:rPr>
          <w:rFonts w:ascii="Sylfaen" w:hAnsi="Sylfaen"/>
          <w:noProof/>
          <w:sz w:val="24"/>
          <w:lang w:val="ka-GE"/>
        </w:rPr>
        <w:t xml:space="preserve">დარღვეული პერისტალტიკის ნორმალიზების გზით. </w:t>
      </w:r>
    </w:p>
    <w:p w:rsidR="00E67DE8" w:rsidRDefault="00E67DE8" w:rsidP="00E67DE8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იბუტინი</w:t>
      </w:r>
      <w:r w:rsidRPr="003F6AA4">
        <w:rPr>
          <w:rFonts w:ascii="Sylfaen" w:hAnsi="Sylfaen"/>
          <w:noProof/>
          <w:sz w:val="24"/>
          <w:lang w:val="en-GB"/>
        </w:rPr>
        <w:t xml:space="preserve"> </w:t>
      </w:r>
      <w:r w:rsidRPr="00E67DE8">
        <w:rPr>
          <w:rFonts w:ascii="Sylfaen" w:hAnsi="Sylfaen"/>
          <w:noProof/>
          <w:sz w:val="24"/>
          <w:lang w:val="ka-GE"/>
        </w:rPr>
        <w:t>გამოიყენება კუჭ-ნაწლავის ტრაქტის ფუნქციური დარღვევების სამკურნალოდ.</w:t>
      </w:r>
    </w:p>
    <w:p w:rsidR="00E67DE8" w:rsidRPr="00E67DE8" w:rsidRDefault="00E67DE8" w:rsidP="00E67DE8">
      <w:pPr>
        <w:spacing w:after="0" w:line="36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E67DE8">
        <w:rPr>
          <w:rFonts w:ascii="Sylfaen" w:hAnsi="Sylfaen"/>
          <w:b/>
          <w:noProof/>
          <w:sz w:val="24"/>
          <w:lang w:val="en-GB"/>
        </w:rPr>
        <w:lastRenderedPageBreak/>
        <w:t xml:space="preserve">2. რა უნდა იცოდეთ </w:t>
      </w:r>
      <w:r w:rsidRPr="00E67DE8">
        <w:rPr>
          <w:rFonts w:ascii="Sylfaen" w:hAnsi="Sylfaen"/>
          <w:b/>
          <w:noProof/>
          <w:sz w:val="24"/>
          <w:lang w:val="ka-GE"/>
        </w:rPr>
        <w:t xml:space="preserve">იბუტინის </w:t>
      </w:r>
      <w:r w:rsidRPr="00E67DE8">
        <w:rPr>
          <w:rFonts w:ascii="Sylfaen" w:hAnsi="Sylfaen"/>
          <w:b/>
          <w:noProof/>
          <w:sz w:val="24"/>
          <w:lang w:val="en-GB"/>
        </w:rPr>
        <w:t>მიღებამდე</w:t>
      </w:r>
    </w:p>
    <w:p w:rsidR="006B7520" w:rsidRPr="006B7520" w:rsidRDefault="006B7520" w:rsidP="006B7520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6B7520">
        <w:rPr>
          <w:rFonts w:ascii="Sylfaen" w:hAnsi="Sylfaen"/>
          <w:b/>
          <w:noProof/>
          <w:sz w:val="24"/>
          <w:lang w:val="en-GB"/>
        </w:rPr>
        <w:t xml:space="preserve">არ მიიღოთ </w:t>
      </w:r>
      <w:r w:rsidRPr="006B7520">
        <w:rPr>
          <w:rFonts w:ascii="Sylfaen" w:hAnsi="Sylfaen"/>
          <w:b/>
          <w:noProof/>
          <w:sz w:val="24"/>
          <w:lang w:val="ka-GE"/>
        </w:rPr>
        <w:t>იბუტინი:</w:t>
      </w:r>
    </w:p>
    <w:p w:rsidR="00150799" w:rsidRDefault="006B7520" w:rsidP="00AE79C6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 w:rsidRPr="00150799">
        <w:rPr>
          <w:rFonts w:ascii="Sylfaen" w:hAnsi="Sylfaen"/>
          <w:noProof/>
          <w:sz w:val="24"/>
          <w:lang w:val="en-GB"/>
        </w:rPr>
        <w:t>თუ გ</w:t>
      </w:r>
      <w:r w:rsidRPr="00150799">
        <w:rPr>
          <w:rFonts w:ascii="Sylfaen" w:hAnsi="Sylfaen" w:cs="Sylfaen"/>
          <w:noProof/>
          <w:sz w:val="24"/>
          <w:lang w:val="en-GB"/>
        </w:rPr>
        <w:t>აქვთ</w:t>
      </w:r>
      <w:r w:rsidRPr="00150799">
        <w:rPr>
          <w:rFonts w:ascii="Sylfaen" w:hAnsi="Sylfaen"/>
          <w:noProof/>
          <w:sz w:val="24"/>
          <w:lang w:val="en-GB"/>
        </w:rPr>
        <w:t xml:space="preserve"> ალერგია ტრიმებუტინის მალეატის ან </w:t>
      </w:r>
      <w:r w:rsidR="00C82012" w:rsidRPr="00150799">
        <w:rPr>
          <w:rFonts w:ascii="Sylfaen" w:hAnsi="Sylfaen"/>
          <w:noProof/>
          <w:sz w:val="24"/>
          <w:lang w:val="ka-GE"/>
        </w:rPr>
        <w:t>აღნიშნული პრეპარატის</w:t>
      </w:r>
      <w:r w:rsidRPr="00150799">
        <w:rPr>
          <w:rFonts w:ascii="Sylfaen" w:hAnsi="Sylfaen"/>
          <w:noProof/>
          <w:sz w:val="24"/>
          <w:lang w:val="en-GB"/>
        </w:rPr>
        <w:t xml:space="preserve"> რომელიმე სხვა კომპონენტის მიმართ </w:t>
      </w:r>
      <w:r w:rsidR="00C82012" w:rsidRPr="00150799">
        <w:rPr>
          <w:rFonts w:ascii="Sylfaen" w:hAnsi="Sylfaen"/>
          <w:noProof/>
          <w:sz w:val="24"/>
          <w:lang w:val="ka-GE"/>
        </w:rPr>
        <w:t>(</w:t>
      </w:r>
      <w:r w:rsidRPr="00150799">
        <w:rPr>
          <w:rFonts w:ascii="Sylfaen" w:hAnsi="Sylfaen"/>
          <w:noProof/>
          <w:sz w:val="24"/>
          <w:lang w:val="en-GB"/>
        </w:rPr>
        <w:t xml:space="preserve"> ჩამოთვლილია მე-6 ნაწილში).</w:t>
      </w:r>
    </w:p>
    <w:p w:rsidR="006B7520" w:rsidRPr="006B7520" w:rsidRDefault="006B7520" w:rsidP="00AE79C6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 w:rsidRPr="006B7520">
        <w:rPr>
          <w:rFonts w:ascii="Sylfaen" w:hAnsi="Sylfaen"/>
          <w:noProof/>
          <w:sz w:val="24"/>
          <w:lang w:val="en-GB"/>
        </w:rPr>
        <w:t xml:space="preserve">თუ გაწუხებთ </w:t>
      </w:r>
      <w:r w:rsidR="00150799">
        <w:rPr>
          <w:rFonts w:ascii="Sylfaen" w:hAnsi="Sylfaen"/>
          <w:noProof/>
          <w:sz w:val="24"/>
          <w:lang w:val="ka-GE"/>
        </w:rPr>
        <w:t>საჭმლის მომნელებელი სისტემის</w:t>
      </w:r>
      <w:r w:rsidRPr="006B7520">
        <w:rPr>
          <w:rFonts w:ascii="Sylfaen" w:hAnsi="Sylfaen"/>
          <w:noProof/>
          <w:sz w:val="24"/>
          <w:lang w:val="en-GB"/>
        </w:rPr>
        <w:t xml:space="preserve"> არსებული ორგანული დაავადება (მაგ</w:t>
      </w:r>
      <w:r w:rsidR="00150799">
        <w:rPr>
          <w:rFonts w:ascii="Sylfaen" w:hAnsi="Sylfaen"/>
          <w:noProof/>
          <w:sz w:val="24"/>
          <w:lang w:val="ka-GE"/>
        </w:rPr>
        <w:t xml:space="preserve">.: </w:t>
      </w:r>
      <w:r w:rsidRPr="006B7520">
        <w:rPr>
          <w:rFonts w:ascii="Sylfaen" w:hAnsi="Sylfaen"/>
          <w:noProof/>
          <w:sz w:val="24"/>
          <w:lang w:val="en-GB"/>
        </w:rPr>
        <w:t>ანთებითი ენტეროპათია, კუჭ-ნაწლავის ტრაქტის ობსტრუქციული დაავადება, პარალიზური გაუვალობა, წყლულოვანი კოლიტი, ტოქსიკური მეგაკოლონი).</w:t>
      </w:r>
    </w:p>
    <w:p w:rsidR="006B7520" w:rsidRDefault="006B7520" w:rsidP="006B7520">
      <w:p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 w:rsidRPr="006B7520">
        <w:rPr>
          <w:rFonts w:ascii="Sylfaen" w:hAnsi="Sylfaen"/>
          <w:noProof/>
          <w:sz w:val="24"/>
          <w:lang w:val="en-GB"/>
        </w:rPr>
        <w:t>თირკმლის ფუნქციის მძიმე დარღვევ</w:t>
      </w:r>
      <w:r w:rsidR="00150799">
        <w:rPr>
          <w:rFonts w:ascii="Sylfaen" w:hAnsi="Sylfaen"/>
          <w:noProof/>
          <w:sz w:val="24"/>
          <w:lang w:val="ka-GE"/>
        </w:rPr>
        <w:t>ებ</w:t>
      </w:r>
      <w:r w:rsidRPr="006B7520">
        <w:rPr>
          <w:rFonts w:ascii="Sylfaen" w:hAnsi="Sylfaen"/>
          <w:noProof/>
          <w:sz w:val="24"/>
          <w:lang w:val="en-GB"/>
        </w:rPr>
        <w:t xml:space="preserve">ის შემთხვევაში </w:t>
      </w:r>
      <w:r w:rsidR="00150799">
        <w:rPr>
          <w:rFonts w:ascii="Sylfaen" w:hAnsi="Sylfaen"/>
          <w:noProof/>
          <w:sz w:val="24"/>
          <w:lang w:val="ka-GE"/>
        </w:rPr>
        <w:t>იბუტინის</w:t>
      </w:r>
      <w:r w:rsidRPr="006B7520">
        <w:rPr>
          <w:rFonts w:ascii="Sylfaen" w:hAnsi="Sylfaen"/>
          <w:noProof/>
          <w:sz w:val="24"/>
          <w:lang w:val="en-GB"/>
        </w:rPr>
        <w:t xml:space="preserve"> მიღებამდე კონსულტაცია გაიარეთ მკურნალ ექიმთან.</w:t>
      </w:r>
    </w:p>
    <w:p w:rsidR="00150799" w:rsidRPr="00150799" w:rsidRDefault="00150799" w:rsidP="006B7520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150799">
        <w:rPr>
          <w:rFonts w:ascii="Sylfaen" w:hAnsi="Sylfaen"/>
          <w:b/>
          <w:noProof/>
          <w:sz w:val="24"/>
          <w:lang w:val="ka-GE"/>
        </w:rPr>
        <w:t>გაფრთხილებები და სიფრთხილის ზომები</w:t>
      </w:r>
    </w:p>
    <w:p w:rsidR="003E19A5" w:rsidRPr="003E19A5" w:rsidRDefault="003E19A5" w:rsidP="003E19A5">
      <w:p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>
        <w:rPr>
          <w:rFonts w:ascii="Sylfaen" w:hAnsi="Sylfaen"/>
          <w:noProof/>
          <w:sz w:val="24"/>
          <w:lang w:val="ka-GE"/>
        </w:rPr>
        <w:t>იბუტინის</w:t>
      </w:r>
      <w:r w:rsidRPr="006B7520">
        <w:rPr>
          <w:rFonts w:ascii="Sylfaen" w:hAnsi="Sylfaen"/>
          <w:noProof/>
          <w:sz w:val="24"/>
          <w:lang w:val="en-GB"/>
        </w:rPr>
        <w:t xml:space="preserve"> </w:t>
      </w:r>
      <w:r w:rsidRPr="003E19A5">
        <w:rPr>
          <w:rFonts w:ascii="Sylfaen" w:hAnsi="Sylfaen"/>
          <w:noProof/>
          <w:sz w:val="24"/>
          <w:lang w:val="en-GB"/>
        </w:rPr>
        <w:t>მიღებამდე კონსულტაციისთვის მიმართეთ ექიმს ან ფარმაცევტს.</w:t>
      </w:r>
    </w:p>
    <w:p w:rsidR="003E19A5" w:rsidRDefault="003E19A5" w:rsidP="003E19A5">
      <w:pPr>
        <w:spacing w:after="0" w:line="360" w:lineRule="auto"/>
        <w:jc w:val="both"/>
        <w:rPr>
          <w:rFonts w:ascii="Sylfaen" w:hAnsi="Sylfaen"/>
          <w:noProof/>
          <w:sz w:val="24"/>
          <w:lang w:val="en-GB"/>
        </w:rPr>
      </w:pPr>
      <w:r w:rsidRPr="003E19A5">
        <w:rPr>
          <w:rFonts w:ascii="Sylfaen" w:hAnsi="Sylfaen"/>
          <w:noProof/>
          <w:sz w:val="24"/>
          <w:lang w:val="en-GB"/>
        </w:rPr>
        <w:t xml:space="preserve">პრეპარატი სიფრთხილით </w:t>
      </w:r>
      <w:r>
        <w:rPr>
          <w:rFonts w:ascii="Sylfaen" w:hAnsi="Sylfaen"/>
          <w:noProof/>
          <w:sz w:val="24"/>
          <w:lang w:val="ka-GE"/>
        </w:rPr>
        <w:t xml:space="preserve">გამოიყენება </w:t>
      </w:r>
      <w:r w:rsidRPr="003E19A5">
        <w:rPr>
          <w:rFonts w:ascii="Sylfaen" w:hAnsi="Sylfaen"/>
          <w:noProof/>
          <w:sz w:val="24"/>
          <w:lang w:val="en-GB"/>
        </w:rPr>
        <w:t>ხანდაზმულ პაციენტებში</w:t>
      </w:r>
      <w:r>
        <w:rPr>
          <w:rFonts w:ascii="Sylfaen" w:hAnsi="Sylfaen"/>
          <w:noProof/>
          <w:sz w:val="24"/>
          <w:lang w:val="en-GB"/>
        </w:rPr>
        <w:t>,</w:t>
      </w:r>
      <w:r w:rsidRPr="003E19A5">
        <w:rPr>
          <w:rFonts w:ascii="Sylfaen" w:hAnsi="Sylfaen"/>
          <w:noProof/>
          <w:sz w:val="24"/>
          <w:lang w:val="en-GB"/>
        </w:rPr>
        <w:t xml:space="preserve"> </w:t>
      </w:r>
      <w:r w:rsidR="005E0D9C">
        <w:rPr>
          <w:rFonts w:ascii="Sylfaen" w:hAnsi="Sylfaen"/>
          <w:noProof/>
          <w:sz w:val="24"/>
          <w:lang w:val="ka-GE"/>
        </w:rPr>
        <w:t>რადგან</w:t>
      </w:r>
      <w:r w:rsidRPr="003E19A5">
        <w:rPr>
          <w:rFonts w:ascii="Sylfaen" w:hAnsi="Sylfaen"/>
          <w:noProof/>
          <w:sz w:val="24"/>
          <w:lang w:val="en-GB"/>
        </w:rPr>
        <w:t xml:space="preserve"> </w:t>
      </w:r>
      <w:r>
        <w:rPr>
          <w:rFonts w:ascii="Sylfaen" w:hAnsi="Sylfaen"/>
          <w:noProof/>
          <w:sz w:val="24"/>
          <w:lang w:val="ka-GE"/>
        </w:rPr>
        <w:t xml:space="preserve">შეიძლება </w:t>
      </w:r>
      <w:r w:rsidR="009B207D">
        <w:rPr>
          <w:rFonts w:ascii="Sylfaen" w:hAnsi="Sylfaen"/>
          <w:noProof/>
          <w:sz w:val="24"/>
          <w:lang w:val="ka-GE"/>
        </w:rPr>
        <w:t>აღინიშნოს</w:t>
      </w:r>
      <w:r>
        <w:rPr>
          <w:rFonts w:ascii="Sylfaen" w:hAnsi="Sylfaen"/>
          <w:noProof/>
          <w:sz w:val="24"/>
          <w:lang w:val="ka-GE"/>
        </w:rPr>
        <w:t xml:space="preserve"> არაერთი </w:t>
      </w:r>
      <w:r w:rsidRPr="003E19A5">
        <w:rPr>
          <w:rFonts w:ascii="Sylfaen" w:hAnsi="Sylfaen"/>
          <w:noProof/>
          <w:sz w:val="24"/>
          <w:lang w:val="en-GB"/>
        </w:rPr>
        <w:t>ფიზიოლოგიური ფუნქციის დაქვეითება.</w:t>
      </w:r>
    </w:p>
    <w:p w:rsidR="009B207D" w:rsidRPr="009B207D" w:rsidRDefault="009B207D" w:rsidP="003E19A5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9B207D">
        <w:rPr>
          <w:rFonts w:ascii="Sylfaen" w:hAnsi="Sylfaen"/>
          <w:b/>
          <w:noProof/>
          <w:sz w:val="24"/>
          <w:lang w:val="ka-GE"/>
        </w:rPr>
        <w:t>ბავშვები და მოზარდები</w:t>
      </w:r>
    </w:p>
    <w:p w:rsidR="009B207D" w:rsidRDefault="009B207D" w:rsidP="003E19A5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იბუტინი არ არის ნაჩვენები ბავშვებში და მოზარდებში.</w:t>
      </w:r>
    </w:p>
    <w:p w:rsidR="009B207D" w:rsidRPr="009B207D" w:rsidRDefault="009B207D" w:rsidP="003E19A5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9B207D">
        <w:rPr>
          <w:rFonts w:ascii="Sylfaen" w:hAnsi="Sylfaen"/>
          <w:b/>
          <w:noProof/>
          <w:sz w:val="24"/>
          <w:lang w:val="ka-GE"/>
        </w:rPr>
        <w:t>სხვა პრეპარატები და იბუტინი</w:t>
      </w:r>
    </w:p>
    <w:p w:rsidR="009B207D" w:rsidRDefault="00744EF1" w:rsidP="003E19A5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აცნობეთ ექიმს ან ფარმაცევტს თუ იღებთ, ბოლო პერიოდში იღებდით ან მიიღებთ ნებისმიერ სხვა პრეპარატს.</w:t>
      </w:r>
    </w:p>
    <w:p w:rsidR="00EA6BF7" w:rsidRPr="00EA6BF7" w:rsidRDefault="00EA6BF7" w:rsidP="003E19A5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EA6BF7">
        <w:rPr>
          <w:rFonts w:ascii="Sylfaen" w:hAnsi="Sylfaen"/>
          <w:b/>
          <w:noProof/>
          <w:sz w:val="24"/>
          <w:lang w:val="ka-GE"/>
        </w:rPr>
        <w:t>იბუტინის მიღება საკვებთან, სასმელთან და ალკოჰოლთან ერთად</w:t>
      </w:r>
    </w:p>
    <w:p w:rsidR="00EA6BF7" w:rsidRDefault="007A7A98" w:rsidP="003E19A5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 xml:space="preserve">საკვებთან, სასმელთან ან ალკოჰოლთან რაიმე სახის ურთიერთქმედება </w:t>
      </w:r>
      <w:r w:rsidR="0010572F" w:rsidRPr="0010572F">
        <w:rPr>
          <w:rFonts w:ascii="Sylfaen" w:hAnsi="Sylfaen"/>
          <w:noProof/>
          <w:sz w:val="24"/>
          <w:lang w:val="ka-GE"/>
        </w:rPr>
        <w:t>არ დაფიქსირებულა.</w:t>
      </w:r>
    </w:p>
    <w:p w:rsidR="007A7A98" w:rsidRPr="007A7A98" w:rsidRDefault="007A7A98" w:rsidP="007A7A98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7A7A98">
        <w:rPr>
          <w:rFonts w:ascii="Sylfaen" w:hAnsi="Sylfaen"/>
          <w:b/>
          <w:noProof/>
          <w:sz w:val="24"/>
          <w:lang w:val="ka-GE"/>
        </w:rPr>
        <w:t>ორსულობა, ძუძუთი კვება და ფერტილობა</w:t>
      </w:r>
    </w:p>
    <w:p w:rsidR="007A7A98" w:rsidRDefault="007A7A98" w:rsidP="007A7A98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 xml:space="preserve">ვინაიდან </w:t>
      </w:r>
      <w:r w:rsidRPr="007A7A98">
        <w:rPr>
          <w:rFonts w:ascii="Sylfaen" w:hAnsi="Sylfaen"/>
          <w:noProof/>
          <w:sz w:val="24"/>
          <w:lang w:val="ka-GE"/>
        </w:rPr>
        <w:t xml:space="preserve">ორსულობის პერიოდში პრეპარატის გამოყენების შესახებ საკმარისი კლინიკური </w:t>
      </w:r>
      <w:r>
        <w:rPr>
          <w:rFonts w:ascii="Sylfaen" w:hAnsi="Sylfaen"/>
          <w:noProof/>
          <w:sz w:val="24"/>
          <w:lang w:val="ka-GE"/>
        </w:rPr>
        <w:t>კვლევების მონაცემები</w:t>
      </w:r>
      <w:r w:rsidRPr="007A7A98">
        <w:rPr>
          <w:rFonts w:ascii="Sylfaen" w:hAnsi="Sylfaen"/>
          <w:noProof/>
          <w:sz w:val="24"/>
          <w:lang w:val="ka-GE"/>
        </w:rPr>
        <w:t xml:space="preserve"> </w:t>
      </w:r>
      <w:r>
        <w:rPr>
          <w:rFonts w:ascii="Sylfaen" w:hAnsi="Sylfaen"/>
          <w:noProof/>
          <w:sz w:val="24"/>
          <w:lang w:val="ka-GE"/>
        </w:rPr>
        <w:t>არ არსებობს,</w:t>
      </w:r>
      <w:r w:rsidRPr="007A7A98">
        <w:rPr>
          <w:rFonts w:ascii="Sylfaen" w:hAnsi="Sylfaen"/>
          <w:noProof/>
          <w:sz w:val="24"/>
          <w:lang w:val="ka-GE"/>
        </w:rPr>
        <w:t xml:space="preserve"> რეკომენდებულია </w:t>
      </w:r>
      <w:r>
        <w:rPr>
          <w:rFonts w:ascii="Sylfaen" w:hAnsi="Sylfaen"/>
          <w:noProof/>
          <w:sz w:val="24"/>
          <w:lang w:val="ka-GE"/>
        </w:rPr>
        <w:t>მოერიდოთ პრეპარატის</w:t>
      </w:r>
      <w:r w:rsidRPr="007A7A98">
        <w:rPr>
          <w:rFonts w:ascii="Sylfaen" w:hAnsi="Sylfaen"/>
          <w:noProof/>
          <w:sz w:val="24"/>
          <w:lang w:val="ka-GE"/>
        </w:rPr>
        <w:t xml:space="preserve"> მიღებას, განსაკუთრებით პირველ ტრიმესტრში.</w:t>
      </w:r>
    </w:p>
    <w:p w:rsidR="007A7A98" w:rsidRPr="007A7A98" w:rsidRDefault="007A7A98" w:rsidP="007A7A98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7A7A98">
        <w:rPr>
          <w:rFonts w:ascii="Sylfaen" w:hAnsi="Sylfaen"/>
          <w:noProof/>
          <w:sz w:val="24"/>
          <w:lang w:val="ka-GE"/>
        </w:rPr>
        <w:lastRenderedPageBreak/>
        <w:t>თუ ორსულად ხართ ან ძუძუთი კვებავთ</w:t>
      </w:r>
      <w:r>
        <w:rPr>
          <w:rFonts w:ascii="Sylfaen" w:hAnsi="Sylfaen"/>
          <w:noProof/>
          <w:sz w:val="24"/>
          <w:lang w:val="ka-GE"/>
        </w:rPr>
        <w:t xml:space="preserve"> </w:t>
      </w:r>
      <w:r w:rsidRPr="007A7A98">
        <w:rPr>
          <w:rFonts w:ascii="Sylfaen" w:hAnsi="Sylfaen"/>
          <w:noProof/>
          <w:sz w:val="24"/>
          <w:lang w:val="ka-GE"/>
        </w:rPr>
        <w:t xml:space="preserve">ბავშვს, </w:t>
      </w:r>
      <w:r>
        <w:rPr>
          <w:rFonts w:ascii="Sylfaen" w:hAnsi="Sylfaen"/>
          <w:noProof/>
          <w:sz w:val="24"/>
          <w:lang w:val="ka-GE"/>
        </w:rPr>
        <w:t>ეჭვობთ ორსულობაზე</w:t>
      </w:r>
      <w:r w:rsidRPr="007A7A98">
        <w:rPr>
          <w:rFonts w:ascii="Sylfaen" w:hAnsi="Sylfaen"/>
          <w:noProof/>
          <w:sz w:val="24"/>
          <w:lang w:val="ka-GE"/>
        </w:rPr>
        <w:t xml:space="preserve"> ან გეგმავთ </w:t>
      </w:r>
      <w:r>
        <w:rPr>
          <w:rFonts w:ascii="Sylfaen" w:hAnsi="Sylfaen"/>
          <w:noProof/>
          <w:sz w:val="24"/>
          <w:lang w:val="ka-GE"/>
        </w:rPr>
        <w:t>ორსულობას,</w:t>
      </w:r>
      <w:r w:rsidRPr="007A7A98">
        <w:rPr>
          <w:rFonts w:ascii="Sylfaen" w:hAnsi="Sylfaen"/>
          <w:noProof/>
          <w:sz w:val="24"/>
          <w:lang w:val="ka-GE"/>
        </w:rPr>
        <w:t xml:space="preserve"> </w:t>
      </w:r>
      <w:r>
        <w:rPr>
          <w:rFonts w:ascii="Sylfaen" w:hAnsi="Sylfaen"/>
          <w:noProof/>
          <w:sz w:val="24"/>
          <w:lang w:val="ka-GE"/>
        </w:rPr>
        <w:t>პრეპარატის</w:t>
      </w:r>
      <w:r w:rsidRPr="007A7A98">
        <w:rPr>
          <w:rFonts w:ascii="Sylfaen" w:hAnsi="Sylfaen"/>
          <w:noProof/>
          <w:sz w:val="24"/>
          <w:lang w:val="ka-GE"/>
        </w:rPr>
        <w:t xml:space="preserve"> მიღებამდე რჩევისთვის მიმართეთ მკურნალ ექიმს.</w:t>
      </w:r>
    </w:p>
    <w:p w:rsidR="007A7A98" w:rsidRDefault="007A7A98" w:rsidP="007A7A98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თუ იბუტინით მკურნალობის</w:t>
      </w:r>
      <w:r w:rsidRPr="007A7A98">
        <w:rPr>
          <w:rFonts w:ascii="Sylfaen" w:hAnsi="Sylfaen"/>
          <w:noProof/>
          <w:sz w:val="24"/>
          <w:lang w:val="ka-GE"/>
        </w:rPr>
        <w:t xml:space="preserve"> დაწყების შემდეგ შეიტყობთ, რომ ორსულად ხართ, </w:t>
      </w:r>
      <w:r>
        <w:rPr>
          <w:rFonts w:ascii="Sylfaen" w:hAnsi="Sylfaen"/>
          <w:noProof/>
          <w:sz w:val="24"/>
          <w:lang w:val="ka-GE"/>
        </w:rPr>
        <w:t xml:space="preserve">ექიმთან უნდა დააზუსტოთ გააგრძელოთ თუ არა პრეპარატის მიღება. </w:t>
      </w:r>
      <w:r w:rsidRPr="007A7A98">
        <w:rPr>
          <w:rFonts w:ascii="Sylfaen" w:hAnsi="Sylfaen"/>
          <w:noProof/>
          <w:sz w:val="24"/>
          <w:lang w:val="ka-GE"/>
        </w:rPr>
        <w:t xml:space="preserve">თუ ბავშვს ძუძუთი კვებავთ, რეკომენდებულია </w:t>
      </w:r>
      <w:r>
        <w:rPr>
          <w:rFonts w:ascii="Sylfaen" w:hAnsi="Sylfaen"/>
          <w:noProof/>
          <w:sz w:val="24"/>
          <w:lang w:val="ka-GE"/>
        </w:rPr>
        <w:t xml:space="preserve">მოერიდოთ იბუტინის </w:t>
      </w:r>
      <w:r w:rsidRPr="007A7A98">
        <w:rPr>
          <w:rFonts w:ascii="Sylfaen" w:hAnsi="Sylfaen"/>
          <w:noProof/>
          <w:sz w:val="24"/>
          <w:lang w:val="ka-GE"/>
        </w:rPr>
        <w:t>მიღებას.</w:t>
      </w:r>
    </w:p>
    <w:p w:rsidR="002A4AEC" w:rsidRPr="007A7A98" w:rsidRDefault="002A4AEC" w:rsidP="007A7A98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>
        <w:rPr>
          <w:rFonts w:ascii="Sylfaen" w:hAnsi="Sylfaen"/>
          <w:b/>
          <w:noProof/>
          <w:sz w:val="24"/>
          <w:lang w:val="ka-GE"/>
        </w:rPr>
        <w:t>ტრანსპორტის მართვა და მექანიზმების გამოყენება</w:t>
      </w:r>
    </w:p>
    <w:p w:rsidR="00150799" w:rsidRDefault="00A966DF" w:rsidP="006B752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რ</w:t>
      </w:r>
      <w:r w:rsidRPr="00A966DF">
        <w:rPr>
          <w:rFonts w:ascii="Sylfaen" w:hAnsi="Sylfaen"/>
          <w:noProof/>
          <w:sz w:val="24"/>
          <w:lang w:val="ka-GE"/>
        </w:rPr>
        <w:t>ოგორც წესი, იბუტინი</w:t>
      </w:r>
      <w:r>
        <w:rPr>
          <w:rFonts w:ascii="Sylfaen" w:hAnsi="Sylfaen"/>
          <w:noProof/>
          <w:sz w:val="24"/>
          <w:lang w:val="ka-GE"/>
        </w:rPr>
        <w:t xml:space="preserve"> </w:t>
      </w:r>
      <w:r w:rsidRPr="00A966DF">
        <w:rPr>
          <w:rFonts w:ascii="Sylfaen" w:hAnsi="Sylfaen"/>
          <w:noProof/>
          <w:sz w:val="24"/>
          <w:lang w:val="ka-GE"/>
        </w:rPr>
        <w:t xml:space="preserve">გავლენას არ ახდენს </w:t>
      </w:r>
      <w:r>
        <w:rPr>
          <w:rFonts w:ascii="Sylfaen" w:hAnsi="Sylfaen"/>
          <w:noProof/>
          <w:sz w:val="24"/>
          <w:lang w:val="ka-GE"/>
        </w:rPr>
        <w:t>ტრანსპორტის</w:t>
      </w:r>
      <w:r w:rsidRPr="00A966DF">
        <w:rPr>
          <w:rFonts w:ascii="Sylfaen" w:hAnsi="Sylfaen"/>
          <w:noProof/>
          <w:sz w:val="24"/>
          <w:lang w:val="ka-GE"/>
        </w:rPr>
        <w:t xml:space="preserve"> მართვისა თუ მექანიზმებთან მუშაობის უნარზე. თუმცა, იმ პაციენტებმა, რომელთა სამუშაოც ყურადღებასა და სიფხიზლეს მოითხოვს, სიფრთხილე უნდა გამოიჩინონ, თუ მკურნალობის პერიოდში ძილიანობას ან თავბრუსხვევას იგრძნობენ</w:t>
      </w:r>
      <w:r>
        <w:rPr>
          <w:rFonts w:ascii="Sylfaen" w:hAnsi="Sylfaen"/>
          <w:noProof/>
          <w:sz w:val="24"/>
          <w:lang w:val="ka-GE"/>
        </w:rPr>
        <w:t>.</w:t>
      </w:r>
    </w:p>
    <w:p w:rsidR="00E5263E" w:rsidRPr="00E5263E" w:rsidRDefault="00A966DF" w:rsidP="006B7520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E5263E">
        <w:rPr>
          <w:rFonts w:ascii="Sylfaen" w:hAnsi="Sylfaen"/>
          <w:b/>
          <w:noProof/>
          <w:sz w:val="24"/>
          <w:lang w:val="ka-GE"/>
        </w:rPr>
        <w:t xml:space="preserve">იბუტინი შეიცავს ლაქტოზას </w:t>
      </w:r>
    </w:p>
    <w:p w:rsidR="00A966DF" w:rsidRPr="006B7520" w:rsidRDefault="00A966DF" w:rsidP="0097654B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A966DF">
        <w:rPr>
          <w:rFonts w:ascii="Sylfaen" w:hAnsi="Sylfaen"/>
          <w:noProof/>
          <w:sz w:val="24"/>
          <w:lang w:val="ka-GE"/>
        </w:rPr>
        <w:t xml:space="preserve">თუ ექიმისგან </w:t>
      </w:r>
      <w:r w:rsidR="00E5263E">
        <w:rPr>
          <w:rFonts w:ascii="Sylfaen" w:hAnsi="Sylfaen"/>
          <w:noProof/>
          <w:sz w:val="24"/>
          <w:lang w:val="ka-GE"/>
        </w:rPr>
        <w:t>ინფორმირებული ხართ,</w:t>
      </w:r>
      <w:r w:rsidRPr="00A966DF">
        <w:rPr>
          <w:rFonts w:ascii="Sylfaen" w:hAnsi="Sylfaen"/>
          <w:noProof/>
          <w:sz w:val="24"/>
          <w:lang w:val="ka-GE"/>
        </w:rPr>
        <w:t xml:space="preserve"> რომ გაქვთ ზოგიერთი შაქრის მიმართ აუტანლობა, </w:t>
      </w:r>
      <w:r w:rsidR="00AD4688">
        <w:rPr>
          <w:rFonts w:ascii="Sylfaen" w:hAnsi="Sylfaen"/>
          <w:noProof/>
          <w:sz w:val="24"/>
          <w:lang w:val="ka-GE"/>
        </w:rPr>
        <w:t>აღნიშნული</w:t>
      </w:r>
      <w:r w:rsidRPr="00A966DF">
        <w:rPr>
          <w:rFonts w:ascii="Sylfaen" w:hAnsi="Sylfaen"/>
          <w:noProof/>
          <w:sz w:val="24"/>
          <w:lang w:val="ka-GE"/>
        </w:rPr>
        <w:t xml:space="preserve"> </w:t>
      </w:r>
      <w:r w:rsidR="00AD4688">
        <w:rPr>
          <w:rFonts w:ascii="Sylfaen" w:hAnsi="Sylfaen"/>
          <w:noProof/>
          <w:sz w:val="24"/>
          <w:lang w:val="ka-GE"/>
        </w:rPr>
        <w:t>პრეპარატის</w:t>
      </w:r>
      <w:r w:rsidRPr="00A966DF">
        <w:rPr>
          <w:rFonts w:ascii="Sylfaen" w:hAnsi="Sylfaen"/>
          <w:noProof/>
          <w:sz w:val="24"/>
          <w:lang w:val="ka-GE"/>
        </w:rPr>
        <w:t xml:space="preserve"> მიღებამდე </w:t>
      </w:r>
      <w:r w:rsidR="00AD4688">
        <w:rPr>
          <w:rFonts w:ascii="Sylfaen" w:hAnsi="Sylfaen"/>
          <w:noProof/>
          <w:sz w:val="24"/>
          <w:lang w:val="ka-GE"/>
        </w:rPr>
        <w:t xml:space="preserve">მიმართეთ </w:t>
      </w:r>
      <w:r w:rsidRPr="00A966DF">
        <w:rPr>
          <w:rFonts w:ascii="Sylfaen" w:hAnsi="Sylfaen"/>
          <w:noProof/>
          <w:sz w:val="24"/>
          <w:lang w:val="ka-GE"/>
        </w:rPr>
        <w:t>მკურნალ ექიმს</w:t>
      </w:r>
      <w:r>
        <w:rPr>
          <w:rFonts w:ascii="Sylfaen" w:hAnsi="Sylfaen"/>
          <w:noProof/>
          <w:sz w:val="24"/>
          <w:lang w:val="ka-GE"/>
        </w:rPr>
        <w:t>.</w:t>
      </w:r>
    </w:p>
    <w:p w:rsidR="0097654B" w:rsidRPr="0097654B" w:rsidRDefault="0097654B" w:rsidP="0097654B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97654B">
        <w:rPr>
          <w:rFonts w:ascii="Sylfaen" w:hAnsi="Sylfaen"/>
          <w:b/>
          <w:noProof/>
          <w:sz w:val="24"/>
          <w:lang w:val="en-GB"/>
        </w:rPr>
        <w:t xml:space="preserve">3. </w:t>
      </w:r>
      <w:r w:rsidRPr="0097654B">
        <w:rPr>
          <w:rFonts w:ascii="Sylfaen" w:hAnsi="Sylfaen"/>
          <w:b/>
          <w:noProof/>
          <w:sz w:val="24"/>
          <w:lang w:val="ka-GE"/>
        </w:rPr>
        <w:t xml:space="preserve">იბუტინის </w:t>
      </w:r>
      <w:r w:rsidRPr="0097654B">
        <w:rPr>
          <w:rFonts w:ascii="Sylfaen" w:hAnsi="Sylfaen"/>
          <w:b/>
          <w:noProof/>
          <w:sz w:val="24"/>
          <w:lang w:val="en-GB"/>
        </w:rPr>
        <w:t>მიღების წესი</w:t>
      </w:r>
      <w:r w:rsidRPr="0097654B">
        <w:rPr>
          <w:rFonts w:ascii="Sylfaen" w:hAnsi="Sylfaen"/>
          <w:b/>
          <w:noProof/>
          <w:sz w:val="24"/>
          <w:lang w:val="ka-GE"/>
        </w:rPr>
        <w:t xml:space="preserve"> </w:t>
      </w:r>
    </w:p>
    <w:p w:rsidR="00FB40E7" w:rsidRPr="00FB40E7" w:rsidRDefault="00FB40E7" w:rsidP="00D74E7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FB40E7">
        <w:rPr>
          <w:rFonts w:ascii="Sylfaen" w:hAnsi="Sylfaen"/>
          <w:noProof/>
          <w:sz w:val="24"/>
          <w:lang w:val="ka-GE"/>
        </w:rPr>
        <w:t>ყოველთვის მიიღეთ პრეპარატი ზუსტად ისე, როგორც ექიმმა ან ფარმაცევტმა დაგინიშნათ. თუ რაიმეში არ ხართ დარწმუნებული, გადაამოწმეთ ექიმთან ან ფარმაცევტთან.</w:t>
      </w:r>
    </w:p>
    <w:p w:rsidR="00D74E71" w:rsidRPr="00D74E71" w:rsidRDefault="00FB40E7" w:rsidP="00D74E71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D74E71">
        <w:rPr>
          <w:rFonts w:ascii="Sylfaen" w:hAnsi="Sylfaen"/>
          <w:b/>
          <w:noProof/>
          <w:sz w:val="24"/>
          <w:lang w:val="ka-GE"/>
        </w:rPr>
        <w:t xml:space="preserve">მოზრდილები </w:t>
      </w:r>
    </w:p>
    <w:p w:rsidR="00FB40E7" w:rsidRPr="00FB40E7" w:rsidRDefault="00FB40E7" w:rsidP="00D74E7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FB40E7">
        <w:rPr>
          <w:rFonts w:ascii="Sylfaen" w:hAnsi="Sylfaen"/>
          <w:noProof/>
          <w:sz w:val="24"/>
          <w:lang w:val="ka-GE"/>
        </w:rPr>
        <w:t xml:space="preserve">რეკომენდებული </w:t>
      </w:r>
      <w:r w:rsidR="00D74E71">
        <w:rPr>
          <w:rFonts w:ascii="Sylfaen" w:hAnsi="Sylfaen"/>
          <w:noProof/>
          <w:sz w:val="24"/>
          <w:lang w:val="ka-GE"/>
        </w:rPr>
        <w:t>დოზა არის:</w:t>
      </w:r>
    </w:p>
    <w:p w:rsidR="00FB40E7" w:rsidRPr="00FB40E7" w:rsidRDefault="00FB40E7" w:rsidP="00DF4A62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FB40E7">
        <w:rPr>
          <w:rFonts w:ascii="Sylfaen" w:hAnsi="Sylfaen"/>
          <w:noProof/>
          <w:sz w:val="24"/>
          <w:lang w:val="ka-GE"/>
        </w:rPr>
        <w:t>დარტყმითი დოზა 6 დღის განმავლობაში: 2 ტაბლეტი დღეში, 1 დილით და</w:t>
      </w:r>
      <w:r w:rsidR="00E872AB">
        <w:rPr>
          <w:rFonts w:ascii="Sylfaen" w:hAnsi="Sylfaen"/>
          <w:noProof/>
          <w:sz w:val="24"/>
          <w:lang w:val="ka-GE"/>
        </w:rPr>
        <w:t xml:space="preserve"> ერთი ღამით.</w:t>
      </w:r>
    </w:p>
    <w:p w:rsidR="00FB40E7" w:rsidRPr="00FB40E7" w:rsidRDefault="00FB40E7" w:rsidP="00DF4A62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FB40E7">
        <w:rPr>
          <w:rFonts w:ascii="Sylfaen" w:hAnsi="Sylfaen"/>
          <w:noProof/>
          <w:sz w:val="24"/>
          <w:lang w:val="ka-GE"/>
        </w:rPr>
        <w:t>შემანარჩუნებელი დოზა: 1 ტაბლეტი დღეში, მინიმუმ 20 დღის განმავლობაში.</w:t>
      </w:r>
    </w:p>
    <w:p w:rsidR="00DF4A62" w:rsidRDefault="00FB40E7" w:rsidP="00DF4A62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FB40E7">
        <w:rPr>
          <w:rFonts w:ascii="Sylfaen" w:hAnsi="Sylfaen"/>
          <w:noProof/>
          <w:sz w:val="24"/>
          <w:lang w:val="ka-GE"/>
        </w:rPr>
        <w:t xml:space="preserve">პრეპარატი უნდა მიიღოთ </w:t>
      </w:r>
      <w:r w:rsidR="00DF4A62">
        <w:rPr>
          <w:rFonts w:ascii="Sylfaen" w:hAnsi="Sylfaen"/>
          <w:noProof/>
          <w:sz w:val="24"/>
          <w:lang w:val="ka-GE"/>
        </w:rPr>
        <w:t>კვების</w:t>
      </w:r>
      <w:r w:rsidRPr="00FB40E7">
        <w:rPr>
          <w:rFonts w:ascii="Sylfaen" w:hAnsi="Sylfaen"/>
          <w:noProof/>
          <w:sz w:val="24"/>
          <w:lang w:val="ka-GE"/>
        </w:rPr>
        <w:t xml:space="preserve"> წინ. </w:t>
      </w:r>
    </w:p>
    <w:p w:rsidR="00FB40E7" w:rsidRDefault="00FB40E7" w:rsidP="00F5086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FB40E7">
        <w:rPr>
          <w:rFonts w:ascii="Sylfaen" w:hAnsi="Sylfaen"/>
          <w:noProof/>
          <w:sz w:val="24"/>
          <w:lang w:val="ka-GE"/>
        </w:rPr>
        <w:t>ტაბლეტები უნდა გადაიყლაპოს მთლიანად</w:t>
      </w:r>
      <w:r w:rsidR="00DF4A62">
        <w:rPr>
          <w:rFonts w:ascii="Sylfaen" w:hAnsi="Sylfaen"/>
          <w:noProof/>
          <w:sz w:val="24"/>
          <w:lang w:val="ka-GE"/>
        </w:rPr>
        <w:t xml:space="preserve">, </w:t>
      </w:r>
      <w:r w:rsidRPr="00FB40E7">
        <w:rPr>
          <w:rFonts w:ascii="Sylfaen" w:hAnsi="Sylfaen"/>
          <w:noProof/>
          <w:sz w:val="24"/>
          <w:lang w:val="ka-GE"/>
        </w:rPr>
        <w:t xml:space="preserve">არ </w:t>
      </w:r>
      <w:r w:rsidR="00DF4A62">
        <w:rPr>
          <w:rFonts w:ascii="Sylfaen" w:hAnsi="Sylfaen"/>
          <w:noProof/>
          <w:sz w:val="24"/>
          <w:lang w:val="ka-GE"/>
        </w:rPr>
        <w:t>გატეხოთ, დაფშვნათ ან დაღეჭოთ.</w:t>
      </w:r>
      <w:r w:rsidRPr="00FB40E7">
        <w:rPr>
          <w:rFonts w:ascii="Sylfaen" w:hAnsi="Sylfaen"/>
          <w:noProof/>
          <w:sz w:val="24"/>
          <w:lang w:val="ka-GE"/>
        </w:rPr>
        <w:t xml:space="preserve"> </w:t>
      </w:r>
    </w:p>
    <w:p w:rsidR="00F5086C" w:rsidRPr="00F5086C" w:rsidRDefault="00F5086C" w:rsidP="00F5086C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F5086C">
        <w:rPr>
          <w:rFonts w:ascii="Sylfaen" w:hAnsi="Sylfaen"/>
          <w:b/>
          <w:noProof/>
          <w:sz w:val="24"/>
          <w:lang w:val="ka-GE"/>
        </w:rPr>
        <w:t xml:space="preserve">თუ მიიღეთ იბუტინის </w:t>
      </w:r>
      <w:r w:rsidRPr="00F5086C">
        <w:rPr>
          <w:rFonts w:ascii="Sylfaen" w:hAnsi="Sylfaen"/>
          <w:b/>
          <w:noProof/>
          <w:sz w:val="24"/>
          <w:lang w:val="ka-GE"/>
        </w:rPr>
        <w:t xml:space="preserve">საჭიროზე </w:t>
      </w:r>
      <w:r w:rsidRPr="00F5086C">
        <w:rPr>
          <w:rFonts w:ascii="Sylfaen" w:hAnsi="Sylfaen"/>
          <w:b/>
          <w:noProof/>
          <w:sz w:val="24"/>
          <w:lang w:val="ka-GE"/>
        </w:rPr>
        <w:t>მეტი დოზა</w:t>
      </w:r>
    </w:p>
    <w:p w:rsidR="00F5086C" w:rsidRDefault="00B9370B" w:rsidP="00F5086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დოზის გადაჭარბების</w:t>
      </w:r>
      <w:r w:rsidR="00F5086C" w:rsidRPr="00F5086C">
        <w:rPr>
          <w:rFonts w:ascii="Sylfaen" w:hAnsi="Sylfaen"/>
          <w:noProof/>
          <w:sz w:val="24"/>
          <w:lang w:val="ka-GE"/>
        </w:rPr>
        <w:t xml:space="preserve"> შემთხვევაში დაუყოვნებლივ </w:t>
      </w:r>
      <w:r>
        <w:rPr>
          <w:rFonts w:ascii="Sylfaen" w:hAnsi="Sylfaen"/>
          <w:noProof/>
          <w:sz w:val="24"/>
          <w:lang w:val="ka-GE"/>
        </w:rPr>
        <w:t>მიმართეთ</w:t>
      </w:r>
      <w:r w:rsidR="00F5086C" w:rsidRPr="00F5086C">
        <w:rPr>
          <w:rFonts w:ascii="Sylfaen" w:hAnsi="Sylfaen"/>
          <w:noProof/>
          <w:sz w:val="24"/>
          <w:lang w:val="ka-GE"/>
        </w:rPr>
        <w:t xml:space="preserve"> ექიმს. დიდი დოზების მიღებისას მკურნალობა სიმპტომურია, რადგან სპეციფიკური ანტიდოტი არ არსებობს</w:t>
      </w:r>
      <w:r>
        <w:rPr>
          <w:rFonts w:ascii="Sylfaen" w:hAnsi="Sylfaen"/>
          <w:noProof/>
          <w:sz w:val="24"/>
          <w:lang w:val="ka-GE"/>
        </w:rPr>
        <w:t>.</w:t>
      </w:r>
    </w:p>
    <w:p w:rsidR="00B9370B" w:rsidRPr="00B9370B" w:rsidRDefault="00B9370B" w:rsidP="00B9370B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B9370B">
        <w:rPr>
          <w:rFonts w:ascii="Sylfaen" w:hAnsi="Sylfaen"/>
          <w:b/>
          <w:noProof/>
          <w:sz w:val="24"/>
          <w:lang w:val="ka-GE"/>
        </w:rPr>
        <w:t xml:space="preserve">თუ დაგავიწყდათ იბუტინის მიღება </w:t>
      </w:r>
    </w:p>
    <w:p w:rsidR="00B9370B" w:rsidRPr="00B9370B" w:rsidRDefault="00B9370B" w:rsidP="00B9370B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B9370B">
        <w:rPr>
          <w:rFonts w:ascii="Sylfaen" w:hAnsi="Sylfaen"/>
          <w:noProof/>
          <w:sz w:val="24"/>
          <w:lang w:val="ka-GE"/>
        </w:rPr>
        <w:t xml:space="preserve">თუ ერთი დოზის მიღება გამოგრჩათ, მიიღეთ იგი როგორც კი გაგახსენდებათ. თუმცა, თუ უკვე მოახლოებულია შემდეგი დოზის მიღების დრო, გამოტოვეთ </w:t>
      </w:r>
      <w:r w:rsidR="00781D4A">
        <w:rPr>
          <w:rFonts w:ascii="Sylfaen" w:hAnsi="Sylfaen"/>
          <w:noProof/>
          <w:sz w:val="24"/>
          <w:lang w:val="ka-GE"/>
        </w:rPr>
        <w:t>დავიწყებული</w:t>
      </w:r>
      <w:r w:rsidRPr="00B9370B">
        <w:rPr>
          <w:rFonts w:ascii="Sylfaen" w:hAnsi="Sylfaen"/>
          <w:noProof/>
          <w:sz w:val="24"/>
          <w:lang w:val="ka-GE"/>
        </w:rPr>
        <w:t xml:space="preserve"> დოზა.</w:t>
      </w:r>
    </w:p>
    <w:p w:rsidR="00B9370B" w:rsidRDefault="00781D4A" w:rsidP="00B9370B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არ მიიღოთ</w:t>
      </w:r>
      <w:r w:rsidR="00B9370B" w:rsidRPr="00B9370B">
        <w:rPr>
          <w:rFonts w:ascii="Sylfaen" w:hAnsi="Sylfaen"/>
          <w:noProof/>
          <w:sz w:val="24"/>
          <w:lang w:val="ka-GE"/>
        </w:rPr>
        <w:t xml:space="preserve"> ორმაგ</w:t>
      </w:r>
      <w:r>
        <w:rPr>
          <w:rFonts w:ascii="Sylfaen" w:hAnsi="Sylfaen"/>
          <w:noProof/>
          <w:sz w:val="24"/>
          <w:lang w:val="ka-GE"/>
        </w:rPr>
        <w:t>ი</w:t>
      </w:r>
      <w:r w:rsidR="00B9370B" w:rsidRPr="00B9370B">
        <w:rPr>
          <w:rFonts w:ascii="Sylfaen" w:hAnsi="Sylfaen"/>
          <w:noProof/>
          <w:sz w:val="24"/>
          <w:lang w:val="ka-GE"/>
        </w:rPr>
        <w:t xml:space="preserve"> </w:t>
      </w:r>
      <w:r>
        <w:rPr>
          <w:rFonts w:ascii="Sylfaen" w:hAnsi="Sylfaen"/>
          <w:noProof/>
          <w:sz w:val="24"/>
          <w:lang w:val="ka-GE"/>
        </w:rPr>
        <w:t>დოზა</w:t>
      </w:r>
      <w:r w:rsidR="00B9370B" w:rsidRPr="00B9370B">
        <w:rPr>
          <w:rFonts w:ascii="Sylfaen" w:hAnsi="Sylfaen"/>
          <w:noProof/>
          <w:sz w:val="24"/>
          <w:lang w:val="ka-GE"/>
        </w:rPr>
        <w:t xml:space="preserve"> </w:t>
      </w:r>
      <w:r>
        <w:rPr>
          <w:rFonts w:ascii="Sylfaen" w:hAnsi="Sylfaen"/>
          <w:noProof/>
          <w:sz w:val="24"/>
          <w:lang w:val="ka-GE"/>
        </w:rPr>
        <w:t>გამოტოვებული დოზის ანაზღაურების მიზნით.</w:t>
      </w:r>
    </w:p>
    <w:p w:rsidR="006D6121" w:rsidRDefault="006D6121" w:rsidP="00594788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პრეპარატის გამოყენებასთან დაკავშირებული კითხვების შემთხვევაში მიმართეთ ექიმს ან ფარმაცევტს.</w:t>
      </w:r>
    </w:p>
    <w:p w:rsidR="00594788" w:rsidRPr="00594788" w:rsidRDefault="00594788" w:rsidP="00B9370B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594788">
        <w:rPr>
          <w:rFonts w:ascii="Sylfaen" w:hAnsi="Sylfaen"/>
          <w:b/>
          <w:noProof/>
          <w:sz w:val="24"/>
          <w:lang w:val="ka-GE"/>
        </w:rPr>
        <w:t>4. შესაძლო გვერდითი ეფექტები</w:t>
      </w:r>
    </w:p>
    <w:p w:rsidR="00594788" w:rsidRDefault="00D26B23" w:rsidP="00B9370B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სხვა</w:t>
      </w:r>
      <w:r w:rsidR="001747C7">
        <w:rPr>
          <w:rFonts w:ascii="Sylfaen" w:hAnsi="Sylfaen"/>
          <w:noProof/>
          <w:sz w:val="24"/>
          <w:lang w:val="ka-GE"/>
        </w:rPr>
        <w:t xml:space="preserve"> </w:t>
      </w:r>
      <w:r>
        <w:rPr>
          <w:rFonts w:ascii="Sylfaen" w:hAnsi="Sylfaen"/>
          <w:noProof/>
          <w:sz w:val="24"/>
          <w:lang w:val="ka-GE"/>
        </w:rPr>
        <w:t>პრეპარატები</w:t>
      </w:r>
      <w:r w:rsidR="001747C7">
        <w:rPr>
          <w:rFonts w:ascii="Sylfaen" w:hAnsi="Sylfaen"/>
          <w:noProof/>
          <w:sz w:val="24"/>
          <w:lang w:val="ka-GE"/>
        </w:rPr>
        <w:t>ს მსგავსად იბუტინმაც შეიძლება გამოიწვიოს გვერდითი ეფექტები, თუმცა არა ყველა პაციენტში.</w:t>
      </w:r>
    </w:p>
    <w:p w:rsidR="00D26B23" w:rsidRPr="00D26B23" w:rsidRDefault="00D26B23" w:rsidP="00D26B23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ნაკლებად ხშირი</w:t>
      </w:r>
      <w:r w:rsidRPr="00D26B23">
        <w:rPr>
          <w:rFonts w:ascii="Sylfaen" w:hAnsi="Sylfaen"/>
          <w:noProof/>
          <w:sz w:val="24"/>
          <w:lang w:val="ka-GE"/>
        </w:rPr>
        <w:t xml:space="preserve"> გვერდითი </w:t>
      </w:r>
      <w:r>
        <w:rPr>
          <w:rFonts w:ascii="Sylfaen" w:hAnsi="Sylfaen"/>
          <w:noProof/>
          <w:sz w:val="24"/>
          <w:lang w:val="ka-GE"/>
        </w:rPr>
        <w:t>ეფექტები</w:t>
      </w:r>
      <w:r w:rsidRPr="00D26B23">
        <w:rPr>
          <w:rFonts w:ascii="Sylfaen" w:hAnsi="Sylfaen"/>
          <w:noProof/>
          <w:sz w:val="24"/>
          <w:lang w:val="ka-GE"/>
        </w:rPr>
        <w:t xml:space="preserve"> (შეიძლება გამოვლინდეს 100-დან </w:t>
      </w:r>
      <w:r>
        <w:rPr>
          <w:rFonts w:ascii="Sylfaen" w:hAnsi="Sylfaen"/>
          <w:noProof/>
          <w:sz w:val="24"/>
          <w:lang w:val="ka-GE"/>
        </w:rPr>
        <w:t>მაქსიმუმ 1</w:t>
      </w:r>
      <w:r w:rsidRPr="00D26B23">
        <w:rPr>
          <w:rFonts w:ascii="Sylfaen" w:hAnsi="Sylfaen"/>
          <w:noProof/>
          <w:sz w:val="24"/>
          <w:lang w:val="ka-GE"/>
        </w:rPr>
        <w:t xml:space="preserve"> ადამიანში):</w:t>
      </w:r>
    </w:p>
    <w:p w:rsidR="00D26B23" w:rsidRPr="00D26B23" w:rsidRDefault="00D26B23" w:rsidP="00D26B23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D26B23">
        <w:rPr>
          <w:rFonts w:ascii="Sylfaen" w:hAnsi="Sylfaen" w:cs="Sylfaen"/>
          <w:noProof/>
          <w:sz w:val="24"/>
          <w:lang w:val="ka-GE"/>
        </w:rPr>
        <w:t>გამონაყარი</w:t>
      </w:r>
    </w:p>
    <w:p w:rsidR="00D26B23" w:rsidRPr="00D26B23" w:rsidRDefault="00D26B23" w:rsidP="00D26B23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D26B23">
        <w:rPr>
          <w:rFonts w:ascii="Sylfaen" w:hAnsi="Sylfaen"/>
          <w:noProof/>
          <w:sz w:val="24"/>
          <w:lang w:val="ka-GE"/>
        </w:rPr>
        <w:t xml:space="preserve">ძალიან იშვიათი გვერდითი </w:t>
      </w:r>
      <w:r>
        <w:rPr>
          <w:rFonts w:ascii="Sylfaen" w:hAnsi="Sylfaen"/>
          <w:noProof/>
          <w:sz w:val="24"/>
          <w:lang w:val="ka-GE"/>
        </w:rPr>
        <w:t>ეფექტები</w:t>
      </w:r>
      <w:r w:rsidRPr="00D26B23">
        <w:rPr>
          <w:rFonts w:ascii="Sylfaen" w:hAnsi="Sylfaen"/>
          <w:noProof/>
          <w:sz w:val="24"/>
          <w:lang w:val="ka-GE"/>
        </w:rPr>
        <w:t xml:space="preserve"> </w:t>
      </w:r>
      <w:r w:rsidRPr="00D26B23">
        <w:rPr>
          <w:rFonts w:ascii="Sylfaen" w:hAnsi="Sylfaen"/>
          <w:noProof/>
          <w:sz w:val="24"/>
          <w:lang w:val="ka-GE"/>
        </w:rPr>
        <w:t>(შეიძლება გამოვლინდეს 10</w:t>
      </w:r>
      <w:r w:rsidR="002C3563">
        <w:rPr>
          <w:rFonts w:ascii="Sylfaen" w:hAnsi="Sylfaen"/>
          <w:noProof/>
          <w:sz w:val="24"/>
          <w:lang w:val="ka-GE"/>
        </w:rPr>
        <w:t>,</w:t>
      </w:r>
      <w:r w:rsidRPr="00D26B23">
        <w:rPr>
          <w:rFonts w:ascii="Sylfaen" w:hAnsi="Sylfaen"/>
          <w:noProof/>
          <w:sz w:val="24"/>
          <w:lang w:val="ka-GE"/>
        </w:rPr>
        <w:t>000-დან</w:t>
      </w:r>
      <w:r w:rsidR="002C3563">
        <w:rPr>
          <w:rFonts w:ascii="Sylfaen" w:hAnsi="Sylfaen"/>
          <w:noProof/>
          <w:sz w:val="24"/>
          <w:lang w:val="ka-GE"/>
        </w:rPr>
        <w:t xml:space="preserve"> მაქსიმუმ</w:t>
      </w:r>
      <w:r w:rsidRPr="00D26B23">
        <w:rPr>
          <w:rFonts w:ascii="Sylfaen" w:hAnsi="Sylfaen"/>
          <w:noProof/>
          <w:sz w:val="24"/>
          <w:lang w:val="ka-GE"/>
        </w:rPr>
        <w:t xml:space="preserve"> 1-ადამიანში):</w:t>
      </w:r>
    </w:p>
    <w:p w:rsidR="002C3563" w:rsidRDefault="00D26B23" w:rsidP="001B34A0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2C3563">
        <w:rPr>
          <w:rFonts w:ascii="Sylfaen" w:hAnsi="Sylfaen"/>
          <w:noProof/>
          <w:sz w:val="24"/>
          <w:lang w:val="ka-GE"/>
        </w:rPr>
        <w:t xml:space="preserve">ძილიანობა </w:t>
      </w:r>
    </w:p>
    <w:p w:rsidR="00D26B23" w:rsidRPr="002C3563" w:rsidRDefault="00D26B23" w:rsidP="002C3563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2C3563">
        <w:rPr>
          <w:rFonts w:ascii="Sylfaen" w:hAnsi="Sylfaen" w:cs="Sylfaen"/>
          <w:noProof/>
          <w:sz w:val="24"/>
          <w:lang w:val="ka-GE"/>
        </w:rPr>
        <w:t>სიხშირე</w:t>
      </w:r>
      <w:r w:rsidRPr="002C3563">
        <w:rPr>
          <w:rFonts w:ascii="Sylfaen" w:hAnsi="Sylfaen"/>
          <w:noProof/>
          <w:sz w:val="24"/>
          <w:lang w:val="ka-GE"/>
        </w:rPr>
        <w:t xml:space="preserve"> უცნობია (არსებული მონაცემების საფუძველზე სიხშირის დადგენა შეუძლებელია):</w:t>
      </w:r>
    </w:p>
    <w:p w:rsidR="00D26B23" w:rsidRDefault="00D26B23" w:rsidP="002C3563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2C3563">
        <w:rPr>
          <w:rFonts w:ascii="Sylfaen" w:hAnsi="Sylfaen"/>
          <w:noProof/>
          <w:sz w:val="24"/>
          <w:lang w:val="ka-GE"/>
        </w:rPr>
        <w:t>ა</w:t>
      </w:r>
      <w:r w:rsidRPr="002C3563">
        <w:rPr>
          <w:rFonts w:ascii="Sylfaen" w:hAnsi="Sylfaen" w:cs="Sylfaen"/>
          <w:noProof/>
          <w:sz w:val="24"/>
          <w:lang w:val="ka-GE"/>
        </w:rPr>
        <w:t>ლერგიული</w:t>
      </w:r>
      <w:r w:rsidRPr="002C3563">
        <w:rPr>
          <w:rFonts w:ascii="Sylfaen" w:hAnsi="Sylfaen"/>
          <w:noProof/>
          <w:sz w:val="24"/>
          <w:lang w:val="ka-GE"/>
        </w:rPr>
        <w:t xml:space="preserve"> რეაქციები, </w:t>
      </w:r>
      <w:r w:rsidR="002C3563">
        <w:rPr>
          <w:rFonts w:ascii="Sylfaen" w:hAnsi="Sylfaen"/>
          <w:noProof/>
          <w:sz w:val="24"/>
          <w:lang w:val="ka-GE"/>
        </w:rPr>
        <w:t>როგორიც არის</w:t>
      </w:r>
      <w:r w:rsidRPr="002C3563">
        <w:rPr>
          <w:rFonts w:ascii="Sylfaen" w:hAnsi="Sylfaen"/>
          <w:noProof/>
          <w:sz w:val="24"/>
          <w:lang w:val="ka-GE"/>
        </w:rPr>
        <w:t xml:space="preserve"> ქავილი, ჭინჭრის ციება (ურტიკარია), სახის შეშუპება (კვინკეს შეშუპება) და იშვიათ შემთხვევებში ანაფილაქსიური შოკი.</w:t>
      </w:r>
    </w:p>
    <w:p w:rsidR="002C3563" w:rsidRDefault="002C3563" w:rsidP="002C3563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2C3563">
        <w:rPr>
          <w:rFonts w:ascii="Sylfaen" w:hAnsi="Sylfaen"/>
          <w:noProof/>
          <w:sz w:val="24"/>
          <w:lang w:val="ka-GE"/>
        </w:rPr>
        <w:t>დარღვევები</w:t>
      </w:r>
      <w:r>
        <w:rPr>
          <w:rFonts w:ascii="Sylfaen" w:hAnsi="Sylfaen"/>
          <w:noProof/>
          <w:sz w:val="24"/>
          <w:lang w:val="ka-GE"/>
        </w:rPr>
        <w:t xml:space="preserve"> </w:t>
      </w:r>
      <w:r w:rsidRPr="002C3563">
        <w:rPr>
          <w:rFonts w:ascii="Sylfaen" w:hAnsi="Sylfaen"/>
          <w:noProof/>
          <w:sz w:val="24"/>
          <w:lang w:val="ka-GE"/>
        </w:rPr>
        <w:t>კანის მ</w:t>
      </w:r>
      <w:r>
        <w:rPr>
          <w:rFonts w:ascii="Sylfaen" w:hAnsi="Sylfaen" w:cs="Sylfaen"/>
          <w:noProof/>
          <w:sz w:val="24"/>
          <w:lang w:val="ka-GE"/>
        </w:rPr>
        <w:t>ხრივ</w:t>
      </w:r>
      <w:r w:rsidRPr="002C3563">
        <w:rPr>
          <w:rFonts w:ascii="Sylfaen" w:hAnsi="Sylfaen"/>
          <w:noProof/>
          <w:sz w:val="24"/>
          <w:lang w:val="ka-GE"/>
        </w:rPr>
        <w:t xml:space="preserve">, </w:t>
      </w:r>
      <w:r>
        <w:rPr>
          <w:rFonts w:ascii="Sylfaen" w:hAnsi="Sylfaen"/>
          <w:noProof/>
          <w:sz w:val="24"/>
          <w:lang w:val="ka-GE"/>
        </w:rPr>
        <w:t>როგორიც არის</w:t>
      </w:r>
      <w:r w:rsidRPr="002C3563">
        <w:rPr>
          <w:rFonts w:ascii="Sylfaen" w:hAnsi="Sylfaen"/>
          <w:noProof/>
          <w:sz w:val="24"/>
          <w:lang w:val="ka-GE"/>
        </w:rPr>
        <w:t xml:space="preserve"> ერითემა, ეგზემა, მთელი სხეულის გენერალიზებული სიწითლე ბუშტუკებითა და ცხელებით (მწვავე გენერალიზებული ეგზანთემატოზური პუსტულოზი - AGEP), კანის სიწითლე, რომელსაც თან ახლავს ცხელება (მულტიფორმული ერითემა, ტოქსიკოდერმია</w:t>
      </w:r>
      <w:r w:rsidRPr="002C3563">
        <w:rPr>
          <w:rFonts w:ascii="Sylfaen" w:hAnsi="Sylfaen"/>
          <w:noProof/>
          <w:sz w:val="24"/>
          <w:lang w:val="ka-GE"/>
        </w:rPr>
        <w:t>).</w:t>
      </w:r>
    </w:p>
    <w:p w:rsidR="00DE708E" w:rsidRPr="00DE708E" w:rsidRDefault="00DE708E" w:rsidP="002C3563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lang w:val="ka-GE"/>
        </w:rPr>
      </w:pPr>
      <w:r w:rsidRPr="00DE708E">
        <w:rPr>
          <w:rFonts w:ascii="Sylfaen" w:hAnsi="Sylfaen" w:cs="Sylfaen"/>
          <w:b/>
          <w:noProof/>
          <w:sz w:val="24"/>
          <w:lang w:val="ka-GE"/>
        </w:rPr>
        <w:t>გვერდითი ეფექტების შესახებ შეტყობინება</w:t>
      </w:r>
    </w:p>
    <w:p w:rsidR="002C3563" w:rsidRDefault="00907535" w:rsidP="004A34D8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 w:cs="Sylfaen"/>
          <w:noProof/>
          <w:sz w:val="24"/>
          <w:lang w:val="ka-GE"/>
        </w:rPr>
        <w:t>რომელიმე გვერდითი ეფექტის გამოვლენის შემთხვევაში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მიმართეთ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ექიმს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ან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ფარმაცევტს</w:t>
      </w:r>
      <w:r w:rsidR="002C3563" w:rsidRPr="002C3563">
        <w:rPr>
          <w:rFonts w:ascii="Sylfaen" w:hAnsi="Sylfaen"/>
          <w:noProof/>
          <w:sz w:val="24"/>
        </w:rPr>
        <w:t xml:space="preserve">. </w:t>
      </w:r>
      <w:r w:rsidR="002C3563" w:rsidRPr="002C3563">
        <w:rPr>
          <w:rFonts w:ascii="Sylfaen" w:hAnsi="Sylfaen" w:cs="Sylfaen"/>
          <w:noProof/>
          <w:sz w:val="24"/>
        </w:rPr>
        <w:t>ეს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მოიცავს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ნებისმიერ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შესაძლო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გვერდით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>
        <w:rPr>
          <w:rFonts w:ascii="Sylfaen" w:hAnsi="Sylfaen" w:cs="Sylfaen"/>
          <w:noProof/>
          <w:sz w:val="24"/>
          <w:lang w:val="ka-GE"/>
        </w:rPr>
        <w:t>ეფექტსაც,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რომელიც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არ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არის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>
        <w:rPr>
          <w:rFonts w:ascii="Sylfaen" w:hAnsi="Sylfaen" w:cs="Sylfaen"/>
          <w:noProof/>
          <w:sz w:val="24"/>
          <w:lang w:val="ka-GE"/>
        </w:rPr>
        <w:t>მოცემული აღნიშნულ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ფურცელ</w:t>
      </w:r>
      <w:r w:rsidR="002C3563" w:rsidRPr="002C3563">
        <w:rPr>
          <w:rFonts w:ascii="Sylfaen" w:hAnsi="Sylfaen"/>
          <w:noProof/>
          <w:sz w:val="24"/>
        </w:rPr>
        <w:t>-</w:t>
      </w:r>
      <w:r w:rsidR="002C3563" w:rsidRPr="002C3563">
        <w:rPr>
          <w:rFonts w:ascii="Sylfaen" w:hAnsi="Sylfaen" w:cs="Sylfaen"/>
          <w:noProof/>
          <w:sz w:val="24"/>
        </w:rPr>
        <w:t>ჩანართში</w:t>
      </w:r>
      <w:r w:rsidR="002C3563" w:rsidRPr="002C3563">
        <w:rPr>
          <w:rFonts w:ascii="Sylfaen" w:hAnsi="Sylfaen"/>
          <w:noProof/>
          <w:sz w:val="24"/>
        </w:rPr>
        <w:t xml:space="preserve">. </w:t>
      </w:r>
      <w:r w:rsidR="002C3563" w:rsidRPr="002C3563">
        <w:rPr>
          <w:rFonts w:ascii="Sylfaen" w:hAnsi="Sylfaen" w:cs="Sylfaen"/>
          <w:noProof/>
          <w:sz w:val="24"/>
        </w:rPr>
        <w:t>ასევე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შეგიძლიათ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გვერდითი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>
        <w:rPr>
          <w:rFonts w:ascii="Sylfaen" w:hAnsi="Sylfaen" w:cs="Sylfaen"/>
          <w:noProof/>
          <w:sz w:val="24"/>
          <w:lang w:val="ka-GE"/>
        </w:rPr>
        <w:t>ეფექტების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შესახებ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>
        <w:rPr>
          <w:rFonts w:ascii="Sylfaen" w:hAnsi="Sylfaen" w:cs="Sylfaen"/>
          <w:noProof/>
          <w:sz w:val="24"/>
        </w:rPr>
        <w:t>შეტყობინებ</w:t>
      </w:r>
      <w:r>
        <w:rPr>
          <w:rFonts w:ascii="Sylfaen" w:hAnsi="Sylfaen" w:cs="Sylfaen"/>
          <w:noProof/>
          <w:sz w:val="24"/>
          <w:lang w:val="ka-GE"/>
        </w:rPr>
        <w:t>ა დააფიქსიროთ</w:t>
      </w:r>
      <w:r>
        <w:rPr>
          <w:rFonts w:ascii="Sylfaen" w:hAnsi="Sylfaen" w:cs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პირდაპირ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ეროვნული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>
        <w:rPr>
          <w:rFonts w:ascii="Sylfaen" w:hAnsi="Sylfaen" w:cs="Sylfaen"/>
          <w:noProof/>
          <w:sz w:val="24"/>
          <w:lang w:val="ka-GE"/>
        </w:rPr>
        <w:t>საანგარიშგებო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სისტემის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მეშვეობით</w:t>
      </w:r>
      <w:r w:rsidR="002C3563" w:rsidRPr="002C3563">
        <w:rPr>
          <w:rFonts w:ascii="Sylfaen" w:hAnsi="Sylfaen"/>
          <w:noProof/>
          <w:sz w:val="24"/>
        </w:rPr>
        <w:t xml:space="preserve">, </w:t>
      </w:r>
      <w:r w:rsidR="002C3563" w:rsidRPr="002C3563">
        <w:rPr>
          <w:rFonts w:ascii="Sylfaen" w:hAnsi="Sylfaen" w:cs="Sylfaen"/>
          <w:noProof/>
          <w:sz w:val="24"/>
        </w:rPr>
        <w:t>რომელიც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მითითებულია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დანართ</w:t>
      </w:r>
      <w:r>
        <w:rPr>
          <w:rFonts w:ascii="Sylfaen" w:hAnsi="Sylfaen"/>
          <w:noProof/>
          <w:sz w:val="24"/>
        </w:rPr>
        <w:t>ში V</w:t>
      </w:r>
      <w:r w:rsidR="002C3563" w:rsidRPr="002C3563">
        <w:rPr>
          <w:rFonts w:ascii="Sylfaen" w:hAnsi="Sylfaen"/>
          <w:noProof/>
          <w:sz w:val="24"/>
        </w:rPr>
        <w:t xml:space="preserve">* </w:t>
      </w:r>
      <w:r>
        <w:rPr>
          <w:rFonts w:ascii="Sylfaen" w:hAnsi="Sylfaen" w:cs="Sylfaen"/>
          <w:noProof/>
          <w:sz w:val="24"/>
        </w:rPr>
        <w:t>გვერდით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>
        <w:rPr>
          <w:rFonts w:ascii="Sylfaen" w:hAnsi="Sylfaen" w:cs="Sylfaen"/>
          <w:noProof/>
          <w:sz w:val="24"/>
          <w:lang w:val="ka-GE"/>
        </w:rPr>
        <w:t xml:space="preserve">ეფექტებზე </w:t>
      </w:r>
      <w:r w:rsidR="002C3563" w:rsidRPr="002C3563">
        <w:rPr>
          <w:rFonts w:ascii="Sylfaen" w:hAnsi="Sylfaen" w:cs="Sylfaen"/>
          <w:noProof/>
          <w:sz w:val="24"/>
        </w:rPr>
        <w:t>შეტყობინების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>
        <w:rPr>
          <w:rFonts w:ascii="Sylfaen" w:hAnsi="Sylfaen" w:cs="Sylfaen"/>
          <w:noProof/>
          <w:sz w:val="24"/>
          <w:lang w:val="ka-GE"/>
        </w:rPr>
        <w:t>დაფიქსირების გზით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ხელს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შეუწყობთ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>
        <w:rPr>
          <w:rFonts w:ascii="Sylfaen" w:hAnsi="Sylfaen" w:cs="Sylfaen"/>
          <w:noProof/>
          <w:sz w:val="24"/>
        </w:rPr>
        <w:t xml:space="preserve">აღნიშნული პრეპარატის </w:t>
      </w:r>
      <w:r w:rsidR="002C3563" w:rsidRPr="002C3563">
        <w:rPr>
          <w:rFonts w:ascii="Sylfaen" w:hAnsi="Sylfaen" w:cs="Sylfaen"/>
          <w:noProof/>
          <w:sz w:val="24"/>
        </w:rPr>
        <w:t>უსაფრთხოების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შესახებ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მეტი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ინფორმაციის</w:t>
      </w:r>
      <w:r w:rsidR="002C3563" w:rsidRPr="002C3563">
        <w:rPr>
          <w:rFonts w:ascii="Sylfaen" w:hAnsi="Sylfaen"/>
          <w:noProof/>
          <w:sz w:val="24"/>
        </w:rPr>
        <w:t xml:space="preserve"> </w:t>
      </w:r>
      <w:r w:rsidR="002C3563" w:rsidRPr="002C3563">
        <w:rPr>
          <w:rFonts w:ascii="Sylfaen" w:hAnsi="Sylfaen" w:cs="Sylfaen"/>
          <w:noProof/>
          <w:sz w:val="24"/>
        </w:rPr>
        <w:t>მოპოვებას</w:t>
      </w:r>
      <w:r w:rsidR="002C3563" w:rsidRPr="002C3563">
        <w:rPr>
          <w:rFonts w:ascii="Sylfaen" w:hAnsi="Sylfaen"/>
          <w:noProof/>
          <w:sz w:val="24"/>
        </w:rPr>
        <w:t>.</w:t>
      </w:r>
      <w:r>
        <w:rPr>
          <w:rFonts w:ascii="Sylfaen" w:hAnsi="Sylfaen"/>
          <w:noProof/>
          <w:sz w:val="24"/>
          <w:lang w:val="ka-GE"/>
        </w:rPr>
        <w:t xml:space="preserve"> </w:t>
      </w:r>
    </w:p>
    <w:p w:rsidR="004A34D8" w:rsidRPr="004A34D8" w:rsidRDefault="004A34D8" w:rsidP="002C3563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4A34D8">
        <w:rPr>
          <w:rFonts w:ascii="Sylfaen" w:hAnsi="Sylfaen"/>
          <w:b/>
          <w:noProof/>
          <w:sz w:val="24"/>
          <w:lang w:val="ka-GE"/>
        </w:rPr>
        <w:t>5. იბუტინის შენახვის პირობები</w:t>
      </w:r>
    </w:p>
    <w:p w:rsidR="00B859B6" w:rsidRDefault="00334C42" w:rsidP="00F4768A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334C42">
        <w:rPr>
          <w:rFonts w:ascii="Sylfaen" w:hAnsi="Sylfaen" w:cs="Sylfaen"/>
          <w:noProof/>
          <w:sz w:val="24"/>
        </w:rPr>
        <w:t xml:space="preserve">შეინახეთ ბავშვებისთვის მიუწვდომელ ადგილას. </w:t>
      </w:r>
    </w:p>
    <w:p w:rsidR="00F4768A" w:rsidRDefault="00F4768A" w:rsidP="00F4768A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>
        <w:rPr>
          <w:rFonts w:ascii="Sylfaen" w:hAnsi="Sylfaen" w:cs="Sylfaen"/>
          <w:noProof/>
          <w:sz w:val="24"/>
          <w:lang w:val="ka-GE"/>
        </w:rPr>
        <w:t>ინახება არაუმეტეს</w:t>
      </w:r>
      <w:r>
        <w:rPr>
          <w:rFonts w:ascii="Sylfaen" w:hAnsi="Sylfaen" w:cs="Sylfaen"/>
          <w:noProof/>
          <w:sz w:val="24"/>
        </w:rPr>
        <w:t xml:space="preserve"> 25°C </w:t>
      </w:r>
      <w:r w:rsidR="00334C42" w:rsidRPr="00334C42">
        <w:rPr>
          <w:rFonts w:ascii="Sylfaen" w:hAnsi="Sylfaen" w:cs="Sylfaen"/>
          <w:noProof/>
          <w:sz w:val="24"/>
        </w:rPr>
        <w:t xml:space="preserve">ტემპერატურაზე. </w:t>
      </w:r>
    </w:p>
    <w:p w:rsidR="004A34D8" w:rsidRDefault="00334C42" w:rsidP="00F4768A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334C42">
        <w:rPr>
          <w:rFonts w:ascii="Sylfaen" w:hAnsi="Sylfaen" w:cs="Sylfaen"/>
          <w:noProof/>
          <w:sz w:val="24"/>
        </w:rPr>
        <w:t xml:space="preserve">შეინახეთ </w:t>
      </w:r>
      <w:r w:rsidR="00F4768A">
        <w:rPr>
          <w:rFonts w:ascii="Sylfaen" w:hAnsi="Sylfaen" w:cs="Sylfaen"/>
          <w:noProof/>
          <w:sz w:val="24"/>
          <w:lang w:val="ka-GE"/>
        </w:rPr>
        <w:t>თავისივე</w:t>
      </w:r>
      <w:r w:rsidRPr="00334C42">
        <w:rPr>
          <w:rFonts w:ascii="Sylfaen" w:hAnsi="Sylfaen" w:cs="Sylfaen"/>
          <w:noProof/>
          <w:sz w:val="24"/>
        </w:rPr>
        <w:t xml:space="preserve"> შეფუთვაში ნესტისგან დასაცავად.</w:t>
      </w:r>
    </w:p>
    <w:p w:rsidR="00F4768A" w:rsidRPr="00F4768A" w:rsidRDefault="00F4768A" w:rsidP="00F4768A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F4768A">
        <w:rPr>
          <w:rFonts w:ascii="Sylfaen" w:hAnsi="Sylfaen" w:cs="Sylfaen"/>
          <w:noProof/>
          <w:sz w:val="24"/>
        </w:rPr>
        <w:t xml:space="preserve">არ გამოიყენოთ </w:t>
      </w:r>
      <w:r>
        <w:rPr>
          <w:rFonts w:ascii="Sylfaen" w:hAnsi="Sylfaen" w:cs="Sylfaen"/>
          <w:noProof/>
          <w:sz w:val="24"/>
          <w:lang w:val="ka-GE"/>
        </w:rPr>
        <w:t>პრეპარატი</w:t>
      </w:r>
      <w:r w:rsidRPr="00F4768A">
        <w:rPr>
          <w:rFonts w:ascii="Sylfaen" w:hAnsi="Sylfaen" w:cs="Sylfaen"/>
          <w:noProof/>
          <w:sz w:val="24"/>
        </w:rPr>
        <w:t xml:space="preserve"> კოლოფზე მითითებული ვარგისიანობის ვადის გასვლის შემდეგ. ვარგისიანობის ვადა გულისხმობს აღნიშნული თვის ბოლო დღეს.</w:t>
      </w:r>
    </w:p>
    <w:p w:rsidR="00F4768A" w:rsidRDefault="00F4768A" w:rsidP="00F4768A">
      <w:pPr>
        <w:spacing w:line="360" w:lineRule="auto"/>
        <w:jc w:val="both"/>
        <w:rPr>
          <w:rFonts w:ascii="Sylfaen" w:hAnsi="Sylfaen" w:cs="Sylfaen"/>
          <w:noProof/>
          <w:sz w:val="24"/>
        </w:rPr>
      </w:pPr>
      <w:r w:rsidRPr="00F4768A">
        <w:rPr>
          <w:rFonts w:ascii="Sylfaen" w:hAnsi="Sylfaen" w:cs="Sylfaen"/>
          <w:noProof/>
          <w:sz w:val="24"/>
        </w:rPr>
        <w:t xml:space="preserve">არ </w:t>
      </w:r>
      <w:r>
        <w:rPr>
          <w:rFonts w:ascii="Sylfaen" w:hAnsi="Sylfaen" w:cs="Sylfaen"/>
          <w:noProof/>
          <w:sz w:val="24"/>
          <w:lang w:val="ka-GE"/>
        </w:rPr>
        <w:t>გადაყაროთ პრეპარატები</w:t>
      </w:r>
      <w:r w:rsidRPr="00F4768A">
        <w:rPr>
          <w:rFonts w:ascii="Sylfaen" w:hAnsi="Sylfaen" w:cs="Sylfaen"/>
          <w:noProof/>
          <w:sz w:val="24"/>
        </w:rPr>
        <w:t xml:space="preserve"> ჩამდინარე წყლებში ან საყოფაცხოვრებო ნაგავში. ჰკითხეთ ფარმაცევტს, როგორ გადაყაროთ </w:t>
      </w:r>
      <w:r>
        <w:rPr>
          <w:rFonts w:ascii="Sylfaen" w:hAnsi="Sylfaen" w:cs="Sylfaen"/>
          <w:noProof/>
          <w:sz w:val="24"/>
          <w:lang w:val="ka-GE"/>
        </w:rPr>
        <w:t>პრეპარატები</w:t>
      </w:r>
      <w:r>
        <w:rPr>
          <w:rFonts w:ascii="Sylfaen" w:hAnsi="Sylfaen" w:cs="Sylfaen"/>
          <w:noProof/>
          <w:sz w:val="24"/>
        </w:rPr>
        <w:t xml:space="preserve">, </w:t>
      </w:r>
      <w:r w:rsidRPr="00F4768A">
        <w:rPr>
          <w:rFonts w:ascii="Sylfaen" w:hAnsi="Sylfaen" w:cs="Sylfaen"/>
          <w:noProof/>
          <w:sz w:val="24"/>
        </w:rPr>
        <w:t>რომლებსაც აღარ იყენებთ. ეს ზომები ხელს შეუწყობს გარემოს დაცვას.</w:t>
      </w:r>
    </w:p>
    <w:p w:rsidR="00F4768A" w:rsidRPr="00F4768A" w:rsidRDefault="00F4768A" w:rsidP="00F4768A">
      <w:pPr>
        <w:spacing w:after="0" w:line="360" w:lineRule="auto"/>
        <w:jc w:val="both"/>
        <w:rPr>
          <w:rFonts w:ascii="Sylfaen" w:hAnsi="Sylfaen"/>
          <w:b/>
          <w:noProof/>
          <w:sz w:val="24"/>
          <w:lang w:val="en-GB"/>
        </w:rPr>
      </w:pPr>
      <w:r w:rsidRPr="00F4768A">
        <w:rPr>
          <w:rFonts w:ascii="Sylfaen" w:hAnsi="Sylfaen"/>
          <w:b/>
          <w:noProof/>
          <w:sz w:val="24"/>
          <w:lang w:val="en-GB"/>
        </w:rPr>
        <w:t>6. რა შედის შეფუთვაში და სხვა ინფორმაცია</w:t>
      </w:r>
    </w:p>
    <w:p w:rsidR="00F4768A" w:rsidRPr="00124D78" w:rsidRDefault="00124D78" w:rsidP="00F4768A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124D78">
        <w:rPr>
          <w:rFonts w:ascii="Sylfaen" w:hAnsi="Sylfaen"/>
          <w:b/>
          <w:noProof/>
          <w:sz w:val="24"/>
          <w:lang w:val="ka-GE"/>
        </w:rPr>
        <w:t>რას შეიცავს იბუტინი</w:t>
      </w:r>
    </w:p>
    <w:p w:rsidR="0001720E" w:rsidRDefault="0001720E" w:rsidP="0001720E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01720E">
        <w:rPr>
          <w:rFonts w:ascii="Sylfaen" w:hAnsi="Sylfaen" w:cs="Sylfaen"/>
          <w:noProof/>
          <w:sz w:val="24"/>
        </w:rPr>
        <w:t xml:space="preserve">აქტიური </w:t>
      </w:r>
      <w:r w:rsidRPr="0001720E">
        <w:rPr>
          <w:rFonts w:ascii="Sylfaen" w:hAnsi="Sylfaen" w:cs="Sylfaen"/>
          <w:noProof/>
          <w:sz w:val="24"/>
        </w:rPr>
        <w:t xml:space="preserve">ნივთიერება არის </w:t>
      </w:r>
      <w:r w:rsidRPr="0001720E">
        <w:rPr>
          <w:rFonts w:ascii="Sylfaen" w:hAnsi="Sylfaen" w:cs="Sylfaen"/>
          <w:noProof/>
          <w:sz w:val="24"/>
        </w:rPr>
        <w:t>ტრიმებუტინის მალეატი.</w:t>
      </w:r>
    </w:p>
    <w:p w:rsidR="0001720E" w:rsidRDefault="0001720E" w:rsidP="0001720E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01720E">
        <w:rPr>
          <w:rFonts w:ascii="Sylfaen" w:hAnsi="Sylfaen" w:cs="Sylfaen"/>
          <w:noProof/>
          <w:sz w:val="24"/>
        </w:rPr>
        <w:t>სხვა ინგრედიენტები (დამხმარე ნივთიერებები</w:t>
      </w:r>
      <w:r>
        <w:rPr>
          <w:rFonts w:ascii="Sylfaen" w:hAnsi="Sylfaen" w:cs="Sylfaen"/>
          <w:noProof/>
          <w:sz w:val="24"/>
        </w:rPr>
        <w:t xml:space="preserve">): </w:t>
      </w:r>
      <w:r w:rsidRPr="0001720E">
        <w:rPr>
          <w:rFonts w:ascii="Sylfaen" w:hAnsi="Sylfaen" w:cs="Sylfaen"/>
          <w:noProof/>
          <w:sz w:val="24"/>
        </w:rPr>
        <w:t>ლაქტოზას მონოჰიდრატი, ღვინის მჟავა, პოლივიდონი, ჰიპრომელოზა, სილიკაგელი, მაგნიუმის სტეარატი, ტიტანის დიოქსიდი (E 171), მაკროგოლი.</w:t>
      </w:r>
    </w:p>
    <w:p w:rsidR="00C63F47" w:rsidRDefault="00C63F47" w:rsidP="00C63F47">
      <w:p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>
        <w:rPr>
          <w:rFonts w:ascii="Sylfaen" w:hAnsi="Sylfaen" w:cs="Sylfaen"/>
          <w:b/>
          <w:noProof/>
          <w:sz w:val="24"/>
          <w:lang w:val="ka-GE"/>
        </w:rPr>
        <w:t>როგორია იბუტინი ვიზუალურად და რა შედის შეფუთვაში</w:t>
      </w:r>
    </w:p>
    <w:p w:rsidR="00C63F47" w:rsidRDefault="00C63F47" w:rsidP="00D70818">
      <w:pPr>
        <w:spacing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 w:rsidRPr="00C63F47">
        <w:rPr>
          <w:rFonts w:ascii="Sylfaen" w:hAnsi="Sylfaen" w:cs="Sylfaen"/>
          <w:noProof/>
          <w:sz w:val="24"/>
          <w:lang w:val="ka-GE"/>
        </w:rPr>
        <w:t>იბუტინი</w:t>
      </w:r>
      <w:r>
        <w:rPr>
          <w:rFonts w:ascii="Sylfaen" w:hAnsi="Sylfaen" w:cs="Sylfaen"/>
          <w:noProof/>
          <w:sz w:val="24"/>
          <w:lang w:val="ka-GE"/>
        </w:rPr>
        <w:t xml:space="preserve"> </w:t>
      </w:r>
      <w:r w:rsidRPr="00C63F47">
        <w:rPr>
          <w:rFonts w:ascii="Sylfaen" w:hAnsi="Sylfaen" w:cs="Sylfaen"/>
          <w:noProof/>
          <w:sz w:val="24"/>
          <w:lang w:val="ka-GE"/>
        </w:rPr>
        <w:t>არის თეთრი, მრგვალი, ორმხრივ</w:t>
      </w:r>
      <w:r w:rsidR="00F56020">
        <w:rPr>
          <w:rFonts w:ascii="Sylfaen" w:hAnsi="Sylfaen" w:cs="Sylfaen"/>
          <w:noProof/>
          <w:sz w:val="24"/>
          <w:lang w:val="ka-GE"/>
        </w:rPr>
        <w:t xml:space="preserve"> ამობურცული, აპკიანი გარსით</w:t>
      </w:r>
      <w:r w:rsidRPr="00C63F47">
        <w:rPr>
          <w:rFonts w:ascii="Sylfaen" w:hAnsi="Sylfaen" w:cs="Sylfaen"/>
          <w:noProof/>
          <w:sz w:val="24"/>
          <w:lang w:val="ka-GE"/>
        </w:rPr>
        <w:t xml:space="preserve"> დაფარული ტაბლეტები. ტაბლეტები მოთავსებულია კოლოფში, რომელიც 20 </w:t>
      </w:r>
      <w:r w:rsidR="001A3702">
        <w:rPr>
          <w:rFonts w:ascii="Sylfaen" w:hAnsi="Sylfaen" w:cs="Sylfaen"/>
          <w:noProof/>
          <w:sz w:val="24"/>
          <w:lang w:val="ka-GE"/>
        </w:rPr>
        <w:t xml:space="preserve">ტაბლეტია, </w:t>
      </w:r>
      <w:r w:rsidRPr="00C63F47">
        <w:rPr>
          <w:rFonts w:ascii="Sylfaen" w:hAnsi="Sylfaen" w:cs="Sylfaen"/>
          <w:noProof/>
          <w:sz w:val="24"/>
          <w:lang w:val="ka-GE"/>
        </w:rPr>
        <w:t>10 ტაბლეტიანი 2 ბლისტერი</w:t>
      </w:r>
      <w:r w:rsidR="001A3702">
        <w:rPr>
          <w:rFonts w:ascii="Sylfaen" w:hAnsi="Sylfaen" w:cs="Sylfaen"/>
          <w:noProof/>
          <w:sz w:val="24"/>
          <w:lang w:val="ka-GE"/>
        </w:rPr>
        <w:t>.</w:t>
      </w:r>
    </w:p>
    <w:p w:rsidR="00D70818" w:rsidRPr="00D70818" w:rsidRDefault="00D70818" w:rsidP="00C63F47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lang w:val="ka-GE"/>
        </w:rPr>
      </w:pPr>
      <w:r w:rsidRPr="00D70818">
        <w:rPr>
          <w:rFonts w:ascii="Sylfaen" w:hAnsi="Sylfaen" w:cs="Sylfaen"/>
          <w:b/>
          <w:noProof/>
          <w:sz w:val="24"/>
          <w:lang w:val="ka-GE"/>
        </w:rPr>
        <w:t>სარეგისტრაციო მოწმობის მფლობელი და მწარმოებელი</w:t>
      </w:r>
    </w:p>
    <w:p w:rsidR="00D70818" w:rsidRDefault="009B1787" w:rsidP="00C63F47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lang w:val="ka-GE"/>
        </w:rPr>
      </w:pPr>
      <w:r w:rsidRPr="00D70818">
        <w:rPr>
          <w:rFonts w:ascii="Sylfaen" w:hAnsi="Sylfaen" w:cs="Sylfaen"/>
          <w:b/>
          <w:noProof/>
          <w:sz w:val="24"/>
          <w:lang w:val="ka-GE"/>
        </w:rPr>
        <w:t>სარეგისტრაციო მოწმობის მფლობელი</w:t>
      </w:r>
    </w:p>
    <w:p w:rsidR="009B1787" w:rsidRPr="00864FC3" w:rsidRDefault="009B1787" w:rsidP="00C63F47">
      <w:p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 w:rsidRPr="00864FC3">
        <w:rPr>
          <w:rFonts w:ascii="Sylfaen" w:hAnsi="Sylfaen" w:cs="Sylfaen"/>
          <w:noProof/>
          <w:sz w:val="24"/>
          <w:lang w:val="ka-GE"/>
        </w:rPr>
        <w:t>გალენიკა ს.ა. (</w:t>
      </w:r>
      <w:r w:rsidRPr="00864FC3">
        <w:rPr>
          <w:rFonts w:ascii="Sylfaen" w:hAnsi="Sylfaen" w:cs="Sylfaen"/>
          <w:noProof/>
          <w:sz w:val="24"/>
        </w:rPr>
        <w:t>GALENICA S.A.)</w:t>
      </w:r>
    </w:p>
    <w:p w:rsidR="009B1787" w:rsidRDefault="00864FC3" w:rsidP="00C63F47">
      <w:p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>
        <w:rPr>
          <w:rFonts w:ascii="Sylfaen" w:hAnsi="Sylfaen" w:cs="Sylfaen"/>
          <w:noProof/>
          <w:sz w:val="24"/>
          <w:lang w:val="ka-GE"/>
        </w:rPr>
        <w:t>ელეფთერიას ქ.4</w:t>
      </w:r>
    </w:p>
    <w:p w:rsidR="00864FC3" w:rsidRDefault="00864FC3" w:rsidP="00C63F47">
      <w:p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>
        <w:rPr>
          <w:rFonts w:ascii="Sylfaen" w:hAnsi="Sylfaen" w:cs="Sylfaen"/>
          <w:noProof/>
          <w:sz w:val="24"/>
          <w:lang w:val="ka-GE"/>
        </w:rPr>
        <w:t>145 64 კეფისია, საბერძნეთი</w:t>
      </w:r>
    </w:p>
    <w:p w:rsidR="00864FC3" w:rsidRDefault="00864FC3" w:rsidP="000762EC">
      <w:pPr>
        <w:spacing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>
        <w:rPr>
          <w:rFonts w:ascii="Sylfaen" w:hAnsi="Sylfaen" w:cs="Sylfaen"/>
          <w:noProof/>
          <w:sz w:val="24"/>
          <w:lang w:val="ka-GE"/>
        </w:rPr>
        <w:t>ტელ</w:t>
      </w:r>
      <w:r w:rsidRPr="00864FC3">
        <w:rPr>
          <w:rFonts w:ascii="Sylfaen" w:hAnsi="Sylfaen" w:cs="Sylfaen"/>
          <w:noProof/>
          <w:sz w:val="24"/>
          <w:lang w:val="ka-GE"/>
        </w:rPr>
        <w:t>.:+30 210 5281700</w:t>
      </w:r>
    </w:p>
    <w:p w:rsidR="000762EC" w:rsidRPr="000762EC" w:rsidRDefault="000762EC" w:rsidP="00864FC3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lang w:val="ka-GE"/>
        </w:rPr>
      </w:pPr>
      <w:r w:rsidRPr="000762EC">
        <w:rPr>
          <w:rFonts w:ascii="Sylfaen" w:hAnsi="Sylfaen" w:cs="Sylfaen"/>
          <w:b/>
          <w:noProof/>
          <w:sz w:val="24"/>
          <w:lang w:val="ka-GE"/>
        </w:rPr>
        <w:t>მწარმოებელი</w:t>
      </w:r>
    </w:p>
    <w:p w:rsidR="000762EC" w:rsidRPr="00443216" w:rsidRDefault="00443216" w:rsidP="00864FC3">
      <w:p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>
        <w:rPr>
          <w:rFonts w:ascii="Sylfaen" w:hAnsi="Sylfaen" w:cs="Sylfaen"/>
          <w:noProof/>
          <w:sz w:val="24"/>
          <w:lang w:val="ka-GE"/>
        </w:rPr>
        <w:t>გალენიკა ფარმაცევტიკალ ინდასტრი სა (</w:t>
      </w:r>
      <w:r w:rsidRPr="00443216">
        <w:rPr>
          <w:rFonts w:ascii="Sylfaen" w:hAnsi="Sylfaen" w:cs="Sylfaen"/>
          <w:noProof/>
          <w:sz w:val="24"/>
          <w:lang w:val="ka-GE"/>
        </w:rPr>
        <w:t>Galenica Pharmaceutical Industry SA</w:t>
      </w:r>
      <w:r w:rsidRPr="00443216">
        <w:rPr>
          <w:rFonts w:ascii="Sylfaen" w:hAnsi="Sylfaen" w:cs="Sylfaen"/>
          <w:noProof/>
          <w:sz w:val="24"/>
          <w:lang w:val="ka-GE"/>
        </w:rPr>
        <w:t>)</w:t>
      </w:r>
    </w:p>
    <w:p w:rsidR="00443216" w:rsidRDefault="00443216" w:rsidP="00864FC3">
      <w:p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>
        <w:rPr>
          <w:rFonts w:ascii="Sylfaen" w:hAnsi="Sylfaen" w:cs="Sylfaen"/>
          <w:noProof/>
          <w:sz w:val="24"/>
          <w:lang w:val="ka-GE"/>
        </w:rPr>
        <w:t>ოულდ ნეშენალ როუდ მე-3 კმ</w:t>
      </w:r>
    </w:p>
    <w:p w:rsidR="003428F9" w:rsidRDefault="00443216" w:rsidP="00864FC3">
      <w:p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 w:rsidRPr="00443216">
        <w:rPr>
          <w:rFonts w:ascii="Sylfaen" w:hAnsi="Sylfaen" w:cs="Sylfaen"/>
          <w:noProof/>
          <w:sz w:val="24"/>
          <w:lang w:val="ka-GE"/>
        </w:rPr>
        <w:t xml:space="preserve">ქალკიდა-ათენის ძველი </w:t>
      </w:r>
      <w:r w:rsidR="003428F9">
        <w:rPr>
          <w:rFonts w:ascii="Sylfaen" w:hAnsi="Sylfaen" w:cs="Sylfaen"/>
          <w:noProof/>
          <w:sz w:val="24"/>
          <w:lang w:val="ka-GE"/>
        </w:rPr>
        <w:t>ნაციონალური</w:t>
      </w:r>
      <w:r w:rsidRPr="00443216">
        <w:rPr>
          <w:rFonts w:ascii="Sylfaen" w:hAnsi="Sylfaen" w:cs="Sylfaen"/>
          <w:noProof/>
          <w:sz w:val="24"/>
          <w:lang w:val="ka-GE"/>
        </w:rPr>
        <w:t xml:space="preserve"> გზის მე-3 კმ, </w:t>
      </w:r>
    </w:p>
    <w:p w:rsidR="00443216" w:rsidRDefault="00443216" w:rsidP="003428F9">
      <w:pPr>
        <w:spacing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 w:rsidRPr="00443216">
        <w:rPr>
          <w:rFonts w:ascii="Sylfaen" w:hAnsi="Sylfaen" w:cs="Sylfaen"/>
          <w:noProof/>
          <w:sz w:val="24"/>
          <w:lang w:val="ka-GE"/>
        </w:rPr>
        <w:t>გლიფა ქალკიდა, ევბეა, 34100 საბერძნეთი</w:t>
      </w:r>
    </w:p>
    <w:p w:rsidR="003428F9" w:rsidRPr="003428F9" w:rsidRDefault="003428F9" w:rsidP="00864FC3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lang w:val="ka-GE"/>
        </w:rPr>
      </w:pPr>
      <w:r w:rsidRPr="003428F9">
        <w:rPr>
          <w:rFonts w:ascii="Sylfaen" w:hAnsi="Sylfaen" w:cs="Sylfaen"/>
          <w:b/>
          <w:noProof/>
          <w:sz w:val="24"/>
          <w:lang w:val="ka-GE"/>
        </w:rPr>
        <w:t>ფურცელი-ჩანართის ბოლო გადახედვის თარიღი: 01-09-2021</w:t>
      </w:r>
      <w:bookmarkStart w:id="0" w:name="_GoBack"/>
      <w:bookmarkEnd w:id="0"/>
    </w:p>
    <w:p w:rsidR="00864FC3" w:rsidRPr="009B1787" w:rsidRDefault="00864FC3" w:rsidP="00C63F47">
      <w:p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</w:p>
    <w:p w:rsidR="00124D78" w:rsidRPr="0001720E" w:rsidRDefault="00124D78" w:rsidP="0001720E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</w:p>
    <w:p w:rsidR="00F4768A" w:rsidRPr="00F4768A" w:rsidRDefault="00F4768A" w:rsidP="00F4768A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</w:p>
    <w:p w:rsidR="00F4768A" w:rsidRPr="00334C42" w:rsidRDefault="00F4768A" w:rsidP="00F4768A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</w:p>
    <w:p w:rsidR="00D26B23" w:rsidRPr="00334C42" w:rsidRDefault="00D26B23" w:rsidP="00334C42">
      <w:pPr>
        <w:spacing w:line="360" w:lineRule="auto"/>
        <w:jc w:val="both"/>
        <w:rPr>
          <w:rFonts w:ascii="Sylfaen" w:hAnsi="Sylfaen" w:cs="Sylfaen"/>
          <w:noProof/>
          <w:sz w:val="24"/>
        </w:rPr>
      </w:pPr>
    </w:p>
    <w:p w:rsidR="00D26B23" w:rsidRDefault="00D26B23" w:rsidP="00B9370B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</w:p>
    <w:p w:rsidR="006D6121" w:rsidRPr="00B9370B" w:rsidRDefault="006D6121" w:rsidP="00B9370B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</w:p>
    <w:p w:rsidR="00B9370B" w:rsidRPr="00FB40E7" w:rsidRDefault="00B9370B" w:rsidP="00F5086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</w:p>
    <w:p w:rsidR="00E67DE8" w:rsidRPr="007A7A98" w:rsidRDefault="00E67DE8" w:rsidP="002C3563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</w:p>
    <w:p w:rsidR="001F148A" w:rsidRPr="007A7A98" w:rsidRDefault="001F148A" w:rsidP="001D39E8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</w:p>
    <w:sectPr w:rsidR="001F148A" w:rsidRPr="007A7A98" w:rsidSect="001D39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007DE"/>
    <w:multiLevelType w:val="hybridMultilevel"/>
    <w:tmpl w:val="ED9C393C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>
    <w:nsid w:val="282676DF"/>
    <w:multiLevelType w:val="hybridMultilevel"/>
    <w:tmpl w:val="378C6694"/>
    <w:lvl w:ilvl="0" w:tplc="FAC62BD6">
      <w:start w:val="1"/>
      <w:numFmt w:val="bullet"/>
      <w:lvlText w:val="-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>
    <w:nsid w:val="293F039D"/>
    <w:multiLevelType w:val="multilevel"/>
    <w:tmpl w:val="A970C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D00A29"/>
    <w:multiLevelType w:val="multilevel"/>
    <w:tmpl w:val="DC786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CE65B3"/>
    <w:multiLevelType w:val="multilevel"/>
    <w:tmpl w:val="7CC88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914A58"/>
    <w:multiLevelType w:val="hybridMultilevel"/>
    <w:tmpl w:val="0AF01D3C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>
    <w:nsid w:val="7466491D"/>
    <w:multiLevelType w:val="multilevel"/>
    <w:tmpl w:val="379CA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3348BD"/>
    <w:multiLevelType w:val="hybridMultilevel"/>
    <w:tmpl w:val="8A02E48E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>
    <w:nsid w:val="7E834865"/>
    <w:multiLevelType w:val="multilevel"/>
    <w:tmpl w:val="318E6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9E8"/>
    <w:rsid w:val="0001720E"/>
    <w:rsid w:val="000762EC"/>
    <w:rsid w:val="0010572F"/>
    <w:rsid w:val="00124D78"/>
    <w:rsid w:val="00150799"/>
    <w:rsid w:val="001747C7"/>
    <w:rsid w:val="001932CA"/>
    <w:rsid w:val="00193886"/>
    <w:rsid w:val="001A3702"/>
    <w:rsid w:val="001D39E8"/>
    <w:rsid w:val="001F148A"/>
    <w:rsid w:val="002A4AEC"/>
    <w:rsid w:val="002C3563"/>
    <w:rsid w:val="00334C42"/>
    <w:rsid w:val="003428F9"/>
    <w:rsid w:val="003827A9"/>
    <w:rsid w:val="003E19A5"/>
    <w:rsid w:val="00443216"/>
    <w:rsid w:val="004A34D8"/>
    <w:rsid w:val="00594788"/>
    <w:rsid w:val="005E0D9C"/>
    <w:rsid w:val="006B7520"/>
    <w:rsid w:val="006D6121"/>
    <w:rsid w:val="00744EF1"/>
    <w:rsid w:val="00764997"/>
    <w:rsid w:val="00781D4A"/>
    <w:rsid w:val="007A7A98"/>
    <w:rsid w:val="00864FC3"/>
    <w:rsid w:val="00894ECB"/>
    <w:rsid w:val="00907535"/>
    <w:rsid w:val="0097654B"/>
    <w:rsid w:val="009B1787"/>
    <w:rsid w:val="009B207D"/>
    <w:rsid w:val="00A966DF"/>
    <w:rsid w:val="00AD4688"/>
    <w:rsid w:val="00B859B6"/>
    <w:rsid w:val="00B9370B"/>
    <w:rsid w:val="00C63F47"/>
    <w:rsid w:val="00C82012"/>
    <w:rsid w:val="00D26B23"/>
    <w:rsid w:val="00D70818"/>
    <w:rsid w:val="00D74E71"/>
    <w:rsid w:val="00DE708E"/>
    <w:rsid w:val="00DF4A62"/>
    <w:rsid w:val="00E5263E"/>
    <w:rsid w:val="00E67DE8"/>
    <w:rsid w:val="00E872AB"/>
    <w:rsid w:val="00EA6BF7"/>
    <w:rsid w:val="00F4768A"/>
    <w:rsid w:val="00F5086C"/>
    <w:rsid w:val="00F56020"/>
    <w:rsid w:val="00FB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B7B6BF-2C71-471A-84E2-42EDF9801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997"/>
  </w:style>
  <w:style w:type="paragraph" w:styleId="Heading3">
    <w:name w:val="heading 3"/>
    <w:basedOn w:val="Normal"/>
    <w:link w:val="Heading3Char"/>
    <w:uiPriority w:val="9"/>
    <w:qFormat/>
    <w:rsid w:val="007A7A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499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67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A7A9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wtze">
    <w:name w:val="hwtze"/>
    <w:basedOn w:val="DefaultParagraphFont"/>
    <w:rsid w:val="002C3563"/>
  </w:style>
  <w:style w:type="character" w:customStyle="1" w:styleId="rynqvb">
    <w:name w:val="rynqvb"/>
    <w:basedOn w:val="DefaultParagraphFont"/>
    <w:rsid w:val="002C3563"/>
  </w:style>
  <w:style w:type="character" w:customStyle="1" w:styleId="BodyTextChar">
    <w:name w:val="Body Text Char"/>
    <w:basedOn w:val="DefaultParagraphFont"/>
    <w:link w:val="BodyText"/>
    <w:rsid w:val="00864FC3"/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qFormat/>
    <w:rsid w:val="00864FC3"/>
    <w:pPr>
      <w:widowControl w:val="0"/>
      <w:spacing w:after="24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864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8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7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2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56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52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36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6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greench pc</Company>
  <LinksUpToDate>false</LinksUpToDate>
  <CharactersWithSpaces>6976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KATE</cp:lastModifiedBy>
  <cp:revision>51</cp:revision>
  <dcterms:created xsi:type="dcterms:W3CDTF">2026-07-02T23:36:00Z</dcterms:created>
  <dcterms:modified xsi:type="dcterms:W3CDTF">2026-07-03T06:34:00Z</dcterms:modified>
</cp:coreProperties>
</file>