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29BCF" w14:textId="77777777" w:rsidR="00580D9B" w:rsidRPr="00D37D18" w:rsidRDefault="00580D9B" w:rsidP="00C31C5F">
      <w:pPr>
        <w:spacing w:after="0" w:line="240" w:lineRule="auto"/>
        <w:rPr>
          <w:rFonts w:ascii="Sylfaen" w:hAnsi="Sylfaen" w:cs="Sylfaen"/>
          <w:b/>
          <w:sz w:val="20"/>
          <w:szCs w:val="20"/>
          <w:lang w:val="de-DE"/>
        </w:rPr>
      </w:pPr>
    </w:p>
    <w:p w14:paraId="68E2D2F7" w14:textId="6E076DF7" w:rsidR="00A91AFC" w:rsidRPr="00D37D18" w:rsidRDefault="00A91AFC" w:rsidP="00C31C5F">
      <w:pPr>
        <w:spacing w:after="0" w:line="240" w:lineRule="auto"/>
        <w:jc w:val="center"/>
        <w:rPr>
          <w:rFonts w:ascii="Sylfaen" w:hAnsi="Sylfaen" w:cs="Sylfaen"/>
          <w:b/>
          <w:sz w:val="20"/>
          <w:szCs w:val="20"/>
        </w:rPr>
      </w:pPr>
      <w:proofErr w:type="spellStart"/>
      <w:r w:rsidRPr="00D37D18">
        <w:rPr>
          <w:rFonts w:ascii="Sylfaen" w:hAnsi="Sylfaen" w:cs="Sylfaen"/>
          <w:b/>
          <w:sz w:val="20"/>
          <w:szCs w:val="20"/>
        </w:rPr>
        <w:t>გამოყენების</w:t>
      </w:r>
      <w:proofErr w:type="spellEnd"/>
      <w:r w:rsidRPr="00D37D18">
        <w:rPr>
          <w:rFonts w:ascii="Sylfaen" w:hAnsi="Sylfaen"/>
          <w:b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b/>
          <w:sz w:val="20"/>
          <w:szCs w:val="20"/>
        </w:rPr>
        <w:t>ინსტრუქცია</w:t>
      </w:r>
      <w:proofErr w:type="spellEnd"/>
      <w:r w:rsidRPr="00D37D18">
        <w:rPr>
          <w:rFonts w:ascii="Sylfaen" w:hAnsi="Sylfaen"/>
          <w:b/>
          <w:sz w:val="20"/>
          <w:szCs w:val="20"/>
        </w:rPr>
        <w:t xml:space="preserve">: </w:t>
      </w:r>
      <w:proofErr w:type="spellStart"/>
      <w:r w:rsidRPr="00D37D18">
        <w:rPr>
          <w:rFonts w:ascii="Sylfaen" w:hAnsi="Sylfaen" w:cs="Sylfaen"/>
          <w:b/>
          <w:sz w:val="20"/>
          <w:szCs w:val="20"/>
        </w:rPr>
        <w:t>ინფორმაცია</w:t>
      </w:r>
      <w:proofErr w:type="spellEnd"/>
      <w:r w:rsidRPr="00D37D18">
        <w:rPr>
          <w:rFonts w:ascii="Sylfaen" w:hAnsi="Sylfaen"/>
          <w:b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b/>
          <w:sz w:val="20"/>
          <w:szCs w:val="20"/>
        </w:rPr>
        <w:t>პაციენტებისთვის</w:t>
      </w:r>
      <w:proofErr w:type="spellEnd"/>
    </w:p>
    <w:p w14:paraId="662818E8" w14:textId="3DE3EB33" w:rsidR="00A91AFC" w:rsidRPr="00D37D18" w:rsidRDefault="00A91AFC" w:rsidP="00C31C5F">
      <w:pPr>
        <w:spacing w:after="0" w:line="240" w:lineRule="auto"/>
        <w:jc w:val="center"/>
        <w:rPr>
          <w:rFonts w:ascii="Sylfaen" w:hAnsi="Sylfaen" w:cs="Sylfaen"/>
          <w:b/>
          <w:sz w:val="20"/>
          <w:szCs w:val="20"/>
        </w:rPr>
      </w:pPr>
      <w:proofErr w:type="spellStart"/>
      <w:r w:rsidRPr="00D37D18">
        <w:rPr>
          <w:rFonts w:ascii="Sylfaen" w:hAnsi="Sylfaen" w:cs="Sylfaen"/>
          <w:b/>
          <w:sz w:val="20"/>
          <w:szCs w:val="20"/>
        </w:rPr>
        <w:t>ტრეკონდი</w:t>
      </w:r>
      <w:proofErr w:type="spellEnd"/>
      <w:r w:rsidRPr="00D37D18">
        <w:rPr>
          <w:rFonts w:ascii="Sylfaen" w:hAnsi="Sylfaen" w:cs="Sylfaen"/>
          <w:b/>
          <w:sz w:val="20"/>
          <w:szCs w:val="20"/>
        </w:rPr>
        <w:t>® 1 გ</w:t>
      </w:r>
    </w:p>
    <w:p w14:paraId="6BC2D965" w14:textId="35E14D03" w:rsidR="00A91AFC" w:rsidRPr="00D37D18" w:rsidRDefault="00A91AFC" w:rsidP="00C31C5F">
      <w:pPr>
        <w:spacing w:after="0" w:line="240" w:lineRule="auto"/>
        <w:jc w:val="center"/>
        <w:rPr>
          <w:rFonts w:ascii="Sylfaen" w:hAnsi="Sylfaen" w:cs="Sylfaen"/>
          <w:b/>
          <w:sz w:val="20"/>
          <w:szCs w:val="20"/>
          <w:lang w:val="ka-GE"/>
        </w:rPr>
      </w:pPr>
      <w:r w:rsidRPr="00D37D18">
        <w:rPr>
          <w:rFonts w:ascii="Sylfaen" w:hAnsi="Sylfaen" w:cs="Sylfaen"/>
          <w:b/>
          <w:sz w:val="20"/>
          <w:szCs w:val="20"/>
          <w:lang w:val="ka-GE"/>
        </w:rPr>
        <w:t>ფხვნილი საინფუზიო ხსნარის მოსამზადებლად</w:t>
      </w:r>
    </w:p>
    <w:p w14:paraId="7E117861" w14:textId="6060B6B7" w:rsidR="00A91AFC" w:rsidRPr="00D37D18" w:rsidRDefault="00A91AFC" w:rsidP="00C31C5F">
      <w:pPr>
        <w:spacing w:after="0" w:line="240" w:lineRule="auto"/>
        <w:jc w:val="center"/>
        <w:rPr>
          <w:rFonts w:ascii="Sylfaen" w:hAnsi="Sylfaen" w:cs="Sylfaen"/>
          <w:b/>
          <w:sz w:val="20"/>
          <w:szCs w:val="20"/>
        </w:rPr>
      </w:pPr>
      <w:proofErr w:type="spellStart"/>
      <w:r w:rsidRPr="00D37D18">
        <w:rPr>
          <w:rFonts w:ascii="Sylfaen" w:hAnsi="Sylfaen" w:cs="Sylfaen"/>
          <w:b/>
          <w:sz w:val="20"/>
          <w:szCs w:val="20"/>
        </w:rPr>
        <w:t>ტრეკონდი</w:t>
      </w:r>
      <w:proofErr w:type="spellEnd"/>
      <w:r w:rsidRPr="00D37D18">
        <w:rPr>
          <w:rFonts w:ascii="Sylfaen" w:hAnsi="Sylfaen" w:cs="Sylfaen"/>
          <w:b/>
          <w:sz w:val="20"/>
          <w:szCs w:val="20"/>
        </w:rPr>
        <w:t xml:space="preserve">®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5</w:t>
      </w:r>
      <w:r w:rsidRPr="00D37D18">
        <w:rPr>
          <w:rFonts w:ascii="Sylfaen" w:hAnsi="Sylfaen" w:cs="Sylfaen"/>
          <w:b/>
          <w:sz w:val="20"/>
          <w:szCs w:val="20"/>
        </w:rPr>
        <w:t xml:space="preserve"> გ</w:t>
      </w:r>
    </w:p>
    <w:p w14:paraId="7F442E40" w14:textId="794E7134" w:rsidR="00A91AFC" w:rsidRPr="00D37D18" w:rsidRDefault="00A91AFC" w:rsidP="00C31C5F">
      <w:pPr>
        <w:spacing w:after="0" w:line="240" w:lineRule="auto"/>
        <w:jc w:val="center"/>
        <w:rPr>
          <w:rFonts w:ascii="Sylfaen" w:hAnsi="Sylfaen" w:cs="Sylfaen"/>
          <w:b/>
          <w:sz w:val="20"/>
          <w:szCs w:val="20"/>
          <w:lang w:val="ka-GE"/>
        </w:rPr>
      </w:pPr>
      <w:r w:rsidRPr="00D37D18">
        <w:rPr>
          <w:rFonts w:ascii="Sylfaen" w:hAnsi="Sylfaen" w:cs="Sylfaen"/>
          <w:b/>
          <w:sz w:val="20"/>
          <w:szCs w:val="20"/>
          <w:lang w:val="ka-GE"/>
        </w:rPr>
        <w:t>ფხვნილი საინფუზიო ხსნარის მოსამზადებლად</w:t>
      </w:r>
    </w:p>
    <w:p w14:paraId="0B7F032B" w14:textId="22A9513B" w:rsidR="00580D9B" w:rsidRPr="00D37D18" w:rsidRDefault="00A91AFC" w:rsidP="00C31C5F">
      <w:pPr>
        <w:spacing w:after="0" w:line="240" w:lineRule="auto"/>
        <w:jc w:val="center"/>
        <w:rPr>
          <w:rFonts w:ascii="Sylfaen" w:hAnsi="Sylfaen" w:cs="Sylfae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ტრეოსულფანი</w:t>
      </w:r>
    </w:p>
    <w:p w14:paraId="0FCB6F31" w14:textId="77777777" w:rsidR="00540295" w:rsidRPr="00D37D18" w:rsidRDefault="00540295" w:rsidP="00C31C5F">
      <w:pPr>
        <w:spacing w:after="0" w:line="240" w:lineRule="auto"/>
        <w:jc w:val="both"/>
        <w:rPr>
          <w:rFonts w:ascii="Sylfaen" w:hAnsi="Sylfaen" w:cs="Sylfaen"/>
          <w:b/>
          <w:sz w:val="20"/>
          <w:szCs w:val="20"/>
          <w:lang w:val="ka-GE"/>
        </w:rPr>
      </w:pPr>
      <w:r w:rsidRPr="00D37D18">
        <w:rPr>
          <w:rFonts w:ascii="Sylfaen" w:hAnsi="Sylfaen" w:cs="Sylfaen"/>
          <w:b/>
          <w:sz w:val="20"/>
          <w:szCs w:val="20"/>
          <w:lang w:val="ka-GE"/>
        </w:rPr>
        <w:t>ყურადღებით წაიკითხეთ მთლიანი ინსტრუქცია, სანამ დაიწყებთ ამ პრეპარატის მიღებას, რადგან ის შეიცავს თქვენთვის მნიშვნელოვან ინფორმაციას:</w:t>
      </w:r>
    </w:p>
    <w:p w14:paraId="5603CC6F" w14:textId="73783ED1" w:rsidR="00540295" w:rsidRPr="00D37D18" w:rsidRDefault="00540295" w:rsidP="00C31C5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აუცილებლად შეინახეთ ეს ინსტრუქცია. შეიძლება მოგინდეთ მისი ხელახლა წაკითხვა.</w:t>
      </w:r>
    </w:p>
    <w:p w14:paraId="6AC6ABCB" w14:textId="60A55001" w:rsidR="00540295" w:rsidRPr="00D37D18" w:rsidRDefault="00B83496" w:rsidP="00C31C5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 xml:space="preserve">თუ გჭირდებათ მეტი ინფორმაცია ან რჩევა, </w:t>
      </w:r>
      <w:r w:rsidR="00540295" w:rsidRPr="00D37D18">
        <w:rPr>
          <w:rFonts w:ascii="Sylfaen" w:hAnsi="Sylfaen" w:cs="Sylfaen"/>
          <w:sz w:val="20"/>
          <w:szCs w:val="20"/>
          <w:lang w:val="ka-GE"/>
        </w:rPr>
        <w:t xml:space="preserve">ჰკითხეთ თქვენს ექიმს, ფარმაცევტს ან </w:t>
      </w:r>
      <w:r w:rsidRPr="00D37D18">
        <w:rPr>
          <w:rFonts w:ascii="Sylfaen" w:hAnsi="Sylfaen" w:cs="Sylfaen"/>
          <w:sz w:val="20"/>
          <w:szCs w:val="20"/>
          <w:lang w:val="ka-GE"/>
        </w:rPr>
        <w:t>სხვა ჯანდაცვის სპეციალისტს.</w:t>
      </w:r>
    </w:p>
    <w:p w14:paraId="7F7F6733" w14:textId="76DD01EE" w:rsidR="00540295" w:rsidRPr="00D37D18" w:rsidRDefault="00B83496" w:rsidP="00C31C5F">
      <w:pPr>
        <w:pStyle w:val="a3"/>
        <w:numPr>
          <w:ilvl w:val="0"/>
          <w:numId w:val="10"/>
        </w:numPr>
        <w:spacing w:after="0" w:line="240" w:lineRule="auto"/>
        <w:ind w:right="-360"/>
        <w:jc w:val="both"/>
        <w:rPr>
          <w:rFonts w:ascii="Sylfaen" w:hAnsi="Sylfaen" w:cs="Sylfae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 xml:space="preserve">ნებისმიერი გვერდითი მოვლენის გამოვლენის შემთხვევაში, მიმართეთ ექიმს, ფარმაცევტს ან სხვა ჯანდაცვის სპეციალისტს. ეს მოიცავს ნებისმიერ შესაძლო გვერდით მოვლენას, რომელიც არ არის ჩამოთვლილი ამ ინსტრუქციაში. </w:t>
      </w:r>
      <w:r w:rsidR="00540295" w:rsidRPr="00D37D18">
        <w:rPr>
          <w:rFonts w:ascii="Sylfaen" w:hAnsi="Sylfaen" w:cs="Sylfaen"/>
          <w:sz w:val="20"/>
          <w:szCs w:val="20"/>
          <w:lang w:val="ka-GE"/>
        </w:rPr>
        <w:t>იხილეთ ნაწილი 4.</w:t>
      </w:r>
    </w:p>
    <w:p w14:paraId="762308A4" w14:textId="390F854C" w:rsidR="00EA559F" w:rsidRPr="00D37D18" w:rsidRDefault="00EA559F" w:rsidP="00C31C5F">
      <w:pPr>
        <w:spacing w:after="0" w:line="240" w:lineRule="auto"/>
        <w:ind w:right="-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088BACC4" w14:textId="77777777" w:rsidR="00EA559F" w:rsidRPr="00D37D18" w:rsidRDefault="00EA559F" w:rsidP="00C31C5F">
      <w:pPr>
        <w:spacing w:after="0" w:line="240" w:lineRule="auto"/>
        <w:jc w:val="both"/>
        <w:rPr>
          <w:rFonts w:ascii="Sylfaen" w:hAnsi="Sylfaen" w:cs="Sylfaen"/>
          <w:b/>
          <w:sz w:val="20"/>
          <w:szCs w:val="20"/>
          <w:lang w:val="ka-GE"/>
        </w:rPr>
      </w:pPr>
      <w:bookmarkStart w:id="0" w:name="_Hlk229172457"/>
      <w:r w:rsidRPr="00D37D18">
        <w:rPr>
          <w:rFonts w:ascii="Sylfaen" w:hAnsi="Sylfaen" w:cs="Sylfaen"/>
          <w:b/>
          <w:sz w:val="20"/>
          <w:szCs w:val="20"/>
          <w:lang w:val="ka-GE"/>
        </w:rPr>
        <w:t>რა არის მოცემული ამ ინსტრუქციაში?</w:t>
      </w:r>
    </w:p>
    <w:bookmarkEnd w:id="0"/>
    <w:p w14:paraId="716F8409" w14:textId="3D3684FD" w:rsidR="00EA559F" w:rsidRPr="00D37D18" w:rsidRDefault="00EA559F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1. რა</w:t>
      </w:r>
      <w:r w:rsidRPr="00D37D18">
        <w:rPr>
          <w:rFonts w:ascii="Sylfaen" w:hAnsi="Sylfae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არის</w:t>
      </w:r>
      <w:r w:rsidRPr="00D37D18">
        <w:rPr>
          <w:rFonts w:ascii="Sylfaen" w:hAnsi="Sylfae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ტრეკონდი</w:t>
      </w:r>
      <w:r w:rsidRPr="00D37D18">
        <w:rPr>
          <w:rFonts w:ascii="Sylfaen" w:hAnsi="Sylfae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რისთვის</w:t>
      </w:r>
      <w:r w:rsidRPr="00D37D18">
        <w:rPr>
          <w:rFonts w:ascii="Sylfaen" w:hAnsi="Sylfae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გამოიყენება</w:t>
      </w:r>
      <w:r w:rsidRPr="00D37D18">
        <w:rPr>
          <w:rFonts w:ascii="Sylfaen" w:hAnsi="Sylfaen"/>
          <w:sz w:val="20"/>
          <w:szCs w:val="20"/>
          <w:lang w:val="ka-GE"/>
        </w:rPr>
        <w:t>?</w:t>
      </w:r>
    </w:p>
    <w:p w14:paraId="5E294D3F" w14:textId="3BFA72F2" w:rsidR="00EA559F" w:rsidRPr="00D37D18" w:rsidRDefault="00EA559F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2. რას უნდა მიაქციოთ ყურადღება </w:t>
      </w:r>
      <w:r w:rsidRPr="00D37D18">
        <w:rPr>
          <w:rFonts w:ascii="Sylfaen" w:hAnsi="Sylfaen" w:cs="Sylfaen"/>
          <w:sz w:val="20"/>
          <w:szCs w:val="20"/>
          <w:lang w:val="ka-GE"/>
        </w:rPr>
        <w:t>ტრეკონდის</w:t>
      </w:r>
      <w:r w:rsidRPr="00D37D18">
        <w:rPr>
          <w:rFonts w:ascii="Sylfaen" w:hAnsi="Sylfaen"/>
          <w:sz w:val="20"/>
          <w:szCs w:val="20"/>
          <w:lang w:val="ka-GE"/>
        </w:rPr>
        <w:t xml:space="preserve"> მიღებამდე?</w:t>
      </w:r>
    </w:p>
    <w:p w14:paraId="71854D04" w14:textId="029C8104" w:rsidR="00EA559F" w:rsidRPr="00D37D18" w:rsidRDefault="00EA559F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3. როგორ მივიღოთ </w:t>
      </w:r>
      <w:r w:rsidRPr="00D37D18">
        <w:rPr>
          <w:rFonts w:ascii="Sylfaen" w:hAnsi="Sylfaen" w:cs="Sylfaen"/>
          <w:sz w:val="20"/>
          <w:szCs w:val="20"/>
          <w:lang w:val="ka-GE"/>
        </w:rPr>
        <w:t>ტრეკონდი</w:t>
      </w:r>
      <w:r w:rsidRPr="00D37D18">
        <w:rPr>
          <w:rFonts w:ascii="Sylfaen" w:hAnsi="Sylfaen"/>
          <w:sz w:val="20"/>
          <w:szCs w:val="20"/>
          <w:lang w:val="ka-GE"/>
        </w:rPr>
        <w:t>?</w:t>
      </w:r>
    </w:p>
    <w:p w14:paraId="21E87835" w14:textId="77777777" w:rsidR="00EA559F" w:rsidRPr="00D37D18" w:rsidRDefault="00EA559F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4. რა გვერდითი მოვლენებია მოსალოდნელი?</w:t>
      </w:r>
    </w:p>
    <w:p w14:paraId="6E585681" w14:textId="225D684E" w:rsidR="00EA559F" w:rsidRPr="00D37D18" w:rsidRDefault="00EA559F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5. როგორ უნდა შეინახოთ </w:t>
      </w:r>
      <w:r w:rsidRPr="00D37D18">
        <w:rPr>
          <w:rFonts w:ascii="Sylfaen" w:hAnsi="Sylfaen" w:cs="Sylfaen"/>
          <w:sz w:val="20"/>
          <w:szCs w:val="20"/>
          <w:lang w:val="ka-GE"/>
        </w:rPr>
        <w:t>ტრეკონდი</w:t>
      </w:r>
      <w:r w:rsidRPr="00D37D18">
        <w:rPr>
          <w:rFonts w:ascii="Sylfaen" w:hAnsi="Sylfaen"/>
          <w:sz w:val="20"/>
          <w:szCs w:val="20"/>
          <w:lang w:val="ka-GE"/>
        </w:rPr>
        <w:t>?</w:t>
      </w:r>
    </w:p>
    <w:p w14:paraId="4DFB771E" w14:textId="77777777" w:rsidR="00EA559F" w:rsidRPr="00D37D18" w:rsidRDefault="00EA559F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6. შეფუთვის შიგთავსი და დამატებითი ინფორმაცია.</w:t>
      </w:r>
    </w:p>
    <w:p w14:paraId="2379890E" w14:textId="77777777" w:rsidR="00EA559F" w:rsidRPr="00D37D18" w:rsidRDefault="00EA559F" w:rsidP="00C31C5F">
      <w:pPr>
        <w:spacing w:after="0" w:line="240" w:lineRule="auto"/>
        <w:ind w:right="-36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1F116B9C" w14:textId="6737217F" w:rsidR="00EA559F" w:rsidRPr="00D37D18" w:rsidRDefault="00EA559F" w:rsidP="00C31C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 w:cs="Sylfaen"/>
          <w:b/>
          <w:sz w:val="20"/>
          <w:szCs w:val="20"/>
          <w:lang w:val="ka-GE"/>
        </w:rPr>
        <w:t>რა</w:t>
      </w:r>
      <w:r w:rsidRPr="00D37D18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არის</w:t>
      </w:r>
      <w:r w:rsidRPr="00D37D18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ტრეკონდი</w:t>
      </w:r>
      <w:r w:rsidRPr="00D37D18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და</w:t>
      </w:r>
      <w:r w:rsidRPr="00D37D18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რისთვის</w:t>
      </w:r>
      <w:r w:rsidRPr="00D37D18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გამოიყენება</w:t>
      </w:r>
      <w:r w:rsidRPr="00D37D18">
        <w:rPr>
          <w:rFonts w:ascii="Sylfaen" w:hAnsi="Sylfaen"/>
          <w:b/>
          <w:sz w:val="20"/>
          <w:szCs w:val="20"/>
          <w:lang w:val="ka-GE"/>
        </w:rPr>
        <w:t>?</w:t>
      </w:r>
    </w:p>
    <w:p w14:paraId="490CE0C6" w14:textId="308640E5" w:rsidR="00D92092" w:rsidRPr="00D37D18" w:rsidRDefault="00D92092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ტრეკონდი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შეიცავს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აქტიურ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ინგრედიენტს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რომელიც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მიეკუთვნება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ალკილირებადი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აგენტების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სახელით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ცნობილი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მედიკამენტების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ჯგუფს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ტრეოსულფანი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გამოიყენება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პაციენტების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ძვლის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ტვინის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ტრანსპლანტაციისთვის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(</w:t>
      </w:r>
      <w:proofErr w:type="spellStart"/>
      <w:r w:rsidRPr="00D37D18">
        <w:rPr>
          <w:rFonts w:ascii="Sylfaen" w:hAnsi="Sylfaen" w:cs="Sylfaen"/>
          <w:sz w:val="20"/>
          <w:szCs w:val="20"/>
        </w:rPr>
        <w:t>ჰემატოპოეტური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ღეროვანი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უჯრედების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ტრანსპლანტაცია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) </w:t>
      </w:r>
      <w:proofErr w:type="spellStart"/>
      <w:r w:rsidRPr="00D37D18">
        <w:rPr>
          <w:rFonts w:ascii="Sylfaen" w:hAnsi="Sylfaen" w:cs="Sylfaen"/>
          <w:sz w:val="20"/>
          <w:szCs w:val="20"/>
        </w:rPr>
        <w:t>მოსამზადებლად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. </w:t>
      </w:r>
      <w:proofErr w:type="spellStart"/>
      <w:r w:rsidRPr="00D37D18">
        <w:rPr>
          <w:rFonts w:ascii="Sylfaen" w:hAnsi="Sylfaen" w:cs="Sylfaen"/>
          <w:sz w:val="20"/>
          <w:szCs w:val="20"/>
        </w:rPr>
        <w:t>ტრეოსულფანი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ანადგურებს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ძვლის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ტვინის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უჯრედებს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proofErr w:type="gramStart"/>
      <w:r w:rsidRPr="00D37D18">
        <w:rPr>
          <w:rFonts w:ascii="Sylfaen" w:hAnsi="Sylfaen" w:cs="Sylfaen"/>
          <w:sz w:val="20"/>
          <w:szCs w:val="20"/>
        </w:rPr>
        <w:t>და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 </w:t>
      </w:r>
      <w:proofErr w:type="spellStart"/>
      <w:r w:rsidRPr="00D37D18">
        <w:rPr>
          <w:rFonts w:ascii="Sylfaen" w:hAnsi="Sylfaen" w:cs="Sylfaen"/>
          <w:sz w:val="20"/>
          <w:szCs w:val="20"/>
        </w:rPr>
        <w:t>იძლევა</w:t>
      </w:r>
      <w:proofErr w:type="spellEnd"/>
      <w:proofErr w:type="gram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ახალი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ძვლის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ტვინის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უჯრედების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გადანერგვის</w:t>
      </w:r>
      <w:proofErr w:type="spellEnd"/>
      <w:r w:rsidRPr="00D37D18">
        <w:rPr>
          <w:rFonts w:ascii="Sylfaen" w:hAnsi="Sylfaen" w:cs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საშუალებას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, </w:t>
      </w:r>
      <w:proofErr w:type="spellStart"/>
      <w:r w:rsidRPr="00D37D18">
        <w:rPr>
          <w:rFonts w:ascii="Sylfaen" w:hAnsi="Sylfaen" w:cs="Sylfaen"/>
          <w:sz w:val="20"/>
          <w:szCs w:val="20"/>
        </w:rPr>
        <w:t>რაც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იწვევს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ჯანსაღი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სისხლის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უჯრედების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წარმოქმნას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>.</w:t>
      </w:r>
    </w:p>
    <w:p w14:paraId="29745ED2" w14:textId="706658A8" w:rsidR="00580D9B" w:rsidRPr="00D37D18" w:rsidRDefault="00580D9B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</w:rPr>
      </w:pPr>
    </w:p>
    <w:p w14:paraId="3879AC2A" w14:textId="666B53E8" w:rsidR="00580D9B" w:rsidRPr="00D37D18" w:rsidRDefault="00580D9B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</w:rPr>
      </w:pPr>
      <w:proofErr w:type="spellStart"/>
      <w:r w:rsidRPr="00D37D18">
        <w:rPr>
          <w:rFonts w:ascii="Sylfaen" w:hAnsi="Sylfaen" w:cs="Sylfaen"/>
          <w:sz w:val="20"/>
          <w:szCs w:val="20"/>
        </w:rPr>
        <w:t>ტრეკონდი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გამოიყენება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b/>
          <w:sz w:val="20"/>
          <w:szCs w:val="20"/>
        </w:rPr>
        <w:t>სისხლის</w:t>
      </w:r>
      <w:proofErr w:type="spellEnd"/>
      <w:r w:rsidRPr="00D37D18">
        <w:rPr>
          <w:rFonts w:ascii="Sylfaen" w:hAnsi="Sylfaen" w:cs="Times New Roman"/>
          <w:b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b/>
          <w:sz w:val="20"/>
          <w:szCs w:val="20"/>
        </w:rPr>
        <w:t>ღეროვანი</w:t>
      </w:r>
      <w:proofErr w:type="spellEnd"/>
      <w:r w:rsidRPr="00D37D18">
        <w:rPr>
          <w:rFonts w:ascii="Sylfaen" w:hAnsi="Sylfaen" w:cs="Times New Roman"/>
          <w:b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b/>
          <w:sz w:val="20"/>
          <w:szCs w:val="20"/>
        </w:rPr>
        <w:t>უჯრედების</w:t>
      </w:r>
      <w:proofErr w:type="spellEnd"/>
      <w:r w:rsidRPr="00D37D18">
        <w:rPr>
          <w:rFonts w:ascii="Sylfaen" w:hAnsi="Sylfaen" w:cs="Times New Roman"/>
          <w:b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b/>
          <w:sz w:val="20"/>
          <w:szCs w:val="20"/>
        </w:rPr>
        <w:t>ტრანსპლანტაციამდე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მკურნალობისთვის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მოზრდილებში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, </w:t>
      </w:r>
      <w:proofErr w:type="spellStart"/>
      <w:r w:rsidRPr="00D37D18">
        <w:rPr>
          <w:rFonts w:ascii="Sylfaen" w:hAnsi="Sylfaen" w:cs="Sylfaen"/>
          <w:sz w:val="20"/>
          <w:szCs w:val="20"/>
        </w:rPr>
        <w:t>მოზარდებსა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და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ბავშვებში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1 </w:t>
      </w:r>
      <w:proofErr w:type="spellStart"/>
      <w:r w:rsidRPr="00D37D18">
        <w:rPr>
          <w:rFonts w:ascii="Sylfaen" w:hAnsi="Sylfaen" w:cs="Sylfaen"/>
          <w:sz w:val="20"/>
          <w:szCs w:val="20"/>
        </w:rPr>
        <w:t>თვიდან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, </w:t>
      </w:r>
      <w:proofErr w:type="spellStart"/>
      <w:r w:rsidRPr="00D37D18">
        <w:rPr>
          <w:rFonts w:ascii="Sylfaen" w:hAnsi="Sylfaen" w:cs="Sylfaen"/>
          <w:sz w:val="20"/>
          <w:szCs w:val="20"/>
        </w:rPr>
        <w:t>რომლებსაც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აღენიშნებათ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კიბო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და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არასიმსივნური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დაავადებები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>.</w:t>
      </w:r>
    </w:p>
    <w:p w14:paraId="75FF094B" w14:textId="54148645" w:rsidR="00580D9B" w:rsidRPr="00D37D18" w:rsidRDefault="00580D9B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</w:rPr>
      </w:pPr>
    </w:p>
    <w:p w14:paraId="4DC48B94" w14:textId="5A9AC1C2" w:rsidR="00214734" w:rsidRPr="00D37D18" w:rsidRDefault="00580D9B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 xml:space="preserve">2. რას უნდა მიაქციოთ ყურადღება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ტრეკონდის</w:t>
      </w:r>
      <w:r w:rsidRPr="00D37D18">
        <w:rPr>
          <w:rFonts w:ascii="Sylfaen" w:hAnsi="Sylfaen"/>
          <w:b/>
          <w:sz w:val="20"/>
          <w:szCs w:val="20"/>
          <w:lang w:val="ka-GE"/>
        </w:rPr>
        <w:t xml:space="preserve"> მიღებამდე?</w:t>
      </w:r>
    </w:p>
    <w:p w14:paraId="56E96E90" w14:textId="6621CB66" w:rsidR="00214734" w:rsidRPr="00D37D18" w:rsidRDefault="00214734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ტრეკონდი</w:t>
      </w:r>
      <w:r w:rsidR="00CF283B" w:rsidRPr="00D37D18">
        <w:rPr>
          <w:rFonts w:ascii="Sylfaen" w:hAnsi="Sylfaen"/>
          <w:b/>
          <w:sz w:val="20"/>
          <w:szCs w:val="20"/>
          <w:lang w:val="ka-GE"/>
        </w:rPr>
        <w:t>ს</w:t>
      </w:r>
      <w:r w:rsidRPr="00D37D18">
        <w:rPr>
          <w:rFonts w:ascii="Sylfaen" w:hAnsi="Sylfaen"/>
          <w:b/>
          <w:sz w:val="20"/>
          <w:szCs w:val="20"/>
          <w:lang w:val="ka-GE"/>
        </w:rPr>
        <w:t xml:space="preserve"> </w:t>
      </w:r>
      <w:r w:rsidR="00CF283B" w:rsidRPr="00D37D18">
        <w:rPr>
          <w:rFonts w:ascii="Sylfaen" w:hAnsi="Sylfaen" w:cs="Times New Roman"/>
          <w:b/>
          <w:bCs/>
          <w:sz w:val="20"/>
          <w:szCs w:val="20"/>
          <w:lang w:val="ka-GE"/>
        </w:rPr>
        <w:t>მიღება არ შეიძლება</w:t>
      </w:r>
    </w:p>
    <w:p w14:paraId="2D104037" w14:textId="0CF57196" w:rsidR="00214734" w:rsidRPr="00D37D18" w:rsidRDefault="00214734" w:rsidP="00C31C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sz w:val="20"/>
          <w:szCs w:val="20"/>
        </w:rPr>
      </w:pPr>
      <w:proofErr w:type="spellStart"/>
      <w:r w:rsidRPr="00D37D18">
        <w:rPr>
          <w:rFonts w:ascii="Sylfaen" w:hAnsi="Sylfaen"/>
          <w:sz w:val="20"/>
          <w:szCs w:val="20"/>
        </w:rPr>
        <w:t>თუ</w:t>
      </w:r>
      <w:proofErr w:type="spellEnd"/>
      <w:r w:rsidRPr="00D37D18">
        <w:rPr>
          <w:rFonts w:ascii="Sylfaen" w:hAnsi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sz w:val="20"/>
          <w:szCs w:val="20"/>
        </w:rPr>
        <w:t>გაქვთ</w:t>
      </w:r>
      <w:proofErr w:type="spellEnd"/>
      <w:r w:rsidRPr="00D37D18">
        <w:rPr>
          <w:rFonts w:ascii="Sylfaen" w:hAnsi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sz w:val="20"/>
          <w:szCs w:val="20"/>
        </w:rPr>
        <w:t>ალერგია</w:t>
      </w:r>
      <w:proofErr w:type="spellEnd"/>
      <w:r w:rsidRPr="00D37D18">
        <w:rPr>
          <w:rFonts w:ascii="Sylfaen" w:hAnsi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sz w:val="20"/>
          <w:szCs w:val="20"/>
        </w:rPr>
        <w:t>ტრეოსულფანზე</w:t>
      </w:r>
      <w:proofErr w:type="spellEnd"/>
      <w:r w:rsidRPr="00D37D18">
        <w:rPr>
          <w:rFonts w:ascii="Sylfaen" w:hAnsi="Sylfaen"/>
          <w:sz w:val="20"/>
          <w:szCs w:val="20"/>
        </w:rPr>
        <w:t>.</w:t>
      </w:r>
    </w:p>
    <w:p w14:paraId="33EA5E7B" w14:textId="77777777" w:rsidR="00BA1DD9" w:rsidRPr="00D37D18" w:rsidRDefault="00214734" w:rsidP="00C31C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proofErr w:type="spellStart"/>
      <w:r w:rsidRPr="00D37D18">
        <w:rPr>
          <w:rFonts w:ascii="Sylfaen" w:hAnsi="Sylfaen"/>
          <w:sz w:val="20"/>
          <w:szCs w:val="20"/>
        </w:rPr>
        <w:t>თუ</w:t>
      </w:r>
      <w:proofErr w:type="spellEnd"/>
      <w:r w:rsidRPr="00D37D18">
        <w:rPr>
          <w:rFonts w:ascii="Sylfaen" w:hAnsi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sz w:val="20"/>
          <w:szCs w:val="20"/>
        </w:rPr>
        <w:t>გაქვთ</w:t>
      </w:r>
      <w:proofErr w:type="spellEnd"/>
      <w:r w:rsidRPr="00D37D18">
        <w:rPr>
          <w:rFonts w:ascii="Sylfaen" w:hAnsi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sz w:val="20"/>
          <w:szCs w:val="20"/>
        </w:rPr>
        <w:t>აქტიური</w:t>
      </w:r>
      <w:proofErr w:type="spellEnd"/>
      <w:r w:rsidRPr="00D37D18">
        <w:rPr>
          <w:rFonts w:ascii="Sylfaen" w:hAnsi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sz w:val="20"/>
          <w:szCs w:val="20"/>
        </w:rPr>
        <w:t>ინფექცია</w:t>
      </w:r>
      <w:proofErr w:type="spellEnd"/>
      <w:r w:rsidRPr="00D37D18">
        <w:rPr>
          <w:rFonts w:ascii="Sylfaen" w:hAnsi="Sylfaen"/>
          <w:sz w:val="20"/>
          <w:szCs w:val="20"/>
        </w:rPr>
        <w:t xml:space="preserve">, </w:t>
      </w:r>
      <w:proofErr w:type="spellStart"/>
      <w:r w:rsidRPr="00D37D18">
        <w:rPr>
          <w:rFonts w:ascii="Sylfaen" w:hAnsi="Sylfaen"/>
          <w:sz w:val="20"/>
          <w:szCs w:val="20"/>
        </w:rPr>
        <w:t>რომლის</w:t>
      </w:r>
      <w:proofErr w:type="spellEnd"/>
      <w:r w:rsidRPr="00D37D18">
        <w:rPr>
          <w:rFonts w:ascii="Sylfaen" w:hAnsi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sz w:val="20"/>
          <w:szCs w:val="20"/>
        </w:rPr>
        <w:t>კონტროლიც</w:t>
      </w:r>
      <w:proofErr w:type="spellEnd"/>
      <w:r w:rsidRPr="00D37D18">
        <w:rPr>
          <w:rFonts w:ascii="Sylfaen" w:hAnsi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sz w:val="20"/>
          <w:szCs w:val="20"/>
        </w:rPr>
        <w:t>მკურნალობით</w:t>
      </w:r>
      <w:proofErr w:type="spellEnd"/>
      <w:r w:rsidRPr="00D37D18">
        <w:rPr>
          <w:rFonts w:ascii="Sylfaen" w:hAnsi="Sylfaen"/>
          <w:sz w:val="20"/>
          <w:szCs w:val="20"/>
        </w:rPr>
        <w:t xml:space="preserve"> </w:t>
      </w:r>
      <w:r w:rsidR="00201B06" w:rsidRPr="00D37D18">
        <w:rPr>
          <w:rFonts w:ascii="Sylfaen" w:hAnsi="Sylfaen"/>
          <w:sz w:val="20"/>
          <w:szCs w:val="20"/>
          <w:lang w:val="ka-GE"/>
        </w:rPr>
        <w:t>არ არის შესაძლებელი.</w:t>
      </w:r>
    </w:p>
    <w:p w14:paraId="6761245E" w14:textId="77777777" w:rsidR="00BA1DD9" w:rsidRPr="00D37D18" w:rsidRDefault="00201B06" w:rsidP="00C31C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 თუ თქვენ გაწუხებთ გულის, ფილტვების, ღვიძლის ან თირკმლის სერიოზული დაავადება.</w:t>
      </w:r>
    </w:p>
    <w:p w14:paraId="329B4D86" w14:textId="7A45EB4F" w:rsidR="00201B06" w:rsidRPr="00D37D18" w:rsidRDefault="00201B06" w:rsidP="00C31C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თუ თქვენ გაწუხებთ დნმ-ის აღდგენის მემკვიდრეობითი დაავადება; ეს არის მდგომარეობა, </w:t>
      </w:r>
    </w:p>
    <w:p w14:paraId="62B1C892" w14:textId="77777777" w:rsidR="00201B06" w:rsidRPr="00D37D18" w:rsidRDefault="00201B06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   რომლის დროსაც დნმ-ის აღდგენის უნარი (რომელიც შეიცავს თქვენს გენეტიკურ ინფორმაციას) </w:t>
      </w:r>
    </w:p>
    <w:p w14:paraId="257DA9D4" w14:textId="77777777" w:rsidR="00BA1DD9" w:rsidRPr="00D37D18" w:rsidRDefault="00201B06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   დაქვეითებულია. </w:t>
      </w:r>
    </w:p>
    <w:p w14:paraId="36E5BBE8" w14:textId="569CB51E" w:rsidR="00BA1DD9" w:rsidRPr="00D37D18" w:rsidRDefault="00201B06" w:rsidP="00DD52A1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თუ ხართ ორსულად ან თუ ეჭვი გაქვთ ორსულობაზე.</w:t>
      </w:r>
    </w:p>
    <w:p w14:paraId="41033B67" w14:textId="77777777" w:rsidR="00DD52A1" w:rsidRPr="00D37D18" w:rsidRDefault="00DD52A1" w:rsidP="00DD52A1">
      <w:pPr>
        <w:pStyle w:val="a3"/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411B164F" w14:textId="77777777" w:rsidR="00CF283B" w:rsidRPr="00D37D18" w:rsidRDefault="00CF283B" w:rsidP="00C31C5F">
      <w:pPr>
        <w:tabs>
          <w:tab w:val="left" w:pos="0"/>
        </w:tabs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გაფრთხილებები და სიფრთხილის ზომები</w:t>
      </w:r>
    </w:p>
    <w:p w14:paraId="4699F76F" w14:textId="77777777" w:rsidR="00BA1DD9" w:rsidRPr="00D37D18" w:rsidRDefault="00C4652F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ტრეკონდი არის უჯრედების დამშლელი (ციტოტოქსიური) პრეპარატი, რომელიც გამოიყენება სისხლის უჯრედების რაოდენობის შესამცირებლად.</w:t>
      </w:r>
      <w:r w:rsidR="007321C2" w:rsidRPr="00D37D18">
        <w:rPr>
          <w:rFonts w:ascii="Sylfaen" w:hAnsi="Sylfaen"/>
          <w:sz w:val="20"/>
          <w:szCs w:val="20"/>
          <w:lang w:val="ka-GE"/>
        </w:rPr>
        <w:t xml:space="preserve"> ეს არის რეკომენდებული დოზით მკურნალობის სასურველი ეფექტი. მკურნალობის დროს რეგულარულად ტარდება სისხლის ანალიზები იმის შესამოწმებლად, რომ სისხლის უჯრედების რაოდენობა ძალიან არ შემცირდეს. </w:t>
      </w:r>
    </w:p>
    <w:p w14:paraId="39B10972" w14:textId="77777777" w:rsidR="00BA1DD9" w:rsidRPr="00D37D18" w:rsidRDefault="00BA1DD9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0844591B" w14:textId="1BB63F8F" w:rsidR="00CF283B" w:rsidRPr="00D37D18" w:rsidRDefault="007321C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ინფექციების პრევენციისა და მკურნალობის მიზნით, ექიმი დანიშნავს მედიკამენტებს, როგორიცაა ანტიბიოტიკები, სოკოს საწინააღმდეგო ან ანტივირუსული საშუალებები.</w:t>
      </w:r>
    </w:p>
    <w:p w14:paraId="0B83EEE5" w14:textId="5F7079B1" w:rsidR="007321C2" w:rsidRPr="00D37D18" w:rsidRDefault="007321C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78F96579" w14:textId="709BB387" w:rsidR="007321C2" w:rsidRPr="00D37D18" w:rsidRDefault="007321C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ტრეკონდიმ შესაძლოა მომავალში გაზარდოს სხვა სახის კიბოს განვითარების რისკი.</w:t>
      </w:r>
    </w:p>
    <w:p w14:paraId="204330F0" w14:textId="4CB93A6F" w:rsidR="007321C2" w:rsidRPr="00D37D18" w:rsidRDefault="007321C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79038698" w14:textId="5484AE4E" w:rsidR="007321C2" w:rsidRPr="00D37D18" w:rsidRDefault="007321C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ვინაიდან პირის ღრუს ლორწოვანი გარსის ანთება ამ პრეპარატის ხშირი გვერდითი მოვლენაა, აუცილებელია პირის ღრუს კარგი ჰიგიენის დაცვა. </w:t>
      </w:r>
      <w:r w:rsidR="001A5742" w:rsidRPr="00D37D18">
        <w:rPr>
          <w:rFonts w:ascii="Sylfaen" w:hAnsi="Sylfaen"/>
          <w:sz w:val="20"/>
          <w:szCs w:val="20"/>
          <w:lang w:val="ka-GE"/>
        </w:rPr>
        <w:t xml:space="preserve">რეკომენდებულია პროფილაქტიკური ზომები, </w:t>
      </w:r>
      <w:r w:rsidRPr="00D37D18">
        <w:rPr>
          <w:rFonts w:ascii="Sylfaen" w:hAnsi="Sylfaen"/>
          <w:sz w:val="20"/>
          <w:szCs w:val="20"/>
          <w:lang w:val="ka-GE"/>
        </w:rPr>
        <w:t xml:space="preserve">როგორიცაა პირის ღრუს სავლები საშუალებების გამოყენება (მაგ., პირის ღრუს ლორწოვანი გარსის დამცავი პროდუქტით, ანტიმიკრობული საშუალებით) ან ყინულის პირის ღრუში დადება (პირის ღრუს ლორწოვან გარსში სისხლის ნაკადის შესამცირებლად და უჯრედებში </w:t>
      </w:r>
      <w:r w:rsidR="001A5742" w:rsidRPr="00D37D18">
        <w:rPr>
          <w:rFonts w:ascii="Sylfaen" w:hAnsi="Sylfaen"/>
          <w:sz w:val="20"/>
          <w:szCs w:val="20"/>
          <w:lang w:val="ka-GE"/>
        </w:rPr>
        <w:t>შეღწევადი</w:t>
      </w:r>
      <w:r w:rsidRPr="00D37D18">
        <w:rPr>
          <w:rFonts w:ascii="Sylfaen" w:hAnsi="Sylfaen"/>
          <w:sz w:val="20"/>
          <w:szCs w:val="20"/>
          <w:lang w:val="ka-GE"/>
        </w:rPr>
        <w:t xml:space="preserve"> ტრეოსულფანის რაოდენობის შესამცირებლად).</w:t>
      </w:r>
    </w:p>
    <w:p w14:paraId="7283C98A" w14:textId="011FB683" w:rsidR="00201B06" w:rsidRPr="00D37D18" w:rsidRDefault="00201B06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38A980B4" w14:textId="6C31130C" w:rsidR="001A5742" w:rsidRPr="00D37D18" w:rsidRDefault="001A574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ტრეოსულფანით მკურნალობის დროს არ უნდა მოხდეს ცოცხალი ვაქცინებით ვაქცინაცია.</w:t>
      </w:r>
    </w:p>
    <w:p w14:paraId="31B4B570" w14:textId="7CA149BF" w:rsidR="001A5742" w:rsidRPr="00D37D18" w:rsidRDefault="001A574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52973034" w14:textId="772028D1" w:rsidR="001A5742" w:rsidRPr="00D37D18" w:rsidRDefault="001A574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ტრეკონდიმ შეიძლება გამოიწვიოს მენოპაუზის სიმპტომები (მენსტრუაციის არარსებობა).</w:t>
      </w:r>
    </w:p>
    <w:p w14:paraId="27CADA21" w14:textId="2C1EF5BD" w:rsidR="001A5742" w:rsidRPr="00D37D18" w:rsidRDefault="001A574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4088FD53" w14:textId="77777777" w:rsidR="006C0279" w:rsidRPr="00D37D18" w:rsidRDefault="006C0279" w:rsidP="00C31C5F">
      <w:pPr>
        <w:tabs>
          <w:tab w:val="left" w:pos="0"/>
        </w:tabs>
        <w:spacing w:after="0" w:line="240" w:lineRule="auto"/>
        <w:jc w:val="both"/>
        <w:rPr>
          <w:rFonts w:ascii="Sylfaen" w:hAnsi="Sylfaen"/>
          <w:b/>
          <w:bCs/>
          <w:sz w:val="20"/>
          <w:szCs w:val="20"/>
          <w:lang w:val="ka-GE"/>
        </w:rPr>
      </w:pPr>
    </w:p>
    <w:p w14:paraId="4422FC5F" w14:textId="77777777" w:rsidR="006C0279" w:rsidRPr="00D37D18" w:rsidRDefault="006C0279" w:rsidP="00C31C5F">
      <w:pPr>
        <w:tabs>
          <w:tab w:val="left" w:pos="0"/>
        </w:tabs>
        <w:spacing w:after="0" w:line="240" w:lineRule="auto"/>
        <w:jc w:val="both"/>
        <w:rPr>
          <w:rFonts w:ascii="Sylfaen" w:hAnsi="Sylfaen"/>
          <w:b/>
          <w:bCs/>
          <w:sz w:val="20"/>
          <w:szCs w:val="20"/>
          <w:lang w:val="ka-GE"/>
        </w:rPr>
      </w:pPr>
    </w:p>
    <w:p w14:paraId="5B06B022" w14:textId="626B2979" w:rsidR="001A5742" w:rsidRPr="00D37D18" w:rsidRDefault="001A5742" w:rsidP="00C31C5F">
      <w:pPr>
        <w:tabs>
          <w:tab w:val="left" w:pos="0"/>
        </w:tabs>
        <w:spacing w:after="0" w:line="240" w:lineRule="auto"/>
        <w:jc w:val="both"/>
        <w:rPr>
          <w:rFonts w:ascii="Sylfaen" w:hAnsi="Sylfaen" w:cs="Times New Roma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bCs/>
          <w:sz w:val="20"/>
          <w:szCs w:val="20"/>
          <w:lang w:val="ka-GE"/>
        </w:rPr>
        <w:t xml:space="preserve">ბავშვები და </w:t>
      </w:r>
      <w:r w:rsidRPr="00D37D18">
        <w:rPr>
          <w:rFonts w:ascii="Sylfaen" w:hAnsi="Sylfaen" w:cs="Times New Roman"/>
          <w:b/>
          <w:sz w:val="20"/>
          <w:szCs w:val="20"/>
          <w:lang w:val="ka-GE"/>
        </w:rPr>
        <w:t xml:space="preserve"> მოზარდები</w:t>
      </w:r>
    </w:p>
    <w:p w14:paraId="3AC60DA8" w14:textId="53E3331F" w:rsidR="001A5742" w:rsidRPr="00D37D18" w:rsidRDefault="00670B78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4 თვემდე ასაკის ჩვილებში კრუნჩხვები შეიძლება ძალიან იშვიათ შემთხვევებში განვითარდეს. 1 წლამდე ასაკის ბავშვებში შესაძლოა სასუნთქი გზების გვერდითი მოვლენები განვითარდეს</w:t>
      </w:r>
      <w:r w:rsidR="000D41BD" w:rsidRPr="00D37D18">
        <w:rPr>
          <w:rFonts w:ascii="Sylfaen" w:hAnsi="Sylfaen"/>
          <w:sz w:val="20"/>
          <w:szCs w:val="20"/>
          <w:lang w:val="ka-GE"/>
        </w:rPr>
        <w:t xml:space="preserve"> უფრო მძიმე ფორმით</w:t>
      </w:r>
      <w:r w:rsidRPr="00D37D18">
        <w:rPr>
          <w:rFonts w:ascii="Sylfaen" w:hAnsi="Sylfaen"/>
          <w:sz w:val="20"/>
          <w:szCs w:val="20"/>
          <w:lang w:val="ka-GE"/>
        </w:rPr>
        <w:t>, ვიდრე უფროსი ასაკის ბავშვებში.</w:t>
      </w:r>
      <w:r w:rsidR="000D41BD" w:rsidRPr="00D37D18">
        <w:rPr>
          <w:rFonts w:ascii="Sylfaen" w:hAnsi="Sylfaen"/>
          <w:sz w:val="20"/>
          <w:szCs w:val="20"/>
          <w:lang w:val="ka-GE"/>
        </w:rPr>
        <w:t xml:space="preserve"> თქვენი შვილი იქნება მეთვალყურეობის ქვეშ ისეთი გვერდითი მოვლენების ნიშნების გამოსავლენად, რომლებიც იწვევენ ნერვული სისტემის დარღვევას და სუნთქვის პრობლემებს.</w:t>
      </w:r>
    </w:p>
    <w:p w14:paraId="4E2D2160" w14:textId="3466360B" w:rsidR="006738FC" w:rsidRPr="00D37D18" w:rsidRDefault="006738FC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6090D5B7" w14:textId="3E7ED1B5" w:rsidR="00F4160B" w:rsidRPr="00D37D18" w:rsidRDefault="006738FC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ჩვილებს, მცირეწლოვან ბავშვებს და ყველა ბავშვს, რომელიც საფენებს ატარებს, შეიძლება განუვითარდეთ საფენის გამონაყარი ანუსის გარშემო მტკივნეული </w:t>
      </w:r>
      <w:r w:rsidR="00F4160B" w:rsidRPr="00D37D18">
        <w:rPr>
          <w:rFonts w:ascii="Sylfaen" w:hAnsi="Sylfaen"/>
          <w:sz w:val="20"/>
          <w:szCs w:val="20"/>
          <w:lang w:val="ka-GE"/>
        </w:rPr>
        <w:t>წყლულებით</w:t>
      </w:r>
      <w:r w:rsidRPr="00D37D18">
        <w:rPr>
          <w:rFonts w:ascii="Sylfaen" w:hAnsi="Sylfaen"/>
          <w:sz w:val="20"/>
          <w:szCs w:val="20"/>
          <w:lang w:val="ka-GE"/>
        </w:rPr>
        <w:t>, რადგან ტრეოსულფანმა, რომელიც შარდში გამოიყოფა, შეიძლება დააზიანოს კანი.</w:t>
      </w:r>
    </w:p>
    <w:p w14:paraId="21EADA51" w14:textId="49C61F74" w:rsidR="00F4160B" w:rsidRPr="00D37D18" w:rsidRDefault="00F4160B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50B190A9" w14:textId="51DA4AC4" w:rsidR="00F4160B" w:rsidRPr="00D37D18" w:rsidRDefault="00CE37DC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ამიტომ, ამ მედიკამენტის თითოეული დოზის მიღების შემდეგ, საფენის ხშირი გამოცვლა აუცილებელია 6-8 საათის განმავლობაში.</w:t>
      </w:r>
    </w:p>
    <w:p w14:paraId="3E7320F6" w14:textId="79EE2AC0" w:rsidR="00973733" w:rsidRPr="00D37D18" w:rsidRDefault="00973733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40EB0A93" w14:textId="1B00B3B3" w:rsidR="000F13BD" w:rsidRPr="00D37D18" w:rsidRDefault="000F13BD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ტრეოსულფანის 1 თვემდე ასაკის ბავშვებში გამოყენების შესახებ </w:t>
      </w:r>
      <w:r w:rsidR="00A27BFC" w:rsidRPr="00D37D18">
        <w:rPr>
          <w:rFonts w:ascii="Sylfaen" w:hAnsi="Sylfaen"/>
          <w:sz w:val="20"/>
          <w:szCs w:val="20"/>
          <w:lang w:val="ka-GE"/>
        </w:rPr>
        <w:t xml:space="preserve">არ მოიპოვება საკმარისი </w:t>
      </w:r>
      <w:r w:rsidRPr="00D37D18">
        <w:rPr>
          <w:rFonts w:ascii="Sylfaen" w:hAnsi="Sylfaen"/>
          <w:sz w:val="20"/>
          <w:szCs w:val="20"/>
          <w:lang w:val="ka-GE"/>
        </w:rPr>
        <w:t>ინფორმაცია.</w:t>
      </w:r>
    </w:p>
    <w:p w14:paraId="04FAAC3A" w14:textId="1FADEA84" w:rsidR="00A27BFC" w:rsidRPr="00D37D18" w:rsidRDefault="00A27BFC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6E0A7B54" w14:textId="268A6CDC" w:rsidR="00A27BFC" w:rsidRPr="00D37D18" w:rsidRDefault="00A27BFC" w:rsidP="00C31C5F">
      <w:pPr>
        <w:spacing w:after="0" w:line="240" w:lineRule="auto"/>
        <w:jc w:val="both"/>
        <w:rPr>
          <w:rFonts w:ascii="Sylfaen" w:hAnsi="Sylfaen"/>
          <w:b/>
          <w:bCs/>
          <w:sz w:val="20"/>
          <w:szCs w:val="20"/>
        </w:rPr>
      </w:pPr>
      <w:proofErr w:type="spellStart"/>
      <w:r w:rsidRPr="00D37D18">
        <w:rPr>
          <w:rFonts w:ascii="Sylfaen" w:hAnsi="Sylfaen"/>
          <w:b/>
          <w:bCs/>
          <w:sz w:val="20"/>
          <w:szCs w:val="20"/>
        </w:rPr>
        <w:t>ტრეკონდის</w:t>
      </w:r>
      <w:proofErr w:type="spellEnd"/>
      <w:r w:rsidRPr="00D37D18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b/>
          <w:bCs/>
          <w:sz w:val="20"/>
          <w:szCs w:val="20"/>
        </w:rPr>
        <w:t>გამოყენება</w:t>
      </w:r>
      <w:proofErr w:type="spellEnd"/>
      <w:r w:rsidRPr="00D37D18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b/>
          <w:bCs/>
          <w:sz w:val="20"/>
          <w:szCs w:val="20"/>
        </w:rPr>
        <w:t>სხვა</w:t>
      </w:r>
      <w:proofErr w:type="spellEnd"/>
      <w:r w:rsidRPr="00D37D18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b/>
          <w:bCs/>
          <w:sz w:val="20"/>
          <w:szCs w:val="20"/>
        </w:rPr>
        <w:t>მედიკამენტებთან</w:t>
      </w:r>
      <w:proofErr w:type="spellEnd"/>
      <w:r w:rsidRPr="00D37D18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D37D18">
        <w:rPr>
          <w:rFonts w:ascii="Sylfaen" w:hAnsi="Sylfaen"/>
          <w:b/>
          <w:bCs/>
          <w:sz w:val="20"/>
          <w:szCs w:val="20"/>
        </w:rPr>
        <w:t>ერთად</w:t>
      </w:r>
      <w:proofErr w:type="spellEnd"/>
    </w:p>
    <w:p w14:paraId="277EFCD4" w14:textId="77777777" w:rsidR="00E44D96" w:rsidRPr="00D37D18" w:rsidRDefault="00E44D96" w:rsidP="00C31C5F">
      <w:pPr>
        <w:spacing w:after="0" w:line="240" w:lineRule="auto"/>
        <w:jc w:val="both"/>
        <w:rPr>
          <w:rFonts w:ascii="Sylfaen" w:hAnsi="Sylfaen"/>
          <w:b/>
          <w:bCs/>
          <w:sz w:val="20"/>
          <w:szCs w:val="20"/>
        </w:rPr>
      </w:pPr>
    </w:p>
    <w:p w14:paraId="326FE101" w14:textId="56EF5CDB" w:rsidR="00580D9B" w:rsidRPr="00D37D18" w:rsidRDefault="00E44D96" w:rsidP="00C31C5F">
      <w:pPr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აცნობეთ ექიმს, თუ იღებთ, ბოლო დროს იღებდით ან შეიძლება აპირებთ მიიღოთ სხვა მედიკამენტები, მათ შორის ურეცეპტოდ გაცემული მედიკამენტები.</w:t>
      </w:r>
    </w:p>
    <w:p w14:paraId="37CA1FB7" w14:textId="602F875F" w:rsidR="00E44D96" w:rsidRPr="00D37D18" w:rsidRDefault="00E44D96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</w:rPr>
      </w:pPr>
    </w:p>
    <w:p w14:paraId="4E902719" w14:textId="77777777" w:rsidR="00E44D96" w:rsidRPr="00D37D18" w:rsidRDefault="00E44D96" w:rsidP="00C31C5F">
      <w:pPr>
        <w:tabs>
          <w:tab w:val="left" w:pos="0"/>
        </w:tabs>
        <w:spacing w:after="0" w:line="240" w:lineRule="auto"/>
        <w:jc w:val="both"/>
        <w:rPr>
          <w:rFonts w:ascii="Sylfaen" w:hAnsi="Sylfaen"/>
          <w:b/>
          <w:bCs/>
          <w:sz w:val="20"/>
          <w:szCs w:val="20"/>
          <w:lang w:val="ka-GE"/>
        </w:rPr>
      </w:pPr>
      <w:r w:rsidRPr="00D37D18">
        <w:rPr>
          <w:rFonts w:ascii="Sylfaen" w:hAnsi="Sylfaen"/>
          <w:b/>
          <w:bCs/>
          <w:sz w:val="20"/>
          <w:szCs w:val="20"/>
          <w:lang w:val="ka-GE"/>
        </w:rPr>
        <w:t xml:space="preserve">ორსულობა, </w:t>
      </w:r>
      <w:r w:rsidRPr="00D37D18">
        <w:rPr>
          <w:rFonts w:ascii="Sylfaen" w:hAnsi="Sylfaen"/>
          <w:b/>
          <w:sz w:val="20"/>
          <w:szCs w:val="20"/>
          <w:lang w:val="ka-GE"/>
        </w:rPr>
        <w:t>ლაქტაცია</w:t>
      </w:r>
      <w:r w:rsidRPr="00D37D18">
        <w:rPr>
          <w:rFonts w:ascii="Sylfaen" w:hAnsi="Sylfaen"/>
          <w:b/>
          <w:bCs/>
          <w:sz w:val="20"/>
          <w:szCs w:val="20"/>
          <w:lang w:val="ka-GE"/>
        </w:rPr>
        <w:t xml:space="preserve"> და ნაყოფიერება</w:t>
      </w:r>
    </w:p>
    <w:p w14:paraId="1F8F825B" w14:textId="0CDEA6BE" w:rsidR="00E44D96" w:rsidRPr="00D37D18" w:rsidRDefault="00E44D96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proofErr w:type="spellStart"/>
      <w:r w:rsidRPr="00D37D18">
        <w:rPr>
          <w:rFonts w:ascii="Sylfaen" w:hAnsi="Sylfaen" w:cs="Sylfaen"/>
          <w:sz w:val="20"/>
          <w:szCs w:val="20"/>
        </w:rPr>
        <w:t>ამ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მედიკამენტით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მკურნალობის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მთელი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კურსის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განმავლობაში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და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მისი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დასრულებიდან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6 </w:t>
      </w:r>
      <w:proofErr w:type="spellStart"/>
      <w:r w:rsidRPr="00D37D18">
        <w:rPr>
          <w:rFonts w:ascii="Sylfaen" w:hAnsi="Sylfaen" w:cs="Sylfaen"/>
          <w:sz w:val="20"/>
          <w:szCs w:val="20"/>
        </w:rPr>
        <w:t>თვის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განმავლობაში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არ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უნდა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მოხდეს ორსულობა. თუ თქვენ ან თქვენი პარტნიორი იღებთ ამ მედიკამენტს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გამოიყენოთ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კონტრაცეფციის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საიმედო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მეთოდი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54AF7ACC" w14:textId="6B06D1A7" w:rsidR="00E44D96" w:rsidRPr="00D37D18" w:rsidRDefault="00E44D96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7FA5E2EF" w14:textId="06E3B976" w:rsidR="00E44D96" w:rsidRPr="00D37D18" w:rsidRDefault="00E44D96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თუ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ხართ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ორსულად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ძუძუთი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კვებავთ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ბავშვს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თუ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ეჭვი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გაქვთ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რომ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შეიძლება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იყოთ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ორსულად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გეგმავთ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დაორსულებას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ამ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პრეპარატის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გამოყენებამდე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მიმართეთ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ექიმს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რჩევისთვის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694E953E" w14:textId="06C06044" w:rsidR="00E44D96" w:rsidRPr="00D37D18" w:rsidRDefault="00E44D96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1D39C408" w14:textId="222A29C3" w:rsidR="00E44D96" w:rsidRPr="00D37D18" w:rsidRDefault="00E44D96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ამ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პრეპარატით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მკურნალობის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დაწყებამდე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შეწყვიტოთ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ძუძუთი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კვება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4690D643" w14:textId="3D789990" w:rsidR="00987217" w:rsidRPr="00D37D18" w:rsidRDefault="00987217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56A7FF41" w14:textId="0ECF4D0E" w:rsidR="00987217" w:rsidRPr="00D37D18" w:rsidRDefault="00987217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თუ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თქვენ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ხართ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მამაკაცი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მკურნალობთ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ამ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მედიკამენტით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მოხდეს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თქვენგან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ქალის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დაორსულება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მკურნალობის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დროს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მისი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დასრულებიდან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6 </w:t>
      </w:r>
      <w:r w:rsidRPr="00D37D18">
        <w:rPr>
          <w:rFonts w:ascii="Sylfaen" w:hAnsi="Sylfaen" w:cs="Sylfaen"/>
          <w:sz w:val="20"/>
          <w:szCs w:val="20"/>
          <w:lang w:val="ka-GE"/>
        </w:rPr>
        <w:t>თვის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განმავლობაში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41CBD4B3" w14:textId="43AB9CDC" w:rsidR="00987217" w:rsidRPr="00D37D18" w:rsidRDefault="00987217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29AD88DA" w14:textId="3F83211F" w:rsidR="00987217" w:rsidRPr="00D37D18" w:rsidRDefault="00987217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ამ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მედიკამენტმა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შეიძლება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გამოიწვიოს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უნაყოფობა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მკურნალობის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შემდეგ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შესაძლოა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ვეღარ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შეძლოთ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დაორსულება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თუ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გსურთ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შვილების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ყოლა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მკურნალობის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დაწყებამდე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ეს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საკითხი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ექიმთან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განიხილოთ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მამაკაცებმა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თერაპიის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დაწყებამდე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მიმართონ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ექიმს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სპერმის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შენარჩუნების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შესაძლებლობის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4F29F6" w:rsidRPr="00D37D18">
        <w:rPr>
          <w:rFonts w:ascii="Sylfaen" w:hAnsi="Sylfaen" w:cs="Sylfaen"/>
          <w:sz w:val="20"/>
          <w:szCs w:val="20"/>
          <w:lang w:val="ka-GE"/>
        </w:rPr>
        <w:t>შესახებ</w:t>
      </w:r>
      <w:r w:rsidR="004F29F6"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249A88C4" w14:textId="577D8D43" w:rsidR="002C4D5A" w:rsidRPr="00D37D18" w:rsidRDefault="002C4D5A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6CF4EA60" w14:textId="30BB41F2" w:rsidR="002C4D5A" w:rsidRPr="00D37D18" w:rsidRDefault="002C4D5A" w:rsidP="00C31C5F">
      <w:pPr>
        <w:tabs>
          <w:tab w:val="left" w:pos="0"/>
        </w:tabs>
        <w:spacing w:after="0" w:line="240" w:lineRule="auto"/>
        <w:jc w:val="both"/>
        <w:rPr>
          <w:rFonts w:ascii="Sylfaen" w:hAnsi="Sylfaen"/>
          <w:b/>
          <w:bCs/>
          <w:sz w:val="20"/>
          <w:szCs w:val="20"/>
          <w:lang w:val="ka-GE"/>
        </w:rPr>
      </w:pPr>
      <w:r w:rsidRPr="00D37D18">
        <w:rPr>
          <w:rFonts w:ascii="Sylfaen" w:hAnsi="Sylfaen"/>
          <w:b/>
          <w:bCs/>
          <w:sz w:val="20"/>
          <w:szCs w:val="20"/>
          <w:lang w:val="ka-GE"/>
        </w:rPr>
        <w:t>მანქანის მართვისა და მექანიზმებთან მუშაობის უნარი</w:t>
      </w:r>
    </w:p>
    <w:p w14:paraId="1ADDAE78" w14:textId="50822006" w:rsidR="002C4D5A" w:rsidRPr="00D37D18" w:rsidRDefault="00971354" w:rsidP="00C31C5F">
      <w:pPr>
        <w:tabs>
          <w:tab w:val="left" w:pos="0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ამ პრეპარატმა შეიძლება გამოიწვიოს გულისრევა, ღებინება და თავბრუსხვევა და შესაბამისად, შეაფერხოს თქვენი მანქანის ან მექანიზმების მართვის უნარი. თუ თქვენ განიცდით ამ სიმპტომებს, არ უნდა მართოთ ავტომობილი ან არ უნდა იმუშაოთ მექანიზმებთან.</w:t>
      </w:r>
    </w:p>
    <w:p w14:paraId="06A116D0" w14:textId="23AD15F4" w:rsidR="002C4D5A" w:rsidRPr="00D37D18" w:rsidRDefault="002C4D5A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42D73D2C" w14:textId="5652A7B6" w:rsidR="00971354" w:rsidRPr="00D37D18" w:rsidRDefault="00971354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lastRenderedPageBreak/>
        <w:t xml:space="preserve">3. როგორ მივიღოთ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ტრეკონდი</w:t>
      </w:r>
      <w:r w:rsidRPr="00D37D18">
        <w:rPr>
          <w:rFonts w:ascii="Sylfaen" w:hAnsi="Sylfaen"/>
          <w:b/>
          <w:sz w:val="20"/>
          <w:szCs w:val="20"/>
          <w:lang w:val="ka-GE"/>
        </w:rPr>
        <w:t>?</w:t>
      </w:r>
    </w:p>
    <w:p w14:paraId="445E581A" w14:textId="3E402BD6" w:rsidR="00971354" w:rsidRPr="00D37D18" w:rsidRDefault="00971354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გამოყენება მოზრდილებში</w:t>
      </w:r>
    </w:p>
    <w:p w14:paraId="36D2F9A9" w14:textId="77777777" w:rsidR="00BB7BBA" w:rsidRPr="00D37D18" w:rsidRDefault="00971354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ეს წამალი გამოიყენება ფლუდარაბინთან ერთად.</w:t>
      </w:r>
      <w:r w:rsidR="00BB7BBA" w:rsidRPr="00D37D18">
        <w:rPr>
          <w:rFonts w:ascii="Sylfaen" w:hAnsi="Sylfaen"/>
          <w:sz w:val="20"/>
          <w:szCs w:val="20"/>
          <w:lang w:val="ka-GE"/>
        </w:rPr>
        <w:t xml:space="preserve"> </w:t>
      </w:r>
    </w:p>
    <w:p w14:paraId="35CF3879" w14:textId="77777777" w:rsidR="00BB7BBA" w:rsidRPr="00D37D18" w:rsidRDefault="00BB7BBA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3EDE7753" w14:textId="331AE4F9" w:rsidR="00971354" w:rsidRPr="00D37D18" w:rsidRDefault="00BB7BBA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რეკომენდებული დოზაა 10–14 გ/მ² სხეულის ზედაპირის ფართობზე (გამოითვლება თქვენი სიმაღლისა და წონის მიხედვით).</w:t>
      </w:r>
    </w:p>
    <w:p w14:paraId="0F8EEF41" w14:textId="797D4EE0" w:rsidR="00BB7BBA" w:rsidRPr="00D37D18" w:rsidRDefault="00BB7BBA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5747E567" w14:textId="66C24AD6" w:rsidR="00BB7BBA" w:rsidRPr="00D37D18" w:rsidRDefault="00BB7BBA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გამოყენება ბავშვებსა და მოზარდებში</w:t>
      </w:r>
    </w:p>
    <w:p w14:paraId="46BDE136" w14:textId="261A7AFB" w:rsidR="00A20A18" w:rsidRPr="00D37D18" w:rsidRDefault="00A20A18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ეს წამალი გამოიყენება ფლუდარაბინთან და უმეტეს შემთხვევაში ასევე თიოტეპასთან კომბინაციაში.</w:t>
      </w:r>
      <w:r w:rsidR="00563A21" w:rsidRPr="00D37D18">
        <w:rPr>
          <w:rFonts w:ascii="Sylfaen" w:hAnsi="Sylfaen"/>
          <w:sz w:val="20"/>
          <w:szCs w:val="20"/>
          <w:lang w:val="ka-GE"/>
        </w:rPr>
        <w:t xml:space="preserve"> რეკომენდებული დოზაა 10-14 გ/მ² სხეულის ზედაპირის ფართობზე.</w:t>
      </w:r>
    </w:p>
    <w:p w14:paraId="60ECBE28" w14:textId="7547EF9A" w:rsidR="002F32E5" w:rsidRPr="00D37D18" w:rsidRDefault="002F32E5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63BFD670" w14:textId="07A4B384" w:rsidR="002F32E5" w:rsidRPr="00D37D18" w:rsidRDefault="002F32E5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როგორ გამოიყენება ტრეკონდი</w:t>
      </w:r>
    </w:p>
    <w:p w14:paraId="548772EB" w14:textId="749C97B9" w:rsidR="002F32E5" w:rsidRPr="00D37D18" w:rsidRDefault="002F32E5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ეს წამალი თქვენი ექიმის მიერ იქნება დანიშნული. ის შეყვანილი იქნება ვენაში 2-საათიანი ინფუზიის (წვეთოვანი) სახით სისხლის ღეროვანი უჯრედების ინფუზიამდე 3 დღით ადრე.</w:t>
      </w:r>
    </w:p>
    <w:p w14:paraId="36757F21" w14:textId="549AF69E" w:rsidR="002F32E5" w:rsidRPr="00D37D18" w:rsidRDefault="002F32E5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469399F5" w14:textId="27861AD5" w:rsidR="002F32E5" w:rsidRPr="00D37D18" w:rsidRDefault="002F32E5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4. რა გვერდითი მოვლენებია მოსალოდნელი?</w:t>
      </w:r>
    </w:p>
    <w:p w14:paraId="15BB5F5B" w14:textId="340AAD05" w:rsidR="006E22F9" w:rsidRPr="00D37D18" w:rsidRDefault="006E22F9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ყველა მედიკამენტის მსგავსად, ამ მედიკამენტმაც შეიძლება გამოიწვიოს გვერდითი მოვლენები, თუმცა ისინი ყველას არ უვითარდება.</w:t>
      </w:r>
    </w:p>
    <w:p w14:paraId="244C7C35" w14:textId="7E37CEA5" w:rsidR="006E22F9" w:rsidRPr="00D37D18" w:rsidRDefault="006E22F9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სერიოზული გვერდითი მოვლენები</w:t>
      </w:r>
    </w:p>
    <w:p w14:paraId="3DFF8368" w14:textId="49385764" w:rsidR="006E22F9" w:rsidRPr="00D37D18" w:rsidRDefault="00AD4AC2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ტრეოსულფანით თერაპიის ან ტრანსპლანტაციის ყველაზე სერიოზული გვერდითი მოვლენებია:</w:t>
      </w:r>
    </w:p>
    <w:p w14:paraId="117D7A76" w14:textId="61E09EDE" w:rsidR="00AD4AC2" w:rsidRPr="00D37D18" w:rsidRDefault="00AD4AC2" w:rsidP="00C31C5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სისხლის უჯრედების რაოდენობის შემცირება; ეს არის პრეპარატის მიერ ტრანსპლანტაციის ინფუზიისთვის მოსამზადებელი ეფექტი (ყველა პაციენტში: ძალიან ხშირი)</w:t>
      </w:r>
    </w:p>
    <w:p w14:paraId="013B852A" w14:textId="57B92248" w:rsidR="00AD4AC2" w:rsidRPr="00D37D18" w:rsidRDefault="00AD4AC2" w:rsidP="00C31C5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ბაქტერიებით, ვირუსებით და სოკოებით გამოწვეული ინფექციები (მოზრდილებში: ხშირი; ბავშვებში და მოზარდებში: ძალიან ხშირი)</w:t>
      </w:r>
    </w:p>
    <w:p w14:paraId="74650C27" w14:textId="7E2F11BC" w:rsidR="00AD4AC2" w:rsidRPr="00D37D18" w:rsidRDefault="00AD4AC2" w:rsidP="00C31C5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ღვიძლის ვენის ოკლუზია (მოზრდილებში: იშვიათად; ბავშვებში და მოზარდებში: უცნობია)</w:t>
      </w:r>
    </w:p>
    <w:p w14:paraId="2BFB1D65" w14:textId="0255AD44" w:rsidR="007C1A13" w:rsidRPr="00D37D18" w:rsidRDefault="007C1A13" w:rsidP="00C31C5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პნევმონია (მოზრდილებში: იშვიათად)</w:t>
      </w:r>
    </w:p>
    <w:p w14:paraId="767EFC4D" w14:textId="189C610D" w:rsidR="00B91F57" w:rsidRPr="00D37D18" w:rsidRDefault="00B91F57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ექიმი რეგულარულად გააკონტროლებს თქვენს სისხლს და ღვიძლის ფერმენტების დონეს ამ მდგომარეობების გამოსავლენად და სამკურნალოდ.</w:t>
      </w:r>
    </w:p>
    <w:p w14:paraId="42056679" w14:textId="77777777" w:rsidR="00DD52A1" w:rsidRPr="00D37D18" w:rsidRDefault="00DD52A1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2ED83C36" w14:textId="223FF235" w:rsidR="00B91F57" w:rsidRPr="00D37D18" w:rsidRDefault="00B91F57" w:rsidP="00C31C5F">
      <w:pPr>
        <w:spacing w:after="0" w:line="240" w:lineRule="auto"/>
        <w:jc w:val="both"/>
        <w:rPr>
          <w:rFonts w:ascii="Sylfaen" w:hAnsi="Sylfaen"/>
          <w:sz w:val="20"/>
          <w:szCs w:val="20"/>
          <w:u w:val="single"/>
          <w:lang w:val="ka-GE"/>
        </w:rPr>
      </w:pPr>
      <w:r w:rsidRPr="00D37D18">
        <w:rPr>
          <w:rFonts w:ascii="Sylfaen" w:hAnsi="Sylfaen"/>
          <w:sz w:val="20"/>
          <w:szCs w:val="20"/>
          <w:u w:val="single"/>
          <w:lang w:val="ka-GE"/>
        </w:rPr>
        <w:t>ზრდასრულები</w:t>
      </w:r>
    </w:p>
    <w:p w14:paraId="3ABBC3E5" w14:textId="066526FF" w:rsidR="00B91F57" w:rsidRPr="00D37D18" w:rsidRDefault="00B91F57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ქვემოთ მოცემულია ყველა სხვა გვერდითი მოვლენის სია და მათი გამოვლენის სიხშირე.</w:t>
      </w:r>
    </w:p>
    <w:p w14:paraId="7195B1AA" w14:textId="16CDCD55" w:rsidR="00B91F57" w:rsidRPr="00D37D18" w:rsidRDefault="00B91F57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704AF20B" w14:textId="21214F1C" w:rsidR="00B91F57" w:rsidRPr="00D37D18" w:rsidRDefault="00B91F57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ძალიან ხშირად</w:t>
      </w:r>
      <w:r w:rsidRPr="00D37D18">
        <w:rPr>
          <w:rFonts w:ascii="Sylfaen" w:hAnsi="Sylfaen"/>
          <w:sz w:val="20"/>
          <w:szCs w:val="20"/>
          <w:lang w:val="ka-GE"/>
        </w:rPr>
        <w:t xml:space="preserve"> (შეიძლება აღენიშნებოდეს 10-დან 1-ზე მეტ ნამკურნალებ ადამიანს)</w:t>
      </w:r>
    </w:p>
    <w:p w14:paraId="15E4997A" w14:textId="20663CB0" w:rsidR="00B91F57" w:rsidRPr="00D37D18" w:rsidRDefault="00B91F57" w:rsidP="00C31C5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სისხლის თეთრი უჯრედების შემცირება ცხელებასთან ერთად (ფებრილური ნეიტროპენია)</w:t>
      </w:r>
    </w:p>
    <w:p w14:paraId="0D3302A2" w14:textId="396299FE" w:rsidR="00003893" w:rsidRPr="00D37D18" w:rsidRDefault="00003893" w:rsidP="00C31C5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სხეულის სხვადასხვა ადგილზე, განსაკუთრებით პირის ღრუში ლორწოვანი გარსების ანთება (რაც იწვევს პირის ღრუში წყლულების წარმოქმნას), დიარეა, გულისრევა, ღებინება</w:t>
      </w:r>
    </w:p>
    <w:p w14:paraId="16BA706E" w14:textId="66B4AF65" w:rsidR="00003893" w:rsidRPr="00D37D18" w:rsidRDefault="00003893" w:rsidP="00C31C5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დაღლილობა</w:t>
      </w:r>
    </w:p>
    <w:p w14:paraId="3CB9B140" w14:textId="784CC8C6" w:rsidR="00003893" w:rsidRPr="00D37D18" w:rsidRDefault="00003893" w:rsidP="00C31C5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სისხლში ბილირუბინის მომატებული დონე (ღვიძლის პიგმენტი, რომელიც ხშირად ღვიძლის პრობლემების ნიშანია)</w:t>
      </w:r>
    </w:p>
    <w:p w14:paraId="34BF51E3" w14:textId="707F9DD6" w:rsidR="00003893" w:rsidRPr="00D37D18" w:rsidRDefault="00003893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6AD70EA7" w14:textId="06E59137" w:rsidR="00003893" w:rsidRPr="00D37D18" w:rsidRDefault="00491F91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ხშირად</w:t>
      </w:r>
      <w:r w:rsidRPr="00D37D18">
        <w:rPr>
          <w:rFonts w:ascii="Sylfaen" w:hAnsi="Sylfaen"/>
          <w:sz w:val="20"/>
          <w:szCs w:val="20"/>
          <w:lang w:val="ka-GE"/>
        </w:rPr>
        <w:t xml:space="preserve"> (შეიძლება გამოვლინდეს 10-დან 1 ნამკურნალებ ადამიანში)</w:t>
      </w:r>
    </w:p>
    <w:p w14:paraId="3000A7F9" w14:textId="5231F384" w:rsidR="00491F91" w:rsidRPr="00D37D18" w:rsidRDefault="00491F91" w:rsidP="00C31C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სისხლის მოწამვლა (სეფსისი)</w:t>
      </w:r>
    </w:p>
    <w:p w14:paraId="6157FE85" w14:textId="00D70271" w:rsidR="00491F91" w:rsidRPr="00D37D18" w:rsidRDefault="00491F91" w:rsidP="00C31C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ალერგიული რეაქციები</w:t>
      </w:r>
    </w:p>
    <w:p w14:paraId="538557CE" w14:textId="3B4F72F0" w:rsidR="00491F91" w:rsidRPr="00D37D18" w:rsidRDefault="00491F91" w:rsidP="00C31C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მადის დაქვეითება</w:t>
      </w:r>
    </w:p>
    <w:p w14:paraId="71F939FA" w14:textId="6BB2C97B" w:rsidR="00491F91" w:rsidRPr="00D37D18" w:rsidRDefault="005526FB" w:rsidP="00C31C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ძილის დარღვევა (უძილობა)</w:t>
      </w:r>
    </w:p>
    <w:p w14:paraId="44E86008" w14:textId="48B4EFA5" w:rsidR="005526FB" w:rsidRPr="00D37D18" w:rsidRDefault="005526FB" w:rsidP="00C31C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თავის ტკივილი, თავბრუსხვევა</w:t>
      </w:r>
    </w:p>
    <w:p w14:paraId="605A5EB0" w14:textId="5AA1D420" w:rsidR="005526FB" w:rsidRPr="00D37D18" w:rsidRDefault="005526FB" w:rsidP="00C31C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გულის რიტმის დარღვევები (არარეგულარული, ძალიან სწრაფი ან ძალიან ნელი გულისცემა)</w:t>
      </w:r>
    </w:p>
    <w:p w14:paraId="0D53C245" w14:textId="2083D4F8" w:rsidR="005526FB" w:rsidRPr="00D37D18" w:rsidRDefault="005526FB" w:rsidP="00C31C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მაღალი ან დაბალი არტერიული წნევა, ალები კანის გაწითლებით (ამობურცვით)</w:t>
      </w:r>
    </w:p>
    <w:p w14:paraId="7C8E0143" w14:textId="069BF2AE" w:rsidR="005526FB" w:rsidRPr="00D37D18" w:rsidRDefault="00230F05" w:rsidP="00C31C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სუნთქვის გაძნელება, ცხვირიდან სისხლდენა</w:t>
      </w:r>
    </w:p>
    <w:p w14:paraId="27B9C358" w14:textId="2575D944" w:rsidR="00230F05" w:rsidRPr="00D37D18" w:rsidRDefault="00230F05" w:rsidP="00C31C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პირის ღრუს ტკივილი, გასტრიტი, კუჭის აშლილობა, მუცლის ტკივილი, ყაბზობა, ყლაპვის გაძნელება, საყლაპავის ტკივილი ან კუჭის ტკივილი</w:t>
      </w:r>
    </w:p>
    <w:p w14:paraId="351CDBA6" w14:textId="3557CE30" w:rsidR="00230F05" w:rsidRPr="00D37D18" w:rsidRDefault="00230F05" w:rsidP="00C31C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კანზე გამონაყარი ბრტყელი ან ამობურცული წითელი </w:t>
      </w:r>
      <w:r w:rsidR="009A4CFC" w:rsidRPr="00D37D18">
        <w:rPr>
          <w:rFonts w:ascii="Sylfaen" w:hAnsi="Sylfaen"/>
          <w:sz w:val="20"/>
          <w:szCs w:val="20"/>
          <w:lang w:val="ka-GE"/>
        </w:rPr>
        <w:t xml:space="preserve">კვანძებით </w:t>
      </w:r>
      <w:r w:rsidRPr="00D37D18">
        <w:rPr>
          <w:rFonts w:ascii="Sylfaen" w:hAnsi="Sylfaen"/>
          <w:sz w:val="20"/>
          <w:szCs w:val="20"/>
          <w:lang w:val="ka-GE"/>
        </w:rPr>
        <w:t>(მაკულოპაპულური გამონაყარი), კანზე წითელი ლაქები (პურპურა), კანის გაწითლება (ერითემა), ხელის და ფეხის სინდრომი (ჩხვლეტის შეგრძნებით, დაბუჟებით, ხელის ან ფეხის ტერფების მტკივნეული შეშუპებით ან სიწითლით), ქავილი, თმის ცვენა.</w:t>
      </w:r>
    </w:p>
    <w:p w14:paraId="048DD55E" w14:textId="444706FE" w:rsidR="009A4CFC" w:rsidRPr="00D37D18" w:rsidRDefault="009A4CFC" w:rsidP="00C31C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lastRenderedPageBreak/>
        <w:t>ტკივილი ხელებში ან ფეხებში, ზურგის ტკივილი, ძვლების ტკივილი, სახსრების ტკივილი</w:t>
      </w:r>
    </w:p>
    <w:p w14:paraId="73E4199C" w14:textId="1EA2A4E8" w:rsidR="009A4CFC" w:rsidRPr="00D37D18" w:rsidRDefault="009A4CFC" w:rsidP="00C31C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თირკმლის ფუნქციის უეცარი დაქვეითება, შარდში სისხლი</w:t>
      </w:r>
    </w:p>
    <w:p w14:paraId="18876E64" w14:textId="03C0BF37" w:rsidR="009A4CFC" w:rsidRPr="00D37D18" w:rsidRDefault="009A4CFC" w:rsidP="00C31C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ორგანიზმში სითხის შეკავება, რასაც თან ახლავს შესიება (შეშუპება), ცხელება და შემცივნება</w:t>
      </w:r>
    </w:p>
    <w:p w14:paraId="1474477F" w14:textId="09F4EF64" w:rsidR="009A4CFC" w:rsidRPr="00D37D18" w:rsidRDefault="009A4CFC" w:rsidP="00C31C5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ღვიძლის ფერმენტების დონის მომატება, C-რეაქტიული ცილის (ორგანიზმში ანთებითი მარკერის) დონის მომატება, წონის მატება, წონის კლება</w:t>
      </w:r>
    </w:p>
    <w:p w14:paraId="14908A4D" w14:textId="49583DCF" w:rsidR="009A4CFC" w:rsidRPr="00D37D18" w:rsidRDefault="009A4CFC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3B329BC3" w14:textId="6D0BAE5C" w:rsidR="009A4CFC" w:rsidRPr="00D37D18" w:rsidRDefault="009A4CFC" w:rsidP="00C31C5F">
      <w:p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/>
          <w:bCs/>
          <w:sz w:val="20"/>
          <w:szCs w:val="20"/>
          <w:lang w:val="ka-GE"/>
        </w:rPr>
        <w:t>ზოგჯერ</w:t>
      </w:r>
      <w:r w:rsidRPr="00D37D18">
        <w:rPr>
          <w:rFonts w:ascii="Sylfaen" w:hAnsi="Sylfaen"/>
          <w:bCs/>
          <w:sz w:val="20"/>
          <w:szCs w:val="20"/>
          <w:lang w:val="ka-GE"/>
        </w:rPr>
        <w:t xml:space="preserve"> (შეიძლება გავლენა იქონიოს 100-დან 1-ზე ნაკლებ ნამკურნალებ ადამიანზე):</w:t>
      </w:r>
    </w:p>
    <w:p w14:paraId="742CF68E" w14:textId="291F2ABB" w:rsidR="00AD0C27" w:rsidRPr="00D37D18" w:rsidRDefault="00AD0C27" w:rsidP="00C31C5F">
      <w:pPr>
        <w:pStyle w:val="a3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სისხლში გლუკოზის დონის დარღვევა, მათ შორის სისხლში გლუკოზის დონის მომატება ან შემცირება</w:t>
      </w:r>
    </w:p>
    <w:p w14:paraId="2BB711BD" w14:textId="20B98262" w:rsidR="00AD0C27" w:rsidRPr="00D37D18" w:rsidRDefault="00AD0C27" w:rsidP="00C31C5F">
      <w:pPr>
        <w:pStyle w:val="a3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დაბნეულობა</w:t>
      </w:r>
    </w:p>
    <w:p w14:paraId="07CBB356" w14:textId="5B36F46B" w:rsidR="00AD0C27" w:rsidRPr="00D37D18" w:rsidRDefault="007134CC" w:rsidP="00C31C5F">
      <w:pPr>
        <w:pStyle w:val="a3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თავის ტვინში სისხლდენა, ნერვული დაავადება ხელებში ან ფეხებში, ისეთი სიმპტომებით, როგორიცაა დაბუჟება, მგრძნობელობის დაქვეითება ან მომატება, ჩხვლეტის შეგრძნება, წვის შეგრძნება (პერიფერიული სენსორული ნეიროპათია)</w:t>
      </w:r>
    </w:p>
    <w:p w14:paraId="664B9758" w14:textId="456F96E9" w:rsidR="007134CC" w:rsidRPr="00D37D18" w:rsidRDefault="00DD4A7F" w:rsidP="00C31C5F">
      <w:pPr>
        <w:pStyle w:val="a3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თავბრუსხვევა</w:t>
      </w:r>
    </w:p>
    <w:p w14:paraId="64FD3D3D" w14:textId="565C9640" w:rsidR="00DD4A7F" w:rsidRPr="00D37D18" w:rsidRDefault="00DD4A7F" w:rsidP="00C31C5F">
      <w:pPr>
        <w:pStyle w:val="a3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სისხლჩაქცევა</w:t>
      </w:r>
    </w:p>
    <w:p w14:paraId="38FD0618" w14:textId="744807C1" w:rsidR="00DD4A7F" w:rsidRPr="00D37D18" w:rsidRDefault="00DD4A7F" w:rsidP="00C31C5F">
      <w:pPr>
        <w:pStyle w:val="a3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ფილტვების გარშემო სითხის დაგროვება (პლევრული ეფუზია), ფარინგიტი, სახმო იოგების ანთება ან ტკივილი, სლოკინი</w:t>
      </w:r>
    </w:p>
    <w:p w14:paraId="0A5E6D94" w14:textId="5E2C2192" w:rsidR="00DD4A7F" w:rsidRPr="00D37D18" w:rsidRDefault="003040EF" w:rsidP="00C31C5F">
      <w:pPr>
        <w:pStyle w:val="a3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სისხლდენა პირში, სისავსის შეგრძნება, პირის სიმშრალე</w:t>
      </w:r>
    </w:p>
    <w:p w14:paraId="5E10BF38" w14:textId="3428668D" w:rsidR="003040EF" w:rsidRPr="00D37D18" w:rsidRDefault="003040EF" w:rsidP="00C31C5F">
      <w:pPr>
        <w:pStyle w:val="a3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კანზე გამონაყარი წითელი ლაქებით და ზოგჯერ მოლურჯო-წითელი ან ბუშტუკოვანი კერებით (მულტიფორმული ერითემა), აკნე, გამონაყარი, კანის სიმშრალე</w:t>
      </w:r>
    </w:p>
    <w:p w14:paraId="0CF30924" w14:textId="5816B4A7" w:rsidR="003040EF" w:rsidRPr="00D37D18" w:rsidRDefault="004B4596" w:rsidP="00C31C5F">
      <w:pPr>
        <w:pStyle w:val="a3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კუნთების ტკივილი</w:t>
      </w:r>
    </w:p>
    <w:p w14:paraId="7A1D50DE" w14:textId="4DFAC49B" w:rsidR="004B4596" w:rsidRPr="00D37D18" w:rsidRDefault="004B4596" w:rsidP="00C31C5F">
      <w:pPr>
        <w:pStyle w:val="a3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ტკივილი საშარდე გზებში</w:t>
      </w:r>
    </w:p>
    <w:p w14:paraId="28554920" w14:textId="5BEC2F42" w:rsidR="004B4596" w:rsidRPr="00D37D18" w:rsidRDefault="004B4596" w:rsidP="00C31C5F">
      <w:pPr>
        <w:pStyle w:val="a3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გულმკერდის ტკივილი, რომელიც არ არის გამოწვეული გულის პრობლემებით</w:t>
      </w:r>
    </w:p>
    <w:p w14:paraId="0EDDE1C1" w14:textId="7710E197" w:rsidR="004B4596" w:rsidRPr="00D37D18" w:rsidRDefault="004B4596" w:rsidP="00C31C5F">
      <w:pPr>
        <w:pStyle w:val="a3"/>
        <w:numPr>
          <w:ilvl w:val="0"/>
          <w:numId w:val="5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სისხლში ტუტე ფოსფატაზას მომატებული დონე (ექიმი ჩაგიტარებთ გამოკვლევას)</w:t>
      </w:r>
    </w:p>
    <w:p w14:paraId="5DAB4BA0" w14:textId="4DE54745" w:rsidR="004B4596" w:rsidRPr="00D37D18" w:rsidRDefault="00506230" w:rsidP="00C31C5F">
      <w:p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/>
          <w:bCs/>
          <w:sz w:val="20"/>
          <w:szCs w:val="20"/>
          <w:lang w:val="ka-GE"/>
        </w:rPr>
        <w:t>უცნობია</w:t>
      </w:r>
      <w:r w:rsidRPr="00D37D18">
        <w:rPr>
          <w:rFonts w:ascii="Sylfaen" w:hAnsi="Sylfaen"/>
          <w:bCs/>
          <w:sz w:val="20"/>
          <w:szCs w:val="20"/>
          <w:lang w:val="ka-GE"/>
        </w:rPr>
        <w:t xml:space="preserve"> (სიხშირის შეფასება შეუძლებელია არსებული მონაცემების საფუძველზე)</w:t>
      </w:r>
    </w:p>
    <w:p w14:paraId="602B27D2" w14:textId="040BF1BD" w:rsidR="00506230" w:rsidRPr="00D37D18" w:rsidRDefault="00522BD4" w:rsidP="00C31C5F">
      <w:pPr>
        <w:pStyle w:val="a3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სიცოცხლისთვის საშიში მდგომარეობა სისხლის მოწამვლის (სეპტიური შოკის) შემდეგ</w:t>
      </w:r>
    </w:p>
    <w:p w14:paraId="594597EE" w14:textId="40D113DE" w:rsidR="00522BD4" w:rsidRPr="00D37D18" w:rsidRDefault="00522BD4" w:rsidP="00C31C5F">
      <w:pPr>
        <w:pStyle w:val="a3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 xml:space="preserve">ქიმიოთერაპიის შედეგად გამოწვეული კიდევ </w:t>
      </w:r>
      <w:r w:rsidR="00891578" w:rsidRPr="00D37D18">
        <w:rPr>
          <w:rFonts w:ascii="Sylfaen" w:hAnsi="Sylfaen"/>
          <w:bCs/>
          <w:sz w:val="20"/>
          <w:szCs w:val="20"/>
          <w:lang w:val="ka-GE"/>
        </w:rPr>
        <w:t>სხვა სიმსივნე</w:t>
      </w:r>
      <w:r w:rsidRPr="00D37D18">
        <w:rPr>
          <w:rFonts w:ascii="Sylfaen" w:hAnsi="Sylfaen"/>
          <w:bCs/>
          <w:sz w:val="20"/>
          <w:szCs w:val="20"/>
          <w:lang w:val="ka-GE"/>
        </w:rPr>
        <w:t xml:space="preserve"> (მეორადი ავთვისებიანი სიმსივნე)</w:t>
      </w:r>
    </w:p>
    <w:p w14:paraId="2FF3FA06" w14:textId="2924D90B" w:rsidR="00891578" w:rsidRPr="00D37D18" w:rsidRDefault="00891578" w:rsidP="00C31C5F">
      <w:pPr>
        <w:pStyle w:val="a3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სისხლის აციდოზი</w:t>
      </w:r>
    </w:p>
    <w:p w14:paraId="05A749D3" w14:textId="22B07F60" w:rsidR="00891578" w:rsidRPr="00D37D18" w:rsidRDefault="00891578" w:rsidP="00C31C5F">
      <w:pPr>
        <w:pStyle w:val="a3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ტვინის დისფუნქცია (ენცეფალოპათია), მოუსვენრობა, განმეორებადი ან უნებლიე მოძრაობები და სწრაფი მეტყველება (ექსტრაპირამიდული აშლილობა), გულის წასვლა, ჩხვლეტის შეგრძნება, ჩხვლეტითი ტკივილი ან დაბუჟება (პარესთეზია)</w:t>
      </w:r>
    </w:p>
    <w:p w14:paraId="68133A06" w14:textId="5800E97F" w:rsidR="00891578" w:rsidRPr="00D37D18" w:rsidRDefault="00891578" w:rsidP="00C31C5F">
      <w:pPr>
        <w:pStyle w:val="a3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თვალის სიმშრალე</w:t>
      </w:r>
    </w:p>
    <w:p w14:paraId="5948069D" w14:textId="7C7E59F9" w:rsidR="009A4CFC" w:rsidRPr="00D37D18" w:rsidRDefault="0034444B" w:rsidP="00C31C5F">
      <w:pPr>
        <w:pStyle w:val="a3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დაქვეი</w:t>
      </w:r>
      <w:r w:rsidR="00756314" w:rsidRPr="00D37D18">
        <w:rPr>
          <w:rFonts w:ascii="Sylfaen" w:hAnsi="Sylfaen"/>
          <w:bCs/>
          <w:sz w:val="20"/>
          <w:szCs w:val="20"/>
          <w:lang w:val="ka-GE"/>
        </w:rPr>
        <w:t xml:space="preserve">თებული </w:t>
      </w:r>
      <w:r w:rsidRPr="00D37D18">
        <w:rPr>
          <w:rFonts w:ascii="Sylfaen" w:hAnsi="Sylfaen"/>
          <w:bCs/>
          <w:sz w:val="20"/>
          <w:szCs w:val="20"/>
          <w:lang w:val="ka-GE"/>
        </w:rPr>
        <w:t>გულის ტუმბოს ფუნქცია, მას აღარ შეუძლია საკმარისი რაოდენობით სისხლით მომარაგება ორგანიზმის საჭიროებების დასაკმაყოფილებლად (გულის უკმარისობა), გულის შეტევა, პერიკარდიუმში სითხის დაგროვება (პერიკარდიული ეფუზია)</w:t>
      </w:r>
    </w:p>
    <w:p w14:paraId="164E9DCB" w14:textId="780DA4C8" w:rsidR="00756314" w:rsidRPr="00D37D18" w:rsidRDefault="00011231" w:rsidP="00C31C5F">
      <w:pPr>
        <w:pStyle w:val="a3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სისხლძარღვის ბლოკირება (ემბოლია)</w:t>
      </w:r>
    </w:p>
    <w:p w14:paraId="3E777DE0" w14:textId="38BEE0B6" w:rsidR="00011231" w:rsidRPr="00D37D18" w:rsidRDefault="00011231" w:rsidP="00C31C5F">
      <w:pPr>
        <w:pStyle w:val="a3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ყელის ტკივილი, ხმის ჩახლეჩა, ხველა</w:t>
      </w:r>
    </w:p>
    <w:p w14:paraId="0DBF7EC3" w14:textId="213C58C9" w:rsidR="00011231" w:rsidRPr="00D37D18" w:rsidRDefault="00011231" w:rsidP="00C31C5F">
      <w:pPr>
        <w:pStyle w:val="a3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კუჭ-ნაწლავის სისხლდენა, კოლიტი, ეზოფაგიტი, ანალური მიდამოს ანთება</w:t>
      </w:r>
    </w:p>
    <w:p w14:paraId="2326D0DE" w14:textId="19403BC0" w:rsidR="00011231" w:rsidRPr="00D37D18" w:rsidRDefault="00011231" w:rsidP="00C31C5F">
      <w:pPr>
        <w:pStyle w:val="a3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მედიკამენტებით გამოწვეული ღვიძლის დაზიანება, ღვიძლის გადიდება</w:t>
      </w:r>
    </w:p>
    <w:p w14:paraId="5040E7A0" w14:textId="6543F1D7" w:rsidR="00011231" w:rsidRPr="00D37D18" w:rsidRDefault="00011231" w:rsidP="00C31C5F">
      <w:pPr>
        <w:pStyle w:val="a3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კანის ანთება (დერმატიტი), კანის ქსოვილის კვდომა, კანის წყლული, ბრონზესფერი კანის პიგმენტაცია</w:t>
      </w:r>
    </w:p>
    <w:p w14:paraId="7AA1A71C" w14:textId="0D3C8D62" w:rsidR="00011231" w:rsidRPr="00D37D18" w:rsidRDefault="00011231" w:rsidP="00C31C5F">
      <w:pPr>
        <w:pStyle w:val="a3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თირკმლის უკმარისობა, შარდის ბუშტის ანთება სისხლდენით (ჰემორაგიული ცისტიტი), ტკივილი შარდვის დროს (დიზურია)</w:t>
      </w:r>
    </w:p>
    <w:p w14:paraId="6708A00C" w14:textId="00F45D96" w:rsidR="00011231" w:rsidRPr="00D37D18" w:rsidRDefault="00011231" w:rsidP="00C31C5F">
      <w:pPr>
        <w:pStyle w:val="a3"/>
        <w:numPr>
          <w:ilvl w:val="0"/>
          <w:numId w:val="6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სისხლში ლაქტატდეჰიდროგენაზას მომატებული დონე (ნივთიერება, რომელიც მიუთითებს ქსოვილების ან უჯრედების დაზიანებაზე)</w:t>
      </w:r>
    </w:p>
    <w:p w14:paraId="39B6FD90" w14:textId="2B756B84" w:rsidR="00011231" w:rsidRPr="00D37D18" w:rsidRDefault="00011231" w:rsidP="00C31C5F">
      <w:pPr>
        <w:tabs>
          <w:tab w:val="left" w:pos="0"/>
          <w:tab w:val="center" w:pos="5085"/>
        </w:tabs>
        <w:spacing w:after="0" w:line="24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</w:p>
    <w:p w14:paraId="57F3FF3D" w14:textId="0A3BB2D9" w:rsidR="002F32E5" w:rsidRPr="00D37D18" w:rsidRDefault="00011231" w:rsidP="00C31C5F">
      <w:pPr>
        <w:tabs>
          <w:tab w:val="left" w:pos="0"/>
          <w:tab w:val="center" w:pos="5085"/>
        </w:tabs>
        <w:spacing w:after="0" w:line="240" w:lineRule="auto"/>
        <w:ind w:left="360"/>
        <w:jc w:val="both"/>
        <w:rPr>
          <w:rFonts w:ascii="Sylfaen" w:hAnsi="Sylfaen"/>
          <w:sz w:val="20"/>
          <w:szCs w:val="20"/>
          <w:u w:val="single"/>
          <w:lang w:val="ka-GE"/>
        </w:rPr>
      </w:pPr>
      <w:r w:rsidRPr="00D37D18">
        <w:rPr>
          <w:rFonts w:ascii="Sylfaen" w:hAnsi="Sylfaen"/>
          <w:sz w:val="20"/>
          <w:szCs w:val="20"/>
          <w:u w:val="single"/>
          <w:lang w:val="ka-GE"/>
        </w:rPr>
        <w:t>ბავშვები და მოზრდილები</w:t>
      </w:r>
    </w:p>
    <w:p w14:paraId="2275BA39" w14:textId="200FAC1C" w:rsidR="00011231" w:rsidRPr="00D37D18" w:rsidRDefault="00011231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    ქვემოთ მოცემულია ყველა სხვა გვერდითი მოვლენის სია მათი სიხშირით.</w:t>
      </w:r>
    </w:p>
    <w:p w14:paraId="144A7C53" w14:textId="089040F1" w:rsidR="00011231" w:rsidRPr="00D37D18" w:rsidRDefault="00011231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2118074A" w14:textId="1257547A" w:rsidR="00011231" w:rsidRPr="00D37D18" w:rsidRDefault="00011231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ძალიან ხშირად</w:t>
      </w:r>
      <w:r w:rsidRPr="00D37D18">
        <w:rPr>
          <w:rFonts w:ascii="Sylfaen" w:hAnsi="Sylfaen"/>
          <w:sz w:val="20"/>
          <w:szCs w:val="20"/>
          <w:lang w:val="ka-GE"/>
        </w:rPr>
        <w:t xml:space="preserve"> (შეიძლება აღენიშნებოდეს 10-დან 1-ზე მეტ ნამკურნალებ ადამიანს)</w:t>
      </w:r>
    </w:p>
    <w:p w14:paraId="3B507C21" w14:textId="20C24DDA" w:rsidR="00011231" w:rsidRPr="00D37D18" w:rsidRDefault="008F239D" w:rsidP="00C31C5F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ლორწოვანი გარსების ანთება, განსაკუთრებით პირის ღრუში (წყლულებით), დიარეა, გულისრევა, ღებინება, მუცლის ტკივილი</w:t>
      </w:r>
    </w:p>
    <w:p w14:paraId="59315A84" w14:textId="33430E4B" w:rsidR="008F239D" w:rsidRPr="00D37D18" w:rsidRDefault="008F239D" w:rsidP="00C31C5F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ღვიძლის დაზიანება</w:t>
      </w:r>
    </w:p>
    <w:p w14:paraId="2E881D80" w14:textId="42B5FAE8" w:rsidR="008F239D" w:rsidRPr="00D37D18" w:rsidRDefault="008F239D" w:rsidP="00C31C5F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ქავილი, თმის ცვენა</w:t>
      </w:r>
    </w:p>
    <w:p w14:paraId="5A677DD5" w14:textId="1B06C42A" w:rsidR="008F239D" w:rsidRPr="00D37D18" w:rsidRDefault="008F239D" w:rsidP="00C31C5F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ტემპერატურა</w:t>
      </w:r>
    </w:p>
    <w:p w14:paraId="6DA03774" w14:textId="79E2C851" w:rsidR="008F239D" w:rsidRPr="00D37D18" w:rsidRDefault="008F239D" w:rsidP="00C31C5F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ღვიძლის ფერმენტის (ALT) მომატებული დონე სისხლში</w:t>
      </w:r>
    </w:p>
    <w:p w14:paraId="0C2BC45D" w14:textId="7993EA18" w:rsidR="008F239D" w:rsidRPr="00D37D18" w:rsidRDefault="008F239D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3A8887D1" w14:textId="0581E53D" w:rsidR="008F239D" w:rsidRPr="00D37D18" w:rsidRDefault="008F239D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lastRenderedPageBreak/>
        <w:t>ხშირად</w:t>
      </w:r>
      <w:r w:rsidRPr="00D37D18">
        <w:rPr>
          <w:rFonts w:ascii="Sylfaen" w:hAnsi="Sylfaen"/>
          <w:sz w:val="20"/>
          <w:szCs w:val="20"/>
          <w:lang w:val="ka-GE"/>
        </w:rPr>
        <w:t xml:space="preserve"> (შეიძლება აღენიშნებოდეს 10-დან 1</w:t>
      </w:r>
      <w:r w:rsidR="00AD2C13" w:rsidRPr="00D37D18">
        <w:rPr>
          <w:rFonts w:ascii="Sylfaen" w:hAnsi="Sylfaen"/>
          <w:sz w:val="20"/>
          <w:szCs w:val="20"/>
          <w:lang w:val="ka-GE"/>
        </w:rPr>
        <w:t xml:space="preserve"> </w:t>
      </w:r>
      <w:r w:rsidRPr="00D37D18">
        <w:rPr>
          <w:rFonts w:ascii="Sylfaen" w:hAnsi="Sylfaen"/>
          <w:sz w:val="20"/>
          <w:szCs w:val="20"/>
          <w:lang w:val="ka-GE"/>
        </w:rPr>
        <w:t xml:space="preserve"> ნამკურნალებ ადამიან</w:t>
      </w:r>
      <w:r w:rsidR="00AD2C13" w:rsidRPr="00D37D18">
        <w:rPr>
          <w:rFonts w:ascii="Sylfaen" w:hAnsi="Sylfaen"/>
          <w:sz w:val="20"/>
          <w:szCs w:val="20"/>
          <w:lang w:val="ka-GE"/>
        </w:rPr>
        <w:t>ს</w:t>
      </w:r>
      <w:r w:rsidRPr="00D37D18">
        <w:rPr>
          <w:rFonts w:ascii="Sylfaen" w:hAnsi="Sylfaen"/>
          <w:sz w:val="20"/>
          <w:szCs w:val="20"/>
          <w:lang w:val="ka-GE"/>
        </w:rPr>
        <w:t>)</w:t>
      </w:r>
    </w:p>
    <w:p w14:paraId="63440783" w14:textId="1B976CD6" w:rsidR="00AD2C13" w:rsidRPr="00D37D18" w:rsidRDefault="00AA6647" w:rsidP="00C31C5F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თავის ტკივილი</w:t>
      </w:r>
    </w:p>
    <w:p w14:paraId="1B370DCF" w14:textId="56472B68" w:rsidR="00AA6647" w:rsidRPr="00D37D18" w:rsidRDefault="00AA6647" w:rsidP="00C31C5F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ყელის ტკივილი, ცხვირიდან სისხლდენა</w:t>
      </w:r>
    </w:p>
    <w:p w14:paraId="03591E22" w14:textId="36423A92" w:rsidR="00AA6647" w:rsidRPr="00D37D18" w:rsidRDefault="00AA6647" w:rsidP="00C31C5F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ყლაპვის გაძნელება, ანალური მიდამოს ანთება, ტკივილი პირის ღრუში</w:t>
      </w:r>
    </w:p>
    <w:p w14:paraId="25CDBD12" w14:textId="1EDF1B79" w:rsidR="00AA6647" w:rsidRPr="00D37D18" w:rsidRDefault="00AA6647" w:rsidP="00C31C5F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სხეულის კანის დიდი უბნების სიწითლე და აქერცვლა (ექსფოლიატიური დერმატიტი), კანზე გამონაყარი ბრტყელი ან ამობურცული წითელი კვანძებით (მაკულოპაპულური გამონაყარი), გამონაყარი, კანის სიწითლე (ერითემა), ჭინჭრის ციება, კანის ტკივილი, ბრონზესსფერი კანის პიგმენტაცია</w:t>
      </w:r>
    </w:p>
    <w:p w14:paraId="702DBBA8" w14:textId="46E502DB" w:rsidR="001D7627" w:rsidRPr="00D37D18" w:rsidRDefault="001D7627" w:rsidP="00C31C5F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შემცივნება</w:t>
      </w:r>
    </w:p>
    <w:p w14:paraId="5AAB7881" w14:textId="2604A811" w:rsidR="001D7627" w:rsidRPr="00D37D18" w:rsidRDefault="001D7627" w:rsidP="00C31C5F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ღვიძლის ფერმენტის (AST) და ბილირუბინის (ღვიძლის პიგმენტი, ხშირად ღვიძლის პრობლემების ნიშანი) მომატებული დონე სისხლში, C-რეაქტიული ცილის მომატებული დონე (ორგანიზმში ანთების მარკერი)</w:t>
      </w:r>
    </w:p>
    <w:p w14:paraId="1BB06194" w14:textId="24A4290C" w:rsidR="001D7627" w:rsidRPr="00D37D18" w:rsidRDefault="001D7627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48C767FB" w14:textId="37C08C4C" w:rsidR="00610DD5" w:rsidRPr="00D37D18" w:rsidRDefault="00610DD5" w:rsidP="00C31C5F">
      <w:pPr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/>
          <w:bCs/>
          <w:sz w:val="20"/>
          <w:szCs w:val="20"/>
          <w:lang w:val="ka-GE"/>
        </w:rPr>
        <w:t>უცნობია</w:t>
      </w:r>
      <w:r w:rsidRPr="00D37D18">
        <w:rPr>
          <w:rFonts w:ascii="Sylfaen" w:hAnsi="Sylfaen"/>
          <w:bCs/>
          <w:sz w:val="20"/>
          <w:szCs w:val="20"/>
          <w:lang w:val="ka-GE"/>
        </w:rPr>
        <w:t xml:space="preserve"> (სიხშირის შეფასება შეუძლებელია არსებული მონაცემების საფუძველზე)</w:t>
      </w:r>
    </w:p>
    <w:p w14:paraId="27F5AF7D" w14:textId="77777777" w:rsidR="00F5023D" w:rsidRPr="00D37D18" w:rsidRDefault="00F5023D" w:rsidP="00C31C5F">
      <w:pPr>
        <w:pStyle w:val="a3"/>
        <w:numPr>
          <w:ilvl w:val="0"/>
          <w:numId w:val="9"/>
        </w:numPr>
        <w:tabs>
          <w:tab w:val="left" w:pos="0"/>
          <w:tab w:val="center" w:pos="5085"/>
        </w:tabs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D37D18">
        <w:rPr>
          <w:rFonts w:ascii="Sylfaen" w:hAnsi="Sylfaen"/>
          <w:bCs/>
          <w:sz w:val="20"/>
          <w:szCs w:val="20"/>
          <w:lang w:val="ka-GE"/>
        </w:rPr>
        <w:t>ქიმიოთერაპიის შედეგად გამოწვეული კიდევ სხვა სიმსივნე (მეორადი ავთვისებიანი სიმსივნე)</w:t>
      </w:r>
    </w:p>
    <w:p w14:paraId="70D310E7" w14:textId="2EBFB522" w:rsidR="00610DD5" w:rsidRPr="00D37D18" w:rsidRDefault="00F5023D" w:rsidP="00C31C5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სისხლის თეთრი უჯრედების შემცირება ცხელებასთან ერთად (ფებრილური ნეიტროპენია)</w:t>
      </w:r>
    </w:p>
    <w:p w14:paraId="0B94AFE6" w14:textId="38D24F23" w:rsidR="00F5023D" w:rsidRPr="00D37D18" w:rsidRDefault="00581BD4" w:rsidP="00C31C5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სისხლის მჟავიანობის შემცირება (ალკალოზი), სისხლში ელექტროლიტების დონის დარღვევა, სისხლში მაგნიუმის დონის შემცირება, მადის დაქვეითება</w:t>
      </w:r>
    </w:p>
    <w:p w14:paraId="7732C6AE" w14:textId="04232F18" w:rsidR="00581BD4" w:rsidRPr="00D37D18" w:rsidRDefault="00FD479A" w:rsidP="00C31C5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კრუნჩხვები, ჩხვლეტის შეგრძნება, ჩხვლეტითი ტკივილი ან დაბუჟება (პარესთეზია)</w:t>
      </w:r>
    </w:p>
    <w:p w14:paraId="54D27140" w14:textId="4ACA71E8" w:rsidR="00FD479A" w:rsidRPr="00D37D18" w:rsidRDefault="00460D39" w:rsidP="00C31C5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სისხლდენა თვალში, თვალის სიმშრალე</w:t>
      </w:r>
    </w:p>
    <w:p w14:paraId="5380B8E8" w14:textId="303447E7" w:rsidR="00460D39" w:rsidRPr="00D37D18" w:rsidRDefault="00460D39" w:rsidP="00C31C5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სითხის გაჟონვა კაპილარებიდან (წვრილი სისხლძარღვები), მაღალი არტერიული წნევა, დაბალი არტერიული წნევა</w:t>
      </w:r>
    </w:p>
    <w:p w14:paraId="60B73B7D" w14:textId="381C424A" w:rsidR="00460D39" w:rsidRPr="00D37D18" w:rsidRDefault="00460D39" w:rsidP="00C31C5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სხეულის ნაწილებისთვის ჟანგბადის მიწოდების შემცირება (ჰიპოქსია), ხველა</w:t>
      </w:r>
    </w:p>
    <w:p w14:paraId="2F27E0AF" w14:textId="42CAA34A" w:rsidR="00460D39" w:rsidRPr="00D37D18" w:rsidRDefault="00460D39" w:rsidP="00C31C5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მსხვილი ნაწლავის ანთება, კუჭის აშლილობა, სწორი ნაწლავის ლორწოვანი გარსის ანთება, ღრძილების ტკივილი, საყლაპავის ტკივილი, ყაბზობა</w:t>
      </w:r>
    </w:p>
    <w:p w14:paraId="72E718CF" w14:textId="6E8020EF" w:rsidR="00460D39" w:rsidRPr="00D37D18" w:rsidRDefault="00460D39" w:rsidP="00C31C5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ღვიძლის გადიდება</w:t>
      </w:r>
    </w:p>
    <w:p w14:paraId="447C505C" w14:textId="2DBBB3CB" w:rsidR="00460D39" w:rsidRPr="00D37D18" w:rsidRDefault="0019332A" w:rsidP="00C31C5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კანის წყლულები, გამონაყარი წითელი ლაქებით და ზოგჯერ მოლურჯო-წითელი ან ბუშტუკოვანი კერებით (მულტიფორმული ერითემა), კანის დაავადება სითხით სავსე ბუშტუკებით (ბულოზური დერმატიტი), აკნე, ხელ-ფეხის სინდრომი (ჩხვლეტის შეგრძნებით, დაბუჟებით, ხელის ან ტერფების მტკივნეული შეშუპებით ან სიწითლით), საფენის გამონაყარი ანუსის გარშემო წყლულით.</w:t>
      </w:r>
    </w:p>
    <w:p w14:paraId="14ED453F" w14:textId="5B156BC7" w:rsidR="0019332A" w:rsidRPr="00D37D18" w:rsidRDefault="00871270" w:rsidP="00C31C5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ტკივილი ხელებში ან ფეხებში</w:t>
      </w:r>
    </w:p>
    <w:p w14:paraId="5FD49792" w14:textId="52631AA7" w:rsidR="00871270" w:rsidRPr="00D37D18" w:rsidRDefault="00871270" w:rsidP="00C31C5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თირკმლის ფუნქციის დაქვეითება, თირკმლის უკმარისობა, შარდის ბუშტის ინფექცია (ცისტიტი), სისხლი შარდში</w:t>
      </w:r>
    </w:p>
    <w:p w14:paraId="3F0267B6" w14:textId="157A0E42" w:rsidR="00871270" w:rsidRPr="00D37D18" w:rsidRDefault="00871270" w:rsidP="00C31C5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სათესლე პარკის კანის სიწითლე, ტკივილი პენისში</w:t>
      </w:r>
    </w:p>
    <w:p w14:paraId="0681C5E2" w14:textId="564ED8B1" w:rsidR="00871270" w:rsidRPr="00D37D18" w:rsidRDefault="00871270" w:rsidP="00C31C5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სითხის შეკავება ქსოვილებში, რაც იწვევს სახის შეშუპებას, დაღლილობას, ტკივილს</w:t>
      </w:r>
    </w:p>
    <w:p w14:paraId="5048B733" w14:textId="5B22BF93" w:rsidR="00871270" w:rsidRPr="00D37D18" w:rsidRDefault="00871270" w:rsidP="00C31C5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ღვიძლის ფერმენტის (გამა-გლუტამილტრანსფერაზა) მომატებული დონე სისხლში</w:t>
      </w:r>
    </w:p>
    <w:p w14:paraId="5F1C4510" w14:textId="13225401" w:rsidR="00871270" w:rsidRPr="00D37D18" w:rsidRDefault="00871270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100B5C4E" w14:textId="77777777" w:rsidR="009E43BA" w:rsidRPr="00D37D18" w:rsidRDefault="009E43BA" w:rsidP="00C31C5F">
      <w:pPr>
        <w:spacing w:after="0" w:line="240" w:lineRule="auto"/>
        <w:ind w:left="90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შეტყობინება გვერდითი მოვლენების შესახებ</w:t>
      </w:r>
    </w:p>
    <w:p w14:paraId="422FE7AA" w14:textId="76E0C5E1" w:rsidR="00971354" w:rsidRPr="00D37D18" w:rsidRDefault="000C1EA9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თუ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შეამჩნევთ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რაიმე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გვერდით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მოვლენას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მიმართეთ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ექიმს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ფარმაცევტს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 </w:t>
      </w:r>
      <w:r w:rsidRPr="00D37D18">
        <w:rPr>
          <w:rFonts w:ascii="Sylfaen" w:hAnsi="Sylfaen" w:cs="Sylfaen"/>
          <w:sz w:val="20"/>
          <w:szCs w:val="20"/>
          <w:lang w:val="ka-GE"/>
        </w:rPr>
        <w:t>ჯანდაცვის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სხვა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სპეციალისტს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ეს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ასევე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ეხება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შესაძლო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გვერდით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მოვლენებს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რომლებიც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არ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არის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ჩამოთვლილი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ამ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ინსტრუქციაში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ასევე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შეგიძლიათ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გვერდითი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მოვლენების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შესახებ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ინფორმაციის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პირდაპირ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ნახვა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(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როგორც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ქვემოთ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არის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აღწერილი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).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გვერდითი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მოვლენების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შესახებ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ინფორმაციის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მიწოდებით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თქვენ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შეგიძლიათ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ხელი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შეუწყოთ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ამ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მედიკამენტის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უსაფრთხოების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შესახებ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მეტი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ინფორმაციის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691D95" w:rsidRPr="00D37D18">
        <w:rPr>
          <w:rFonts w:ascii="Sylfaen" w:hAnsi="Sylfaen" w:cs="Sylfaen"/>
          <w:sz w:val="20"/>
          <w:szCs w:val="20"/>
          <w:lang w:val="ka-GE"/>
        </w:rPr>
        <w:t>მოწოდებას</w:t>
      </w:r>
      <w:r w:rsidR="00691D95"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6DFB3D84" w14:textId="77777777" w:rsidR="0096195B" w:rsidRPr="00D37D18" w:rsidRDefault="0096195B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33DC6E2D" w14:textId="67D63B38" w:rsidR="0096195B" w:rsidRPr="00D37D18" w:rsidRDefault="0096195B" w:rsidP="00C31C5F">
      <w:pPr>
        <w:spacing w:after="0" w:line="240" w:lineRule="auto"/>
        <w:jc w:val="both"/>
        <w:rPr>
          <w:rFonts w:ascii="Sylfaen" w:hAnsi="Sylfaen" w:cs="Times New Roman"/>
          <w:b/>
          <w:sz w:val="20"/>
          <w:szCs w:val="20"/>
          <w:lang w:val="ka-GE"/>
        </w:rPr>
      </w:pPr>
      <w:r w:rsidRPr="00D37D18">
        <w:rPr>
          <w:rFonts w:ascii="Sylfaen" w:hAnsi="Sylfaen" w:cs="Sylfaen"/>
          <w:b/>
          <w:sz w:val="20"/>
          <w:szCs w:val="20"/>
          <w:lang w:val="ka-GE"/>
        </w:rPr>
        <w:t>ავსტრია</w:t>
      </w:r>
    </w:p>
    <w:p w14:paraId="20AAD1FA" w14:textId="1C2B7B5E" w:rsidR="0096195B" w:rsidRPr="00D37D18" w:rsidRDefault="0096195B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ჯანდაცვის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უსაფრთხოების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ფედერალური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დაწესებულება</w:t>
      </w:r>
    </w:p>
    <w:p w14:paraId="69AA60F9" w14:textId="5B14F54E" w:rsidR="00A91AFC" w:rsidRPr="00D37D18" w:rsidRDefault="00E26BAC" w:rsidP="00C31C5F">
      <w:pPr>
        <w:spacing w:after="0" w:line="240" w:lineRule="auto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ტრაიზენგასის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ქ</w:t>
      </w:r>
      <w:r w:rsidRPr="00D37D18">
        <w:rPr>
          <w:rFonts w:ascii="Sylfaen" w:hAnsi="Sylfaen" w:cs="Times New Roman"/>
          <w:sz w:val="20"/>
          <w:szCs w:val="20"/>
          <w:lang w:val="ka-GE"/>
        </w:rPr>
        <w:t>. 5</w:t>
      </w:r>
    </w:p>
    <w:p w14:paraId="4E138E65" w14:textId="2BAC1FB5" w:rsidR="00E26BAC" w:rsidRPr="00D37D18" w:rsidRDefault="00E26BAC" w:rsidP="00C31C5F">
      <w:pPr>
        <w:spacing w:after="0" w:line="240" w:lineRule="auto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t xml:space="preserve">1200 </w:t>
      </w:r>
      <w:r w:rsidRPr="00D37D18">
        <w:rPr>
          <w:rFonts w:ascii="Sylfaen" w:hAnsi="Sylfaen" w:cs="Sylfaen"/>
          <w:sz w:val="20"/>
          <w:szCs w:val="20"/>
          <w:lang w:val="ka-GE"/>
        </w:rPr>
        <w:t>ვენა</w:t>
      </w:r>
    </w:p>
    <w:p w14:paraId="05492572" w14:textId="1CF0C07E" w:rsidR="00E26BAC" w:rsidRPr="00D37D18" w:rsidRDefault="00E26BAC" w:rsidP="00C31C5F">
      <w:pPr>
        <w:spacing w:after="0" w:line="240" w:lineRule="auto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ავსტრია</w:t>
      </w:r>
    </w:p>
    <w:p w14:paraId="0EE470AB" w14:textId="6E19BB6F" w:rsidR="00E26BAC" w:rsidRPr="00D37D18" w:rsidRDefault="00E26BAC" w:rsidP="00C31C5F">
      <w:pPr>
        <w:spacing w:after="0" w:line="240" w:lineRule="auto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ფაქსი</w:t>
      </w:r>
      <w:r w:rsidRPr="00D37D18">
        <w:rPr>
          <w:rFonts w:ascii="Sylfaen" w:hAnsi="Sylfaen" w:cs="Times New Roman"/>
          <w:sz w:val="20"/>
          <w:szCs w:val="20"/>
          <w:lang w:val="ka-GE"/>
        </w:rPr>
        <w:t>: + 43 (0) 50 555 36207</w:t>
      </w:r>
    </w:p>
    <w:p w14:paraId="5B155C24" w14:textId="7059EA4C" w:rsidR="00E26BAC" w:rsidRPr="00D37D18" w:rsidRDefault="00E26BAC" w:rsidP="00C31C5F">
      <w:pPr>
        <w:spacing w:after="0" w:line="240" w:lineRule="auto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ვებ</w:t>
      </w:r>
      <w:r w:rsidRPr="00D37D18">
        <w:rPr>
          <w:rFonts w:ascii="Sylfaen" w:hAnsi="Sylfaen" w:cs="Times New Roman"/>
          <w:sz w:val="20"/>
          <w:szCs w:val="20"/>
          <w:lang w:val="ka-GE"/>
        </w:rPr>
        <w:t>-</w:t>
      </w:r>
      <w:r w:rsidRPr="00D37D18">
        <w:rPr>
          <w:rFonts w:ascii="Sylfaen" w:hAnsi="Sylfaen" w:cs="Sylfaen"/>
          <w:sz w:val="20"/>
          <w:szCs w:val="20"/>
          <w:lang w:val="ka-GE"/>
        </w:rPr>
        <w:t>გვერდი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: </w:t>
      </w:r>
      <w:hyperlink r:id="rId5" w:history="1">
        <w:r w:rsidRPr="00D37D18">
          <w:rPr>
            <w:rStyle w:val="a4"/>
            <w:rFonts w:ascii="Sylfaen" w:hAnsi="Sylfaen" w:cs="Times New Roman"/>
            <w:sz w:val="20"/>
            <w:szCs w:val="20"/>
            <w:lang w:val="ka-GE"/>
          </w:rPr>
          <w:t>http://www.basg.gv.at/</w:t>
        </w:r>
      </w:hyperlink>
    </w:p>
    <w:p w14:paraId="7A600571" w14:textId="447E698F" w:rsidR="00E26BAC" w:rsidRPr="00D37D18" w:rsidRDefault="00E26BAC" w:rsidP="00C31C5F">
      <w:pPr>
        <w:spacing w:after="0" w:line="240" w:lineRule="auto"/>
        <w:rPr>
          <w:rFonts w:ascii="Sylfaen" w:hAnsi="Sylfaen" w:cs="Times New Roman"/>
          <w:sz w:val="20"/>
          <w:szCs w:val="20"/>
          <w:lang w:val="ka-GE"/>
        </w:rPr>
      </w:pPr>
    </w:p>
    <w:p w14:paraId="40A467D8" w14:textId="027F1571" w:rsidR="00E26BAC" w:rsidRPr="00D37D18" w:rsidRDefault="002174AD" w:rsidP="00C31C5F">
      <w:pPr>
        <w:spacing w:after="0" w:line="240" w:lineRule="auto"/>
        <w:rPr>
          <w:rFonts w:ascii="Sylfaen" w:hAnsi="Sylfaen" w:cs="Times New Roman"/>
          <w:b/>
          <w:sz w:val="20"/>
          <w:szCs w:val="20"/>
          <w:lang w:val="ka-GE"/>
        </w:rPr>
      </w:pPr>
      <w:r w:rsidRPr="00D37D18">
        <w:rPr>
          <w:rFonts w:ascii="Sylfaen" w:hAnsi="Sylfaen" w:cs="Times New Roman"/>
          <w:b/>
          <w:sz w:val="20"/>
          <w:szCs w:val="20"/>
          <w:lang w:val="ka-GE"/>
        </w:rPr>
        <w:t>გერმანია</w:t>
      </w:r>
    </w:p>
    <w:p w14:paraId="606641BA" w14:textId="1F1F1767" w:rsidR="002174AD" w:rsidRPr="00D37D18" w:rsidRDefault="00FF3EFE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Times New Roman"/>
          <w:bCs/>
          <w:sz w:val="20"/>
          <w:szCs w:val="20"/>
          <w:lang w:val="ka-GE"/>
        </w:rPr>
        <w:t>მედიკამენტებისა და სამედიცინო მოწყობილობების ფედერალური ინსტიტუტი,</w:t>
      </w:r>
    </w:p>
    <w:p w14:paraId="0910E933" w14:textId="5EB9ED31" w:rsidR="002174AD" w:rsidRPr="00D37D18" w:rsidRDefault="002174AD" w:rsidP="00C31C5F">
      <w:pPr>
        <w:spacing w:after="0" w:line="240" w:lineRule="auto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t>ფარმაკოზედამხედველობის განყოფილება</w:t>
      </w:r>
    </w:p>
    <w:p w14:paraId="360325C6" w14:textId="77777777" w:rsidR="00FF3EFE" w:rsidRPr="00D37D18" w:rsidRDefault="00FF3EFE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Times New Roman"/>
          <w:bCs/>
          <w:sz w:val="20"/>
          <w:szCs w:val="20"/>
          <w:lang w:val="ka-GE"/>
        </w:rPr>
        <w:t>კურტ-გეორგ-კისინგერის გამზ. 3</w:t>
      </w:r>
    </w:p>
    <w:p w14:paraId="4AC31330" w14:textId="594E23BA" w:rsidR="002174AD" w:rsidRPr="00D37D18" w:rsidRDefault="002174AD" w:rsidP="00C31C5F">
      <w:pPr>
        <w:spacing w:after="0" w:line="240" w:lineRule="auto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lastRenderedPageBreak/>
        <w:t>53175 ბონი / გერმანია</w:t>
      </w:r>
    </w:p>
    <w:p w14:paraId="25BD77FB" w14:textId="2D773D1A" w:rsidR="002174AD" w:rsidRPr="00D37D18" w:rsidRDefault="002174AD" w:rsidP="00C31C5F">
      <w:pPr>
        <w:spacing w:after="0" w:line="240" w:lineRule="auto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ვებ</w:t>
      </w:r>
      <w:r w:rsidRPr="00D37D18">
        <w:rPr>
          <w:rFonts w:ascii="Sylfaen" w:hAnsi="Sylfaen" w:cs="Times New Roman"/>
          <w:sz w:val="20"/>
          <w:szCs w:val="20"/>
          <w:lang w:val="ka-GE"/>
        </w:rPr>
        <w:t>-</w:t>
      </w:r>
      <w:r w:rsidRPr="00D37D18">
        <w:rPr>
          <w:rFonts w:ascii="Sylfaen" w:hAnsi="Sylfaen" w:cs="Sylfaen"/>
          <w:sz w:val="20"/>
          <w:szCs w:val="20"/>
          <w:lang w:val="ka-GE"/>
        </w:rPr>
        <w:t>გვერდი</w:t>
      </w:r>
      <w:r w:rsidRPr="00D37D18">
        <w:rPr>
          <w:rFonts w:ascii="Sylfaen" w:hAnsi="Sylfaen"/>
          <w:sz w:val="20"/>
          <w:szCs w:val="20"/>
          <w:lang w:val="ka-GE"/>
        </w:rPr>
        <w:t xml:space="preserve">: </w:t>
      </w:r>
      <w:hyperlink r:id="rId6" w:history="1">
        <w:r w:rsidRPr="00D37D18">
          <w:rPr>
            <w:rStyle w:val="a4"/>
            <w:rFonts w:ascii="Sylfaen" w:hAnsi="Sylfaen"/>
            <w:sz w:val="20"/>
            <w:szCs w:val="20"/>
            <w:lang w:val="ka-GE"/>
          </w:rPr>
          <w:t>http://www.bfarm.de</w:t>
        </w:r>
      </w:hyperlink>
    </w:p>
    <w:p w14:paraId="0A9FD142" w14:textId="77777777" w:rsidR="00F657BE" w:rsidRPr="00D37D18" w:rsidRDefault="00F657BE" w:rsidP="00C31C5F">
      <w:pPr>
        <w:spacing w:after="0" w:line="240" w:lineRule="auto"/>
        <w:rPr>
          <w:rFonts w:ascii="Sylfaen" w:hAnsi="Sylfaen"/>
          <w:sz w:val="20"/>
          <w:szCs w:val="20"/>
          <w:lang w:val="ka-GE"/>
        </w:rPr>
      </w:pPr>
    </w:p>
    <w:p w14:paraId="480515E9" w14:textId="31FF1C04" w:rsidR="00F657BE" w:rsidRPr="00D37D18" w:rsidRDefault="00F657BE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 xml:space="preserve">5. როგორ უნდა შეინახოთ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ტრეკონდი</w:t>
      </w:r>
      <w:r w:rsidRPr="00D37D18">
        <w:rPr>
          <w:rFonts w:ascii="Sylfaen" w:hAnsi="Sylfaen"/>
          <w:b/>
          <w:sz w:val="20"/>
          <w:szCs w:val="20"/>
          <w:lang w:val="ka-GE"/>
        </w:rPr>
        <w:t>?</w:t>
      </w:r>
    </w:p>
    <w:p w14:paraId="66AA8418" w14:textId="77777777" w:rsidR="00FF3EFE" w:rsidRPr="00D37D18" w:rsidRDefault="00FF3EFE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შეინახეთ ეს წამალი ბავშვებისთვის მიუწვდომელ ადგილას.</w:t>
      </w:r>
    </w:p>
    <w:p w14:paraId="22E28239" w14:textId="60346164" w:rsidR="00FF3EFE" w:rsidRPr="00D37D18" w:rsidRDefault="00FF3EFE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1E3EF10A" w14:textId="77777777" w:rsidR="00FF3EFE" w:rsidRPr="00D37D18" w:rsidRDefault="00FF3EFE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არ გამოიყენოთ ეს წამალი ვარგისიანობის ვადის გასვლის შემდეგ, რომელიც მითითებულია კოლოფზე და ბლისტერულ შეფუთვაზე წარწერა „ვარგისიანობის ვადის“ შემდეგ.  ვადის გასვლის თარიღი მითითებული თვის ბოლო დღეს.</w:t>
      </w:r>
    </w:p>
    <w:p w14:paraId="54891CC2" w14:textId="6FB1BBD6" w:rsidR="00FF3EFE" w:rsidRPr="00D37D18" w:rsidRDefault="00FF3EFE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3F9A9F7E" w14:textId="77777777" w:rsidR="00B2618E" w:rsidRPr="00D37D18" w:rsidRDefault="00B2618E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ამ პრეპარატისთვის შენახვის განსაკუთრებული პირობები არ არის საჭირო.</w:t>
      </w:r>
    </w:p>
    <w:p w14:paraId="29E588A8" w14:textId="77777777" w:rsidR="00B2618E" w:rsidRPr="00D37D18" w:rsidRDefault="00B2618E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013E305C" w14:textId="6F45C534" w:rsidR="002174AD" w:rsidRPr="00D37D18" w:rsidRDefault="00B2618E" w:rsidP="00C31C5F">
      <w:pPr>
        <w:spacing w:after="0" w:line="240" w:lineRule="auto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სამკურნალო პროდუქტის გახსნის შემდეგ შენახვის პირობების შესახებ ინფორმაციისთვის იხილეთ ქვემოთ მოცემული ინფორმაცია ჯანდაცვის სპეციალისტებისთვის.</w:t>
      </w:r>
    </w:p>
    <w:p w14:paraId="62AB53A0" w14:textId="61B40527" w:rsidR="0068089F" w:rsidRPr="00D37D18" w:rsidRDefault="0068089F" w:rsidP="00C31C5F">
      <w:pPr>
        <w:spacing w:after="0" w:line="240" w:lineRule="auto"/>
        <w:rPr>
          <w:rFonts w:ascii="Sylfaen" w:hAnsi="Sylfaen" w:cs="Times New Roman"/>
          <w:sz w:val="20"/>
          <w:szCs w:val="20"/>
          <w:lang w:val="ka-GE"/>
        </w:rPr>
      </w:pPr>
    </w:p>
    <w:p w14:paraId="523695D0" w14:textId="4DA427F0" w:rsidR="0068089F" w:rsidRPr="00D37D18" w:rsidRDefault="0068089F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გადააგდოთ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მედიკამენტები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ჩამდინარე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წყლებში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საყოფაცხოვრებო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ნარჩენებში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ჰკითხეთ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ფარმაცევტს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თუ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როგორ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გადააგდოთ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არასაჭირო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მედიკამენტები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ეს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ხელს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შეუწყობს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გარემოს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დაცვას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2D9CF7FB" w14:textId="79E23132" w:rsidR="0068089F" w:rsidRPr="00D37D18" w:rsidRDefault="0068089F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45146D7C" w14:textId="41AD40F3" w:rsidR="003F2BC2" w:rsidRPr="00D37D18" w:rsidRDefault="003F2BC2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6</w:t>
      </w:r>
      <w:r w:rsidRPr="00D37D18">
        <w:rPr>
          <w:rFonts w:ascii="Sylfaen" w:hAnsi="Sylfaen"/>
          <w:b/>
          <w:sz w:val="20"/>
          <w:szCs w:val="20"/>
          <w:lang w:val="ka-GE"/>
        </w:rPr>
        <w:t>. შეფუთვის შიგთავსი და დამატებითი ინფორმაცია</w:t>
      </w:r>
    </w:p>
    <w:p w14:paraId="2EA19401" w14:textId="04FCB506" w:rsidR="003F2BC2" w:rsidRPr="00D37D18" w:rsidRDefault="003F2BC2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6DB94FCA" w14:textId="03E0B36E" w:rsidR="00770E4B" w:rsidRPr="00D37D18" w:rsidRDefault="00770E4B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>რას შეიცავს ტრეკონდი</w:t>
      </w:r>
    </w:p>
    <w:p w14:paraId="5E50371C" w14:textId="707A6174" w:rsidR="00770E4B" w:rsidRPr="00D37D18" w:rsidRDefault="00214A50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მოქმედი ნივთიერება</w:t>
      </w:r>
      <w:r w:rsidR="00BF01D5" w:rsidRPr="00D37D18">
        <w:rPr>
          <w:rFonts w:ascii="Sylfaen" w:hAnsi="Sylfaen"/>
          <w:sz w:val="20"/>
          <w:szCs w:val="20"/>
          <w:lang w:val="ka-GE"/>
        </w:rPr>
        <w:t xml:space="preserve"> არის </w:t>
      </w:r>
      <w:r w:rsidR="00770E4B" w:rsidRPr="00D37D18">
        <w:rPr>
          <w:rFonts w:ascii="Sylfaen" w:hAnsi="Sylfaen"/>
          <w:sz w:val="20"/>
          <w:szCs w:val="20"/>
          <w:lang w:val="ka-GE"/>
        </w:rPr>
        <w:t xml:space="preserve">ტრეოსულფანი. ეს </w:t>
      </w:r>
      <w:r w:rsidRPr="00D37D18">
        <w:rPr>
          <w:rFonts w:ascii="Sylfaen" w:hAnsi="Sylfaen"/>
          <w:sz w:val="20"/>
          <w:szCs w:val="20"/>
          <w:lang w:val="ka-GE"/>
        </w:rPr>
        <w:t>პრეპარატი არ შეიცავს სხვა დამხმარე ნივთიერებებს</w:t>
      </w:r>
      <w:r w:rsidR="00770E4B" w:rsidRPr="00D37D18">
        <w:rPr>
          <w:rFonts w:ascii="Sylfaen" w:hAnsi="Sylfaen"/>
          <w:sz w:val="20"/>
          <w:szCs w:val="20"/>
          <w:lang w:val="ka-GE"/>
        </w:rPr>
        <w:t>.</w:t>
      </w:r>
    </w:p>
    <w:p w14:paraId="1150F4DA" w14:textId="69CE1A92" w:rsidR="00770E4B" w:rsidRPr="00D37D18" w:rsidRDefault="00770E4B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22DE48E7" w14:textId="69A0C642" w:rsidR="00770E4B" w:rsidRPr="00D37D18" w:rsidRDefault="00770E4B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u w:val="single"/>
          <w:lang w:val="ka-GE"/>
        </w:rPr>
        <w:t>ტრეკონდი 1 გ ფხვნილი საინფუზიო ხსნარის</w:t>
      </w:r>
      <w:r w:rsidR="00A75C05" w:rsidRPr="00D37D18">
        <w:rPr>
          <w:rFonts w:ascii="Sylfaen" w:hAnsi="Sylfaen"/>
          <w:sz w:val="20"/>
          <w:szCs w:val="20"/>
          <w:u w:val="single"/>
          <w:lang w:val="ka-GE"/>
        </w:rPr>
        <w:t xml:space="preserve"> მოსამზადებლად</w:t>
      </w:r>
      <w:r w:rsidRPr="00D37D18">
        <w:rPr>
          <w:rFonts w:ascii="Sylfaen" w:hAnsi="Sylfaen"/>
          <w:sz w:val="20"/>
          <w:szCs w:val="20"/>
          <w:u w:val="single"/>
          <w:lang w:val="ka-GE"/>
        </w:rPr>
        <w:t>.</w:t>
      </w:r>
      <w:r w:rsidRPr="00D37D18">
        <w:rPr>
          <w:rFonts w:ascii="Sylfaen" w:hAnsi="Sylfaen"/>
          <w:sz w:val="20"/>
          <w:szCs w:val="20"/>
          <w:lang w:val="ka-GE"/>
        </w:rPr>
        <w:t xml:space="preserve"> ფხვნილის 1 ფლაკონი შეიცავს 1 გ ტრეოსულფანს.</w:t>
      </w:r>
    </w:p>
    <w:p w14:paraId="35547C64" w14:textId="0534D3DC" w:rsidR="00770E4B" w:rsidRPr="00D37D18" w:rsidRDefault="00770E4B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56B055FE" w14:textId="1F7FFBA9" w:rsidR="00770E4B" w:rsidRPr="00D37D18" w:rsidRDefault="00770E4B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u w:val="single"/>
          <w:lang w:val="ka-GE"/>
        </w:rPr>
        <w:t>ტრეკონდი 5 გ ფხვნილი საინფუზიო ხსნარის</w:t>
      </w:r>
      <w:r w:rsidR="00A75C05" w:rsidRPr="00D37D18">
        <w:rPr>
          <w:rFonts w:ascii="Sylfaen" w:hAnsi="Sylfaen"/>
          <w:sz w:val="20"/>
          <w:szCs w:val="20"/>
          <w:u w:val="single"/>
          <w:lang w:val="ka-GE"/>
        </w:rPr>
        <w:t xml:space="preserve"> მოსამზადებლად</w:t>
      </w:r>
      <w:r w:rsidRPr="00D37D18">
        <w:rPr>
          <w:rFonts w:ascii="Sylfaen" w:hAnsi="Sylfaen"/>
          <w:sz w:val="20"/>
          <w:szCs w:val="20"/>
          <w:u w:val="single"/>
          <w:lang w:val="ka-GE"/>
        </w:rPr>
        <w:t>.</w:t>
      </w:r>
      <w:r w:rsidRPr="00D37D18">
        <w:rPr>
          <w:rFonts w:ascii="Sylfaen" w:hAnsi="Sylfaen"/>
          <w:sz w:val="20"/>
          <w:szCs w:val="20"/>
          <w:lang w:val="ka-GE"/>
        </w:rPr>
        <w:t xml:space="preserve"> ფხვნილის 1 ფლაკონი შეიცავს 5 გ ტრეოსულფანს.</w:t>
      </w:r>
    </w:p>
    <w:p w14:paraId="731B5514" w14:textId="77777777" w:rsidR="00770E4B" w:rsidRPr="00D37D18" w:rsidRDefault="00770E4B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159BB0F2" w14:textId="2DA3348A" w:rsidR="00770E4B" w:rsidRPr="00D37D18" w:rsidRDefault="00510CE7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მომზადების</w:t>
      </w:r>
      <w:r w:rsidR="00770E4B" w:rsidRPr="00D37D18">
        <w:rPr>
          <w:rFonts w:ascii="Sylfaen" w:hAnsi="Sylfaen"/>
          <w:sz w:val="20"/>
          <w:szCs w:val="20"/>
          <w:lang w:val="ka-GE"/>
        </w:rPr>
        <w:t xml:space="preserve"> შემდეგ, ხსნარის 1 მლ შეიცავს 50 მგ ტრეოსულფანს.</w:t>
      </w:r>
    </w:p>
    <w:p w14:paraId="47AEDC8C" w14:textId="1A4FBDB4" w:rsidR="00770E4B" w:rsidRPr="00D37D18" w:rsidRDefault="00770E4B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002D69E0" w14:textId="542ADA03" w:rsidR="00770E4B" w:rsidRPr="00D37D18" w:rsidRDefault="00770E4B" w:rsidP="00C31C5F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D37D18">
        <w:rPr>
          <w:rFonts w:ascii="Sylfaen" w:hAnsi="Sylfaen"/>
          <w:b/>
          <w:sz w:val="20"/>
          <w:szCs w:val="20"/>
          <w:lang w:val="ka-GE"/>
        </w:rPr>
        <w:t xml:space="preserve">როგორ გამოიყურება ტრეკონდი და </w:t>
      </w:r>
      <w:r w:rsidR="00510CE7" w:rsidRPr="00D37D18">
        <w:rPr>
          <w:rFonts w:ascii="Sylfaen" w:hAnsi="Sylfaen"/>
          <w:b/>
          <w:sz w:val="20"/>
          <w:szCs w:val="20"/>
          <w:lang w:val="ka-GE"/>
        </w:rPr>
        <w:t>შეფუთვის შიგთავსი</w:t>
      </w:r>
    </w:p>
    <w:p w14:paraId="1A229BEF" w14:textId="57FD2DB4" w:rsidR="00770E4B" w:rsidRPr="00D37D18" w:rsidRDefault="00770E4B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 xml:space="preserve">თეთრი კრისტალური ფხვნილი </w:t>
      </w:r>
      <w:r w:rsidR="00510CE7" w:rsidRPr="00D37D18">
        <w:rPr>
          <w:rFonts w:ascii="Sylfaen" w:hAnsi="Sylfaen"/>
          <w:sz w:val="20"/>
          <w:szCs w:val="20"/>
          <w:lang w:val="ka-GE"/>
        </w:rPr>
        <w:t>მინის</w:t>
      </w:r>
      <w:r w:rsidRPr="00D37D18">
        <w:rPr>
          <w:rFonts w:ascii="Sylfaen" w:hAnsi="Sylfaen"/>
          <w:sz w:val="20"/>
          <w:szCs w:val="20"/>
          <w:lang w:val="ka-GE"/>
        </w:rPr>
        <w:t xml:space="preserve"> ფლაკონში</w:t>
      </w:r>
      <w:r w:rsidR="00510CE7" w:rsidRPr="00D37D18">
        <w:rPr>
          <w:rFonts w:ascii="Sylfaen" w:hAnsi="Sylfaen"/>
          <w:sz w:val="20"/>
          <w:szCs w:val="20"/>
          <w:lang w:val="ka-GE"/>
        </w:rPr>
        <w:t>, რომელიც წარმოდგენილია</w:t>
      </w:r>
      <w:r w:rsidRPr="00D37D18">
        <w:rPr>
          <w:rFonts w:ascii="Sylfaen" w:hAnsi="Sylfaen"/>
          <w:sz w:val="20"/>
          <w:szCs w:val="20"/>
          <w:lang w:val="ka-GE"/>
        </w:rPr>
        <w:t xml:space="preserve"> რეზინის საცობით და ალუმინის თავსახურით. ტრეკონდი ხელმისაწვდომია 1 ან 5 </w:t>
      </w:r>
      <w:r w:rsidR="00510CE7" w:rsidRPr="00D37D18">
        <w:rPr>
          <w:rFonts w:ascii="Sylfaen" w:hAnsi="Sylfaen"/>
          <w:sz w:val="20"/>
          <w:szCs w:val="20"/>
          <w:lang w:val="ka-GE"/>
        </w:rPr>
        <w:t>ტიპის</w:t>
      </w:r>
      <w:r w:rsidR="00C31C5F" w:rsidRPr="00D37D18">
        <w:rPr>
          <w:rFonts w:ascii="Sylfaen" w:hAnsi="Sylfaen"/>
          <w:sz w:val="20"/>
          <w:szCs w:val="20"/>
          <w:lang w:val="ka-GE"/>
        </w:rPr>
        <w:t xml:space="preserve"> I</w:t>
      </w:r>
      <w:r w:rsidR="00510CE7" w:rsidRPr="00D37D18">
        <w:rPr>
          <w:rFonts w:ascii="Sylfaen" w:hAnsi="Sylfaen"/>
          <w:sz w:val="20"/>
          <w:szCs w:val="20"/>
          <w:lang w:val="ka-GE"/>
        </w:rPr>
        <w:t xml:space="preserve"> </w:t>
      </w:r>
      <w:r w:rsidR="00C31C5F" w:rsidRPr="00D37D18">
        <w:rPr>
          <w:rFonts w:ascii="Sylfaen" w:hAnsi="Sylfaen"/>
          <w:sz w:val="20"/>
          <w:szCs w:val="20"/>
          <w:lang w:val="ka-GE"/>
        </w:rPr>
        <w:t xml:space="preserve">მინის </w:t>
      </w:r>
      <w:r w:rsidRPr="00D37D18">
        <w:rPr>
          <w:rFonts w:ascii="Sylfaen" w:hAnsi="Sylfaen"/>
          <w:sz w:val="20"/>
          <w:szCs w:val="20"/>
          <w:lang w:val="ka-GE"/>
        </w:rPr>
        <w:t>ფლაკონი</w:t>
      </w:r>
      <w:r w:rsidR="00510CE7" w:rsidRPr="00D37D18">
        <w:rPr>
          <w:rFonts w:ascii="Sylfaen" w:hAnsi="Sylfaen"/>
          <w:sz w:val="20"/>
          <w:szCs w:val="20"/>
          <w:lang w:val="ka-GE"/>
        </w:rPr>
        <w:t>თ.</w:t>
      </w:r>
    </w:p>
    <w:p w14:paraId="511C3490" w14:textId="4D1771C9" w:rsidR="00466E11" w:rsidRPr="00D37D18" w:rsidRDefault="00466E11" w:rsidP="00C31C5F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26D9230C" w14:textId="66391F9E" w:rsidR="003505F3" w:rsidRPr="00D37D18" w:rsidRDefault="003505F3" w:rsidP="00DD52A1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D37D18">
        <w:rPr>
          <w:rFonts w:ascii="Sylfaen" w:hAnsi="Sylfaen"/>
          <w:sz w:val="20"/>
          <w:szCs w:val="20"/>
          <w:lang w:val="ka-GE"/>
        </w:rPr>
        <w:t>შესაძლოა ყველა ზომის შეფუთვა არ იყოს ხელმისაწვდომი ბაზარზე.</w:t>
      </w:r>
    </w:p>
    <w:p w14:paraId="59CA733B" w14:textId="77777777" w:rsidR="00466E11" w:rsidRPr="00D37D18" w:rsidRDefault="00466E11" w:rsidP="00C31C5F">
      <w:pPr>
        <w:spacing w:after="0" w:line="240" w:lineRule="auto"/>
        <w:jc w:val="both"/>
        <w:rPr>
          <w:rFonts w:ascii="Sylfaen" w:hAnsi="Sylfaen" w:cs="Times New Roman"/>
          <w:b/>
          <w:bCs/>
          <w:sz w:val="20"/>
          <w:szCs w:val="20"/>
          <w:lang w:val="ka-GE"/>
        </w:rPr>
      </w:pPr>
      <w:r w:rsidRPr="00D37D18">
        <w:rPr>
          <w:rFonts w:ascii="Sylfaen" w:hAnsi="Sylfaen" w:cs="Times New Roman"/>
          <w:b/>
          <w:bCs/>
          <w:sz w:val="20"/>
          <w:szCs w:val="20"/>
          <w:lang w:val="ka-GE"/>
        </w:rPr>
        <w:t>ფარმაცევტული კომპანია და მწარმოებელი</w:t>
      </w:r>
    </w:p>
    <w:p w14:paraId="46B3933F" w14:textId="77777777" w:rsidR="00466E11" w:rsidRPr="00D37D18" w:rsidRDefault="00466E11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Times New Roman"/>
          <w:bCs/>
          <w:sz w:val="20"/>
          <w:szCs w:val="20"/>
          <w:lang w:val="ka-GE"/>
        </w:rPr>
        <w:t>Medac</w:t>
      </w:r>
    </w:p>
    <w:p w14:paraId="08E5D9E6" w14:textId="0E99D5BC" w:rsidR="00C31C5F" w:rsidRPr="00D37D18" w:rsidRDefault="009B4F5C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t>Gesellschaft für klinische Spezialpräparate mbH</w:t>
      </w:r>
    </w:p>
    <w:p w14:paraId="05C8927A" w14:textId="308C13F1" w:rsidR="00466E11" w:rsidRPr="00D37D18" w:rsidRDefault="00466E11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Sylfaen"/>
          <w:bCs/>
          <w:sz w:val="20"/>
          <w:szCs w:val="20"/>
          <w:lang w:val="ka-GE"/>
        </w:rPr>
        <w:t>თეატრის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ქუჩა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6</w:t>
      </w:r>
    </w:p>
    <w:p w14:paraId="7AA80E09" w14:textId="77777777" w:rsidR="00466E11" w:rsidRPr="00D37D18" w:rsidRDefault="00466E11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22880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ვედელი</w:t>
      </w:r>
    </w:p>
    <w:p w14:paraId="1C2F668F" w14:textId="20D7EA29" w:rsidR="00466E11" w:rsidRPr="00D37D18" w:rsidRDefault="00466E11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Sylfaen"/>
          <w:bCs/>
          <w:sz w:val="20"/>
          <w:szCs w:val="20"/>
          <w:lang w:val="ka-GE"/>
        </w:rPr>
        <w:t>გერმანია</w:t>
      </w:r>
    </w:p>
    <w:p w14:paraId="0D28B58F" w14:textId="0FCE8329" w:rsidR="007127C3" w:rsidRPr="00D37D18" w:rsidRDefault="007127C3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ტელ</w:t>
      </w:r>
      <w:r w:rsidRPr="00D37D18">
        <w:rPr>
          <w:rFonts w:ascii="Sylfaen" w:hAnsi="Sylfaen" w:cs="Times New Roman"/>
          <w:sz w:val="20"/>
          <w:szCs w:val="20"/>
          <w:lang w:val="ka-GE"/>
        </w:rPr>
        <w:t>: +49 4103 8006-0</w:t>
      </w:r>
    </w:p>
    <w:p w14:paraId="767030B6" w14:textId="3F36FD2E" w:rsidR="007127C3" w:rsidRPr="00D37D18" w:rsidRDefault="007127C3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ფაქსი</w:t>
      </w:r>
      <w:r w:rsidRPr="00D37D18">
        <w:rPr>
          <w:rFonts w:ascii="Sylfaen" w:hAnsi="Sylfaen" w:cs="Times New Roman"/>
          <w:sz w:val="20"/>
          <w:szCs w:val="20"/>
          <w:lang w:val="ka-GE"/>
        </w:rPr>
        <w:t>: +49 4103 8006-100</w:t>
      </w:r>
    </w:p>
    <w:p w14:paraId="163EE8AF" w14:textId="5FD6C7E5" w:rsidR="007127C3" w:rsidRPr="00D37D18" w:rsidRDefault="007127C3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ელ</w:t>
      </w:r>
      <w:r w:rsidRPr="00D37D18">
        <w:rPr>
          <w:rFonts w:ascii="Sylfaen" w:hAnsi="Sylfaen" w:cs="Times New Roman"/>
          <w:sz w:val="20"/>
          <w:szCs w:val="20"/>
          <w:lang w:val="ka-GE"/>
        </w:rPr>
        <w:t>-</w:t>
      </w:r>
      <w:r w:rsidRPr="00D37D18">
        <w:rPr>
          <w:rFonts w:ascii="Sylfaen" w:hAnsi="Sylfaen" w:cs="Sylfaen"/>
          <w:sz w:val="20"/>
          <w:szCs w:val="20"/>
          <w:lang w:val="ka-GE"/>
        </w:rPr>
        <w:t>ფოსტა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: </w:t>
      </w:r>
      <w:hyperlink r:id="rId7" w:history="1">
        <w:r w:rsidR="00746731" w:rsidRPr="00D37D18">
          <w:rPr>
            <w:rStyle w:val="a4"/>
            <w:rFonts w:ascii="Sylfaen" w:hAnsi="Sylfaen" w:cs="Times New Roman"/>
            <w:sz w:val="20"/>
            <w:szCs w:val="20"/>
            <w:lang w:val="ka-GE"/>
          </w:rPr>
          <w:t>contact@medac.de</w:t>
        </w:r>
      </w:hyperlink>
    </w:p>
    <w:p w14:paraId="6BD59B57" w14:textId="4DBF7FB2" w:rsidR="00746731" w:rsidRPr="00D37D18" w:rsidRDefault="00746731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</w:p>
    <w:p w14:paraId="4692B1E5" w14:textId="34246739" w:rsidR="00746731" w:rsidRPr="00D37D18" w:rsidRDefault="00746731" w:rsidP="00C31C5F">
      <w:pPr>
        <w:spacing w:after="0" w:line="240" w:lineRule="auto"/>
        <w:jc w:val="both"/>
        <w:rPr>
          <w:rFonts w:ascii="Sylfaen" w:hAnsi="Sylfaen" w:cs="Times New Roman"/>
          <w:b/>
          <w:bCs/>
          <w:sz w:val="20"/>
          <w:szCs w:val="20"/>
          <w:lang w:val="ka-GE"/>
        </w:rPr>
      </w:pPr>
      <w:r w:rsidRPr="00D37D18">
        <w:rPr>
          <w:rFonts w:ascii="Sylfaen" w:hAnsi="Sylfaen" w:cs="Sylfaen"/>
          <w:b/>
          <w:bCs/>
          <w:sz w:val="20"/>
          <w:szCs w:val="20"/>
          <w:lang w:val="ka-GE"/>
        </w:rPr>
        <w:t>ეს</w:t>
      </w:r>
      <w:r w:rsidRPr="00D37D18">
        <w:rPr>
          <w:rFonts w:ascii="Sylfaen" w:hAnsi="Sylfaen" w:cs="Times New Roman"/>
          <w:b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bCs/>
          <w:sz w:val="20"/>
          <w:szCs w:val="20"/>
          <w:lang w:val="ka-GE"/>
        </w:rPr>
        <w:t>ინსტრუქცია</w:t>
      </w:r>
      <w:r w:rsidRPr="00D37D18">
        <w:rPr>
          <w:rFonts w:ascii="Sylfaen" w:hAnsi="Sylfaen" w:cs="Times New Roman"/>
          <w:b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bCs/>
          <w:sz w:val="20"/>
          <w:szCs w:val="20"/>
          <w:lang w:val="ka-GE"/>
        </w:rPr>
        <w:t>ბოლოს</w:t>
      </w:r>
      <w:r w:rsidRPr="00D37D18">
        <w:rPr>
          <w:rFonts w:ascii="Sylfaen" w:hAnsi="Sylfaen" w:cs="Times New Roman"/>
          <w:b/>
          <w:bCs/>
          <w:sz w:val="20"/>
          <w:szCs w:val="20"/>
          <w:lang w:val="ka-GE"/>
        </w:rPr>
        <w:t xml:space="preserve"> </w:t>
      </w:r>
      <w:r w:rsidR="00407E13" w:rsidRPr="00D37D18">
        <w:rPr>
          <w:rFonts w:ascii="Sylfaen" w:hAnsi="Sylfaen" w:cs="Times New Roman"/>
          <w:b/>
          <w:bCs/>
          <w:sz w:val="20"/>
          <w:szCs w:val="20"/>
          <w:lang w:val="ka-GE"/>
        </w:rPr>
        <w:t xml:space="preserve">განახლდა </w:t>
      </w:r>
      <w:r w:rsidR="009B4F5C" w:rsidRPr="00D37D18">
        <w:rPr>
          <w:rFonts w:ascii="Sylfaen" w:hAnsi="Sylfaen" w:cs="Times New Roman"/>
          <w:b/>
          <w:bCs/>
          <w:sz w:val="20"/>
          <w:szCs w:val="20"/>
          <w:lang w:val="ka-GE"/>
        </w:rPr>
        <w:t>11/</w:t>
      </w:r>
      <w:r w:rsidRPr="00D37D18">
        <w:rPr>
          <w:rFonts w:ascii="Sylfaen" w:hAnsi="Sylfaen" w:cs="Times New Roman"/>
          <w:b/>
          <w:bCs/>
          <w:sz w:val="20"/>
          <w:szCs w:val="20"/>
          <w:lang w:val="ka-GE"/>
        </w:rPr>
        <w:t>202</w:t>
      </w:r>
      <w:r w:rsidR="009B4F5C" w:rsidRPr="00D37D18">
        <w:rPr>
          <w:rFonts w:ascii="Sylfaen" w:hAnsi="Sylfaen" w:cs="Times New Roman"/>
          <w:b/>
          <w:bCs/>
          <w:sz w:val="20"/>
          <w:szCs w:val="20"/>
          <w:lang w:val="ka-GE"/>
        </w:rPr>
        <w:t>3 წ</w:t>
      </w:r>
      <w:r w:rsidRPr="00D37D18">
        <w:rPr>
          <w:rFonts w:ascii="Sylfaen" w:hAnsi="Sylfaen" w:cs="Times New Roman"/>
          <w:b/>
          <w:bCs/>
          <w:sz w:val="20"/>
          <w:szCs w:val="20"/>
          <w:lang w:val="ka-GE"/>
        </w:rPr>
        <w:t>.</w:t>
      </w:r>
    </w:p>
    <w:p w14:paraId="35E7148B" w14:textId="7D0BE9CA" w:rsidR="00746731" w:rsidRPr="00D37D18" w:rsidRDefault="00746731" w:rsidP="00C31C5F">
      <w:pPr>
        <w:spacing w:after="0" w:line="240" w:lineRule="auto"/>
        <w:jc w:val="both"/>
        <w:rPr>
          <w:rFonts w:ascii="Sylfaen" w:hAnsi="Sylfaen" w:cs="Times New Roman"/>
          <w:b/>
          <w:bCs/>
          <w:sz w:val="20"/>
          <w:szCs w:val="20"/>
          <w:lang w:val="ka-GE"/>
        </w:rPr>
      </w:pPr>
    </w:p>
    <w:p w14:paraId="4D14EDA8" w14:textId="452F29A7" w:rsidR="00746731" w:rsidRPr="00D37D18" w:rsidRDefault="00534FB7" w:rsidP="00C31C5F">
      <w:pPr>
        <w:spacing w:after="0" w:line="240" w:lineRule="auto"/>
        <w:jc w:val="both"/>
        <w:rPr>
          <w:rFonts w:ascii="Sylfaen" w:hAnsi="Sylfaen" w:cs="Times New Roman"/>
          <w:b/>
          <w:bCs/>
          <w:sz w:val="20"/>
          <w:szCs w:val="20"/>
          <w:lang w:val="ka-GE"/>
        </w:rPr>
      </w:pPr>
      <w:r w:rsidRPr="00D37D18">
        <w:rPr>
          <w:rFonts w:ascii="Sylfaen" w:hAnsi="Sylfaen" w:cs="Sylfaen"/>
          <w:b/>
          <w:bCs/>
          <w:sz w:val="20"/>
          <w:szCs w:val="20"/>
          <w:lang w:val="ka-GE"/>
        </w:rPr>
        <w:t>დამატებითი</w:t>
      </w:r>
      <w:r w:rsidRPr="00D37D18">
        <w:rPr>
          <w:rFonts w:ascii="Sylfaen" w:hAnsi="Sylfaen" w:cs="Times New Roman"/>
          <w:b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bCs/>
          <w:sz w:val="20"/>
          <w:szCs w:val="20"/>
          <w:lang w:val="ka-GE"/>
        </w:rPr>
        <w:t>ინფორმაციის</w:t>
      </w:r>
      <w:r w:rsidRPr="00D37D18">
        <w:rPr>
          <w:rFonts w:ascii="Sylfaen" w:hAnsi="Sylfaen" w:cs="Times New Roman"/>
          <w:b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bCs/>
          <w:sz w:val="20"/>
          <w:szCs w:val="20"/>
          <w:lang w:val="ka-GE"/>
        </w:rPr>
        <w:t>წყაროები</w:t>
      </w:r>
    </w:p>
    <w:p w14:paraId="3D5DCF66" w14:textId="1C474DCB" w:rsidR="00534FB7" w:rsidRPr="00D37D18" w:rsidRDefault="004D0769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Sylfaen"/>
          <w:bCs/>
          <w:sz w:val="20"/>
          <w:szCs w:val="20"/>
          <w:lang w:val="ka-GE"/>
        </w:rPr>
        <w:t>ამ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მედიკამენტის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შესახებ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დეტალური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ინფორმაცია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ხელმისაწვდომია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ევროპის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მედიკამენტების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სააგენტოს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ვებგვერდზე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hyperlink r:id="rId8" w:history="1">
        <w:r w:rsidRPr="00D37D18">
          <w:rPr>
            <w:rStyle w:val="a4"/>
            <w:rFonts w:ascii="Sylfaen" w:hAnsi="Sylfaen" w:cs="Times New Roman"/>
            <w:bCs/>
            <w:sz w:val="20"/>
            <w:szCs w:val="20"/>
            <w:lang w:val="ka-GE"/>
          </w:rPr>
          <w:t>http://www.ema.europa.eu/</w:t>
        </w:r>
      </w:hyperlink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იქ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ასევე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ნახავთ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ბმულებს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სხვა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ვებსაიტებზე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რომლებიც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იშვიათ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დაავადებებსა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მათ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მკურნალობას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ეხება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>.</w:t>
      </w:r>
    </w:p>
    <w:p w14:paraId="768032E5" w14:textId="2F2D6657" w:rsidR="004D0769" w:rsidRPr="00D37D18" w:rsidRDefault="004D0769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</w:p>
    <w:p w14:paraId="7BBBE7DA" w14:textId="4812C7C9" w:rsidR="004D0769" w:rsidRPr="00D37D18" w:rsidRDefault="004C3EE6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Times New Roman"/>
          <w:bCs/>
          <w:sz w:val="20"/>
          <w:szCs w:val="20"/>
          <w:lang w:val="ka-GE"/>
        </w:rPr>
        <w:t>---------------------------------------------------------------------------------------------------------------</w:t>
      </w:r>
    </w:p>
    <w:p w14:paraId="7BC4D614" w14:textId="0387A4E1" w:rsidR="00770E4B" w:rsidRPr="00D37D18" w:rsidRDefault="004C3EE6" w:rsidP="00C31C5F">
      <w:pPr>
        <w:spacing w:after="0" w:line="240" w:lineRule="auto"/>
        <w:jc w:val="both"/>
        <w:rPr>
          <w:rFonts w:ascii="Sylfaen" w:hAnsi="Sylfaen" w:cs="Times New Roman"/>
          <w:bCs/>
          <w:sz w:val="20"/>
          <w:szCs w:val="20"/>
          <w:lang w:val="ka-GE"/>
        </w:rPr>
      </w:pPr>
      <w:r w:rsidRPr="00D37D18">
        <w:rPr>
          <w:rFonts w:ascii="Sylfaen" w:hAnsi="Sylfaen" w:cs="Sylfaen"/>
          <w:bCs/>
          <w:sz w:val="20"/>
          <w:szCs w:val="20"/>
          <w:lang w:val="ka-GE"/>
        </w:rPr>
        <w:t>შემდეგი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ინფორმაცია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განკუთვნილია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სამედიცინო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Cs/>
          <w:sz w:val="20"/>
          <w:szCs w:val="20"/>
          <w:lang w:val="ka-GE"/>
        </w:rPr>
        <w:t>პროფესიონალებისთვის</w:t>
      </w:r>
      <w:r w:rsidRPr="00D37D18">
        <w:rPr>
          <w:rFonts w:ascii="Sylfaen" w:hAnsi="Sylfaen" w:cs="Times New Roman"/>
          <w:bCs/>
          <w:sz w:val="20"/>
          <w:szCs w:val="20"/>
          <w:lang w:val="ka-GE"/>
        </w:rPr>
        <w:t>:</w:t>
      </w:r>
    </w:p>
    <w:p w14:paraId="2AECA06F" w14:textId="2BE4CC8A" w:rsidR="00241D0A" w:rsidRPr="00D37D18" w:rsidRDefault="00585934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როგორც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ყველა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ციტოტოქსიკური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ნივთიერების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შემთხვევაში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ტრეოსულფანთან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მუშაობისას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აუცილებელია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შესაბამისი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უსაფრთხოების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ზომების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მიღება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1AAAADFA" w14:textId="5E4C28CD" w:rsidR="00241D0A" w:rsidRPr="00D37D18" w:rsidRDefault="00241D0A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lastRenderedPageBreak/>
        <w:t>სამკურნალო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პროდუქტი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გახსნას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მხოლოდ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კვალიფიციურმა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პერსონალმა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ტრეოსულფანთან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მუშაობისას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თავი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აარიდოთ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ინჰალაციას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კანთან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ლორწოვან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გარსებთან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კონტაქტს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</w:t>
      </w:r>
      <w:r w:rsidRPr="00D37D18">
        <w:rPr>
          <w:rFonts w:ascii="Sylfaen" w:hAnsi="Sylfaen" w:cs="Sylfaen"/>
          <w:sz w:val="20"/>
          <w:szCs w:val="20"/>
          <w:lang w:val="ka-GE"/>
        </w:rPr>
        <w:t>რეკომენდებულია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შესაფერისი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ერთჯერადი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ხელთათმანების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დამცავი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სათვალეების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დამცავი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ხალათის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ნიღბის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ტარება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). </w:t>
      </w:r>
      <w:r w:rsidRPr="00D37D18">
        <w:rPr>
          <w:rFonts w:ascii="Sylfaen" w:hAnsi="Sylfaen" w:cs="Sylfaen"/>
          <w:sz w:val="20"/>
          <w:szCs w:val="20"/>
          <w:lang w:val="ka-GE"/>
        </w:rPr>
        <w:t>სხეულის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დაბინძურებული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ადგილები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საფუძვლიანად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გაიწმინდოს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საპნითა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წყლით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თვალები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გამოირეცხოს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9 </w:t>
      </w:r>
      <w:r w:rsidRPr="00D37D18">
        <w:rPr>
          <w:rFonts w:ascii="Sylfaen" w:hAnsi="Sylfaen" w:cs="Sylfaen"/>
          <w:sz w:val="20"/>
          <w:szCs w:val="20"/>
          <w:lang w:val="ka-GE"/>
        </w:rPr>
        <w:t>მგ</w:t>
      </w:r>
      <w:r w:rsidRPr="00D37D18">
        <w:rPr>
          <w:rFonts w:ascii="Sylfaen" w:hAnsi="Sylfaen" w:cs="Times New Roman"/>
          <w:sz w:val="20"/>
          <w:szCs w:val="20"/>
          <w:lang w:val="ka-GE"/>
        </w:rPr>
        <w:t>/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(0.9%) </w:t>
      </w:r>
      <w:r w:rsidRPr="00D37D18">
        <w:rPr>
          <w:rFonts w:ascii="Sylfaen" w:hAnsi="Sylfaen" w:cs="Sylfaen"/>
          <w:sz w:val="20"/>
          <w:szCs w:val="20"/>
          <w:lang w:val="ka-GE"/>
        </w:rPr>
        <w:t>ნატრიუმის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ქლორიდის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ხსნარით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შესაძლებლობიდან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გამომდინარე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რეკომენდებულია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მუშაობა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სპეციალურ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უსაფრთხოების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სამუშაო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მაგიდაზე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რომელსაც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აქვს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ლამინარული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ნაკადის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თავსახური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სითხისადმი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გაუმტარი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სითხის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შემწოვი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FF4FDF" w:rsidRPr="00D37D18">
        <w:rPr>
          <w:rFonts w:ascii="Sylfaen" w:hAnsi="Sylfaen" w:cs="Sylfaen"/>
          <w:sz w:val="20"/>
          <w:szCs w:val="20"/>
          <w:lang w:val="ka-GE"/>
        </w:rPr>
        <w:t>ერთჯერადი</w:t>
      </w:r>
      <w:r w:rsidR="00FF4FDF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დამცავი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საფარი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ციტოტოქსიკური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პრეპარატების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აღსადგენად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გამოყენებული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ნივთების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(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შპრიცები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ნემსები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ა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>.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შ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.)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განადგურებისას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იქნას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მიღებული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შესაბამისი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უსაფრთხოების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ზომები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ყველა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შპრიცი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კომპლექტი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იყოს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აღჭურვილი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Luer-lock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ტიპის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ჩამკეტი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შეერთებით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აეროზოლის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წარმოქმნის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შემცირება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ასევე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შესაძლებელია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ვენტილაციის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ნემსის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="00D52A40" w:rsidRPr="00D37D18">
        <w:rPr>
          <w:rFonts w:ascii="Sylfaen" w:hAnsi="Sylfaen" w:cs="Sylfaen"/>
          <w:sz w:val="20"/>
          <w:szCs w:val="20"/>
          <w:lang w:val="ka-GE"/>
        </w:rPr>
        <w:t>გამოყენებით</w:t>
      </w:r>
      <w:r w:rsidR="00D52A40"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2AC635D0" w14:textId="333ABA82" w:rsidR="00D52A40" w:rsidRPr="00D37D18" w:rsidRDefault="00D52A40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ორსულ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პერსონალს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ჰქონდეს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ციტოტოქსიკური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ნივთიერებების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შეხება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17DEA05C" w14:textId="77777777" w:rsidR="004B601A" w:rsidRPr="00D37D18" w:rsidRDefault="004B601A" w:rsidP="00C31C5F">
      <w:pPr>
        <w:spacing w:after="0" w:line="240" w:lineRule="auto"/>
        <w:jc w:val="both"/>
        <w:rPr>
          <w:rFonts w:ascii="Sylfaen" w:hAnsi="Sylfaen" w:cs="Sylfaen"/>
          <w:b/>
          <w:sz w:val="20"/>
          <w:szCs w:val="20"/>
          <w:lang w:val="ka-GE"/>
        </w:rPr>
      </w:pPr>
    </w:p>
    <w:p w14:paraId="196414FE" w14:textId="091E31DB" w:rsidR="004B601A" w:rsidRPr="00D37D18" w:rsidRDefault="00D52A40" w:rsidP="00C31C5F">
      <w:pPr>
        <w:spacing w:after="0" w:line="240" w:lineRule="auto"/>
        <w:jc w:val="both"/>
        <w:rPr>
          <w:rFonts w:ascii="Sylfaen" w:hAnsi="Sylfaen" w:cs="Times New Roman"/>
          <w:b/>
          <w:sz w:val="20"/>
          <w:szCs w:val="20"/>
          <w:lang w:val="ka-GE"/>
        </w:rPr>
      </w:pPr>
      <w:r w:rsidRPr="00D37D18">
        <w:rPr>
          <w:rFonts w:ascii="Sylfaen" w:hAnsi="Sylfaen" w:cs="Sylfaen"/>
          <w:b/>
          <w:sz w:val="20"/>
          <w:szCs w:val="20"/>
          <w:lang w:val="ka-GE"/>
        </w:rPr>
        <w:t>ტრეოსულფანის</w:t>
      </w:r>
      <w:r w:rsidRPr="00D37D18">
        <w:rPr>
          <w:rFonts w:ascii="Sylfaen" w:hAnsi="Sylfaen" w:cs="Times New Roman"/>
          <w:b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ხსნარის</w:t>
      </w:r>
      <w:r w:rsidRPr="00D37D18">
        <w:rPr>
          <w:rFonts w:ascii="Sylfaen" w:hAnsi="Sylfaen" w:cs="Times New Roman"/>
          <w:b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მომზადების</w:t>
      </w:r>
      <w:r w:rsidRPr="00D37D18">
        <w:rPr>
          <w:rFonts w:ascii="Sylfaen" w:hAnsi="Sylfaen" w:cs="Times New Roman"/>
          <w:b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b/>
          <w:sz w:val="20"/>
          <w:szCs w:val="20"/>
          <w:lang w:val="ka-GE"/>
        </w:rPr>
        <w:t>ინსტრუქცია</w:t>
      </w:r>
      <w:r w:rsidRPr="00D37D18">
        <w:rPr>
          <w:rFonts w:ascii="Sylfaen" w:hAnsi="Sylfaen" w:cs="Times New Roman"/>
          <w:b/>
          <w:sz w:val="20"/>
          <w:szCs w:val="20"/>
          <w:lang w:val="ka-GE"/>
        </w:rPr>
        <w:t>:</w:t>
      </w:r>
    </w:p>
    <w:p w14:paraId="130F1AC1" w14:textId="7211B62B" w:rsidR="004B601A" w:rsidRPr="00D37D18" w:rsidRDefault="004B601A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t xml:space="preserve">1. </w:t>
      </w: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იხსნება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ორიგინალურ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შუშის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კონტეინერში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გახსნილი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შერევა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შესაძლებელია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უფრო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დიდ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ფლაკონებში</w:t>
      </w:r>
      <w:r w:rsidRPr="00D37D18">
        <w:rPr>
          <w:rFonts w:ascii="Sylfaen" w:hAnsi="Sylfaen" w:cs="Times New Roman"/>
          <w:sz w:val="20"/>
          <w:szCs w:val="20"/>
          <w:lang w:val="ka-GE"/>
        </w:rPr>
        <w:t>, PVC-</w:t>
      </w:r>
      <w:r w:rsidRPr="00D37D18">
        <w:rPr>
          <w:rFonts w:ascii="Sylfaen" w:hAnsi="Sylfaen" w:cs="Sylfaen"/>
          <w:sz w:val="20"/>
          <w:szCs w:val="20"/>
          <w:lang w:val="ka-GE"/>
        </w:rPr>
        <w:t>პარკებში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პოლიეთილენის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პარკებში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2C868423" w14:textId="21E98F5D" w:rsidR="002E46D4" w:rsidRPr="00D37D18" w:rsidRDefault="002E46D4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1227314C" w14:textId="478946AD" w:rsidR="004B601A" w:rsidRPr="00D37D18" w:rsidRDefault="002E46D4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t xml:space="preserve">2.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ხსნადობის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პრობლემების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თავიდან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ასაცილებლად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გამხსნელი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4.5 </w:t>
      </w:r>
      <w:r w:rsidRPr="00D37D18">
        <w:rPr>
          <w:rFonts w:ascii="Sylfaen" w:hAnsi="Sylfaen" w:cs="Sylfaen"/>
          <w:sz w:val="20"/>
          <w:szCs w:val="20"/>
          <w:lang w:val="ka-GE"/>
        </w:rPr>
        <w:t>მგ</w:t>
      </w:r>
      <w:r w:rsidRPr="00D37D18">
        <w:rPr>
          <w:rFonts w:ascii="Sylfaen" w:hAnsi="Sylfaen" w:cs="Times New Roman"/>
          <w:sz w:val="20"/>
          <w:szCs w:val="20"/>
          <w:lang w:val="ka-GE"/>
        </w:rPr>
        <w:t>/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(0.45%-</w:t>
      </w:r>
      <w:r w:rsidRPr="00D37D18">
        <w:rPr>
          <w:rFonts w:ascii="Sylfaen" w:hAnsi="Sylfaen" w:cs="Sylfaen"/>
          <w:sz w:val="20"/>
          <w:szCs w:val="20"/>
          <w:lang w:val="ka-GE"/>
        </w:rPr>
        <w:t>იანი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ნატრიუმის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ქლორიდის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), </w:t>
      </w:r>
      <w:r w:rsidRPr="00D37D18">
        <w:rPr>
          <w:rFonts w:ascii="Sylfaen" w:hAnsi="Sylfaen" w:cs="Sylfaen"/>
          <w:sz w:val="20"/>
          <w:szCs w:val="20"/>
          <w:lang w:val="ka-GE"/>
        </w:rPr>
        <w:t>შეათბეთ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25°C-</w:t>
      </w:r>
      <w:r w:rsidRPr="00D37D18">
        <w:rPr>
          <w:rFonts w:ascii="Sylfaen" w:hAnsi="Sylfaen" w:cs="Sylfaen"/>
          <w:sz w:val="20"/>
          <w:szCs w:val="20"/>
          <w:lang w:val="ka-GE"/>
        </w:rPr>
        <w:t>დან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30°C-</w:t>
      </w:r>
      <w:r w:rsidRPr="00D37D18">
        <w:rPr>
          <w:rFonts w:ascii="Sylfaen" w:hAnsi="Sylfaen" w:cs="Sylfaen"/>
          <w:sz w:val="20"/>
          <w:szCs w:val="20"/>
          <w:lang w:val="ka-GE"/>
        </w:rPr>
        <w:t>მდე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</w:t>
      </w:r>
      <w:r w:rsidRPr="00D37D18">
        <w:rPr>
          <w:rFonts w:ascii="Sylfaen" w:hAnsi="Sylfaen" w:cs="Sylfaen"/>
          <w:sz w:val="20"/>
          <w:szCs w:val="20"/>
          <w:lang w:val="ka-GE"/>
        </w:rPr>
        <w:t>არაუმეტეს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), </w:t>
      </w:r>
      <w:r w:rsidRPr="00D37D18">
        <w:rPr>
          <w:rFonts w:ascii="Sylfaen" w:hAnsi="Sylfaen" w:cs="Sylfaen"/>
          <w:sz w:val="20"/>
          <w:szCs w:val="20"/>
          <w:lang w:val="ka-GE"/>
        </w:rPr>
        <w:t>მაგალითად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წყლის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აბაზანაში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70BEF1BC" w14:textId="3F87F793" w:rsidR="002174AD" w:rsidRPr="00D37D18" w:rsidRDefault="002174AD" w:rsidP="00C31C5F">
      <w:pPr>
        <w:spacing w:after="0" w:line="240" w:lineRule="auto"/>
        <w:jc w:val="both"/>
        <w:rPr>
          <w:rFonts w:ascii="Sylfaen" w:hAnsi="Sylfaen" w:cs="Times New Roman"/>
          <w:b/>
          <w:sz w:val="20"/>
          <w:szCs w:val="20"/>
          <w:lang w:val="ka-GE"/>
        </w:rPr>
      </w:pPr>
    </w:p>
    <w:p w14:paraId="5E319978" w14:textId="15CD83DB" w:rsidR="002E46D4" w:rsidRPr="00D37D18" w:rsidRDefault="002E46D4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t xml:space="preserve">3. </w:t>
      </w:r>
      <w:r w:rsidRPr="00D37D18">
        <w:rPr>
          <w:rFonts w:ascii="Sylfaen" w:hAnsi="Sylfaen" w:cs="Sylfaen"/>
          <w:sz w:val="20"/>
          <w:szCs w:val="20"/>
          <w:lang w:val="ka-GE"/>
        </w:rPr>
        <w:t>ფრთხილად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გახსენით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ფხვნილი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ფლაკონის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შიგნიდან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შენჯღრიეთ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ეს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ზომა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ძალიან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მნიშვნელოვანია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რადგან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ზედაპირზე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მიკრული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ფხვნილი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შედედებას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იწვევს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ამ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შემთხვევაში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ფლაკონი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კარგად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შეანჯღრიოთ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შედედების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გასახსნელად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08481512" w14:textId="505D02F8" w:rsidR="002E46D4" w:rsidRPr="00D37D18" w:rsidRDefault="002E46D4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1B47BD1C" w14:textId="467B03F9" w:rsidR="002E46D4" w:rsidRPr="00D37D18" w:rsidRDefault="002E46D4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t xml:space="preserve">4. </w:t>
      </w:r>
      <w:r w:rsidRPr="00D37D18">
        <w:rPr>
          <w:rFonts w:ascii="Sylfaen" w:hAnsi="Sylfaen" w:cs="Sylfaen"/>
          <w:sz w:val="20"/>
          <w:szCs w:val="20"/>
          <w:lang w:val="ka-GE"/>
        </w:rPr>
        <w:t>ტრეკონდის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თითოეული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ფლაკონის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შიგთავსი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რომელიც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შეიცავს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1 </w:t>
      </w:r>
      <w:r w:rsidRPr="00D37D18">
        <w:rPr>
          <w:rFonts w:ascii="Sylfaen" w:hAnsi="Sylfaen" w:cs="Sylfaen"/>
          <w:sz w:val="20"/>
          <w:szCs w:val="20"/>
          <w:lang w:val="ka-GE"/>
        </w:rPr>
        <w:t>გ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გაიხსნას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წინასწარ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გახურებულ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</w:t>
      </w:r>
      <w:r w:rsidRPr="00D37D18">
        <w:rPr>
          <w:rFonts w:ascii="Sylfaen" w:hAnsi="Sylfaen" w:cs="Sylfaen"/>
          <w:sz w:val="20"/>
          <w:szCs w:val="20"/>
          <w:lang w:val="ka-GE"/>
        </w:rPr>
        <w:t>მაქსიმუმ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30°C) 0.45%-</w:t>
      </w:r>
      <w:r w:rsidRPr="00D37D18">
        <w:rPr>
          <w:rFonts w:ascii="Sylfaen" w:hAnsi="Sylfaen" w:cs="Sylfaen"/>
          <w:sz w:val="20"/>
          <w:szCs w:val="20"/>
          <w:lang w:val="ka-GE"/>
        </w:rPr>
        <w:t>იან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ნატრიუმის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ქლორიდის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(4.5 </w:t>
      </w:r>
      <w:r w:rsidRPr="00D37D18">
        <w:rPr>
          <w:rFonts w:ascii="Sylfaen" w:hAnsi="Sylfaen" w:cs="Sylfaen"/>
          <w:sz w:val="20"/>
          <w:szCs w:val="20"/>
          <w:lang w:val="ka-GE"/>
        </w:rPr>
        <w:t>მგ</w:t>
      </w:r>
      <w:r w:rsidRPr="00D37D18">
        <w:rPr>
          <w:rFonts w:ascii="Sylfaen" w:hAnsi="Sylfaen" w:cs="Times New Roman"/>
          <w:sz w:val="20"/>
          <w:szCs w:val="20"/>
          <w:lang w:val="ka-GE"/>
        </w:rPr>
        <w:t>/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) 20 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შენჯღრივით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78544557" w14:textId="53F50B4C" w:rsidR="002E46D4" w:rsidRPr="00D37D18" w:rsidRDefault="002E46D4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7ABF43A3" w14:textId="76D2810A" w:rsidR="002E46D4" w:rsidRPr="00D37D18" w:rsidRDefault="00E64A65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ტრეკონდის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თითოეული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ფლაკონის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შიგთავსი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რომელიც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შეიცავს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5 </w:t>
      </w:r>
      <w:r w:rsidRPr="00D37D18">
        <w:rPr>
          <w:rFonts w:ascii="Sylfaen" w:hAnsi="Sylfaen" w:cs="Sylfaen"/>
          <w:sz w:val="20"/>
          <w:szCs w:val="20"/>
          <w:lang w:val="ka-GE"/>
        </w:rPr>
        <w:t>გ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გაიხსნას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100 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წინასწარ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შემთბარ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</w:t>
      </w:r>
      <w:r w:rsidRPr="00D37D18">
        <w:rPr>
          <w:rFonts w:ascii="Sylfaen" w:hAnsi="Sylfaen" w:cs="Sylfaen"/>
          <w:sz w:val="20"/>
          <w:szCs w:val="20"/>
          <w:lang w:val="ka-GE"/>
        </w:rPr>
        <w:t>მაქსიმუმ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30°C) 0.45%-</w:t>
      </w:r>
      <w:r w:rsidRPr="00D37D18">
        <w:rPr>
          <w:rFonts w:ascii="Sylfaen" w:hAnsi="Sylfaen" w:cs="Sylfaen"/>
          <w:sz w:val="20"/>
          <w:szCs w:val="20"/>
          <w:lang w:val="ka-GE"/>
        </w:rPr>
        <w:t>იან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ნატრიუმის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ქლორიდის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(4.5 </w:t>
      </w:r>
      <w:r w:rsidRPr="00D37D18">
        <w:rPr>
          <w:rFonts w:ascii="Sylfaen" w:hAnsi="Sylfaen" w:cs="Sylfaen"/>
          <w:sz w:val="20"/>
          <w:szCs w:val="20"/>
          <w:lang w:val="ka-GE"/>
        </w:rPr>
        <w:t>მგ</w:t>
      </w:r>
      <w:r w:rsidRPr="00D37D18">
        <w:rPr>
          <w:rFonts w:ascii="Sylfaen" w:hAnsi="Sylfaen" w:cs="Times New Roman"/>
          <w:sz w:val="20"/>
          <w:szCs w:val="20"/>
          <w:lang w:val="ka-GE"/>
        </w:rPr>
        <w:t>/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) </w:t>
      </w:r>
      <w:r w:rsidRPr="00D37D18">
        <w:rPr>
          <w:rFonts w:ascii="Sylfaen" w:hAnsi="Sylfaen" w:cs="Sylfaen"/>
          <w:sz w:val="20"/>
          <w:szCs w:val="20"/>
          <w:lang w:val="ka-GE"/>
        </w:rPr>
        <w:t>შენჯღრივით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1E57C033" w14:textId="2C894B94" w:rsidR="00241D0A" w:rsidRPr="00D37D18" w:rsidRDefault="00241D0A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37DFBD07" w14:textId="33940E8A" w:rsidR="00BC6CBC" w:rsidRPr="00D37D18" w:rsidRDefault="00BC6CBC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t>0.45%-</w:t>
      </w:r>
      <w:r w:rsidRPr="00D37D18">
        <w:rPr>
          <w:rFonts w:ascii="Sylfaen" w:hAnsi="Sylfaen" w:cs="Sylfaen"/>
          <w:sz w:val="20"/>
          <w:szCs w:val="20"/>
          <w:lang w:val="ka-GE"/>
        </w:rPr>
        <w:t>იანი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ნატრიუმის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ქლორიდის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(4.5 </w:t>
      </w:r>
      <w:r w:rsidRPr="00D37D18">
        <w:rPr>
          <w:rFonts w:ascii="Sylfaen" w:hAnsi="Sylfaen" w:cs="Sylfaen"/>
          <w:sz w:val="20"/>
          <w:szCs w:val="20"/>
          <w:lang w:val="ka-GE"/>
        </w:rPr>
        <w:t>მგ</w:t>
      </w:r>
      <w:r w:rsidRPr="00D37D18">
        <w:rPr>
          <w:rFonts w:ascii="Sylfaen" w:hAnsi="Sylfaen" w:cs="Times New Roman"/>
          <w:sz w:val="20"/>
          <w:szCs w:val="20"/>
          <w:lang w:val="ka-GE"/>
        </w:rPr>
        <w:t>/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) </w:t>
      </w:r>
      <w:r w:rsidRPr="00D37D18">
        <w:rPr>
          <w:rFonts w:ascii="Sylfaen" w:hAnsi="Sylfaen" w:cs="Sylfaen"/>
          <w:sz w:val="20"/>
          <w:szCs w:val="20"/>
          <w:lang w:val="ka-GE"/>
        </w:rPr>
        <w:t>მოსამზადებლად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შესაძლებელია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0.9%-</w:t>
      </w:r>
      <w:r w:rsidRPr="00D37D18">
        <w:rPr>
          <w:rFonts w:ascii="Sylfaen" w:hAnsi="Sylfaen" w:cs="Sylfaen"/>
          <w:sz w:val="20"/>
          <w:szCs w:val="20"/>
          <w:lang w:val="ka-GE"/>
        </w:rPr>
        <w:t>იანი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ნატრიუმის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ქლორიდის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(9 </w:t>
      </w:r>
      <w:r w:rsidRPr="00D37D18">
        <w:rPr>
          <w:rFonts w:ascii="Sylfaen" w:hAnsi="Sylfaen" w:cs="Sylfaen"/>
          <w:sz w:val="20"/>
          <w:szCs w:val="20"/>
          <w:lang w:val="ka-GE"/>
        </w:rPr>
        <w:t>მგ</w:t>
      </w:r>
      <w:r w:rsidRPr="00D37D18">
        <w:rPr>
          <w:rFonts w:ascii="Sylfaen" w:hAnsi="Sylfaen" w:cs="Times New Roman"/>
          <w:sz w:val="20"/>
          <w:szCs w:val="20"/>
          <w:lang w:val="ka-GE"/>
        </w:rPr>
        <w:t>/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)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ინექციისთვის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განკუთვნილი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წყლის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ექვივალენტური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მოცულობების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შერევა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0E8EFF24" w14:textId="5ED61F8E" w:rsidR="00BC6CBC" w:rsidRPr="00D37D18" w:rsidRDefault="00263E34" w:rsidP="00C31C5F">
      <w:pPr>
        <w:spacing w:after="0" w:line="240" w:lineRule="auto"/>
        <w:jc w:val="both"/>
        <w:rPr>
          <w:rFonts w:ascii="Sylfaen" w:hAnsi="Sylfaen" w:cs="Sylfaen"/>
          <w:sz w:val="20"/>
          <w:szCs w:val="20"/>
          <w:u w:val="single"/>
          <w:lang w:val="ka-GE"/>
        </w:rPr>
      </w:pPr>
      <w:r w:rsidRPr="00D37D18">
        <w:rPr>
          <w:rFonts w:ascii="Sylfaen" w:hAnsi="Sylfaen" w:cs="Sylfaen"/>
          <w:sz w:val="20"/>
          <w:szCs w:val="20"/>
          <w:u w:val="single"/>
          <w:lang w:val="ka-GE"/>
        </w:rPr>
        <w:t>საინფუზიო</w:t>
      </w:r>
      <w:r w:rsidRPr="00D37D18">
        <w:rPr>
          <w:rFonts w:ascii="Sylfaen" w:hAnsi="Sylfaen" w:cs="Times New Roman"/>
          <w:sz w:val="20"/>
          <w:szCs w:val="20"/>
          <w:u w:val="single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u w:val="single"/>
          <w:lang w:val="ka-GE"/>
        </w:rPr>
        <w:t>ხსნარის</w:t>
      </w:r>
      <w:r w:rsidRPr="00D37D18">
        <w:rPr>
          <w:rFonts w:ascii="Sylfaen" w:hAnsi="Sylfaen" w:cs="Times New Roman"/>
          <w:sz w:val="20"/>
          <w:szCs w:val="20"/>
          <w:u w:val="single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u w:val="single"/>
          <w:lang w:val="ka-GE"/>
        </w:rPr>
        <w:t>აღდგენა</w:t>
      </w:r>
    </w:p>
    <w:p w14:paraId="1938FE5D" w14:textId="688A2ADB" w:rsidR="00263E34" w:rsidRPr="00D37D18" w:rsidRDefault="00263E34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გახსნილი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შეიცავს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50 </w:t>
      </w:r>
      <w:r w:rsidRPr="00D37D18">
        <w:rPr>
          <w:rFonts w:ascii="Sylfaen" w:hAnsi="Sylfaen" w:cs="Sylfaen"/>
          <w:sz w:val="20"/>
          <w:szCs w:val="20"/>
          <w:lang w:val="ka-GE"/>
        </w:rPr>
        <w:t>მგ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ტრეოსულფანს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1 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>-</w:t>
      </w:r>
      <w:r w:rsidRPr="00D37D18">
        <w:rPr>
          <w:rFonts w:ascii="Sylfaen" w:hAnsi="Sylfaen" w:cs="Sylfaen"/>
          <w:sz w:val="20"/>
          <w:szCs w:val="20"/>
          <w:lang w:val="ka-GE"/>
        </w:rPr>
        <w:t>ზე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წარმოადგენს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გამჭვირვალე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უფერო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იქნას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გამოყენებული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ნალექის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ნიშნების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მქონე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ხსნარები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3B069F67" w14:textId="179B157D" w:rsidR="005860D4" w:rsidRPr="00D37D18" w:rsidRDefault="00263E34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Times New Roman"/>
          <w:sz w:val="20"/>
          <w:szCs w:val="20"/>
          <w:lang w:val="ka-GE"/>
        </w:rPr>
        <w:t xml:space="preserve">4.5 </w:t>
      </w:r>
      <w:r w:rsidRPr="00D37D18">
        <w:rPr>
          <w:rFonts w:ascii="Sylfaen" w:hAnsi="Sylfaen" w:cs="Sylfaen"/>
          <w:sz w:val="20"/>
          <w:szCs w:val="20"/>
          <w:lang w:val="ka-GE"/>
        </w:rPr>
        <w:t>მგ</w:t>
      </w:r>
      <w:r w:rsidRPr="00D37D18">
        <w:rPr>
          <w:rFonts w:ascii="Sylfaen" w:hAnsi="Sylfaen" w:cs="Times New Roman"/>
          <w:sz w:val="20"/>
          <w:szCs w:val="20"/>
          <w:lang w:val="ka-GE"/>
        </w:rPr>
        <w:t>/</w:t>
      </w:r>
      <w:r w:rsidRPr="00D37D18">
        <w:rPr>
          <w:rFonts w:ascii="Sylfaen" w:hAnsi="Sylfaen" w:cs="Sylfaen"/>
          <w:sz w:val="20"/>
          <w:szCs w:val="20"/>
          <w:lang w:val="ka-GE"/>
        </w:rPr>
        <w:t>მლ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(0.45%) </w:t>
      </w:r>
      <w:r w:rsidRPr="00D37D18">
        <w:rPr>
          <w:rFonts w:ascii="Sylfaen" w:hAnsi="Sylfaen" w:cs="Sylfaen"/>
          <w:sz w:val="20"/>
          <w:szCs w:val="20"/>
          <w:lang w:val="ka-GE"/>
        </w:rPr>
        <w:t>ნატრიუმის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ქლორიდის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ხსნარით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გახსნის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შემდეგ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ქიმიური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ფიზიკური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სტაბილურობა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="005860D4" w:rsidRPr="00D37D18">
        <w:rPr>
          <w:rFonts w:ascii="Sylfaen" w:hAnsi="Sylfaen" w:cs="Sylfaen"/>
          <w:sz w:val="20"/>
          <w:szCs w:val="20"/>
          <w:lang w:val="ka-GE"/>
        </w:rPr>
        <w:t>სტურდება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3 </w:t>
      </w:r>
      <w:r w:rsidRPr="00D37D18">
        <w:rPr>
          <w:rFonts w:ascii="Sylfaen" w:hAnsi="Sylfaen" w:cs="Sylfaen"/>
          <w:sz w:val="20"/>
          <w:szCs w:val="20"/>
          <w:lang w:val="ka-GE"/>
        </w:rPr>
        <w:t>დღის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განმავლობაში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25°C </w:t>
      </w:r>
      <w:r w:rsidRPr="00D37D18">
        <w:rPr>
          <w:rFonts w:ascii="Sylfaen" w:hAnsi="Sylfaen" w:cs="Sylfaen"/>
          <w:sz w:val="20"/>
          <w:szCs w:val="20"/>
          <w:lang w:val="ka-GE"/>
        </w:rPr>
        <w:t>ტემპერატურაზე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05641F29" w14:textId="50B79A71" w:rsidR="005860D4" w:rsidRPr="00D37D18" w:rsidRDefault="00DF71AF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მიკრობიოლოგიური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თვალსაზრისით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პროდუქტი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დაუყოვნებლივ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უნდა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იქნას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გამოყენებული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თუ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გახსნის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მეთოდი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გამორიცხავს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მიკრობული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დაბინძურების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რისკს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. </w:t>
      </w:r>
      <w:r w:rsidRPr="00D37D18">
        <w:rPr>
          <w:rFonts w:ascii="Sylfaen" w:hAnsi="Sylfaen" w:cs="Sylfaen"/>
          <w:sz w:val="20"/>
          <w:szCs w:val="20"/>
          <w:lang w:val="ka-GE"/>
        </w:rPr>
        <w:t>თუ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გახსნილი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დაუყოვნებლივ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გამოიყენება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, </w:t>
      </w:r>
      <w:r w:rsidRPr="00D37D18">
        <w:rPr>
          <w:rFonts w:ascii="Sylfaen" w:hAnsi="Sylfaen" w:cs="Sylfaen"/>
          <w:sz w:val="20"/>
          <w:szCs w:val="20"/>
          <w:lang w:val="ka-GE"/>
        </w:rPr>
        <w:t>შენახვის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ხანგრძლივობასა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და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პირობებზე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მომხმარებელია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პასუხისმგებელი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2EACBECA" w14:textId="60B072AB" w:rsidR="000C1769" w:rsidRPr="00D37D18" w:rsidRDefault="000C1769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  <w:r w:rsidRPr="00D37D18">
        <w:rPr>
          <w:rFonts w:ascii="Sylfaen" w:hAnsi="Sylfaen" w:cs="Sylfaen"/>
          <w:sz w:val="20"/>
          <w:szCs w:val="20"/>
          <w:lang w:val="ka-GE"/>
        </w:rPr>
        <w:t>გახსნილი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ხსნარი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არ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შეინახოთ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მაცივარში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(2°C–8°C), </w:t>
      </w:r>
      <w:r w:rsidRPr="00D37D18">
        <w:rPr>
          <w:rFonts w:ascii="Sylfaen" w:hAnsi="Sylfaen" w:cs="Sylfaen"/>
          <w:sz w:val="20"/>
          <w:szCs w:val="20"/>
          <w:lang w:val="ka-GE"/>
        </w:rPr>
        <w:t>რადგან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ამან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შეიძლება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გამოიწვიოს</w:t>
      </w:r>
      <w:r w:rsidRPr="00D37D18">
        <w:rPr>
          <w:rFonts w:ascii="Sylfaen" w:hAnsi="Sylfaen" w:cs="Times New Roman"/>
          <w:sz w:val="20"/>
          <w:szCs w:val="20"/>
          <w:lang w:val="ka-GE"/>
        </w:rPr>
        <w:t xml:space="preserve"> </w:t>
      </w:r>
      <w:r w:rsidRPr="00D37D18">
        <w:rPr>
          <w:rFonts w:ascii="Sylfaen" w:hAnsi="Sylfaen" w:cs="Sylfaen"/>
          <w:sz w:val="20"/>
          <w:szCs w:val="20"/>
          <w:lang w:val="ka-GE"/>
        </w:rPr>
        <w:t>ნალექი</w:t>
      </w:r>
      <w:r w:rsidRPr="00D37D18">
        <w:rPr>
          <w:rFonts w:ascii="Sylfaen" w:hAnsi="Sylfaen" w:cs="Times New Roman"/>
          <w:sz w:val="20"/>
          <w:szCs w:val="20"/>
          <w:lang w:val="ka-GE"/>
        </w:rPr>
        <w:t>.</w:t>
      </w:r>
    </w:p>
    <w:p w14:paraId="6C2C06CD" w14:textId="700DC9E6" w:rsidR="000C1769" w:rsidRPr="00D37D18" w:rsidRDefault="000C1769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  <w:lang w:val="ka-GE"/>
        </w:rPr>
      </w:pPr>
    </w:p>
    <w:p w14:paraId="1B11E0E1" w14:textId="4AC98273" w:rsidR="000C1769" w:rsidRPr="00D37D18" w:rsidRDefault="00620CBB" w:rsidP="00C31C5F">
      <w:pPr>
        <w:spacing w:after="0" w:line="240" w:lineRule="auto"/>
        <w:jc w:val="both"/>
        <w:rPr>
          <w:rFonts w:ascii="Sylfaen" w:hAnsi="Sylfaen" w:cs="Times New Roman"/>
          <w:sz w:val="20"/>
          <w:szCs w:val="20"/>
        </w:rPr>
      </w:pPr>
      <w:proofErr w:type="spellStart"/>
      <w:r w:rsidRPr="00D37D18">
        <w:rPr>
          <w:rFonts w:ascii="Sylfaen" w:hAnsi="Sylfaen" w:cs="Sylfaen"/>
          <w:sz w:val="20"/>
          <w:szCs w:val="20"/>
        </w:rPr>
        <w:t>ტრეოსულფანს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აქვს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მუტაგენური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და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კანცეროგენული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პოტენციალი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. </w:t>
      </w:r>
      <w:proofErr w:type="spellStart"/>
      <w:r w:rsidRPr="00D37D18">
        <w:rPr>
          <w:rFonts w:ascii="Sylfaen" w:hAnsi="Sylfaen" w:cs="Sylfaen"/>
          <w:sz w:val="20"/>
          <w:szCs w:val="20"/>
        </w:rPr>
        <w:t>ნარჩენი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სამკურნალო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საშუალებები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და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გახსნისა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და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მიღებისთვის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გამოყენებული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ყველა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მასალა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უნდა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განადგურდეს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ანტინეოპლაზიური</w:t>
      </w:r>
      <w:proofErr w:type="spellEnd"/>
      <w:r w:rsidRPr="00D37D18">
        <w:rPr>
          <w:rFonts w:ascii="Sylfaen" w:hAnsi="Sylfaen" w:cs="Sylfae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პრეპარატების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სტანდარტული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პროცედურების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შესაბამისად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, </w:t>
      </w:r>
      <w:proofErr w:type="spellStart"/>
      <w:r w:rsidRPr="00D37D18">
        <w:rPr>
          <w:rFonts w:ascii="Sylfaen" w:hAnsi="Sylfaen" w:cs="Sylfaen"/>
          <w:sz w:val="20"/>
          <w:szCs w:val="20"/>
        </w:rPr>
        <w:t>სახიფათო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ნარჩენების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განადგურების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შესახებ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მოქმედი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კანონმდებლობის</w:t>
      </w:r>
      <w:proofErr w:type="spellEnd"/>
      <w:r w:rsidRPr="00D37D18">
        <w:rPr>
          <w:rFonts w:ascii="Sylfaen" w:hAnsi="Sylfaen" w:cs="Times New Roman"/>
          <w:sz w:val="20"/>
          <w:szCs w:val="20"/>
        </w:rPr>
        <w:t xml:space="preserve"> </w:t>
      </w:r>
      <w:proofErr w:type="spellStart"/>
      <w:r w:rsidRPr="00D37D18">
        <w:rPr>
          <w:rFonts w:ascii="Sylfaen" w:hAnsi="Sylfaen" w:cs="Sylfaen"/>
          <w:sz w:val="20"/>
          <w:szCs w:val="20"/>
        </w:rPr>
        <w:t>გათვალისწინებით</w:t>
      </w:r>
      <w:proofErr w:type="spellEnd"/>
      <w:r w:rsidRPr="00D37D18">
        <w:rPr>
          <w:rFonts w:ascii="Sylfaen" w:hAnsi="Sylfaen" w:cs="Times New Roman"/>
          <w:sz w:val="20"/>
          <w:szCs w:val="20"/>
        </w:rPr>
        <w:t>.</w:t>
      </w:r>
    </w:p>
    <w:sectPr w:rsidR="000C1769" w:rsidRPr="00D37D18" w:rsidSect="006C0279">
      <w:pgSz w:w="12240" w:h="15840"/>
      <w:pgMar w:top="568" w:right="810" w:bottom="709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8FB"/>
    <w:multiLevelType w:val="hybridMultilevel"/>
    <w:tmpl w:val="DF88245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EBB529B"/>
    <w:multiLevelType w:val="hybridMultilevel"/>
    <w:tmpl w:val="7B7E1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C126A"/>
    <w:multiLevelType w:val="hybridMultilevel"/>
    <w:tmpl w:val="9E641376"/>
    <w:lvl w:ilvl="0" w:tplc="6944EC9C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F71D48"/>
    <w:multiLevelType w:val="hybridMultilevel"/>
    <w:tmpl w:val="295C2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25F00"/>
    <w:multiLevelType w:val="hybridMultilevel"/>
    <w:tmpl w:val="87AC7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F5764"/>
    <w:multiLevelType w:val="hybridMultilevel"/>
    <w:tmpl w:val="E4C01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F4683"/>
    <w:multiLevelType w:val="hybridMultilevel"/>
    <w:tmpl w:val="9E105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13907"/>
    <w:multiLevelType w:val="hybridMultilevel"/>
    <w:tmpl w:val="E42C1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E86120"/>
    <w:multiLevelType w:val="hybridMultilevel"/>
    <w:tmpl w:val="A418A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0D3BA0"/>
    <w:multiLevelType w:val="hybridMultilevel"/>
    <w:tmpl w:val="2F3ED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4485E"/>
    <w:multiLevelType w:val="hybridMultilevel"/>
    <w:tmpl w:val="1DC20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364A33"/>
    <w:multiLevelType w:val="hybridMultilevel"/>
    <w:tmpl w:val="BAA02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DF29E3"/>
    <w:multiLevelType w:val="hybridMultilevel"/>
    <w:tmpl w:val="2FFE7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999381">
    <w:abstractNumId w:val="2"/>
  </w:num>
  <w:num w:numId="2" w16cid:durableId="65232393">
    <w:abstractNumId w:val="1"/>
  </w:num>
  <w:num w:numId="3" w16cid:durableId="40518009">
    <w:abstractNumId w:val="12"/>
  </w:num>
  <w:num w:numId="4" w16cid:durableId="1958875486">
    <w:abstractNumId w:val="5"/>
  </w:num>
  <w:num w:numId="5" w16cid:durableId="1011182077">
    <w:abstractNumId w:val="10"/>
  </w:num>
  <w:num w:numId="6" w16cid:durableId="871066796">
    <w:abstractNumId w:val="3"/>
  </w:num>
  <w:num w:numId="7" w16cid:durableId="871773460">
    <w:abstractNumId w:val="11"/>
  </w:num>
  <w:num w:numId="8" w16cid:durableId="1113594678">
    <w:abstractNumId w:val="7"/>
  </w:num>
  <w:num w:numId="9" w16cid:durableId="793064533">
    <w:abstractNumId w:val="6"/>
  </w:num>
  <w:num w:numId="10" w16cid:durableId="230774554">
    <w:abstractNumId w:val="9"/>
  </w:num>
  <w:num w:numId="11" w16cid:durableId="504171281">
    <w:abstractNumId w:val="4"/>
  </w:num>
  <w:num w:numId="12" w16cid:durableId="1234315534">
    <w:abstractNumId w:val="0"/>
  </w:num>
  <w:num w:numId="13" w16cid:durableId="13893057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B32"/>
    <w:rsid w:val="00003893"/>
    <w:rsid w:val="00011231"/>
    <w:rsid w:val="000C1769"/>
    <w:rsid w:val="000C1EA9"/>
    <w:rsid w:val="000D41BD"/>
    <w:rsid w:val="000F13BD"/>
    <w:rsid w:val="0019332A"/>
    <w:rsid w:val="001A5742"/>
    <w:rsid w:val="001D1D76"/>
    <w:rsid w:val="001D7627"/>
    <w:rsid w:val="00201B06"/>
    <w:rsid w:val="00214734"/>
    <w:rsid w:val="00214A50"/>
    <w:rsid w:val="002174AD"/>
    <w:rsid w:val="00230F05"/>
    <w:rsid w:val="00241D0A"/>
    <w:rsid w:val="00263E34"/>
    <w:rsid w:val="002A66B0"/>
    <w:rsid w:val="002C4D5A"/>
    <w:rsid w:val="002D71A7"/>
    <w:rsid w:val="002E46D4"/>
    <w:rsid w:val="002F32E5"/>
    <w:rsid w:val="003040EF"/>
    <w:rsid w:val="0034444B"/>
    <w:rsid w:val="003505F3"/>
    <w:rsid w:val="003F2BC2"/>
    <w:rsid w:val="00407E13"/>
    <w:rsid w:val="00460D39"/>
    <w:rsid w:val="00466E11"/>
    <w:rsid w:val="00467935"/>
    <w:rsid w:val="00486D8C"/>
    <w:rsid w:val="00491F91"/>
    <w:rsid w:val="004B4596"/>
    <w:rsid w:val="004B601A"/>
    <w:rsid w:val="004C3EE6"/>
    <w:rsid w:val="004D0769"/>
    <w:rsid w:val="004F29F6"/>
    <w:rsid w:val="00506230"/>
    <w:rsid w:val="00510CE7"/>
    <w:rsid w:val="00522BD4"/>
    <w:rsid w:val="00534FB7"/>
    <w:rsid w:val="00540295"/>
    <w:rsid w:val="005526FB"/>
    <w:rsid w:val="00563A21"/>
    <w:rsid w:val="00580D9B"/>
    <w:rsid w:val="00581BD4"/>
    <w:rsid w:val="00585934"/>
    <w:rsid w:val="005860D4"/>
    <w:rsid w:val="00610DD5"/>
    <w:rsid w:val="00620CBB"/>
    <w:rsid w:val="006214DF"/>
    <w:rsid w:val="00670B78"/>
    <w:rsid w:val="006738FC"/>
    <w:rsid w:val="0068089F"/>
    <w:rsid w:val="00691D95"/>
    <w:rsid w:val="006B5BAF"/>
    <w:rsid w:val="006C0279"/>
    <w:rsid w:val="006E22F9"/>
    <w:rsid w:val="006F56E8"/>
    <w:rsid w:val="007127C3"/>
    <w:rsid w:val="007134CC"/>
    <w:rsid w:val="007321C2"/>
    <w:rsid w:val="00746731"/>
    <w:rsid w:val="00756314"/>
    <w:rsid w:val="00770E4B"/>
    <w:rsid w:val="007C1A13"/>
    <w:rsid w:val="007F0BF9"/>
    <w:rsid w:val="00807D33"/>
    <w:rsid w:val="00871270"/>
    <w:rsid w:val="00891578"/>
    <w:rsid w:val="008F239D"/>
    <w:rsid w:val="00930A68"/>
    <w:rsid w:val="0096195B"/>
    <w:rsid w:val="00971354"/>
    <w:rsid w:val="00973733"/>
    <w:rsid w:val="00987217"/>
    <w:rsid w:val="009A4CFC"/>
    <w:rsid w:val="009B4F5C"/>
    <w:rsid w:val="009E43BA"/>
    <w:rsid w:val="00A20A18"/>
    <w:rsid w:val="00A27BFC"/>
    <w:rsid w:val="00A517C5"/>
    <w:rsid w:val="00A75C05"/>
    <w:rsid w:val="00A82916"/>
    <w:rsid w:val="00A91AFC"/>
    <w:rsid w:val="00A96EA5"/>
    <w:rsid w:val="00AA6647"/>
    <w:rsid w:val="00AD0C27"/>
    <w:rsid w:val="00AD2C13"/>
    <w:rsid w:val="00AD4AC2"/>
    <w:rsid w:val="00AE4B32"/>
    <w:rsid w:val="00B2618E"/>
    <w:rsid w:val="00B83496"/>
    <w:rsid w:val="00B91F57"/>
    <w:rsid w:val="00BA1DD9"/>
    <w:rsid w:val="00BB7BBA"/>
    <w:rsid w:val="00BC6CBC"/>
    <w:rsid w:val="00BF01D5"/>
    <w:rsid w:val="00C31C5F"/>
    <w:rsid w:val="00C4652F"/>
    <w:rsid w:val="00CE37DC"/>
    <w:rsid w:val="00CF283B"/>
    <w:rsid w:val="00D37D18"/>
    <w:rsid w:val="00D52A40"/>
    <w:rsid w:val="00D92092"/>
    <w:rsid w:val="00DD4A7F"/>
    <w:rsid w:val="00DD52A1"/>
    <w:rsid w:val="00DF71AF"/>
    <w:rsid w:val="00E26BAC"/>
    <w:rsid w:val="00E44D96"/>
    <w:rsid w:val="00E64A65"/>
    <w:rsid w:val="00E75E97"/>
    <w:rsid w:val="00EA559F"/>
    <w:rsid w:val="00F4160B"/>
    <w:rsid w:val="00F5023D"/>
    <w:rsid w:val="00F657BE"/>
    <w:rsid w:val="00F717B7"/>
    <w:rsid w:val="00FD479A"/>
    <w:rsid w:val="00FF3EFE"/>
    <w:rsid w:val="00FF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4A4CF"/>
  <w15:chartTrackingRefBased/>
  <w15:docId w15:val="{632F02EA-E01B-4C8C-B0C0-F6118FBB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59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26BAC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E26B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a.europa.e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ntact@medac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farm.de" TargetMode="External"/><Relationship Id="rId5" Type="http://schemas.openxmlformats.org/officeDocument/2006/relationships/hyperlink" Target="http://www.basg.gv.a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1803</TotalTime>
  <Pages>7</Pages>
  <Words>2887</Words>
  <Characters>16461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</dc:creator>
  <cp:keywords/>
  <dc:description/>
  <cp:lastModifiedBy>Levan</cp:lastModifiedBy>
  <cp:revision>95</cp:revision>
  <cp:lastPrinted>2026-07-28T07:16:00Z</cp:lastPrinted>
  <dcterms:created xsi:type="dcterms:W3CDTF">2026-06-06T19:27:00Z</dcterms:created>
  <dcterms:modified xsi:type="dcterms:W3CDTF">2026-07-28T07:18:00Z</dcterms:modified>
</cp:coreProperties>
</file>