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A5EC8" w14:textId="77777777" w:rsidR="00F93DF4" w:rsidRPr="003860A8" w:rsidRDefault="00F93DF4" w:rsidP="00B11FF2">
      <w:pPr>
        <w:pStyle w:val="NoSpacing"/>
        <w:tabs>
          <w:tab w:val="left" w:pos="900"/>
        </w:tabs>
        <w:ind w:left="720"/>
        <w:jc w:val="center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4E1B56" w:rsidRPr="003860A8">
        <w:rPr>
          <w:rFonts w:ascii="Sylfaen" w:hAnsi="Sylfaen" w:cs="Sylfaen"/>
          <w:sz w:val="24"/>
          <w:szCs w:val="24"/>
          <w:lang w:val="ka-GE"/>
        </w:rPr>
        <w:t xml:space="preserve"> სამედიცინო</w:t>
      </w:r>
      <w:r w:rsidRPr="003860A8">
        <w:rPr>
          <w:sz w:val="24"/>
          <w:szCs w:val="24"/>
          <w:lang w:val="ka-GE"/>
        </w:rPr>
        <w:t xml:space="preserve"> </w:t>
      </w:r>
      <w:r w:rsidRPr="003860A8">
        <w:rPr>
          <w:rFonts w:ascii="Sylfaen" w:hAnsi="Sylfaen" w:cs="Sylfaen"/>
          <w:sz w:val="24"/>
          <w:szCs w:val="24"/>
          <w:lang w:val="ka-GE"/>
        </w:rPr>
        <w:t>გამოყენების</w:t>
      </w:r>
    </w:p>
    <w:p w14:paraId="5A42DD25" w14:textId="77777777" w:rsidR="00F93DF4" w:rsidRPr="003860A8" w:rsidRDefault="00F93DF4" w:rsidP="00B11FF2">
      <w:pPr>
        <w:pStyle w:val="NoSpacing"/>
        <w:ind w:left="720"/>
        <w:jc w:val="center"/>
        <w:rPr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</w:p>
    <w:p w14:paraId="0A1AA6E4" w14:textId="3F91EC39" w:rsidR="00293686" w:rsidRDefault="00F93DF4" w:rsidP="00B11FF2">
      <w:pPr>
        <w:pStyle w:val="ListParagraph"/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3860A8">
        <w:rPr>
          <w:rFonts w:ascii="Sylfaen" w:hAnsi="Sylfaen"/>
          <w:sz w:val="24"/>
          <w:szCs w:val="24"/>
        </w:rPr>
        <w:t>(</w:t>
      </w:r>
      <w:r w:rsidRPr="003860A8">
        <w:rPr>
          <w:rFonts w:ascii="Sylfaen" w:hAnsi="Sylfaen"/>
          <w:sz w:val="24"/>
          <w:szCs w:val="24"/>
          <w:lang w:val="ka-GE"/>
        </w:rPr>
        <w:t xml:space="preserve">ინფორმაცია </w:t>
      </w:r>
      <w:r w:rsidR="004E1B56" w:rsidRPr="003860A8">
        <w:rPr>
          <w:rFonts w:ascii="Sylfaen" w:hAnsi="Sylfaen"/>
          <w:sz w:val="24"/>
          <w:szCs w:val="24"/>
          <w:lang w:val="ka-GE"/>
        </w:rPr>
        <w:t>სპეციალისტებისთვის)</w:t>
      </w:r>
    </w:p>
    <w:p w14:paraId="5C201D06" w14:textId="77777777" w:rsidR="00293686" w:rsidRPr="00293686" w:rsidRDefault="00293686" w:rsidP="00B11FF2">
      <w:pPr>
        <w:pStyle w:val="ListParagraph"/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</w:p>
    <w:p w14:paraId="41E0C136" w14:textId="46838BAB" w:rsidR="00293686" w:rsidRPr="00293686" w:rsidRDefault="00F93DF4" w:rsidP="00B11FF2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/>
          <w:b/>
          <w:sz w:val="24"/>
          <w:szCs w:val="24"/>
          <w:lang w:val="ka-GE"/>
        </w:rPr>
        <w:t>სამკურნალო საშუალების დასახელება</w:t>
      </w:r>
    </w:p>
    <w:p w14:paraId="7C7DF411" w14:textId="053C7374" w:rsidR="00190AA5" w:rsidRPr="005A76B7" w:rsidRDefault="003860A8" w:rsidP="00B11FF2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5A76B7">
        <w:rPr>
          <w:rFonts w:ascii="Sylfaen" w:hAnsi="Sylfaen"/>
          <w:bCs/>
          <w:sz w:val="24"/>
          <w:szCs w:val="24"/>
          <w:lang w:val="ka-GE"/>
        </w:rPr>
        <w:t>მელიპრამინი</w:t>
      </w:r>
      <w:proofErr w:type="spellEnd"/>
      <w:r w:rsidR="00E41173" w:rsidRPr="005A76B7">
        <w:rPr>
          <w:rFonts w:ascii="Sylfaen" w:hAnsi="Sylfaen"/>
          <w:bCs/>
          <w:sz w:val="24"/>
          <w:szCs w:val="24"/>
          <w:vertAlign w:val="superscript"/>
          <w:lang w:val="ka-GE"/>
        </w:rPr>
        <w:t>®</w:t>
      </w:r>
      <w:r w:rsidR="00E41173" w:rsidRPr="005A76B7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A76B7">
        <w:rPr>
          <w:rFonts w:ascii="Sylfaen" w:hAnsi="Sylfaen"/>
          <w:bCs/>
          <w:sz w:val="24"/>
          <w:szCs w:val="24"/>
          <w:lang w:val="ka-GE"/>
        </w:rPr>
        <w:t>გარსით დაფარული ტაბლეტები</w:t>
      </w:r>
      <w:r w:rsidR="005A76B7" w:rsidRPr="005A76B7">
        <w:rPr>
          <w:rFonts w:ascii="Sylfaen" w:hAnsi="Sylfaen"/>
          <w:bCs/>
          <w:sz w:val="24"/>
          <w:szCs w:val="24"/>
          <w:lang w:val="ka-GE"/>
        </w:rPr>
        <w:t xml:space="preserve"> 25 </w:t>
      </w:r>
      <w:proofErr w:type="spellStart"/>
      <w:r w:rsidR="005A76B7" w:rsidRPr="005A76B7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</w:p>
    <w:p w14:paraId="070935B4" w14:textId="77777777" w:rsidR="00FD7D56" w:rsidRPr="003860A8" w:rsidRDefault="00FD7D56" w:rsidP="00B11FF2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075DE1E2" w14:textId="77777777" w:rsidR="00190AA5" w:rsidRPr="003860A8" w:rsidRDefault="004E1B56" w:rsidP="00B11FF2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>თვისობრივი</w:t>
      </w:r>
      <w:r w:rsidR="00F93DF4" w:rsidRPr="003860A8">
        <w:rPr>
          <w:rFonts w:ascii="Sylfaen" w:hAnsi="Sylfaen"/>
          <w:b/>
          <w:sz w:val="24"/>
          <w:szCs w:val="24"/>
          <w:lang w:val="ka-GE"/>
        </w:rPr>
        <w:t xml:space="preserve"> და რაოდენობრივი შემადგენლობა</w:t>
      </w:r>
    </w:p>
    <w:p w14:paraId="37AF4403" w14:textId="77777777" w:rsidR="003860A8" w:rsidRPr="003860A8" w:rsidRDefault="003860A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>მოქმედი ნივთიერება:</w:t>
      </w:r>
    </w:p>
    <w:p w14:paraId="59D107AC" w14:textId="77777777" w:rsidR="00190AA5" w:rsidRPr="003860A8" w:rsidRDefault="004E1B5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 xml:space="preserve">ყოველი </w:t>
      </w:r>
      <w:r w:rsidR="003860A8" w:rsidRPr="003860A8">
        <w:rPr>
          <w:rFonts w:ascii="Sylfaen" w:hAnsi="Sylfaen"/>
          <w:bCs/>
          <w:sz w:val="24"/>
          <w:szCs w:val="24"/>
          <w:lang w:val="ka-GE"/>
        </w:rPr>
        <w:t>გარსით დაფარული</w:t>
      </w:r>
      <w:r w:rsidR="003860A8" w:rsidRPr="003860A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ტაბლეტი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შეიცავას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860A8" w:rsidRPr="003860A8">
        <w:rPr>
          <w:rFonts w:ascii="Sylfaen" w:hAnsi="Sylfaen" w:cs="Sylfaen"/>
          <w:sz w:val="24"/>
          <w:szCs w:val="24"/>
          <w:lang w:val="ka-GE"/>
        </w:rPr>
        <w:t>25</w:t>
      </w:r>
      <w:r w:rsidR="00945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860A8" w:rsidRPr="003860A8">
        <w:rPr>
          <w:rFonts w:ascii="Sylfaen" w:hAnsi="Sylfaen" w:cs="Sylfaen"/>
          <w:sz w:val="24"/>
          <w:szCs w:val="24"/>
          <w:lang w:val="ka-GE"/>
        </w:rPr>
        <w:t>იმიპრამინის</w:t>
      </w:r>
      <w:proofErr w:type="spellEnd"/>
      <w:r w:rsidR="003860A8"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860A8" w:rsidRPr="003860A8">
        <w:rPr>
          <w:rFonts w:ascii="Sylfaen" w:hAnsi="Sylfaen" w:cs="Sylfaen"/>
          <w:sz w:val="24"/>
          <w:szCs w:val="24"/>
          <w:lang w:val="ka-GE"/>
        </w:rPr>
        <w:t>ჰიდროქლორიდს</w:t>
      </w:r>
      <w:proofErr w:type="spellEnd"/>
      <w:r w:rsidR="003860A8" w:rsidRPr="003860A8">
        <w:rPr>
          <w:rFonts w:ascii="Sylfaen" w:hAnsi="Sylfaen" w:cs="Sylfaen"/>
          <w:sz w:val="24"/>
          <w:szCs w:val="24"/>
          <w:lang w:val="ka-GE"/>
        </w:rPr>
        <w:t>.</w:t>
      </w:r>
    </w:p>
    <w:p w14:paraId="4320307E" w14:textId="77777777" w:rsidR="003860A8" w:rsidRPr="003860A8" w:rsidRDefault="004E1B5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 xml:space="preserve">დამხმარე ნივთიერებები: </w:t>
      </w:r>
    </w:p>
    <w:p w14:paraId="44F137E7" w14:textId="74A7A0EC" w:rsidR="004E1B56" w:rsidRPr="003860A8" w:rsidRDefault="003860A8" w:rsidP="00B11FF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 xml:space="preserve">ყოველი </w:t>
      </w:r>
      <w:r w:rsidRPr="003860A8">
        <w:rPr>
          <w:rFonts w:ascii="Sylfaen" w:hAnsi="Sylfaen"/>
          <w:bCs/>
          <w:sz w:val="24"/>
          <w:szCs w:val="24"/>
          <w:lang w:val="ka-GE"/>
        </w:rPr>
        <w:t>გარსით დაფარული</w:t>
      </w:r>
      <w:r w:rsidRPr="003860A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ტაბლეტი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შეიცავას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E1B56" w:rsidRPr="003860A8">
        <w:rPr>
          <w:rFonts w:ascii="Sylfaen" w:hAnsi="Sylfaen" w:cs="Sylfaen"/>
          <w:sz w:val="24"/>
          <w:szCs w:val="24"/>
          <w:lang w:val="ka-GE"/>
        </w:rPr>
        <w:t>1</w:t>
      </w:r>
      <w:r w:rsidRPr="003860A8">
        <w:rPr>
          <w:rFonts w:ascii="Sylfaen" w:hAnsi="Sylfaen" w:cs="Sylfaen"/>
          <w:sz w:val="24"/>
          <w:szCs w:val="24"/>
          <w:lang w:val="ka-GE"/>
        </w:rPr>
        <w:t>10</w:t>
      </w:r>
      <w:r w:rsidR="005A76B7">
        <w:rPr>
          <w:rFonts w:ascii="Sylfaen" w:hAnsi="Sylfaen" w:cs="Sylfaen"/>
          <w:sz w:val="24"/>
          <w:szCs w:val="24"/>
          <w:lang w:val="ka-GE"/>
        </w:rPr>
        <w:t>.</w:t>
      </w:r>
      <w:r w:rsidRPr="003860A8">
        <w:rPr>
          <w:rFonts w:ascii="Sylfaen" w:hAnsi="Sylfaen" w:cs="Sylfaen"/>
          <w:sz w:val="24"/>
          <w:szCs w:val="24"/>
          <w:lang w:val="ka-GE"/>
        </w:rPr>
        <w:t>5</w:t>
      </w:r>
      <w:r w:rsidR="0094531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E1B56" w:rsidRPr="003860A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4E1B56" w:rsidRPr="003860A8">
        <w:rPr>
          <w:rFonts w:ascii="Sylfaen" w:hAnsi="Sylfaen" w:cs="Sylfaen"/>
          <w:sz w:val="24"/>
          <w:szCs w:val="24"/>
          <w:lang w:val="ka-GE"/>
        </w:rPr>
        <w:t xml:space="preserve"> ლაქტოზის </w:t>
      </w:r>
      <w:proofErr w:type="spellStart"/>
      <w:r w:rsidR="004E1B56" w:rsidRPr="003860A8">
        <w:rPr>
          <w:rFonts w:ascii="Sylfaen" w:hAnsi="Sylfaen" w:cs="Sylfaen"/>
          <w:sz w:val="24"/>
          <w:szCs w:val="24"/>
          <w:lang w:val="ka-GE"/>
        </w:rPr>
        <w:t>მონოჰიდრატს</w:t>
      </w:r>
      <w:proofErr w:type="spellEnd"/>
      <w:r w:rsidR="004E1B56" w:rsidRPr="003860A8">
        <w:rPr>
          <w:rFonts w:ascii="Sylfaen" w:hAnsi="Sylfaen" w:cs="Sylfaen"/>
          <w:sz w:val="24"/>
          <w:szCs w:val="24"/>
          <w:lang w:val="ka-GE"/>
        </w:rPr>
        <w:t>.</w:t>
      </w:r>
    </w:p>
    <w:p w14:paraId="74FA627F" w14:textId="77777777" w:rsidR="00190AA5" w:rsidRPr="003860A8" w:rsidRDefault="00F93DF4" w:rsidP="00B11FF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3860A8">
        <w:rPr>
          <w:rFonts w:ascii="Sylfaen" w:hAnsi="Sylfaen"/>
          <w:sz w:val="24"/>
          <w:szCs w:val="24"/>
          <w:lang w:val="ka-GE"/>
        </w:rPr>
        <w:t xml:space="preserve">დამხმარე ნივთიერების სრული ჩამონათვალი </w:t>
      </w:r>
      <w:r w:rsidR="003860A8" w:rsidRPr="003860A8">
        <w:rPr>
          <w:rFonts w:ascii="Sylfaen" w:hAnsi="Sylfaen"/>
          <w:sz w:val="24"/>
          <w:szCs w:val="24"/>
          <w:lang w:val="ka-GE"/>
        </w:rPr>
        <w:t>იხ.</w:t>
      </w:r>
      <w:r w:rsidRPr="003860A8">
        <w:rPr>
          <w:rFonts w:ascii="Sylfaen" w:hAnsi="Sylfaen"/>
          <w:sz w:val="24"/>
          <w:szCs w:val="24"/>
          <w:lang w:val="ka-GE"/>
        </w:rPr>
        <w:t xml:space="preserve">  6.1. პარაგრაფში.</w:t>
      </w:r>
    </w:p>
    <w:p w14:paraId="44A18A36" w14:textId="77777777" w:rsidR="00FD7D56" w:rsidRPr="003860A8" w:rsidRDefault="00FD7D56" w:rsidP="00B11FF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4401F00" w14:textId="77777777" w:rsidR="00190AA5" w:rsidRPr="003860A8" w:rsidRDefault="00F93DF4" w:rsidP="00B11FF2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/>
          <w:b/>
          <w:sz w:val="24"/>
          <w:szCs w:val="24"/>
          <w:lang w:val="ka-GE"/>
        </w:rPr>
        <w:t>წამლის ფორმა</w:t>
      </w:r>
    </w:p>
    <w:p w14:paraId="2AF1ED43" w14:textId="77777777" w:rsidR="003860A8" w:rsidRPr="003860A8" w:rsidRDefault="003860A8" w:rsidP="00B11FF2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3860A8">
        <w:rPr>
          <w:rFonts w:ascii="Sylfaen" w:hAnsi="Sylfaen"/>
          <w:bCs/>
          <w:sz w:val="24"/>
          <w:szCs w:val="24"/>
          <w:lang w:val="ka-GE"/>
        </w:rPr>
        <w:t>გარსით დაფარული ტაბლეტები</w:t>
      </w:r>
    </w:p>
    <w:p w14:paraId="1E27E7E7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860A8">
        <w:rPr>
          <w:rFonts w:ascii="Sylfaen" w:hAnsi="Sylfaen" w:cs="Sylfaen"/>
          <w:sz w:val="24"/>
          <w:szCs w:val="24"/>
          <w:u w:val="single"/>
          <w:lang w:val="ka-GE"/>
        </w:rPr>
        <w:t>გარეგანი სახე:</w:t>
      </w:r>
    </w:p>
    <w:p w14:paraId="7BF8441C" w14:textId="77777777" w:rsidR="003860A8" w:rsidRDefault="003860A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sz w:val="24"/>
          <w:szCs w:val="24"/>
          <w:lang w:val="ka-GE"/>
        </w:rPr>
        <w:t>მოწითალი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-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ყავისფერი მრგვალი ორმხრივ ამოზნექილი გარსით დაფარული ტაბლეტები მქრქალი ზედაპირით, მექანიკური მინარევებისაგან და ლაქებისგან თავისუფალი, </w:t>
      </w:r>
      <w:r>
        <w:rPr>
          <w:rFonts w:ascii="Sylfaen" w:hAnsi="Sylfaen" w:cs="Sylfaen"/>
          <w:sz w:val="24"/>
          <w:szCs w:val="24"/>
          <w:lang w:val="ka-GE"/>
        </w:rPr>
        <w:t xml:space="preserve">უსუნო </w:t>
      </w:r>
      <w:r w:rsidRPr="003860A8">
        <w:rPr>
          <w:rFonts w:ascii="Sylfaen" w:hAnsi="Sylfaen" w:cs="Sylfaen"/>
          <w:sz w:val="24"/>
          <w:szCs w:val="24"/>
          <w:lang w:val="ka-GE"/>
        </w:rPr>
        <w:t>ან თითქმის უსუნო. გარსით დაფარული ტაბლეტები</w:t>
      </w:r>
      <w:r>
        <w:rPr>
          <w:rFonts w:ascii="Sylfaen" w:hAnsi="Sylfaen" w:cs="Sylfaen"/>
          <w:sz w:val="24"/>
          <w:szCs w:val="24"/>
          <w:lang w:val="ka-GE"/>
        </w:rPr>
        <w:t>ს ზედაპირზე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 დასაშვებია </w:t>
      </w:r>
      <w:r>
        <w:rPr>
          <w:rFonts w:ascii="Sylfaen" w:hAnsi="Sylfaen" w:cs="Sylfaen"/>
          <w:sz w:val="24"/>
          <w:szCs w:val="24"/>
          <w:lang w:val="ka-GE"/>
        </w:rPr>
        <w:t>უმნიშვნელო უსწორმასწორობის არსებობა.</w:t>
      </w:r>
    </w:p>
    <w:p w14:paraId="7E59D30A" w14:textId="77777777" w:rsidR="00FD7D56" w:rsidRPr="003860A8" w:rsidRDefault="00FD7D5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70223FD" w14:textId="77777777" w:rsidR="00190AA5" w:rsidRPr="003860A8" w:rsidRDefault="00F93DF4" w:rsidP="00B11FF2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/>
          <w:b/>
          <w:sz w:val="24"/>
          <w:szCs w:val="24"/>
          <w:lang w:val="ka-GE"/>
        </w:rPr>
        <w:t xml:space="preserve">4. კლინიკური </w:t>
      </w:r>
      <w:r w:rsidR="003860A8">
        <w:rPr>
          <w:rFonts w:ascii="Sylfaen" w:hAnsi="Sylfaen"/>
          <w:b/>
          <w:sz w:val="24"/>
          <w:szCs w:val="24"/>
          <w:lang w:val="ka-GE"/>
        </w:rPr>
        <w:t>მონაცემები</w:t>
      </w:r>
    </w:p>
    <w:p w14:paraId="082B7668" w14:textId="77777777" w:rsidR="00190AA5" w:rsidRPr="003860A8" w:rsidRDefault="00F93DF4" w:rsidP="00B11FF2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/>
          <w:b/>
          <w:sz w:val="24"/>
          <w:szCs w:val="24"/>
          <w:lang w:val="ka-GE"/>
        </w:rPr>
        <w:t xml:space="preserve">4.1. </w:t>
      </w:r>
      <w:r w:rsidR="003860A8">
        <w:rPr>
          <w:rFonts w:ascii="Sylfaen" w:hAnsi="Sylfaen"/>
          <w:b/>
          <w:sz w:val="24"/>
          <w:szCs w:val="24"/>
          <w:lang w:val="ka-GE"/>
        </w:rPr>
        <w:t>გამოყენების</w:t>
      </w:r>
      <w:r w:rsidRPr="003860A8">
        <w:rPr>
          <w:rFonts w:ascii="Sylfaen" w:hAnsi="Sylfaen"/>
          <w:b/>
          <w:sz w:val="24"/>
          <w:szCs w:val="24"/>
          <w:lang w:val="ka-GE"/>
        </w:rPr>
        <w:t xml:space="preserve"> ჩვენება</w:t>
      </w:r>
    </w:p>
    <w:p w14:paraId="066A30ED" w14:textId="53DFA712" w:rsidR="003860A8" w:rsidRDefault="003860A8" w:rsidP="00B11FF2">
      <w:pPr>
        <w:pStyle w:val="ListParagraph"/>
        <w:numPr>
          <w:ilvl w:val="0"/>
          <w:numId w:val="16"/>
        </w:numPr>
        <w:spacing w:after="0" w:line="240" w:lineRule="auto"/>
        <w:ind w:left="360"/>
        <w:jc w:val="both"/>
        <w:rPr>
          <w:rFonts w:ascii="Sylfaen" w:hAnsi="Sylfaen"/>
          <w:bCs/>
          <w:sz w:val="24"/>
          <w:szCs w:val="24"/>
          <w:lang w:val="ka-GE"/>
        </w:rPr>
      </w:pPr>
      <w:r w:rsidRPr="003860A8">
        <w:rPr>
          <w:rFonts w:ascii="Sylfaen" w:hAnsi="Sylfaen"/>
          <w:bCs/>
          <w:sz w:val="24"/>
          <w:szCs w:val="24"/>
          <w:lang w:val="ka-GE"/>
        </w:rPr>
        <w:t xml:space="preserve">ნებისმიერი ტიპის დეპრესია (შფოთვით ან მის გარეშე): </w:t>
      </w:r>
      <w:r>
        <w:rPr>
          <w:rFonts w:ascii="Sylfaen" w:hAnsi="Sylfaen"/>
          <w:bCs/>
          <w:sz w:val="24"/>
          <w:szCs w:val="24"/>
          <w:lang w:val="ka-GE"/>
        </w:rPr>
        <w:t>დიდი</w:t>
      </w:r>
      <w:r w:rsidRPr="003860A8">
        <w:rPr>
          <w:rFonts w:ascii="Sylfaen" w:hAnsi="Sylfaen"/>
          <w:bCs/>
          <w:sz w:val="24"/>
          <w:szCs w:val="24"/>
          <w:lang w:val="ka-GE"/>
        </w:rPr>
        <w:t xml:space="preserve"> დეპრესი</w:t>
      </w:r>
      <w:r w:rsidR="005A76B7">
        <w:rPr>
          <w:rFonts w:ascii="Sylfaen" w:hAnsi="Sylfaen"/>
          <w:bCs/>
          <w:sz w:val="24"/>
          <w:szCs w:val="24"/>
          <w:lang w:val="ka-GE"/>
        </w:rPr>
        <w:t>ული ეპიზოდები</w:t>
      </w:r>
      <w:r w:rsidRPr="003860A8">
        <w:rPr>
          <w:rFonts w:ascii="Sylfaen" w:hAnsi="Sylfaen"/>
          <w:bCs/>
          <w:sz w:val="24"/>
          <w:szCs w:val="24"/>
          <w:lang w:val="ka-GE"/>
        </w:rPr>
        <w:t>, ბიპოლარული აშლილობის დეპრესიული ფაზა,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3860A8">
        <w:rPr>
          <w:rFonts w:ascii="Sylfaen" w:hAnsi="Sylfaen"/>
          <w:bCs/>
          <w:sz w:val="24"/>
          <w:szCs w:val="24"/>
          <w:lang w:val="ka-GE"/>
        </w:rPr>
        <w:t xml:space="preserve">ატიპიური დეპრესია, დეპრესიული მდგომარეობა და </w:t>
      </w:r>
      <w:proofErr w:type="spellStart"/>
      <w:r w:rsidRPr="003860A8">
        <w:rPr>
          <w:rFonts w:ascii="Sylfaen" w:hAnsi="Sylfaen"/>
          <w:bCs/>
          <w:sz w:val="24"/>
          <w:szCs w:val="24"/>
          <w:lang w:val="ka-GE"/>
        </w:rPr>
        <w:t>დისთიმია</w:t>
      </w:r>
      <w:proofErr w:type="spellEnd"/>
      <w:r w:rsidRPr="003860A8">
        <w:rPr>
          <w:rFonts w:ascii="Sylfaen" w:hAnsi="Sylfaen"/>
          <w:bCs/>
          <w:sz w:val="24"/>
          <w:szCs w:val="24"/>
          <w:lang w:val="ka-GE"/>
        </w:rPr>
        <w:t>;</w:t>
      </w:r>
    </w:p>
    <w:p w14:paraId="50267925" w14:textId="1A738BD3" w:rsidR="005A76B7" w:rsidRDefault="005A76B7" w:rsidP="00B11FF2">
      <w:pPr>
        <w:pStyle w:val="ListParagraph"/>
        <w:numPr>
          <w:ilvl w:val="0"/>
          <w:numId w:val="16"/>
        </w:numPr>
        <w:spacing w:after="0" w:line="240" w:lineRule="auto"/>
        <w:ind w:left="360"/>
        <w:jc w:val="both"/>
        <w:rPr>
          <w:rFonts w:ascii="Sylfaen" w:hAnsi="Sylfaen"/>
          <w:bCs/>
          <w:sz w:val="24"/>
          <w:szCs w:val="24"/>
          <w:lang w:val="ka-GE"/>
        </w:rPr>
      </w:pPr>
      <w:r w:rsidRPr="005A76B7">
        <w:rPr>
          <w:rFonts w:ascii="Sylfaen" w:hAnsi="Sylfaen"/>
          <w:bCs/>
          <w:sz w:val="24"/>
          <w:szCs w:val="24"/>
          <w:lang w:val="ka-GE"/>
        </w:rPr>
        <w:t>პანიკური აშლილობები;</w:t>
      </w:r>
    </w:p>
    <w:p w14:paraId="32E3AFF7" w14:textId="77777777" w:rsidR="003860A8" w:rsidRPr="003860A8" w:rsidRDefault="003860A8" w:rsidP="00B11FF2">
      <w:pPr>
        <w:pStyle w:val="ListParagraph"/>
        <w:numPr>
          <w:ilvl w:val="0"/>
          <w:numId w:val="16"/>
        </w:numPr>
        <w:spacing w:after="0" w:line="240" w:lineRule="auto"/>
        <w:ind w:left="360"/>
        <w:jc w:val="both"/>
        <w:rPr>
          <w:rFonts w:ascii="Sylfaen" w:hAnsi="Sylfaen"/>
          <w:bCs/>
          <w:sz w:val="24"/>
          <w:szCs w:val="24"/>
          <w:lang w:val="ka-GE"/>
        </w:rPr>
      </w:pPr>
      <w:r w:rsidRPr="003860A8">
        <w:rPr>
          <w:rFonts w:ascii="Sylfaen" w:hAnsi="Sylfaen"/>
          <w:bCs/>
          <w:sz w:val="24"/>
          <w:szCs w:val="24"/>
          <w:lang w:val="ka-GE"/>
        </w:rPr>
        <w:t xml:space="preserve"> ღამის </w:t>
      </w:r>
      <w:proofErr w:type="spellStart"/>
      <w:r w:rsidRPr="003860A8">
        <w:rPr>
          <w:rFonts w:ascii="Sylfaen" w:hAnsi="Sylfaen"/>
          <w:bCs/>
          <w:sz w:val="24"/>
          <w:szCs w:val="24"/>
          <w:lang w:val="ka-GE"/>
        </w:rPr>
        <w:t>ენურეზი</w:t>
      </w:r>
      <w:proofErr w:type="spellEnd"/>
      <w:r w:rsidRPr="003860A8">
        <w:rPr>
          <w:rFonts w:ascii="Sylfaen" w:hAnsi="Sylfaen"/>
          <w:bCs/>
          <w:sz w:val="24"/>
          <w:szCs w:val="24"/>
          <w:lang w:val="ka-GE"/>
        </w:rPr>
        <w:t xml:space="preserve"> (6 წელზე უფროსი ასაკის ბავშვებში; დროებითი დამხმარე თერაპი</w:t>
      </w:r>
      <w:r>
        <w:rPr>
          <w:rFonts w:ascii="Sylfaen" w:hAnsi="Sylfaen"/>
          <w:bCs/>
          <w:sz w:val="24"/>
          <w:szCs w:val="24"/>
          <w:lang w:val="ka-GE"/>
        </w:rPr>
        <w:t>ის სახით</w:t>
      </w:r>
      <w:r w:rsidRPr="003860A8">
        <w:rPr>
          <w:rFonts w:ascii="Sylfaen" w:hAnsi="Sylfaen"/>
          <w:bCs/>
          <w:sz w:val="24"/>
          <w:szCs w:val="24"/>
          <w:lang w:val="ka-GE"/>
        </w:rPr>
        <w:t xml:space="preserve">, იმ პირობით, </w:t>
      </w:r>
      <w:r w:rsidR="00972217">
        <w:rPr>
          <w:rFonts w:ascii="Sylfaen" w:hAnsi="Sylfaen"/>
          <w:bCs/>
          <w:sz w:val="24"/>
          <w:szCs w:val="24"/>
          <w:lang w:val="ka-GE"/>
        </w:rPr>
        <w:t xml:space="preserve">თუ გამორიცხულია </w:t>
      </w:r>
      <w:r w:rsidRPr="003860A8">
        <w:rPr>
          <w:rFonts w:ascii="Sylfaen" w:hAnsi="Sylfaen"/>
          <w:bCs/>
          <w:sz w:val="24"/>
          <w:szCs w:val="24"/>
          <w:lang w:val="ka-GE"/>
        </w:rPr>
        <w:t>დარღვევის ორგანული მიზეზ</w:t>
      </w:r>
      <w:r w:rsidR="00972217">
        <w:rPr>
          <w:rFonts w:ascii="Sylfaen" w:hAnsi="Sylfaen"/>
          <w:bCs/>
          <w:sz w:val="24"/>
          <w:szCs w:val="24"/>
          <w:lang w:val="ka-GE"/>
        </w:rPr>
        <w:t>ები</w:t>
      </w:r>
      <w:r w:rsidRPr="003860A8">
        <w:rPr>
          <w:rFonts w:ascii="Sylfaen" w:hAnsi="Sylfaen"/>
          <w:bCs/>
          <w:sz w:val="24"/>
          <w:szCs w:val="24"/>
          <w:lang w:val="ka-GE"/>
        </w:rPr>
        <w:t>)</w:t>
      </w:r>
      <w:r w:rsidR="00972217">
        <w:rPr>
          <w:rFonts w:ascii="Sylfaen" w:hAnsi="Sylfaen"/>
          <w:bCs/>
          <w:sz w:val="24"/>
          <w:szCs w:val="24"/>
          <w:lang w:val="ka-GE"/>
        </w:rPr>
        <w:t>.</w:t>
      </w:r>
    </w:p>
    <w:p w14:paraId="63E27596" w14:textId="77777777" w:rsidR="00FD7D56" w:rsidRPr="003860A8" w:rsidRDefault="00FD7D56" w:rsidP="00B11FF2">
      <w:pPr>
        <w:pStyle w:val="ListParagraph"/>
        <w:spacing w:after="0" w:line="240" w:lineRule="auto"/>
        <w:ind w:left="36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01C5FA0D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4.2. </w:t>
      </w:r>
      <w:r w:rsidR="00A77DE8" w:rsidRPr="003860A8">
        <w:rPr>
          <w:rFonts w:ascii="Sylfaen" w:hAnsi="Sylfaen" w:cs="Sylfaen"/>
          <w:b/>
          <w:sz w:val="24"/>
          <w:szCs w:val="24"/>
          <w:lang w:val="ka-GE"/>
        </w:rPr>
        <w:t xml:space="preserve">დოზირების რეჟიმი და </w:t>
      </w: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მიღების წესი </w:t>
      </w:r>
    </w:p>
    <w:p w14:paraId="2316702F" w14:textId="77777777" w:rsidR="00E674F9" w:rsidRPr="003860A8" w:rsidRDefault="00E674F9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860A8">
        <w:rPr>
          <w:rFonts w:ascii="Sylfaen" w:hAnsi="Sylfaen" w:cs="Sylfaen"/>
          <w:sz w:val="24"/>
          <w:szCs w:val="24"/>
          <w:u w:val="single"/>
          <w:lang w:val="ka-GE"/>
        </w:rPr>
        <w:t>დოზირების რეჟიმი</w:t>
      </w:r>
    </w:p>
    <w:p w14:paraId="0ED5689F" w14:textId="3D910E81" w:rsidR="0094531C" w:rsidRDefault="00972217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>
        <w:rPr>
          <w:rFonts w:ascii="Sylfaen" w:hAnsi="Sylfaen" w:cs="Sylfaen"/>
          <w:iCs/>
          <w:sz w:val="24"/>
          <w:szCs w:val="24"/>
          <w:lang w:val="ka-GE"/>
        </w:rPr>
        <w:t>დღეღამური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 xml:space="preserve"> დოზა და დოზირების რეჟიმი უნდა დადგინდეს ინდივიდუალურად,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არსებული 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>სიმპტომების ხასიათისა და სიმძიმის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ხარისხის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 xml:space="preserve"> გათვალისწინებით. ისევე, როგორც სხვა ანტიდეპრესანტებ</w:t>
      </w:r>
      <w:r>
        <w:rPr>
          <w:rFonts w:ascii="Sylfaen" w:hAnsi="Sylfaen" w:cs="Sylfaen"/>
          <w:iCs/>
          <w:sz w:val="24"/>
          <w:szCs w:val="24"/>
          <w:lang w:val="ka-GE"/>
        </w:rPr>
        <w:t>ის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="005A76B7">
        <w:rPr>
          <w:rFonts w:ascii="Sylfaen" w:hAnsi="Sylfaen" w:cs="Sylfaen"/>
          <w:iCs/>
          <w:sz w:val="24"/>
          <w:szCs w:val="24"/>
          <w:lang w:val="ka-GE"/>
        </w:rPr>
        <w:t>მიღების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შემთხვევაში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>, სასურველი თერაპიული ეფექტის მისაღწევად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>საჭირო</w:t>
      </w:r>
      <w:r>
        <w:rPr>
          <w:rFonts w:ascii="Sylfaen" w:hAnsi="Sylfaen" w:cs="Sylfaen"/>
          <w:iCs/>
          <w:sz w:val="24"/>
          <w:szCs w:val="24"/>
          <w:lang w:val="ka-GE"/>
        </w:rPr>
        <w:t>ა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 xml:space="preserve">  2–4 კვირა (ზოგიერთ შემთხვევაში, 6–8 კვირა). მიღება უნდა დაიწყოს დაბალი დოზებით, რომლებიც თანდათან </w:t>
      </w:r>
      <w:r>
        <w:rPr>
          <w:rFonts w:ascii="Sylfaen" w:hAnsi="Sylfaen" w:cs="Sylfaen"/>
          <w:iCs/>
          <w:sz w:val="24"/>
          <w:szCs w:val="24"/>
          <w:lang w:val="ka-GE"/>
        </w:rPr>
        <w:t>გაიზრდება,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 xml:space="preserve"> მინიმალური ეფექტური და </w:t>
      </w:r>
      <w:proofErr w:type="spellStart"/>
      <w:r w:rsidRPr="00972217">
        <w:rPr>
          <w:rFonts w:ascii="Sylfaen" w:hAnsi="Sylfaen" w:cs="Sylfaen"/>
          <w:iCs/>
          <w:sz w:val="24"/>
          <w:szCs w:val="24"/>
          <w:lang w:val="ka-GE"/>
        </w:rPr>
        <w:t>შემანარჩუნებელი</w:t>
      </w:r>
      <w:proofErr w:type="spellEnd"/>
      <w:r w:rsidRPr="00972217">
        <w:rPr>
          <w:rFonts w:ascii="Sylfaen" w:hAnsi="Sylfaen" w:cs="Sylfaen"/>
          <w:iCs/>
          <w:sz w:val="24"/>
          <w:szCs w:val="24"/>
          <w:lang w:val="ka-GE"/>
        </w:rPr>
        <w:t xml:space="preserve"> დოზის მიღწევამდე. ხანდაზმულ და 18 წლამდე ასაკის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პირებში </w:t>
      </w:r>
      <w:r w:rsidRPr="00972217">
        <w:rPr>
          <w:rFonts w:ascii="Sylfaen" w:hAnsi="Sylfaen" w:cs="Sylfaen"/>
          <w:iCs/>
          <w:sz w:val="24"/>
          <w:szCs w:val="24"/>
          <w:lang w:val="ka-GE"/>
        </w:rPr>
        <w:t xml:space="preserve">დოზის </w:t>
      </w:r>
      <w:proofErr w:type="spellStart"/>
      <w:r w:rsidRPr="00972217">
        <w:rPr>
          <w:rFonts w:ascii="Sylfaen" w:hAnsi="Sylfaen" w:cs="Sylfaen"/>
          <w:iCs/>
          <w:sz w:val="24"/>
          <w:szCs w:val="24"/>
          <w:lang w:val="ka-GE"/>
        </w:rPr>
        <w:t>ტიტრირება</w:t>
      </w:r>
      <w:proofErr w:type="spellEnd"/>
      <w:r w:rsidRPr="00972217">
        <w:rPr>
          <w:rFonts w:ascii="Sylfaen" w:hAnsi="Sylfaen" w:cs="Sylfaen"/>
          <w:iCs/>
          <w:sz w:val="24"/>
          <w:szCs w:val="24"/>
          <w:lang w:val="ka-GE"/>
        </w:rPr>
        <w:t xml:space="preserve"> უნდა მოხდეს განსაკუთრებული სიფრთხილით</w:t>
      </w:r>
      <w:r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2C1B5F33" w14:textId="77777777" w:rsidR="005C2A2F" w:rsidRPr="005C2A2F" w:rsidRDefault="005C2A2F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sz w:val="24"/>
          <w:szCs w:val="24"/>
          <w:lang w:val="ka-GE"/>
        </w:rPr>
      </w:pPr>
      <w:r w:rsidRPr="005C2A2F">
        <w:rPr>
          <w:rFonts w:ascii="Sylfaen" w:hAnsi="Sylfaen" w:cs="Sylfaen"/>
          <w:b/>
          <w:bCs/>
          <w:i/>
          <w:sz w:val="24"/>
          <w:szCs w:val="24"/>
          <w:lang w:val="ka-GE"/>
        </w:rPr>
        <w:t>დეპრესია</w:t>
      </w:r>
    </w:p>
    <w:p w14:paraId="311FED49" w14:textId="77777777" w:rsidR="005C2A2F" w:rsidRPr="005C2A2F" w:rsidRDefault="005C2A2F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u w:val="single"/>
          <w:lang w:val="ka-GE"/>
        </w:rPr>
      </w:pPr>
      <w:r w:rsidRPr="005C2A2F">
        <w:rPr>
          <w:rFonts w:ascii="Sylfaen" w:hAnsi="Sylfaen" w:cs="Sylfaen"/>
          <w:iCs/>
          <w:sz w:val="24"/>
          <w:szCs w:val="24"/>
          <w:u w:val="single"/>
          <w:lang w:val="ka-GE"/>
        </w:rPr>
        <w:t>ამბულატორიული პაციენტები 18-60 წლის ასაკში:</w:t>
      </w:r>
    </w:p>
    <w:p w14:paraId="30DEE77B" w14:textId="068DD6F6" w:rsidR="005C2A2F" w:rsidRDefault="005C2A2F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C2A2F">
        <w:rPr>
          <w:rFonts w:ascii="Sylfaen" w:hAnsi="Sylfaen" w:cs="Sylfaen"/>
          <w:iCs/>
          <w:sz w:val="24"/>
          <w:szCs w:val="24"/>
          <w:lang w:val="ka-GE"/>
        </w:rPr>
        <w:t>საწყისი დოზა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შეადგენს</w:t>
      </w:r>
      <w:r w:rsidRPr="005C2A2F">
        <w:rPr>
          <w:rFonts w:ascii="Sylfaen" w:hAnsi="Sylfaen" w:cs="Sylfaen"/>
          <w:iCs/>
          <w:sz w:val="24"/>
          <w:szCs w:val="24"/>
          <w:lang w:val="ka-GE"/>
        </w:rPr>
        <w:t xml:space="preserve"> 1-3 x 25 </w:t>
      </w:r>
      <w:proofErr w:type="spellStart"/>
      <w:r w:rsidRPr="005C2A2F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-ს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/</w:t>
      </w:r>
      <w:r>
        <w:rPr>
          <w:rFonts w:ascii="Sylfaen" w:hAnsi="Sylfaen" w:cs="Sylfaen"/>
          <w:iCs/>
          <w:sz w:val="24"/>
          <w:szCs w:val="24"/>
          <w:lang w:val="ka-GE"/>
        </w:rPr>
        <w:t>დღე-ღამეში,</w:t>
      </w:r>
      <w:r w:rsidRPr="005C2A2F">
        <w:rPr>
          <w:rFonts w:ascii="Sylfaen" w:hAnsi="Sylfaen" w:cs="Sylfaen"/>
          <w:iCs/>
          <w:sz w:val="24"/>
          <w:szCs w:val="24"/>
          <w:lang w:val="ka-GE"/>
        </w:rPr>
        <w:t xml:space="preserve"> თანდათან</w:t>
      </w:r>
      <w:r w:rsidR="005A76B7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5C2A2F">
        <w:rPr>
          <w:rFonts w:ascii="Sylfaen" w:hAnsi="Sylfaen" w:cs="Sylfaen"/>
          <w:iCs/>
          <w:sz w:val="24"/>
          <w:szCs w:val="24"/>
          <w:lang w:val="ka-GE"/>
        </w:rPr>
        <w:t xml:space="preserve">150-200 </w:t>
      </w:r>
      <w:proofErr w:type="spellStart"/>
      <w:r w:rsidRPr="005C2A2F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-მდე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/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დღე-ღამეში </w:t>
      </w:r>
      <w:r w:rsidR="005A76B7">
        <w:rPr>
          <w:rFonts w:ascii="Sylfaen" w:hAnsi="Sylfaen" w:cs="Sylfaen"/>
          <w:iCs/>
          <w:sz w:val="24"/>
          <w:szCs w:val="24"/>
          <w:lang w:val="ka-GE"/>
        </w:rPr>
        <w:t xml:space="preserve">გაიზრდით </w:t>
      </w:r>
      <w:r w:rsidRPr="005C2A2F">
        <w:rPr>
          <w:rFonts w:ascii="Sylfaen" w:hAnsi="Sylfaen" w:cs="Sylfaen"/>
          <w:iCs/>
          <w:sz w:val="24"/>
          <w:szCs w:val="24"/>
          <w:lang w:val="ka-GE"/>
        </w:rPr>
        <w:t xml:space="preserve">მკურნალობის პირველი კვირის ბოლოსთვის. </w:t>
      </w:r>
    </w:p>
    <w:p w14:paraId="72632AFA" w14:textId="0A7C5AE9" w:rsidR="00972217" w:rsidRDefault="005C2A2F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C2A2F">
        <w:rPr>
          <w:rFonts w:ascii="Sylfaen" w:hAnsi="Sylfaen" w:cs="Sylfaen"/>
          <w:iCs/>
          <w:sz w:val="24"/>
          <w:szCs w:val="24"/>
          <w:lang w:val="ka-GE"/>
        </w:rPr>
        <w:t xml:space="preserve">ჩვეულებრივ </w:t>
      </w:r>
      <w:proofErr w:type="spellStart"/>
      <w:r w:rsidRPr="005C2A2F">
        <w:rPr>
          <w:rFonts w:ascii="Sylfaen" w:hAnsi="Sylfaen" w:cs="Sylfaen"/>
          <w:iCs/>
          <w:sz w:val="24"/>
          <w:szCs w:val="24"/>
          <w:lang w:val="ka-GE"/>
        </w:rPr>
        <w:t>შემანარჩუნებელი</w:t>
      </w:r>
      <w:proofErr w:type="spellEnd"/>
      <w:r w:rsidRPr="005C2A2F">
        <w:rPr>
          <w:rFonts w:ascii="Sylfaen" w:hAnsi="Sylfaen" w:cs="Sylfaen"/>
          <w:iCs/>
          <w:sz w:val="24"/>
          <w:szCs w:val="24"/>
          <w:lang w:val="ka-GE"/>
        </w:rPr>
        <w:t xml:space="preserve"> დოზა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შეადგენს</w:t>
      </w:r>
      <w:r w:rsidRPr="005C2A2F">
        <w:rPr>
          <w:rFonts w:ascii="Sylfaen" w:hAnsi="Sylfaen" w:cs="Sylfaen"/>
          <w:iCs/>
          <w:sz w:val="24"/>
          <w:szCs w:val="24"/>
          <w:lang w:val="ka-GE"/>
        </w:rPr>
        <w:t xml:space="preserve">  50-100 </w:t>
      </w:r>
      <w:proofErr w:type="spellStart"/>
      <w:r w:rsidRPr="005C2A2F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-ს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/</w:t>
      </w:r>
      <w:r>
        <w:rPr>
          <w:rFonts w:ascii="Sylfaen" w:hAnsi="Sylfaen" w:cs="Sylfaen"/>
          <w:iCs/>
          <w:sz w:val="24"/>
          <w:szCs w:val="24"/>
          <w:lang w:val="ka-GE"/>
        </w:rPr>
        <w:t>დღე-ღამეში.</w:t>
      </w:r>
    </w:p>
    <w:p w14:paraId="6174BC18" w14:textId="77777777" w:rsidR="005F0EC2" w:rsidRPr="005F0EC2" w:rsidRDefault="005F0EC2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F0EC2">
        <w:rPr>
          <w:rFonts w:ascii="Sylfaen" w:hAnsi="Sylfaen" w:cs="Sylfaen"/>
          <w:iCs/>
          <w:sz w:val="24"/>
          <w:szCs w:val="24"/>
          <w:u w:val="single"/>
          <w:lang w:val="ka-GE"/>
        </w:rPr>
        <w:t>სტაციონალური პაციენტები</w:t>
      </w:r>
      <w:r w:rsidRPr="005C2A2F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18-60 წლის ასაკში:</w:t>
      </w:r>
    </w:p>
    <w:p w14:paraId="5660C78C" w14:textId="77777777" w:rsidR="005F0EC2" w:rsidRPr="005F0EC2" w:rsidRDefault="005F0EC2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>
        <w:rPr>
          <w:rFonts w:ascii="Sylfaen" w:hAnsi="Sylfaen" w:cs="Sylfaen"/>
          <w:iCs/>
          <w:sz w:val="24"/>
          <w:szCs w:val="24"/>
          <w:lang w:val="ka-GE"/>
        </w:rPr>
        <w:t>სტაციონალურ პაციენტებში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 xml:space="preserve"> (განსაკუთრებით მძიმე შემთხვევებში) საწყისი დოზა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შეადგენს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 xml:space="preserve"> 75</w:t>
      </w:r>
      <w:r w:rsidR="0094531C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proofErr w:type="spellStart"/>
      <w:r w:rsidRPr="005F0EC2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-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ს/</w:t>
      </w:r>
      <w:r>
        <w:rPr>
          <w:rFonts w:ascii="Sylfaen" w:hAnsi="Sylfaen" w:cs="Sylfaen"/>
          <w:iCs/>
          <w:sz w:val="24"/>
          <w:szCs w:val="24"/>
          <w:lang w:val="ka-GE"/>
        </w:rPr>
        <w:t>დღე-ღამეში,</w:t>
      </w:r>
      <w:r w:rsidRPr="005C2A2F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>რასაც მოჰყვება 25</w:t>
      </w:r>
      <w:r w:rsidR="0094531C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proofErr w:type="spellStart"/>
      <w:r w:rsidRPr="005F0EC2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-ით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/</w:t>
      </w:r>
      <w:proofErr w:type="spellStart"/>
      <w:r w:rsidR="00034D4F">
        <w:rPr>
          <w:rFonts w:ascii="Sylfaen" w:hAnsi="Sylfaen" w:cs="Sylfaen"/>
          <w:iCs/>
          <w:sz w:val="24"/>
          <w:szCs w:val="24"/>
          <w:lang w:val="ka-GE"/>
        </w:rPr>
        <w:t>დღეღამეში</w:t>
      </w:r>
      <w:proofErr w:type="spellEnd"/>
      <w:r w:rsidR="00034D4F" w:rsidRPr="005F0EC2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iCs/>
          <w:sz w:val="24"/>
          <w:szCs w:val="24"/>
          <w:lang w:val="ka-GE"/>
        </w:rPr>
        <w:t>მომატება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 xml:space="preserve"> 200</w:t>
      </w:r>
      <w:r w:rsidR="0094531C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proofErr w:type="spellStart"/>
      <w:r w:rsidRPr="005F0EC2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-მდე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/</w:t>
      </w:r>
      <w:proofErr w:type="spellStart"/>
      <w:r>
        <w:rPr>
          <w:rFonts w:ascii="Sylfaen" w:hAnsi="Sylfaen" w:cs="Sylfaen"/>
          <w:iCs/>
          <w:sz w:val="24"/>
          <w:szCs w:val="24"/>
          <w:lang w:val="ka-GE"/>
        </w:rPr>
        <w:t>დღეღამეში</w:t>
      </w:r>
      <w:proofErr w:type="spellEnd"/>
      <w:r w:rsidRPr="005F0EC2">
        <w:rPr>
          <w:rFonts w:ascii="Sylfaen" w:hAnsi="Sylfaen" w:cs="Sylfaen"/>
          <w:iCs/>
          <w:sz w:val="24"/>
          <w:szCs w:val="24"/>
          <w:lang w:val="ka-GE"/>
        </w:rPr>
        <w:t xml:space="preserve"> (ან, გამონაკლის შემთხვევებში, 300 </w:t>
      </w:r>
      <w:proofErr w:type="spellStart"/>
      <w:r w:rsidRPr="005F0EC2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 w:rsidR="00034D4F">
        <w:rPr>
          <w:rFonts w:ascii="Sylfaen" w:hAnsi="Sylfaen" w:cs="Sylfaen"/>
          <w:iCs/>
          <w:sz w:val="24"/>
          <w:szCs w:val="24"/>
          <w:lang w:val="ka-GE"/>
        </w:rPr>
        <w:t>-მდე/</w:t>
      </w:r>
      <w:proofErr w:type="spellStart"/>
      <w:r w:rsidR="00034D4F">
        <w:rPr>
          <w:rFonts w:ascii="Sylfaen" w:hAnsi="Sylfaen" w:cs="Sylfaen"/>
          <w:iCs/>
          <w:sz w:val="24"/>
          <w:szCs w:val="24"/>
          <w:lang w:val="ka-GE"/>
        </w:rPr>
        <w:t>დღეღამეში</w:t>
      </w:r>
      <w:proofErr w:type="spellEnd"/>
      <w:r w:rsidR="00034D4F">
        <w:rPr>
          <w:rFonts w:ascii="Sylfaen" w:hAnsi="Sylfaen" w:cs="Sylfaen"/>
          <w:iCs/>
          <w:sz w:val="24"/>
          <w:szCs w:val="24"/>
          <w:lang w:val="ka-GE"/>
        </w:rPr>
        <w:t>).</w:t>
      </w:r>
    </w:p>
    <w:p w14:paraId="59D4361A" w14:textId="75AC0191" w:rsidR="005F0EC2" w:rsidRPr="00034D4F" w:rsidRDefault="005F0EC2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u w:val="single"/>
          <w:lang w:val="ka-GE"/>
        </w:rPr>
      </w:pPr>
      <w:r w:rsidRPr="00034D4F">
        <w:rPr>
          <w:rFonts w:ascii="Sylfaen" w:hAnsi="Sylfaen" w:cs="Sylfaen"/>
          <w:iCs/>
          <w:sz w:val="24"/>
          <w:szCs w:val="24"/>
          <w:u w:val="single"/>
          <w:lang w:val="ka-GE"/>
        </w:rPr>
        <w:lastRenderedPageBreak/>
        <w:t>60 წელზე უფროსი ასაკის ან 18</w:t>
      </w:r>
      <w:r w:rsidR="005A76B7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წელზე ნაკლები</w:t>
      </w:r>
      <w:r w:rsidRPr="00034D4F">
        <w:rPr>
          <w:rFonts w:ascii="Sylfaen" w:hAnsi="Sylfaen" w:cs="Sylfaen"/>
          <w:iCs/>
          <w:sz w:val="24"/>
          <w:szCs w:val="24"/>
          <w:u w:val="single"/>
          <w:lang w:val="ka-GE"/>
        </w:rPr>
        <w:t xml:space="preserve"> ასაკის პაციენტები:</w:t>
      </w:r>
    </w:p>
    <w:p w14:paraId="3D2C6108" w14:textId="77777777" w:rsidR="005F0EC2" w:rsidRDefault="005F0EC2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F0EC2">
        <w:rPr>
          <w:rFonts w:ascii="Sylfaen" w:hAnsi="Sylfaen" w:cs="Sylfaen"/>
          <w:iCs/>
          <w:sz w:val="24"/>
          <w:szCs w:val="24"/>
          <w:lang w:val="ka-GE"/>
        </w:rPr>
        <w:t>ამ ასაკობრივი კატეგორიის პაციენტებ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შ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 xml:space="preserve">ი შეიძლება 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აღინიშნოს მომატებული მგრძნობელობა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აღნიშნული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 xml:space="preserve"> დოზების მიმართ, ამიტომ მათი მკურნალობა უნდა დაიწყოს რაც შეიძლება დაბალი დოზ</w:t>
      </w:r>
      <w:r w:rsidR="00034D4F">
        <w:rPr>
          <w:rFonts w:ascii="Sylfaen" w:hAnsi="Sylfaen" w:cs="Sylfaen"/>
          <w:iCs/>
          <w:sz w:val="24"/>
          <w:szCs w:val="24"/>
          <w:lang w:val="ka-GE"/>
        </w:rPr>
        <w:t>ებ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>ით. ამის შემდეგ, საწყისი დოზა თანდათან იზრდება, უმეტეს შემთხვევაში 50-75</w:t>
      </w:r>
      <w:r w:rsidR="0094531C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proofErr w:type="spellStart"/>
      <w:r w:rsidR="00034D4F" w:rsidRPr="005F0EC2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 w:rsidR="00034D4F">
        <w:rPr>
          <w:rFonts w:ascii="Sylfaen" w:hAnsi="Sylfaen" w:cs="Sylfaen"/>
          <w:iCs/>
          <w:sz w:val="24"/>
          <w:szCs w:val="24"/>
          <w:lang w:val="ka-GE"/>
        </w:rPr>
        <w:t>-მდე/</w:t>
      </w:r>
      <w:proofErr w:type="spellStart"/>
      <w:r w:rsidR="00034D4F">
        <w:rPr>
          <w:rFonts w:ascii="Sylfaen" w:hAnsi="Sylfaen" w:cs="Sylfaen"/>
          <w:iCs/>
          <w:sz w:val="24"/>
          <w:szCs w:val="24"/>
          <w:lang w:val="ka-GE"/>
        </w:rPr>
        <w:t>დღეღამეში</w:t>
      </w:r>
      <w:proofErr w:type="spellEnd"/>
      <w:r w:rsidR="00034D4F">
        <w:rPr>
          <w:rFonts w:ascii="Sylfaen" w:hAnsi="Sylfaen" w:cs="Sylfaen"/>
          <w:iCs/>
          <w:sz w:val="24"/>
          <w:szCs w:val="24"/>
          <w:lang w:val="ka-GE"/>
        </w:rPr>
        <w:t xml:space="preserve">. </w:t>
      </w:r>
      <w:r w:rsidRPr="005F0EC2">
        <w:rPr>
          <w:rFonts w:ascii="Sylfaen" w:hAnsi="Sylfaen" w:cs="Sylfaen"/>
          <w:iCs/>
          <w:sz w:val="24"/>
          <w:szCs w:val="24"/>
          <w:lang w:val="ka-GE"/>
        </w:rPr>
        <w:t>სასურველია ოპტიმალური დოზის მიღწევა 10 დღის განმავლობაში და მისი შენარჩუნება თერაპიის დასრულებამდე.</w:t>
      </w:r>
    </w:p>
    <w:p w14:paraId="3D548E85" w14:textId="001F8970" w:rsidR="005A76B7" w:rsidRPr="005A76B7" w:rsidRDefault="005A76B7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sz w:val="24"/>
          <w:szCs w:val="24"/>
          <w:lang w:val="ka-GE"/>
        </w:rPr>
      </w:pPr>
      <w:r w:rsidRPr="005A76B7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პანიკური </w:t>
      </w:r>
      <w:r>
        <w:rPr>
          <w:rFonts w:ascii="Sylfaen" w:hAnsi="Sylfaen" w:cs="Sylfaen"/>
          <w:b/>
          <w:bCs/>
          <w:i/>
          <w:sz w:val="24"/>
          <w:szCs w:val="24"/>
          <w:lang w:val="ka-GE"/>
        </w:rPr>
        <w:t>აშლილობები</w:t>
      </w:r>
    </w:p>
    <w:p w14:paraId="4FE62A34" w14:textId="6456C69A" w:rsidR="005A76B7" w:rsidRPr="005A76B7" w:rsidRDefault="005A76B7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A76B7">
        <w:rPr>
          <w:rFonts w:ascii="Sylfaen" w:hAnsi="Sylfaen" w:cs="Sylfaen"/>
          <w:iCs/>
          <w:sz w:val="24"/>
          <w:szCs w:val="24"/>
        </w:rPr>
        <w:t xml:space="preserve">ვინაიდან ამ ტიპის დარღვევების მქონე პაციენტებს  აქვთ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მომატებული მგრძნობელობა </w:t>
      </w:r>
      <w:r w:rsidRPr="005A76B7">
        <w:rPr>
          <w:rFonts w:ascii="Sylfaen" w:hAnsi="Sylfaen" w:cs="Sylfaen"/>
          <w:iCs/>
          <w:sz w:val="24"/>
          <w:szCs w:val="24"/>
        </w:rPr>
        <w:t xml:space="preserve">პრეპარატის </w:t>
      </w:r>
      <w:r>
        <w:rPr>
          <w:rFonts w:ascii="Sylfaen" w:hAnsi="Sylfaen" w:cs="Sylfaen"/>
          <w:iCs/>
          <w:sz w:val="24"/>
          <w:szCs w:val="24"/>
          <w:lang w:val="ka-GE"/>
        </w:rPr>
        <w:t>არასასურველი რეაქციების</w:t>
      </w:r>
      <w:r w:rsidRPr="005A76B7">
        <w:rPr>
          <w:rFonts w:ascii="Sylfaen" w:hAnsi="Sylfaen" w:cs="Sylfaen"/>
          <w:iCs/>
          <w:sz w:val="24"/>
          <w:szCs w:val="24"/>
        </w:rPr>
        <w:t xml:space="preserve"> მიმართ, მკურნალობა უნდა დაიწყოს შესაძლო უმცირესი დოზით. ანტიდეპრესანტებით თერაპიის დასაწყისში შფოთვის დროებით გაძლიერების პრევენცია/მკურნალობა შეიძლება ბენზოდიაზეპინებით. შფოთვის გამოვლინებების შემცირების პარალელურად შეიძლება ბენზოდიაზეპინების თანდათან მოხსნა. პრეპარატი მელიპრამინის დოზას თანდათან ზრდიან უმეტეს შემთხვევაში 75-100 მგ-მდე დღეში (გამონაკლის შემთხვევებში - 200 მგ-მდე დღეში). მკურნალობის მინიმალური ხანგრძლივობა 6 თვეს შეადგენს. თერაპიის კურსის ბოლოს რეკომენდებულია პრეპარატი მელიპრამინის დოზის თანდათან შემცირება.</w:t>
      </w:r>
    </w:p>
    <w:p w14:paraId="16C71588" w14:textId="77777777" w:rsidR="00B11FF2" w:rsidRPr="00B11FF2" w:rsidRDefault="00B11FF2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sz w:val="24"/>
          <w:szCs w:val="24"/>
          <w:lang w:val="ka-GE"/>
        </w:rPr>
      </w:pPr>
      <w:r w:rsidRPr="00B11FF2">
        <w:rPr>
          <w:rFonts w:ascii="Sylfaen" w:hAnsi="Sylfaen" w:cs="Sylfaen"/>
          <w:b/>
          <w:bCs/>
          <w:i/>
          <w:sz w:val="24"/>
          <w:szCs w:val="24"/>
        </w:rPr>
        <w:t>ღამის ენურეზი ბავშვებში</w:t>
      </w:r>
    </w:p>
    <w:p w14:paraId="2EC05EBA" w14:textId="70D42CC9" w:rsidR="005F0EC2" w:rsidRDefault="005F0EC2" w:rsidP="00B11FF2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5F0EC2">
        <w:rPr>
          <w:rFonts w:ascii="Sylfaen" w:hAnsi="Sylfaen" w:cs="Sylfaen"/>
          <w:iCs/>
          <w:sz w:val="24"/>
          <w:szCs w:val="24"/>
          <w:lang w:val="ka-GE"/>
        </w:rPr>
        <w:t xml:space="preserve">პრეპარატის გამოყენება შესაძლებელია მხოლოდ 6 წელზე უფროსი ასაკის ბავშვებში და </w:t>
      </w:r>
      <w:r w:rsidRPr="0094531C">
        <w:rPr>
          <w:rFonts w:ascii="Sylfaen" w:hAnsi="Sylfaen" w:cs="Sylfaen"/>
          <w:i/>
          <w:sz w:val="24"/>
          <w:szCs w:val="24"/>
          <w:lang w:val="ka-GE"/>
        </w:rPr>
        <w:t>მხოლოდ</w:t>
      </w:r>
      <w:r w:rsidR="0094531C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="0094531C" w:rsidRPr="0094531C">
        <w:rPr>
          <w:rFonts w:ascii="Sylfaen" w:hAnsi="Sylfaen" w:cs="Sylfaen"/>
          <w:i/>
          <w:sz w:val="24"/>
          <w:szCs w:val="24"/>
          <w:lang w:val="ka-GE"/>
        </w:rPr>
        <w:t>დროებითი დამხმარე თერაპი</w:t>
      </w:r>
      <w:r w:rsidR="0094531C">
        <w:rPr>
          <w:rFonts w:ascii="Sylfaen" w:hAnsi="Sylfaen" w:cs="Sylfaen"/>
          <w:i/>
          <w:sz w:val="24"/>
          <w:szCs w:val="24"/>
          <w:lang w:val="ka-GE"/>
        </w:rPr>
        <w:t>ის სახით</w:t>
      </w:r>
      <w:r w:rsidR="0094531C" w:rsidRPr="005F0EC2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94531C">
        <w:rPr>
          <w:rFonts w:ascii="Sylfaen" w:hAnsi="Sylfaen" w:cs="Sylfaen"/>
          <w:i/>
          <w:sz w:val="24"/>
          <w:szCs w:val="24"/>
          <w:lang w:val="ka-GE"/>
        </w:rPr>
        <w:t xml:space="preserve">ღამის </w:t>
      </w:r>
      <w:proofErr w:type="spellStart"/>
      <w:r w:rsidRPr="0094531C">
        <w:rPr>
          <w:rFonts w:ascii="Sylfaen" w:hAnsi="Sylfaen" w:cs="Sylfaen"/>
          <w:i/>
          <w:sz w:val="24"/>
          <w:szCs w:val="24"/>
          <w:lang w:val="ka-GE"/>
        </w:rPr>
        <w:t>ენურეზის</w:t>
      </w:r>
      <w:proofErr w:type="spellEnd"/>
      <w:r w:rsidRPr="0094531C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="0094531C">
        <w:rPr>
          <w:rFonts w:ascii="Sylfaen" w:hAnsi="Sylfaen" w:cs="Sylfaen"/>
          <w:i/>
          <w:sz w:val="24"/>
          <w:szCs w:val="24"/>
          <w:lang w:val="ka-GE"/>
        </w:rPr>
        <w:t xml:space="preserve">დროს, </w:t>
      </w:r>
      <w:r w:rsidR="0094531C" w:rsidRPr="003860A8">
        <w:rPr>
          <w:rFonts w:ascii="Sylfaen" w:hAnsi="Sylfaen"/>
          <w:bCs/>
          <w:sz w:val="24"/>
          <w:szCs w:val="24"/>
          <w:lang w:val="ka-GE"/>
        </w:rPr>
        <w:t xml:space="preserve">იმ პირობით, </w:t>
      </w:r>
      <w:r w:rsidR="0094531C">
        <w:rPr>
          <w:rFonts w:ascii="Sylfaen" w:hAnsi="Sylfaen"/>
          <w:bCs/>
          <w:sz w:val="24"/>
          <w:szCs w:val="24"/>
          <w:lang w:val="ka-GE"/>
        </w:rPr>
        <w:t xml:space="preserve">თუ გამორიცხულია ამ </w:t>
      </w:r>
      <w:r w:rsidR="0094531C" w:rsidRPr="003860A8">
        <w:rPr>
          <w:rFonts w:ascii="Sylfaen" w:hAnsi="Sylfaen"/>
          <w:bCs/>
          <w:sz w:val="24"/>
          <w:szCs w:val="24"/>
          <w:lang w:val="ka-GE"/>
        </w:rPr>
        <w:t>დარღვევის ორგანული მიზეზ</w:t>
      </w:r>
      <w:r w:rsidR="0094531C">
        <w:rPr>
          <w:rFonts w:ascii="Sylfaen" w:hAnsi="Sylfaen"/>
          <w:bCs/>
          <w:sz w:val="24"/>
          <w:szCs w:val="24"/>
          <w:lang w:val="ka-GE"/>
        </w:rPr>
        <w:t>ები.</w:t>
      </w:r>
    </w:p>
    <w:p w14:paraId="24FEC02B" w14:textId="77777777" w:rsidR="004F65C8" w:rsidRPr="004F65C8" w:rsidRDefault="004F65C8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4F65C8">
        <w:rPr>
          <w:rFonts w:ascii="Sylfaen" w:hAnsi="Sylfaen" w:cs="Sylfaen"/>
          <w:iCs/>
          <w:sz w:val="24"/>
          <w:szCs w:val="24"/>
          <w:lang w:val="ka-GE"/>
        </w:rPr>
        <w:t>რეკომენდებული დოზები:</w:t>
      </w:r>
    </w:p>
    <w:p w14:paraId="5C1EE6BE" w14:textId="77777777" w:rsidR="004F65C8" w:rsidRDefault="004F65C8" w:rsidP="00B11FF2">
      <w:pPr>
        <w:pStyle w:val="ListParagraph"/>
        <w:numPr>
          <w:ilvl w:val="0"/>
          <w:numId w:val="16"/>
        </w:numPr>
        <w:spacing w:after="0" w:line="240" w:lineRule="auto"/>
        <w:ind w:left="36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6-8 წელი (წონა 20-25 კგ): 25 </w:t>
      </w:r>
      <w:proofErr w:type="spellStart"/>
      <w:r w:rsidRPr="004F65C8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/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>დღე</w:t>
      </w:r>
      <w:r>
        <w:rPr>
          <w:rFonts w:ascii="Sylfaen" w:hAnsi="Sylfaen" w:cs="Sylfaen"/>
          <w:iCs/>
          <w:sz w:val="24"/>
          <w:szCs w:val="24"/>
          <w:lang w:val="ka-GE"/>
        </w:rPr>
        <w:t>-ღამე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>ში;</w:t>
      </w:r>
    </w:p>
    <w:p w14:paraId="2886FEE9" w14:textId="77777777" w:rsidR="004F65C8" w:rsidRDefault="004F65C8" w:rsidP="00B11FF2">
      <w:pPr>
        <w:pStyle w:val="ListParagraph"/>
        <w:numPr>
          <w:ilvl w:val="0"/>
          <w:numId w:val="16"/>
        </w:numPr>
        <w:spacing w:after="0" w:line="240" w:lineRule="auto"/>
        <w:ind w:left="36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4F65C8">
        <w:rPr>
          <w:rFonts w:ascii="Sylfaen" w:hAnsi="Sylfaen" w:cs="Sylfaen"/>
          <w:iCs/>
          <w:sz w:val="24"/>
          <w:szCs w:val="24"/>
          <w:lang w:val="ka-GE"/>
        </w:rPr>
        <w:t>9-12 წ</w:t>
      </w:r>
      <w:r>
        <w:rPr>
          <w:rFonts w:ascii="Sylfaen" w:hAnsi="Sylfaen" w:cs="Sylfaen"/>
          <w:iCs/>
          <w:sz w:val="24"/>
          <w:szCs w:val="24"/>
          <w:lang w:val="ka-GE"/>
        </w:rPr>
        <w:t>ე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ლი (წონა 25-35 კგ): 25-50 </w:t>
      </w:r>
      <w:proofErr w:type="spellStart"/>
      <w:r w:rsidRPr="004F65C8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/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>დღე</w:t>
      </w:r>
      <w:r>
        <w:rPr>
          <w:rFonts w:ascii="Sylfaen" w:hAnsi="Sylfaen" w:cs="Sylfaen"/>
          <w:iCs/>
          <w:sz w:val="24"/>
          <w:szCs w:val="24"/>
          <w:lang w:val="ka-GE"/>
        </w:rPr>
        <w:t>-ღამე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>ში;</w:t>
      </w:r>
    </w:p>
    <w:p w14:paraId="5DEDFC19" w14:textId="6E91B548" w:rsidR="004F65C8" w:rsidRDefault="004F65C8" w:rsidP="00B11FF2">
      <w:pPr>
        <w:pStyle w:val="ListParagraph"/>
        <w:numPr>
          <w:ilvl w:val="0"/>
          <w:numId w:val="16"/>
        </w:numPr>
        <w:spacing w:after="0" w:line="240" w:lineRule="auto"/>
        <w:ind w:left="36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12 წელზე უფროსი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ასაკი 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და 35 კგ-ზე მეტი წონა: 50-75 </w:t>
      </w:r>
      <w:proofErr w:type="spellStart"/>
      <w:r w:rsidRPr="004F65C8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>/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>დღე</w:t>
      </w:r>
      <w:r>
        <w:rPr>
          <w:rFonts w:ascii="Sylfaen" w:hAnsi="Sylfaen" w:cs="Sylfaen"/>
          <w:iCs/>
          <w:sz w:val="24"/>
          <w:szCs w:val="24"/>
          <w:lang w:val="ka-GE"/>
        </w:rPr>
        <w:t>-ღამე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>ში</w:t>
      </w:r>
      <w:r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64EEE657" w14:textId="5407AA96" w:rsidR="00B11FF2" w:rsidRPr="004F65C8" w:rsidRDefault="00B11FF2" w:rsidP="00B11FF2">
      <w:pPr>
        <w:pStyle w:val="ListParagraph"/>
        <w:numPr>
          <w:ilvl w:val="0"/>
          <w:numId w:val="16"/>
        </w:numPr>
        <w:spacing w:after="0" w:line="240" w:lineRule="auto"/>
        <w:ind w:left="360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11FF2">
        <w:rPr>
          <w:rFonts w:ascii="Sylfaen" w:hAnsi="Sylfaen" w:cs="Sylfaen"/>
          <w:iCs/>
          <w:sz w:val="24"/>
          <w:szCs w:val="24"/>
        </w:rPr>
        <w:t xml:space="preserve">6 წლამდე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ასაკის </w:t>
      </w:r>
      <w:r w:rsidRPr="00B11FF2">
        <w:rPr>
          <w:rFonts w:ascii="Sylfaen" w:hAnsi="Sylfaen" w:cs="Sylfaen"/>
          <w:iCs/>
          <w:sz w:val="24"/>
          <w:szCs w:val="24"/>
        </w:rPr>
        <w:t xml:space="preserve">ბავშვებისთვის პრეპარატი მელიპრამინი უკუნაჩვენებია (იხ. </w:t>
      </w:r>
      <w:r>
        <w:rPr>
          <w:rFonts w:ascii="Sylfaen" w:hAnsi="Sylfaen" w:cs="Sylfaen"/>
          <w:iCs/>
          <w:sz w:val="24"/>
          <w:szCs w:val="24"/>
          <w:lang w:val="ka-GE"/>
        </w:rPr>
        <w:t>პარაგრაფი</w:t>
      </w:r>
      <w:r w:rsidRPr="00B11FF2">
        <w:rPr>
          <w:rFonts w:ascii="Sylfaen" w:hAnsi="Sylfaen" w:cs="Sylfaen"/>
          <w:iCs/>
          <w:sz w:val="24"/>
          <w:szCs w:val="24"/>
        </w:rPr>
        <w:t xml:space="preserve"> 4.3).</w:t>
      </w:r>
    </w:p>
    <w:p w14:paraId="0DED218D" w14:textId="7DFE3803" w:rsidR="004F65C8" w:rsidRPr="004F65C8" w:rsidRDefault="004F65C8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რეკომენდებულ დოზებზე </w:t>
      </w:r>
      <w:r w:rsidR="00B11FF2">
        <w:rPr>
          <w:rFonts w:ascii="Sylfaen" w:hAnsi="Sylfaen" w:cs="Sylfaen"/>
          <w:iCs/>
          <w:sz w:val="24"/>
          <w:szCs w:val="24"/>
          <w:lang w:val="ka-GE"/>
        </w:rPr>
        <w:t>მაღალი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 დოზების გამოყენება </w:t>
      </w:r>
      <w:r>
        <w:rPr>
          <w:rFonts w:ascii="Sylfaen" w:hAnsi="Sylfaen" w:cs="Sylfaen"/>
          <w:iCs/>
          <w:sz w:val="24"/>
          <w:szCs w:val="24"/>
          <w:lang w:val="ka-GE"/>
        </w:rPr>
        <w:t>გამართლებული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 იქნება მხოლოდ იმ შემთხვევებში, როდესაც ერთკვირი</w:t>
      </w:r>
      <w:r>
        <w:rPr>
          <w:rFonts w:ascii="Sylfaen" w:hAnsi="Sylfaen" w:cs="Sylfaen"/>
          <w:iCs/>
          <w:sz w:val="24"/>
          <w:szCs w:val="24"/>
          <w:lang w:val="ka-GE"/>
        </w:rPr>
        <w:t>ანი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="00B11FF2">
        <w:rPr>
          <w:rFonts w:ascii="Sylfaen" w:hAnsi="Sylfaen" w:cs="Sylfaen"/>
          <w:iCs/>
          <w:sz w:val="24"/>
          <w:szCs w:val="24"/>
          <w:lang w:val="ka-GE"/>
        </w:rPr>
        <w:t>თერაპიის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შემდეგ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iCs/>
          <w:sz w:val="24"/>
          <w:szCs w:val="24"/>
          <w:lang w:val="ka-GE"/>
        </w:rPr>
        <w:t>პრეპარატის უფრო დაბალი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 დოზით</w:t>
      </w:r>
      <w:r w:rsidR="00422502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="00422502" w:rsidRPr="004F65C8">
        <w:rPr>
          <w:rFonts w:ascii="Sylfaen" w:hAnsi="Sylfaen" w:cs="Sylfaen"/>
          <w:iCs/>
          <w:sz w:val="24"/>
          <w:szCs w:val="24"/>
          <w:lang w:val="ka-GE"/>
        </w:rPr>
        <w:t>ვერ იქნა მიღებული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 xml:space="preserve"> დამაკმაყოფილებელი </w:t>
      </w:r>
      <w:r>
        <w:rPr>
          <w:rFonts w:ascii="Sylfaen" w:hAnsi="Sylfaen" w:cs="Sylfaen"/>
          <w:iCs/>
          <w:sz w:val="24"/>
          <w:szCs w:val="24"/>
          <w:lang w:val="ka-GE"/>
        </w:rPr>
        <w:t>რეაქცია</w:t>
      </w:r>
      <w:r w:rsidR="00422502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="00422502" w:rsidRPr="004F65C8">
        <w:rPr>
          <w:rFonts w:ascii="Sylfaen" w:hAnsi="Sylfaen" w:cs="Sylfaen"/>
          <w:iCs/>
          <w:sz w:val="24"/>
          <w:szCs w:val="24"/>
          <w:lang w:val="ka-GE"/>
        </w:rPr>
        <w:t>მკურნალობაზე</w:t>
      </w:r>
      <w:r w:rsidRPr="004F65C8"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5D2CE939" w14:textId="5304624C" w:rsidR="004F65C8" w:rsidRPr="004F65C8" w:rsidRDefault="004F65C8" w:rsidP="00B11FF2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4F65C8">
        <w:rPr>
          <w:rFonts w:ascii="Sylfaen" w:hAnsi="Sylfaen" w:cs="Sylfaen"/>
          <w:i/>
          <w:sz w:val="24"/>
          <w:szCs w:val="24"/>
          <w:lang w:val="ka-GE"/>
        </w:rPr>
        <w:t xml:space="preserve">ბავშვებში პრეპარატის დღეღამური დოზა </w:t>
      </w:r>
      <w:r w:rsidRPr="00B11FF2">
        <w:rPr>
          <w:rFonts w:ascii="Sylfaen" w:hAnsi="Sylfaen" w:cs="Sylfaen"/>
          <w:b/>
          <w:bCs/>
          <w:i/>
          <w:sz w:val="24"/>
          <w:szCs w:val="24"/>
          <w:lang w:val="ka-GE"/>
        </w:rPr>
        <w:t>არავითარ შემთხვევაში არ უნდა აღემატებოდეს 2</w:t>
      </w:r>
      <w:r w:rsidR="00B11FF2" w:rsidRPr="00B11FF2">
        <w:rPr>
          <w:rFonts w:ascii="Sylfaen" w:hAnsi="Sylfaen" w:cs="Sylfaen"/>
          <w:b/>
          <w:bCs/>
          <w:i/>
          <w:sz w:val="24"/>
          <w:szCs w:val="24"/>
          <w:lang w:val="ka-GE"/>
        </w:rPr>
        <w:t>.</w:t>
      </w:r>
      <w:r w:rsidRPr="00B11FF2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5 </w:t>
      </w:r>
      <w:proofErr w:type="spellStart"/>
      <w:r w:rsidRPr="00B11FF2">
        <w:rPr>
          <w:rFonts w:ascii="Sylfaen" w:hAnsi="Sylfaen" w:cs="Sylfaen"/>
          <w:b/>
          <w:bCs/>
          <w:i/>
          <w:sz w:val="24"/>
          <w:szCs w:val="24"/>
          <w:lang w:val="ka-GE"/>
        </w:rPr>
        <w:t>მგ</w:t>
      </w:r>
      <w:proofErr w:type="spellEnd"/>
      <w:r w:rsidRPr="00B11FF2">
        <w:rPr>
          <w:rFonts w:ascii="Sylfaen" w:hAnsi="Sylfaen" w:cs="Sylfaen"/>
          <w:b/>
          <w:bCs/>
          <w:i/>
          <w:sz w:val="24"/>
          <w:szCs w:val="24"/>
          <w:lang w:val="ka-GE"/>
        </w:rPr>
        <w:t>/კგ-ს</w:t>
      </w:r>
      <w:r w:rsidRPr="004F65C8">
        <w:rPr>
          <w:rFonts w:ascii="Sylfaen" w:hAnsi="Sylfaen" w:cs="Sylfaen"/>
          <w:i/>
          <w:sz w:val="24"/>
          <w:szCs w:val="24"/>
          <w:lang w:val="ka-GE"/>
        </w:rPr>
        <w:t xml:space="preserve"> სხეულის მასაზე გადაანგარიშებით.</w:t>
      </w:r>
    </w:p>
    <w:p w14:paraId="1CD6DCC4" w14:textId="77777777" w:rsidR="00B11FF2" w:rsidRDefault="00536D64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36D64">
        <w:rPr>
          <w:rFonts w:ascii="Sylfaen" w:hAnsi="Sylfaen" w:cs="Sylfaen"/>
          <w:iCs/>
          <w:sz w:val="24"/>
          <w:szCs w:val="24"/>
          <w:lang w:val="ka-GE"/>
        </w:rPr>
        <w:t>რეკომენდებულია ყველაზე დაბალი დოზ</w:t>
      </w:r>
      <w:r>
        <w:rPr>
          <w:rFonts w:ascii="Sylfaen" w:hAnsi="Sylfaen" w:cs="Sylfaen"/>
          <w:iCs/>
          <w:sz w:val="24"/>
          <w:szCs w:val="24"/>
          <w:lang w:val="ka-GE"/>
        </w:rPr>
        <w:t>ის გამოყენება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მითითებულ დიაპაზონში. პრეპარატის </w:t>
      </w:r>
      <w:r>
        <w:rPr>
          <w:rFonts w:ascii="Sylfaen" w:hAnsi="Sylfaen" w:cs="Sylfaen"/>
          <w:iCs/>
          <w:sz w:val="24"/>
          <w:szCs w:val="24"/>
          <w:lang w:val="ka-GE"/>
        </w:rPr>
        <w:t>დღეღამური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დოზის მიღება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სასურველია  ერთჯერადად, </w:t>
      </w:r>
      <w:r w:rsidR="00B11FF2">
        <w:rPr>
          <w:rFonts w:ascii="Sylfaen" w:hAnsi="Sylfaen" w:cs="Sylfaen"/>
          <w:iCs/>
          <w:sz w:val="24"/>
          <w:szCs w:val="24"/>
          <w:lang w:val="ka-GE"/>
        </w:rPr>
        <w:t>საკვების მიღების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iCs/>
          <w:sz w:val="24"/>
          <w:szCs w:val="24"/>
          <w:lang w:val="ka-GE"/>
        </w:rPr>
        <w:t>შემდეგ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ძილის წინ. თუ ღამის </w:t>
      </w:r>
      <w:proofErr w:type="spellStart"/>
      <w:r w:rsidRPr="00536D64">
        <w:rPr>
          <w:rFonts w:ascii="Sylfaen" w:hAnsi="Sylfaen" w:cs="Sylfaen"/>
          <w:iCs/>
          <w:sz w:val="24"/>
          <w:szCs w:val="24"/>
          <w:lang w:val="ka-GE"/>
        </w:rPr>
        <w:t>ენურეზი</w:t>
      </w:r>
      <w:proofErr w:type="spellEnd"/>
      <w:r>
        <w:rPr>
          <w:rFonts w:ascii="Sylfaen" w:hAnsi="Sylfaen" w:cs="Sylfaen"/>
          <w:iCs/>
          <w:sz w:val="24"/>
          <w:szCs w:val="24"/>
          <w:lang w:val="ka-GE"/>
        </w:rPr>
        <w:t xml:space="preserve"> აღინიშნება ღამის 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დასაწყისში, რეკომენდებულია პრეპარატის </w:t>
      </w:r>
      <w:r>
        <w:rPr>
          <w:rFonts w:ascii="Sylfaen" w:hAnsi="Sylfaen" w:cs="Sylfaen"/>
          <w:iCs/>
          <w:sz w:val="24"/>
          <w:szCs w:val="24"/>
          <w:lang w:val="ka-GE"/>
        </w:rPr>
        <w:t>დღეღამური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დოზის მიღება ორი დოზ</w:t>
      </w:r>
      <w:r>
        <w:rPr>
          <w:rFonts w:ascii="Sylfaen" w:hAnsi="Sylfaen" w:cs="Sylfaen"/>
          <w:iCs/>
          <w:sz w:val="24"/>
          <w:szCs w:val="24"/>
          <w:lang w:val="ka-GE"/>
        </w:rPr>
        <w:t>ად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- შუადღის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შემდეგ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და ძილის წინ. </w:t>
      </w:r>
      <w:r w:rsidRPr="00536D64">
        <w:rPr>
          <w:rFonts w:ascii="Sylfaen" w:hAnsi="Sylfaen" w:cs="Sylfaen"/>
          <w:i/>
          <w:sz w:val="24"/>
          <w:szCs w:val="24"/>
          <w:lang w:val="ka-GE"/>
        </w:rPr>
        <w:t>მკურნალობის ხანგრძლივობა არ უნდა აღემატებოდეს 3 თვეს.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</w:p>
    <w:p w14:paraId="1EFC2918" w14:textId="7D4A0CB8" w:rsidR="005F0EC2" w:rsidRDefault="00536D64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კლინიკური სურათის ცვლილებებიდან გამომდინარე, </w:t>
      </w:r>
      <w:proofErr w:type="spellStart"/>
      <w:r w:rsidRPr="00536D64">
        <w:rPr>
          <w:rFonts w:ascii="Sylfaen" w:hAnsi="Sylfaen" w:cs="Sylfaen"/>
          <w:iCs/>
          <w:sz w:val="24"/>
          <w:szCs w:val="24"/>
          <w:lang w:val="ka-GE"/>
        </w:rPr>
        <w:t>შემანარჩუნებელი</w:t>
      </w:r>
      <w:proofErr w:type="spellEnd"/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დოზა შეიძლება შემცირდეს. მკურნალობის კურსის ბოლოს რეკომენდებულია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პრეპარატ </w:t>
      </w:r>
      <w:proofErr w:type="spellStart"/>
      <w:r w:rsidRPr="00536D64">
        <w:rPr>
          <w:rFonts w:ascii="Sylfaen" w:hAnsi="Sylfaen" w:cs="Sylfaen"/>
          <w:iCs/>
          <w:sz w:val="24"/>
          <w:szCs w:val="24"/>
          <w:lang w:val="ka-GE"/>
        </w:rPr>
        <w:t>მელიპრამინის</w:t>
      </w:r>
      <w:proofErr w:type="spellEnd"/>
      <w:r w:rsidRPr="00536D64">
        <w:rPr>
          <w:rFonts w:ascii="Sylfaen" w:hAnsi="Sylfaen" w:cs="Sylfaen"/>
          <w:iCs/>
          <w:sz w:val="24"/>
          <w:szCs w:val="24"/>
          <w:vertAlign w:val="superscript"/>
          <w:lang w:val="ka-GE"/>
        </w:rPr>
        <w:t>®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 xml:space="preserve"> დოზის ეტაპობრივი შემცირება, სანამ </w:t>
      </w:r>
      <w:r>
        <w:rPr>
          <w:rFonts w:ascii="Sylfaen" w:hAnsi="Sylfaen" w:cs="Sylfaen"/>
          <w:iCs/>
          <w:sz w:val="24"/>
          <w:szCs w:val="24"/>
          <w:lang w:val="ka-GE"/>
        </w:rPr>
        <w:t>მთლიანად არ შეწყდება მისი მიღება</w:t>
      </w:r>
      <w:r w:rsidRPr="00536D64">
        <w:rPr>
          <w:rFonts w:ascii="Sylfaen" w:hAnsi="Sylfaen" w:cs="Sylfaen"/>
          <w:iCs/>
          <w:sz w:val="24"/>
          <w:szCs w:val="24"/>
          <w:lang w:val="ka-GE"/>
        </w:rPr>
        <w:t>.</w:t>
      </w:r>
    </w:p>
    <w:p w14:paraId="23EC0BD9" w14:textId="53641F93" w:rsidR="00B11FF2" w:rsidRDefault="00B11FF2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B11FF2">
        <w:rPr>
          <w:rFonts w:ascii="Sylfaen" w:hAnsi="Sylfaen" w:cs="Sylfaen"/>
          <w:iCs/>
          <w:sz w:val="24"/>
          <w:szCs w:val="24"/>
        </w:rPr>
        <w:t>რეციდივის შემთხვევაში მკურნალობა უნდა განახლდეს, მაგრამ მანამდე უნდა ჩატარდეს პაციენტის სრული ფიზიკური გამოკვლევა.</w:t>
      </w:r>
    </w:p>
    <w:p w14:paraId="4AC13B16" w14:textId="77777777" w:rsidR="003405E9" w:rsidRDefault="003405E9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</w:p>
    <w:p w14:paraId="72048BC3" w14:textId="77777777" w:rsidR="00190AA5" w:rsidRPr="003860A8" w:rsidRDefault="00F93DF4" w:rsidP="00B11FF2">
      <w:pPr>
        <w:spacing w:after="0" w:line="240" w:lineRule="auto"/>
        <w:ind w:left="-90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/>
          <w:b/>
          <w:sz w:val="24"/>
          <w:szCs w:val="24"/>
          <w:lang w:val="ka-GE"/>
        </w:rPr>
        <w:t>4.3. უკუჩვენება</w:t>
      </w:r>
    </w:p>
    <w:p w14:paraId="3372B0B3" w14:textId="4A8A812E" w:rsidR="003405E9" w:rsidRDefault="00B11FF2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ჰიპერმ</w:t>
      </w:r>
      <w:r w:rsidR="0016687D" w:rsidRPr="003860A8">
        <w:rPr>
          <w:rFonts w:ascii="Sylfaen" w:hAnsi="Sylfaen"/>
          <w:sz w:val="24"/>
          <w:szCs w:val="24"/>
          <w:lang w:val="ka-GE"/>
        </w:rPr>
        <w:t>გრძნობელობა</w:t>
      </w:r>
      <w:proofErr w:type="spellEnd"/>
      <w:r w:rsidR="0016687D" w:rsidRPr="003860A8">
        <w:rPr>
          <w:rFonts w:ascii="Sylfaen" w:hAnsi="Sylfaen"/>
          <w:sz w:val="24"/>
          <w:szCs w:val="24"/>
          <w:lang w:val="ka-GE"/>
        </w:rPr>
        <w:t xml:space="preserve"> მოქმედი ნივთიერების</w:t>
      </w:r>
      <w:r w:rsidR="003405E9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3405E9" w:rsidRPr="003405E9">
        <w:rPr>
          <w:rFonts w:ascii="Sylfaen" w:hAnsi="Sylfaen"/>
          <w:sz w:val="24"/>
          <w:szCs w:val="24"/>
          <w:lang w:val="ka-GE"/>
        </w:rPr>
        <w:t>ბენზოდიაზეპინის</w:t>
      </w:r>
      <w:proofErr w:type="spellEnd"/>
      <w:r w:rsidR="003405E9" w:rsidRPr="003405E9">
        <w:rPr>
          <w:rFonts w:ascii="Sylfaen" w:hAnsi="Sylfaen"/>
          <w:sz w:val="24"/>
          <w:szCs w:val="24"/>
          <w:lang w:val="ka-GE"/>
        </w:rPr>
        <w:t xml:space="preserve"> ჯგუფის სხვა </w:t>
      </w:r>
      <w:proofErr w:type="spellStart"/>
      <w:r w:rsidR="003405E9" w:rsidRPr="003405E9">
        <w:rPr>
          <w:rFonts w:ascii="Sylfaen" w:hAnsi="Sylfaen"/>
          <w:sz w:val="24"/>
          <w:szCs w:val="24"/>
          <w:lang w:val="ka-GE"/>
        </w:rPr>
        <w:t>ტრიციკლური</w:t>
      </w:r>
      <w:proofErr w:type="spellEnd"/>
      <w:r w:rsidR="003405E9" w:rsidRPr="003405E9">
        <w:rPr>
          <w:rFonts w:ascii="Sylfaen" w:hAnsi="Sylfaen"/>
          <w:sz w:val="24"/>
          <w:szCs w:val="24"/>
          <w:lang w:val="ka-GE"/>
        </w:rPr>
        <w:t xml:space="preserve"> ანტიდეპრესანტების,</w:t>
      </w:r>
      <w:r w:rsidR="0016687D" w:rsidRPr="003860A8">
        <w:rPr>
          <w:rFonts w:ascii="Sylfaen" w:hAnsi="Sylfaen"/>
          <w:sz w:val="24"/>
          <w:szCs w:val="24"/>
          <w:lang w:val="ka-GE"/>
        </w:rPr>
        <w:t xml:space="preserve"> ან 6.1 პარაგრაფში მოცემული ნებისმიერი დამხმარე ნივთიერების მიმართ</w:t>
      </w:r>
      <w:r w:rsidR="003405E9">
        <w:rPr>
          <w:rFonts w:ascii="Sylfaen" w:hAnsi="Sylfaen"/>
          <w:sz w:val="24"/>
          <w:szCs w:val="24"/>
          <w:lang w:val="ka-GE"/>
        </w:rPr>
        <w:t>.</w:t>
      </w:r>
    </w:p>
    <w:p w14:paraId="51F19C6B" w14:textId="77777777" w:rsidR="003405E9" w:rsidRDefault="003405E9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3405E9">
        <w:rPr>
          <w:rFonts w:ascii="Sylfaen" w:hAnsi="Sylfaen"/>
          <w:sz w:val="24"/>
          <w:szCs w:val="24"/>
          <w:lang w:val="ka-GE"/>
        </w:rPr>
        <w:t xml:space="preserve">თერაპია </w:t>
      </w:r>
      <w:proofErr w:type="spellStart"/>
      <w:r w:rsidRPr="003405E9">
        <w:rPr>
          <w:rFonts w:ascii="Sylfaen" w:hAnsi="Sylfaen"/>
          <w:sz w:val="24"/>
          <w:szCs w:val="24"/>
          <w:lang w:val="ka-GE"/>
        </w:rPr>
        <w:t>მონოამინოქსიდაზას</w:t>
      </w:r>
      <w:proofErr w:type="spellEnd"/>
      <w:r w:rsidRPr="003405E9">
        <w:rPr>
          <w:rFonts w:ascii="Sylfaen" w:hAnsi="Sylfaen"/>
          <w:sz w:val="24"/>
          <w:szCs w:val="24"/>
          <w:lang w:val="ka-GE"/>
        </w:rPr>
        <w:t xml:space="preserve"> (</w:t>
      </w:r>
      <w:r>
        <w:rPr>
          <w:rFonts w:ascii="Sylfaen" w:hAnsi="Sylfaen"/>
          <w:sz w:val="24"/>
          <w:szCs w:val="24"/>
          <w:lang w:val="ka-GE"/>
        </w:rPr>
        <w:t>მაო-ს</w:t>
      </w:r>
      <w:r w:rsidRPr="003405E9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3405E9">
        <w:rPr>
          <w:rFonts w:ascii="Sylfaen" w:hAnsi="Sylfaen"/>
          <w:sz w:val="24"/>
          <w:szCs w:val="24"/>
          <w:lang w:val="ka-GE"/>
        </w:rPr>
        <w:t>ინჰიბიტორებით</w:t>
      </w:r>
      <w:proofErr w:type="spellEnd"/>
      <w:r w:rsidRPr="003405E9">
        <w:rPr>
          <w:rFonts w:ascii="Sylfaen" w:hAnsi="Sylfaen"/>
          <w:sz w:val="24"/>
          <w:szCs w:val="24"/>
          <w:lang w:val="ka-GE"/>
        </w:rPr>
        <w:t xml:space="preserve">, მათ შორის </w:t>
      </w:r>
      <w:proofErr w:type="spellStart"/>
      <w:r w:rsidRPr="003405E9">
        <w:rPr>
          <w:rFonts w:ascii="Sylfaen" w:hAnsi="Sylfaen"/>
          <w:sz w:val="24"/>
          <w:szCs w:val="24"/>
          <w:lang w:val="ka-GE"/>
        </w:rPr>
        <w:t>მაკლობემიდით</w:t>
      </w:r>
      <w:proofErr w:type="spellEnd"/>
      <w:r w:rsidRPr="003405E9">
        <w:rPr>
          <w:rFonts w:ascii="Sylfaen" w:hAnsi="Sylfaen"/>
          <w:sz w:val="24"/>
          <w:szCs w:val="24"/>
          <w:lang w:val="ka-GE"/>
        </w:rPr>
        <w:t xml:space="preserve"> (იხ. </w:t>
      </w:r>
      <w:r>
        <w:rPr>
          <w:rFonts w:ascii="Sylfaen" w:hAnsi="Sylfaen"/>
          <w:sz w:val="24"/>
          <w:szCs w:val="24"/>
          <w:lang w:val="ka-GE"/>
        </w:rPr>
        <w:t>პარაგრაფი</w:t>
      </w:r>
      <w:r w:rsidRPr="003405E9">
        <w:rPr>
          <w:rFonts w:ascii="Sylfaen" w:hAnsi="Sylfaen"/>
          <w:sz w:val="24"/>
          <w:szCs w:val="24"/>
          <w:lang w:val="ka-GE"/>
        </w:rPr>
        <w:t xml:space="preserve"> 4.5).</w:t>
      </w:r>
    </w:p>
    <w:p w14:paraId="3D0A8319" w14:textId="3E424F35" w:rsidR="003405E9" w:rsidRDefault="00B11FF2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>ცოტა ხნის წინ</w:t>
      </w:r>
      <w:r w:rsidR="003405E9" w:rsidRPr="003405E9">
        <w:rPr>
          <w:rFonts w:ascii="Sylfaen" w:hAnsi="Sylfaen"/>
          <w:sz w:val="24"/>
          <w:szCs w:val="24"/>
          <w:lang w:val="ka-GE"/>
        </w:rPr>
        <w:t xml:space="preserve"> გადატანილი მიოკარდიუმის ინფარქტი. გამტარობის დარღვევა. გულის არითმია.</w:t>
      </w:r>
    </w:p>
    <w:p w14:paraId="575421D5" w14:textId="7066DC91" w:rsidR="003405E9" w:rsidRDefault="003405E9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3405E9">
        <w:rPr>
          <w:rFonts w:ascii="Sylfaen" w:hAnsi="Sylfaen"/>
          <w:sz w:val="24"/>
          <w:szCs w:val="24"/>
          <w:lang w:val="ka-GE"/>
        </w:rPr>
        <w:t xml:space="preserve">მანიაკალური </w:t>
      </w:r>
      <w:r w:rsidR="00B11FF2">
        <w:rPr>
          <w:rFonts w:ascii="Sylfaen" w:hAnsi="Sylfaen"/>
          <w:sz w:val="24"/>
          <w:szCs w:val="24"/>
          <w:lang w:val="ka-GE"/>
        </w:rPr>
        <w:t>ეპიზოდი.</w:t>
      </w:r>
    </w:p>
    <w:p w14:paraId="51A2DAB8" w14:textId="77777777" w:rsidR="003405E9" w:rsidRDefault="003405E9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3405E9">
        <w:rPr>
          <w:rFonts w:ascii="Sylfaen" w:hAnsi="Sylfaen"/>
          <w:sz w:val="24"/>
          <w:szCs w:val="24"/>
          <w:lang w:val="ka-GE"/>
        </w:rPr>
        <w:t xml:space="preserve">თირკმლის ან ღვიძლის </w:t>
      </w:r>
      <w:r>
        <w:rPr>
          <w:rFonts w:ascii="Sylfaen" w:hAnsi="Sylfaen"/>
          <w:sz w:val="24"/>
          <w:szCs w:val="24"/>
          <w:lang w:val="ka-GE"/>
        </w:rPr>
        <w:t>ფუნქციის მძიმე დარღვევა.</w:t>
      </w:r>
    </w:p>
    <w:p w14:paraId="6FADA5B9" w14:textId="77777777" w:rsidR="003405E9" w:rsidRDefault="003405E9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3405E9">
        <w:rPr>
          <w:rFonts w:ascii="Sylfaen" w:hAnsi="Sylfaen"/>
          <w:sz w:val="24"/>
          <w:szCs w:val="24"/>
          <w:lang w:val="ka-GE"/>
        </w:rPr>
        <w:t>შარდის შეკავება.</w:t>
      </w:r>
    </w:p>
    <w:p w14:paraId="73BBA516" w14:textId="77777777" w:rsidR="003405E9" w:rsidRDefault="003405E9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405E9">
        <w:rPr>
          <w:rFonts w:ascii="Sylfaen" w:hAnsi="Sylfaen"/>
          <w:sz w:val="24"/>
          <w:szCs w:val="24"/>
          <w:lang w:val="ka-GE"/>
        </w:rPr>
        <w:t>ვიწროკუთხოვანი</w:t>
      </w:r>
      <w:proofErr w:type="spellEnd"/>
      <w:r w:rsidRPr="003405E9">
        <w:rPr>
          <w:rFonts w:ascii="Sylfaen" w:hAnsi="Sylfaen"/>
          <w:sz w:val="24"/>
          <w:szCs w:val="24"/>
          <w:lang w:val="ka-GE"/>
        </w:rPr>
        <w:t xml:space="preserve"> გლაუკომა.</w:t>
      </w:r>
    </w:p>
    <w:p w14:paraId="00B93901" w14:textId="77777777" w:rsidR="003405E9" w:rsidRDefault="003405E9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3405E9">
        <w:rPr>
          <w:rFonts w:ascii="Sylfaen" w:hAnsi="Sylfaen"/>
          <w:sz w:val="24"/>
          <w:szCs w:val="24"/>
          <w:lang w:val="ka-GE"/>
        </w:rPr>
        <w:t>პორფირია.</w:t>
      </w:r>
    </w:p>
    <w:p w14:paraId="5CCC8027" w14:textId="77777777" w:rsidR="00FD7D56" w:rsidRDefault="003405E9" w:rsidP="00B11FF2">
      <w:pPr>
        <w:pStyle w:val="ListParagraph"/>
        <w:numPr>
          <w:ilvl w:val="0"/>
          <w:numId w:val="17"/>
        </w:numPr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3405E9">
        <w:rPr>
          <w:rFonts w:ascii="Sylfaen" w:hAnsi="Sylfaen"/>
          <w:sz w:val="24"/>
          <w:szCs w:val="24"/>
          <w:lang w:val="ka-GE"/>
        </w:rPr>
        <w:t>6 წლამდე ასაკი.</w:t>
      </w:r>
    </w:p>
    <w:p w14:paraId="2C5D3921" w14:textId="77777777" w:rsidR="003405E9" w:rsidRPr="003405E9" w:rsidRDefault="003405E9" w:rsidP="00B11FF2">
      <w:pPr>
        <w:pStyle w:val="ListParagraph"/>
        <w:spacing w:after="0" w:line="240" w:lineRule="auto"/>
        <w:ind w:left="450"/>
        <w:jc w:val="both"/>
        <w:rPr>
          <w:rFonts w:ascii="Sylfaen" w:hAnsi="Sylfaen"/>
          <w:sz w:val="24"/>
          <w:szCs w:val="24"/>
          <w:lang w:val="ka-GE"/>
        </w:rPr>
      </w:pPr>
    </w:p>
    <w:p w14:paraId="0F656794" w14:textId="77777777" w:rsidR="003964D9" w:rsidRPr="003860A8" w:rsidRDefault="0016687D" w:rsidP="00B11FF2">
      <w:pPr>
        <w:pStyle w:val="ListParagraph"/>
        <w:numPr>
          <w:ilvl w:val="1"/>
          <w:numId w:val="3"/>
        </w:numPr>
        <w:spacing w:after="0" w:line="240" w:lineRule="auto"/>
        <w:ind w:left="360"/>
        <w:jc w:val="both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/>
          <w:sz w:val="24"/>
          <w:szCs w:val="24"/>
          <w:lang w:val="ka-GE"/>
        </w:rPr>
        <w:t xml:space="preserve"> </w:t>
      </w:r>
      <w:r w:rsidR="00F93DF4" w:rsidRPr="003860A8">
        <w:rPr>
          <w:rFonts w:ascii="Sylfaen" w:hAnsi="Sylfaen"/>
          <w:b/>
          <w:sz w:val="24"/>
          <w:szCs w:val="24"/>
          <w:lang w:val="ka-GE"/>
        </w:rPr>
        <w:t xml:space="preserve">განსაკუთრებული </w:t>
      </w:r>
      <w:r w:rsidR="003405E9">
        <w:rPr>
          <w:rFonts w:ascii="Sylfaen" w:hAnsi="Sylfaen"/>
          <w:b/>
          <w:sz w:val="24"/>
          <w:szCs w:val="24"/>
          <w:lang w:val="ka-GE"/>
        </w:rPr>
        <w:t>გაფრთხილებები</w:t>
      </w:r>
      <w:r w:rsidR="00F93DF4" w:rsidRPr="003860A8">
        <w:rPr>
          <w:rFonts w:ascii="Sylfaen" w:hAnsi="Sylfaen"/>
          <w:b/>
          <w:sz w:val="24"/>
          <w:szCs w:val="24"/>
          <w:lang w:val="ka-GE"/>
        </w:rPr>
        <w:t xml:space="preserve"> და უსაფრთხოების ზომები </w:t>
      </w:r>
    </w:p>
    <w:p w14:paraId="40436245" w14:textId="77777777" w:rsidR="003405E9" w:rsidRPr="00801D5D" w:rsidRDefault="003405E9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801D5D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სუიციდი/ </w:t>
      </w:r>
      <w:proofErr w:type="spellStart"/>
      <w:r w:rsidRPr="00801D5D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სუიციდური</w:t>
      </w:r>
      <w:proofErr w:type="spellEnd"/>
      <w:r w:rsidRPr="00801D5D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აზრები ან კლინიკური მაჩვენებლების გაუარესება</w:t>
      </w:r>
    </w:p>
    <w:p w14:paraId="741DD22C" w14:textId="1BDD3B08" w:rsidR="003405E9" w:rsidRDefault="00C76B83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76B83">
        <w:rPr>
          <w:rFonts w:ascii="Sylfaen" w:hAnsi="Sylfaen" w:cs="Sylfaen"/>
          <w:sz w:val="24"/>
          <w:szCs w:val="24"/>
          <w:lang w:val="ka-GE"/>
        </w:rPr>
        <w:t xml:space="preserve">დეპრესია </w:t>
      </w:r>
      <w:r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C76B8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76B83">
        <w:rPr>
          <w:rFonts w:ascii="Sylfaen" w:hAnsi="Sylfaen" w:cs="Sylfaen"/>
          <w:sz w:val="24"/>
          <w:szCs w:val="24"/>
          <w:lang w:val="ka-GE"/>
        </w:rPr>
        <w:t>სუიციდური</w:t>
      </w:r>
      <w:proofErr w:type="spellEnd"/>
      <w:r w:rsidRPr="00C76B83">
        <w:rPr>
          <w:rFonts w:ascii="Sylfaen" w:hAnsi="Sylfaen" w:cs="Sylfaen"/>
          <w:sz w:val="24"/>
          <w:szCs w:val="24"/>
          <w:lang w:val="ka-GE"/>
        </w:rPr>
        <w:t xml:space="preserve"> აზრების, თვითდაზიანებისა და </w:t>
      </w:r>
      <w:r>
        <w:rPr>
          <w:rFonts w:ascii="Sylfaen" w:hAnsi="Sylfaen" w:cs="Sylfaen"/>
          <w:sz w:val="24"/>
          <w:szCs w:val="24"/>
          <w:lang w:val="ka-GE"/>
        </w:rPr>
        <w:t>თავად სუიციდის მომატებულ რისკს</w:t>
      </w:r>
      <w:r w:rsidRPr="00C76B83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801D5D">
        <w:rPr>
          <w:rFonts w:ascii="Sylfaen" w:hAnsi="Sylfaen" w:cs="Sylfaen"/>
          <w:sz w:val="24"/>
          <w:szCs w:val="24"/>
          <w:lang w:val="ka-GE"/>
        </w:rPr>
        <w:t>სუიციდთან</w:t>
      </w:r>
      <w:r w:rsidRPr="00C76B83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მოვლენები). </w:t>
      </w:r>
      <w:r w:rsidR="0003645E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C76B83">
        <w:rPr>
          <w:rFonts w:ascii="Sylfaen" w:hAnsi="Sylfaen" w:cs="Sylfaen"/>
          <w:sz w:val="24"/>
          <w:szCs w:val="24"/>
          <w:lang w:val="ka-GE"/>
        </w:rPr>
        <w:t xml:space="preserve"> რისკი </w:t>
      </w:r>
      <w:r>
        <w:rPr>
          <w:rFonts w:ascii="Sylfaen" w:hAnsi="Sylfaen" w:cs="Sylfaen"/>
          <w:sz w:val="24"/>
          <w:szCs w:val="24"/>
          <w:lang w:val="ka-GE"/>
        </w:rPr>
        <w:t>ნარჩუნდება</w:t>
      </w:r>
      <w:r w:rsidRPr="00C76B83">
        <w:rPr>
          <w:rFonts w:ascii="Sylfaen" w:hAnsi="Sylfaen" w:cs="Sylfaen"/>
          <w:sz w:val="24"/>
          <w:szCs w:val="24"/>
          <w:lang w:val="ka-GE"/>
        </w:rPr>
        <w:t xml:space="preserve"> მნიშვნელოვან რემისიამდე. ვინაიდან თერაპიის პირველ</w:t>
      </w:r>
      <w:r w:rsidR="0003645E">
        <w:rPr>
          <w:rFonts w:ascii="Sylfaen" w:hAnsi="Sylfaen" w:cs="Sylfaen"/>
          <w:sz w:val="24"/>
          <w:szCs w:val="24"/>
          <w:lang w:val="ka-GE"/>
        </w:rPr>
        <w:t>ი</w:t>
      </w:r>
      <w:r w:rsidRPr="00C76B83">
        <w:rPr>
          <w:rFonts w:ascii="Sylfaen" w:hAnsi="Sylfaen" w:cs="Sylfaen"/>
          <w:sz w:val="24"/>
          <w:szCs w:val="24"/>
          <w:lang w:val="ka-GE"/>
        </w:rPr>
        <w:t xml:space="preserve"> რამდენიმე კვირ</w:t>
      </w:r>
      <w:r>
        <w:rPr>
          <w:rFonts w:ascii="Sylfaen" w:hAnsi="Sylfaen" w:cs="Sylfaen"/>
          <w:sz w:val="24"/>
          <w:szCs w:val="24"/>
          <w:lang w:val="ka-GE"/>
        </w:rPr>
        <w:t xml:space="preserve">ის განმავლობაში </w:t>
      </w:r>
      <w:r w:rsidRPr="00C76B83">
        <w:rPr>
          <w:rFonts w:ascii="Sylfaen" w:hAnsi="Sylfaen" w:cs="Sylfaen"/>
          <w:sz w:val="24"/>
          <w:szCs w:val="24"/>
          <w:lang w:val="ka-GE"/>
        </w:rPr>
        <w:t xml:space="preserve">შეიძლება </w:t>
      </w:r>
      <w:proofErr w:type="spellStart"/>
      <w:r w:rsidRPr="00C76B83">
        <w:rPr>
          <w:rFonts w:ascii="Sylfaen" w:hAnsi="Sylfaen" w:cs="Sylfaen"/>
          <w:sz w:val="24"/>
          <w:szCs w:val="24"/>
          <w:lang w:val="ka-GE"/>
        </w:rPr>
        <w:t>გაუმჯობესე</w:t>
      </w:r>
      <w:r>
        <w:rPr>
          <w:rFonts w:ascii="Sylfaen" w:hAnsi="Sylfaen" w:cs="Sylfaen"/>
          <w:sz w:val="24"/>
          <w:szCs w:val="24"/>
          <w:lang w:val="ka-GE"/>
        </w:rPr>
        <w:t>ბები</w:t>
      </w:r>
      <w:proofErr w:type="spellEnd"/>
      <w:r w:rsidRPr="00C76B83">
        <w:rPr>
          <w:rFonts w:ascii="Sylfaen" w:hAnsi="Sylfaen" w:cs="Sylfaen"/>
          <w:sz w:val="24"/>
          <w:szCs w:val="24"/>
          <w:lang w:val="ka-GE"/>
        </w:rPr>
        <w:t xml:space="preserve"> არ </w:t>
      </w:r>
      <w:r>
        <w:rPr>
          <w:rFonts w:ascii="Sylfaen" w:hAnsi="Sylfaen" w:cs="Sylfaen"/>
          <w:sz w:val="24"/>
          <w:szCs w:val="24"/>
          <w:lang w:val="ka-GE"/>
        </w:rPr>
        <w:t>აღინიშნოს</w:t>
      </w:r>
      <w:r w:rsidRPr="00C76B83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ამიტომ მათ გამოვლენამდე საჭიროა პაციენტებზე საგულდაგულო მეთვალყურეობა</w:t>
      </w:r>
      <w:r w:rsidRPr="00C76B83">
        <w:rPr>
          <w:rFonts w:ascii="Sylfaen" w:hAnsi="Sylfaen" w:cs="Sylfaen"/>
          <w:sz w:val="24"/>
          <w:szCs w:val="24"/>
          <w:lang w:val="ka-GE"/>
        </w:rPr>
        <w:t>. კლინიკური გამოცდილების თანახმად, სუიციდის რისკი შეიძლება გაიზარდოს გამოჯანმრთელების ადრეულ ეტაპებზე.</w:t>
      </w:r>
    </w:p>
    <w:p w14:paraId="3714CB69" w14:textId="3FD21BFB" w:rsidR="003405E9" w:rsidRDefault="00D45753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03645E">
        <w:rPr>
          <w:rFonts w:ascii="Sylfaen" w:hAnsi="Sylfaen" w:cs="Sylfaen"/>
          <w:sz w:val="24"/>
          <w:szCs w:val="24"/>
          <w:lang w:val="ka-GE"/>
        </w:rPr>
        <w:t xml:space="preserve">სხვა ფსიქიკური აშლილობები, რომლის დროსაც შეიძლება </w:t>
      </w:r>
      <w:proofErr w:type="spellStart"/>
      <w:r w:rsidRPr="0003645E">
        <w:rPr>
          <w:rFonts w:ascii="Sylfaen" w:hAnsi="Sylfaen" w:cs="Sylfaen"/>
          <w:sz w:val="24"/>
          <w:szCs w:val="24"/>
          <w:lang w:val="ka-GE"/>
        </w:rPr>
        <w:t>მელიპრამინის</w:t>
      </w:r>
      <w:proofErr w:type="spellEnd"/>
      <w:r w:rsidRPr="0003645E">
        <w:rPr>
          <w:rFonts w:ascii="Sylfaen" w:hAnsi="Sylfaen" w:cs="Sylfaen"/>
          <w:sz w:val="24"/>
          <w:szCs w:val="24"/>
          <w:vertAlign w:val="superscript"/>
          <w:lang w:val="ka-GE"/>
        </w:rPr>
        <w:t>®</w:t>
      </w:r>
      <w:r w:rsidRPr="0003645E">
        <w:rPr>
          <w:rFonts w:ascii="Sylfaen" w:hAnsi="Sylfaen" w:cs="Sylfaen"/>
          <w:sz w:val="24"/>
          <w:szCs w:val="24"/>
          <w:lang w:val="ka-GE"/>
        </w:rPr>
        <w:t xml:space="preserve"> დანიშვნა, შეიძლება, ასევე იყოს დაკავშირებული სუიციდთან დაკავშირებული მოვლენების ზრდასთან. გარდა ამისა, აღნიშნული დარღვევები</w:t>
      </w:r>
      <w:r w:rsidRPr="00D45753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03645E">
        <w:rPr>
          <w:rFonts w:ascii="Sylfaen" w:hAnsi="Sylfaen" w:cs="Sylfaen"/>
          <w:sz w:val="24"/>
          <w:szCs w:val="24"/>
          <w:lang w:val="ka-GE"/>
        </w:rPr>
        <w:t>შეიძლება თან ახლდეს დიდ დეპრესიულ აშლილობას. ამიტომ, სხვა ფსიქიური დაავადებების მქონე პაციენტების მკურნალობისას უნდა იქნას დაცული იგივე სიფრთხილის ზომები, როგორც დიდი დეპრესიული აშლილობის მქონე პაციენტების მკურნალობისას.</w:t>
      </w:r>
    </w:p>
    <w:p w14:paraId="33CC4480" w14:textId="317E5940" w:rsidR="003405E9" w:rsidRPr="007B2A4C" w:rsidRDefault="007B2A4C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ცნობილია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პაციენტები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რომელთაც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ანამნეზში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აღენიშნებათ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სუიციდური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გამოვლინებები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პაციენტები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თერაპიის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დაწყებამდე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ავლენენ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სუიციდური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მიმართულებით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აზროვნების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მნიშვნელოვან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დონეს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რისკის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ქვეშ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არიან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სუიციდური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აზრების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თვითმკვლელობის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მცდელობის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მხრივ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პროცესში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იმყოფებოდნენ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საგულდაგულო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მეთვალყურეობის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7B2A4C">
        <w:rPr>
          <w:rFonts w:ascii="Sylfaen" w:hAnsi="Sylfaen" w:cs="Sylfaen"/>
          <w:sz w:val="24"/>
          <w:szCs w:val="24"/>
          <w:lang w:val="en-US"/>
        </w:rPr>
        <w:t>ქვეშ</w:t>
      </w:r>
      <w:proofErr w:type="spellEnd"/>
      <w:r w:rsidRPr="007B2A4C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r w:rsidR="005405A1" w:rsidRPr="005405A1">
        <w:rPr>
          <w:rFonts w:ascii="Sylfaen" w:hAnsi="Sylfaen" w:cs="Sylfaen"/>
          <w:sz w:val="24"/>
          <w:szCs w:val="24"/>
          <w:lang w:val="ka-GE"/>
        </w:rPr>
        <w:t>ანტიდეპრესანტების პლაცებო</w:t>
      </w:r>
      <w:r w:rsidR="005405A1">
        <w:rPr>
          <w:rFonts w:ascii="Sylfaen" w:hAnsi="Sylfaen" w:cs="Sylfaen"/>
          <w:sz w:val="24"/>
          <w:szCs w:val="24"/>
          <w:lang w:val="ka-GE"/>
        </w:rPr>
        <w:t>-</w:t>
      </w:r>
      <w:r w:rsidR="005405A1" w:rsidRPr="005405A1">
        <w:rPr>
          <w:rFonts w:ascii="Sylfaen" w:hAnsi="Sylfaen" w:cs="Sylfaen"/>
          <w:sz w:val="24"/>
          <w:szCs w:val="24"/>
          <w:lang w:val="ka-GE"/>
        </w:rPr>
        <w:t>კონტროლირებადი კლინიკური კვლევების შედეგების მეტა-ანალიზმა</w:t>
      </w:r>
      <w:r w:rsidR="00294F99">
        <w:rPr>
          <w:rFonts w:ascii="Sylfaen" w:hAnsi="Sylfaen" w:cs="Sylfaen"/>
          <w:sz w:val="24"/>
          <w:szCs w:val="24"/>
          <w:lang w:val="ka-GE"/>
        </w:rPr>
        <w:t>,</w:t>
      </w:r>
      <w:r w:rsidR="005405A1" w:rsidRPr="005405A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ფსიქიკური</w:t>
      </w:r>
      <w:r w:rsidR="005405A1" w:rsidRPr="005405A1">
        <w:rPr>
          <w:rFonts w:ascii="Sylfaen" w:hAnsi="Sylfaen" w:cs="Sylfaen"/>
          <w:sz w:val="24"/>
          <w:szCs w:val="24"/>
          <w:lang w:val="ka-GE"/>
        </w:rPr>
        <w:t xml:space="preserve"> აშლილობის მქონე მოზრდილ პაციენტებში აჩვენა </w:t>
      </w:r>
      <w:proofErr w:type="spellStart"/>
      <w:r w:rsidR="005405A1" w:rsidRPr="005405A1">
        <w:rPr>
          <w:rFonts w:ascii="Sylfaen" w:hAnsi="Sylfaen" w:cs="Sylfaen"/>
          <w:sz w:val="24"/>
          <w:szCs w:val="24"/>
          <w:lang w:val="ka-GE"/>
        </w:rPr>
        <w:t>სუიციდური</w:t>
      </w:r>
      <w:proofErr w:type="spellEnd"/>
      <w:r w:rsidR="005405A1" w:rsidRPr="005405A1">
        <w:rPr>
          <w:rFonts w:ascii="Sylfaen" w:hAnsi="Sylfaen" w:cs="Sylfaen"/>
          <w:sz w:val="24"/>
          <w:szCs w:val="24"/>
          <w:lang w:val="ka-GE"/>
        </w:rPr>
        <w:t xml:space="preserve"> ქცევის მომატებული რისკი ანტიდეპრესანტ</w:t>
      </w:r>
      <w:r w:rsidR="005405A1">
        <w:rPr>
          <w:rFonts w:ascii="Sylfaen" w:hAnsi="Sylfaen" w:cs="Sylfaen"/>
          <w:sz w:val="24"/>
          <w:szCs w:val="24"/>
          <w:lang w:val="ka-GE"/>
        </w:rPr>
        <w:t xml:space="preserve">ებით </w:t>
      </w:r>
      <w:r w:rsidR="005405A1" w:rsidRPr="005405A1">
        <w:rPr>
          <w:rFonts w:ascii="Sylfaen" w:hAnsi="Sylfaen" w:cs="Sylfaen"/>
          <w:sz w:val="24"/>
          <w:szCs w:val="24"/>
          <w:lang w:val="ka-GE"/>
        </w:rPr>
        <w:t>თერაპიი</w:t>
      </w:r>
      <w:r w:rsidR="005405A1">
        <w:rPr>
          <w:rFonts w:ascii="Sylfaen" w:hAnsi="Sylfaen" w:cs="Sylfaen"/>
          <w:sz w:val="24"/>
          <w:szCs w:val="24"/>
          <w:lang w:val="ka-GE"/>
        </w:rPr>
        <w:t>სას</w:t>
      </w:r>
      <w:r w:rsidR="005405A1" w:rsidRPr="005405A1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5405A1" w:rsidRPr="005405A1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="005405A1" w:rsidRPr="005405A1">
        <w:rPr>
          <w:rFonts w:ascii="Sylfaen" w:hAnsi="Sylfaen" w:cs="Sylfaen"/>
          <w:sz w:val="24"/>
          <w:szCs w:val="24"/>
          <w:lang w:val="ka-GE"/>
        </w:rPr>
        <w:t xml:space="preserve"> შედარებით, 25 წლამდე ასაკის პაციენტებში.</w:t>
      </w:r>
    </w:p>
    <w:p w14:paraId="5D5B6B9F" w14:textId="6B751867" w:rsidR="005405A1" w:rsidRDefault="009D570E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D570E">
        <w:rPr>
          <w:rFonts w:ascii="Sylfaen" w:hAnsi="Sylfaen" w:cs="Sylfaen"/>
          <w:sz w:val="24"/>
          <w:szCs w:val="24"/>
          <w:lang w:val="ka-GE"/>
        </w:rPr>
        <w:t xml:space="preserve">მკურნალობის </w:t>
      </w:r>
      <w:r>
        <w:rPr>
          <w:rFonts w:ascii="Sylfaen" w:hAnsi="Sylfaen" w:cs="Sylfaen"/>
          <w:sz w:val="24"/>
          <w:szCs w:val="24"/>
          <w:lang w:val="ka-GE"/>
        </w:rPr>
        <w:t xml:space="preserve">მთლიანი კურსის 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განმავლობაში, განსაკუთრებით </w:t>
      </w:r>
      <w:r>
        <w:rPr>
          <w:rFonts w:ascii="Sylfaen" w:hAnsi="Sylfaen" w:cs="Sylfaen"/>
          <w:sz w:val="24"/>
          <w:szCs w:val="24"/>
          <w:lang w:val="ka-GE"/>
        </w:rPr>
        <w:t xml:space="preserve">კი </w:t>
      </w:r>
      <w:r w:rsidR="007B2A4C">
        <w:rPr>
          <w:rFonts w:ascii="Sylfaen" w:hAnsi="Sylfaen" w:cs="Sylfaen"/>
          <w:sz w:val="24"/>
          <w:szCs w:val="24"/>
          <w:lang w:val="ka-GE"/>
        </w:rPr>
        <w:t xml:space="preserve">მის 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ადრეულ ეტაპზე და დოზის შეცვლის შემდეგ, </w:t>
      </w:r>
      <w:r>
        <w:rPr>
          <w:rFonts w:ascii="Sylfaen" w:hAnsi="Sylfaen" w:cs="Sylfaen"/>
          <w:sz w:val="24"/>
          <w:szCs w:val="24"/>
          <w:lang w:val="ka-GE"/>
        </w:rPr>
        <w:t>საჭიროა პაციენტებზე საგულდაგულო მეთვალყურეობა</w:t>
      </w:r>
      <w:r w:rsidRPr="009D570E">
        <w:rPr>
          <w:rFonts w:ascii="Sylfaen" w:hAnsi="Sylfaen" w:cs="Sylfaen"/>
          <w:sz w:val="24"/>
          <w:szCs w:val="24"/>
          <w:lang w:val="ka-GE"/>
        </w:rPr>
        <w:t>, განსაკუთრებით მაღალი რისკის ჯგუფში</w:t>
      </w:r>
      <w:r>
        <w:rPr>
          <w:rFonts w:ascii="Sylfaen" w:hAnsi="Sylfaen" w:cs="Sylfaen"/>
          <w:sz w:val="24"/>
          <w:szCs w:val="24"/>
          <w:lang w:val="ka-GE"/>
        </w:rPr>
        <w:t xml:space="preserve"> მყოფებზე</w:t>
      </w:r>
      <w:r w:rsidRPr="009D570E">
        <w:rPr>
          <w:rFonts w:ascii="Sylfaen" w:hAnsi="Sylfaen" w:cs="Sylfaen"/>
          <w:sz w:val="24"/>
          <w:szCs w:val="24"/>
          <w:lang w:val="ka-GE"/>
        </w:rPr>
        <w:t>. პაციენტები, ისევე როგორც მათი მომვლელები უნდა გააფრთხილონ</w:t>
      </w:r>
      <w:r>
        <w:rPr>
          <w:rFonts w:ascii="Sylfaen" w:hAnsi="Sylfaen" w:cs="Sylfaen"/>
          <w:sz w:val="24"/>
          <w:szCs w:val="24"/>
          <w:lang w:val="ka-GE"/>
        </w:rPr>
        <w:t>, რომ საჭიროა დაკვირვება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 კლინიკური </w:t>
      </w:r>
      <w:r w:rsidR="007B2A4C">
        <w:rPr>
          <w:rFonts w:ascii="Sylfaen" w:hAnsi="Sylfaen" w:cs="Sylfaen"/>
          <w:sz w:val="24"/>
          <w:szCs w:val="24"/>
          <w:lang w:val="ka-GE"/>
        </w:rPr>
        <w:t>მაჩვენებლების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 ნებისმიერ გაუარესებ</w:t>
      </w:r>
      <w:r>
        <w:rPr>
          <w:rFonts w:ascii="Sylfaen" w:hAnsi="Sylfaen" w:cs="Sylfaen"/>
          <w:sz w:val="24"/>
          <w:szCs w:val="24"/>
          <w:lang w:val="ka-GE"/>
        </w:rPr>
        <w:t>აზე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D570E">
        <w:rPr>
          <w:rFonts w:ascii="Sylfaen" w:hAnsi="Sylfaen" w:cs="Sylfaen"/>
          <w:sz w:val="24"/>
          <w:szCs w:val="24"/>
          <w:lang w:val="ka-GE"/>
        </w:rPr>
        <w:t>სუიციდ</w:t>
      </w:r>
      <w:r>
        <w:rPr>
          <w:rFonts w:ascii="Sylfaen" w:hAnsi="Sylfaen" w:cs="Sylfaen"/>
          <w:sz w:val="24"/>
          <w:szCs w:val="24"/>
          <w:lang w:val="ka-GE"/>
        </w:rPr>
        <w:t>ური</w:t>
      </w:r>
      <w:proofErr w:type="spellEnd"/>
      <w:r w:rsidRPr="009D570E">
        <w:rPr>
          <w:rFonts w:ascii="Sylfaen" w:hAnsi="Sylfaen" w:cs="Sylfaen"/>
          <w:sz w:val="24"/>
          <w:szCs w:val="24"/>
          <w:lang w:val="ka-GE"/>
        </w:rPr>
        <w:t xml:space="preserve"> ქცევის ან </w:t>
      </w:r>
      <w:r w:rsidR="00300F34" w:rsidRPr="00300F34">
        <w:rPr>
          <w:rFonts w:ascii="Sylfaen" w:hAnsi="Sylfaen" w:cs="Sylfaen"/>
          <w:sz w:val="24"/>
          <w:szCs w:val="24"/>
        </w:rPr>
        <w:t>სუიციდური აზროვნებისკენ მიდრეკილებ</w:t>
      </w:r>
      <w:r w:rsidR="00300F34">
        <w:rPr>
          <w:rFonts w:ascii="Sylfaen" w:hAnsi="Sylfaen" w:cs="Sylfaen"/>
          <w:sz w:val="24"/>
          <w:szCs w:val="24"/>
          <w:lang w:val="ka-GE"/>
        </w:rPr>
        <w:t>ის</w:t>
      </w:r>
      <w:r w:rsidR="00300F34" w:rsidRPr="00300F3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570E">
        <w:rPr>
          <w:rFonts w:ascii="Sylfaen" w:hAnsi="Sylfaen" w:cs="Sylfaen"/>
          <w:sz w:val="24"/>
          <w:szCs w:val="24"/>
          <w:lang w:val="ka-GE"/>
        </w:rPr>
        <w:t>ნიშნებ</w:t>
      </w:r>
      <w:r>
        <w:rPr>
          <w:rFonts w:ascii="Sylfaen" w:hAnsi="Sylfaen" w:cs="Sylfaen"/>
          <w:sz w:val="24"/>
          <w:szCs w:val="24"/>
          <w:lang w:val="ka-GE"/>
        </w:rPr>
        <w:t>ზე</w:t>
      </w:r>
      <w:r w:rsidRPr="009D570E">
        <w:rPr>
          <w:rFonts w:ascii="Sylfaen" w:hAnsi="Sylfaen" w:cs="Sylfaen"/>
          <w:sz w:val="24"/>
          <w:szCs w:val="24"/>
          <w:lang w:val="ka-GE"/>
        </w:rPr>
        <w:t>, ასევე ქცევის უჩვეულო ცვლილებებ</w:t>
      </w:r>
      <w:r>
        <w:rPr>
          <w:rFonts w:ascii="Sylfaen" w:hAnsi="Sylfaen" w:cs="Sylfaen"/>
          <w:sz w:val="24"/>
          <w:szCs w:val="24"/>
          <w:lang w:val="ka-GE"/>
        </w:rPr>
        <w:t>ზე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 და ასეთი სიმპტომები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გამოვლენის შემთხვევაში,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 სასწრაფოდ</w:t>
      </w:r>
      <w:r>
        <w:rPr>
          <w:rFonts w:ascii="Sylfaen" w:hAnsi="Sylfaen" w:cs="Sylfaen"/>
          <w:sz w:val="24"/>
          <w:szCs w:val="24"/>
          <w:lang w:val="ka-GE"/>
        </w:rPr>
        <w:t xml:space="preserve"> უნდა</w:t>
      </w:r>
      <w:r w:rsidRPr="009D570E">
        <w:rPr>
          <w:rFonts w:ascii="Sylfaen" w:hAnsi="Sylfaen" w:cs="Sylfaen"/>
          <w:sz w:val="24"/>
          <w:szCs w:val="24"/>
          <w:lang w:val="ka-GE"/>
        </w:rPr>
        <w:t xml:space="preserve"> მიმართონ </w:t>
      </w:r>
      <w:r>
        <w:rPr>
          <w:rFonts w:ascii="Sylfaen" w:hAnsi="Sylfaen" w:cs="Sylfaen"/>
          <w:sz w:val="24"/>
          <w:szCs w:val="24"/>
          <w:lang w:val="ka-GE"/>
        </w:rPr>
        <w:t>სამედიცინო დახმარებას.</w:t>
      </w:r>
    </w:p>
    <w:p w14:paraId="1FA79B7D" w14:textId="2C7C4639" w:rsidR="0082582C" w:rsidRDefault="0082582C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82582C">
        <w:rPr>
          <w:rFonts w:ascii="Sylfaen" w:hAnsi="Sylfaen" w:cs="Sylfaen"/>
          <w:sz w:val="24"/>
          <w:szCs w:val="24"/>
          <w:lang w:val="ka-GE"/>
        </w:rPr>
        <w:t xml:space="preserve">თერაპიული ეფექტის მიღწევა შეუძლებელია მკურნალობის დაწყებიდან 2-4 კვირაზე ადრე. </w:t>
      </w:r>
      <w:r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82582C">
        <w:rPr>
          <w:rFonts w:ascii="Sylfaen" w:hAnsi="Sylfaen" w:cs="Sylfaen"/>
          <w:sz w:val="24"/>
          <w:szCs w:val="24"/>
          <w:lang w:val="ka-GE"/>
        </w:rPr>
        <w:t xml:space="preserve"> ეფექტის მსგავსი გვიან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82582C">
        <w:rPr>
          <w:rFonts w:ascii="Sylfaen" w:hAnsi="Sylfaen" w:cs="Sylfaen"/>
          <w:sz w:val="24"/>
          <w:szCs w:val="24"/>
          <w:lang w:val="ka-GE"/>
        </w:rPr>
        <w:t xml:space="preserve"> გამოვლინება, რომელიც დამახასიათებელია სხვა ანტიდეპრესანტებისთვის</w:t>
      </w:r>
      <w:r>
        <w:rPr>
          <w:rFonts w:ascii="Sylfaen" w:hAnsi="Sylfaen" w:cs="Sylfaen"/>
          <w:sz w:val="24"/>
          <w:szCs w:val="24"/>
          <w:lang w:val="ka-GE"/>
        </w:rPr>
        <w:t>აც</w:t>
      </w:r>
      <w:r w:rsidRPr="0082582C">
        <w:rPr>
          <w:rFonts w:ascii="Sylfaen" w:hAnsi="Sylfaen" w:cs="Sylfaen"/>
          <w:sz w:val="24"/>
          <w:szCs w:val="24"/>
          <w:lang w:val="ka-GE"/>
        </w:rPr>
        <w:t xml:space="preserve">, ნიშნავს, რომ პაციენტის </w:t>
      </w:r>
      <w:proofErr w:type="spellStart"/>
      <w:r w:rsidRPr="0082582C">
        <w:rPr>
          <w:rFonts w:ascii="Sylfaen" w:hAnsi="Sylfaen" w:cs="Sylfaen"/>
          <w:sz w:val="24"/>
          <w:szCs w:val="24"/>
          <w:lang w:val="ka-GE"/>
        </w:rPr>
        <w:t>სუიციდური</w:t>
      </w:r>
      <w:proofErr w:type="spellEnd"/>
      <w:r w:rsidRPr="0082582C">
        <w:rPr>
          <w:rFonts w:ascii="Sylfaen" w:hAnsi="Sylfaen" w:cs="Sylfaen"/>
          <w:sz w:val="24"/>
          <w:szCs w:val="24"/>
          <w:lang w:val="ka-GE"/>
        </w:rPr>
        <w:t xml:space="preserve"> მოტივები </w:t>
      </w:r>
      <w:r>
        <w:rPr>
          <w:rFonts w:ascii="Sylfaen" w:hAnsi="Sylfaen" w:cs="Sylfaen"/>
          <w:sz w:val="24"/>
          <w:szCs w:val="24"/>
          <w:lang w:val="ka-GE"/>
        </w:rPr>
        <w:t>მაშინვე</w:t>
      </w:r>
      <w:r w:rsidRPr="0082582C">
        <w:rPr>
          <w:rFonts w:ascii="Sylfaen" w:hAnsi="Sylfaen" w:cs="Sylfaen"/>
          <w:sz w:val="24"/>
          <w:szCs w:val="24"/>
          <w:lang w:val="ka-GE"/>
        </w:rPr>
        <w:t xml:space="preserve"> არ ქრება და მას სჭირდება </w:t>
      </w:r>
      <w:r>
        <w:rPr>
          <w:rFonts w:ascii="Sylfaen" w:hAnsi="Sylfaen" w:cs="Sylfaen"/>
          <w:sz w:val="24"/>
          <w:szCs w:val="24"/>
          <w:lang w:val="ka-GE"/>
        </w:rPr>
        <w:t>საგულდაგულო</w:t>
      </w:r>
      <w:r w:rsidRPr="0082582C">
        <w:rPr>
          <w:rFonts w:ascii="Sylfaen" w:hAnsi="Sylfaen" w:cs="Sylfaen"/>
          <w:sz w:val="24"/>
          <w:szCs w:val="24"/>
          <w:lang w:val="ka-GE"/>
        </w:rPr>
        <w:t xml:space="preserve"> სამედიცინო მეთვალყურეობა მნიშვნელოვანი გაუმჯობესების მიღწევამდე.</w:t>
      </w:r>
    </w:p>
    <w:p w14:paraId="369EC057" w14:textId="3D9A7DE2" w:rsidR="00F50061" w:rsidRDefault="00F5006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 დოზ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მიღება უნდა გაგრძელდეს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მინიმუმ 6 თვის განმავლობაში.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იმიპრამინის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A6250">
        <w:rPr>
          <w:rFonts w:ascii="Sylfaen" w:hAnsi="Sylfaen" w:cs="Sylfaen"/>
          <w:sz w:val="24"/>
          <w:szCs w:val="24"/>
          <w:lang w:val="ka-GE"/>
        </w:rPr>
        <w:t>დოზა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თანდათან უნდა შემცირდეს, რადგან უეცარ შეწყვეტას შეიძლება თან ახლდეს </w:t>
      </w:r>
      <w:r>
        <w:rPr>
          <w:rFonts w:ascii="Sylfaen" w:hAnsi="Sylfaen" w:cs="Sylfaen"/>
          <w:sz w:val="24"/>
          <w:szCs w:val="24"/>
          <w:lang w:val="ka-GE"/>
        </w:rPr>
        <w:t>აბსტინენციის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სიმპტომები (გულისრევა, თავის ტკივილი, დისკომფორტი</w:t>
      </w:r>
      <w:r>
        <w:rPr>
          <w:rFonts w:ascii="Sylfaen" w:hAnsi="Sylfaen" w:cs="Sylfaen"/>
          <w:sz w:val="24"/>
          <w:szCs w:val="24"/>
          <w:lang w:val="ka-GE"/>
        </w:rPr>
        <w:t>ს შეგრძნება</w:t>
      </w:r>
      <w:r w:rsidRPr="00F50061">
        <w:rPr>
          <w:rFonts w:ascii="Sylfaen" w:hAnsi="Sylfaen" w:cs="Sylfaen"/>
          <w:sz w:val="24"/>
          <w:szCs w:val="24"/>
          <w:lang w:val="ka-GE"/>
        </w:rPr>
        <w:t>, მოუს</w:t>
      </w:r>
      <w:r w:rsidR="00CA6250">
        <w:rPr>
          <w:rFonts w:ascii="Sylfaen" w:hAnsi="Sylfaen" w:cs="Sylfaen"/>
          <w:sz w:val="24"/>
          <w:szCs w:val="24"/>
          <w:lang w:val="ka-GE"/>
        </w:rPr>
        <w:t>ვენარი მდგომარეობა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, შფოთვა, ძილის დარღვევა, არითმია,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ექსტრაპირამიდული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 სიმპტომები), განსაკუთრებით </w:t>
      </w:r>
      <w:r>
        <w:rPr>
          <w:rFonts w:ascii="Sylfaen" w:hAnsi="Sylfaen" w:cs="Sylfaen"/>
          <w:sz w:val="24"/>
          <w:szCs w:val="24"/>
          <w:lang w:val="ka-GE"/>
        </w:rPr>
        <w:t xml:space="preserve">გამოხატული </w:t>
      </w:r>
      <w:r w:rsidRPr="00F50061">
        <w:rPr>
          <w:rFonts w:ascii="Sylfaen" w:hAnsi="Sylfaen" w:cs="Sylfaen"/>
          <w:sz w:val="24"/>
          <w:szCs w:val="24"/>
          <w:lang w:val="ka-GE"/>
        </w:rPr>
        <w:t>ბავშვებში.</w:t>
      </w:r>
    </w:p>
    <w:p w14:paraId="7C306449" w14:textId="50E84F89" w:rsidR="00F50061" w:rsidRPr="00F50061" w:rsidRDefault="00F5006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F50061">
        <w:rPr>
          <w:rFonts w:ascii="Sylfaen" w:hAnsi="Sylfaen" w:cs="Sylfaen"/>
          <w:sz w:val="24"/>
          <w:szCs w:val="24"/>
          <w:lang w:val="ka-GE"/>
        </w:rPr>
        <w:lastRenderedPageBreak/>
        <w:t>ღამი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ენურეზის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იმიპრამინით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 მკურნალობისას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ბავშვებში შეიძლება </w:t>
      </w:r>
      <w:r>
        <w:rPr>
          <w:rFonts w:ascii="Sylfaen" w:hAnsi="Sylfaen" w:cs="Sylfaen"/>
          <w:sz w:val="24"/>
          <w:szCs w:val="24"/>
          <w:lang w:val="ka-GE"/>
        </w:rPr>
        <w:t xml:space="preserve">აღინიშნოს </w:t>
      </w:r>
      <w:r w:rsidRPr="00F50061">
        <w:rPr>
          <w:rFonts w:ascii="Sylfaen" w:hAnsi="Sylfaen" w:cs="Sylfaen"/>
          <w:sz w:val="24"/>
          <w:szCs w:val="24"/>
          <w:lang w:val="ka-GE"/>
        </w:rPr>
        <w:t>ქცევითი დარღვევები.</w:t>
      </w:r>
    </w:p>
    <w:p w14:paraId="6784446C" w14:textId="67BA7A64" w:rsidR="00F50061" w:rsidRPr="00F50061" w:rsidRDefault="00F5006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F50061">
        <w:rPr>
          <w:rFonts w:ascii="Sylfaen" w:hAnsi="Sylfaen" w:cs="Sylfaen"/>
          <w:sz w:val="24"/>
          <w:szCs w:val="24"/>
          <w:lang w:val="ka-GE"/>
        </w:rPr>
        <w:t xml:space="preserve">ბიპოლარული დეპრესიის შემთხვევაში, დეპრესიის ფაზაში </w:t>
      </w:r>
      <w:r>
        <w:rPr>
          <w:rFonts w:ascii="Sylfaen" w:hAnsi="Sylfaen" w:cs="Sylfaen"/>
          <w:sz w:val="24"/>
          <w:szCs w:val="24"/>
          <w:lang w:val="ka-GE"/>
        </w:rPr>
        <w:t>დანიშვნისას,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იმიპრამინ</w:t>
      </w:r>
      <w:r>
        <w:rPr>
          <w:rFonts w:ascii="Sylfaen" w:hAnsi="Sylfaen" w:cs="Sylfaen"/>
          <w:sz w:val="24"/>
          <w:szCs w:val="24"/>
          <w:lang w:val="ka-GE"/>
        </w:rPr>
        <w:t>მა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გამოიწვიოს მანიის განვითარება პაციენტში. პრეპარატი არ უნდა იქნას გამოყენებული მანიაკალური შეტევების დროს.</w:t>
      </w:r>
    </w:p>
    <w:p w14:paraId="434C4CCB" w14:textId="2F6AB5A2" w:rsidR="00CA6250" w:rsidRPr="00A8317C" w:rsidRDefault="00F5006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F50061">
        <w:rPr>
          <w:rFonts w:ascii="Sylfaen" w:hAnsi="Sylfaen" w:cs="Sylfaen"/>
          <w:sz w:val="24"/>
          <w:szCs w:val="24"/>
          <w:lang w:val="ka-GE"/>
        </w:rPr>
        <w:t xml:space="preserve">სხვა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ანტიდეპრესანტების მსგავსად,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იმიპრამინი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კრუნჩხვი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ზღურბლს, ამიტომ ეპილეფსიით დაავადებული პაციენტები ან პაციენტები</w:t>
      </w:r>
      <w:r>
        <w:rPr>
          <w:rFonts w:ascii="Sylfaen" w:hAnsi="Sylfaen" w:cs="Sylfaen"/>
          <w:sz w:val="24"/>
          <w:szCs w:val="24"/>
          <w:lang w:val="ka-GE"/>
        </w:rPr>
        <w:t xml:space="preserve">, რომლებსაც 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r>
        <w:rPr>
          <w:rFonts w:ascii="Sylfaen" w:hAnsi="Sylfaen" w:cs="Sylfaen"/>
          <w:sz w:val="24"/>
          <w:szCs w:val="24"/>
          <w:lang w:val="ka-GE"/>
        </w:rPr>
        <w:t xml:space="preserve">აქვთ </w:t>
      </w:r>
      <w:r w:rsidRPr="00F50061">
        <w:rPr>
          <w:rFonts w:ascii="Sylfaen" w:hAnsi="Sylfaen" w:cs="Sylfaen"/>
          <w:sz w:val="24"/>
          <w:szCs w:val="24"/>
          <w:lang w:val="ka-GE"/>
        </w:rPr>
        <w:t>სპაზმოფილია და ეპილეფსია</w:t>
      </w:r>
      <w:r>
        <w:rPr>
          <w:rFonts w:ascii="Sylfaen" w:hAnsi="Sylfaen" w:cs="Sylfaen"/>
          <w:sz w:val="24"/>
          <w:szCs w:val="24"/>
          <w:lang w:val="ka-GE"/>
        </w:rPr>
        <w:t xml:space="preserve">, უნდა იყვნენ საგულდაგულო სამედიცინო მეთვალყურეობის ქვეშ, 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ხოლო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საჭიროების შემთხვევაში, მიიღონ </w:t>
      </w:r>
      <w:r>
        <w:rPr>
          <w:rFonts w:ascii="Sylfaen" w:hAnsi="Sylfaen" w:cs="Sylfaen"/>
          <w:sz w:val="24"/>
          <w:szCs w:val="24"/>
          <w:lang w:val="ka-GE"/>
        </w:rPr>
        <w:t xml:space="preserve">შესაბამისი </w:t>
      </w:r>
      <w:r w:rsidRPr="00F50061">
        <w:rPr>
          <w:rFonts w:ascii="Sylfaen" w:hAnsi="Sylfaen" w:cs="Sylfaen"/>
          <w:sz w:val="24"/>
          <w:szCs w:val="24"/>
          <w:lang w:val="ka-GE"/>
        </w:rPr>
        <w:t>კრუნჩხვი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F50061">
        <w:rPr>
          <w:rFonts w:ascii="Sylfaen" w:hAnsi="Sylfaen" w:cs="Sylfaen"/>
          <w:sz w:val="24"/>
          <w:szCs w:val="24"/>
          <w:lang w:val="ka-GE"/>
        </w:rPr>
        <w:t>საწინააღმდეგო თერაპია (იხ</w:t>
      </w:r>
      <w:r w:rsidR="00CA6250">
        <w:rPr>
          <w:rFonts w:ascii="Sylfaen" w:hAnsi="Sylfaen" w:cs="Sylfaen"/>
          <w:sz w:val="24"/>
          <w:szCs w:val="24"/>
          <w:lang w:val="ka-GE"/>
        </w:rPr>
        <w:t>.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პარაგრაფი</w:t>
      </w:r>
      <w:r w:rsidRPr="00F50061">
        <w:rPr>
          <w:rFonts w:ascii="Sylfaen" w:hAnsi="Sylfaen" w:cs="Sylfaen"/>
          <w:sz w:val="24"/>
          <w:szCs w:val="24"/>
          <w:lang w:val="ka-GE"/>
        </w:rPr>
        <w:t xml:space="preserve"> 4.5: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ფენიტოინი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 xml:space="preserve">, ფერმენტების </w:t>
      </w:r>
      <w:proofErr w:type="spellStart"/>
      <w:r w:rsidRPr="00F50061">
        <w:rPr>
          <w:rFonts w:ascii="Sylfaen" w:hAnsi="Sylfaen" w:cs="Sylfaen"/>
          <w:sz w:val="24"/>
          <w:szCs w:val="24"/>
          <w:lang w:val="ka-GE"/>
        </w:rPr>
        <w:t>ინდუქტორები</w:t>
      </w:r>
      <w:proofErr w:type="spellEnd"/>
      <w:r w:rsidRPr="00F50061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="00CA625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A6250" w:rsidRPr="00CA6250">
        <w:rPr>
          <w:rFonts w:ascii="Sylfaen" w:hAnsi="Sylfaen" w:cs="Sylfaen"/>
          <w:sz w:val="24"/>
          <w:szCs w:val="24"/>
        </w:rPr>
        <w:t>კრუნჩხვების განვითარება, სავარაუდოდ, დოზაზეა დამოკიდებული.</w:t>
      </w:r>
      <w:r w:rsidR="00CA625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A8317C" w:rsidRPr="00A8317C">
        <w:rPr>
          <w:rFonts w:ascii="Sylfaen" w:hAnsi="Sylfaen" w:cs="Sylfaen"/>
          <w:sz w:val="24"/>
          <w:szCs w:val="24"/>
          <w:lang w:val="ka-GE"/>
        </w:rPr>
        <w:t>მელიპრამინი</w:t>
      </w:r>
      <w:proofErr w:type="spellEnd"/>
      <w:r w:rsidR="00A8317C" w:rsidRPr="00A8317C">
        <w:rPr>
          <w:rFonts w:ascii="Sylfaen" w:hAnsi="Sylfaen" w:cs="Sylfaen"/>
          <w:sz w:val="24"/>
          <w:szCs w:val="24"/>
          <w:vertAlign w:val="superscript"/>
          <w:lang w:val="ka-GE"/>
        </w:rPr>
        <w:t>®</w:t>
      </w:r>
      <w:r w:rsidR="00A8317C" w:rsidRPr="00A8317C">
        <w:rPr>
          <w:rFonts w:ascii="Sylfaen" w:hAnsi="Sylfaen" w:cs="Sylfaen"/>
          <w:sz w:val="24"/>
          <w:szCs w:val="24"/>
          <w:lang w:val="ka-GE"/>
        </w:rPr>
        <w:t xml:space="preserve"> ზრდის </w:t>
      </w:r>
      <w:r w:rsidR="00051EAF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="00A8317C">
        <w:rPr>
          <w:rFonts w:ascii="Sylfaen" w:hAnsi="Sylfaen" w:cs="Sylfaen"/>
          <w:sz w:val="24"/>
          <w:szCs w:val="24"/>
          <w:lang w:val="ka-GE"/>
        </w:rPr>
        <w:t xml:space="preserve"> მოვლენების</w:t>
      </w:r>
      <w:r w:rsidR="00A8317C" w:rsidRPr="00A8317C">
        <w:rPr>
          <w:rFonts w:ascii="Sylfaen" w:hAnsi="Sylfaen" w:cs="Sylfaen"/>
          <w:sz w:val="24"/>
          <w:szCs w:val="24"/>
          <w:lang w:val="ka-GE"/>
        </w:rPr>
        <w:t xml:space="preserve"> რისკს </w:t>
      </w:r>
      <w:proofErr w:type="spellStart"/>
      <w:r w:rsidR="00A8317C" w:rsidRPr="00A8317C">
        <w:rPr>
          <w:rFonts w:ascii="Sylfaen" w:hAnsi="Sylfaen" w:cs="Sylfaen"/>
          <w:sz w:val="24"/>
          <w:szCs w:val="24"/>
          <w:lang w:val="ka-GE"/>
        </w:rPr>
        <w:t>ელექტროკონვულსიური</w:t>
      </w:r>
      <w:proofErr w:type="spellEnd"/>
      <w:r w:rsidR="00A8317C" w:rsidRPr="00A8317C">
        <w:rPr>
          <w:rFonts w:ascii="Sylfaen" w:hAnsi="Sylfaen" w:cs="Sylfaen"/>
          <w:sz w:val="24"/>
          <w:szCs w:val="24"/>
          <w:lang w:val="ka-GE"/>
        </w:rPr>
        <w:t xml:space="preserve"> თერაპიის დროს და, შესაბამისად, არ არის რეკომენდებული ამ ტიპის მკურნალობის</w:t>
      </w:r>
      <w:r w:rsidR="00A8317C">
        <w:rPr>
          <w:rFonts w:ascii="Sylfaen" w:hAnsi="Sylfaen" w:cs="Sylfaen"/>
          <w:sz w:val="24"/>
          <w:szCs w:val="24"/>
          <w:lang w:val="ka-GE"/>
        </w:rPr>
        <w:t>ას</w:t>
      </w:r>
      <w:r w:rsidR="00A8317C" w:rsidRPr="00A8317C">
        <w:rPr>
          <w:rFonts w:ascii="Sylfaen" w:hAnsi="Sylfaen" w:cs="Sylfaen"/>
          <w:sz w:val="24"/>
          <w:szCs w:val="24"/>
          <w:lang w:val="ka-GE"/>
        </w:rPr>
        <w:t>.</w:t>
      </w:r>
    </w:p>
    <w:p w14:paraId="6B8252C9" w14:textId="77777777" w:rsidR="00A8317C" w:rsidRPr="00A8317C" w:rsidRDefault="00A8317C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8317C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Pr="00A8317C">
        <w:rPr>
          <w:rFonts w:ascii="Sylfaen" w:hAnsi="Sylfaen" w:cs="Sylfaen"/>
          <w:sz w:val="24"/>
          <w:szCs w:val="24"/>
          <w:lang w:val="ka-GE"/>
        </w:rPr>
        <w:t xml:space="preserve"> ანტიდეპრესანტ</w:t>
      </w:r>
      <w:r>
        <w:rPr>
          <w:rFonts w:ascii="Sylfaen" w:hAnsi="Sylfaen" w:cs="Sylfaen"/>
          <w:sz w:val="24"/>
          <w:szCs w:val="24"/>
          <w:lang w:val="ka-GE"/>
        </w:rPr>
        <w:t>ებით</w:t>
      </w:r>
      <w:r w:rsidRPr="00A8317C">
        <w:rPr>
          <w:rFonts w:ascii="Sylfaen" w:hAnsi="Sylfaen" w:cs="Sylfaen"/>
          <w:sz w:val="24"/>
          <w:szCs w:val="24"/>
          <w:lang w:val="ka-GE"/>
        </w:rPr>
        <w:t xml:space="preserve"> თერაპიის </w:t>
      </w:r>
      <w:r>
        <w:rPr>
          <w:rFonts w:ascii="Sylfaen" w:hAnsi="Sylfaen" w:cs="Sylfaen"/>
          <w:sz w:val="24"/>
          <w:szCs w:val="24"/>
          <w:lang w:val="ka-GE"/>
        </w:rPr>
        <w:t>პირველ</w:t>
      </w:r>
      <w:r w:rsidRPr="00A8317C">
        <w:rPr>
          <w:rFonts w:ascii="Sylfaen" w:hAnsi="Sylfaen" w:cs="Sylfaen"/>
          <w:sz w:val="24"/>
          <w:szCs w:val="24"/>
          <w:lang w:val="ka-GE"/>
        </w:rPr>
        <w:t xml:space="preserve"> დღეებში შესაძლებელია პარადოქსული რეაქცია და მომატებული შფოთვა პანიკ</w:t>
      </w:r>
      <w:r>
        <w:rPr>
          <w:rFonts w:ascii="Sylfaen" w:hAnsi="Sylfaen" w:cs="Sylfaen"/>
          <w:sz w:val="24"/>
          <w:szCs w:val="24"/>
          <w:lang w:val="ka-GE"/>
        </w:rPr>
        <w:t>ური</w:t>
      </w:r>
      <w:r w:rsidRPr="00A8317C">
        <w:rPr>
          <w:rFonts w:ascii="Sylfaen" w:hAnsi="Sylfaen" w:cs="Sylfaen"/>
          <w:sz w:val="24"/>
          <w:szCs w:val="24"/>
          <w:lang w:val="ka-GE"/>
        </w:rPr>
        <w:t xml:space="preserve"> აშლილობის მქონე პაციენტებში. მომატებული შფოთვა ჩვეულებრივ სპონტანურად იხსნება 1-2 კვირის განმავლობაში, მაგრამ საჭიროების შემთხვევაში შეიძლება მკურნალობა </w:t>
      </w:r>
      <w:proofErr w:type="spellStart"/>
      <w:r w:rsidRPr="00A8317C">
        <w:rPr>
          <w:rFonts w:ascii="Sylfaen" w:hAnsi="Sylfaen" w:cs="Sylfaen"/>
          <w:sz w:val="24"/>
          <w:szCs w:val="24"/>
          <w:lang w:val="ka-GE"/>
        </w:rPr>
        <w:t>ბენზოდიაზეპინის</w:t>
      </w:r>
      <w:proofErr w:type="spellEnd"/>
      <w:r w:rsidRPr="00A8317C">
        <w:rPr>
          <w:rFonts w:ascii="Sylfaen" w:hAnsi="Sylfaen" w:cs="Sylfaen"/>
          <w:sz w:val="24"/>
          <w:szCs w:val="24"/>
          <w:lang w:val="ka-GE"/>
        </w:rPr>
        <w:t xml:space="preserve"> წარმოებულებით (იხ. </w:t>
      </w:r>
      <w:r>
        <w:rPr>
          <w:rFonts w:ascii="Sylfaen" w:hAnsi="Sylfaen" w:cs="Sylfaen"/>
          <w:sz w:val="24"/>
          <w:szCs w:val="24"/>
          <w:lang w:val="ka-GE"/>
        </w:rPr>
        <w:t>პარაგრაფი</w:t>
      </w:r>
      <w:r w:rsidRPr="00A8317C">
        <w:rPr>
          <w:rFonts w:ascii="Sylfaen" w:hAnsi="Sylfaen" w:cs="Sylfaen"/>
          <w:sz w:val="24"/>
          <w:szCs w:val="24"/>
          <w:lang w:val="ka-GE"/>
        </w:rPr>
        <w:t xml:space="preserve"> 4.2).</w:t>
      </w:r>
    </w:p>
    <w:p w14:paraId="01AED7EB" w14:textId="171AC3A1" w:rsidR="00A8317C" w:rsidRDefault="00A8317C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8317C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Pr="00A8317C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ანტიდეპრესანტებით მკურნალობის </w:t>
      </w:r>
      <w:r w:rsidR="00F34CEF">
        <w:rPr>
          <w:rFonts w:ascii="Sylfaen" w:hAnsi="Sylfaen" w:cs="Sylfaen"/>
          <w:sz w:val="24"/>
          <w:szCs w:val="24"/>
          <w:lang w:val="ka-GE"/>
        </w:rPr>
        <w:t xml:space="preserve">კურსის </w:t>
      </w:r>
      <w:r w:rsidRPr="00A8317C">
        <w:rPr>
          <w:rFonts w:ascii="Sylfaen" w:hAnsi="Sylfaen" w:cs="Sylfaen"/>
          <w:sz w:val="24"/>
          <w:szCs w:val="24"/>
          <w:lang w:val="ka-GE"/>
        </w:rPr>
        <w:t>დასაწყისში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8317C">
        <w:rPr>
          <w:rFonts w:ascii="Sylfaen" w:hAnsi="Sylfaen" w:cs="Sylfaen"/>
          <w:sz w:val="24"/>
          <w:szCs w:val="24"/>
          <w:lang w:val="ka-GE"/>
        </w:rPr>
        <w:t xml:space="preserve">ფსიქოზის მქონე პაციენტებს შეიძლება </w:t>
      </w:r>
      <w:r>
        <w:rPr>
          <w:rFonts w:ascii="Sylfaen" w:hAnsi="Sylfaen" w:cs="Sylfaen"/>
          <w:sz w:val="24"/>
          <w:szCs w:val="24"/>
          <w:lang w:val="ka-GE"/>
        </w:rPr>
        <w:t>აღენიშნოთ</w:t>
      </w:r>
      <w:r w:rsidRPr="00A8317C">
        <w:rPr>
          <w:rFonts w:ascii="Sylfaen" w:hAnsi="Sylfaen" w:cs="Sylfaen"/>
          <w:sz w:val="24"/>
          <w:szCs w:val="24"/>
          <w:lang w:val="ka-GE"/>
        </w:rPr>
        <w:t xml:space="preserve"> მომატებული </w:t>
      </w:r>
      <w:r>
        <w:rPr>
          <w:rFonts w:ascii="Sylfaen" w:hAnsi="Sylfaen" w:cs="Sylfaen"/>
          <w:sz w:val="24"/>
          <w:szCs w:val="24"/>
          <w:lang w:val="ka-GE"/>
        </w:rPr>
        <w:t>მოუსვენრობა,</w:t>
      </w:r>
      <w:r w:rsidRPr="00A8317C">
        <w:rPr>
          <w:rFonts w:ascii="Sylfaen" w:hAnsi="Sylfaen" w:cs="Sylfaen"/>
          <w:sz w:val="24"/>
          <w:szCs w:val="24"/>
          <w:lang w:val="ka-GE"/>
        </w:rPr>
        <w:t xml:space="preserve"> შფოთვა და </w:t>
      </w:r>
      <w:proofErr w:type="spellStart"/>
      <w:r w:rsidR="00F34CEF">
        <w:rPr>
          <w:rFonts w:ascii="Sylfaen" w:hAnsi="Sylfaen" w:cs="Sylfaen"/>
          <w:sz w:val="24"/>
          <w:szCs w:val="24"/>
          <w:lang w:val="ka-GE"/>
        </w:rPr>
        <w:t>აჟიტაცია</w:t>
      </w:r>
      <w:proofErr w:type="spellEnd"/>
      <w:r w:rsidRPr="00A8317C">
        <w:rPr>
          <w:rFonts w:ascii="Sylfaen" w:hAnsi="Sylfaen" w:cs="Sylfaen"/>
          <w:sz w:val="24"/>
          <w:szCs w:val="24"/>
          <w:lang w:val="ka-GE"/>
        </w:rPr>
        <w:t>.</w:t>
      </w:r>
    </w:p>
    <w:p w14:paraId="551D5207" w14:textId="3F12BD61" w:rsidR="00F34CEF" w:rsidRDefault="00F34CEF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F34CEF">
        <w:rPr>
          <w:rFonts w:ascii="Sylfaen" w:hAnsi="Sylfaen" w:cs="Sylfaen"/>
          <w:sz w:val="24"/>
          <w:szCs w:val="24"/>
        </w:rPr>
        <w:t xml:space="preserve">ფსიქოზის გააქტიურება ზოგჯერ </w:t>
      </w:r>
      <w:r>
        <w:rPr>
          <w:rFonts w:ascii="Sylfaen" w:hAnsi="Sylfaen" w:cs="Sylfaen"/>
          <w:sz w:val="24"/>
          <w:szCs w:val="24"/>
          <w:lang w:val="ka-GE"/>
        </w:rPr>
        <w:t>აღენიშნებოდათ</w:t>
      </w:r>
      <w:r w:rsidRPr="00F34CEF">
        <w:rPr>
          <w:rFonts w:ascii="Sylfaen" w:hAnsi="Sylfaen" w:cs="Sylfaen"/>
          <w:sz w:val="24"/>
          <w:szCs w:val="24"/>
        </w:rPr>
        <w:t xml:space="preserve"> შიზოფრენიის მქონე პაციენტებს. იყო შეტყობინებები ჰიპომანიისა და მანიის ეპიზოდების განვითარების შესახებ დეპრესიული ფაზის დროს პაციენტებში ციკლური აფექტური აშლილობებით.</w:t>
      </w:r>
    </w:p>
    <w:p w14:paraId="10E1E8FD" w14:textId="3A349C77" w:rsidR="00F34CEF" w:rsidRDefault="00760F94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60F94">
        <w:rPr>
          <w:rFonts w:ascii="Sylfaen" w:hAnsi="Sylfaen" w:cs="Sylfaen"/>
          <w:sz w:val="24"/>
          <w:szCs w:val="24"/>
          <w:lang w:val="ka-GE"/>
        </w:rPr>
        <w:t>ანტიქოლინერგ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60F94">
        <w:rPr>
          <w:rFonts w:ascii="Sylfaen" w:hAnsi="Sylfaen" w:cs="Sylfaen"/>
          <w:sz w:val="24"/>
          <w:szCs w:val="24"/>
          <w:lang w:val="ka-GE"/>
        </w:rPr>
        <w:t>ული</w:t>
      </w:r>
      <w:proofErr w:type="spellEnd"/>
      <w:r w:rsidRPr="00760F94">
        <w:rPr>
          <w:rFonts w:ascii="Sylfaen" w:hAnsi="Sylfaen" w:cs="Sylfaen"/>
          <w:sz w:val="24"/>
          <w:szCs w:val="24"/>
          <w:lang w:val="ka-GE"/>
        </w:rPr>
        <w:t xml:space="preserve"> მოქმედების არსებობის გამო, </w:t>
      </w:r>
      <w:proofErr w:type="spellStart"/>
      <w:r w:rsidRPr="00760F94">
        <w:rPr>
          <w:rFonts w:ascii="Sylfaen" w:hAnsi="Sylfaen" w:cs="Sylfaen"/>
          <w:sz w:val="24"/>
          <w:szCs w:val="24"/>
          <w:lang w:val="ka-GE"/>
        </w:rPr>
        <w:t>იმიპრამინი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 w:rsidRPr="00760F94">
        <w:rPr>
          <w:rFonts w:ascii="Sylfaen" w:hAnsi="Sylfaen" w:cs="Sylfaen"/>
          <w:sz w:val="24"/>
          <w:szCs w:val="24"/>
          <w:lang w:val="ka-GE"/>
        </w:rPr>
        <w:t xml:space="preserve"> თერაპია მოითხოვს </w:t>
      </w:r>
      <w:r>
        <w:rPr>
          <w:rFonts w:ascii="Sylfaen" w:hAnsi="Sylfaen" w:cs="Sylfaen"/>
          <w:sz w:val="24"/>
          <w:szCs w:val="24"/>
          <w:lang w:val="ka-GE"/>
        </w:rPr>
        <w:t>საგულდაგულო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კონტროლს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გლაუკომის, </w:t>
      </w:r>
      <w:r>
        <w:rPr>
          <w:rFonts w:ascii="Sylfaen" w:hAnsi="Sylfaen" w:cs="Sylfaen"/>
          <w:sz w:val="24"/>
          <w:szCs w:val="24"/>
          <w:lang w:val="ka-GE"/>
        </w:rPr>
        <w:t>წინამდებარე ჯირკვლის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60F94">
        <w:rPr>
          <w:rFonts w:ascii="Sylfaen" w:hAnsi="Sylfaen" w:cs="Sylfaen"/>
          <w:sz w:val="24"/>
          <w:szCs w:val="24"/>
          <w:lang w:val="ka-GE"/>
        </w:rPr>
        <w:t>ჰიპერტროფიისა</w:t>
      </w:r>
      <w:proofErr w:type="spellEnd"/>
      <w:r w:rsidRPr="00760F94">
        <w:rPr>
          <w:rFonts w:ascii="Sylfaen" w:hAnsi="Sylfaen" w:cs="Sylfaen"/>
          <w:sz w:val="24"/>
          <w:szCs w:val="24"/>
          <w:lang w:val="ka-GE"/>
        </w:rPr>
        <w:t xml:space="preserve"> და მძიმე ყაბზობის დროს,</w:t>
      </w:r>
      <w:r>
        <w:rPr>
          <w:rFonts w:ascii="Sylfaen" w:hAnsi="Sylfaen" w:cs="Sylfaen"/>
          <w:sz w:val="24"/>
          <w:szCs w:val="24"/>
          <w:lang w:val="ka-GE"/>
        </w:rPr>
        <w:t xml:space="preserve"> ვინაიდან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ამ ნაერთს შეუძლია </w:t>
      </w:r>
      <w:r>
        <w:rPr>
          <w:rFonts w:ascii="Sylfaen" w:hAnsi="Sylfaen" w:cs="Sylfaen"/>
          <w:sz w:val="24"/>
          <w:szCs w:val="24"/>
          <w:lang w:val="ka-GE"/>
        </w:rPr>
        <w:t>გაამწვავოს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სიმპტომები. </w:t>
      </w:r>
      <w:r w:rsidR="00F34CEF" w:rsidRPr="00F34CEF">
        <w:rPr>
          <w:rFonts w:ascii="Sylfaen" w:hAnsi="Sylfaen" w:cs="Sylfaen"/>
          <w:sz w:val="24"/>
          <w:szCs w:val="24"/>
        </w:rPr>
        <w:t xml:space="preserve">ტრიციკლურმა ანტიდეპრესანტებმა შეიძლება გამოიწვიოს ნაწლავის პარალიზური გაუვალობა, განსაკუთრებით მწოლიარე პაციენტებში (იხ. </w:t>
      </w:r>
      <w:r w:rsidR="00F34CEF">
        <w:rPr>
          <w:rFonts w:ascii="Sylfaen" w:hAnsi="Sylfaen" w:cs="Sylfaen"/>
          <w:sz w:val="24"/>
          <w:szCs w:val="24"/>
          <w:lang w:val="ka-GE"/>
        </w:rPr>
        <w:t>პარაგრაფი</w:t>
      </w:r>
      <w:r w:rsidR="00F34CEF" w:rsidRPr="00F34CEF">
        <w:rPr>
          <w:rFonts w:ascii="Sylfaen" w:hAnsi="Sylfaen" w:cs="Sylfaen"/>
          <w:sz w:val="24"/>
          <w:szCs w:val="24"/>
        </w:rPr>
        <w:t xml:space="preserve"> 4.5).</w:t>
      </w:r>
    </w:p>
    <w:p w14:paraId="2A54264E" w14:textId="49C70B38" w:rsidR="00F34CEF" w:rsidRPr="00760F94" w:rsidRDefault="00F34CEF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F34CEF">
        <w:rPr>
          <w:rFonts w:ascii="Sylfaen" w:hAnsi="Sylfaen" w:cs="Sylfaen"/>
          <w:sz w:val="24"/>
          <w:szCs w:val="24"/>
          <w:lang w:val="ka-GE"/>
        </w:rPr>
        <w:t xml:space="preserve">ცრემლის სითხის წარმოქმნის შემცირებამ და ლორწოვანი </w:t>
      </w:r>
      <w:proofErr w:type="spellStart"/>
      <w:r w:rsidRPr="00F34CEF">
        <w:rPr>
          <w:rFonts w:ascii="Sylfaen" w:hAnsi="Sylfaen" w:cs="Sylfaen"/>
          <w:sz w:val="24"/>
          <w:szCs w:val="24"/>
          <w:lang w:val="ka-GE"/>
        </w:rPr>
        <w:t>გამონადენის</w:t>
      </w:r>
      <w:proofErr w:type="spellEnd"/>
      <w:r w:rsidRPr="00F34CEF">
        <w:rPr>
          <w:rFonts w:ascii="Sylfaen" w:hAnsi="Sylfaen" w:cs="Sylfaen"/>
          <w:sz w:val="24"/>
          <w:szCs w:val="24"/>
          <w:lang w:val="ka-GE"/>
        </w:rPr>
        <w:t xml:space="preserve"> დაგროვებამ შესაძლოა გამოიწვიოს რქოვანას ეპითელიუმის დაზიანება იმ პაციენტებში, რომლებიც იყენებენ კონტაქტურ ლინზებს.</w:t>
      </w:r>
    </w:p>
    <w:p w14:paraId="675632E3" w14:textId="03290210" w:rsidR="00760F94" w:rsidRPr="00760F94" w:rsidRDefault="00760F94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60F94">
        <w:rPr>
          <w:rFonts w:ascii="Sylfaen" w:hAnsi="Sylfaen" w:cs="Sylfaen"/>
          <w:sz w:val="24"/>
          <w:szCs w:val="24"/>
          <w:lang w:val="ka-GE"/>
        </w:rPr>
        <w:t>იმიპრამინი</w:t>
      </w:r>
      <w:proofErr w:type="spellEnd"/>
      <w:r w:rsidRPr="00760F94">
        <w:rPr>
          <w:rFonts w:ascii="Sylfaen" w:hAnsi="Sylfaen" w:cs="Sylfaen"/>
          <w:sz w:val="24"/>
          <w:szCs w:val="24"/>
          <w:lang w:val="ka-GE"/>
        </w:rPr>
        <w:t xml:space="preserve"> სიფრთხილით უნდა იქნას გამოყენებული გულის იშემიური დაავადები</w:t>
      </w:r>
      <w:r w:rsidR="00A8317C">
        <w:rPr>
          <w:rFonts w:ascii="Sylfaen" w:hAnsi="Sylfaen" w:cs="Sylfaen"/>
          <w:sz w:val="24"/>
          <w:szCs w:val="24"/>
          <w:lang w:val="ka-GE"/>
        </w:rPr>
        <w:t>ს</w:t>
      </w:r>
      <w:r w:rsidRPr="00760F94">
        <w:rPr>
          <w:rFonts w:ascii="Sylfaen" w:hAnsi="Sylfaen" w:cs="Sylfaen"/>
          <w:sz w:val="24"/>
          <w:szCs w:val="24"/>
          <w:lang w:val="ka-GE"/>
        </w:rPr>
        <w:t>, ღვიძლის და თირკმლის ფუნქციის დარღვევი</w:t>
      </w:r>
      <w:r w:rsidR="00A8317C">
        <w:rPr>
          <w:rFonts w:ascii="Sylfaen" w:hAnsi="Sylfaen" w:cs="Sylfaen"/>
          <w:sz w:val="24"/>
          <w:szCs w:val="24"/>
          <w:lang w:val="ka-GE"/>
        </w:rPr>
        <w:t>ს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F34CEF">
        <w:rPr>
          <w:rFonts w:ascii="Sylfaen" w:hAnsi="Sylfaen" w:cs="Sylfaen"/>
          <w:sz w:val="24"/>
          <w:szCs w:val="24"/>
          <w:lang w:val="ka-GE"/>
        </w:rPr>
        <w:t xml:space="preserve">ასევე, </w:t>
      </w:r>
      <w:r w:rsidRPr="00760F94">
        <w:rPr>
          <w:rFonts w:ascii="Sylfaen" w:hAnsi="Sylfaen" w:cs="Sylfaen"/>
          <w:sz w:val="24"/>
          <w:szCs w:val="24"/>
          <w:lang w:val="ka-GE"/>
        </w:rPr>
        <w:t>შაქრიანი დიაბეტი</w:t>
      </w:r>
      <w:r w:rsidR="00A8317C">
        <w:rPr>
          <w:rFonts w:ascii="Sylfaen" w:hAnsi="Sylfaen" w:cs="Sylfaen"/>
          <w:sz w:val="24"/>
          <w:szCs w:val="24"/>
          <w:lang w:val="ka-GE"/>
        </w:rPr>
        <w:t>ს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(სისხლში გლუკოზის დონის ცვლილებები)</w:t>
      </w:r>
      <w:r w:rsidR="00A8317C">
        <w:rPr>
          <w:rFonts w:ascii="Sylfaen" w:hAnsi="Sylfaen" w:cs="Sylfaen"/>
          <w:sz w:val="24"/>
          <w:szCs w:val="24"/>
          <w:lang w:val="ka-GE"/>
        </w:rPr>
        <w:t xml:space="preserve"> მქონე </w:t>
      </w:r>
      <w:r w:rsidR="00A8317C" w:rsidRPr="00760F94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760F94">
        <w:rPr>
          <w:rFonts w:ascii="Sylfaen" w:hAnsi="Sylfaen" w:cs="Sylfaen"/>
          <w:sz w:val="24"/>
          <w:szCs w:val="24"/>
          <w:lang w:val="ka-GE"/>
        </w:rPr>
        <w:t>.</w:t>
      </w:r>
    </w:p>
    <w:p w14:paraId="70EB09E0" w14:textId="59446898" w:rsidR="00203B8F" w:rsidRDefault="00760F94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60F94">
        <w:rPr>
          <w:rFonts w:ascii="Sylfaen" w:hAnsi="Sylfaen" w:cs="Sylfaen"/>
          <w:sz w:val="24"/>
          <w:szCs w:val="24"/>
          <w:lang w:val="ka-GE"/>
        </w:rPr>
        <w:t xml:space="preserve">განსაკუთრებული </w:t>
      </w:r>
      <w:r w:rsidR="00A8317C">
        <w:rPr>
          <w:rFonts w:ascii="Sylfaen" w:hAnsi="Sylfaen" w:cs="Sylfaen"/>
          <w:sz w:val="24"/>
          <w:szCs w:val="24"/>
          <w:lang w:val="ka-GE"/>
        </w:rPr>
        <w:t>სიფრთხილეა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საჭირო თირკმელზედა ჯირკვლის სიმსივნი</w:t>
      </w:r>
      <w:r w:rsidR="00A8317C">
        <w:rPr>
          <w:rFonts w:ascii="Sylfaen" w:hAnsi="Sylfaen" w:cs="Sylfaen"/>
          <w:sz w:val="24"/>
          <w:szCs w:val="24"/>
          <w:lang w:val="ka-GE"/>
        </w:rPr>
        <w:t>ს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8317C">
        <w:rPr>
          <w:rFonts w:ascii="Sylfaen" w:hAnsi="Sylfaen" w:cs="Sylfaen"/>
          <w:sz w:val="24"/>
          <w:szCs w:val="24"/>
          <w:lang w:val="ka-GE"/>
        </w:rPr>
        <w:t>მქონე პაციენტთა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მკურნალობ</w:t>
      </w:r>
      <w:r w:rsidR="00A8317C">
        <w:rPr>
          <w:rFonts w:ascii="Sylfaen" w:hAnsi="Sylfaen" w:cs="Sylfaen"/>
          <w:sz w:val="24"/>
          <w:szCs w:val="24"/>
          <w:lang w:val="ka-GE"/>
        </w:rPr>
        <w:t>ისას</w:t>
      </w:r>
      <w:r w:rsidRPr="00760F94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760F94">
        <w:rPr>
          <w:rFonts w:ascii="Sylfaen" w:hAnsi="Sylfaen" w:cs="Sylfaen"/>
          <w:sz w:val="24"/>
          <w:szCs w:val="24"/>
          <w:lang w:val="ka-GE"/>
        </w:rPr>
        <w:t>ფეოქრომოციტომა</w:t>
      </w:r>
      <w:proofErr w:type="spellEnd"/>
      <w:r w:rsidRPr="00760F94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760F94">
        <w:rPr>
          <w:rFonts w:ascii="Sylfaen" w:hAnsi="Sylfaen" w:cs="Sylfaen"/>
          <w:sz w:val="24"/>
          <w:szCs w:val="24"/>
          <w:lang w:val="ka-GE"/>
        </w:rPr>
        <w:t>ნეირობლასტომა</w:t>
      </w:r>
      <w:proofErr w:type="spellEnd"/>
      <w:r w:rsidRPr="00760F94">
        <w:rPr>
          <w:rFonts w:ascii="Sylfaen" w:hAnsi="Sylfaen" w:cs="Sylfaen"/>
          <w:sz w:val="24"/>
          <w:szCs w:val="24"/>
          <w:lang w:val="ka-GE"/>
        </w:rPr>
        <w:t xml:space="preserve">), ვინაიდან </w:t>
      </w:r>
      <w:proofErr w:type="spellStart"/>
      <w:r w:rsidRPr="00760F94">
        <w:rPr>
          <w:rFonts w:ascii="Sylfaen" w:hAnsi="Sylfaen" w:cs="Sylfaen"/>
          <w:sz w:val="24"/>
          <w:szCs w:val="24"/>
          <w:lang w:val="ka-GE"/>
        </w:rPr>
        <w:t>იმიპრამინს</w:t>
      </w:r>
      <w:proofErr w:type="spellEnd"/>
      <w:r w:rsidRPr="00760F94">
        <w:rPr>
          <w:rFonts w:ascii="Sylfaen" w:hAnsi="Sylfaen" w:cs="Sylfaen"/>
          <w:sz w:val="24"/>
          <w:szCs w:val="24"/>
          <w:lang w:val="ka-GE"/>
        </w:rPr>
        <w:t xml:space="preserve"> შეუძლია ჰიპერტონიული კრიზის პროვოცირება.</w:t>
      </w:r>
      <w:r w:rsidR="00A8317C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3E6C74C" w14:textId="4E180734" w:rsidR="00203B8F" w:rsidRPr="00203B8F" w:rsidRDefault="00203B8F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03B8F">
        <w:rPr>
          <w:rFonts w:ascii="Sylfaen" w:hAnsi="Sylfaen" w:cs="Sylfaen"/>
          <w:sz w:val="24"/>
          <w:szCs w:val="24"/>
          <w:lang w:val="ka-GE"/>
        </w:rPr>
        <w:t xml:space="preserve">პრეპარატის გამოყენება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ჰიპერთირეოზის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 მქონე და ფარისებრი ჯირკვლის </w:t>
      </w:r>
      <w:r w:rsidR="00244A45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Pr="00203B8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4A45">
        <w:rPr>
          <w:rFonts w:ascii="Sylfaen" w:hAnsi="Sylfaen" w:cs="Sylfaen"/>
          <w:sz w:val="24"/>
          <w:szCs w:val="24"/>
          <w:lang w:val="ka-GE"/>
        </w:rPr>
        <w:t xml:space="preserve">მიმღებ </w:t>
      </w:r>
      <w:r w:rsidR="00244A45" w:rsidRPr="00203B8F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244A45">
        <w:rPr>
          <w:rFonts w:ascii="Sylfaen" w:hAnsi="Sylfaen" w:cs="Sylfaen"/>
          <w:sz w:val="24"/>
          <w:szCs w:val="24"/>
          <w:lang w:val="ka-GE"/>
        </w:rPr>
        <w:t>,</w:t>
      </w:r>
      <w:r w:rsidR="00244A45" w:rsidRPr="00203B8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03B8F">
        <w:rPr>
          <w:rFonts w:ascii="Sylfaen" w:hAnsi="Sylfaen" w:cs="Sylfaen"/>
          <w:sz w:val="24"/>
          <w:szCs w:val="24"/>
          <w:lang w:val="ka-GE"/>
        </w:rPr>
        <w:t xml:space="preserve"> ასევე მოითხოვს </w:t>
      </w:r>
      <w:r w:rsidR="00244A45">
        <w:rPr>
          <w:rFonts w:ascii="Sylfaen" w:hAnsi="Sylfaen" w:cs="Sylfaen"/>
          <w:sz w:val="24"/>
          <w:szCs w:val="24"/>
          <w:lang w:val="ka-GE"/>
        </w:rPr>
        <w:t>საგულდაგულო</w:t>
      </w:r>
      <w:r w:rsidRPr="00203B8F">
        <w:rPr>
          <w:rFonts w:ascii="Sylfaen" w:hAnsi="Sylfaen" w:cs="Sylfaen"/>
          <w:sz w:val="24"/>
          <w:szCs w:val="24"/>
          <w:lang w:val="ka-GE"/>
        </w:rPr>
        <w:t xml:space="preserve"> მეთვალყურეობას</w:t>
      </w:r>
      <w:r w:rsidR="00244A45">
        <w:rPr>
          <w:rFonts w:ascii="Sylfaen" w:hAnsi="Sylfaen" w:cs="Sylfaen"/>
          <w:sz w:val="24"/>
          <w:szCs w:val="24"/>
          <w:lang w:val="ka-GE"/>
        </w:rPr>
        <w:t>,</w:t>
      </w:r>
      <w:r w:rsidRPr="00203B8F">
        <w:rPr>
          <w:rFonts w:ascii="Sylfaen" w:hAnsi="Sylfaen" w:cs="Sylfaen"/>
          <w:sz w:val="24"/>
          <w:szCs w:val="24"/>
          <w:lang w:val="ka-GE"/>
        </w:rPr>
        <w:t xml:space="preserve"> ამ კატეგორიის პაციენტებში გულის მხრი</w:t>
      </w:r>
      <w:r w:rsidR="00244A45">
        <w:rPr>
          <w:rFonts w:ascii="Sylfaen" w:hAnsi="Sylfaen" w:cs="Sylfaen"/>
          <w:sz w:val="24"/>
          <w:szCs w:val="24"/>
          <w:lang w:val="ka-GE"/>
        </w:rPr>
        <w:t xml:space="preserve">ვ </w:t>
      </w:r>
      <w:r w:rsidR="00F34CEF">
        <w:rPr>
          <w:rFonts w:ascii="Sylfaen" w:hAnsi="Sylfaen" w:cs="Sylfaen"/>
          <w:sz w:val="24"/>
          <w:szCs w:val="24"/>
          <w:lang w:val="ka-GE"/>
        </w:rPr>
        <w:t>არასასურველი რეაქციების</w:t>
      </w:r>
      <w:r w:rsidRPr="00203B8F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რისკის გამო.</w:t>
      </w:r>
    </w:p>
    <w:p w14:paraId="477857E5" w14:textId="5D669386" w:rsidR="00203B8F" w:rsidRPr="00203B8F" w:rsidRDefault="00203B8F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03B8F">
        <w:rPr>
          <w:rFonts w:ascii="Sylfaen" w:hAnsi="Sylfaen" w:cs="Sylfaen"/>
          <w:sz w:val="24"/>
          <w:szCs w:val="24"/>
          <w:lang w:val="ka-GE"/>
        </w:rPr>
        <w:t xml:space="preserve">ზოგადი </w:t>
      </w:r>
      <w:r w:rsidR="00F34CEF">
        <w:rPr>
          <w:rFonts w:ascii="Sylfaen" w:hAnsi="Sylfaen" w:cs="Sylfaen"/>
          <w:sz w:val="24"/>
          <w:szCs w:val="24"/>
          <w:lang w:val="ka-GE"/>
        </w:rPr>
        <w:t>ნარკოზის</w:t>
      </w:r>
      <w:r w:rsidR="00244A45">
        <w:rPr>
          <w:rFonts w:ascii="Sylfaen" w:hAnsi="Sylfaen" w:cs="Sylfaen"/>
          <w:sz w:val="24"/>
          <w:szCs w:val="24"/>
          <w:lang w:val="ka-GE"/>
        </w:rPr>
        <w:t xml:space="preserve"> დროს,</w:t>
      </w:r>
      <w:r w:rsidRPr="00203B8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არითმიისა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ჰიპოტენზიის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 პოტენციური </w:t>
      </w:r>
      <w:r w:rsidR="00244A45" w:rsidRPr="00203B8F">
        <w:rPr>
          <w:rFonts w:ascii="Sylfaen" w:hAnsi="Sylfaen" w:cs="Sylfaen"/>
          <w:sz w:val="24"/>
          <w:szCs w:val="24"/>
          <w:lang w:val="ka-GE"/>
        </w:rPr>
        <w:t xml:space="preserve">რისკის </w:t>
      </w:r>
      <w:r w:rsidRPr="00203B8F">
        <w:rPr>
          <w:rFonts w:ascii="Sylfaen" w:hAnsi="Sylfaen" w:cs="Sylfaen"/>
          <w:sz w:val="24"/>
          <w:szCs w:val="24"/>
          <w:lang w:val="ka-GE"/>
        </w:rPr>
        <w:t>მომატებ</w:t>
      </w:r>
      <w:r w:rsidR="00244A45">
        <w:rPr>
          <w:rFonts w:ascii="Sylfaen" w:hAnsi="Sylfaen" w:cs="Sylfaen"/>
          <w:sz w:val="24"/>
          <w:szCs w:val="24"/>
          <w:lang w:val="ka-GE"/>
        </w:rPr>
        <w:t>ის</w:t>
      </w:r>
      <w:r w:rsidRPr="00203B8F">
        <w:rPr>
          <w:rFonts w:ascii="Sylfaen" w:hAnsi="Sylfaen" w:cs="Sylfaen"/>
          <w:sz w:val="24"/>
          <w:szCs w:val="24"/>
          <w:lang w:val="ka-GE"/>
        </w:rPr>
        <w:t xml:space="preserve"> გამო, </w:t>
      </w:r>
      <w:r w:rsidR="00244A45" w:rsidRPr="00203B8F">
        <w:rPr>
          <w:rFonts w:ascii="Sylfaen" w:hAnsi="Sylfaen" w:cs="Sylfaen"/>
          <w:sz w:val="24"/>
          <w:szCs w:val="24"/>
          <w:lang w:val="ka-GE"/>
        </w:rPr>
        <w:t>ოპერაციამდე</w:t>
      </w:r>
      <w:r w:rsidR="00244A4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03B8F">
        <w:rPr>
          <w:rFonts w:ascii="Sylfaen" w:hAnsi="Sylfaen" w:cs="Sylfaen"/>
          <w:sz w:val="24"/>
          <w:szCs w:val="24"/>
          <w:lang w:val="ka-GE"/>
        </w:rPr>
        <w:t xml:space="preserve">აუცილებელია ანესთეზიოლოგის ინფორმირება პაციენტის </w:t>
      </w:r>
      <w:r w:rsidR="00244A45">
        <w:rPr>
          <w:rFonts w:ascii="Sylfaen" w:hAnsi="Sylfaen" w:cs="Sylfaen"/>
          <w:sz w:val="24"/>
          <w:szCs w:val="24"/>
          <w:lang w:val="ka-GE"/>
        </w:rPr>
        <w:t xml:space="preserve">მიერ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იმიპრამინის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 მიღების შესახებ.</w:t>
      </w:r>
    </w:p>
    <w:p w14:paraId="0AEA64A3" w14:textId="77777777" w:rsidR="00A70D02" w:rsidRDefault="00203B8F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03B8F">
        <w:rPr>
          <w:rFonts w:ascii="Sylfaen" w:hAnsi="Sylfaen" w:cs="Sylfaen"/>
          <w:sz w:val="24"/>
          <w:szCs w:val="24"/>
          <w:lang w:val="ka-GE"/>
        </w:rPr>
        <w:t xml:space="preserve">იშვიათ შემთხვევებში,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იმიპრამინი</w:t>
      </w:r>
      <w:r w:rsidR="00244A45"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 თერაპიის დროს დაფიქსირდა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ეოზინოფილია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ლეიკოპენია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აგრანულოციტოზი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03B8F">
        <w:rPr>
          <w:rFonts w:ascii="Sylfaen" w:hAnsi="Sylfaen" w:cs="Sylfaen"/>
          <w:sz w:val="24"/>
          <w:szCs w:val="24"/>
          <w:lang w:val="ka-GE"/>
        </w:rPr>
        <w:t>პურპურა</w:t>
      </w:r>
      <w:proofErr w:type="spellEnd"/>
      <w:r w:rsidRPr="00203B8F">
        <w:rPr>
          <w:rFonts w:ascii="Sylfaen" w:hAnsi="Sylfaen" w:cs="Sylfaen"/>
          <w:sz w:val="24"/>
          <w:szCs w:val="24"/>
          <w:lang w:val="ka-GE"/>
        </w:rPr>
        <w:t>, ამიტომ პრეპარატის მიღებ პაციენტებში რეგულარულად უნდა ჩატარდეს სისხლ</w:t>
      </w:r>
      <w:r w:rsidR="00244A45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="00244A45">
        <w:rPr>
          <w:rFonts w:ascii="Sylfaen" w:hAnsi="Sylfaen" w:cs="Sylfaen"/>
          <w:sz w:val="24"/>
          <w:szCs w:val="24"/>
          <w:lang w:val="ka-GE"/>
        </w:rPr>
        <w:t>ფერმენტული</w:t>
      </w:r>
      <w:proofErr w:type="spellEnd"/>
      <w:r w:rsidR="00244A45">
        <w:rPr>
          <w:rFonts w:ascii="Sylfaen" w:hAnsi="Sylfaen" w:cs="Sylfaen"/>
          <w:sz w:val="24"/>
          <w:szCs w:val="24"/>
          <w:lang w:val="ka-GE"/>
        </w:rPr>
        <w:t xml:space="preserve"> ელემენტების </w:t>
      </w:r>
      <w:r w:rsidR="00244A45" w:rsidRPr="00222878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გაანგარიშება.</w:t>
      </w:r>
    </w:p>
    <w:p w14:paraId="5AC58D04" w14:textId="5C88E5F2" w:rsidR="00F351AE" w:rsidRPr="00F351AE" w:rsidRDefault="00F351AE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351AE">
        <w:rPr>
          <w:rFonts w:ascii="Sylfaen" w:hAnsi="Sylfaen" w:cs="Sylfaen"/>
          <w:sz w:val="24"/>
          <w:szCs w:val="24"/>
          <w:lang w:val="ka-GE"/>
        </w:rPr>
        <w:lastRenderedPageBreak/>
        <w:t>ჰიპონატრიემია</w:t>
      </w:r>
      <w:proofErr w:type="spellEnd"/>
      <w:r w:rsidRPr="00F351AE">
        <w:rPr>
          <w:rFonts w:ascii="Sylfaen" w:hAnsi="Sylfaen" w:cs="Sylfaen"/>
          <w:sz w:val="24"/>
          <w:szCs w:val="24"/>
          <w:lang w:val="ka-GE"/>
        </w:rPr>
        <w:t xml:space="preserve"> (ჩვეულებრივ ხანდაზმულებში) შეიძლება განვითარდეს ნებისმიერი ტიპის ანტიდეპრესანტებ</w:t>
      </w:r>
      <w:r>
        <w:rPr>
          <w:rFonts w:ascii="Sylfaen" w:hAnsi="Sylfaen" w:cs="Sylfaen"/>
          <w:sz w:val="24"/>
          <w:szCs w:val="24"/>
          <w:lang w:val="ka-GE"/>
        </w:rPr>
        <w:t>ით მკურნალობისას,</w:t>
      </w:r>
      <w:r w:rsidRPr="00F351AE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აღნიშნულის გათვალისწინება საჭიროა ყველა შემთხვევაში,</w:t>
      </w:r>
      <w:r w:rsidRPr="00F351AE">
        <w:rPr>
          <w:rFonts w:ascii="Sylfaen" w:hAnsi="Sylfaen" w:cs="Sylfaen"/>
          <w:sz w:val="24"/>
          <w:szCs w:val="24"/>
          <w:lang w:val="ka-GE"/>
        </w:rPr>
        <w:t xml:space="preserve"> როდესაც პაციენტ</w:t>
      </w:r>
      <w:r>
        <w:rPr>
          <w:rFonts w:ascii="Sylfaen" w:hAnsi="Sylfaen" w:cs="Sylfaen"/>
          <w:sz w:val="24"/>
          <w:szCs w:val="24"/>
          <w:lang w:val="ka-GE"/>
        </w:rPr>
        <w:t>ს აღენიშნება</w:t>
      </w:r>
      <w:r w:rsidRPr="00F351AE">
        <w:rPr>
          <w:rFonts w:ascii="Sylfaen" w:hAnsi="Sylfaen" w:cs="Sylfaen"/>
          <w:sz w:val="24"/>
          <w:szCs w:val="24"/>
          <w:lang w:val="ka-GE"/>
        </w:rPr>
        <w:t xml:space="preserve"> ძილიან</w:t>
      </w:r>
      <w:r>
        <w:rPr>
          <w:rFonts w:ascii="Sylfaen" w:hAnsi="Sylfaen" w:cs="Sylfaen"/>
          <w:sz w:val="24"/>
          <w:szCs w:val="24"/>
          <w:lang w:val="ka-GE"/>
        </w:rPr>
        <w:t>ობა</w:t>
      </w:r>
      <w:r w:rsidRPr="00F351AE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გონების დაბინდვა</w:t>
      </w:r>
      <w:r w:rsidRPr="00F351AE">
        <w:rPr>
          <w:rFonts w:ascii="Sylfaen" w:hAnsi="Sylfaen" w:cs="Sylfaen"/>
          <w:sz w:val="24"/>
          <w:szCs w:val="24"/>
          <w:lang w:val="ka-GE"/>
        </w:rPr>
        <w:t xml:space="preserve"> ან </w:t>
      </w:r>
      <w:r>
        <w:rPr>
          <w:rFonts w:ascii="Sylfaen" w:hAnsi="Sylfaen" w:cs="Sylfaen"/>
          <w:sz w:val="24"/>
          <w:szCs w:val="24"/>
          <w:lang w:val="ka-GE"/>
        </w:rPr>
        <w:t>კრუნჩხვები.</w:t>
      </w:r>
    </w:p>
    <w:p w14:paraId="67BFBA87" w14:textId="77777777" w:rsidR="00F351AE" w:rsidRPr="00F351AE" w:rsidRDefault="00F351AE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351AE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Pr="00F351AE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ანტიდეპრესანტებით ხანგრძლივი თერაპიის დროს აღინიშნა კარიესის </w:t>
      </w:r>
      <w:r>
        <w:rPr>
          <w:rFonts w:ascii="Sylfaen" w:hAnsi="Sylfaen" w:cs="Sylfaen"/>
          <w:sz w:val="24"/>
          <w:szCs w:val="24"/>
          <w:lang w:val="ka-GE"/>
        </w:rPr>
        <w:t xml:space="preserve">განვითარების </w:t>
      </w:r>
      <w:r w:rsidRPr="00F351AE">
        <w:rPr>
          <w:rFonts w:ascii="Sylfaen" w:hAnsi="Sylfaen" w:cs="Sylfaen"/>
          <w:sz w:val="24"/>
          <w:szCs w:val="24"/>
          <w:lang w:val="ka-GE"/>
        </w:rPr>
        <w:t>გახშირებული შემთხვევ</w:t>
      </w:r>
      <w:r>
        <w:rPr>
          <w:rFonts w:ascii="Sylfaen" w:hAnsi="Sylfaen" w:cs="Sylfaen"/>
          <w:sz w:val="24"/>
          <w:szCs w:val="24"/>
          <w:lang w:val="ka-GE"/>
        </w:rPr>
        <w:t>ები</w:t>
      </w:r>
      <w:r w:rsidRPr="00F351AE">
        <w:rPr>
          <w:rFonts w:ascii="Sylfaen" w:hAnsi="Sylfaen" w:cs="Sylfaen"/>
          <w:sz w:val="24"/>
          <w:szCs w:val="24"/>
          <w:lang w:val="ka-GE"/>
        </w:rPr>
        <w:t>, ამიტომ პაციენტებ</w:t>
      </w:r>
      <w:r>
        <w:rPr>
          <w:rFonts w:ascii="Sylfaen" w:hAnsi="Sylfaen" w:cs="Sylfaen"/>
          <w:sz w:val="24"/>
          <w:szCs w:val="24"/>
          <w:lang w:val="ka-GE"/>
        </w:rPr>
        <w:t>მა</w:t>
      </w:r>
      <w:r w:rsidRPr="00F351AE">
        <w:rPr>
          <w:rFonts w:ascii="Sylfaen" w:hAnsi="Sylfaen" w:cs="Sylfaen"/>
          <w:sz w:val="24"/>
          <w:szCs w:val="24"/>
          <w:lang w:val="ka-GE"/>
        </w:rPr>
        <w:t xml:space="preserve">, რომლებიც იღებენ </w:t>
      </w:r>
      <w:proofErr w:type="spellStart"/>
      <w:r w:rsidRPr="00F351AE">
        <w:rPr>
          <w:rFonts w:ascii="Sylfaen" w:hAnsi="Sylfaen" w:cs="Sylfaen"/>
          <w:sz w:val="24"/>
          <w:szCs w:val="24"/>
          <w:lang w:val="ka-GE"/>
        </w:rPr>
        <w:t>იმიპრამინს</w:t>
      </w:r>
      <w:proofErr w:type="spellEnd"/>
      <w:r w:rsidRPr="00F351AE">
        <w:rPr>
          <w:rFonts w:ascii="Sylfaen" w:hAnsi="Sylfaen" w:cs="Sylfaen"/>
          <w:sz w:val="24"/>
          <w:szCs w:val="24"/>
          <w:lang w:val="ka-GE"/>
        </w:rPr>
        <w:t xml:space="preserve">, რეგულარულად უნდა </w:t>
      </w:r>
      <w:r>
        <w:rPr>
          <w:rFonts w:ascii="Sylfaen" w:hAnsi="Sylfaen" w:cs="Sylfaen"/>
          <w:sz w:val="24"/>
          <w:szCs w:val="24"/>
          <w:lang w:val="ka-GE"/>
        </w:rPr>
        <w:t>გაიარონ შემოწმება</w:t>
      </w:r>
      <w:r w:rsidRPr="00F351AE">
        <w:rPr>
          <w:rFonts w:ascii="Sylfaen" w:hAnsi="Sylfaen" w:cs="Sylfaen"/>
          <w:sz w:val="24"/>
          <w:szCs w:val="24"/>
          <w:lang w:val="ka-GE"/>
        </w:rPr>
        <w:t xml:space="preserve"> სტომატოლო</w:t>
      </w:r>
      <w:r>
        <w:rPr>
          <w:rFonts w:ascii="Sylfaen" w:hAnsi="Sylfaen" w:cs="Sylfaen"/>
          <w:sz w:val="24"/>
          <w:szCs w:val="24"/>
          <w:lang w:val="ka-GE"/>
        </w:rPr>
        <w:t>გთან</w:t>
      </w:r>
      <w:r w:rsidRPr="00F351AE">
        <w:rPr>
          <w:rFonts w:ascii="Sylfaen" w:hAnsi="Sylfaen" w:cs="Sylfaen"/>
          <w:sz w:val="24"/>
          <w:szCs w:val="24"/>
          <w:lang w:val="ka-GE"/>
        </w:rPr>
        <w:t>.</w:t>
      </w:r>
    </w:p>
    <w:p w14:paraId="4163B259" w14:textId="16F16216" w:rsidR="00222109" w:rsidRDefault="0022287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არასასურველი რეაქციები</w:t>
      </w:r>
      <w:r w:rsidR="00F351AE" w:rsidRPr="00F351AE">
        <w:rPr>
          <w:rFonts w:ascii="Sylfaen" w:hAnsi="Sylfaen" w:cs="Sylfaen"/>
          <w:sz w:val="24"/>
          <w:szCs w:val="24"/>
          <w:lang w:val="ka-GE"/>
        </w:rPr>
        <w:t xml:space="preserve"> შეიძლება უფრო გამოხატული იყოს ხანდაზმულ და ახალგაზრდა პაციენტებში, ამიტომ </w:t>
      </w:r>
      <w:r w:rsidR="00F351AE">
        <w:rPr>
          <w:rFonts w:ascii="Sylfaen" w:hAnsi="Sylfaen" w:cs="Sylfaen"/>
          <w:sz w:val="24"/>
          <w:szCs w:val="24"/>
          <w:lang w:val="ka-GE"/>
        </w:rPr>
        <w:t xml:space="preserve">ამ </w:t>
      </w:r>
      <w:r w:rsidR="00F351AE" w:rsidRPr="00F351AE">
        <w:rPr>
          <w:rFonts w:ascii="Sylfaen" w:hAnsi="Sylfaen" w:cs="Sylfaen"/>
          <w:sz w:val="24"/>
          <w:szCs w:val="24"/>
          <w:lang w:val="ka-GE"/>
        </w:rPr>
        <w:t>ასაკობრივ</w:t>
      </w:r>
      <w:r w:rsidR="00F351AE">
        <w:rPr>
          <w:rFonts w:ascii="Sylfaen" w:hAnsi="Sylfaen" w:cs="Sylfaen"/>
          <w:sz w:val="24"/>
          <w:szCs w:val="24"/>
          <w:lang w:val="ka-GE"/>
        </w:rPr>
        <w:t>ი</w:t>
      </w:r>
      <w:r w:rsidR="00F351AE" w:rsidRPr="00F351AE">
        <w:rPr>
          <w:rFonts w:ascii="Sylfaen" w:hAnsi="Sylfaen" w:cs="Sylfaen"/>
          <w:sz w:val="24"/>
          <w:szCs w:val="24"/>
          <w:lang w:val="ka-GE"/>
        </w:rPr>
        <w:t xml:space="preserve"> კატეგორი</w:t>
      </w:r>
      <w:r w:rsidR="00F351AE">
        <w:rPr>
          <w:rFonts w:ascii="Sylfaen" w:hAnsi="Sylfaen" w:cs="Sylfaen"/>
          <w:sz w:val="24"/>
          <w:szCs w:val="24"/>
          <w:lang w:val="ka-GE"/>
        </w:rPr>
        <w:t>ის პირებისთვის</w:t>
      </w:r>
      <w:r w:rsidR="00F351AE" w:rsidRPr="00F351AE">
        <w:rPr>
          <w:rFonts w:ascii="Sylfaen" w:hAnsi="Sylfaen" w:cs="Sylfaen"/>
          <w:sz w:val="24"/>
          <w:szCs w:val="24"/>
          <w:lang w:val="ka-GE"/>
        </w:rPr>
        <w:t xml:space="preserve"> რეკომენდებულია </w:t>
      </w:r>
      <w:r w:rsidR="00F351AE">
        <w:rPr>
          <w:rFonts w:ascii="Sylfaen" w:hAnsi="Sylfaen" w:cs="Sylfaen"/>
          <w:sz w:val="24"/>
          <w:szCs w:val="24"/>
          <w:lang w:val="ka-GE"/>
        </w:rPr>
        <w:t>უფრო დაბალი</w:t>
      </w:r>
      <w:r w:rsidR="00F351AE" w:rsidRPr="00F351AE">
        <w:rPr>
          <w:rFonts w:ascii="Sylfaen" w:hAnsi="Sylfaen" w:cs="Sylfaen"/>
          <w:sz w:val="24"/>
          <w:szCs w:val="24"/>
          <w:lang w:val="ka-GE"/>
        </w:rPr>
        <w:t xml:space="preserve"> დოზების გამოყენება, განსაკუთრებით მკურნალობის კურსის დასაწყისში (იხ. </w:t>
      </w:r>
      <w:r w:rsidR="00F351AE">
        <w:rPr>
          <w:rFonts w:ascii="Sylfaen" w:hAnsi="Sylfaen" w:cs="Sylfaen"/>
          <w:sz w:val="24"/>
          <w:szCs w:val="24"/>
          <w:lang w:val="ka-GE"/>
        </w:rPr>
        <w:t>პარაგრაფი</w:t>
      </w:r>
      <w:r w:rsidR="00F351AE" w:rsidRPr="00F351AE">
        <w:rPr>
          <w:rFonts w:ascii="Sylfaen" w:hAnsi="Sylfaen" w:cs="Sylfaen"/>
          <w:sz w:val="24"/>
          <w:szCs w:val="24"/>
          <w:lang w:val="ka-GE"/>
        </w:rPr>
        <w:t xml:space="preserve"> 4.2).</w:t>
      </w:r>
    </w:p>
    <w:p w14:paraId="28BDC9FD" w14:textId="77777777" w:rsidR="00222109" w:rsidRPr="00222109" w:rsidRDefault="00222109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22109">
        <w:rPr>
          <w:rFonts w:ascii="Sylfaen" w:hAnsi="Sylfaen" w:cs="Sylfaen"/>
          <w:sz w:val="24"/>
          <w:szCs w:val="24"/>
          <w:lang w:val="ka-GE"/>
        </w:rPr>
        <w:t>იმიპრამინი</w:t>
      </w:r>
      <w:proofErr w:type="spellEnd"/>
      <w:r w:rsidRPr="00222109">
        <w:rPr>
          <w:rFonts w:ascii="Sylfaen" w:hAnsi="Sylfaen" w:cs="Sylfaen"/>
          <w:sz w:val="24"/>
          <w:szCs w:val="24"/>
          <w:lang w:val="ka-GE"/>
        </w:rPr>
        <w:t xml:space="preserve"> იწვევს </w:t>
      </w:r>
      <w:r>
        <w:rPr>
          <w:rFonts w:ascii="Sylfaen" w:hAnsi="Sylfaen" w:cs="Sylfaen"/>
          <w:sz w:val="24"/>
          <w:szCs w:val="24"/>
          <w:lang w:val="ka-GE"/>
        </w:rPr>
        <w:t xml:space="preserve">სინათლის მიმართ </w:t>
      </w:r>
      <w:r w:rsidRPr="00222109">
        <w:rPr>
          <w:rFonts w:ascii="Sylfaen" w:hAnsi="Sylfaen" w:cs="Sylfaen"/>
          <w:sz w:val="24"/>
          <w:szCs w:val="24"/>
          <w:lang w:val="ka-GE"/>
        </w:rPr>
        <w:t>მგრძნობელობას, ამიტომ მკურნალობის დროს პაციენტებმა თავი უნდა აარიდონ მზის სხივებ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222109">
        <w:rPr>
          <w:rFonts w:ascii="Sylfaen" w:hAnsi="Sylfaen" w:cs="Sylfaen"/>
          <w:sz w:val="24"/>
          <w:szCs w:val="24"/>
          <w:lang w:val="ka-GE"/>
        </w:rPr>
        <w:t>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22109">
        <w:rPr>
          <w:rFonts w:ascii="Sylfaen" w:hAnsi="Sylfaen" w:cs="Sylfaen"/>
          <w:sz w:val="24"/>
          <w:szCs w:val="24"/>
          <w:lang w:val="ka-GE"/>
        </w:rPr>
        <w:t xml:space="preserve">ინტენსიურ </w:t>
      </w:r>
      <w:r>
        <w:rPr>
          <w:rFonts w:ascii="Sylfaen" w:hAnsi="Sylfaen" w:cs="Sylfaen"/>
          <w:sz w:val="24"/>
          <w:szCs w:val="24"/>
          <w:lang w:val="ka-GE"/>
        </w:rPr>
        <w:t>ზემოქმედებას</w:t>
      </w:r>
      <w:r w:rsidRPr="00222109">
        <w:rPr>
          <w:rFonts w:ascii="Sylfaen" w:hAnsi="Sylfaen" w:cs="Sylfaen"/>
          <w:sz w:val="24"/>
          <w:szCs w:val="24"/>
          <w:lang w:val="ka-GE"/>
        </w:rPr>
        <w:t>.</w:t>
      </w:r>
    </w:p>
    <w:p w14:paraId="13FAB798" w14:textId="4990CE12" w:rsidR="00222109" w:rsidRDefault="0022287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მგრძნობიარე</w:t>
      </w:r>
      <w:r w:rsidR="00222109" w:rsidRPr="00222109">
        <w:rPr>
          <w:rFonts w:ascii="Sylfaen" w:hAnsi="Sylfaen" w:cs="Sylfaen"/>
          <w:sz w:val="24"/>
          <w:szCs w:val="24"/>
          <w:lang w:val="ka-GE"/>
        </w:rPr>
        <w:t xml:space="preserve"> და/ან ხანდაზმულ</w:t>
      </w:r>
      <w:r w:rsidR="0022210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22109" w:rsidRPr="00222109">
        <w:rPr>
          <w:rFonts w:ascii="Sylfaen" w:hAnsi="Sylfaen" w:cs="Sylfaen"/>
          <w:sz w:val="24"/>
          <w:szCs w:val="24"/>
          <w:lang w:val="ka-GE"/>
        </w:rPr>
        <w:t xml:space="preserve">პაციენტებში </w:t>
      </w:r>
      <w:proofErr w:type="spellStart"/>
      <w:r w:rsidR="00222109" w:rsidRPr="00222109">
        <w:rPr>
          <w:rFonts w:ascii="Sylfaen" w:hAnsi="Sylfaen" w:cs="Sylfaen"/>
          <w:sz w:val="24"/>
          <w:szCs w:val="24"/>
          <w:lang w:val="ka-GE"/>
        </w:rPr>
        <w:t>იმიპრამინმა</w:t>
      </w:r>
      <w:proofErr w:type="spellEnd"/>
      <w:r w:rsidR="00222109" w:rsidRPr="00222109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 </w:t>
      </w:r>
      <w:proofErr w:type="spellStart"/>
      <w:r w:rsidR="00222109" w:rsidRPr="00222109">
        <w:rPr>
          <w:rFonts w:ascii="Sylfaen" w:hAnsi="Sylfaen" w:cs="Sylfaen"/>
          <w:sz w:val="24"/>
          <w:szCs w:val="24"/>
          <w:lang w:val="ka-GE"/>
        </w:rPr>
        <w:t>ანტიქოლინერგ</w:t>
      </w:r>
      <w:r w:rsidR="00222109">
        <w:rPr>
          <w:rFonts w:ascii="Sylfaen" w:hAnsi="Sylfaen" w:cs="Sylfaen"/>
          <w:sz w:val="24"/>
          <w:szCs w:val="24"/>
          <w:lang w:val="ka-GE"/>
        </w:rPr>
        <w:t>ი</w:t>
      </w:r>
      <w:r w:rsidR="00222109" w:rsidRPr="00222109">
        <w:rPr>
          <w:rFonts w:ascii="Sylfaen" w:hAnsi="Sylfaen" w:cs="Sylfaen"/>
          <w:sz w:val="24"/>
          <w:szCs w:val="24"/>
          <w:lang w:val="ka-GE"/>
        </w:rPr>
        <w:t>ული</w:t>
      </w:r>
      <w:proofErr w:type="spellEnd"/>
      <w:r w:rsidR="00222109" w:rsidRPr="0022210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22109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222109" w:rsidRPr="00222109">
        <w:rPr>
          <w:rFonts w:ascii="Sylfaen" w:hAnsi="Sylfaen" w:cs="Sylfaen"/>
          <w:sz w:val="24"/>
          <w:szCs w:val="24"/>
          <w:lang w:val="ka-GE"/>
        </w:rPr>
        <w:t>დელირიოზული</w:t>
      </w:r>
      <w:proofErr w:type="spellEnd"/>
      <w:r w:rsidR="00222109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="00222109" w:rsidRPr="00222109">
        <w:rPr>
          <w:rFonts w:ascii="Sylfaen" w:hAnsi="Sylfaen" w:cs="Sylfaen"/>
          <w:sz w:val="24"/>
          <w:szCs w:val="24"/>
          <w:lang w:val="ka-GE"/>
        </w:rPr>
        <w:t>ფსიქოსინდრომი</w:t>
      </w:r>
      <w:proofErr w:type="spellEnd"/>
      <w:r w:rsidR="00222109" w:rsidRPr="00222109">
        <w:rPr>
          <w:rFonts w:ascii="Sylfaen" w:hAnsi="Sylfaen" w:cs="Sylfaen"/>
          <w:sz w:val="24"/>
          <w:szCs w:val="24"/>
          <w:lang w:val="ka-GE"/>
        </w:rPr>
        <w:t>, რომელიც ქრება თერაპიის შეწყვეტიდან რამდენიმე დღეში.</w:t>
      </w:r>
    </w:p>
    <w:p w14:paraId="19FE9C49" w14:textId="77777777" w:rsidR="00222878" w:rsidRPr="00695C4C" w:rsidRDefault="00222878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95C4C">
        <w:rPr>
          <w:rFonts w:ascii="Sylfaen" w:hAnsi="Sylfaen" w:cs="Sylfaen"/>
          <w:sz w:val="24"/>
          <w:szCs w:val="24"/>
          <w:lang w:val="ka-GE"/>
        </w:rPr>
        <w:t>იმიპრამინი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95C4C">
        <w:rPr>
          <w:rFonts w:ascii="Sylfaen" w:hAnsi="Sylfaen" w:cs="Sylfaen"/>
          <w:sz w:val="24"/>
          <w:szCs w:val="24"/>
          <w:lang w:val="ka-GE"/>
        </w:rPr>
        <w:t xml:space="preserve">თერაპიის დროს </w:t>
      </w:r>
      <w:proofErr w:type="spellStart"/>
      <w:r w:rsidRPr="00222878">
        <w:rPr>
          <w:rFonts w:ascii="Sylfaen" w:hAnsi="Sylfaen" w:cs="Sylfaen"/>
          <w:b/>
          <w:bCs/>
          <w:sz w:val="24"/>
          <w:szCs w:val="24"/>
          <w:lang w:val="ka-GE"/>
        </w:rPr>
        <w:t>უკუნაჩვენებია</w:t>
      </w:r>
      <w:proofErr w:type="spellEnd"/>
      <w:r w:rsidRPr="00222878">
        <w:rPr>
          <w:rFonts w:ascii="Sylfaen" w:hAnsi="Sylfaen" w:cs="Sylfaen"/>
          <w:b/>
          <w:bCs/>
          <w:sz w:val="24"/>
          <w:szCs w:val="24"/>
          <w:lang w:val="ka-GE"/>
        </w:rPr>
        <w:t xml:space="preserve"> ალკოჰოლური სასმელების მოხმარება.</w:t>
      </w:r>
    </w:p>
    <w:p w14:paraId="29E568EB" w14:textId="09B8D8FD" w:rsidR="00695C4C" w:rsidRDefault="00695C4C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695C4C">
        <w:rPr>
          <w:rFonts w:ascii="Sylfaen" w:hAnsi="Sylfaen" w:cs="Sylfaen"/>
          <w:i/>
          <w:iCs/>
          <w:sz w:val="24"/>
          <w:szCs w:val="24"/>
          <w:lang w:val="ka-GE"/>
        </w:rPr>
        <w:t xml:space="preserve">მკურნალობის დაწყებამდე და მკურნალობის </w:t>
      </w:r>
      <w:r w:rsidR="00222878">
        <w:rPr>
          <w:rFonts w:ascii="Sylfaen" w:hAnsi="Sylfaen" w:cs="Sylfaen"/>
          <w:i/>
          <w:iCs/>
          <w:sz w:val="24"/>
          <w:szCs w:val="24"/>
          <w:lang w:val="ka-GE"/>
        </w:rPr>
        <w:t xml:space="preserve">კურსის </w:t>
      </w:r>
      <w:r w:rsidRPr="00695C4C">
        <w:rPr>
          <w:rFonts w:ascii="Sylfaen" w:hAnsi="Sylfaen" w:cs="Sylfaen"/>
          <w:i/>
          <w:iCs/>
          <w:sz w:val="24"/>
          <w:szCs w:val="24"/>
          <w:lang w:val="ka-GE"/>
        </w:rPr>
        <w:t xml:space="preserve">განმავლობაში რეგულარულად რეკომენდებულია 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>ქვემოთ ჩამოთვლილის</w:t>
      </w:r>
      <w:r w:rsidRPr="00695C4C">
        <w:rPr>
          <w:rFonts w:ascii="Sylfaen" w:hAnsi="Sylfaen" w:cs="Sylfaen"/>
          <w:i/>
          <w:iCs/>
          <w:sz w:val="24"/>
          <w:szCs w:val="24"/>
          <w:lang w:val="ka-GE"/>
        </w:rPr>
        <w:t xml:space="preserve"> კონტროლი:</w:t>
      </w:r>
    </w:p>
    <w:p w14:paraId="11EF0F33" w14:textId="77777777" w:rsidR="00222878" w:rsidRPr="00222878" w:rsidRDefault="00695C4C" w:rsidP="00222878">
      <w:pPr>
        <w:pStyle w:val="ListParagraph"/>
        <w:numPr>
          <w:ilvl w:val="0"/>
          <w:numId w:val="29"/>
        </w:numPr>
        <w:spacing w:after="0" w:line="240" w:lineRule="auto"/>
        <w:ind w:left="360"/>
        <w:jc w:val="both"/>
        <w:rPr>
          <w:rFonts w:ascii="Sylfaen" w:hAnsi="Sylfaen" w:cs="Sylfaen"/>
          <w:sz w:val="24"/>
          <w:szCs w:val="24"/>
          <w:lang w:val="ka-GE"/>
        </w:rPr>
      </w:pPr>
      <w:r w:rsidRPr="00222878">
        <w:rPr>
          <w:rFonts w:ascii="Sylfaen" w:hAnsi="Sylfaen" w:cs="Sylfaen"/>
          <w:sz w:val="24"/>
          <w:szCs w:val="24"/>
          <w:lang w:val="ka-GE"/>
        </w:rPr>
        <w:t xml:space="preserve">არტერიული წნევა </w:t>
      </w:r>
      <w:r w:rsidR="00222878" w:rsidRPr="00222878">
        <w:rPr>
          <w:rFonts w:ascii="Sylfaen" w:hAnsi="Sylfaen" w:cs="Sylfaen"/>
          <w:sz w:val="24"/>
          <w:szCs w:val="24"/>
          <w:lang w:val="ka-GE"/>
        </w:rPr>
        <w:t xml:space="preserve">(განსაკუთრებით იმ პაციენტებში, რომლებსაც აქვთ არასტაბილური სისხლის მიმოქცევა ან </w:t>
      </w:r>
      <w:proofErr w:type="spellStart"/>
      <w:r w:rsidR="00222878" w:rsidRPr="00222878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="00222878" w:rsidRPr="00222878">
        <w:rPr>
          <w:rFonts w:ascii="Sylfaen" w:hAnsi="Sylfaen" w:cs="Sylfaen"/>
          <w:sz w:val="24"/>
          <w:szCs w:val="24"/>
          <w:lang w:val="ka-GE"/>
        </w:rPr>
        <w:t>).</w:t>
      </w:r>
    </w:p>
    <w:p w14:paraId="76FAF52D" w14:textId="1B26E109" w:rsidR="00695C4C" w:rsidRPr="00222878" w:rsidRDefault="00695C4C" w:rsidP="00B11FF2">
      <w:pPr>
        <w:pStyle w:val="ListParagraph"/>
        <w:numPr>
          <w:ilvl w:val="0"/>
          <w:numId w:val="29"/>
        </w:numPr>
        <w:spacing w:after="0" w:line="240" w:lineRule="auto"/>
        <w:ind w:left="36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222878">
        <w:rPr>
          <w:rFonts w:ascii="Sylfaen" w:hAnsi="Sylfaen" w:cs="Sylfaen"/>
          <w:sz w:val="24"/>
          <w:szCs w:val="24"/>
          <w:lang w:val="ka-GE"/>
        </w:rPr>
        <w:t>ღვიძლის ფუნქციის მდგომარეობა (განსაკუთრებით ღვიძლის დაავადების მქონე პირებში).</w:t>
      </w:r>
    </w:p>
    <w:p w14:paraId="149CBFA1" w14:textId="77777777" w:rsidR="00695C4C" w:rsidRPr="00695C4C" w:rsidRDefault="00695C4C" w:rsidP="00B11FF2">
      <w:pPr>
        <w:pStyle w:val="ListParagraph"/>
        <w:numPr>
          <w:ilvl w:val="0"/>
          <w:numId w:val="29"/>
        </w:numPr>
        <w:spacing w:after="0" w:line="240" w:lineRule="auto"/>
        <w:ind w:left="36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695C4C">
        <w:rPr>
          <w:rFonts w:ascii="Sylfaen" w:hAnsi="Sylfaen" w:cs="Sylfaen"/>
          <w:sz w:val="24"/>
          <w:szCs w:val="24"/>
          <w:lang w:val="ka-GE"/>
        </w:rPr>
        <w:t xml:space="preserve">სისხლის </w:t>
      </w:r>
      <w:r>
        <w:rPr>
          <w:rFonts w:ascii="Sylfaen" w:hAnsi="Sylfaen" w:cs="Sylfaen"/>
          <w:sz w:val="24"/>
          <w:szCs w:val="24"/>
          <w:lang w:val="ka-GE"/>
        </w:rPr>
        <w:t>დიფერენციალური ანალიზი</w:t>
      </w:r>
      <w:r w:rsidRPr="00695C4C">
        <w:rPr>
          <w:rFonts w:ascii="Sylfaen" w:hAnsi="Sylfaen" w:cs="Sylfaen"/>
          <w:sz w:val="24"/>
          <w:szCs w:val="24"/>
          <w:lang w:val="ka-GE"/>
        </w:rPr>
        <w:t xml:space="preserve"> (სასწრაფოდ - ცხელების ან ლარინგიტის შემთხვევაში, ვინაიდან ისინი შეიძლება იყოს </w:t>
      </w:r>
      <w:proofErr w:type="spellStart"/>
      <w:r w:rsidRPr="00695C4C">
        <w:rPr>
          <w:rFonts w:ascii="Sylfaen" w:hAnsi="Sylfaen" w:cs="Sylfaen"/>
          <w:sz w:val="24"/>
          <w:szCs w:val="24"/>
          <w:lang w:val="ka-GE"/>
        </w:rPr>
        <w:t>ლეიკოპენიისა</w:t>
      </w:r>
      <w:proofErr w:type="spellEnd"/>
      <w:r w:rsidRPr="00695C4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695C4C">
        <w:rPr>
          <w:rFonts w:ascii="Sylfaen" w:hAnsi="Sylfaen" w:cs="Sylfaen"/>
          <w:sz w:val="24"/>
          <w:szCs w:val="24"/>
          <w:lang w:val="ka-GE"/>
        </w:rPr>
        <w:t>აგრანულოციტოზის</w:t>
      </w:r>
      <w:proofErr w:type="spellEnd"/>
      <w:r w:rsidRPr="00695C4C">
        <w:rPr>
          <w:rFonts w:ascii="Sylfaen" w:hAnsi="Sylfaen" w:cs="Sylfaen"/>
          <w:sz w:val="24"/>
          <w:szCs w:val="24"/>
          <w:lang w:val="ka-GE"/>
        </w:rPr>
        <w:t xml:space="preserve"> ნიშან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695C4C">
        <w:rPr>
          <w:rFonts w:ascii="Sylfaen" w:hAnsi="Sylfaen" w:cs="Sylfaen"/>
          <w:sz w:val="24"/>
          <w:szCs w:val="24"/>
          <w:lang w:val="ka-GE"/>
        </w:rPr>
        <w:t xml:space="preserve">ი; სხვა შემთხვევებში - მკურნალობის დაწყებამდე და შემდეგ რეგულარული ინტერვალებით მკურნალობის </w:t>
      </w:r>
      <w:r>
        <w:rPr>
          <w:rFonts w:ascii="Sylfaen" w:hAnsi="Sylfaen" w:cs="Sylfaen"/>
          <w:sz w:val="24"/>
          <w:szCs w:val="24"/>
          <w:lang w:val="ka-GE"/>
        </w:rPr>
        <w:t xml:space="preserve">მთლიანი კურსის </w:t>
      </w:r>
      <w:r w:rsidRPr="00695C4C">
        <w:rPr>
          <w:rFonts w:ascii="Sylfaen" w:hAnsi="Sylfaen" w:cs="Sylfaen"/>
          <w:sz w:val="24"/>
          <w:szCs w:val="24"/>
          <w:lang w:val="ka-GE"/>
        </w:rPr>
        <w:t>განმავლობაში).</w:t>
      </w:r>
    </w:p>
    <w:p w14:paraId="5C7035C4" w14:textId="0FA13B4C" w:rsidR="00695C4C" w:rsidRPr="00222878" w:rsidRDefault="00695C4C" w:rsidP="00B11FF2">
      <w:pPr>
        <w:pStyle w:val="ListParagraph"/>
        <w:numPr>
          <w:ilvl w:val="0"/>
          <w:numId w:val="29"/>
        </w:numPr>
        <w:spacing w:after="0" w:line="240" w:lineRule="auto"/>
        <w:ind w:left="36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sz w:val="24"/>
          <w:szCs w:val="24"/>
          <w:lang w:val="ka-GE"/>
        </w:rPr>
        <w:t>ეკგ</w:t>
      </w:r>
      <w:proofErr w:type="spellEnd"/>
      <w:r w:rsidRPr="00695C4C">
        <w:rPr>
          <w:rFonts w:ascii="Sylfaen" w:hAnsi="Sylfaen" w:cs="Sylfaen"/>
          <w:sz w:val="24"/>
          <w:szCs w:val="24"/>
          <w:lang w:val="ka-GE"/>
        </w:rPr>
        <w:t xml:space="preserve"> (ხანდაზმულ</w:t>
      </w:r>
      <w:r w:rsidR="00222878">
        <w:rPr>
          <w:rFonts w:ascii="Sylfaen" w:hAnsi="Sylfaen" w:cs="Sylfaen"/>
          <w:sz w:val="24"/>
          <w:szCs w:val="24"/>
          <w:lang w:val="ka-GE"/>
        </w:rPr>
        <w:t>ი ასაკის</w:t>
      </w:r>
      <w:r w:rsidRPr="00695C4C">
        <w:rPr>
          <w:rFonts w:ascii="Sylfaen" w:hAnsi="Sylfaen" w:cs="Sylfaen"/>
          <w:sz w:val="24"/>
          <w:szCs w:val="24"/>
          <w:lang w:val="ka-GE"/>
        </w:rPr>
        <w:t xml:space="preserve"> პაციენტებში და გულსისხლძარღვთა დაავადებების მქონე პაციენტებში).</w:t>
      </w:r>
    </w:p>
    <w:p w14:paraId="04BA6C1C" w14:textId="01AE08A5" w:rsidR="00222878" w:rsidRPr="00222878" w:rsidRDefault="00222878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22878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Pr="00222878">
        <w:rPr>
          <w:rFonts w:ascii="Sylfaen" w:hAnsi="Sylfaen" w:cs="Sylfaen"/>
          <w:sz w:val="24"/>
          <w:szCs w:val="24"/>
          <w:lang w:val="ka-GE"/>
        </w:rPr>
        <w:t xml:space="preserve"> სინდრომი</w:t>
      </w:r>
    </w:p>
    <w:p w14:paraId="607B36CA" w14:textId="6ED86BAC" w:rsidR="00222878" w:rsidRPr="00D53566" w:rsidRDefault="00222878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22878"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proofErr w:type="spellStart"/>
      <w:r w:rsidRPr="00222878">
        <w:rPr>
          <w:rFonts w:ascii="Sylfaen" w:hAnsi="Sylfaen" w:cs="Sylfaen"/>
          <w:sz w:val="24"/>
          <w:szCs w:val="24"/>
          <w:lang w:val="ka-GE"/>
        </w:rPr>
        <w:t>მელიპრამინის</w:t>
      </w:r>
      <w:proofErr w:type="spellEnd"/>
      <w:r w:rsidRPr="00222878">
        <w:rPr>
          <w:rFonts w:ascii="Sylfaen" w:hAnsi="Sylfaen" w:cs="Sylfaen"/>
          <w:sz w:val="24"/>
          <w:szCs w:val="24"/>
          <w:lang w:val="ka-GE"/>
        </w:rPr>
        <w:t xml:space="preserve"> და ბუპრენორფინის ერთად გამოყენებისას შესაძლებელია</w:t>
      </w:r>
      <w:r w:rsidR="00D5356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22878">
        <w:rPr>
          <w:rFonts w:ascii="Sylfaen" w:hAnsi="Sylfaen" w:cs="Sylfaen"/>
          <w:sz w:val="24"/>
          <w:szCs w:val="24"/>
          <w:lang w:val="ka-GE"/>
        </w:rPr>
        <w:t>სიცოცხლისათვის პოტენციურ</w:t>
      </w:r>
      <w:r w:rsidR="00D53566">
        <w:rPr>
          <w:rFonts w:ascii="Sylfaen" w:hAnsi="Sylfaen" w:cs="Sylfaen"/>
          <w:sz w:val="24"/>
          <w:szCs w:val="24"/>
          <w:lang w:val="ka-GE"/>
        </w:rPr>
        <w:t xml:space="preserve">ად საშიში მდგომარეობის - </w:t>
      </w:r>
      <w:proofErr w:type="spellStart"/>
      <w:r w:rsidR="00D53566" w:rsidRPr="00222878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="00D53566" w:rsidRPr="00222878">
        <w:rPr>
          <w:rFonts w:ascii="Sylfaen" w:hAnsi="Sylfaen" w:cs="Sylfaen"/>
          <w:sz w:val="24"/>
          <w:szCs w:val="24"/>
          <w:lang w:val="ka-GE"/>
        </w:rPr>
        <w:t xml:space="preserve"> სინდრომის </w:t>
      </w:r>
      <w:r w:rsidRPr="0022287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3566">
        <w:rPr>
          <w:rFonts w:ascii="Sylfaen" w:hAnsi="Sylfaen" w:cs="Sylfaen"/>
          <w:sz w:val="24"/>
          <w:szCs w:val="24"/>
          <w:lang w:val="ka-GE"/>
        </w:rPr>
        <w:t>განვითარება</w:t>
      </w:r>
      <w:r w:rsidRPr="00222878">
        <w:rPr>
          <w:rFonts w:ascii="Sylfaen" w:hAnsi="Sylfaen" w:cs="Sylfaen"/>
          <w:sz w:val="24"/>
          <w:szCs w:val="24"/>
          <w:lang w:val="ka-GE"/>
        </w:rPr>
        <w:t xml:space="preserve"> (იხ. </w:t>
      </w:r>
      <w:r w:rsidR="00D53566">
        <w:rPr>
          <w:rFonts w:ascii="Sylfaen" w:hAnsi="Sylfaen" w:cs="Sylfaen"/>
          <w:sz w:val="24"/>
          <w:szCs w:val="24"/>
          <w:lang w:val="ka-GE"/>
        </w:rPr>
        <w:t>პარაგრაფი</w:t>
      </w:r>
      <w:r w:rsidRPr="00222878">
        <w:rPr>
          <w:rFonts w:ascii="Sylfaen" w:hAnsi="Sylfaen" w:cs="Sylfaen"/>
          <w:sz w:val="24"/>
          <w:szCs w:val="24"/>
          <w:lang w:val="ka-GE"/>
        </w:rPr>
        <w:t xml:space="preserve"> 4.5). </w:t>
      </w:r>
      <w:r w:rsidR="00D53566" w:rsidRPr="00D53566">
        <w:rPr>
          <w:rFonts w:ascii="Sylfaen" w:hAnsi="Sylfaen" w:cs="Sylfaen"/>
          <w:sz w:val="24"/>
          <w:szCs w:val="24"/>
        </w:rPr>
        <w:t>თუ სხვა სეროტონინერგულ პრეპარატებთან</w:t>
      </w:r>
      <w:r w:rsidR="00D5356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3566" w:rsidRPr="00D53566">
        <w:rPr>
          <w:rFonts w:ascii="Sylfaen" w:hAnsi="Sylfaen" w:cs="Sylfaen"/>
          <w:sz w:val="24"/>
          <w:szCs w:val="24"/>
        </w:rPr>
        <w:t>ერთდროული გამოყენება კლინიკურად აუცილებელია, რეკომენდებულია პაციენტ</w:t>
      </w:r>
      <w:r w:rsidR="00D53566">
        <w:rPr>
          <w:rFonts w:ascii="Sylfaen" w:hAnsi="Sylfaen" w:cs="Sylfaen"/>
          <w:sz w:val="24"/>
          <w:szCs w:val="24"/>
          <w:lang w:val="ka-GE"/>
        </w:rPr>
        <w:t>ზე</w:t>
      </w:r>
      <w:r w:rsidR="00D53566" w:rsidRPr="00D53566">
        <w:rPr>
          <w:rFonts w:ascii="Sylfaen" w:hAnsi="Sylfaen" w:cs="Sylfaen"/>
          <w:sz w:val="24"/>
          <w:szCs w:val="24"/>
        </w:rPr>
        <w:t xml:space="preserve"> </w:t>
      </w:r>
      <w:r w:rsidR="00D53566">
        <w:rPr>
          <w:rFonts w:ascii="Sylfaen" w:hAnsi="Sylfaen" w:cs="Sylfaen"/>
          <w:sz w:val="24"/>
          <w:szCs w:val="24"/>
          <w:lang w:val="ka-GE"/>
        </w:rPr>
        <w:t>საგულდაგულო დაკვირვება,</w:t>
      </w:r>
      <w:r w:rsidR="00D53566" w:rsidRPr="00D53566">
        <w:rPr>
          <w:rFonts w:ascii="Sylfaen" w:hAnsi="Sylfaen" w:cs="Sylfaen"/>
          <w:sz w:val="24"/>
          <w:szCs w:val="24"/>
        </w:rPr>
        <w:t xml:space="preserve"> განსაკუთრებით მკურნალობის დასაწყისში და დოზის გაზრდისას.</w:t>
      </w:r>
    </w:p>
    <w:p w14:paraId="672509A1" w14:textId="51D4617C" w:rsidR="00222878" w:rsidRDefault="00222878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3566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Pr="00D53566">
        <w:rPr>
          <w:rFonts w:ascii="Sylfaen" w:hAnsi="Sylfaen" w:cs="Sylfaen"/>
          <w:sz w:val="24"/>
          <w:szCs w:val="24"/>
          <w:lang w:val="ka-GE"/>
        </w:rPr>
        <w:t xml:space="preserve"> სინდრომის ნიშნებს შეიძლება მიეკუთვნებოდეს</w:t>
      </w:r>
      <w:r w:rsidR="00D53566">
        <w:rPr>
          <w:rFonts w:ascii="Sylfaen" w:hAnsi="Sylfaen" w:cs="Sylfaen"/>
          <w:sz w:val="24"/>
          <w:szCs w:val="24"/>
          <w:lang w:val="ka-GE"/>
        </w:rPr>
        <w:t>:</w:t>
      </w:r>
      <w:r w:rsidRPr="00D53566">
        <w:rPr>
          <w:rFonts w:ascii="Sylfaen" w:hAnsi="Sylfaen" w:cs="Sylfaen"/>
          <w:sz w:val="24"/>
          <w:szCs w:val="24"/>
          <w:lang w:val="ka-GE"/>
        </w:rPr>
        <w:t xml:space="preserve"> ფსიქიკური სტატუსის შეცვლა, </w:t>
      </w:r>
      <w:r w:rsidR="00D53566" w:rsidRPr="00D53566">
        <w:rPr>
          <w:rFonts w:ascii="Sylfaen" w:hAnsi="Sylfaen" w:cs="Sylfaen"/>
          <w:sz w:val="24"/>
          <w:szCs w:val="24"/>
          <w:lang w:val="ka-GE"/>
        </w:rPr>
        <w:t>ვეგეტატიური ნერვული სისტემ</w:t>
      </w:r>
      <w:r w:rsidR="00D53566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D53566">
        <w:rPr>
          <w:rFonts w:ascii="Sylfaen" w:hAnsi="Sylfaen" w:cs="Sylfaen"/>
          <w:sz w:val="24"/>
          <w:szCs w:val="24"/>
          <w:lang w:val="ka-GE"/>
        </w:rPr>
        <w:t xml:space="preserve">აშლილობა, </w:t>
      </w:r>
      <w:proofErr w:type="spellStart"/>
      <w:r w:rsidRPr="00D53566">
        <w:rPr>
          <w:rFonts w:ascii="Sylfaen" w:hAnsi="Sylfaen" w:cs="Sylfaen"/>
          <w:sz w:val="24"/>
          <w:szCs w:val="24"/>
          <w:lang w:val="ka-GE"/>
        </w:rPr>
        <w:t>ნეიროკუნთოვანი</w:t>
      </w:r>
      <w:proofErr w:type="spellEnd"/>
      <w:r w:rsidRPr="00D53566">
        <w:rPr>
          <w:rFonts w:ascii="Sylfaen" w:hAnsi="Sylfaen" w:cs="Sylfaen"/>
          <w:sz w:val="24"/>
          <w:szCs w:val="24"/>
          <w:lang w:val="ka-GE"/>
        </w:rPr>
        <w:t xml:space="preserve"> დარღვევები და/ან  სიმპტომები</w:t>
      </w:r>
      <w:r w:rsidR="00D5356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3566" w:rsidRPr="00D53566">
        <w:rPr>
          <w:rFonts w:ascii="Sylfaen" w:hAnsi="Sylfaen" w:cs="Sylfaen"/>
          <w:sz w:val="24"/>
          <w:szCs w:val="24"/>
          <w:lang w:val="ka-GE"/>
        </w:rPr>
        <w:t>კუჭ-ნაწლავის</w:t>
      </w:r>
      <w:r w:rsidR="00D53566">
        <w:rPr>
          <w:rFonts w:ascii="Sylfaen" w:hAnsi="Sylfaen" w:cs="Sylfaen"/>
          <w:sz w:val="24"/>
          <w:szCs w:val="24"/>
          <w:lang w:val="ka-GE"/>
        </w:rPr>
        <w:t xml:space="preserve"> მხრივ</w:t>
      </w:r>
      <w:r w:rsidRPr="00D53566">
        <w:rPr>
          <w:rFonts w:ascii="Sylfaen" w:hAnsi="Sylfaen" w:cs="Sylfaen"/>
          <w:sz w:val="24"/>
          <w:szCs w:val="24"/>
          <w:lang w:val="ka-GE"/>
        </w:rPr>
        <w:t>.</w:t>
      </w:r>
    </w:p>
    <w:p w14:paraId="546E0F67" w14:textId="5B563BEB" w:rsidR="00D53566" w:rsidRPr="00D53566" w:rsidRDefault="00D53566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3566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Pr="00D53566">
        <w:rPr>
          <w:rFonts w:ascii="Sylfaen" w:hAnsi="Sylfaen" w:cs="Sylfaen"/>
          <w:sz w:val="24"/>
          <w:szCs w:val="24"/>
          <w:lang w:val="ka-GE"/>
        </w:rPr>
        <w:t xml:space="preserve"> სინდრომის განვითარებაზე ეჭვის შემთხვევაში, სიმპტომების სიმძიმის მიხედვით, განხილული უნდა იქნას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53566">
        <w:rPr>
          <w:rFonts w:ascii="Sylfaen" w:hAnsi="Sylfaen" w:cs="Sylfaen"/>
          <w:sz w:val="24"/>
          <w:szCs w:val="24"/>
          <w:lang w:val="ka-GE"/>
        </w:rPr>
        <w:t>პრეპარატის დოზის შემცირებ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D53566">
        <w:rPr>
          <w:rFonts w:ascii="Sylfaen" w:hAnsi="Sylfaen" w:cs="Sylfaen"/>
          <w:sz w:val="24"/>
          <w:szCs w:val="24"/>
          <w:lang w:val="ka-GE"/>
        </w:rPr>
        <w:t xml:space="preserve"> ან მკურნალობის შეწყვეტ</w:t>
      </w:r>
      <w:r>
        <w:rPr>
          <w:rFonts w:ascii="Sylfaen" w:hAnsi="Sylfaen" w:cs="Sylfaen"/>
          <w:sz w:val="24"/>
          <w:szCs w:val="24"/>
          <w:lang w:val="ka-GE"/>
        </w:rPr>
        <w:t>ის საკითხი</w:t>
      </w:r>
      <w:r w:rsidRPr="00D53566">
        <w:rPr>
          <w:rFonts w:ascii="Sylfaen" w:hAnsi="Sylfaen" w:cs="Sylfaen"/>
          <w:sz w:val="24"/>
          <w:szCs w:val="24"/>
          <w:lang w:val="ka-GE"/>
        </w:rPr>
        <w:t>.</w:t>
      </w:r>
    </w:p>
    <w:p w14:paraId="12EF4D1E" w14:textId="77777777" w:rsidR="00222878" w:rsidRPr="00D53566" w:rsidRDefault="00222878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3566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Pr="00D53566">
        <w:rPr>
          <w:rFonts w:ascii="Sylfaen" w:hAnsi="Sylfaen" w:cs="Sylfaen"/>
          <w:sz w:val="24"/>
          <w:szCs w:val="24"/>
          <w:lang w:val="ka-GE"/>
        </w:rPr>
        <w:t xml:space="preserve"> სინდრომის განვითარებაზე ეჭვის დროს განხილული უნდა იქნას საკითხი პრეპარატის დოზის შემცირების ან მკურნალობის მოხსნის შესახებ სიმპტომების სიმძიმის მიხედვით.</w:t>
      </w:r>
    </w:p>
    <w:p w14:paraId="016E3365" w14:textId="2C861C24" w:rsidR="00222878" w:rsidRPr="00D53566" w:rsidRDefault="00D53566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D53566">
        <w:rPr>
          <w:rFonts w:ascii="Sylfaen" w:hAnsi="Sylfaen" w:cs="Sylfaen"/>
          <w:sz w:val="24"/>
          <w:szCs w:val="24"/>
          <w:u w:val="single"/>
          <w:lang w:val="ka-GE"/>
        </w:rPr>
        <w:t>დამხმარე ნივთიერებები</w:t>
      </w:r>
    </w:p>
    <w:p w14:paraId="1F68BD8E" w14:textId="0BD3E753" w:rsidR="00222878" w:rsidRPr="00D53566" w:rsidRDefault="00D53566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53566">
        <w:rPr>
          <w:rFonts w:ascii="Sylfaen" w:hAnsi="Sylfaen" w:cs="Sylfaen"/>
          <w:sz w:val="24"/>
          <w:szCs w:val="24"/>
          <w:lang w:val="ka-GE"/>
        </w:rPr>
        <w:t xml:space="preserve">გარსით დაფარული </w:t>
      </w:r>
      <w:proofErr w:type="spellStart"/>
      <w:r w:rsidR="00222878" w:rsidRPr="00D53566">
        <w:rPr>
          <w:rFonts w:ascii="Sylfaen" w:hAnsi="Sylfaen" w:cs="Sylfaen"/>
          <w:sz w:val="24"/>
          <w:szCs w:val="24"/>
          <w:lang w:val="ka-GE"/>
        </w:rPr>
        <w:t>მელიპრამინის</w:t>
      </w:r>
      <w:proofErr w:type="spellEnd"/>
      <w:r w:rsidRPr="00D53566">
        <w:rPr>
          <w:rFonts w:ascii="Sylfaen" w:hAnsi="Sylfaen" w:cs="Sylfaen"/>
          <w:sz w:val="24"/>
          <w:szCs w:val="24"/>
          <w:vertAlign w:val="superscript"/>
          <w:lang w:val="ka-GE"/>
        </w:rPr>
        <w:t>®</w:t>
      </w:r>
      <w:r w:rsidR="00222878" w:rsidRPr="00D53566">
        <w:rPr>
          <w:rFonts w:ascii="Sylfaen" w:hAnsi="Sylfaen" w:cs="Sylfaen"/>
          <w:sz w:val="24"/>
          <w:szCs w:val="24"/>
          <w:lang w:val="ka-GE"/>
        </w:rPr>
        <w:t xml:space="preserve"> ტაბლეტები შეიცავს ლაქტოზის </w:t>
      </w:r>
      <w:proofErr w:type="spellStart"/>
      <w:r w:rsidR="00222878" w:rsidRPr="00D53566">
        <w:rPr>
          <w:rFonts w:ascii="Sylfaen" w:hAnsi="Sylfaen" w:cs="Sylfaen"/>
          <w:sz w:val="24"/>
          <w:szCs w:val="24"/>
          <w:lang w:val="ka-GE"/>
        </w:rPr>
        <w:t>მონოჰიდრატს</w:t>
      </w:r>
      <w:proofErr w:type="spellEnd"/>
      <w:r w:rsidR="00222878" w:rsidRPr="00D53566">
        <w:rPr>
          <w:rFonts w:ascii="Sylfaen" w:hAnsi="Sylfaen" w:cs="Sylfaen"/>
          <w:sz w:val="24"/>
          <w:szCs w:val="24"/>
          <w:lang w:val="ka-GE"/>
        </w:rPr>
        <w:t>.</w:t>
      </w:r>
    </w:p>
    <w:p w14:paraId="55AB9202" w14:textId="7DA3F75A" w:rsidR="00222878" w:rsidRPr="00D53566" w:rsidRDefault="00222878" w:rsidP="002228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53566">
        <w:rPr>
          <w:rFonts w:ascii="Sylfaen" w:hAnsi="Sylfaen" w:cs="Sylfaen"/>
          <w:sz w:val="24"/>
          <w:szCs w:val="24"/>
          <w:lang w:val="ka-GE"/>
        </w:rPr>
        <w:t xml:space="preserve">ვინაიდან </w:t>
      </w:r>
      <w:r w:rsidR="00D53566" w:rsidRPr="00D53566">
        <w:rPr>
          <w:rFonts w:ascii="Sylfaen" w:hAnsi="Sylfaen" w:cs="Sylfaen"/>
          <w:sz w:val="24"/>
          <w:szCs w:val="24"/>
          <w:lang w:val="ka-GE"/>
        </w:rPr>
        <w:t xml:space="preserve">გარსით დაფარული </w:t>
      </w:r>
      <w:proofErr w:type="spellStart"/>
      <w:r w:rsidR="00D53566" w:rsidRPr="00D53566">
        <w:rPr>
          <w:rFonts w:ascii="Sylfaen" w:hAnsi="Sylfaen" w:cs="Sylfaen"/>
          <w:sz w:val="24"/>
          <w:szCs w:val="24"/>
          <w:lang w:val="ka-GE"/>
        </w:rPr>
        <w:t>მელიპრამინის</w:t>
      </w:r>
      <w:proofErr w:type="spellEnd"/>
      <w:r w:rsidR="00D53566" w:rsidRPr="00D53566">
        <w:rPr>
          <w:rFonts w:ascii="Sylfaen" w:hAnsi="Sylfaen" w:cs="Sylfaen"/>
          <w:sz w:val="24"/>
          <w:szCs w:val="24"/>
          <w:vertAlign w:val="superscript"/>
          <w:lang w:val="ka-GE"/>
        </w:rPr>
        <w:t>®</w:t>
      </w:r>
      <w:r w:rsidR="00D53566" w:rsidRPr="00D53566">
        <w:rPr>
          <w:rFonts w:ascii="Sylfaen" w:hAnsi="Sylfaen" w:cs="Sylfaen"/>
          <w:sz w:val="24"/>
          <w:szCs w:val="24"/>
          <w:lang w:val="ka-GE"/>
        </w:rPr>
        <w:t xml:space="preserve"> ტაბლეტების </w:t>
      </w:r>
      <w:r w:rsidRPr="00D53566">
        <w:rPr>
          <w:rFonts w:ascii="Sylfaen" w:hAnsi="Sylfaen" w:cs="Sylfaen"/>
          <w:sz w:val="24"/>
          <w:szCs w:val="24"/>
          <w:lang w:val="ka-GE"/>
        </w:rPr>
        <w:t xml:space="preserve">შემადგენლობაში შედის ლაქტოზის </w:t>
      </w:r>
      <w:proofErr w:type="spellStart"/>
      <w:r w:rsidRPr="00D53566">
        <w:rPr>
          <w:rFonts w:ascii="Sylfaen" w:hAnsi="Sylfaen" w:cs="Sylfaen"/>
          <w:sz w:val="24"/>
          <w:szCs w:val="24"/>
          <w:lang w:val="ka-GE"/>
        </w:rPr>
        <w:t>მონოჰიდრატი</w:t>
      </w:r>
      <w:proofErr w:type="spellEnd"/>
      <w:r w:rsidRPr="00D53566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D53566" w:rsidRPr="00D53566">
        <w:rPr>
          <w:rFonts w:ascii="Sylfaen" w:hAnsi="Sylfaen" w:cs="Sylfaen"/>
          <w:sz w:val="24"/>
          <w:szCs w:val="24"/>
          <w:lang w:val="ka-GE"/>
        </w:rPr>
        <w:t>ამიტომ ეს</w:t>
      </w:r>
      <w:r w:rsidRPr="00D53566">
        <w:rPr>
          <w:rFonts w:ascii="Sylfaen" w:hAnsi="Sylfaen" w:cs="Sylfaen"/>
          <w:sz w:val="24"/>
          <w:szCs w:val="24"/>
          <w:lang w:val="ka-GE"/>
        </w:rPr>
        <w:t xml:space="preserve"> პრეპარატი არ უნდა მიიღონ პაციენტებმა ისეთი </w:t>
      </w:r>
      <w:r w:rsidRPr="00D53566">
        <w:rPr>
          <w:rFonts w:ascii="Sylfaen" w:hAnsi="Sylfaen" w:cs="Sylfaen"/>
          <w:sz w:val="24"/>
          <w:szCs w:val="24"/>
          <w:lang w:val="ka-GE"/>
        </w:rPr>
        <w:lastRenderedPageBreak/>
        <w:t xml:space="preserve">იშვიათი მემკვიდრეობითი დარღვევებით, როგორიც არის ლაქტოზის აუტანლობა, </w:t>
      </w:r>
      <w:proofErr w:type="spellStart"/>
      <w:r w:rsidRPr="00D53566">
        <w:rPr>
          <w:rFonts w:ascii="Sylfaen" w:hAnsi="Sylfaen" w:cs="Sylfaen"/>
          <w:sz w:val="24"/>
          <w:szCs w:val="24"/>
          <w:lang w:val="ka-GE"/>
        </w:rPr>
        <w:t>ლაქტაზის</w:t>
      </w:r>
      <w:proofErr w:type="spellEnd"/>
      <w:r w:rsidRPr="00D5356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3566" w:rsidRPr="00D53566">
        <w:rPr>
          <w:rFonts w:ascii="Sylfaen" w:hAnsi="Sylfaen" w:cs="Sylfaen"/>
          <w:sz w:val="24"/>
          <w:szCs w:val="24"/>
          <w:lang w:val="ka-GE"/>
        </w:rPr>
        <w:t>ს</w:t>
      </w:r>
      <w:r w:rsidRPr="00D53566">
        <w:rPr>
          <w:rFonts w:ascii="Sylfaen" w:hAnsi="Sylfaen" w:cs="Sylfaen"/>
          <w:sz w:val="24"/>
          <w:szCs w:val="24"/>
          <w:lang w:val="ka-GE"/>
        </w:rPr>
        <w:t xml:space="preserve">რული დეფიციტი ან </w:t>
      </w:r>
      <w:proofErr w:type="spellStart"/>
      <w:r w:rsidRPr="00D53566">
        <w:rPr>
          <w:rFonts w:ascii="Sylfaen" w:hAnsi="Sylfaen" w:cs="Sylfaen"/>
          <w:sz w:val="24"/>
          <w:szCs w:val="24"/>
          <w:lang w:val="ka-GE"/>
        </w:rPr>
        <w:t>გლუკოზო-გალაქტოზური</w:t>
      </w:r>
      <w:proofErr w:type="spellEnd"/>
      <w:r w:rsidRPr="00D5356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53566">
        <w:rPr>
          <w:rFonts w:ascii="Sylfaen" w:hAnsi="Sylfaen" w:cs="Sylfaen"/>
          <w:sz w:val="24"/>
          <w:szCs w:val="24"/>
          <w:lang w:val="ka-GE"/>
        </w:rPr>
        <w:t>მალაბსორბცია</w:t>
      </w:r>
      <w:proofErr w:type="spellEnd"/>
      <w:r w:rsidRPr="00D53566">
        <w:rPr>
          <w:rFonts w:ascii="Sylfaen" w:hAnsi="Sylfaen" w:cs="Sylfaen"/>
          <w:sz w:val="24"/>
          <w:szCs w:val="24"/>
          <w:lang w:val="ka-GE"/>
        </w:rPr>
        <w:t>.</w:t>
      </w:r>
    </w:p>
    <w:p w14:paraId="57CB7578" w14:textId="77777777" w:rsidR="00FD7D56" w:rsidRPr="003860A8" w:rsidRDefault="00FD7D56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366718F" w14:textId="047CD3F9" w:rsidR="00190AA5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4.5. ურთიერთქმედება სხვა სამკურნალო </w:t>
      </w:r>
      <w:r w:rsidR="00D26923">
        <w:rPr>
          <w:rFonts w:ascii="Sylfaen" w:hAnsi="Sylfaen" w:cs="Sylfaen"/>
          <w:b/>
          <w:sz w:val="24"/>
          <w:szCs w:val="24"/>
          <w:lang w:val="ka-GE"/>
        </w:rPr>
        <w:t>პრეპარატებთან</w:t>
      </w: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 და ურთიერთქმედების სხვა ფორმები</w:t>
      </w:r>
    </w:p>
    <w:p w14:paraId="7C1F432D" w14:textId="7064CB1F" w:rsidR="003E2DA0" w:rsidRPr="003E2DA0" w:rsidRDefault="003E2DA0" w:rsidP="00B11FF2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E2DA0">
        <w:rPr>
          <w:rFonts w:ascii="Sylfaen" w:hAnsi="Sylfaen" w:cs="Sylfaen"/>
          <w:b/>
          <w:sz w:val="24"/>
          <w:szCs w:val="24"/>
          <w:lang w:val="ka-GE"/>
        </w:rPr>
        <w:t>მაო-</w:t>
      </w:r>
      <w:r w:rsidR="00D26923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3E2DA0">
        <w:rPr>
          <w:rFonts w:ascii="Sylfaen" w:hAnsi="Sylfaen" w:cs="Sylfaen"/>
          <w:b/>
          <w:sz w:val="24"/>
          <w:szCs w:val="24"/>
          <w:lang w:val="ka-GE"/>
        </w:rPr>
        <w:t>ს ინჰიბიტორები: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თავიდან უნდა იქნას აცილებული მოცემული პრეპარატის კომბინაცია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მონოამინოქსიდაზას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r>
        <w:rPr>
          <w:rFonts w:ascii="Sylfaen" w:hAnsi="Sylfaen" w:cs="Sylfaen"/>
          <w:bCs/>
          <w:sz w:val="24"/>
          <w:szCs w:val="24"/>
          <w:lang w:val="ka-GE"/>
        </w:rPr>
        <w:t>მაო-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)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ინჰიბიტორებთან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რადგან ისინი მოქმედებენ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სინერგიულად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რის შედეგადაც მათ მიერ გამოწვეული ცენტრალური და პერიფერიული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ნორადრენერგ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>ული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ეფექტები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გაიზარდოს ტოქსიკურ დონე</w:t>
      </w:r>
      <w:r>
        <w:rPr>
          <w:rFonts w:ascii="Sylfaen" w:hAnsi="Sylfaen" w:cs="Sylfaen"/>
          <w:bCs/>
          <w:sz w:val="24"/>
          <w:szCs w:val="24"/>
          <w:lang w:val="ka-GE"/>
        </w:rPr>
        <w:t>მდე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(ჰიპერტონ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>ული კრიზი</w:t>
      </w:r>
      <w:r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ჰიპერპირექსია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მიოკლონუსი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D26923">
        <w:rPr>
          <w:rFonts w:ascii="Sylfaen" w:hAnsi="Sylfaen" w:cs="Sylfaen"/>
          <w:bCs/>
          <w:sz w:val="24"/>
          <w:szCs w:val="24"/>
          <w:lang w:val="ka-GE"/>
        </w:rPr>
        <w:t>აჟიტაცია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კრუნჩხვები, დელირიუმი, კომა). უსაფრთხოების </w:t>
      </w:r>
      <w:r>
        <w:rPr>
          <w:rFonts w:ascii="Sylfaen" w:hAnsi="Sylfaen" w:cs="Sylfaen"/>
          <w:bCs/>
          <w:sz w:val="24"/>
          <w:szCs w:val="24"/>
          <w:lang w:val="ka-GE"/>
        </w:rPr>
        <w:t>მიზნებიდან გამომდინარე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იმიპრამინი</w:t>
      </w:r>
      <w:r>
        <w:rPr>
          <w:rFonts w:ascii="Sylfaen" w:hAnsi="Sylfaen" w:cs="Sylfaen"/>
          <w:bCs/>
          <w:sz w:val="24"/>
          <w:szCs w:val="24"/>
          <w:lang w:val="ka-GE"/>
        </w:rPr>
        <w:t>თ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თერაპია არ უნდა დაიწყოს მაო-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ს ინჰიბიტორების მიღების შეწყვეტიდან 3 კვირაზე ადრე (გამონაკლისია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მოკლობემიდი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შექცევადი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მოქმედების 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>მაო-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ს ინჰიბიტორი,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რომლის 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>თერაპიის შეწყვეტის შემდეგ საკმარისია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>24</w:t>
      </w:r>
      <w:r>
        <w:rPr>
          <w:rFonts w:ascii="Sylfaen" w:hAnsi="Sylfaen" w:cs="Sylfaen"/>
          <w:bCs/>
          <w:sz w:val="24"/>
          <w:szCs w:val="24"/>
          <w:lang w:val="ka-GE"/>
        </w:rPr>
        <w:t>-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>საათიანი ინტერვალი). სამკვირიანი შესვენება</w:t>
      </w:r>
      <w:r w:rsidR="009564CD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ასევე უნდა </w:t>
      </w:r>
      <w:r>
        <w:rPr>
          <w:rFonts w:ascii="Sylfaen" w:hAnsi="Sylfaen" w:cs="Sylfaen"/>
          <w:bCs/>
          <w:sz w:val="24"/>
          <w:szCs w:val="24"/>
          <w:lang w:val="ka-GE"/>
        </w:rPr>
        <w:t>შენარჩუნდეს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იმიპრამინის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თერაპიიდან </w:t>
      </w:r>
      <w:r>
        <w:rPr>
          <w:rFonts w:ascii="Sylfaen" w:hAnsi="Sylfaen" w:cs="Sylfaen"/>
          <w:bCs/>
          <w:sz w:val="24"/>
          <w:szCs w:val="24"/>
          <w:lang w:val="ka-GE"/>
        </w:rPr>
        <w:t>მაო-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ინჰიბიტორებზე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გადასვლის</w:t>
      </w:r>
      <w:r>
        <w:rPr>
          <w:rFonts w:ascii="Sylfaen" w:hAnsi="Sylfaen" w:cs="Sylfaen"/>
          <w:bCs/>
          <w:sz w:val="24"/>
          <w:szCs w:val="24"/>
          <w:lang w:val="ka-GE"/>
        </w:rPr>
        <w:t>ას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>. მკურნალობის ახალი კურსი, როგორც მაო-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ინჰიბიტორი</w:t>
      </w:r>
      <w:r>
        <w:rPr>
          <w:rFonts w:ascii="Sylfaen" w:hAnsi="Sylfaen" w:cs="Sylfaen"/>
          <w:bCs/>
          <w:sz w:val="24"/>
          <w:szCs w:val="24"/>
          <w:lang w:val="ka-GE"/>
        </w:rPr>
        <w:t>თ</w:t>
      </w:r>
      <w:proofErr w:type="spellEnd"/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ასევე </w:t>
      </w:r>
      <w:proofErr w:type="spellStart"/>
      <w:r w:rsidRPr="003E2DA0">
        <w:rPr>
          <w:rFonts w:ascii="Sylfaen" w:hAnsi="Sylfaen" w:cs="Sylfaen"/>
          <w:bCs/>
          <w:sz w:val="24"/>
          <w:szCs w:val="24"/>
          <w:lang w:val="ka-GE"/>
        </w:rPr>
        <w:t>მელიპრამინი</w:t>
      </w:r>
      <w:r>
        <w:rPr>
          <w:rFonts w:ascii="Sylfaen" w:hAnsi="Sylfaen" w:cs="Sylfaen"/>
          <w:bCs/>
          <w:sz w:val="24"/>
          <w:szCs w:val="24"/>
          <w:lang w:val="ka-GE"/>
        </w:rPr>
        <w:t>თ</w:t>
      </w:r>
      <w:proofErr w:type="spellEnd"/>
      <w:r w:rsidRPr="003E2DA0">
        <w:rPr>
          <w:rFonts w:ascii="Sylfaen" w:hAnsi="Sylfaen" w:cs="Sylfaen"/>
          <w:bCs/>
          <w:sz w:val="24"/>
          <w:szCs w:val="24"/>
          <w:vertAlign w:val="superscript"/>
          <w:lang w:val="ka-GE"/>
        </w:rPr>
        <w:t>®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, უნდა დაიწყოს მცირე დოზებით, რომლებიც თანდათან </w:t>
      </w:r>
      <w:r>
        <w:rPr>
          <w:rFonts w:ascii="Sylfaen" w:hAnsi="Sylfaen" w:cs="Sylfaen"/>
          <w:bCs/>
          <w:sz w:val="24"/>
          <w:szCs w:val="24"/>
          <w:lang w:val="ka-GE"/>
        </w:rPr>
        <w:t>გაიზრდება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კლინიკური ეფექტების </w:t>
      </w:r>
      <w:r>
        <w:rPr>
          <w:rFonts w:ascii="Sylfaen" w:hAnsi="Sylfaen" w:cs="Sylfaen"/>
          <w:bCs/>
          <w:sz w:val="24"/>
          <w:szCs w:val="24"/>
          <w:lang w:val="ka-GE"/>
        </w:rPr>
        <w:t>საგულდაგულო</w:t>
      </w:r>
      <w:r w:rsidRPr="003E2DA0">
        <w:rPr>
          <w:rFonts w:ascii="Sylfaen" w:hAnsi="Sylfaen" w:cs="Sylfaen"/>
          <w:bCs/>
          <w:sz w:val="24"/>
          <w:szCs w:val="24"/>
          <w:lang w:val="ka-GE"/>
        </w:rPr>
        <w:t xml:space="preserve"> კონტროლით.</w:t>
      </w:r>
    </w:p>
    <w:p w14:paraId="56611972" w14:textId="4ADA2A41" w:rsidR="00DF30AE" w:rsidRPr="00D26923" w:rsidRDefault="00DF30AE" w:rsidP="00D26923">
      <w:pPr>
        <w:pStyle w:val="ListParagraph"/>
        <w:numPr>
          <w:ilvl w:val="0"/>
          <w:numId w:val="2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DF30AE">
        <w:rPr>
          <w:rFonts w:ascii="Sylfaen" w:hAnsi="Sylfaen" w:cs="Sylfaen"/>
          <w:b/>
          <w:sz w:val="24"/>
          <w:szCs w:val="24"/>
          <w:lang w:val="ka-GE"/>
        </w:rPr>
        <w:t>ღვიძლის</w:t>
      </w:r>
      <w:r w:rsidR="00D26923">
        <w:rPr>
          <w:rFonts w:ascii="Sylfaen" w:hAnsi="Sylfaen" w:cs="Sylfaen"/>
          <w:b/>
          <w:sz w:val="24"/>
          <w:szCs w:val="24"/>
          <w:lang w:val="ka-GE"/>
        </w:rPr>
        <w:t>მიერი</w:t>
      </w:r>
      <w:proofErr w:type="spellEnd"/>
      <w:r w:rsidRPr="00DF30AE">
        <w:rPr>
          <w:rFonts w:ascii="Sylfaen" w:hAnsi="Sylfaen" w:cs="Sylfaen"/>
          <w:b/>
          <w:sz w:val="24"/>
          <w:szCs w:val="24"/>
          <w:lang w:val="ka-GE"/>
        </w:rPr>
        <w:t xml:space="preserve"> ფერმენტების ინჰიბიტორები: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ციტოქრომ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P450-2D6</w:t>
      </w:r>
      <w:r>
        <w:rPr>
          <w:rFonts w:ascii="Sylfaen" w:hAnsi="Sylfaen" w:cs="Sylfaen"/>
          <w:bCs/>
          <w:sz w:val="24"/>
          <w:szCs w:val="24"/>
          <w:lang w:val="ka-GE"/>
        </w:rPr>
        <w:t>-ის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ინჰიბიტორების მიღებამ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იმიპრამინთან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ერთად შეიძლება გამოიწვიოს ამ უკანასკნელის მეტაბოლიზმის შემცირება და, შესაბამისად, მისი პლაზმური კონცენტრაციის მომატება. ამ კატეგორიის ინჰიბიტორები</w:t>
      </w:r>
      <w:r>
        <w:rPr>
          <w:rFonts w:ascii="Sylfaen" w:hAnsi="Sylfaen" w:cs="Sylfaen"/>
          <w:bCs/>
          <w:sz w:val="24"/>
          <w:szCs w:val="24"/>
          <w:lang w:val="ka-GE"/>
        </w:rPr>
        <w:t>,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ასევე </w:t>
      </w:r>
      <w:r>
        <w:rPr>
          <w:rFonts w:ascii="Sylfaen" w:hAnsi="Sylfaen" w:cs="Sylfaen"/>
          <w:bCs/>
          <w:sz w:val="24"/>
          <w:szCs w:val="24"/>
          <w:lang w:val="ka-GE"/>
        </w:rPr>
        <w:t>მოიცავს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სამკურნალო საშუალებებს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>, რომლებიც არ არიან P450-2D6-ის სუბსტრატ</w:t>
      </w:r>
      <w:r>
        <w:rPr>
          <w:rFonts w:ascii="Sylfaen" w:hAnsi="Sylfaen" w:cs="Sylfaen"/>
          <w:bCs/>
          <w:sz w:val="24"/>
          <w:szCs w:val="24"/>
          <w:lang w:val="ka-GE"/>
        </w:rPr>
        <w:t>ებ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>ი (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ციმეტიდინი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მეთილფენიდატი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), მაგრამ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მეტაბოლიზდებ</w:t>
      </w:r>
      <w:r>
        <w:rPr>
          <w:rFonts w:ascii="Sylfaen" w:hAnsi="Sylfaen" w:cs="Sylfaen"/>
          <w:bCs/>
          <w:sz w:val="24"/>
          <w:szCs w:val="24"/>
          <w:lang w:val="ka-GE"/>
        </w:rPr>
        <w:t>იან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ამ ფერმენტი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 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(მრავალი სხვა ანტიდეპრესანტი,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ფენოთიაზინი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, 1C კლასის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ანტიარითმული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პრეპარატები [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პროპაფენონი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ფლეკაინიდი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] და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ა.შ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.). </w:t>
      </w:r>
      <w:r w:rsidR="00D26923" w:rsidRPr="00D26923">
        <w:rPr>
          <w:rFonts w:ascii="Sylfaen" w:hAnsi="Sylfaen" w:cs="Sylfaen"/>
          <w:bCs/>
          <w:sz w:val="24"/>
          <w:szCs w:val="24"/>
          <w:lang w:val="ka-GE"/>
        </w:rPr>
        <w:t xml:space="preserve">ყველა </w:t>
      </w:r>
      <w:r>
        <w:rPr>
          <w:rFonts w:ascii="Sylfaen" w:hAnsi="Sylfaen" w:cs="Sylfaen"/>
          <w:bCs/>
          <w:sz w:val="24"/>
          <w:szCs w:val="24"/>
          <w:lang w:val="ka-GE"/>
        </w:rPr>
        <w:t>სუსი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>–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DF30AE">
        <w:rPr>
          <w:rFonts w:ascii="Sylfaen" w:hAnsi="Sylfaen" w:cs="Sylfaen"/>
          <w:bCs/>
          <w:sz w:val="24"/>
          <w:szCs w:val="24"/>
          <w:lang w:val="ka-GE"/>
        </w:rPr>
        <w:t>ს (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სეროტონინის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უკუმიტაცების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სელექტიური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ინჰიბიტორები;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Selective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Serotonin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Reuptake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F30AE">
        <w:rPr>
          <w:rFonts w:ascii="Sylfaen" w:hAnsi="Sylfaen" w:cs="Sylfaen"/>
          <w:bCs/>
          <w:sz w:val="24"/>
          <w:szCs w:val="24"/>
          <w:lang w:val="ka-GE"/>
        </w:rPr>
        <w:t>Inhibitor</w:t>
      </w:r>
      <w:proofErr w:type="spellEnd"/>
      <w:r w:rsidRPr="00DF30AE">
        <w:rPr>
          <w:rFonts w:ascii="Sylfaen" w:hAnsi="Sylfaen" w:cs="Sylfaen"/>
          <w:bCs/>
          <w:sz w:val="24"/>
          <w:szCs w:val="24"/>
          <w:lang w:val="ka-GE"/>
        </w:rPr>
        <w:t xml:space="preserve"> – SSRI)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 xml:space="preserve">  </w:t>
      </w:r>
      <w:r w:rsidR="008212C6" w:rsidRPr="00D26923">
        <w:rPr>
          <w:rFonts w:ascii="Sylfaen" w:hAnsi="Sylfaen" w:cs="Sylfaen"/>
          <w:bCs/>
          <w:sz w:val="24"/>
          <w:szCs w:val="24"/>
          <w:lang w:val="ka-GE"/>
        </w:rPr>
        <w:t xml:space="preserve">ანტიდეპრესანტი </w:t>
      </w:r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ახდენს </w:t>
      </w:r>
      <w:proofErr w:type="spellStart"/>
      <w:r w:rsidRPr="00D26923">
        <w:rPr>
          <w:rFonts w:ascii="Sylfaen" w:hAnsi="Sylfaen" w:cs="Sylfaen"/>
          <w:bCs/>
          <w:sz w:val="24"/>
          <w:szCs w:val="24"/>
          <w:lang w:val="ka-GE"/>
        </w:rPr>
        <w:t>ინჰიბიტორულ</w:t>
      </w:r>
      <w:proofErr w:type="spellEnd"/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მოქმედებას P450-2D6–ის აქტივობაზე, თუმცა სხვადასხვა გამოხატულებით. შესაბამისად, საჭიროა სიფრთხილის გამოჩენა  </w:t>
      </w:r>
      <w:proofErr w:type="spellStart"/>
      <w:r w:rsidRPr="00D26923">
        <w:rPr>
          <w:rFonts w:ascii="Sylfaen" w:hAnsi="Sylfaen" w:cs="Sylfaen"/>
          <w:bCs/>
          <w:sz w:val="24"/>
          <w:szCs w:val="24"/>
          <w:lang w:val="ka-GE"/>
        </w:rPr>
        <w:t>იმიპრამინის</w:t>
      </w:r>
      <w:proofErr w:type="spellEnd"/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ამ პრეპარატებთან კომბინირებისას, ასევე მკურნალობის კურსის შეცვლისას სუსი–დან </w:t>
      </w:r>
      <w:proofErr w:type="spellStart"/>
      <w:r w:rsidRPr="00D26923">
        <w:rPr>
          <w:rFonts w:ascii="Sylfaen" w:hAnsi="Sylfaen" w:cs="Sylfaen"/>
          <w:bCs/>
          <w:sz w:val="24"/>
          <w:szCs w:val="24"/>
          <w:lang w:val="ka-GE"/>
        </w:rPr>
        <w:t>იმიპრამინზე</w:t>
      </w:r>
      <w:proofErr w:type="spellEnd"/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(და პირიქით), განსაკუთრებით </w:t>
      </w:r>
      <w:proofErr w:type="spellStart"/>
      <w:r w:rsidRPr="00D26923">
        <w:rPr>
          <w:rFonts w:ascii="Sylfaen" w:hAnsi="Sylfaen" w:cs="Sylfaen"/>
          <w:bCs/>
          <w:sz w:val="24"/>
          <w:szCs w:val="24"/>
          <w:lang w:val="ka-GE"/>
        </w:rPr>
        <w:t>ფლუოქსეტინის</w:t>
      </w:r>
      <w:proofErr w:type="spellEnd"/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შემთხვევაში (ამ პრეპარატის ხანგრძლივი </w:t>
      </w:r>
      <w:proofErr w:type="spellStart"/>
      <w:r w:rsidRPr="00D26923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პერიოდის გამო). </w:t>
      </w:r>
      <w:proofErr w:type="spellStart"/>
      <w:r w:rsidRPr="00D26923">
        <w:rPr>
          <w:rFonts w:ascii="Sylfaen" w:hAnsi="Sylfaen" w:cs="Sylfaen"/>
          <w:bCs/>
          <w:sz w:val="24"/>
          <w:szCs w:val="24"/>
          <w:lang w:val="ka-GE"/>
        </w:rPr>
        <w:t>ტრიციკლურ</w:t>
      </w:r>
      <w:proofErr w:type="spellEnd"/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ანტიდეპრესანტებს შეუძლიათ გაზარდონ </w:t>
      </w:r>
      <w:proofErr w:type="spellStart"/>
      <w:r w:rsidRPr="00D26923">
        <w:rPr>
          <w:rFonts w:ascii="Sylfaen" w:hAnsi="Sylfaen" w:cs="Sylfaen"/>
          <w:bCs/>
          <w:sz w:val="24"/>
          <w:szCs w:val="24"/>
          <w:lang w:val="ka-GE"/>
        </w:rPr>
        <w:t>ანტიფსიქოზური</w:t>
      </w:r>
      <w:proofErr w:type="spellEnd"/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პრეპარატების</w:t>
      </w:r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პლაზმური კონცენტრაცია (კონკურენცია </w:t>
      </w:r>
      <w:proofErr w:type="spellStart"/>
      <w:r w:rsidRPr="00D26923">
        <w:rPr>
          <w:rFonts w:ascii="Sylfaen" w:hAnsi="Sylfaen" w:cs="Sylfaen"/>
          <w:bCs/>
          <w:sz w:val="24"/>
          <w:szCs w:val="24"/>
          <w:lang w:val="ka-GE"/>
        </w:rPr>
        <w:t>ღვიძლის</w:t>
      </w:r>
      <w:r w:rsidR="00D26923">
        <w:rPr>
          <w:rFonts w:ascii="Sylfaen" w:hAnsi="Sylfaen" w:cs="Sylfaen"/>
          <w:bCs/>
          <w:sz w:val="24"/>
          <w:szCs w:val="24"/>
          <w:lang w:val="ka-GE"/>
        </w:rPr>
        <w:t>მიერი</w:t>
      </w:r>
      <w:proofErr w:type="spellEnd"/>
      <w:r w:rsidRPr="00D26923">
        <w:rPr>
          <w:rFonts w:ascii="Sylfaen" w:hAnsi="Sylfaen" w:cs="Sylfaen"/>
          <w:bCs/>
          <w:sz w:val="24"/>
          <w:szCs w:val="24"/>
          <w:lang w:val="ka-GE"/>
        </w:rPr>
        <w:t xml:space="preserve"> ფერმენტების დონეზე).</w:t>
      </w:r>
      <w:r w:rsidR="008212C6" w:rsidRPr="00D2692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661A0D3E" w14:textId="25866DBE" w:rsidR="00345591" w:rsidRPr="00345591" w:rsidRDefault="00345591" w:rsidP="00B11FF2">
      <w:pPr>
        <w:pStyle w:val="ListParagraph"/>
        <w:numPr>
          <w:ilvl w:val="0"/>
          <w:numId w:val="26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45591">
        <w:rPr>
          <w:rFonts w:ascii="Sylfaen" w:hAnsi="Sylfaen" w:cs="Sylfaen"/>
          <w:b/>
          <w:sz w:val="24"/>
          <w:szCs w:val="24"/>
          <w:lang w:val="ka-GE"/>
        </w:rPr>
        <w:t>პერორალური</w:t>
      </w:r>
      <w:proofErr w:type="spellEnd"/>
      <w:r w:rsidRPr="00345591">
        <w:rPr>
          <w:rFonts w:ascii="Sylfaen" w:hAnsi="Sylfaen" w:cs="Sylfaen"/>
          <w:b/>
          <w:sz w:val="24"/>
          <w:szCs w:val="24"/>
          <w:lang w:val="ka-GE"/>
        </w:rPr>
        <w:t xml:space="preserve"> კონტრაცეპტივები, </w:t>
      </w:r>
      <w:proofErr w:type="spellStart"/>
      <w:r w:rsidRPr="00345591">
        <w:rPr>
          <w:rFonts w:ascii="Sylfaen" w:hAnsi="Sylfaen" w:cs="Sylfaen"/>
          <w:b/>
          <w:sz w:val="24"/>
          <w:szCs w:val="24"/>
          <w:lang w:val="ka-GE"/>
        </w:rPr>
        <w:t>ესტროგენები</w:t>
      </w:r>
      <w:proofErr w:type="spellEnd"/>
      <w:r w:rsidRPr="00345591">
        <w:rPr>
          <w:rFonts w:ascii="Sylfaen" w:hAnsi="Sylfaen" w:cs="Sylfaen"/>
          <w:b/>
          <w:sz w:val="24"/>
          <w:szCs w:val="24"/>
          <w:lang w:val="ka-GE"/>
        </w:rPr>
        <w:t>:</w:t>
      </w:r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 ქალებში, რომლებიც იღებ</w:t>
      </w:r>
      <w:r>
        <w:rPr>
          <w:rFonts w:ascii="Sylfaen" w:hAnsi="Sylfaen" w:cs="Sylfaen"/>
          <w:bCs/>
          <w:sz w:val="24"/>
          <w:szCs w:val="24"/>
          <w:lang w:val="ka-GE"/>
        </w:rPr>
        <w:t>დნ</w:t>
      </w:r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ენ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პერორალურ</w:t>
      </w:r>
      <w:proofErr w:type="spellEnd"/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 კონტრაცეპტივებს ან </w:t>
      </w:r>
      <w:proofErr w:type="spellStart"/>
      <w:r w:rsidRPr="00345591">
        <w:rPr>
          <w:rFonts w:ascii="Sylfaen" w:hAnsi="Sylfaen" w:cs="Sylfaen"/>
          <w:bCs/>
          <w:sz w:val="24"/>
          <w:szCs w:val="24"/>
          <w:lang w:val="ka-GE"/>
        </w:rPr>
        <w:t>ესტროგ</w:t>
      </w:r>
      <w:r w:rsidR="007522D0">
        <w:rPr>
          <w:rFonts w:ascii="Sylfaen" w:hAnsi="Sylfaen" w:cs="Sylfaen"/>
          <w:bCs/>
          <w:sz w:val="24"/>
          <w:szCs w:val="24"/>
          <w:lang w:val="ka-GE"/>
        </w:rPr>
        <w:t>ის</w:t>
      </w:r>
      <w:proofErr w:type="spellEnd"/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პრეპარატებს </w:t>
      </w:r>
      <w:proofErr w:type="spellStart"/>
      <w:r w:rsidRPr="00345591">
        <w:rPr>
          <w:rFonts w:ascii="Sylfaen" w:hAnsi="Sylfaen" w:cs="Sylfaen"/>
          <w:bCs/>
          <w:sz w:val="24"/>
          <w:szCs w:val="24"/>
          <w:lang w:val="ka-GE"/>
        </w:rPr>
        <w:t>ტრიციკლურ</w:t>
      </w:r>
      <w:proofErr w:type="spellEnd"/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 ანტიდეპრესანტებთან ერთად, აღწერილია თერაპიული ეფექტის შესუსტების შემთხვევები და ამ უკანასკნელ</w:t>
      </w:r>
      <w:r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 ტოქსიკური ეფექტის გამოვლ</w:t>
      </w:r>
      <w:r>
        <w:rPr>
          <w:rFonts w:ascii="Sylfaen" w:hAnsi="Sylfaen" w:cs="Sylfaen"/>
          <w:bCs/>
          <w:sz w:val="24"/>
          <w:szCs w:val="24"/>
          <w:lang w:val="ka-GE"/>
        </w:rPr>
        <w:t>ენ</w:t>
      </w:r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ა. ამიტომ, ამ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პრეპარატების</w:t>
      </w:r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 კომბინირებული გამოყენება მოითხოვს სიფრთხილეს და ტოქსიკური ეფექტ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ების გამოვლენის </w:t>
      </w:r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შემთხვევაში, უნდა შემცირდეს ერთი ან მეორე </w:t>
      </w:r>
      <w:r>
        <w:rPr>
          <w:rFonts w:ascii="Sylfaen" w:hAnsi="Sylfaen" w:cs="Sylfaen"/>
          <w:bCs/>
          <w:sz w:val="24"/>
          <w:szCs w:val="24"/>
          <w:lang w:val="ka-GE"/>
        </w:rPr>
        <w:t>სამკურნალო საშუალების</w:t>
      </w:r>
      <w:r w:rsidRPr="00345591">
        <w:rPr>
          <w:rFonts w:ascii="Sylfaen" w:hAnsi="Sylfaen" w:cs="Sylfaen"/>
          <w:bCs/>
          <w:sz w:val="24"/>
          <w:szCs w:val="24"/>
          <w:lang w:val="ka-GE"/>
        </w:rPr>
        <w:t xml:space="preserve"> დოზა.</w:t>
      </w:r>
    </w:p>
    <w:p w14:paraId="107AF3C5" w14:textId="472E7B5B" w:rsidR="00BE3F42" w:rsidRDefault="00BE3F42" w:rsidP="00B11FF2">
      <w:pPr>
        <w:pStyle w:val="ListParagraph"/>
        <w:numPr>
          <w:ilvl w:val="0"/>
          <w:numId w:val="25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BE3F42">
        <w:rPr>
          <w:rFonts w:ascii="Sylfaen" w:hAnsi="Sylfaen" w:cs="Sylfaen"/>
          <w:b/>
          <w:sz w:val="24"/>
          <w:szCs w:val="24"/>
          <w:lang w:val="ka-GE"/>
        </w:rPr>
        <w:t>ღვიძლის</w:t>
      </w:r>
      <w:r w:rsidR="007522D0">
        <w:rPr>
          <w:rFonts w:ascii="Sylfaen" w:hAnsi="Sylfaen" w:cs="Sylfaen"/>
          <w:b/>
          <w:sz w:val="24"/>
          <w:szCs w:val="24"/>
          <w:lang w:val="ka-GE"/>
        </w:rPr>
        <w:t>მიერი</w:t>
      </w:r>
      <w:proofErr w:type="spellEnd"/>
      <w:r w:rsidRPr="00BE3F42">
        <w:rPr>
          <w:rFonts w:ascii="Sylfaen" w:hAnsi="Sylfaen" w:cs="Sylfaen"/>
          <w:b/>
          <w:sz w:val="24"/>
          <w:szCs w:val="24"/>
          <w:lang w:val="ka-GE"/>
        </w:rPr>
        <w:t xml:space="preserve"> ფერმენტების </w:t>
      </w:r>
      <w:proofErr w:type="spellStart"/>
      <w:r w:rsidRPr="00BE3F42">
        <w:rPr>
          <w:rFonts w:ascii="Sylfaen" w:hAnsi="Sylfaen" w:cs="Sylfaen"/>
          <w:b/>
          <w:sz w:val="24"/>
          <w:szCs w:val="24"/>
          <w:lang w:val="ka-GE"/>
        </w:rPr>
        <w:t>ინდუქტორები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(ალკოჰოლი, ნიკოტინი,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მეპრობამატი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, ბარბიტურატები,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ანტიეპილეფსიური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 და სხვ.) </w:t>
      </w:r>
      <w:r>
        <w:rPr>
          <w:rFonts w:ascii="Sylfaen" w:hAnsi="Sylfaen" w:cs="Sylfaen"/>
          <w:bCs/>
          <w:sz w:val="24"/>
          <w:szCs w:val="24"/>
          <w:lang w:val="ka-GE"/>
        </w:rPr>
        <w:t>აძლიერებენ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იმიპრამინის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მეტაბოლიზმს, </w:t>
      </w:r>
      <w:r>
        <w:rPr>
          <w:rFonts w:ascii="Sylfaen" w:hAnsi="Sylfaen" w:cs="Sylfaen"/>
          <w:bCs/>
          <w:sz w:val="24"/>
          <w:szCs w:val="24"/>
          <w:lang w:val="ka-GE"/>
        </w:rPr>
        <w:t>ამცირებენ რა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მის პლაზმ</w:t>
      </w:r>
      <w:r>
        <w:rPr>
          <w:rFonts w:ascii="Sylfaen" w:hAnsi="Sylfaen" w:cs="Sylfaen"/>
          <w:bCs/>
          <w:sz w:val="24"/>
          <w:szCs w:val="24"/>
          <w:lang w:val="ka-GE"/>
        </w:rPr>
        <w:t>ურ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დონეს და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ანტიდეპრესანტულ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ეფექტს.</w:t>
      </w:r>
    </w:p>
    <w:p w14:paraId="57E683CA" w14:textId="478A2A8A" w:rsidR="00BE3F42" w:rsidRPr="00BE3F42" w:rsidRDefault="00BE3F42" w:rsidP="00B11FF2">
      <w:pPr>
        <w:pStyle w:val="ListParagraph"/>
        <w:numPr>
          <w:ilvl w:val="0"/>
          <w:numId w:val="25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BE3F42">
        <w:rPr>
          <w:rFonts w:ascii="Sylfaen" w:hAnsi="Sylfaen" w:cs="Sylfaen"/>
          <w:b/>
          <w:sz w:val="24"/>
          <w:szCs w:val="24"/>
          <w:lang w:val="ka-GE"/>
        </w:rPr>
        <w:t>ანტიქოლინერგ</w:t>
      </w:r>
      <w:r>
        <w:rPr>
          <w:rFonts w:ascii="Sylfaen" w:hAnsi="Sylfaen" w:cs="Sylfaen"/>
          <w:b/>
          <w:sz w:val="24"/>
          <w:szCs w:val="24"/>
          <w:lang w:val="ka-GE"/>
        </w:rPr>
        <w:t>ი</w:t>
      </w:r>
      <w:r w:rsidRPr="00BE3F42">
        <w:rPr>
          <w:rFonts w:ascii="Sylfaen" w:hAnsi="Sylfaen" w:cs="Sylfaen"/>
          <w:b/>
          <w:sz w:val="24"/>
          <w:szCs w:val="24"/>
          <w:lang w:val="ka-GE"/>
        </w:rPr>
        <w:t>ული</w:t>
      </w:r>
      <w:proofErr w:type="spellEnd"/>
      <w:r w:rsidRPr="00BE3F42">
        <w:rPr>
          <w:rFonts w:ascii="Sylfaen" w:hAnsi="Sylfaen" w:cs="Sylfaen"/>
          <w:b/>
          <w:sz w:val="24"/>
          <w:szCs w:val="24"/>
          <w:lang w:val="ka-GE"/>
        </w:rPr>
        <w:t xml:space="preserve"> საშუალებები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(მაგ.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ფენოთიაზინი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ანტიპარკინსონ</w:t>
      </w:r>
      <w:r>
        <w:rPr>
          <w:rFonts w:ascii="Sylfaen" w:hAnsi="Sylfaen" w:cs="Sylfaen"/>
          <w:bCs/>
          <w:sz w:val="24"/>
          <w:szCs w:val="24"/>
          <w:lang w:val="ka-GE"/>
        </w:rPr>
        <w:t>ური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, ანტიჰისტამინური საშუალებები, ატროპინი,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ბიპერიდინი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), რომლებიც მიიღება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იმიპრამინთან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ერთად, აძლიერებ</w:t>
      </w:r>
      <w:r>
        <w:rPr>
          <w:rFonts w:ascii="Sylfaen" w:hAnsi="Sylfaen" w:cs="Sylfaen"/>
          <w:bCs/>
          <w:sz w:val="24"/>
          <w:szCs w:val="24"/>
          <w:lang w:val="ka-GE"/>
        </w:rPr>
        <w:t>ენ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მის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ანტიმუსკარინულ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7522D0">
        <w:rPr>
          <w:rFonts w:ascii="Sylfaen" w:hAnsi="Sylfaen" w:cs="Sylfaen"/>
          <w:bCs/>
          <w:sz w:val="24"/>
          <w:szCs w:val="24"/>
          <w:lang w:val="ka-GE"/>
        </w:rPr>
        <w:t>ეფექტებს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="007522D0">
        <w:rPr>
          <w:rFonts w:ascii="Sylfaen" w:hAnsi="Sylfaen" w:cs="Sylfaen"/>
          <w:bCs/>
          <w:sz w:val="24"/>
          <w:szCs w:val="24"/>
          <w:lang w:val="ka-GE"/>
        </w:rPr>
        <w:t>არასასურველ რეაქციებს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(მაგ. ნაწლავის </w:t>
      </w:r>
      <w:proofErr w:type="spellStart"/>
      <w:r w:rsidRPr="00BE3F42">
        <w:rPr>
          <w:rFonts w:ascii="Sylfaen" w:hAnsi="Sylfaen" w:cs="Sylfaen"/>
          <w:bCs/>
          <w:sz w:val="24"/>
          <w:szCs w:val="24"/>
          <w:lang w:val="ka-GE"/>
        </w:rPr>
        <w:t>პარალიზური</w:t>
      </w:r>
      <w:proofErr w:type="spellEnd"/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გაუვალობა). ამ </w:t>
      </w:r>
      <w:r w:rsidR="007522D0">
        <w:rPr>
          <w:rFonts w:ascii="Sylfaen" w:hAnsi="Sylfaen" w:cs="Sylfaen"/>
          <w:bCs/>
          <w:sz w:val="24"/>
          <w:szCs w:val="24"/>
          <w:lang w:val="ka-GE"/>
        </w:rPr>
        <w:t>პრეპარატების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კომბინაცია მოითხოვს </w:t>
      </w:r>
      <w:r>
        <w:rPr>
          <w:rFonts w:ascii="Sylfaen" w:hAnsi="Sylfaen" w:cs="Sylfaen"/>
          <w:bCs/>
          <w:sz w:val="24"/>
          <w:szCs w:val="24"/>
          <w:lang w:val="ka-GE"/>
        </w:rPr>
        <w:t>საგულდაგულო კონტროლს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და დოზ</w:t>
      </w:r>
      <w:r>
        <w:rPr>
          <w:rFonts w:ascii="Sylfaen" w:hAnsi="Sylfaen" w:cs="Sylfaen"/>
          <w:bCs/>
          <w:sz w:val="24"/>
          <w:szCs w:val="24"/>
          <w:lang w:val="ka-GE"/>
        </w:rPr>
        <w:t>ებ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ის </w:t>
      </w:r>
      <w:r>
        <w:rPr>
          <w:rFonts w:ascii="Sylfaen" w:hAnsi="Sylfaen" w:cs="Sylfaen"/>
          <w:bCs/>
          <w:sz w:val="24"/>
          <w:szCs w:val="24"/>
          <w:lang w:val="ka-GE"/>
        </w:rPr>
        <w:t>სიფრთხილით</w:t>
      </w:r>
      <w:r w:rsidRPr="00BE3F42">
        <w:rPr>
          <w:rFonts w:ascii="Sylfaen" w:hAnsi="Sylfaen" w:cs="Sylfaen"/>
          <w:bCs/>
          <w:sz w:val="24"/>
          <w:szCs w:val="24"/>
          <w:lang w:val="ka-GE"/>
        </w:rPr>
        <w:t xml:space="preserve"> შერჩევას.</w:t>
      </w:r>
    </w:p>
    <w:p w14:paraId="415AB134" w14:textId="2CBEC602" w:rsidR="00D4714B" w:rsidRDefault="00D4714B" w:rsidP="00B11FF2">
      <w:pPr>
        <w:pStyle w:val="ListParagraph"/>
        <w:numPr>
          <w:ilvl w:val="0"/>
          <w:numId w:val="24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D4714B">
        <w:rPr>
          <w:rFonts w:ascii="Sylfaen" w:hAnsi="Sylfaen" w:cs="Sylfaen"/>
          <w:b/>
          <w:sz w:val="24"/>
          <w:szCs w:val="24"/>
          <w:lang w:val="ka-GE"/>
        </w:rPr>
        <w:lastRenderedPageBreak/>
        <w:t>ცნს</w:t>
      </w:r>
      <w:proofErr w:type="spellEnd"/>
      <w:r w:rsidRPr="00D4714B">
        <w:rPr>
          <w:rFonts w:ascii="Sylfaen" w:hAnsi="Sylfaen" w:cs="Sylfaen"/>
          <w:b/>
          <w:sz w:val="24"/>
          <w:szCs w:val="24"/>
          <w:lang w:val="ka-GE"/>
        </w:rPr>
        <w:t xml:space="preserve">-ის </w:t>
      </w: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დეპრესანტები</w:t>
      </w:r>
      <w:proofErr w:type="spellEnd"/>
      <w:r w:rsidRPr="00D4714B">
        <w:rPr>
          <w:rFonts w:ascii="Sylfaen" w:hAnsi="Sylfaen" w:cs="Sylfaen"/>
          <w:b/>
          <w:sz w:val="24"/>
          <w:szCs w:val="24"/>
          <w:lang w:val="ka-GE"/>
        </w:rPr>
        <w:t>: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იმიპრამინის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მიღება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ცნს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-ის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დეპრესანტებთან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(მაგ.,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ოპიატები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ბენზოდიაზეპინები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, ბარბიტურატები, </w:t>
      </w:r>
      <w:r>
        <w:rPr>
          <w:rFonts w:ascii="Sylfaen" w:hAnsi="Sylfaen" w:cs="Sylfaen"/>
          <w:bCs/>
          <w:sz w:val="24"/>
          <w:szCs w:val="24"/>
          <w:lang w:val="ka-GE"/>
        </w:rPr>
        <w:t>საერთო მოქმედების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საანესთეზიო საშუალებები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) და ალკოჰოლთან </w:t>
      </w:r>
      <w:r w:rsidR="005718D4">
        <w:rPr>
          <w:rFonts w:ascii="Sylfaen" w:hAnsi="Sylfaen" w:cs="Sylfaen"/>
          <w:bCs/>
          <w:sz w:val="24"/>
          <w:szCs w:val="24"/>
          <w:lang w:val="ka-GE"/>
        </w:rPr>
        <w:t>კომბინაციაში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საგრძნობლად ზრდის ამ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პრეპარატების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მოქმედებასა და </w:t>
      </w:r>
      <w:r w:rsidR="005718D4">
        <w:rPr>
          <w:rFonts w:ascii="Sylfaen" w:hAnsi="Sylfaen" w:cs="Sylfaen"/>
          <w:bCs/>
          <w:sz w:val="24"/>
          <w:szCs w:val="24"/>
          <w:lang w:val="ka-GE"/>
        </w:rPr>
        <w:t>არასასურველ რეაქციებს.</w:t>
      </w:r>
    </w:p>
    <w:p w14:paraId="4F4CE30B" w14:textId="6485FA66" w:rsidR="00D4714B" w:rsidRDefault="00D4714B" w:rsidP="00B11FF2">
      <w:pPr>
        <w:pStyle w:val="ListParagraph"/>
        <w:numPr>
          <w:ilvl w:val="0"/>
          <w:numId w:val="24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D4714B">
        <w:rPr>
          <w:rFonts w:ascii="Sylfaen" w:hAnsi="Sylfaen" w:cs="Sylfaen"/>
          <w:b/>
          <w:sz w:val="24"/>
          <w:szCs w:val="24"/>
          <w:lang w:val="ka-GE"/>
        </w:rPr>
        <w:t>ანტიფსიქოზურმა</w:t>
      </w:r>
      <w:proofErr w:type="spellEnd"/>
      <w:r w:rsidRPr="00D4714B">
        <w:rPr>
          <w:rFonts w:ascii="Sylfaen" w:hAnsi="Sylfaen" w:cs="Sylfaen"/>
          <w:b/>
          <w:sz w:val="24"/>
          <w:szCs w:val="24"/>
          <w:lang w:val="ka-GE"/>
        </w:rPr>
        <w:t xml:space="preserve"> საშუალებებმა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გაზარდონ პლაზმური კონცენტრაციები და, შესაბამისად, გაზარდონ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ტრიციკლური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ანტიდეპრესანტების როგორც თერაპიული, ასევე </w:t>
      </w:r>
      <w:r w:rsidR="005718D4">
        <w:rPr>
          <w:rFonts w:ascii="Sylfaen" w:hAnsi="Sylfaen" w:cs="Sylfaen"/>
          <w:bCs/>
          <w:sz w:val="24"/>
          <w:szCs w:val="24"/>
          <w:lang w:val="ka-GE"/>
        </w:rPr>
        <w:t>არასასურველი რეაქციები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. შეიძლება საჭირო გახდეს დოზის შემცირება.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თიორიდაზინთან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კომბინაციაში მიღებამ შეიძლება გამოიწვიოს </w:t>
      </w:r>
      <w:r>
        <w:rPr>
          <w:rFonts w:ascii="Sylfaen" w:hAnsi="Sylfaen" w:cs="Sylfaen"/>
          <w:bCs/>
          <w:sz w:val="24"/>
          <w:szCs w:val="24"/>
          <w:lang w:val="ka-GE"/>
        </w:rPr>
        <w:t>მძიმე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არითმიები.</w:t>
      </w:r>
    </w:p>
    <w:p w14:paraId="53AEFDF4" w14:textId="482FE625" w:rsidR="00D4714B" w:rsidRPr="00D4714B" w:rsidRDefault="00D4714B" w:rsidP="00B11FF2">
      <w:pPr>
        <w:pStyle w:val="ListParagraph"/>
        <w:numPr>
          <w:ilvl w:val="0"/>
          <w:numId w:val="24"/>
        </w:numPr>
        <w:spacing w:after="0" w:line="240" w:lineRule="auto"/>
        <w:ind w:left="45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4714B">
        <w:rPr>
          <w:rFonts w:ascii="Sylfaen" w:hAnsi="Sylfaen" w:cs="Sylfaen"/>
          <w:b/>
          <w:sz w:val="24"/>
          <w:szCs w:val="24"/>
          <w:lang w:val="ka-GE"/>
        </w:rPr>
        <w:t>ფარისებრი ჯირკვლის ჰორმონის პრეპარატებს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შეუძლიათ </w:t>
      </w:r>
      <w:r>
        <w:rPr>
          <w:rFonts w:ascii="Sylfaen" w:hAnsi="Sylfaen" w:cs="Sylfaen"/>
          <w:bCs/>
          <w:sz w:val="24"/>
          <w:szCs w:val="24"/>
          <w:lang w:val="ka-GE"/>
        </w:rPr>
        <w:t>გააძლიერონ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იმიპრამინის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4714B">
        <w:rPr>
          <w:rFonts w:ascii="Sylfaen" w:hAnsi="Sylfaen" w:cs="Sylfaen"/>
          <w:bCs/>
          <w:sz w:val="24"/>
          <w:szCs w:val="24"/>
          <w:lang w:val="ka-GE"/>
        </w:rPr>
        <w:t>ანტიდეპრესანტული</w:t>
      </w:r>
      <w:proofErr w:type="spellEnd"/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ეფექტი, ასევე მისი </w:t>
      </w:r>
      <w:r w:rsidR="005718D4">
        <w:rPr>
          <w:rFonts w:ascii="Sylfaen" w:hAnsi="Sylfaen" w:cs="Sylfaen"/>
          <w:bCs/>
          <w:sz w:val="24"/>
          <w:szCs w:val="24"/>
          <w:lang w:val="ka-GE"/>
        </w:rPr>
        <w:t>არასასურველი რეაქციები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გული</w:t>
      </w:r>
      <w:r>
        <w:rPr>
          <w:rFonts w:ascii="Sylfaen" w:hAnsi="Sylfaen" w:cs="Sylfaen"/>
          <w:bCs/>
          <w:sz w:val="24"/>
          <w:szCs w:val="24"/>
          <w:lang w:val="ka-GE"/>
        </w:rPr>
        <w:t>ს მხრივ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, ამიტომ ამ </w:t>
      </w:r>
      <w:r w:rsidR="005718D4">
        <w:rPr>
          <w:rFonts w:ascii="Sylfaen" w:hAnsi="Sylfaen" w:cs="Sylfaen"/>
          <w:bCs/>
          <w:sz w:val="24"/>
          <w:szCs w:val="24"/>
          <w:lang w:val="ka-GE"/>
        </w:rPr>
        <w:t>სამკურნალო საშუალებების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კომბინირებული გამოყენება განსაკუთრებულ </w:t>
      </w:r>
      <w:r>
        <w:rPr>
          <w:rFonts w:ascii="Sylfaen" w:hAnsi="Sylfaen" w:cs="Sylfaen"/>
          <w:bCs/>
          <w:sz w:val="24"/>
          <w:szCs w:val="24"/>
          <w:lang w:val="ka-GE"/>
        </w:rPr>
        <w:t>სიფრთხილეს</w:t>
      </w:r>
      <w:r w:rsidRPr="00D4714B">
        <w:rPr>
          <w:rFonts w:ascii="Sylfaen" w:hAnsi="Sylfaen" w:cs="Sylfaen"/>
          <w:bCs/>
          <w:sz w:val="24"/>
          <w:szCs w:val="24"/>
          <w:lang w:val="ka-GE"/>
        </w:rPr>
        <w:t xml:space="preserve"> მოითხოვს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7B515520" w14:textId="2723C829" w:rsidR="003120FC" w:rsidRDefault="003120FC" w:rsidP="00B11FF2">
      <w:pPr>
        <w:pStyle w:val="ListParagraph"/>
        <w:numPr>
          <w:ilvl w:val="0"/>
          <w:numId w:val="23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120FC">
        <w:rPr>
          <w:rFonts w:ascii="Sylfaen" w:hAnsi="Sylfaen" w:cs="Sylfaen"/>
          <w:b/>
          <w:sz w:val="24"/>
          <w:szCs w:val="24"/>
          <w:lang w:val="ka-GE"/>
        </w:rPr>
        <w:t xml:space="preserve">მედიკამენტები, რომლებიც ბლოკავენ </w:t>
      </w:r>
      <w:proofErr w:type="spellStart"/>
      <w:r w:rsidRPr="003120FC">
        <w:rPr>
          <w:rFonts w:ascii="Sylfaen" w:hAnsi="Sylfaen" w:cs="Sylfaen"/>
          <w:b/>
          <w:sz w:val="24"/>
          <w:szCs w:val="24"/>
          <w:lang w:val="ka-GE"/>
        </w:rPr>
        <w:t>ადრენერგიულ</w:t>
      </w:r>
      <w:proofErr w:type="spellEnd"/>
      <w:r w:rsidRPr="003120FC">
        <w:rPr>
          <w:rFonts w:ascii="Sylfaen" w:hAnsi="Sylfaen" w:cs="Sylfaen"/>
          <w:b/>
          <w:sz w:val="24"/>
          <w:szCs w:val="24"/>
          <w:lang w:val="ka-GE"/>
        </w:rPr>
        <w:t xml:space="preserve"> ნეირონებს: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იმიპრამინს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შეუძლია შეასუსტოს </w:t>
      </w:r>
      <w:r>
        <w:rPr>
          <w:rFonts w:ascii="Sylfaen" w:hAnsi="Sylfaen" w:cs="Sylfaen"/>
          <w:bCs/>
          <w:sz w:val="24"/>
          <w:szCs w:val="24"/>
          <w:lang w:val="ka-GE"/>
        </w:rPr>
        <w:t>პარალელურად მიღებული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ადრენერგ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>ული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ნეირონების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ბლოკატორების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ანტიჰიპერტენზიული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5718D4">
        <w:rPr>
          <w:rFonts w:ascii="Sylfaen" w:hAnsi="Sylfaen" w:cs="Sylfaen"/>
          <w:bCs/>
          <w:sz w:val="24"/>
          <w:szCs w:val="24"/>
          <w:lang w:val="ka-GE"/>
        </w:rPr>
        <w:t>ეფექტები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გუანეთიდინი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ბეტანიდინი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, რეზერპინი,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კლონიდინი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მეთილდო</w:t>
      </w:r>
      <w:r>
        <w:rPr>
          <w:rFonts w:ascii="Sylfaen" w:hAnsi="Sylfaen" w:cs="Sylfaen"/>
          <w:bCs/>
          <w:sz w:val="24"/>
          <w:szCs w:val="24"/>
          <w:lang w:val="ka-GE"/>
        </w:rPr>
        <w:t>ფ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>ა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>). ამიტომ,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პაციენტებს,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რომლებსაც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ჰიპერტენზიის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გამო სჭირდებათ 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თანმხლები თერაპია, უნდა დაენიშნოთ 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სხვა ტიპის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ანტიჰიპერტენზიული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 (მაგ.,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დიურეზული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ვაზოდილატორები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ან β-</w:t>
      </w:r>
      <w:proofErr w:type="spellStart"/>
      <w:r w:rsidR="005718D4">
        <w:rPr>
          <w:rFonts w:ascii="Sylfaen" w:hAnsi="Sylfaen" w:cs="Sylfaen"/>
          <w:bCs/>
          <w:sz w:val="24"/>
          <w:szCs w:val="24"/>
          <w:lang w:val="ka-GE"/>
        </w:rPr>
        <w:t>ადრენო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>ბლოკატორები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>).</w:t>
      </w:r>
    </w:p>
    <w:p w14:paraId="7A3BA482" w14:textId="77777777" w:rsidR="003120FC" w:rsidRDefault="003120FC" w:rsidP="00B11FF2">
      <w:pPr>
        <w:pStyle w:val="ListParagraph"/>
        <w:numPr>
          <w:ilvl w:val="0"/>
          <w:numId w:val="23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120FC">
        <w:rPr>
          <w:rFonts w:ascii="Sylfaen" w:hAnsi="Sylfaen" w:cs="Sylfaen"/>
          <w:b/>
          <w:sz w:val="24"/>
          <w:szCs w:val="24"/>
          <w:lang w:val="ka-GE"/>
        </w:rPr>
        <w:t>სიმპათომიმეტიკები</w:t>
      </w:r>
      <w:proofErr w:type="spellEnd"/>
      <w:r w:rsidRPr="003120FC">
        <w:rPr>
          <w:rFonts w:ascii="Sylfaen" w:hAnsi="Sylfaen" w:cs="Sylfaen"/>
          <w:b/>
          <w:sz w:val="24"/>
          <w:szCs w:val="24"/>
          <w:lang w:val="ka-GE"/>
        </w:rPr>
        <w:t>: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იმიპრამინი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აძლიერებს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სიმპათომიმეტიკ</w:t>
      </w:r>
      <w:r>
        <w:rPr>
          <w:rFonts w:ascii="Sylfaen" w:hAnsi="Sylfaen" w:cs="Sylfaen"/>
          <w:bCs/>
          <w:sz w:val="24"/>
          <w:szCs w:val="24"/>
          <w:lang w:val="ka-GE"/>
        </w:rPr>
        <w:t>ებ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>ის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გულ-სისხლძარღვთა ეფექტებს (პირველ რიგში, </w:t>
      </w:r>
      <w:r>
        <w:rPr>
          <w:rFonts w:ascii="Sylfaen" w:hAnsi="Sylfaen" w:cs="Sylfaen"/>
          <w:bCs/>
          <w:sz w:val="24"/>
          <w:szCs w:val="24"/>
          <w:lang w:val="ka-GE"/>
        </w:rPr>
        <w:t>ადრენალინი,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ნორ</w:t>
      </w:r>
      <w:r>
        <w:rPr>
          <w:rFonts w:ascii="Sylfaen" w:hAnsi="Sylfaen" w:cs="Sylfaen"/>
          <w:bCs/>
          <w:sz w:val="24"/>
          <w:szCs w:val="24"/>
          <w:lang w:val="ka-GE"/>
        </w:rPr>
        <w:t>ადრენალინი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იზოპრენალინი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, ეფედრინი,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ფენილეფრინი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>).</w:t>
      </w:r>
    </w:p>
    <w:p w14:paraId="5D23010B" w14:textId="77777777" w:rsidR="003120FC" w:rsidRDefault="003120FC" w:rsidP="00B11FF2">
      <w:pPr>
        <w:pStyle w:val="ListParagraph"/>
        <w:numPr>
          <w:ilvl w:val="0"/>
          <w:numId w:val="23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120FC">
        <w:rPr>
          <w:rFonts w:ascii="Sylfaen" w:hAnsi="Sylfaen" w:cs="Sylfaen"/>
          <w:b/>
          <w:sz w:val="24"/>
          <w:szCs w:val="24"/>
          <w:lang w:val="ka-GE"/>
        </w:rPr>
        <w:t>ფენიტოინი</w:t>
      </w:r>
      <w:proofErr w:type="spellEnd"/>
      <w:r w:rsidRPr="003120FC">
        <w:rPr>
          <w:rFonts w:ascii="Sylfaen" w:hAnsi="Sylfaen" w:cs="Sylfaen"/>
          <w:b/>
          <w:sz w:val="24"/>
          <w:szCs w:val="24"/>
          <w:lang w:val="ka-GE"/>
        </w:rPr>
        <w:t>: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იმიპრამინი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ასუსტებს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ფენიტოინის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კრუნჩხვის საწინააღმდეგო მოქმედებას.</w:t>
      </w:r>
    </w:p>
    <w:p w14:paraId="22EBD98A" w14:textId="77777777" w:rsidR="003120FC" w:rsidRPr="003120FC" w:rsidRDefault="003120FC" w:rsidP="00B11FF2">
      <w:pPr>
        <w:pStyle w:val="ListParagraph"/>
        <w:numPr>
          <w:ilvl w:val="0"/>
          <w:numId w:val="23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120FC">
        <w:rPr>
          <w:rFonts w:ascii="Sylfaen" w:hAnsi="Sylfaen" w:cs="Sylfaen"/>
          <w:b/>
          <w:sz w:val="24"/>
          <w:szCs w:val="24"/>
          <w:lang w:val="ka-GE"/>
        </w:rPr>
        <w:t>ქინიდინი</w:t>
      </w:r>
      <w:proofErr w:type="spellEnd"/>
      <w:r w:rsidRPr="003120FC">
        <w:rPr>
          <w:rFonts w:ascii="Sylfaen" w:hAnsi="Sylfaen" w:cs="Sylfaen"/>
          <w:b/>
          <w:sz w:val="24"/>
          <w:szCs w:val="24"/>
          <w:lang w:val="ka-GE"/>
        </w:rPr>
        <w:t>: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გამტარობის დარღვევებისა და არითმიის რისკის თავიდან ასაცილებლად,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ტრიციკლური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ანტიდეპრესანტები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გამოყენება არ არის რეკომენდებული</w:t>
      </w:r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ქინიდინის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ტიპის </w:t>
      </w:r>
      <w:proofErr w:type="spellStart"/>
      <w:r w:rsidRPr="003120FC">
        <w:rPr>
          <w:rFonts w:ascii="Sylfaen" w:hAnsi="Sylfaen" w:cs="Sylfaen"/>
          <w:bCs/>
          <w:sz w:val="24"/>
          <w:szCs w:val="24"/>
          <w:lang w:val="ka-GE"/>
        </w:rPr>
        <w:t>ანტიარითმიულ</w:t>
      </w:r>
      <w:proofErr w:type="spellEnd"/>
      <w:r w:rsidRPr="003120FC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საშუალებებთან ერთად.</w:t>
      </w:r>
    </w:p>
    <w:p w14:paraId="4D05551B" w14:textId="791D6A57" w:rsidR="00524F05" w:rsidRDefault="00524F05" w:rsidP="00B11FF2">
      <w:pPr>
        <w:pStyle w:val="ListParagraph"/>
        <w:numPr>
          <w:ilvl w:val="0"/>
          <w:numId w:val="22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524F05">
        <w:rPr>
          <w:rFonts w:ascii="Sylfaen" w:hAnsi="Sylfaen" w:cs="Sylfaen"/>
          <w:b/>
          <w:sz w:val="24"/>
          <w:szCs w:val="24"/>
          <w:lang w:val="ka-GE"/>
        </w:rPr>
        <w:t>პერორალური</w:t>
      </w:r>
      <w:proofErr w:type="spellEnd"/>
      <w:r w:rsidRPr="00524F0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524F05">
        <w:rPr>
          <w:rFonts w:ascii="Sylfaen" w:hAnsi="Sylfaen" w:cs="Sylfaen"/>
          <w:b/>
          <w:sz w:val="24"/>
          <w:szCs w:val="24"/>
          <w:lang w:val="ka-GE"/>
        </w:rPr>
        <w:t>ანტიკოაგულანტები</w:t>
      </w:r>
      <w:proofErr w:type="spellEnd"/>
      <w:r w:rsidRPr="00524F05">
        <w:rPr>
          <w:rFonts w:ascii="Sylfaen" w:hAnsi="Sylfaen" w:cs="Sylfaen"/>
          <w:b/>
          <w:sz w:val="24"/>
          <w:szCs w:val="24"/>
          <w:lang w:val="ka-GE"/>
        </w:rPr>
        <w:t>: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24F05">
        <w:rPr>
          <w:rFonts w:ascii="Sylfaen" w:hAnsi="Sylfaen" w:cs="Sylfaen"/>
          <w:bCs/>
          <w:sz w:val="24"/>
          <w:szCs w:val="24"/>
          <w:lang w:val="ka-GE"/>
        </w:rPr>
        <w:t>ტრიციკლური</w:t>
      </w:r>
      <w:proofErr w:type="spellEnd"/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ანტიდეპრესანტები </w:t>
      </w:r>
      <w:r>
        <w:rPr>
          <w:rFonts w:ascii="Sylfaen" w:hAnsi="Sylfaen" w:cs="Sylfaen"/>
          <w:bCs/>
          <w:sz w:val="24"/>
          <w:szCs w:val="24"/>
          <w:lang w:val="ka-GE"/>
        </w:rPr>
        <w:t>თრგუნავენ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24F05">
        <w:rPr>
          <w:rFonts w:ascii="Sylfaen" w:hAnsi="Sylfaen" w:cs="Sylfaen"/>
          <w:bCs/>
          <w:sz w:val="24"/>
          <w:szCs w:val="24"/>
          <w:lang w:val="ka-GE"/>
        </w:rPr>
        <w:t>კოაგულანტების</w:t>
      </w:r>
      <w:proofErr w:type="spellEnd"/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მეტაბოლიზმს და </w:t>
      </w:r>
      <w:r>
        <w:rPr>
          <w:rFonts w:ascii="Sylfaen" w:hAnsi="Sylfaen" w:cs="Sylfaen"/>
          <w:bCs/>
          <w:sz w:val="24"/>
          <w:szCs w:val="24"/>
          <w:lang w:val="ka-GE"/>
        </w:rPr>
        <w:t>ზრდიან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მათ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24F05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პერიოდს. ეს ზრდის </w:t>
      </w:r>
      <w:r w:rsidR="00BB6B45">
        <w:rPr>
          <w:rFonts w:ascii="Sylfaen" w:hAnsi="Sylfaen" w:cs="Sylfaen"/>
          <w:bCs/>
          <w:sz w:val="24"/>
          <w:szCs w:val="24"/>
          <w:lang w:val="ka-GE"/>
        </w:rPr>
        <w:t>სისხლჩაქცევის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რისკს, ამიტომ ამ პრეპარატების </w:t>
      </w:r>
      <w:proofErr w:type="spellStart"/>
      <w:r w:rsidR="00BB6B45">
        <w:rPr>
          <w:rFonts w:ascii="Sylfaen" w:hAnsi="Sylfaen" w:cs="Sylfaen"/>
          <w:bCs/>
          <w:sz w:val="24"/>
          <w:szCs w:val="24"/>
          <w:lang w:val="ka-GE"/>
        </w:rPr>
        <w:t>პარარელურად</w:t>
      </w:r>
      <w:proofErr w:type="spellEnd"/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გამოყენებისას საჭიროა პაციენტ</w:t>
      </w:r>
      <w:r w:rsidR="00BB6B45"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საგულდაგულო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სამედიცინო მეთვალყურეობა და პლაზმური პროთრომბინის დონის კონტროლი.</w:t>
      </w:r>
    </w:p>
    <w:p w14:paraId="609EBBB5" w14:textId="77777777" w:rsidR="000D137E" w:rsidRDefault="00524F05" w:rsidP="00B11FF2">
      <w:pPr>
        <w:pStyle w:val="ListParagraph"/>
        <w:numPr>
          <w:ilvl w:val="0"/>
          <w:numId w:val="22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524F05">
        <w:rPr>
          <w:rFonts w:ascii="Sylfaen" w:hAnsi="Sylfaen" w:cs="Sylfaen"/>
          <w:b/>
          <w:sz w:val="24"/>
          <w:szCs w:val="24"/>
          <w:lang w:val="ka-GE"/>
        </w:rPr>
        <w:t>ანტიდიაბეტური</w:t>
      </w:r>
      <w:proofErr w:type="spellEnd"/>
      <w:r w:rsidRPr="00524F0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>საშუალებები: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24F05">
        <w:rPr>
          <w:rFonts w:ascii="Sylfaen" w:hAnsi="Sylfaen" w:cs="Sylfaen"/>
          <w:bCs/>
          <w:sz w:val="24"/>
          <w:szCs w:val="24"/>
          <w:lang w:val="ka-GE"/>
        </w:rPr>
        <w:t>იმიპრამინით</w:t>
      </w:r>
      <w:proofErr w:type="spellEnd"/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თერაპიის დროს შესაძლებელია სისხლში შაქრის დონის ცვლილება, ამიტომ </w:t>
      </w:r>
      <w:r w:rsidR="000D137E" w:rsidRPr="00524F05">
        <w:rPr>
          <w:rFonts w:ascii="Sylfaen" w:hAnsi="Sylfaen" w:cs="Sylfaen"/>
          <w:bCs/>
          <w:sz w:val="24"/>
          <w:szCs w:val="24"/>
          <w:lang w:val="ka-GE"/>
        </w:rPr>
        <w:t xml:space="preserve">რეკომენდებულია </w:t>
      </w:r>
      <w:r w:rsidR="000D137E">
        <w:rPr>
          <w:rFonts w:ascii="Sylfaen" w:hAnsi="Sylfaen" w:cs="Sylfaen"/>
          <w:bCs/>
          <w:sz w:val="24"/>
          <w:szCs w:val="24"/>
          <w:lang w:val="ka-GE"/>
        </w:rPr>
        <w:t>მოცემული მაჩვენებლის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 xml:space="preserve"> კონტროლი მკურნალობის დასაწყისში, კურსის ბოლოს და აგრეთვე დოზის შეცვლის</w:t>
      </w:r>
      <w:r w:rsidR="000D137E">
        <w:rPr>
          <w:rFonts w:ascii="Sylfaen" w:hAnsi="Sylfaen" w:cs="Sylfaen"/>
          <w:bCs/>
          <w:sz w:val="24"/>
          <w:szCs w:val="24"/>
          <w:lang w:val="ka-GE"/>
        </w:rPr>
        <w:t>ას</w:t>
      </w:r>
      <w:r w:rsidRPr="00524F05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493F2DC" w14:textId="77777777" w:rsidR="000D137E" w:rsidRDefault="00524F05" w:rsidP="00B11FF2">
      <w:pPr>
        <w:pStyle w:val="ListParagraph"/>
        <w:numPr>
          <w:ilvl w:val="0"/>
          <w:numId w:val="22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0D137E">
        <w:rPr>
          <w:rFonts w:ascii="Sylfaen" w:hAnsi="Sylfaen" w:cs="Sylfaen"/>
          <w:b/>
          <w:sz w:val="24"/>
          <w:szCs w:val="24"/>
          <w:lang w:val="ka-GE"/>
        </w:rPr>
        <w:t>ალპრაზოლამი</w:t>
      </w:r>
      <w:proofErr w:type="spellEnd"/>
      <w:r w:rsidRPr="000D137E">
        <w:rPr>
          <w:rFonts w:ascii="Sylfaen" w:hAnsi="Sylfaen" w:cs="Sylfaen"/>
          <w:b/>
          <w:sz w:val="24"/>
          <w:szCs w:val="24"/>
          <w:lang w:val="ka-GE"/>
        </w:rPr>
        <w:t xml:space="preserve"> და </w:t>
      </w:r>
      <w:proofErr w:type="spellStart"/>
      <w:r w:rsidRPr="000D137E">
        <w:rPr>
          <w:rFonts w:ascii="Sylfaen" w:hAnsi="Sylfaen" w:cs="Sylfaen"/>
          <w:b/>
          <w:sz w:val="24"/>
          <w:szCs w:val="24"/>
          <w:lang w:val="ka-GE"/>
        </w:rPr>
        <w:t>დისულფირამი</w:t>
      </w:r>
      <w:proofErr w:type="spellEnd"/>
      <w:r w:rsidRPr="000D137E">
        <w:rPr>
          <w:rFonts w:ascii="Sylfaen" w:hAnsi="Sylfaen" w:cs="Sylfaen"/>
          <w:b/>
          <w:sz w:val="24"/>
          <w:szCs w:val="24"/>
          <w:lang w:val="ka-GE"/>
        </w:rPr>
        <w:t>:</w:t>
      </w:r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0D137E">
        <w:rPr>
          <w:rFonts w:ascii="Sylfaen" w:hAnsi="Sylfaen" w:cs="Sylfaen"/>
          <w:bCs/>
          <w:sz w:val="24"/>
          <w:szCs w:val="24"/>
          <w:lang w:val="ka-GE"/>
        </w:rPr>
        <w:t>ალპრაზოლამთან</w:t>
      </w:r>
      <w:proofErr w:type="spellEnd"/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0D137E">
        <w:rPr>
          <w:rFonts w:ascii="Sylfaen" w:hAnsi="Sylfaen" w:cs="Sylfaen"/>
          <w:bCs/>
          <w:sz w:val="24"/>
          <w:szCs w:val="24"/>
          <w:lang w:val="ka-GE"/>
        </w:rPr>
        <w:t>დისულფირამთან</w:t>
      </w:r>
      <w:proofErr w:type="spellEnd"/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 ერთ</w:t>
      </w:r>
      <w:r w:rsidR="000D137E">
        <w:rPr>
          <w:rFonts w:ascii="Sylfaen" w:hAnsi="Sylfaen" w:cs="Sylfaen"/>
          <w:bCs/>
          <w:sz w:val="24"/>
          <w:szCs w:val="24"/>
          <w:lang w:val="ka-GE"/>
        </w:rPr>
        <w:t>დროულად გამოყენებისას</w:t>
      </w:r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, შეიძლება საჭირო გახდეს </w:t>
      </w:r>
      <w:proofErr w:type="spellStart"/>
      <w:r w:rsidRPr="000D137E">
        <w:rPr>
          <w:rFonts w:ascii="Sylfaen" w:hAnsi="Sylfaen" w:cs="Sylfaen"/>
          <w:bCs/>
          <w:sz w:val="24"/>
          <w:szCs w:val="24"/>
          <w:lang w:val="ka-GE"/>
        </w:rPr>
        <w:t>იმიპრამინის</w:t>
      </w:r>
      <w:proofErr w:type="spellEnd"/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 დოზის შემცირება.</w:t>
      </w:r>
    </w:p>
    <w:p w14:paraId="7AD8AF2B" w14:textId="2EF4A6D0" w:rsidR="00524F05" w:rsidRPr="000D137E" w:rsidRDefault="00524F05" w:rsidP="00B11FF2">
      <w:pPr>
        <w:pStyle w:val="ListParagraph"/>
        <w:numPr>
          <w:ilvl w:val="0"/>
          <w:numId w:val="22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D137E">
        <w:rPr>
          <w:rFonts w:ascii="Sylfaen" w:hAnsi="Sylfaen" w:cs="Sylfaen"/>
          <w:b/>
          <w:sz w:val="24"/>
          <w:szCs w:val="24"/>
          <w:lang w:val="ka-GE"/>
        </w:rPr>
        <w:t>ბეტა</w:t>
      </w:r>
      <w:r w:rsidR="00C764D9">
        <w:rPr>
          <w:rFonts w:ascii="Sylfaen" w:hAnsi="Sylfaen" w:cs="Sylfaen"/>
          <w:b/>
          <w:sz w:val="24"/>
          <w:szCs w:val="24"/>
          <w:lang w:val="ka-GE"/>
        </w:rPr>
        <w:t>-</w:t>
      </w:r>
      <w:proofErr w:type="spellStart"/>
      <w:r w:rsidR="00C764D9">
        <w:rPr>
          <w:rFonts w:ascii="Sylfaen" w:hAnsi="Sylfaen" w:cs="Sylfaen"/>
          <w:b/>
          <w:sz w:val="24"/>
          <w:szCs w:val="24"/>
          <w:lang w:val="ka-GE"/>
        </w:rPr>
        <w:t>ადრენო</w:t>
      </w:r>
      <w:r w:rsidRPr="000D137E">
        <w:rPr>
          <w:rFonts w:ascii="Sylfaen" w:hAnsi="Sylfaen" w:cs="Sylfaen"/>
          <w:b/>
          <w:sz w:val="24"/>
          <w:szCs w:val="24"/>
          <w:lang w:val="ka-GE"/>
        </w:rPr>
        <w:t>ბლოკატორები</w:t>
      </w:r>
      <w:proofErr w:type="spellEnd"/>
      <w:r w:rsidRPr="000D137E">
        <w:rPr>
          <w:rFonts w:ascii="Sylfaen" w:hAnsi="Sylfaen" w:cs="Sylfaen"/>
          <w:b/>
          <w:sz w:val="24"/>
          <w:szCs w:val="24"/>
          <w:lang w:val="ka-GE"/>
        </w:rPr>
        <w:t>:</w:t>
      </w:r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D137E">
        <w:rPr>
          <w:rFonts w:ascii="Sylfaen" w:hAnsi="Sylfaen" w:cs="Sylfaen"/>
          <w:bCs/>
          <w:sz w:val="24"/>
          <w:szCs w:val="24"/>
          <w:lang w:val="ka-GE"/>
        </w:rPr>
        <w:t>ისეთმა პრეპარატებმა</w:t>
      </w:r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, როგორიცაა </w:t>
      </w:r>
      <w:proofErr w:type="spellStart"/>
      <w:r w:rsidRPr="000D137E">
        <w:rPr>
          <w:rFonts w:ascii="Sylfaen" w:hAnsi="Sylfaen" w:cs="Sylfaen"/>
          <w:bCs/>
          <w:sz w:val="24"/>
          <w:szCs w:val="24"/>
          <w:lang w:val="ka-GE"/>
        </w:rPr>
        <w:t>ლაბეტალოლი</w:t>
      </w:r>
      <w:proofErr w:type="spellEnd"/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0D137E">
        <w:rPr>
          <w:rFonts w:ascii="Sylfaen" w:hAnsi="Sylfaen" w:cs="Sylfaen"/>
          <w:bCs/>
          <w:sz w:val="24"/>
          <w:szCs w:val="24"/>
          <w:lang w:val="ka-GE"/>
        </w:rPr>
        <w:t>პროპრანოლოლი</w:t>
      </w:r>
      <w:proofErr w:type="spellEnd"/>
      <w:r w:rsidRPr="000D137E">
        <w:rPr>
          <w:rFonts w:ascii="Sylfaen" w:hAnsi="Sylfaen" w:cs="Sylfaen"/>
          <w:bCs/>
          <w:sz w:val="24"/>
          <w:szCs w:val="24"/>
          <w:lang w:val="ka-GE"/>
        </w:rPr>
        <w:t>, შეიძლება გაზარდო</w:t>
      </w:r>
      <w:r w:rsidR="000D137E">
        <w:rPr>
          <w:rFonts w:ascii="Sylfaen" w:hAnsi="Sylfaen" w:cs="Sylfaen"/>
          <w:bCs/>
          <w:sz w:val="24"/>
          <w:szCs w:val="24"/>
          <w:lang w:val="ka-GE"/>
        </w:rPr>
        <w:t>ნ</w:t>
      </w:r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0D137E">
        <w:rPr>
          <w:rFonts w:ascii="Sylfaen" w:hAnsi="Sylfaen" w:cs="Sylfaen"/>
          <w:bCs/>
          <w:sz w:val="24"/>
          <w:szCs w:val="24"/>
          <w:lang w:val="ka-GE"/>
        </w:rPr>
        <w:t>იმიპრამინის</w:t>
      </w:r>
      <w:proofErr w:type="spellEnd"/>
      <w:r w:rsidRPr="000D137E">
        <w:rPr>
          <w:rFonts w:ascii="Sylfaen" w:hAnsi="Sylfaen" w:cs="Sylfaen"/>
          <w:bCs/>
          <w:sz w:val="24"/>
          <w:szCs w:val="24"/>
          <w:lang w:val="ka-GE"/>
        </w:rPr>
        <w:t xml:space="preserve"> კონცენტრაცია სისხლში. ასეთი ურთიერთქმედების კლინიკური მნიშვნელობა უცნობია.</w:t>
      </w:r>
    </w:p>
    <w:p w14:paraId="65C50F3D" w14:textId="549B1AD6" w:rsidR="00A72D58" w:rsidRDefault="005731EF" w:rsidP="00B11FF2">
      <w:pPr>
        <w:pStyle w:val="ListParagraph"/>
        <w:numPr>
          <w:ilvl w:val="0"/>
          <w:numId w:val="21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0D137E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დიურეზული</w:t>
      </w:r>
      <w:proofErr w:type="spellEnd"/>
      <w:r w:rsidRPr="005731EF">
        <w:rPr>
          <w:rFonts w:ascii="Sylfaen" w:hAnsi="Sylfaen" w:cs="Sylfaen"/>
          <w:b/>
          <w:sz w:val="24"/>
          <w:szCs w:val="24"/>
          <w:lang w:val="ka-GE"/>
        </w:rPr>
        <w:t xml:space="preserve"> საშუალებები:</w:t>
      </w:r>
      <w:r w:rsidRPr="005731E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731EF">
        <w:rPr>
          <w:rFonts w:ascii="Sylfaen" w:hAnsi="Sylfaen" w:cs="Sylfaen"/>
          <w:bCs/>
          <w:sz w:val="24"/>
          <w:szCs w:val="24"/>
          <w:lang w:val="ka-GE"/>
        </w:rPr>
        <w:t>ტრიციკლური</w:t>
      </w:r>
      <w:proofErr w:type="spellEnd"/>
      <w:r w:rsidRPr="005731EF">
        <w:rPr>
          <w:rFonts w:ascii="Sylfaen" w:hAnsi="Sylfaen" w:cs="Sylfaen"/>
          <w:bCs/>
          <w:sz w:val="24"/>
          <w:szCs w:val="24"/>
          <w:lang w:val="ka-GE"/>
        </w:rPr>
        <w:t xml:space="preserve"> ანტიდეპრესანტები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5731EF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დიურეზული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საშუალებების</w:t>
      </w:r>
      <w:r w:rsidRPr="005731EF">
        <w:rPr>
          <w:rFonts w:ascii="Sylfaen" w:hAnsi="Sylfaen" w:cs="Sylfaen"/>
          <w:bCs/>
          <w:sz w:val="24"/>
          <w:szCs w:val="24"/>
          <w:lang w:val="ka-GE"/>
        </w:rPr>
        <w:t xml:space="preserve"> ერთად </w:t>
      </w:r>
      <w:proofErr w:type="spellStart"/>
      <w:r w:rsidRPr="005731EF">
        <w:rPr>
          <w:rFonts w:ascii="Sylfaen" w:hAnsi="Sylfaen" w:cs="Sylfaen"/>
          <w:bCs/>
          <w:sz w:val="24"/>
          <w:szCs w:val="24"/>
          <w:lang w:val="ka-GE"/>
        </w:rPr>
        <w:t>გამოიყენებ</w:t>
      </w:r>
      <w:r>
        <w:rPr>
          <w:rFonts w:ascii="Sylfaen" w:hAnsi="Sylfaen" w:cs="Sylfaen"/>
          <w:bCs/>
          <w:sz w:val="24"/>
          <w:szCs w:val="24"/>
          <w:lang w:val="ka-GE"/>
        </w:rPr>
        <w:t>ისას</w:t>
      </w:r>
      <w:proofErr w:type="spellEnd"/>
      <w:r w:rsidRPr="005731EF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შეიძლება გაიზარდოს </w:t>
      </w:r>
      <w:proofErr w:type="spellStart"/>
      <w:r w:rsidRPr="005731EF">
        <w:rPr>
          <w:rFonts w:ascii="Sylfaen" w:hAnsi="Sylfaen" w:cs="Sylfaen"/>
          <w:bCs/>
          <w:sz w:val="24"/>
          <w:szCs w:val="24"/>
          <w:lang w:val="ka-GE"/>
        </w:rPr>
        <w:t>ორთოსტატიკური</w:t>
      </w:r>
      <w:proofErr w:type="spellEnd"/>
      <w:r w:rsidRPr="005731E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C764D9">
        <w:rPr>
          <w:rFonts w:ascii="Sylfaen" w:hAnsi="Sylfaen" w:cs="Sylfaen"/>
          <w:bCs/>
          <w:sz w:val="24"/>
          <w:szCs w:val="24"/>
          <w:lang w:val="ka-GE"/>
        </w:rPr>
        <w:t>ჰიპოტონიის</w:t>
      </w:r>
      <w:r w:rsidRPr="005731EF">
        <w:rPr>
          <w:rFonts w:ascii="Sylfaen" w:hAnsi="Sylfaen" w:cs="Sylfaen"/>
          <w:bCs/>
          <w:sz w:val="24"/>
          <w:szCs w:val="24"/>
          <w:lang w:val="ka-GE"/>
        </w:rPr>
        <w:t xml:space="preserve"> რისკი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3E6727F" w14:textId="15B6E933" w:rsidR="00A72D58" w:rsidRDefault="005731EF" w:rsidP="00B11FF2">
      <w:pPr>
        <w:pStyle w:val="ListParagraph"/>
        <w:numPr>
          <w:ilvl w:val="0"/>
          <w:numId w:val="21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72D58">
        <w:rPr>
          <w:rFonts w:ascii="Sylfaen" w:hAnsi="Sylfaen" w:cs="Sylfaen"/>
          <w:b/>
          <w:sz w:val="24"/>
          <w:szCs w:val="24"/>
          <w:lang w:val="ka-GE"/>
        </w:rPr>
        <w:t xml:space="preserve">ალფა-2 </w:t>
      </w:r>
      <w:proofErr w:type="spellStart"/>
      <w:r w:rsidRPr="00A72D58">
        <w:rPr>
          <w:rFonts w:ascii="Sylfaen" w:hAnsi="Sylfaen" w:cs="Sylfaen"/>
          <w:b/>
          <w:sz w:val="24"/>
          <w:szCs w:val="24"/>
          <w:lang w:val="ka-GE"/>
        </w:rPr>
        <w:t>ადრენორეცეპტორების</w:t>
      </w:r>
      <w:proofErr w:type="spellEnd"/>
      <w:r w:rsidRPr="00A72D5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C764D9">
        <w:rPr>
          <w:rFonts w:ascii="Sylfaen" w:hAnsi="Sylfaen" w:cs="Sylfaen"/>
          <w:b/>
          <w:sz w:val="24"/>
          <w:szCs w:val="24"/>
          <w:lang w:val="ka-GE"/>
        </w:rPr>
        <w:t>სტიმულატორები</w:t>
      </w:r>
      <w:r w:rsidRPr="00A72D58">
        <w:rPr>
          <w:rFonts w:ascii="Sylfaen" w:hAnsi="Sylfaen" w:cs="Sylfaen"/>
          <w:b/>
          <w:sz w:val="24"/>
          <w:szCs w:val="24"/>
          <w:lang w:val="ka-GE"/>
        </w:rPr>
        <w:t>:</w:t>
      </w:r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თავიდან უნდა იქნას აცილებული </w:t>
      </w:r>
      <w:proofErr w:type="spellStart"/>
      <w:r w:rsidRPr="00A72D58">
        <w:rPr>
          <w:rFonts w:ascii="Sylfaen" w:hAnsi="Sylfaen" w:cs="Sylfaen"/>
          <w:bCs/>
          <w:sz w:val="24"/>
          <w:szCs w:val="24"/>
          <w:lang w:val="ka-GE"/>
        </w:rPr>
        <w:t>აპრაკლონიდინთან</w:t>
      </w:r>
      <w:proofErr w:type="spellEnd"/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A72D58">
        <w:rPr>
          <w:rFonts w:ascii="Sylfaen" w:hAnsi="Sylfaen" w:cs="Sylfaen"/>
          <w:bCs/>
          <w:sz w:val="24"/>
          <w:szCs w:val="24"/>
          <w:lang w:val="ka-GE"/>
        </w:rPr>
        <w:t>ბრიმონიდინთან</w:t>
      </w:r>
      <w:proofErr w:type="spellEnd"/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ერთდროული გამოყენება.</w:t>
      </w:r>
    </w:p>
    <w:p w14:paraId="4AC35C16" w14:textId="77777777" w:rsidR="00A72D58" w:rsidRDefault="005731EF" w:rsidP="00B11FF2">
      <w:pPr>
        <w:pStyle w:val="ListParagraph"/>
        <w:numPr>
          <w:ilvl w:val="0"/>
          <w:numId w:val="21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72D58">
        <w:rPr>
          <w:rFonts w:ascii="Sylfaen" w:hAnsi="Sylfaen" w:cs="Sylfaen"/>
          <w:b/>
          <w:sz w:val="24"/>
          <w:szCs w:val="24"/>
          <w:lang w:val="ka-GE"/>
        </w:rPr>
        <w:t>ანტივირუსული პრეპარატები:</w:t>
      </w:r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ანტივირუსულ პრეპარატებ</w:t>
      </w:r>
      <w:r w:rsidR="00A72D58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, როგორიცაა </w:t>
      </w:r>
      <w:proofErr w:type="spellStart"/>
      <w:r w:rsidRPr="00A72D58">
        <w:rPr>
          <w:rFonts w:ascii="Sylfaen" w:hAnsi="Sylfaen" w:cs="Sylfaen"/>
          <w:bCs/>
          <w:sz w:val="24"/>
          <w:szCs w:val="24"/>
          <w:lang w:val="ka-GE"/>
        </w:rPr>
        <w:t>რიტონავირი</w:t>
      </w:r>
      <w:proofErr w:type="spellEnd"/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A72D58">
        <w:rPr>
          <w:rFonts w:ascii="Sylfaen" w:hAnsi="Sylfaen" w:cs="Sylfaen"/>
          <w:bCs/>
          <w:sz w:val="24"/>
          <w:szCs w:val="24"/>
          <w:lang w:val="ka-GE"/>
        </w:rPr>
        <w:t xml:space="preserve">შეუძლიათ გაზარდონ </w:t>
      </w:r>
      <w:r w:rsidRPr="00A72D58">
        <w:rPr>
          <w:rFonts w:ascii="Sylfaen" w:hAnsi="Sylfaen" w:cs="Sylfaen"/>
          <w:bCs/>
          <w:sz w:val="24"/>
          <w:szCs w:val="24"/>
          <w:lang w:val="ka-GE"/>
        </w:rPr>
        <w:t>ანტიდეპრესანტების კონცენტრაცია პლაზმაში.</w:t>
      </w:r>
    </w:p>
    <w:p w14:paraId="43B08BB0" w14:textId="77777777" w:rsidR="005731EF" w:rsidRPr="00A72D58" w:rsidRDefault="005731EF" w:rsidP="00B11FF2">
      <w:pPr>
        <w:pStyle w:val="ListParagraph"/>
        <w:numPr>
          <w:ilvl w:val="0"/>
          <w:numId w:val="21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72D58">
        <w:rPr>
          <w:rFonts w:ascii="Sylfaen" w:hAnsi="Sylfaen" w:cs="Sylfaen"/>
          <w:b/>
          <w:sz w:val="24"/>
          <w:szCs w:val="24"/>
          <w:lang w:val="ka-GE"/>
        </w:rPr>
        <w:t xml:space="preserve">კალციუმის არხების </w:t>
      </w:r>
      <w:proofErr w:type="spellStart"/>
      <w:r w:rsidRPr="00A72D58">
        <w:rPr>
          <w:rFonts w:ascii="Sylfaen" w:hAnsi="Sylfaen" w:cs="Sylfaen"/>
          <w:b/>
          <w:sz w:val="24"/>
          <w:szCs w:val="24"/>
          <w:lang w:val="ka-GE"/>
        </w:rPr>
        <w:t>ბლოკატორები</w:t>
      </w:r>
      <w:proofErr w:type="spellEnd"/>
      <w:r w:rsidRPr="00A72D58">
        <w:rPr>
          <w:rFonts w:ascii="Sylfaen" w:hAnsi="Sylfaen" w:cs="Sylfaen"/>
          <w:b/>
          <w:sz w:val="24"/>
          <w:szCs w:val="24"/>
          <w:lang w:val="ka-GE"/>
        </w:rPr>
        <w:t>:</w:t>
      </w:r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კალციუმის არხების</w:t>
      </w:r>
      <w:r w:rsidR="00A72D58">
        <w:rPr>
          <w:rFonts w:ascii="Sylfaen" w:hAnsi="Sylfaen" w:cs="Sylfaen"/>
          <w:bCs/>
          <w:sz w:val="24"/>
          <w:szCs w:val="24"/>
          <w:lang w:val="ka-GE"/>
        </w:rPr>
        <w:t xml:space="preserve"> ისეთ</w:t>
      </w:r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72D58">
        <w:rPr>
          <w:rFonts w:ascii="Sylfaen" w:hAnsi="Sylfaen" w:cs="Sylfaen"/>
          <w:bCs/>
          <w:sz w:val="24"/>
          <w:szCs w:val="24"/>
          <w:lang w:val="ka-GE"/>
        </w:rPr>
        <w:t>ბლოკატორებ</w:t>
      </w:r>
      <w:r w:rsidR="00A72D58">
        <w:rPr>
          <w:rFonts w:ascii="Sylfaen" w:hAnsi="Sylfaen" w:cs="Sylfaen"/>
          <w:bCs/>
          <w:sz w:val="24"/>
          <w:szCs w:val="24"/>
          <w:lang w:val="ka-GE"/>
        </w:rPr>
        <w:t>ს</w:t>
      </w:r>
      <w:proofErr w:type="spellEnd"/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, როგორიცაა </w:t>
      </w:r>
      <w:proofErr w:type="spellStart"/>
      <w:r w:rsidRPr="00A72D58">
        <w:rPr>
          <w:rFonts w:ascii="Sylfaen" w:hAnsi="Sylfaen" w:cs="Sylfaen"/>
          <w:bCs/>
          <w:sz w:val="24"/>
          <w:szCs w:val="24"/>
          <w:lang w:val="ka-GE"/>
        </w:rPr>
        <w:t>დილთიაზემი</w:t>
      </w:r>
      <w:proofErr w:type="spellEnd"/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A72D58">
        <w:rPr>
          <w:rFonts w:ascii="Sylfaen" w:hAnsi="Sylfaen" w:cs="Sylfaen"/>
          <w:bCs/>
          <w:sz w:val="24"/>
          <w:szCs w:val="24"/>
          <w:lang w:val="ka-GE"/>
        </w:rPr>
        <w:t>ვერაპამილი</w:t>
      </w:r>
      <w:proofErr w:type="spellEnd"/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A72D58">
        <w:rPr>
          <w:rFonts w:ascii="Sylfaen" w:hAnsi="Sylfaen" w:cs="Sylfaen"/>
          <w:bCs/>
          <w:sz w:val="24"/>
          <w:szCs w:val="24"/>
          <w:lang w:val="ka-GE"/>
        </w:rPr>
        <w:t>შეუძლიათ</w:t>
      </w:r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A72D58">
        <w:rPr>
          <w:rFonts w:ascii="Sylfaen" w:hAnsi="Sylfaen" w:cs="Sylfaen"/>
          <w:bCs/>
          <w:sz w:val="24"/>
          <w:szCs w:val="24"/>
          <w:lang w:val="ka-GE"/>
        </w:rPr>
        <w:t xml:space="preserve">გაზარდონ </w:t>
      </w:r>
      <w:proofErr w:type="spellStart"/>
      <w:r w:rsidRPr="00A72D58">
        <w:rPr>
          <w:rFonts w:ascii="Sylfaen" w:hAnsi="Sylfaen" w:cs="Sylfaen"/>
          <w:bCs/>
          <w:sz w:val="24"/>
          <w:szCs w:val="24"/>
          <w:lang w:val="ka-GE"/>
        </w:rPr>
        <w:t>იმიპირამინის</w:t>
      </w:r>
      <w:proofErr w:type="spellEnd"/>
      <w:r w:rsidRPr="00A72D58">
        <w:rPr>
          <w:rFonts w:ascii="Sylfaen" w:hAnsi="Sylfaen" w:cs="Sylfaen"/>
          <w:bCs/>
          <w:sz w:val="24"/>
          <w:szCs w:val="24"/>
          <w:lang w:val="ka-GE"/>
        </w:rPr>
        <w:t xml:space="preserve"> დონე სისხლში.</w:t>
      </w:r>
    </w:p>
    <w:p w14:paraId="5735AF4F" w14:textId="7E32648F" w:rsidR="00860AE3" w:rsidRPr="00860AE3" w:rsidRDefault="00C764D9" w:rsidP="00860AE3">
      <w:pPr>
        <w:pStyle w:val="ListParagraph"/>
        <w:numPr>
          <w:ilvl w:val="0"/>
          <w:numId w:val="20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C764D9">
        <w:rPr>
          <w:rFonts w:ascii="Sylfaen" w:hAnsi="Sylfaen" w:cs="Sylfaen"/>
          <w:b/>
          <w:sz w:val="24"/>
          <w:szCs w:val="24"/>
        </w:rPr>
        <w:lastRenderedPageBreak/>
        <w:t>ნიტრატები და სხვა სამკურნალო პრეპარატები, რომლებიც გამოიყენება სუბლინგვალურად</w:t>
      </w:r>
      <w:r w:rsidR="0023418A" w:rsidRPr="0023418A">
        <w:rPr>
          <w:rFonts w:ascii="Sylfaen" w:hAnsi="Sylfaen" w:cs="Sylfaen"/>
          <w:b/>
          <w:sz w:val="24"/>
          <w:szCs w:val="24"/>
          <w:lang w:val="ka-GE"/>
        </w:rPr>
        <w:t>:</w:t>
      </w:r>
      <w:r w:rsidR="0023418A" w:rsidRPr="0023418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60AE3" w:rsidRPr="00860AE3">
        <w:rPr>
          <w:rFonts w:ascii="Sylfaen" w:hAnsi="Sylfaen" w:cs="Sylfaen"/>
          <w:bCs/>
          <w:sz w:val="24"/>
          <w:szCs w:val="24"/>
        </w:rPr>
        <w:t>ნერწყვის შემცირებულმა გამოყოფამ შეიძლება შეამციროს ნიტრატებისა და სხვა სუბლინგვალურ</w:t>
      </w:r>
      <w:r w:rsidR="00860AE3">
        <w:rPr>
          <w:rFonts w:ascii="Sylfaen" w:hAnsi="Sylfaen" w:cs="Sylfaen"/>
          <w:bCs/>
          <w:sz w:val="24"/>
          <w:szCs w:val="24"/>
          <w:lang w:val="ka-GE"/>
        </w:rPr>
        <w:t xml:space="preserve">ად მისაღები </w:t>
      </w:r>
      <w:r w:rsidR="00860AE3" w:rsidRPr="00860AE3">
        <w:rPr>
          <w:rFonts w:ascii="Sylfaen" w:hAnsi="Sylfaen" w:cs="Sylfaen"/>
          <w:bCs/>
          <w:sz w:val="24"/>
          <w:szCs w:val="24"/>
        </w:rPr>
        <w:t>პრეპარატების ეფექტურობა. გარდა ამისა, ნიტრატებმა შეიძლება გააძლიერონ იმიპრამინის ჰიპოტენზიური და ანტიქოლინერგული ეფექტი.</w:t>
      </w:r>
    </w:p>
    <w:p w14:paraId="7B7E6313" w14:textId="720EB544" w:rsidR="00503225" w:rsidRDefault="00503225" w:rsidP="00B11FF2">
      <w:pPr>
        <w:pStyle w:val="ListParagraph"/>
        <w:numPr>
          <w:ilvl w:val="0"/>
          <w:numId w:val="20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503225">
        <w:rPr>
          <w:rFonts w:ascii="Sylfaen" w:hAnsi="Sylfaen" w:cs="Sylfaen"/>
          <w:b/>
          <w:sz w:val="24"/>
          <w:szCs w:val="24"/>
          <w:lang w:val="ka-GE"/>
        </w:rPr>
        <w:t>დოფამინერგული</w:t>
      </w:r>
      <w:proofErr w:type="spellEnd"/>
      <w:r w:rsidRPr="0050322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860AE3">
        <w:rPr>
          <w:rFonts w:ascii="Sylfaen" w:hAnsi="Sylfaen" w:cs="Sylfaen"/>
          <w:b/>
          <w:sz w:val="24"/>
          <w:szCs w:val="24"/>
          <w:lang w:val="ka-GE"/>
        </w:rPr>
        <w:t>პრეპარატები</w:t>
      </w:r>
      <w:r w:rsidRPr="00503225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23418A" w:rsidRPr="0023418A">
        <w:rPr>
          <w:rFonts w:ascii="Sylfaen" w:hAnsi="Sylfaen" w:cs="Sylfaen"/>
          <w:bCs/>
          <w:sz w:val="24"/>
          <w:szCs w:val="24"/>
          <w:lang w:val="ka-GE"/>
        </w:rPr>
        <w:t>ტრიციკლური</w:t>
      </w:r>
      <w:proofErr w:type="spellEnd"/>
      <w:r w:rsidR="0023418A" w:rsidRPr="0023418A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პრეპარატების გამოყენება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 ისეთ 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დოფამინერგულ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პრეპარატებთან </w:t>
      </w:r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 xml:space="preserve">ერთად, როგორიცაა </w:t>
      </w:r>
      <w:proofErr w:type="spellStart"/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>სელეგელინი</w:t>
      </w:r>
      <w:proofErr w:type="spellEnd"/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>ენტაკაპონი</w:t>
      </w:r>
      <w:proofErr w:type="spellEnd"/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 xml:space="preserve">, შეიძლება გაზარდოს </w:t>
      </w:r>
      <w:r w:rsidR="00860AE3" w:rsidRPr="00860AE3">
        <w:rPr>
          <w:rFonts w:ascii="Sylfaen" w:hAnsi="Sylfaen" w:cs="Sylfaen"/>
          <w:bCs/>
          <w:sz w:val="24"/>
          <w:szCs w:val="24"/>
        </w:rPr>
        <w:t>შეიძლება გაზარდოს არასასურველი რეაქციების განვითარების რისკი</w:t>
      </w:r>
      <w:r w:rsidR="00860AE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60AE3" w:rsidRPr="00860AE3">
        <w:rPr>
          <w:rFonts w:ascii="Sylfaen" w:hAnsi="Sylfaen" w:cs="Sylfaen"/>
          <w:bCs/>
          <w:sz w:val="24"/>
          <w:szCs w:val="24"/>
        </w:rPr>
        <w:t>ცენტრალური ნერვული სისტემის (ცნს) მხრივ, როგორიცაა თავბრუსხვევა, ტრემორი, აგზნებული მდგომარეობა, კრუნჩხვები, ფსიქიკური მდგომარეობის ცვლილებები. (შეუქცევად მაო-</w:t>
      </w:r>
      <w:r w:rsidR="00860AE3">
        <w:rPr>
          <w:rFonts w:ascii="Sylfaen" w:hAnsi="Sylfaen" w:cs="Sylfaen"/>
          <w:bCs/>
          <w:sz w:val="24"/>
          <w:szCs w:val="24"/>
          <w:lang w:val="en-US"/>
        </w:rPr>
        <w:t>B</w:t>
      </w:r>
      <w:r w:rsidR="00860AE3" w:rsidRPr="00860AE3">
        <w:rPr>
          <w:rFonts w:ascii="Sylfaen" w:hAnsi="Sylfaen" w:cs="Sylfaen"/>
          <w:bCs/>
          <w:sz w:val="24"/>
          <w:szCs w:val="24"/>
        </w:rPr>
        <w:t xml:space="preserve"> ინჰიბიტორ სელეგილინთან ერთდროული გამოყენება უკუნაჩვენებია (იხ. </w:t>
      </w:r>
      <w:proofErr w:type="spellStart"/>
      <w:r w:rsidR="00860AE3">
        <w:rPr>
          <w:rFonts w:ascii="Sylfaen" w:hAnsi="Sylfaen" w:cs="Sylfaen"/>
          <w:bCs/>
          <w:sz w:val="24"/>
          <w:szCs w:val="24"/>
          <w:lang w:val="en-US"/>
        </w:rPr>
        <w:t>პარაგრაფები</w:t>
      </w:r>
      <w:proofErr w:type="spellEnd"/>
      <w:r w:rsidR="00860AE3" w:rsidRPr="00860AE3">
        <w:rPr>
          <w:rFonts w:ascii="Sylfaen" w:hAnsi="Sylfaen" w:cs="Sylfaen"/>
          <w:bCs/>
          <w:sz w:val="24"/>
          <w:szCs w:val="24"/>
        </w:rPr>
        <w:t xml:space="preserve"> 4.3 და 4.5)).</w:t>
      </w:r>
      <w:r w:rsidR="00860AE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16E2E7EE" w14:textId="38C19C4D" w:rsidR="00860AE3" w:rsidRDefault="00860AE3" w:rsidP="00B11FF2">
      <w:pPr>
        <w:pStyle w:val="ListParagraph"/>
        <w:numPr>
          <w:ilvl w:val="0"/>
          <w:numId w:val="20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860AE3">
        <w:rPr>
          <w:rFonts w:ascii="Sylfaen" w:hAnsi="Sylfaen" w:cs="Sylfaen"/>
          <w:b/>
          <w:bCs/>
          <w:sz w:val="24"/>
          <w:szCs w:val="24"/>
        </w:rPr>
        <w:t>სეროტონინერგულ</w:t>
      </w:r>
      <w:r w:rsidRPr="00860AE3">
        <w:rPr>
          <w:rFonts w:ascii="Sylfaen" w:hAnsi="Sylfaen" w:cs="Sylfaen"/>
          <w:b/>
          <w:bCs/>
          <w:sz w:val="24"/>
          <w:szCs w:val="24"/>
          <w:lang w:val="ka-GE"/>
        </w:rPr>
        <w:t>ი</w:t>
      </w:r>
      <w:r w:rsidRPr="00D53566">
        <w:rPr>
          <w:rFonts w:ascii="Sylfaen" w:hAnsi="Sylfaen" w:cs="Sylfaen"/>
          <w:sz w:val="24"/>
          <w:szCs w:val="24"/>
        </w:rPr>
        <w:t xml:space="preserve"> </w:t>
      </w:r>
      <w:r w:rsidRPr="00860AE3">
        <w:rPr>
          <w:rFonts w:ascii="Sylfaen" w:hAnsi="Sylfaen" w:cs="Sylfaen"/>
          <w:b/>
          <w:sz w:val="24"/>
          <w:szCs w:val="24"/>
        </w:rPr>
        <w:t>პრეპარატები:</w:t>
      </w:r>
      <w:r w:rsidRPr="00860AE3">
        <w:rPr>
          <w:rFonts w:ascii="Sylfaen" w:hAnsi="Sylfaen" w:cs="Sylfaen"/>
          <w:bCs/>
          <w:sz w:val="24"/>
          <w:szCs w:val="24"/>
        </w:rPr>
        <w:t xml:space="preserve"> სხვა </w:t>
      </w:r>
      <w:r w:rsidRPr="00D53566">
        <w:rPr>
          <w:rFonts w:ascii="Sylfaen" w:hAnsi="Sylfaen" w:cs="Sylfaen"/>
          <w:sz w:val="24"/>
          <w:szCs w:val="24"/>
        </w:rPr>
        <w:t xml:space="preserve">სეროტონინერგულ </w:t>
      </w:r>
      <w:r w:rsidRPr="00860AE3">
        <w:rPr>
          <w:rFonts w:ascii="Sylfaen" w:hAnsi="Sylfaen" w:cs="Sylfaen"/>
          <w:bCs/>
          <w:sz w:val="24"/>
          <w:szCs w:val="24"/>
        </w:rPr>
        <w:t xml:space="preserve">პრეპარატებთან ერთდროული გამოყენებისას (როგორიცაა სეროტონინის უკუმიტაცების </w:t>
      </w:r>
      <w:r>
        <w:rPr>
          <w:rFonts w:ascii="Sylfaen" w:hAnsi="Sylfaen" w:cs="Sylfaen"/>
          <w:bCs/>
          <w:sz w:val="24"/>
          <w:szCs w:val="24"/>
          <w:lang w:val="ka-GE"/>
        </w:rPr>
        <w:t>სელექციური</w:t>
      </w:r>
      <w:r w:rsidRPr="00860AE3">
        <w:rPr>
          <w:rFonts w:ascii="Sylfaen" w:hAnsi="Sylfaen" w:cs="Sylfaen"/>
          <w:bCs/>
          <w:sz w:val="24"/>
          <w:szCs w:val="24"/>
        </w:rPr>
        <w:t xml:space="preserve"> ინჰიბიტორები /</w:t>
      </w:r>
      <w:r>
        <w:rPr>
          <w:rFonts w:ascii="Sylfaen" w:hAnsi="Sylfaen" w:cs="Sylfaen"/>
          <w:bCs/>
          <w:sz w:val="24"/>
          <w:szCs w:val="24"/>
          <w:lang w:val="ka-GE"/>
        </w:rPr>
        <w:t>სუსი</w:t>
      </w:r>
      <w:r w:rsidRPr="00860AE3">
        <w:rPr>
          <w:rFonts w:ascii="Sylfaen" w:hAnsi="Sylfaen" w:cs="Sylfaen"/>
          <w:bCs/>
          <w:sz w:val="24"/>
          <w:szCs w:val="24"/>
        </w:rPr>
        <w:t>/, სეროტონინისა და ნორადრენალინის უკუმიტაცების ინჰიბიტორები /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სნუი</w:t>
      </w:r>
      <w:proofErr w:type="spellEnd"/>
      <w:r w:rsidRPr="00860AE3">
        <w:rPr>
          <w:rFonts w:ascii="Sylfaen" w:hAnsi="Sylfaen" w:cs="Sylfaen"/>
          <w:bCs/>
          <w:sz w:val="24"/>
          <w:szCs w:val="24"/>
        </w:rPr>
        <w:t>/, მონოამინოქსიდაზის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60AE3">
        <w:rPr>
          <w:rFonts w:ascii="Sylfaen" w:hAnsi="Sylfaen" w:cs="Sylfaen"/>
          <w:bCs/>
          <w:sz w:val="24"/>
          <w:szCs w:val="24"/>
        </w:rPr>
        <w:t>(</w:t>
      </w:r>
      <w:r>
        <w:rPr>
          <w:rFonts w:ascii="Sylfaen" w:hAnsi="Sylfaen" w:cs="Sylfaen"/>
          <w:bCs/>
          <w:sz w:val="24"/>
          <w:szCs w:val="24"/>
          <w:lang w:val="ka-GE"/>
        </w:rPr>
        <w:t>მაო</w:t>
      </w:r>
      <w:r w:rsidRPr="00860AE3">
        <w:rPr>
          <w:rFonts w:ascii="Sylfaen" w:hAnsi="Sylfaen" w:cs="Sylfaen"/>
          <w:bCs/>
          <w:sz w:val="24"/>
          <w:szCs w:val="24"/>
        </w:rPr>
        <w:t>) ინჰიბიტორები, ტრიციკლური ანტიდეპრესანტები (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ტცა</w:t>
      </w:r>
      <w:proofErr w:type="spellEnd"/>
      <w:r w:rsidRPr="00860AE3">
        <w:rPr>
          <w:rFonts w:ascii="Sylfaen" w:hAnsi="Sylfaen" w:cs="Sylfaen"/>
          <w:bCs/>
          <w:sz w:val="24"/>
          <w:szCs w:val="24"/>
        </w:rPr>
        <w:t>), კრაზანას შემცველი პრეპარატები, ლითიუმი, ბუსპირონი, ტრიპტანები, ტრამადოლი და სხვა) შეიძლება განვითარდეს სეროტონინ</w:t>
      </w:r>
      <w:r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860AE3">
        <w:rPr>
          <w:rFonts w:ascii="Sylfaen" w:hAnsi="Sylfaen" w:cs="Sylfaen"/>
          <w:bCs/>
          <w:sz w:val="24"/>
          <w:szCs w:val="24"/>
        </w:rPr>
        <w:t xml:space="preserve"> სინდრომი.</w:t>
      </w:r>
    </w:p>
    <w:p w14:paraId="3AABCC22" w14:textId="6FF874B2" w:rsidR="00503225" w:rsidRPr="006F481A" w:rsidRDefault="0023418A" w:rsidP="006F481A">
      <w:pPr>
        <w:pStyle w:val="ListParagraph"/>
        <w:numPr>
          <w:ilvl w:val="0"/>
          <w:numId w:val="20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03225">
        <w:rPr>
          <w:rFonts w:ascii="Sylfaen" w:hAnsi="Sylfaen" w:cs="Sylfaen"/>
          <w:b/>
          <w:sz w:val="24"/>
          <w:szCs w:val="24"/>
          <w:lang w:val="ka-GE"/>
        </w:rPr>
        <w:t xml:space="preserve">ცენტრალური მოქმედების </w:t>
      </w:r>
      <w:r w:rsidR="00503225" w:rsidRPr="00503225">
        <w:rPr>
          <w:rFonts w:ascii="Sylfaen" w:hAnsi="Sylfaen" w:cs="Sylfaen"/>
          <w:b/>
          <w:sz w:val="24"/>
          <w:szCs w:val="24"/>
          <w:lang w:val="ka-GE"/>
        </w:rPr>
        <w:t>სამკურნალო საშუალებები,</w:t>
      </w:r>
      <w:r w:rsidRPr="00503225">
        <w:rPr>
          <w:rFonts w:ascii="Sylfaen" w:hAnsi="Sylfaen" w:cs="Sylfaen"/>
          <w:b/>
          <w:sz w:val="24"/>
          <w:szCs w:val="24"/>
          <w:lang w:val="ka-GE"/>
        </w:rPr>
        <w:t xml:space="preserve"> რომლებიც ამცირებენ მადას</w:t>
      </w:r>
      <w:r w:rsidR="006F481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6F481A" w:rsidRPr="006F481A">
        <w:rPr>
          <w:rFonts w:ascii="Sylfaen" w:hAnsi="Sylfaen" w:cs="Sylfaen"/>
          <w:b/>
          <w:sz w:val="24"/>
          <w:szCs w:val="24"/>
        </w:rPr>
        <w:t>(რომლებიც აძლიერებენ სეროტონინისა და ნორადრენალინის ეფექტს ტვინში)</w:t>
      </w:r>
      <w:r w:rsidRPr="00503225">
        <w:rPr>
          <w:rFonts w:ascii="Sylfaen" w:hAnsi="Sylfaen" w:cs="Sylfaen"/>
          <w:b/>
          <w:sz w:val="24"/>
          <w:szCs w:val="24"/>
          <w:lang w:val="ka-GE"/>
        </w:rPr>
        <w:t>:</w:t>
      </w:r>
      <w:r w:rsidR="0050322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6F481A">
        <w:rPr>
          <w:rFonts w:ascii="Sylfaen" w:hAnsi="Sylfaen" w:cs="Sylfaen"/>
          <w:bCs/>
          <w:sz w:val="24"/>
          <w:szCs w:val="24"/>
          <w:lang w:val="ka-GE"/>
        </w:rPr>
        <w:t>ცნს</w:t>
      </w:r>
      <w:proofErr w:type="spellEnd"/>
      <w:r w:rsidR="006F481A">
        <w:rPr>
          <w:rFonts w:ascii="Sylfaen" w:hAnsi="Sylfaen" w:cs="Sylfaen"/>
          <w:bCs/>
          <w:sz w:val="24"/>
          <w:szCs w:val="24"/>
          <w:lang w:val="ka-GE"/>
        </w:rPr>
        <w:t>-ის</w:t>
      </w:r>
      <w:r w:rsidRPr="00503225">
        <w:rPr>
          <w:rFonts w:ascii="Sylfaen" w:hAnsi="Sylfaen" w:cs="Sylfaen"/>
          <w:bCs/>
          <w:sz w:val="24"/>
          <w:szCs w:val="24"/>
          <w:lang w:val="ka-GE"/>
        </w:rPr>
        <w:t xml:space="preserve"> მხრი</w:t>
      </w:r>
      <w:r w:rsidR="00503225">
        <w:rPr>
          <w:rFonts w:ascii="Sylfaen" w:hAnsi="Sylfaen" w:cs="Sylfaen"/>
          <w:bCs/>
          <w:sz w:val="24"/>
          <w:szCs w:val="24"/>
          <w:lang w:val="ka-GE"/>
        </w:rPr>
        <w:t>ვ</w:t>
      </w:r>
      <w:r w:rsidRPr="0050322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6F481A">
        <w:rPr>
          <w:rFonts w:ascii="Sylfaen" w:hAnsi="Sylfaen" w:cs="Sylfaen"/>
          <w:bCs/>
          <w:sz w:val="24"/>
          <w:szCs w:val="24"/>
          <w:lang w:val="ka-GE"/>
        </w:rPr>
        <w:t>არასასურველი რეაქციების</w:t>
      </w:r>
      <w:r w:rsidRPr="00503225">
        <w:rPr>
          <w:rFonts w:ascii="Sylfaen" w:hAnsi="Sylfaen" w:cs="Sylfaen"/>
          <w:bCs/>
          <w:sz w:val="24"/>
          <w:szCs w:val="24"/>
          <w:lang w:val="ka-GE"/>
        </w:rPr>
        <w:t xml:space="preserve"> განვითარების რისკის გამო</w:t>
      </w:r>
      <w:r w:rsidR="006F481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6F481A" w:rsidRPr="006F481A">
        <w:rPr>
          <w:rFonts w:ascii="Sylfaen" w:hAnsi="Sylfaen" w:cs="Sylfaen"/>
          <w:bCs/>
          <w:sz w:val="24"/>
          <w:szCs w:val="24"/>
          <w:lang w:val="ka-GE"/>
        </w:rPr>
        <w:t xml:space="preserve">(თავბრუსხვევა, </w:t>
      </w:r>
      <w:proofErr w:type="spellStart"/>
      <w:r w:rsidR="006F481A" w:rsidRPr="006F481A">
        <w:rPr>
          <w:rFonts w:ascii="Sylfaen" w:hAnsi="Sylfaen" w:cs="Sylfaen"/>
          <w:bCs/>
          <w:sz w:val="24"/>
          <w:szCs w:val="24"/>
          <w:lang w:val="ka-GE"/>
        </w:rPr>
        <w:t>ტრემორი</w:t>
      </w:r>
      <w:proofErr w:type="spellEnd"/>
      <w:r w:rsidR="006F481A" w:rsidRPr="006F481A">
        <w:rPr>
          <w:rFonts w:ascii="Sylfaen" w:hAnsi="Sylfaen" w:cs="Sylfaen"/>
          <w:bCs/>
          <w:sz w:val="24"/>
          <w:szCs w:val="24"/>
          <w:lang w:val="ka-GE"/>
        </w:rPr>
        <w:t xml:space="preserve">, აგზნებული მდგომარეობა, კრუნჩხვები, </w:t>
      </w:r>
      <w:r w:rsidR="006F481A">
        <w:rPr>
          <w:rFonts w:ascii="Sylfaen" w:hAnsi="Sylfaen" w:cs="Sylfaen"/>
          <w:bCs/>
          <w:sz w:val="24"/>
          <w:szCs w:val="24"/>
          <w:lang w:val="ka-GE"/>
        </w:rPr>
        <w:t>ცხელება</w:t>
      </w:r>
      <w:r w:rsidR="006F481A" w:rsidRPr="006F481A">
        <w:rPr>
          <w:rFonts w:ascii="Sylfaen" w:hAnsi="Sylfaen" w:cs="Sylfaen"/>
          <w:bCs/>
          <w:sz w:val="24"/>
          <w:szCs w:val="24"/>
          <w:lang w:val="ka-GE"/>
        </w:rPr>
        <w:t>, არტერიული წნევის მომატება ან დაქვეითება, ოფლიანობა, ფსიქიკური მდგომარეობის ცვლილებები),</w:t>
      </w:r>
      <w:r w:rsidR="006F481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6F481A">
        <w:rPr>
          <w:rFonts w:ascii="Sylfaen" w:hAnsi="Sylfaen" w:cs="Sylfaen"/>
          <w:bCs/>
          <w:sz w:val="24"/>
          <w:szCs w:val="24"/>
          <w:lang w:val="ka-GE"/>
        </w:rPr>
        <w:t xml:space="preserve">ამ პრეპარატების </w:t>
      </w:r>
      <w:r w:rsidR="006F481A">
        <w:rPr>
          <w:rFonts w:ascii="Sylfaen" w:hAnsi="Sylfaen" w:cs="Sylfaen"/>
          <w:bCs/>
          <w:sz w:val="24"/>
          <w:szCs w:val="24"/>
          <w:lang w:val="ka-GE"/>
        </w:rPr>
        <w:t>ერთად</w:t>
      </w:r>
      <w:r w:rsidRPr="006F481A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 არ არის რეკომენდებული.</w:t>
      </w:r>
    </w:p>
    <w:p w14:paraId="6BC3147B" w14:textId="6EF55EAA" w:rsidR="0023418A" w:rsidRPr="00503225" w:rsidRDefault="00503225" w:rsidP="00B11FF2">
      <w:pPr>
        <w:pStyle w:val="ListParagraph"/>
        <w:numPr>
          <w:ilvl w:val="0"/>
          <w:numId w:val="20"/>
        </w:numPr>
        <w:spacing w:after="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03225">
        <w:rPr>
          <w:rFonts w:ascii="Sylfaen" w:hAnsi="Sylfaen" w:cs="Sylfaen"/>
          <w:b/>
          <w:sz w:val="24"/>
          <w:szCs w:val="24"/>
          <w:lang w:val="ka-GE"/>
        </w:rPr>
        <w:t>სიმსივნის საწინააღმდეგო</w:t>
      </w:r>
      <w:r w:rsidR="0023418A" w:rsidRPr="00503225">
        <w:rPr>
          <w:rFonts w:ascii="Sylfaen" w:hAnsi="Sylfaen" w:cs="Sylfaen"/>
          <w:b/>
          <w:sz w:val="24"/>
          <w:szCs w:val="24"/>
          <w:lang w:val="ka-GE"/>
        </w:rPr>
        <w:t xml:space="preserve"> პრეპარატები:</w:t>
      </w:r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 xml:space="preserve"> მძიმე </w:t>
      </w:r>
      <w:proofErr w:type="spellStart"/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>ორთოსტატიკური</w:t>
      </w:r>
      <w:proofErr w:type="spellEnd"/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D2D0B">
        <w:rPr>
          <w:rFonts w:ascii="Sylfaen" w:hAnsi="Sylfaen" w:cs="Sylfaen"/>
          <w:bCs/>
          <w:sz w:val="24"/>
          <w:szCs w:val="24"/>
          <w:lang w:val="ka-GE"/>
        </w:rPr>
        <w:t>ჰიპოტონიის</w:t>
      </w:r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განვითარების </w:t>
      </w:r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 xml:space="preserve">რისკის გამო, თავიდან უნდა იქნას აცილებული </w:t>
      </w:r>
      <w:proofErr w:type="spellStart"/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>ალტრეტამინთან</w:t>
      </w:r>
      <w:proofErr w:type="spellEnd"/>
      <w:r w:rsidR="0023418A" w:rsidRPr="00503225">
        <w:rPr>
          <w:rFonts w:ascii="Sylfaen" w:hAnsi="Sylfaen" w:cs="Sylfaen"/>
          <w:bCs/>
          <w:sz w:val="24"/>
          <w:szCs w:val="24"/>
          <w:lang w:val="ka-GE"/>
        </w:rPr>
        <w:t xml:space="preserve"> ერთდროული გამოყენება.</w:t>
      </w:r>
    </w:p>
    <w:p w14:paraId="35F5B49C" w14:textId="77777777" w:rsidR="0023418A" w:rsidRPr="0023418A" w:rsidRDefault="0023418A" w:rsidP="00B11FF2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r w:rsidRPr="0023418A">
        <w:rPr>
          <w:rFonts w:ascii="Sylfaen" w:hAnsi="Sylfaen" w:cs="Sylfaen"/>
          <w:bCs/>
          <w:i/>
          <w:iCs/>
          <w:sz w:val="24"/>
          <w:szCs w:val="24"/>
          <w:lang w:val="ka-GE"/>
        </w:rPr>
        <w:t>ტრიციკლური</w:t>
      </w:r>
      <w:proofErr w:type="spellEnd"/>
      <w:r w:rsidRPr="0023418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ანტიდეპრესანტები შეიძლება </w:t>
      </w:r>
      <w:proofErr w:type="spellStart"/>
      <w:r w:rsidRPr="0023418A">
        <w:rPr>
          <w:rFonts w:ascii="Sylfaen" w:hAnsi="Sylfaen" w:cs="Sylfaen"/>
          <w:bCs/>
          <w:i/>
          <w:iCs/>
          <w:sz w:val="24"/>
          <w:szCs w:val="24"/>
          <w:lang w:val="ka-GE"/>
        </w:rPr>
        <w:t>ურთიერთქმედებდნენ</w:t>
      </w:r>
      <w:proofErr w:type="spellEnd"/>
      <w:r w:rsidRPr="0023418A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პრეპარატების შემდეგ ჯგუფებთან:</w:t>
      </w:r>
    </w:p>
    <w:p w14:paraId="2E1E9D50" w14:textId="1CFCFA05" w:rsidR="0023418A" w:rsidRDefault="0023418A" w:rsidP="00B11FF2">
      <w:pPr>
        <w:pStyle w:val="ListParagraph"/>
        <w:numPr>
          <w:ilvl w:val="2"/>
          <w:numId w:val="1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23418A">
        <w:rPr>
          <w:rFonts w:ascii="Sylfaen" w:hAnsi="Sylfaen" w:cs="Sylfaen"/>
          <w:b/>
          <w:sz w:val="24"/>
          <w:szCs w:val="24"/>
          <w:lang w:val="ka-GE"/>
        </w:rPr>
        <w:t>ანალგეტიკური</w:t>
      </w:r>
      <w:proofErr w:type="spellEnd"/>
      <w:r w:rsidRPr="0023418A">
        <w:rPr>
          <w:rFonts w:ascii="Sylfaen" w:hAnsi="Sylfaen" w:cs="Sylfaen"/>
          <w:b/>
          <w:sz w:val="24"/>
          <w:szCs w:val="24"/>
          <w:lang w:val="ka-GE"/>
        </w:rPr>
        <w:t xml:space="preserve"> საშუალებები: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F3E88">
        <w:rPr>
          <w:rFonts w:ascii="Sylfaen" w:hAnsi="Sylfaen" w:cs="Sylfaen"/>
          <w:bCs/>
          <w:sz w:val="24"/>
          <w:szCs w:val="24"/>
          <w:lang w:val="ka-GE"/>
        </w:rPr>
        <w:t>არასასურველი რეაქციების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ნეფო</w:t>
      </w:r>
      <w:r>
        <w:rPr>
          <w:rFonts w:ascii="Sylfaen" w:hAnsi="Sylfaen" w:cs="Sylfaen"/>
          <w:bCs/>
          <w:sz w:val="24"/>
          <w:szCs w:val="24"/>
          <w:lang w:val="ka-GE"/>
        </w:rPr>
        <w:t>პ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>ამი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>), კრუნჩხვების (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ტრამადოლი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), 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სედაციის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ოპიოიდური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ანალგეტიკ</w:t>
      </w:r>
      <w:r>
        <w:rPr>
          <w:rFonts w:ascii="Sylfaen" w:hAnsi="Sylfaen" w:cs="Sylfaen"/>
          <w:bCs/>
          <w:sz w:val="24"/>
          <w:szCs w:val="24"/>
          <w:lang w:val="ka-GE"/>
        </w:rPr>
        <w:t>ური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) ან 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პარკუჭოვანი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არითმიის განვითარების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მომატებული 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>რისკის გამო.</w:t>
      </w:r>
      <w:r w:rsidR="000F3E8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F3E88" w:rsidRPr="000F3E88">
        <w:rPr>
          <w:rFonts w:ascii="Sylfaen" w:hAnsi="Sylfaen" w:cs="Sylfaen"/>
          <w:bCs/>
          <w:sz w:val="24"/>
          <w:szCs w:val="24"/>
        </w:rPr>
        <w:t xml:space="preserve">იმიპრამინის </w:t>
      </w:r>
      <w:r w:rsidR="000F3E88">
        <w:rPr>
          <w:rFonts w:ascii="Sylfaen" w:hAnsi="Sylfaen" w:cs="Sylfaen"/>
          <w:bCs/>
          <w:sz w:val="24"/>
          <w:szCs w:val="24"/>
          <w:lang w:val="ka-GE"/>
        </w:rPr>
        <w:t xml:space="preserve">და </w:t>
      </w:r>
      <w:r w:rsidR="000F3E88" w:rsidRPr="00D53566">
        <w:rPr>
          <w:rFonts w:ascii="Sylfaen" w:hAnsi="Sylfaen" w:cs="Sylfaen"/>
          <w:sz w:val="24"/>
          <w:szCs w:val="24"/>
        </w:rPr>
        <w:t>სეროტონინერგულ</w:t>
      </w:r>
      <w:r w:rsidR="000F3E88">
        <w:rPr>
          <w:rFonts w:ascii="Sylfaen" w:hAnsi="Sylfaen" w:cs="Sylfaen"/>
          <w:sz w:val="24"/>
          <w:szCs w:val="24"/>
          <w:lang w:val="ka-GE"/>
        </w:rPr>
        <w:t>ი</w:t>
      </w:r>
      <w:r w:rsidR="000F3E88" w:rsidRPr="00D53566">
        <w:rPr>
          <w:rFonts w:ascii="Sylfaen" w:hAnsi="Sylfaen" w:cs="Sylfaen"/>
          <w:sz w:val="24"/>
          <w:szCs w:val="24"/>
        </w:rPr>
        <w:t xml:space="preserve"> </w:t>
      </w:r>
      <w:r w:rsidR="000F3E88" w:rsidRPr="000F3E88">
        <w:rPr>
          <w:rFonts w:ascii="Sylfaen" w:hAnsi="Sylfaen" w:cs="Sylfaen"/>
          <w:bCs/>
          <w:sz w:val="24"/>
          <w:szCs w:val="24"/>
        </w:rPr>
        <w:t>საშუალებ</w:t>
      </w:r>
      <w:r w:rsidR="000F3E88">
        <w:rPr>
          <w:rFonts w:ascii="Sylfaen" w:hAnsi="Sylfaen" w:cs="Sylfaen"/>
          <w:bCs/>
          <w:sz w:val="24"/>
          <w:szCs w:val="24"/>
          <w:lang w:val="ka-GE"/>
        </w:rPr>
        <w:t>ის</w:t>
      </w:r>
      <w:r w:rsidR="000F3E88" w:rsidRPr="000F3E88">
        <w:rPr>
          <w:rFonts w:ascii="Sylfaen" w:hAnsi="Sylfaen" w:cs="Sylfaen"/>
          <w:bCs/>
          <w:sz w:val="24"/>
          <w:szCs w:val="24"/>
        </w:rPr>
        <w:t xml:space="preserve"> ტრამადოლ</w:t>
      </w:r>
      <w:r w:rsidR="000F3E88">
        <w:rPr>
          <w:rFonts w:ascii="Sylfaen" w:hAnsi="Sylfaen" w:cs="Sylfaen"/>
          <w:bCs/>
          <w:sz w:val="24"/>
          <w:szCs w:val="24"/>
          <w:lang w:val="ka-GE"/>
        </w:rPr>
        <w:t>ის</w:t>
      </w:r>
      <w:r w:rsidR="000F3E88" w:rsidRPr="000F3E88">
        <w:rPr>
          <w:rFonts w:ascii="Sylfaen" w:hAnsi="Sylfaen" w:cs="Sylfaen"/>
          <w:bCs/>
          <w:sz w:val="24"/>
          <w:szCs w:val="24"/>
        </w:rPr>
        <w:t xml:space="preserve"> ერთდროული გამოყენებისას შეიძლება განვითარდეს სეროტონინ</w:t>
      </w:r>
      <w:r w:rsidR="000F3E88">
        <w:rPr>
          <w:rFonts w:ascii="Sylfaen" w:hAnsi="Sylfaen" w:cs="Sylfaen"/>
          <w:bCs/>
          <w:sz w:val="24"/>
          <w:szCs w:val="24"/>
          <w:lang w:val="ka-GE"/>
        </w:rPr>
        <w:t>ის</w:t>
      </w:r>
      <w:r w:rsidR="000F3E88" w:rsidRPr="000F3E88">
        <w:rPr>
          <w:rFonts w:ascii="Sylfaen" w:hAnsi="Sylfaen" w:cs="Sylfaen"/>
          <w:bCs/>
          <w:sz w:val="24"/>
          <w:szCs w:val="24"/>
        </w:rPr>
        <w:t xml:space="preserve"> სინდრომი.</w:t>
      </w:r>
    </w:p>
    <w:p w14:paraId="6785DB54" w14:textId="77777777" w:rsidR="0023418A" w:rsidRDefault="0023418A" w:rsidP="00B11FF2">
      <w:pPr>
        <w:pStyle w:val="ListParagraph"/>
        <w:numPr>
          <w:ilvl w:val="2"/>
          <w:numId w:val="1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23418A">
        <w:rPr>
          <w:rFonts w:ascii="Sylfaen" w:hAnsi="Sylfaen" w:cs="Sylfaen"/>
          <w:b/>
          <w:sz w:val="24"/>
          <w:szCs w:val="24"/>
          <w:lang w:val="ka-GE"/>
        </w:rPr>
        <w:t>ანტიარითმიული</w:t>
      </w:r>
      <w:proofErr w:type="spellEnd"/>
      <w:r w:rsidRPr="0023418A">
        <w:rPr>
          <w:rFonts w:ascii="Sylfaen" w:hAnsi="Sylfaen" w:cs="Sylfaen"/>
          <w:b/>
          <w:sz w:val="24"/>
          <w:szCs w:val="24"/>
          <w:lang w:val="ka-GE"/>
        </w:rPr>
        <w:t xml:space="preserve"> საშუალებები: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QT ინტერვალის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გამახანგრძლივებელ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პრეპარატებთან ერთად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მიღებისას, 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>იზრდება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პარკუჭოვანი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არითმიის რისკი.</w:t>
      </w:r>
    </w:p>
    <w:p w14:paraId="153C1A7B" w14:textId="77777777" w:rsidR="00FD7D56" w:rsidRDefault="0023418A" w:rsidP="00B11FF2">
      <w:pPr>
        <w:pStyle w:val="ListParagraph"/>
        <w:numPr>
          <w:ilvl w:val="2"/>
          <w:numId w:val="1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23418A">
        <w:rPr>
          <w:rFonts w:ascii="Sylfaen" w:hAnsi="Sylfaen" w:cs="Sylfaen"/>
          <w:b/>
          <w:sz w:val="24"/>
          <w:szCs w:val="24"/>
          <w:lang w:val="ka-GE"/>
        </w:rPr>
        <w:t>მიორელაქსანტები</w:t>
      </w:r>
      <w:proofErr w:type="spellEnd"/>
      <w:r w:rsidRPr="0023418A">
        <w:rPr>
          <w:rFonts w:ascii="Sylfaen" w:hAnsi="Sylfaen" w:cs="Sylfaen"/>
          <w:b/>
          <w:sz w:val="24"/>
          <w:szCs w:val="24"/>
          <w:lang w:val="ka-GE"/>
        </w:rPr>
        <w:t>: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ძლიერდება</w:t>
      </w:r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3418A">
        <w:rPr>
          <w:rFonts w:ascii="Sylfaen" w:hAnsi="Sylfaen" w:cs="Sylfaen"/>
          <w:bCs/>
          <w:sz w:val="24"/>
          <w:szCs w:val="24"/>
          <w:lang w:val="ka-GE"/>
        </w:rPr>
        <w:t>ბაკლოფენის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მიორელაქსაციური</w:t>
      </w:r>
      <w:proofErr w:type="spellEnd"/>
      <w:r w:rsidRPr="0023418A">
        <w:rPr>
          <w:rFonts w:ascii="Sylfaen" w:hAnsi="Sylfaen" w:cs="Sylfaen"/>
          <w:bCs/>
          <w:sz w:val="24"/>
          <w:szCs w:val="24"/>
          <w:lang w:val="ka-GE"/>
        </w:rPr>
        <w:t xml:space="preserve"> თვისებები.</w:t>
      </w:r>
    </w:p>
    <w:p w14:paraId="44B82407" w14:textId="0D32238E" w:rsidR="000F3E88" w:rsidRDefault="000F3E88" w:rsidP="00B11FF2">
      <w:pPr>
        <w:pStyle w:val="ListParagraph"/>
        <w:numPr>
          <w:ilvl w:val="2"/>
          <w:numId w:val="17"/>
        </w:numPr>
        <w:spacing w:after="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F3E88">
        <w:rPr>
          <w:rFonts w:ascii="Sylfaen" w:hAnsi="Sylfaen" w:cs="Sylfaen"/>
          <w:b/>
          <w:sz w:val="24"/>
          <w:szCs w:val="24"/>
        </w:rPr>
        <w:t>ჰიპოტენზიური პრეპარატები:</w:t>
      </w:r>
      <w:r w:rsidRPr="000F3E88">
        <w:rPr>
          <w:rFonts w:ascii="Sylfaen" w:hAnsi="Sylfaen" w:cs="Sylfaen"/>
          <w:bCs/>
          <w:sz w:val="24"/>
          <w:szCs w:val="24"/>
        </w:rPr>
        <w:t xml:space="preserve"> იმიპრამინმა შეიძლება გააძლიეროს ამ პრეპარატების ჰიპოტენზიური ეფექტი.</w:t>
      </w:r>
    </w:p>
    <w:p w14:paraId="3DD0A8EA" w14:textId="36F204DD" w:rsidR="0023418A" w:rsidRDefault="000F3E88" w:rsidP="000F3E88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0F3E88">
        <w:rPr>
          <w:rFonts w:ascii="Sylfaen" w:hAnsi="Sylfaen" w:cs="Sylfaen"/>
          <w:bCs/>
          <w:i/>
          <w:iCs/>
          <w:sz w:val="24"/>
          <w:szCs w:val="24"/>
        </w:rPr>
        <w:t>მელიპრამინი სიფრთხილით უნდა იქნას გამოყენებული:</w:t>
      </w:r>
    </w:p>
    <w:p w14:paraId="5698596F" w14:textId="67F08FD4" w:rsidR="000F3E88" w:rsidRPr="000F3E88" w:rsidRDefault="000F3E88" w:rsidP="000F3E88">
      <w:pPr>
        <w:pStyle w:val="ListParagraph"/>
        <w:numPr>
          <w:ilvl w:val="0"/>
          <w:numId w:val="30"/>
        </w:numPr>
        <w:spacing w:after="0" w:line="240" w:lineRule="auto"/>
        <w:ind w:left="426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F3E88">
        <w:rPr>
          <w:rFonts w:ascii="Sylfaen" w:hAnsi="Sylfaen" w:cs="Sylfaen"/>
          <w:b/>
          <w:sz w:val="24"/>
          <w:szCs w:val="24"/>
        </w:rPr>
        <w:t>ბუპრენორფინთან,</w:t>
      </w:r>
      <w:r w:rsidRPr="000F3E88">
        <w:rPr>
          <w:rFonts w:ascii="Sylfaen" w:hAnsi="Sylfaen" w:cs="Sylfaen"/>
          <w:bCs/>
          <w:sz w:val="24"/>
          <w:szCs w:val="24"/>
        </w:rPr>
        <w:t xml:space="preserve"> რადგან ამ შემთხვევაში იზრდება სეროტონინ</w:t>
      </w:r>
      <w:r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0F3E88">
        <w:rPr>
          <w:rFonts w:ascii="Sylfaen" w:hAnsi="Sylfaen" w:cs="Sylfaen"/>
          <w:bCs/>
          <w:sz w:val="24"/>
          <w:szCs w:val="24"/>
        </w:rPr>
        <w:t xml:space="preserve"> სინდრომის განვითარების რისკი — პოტენციურად სიცოცხლისთვის საშიში მდგომარეობა (იხ. </w:t>
      </w:r>
      <w:r>
        <w:rPr>
          <w:rFonts w:ascii="Sylfaen" w:hAnsi="Sylfaen" w:cs="Sylfaen"/>
          <w:bCs/>
          <w:sz w:val="24"/>
          <w:szCs w:val="24"/>
          <w:lang w:val="ka-GE"/>
        </w:rPr>
        <w:t>პარაგრაფი</w:t>
      </w:r>
      <w:r w:rsidRPr="000F3E88">
        <w:rPr>
          <w:rFonts w:ascii="Sylfaen" w:hAnsi="Sylfaen" w:cs="Sylfaen"/>
          <w:bCs/>
          <w:sz w:val="24"/>
          <w:szCs w:val="24"/>
        </w:rPr>
        <w:t xml:space="preserve"> 4.4).</w:t>
      </w:r>
    </w:p>
    <w:p w14:paraId="5E9960DD" w14:textId="77777777" w:rsidR="000F3E88" w:rsidRPr="000F3E88" w:rsidRDefault="000F3E88" w:rsidP="000F3E88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</w:p>
    <w:p w14:paraId="08ECF6BF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/>
          <w:b/>
          <w:sz w:val="24"/>
          <w:szCs w:val="24"/>
          <w:lang w:val="ka-GE"/>
        </w:rPr>
        <w:t xml:space="preserve">4.6 </w:t>
      </w:r>
      <w:proofErr w:type="spellStart"/>
      <w:r w:rsidR="006B2FF6" w:rsidRPr="003860A8">
        <w:rPr>
          <w:rFonts w:ascii="Sylfaen" w:hAnsi="Sylfaen"/>
          <w:b/>
          <w:sz w:val="24"/>
          <w:szCs w:val="24"/>
          <w:lang w:val="ka-GE"/>
        </w:rPr>
        <w:t>ფერტილობა</w:t>
      </w:r>
      <w:proofErr w:type="spellEnd"/>
      <w:r w:rsidRPr="003860A8">
        <w:rPr>
          <w:rFonts w:ascii="Sylfaen" w:hAnsi="Sylfaen"/>
          <w:b/>
          <w:sz w:val="24"/>
          <w:szCs w:val="24"/>
          <w:lang w:val="ka-GE"/>
        </w:rPr>
        <w:t xml:space="preserve">, ორსულობა და </w:t>
      </w:r>
      <w:r w:rsidR="00E90109" w:rsidRPr="003860A8">
        <w:rPr>
          <w:rFonts w:ascii="Sylfaen" w:hAnsi="Sylfaen"/>
          <w:b/>
          <w:sz w:val="24"/>
          <w:szCs w:val="24"/>
          <w:lang w:val="ka-GE"/>
        </w:rPr>
        <w:t>ძუძუთი კვების</w:t>
      </w:r>
      <w:r w:rsidRPr="003860A8">
        <w:rPr>
          <w:rFonts w:ascii="Sylfaen" w:hAnsi="Sylfaen"/>
          <w:b/>
          <w:sz w:val="24"/>
          <w:szCs w:val="24"/>
          <w:lang w:val="ka-GE"/>
        </w:rPr>
        <w:t xml:space="preserve"> პერიოდი</w:t>
      </w:r>
    </w:p>
    <w:p w14:paraId="05C2B9C8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60A8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1A5DF092" w14:textId="77777777" w:rsidR="001A1C8C" w:rsidRDefault="001A1C8C" w:rsidP="00B11FF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1C8C">
        <w:rPr>
          <w:rFonts w:ascii="Sylfaen" w:hAnsi="Sylfaen"/>
          <w:sz w:val="24"/>
          <w:szCs w:val="24"/>
          <w:lang w:val="ka-GE"/>
        </w:rPr>
        <w:t>ორსულობის პერიოდში პრეპარატის უსაფრთხოების შესახებ მონაცემები არ არსებობს.</w:t>
      </w:r>
    </w:p>
    <w:p w14:paraId="20E2CC62" w14:textId="2A5655C6" w:rsidR="001A1C8C" w:rsidRDefault="001A1C8C" w:rsidP="00B11FF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1C8C">
        <w:rPr>
          <w:rFonts w:ascii="Sylfaen" w:hAnsi="Sylfaen"/>
          <w:sz w:val="24"/>
          <w:szCs w:val="24"/>
          <w:lang w:val="ka-GE"/>
        </w:rPr>
        <w:t xml:space="preserve"> ვინაიდან</w:t>
      </w:r>
      <w:r w:rsidR="00116141">
        <w:rPr>
          <w:rFonts w:ascii="Sylfaen" w:hAnsi="Sylfaen"/>
          <w:sz w:val="24"/>
          <w:szCs w:val="24"/>
          <w:lang w:val="ka-GE"/>
        </w:rPr>
        <w:t>,</w:t>
      </w:r>
      <w:r w:rsidRPr="001A1C8C">
        <w:rPr>
          <w:rFonts w:ascii="Sylfaen" w:hAnsi="Sylfaen"/>
          <w:sz w:val="24"/>
          <w:szCs w:val="24"/>
          <w:lang w:val="ka-GE"/>
        </w:rPr>
        <w:t xml:space="preserve"> ზოგიერთ შემთხვევაში აღიარებულია </w:t>
      </w:r>
      <w:r>
        <w:rPr>
          <w:rFonts w:ascii="Sylfaen" w:hAnsi="Sylfaen"/>
          <w:sz w:val="24"/>
          <w:szCs w:val="24"/>
          <w:lang w:val="ka-GE"/>
        </w:rPr>
        <w:t xml:space="preserve">შესაძლო </w:t>
      </w:r>
      <w:r w:rsidRPr="001A1C8C">
        <w:rPr>
          <w:rFonts w:ascii="Sylfaen" w:hAnsi="Sylfaen"/>
          <w:sz w:val="24"/>
          <w:szCs w:val="24"/>
          <w:lang w:val="ka-GE"/>
        </w:rPr>
        <w:t xml:space="preserve">კავშირი </w:t>
      </w:r>
      <w:proofErr w:type="spellStart"/>
      <w:r w:rsidRPr="001A1C8C">
        <w:rPr>
          <w:rFonts w:ascii="Sylfaen" w:hAnsi="Sylfaen"/>
          <w:sz w:val="24"/>
          <w:szCs w:val="24"/>
          <w:lang w:val="ka-GE"/>
        </w:rPr>
        <w:t>ტრიციკლური</w:t>
      </w:r>
      <w:proofErr w:type="spellEnd"/>
      <w:r w:rsidRPr="001A1C8C">
        <w:rPr>
          <w:rFonts w:ascii="Sylfaen" w:hAnsi="Sylfaen"/>
          <w:sz w:val="24"/>
          <w:szCs w:val="24"/>
          <w:lang w:val="ka-GE"/>
        </w:rPr>
        <w:t xml:space="preserve"> ანტიდეპრესანტების გამოყენებასა და ნაყოფის </w:t>
      </w:r>
      <w:r>
        <w:rPr>
          <w:rFonts w:ascii="Sylfaen" w:hAnsi="Sylfaen"/>
          <w:sz w:val="24"/>
          <w:szCs w:val="24"/>
          <w:lang w:val="ka-GE"/>
        </w:rPr>
        <w:t xml:space="preserve">განვითარების </w:t>
      </w:r>
      <w:r w:rsidRPr="001A1C8C">
        <w:rPr>
          <w:rFonts w:ascii="Sylfaen" w:hAnsi="Sylfaen"/>
          <w:sz w:val="24"/>
          <w:szCs w:val="24"/>
          <w:lang w:val="ka-GE"/>
        </w:rPr>
        <w:t xml:space="preserve">მანკების წარმოქმნას შორის, </w:t>
      </w:r>
      <w:r w:rsidR="00ED12AB">
        <w:rPr>
          <w:rFonts w:ascii="Sylfaen" w:hAnsi="Sylfaen"/>
          <w:sz w:val="24"/>
          <w:szCs w:val="24"/>
          <w:lang w:val="ka-GE"/>
        </w:rPr>
        <w:lastRenderedPageBreak/>
        <w:t xml:space="preserve">თავიდან უნდა იქნას აცილებული </w:t>
      </w:r>
      <w:r w:rsidRPr="001A1C8C">
        <w:rPr>
          <w:rFonts w:ascii="Sylfaen" w:hAnsi="Sylfaen"/>
          <w:sz w:val="24"/>
          <w:szCs w:val="24"/>
          <w:lang w:val="ka-GE"/>
        </w:rPr>
        <w:t xml:space="preserve">ამ </w:t>
      </w:r>
      <w:r>
        <w:rPr>
          <w:rFonts w:ascii="Sylfaen" w:hAnsi="Sylfaen"/>
          <w:sz w:val="24"/>
          <w:szCs w:val="24"/>
          <w:lang w:val="ka-GE"/>
        </w:rPr>
        <w:t>პრეპარატების</w:t>
      </w:r>
      <w:r w:rsidRPr="001A1C8C">
        <w:rPr>
          <w:rFonts w:ascii="Sylfaen" w:hAnsi="Sylfaen"/>
          <w:sz w:val="24"/>
          <w:szCs w:val="24"/>
          <w:lang w:val="ka-GE"/>
        </w:rPr>
        <w:t xml:space="preserve"> მიღება ორსულობის პერიოდში, </w:t>
      </w:r>
      <w:r>
        <w:rPr>
          <w:rFonts w:ascii="Sylfaen" w:hAnsi="Sylfaen"/>
          <w:sz w:val="24"/>
          <w:szCs w:val="24"/>
          <w:lang w:val="ka-GE"/>
        </w:rPr>
        <w:t>გამონაკლის</w:t>
      </w:r>
      <w:r w:rsidR="00ED12AB">
        <w:rPr>
          <w:rFonts w:ascii="Sylfaen" w:hAnsi="Sylfaen"/>
          <w:sz w:val="24"/>
          <w:szCs w:val="24"/>
          <w:lang w:val="ka-GE"/>
        </w:rPr>
        <w:t xml:space="preserve">ი შემთხვევების </w:t>
      </w:r>
      <w:r>
        <w:rPr>
          <w:rFonts w:ascii="Sylfaen" w:hAnsi="Sylfaen"/>
          <w:sz w:val="24"/>
          <w:szCs w:val="24"/>
          <w:lang w:val="ka-GE"/>
        </w:rPr>
        <w:t xml:space="preserve">გარდა, როდესაც </w:t>
      </w:r>
      <w:r w:rsidRPr="001A1C8C">
        <w:rPr>
          <w:rFonts w:ascii="Sylfaen" w:hAnsi="Sylfaen"/>
          <w:sz w:val="24"/>
          <w:szCs w:val="24"/>
          <w:lang w:val="ka-GE"/>
        </w:rPr>
        <w:t>მკურნალობის</w:t>
      </w:r>
      <w:r>
        <w:rPr>
          <w:rFonts w:ascii="Sylfaen" w:hAnsi="Sylfaen"/>
          <w:sz w:val="24"/>
          <w:szCs w:val="24"/>
          <w:lang w:val="ka-GE"/>
        </w:rPr>
        <w:t>გან</w:t>
      </w:r>
      <w:r w:rsidRPr="001A1C8C">
        <w:rPr>
          <w:rFonts w:ascii="Sylfaen" w:hAnsi="Sylfaen"/>
          <w:sz w:val="24"/>
          <w:szCs w:val="24"/>
          <w:lang w:val="ka-GE"/>
        </w:rPr>
        <w:t xml:space="preserve"> მოსალოდნელი სარგებელი აღემატება შესაძლო რისკს.</w:t>
      </w:r>
    </w:p>
    <w:p w14:paraId="37C7A00C" w14:textId="33C5D388" w:rsidR="00116141" w:rsidRPr="00ED12AB" w:rsidRDefault="00116141" w:rsidP="00B11FF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D12AB">
        <w:rPr>
          <w:rFonts w:ascii="Sylfaen" w:hAnsi="Sylfaen"/>
          <w:sz w:val="24"/>
          <w:szCs w:val="24"/>
          <w:lang w:val="ka-GE"/>
        </w:rPr>
        <w:t xml:space="preserve">ახალშობილებში, რომელთა დედები  მშობიარობამდე იღებდნენ </w:t>
      </w:r>
      <w:proofErr w:type="spellStart"/>
      <w:r w:rsidRPr="00ED12AB">
        <w:rPr>
          <w:rFonts w:ascii="Sylfaen" w:hAnsi="Sylfaen"/>
          <w:sz w:val="24"/>
          <w:szCs w:val="24"/>
          <w:lang w:val="ka-GE"/>
        </w:rPr>
        <w:t>იმიპრამინს</w:t>
      </w:r>
      <w:proofErr w:type="spellEnd"/>
      <w:r w:rsidRPr="00ED12AB">
        <w:rPr>
          <w:rFonts w:ascii="Sylfaen" w:hAnsi="Sylfaen"/>
          <w:sz w:val="24"/>
          <w:szCs w:val="24"/>
          <w:lang w:val="ka-GE"/>
        </w:rPr>
        <w:t xml:space="preserve">, პირველი რამდენიმე საათის ან დღის განმავლობაში აღინიშნა ქოშინი, </w:t>
      </w:r>
      <w:proofErr w:type="spellStart"/>
      <w:r w:rsidRPr="00ED12AB">
        <w:rPr>
          <w:rFonts w:ascii="Sylfaen" w:hAnsi="Sylfaen"/>
          <w:sz w:val="24"/>
          <w:szCs w:val="24"/>
          <w:lang w:val="ka-GE"/>
        </w:rPr>
        <w:t>ლეტალგია</w:t>
      </w:r>
      <w:proofErr w:type="spellEnd"/>
      <w:r w:rsidRPr="00ED12A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ED12AB">
        <w:rPr>
          <w:rFonts w:ascii="Sylfaen" w:hAnsi="Sylfaen"/>
          <w:sz w:val="24"/>
          <w:szCs w:val="24"/>
          <w:lang w:val="ka-GE"/>
        </w:rPr>
        <w:t>კოლიკა</w:t>
      </w:r>
      <w:proofErr w:type="spellEnd"/>
      <w:r w:rsidRPr="00ED12AB">
        <w:rPr>
          <w:rFonts w:ascii="Sylfaen" w:hAnsi="Sylfaen"/>
          <w:sz w:val="24"/>
          <w:szCs w:val="24"/>
          <w:lang w:val="ka-GE"/>
        </w:rPr>
        <w:t xml:space="preserve">, </w:t>
      </w:r>
      <w:r w:rsidR="00ED12AB">
        <w:rPr>
          <w:rFonts w:ascii="Sylfaen" w:hAnsi="Sylfaen"/>
          <w:sz w:val="24"/>
          <w:szCs w:val="24"/>
          <w:lang w:val="ka-GE"/>
        </w:rPr>
        <w:t>აღგზნებადობა</w:t>
      </w:r>
      <w:r w:rsidRPr="00ED12AB">
        <w:rPr>
          <w:rFonts w:ascii="Sylfaen" w:hAnsi="Sylfaen"/>
          <w:sz w:val="24"/>
          <w:szCs w:val="24"/>
          <w:lang w:val="ka-GE"/>
        </w:rPr>
        <w:t xml:space="preserve">, მაღალი ან დაბალი არტერიული წნევა, </w:t>
      </w:r>
      <w:proofErr w:type="spellStart"/>
      <w:r w:rsidRPr="00ED12AB">
        <w:rPr>
          <w:rFonts w:ascii="Sylfaen" w:hAnsi="Sylfaen"/>
          <w:sz w:val="24"/>
          <w:szCs w:val="24"/>
          <w:lang w:val="ka-GE"/>
        </w:rPr>
        <w:t>ტრემორი</w:t>
      </w:r>
      <w:proofErr w:type="spellEnd"/>
      <w:r w:rsidRPr="00ED12AB">
        <w:rPr>
          <w:rFonts w:ascii="Sylfaen" w:hAnsi="Sylfaen"/>
          <w:sz w:val="24"/>
          <w:szCs w:val="24"/>
          <w:lang w:val="ka-GE"/>
        </w:rPr>
        <w:t xml:space="preserve"> ან სპაზმები. შეძლებისდაგვარად, </w:t>
      </w:r>
      <w:proofErr w:type="spellStart"/>
      <w:r w:rsidRPr="00ED12AB">
        <w:rPr>
          <w:rFonts w:ascii="Sylfaen" w:hAnsi="Sylfaen"/>
          <w:sz w:val="24"/>
          <w:szCs w:val="24"/>
          <w:lang w:val="ka-GE"/>
        </w:rPr>
        <w:t>იმიპრამინის</w:t>
      </w:r>
      <w:proofErr w:type="spellEnd"/>
      <w:r w:rsidRPr="00ED12AB">
        <w:rPr>
          <w:rFonts w:ascii="Sylfaen" w:hAnsi="Sylfaen"/>
          <w:sz w:val="24"/>
          <w:szCs w:val="24"/>
          <w:lang w:val="ka-GE"/>
        </w:rPr>
        <w:t xml:space="preserve"> დოზა თანდათან უნდა შემცირდეს პრეპარატის შეწყვეტამდე, მოსალოდნელი მშობიარობის დაწყებამდე სულ მცირე 7 კვირით ადრე.</w:t>
      </w:r>
    </w:p>
    <w:p w14:paraId="0053BB0A" w14:textId="77777777" w:rsidR="00B24666" w:rsidRPr="003860A8" w:rsidRDefault="00C2088F" w:rsidP="00B11FF2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860A8">
        <w:rPr>
          <w:rFonts w:ascii="Sylfaen" w:hAnsi="Sylfaen"/>
          <w:sz w:val="24"/>
          <w:szCs w:val="24"/>
          <w:u w:val="single"/>
          <w:lang w:val="ka-GE"/>
        </w:rPr>
        <w:t>ძუძუთი კვებ</w:t>
      </w:r>
      <w:r w:rsidR="0023418A">
        <w:rPr>
          <w:rFonts w:ascii="Sylfaen" w:hAnsi="Sylfaen"/>
          <w:sz w:val="24"/>
          <w:szCs w:val="24"/>
          <w:u w:val="single"/>
          <w:lang w:val="ka-GE"/>
        </w:rPr>
        <w:t>ის პერიოდი</w:t>
      </w:r>
    </w:p>
    <w:p w14:paraId="273B1778" w14:textId="547962F0" w:rsidR="00FD7D56" w:rsidRDefault="0023418A" w:rsidP="00B11FF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3418A">
        <w:rPr>
          <w:rFonts w:ascii="Sylfaen" w:hAnsi="Sylfaen"/>
          <w:sz w:val="24"/>
          <w:szCs w:val="24"/>
          <w:lang w:val="ka-GE"/>
        </w:rPr>
        <w:t>იმიპრამინი</w:t>
      </w:r>
      <w:proofErr w:type="spellEnd"/>
      <w:r w:rsidRPr="0023418A">
        <w:rPr>
          <w:rFonts w:ascii="Sylfaen" w:hAnsi="Sylfaen"/>
          <w:sz w:val="24"/>
          <w:szCs w:val="24"/>
          <w:lang w:val="ka-GE"/>
        </w:rPr>
        <w:t xml:space="preserve"> გამოიყოფა დედის რძეში, ამიტომ ამ </w:t>
      </w:r>
      <w:r w:rsidR="00ED12AB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23418A">
        <w:rPr>
          <w:rFonts w:ascii="Sylfaen" w:hAnsi="Sylfaen"/>
          <w:sz w:val="24"/>
          <w:szCs w:val="24"/>
          <w:lang w:val="ka-GE"/>
        </w:rPr>
        <w:t xml:space="preserve"> გამოყენება </w:t>
      </w:r>
      <w:r w:rsidR="00ED12AB">
        <w:rPr>
          <w:rFonts w:ascii="Sylfaen" w:hAnsi="Sylfaen"/>
          <w:sz w:val="24"/>
          <w:szCs w:val="24"/>
          <w:lang w:val="ka-GE"/>
        </w:rPr>
        <w:t>ძუძუთი კვების</w:t>
      </w:r>
      <w:r w:rsidRPr="0023418A">
        <w:rPr>
          <w:rFonts w:ascii="Sylfaen" w:hAnsi="Sylfaen"/>
          <w:sz w:val="24"/>
          <w:szCs w:val="24"/>
          <w:lang w:val="ka-GE"/>
        </w:rPr>
        <w:t xml:space="preserve"> პერიოდში </w:t>
      </w:r>
      <w:r w:rsidR="00ED12AB">
        <w:rPr>
          <w:rFonts w:ascii="Sylfaen" w:hAnsi="Sylfaen"/>
          <w:sz w:val="24"/>
          <w:szCs w:val="24"/>
          <w:lang w:val="ka-GE"/>
        </w:rPr>
        <w:t>თავიდან უნდა იქნას აცილებული</w:t>
      </w:r>
      <w:r w:rsidRPr="0023418A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გამონაკლის</w:t>
      </w:r>
      <w:r w:rsidR="00ED12AB">
        <w:rPr>
          <w:rFonts w:ascii="Sylfaen" w:hAnsi="Sylfaen"/>
          <w:sz w:val="24"/>
          <w:szCs w:val="24"/>
          <w:lang w:val="ka-GE"/>
        </w:rPr>
        <w:t>ი შემთხვევების</w:t>
      </w:r>
      <w:r>
        <w:rPr>
          <w:rFonts w:ascii="Sylfaen" w:hAnsi="Sylfaen"/>
          <w:sz w:val="24"/>
          <w:szCs w:val="24"/>
          <w:lang w:val="ka-GE"/>
        </w:rPr>
        <w:t xml:space="preserve"> გარდა, როცა </w:t>
      </w:r>
      <w:r w:rsidRPr="0023418A">
        <w:rPr>
          <w:rFonts w:ascii="Sylfaen" w:hAnsi="Sylfaen"/>
          <w:sz w:val="24"/>
          <w:szCs w:val="24"/>
          <w:lang w:val="ka-GE"/>
        </w:rPr>
        <w:t>მკურნალობა არის</w:t>
      </w:r>
      <w:r>
        <w:rPr>
          <w:rFonts w:ascii="Sylfaen" w:hAnsi="Sylfaen"/>
          <w:sz w:val="24"/>
          <w:szCs w:val="24"/>
          <w:lang w:val="ka-GE"/>
        </w:rPr>
        <w:t xml:space="preserve"> აბსოლუტურად</w:t>
      </w:r>
      <w:r w:rsidRPr="0023418A">
        <w:rPr>
          <w:rFonts w:ascii="Sylfaen" w:hAnsi="Sylfaen"/>
          <w:sz w:val="24"/>
          <w:szCs w:val="24"/>
          <w:lang w:val="ka-GE"/>
        </w:rPr>
        <w:t xml:space="preserve"> აუცილებელი. ამ შემთხვევაში მეძუძურ</w:t>
      </w:r>
      <w:r>
        <w:rPr>
          <w:rFonts w:ascii="Sylfaen" w:hAnsi="Sylfaen"/>
          <w:sz w:val="24"/>
          <w:szCs w:val="24"/>
          <w:lang w:val="ka-GE"/>
        </w:rPr>
        <w:t>მა</w:t>
      </w:r>
      <w:r w:rsidRPr="0023418A">
        <w:rPr>
          <w:rFonts w:ascii="Sylfaen" w:hAnsi="Sylfaen"/>
          <w:sz w:val="24"/>
          <w:szCs w:val="24"/>
          <w:lang w:val="ka-GE"/>
        </w:rPr>
        <w:t xml:space="preserve"> </w:t>
      </w:r>
      <w:r w:rsidR="00ED12AB">
        <w:rPr>
          <w:rFonts w:ascii="Sylfaen" w:hAnsi="Sylfaen"/>
          <w:sz w:val="24"/>
          <w:szCs w:val="24"/>
          <w:lang w:val="ka-GE"/>
        </w:rPr>
        <w:t>დედებმა</w:t>
      </w:r>
      <w:r w:rsidRPr="0023418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უნდა შეწყვიტოს</w:t>
      </w:r>
      <w:r w:rsidRPr="0023418A">
        <w:rPr>
          <w:rFonts w:ascii="Sylfaen" w:hAnsi="Sylfaen"/>
          <w:sz w:val="24"/>
          <w:szCs w:val="24"/>
          <w:lang w:val="ka-GE"/>
        </w:rPr>
        <w:t xml:space="preserve"> ძუძუთი კვებ</w:t>
      </w:r>
      <w:r>
        <w:rPr>
          <w:rFonts w:ascii="Sylfaen" w:hAnsi="Sylfaen"/>
          <w:sz w:val="24"/>
          <w:szCs w:val="24"/>
          <w:lang w:val="ka-GE"/>
        </w:rPr>
        <w:t>ა.</w:t>
      </w:r>
    </w:p>
    <w:p w14:paraId="21003036" w14:textId="77777777" w:rsidR="0023418A" w:rsidRPr="003860A8" w:rsidRDefault="0023418A" w:rsidP="00B11FF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4652C6" w14:textId="77777777" w:rsidR="00B24666" w:rsidRPr="003860A8" w:rsidRDefault="00F93DF4" w:rsidP="00B11FF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860A8">
        <w:rPr>
          <w:rFonts w:ascii="Sylfaen" w:hAnsi="Sylfaen"/>
          <w:b/>
          <w:sz w:val="24"/>
          <w:szCs w:val="24"/>
          <w:lang w:val="ka-GE"/>
        </w:rPr>
        <w:t xml:space="preserve">4.7 გავლენა სატრანსპორტო საშუალებების მართვის და მექანიზმებთან მუშაობის უნარზე </w:t>
      </w:r>
    </w:p>
    <w:p w14:paraId="67E23086" w14:textId="20B1CC4F" w:rsidR="00FD7D56" w:rsidRDefault="008F4889" w:rsidP="00B11FF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F4889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8F4889">
        <w:rPr>
          <w:rFonts w:ascii="Sylfaen" w:hAnsi="Sylfaen"/>
          <w:sz w:val="24"/>
          <w:szCs w:val="24"/>
          <w:lang w:val="ka-GE"/>
        </w:rPr>
        <w:t>მელიპრამინის</w:t>
      </w:r>
      <w:proofErr w:type="spellEnd"/>
      <w:r w:rsidRPr="008F4889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8F4889">
        <w:rPr>
          <w:rFonts w:ascii="Sylfaen" w:hAnsi="Sylfaen"/>
          <w:sz w:val="24"/>
          <w:szCs w:val="24"/>
          <w:lang w:val="ka-GE"/>
        </w:rPr>
        <w:t xml:space="preserve"> მიღება </w:t>
      </w:r>
      <w:r w:rsidR="00860EB1">
        <w:rPr>
          <w:rFonts w:ascii="Sylfaen" w:hAnsi="Sylfaen"/>
          <w:sz w:val="24"/>
          <w:szCs w:val="24"/>
          <w:lang w:val="ka-GE"/>
        </w:rPr>
        <w:t>უკავშირდება</w:t>
      </w:r>
      <w:r w:rsidRPr="008F4889">
        <w:rPr>
          <w:rFonts w:ascii="Sylfaen" w:hAnsi="Sylfaen"/>
          <w:sz w:val="24"/>
          <w:szCs w:val="24"/>
          <w:lang w:val="ka-GE"/>
        </w:rPr>
        <w:t xml:space="preserve"> </w:t>
      </w:r>
      <w:r w:rsidR="00860EB1">
        <w:rPr>
          <w:rFonts w:ascii="Sylfaen" w:hAnsi="Sylfaen"/>
          <w:sz w:val="24"/>
          <w:szCs w:val="24"/>
          <w:lang w:val="ka-GE"/>
        </w:rPr>
        <w:t>უბედური შემთხვევების</w:t>
      </w:r>
      <w:r w:rsidRPr="008F4889">
        <w:rPr>
          <w:rFonts w:ascii="Sylfaen" w:hAnsi="Sylfaen"/>
          <w:sz w:val="24"/>
          <w:szCs w:val="24"/>
          <w:lang w:val="ka-GE"/>
        </w:rPr>
        <w:t xml:space="preserve"> მომატებულ რისკ</w:t>
      </w:r>
      <w:r w:rsidR="00860EB1">
        <w:rPr>
          <w:rFonts w:ascii="Sylfaen" w:hAnsi="Sylfaen"/>
          <w:sz w:val="24"/>
          <w:szCs w:val="24"/>
          <w:lang w:val="ka-GE"/>
        </w:rPr>
        <w:t xml:space="preserve">ს </w:t>
      </w:r>
      <w:r w:rsidRPr="008F4889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="00860EB1">
        <w:rPr>
          <w:rFonts w:ascii="Sylfaen" w:hAnsi="Sylfaen"/>
          <w:sz w:val="24"/>
          <w:szCs w:val="24"/>
          <w:lang w:val="ka-GE"/>
        </w:rPr>
        <w:t>არამკვეთრი</w:t>
      </w:r>
      <w:proofErr w:type="spellEnd"/>
      <w:r w:rsidR="00860EB1">
        <w:rPr>
          <w:rFonts w:ascii="Sylfaen" w:hAnsi="Sylfaen"/>
          <w:sz w:val="24"/>
          <w:szCs w:val="24"/>
          <w:lang w:val="ka-GE"/>
        </w:rPr>
        <w:t xml:space="preserve"> </w:t>
      </w:r>
      <w:r w:rsidRPr="008F4889">
        <w:rPr>
          <w:rFonts w:ascii="Sylfaen" w:hAnsi="Sylfaen"/>
          <w:sz w:val="24"/>
          <w:szCs w:val="24"/>
          <w:lang w:val="ka-GE"/>
        </w:rPr>
        <w:t>მხედველობ</w:t>
      </w:r>
      <w:r w:rsidR="00860EB1">
        <w:rPr>
          <w:rFonts w:ascii="Sylfaen" w:hAnsi="Sylfaen"/>
          <w:sz w:val="24"/>
          <w:szCs w:val="24"/>
          <w:lang w:val="ka-GE"/>
        </w:rPr>
        <w:t>ა</w:t>
      </w:r>
      <w:r w:rsidRPr="008F4889">
        <w:rPr>
          <w:rFonts w:ascii="Sylfaen" w:hAnsi="Sylfaen"/>
          <w:sz w:val="24"/>
          <w:szCs w:val="24"/>
          <w:lang w:val="ka-GE"/>
        </w:rPr>
        <w:t xml:space="preserve">, ძილიანობა და სხვა სიმპტომები </w:t>
      </w:r>
      <w:proofErr w:type="spellStart"/>
      <w:r w:rsidR="00ED12AB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="00ED12AB">
        <w:rPr>
          <w:rFonts w:ascii="Sylfaen" w:hAnsi="Sylfaen"/>
          <w:sz w:val="24"/>
          <w:szCs w:val="24"/>
          <w:lang w:val="ka-GE"/>
        </w:rPr>
        <w:t>-ის</w:t>
      </w:r>
      <w:r w:rsidRPr="008F4889">
        <w:rPr>
          <w:rFonts w:ascii="Sylfaen" w:hAnsi="Sylfaen"/>
          <w:sz w:val="24"/>
          <w:szCs w:val="24"/>
          <w:lang w:val="ka-GE"/>
        </w:rPr>
        <w:t xml:space="preserve"> მხრი</w:t>
      </w:r>
      <w:r w:rsidR="00860EB1">
        <w:rPr>
          <w:rFonts w:ascii="Sylfaen" w:hAnsi="Sylfaen"/>
          <w:sz w:val="24"/>
          <w:szCs w:val="24"/>
          <w:lang w:val="ka-GE"/>
        </w:rPr>
        <w:t>ვ</w:t>
      </w:r>
      <w:r w:rsidR="00ED12AB">
        <w:rPr>
          <w:rFonts w:ascii="Sylfaen" w:hAnsi="Sylfaen"/>
          <w:sz w:val="24"/>
          <w:szCs w:val="24"/>
          <w:lang w:val="ka-GE"/>
        </w:rPr>
        <w:t xml:space="preserve"> (იხ. პარაგრაფი 4.8</w:t>
      </w:r>
      <w:r w:rsidRPr="008F4889">
        <w:rPr>
          <w:rFonts w:ascii="Sylfaen" w:hAnsi="Sylfaen"/>
          <w:sz w:val="24"/>
          <w:szCs w:val="24"/>
          <w:lang w:val="ka-GE"/>
        </w:rPr>
        <w:t>), ამიტომ პრეპარატი</w:t>
      </w:r>
      <w:r w:rsidR="00860EB1">
        <w:rPr>
          <w:rFonts w:ascii="Sylfaen" w:hAnsi="Sylfaen"/>
          <w:sz w:val="24"/>
          <w:szCs w:val="24"/>
          <w:lang w:val="ka-GE"/>
        </w:rPr>
        <w:t>თ</w:t>
      </w:r>
      <w:r w:rsidRPr="008F4889">
        <w:rPr>
          <w:rFonts w:ascii="Sylfaen" w:hAnsi="Sylfaen"/>
          <w:sz w:val="24"/>
          <w:szCs w:val="24"/>
          <w:lang w:val="ka-GE"/>
        </w:rPr>
        <w:t xml:space="preserve"> მკურნალობის </w:t>
      </w:r>
      <w:r w:rsidR="00860EB1">
        <w:rPr>
          <w:rFonts w:ascii="Sylfaen" w:hAnsi="Sylfaen"/>
          <w:sz w:val="24"/>
          <w:szCs w:val="24"/>
          <w:lang w:val="ka-GE"/>
        </w:rPr>
        <w:t xml:space="preserve">კურსის </w:t>
      </w:r>
      <w:r w:rsidRPr="008F4889">
        <w:rPr>
          <w:rFonts w:ascii="Sylfaen" w:hAnsi="Sylfaen"/>
          <w:sz w:val="24"/>
          <w:szCs w:val="24"/>
          <w:lang w:val="ka-GE"/>
        </w:rPr>
        <w:t xml:space="preserve">დასაწყისში უნდა აიკრძალოს </w:t>
      </w:r>
      <w:r w:rsidR="00860EB1" w:rsidRPr="00860EB1">
        <w:rPr>
          <w:rFonts w:ascii="Sylfaen" w:hAnsi="Sylfaen"/>
          <w:bCs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მუშაობა.</w:t>
      </w:r>
      <w:r w:rsidRPr="008F4889">
        <w:rPr>
          <w:rFonts w:ascii="Sylfaen" w:hAnsi="Sylfaen"/>
          <w:sz w:val="24"/>
          <w:szCs w:val="24"/>
          <w:lang w:val="ka-GE"/>
        </w:rPr>
        <w:t xml:space="preserve"> მომავალში, მექანიზმებთან მუშაობის მოცულობა და ხანგრძლივობა ექიმმა უნდა განსაზღვროს ინდივიდუალურად. </w:t>
      </w:r>
      <w:r w:rsidR="00860EB1">
        <w:rPr>
          <w:rFonts w:ascii="Sylfaen" w:hAnsi="Sylfaen"/>
          <w:sz w:val="24"/>
          <w:szCs w:val="24"/>
          <w:lang w:val="ka-GE"/>
        </w:rPr>
        <w:t>საჭიროა პაციენტის გაფრთხილება,</w:t>
      </w:r>
      <w:r w:rsidRPr="008F4889">
        <w:rPr>
          <w:rFonts w:ascii="Sylfaen" w:hAnsi="Sylfaen"/>
          <w:sz w:val="24"/>
          <w:szCs w:val="24"/>
          <w:lang w:val="ka-GE"/>
        </w:rPr>
        <w:t xml:space="preserve"> რომ ალკოჰოლ</w:t>
      </w:r>
      <w:r w:rsidR="00860EB1">
        <w:rPr>
          <w:rFonts w:ascii="Sylfaen" w:hAnsi="Sylfaen"/>
          <w:sz w:val="24"/>
          <w:szCs w:val="24"/>
          <w:lang w:val="ka-GE"/>
        </w:rPr>
        <w:t>ს</w:t>
      </w:r>
      <w:r w:rsidRPr="008F4889">
        <w:rPr>
          <w:rFonts w:ascii="Sylfaen" w:hAnsi="Sylfaen"/>
          <w:sz w:val="24"/>
          <w:szCs w:val="24"/>
          <w:lang w:val="ka-GE"/>
        </w:rPr>
        <w:t xml:space="preserve"> და გარკვეულ</w:t>
      </w:r>
      <w:r w:rsidR="00860EB1">
        <w:rPr>
          <w:rFonts w:ascii="Sylfaen" w:hAnsi="Sylfaen"/>
          <w:sz w:val="24"/>
          <w:szCs w:val="24"/>
          <w:lang w:val="ka-GE"/>
        </w:rPr>
        <w:t xml:space="preserve"> </w:t>
      </w:r>
      <w:r w:rsidRPr="008F4889">
        <w:rPr>
          <w:rFonts w:ascii="Sylfaen" w:hAnsi="Sylfaen"/>
          <w:sz w:val="24"/>
          <w:szCs w:val="24"/>
          <w:lang w:val="ka-GE"/>
        </w:rPr>
        <w:t>მედიკამენტებ</w:t>
      </w:r>
      <w:r w:rsidR="00860EB1">
        <w:rPr>
          <w:rFonts w:ascii="Sylfaen" w:hAnsi="Sylfaen"/>
          <w:sz w:val="24"/>
          <w:szCs w:val="24"/>
          <w:lang w:val="ka-GE"/>
        </w:rPr>
        <w:t>ს</w:t>
      </w:r>
      <w:r w:rsidRPr="008F4889">
        <w:rPr>
          <w:rFonts w:ascii="Sylfaen" w:hAnsi="Sylfaen"/>
          <w:sz w:val="24"/>
          <w:szCs w:val="24"/>
          <w:lang w:val="ka-GE"/>
        </w:rPr>
        <w:t xml:space="preserve"> </w:t>
      </w:r>
      <w:r w:rsidR="00860EB1">
        <w:rPr>
          <w:rFonts w:ascii="Sylfaen" w:hAnsi="Sylfaen"/>
          <w:sz w:val="24"/>
          <w:szCs w:val="24"/>
          <w:lang w:val="ka-GE"/>
        </w:rPr>
        <w:t>შეუძლიათ ამ ეფექტის გაძლიერება</w:t>
      </w:r>
      <w:r w:rsidRPr="008F4889">
        <w:rPr>
          <w:rFonts w:ascii="Sylfaen" w:hAnsi="Sylfaen"/>
          <w:sz w:val="24"/>
          <w:szCs w:val="24"/>
          <w:lang w:val="ka-GE"/>
        </w:rPr>
        <w:t xml:space="preserve"> (იხ. </w:t>
      </w:r>
      <w:r w:rsidR="00860EB1">
        <w:rPr>
          <w:rFonts w:ascii="Sylfaen" w:hAnsi="Sylfaen"/>
          <w:sz w:val="24"/>
          <w:szCs w:val="24"/>
          <w:lang w:val="ka-GE"/>
        </w:rPr>
        <w:t>პარაგრაფი</w:t>
      </w:r>
      <w:r w:rsidRPr="008F4889">
        <w:rPr>
          <w:rFonts w:ascii="Sylfaen" w:hAnsi="Sylfaen"/>
          <w:sz w:val="24"/>
          <w:szCs w:val="24"/>
          <w:lang w:val="ka-GE"/>
        </w:rPr>
        <w:t xml:space="preserve"> 4.5).</w:t>
      </w:r>
    </w:p>
    <w:p w14:paraId="6B6C602A" w14:textId="77777777" w:rsidR="008F4889" w:rsidRPr="003860A8" w:rsidRDefault="008F4889" w:rsidP="00B11FF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7B22325" w14:textId="195C792F" w:rsidR="00955E91" w:rsidRPr="007D2824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4.8 </w:t>
      </w:r>
      <w:r w:rsidR="00ED12AB">
        <w:rPr>
          <w:rFonts w:ascii="Sylfaen" w:hAnsi="Sylfaen" w:cs="Sylfaen"/>
          <w:b/>
          <w:sz w:val="24"/>
          <w:szCs w:val="24"/>
          <w:lang w:val="ka-GE"/>
        </w:rPr>
        <w:t>არასასურველი რეაქციები</w:t>
      </w:r>
    </w:p>
    <w:p w14:paraId="47FB0DE5" w14:textId="73BE5A59" w:rsidR="00955E91" w:rsidRDefault="00955E9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55E91">
        <w:rPr>
          <w:rFonts w:ascii="Sylfaen" w:hAnsi="Sylfaen" w:cs="Sylfaen"/>
          <w:sz w:val="24"/>
          <w:szCs w:val="24"/>
          <w:lang w:val="ka-GE"/>
        </w:rPr>
        <w:t xml:space="preserve">ქვემოთ ჩამოთვლილი </w:t>
      </w:r>
      <w:r w:rsidR="00D04F9D">
        <w:rPr>
          <w:rFonts w:ascii="Sylfaen" w:hAnsi="Sylfaen" w:cs="Sylfaen"/>
          <w:sz w:val="24"/>
          <w:szCs w:val="24"/>
          <w:lang w:val="ka-GE"/>
        </w:rPr>
        <w:t>პრეპარატის არასასურველი რეაქციები</w:t>
      </w:r>
      <w:r>
        <w:rPr>
          <w:rFonts w:ascii="Sylfaen" w:hAnsi="Sylfaen" w:cs="Sylfaen"/>
          <w:sz w:val="24"/>
          <w:szCs w:val="24"/>
          <w:lang w:val="ka-GE"/>
        </w:rPr>
        <w:t xml:space="preserve"> არ ვლინდება 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ყველა პაციენტში. ზოგიერთ </w:t>
      </w:r>
      <w:r w:rsidR="00D04F9D">
        <w:rPr>
          <w:rFonts w:ascii="Sylfaen" w:hAnsi="Sylfaen" w:cs="Sylfaen"/>
          <w:sz w:val="24"/>
          <w:szCs w:val="24"/>
          <w:lang w:val="ka-GE"/>
        </w:rPr>
        <w:t>არასასურველ რეაქციას</w:t>
      </w:r>
      <w:r>
        <w:rPr>
          <w:rFonts w:ascii="Sylfaen" w:hAnsi="Sylfaen" w:cs="Sylfaen"/>
          <w:sz w:val="24"/>
          <w:szCs w:val="24"/>
          <w:lang w:val="ka-GE"/>
        </w:rPr>
        <w:t xml:space="preserve"> აქვს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დოზა</w:t>
      </w:r>
      <w:r>
        <w:rPr>
          <w:rFonts w:ascii="Sylfaen" w:hAnsi="Sylfaen" w:cs="Sylfaen"/>
          <w:sz w:val="24"/>
          <w:szCs w:val="24"/>
          <w:lang w:val="ka-GE"/>
        </w:rPr>
        <w:t>-</w:t>
      </w:r>
      <w:r w:rsidRPr="00955E91">
        <w:rPr>
          <w:rFonts w:ascii="Sylfaen" w:hAnsi="Sylfaen" w:cs="Sylfaen"/>
          <w:sz w:val="24"/>
          <w:szCs w:val="24"/>
          <w:lang w:val="ka-GE"/>
        </w:rPr>
        <w:t>დამოკიდებული</w:t>
      </w:r>
      <w:r>
        <w:rPr>
          <w:rFonts w:ascii="Sylfaen" w:hAnsi="Sylfaen" w:cs="Sylfaen"/>
          <w:sz w:val="24"/>
          <w:szCs w:val="24"/>
          <w:lang w:val="ka-GE"/>
        </w:rPr>
        <w:t xml:space="preserve"> ხასიათი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და ქრება </w:t>
      </w:r>
      <w:r>
        <w:rPr>
          <w:rFonts w:ascii="Sylfaen" w:hAnsi="Sylfaen" w:cs="Sylfaen"/>
          <w:sz w:val="24"/>
          <w:szCs w:val="24"/>
          <w:lang w:val="ka-GE"/>
        </w:rPr>
        <w:t>მისაღები დოზის შემცირების შემთხვევაში ან სპონტანურად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, თერაპიის გაგრძელებისას. </w:t>
      </w:r>
      <w:r w:rsidR="007D2824" w:rsidRPr="00955E91">
        <w:rPr>
          <w:rFonts w:ascii="Sylfaen" w:hAnsi="Sylfaen" w:cs="Sylfaen"/>
          <w:sz w:val="24"/>
          <w:szCs w:val="24"/>
          <w:lang w:val="ka-GE"/>
        </w:rPr>
        <w:t>ზოგიერთ</w:t>
      </w:r>
      <w:r w:rsidR="007D2824">
        <w:rPr>
          <w:rFonts w:ascii="Sylfaen" w:hAnsi="Sylfaen" w:cs="Sylfaen"/>
          <w:sz w:val="24"/>
          <w:szCs w:val="24"/>
          <w:lang w:val="ka-GE"/>
        </w:rPr>
        <w:t>ი</w:t>
      </w:r>
      <w:r w:rsidR="007D2824" w:rsidRPr="00955E9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04F9D">
        <w:rPr>
          <w:rFonts w:ascii="Sylfaen" w:hAnsi="Sylfaen" w:cs="Sylfaen"/>
          <w:sz w:val="24"/>
          <w:szCs w:val="24"/>
          <w:lang w:val="ka-GE"/>
        </w:rPr>
        <w:t xml:space="preserve">არასასურველი რეაქციის </w:t>
      </w:r>
      <w:r w:rsidR="007D2824">
        <w:rPr>
          <w:rFonts w:ascii="Sylfaen" w:hAnsi="Sylfaen" w:cs="Sylfaen"/>
          <w:sz w:val="24"/>
          <w:szCs w:val="24"/>
          <w:lang w:val="ka-GE"/>
        </w:rPr>
        <w:t>განსხვავება რთულია</w:t>
      </w:r>
      <w:r w:rsidR="007D2824" w:rsidRPr="00955E9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დეპრესიის სიმპტომებისგან  (მაგ., დაღლილობა, ძილის დარღვევა, </w:t>
      </w:r>
      <w:proofErr w:type="spellStart"/>
      <w:r w:rsidR="00D04F9D">
        <w:rPr>
          <w:rFonts w:ascii="Sylfaen" w:hAnsi="Sylfaen" w:cs="Sylfaen"/>
          <w:sz w:val="24"/>
          <w:szCs w:val="24"/>
          <w:lang w:val="ka-GE"/>
        </w:rPr>
        <w:t>აჟიტაცია</w:t>
      </w:r>
      <w:proofErr w:type="spellEnd"/>
      <w:r w:rsidRPr="00955E91">
        <w:rPr>
          <w:rFonts w:ascii="Sylfaen" w:hAnsi="Sylfaen" w:cs="Sylfaen"/>
          <w:sz w:val="24"/>
          <w:szCs w:val="24"/>
          <w:lang w:val="ka-GE"/>
        </w:rPr>
        <w:t>, შფოთვა, პირის სიმშრალე)</w:t>
      </w:r>
      <w:r w:rsidR="007D2824">
        <w:rPr>
          <w:rFonts w:ascii="Sylfaen" w:hAnsi="Sylfaen" w:cs="Sylfaen"/>
          <w:sz w:val="24"/>
          <w:szCs w:val="24"/>
          <w:lang w:val="ka-GE"/>
        </w:rPr>
        <w:t>.</w:t>
      </w:r>
    </w:p>
    <w:p w14:paraId="0550E0AA" w14:textId="2296F21B" w:rsidR="00955E91" w:rsidRDefault="00955E9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55E91">
        <w:rPr>
          <w:rFonts w:ascii="Sylfaen" w:hAnsi="Sylfaen" w:cs="Sylfaen"/>
          <w:sz w:val="24"/>
          <w:szCs w:val="24"/>
          <w:lang w:val="ka-GE"/>
        </w:rPr>
        <w:t xml:space="preserve"> სერიოზული ნევროლოგიური ან </w:t>
      </w:r>
      <w:r>
        <w:rPr>
          <w:rFonts w:ascii="Sylfaen" w:hAnsi="Sylfaen" w:cs="Sylfaen"/>
          <w:sz w:val="24"/>
          <w:szCs w:val="24"/>
          <w:lang w:val="ka-GE"/>
        </w:rPr>
        <w:t>ფსიქიკური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72675">
        <w:rPr>
          <w:rFonts w:ascii="Sylfaen" w:hAnsi="Sylfaen" w:cs="Sylfaen"/>
          <w:sz w:val="24"/>
          <w:szCs w:val="24"/>
          <w:lang w:val="ka-GE"/>
        </w:rPr>
        <w:t xml:space="preserve">არასასურველი რეაქციების </w:t>
      </w:r>
      <w:r>
        <w:rPr>
          <w:rFonts w:ascii="Sylfaen" w:hAnsi="Sylfaen" w:cs="Sylfaen"/>
          <w:sz w:val="24"/>
          <w:szCs w:val="24"/>
          <w:lang w:val="ka-GE"/>
        </w:rPr>
        <w:t>გამოვლენისას,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55E91">
        <w:rPr>
          <w:rFonts w:ascii="Sylfaen" w:hAnsi="Sylfaen" w:cs="Sylfaen"/>
          <w:sz w:val="24"/>
          <w:szCs w:val="24"/>
          <w:lang w:val="ka-GE"/>
        </w:rPr>
        <w:t>იმიპრამინის</w:t>
      </w:r>
      <w:proofErr w:type="spellEnd"/>
      <w:r w:rsidRPr="00955E91">
        <w:rPr>
          <w:rFonts w:ascii="Sylfaen" w:hAnsi="Sylfaen" w:cs="Sylfaen"/>
          <w:sz w:val="24"/>
          <w:szCs w:val="24"/>
          <w:lang w:val="ka-GE"/>
        </w:rPr>
        <w:t xml:space="preserve"> მიღება უნდა შეწყდეს.</w:t>
      </w:r>
    </w:p>
    <w:p w14:paraId="0AC77E67" w14:textId="3D69EC56" w:rsidR="00B10F72" w:rsidRDefault="00955E9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55E91">
        <w:rPr>
          <w:rFonts w:ascii="Sylfaen" w:hAnsi="Sylfaen" w:cs="Sylfaen"/>
          <w:sz w:val="24"/>
          <w:szCs w:val="24"/>
          <w:lang w:val="ka-GE"/>
        </w:rPr>
        <w:t>ხანდაზმული პაციენტები განსაკუთრებით მგრძნობიარე</w:t>
      </w:r>
      <w:r>
        <w:rPr>
          <w:rFonts w:ascii="Sylfaen" w:hAnsi="Sylfaen" w:cs="Sylfaen"/>
          <w:sz w:val="24"/>
          <w:szCs w:val="24"/>
          <w:lang w:val="ka-GE"/>
        </w:rPr>
        <w:t>ნი არიან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მოცემული პრეპარატის </w:t>
      </w:r>
      <w:proofErr w:type="spellStart"/>
      <w:r w:rsidRPr="00955E91">
        <w:rPr>
          <w:rFonts w:ascii="Sylfaen" w:hAnsi="Sylfaen" w:cs="Sylfaen"/>
          <w:sz w:val="24"/>
          <w:szCs w:val="24"/>
          <w:lang w:val="ka-GE"/>
        </w:rPr>
        <w:t>ანტიქოლინერგული</w:t>
      </w:r>
      <w:proofErr w:type="spellEnd"/>
      <w:r w:rsidRPr="00955E91">
        <w:rPr>
          <w:rFonts w:ascii="Sylfaen" w:hAnsi="Sylfaen" w:cs="Sylfaen"/>
          <w:sz w:val="24"/>
          <w:szCs w:val="24"/>
          <w:lang w:val="ka-GE"/>
        </w:rPr>
        <w:t xml:space="preserve">, ნევროლოგიური, ფსიქიკური ან გულსისხლძარღვთა </w:t>
      </w:r>
      <w:r w:rsidR="00772675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მიმართ. ამ ასაკობრივი </w:t>
      </w:r>
      <w:r w:rsidR="00772675">
        <w:rPr>
          <w:rFonts w:ascii="Sylfaen" w:hAnsi="Sylfaen" w:cs="Sylfaen"/>
          <w:sz w:val="24"/>
          <w:szCs w:val="24"/>
          <w:lang w:val="ka-GE"/>
        </w:rPr>
        <w:t>კატეგორიის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პაციენტებში შეიძლება შემცირდეს </w:t>
      </w:r>
      <w:r>
        <w:rPr>
          <w:rFonts w:ascii="Sylfaen" w:hAnsi="Sylfaen" w:cs="Sylfaen"/>
          <w:sz w:val="24"/>
          <w:szCs w:val="24"/>
          <w:lang w:val="ka-GE"/>
        </w:rPr>
        <w:t>სამკურნალო საშუალების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მეტაბოლიზმისა</w:t>
      </w:r>
      <w:proofErr w:type="spellEnd"/>
      <w:r w:rsidRPr="00955E91">
        <w:rPr>
          <w:rFonts w:ascii="Sylfaen" w:hAnsi="Sylfaen" w:cs="Sylfaen"/>
          <w:sz w:val="24"/>
          <w:szCs w:val="24"/>
          <w:lang w:val="ka-GE"/>
        </w:rPr>
        <w:t xml:space="preserve"> და </w:t>
      </w:r>
      <w:r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უნარი, რაც </w:t>
      </w:r>
      <w:r>
        <w:rPr>
          <w:rFonts w:ascii="Sylfaen" w:hAnsi="Sylfaen" w:cs="Sylfaen"/>
          <w:sz w:val="24"/>
          <w:szCs w:val="24"/>
          <w:lang w:val="ka-GE"/>
        </w:rPr>
        <w:t>ქმნის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 პრეპარატის კონცენტრაცი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55E91">
        <w:rPr>
          <w:rFonts w:ascii="Sylfaen" w:hAnsi="Sylfaen" w:cs="Sylfaen"/>
          <w:sz w:val="24"/>
          <w:szCs w:val="24"/>
          <w:lang w:val="ka-GE"/>
        </w:rPr>
        <w:t xml:space="preserve">ს </w:t>
      </w:r>
      <w:r>
        <w:rPr>
          <w:rFonts w:ascii="Sylfaen" w:hAnsi="Sylfaen" w:cs="Sylfaen"/>
          <w:sz w:val="24"/>
          <w:szCs w:val="24"/>
          <w:lang w:val="ka-GE"/>
        </w:rPr>
        <w:t xml:space="preserve">მომატების საფრთხეს </w:t>
      </w:r>
      <w:r w:rsidRPr="00955E91">
        <w:rPr>
          <w:rFonts w:ascii="Sylfaen" w:hAnsi="Sylfaen" w:cs="Sylfaen"/>
          <w:sz w:val="24"/>
          <w:szCs w:val="24"/>
          <w:lang w:val="ka-GE"/>
        </w:rPr>
        <w:t>პლაზმაში.</w:t>
      </w:r>
    </w:p>
    <w:p w14:paraId="2248E214" w14:textId="48C50346" w:rsidR="00290A04" w:rsidRPr="00290A04" w:rsidRDefault="00772675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არასასურველი რეაქციები</w:t>
      </w:r>
      <w:r w:rsidR="00290A04">
        <w:rPr>
          <w:rFonts w:ascii="Sylfaen" w:hAnsi="Sylfaen" w:cs="Sylfaen"/>
          <w:sz w:val="24"/>
          <w:szCs w:val="24"/>
          <w:lang w:val="ka-GE"/>
        </w:rPr>
        <w:t>,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რომლებიც დაფიქსირდა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იმიპრამინით</w:t>
      </w:r>
      <w:proofErr w:type="spellEnd"/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თერაპიის დროს, </w:t>
      </w:r>
      <w:r w:rsidR="00290A04">
        <w:rPr>
          <w:rFonts w:ascii="Sylfaen" w:hAnsi="Sylfaen" w:cs="Sylfaen"/>
          <w:sz w:val="24"/>
          <w:szCs w:val="24"/>
          <w:lang w:val="ka-GE"/>
        </w:rPr>
        <w:t>მოცემულია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ქვემოთ ორგანოთა სისტემების მიხედვით და </w:t>
      </w:r>
      <w:r w:rsidR="00290A04">
        <w:rPr>
          <w:rFonts w:ascii="Sylfaen" w:hAnsi="Sylfaen" w:cs="Sylfaen"/>
          <w:sz w:val="24"/>
          <w:szCs w:val="24"/>
          <w:lang w:val="ka-GE"/>
        </w:rPr>
        <w:t>უჩვენებს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სიხშირე</w:t>
      </w:r>
      <w:r w:rsidR="00290A04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>შემდეგი კლასიფიკაციის მიხედვით: ძალიან ხშირი (≥1/10</w:t>
      </w:r>
      <w:r w:rsidR="00290A04">
        <w:rPr>
          <w:rFonts w:ascii="Sylfaen" w:hAnsi="Sylfaen" w:cs="Sylfaen"/>
          <w:sz w:val="24"/>
          <w:szCs w:val="24"/>
          <w:lang w:val="ka-GE"/>
        </w:rPr>
        <w:t xml:space="preserve">), 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>ხშირი (≥1/100 - &lt; 1/10)</w:t>
      </w:r>
      <w:r w:rsidR="00290A04">
        <w:rPr>
          <w:rFonts w:ascii="Sylfaen" w:hAnsi="Sylfaen" w:cs="Sylfaen"/>
          <w:sz w:val="24"/>
          <w:szCs w:val="24"/>
          <w:lang w:val="ka-GE"/>
        </w:rPr>
        <w:t>,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 </w:t>
      </w:r>
      <w:r w:rsidR="00290A0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>არახშირი (≥1/1000 - &lt; 1/100)</w:t>
      </w:r>
      <w:r w:rsidR="00290A04">
        <w:rPr>
          <w:rFonts w:ascii="Sylfaen" w:hAnsi="Sylfaen" w:cs="Sylfaen"/>
          <w:sz w:val="24"/>
          <w:szCs w:val="24"/>
          <w:lang w:val="ka-GE"/>
        </w:rPr>
        <w:t>,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იშვიათი (≥1/10 000 - &lt; 1/1000)</w:t>
      </w:r>
      <w:r w:rsidR="00290A04">
        <w:rPr>
          <w:rFonts w:ascii="Sylfaen" w:hAnsi="Sylfaen" w:cs="Sylfaen"/>
          <w:sz w:val="24"/>
          <w:szCs w:val="24"/>
          <w:lang w:val="ka-GE"/>
        </w:rPr>
        <w:t>,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90A0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>ძალიან იშვიათი (&lt;1/10000)</w:t>
      </w:r>
      <w:r w:rsidR="00290A04">
        <w:rPr>
          <w:rFonts w:ascii="Sylfaen" w:hAnsi="Sylfaen" w:cs="Sylfaen"/>
          <w:sz w:val="24"/>
          <w:szCs w:val="24"/>
          <w:lang w:val="ka-GE"/>
        </w:rPr>
        <w:t>,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სიხშირე </w:t>
      </w:r>
      <w:r>
        <w:rPr>
          <w:rFonts w:ascii="Sylfaen" w:hAnsi="Sylfaen" w:cs="Sylfaen"/>
          <w:sz w:val="24"/>
          <w:szCs w:val="24"/>
          <w:lang w:val="ka-GE"/>
        </w:rPr>
        <w:t xml:space="preserve">უცნობია </w:t>
      </w:r>
      <w:r w:rsidRPr="00772675">
        <w:rPr>
          <w:rFonts w:ascii="Sylfaen" w:hAnsi="Sylfaen" w:cs="Sylfaen"/>
          <w:sz w:val="24"/>
          <w:szCs w:val="24"/>
          <w:lang w:val="ka-GE"/>
        </w:rPr>
        <w:t>(დადგენა შეუძლებელია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72675">
        <w:rPr>
          <w:rFonts w:ascii="Sylfaen" w:hAnsi="Sylfaen" w:cs="Sylfaen"/>
          <w:sz w:val="24"/>
          <w:szCs w:val="24"/>
          <w:lang w:val="ka-GE"/>
        </w:rPr>
        <w:t>არსებული მონაცემებით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772675">
        <w:rPr>
          <w:rFonts w:ascii="Sylfaen" w:hAnsi="Sylfaen" w:cs="Sylfaen"/>
          <w:sz w:val="24"/>
          <w:szCs w:val="24"/>
          <w:lang w:val="ka-GE"/>
        </w:rPr>
        <w:t>.</w:t>
      </w:r>
    </w:p>
    <w:p w14:paraId="6115D6A1" w14:textId="74628544" w:rsidR="00B10F72" w:rsidRDefault="00772675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არასასურველი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="00290A04">
        <w:rPr>
          <w:rFonts w:ascii="Sylfaen" w:hAnsi="Sylfaen" w:cs="Sylfaen"/>
          <w:sz w:val="24"/>
          <w:szCs w:val="24"/>
          <w:lang w:val="ka-GE"/>
        </w:rPr>
        <w:t>ერთნაირი</w:t>
      </w:r>
      <w:proofErr w:type="spellEnd"/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სიხშირით ჩამოთვლილია </w:t>
      </w:r>
      <w:r w:rsidR="00290A04">
        <w:rPr>
          <w:rFonts w:ascii="Sylfaen" w:hAnsi="Sylfaen" w:cs="Sylfaen"/>
          <w:sz w:val="24"/>
          <w:szCs w:val="24"/>
          <w:lang w:val="ka-GE"/>
        </w:rPr>
        <w:t xml:space="preserve">სერიოზულობის </w:t>
      </w:r>
      <w:proofErr w:type="spellStart"/>
      <w:r w:rsidR="00290A04">
        <w:rPr>
          <w:rFonts w:ascii="Sylfaen" w:hAnsi="Sylfaen" w:cs="Sylfaen"/>
          <w:sz w:val="24"/>
          <w:szCs w:val="24"/>
          <w:lang w:val="ka-GE"/>
        </w:rPr>
        <w:t>კლებადობის</w:t>
      </w:r>
      <w:proofErr w:type="spellEnd"/>
      <w:r w:rsidR="00290A04">
        <w:rPr>
          <w:rFonts w:ascii="Sylfaen" w:hAnsi="Sylfaen" w:cs="Sylfaen"/>
          <w:sz w:val="24"/>
          <w:szCs w:val="24"/>
          <w:lang w:val="ka-GE"/>
        </w:rPr>
        <w:t xml:space="preserve"> მიხედვით.</w:t>
      </w:r>
      <w:r w:rsidR="00290A04" w:rsidRPr="00290A04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DD7D5A0" w14:textId="77777777" w:rsidR="00EA6FE9" w:rsidRPr="00EA6FE9" w:rsidRDefault="00EA6FE9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90A04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დარღვევები</w:t>
      </w:r>
      <w:r w:rsidRPr="008C45A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</w:t>
      </w:r>
      <w:r w:rsidRPr="00EA6FE9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სისხლის და ლიმფური სისტემის</w:t>
      </w:r>
      <w:r w:rsidRPr="00EA6FE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C45A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მხრივ</w:t>
      </w:r>
    </w:p>
    <w:p w14:paraId="7C2B2D9E" w14:textId="77777777" w:rsidR="00EA6FE9" w:rsidRDefault="00EA6FE9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A6FE9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 w:rsidRPr="00EA6FE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FE9">
        <w:rPr>
          <w:rFonts w:ascii="Times New Roman" w:hAnsi="Times New Roman" w:cs="Times New Roman"/>
          <w:sz w:val="24"/>
          <w:szCs w:val="24"/>
          <w:lang w:val="ka-GE"/>
        </w:rPr>
        <w:t>​​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აგრანულოციტოზი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ლეიკოპენია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პურპურა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ეოზინოფილია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F820614" w14:textId="77777777" w:rsidR="00EA6FE9" w:rsidRDefault="00EA6FE9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8C45A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დარღვევები </w:t>
      </w:r>
      <w:r w:rsidRPr="00EA6FE9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იმუნური სისტემის</w:t>
      </w:r>
      <w:r w:rsidRPr="00EA6FE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C45A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მხრივ</w:t>
      </w:r>
    </w:p>
    <w:p w14:paraId="5A2FF485" w14:textId="77777777" w:rsidR="00EA6FE9" w:rsidRPr="003860A8" w:rsidRDefault="00EA6FE9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A6FE9">
        <w:rPr>
          <w:rFonts w:ascii="Sylfaen" w:hAnsi="Sylfaen" w:cs="Sylfaen"/>
          <w:i/>
          <w:iCs/>
          <w:sz w:val="24"/>
          <w:szCs w:val="24"/>
          <w:lang w:val="ka-GE"/>
        </w:rPr>
        <w:lastRenderedPageBreak/>
        <w:t>იშვიათი:</w:t>
      </w:r>
      <w:r w:rsidRPr="00EA6FE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FE9">
        <w:rPr>
          <w:rFonts w:ascii="Times New Roman" w:hAnsi="Times New Roman" w:cs="Times New Roman"/>
          <w:sz w:val="24"/>
          <w:szCs w:val="24"/>
          <w:lang w:val="ka-GE"/>
        </w:rPr>
        <w:t>​​</w:t>
      </w:r>
      <w:r w:rsidRPr="00EA6FE9">
        <w:rPr>
          <w:rFonts w:ascii="Sylfaen" w:hAnsi="Sylfaen" w:cs="Sylfaen"/>
          <w:sz w:val="24"/>
          <w:szCs w:val="24"/>
          <w:lang w:val="ka-GE"/>
        </w:rPr>
        <w:t xml:space="preserve">სისტემური 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 რეაქციები, </w:t>
      </w:r>
      <w:r>
        <w:rPr>
          <w:rFonts w:ascii="Sylfaen" w:hAnsi="Sylfaen" w:cs="Sylfaen"/>
          <w:sz w:val="24"/>
          <w:szCs w:val="24"/>
          <w:lang w:val="ka-GE"/>
        </w:rPr>
        <w:t>მათ შორის:</w:t>
      </w:r>
      <w:r w:rsidRPr="00EA6FE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, ალერგიული 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ალვეოლიტი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პნევმონიტი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EA6FE9">
        <w:rPr>
          <w:rFonts w:ascii="Sylfaen" w:hAnsi="Sylfaen" w:cs="Sylfaen"/>
          <w:sz w:val="24"/>
          <w:szCs w:val="24"/>
          <w:lang w:val="ka-GE"/>
        </w:rPr>
        <w:t>ეოზინოფილიით</w:t>
      </w:r>
      <w:proofErr w:type="spellEnd"/>
      <w:r w:rsidRPr="00EA6FE9">
        <w:rPr>
          <w:rFonts w:ascii="Sylfaen" w:hAnsi="Sylfaen" w:cs="Sylfaen"/>
          <w:sz w:val="24"/>
          <w:szCs w:val="24"/>
          <w:lang w:val="ka-GE"/>
        </w:rPr>
        <w:t xml:space="preserve"> ან მის გარეშე.</w:t>
      </w:r>
    </w:p>
    <w:p w14:paraId="7CC4888D" w14:textId="50F07199" w:rsidR="008C45A3" w:rsidRPr="008C45A3" w:rsidRDefault="008C45A3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8C45A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ენდოკრინული </w:t>
      </w:r>
      <w:r w:rsidR="00772675" w:rsidRPr="008C45A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დარღვევები</w:t>
      </w:r>
      <w:r w:rsidR="00772675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</w:t>
      </w:r>
    </w:p>
    <w:p w14:paraId="1AB77B31" w14:textId="77777777" w:rsidR="008C45A3" w:rsidRDefault="008C45A3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 w:rsidRPr="008C45A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>სარძევე ჯირკვლების</w:t>
      </w:r>
      <w:r w:rsidRPr="008C45A3">
        <w:rPr>
          <w:rFonts w:ascii="Sylfaen" w:hAnsi="Sylfaen" w:cs="Sylfaen"/>
          <w:sz w:val="24"/>
          <w:szCs w:val="24"/>
          <w:lang w:val="ka-GE"/>
        </w:rPr>
        <w:t xml:space="preserve"> გადიდება, </w:t>
      </w:r>
      <w:proofErr w:type="spellStart"/>
      <w:r w:rsidRPr="008C45A3">
        <w:rPr>
          <w:rFonts w:ascii="Sylfaen" w:hAnsi="Sylfaen" w:cs="Sylfaen"/>
          <w:sz w:val="24"/>
          <w:szCs w:val="24"/>
          <w:lang w:val="ka-GE"/>
        </w:rPr>
        <w:t>გალაქტორეა</w:t>
      </w:r>
      <w:proofErr w:type="spellEnd"/>
      <w:r w:rsidRPr="008C45A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EA6FE9">
        <w:rPr>
          <w:rFonts w:ascii="Sylfaen" w:hAnsi="Sylfaen" w:cs="Sylfaen"/>
          <w:sz w:val="24"/>
          <w:szCs w:val="24"/>
          <w:lang w:val="ka-GE"/>
        </w:rPr>
        <w:t>ადჰშსს</w:t>
      </w:r>
      <w:proofErr w:type="spellEnd"/>
      <w:r w:rsidRPr="008C45A3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8C45A3">
        <w:rPr>
          <w:rFonts w:ascii="Sylfaen" w:hAnsi="Sylfaen" w:cs="Sylfaen"/>
          <w:sz w:val="24"/>
          <w:szCs w:val="24"/>
          <w:lang w:val="ka-GE"/>
        </w:rPr>
        <w:t>ანტიდიურეზული</w:t>
      </w:r>
      <w:proofErr w:type="spellEnd"/>
      <w:r w:rsidRPr="008C45A3">
        <w:rPr>
          <w:rFonts w:ascii="Sylfaen" w:hAnsi="Sylfaen" w:cs="Sylfaen"/>
          <w:sz w:val="24"/>
          <w:szCs w:val="24"/>
          <w:lang w:val="ka-GE"/>
        </w:rPr>
        <w:t xml:space="preserve"> ჰორმონის შეუსაბამო სეკრეციის სინდრომი</w:t>
      </w:r>
      <w:r>
        <w:rPr>
          <w:rFonts w:ascii="Sylfaen" w:hAnsi="Sylfaen" w:cs="Sylfaen"/>
          <w:sz w:val="24"/>
          <w:szCs w:val="24"/>
          <w:lang w:val="ka-GE"/>
        </w:rPr>
        <w:t xml:space="preserve">; </w:t>
      </w:r>
      <w:proofErr w:type="spellStart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>syndrome</w:t>
      </w:r>
      <w:proofErr w:type="spellEnd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>of</w:t>
      </w:r>
      <w:proofErr w:type="spellEnd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>inappropriate</w:t>
      </w:r>
      <w:proofErr w:type="spellEnd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>antidiuretic</w:t>
      </w:r>
      <w:proofErr w:type="spellEnd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>hormone</w:t>
      </w:r>
      <w:proofErr w:type="spellEnd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>secretion</w:t>
      </w:r>
      <w:proofErr w:type="spellEnd"/>
      <w:r w:rsidRPr="008C45A3">
        <w:rPr>
          <w:rFonts w:ascii="Sylfaen" w:hAnsi="Sylfaen" w:cs="Sylfaen"/>
          <w:i/>
          <w:iCs/>
          <w:sz w:val="24"/>
          <w:szCs w:val="24"/>
          <w:lang w:val="ka-GE"/>
        </w:rPr>
        <w:t xml:space="preserve"> –SIADH</w:t>
      </w:r>
      <w:r w:rsidRPr="008C45A3">
        <w:rPr>
          <w:rFonts w:ascii="Sylfaen" w:hAnsi="Sylfaen" w:cs="Sylfaen"/>
          <w:sz w:val="24"/>
          <w:szCs w:val="24"/>
          <w:lang w:val="ka-GE"/>
        </w:rPr>
        <w:t>), სისხლში შაქრის დონის მომატება ან შემცირება.</w:t>
      </w:r>
    </w:p>
    <w:p w14:paraId="0BFDC4EB" w14:textId="1691A0CB" w:rsidR="007F7A17" w:rsidRPr="00245E11" w:rsidRDefault="00772675" w:rsidP="00B11FF2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i/>
          <w:sz w:val="24"/>
          <w:szCs w:val="24"/>
          <w:lang w:val="ka-GE"/>
        </w:rPr>
        <w:t>მეტაბოლიზმისა</w:t>
      </w:r>
      <w:proofErr w:type="spellEnd"/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 და კვების </w:t>
      </w:r>
      <w:r w:rsidR="007F7A17" w:rsidRPr="00245E11">
        <w:rPr>
          <w:rFonts w:ascii="Sylfaen" w:hAnsi="Sylfaen" w:cs="Sylfaen"/>
          <w:b/>
          <w:i/>
          <w:sz w:val="24"/>
          <w:szCs w:val="24"/>
          <w:lang w:val="ka-GE"/>
        </w:rPr>
        <w:t xml:space="preserve">დარღვევები </w:t>
      </w:r>
    </w:p>
    <w:p w14:paraId="2178351A" w14:textId="77777777" w:rsidR="00245E11" w:rsidRPr="00245E11" w:rsidRDefault="00245E11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245E11">
        <w:rPr>
          <w:rFonts w:ascii="Sylfaen" w:hAnsi="Sylfaen" w:cs="Sylfaen"/>
          <w:i/>
          <w:iCs/>
          <w:sz w:val="24"/>
          <w:szCs w:val="24"/>
          <w:lang w:val="ka-GE"/>
        </w:rPr>
        <w:t xml:space="preserve">ძალიან 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 w:rsidRPr="00245E11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სხეულის მასის</w:t>
      </w:r>
      <w:r w:rsidRPr="00245E11">
        <w:rPr>
          <w:rFonts w:ascii="Sylfaen" w:hAnsi="Sylfaen" w:cs="Sylfaen"/>
          <w:sz w:val="24"/>
          <w:szCs w:val="24"/>
          <w:lang w:val="ka-GE"/>
        </w:rPr>
        <w:t xml:space="preserve"> მომატება.</w:t>
      </w:r>
    </w:p>
    <w:p w14:paraId="1B99F619" w14:textId="77777777" w:rsidR="00245E11" w:rsidRPr="00245E11" w:rsidRDefault="00245E11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245E11">
        <w:rPr>
          <w:rFonts w:ascii="Sylfaen" w:hAnsi="Sylfaen" w:cs="Sylfaen"/>
          <w:i/>
          <w:iCs/>
          <w:sz w:val="24"/>
          <w:szCs w:val="24"/>
          <w:lang w:val="ka-GE"/>
        </w:rPr>
        <w:t>ხშირ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>ი</w:t>
      </w:r>
      <w:r w:rsidRPr="00245E11">
        <w:rPr>
          <w:rFonts w:ascii="Sylfaen" w:hAnsi="Sylfaen" w:cs="Sylfaen"/>
          <w:i/>
          <w:iCs/>
          <w:sz w:val="24"/>
          <w:szCs w:val="24"/>
          <w:lang w:val="ka-GE"/>
        </w:rPr>
        <w:t xml:space="preserve">: </w:t>
      </w:r>
      <w:r w:rsidRPr="00245E11">
        <w:rPr>
          <w:rFonts w:ascii="Sylfaen" w:hAnsi="Sylfaen" w:cs="Sylfaen"/>
          <w:sz w:val="24"/>
          <w:szCs w:val="24"/>
          <w:lang w:val="ka-GE"/>
        </w:rPr>
        <w:t>მადის დაკარგვა (</w:t>
      </w:r>
      <w:proofErr w:type="spellStart"/>
      <w:r w:rsidRPr="00245E11">
        <w:rPr>
          <w:rFonts w:ascii="Sylfaen" w:hAnsi="Sylfaen" w:cs="Sylfaen"/>
          <w:sz w:val="24"/>
          <w:szCs w:val="24"/>
          <w:lang w:val="ka-GE"/>
        </w:rPr>
        <w:t>ანორექსია</w:t>
      </w:r>
      <w:proofErr w:type="spellEnd"/>
      <w:r w:rsidRPr="00245E11">
        <w:rPr>
          <w:rFonts w:ascii="Sylfaen" w:hAnsi="Sylfaen" w:cs="Sylfaen"/>
          <w:sz w:val="24"/>
          <w:szCs w:val="24"/>
          <w:lang w:val="ka-GE"/>
        </w:rPr>
        <w:t>).</w:t>
      </w:r>
    </w:p>
    <w:p w14:paraId="7C82D3C7" w14:textId="77777777" w:rsidR="00245E11" w:rsidRDefault="00245E11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245E11">
        <w:rPr>
          <w:rFonts w:ascii="Sylfaen" w:hAnsi="Sylfaen" w:cs="Sylfaen"/>
          <w:i/>
          <w:iCs/>
          <w:sz w:val="24"/>
          <w:szCs w:val="24"/>
          <w:lang w:val="ka-GE"/>
        </w:rPr>
        <w:t>იშვიათ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>ი</w:t>
      </w:r>
      <w:r w:rsidRPr="00245E11">
        <w:rPr>
          <w:rFonts w:ascii="Sylfaen" w:hAnsi="Sylfaen" w:cs="Sylfaen"/>
          <w:i/>
          <w:iCs/>
          <w:sz w:val="24"/>
          <w:szCs w:val="24"/>
          <w:lang w:val="ka-GE"/>
        </w:rPr>
        <w:t xml:space="preserve">: </w:t>
      </w:r>
      <w:r>
        <w:rPr>
          <w:rFonts w:ascii="Sylfaen" w:hAnsi="Sylfaen" w:cs="Sylfaen"/>
          <w:sz w:val="24"/>
          <w:szCs w:val="24"/>
          <w:lang w:val="ka-GE"/>
        </w:rPr>
        <w:t>სხეულის მასის</w:t>
      </w:r>
      <w:r w:rsidRPr="00245E11">
        <w:rPr>
          <w:rFonts w:ascii="Sylfaen" w:hAnsi="Sylfaen" w:cs="Sylfaen"/>
          <w:sz w:val="24"/>
          <w:szCs w:val="24"/>
          <w:lang w:val="ka-GE"/>
        </w:rPr>
        <w:t xml:space="preserve"> დაკლება.</w:t>
      </w:r>
    </w:p>
    <w:p w14:paraId="42036A0F" w14:textId="3D8F7477" w:rsidR="00FB783B" w:rsidRPr="0033313B" w:rsidRDefault="00772675" w:rsidP="00B11FF2">
      <w:pPr>
        <w:spacing w:after="0" w:line="240" w:lineRule="auto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ფსიქიკური </w:t>
      </w:r>
      <w:r w:rsidR="007F7A17" w:rsidRPr="0033313B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დარღვევები </w:t>
      </w:r>
    </w:p>
    <w:p w14:paraId="1808A987" w14:textId="7AB92A20" w:rsidR="0033313B" w:rsidRPr="0033313B" w:rsidRDefault="0033313B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3313B">
        <w:rPr>
          <w:rFonts w:ascii="Sylfaen" w:hAnsi="Sylfaen" w:cs="Sylfaen"/>
          <w:i/>
          <w:iCs/>
          <w:sz w:val="24"/>
          <w:szCs w:val="24"/>
          <w:lang w:val="ka-GE"/>
        </w:rPr>
        <w:t>ხშირ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>ი</w:t>
      </w:r>
      <w:r w:rsidRPr="0033313B">
        <w:rPr>
          <w:rFonts w:ascii="Sylfaen" w:hAnsi="Sylfaen" w:cs="Sylfaen"/>
          <w:i/>
          <w:iCs/>
          <w:sz w:val="24"/>
          <w:szCs w:val="24"/>
          <w:lang w:val="ka-GE"/>
        </w:rPr>
        <w:t xml:space="preserve">: </w:t>
      </w:r>
      <w:r w:rsidRPr="00CB5378">
        <w:rPr>
          <w:rFonts w:ascii="Sylfaen" w:hAnsi="Sylfaen" w:cs="Sylfaen"/>
          <w:sz w:val="24"/>
          <w:szCs w:val="24"/>
          <w:lang w:val="ka-GE"/>
        </w:rPr>
        <w:t xml:space="preserve">გონების </w:t>
      </w:r>
      <w:proofErr w:type="spellStart"/>
      <w:r w:rsidRPr="00CB5378">
        <w:rPr>
          <w:rFonts w:ascii="Sylfaen" w:hAnsi="Sylfaen" w:cs="Sylfaen"/>
          <w:sz w:val="24"/>
          <w:szCs w:val="24"/>
          <w:lang w:val="ka-GE"/>
        </w:rPr>
        <w:t>დელირიოზული</w:t>
      </w:r>
      <w:proofErr w:type="spellEnd"/>
      <w:r w:rsidRPr="00CB5378">
        <w:rPr>
          <w:rFonts w:ascii="Sylfaen" w:hAnsi="Sylfaen" w:cs="Sylfaen"/>
          <w:sz w:val="24"/>
          <w:szCs w:val="24"/>
          <w:lang w:val="ka-GE"/>
        </w:rPr>
        <w:t xml:space="preserve"> დაბინდვა (განსაკუთრებით ხანდაზმულ</w:t>
      </w:r>
      <w:r w:rsidR="00772675">
        <w:rPr>
          <w:rFonts w:ascii="Sylfaen" w:hAnsi="Sylfaen" w:cs="Sylfaen"/>
          <w:sz w:val="24"/>
          <w:szCs w:val="24"/>
          <w:lang w:val="ka-GE"/>
        </w:rPr>
        <w:t xml:space="preserve">ი ასაკის </w:t>
      </w:r>
      <w:r w:rsidRPr="00CB5378">
        <w:rPr>
          <w:rFonts w:ascii="Sylfaen" w:hAnsi="Sylfaen" w:cs="Sylfaen"/>
          <w:sz w:val="24"/>
          <w:szCs w:val="24"/>
          <w:lang w:val="ka-GE"/>
        </w:rPr>
        <w:t xml:space="preserve"> პაციენტებში და პარკინსონის დაავადები</w:t>
      </w:r>
      <w:r w:rsidR="00CB5378" w:rsidRPr="00CB5378">
        <w:rPr>
          <w:rFonts w:ascii="Sylfaen" w:hAnsi="Sylfaen" w:cs="Sylfaen"/>
          <w:sz w:val="24"/>
          <w:szCs w:val="24"/>
          <w:lang w:val="ka-GE"/>
        </w:rPr>
        <w:t>სას</w:t>
      </w:r>
      <w:r w:rsidRPr="00CB5378">
        <w:rPr>
          <w:rFonts w:ascii="Sylfaen" w:hAnsi="Sylfaen" w:cs="Sylfaen"/>
          <w:sz w:val="24"/>
          <w:szCs w:val="24"/>
          <w:lang w:val="ka-GE"/>
        </w:rPr>
        <w:t xml:space="preserve">), დეზორიენტაცია და ჰალუცინაციები, </w:t>
      </w:r>
      <w:r w:rsidR="00CB5378" w:rsidRPr="00CB5378">
        <w:rPr>
          <w:rFonts w:ascii="Sylfaen" w:hAnsi="Sylfaen" w:cs="Sylfaen"/>
          <w:sz w:val="24"/>
          <w:szCs w:val="24"/>
          <w:lang w:val="ka-GE"/>
        </w:rPr>
        <w:t xml:space="preserve">უეცარი გადასვლა </w:t>
      </w:r>
      <w:proofErr w:type="spellStart"/>
      <w:r w:rsidRPr="00CB5378">
        <w:rPr>
          <w:rFonts w:ascii="Sylfaen" w:hAnsi="Sylfaen" w:cs="Sylfaen"/>
          <w:sz w:val="24"/>
          <w:szCs w:val="24"/>
          <w:lang w:val="ka-GE"/>
        </w:rPr>
        <w:t>ჰიპომანიის</w:t>
      </w:r>
      <w:proofErr w:type="spellEnd"/>
      <w:r w:rsidRPr="00CB5378">
        <w:rPr>
          <w:rFonts w:ascii="Sylfaen" w:hAnsi="Sylfaen" w:cs="Sylfaen"/>
          <w:sz w:val="24"/>
          <w:szCs w:val="24"/>
          <w:lang w:val="ka-GE"/>
        </w:rPr>
        <w:t xml:space="preserve"> ან მანიის მდგომარეობაში, </w:t>
      </w:r>
      <w:proofErr w:type="spellStart"/>
      <w:r w:rsidR="00772675">
        <w:rPr>
          <w:rFonts w:ascii="Sylfaen" w:hAnsi="Sylfaen" w:cs="Sylfaen"/>
          <w:sz w:val="24"/>
          <w:szCs w:val="24"/>
          <w:lang w:val="ka-GE"/>
        </w:rPr>
        <w:t>აჟიტაცია</w:t>
      </w:r>
      <w:proofErr w:type="spellEnd"/>
      <w:r w:rsidRPr="00CB5378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CB5378" w:rsidRPr="00CB5378">
        <w:rPr>
          <w:rFonts w:ascii="Sylfaen" w:hAnsi="Sylfaen" w:cs="Sylfaen"/>
          <w:sz w:val="24"/>
          <w:szCs w:val="24"/>
          <w:lang w:val="ka-GE"/>
        </w:rPr>
        <w:t>მოუსვენრობა</w:t>
      </w:r>
      <w:r w:rsidR="00CB5378">
        <w:rPr>
          <w:rFonts w:ascii="Sylfaen" w:hAnsi="Sylfaen" w:cs="Sylfaen"/>
          <w:sz w:val="24"/>
          <w:szCs w:val="24"/>
          <w:lang w:val="ka-GE"/>
        </w:rPr>
        <w:t>,</w:t>
      </w:r>
      <w:r w:rsidRPr="00CB5378">
        <w:rPr>
          <w:rFonts w:ascii="Sylfaen" w:hAnsi="Sylfaen" w:cs="Sylfaen"/>
          <w:sz w:val="24"/>
          <w:szCs w:val="24"/>
          <w:lang w:val="ka-GE"/>
        </w:rPr>
        <w:t xml:space="preserve"> მომატებული შფოთვა, </w:t>
      </w:r>
      <w:r w:rsidR="00772675">
        <w:rPr>
          <w:rFonts w:ascii="Sylfaen" w:hAnsi="Sylfaen" w:cs="Sylfaen"/>
          <w:sz w:val="24"/>
          <w:szCs w:val="24"/>
          <w:lang w:val="ka-GE"/>
        </w:rPr>
        <w:t>დაქანცულობა</w:t>
      </w:r>
      <w:r w:rsidRPr="00CB5378">
        <w:rPr>
          <w:rFonts w:ascii="Sylfaen" w:hAnsi="Sylfaen" w:cs="Sylfaen"/>
          <w:sz w:val="24"/>
          <w:szCs w:val="24"/>
          <w:lang w:val="ka-GE"/>
        </w:rPr>
        <w:t xml:space="preserve">, ძილიანობა, ძილის დარღვევა, ლიბიდოს და პოტენციის </w:t>
      </w:r>
      <w:r w:rsidR="00772675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CB5378">
        <w:rPr>
          <w:rFonts w:ascii="Sylfaen" w:hAnsi="Sylfaen" w:cs="Sylfaen"/>
          <w:sz w:val="24"/>
          <w:szCs w:val="24"/>
          <w:lang w:val="ka-GE"/>
        </w:rPr>
        <w:t>.</w:t>
      </w:r>
    </w:p>
    <w:p w14:paraId="1F5C5EFC" w14:textId="77777777" w:rsidR="0033313B" w:rsidRDefault="0033313B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33313B">
        <w:rPr>
          <w:rFonts w:ascii="Sylfaen" w:hAnsi="Sylfaen" w:cs="Sylfaen"/>
          <w:i/>
          <w:iCs/>
          <w:sz w:val="24"/>
          <w:szCs w:val="24"/>
          <w:lang w:val="ka-GE"/>
        </w:rPr>
        <w:t xml:space="preserve">არახშირი: </w:t>
      </w:r>
      <w:r w:rsidRPr="00CB5378">
        <w:rPr>
          <w:rFonts w:ascii="Sylfaen" w:hAnsi="Sylfaen" w:cs="Sylfaen"/>
          <w:sz w:val="24"/>
          <w:szCs w:val="24"/>
          <w:lang w:val="ka-GE"/>
        </w:rPr>
        <w:t>ფსიქოზური სიმპტომების გააქტიურება</w:t>
      </w:r>
      <w:r w:rsidR="00CB5378" w:rsidRPr="00CB5378">
        <w:rPr>
          <w:rFonts w:ascii="Sylfaen" w:hAnsi="Sylfaen" w:cs="Sylfaen"/>
          <w:sz w:val="24"/>
          <w:szCs w:val="24"/>
          <w:lang w:val="ka-GE"/>
        </w:rPr>
        <w:t>.</w:t>
      </w:r>
      <w:r w:rsidRPr="0033313B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</w:t>
      </w:r>
    </w:p>
    <w:p w14:paraId="35B4B334" w14:textId="77777777" w:rsidR="00CB5378" w:rsidRPr="00CB5378" w:rsidRDefault="00CB5378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CB5378">
        <w:rPr>
          <w:rFonts w:ascii="Sylfaen" w:hAnsi="Sylfaen" w:cs="Sylfaen"/>
          <w:i/>
          <w:iCs/>
          <w:sz w:val="24"/>
          <w:szCs w:val="24"/>
          <w:lang w:val="ka-GE"/>
        </w:rPr>
        <w:t>იშვიათ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>ი</w:t>
      </w:r>
      <w:r w:rsidRPr="00CB5378">
        <w:rPr>
          <w:rFonts w:ascii="Sylfaen" w:hAnsi="Sylfaen" w:cs="Sylfaen"/>
          <w:i/>
          <w:iCs/>
          <w:sz w:val="24"/>
          <w:szCs w:val="24"/>
          <w:lang w:val="ka-GE"/>
        </w:rPr>
        <w:t xml:space="preserve">: </w:t>
      </w:r>
      <w:r w:rsidRPr="00CB5378">
        <w:rPr>
          <w:rFonts w:ascii="Times New Roman" w:hAnsi="Times New Roman" w:cs="Times New Roman"/>
          <w:sz w:val="24"/>
          <w:szCs w:val="24"/>
          <w:lang w:val="ka-GE"/>
        </w:rPr>
        <w:t>​​</w:t>
      </w:r>
      <w:r w:rsidRPr="00CB5378">
        <w:rPr>
          <w:rFonts w:ascii="Sylfaen" w:hAnsi="Sylfaen" w:cs="Sylfaen"/>
          <w:sz w:val="24"/>
          <w:szCs w:val="24"/>
          <w:lang w:val="ka-GE"/>
        </w:rPr>
        <w:t>აგრესიულობა.</w:t>
      </w:r>
    </w:p>
    <w:p w14:paraId="704B9A92" w14:textId="6E5137C8" w:rsidR="00CB5378" w:rsidRPr="00CB5378" w:rsidRDefault="00772675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sz w:val="24"/>
          <w:szCs w:val="24"/>
          <w:lang w:val="ka-GE"/>
        </w:rPr>
        <w:t>სიხშირე უცნობია</w:t>
      </w:r>
      <w:r w:rsidR="00CB5378" w:rsidRPr="00CB5378">
        <w:rPr>
          <w:rFonts w:ascii="Sylfaen" w:hAnsi="Sylfaen" w:cs="Sylfaen"/>
          <w:i/>
          <w:iCs/>
          <w:sz w:val="24"/>
          <w:szCs w:val="24"/>
          <w:lang w:val="ka-GE"/>
        </w:rPr>
        <w:t xml:space="preserve">: </w:t>
      </w:r>
      <w:proofErr w:type="spellStart"/>
      <w:r w:rsidR="00CB5378" w:rsidRPr="00CB5378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="00CB5378" w:rsidRPr="00CB5378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ანტიდეპრესანტებით მკურნალობის დროს შეიძლება გაიზარდოს პარანოიდული არასწორი განსჯა, რაც უფრო ხშირად გვხვდება ხანდაზმულებში და პაციენტებში, რომლებიც იღებენ ასეთი </w:t>
      </w:r>
      <w:r>
        <w:rPr>
          <w:rFonts w:ascii="Sylfaen" w:hAnsi="Sylfaen" w:cs="Sylfaen"/>
          <w:sz w:val="24"/>
          <w:szCs w:val="24"/>
          <w:lang w:val="ka-GE"/>
        </w:rPr>
        <w:t>პრეპარატებს</w:t>
      </w:r>
      <w:r w:rsidR="00CB5378" w:rsidRPr="00CB5378">
        <w:rPr>
          <w:rFonts w:ascii="Sylfaen" w:hAnsi="Sylfaen" w:cs="Sylfaen"/>
          <w:sz w:val="24"/>
          <w:szCs w:val="24"/>
          <w:lang w:val="ka-GE"/>
        </w:rPr>
        <w:t xml:space="preserve"> უფრო მაღალ</w:t>
      </w:r>
      <w:r w:rsidR="00CB5378">
        <w:rPr>
          <w:rFonts w:ascii="Sylfaen" w:hAnsi="Sylfaen" w:cs="Sylfaen"/>
          <w:sz w:val="24"/>
          <w:szCs w:val="24"/>
          <w:lang w:val="ka-GE"/>
        </w:rPr>
        <w:t>ი</w:t>
      </w:r>
      <w:r w:rsidR="00CB5378" w:rsidRPr="00CB5378">
        <w:rPr>
          <w:rFonts w:ascii="Sylfaen" w:hAnsi="Sylfaen" w:cs="Sylfaen"/>
          <w:sz w:val="24"/>
          <w:szCs w:val="24"/>
          <w:lang w:val="ka-GE"/>
        </w:rPr>
        <w:t xml:space="preserve"> დოზებ</w:t>
      </w:r>
      <w:r w:rsidR="00CB5378">
        <w:rPr>
          <w:rFonts w:ascii="Sylfaen" w:hAnsi="Sylfaen" w:cs="Sylfaen"/>
          <w:sz w:val="24"/>
          <w:szCs w:val="24"/>
          <w:lang w:val="ka-GE"/>
        </w:rPr>
        <w:t>ით</w:t>
      </w:r>
      <w:r w:rsidR="00CB5378" w:rsidRPr="00CB5378">
        <w:rPr>
          <w:rFonts w:ascii="Sylfaen" w:hAnsi="Sylfaen" w:cs="Sylfaen"/>
          <w:sz w:val="24"/>
          <w:szCs w:val="24"/>
          <w:lang w:val="ka-GE"/>
        </w:rPr>
        <w:t>.</w:t>
      </w:r>
    </w:p>
    <w:p w14:paraId="1F75B439" w14:textId="77777777" w:rsidR="0033313B" w:rsidRPr="00CB5378" w:rsidRDefault="00CB537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B5378">
        <w:rPr>
          <w:rFonts w:ascii="Sylfaen" w:hAnsi="Sylfaen" w:cs="Sylfaen"/>
          <w:sz w:val="24"/>
          <w:szCs w:val="24"/>
          <w:lang w:val="ka-GE"/>
        </w:rPr>
        <w:t>სუიციდური</w:t>
      </w:r>
      <w:proofErr w:type="spellEnd"/>
      <w:r w:rsidRPr="00CB5378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მიმართულების აზრები</w:t>
      </w:r>
      <w:r w:rsidRPr="00CB537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B5378">
        <w:rPr>
          <w:rFonts w:ascii="Sylfaen" w:hAnsi="Sylfaen" w:cs="Sylfaen"/>
          <w:sz w:val="24"/>
          <w:szCs w:val="24"/>
          <w:lang w:val="ka-GE"/>
        </w:rPr>
        <w:t>სუიციდური</w:t>
      </w:r>
      <w:proofErr w:type="spellEnd"/>
      <w:r w:rsidRPr="00CB5378">
        <w:rPr>
          <w:rFonts w:ascii="Sylfaen" w:hAnsi="Sylfaen" w:cs="Sylfaen"/>
          <w:sz w:val="24"/>
          <w:szCs w:val="24"/>
          <w:lang w:val="ka-GE"/>
        </w:rPr>
        <w:t xml:space="preserve"> ქცევა დაფიქსირდა </w:t>
      </w:r>
      <w:proofErr w:type="spellStart"/>
      <w:r w:rsidRPr="00CB5378">
        <w:rPr>
          <w:rFonts w:ascii="Sylfaen" w:hAnsi="Sylfaen" w:cs="Sylfaen"/>
          <w:sz w:val="24"/>
          <w:szCs w:val="24"/>
          <w:lang w:val="ka-GE"/>
        </w:rPr>
        <w:t>იმიპრამინის</w:t>
      </w:r>
      <w:proofErr w:type="spellEnd"/>
      <w:r w:rsidRPr="00CB5378">
        <w:rPr>
          <w:rFonts w:ascii="Sylfaen" w:hAnsi="Sylfaen" w:cs="Sylfaen"/>
          <w:sz w:val="24"/>
          <w:szCs w:val="24"/>
          <w:lang w:val="ka-GE"/>
        </w:rPr>
        <w:t xml:space="preserve"> თერაპიის დროს ან მისი მიღების შეწყვეტიდან მალევე (იხ. პარაგრაფი 4.4)</w:t>
      </w:r>
    </w:p>
    <w:p w14:paraId="018FB8D1" w14:textId="77777777" w:rsidR="00157D8A" w:rsidRPr="00B96BED" w:rsidRDefault="00157D8A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B96BED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დარღვევები ნერვული სისტემის</w:t>
      </w:r>
      <w:r w:rsidRPr="00B96BED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B96BED">
        <w:rPr>
          <w:rFonts w:ascii="Sylfaen" w:hAnsi="Sylfaen" w:cs="Sylfaen"/>
          <w:b/>
          <w:i/>
          <w:iCs/>
          <w:sz w:val="24"/>
          <w:szCs w:val="24"/>
          <w:lang w:val="ka-GE"/>
        </w:rPr>
        <w:t>მხრივ</w:t>
      </w:r>
    </w:p>
    <w:p w14:paraId="01B1CFB2" w14:textId="77777777" w:rsidR="00157D8A" w:rsidRDefault="0033313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ძალიან </w:t>
      </w:r>
      <w:r w:rsidR="005F080C" w:rsidRPr="003860A8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 w:rsidR="005F080C"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ტრემორი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D7981C3" w14:textId="77777777" w:rsidR="0033313B" w:rsidRPr="0033313B" w:rsidRDefault="0033313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33313B">
        <w:rPr>
          <w:rFonts w:ascii="Sylfaen" w:hAnsi="Sylfaen" w:cs="Sylfaen"/>
          <w:sz w:val="24"/>
          <w:szCs w:val="24"/>
          <w:lang w:val="ka-GE"/>
        </w:rPr>
        <w:t>პარესთეზია</w:t>
      </w:r>
      <w:proofErr w:type="spellEnd"/>
      <w:r w:rsidRPr="0033313B">
        <w:rPr>
          <w:rFonts w:ascii="Sylfaen" w:hAnsi="Sylfaen" w:cs="Sylfaen"/>
          <w:sz w:val="24"/>
          <w:szCs w:val="24"/>
          <w:lang w:val="ka-GE"/>
        </w:rPr>
        <w:t>, თავის ტკივილი, თავბრუსხვევა.</w:t>
      </w:r>
    </w:p>
    <w:p w14:paraId="5973C740" w14:textId="39677850" w:rsidR="00157D8A" w:rsidRPr="003860A8" w:rsidRDefault="00157D8A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არახშირი: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3313B" w:rsidRPr="0033313B">
        <w:rPr>
          <w:rFonts w:ascii="Sylfaen" w:hAnsi="Sylfaen" w:cs="Sylfaen"/>
          <w:sz w:val="24"/>
          <w:szCs w:val="24"/>
          <w:lang w:val="ka-GE"/>
        </w:rPr>
        <w:t xml:space="preserve">ეპილეფსიური </w:t>
      </w:r>
      <w:r w:rsidR="00772675">
        <w:rPr>
          <w:rFonts w:ascii="Sylfaen" w:hAnsi="Sylfaen" w:cs="Sylfaen"/>
          <w:sz w:val="24"/>
          <w:szCs w:val="24"/>
          <w:lang w:val="ka-GE"/>
        </w:rPr>
        <w:t>შეტევები</w:t>
      </w:r>
      <w:r w:rsidR="0033313B" w:rsidRPr="0033313B">
        <w:rPr>
          <w:rFonts w:ascii="Sylfaen" w:hAnsi="Sylfaen" w:cs="Sylfaen"/>
          <w:sz w:val="24"/>
          <w:szCs w:val="24"/>
          <w:lang w:val="ka-GE"/>
        </w:rPr>
        <w:t>.</w:t>
      </w:r>
    </w:p>
    <w:p w14:paraId="49AFD6A7" w14:textId="77777777" w:rsidR="0033313B" w:rsidRDefault="0033313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იშვიათი: </w:t>
      </w:r>
      <w:r w:rsidR="00157D8A"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3313B">
        <w:rPr>
          <w:rFonts w:ascii="Sylfaen" w:hAnsi="Sylfaen" w:cs="Sylfaen"/>
          <w:sz w:val="24"/>
          <w:szCs w:val="24"/>
          <w:lang w:val="ka-GE"/>
        </w:rPr>
        <w:t>ექსტრაპირამიდული</w:t>
      </w:r>
      <w:proofErr w:type="spellEnd"/>
      <w:r w:rsidRPr="0033313B">
        <w:rPr>
          <w:rFonts w:ascii="Sylfaen" w:hAnsi="Sylfaen" w:cs="Sylfaen"/>
          <w:sz w:val="24"/>
          <w:szCs w:val="24"/>
          <w:lang w:val="ka-GE"/>
        </w:rPr>
        <w:t xml:space="preserve"> სიმპტომები, ატაქსია, </w:t>
      </w:r>
      <w:proofErr w:type="spellStart"/>
      <w:r w:rsidRPr="0033313B">
        <w:rPr>
          <w:rFonts w:ascii="Sylfaen" w:hAnsi="Sylfaen" w:cs="Sylfaen"/>
          <w:sz w:val="24"/>
          <w:szCs w:val="24"/>
          <w:lang w:val="ka-GE"/>
        </w:rPr>
        <w:t>მიოკლონუსი</w:t>
      </w:r>
      <w:proofErr w:type="spellEnd"/>
      <w:r w:rsidRPr="0033313B">
        <w:rPr>
          <w:rFonts w:ascii="Sylfaen" w:hAnsi="Sylfaen" w:cs="Sylfaen"/>
          <w:sz w:val="24"/>
          <w:szCs w:val="24"/>
          <w:lang w:val="ka-GE"/>
        </w:rPr>
        <w:t xml:space="preserve">, მეტყველების დარღვევები,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ეეგ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-ის</w:t>
      </w:r>
      <w:r w:rsidRPr="0033313B">
        <w:rPr>
          <w:rFonts w:ascii="Sylfaen" w:hAnsi="Sylfaen" w:cs="Sylfaen"/>
          <w:sz w:val="24"/>
          <w:szCs w:val="24"/>
          <w:lang w:val="ka-GE"/>
        </w:rPr>
        <w:t xml:space="preserve"> ცვლილებები.</w:t>
      </w:r>
    </w:p>
    <w:p w14:paraId="79CA9224" w14:textId="77777777" w:rsidR="005F080C" w:rsidRPr="00B96BED" w:rsidRDefault="005F080C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B96BED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დარღვევები მხედველობის ორგანოების </w:t>
      </w:r>
      <w:r w:rsidRPr="00B96BED">
        <w:rPr>
          <w:rFonts w:ascii="Sylfaen" w:hAnsi="Sylfaen" w:cs="Sylfaen"/>
          <w:b/>
          <w:i/>
          <w:iCs/>
          <w:sz w:val="24"/>
          <w:szCs w:val="24"/>
          <w:lang w:val="ka-GE"/>
        </w:rPr>
        <w:t>მხრივ</w:t>
      </w:r>
    </w:p>
    <w:p w14:paraId="6B55683C" w14:textId="77777777" w:rsidR="005F080C" w:rsidRPr="003860A8" w:rsidRDefault="00B96BED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ძალიან </w:t>
      </w:r>
      <w:r w:rsidR="005F080C" w:rsidRPr="003860A8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 w:rsidR="005F080C"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აკომიდაციის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დარღვევა, </w:t>
      </w:r>
      <w:r w:rsidRPr="00B96BED">
        <w:rPr>
          <w:rFonts w:ascii="Sylfaen" w:hAnsi="Sylfaen" w:cs="Sylfaen"/>
          <w:sz w:val="24"/>
          <w:szCs w:val="24"/>
          <w:lang w:val="ka-GE"/>
        </w:rPr>
        <w:t>ბუნდოვანი მხედველობა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68CBB0F" w14:textId="77777777" w:rsidR="00054833" w:rsidRDefault="005F080C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96BED">
        <w:rPr>
          <w:rFonts w:ascii="Sylfaen" w:hAnsi="Sylfaen" w:cs="Sylfaen"/>
          <w:sz w:val="24"/>
          <w:szCs w:val="24"/>
          <w:lang w:val="ka-GE"/>
        </w:rPr>
        <w:t xml:space="preserve">გლაუკომა, </w:t>
      </w:r>
      <w:proofErr w:type="spellStart"/>
      <w:r w:rsidR="00B96BED">
        <w:rPr>
          <w:rFonts w:ascii="Sylfaen" w:hAnsi="Sylfaen" w:cs="Sylfaen"/>
          <w:sz w:val="24"/>
          <w:szCs w:val="24"/>
          <w:lang w:val="ka-GE"/>
        </w:rPr>
        <w:t>მიდრიაზი</w:t>
      </w:r>
      <w:proofErr w:type="spellEnd"/>
      <w:r w:rsidR="00B96BED">
        <w:rPr>
          <w:rFonts w:ascii="Sylfaen" w:hAnsi="Sylfaen" w:cs="Sylfaen"/>
          <w:sz w:val="24"/>
          <w:szCs w:val="24"/>
          <w:lang w:val="ka-GE"/>
        </w:rPr>
        <w:t>.</w:t>
      </w:r>
    </w:p>
    <w:p w14:paraId="1FF112A1" w14:textId="36BA5498" w:rsidR="00B96BED" w:rsidRPr="00B96BED" w:rsidRDefault="00B96BED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834436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დარღვევები </w:t>
      </w:r>
      <w:r w:rsidRPr="00B96BED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სმენის ორგანოების  და </w:t>
      </w:r>
      <w:r w:rsidR="00DC7FCB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ლაბირინთის</w:t>
      </w:r>
      <w:r w:rsidRPr="00B96BED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მხრივ</w:t>
      </w:r>
    </w:p>
    <w:p w14:paraId="7E647EB4" w14:textId="29F3AA7B" w:rsidR="00D53BFD" w:rsidRDefault="00DC7FC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sz w:val="24"/>
          <w:szCs w:val="24"/>
          <w:lang w:val="ka-GE"/>
        </w:rPr>
        <w:t>სიხშირე უცნობია</w:t>
      </w:r>
      <w:r w:rsidRPr="00CB5378">
        <w:rPr>
          <w:rFonts w:ascii="Sylfaen" w:hAnsi="Sylfaen" w:cs="Sylfaen"/>
          <w:i/>
          <w:iCs/>
          <w:sz w:val="24"/>
          <w:szCs w:val="24"/>
          <w:lang w:val="ka-GE"/>
        </w:rPr>
        <w:t xml:space="preserve">: </w:t>
      </w:r>
      <w:r w:rsidR="00B96BED">
        <w:rPr>
          <w:rFonts w:ascii="Sylfaen" w:hAnsi="Sylfaen" w:cs="Sylfaen"/>
          <w:sz w:val="24"/>
          <w:szCs w:val="24"/>
          <w:lang w:val="ka-GE"/>
        </w:rPr>
        <w:t>ხმაური ყურებში.</w:t>
      </w:r>
    </w:p>
    <w:p w14:paraId="705DC5E2" w14:textId="77777777" w:rsidR="00D53BFD" w:rsidRPr="00834436" w:rsidRDefault="00D53BFD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834436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დარღვევები </w:t>
      </w:r>
      <w:r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გულის</w:t>
      </w:r>
      <w:r w:rsidRPr="00834436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მხრივ</w:t>
      </w:r>
    </w:p>
    <w:p w14:paraId="587D711A" w14:textId="4206CAA0" w:rsidR="00D53BFD" w:rsidRPr="00D53BFD" w:rsidRDefault="00D53BFD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53BFD">
        <w:rPr>
          <w:rFonts w:ascii="Sylfaen" w:hAnsi="Sylfaen" w:cs="Sylfaen"/>
          <w:i/>
          <w:iCs/>
          <w:sz w:val="24"/>
          <w:szCs w:val="24"/>
          <w:lang w:val="ka-GE"/>
        </w:rPr>
        <w:t>ძალიან ხშირი:</w:t>
      </w:r>
      <w:r w:rsidRPr="00D53BF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53BFD">
        <w:rPr>
          <w:rFonts w:ascii="Sylfaen" w:hAnsi="Sylfaen" w:cs="Sylfaen"/>
          <w:sz w:val="24"/>
          <w:szCs w:val="24"/>
          <w:lang w:val="ka-GE"/>
        </w:rPr>
        <w:t>სინუსური</w:t>
      </w:r>
      <w:proofErr w:type="spellEnd"/>
      <w:r w:rsidRPr="00D53BFD">
        <w:rPr>
          <w:rFonts w:ascii="Sylfaen" w:hAnsi="Sylfaen" w:cs="Sylfaen"/>
          <w:sz w:val="24"/>
          <w:szCs w:val="24"/>
          <w:lang w:val="ka-GE"/>
        </w:rPr>
        <w:t xml:space="preserve"> ტაქიკარდია, </w:t>
      </w:r>
      <w:proofErr w:type="spellStart"/>
      <w:r w:rsidR="00654E7C" w:rsidRPr="00D53BFD">
        <w:rPr>
          <w:rFonts w:ascii="Sylfaen" w:hAnsi="Sylfaen" w:cs="Sylfaen"/>
          <w:sz w:val="24"/>
          <w:szCs w:val="24"/>
          <w:lang w:val="ka-GE"/>
        </w:rPr>
        <w:t>ეკგ</w:t>
      </w:r>
      <w:proofErr w:type="spellEnd"/>
      <w:r w:rsidR="00654E7C">
        <w:rPr>
          <w:rFonts w:ascii="Sylfaen" w:hAnsi="Sylfaen" w:cs="Sylfaen"/>
          <w:sz w:val="24"/>
          <w:szCs w:val="24"/>
          <w:lang w:val="ka-GE"/>
        </w:rPr>
        <w:t xml:space="preserve">-ის </w:t>
      </w:r>
      <w:r w:rsidRPr="00D53BFD">
        <w:rPr>
          <w:rFonts w:ascii="Sylfaen" w:hAnsi="Sylfaen" w:cs="Sylfaen"/>
          <w:sz w:val="24"/>
          <w:szCs w:val="24"/>
          <w:lang w:val="ka-GE"/>
        </w:rPr>
        <w:t>კლინიკურად უმნიშვნელო ცვლილებები (T ტალღ</w:t>
      </w:r>
      <w:r w:rsidR="00654E7C">
        <w:rPr>
          <w:rFonts w:ascii="Sylfaen" w:hAnsi="Sylfaen" w:cs="Sylfaen"/>
          <w:sz w:val="24"/>
          <w:szCs w:val="24"/>
          <w:lang w:val="ka-GE"/>
        </w:rPr>
        <w:t>ის</w:t>
      </w:r>
      <w:r w:rsidRPr="00D53BFD">
        <w:rPr>
          <w:rFonts w:ascii="Sylfaen" w:hAnsi="Sylfaen" w:cs="Sylfaen"/>
          <w:sz w:val="24"/>
          <w:szCs w:val="24"/>
          <w:lang w:val="ka-GE"/>
        </w:rPr>
        <w:t xml:space="preserve"> და ST სეგმენტი</w:t>
      </w:r>
      <w:r w:rsidR="00654E7C">
        <w:rPr>
          <w:rFonts w:ascii="Sylfaen" w:hAnsi="Sylfaen" w:cs="Sylfaen"/>
          <w:sz w:val="24"/>
          <w:szCs w:val="24"/>
          <w:lang w:val="ka-GE"/>
        </w:rPr>
        <w:t>ს</w:t>
      </w:r>
      <w:r w:rsidRPr="00D53BFD">
        <w:rPr>
          <w:rFonts w:ascii="Sylfaen" w:hAnsi="Sylfaen" w:cs="Sylfaen"/>
          <w:sz w:val="24"/>
          <w:szCs w:val="24"/>
          <w:lang w:val="ka-GE"/>
        </w:rPr>
        <w:t>) გულის ნორმალური ფუნქციის მქონე პაციენტებში.</w:t>
      </w:r>
    </w:p>
    <w:p w14:paraId="5F68D1FA" w14:textId="77777777" w:rsidR="00D53BFD" w:rsidRPr="00D53BFD" w:rsidRDefault="00D53BFD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654E7C">
        <w:rPr>
          <w:rFonts w:ascii="Sylfaen" w:hAnsi="Sylfaen" w:cs="Sylfaen"/>
          <w:i/>
          <w:iCs/>
          <w:sz w:val="24"/>
          <w:szCs w:val="24"/>
          <w:lang w:val="ka-GE"/>
        </w:rPr>
        <w:t>ხშირ</w:t>
      </w:r>
      <w:r w:rsidR="00654E7C" w:rsidRPr="00654E7C">
        <w:rPr>
          <w:rFonts w:ascii="Sylfaen" w:hAnsi="Sylfaen" w:cs="Sylfaen"/>
          <w:i/>
          <w:iCs/>
          <w:sz w:val="24"/>
          <w:szCs w:val="24"/>
          <w:lang w:val="ka-GE"/>
        </w:rPr>
        <w:t>ი</w:t>
      </w:r>
      <w:r w:rsidRPr="00654E7C">
        <w:rPr>
          <w:rFonts w:ascii="Sylfaen" w:hAnsi="Sylfaen" w:cs="Sylfaen"/>
          <w:i/>
          <w:iCs/>
          <w:sz w:val="24"/>
          <w:szCs w:val="24"/>
          <w:lang w:val="ka-GE"/>
        </w:rPr>
        <w:t>:</w:t>
      </w:r>
      <w:r w:rsidRPr="00D53BFD">
        <w:rPr>
          <w:rFonts w:ascii="Sylfaen" w:hAnsi="Sylfaen" w:cs="Sylfaen"/>
          <w:sz w:val="24"/>
          <w:szCs w:val="24"/>
          <w:lang w:val="ka-GE"/>
        </w:rPr>
        <w:t xml:space="preserve"> არითმიები, გამტარობის დარღვევები (QRS კომპლექსისა და PR ინტერვალის გაფართოება, </w:t>
      </w:r>
      <w:proofErr w:type="spellStart"/>
      <w:r w:rsidR="00654E7C" w:rsidRPr="00654E7C">
        <w:rPr>
          <w:rFonts w:ascii="Sylfaen" w:hAnsi="Sylfaen" w:cs="Sylfaen"/>
          <w:sz w:val="24"/>
          <w:szCs w:val="24"/>
          <w:lang w:val="ka-GE"/>
        </w:rPr>
        <w:t>ჰისის</w:t>
      </w:r>
      <w:proofErr w:type="spellEnd"/>
      <w:r w:rsidR="00654E7C" w:rsidRPr="00654E7C">
        <w:rPr>
          <w:rFonts w:ascii="Sylfaen" w:hAnsi="Sylfaen" w:cs="Sylfaen"/>
          <w:sz w:val="24"/>
          <w:szCs w:val="24"/>
          <w:lang w:val="ka-GE"/>
        </w:rPr>
        <w:t xml:space="preserve"> კონის ფეხების ბლოკადა</w:t>
      </w:r>
      <w:r w:rsidRPr="00D53BFD">
        <w:rPr>
          <w:rFonts w:ascii="Sylfaen" w:hAnsi="Sylfaen" w:cs="Sylfaen"/>
          <w:sz w:val="24"/>
          <w:szCs w:val="24"/>
          <w:lang w:val="ka-GE"/>
        </w:rPr>
        <w:t xml:space="preserve">), </w:t>
      </w:r>
      <w:r w:rsidR="00654E7C">
        <w:rPr>
          <w:rFonts w:ascii="Sylfaen" w:hAnsi="Sylfaen" w:cs="Sylfaen"/>
          <w:sz w:val="24"/>
          <w:szCs w:val="24"/>
          <w:lang w:val="ka-GE"/>
        </w:rPr>
        <w:t xml:space="preserve">ძლიერი </w:t>
      </w:r>
      <w:r w:rsidRPr="00D53BFD">
        <w:rPr>
          <w:rFonts w:ascii="Sylfaen" w:hAnsi="Sylfaen" w:cs="Sylfaen"/>
          <w:sz w:val="24"/>
          <w:szCs w:val="24"/>
          <w:lang w:val="ka-GE"/>
        </w:rPr>
        <w:t>გულისცემა.</w:t>
      </w:r>
    </w:p>
    <w:p w14:paraId="534C545D" w14:textId="77777777" w:rsidR="00D53BFD" w:rsidRPr="003860A8" w:rsidRDefault="00D53BFD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654E7C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 w:rsidRPr="00D53BFD">
        <w:rPr>
          <w:rFonts w:ascii="Sylfaen" w:hAnsi="Sylfaen" w:cs="Sylfaen"/>
          <w:sz w:val="24"/>
          <w:szCs w:val="24"/>
          <w:lang w:val="ka-GE"/>
        </w:rPr>
        <w:t xml:space="preserve"> გულის დეკომპენსაცია.</w:t>
      </w:r>
    </w:p>
    <w:p w14:paraId="324D46E2" w14:textId="77777777" w:rsidR="005F080C" w:rsidRPr="00834436" w:rsidRDefault="005F080C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834436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დარღვევები სისხლძარღვების მხრივ</w:t>
      </w:r>
    </w:p>
    <w:p w14:paraId="59A5106F" w14:textId="77777777" w:rsidR="00834436" w:rsidRPr="00834436" w:rsidRDefault="0083443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ძალიან </w:t>
      </w: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834436">
        <w:rPr>
          <w:rFonts w:ascii="Sylfaen" w:hAnsi="Sylfaen" w:cs="Sylfaen"/>
          <w:sz w:val="24"/>
          <w:szCs w:val="24"/>
          <w:lang w:val="ka-GE"/>
        </w:rPr>
        <w:t>ორთოსტატიკური</w:t>
      </w:r>
      <w:proofErr w:type="spellEnd"/>
      <w:r w:rsidRPr="0083443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34436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Pr="00834436">
        <w:rPr>
          <w:rFonts w:ascii="Sylfaen" w:hAnsi="Sylfaen" w:cs="Sylfaen"/>
          <w:sz w:val="24"/>
          <w:szCs w:val="24"/>
          <w:lang w:val="ka-GE"/>
        </w:rPr>
        <w:t>, სისხლის მოწოლა.</w:t>
      </w:r>
    </w:p>
    <w:p w14:paraId="2C746557" w14:textId="77777777" w:rsidR="005F080C" w:rsidRPr="003860A8" w:rsidRDefault="0083443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34436">
        <w:rPr>
          <w:rFonts w:ascii="Sylfaen" w:hAnsi="Sylfaen" w:cs="Sylfaen"/>
          <w:sz w:val="24"/>
          <w:szCs w:val="24"/>
          <w:lang w:val="ka-GE"/>
        </w:rPr>
        <w:t>არტერიული წნევ</w:t>
      </w:r>
      <w:r>
        <w:rPr>
          <w:rFonts w:ascii="Sylfaen" w:hAnsi="Sylfaen" w:cs="Sylfaen"/>
          <w:sz w:val="24"/>
          <w:szCs w:val="24"/>
          <w:lang w:val="ka-GE"/>
        </w:rPr>
        <w:t>ის მომატება</w:t>
      </w:r>
      <w:r w:rsidRPr="00834436">
        <w:rPr>
          <w:rFonts w:ascii="Sylfaen" w:hAnsi="Sylfaen" w:cs="Sylfaen"/>
          <w:sz w:val="24"/>
          <w:szCs w:val="24"/>
          <w:lang w:val="ka-GE"/>
        </w:rPr>
        <w:t xml:space="preserve">, პერიფერიული </w:t>
      </w:r>
      <w:proofErr w:type="spellStart"/>
      <w:r w:rsidRPr="00834436">
        <w:rPr>
          <w:rFonts w:ascii="Sylfaen" w:hAnsi="Sylfaen" w:cs="Sylfaen"/>
          <w:sz w:val="24"/>
          <w:szCs w:val="24"/>
          <w:lang w:val="ka-GE"/>
        </w:rPr>
        <w:t>ვაზოსპასტური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34436">
        <w:rPr>
          <w:rFonts w:ascii="Sylfaen" w:hAnsi="Sylfaen" w:cs="Sylfaen"/>
          <w:sz w:val="24"/>
          <w:szCs w:val="24"/>
          <w:lang w:val="ka-GE"/>
        </w:rPr>
        <w:t>რეაქციები.</w:t>
      </w:r>
    </w:p>
    <w:p w14:paraId="08608D7B" w14:textId="77777777" w:rsidR="005F080C" w:rsidRPr="00834436" w:rsidRDefault="005F080C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834436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დარღვევები კუჭ-ნაწლავის ტრაქტის</w:t>
      </w:r>
      <w:r w:rsidRPr="00834436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834436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მხრივ</w:t>
      </w:r>
    </w:p>
    <w:p w14:paraId="7B20571C" w14:textId="77777777" w:rsidR="005F080C" w:rsidRDefault="0083443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ძალიან </w:t>
      </w:r>
      <w:r w:rsidR="005F080C" w:rsidRPr="003860A8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 w:rsidR="005F080C"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60A8">
        <w:rPr>
          <w:rFonts w:ascii="Sylfaen" w:hAnsi="Sylfaen" w:cs="Sylfaen"/>
          <w:sz w:val="24"/>
          <w:szCs w:val="24"/>
          <w:lang w:val="ka-GE"/>
        </w:rPr>
        <w:t>ყაბზობა,</w:t>
      </w:r>
      <w:r>
        <w:rPr>
          <w:rFonts w:ascii="Sylfaen" w:hAnsi="Sylfaen" w:cs="Sylfaen"/>
          <w:sz w:val="24"/>
          <w:szCs w:val="24"/>
          <w:lang w:val="ka-GE"/>
        </w:rPr>
        <w:t xml:space="preserve"> პირის სიმშრალე.</w:t>
      </w:r>
    </w:p>
    <w:p w14:paraId="22BACC8D" w14:textId="77777777" w:rsidR="00834436" w:rsidRPr="00834436" w:rsidRDefault="0083443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ღებინება, გულისრევა.</w:t>
      </w:r>
    </w:p>
    <w:p w14:paraId="4FDED3AD" w14:textId="1A7E8F79" w:rsidR="00DC7FCB" w:rsidRPr="00DC7FCB" w:rsidRDefault="00834436" w:rsidP="00DC7FC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34436">
        <w:rPr>
          <w:rFonts w:ascii="Sylfaen" w:hAnsi="Sylfaen" w:cs="Sylfaen"/>
          <w:sz w:val="24"/>
          <w:szCs w:val="24"/>
          <w:lang w:val="ka-GE"/>
        </w:rPr>
        <w:t xml:space="preserve">ნაწლავთა </w:t>
      </w:r>
      <w:proofErr w:type="spellStart"/>
      <w:r w:rsidRPr="00834436">
        <w:rPr>
          <w:rFonts w:ascii="Sylfaen" w:hAnsi="Sylfaen" w:cs="Sylfaen"/>
          <w:sz w:val="24"/>
          <w:szCs w:val="24"/>
          <w:lang w:val="ka-GE"/>
        </w:rPr>
        <w:t>პარალიზური</w:t>
      </w:r>
      <w:proofErr w:type="spellEnd"/>
      <w:r w:rsidRPr="00834436">
        <w:rPr>
          <w:rFonts w:ascii="Sylfaen" w:hAnsi="Sylfaen" w:cs="Sylfaen"/>
          <w:sz w:val="24"/>
          <w:szCs w:val="24"/>
          <w:lang w:val="ka-GE"/>
        </w:rPr>
        <w:t xml:space="preserve"> გაუვალობა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DC7FCB" w:rsidRPr="00DC7FCB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="00DC7FC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C7FCB" w:rsidRPr="00DC7FCB">
        <w:rPr>
          <w:rFonts w:ascii="Sylfaen" w:hAnsi="Sylfaen" w:cs="Sylfaen"/>
          <w:sz w:val="24"/>
          <w:szCs w:val="24"/>
          <w:lang w:val="ka-GE"/>
        </w:rPr>
        <w:t>ნაწლავის მხრივ, სტომატიტი, ენის დაზიანებები.</w:t>
      </w:r>
    </w:p>
    <w:p w14:paraId="61B92073" w14:textId="77777777" w:rsidR="00264A8F" w:rsidRPr="00385B3F" w:rsidRDefault="00264A8F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85B3F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დარღვევები ღვიძლის და </w:t>
      </w:r>
      <w:proofErr w:type="spellStart"/>
      <w:r w:rsidRPr="00385B3F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სანაღვლე</w:t>
      </w:r>
      <w:proofErr w:type="spellEnd"/>
      <w:r w:rsidRPr="00385B3F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გზების</w:t>
      </w:r>
      <w:r w:rsidRPr="00385B3F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385B3F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მხრივ</w:t>
      </w:r>
    </w:p>
    <w:p w14:paraId="161ECC66" w14:textId="77777777" w:rsidR="00264A8F" w:rsidRPr="003860A8" w:rsidRDefault="00385B3F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lastRenderedPageBreak/>
        <w:t>იშვიათი: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ჰეპატიტი სიყვითლით ან სიყვითლის გარეშე, ღვიძლის ფუნქციის დარღვევა.</w:t>
      </w:r>
    </w:p>
    <w:p w14:paraId="369418C2" w14:textId="77777777" w:rsidR="00264A8F" w:rsidRPr="00CE1D78" w:rsidRDefault="00264A8F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CE1D78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დარღვევები კანისა და კანქვეშა ქსოვილების</w:t>
      </w:r>
      <w:r w:rsidRPr="00CE1D78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CE1D78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მხრივ</w:t>
      </w:r>
    </w:p>
    <w:p w14:paraId="6A868AB0" w14:textId="77777777" w:rsidR="00264A8F" w:rsidRDefault="00CE1D7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ძალიან </w:t>
      </w:r>
      <w:r w:rsidR="00264A8F" w:rsidRPr="003860A8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 w:rsidR="00264A8F"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ოფლიანობა.</w:t>
      </w:r>
    </w:p>
    <w:p w14:paraId="46837554" w14:textId="77777777" w:rsidR="00CE1D78" w:rsidRPr="003860A8" w:rsidRDefault="00CE1D7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CE1D78">
        <w:rPr>
          <w:rFonts w:ascii="Sylfaen" w:hAnsi="Sylfaen" w:cs="Sylfaen"/>
          <w:sz w:val="24"/>
          <w:szCs w:val="24"/>
          <w:lang w:val="ka-GE"/>
        </w:rPr>
        <w:t xml:space="preserve">ალერგიული </w:t>
      </w:r>
      <w:proofErr w:type="spellStart"/>
      <w:r w:rsidRPr="00CE1D78">
        <w:rPr>
          <w:rFonts w:ascii="Sylfaen" w:hAnsi="Sylfaen" w:cs="Sylfaen"/>
          <w:sz w:val="24"/>
          <w:szCs w:val="24"/>
          <w:lang w:val="ka-GE"/>
        </w:rPr>
        <w:t>კანისმიერი</w:t>
      </w:r>
      <w:proofErr w:type="spellEnd"/>
      <w:r w:rsidRPr="00CE1D78">
        <w:rPr>
          <w:rFonts w:ascii="Sylfaen" w:hAnsi="Sylfaen" w:cs="Sylfaen"/>
          <w:sz w:val="24"/>
          <w:szCs w:val="24"/>
          <w:lang w:val="ka-GE"/>
        </w:rPr>
        <w:t xml:space="preserve"> რეაქციები (გამონაყარი, ჭინჭრის ციება).</w:t>
      </w:r>
    </w:p>
    <w:p w14:paraId="3C38E6DE" w14:textId="77777777" w:rsidR="00CE1D78" w:rsidRDefault="00264A8F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E1D78" w:rsidRPr="00CE1D78">
        <w:rPr>
          <w:rFonts w:ascii="Sylfaen" w:hAnsi="Sylfaen" w:cs="Sylfaen"/>
          <w:sz w:val="24"/>
          <w:szCs w:val="24"/>
          <w:lang w:val="ka-GE"/>
        </w:rPr>
        <w:t xml:space="preserve">შეშუპება (ადგილობრივი ან </w:t>
      </w:r>
      <w:proofErr w:type="spellStart"/>
      <w:r w:rsidR="00CE1D78" w:rsidRPr="00CE1D78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proofErr w:type="spellEnd"/>
      <w:r w:rsidR="00CE1D78" w:rsidRPr="00CE1D78">
        <w:rPr>
          <w:rFonts w:ascii="Sylfaen" w:hAnsi="Sylfaen" w:cs="Sylfaen"/>
          <w:sz w:val="24"/>
          <w:szCs w:val="24"/>
          <w:lang w:val="ka-GE"/>
        </w:rPr>
        <w:t xml:space="preserve">), </w:t>
      </w:r>
      <w:r w:rsidR="00CE1D78">
        <w:rPr>
          <w:rFonts w:ascii="Sylfaen" w:hAnsi="Sylfaen" w:cs="Sylfaen"/>
          <w:sz w:val="24"/>
          <w:szCs w:val="24"/>
          <w:lang w:val="ka-GE"/>
        </w:rPr>
        <w:t xml:space="preserve">სინათლის მიმართ </w:t>
      </w:r>
      <w:r w:rsidR="00CE1D78" w:rsidRPr="00CE1D78">
        <w:rPr>
          <w:rFonts w:ascii="Sylfaen" w:hAnsi="Sylfaen" w:cs="Sylfaen"/>
          <w:sz w:val="24"/>
          <w:szCs w:val="24"/>
          <w:lang w:val="ka-GE"/>
        </w:rPr>
        <w:t xml:space="preserve">მგრძნობელობა, ქავილი, </w:t>
      </w:r>
      <w:proofErr w:type="spellStart"/>
      <w:r w:rsidR="00CE1D78" w:rsidRPr="00CE1D78">
        <w:rPr>
          <w:rFonts w:ascii="Sylfaen" w:hAnsi="Sylfaen" w:cs="Sylfaen"/>
          <w:sz w:val="24"/>
          <w:szCs w:val="24"/>
          <w:lang w:val="ka-GE"/>
        </w:rPr>
        <w:t>პეტექიები</w:t>
      </w:r>
      <w:proofErr w:type="spellEnd"/>
      <w:r w:rsidR="00CE1D78" w:rsidRPr="00CE1D78">
        <w:rPr>
          <w:rFonts w:ascii="Sylfaen" w:hAnsi="Sylfaen" w:cs="Sylfaen"/>
          <w:sz w:val="24"/>
          <w:szCs w:val="24"/>
          <w:lang w:val="ka-GE"/>
        </w:rPr>
        <w:t>, თმის ცვენა.</w:t>
      </w:r>
    </w:p>
    <w:p w14:paraId="6DFD93D5" w14:textId="77777777" w:rsidR="008C21F2" w:rsidRPr="008E5FD6" w:rsidRDefault="008C21F2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8E5FD6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დარღვევები თირკმლისა და საშარდე გზების</w:t>
      </w:r>
      <w:r w:rsidRPr="008E5FD6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8E5FD6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მხრივ</w:t>
      </w:r>
    </w:p>
    <w:p w14:paraId="341D53A2" w14:textId="77777777" w:rsidR="008E5FD6" w:rsidRDefault="008E5FD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25013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 w:rsidRPr="00C2501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E5FD6">
        <w:rPr>
          <w:rFonts w:ascii="Sylfaen" w:hAnsi="Sylfaen" w:cs="Sylfaen"/>
          <w:sz w:val="24"/>
          <w:szCs w:val="24"/>
          <w:lang w:val="ka-GE"/>
        </w:rPr>
        <w:t>შარდვის გაძნელება</w:t>
      </w:r>
      <w:r w:rsidR="00CE1D78">
        <w:rPr>
          <w:rFonts w:ascii="Sylfaen" w:hAnsi="Sylfaen" w:cs="Sylfaen"/>
          <w:sz w:val="24"/>
          <w:szCs w:val="24"/>
          <w:lang w:val="ka-GE"/>
        </w:rPr>
        <w:t>.</w:t>
      </w:r>
    </w:p>
    <w:p w14:paraId="641E2E10" w14:textId="77777777" w:rsidR="00C25013" w:rsidRPr="00C25013" w:rsidRDefault="00C25013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C2501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საერთო დარღვევები </w:t>
      </w:r>
      <w:r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და რეაქციები შეყვანის</w:t>
      </w:r>
      <w:r w:rsidRPr="00C2501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ადგილზე </w:t>
      </w:r>
    </w:p>
    <w:p w14:paraId="74DA0F33" w14:textId="77777777" w:rsidR="00C25013" w:rsidRDefault="00C25013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25013">
        <w:rPr>
          <w:rFonts w:ascii="Sylfaen" w:hAnsi="Sylfaen" w:cs="Sylfaen"/>
          <w:sz w:val="24"/>
          <w:szCs w:val="24"/>
          <w:lang w:val="ka-GE"/>
        </w:rPr>
        <w:t xml:space="preserve">იშვიათი: </w:t>
      </w:r>
      <w:proofErr w:type="spellStart"/>
      <w:r w:rsidRPr="00C25013">
        <w:rPr>
          <w:rFonts w:ascii="Sylfaen" w:hAnsi="Sylfaen" w:cs="Sylfaen"/>
          <w:sz w:val="24"/>
          <w:szCs w:val="24"/>
          <w:lang w:val="ka-GE"/>
        </w:rPr>
        <w:t>ჰიპერპირექსია</w:t>
      </w:r>
      <w:proofErr w:type="spellEnd"/>
      <w:r w:rsidRPr="00C25013">
        <w:rPr>
          <w:rFonts w:ascii="Sylfaen" w:hAnsi="Sylfaen" w:cs="Sylfaen"/>
          <w:sz w:val="24"/>
          <w:szCs w:val="24"/>
          <w:lang w:val="ka-GE"/>
        </w:rPr>
        <w:t>, სისუსტე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C860D3D" w14:textId="431E1435" w:rsidR="00C25013" w:rsidRPr="00C25013" w:rsidRDefault="00C25013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C2501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ლაბორატორიული და ინსტრუმენტული </w:t>
      </w:r>
      <w:r w:rsidR="00DC7FCB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მონაცემები</w:t>
      </w:r>
    </w:p>
    <w:p w14:paraId="6DB6C4C9" w14:textId="7C63A914" w:rsidR="00993287" w:rsidRDefault="00C25013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25013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 w:rsidRPr="00C2501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25013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C2501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C7FCB">
        <w:rPr>
          <w:rFonts w:ascii="Sylfaen" w:hAnsi="Sylfaen" w:cs="Sylfaen"/>
          <w:sz w:val="24"/>
          <w:szCs w:val="24"/>
          <w:lang w:val="ka-GE"/>
        </w:rPr>
        <w:t>აქტივობის</w:t>
      </w:r>
      <w:r w:rsidRPr="00C25013">
        <w:rPr>
          <w:rFonts w:ascii="Sylfaen" w:hAnsi="Sylfaen" w:cs="Sylfaen"/>
          <w:sz w:val="24"/>
          <w:szCs w:val="24"/>
          <w:lang w:val="ka-GE"/>
        </w:rPr>
        <w:t xml:space="preserve"> მომატება.</w:t>
      </w:r>
    </w:p>
    <w:p w14:paraId="17A834F4" w14:textId="3747DB24" w:rsidR="00993287" w:rsidRPr="00993287" w:rsidRDefault="00993287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993287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სხვა </w:t>
      </w:r>
      <w:r w:rsidR="00DC7FCB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არასასურველი რეაქციები</w:t>
      </w:r>
      <w:r w:rsidRPr="00993287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:</w:t>
      </w:r>
    </w:p>
    <w:p w14:paraId="2B0437B4" w14:textId="03260C81" w:rsidR="00F320B9" w:rsidRPr="003860A8" w:rsidRDefault="00993287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93287">
        <w:rPr>
          <w:rFonts w:ascii="Sylfaen" w:hAnsi="Sylfaen" w:cs="Sylfaen"/>
          <w:sz w:val="24"/>
          <w:szCs w:val="24"/>
          <w:lang w:val="ka-GE"/>
        </w:rPr>
        <w:t xml:space="preserve">მიუხედავად იმისა, რომ შემდეგი რეაქციები არ ითვლება დამოკიდებულებად, პრეპარატის უეცარი შეწყვეტისას დაფიქსირდა შემდეგი </w:t>
      </w:r>
      <w:r>
        <w:rPr>
          <w:rFonts w:ascii="Sylfaen" w:hAnsi="Sylfaen" w:cs="Sylfaen"/>
          <w:sz w:val="24"/>
          <w:szCs w:val="24"/>
          <w:lang w:val="ka-GE"/>
        </w:rPr>
        <w:t xml:space="preserve">მოხსნის </w:t>
      </w:r>
      <w:r w:rsidRPr="00993287">
        <w:rPr>
          <w:rFonts w:ascii="Sylfaen" w:hAnsi="Sylfaen" w:cs="Sylfaen"/>
          <w:sz w:val="24"/>
          <w:szCs w:val="24"/>
          <w:lang w:val="ka-GE"/>
        </w:rPr>
        <w:t>სიმპტომები: გულისრევა, ღებინება,  ტკივილი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93287">
        <w:rPr>
          <w:rFonts w:ascii="Sylfaen" w:hAnsi="Sylfaen" w:cs="Sylfaen"/>
          <w:sz w:val="24"/>
          <w:szCs w:val="24"/>
          <w:lang w:val="ka-GE"/>
        </w:rPr>
        <w:t>მუცლის</w:t>
      </w:r>
      <w:r>
        <w:rPr>
          <w:rFonts w:ascii="Sylfaen" w:hAnsi="Sylfaen" w:cs="Sylfaen"/>
          <w:sz w:val="24"/>
          <w:szCs w:val="24"/>
          <w:lang w:val="ka-GE"/>
        </w:rPr>
        <w:t xml:space="preserve"> არეში</w:t>
      </w:r>
      <w:r w:rsidRPr="00993287">
        <w:rPr>
          <w:rFonts w:ascii="Sylfaen" w:hAnsi="Sylfaen" w:cs="Sylfaen"/>
          <w:sz w:val="24"/>
          <w:szCs w:val="24"/>
          <w:lang w:val="ka-GE"/>
        </w:rPr>
        <w:t xml:space="preserve">, დიარეა, თავის ტკივილი, უძილობა,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ნე</w:t>
      </w:r>
      <w:r w:rsidR="00BF6313">
        <w:rPr>
          <w:rFonts w:ascii="Sylfaen" w:hAnsi="Sylfaen" w:cs="Sylfaen"/>
          <w:sz w:val="24"/>
          <w:szCs w:val="24"/>
          <w:lang w:val="ka-GE"/>
        </w:rPr>
        <w:t>რვ</w:t>
      </w:r>
      <w:r>
        <w:rPr>
          <w:rFonts w:ascii="Sylfaen" w:hAnsi="Sylfaen" w:cs="Sylfaen"/>
          <w:sz w:val="24"/>
          <w:szCs w:val="24"/>
          <w:lang w:val="ka-GE"/>
        </w:rPr>
        <w:t>ოზულობა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993287">
        <w:rPr>
          <w:rFonts w:ascii="Sylfaen" w:hAnsi="Sylfaen" w:cs="Sylfaen"/>
          <w:sz w:val="24"/>
          <w:szCs w:val="24"/>
          <w:lang w:val="ka-GE"/>
        </w:rPr>
        <w:t xml:space="preserve"> შფოთვა, </w:t>
      </w:r>
      <w:proofErr w:type="spellStart"/>
      <w:r w:rsidRPr="00993287">
        <w:rPr>
          <w:rFonts w:ascii="Sylfaen" w:hAnsi="Sylfaen" w:cs="Sylfaen"/>
          <w:sz w:val="24"/>
          <w:szCs w:val="24"/>
          <w:lang w:val="ka-GE"/>
        </w:rPr>
        <w:t>აგზნებადობა</w:t>
      </w:r>
      <w:proofErr w:type="spellEnd"/>
      <w:r w:rsidRPr="00993287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DC7FCB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993287">
        <w:rPr>
          <w:rFonts w:ascii="Sylfaen" w:hAnsi="Sylfaen" w:cs="Sylfaen"/>
          <w:sz w:val="24"/>
          <w:szCs w:val="24"/>
          <w:lang w:val="ka-GE"/>
        </w:rPr>
        <w:t xml:space="preserve"> ოფლიანობა (იხ. </w:t>
      </w:r>
      <w:r>
        <w:rPr>
          <w:rFonts w:ascii="Sylfaen" w:hAnsi="Sylfaen" w:cs="Sylfaen"/>
          <w:sz w:val="24"/>
          <w:szCs w:val="24"/>
          <w:lang w:val="ka-GE"/>
        </w:rPr>
        <w:t xml:space="preserve">პარაგრაფი </w:t>
      </w:r>
      <w:r w:rsidRPr="00993287">
        <w:rPr>
          <w:rFonts w:ascii="Sylfaen" w:hAnsi="Sylfaen" w:cs="Sylfaen"/>
          <w:sz w:val="24"/>
          <w:szCs w:val="24"/>
          <w:lang w:val="ka-GE"/>
        </w:rPr>
        <w:t xml:space="preserve"> 4.4).</w:t>
      </w:r>
    </w:p>
    <w:p w14:paraId="5BD9BDAB" w14:textId="77777777" w:rsidR="00FD7D56" w:rsidRPr="00F320B9" w:rsidRDefault="00F320B9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F320B9">
        <w:rPr>
          <w:rFonts w:ascii="Sylfaen" w:hAnsi="Sylfaen" w:cs="Sylfaen"/>
          <w:bCs/>
          <w:sz w:val="24"/>
          <w:szCs w:val="24"/>
          <w:lang w:val="ka-GE"/>
        </w:rPr>
        <w:t xml:space="preserve">ახალშობილებში, რომელთა დედებმაც მიიღეს </w:t>
      </w:r>
      <w:proofErr w:type="spellStart"/>
      <w:r w:rsidRPr="00F320B9">
        <w:rPr>
          <w:rFonts w:ascii="Sylfaen" w:hAnsi="Sylfaen" w:cs="Sylfaen"/>
          <w:bCs/>
          <w:sz w:val="24"/>
          <w:szCs w:val="24"/>
          <w:lang w:val="ka-GE"/>
        </w:rPr>
        <w:t>იმიპრამინი</w:t>
      </w:r>
      <w:proofErr w:type="spellEnd"/>
      <w:r w:rsidRPr="00F320B9">
        <w:rPr>
          <w:rFonts w:ascii="Sylfaen" w:hAnsi="Sylfaen" w:cs="Sylfaen"/>
          <w:bCs/>
          <w:sz w:val="24"/>
          <w:szCs w:val="24"/>
          <w:lang w:val="ka-GE"/>
        </w:rPr>
        <w:t xml:space="preserve"> ორსულობის მესამე ტრიმესტრში, </w:t>
      </w:r>
      <w:r>
        <w:rPr>
          <w:rFonts w:ascii="Sylfaen" w:hAnsi="Sylfaen" w:cs="Sylfaen"/>
          <w:bCs/>
          <w:sz w:val="24"/>
          <w:szCs w:val="24"/>
          <w:lang w:val="ka-GE"/>
        </w:rPr>
        <w:t>აღინიშნა</w:t>
      </w:r>
      <w:r w:rsidRPr="00F320B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სუნთქვის დათრგუნვა</w:t>
      </w:r>
      <w:r w:rsidRPr="00F320B9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bCs/>
          <w:sz w:val="24"/>
          <w:szCs w:val="24"/>
          <w:lang w:val="ka-GE"/>
        </w:rPr>
        <w:t>მოუსვენრობა</w:t>
      </w:r>
      <w:r w:rsidRPr="00F320B9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პრეპარატის </w:t>
      </w:r>
      <w:r w:rsidRPr="00F320B9">
        <w:rPr>
          <w:rFonts w:ascii="Sylfaen" w:hAnsi="Sylfaen" w:cs="Sylfaen"/>
          <w:bCs/>
          <w:sz w:val="24"/>
          <w:szCs w:val="24"/>
          <w:lang w:val="ka-GE"/>
        </w:rPr>
        <w:t>მოხსნის სიმპტომები.</w:t>
      </w:r>
    </w:p>
    <w:p w14:paraId="4B4E3BB0" w14:textId="5AD7D505" w:rsidR="005527BC" w:rsidRPr="005527BC" w:rsidRDefault="005527BC" w:rsidP="00B11FF2">
      <w:pPr>
        <w:spacing w:after="0" w:line="240" w:lineRule="auto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5527BC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ამ </w:t>
      </w:r>
      <w:r w:rsidR="00DC7FCB">
        <w:rPr>
          <w:rFonts w:ascii="Sylfaen" w:hAnsi="Sylfaen" w:cs="Sylfaen"/>
          <w:b/>
          <w:i/>
          <w:iCs/>
          <w:sz w:val="24"/>
          <w:szCs w:val="24"/>
          <w:lang w:val="ka-GE"/>
        </w:rPr>
        <w:t>კლასის</w:t>
      </w:r>
      <w:r w:rsidRPr="005527BC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5527BC">
        <w:rPr>
          <w:rFonts w:ascii="Sylfaen" w:hAnsi="Sylfaen" w:cs="Sylfaen"/>
          <w:b/>
          <w:i/>
          <w:iCs/>
          <w:sz w:val="24"/>
          <w:szCs w:val="24"/>
          <w:lang w:val="ka-GE"/>
        </w:rPr>
        <w:t>პრეპარატებისთვის</w:t>
      </w:r>
      <w:proofErr w:type="spellEnd"/>
      <w:r w:rsidRPr="005527BC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დამახასიათებელი </w:t>
      </w:r>
      <w:r w:rsidR="00DC7FCB">
        <w:rPr>
          <w:rFonts w:ascii="Sylfaen" w:hAnsi="Sylfaen" w:cs="Sylfaen"/>
          <w:b/>
          <w:i/>
          <w:iCs/>
          <w:sz w:val="24"/>
          <w:szCs w:val="24"/>
          <w:lang w:val="ka-GE"/>
        </w:rPr>
        <w:t>არასასურველი რეაქციები</w:t>
      </w:r>
      <w:r w:rsidRPr="005527BC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: </w:t>
      </w:r>
    </w:p>
    <w:p w14:paraId="13549E5D" w14:textId="66352438" w:rsidR="00F320B9" w:rsidRDefault="005527BC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ეპიდემიოლოგიურ კვლევებში,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რომლებიც 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ძირითადად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ტარდებოდა 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>50 წელ</w:t>
      </w:r>
      <w:r>
        <w:rPr>
          <w:rFonts w:ascii="Sylfaen" w:hAnsi="Sylfaen" w:cs="Sylfaen"/>
          <w:bCs/>
          <w:sz w:val="24"/>
          <w:szCs w:val="24"/>
          <w:lang w:val="ka-GE"/>
        </w:rPr>
        <w:t>ის და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მეტი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ასაკის პაციენტების მონაწილეობით, </w:t>
      </w:r>
      <w:r>
        <w:rPr>
          <w:rFonts w:ascii="Sylfaen" w:hAnsi="Sylfaen" w:cs="Sylfaen"/>
          <w:bCs/>
          <w:sz w:val="24"/>
          <w:szCs w:val="24"/>
          <w:lang w:val="ka-GE"/>
        </w:rPr>
        <w:t>რომლებიც ღებულობდნენ</w:t>
      </w:r>
      <w:r w:rsidR="00F320B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527BC">
        <w:rPr>
          <w:rFonts w:ascii="Sylfaen" w:hAnsi="Sylfaen" w:cs="Sylfaen"/>
          <w:bCs/>
          <w:sz w:val="24"/>
          <w:szCs w:val="24"/>
          <w:lang w:val="ka-GE"/>
        </w:rPr>
        <w:t>ტრიციკლურ</w:t>
      </w:r>
      <w:proofErr w:type="spellEnd"/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ანტიდეპრესანტებსა და </w:t>
      </w:r>
      <w:proofErr w:type="spellStart"/>
      <w:r w:rsidRPr="005527BC">
        <w:rPr>
          <w:rFonts w:ascii="Sylfaen" w:hAnsi="Sylfaen" w:cs="Sylfaen"/>
          <w:bCs/>
          <w:sz w:val="24"/>
          <w:szCs w:val="24"/>
          <w:lang w:val="ka-GE"/>
        </w:rPr>
        <w:t>სეროტონინის</w:t>
      </w:r>
      <w:proofErr w:type="spellEnd"/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527BC">
        <w:rPr>
          <w:rFonts w:ascii="Sylfaen" w:hAnsi="Sylfaen" w:cs="Sylfaen"/>
          <w:bCs/>
          <w:sz w:val="24"/>
          <w:szCs w:val="24"/>
          <w:lang w:val="ka-GE"/>
        </w:rPr>
        <w:t>უკუმიტაცების</w:t>
      </w:r>
      <w:proofErr w:type="spellEnd"/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F320B9">
        <w:rPr>
          <w:rFonts w:ascii="Sylfaen" w:hAnsi="Sylfaen" w:cs="Sylfaen"/>
          <w:bCs/>
          <w:sz w:val="24"/>
          <w:szCs w:val="24"/>
          <w:lang w:val="ka-GE"/>
        </w:rPr>
        <w:t>მაინჰიბირებელ</w:t>
      </w:r>
      <w:proofErr w:type="spellEnd"/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სამკურნალო საშუალებებს</w:t>
      </w:r>
      <w:r w:rsidR="00A26A73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="00A26A73">
        <w:rPr>
          <w:rFonts w:ascii="Sylfaen" w:hAnsi="Sylfaen" w:cs="Sylfaen"/>
          <w:bCs/>
          <w:sz w:val="24"/>
          <w:szCs w:val="24"/>
          <w:lang w:val="ka-GE"/>
        </w:rPr>
        <w:t>სუმსს</w:t>
      </w:r>
      <w:proofErr w:type="spellEnd"/>
      <w:r w:rsidR="00A26A73">
        <w:rPr>
          <w:rFonts w:ascii="Sylfaen" w:hAnsi="Sylfaen" w:cs="Sylfaen"/>
          <w:bCs/>
          <w:sz w:val="24"/>
          <w:szCs w:val="24"/>
          <w:lang w:val="ka-GE"/>
        </w:rPr>
        <w:t>)</w:t>
      </w:r>
      <w:r w:rsidR="00F320B9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320B9">
        <w:rPr>
          <w:rFonts w:ascii="Sylfaen" w:hAnsi="Sylfaen" w:cs="Sylfaen"/>
          <w:bCs/>
          <w:sz w:val="24"/>
          <w:szCs w:val="24"/>
          <w:lang w:val="ka-GE"/>
        </w:rPr>
        <w:t>გამოვლინდა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მოტეხილობების </w:t>
      </w:r>
      <w:r w:rsidR="00F320B9">
        <w:rPr>
          <w:rFonts w:ascii="Sylfaen" w:hAnsi="Sylfaen" w:cs="Sylfaen"/>
          <w:bCs/>
          <w:sz w:val="24"/>
          <w:szCs w:val="24"/>
          <w:lang w:val="ka-GE"/>
        </w:rPr>
        <w:t xml:space="preserve">მომატებული 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რისკი. ამ </w:t>
      </w:r>
      <w:r w:rsidR="00F320B9">
        <w:rPr>
          <w:rFonts w:ascii="Sylfaen" w:hAnsi="Sylfaen" w:cs="Sylfaen"/>
          <w:bCs/>
          <w:sz w:val="24"/>
          <w:szCs w:val="24"/>
          <w:lang w:val="ka-GE"/>
        </w:rPr>
        <w:t xml:space="preserve">მომატებული 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რისკის მექანიზმი უცნობია. </w:t>
      </w:r>
    </w:p>
    <w:p w14:paraId="304C1DF1" w14:textId="77777777" w:rsidR="005527BC" w:rsidRPr="005527BC" w:rsidRDefault="005527BC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5527BC">
        <w:rPr>
          <w:rFonts w:ascii="Sylfaen" w:hAnsi="Sylfaen" w:cs="Sylfaen"/>
          <w:bCs/>
          <w:sz w:val="24"/>
          <w:szCs w:val="24"/>
          <w:lang w:val="ka-GE"/>
        </w:rPr>
        <w:t>ჰიპონატრიემია</w:t>
      </w:r>
      <w:proofErr w:type="spellEnd"/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320B9">
        <w:rPr>
          <w:rFonts w:ascii="Sylfaen" w:hAnsi="Sylfaen" w:cs="Sylfaen"/>
          <w:bCs/>
          <w:sz w:val="24"/>
          <w:szCs w:val="24"/>
          <w:lang w:val="ka-GE"/>
        </w:rPr>
        <w:t>აღინიშნა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ძირითადად ხანდაზმულებში ყველა ტიპის ანტიდეპრესანტები</w:t>
      </w:r>
      <w:r w:rsidR="00F320B9">
        <w:rPr>
          <w:rFonts w:ascii="Sylfaen" w:hAnsi="Sylfaen" w:cs="Sylfaen"/>
          <w:bCs/>
          <w:sz w:val="24"/>
          <w:szCs w:val="24"/>
          <w:lang w:val="ka-GE"/>
        </w:rPr>
        <w:t>ს მიღებისას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(იხ. </w:t>
      </w:r>
      <w:r w:rsidR="00F320B9">
        <w:rPr>
          <w:rFonts w:ascii="Sylfaen" w:hAnsi="Sylfaen" w:cs="Sylfaen"/>
          <w:bCs/>
          <w:sz w:val="24"/>
          <w:szCs w:val="24"/>
          <w:lang w:val="ka-GE"/>
        </w:rPr>
        <w:t>პარაგრაფი</w:t>
      </w:r>
      <w:r w:rsidRPr="005527BC">
        <w:rPr>
          <w:rFonts w:ascii="Sylfaen" w:hAnsi="Sylfaen" w:cs="Sylfaen"/>
          <w:bCs/>
          <w:sz w:val="24"/>
          <w:szCs w:val="24"/>
          <w:lang w:val="ka-GE"/>
        </w:rPr>
        <w:t xml:space="preserve"> 4.4).</w:t>
      </w:r>
    </w:p>
    <w:p w14:paraId="73257D51" w14:textId="77777777" w:rsidR="005527BC" w:rsidRPr="003860A8" w:rsidRDefault="005527BC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</w:p>
    <w:p w14:paraId="0045734E" w14:textId="4C4B827A" w:rsidR="0058314E" w:rsidRPr="00411CAE" w:rsidRDefault="0058314E" w:rsidP="00B11FF2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proofErr w:type="spellStart"/>
      <w:r w:rsidRPr="00411CAE">
        <w:rPr>
          <w:rFonts w:ascii="Sylfaen" w:hAnsi="Sylfaen" w:cs="Sylfaen"/>
          <w:b/>
          <w:sz w:val="24"/>
          <w:szCs w:val="24"/>
          <w:lang w:val="ka-GE"/>
        </w:rPr>
        <w:t>შეტყობინებება</w:t>
      </w:r>
      <w:proofErr w:type="spellEnd"/>
      <w:r w:rsidRPr="00411CAE">
        <w:rPr>
          <w:rFonts w:ascii="Sylfaen" w:hAnsi="Sylfaen" w:cs="Sylfaen"/>
          <w:b/>
          <w:sz w:val="24"/>
          <w:szCs w:val="24"/>
          <w:lang w:val="ka-GE"/>
        </w:rPr>
        <w:t xml:space="preserve"> სავარაუდო </w:t>
      </w:r>
      <w:r w:rsidR="00A26A73">
        <w:rPr>
          <w:rFonts w:ascii="Sylfaen" w:hAnsi="Sylfaen" w:cs="Sylfaen"/>
          <w:b/>
          <w:sz w:val="24"/>
          <w:szCs w:val="24"/>
          <w:lang w:val="ka-GE"/>
        </w:rPr>
        <w:t>არასასურველი რეაქციების</w:t>
      </w:r>
      <w:r w:rsidRPr="00411CAE">
        <w:rPr>
          <w:rFonts w:ascii="Sylfaen" w:hAnsi="Sylfaen" w:cs="Sylfaen"/>
          <w:b/>
          <w:sz w:val="24"/>
          <w:szCs w:val="24"/>
          <w:lang w:val="ka-GE"/>
        </w:rPr>
        <w:t xml:space="preserve"> შესახებ</w:t>
      </w:r>
    </w:p>
    <w:p w14:paraId="382788C0" w14:textId="56BFAD2C" w:rsidR="00A26A73" w:rsidRPr="00B1360D" w:rsidRDefault="00A26A73" w:rsidP="00A26A73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B1360D">
        <w:rPr>
          <w:rFonts w:ascii="Sylfaen" w:hAnsi="Sylfaen" w:cs="Sylfaen"/>
          <w:bCs/>
          <w:sz w:val="24"/>
          <w:szCs w:val="24"/>
          <w:lang w:val="ka-GE"/>
        </w:rPr>
        <w:t>პრეპარატის სავარაუდო არასასურველი რეაქციების შესახებ ინფორმაციის მიწოდება ძალიან მნიშვნელოვანი საკითხია, რომელიც  იძლევა პრეპარატის სარგებელი/რისკის თანაფარდობის უწყვეტი მონიტორინგის საშუალებას. სამედიცინო პერსონალმა უნდა მიაწოდოს ინფორმაცია ნებისმიერი სავარაუდო არასასურველი რეაქციის შესახებ ინსტრუქციის ბოლოს მითითებულ კონტაქტებზე, ასევე ინფორმაციის შეგროვების ეროვნული სისტემის მეშვეობით.</w:t>
      </w:r>
    </w:p>
    <w:p w14:paraId="359E5679" w14:textId="77777777" w:rsidR="00FD7D56" w:rsidRPr="003860A8" w:rsidRDefault="00FD7D56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166837DA" w14:textId="77777777" w:rsidR="00FD7D56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>4.9 დოზის გადაჭარბება</w:t>
      </w:r>
    </w:p>
    <w:p w14:paraId="37335C25" w14:textId="77777777" w:rsidR="007C7CB8" w:rsidRPr="00B674CB" w:rsidRDefault="00B674CB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B674CB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სიმპტომები:</w:t>
      </w:r>
    </w:p>
    <w:p w14:paraId="4862C8E3" w14:textId="4F91B0C2" w:rsidR="00B674CB" w:rsidRPr="00B674CB" w:rsidRDefault="00B674C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B674CB">
        <w:rPr>
          <w:rFonts w:ascii="Sylfaen" w:hAnsi="Sylfaen" w:cs="Sylfaen"/>
          <w:sz w:val="24"/>
          <w:szCs w:val="24"/>
          <w:u w:val="single"/>
          <w:lang w:val="ka-GE"/>
        </w:rPr>
        <w:t>ცენტრალური ნერვული სისტემის მხრივ: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26A73">
        <w:rPr>
          <w:rFonts w:ascii="Sylfaen" w:hAnsi="Sylfaen" w:cs="Sylfaen"/>
          <w:sz w:val="24"/>
          <w:szCs w:val="24"/>
          <w:lang w:val="ka-GE"/>
        </w:rPr>
        <w:t>თავბრუსხვევა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11CAE">
        <w:rPr>
          <w:rFonts w:ascii="Sylfaen" w:hAnsi="Sylfaen" w:cs="Sylfaen"/>
          <w:sz w:val="24"/>
          <w:szCs w:val="24"/>
          <w:lang w:val="ka-GE"/>
        </w:rPr>
        <w:t>გაშტერება,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674CB">
        <w:rPr>
          <w:rFonts w:ascii="Sylfaen" w:hAnsi="Sylfaen" w:cs="Sylfaen"/>
          <w:sz w:val="24"/>
          <w:szCs w:val="24"/>
          <w:lang w:val="ka-GE"/>
        </w:rPr>
        <w:t>სტუპორი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>, კომა</w:t>
      </w:r>
      <w:r w:rsidR="00411CAE">
        <w:rPr>
          <w:rFonts w:ascii="Sylfaen" w:hAnsi="Sylfaen" w:cs="Sylfaen"/>
          <w:sz w:val="24"/>
          <w:szCs w:val="24"/>
          <w:lang w:val="ka-GE"/>
        </w:rPr>
        <w:t>ტოზური მდგომარეობა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, ატაქსია, </w:t>
      </w:r>
      <w:r w:rsidR="00411CAE">
        <w:rPr>
          <w:rFonts w:ascii="Sylfaen" w:hAnsi="Sylfaen" w:cs="Sylfaen"/>
          <w:sz w:val="24"/>
          <w:szCs w:val="24"/>
          <w:lang w:val="ka-GE"/>
        </w:rPr>
        <w:t>მოუსვენრობა,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A26A73">
        <w:rPr>
          <w:rFonts w:ascii="Sylfaen" w:hAnsi="Sylfaen" w:cs="Sylfaen"/>
          <w:sz w:val="24"/>
          <w:szCs w:val="24"/>
          <w:lang w:val="ka-GE"/>
        </w:rPr>
        <w:t>აჟიტაცია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>, რეფლექსები</w:t>
      </w:r>
      <w:r w:rsidR="00411CAE">
        <w:rPr>
          <w:rFonts w:ascii="Sylfaen" w:hAnsi="Sylfaen" w:cs="Sylfaen"/>
          <w:sz w:val="24"/>
          <w:szCs w:val="24"/>
          <w:lang w:val="ka-GE"/>
        </w:rPr>
        <w:t>ს გაძლიერება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, კუნთების </w:t>
      </w:r>
      <w:proofErr w:type="spellStart"/>
      <w:r w:rsidRPr="00B674CB">
        <w:rPr>
          <w:rFonts w:ascii="Sylfaen" w:hAnsi="Sylfaen" w:cs="Sylfaen"/>
          <w:sz w:val="24"/>
          <w:szCs w:val="24"/>
          <w:lang w:val="ka-GE"/>
        </w:rPr>
        <w:t>რიგიდობა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411CAE" w:rsidRPr="00411CAE">
        <w:rPr>
          <w:rFonts w:ascii="Sylfaen" w:hAnsi="Sylfaen" w:cs="Sylfaen"/>
          <w:sz w:val="24"/>
          <w:szCs w:val="24"/>
          <w:lang w:val="ka-GE"/>
        </w:rPr>
        <w:t>ათეტოიდური</w:t>
      </w:r>
      <w:proofErr w:type="spellEnd"/>
      <w:r w:rsidR="00411CAE" w:rsidRPr="00411CAE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411CAE" w:rsidRPr="00411CAE">
        <w:rPr>
          <w:rFonts w:ascii="Sylfaen" w:hAnsi="Sylfaen" w:cs="Sylfaen"/>
          <w:sz w:val="24"/>
          <w:szCs w:val="24"/>
          <w:lang w:val="ka-GE"/>
        </w:rPr>
        <w:t>ქორეიფორმული</w:t>
      </w:r>
      <w:proofErr w:type="spellEnd"/>
      <w:r w:rsidR="00411CAE" w:rsidRPr="00411CAE">
        <w:rPr>
          <w:rFonts w:ascii="Sylfaen" w:hAnsi="Sylfaen" w:cs="Sylfaen"/>
          <w:sz w:val="24"/>
          <w:szCs w:val="24"/>
          <w:lang w:val="ka-GE"/>
        </w:rPr>
        <w:t xml:space="preserve"> მოძრაობები,</w:t>
      </w:r>
      <w:r w:rsidR="00411CA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674CB">
        <w:rPr>
          <w:rFonts w:ascii="Sylfaen" w:hAnsi="Sylfaen" w:cs="Sylfaen"/>
          <w:sz w:val="24"/>
          <w:szCs w:val="24"/>
          <w:lang w:val="ka-GE"/>
        </w:rPr>
        <w:t>კრუნჩხვები.</w:t>
      </w:r>
    </w:p>
    <w:p w14:paraId="10C19751" w14:textId="77777777" w:rsidR="00B674CB" w:rsidRPr="00B674CB" w:rsidRDefault="00B674C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411CAE">
        <w:rPr>
          <w:rFonts w:ascii="Sylfaen" w:hAnsi="Sylfaen" w:cs="Sylfaen"/>
          <w:sz w:val="24"/>
          <w:szCs w:val="24"/>
          <w:u w:val="single"/>
          <w:lang w:val="ka-GE"/>
        </w:rPr>
        <w:t>გულსისხლძარღვთა სისტემის მხრივ: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674CB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>, ტაქიკარდია, არითმია, გამტარობის დარღვევა, შოკი, გულის უკმარისობა; ძალიან იშვიათ შემთხვევებში</w:t>
      </w:r>
      <w:r w:rsidR="00411CAE">
        <w:rPr>
          <w:rFonts w:ascii="Sylfaen" w:hAnsi="Sylfaen" w:cs="Sylfaen"/>
          <w:sz w:val="24"/>
          <w:szCs w:val="24"/>
          <w:lang w:val="ka-GE"/>
        </w:rPr>
        <w:t xml:space="preserve"> -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გულის გაჩერება.</w:t>
      </w:r>
    </w:p>
    <w:p w14:paraId="6DD6B2A6" w14:textId="77777777" w:rsidR="00B674CB" w:rsidRPr="00B674CB" w:rsidRDefault="00B674C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411CAE">
        <w:rPr>
          <w:rFonts w:ascii="Sylfaen" w:hAnsi="Sylfaen" w:cs="Sylfaen"/>
          <w:sz w:val="24"/>
          <w:szCs w:val="24"/>
          <w:u w:val="single"/>
          <w:lang w:val="ka-GE"/>
        </w:rPr>
        <w:t>სხვა სიმპტომები: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სუნთქვის დათრგუნვა, ციანოზი, ღებინება, ცხელება, ოფლიანობა, </w:t>
      </w:r>
      <w:proofErr w:type="spellStart"/>
      <w:r w:rsidRPr="00B674CB">
        <w:rPr>
          <w:rFonts w:ascii="Sylfaen" w:hAnsi="Sylfaen" w:cs="Sylfaen"/>
          <w:sz w:val="24"/>
          <w:szCs w:val="24"/>
          <w:lang w:val="ka-GE"/>
        </w:rPr>
        <w:t>მიდრიაზი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B674CB">
        <w:rPr>
          <w:rFonts w:ascii="Sylfaen" w:hAnsi="Sylfaen" w:cs="Sylfaen"/>
          <w:sz w:val="24"/>
          <w:szCs w:val="24"/>
          <w:lang w:val="ka-GE"/>
        </w:rPr>
        <w:t>ოლიგურია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 xml:space="preserve"> ან ანურია.</w:t>
      </w:r>
    </w:p>
    <w:p w14:paraId="60907B4B" w14:textId="77777777" w:rsidR="00B674CB" w:rsidRPr="00B674CB" w:rsidRDefault="00B674C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B674CB">
        <w:rPr>
          <w:rFonts w:ascii="Sylfaen" w:hAnsi="Sylfaen" w:cs="Sylfaen"/>
          <w:sz w:val="24"/>
          <w:szCs w:val="24"/>
          <w:lang w:val="ka-GE"/>
        </w:rPr>
        <w:t>ჩვეულებრივ, სიმპტომები</w:t>
      </w:r>
      <w:r w:rsidR="00411CAE">
        <w:rPr>
          <w:rFonts w:ascii="Sylfaen" w:hAnsi="Sylfaen" w:cs="Sylfaen"/>
          <w:sz w:val="24"/>
          <w:szCs w:val="24"/>
          <w:lang w:val="ka-GE"/>
        </w:rPr>
        <w:t xml:space="preserve"> ვლინდება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ინტოქსიკაციიდან 4 საათში და მაქსიმუმს</w:t>
      </w:r>
      <w:r w:rsidR="00411CA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11CAE" w:rsidRPr="00B674CB">
        <w:rPr>
          <w:rFonts w:ascii="Sylfaen" w:hAnsi="Sylfaen" w:cs="Sylfaen"/>
          <w:sz w:val="24"/>
          <w:szCs w:val="24"/>
          <w:lang w:val="ka-GE"/>
        </w:rPr>
        <w:t>აღწევს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24 საათის შემდეგ.</w:t>
      </w:r>
    </w:p>
    <w:p w14:paraId="21D6E927" w14:textId="77777777" w:rsidR="00FD7D56" w:rsidRDefault="00B674CB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B674CB">
        <w:rPr>
          <w:rFonts w:ascii="Sylfaen" w:hAnsi="Sylfaen" w:cs="Sylfaen"/>
          <w:sz w:val="24"/>
          <w:szCs w:val="24"/>
          <w:lang w:val="ka-GE"/>
        </w:rPr>
        <w:lastRenderedPageBreak/>
        <w:t xml:space="preserve">შეწოვის დროის გახანგრძლივების (დოზის გადაჭარბებით გამოწვეული </w:t>
      </w:r>
      <w:proofErr w:type="spellStart"/>
      <w:r w:rsidRPr="00B674CB">
        <w:rPr>
          <w:rFonts w:ascii="Sylfaen" w:hAnsi="Sylfaen" w:cs="Sylfaen"/>
          <w:sz w:val="24"/>
          <w:szCs w:val="24"/>
          <w:lang w:val="ka-GE"/>
        </w:rPr>
        <w:t>ანტიქოლინერ</w:t>
      </w:r>
      <w:r w:rsidR="00411CAE">
        <w:rPr>
          <w:rFonts w:ascii="Sylfaen" w:hAnsi="Sylfaen" w:cs="Sylfaen"/>
          <w:sz w:val="24"/>
          <w:szCs w:val="24"/>
          <w:lang w:val="ka-GE"/>
        </w:rPr>
        <w:t>გი</w:t>
      </w:r>
      <w:r w:rsidRPr="00B674CB">
        <w:rPr>
          <w:rFonts w:ascii="Sylfaen" w:hAnsi="Sylfaen" w:cs="Sylfaen"/>
          <w:sz w:val="24"/>
          <w:szCs w:val="24"/>
          <w:lang w:val="ka-GE"/>
        </w:rPr>
        <w:t>ული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 xml:space="preserve"> მოქმედების </w:t>
      </w:r>
      <w:r w:rsidR="00411CAE">
        <w:rPr>
          <w:rFonts w:ascii="Sylfaen" w:hAnsi="Sylfaen" w:cs="Sylfaen"/>
          <w:sz w:val="24"/>
          <w:szCs w:val="24"/>
          <w:lang w:val="ka-GE"/>
        </w:rPr>
        <w:t>მომატებით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), ხანგრძლივი </w:t>
      </w:r>
      <w:proofErr w:type="spellStart"/>
      <w:r w:rsidRPr="00B674C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 xml:space="preserve"> პერიოდი</w:t>
      </w:r>
      <w:r w:rsidR="00411CAE">
        <w:rPr>
          <w:rFonts w:ascii="Sylfaen" w:hAnsi="Sylfaen" w:cs="Sylfaen"/>
          <w:sz w:val="24"/>
          <w:szCs w:val="24"/>
          <w:lang w:val="ka-GE"/>
        </w:rPr>
        <w:t>ს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B674CB">
        <w:rPr>
          <w:rFonts w:ascii="Sylfaen" w:hAnsi="Sylfaen" w:cs="Sylfaen"/>
          <w:sz w:val="24"/>
          <w:szCs w:val="24"/>
          <w:lang w:val="ka-GE"/>
        </w:rPr>
        <w:t>ენტეროჰეპატური</w:t>
      </w:r>
      <w:proofErr w:type="spellEnd"/>
      <w:r w:rsidRPr="00B674CB">
        <w:rPr>
          <w:rFonts w:ascii="Sylfaen" w:hAnsi="Sylfaen" w:cs="Sylfaen"/>
          <w:sz w:val="24"/>
          <w:szCs w:val="24"/>
          <w:lang w:val="ka-GE"/>
        </w:rPr>
        <w:t xml:space="preserve"> ცირკულაცი</w:t>
      </w:r>
      <w:r w:rsidR="00411CAE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="00411CAE" w:rsidRPr="00B674CB">
        <w:rPr>
          <w:rFonts w:ascii="Sylfaen" w:hAnsi="Sylfaen" w:cs="Sylfaen"/>
          <w:sz w:val="24"/>
          <w:szCs w:val="24"/>
          <w:lang w:val="ka-GE"/>
        </w:rPr>
        <w:t>გამო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411CAE">
        <w:rPr>
          <w:rFonts w:ascii="Sylfaen" w:hAnsi="Sylfaen" w:cs="Sylfaen"/>
          <w:sz w:val="24"/>
          <w:szCs w:val="24"/>
          <w:lang w:val="ka-GE"/>
        </w:rPr>
        <w:t>დოზის გადაჭარბების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სიმპტომების განვითარების რისკი </w:t>
      </w:r>
      <w:r w:rsidR="00411CAE">
        <w:rPr>
          <w:rFonts w:ascii="Sylfaen" w:hAnsi="Sylfaen" w:cs="Sylfaen"/>
          <w:sz w:val="24"/>
          <w:szCs w:val="24"/>
          <w:lang w:val="ka-GE"/>
        </w:rPr>
        <w:t>ნარჩუნდება</w:t>
      </w:r>
      <w:r w:rsidRPr="00B674CB">
        <w:rPr>
          <w:rFonts w:ascii="Sylfaen" w:hAnsi="Sylfaen" w:cs="Sylfaen"/>
          <w:sz w:val="24"/>
          <w:szCs w:val="24"/>
          <w:lang w:val="ka-GE"/>
        </w:rPr>
        <w:t xml:space="preserve"> 4-6 დღის განმავლობაში.</w:t>
      </w:r>
    </w:p>
    <w:p w14:paraId="4CBB4F24" w14:textId="77777777" w:rsidR="00DC76E1" w:rsidRPr="00DC76E1" w:rsidRDefault="00DC76E1" w:rsidP="00B11FF2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</w:pPr>
      <w:r w:rsidRPr="00DC76E1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მკურნალობა:</w:t>
      </w:r>
    </w:p>
    <w:p w14:paraId="48D7E6FA" w14:textId="1930617D" w:rsidR="00DC76E1" w:rsidRDefault="00DC76E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C76E1">
        <w:rPr>
          <w:rFonts w:ascii="Sylfaen" w:hAnsi="Sylfaen" w:cs="Sylfaen"/>
          <w:sz w:val="24"/>
          <w:szCs w:val="24"/>
          <w:lang w:val="ka-GE"/>
        </w:rPr>
        <w:t xml:space="preserve">პირები, რომლებსაც ეჭვი აქვთ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იმიპრამინის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დოზის გადაჭარბებაზე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ექვემდებარებიან ჰოსპიტალიზაციას და უნდა იმყოფებოდნენ საგულდაგულო მეთვალყურეობის ქვეშ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მინიმუმ 72 საათის განმავლობაში. </w:t>
      </w:r>
      <w:r>
        <w:rPr>
          <w:rFonts w:ascii="Sylfaen" w:hAnsi="Sylfaen" w:cs="Sylfaen"/>
          <w:sz w:val="24"/>
          <w:szCs w:val="24"/>
          <w:lang w:val="ka-GE"/>
        </w:rPr>
        <w:t xml:space="preserve">რაიმე სახის 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სპეციფიკური ანტიდოტი არ არსებობს და მკურნალობა ძირითადად სიმპტომური და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შემანარჩუნებელია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. ვინაიდან პრეპარატის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ანტიქოლინერგულ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მოქმედებას შეუძლია შეაჩეროს კუჭის დაცლა (12 ან მეტი საათის განმავლობაში), საჭიროა რაც შეიძლება მალე მოხდეს კუჭის ამორეცხვა ან ღებინებ</w:t>
      </w:r>
      <w:r>
        <w:rPr>
          <w:rFonts w:ascii="Sylfaen" w:hAnsi="Sylfaen" w:cs="Sylfaen"/>
          <w:sz w:val="24"/>
          <w:szCs w:val="24"/>
          <w:lang w:val="ka-GE"/>
        </w:rPr>
        <w:t>ის გამოწვე</w:t>
      </w:r>
      <w:r w:rsidR="00342618">
        <w:rPr>
          <w:rFonts w:ascii="Sylfaen" w:hAnsi="Sylfaen" w:cs="Sylfaen"/>
          <w:sz w:val="24"/>
          <w:szCs w:val="24"/>
          <w:lang w:val="ka-GE"/>
        </w:rPr>
        <w:t>ვ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(თუ პაციენტი </w:t>
      </w:r>
      <w:r>
        <w:rPr>
          <w:rFonts w:ascii="Sylfaen" w:hAnsi="Sylfaen" w:cs="Sylfaen"/>
          <w:sz w:val="24"/>
          <w:szCs w:val="24"/>
          <w:lang w:val="ka-GE"/>
        </w:rPr>
        <w:t>არის გონზე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) და </w:t>
      </w:r>
      <w:r>
        <w:rPr>
          <w:rFonts w:ascii="Sylfaen" w:hAnsi="Sylfaen" w:cs="Sylfaen"/>
          <w:sz w:val="24"/>
          <w:szCs w:val="24"/>
          <w:lang w:val="ka-GE"/>
        </w:rPr>
        <w:t xml:space="preserve">ასევე, </w:t>
      </w:r>
      <w:r w:rsidRPr="00DC76E1">
        <w:rPr>
          <w:rFonts w:ascii="Sylfaen" w:hAnsi="Sylfaen" w:cs="Sylfaen"/>
          <w:sz w:val="24"/>
          <w:szCs w:val="24"/>
          <w:lang w:val="ka-GE"/>
        </w:rPr>
        <w:t>დაზარალებულ</w:t>
      </w:r>
      <w:r>
        <w:rPr>
          <w:rFonts w:ascii="Sylfaen" w:hAnsi="Sylfaen" w:cs="Sylfaen"/>
          <w:sz w:val="24"/>
          <w:szCs w:val="24"/>
          <w:lang w:val="ka-GE"/>
        </w:rPr>
        <w:t>ისთვის სასარგებლოა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აქტივირებული ნახშირის მიღება. </w:t>
      </w:r>
      <w:r w:rsidR="00897E2F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გულსისხლძარღვთა მუშაობის, </w:t>
      </w:r>
      <w:r w:rsidR="00897E2F" w:rsidRPr="00DC76E1">
        <w:rPr>
          <w:rFonts w:ascii="Sylfaen" w:hAnsi="Sylfaen" w:cs="Sylfaen"/>
          <w:sz w:val="24"/>
          <w:szCs w:val="24"/>
          <w:lang w:val="ka-GE"/>
        </w:rPr>
        <w:t xml:space="preserve">სისხლში 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გაზების და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ელექტროლიტების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დონის </w:t>
      </w:r>
      <w:r w:rsidR="00897E2F">
        <w:rPr>
          <w:rFonts w:ascii="Sylfaen" w:hAnsi="Sylfaen" w:cs="Sylfaen"/>
          <w:sz w:val="24"/>
          <w:szCs w:val="24"/>
          <w:lang w:val="ka-GE"/>
        </w:rPr>
        <w:t xml:space="preserve">მაჩვენებლების </w:t>
      </w:r>
      <w:r w:rsidRPr="00DC76E1">
        <w:rPr>
          <w:rFonts w:ascii="Sylfaen" w:hAnsi="Sylfaen" w:cs="Sylfaen"/>
          <w:sz w:val="24"/>
          <w:szCs w:val="24"/>
          <w:lang w:val="ka-GE"/>
        </w:rPr>
        <w:t>მუდმივ</w:t>
      </w:r>
      <w:r w:rsidR="00897E2F">
        <w:rPr>
          <w:rFonts w:ascii="Sylfaen" w:hAnsi="Sylfaen" w:cs="Sylfaen"/>
          <w:sz w:val="24"/>
          <w:szCs w:val="24"/>
          <w:lang w:val="ka-GE"/>
        </w:rPr>
        <w:t>ი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05FB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. სიმპტომური მკურნალობა შეიძლება მოიცავდეს კრუნჩხვის საწინააღმდეგო თერაპიას (დიაზეპამი </w:t>
      </w:r>
      <w:r w:rsidR="00897E2F">
        <w:rPr>
          <w:rFonts w:ascii="Sylfaen" w:hAnsi="Sylfaen" w:cs="Sylfaen"/>
          <w:sz w:val="24"/>
          <w:szCs w:val="24"/>
          <w:lang w:val="ka-GE"/>
        </w:rPr>
        <w:t>ი/ვ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ფენიტოინი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, ფენობარბიტალი,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ინჰალაციური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საანესთეზიო</w:t>
      </w:r>
      <w:r w:rsidR="00897E2F">
        <w:rPr>
          <w:rFonts w:ascii="Sylfaen" w:hAnsi="Sylfaen" w:cs="Sylfaen"/>
          <w:sz w:val="24"/>
          <w:szCs w:val="24"/>
          <w:lang w:val="ka-GE"/>
        </w:rPr>
        <w:t xml:space="preserve"> საშუალება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+ </w:t>
      </w:r>
      <w:proofErr w:type="spellStart"/>
      <w:r w:rsidR="00897E2F">
        <w:rPr>
          <w:rFonts w:ascii="Sylfaen" w:hAnsi="Sylfaen" w:cs="Sylfaen"/>
          <w:sz w:val="24"/>
          <w:szCs w:val="24"/>
          <w:lang w:val="ka-GE"/>
        </w:rPr>
        <w:t>მიო</w:t>
      </w:r>
      <w:r w:rsidRPr="00DC76E1">
        <w:rPr>
          <w:rFonts w:ascii="Sylfaen" w:hAnsi="Sylfaen" w:cs="Sylfaen"/>
          <w:sz w:val="24"/>
          <w:szCs w:val="24"/>
          <w:lang w:val="ka-GE"/>
        </w:rPr>
        <w:t>რელაქსანტი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), </w:t>
      </w:r>
      <w:r w:rsidR="00897E2F">
        <w:rPr>
          <w:rFonts w:ascii="Sylfaen" w:hAnsi="Sylfaen" w:cs="Sylfaen"/>
          <w:sz w:val="24"/>
          <w:szCs w:val="24"/>
          <w:lang w:val="ka-GE"/>
        </w:rPr>
        <w:t xml:space="preserve">ფილტვების </w:t>
      </w:r>
      <w:r w:rsidRPr="00DC76E1">
        <w:rPr>
          <w:rFonts w:ascii="Sylfaen" w:hAnsi="Sylfaen" w:cs="Sylfaen"/>
          <w:sz w:val="24"/>
          <w:szCs w:val="24"/>
          <w:lang w:val="ka-GE"/>
        </w:rPr>
        <w:t>ხელოვნურ ვენტილაცია</w:t>
      </w:r>
      <w:r w:rsidR="00897E2F">
        <w:rPr>
          <w:rFonts w:ascii="Sylfaen" w:hAnsi="Sylfaen" w:cs="Sylfaen"/>
          <w:sz w:val="24"/>
          <w:szCs w:val="24"/>
          <w:lang w:val="ka-GE"/>
        </w:rPr>
        <w:t>ს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, დროებითი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კარდიოსტიმულატორის</w:t>
      </w:r>
      <w:proofErr w:type="spellEnd"/>
      <w:r w:rsidR="00897E2F">
        <w:rPr>
          <w:rFonts w:ascii="Sylfaen" w:hAnsi="Sylfaen" w:cs="Sylfaen"/>
          <w:sz w:val="24"/>
          <w:szCs w:val="24"/>
          <w:lang w:val="ka-GE"/>
        </w:rPr>
        <w:t xml:space="preserve"> დაყენებას</w:t>
      </w:r>
      <w:r w:rsidRPr="00DC76E1">
        <w:rPr>
          <w:rFonts w:ascii="Sylfaen" w:hAnsi="Sylfaen" w:cs="Sylfaen"/>
          <w:sz w:val="24"/>
          <w:szCs w:val="24"/>
          <w:lang w:val="ka-GE"/>
        </w:rPr>
        <w:t>, პლაზმის შემცვლელი</w:t>
      </w:r>
      <w:r w:rsidR="00897E2F">
        <w:rPr>
          <w:rFonts w:ascii="Sylfaen" w:hAnsi="Sylfaen" w:cs="Sylfaen"/>
          <w:sz w:val="24"/>
          <w:szCs w:val="24"/>
          <w:lang w:val="ka-GE"/>
        </w:rPr>
        <w:t>ს შეყვანას</w:t>
      </w:r>
      <w:r w:rsidR="00BB05FB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897E2F">
        <w:rPr>
          <w:rFonts w:ascii="Sylfaen" w:hAnsi="Sylfaen" w:cs="Sylfaen"/>
          <w:sz w:val="24"/>
          <w:szCs w:val="24"/>
          <w:lang w:val="ka-GE"/>
        </w:rPr>
        <w:t xml:space="preserve">შესაძლებელია </w:t>
      </w:r>
      <w:proofErr w:type="spellStart"/>
      <w:r w:rsidR="00897E2F" w:rsidRPr="00DC76E1">
        <w:rPr>
          <w:rFonts w:ascii="Sylfaen" w:hAnsi="Sylfaen" w:cs="Sylfaen"/>
          <w:sz w:val="24"/>
          <w:szCs w:val="24"/>
          <w:lang w:val="ka-GE"/>
        </w:rPr>
        <w:t>დოფამინის</w:t>
      </w:r>
      <w:proofErr w:type="spellEnd"/>
      <w:r w:rsidR="00897E2F" w:rsidRPr="00DC76E1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="00897E2F" w:rsidRPr="00DC76E1">
        <w:rPr>
          <w:rFonts w:ascii="Sylfaen" w:hAnsi="Sylfaen" w:cs="Sylfaen"/>
          <w:sz w:val="24"/>
          <w:szCs w:val="24"/>
          <w:lang w:val="ka-GE"/>
        </w:rPr>
        <w:t>დობუტამინის</w:t>
      </w:r>
      <w:proofErr w:type="spellEnd"/>
      <w:r w:rsidR="00897E2F" w:rsidRPr="00DC76E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97E2F">
        <w:rPr>
          <w:rFonts w:ascii="Sylfaen" w:hAnsi="Sylfaen" w:cs="Sylfaen"/>
          <w:sz w:val="24"/>
          <w:szCs w:val="24"/>
          <w:lang w:val="ka-GE"/>
        </w:rPr>
        <w:t xml:space="preserve">ი/ვ წვეთოვანი </w:t>
      </w:r>
      <w:r w:rsidR="00BB05FB">
        <w:rPr>
          <w:rFonts w:ascii="Sylfaen" w:hAnsi="Sylfaen" w:cs="Sylfaen"/>
          <w:sz w:val="24"/>
          <w:szCs w:val="24"/>
          <w:lang w:val="ka-GE"/>
        </w:rPr>
        <w:t>შეყვანა</w:t>
      </w:r>
      <w:r w:rsidR="00B338DF">
        <w:rPr>
          <w:rFonts w:ascii="Sylfaen" w:hAnsi="Sylfaen" w:cs="Sylfaen"/>
          <w:sz w:val="24"/>
          <w:szCs w:val="24"/>
          <w:lang w:val="ka-GE"/>
        </w:rPr>
        <w:t>,</w:t>
      </w:r>
      <w:r w:rsidR="00897E2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გამონაკლის შემთხვევებში შეიძლება საჭირო გახდეს რეანიმაცია. ჰემოდიალიზი ან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პერიტონეალური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დიალიზი არაეფექტურია </w:t>
      </w:r>
      <w:r w:rsidR="00B338DF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იმიპრამინის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დაბალი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კონცენტრაციების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გამო. პრეპარატის დიდი მოცულობი</w:t>
      </w:r>
      <w:r w:rsidR="00342618">
        <w:rPr>
          <w:rFonts w:ascii="Sylfaen" w:hAnsi="Sylfaen" w:cs="Sylfaen"/>
          <w:sz w:val="24"/>
          <w:szCs w:val="24"/>
          <w:lang w:val="ka-GE"/>
        </w:rPr>
        <w:t>თ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განაწილების გამო, </w:t>
      </w:r>
      <w:r w:rsidR="00B338DF">
        <w:rPr>
          <w:rFonts w:ascii="Sylfaen" w:hAnsi="Sylfaen" w:cs="Sylfaen"/>
          <w:sz w:val="24"/>
          <w:szCs w:val="24"/>
          <w:lang w:val="ka-GE"/>
        </w:rPr>
        <w:t>ფორსირებული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დიურეზი</w:t>
      </w:r>
      <w:proofErr w:type="spellEnd"/>
      <w:r w:rsidR="00B338DF">
        <w:rPr>
          <w:rFonts w:ascii="Sylfaen" w:hAnsi="Sylfaen" w:cs="Sylfaen"/>
          <w:sz w:val="24"/>
          <w:szCs w:val="24"/>
          <w:lang w:val="ka-GE"/>
        </w:rPr>
        <w:t>,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ასევე </w:t>
      </w:r>
      <w:r w:rsidR="00B338DF">
        <w:rPr>
          <w:rFonts w:ascii="Sylfaen" w:hAnsi="Sylfaen" w:cs="Sylfaen"/>
          <w:sz w:val="24"/>
          <w:szCs w:val="24"/>
          <w:lang w:val="ka-GE"/>
        </w:rPr>
        <w:t>არამიზანშეწონილია.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ვინაიდან </w:t>
      </w:r>
      <w:r w:rsidR="00B338DF">
        <w:rPr>
          <w:rFonts w:ascii="Sylfaen" w:hAnsi="Sylfaen" w:cs="Sylfaen"/>
          <w:sz w:val="24"/>
          <w:szCs w:val="24"/>
          <w:lang w:val="ka-GE"/>
        </w:rPr>
        <w:t>არსებული მონაცემების თანახმად,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ფიზოსტიგმინი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იწვევს მწვავე ბრადიკარდიას, </w:t>
      </w:r>
      <w:proofErr w:type="spellStart"/>
      <w:r w:rsidRPr="00DC76E1">
        <w:rPr>
          <w:rFonts w:ascii="Sylfaen" w:hAnsi="Sylfaen" w:cs="Sylfaen"/>
          <w:sz w:val="24"/>
          <w:szCs w:val="24"/>
          <w:lang w:val="ka-GE"/>
        </w:rPr>
        <w:t>ასისტოლ</w:t>
      </w:r>
      <w:r w:rsidR="00342618">
        <w:rPr>
          <w:rFonts w:ascii="Sylfaen" w:hAnsi="Sylfaen" w:cs="Sylfaen"/>
          <w:sz w:val="24"/>
          <w:szCs w:val="24"/>
          <w:lang w:val="ka-GE"/>
        </w:rPr>
        <w:t>ი</w:t>
      </w:r>
      <w:r w:rsidRPr="00DC76E1">
        <w:rPr>
          <w:rFonts w:ascii="Sylfaen" w:hAnsi="Sylfaen" w:cs="Sylfaen"/>
          <w:sz w:val="24"/>
          <w:szCs w:val="24"/>
          <w:lang w:val="ka-GE"/>
        </w:rPr>
        <w:t>ას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B338DF">
        <w:rPr>
          <w:rFonts w:ascii="Sylfaen" w:hAnsi="Sylfaen" w:cs="Sylfaen"/>
          <w:sz w:val="24"/>
          <w:szCs w:val="24"/>
          <w:lang w:val="ka-GE"/>
        </w:rPr>
        <w:t xml:space="preserve">ეპილეფსიურ </w:t>
      </w:r>
      <w:proofErr w:type="spellStart"/>
      <w:r w:rsidR="00BB05FB">
        <w:rPr>
          <w:rFonts w:ascii="Sylfaen" w:hAnsi="Sylfaen" w:cs="Sylfaen"/>
          <w:sz w:val="24"/>
          <w:szCs w:val="24"/>
          <w:lang w:val="ka-GE"/>
        </w:rPr>
        <w:t>გულყრებს</w:t>
      </w:r>
      <w:proofErr w:type="spellEnd"/>
      <w:r w:rsidRPr="00DC76E1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B338DF">
        <w:rPr>
          <w:rFonts w:ascii="Sylfaen" w:hAnsi="Sylfaen" w:cs="Sylfaen"/>
          <w:sz w:val="24"/>
          <w:szCs w:val="24"/>
          <w:lang w:val="ka-GE"/>
        </w:rPr>
        <w:t>მისი გამოყენება</w:t>
      </w:r>
      <w:r w:rsidR="00342618">
        <w:rPr>
          <w:rFonts w:ascii="Sylfaen" w:hAnsi="Sylfaen" w:cs="Sylfaen"/>
          <w:sz w:val="24"/>
          <w:szCs w:val="24"/>
          <w:lang w:val="ka-GE"/>
        </w:rPr>
        <w:t>,</w:t>
      </w:r>
      <w:r w:rsidRPr="00DC76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338DF" w:rsidRPr="00DC76E1">
        <w:rPr>
          <w:rFonts w:ascii="Sylfaen" w:hAnsi="Sylfaen" w:cs="Sylfaen"/>
          <w:sz w:val="24"/>
          <w:szCs w:val="24"/>
          <w:lang w:val="ka-GE"/>
        </w:rPr>
        <w:t>იმიპრამინი</w:t>
      </w:r>
      <w:r w:rsidR="00B338DF"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 w:rsidR="00B338DF">
        <w:rPr>
          <w:rFonts w:ascii="Sylfaen" w:hAnsi="Sylfaen" w:cs="Sylfaen"/>
          <w:sz w:val="24"/>
          <w:szCs w:val="24"/>
          <w:lang w:val="ka-GE"/>
        </w:rPr>
        <w:t xml:space="preserve"> დოზის გადაჭარბების შემთხვევაში</w:t>
      </w:r>
      <w:r w:rsidR="00342618">
        <w:rPr>
          <w:rFonts w:ascii="Sylfaen" w:hAnsi="Sylfaen" w:cs="Sylfaen"/>
          <w:sz w:val="24"/>
          <w:szCs w:val="24"/>
          <w:lang w:val="ka-GE"/>
        </w:rPr>
        <w:t>,</w:t>
      </w:r>
      <w:r w:rsidR="00B338D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338DF" w:rsidRPr="00DC76E1">
        <w:rPr>
          <w:rFonts w:ascii="Sylfaen" w:hAnsi="Sylfaen" w:cs="Sylfaen"/>
          <w:sz w:val="24"/>
          <w:szCs w:val="24"/>
          <w:lang w:val="ka-GE"/>
        </w:rPr>
        <w:t xml:space="preserve">რეკომენდებული </w:t>
      </w:r>
      <w:r w:rsidRPr="00DC76E1">
        <w:rPr>
          <w:rFonts w:ascii="Sylfaen" w:hAnsi="Sylfaen" w:cs="Sylfaen"/>
          <w:sz w:val="24"/>
          <w:szCs w:val="24"/>
          <w:lang w:val="ka-GE"/>
        </w:rPr>
        <w:t>არ არის</w:t>
      </w:r>
      <w:r w:rsidR="00B338DF">
        <w:rPr>
          <w:rFonts w:ascii="Sylfaen" w:hAnsi="Sylfaen" w:cs="Sylfaen"/>
          <w:sz w:val="24"/>
          <w:szCs w:val="24"/>
          <w:lang w:val="ka-GE"/>
        </w:rPr>
        <w:t>.</w:t>
      </w:r>
    </w:p>
    <w:p w14:paraId="1DC4E8ED" w14:textId="77777777" w:rsidR="00DC76E1" w:rsidRPr="003860A8" w:rsidRDefault="00DC76E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628995A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>5. ფარმაკოლოგიური თვისებები</w:t>
      </w:r>
    </w:p>
    <w:p w14:paraId="7E8FCF95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5.1 </w:t>
      </w:r>
      <w:proofErr w:type="spellStart"/>
      <w:r w:rsidRPr="003860A8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</w:t>
      </w:r>
      <w:proofErr w:type="spellEnd"/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E27153" w:rsidRPr="003860A8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6E1B88AD" w14:textId="171DEA17" w:rsidR="00313172" w:rsidRPr="003860A8" w:rsidRDefault="00313172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ფარმაკოთერაპიული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ჯგუფი:</w:t>
      </w: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F971A0" w:rsidRPr="00F971A0">
        <w:rPr>
          <w:rFonts w:ascii="Sylfaen" w:hAnsi="Sylfaen" w:cs="Sylfaen"/>
          <w:bCs/>
          <w:sz w:val="24"/>
          <w:szCs w:val="24"/>
          <w:lang w:val="ka-GE"/>
        </w:rPr>
        <w:t>ფსიქოანალეფსიური</w:t>
      </w:r>
      <w:proofErr w:type="spellEnd"/>
      <w:r w:rsidR="00F971A0" w:rsidRPr="00F971A0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საშუალებები,</w:t>
      </w:r>
      <w:r w:rsidR="00F971A0" w:rsidRPr="00F971A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A5148C" w:rsidRPr="00A5148C">
        <w:rPr>
          <w:rFonts w:ascii="Sylfaen" w:hAnsi="Sylfaen" w:cs="Sylfaen"/>
          <w:bCs/>
          <w:sz w:val="24"/>
          <w:szCs w:val="24"/>
          <w:lang w:val="ka-GE"/>
        </w:rPr>
        <w:t xml:space="preserve">ანტიდეპრესანტები, </w:t>
      </w:r>
      <w:proofErr w:type="spellStart"/>
      <w:r w:rsidR="00A5148C" w:rsidRPr="00A5148C">
        <w:rPr>
          <w:rFonts w:ascii="Sylfaen" w:hAnsi="Sylfaen" w:cs="Sylfaen"/>
          <w:bCs/>
          <w:sz w:val="24"/>
          <w:szCs w:val="24"/>
          <w:lang w:val="ka-GE"/>
        </w:rPr>
        <w:t>მონოამინ</w:t>
      </w:r>
      <w:r w:rsidR="00BB05FB">
        <w:rPr>
          <w:rFonts w:ascii="Sylfaen" w:hAnsi="Sylfaen" w:cs="Sylfaen"/>
          <w:bCs/>
          <w:sz w:val="24"/>
          <w:szCs w:val="24"/>
          <w:lang w:val="ka-GE"/>
        </w:rPr>
        <w:t>ები</w:t>
      </w:r>
      <w:r w:rsidR="00A5148C" w:rsidRPr="00A5148C">
        <w:rPr>
          <w:rFonts w:ascii="Sylfaen" w:hAnsi="Sylfaen" w:cs="Sylfaen"/>
          <w:bCs/>
          <w:sz w:val="24"/>
          <w:szCs w:val="24"/>
          <w:lang w:val="ka-GE"/>
        </w:rPr>
        <w:t>ს</w:t>
      </w:r>
      <w:proofErr w:type="spellEnd"/>
      <w:r w:rsidR="00A5148C"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E27153">
        <w:rPr>
          <w:rFonts w:ascii="Sylfaen" w:hAnsi="Sylfaen" w:cs="Sylfaen"/>
          <w:bCs/>
          <w:sz w:val="24"/>
          <w:szCs w:val="24"/>
          <w:lang w:val="ka-GE"/>
        </w:rPr>
        <w:t>უკუმიტაცების</w:t>
      </w:r>
      <w:proofErr w:type="spellEnd"/>
      <w:r w:rsidR="00E2715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E27153" w:rsidRPr="00A5148C">
        <w:rPr>
          <w:rFonts w:ascii="Sylfaen" w:hAnsi="Sylfaen" w:cs="Sylfaen"/>
          <w:bCs/>
          <w:sz w:val="24"/>
          <w:szCs w:val="24"/>
          <w:lang w:val="ka-GE"/>
        </w:rPr>
        <w:t>არასელექტიური</w:t>
      </w:r>
      <w:proofErr w:type="spellEnd"/>
      <w:r w:rsidR="00E27153"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A5148C" w:rsidRPr="00A5148C">
        <w:rPr>
          <w:rFonts w:ascii="Sylfaen" w:hAnsi="Sylfaen" w:cs="Sylfaen"/>
          <w:bCs/>
          <w:sz w:val="24"/>
          <w:szCs w:val="24"/>
          <w:lang w:val="ka-GE"/>
        </w:rPr>
        <w:t>ინჰიბიტორები.</w:t>
      </w:r>
    </w:p>
    <w:p w14:paraId="3157574D" w14:textId="6EE5A050" w:rsidR="00313172" w:rsidRPr="003860A8" w:rsidRDefault="00313172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860A8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 კოდი: </w:t>
      </w:r>
      <w:r w:rsidR="00A5148C" w:rsidRPr="00A5148C">
        <w:rPr>
          <w:rFonts w:ascii="Sylfaen" w:hAnsi="Sylfaen" w:cs="Sylfaen"/>
          <w:bCs/>
          <w:sz w:val="24"/>
          <w:szCs w:val="24"/>
          <w:lang w:val="ka-GE"/>
        </w:rPr>
        <w:t>N06AA02</w:t>
      </w:r>
    </w:p>
    <w:p w14:paraId="7EBCE196" w14:textId="77777777" w:rsidR="00313172" w:rsidRPr="00A5148C" w:rsidRDefault="00A5148C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5148C">
        <w:rPr>
          <w:rFonts w:ascii="Sylfaen" w:hAnsi="Sylfaen" w:cs="Sylfaen"/>
          <w:b/>
          <w:sz w:val="24"/>
          <w:szCs w:val="24"/>
          <w:lang w:val="ka-GE"/>
        </w:rPr>
        <w:t>მოქმედების მექანიზმი</w:t>
      </w:r>
    </w:p>
    <w:p w14:paraId="2F2735AC" w14:textId="55EEC11A" w:rsidR="00FD7D56" w:rsidRDefault="00A5148C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პრეპარატის თერაპიული ეფექტის </w:t>
      </w:r>
      <w:r>
        <w:rPr>
          <w:rFonts w:ascii="Sylfaen" w:hAnsi="Sylfaen" w:cs="Sylfaen"/>
          <w:bCs/>
          <w:sz w:val="24"/>
          <w:szCs w:val="24"/>
          <w:lang w:val="ka-GE"/>
        </w:rPr>
        <w:t>გამოვლენის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მექანიზმი ბოლომდე </w:t>
      </w:r>
      <w:r w:rsidR="00F971A0">
        <w:rPr>
          <w:rFonts w:ascii="Sylfaen" w:hAnsi="Sylfaen" w:cs="Sylfaen"/>
          <w:bCs/>
          <w:sz w:val="24"/>
          <w:szCs w:val="24"/>
          <w:lang w:val="ka-GE"/>
        </w:rPr>
        <w:t>გარკვეული არ არის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იმიპრამინი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დიბენზოზეპინის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წარმოებული, არის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ტრიციკლური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ანტიდეპრესანტი. თრგუნავს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ნორადრენალინისა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სეროტონინის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უკუმიტაცებას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სინაფსებში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,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რომელთა გამოთავისუფლება ხდება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ნეირონების სტიმულაციის დროს, რითაც ხელს უწყობს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ნორადრენერგ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>ული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სეროტონენერგ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>ული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გადაცემ</w:t>
      </w:r>
      <w:r>
        <w:rPr>
          <w:rFonts w:ascii="Sylfaen" w:hAnsi="Sylfaen" w:cs="Sylfaen"/>
          <w:bCs/>
          <w:sz w:val="24"/>
          <w:szCs w:val="24"/>
          <w:lang w:val="ka-GE"/>
        </w:rPr>
        <w:t>ის შემსუბუქებას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იმიპრამინ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ასევე,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ავლენს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ინჰიბიტორულ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მოქმედება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მუსკარინის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და H</w:t>
      </w:r>
      <w:r w:rsidRPr="00A5148C">
        <w:rPr>
          <w:rFonts w:ascii="Sylfaen" w:hAnsi="Sylfaen" w:cs="Sylfaen"/>
          <w:bCs/>
          <w:sz w:val="24"/>
          <w:szCs w:val="24"/>
          <w:vertAlign w:val="subscript"/>
          <w:lang w:val="ka-GE"/>
        </w:rPr>
        <w:t>1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>-ჰისტამინის რეცეპტორებ</w:t>
      </w:r>
      <w:r>
        <w:rPr>
          <w:rFonts w:ascii="Sylfaen" w:hAnsi="Sylfaen" w:cs="Sylfaen"/>
          <w:bCs/>
          <w:sz w:val="24"/>
          <w:szCs w:val="24"/>
          <w:lang w:val="ka-GE"/>
        </w:rPr>
        <w:t>ის მიმართ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, რაც უზრუნველყოფს </w:t>
      </w:r>
      <w:proofErr w:type="spellStart"/>
      <w:r w:rsidRPr="00A5148C">
        <w:rPr>
          <w:rFonts w:ascii="Sylfaen" w:hAnsi="Sylfaen" w:cs="Sylfaen"/>
          <w:bCs/>
          <w:sz w:val="24"/>
          <w:szCs w:val="24"/>
          <w:lang w:val="ka-GE"/>
        </w:rPr>
        <w:t>ანტიქოლინერგულ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>
        <w:rPr>
          <w:rFonts w:ascii="Sylfaen" w:hAnsi="Sylfaen" w:cs="Sylfaen"/>
          <w:bCs/>
          <w:sz w:val="24"/>
          <w:szCs w:val="24"/>
          <w:lang w:val="ka-GE"/>
        </w:rPr>
        <w:t>ზომიერ</w:t>
      </w:r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სედატიურ</w:t>
      </w:r>
      <w:proofErr w:type="spellEnd"/>
      <w:r w:rsidRPr="00A5148C">
        <w:rPr>
          <w:rFonts w:ascii="Sylfaen" w:hAnsi="Sylfaen" w:cs="Sylfaen"/>
          <w:bCs/>
          <w:sz w:val="24"/>
          <w:szCs w:val="24"/>
          <w:lang w:val="ka-GE"/>
        </w:rPr>
        <w:t xml:space="preserve"> ეფექტს.</w:t>
      </w:r>
    </w:p>
    <w:p w14:paraId="0E42DCD5" w14:textId="77777777" w:rsidR="0081609E" w:rsidRDefault="0081609E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პრეპარატის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ანტიდეპრესანტული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მოქმედება თანდათანობით ვლინდება: 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 xml:space="preserve">როგორც წესი, 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>ოპტიმალური თერაპიული ეფექტი მიიღწევა 2-4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>-</w:t>
      </w:r>
      <w:r w:rsidR="00A5148C" w:rsidRPr="0081609E">
        <w:rPr>
          <w:rFonts w:ascii="Sylfaen" w:hAnsi="Sylfaen" w:cs="Sylfaen"/>
          <w:bCs/>
          <w:sz w:val="24"/>
          <w:szCs w:val="24"/>
          <w:lang w:val="ka-GE"/>
        </w:rPr>
        <w:t xml:space="preserve">კვირიანი 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(ზოგჯერ 6-8) თერაპიის შემდეგ.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იმი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>პ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>რამინის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მოქმედების მექანიზმი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ენურეზ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>ის</w:t>
      </w:r>
      <w:proofErr w:type="spellEnd"/>
      <w:r w:rsidR="00A5148C">
        <w:rPr>
          <w:rFonts w:ascii="Sylfaen" w:hAnsi="Sylfaen" w:cs="Sylfaen"/>
          <w:bCs/>
          <w:sz w:val="24"/>
          <w:szCs w:val="24"/>
          <w:lang w:val="ka-GE"/>
        </w:rPr>
        <w:t xml:space="preserve"> დროს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ბოლომდე გაურკვეველია. არ არის ცნობილი 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>შემდეგი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მექანიზმები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>დან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A5148C" w:rsidRPr="0081609E">
        <w:rPr>
          <w:rFonts w:ascii="Sylfaen" w:hAnsi="Sylfaen" w:cs="Sylfaen"/>
          <w:bCs/>
          <w:sz w:val="24"/>
          <w:szCs w:val="24"/>
          <w:lang w:val="ka-GE"/>
        </w:rPr>
        <w:t xml:space="preserve">რომელი 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>არეგულირებს მოშარდვის სურვილს (ძილი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>ს სტრუქტურის შეცვლა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ანტიქოლინერგული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თვისებები,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ანტიადრენერგული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თვისებები ან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თირეოტროპინის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A5148C">
        <w:rPr>
          <w:rFonts w:ascii="Sylfaen" w:hAnsi="Sylfaen" w:cs="Sylfaen"/>
          <w:bCs/>
          <w:sz w:val="24"/>
          <w:szCs w:val="24"/>
          <w:lang w:val="ka-GE"/>
        </w:rPr>
        <w:t>გამონთავისუფლებული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ჰორმონის 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>ზე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მოქმედება </w:t>
      </w:r>
      <w:r w:rsidR="00A5148C" w:rsidRPr="0081609E">
        <w:rPr>
          <w:rFonts w:ascii="Sylfaen" w:hAnsi="Sylfaen" w:cs="Sylfaen"/>
          <w:bCs/>
          <w:sz w:val="24"/>
          <w:szCs w:val="24"/>
          <w:lang w:val="ka-GE"/>
        </w:rPr>
        <w:t xml:space="preserve">მოშარდვის 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>სურვილზე).</w:t>
      </w:r>
    </w:p>
    <w:p w14:paraId="361E8696" w14:textId="4668FBD0" w:rsidR="0081609E" w:rsidRDefault="0081609E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ღამის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ენურეზის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დროს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იმიპრამინს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აქვს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ანტიდიურეზული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მოქმედება, </w:t>
      </w:r>
      <w:proofErr w:type="spellStart"/>
      <w:r w:rsidRPr="0081609E">
        <w:rPr>
          <w:rFonts w:ascii="Sylfaen" w:hAnsi="Sylfaen" w:cs="Sylfaen"/>
          <w:bCs/>
          <w:sz w:val="24"/>
          <w:szCs w:val="24"/>
          <w:lang w:val="ka-GE"/>
        </w:rPr>
        <w:t>ვა</w:t>
      </w:r>
      <w:r>
        <w:rPr>
          <w:rFonts w:ascii="Sylfaen" w:hAnsi="Sylfaen" w:cs="Sylfaen"/>
          <w:bCs/>
          <w:sz w:val="24"/>
          <w:szCs w:val="24"/>
          <w:lang w:val="ka-GE"/>
        </w:rPr>
        <w:t>ზ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>ოპრესინის</w:t>
      </w:r>
      <w:proofErr w:type="spellEnd"/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971A0">
        <w:rPr>
          <w:rFonts w:ascii="Sylfaen" w:hAnsi="Sylfaen" w:cs="Sylfaen"/>
          <w:bCs/>
          <w:sz w:val="24"/>
          <w:szCs w:val="24"/>
          <w:lang w:val="ka-GE"/>
        </w:rPr>
        <w:t>ეფექტისგან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დამოუკიდებლად, </w:t>
      </w:r>
      <w:r>
        <w:rPr>
          <w:rFonts w:ascii="Sylfaen" w:hAnsi="Sylfaen" w:cs="Sylfaen"/>
          <w:bCs/>
          <w:sz w:val="24"/>
          <w:szCs w:val="24"/>
          <w:lang w:val="ka-GE"/>
        </w:rPr>
        <w:t>რომელიც უკავშირდებოდა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შარდოვანა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 მომატებულ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მილაკოვან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რეაბსორბციას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და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t xml:space="preserve"> ნაკლებად, ნატრიუმის და კალიუმის გამოყოფის შემცირებას. </w:t>
      </w:r>
      <w:r w:rsidRPr="0081609E">
        <w:rPr>
          <w:rFonts w:ascii="Sylfaen" w:hAnsi="Sylfaen" w:cs="Sylfaen"/>
          <w:bCs/>
          <w:sz w:val="24"/>
          <w:szCs w:val="24"/>
          <w:lang w:val="ka-GE"/>
        </w:rPr>
        <w:lastRenderedPageBreak/>
        <w:t>ხანგრძლივი გამოყენებისას, პრეპარატი აუმჯობესებს შარდის ბუშტის ფუნქციურ მოცულობას.</w:t>
      </w:r>
      <w:r w:rsidR="00A5148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4C1DEC9A" w14:textId="77777777" w:rsidR="0081609E" w:rsidRPr="003860A8" w:rsidRDefault="0081609E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330AAE0E" w14:textId="77777777" w:rsidR="006D409A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5.2 </w:t>
      </w:r>
      <w:proofErr w:type="spellStart"/>
      <w:r w:rsidRPr="003860A8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3BC42E52" w14:textId="77777777" w:rsidR="00751C0A" w:rsidRPr="00751C0A" w:rsidRDefault="00751C0A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</w:pPr>
      <w:r w:rsidRPr="00751C0A"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  <w:t>შეწოვა</w:t>
      </w:r>
    </w:p>
    <w:p w14:paraId="7031D475" w14:textId="77777777" w:rsidR="00691CFE" w:rsidRDefault="00751C0A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proofErr w:type="spellStart"/>
      <w:r w:rsidRPr="00751C0A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პერორალურად</w:t>
      </w:r>
      <w:proofErr w:type="spellEnd"/>
      <w:r w:rsidRPr="00751C0A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მიღებისას კარგად შეიწოვება კუჭ-ნაწლავის ტრაქტიდან. საკვების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თანმხლები </w:t>
      </w:r>
      <w:r w:rsidRPr="00751C0A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მიღება გავლენას არ ახდენს პრეპარატის შეწოვაზე.</w:t>
      </w:r>
    </w:p>
    <w:p w14:paraId="42B07015" w14:textId="77777777" w:rsidR="00691CFE" w:rsidRPr="00691CFE" w:rsidRDefault="00691CFE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</w:pPr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  <w:t>განაწილება</w:t>
      </w:r>
    </w:p>
    <w:p w14:paraId="05C8BEE8" w14:textId="77777777" w:rsidR="00691CFE" w:rsidRPr="00691CFE" w:rsidRDefault="00691CFE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proofErr w:type="spellStart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</w:t>
      </w:r>
      <w:proofErr w:type="spellEnd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განაწილების აშკარა მოცულობა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შეადგენს</w:t>
      </w:r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10-20 ლ/კგ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-ს</w:t>
      </w:r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.</w:t>
      </w:r>
    </w:p>
    <w:p w14:paraId="015085A1" w14:textId="77777777" w:rsidR="00691CFE" w:rsidRPr="00691CFE" w:rsidRDefault="00691CFE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ორივე ფარმაკოლოგიურად აქტიური ნაერთი </w:t>
      </w:r>
      <w:proofErr w:type="spellStart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ცირკულირებს</w:t>
      </w:r>
      <w:proofErr w:type="spellEnd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უპირატესად პლაზმ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ურ </w:t>
      </w:r>
      <w:proofErr w:type="spellStart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ცილებთან</w:t>
      </w:r>
      <w:proofErr w:type="spellEnd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შეკავშირებული ფორმით (</w:t>
      </w:r>
      <w:proofErr w:type="spellStart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</w:t>
      </w:r>
      <w:proofErr w:type="spellEnd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: 60-96%, </w:t>
      </w:r>
      <w:proofErr w:type="spellStart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დეზიპრამინი</w:t>
      </w:r>
      <w:proofErr w:type="spellEnd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: 73-92%).</w:t>
      </w:r>
    </w:p>
    <w:p w14:paraId="09231F93" w14:textId="77777777" w:rsidR="00372323" w:rsidRDefault="00691CFE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proofErr w:type="spellStart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</w:t>
      </w:r>
      <w:proofErr w:type="spellEnd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კონცენტრაცია </w:t>
      </w:r>
      <w:proofErr w:type="spellStart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ცერებროსპინალურ</w:t>
      </w:r>
      <w:proofErr w:type="spellEnd"/>
      <w:r w:rsidRPr="00691CF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სითხეში და სისხლის პლაზმაში კორელაციაშია.</w:t>
      </w:r>
    </w:p>
    <w:p w14:paraId="237EF2B8" w14:textId="77777777" w:rsidR="00372323" w:rsidRPr="00372323" w:rsidRDefault="00372323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</w:pP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  <w:t>ბიოგარდაქმნა</w:t>
      </w:r>
      <w:proofErr w:type="spellEnd"/>
    </w:p>
    <w:p w14:paraId="5832312E" w14:textId="77777777" w:rsidR="00B10DAD" w:rsidRDefault="00372323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ღვიძლში განიცდის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ინტენსიურ  </w:t>
      </w:r>
      <w:proofErr w:type="spellStart"/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პრესისტემურ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მეტაბოლიზმს: ძირითადი ფარმაკოლოგიურად აქტიური მეტაბოლიტი 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დეზიპრამინი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(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დესმეთილ-იმიპრამინი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) წარმოიქმნება 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დემე</w:t>
      </w:r>
      <w:r w:rsidR="0002166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თ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ილაციი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ს</w:t>
      </w:r>
      <w:proofErr w:type="spellEnd"/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გზით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. 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იმიპრამინისა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და 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დეზიპრამინის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პლაზმური დონეები ხასიათდება ფართო ინდივიდუალური ცვალებადობით. 50 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მგ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იმიპრამინით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3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-ჯერ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/</w:t>
      </w:r>
      <w:proofErr w:type="spellStart"/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დღეღამეში</w:t>
      </w:r>
      <w:proofErr w:type="spellEnd"/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10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-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დღიანი თერაპიის შემდეგ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,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წონასწორული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კონცენტრაცია პლაზმაში </w:t>
      </w:r>
      <w:r w:rsidR="00AD5620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მერყეობ</w:t>
      </w:r>
      <w:r w:rsidR="0002166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და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33-დან 85 ნგ/მლ-მდე, </w:t>
      </w:r>
      <w:r w:rsidR="0002166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ხოლო </w:t>
      </w:r>
      <w:proofErr w:type="spellStart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დეზიპრამინი</w:t>
      </w:r>
      <w:r w:rsidR="00AD5620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სა</w:t>
      </w:r>
      <w:proofErr w:type="spellEnd"/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- 43-დან 109 ნგ/მლ-მდე. შემცირებული მეტაბოლიზმის გამო, ხანდაზმულ და ახალგაზრდა პაციენტებს ჩვეულებრივ </w:t>
      </w:r>
      <w:r w:rsidR="0002166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აქვთ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პრეპარატის პლაზმური კონცენტრაცი</w:t>
      </w:r>
      <w:r w:rsidR="00AD5620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ის უფრო მაღალი მაჩვენებლები</w:t>
      </w:r>
      <w:r w:rsidRPr="00372323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.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</w:p>
    <w:p w14:paraId="189599FA" w14:textId="77777777" w:rsidR="00B10DAD" w:rsidRPr="00B10DAD" w:rsidRDefault="00B10DAD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</w:pP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  <w:t>გამოყოფა</w:t>
      </w:r>
    </w:p>
    <w:p w14:paraId="73EF5591" w14:textId="328C3F51" w:rsidR="00F41881" w:rsidRDefault="00B10DAD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proofErr w:type="spellStart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გამოიყოფა თირკმელებით (დაახლოებით 80%) და ნაწლავების საშუალებით (დაახლოებით 20%), ძირითადად არააქტიური მეტაბოლიტების სახით. შარდ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ით გამოყოფილი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უცვლელი </w:t>
      </w:r>
      <w:proofErr w:type="spellStart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იმიპრამინისა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და მისი აქტიური </w:t>
      </w:r>
      <w:proofErr w:type="spellStart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მეტაბოლიტის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დეზიპრამინის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წილი, შესაბამისად,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შეადგენს მიღებული 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დოზის 5 და 6%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-ს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. </w:t>
      </w:r>
      <w:proofErr w:type="spellStart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და </w:t>
      </w:r>
      <w:proofErr w:type="spellStart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დეზიპრამინის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მხოლოდ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უმნიშვნელო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ნაწილი გამოიყოფა ნაწლავების საშუალებით. პრეპარატის ერთჯერადი დოზის მიღების შემდეგ, </w:t>
      </w:r>
      <w:proofErr w:type="spellStart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ნახევარგამოყოფის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პერიოდი შეადგენს დაახლოებით 19 საათს (9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-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დან 28 საათამდე)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, ამასთან შეიძლება 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მნიშვნელოვნად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მოიმატოს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ხანდაზმულ პაციენტებში და დოზის გადაჭარბების შემთხვევაში. </w:t>
      </w:r>
    </w:p>
    <w:p w14:paraId="4B153771" w14:textId="775E339F" w:rsidR="006B38D2" w:rsidRDefault="00B10DAD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proofErr w:type="spellStart"/>
      <w:r w:rsidRPr="00F746A7">
        <w:rPr>
          <w:rStyle w:val="Emphasis"/>
          <w:rFonts w:ascii="Sylfaen" w:hAnsi="Sylfaen" w:cs="Sylfaen"/>
          <w:i w:val="0"/>
          <w:iCs w:val="0"/>
          <w:color w:val="000000" w:themeColor="text1"/>
          <w:sz w:val="24"/>
          <w:szCs w:val="24"/>
          <w:shd w:val="clear" w:color="auto" w:fill="FFFFFF"/>
          <w:lang w:val="ka-GE"/>
        </w:rPr>
        <w:t>იმიპრამინი</w:t>
      </w:r>
      <w:proofErr w:type="spellEnd"/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აღწევს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პლაცენტაში</w:t>
      </w:r>
      <w:r w:rsidRPr="00B10DAD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და გამოიყოფა დედის რძეში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.</w:t>
      </w:r>
    </w:p>
    <w:p w14:paraId="07FCC23F" w14:textId="77777777" w:rsidR="006B38D2" w:rsidRPr="006B38D2" w:rsidRDefault="006B38D2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</w:pP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u w:val="single"/>
          <w:shd w:val="clear" w:color="auto" w:fill="FFFFFF"/>
          <w:lang w:val="ka-GE"/>
        </w:rPr>
        <w:t>პაციენტთა სპეციალური ჯგუფები</w:t>
      </w:r>
    </w:p>
    <w:p w14:paraId="06B49659" w14:textId="77777777" w:rsidR="006B38D2" w:rsidRPr="006B38D2" w:rsidRDefault="006B38D2" w:rsidP="00B11FF2">
      <w:pPr>
        <w:spacing w:after="0" w:line="240" w:lineRule="auto"/>
        <w:jc w:val="both"/>
        <w:rPr>
          <w:rStyle w:val="Emphasis"/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6B38D2">
        <w:rPr>
          <w:rStyle w:val="Emphasis"/>
          <w:rFonts w:ascii="Sylfaen" w:hAnsi="Sylfaen" w:cs="Sylfaen"/>
          <w:sz w:val="24"/>
          <w:szCs w:val="24"/>
          <w:shd w:val="clear" w:color="auto" w:fill="FFFFFF"/>
          <w:lang w:val="ka-GE"/>
        </w:rPr>
        <w:t>ხანდაზმულები</w:t>
      </w:r>
    </w:p>
    <w:p w14:paraId="58F8954B" w14:textId="77777777" w:rsidR="006B38D2" w:rsidRDefault="006B38D2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შემცირებული </w:t>
      </w:r>
      <w:proofErr w:type="spellStart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მეტაბოლური</w:t>
      </w:r>
      <w:proofErr w:type="spellEnd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კლირენსის გამო, </w:t>
      </w:r>
      <w:proofErr w:type="spellStart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</w:t>
      </w:r>
      <w:proofErr w:type="spellEnd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კონცენტრაცია პლაზმაში უფრო მაღალია ხანდაზმულებში, ვიდრე ახალგაზრდა პაციენტებში.</w:t>
      </w:r>
    </w:p>
    <w:p w14:paraId="0864149B" w14:textId="318289F2" w:rsidR="00F41881" w:rsidRPr="00F41881" w:rsidRDefault="00F41881" w:rsidP="00B11FF2">
      <w:pPr>
        <w:spacing w:after="0" w:line="240" w:lineRule="auto"/>
        <w:jc w:val="both"/>
        <w:rPr>
          <w:rStyle w:val="Emphasis"/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F41881">
        <w:rPr>
          <w:rStyle w:val="Emphasis"/>
          <w:rFonts w:ascii="Sylfaen" w:hAnsi="Sylfaen" w:cs="Sylfaen"/>
          <w:sz w:val="24"/>
          <w:szCs w:val="24"/>
          <w:shd w:val="clear" w:color="auto" w:fill="FFFFFF"/>
          <w:lang w:val="ka-GE"/>
        </w:rPr>
        <w:t>ბავშვები და მოზარდები</w:t>
      </w:r>
    </w:p>
    <w:p w14:paraId="64136828" w14:textId="77777777" w:rsidR="00F41881" w:rsidRDefault="00F41881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B1360D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ბავშვებში კლირენსის საშუალო მაჩვენებელი და </w:t>
      </w:r>
      <w:proofErr w:type="spellStart"/>
      <w:r w:rsidRPr="00B1360D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ნახევარგამოყოფის</w:t>
      </w:r>
      <w:proofErr w:type="spellEnd"/>
      <w:r w:rsidRPr="00B1360D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პერიოდი მნიშვნელოვნად არ განსხვავდებოდა </w:t>
      </w:r>
      <w:r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მოზრდილთა</w:t>
      </w:r>
      <w:r w:rsidRPr="00B1360D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საკონტროლო ჯგუფის შესაბამის პარამეტრებთან შედარებით. თუმცა, სუბიექტებს შორის გამოვლინდა მნიშვნელოვანი </w:t>
      </w:r>
      <w:r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ვარირება.</w:t>
      </w:r>
    </w:p>
    <w:p w14:paraId="53844A97" w14:textId="0029F11C" w:rsidR="006B38D2" w:rsidRPr="006B38D2" w:rsidRDefault="006B38D2" w:rsidP="00B11FF2">
      <w:pPr>
        <w:spacing w:after="0" w:line="240" w:lineRule="auto"/>
        <w:jc w:val="both"/>
        <w:rPr>
          <w:rStyle w:val="Emphasis"/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6B38D2">
        <w:rPr>
          <w:rStyle w:val="Emphasis"/>
          <w:rFonts w:ascii="Sylfaen" w:hAnsi="Sylfaen" w:cs="Sylfaen"/>
          <w:sz w:val="24"/>
          <w:szCs w:val="24"/>
          <w:shd w:val="clear" w:color="auto" w:fill="FFFFFF"/>
          <w:lang w:val="ka-GE"/>
        </w:rPr>
        <w:t>თირკმლის ფუნქციის დარღვევა</w:t>
      </w:r>
    </w:p>
    <w:p w14:paraId="152E75B9" w14:textId="77777777" w:rsidR="006B38D2" w:rsidRPr="003860A8" w:rsidRDefault="006B38D2" w:rsidP="00B11FF2">
      <w:pPr>
        <w:spacing w:after="0" w:line="240" w:lineRule="auto"/>
        <w:jc w:val="both"/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</w:pP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თირკმლის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ფუნქციის მწვავე დარღვევის</w:t>
      </w: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დროს </w:t>
      </w:r>
      <w:proofErr w:type="spellStart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იმიპრამინის</w:t>
      </w:r>
      <w:proofErr w:type="spellEnd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და მისი ბიოლოგიურად აქტიური </w:t>
      </w:r>
      <w:proofErr w:type="spellStart"/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არაკონიუგირებული</w:t>
      </w:r>
      <w:proofErr w:type="spellEnd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მეტაბოლიტის</w:t>
      </w:r>
      <w:proofErr w:type="spellEnd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გამოყოფა</w:t>
      </w: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არ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იცვლებოდა.</w:t>
      </w: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ამავე დროს,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იზრდებოდა</w:t>
      </w: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ბიოლოგიურად არააქტიური, </w:t>
      </w:r>
      <w:proofErr w:type="spellStart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კონიუგირებული</w:t>
      </w:r>
      <w:proofErr w:type="spellEnd"/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მეტაბოლიტების </w:t>
      </w:r>
      <w:proofErr w:type="spellStart"/>
      <w:r w:rsidR="0002166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წონასწორული</w:t>
      </w:r>
      <w:proofErr w:type="spellEnd"/>
      <w:r w:rsidR="0002166E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კონცენტრაცია</w:t>
      </w: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.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ამ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შედეგების</w:t>
      </w: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კლინიკური </w:t>
      </w:r>
      <w:r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>მნიშვნელობა</w:t>
      </w:r>
      <w:r w:rsidRPr="006B38D2">
        <w:rPr>
          <w:rStyle w:val="Emphasis"/>
          <w:rFonts w:ascii="Sylfaen" w:hAnsi="Sylfaen" w:cs="Sylfaen"/>
          <w:i w:val="0"/>
          <w:iCs w:val="0"/>
          <w:sz w:val="24"/>
          <w:szCs w:val="24"/>
          <w:shd w:val="clear" w:color="auto" w:fill="FFFFFF"/>
          <w:lang w:val="ka-GE"/>
        </w:rPr>
        <w:t xml:space="preserve"> უცნობია.</w:t>
      </w:r>
    </w:p>
    <w:p w14:paraId="3266FF24" w14:textId="77777777" w:rsidR="00FD7D56" w:rsidRPr="003860A8" w:rsidRDefault="00FD7D56" w:rsidP="00B11FF2">
      <w:pPr>
        <w:spacing w:after="0" w:line="240" w:lineRule="auto"/>
        <w:jc w:val="both"/>
        <w:rPr>
          <w:rStyle w:val="Emphasis"/>
          <w:rFonts w:ascii="Sylfaen" w:hAnsi="Sylfaen" w:cs="Sylfaen"/>
          <w:sz w:val="24"/>
          <w:szCs w:val="24"/>
          <w:shd w:val="clear" w:color="auto" w:fill="FFFFFF"/>
          <w:lang w:val="ka-GE"/>
        </w:rPr>
      </w:pPr>
    </w:p>
    <w:p w14:paraId="3456E61D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5.3 უსაფრთხოების </w:t>
      </w:r>
      <w:proofErr w:type="spellStart"/>
      <w:r w:rsidRPr="003860A8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proofErr w:type="spellEnd"/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064238">
        <w:rPr>
          <w:rFonts w:ascii="Sylfaen" w:hAnsi="Sylfaen" w:cs="Sylfaen"/>
          <w:b/>
          <w:sz w:val="24"/>
          <w:szCs w:val="24"/>
          <w:lang w:val="ka-GE"/>
        </w:rPr>
        <w:t xml:space="preserve">კვლევების </w:t>
      </w:r>
      <w:r w:rsidRPr="003860A8">
        <w:rPr>
          <w:rFonts w:ascii="Sylfaen" w:hAnsi="Sylfaen" w:cs="Sylfaen"/>
          <w:b/>
          <w:sz w:val="24"/>
          <w:szCs w:val="24"/>
          <w:lang w:val="ka-GE"/>
        </w:rPr>
        <w:t>მონაცემები</w:t>
      </w:r>
    </w:p>
    <w:p w14:paraId="04C6BECE" w14:textId="77777777" w:rsidR="00064238" w:rsidRPr="00064238" w:rsidRDefault="00064238" w:rsidP="00B11FF2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proofErr w:type="spellStart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>კანცეროგენობა</w:t>
      </w:r>
      <w:proofErr w:type="spellEnd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 xml:space="preserve">, </w:t>
      </w:r>
      <w:proofErr w:type="spellStart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>მუტაგენობა</w:t>
      </w:r>
      <w:proofErr w:type="spellEnd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 xml:space="preserve">, ზეგავლენა </w:t>
      </w:r>
      <w:proofErr w:type="spellStart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>ფერტილობაზე</w:t>
      </w:r>
      <w:proofErr w:type="spellEnd"/>
    </w:p>
    <w:p w14:paraId="57929743" w14:textId="77777777" w:rsidR="00064238" w:rsidRPr="00064238" w:rsidRDefault="0006423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lastRenderedPageBreak/>
        <w:t>In</w:t>
      </w:r>
      <w:proofErr w:type="spellEnd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>vivo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>in</w:t>
      </w:r>
      <w:proofErr w:type="spellEnd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064238">
        <w:rPr>
          <w:rFonts w:ascii="Sylfaen" w:hAnsi="Sylfaen" w:cs="Sylfaen"/>
          <w:i/>
          <w:iCs/>
          <w:sz w:val="24"/>
          <w:szCs w:val="24"/>
          <w:lang w:val="ka-GE"/>
        </w:rPr>
        <w:t>vitro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პრეკლინიკური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კვლევების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მონაცემების</w:t>
      </w:r>
      <w:r w:rsidRPr="00064238">
        <w:rPr>
          <w:rFonts w:ascii="Sylfaen" w:hAnsi="Sylfaen" w:cs="Sylfaen"/>
          <w:sz w:val="24"/>
          <w:szCs w:val="24"/>
          <w:lang w:val="ka-GE"/>
        </w:rPr>
        <w:t xml:space="preserve"> თანახმად, </w:t>
      </w: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იმიპრამინს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არ აქვს </w:t>
      </w: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მუტაგენური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ან კანცეროგენული პოტენციალი. </w:t>
      </w:r>
      <w:r>
        <w:rPr>
          <w:rFonts w:ascii="Sylfaen" w:hAnsi="Sylfaen" w:cs="Sylfaen"/>
          <w:sz w:val="24"/>
          <w:szCs w:val="24"/>
          <w:lang w:val="ka-GE"/>
        </w:rPr>
        <w:t xml:space="preserve">ზეგავლენა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უცნობია.</w:t>
      </w:r>
    </w:p>
    <w:p w14:paraId="2DC1C88C" w14:textId="2AD99ADF" w:rsidR="00FD7D56" w:rsidRDefault="0006423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პრეკლინიკური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კვლევების დროს, პრეპარატის </w:t>
      </w: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ტერატოგენული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თვისებები არ გამოვლენილა. ექსპერიმენტულ პირობებში, </w:t>
      </w: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იმიპრამინის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მაღალი დოზების </w:t>
      </w: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D4D34">
        <w:rPr>
          <w:rFonts w:ascii="Sylfaen" w:hAnsi="Sylfaen" w:cs="Sylfaen"/>
          <w:sz w:val="24"/>
          <w:szCs w:val="24"/>
          <w:lang w:val="ka-GE"/>
        </w:rPr>
        <w:t>შეყვანისას,</w:t>
      </w:r>
      <w:r w:rsidRPr="000642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D4D34">
        <w:rPr>
          <w:rFonts w:ascii="Sylfaen" w:hAnsi="Sylfaen" w:cs="Sylfaen"/>
          <w:sz w:val="24"/>
          <w:szCs w:val="24"/>
          <w:lang w:val="ka-GE"/>
        </w:rPr>
        <w:t>აღინიშნა როგორც მძიმე</w:t>
      </w:r>
      <w:r w:rsidR="005D4D34" w:rsidRPr="00064238">
        <w:rPr>
          <w:rFonts w:ascii="Sylfaen" w:hAnsi="Sylfaen" w:cs="Sylfaen"/>
          <w:sz w:val="24"/>
          <w:szCs w:val="24"/>
          <w:lang w:val="ka-GE"/>
        </w:rPr>
        <w:t xml:space="preserve"> ცვლილებები </w:t>
      </w:r>
      <w:r w:rsidRPr="00064238">
        <w:rPr>
          <w:rFonts w:ascii="Sylfaen" w:hAnsi="Sylfaen" w:cs="Sylfaen"/>
          <w:sz w:val="24"/>
          <w:szCs w:val="24"/>
          <w:lang w:val="ka-GE"/>
        </w:rPr>
        <w:t xml:space="preserve"> დედის ორგანიზმში</w:t>
      </w:r>
      <w:r w:rsidR="005D4D34">
        <w:rPr>
          <w:rFonts w:ascii="Sylfaen" w:hAnsi="Sylfaen" w:cs="Sylfaen"/>
          <w:sz w:val="24"/>
          <w:szCs w:val="24"/>
          <w:lang w:val="ka-GE"/>
        </w:rPr>
        <w:t>, ასევე</w:t>
      </w:r>
      <w:r w:rsidRPr="0006423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ემბრიოტოქსიკური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41881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064238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5D4D34">
        <w:rPr>
          <w:rFonts w:ascii="Sylfaen" w:hAnsi="Sylfaen" w:cs="Sylfaen"/>
          <w:sz w:val="24"/>
          <w:szCs w:val="24"/>
          <w:lang w:val="ka-GE"/>
        </w:rPr>
        <w:t>თუმცა</w:t>
      </w:r>
      <w:r w:rsidRPr="00064238">
        <w:rPr>
          <w:rFonts w:ascii="Sylfaen" w:hAnsi="Sylfaen" w:cs="Sylfaen"/>
          <w:sz w:val="24"/>
          <w:szCs w:val="24"/>
          <w:lang w:val="ka-GE"/>
        </w:rPr>
        <w:t xml:space="preserve">, ეს შედეგები არასაკმარისია </w:t>
      </w:r>
      <w:r w:rsidR="005D4D34">
        <w:rPr>
          <w:rFonts w:ascii="Sylfaen" w:hAnsi="Sylfaen" w:cs="Sylfaen"/>
          <w:sz w:val="24"/>
          <w:szCs w:val="24"/>
          <w:lang w:val="ka-GE"/>
        </w:rPr>
        <w:t>თერაპიული</w:t>
      </w:r>
      <w:r w:rsidRPr="0006423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D4D34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064238">
        <w:rPr>
          <w:rFonts w:ascii="Sylfaen" w:hAnsi="Sylfaen" w:cs="Sylfaen"/>
          <w:sz w:val="24"/>
          <w:szCs w:val="24"/>
          <w:lang w:val="ka-GE"/>
        </w:rPr>
        <w:t xml:space="preserve"> გამოყენებული პრეპარატის </w:t>
      </w:r>
      <w:proofErr w:type="spellStart"/>
      <w:r w:rsidRPr="00064238">
        <w:rPr>
          <w:rFonts w:ascii="Sylfaen" w:hAnsi="Sylfaen" w:cs="Sylfaen"/>
          <w:sz w:val="24"/>
          <w:szCs w:val="24"/>
          <w:lang w:val="ka-GE"/>
        </w:rPr>
        <w:t>ტერატოგენული</w:t>
      </w:r>
      <w:proofErr w:type="spellEnd"/>
      <w:r w:rsidRPr="00064238">
        <w:rPr>
          <w:rFonts w:ascii="Sylfaen" w:hAnsi="Sylfaen" w:cs="Sylfaen"/>
          <w:sz w:val="24"/>
          <w:szCs w:val="24"/>
          <w:lang w:val="ka-GE"/>
        </w:rPr>
        <w:t xml:space="preserve"> პოტენციალის დასადგენად.</w:t>
      </w:r>
    </w:p>
    <w:p w14:paraId="7E376937" w14:textId="77777777" w:rsidR="00064238" w:rsidRPr="003860A8" w:rsidRDefault="0006423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ECC5253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6. ფარმაცევტული </w:t>
      </w:r>
      <w:r w:rsidR="00064238">
        <w:rPr>
          <w:rFonts w:ascii="Sylfaen" w:hAnsi="Sylfaen" w:cs="Sylfaen"/>
          <w:b/>
          <w:sz w:val="24"/>
          <w:szCs w:val="24"/>
          <w:lang w:val="ka-GE"/>
        </w:rPr>
        <w:t>მონაცემები</w:t>
      </w:r>
    </w:p>
    <w:p w14:paraId="6F7F10FE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>6.1 დამხმარე ნივთიერებების ჩამონათვალი</w:t>
      </w:r>
    </w:p>
    <w:p w14:paraId="78BBCE1D" w14:textId="4DD575F5" w:rsidR="00064238" w:rsidRDefault="00064238" w:rsidP="00B11FF2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მაგნიუმის </w:t>
      </w:r>
      <w:proofErr w:type="spellStart"/>
      <w:r w:rsidRPr="00064238">
        <w:rPr>
          <w:rFonts w:ascii="Sylfaen" w:hAnsi="Sylfaen" w:cs="Sylfaen"/>
          <w:iCs/>
          <w:sz w:val="24"/>
          <w:szCs w:val="24"/>
          <w:lang w:val="ka-GE"/>
        </w:rPr>
        <w:t>სტეარატი</w:t>
      </w:r>
      <w:proofErr w:type="spellEnd"/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, </w:t>
      </w:r>
      <w:proofErr w:type="spellStart"/>
      <w:r w:rsidRPr="00064238">
        <w:rPr>
          <w:rFonts w:ascii="Sylfaen" w:hAnsi="Sylfaen" w:cs="Sylfaen"/>
          <w:iCs/>
          <w:sz w:val="24"/>
          <w:szCs w:val="24"/>
          <w:lang w:val="ka-GE"/>
        </w:rPr>
        <w:t>კროსპოვიდონი</w:t>
      </w:r>
      <w:proofErr w:type="spellEnd"/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 (XL 10), ტალკი, </w:t>
      </w:r>
      <w:proofErr w:type="spellStart"/>
      <w:r w:rsidRPr="00064238">
        <w:rPr>
          <w:rFonts w:ascii="Sylfaen" w:hAnsi="Sylfaen" w:cs="Sylfaen"/>
          <w:iCs/>
          <w:sz w:val="24"/>
          <w:szCs w:val="24"/>
          <w:lang w:val="ka-GE"/>
        </w:rPr>
        <w:t>პოვიდონი</w:t>
      </w:r>
      <w:proofErr w:type="spellEnd"/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 (K-25), ლაქტოზ</w:t>
      </w:r>
      <w:r w:rsidR="00F41881">
        <w:rPr>
          <w:rFonts w:ascii="Sylfaen" w:hAnsi="Sylfaen" w:cs="Sylfaen"/>
          <w:iCs/>
          <w:sz w:val="24"/>
          <w:szCs w:val="24"/>
          <w:lang w:val="ka-GE"/>
        </w:rPr>
        <w:t>ი</w:t>
      </w:r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ს </w:t>
      </w:r>
      <w:proofErr w:type="spellStart"/>
      <w:r w:rsidRPr="00064238">
        <w:rPr>
          <w:rFonts w:ascii="Sylfaen" w:hAnsi="Sylfaen" w:cs="Sylfaen"/>
          <w:iCs/>
          <w:sz w:val="24"/>
          <w:szCs w:val="24"/>
          <w:lang w:val="ka-GE"/>
        </w:rPr>
        <w:t>მონოჰიდრატი</w:t>
      </w:r>
      <w:proofErr w:type="spellEnd"/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 (110</w:t>
      </w:r>
      <w:r w:rsidR="00F41881">
        <w:rPr>
          <w:rFonts w:ascii="Sylfaen" w:hAnsi="Sylfaen" w:cs="Sylfaen"/>
          <w:iCs/>
          <w:sz w:val="24"/>
          <w:szCs w:val="24"/>
          <w:lang w:val="ka-GE"/>
        </w:rPr>
        <w:t>.</w:t>
      </w:r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5 </w:t>
      </w:r>
      <w:proofErr w:type="spellStart"/>
      <w:r w:rsidRPr="00064238">
        <w:rPr>
          <w:rFonts w:ascii="Sylfaen" w:hAnsi="Sylfaen" w:cs="Sylfaen"/>
          <w:iCs/>
          <w:sz w:val="24"/>
          <w:szCs w:val="24"/>
          <w:lang w:val="ka-GE"/>
        </w:rPr>
        <w:t>მგ</w:t>
      </w:r>
      <w:proofErr w:type="spellEnd"/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), </w:t>
      </w:r>
      <w:proofErr w:type="spellStart"/>
      <w:r w:rsidRPr="00064238">
        <w:rPr>
          <w:rFonts w:ascii="Sylfaen" w:hAnsi="Sylfaen" w:cs="Sylfaen"/>
          <w:iCs/>
          <w:sz w:val="24"/>
          <w:szCs w:val="24"/>
          <w:lang w:val="ka-GE"/>
        </w:rPr>
        <w:t>ჰიპრომელოზა</w:t>
      </w:r>
      <w:proofErr w:type="spellEnd"/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, რკინის ოქსიდი წითელი (E172), რკინის ოქსიდი შავი (E172), </w:t>
      </w:r>
      <w:proofErr w:type="spellStart"/>
      <w:r w:rsidRPr="00064238">
        <w:rPr>
          <w:rFonts w:ascii="Sylfaen" w:hAnsi="Sylfaen" w:cs="Sylfaen"/>
          <w:iCs/>
          <w:sz w:val="24"/>
          <w:szCs w:val="24"/>
          <w:lang w:val="ka-GE"/>
        </w:rPr>
        <w:t>დიმეთიკონი</w:t>
      </w:r>
      <w:proofErr w:type="spellEnd"/>
      <w:r w:rsidRPr="00064238">
        <w:rPr>
          <w:rFonts w:ascii="Sylfaen" w:hAnsi="Sylfaen" w:cs="Sylfaen"/>
          <w:iCs/>
          <w:sz w:val="24"/>
          <w:szCs w:val="24"/>
          <w:lang w:val="ka-GE"/>
        </w:rPr>
        <w:t xml:space="preserve"> (E 1049).</w:t>
      </w:r>
    </w:p>
    <w:p w14:paraId="57DF39D3" w14:textId="77777777" w:rsidR="00064238" w:rsidRDefault="00064238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9BA4745" w14:textId="77777777" w:rsidR="00FD7D56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>6.2 შეუთავსებლობა</w:t>
      </w:r>
    </w:p>
    <w:p w14:paraId="6A4CDFF4" w14:textId="77777777" w:rsidR="00190AA5" w:rsidRPr="003860A8" w:rsidRDefault="0006423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არ არის დადგენილი.</w:t>
      </w:r>
    </w:p>
    <w:p w14:paraId="22389532" w14:textId="77777777" w:rsidR="00FD7D56" w:rsidRPr="003860A8" w:rsidRDefault="00FD7D5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FC054CF" w14:textId="4B9DF7FA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6.3 </w:t>
      </w:r>
      <w:r w:rsidR="00A75907" w:rsidRPr="003860A8">
        <w:rPr>
          <w:rFonts w:ascii="Sylfaen" w:hAnsi="Sylfaen" w:cs="Sylfaen"/>
          <w:b/>
          <w:sz w:val="24"/>
          <w:szCs w:val="24"/>
          <w:lang w:val="ka-GE"/>
        </w:rPr>
        <w:t>ვარგისობის ვადა</w:t>
      </w:r>
    </w:p>
    <w:p w14:paraId="40828B80" w14:textId="77777777" w:rsidR="00190AA5" w:rsidRPr="003860A8" w:rsidRDefault="0006423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3</w:t>
      </w:r>
      <w:r w:rsidR="00F93DF4" w:rsidRPr="003860A8">
        <w:rPr>
          <w:rFonts w:ascii="Sylfaen" w:hAnsi="Sylfaen" w:cs="Sylfaen"/>
          <w:sz w:val="24"/>
          <w:szCs w:val="24"/>
          <w:lang w:val="ka-GE"/>
        </w:rPr>
        <w:t xml:space="preserve"> წელი</w:t>
      </w:r>
      <w:r w:rsidR="00A75907" w:rsidRPr="003860A8">
        <w:rPr>
          <w:rFonts w:ascii="Sylfaen" w:hAnsi="Sylfaen" w:cs="Sylfaen"/>
          <w:sz w:val="24"/>
          <w:szCs w:val="24"/>
          <w:lang w:val="ka-GE"/>
        </w:rPr>
        <w:t>.</w:t>
      </w:r>
    </w:p>
    <w:p w14:paraId="6B2E828B" w14:textId="77777777" w:rsidR="00FD7D56" w:rsidRPr="003860A8" w:rsidRDefault="00FD7D5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252EE8D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6.4  </w:t>
      </w:r>
      <w:r w:rsidR="009E03FE" w:rsidRPr="003860A8">
        <w:rPr>
          <w:rFonts w:ascii="Sylfaen" w:hAnsi="Sylfaen" w:cs="Sylfaen"/>
          <w:b/>
          <w:sz w:val="24"/>
          <w:szCs w:val="24"/>
          <w:lang w:val="ka-GE"/>
        </w:rPr>
        <w:t>უსაფრთხოების განსაკუთრებული პირობები შენახვისას</w:t>
      </w:r>
    </w:p>
    <w:p w14:paraId="72969254" w14:textId="77777777" w:rsidR="00190AA5" w:rsidRPr="003860A8" w:rsidRDefault="00A75907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>ინახება არაუმეტეს</w:t>
      </w:r>
      <w:r w:rsidR="00F93DF4"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D5931" w:rsidRPr="003860A8">
        <w:rPr>
          <w:rFonts w:ascii="Sylfaen" w:hAnsi="Sylfaen" w:cs="Sylfaen"/>
          <w:sz w:val="24"/>
          <w:szCs w:val="24"/>
          <w:lang w:val="ka-GE"/>
        </w:rPr>
        <w:t>25</w:t>
      </w:r>
      <w:r w:rsidR="00F93DF4" w:rsidRPr="003860A8">
        <w:rPr>
          <w:rFonts w:ascii="Sylfaen" w:hAnsi="Sylfaen" w:cs="Sylfaen"/>
          <w:sz w:val="24"/>
          <w:szCs w:val="24"/>
          <w:lang w:val="ka-GE"/>
        </w:rPr>
        <w:t>°C ტემპერატურაზე.</w:t>
      </w:r>
    </w:p>
    <w:p w14:paraId="15788B24" w14:textId="77777777" w:rsidR="00190AA5" w:rsidRPr="00064238" w:rsidRDefault="00064238" w:rsidP="00B11FF2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 </w:t>
      </w:r>
      <w:r w:rsidR="00F93DF4" w:rsidRPr="00064238">
        <w:rPr>
          <w:rFonts w:ascii="Sylfaen" w:hAnsi="Sylfaen" w:cs="Sylfaen"/>
          <w:bCs/>
          <w:sz w:val="24"/>
          <w:szCs w:val="24"/>
          <w:lang w:val="ka-GE"/>
        </w:rPr>
        <w:t xml:space="preserve">ინახება </w:t>
      </w:r>
      <w:r w:rsidR="00F93DF4" w:rsidRPr="00064238">
        <w:rPr>
          <w:rFonts w:ascii="Sylfaen" w:hAnsi="Sylfaen"/>
          <w:bCs/>
          <w:sz w:val="24"/>
          <w:szCs w:val="24"/>
          <w:lang w:val="ka-GE"/>
        </w:rPr>
        <w:t>ბავშვებისათვის მიუწვდომელ ადგილას</w:t>
      </w:r>
      <w:r>
        <w:rPr>
          <w:rFonts w:ascii="Sylfaen" w:hAnsi="Sylfaen"/>
          <w:bCs/>
          <w:sz w:val="24"/>
          <w:szCs w:val="24"/>
          <w:lang w:val="ka-GE"/>
        </w:rPr>
        <w:t>!</w:t>
      </w:r>
    </w:p>
    <w:p w14:paraId="4C7EA9D6" w14:textId="77777777" w:rsidR="00FD7D56" w:rsidRPr="003860A8" w:rsidRDefault="00FD7D56" w:rsidP="00B11FF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24654B4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>6.5 შეფუთვ</w:t>
      </w:r>
      <w:r w:rsidR="00064238">
        <w:rPr>
          <w:rFonts w:ascii="Sylfaen" w:hAnsi="Sylfaen" w:cs="Sylfaen"/>
          <w:b/>
          <w:sz w:val="24"/>
          <w:szCs w:val="24"/>
          <w:lang w:val="ka-GE"/>
        </w:rPr>
        <w:t>ა</w:t>
      </w:r>
    </w:p>
    <w:p w14:paraId="4F2C4EB0" w14:textId="41F9B645" w:rsidR="00FD7D56" w:rsidRPr="00064238" w:rsidRDefault="00064238" w:rsidP="00B11FF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64238">
        <w:rPr>
          <w:rFonts w:ascii="Sylfaen" w:hAnsi="Sylfaen" w:cs="Sylfaen"/>
          <w:bCs/>
          <w:sz w:val="24"/>
          <w:szCs w:val="24"/>
          <w:lang w:val="ka-GE"/>
        </w:rPr>
        <w:t xml:space="preserve">50 გარსით დაფარული ტაბლეტი ყავისფერ მინის ფლაკონში </w:t>
      </w:r>
      <w:r w:rsidR="00D72473">
        <w:rPr>
          <w:rFonts w:ascii="Sylfaen" w:hAnsi="Sylfaen" w:cs="Sylfaen"/>
          <w:bCs/>
          <w:sz w:val="24"/>
          <w:szCs w:val="24"/>
          <w:lang w:val="ka-GE"/>
        </w:rPr>
        <w:t>პე</w:t>
      </w:r>
      <w:r w:rsidRPr="00064238">
        <w:rPr>
          <w:rFonts w:ascii="Sylfaen" w:hAnsi="Sylfaen" w:cs="Sylfaen"/>
          <w:bCs/>
          <w:sz w:val="24"/>
          <w:szCs w:val="24"/>
          <w:lang w:val="ka-GE"/>
        </w:rPr>
        <w:t xml:space="preserve"> თავსახურით. 1 ფლაკონი სამედიცინო გამოყენების ინსტრუქციასთან ერთად მოთავსებულია მუყაოს კოლოფში.</w:t>
      </w:r>
    </w:p>
    <w:p w14:paraId="71D392D9" w14:textId="77777777" w:rsidR="00064238" w:rsidRPr="003860A8" w:rsidRDefault="00064238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CB571A9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6.6  სიფრთხილის </w:t>
      </w:r>
      <w:r w:rsidR="007648E3" w:rsidRPr="003860A8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</w:t>
      </w: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ზომები </w:t>
      </w:r>
      <w:r w:rsidR="00064238" w:rsidRPr="003860A8">
        <w:rPr>
          <w:rFonts w:ascii="Sylfaen" w:hAnsi="Sylfaen" w:cs="Sylfaen"/>
          <w:b/>
          <w:sz w:val="24"/>
          <w:szCs w:val="24"/>
          <w:lang w:val="ka-GE"/>
        </w:rPr>
        <w:t xml:space="preserve">უტილიზაციისას </w:t>
      </w:r>
      <w:r w:rsidR="00064238">
        <w:rPr>
          <w:rFonts w:ascii="Sylfaen" w:hAnsi="Sylfaen" w:cs="Sylfaen"/>
          <w:b/>
          <w:sz w:val="24"/>
          <w:szCs w:val="24"/>
          <w:lang w:val="ka-GE"/>
        </w:rPr>
        <w:t xml:space="preserve">და პრეპარატის </w:t>
      </w:r>
      <w:r w:rsidR="007648E3" w:rsidRPr="003860A8">
        <w:rPr>
          <w:rFonts w:ascii="Sylfaen" w:hAnsi="Sylfaen" w:cs="Sylfaen"/>
          <w:b/>
          <w:sz w:val="24"/>
          <w:szCs w:val="24"/>
          <w:lang w:val="ka-GE"/>
        </w:rPr>
        <w:t xml:space="preserve">გამოყენებისას </w:t>
      </w:r>
    </w:p>
    <w:p w14:paraId="37D650B6" w14:textId="77777777" w:rsidR="00190AA5" w:rsidRPr="003860A8" w:rsidRDefault="00F93DF4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>განსაკუთრებული მოთხოვნები არ არის.</w:t>
      </w:r>
    </w:p>
    <w:p w14:paraId="33E33AAC" w14:textId="31A2A5E3" w:rsidR="00190AA5" w:rsidRPr="003860A8" w:rsidRDefault="009E03FE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 xml:space="preserve">ნებისმიერი </w:t>
      </w:r>
      <w:r w:rsidR="00F93DF4" w:rsidRPr="003860A8">
        <w:rPr>
          <w:rFonts w:ascii="Sylfaen" w:hAnsi="Sylfaen" w:cs="Sylfaen"/>
          <w:sz w:val="24"/>
          <w:szCs w:val="24"/>
          <w:lang w:val="ka-GE"/>
        </w:rPr>
        <w:t xml:space="preserve">გამოუყენებელი </w:t>
      </w:r>
      <w:r w:rsidR="00D72473">
        <w:rPr>
          <w:rFonts w:ascii="Sylfaen" w:hAnsi="Sylfaen" w:cs="Sylfaen"/>
          <w:sz w:val="24"/>
          <w:szCs w:val="24"/>
          <w:lang w:val="ka-GE"/>
        </w:rPr>
        <w:t>პროდუქტი</w:t>
      </w:r>
      <w:r w:rsidR="00F93DF4" w:rsidRPr="003860A8">
        <w:rPr>
          <w:rFonts w:ascii="Sylfaen" w:hAnsi="Sylfaen" w:cs="Sylfaen"/>
          <w:sz w:val="24"/>
          <w:szCs w:val="24"/>
          <w:lang w:val="ka-GE"/>
        </w:rPr>
        <w:t xml:space="preserve"> ან ნარჩენი ექვემდებარება უტილიზაციას ადგილობრივი კანონმდებლობის მოთხოვნების შესაბამისად.</w:t>
      </w:r>
    </w:p>
    <w:p w14:paraId="2F4EA92F" w14:textId="77777777" w:rsidR="00FD7D56" w:rsidRPr="003860A8" w:rsidRDefault="00FD7D56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7BD3B99" w14:textId="77777777" w:rsidR="00ED5931" w:rsidRPr="003860A8" w:rsidRDefault="00ED5931" w:rsidP="00B11FF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 xml:space="preserve">6.7. </w:t>
      </w:r>
      <w:r w:rsidR="00064238">
        <w:rPr>
          <w:rFonts w:ascii="Sylfaen" w:hAnsi="Sylfaen" w:cs="Sylfaen"/>
          <w:b/>
          <w:sz w:val="24"/>
          <w:szCs w:val="24"/>
          <w:lang w:val="ka-GE"/>
        </w:rPr>
        <w:t xml:space="preserve"> აფთიაქიდან </w:t>
      </w:r>
      <w:r w:rsidRPr="003860A8">
        <w:rPr>
          <w:rFonts w:ascii="Sylfaen" w:hAnsi="Sylfaen" w:cs="Sylfaen"/>
          <w:b/>
          <w:sz w:val="24"/>
          <w:szCs w:val="24"/>
          <w:lang w:val="ka-GE"/>
        </w:rPr>
        <w:t>გაცემის პირობ</w:t>
      </w:r>
      <w:r w:rsidR="007648E3" w:rsidRPr="003860A8">
        <w:rPr>
          <w:rFonts w:ascii="Sylfaen" w:hAnsi="Sylfaen" w:cs="Sylfaen"/>
          <w:b/>
          <w:sz w:val="24"/>
          <w:szCs w:val="24"/>
          <w:lang w:val="ka-GE"/>
        </w:rPr>
        <w:t>ა</w:t>
      </w:r>
    </w:p>
    <w:p w14:paraId="0A125690" w14:textId="7107A0E2" w:rsidR="00064238" w:rsidRPr="00B1360D" w:rsidRDefault="00B1360D" w:rsidP="00B1360D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  <w:lang w:val="en-US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7C8F864F" w14:textId="77777777" w:rsidR="00FD7D56" w:rsidRPr="003860A8" w:rsidRDefault="00F93DF4" w:rsidP="00B11FF2">
      <w:pPr>
        <w:spacing w:after="0" w:line="240" w:lineRule="auto"/>
        <w:rPr>
          <w:rFonts w:ascii="Sylfaen" w:hAnsi="Sylfaen" w:cs="Sylfaen"/>
          <w:b/>
          <w:sz w:val="24"/>
          <w:szCs w:val="24"/>
          <w:lang w:val="ka-GE"/>
        </w:rPr>
      </w:pPr>
      <w:r w:rsidRPr="003860A8">
        <w:rPr>
          <w:rFonts w:ascii="Sylfaen" w:hAnsi="Sylfaen" w:cs="Sylfaen"/>
          <w:b/>
          <w:sz w:val="24"/>
          <w:szCs w:val="24"/>
          <w:lang w:val="ka-GE"/>
        </w:rPr>
        <w:t>მარკეტინგული ლიცენზიის მფლობელი და მწარმოებელი</w:t>
      </w:r>
    </w:p>
    <w:p w14:paraId="29208727" w14:textId="77777777" w:rsidR="00190AA5" w:rsidRPr="003860A8" w:rsidRDefault="00F93DF4" w:rsidP="00B11FF2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დსს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 “ფარმაცევტული ქარხანა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ეგისი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>”</w:t>
      </w:r>
    </w:p>
    <w:p w14:paraId="5FED9FC9" w14:textId="77777777" w:rsidR="00190AA5" w:rsidRPr="003860A8" w:rsidRDefault="00F93DF4" w:rsidP="00B11FF2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 xml:space="preserve">1106 ბუდაპეშტი,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კერესტურის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 ქ., 30-38</w:t>
      </w:r>
    </w:p>
    <w:p w14:paraId="3A17B9D6" w14:textId="77777777" w:rsidR="007648E3" w:rsidRPr="003860A8" w:rsidRDefault="00F93DF4" w:rsidP="00B11FF2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>უნგრეთი</w:t>
      </w:r>
    </w:p>
    <w:p w14:paraId="3B411C16" w14:textId="77777777" w:rsidR="00190AA5" w:rsidRPr="003860A8" w:rsidRDefault="00064238" w:rsidP="00B11FF2">
      <w:pPr>
        <w:spacing w:after="0" w:line="240" w:lineRule="auto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მწარმოებელი:</w:t>
      </w:r>
    </w:p>
    <w:p w14:paraId="4BDF4D8F" w14:textId="77777777" w:rsidR="00190AA5" w:rsidRPr="003860A8" w:rsidRDefault="00F93DF4" w:rsidP="00B11FF2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დსს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 “ფარმაცევტული ქარხანა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ეგისი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>”</w:t>
      </w:r>
    </w:p>
    <w:p w14:paraId="50AF516C" w14:textId="0538BF47" w:rsidR="00064238" w:rsidRDefault="00064238" w:rsidP="00B11FF2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1165, ბუდაპეშტი,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ბიოკენფ</w:t>
      </w:r>
      <w:r w:rsidR="00D72473">
        <w:rPr>
          <w:rFonts w:ascii="Sylfaen" w:hAnsi="Sylfaen" w:cs="Sylfaen"/>
          <w:sz w:val="24"/>
          <w:szCs w:val="24"/>
          <w:lang w:val="ka-GE"/>
        </w:rPr>
        <w:t>ი</w:t>
      </w:r>
      <w:r>
        <w:rPr>
          <w:rFonts w:ascii="Sylfaen" w:hAnsi="Sylfaen" w:cs="Sylfaen"/>
          <w:sz w:val="24"/>
          <w:szCs w:val="24"/>
          <w:lang w:val="ka-GE"/>
        </w:rPr>
        <w:t>ოლდის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60A8">
        <w:rPr>
          <w:rFonts w:ascii="Sylfaen" w:hAnsi="Sylfaen" w:cs="Sylfaen"/>
          <w:sz w:val="24"/>
          <w:szCs w:val="24"/>
          <w:lang w:val="ka-GE"/>
        </w:rPr>
        <w:t>ქუჩა</w:t>
      </w:r>
      <w:r>
        <w:rPr>
          <w:rFonts w:ascii="Sylfaen" w:hAnsi="Sylfaen" w:cs="Sylfaen"/>
          <w:sz w:val="24"/>
          <w:szCs w:val="24"/>
          <w:lang w:val="ka-GE"/>
        </w:rPr>
        <w:t>118-120</w:t>
      </w:r>
    </w:p>
    <w:p w14:paraId="70D37A57" w14:textId="77777777" w:rsidR="00ED5931" w:rsidRPr="003860A8" w:rsidRDefault="00ED5931" w:rsidP="00B11FF2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 xml:space="preserve">9900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კიორმენდი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მათიაშ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60A8">
        <w:rPr>
          <w:rFonts w:ascii="Sylfaen" w:hAnsi="Sylfaen" w:cs="Sylfaen"/>
          <w:sz w:val="24"/>
          <w:szCs w:val="24"/>
          <w:lang w:val="ka-GE"/>
        </w:rPr>
        <w:t>კირაის</w:t>
      </w:r>
      <w:proofErr w:type="spellEnd"/>
      <w:r w:rsidRPr="003860A8">
        <w:rPr>
          <w:rFonts w:ascii="Sylfaen" w:hAnsi="Sylfaen" w:cs="Sylfaen"/>
          <w:sz w:val="24"/>
          <w:szCs w:val="24"/>
          <w:lang w:val="ka-GE"/>
        </w:rPr>
        <w:t xml:space="preserve"> ქუჩა 65</w:t>
      </w:r>
    </w:p>
    <w:p w14:paraId="7C096133" w14:textId="77777777" w:rsidR="00190AA5" w:rsidRPr="003860A8" w:rsidRDefault="00F93DF4" w:rsidP="00B11FF2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  <w:r w:rsidRPr="003860A8">
        <w:rPr>
          <w:rFonts w:ascii="Sylfaen" w:hAnsi="Sylfaen" w:cs="Sylfaen"/>
          <w:sz w:val="24"/>
          <w:szCs w:val="24"/>
          <w:lang w:val="ka-GE"/>
        </w:rPr>
        <w:t>უნგრეთი</w:t>
      </w:r>
    </w:p>
    <w:p w14:paraId="4D729701" w14:textId="77777777" w:rsidR="007648E3" w:rsidRPr="003860A8" w:rsidRDefault="007648E3" w:rsidP="00B11FF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DD3F079" w14:textId="77777777" w:rsidR="00190AA5" w:rsidRPr="003860A8" w:rsidRDefault="00190AA5" w:rsidP="00B11FF2">
      <w:pPr>
        <w:spacing w:after="0" w:line="240" w:lineRule="auto"/>
        <w:jc w:val="both"/>
        <w:rPr>
          <w:sz w:val="24"/>
          <w:szCs w:val="24"/>
          <w:lang w:val="ka-GE"/>
        </w:rPr>
      </w:pPr>
    </w:p>
    <w:sectPr w:rsidR="00190AA5" w:rsidRPr="003860A8" w:rsidSect="00FC20FC">
      <w:footerReference w:type="default" r:id="rId8"/>
      <w:pgSz w:w="11906" w:h="16838"/>
      <w:pgMar w:top="630" w:right="1016" w:bottom="709" w:left="810" w:header="0" w:footer="14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890FD" w14:textId="77777777" w:rsidR="00FD6E97" w:rsidRDefault="00FD6E97" w:rsidP="0094531C">
      <w:pPr>
        <w:spacing w:after="0" w:line="240" w:lineRule="auto"/>
      </w:pPr>
      <w:r>
        <w:separator/>
      </w:r>
    </w:p>
  </w:endnote>
  <w:endnote w:type="continuationSeparator" w:id="0">
    <w:p w14:paraId="3046ED69" w14:textId="77777777" w:rsidR="00FD6E97" w:rsidRDefault="00FD6E97" w:rsidP="0094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Dejavu Sans">
    <w:altName w:val="Times New Roman"/>
    <w:charset w:val="CC"/>
    <w:family w:val="swiss"/>
    <w:pitch w:val="variable"/>
    <w:sig w:usb0="E7002EFF" w:usb1="D200FDFF" w:usb2="0A046029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7482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2574C0" w14:textId="77777777" w:rsidR="00A5148C" w:rsidRDefault="00A514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FCA458" w14:textId="77777777" w:rsidR="00A5148C" w:rsidRDefault="00A51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A2251" w14:textId="77777777" w:rsidR="00FD6E97" w:rsidRDefault="00FD6E97" w:rsidP="0094531C">
      <w:pPr>
        <w:spacing w:after="0" w:line="240" w:lineRule="auto"/>
      </w:pPr>
      <w:r>
        <w:separator/>
      </w:r>
    </w:p>
  </w:footnote>
  <w:footnote w:type="continuationSeparator" w:id="0">
    <w:p w14:paraId="6B41D167" w14:textId="77777777" w:rsidR="00FD6E97" w:rsidRDefault="00FD6E97" w:rsidP="00945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1D60"/>
    <w:multiLevelType w:val="multilevel"/>
    <w:tmpl w:val="407C5DF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 w15:restartNumberingAfterBreak="0">
    <w:nsid w:val="10942DCE"/>
    <w:multiLevelType w:val="hybridMultilevel"/>
    <w:tmpl w:val="90C429DE"/>
    <w:lvl w:ilvl="0" w:tplc="E5BCF1F2">
      <w:start w:val="3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73E16"/>
    <w:multiLevelType w:val="multilevel"/>
    <w:tmpl w:val="1E422B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05377C"/>
    <w:multiLevelType w:val="hybridMultilevel"/>
    <w:tmpl w:val="9EE8C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D30CE"/>
    <w:multiLevelType w:val="multilevel"/>
    <w:tmpl w:val="1D6E688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950380"/>
    <w:multiLevelType w:val="hybridMultilevel"/>
    <w:tmpl w:val="E4B0F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3064E"/>
    <w:multiLevelType w:val="hybridMultilevel"/>
    <w:tmpl w:val="BEB6D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551C2"/>
    <w:multiLevelType w:val="multilevel"/>
    <w:tmpl w:val="757A29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2B7B41ED"/>
    <w:multiLevelType w:val="hybridMultilevel"/>
    <w:tmpl w:val="CC36B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972B9"/>
    <w:multiLevelType w:val="hybridMultilevel"/>
    <w:tmpl w:val="C49AC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61B02"/>
    <w:multiLevelType w:val="hybridMultilevel"/>
    <w:tmpl w:val="A77E3C22"/>
    <w:lvl w:ilvl="0" w:tplc="76808C38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65206"/>
    <w:multiLevelType w:val="multilevel"/>
    <w:tmpl w:val="071AC7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3A6A40B2"/>
    <w:multiLevelType w:val="hybridMultilevel"/>
    <w:tmpl w:val="384C0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66CD8"/>
    <w:multiLevelType w:val="hybridMultilevel"/>
    <w:tmpl w:val="F7D66F08"/>
    <w:lvl w:ilvl="0" w:tplc="28942CEE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23EAD"/>
    <w:multiLevelType w:val="hybridMultilevel"/>
    <w:tmpl w:val="5E0ED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8685B"/>
    <w:multiLevelType w:val="hybridMultilevel"/>
    <w:tmpl w:val="70DC0064"/>
    <w:lvl w:ilvl="0" w:tplc="F514C022">
      <w:start w:val="1"/>
      <w:numFmt w:val="decimal"/>
      <w:lvlText w:val="%1."/>
      <w:lvlJc w:val="left"/>
      <w:pPr>
        <w:ind w:left="720" w:hanging="360"/>
      </w:pPr>
      <w:rPr>
        <w:rFonts w:ascii="Dejavu Sans" w:hAnsi="Dejavu San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84B88"/>
    <w:multiLevelType w:val="hybridMultilevel"/>
    <w:tmpl w:val="B7502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B6320"/>
    <w:multiLevelType w:val="hybridMultilevel"/>
    <w:tmpl w:val="160E5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E3433"/>
    <w:multiLevelType w:val="multilevel"/>
    <w:tmpl w:val="83B2AA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4F524A71"/>
    <w:multiLevelType w:val="hybridMultilevel"/>
    <w:tmpl w:val="2F0E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14781B"/>
    <w:multiLevelType w:val="hybridMultilevel"/>
    <w:tmpl w:val="DF6842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BD66B7"/>
    <w:multiLevelType w:val="hybridMultilevel"/>
    <w:tmpl w:val="8222B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91654"/>
    <w:multiLevelType w:val="hybridMultilevel"/>
    <w:tmpl w:val="7EBC5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007D27"/>
    <w:multiLevelType w:val="multilevel"/>
    <w:tmpl w:val="0BD0A9FE"/>
    <w:lvl w:ilvl="0">
      <w:start w:val="4"/>
      <w:numFmt w:val="bullet"/>
      <w:lvlText w:val="-"/>
      <w:lvlJc w:val="left"/>
      <w:pPr>
        <w:ind w:left="720" w:hanging="360"/>
      </w:pPr>
      <w:rPr>
        <w:rFonts w:ascii="Sylfaen" w:hAnsi="Sylfaen" w:cs="Sylfae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CFD2FFA"/>
    <w:multiLevelType w:val="multilevel"/>
    <w:tmpl w:val="B210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 w15:restartNumberingAfterBreak="0">
    <w:nsid w:val="61F131C5"/>
    <w:multiLevelType w:val="hybridMultilevel"/>
    <w:tmpl w:val="369EB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724938"/>
    <w:multiLevelType w:val="hybridMultilevel"/>
    <w:tmpl w:val="3B36D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41DF6"/>
    <w:multiLevelType w:val="hybridMultilevel"/>
    <w:tmpl w:val="54187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A14F6"/>
    <w:multiLevelType w:val="hybridMultilevel"/>
    <w:tmpl w:val="BE22A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56C4C"/>
    <w:multiLevelType w:val="hybridMultilevel"/>
    <w:tmpl w:val="BA9EC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765267">
    <w:abstractNumId w:val="18"/>
  </w:num>
  <w:num w:numId="2" w16cid:durableId="706417003">
    <w:abstractNumId w:val="23"/>
  </w:num>
  <w:num w:numId="3" w16cid:durableId="528418803">
    <w:abstractNumId w:val="0"/>
  </w:num>
  <w:num w:numId="4" w16cid:durableId="763112334">
    <w:abstractNumId w:val="4"/>
  </w:num>
  <w:num w:numId="5" w16cid:durableId="1515875874">
    <w:abstractNumId w:val="2"/>
  </w:num>
  <w:num w:numId="6" w16cid:durableId="205144099">
    <w:abstractNumId w:val="24"/>
  </w:num>
  <w:num w:numId="7" w16cid:durableId="288321742">
    <w:abstractNumId w:val="11"/>
  </w:num>
  <w:num w:numId="8" w16cid:durableId="1930769806">
    <w:abstractNumId w:val="7"/>
  </w:num>
  <w:num w:numId="9" w16cid:durableId="1632325762">
    <w:abstractNumId w:val="5"/>
  </w:num>
  <w:num w:numId="10" w16cid:durableId="745760583">
    <w:abstractNumId w:val="13"/>
  </w:num>
  <w:num w:numId="11" w16cid:durableId="1583487859">
    <w:abstractNumId w:val="15"/>
  </w:num>
  <w:num w:numId="12" w16cid:durableId="241836269">
    <w:abstractNumId w:val="10"/>
  </w:num>
  <w:num w:numId="13" w16cid:durableId="410663745">
    <w:abstractNumId w:val="20"/>
  </w:num>
  <w:num w:numId="14" w16cid:durableId="1048988190">
    <w:abstractNumId w:val="1"/>
  </w:num>
  <w:num w:numId="15" w16cid:durableId="737739">
    <w:abstractNumId w:val="17"/>
  </w:num>
  <w:num w:numId="16" w16cid:durableId="478961099">
    <w:abstractNumId w:val="3"/>
  </w:num>
  <w:num w:numId="17" w16cid:durableId="940378680">
    <w:abstractNumId w:val="6"/>
  </w:num>
  <w:num w:numId="18" w16cid:durableId="99692533">
    <w:abstractNumId w:val="28"/>
  </w:num>
  <w:num w:numId="19" w16cid:durableId="1932547310">
    <w:abstractNumId w:val="19"/>
  </w:num>
  <w:num w:numId="20" w16cid:durableId="496114788">
    <w:abstractNumId w:val="25"/>
  </w:num>
  <w:num w:numId="21" w16cid:durableId="1062287677">
    <w:abstractNumId w:val="8"/>
  </w:num>
  <w:num w:numId="22" w16cid:durableId="1506824950">
    <w:abstractNumId w:val="29"/>
  </w:num>
  <w:num w:numId="23" w16cid:durableId="1943225076">
    <w:abstractNumId w:val="21"/>
  </w:num>
  <w:num w:numId="24" w16cid:durableId="883250226">
    <w:abstractNumId w:val="26"/>
  </w:num>
  <w:num w:numId="25" w16cid:durableId="752631688">
    <w:abstractNumId w:val="12"/>
  </w:num>
  <w:num w:numId="26" w16cid:durableId="1936327740">
    <w:abstractNumId w:val="9"/>
  </w:num>
  <w:num w:numId="27" w16cid:durableId="527717782">
    <w:abstractNumId w:val="16"/>
  </w:num>
  <w:num w:numId="28" w16cid:durableId="38168113">
    <w:abstractNumId w:val="14"/>
  </w:num>
  <w:num w:numId="29" w16cid:durableId="2070349006">
    <w:abstractNumId w:val="22"/>
  </w:num>
  <w:num w:numId="30" w16cid:durableId="4716759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A5"/>
    <w:rsid w:val="00007392"/>
    <w:rsid w:val="00007BFA"/>
    <w:rsid w:val="00010CA0"/>
    <w:rsid w:val="0002166E"/>
    <w:rsid w:val="000248EC"/>
    <w:rsid w:val="0002689D"/>
    <w:rsid w:val="00032F58"/>
    <w:rsid w:val="00034D4F"/>
    <w:rsid w:val="00035F9C"/>
    <w:rsid w:val="0003645E"/>
    <w:rsid w:val="00037748"/>
    <w:rsid w:val="000470A5"/>
    <w:rsid w:val="00051EAF"/>
    <w:rsid w:val="00054833"/>
    <w:rsid w:val="00056F3E"/>
    <w:rsid w:val="00064238"/>
    <w:rsid w:val="00066837"/>
    <w:rsid w:val="00066EC8"/>
    <w:rsid w:val="000677C7"/>
    <w:rsid w:val="00071C54"/>
    <w:rsid w:val="00072B81"/>
    <w:rsid w:val="0009208D"/>
    <w:rsid w:val="000964E2"/>
    <w:rsid w:val="000A5F95"/>
    <w:rsid w:val="000B7B42"/>
    <w:rsid w:val="000C0D68"/>
    <w:rsid w:val="000D137E"/>
    <w:rsid w:val="000D506D"/>
    <w:rsid w:val="000E6062"/>
    <w:rsid w:val="000E65E9"/>
    <w:rsid w:val="000F3E88"/>
    <w:rsid w:val="00105668"/>
    <w:rsid w:val="00116141"/>
    <w:rsid w:val="0012633E"/>
    <w:rsid w:val="00135FD7"/>
    <w:rsid w:val="0014063A"/>
    <w:rsid w:val="00150700"/>
    <w:rsid w:val="00157D30"/>
    <w:rsid w:val="00157D8A"/>
    <w:rsid w:val="001620F5"/>
    <w:rsid w:val="0016687D"/>
    <w:rsid w:val="001902AC"/>
    <w:rsid w:val="00190AA5"/>
    <w:rsid w:val="00196488"/>
    <w:rsid w:val="00196798"/>
    <w:rsid w:val="001A1C8C"/>
    <w:rsid w:val="001B17B4"/>
    <w:rsid w:val="001B3F15"/>
    <w:rsid w:val="001B48C6"/>
    <w:rsid w:val="001B5026"/>
    <w:rsid w:val="001B61E8"/>
    <w:rsid w:val="001D0DBB"/>
    <w:rsid w:val="001D3293"/>
    <w:rsid w:val="001D5BBC"/>
    <w:rsid w:val="001D723E"/>
    <w:rsid w:val="001E3124"/>
    <w:rsid w:val="001E48DB"/>
    <w:rsid w:val="001E542D"/>
    <w:rsid w:val="001E57B0"/>
    <w:rsid w:val="001F3407"/>
    <w:rsid w:val="00203B8F"/>
    <w:rsid w:val="002108C3"/>
    <w:rsid w:val="0021617D"/>
    <w:rsid w:val="00222109"/>
    <w:rsid w:val="00222699"/>
    <w:rsid w:val="00222878"/>
    <w:rsid w:val="00225548"/>
    <w:rsid w:val="00227A91"/>
    <w:rsid w:val="00230603"/>
    <w:rsid w:val="00232BD1"/>
    <w:rsid w:val="0023418A"/>
    <w:rsid w:val="00244A45"/>
    <w:rsid w:val="00245764"/>
    <w:rsid w:val="00245E11"/>
    <w:rsid w:val="0025112E"/>
    <w:rsid w:val="00260DA4"/>
    <w:rsid w:val="00264A8F"/>
    <w:rsid w:val="00265904"/>
    <w:rsid w:val="0027573D"/>
    <w:rsid w:val="00276C15"/>
    <w:rsid w:val="00281D08"/>
    <w:rsid w:val="00283420"/>
    <w:rsid w:val="00290A04"/>
    <w:rsid w:val="00293686"/>
    <w:rsid w:val="00294F99"/>
    <w:rsid w:val="002A24F8"/>
    <w:rsid w:val="002A6E00"/>
    <w:rsid w:val="002B02ED"/>
    <w:rsid w:val="002B413D"/>
    <w:rsid w:val="002D2745"/>
    <w:rsid w:val="002D6F0F"/>
    <w:rsid w:val="002E417A"/>
    <w:rsid w:val="002E42C3"/>
    <w:rsid w:val="00300F34"/>
    <w:rsid w:val="00305E86"/>
    <w:rsid w:val="00311525"/>
    <w:rsid w:val="003120FC"/>
    <w:rsid w:val="0031240E"/>
    <w:rsid w:val="00313172"/>
    <w:rsid w:val="0031641A"/>
    <w:rsid w:val="00327476"/>
    <w:rsid w:val="0033313B"/>
    <w:rsid w:val="003405E9"/>
    <w:rsid w:val="00342618"/>
    <w:rsid w:val="00345591"/>
    <w:rsid w:val="0034593E"/>
    <w:rsid w:val="00346EA9"/>
    <w:rsid w:val="00365E9A"/>
    <w:rsid w:val="003706A6"/>
    <w:rsid w:val="00372323"/>
    <w:rsid w:val="00374A00"/>
    <w:rsid w:val="00376A84"/>
    <w:rsid w:val="003808BC"/>
    <w:rsid w:val="00384FE3"/>
    <w:rsid w:val="00385B3F"/>
    <w:rsid w:val="003860A8"/>
    <w:rsid w:val="00391C5F"/>
    <w:rsid w:val="00394510"/>
    <w:rsid w:val="003964D9"/>
    <w:rsid w:val="003A021D"/>
    <w:rsid w:val="003A1117"/>
    <w:rsid w:val="003B017C"/>
    <w:rsid w:val="003B2638"/>
    <w:rsid w:val="003B3606"/>
    <w:rsid w:val="003B6EBB"/>
    <w:rsid w:val="003C0BE8"/>
    <w:rsid w:val="003C37C6"/>
    <w:rsid w:val="003C42AB"/>
    <w:rsid w:val="003D27F0"/>
    <w:rsid w:val="003E2DA0"/>
    <w:rsid w:val="003F23DF"/>
    <w:rsid w:val="003F2511"/>
    <w:rsid w:val="003F5542"/>
    <w:rsid w:val="003F7E74"/>
    <w:rsid w:val="00404AA6"/>
    <w:rsid w:val="00410C89"/>
    <w:rsid w:val="00411CAE"/>
    <w:rsid w:val="004218A0"/>
    <w:rsid w:val="00422502"/>
    <w:rsid w:val="00426A68"/>
    <w:rsid w:val="00436F91"/>
    <w:rsid w:val="004410E3"/>
    <w:rsid w:val="004445BF"/>
    <w:rsid w:val="004522D1"/>
    <w:rsid w:val="00480A8D"/>
    <w:rsid w:val="00483ABE"/>
    <w:rsid w:val="0049258A"/>
    <w:rsid w:val="00495403"/>
    <w:rsid w:val="004B59FA"/>
    <w:rsid w:val="004C1CC5"/>
    <w:rsid w:val="004C29C6"/>
    <w:rsid w:val="004D4497"/>
    <w:rsid w:val="004E1B56"/>
    <w:rsid w:val="004E1E9E"/>
    <w:rsid w:val="004E4352"/>
    <w:rsid w:val="004F65C8"/>
    <w:rsid w:val="004F6C72"/>
    <w:rsid w:val="00503225"/>
    <w:rsid w:val="00512856"/>
    <w:rsid w:val="00514421"/>
    <w:rsid w:val="0051504F"/>
    <w:rsid w:val="00521618"/>
    <w:rsid w:val="005235B8"/>
    <w:rsid w:val="00524F05"/>
    <w:rsid w:val="00536D64"/>
    <w:rsid w:val="005405A1"/>
    <w:rsid w:val="005439CE"/>
    <w:rsid w:val="00547EC2"/>
    <w:rsid w:val="00551780"/>
    <w:rsid w:val="005527BC"/>
    <w:rsid w:val="0055739A"/>
    <w:rsid w:val="005718D4"/>
    <w:rsid w:val="005731EF"/>
    <w:rsid w:val="005769A2"/>
    <w:rsid w:val="00581263"/>
    <w:rsid w:val="005815F4"/>
    <w:rsid w:val="0058314E"/>
    <w:rsid w:val="005936EE"/>
    <w:rsid w:val="00595197"/>
    <w:rsid w:val="005A18CC"/>
    <w:rsid w:val="005A2821"/>
    <w:rsid w:val="005A6DE3"/>
    <w:rsid w:val="005A76B7"/>
    <w:rsid w:val="005B41E4"/>
    <w:rsid w:val="005B4F9D"/>
    <w:rsid w:val="005B7E29"/>
    <w:rsid w:val="005C2A2F"/>
    <w:rsid w:val="005C6C72"/>
    <w:rsid w:val="005D0333"/>
    <w:rsid w:val="005D4D34"/>
    <w:rsid w:val="005F080C"/>
    <w:rsid w:val="005F0EC2"/>
    <w:rsid w:val="005F10BA"/>
    <w:rsid w:val="0060043B"/>
    <w:rsid w:val="00605958"/>
    <w:rsid w:val="00620638"/>
    <w:rsid w:val="00625BAA"/>
    <w:rsid w:val="00642AF8"/>
    <w:rsid w:val="00642ED5"/>
    <w:rsid w:val="00654E34"/>
    <w:rsid w:val="00654E7C"/>
    <w:rsid w:val="00666584"/>
    <w:rsid w:val="0067117B"/>
    <w:rsid w:val="00671CE4"/>
    <w:rsid w:val="00680070"/>
    <w:rsid w:val="006801C0"/>
    <w:rsid w:val="006821E4"/>
    <w:rsid w:val="006879B2"/>
    <w:rsid w:val="00691CFE"/>
    <w:rsid w:val="00695C4C"/>
    <w:rsid w:val="006970A1"/>
    <w:rsid w:val="006A3D61"/>
    <w:rsid w:val="006A41EA"/>
    <w:rsid w:val="006A61E4"/>
    <w:rsid w:val="006B2FF6"/>
    <w:rsid w:val="006B321B"/>
    <w:rsid w:val="006B38D2"/>
    <w:rsid w:val="006B77F7"/>
    <w:rsid w:val="006C226A"/>
    <w:rsid w:val="006C6154"/>
    <w:rsid w:val="006D2EDB"/>
    <w:rsid w:val="006D409A"/>
    <w:rsid w:val="006E1E3E"/>
    <w:rsid w:val="006E4E52"/>
    <w:rsid w:val="006F1A67"/>
    <w:rsid w:val="006F481A"/>
    <w:rsid w:val="00706AAB"/>
    <w:rsid w:val="00707DC2"/>
    <w:rsid w:val="00720E75"/>
    <w:rsid w:val="00721089"/>
    <w:rsid w:val="0072199F"/>
    <w:rsid w:val="00725ABA"/>
    <w:rsid w:val="00731244"/>
    <w:rsid w:val="00733E1B"/>
    <w:rsid w:val="007346F8"/>
    <w:rsid w:val="0074531C"/>
    <w:rsid w:val="0075101B"/>
    <w:rsid w:val="00751C0A"/>
    <w:rsid w:val="007522D0"/>
    <w:rsid w:val="00755626"/>
    <w:rsid w:val="00760328"/>
    <w:rsid w:val="00760F94"/>
    <w:rsid w:val="0076224F"/>
    <w:rsid w:val="007634CB"/>
    <w:rsid w:val="007648E3"/>
    <w:rsid w:val="007709A7"/>
    <w:rsid w:val="007722FB"/>
    <w:rsid w:val="00772675"/>
    <w:rsid w:val="00794486"/>
    <w:rsid w:val="007A0F8B"/>
    <w:rsid w:val="007A66EC"/>
    <w:rsid w:val="007A744E"/>
    <w:rsid w:val="007B2A4C"/>
    <w:rsid w:val="007B2AC8"/>
    <w:rsid w:val="007B4DE4"/>
    <w:rsid w:val="007B7F75"/>
    <w:rsid w:val="007C56FB"/>
    <w:rsid w:val="007C7B18"/>
    <w:rsid w:val="007C7CB8"/>
    <w:rsid w:val="007D2824"/>
    <w:rsid w:val="007D2B06"/>
    <w:rsid w:val="007F7A17"/>
    <w:rsid w:val="00801D5D"/>
    <w:rsid w:val="00802763"/>
    <w:rsid w:val="008052AF"/>
    <w:rsid w:val="008073BC"/>
    <w:rsid w:val="00815704"/>
    <w:rsid w:val="0081609E"/>
    <w:rsid w:val="008179AC"/>
    <w:rsid w:val="008212C6"/>
    <w:rsid w:val="00823489"/>
    <w:rsid w:val="0082359F"/>
    <w:rsid w:val="008235E5"/>
    <w:rsid w:val="008255FC"/>
    <w:rsid w:val="0082572E"/>
    <w:rsid w:val="0082582C"/>
    <w:rsid w:val="00834436"/>
    <w:rsid w:val="008470C6"/>
    <w:rsid w:val="00854D87"/>
    <w:rsid w:val="00860AE3"/>
    <w:rsid w:val="00860EB1"/>
    <w:rsid w:val="00875968"/>
    <w:rsid w:val="00881203"/>
    <w:rsid w:val="00896539"/>
    <w:rsid w:val="00897E2F"/>
    <w:rsid w:val="008B1E1A"/>
    <w:rsid w:val="008B30BE"/>
    <w:rsid w:val="008C21F2"/>
    <w:rsid w:val="008C2E93"/>
    <w:rsid w:val="008C45A3"/>
    <w:rsid w:val="008C47C9"/>
    <w:rsid w:val="008D2D0B"/>
    <w:rsid w:val="008D372C"/>
    <w:rsid w:val="008E5FD6"/>
    <w:rsid w:val="008E61DE"/>
    <w:rsid w:val="008F02FD"/>
    <w:rsid w:val="008F3285"/>
    <w:rsid w:val="008F4889"/>
    <w:rsid w:val="008F6611"/>
    <w:rsid w:val="00902392"/>
    <w:rsid w:val="009157EF"/>
    <w:rsid w:val="009168E2"/>
    <w:rsid w:val="009365CA"/>
    <w:rsid w:val="0094531C"/>
    <w:rsid w:val="00955A63"/>
    <w:rsid w:val="00955E91"/>
    <w:rsid w:val="009564CD"/>
    <w:rsid w:val="00956EB5"/>
    <w:rsid w:val="0095747F"/>
    <w:rsid w:val="00957A26"/>
    <w:rsid w:val="00964CA2"/>
    <w:rsid w:val="00970A49"/>
    <w:rsid w:val="009711D8"/>
    <w:rsid w:val="00972217"/>
    <w:rsid w:val="00984119"/>
    <w:rsid w:val="00992586"/>
    <w:rsid w:val="0099303F"/>
    <w:rsid w:val="00993287"/>
    <w:rsid w:val="009971FD"/>
    <w:rsid w:val="009B441B"/>
    <w:rsid w:val="009C3B68"/>
    <w:rsid w:val="009C6725"/>
    <w:rsid w:val="009D11D8"/>
    <w:rsid w:val="009D570E"/>
    <w:rsid w:val="009E03FE"/>
    <w:rsid w:val="009F61FC"/>
    <w:rsid w:val="00A01952"/>
    <w:rsid w:val="00A0308E"/>
    <w:rsid w:val="00A03DC4"/>
    <w:rsid w:val="00A1478A"/>
    <w:rsid w:val="00A1625F"/>
    <w:rsid w:val="00A203EC"/>
    <w:rsid w:val="00A20681"/>
    <w:rsid w:val="00A2425D"/>
    <w:rsid w:val="00A26A73"/>
    <w:rsid w:val="00A30FE7"/>
    <w:rsid w:val="00A3153B"/>
    <w:rsid w:val="00A36815"/>
    <w:rsid w:val="00A41E8A"/>
    <w:rsid w:val="00A43A02"/>
    <w:rsid w:val="00A501A9"/>
    <w:rsid w:val="00A5148C"/>
    <w:rsid w:val="00A641C8"/>
    <w:rsid w:val="00A70D02"/>
    <w:rsid w:val="00A72D58"/>
    <w:rsid w:val="00A75907"/>
    <w:rsid w:val="00A77DE8"/>
    <w:rsid w:val="00A8100F"/>
    <w:rsid w:val="00A812CA"/>
    <w:rsid w:val="00A8317C"/>
    <w:rsid w:val="00AA1104"/>
    <w:rsid w:val="00AA574D"/>
    <w:rsid w:val="00AC2CFB"/>
    <w:rsid w:val="00AD5620"/>
    <w:rsid w:val="00AD5ADE"/>
    <w:rsid w:val="00AE00E6"/>
    <w:rsid w:val="00AE1512"/>
    <w:rsid w:val="00AF1432"/>
    <w:rsid w:val="00AF1614"/>
    <w:rsid w:val="00AF6626"/>
    <w:rsid w:val="00B01FCA"/>
    <w:rsid w:val="00B10DAD"/>
    <w:rsid w:val="00B10F72"/>
    <w:rsid w:val="00B11FF2"/>
    <w:rsid w:val="00B1360D"/>
    <w:rsid w:val="00B24666"/>
    <w:rsid w:val="00B32017"/>
    <w:rsid w:val="00B338DF"/>
    <w:rsid w:val="00B3657C"/>
    <w:rsid w:val="00B37648"/>
    <w:rsid w:val="00B431C3"/>
    <w:rsid w:val="00B53667"/>
    <w:rsid w:val="00B557F4"/>
    <w:rsid w:val="00B62270"/>
    <w:rsid w:val="00B674CB"/>
    <w:rsid w:val="00B8188E"/>
    <w:rsid w:val="00B8226D"/>
    <w:rsid w:val="00B945BB"/>
    <w:rsid w:val="00B96BED"/>
    <w:rsid w:val="00BB05FB"/>
    <w:rsid w:val="00BB0BF9"/>
    <w:rsid w:val="00BB2433"/>
    <w:rsid w:val="00BB6B45"/>
    <w:rsid w:val="00BC4889"/>
    <w:rsid w:val="00BC495C"/>
    <w:rsid w:val="00BC5F8C"/>
    <w:rsid w:val="00BD1F44"/>
    <w:rsid w:val="00BD1F78"/>
    <w:rsid w:val="00BD6B8E"/>
    <w:rsid w:val="00BE3F42"/>
    <w:rsid w:val="00BE57D1"/>
    <w:rsid w:val="00BE6CFD"/>
    <w:rsid w:val="00BF06C5"/>
    <w:rsid w:val="00BF3794"/>
    <w:rsid w:val="00BF6313"/>
    <w:rsid w:val="00C007E2"/>
    <w:rsid w:val="00C03CA0"/>
    <w:rsid w:val="00C06D5C"/>
    <w:rsid w:val="00C06F56"/>
    <w:rsid w:val="00C16DF8"/>
    <w:rsid w:val="00C2088F"/>
    <w:rsid w:val="00C23358"/>
    <w:rsid w:val="00C24E5F"/>
    <w:rsid w:val="00C25013"/>
    <w:rsid w:val="00C2505A"/>
    <w:rsid w:val="00C34327"/>
    <w:rsid w:val="00C52BF4"/>
    <w:rsid w:val="00C636F0"/>
    <w:rsid w:val="00C66EDE"/>
    <w:rsid w:val="00C737C6"/>
    <w:rsid w:val="00C737E3"/>
    <w:rsid w:val="00C764D9"/>
    <w:rsid w:val="00C76B83"/>
    <w:rsid w:val="00C81A26"/>
    <w:rsid w:val="00C81C3F"/>
    <w:rsid w:val="00C831D6"/>
    <w:rsid w:val="00C8548A"/>
    <w:rsid w:val="00C85F89"/>
    <w:rsid w:val="00C90E36"/>
    <w:rsid w:val="00C92689"/>
    <w:rsid w:val="00C94A5A"/>
    <w:rsid w:val="00CA1CE5"/>
    <w:rsid w:val="00CA3A39"/>
    <w:rsid w:val="00CA6250"/>
    <w:rsid w:val="00CB04F2"/>
    <w:rsid w:val="00CB14C9"/>
    <w:rsid w:val="00CB5378"/>
    <w:rsid w:val="00CB7509"/>
    <w:rsid w:val="00CC2BC4"/>
    <w:rsid w:val="00CD1AD6"/>
    <w:rsid w:val="00CD43F7"/>
    <w:rsid w:val="00CD4E36"/>
    <w:rsid w:val="00CE0387"/>
    <w:rsid w:val="00CE1D78"/>
    <w:rsid w:val="00CE2303"/>
    <w:rsid w:val="00CF017E"/>
    <w:rsid w:val="00CF4806"/>
    <w:rsid w:val="00D03524"/>
    <w:rsid w:val="00D04F9D"/>
    <w:rsid w:val="00D053C8"/>
    <w:rsid w:val="00D07F25"/>
    <w:rsid w:val="00D07F91"/>
    <w:rsid w:val="00D1149E"/>
    <w:rsid w:val="00D14DB8"/>
    <w:rsid w:val="00D206F3"/>
    <w:rsid w:val="00D26923"/>
    <w:rsid w:val="00D4373C"/>
    <w:rsid w:val="00D45753"/>
    <w:rsid w:val="00D45DDE"/>
    <w:rsid w:val="00D4714B"/>
    <w:rsid w:val="00D51EC1"/>
    <w:rsid w:val="00D53566"/>
    <w:rsid w:val="00D53BFD"/>
    <w:rsid w:val="00D5500A"/>
    <w:rsid w:val="00D65D2C"/>
    <w:rsid w:val="00D72473"/>
    <w:rsid w:val="00D92D18"/>
    <w:rsid w:val="00D94D94"/>
    <w:rsid w:val="00DA5A37"/>
    <w:rsid w:val="00DB6048"/>
    <w:rsid w:val="00DC4726"/>
    <w:rsid w:val="00DC76E1"/>
    <w:rsid w:val="00DC7FCB"/>
    <w:rsid w:val="00DE5D5E"/>
    <w:rsid w:val="00DF30AE"/>
    <w:rsid w:val="00DF3499"/>
    <w:rsid w:val="00E165EA"/>
    <w:rsid w:val="00E25E4A"/>
    <w:rsid w:val="00E27153"/>
    <w:rsid w:val="00E41173"/>
    <w:rsid w:val="00E4145A"/>
    <w:rsid w:val="00E41846"/>
    <w:rsid w:val="00E438D3"/>
    <w:rsid w:val="00E53272"/>
    <w:rsid w:val="00E53447"/>
    <w:rsid w:val="00E535EF"/>
    <w:rsid w:val="00E57D0B"/>
    <w:rsid w:val="00E609A1"/>
    <w:rsid w:val="00E60C73"/>
    <w:rsid w:val="00E61AAF"/>
    <w:rsid w:val="00E636C4"/>
    <w:rsid w:val="00E674F9"/>
    <w:rsid w:val="00E7627E"/>
    <w:rsid w:val="00E84E0C"/>
    <w:rsid w:val="00E851AF"/>
    <w:rsid w:val="00E862D5"/>
    <w:rsid w:val="00E90109"/>
    <w:rsid w:val="00E925DF"/>
    <w:rsid w:val="00E93557"/>
    <w:rsid w:val="00EA6FE9"/>
    <w:rsid w:val="00EC353D"/>
    <w:rsid w:val="00EC3F46"/>
    <w:rsid w:val="00ED12AB"/>
    <w:rsid w:val="00ED2C7E"/>
    <w:rsid w:val="00ED5931"/>
    <w:rsid w:val="00EE1B18"/>
    <w:rsid w:val="00EF24B3"/>
    <w:rsid w:val="00F15B88"/>
    <w:rsid w:val="00F16DF4"/>
    <w:rsid w:val="00F22FAA"/>
    <w:rsid w:val="00F23F65"/>
    <w:rsid w:val="00F320B9"/>
    <w:rsid w:val="00F3329A"/>
    <w:rsid w:val="00F34CEF"/>
    <w:rsid w:val="00F351AE"/>
    <w:rsid w:val="00F41881"/>
    <w:rsid w:val="00F44E62"/>
    <w:rsid w:val="00F47102"/>
    <w:rsid w:val="00F50061"/>
    <w:rsid w:val="00F71FB1"/>
    <w:rsid w:val="00F746A7"/>
    <w:rsid w:val="00F74AEE"/>
    <w:rsid w:val="00F84147"/>
    <w:rsid w:val="00F91233"/>
    <w:rsid w:val="00F927C1"/>
    <w:rsid w:val="00F93DF4"/>
    <w:rsid w:val="00F957BA"/>
    <w:rsid w:val="00F971A0"/>
    <w:rsid w:val="00F97AA7"/>
    <w:rsid w:val="00FA2BA3"/>
    <w:rsid w:val="00FA5441"/>
    <w:rsid w:val="00FA570C"/>
    <w:rsid w:val="00FA70A5"/>
    <w:rsid w:val="00FA7A8C"/>
    <w:rsid w:val="00FB3208"/>
    <w:rsid w:val="00FB783B"/>
    <w:rsid w:val="00FC15AD"/>
    <w:rsid w:val="00FC20FC"/>
    <w:rsid w:val="00FD6E97"/>
    <w:rsid w:val="00FD7192"/>
    <w:rsid w:val="00FD7D56"/>
    <w:rsid w:val="00FE4244"/>
    <w:rsid w:val="00FE4906"/>
    <w:rsid w:val="00FE7F72"/>
    <w:rsid w:val="00FF2CCF"/>
    <w:rsid w:val="00FF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8392D"/>
  <w15:docId w15:val="{177E41A2-47D4-485E-A305-F28578C9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026B7E"/>
    <w:rPr>
      <w:color w:val="808080"/>
    </w:rPr>
  </w:style>
  <w:style w:type="character" w:customStyle="1" w:styleId="ListLabel1">
    <w:name w:val="ListLabel 1"/>
    <w:qFormat/>
    <w:rPr>
      <w:rFonts w:ascii="Sylfaen" w:eastAsia="Calibri" w:hAnsi="Sylfae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Emphasis">
    <w:name w:val="Emphasis"/>
    <w:uiPriority w:val="20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D7BC2"/>
    <w:pPr>
      <w:ind w:left="720"/>
      <w:contextualSpacing/>
    </w:pPr>
  </w:style>
  <w:style w:type="table" w:styleId="TableGrid">
    <w:name w:val="Table Grid"/>
    <w:basedOn w:val="TableNormal"/>
    <w:uiPriority w:val="39"/>
    <w:rsid w:val="00EB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93DF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12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D409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45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31C"/>
  </w:style>
  <w:style w:type="paragraph" w:styleId="Footer">
    <w:name w:val="footer"/>
    <w:basedOn w:val="Normal"/>
    <w:link w:val="FooterChar"/>
    <w:uiPriority w:val="99"/>
    <w:unhideWhenUsed/>
    <w:rsid w:val="00945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31C"/>
  </w:style>
  <w:style w:type="paragraph" w:styleId="NormalWeb">
    <w:name w:val="Normal (Web)"/>
    <w:basedOn w:val="Normal"/>
    <w:uiPriority w:val="99"/>
    <w:semiHidden/>
    <w:unhideWhenUsed/>
    <w:rsid w:val="002228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564EC-3DFC-4D19-BA7C-AC0F6F598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9885</TotalTime>
  <Pages>1</Pages>
  <Words>5770</Words>
  <Characters>32890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dc:description/>
  <cp:lastModifiedBy>Tsitsino Kobakhidze</cp:lastModifiedBy>
  <cp:revision>1023</cp:revision>
  <dcterms:created xsi:type="dcterms:W3CDTF">2019-03-21T10:28:00Z</dcterms:created>
  <dcterms:modified xsi:type="dcterms:W3CDTF">2026-05-18T07:18:00Z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cdd2b3a5-926f-4111-8eea-9c5318b8762f_Enabled">
    <vt:lpwstr>true</vt:lpwstr>
  </property>
  <property fmtid="{D5CDD505-2E9C-101B-9397-08002B2CF9AE}" pid="9" name="MSIP_Label_cdd2b3a5-926f-4111-8eea-9c5318b8762f_SetDate">
    <vt:lpwstr>2026-04-29T12:36:36Z</vt:lpwstr>
  </property>
  <property fmtid="{D5CDD505-2E9C-101B-9397-08002B2CF9AE}" pid="10" name="MSIP_Label_cdd2b3a5-926f-4111-8eea-9c5318b8762f_Method">
    <vt:lpwstr>Standard</vt:lpwstr>
  </property>
  <property fmtid="{D5CDD505-2E9C-101B-9397-08002B2CF9AE}" pid="11" name="MSIP_Label_cdd2b3a5-926f-4111-8eea-9c5318b8762f_Name">
    <vt:lpwstr>defa4170-0d19-0005-0004-bc88714345d2</vt:lpwstr>
  </property>
  <property fmtid="{D5CDD505-2E9C-101B-9397-08002B2CF9AE}" pid="12" name="MSIP_Label_cdd2b3a5-926f-4111-8eea-9c5318b8762f_SiteId">
    <vt:lpwstr>61d2e93c-423d-43b4-8f23-1580c2341952</vt:lpwstr>
  </property>
  <property fmtid="{D5CDD505-2E9C-101B-9397-08002B2CF9AE}" pid="13" name="MSIP_Label_cdd2b3a5-926f-4111-8eea-9c5318b8762f_ActionId">
    <vt:lpwstr>a2b924bb-6e55-434c-ae9b-ae15c07f5365</vt:lpwstr>
  </property>
  <property fmtid="{D5CDD505-2E9C-101B-9397-08002B2CF9AE}" pid="14" name="MSIP_Label_cdd2b3a5-926f-4111-8eea-9c5318b8762f_ContentBits">
    <vt:lpwstr>0</vt:lpwstr>
  </property>
  <property fmtid="{D5CDD505-2E9C-101B-9397-08002B2CF9AE}" pid="15" name="MSIP_Label_cdd2b3a5-926f-4111-8eea-9c5318b8762f_Tag">
    <vt:lpwstr>10, 3, 0, 1</vt:lpwstr>
  </property>
</Properties>
</file>