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81648" w14:textId="77777777" w:rsidR="006476EB" w:rsidRDefault="006476EB" w:rsidP="00920F70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პროდუქტის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მახასიათებლების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შეჯამება</w:t>
      </w:r>
    </w:p>
    <w:p w14:paraId="30586BA0" w14:textId="77777777" w:rsidR="001D2646" w:rsidRPr="00B21995" w:rsidRDefault="001D2646" w:rsidP="00920F70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</w:p>
    <w:p w14:paraId="687CC269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1. </w:t>
      </w:r>
      <w:r w:rsidRPr="00B21995">
        <w:rPr>
          <w:rFonts w:ascii="Sylfaen" w:hAnsi="Sylfaen" w:cs="Sylfaen"/>
          <w:b/>
          <w:bCs/>
          <w:lang w:val="ka-GE"/>
        </w:rPr>
        <w:t>სამკურნალო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პროდუქტის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დასახელება</w:t>
      </w:r>
    </w:p>
    <w:p w14:paraId="19104F88" w14:textId="77777777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სუპრასტიგელი</w:t>
      </w:r>
      <w:r w:rsidRPr="00B21995">
        <w:rPr>
          <w:rFonts w:ascii="Sylfaen" w:hAnsi="Sylfaen"/>
          <w:lang w:val="ka-GE"/>
        </w:rPr>
        <w:t xml:space="preserve"> 1 </w:t>
      </w:r>
      <w:r w:rsidRPr="00B21995">
        <w:rPr>
          <w:rFonts w:ascii="Sylfaen" w:hAnsi="Sylfaen" w:cs="Sylfaen"/>
          <w:lang w:val="ka-GE"/>
        </w:rPr>
        <w:t>მგ</w:t>
      </w:r>
      <w:r w:rsidRPr="00B21995">
        <w:rPr>
          <w:rFonts w:ascii="Sylfaen" w:hAnsi="Sylfaen"/>
          <w:lang w:val="ka-GE"/>
        </w:rPr>
        <w:t>/</w:t>
      </w:r>
      <w:r w:rsidRPr="00B21995">
        <w:rPr>
          <w:rFonts w:ascii="Sylfaen" w:hAnsi="Sylfaen" w:cs="Sylfaen"/>
          <w:lang w:val="ka-GE"/>
        </w:rPr>
        <w:t>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გელი</w:t>
      </w:r>
    </w:p>
    <w:p w14:paraId="795C183D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B28F9CD" w14:textId="44A8B6F9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2. </w:t>
      </w:r>
      <w:r w:rsidR="005243DA" w:rsidRPr="00B21995">
        <w:rPr>
          <w:rFonts w:ascii="Sylfaen" w:hAnsi="Sylfaen" w:cs="Sylfaen"/>
          <w:b/>
          <w:bCs/>
          <w:lang w:val="ka-GE"/>
        </w:rPr>
        <w:t>თვისებრივი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და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რაოდენობრივი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338696B9" w14:textId="4AFEC48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გელის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ყოველი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გრამი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შეიცავს</w:t>
      </w:r>
      <w:r w:rsidRPr="00B21995">
        <w:rPr>
          <w:rFonts w:ascii="Sylfaen" w:hAnsi="Sylfaen"/>
          <w:lang w:val="ka-GE"/>
        </w:rPr>
        <w:t xml:space="preserve"> 1 </w:t>
      </w:r>
      <w:r w:rsidRPr="00B21995">
        <w:rPr>
          <w:rFonts w:ascii="Sylfaen" w:hAnsi="Sylfaen" w:cs="Sylfaen"/>
          <w:lang w:val="ka-GE"/>
        </w:rPr>
        <w:t>მგ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დიმე</w:t>
      </w:r>
      <w:r w:rsidR="005243DA" w:rsidRPr="00B21995">
        <w:rPr>
          <w:rFonts w:ascii="Sylfaen" w:hAnsi="Sylfaen" w:cs="Sylfaen"/>
          <w:lang w:val="ka-GE"/>
        </w:rPr>
        <w:t>ტ</w:t>
      </w:r>
      <w:r w:rsidRPr="00B21995">
        <w:rPr>
          <w:rFonts w:ascii="Sylfaen" w:hAnsi="Sylfaen" w:cs="Sylfaen"/>
          <w:lang w:val="ka-GE"/>
        </w:rPr>
        <w:t>ინდ</w:t>
      </w:r>
      <w:r w:rsidR="005243DA" w:rsidRPr="00B21995">
        <w:rPr>
          <w:rFonts w:ascii="Sylfaen" w:hAnsi="Sylfaen" w:cs="Sylfaen"/>
          <w:lang w:val="ka-GE"/>
        </w:rPr>
        <w:t>ე</w:t>
      </w:r>
      <w:r w:rsidRPr="00B21995">
        <w:rPr>
          <w:rFonts w:ascii="Sylfaen" w:hAnsi="Sylfaen" w:cs="Sylfaen"/>
          <w:lang w:val="ka-GE"/>
        </w:rPr>
        <w:t>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მალეატს</w:t>
      </w:r>
      <w:r w:rsidRPr="00B21995">
        <w:rPr>
          <w:rFonts w:ascii="Sylfaen" w:hAnsi="Sylfaen"/>
          <w:lang w:val="ka-GE"/>
        </w:rPr>
        <w:t>.</w:t>
      </w:r>
    </w:p>
    <w:p w14:paraId="35929E60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B21995">
        <w:rPr>
          <w:rFonts w:ascii="Sylfaen" w:hAnsi="Sylfaen" w:cs="Sylfaen"/>
          <w:u w:val="single"/>
          <w:lang w:val="ka-GE"/>
        </w:rPr>
        <w:t>ცნობილი</w:t>
      </w:r>
      <w:r w:rsidRPr="00B21995">
        <w:rPr>
          <w:rFonts w:ascii="Sylfaen" w:hAnsi="Sylfaen"/>
          <w:u w:val="single"/>
          <w:lang w:val="ka-GE"/>
        </w:rPr>
        <w:t xml:space="preserve"> </w:t>
      </w:r>
      <w:r w:rsidRPr="00B21995">
        <w:rPr>
          <w:rFonts w:ascii="Sylfaen" w:hAnsi="Sylfaen" w:cs="Sylfaen"/>
          <w:u w:val="single"/>
          <w:lang w:val="ka-GE"/>
        </w:rPr>
        <w:t>ეფექტის</w:t>
      </w:r>
      <w:r w:rsidRPr="00B21995">
        <w:rPr>
          <w:rFonts w:ascii="Sylfaen" w:hAnsi="Sylfaen"/>
          <w:u w:val="single"/>
          <w:lang w:val="ka-GE"/>
        </w:rPr>
        <w:t xml:space="preserve"> </w:t>
      </w:r>
      <w:r w:rsidRPr="00B21995">
        <w:rPr>
          <w:rFonts w:ascii="Sylfaen" w:hAnsi="Sylfaen" w:cs="Sylfaen"/>
          <w:u w:val="single"/>
          <w:lang w:val="ka-GE"/>
        </w:rPr>
        <w:t>მქონე</w:t>
      </w:r>
      <w:r w:rsidRPr="00B21995">
        <w:rPr>
          <w:rFonts w:ascii="Sylfaen" w:hAnsi="Sylfaen"/>
          <w:u w:val="single"/>
          <w:lang w:val="ka-GE"/>
        </w:rPr>
        <w:t xml:space="preserve"> </w:t>
      </w:r>
      <w:r w:rsidRPr="00B21995">
        <w:rPr>
          <w:rFonts w:ascii="Sylfaen" w:hAnsi="Sylfaen" w:cs="Sylfaen"/>
          <w:u w:val="single"/>
          <w:lang w:val="ka-GE"/>
        </w:rPr>
        <w:t>დამხმარე</w:t>
      </w:r>
      <w:r w:rsidRPr="00B21995">
        <w:rPr>
          <w:rFonts w:ascii="Sylfaen" w:hAnsi="Sylfaen"/>
          <w:u w:val="single"/>
          <w:lang w:val="ka-GE"/>
        </w:rPr>
        <w:t xml:space="preserve"> </w:t>
      </w:r>
      <w:r w:rsidRPr="00B21995">
        <w:rPr>
          <w:rFonts w:ascii="Sylfaen" w:hAnsi="Sylfaen" w:cs="Sylfaen"/>
          <w:u w:val="single"/>
          <w:lang w:val="ka-GE"/>
        </w:rPr>
        <w:t>ნივთიერებები</w:t>
      </w:r>
    </w:p>
    <w:p w14:paraId="54D294B4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პროპილენგლიკოლი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ბენზალკონიუმის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ქლორიდი</w:t>
      </w:r>
      <w:r w:rsidRPr="00B21995">
        <w:rPr>
          <w:rFonts w:ascii="Sylfaen" w:hAnsi="Sylfaen"/>
          <w:lang w:val="ka-GE"/>
        </w:rPr>
        <w:t>.</w:t>
      </w:r>
    </w:p>
    <w:p w14:paraId="5D711000" w14:textId="7D3E2037" w:rsidR="006476EB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დამხმარე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ნივთიერებების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სრული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ჩამონათვალი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იხილეთ</w:t>
      </w:r>
      <w:r w:rsidRPr="00B21995">
        <w:rPr>
          <w:rFonts w:ascii="Sylfaen" w:hAnsi="Sylfaen"/>
          <w:lang w:val="ka-GE"/>
        </w:rPr>
        <w:t xml:space="preserve"> 6.1 </w:t>
      </w:r>
      <w:r w:rsidRPr="00B21995">
        <w:rPr>
          <w:rFonts w:ascii="Sylfaen" w:hAnsi="Sylfaen" w:cs="Sylfaen"/>
          <w:lang w:val="ka-GE"/>
        </w:rPr>
        <w:t>პუნქტ</w:t>
      </w:r>
      <w:r w:rsidR="005243DA" w:rsidRPr="00B21995">
        <w:rPr>
          <w:rFonts w:ascii="Sylfaen" w:hAnsi="Sylfaen" w:cs="Sylfaen"/>
          <w:lang w:val="ka-GE"/>
        </w:rPr>
        <w:t>შ</w:t>
      </w:r>
      <w:r w:rsidRPr="00B21995">
        <w:rPr>
          <w:rFonts w:ascii="Sylfaen" w:hAnsi="Sylfaen" w:cs="Sylfaen"/>
          <w:lang w:val="ka-GE"/>
        </w:rPr>
        <w:t>ი</w:t>
      </w:r>
      <w:r w:rsidRPr="00B21995">
        <w:rPr>
          <w:rFonts w:ascii="Sylfaen" w:hAnsi="Sylfaen"/>
          <w:lang w:val="ka-GE"/>
        </w:rPr>
        <w:t>.</w:t>
      </w:r>
    </w:p>
    <w:p w14:paraId="6B53A438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2A5751A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3. </w:t>
      </w:r>
      <w:r w:rsidRPr="00B21995">
        <w:rPr>
          <w:rFonts w:ascii="Sylfaen" w:hAnsi="Sylfaen" w:cs="Sylfaen"/>
          <w:b/>
          <w:bCs/>
          <w:lang w:val="ka-GE"/>
        </w:rPr>
        <w:t>ფარმაცევტული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ფორმა</w:t>
      </w:r>
    </w:p>
    <w:p w14:paraId="0D843F3D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გელი</w:t>
      </w:r>
      <w:r w:rsidRPr="00B21995">
        <w:rPr>
          <w:rFonts w:ascii="Sylfaen" w:hAnsi="Sylfaen"/>
          <w:lang w:val="ka-GE"/>
        </w:rPr>
        <w:t>.</w:t>
      </w:r>
    </w:p>
    <w:p w14:paraId="257AAECD" w14:textId="30E05FEB" w:rsidR="006476EB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უფერო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გამჭვირვალე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ოდნავ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გაუმჭვირვალე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ერთგვაროვანი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გელი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მკაფიო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ნაწილაკების</w:t>
      </w:r>
      <w:r w:rsidRPr="00B21995">
        <w:rPr>
          <w:rFonts w:ascii="Sylfaen" w:hAnsi="Sylfaen"/>
          <w:lang w:val="ka-GE"/>
        </w:rPr>
        <w:t xml:space="preserve">, </w:t>
      </w:r>
      <w:r w:rsidR="005243DA" w:rsidRPr="00B21995">
        <w:rPr>
          <w:rFonts w:ascii="Sylfaen" w:hAnsi="Sylfaen" w:cs="Sylfaen"/>
          <w:lang w:val="ka-GE"/>
        </w:rPr>
        <w:t>თხევადი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წვეთების</w:t>
      </w:r>
      <w:r w:rsidR="005243DA" w:rsidRPr="00B21995">
        <w:rPr>
          <w:rFonts w:ascii="Sylfaen" w:hAnsi="Sylfaen" w:cs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სხვადასხვა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ფერის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ნაწილების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გარეშე</w:t>
      </w:r>
      <w:r w:rsidRPr="00B21995">
        <w:rPr>
          <w:rFonts w:ascii="Sylfaen" w:hAnsi="Sylfaen"/>
          <w:lang w:val="ka-GE"/>
        </w:rPr>
        <w:t>.</w:t>
      </w:r>
    </w:p>
    <w:p w14:paraId="7C402A0E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E231321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4. </w:t>
      </w:r>
      <w:r w:rsidRPr="00B21995">
        <w:rPr>
          <w:rFonts w:ascii="Sylfaen" w:hAnsi="Sylfaen" w:cs="Sylfaen"/>
          <w:b/>
          <w:bCs/>
          <w:lang w:val="ka-GE"/>
        </w:rPr>
        <w:t>კლინიკური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მახასიათებლები</w:t>
      </w:r>
    </w:p>
    <w:p w14:paraId="713C3657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4.1 </w:t>
      </w:r>
      <w:r w:rsidRPr="00B21995">
        <w:rPr>
          <w:rFonts w:ascii="Sylfaen" w:hAnsi="Sylfaen" w:cs="Sylfaen"/>
          <w:b/>
          <w:bCs/>
          <w:lang w:val="ka-GE"/>
        </w:rPr>
        <w:t>თერაპიული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ჩვენებები</w:t>
      </w:r>
    </w:p>
    <w:p w14:paraId="73A06A09" w14:textId="05E8A716" w:rsidR="006476EB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დერმატოზებთან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ჭინჭრის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ციებასთან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მწერების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ნაკბენებთან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მზი</w:t>
      </w:r>
      <w:r w:rsidR="005243DA" w:rsidRPr="00B21995">
        <w:rPr>
          <w:rFonts w:ascii="Sylfaen" w:hAnsi="Sylfaen" w:cs="Sylfaen"/>
          <w:lang w:val="ka-GE"/>
        </w:rPr>
        <w:t>T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დამწვრობასთან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ზედაპირულ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დამწვრობასთან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დაკავშირებული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ქავილის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სამკურნალოდ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ჩვილებში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ბავშვებში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მოზარდებსა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მოზრდილებში</w:t>
      </w:r>
      <w:r w:rsidRPr="00B21995">
        <w:rPr>
          <w:rFonts w:ascii="Sylfaen" w:hAnsi="Sylfaen"/>
          <w:lang w:val="ka-GE"/>
        </w:rPr>
        <w:t>.</w:t>
      </w:r>
    </w:p>
    <w:p w14:paraId="6D34D698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AB585AD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4.2 </w:t>
      </w:r>
      <w:r w:rsidRPr="00B21995">
        <w:rPr>
          <w:rFonts w:ascii="Sylfaen" w:hAnsi="Sylfaen" w:cs="Sylfaen"/>
          <w:b/>
          <w:bCs/>
          <w:lang w:val="ka-GE"/>
        </w:rPr>
        <w:t>დოზირება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და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მიღების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წესი</w:t>
      </w:r>
    </w:p>
    <w:p w14:paraId="30ED05E3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B21995">
        <w:rPr>
          <w:rFonts w:ascii="Sylfaen" w:hAnsi="Sylfaen" w:cs="Sylfaen"/>
          <w:u w:val="single"/>
          <w:lang w:val="ka-GE"/>
        </w:rPr>
        <w:t>დოზირება</w:t>
      </w:r>
    </w:p>
    <w:p w14:paraId="10079861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ჩვილებში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ბავშვებში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მოზარდებში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მოზრდილებსა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ხანდაზმულებში</w:t>
      </w:r>
      <w:r w:rsidRPr="00B21995">
        <w:rPr>
          <w:rFonts w:ascii="Sylfaen" w:hAnsi="Sylfaen"/>
          <w:lang w:val="ka-GE"/>
        </w:rPr>
        <w:t xml:space="preserve"> [</w:t>
      </w:r>
      <w:r w:rsidRPr="00B21995">
        <w:rPr>
          <w:rFonts w:ascii="Sylfaen" w:hAnsi="Sylfaen" w:cs="Sylfaen"/>
          <w:lang w:val="ka-GE"/>
        </w:rPr>
        <w:t>გამოგონილი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დასახელება</w:t>
      </w:r>
      <w:r w:rsidRPr="00B21995">
        <w:rPr>
          <w:rFonts w:ascii="Sylfaen" w:hAnsi="Sylfaen"/>
          <w:lang w:val="ka-GE"/>
        </w:rPr>
        <w:t xml:space="preserve">] 1 </w:t>
      </w:r>
      <w:r w:rsidRPr="00B21995">
        <w:rPr>
          <w:rFonts w:ascii="Sylfaen" w:hAnsi="Sylfaen" w:cs="Sylfaen"/>
          <w:lang w:val="ka-GE"/>
        </w:rPr>
        <w:t>მგ</w:t>
      </w:r>
      <w:r w:rsidRPr="00B21995">
        <w:rPr>
          <w:rFonts w:ascii="Sylfaen" w:hAnsi="Sylfaen"/>
          <w:lang w:val="ka-GE"/>
        </w:rPr>
        <w:t>/</w:t>
      </w:r>
      <w:r w:rsidRPr="00B21995">
        <w:rPr>
          <w:rFonts w:ascii="Sylfaen" w:hAnsi="Sylfaen" w:cs="Sylfaen"/>
          <w:lang w:val="ka-GE"/>
        </w:rPr>
        <w:t>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გელი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უნდა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წაისვათ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დაზიანებულ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უბანზე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დღეში</w:t>
      </w:r>
      <w:r w:rsidRPr="00B21995">
        <w:rPr>
          <w:rFonts w:ascii="Sylfaen" w:hAnsi="Sylfaen"/>
          <w:lang w:val="ka-GE"/>
        </w:rPr>
        <w:t xml:space="preserve"> 2-4-</w:t>
      </w:r>
      <w:r w:rsidRPr="00B21995">
        <w:rPr>
          <w:rFonts w:ascii="Sylfaen" w:hAnsi="Sylfaen" w:cs="Sylfaen"/>
          <w:lang w:val="ka-GE"/>
        </w:rPr>
        <w:t>ჯერ</w:t>
      </w:r>
      <w:r w:rsidRPr="00B21995">
        <w:rPr>
          <w:rFonts w:ascii="Sylfaen" w:hAnsi="Sylfaen"/>
          <w:lang w:val="ka-GE"/>
        </w:rPr>
        <w:t>.</w:t>
      </w:r>
    </w:p>
    <w:p w14:paraId="0E6D8816" w14:textId="5D1898A4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პროდუქტის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მაქსიმალური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რეკომენდებული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დღიური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დოზაა</w:t>
      </w:r>
      <w:r w:rsidRPr="00B21995">
        <w:rPr>
          <w:rFonts w:ascii="Sylfaen" w:hAnsi="Sylfaen"/>
          <w:lang w:val="ka-GE"/>
        </w:rPr>
        <w:t xml:space="preserve"> 4 </w:t>
      </w:r>
      <w:r w:rsidRPr="00B21995">
        <w:rPr>
          <w:rFonts w:ascii="Sylfaen" w:hAnsi="Sylfaen" w:cs="Sylfaen"/>
          <w:lang w:val="ka-GE"/>
        </w:rPr>
        <w:t>გ</w:t>
      </w:r>
      <w:r w:rsidRPr="00B21995">
        <w:rPr>
          <w:rFonts w:ascii="Sylfaen" w:hAnsi="Sylfaen"/>
          <w:lang w:val="ka-GE"/>
        </w:rPr>
        <w:t xml:space="preserve">. </w:t>
      </w:r>
      <w:r w:rsidRPr="00B21995">
        <w:rPr>
          <w:rFonts w:ascii="Sylfaen" w:hAnsi="Sylfaen" w:cs="Sylfaen"/>
          <w:lang w:val="ka-GE"/>
        </w:rPr>
        <w:t>მაქსიმალური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დოზა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გამოითვ</w:t>
      </w:r>
      <w:r w:rsidR="00F2520A" w:rsidRPr="00B21995">
        <w:rPr>
          <w:rFonts w:ascii="Sylfaen" w:hAnsi="Sylfaen" w:cs="Sylfaen"/>
          <w:lang w:val="ka-GE"/>
        </w:rPr>
        <w:t>ლებ</w:t>
      </w:r>
      <w:r w:rsidRPr="00B21995">
        <w:rPr>
          <w:rFonts w:ascii="Sylfaen" w:hAnsi="Sylfaen" w:cs="Sylfaen"/>
          <w:lang w:val="ka-GE"/>
        </w:rPr>
        <w:t>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თითის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წვერის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ერთეულების</w:t>
      </w:r>
      <w:r w:rsidRPr="00B21995">
        <w:rPr>
          <w:rFonts w:ascii="Sylfaen" w:hAnsi="Sylfaen"/>
          <w:lang w:val="ka-GE"/>
        </w:rPr>
        <w:t xml:space="preserve"> (FTU) </w:t>
      </w:r>
      <w:r w:rsidRPr="00B21995">
        <w:rPr>
          <w:rFonts w:ascii="Sylfaen" w:hAnsi="Sylfaen" w:cs="Sylfaen"/>
          <w:lang w:val="ka-GE"/>
        </w:rPr>
        <w:t>საფუძველზე</w:t>
      </w:r>
      <w:r w:rsidRPr="00B21995">
        <w:rPr>
          <w:rFonts w:ascii="Sylfaen" w:hAnsi="Sylfaen"/>
          <w:lang w:val="ka-GE"/>
        </w:rPr>
        <w:t xml:space="preserve">: 1 FTU </w:t>
      </w:r>
      <w:r w:rsidRPr="00B21995">
        <w:rPr>
          <w:rFonts w:ascii="Sylfaen" w:hAnsi="Sylfaen" w:cs="Sylfaen"/>
          <w:lang w:val="ka-GE"/>
        </w:rPr>
        <w:t>გელი</w:t>
      </w:r>
      <w:r w:rsidRPr="00B21995">
        <w:rPr>
          <w:rFonts w:ascii="Sylfaen" w:hAnsi="Sylfaen"/>
          <w:lang w:val="ka-GE"/>
        </w:rPr>
        <w:t xml:space="preserve"> (</w:t>
      </w:r>
      <w:r w:rsidRPr="00B21995">
        <w:rPr>
          <w:rFonts w:ascii="Sylfaen" w:hAnsi="Sylfaen" w:cs="Sylfaen"/>
          <w:lang w:val="ka-GE"/>
        </w:rPr>
        <w:t>ანუ</w:t>
      </w:r>
      <w:r w:rsidR="00F2520A" w:rsidRPr="00B21995">
        <w:rPr>
          <w:rFonts w:ascii="Sylfaen" w:hAnsi="Sylfaen" w:cs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ტუბიდან</w:t>
      </w:r>
      <w:r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/>
          <w:lang w:val="ka-GE"/>
        </w:rPr>
        <w:t xml:space="preserve">გამოშვებული </w:t>
      </w:r>
      <w:r w:rsidR="00F2520A" w:rsidRPr="00B21995">
        <w:rPr>
          <w:rFonts w:ascii="Sylfaen" w:hAnsi="Sylfaen" w:cs="Sylfaen"/>
          <w:lang w:val="ka-GE"/>
        </w:rPr>
        <w:t>გელის</w:t>
      </w:r>
      <w:r w:rsidR="00F2520A"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 w:cs="Sylfaen"/>
          <w:lang w:val="ka-GE"/>
        </w:rPr>
        <w:t xml:space="preserve">რაოდენობა </w:t>
      </w:r>
      <w:r w:rsidRPr="00B21995">
        <w:rPr>
          <w:rFonts w:ascii="Sylfaen" w:hAnsi="Sylfaen" w:cs="Sylfaen"/>
          <w:lang w:val="ka-GE"/>
        </w:rPr>
        <w:t>ფალანგთაშორისი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დისტალური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ნაკეციდან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ზრდასრული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ადამიანის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საჩვენებელი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თითის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ბოლომდე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დაახლოებით</w:t>
      </w:r>
      <w:r w:rsidRPr="00B21995">
        <w:rPr>
          <w:rFonts w:ascii="Sylfaen" w:hAnsi="Sylfaen"/>
          <w:lang w:val="ka-GE"/>
        </w:rPr>
        <w:t xml:space="preserve"> 0.5 </w:t>
      </w:r>
      <w:r w:rsidRPr="00B21995">
        <w:rPr>
          <w:rFonts w:ascii="Sylfaen" w:hAnsi="Sylfaen" w:cs="Sylfaen"/>
          <w:lang w:val="ka-GE"/>
        </w:rPr>
        <w:t>გ</w:t>
      </w:r>
      <w:r w:rsidRPr="00B21995">
        <w:rPr>
          <w:rFonts w:ascii="Sylfaen" w:hAnsi="Sylfaen"/>
          <w:lang w:val="ka-GE"/>
        </w:rPr>
        <w:t xml:space="preserve">) </w:t>
      </w:r>
      <w:r w:rsidRPr="00B21995">
        <w:rPr>
          <w:rFonts w:ascii="Sylfaen" w:hAnsi="Sylfaen" w:cs="Sylfaen"/>
          <w:lang w:val="ka-GE"/>
        </w:rPr>
        <w:t>ფარავს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ხელის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ანაბეჭდის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ორ</w:t>
      </w:r>
      <w:r w:rsidR="00F2520A" w:rsidRPr="00B21995">
        <w:rPr>
          <w:rFonts w:ascii="Sylfaen" w:hAnsi="Sylfaen" w:cs="Sylfaen"/>
          <w:lang w:val="ka-GE"/>
        </w:rPr>
        <w:t>მაგ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ფართობს</w:t>
      </w:r>
      <w:r w:rsidRPr="00B21995">
        <w:rPr>
          <w:rFonts w:ascii="Sylfaen" w:hAnsi="Sylfaen"/>
          <w:lang w:val="ka-GE"/>
        </w:rPr>
        <w:t xml:space="preserve"> (</w:t>
      </w:r>
      <w:r w:rsidRPr="00B21995">
        <w:rPr>
          <w:rFonts w:ascii="Sylfaen" w:hAnsi="Sylfaen" w:cs="Sylfaen"/>
          <w:lang w:val="ka-GE"/>
        </w:rPr>
        <w:t>ზრდასრული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ადამიანის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ხელისგული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თითები</w:t>
      </w:r>
      <w:r w:rsidR="00F2520A" w:rsidRPr="00B21995">
        <w:rPr>
          <w:rFonts w:ascii="Sylfaen" w:hAnsi="Sylfaen" w:cs="Sylfaen"/>
          <w:lang w:val="ka-GE"/>
        </w:rPr>
        <w:t>თ</w:t>
      </w:r>
      <w:r w:rsidRPr="00B21995">
        <w:rPr>
          <w:rFonts w:ascii="Sylfaen" w:hAnsi="Sylfaen"/>
          <w:lang w:val="ka-GE"/>
        </w:rPr>
        <w:t xml:space="preserve">). </w:t>
      </w:r>
      <w:r w:rsidRPr="00B21995">
        <w:rPr>
          <w:rFonts w:ascii="Sylfaen" w:hAnsi="Sylfaen" w:cs="Sylfaen"/>
          <w:lang w:val="ka-GE"/>
        </w:rPr>
        <w:t>ერთჯერადი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მაქსიმალური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დოზაა</w:t>
      </w:r>
      <w:r w:rsidRPr="00B21995">
        <w:rPr>
          <w:rFonts w:ascii="Sylfaen" w:hAnsi="Sylfaen"/>
          <w:lang w:val="ka-GE"/>
        </w:rPr>
        <w:t xml:space="preserve"> 2 FTU (</w:t>
      </w:r>
      <w:r w:rsidRPr="00B21995">
        <w:rPr>
          <w:rFonts w:ascii="Sylfaen" w:hAnsi="Sylfaen" w:cs="Sylfaen"/>
          <w:lang w:val="ka-GE"/>
        </w:rPr>
        <w:t>ანუ</w:t>
      </w:r>
      <w:r w:rsidRPr="00B21995">
        <w:rPr>
          <w:rFonts w:ascii="Sylfaen" w:hAnsi="Sylfaen"/>
          <w:lang w:val="ka-GE"/>
        </w:rPr>
        <w:t xml:space="preserve"> 1 </w:t>
      </w:r>
      <w:r w:rsidRPr="00B21995">
        <w:rPr>
          <w:rFonts w:ascii="Sylfaen" w:hAnsi="Sylfaen" w:cs="Sylfaen"/>
          <w:lang w:val="ka-GE"/>
        </w:rPr>
        <w:t>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გელი</w:t>
      </w:r>
      <w:r w:rsidRPr="00B21995">
        <w:rPr>
          <w:rFonts w:ascii="Sylfaen" w:hAnsi="Sylfaen"/>
          <w:lang w:val="ka-GE"/>
        </w:rPr>
        <w:t xml:space="preserve">), </w:t>
      </w:r>
      <w:r w:rsidRPr="00B21995">
        <w:rPr>
          <w:rFonts w:ascii="Sylfaen" w:hAnsi="Sylfaen" w:cs="Sylfaen"/>
          <w:lang w:val="ka-GE"/>
        </w:rPr>
        <w:t>რომლის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გამოყენება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შესაძლებელია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დღეში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მაქსიმუმ</w:t>
      </w:r>
      <w:r w:rsidRPr="00B21995">
        <w:rPr>
          <w:rFonts w:ascii="Sylfaen" w:hAnsi="Sylfaen"/>
          <w:lang w:val="ka-GE"/>
        </w:rPr>
        <w:t xml:space="preserve"> 4-</w:t>
      </w:r>
      <w:r w:rsidRPr="00B21995">
        <w:rPr>
          <w:rFonts w:ascii="Sylfaen" w:hAnsi="Sylfaen" w:cs="Sylfaen"/>
          <w:lang w:val="ka-GE"/>
        </w:rPr>
        <w:t>ჯერ</w:t>
      </w:r>
      <w:r w:rsidRPr="00B21995">
        <w:rPr>
          <w:rFonts w:ascii="Sylfaen" w:hAnsi="Sylfaen"/>
          <w:lang w:val="ka-GE"/>
        </w:rPr>
        <w:t>.</w:t>
      </w:r>
    </w:p>
    <w:p w14:paraId="1B0A70B9" w14:textId="77777777" w:rsidR="006476EB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გამოყენების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მაქსიმალური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ხანგრძლივობა</w:t>
      </w:r>
      <w:r w:rsidRPr="00B21995">
        <w:rPr>
          <w:rFonts w:ascii="Sylfaen" w:hAnsi="Sylfaen"/>
          <w:lang w:val="ka-GE"/>
        </w:rPr>
        <w:t xml:space="preserve">: </w:t>
      </w:r>
      <w:r w:rsidRPr="00B21995">
        <w:rPr>
          <w:rFonts w:ascii="Sylfaen" w:hAnsi="Sylfaen" w:cs="Sylfaen"/>
          <w:lang w:val="ka-GE"/>
        </w:rPr>
        <w:t>თუ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სიმპტომები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გაუმჯობესდება</w:t>
      </w:r>
      <w:r w:rsidRPr="00B21995">
        <w:rPr>
          <w:rFonts w:ascii="Sylfaen" w:hAnsi="Sylfaen"/>
          <w:lang w:val="ka-GE"/>
        </w:rPr>
        <w:t xml:space="preserve"> 7 </w:t>
      </w:r>
      <w:r w:rsidRPr="00B21995">
        <w:rPr>
          <w:rFonts w:ascii="Sylfaen" w:hAnsi="Sylfaen" w:cs="Sylfaen"/>
          <w:lang w:val="ka-GE"/>
        </w:rPr>
        <w:t>დღის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განმავლობაში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პაციენტმა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უნდა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მიმართოს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ექიმს</w:t>
      </w:r>
      <w:r w:rsidRPr="00B21995">
        <w:rPr>
          <w:rFonts w:ascii="Sylfaen" w:hAnsi="Sylfaen"/>
          <w:lang w:val="ka-GE"/>
        </w:rPr>
        <w:t>.</w:t>
      </w:r>
    </w:p>
    <w:p w14:paraId="2C1B6BB7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CE37796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4.3 </w:t>
      </w:r>
      <w:r w:rsidRPr="00B21995">
        <w:rPr>
          <w:rFonts w:ascii="Sylfaen" w:hAnsi="Sylfaen" w:cs="Sylfaen"/>
          <w:b/>
          <w:bCs/>
          <w:lang w:val="ka-GE"/>
        </w:rPr>
        <w:t>უკუჩვენებები</w:t>
      </w:r>
    </w:p>
    <w:p w14:paraId="0110459F" w14:textId="77777777" w:rsidR="006476EB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ჰიპერმგრძნობელობა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აქტიური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ნივთიერების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</w:t>
      </w:r>
      <w:r w:rsidRPr="00B21995">
        <w:rPr>
          <w:rFonts w:ascii="Sylfaen" w:hAnsi="Sylfaen"/>
          <w:lang w:val="ka-GE"/>
        </w:rPr>
        <w:t xml:space="preserve"> 6.1 </w:t>
      </w:r>
      <w:r w:rsidRPr="00B21995">
        <w:rPr>
          <w:rFonts w:ascii="Sylfaen" w:hAnsi="Sylfaen" w:cs="Sylfaen"/>
          <w:lang w:val="ka-GE"/>
        </w:rPr>
        <w:t>პუნქტში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ჩამოთვლილი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რომელიმე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დამხმარე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ნივთიერების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მიმართ</w:t>
      </w:r>
      <w:r w:rsidRPr="00B21995">
        <w:rPr>
          <w:rFonts w:ascii="Sylfaen" w:hAnsi="Sylfaen"/>
          <w:lang w:val="ka-GE"/>
        </w:rPr>
        <w:t>.</w:t>
      </w:r>
    </w:p>
    <w:p w14:paraId="27AD2C13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8FC383D" w14:textId="2D034D0F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4.4 </w:t>
      </w:r>
      <w:r w:rsidRPr="00B21995">
        <w:rPr>
          <w:rFonts w:ascii="Sylfaen" w:hAnsi="Sylfaen" w:cs="Sylfaen"/>
          <w:b/>
          <w:bCs/>
          <w:lang w:val="ka-GE"/>
        </w:rPr>
        <w:t>სპეციალური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გაფრთხილებები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და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="00F2520A" w:rsidRPr="00B21995">
        <w:rPr>
          <w:rFonts w:ascii="Sylfaen" w:hAnsi="Sylfaen" w:cs="Sylfaen"/>
          <w:b/>
          <w:bCs/>
          <w:lang w:val="ka-GE"/>
        </w:rPr>
        <w:t>სიფრთხილის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ზომები</w:t>
      </w:r>
      <w:r w:rsidR="00F2520A" w:rsidRPr="00B21995">
        <w:rPr>
          <w:rFonts w:ascii="Sylfaen" w:hAnsi="Sylfaen" w:cs="Sylfaen"/>
          <w:b/>
          <w:bCs/>
          <w:lang w:val="ka-GE"/>
        </w:rPr>
        <w:t xml:space="preserve"> გამოყენებისას</w:t>
      </w:r>
    </w:p>
    <w:p w14:paraId="6D5DFADD" w14:textId="4ABB40EE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თუ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დიდ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ფართობზე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უნდა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წაისვათ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თავიდან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უნდა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იქნას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აცილებული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დამუშავებულ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ადგილებ</w:t>
      </w:r>
      <w:r w:rsidR="00F2520A" w:rsidRPr="00B21995">
        <w:rPr>
          <w:rFonts w:ascii="Sylfaen" w:hAnsi="Sylfaen" w:cs="Sylfaen"/>
          <w:lang w:val="ka-GE"/>
        </w:rPr>
        <w:t>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მზის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სხივების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ხანგრძლივი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ზემოქმედება</w:t>
      </w:r>
      <w:r w:rsidRPr="00B21995">
        <w:rPr>
          <w:rFonts w:ascii="Sylfaen" w:hAnsi="Sylfaen"/>
          <w:lang w:val="ka-GE"/>
        </w:rPr>
        <w:t xml:space="preserve">. </w:t>
      </w:r>
      <w:r w:rsidRPr="00B21995">
        <w:rPr>
          <w:rFonts w:ascii="Sylfaen" w:hAnsi="Sylfaen" w:cs="Sylfaen"/>
          <w:lang w:val="ka-GE"/>
        </w:rPr>
        <w:t>ჩვილებსა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მცირეწლოვან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ბავშვებში</w:t>
      </w:r>
      <w:r w:rsidRPr="00B21995">
        <w:rPr>
          <w:rFonts w:ascii="Sylfaen" w:hAnsi="Sylfaen"/>
          <w:lang w:val="ka-GE"/>
        </w:rPr>
        <w:t xml:space="preserve"> (2 </w:t>
      </w:r>
      <w:r w:rsidRPr="00B21995">
        <w:rPr>
          <w:rFonts w:ascii="Sylfaen" w:hAnsi="Sylfaen" w:cs="Sylfaen"/>
          <w:lang w:val="ka-GE"/>
        </w:rPr>
        <w:t>წლამდე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ასაკის</w:t>
      </w:r>
      <w:r w:rsidRPr="00B21995">
        <w:rPr>
          <w:rFonts w:ascii="Sylfaen" w:hAnsi="Sylfaen"/>
          <w:lang w:val="ka-GE"/>
        </w:rPr>
        <w:t xml:space="preserve">) </w:t>
      </w:r>
      <w:r w:rsidRPr="00B21995">
        <w:rPr>
          <w:rFonts w:ascii="Sylfaen" w:hAnsi="Sylfaen" w:cs="Sylfaen"/>
          <w:lang w:val="ka-GE"/>
        </w:rPr>
        <w:t>ამ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პრეპარატის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გამოყენება</w:t>
      </w:r>
      <w:r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/>
          <w:lang w:val="ka-GE"/>
        </w:rPr>
        <w:t xml:space="preserve">თავიდან </w:t>
      </w:r>
      <w:r w:rsidRPr="00B21995">
        <w:rPr>
          <w:rFonts w:ascii="Sylfaen" w:hAnsi="Sylfaen" w:cs="Sylfaen"/>
          <w:lang w:val="ka-GE"/>
        </w:rPr>
        <w:t>უნდა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იქნას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აცილებული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დიდ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ფართობებზე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განსაკუთრებით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ეპითელი</w:t>
      </w:r>
      <w:r w:rsidR="00F2520A" w:rsidRPr="00B21995">
        <w:rPr>
          <w:rFonts w:ascii="Sylfaen" w:hAnsi="Sylfaen" w:cs="Sylfaen"/>
          <w:lang w:val="ka-GE"/>
        </w:rPr>
        <w:t>უმის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დაზიანების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ანთების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შემთხვევაში</w:t>
      </w:r>
      <w:r w:rsidRPr="00B21995">
        <w:rPr>
          <w:rFonts w:ascii="Sylfaen" w:hAnsi="Sylfaen"/>
          <w:lang w:val="ka-GE"/>
        </w:rPr>
        <w:t>.</w:t>
      </w:r>
    </w:p>
    <w:p w14:paraId="18EC45F4" w14:textId="4ACDF90C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/>
          <w:lang w:val="ka-GE"/>
        </w:rPr>
        <w:lastRenderedPageBreak/>
        <w:t xml:space="preserve">2 </w:t>
      </w:r>
      <w:r w:rsidRPr="00B21995">
        <w:rPr>
          <w:rFonts w:ascii="Sylfaen" w:hAnsi="Sylfaen" w:cs="Sylfaen"/>
          <w:lang w:val="ka-GE"/>
        </w:rPr>
        <w:t>წლამდე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ასაკის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ბავშვებში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პროდუქტი</w:t>
      </w:r>
      <w:r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 w:cs="Sylfaen"/>
          <w:lang w:val="ka-GE"/>
        </w:rPr>
        <w:t>გამოიყენება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მხოლოდ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ექიმის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მეთვალყურეობი</w:t>
      </w:r>
      <w:r w:rsidR="00F2520A" w:rsidRPr="00B21995">
        <w:rPr>
          <w:rFonts w:ascii="Sylfaen" w:hAnsi="Sylfaen" w:cs="Sylfaen"/>
          <w:lang w:val="ka-GE"/>
        </w:rPr>
        <w:t xml:space="preserve">თ. </w:t>
      </w:r>
      <w:r w:rsidRPr="00B21995">
        <w:rPr>
          <w:rFonts w:ascii="Sylfaen" w:hAnsi="Sylfaen" w:cs="Sylfaen"/>
          <w:lang w:val="ka-GE"/>
        </w:rPr>
        <w:t>ჩვილებში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განსაკუთრებით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დღენაკლულ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ჩვილებში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თავიდან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უნდა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იქნას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აცილებული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პროდუქტის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გამოყენება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დიდ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ზედაპირებზე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განსაკუთრებით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აქერცლილ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ანთებით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ადგილებში</w:t>
      </w:r>
      <w:r w:rsidRPr="00B21995">
        <w:rPr>
          <w:rFonts w:ascii="Sylfaen" w:hAnsi="Sylfaen"/>
          <w:lang w:val="ka-GE"/>
        </w:rPr>
        <w:t xml:space="preserve"> (</w:t>
      </w:r>
      <w:r w:rsidRPr="00B21995">
        <w:rPr>
          <w:rFonts w:ascii="Sylfaen" w:hAnsi="Sylfaen" w:cs="Sylfaen"/>
          <w:lang w:val="ka-GE"/>
        </w:rPr>
        <w:t>იხილეთ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პუნქტები</w:t>
      </w:r>
      <w:r w:rsidRPr="00B21995">
        <w:rPr>
          <w:rFonts w:ascii="Sylfaen" w:hAnsi="Sylfaen"/>
          <w:lang w:val="ka-GE"/>
        </w:rPr>
        <w:t xml:space="preserve"> 4.1 </w:t>
      </w:r>
      <w:r w:rsidRPr="00B21995">
        <w:rPr>
          <w:rFonts w:ascii="Sylfaen" w:hAnsi="Sylfaen" w:cs="Sylfaen"/>
          <w:lang w:val="ka-GE"/>
        </w:rPr>
        <w:t>და</w:t>
      </w:r>
      <w:r w:rsidRPr="00B21995">
        <w:rPr>
          <w:rFonts w:ascii="Sylfaen" w:hAnsi="Sylfaen"/>
          <w:lang w:val="ka-GE"/>
        </w:rPr>
        <w:t xml:space="preserve"> 4.2).</w:t>
      </w:r>
    </w:p>
    <w:p w14:paraId="4A3CB225" w14:textId="30E2D654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ძალიან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ძლიერი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ქავილის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ფართო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დაზიანებების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შემთხვევაში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ადგილობრივი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მკურნალობა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შეიძლება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დაემატოს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პერორალურ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დიმეტინდენ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მალეატს</w:t>
      </w:r>
      <w:r w:rsidRPr="00B21995">
        <w:rPr>
          <w:rFonts w:ascii="Sylfaen" w:hAnsi="Sylfaen"/>
          <w:lang w:val="ka-GE"/>
        </w:rPr>
        <w:t>.</w:t>
      </w:r>
    </w:p>
    <w:p w14:paraId="122C7676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ეს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პრეპარატი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შეიცავს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პროპილენგლიკოლს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და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ბენზალკონიუმის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ქლორიდს</w:t>
      </w:r>
      <w:r w:rsidRPr="00B21995">
        <w:rPr>
          <w:rFonts w:ascii="Sylfaen" w:hAnsi="Sylfaen"/>
          <w:b/>
          <w:bCs/>
          <w:lang w:val="ka-GE"/>
        </w:rPr>
        <w:t>.</w:t>
      </w:r>
    </w:p>
    <w:p w14:paraId="4EC94CDB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ეს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პრეპარატი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შეიცავს</w:t>
      </w:r>
      <w:r w:rsidRPr="00B21995">
        <w:rPr>
          <w:rFonts w:ascii="Sylfaen" w:hAnsi="Sylfaen"/>
          <w:lang w:val="ka-GE"/>
        </w:rPr>
        <w:t xml:space="preserve"> 150 </w:t>
      </w:r>
      <w:r w:rsidRPr="00B21995">
        <w:rPr>
          <w:rFonts w:ascii="Sylfaen" w:hAnsi="Sylfaen" w:cs="Sylfaen"/>
          <w:lang w:val="ka-GE"/>
        </w:rPr>
        <w:t>მგ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პროპილენგლიკოლს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გელის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ყოველ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გრამში</w:t>
      </w:r>
      <w:r w:rsidRPr="00B21995">
        <w:rPr>
          <w:rFonts w:ascii="Sylfaen" w:hAnsi="Sylfaen"/>
          <w:lang w:val="ka-GE"/>
        </w:rPr>
        <w:t>.</w:t>
      </w:r>
    </w:p>
    <w:p w14:paraId="6FF01DB5" w14:textId="2100A576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პროპილენგლიკოლმა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შეიძლება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გამოიწვიოს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გაღიზიანება</w:t>
      </w:r>
      <w:r w:rsidRPr="00B21995">
        <w:rPr>
          <w:rFonts w:ascii="Sylfaen" w:hAnsi="Sylfaen"/>
          <w:lang w:val="ka-GE"/>
        </w:rPr>
        <w:t xml:space="preserve">. </w:t>
      </w:r>
      <w:r w:rsidRPr="00B21995">
        <w:rPr>
          <w:rFonts w:ascii="Sylfaen" w:hAnsi="Sylfaen" w:cs="Sylfaen"/>
          <w:lang w:val="ka-GE"/>
        </w:rPr>
        <w:t>ამ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მედიკამენტის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გამოყენებამდე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რეკომენდებულია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ექიმთან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ფარმაცევტთან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კონსულტაცია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თუ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გამოიყენება</w:t>
      </w:r>
      <w:r w:rsidRPr="00B21995">
        <w:rPr>
          <w:rFonts w:ascii="Sylfaen" w:hAnsi="Sylfaen"/>
          <w:lang w:val="ka-GE"/>
        </w:rPr>
        <w:t xml:space="preserve"> 4 </w:t>
      </w:r>
      <w:r w:rsidRPr="00B21995">
        <w:rPr>
          <w:rFonts w:ascii="Sylfaen" w:hAnsi="Sylfaen" w:cs="Sylfaen"/>
          <w:lang w:val="ka-GE"/>
        </w:rPr>
        <w:t>კვირაზე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ნაკლები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ასაკის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ბავშვებში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ღია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ჭრილობებით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დაზიანებული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დიდ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ფართობებზე</w:t>
      </w:r>
      <w:r w:rsidRPr="00B21995">
        <w:rPr>
          <w:rFonts w:ascii="Sylfaen" w:hAnsi="Sylfaen"/>
          <w:lang w:val="ka-GE"/>
        </w:rPr>
        <w:t xml:space="preserve"> (</w:t>
      </w:r>
      <w:r w:rsidRPr="00B21995">
        <w:rPr>
          <w:rFonts w:ascii="Sylfaen" w:hAnsi="Sylfaen" w:cs="Sylfaen"/>
          <w:lang w:val="ka-GE"/>
        </w:rPr>
        <w:t>მაგალითად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დამწვრობა</w:t>
      </w:r>
      <w:r w:rsidRPr="00B21995">
        <w:rPr>
          <w:rFonts w:ascii="Sylfaen" w:hAnsi="Sylfaen"/>
          <w:lang w:val="ka-GE"/>
        </w:rPr>
        <w:t>).</w:t>
      </w:r>
    </w:p>
    <w:p w14:paraId="3571BD3D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ეს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მედიკამენტი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შეიცავს</w:t>
      </w:r>
      <w:r w:rsidRPr="00B21995">
        <w:rPr>
          <w:rFonts w:ascii="Sylfaen" w:hAnsi="Sylfaen"/>
          <w:lang w:val="ka-GE"/>
        </w:rPr>
        <w:t xml:space="preserve"> 0.05 </w:t>
      </w:r>
      <w:r w:rsidRPr="00B21995">
        <w:rPr>
          <w:rFonts w:ascii="Sylfaen" w:hAnsi="Sylfaen" w:cs="Sylfaen"/>
          <w:lang w:val="ka-GE"/>
        </w:rPr>
        <w:t>მგ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ბენზალკონიუმის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ქლორიდს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გელის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ყოველ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გრამში</w:t>
      </w:r>
      <w:r w:rsidRPr="00B21995">
        <w:rPr>
          <w:rFonts w:ascii="Sylfaen" w:hAnsi="Sylfaen"/>
          <w:lang w:val="ka-GE"/>
        </w:rPr>
        <w:t>.</w:t>
      </w:r>
    </w:p>
    <w:p w14:paraId="6775ABB8" w14:textId="1F8569CE" w:rsidR="006476EB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ბენზალკონიუმის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ქლორიდმა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შეიძლება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გააღიზიანოს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კანი</w:t>
      </w:r>
      <w:r w:rsidRPr="00B21995">
        <w:rPr>
          <w:rFonts w:ascii="Sylfaen" w:hAnsi="Sylfaen"/>
          <w:lang w:val="ka-GE"/>
        </w:rPr>
        <w:t xml:space="preserve">. </w:t>
      </w:r>
      <w:r w:rsidRPr="00B21995">
        <w:rPr>
          <w:rFonts w:ascii="Sylfaen" w:hAnsi="Sylfaen" w:cs="Sylfaen"/>
          <w:lang w:val="ka-GE"/>
        </w:rPr>
        <w:t>თუ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პაციენტი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ძუძუთი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კვებავს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ბავშვს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ეს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მედიკამენტი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მკერდზე</w:t>
      </w:r>
      <w:r w:rsidR="00F2520A" w:rsidRPr="00B21995">
        <w:rPr>
          <w:rFonts w:ascii="Sylfaen" w:hAnsi="Sylfaen" w:cs="Sylfaen"/>
          <w:lang w:val="ka-GE"/>
        </w:rPr>
        <w:t xml:space="preserve"> ქალმა მკერდზე არ უნდა წაისვას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რადგან</w:t>
      </w:r>
      <w:r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/>
          <w:lang w:val="ka-GE"/>
        </w:rPr>
        <w:t xml:space="preserve">ის </w:t>
      </w:r>
      <w:r w:rsidR="00F2520A" w:rsidRPr="00B21995">
        <w:rPr>
          <w:rFonts w:ascii="Sylfaen" w:hAnsi="Sylfaen" w:cs="Sylfaen"/>
          <w:lang w:val="ka-GE"/>
        </w:rPr>
        <w:t>შეიძლება</w:t>
      </w:r>
      <w:r w:rsidR="00F2520A"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ბავშვმა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მიიღოს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დედის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რძესთან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ერთად</w:t>
      </w:r>
      <w:r w:rsidRPr="00B21995">
        <w:rPr>
          <w:rFonts w:ascii="Sylfaen" w:hAnsi="Sylfaen"/>
          <w:lang w:val="ka-GE"/>
        </w:rPr>
        <w:t>.</w:t>
      </w:r>
    </w:p>
    <w:p w14:paraId="7AA21332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9D3BAFD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4.5 </w:t>
      </w:r>
      <w:r w:rsidRPr="00B21995">
        <w:rPr>
          <w:rFonts w:ascii="Sylfaen" w:hAnsi="Sylfaen" w:cs="Sylfaen"/>
          <w:b/>
          <w:bCs/>
          <w:lang w:val="ka-GE"/>
        </w:rPr>
        <w:t>ურთიერთქმედება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სხვა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სამკურნალო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საშუალებებთან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და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ურთიერთქმედების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სხვა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ფორმები</w:t>
      </w:r>
    </w:p>
    <w:p w14:paraId="6F27A5F1" w14:textId="77777777" w:rsidR="006476EB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ურთიერთქმედების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კვლევები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ჩატარებულა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რადგან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დიმეტინდენის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მალეატის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სისტემური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შეწოვა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ადგილობრივი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გამოყენებისას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ძალიან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დაბალია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ამიტომ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ასეთი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ურთიერთქმედებები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ნაკლებად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სავარაუდოა</w:t>
      </w:r>
      <w:r w:rsidRPr="00B21995">
        <w:rPr>
          <w:rFonts w:ascii="Sylfaen" w:hAnsi="Sylfaen"/>
          <w:lang w:val="ka-GE"/>
        </w:rPr>
        <w:t>.</w:t>
      </w:r>
    </w:p>
    <w:p w14:paraId="1A187DDE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B1BA10D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4.6 </w:t>
      </w:r>
      <w:r w:rsidRPr="00B21995">
        <w:rPr>
          <w:rFonts w:ascii="Sylfaen" w:hAnsi="Sylfaen" w:cs="Sylfaen"/>
          <w:b/>
          <w:bCs/>
          <w:lang w:val="ka-GE"/>
        </w:rPr>
        <w:t>ფერტილობა</w:t>
      </w:r>
      <w:r w:rsidRPr="00B21995">
        <w:rPr>
          <w:rFonts w:ascii="Sylfaen" w:hAnsi="Sylfaen"/>
          <w:b/>
          <w:bCs/>
          <w:lang w:val="ka-GE"/>
        </w:rPr>
        <w:t xml:space="preserve">, </w:t>
      </w:r>
      <w:r w:rsidRPr="00B21995">
        <w:rPr>
          <w:rFonts w:ascii="Sylfaen" w:hAnsi="Sylfaen" w:cs="Sylfaen"/>
          <w:b/>
          <w:bCs/>
          <w:lang w:val="ka-GE"/>
        </w:rPr>
        <w:t>ორსულობა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და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ლაქტაცია</w:t>
      </w:r>
    </w:p>
    <w:p w14:paraId="4013C294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B21995">
        <w:rPr>
          <w:rFonts w:ascii="Sylfaen" w:hAnsi="Sylfaen" w:cs="Sylfaen"/>
          <w:u w:val="single"/>
          <w:lang w:val="ka-GE"/>
        </w:rPr>
        <w:t>ორსულობა</w:t>
      </w:r>
    </w:p>
    <w:p w14:paraId="511C81D4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არსებობს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კლინიკური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მონაცემები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დიმეტინდენის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მალეატის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ორსულობაზე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ზემოქმედების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შესახებ</w:t>
      </w:r>
      <w:r w:rsidRPr="00B21995">
        <w:rPr>
          <w:rFonts w:ascii="Sylfaen" w:hAnsi="Sylfaen"/>
          <w:lang w:val="ka-GE"/>
        </w:rPr>
        <w:t>.</w:t>
      </w:r>
    </w:p>
    <w:p w14:paraId="4DAD8898" w14:textId="459CF32C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ცხოველებზე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ჩატარებული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კვლევები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დიმეტინდენის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მალეატის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გამოყენებით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მიუთითებს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რაიმე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პირდაპირ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ირიბ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მავნე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ზემოქმედებაზე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ორსულობაზე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ემბრიონის</w:t>
      </w:r>
      <w:r w:rsidRPr="00B21995">
        <w:rPr>
          <w:rFonts w:ascii="Sylfaen" w:hAnsi="Sylfaen"/>
          <w:lang w:val="ka-GE"/>
        </w:rPr>
        <w:t>/</w:t>
      </w:r>
      <w:r w:rsidRPr="00B21995">
        <w:rPr>
          <w:rFonts w:ascii="Sylfaen" w:hAnsi="Sylfaen" w:cs="Sylfaen"/>
          <w:lang w:val="ka-GE"/>
        </w:rPr>
        <w:t>ნაყოფის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განვითარებაზე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მშობიარობაზე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პოსტნატალურ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განვითარებაზე</w:t>
      </w:r>
      <w:r w:rsidRPr="00B21995">
        <w:rPr>
          <w:rFonts w:ascii="Sylfaen" w:hAnsi="Sylfaen"/>
          <w:lang w:val="ka-GE"/>
        </w:rPr>
        <w:t xml:space="preserve"> (</w:t>
      </w:r>
      <w:r w:rsidRPr="00B21995">
        <w:rPr>
          <w:rFonts w:ascii="Sylfaen" w:hAnsi="Sylfaen" w:cs="Sylfaen"/>
          <w:lang w:val="ka-GE"/>
        </w:rPr>
        <w:t>იხილეთ</w:t>
      </w:r>
      <w:r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 w:cs="Sylfaen"/>
          <w:lang w:val="ka-GE"/>
        </w:rPr>
        <w:t>პუნქტი</w:t>
      </w:r>
      <w:r w:rsidRPr="00B21995">
        <w:rPr>
          <w:rFonts w:ascii="Sylfaen" w:hAnsi="Sylfaen"/>
          <w:lang w:val="ka-GE"/>
        </w:rPr>
        <w:t xml:space="preserve"> 5.3).</w:t>
      </w:r>
    </w:p>
    <w:p w14:paraId="155DFC3F" w14:textId="3FBE5A4A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/>
          <w:lang w:val="ka-GE"/>
        </w:rPr>
        <w:t>[</w:t>
      </w:r>
      <w:r w:rsidRPr="00B21995">
        <w:rPr>
          <w:rFonts w:ascii="Sylfaen" w:hAnsi="Sylfaen" w:cs="Sylfaen"/>
          <w:lang w:val="ka-GE"/>
        </w:rPr>
        <w:t>გამოგონილი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სახელი</w:t>
      </w:r>
      <w:r w:rsidRPr="00B21995">
        <w:rPr>
          <w:rFonts w:ascii="Sylfaen" w:hAnsi="Sylfaen"/>
          <w:lang w:val="ka-GE"/>
        </w:rPr>
        <w:t xml:space="preserve">] 1 </w:t>
      </w:r>
      <w:r w:rsidRPr="00B21995">
        <w:rPr>
          <w:rFonts w:ascii="Sylfaen" w:hAnsi="Sylfaen" w:cs="Sylfaen"/>
          <w:lang w:val="ka-GE"/>
        </w:rPr>
        <w:t>მგ</w:t>
      </w:r>
      <w:r w:rsidRPr="00B21995">
        <w:rPr>
          <w:rFonts w:ascii="Sylfaen" w:hAnsi="Sylfaen"/>
          <w:lang w:val="ka-GE"/>
        </w:rPr>
        <w:t>/</w:t>
      </w:r>
      <w:r w:rsidRPr="00B21995">
        <w:rPr>
          <w:rFonts w:ascii="Sylfaen" w:hAnsi="Sylfaen" w:cs="Sylfaen"/>
          <w:lang w:val="ka-GE"/>
        </w:rPr>
        <w:t>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გელი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უნდა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იქნას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გამოყენებული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ორსულობის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დროს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თუ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დედისთვის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მკურნალობის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სარგებელი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აღემატება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ნაყოფისთვის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პოტენციურ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რისკს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მისი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გამოყენება</w:t>
      </w:r>
      <w:r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 w:cs="Sylfaen"/>
          <w:lang w:val="ka-GE"/>
        </w:rPr>
        <w:t>შეიძლება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მხოლოდ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ექიმის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მეთვალყურეობი</w:t>
      </w:r>
      <w:r w:rsidR="00F2520A" w:rsidRPr="00B21995">
        <w:rPr>
          <w:rFonts w:ascii="Sylfaen" w:hAnsi="Sylfaen" w:cs="Sylfaen"/>
          <w:lang w:val="ka-GE"/>
        </w:rPr>
        <w:t xml:space="preserve">თ. </w:t>
      </w:r>
    </w:p>
    <w:p w14:paraId="6D820158" w14:textId="0D208769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ორსულობის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დროს</w:t>
      </w:r>
      <w:r w:rsidRPr="00B21995">
        <w:rPr>
          <w:rFonts w:ascii="Sylfaen" w:hAnsi="Sylfaen"/>
          <w:lang w:val="ka-GE"/>
        </w:rPr>
        <w:t xml:space="preserve"> [</w:t>
      </w:r>
      <w:r w:rsidRPr="00B21995">
        <w:rPr>
          <w:rFonts w:ascii="Sylfaen" w:hAnsi="Sylfaen" w:cs="Sylfaen"/>
          <w:lang w:val="ka-GE"/>
        </w:rPr>
        <w:t>გამოგონილი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სახელი</w:t>
      </w:r>
      <w:r w:rsidRPr="00B21995">
        <w:rPr>
          <w:rFonts w:ascii="Sylfaen" w:hAnsi="Sylfaen"/>
          <w:lang w:val="ka-GE"/>
        </w:rPr>
        <w:t xml:space="preserve">] 1 </w:t>
      </w:r>
      <w:r w:rsidRPr="00B21995">
        <w:rPr>
          <w:rFonts w:ascii="Sylfaen" w:hAnsi="Sylfaen" w:cs="Sylfaen"/>
          <w:lang w:val="ka-GE"/>
        </w:rPr>
        <w:t>მგ</w:t>
      </w:r>
      <w:r w:rsidRPr="00B21995">
        <w:rPr>
          <w:rFonts w:ascii="Sylfaen" w:hAnsi="Sylfaen"/>
          <w:lang w:val="ka-GE"/>
        </w:rPr>
        <w:t>/</w:t>
      </w:r>
      <w:r w:rsidRPr="00B21995">
        <w:rPr>
          <w:rFonts w:ascii="Sylfaen" w:hAnsi="Sylfaen" w:cs="Sylfaen"/>
          <w:lang w:val="ka-GE"/>
        </w:rPr>
        <w:t>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გელი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 w:cs="Sylfaen"/>
          <w:lang w:val="ka-GE"/>
        </w:rPr>
        <w:t>გამოიყენება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დიდ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ფართობზე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განსაკუთრებით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ეპითელ</w:t>
      </w:r>
      <w:r w:rsidR="00F2520A" w:rsidRPr="00B21995">
        <w:rPr>
          <w:rFonts w:ascii="Sylfaen" w:hAnsi="Sylfaen" w:cs="Sylfaen"/>
          <w:lang w:val="ka-GE"/>
        </w:rPr>
        <w:t>იუმის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დაზიანების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კანის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ანთების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შემთხვევაში</w:t>
      </w:r>
      <w:r w:rsidRPr="00B21995">
        <w:rPr>
          <w:rFonts w:ascii="Sylfaen" w:hAnsi="Sylfaen"/>
          <w:lang w:val="ka-GE"/>
        </w:rPr>
        <w:t>.</w:t>
      </w:r>
    </w:p>
    <w:p w14:paraId="0BAEE0ED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B21995">
        <w:rPr>
          <w:rFonts w:ascii="Sylfaen" w:hAnsi="Sylfaen" w:cs="Sylfaen"/>
          <w:u w:val="single"/>
          <w:lang w:val="ka-GE"/>
        </w:rPr>
        <w:t>ძუძუთი</w:t>
      </w:r>
      <w:r w:rsidRPr="00B21995">
        <w:rPr>
          <w:rFonts w:ascii="Sylfaen" w:hAnsi="Sylfaen"/>
          <w:u w:val="single"/>
          <w:lang w:val="ka-GE"/>
        </w:rPr>
        <w:t xml:space="preserve"> </w:t>
      </w:r>
      <w:r w:rsidRPr="00B21995">
        <w:rPr>
          <w:rFonts w:ascii="Sylfaen" w:hAnsi="Sylfaen" w:cs="Sylfaen"/>
          <w:u w:val="single"/>
          <w:lang w:val="ka-GE"/>
        </w:rPr>
        <w:t>კვება</w:t>
      </w:r>
    </w:p>
    <w:p w14:paraId="4EF78AC3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იგივე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სიფრთხილის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ზომები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ვრცელდება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მეძუძურ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დედებზე</w:t>
      </w:r>
      <w:r w:rsidRPr="00B21995">
        <w:rPr>
          <w:rFonts w:ascii="Sylfaen" w:hAnsi="Sylfaen"/>
          <w:lang w:val="ka-GE"/>
        </w:rPr>
        <w:t xml:space="preserve">. </w:t>
      </w:r>
      <w:r w:rsidRPr="00B21995">
        <w:rPr>
          <w:rFonts w:ascii="Sylfaen" w:hAnsi="Sylfaen" w:cs="Sylfaen"/>
          <w:lang w:val="ka-GE"/>
        </w:rPr>
        <w:t>გარდა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ამისა</w:t>
      </w:r>
      <w:r w:rsidRPr="00B21995">
        <w:rPr>
          <w:rFonts w:ascii="Sylfaen" w:hAnsi="Sylfaen"/>
          <w:lang w:val="ka-GE"/>
        </w:rPr>
        <w:t xml:space="preserve">, </w:t>
      </w:r>
      <w:r w:rsidRPr="00B21995">
        <w:rPr>
          <w:rFonts w:ascii="Sylfaen" w:hAnsi="Sylfaen" w:cs="Sylfaen"/>
          <w:lang w:val="ka-GE"/>
        </w:rPr>
        <w:t>გელი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უნდა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წაისვათ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მკერდზე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ძუძუთი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კვების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პერიოდში</w:t>
      </w:r>
      <w:r w:rsidRPr="00B21995">
        <w:rPr>
          <w:rFonts w:ascii="Sylfaen" w:hAnsi="Sylfaen"/>
          <w:lang w:val="ka-GE"/>
        </w:rPr>
        <w:t>.</w:t>
      </w:r>
    </w:p>
    <w:p w14:paraId="6DC65AFC" w14:textId="24832D8F" w:rsidR="006476EB" w:rsidRPr="00B21995" w:rsidRDefault="00F2520A" w:rsidP="00920F70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B21995">
        <w:rPr>
          <w:rFonts w:ascii="Sylfaen" w:hAnsi="Sylfaen" w:cs="Sylfaen"/>
          <w:u w:val="single"/>
          <w:lang w:val="ka-GE"/>
        </w:rPr>
        <w:t>ფერტილობა</w:t>
      </w:r>
    </w:p>
    <w:p w14:paraId="6D9D76CC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არსებობს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შესაბამისი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მონაცემები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დიმეტინდენის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მალეატის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შესახებ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ქალის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ნაყოფიერებასთან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დაკავშირებით</w:t>
      </w:r>
      <w:r w:rsidRPr="00B21995">
        <w:rPr>
          <w:rFonts w:ascii="Sylfaen" w:hAnsi="Sylfaen"/>
          <w:lang w:val="ka-GE"/>
        </w:rPr>
        <w:t>.</w:t>
      </w:r>
    </w:p>
    <w:p w14:paraId="4CE356B0" w14:textId="001EC877" w:rsidR="006476EB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ცხოველებზე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ჩატარებული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კვლევები</w:t>
      </w:r>
      <w:r w:rsidR="00F2520A" w:rsidRPr="00B21995">
        <w:rPr>
          <w:rFonts w:ascii="Sylfaen" w:hAnsi="Sylfaen" w:cs="Sylfaen"/>
          <w:lang w:val="ka-GE"/>
        </w:rPr>
        <w:t xml:space="preserve">თ არსებობს ვარაუდი, </w:t>
      </w:r>
      <w:r w:rsidRPr="00B21995">
        <w:rPr>
          <w:rFonts w:ascii="Sylfaen" w:hAnsi="Sylfaen" w:cs="Sylfaen"/>
          <w:lang w:val="ka-GE"/>
        </w:rPr>
        <w:t>რომ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ამ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პროდუქტის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გამოყენება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გავლენას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ახდენს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ნაყოფიერებაზე</w:t>
      </w:r>
      <w:r w:rsidRPr="00B21995">
        <w:rPr>
          <w:rFonts w:ascii="Sylfaen" w:hAnsi="Sylfaen"/>
          <w:lang w:val="ka-GE"/>
        </w:rPr>
        <w:t>.</w:t>
      </w:r>
    </w:p>
    <w:p w14:paraId="0CF0C3F0" w14:textId="77777777" w:rsidR="00920F70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A5270F8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7F434F4" w14:textId="22ED92B3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lastRenderedPageBreak/>
        <w:t xml:space="preserve">4.7 </w:t>
      </w:r>
      <w:r w:rsidR="00CB3A1B" w:rsidRPr="00B21995">
        <w:rPr>
          <w:rFonts w:ascii="Sylfaen" w:hAnsi="Sylfaen" w:cs="Sylfaen"/>
          <w:b/>
          <w:bCs/>
          <w:lang w:val="ka-GE"/>
        </w:rPr>
        <w:t>ზემოქმედება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="00CB3A1B" w:rsidRPr="00B21995">
        <w:rPr>
          <w:rFonts w:ascii="Sylfaen" w:hAnsi="Sylfaen" w:cs="Sylfaen"/>
          <w:b/>
          <w:bCs/>
          <w:lang w:val="ka-GE"/>
        </w:rPr>
        <w:t>ავტომობილის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მართვისა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და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მექანიზმების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გამოყენების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უნარზე</w:t>
      </w:r>
    </w:p>
    <w:p w14:paraId="429FC804" w14:textId="33220DFD" w:rsidR="006476EB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სუპრასტიგელის</w:t>
      </w:r>
      <w:r w:rsidRPr="00B21995">
        <w:rPr>
          <w:rFonts w:ascii="Sylfaen" w:hAnsi="Sylfaen"/>
          <w:lang w:val="ka-GE"/>
        </w:rPr>
        <w:t xml:space="preserve"> 1 </w:t>
      </w:r>
      <w:r w:rsidRPr="00B21995">
        <w:rPr>
          <w:rFonts w:ascii="Sylfaen" w:hAnsi="Sylfaen" w:cs="Sylfaen"/>
          <w:lang w:val="ka-GE"/>
        </w:rPr>
        <w:t>მგ</w:t>
      </w:r>
      <w:r w:rsidRPr="00B21995">
        <w:rPr>
          <w:rFonts w:ascii="Sylfaen" w:hAnsi="Sylfaen"/>
          <w:lang w:val="ka-GE"/>
        </w:rPr>
        <w:t>/</w:t>
      </w:r>
      <w:r w:rsidRPr="00B21995">
        <w:rPr>
          <w:rFonts w:ascii="Sylfaen" w:hAnsi="Sylfaen" w:cs="Sylfaen"/>
          <w:lang w:val="ka-GE"/>
        </w:rPr>
        <w:t>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გელს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</w:t>
      </w:r>
      <w:r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 w:cs="Sylfaen"/>
          <w:lang w:val="ka-GE"/>
        </w:rPr>
        <w:t>ახდენს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ან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უმნიშვნელო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გავლენა</w:t>
      </w:r>
      <w:r w:rsidR="00F2520A" w:rsidRPr="00B21995">
        <w:rPr>
          <w:rFonts w:ascii="Sylfaen" w:hAnsi="Sylfaen" w:cs="Sylfaen"/>
          <w:lang w:val="ka-GE"/>
        </w:rPr>
        <w:t>ს ახდენს</w:t>
      </w:r>
      <w:r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 w:cs="Sylfaen"/>
          <w:lang w:val="ka-GE"/>
        </w:rPr>
        <w:t>ავტომობილის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მართვისა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მექანიზმების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გამოყენების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უნარზე</w:t>
      </w:r>
      <w:r w:rsidRPr="00B21995">
        <w:rPr>
          <w:rFonts w:ascii="Sylfaen" w:hAnsi="Sylfaen"/>
          <w:lang w:val="ka-GE"/>
        </w:rPr>
        <w:t>.</w:t>
      </w:r>
    </w:p>
    <w:p w14:paraId="7AEAE689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D878E23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/>
          <w:b/>
          <w:bCs/>
          <w:lang w:val="ka-GE"/>
        </w:rPr>
        <w:t xml:space="preserve">4.8 </w:t>
      </w:r>
      <w:r w:rsidRPr="00B21995">
        <w:rPr>
          <w:rFonts w:ascii="Sylfaen" w:hAnsi="Sylfaen" w:cs="Sylfaen"/>
          <w:b/>
          <w:bCs/>
          <w:lang w:val="ka-GE"/>
        </w:rPr>
        <w:t>არასასურველი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ეფექტები</w:t>
      </w:r>
    </w:p>
    <w:p w14:paraId="2A9C94E1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B21995">
        <w:rPr>
          <w:rFonts w:ascii="Sylfaen" w:hAnsi="Sylfaen" w:cs="Sylfaen"/>
          <w:u w:val="single"/>
          <w:lang w:val="ka-GE"/>
        </w:rPr>
        <w:t>უსაფრთხოების</w:t>
      </w:r>
      <w:r w:rsidRPr="00B21995">
        <w:rPr>
          <w:rFonts w:ascii="Sylfaen" w:hAnsi="Sylfaen"/>
          <w:u w:val="single"/>
          <w:lang w:val="ka-GE"/>
        </w:rPr>
        <w:t xml:space="preserve"> </w:t>
      </w:r>
      <w:r w:rsidRPr="00B21995">
        <w:rPr>
          <w:rFonts w:ascii="Sylfaen" w:hAnsi="Sylfaen" w:cs="Sylfaen"/>
          <w:u w:val="single"/>
          <w:lang w:val="ka-GE"/>
        </w:rPr>
        <w:t>პროფილის</w:t>
      </w:r>
      <w:r w:rsidRPr="00B21995">
        <w:rPr>
          <w:rFonts w:ascii="Sylfaen" w:hAnsi="Sylfaen"/>
          <w:u w:val="single"/>
          <w:lang w:val="ka-GE"/>
        </w:rPr>
        <w:t xml:space="preserve"> </w:t>
      </w:r>
      <w:r w:rsidRPr="00B21995">
        <w:rPr>
          <w:rFonts w:ascii="Sylfaen" w:hAnsi="Sylfaen" w:cs="Sylfaen"/>
          <w:u w:val="single"/>
          <w:lang w:val="ka-GE"/>
        </w:rPr>
        <w:t>შეჯამება</w:t>
      </w:r>
    </w:p>
    <w:p w14:paraId="540846D1" w14:textId="36806A7A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მკურნალობის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დროს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ყველაზე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ხშირად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აღწერილი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გვერდითი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მოვლენები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იყო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მსუბუქი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გარდამავალი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რეაქციები</w:t>
      </w:r>
      <w:r w:rsidRPr="00B21995">
        <w:rPr>
          <w:rFonts w:ascii="Sylfaen" w:hAnsi="Sylfaen"/>
          <w:lang w:val="ka-GE"/>
        </w:rPr>
        <w:t xml:space="preserve"> </w:t>
      </w:r>
      <w:r w:rsidR="00F2520A" w:rsidRPr="00B21995">
        <w:rPr>
          <w:rFonts w:ascii="Sylfaen" w:hAnsi="Sylfaen" w:cs="Sylfaen"/>
          <w:lang w:val="ka-GE"/>
        </w:rPr>
        <w:t>კანზე</w:t>
      </w:r>
      <w:r w:rsidR="00F2520A"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წასმის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ადგილას</w:t>
      </w:r>
      <w:r w:rsidRPr="00B21995">
        <w:rPr>
          <w:rFonts w:ascii="Sylfaen" w:hAnsi="Sylfaen"/>
          <w:lang w:val="ka-GE"/>
        </w:rPr>
        <w:t>.</w:t>
      </w:r>
    </w:p>
    <w:p w14:paraId="58CA859D" w14:textId="0B5C5D14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B21995">
        <w:rPr>
          <w:rFonts w:ascii="Sylfaen" w:hAnsi="Sylfaen" w:cs="Sylfaen"/>
          <w:u w:val="single"/>
          <w:lang w:val="ka-GE"/>
        </w:rPr>
        <w:t>გვერდითი</w:t>
      </w:r>
      <w:r w:rsidRPr="00B21995">
        <w:rPr>
          <w:rFonts w:ascii="Sylfaen" w:hAnsi="Sylfaen"/>
          <w:u w:val="single"/>
          <w:lang w:val="ka-GE"/>
        </w:rPr>
        <w:t xml:space="preserve"> </w:t>
      </w:r>
      <w:r w:rsidRPr="00B21995">
        <w:rPr>
          <w:rFonts w:ascii="Sylfaen" w:hAnsi="Sylfaen" w:cs="Sylfaen"/>
          <w:u w:val="single"/>
          <w:lang w:val="ka-GE"/>
        </w:rPr>
        <w:t>მოვლენების</w:t>
      </w:r>
      <w:r w:rsidRPr="00B21995">
        <w:rPr>
          <w:rFonts w:ascii="Sylfaen" w:hAnsi="Sylfaen"/>
          <w:u w:val="single"/>
          <w:lang w:val="ka-GE"/>
        </w:rPr>
        <w:t xml:space="preserve"> </w:t>
      </w:r>
      <w:r w:rsidRPr="00B21995">
        <w:rPr>
          <w:rFonts w:ascii="Sylfaen" w:hAnsi="Sylfaen" w:cs="Sylfaen"/>
          <w:u w:val="single"/>
          <w:lang w:val="ka-GE"/>
        </w:rPr>
        <w:t>ცხრილური</w:t>
      </w:r>
      <w:r w:rsidRPr="00B21995">
        <w:rPr>
          <w:rFonts w:ascii="Sylfaen" w:hAnsi="Sylfaen"/>
          <w:u w:val="single"/>
          <w:lang w:val="ka-GE"/>
        </w:rPr>
        <w:t xml:space="preserve"> </w:t>
      </w:r>
      <w:r w:rsidR="00F2520A" w:rsidRPr="00B21995">
        <w:rPr>
          <w:rFonts w:ascii="Sylfaen" w:hAnsi="Sylfaen" w:cs="Sylfaen"/>
          <w:u w:val="single"/>
          <w:lang w:val="ka-GE"/>
        </w:rPr>
        <w:t>ჩამონათვალი</w:t>
      </w:r>
    </w:p>
    <w:p w14:paraId="6C74CF8B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გვერდითი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რეაქციების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სიხშირის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დადგენა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არსებული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მონაცემებით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შეუძლებელია</w:t>
      </w:r>
      <w:r w:rsidRPr="00B21995">
        <w:rPr>
          <w:rFonts w:ascii="Sylfaen" w:hAnsi="Sylfaen"/>
          <w:lang w:val="ka-GE"/>
        </w:rPr>
        <w:t>.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4839"/>
        <w:gridCol w:w="5776"/>
      </w:tblGrid>
      <w:tr w:rsidR="00F2520A" w:rsidRPr="00B21995" w14:paraId="44F7F634" w14:textId="77777777" w:rsidTr="00920F70">
        <w:tc>
          <w:tcPr>
            <w:tcW w:w="4839" w:type="dxa"/>
          </w:tcPr>
          <w:p w14:paraId="6A6BA818" w14:textId="36A38ACB" w:rsidR="00F2520A" w:rsidRPr="00B21995" w:rsidRDefault="00F2520A" w:rsidP="00920F70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B21995">
              <w:rPr>
                <w:rFonts w:ascii="Sylfaen" w:hAnsi="Sylfaen"/>
                <w:b/>
                <w:bCs/>
                <w:lang w:val="ka-GE"/>
              </w:rPr>
              <w:t xml:space="preserve">MedDRA </w:t>
            </w:r>
            <w:r w:rsidRPr="00B21995">
              <w:rPr>
                <w:rFonts w:ascii="Sylfaen" w:hAnsi="Sylfaen" w:cs="Sylfaen"/>
                <w:b/>
                <w:bCs/>
                <w:lang w:val="ka-GE"/>
              </w:rPr>
              <w:t>სისტემა</w:t>
            </w:r>
            <w:r w:rsidRPr="00B21995">
              <w:rPr>
                <w:rFonts w:ascii="Sylfaen" w:hAnsi="Sylfaen"/>
                <w:b/>
                <w:bCs/>
                <w:lang w:val="ka-GE"/>
              </w:rPr>
              <w:t>-</w:t>
            </w:r>
            <w:r w:rsidRPr="00B21995">
              <w:rPr>
                <w:rFonts w:ascii="Sylfaen" w:hAnsi="Sylfaen" w:cs="Sylfaen"/>
                <w:b/>
                <w:bCs/>
                <w:lang w:val="ka-GE"/>
              </w:rPr>
              <w:t>ორგანოს</w:t>
            </w:r>
            <w:r w:rsidRPr="00B21995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B21995">
              <w:rPr>
                <w:rFonts w:ascii="Sylfaen" w:hAnsi="Sylfaen" w:cs="Sylfaen"/>
                <w:b/>
                <w:bCs/>
                <w:lang w:val="ka-GE"/>
              </w:rPr>
              <w:t>კლასი</w:t>
            </w:r>
            <w:r w:rsidRPr="00B21995">
              <w:rPr>
                <w:rFonts w:ascii="Sylfaen" w:hAnsi="Sylfaen"/>
                <w:b/>
                <w:bCs/>
                <w:lang w:val="ka-GE"/>
              </w:rPr>
              <w:t>/</w:t>
            </w:r>
            <w:r w:rsidRPr="00B21995">
              <w:rPr>
                <w:rFonts w:ascii="Sylfaen" w:hAnsi="Sylfaen" w:cs="Sylfaen"/>
                <w:b/>
                <w:bCs/>
                <w:lang w:val="ka-GE"/>
              </w:rPr>
              <w:t>სიხშირე</w:t>
            </w:r>
          </w:p>
        </w:tc>
        <w:tc>
          <w:tcPr>
            <w:tcW w:w="5776" w:type="dxa"/>
          </w:tcPr>
          <w:p w14:paraId="5954D215" w14:textId="77777777" w:rsidR="00F2520A" w:rsidRPr="00B21995" w:rsidRDefault="00F2520A" w:rsidP="00920F70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B21995">
              <w:rPr>
                <w:rFonts w:ascii="Sylfaen" w:hAnsi="Sylfaen" w:cs="Sylfaen"/>
                <w:b/>
                <w:bCs/>
                <w:lang w:val="ka-GE"/>
              </w:rPr>
              <w:t>არასასურველი</w:t>
            </w:r>
            <w:r w:rsidRPr="00B21995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B21995">
              <w:rPr>
                <w:rFonts w:ascii="Sylfaen" w:hAnsi="Sylfaen" w:cs="Sylfaen"/>
                <w:b/>
                <w:bCs/>
                <w:lang w:val="ka-GE"/>
              </w:rPr>
              <w:t>ეფექტები</w:t>
            </w:r>
          </w:p>
          <w:p w14:paraId="3F1C8A71" w14:textId="77777777" w:rsidR="00F2520A" w:rsidRPr="00B21995" w:rsidRDefault="00F2520A" w:rsidP="00920F70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F2520A" w:rsidRPr="00B21995" w14:paraId="254A7A8D" w14:textId="77777777" w:rsidTr="00920F70">
        <w:tc>
          <w:tcPr>
            <w:tcW w:w="10615" w:type="dxa"/>
            <w:gridSpan w:val="2"/>
          </w:tcPr>
          <w:p w14:paraId="430B5862" w14:textId="3B106EEE" w:rsidR="00F2520A" w:rsidRPr="00B21995" w:rsidRDefault="00F2520A" w:rsidP="00920F70">
            <w:pPr>
              <w:jc w:val="both"/>
              <w:rPr>
                <w:rFonts w:ascii="Sylfaen" w:hAnsi="Sylfaen" w:cs="Sylfaen"/>
                <w:i/>
                <w:iCs/>
                <w:lang w:val="ka-GE"/>
              </w:rPr>
            </w:pPr>
            <w:r w:rsidRPr="00B21995">
              <w:rPr>
                <w:rFonts w:ascii="Sylfaen" w:hAnsi="Sylfaen" w:cs="Sylfaen"/>
                <w:i/>
                <w:iCs/>
                <w:lang w:val="ka-GE"/>
              </w:rPr>
              <w:t>კანისა</w:t>
            </w:r>
            <w:r w:rsidRPr="00B21995">
              <w:rPr>
                <w:rFonts w:ascii="Sylfaen" w:hAnsi="Sylfaen"/>
                <w:i/>
                <w:iCs/>
                <w:lang w:val="ka-GE"/>
              </w:rPr>
              <w:t xml:space="preserve"> </w:t>
            </w:r>
            <w:r w:rsidRPr="00B21995">
              <w:rPr>
                <w:rFonts w:ascii="Sylfaen" w:hAnsi="Sylfaen" w:cs="Sylfaen"/>
                <w:i/>
                <w:iCs/>
                <w:lang w:val="ka-GE"/>
              </w:rPr>
              <w:t>და</w:t>
            </w:r>
            <w:r w:rsidRPr="00B21995">
              <w:rPr>
                <w:rFonts w:ascii="Sylfaen" w:hAnsi="Sylfaen"/>
                <w:i/>
                <w:iCs/>
                <w:lang w:val="ka-GE"/>
              </w:rPr>
              <w:t xml:space="preserve"> </w:t>
            </w:r>
            <w:r w:rsidRPr="00B21995">
              <w:rPr>
                <w:rFonts w:ascii="Sylfaen" w:hAnsi="Sylfaen" w:cs="Sylfaen"/>
                <w:i/>
                <w:iCs/>
                <w:lang w:val="ka-GE"/>
              </w:rPr>
              <w:t>კანქვეშა</w:t>
            </w:r>
            <w:r w:rsidRPr="00B21995">
              <w:rPr>
                <w:rFonts w:ascii="Sylfaen" w:hAnsi="Sylfaen"/>
                <w:i/>
                <w:iCs/>
                <w:lang w:val="ka-GE"/>
              </w:rPr>
              <w:t xml:space="preserve"> </w:t>
            </w:r>
            <w:r w:rsidRPr="00B21995">
              <w:rPr>
                <w:rFonts w:ascii="Sylfaen" w:hAnsi="Sylfaen" w:cs="Sylfaen"/>
                <w:i/>
                <w:iCs/>
                <w:lang w:val="ka-GE"/>
              </w:rPr>
              <w:t>ქსოვილის</w:t>
            </w:r>
            <w:r w:rsidRPr="00B21995">
              <w:rPr>
                <w:rFonts w:ascii="Sylfaen" w:hAnsi="Sylfaen"/>
                <w:i/>
                <w:iCs/>
                <w:lang w:val="ka-GE"/>
              </w:rPr>
              <w:t xml:space="preserve"> </w:t>
            </w:r>
            <w:r w:rsidRPr="00B21995">
              <w:rPr>
                <w:rFonts w:ascii="Sylfaen" w:hAnsi="Sylfaen" w:cs="Sylfaen"/>
                <w:i/>
                <w:iCs/>
                <w:lang w:val="ka-GE"/>
              </w:rPr>
              <w:t>დარღვევები</w:t>
            </w:r>
          </w:p>
        </w:tc>
      </w:tr>
      <w:tr w:rsidR="00F2520A" w:rsidRPr="00B21995" w14:paraId="4E30AD4D" w14:textId="77777777" w:rsidTr="00920F70">
        <w:tc>
          <w:tcPr>
            <w:tcW w:w="4839" w:type="dxa"/>
          </w:tcPr>
          <w:p w14:paraId="71190D85" w14:textId="77777777" w:rsidR="00F2520A" w:rsidRPr="00B21995" w:rsidRDefault="00F2520A" w:rsidP="00920F70">
            <w:pPr>
              <w:jc w:val="both"/>
              <w:rPr>
                <w:rFonts w:ascii="Sylfaen" w:hAnsi="Sylfaen"/>
                <w:lang w:val="ka-GE"/>
              </w:rPr>
            </w:pPr>
            <w:r w:rsidRPr="00B21995">
              <w:rPr>
                <w:rFonts w:ascii="Sylfaen" w:hAnsi="Sylfaen" w:cs="Sylfaen"/>
                <w:lang w:val="ka-GE"/>
              </w:rPr>
              <w:t>უცნობია</w:t>
            </w:r>
          </w:p>
          <w:p w14:paraId="3C641B59" w14:textId="77777777" w:rsidR="00F2520A" w:rsidRPr="00B21995" w:rsidRDefault="00F2520A" w:rsidP="00920F70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5776" w:type="dxa"/>
          </w:tcPr>
          <w:p w14:paraId="682CA95B" w14:textId="77777777" w:rsidR="00F2520A" w:rsidRPr="00B21995" w:rsidRDefault="00F2520A" w:rsidP="00920F70">
            <w:pPr>
              <w:jc w:val="both"/>
              <w:rPr>
                <w:rFonts w:ascii="Sylfaen" w:hAnsi="Sylfaen"/>
                <w:lang w:val="ka-GE"/>
              </w:rPr>
            </w:pPr>
            <w:r w:rsidRPr="00B21995">
              <w:rPr>
                <w:rFonts w:ascii="Sylfaen" w:hAnsi="Sylfaen" w:cs="Sylfaen"/>
                <w:lang w:val="ka-GE"/>
              </w:rPr>
              <w:t>კანის</w:t>
            </w:r>
            <w:r w:rsidRPr="00B21995">
              <w:rPr>
                <w:rFonts w:ascii="Sylfaen" w:hAnsi="Sylfaen"/>
                <w:lang w:val="ka-GE"/>
              </w:rPr>
              <w:t xml:space="preserve"> </w:t>
            </w:r>
            <w:r w:rsidRPr="00B21995">
              <w:rPr>
                <w:rFonts w:ascii="Sylfaen" w:hAnsi="Sylfaen" w:cs="Sylfaen"/>
                <w:lang w:val="ka-GE"/>
              </w:rPr>
              <w:t>სიმშრალე</w:t>
            </w:r>
          </w:p>
          <w:p w14:paraId="146A075D" w14:textId="77777777" w:rsidR="00F2520A" w:rsidRPr="00B21995" w:rsidRDefault="00F2520A" w:rsidP="00920F70">
            <w:pPr>
              <w:jc w:val="both"/>
              <w:rPr>
                <w:rFonts w:ascii="Sylfaen" w:hAnsi="Sylfaen"/>
                <w:lang w:val="ka-GE"/>
              </w:rPr>
            </w:pPr>
            <w:r w:rsidRPr="00B21995">
              <w:rPr>
                <w:rFonts w:ascii="Sylfaen" w:hAnsi="Sylfaen" w:cs="Sylfaen"/>
                <w:lang w:val="ka-GE"/>
              </w:rPr>
              <w:t>კანზე</w:t>
            </w:r>
            <w:r w:rsidRPr="00B21995">
              <w:rPr>
                <w:rFonts w:ascii="Sylfaen" w:hAnsi="Sylfaen"/>
                <w:lang w:val="ka-GE"/>
              </w:rPr>
              <w:t xml:space="preserve"> </w:t>
            </w:r>
            <w:r w:rsidRPr="00B21995">
              <w:rPr>
                <w:rFonts w:ascii="Sylfaen" w:hAnsi="Sylfaen" w:cs="Sylfaen"/>
                <w:lang w:val="ka-GE"/>
              </w:rPr>
              <w:t>წვის</w:t>
            </w:r>
            <w:r w:rsidRPr="00B21995">
              <w:rPr>
                <w:rFonts w:ascii="Sylfaen" w:hAnsi="Sylfaen"/>
                <w:lang w:val="ka-GE"/>
              </w:rPr>
              <w:t xml:space="preserve"> </w:t>
            </w:r>
            <w:r w:rsidRPr="00B21995">
              <w:rPr>
                <w:rFonts w:ascii="Sylfaen" w:hAnsi="Sylfaen" w:cs="Sylfaen"/>
                <w:lang w:val="ka-GE"/>
              </w:rPr>
              <w:t>შეგრძნება</w:t>
            </w:r>
          </w:p>
          <w:p w14:paraId="6779FECB" w14:textId="007C6A7F" w:rsidR="00F2520A" w:rsidRPr="00B21995" w:rsidRDefault="00F2520A" w:rsidP="00920F70">
            <w:pPr>
              <w:jc w:val="both"/>
              <w:rPr>
                <w:rFonts w:ascii="Sylfaen" w:hAnsi="Sylfaen" w:cs="Sylfaen"/>
                <w:lang w:val="ka-GE"/>
              </w:rPr>
            </w:pPr>
            <w:r w:rsidRPr="00B21995">
              <w:rPr>
                <w:rFonts w:ascii="Sylfaen" w:hAnsi="Sylfaen" w:cs="Sylfaen"/>
                <w:lang w:val="ka-GE"/>
              </w:rPr>
              <w:t>ალერგიული</w:t>
            </w:r>
            <w:r w:rsidRPr="00B21995">
              <w:rPr>
                <w:rFonts w:ascii="Sylfaen" w:hAnsi="Sylfaen"/>
                <w:lang w:val="ka-GE"/>
              </w:rPr>
              <w:t xml:space="preserve"> </w:t>
            </w:r>
            <w:r w:rsidRPr="00B21995">
              <w:rPr>
                <w:rFonts w:ascii="Sylfaen" w:hAnsi="Sylfaen" w:cs="Sylfaen"/>
                <w:lang w:val="ka-GE"/>
              </w:rPr>
              <w:t>დერმატიტი</w:t>
            </w:r>
          </w:p>
        </w:tc>
      </w:tr>
    </w:tbl>
    <w:p w14:paraId="42014A82" w14:textId="77777777" w:rsidR="00F2520A" w:rsidRPr="00B21995" w:rsidRDefault="00F2520A" w:rsidP="00920F7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D3B2BB8" w14:textId="4D8A11E4" w:rsidR="006476EB" w:rsidRPr="00B21995" w:rsidRDefault="006476EB" w:rsidP="00920F7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საეჭვო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გვერდითი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რეაქციების</w:t>
      </w:r>
      <w:r w:rsidRPr="00B21995">
        <w:rPr>
          <w:rFonts w:ascii="Sylfaen" w:hAnsi="Sylfaen"/>
          <w:b/>
          <w:bCs/>
          <w:lang w:val="ka-GE"/>
        </w:rPr>
        <w:t xml:space="preserve"> </w:t>
      </w:r>
      <w:r w:rsidRPr="00B21995">
        <w:rPr>
          <w:rFonts w:ascii="Sylfaen" w:hAnsi="Sylfaen" w:cs="Sylfaen"/>
          <w:b/>
          <w:bCs/>
          <w:lang w:val="ka-GE"/>
        </w:rPr>
        <w:t>შეტყობინება</w:t>
      </w:r>
    </w:p>
    <w:p w14:paraId="0C6FAB11" w14:textId="4CCF6722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სამკურნალო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პროდუქტის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ავტორიზაციის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შემდეგ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საეჭვო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გვერდითი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რეაქციების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შეტყობინება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მნიშვნელოვანია</w:t>
      </w:r>
      <w:r w:rsidRPr="00B21995">
        <w:rPr>
          <w:rFonts w:ascii="Sylfaen" w:hAnsi="Sylfaen"/>
          <w:lang w:val="ka-GE"/>
        </w:rPr>
        <w:t xml:space="preserve">. </w:t>
      </w:r>
      <w:r w:rsidRPr="00B21995">
        <w:rPr>
          <w:rFonts w:ascii="Sylfaen" w:hAnsi="Sylfaen" w:cs="Sylfaen"/>
          <w:lang w:val="ka-GE"/>
        </w:rPr>
        <w:t>ეს</w:t>
      </w:r>
      <w:r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სამკურნალო პროდუქტის სარგებლის/რისკის ბალანს</w:t>
      </w:r>
      <w:r w:rsidR="00B21995" w:rsidRPr="00B21995">
        <w:rPr>
          <w:rFonts w:ascii="Sylfaen" w:hAnsi="Sylfaen" w:cs="Sylfaen"/>
          <w:lang w:val="ka-GE"/>
        </w:rPr>
        <w:t>ზე</w:t>
      </w:r>
      <w:r w:rsidRPr="00B21995">
        <w:rPr>
          <w:rFonts w:ascii="Sylfaen" w:hAnsi="Sylfaen" w:cs="Sylfaen"/>
          <w:lang w:val="ka-GE"/>
        </w:rPr>
        <w:t xml:space="preserve"> </w:t>
      </w:r>
      <w:r w:rsidR="00B21995" w:rsidRPr="00B21995">
        <w:rPr>
          <w:rFonts w:ascii="Sylfaen" w:hAnsi="Sylfaen" w:cs="Sylfaen"/>
          <w:lang w:val="ka-GE"/>
        </w:rPr>
        <w:t>მონიტორინგის</w:t>
      </w:r>
      <w:r w:rsidR="00B21995" w:rsidRPr="00B21995">
        <w:rPr>
          <w:rFonts w:ascii="Sylfaen" w:hAnsi="Sylfaen"/>
          <w:lang w:val="ka-GE"/>
        </w:rPr>
        <w:t xml:space="preserve"> </w:t>
      </w:r>
      <w:r w:rsidR="00B21995" w:rsidRPr="00B21995">
        <w:rPr>
          <w:rFonts w:ascii="Sylfaen" w:hAnsi="Sylfaen" w:cs="Sylfaen"/>
          <w:lang w:val="ka-GE"/>
        </w:rPr>
        <w:t>გაგრძელების საშუალებას</w:t>
      </w:r>
      <w:r w:rsidR="00B21995" w:rsidRPr="00B21995">
        <w:rPr>
          <w:rFonts w:ascii="Sylfaen" w:hAnsi="Sylfaen"/>
          <w:lang w:val="ka-GE"/>
        </w:rPr>
        <w:t xml:space="preserve"> </w:t>
      </w:r>
      <w:r w:rsidR="00B21995" w:rsidRPr="00B21995">
        <w:rPr>
          <w:rFonts w:ascii="Sylfaen" w:hAnsi="Sylfaen" w:cs="Sylfaen"/>
          <w:lang w:val="ka-GE"/>
        </w:rPr>
        <w:t>იძლევა</w:t>
      </w:r>
      <w:r w:rsidR="00B21995" w:rsidRPr="00B21995">
        <w:rPr>
          <w:rFonts w:ascii="Sylfaen" w:hAnsi="Sylfaen"/>
          <w:lang w:val="ka-GE"/>
        </w:rPr>
        <w:t xml:space="preserve"> </w:t>
      </w:r>
      <w:r w:rsidRPr="00B21995">
        <w:rPr>
          <w:rFonts w:ascii="Sylfaen" w:hAnsi="Sylfaen" w:cs="Sylfaen"/>
          <w:lang w:val="ka-GE"/>
        </w:rPr>
        <w:t>. ჯანდაცვის სპეციალისტებს მოეთხოვებათ ნებისმიერი საეჭვო გვერდითი რეაქციის შესახებ ინფორმაცი</w:t>
      </w:r>
      <w:r w:rsidR="00B21995" w:rsidRPr="00B21995">
        <w:rPr>
          <w:rFonts w:ascii="Sylfaen" w:hAnsi="Sylfaen" w:cs="Sylfaen"/>
          <w:lang w:val="ka-GE"/>
        </w:rPr>
        <w:t>ა</w:t>
      </w:r>
      <w:r w:rsidRPr="00B21995">
        <w:rPr>
          <w:rFonts w:ascii="Sylfaen" w:hAnsi="Sylfaen" w:cs="Sylfaen"/>
          <w:lang w:val="ka-GE"/>
        </w:rPr>
        <w:t xml:space="preserve"> მი</w:t>
      </w:r>
      <w:r w:rsidR="00B21995" w:rsidRPr="00B21995">
        <w:rPr>
          <w:rFonts w:ascii="Sylfaen" w:hAnsi="Sylfaen" w:cs="Sylfaen"/>
          <w:lang w:val="ka-GE"/>
        </w:rPr>
        <w:t>ა</w:t>
      </w:r>
      <w:r w:rsidRPr="00B21995">
        <w:rPr>
          <w:rFonts w:ascii="Sylfaen" w:hAnsi="Sylfaen" w:cs="Sylfaen"/>
          <w:lang w:val="ka-GE"/>
        </w:rPr>
        <w:t>წოდ</w:t>
      </w:r>
      <w:r w:rsidR="00B21995" w:rsidRPr="00B21995">
        <w:rPr>
          <w:rFonts w:ascii="Sylfaen" w:hAnsi="Sylfaen" w:cs="Sylfaen"/>
          <w:lang w:val="ka-GE"/>
        </w:rPr>
        <w:t>ონ</w:t>
      </w:r>
      <w:r w:rsidRPr="00B21995">
        <w:rPr>
          <w:rFonts w:ascii="Sylfaen" w:hAnsi="Sylfaen" w:cs="Sylfaen"/>
          <w:lang w:val="ka-GE"/>
        </w:rPr>
        <w:t xml:space="preserve"> დანართ V-ში ჩამოთვლილი ეროვნული </w:t>
      </w:r>
      <w:r w:rsidR="00B21995" w:rsidRPr="00B21995">
        <w:rPr>
          <w:rFonts w:ascii="Sylfaen" w:hAnsi="Sylfaen" w:cs="Sylfaen"/>
          <w:lang w:val="ka-GE"/>
        </w:rPr>
        <w:t>შეტყობინების</w:t>
      </w:r>
      <w:r w:rsidRPr="00B21995">
        <w:rPr>
          <w:rFonts w:ascii="Sylfaen" w:hAnsi="Sylfaen" w:cs="Sylfaen"/>
          <w:lang w:val="ka-GE"/>
        </w:rPr>
        <w:t xml:space="preserve"> სისტემის მეშვეობით.</w:t>
      </w:r>
    </w:p>
    <w:p w14:paraId="7A452566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7F62E267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4.9 დოზის გადაჭარბება</w:t>
      </w:r>
    </w:p>
    <w:p w14:paraId="4F3438BC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u w:val="single"/>
          <w:lang w:val="ka-GE"/>
        </w:rPr>
      </w:pPr>
      <w:r w:rsidRPr="00B21995">
        <w:rPr>
          <w:rFonts w:ascii="Sylfaen" w:hAnsi="Sylfaen" w:cs="Sylfaen"/>
          <w:u w:val="single"/>
          <w:lang w:val="ka-GE"/>
        </w:rPr>
        <w:t>სიმპტომები</w:t>
      </w:r>
    </w:p>
    <w:p w14:paraId="21715D9D" w14:textId="10397A6E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 xml:space="preserve">დიდი რაოდენობით შემთხვევითმა მიღებამ შეიძლება გამოიწვიოს H1-რეცეპტორების </w:t>
      </w:r>
      <w:r w:rsidR="00B21995" w:rsidRPr="00B21995">
        <w:rPr>
          <w:rFonts w:ascii="Sylfaen" w:hAnsi="Sylfaen" w:cs="Sylfaen"/>
          <w:lang w:val="ka-GE"/>
        </w:rPr>
        <w:t>მაბლოკირებელი</w:t>
      </w:r>
      <w:r w:rsidRPr="00B21995">
        <w:rPr>
          <w:rFonts w:ascii="Sylfaen" w:hAnsi="Sylfaen" w:cs="Sylfaen"/>
          <w:lang w:val="ka-GE"/>
        </w:rPr>
        <w:t xml:space="preserve"> ანტიჰისტამინური საშუალებების დოზის გადაჭარბებისთვის დამახასიათებელი სიმპტომები: ცენტრალური ნერვული სისტემის დათრგუნვა ძილიანობით (განსაკუთრებით მოზრდილებში), ცენტრალური ნერვული სისტემის სტიმულაცია და ანტიმუსკარინული ეფექტები (განსაკუთრებით ბავშვებში), მათ შორის შემდეგი სიმპტომები: გაღიზიანება, ატაქსია, ჰალუცინაციები, ტონ</w:t>
      </w:r>
      <w:r w:rsidR="00B21995" w:rsidRPr="00B21995">
        <w:rPr>
          <w:rFonts w:ascii="Sylfaen" w:hAnsi="Sylfaen" w:cs="Sylfaen"/>
          <w:lang w:val="ka-GE"/>
        </w:rPr>
        <w:t>ური</w:t>
      </w:r>
      <w:r w:rsidRPr="00B21995">
        <w:rPr>
          <w:rFonts w:ascii="Sylfaen" w:hAnsi="Sylfaen" w:cs="Sylfaen"/>
          <w:lang w:val="ka-GE"/>
        </w:rPr>
        <w:t>-კლონური კრუნჩხვები, მიდრიაზი, პირის სიმშრალე, წამოხურება, შარდის შეკავება, ცხელება. ასევე შეიძლება განვითარდეს ჰიპოტენზია.</w:t>
      </w:r>
    </w:p>
    <w:p w14:paraId="3187681F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u w:val="single"/>
          <w:lang w:val="ka-GE"/>
        </w:rPr>
      </w:pPr>
      <w:r w:rsidRPr="00B21995">
        <w:rPr>
          <w:rFonts w:ascii="Sylfaen" w:hAnsi="Sylfaen" w:cs="Sylfaen"/>
          <w:u w:val="single"/>
          <w:lang w:val="ka-GE"/>
        </w:rPr>
        <w:t>მკურნალობა</w:t>
      </w:r>
    </w:p>
    <w:p w14:paraId="32B238DE" w14:textId="72780D28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 xml:space="preserve">ანტიჰისტამინური საშუალებების დოზის გადაჭარბებისთვის სპეციფიკური ანტიდოტი არ არსებობს; პაციენტმა უნდა მიიღოს ჩვეულებრივი გადაუდებელი დახმარება, პერორალური დოზის გადაჭარბების შემთხვევაში: აქტივირებული ნახშირი, მარილიანი საფაღარათო საშუალება, საჭიროების შემთხვევაში სუნთქვისა და სისხლის მიმოქცევის მხარდაჭერა. სტიმულატორები არ </w:t>
      </w:r>
      <w:r w:rsidR="00B21995" w:rsidRPr="00B21995">
        <w:rPr>
          <w:rFonts w:ascii="Sylfaen" w:hAnsi="Sylfaen" w:cs="Sylfaen"/>
          <w:lang w:val="ka-GE"/>
        </w:rPr>
        <w:t>გამოიყენება,</w:t>
      </w:r>
      <w:r w:rsidRPr="00B21995">
        <w:rPr>
          <w:rFonts w:ascii="Sylfaen" w:hAnsi="Sylfaen" w:cs="Sylfaen"/>
          <w:lang w:val="ka-GE"/>
        </w:rPr>
        <w:t xml:space="preserve"> ჰიპოტენზიის შემთხვევაში შეიძლება დაინიშნოს ვაზოკონსტრიქტორები.</w:t>
      </w:r>
    </w:p>
    <w:p w14:paraId="4E6F6C11" w14:textId="77777777" w:rsidR="00920F70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786FFB0F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5. ფარმაკოლოგიური თვისებები</w:t>
      </w:r>
    </w:p>
    <w:p w14:paraId="335ED8C3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5.1 ფარმაკოდინამიკური თვისებები</w:t>
      </w:r>
    </w:p>
    <w:p w14:paraId="39B21667" w14:textId="3014C4D2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lastRenderedPageBreak/>
        <w:t xml:space="preserve">ფარმაკოთერაპიული ჯგუფი: ქავილის საწინააღმდეგო საშუალებები, მათ შორის ანტიჰისტამინური, ანესთეტიკური და ა.შ.; ადგილობრივი გამოყენების ანტიჰისტამინური საშუალებები, </w:t>
      </w:r>
      <w:r w:rsidR="00B21995" w:rsidRPr="00B21995">
        <w:rPr>
          <w:rFonts w:ascii="Sylfaen" w:hAnsi="Sylfaen" w:cs="Sylfaen"/>
          <w:lang w:val="ka-GE"/>
        </w:rPr>
        <w:t>ათქ</w:t>
      </w:r>
      <w:r w:rsidRPr="00B21995">
        <w:rPr>
          <w:rFonts w:ascii="Sylfaen" w:hAnsi="Sylfaen" w:cs="Sylfaen"/>
          <w:lang w:val="ka-GE"/>
        </w:rPr>
        <w:t xml:space="preserve"> კოდი: D04AA13</w:t>
      </w:r>
    </w:p>
    <w:p w14:paraId="579248AA" w14:textId="3E0AB9EF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დიმე</w:t>
      </w:r>
      <w:r w:rsidR="00BB3645">
        <w:rPr>
          <w:rFonts w:ascii="Sylfaen" w:hAnsi="Sylfaen" w:cs="Sylfaen"/>
          <w:lang w:val="ka-GE"/>
        </w:rPr>
        <w:t>ტ</w:t>
      </w:r>
      <w:r w:rsidRPr="00B21995">
        <w:rPr>
          <w:rFonts w:ascii="Sylfaen" w:hAnsi="Sylfaen" w:cs="Sylfaen"/>
          <w:lang w:val="ka-GE"/>
        </w:rPr>
        <w:t>ინდენ მალეატს აქვს ჰისტამინის ანტაგონისტური ეფექტი H1-რეცეპტორებზე. ის ძლიერად უკავშირდება H1 რეცეპტორებს. მნიშვნელოვნად ამცირებს კაპილარების ჰიპერგამტარობას, რომელიც დაკავშირებულია დაუყოვნებელ ჰიპერმგრძნობელობის რეაქციებთან. ადგილობრივი გამოყენებისას, დიმე</w:t>
      </w:r>
      <w:r w:rsidR="00BB3645">
        <w:rPr>
          <w:rFonts w:ascii="Sylfaen" w:hAnsi="Sylfaen" w:cs="Sylfaen"/>
          <w:lang w:val="ka-GE"/>
        </w:rPr>
        <w:t>ტ</w:t>
      </w:r>
      <w:r w:rsidRPr="00B21995">
        <w:rPr>
          <w:rFonts w:ascii="Sylfaen" w:hAnsi="Sylfaen" w:cs="Sylfaen"/>
          <w:lang w:val="ka-GE"/>
        </w:rPr>
        <w:t>ინდენ მალეატს აქვს ადგილობრივი ანესთეზიური ეფექტი.</w:t>
      </w:r>
    </w:p>
    <w:p w14:paraId="21FA947A" w14:textId="5EA2BC53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დიმე</w:t>
      </w:r>
      <w:r w:rsidR="00BB3645">
        <w:rPr>
          <w:rFonts w:ascii="Sylfaen" w:hAnsi="Sylfaen" w:cs="Sylfaen"/>
          <w:lang w:val="ka-GE"/>
        </w:rPr>
        <w:t>ტ</w:t>
      </w:r>
      <w:r w:rsidRPr="00B21995">
        <w:rPr>
          <w:rFonts w:ascii="Sylfaen" w:hAnsi="Sylfaen" w:cs="Sylfaen"/>
          <w:lang w:val="ka-GE"/>
        </w:rPr>
        <w:t>ინდენის გელი ეფექტურია სხვადასხვა წარმოშობის ქავილის სამკურნალოდ, სწრაფად ხსნის ქავილს და გაღიზიანებას. გელის ბაზა ხელს უწყობს აქტიური ინგრედიენტის შეღწევას კანში.</w:t>
      </w:r>
    </w:p>
    <w:p w14:paraId="66EF2A1D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2A43092B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5.2 ფარმაკოკინეტიკური თვისებები</w:t>
      </w:r>
    </w:p>
    <w:p w14:paraId="2E061905" w14:textId="6A7F464E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დიმე</w:t>
      </w:r>
      <w:r w:rsidR="00BB3645">
        <w:rPr>
          <w:rFonts w:ascii="Sylfaen" w:hAnsi="Sylfaen" w:cs="Sylfaen"/>
          <w:lang w:val="ka-GE"/>
        </w:rPr>
        <w:t>ტ</w:t>
      </w:r>
      <w:r w:rsidRPr="00B21995">
        <w:rPr>
          <w:rFonts w:ascii="Sylfaen" w:hAnsi="Sylfaen" w:cs="Sylfaen"/>
          <w:lang w:val="ka-GE"/>
        </w:rPr>
        <w:t>ინდენის გელი სწრაფად აღწევს კანში და მოქმედებს რამდენიმე წუთში. მაქსიმალური ეფექტი მიიღწევა 1-დან 4 საათამდე.</w:t>
      </w:r>
    </w:p>
    <w:p w14:paraId="3AFA9FBF" w14:textId="6A937449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ჯანმრთელ მოხალისეებში ადგილობრივი გამოყენების შემდეგ, დიმე</w:t>
      </w:r>
      <w:r w:rsidR="00BB3645">
        <w:rPr>
          <w:rFonts w:ascii="Sylfaen" w:hAnsi="Sylfaen" w:cs="Sylfaen"/>
          <w:lang w:val="ka-GE"/>
        </w:rPr>
        <w:t>ტ</w:t>
      </w:r>
      <w:r w:rsidRPr="00B21995">
        <w:rPr>
          <w:rFonts w:ascii="Sylfaen" w:hAnsi="Sylfaen" w:cs="Sylfaen"/>
          <w:lang w:val="ka-GE"/>
        </w:rPr>
        <w:t>ინდენის მალეატის სისტემური ბიოშეღწევადობა შეადგენს გამოყენებული დოზის დაახლოებით 10%-ს.</w:t>
      </w:r>
    </w:p>
    <w:p w14:paraId="3B984A1F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1635668A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5.3 პრეკლინიკური უსაფრთხოების მონაცემები</w:t>
      </w:r>
    </w:p>
    <w:p w14:paraId="653B136C" w14:textId="6A7ED994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 xml:space="preserve">არაკლინიკური მონაცემები არ ავლენს განსაკუთრებულ საფრთხეს ადამიანისთვის უსაფრთხოების ფარმაკოლოგიის, განმეორებითი დოზის ტოქსიკურობის, გენოტოქსიკურობის ტრადიციული კვლევების საფუძველზე. ვირთხებსა და კურდღლებში ტერატოგენული ეფექტები არ დაფიქსირებულა. ვირთხებში </w:t>
      </w:r>
      <w:r w:rsidR="00B21995" w:rsidRPr="00B21995">
        <w:rPr>
          <w:rFonts w:ascii="Sylfaen" w:hAnsi="Sylfaen" w:cs="Sylfaen"/>
          <w:lang w:val="ka-GE"/>
        </w:rPr>
        <w:t>შეყვანისას,</w:t>
      </w:r>
      <w:r w:rsidRPr="00B21995">
        <w:rPr>
          <w:rFonts w:ascii="Sylfaen" w:hAnsi="Sylfaen" w:cs="Sylfaen"/>
          <w:lang w:val="ka-GE"/>
        </w:rPr>
        <w:t xml:space="preserve"> დიმეტინდენი გავლენას არ ახდენდა ნაყოფიერებაზე ან შთამომავლობის პერი- და პოსტნატალურ განვითარებაზე, როდესაც მიიღებოდა </w:t>
      </w:r>
      <w:r w:rsidR="00B21995" w:rsidRPr="00B21995">
        <w:rPr>
          <w:rFonts w:ascii="Sylfaen" w:hAnsi="Sylfaen" w:cs="Sylfaen"/>
          <w:lang w:val="ka-GE"/>
        </w:rPr>
        <w:t xml:space="preserve">ადამინებში გამოსაყენებლ დოზაზე </w:t>
      </w:r>
      <w:r w:rsidRPr="00B21995">
        <w:rPr>
          <w:rFonts w:ascii="Sylfaen" w:hAnsi="Sylfaen" w:cs="Sylfaen"/>
          <w:lang w:val="ka-GE"/>
        </w:rPr>
        <w:t>250-ჯერ მეტი დოზით</w:t>
      </w:r>
      <w:r w:rsidR="00B21995" w:rsidRPr="00B21995">
        <w:rPr>
          <w:rFonts w:ascii="Sylfaen" w:hAnsi="Sylfaen" w:cs="Sylfaen"/>
          <w:lang w:val="ka-GE"/>
        </w:rPr>
        <w:t xml:space="preserve">. </w:t>
      </w:r>
    </w:p>
    <w:p w14:paraId="752A08A7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C5D37EB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6. ფარმაცევტული მახასიათებლები</w:t>
      </w:r>
    </w:p>
    <w:p w14:paraId="2941BA50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6.1 დამხმარე ნივთიერებების სია</w:t>
      </w:r>
    </w:p>
    <w:p w14:paraId="54143585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ბენზალკონიუმის ქლორიდის ხსნარი 50%</w:t>
      </w:r>
    </w:p>
    <w:p w14:paraId="2656137F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დინატრიუმის ედეტატი</w:t>
      </w:r>
    </w:p>
    <w:p w14:paraId="4F36C35B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კარბომერები</w:t>
      </w:r>
    </w:p>
    <w:p w14:paraId="02F15A32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პროპილენგლიკოლი</w:t>
      </w:r>
    </w:p>
    <w:p w14:paraId="001DE55E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ნატრიუმის ჰიდროქსიდი (pH-ის რეგულირებისთვის)</w:t>
      </w:r>
    </w:p>
    <w:p w14:paraId="15F4F948" w14:textId="77777777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გასუფთავებული წყალი</w:t>
      </w:r>
    </w:p>
    <w:p w14:paraId="18387074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0144424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6.2 შეუთავსებლობა</w:t>
      </w:r>
    </w:p>
    <w:p w14:paraId="38DFAA82" w14:textId="01234165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 xml:space="preserve">არ </w:t>
      </w:r>
      <w:r w:rsidR="00B21995" w:rsidRPr="00B21995">
        <w:rPr>
          <w:rFonts w:ascii="Sylfaen" w:hAnsi="Sylfaen" w:cs="Sylfaen"/>
          <w:lang w:val="ka-GE"/>
        </w:rPr>
        <w:t xml:space="preserve">შეესაბამება. </w:t>
      </w:r>
    </w:p>
    <w:p w14:paraId="2AE8334E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FF53F92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6.3 ვარგისიანობის ვადა</w:t>
      </w:r>
    </w:p>
    <w:p w14:paraId="09CC6C22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24 თვე.</w:t>
      </w:r>
    </w:p>
    <w:p w14:paraId="025D0F2D" w14:textId="0184FFF4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შეიძლება გამოყენებულ იქნას პირველი გახსნიდან 6 თვის განმავლობაში, 25</w:t>
      </w:r>
      <w:r w:rsidR="00B21995" w:rsidRPr="00B21995">
        <w:rPr>
          <w:rFonts w:ascii="Sylfaen" w:hAnsi="Sylfaen" w:cs="Sylfaen"/>
          <w:vertAlign w:val="superscript"/>
          <w:lang w:val="ka-GE"/>
        </w:rPr>
        <w:t>0</w:t>
      </w:r>
      <w:r w:rsidRPr="00B21995">
        <w:rPr>
          <w:rFonts w:ascii="Sylfaen" w:hAnsi="Sylfaen" w:cs="Sylfaen"/>
          <w:lang w:val="ka-GE"/>
        </w:rPr>
        <w:t>C-ზე დაბალ ტემპერატურაზე.</w:t>
      </w:r>
    </w:p>
    <w:p w14:paraId="4090B29E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11C7BF9E" w14:textId="1C70D192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 xml:space="preserve">6.4 განსაკუთრებული </w:t>
      </w:r>
      <w:r w:rsidR="00B21995" w:rsidRPr="00B21995">
        <w:rPr>
          <w:rFonts w:ascii="Sylfaen" w:hAnsi="Sylfaen" w:cs="Sylfaen"/>
          <w:b/>
          <w:bCs/>
          <w:lang w:val="ka-GE"/>
        </w:rPr>
        <w:t xml:space="preserve">სიფრთხილის </w:t>
      </w:r>
      <w:r w:rsidRPr="00B21995">
        <w:rPr>
          <w:rFonts w:ascii="Sylfaen" w:hAnsi="Sylfaen" w:cs="Sylfaen"/>
          <w:b/>
          <w:bCs/>
          <w:lang w:val="ka-GE"/>
        </w:rPr>
        <w:t>ზომები</w:t>
      </w:r>
      <w:r w:rsidR="00B21995" w:rsidRPr="00B21995">
        <w:rPr>
          <w:rFonts w:ascii="Sylfaen" w:hAnsi="Sylfaen" w:cs="Sylfaen"/>
          <w:b/>
          <w:bCs/>
          <w:lang w:val="ka-GE"/>
        </w:rPr>
        <w:t xml:space="preserve"> შენახვისას</w:t>
      </w:r>
    </w:p>
    <w:p w14:paraId="4DF2E93C" w14:textId="28F37AD2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არ შეინახოთ 25</w:t>
      </w:r>
      <w:r w:rsidR="00B21995" w:rsidRPr="00B21995">
        <w:rPr>
          <w:rFonts w:ascii="Sylfaen" w:hAnsi="Sylfaen" w:cs="Sylfaen"/>
          <w:vertAlign w:val="superscript"/>
          <w:lang w:val="ka-GE"/>
        </w:rPr>
        <w:t>0</w:t>
      </w:r>
      <w:r w:rsidRPr="00B21995">
        <w:rPr>
          <w:rFonts w:ascii="Sylfaen" w:hAnsi="Sylfaen" w:cs="Sylfaen"/>
          <w:lang w:val="ka-GE"/>
        </w:rPr>
        <w:t>C-ზე მაღალ ტემპერატურაზე.</w:t>
      </w:r>
    </w:p>
    <w:p w14:paraId="10DEC957" w14:textId="77777777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lastRenderedPageBreak/>
        <w:t>შეინახეთ ორიგინალ შეფუთვაში სინათლისგან დასაცავად.</w:t>
      </w:r>
    </w:p>
    <w:p w14:paraId="6E8A4249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741384F5" w14:textId="18D8FC1D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 xml:space="preserve">6.5 კონტეინერის </w:t>
      </w:r>
      <w:r w:rsidR="00CB3A1B" w:rsidRPr="00B21995">
        <w:rPr>
          <w:rFonts w:ascii="Sylfaen" w:hAnsi="Sylfaen" w:cs="Sylfaen"/>
          <w:b/>
          <w:bCs/>
          <w:lang w:val="ka-GE"/>
        </w:rPr>
        <w:t>სახეობა</w:t>
      </w:r>
      <w:r w:rsidRPr="00B21995">
        <w:rPr>
          <w:rFonts w:ascii="Sylfaen" w:hAnsi="Sylfaen" w:cs="Sylfaen"/>
          <w:b/>
          <w:bCs/>
          <w:lang w:val="ka-GE"/>
        </w:rPr>
        <w:t xml:space="preserve"> და </w:t>
      </w:r>
      <w:r w:rsidR="00B21995" w:rsidRPr="00B21995">
        <w:rPr>
          <w:rFonts w:ascii="Sylfaen" w:hAnsi="Sylfaen" w:cs="Sylfaen"/>
          <w:b/>
          <w:bCs/>
          <w:lang w:val="ka-GE"/>
        </w:rPr>
        <w:t>შიგთავსი</w:t>
      </w:r>
    </w:p>
    <w:p w14:paraId="6126CF43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30 გ ან 50 გ გელი მოთავსებულია ალუმინის ტუბში (დაფარულია შიდა და გარე ლაქით), აკრილის ბაზაზე დამზადებული რეზინის მემბრანის დალუქვით და მაღალი სიმკვრივის პოლიეთილენის თავსახურით.</w:t>
      </w:r>
    </w:p>
    <w:p w14:paraId="3BF1BE8F" w14:textId="77777777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თითოეული კოლოფი შეიცავს ერთ ტუბს (30 გ ან 50 გ).</w:t>
      </w:r>
    </w:p>
    <w:p w14:paraId="3600679E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7ECBF2F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6.6 განსაკუთრებული სიფრთხილის ზომები განადგურებისა და სხვა დამუშავების დროს</w:t>
      </w:r>
    </w:p>
    <w:p w14:paraId="3B59E8D3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შესაბამისად.</w:t>
      </w:r>
    </w:p>
    <w:p w14:paraId="225BBCF6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 xml:space="preserve">შენიშვნა: </w:t>
      </w:r>
      <w:r w:rsidRPr="00B21995">
        <w:rPr>
          <w:rFonts w:ascii="Segoe UI Symbol" w:hAnsi="Segoe UI Symbol" w:cs="Segoe UI Symbol"/>
          <w:lang w:val="ka-GE"/>
        </w:rPr>
        <w:t>✠</w:t>
      </w:r>
      <w:r w:rsidRPr="00B21995">
        <w:rPr>
          <w:rFonts w:ascii="Sylfaen" w:hAnsi="Sylfaen" w:cs="Sylfaen"/>
          <w:lang w:val="ka-GE"/>
        </w:rPr>
        <w:t xml:space="preserve"> (ერთი ჯვარი)</w:t>
      </w:r>
    </w:p>
    <w:p w14:paraId="346CEEE7" w14:textId="611AAD56" w:rsidR="006476EB" w:rsidRPr="00B21995" w:rsidRDefault="00B21995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სამართლებრივი</w:t>
      </w:r>
      <w:r w:rsidR="006476EB" w:rsidRPr="00B21995">
        <w:rPr>
          <w:rFonts w:ascii="Sylfaen" w:hAnsi="Sylfaen" w:cs="Sylfaen"/>
          <w:lang w:val="ka-GE"/>
        </w:rPr>
        <w:t xml:space="preserve"> კატეგორია: I კლასი</w:t>
      </w:r>
    </w:p>
    <w:p w14:paraId="1BEDAB17" w14:textId="60D16677" w:rsidR="00920F70" w:rsidRDefault="00777411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7411">
        <w:rPr>
          <w:rFonts w:ascii="Sylfaen" w:hAnsi="Sylfaen" w:cs="Sylfaen"/>
          <w:b/>
          <w:bCs/>
          <w:lang w:val="ka-GE"/>
        </w:rPr>
        <w:t xml:space="preserve">გაცემის წესი - </w:t>
      </w:r>
      <w:r w:rsidRPr="00777411">
        <w:rPr>
          <w:rFonts w:ascii="Sylfaen" w:hAnsi="Sylfaen" w:cs="Sylfaen"/>
          <w:lang w:val="ka-GE"/>
        </w:rPr>
        <w:t>ფარმაცევტული პროდუქტის ჯგუფი III, გაიცემა რეცეპტის გარეშე</w:t>
      </w:r>
    </w:p>
    <w:p w14:paraId="538B442D" w14:textId="77777777" w:rsidR="00777411" w:rsidRPr="00B21995" w:rsidRDefault="00777411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826C91E" w14:textId="3BE2865D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 xml:space="preserve">7. </w:t>
      </w:r>
      <w:r w:rsidR="00CB3A1B" w:rsidRPr="00B21995">
        <w:rPr>
          <w:rFonts w:ascii="Sylfaen" w:hAnsi="Sylfaen" w:cs="Sylfaen"/>
          <w:b/>
          <w:bCs/>
          <w:lang w:val="ka-GE"/>
        </w:rPr>
        <w:t>სავაჭრო ნებართვის</w:t>
      </w:r>
      <w:r w:rsidRPr="00B21995">
        <w:rPr>
          <w:rFonts w:ascii="Sylfaen" w:hAnsi="Sylfaen" w:cs="Sylfaen"/>
          <w:b/>
          <w:bCs/>
          <w:lang w:val="ka-GE"/>
        </w:rPr>
        <w:t xml:space="preserve"> მფლობელი</w:t>
      </w:r>
    </w:p>
    <w:p w14:paraId="664A4BB5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Egis Pharmaceuticals PLC</w:t>
      </w:r>
    </w:p>
    <w:p w14:paraId="4B473AD7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H-1106 ბუდაპეშტი,</w:t>
      </w:r>
    </w:p>
    <w:p w14:paraId="06A92D04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Keresztúri út 30-38.</w:t>
      </w:r>
    </w:p>
    <w:p w14:paraId="1B017CA8" w14:textId="00C99E1E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 xml:space="preserve">8. </w:t>
      </w:r>
      <w:r w:rsidR="00CB3A1B" w:rsidRPr="00B21995">
        <w:rPr>
          <w:rFonts w:ascii="Sylfaen" w:hAnsi="Sylfaen" w:cs="Sylfaen"/>
          <w:lang w:val="ka-GE"/>
        </w:rPr>
        <w:t xml:space="preserve">სავაჭრო ნებართვის </w:t>
      </w:r>
      <w:r w:rsidRPr="00B21995">
        <w:rPr>
          <w:rFonts w:ascii="Sylfaen" w:hAnsi="Sylfaen" w:cs="Sylfaen"/>
          <w:lang w:val="ka-GE"/>
        </w:rPr>
        <w:t>ნომერი</w:t>
      </w:r>
    </w:p>
    <w:p w14:paraId="6726D0EA" w14:textId="48958721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 xml:space="preserve">OGYI-T-24546/01 </w:t>
      </w:r>
      <w:r w:rsidR="00B21995" w:rsidRPr="00B21995">
        <w:rPr>
          <w:rFonts w:ascii="Sylfaen" w:hAnsi="Sylfaen" w:cs="Sylfaen"/>
          <w:lang w:val="ka-GE"/>
        </w:rPr>
        <w:tab/>
      </w:r>
      <w:r w:rsidRPr="00B21995">
        <w:rPr>
          <w:rFonts w:ascii="Sylfaen" w:hAnsi="Sylfaen" w:cs="Sylfaen"/>
          <w:lang w:val="ka-GE"/>
        </w:rPr>
        <w:t xml:space="preserve">1×30 გ </w:t>
      </w:r>
      <w:r w:rsidR="00B21995" w:rsidRPr="00B21995">
        <w:rPr>
          <w:rFonts w:ascii="Sylfaen" w:hAnsi="Sylfaen" w:cs="Sylfaen"/>
          <w:lang w:val="ka-GE"/>
        </w:rPr>
        <w:tab/>
      </w:r>
      <w:r w:rsidRPr="00B21995">
        <w:rPr>
          <w:rFonts w:ascii="Sylfaen" w:hAnsi="Sylfaen" w:cs="Sylfaen"/>
          <w:lang w:val="ka-GE"/>
        </w:rPr>
        <w:t>ალუმინის ტუბში</w:t>
      </w:r>
    </w:p>
    <w:p w14:paraId="572993B9" w14:textId="3275168E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 xml:space="preserve">OGYI-T-24546/02 </w:t>
      </w:r>
      <w:r w:rsidR="00B21995" w:rsidRPr="00B21995">
        <w:rPr>
          <w:rFonts w:ascii="Sylfaen" w:hAnsi="Sylfaen" w:cs="Sylfaen"/>
          <w:lang w:val="ka-GE"/>
        </w:rPr>
        <w:tab/>
      </w:r>
      <w:r w:rsidRPr="00B21995">
        <w:rPr>
          <w:rFonts w:ascii="Sylfaen" w:hAnsi="Sylfaen" w:cs="Sylfaen"/>
          <w:lang w:val="ka-GE"/>
        </w:rPr>
        <w:t xml:space="preserve">1×50 გ </w:t>
      </w:r>
      <w:r w:rsidR="00B21995" w:rsidRPr="00B21995">
        <w:rPr>
          <w:rFonts w:ascii="Sylfaen" w:hAnsi="Sylfaen" w:cs="Sylfaen"/>
          <w:lang w:val="ka-GE"/>
        </w:rPr>
        <w:tab/>
      </w:r>
      <w:r w:rsidRPr="00B21995">
        <w:rPr>
          <w:rFonts w:ascii="Sylfaen" w:hAnsi="Sylfaen" w:cs="Sylfaen"/>
          <w:lang w:val="ka-GE"/>
        </w:rPr>
        <w:t>ალუმინის ტუბში</w:t>
      </w:r>
    </w:p>
    <w:p w14:paraId="53A3E009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4D5089F4" w14:textId="21600729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 xml:space="preserve">9. პირველი </w:t>
      </w:r>
      <w:r w:rsidR="00CB3A1B" w:rsidRPr="00B21995">
        <w:rPr>
          <w:rFonts w:ascii="Sylfaen" w:hAnsi="Sylfaen" w:cs="Sylfaen"/>
          <w:b/>
          <w:bCs/>
          <w:lang w:val="ka-GE"/>
        </w:rPr>
        <w:t>ნებართვის/ნებართვის</w:t>
      </w:r>
      <w:r w:rsidRPr="00B21995">
        <w:rPr>
          <w:rFonts w:ascii="Sylfaen" w:hAnsi="Sylfaen" w:cs="Sylfaen"/>
          <w:b/>
          <w:bCs/>
          <w:lang w:val="ka-GE"/>
        </w:rPr>
        <w:t xml:space="preserve"> განახლების თარიღი</w:t>
      </w:r>
    </w:p>
    <w:p w14:paraId="31D9173D" w14:textId="77777777" w:rsidR="006476EB" w:rsidRDefault="006476EB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21995">
        <w:rPr>
          <w:rFonts w:ascii="Sylfaen" w:hAnsi="Sylfaen" w:cs="Sylfaen"/>
          <w:lang w:val="ka-GE"/>
        </w:rPr>
        <w:t>2025 წლის 25 მარტი</w:t>
      </w:r>
    </w:p>
    <w:p w14:paraId="546BB89C" w14:textId="77777777" w:rsidR="00920F70" w:rsidRPr="00B21995" w:rsidRDefault="00920F70" w:rsidP="00920F70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43A2DAEB" w14:textId="77777777" w:rsidR="006476EB" w:rsidRPr="00B21995" w:rsidRDefault="006476EB" w:rsidP="00920F70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B21995">
        <w:rPr>
          <w:rFonts w:ascii="Sylfaen" w:hAnsi="Sylfaen" w:cs="Sylfaen"/>
          <w:b/>
          <w:bCs/>
          <w:lang w:val="ka-GE"/>
        </w:rPr>
        <w:t>10. ტექსტის გადახედვის თარიღი</w:t>
      </w:r>
    </w:p>
    <w:p w14:paraId="32A4819F" w14:textId="59B55232" w:rsidR="00767951" w:rsidRPr="00B21995" w:rsidRDefault="006476EB" w:rsidP="00920F70">
      <w:pPr>
        <w:spacing w:after="0" w:line="240" w:lineRule="auto"/>
        <w:jc w:val="both"/>
        <w:rPr>
          <w:rFonts w:ascii="Sylfaen" w:hAnsi="Sylfaen"/>
          <w:lang w:val="ka-GE"/>
        </w:rPr>
      </w:pPr>
      <w:r w:rsidRPr="00B21995">
        <w:rPr>
          <w:rFonts w:ascii="Sylfaen" w:hAnsi="Sylfaen" w:cs="Sylfaen"/>
          <w:lang w:val="ka-GE"/>
        </w:rPr>
        <w:t>2025 წლის 25 მარტი</w:t>
      </w:r>
    </w:p>
    <w:sectPr w:rsidR="00767951" w:rsidRPr="00B21995" w:rsidSect="00920F70">
      <w:footerReference w:type="default" r:id="rId6"/>
      <w:pgSz w:w="12240" w:h="15840"/>
      <w:pgMar w:top="1134" w:right="540" w:bottom="36" w:left="99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04DE0" w14:textId="77777777" w:rsidR="006632AB" w:rsidRDefault="006632AB" w:rsidP="00920F70">
      <w:pPr>
        <w:spacing w:after="0" w:line="240" w:lineRule="auto"/>
      </w:pPr>
      <w:r>
        <w:separator/>
      </w:r>
    </w:p>
  </w:endnote>
  <w:endnote w:type="continuationSeparator" w:id="0">
    <w:p w14:paraId="296F2FB3" w14:textId="77777777" w:rsidR="006632AB" w:rsidRDefault="006632AB" w:rsidP="00920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688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6E35BC" w14:textId="2E9CDA5A" w:rsidR="00920F70" w:rsidRDefault="00920F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C6761E" w14:textId="77777777" w:rsidR="00920F70" w:rsidRDefault="00920F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9859C" w14:textId="77777777" w:rsidR="006632AB" w:rsidRDefault="006632AB" w:rsidP="00920F70">
      <w:pPr>
        <w:spacing w:after="0" w:line="240" w:lineRule="auto"/>
      </w:pPr>
      <w:r>
        <w:separator/>
      </w:r>
    </w:p>
  </w:footnote>
  <w:footnote w:type="continuationSeparator" w:id="0">
    <w:p w14:paraId="40F4668D" w14:textId="77777777" w:rsidR="006632AB" w:rsidRDefault="006632AB" w:rsidP="00920F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EB"/>
    <w:rsid w:val="001D2646"/>
    <w:rsid w:val="00251536"/>
    <w:rsid w:val="00253F97"/>
    <w:rsid w:val="0031665F"/>
    <w:rsid w:val="003A5B3A"/>
    <w:rsid w:val="00487077"/>
    <w:rsid w:val="005243DA"/>
    <w:rsid w:val="0056591D"/>
    <w:rsid w:val="006476EB"/>
    <w:rsid w:val="006632AB"/>
    <w:rsid w:val="006F4CEE"/>
    <w:rsid w:val="0076490C"/>
    <w:rsid w:val="00767951"/>
    <w:rsid w:val="00777411"/>
    <w:rsid w:val="00854FF5"/>
    <w:rsid w:val="00920F70"/>
    <w:rsid w:val="009E4D56"/>
    <w:rsid w:val="00A418F5"/>
    <w:rsid w:val="00B21995"/>
    <w:rsid w:val="00BB3645"/>
    <w:rsid w:val="00CB3A1B"/>
    <w:rsid w:val="00E56684"/>
    <w:rsid w:val="00F1191B"/>
    <w:rsid w:val="00F2520A"/>
    <w:rsid w:val="00F4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9548E"/>
  <w15:chartTrackingRefBased/>
  <w15:docId w15:val="{DE5FF104-B2F0-4B24-9769-F3382AFE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7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6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6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6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6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6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6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6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6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6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6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6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6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6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0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F70"/>
  </w:style>
  <w:style w:type="paragraph" w:styleId="Footer">
    <w:name w:val="footer"/>
    <w:basedOn w:val="Normal"/>
    <w:link w:val="FooterChar"/>
    <w:uiPriority w:val="99"/>
    <w:unhideWhenUsed/>
    <w:rsid w:val="00920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F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Eteri Chokheli</cp:lastModifiedBy>
  <cp:revision>10</cp:revision>
  <cp:lastPrinted>2026-04-21T06:32:00Z</cp:lastPrinted>
  <dcterms:created xsi:type="dcterms:W3CDTF">2026-04-20T10:41:00Z</dcterms:created>
  <dcterms:modified xsi:type="dcterms:W3CDTF">2026-05-29T11:10:00Z</dcterms:modified>
</cp:coreProperties>
</file>