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850A7" w14:textId="2198E3AE" w:rsidR="00F52669" w:rsidRPr="009F4B45" w:rsidRDefault="00F52669" w:rsidP="009F4B45">
      <w:pPr>
        <w:pStyle w:val="Bodytext60"/>
        <w:spacing w:after="0" w:line="240" w:lineRule="auto"/>
        <w:ind w:firstLine="0"/>
        <w:rPr>
          <w:rFonts w:ascii="Sylfaen" w:hAnsi="Sylfaen" w:cs="Sylfaen"/>
          <w:sz w:val="22"/>
          <w:szCs w:val="22"/>
          <w:lang w:eastAsia="pt-PT"/>
        </w:rPr>
      </w:pPr>
      <w:bookmarkStart w:id="0" w:name="_Toc55641358"/>
      <w:r w:rsidRPr="009F4B45">
        <w:rPr>
          <w:rFonts w:ascii="Sylfaen" w:hAnsi="Sylfaen" w:cs="Sylfaen"/>
          <w:sz w:val="22"/>
          <w:szCs w:val="22"/>
          <w:lang w:eastAsia="pt-PT"/>
        </w:rPr>
        <w:t>შეფუთვის</w:t>
      </w:r>
      <w:r w:rsidRPr="009F4B45">
        <w:rPr>
          <w:rFonts w:ascii="Sylfaen" w:hAnsi="Sylfaen"/>
          <w:sz w:val="22"/>
          <w:szCs w:val="22"/>
          <w:lang w:eastAsia="pt-PT"/>
        </w:rPr>
        <w:t xml:space="preserve"> </w:t>
      </w:r>
      <w:r w:rsidRPr="009F4B45">
        <w:rPr>
          <w:rFonts w:ascii="Sylfaen" w:hAnsi="Sylfaen" w:cs="Sylfaen"/>
          <w:sz w:val="22"/>
          <w:szCs w:val="22"/>
          <w:lang w:eastAsia="pt-PT"/>
        </w:rPr>
        <w:t>ფურცელი</w:t>
      </w:r>
      <w:r w:rsidRPr="009F4B45">
        <w:rPr>
          <w:rFonts w:ascii="Sylfaen" w:hAnsi="Sylfaen"/>
          <w:sz w:val="22"/>
          <w:szCs w:val="22"/>
          <w:lang w:eastAsia="pt-PT"/>
        </w:rPr>
        <w:t>-</w:t>
      </w:r>
      <w:r w:rsidRPr="009F4B45">
        <w:rPr>
          <w:rFonts w:ascii="Sylfaen" w:hAnsi="Sylfaen" w:cs="Sylfaen"/>
          <w:sz w:val="22"/>
          <w:szCs w:val="22"/>
          <w:lang w:eastAsia="pt-PT"/>
        </w:rPr>
        <w:t>ჩანართი</w:t>
      </w:r>
      <w:r w:rsidRPr="009F4B45">
        <w:rPr>
          <w:rFonts w:ascii="Sylfaen" w:hAnsi="Sylfaen"/>
          <w:sz w:val="22"/>
          <w:szCs w:val="22"/>
          <w:lang w:eastAsia="pt-PT"/>
        </w:rPr>
        <w:t xml:space="preserve">: </w:t>
      </w:r>
      <w:r w:rsidRPr="009F4B45">
        <w:rPr>
          <w:rFonts w:ascii="Sylfaen" w:hAnsi="Sylfaen" w:cs="Sylfaen"/>
          <w:sz w:val="22"/>
          <w:szCs w:val="22"/>
          <w:lang w:eastAsia="pt-PT"/>
        </w:rPr>
        <w:t>ინფორმაცია</w:t>
      </w:r>
      <w:r w:rsidRPr="009F4B45">
        <w:rPr>
          <w:rFonts w:ascii="Sylfaen" w:hAnsi="Sylfaen"/>
          <w:sz w:val="22"/>
          <w:szCs w:val="22"/>
          <w:lang w:eastAsia="pt-PT"/>
        </w:rPr>
        <w:t xml:space="preserve"> </w:t>
      </w:r>
      <w:r w:rsidR="00CC2717" w:rsidRPr="009F4B45">
        <w:rPr>
          <w:rFonts w:ascii="Sylfaen" w:hAnsi="Sylfaen" w:cs="Sylfaen"/>
          <w:sz w:val="22"/>
          <w:szCs w:val="22"/>
          <w:lang w:eastAsia="pt-PT"/>
        </w:rPr>
        <w:t>პაციენტისთვის</w:t>
      </w:r>
    </w:p>
    <w:p w14:paraId="724920F6" w14:textId="6CEDFCA5" w:rsidR="00CC2717" w:rsidRPr="009F4B45" w:rsidRDefault="00CC2717" w:rsidP="009F4B45">
      <w:pPr>
        <w:pStyle w:val="Bodytext60"/>
        <w:spacing w:after="0" w:line="240" w:lineRule="auto"/>
        <w:ind w:firstLine="0"/>
        <w:rPr>
          <w:rFonts w:ascii="Sylfaen" w:hAnsi="Sylfaen" w:cs="Sylfaen"/>
          <w:color w:val="000000" w:themeColor="text1"/>
          <w:sz w:val="22"/>
          <w:szCs w:val="22"/>
          <w:lang w:val="ka-GE"/>
        </w:rPr>
      </w:pPr>
      <w:r w:rsidRPr="009F4B45">
        <w:rPr>
          <w:rFonts w:ascii="Sylfaen" w:hAnsi="Sylfaen" w:cs="Sylfaen"/>
          <w:color w:val="000000" w:themeColor="text1"/>
          <w:sz w:val="22"/>
          <w:szCs w:val="22"/>
          <w:lang w:val="ka-GE"/>
        </w:rPr>
        <w:t>ასეკლორი, 75 მგ + 100 მგ, კაფსულები</w:t>
      </w:r>
    </w:p>
    <w:p w14:paraId="3E5D263E" w14:textId="586633DC" w:rsidR="00CC2717" w:rsidRPr="009F4B45" w:rsidRDefault="00CC2717" w:rsidP="009F4B45">
      <w:pPr>
        <w:pStyle w:val="Bodytext60"/>
        <w:spacing w:after="0" w:line="240" w:lineRule="auto"/>
        <w:ind w:firstLine="0"/>
        <w:rPr>
          <w:rFonts w:ascii="Sylfaen" w:hAnsi="Sylfaen" w:cs="Sylfaen"/>
          <w:color w:val="000000" w:themeColor="text1"/>
          <w:sz w:val="22"/>
          <w:szCs w:val="22"/>
          <w:lang w:val="ka-GE"/>
        </w:rPr>
      </w:pPr>
      <w:r w:rsidRPr="009F4B45">
        <w:rPr>
          <w:rFonts w:ascii="Sylfaen" w:hAnsi="Sylfaen" w:cs="Sylfaen"/>
          <w:color w:val="000000" w:themeColor="text1"/>
          <w:sz w:val="22"/>
          <w:szCs w:val="22"/>
          <w:lang w:val="ka-GE"/>
        </w:rPr>
        <w:t>კლოპიდოგრელი (წყალბადის სულფატი)/აცეტილსალიცილის მჟავა</w:t>
      </w:r>
    </w:p>
    <w:p w14:paraId="4F2E746A" w14:textId="77777777" w:rsidR="004B23CE" w:rsidRPr="009F4B45" w:rsidRDefault="004B23CE" w:rsidP="009F4B45">
      <w:pPr>
        <w:rPr>
          <w:rFonts w:ascii="Sylfaen" w:hAnsi="Sylfaen"/>
          <w:sz w:val="22"/>
          <w:szCs w:val="22"/>
          <w:lang w:val="en-US"/>
        </w:rPr>
      </w:pPr>
    </w:p>
    <w:p w14:paraId="733CC176" w14:textId="77777777" w:rsidR="00F52669" w:rsidRPr="009F4B45" w:rsidRDefault="00F52669" w:rsidP="009F4B45">
      <w:pPr>
        <w:jc w:val="both"/>
        <w:rPr>
          <w:rFonts w:ascii="Sylfaen" w:hAnsi="Sylfaen"/>
          <w:sz w:val="22"/>
          <w:szCs w:val="22"/>
        </w:rPr>
      </w:pPr>
      <w:r w:rsidRPr="009F4B45">
        <w:rPr>
          <w:rFonts w:ascii="Sylfaen" w:hAnsi="Sylfaen" w:cs="Sylfaen"/>
          <w:sz w:val="22"/>
          <w:szCs w:val="22"/>
        </w:rPr>
        <w:t>ამ</w:t>
      </w:r>
      <w:r w:rsidRPr="009F4B45">
        <w:rPr>
          <w:rFonts w:ascii="Sylfaen" w:hAnsi="Sylfaen"/>
          <w:sz w:val="22"/>
          <w:szCs w:val="22"/>
        </w:rPr>
        <w:t xml:space="preserve"> </w:t>
      </w:r>
      <w:r w:rsidRPr="009F4B45">
        <w:rPr>
          <w:rFonts w:ascii="Sylfaen" w:hAnsi="Sylfaen" w:cs="Sylfaen"/>
          <w:sz w:val="22"/>
          <w:szCs w:val="22"/>
        </w:rPr>
        <w:t>პრეპარატის</w:t>
      </w:r>
      <w:r w:rsidRPr="009F4B45">
        <w:rPr>
          <w:rFonts w:ascii="Sylfaen" w:hAnsi="Sylfaen"/>
          <w:sz w:val="22"/>
          <w:szCs w:val="22"/>
        </w:rPr>
        <w:t xml:space="preserve"> </w:t>
      </w:r>
      <w:r w:rsidRPr="009F4B45">
        <w:rPr>
          <w:rFonts w:ascii="Sylfaen" w:hAnsi="Sylfaen" w:cs="Sylfaen"/>
          <w:sz w:val="22"/>
          <w:szCs w:val="22"/>
        </w:rPr>
        <w:t>მიღების</w:t>
      </w:r>
      <w:r w:rsidRPr="009F4B45">
        <w:rPr>
          <w:rFonts w:ascii="Sylfaen" w:hAnsi="Sylfaen"/>
          <w:sz w:val="22"/>
          <w:szCs w:val="22"/>
        </w:rPr>
        <w:t xml:space="preserve"> </w:t>
      </w:r>
      <w:r w:rsidRPr="009F4B45">
        <w:rPr>
          <w:rFonts w:ascii="Sylfaen" w:hAnsi="Sylfaen" w:cs="Sylfaen"/>
          <w:sz w:val="22"/>
          <w:szCs w:val="22"/>
        </w:rPr>
        <w:t>დაწყებამდე</w:t>
      </w:r>
      <w:r w:rsidRPr="009F4B45">
        <w:rPr>
          <w:rFonts w:ascii="Sylfaen" w:hAnsi="Sylfaen"/>
          <w:sz w:val="22"/>
          <w:szCs w:val="22"/>
        </w:rPr>
        <w:t xml:space="preserve"> </w:t>
      </w:r>
      <w:r w:rsidRPr="009F4B45">
        <w:rPr>
          <w:rFonts w:ascii="Sylfaen" w:hAnsi="Sylfaen" w:cs="Sylfaen"/>
          <w:sz w:val="22"/>
          <w:szCs w:val="22"/>
        </w:rPr>
        <w:t>სრულად</w:t>
      </w:r>
      <w:r w:rsidRPr="009F4B45">
        <w:rPr>
          <w:rFonts w:ascii="Sylfaen" w:hAnsi="Sylfaen"/>
          <w:sz w:val="22"/>
          <w:szCs w:val="22"/>
        </w:rPr>
        <w:t xml:space="preserve"> </w:t>
      </w:r>
      <w:r w:rsidRPr="009F4B45">
        <w:rPr>
          <w:rFonts w:ascii="Sylfaen" w:hAnsi="Sylfaen" w:cs="Sylfaen"/>
          <w:sz w:val="22"/>
          <w:szCs w:val="22"/>
        </w:rPr>
        <w:t>და</w:t>
      </w:r>
      <w:r w:rsidRPr="009F4B45">
        <w:rPr>
          <w:rFonts w:ascii="Sylfaen" w:hAnsi="Sylfaen"/>
          <w:sz w:val="22"/>
          <w:szCs w:val="22"/>
        </w:rPr>
        <w:t xml:space="preserve"> </w:t>
      </w:r>
      <w:r w:rsidRPr="009F4B45">
        <w:rPr>
          <w:rFonts w:ascii="Sylfaen" w:hAnsi="Sylfaen" w:cs="Sylfaen"/>
          <w:sz w:val="22"/>
          <w:szCs w:val="22"/>
        </w:rPr>
        <w:t>ყურადღებით</w:t>
      </w:r>
      <w:r w:rsidRPr="009F4B45">
        <w:rPr>
          <w:rFonts w:ascii="Sylfaen" w:hAnsi="Sylfaen"/>
          <w:sz w:val="22"/>
          <w:szCs w:val="22"/>
        </w:rPr>
        <w:t xml:space="preserve"> </w:t>
      </w:r>
      <w:r w:rsidRPr="009F4B45">
        <w:rPr>
          <w:rFonts w:ascii="Sylfaen" w:hAnsi="Sylfaen" w:cs="Sylfaen"/>
          <w:sz w:val="22"/>
          <w:szCs w:val="22"/>
        </w:rPr>
        <w:t>წაიკითხეთ</w:t>
      </w:r>
      <w:r w:rsidRPr="009F4B45">
        <w:rPr>
          <w:rFonts w:ascii="Sylfaen" w:hAnsi="Sylfaen"/>
          <w:sz w:val="22"/>
          <w:szCs w:val="22"/>
        </w:rPr>
        <w:t xml:space="preserve"> </w:t>
      </w:r>
      <w:r w:rsidRPr="009F4B45">
        <w:rPr>
          <w:rFonts w:ascii="Sylfaen" w:hAnsi="Sylfaen" w:cs="Sylfaen"/>
          <w:sz w:val="22"/>
          <w:szCs w:val="22"/>
        </w:rPr>
        <w:t>წინამდებარე</w:t>
      </w:r>
      <w:r w:rsidRPr="009F4B45">
        <w:rPr>
          <w:rFonts w:ascii="Sylfaen" w:hAnsi="Sylfaen"/>
          <w:sz w:val="22"/>
          <w:szCs w:val="22"/>
        </w:rPr>
        <w:t xml:space="preserve"> </w:t>
      </w:r>
      <w:r w:rsidRPr="009F4B45">
        <w:rPr>
          <w:rFonts w:ascii="Sylfaen" w:hAnsi="Sylfaen" w:cs="Sylfaen"/>
          <w:sz w:val="22"/>
          <w:szCs w:val="22"/>
        </w:rPr>
        <w:t>ფურცელი</w:t>
      </w:r>
      <w:r w:rsidRPr="009F4B45">
        <w:rPr>
          <w:rFonts w:ascii="Sylfaen" w:hAnsi="Sylfaen"/>
          <w:sz w:val="22"/>
          <w:szCs w:val="22"/>
        </w:rPr>
        <w:t>-</w:t>
      </w:r>
      <w:r w:rsidRPr="009F4B45">
        <w:rPr>
          <w:rFonts w:ascii="Sylfaen" w:hAnsi="Sylfaen" w:cs="Sylfaen"/>
          <w:sz w:val="22"/>
          <w:szCs w:val="22"/>
        </w:rPr>
        <w:t>ჩანართი</w:t>
      </w:r>
      <w:r w:rsidRPr="009F4B45">
        <w:rPr>
          <w:rFonts w:ascii="Sylfaen" w:hAnsi="Sylfaen"/>
          <w:sz w:val="22"/>
          <w:szCs w:val="22"/>
        </w:rPr>
        <w:t xml:space="preserve">, </w:t>
      </w:r>
      <w:r w:rsidRPr="009F4B45">
        <w:rPr>
          <w:rFonts w:ascii="Sylfaen" w:hAnsi="Sylfaen" w:cs="Sylfaen"/>
          <w:sz w:val="22"/>
          <w:szCs w:val="22"/>
        </w:rPr>
        <w:t>რადგან</w:t>
      </w:r>
      <w:r w:rsidRPr="009F4B45">
        <w:rPr>
          <w:rFonts w:ascii="Sylfaen" w:hAnsi="Sylfaen"/>
          <w:sz w:val="22"/>
          <w:szCs w:val="22"/>
        </w:rPr>
        <w:t xml:space="preserve"> </w:t>
      </w:r>
      <w:r w:rsidRPr="009F4B45">
        <w:rPr>
          <w:rFonts w:ascii="Sylfaen" w:hAnsi="Sylfaen" w:cs="Sylfaen"/>
          <w:sz w:val="22"/>
          <w:szCs w:val="22"/>
        </w:rPr>
        <w:t>იგი</w:t>
      </w:r>
      <w:r w:rsidRPr="009F4B45">
        <w:rPr>
          <w:rFonts w:ascii="Sylfaen" w:hAnsi="Sylfaen"/>
          <w:sz w:val="22"/>
          <w:szCs w:val="22"/>
        </w:rPr>
        <w:t xml:space="preserve"> </w:t>
      </w:r>
      <w:r w:rsidRPr="009F4B45">
        <w:rPr>
          <w:rFonts w:ascii="Sylfaen" w:hAnsi="Sylfaen" w:cs="Sylfaen"/>
          <w:sz w:val="22"/>
          <w:szCs w:val="22"/>
        </w:rPr>
        <w:t>შეიცავს</w:t>
      </w:r>
      <w:r w:rsidRPr="009F4B45">
        <w:rPr>
          <w:rFonts w:ascii="Sylfaen" w:hAnsi="Sylfaen"/>
          <w:sz w:val="22"/>
          <w:szCs w:val="22"/>
        </w:rPr>
        <w:t xml:space="preserve"> </w:t>
      </w:r>
      <w:r w:rsidRPr="009F4B45">
        <w:rPr>
          <w:rFonts w:ascii="Sylfaen" w:hAnsi="Sylfaen" w:cs="Sylfaen"/>
          <w:sz w:val="22"/>
          <w:szCs w:val="22"/>
        </w:rPr>
        <w:t>თქვენთვის</w:t>
      </w:r>
      <w:r w:rsidRPr="009F4B45">
        <w:rPr>
          <w:rFonts w:ascii="Sylfaen" w:hAnsi="Sylfaen"/>
          <w:sz w:val="22"/>
          <w:szCs w:val="22"/>
        </w:rPr>
        <w:t xml:space="preserve"> </w:t>
      </w:r>
      <w:r w:rsidRPr="009F4B45">
        <w:rPr>
          <w:rFonts w:ascii="Sylfaen" w:hAnsi="Sylfaen" w:cs="Sylfaen"/>
          <w:sz w:val="22"/>
          <w:szCs w:val="22"/>
        </w:rPr>
        <w:t>მნიშვნელოვან</w:t>
      </w:r>
      <w:r w:rsidRPr="009F4B45">
        <w:rPr>
          <w:rFonts w:ascii="Sylfaen" w:hAnsi="Sylfaen"/>
          <w:sz w:val="22"/>
          <w:szCs w:val="22"/>
        </w:rPr>
        <w:t xml:space="preserve"> </w:t>
      </w:r>
      <w:r w:rsidRPr="009F4B45">
        <w:rPr>
          <w:rFonts w:ascii="Sylfaen" w:hAnsi="Sylfaen" w:cs="Sylfaen"/>
          <w:sz w:val="22"/>
          <w:szCs w:val="22"/>
        </w:rPr>
        <w:t>ინფორმაციას</w:t>
      </w:r>
      <w:r w:rsidRPr="009F4B45">
        <w:rPr>
          <w:rFonts w:ascii="Sylfaen" w:hAnsi="Sylfaen"/>
          <w:sz w:val="22"/>
          <w:szCs w:val="22"/>
        </w:rPr>
        <w:t xml:space="preserve">. </w:t>
      </w:r>
    </w:p>
    <w:p w14:paraId="1F30F04B" w14:textId="77777777" w:rsidR="004B23CE" w:rsidRPr="009F4B45" w:rsidRDefault="00F52669" w:rsidP="009F4B45">
      <w:pPr>
        <w:pStyle w:val="ListParagraph"/>
        <w:numPr>
          <w:ilvl w:val="0"/>
          <w:numId w:val="30"/>
        </w:numPr>
        <w:tabs>
          <w:tab w:val="left" w:pos="0"/>
        </w:tabs>
        <w:ind w:left="360" w:firstLine="0"/>
        <w:jc w:val="both"/>
        <w:rPr>
          <w:rFonts w:ascii="Sylfaen" w:hAnsi="Sylfaen"/>
          <w:sz w:val="22"/>
          <w:szCs w:val="22"/>
        </w:rPr>
      </w:pPr>
      <w:r w:rsidRPr="009F4B45">
        <w:rPr>
          <w:rFonts w:ascii="Sylfaen" w:hAnsi="Sylfaen" w:cs="Sylfaen"/>
          <w:sz w:val="22"/>
          <w:szCs w:val="22"/>
        </w:rPr>
        <w:t>შეინახეთ</w:t>
      </w:r>
      <w:r w:rsidRPr="009F4B45">
        <w:rPr>
          <w:rFonts w:ascii="Sylfaen" w:hAnsi="Sylfaen"/>
          <w:sz w:val="22"/>
          <w:szCs w:val="22"/>
        </w:rPr>
        <w:t xml:space="preserve"> ეს ფურცელი-ჩანართი. შეიძლება დაგჭირდეთ მისი ხელახლა წაკითხვა.</w:t>
      </w:r>
    </w:p>
    <w:p w14:paraId="3241BE4B" w14:textId="3D9F5694" w:rsidR="004B23CE" w:rsidRPr="009F4B45" w:rsidRDefault="00F52669" w:rsidP="009F4B45">
      <w:pPr>
        <w:pStyle w:val="ListParagraph"/>
        <w:numPr>
          <w:ilvl w:val="0"/>
          <w:numId w:val="30"/>
        </w:numPr>
        <w:tabs>
          <w:tab w:val="left" w:pos="0"/>
        </w:tabs>
        <w:ind w:left="360" w:firstLine="0"/>
        <w:jc w:val="both"/>
        <w:rPr>
          <w:rFonts w:ascii="Sylfaen" w:hAnsi="Sylfaen"/>
          <w:sz w:val="22"/>
          <w:szCs w:val="22"/>
        </w:rPr>
      </w:pPr>
      <w:r w:rsidRPr="009F4B45">
        <w:rPr>
          <w:rFonts w:ascii="Sylfaen" w:hAnsi="Sylfaen" w:cs="Sylfaen"/>
          <w:sz w:val="22"/>
          <w:szCs w:val="22"/>
        </w:rPr>
        <w:t>დამატებითი</w:t>
      </w:r>
      <w:r w:rsidRPr="009F4B45">
        <w:rPr>
          <w:rFonts w:ascii="Sylfaen" w:hAnsi="Sylfaen"/>
          <w:sz w:val="22"/>
          <w:szCs w:val="22"/>
        </w:rPr>
        <w:t xml:space="preserve"> კითხვების შემთხვევაში,  მიმართეთ </w:t>
      </w:r>
      <w:r w:rsidR="00CC2717" w:rsidRPr="009F4B45">
        <w:rPr>
          <w:rFonts w:ascii="Sylfaen" w:hAnsi="Sylfaen"/>
          <w:sz w:val="22"/>
          <w:szCs w:val="22"/>
        </w:rPr>
        <w:t xml:space="preserve">თქვენს ექიმს, </w:t>
      </w:r>
      <w:r w:rsidRPr="009F4B45">
        <w:rPr>
          <w:rFonts w:ascii="Sylfaen" w:hAnsi="Sylfaen"/>
          <w:sz w:val="22"/>
          <w:szCs w:val="22"/>
        </w:rPr>
        <w:t>ფარმაცევტს</w:t>
      </w:r>
      <w:r w:rsidR="00CC2717" w:rsidRPr="009F4B45">
        <w:rPr>
          <w:rFonts w:ascii="Sylfaen" w:hAnsi="Sylfaen"/>
          <w:sz w:val="22"/>
          <w:szCs w:val="22"/>
        </w:rPr>
        <w:t xml:space="preserve"> ან ექთანს</w:t>
      </w:r>
      <w:r w:rsidRPr="009F4B45">
        <w:rPr>
          <w:rFonts w:ascii="Sylfaen" w:hAnsi="Sylfaen"/>
          <w:sz w:val="22"/>
          <w:szCs w:val="22"/>
        </w:rPr>
        <w:t>.</w:t>
      </w:r>
    </w:p>
    <w:p w14:paraId="3EBD242B" w14:textId="50A99870" w:rsidR="004B23CE" w:rsidRPr="009F4B45" w:rsidRDefault="00F52669" w:rsidP="009F4B45">
      <w:pPr>
        <w:pStyle w:val="ListParagraph"/>
        <w:numPr>
          <w:ilvl w:val="0"/>
          <w:numId w:val="30"/>
        </w:numPr>
        <w:tabs>
          <w:tab w:val="left" w:pos="0"/>
        </w:tabs>
        <w:ind w:left="360" w:firstLine="0"/>
        <w:jc w:val="both"/>
        <w:rPr>
          <w:rFonts w:ascii="Sylfaen" w:hAnsi="Sylfaen"/>
          <w:sz w:val="22"/>
          <w:szCs w:val="22"/>
        </w:rPr>
      </w:pPr>
      <w:r w:rsidRPr="009F4B45">
        <w:rPr>
          <w:rFonts w:ascii="Sylfaen" w:hAnsi="Sylfaen" w:cs="Sylfaen"/>
          <w:sz w:val="22"/>
          <w:szCs w:val="22"/>
        </w:rPr>
        <w:t>ეს</w:t>
      </w:r>
      <w:r w:rsidRPr="009F4B45">
        <w:rPr>
          <w:rFonts w:ascii="Sylfaen" w:hAnsi="Sylfaen"/>
          <w:sz w:val="22"/>
          <w:szCs w:val="22"/>
        </w:rPr>
        <w:t xml:space="preserve"> პრეპარატი დაგენიშნათ </w:t>
      </w:r>
      <w:r w:rsidR="004B23CE" w:rsidRPr="009F4B45">
        <w:rPr>
          <w:rFonts w:ascii="Sylfaen" w:hAnsi="Sylfaen"/>
          <w:sz w:val="22"/>
          <w:szCs w:val="22"/>
          <w:lang w:val="ka-GE"/>
        </w:rPr>
        <w:t>პირადად</w:t>
      </w:r>
      <w:r w:rsidRPr="009F4B45">
        <w:rPr>
          <w:rFonts w:ascii="Sylfaen" w:hAnsi="Sylfaen"/>
          <w:sz w:val="22"/>
          <w:szCs w:val="22"/>
        </w:rPr>
        <w:t xml:space="preserve"> თქვენ. არ მისცეთ იგი სხვა პირებს. ამ პრეპარატმა შეიძლება ავნოს მათ, იმ შემთხვევაშიც კი, თუ მათ </w:t>
      </w:r>
      <w:r w:rsidR="004B23CE" w:rsidRPr="009F4B45">
        <w:rPr>
          <w:rFonts w:ascii="Sylfaen" w:hAnsi="Sylfaen"/>
          <w:sz w:val="22"/>
          <w:szCs w:val="22"/>
          <w:lang w:val="ka-GE"/>
        </w:rPr>
        <w:t xml:space="preserve">დაავადების </w:t>
      </w:r>
      <w:r w:rsidRPr="009F4B45">
        <w:rPr>
          <w:rFonts w:ascii="Sylfaen" w:hAnsi="Sylfaen"/>
          <w:sz w:val="22"/>
          <w:szCs w:val="22"/>
        </w:rPr>
        <w:t xml:space="preserve">ისეთივე </w:t>
      </w:r>
      <w:r w:rsidR="00CC2717" w:rsidRPr="009F4B45">
        <w:rPr>
          <w:rFonts w:ascii="Sylfaen" w:hAnsi="Sylfaen"/>
          <w:sz w:val="22"/>
          <w:szCs w:val="22"/>
        </w:rPr>
        <w:t>ნიშნები</w:t>
      </w:r>
      <w:r w:rsidRPr="009F4B45">
        <w:rPr>
          <w:rFonts w:ascii="Sylfaen" w:hAnsi="Sylfaen"/>
          <w:sz w:val="22"/>
          <w:szCs w:val="22"/>
        </w:rPr>
        <w:t xml:space="preserve"> აქვთ, როგორიც თქვენ. </w:t>
      </w:r>
    </w:p>
    <w:p w14:paraId="1444C24E" w14:textId="32E6DC7F" w:rsidR="00F52669" w:rsidRPr="009F4B45" w:rsidRDefault="00F52669" w:rsidP="009F4B45">
      <w:pPr>
        <w:pStyle w:val="ListParagraph"/>
        <w:numPr>
          <w:ilvl w:val="0"/>
          <w:numId w:val="30"/>
        </w:numPr>
        <w:tabs>
          <w:tab w:val="left" w:pos="0"/>
        </w:tabs>
        <w:ind w:left="360" w:firstLine="0"/>
        <w:jc w:val="both"/>
        <w:rPr>
          <w:rFonts w:ascii="Sylfaen" w:hAnsi="Sylfaen"/>
          <w:sz w:val="22"/>
          <w:szCs w:val="22"/>
        </w:rPr>
      </w:pPr>
      <w:r w:rsidRPr="009F4B45">
        <w:rPr>
          <w:rFonts w:ascii="Sylfaen" w:hAnsi="Sylfaen" w:cs="Sylfaen"/>
          <w:sz w:val="22"/>
          <w:szCs w:val="22"/>
        </w:rPr>
        <w:t>ნებისმიერი</w:t>
      </w:r>
      <w:r w:rsidRPr="009F4B45">
        <w:rPr>
          <w:rFonts w:ascii="Sylfaen" w:hAnsi="Sylfaen"/>
          <w:sz w:val="22"/>
          <w:szCs w:val="22"/>
        </w:rPr>
        <w:t xml:space="preserve"> </w:t>
      </w:r>
      <w:r w:rsidRPr="009F4B45">
        <w:rPr>
          <w:rFonts w:ascii="Sylfaen" w:hAnsi="Sylfaen" w:cs="Sylfaen"/>
          <w:sz w:val="22"/>
          <w:szCs w:val="22"/>
        </w:rPr>
        <w:t>გვერდითი</w:t>
      </w:r>
      <w:r w:rsidRPr="009F4B45">
        <w:rPr>
          <w:rFonts w:ascii="Sylfaen" w:hAnsi="Sylfaen"/>
          <w:sz w:val="22"/>
          <w:szCs w:val="22"/>
        </w:rPr>
        <w:t xml:space="preserve"> </w:t>
      </w:r>
      <w:r w:rsidRPr="009F4B45">
        <w:rPr>
          <w:rFonts w:ascii="Sylfaen" w:hAnsi="Sylfaen" w:cs="Sylfaen"/>
          <w:sz w:val="22"/>
          <w:szCs w:val="22"/>
        </w:rPr>
        <w:t>მოვლენის</w:t>
      </w:r>
      <w:r w:rsidRPr="009F4B45">
        <w:rPr>
          <w:rFonts w:ascii="Sylfaen" w:hAnsi="Sylfaen"/>
          <w:sz w:val="22"/>
          <w:szCs w:val="22"/>
        </w:rPr>
        <w:t xml:space="preserve"> </w:t>
      </w:r>
      <w:r w:rsidRPr="009F4B45">
        <w:rPr>
          <w:rFonts w:ascii="Sylfaen" w:hAnsi="Sylfaen" w:cs="Sylfaen"/>
          <w:sz w:val="22"/>
          <w:szCs w:val="22"/>
        </w:rPr>
        <w:t>გამოვლენის</w:t>
      </w:r>
      <w:r w:rsidRPr="009F4B45">
        <w:rPr>
          <w:rFonts w:ascii="Sylfaen" w:hAnsi="Sylfaen"/>
          <w:sz w:val="22"/>
          <w:szCs w:val="22"/>
        </w:rPr>
        <w:t xml:space="preserve"> </w:t>
      </w:r>
      <w:r w:rsidRPr="009F4B45">
        <w:rPr>
          <w:rFonts w:ascii="Sylfaen" w:hAnsi="Sylfaen" w:cs="Sylfaen"/>
          <w:sz w:val="22"/>
          <w:szCs w:val="22"/>
        </w:rPr>
        <w:t>შემ</w:t>
      </w:r>
      <w:r w:rsidRPr="009F4B45">
        <w:rPr>
          <w:rFonts w:ascii="Sylfaen" w:hAnsi="Sylfaen"/>
          <w:sz w:val="22"/>
          <w:szCs w:val="22"/>
        </w:rPr>
        <w:t>თხვევაში</w:t>
      </w:r>
      <w:r w:rsidR="00CC2717" w:rsidRPr="009F4B45">
        <w:rPr>
          <w:rFonts w:ascii="Sylfaen" w:hAnsi="Sylfaen"/>
          <w:sz w:val="22"/>
          <w:szCs w:val="22"/>
        </w:rPr>
        <w:t xml:space="preserve"> მიმართეთ თქვენს ექიმს, ფარმაცევტს ან ექთანს.</w:t>
      </w:r>
      <w:r w:rsidRPr="009F4B45">
        <w:rPr>
          <w:rFonts w:ascii="Sylfaen" w:hAnsi="Sylfaen"/>
          <w:sz w:val="22"/>
          <w:szCs w:val="22"/>
        </w:rPr>
        <w:t xml:space="preserve"> </w:t>
      </w:r>
      <w:r w:rsidR="00CC2717" w:rsidRPr="009F4B45">
        <w:rPr>
          <w:rFonts w:ascii="Sylfaen" w:hAnsi="Sylfaen"/>
          <w:sz w:val="22"/>
          <w:szCs w:val="22"/>
          <w:lang w:val="ka-GE"/>
        </w:rPr>
        <w:t>აღნიშნული მოიცავს</w:t>
      </w:r>
      <w:r w:rsidRPr="009F4B45">
        <w:rPr>
          <w:rFonts w:ascii="Sylfaen" w:hAnsi="Sylfaen"/>
          <w:sz w:val="22"/>
          <w:szCs w:val="22"/>
          <w:lang w:val="ka-GE"/>
        </w:rPr>
        <w:t xml:space="preserve"> ისეთი</w:t>
      </w:r>
      <w:r w:rsidRPr="009F4B45">
        <w:rPr>
          <w:rFonts w:ascii="Sylfaen" w:hAnsi="Sylfaen"/>
          <w:sz w:val="22"/>
          <w:szCs w:val="22"/>
        </w:rPr>
        <w:t xml:space="preserve"> გვერდით მოვლენებ</w:t>
      </w:r>
      <w:r w:rsidR="00CC2717" w:rsidRPr="009F4B45">
        <w:rPr>
          <w:rFonts w:ascii="Sylfaen" w:hAnsi="Sylfaen"/>
          <w:sz w:val="22"/>
          <w:szCs w:val="22"/>
          <w:lang w:val="ka-GE"/>
        </w:rPr>
        <w:t xml:space="preserve">საც, </w:t>
      </w:r>
      <w:r w:rsidRPr="009F4B45">
        <w:rPr>
          <w:rFonts w:ascii="Sylfaen" w:hAnsi="Sylfaen"/>
          <w:sz w:val="22"/>
          <w:szCs w:val="22"/>
        </w:rPr>
        <w:t>რომლ</w:t>
      </w:r>
      <w:r w:rsidR="00CC2717" w:rsidRPr="009F4B45">
        <w:rPr>
          <w:rFonts w:ascii="Sylfaen" w:hAnsi="Sylfaen"/>
          <w:sz w:val="22"/>
          <w:szCs w:val="22"/>
        </w:rPr>
        <w:t>ებ</w:t>
      </w:r>
      <w:r w:rsidRPr="009F4B45">
        <w:rPr>
          <w:rFonts w:ascii="Sylfaen" w:hAnsi="Sylfaen"/>
          <w:sz w:val="22"/>
          <w:szCs w:val="22"/>
        </w:rPr>
        <w:t>იც აღწერილი არ არის წინამდებარე ფურცელ-ჩანართში</w:t>
      </w:r>
      <w:r w:rsidR="00CC2717" w:rsidRPr="009F4B45">
        <w:rPr>
          <w:rFonts w:ascii="Sylfaen" w:hAnsi="Sylfaen"/>
          <w:sz w:val="22"/>
          <w:szCs w:val="22"/>
          <w:lang w:val="ka-GE"/>
        </w:rPr>
        <w:t>.</w:t>
      </w:r>
      <w:r w:rsidRPr="009F4B45">
        <w:rPr>
          <w:rFonts w:ascii="Sylfaen" w:hAnsi="Sylfaen"/>
          <w:sz w:val="22"/>
          <w:szCs w:val="22"/>
          <w:lang w:val="ka-GE"/>
        </w:rPr>
        <w:t xml:space="preserve"> </w:t>
      </w:r>
      <w:r w:rsidRPr="009F4B45">
        <w:rPr>
          <w:rFonts w:ascii="Sylfaen" w:hAnsi="Sylfaen"/>
          <w:sz w:val="22"/>
          <w:szCs w:val="22"/>
        </w:rPr>
        <w:t xml:space="preserve"> იხ. </w:t>
      </w:r>
      <w:r w:rsidR="009B7569">
        <w:rPr>
          <w:rFonts w:ascii="Sylfaen" w:hAnsi="Sylfaen"/>
          <w:sz w:val="22"/>
          <w:szCs w:val="22"/>
        </w:rPr>
        <w:t>ნაწილი</w:t>
      </w:r>
      <w:r w:rsidRPr="009F4B45">
        <w:rPr>
          <w:rFonts w:ascii="Sylfaen" w:hAnsi="Sylfaen"/>
          <w:sz w:val="22"/>
          <w:szCs w:val="22"/>
        </w:rPr>
        <w:t xml:space="preserve"> 4.</w:t>
      </w:r>
    </w:p>
    <w:p w14:paraId="2CDEF172" w14:textId="77777777" w:rsidR="00F52669" w:rsidRPr="009F4B45" w:rsidRDefault="00F52669" w:rsidP="009F4B45">
      <w:pPr>
        <w:pStyle w:val="ListParagraph"/>
        <w:jc w:val="both"/>
        <w:rPr>
          <w:rFonts w:ascii="Sylfaen" w:hAnsi="Sylfaen"/>
          <w:sz w:val="22"/>
          <w:szCs w:val="22"/>
        </w:rPr>
      </w:pPr>
    </w:p>
    <w:p w14:paraId="744FEE73" w14:textId="77777777" w:rsidR="00F52669" w:rsidRPr="009F4B45" w:rsidRDefault="00F52669" w:rsidP="009F4B45">
      <w:pPr>
        <w:jc w:val="both"/>
        <w:rPr>
          <w:rFonts w:ascii="Sylfaen" w:hAnsi="Sylfaen"/>
          <w:b/>
          <w:bCs/>
          <w:sz w:val="22"/>
          <w:szCs w:val="22"/>
        </w:rPr>
      </w:pPr>
      <w:r w:rsidRPr="009F4B45">
        <w:rPr>
          <w:rFonts w:ascii="Sylfaen" w:hAnsi="Sylfaen" w:cs="Sylfaen"/>
          <w:b/>
          <w:bCs/>
          <w:sz w:val="22"/>
          <w:szCs w:val="22"/>
        </w:rPr>
        <w:t>წინამდებარე</w:t>
      </w:r>
      <w:r w:rsidRPr="009F4B45">
        <w:rPr>
          <w:rFonts w:ascii="Sylfaen" w:hAnsi="Sylfaen"/>
          <w:b/>
          <w:bCs/>
          <w:sz w:val="22"/>
          <w:szCs w:val="22"/>
        </w:rPr>
        <w:t xml:space="preserve"> </w:t>
      </w:r>
      <w:r w:rsidRPr="009F4B45">
        <w:rPr>
          <w:rFonts w:ascii="Sylfaen" w:hAnsi="Sylfaen" w:cs="Sylfaen"/>
          <w:b/>
          <w:bCs/>
          <w:sz w:val="22"/>
          <w:szCs w:val="22"/>
        </w:rPr>
        <w:t>ფურცელი</w:t>
      </w:r>
      <w:r w:rsidRPr="009F4B45">
        <w:rPr>
          <w:rFonts w:ascii="Sylfaen" w:hAnsi="Sylfaen"/>
          <w:b/>
          <w:bCs/>
          <w:sz w:val="22"/>
          <w:szCs w:val="22"/>
        </w:rPr>
        <w:t>-</w:t>
      </w:r>
      <w:r w:rsidRPr="009F4B45">
        <w:rPr>
          <w:rFonts w:ascii="Sylfaen" w:hAnsi="Sylfaen" w:cs="Sylfaen"/>
          <w:b/>
          <w:bCs/>
          <w:sz w:val="22"/>
          <w:szCs w:val="22"/>
        </w:rPr>
        <w:t>ჩანართი</w:t>
      </w:r>
      <w:r w:rsidRPr="009F4B45">
        <w:rPr>
          <w:rFonts w:ascii="Sylfaen" w:hAnsi="Sylfaen"/>
          <w:b/>
          <w:bCs/>
          <w:sz w:val="22"/>
          <w:szCs w:val="22"/>
        </w:rPr>
        <w:t xml:space="preserve"> </w:t>
      </w:r>
      <w:r w:rsidRPr="009F4B45">
        <w:rPr>
          <w:rFonts w:ascii="Sylfaen" w:hAnsi="Sylfaen" w:cs="Sylfaen"/>
          <w:b/>
          <w:bCs/>
          <w:sz w:val="22"/>
          <w:szCs w:val="22"/>
        </w:rPr>
        <w:t>შეიცავს</w:t>
      </w:r>
      <w:r w:rsidRPr="009F4B45">
        <w:rPr>
          <w:rFonts w:ascii="Sylfaen" w:hAnsi="Sylfaen"/>
          <w:b/>
          <w:bCs/>
          <w:sz w:val="22"/>
          <w:szCs w:val="22"/>
        </w:rPr>
        <w:t xml:space="preserve"> </w:t>
      </w:r>
      <w:r w:rsidRPr="009F4B45">
        <w:rPr>
          <w:rFonts w:ascii="Sylfaen" w:hAnsi="Sylfaen" w:cs="Sylfaen"/>
          <w:b/>
          <w:bCs/>
          <w:sz w:val="22"/>
          <w:szCs w:val="22"/>
        </w:rPr>
        <w:t>შემდეგ</w:t>
      </w:r>
      <w:r w:rsidRPr="009F4B45">
        <w:rPr>
          <w:rFonts w:ascii="Sylfaen" w:hAnsi="Sylfaen"/>
          <w:b/>
          <w:bCs/>
          <w:sz w:val="22"/>
          <w:szCs w:val="22"/>
        </w:rPr>
        <w:t xml:space="preserve"> </w:t>
      </w:r>
      <w:r w:rsidRPr="009F4B45">
        <w:rPr>
          <w:rFonts w:ascii="Sylfaen" w:hAnsi="Sylfaen" w:cs="Sylfaen"/>
          <w:b/>
          <w:bCs/>
          <w:sz w:val="22"/>
          <w:szCs w:val="22"/>
        </w:rPr>
        <w:t>ინფორმაციას</w:t>
      </w:r>
      <w:r w:rsidRPr="009F4B45">
        <w:rPr>
          <w:rFonts w:ascii="Sylfaen" w:hAnsi="Sylfaen"/>
          <w:b/>
          <w:bCs/>
          <w:sz w:val="22"/>
          <w:szCs w:val="22"/>
        </w:rPr>
        <w:t>:</w:t>
      </w:r>
    </w:p>
    <w:p w14:paraId="397BB38E" w14:textId="0A16656D" w:rsidR="00F52669" w:rsidRPr="009F4B45" w:rsidRDefault="00F52669" w:rsidP="009F4B45">
      <w:pPr>
        <w:pStyle w:val="ListParagraph"/>
        <w:numPr>
          <w:ilvl w:val="0"/>
          <w:numId w:val="7"/>
        </w:numPr>
        <w:tabs>
          <w:tab w:val="left" w:pos="0"/>
        </w:tabs>
        <w:ind w:firstLine="0"/>
        <w:rPr>
          <w:rFonts w:ascii="Sylfaen" w:hAnsi="Sylfaen"/>
          <w:sz w:val="22"/>
          <w:szCs w:val="22"/>
        </w:rPr>
      </w:pPr>
      <w:r w:rsidRPr="009F4B45">
        <w:rPr>
          <w:rFonts w:ascii="Sylfaen" w:hAnsi="Sylfaen"/>
          <w:sz w:val="22"/>
          <w:szCs w:val="22"/>
        </w:rPr>
        <w:t xml:space="preserve">რას წარმოადგენს </w:t>
      </w:r>
      <w:r w:rsidR="00CC2717" w:rsidRPr="009F4B45">
        <w:rPr>
          <w:rFonts w:ascii="Sylfaen" w:hAnsi="Sylfaen" w:cs="Sylfaen"/>
          <w:sz w:val="22"/>
          <w:szCs w:val="22"/>
          <w:lang w:val="en-US"/>
        </w:rPr>
        <w:t>ასეკლორი</w:t>
      </w:r>
      <w:r w:rsidR="004B23CE" w:rsidRPr="009F4B45">
        <w:rPr>
          <w:rFonts w:ascii="Sylfaen" w:hAnsi="Sylfaen" w:cs="Sylfaen"/>
          <w:b/>
          <w:bCs/>
          <w:sz w:val="22"/>
          <w:szCs w:val="22"/>
          <w:lang w:val="en-US"/>
        </w:rPr>
        <w:t xml:space="preserve"> </w:t>
      </w:r>
      <w:r w:rsidRPr="009F4B45">
        <w:rPr>
          <w:rFonts w:ascii="Sylfaen" w:hAnsi="Sylfaen"/>
          <w:sz w:val="22"/>
          <w:szCs w:val="22"/>
        </w:rPr>
        <w:t>და რისთვის გამოიყენება</w:t>
      </w:r>
    </w:p>
    <w:p w14:paraId="59A41923" w14:textId="56DC818F" w:rsidR="00F52669" w:rsidRPr="009F4B45" w:rsidRDefault="00F52669" w:rsidP="009F4B45">
      <w:pPr>
        <w:pStyle w:val="ListParagraph"/>
        <w:numPr>
          <w:ilvl w:val="0"/>
          <w:numId w:val="7"/>
        </w:numPr>
        <w:tabs>
          <w:tab w:val="left" w:pos="0"/>
        </w:tabs>
        <w:ind w:firstLine="0"/>
        <w:rPr>
          <w:rFonts w:ascii="Sylfaen" w:hAnsi="Sylfaen"/>
          <w:sz w:val="22"/>
          <w:szCs w:val="22"/>
        </w:rPr>
      </w:pPr>
      <w:r w:rsidRPr="009F4B45">
        <w:rPr>
          <w:rFonts w:ascii="Sylfaen" w:hAnsi="Sylfaen"/>
          <w:sz w:val="22"/>
          <w:szCs w:val="22"/>
        </w:rPr>
        <w:t xml:space="preserve">რა უნდა იცოდეთ </w:t>
      </w:r>
      <w:r w:rsidR="00CC2717" w:rsidRPr="009F4B45">
        <w:rPr>
          <w:rFonts w:ascii="Sylfaen" w:hAnsi="Sylfaen" w:cs="Sylfaen"/>
          <w:sz w:val="22"/>
          <w:szCs w:val="22"/>
          <w:lang w:val="en-US"/>
        </w:rPr>
        <w:t>ასეკლორის მიღებამდე</w:t>
      </w:r>
    </w:p>
    <w:p w14:paraId="076549A8" w14:textId="07B1023E" w:rsidR="00F52669" w:rsidRPr="009F4B45" w:rsidRDefault="00F52669" w:rsidP="009F4B45">
      <w:pPr>
        <w:pStyle w:val="ListParagraph"/>
        <w:numPr>
          <w:ilvl w:val="0"/>
          <w:numId w:val="7"/>
        </w:numPr>
        <w:tabs>
          <w:tab w:val="left" w:pos="0"/>
        </w:tabs>
        <w:ind w:firstLine="0"/>
        <w:rPr>
          <w:rFonts w:ascii="Sylfaen" w:hAnsi="Sylfaen"/>
          <w:sz w:val="22"/>
          <w:szCs w:val="22"/>
        </w:rPr>
      </w:pPr>
      <w:r w:rsidRPr="009F4B45">
        <w:rPr>
          <w:rFonts w:ascii="Sylfaen" w:hAnsi="Sylfaen"/>
          <w:sz w:val="22"/>
          <w:szCs w:val="22"/>
        </w:rPr>
        <w:t xml:space="preserve">როგორ </w:t>
      </w:r>
      <w:r w:rsidR="00CC2717" w:rsidRPr="009F4B45">
        <w:rPr>
          <w:rFonts w:ascii="Sylfaen" w:hAnsi="Sylfaen"/>
          <w:sz w:val="22"/>
          <w:szCs w:val="22"/>
          <w:lang w:val="ka-GE"/>
        </w:rPr>
        <w:t>მიიღება ასეკლორი</w:t>
      </w:r>
    </w:p>
    <w:p w14:paraId="53C761C2" w14:textId="77777777" w:rsidR="00F52669" w:rsidRPr="009F4B45" w:rsidRDefault="00F52669" w:rsidP="009F4B45">
      <w:pPr>
        <w:pStyle w:val="ListParagraph"/>
        <w:numPr>
          <w:ilvl w:val="0"/>
          <w:numId w:val="7"/>
        </w:numPr>
        <w:tabs>
          <w:tab w:val="left" w:pos="0"/>
        </w:tabs>
        <w:ind w:firstLine="0"/>
        <w:rPr>
          <w:rFonts w:ascii="Sylfaen" w:hAnsi="Sylfaen"/>
          <w:sz w:val="22"/>
          <w:szCs w:val="22"/>
        </w:rPr>
      </w:pPr>
      <w:r w:rsidRPr="009F4B45">
        <w:rPr>
          <w:rFonts w:ascii="Sylfaen" w:hAnsi="Sylfaen"/>
          <w:sz w:val="22"/>
          <w:szCs w:val="22"/>
        </w:rPr>
        <w:t>შესაძლო გვერდითი მოვლენები</w:t>
      </w:r>
    </w:p>
    <w:p w14:paraId="7EDF0AD2" w14:textId="6E3779DA" w:rsidR="004B23CE" w:rsidRPr="009F4B45" w:rsidRDefault="00F52669" w:rsidP="009F4B45">
      <w:pPr>
        <w:pStyle w:val="ListParagraph"/>
        <w:numPr>
          <w:ilvl w:val="0"/>
          <w:numId w:val="7"/>
        </w:numPr>
        <w:tabs>
          <w:tab w:val="left" w:pos="0"/>
        </w:tabs>
        <w:ind w:firstLine="0"/>
        <w:rPr>
          <w:rFonts w:ascii="Sylfaen" w:hAnsi="Sylfaen"/>
          <w:sz w:val="22"/>
          <w:szCs w:val="22"/>
        </w:rPr>
      </w:pPr>
      <w:r w:rsidRPr="009F4B45">
        <w:rPr>
          <w:rFonts w:ascii="Sylfaen" w:hAnsi="Sylfaen"/>
          <w:sz w:val="22"/>
          <w:szCs w:val="22"/>
        </w:rPr>
        <w:t xml:space="preserve">როგორ ინახება </w:t>
      </w:r>
      <w:r w:rsidR="00CC2717" w:rsidRPr="009F4B45">
        <w:rPr>
          <w:rFonts w:ascii="Sylfaen" w:hAnsi="Sylfaen" w:cs="Sylfaen"/>
          <w:sz w:val="22"/>
          <w:szCs w:val="22"/>
          <w:lang w:val="en-US"/>
        </w:rPr>
        <w:t>ასეკლორი</w:t>
      </w:r>
    </w:p>
    <w:p w14:paraId="5B26C366" w14:textId="468E724F" w:rsidR="00615A3D" w:rsidRPr="009F4B45" w:rsidRDefault="00F52669" w:rsidP="009F4B45">
      <w:pPr>
        <w:pStyle w:val="ListParagraph"/>
        <w:numPr>
          <w:ilvl w:val="0"/>
          <w:numId w:val="7"/>
        </w:numPr>
        <w:tabs>
          <w:tab w:val="left" w:pos="0"/>
        </w:tabs>
        <w:ind w:firstLine="0"/>
        <w:rPr>
          <w:rFonts w:ascii="Sylfaen" w:hAnsi="Sylfaen"/>
          <w:sz w:val="22"/>
          <w:szCs w:val="22"/>
        </w:rPr>
      </w:pPr>
      <w:r w:rsidRPr="009F4B45">
        <w:rPr>
          <w:rFonts w:ascii="Sylfaen" w:hAnsi="Sylfaen"/>
          <w:sz w:val="22"/>
          <w:szCs w:val="22"/>
        </w:rPr>
        <w:t xml:space="preserve">შეფუთვის შემცველობა და </w:t>
      </w:r>
      <w:r w:rsidR="00CC2717" w:rsidRPr="009F4B45">
        <w:rPr>
          <w:rFonts w:ascii="Sylfaen" w:hAnsi="Sylfaen"/>
          <w:sz w:val="22"/>
          <w:szCs w:val="22"/>
          <w:lang w:val="ka-GE"/>
        </w:rPr>
        <w:t>სხვა</w:t>
      </w:r>
      <w:r w:rsidRPr="009F4B45">
        <w:rPr>
          <w:rFonts w:ascii="Sylfaen" w:hAnsi="Sylfaen"/>
          <w:sz w:val="22"/>
          <w:szCs w:val="22"/>
        </w:rPr>
        <w:t xml:space="preserve"> ინფორმაცია</w:t>
      </w:r>
    </w:p>
    <w:p w14:paraId="7923129E" w14:textId="77777777" w:rsidR="00615A3D" w:rsidRPr="009F4B45" w:rsidRDefault="00615A3D" w:rsidP="009F4B45">
      <w:pPr>
        <w:jc w:val="both"/>
        <w:rPr>
          <w:rFonts w:ascii="Sylfaen" w:hAnsi="Sylfaen"/>
          <w:sz w:val="22"/>
          <w:szCs w:val="22"/>
        </w:rPr>
      </w:pPr>
    </w:p>
    <w:p w14:paraId="4F697613" w14:textId="6A352FC3" w:rsidR="00CC2717" w:rsidRPr="009F4B45" w:rsidRDefault="00CC2717" w:rsidP="009F4B45">
      <w:pPr>
        <w:pStyle w:val="ListParagraph"/>
        <w:numPr>
          <w:ilvl w:val="3"/>
          <w:numId w:val="7"/>
        </w:numPr>
        <w:tabs>
          <w:tab w:val="left" w:pos="0"/>
        </w:tabs>
        <w:ind w:left="426" w:firstLine="0"/>
        <w:rPr>
          <w:rFonts w:ascii="Sylfaen" w:hAnsi="Sylfaen"/>
          <w:b/>
          <w:bCs/>
          <w:sz w:val="22"/>
          <w:szCs w:val="22"/>
        </w:rPr>
      </w:pPr>
      <w:r w:rsidRPr="009F4B45">
        <w:rPr>
          <w:rFonts w:ascii="Sylfaen" w:hAnsi="Sylfaen" w:cs="Sylfaen"/>
          <w:b/>
          <w:bCs/>
          <w:sz w:val="22"/>
          <w:szCs w:val="22"/>
        </w:rPr>
        <w:t>რას</w:t>
      </w:r>
      <w:r w:rsidRPr="009F4B45">
        <w:rPr>
          <w:rFonts w:ascii="Sylfaen" w:hAnsi="Sylfaen"/>
          <w:b/>
          <w:bCs/>
          <w:sz w:val="22"/>
          <w:szCs w:val="22"/>
        </w:rPr>
        <w:t xml:space="preserve"> </w:t>
      </w:r>
      <w:r w:rsidRPr="009F4B45">
        <w:rPr>
          <w:rFonts w:ascii="Sylfaen" w:hAnsi="Sylfaen" w:cs="Sylfaen"/>
          <w:b/>
          <w:bCs/>
          <w:sz w:val="22"/>
          <w:szCs w:val="22"/>
        </w:rPr>
        <w:t>წარმოადგენს</w:t>
      </w:r>
      <w:r w:rsidRPr="009F4B45">
        <w:rPr>
          <w:rFonts w:ascii="Sylfaen" w:hAnsi="Sylfaen"/>
          <w:b/>
          <w:bCs/>
          <w:sz w:val="22"/>
          <w:szCs w:val="22"/>
        </w:rPr>
        <w:t xml:space="preserve"> </w:t>
      </w:r>
      <w:r w:rsidRPr="009F4B45">
        <w:rPr>
          <w:rFonts w:ascii="Sylfaen" w:hAnsi="Sylfaen" w:cs="Sylfaen"/>
          <w:b/>
          <w:bCs/>
          <w:sz w:val="22"/>
          <w:szCs w:val="22"/>
          <w:lang w:val="en-US"/>
        </w:rPr>
        <w:t xml:space="preserve">ასეკლორი </w:t>
      </w:r>
      <w:r w:rsidRPr="009F4B45">
        <w:rPr>
          <w:rFonts w:ascii="Sylfaen" w:hAnsi="Sylfaen"/>
          <w:b/>
          <w:bCs/>
          <w:sz w:val="22"/>
          <w:szCs w:val="22"/>
        </w:rPr>
        <w:t>და რისთვის გამოიყენება</w:t>
      </w:r>
      <w:r w:rsidR="00A7085D" w:rsidRPr="009F4B45">
        <w:rPr>
          <w:rFonts w:ascii="Sylfaen" w:hAnsi="Sylfaen"/>
          <w:b/>
          <w:bCs/>
          <w:sz w:val="22"/>
          <w:szCs w:val="22"/>
        </w:rPr>
        <w:t xml:space="preserve"> </w:t>
      </w:r>
    </w:p>
    <w:p w14:paraId="0F08A414" w14:textId="299E9CD0" w:rsidR="00A7085D" w:rsidRPr="009F4B45" w:rsidRDefault="00A7085D" w:rsidP="009F4B45">
      <w:pPr>
        <w:jc w:val="both"/>
        <w:rPr>
          <w:rFonts w:ascii="Sylfaen" w:hAnsi="Sylfaen" w:cs="Sylfaen"/>
          <w:sz w:val="22"/>
          <w:szCs w:val="22"/>
        </w:rPr>
      </w:pPr>
      <w:r w:rsidRPr="009F4B45">
        <w:rPr>
          <w:rFonts w:ascii="Sylfaen" w:hAnsi="Sylfaen" w:cs="Sylfaen"/>
          <w:sz w:val="22"/>
          <w:szCs w:val="22"/>
        </w:rPr>
        <w:t xml:space="preserve">ასეკლორი შეიცავს კლოპიდოგრელს და აცეტილსალიცილის მჟავას (ასმ) და მიეკუთვნება </w:t>
      </w:r>
      <w:r w:rsidRPr="009F4B45">
        <w:rPr>
          <w:rFonts w:ascii="Sylfaen" w:hAnsi="Sylfaen" w:cs="Sylfaen"/>
          <w:bCs/>
          <w:color w:val="000000" w:themeColor="text1"/>
          <w:sz w:val="22"/>
          <w:szCs w:val="22"/>
          <w:lang w:val="ka-GE"/>
        </w:rPr>
        <w:t>ანტითრომბოციტული</w:t>
      </w:r>
      <w:r w:rsidRPr="009F4B45">
        <w:rPr>
          <w:rFonts w:ascii="Sylfaen" w:hAnsi="Sylfaen" w:cs="Sylfaen"/>
          <w:sz w:val="22"/>
          <w:szCs w:val="22"/>
        </w:rPr>
        <w:t xml:space="preserve"> სამკურნალო საშუალებების ჯგუფს. თრომბოციტები არის ძალიან პატარა სტრუქტურები სისხლში, რომლებიც სისხლის შედედების დროს გროვდება. ზოგიერთი ტიპის სისხლძარღვებში (რომელსაც ეწოდება არტერიები) ამ შედედების თავიდან აცილებით, </w:t>
      </w:r>
      <w:r w:rsidR="00871D22" w:rsidRPr="009F4B45">
        <w:rPr>
          <w:rFonts w:ascii="Sylfaen" w:hAnsi="Sylfaen" w:cs="Sylfaen"/>
          <w:bCs/>
          <w:color w:val="000000" w:themeColor="text1"/>
          <w:sz w:val="22"/>
          <w:szCs w:val="22"/>
          <w:lang w:val="ka-GE"/>
        </w:rPr>
        <w:t>ანტითრომბოციტული</w:t>
      </w:r>
      <w:r w:rsidR="00871D22" w:rsidRPr="009F4B45">
        <w:rPr>
          <w:rFonts w:ascii="Sylfaen" w:hAnsi="Sylfaen" w:cs="Sylfaen"/>
          <w:sz w:val="22"/>
          <w:szCs w:val="22"/>
        </w:rPr>
        <w:t xml:space="preserve"> სამკურნალო საშუალებები</w:t>
      </w:r>
      <w:r w:rsidRPr="009F4B45">
        <w:rPr>
          <w:rFonts w:ascii="Sylfaen" w:hAnsi="Sylfaen" w:cs="Sylfaen"/>
          <w:sz w:val="22"/>
          <w:szCs w:val="22"/>
        </w:rPr>
        <w:t xml:space="preserve"> ამცირებენ სისხლის კოლტების წარმოქმნის </w:t>
      </w:r>
      <w:r w:rsidR="00871D22" w:rsidRPr="009F4B45">
        <w:rPr>
          <w:rFonts w:ascii="Sylfaen" w:hAnsi="Sylfaen" w:cs="Sylfaen"/>
          <w:sz w:val="22"/>
          <w:szCs w:val="22"/>
        </w:rPr>
        <w:t xml:space="preserve">ალბათობას </w:t>
      </w:r>
      <w:r w:rsidRPr="009F4B45">
        <w:rPr>
          <w:rFonts w:ascii="Sylfaen" w:hAnsi="Sylfaen" w:cs="Sylfaen"/>
          <w:sz w:val="22"/>
          <w:szCs w:val="22"/>
        </w:rPr>
        <w:t>(პროცესი, რომელსაც ათეროთრომბოზი ეწოდება).</w:t>
      </w:r>
    </w:p>
    <w:p w14:paraId="7144E649" w14:textId="77777777" w:rsidR="00BA3714" w:rsidRPr="009F4B45" w:rsidRDefault="00BA3714" w:rsidP="009F4B45">
      <w:pPr>
        <w:jc w:val="both"/>
        <w:rPr>
          <w:rFonts w:ascii="Sylfaen" w:hAnsi="Sylfaen" w:cs="Sylfaen"/>
          <w:sz w:val="22"/>
          <w:szCs w:val="22"/>
        </w:rPr>
      </w:pPr>
    </w:p>
    <w:p w14:paraId="52BAAF71" w14:textId="0AAACD74" w:rsidR="00A7085D" w:rsidRPr="009F4B45" w:rsidRDefault="00A7085D" w:rsidP="009F4B45">
      <w:pPr>
        <w:jc w:val="both"/>
        <w:rPr>
          <w:rFonts w:ascii="Sylfaen" w:hAnsi="Sylfaen" w:cs="Sylfaen"/>
          <w:sz w:val="22"/>
          <w:szCs w:val="22"/>
        </w:rPr>
      </w:pPr>
      <w:r w:rsidRPr="009F4B45">
        <w:rPr>
          <w:rFonts w:ascii="Sylfaen" w:hAnsi="Sylfaen" w:cs="Sylfaen"/>
          <w:sz w:val="22"/>
          <w:szCs w:val="22"/>
        </w:rPr>
        <w:t xml:space="preserve">ასეკლორი </w:t>
      </w:r>
      <w:r w:rsidR="00871D22" w:rsidRPr="009F4B45">
        <w:rPr>
          <w:rFonts w:ascii="Sylfaen" w:hAnsi="Sylfaen" w:cs="Sylfaen"/>
          <w:sz w:val="22"/>
          <w:szCs w:val="22"/>
        </w:rPr>
        <w:t>ინიშნება</w:t>
      </w:r>
      <w:r w:rsidRPr="009F4B45">
        <w:rPr>
          <w:rFonts w:ascii="Sylfaen" w:hAnsi="Sylfaen" w:cs="Sylfaen"/>
          <w:sz w:val="22"/>
          <w:szCs w:val="22"/>
        </w:rPr>
        <w:t xml:space="preserve"> მოზრდილებ</w:t>
      </w:r>
      <w:r w:rsidR="00871D22" w:rsidRPr="009F4B45">
        <w:rPr>
          <w:rFonts w:ascii="Sylfaen" w:hAnsi="Sylfaen" w:cs="Sylfaen"/>
          <w:sz w:val="22"/>
          <w:szCs w:val="22"/>
        </w:rPr>
        <w:t>ში</w:t>
      </w:r>
      <w:r w:rsidRPr="009F4B45">
        <w:rPr>
          <w:rFonts w:ascii="Sylfaen" w:hAnsi="Sylfaen" w:cs="Sylfaen"/>
          <w:sz w:val="22"/>
          <w:szCs w:val="22"/>
        </w:rPr>
        <w:t xml:space="preserve"> გამაგრებულ არტერიებში სისხლის კოლტების წარმოქმნის თავიდან ასაცილებლად, რამაც შეიძლება გამოიწვიოს ათეროთრომბოზული მოვლენები (როგორიცაა ინსულტი, გულის შეტევა ან სიკვდილი).</w:t>
      </w:r>
    </w:p>
    <w:p w14:paraId="681388EF" w14:textId="77777777" w:rsidR="00BA3714" w:rsidRPr="009F4B45" w:rsidRDefault="00BA3714" w:rsidP="009F4B45">
      <w:pPr>
        <w:jc w:val="both"/>
        <w:rPr>
          <w:rFonts w:ascii="Sylfaen" w:hAnsi="Sylfaen" w:cs="Sylfaen"/>
          <w:sz w:val="22"/>
          <w:szCs w:val="22"/>
        </w:rPr>
      </w:pPr>
    </w:p>
    <w:p w14:paraId="37DBFDFF" w14:textId="34BB630A" w:rsidR="00A7085D" w:rsidRPr="009F4B45" w:rsidRDefault="00A7085D" w:rsidP="009F4B45">
      <w:pPr>
        <w:jc w:val="both"/>
        <w:rPr>
          <w:rFonts w:ascii="Sylfaen" w:hAnsi="Sylfaen" w:cs="Sylfaen"/>
          <w:sz w:val="22"/>
          <w:szCs w:val="22"/>
        </w:rPr>
      </w:pPr>
      <w:r w:rsidRPr="009F4B45">
        <w:rPr>
          <w:rFonts w:ascii="Sylfaen" w:hAnsi="Sylfaen" w:cs="Sylfaen"/>
          <w:sz w:val="22"/>
          <w:szCs w:val="22"/>
        </w:rPr>
        <w:t>ასეკლორი</w:t>
      </w:r>
      <w:r w:rsidR="00807DC0" w:rsidRPr="009F4B45">
        <w:rPr>
          <w:rFonts w:ascii="Sylfaen" w:hAnsi="Sylfaen" w:cs="Sylfaen"/>
          <w:sz w:val="22"/>
          <w:szCs w:val="22"/>
        </w:rPr>
        <w:t xml:space="preserve"> ინიშნება</w:t>
      </w:r>
      <w:r w:rsidRPr="009F4B45">
        <w:rPr>
          <w:rFonts w:ascii="Sylfaen" w:hAnsi="Sylfaen" w:cs="Sylfaen"/>
          <w:sz w:val="22"/>
          <w:szCs w:val="22"/>
        </w:rPr>
        <w:t xml:space="preserve"> ორი ცალკეული მედიკამენტის, კლოპიდოგრელის და ასმ-</w:t>
      </w:r>
      <w:r w:rsidR="00807DC0" w:rsidRPr="009F4B45">
        <w:rPr>
          <w:rFonts w:ascii="Sylfaen" w:hAnsi="Sylfaen" w:cs="Sylfaen"/>
          <w:sz w:val="22"/>
          <w:szCs w:val="22"/>
        </w:rPr>
        <w:t>ი</w:t>
      </w:r>
      <w:r w:rsidRPr="009F4B45">
        <w:rPr>
          <w:rFonts w:ascii="Sylfaen" w:hAnsi="Sylfaen" w:cs="Sylfaen"/>
          <w:sz w:val="22"/>
          <w:szCs w:val="22"/>
        </w:rPr>
        <w:t>ს ნაცვლად, სისხლის კოლტების წარმოქმნის თავიდან ასაცილებლად, რადგან:</w:t>
      </w:r>
    </w:p>
    <w:p w14:paraId="0DABE087" w14:textId="7F70CD3E" w:rsidR="00A7085D" w:rsidRPr="009F4B45" w:rsidRDefault="00807DC0" w:rsidP="009F4B45">
      <w:pPr>
        <w:jc w:val="both"/>
        <w:rPr>
          <w:rFonts w:ascii="Sylfaen" w:hAnsi="Sylfaen" w:cs="Sylfaen"/>
          <w:sz w:val="22"/>
          <w:szCs w:val="22"/>
        </w:rPr>
      </w:pPr>
      <w:r w:rsidRPr="009F4B45">
        <w:rPr>
          <w:rFonts w:ascii="Sylfaen" w:hAnsi="Sylfaen" w:cs="Sylfaen"/>
          <w:sz w:val="22"/>
          <w:szCs w:val="22"/>
        </w:rPr>
        <w:t>გაწუხებთ</w:t>
      </w:r>
      <w:r w:rsidR="00A7085D" w:rsidRPr="009F4B45">
        <w:rPr>
          <w:rFonts w:ascii="Sylfaen" w:hAnsi="Sylfaen" w:cs="Sylfaen"/>
          <w:sz w:val="22"/>
          <w:szCs w:val="22"/>
        </w:rPr>
        <w:t xml:space="preserve"> ძლიერი ტკივილი გულმკერდის არეში, რომელიც ცნობილია როგორც „არასტაბილური სტენოკარდია“ ან გულის შეტევა (მიოკარდიუმის ინფარქტი). ამ მდგომარეობის სამკურნალოდ, </w:t>
      </w:r>
      <w:r w:rsidRPr="009F4B45">
        <w:rPr>
          <w:rFonts w:ascii="Sylfaen" w:hAnsi="Sylfaen" w:cs="Sylfaen"/>
          <w:sz w:val="22"/>
          <w:szCs w:val="22"/>
        </w:rPr>
        <w:t xml:space="preserve">თქვენმა </w:t>
      </w:r>
      <w:r w:rsidR="00A7085D" w:rsidRPr="009F4B45">
        <w:rPr>
          <w:rFonts w:ascii="Sylfaen" w:hAnsi="Sylfaen" w:cs="Sylfaen"/>
          <w:sz w:val="22"/>
          <w:szCs w:val="22"/>
        </w:rPr>
        <w:t xml:space="preserve">ექიმმა შეიძლება </w:t>
      </w:r>
      <w:r w:rsidRPr="009F4B45">
        <w:rPr>
          <w:rFonts w:ascii="Sylfaen" w:hAnsi="Sylfaen" w:cs="Sylfaen"/>
          <w:sz w:val="22"/>
          <w:szCs w:val="22"/>
        </w:rPr>
        <w:t>ჩაგიდგათ</w:t>
      </w:r>
      <w:r w:rsidR="00A7085D" w:rsidRPr="009F4B45">
        <w:rPr>
          <w:rFonts w:ascii="Sylfaen" w:hAnsi="Sylfaen" w:cs="Sylfaen"/>
          <w:sz w:val="22"/>
          <w:szCs w:val="22"/>
        </w:rPr>
        <w:t xml:space="preserve"> სტენტი დახშულ ან შევიწროებულ არტერიაში, სისხლის</w:t>
      </w:r>
      <w:r w:rsidRPr="009F4B45">
        <w:rPr>
          <w:rFonts w:ascii="Sylfaen" w:hAnsi="Sylfaen" w:cs="Sylfaen"/>
          <w:sz w:val="22"/>
          <w:szCs w:val="22"/>
        </w:rPr>
        <w:t xml:space="preserve"> ეფექტური </w:t>
      </w:r>
      <w:r w:rsidR="00A7085D" w:rsidRPr="009F4B45">
        <w:rPr>
          <w:rFonts w:ascii="Sylfaen" w:hAnsi="Sylfaen" w:cs="Sylfaen"/>
          <w:sz w:val="22"/>
          <w:szCs w:val="22"/>
        </w:rPr>
        <w:t xml:space="preserve"> მიმოქცევის აღსადგენად.</w:t>
      </w:r>
    </w:p>
    <w:p w14:paraId="6A1A57FF" w14:textId="77777777" w:rsidR="00807DC0" w:rsidRPr="009F4B45" w:rsidRDefault="00807DC0" w:rsidP="009F4B45">
      <w:pPr>
        <w:tabs>
          <w:tab w:val="left" w:pos="0"/>
        </w:tabs>
        <w:rPr>
          <w:rFonts w:ascii="Sylfaen" w:hAnsi="Sylfaen" w:cs="Sylfaen"/>
          <w:sz w:val="22"/>
          <w:szCs w:val="22"/>
        </w:rPr>
      </w:pPr>
    </w:p>
    <w:p w14:paraId="23CB012D" w14:textId="776E08B2" w:rsidR="003D7FF0" w:rsidRPr="009F4B45" w:rsidRDefault="00615A3D" w:rsidP="009F4B45">
      <w:pPr>
        <w:tabs>
          <w:tab w:val="left" w:pos="0"/>
        </w:tabs>
        <w:rPr>
          <w:rFonts w:ascii="Sylfaen" w:hAnsi="Sylfaen"/>
          <w:b/>
          <w:bCs/>
          <w:sz w:val="22"/>
          <w:szCs w:val="22"/>
        </w:rPr>
      </w:pPr>
      <w:r w:rsidRPr="009F4B45">
        <w:rPr>
          <w:rFonts w:ascii="Sylfaen" w:hAnsi="Sylfaen"/>
          <w:b/>
          <w:bCs/>
          <w:sz w:val="22"/>
          <w:szCs w:val="22"/>
        </w:rPr>
        <w:t xml:space="preserve">2. </w:t>
      </w:r>
      <w:r w:rsidR="00807DC0" w:rsidRPr="009F4B45">
        <w:rPr>
          <w:rFonts w:ascii="Sylfaen" w:hAnsi="Sylfaen"/>
          <w:b/>
          <w:bCs/>
          <w:sz w:val="22"/>
          <w:szCs w:val="22"/>
        </w:rPr>
        <w:t xml:space="preserve">რა უნდა იცოდეთ </w:t>
      </w:r>
      <w:r w:rsidR="00807DC0" w:rsidRPr="009F4B45">
        <w:rPr>
          <w:rFonts w:ascii="Sylfaen" w:hAnsi="Sylfaen" w:cs="Sylfaen"/>
          <w:b/>
          <w:bCs/>
          <w:sz w:val="22"/>
          <w:szCs w:val="22"/>
          <w:lang w:val="en-US"/>
        </w:rPr>
        <w:t>ასეკლორის მიღებამდე</w:t>
      </w:r>
    </w:p>
    <w:p w14:paraId="14D6D8ED" w14:textId="58600FD4" w:rsidR="00807DC0" w:rsidRPr="009F4B45" w:rsidRDefault="005512A6" w:rsidP="009F4B45">
      <w:pPr>
        <w:jc w:val="both"/>
        <w:rPr>
          <w:rFonts w:ascii="Sylfaen" w:hAnsi="Sylfaen"/>
          <w:sz w:val="22"/>
          <w:szCs w:val="22"/>
          <w:lang w:val="ka-GE"/>
        </w:rPr>
      </w:pPr>
      <w:r w:rsidRPr="009F4B45">
        <w:rPr>
          <w:rFonts w:ascii="Sylfaen" w:hAnsi="Sylfaen"/>
          <w:sz w:val="22"/>
          <w:szCs w:val="22"/>
          <w:lang w:val="ka-GE"/>
        </w:rPr>
        <w:t xml:space="preserve">არ გამოიყენოთ </w:t>
      </w:r>
      <w:r w:rsidR="00807DC0" w:rsidRPr="009F4B45">
        <w:rPr>
          <w:rFonts w:ascii="Sylfaen" w:hAnsi="Sylfaen"/>
          <w:sz w:val="22"/>
          <w:szCs w:val="22"/>
          <w:lang w:val="ka-GE"/>
        </w:rPr>
        <w:t>ასკელორი</w:t>
      </w:r>
    </w:p>
    <w:p w14:paraId="5A006C31" w14:textId="1E76DA51" w:rsidR="00807DC0" w:rsidRPr="009F4B45" w:rsidRDefault="00807DC0" w:rsidP="009F4B45">
      <w:pPr>
        <w:pStyle w:val="ListParagraph"/>
        <w:numPr>
          <w:ilvl w:val="3"/>
          <w:numId w:val="41"/>
        </w:numPr>
        <w:ind w:left="284" w:firstLine="0"/>
        <w:jc w:val="both"/>
        <w:rPr>
          <w:rFonts w:ascii="Sylfaen" w:hAnsi="Sylfaen" w:cs="Sylfaen"/>
          <w:sz w:val="22"/>
          <w:szCs w:val="22"/>
          <w:lang w:val="ka-GE"/>
        </w:rPr>
      </w:pPr>
      <w:r w:rsidRPr="009F4B45">
        <w:rPr>
          <w:rFonts w:ascii="Sylfaen" w:hAnsi="Sylfaen" w:cs="Sylfaen"/>
          <w:sz w:val="22"/>
          <w:szCs w:val="22"/>
          <w:lang w:val="ka-GE"/>
        </w:rPr>
        <w:t>თუ გაქვთ ალერგია კლოპიდოგრელზე, აცეტილსალიცილის მჟავაზე (ასმ) ან ამ პრეპარატის რომელიმე სხვა ინგრედიენტზე (ჩამოთვლილი</w:t>
      </w:r>
      <w:r w:rsidR="00C149B8">
        <w:rPr>
          <w:rFonts w:ascii="Sylfaen" w:hAnsi="Sylfaen" w:cs="Sylfaen"/>
          <w:sz w:val="22"/>
          <w:szCs w:val="22"/>
          <w:lang w:val="ka-GE"/>
        </w:rPr>
        <w:t xml:space="preserve"> </w:t>
      </w:r>
      <w:r w:rsidRPr="009F4B45">
        <w:rPr>
          <w:rFonts w:ascii="Sylfaen" w:hAnsi="Sylfaen" w:cs="Sylfaen"/>
          <w:sz w:val="22"/>
          <w:szCs w:val="22"/>
          <w:lang w:val="ka-GE"/>
        </w:rPr>
        <w:t xml:space="preserve">მე-6 </w:t>
      </w:r>
      <w:r w:rsidR="00C149B8">
        <w:rPr>
          <w:rFonts w:ascii="Sylfaen" w:hAnsi="Sylfaen" w:cs="Sylfaen"/>
          <w:sz w:val="22"/>
          <w:szCs w:val="22"/>
          <w:lang w:val="ka-GE"/>
        </w:rPr>
        <w:t>ნაწილში</w:t>
      </w:r>
      <w:r w:rsidRPr="009F4B45">
        <w:rPr>
          <w:rFonts w:ascii="Sylfaen" w:hAnsi="Sylfaen" w:cs="Sylfaen"/>
          <w:sz w:val="22"/>
          <w:szCs w:val="22"/>
          <w:lang w:val="ka-GE"/>
        </w:rPr>
        <w:t>).</w:t>
      </w:r>
    </w:p>
    <w:p w14:paraId="4A9FAB3A" w14:textId="77777777" w:rsidR="00CF543D" w:rsidRPr="009F4B45" w:rsidRDefault="00807DC0" w:rsidP="009F4B45">
      <w:pPr>
        <w:pStyle w:val="ListParagraph"/>
        <w:numPr>
          <w:ilvl w:val="3"/>
          <w:numId w:val="41"/>
        </w:numPr>
        <w:ind w:left="284" w:firstLine="0"/>
        <w:jc w:val="both"/>
        <w:rPr>
          <w:rFonts w:ascii="Sylfaen" w:hAnsi="Sylfaen" w:cs="Sylfaen"/>
          <w:sz w:val="22"/>
          <w:szCs w:val="22"/>
          <w:lang w:val="ka-GE"/>
        </w:rPr>
      </w:pPr>
      <w:r w:rsidRPr="009F4B45">
        <w:rPr>
          <w:rFonts w:ascii="Sylfaen" w:hAnsi="Sylfaen" w:cs="Sylfaen"/>
          <w:sz w:val="22"/>
          <w:szCs w:val="22"/>
          <w:lang w:val="ka-GE"/>
        </w:rPr>
        <w:t>თუ გაქვთ ალერგია სხვა საშ</w:t>
      </w:r>
      <w:r w:rsidR="00CF543D" w:rsidRPr="009F4B45">
        <w:rPr>
          <w:rFonts w:ascii="Sylfaen" w:hAnsi="Sylfaen" w:cs="Sylfaen"/>
          <w:sz w:val="22"/>
          <w:szCs w:val="22"/>
          <w:lang w:val="ka-GE"/>
        </w:rPr>
        <w:t>უალებებზე</w:t>
      </w:r>
      <w:r w:rsidRPr="009F4B45">
        <w:rPr>
          <w:rFonts w:ascii="Sylfaen" w:hAnsi="Sylfaen" w:cs="Sylfaen"/>
          <w:sz w:val="22"/>
          <w:szCs w:val="22"/>
          <w:lang w:val="ka-GE"/>
        </w:rPr>
        <w:t xml:space="preserve">, რომლებსაც ეწოდება არასტეროიდული ანთების საწინააღმდეგო </w:t>
      </w:r>
      <w:r w:rsidR="00CF543D" w:rsidRPr="009F4B45">
        <w:rPr>
          <w:rFonts w:ascii="Sylfaen" w:hAnsi="Sylfaen" w:cs="Sylfaen"/>
          <w:sz w:val="22"/>
          <w:szCs w:val="22"/>
          <w:lang w:val="ka-GE"/>
        </w:rPr>
        <w:t>საშუალებები</w:t>
      </w:r>
      <w:r w:rsidRPr="009F4B45">
        <w:rPr>
          <w:rFonts w:ascii="Sylfaen" w:hAnsi="Sylfaen" w:cs="Sylfaen"/>
          <w:sz w:val="22"/>
          <w:szCs w:val="22"/>
          <w:lang w:val="ka-GE"/>
        </w:rPr>
        <w:t>, რომლებიც ჩვეულებრივ გამოიყენება კუნთების ან სახსრების მტკივნეული და/ან ანთებითი დაავადებების სამკურნალოდ.</w:t>
      </w:r>
    </w:p>
    <w:p w14:paraId="7B2918B3" w14:textId="77777777" w:rsidR="00CF543D" w:rsidRPr="009F4B45" w:rsidRDefault="00807DC0" w:rsidP="009F4B45">
      <w:pPr>
        <w:pStyle w:val="ListParagraph"/>
        <w:numPr>
          <w:ilvl w:val="3"/>
          <w:numId w:val="41"/>
        </w:numPr>
        <w:ind w:left="284" w:firstLine="0"/>
        <w:jc w:val="both"/>
        <w:rPr>
          <w:rFonts w:ascii="Sylfaen" w:hAnsi="Sylfaen" w:cs="Sylfaen"/>
          <w:sz w:val="22"/>
          <w:szCs w:val="22"/>
          <w:lang w:val="ka-GE"/>
        </w:rPr>
      </w:pPr>
      <w:r w:rsidRPr="009F4B45">
        <w:rPr>
          <w:rFonts w:ascii="Sylfaen" w:hAnsi="Sylfaen" w:cs="Sylfaen"/>
          <w:sz w:val="22"/>
          <w:szCs w:val="22"/>
          <w:lang w:val="ka-GE"/>
        </w:rPr>
        <w:t>თუ გაქვთ სამედიცინო მდგომარეობა, რომელიც მოიცავს ასთმის, ცხვირიდან გამონადენის (სურდო) და პოლიპების (ცხვირში წარმონაქმნის სახეობა) კომბინაციას.</w:t>
      </w:r>
    </w:p>
    <w:p w14:paraId="46DE6C42" w14:textId="77777777" w:rsidR="00531EC2" w:rsidRPr="009F4B45" w:rsidRDefault="00807DC0" w:rsidP="009F4B45">
      <w:pPr>
        <w:pStyle w:val="ListParagraph"/>
        <w:numPr>
          <w:ilvl w:val="3"/>
          <w:numId w:val="41"/>
        </w:numPr>
        <w:ind w:left="284" w:firstLine="0"/>
        <w:jc w:val="both"/>
        <w:rPr>
          <w:rFonts w:ascii="Sylfaen" w:hAnsi="Sylfaen" w:cs="Sylfaen"/>
          <w:sz w:val="22"/>
          <w:szCs w:val="22"/>
          <w:lang w:val="ka-GE"/>
        </w:rPr>
      </w:pPr>
      <w:r w:rsidRPr="009F4B45">
        <w:rPr>
          <w:rFonts w:ascii="Sylfaen" w:hAnsi="Sylfaen" w:cs="Sylfaen"/>
          <w:sz w:val="22"/>
          <w:szCs w:val="22"/>
          <w:lang w:val="ka-GE"/>
        </w:rPr>
        <w:lastRenderedPageBreak/>
        <w:t>თუ გაქვთ სამედიცინო მდგომარეობა, რომელიც ამჟამად იწვევს სისხლდენას, როგორიცაა კუჭის წყლული ან ტვინში სისხლ</w:t>
      </w:r>
      <w:r w:rsidR="00CF543D" w:rsidRPr="009F4B45">
        <w:rPr>
          <w:rFonts w:ascii="Sylfaen" w:hAnsi="Sylfaen" w:cs="Sylfaen"/>
          <w:sz w:val="22"/>
          <w:szCs w:val="22"/>
          <w:lang w:val="ka-GE"/>
        </w:rPr>
        <w:t>ჩაქცევა</w:t>
      </w:r>
      <w:r w:rsidRPr="009F4B45">
        <w:rPr>
          <w:rFonts w:ascii="Sylfaen" w:hAnsi="Sylfaen" w:cs="Sylfaen"/>
          <w:sz w:val="22"/>
          <w:szCs w:val="22"/>
          <w:lang w:val="ka-GE"/>
        </w:rPr>
        <w:t>.</w:t>
      </w:r>
    </w:p>
    <w:p w14:paraId="37025500" w14:textId="77777777" w:rsidR="00531EC2" w:rsidRPr="009F4B45" w:rsidRDefault="00807DC0" w:rsidP="009F4B45">
      <w:pPr>
        <w:pStyle w:val="ListParagraph"/>
        <w:numPr>
          <w:ilvl w:val="3"/>
          <w:numId w:val="41"/>
        </w:numPr>
        <w:ind w:left="284" w:firstLine="0"/>
        <w:jc w:val="both"/>
        <w:rPr>
          <w:rFonts w:ascii="Sylfaen" w:hAnsi="Sylfaen" w:cs="Sylfaen"/>
          <w:sz w:val="22"/>
          <w:szCs w:val="22"/>
          <w:lang w:val="ka-GE"/>
        </w:rPr>
      </w:pPr>
      <w:r w:rsidRPr="009F4B45">
        <w:rPr>
          <w:rFonts w:ascii="Sylfaen" w:hAnsi="Sylfaen" w:cs="Sylfaen"/>
          <w:sz w:val="22"/>
          <w:szCs w:val="22"/>
          <w:lang w:val="ka-GE"/>
        </w:rPr>
        <w:t xml:space="preserve">თუ </w:t>
      </w:r>
      <w:r w:rsidR="00531EC2" w:rsidRPr="009F4B45">
        <w:rPr>
          <w:rFonts w:ascii="Sylfaen" w:hAnsi="Sylfaen" w:cs="Sylfaen"/>
          <w:sz w:val="22"/>
          <w:szCs w:val="22"/>
          <w:lang w:val="ka-GE"/>
        </w:rPr>
        <w:t>გაწუხებთ</w:t>
      </w:r>
      <w:r w:rsidRPr="009F4B45">
        <w:rPr>
          <w:rFonts w:ascii="Sylfaen" w:hAnsi="Sylfaen" w:cs="Sylfaen"/>
          <w:sz w:val="22"/>
          <w:szCs w:val="22"/>
          <w:lang w:val="ka-GE"/>
        </w:rPr>
        <w:t xml:space="preserve"> ღვიძლის მძიმე დაავადება.</w:t>
      </w:r>
    </w:p>
    <w:p w14:paraId="7C1701E4" w14:textId="77777777" w:rsidR="00531EC2" w:rsidRPr="009F4B45" w:rsidRDefault="00807DC0" w:rsidP="009F4B45">
      <w:pPr>
        <w:pStyle w:val="ListParagraph"/>
        <w:numPr>
          <w:ilvl w:val="3"/>
          <w:numId w:val="41"/>
        </w:numPr>
        <w:ind w:left="284" w:firstLine="0"/>
        <w:jc w:val="both"/>
        <w:rPr>
          <w:rFonts w:ascii="Sylfaen" w:hAnsi="Sylfaen" w:cs="Sylfaen"/>
          <w:sz w:val="22"/>
          <w:szCs w:val="22"/>
          <w:lang w:val="ka-GE"/>
        </w:rPr>
      </w:pPr>
      <w:r w:rsidRPr="009F4B45">
        <w:rPr>
          <w:rFonts w:ascii="Sylfaen" w:hAnsi="Sylfaen" w:cs="Sylfaen"/>
          <w:sz w:val="22"/>
          <w:szCs w:val="22"/>
          <w:lang w:val="ka-GE"/>
        </w:rPr>
        <w:t xml:space="preserve">თუ </w:t>
      </w:r>
      <w:r w:rsidR="00531EC2" w:rsidRPr="009F4B45">
        <w:rPr>
          <w:rFonts w:ascii="Sylfaen" w:hAnsi="Sylfaen" w:cs="Sylfaen"/>
          <w:sz w:val="22"/>
          <w:szCs w:val="22"/>
          <w:lang w:val="ka-GE"/>
        </w:rPr>
        <w:t>გაწუხებთ</w:t>
      </w:r>
      <w:r w:rsidRPr="009F4B45">
        <w:rPr>
          <w:rFonts w:ascii="Sylfaen" w:hAnsi="Sylfaen" w:cs="Sylfaen"/>
          <w:sz w:val="22"/>
          <w:szCs w:val="22"/>
          <w:lang w:val="ka-GE"/>
        </w:rPr>
        <w:t xml:space="preserve"> თირკმლის მძიმე დაავადება.</w:t>
      </w:r>
    </w:p>
    <w:p w14:paraId="44E28C86" w14:textId="2A8CF16F" w:rsidR="00807DC0" w:rsidRPr="009F4B45" w:rsidRDefault="00807DC0" w:rsidP="009F4B45">
      <w:pPr>
        <w:pStyle w:val="ListParagraph"/>
        <w:numPr>
          <w:ilvl w:val="3"/>
          <w:numId w:val="41"/>
        </w:numPr>
        <w:ind w:left="284" w:firstLine="0"/>
        <w:jc w:val="both"/>
        <w:rPr>
          <w:rFonts w:ascii="Sylfaen" w:hAnsi="Sylfaen" w:cs="Sylfaen"/>
          <w:sz w:val="22"/>
          <w:szCs w:val="22"/>
          <w:lang w:val="ka-GE"/>
        </w:rPr>
      </w:pPr>
      <w:r w:rsidRPr="009F4B45">
        <w:rPr>
          <w:rFonts w:ascii="Sylfaen" w:hAnsi="Sylfaen" w:cs="Sylfaen"/>
          <w:sz w:val="22"/>
          <w:szCs w:val="22"/>
          <w:lang w:val="ka-GE"/>
        </w:rPr>
        <w:t>თუ ხართ ორსულობის ბოლო ტრიმესტრში.</w:t>
      </w:r>
    </w:p>
    <w:p w14:paraId="55556248" w14:textId="77777777" w:rsidR="00DE72F4" w:rsidRPr="009F4B45" w:rsidRDefault="00DE72F4" w:rsidP="009F4B45">
      <w:pPr>
        <w:jc w:val="both"/>
        <w:rPr>
          <w:rFonts w:ascii="Sylfaen" w:hAnsi="Sylfaen"/>
          <w:sz w:val="22"/>
          <w:szCs w:val="22"/>
          <w:lang w:val="en-US"/>
        </w:rPr>
      </w:pPr>
    </w:p>
    <w:p w14:paraId="1E2EE2AF" w14:textId="77777777" w:rsidR="00362AEE" w:rsidRPr="009F4B45" w:rsidRDefault="00362AEE" w:rsidP="009F4B45">
      <w:pPr>
        <w:jc w:val="both"/>
        <w:rPr>
          <w:rFonts w:ascii="Sylfaen" w:eastAsia="Calibri" w:hAnsi="Sylfaen"/>
          <w:b/>
          <w:bCs/>
          <w:sz w:val="22"/>
          <w:szCs w:val="22"/>
        </w:rPr>
      </w:pPr>
      <w:r w:rsidRPr="009F4B45">
        <w:rPr>
          <w:rFonts w:ascii="Sylfaen" w:eastAsia="Calibri" w:hAnsi="Sylfaen" w:cs="Sylfaen"/>
          <w:b/>
          <w:bCs/>
          <w:sz w:val="22"/>
          <w:szCs w:val="22"/>
        </w:rPr>
        <w:t>გაფრთხილებები</w:t>
      </w:r>
      <w:r w:rsidRPr="009F4B45">
        <w:rPr>
          <w:rFonts w:ascii="Sylfaen" w:eastAsia="Calibri" w:hAnsi="Sylfaen"/>
          <w:b/>
          <w:bCs/>
          <w:sz w:val="22"/>
          <w:szCs w:val="22"/>
        </w:rPr>
        <w:t xml:space="preserve"> </w:t>
      </w:r>
      <w:r w:rsidRPr="009F4B45">
        <w:rPr>
          <w:rFonts w:ascii="Sylfaen" w:eastAsia="Calibri" w:hAnsi="Sylfaen" w:cs="Sylfaen"/>
          <w:b/>
          <w:bCs/>
          <w:sz w:val="22"/>
          <w:szCs w:val="22"/>
        </w:rPr>
        <w:t>და</w:t>
      </w:r>
      <w:r w:rsidRPr="009F4B45">
        <w:rPr>
          <w:rFonts w:ascii="Sylfaen" w:eastAsia="Calibri" w:hAnsi="Sylfaen"/>
          <w:b/>
          <w:bCs/>
          <w:sz w:val="22"/>
          <w:szCs w:val="22"/>
        </w:rPr>
        <w:t xml:space="preserve"> </w:t>
      </w:r>
      <w:r w:rsidRPr="009F4B45">
        <w:rPr>
          <w:rFonts w:ascii="Sylfaen" w:eastAsia="Calibri" w:hAnsi="Sylfaen" w:cs="Sylfaen"/>
          <w:b/>
          <w:bCs/>
          <w:sz w:val="22"/>
          <w:szCs w:val="22"/>
        </w:rPr>
        <w:t>სიფრთხილის</w:t>
      </w:r>
      <w:r w:rsidRPr="009F4B45">
        <w:rPr>
          <w:rFonts w:ascii="Sylfaen" w:eastAsia="Calibri" w:hAnsi="Sylfaen"/>
          <w:b/>
          <w:bCs/>
          <w:sz w:val="22"/>
          <w:szCs w:val="22"/>
        </w:rPr>
        <w:t xml:space="preserve"> </w:t>
      </w:r>
      <w:r w:rsidRPr="009F4B45">
        <w:rPr>
          <w:rFonts w:ascii="Sylfaen" w:eastAsia="Calibri" w:hAnsi="Sylfaen" w:cs="Sylfaen"/>
          <w:b/>
          <w:bCs/>
          <w:sz w:val="22"/>
          <w:szCs w:val="22"/>
        </w:rPr>
        <w:t>ზომები</w:t>
      </w:r>
    </w:p>
    <w:p w14:paraId="65CF2DD3" w14:textId="1D708A2F" w:rsidR="00FA191B" w:rsidRPr="009F4B45" w:rsidRDefault="00531EC2" w:rsidP="009F4B45">
      <w:pPr>
        <w:jc w:val="both"/>
        <w:rPr>
          <w:rFonts w:ascii="Sylfaen" w:hAnsi="Sylfaen" w:cs="Sylfaen"/>
          <w:sz w:val="22"/>
          <w:szCs w:val="22"/>
          <w:lang w:val="ka-GE"/>
        </w:rPr>
      </w:pPr>
      <w:r w:rsidRPr="009F4B45">
        <w:rPr>
          <w:rFonts w:ascii="Sylfaen" w:hAnsi="Sylfaen"/>
          <w:sz w:val="22"/>
          <w:szCs w:val="22"/>
          <w:lang w:val="ka-GE"/>
        </w:rPr>
        <w:t>ასეკლორის</w:t>
      </w:r>
      <w:r w:rsidR="00961B13" w:rsidRPr="009F4B45">
        <w:rPr>
          <w:rFonts w:ascii="Sylfaen" w:hAnsi="Sylfaen"/>
          <w:b/>
          <w:bCs/>
          <w:sz w:val="22"/>
          <w:szCs w:val="22"/>
          <w:lang w:val="ka-GE"/>
        </w:rPr>
        <w:t xml:space="preserve"> </w:t>
      </w:r>
      <w:r w:rsidR="00362AEE" w:rsidRPr="009F4B45">
        <w:rPr>
          <w:rFonts w:ascii="Sylfaen" w:hAnsi="Sylfaen" w:cs="Sylfaen"/>
          <w:sz w:val="22"/>
          <w:szCs w:val="22"/>
        </w:rPr>
        <w:t>მიღებამდე</w:t>
      </w:r>
      <w:r w:rsidR="00362AEE" w:rsidRPr="009F4B45">
        <w:rPr>
          <w:rFonts w:ascii="Sylfaen" w:hAnsi="Sylfaen"/>
          <w:sz w:val="22"/>
          <w:szCs w:val="22"/>
        </w:rPr>
        <w:t xml:space="preserve"> </w:t>
      </w:r>
      <w:r w:rsidR="00362AEE" w:rsidRPr="009F4B45">
        <w:rPr>
          <w:rFonts w:ascii="Sylfaen" w:hAnsi="Sylfaen" w:cs="Sylfaen"/>
          <w:sz w:val="22"/>
          <w:szCs w:val="22"/>
          <w:lang w:val="ka-GE"/>
        </w:rPr>
        <w:t>მიმართეთ</w:t>
      </w:r>
      <w:r w:rsidR="00362AEE" w:rsidRPr="009F4B45">
        <w:rPr>
          <w:rFonts w:ascii="Sylfaen" w:hAnsi="Sylfaen"/>
          <w:sz w:val="22"/>
          <w:szCs w:val="22"/>
        </w:rPr>
        <w:t xml:space="preserve"> </w:t>
      </w:r>
      <w:r w:rsidR="00362AEE" w:rsidRPr="009F4B45">
        <w:rPr>
          <w:rFonts w:ascii="Sylfaen" w:hAnsi="Sylfaen" w:cs="Sylfaen"/>
          <w:sz w:val="22"/>
          <w:szCs w:val="22"/>
        </w:rPr>
        <w:t>თქვენს</w:t>
      </w:r>
      <w:r w:rsidR="00362AEE" w:rsidRPr="009F4B45">
        <w:rPr>
          <w:rFonts w:ascii="Sylfaen" w:hAnsi="Sylfaen"/>
          <w:sz w:val="22"/>
          <w:szCs w:val="22"/>
        </w:rPr>
        <w:t xml:space="preserve"> </w:t>
      </w:r>
      <w:r w:rsidR="00362AEE" w:rsidRPr="009F4B45">
        <w:rPr>
          <w:rFonts w:ascii="Sylfaen" w:hAnsi="Sylfaen" w:cs="Sylfaen"/>
          <w:sz w:val="22"/>
          <w:szCs w:val="22"/>
        </w:rPr>
        <w:t>ექიმს</w:t>
      </w:r>
      <w:r w:rsidR="00961B13" w:rsidRPr="009F4B45">
        <w:rPr>
          <w:rFonts w:ascii="Sylfaen" w:hAnsi="Sylfaen" w:cs="Sylfaen"/>
          <w:sz w:val="22"/>
          <w:szCs w:val="22"/>
          <w:lang w:val="ka-GE"/>
        </w:rPr>
        <w:t>.</w:t>
      </w:r>
    </w:p>
    <w:p w14:paraId="581DF48F" w14:textId="52C25F85" w:rsidR="00FA191B" w:rsidRPr="009F4B45" w:rsidRDefault="00FA191B" w:rsidP="009F4B45">
      <w:pPr>
        <w:jc w:val="both"/>
        <w:rPr>
          <w:rFonts w:ascii="Sylfaen" w:hAnsi="Sylfaen" w:cs="Sylfaen"/>
          <w:sz w:val="22"/>
          <w:szCs w:val="22"/>
          <w:lang w:val="ka-GE"/>
        </w:rPr>
      </w:pPr>
      <w:r w:rsidRPr="009F4B45">
        <w:rPr>
          <w:rFonts w:ascii="Sylfaen" w:hAnsi="Sylfaen" w:cs="Sylfaen"/>
          <w:sz w:val="22"/>
          <w:szCs w:val="22"/>
          <w:lang w:val="ka-GE"/>
        </w:rPr>
        <w:t>თუ რომელიმე შემდეგი სიტუაცია გეხებათ, ასეკლორის მიღებამდე მიმართეთ თქვენს ექიმს:</w:t>
      </w:r>
    </w:p>
    <w:p w14:paraId="64A3A3A2" w14:textId="05D74444"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თუ გაქვთ სისხლდენის რისკი, როგორიცაა:</w:t>
      </w:r>
    </w:p>
    <w:p w14:paraId="0653B7C8"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კლინიკური მდგომარეობა, რომელიც გულისხმობს შინაგანი სისხლდენის რისკს (როგორიცაა კუჭის წყლული);</w:t>
      </w:r>
    </w:p>
    <w:p w14:paraId="48352637"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სისხლის დაავადება, რომელიც განაპირობებს შინაგანი სისხლდენის (სისხლდენა ქსოვილებში, ორგანოებში ან სახსრებში) განვითარებას;</w:t>
      </w:r>
    </w:p>
    <w:p w14:paraId="2994E1D4"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ბოლო დროს გადატანილი მძიმე დაზიანება;</w:t>
      </w:r>
    </w:p>
    <w:p w14:paraId="235CAFA5"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ბოლო დროს გადატანილი ოპერაცია (მათ შორის სტომატოლოგიური ოპერაცია);</w:t>
      </w:r>
    </w:p>
    <w:p w14:paraId="6031AD3D"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მომდევნო შვიდი დღის განმავლობაში დაგეგმილი ქირურგიული პროცედურა (მათ შორის სტომატოლოგიური ოპერაცია);</w:t>
      </w:r>
    </w:p>
    <w:p w14:paraId="0A2EBD07"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თუ ბოლო შვიდი დღის განმავლობაში გქონდათ თრომბი თავის ტვინის არტერიაში (იშემიური ინსულტი);</w:t>
      </w:r>
    </w:p>
    <w:p w14:paraId="7E634927"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თუ გაწუხებთ თირკმლის ან ღვიძლის დაავადება;</w:t>
      </w:r>
    </w:p>
    <w:p w14:paraId="12D679B4" w14:textId="77777777" w:rsidR="00FA191B"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 xml:space="preserve">თუ გაქვთ ასთმა ან ალერგიული რეაქციები ანამნეზში, მათ შორის ალერგია, თქვენი დაავადების </w:t>
      </w:r>
      <w:r w:rsidRPr="00C149B8">
        <w:rPr>
          <w:rFonts w:ascii="Sylfaen" w:hAnsi="Sylfaen" w:cs="Sylfaen"/>
          <w:sz w:val="22"/>
          <w:szCs w:val="22"/>
          <w:lang w:val="ka-GE"/>
        </w:rPr>
        <w:t>სამკურნალოდ გამოყენებულ ნებისმიერ პრეპარატზე;</w:t>
      </w:r>
    </w:p>
    <w:p w14:paraId="0E4E0C0B"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თუ გაქვთ პოდაგრა;</w:t>
      </w:r>
    </w:p>
    <w:p w14:paraId="35217691" w14:textId="77777777"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თუ სვამთ ალკოჰოლს, სისხლდენის ან კუჭ-ნაწლავის ტრაქტის დაზიანების მომატებული რისკის გამო;</w:t>
      </w:r>
    </w:p>
    <w:p w14:paraId="7BC5B02D" w14:textId="2812879D" w:rsidR="00FA191B" w:rsidRPr="009F4B45" w:rsidRDefault="00FA191B" w:rsidP="00B656FE">
      <w:pPr>
        <w:pStyle w:val="ListParagraph"/>
        <w:numPr>
          <w:ilvl w:val="0"/>
          <w:numId w:val="42"/>
        </w:numPr>
        <w:ind w:left="0" w:firstLine="0"/>
        <w:jc w:val="both"/>
        <w:rPr>
          <w:rFonts w:ascii="Sylfaen" w:hAnsi="Sylfaen" w:cs="Sylfaen"/>
          <w:sz w:val="22"/>
          <w:szCs w:val="22"/>
          <w:lang w:val="ka-GE"/>
        </w:rPr>
      </w:pPr>
      <w:r w:rsidRPr="009F4B45">
        <w:rPr>
          <w:rFonts w:ascii="Sylfaen" w:hAnsi="Sylfaen" w:cs="Sylfaen"/>
          <w:sz w:val="22"/>
          <w:szCs w:val="22"/>
          <w:lang w:val="ka-GE"/>
        </w:rPr>
        <w:t>თუ გაქვთ მდგომარეობა, რომელიც ცნობილია როგორც გლუკოზა-6-ფოსფატ დეჰიდროგენაზას (G6PD) დეფიციტი, ანემიის კონკრეტული ფორმის (სისხლის წითელი უჯრედების დაბალი რაოდენობა) რისკის გამო.</w:t>
      </w:r>
    </w:p>
    <w:p w14:paraId="59106A7F" w14:textId="36661BD9" w:rsidR="004F6578" w:rsidRPr="009F4B45" w:rsidRDefault="00BE4B14" w:rsidP="00B656FE">
      <w:pPr>
        <w:tabs>
          <w:tab w:val="left" w:pos="7212"/>
        </w:tabs>
        <w:jc w:val="both"/>
        <w:rPr>
          <w:rFonts w:ascii="Sylfaen" w:hAnsi="Sylfaen" w:cs="Sylfaen"/>
          <w:sz w:val="22"/>
          <w:szCs w:val="22"/>
          <w:lang w:val="ka-GE"/>
        </w:rPr>
      </w:pPr>
      <w:r w:rsidRPr="009F4B45">
        <w:rPr>
          <w:rFonts w:ascii="Sylfaen" w:hAnsi="Sylfaen" w:cs="Sylfaen"/>
          <w:sz w:val="22"/>
          <w:szCs w:val="22"/>
          <w:lang w:val="ka-GE"/>
        </w:rPr>
        <w:tab/>
      </w:r>
    </w:p>
    <w:p w14:paraId="3828C6A2" w14:textId="07516806" w:rsidR="004F6578" w:rsidRPr="00C149B8" w:rsidRDefault="004F6578" w:rsidP="00B656FE">
      <w:pPr>
        <w:jc w:val="both"/>
        <w:rPr>
          <w:rFonts w:ascii="Sylfaen" w:hAnsi="Sylfaen" w:cs="Sylfaen"/>
          <w:b/>
          <w:bCs/>
          <w:sz w:val="22"/>
          <w:szCs w:val="22"/>
          <w:lang w:val="ka-GE"/>
        </w:rPr>
      </w:pPr>
      <w:r w:rsidRPr="00C149B8">
        <w:rPr>
          <w:rFonts w:ascii="Sylfaen" w:hAnsi="Sylfaen" w:cs="Sylfaen"/>
          <w:b/>
          <w:bCs/>
          <w:sz w:val="22"/>
          <w:szCs w:val="22"/>
          <w:lang w:val="ka-GE"/>
        </w:rPr>
        <w:t>ასეკლორის მიღებისას:</w:t>
      </w:r>
    </w:p>
    <w:p w14:paraId="1164E703" w14:textId="77777777" w:rsidR="004F6578" w:rsidRPr="009F4B45" w:rsidRDefault="004F6578" w:rsidP="00B656FE">
      <w:pPr>
        <w:pStyle w:val="ListParagraph"/>
        <w:numPr>
          <w:ilvl w:val="0"/>
          <w:numId w:val="43"/>
        </w:numPr>
        <w:ind w:left="0" w:firstLine="0"/>
        <w:jc w:val="both"/>
        <w:rPr>
          <w:rFonts w:ascii="Sylfaen" w:hAnsi="Sylfaen" w:cs="Sylfaen"/>
          <w:sz w:val="22"/>
          <w:szCs w:val="22"/>
          <w:lang w:val="ka-GE"/>
        </w:rPr>
      </w:pPr>
      <w:r w:rsidRPr="009F4B45">
        <w:rPr>
          <w:rFonts w:ascii="Sylfaen" w:hAnsi="Sylfaen" w:cs="Sylfaen"/>
          <w:sz w:val="22"/>
          <w:szCs w:val="22"/>
          <w:lang w:val="ka-GE"/>
        </w:rPr>
        <w:t>აუცილებლად აცნობეთ თქვენს ექიმს:</w:t>
      </w:r>
    </w:p>
    <w:p w14:paraId="1A15CD8B" w14:textId="77777777" w:rsidR="004F6578" w:rsidRPr="009F4B45" w:rsidRDefault="004F6578" w:rsidP="00B656FE">
      <w:pPr>
        <w:pStyle w:val="ListParagraph"/>
        <w:numPr>
          <w:ilvl w:val="0"/>
          <w:numId w:val="43"/>
        </w:numPr>
        <w:ind w:left="0" w:firstLine="0"/>
        <w:jc w:val="both"/>
        <w:rPr>
          <w:rFonts w:ascii="Sylfaen" w:hAnsi="Sylfaen" w:cs="Sylfaen"/>
          <w:sz w:val="22"/>
          <w:szCs w:val="22"/>
          <w:lang w:val="ka-GE"/>
        </w:rPr>
      </w:pPr>
      <w:r w:rsidRPr="009F4B45">
        <w:rPr>
          <w:rFonts w:ascii="Sylfaen" w:hAnsi="Sylfaen" w:cs="Sylfaen"/>
          <w:sz w:val="22"/>
          <w:szCs w:val="22"/>
          <w:lang w:val="ka-GE"/>
        </w:rPr>
        <w:t>თუ დაგეგმილია ოპერაცია (მათ შორის სტომატოლოგიური);</w:t>
      </w:r>
    </w:p>
    <w:p w14:paraId="22743159" w14:textId="77777777" w:rsidR="008E639E" w:rsidRPr="009F4B45" w:rsidRDefault="004F6578" w:rsidP="00B656FE">
      <w:pPr>
        <w:pStyle w:val="ListParagraph"/>
        <w:numPr>
          <w:ilvl w:val="0"/>
          <w:numId w:val="43"/>
        </w:numPr>
        <w:ind w:left="0" w:firstLine="0"/>
        <w:jc w:val="both"/>
        <w:rPr>
          <w:rFonts w:ascii="Sylfaen" w:hAnsi="Sylfaen" w:cs="Sylfaen"/>
          <w:sz w:val="22"/>
          <w:szCs w:val="22"/>
          <w:lang w:val="ka-GE"/>
        </w:rPr>
      </w:pPr>
      <w:r w:rsidRPr="009F4B45">
        <w:rPr>
          <w:rFonts w:ascii="Sylfaen" w:hAnsi="Sylfaen" w:cs="Sylfaen"/>
          <w:sz w:val="22"/>
          <w:szCs w:val="22"/>
          <w:lang w:val="ka-GE"/>
        </w:rPr>
        <w:t>თუ გაწუხებთ კუჭის ან მუცლის ტკივილი ან სისხლდენა კუჭში ან ნაწლავებში (წითელი ან შავი განავალი);</w:t>
      </w:r>
    </w:p>
    <w:p w14:paraId="354E2F90" w14:textId="38599A85" w:rsidR="00671439" w:rsidRPr="009F4B45" w:rsidRDefault="004F6578" w:rsidP="00B656FE">
      <w:pPr>
        <w:pStyle w:val="ListParagraph"/>
        <w:numPr>
          <w:ilvl w:val="0"/>
          <w:numId w:val="43"/>
        </w:numPr>
        <w:ind w:left="0" w:firstLine="0"/>
        <w:jc w:val="both"/>
        <w:rPr>
          <w:rFonts w:ascii="Sylfaen" w:hAnsi="Sylfaen" w:cs="Sylfaen"/>
          <w:sz w:val="22"/>
          <w:szCs w:val="22"/>
          <w:lang w:val="ka-GE"/>
        </w:rPr>
      </w:pPr>
      <w:r w:rsidRPr="009F4B45">
        <w:rPr>
          <w:rFonts w:ascii="Sylfaen" w:hAnsi="Sylfaen" w:cs="Sylfaen"/>
          <w:sz w:val="22"/>
          <w:szCs w:val="22"/>
          <w:lang w:val="ka-GE"/>
        </w:rPr>
        <w:t xml:space="preserve">ასევე დაუყოვნებლივ აცნობეთ </w:t>
      </w:r>
      <w:r w:rsidR="008E639E" w:rsidRPr="009F4B45">
        <w:rPr>
          <w:rFonts w:ascii="Sylfaen" w:hAnsi="Sylfaen" w:cs="Sylfaen"/>
          <w:sz w:val="22"/>
          <w:szCs w:val="22"/>
          <w:lang w:val="ka-GE"/>
        </w:rPr>
        <w:t xml:space="preserve">თქვენს </w:t>
      </w:r>
      <w:r w:rsidRPr="009F4B45">
        <w:rPr>
          <w:rFonts w:ascii="Sylfaen" w:hAnsi="Sylfaen" w:cs="Sylfaen"/>
          <w:sz w:val="22"/>
          <w:szCs w:val="22"/>
          <w:lang w:val="ka-GE"/>
        </w:rPr>
        <w:t xml:space="preserve">ექიმს, თუ </w:t>
      </w:r>
      <w:r w:rsidR="008E639E" w:rsidRPr="009F4B45">
        <w:rPr>
          <w:rFonts w:ascii="Sylfaen" w:hAnsi="Sylfaen" w:cs="Sylfaen"/>
          <w:sz w:val="22"/>
          <w:szCs w:val="22"/>
          <w:lang w:val="ka-GE"/>
        </w:rPr>
        <w:t>განგივითარდებათ</w:t>
      </w:r>
      <w:r w:rsidRPr="009F4B45">
        <w:rPr>
          <w:rFonts w:ascii="Sylfaen" w:hAnsi="Sylfaen" w:cs="Sylfaen"/>
          <w:sz w:val="22"/>
          <w:szCs w:val="22"/>
          <w:lang w:val="ka-GE"/>
        </w:rPr>
        <w:t xml:space="preserve"> სამედიცინო მდგომარეობა, რომელიც ცნობილია როგორც თრომბოზული თრომბოციტოპენიური პურპურა ან TTP, რომელიც მოიცავს ცხელებას და კანქვეშ სისხლჩაქცევებს, რომლებიც შეიძლება გამოვლინდეს წითელი წერტილოვანი წერტილების სახით, აუხსნელი უკიდურესი დაღლილობით</w:t>
      </w:r>
      <w:r w:rsidR="008E639E" w:rsidRPr="009F4B45">
        <w:rPr>
          <w:rFonts w:ascii="Sylfaen" w:hAnsi="Sylfaen" w:cs="Sylfaen"/>
          <w:sz w:val="22"/>
          <w:szCs w:val="22"/>
          <w:lang w:val="ka-GE"/>
        </w:rPr>
        <w:t xml:space="preserve"> ან მის გარეშე</w:t>
      </w:r>
      <w:r w:rsidRPr="009F4B45">
        <w:rPr>
          <w:rFonts w:ascii="Sylfaen" w:hAnsi="Sylfaen" w:cs="Sylfaen"/>
          <w:sz w:val="22"/>
          <w:szCs w:val="22"/>
          <w:lang w:val="ka-GE"/>
        </w:rPr>
        <w:t>, დაბნეულობით, კანის ან თვალების გაყვითლებით (სიყვითლე) ან მის გარეშე (იხ</w:t>
      </w:r>
      <w:r w:rsidR="008E639E" w:rsidRPr="009F4B45">
        <w:rPr>
          <w:rFonts w:ascii="Sylfaen" w:hAnsi="Sylfaen" w:cs="Sylfaen"/>
          <w:sz w:val="22"/>
          <w:szCs w:val="22"/>
          <w:lang w:val="ka-GE"/>
        </w:rPr>
        <w:t xml:space="preserve">. </w:t>
      </w:r>
      <w:r w:rsidR="00C149B8">
        <w:rPr>
          <w:rFonts w:ascii="Sylfaen" w:hAnsi="Sylfaen" w:cs="Sylfaen"/>
          <w:sz w:val="22"/>
          <w:szCs w:val="22"/>
          <w:lang w:val="ka-GE"/>
        </w:rPr>
        <w:t>ნაწილი</w:t>
      </w:r>
      <w:r w:rsidR="008E639E" w:rsidRPr="009F4B45">
        <w:rPr>
          <w:rFonts w:ascii="Sylfaen" w:hAnsi="Sylfaen" w:cs="Sylfaen"/>
          <w:sz w:val="22"/>
          <w:szCs w:val="22"/>
          <w:lang w:val="ka-GE"/>
        </w:rPr>
        <w:t xml:space="preserve"> </w:t>
      </w:r>
      <w:r w:rsidRPr="009F4B45">
        <w:rPr>
          <w:rFonts w:ascii="Sylfaen" w:hAnsi="Sylfaen" w:cs="Sylfaen"/>
          <w:sz w:val="22"/>
          <w:szCs w:val="22"/>
          <w:lang w:val="ka-GE"/>
        </w:rPr>
        <w:t>4);</w:t>
      </w:r>
    </w:p>
    <w:p w14:paraId="6DEA4D90" w14:textId="61A107FD" w:rsidR="00671439" w:rsidRPr="009F4B45" w:rsidRDefault="004F6578" w:rsidP="00B656FE">
      <w:pPr>
        <w:pStyle w:val="ListParagraph"/>
        <w:numPr>
          <w:ilvl w:val="0"/>
          <w:numId w:val="43"/>
        </w:numPr>
        <w:ind w:left="0" w:firstLine="0"/>
        <w:jc w:val="both"/>
        <w:rPr>
          <w:rFonts w:ascii="Sylfaen" w:hAnsi="Sylfaen" w:cs="Sylfaen"/>
          <w:sz w:val="22"/>
          <w:szCs w:val="22"/>
          <w:lang w:val="ka-GE"/>
        </w:rPr>
      </w:pPr>
      <w:r w:rsidRPr="009F4B45">
        <w:rPr>
          <w:rFonts w:ascii="Sylfaen" w:hAnsi="Sylfaen" w:cs="Sylfaen"/>
          <w:sz w:val="22"/>
          <w:szCs w:val="22"/>
          <w:lang w:val="ka-GE"/>
        </w:rPr>
        <w:t xml:space="preserve">თუ გაიჭრით </w:t>
      </w:r>
      <w:r w:rsidR="00671439" w:rsidRPr="009F4B45">
        <w:rPr>
          <w:rFonts w:ascii="Sylfaen" w:hAnsi="Sylfaen" w:cs="Sylfaen"/>
          <w:sz w:val="22"/>
          <w:szCs w:val="22"/>
          <w:lang w:val="ka-GE"/>
        </w:rPr>
        <w:t xml:space="preserve"> რამეს </w:t>
      </w:r>
      <w:r w:rsidRPr="009F4B45">
        <w:rPr>
          <w:rFonts w:ascii="Sylfaen" w:hAnsi="Sylfaen" w:cs="Sylfaen"/>
          <w:sz w:val="22"/>
          <w:szCs w:val="22"/>
          <w:lang w:val="ka-GE"/>
        </w:rPr>
        <w:t xml:space="preserve">ან დაიზიანებთ თავს, სისხლდენის შეჩერებას შეიძლება ჩვეულებრივზე მეტი დრო დასჭირდეს. ეს დაკავშირებულია თქვენი </w:t>
      </w:r>
      <w:r w:rsidR="00671439" w:rsidRPr="009F4B45">
        <w:rPr>
          <w:rFonts w:ascii="Sylfaen" w:hAnsi="Sylfaen" w:cs="Sylfaen"/>
          <w:sz w:val="22"/>
          <w:szCs w:val="22"/>
          <w:lang w:val="ka-GE"/>
        </w:rPr>
        <w:t>პრეპარატის</w:t>
      </w:r>
      <w:r w:rsidRPr="009F4B45">
        <w:rPr>
          <w:rFonts w:ascii="Sylfaen" w:hAnsi="Sylfaen" w:cs="Sylfaen"/>
          <w:sz w:val="22"/>
          <w:szCs w:val="22"/>
          <w:lang w:val="ka-GE"/>
        </w:rPr>
        <w:t xml:space="preserve"> მოქმედებასთან, რადგან ის ხელს უშლის სისხლის კოლტების წარმოქმნას. მცირე ჭრილობებისა და დაზიანებების შემთხვევაში, მაგალითად, გაპარსვისას </w:t>
      </w:r>
      <w:r w:rsidR="00671439" w:rsidRPr="009F4B45">
        <w:rPr>
          <w:rFonts w:ascii="Sylfaen" w:hAnsi="Sylfaen" w:cs="Sylfaen"/>
          <w:sz w:val="22"/>
          <w:szCs w:val="22"/>
          <w:lang w:val="ka-GE"/>
        </w:rPr>
        <w:t xml:space="preserve"> გაჭრა</w:t>
      </w:r>
      <w:r w:rsidRPr="009F4B45">
        <w:rPr>
          <w:rFonts w:ascii="Sylfaen" w:hAnsi="Sylfaen" w:cs="Sylfaen"/>
          <w:sz w:val="22"/>
          <w:szCs w:val="22"/>
          <w:lang w:val="ka-GE"/>
        </w:rPr>
        <w:t xml:space="preserve">, ჩვეულებრივ არ არის </w:t>
      </w:r>
      <w:r w:rsidR="00671439" w:rsidRPr="009F4B45">
        <w:rPr>
          <w:rFonts w:ascii="Sylfaen" w:hAnsi="Sylfaen" w:cs="Sylfaen"/>
          <w:sz w:val="22"/>
          <w:szCs w:val="22"/>
          <w:lang w:val="ka-GE"/>
        </w:rPr>
        <w:t>საშიში</w:t>
      </w:r>
      <w:r w:rsidRPr="009F4B45">
        <w:rPr>
          <w:rFonts w:ascii="Sylfaen" w:hAnsi="Sylfaen" w:cs="Sylfaen"/>
          <w:sz w:val="22"/>
          <w:szCs w:val="22"/>
          <w:lang w:val="ka-GE"/>
        </w:rPr>
        <w:t xml:space="preserve">. თუმცა, თუ </w:t>
      </w:r>
      <w:r w:rsidR="00671439" w:rsidRPr="009F4B45">
        <w:rPr>
          <w:rFonts w:ascii="Sylfaen" w:hAnsi="Sylfaen" w:cs="Sylfaen"/>
          <w:sz w:val="22"/>
          <w:szCs w:val="22"/>
          <w:lang w:val="ka-GE"/>
        </w:rPr>
        <w:t>გაწუხებთ</w:t>
      </w:r>
      <w:r w:rsidRPr="009F4B45">
        <w:rPr>
          <w:rFonts w:ascii="Sylfaen" w:hAnsi="Sylfaen" w:cs="Sylfaen"/>
          <w:sz w:val="22"/>
          <w:szCs w:val="22"/>
          <w:lang w:val="ka-GE"/>
        </w:rPr>
        <w:t xml:space="preserve"> სისხლდე</w:t>
      </w:r>
      <w:r w:rsidR="00671439" w:rsidRPr="009F4B45">
        <w:rPr>
          <w:rFonts w:ascii="Sylfaen" w:hAnsi="Sylfaen" w:cs="Sylfaen"/>
          <w:sz w:val="22"/>
          <w:szCs w:val="22"/>
          <w:lang w:val="ka-GE"/>
        </w:rPr>
        <w:t>ნა</w:t>
      </w:r>
      <w:r w:rsidRPr="009F4B45">
        <w:rPr>
          <w:rFonts w:ascii="Sylfaen" w:hAnsi="Sylfaen" w:cs="Sylfaen"/>
          <w:sz w:val="22"/>
          <w:szCs w:val="22"/>
          <w:lang w:val="ka-GE"/>
        </w:rPr>
        <w:t xml:space="preserve">, დაუყოვნებლივ </w:t>
      </w:r>
      <w:r w:rsidR="00671439" w:rsidRPr="009F4B45">
        <w:rPr>
          <w:rFonts w:ascii="Sylfaen" w:hAnsi="Sylfaen" w:cs="Sylfaen"/>
          <w:sz w:val="22"/>
          <w:szCs w:val="22"/>
          <w:lang w:val="ka-GE"/>
        </w:rPr>
        <w:t>დაუკავშირდით თქვენს</w:t>
      </w:r>
      <w:r w:rsidRPr="009F4B45">
        <w:rPr>
          <w:rFonts w:ascii="Sylfaen" w:hAnsi="Sylfaen" w:cs="Sylfaen"/>
          <w:sz w:val="22"/>
          <w:szCs w:val="22"/>
          <w:lang w:val="ka-GE"/>
        </w:rPr>
        <w:t xml:space="preserve"> ექიმს (იხ</w:t>
      </w:r>
      <w:r w:rsidR="00671439" w:rsidRPr="009F4B45">
        <w:rPr>
          <w:rFonts w:ascii="Sylfaen" w:hAnsi="Sylfaen" w:cs="Sylfaen"/>
          <w:sz w:val="22"/>
          <w:szCs w:val="22"/>
          <w:lang w:val="ka-GE"/>
        </w:rPr>
        <w:t>.</w:t>
      </w:r>
      <w:r w:rsidRPr="009F4B45">
        <w:rPr>
          <w:rFonts w:ascii="Sylfaen" w:hAnsi="Sylfaen" w:cs="Sylfaen"/>
          <w:sz w:val="22"/>
          <w:szCs w:val="22"/>
          <w:lang w:val="ka-GE"/>
        </w:rPr>
        <w:t xml:space="preserve"> </w:t>
      </w:r>
      <w:r w:rsidR="00C149B8">
        <w:rPr>
          <w:rFonts w:ascii="Sylfaen" w:hAnsi="Sylfaen" w:cs="Sylfaen"/>
          <w:sz w:val="22"/>
          <w:szCs w:val="22"/>
          <w:lang w:val="ka-GE"/>
        </w:rPr>
        <w:t>ნაწილი</w:t>
      </w:r>
      <w:r w:rsidRPr="009F4B45">
        <w:rPr>
          <w:rFonts w:ascii="Sylfaen" w:hAnsi="Sylfaen" w:cs="Sylfaen"/>
          <w:sz w:val="22"/>
          <w:szCs w:val="22"/>
          <w:lang w:val="ka-GE"/>
        </w:rPr>
        <w:t xml:space="preserve"> 4 "შესაძლო გვერდითი მოვლენები").</w:t>
      </w:r>
    </w:p>
    <w:p w14:paraId="3DDCD20C" w14:textId="12F767D2" w:rsidR="004F6578" w:rsidRPr="009F4B45" w:rsidRDefault="00671439" w:rsidP="00B656FE">
      <w:pPr>
        <w:pStyle w:val="ListParagraph"/>
        <w:numPr>
          <w:ilvl w:val="0"/>
          <w:numId w:val="43"/>
        </w:numPr>
        <w:ind w:left="0" w:firstLine="0"/>
        <w:jc w:val="both"/>
        <w:rPr>
          <w:rFonts w:ascii="Sylfaen" w:hAnsi="Sylfaen" w:cs="Sylfaen"/>
          <w:sz w:val="22"/>
          <w:szCs w:val="22"/>
          <w:lang w:val="ka-GE"/>
        </w:rPr>
      </w:pPr>
      <w:r w:rsidRPr="009F4B45">
        <w:rPr>
          <w:rFonts w:ascii="Sylfaen" w:hAnsi="Sylfaen" w:cs="Sylfaen"/>
          <w:sz w:val="22"/>
          <w:szCs w:val="22"/>
          <w:lang w:val="ka-GE"/>
        </w:rPr>
        <w:t xml:space="preserve">თქვენმა </w:t>
      </w:r>
      <w:r w:rsidR="004F6578" w:rsidRPr="009F4B45">
        <w:rPr>
          <w:rFonts w:ascii="Sylfaen" w:hAnsi="Sylfaen" w:cs="Sylfaen"/>
          <w:sz w:val="22"/>
          <w:szCs w:val="22"/>
          <w:lang w:val="ka-GE"/>
        </w:rPr>
        <w:t>ექიმმა შეიძლება დაგინიშნოთ სისხლის ანალიზები</w:t>
      </w:r>
      <w:r w:rsidR="00C149B8">
        <w:rPr>
          <w:rFonts w:ascii="Sylfaen" w:hAnsi="Sylfaen" w:cs="Sylfaen"/>
          <w:sz w:val="22"/>
          <w:szCs w:val="22"/>
          <w:lang w:val="ka-GE"/>
        </w:rPr>
        <w:t>ს ჩატარება</w:t>
      </w:r>
      <w:r w:rsidR="004F6578" w:rsidRPr="009F4B45">
        <w:rPr>
          <w:rFonts w:ascii="Sylfaen" w:hAnsi="Sylfaen" w:cs="Sylfaen"/>
          <w:sz w:val="22"/>
          <w:szCs w:val="22"/>
          <w:lang w:val="ka-GE"/>
        </w:rPr>
        <w:t>.</w:t>
      </w:r>
    </w:p>
    <w:p w14:paraId="5B72E09D" w14:textId="77777777" w:rsidR="004F6578" w:rsidRDefault="004F6578" w:rsidP="009F4B45">
      <w:pPr>
        <w:jc w:val="both"/>
        <w:rPr>
          <w:rFonts w:ascii="Sylfaen" w:hAnsi="Sylfaen" w:cs="Sylfaen"/>
          <w:sz w:val="22"/>
          <w:szCs w:val="22"/>
          <w:lang w:val="ka-GE"/>
        </w:rPr>
      </w:pPr>
    </w:p>
    <w:p w14:paraId="6F77D121" w14:textId="77777777" w:rsidR="00C149B8" w:rsidRPr="009F4B45" w:rsidRDefault="00C149B8" w:rsidP="009F4B45">
      <w:pPr>
        <w:jc w:val="both"/>
        <w:rPr>
          <w:rFonts w:ascii="Sylfaen" w:hAnsi="Sylfaen" w:cs="Sylfaen"/>
          <w:sz w:val="22"/>
          <w:szCs w:val="22"/>
          <w:lang w:val="ka-GE"/>
        </w:rPr>
      </w:pPr>
    </w:p>
    <w:p w14:paraId="0CFFF096" w14:textId="494F0430" w:rsidR="004F6578" w:rsidRPr="00C149B8" w:rsidRDefault="004F6578" w:rsidP="009F4B45">
      <w:pPr>
        <w:jc w:val="both"/>
        <w:rPr>
          <w:rFonts w:ascii="Sylfaen" w:hAnsi="Sylfaen" w:cs="Sylfaen"/>
          <w:b/>
          <w:bCs/>
          <w:sz w:val="22"/>
          <w:szCs w:val="22"/>
          <w:lang w:val="ka-GE"/>
        </w:rPr>
      </w:pPr>
      <w:r w:rsidRPr="00C149B8">
        <w:rPr>
          <w:rFonts w:ascii="Sylfaen" w:hAnsi="Sylfaen" w:cs="Sylfaen"/>
          <w:b/>
          <w:bCs/>
          <w:sz w:val="22"/>
          <w:szCs w:val="22"/>
          <w:lang w:val="ka-GE"/>
        </w:rPr>
        <w:t>ბავშვები და მოზარდები</w:t>
      </w:r>
    </w:p>
    <w:p w14:paraId="0BD2DD3C" w14:textId="2B2CC4A0" w:rsidR="00FA191B" w:rsidRPr="009F4B45" w:rsidRDefault="004F6578" w:rsidP="009F4B45">
      <w:pPr>
        <w:jc w:val="both"/>
        <w:rPr>
          <w:rFonts w:ascii="Sylfaen" w:hAnsi="Sylfaen" w:cs="Sylfaen"/>
          <w:sz w:val="22"/>
          <w:szCs w:val="22"/>
          <w:lang w:val="ka-GE"/>
        </w:rPr>
      </w:pPr>
      <w:r w:rsidRPr="009F4B45">
        <w:rPr>
          <w:rFonts w:ascii="Sylfaen" w:hAnsi="Sylfaen" w:cs="Sylfaen"/>
          <w:sz w:val="22"/>
          <w:szCs w:val="22"/>
          <w:lang w:val="ka-GE"/>
        </w:rPr>
        <w:lastRenderedPageBreak/>
        <w:t>ასეკლორი არ არის განკუთვნილი 18 წლამდე ასაკის ბავშვებისა და მოზარდებისთვის. არსებობს შესაძლო კავშირი აცეტილსალიცილის მჟავასა (ასმ) და რეი</w:t>
      </w:r>
      <w:r w:rsidR="009B7AE1" w:rsidRPr="009F4B45">
        <w:rPr>
          <w:rFonts w:ascii="Sylfaen" w:hAnsi="Sylfaen" w:cs="Sylfaen"/>
          <w:sz w:val="22"/>
          <w:szCs w:val="22"/>
          <w:lang w:val="ka-GE"/>
        </w:rPr>
        <w:t>ე</w:t>
      </w:r>
      <w:r w:rsidRPr="009F4B45">
        <w:rPr>
          <w:rFonts w:ascii="Sylfaen" w:hAnsi="Sylfaen" w:cs="Sylfaen"/>
          <w:sz w:val="22"/>
          <w:szCs w:val="22"/>
          <w:lang w:val="ka-GE"/>
        </w:rPr>
        <w:t>ს სინდრომს შორის, როდესაც ასმ-</w:t>
      </w:r>
      <w:r w:rsidR="009B7AE1" w:rsidRPr="009F4B45">
        <w:rPr>
          <w:rFonts w:ascii="Sylfaen" w:hAnsi="Sylfaen" w:cs="Sylfaen"/>
          <w:sz w:val="22"/>
          <w:szCs w:val="22"/>
          <w:lang w:val="ka-GE"/>
        </w:rPr>
        <w:t>ი</w:t>
      </w:r>
      <w:r w:rsidRPr="009F4B45">
        <w:rPr>
          <w:rFonts w:ascii="Sylfaen" w:hAnsi="Sylfaen" w:cs="Sylfaen"/>
          <w:sz w:val="22"/>
          <w:szCs w:val="22"/>
          <w:lang w:val="ka-GE"/>
        </w:rPr>
        <w:t xml:space="preserve">ს შემცველი </w:t>
      </w:r>
      <w:r w:rsidR="009B7AE1" w:rsidRPr="009F4B45">
        <w:rPr>
          <w:rFonts w:ascii="Sylfaen" w:hAnsi="Sylfaen" w:cs="Sylfaen"/>
          <w:sz w:val="22"/>
          <w:szCs w:val="22"/>
          <w:lang w:val="ka-GE"/>
        </w:rPr>
        <w:t>საშუალებები</w:t>
      </w:r>
      <w:r w:rsidRPr="009F4B45">
        <w:rPr>
          <w:rFonts w:ascii="Sylfaen" w:hAnsi="Sylfaen" w:cs="Sylfaen"/>
          <w:sz w:val="22"/>
          <w:szCs w:val="22"/>
          <w:lang w:val="ka-GE"/>
        </w:rPr>
        <w:t xml:space="preserve"> ეძლევათ ვირუსული ინფექციი</w:t>
      </w:r>
      <w:r w:rsidR="009B7AE1" w:rsidRPr="009F4B45">
        <w:rPr>
          <w:rFonts w:ascii="Sylfaen" w:hAnsi="Sylfaen" w:cs="Sylfaen"/>
          <w:sz w:val="22"/>
          <w:szCs w:val="22"/>
          <w:lang w:val="ka-GE"/>
        </w:rPr>
        <w:t>ს მქონე ბავშვებს ან მოზარდებს</w:t>
      </w:r>
      <w:r w:rsidRPr="009F4B45">
        <w:rPr>
          <w:rFonts w:ascii="Sylfaen" w:hAnsi="Sylfaen" w:cs="Sylfaen"/>
          <w:sz w:val="22"/>
          <w:szCs w:val="22"/>
          <w:lang w:val="ka-GE"/>
        </w:rPr>
        <w:t>. რეი</w:t>
      </w:r>
      <w:r w:rsidR="009B7AE1" w:rsidRPr="009F4B45">
        <w:rPr>
          <w:rFonts w:ascii="Sylfaen" w:hAnsi="Sylfaen" w:cs="Sylfaen"/>
          <w:sz w:val="22"/>
          <w:szCs w:val="22"/>
          <w:lang w:val="ka-GE"/>
        </w:rPr>
        <w:t>ე</w:t>
      </w:r>
      <w:r w:rsidRPr="009F4B45">
        <w:rPr>
          <w:rFonts w:ascii="Sylfaen" w:hAnsi="Sylfaen" w:cs="Sylfaen"/>
          <w:sz w:val="22"/>
          <w:szCs w:val="22"/>
          <w:lang w:val="ka-GE"/>
        </w:rPr>
        <w:t>ს სინდრომი</w:t>
      </w:r>
      <w:r w:rsidR="009B7AE1" w:rsidRPr="009F4B45">
        <w:rPr>
          <w:rFonts w:ascii="Sylfaen" w:hAnsi="Sylfaen" w:cs="Sylfaen"/>
          <w:sz w:val="22"/>
          <w:szCs w:val="22"/>
          <w:lang w:val="ka-GE"/>
        </w:rPr>
        <w:t xml:space="preserve"> </w:t>
      </w:r>
      <w:r w:rsidRPr="009F4B45">
        <w:rPr>
          <w:rFonts w:ascii="Sylfaen" w:hAnsi="Sylfaen" w:cs="Sylfaen"/>
          <w:sz w:val="22"/>
          <w:szCs w:val="22"/>
          <w:lang w:val="ka-GE"/>
        </w:rPr>
        <w:t xml:space="preserve">არის ძალიან იშვიათი დაავადება, რომელიც შეიძლება </w:t>
      </w:r>
      <w:r w:rsidR="009B7AE1" w:rsidRPr="009F4B45">
        <w:rPr>
          <w:rFonts w:ascii="Sylfaen" w:hAnsi="Sylfaen" w:cs="Sylfaen"/>
          <w:sz w:val="22"/>
          <w:szCs w:val="22"/>
          <w:lang w:val="ka-GE"/>
        </w:rPr>
        <w:t>ლეტალური</w:t>
      </w:r>
      <w:r w:rsidRPr="009F4B45">
        <w:rPr>
          <w:rFonts w:ascii="Sylfaen" w:hAnsi="Sylfaen" w:cs="Sylfaen"/>
          <w:sz w:val="22"/>
          <w:szCs w:val="22"/>
          <w:lang w:val="ka-GE"/>
        </w:rPr>
        <w:t xml:space="preserve"> იყოს. </w:t>
      </w:r>
    </w:p>
    <w:p w14:paraId="3742FB7F" w14:textId="77777777" w:rsidR="00FA191B" w:rsidRPr="009F4B45" w:rsidRDefault="00FA191B" w:rsidP="009F4B45">
      <w:pPr>
        <w:jc w:val="both"/>
        <w:rPr>
          <w:rFonts w:ascii="Sylfaen" w:hAnsi="Sylfaen" w:cs="Sylfaen"/>
          <w:sz w:val="22"/>
          <w:szCs w:val="22"/>
          <w:lang w:val="ka-GE"/>
        </w:rPr>
      </w:pPr>
      <w:bookmarkStart w:id="1" w:name="_Hlk98180406"/>
    </w:p>
    <w:p w14:paraId="6A7338C4" w14:textId="2B6FB261" w:rsidR="000C0489" w:rsidRPr="00C149B8" w:rsidRDefault="000C0489" w:rsidP="009F4B45">
      <w:pPr>
        <w:jc w:val="both"/>
        <w:rPr>
          <w:rFonts w:ascii="Sylfaen" w:hAnsi="Sylfaen"/>
          <w:b/>
          <w:bCs/>
          <w:sz w:val="22"/>
          <w:szCs w:val="22"/>
        </w:rPr>
      </w:pPr>
      <w:r w:rsidRPr="00C149B8">
        <w:rPr>
          <w:rFonts w:ascii="Sylfaen" w:hAnsi="Sylfaen"/>
          <w:b/>
          <w:bCs/>
          <w:sz w:val="22"/>
          <w:szCs w:val="22"/>
        </w:rPr>
        <w:t xml:space="preserve">სხვა </w:t>
      </w:r>
      <w:r w:rsidRPr="00C149B8">
        <w:rPr>
          <w:rFonts w:ascii="Sylfaen" w:hAnsi="Sylfaen"/>
          <w:b/>
          <w:bCs/>
          <w:sz w:val="22"/>
          <w:szCs w:val="22"/>
          <w:lang w:val="ka-GE"/>
        </w:rPr>
        <w:t>სამკურნალო საშუალებები</w:t>
      </w:r>
      <w:r w:rsidRPr="00C149B8">
        <w:rPr>
          <w:rFonts w:ascii="Sylfaen" w:hAnsi="Sylfaen"/>
          <w:b/>
          <w:bCs/>
          <w:sz w:val="22"/>
          <w:szCs w:val="22"/>
        </w:rPr>
        <w:t xml:space="preserve"> და </w:t>
      </w:r>
      <w:r w:rsidR="009B7AE1" w:rsidRPr="00C149B8">
        <w:rPr>
          <w:rFonts w:ascii="Sylfaen" w:hAnsi="Sylfaen"/>
          <w:b/>
          <w:bCs/>
          <w:sz w:val="22"/>
          <w:szCs w:val="22"/>
          <w:lang w:val="ka-GE"/>
        </w:rPr>
        <w:t>ასკელორი</w:t>
      </w:r>
    </w:p>
    <w:p w14:paraId="697E522E" w14:textId="77777777" w:rsidR="00D1407D" w:rsidRPr="009F4B45" w:rsidRDefault="000C0489" w:rsidP="009F4B45">
      <w:pPr>
        <w:jc w:val="both"/>
        <w:rPr>
          <w:rFonts w:ascii="Sylfaen" w:hAnsi="Sylfaen"/>
          <w:sz w:val="22"/>
          <w:szCs w:val="22"/>
          <w:lang w:val="ka-GE" w:eastAsia="pt-PT"/>
        </w:rPr>
      </w:pPr>
      <w:r w:rsidRPr="009F4B45">
        <w:rPr>
          <w:rFonts w:ascii="Sylfaen" w:hAnsi="Sylfaen" w:cs="Sylfaen"/>
          <w:sz w:val="22"/>
          <w:szCs w:val="22"/>
          <w:lang w:eastAsia="pt-PT"/>
        </w:rPr>
        <w:t>აცნობეთ</w:t>
      </w:r>
      <w:r w:rsidRPr="009F4B45">
        <w:rPr>
          <w:rFonts w:ascii="Sylfaen" w:hAnsi="Sylfaen"/>
          <w:sz w:val="22"/>
          <w:szCs w:val="22"/>
          <w:lang w:eastAsia="pt-PT"/>
        </w:rPr>
        <w:t xml:space="preserve"> </w:t>
      </w:r>
      <w:r w:rsidRPr="009F4B45">
        <w:rPr>
          <w:rFonts w:ascii="Sylfaen" w:hAnsi="Sylfaen" w:cs="Sylfaen"/>
          <w:sz w:val="22"/>
          <w:szCs w:val="22"/>
          <w:lang w:eastAsia="pt-PT"/>
        </w:rPr>
        <w:t>თქვენს</w:t>
      </w:r>
      <w:r w:rsidRPr="009F4B45">
        <w:rPr>
          <w:rFonts w:ascii="Sylfaen" w:hAnsi="Sylfaen"/>
          <w:sz w:val="22"/>
          <w:szCs w:val="22"/>
          <w:lang w:eastAsia="pt-PT"/>
        </w:rPr>
        <w:t xml:space="preserve"> </w:t>
      </w:r>
      <w:r w:rsidRPr="009F4B45">
        <w:rPr>
          <w:rFonts w:ascii="Sylfaen" w:hAnsi="Sylfaen" w:cs="Sylfaen"/>
          <w:sz w:val="22"/>
          <w:szCs w:val="22"/>
          <w:lang w:eastAsia="pt-PT"/>
        </w:rPr>
        <w:t>ექიმს</w:t>
      </w:r>
      <w:r w:rsidRPr="009F4B45">
        <w:rPr>
          <w:rFonts w:ascii="Sylfaen" w:hAnsi="Sylfaen"/>
          <w:sz w:val="22"/>
          <w:szCs w:val="22"/>
          <w:lang w:eastAsia="pt-PT"/>
        </w:rPr>
        <w:t xml:space="preserve"> </w:t>
      </w:r>
      <w:r w:rsidRPr="009F4B45">
        <w:rPr>
          <w:rFonts w:ascii="Sylfaen" w:hAnsi="Sylfaen" w:cs="Sylfaen"/>
          <w:sz w:val="22"/>
          <w:szCs w:val="22"/>
          <w:lang w:eastAsia="pt-PT"/>
        </w:rPr>
        <w:t>ან</w:t>
      </w:r>
      <w:r w:rsidRPr="009F4B45">
        <w:rPr>
          <w:rFonts w:ascii="Sylfaen" w:hAnsi="Sylfaen"/>
          <w:sz w:val="22"/>
          <w:szCs w:val="22"/>
          <w:lang w:eastAsia="pt-PT"/>
        </w:rPr>
        <w:t xml:space="preserve"> </w:t>
      </w:r>
      <w:r w:rsidRPr="009F4B45">
        <w:rPr>
          <w:rFonts w:ascii="Sylfaen" w:hAnsi="Sylfaen" w:cs="Sylfaen"/>
          <w:sz w:val="22"/>
          <w:szCs w:val="22"/>
          <w:lang w:eastAsia="pt-PT"/>
        </w:rPr>
        <w:t>ფარმაცევტს</w:t>
      </w:r>
      <w:r w:rsidRPr="009F4B45">
        <w:rPr>
          <w:rFonts w:ascii="Sylfaen" w:hAnsi="Sylfaen"/>
          <w:sz w:val="22"/>
          <w:szCs w:val="22"/>
          <w:lang w:eastAsia="pt-PT"/>
        </w:rPr>
        <w:t xml:space="preserve">, </w:t>
      </w:r>
      <w:r w:rsidRPr="009F4B45">
        <w:rPr>
          <w:rFonts w:ascii="Sylfaen" w:hAnsi="Sylfaen" w:cs="Sylfaen"/>
          <w:sz w:val="22"/>
          <w:szCs w:val="22"/>
          <w:lang w:eastAsia="pt-PT"/>
        </w:rPr>
        <w:t>თუ</w:t>
      </w:r>
      <w:r w:rsidRPr="009F4B45">
        <w:rPr>
          <w:rFonts w:ascii="Sylfaen" w:hAnsi="Sylfaen"/>
          <w:sz w:val="22"/>
          <w:szCs w:val="22"/>
          <w:lang w:eastAsia="pt-PT"/>
        </w:rPr>
        <w:t xml:space="preserve"> </w:t>
      </w:r>
      <w:r w:rsidRPr="009F4B45">
        <w:rPr>
          <w:rFonts w:ascii="Sylfaen" w:hAnsi="Sylfaen" w:cs="Sylfaen"/>
          <w:sz w:val="22"/>
          <w:szCs w:val="22"/>
          <w:lang w:eastAsia="pt-PT"/>
        </w:rPr>
        <w:t>იღებთ</w:t>
      </w:r>
      <w:r w:rsidRPr="009F4B45">
        <w:rPr>
          <w:rFonts w:ascii="Sylfaen" w:hAnsi="Sylfaen"/>
          <w:sz w:val="22"/>
          <w:szCs w:val="22"/>
          <w:lang w:eastAsia="pt-PT"/>
        </w:rPr>
        <w:t xml:space="preserve">, </w:t>
      </w:r>
      <w:r w:rsidRPr="009F4B45">
        <w:rPr>
          <w:rFonts w:ascii="Sylfaen" w:hAnsi="Sylfaen" w:cs="Sylfaen"/>
          <w:sz w:val="22"/>
          <w:szCs w:val="22"/>
          <w:lang w:eastAsia="pt-PT"/>
        </w:rPr>
        <w:t>ცოტა</w:t>
      </w:r>
      <w:r w:rsidRPr="009F4B45">
        <w:rPr>
          <w:rFonts w:ascii="Sylfaen" w:hAnsi="Sylfaen"/>
          <w:sz w:val="22"/>
          <w:szCs w:val="22"/>
          <w:lang w:eastAsia="pt-PT"/>
        </w:rPr>
        <w:t xml:space="preserve"> </w:t>
      </w:r>
      <w:r w:rsidRPr="009F4B45">
        <w:rPr>
          <w:rFonts w:ascii="Sylfaen" w:hAnsi="Sylfaen" w:cs="Sylfaen"/>
          <w:sz w:val="22"/>
          <w:szCs w:val="22"/>
          <w:lang w:eastAsia="pt-PT"/>
        </w:rPr>
        <w:t>ხნის</w:t>
      </w:r>
      <w:r w:rsidRPr="009F4B45">
        <w:rPr>
          <w:rFonts w:ascii="Sylfaen" w:hAnsi="Sylfaen"/>
          <w:sz w:val="22"/>
          <w:szCs w:val="22"/>
          <w:lang w:eastAsia="pt-PT"/>
        </w:rPr>
        <w:t xml:space="preserve"> </w:t>
      </w:r>
      <w:r w:rsidRPr="009F4B45">
        <w:rPr>
          <w:rFonts w:ascii="Sylfaen" w:hAnsi="Sylfaen" w:cs="Sylfaen"/>
          <w:sz w:val="22"/>
          <w:szCs w:val="22"/>
          <w:lang w:eastAsia="pt-PT"/>
        </w:rPr>
        <w:t>წინ</w:t>
      </w:r>
      <w:r w:rsidRPr="009F4B45">
        <w:rPr>
          <w:rFonts w:ascii="Sylfaen" w:hAnsi="Sylfaen"/>
          <w:sz w:val="22"/>
          <w:szCs w:val="22"/>
          <w:lang w:eastAsia="pt-PT"/>
        </w:rPr>
        <w:t xml:space="preserve"> </w:t>
      </w:r>
      <w:r w:rsidRPr="009F4B45">
        <w:rPr>
          <w:rFonts w:ascii="Sylfaen" w:hAnsi="Sylfaen" w:cs="Sylfaen"/>
          <w:sz w:val="22"/>
          <w:szCs w:val="22"/>
          <w:lang w:eastAsia="pt-PT"/>
        </w:rPr>
        <w:t>იღებდით</w:t>
      </w:r>
      <w:r w:rsidRPr="009F4B45">
        <w:rPr>
          <w:rFonts w:ascii="Sylfaen" w:hAnsi="Sylfaen"/>
          <w:sz w:val="22"/>
          <w:szCs w:val="22"/>
          <w:lang w:eastAsia="pt-PT"/>
        </w:rPr>
        <w:t xml:space="preserve"> </w:t>
      </w:r>
      <w:r w:rsidRPr="009F4B45">
        <w:rPr>
          <w:rFonts w:ascii="Sylfaen" w:hAnsi="Sylfaen" w:cs="Sylfaen"/>
          <w:sz w:val="22"/>
          <w:szCs w:val="22"/>
          <w:lang w:eastAsia="pt-PT"/>
        </w:rPr>
        <w:t>ან</w:t>
      </w:r>
      <w:r w:rsidRPr="009F4B45">
        <w:rPr>
          <w:rFonts w:ascii="Sylfaen" w:hAnsi="Sylfaen"/>
          <w:sz w:val="22"/>
          <w:szCs w:val="22"/>
          <w:lang w:eastAsia="pt-PT"/>
        </w:rPr>
        <w:t xml:space="preserve"> </w:t>
      </w:r>
      <w:r w:rsidRPr="009F4B45">
        <w:rPr>
          <w:rFonts w:ascii="Sylfaen" w:hAnsi="Sylfaen" w:cs="Sylfaen"/>
          <w:sz w:val="22"/>
          <w:szCs w:val="22"/>
          <w:lang w:eastAsia="pt-PT"/>
        </w:rPr>
        <w:t>შესაძლოა</w:t>
      </w:r>
      <w:r w:rsidRPr="009F4B45">
        <w:rPr>
          <w:rFonts w:ascii="Sylfaen" w:hAnsi="Sylfaen"/>
          <w:sz w:val="22"/>
          <w:szCs w:val="22"/>
          <w:lang w:eastAsia="pt-PT"/>
        </w:rPr>
        <w:t xml:space="preserve"> </w:t>
      </w:r>
      <w:r w:rsidRPr="009F4B45">
        <w:rPr>
          <w:rFonts w:ascii="Sylfaen" w:hAnsi="Sylfaen" w:cs="Sylfaen"/>
          <w:sz w:val="22"/>
          <w:szCs w:val="22"/>
          <w:lang w:eastAsia="pt-PT"/>
        </w:rPr>
        <w:t>მიიღოთ</w:t>
      </w:r>
      <w:r w:rsidRPr="009F4B45">
        <w:rPr>
          <w:rFonts w:ascii="Sylfaen" w:hAnsi="Sylfaen"/>
          <w:sz w:val="22"/>
          <w:szCs w:val="22"/>
          <w:lang w:eastAsia="pt-PT"/>
        </w:rPr>
        <w:t xml:space="preserve"> </w:t>
      </w:r>
      <w:r w:rsidRPr="009F4B45">
        <w:rPr>
          <w:rFonts w:ascii="Sylfaen" w:hAnsi="Sylfaen" w:cs="Sylfaen"/>
          <w:sz w:val="22"/>
          <w:szCs w:val="22"/>
          <w:lang w:eastAsia="pt-PT"/>
        </w:rPr>
        <w:t>სხვა</w:t>
      </w:r>
      <w:r w:rsidRPr="009F4B45">
        <w:rPr>
          <w:rFonts w:ascii="Sylfaen" w:hAnsi="Sylfaen"/>
          <w:sz w:val="22"/>
          <w:szCs w:val="22"/>
          <w:lang w:eastAsia="pt-PT"/>
        </w:rPr>
        <w:t xml:space="preserve"> </w:t>
      </w:r>
      <w:r w:rsidRPr="009F4B45">
        <w:rPr>
          <w:rFonts w:ascii="Sylfaen" w:hAnsi="Sylfaen" w:cs="Sylfaen"/>
          <w:sz w:val="22"/>
          <w:szCs w:val="22"/>
          <w:lang w:eastAsia="pt-PT"/>
        </w:rPr>
        <w:t>პრეპატატები</w:t>
      </w:r>
      <w:r w:rsidRPr="009F4B45">
        <w:rPr>
          <w:rFonts w:ascii="Sylfaen" w:hAnsi="Sylfaen"/>
          <w:sz w:val="22"/>
          <w:szCs w:val="22"/>
          <w:lang w:val="ka-GE" w:eastAsia="pt-PT"/>
        </w:rPr>
        <w:t xml:space="preserve">. </w:t>
      </w:r>
      <w:bookmarkEnd w:id="1"/>
    </w:p>
    <w:p w14:paraId="615086C7" w14:textId="6094D1BA" w:rsidR="009B7AE1" w:rsidRPr="009F4B45" w:rsidRDefault="009B7AE1" w:rsidP="009F4B45">
      <w:pPr>
        <w:jc w:val="both"/>
        <w:rPr>
          <w:rFonts w:ascii="Sylfaen" w:hAnsi="Sylfaen"/>
          <w:sz w:val="22"/>
          <w:szCs w:val="22"/>
          <w:lang w:val="ka-GE" w:eastAsia="pt-PT"/>
        </w:rPr>
      </w:pPr>
      <w:r w:rsidRPr="009F4B45">
        <w:rPr>
          <w:rFonts w:ascii="Sylfaen" w:hAnsi="Sylfaen"/>
          <w:sz w:val="22"/>
          <w:szCs w:val="22"/>
          <w:lang w:val="ka-GE" w:eastAsia="pt-PT"/>
        </w:rPr>
        <w:t>ზოგიერთმა სამკურნალო საშუალებამ შეიძლება იმოქმედოს  ასეკლორზე და პირიქით.</w:t>
      </w:r>
    </w:p>
    <w:p w14:paraId="44A6F5B7" w14:textId="30E220FA" w:rsidR="00B36432" w:rsidRPr="009F4B45" w:rsidRDefault="00B36432" w:rsidP="009F4B45">
      <w:pPr>
        <w:jc w:val="both"/>
        <w:rPr>
          <w:rFonts w:ascii="Sylfaen" w:hAnsi="Sylfaen"/>
          <w:sz w:val="22"/>
          <w:szCs w:val="22"/>
          <w:lang w:val="ka-GE" w:eastAsia="pt-PT"/>
        </w:rPr>
      </w:pPr>
      <w:r w:rsidRPr="009F4B45">
        <w:rPr>
          <w:rFonts w:ascii="Sylfaen" w:hAnsi="Sylfaen"/>
          <w:sz w:val="22"/>
          <w:szCs w:val="22"/>
          <w:lang w:val="ka-GE" w:eastAsia="pt-PT"/>
        </w:rPr>
        <w:t xml:space="preserve">განსაკუთრებით უნდა აცნობოთ თქვენს ექიმს, თუ იღებთ: </w:t>
      </w:r>
    </w:p>
    <w:p w14:paraId="501C8EE6" w14:textId="77777777" w:rsidR="002A0254" w:rsidRPr="009F4B45" w:rsidRDefault="002A0254"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სამკურნალო საშუალებებს</w:t>
      </w:r>
      <w:r w:rsidR="00B36432" w:rsidRPr="009F4B45">
        <w:rPr>
          <w:rFonts w:ascii="Sylfaen" w:hAnsi="Sylfaen"/>
          <w:sz w:val="22"/>
          <w:szCs w:val="22"/>
          <w:lang w:val="ka-GE" w:eastAsia="pt-PT"/>
        </w:rPr>
        <w:t xml:space="preserve">, </w:t>
      </w:r>
      <w:r w:rsidR="00B36432" w:rsidRPr="009F4B45">
        <w:rPr>
          <w:rFonts w:ascii="Sylfaen" w:hAnsi="Sylfaen" w:cs="Sylfaen"/>
          <w:sz w:val="22"/>
          <w:szCs w:val="22"/>
          <w:lang w:val="ka-GE" w:eastAsia="pt-PT"/>
        </w:rPr>
        <w:t>რომლებმაც</w:t>
      </w:r>
      <w:r w:rsidR="00B36432" w:rsidRPr="009F4B45">
        <w:rPr>
          <w:rFonts w:ascii="Sylfaen" w:hAnsi="Sylfaen"/>
          <w:sz w:val="22"/>
          <w:szCs w:val="22"/>
          <w:lang w:val="ka-GE" w:eastAsia="pt-PT"/>
        </w:rPr>
        <w:t xml:space="preserve"> </w:t>
      </w:r>
      <w:r w:rsidR="00B36432" w:rsidRPr="009F4B45">
        <w:rPr>
          <w:rFonts w:ascii="Sylfaen" w:hAnsi="Sylfaen" w:cs="Sylfaen"/>
          <w:sz w:val="22"/>
          <w:szCs w:val="22"/>
          <w:lang w:val="ka-GE" w:eastAsia="pt-PT"/>
        </w:rPr>
        <w:t>შეიძლება</w:t>
      </w:r>
      <w:r w:rsidR="00B36432" w:rsidRPr="009F4B45">
        <w:rPr>
          <w:rFonts w:ascii="Sylfaen" w:hAnsi="Sylfaen"/>
          <w:sz w:val="22"/>
          <w:szCs w:val="22"/>
          <w:lang w:val="ka-GE" w:eastAsia="pt-PT"/>
        </w:rPr>
        <w:t xml:space="preserve"> </w:t>
      </w:r>
      <w:r w:rsidR="00B36432" w:rsidRPr="009F4B45">
        <w:rPr>
          <w:rFonts w:ascii="Sylfaen" w:hAnsi="Sylfaen" w:cs="Sylfaen"/>
          <w:sz w:val="22"/>
          <w:szCs w:val="22"/>
          <w:lang w:val="ka-GE" w:eastAsia="pt-PT"/>
        </w:rPr>
        <w:t>გაზარდონ</w:t>
      </w:r>
      <w:r w:rsidR="00B36432" w:rsidRPr="009F4B45">
        <w:rPr>
          <w:rFonts w:ascii="Sylfaen" w:hAnsi="Sylfaen"/>
          <w:sz w:val="22"/>
          <w:szCs w:val="22"/>
          <w:lang w:val="ka-GE" w:eastAsia="pt-PT"/>
        </w:rPr>
        <w:t xml:space="preserve"> </w:t>
      </w:r>
      <w:r w:rsidR="00B36432" w:rsidRPr="009F4B45">
        <w:rPr>
          <w:rFonts w:ascii="Sylfaen" w:hAnsi="Sylfaen" w:cs="Sylfaen"/>
          <w:sz w:val="22"/>
          <w:szCs w:val="22"/>
          <w:lang w:val="ka-GE" w:eastAsia="pt-PT"/>
        </w:rPr>
        <w:t>სისხლდენის</w:t>
      </w:r>
      <w:r w:rsidR="00B36432" w:rsidRPr="009F4B45">
        <w:rPr>
          <w:rFonts w:ascii="Sylfaen" w:hAnsi="Sylfaen"/>
          <w:sz w:val="22"/>
          <w:szCs w:val="22"/>
          <w:lang w:val="ka-GE" w:eastAsia="pt-PT"/>
        </w:rPr>
        <w:t xml:space="preserve"> </w:t>
      </w:r>
      <w:r w:rsidR="00B36432" w:rsidRPr="009F4B45">
        <w:rPr>
          <w:rFonts w:ascii="Sylfaen" w:hAnsi="Sylfaen" w:cs="Sylfaen"/>
          <w:sz w:val="22"/>
          <w:szCs w:val="22"/>
          <w:lang w:val="ka-GE" w:eastAsia="pt-PT"/>
        </w:rPr>
        <w:t>რისკი</w:t>
      </w:r>
      <w:r w:rsidR="00B36432" w:rsidRPr="009F4B45">
        <w:rPr>
          <w:rFonts w:ascii="Sylfaen" w:hAnsi="Sylfaen"/>
          <w:sz w:val="22"/>
          <w:szCs w:val="22"/>
          <w:lang w:val="ka-GE" w:eastAsia="pt-PT"/>
        </w:rPr>
        <w:t xml:space="preserve">, </w:t>
      </w:r>
      <w:r w:rsidR="00B36432" w:rsidRPr="009F4B45">
        <w:rPr>
          <w:rFonts w:ascii="Sylfaen" w:hAnsi="Sylfaen" w:cs="Sylfaen"/>
          <w:sz w:val="22"/>
          <w:szCs w:val="22"/>
          <w:lang w:val="ka-GE" w:eastAsia="pt-PT"/>
        </w:rPr>
        <w:t>როგორიცაა</w:t>
      </w:r>
      <w:r w:rsidR="00B36432" w:rsidRPr="009F4B45">
        <w:rPr>
          <w:rFonts w:ascii="Sylfaen" w:hAnsi="Sylfaen"/>
          <w:sz w:val="22"/>
          <w:szCs w:val="22"/>
          <w:lang w:val="ka-GE" w:eastAsia="pt-PT"/>
        </w:rPr>
        <w:t>:</w:t>
      </w:r>
    </w:p>
    <w:p w14:paraId="2B0DCA1B" w14:textId="77777777" w:rsidR="002A0254" w:rsidRPr="009F4B45" w:rsidRDefault="00B36432"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sz w:val="22"/>
          <w:szCs w:val="22"/>
          <w:lang w:val="ka-GE" w:eastAsia="pt-PT"/>
        </w:rPr>
        <w:t xml:space="preserve">პერორალური ანტიკოაგულანტები, </w:t>
      </w:r>
      <w:r w:rsidR="002A0254" w:rsidRPr="009F4B45">
        <w:rPr>
          <w:rFonts w:ascii="Sylfaen" w:hAnsi="Sylfaen"/>
          <w:sz w:val="22"/>
          <w:szCs w:val="22"/>
          <w:lang w:val="ka-GE" w:eastAsia="pt-PT"/>
        </w:rPr>
        <w:t>სამკურნალო საშუალებები</w:t>
      </w:r>
      <w:r w:rsidRPr="009F4B45">
        <w:rPr>
          <w:rFonts w:ascii="Sylfaen" w:hAnsi="Sylfaen"/>
          <w:sz w:val="22"/>
          <w:szCs w:val="22"/>
          <w:lang w:val="ka-GE" w:eastAsia="pt-PT"/>
        </w:rPr>
        <w:t>, რომლებიც გამოიყენება სისხლის შედედების შესამცირებლად;</w:t>
      </w:r>
    </w:p>
    <w:p w14:paraId="64D0A9C1" w14:textId="77777777" w:rsidR="002A0254" w:rsidRPr="009F4B45" w:rsidRDefault="002A0254"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sz w:val="22"/>
          <w:szCs w:val="22"/>
          <w:lang w:val="ka-GE" w:eastAsia="pt-PT"/>
        </w:rPr>
        <w:t xml:space="preserve">ასმ </w:t>
      </w:r>
      <w:r w:rsidR="00B36432" w:rsidRPr="009F4B45">
        <w:rPr>
          <w:rFonts w:ascii="Sylfaen" w:hAnsi="Sylfaen"/>
          <w:sz w:val="22"/>
          <w:szCs w:val="22"/>
          <w:lang w:val="ka-GE" w:eastAsia="pt-PT"/>
        </w:rPr>
        <w:t xml:space="preserve">ან სხვა არასტეროიდული ანთების საწინააღმდეგო </w:t>
      </w:r>
      <w:r w:rsidRPr="009F4B45">
        <w:rPr>
          <w:rFonts w:ascii="Sylfaen" w:hAnsi="Sylfaen"/>
          <w:sz w:val="22"/>
          <w:szCs w:val="22"/>
          <w:lang w:val="ka-GE" w:eastAsia="pt-PT"/>
        </w:rPr>
        <w:t>საშუალებები</w:t>
      </w:r>
      <w:r w:rsidR="00B36432" w:rsidRPr="009F4B45">
        <w:rPr>
          <w:rFonts w:ascii="Sylfaen" w:hAnsi="Sylfaen"/>
          <w:sz w:val="22"/>
          <w:szCs w:val="22"/>
          <w:lang w:val="ka-GE" w:eastAsia="pt-PT"/>
        </w:rPr>
        <w:t>, რომელიც ჩვეულებრივ გამოიყენება კუნთების ან სახსრების მტკივნეული და/ან ანთებითი დაავადებების სამკურნალოდ;</w:t>
      </w:r>
    </w:p>
    <w:p w14:paraId="7F777E8A" w14:textId="77777777" w:rsidR="002A0254" w:rsidRPr="009F4B45" w:rsidRDefault="00B36432"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sz w:val="22"/>
          <w:szCs w:val="22"/>
          <w:lang w:val="ka-GE" w:eastAsia="pt-PT"/>
        </w:rPr>
        <w:t>ჰეპარინი ან ნებისმიერი სხვა ინექციური პრეპარატი, რომელიც გამოიყენება სისხლის შედედების შესამცირებლად;</w:t>
      </w:r>
    </w:p>
    <w:p w14:paraId="1FAAB749" w14:textId="77777777" w:rsidR="002A0254" w:rsidRPr="009F4B45" w:rsidRDefault="00B36432"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sz w:val="22"/>
          <w:szCs w:val="22"/>
          <w:lang w:val="ka-GE" w:eastAsia="pt-PT"/>
        </w:rPr>
        <w:t xml:space="preserve">ტიკლოპიდინი ან სხვა </w:t>
      </w:r>
      <w:r w:rsidR="002A0254" w:rsidRPr="009F4B45">
        <w:rPr>
          <w:rFonts w:ascii="Sylfaen" w:hAnsi="Sylfaen" w:cs="Sylfaen"/>
          <w:bCs/>
          <w:color w:val="000000" w:themeColor="text1"/>
          <w:sz w:val="22"/>
          <w:szCs w:val="22"/>
          <w:lang w:val="ka-GE"/>
        </w:rPr>
        <w:t>ანტითრომბოციტული საშუალებები</w:t>
      </w:r>
      <w:r w:rsidRPr="009F4B45">
        <w:rPr>
          <w:rFonts w:ascii="Sylfaen" w:hAnsi="Sylfaen"/>
          <w:sz w:val="22"/>
          <w:szCs w:val="22"/>
          <w:lang w:val="ka-GE" w:eastAsia="pt-PT"/>
        </w:rPr>
        <w:t>;</w:t>
      </w:r>
    </w:p>
    <w:p w14:paraId="5C5A225F" w14:textId="77777777" w:rsidR="002A0254" w:rsidRPr="009F4B45" w:rsidRDefault="00B36432"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sz w:val="22"/>
          <w:szCs w:val="22"/>
          <w:lang w:val="ka-GE" w:eastAsia="pt-PT"/>
        </w:rPr>
        <w:t xml:space="preserve">სეროტონინის უკუმიტაცების </w:t>
      </w:r>
      <w:r w:rsidR="002A0254" w:rsidRPr="009F4B45">
        <w:rPr>
          <w:rFonts w:ascii="Sylfaen" w:hAnsi="Sylfaen"/>
          <w:sz w:val="22"/>
          <w:szCs w:val="22"/>
          <w:lang w:val="ka-GE" w:eastAsia="pt-PT"/>
        </w:rPr>
        <w:t xml:space="preserve">სელექციური </w:t>
      </w:r>
      <w:r w:rsidRPr="009F4B45">
        <w:rPr>
          <w:rFonts w:ascii="Sylfaen" w:hAnsi="Sylfaen"/>
          <w:sz w:val="22"/>
          <w:szCs w:val="22"/>
          <w:lang w:val="ka-GE" w:eastAsia="pt-PT"/>
        </w:rPr>
        <w:t>ინჰიბიტორი (მათ შორის, მაგრამ არა მხოლოდ ფლუოქსეტინი ან ფლუვოქსამინი), მედიკამენტები, რომლებიც ჩვეულებრივ გამოიყენება დეპრესიის</w:t>
      </w:r>
      <w:r w:rsidR="002A0254" w:rsidRPr="009F4B45">
        <w:rPr>
          <w:rFonts w:ascii="Sylfaen" w:hAnsi="Sylfaen"/>
          <w:sz w:val="22"/>
          <w:szCs w:val="22"/>
          <w:lang w:val="ka-GE" w:eastAsia="pt-PT"/>
        </w:rPr>
        <w:t xml:space="preserve"> </w:t>
      </w:r>
      <w:r w:rsidRPr="009F4B45">
        <w:rPr>
          <w:rFonts w:ascii="Sylfaen" w:hAnsi="Sylfaen"/>
          <w:sz w:val="22"/>
          <w:szCs w:val="22"/>
          <w:lang w:val="ka-GE" w:eastAsia="pt-PT"/>
        </w:rPr>
        <w:t>სამკურნალოდ</w:t>
      </w:r>
      <w:r w:rsidR="002A0254" w:rsidRPr="009F4B45">
        <w:rPr>
          <w:rFonts w:ascii="Sylfaen" w:hAnsi="Sylfaen"/>
          <w:sz w:val="22"/>
          <w:szCs w:val="22"/>
          <w:lang w:val="ka-GE" w:eastAsia="pt-PT"/>
        </w:rPr>
        <w:t>;</w:t>
      </w:r>
    </w:p>
    <w:p w14:paraId="3432FA7B" w14:textId="77777777" w:rsidR="00E5271C" w:rsidRPr="009F4B45" w:rsidRDefault="00B36432"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sz w:val="22"/>
          <w:szCs w:val="22"/>
          <w:lang w:val="ka-GE" w:eastAsia="pt-PT"/>
        </w:rPr>
        <w:t>ომეპრაზოლი ან ეზომეპრაზოლი, მედიკამენტები კუჭის აშლილობის სამკურნალოდ;</w:t>
      </w:r>
    </w:p>
    <w:p w14:paraId="3E276FA2" w14:textId="77777777" w:rsidR="00E5271C" w:rsidRPr="009F4B45" w:rsidRDefault="00B36432"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sz w:val="22"/>
          <w:szCs w:val="22"/>
          <w:lang w:val="ka-GE" w:eastAsia="pt-PT"/>
        </w:rPr>
        <w:t>მეტოტრექსატი, მედიკამენტი, რომელიც გამოიყენება სახსრების მძიმე დაავადების (რევმატოიდული ართრიტი) ან კანის დაავადების (ფსორიაზი) სამკურნალოდ;</w:t>
      </w:r>
    </w:p>
    <w:p w14:paraId="6B5C6D9E" w14:textId="77777777" w:rsidR="00D761F3" w:rsidRPr="009F4B45" w:rsidRDefault="00B36432"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sz w:val="22"/>
          <w:szCs w:val="22"/>
          <w:lang w:val="ka-GE" w:eastAsia="pt-PT"/>
        </w:rPr>
        <w:t>აცეტაზოლამიდი, მედიკამენტი, რომელიც გამოიყენება გლაუკომის (თვალის წნევის მომატება) ან ეპილეფსიის სამკურნალოდ ან შარდის ნაკადის გასაზრდელად;</w:t>
      </w:r>
    </w:p>
    <w:p w14:paraId="7F03EA97" w14:textId="77777777" w:rsidR="00D761F3"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პრობენეციდი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ბენზბრომარონი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სულფინპირაზონი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პოდაგრის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პრეპარატები</w:t>
      </w:r>
      <w:r w:rsidRPr="009F4B45">
        <w:rPr>
          <w:rFonts w:ascii="Sylfaen" w:hAnsi="Sylfaen"/>
          <w:sz w:val="22"/>
          <w:szCs w:val="22"/>
          <w:lang w:val="ka-GE" w:eastAsia="pt-PT"/>
        </w:rPr>
        <w:t>;</w:t>
      </w:r>
    </w:p>
    <w:p w14:paraId="0E417A3A" w14:textId="77777777" w:rsidR="00D761F3"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ფლუკონაზოლი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ვორიკონაზოლი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სოკოვანი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ინფექციების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პრეპარატები</w:t>
      </w:r>
      <w:r w:rsidRPr="009F4B45">
        <w:rPr>
          <w:rFonts w:ascii="Sylfaen" w:hAnsi="Sylfaen"/>
          <w:sz w:val="22"/>
          <w:szCs w:val="22"/>
          <w:lang w:val="ka-GE" w:eastAsia="pt-PT"/>
        </w:rPr>
        <w:t>;</w:t>
      </w:r>
    </w:p>
    <w:p w14:paraId="49B6B6D7" w14:textId="77777777" w:rsidR="007079F2"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ეფავირენცი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ტენოფოვირი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სხვა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ანტირეტროვირუსული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პრეპარატები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აივ</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ინფექციის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პრეპარატები</w:t>
      </w:r>
      <w:r w:rsidRPr="009F4B45">
        <w:rPr>
          <w:rFonts w:ascii="Sylfaen" w:hAnsi="Sylfaen"/>
          <w:sz w:val="22"/>
          <w:szCs w:val="22"/>
          <w:lang w:val="ka-GE" w:eastAsia="pt-PT"/>
        </w:rPr>
        <w:t>);</w:t>
      </w:r>
    </w:p>
    <w:p w14:paraId="6B9DF6F3" w14:textId="77777777" w:rsidR="007079F2"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ვალპროის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მჟავა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ვალპროატი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კარბამაზეპინი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ეპილეფსიის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ზოგიერთი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ფორმის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პრეპარატები</w:t>
      </w:r>
      <w:r w:rsidRPr="009F4B45">
        <w:rPr>
          <w:rFonts w:ascii="Sylfaen" w:hAnsi="Sylfaen"/>
          <w:sz w:val="22"/>
          <w:szCs w:val="22"/>
          <w:lang w:val="ka-GE" w:eastAsia="pt-PT"/>
        </w:rPr>
        <w:t>;</w:t>
      </w:r>
    </w:p>
    <w:p w14:paraId="6BFEE1FB" w14:textId="444E4E81" w:rsidR="007079F2"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ჩუტყვავილას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სარტყლისებრი</w:t>
      </w:r>
      <w:r w:rsidRPr="009F4B45">
        <w:rPr>
          <w:rFonts w:ascii="Sylfaen" w:hAnsi="Sylfaen"/>
          <w:sz w:val="22"/>
          <w:szCs w:val="22"/>
          <w:lang w:val="ka-GE" w:eastAsia="pt-PT"/>
        </w:rPr>
        <w:t xml:space="preserve"> </w:t>
      </w:r>
      <w:r w:rsidR="007079F2" w:rsidRPr="009F4B45">
        <w:rPr>
          <w:rFonts w:ascii="Sylfaen" w:hAnsi="Sylfaen" w:cs="Sylfaen"/>
          <w:sz w:val="22"/>
          <w:szCs w:val="22"/>
          <w:lang w:val="ka-GE" w:eastAsia="pt-PT"/>
        </w:rPr>
        <w:t>ლიქენის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პროფილაქტიკისთვის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განკუთვნილი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ჩუტყვავილას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ვაქცინა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ასეკლორის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მიღებიდან</w:t>
      </w:r>
      <w:r w:rsidRPr="009F4B45">
        <w:rPr>
          <w:rFonts w:ascii="Sylfaen" w:hAnsi="Sylfaen"/>
          <w:sz w:val="22"/>
          <w:szCs w:val="22"/>
          <w:lang w:val="ka-GE" w:eastAsia="pt-PT"/>
        </w:rPr>
        <w:t xml:space="preserve"> 6 </w:t>
      </w:r>
      <w:r w:rsidRPr="009F4B45">
        <w:rPr>
          <w:rFonts w:ascii="Sylfaen" w:hAnsi="Sylfaen" w:cs="Sylfaen"/>
          <w:sz w:val="22"/>
          <w:szCs w:val="22"/>
          <w:lang w:val="ka-GE" w:eastAsia="pt-PT"/>
        </w:rPr>
        <w:t>კვირის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განმავლობაში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თუ</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გაქვთ</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ჩუტყვავილას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ან</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სარტყლისებრი</w:t>
      </w:r>
      <w:r w:rsidRPr="009F4B45">
        <w:rPr>
          <w:rFonts w:ascii="Sylfaen" w:hAnsi="Sylfaen"/>
          <w:sz w:val="22"/>
          <w:szCs w:val="22"/>
          <w:lang w:val="ka-GE" w:eastAsia="pt-PT"/>
        </w:rPr>
        <w:t xml:space="preserve"> </w:t>
      </w:r>
      <w:r w:rsidR="007079F2" w:rsidRPr="009F4B45">
        <w:rPr>
          <w:rFonts w:ascii="Sylfaen" w:hAnsi="Sylfaen" w:cs="Sylfaen"/>
          <w:sz w:val="22"/>
          <w:szCs w:val="22"/>
          <w:lang w:val="ka-GE" w:eastAsia="pt-PT"/>
        </w:rPr>
        <w:t>ლიქენის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აქტიური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ინფექცია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იხ</w:t>
      </w:r>
      <w:r w:rsidR="007079F2" w:rsidRPr="009F4B45">
        <w:rPr>
          <w:rFonts w:ascii="Sylfaen" w:hAnsi="Sylfaen" w:cs="Sylfaen"/>
          <w:sz w:val="22"/>
          <w:szCs w:val="22"/>
          <w:lang w:val="ka-GE" w:eastAsia="pt-PT"/>
        </w:rPr>
        <w:t>.</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მე</w:t>
      </w:r>
      <w:r w:rsidRPr="009F4B45">
        <w:rPr>
          <w:rFonts w:ascii="Sylfaen" w:hAnsi="Sylfaen"/>
          <w:sz w:val="22"/>
          <w:szCs w:val="22"/>
          <w:lang w:val="ka-GE" w:eastAsia="pt-PT"/>
        </w:rPr>
        <w:t xml:space="preserve">-2 </w:t>
      </w:r>
      <w:r w:rsidR="00C149B8">
        <w:rPr>
          <w:rFonts w:ascii="Sylfaen" w:hAnsi="Sylfaen" w:cs="Sylfaen"/>
          <w:sz w:val="22"/>
          <w:szCs w:val="22"/>
          <w:lang w:val="ka-GE" w:eastAsia="pt-PT"/>
        </w:rPr>
        <w:t>ნაწილი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ბავშვები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და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მოზარდები</w:t>
      </w:r>
      <w:r w:rsidRPr="009F4B45">
        <w:rPr>
          <w:rFonts w:ascii="Sylfaen" w:hAnsi="Sylfaen"/>
          <w:sz w:val="22"/>
          <w:szCs w:val="22"/>
          <w:lang w:val="ka-GE" w:eastAsia="pt-PT"/>
        </w:rPr>
        <w:t>“);</w:t>
      </w:r>
    </w:p>
    <w:p w14:paraId="7607AB58" w14:textId="77777777" w:rsidR="007079F2"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მოკლობემიდი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დეპრესიის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პრეპარატი</w:t>
      </w:r>
      <w:r w:rsidRPr="009F4B45">
        <w:rPr>
          <w:rFonts w:ascii="Sylfaen" w:hAnsi="Sylfaen"/>
          <w:sz w:val="22"/>
          <w:szCs w:val="22"/>
          <w:lang w:val="ka-GE" w:eastAsia="pt-PT"/>
        </w:rPr>
        <w:t>;</w:t>
      </w:r>
    </w:p>
    <w:p w14:paraId="64A51892" w14:textId="77777777" w:rsidR="007079F2"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რეპაგლინიდი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დიაბეტის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პრეპარატი</w:t>
      </w:r>
      <w:r w:rsidRPr="009F4B45">
        <w:rPr>
          <w:rFonts w:ascii="Sylfaen" w:hAnsi="Sylfaen"/>
          <w:sz w:val="22"/>
          <w:szCs w:val="22"/>
          <w:lang w:val="ka-GE" w:eastAsia="pt-PT"/>
        </w:rPr>
        <w:t>;</w:t>
      </w:r>
    </w:p>
    <w:p w14:paraId="07E7ADBE" w14:textId="77777777" w:rsidR="007079F2"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პაკლიტაქსელი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კიბოს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პრეპარატი</w:t>
      </w:r>
      <w:r w:rsidRPr="009F4B45">
        <w:rPr>
          <w:rFonts w:ascii="Sylfaen" w:hAnsi="Sylfaen"/>
          <w:sz w:val="22"/>
          <w:szCs w:val="22"/>
          <w:lang w:val="ka-GE" w:eastAsia="pt-PT"/>
        </w:rPr>
        <w:t>;</w:t>
      </w:r>
    </w:p>
    <w:p w14:paraId="6BF5DC7C" w14:textId="77777777" w:rsidR="007079F2"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ნიკორანდილი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გულმკერდის</w:t>
      </w:r>
      <w:r w:rsidRPr="009F4B45">
        <w:rPr>
          <w:rFonts w:ascii="Sylfaen" w:hAnsi="Sylfaen"/>
          <w:sz w:val="22"/>
          <w:szCs w:val="22"/>
          <w:lang w:val="ka-GE" w:eastAsia="pt-PT"/>
        </w:rPr>
        <w:t xml:space="preserve"> </w:t>
      </w:r>
      <w:r w:rsidR="007079F2" w:rsidRPr="009F4B45">
        <w:rPr>
          <w:rFonts w:ascii="Sylfaen" w:hAnsi="Sylfaen" w:cs="Sylfaen"/>
          <w:sz w:val="22"/>
          <w:szCs w:val="22"/>
          <w:lang w:val="ka-GE" w:eastAsia="pt-PT"/>
        </w:rPr>
        <w:t xml:space="preserve">არეში კარდიოლოგიური ტკივილის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პრეპარატი</w:t>
      </w:r>
      <w:r w:rsidRPr="009F4B45">
        <w:rPr>
          <w:rFonts w:ascii="Sylfaen" w:hAnsi="Sylfaen"/>
          <w:sz w:val="22"/>
          <w:szCs w:val="22"/>
          <w:lang w:val="ka-GE" w:eastAsia="pt-PT"/>
        </w:rPr>
        <w:t>;</w:t>
      </w:r>
    </w:p>
    <w:p w14:paraId="7BCF0B1E" w14:textId="5F7022DA" w:rsidR="00D761F3" w:rsidRPr="009F4B45" w:rsidRDefault="00D761F3" w:rsidP="009B7569">
      <w:pPr>
        <w:pStyle w:val="ListParagraph"/>
        <w:numPr>
          <w:ilvl w:val="0"/>
          <w:numId w:val="44"/>
        </w:numPr>
        <w:ind w:left="0" w:firstLine="0"/>
        <w:jc w:val="both"/>
        <w:rPr>
          <w:rFonts w:ascii="Sylfaen" w:hAnsi="Sylfaen"/>
          <w:sz w:val="22"/>
          <w:szCs w:val="22"/>
          <w:lang w:val="ka-GE" w:eastAsia="pt-PT"/>
        </w:rPr>
      </w:pPr>
      <w:r w:rsidRPr="009F4B45">
        <w:rPr>
          <w:rFonts w:ascii="Sylfaen" w:hAnsi="Sylfaen" w:cs="Sylfaen"/>
          <w:sz w:val="22"/>
          <w:szCs w:val="22"/>
          <w:lang w:val="ka-GE" w:eastAsia="pt-PT"/>
        </w:rPr>
        <w:t>ანტირეტროვირუსული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პრეპარატები</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აივ</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ინფექციის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სამკურნალო</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პრეპარატები</w:t>
      </w:r>
      <w:r w:rsidRPr="009F4B45">
        <w:rPr>
          <w:rFonts w:ascii="Sylfaen" w:hAnsi="Sylfaen"/>
          <w:sz w:val="22"/>
          <w:szCs w:val="22"/>
          <w:lang w:val="ka-GE" w:eastAsia="pt-PT"/>
        </w:rPr>
        <w:t>).</w:t>
      </w:r>
    </w:p>
    <w:p w14:paraId="4B4E474C" w14:textId="0DDFFF40" w:rsidR="00D761F3" w:rsidRPr="009F4B45" w:rsidRDefault="00D761F3" w:rsidP="009F4B45">
      <w:pPr>
        <w:jc w:val="both"/>
        <w:rPr>
          <w:rFonts w:ascii="Sylfaen" w:hAnsi="Sylfaen"/>
          <w:sz w:val="22"/>
          <w:szCs w:val="22"/>
          <w:lang w:val="ka-GE" w:eastAsia="pt-PT"/>
        </w:rPr>
      </w:pPr>
      <w:r w:rsidRPr="009F4B45">
        <w:rPr>
          <w:rFonts w:ascii="Sylfaen" w:hAnsi="Sylfaen" w:cs="Sylfaen"/>
          <w:sz w:val="22"/>
          <w:szCs w:val="22"/>
          <w:lang w:val="ka-GE" w:eastAsia="pt-PT"/>
        </w:rPr>
        <w:t>ასეკლორის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მიღების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დროს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უნდა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შეწყვიტოთ</w:t>
      </w:r>
      <w:r w:rsidR="007079F2" w:rsidRPr="009F4B45">
        <w:rPr>
          <w:rFonts w:ascii="Sylfaen" w:hAnsi="Sylfaen" w:cs="Sylfaen"/>
          <w:sz w:val="22"/>
          <w:szCs w:val="22"/>
          <w:lang w:val="ka-GE" w:eastAsia="pt-PT"/>
        </w:rPr>
        <w:t xml:space="preserve"> სხვა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კლოპიდოგრელი</w:t>
      </w:r>
      <w:r w:rsidR="007079F2" w:rsidRPr="009F4B45">
        <w:rPr>
          <w:rFonts w:ascii="Sylfaen" w:hAnsi="Sylfaen" w:cs="Sylfaen"/>
          <w:sz w:val="22"/>
          <w:szCs w:val="22"/>
          <w:lang w:val="ka-GE" w:eastAsia="pt-PT"/>
        </w:rPr>
        <w:t>თ</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მკურნალობა</w:t>
      </w:r>
      <w:r w:rsidR="007079F2" w:rsidRPr="009F4B45">
        <w:rPr>
          <w:rFonts w:ascii="Sylfaen" w:hAnsi="Sylfaen" w:cs="Sylfaen"/>
          <w:sz w:val="22"/>
          <w:szCs w:val="22"/>
          <w:lang w:val="ka-GE" w:eastAsia="pt-PT"/>
        </w:rPr>
        <w:t>.</w:t>
      </w:r>
    </w:p>
    <w:p w14:paraId="715F03FD" w14:textId="755BC447" w:rsidR="00D761F3" w:rsidRPr="009F4B45" w:rsidRDefault="007079F2" w:rsidP="009F4B45">
      <w:pPr>
        <w:jc w:val="both"/>
        <w:rPr>
          <w:rFonts w:ascii="Sylfaen" w:hAnsi="Sylfaen"/>
          <w:sz w:val="22"/>
          <w:szCs w:val="22"/>
          <w:lang w:val="ka-GE" w:eastAsia="pt-PT"/>
        </w:rPr>
      </w:pPr>
      <w:r w:rsidRPr="009F4B45">
        <w:rPr>
          <w:rFonts w:ascii="Sylfaen" w:hAnsi="Sylfaen" w:cs="Sylfaen"/>
          <w:sz w:val="22"/>
          <w:szCs w:val="22"/>
          <w:lang w:val="ka-GE" w:eastAsia="pt-PT"/>
        </w:rPr>
        <w:t>ასმ-ის</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შემთხვევითი</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გამოყენება</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არაუმეტეს</w:t>
      </w:r>
      <w:r w:rsidR="00D761F3" w:rsidRPr="009F4B45">
        <w:rPr>
          <w:rFonts w:ascii="Sylfaen" w:hAnsi="Sylfaen"/>
          <w:sz w:val="22"/>
          <w:szCs w:val="22"/>
          <w:lang w:val="ka-GE" w:eastAsia="pt-PT"/>
        </w:rPr>
        <w:t xml:space="preserve"> 1000 </w:t>
      </w:r>
      <w:r w:rsidR="00D761F3" w:rsidRPr="009F4B45">
        <w:rPr>
          <w:rFonts w:ascii="Sylfaen" w:hAnsi="Sylfaen" w:cs="Sylfaen"/>
          <w:sz w:val="22"/>
          <w:szCs w:val="22"/>
          <w:lang w:val="ka-GE" w:eastAsia="pt-PT"/>
        </w:rPr>
        <w:t>მგ</w:t>
      </w:r>
      <w:r w:rsidR="00D761F3" w:rsidRPr="009F4B45">
        <w:rPr>
          <w:rFonts w:ascii="Sylfaen" w:hAnsi="Sylfaen"/>
          <w:sz w:val="22"/>
          <w:szCs w:val="22"/>
          <w:lang w:val="ka-GE" w:eastAsia="pt-PT"/>
        </w:rPr>
        <w:t xml:space="preserve"> 24 </w:t>
      </w:r>
      <w:r w:rsidR="00D761F3" w:rsidRPr="009F4B45">
        <w:rPr>
          <w:rFonts w:ascii="Sylfaen" w:hAnsi="Sylfaen" w:cs="Sylfaen"/>
          <w:sz w:val="22"/>
          <w:szCs w:val="22"/>
          <w:lang w:val="ka-GE" w:eastAsia="pt-PT"/>
        </w:rPr>
        <w:t>საათის</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განმავლობაში</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ზოგადად</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პრობლემას</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არ</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უნდა</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იწვევდეს</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თუმცა</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სხვა</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შემთხვევებში</w:t>
      </w:r>
      <w:r w:rsidR="00D761F3"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ასმ-ის</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ხანგრძლივი</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გამოყენება</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უნდა</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განიხილოთ</w:t>
      </w:r>
      <w:r w:rsidR="00D761F3" w:rsidRPr="009F4B45">
        <w:rPr>
          <w:rFonts w:ascii="Sylfaen" w:hAnsi="Sylfaen"/>
          <w:sz w:val="22"/>
          <w:szCs w:val="22"/>
          <w:lang w:val="ka-GE" w:eastAsia="pt-PT"/>
        </w:rPr>
        <w:t xml:space="preserve"> </w:t>
      </w:r>
      <w:r w:rsidRPr="009F4B45">
        <w:rPr>
          <w:rFonts w:ascii="Sylfaen" w:hAnsi="Sylfaen"/>
          <w:sz w:val="22"/>
          <w:szCs w:val="22"/>
          <w:lang w:val="ka-GE" w:eastAsia="pt-PT"/>
        </w:rPr>
        <w:t xml:space="preserve">თქვენს </w:t>
      </w:r>
      <w:r w:rsidR="00D761F3" w:rsidRPr="009F4B45">
        <w:rPr>
          <w:rFonts w:ascii="Sylfaen" w:hAnsi="Sylfaen" w:cs="Sylfaen"/>
          <w:sz w:val="22"/>
          <w:szCs w:val="22"/>
          <w:lang w:val="ka-GE" w:eastAsia="pt-PT"/>
        </w:rPr>
        <w:t>ექიმთან</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ან</w:t>
      </w:r>
      <w:r w:rsidR="00D761F3" w:rsidRPr="009F4B45">
        <w:rPr>
          <w:rFonts w:ascii="Sylfaen" w:hAnsi="Sylfaen"/>
          <w:sz w:val="22"/>
          <w:szCs w:val="22"/>
          <w:lang w:val="ka-GE" w:eastAsia="pt-PT"/>
        </w:rPr>
        <w:t xml:space="preserve"> </w:t>
      </w:r>
      <w:r w:rsidR="00D761F3" w:rsidRPr="009F4B45">
        <w:rPr>
          <w:rFonts w:ascii="Sylfaen" w:hAnsi="Sylfaen" w:cs="Sylfaen"/>
          <w:sz w:val="22"/>
          <w:szCs w:val="22"/>
          <w:lang w:val="ka-GE" w:eastAsia="pt-PT"/>
        </w:rPr>
        <w:t>ფარმაცევტთან</w:t>
      </w:r>
      <w:r w:rsidR="00D761F3" w:rsidRPr="009F4B45">
        <w:rPr>
          <w:rFonts w:ascii="Sylfaen" w:hAnsi="Sylfaen"/>
          <w:sz w:val="22"/>
          <w:szCs w:val="22"/>
          <w:lang w:val="ka-GE" w:eastAsia="pt-PT"/>
        </w:rPr>
        <w:t>.</w:t>
      </w:r>
    </w:p>
    <w:p w14:paraId="6528ED68" w14:textId="77777777" w:rsidR="00D761F3" w:rsidRPr="009F4B45" w:rsidRDefault="00D761F3" w:rsidP="009F4B45">
      <w:pPr>
        <w:jc w:val="both"/>
        <w:rPr>
          <w:rFonts w:ascii="Sylfaen" w:hAnsi="Sylfaen"/>
          <w:sz w:val="22"/>
          <w:szCs w:val="22"/>
          <w:lang w:val="ka-GE" w:eastAsia="pt-PT"/>
        </w:rPr>
      </w:pPr>
    </w:p>
    <w:p w14:paraId="6E288938" w14:textId="4A43616A" w:rsidR="00D761F3" w:rsidRPr="00C149B8" w:rsidRDefault="007079F2" w:rsidP="009F4B45">
      <w:pPr>
        <w:jc w:val="both"/>
        <w:rPr>
          <w:rFonts w:ascii="Sylfaen" w:hAnsi="Sylfaen"/>
          <w:b/>
          <w:bCs/>
          <w:sz w:val="22"/>
          <w:szCs w:val="22"/>
          <w:lang w:val="ka-GE" w:eastAsia="pt-PT"/>
        </w:rPr>
      </w:pPr>
      <w:r w:rsidRPr="00C149B8">
        <w:rPr>
          <w:rFonts w:ascii="Sylfaen" w:hAnsi="Sylfaen" w:cs="Sylfaen"/>
          <w:b/>
          <w:bCs/>
          <w:sz w:val="22"/>
          <w:szCs w:val="22"/>
          <w:lang w:val="ka-GE" w:eastAsia="pt-PT"/>
        </w:rPr>
        <w:t xml:space="preserve">ასეკლორი </w:t>
      </w:r>
      <w:r w:rsidR="00D761F3" w:rsidRPr="00C149B8">
        <w:rPr>
          <w:rFonts w:ascii="Sylfaen" w:hAnsi="Sylfaen" w:cs="Sylfaen"/>
          <w:b/>
          <w:bCs/>
          <w:sz w:val="22"/>
          <w:szCs w:val="22"/>
          <w:lang w:val="ka-GE" w:eastAsia="pt-PT"/>
        </w:rPr>
        <w:t>ალკოჰოლთან</w:t>
      </w:r>
      <w:r w:rsidR="00D761F3" w:rsidRPr="00C149B8">
        <w:rPr>
          <w:rFonts w:ascii="Sylfaen" w:hAnsi="Sylfaen"/>
          <w:b/>
          <w:bCs/>
          <w:sz w:val="22"/>
          <w:szCs w:val="22"/>
          <w:lang w:val="ka-GE" w:eastAsia="pt-PT"/>
        </w:rPr>
        <w:t xml:space="preserve"> </w:t>
      </w:r>
      <w:r w:rsidR="00D761F3" w:rsidRPr="00C149B8">
        <w:rPr>
          <w:rFonts w:ascii="Sylfaen" w:hAnsi="Sylfaen" w:cs="Sylfaen"/>
          <w:b/>
          <w:bCs/>
          <w:sz w:val="22"/>
          <w:szCs w:val="22"/>
          <w:lang w:val="ka-GE" w:eastAsia="pt-PT"/>
        </w:rPr>
        <w:t>ერთად</w:t>
      </w:r>
      <w:r w:rsidR="00D761F3" w:rsidRPr="00C149B8">
        <w:rPr>
          <w:rFonts w:ascii="Sylfaen" w:hAnsi="Sylfaen"/>
          <w:b/>
          <w:bCs/>
          <w:sz w:val="22"/>
          <w:szCs w:val="22"/>
          <w:lang w:val="ka-GE" w:eastAsia="pt-PT"/>
        </w:rPr>
        <w:t xml:space="preserve"> </w:t>
      </w:r>
    </w:p>
    <w:p w14:paraId="3E60C4AF" w14:textId="76CF9778" w:rsidR="00D761F3" w:rsidRPr="009F4B45" w:rsidRDefault="00D761F3" w:rsidP="009F4B45">
      <w:pPr>
        <w:jc w:val="both"/>
        <w:rPr>
          <w:rFonts w:ascii="Sylfaen" w:hAnsi="Sylfaen"/>
          <w:sz w:val="22"/>
          <w:szCs w:val="22"/>
          <w:lang w:val="ka-GE" w:eastAsia="pt-PT"/>
        </w:rPr>
      </w:pPr>
      <w:r w:rsidRPr="009F4B45">
        <w:rPr>
          <w:rFonts w:ascii="Sylfaen" w:hAnsi="Sylfaen" w:cs="Sylfaen"/>
          <w:sz w:val="22"/>
          <w:szCs w:val="22"/>
          <w:lang w:val="ka-GE" w:eastAsia="pt-PT"/>
        </w:rPr>
        <w:t>თუ</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რეგულარულად</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სვამთ</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ალკოჰოლურ</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სასმელებს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ამ</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პრეპარატმა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შეიძლება</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გამოიწვიოს</w:t>
      </w:r>
      <w:r w:rsidRPr="009F4B45">
        <w:rPr>
          <w:rFonts w:ascii="Sylfaen" w:hAnsi="Sylfaen"/>
          <w:sz w:val="22"/>
          <w:szCs w:val="22"/>
          <w:lang w:val="ka-GE" w:eastAsia="pt-PT"/>
        </w:rPr>
        <w:t xml:space="preserve"> </w:t>
      </w:r>
      <w:r w:rsidRPr="009F4B45">
        <w:rPr>
          <w:rFonts w:ascii="Sylfaen" w:hAnsi="Sylfaen" w:cs="Sylfaen"/>
          <w:sz w:val="22"/>
          <w:szCs w:val="22"/>
          <w:lang w:val="ka-GE" w:eastAsia="pt-PT"/>
        </w:rPr>
        <w:t>სისხლდენა</w:t>
      </w:r>
      <w:r w:rsidR="007079F2" w:rsidRPr="009F4B45">
        <w:rPr>
          <w:rFonts w:ascii="Sylfaen" w:hAnsi="Sylfaen" w:cs="Sylfaen"/>
          <w:sz w:val="22"/>
          <w:szCs w:val="22"/>
          <w:lang w:val="ka-GE" w:eastAsia="pt-PT"/>
        </w:rPr>
        <w:t xml:space="preserve"> კუჭში.</w:t>
      </w:r>
    </w:p>
    <w:p w14:paraId="03527C74" w14:textId="77777777" w:rsidR="00122AC6" w:rsidRPr="009F4B45" w:rsidRDefault="00122AC6" w:rsidP="009F4B45">
      <w:pPr>
        <w:jc w:val="both"/>
        <w:rPr>
          <w:rFonts w:ascii="Sylfaen" w:hAnsi="Sylfaen"/>
          <w:sz w:val="22"/>
          <w:szCs w:val="22"/>
          <w:lang w:val="ka-GE" w:eastAsia="pt-PT"/>
        </w:rPr>
      </w:pPr>
    </w:p>
    <w:p w14:paraId="65A95F8C" w14:textId="1A199468" w:rsidR="00615A3D" w:rsidRPr="00C149B8" w:rsidRDefault="008F351D" w:rsidP="009F4B45">
      <w:pPr>
        <w:jc w:val="both"/>
        <w:rPr>
          <w:rFonts w:ascii="Sylfaen" w:hAnsi="Sylfaen"/>
          <w:b/>
          <w:bCs/>
          <w:sz w:val="22"/>
          <w:szCs w:val="22"/>
          <w:lang w:val="ka-GE"/>
        </w:rPr>
      </w:pPr>
      <w:r w:rsidRPr="00C149B8">
        <w:rPr>
          <w:rFonts w:ascii="Sylfaen" w:hAnsi="Sylfaen"/>
          <w:b/>
          <w:bCs/>
          <w:sz w:val="22"/>
          <w:szCs w:val="22"/>
          <w:lang w:val="ka-GE"/>
        </w:rPr>
        <w:t>ორსულობა, ძუძუთი კვება და ფერტილობა</w:t>
      </w:r>
    </w:p>
    <w:p w14:paraId="07A476D6" w14:textId="2F6CB03F" w:rsidR="00297CC4" w:rsidRDefault="00297CC4" w:rsidP="009F4B45">
      <w:pPr>
        <w:jc w:val="both"/>
        <w:rPr>
          <w:rFonts w:ascii="Sylfaen" w:hAnsi="Sylfaen"/>
          <w:sz w:val="22"/>
          <w:szCs w:val="22"/>
          <w:lang w:val="ka-GE"/>
        </w:rPr>
      </w:pPr>
      <w:r w:rsidRPr="009F4B45">
        <w:rPr>
          <w:rFonts w:ascii="Sylfaen" w:hAnsi="Sylfaen"/>
          <w:sz w:val="22"/>
          <w:szCs w:val="22"/>
          <w:lang w:val="ka-GE"/>
        </w:rPr>
        <w:lastRenderedPageBreak/>
        <w:t>თუ ხართ ორსულად ან ძუძუთი კვებავთ ბავშვს, ფიქრობთ, რომ შეიძლება იყოთ ორსულად ან გეგმავთ ბავშვის გაჩენას, ამ პრეპარატის მიღებამდე რჩევისთვის მიმართეთ თქვენს ექიმს ან ფარმაცევტს.</w:t>
      </w:r>
    </w:p>
    <w:p w14:paraId="6BA421D4" w14:textId="77777777" w:rsidR="00210398" w:rsidRPr="009F4B45" w:rsidRDefault="00210398" w:rsidP="009F4B45">
      <w:pPr>
        <w:jc w:val="both"/>
        <w:rPr>
          <w:rFonts w:ascii="Sylfaen" w:hAnsi="Sylfaen"/>
          <w:sz w:val="22"/>
          <w:szCs w:val="22"/>
          <w:lang w:val="ka-GE"/>
        </w:rPr>
      </w:pPr>
    </w:p>
    <w:p w14:paraId="40A1AE25" w14:textId="7BE874C3" w:rsidR="007B2A6C" w:rsidRPr="00C149B8" w:rsidRDefault="007B2A6C" w:rsidP="009F4B45">
      <w:pPr>
        <w:jc w:val="both"/>
        <w:rPr>
          <w:rFonts w:ascii="Sylfaen" w:hAnsi="Sylfaen"/>
          <w:b/>
          <w:bCs/>
          <w:sz w:val="22"/>
          <w:szCs w:val="22"/>
          <w:lang w:val="ka-GE"/>
        </w:rPr>
      </w:pPr>
      <w:r w:rsidRPr="00C149B8">
        <w:rPr>
          <w:rFonts w:ascii="Sylfaen" w:hAnsi="Sylfaen"/>
          <w:b/>
          <w:bCs/>
          <w:sz w:val="22"/>
          <w:szCs w:val="22"/>
          <w:lang w:val="ka-GE"/>
        </w:rPr>
        <w:t>არ მიიღოთ ასეკლორი ორსულობის მესამე ტრიმესტრში.</w:t>
      </w:r>
    </w:p>
    <w:p w14:paraId="172F4D3B" w14:textId="0B26769F" w:rsidR="007B2A6C" w:rsidRPr="009F4B45" w:rsidRDefault="007B2A6C" w:rsidP="009F4B45">
      <w:pPr>
        <w:jc w:val="both"/>
        <w:rPr>
          <w:rFonts w:ascii="Sylfaen" w:hAnsi="Sylfaen"/>
          <w:sz w:val="22"/>
          <w:szCs w:val="22"/>
          <w:lang w:val="ka-GE"/>
        </w:rPr>
      </w:pPr>
      <w:r w:rsidRPr="009F4B45">
        <w:rPr>
          <w:rFonts w:ascii="Sylfaen" w:hAnsi="Sylfaen"/>
          <w:sz w:val="22"/>
          <w:szCs w:val="22"/>
          <w:lang w:val="ka-GE"/>
        </w:rPr>
        <w:t>სასურველია, არ მიიღოთ ეს პრეპარატი ორსულობის პირველ და მეორე ტრიმესტრში.</w:t>
      </w:r>
      <w:r w:rsidR="00C149B8">
        <w:rPr>
          <w:rFonts w:ascii="Sylfaen" w:hAnsi="Sylfaen"/>
          <w:sz w:val="22"/>
          <w:szCs w:val="22"/>
          <w:lang w:val="ka-GE"/>
        </w:rPr>
        <w:t xml:space="preserve"> </w:t>
      </w:r>
    </w:p>
    <w:p w14:paraId="3AB72E12" w14:textId="551B226B" w:rsidR="007B2A6C" w:rsidRPr="009F4B45" w:rsidRDefault="007B2A6C" w:rsidP="009F4B45">
      <w:pPr>
        <w:jc w:val="both"/>
        <w:rPr>
          <w:rFonts w:ascii="Sylfaen" w:hAnsi="Sylfaen"/>
          <w:sz w:val="22"/>
          <w:szCs w:val="22"/>
          <w:lang w:val="ka-GE"/>
        </w:rPr>
      </w:pPr>
      <w:r w:rsidRPr="009F4B45">
        <w:rPr>
          <w:rFonts w:ascii="Sylfaen" w:hAnsi="Sylfaen"/>
          <w:sz w:val="22"/>
          <w:szCs w:val="22"/>
          <w:lang w:val="ka-GE"/>
        </w:rPr>
        <w:t>თუ ხართ ორსულად ან ფიქრობთ, რომ შეიძლება იყოთ ორსულად, ასეკლორის მიღებამდე მიმართეთ თქვენს ექიმს ან ფარმაცევტს. თუ ასეკლორით მკურნალობის დროს დაორსულდით, დაუყოვნებლივ მიმართეთ თქვენს ექიმს კონსულტაციისთვის, რადგან ასეკლორი არ უნდა მიიღოთ ორსულობის დროს.</w:t>
      </w:r>
    </w:p>
    <w:p w14:paraId="206F4454" w14:textId="790BCF42" w:rsidR="007B2A6C" w:rsidRPr="009F4B45" w:rsidRDefault="007B2A6C" w:rsidP="009F4B45">
      <w:pPr>
        <w:jc w:val="both"/>
        <w:rPr>
          <w:rFonts w:ascii="Sylfaen" w:hAnsi="Sylfaen"/>
          <w:sz w:val="22"/>
          <w:szCs w:val="22"/>
          <w:lang w:val="ka-GE"/>
        </w:rPr>
      </w:pPr>
      <w:r w:rsidRPr="009F4B45">
        <w:rPr>
          <w:rFonts w:ascii="Sylfaen" w:hAnsi="Sylfaen"/>
          <w:sz w:val="22"/>
          <w:szCs w:val="22"/>
          <w:lang w:val="ka-GE"/>
        </w:rPr>
        <w:t>ამ პრეპარატის გამოყენებისას არ კვებოთ ძუძუთი.</w:t>
      </w:r>
    </w:p>
    <w:p w14:paraId="231766E0" w14:textId="1EA0E9EB" w:rsidR="0061127D" w:rsidRPr="009F4B45" w:rsidRDefault="0061127D" w:rsidP="009F4B45">
      <w:pPr>
        <w:jc w:val="both"/>
        <w:rPr>
          <w:rFonts w:ascii="Sylfaen" w:hAnsi="Sylfaen"/>
          <w:sz w:val="22"/>
          <w:szCs w:val="22"/>
          <w:lang w:val="ka-GE"/>
        </w:rPr>
      </w:pPr>
      <w:r w:rsidRPr="009F4B45">
        <w:rPr>
          <w:rFonts w:ascii="Sylfaen" w:hAnsi="Sylfaen"/>
          <w:sz w:val="22"/>
          <w:szCs w:val="22"/>
          <w:lang w:val="ka-GE"/>
        </w:rPr>
        <w:t>თუ ძუძუთი კვებავთ ბავშვს ან გეგმავთ ძუძუთი კვებას, ამ პრეპარატის მიღებამდე მიმართეთ თქვენს ექიმს.</w:t>
      </w:r>
    </w:p>
    <w:p w14:paraId="399CB7B4" w14:textId="06FB0B7A" w:rsidR="0061127D" w:rsidRPr="009F4B45" w:rsidRDefault="0061127D" w:rsidP="009F4B45">
      <w:pPr>
        <w:jc w:val="both"/>
        <w:rPr>
          <w:rFonts w:ascii="Sylfaen" w:hAnsi="Sylfaen"/>
          <w:sz w:val="22"/>
          <w:szCs w:val="22"/>
          <w:lang w:val="ka-GE"/>
        </w:rPr>
      </w:pPr>
      <w:r w:rsidRPr="009F4B45">
        <w:rPr>
          <w:rFonts w:ascii="Sylfaen" w:hAnsi="Sylfaen"/>
          <w:sz w:val="22"/>
          <w:szCs w:val="22"/>
          <w:lang w:val="ka-GE"/>
        </w:rPr>
        <w:t>კლოპიდოგრელს + აცეტილსალიცილის მჟავას გამოყენების შესახებ მონაცემები არ არსებობს. ცხოველებზე ჩატარებულ კვლევებში კლოპიდოგრელის გავლენა ფერტილობაზე არ დაფიქსირებულა. უცნობია, მოქმედებს თუ არა ასეკლორში შემავალი ასმ-ის დოზა ფერტილობაზე.</w:t>
      </w:r>
    </w:p>
    <w:p w14:paraId="4C404038" w14:textId="0A9F2908" w:rsidR="0061127D" w:rsidRPr="009F4B45" w:rsidRDefault="0061127D" w:rsidP="009F4B45">
      <w:pPr>
        <w:jc w:val="both"/>
        <w:rPr>
          <w:rFonts w:ascii="Sylfaen" w:hAnsi="Sylfaen"/>
          <w:sz w:val="22"/>
          <w:szCs w:val="22"/>
          <w:lang w:val="ka-GE"/>
        </w:rPr>
      </w:pPr>
      <w:r w:rsidRPr="009F4B45">
        <w:rPr>
          <w:rFonts w:ascii="Sylfaen" w:hAnsi="Sylfaen"/>
          <w:sz w:val="22"/>
          <w:szCs w:val="22"/>
          <w:lang w:val="ka-GE"/>
        </w:rPr>
        <w:t>ნებისმიერი პრეპარატის მიღებამდე მიმართეთ თქვენს ექიმს ან ფარმაცევტს რჩევისთვის.</w:t>
      </w:r>
    </w:p>
    <w:p w14:paraId="57EC774A" w14:textId="77777777" w:rsidR="0061127D" w:rsidRPr="009F4B45" w:rsidRDefault="0061127D" w:rsidP="009F4B45">
      <w:pPr>
        <w:jc w:val="both"/>
        <w:rPr>
          <w:rFonts w:ascii="Sylfaen" w:hAnsi="Sylfaen"/>
          <w:sz w:val="22"/>
          <w:szCs w:val="22"/>
          <w:lang w:val="ka-GE"/>
        </w:rPr>
      </w:pPr>
    </w:p>
    <w:p w14:paraId="666F44D5" w14:textId="602FF49A" w:rsidR="0061127D" w:rsidRPr="00D54371" w:rsidRDefault="0061127D" w:rsidP="009F4B45">
      <w:pPr>
        <w:jc w:val="both"/>
        <w:rPr>
          <w:b/>
          <w:bCs/>
          <w:sz w:val="22"/>
          <w:szCs w:val="22"/>
          <w:lang w:val="ka-GE"/>
        </w:rPr>
      </w:pPr>
      <w:r w:rsidRPr="00D54371">
        <w:rPr>
          <w:rFonts w:ascii="Sylfaen" w:hAnsi="Sylfaen" w:cs="Sylfaen"/>
          <w:b/>
          <w:bCs/>
          <w:sz w:val="22"/>
          <w:szCs w:val="22"/>
          <w:lang w:val="ka-GE"/>
        </w:rPr>
        <w:t>სატრანსპორტო</w:t>
      </w:r>
      <w:r w:rsidRPr="00D54371">
        <w:rPr>
          <w:b/>
          <w:bCs/>
          <w:sz w:val="22"/>
          <w:szCs w:val="22"/>
          <w:lang w:val="ka-GE"/>
        </w:rPr>
        <w:t xml:space="preserve"> </w:t>
      </w:r>
      <w:r w:rsidRPr="00D54371">
        <w:rPr>
          <w:rFonts w:ascii="Sylfaen" w:hAnsi="Sylfaen" w:cs="Sylfaen"/>
          <w:b/>
          <w:bCs/>
          <w:sz w:val="22"/>
          <w:szCs w:val="22"/>
          <w:lang w:val="ka-GE"/>
        </w:rPr>
        <w:t>საშუალებების</w:t>
      </w:r>
      <w:r w:rsidRPr="00D54371">
        <w:rPr>
          <w:b/>
          <w:bCs/>
          <w:sz w:val="22"/>
          <w:szCs w:val="22"/>
          <w:lang w:val="ka-GE"/>
        </w:rPr>
        <w:t xml:space="preserve"> </w:t>
      </w:r>
      <w:r w:rsidRPr="00D54371">
        <w:rPr>
          <w:rFonts w:ascii="Sylfaen" w:hAnsi="Sylfaen" w:cs="Sylfaen"/>
          <w:b/>
          <w:bCs/>
          <w:sz w:val="22"/>
          <w:szCs w:val="22"/>
          <w:lang w:val="ka-GE"/>
        </w:rPr>
        <w:t>მართვა</w:t>
      </w:r>
      <w:r w:rsidRPr="00D54371">
        <w:rPr>
          <w:b/>
          <w:bCs/>
          <w:sz w:val="22"/>
          <w:szCs w:val="22"/>
          <w:lang w:val="ka-GE"/>
        </w:rPr>
        <w:t xml:space="preserve"> </w:t>
      </w:r>
      <w:r w:rsidRPr="00D54371">
        <w:rPr>
          <w:rFonts w:ascii="Sylfaen" w:hAnsi="Sylfaen" w:cs="Sylfaen"/>
          <w:b/>
          <w:bCs/>
          <w:sz w:val="22"/>
          <w:szCs w:val="22"/>
          <w:lang w:val="ka-GE"/>
        </w:rPr>
        <w:t>და</w:t>
      </w:r>
      <w:r w:rsidRPr="00D54371">
        <w:rPr>
          <w:b/>
          <w:bCs/>
          <w:sz w:val="22"/>
          <w:szCs w:val="22"/>
          <w:lang w:val="ka-GE"/>
        </w:rPr>
        <w:t xml:space="preserve"> </w:t>
      </w:r>
      <w:r w:rsidRPr="00D54371">
        <w:rPr>
          <w:rFonts w:ascii="Sylfaen" w:hAnsi="Sylfaen" w:cs="Sylfaen"/>
          <w:b/>
          <w:bCs/>
          <w:sz w:val="22"/>
          <w:szCs w:val="22"/>
          <w:lang w:val="ka-GE"/>
        </w:rPr>
        <w:t>მექანიზმების</w:t>
      </w:r>
      <w:r w:rsidRPr="00D54371">
        <w:rPr>
          <w:b/>
          <w:bCs/>
          <w:sz w:val="22"/>
          <w:szCs w:val="22"/>
          <w:lang w:val="ka-GE"/>
        </w:rPr>
        <w:t xml:space="preserve"> </w:t>
      </w:r>
      <w:bookmarkStart w:id="2" w:name="_Hlk96018704"/>
      <w:r w:rsidRPr="00D54371">
        <w:rPr>
          <w:rFonts w:ascii="Sylfaen" w:hAnsi="Sylfaen" w:cs="Sylfaen"/>
          <w:b/>
          <w:bCs/>
          <w:sz w:val="22"/>
          <w:szCs w:val="22"/>
          <w:lang w:val="ka-GE"/>
        </w:rPr>
        <w:t>გამოყენება</w:t>
      </w:r>
      <w:bookmarkEnd w:id="2"/>
    </w:p>
    <w:p w14:paraId="55B097DD" w14:textId="5F39B322" w:rsidR="0061127D" w:rsidRPr="009F4B45" w:rsidRDefault="0061127D" w:rsidP="009F4B45">
      <w:pPr>
        <w:jc w:val="both"/>
        <w:rPr>
          <w:rFonts w:ascii="Sylfaen" w:hAnsi="Sylfaen"/>
          <w:sz w:val="22"/>
          <w:szCs w:val="22"/>
          <w:lang w:val="ka-GE"/>
        </w:rPr>
      </w:pPr>
      <w:r w:rsidRPr="009F4B45">
        <w:rPr>
          <w:rFonts w:ascii="Sylfaen" w:hAnsi="Sylfaen"/>
          <w:sz w:val="22"/>
          <w:szCs w:val="22"/>
          <w:lang w:val="ka-GE"/>
        </w:rPr>
        <w:t xml:space="preserve">ნაკლებად სავარაუდოა, რომ ასეკლორი გავლენას მოახდენს </w:t>
      </w:r>
      <w:r w:rsidRPr="009F4B45">
        <w:rPr>
          <w:rFonts w:ascii="Sylfaen" w:hAnsi="Sylfaen" w:cs="Sylfaen"/>
          <w:sz w:val="22"/>
          <w:szCs w:val="22"/>
          <w:lang w:val="ka-GE"/>
        </w:rPr>
        <w:t>სატრანსპორტო</w:t>
      </w:r>
      <w:r w:rsidRPr="009F4B45">
        <w:rPr>
          <w:sz w:val="22"/>
          <w:szCs w:val="22"/>
          <w:lang w:val="ka-GE"/>
        </w:rPr>
        <w:t xml:space="preserve"> </w:t>
      </w:r>
      <w:r w:rsidRPr="009F4B45">
        <w:rPr>
          <w:rFonts w:ascii="Sylfaen" w:hAnsi="Sylfaen" w:cs="Sylfaen"/>
          <w:sz w:val="22"/>
          <w:szCs w:val="22"/>
          <w:lang w:val="ka-GE"/>
        </w:rPr>
        <w:t>საშუალებების</w:t>
      </w:r>
      <w:r w:rsidRPr="009F4B45">
        <w:rPr>
          <w:sz w:val="22"/>
          <w:szCs w:val="22"/>
          <w:lang w:val="ka-GE"/>
        </w:rPr>
        <w:t xml:space="preserve"> </w:t>
      </w:r>
      <w:r w:rsidRPr="009F4B45">
        <w:rPr>
          <w:rFonts w:ascii="Sylfaen" w:hAnsi="Sylfaen"/>
          <w:sz w:val="22"/>
          <w:szCs w:val="22"/>
          <w:lang w:val="ka-GE"/>
        </w:rPr>
        <w:t>მართვის ან მექანიზმებთან მუშაობის უნარზე.</w:t>
      </w:r>
    </w:p>
    <w:p w14:paraId="2F677CC7" w14:textId="77777777" w:rsidR="0061127D" w:rsidRPr="009F4B45" w:rsidRDefault="0061127D" w:rsidP="009F4B45">
      <w:pPr>
        <w:jc w:val="both"/>
        <w:rPr>
          <w:rFonts w:ascii="Sylfaen" w:hAnsi="Sylfaen"/>
          <w:sz w:val="22"/>
          <w:szCs w:val="22"/>
          <w:lang w:val="ka-GE"/>
        </w:rPr>
      </w:pPr>
    </w:p>
    <w:p w14:paraId="6EBF065D" w14:textId="4399F5AB" w:rsidR="0061127D" w:rsidRPr="00D54371" w:rsidRDefault="0061127D" w:rsidP="009F4B45">
      <w:pPr>
        <w:jc w:val="both"/>
        <w:rPr>
          <w:rFonts w:ascii="Sylfaen" w:hAnsi="Sylfaen"/>
          <w:b/>
          <w:bCs/>
          <w:sz w:val="22"/>
          <w:szCs w:val="22"/>
          <w:lang w:val="ka-GE"/>
        </w:rPr>
      </w:pPr>
      <w:r w:rsidRPr="00D54371">
        <w:rPr>
          <w:rFonts w:ascii="Sylfaen" w:hAnsi="Sylfaen"/>
          <w:b/>
          <w:bCs/>
          <w:sz w:val="22"/>
          <w:szCs w:val="22"/>
          <w:lang w:val="ka-GE"/>
        </w:rPr>
        <w:t>ასეკლორი შეიცავს ლაქტოზას</w:t>
      </w:r>
    </w:p>
    <w:p w14:paraId="3163FE4B" w14:textId="0BC0FE86" w:rsidR="0061127D" w:rsidRPr="009F4B45" w:rsidRDefault="0061127D" w:rsidP="009F4B45">
      <w:pPr>
        <w:jc w:val="both"/>
        <w:rPr>
          <w:rFonts w:ascii="Sylfaen" w:hAnsi="Sylfaen"/>
          <w:sz w:val="22"/>
          <w:szCs w:val="22"/>
          <w:lang w:val="ka-GE"/>
        </w:rPr>
      </w:pPr>
      <w:r w:rsidRPr="009F4B45">
        <w:rPr>
          <w:rFonts w:ascii="Sylfaen" w:hAnsi="Sylfaen"/>
          <w:sz w:val="22"/>
          <w:szCs w:val="22"/>
          <w:lang w:val="ka-GE"/>
        </w:rPr>
        <w:t>თუ თქვენმა ექიმმა გითხრათ, რომ გაქვთ ზოგიერთი შაქრის აუტანლობა, ამ პრეპარატის მიღებამდე მიმართეთ თქვენს ექიმს.</w:t>
      </w:r>
    </w:p>
    <w:p w14:paraId="7AC4CB59" w14:textId="77777777" w:rsidR="006A38D5" w:rsidRPr="009F4B45" w:rsidRDefault="006A38D5" w:rsidP="009F4B45">
      <w:pPr>
        <w:tabs>
          <w:tab w:val="left" w:pos="0"/>
        </w:tabs>
        <w:rPr>
          <w:rFonts w:ascii="Sylfaen" w:hAnsi="Sylfaen"/>
          <w:sz w:val="22"/>
          <w:szCs w:val="22"/>
          <w:lang w:val="en-US"/>
        </w:rPr>
      </w:pPr>
    </w:p>
    <w:p w14:paraId="292B9AF9" w14:textId="6ABA087F" w:rsidR="00F00352" w:rsidRPr="00210398" w:rsidRDefault="000C0C79" w:rsidP="009F4B45">
      <w:pPr>
        <w:tabs>
          <w:tab w:val="left" w:pos="0"/>
        </w:tabs>
        <w:rPr>
          <w:rFonts w:ascii="Sylfaen" w:hAnsi="Sylfaen"/>
          <w:b/>
          <w:bCs/>
          <w:sz w:val="22"/>
          <w:szCs w:val="22"/>
        </w:rPr>
      </w:pPr>
      <w:r w:rsidRPr="00210398">
        <w:rPr>
          <w:rFonts w:ascii="Sylfaen" w:hAnsi="Sylfaen"/>
          <w:b/>
          <w:bCs/>
          <w:sz w:val="22"/>
          <w:szCs w:val="22"/>
        </w:rPr>
        <w:t xml:space="preserve">3. </w:t>
      </w:r>
      <w:r w:rsidR="006A38D5" w:rsidRPr="00210398">
        <w:rPr>
          <w:rFonts w:ascii="Sylfaen" w:hAnsi="Sylfaen"/>
          <w:b/>
          <w:bCs/>
          <w:sz w:val="22"/>
          <w:szCs w:val="22"/>
        </w:rPr>
        <w:t xml:space="preserve">როგორ </w:t>
      </w:r>
      <w:r w:rsidR="006A38D5" w:rsidRPr="00210398">
        <w:rPr>
          <w:rFonts w:ascii="Sylfaen" w:hAnsi="Sylfaen"/>
          <w:b/>
          <w:bCs/>
          <w:sz w:val="22"/>
          <w:szCs w:val="22"/>
          <w:lang w:val="ka-GE"/>
        </w:rPr>
        <w:t>მიიღება ასეკლორი</w:t>
      </w:r>
    </w:p>
    <w:p w14:paraId="33C9500D" w14:textId="081CBD13" w:rsidR="006A38D5" w:rsidRPr="009F4B45" w:rsidRDefault="00F00352" w:rsidP="009F4B45">
      <w:pPr>
        <w:jc w:val="both"/>
        <w:rPr>
          <w:sz w:val="22"/>
          <w:szCs w:val="22"/>
        </w:rPr>
      </w:pPr>
      <w:bookmarkStart w:id="3" w:name="_Hlk98161187"/>
      <w:r w:rsidRPr="009F4B45">
        <w:rPr>
          <w:rFonts w:ascii="Sylfaen" w:hAnsi="Sylfaen" w:cs="Sylfaen"/>
          <w:sz w:val="22"/>
          <w:szCs w:val="22"/>
        </w:rPr>
        <w:t>ყოველთვის</w:t>
      </w:r>
      <w:r w:rsidRPr="009F4B45">
        <w:rPr>
          <w:sz w:val="22"/>
          <w:szCs w:val="22"/>
        </w:rPr>
        <w:t xml:space="preserve"> </w:t>
      </w:r>
      <w:r w:rsidRPr="009F4B45">
        <w:rPr>
          <w:rFonts w:ascii="Sylfaen" w:hAnsi="Sylfaen" w:cs="Sylfaen"/>
          <w:sz w:val="22"/>
          <w:szCs w:val="22"/>
        </w:rPr>
        <w:t>მიიღეთ</w:t>
      </w:r>
      <w:r w:rsidRPr="009F4B45">
        <w:rPr>
          <w:sz w:val="22"/>
          <w:szCs w:val="22"/>
        </w:rPr>
        <w:t xml:space="preserve"> </w:t>
      </w:r>
      <w:r w:rsidRPr="009F4B45">
        <w:rPr>
          <w:rFonts w:ascii="Sylfaen" w:hAnsi="Sylfaen" w:cs="Sylfaen"/>
          <w:sz w:val="22"/>
          <w:szCs w:val="22"/>
        </w:rPr>
        <w:t>ეს</w:t>
      </w:r>
      <w:r w:rsidRPr="009F4B45">
        <w:rPr>
          <w:sz w:val="22"/>
          <w:szCs w:val="22"/>
        </w:rPr>
        <w:t xml:space="preserve"> </w:t>
      </w:r>
      <w:r w:rsidRPr="009F4B45">
        <w:rPr>
          <w:rFonts w:ascii="Sylfaen" w:hAnsi="Sylfaen" w:cs="Sylfaen"/>
          <w:sz w:val="22"/>
          <w:szCs w:val="22"/>
        </w:rPr>
        <w:t>პრეპარატი</w:t>
      </w:r>
      <w:r w:rsidRPr="009F4B45">
        <w:rPr>
          <w:sz w:val="22"/>
          <w:szCs w:val="22"/>
        </w:rPr>
        <w:t xml:space="preserve"> </w:t>
      </w:r>
      <w:r w:rsidRPr="009F4B45">
        <w:rPr>
          <w:rFonts w:ascii="Sylfaen" w:hAnsi="Sylfaen" w:cs="Sylfaen"/>
          <w:sz w:val="22"/>
          <w:szCs w:val="22"/>
        </w:rPr>
        <w:t>ზუსტად</w:t>
      </w:r>
      <w:r w:rsidRPr="009F4B45">
        <w:rPr>
          <w:sz w:val="22"/>
          <w:szCs w:val="22"/>
        </w:rPr>
        <w:t xml:space="preserve"> </w:t>
      </w:r>
      <w:r w:rsidRPr="009F4B45">
        <w:rPr>
          <w:rFonts w:ascii="Sylfaen" w:hAnsi="Sylfaen" w:cs="Sylfaen"/>
          <w:sz w:val="22"/>
          <w:szCs w:val="22"/>
        </w:rPr>
        <w:t>ისე</w:t>
      </w:r>
      <w:r w:rsidRPr="009F4B45">
        <w:rPr>
          <w:sz w:val="22"/>
          <w:szCs w:val="22"/>
        </w:rPr>
        <w:t xml:space="preserve">, </w:t>
      </w:r>
      <w:r w:rsidRPr="009F4B45">
        <w:rPr>
          <w:rFonts w:ascii="Sylfaen" w:hAnsi="Sylfaen" w:cs="Sylfaen"/>
          <w:sz w:val="22"/>
          <w:szCs w:val="22"/>
        </w:rPr>
        <w:t>როგორც</w:t>
      </w:r>
      <w:r w:rsidR="00E132A8" w:rsidRPr="009F4B45">
        <w:rPr>
          <w:rFonts w:ascii="Sylfaen" w:hAnsi="Sylfaen"/>
          <w:sz w:val="22"/>
          <w:szCs w:val="22"/>
          <w:lang w:val="ka-GE"/>
        </w:rPr>
        <w:t xml:space="preserve"> </w:t>
      </w:r>
      <w:r w:rsidRPr="009F4B45">
        <w:rPr>
          <w:rFonts w:ascii="Sylfaen" w:hAnsi="Sylfaen" w:cs="Sylfaen"/>
          <w:sz w:val="22"/>
          <w:szCs w:val="22"/>
        </w:rPr>
        <w:t>დაგინიშნათ</w:t>
      </w:r>
      <w:r w:rsidRPr="009F4B45">
        <w:rPr>
          <w:sz w:val="22"/>
          <w:szCs w:val="22"/>
        </w:rPr>
        <w:t xml:space="preserve"> </w:t>
      </w:r>
      <w:r w:rsidRPr="009F4B45">
        <w:rPr>
          <w:rFonts w:ascii="Sylfaen" w:hAnsi="Sylfaen" w:cs="Sylfaen"/>
          <w:sz w:val="22"/>
          <w:szCs w:val="22"/>
        </w:rPr>
        <w:t>თქვენმა</w:t>
      </w:r>
      <w:r w:rsidR="002F0DAC" w:rsidRPr="009F4B45">
        <w:rPr>
          <w:rFonts w:ascii="Sylfaen" w:hAnsi="Sylfaen" w:cs="Sylfaen"/>
          <w:sz w:val="22"/>
          <w:szCs w:val="22"/>
          <w:lang w:val="ka-GE"/>
        </w:rPr>
        <w:t xml:space="preserve"> ექიმმა</w:t>
      </w:r>
      <w:r w:rsidRPr="009F4B45">
        <w:rPr>
          <w:sz w:val="22"/>
          <w:szCs w:val="22"/>
        </w:rPr>
        <w:t xml:space="preserve">. </w:t>
      </w:r>
      <w:r w:rsidRPr="009F4B45">
        <w:rPr>
          <w:rFonts w:ascii="Sylfaen" w:hAnsi="Sylfaen" w:cs="Sylfaen"/>
          <w:sz w:val="22"/>
          <w:szCs w:val="22"/>
        </w:rPr>
        <w:t>თუ</w:t>
      </w:r>
      <w:r w:rsidRPr="009F4B45">
        <w:rPr>
          <w:sz w:val="22"/>
          <w:szCs w:val="22"/>
        </w:rPr>
        <w:t xml:space="preserve"> </w:t>
      </w:r>
      <w:r w:rsidRPr="009F4B45">
        <w:rPr>
          <w:rFonts w:ascii="Sylfaen" w:hAnsi="Sylfaen" w:cs="Sylfaen"/>
          <w:sz w:val="22"/>
          <w:szCs w:val="22"/>
        </w:rPr>
        <w:t>არ</w:t>
      </w:r>
      <w:r w:rsidRPr="009F4B45">
        <w:rPr>
          <w:sz w:val="22"/>
          <w:szCs w:val="22"/>
        </w:rPr>
        <w:t xml:space="preserve"> </w:t>
      </w:r>
      <w:r w:rsidRPr="009F4B45">
        <w:rPr>
          <w:rFonts w:ascii="Sylfaen" w:hAnsi="Sylfaen" w:cs="Sylfaen"/>
          <w:sz w:val="22"/>
          <w:szCs w:val="22"/>
        </w:rPr>
        <w:t>ხართ</w:t>
      </w:r>
      <w:r w:rsidRPr="009F4B45">
        <w:rPr>
          <w:sz w:val="22"/>
          <w:szCs w:val="22"/>
        </w:rPr>
        <w:t xml:space="preserve"> </w:t>
      </w:r>
      <w:r w:rsidRPr="009F4B45">
        <w:rPr>
          <w:rFonts w:ascii="Sylfaen" w:hAnsi="Sylfaen" w:cs="Sylfaen"/>
          <w:sz w:val="22"/>
          <w:szCs w:val="22"/>
        </w:rPr>
        <w:t>დარწმუნებული</w:t>
      </w:r>
      <w:r w:rsidRPr="009F4B45">
        <w:rPr>
          <w:sz w:val="22"/>
          <w:szCs w:val="22"/>
        </w:rPr>
        <w:t xml:space="preserve">, </w:t>
      </w:r>
      <w:r w:rsidRPr="009F4B45">
        <w:rPr>
          <w:rFonts w:ascii="Sylfaen" w:hAnsi="Sylfaen" w:cs="Sylfaen"/>
          <w:sz w:val="22"/>
          <w:szCs w:val="22"/>
        </w:rPr>
        <w:t>მიმართეთ</w:t>
      </w:r>
      <w:r w:rsidRPr="009F4B45">
        <w:rPr>
          <w:sz w:val="22"/>
          <w:szCs w:val="22"/>
        </w:rPr>
        <w:t xml:space="preserve"> </w:t>
      </w:r>
      <w:r w:rsidRPr="009F4B45">
        <w:rPr>
          <w:rFonts w:ascii="Sylfaen" w:hAnsi="Sylfaen" w:cs="Sylfaen"/>
          <w:sz w:val="22"/>
          <w:szCs w:val="22"/>
        </w:rPr>
        <w:t>თქვენს</w:t>
      </w:r>
      <w:r w:rsidRPr="009F4B45">
        <w:rPr>
          <w:sz w:val="22"/>
          <w:szCs w:val="22"/>
        </w:rPr>
        <w:t xml:space="preserve"> </w:t>
      </w:r>
      <w:r w:rsidRPr="009F4B45">
        <w:rPr>
          <w:rFonts w:ascii="Sylfaen" w:hAnsi="Sylfaen" w:cs="Sylfaen"/>
          <w:sz w:val="22"/>
          <w:szCs w:val="22"/>
        </w:rPr>
        <w:t>ექიმს</w:t>
      </w:r>
      <w:r w:rsidRPr="009F4B45">
        <w:rPr>
          <w:sz w:val="22"/>
          <w:szCs w:val="22"/>
        </w:rPr>
        <w:t xml:space="preserve"> </w:t>
      </w:r>
      <w:r w:rsidRPr="009F4B45">
        <w:rPr>
          <w:rFonts w:ascii="Sylfaen" w:hAnsi="Sylfaen" w:cs="Sylfaen"/>
          <w:sz w:val="22"/>
          <w:szCs w:val="22"/>
        </w:rPr>
        <w:t>ან</w:t>
      </w:r>
      <w:r w:rsidRPr="009F4B45">
        <w:rPr>
          <w:sz w:val="22"/>
          <w:szCs w:val="22"/>
        </w:rPr>
        <w:t xml:space="preserve"> </w:t>
      </w:r>
      <w:r w:rsidRPr="009F4B45">
        <w:rPr>
          <w:rFonts w:ascii="Sylfaen" w:hAnsi="Sylfaen" w:cs="Sylfaen"/>
          <w:sz w:val="22"/>
          <w:szCs w:val="22"/>
        </w:rPr>
        <w:t>ფარმაცევტს</w:t>
      </w:r>
      <w:r w:rsidRPr="009F4B45">
        <w:rPr>
          <w:sz w:val="22"/>
          <w:szCs w:val="22"/>
        </w:rPr>
        <w:t>.</w:t>
      </w:r>
    </w:p>
    <w:p w14:paraId="330764EC" w14:textId="1F3DBE29" w:rsidR="007639FB" w:rsidRPr="009F4B45" w:rsidRDefault="007639FB" w:rsidP="009F4B45">
      <w:pPr>
        <w:jc w:val="both"/>
        <w:rPr>
          <w:sz w:val="22"/>
          <w:szCs w:val="22"/>
        </w:rPr>
      </w:pPr>
      <w:r w:rsidRPr="009F4B45">
        <w:rPr>
          <w:rFonts w:ascii="Sylfaen" w:hAnsi="Sylfaen" w:cs="Sylfaen"/>
          <w:sz w:val="22"/>
          <w:szCs w:val="22"/>
        </w:rPr>
        <w:t>რეკომენდებული</w:t>
      </w:r>
      <w:r w:rsidRPr="009F4B45">
        <w:rPr>
          <w:sz w:val="22"/>
          <w:szCs w:val="22"/>
        </w:rPr>
        <w:t xml:space="preserve"> </w:t>
      </w:r>
      <w:r w:rsidRPr="009F4B45">
        <w:rPr>
          <w:rFonts w:ascii="Sylfaen" w:hAnsi="Sylfaen" w:cs="Sylfaen"/>
          <w:sz w:val="22"/>
          <w:szCs w:val="22"/>
        </w:rPr>
        <w:t>დოზაა</w:t>
      </w:r>
      <w:r w:rsidRPr="009F4B45">
        <w:rPr>
          <w:sz w:val="22"/>
          <w:szCs w:val="22"/>
        </w:rPr>
        <w:t xml:space="preserve"> </w:t>
      </w:r>
      <w:r w:rsidRPr="009F4B45">
        <w:rPr>
          <w:rFonts w:ascii="Sylfaen" w:hAnsi="Sylfaen" w:cs="Sylfaen"/>
          <w:sz w:val="22"/>
          <w:szCs w:val="22"/>
        </w:rPr>
        <w:t>ასეკლორის</w:t>
      </w:r>
      <w:r w:rsidRPr="009F4B45">
        <w:rPr>
          <w:sz w:val="22"/>
          <w:szCs w:val="22"/>
        </w:rPr>
        <w:t xml:space="preserve"> </w:t>
      </w:r>
      <w:r w:rsidRPr="009F4B45">
        <w:rPr>
          <w:rFonts w:ascii="Sylfaen" w:hAnsi="Sylfaen" w:cs="Sylfaen"/>
          <w:sz w:val="22"/>
          <w:szCs w:val="22"/>
        </w:rPr>
        <w:t>ერთი</w:t>
      </w:r>
      <w:r w:rsidRPr="009F4B45">
        <w:rPr>
          <w:sz w:val="22"/>
          <w:szCs w:val="22"/>
        </w:rPr>
        <w:t xml:space="preserve"> </w:t>
      </w:r>
      <w:r w:rsidRPr="009F4B45">
        <w:rPr>
          <w:rFonts w:ascii="Sylfaen" w:hAnsi="Sylfaen" w:cs="Sylfaen"/>
          <w:sz w:val="22"/>
          <w:szCs w:val="22"/>
        </w:rPr>
        <w:t>კაფსულა</w:t>
      </w:r>
      <w:r w:rsidRPr="009F4B45">
        <w:rPr>
          <w:sz w:val="22"/>
          <w:szCs w:val="22"/>
        </w:rPr>
        <w:t xml:space="preserve"> </w:t>
      </w:r>
      <w:r w:rsidRPr="009F4B45">
        <w:rPr>
          <w:rFonts w:ascii="Sylfaen" w:hAnsi="Sylfaen" w:cs="Sylfaen"/>
          <w:sz w:val="22"/>
          <w:szCs w:val="22"/>
        </w:rPr>
        <w:t>დღეში</w:t>
      </w:r>
      <w:r w:rsidRPr="009F4B45">
        <w:rPr>
          <w:sz w:val="22"/>
          <w:szCs w:val="22"/>
        </w:rPr>
        <w:t xml:space="preserve">, </w:t>
      </w:r>
      <w:r w:rsidRPr="009F4B45">
        <w:rPr>
          <w:rFonts w:ascii="Sylfaen" w:hAnsi="Sylfaen" w:cs="Sylfaen"/>
          <w:sz w:val="22"/>
          <w:szCs w:val="22"/>
        </w:rPr>
        <w:t>რომელიც</w:t>
      </w:r>
      <w:r w:rsidRPr="009F4B45">
        <w:rPr>
          <w:sz w:val="22"/>
          <w:szCs w:val="22"/>
        </w:rPr>
        <w:t xml:space="preserve"> </w:t>
      </w:r>
      <w:r w:rsidRPr="009F4B45">
        <w:rPr>
          <w:rFonts w:ascii="Sylfaen" w:hAnsi="Sylfaen" w:cs="Sylfaen"/>
          <w:sz w:val="22"/>
          <w:szCs w:val="22"/>
        </w:rPr>
        <w:t>მიიღება</w:t>
      </w:r>
      <w:r w:rsidRPr="009F4B45">
        <w:rPr>
          <w:sz w:val="22"/>
          <w:szCs w:val="22"/>
        </w:rPr>
        <w:t xml:space="preserve"> </w:t>
      </w:r>
      <w:r w:rsidRPr="009F4B45">
        <w:rPr>
          <w:rFonts w:ascii="Sylfaen" w:hAnsi="Sylfaen" w:cs="Sylfaen"/>
          <w:sz w:val="22"/>
          <w:szCs w:val="22"/>
        </w:rPr>
        <w:t>პერორალურად</w:t>
      </w:r>
      <w:r w:rsidRPr="009F4B45">
        <w:rPr>
          <w:sz w:val="22"/>
          <w:szCs w:val="22"/>
        </w:rPr>
        <w:t xml:space="preserve">, </w:t>
      </w:r>
      <w:r w:rsidRPr="009F4B45">
        <w:rPr>
          <w:rFonts w:ascii="Sylfaen" w:hAnsi="Sylfaen" w:cs="Sylfaen"/>
          <w:sz w:val="22"/>
          <w:szCs w:val="22"/>
        </w:rPr>
        <w:t>ერთ</w:t>
      </w:r>
      <w:r w:rsidRPr="009F4B45">
        <w:rPr>
          <w:sz w:val="22"/>
          <w:szCs w:val="22"/>
        </w:rPr>
        <w:t xml:space="preserve"> </w:t>
      </w:r>
      <w:r w:rsidRPr="009F4B45">
        <w:rPr>
          <w:rFonts w:ascii="Sylfaen" w:hAnsi="Sylfaen" w:cs="Sylfaen"/>
          <w:sz w:val="22"/>
          <w:szCs w:val="22"/>
        </w:rPr>
        <w:t>ჭიქა</w:t>
      </w:r>
      <w:r w:rsidRPr="009F4B45">
        <w:rPr>
          <w:sz w:val="22"/>
          <w:szCs w:val="22"/>
        </w:rPr>
        <w:t xml:space="preserve"> </w:t>
      </w:r>
      <w:r w:rsidRPr="009F4B45">
        <w:rPr>
          <w:rFonts w:ascii="Sylfaen" w:hAnsi="Sylfaen" w:cs="Sylfaen"/>
          <w:sz w:val="22"/>
          <w:szCs w:val="22"/>
        </w:rPr>
        <w:t>წყალთან</w:t>
      </w:r>
      <w:r w:rsidRPr="009F4B45">
        <w:rPr>
          <w:sz w:val="22"/>
          <w:szCs w:val="22"/>
        </w:rPr>
        <w:t xml:space="preserve"> </w:t>
      </w:r>
      <w:r w:rsidRPr="009F4B45">
        <w:rPr>
          <w:rFonts w:ascii="Sylfaen" w:hAnsi="Sylfaen" w:cs="Sylfaen"/>
          <w:sz w:val="22"/>
          <w:szCs w:val="22"/>
        </w:rPr>
        <w:t>ერთად</w:t>
      </w:r>
      <w:r w:rsidRPr="009F4B45">
        <w:rPr>
          <w:sz w:val="22"/>
          <w:szCs w:val="22"/>
        </w:rPr>
        <w:t xml:space="preserve">, </w:t>
      </w:r>
      <w:r w:rsidRPr="009F4B45">
        <w:rPr>
          <w:rFonts w:ascii="Sylfaen" w:hAnsi="Sylfaen" w:cs="Sylfaen"/>
          <w:sz w:val="22"/>
          <w:szCs w:val="22"/>
        </w:rPr>
        <w:t>საკვებთან</w:t>
      </w:r>
      <w:r w:rsidRPr="009F4B45">
        <w:rPr>
          <w:sz w:val="22"/>
          <w:szCs w:val="22"/>
        </w:rPr>
        <w:t xml:space="preserve"> </w:t>
      </w:r>
      <w:r w:rsidRPr="009F4B45">
        <w:rPr>
          <w:rFonts w:ascii="Sylfaen" w:hAnsi="Sylfaen" w:cs="Sylfaen"/>
          <w:sz w:val="22"/>
          <w:szCs w:val="22"/>
        </w:rPr>
        <w:t>ერთად</w:t>
      </w:r>
      <w:r w:rsidRPr="009F4B45">
        <w:rPr>
          <w:sz w:val="22"/>
          <w:szCs w:val="22"/>
        </w:rPr>
        <w:t xml:space="preserve"> </w:t>
      </w:r>
      <w:r w:rsidRPr="009F4B45">
        <w:rPr>
          <w:rFonts w:ascii="Sylfaen" w:hAnsi="Sylfaen" w:cs="Sylfaen"/>
          <w:sz w:val="22"/>
          <w:szCs w:val="22"/>
        </w:rPr>
        <w:t>ან</w:t>
      </w:r>
      <w:r w:rsidRPr="009F4B45">
        <w:rPr>
          <w:sz w:val="22"/>
          <w:szCs w:val="22"/>
        </w:rPr>
        <w:t xml:space="preserve"> </w:t>
      </w:r>
      <w:r w:rsidRPr="009F4B45">
        <w:rPr>
          <w:rFonts w:ascii="Sylfaen" w:hAnsi="Sylfaen" w:cs="Sylfaen"/>
          <w:sz w:val="22"/>
          <w:szCs w:val="22"/>
        </w:rPr>
        <w:t>მის</w:t>
      </w:r>
      <w:r w:rsidRPr="009F4B45">
        <w:rPr>
          <w:sz w:val="22"/>
          <w:szCs w:val="22"/>
        </w:rPr>
        <w:t xml:space="preserve"> </w:t>
      </w:r>
      <w:r w:rsidRPr="009F4B45">
        <w:rPr>
          <w:rFonts w:ascii="Sylfaen" w:hAnsi="Sylfaen" w:cs="Sylfaen"/>
          <w:sz w:val="22"/>
          <w:szCs w:val="22"/>
        </w:rPr>
        <w:t>გარეშ</w:t>
      </w:r>
      <w:r w:rsidR="00116DC6" w:rsidRPr="009F4B45">
        <w:rPr>
          <w:rFonts w:ascii="Sylfaen" w:hAnsi="Sylfaen" w:cs="Sylfaen"/>
          <w:sz w:val="22"/>
          <w:szCs w:val="22"/>
        </w:rPr>
        <w:t>ე. პრეპარატის მიღება უნდა მოხდეს</w:t>
      </w:r>
      <w:r w:rsidRPr="009F4B45">
        <w:rPr>
          <w:sz w:val="22"/>
          <w:szCs w:val="22"/>
        </w:rPr>
        <w:t xml:space="preserve"> </w:t>
      </w:r>
      <w:r w:rsidRPr="009F4B45">
        <w:rPr>
          <w:rFonts w:ascii="Sylfaen" w:hAnsi="Sylfaen" w:cs="Sylfaen"/>
          <w:sz w:val="22"/>
          <w:szCs w:val="22"/>
        </w:rPr>
        <w:t>ყოველდღე</w:t>
      </w:r>
      <w:r w:rsidRPr="009F4B45">
        <w:rPr>
          <w:sz w:val="22"/>
          <w:szCs w:val="22"/>
        </w:rPr>
        <w:t xml:space="preserve"> </w:t>
      </w:r>
      <w:r w:rsidRPr="009F4B45">
        <w:rPr>
          <w:rFonts w:ascii="Sylfaen" w:hAnsi="Sylfaen" w:cs="Sylfaen"/>
          <w:sz w:val="22"/>
          <w:szCs w:val="22"/>
        </w:rPr>
        <w:t>ერთსა</w:t>
      </w:r>
      <w:r w:rsidRPr="009F4B45">
        <w:rPr>
          <w:sz w:val="22"/>
          <w:szCs w:val="22"/>
        </w:rPr>
        <w:t xml:space="preserve"> </w:t>
      </w:r>
      <w:r w:rsidRPr="009F4B45">
        <w:rPr>
          <w:rFonts w:ascii="Sylfaen" w:hAnsi="Sylfaen" w:cs="Sylfaen"/>
          <w:sz w:val="22"/>
          <w:szCs w:val="22"/>
        </w:rPr>
        <w:t>და</w:t>
      </w:r>
      <w:r w:rsidRPr="009F4B45">
        <w:rPr>
          <w:sz w:val="22"/>
          <w:szCs w:val="22"/>
        </w:rPr>
        <w:t xml:space="preserve"> </w:t>
      </w:r>
      <w:r w:rsidRPr="009F4B45">
        <w:rPr>
          <w:rFonts w:ascii="Sylfaen" w:hAnsi="Sylfaen" w:cs="Sylfaen"/>
          <w:sz w:val="22"/>
          <w:szCs w:val="22"/>
        </w:rPr>
        <w:t>იმავე</w:t>
      </w:r>
      <w:r w:rsidRPr="009F4B45">
        <w:rPr>
          <w:sz w:val="22"/>
          <w:szCs w:val="22"/>
        </w:rPr>
        <w:t xml:space="preserve"> </w:t>
      </w:r>
      <w:r w:rsidRPr="009F4B45">
        <w:rPr>
          <w:rFonts w:ascii="Sylfaen" w:hAnsi="Sylfaen" w:cs="Sylfaen"/>
          <w:sz w:val="22"/>
          <w:szCs w:val="22"/>
        </w:rPr>
        <w:t>დროს</w:t>
      </w:r>
      <w:r w:rsidRPr="009F4B45">
        <w:rPr>
          <w:sz w:val="22"/>
          <w:szCs w:val="22"/>
        </w:rPr>
        <w:t>.</w:t>
      </w:r>
    </w:p>
    <w:p w14:paraId="3DB77D1D" w14:textId="7692D95D" w:rsidR="007639FB" w:rsidRPr="009F4B45" w:rsidRDefault="007639FB" w:rsidP="009F4B45">
      <w:pPr>
        <w:jc w:val="both"/>
        <w:rPr>
          <w:sz w:val="22"/>
          <w:szCs w:val="22"/>
        </w:rPr>
      </w:pPr>
      <w:r w:rsidRPr="009F4B45">
        <w:rPr>
          <w:rFonts w:ascii="Sylfaen" w:hAnsi="Sylfaen" w:cs="Sylfaen"/>
          <w:sz w:val="22"/>
          <w:szCs w:val="22"/>
        </w:rPr>
        <w:t>თქვენი</w:t>
      </w:r>
      <w:r w:rsidRPr="009F4B45">
        <w:rPr>
          <w:sz w:val="22"/>
          <w:szCs w:val="22"/>
        </w:rPr>
        <w:t xml:space="preserve"> </w:t>
      </w:r>
      <w:r w:rsidRPr="009F4B45">
        <w:rPr>
          <w:rFonts w:ascii="Sylfaen" w:hAnsi="Sylfaen" w:cs="Sylfaen"/>
          <w:sz w:val="22"/>
          <w:szCs w:val="22"/>
        </w:rPr>
        <w:t>მდგომარეობის</w:t>
      </w:r>
      <w:r w:rsidRPr="009F4B45">
        <w:rPr>
          <w:sz w:val="22"/>
          <w:szCs w:val="22"/>
        </w:rPr>
        <w:t xml:space="preserve"> </w:t>
      </w:r>
      <w:r w:rsidRPr="009F4B45">
        <w:rPr>
          <w:rFonts w:ascii="Sylfaen" w:hAnsi="Sylfaen" w:cs="Sylfaen"/>
          <w:sz w:val="22"/>
          <w:szCs w:val="22"/>
        </w:rPr>
        <w:t>მიხედვით</w:t>
      </w:r>
      <w:r w:rsidRPr="009F4B45">
        <w:rPr>
          <w:sz w:val="22"/>
          <w:szCs w:val="22"/>
        </w:rPr>
        <w:t xml:space="preserve">, </w:t>
      </w:r>
      <w:r w:rsidR="00116DC6" w:rsidRPr="009F4B45">
        <w:rPr>
          <w:rFonts w:ascii="Sylfaen" w:hAnsi="Sylfaen"/>
          <w:sz w:val="22"/>
          <w:szCs w:val="22"/>
        </w:rPr>
        <w:t xml:space="preserve">თქვენი  </w:t>
      </w:r>
      <w:r w:rsidRPr="009F4B45">
        <w:rPr>
          <w:rFonts w:ascii="Sylfaen" w:hAnsi="Sylfaen" w:cs="Sylfaen"/>
          <w:sz w:val="22"/>
          <w:szCs w:val="22"/>
        </w:rPr>
        <w:t>ექიმი</w:t>
      </w:r>
      <w:r w:rsidRPr="009F4B45">
        <w:rPr>
          <w:sz w:val="22"/>
          <w:szCs w:val="22"/>
        </w:rPr>
        <w:t xml:space="preserve"> </w:t>
      </w:r>
      <w:r w:rsidRPr="009F4B45">
        <w:rPr>
          <w:rFonts w:ascii="Sylfaen" w:hAnsi="Sylfaen" w:cs="Sylfaen"/>
          <w:sz w:val="22"/>
          <w:szCs w:val="22"/>
        </w:rPr>
        <w:t>განსაზღვრავს</w:t>
      </w:r>
      <w:r w:rsidRPr="009F4B45">
        <w:rPr>
          <w:sz w:val="22"/>
          <w:szCs w:val="22"/>
        </w:rPr>
        <w:t xml:space="preserve">, </w:t>
      </w:r>
      <w:r w:rsidRPr="009F4B45">
        <w:rPr>
          <w:rFonts w:ascii="Sylfaen" w:hAnsi="Sylfaen" w:cs="Sylfaen"/>
          <w:sz w:val="22"/>
          <w:szCs w:val="22"/>
        </w:rPr>
        <w:t>თუ</w:t>
      </w:r>
      <w:r w:rsidRPr="009F4B45">
        <w:rPr>
          <w:sz w:val="22"/>
          <w:szCs w:val="22"/>
        </w:rPr>
        <w:t xml:space="preserve"> </w:t>
      </w:r>
      <w:r w:rsidRPr="009F4B45">
        <w:rPr>
          <w:rFonts w:ascii="Sylfaen" w:hAnsi="Sylfaen" w:cs="Sylfaen"/>
          <w:sz w:val="22"/>
          <w:szCs w:val="22"/>
        </w:rPr>
        <w:t>რამდენ</w:t>
      </w:r>
      <w:r w:rsidRPr="009F4B45">
        <w:rPr>
          <w:sz w:val="22"/>
          <w:szCs w:val="22"/>
        </w:rPr>
        <w:t xml:space="preserve"> </w:t>
      </w:r>
      <w:r w:rsidRPr="009F4B45">
        <w:rPr>
          <w:rFonts w:ascii="Sylfaen" w:hAnsi="Sylfaen" w:cs="Sylfaen"/>
          <w:sz w:val="22"/>
          <w:szCs w:val="22"/>
        </w:rPr>
        <w:t>ხანს</w:t>
      </w:r>
      <w:r w:rsidRPr="009F4B45">
        <w:rPr>
          <w:sz w:val="22"/>
          <w:szCs w:val="22"/>
        </w:rPr>
        <w:t xml:space="preserve"> </w:t>
      </w:r>
      <w:r w:rsidRPr="009F4B45">
        <w:rPr>
          <w:rFonts w:ascii="Sylfaen" w:hAnsi="Sylfaen" w:cs="Sylfaen"/>
          <w:sz w:val="22"/>
          <w:szCs w:val="22"/>
        </w:rPr>
        <w:t>უნდა</w:t>
      </w:r>
      <w:r w:rsidRPr="009F4B45">
        <w:rPr>
          <w:sz w:val="22"/>
          <w:szCs w:val="22"/>
        </w:rPr>
        <w:t xml:space="preserve"> </w:t>
      </w:r>
      <w:r w:rsidRPr="009F4B45">
        <w:rPr>
          <w:rFonts w:ascii="Sylfaen" w:hAnsi="Sylfaen" w:cs="Sylfaen"/>
          <w:sz w:val="22"/>
          <w:szCs w:val="22"/>
        </w:rPr>
        <w:t>მიიღოთ</w:t>
      </w:r>
      <w:r w:rsidRPr="009F4B45">
        <w:rPr>
          <w:sz w:val="22"/>
          <w:szCs w:val="22"/>
        </w:rPr>
        <w:t xml:space="preserve"> </w:t>
      </w:r>
      <w:r w:rsidRPr="009F4B45">
        <w:rPr>
          <w:rFonts w:ascii="Sylfaen" w:hAnsi="Sylfaen" w:cs="Sylfaen"/>
          <w:sz w:val="22"/>
          <w:szCs w:val="22"/>
        </w:rPr>
        <w:t>ასეკლორი</w:t>
      </w:r>
      <w:r w:rsidRPr="009F4B45">
        <w:rPr>
          <w:sz w:val="22"/>
          <w:szCs w:val="22"/>
        </w:rPr>
        <w:t xml:space="preserve">. </w:t>
      </w:r>
      <w:r w:rsidRPr="009F4B45">
        <w:rPr>
          <w:rFonts w:ascii="Sylfaen" w:hAnsi="Sylfaen" w:cs="Sylfaen"/>
          <w:sz w:val="22"/>
          <w:szCs w:val="22"/>
        </w:rPr>
        <w:t>თუ</w:t>
      </w:r>
      <w:r w:rsidRPr="009F4B45">
        <w:rPr>
          <w:sz w:val="22"/>
          <w:szCs w:val="22"/>
        </w:rPr>
        <w:t xml:space="preserve"> </w:t>
      </w:r>
      <w:r w:rsidRPr="009F4B45">
        <w:rPr>
          <w:rFonts w:ascii="Sylfaen" w:hAnsi="Sylfaen" w:cs="Sylfaen"/>
          <w:sz w:val="22"/>
          <w:szCs w:val="22"/>
        </w:rPr>
        <w:t>გადაიტანეთ</w:t>
      </w:r>
      <w:r w:rsidRPr="009F4B45">
        <w:rPr>
          <w:sz w:val="22"/>
          <w:szCs w:val="22"/>
        </w:rPr>
        <w:t xml:space="preserve"> </w:t>
      </w:r>
      <w:r w:rsidRPr="009F4B45">
        <w:rPr>
          <w:rFonts w:ascii="Sylfaen" w:hAnsi="Sylfaen" w:cs="Sylfaen"/>
          <w:sz w:val="22"/>
          <w:szCs w:val="22"/>
        </w:rPr>
        <w:t>გულის</w:t>
      </w:r>
      <w:r w:rsidRPr="009F4B45">
        <w:rPr>
          <w:sz w:val="22"/>
          <w:szCs w:val="22"/>
        </w:rPr>
        <w:t xml:space="preserve"> </w:t>
      </w:r>
      <w:r w:rsidRPr="009F4B45">
        <w:rPr>
          <w:rFonts w:ascii="Sylfaen" w:hAnsi="Sylfaen" w:cs="Sylfaen"/>
          <w:sz w:val="22"/>
          <w:szCs w:val="22"/>
        </w:rPr>
        <w:t>შეტევა</w:t>
      </w:r>
      <w:r w:rsidRPr="009F4B45">
        <w:rPr>
          <w:sz w:val="22"/>
          <w:szCs w:val="22"/>
        </w:rPr>
        <w:t xml:space="preserve">, </w:t>
      </w:r>
      <w:r w:rsidR="00116DC6" w:rsidRPr="009F4B45">
        <w:rPr>
          <w:rFonts w:ascii="Sylfaen" w:hAnsi="Sylfaen" w:cs="Sylfaen"/>
          <w:sz w:val="22"/>
          <w:szCs w:val="22"/>
        </w:rPr>
        <w:t>პრეპარატი</w:t>
      </w:r>
      <w:r w:rsidRPr="009F4B45">
        <w:rPr>
          <w:sz w:val="22"/>
          <w:szCs w:val="22"/>
        </w:rPr>
        <w:t xml:space="preserve"> </w:t>
      </w:r>
      <w:r w:rsidRPr="009F4B45">
        <w:rPr>
          <w:rFonts w:ascii="Sylfaen" w:hAnsi="Sylfaen" w:cs="Sylfaen"/>
          <w:sz w:val="22"/>
          <w:szCs w:val="22"/>
        </w:rPr>
        <w:t>უნდა</w:t>
      </w:r>
      <w:r w:rsidRPr="009F4B45">
        <w:rPr>
          <w:sz w:val="22"/>
          <w:szCs w:val="22"/>
        </w:rPr>
        <w:t xml:space="preserve"> </w:t>
      </w:r>
      <w:r w:rsidR="00116DC6" w:rsidRPr="009F4B45">
        <w:rPr>
          <w:rFonts w:ascii="Sylfaen" w:hAnsi="Sylfaen" w:cs="Sylfaen"/>
          <w:sz w:val="22"/>
          <w:szCs w:val="22"/>
        </w:rPr>
        <w:t xml:space="preserve">დაგენიშნოთ </w:t>
      </w:r>
      <w:r w:rsidRPr="009F4B45">
        <w:rPr>
          <w:rFonts w:ascii="Sylfaen" w:hAnsi="Sylfaen" w:cs="Sylfaen"/>
          <w:sz w:val="22"/>
          <w:szCs w:val="22"/>
        </w:rPr>
        <w:t>მინიმუმ</w:t>
      </w:r>
      <w:r w:rsidRPr="009F4B45">
        <w:rPr>
          <w:sz w:val="22"/>
          <w:szCs w:val="22"/>
        </w:rPr>
        <w:t xml:space="preserve"> </w:t>
      </w:r>
      <w:r w:rsidRPr="009F4B45">
        <w:rPr>
          <w:rFonts w:ascii="Sylfaen" w:hAnsi="Sylfaen" w:cs="Sylfaen"/>
          <w:sz w:val="22"/>
          <w:szCs w:val="22"/>
        </w:rPr>
        <w:t>ოთხი</w:t>
      </w:r>
      <w:r w:rsidRPr="009F4B45">
        <w:rPr>
          <w:sz w:val="22"/>
          <w:szCs w:val="22"/>
        </w:rPr>
        <w:t xml:space="preserve"> </w:t>
      </w:r>
      <w:r w:rsidRPr="009F4B45">
        <w:rPr>
          <w:rFonts w:ascii="Sylfaen" w:hAnsi="Sylfaen" w:cs="Sylfaen"/>
          <w:sz w:val="22"/>
          <w:szCs w:val="22"/>
        </w:rPr>
        <w:t>კვირის</w:t>
      </w:r>
      <w:r w:rsidRPr="009F4B45">
        <w:rPr>
          <w:sz w:val="22"/>
          <w:szCs w:val="22"/>
        </w:rPr>
        <w:t xml:space="preserve"> </w:t>
      </w:r>
      <w:r w:rsidRPr="009F4B45">
        <w:rPr>
          <w:rFonts w:ascii="Sylfaen" w:hAnsi="Sylfaen" w:cs="Sylfaen"/>
          <w:sz w:val="22"/>
          <w:szCs w:val="22"/>
        </w:rPr>
        <w:t>განმავლობაში</w:t>
      </w:r>
      <w:r w:rsidRPr="009F4B45">
        <w:rPr>
          <w:sz w:val="22"/>
          <w:szCs w:val="22"/>
        </w:rPr>
        <w:t xml:space="preserve">. </w:t>
      </w:r>
      <w:r w:rsidRPr="009F4B45">
        <w:rPr>
          <w:rFonts w:ascii="Sylfaen" w:hAnsi="Sylfaen" w:cs="Sylfaen"/>
          <w:sz w:val="22"/>
          <w:szCs w:val="22"/>
        </w:rPr>
        <w:t>ნებისმიერ</w:t>
      </w:r>
      <w:r w:rsidRPr="009F4B45">
        <w:rPr>
          <w:sz w:val="22"/>
          <w:szCs w:val="22"/>
        </w:rPr>
        <w:t xml:space="preserve"> </w:t>
      </w:r>
      <w:r w:rsidRPr="009F4B45">
        <w:rPr>
          <w:rFonts w:ascii="Sylfaen" w:hAnsi="Sylfaen" w:cs="Sylfaen"/>
          <w:sz w:val="22"/>
          <w:szCs w:val="22"/>
        </w:rPr>
        <w:t>შემთხვევაში</w:t>
      </w:r>
      <w:r w:rsidRPr="009F4B45">
        <w:rPr>
          <w:sz w:val="22"/>
          <w:szCs w:val="22"/>
        </w:rPr>
        <w:t xml:space="preserve">, </w:t>
      </w:r>
      <w:r w:rsidRPr="009F4B45">
        <w:rPr>
          <w:rFonts w:ascii="Sylfaen" w:hAnsi="Sylfaen" w:cs="Sylfaen"/>
          <w:sz w:val="22"/>
          <w:szCs w:val="22"/>
        </w:rPr>
        <w:t>ის</w:t>
      </w:r>
      <w:r w:rsidRPr="009F4B45">
        <w:rPr>
          <w:sz w:val="22"/>
          <w:szCs w:val="22"/>
        </w:rPr>
        <w:t xml:space="preserve"> </w:t>
      </w:r>
      <w:r w:rsidRPr="009F4B45">
        <w:rPr>
          <w:rFonts w:ascii="Sylfaen" w:hAnsi="Sylfaen" w:cs="Sylfaen"/>
          <w:sz w:val="22"/>
          <w:szCs w:val="22"/>
        </w:rPr>
        <w:t>უნდა</w:t>
      </w:r>
      <w:r w:rsidRPr="009F4B45">
        <w:rPr>
          <w:sz w:val="22"/>
          <w:szCs w:val="22"/>
        </w:rPr>
        <w:t xml:space="preserve"> </w:t>
      </w:r>
      <w:r w:rsidRPr="009F4B45">
        <w:rPr>
          <w:rFonts w:ascii="Sylfaen" w:hAnsi="Sylfaen" w:cs="Sylfaen"/>
          <w:sz w:val="22"/>
          <w:szCs w:val="22"/>
        </w:rPr>
        <w:t>მიიღოთ</w:t>
      </w:r>
      <w:r w:rsidRPr="009F4B45">
        <w:rPr>
          <w:sz w:val="22"/>
          <w:szCs w:val="22"/>
        </w:rPr>
        <w:t xml:space="preserve"> </w:t>
      </w:r>
      <w:r w:rsidRPr="009F4B45">
        <w:rPr>
          <w:rFonts w:ascii="Sylfaen" w:hAnsi="Sylfaen" w:cs="Sylfaen"/>
          <w:sz w:val="22"/>
          <w:szCs w:val="22"/>
        </w:rPr>
        <w:t>იმდენ</w:t>
      </w:r>
      <w:r w:rsidRPr="009F4B45">
        <w:rPr>
          <w:sz w:val="22"/>
          <w:szCs w:val="22"/>
        </w:rPr>
        <w:t xml:space="preserve"> </w:t>
      </w:r>
      <w:r w:rsidRPr="009F4B45">
        <w:rPr>
          <w:rFonts w:ascii="Sylfaen" w:hAnsi="Sylfaen" w:cs="Sylfaen"/>
          <w:sz w:val="22"/>
          <w:szCs w:val="22"/>
        </w:rPr>
        <w:t>ხანს</w:t>
      </w:r>
      <w:r w:rsidRPr="009F4B45">
        <w:rPr>
          <w:sz w:val="22"/>
          <w:szCs w:val="22"/>
        </w:rPr>
        <w:t xml:space="preserve">, </w:t>
      </w:r>
      <w:r w:rsidRPr="009F4B45">
        <w:rPr>
          <w:rFonts w:ascii="Sylfaen" w:hAnsi="Sylfaen" w:cs="Sylfaen"/>
          <w:sz w:val="22"/>
          <w:szCs w:val="22"/>
        </w:rPr>
        <w:t>რამდენ</w:t>
      </w:r>
      <w:r w:rsidRPr="009F4B45">
        <w:rPr>
          <w:sz w:val="22"/>
          <w:szCs w:val="22"/>
        </w:rPr>
        <w:t xml:space="preserve"> </w:t>
      </w:r>
      <w:r w:rsidRPr="009F4B45">
        <w:rPr>
          <w:rFonts w:ascii="Sylfaen" w:hAnsi="Sylfaen" w:cs="Sylfaen"/>
          <w:sz w:val="22"/>
          <w:szCs w:val="22"/>
        </w:rPr>
        <w:t>ხანსაც</w:t>
      </w:r>
      <w:r w:rsidRPr="009F4B45">
        <w:rPr>
          <w:sz w:val="22"/>
          <w:szCs w:val="22"/>
        </w:rPr>
        <w:t xml:space="preserve"> </w:t>
      </w:r>
      <w:r w:rsidRPr="009F4B45">
        <w:rPr>
          <w:rFonts w:ascii="Sylfaen" w:hAnsi="Sylfaen" w:cs="Sylfaen"/>
          <w:sz w:val="22"/>
          <w:szCs w:val="22"/>
        </w:rPr>
        <w:t>ექიმი</w:t>
      </w:r>
      <w:r w:rsidRPr="009F4B45">
        <w:rPr>
          <w:sz w:val="22"/>
          <w:szCs w:val="22"/>
        </w:rPr>
        <w:t xml:space="preserve"> </w:t>
      </w:r>
      <w:r w:rsidR="00116DC6" w:rsidRPr="009F4B45">
        <w:rPr>
          <w:rFonts w:ascii="Sylfaen" w:hAnsi="Sylfaen" w:cs="Sylfaen"/>
          <w:sz w:val="22"/>
          <w:szCs w:val="22"/>
        </w:rPr>
        <w:t>დაგინიშნავთ.</w:t>
      </w:r>
    </w:p>
    <w:p w14:paraId="43479109" w14:textId="77777777" w:rsidR="007639FB" w:rsidRPr="009F4B45" w:rsidRDefault="007639FB" w:rsidP="009F4B45">
      <w:pPr>
        <w:jc w:val="both"/>
        <w:rPr>
          <w:sz w:val="22"/>
          <w:szCs w:val="22"/>
        </w:rPr>
      </w:pPr>
    </w:p>
    <w:p w14:paraId="616E5656" w14:textId="42B549E4" w:rsidR="007639FB" w:rsidRPr="00210398" w:rsidRDefault="007639FB" w:rsidP="009F4B45">
      <w:pPr>
        <w:jc w:val="both"/>
        <w:rPr>
          <w:b/>
          <w:bCs/>
          <w:sz w:val="22"/>
          <w:szCs w:val="22"/>
        </w:rPr>
      </w:pPr>
      <w:r w:rsidRPr="00210398">
        <w:rPr>
          <w:rFonts w:ascii="Sylfaen" w:hAnsi="Sylfaen" w:cs="Sylfaen"/>
          <w:b/>
          <w:bCs/>
          <w:sz w:val="22"/>
          <w:szCs w:val="22"/>
        </w:rPr>
        <w:t>თუ</w:t>
      </w:r>
      <w:r w:rsidRPr="00210398">
        <w:rPr>
          <w:b/>
          <w:bCs/>
          <w:sz w:val="22"/>
          <w:szCs w:val="22"/>
        </w:rPr>
        <w:t xml:space="preserve"> </w:t>
      </w:r>
      <w:r w:rsidRPr="00210398">
        <w:rPr>
          <w:rFonts w:ascii="Sylfaen" w:hAnsi="Sylfaen" w:cs="Sylfaen"/>
          <w:b/>
          <w:bCs/>
          <w:sz w:val="22"/>
          <w:szCs w:val="22"/>
        </w:rPr>
        <w:t>მიიღეთ</w:t>
      </w:r>
      <w:r w:rsidRPr="00210398">
        <w:rPr>
          <w:b/>
          <w:bCs/>
          <w:sz w:val="22"/>
          <w:szCs w:val="22"/>
        </w:rPr>
        <w:t xml:space="preserve"> </w:t>
      </w:r>
      <w:r w:rsidR="00116DC6" w:rsidRPr="00210398">
        <w:rPr>
          <w:rFonts w:ascii="Sylfaen" w:hAnsi="Sylfaen"/>
          <w:b/>
          <w:bCs/>
          <w:sz w:val="22"/>
          <w:szCs w:val="22"/>
        </w:rPr>
        <w:t xml:space="preserve">საჭიროზე </w:t>
      </w:r>
      <w:r w:rsidRPr="00210398">
        <w:rPr>
          <w:rFonts w:ascii="Sylfaen" w:hAnsi="Sylfaen" w:cs="Sylfaen"/>
          <w:b/>
          <w:bCs/>
          <w:sz w:val="22"/>
          <w:szCs w:val="22"/>
        </w:rPr>
        <w:t>მეტი</w:t>
      </w:r>
      <w:r w:rsidRPr="00210398">
        <w:rPr>
          <w:b/>
          <w:bCs/>
          <w:sz w:val="22"/>
          <w:szCs w:val="22"/>
        </w:rPr>
        <w:t xml:space="preserve"> </w:t>
      </w:r>
      <w:r w:rsidRPr="00210398">
        <w:rPr>
          <w:rFonts w:ascii="Sylfaen" w:hAnsi="Sylfaen" w:cs="Sylfaen"/>
          <w:b/>
          <w:bCs/>
          <w:sz w:val="22"/>
          <w:szCs w:val="22"/>
        </w:rPr>
        <w:t>ასეკლორი</w:t>
      </w:r>
    </w:p>
    <w:p w14:paraId="60F3087E" w14:textId="357D311A" w:rsidR="007639FB" w:rsidRPr="009F4B45" w:rsidRDefault="007639FB" w:rsidP="009F4B45">
      <w:pPr>
        <w:jc w:val="both"/>
        <w:rPr>
          <w:sz w:val="22"/>
          <w:szCs w:val="22"/>
        </w:rPr>
      </w:pPr>
      <w:r w:rsidRPr="009F4B45">
        <w:rPr>
          <w:rFonts w:ascii="Sylfaen" w:hAnsi="Sylfaen" w:cs="Sylfaen"/>
          <w:sz w:val="22"/>
          <w:szCs w:val="22"/>
        </w:rPr>
        <w:t>დაუკავშირდით</w:t>
      </w:r>
      <w:r w:rsidR="00116DC6" w:rsidRPr="009F4B45">
        <w:rPr>
          <w:rFonts w:ascii="Sylfaen" w:hAnsi="Sylfaen" w:cs="Sylfaen"/>
          <w:sz w:val="22"/>
          <w:szCs w:val="22"/>
        </w:rPr>
        <w:t xml:space="preserve"> თქვენს</w:t>
      </w:r>
      <w:r w:rsidRPr="009F4B45">
        <w:rPr>
          <w:sz w:val="22"/>
          <w:szCs w:val="22"/>
        </w:rPr>
        <w:t xml:space="preserve"> </w:t>
      </w:r>
      <w:r w:rsidRPr="009F4B45">
        <w:rPr>
          <w:rFonts w:ascii="Sylfaen" w:hAnsi="Sylfaen" w:cs="Sylfaen"/>
          <w:sz w:val="22"/>
          <w:szCs w:val="22"/>
        </w:rPr>
        <w:t>ექიმს</w:t>
      </w:r>
      <w:r w:rsidRPr="009F4B45">
        <w:rPr>
          <w:sz w:val="22"/>
          <w:szCs w:val="22"/>
        </w:rPr>
        <w:t xml:space="preserve"> </w:t>
      </w:r>
      <w:r w:rsidRPr="009F4B45">
        <w:rPr>
          <w:rFonts w:ascii="Sylfaen" w:hAnsi="Sylfaen" w:cs="Sylfaen"/>
          <w:sz w:val="22"/>
          <w:szCs w:val="22"/>
        </w:rPr>
        <w:t>ან</w:t>
      </w:r>
      <w:r w:rsidRPr="009F4B45">
        <w:rPr>
          <w:sz w:val="22"/>
          <w:szCs w:val="22"/>
        </w:rPr>
        <w:t xml:space="preserve"> </w:t>
      </w:r>
      <w:r w:rsidRPr="009F4B45">
        <w:rPr>
          <w:rFonts w:ascii="Sylfaen" w:hAnsi="Sylfaen" w:cs="Sylfaen"/>
          <w:sz w:val="22"/>
          <w:szCs w:val="22"/>
        </w:rPr>
        <w:t>უახლოეს</w:t>
      </w:r>
      <w:r w:rsidRPr="009F4B45">
        <w:rPr>
          <w:sz w:val="22"/>
          <w:szCs w:val="22"/>
        </w:rPr>
        <w:t xml:space="preserve"> </w:t>
      </w:r>
      <w:r w:rsidRPr="009F4B45">
        <w:rPr>
          <w:rFonts w:ascii="Sylfaen" w:hAnsi="Sylfaen" w:cs="Sylfaen"/>
          <w:sz w:val="22"/>
          <w:szCs w:val="22"/>
        </w:rPr>
        <w:t>საავადმყოფოს</w:t>
      </w:r>
      <w:r w:rsidRPr="009F4B45">
        <w:rPr>
          <w:sz w:val="22"/>
          <w:szCs w:val="22"/>
        </w:rPr>
        <w:t xml:space="preserve"> </w:t>
      </w:r>
      <w:r w:rsidRPr="009F4B45">
        <w:rPr>
          <w:rFonts w:ascii="Sylfaen" w:hAnsi="Sylfaen" w:cs="Sylfaen"/>
          <w:sz w:val="22"/>
          <w:szCs w:val="22"/>
        </w:rPr>
        <w:t>სასწრაფო</w:t>
      </w:r>
      <w:r w:rsidRPr="009F4B45">
        <w:rPr>
          <w:sz w:val="22"/>
          <w:szCs w:val="22"/>
        </w:rPr>
        <w:t xml:space="preserve"> </w:t>
      </w:r>
      <w:r w:rsidRPr="009F4B45">
        <w:rPr>
          <w:rFonts w:ascii="Sylfaen" w:hAnsi="Sylfaen" w:cs="Sylfaen"/>
          <w:sz w:val="22"/>
          <w:szCs w:val="22"/>
        </w:rPr>
        <w:t>დახმარების</w:t>
      </w:r>
      <w:r w:rsidRPr="009F4B45">
        <w:rPr>
          <w:sz w:val="22"/>
          <w:szCs w:val="22"/>
        </w:rPr>
        <w:t xml:space="preserve"> </w:t>
      </w:r>
      <w:r w:rsidRPr="009F4B45">
        <w:rPr>
          <w:rFonts w:ascii="Sylfaen" w:hAnsi="Sylfaen" w:cs="Sylfaen"/>
          <w:sz w:val="22"/>
          <w:szCs w:val="22"/>
        </w:rPr>
        <w:t>სამსახურს</w:t>
      </w:r>
      <w:r w:rsidRPr="009F4B45">
        <w:rPr>
          <w:sz w:val="22"/>
          <w:szCs w:val="22"/>
        </w:rPr>
        <w:t xml:space="preserve">, </w:t>
      </w:r>
      <w:r w:rsidRPr="009F4B45">
        <w:rPr>
          <w:rFonts w:ascii="Sylfaen" w:hAnsi="Sylfaen" w:cs="Sylfaen"/>
          <w:sz w:val="22"/>
          <w:szCs w:val="22"/>
        </w:rPr>
        <w:t>სისხლდენის</w:t>
      </w:r>
      <w:r w:rsidRPr="009F4B45">
        <w:rPr>
          <w:sz w:val="22"/>
          <w:szCs w:val="22"/>
        </w:rPr>
        <w:t xml:space="preserve"> </w:t>
      </w:r>
      <w:r w:rsidRPr="009F4B45">
        <w:rPr>
          <w:rFonts w:ascii="Sylfaen" w:hAnsi="Sylfaen" w:cs="Sylfaen"/>
          <w:sz w:val="22"/>
          <w:szCs w:val="22"/>
        </w:rPr>
        <w:t>მომატებული</w:t>
      </w:r>
      <w:r w:rsidRPr="009F4B45">
        <w:rPr>
          <w:sz w:val="22"/>
          <w:szCs w:val="22"/>
        </w:rPr>
        <w:t xml:space="preserve"> </w:t>
      </w:r>
      <w:r w:rsidRPr="009F4B45">
        <w:rPr>
          <w:rFonts w:ascii="Sylfaen" w:hAnsi="Sylfaen" w:cs="Sylfaen"/>
          <w:sz w:val="22"/>
          <w:szCs w:val="22"/>
        </w:rPr>
        <w:t>რისკის</w:t>
      </w:r>
      <w:r w:rsidRPr="009F4B45">
        <w:rPr>
          <w:sz w:val="22"/>
          <w:szCs w:val="22"/>
        </w:rPr>
        <w:t xml:space="preserve"> </w:t>
      </w:r>
      <w:r w:rsidRPr="009F4B45">
        <w:rPr>
          <w:rFonts w:ascii="Sylfaen" w:hAnsi="Sylfaen" w:cs="Sylfaen"/>
          <w:sz w:val="22"/>
          <w:szCs w:val="22"/>
        </w:rPr>
        <w:t>გამო</w:t>
      </w:r>
      <w:r w:rsidRPr="009F4B45">
        <w:rPr>
          <w:sz w:val="22"/>
          <w:szCs w:val="22"/>
        </w:rPr>
        <w:t>.</w:t>
      </w:r>
    </w:p>
    <w:p w14:paraId="6699AF26" w14:textId="77777777" w:rsidR="007639FB" w:rsidRPr="009F4B45" w:rsidRDefault="007639FB" w:rsidP="009F4B45">
      <w:pPr>
        <w:jc w:val="both"/>
        <w:rPr>
          <w:sz w:val="22"/>
          <w:szCs w:val="22"/>
        </w:rPr>
      </w:pPr>
    </w:p>
    <w:p w14:paraId="2B789BB3" w14:textId="1ED193A1" w:rsidR="007639FB" w:rsidRPr="00210398" w:rsidRDefault="007639FB" w:rsidP="009F4B45">
      <w:pPr>
        <w:jc w:val="both"/>
        <w:rPr>
          <w:b/>
          <w:bCs/>
          <w:sz w:val="22"/>
          <w:szCs w:val="22"/>
        </w:rPr>
      </w:pPr>
      <w:r w:rsidRPr="00210398">
        <w:rPr>
          <w:rFonts w:ascii="Sylfaen" w:hAnsi="Sylfaen" w:cs="Sylfaen"/>
          <w:b/>
          <w:bCs/>
          <w:sz w:val="22"/>
          <w:szCs w:val="22"/>
        </w:rPr>
        <w:t>თუ</w:t>
      </w:r>
      <w:r w:rsidRPr="00210398">
        <w:rPr>
          <w:b/>
          <w:bCs/>
          <w:sz w:val="22"/>
          <w:szCs w:val="22"/>
        </w:rPr>
        <w:t xml:space="preserve"> </w:t>
      </w:r>
      <w:r w:rsidRPr="00210398">
        <w:rPr>
          <w:rFonts w:ascii="Sylfaen" w:hAnsi="Sylfaen" w:cs="Sylfaen"/>
          <w:b/>
          <w:bCs/>
          <w:sz w:val="22"/>
          <w:szCs w:val="22"/>
        </w:rPr>
        <w:t>დაგავიწყდათ</w:t>
      </w:r>
      <w:r w:rsidRPr="00210398">
        <w:rPr>
          <w:b/>
          <w:bCs/>
          <w:sz w:val="22"/>
          <w:szCs w:val="22"/>
        </w:rPr>
        <w:t xml:space="preserve"> </w:t>
      </w:r>
      <w:r w:rsidRPr="00210398">
        <w:rPr>
          <w:rFonts w:ascii="Sylfaen" w:hAnsi="Sylfaen" w:cs="Sylfaen"/>
          <w:b/>
          <w:bCs/>
          <w:sz w:val="22"/>
          <w:szCs w:val="22"/>
        </w:rPr>
        <w:t>ასეკლორის</w:t>
      </w:r>
      <w:r w:rsidRPr="00210398">
        <w:rPr>
          <w:b/>
          <w:bCs/>
          <w:sz w:val="22"/>
          <w:szCs w:val="22"/>
        </w:rPr>
        <w:t xml:space="preserve"> </w:t>
      </w:r>
      <w:r w:rsidRPr="00210398">
        <w:rPr>
          <w:rFonts w:ascii="Sylfaen" w:hAnsi="Sylfaen" w:cs="Sylfaen"/>
          <w:b/>
          <w:bCs/>
          <w:sz w:val="22"/>
          <w:szCs w:val="22"/>
        </w:rPr>
        <w:t>მიღება</w:t>
      </w:r>
    </w:p>
    <w:p w14:paraId="2CD02A5E" w14:textId="5FB1E542" w:rsidR="007639FB" w:rsidRPr="009F4B45" w:rsidRDefault="007639FB" w:rsidP="009F4B45">
      <w:pPr>
        <w:jc w:val="both"/>
        <w:rPr>
          <w:sz w:val="22"/>
          <w:szCs w:val="22"/>
        </w:rPr>
      </w:pPr>
      <w:r w:rsidRPr="009F4B45">
        <w:rPr>
          <w:rFonts w:ascii="Sylfaen" w:hAnsi="Sylfaen" w:cs="Sylfaen"/>
          <w:sz w:val="22"/>
          <w:szCs w:val="22"/>
        </w:rPr>
        <w:t>თუ</w:t>
      </w:r>
      <w:r w:rsidRPr="009F4B45">
        <w:rPr>
          <w:sz w:val="22"/>
          <w:szCs w:val="22"/>
        </w:rPr>
        <w:t xml:space="preserve"> </w:t>
      </w:r>
      <w:r w:rsidRPr="009F4B45">
        <w:rPr>
          <w:rFonts w:ascii="Sylfaen" w:hAnsi="Sylfaen" w:cs="Sylfaen"/>
          <w:sz w:val="22"/>
          <w:szCs w:val="22"/>
        </w:rPr>
        <w:t>დაგავიწყდათ</w:t>
      </w:r>
      <w:r w:rsidRPr="009F4B45">
        <w:rPr>
          <w:sz w:val="22"/>
          <w:szCs w:val="22"/>
        </w:rPr>
        <w:t xml:space="preserve"> </w:t>
      </w:r>
      <w:r w:rsidRPr="009F4B45">
        <w:rPr>
          <w:rFonts w:ascii="Sylfaen" w:hAnsi="Sylfaen" w:cs="Sylfaen"/>
          <w:sz w:val="22"/>
          <w:szCs w:val="22"/>
        </w:rPr>
        <w:t>ასეკლორის</w:t>
      </w:r>
      <w:r w:rsidRPr="009F4B45">
        <w:rPr>
          <w:sz w:val="22"/>
          <w:szCs w:val="22"/>
        </w:rPr>
        <w:t xml:space="preserve"> </w:t>
      </w:r>
      <w:r w:rsidRPr="009F4B45">
        <w:rPr>
          <w:rFonts w:ascii="Sylfaen" w:hAnsi="Sylfaen" w:cs="Sylfaen"/>
          <w:sz w:val="22"/>
          <w:szCs w:val="22"/>
        </w:rPr>
        <w:t>დოზის</w:t>
      </w:r>
      <w:r w:rsidRPr="009F4B45">
        <w:rPr>
          <w:sz w:val="22"/>
          <w:szCs w:val="22"/>
        </w:rPr>
        <w:t xml:space="preserve"> </w:t>
      </w:r>
      <w:r w:rsidRPr="009F4B45">
        <w:rPr>
          <w:rFonts w:ascii="Sylfaen" w:hAnsi="Sylfaen" w:cs="Sylfaen"/>
          <w:sz w:val="22"/>
          <w:szCs w:val="22"/>
        </w:rPr>
        <w:t>მიღება</w:t>
      </w:r>
      <w:r w:rsidRPr="009F4B45">
        <w:rPr>
          <w:sz w:val="22"/>
          <w:szCs w:val="22"/>
        </w:rPr>
        <w:t xml:space="preserve">, </w:t>
      </w:r>
      <w:r w:rsidRPr="009F4B45">
        <w:rPr>
          <w:rFonts w:ascii="Sylfaen" w:hAnsi="Sylfaen" w:cs="Sylfaen"/>
          <w:sz w:val="22"/>
          <w:szCs w:val="22"/>
        </w:rPr>
        <w:t>მაგრამ</w:t>
      </w:r>
      <w:r w:rsidRPr="009F4B45">
        <w:rPr>
          <w:sz w:val="22"/>
          <w:szCs w:val="22"/>
        </w:rPr>
        <w:t xml:space="preserve"> </w:t>
      </w:r>
      <w:r w:rsidR="00116DC6" w:rsidRPr="009F4B45">
        <w:rPr>
          <w:rFonts w:ascii="Sylfaen" w:hAnsi="Sylfaen" w:cs="Sylfaen"/>
          <w:sz w:val="22"/>
          <w:szCs w:val="22"/>
        </w:rPr>
        <w:t>გაგახსენდებათ</w:t>
      </w:r>
      <w:r w:rsidRPr="009F4B45">
        <w:rPr>
          <w:sz w:val="22"/>
          <w:szCs w:val="22"/>
        </w:rPr>
        <w:t xml:space="preserve"> </w:t>
      </w:r>
      <w:r w:rsidRPr="009F4B45">
        <w:rPr>
          <w:rFonts w:ascii="Sylfaen" w:hAnsi="Sylfaen" w:cs="Sylfaen"/>
          <w:sz w:val="22"/>
          <w:szCs w:val="22"/>
        </w:rPr>
        <w:t>ჩვეული</w:t>
      </w:r>
      <w:r w:rsidRPr="009F4B45">
        <w:rPr>
          <w:sz w:val="22"/>
          <w:szCs w:val="22"/>
        </w:rPr>
        <w:t xml:space="preserve"> </w:t>
      </w:r>
      <w:r w:rsidRPr="009F4B45">
        <w:rPr>
          <w:rFonts w:ascii="Sylfaen" w:hAnsi="Sylfaen" w:cs="Sylfaen"/>
          <w:sz w:val="22"/>
          <w:szCs w:val="22"/>
        </w:rPr>
        <w:t>დროიდან</w:t>
      </w:r>
      <w:r w:rsidRPr="009F4B45">
        <w:rPr>
          <w:sz w:val="22"/>
          <w:szCs w:val="22"/>
        </w:rPr>
        <w:t xml:space="preserve"> 12 </w:t>
      </w:r>
      <w:r w:rsidRPr="009F4B45">
        <w:rPr>
          <w:rFonts w:ascii="Sylfaen" w:hAnsi="Sylfaen" w:cs="Sylfaen"/>
          <w:sz w:val="22"/>
          <w:szCs w:val="22"/>
        </w:rPr>
        <w:t>საათის</w:t>
      </w:r>
      <w:r w:rsidRPr="009F4B45">
        <w:rPr>
          <w:sz w:val="22"/>
          <w:szCs w:val="22"/>
        </w:rPr>
        <w:t xml:space="preserve"> </w:t>
      </w:r>
      <w:r w:rsidRPr="009F4B45">
        <w:rPr>
          <w:rFonts w:ascii="Sylfaen" w:hAnsi="Sylfaen" w:cs="Sylfaen"/>
          <w:sz w:val="22"/>
          <w:szCs w:val="22"/>
        </w:rPr>
        <w:t>განმავლობაში</w:t>
      </w:r>
      <w:r w:rsidRPr="009F4B45">
        <w:rPr>
          <w:sz w:val="22"/>
          <w:szCs w:val="22"/>
        </w:rPr>
        <w:t xml:space="preserve">, </w:t>
      </w:r>
      <w:r w:rsidRPr="009F4B45">
        <w:rPr>
          <w:rFonts w:ascii="Sylfaen" w:hAnsi="Sylfaen" w:cs="Sylfaen"/>
          <w:sz w:val="22"/>
          <w:szCs w:val="22"/>
        </w:rPr>
        <w:t>დაუყოვნებლივ</w:t>
      </w:r>
      <w:r w:rsidRPr="009F4B45">
        <w:rPr>
          <w:sz w:val="22"/>
          <w:szCs w:val="22"/>
        </w:rPr>
        <w:t xml:space="preserve"> </w:t>
      </w:r>
      <w:r w:rsidRPr="009F4B45">
        <w:rPr>
          <w:rFonts w:ascii="Sylfaen" w:hAnsi="Sylfaen" w:cs="Sylfaen"/>
          <w:sz w:val="22"/>
          <w:szCs w:val="22"/>
        </w:rPr>
        <w:t>მიიღეთ</w:t>
      </w:r>
      <w:r w:rsidRPr="009F4B45">
        <w:rPr>
          <w:sz w:val="22"/>
          <w:szCs w:val="22"/>
        </w:rPr>
        <w:t xml:space="preserve"> </w:t>
      </w:r>
      <w:r w:rsidRPr="009F4B45">
        <w:rPr>
          <w:rFonts w:ascii="Sylfaen" w:hAnsi="Sylfaen" w:cs="Sylfaen"/>
          <w:sz w:val="22"/>
          <w:szCs w:val="22"/>
        </w:rPr>
        <w:t>კაფსულა</w:t>
      </w:r>
      <w:r w:rsidRPr="009F4B45">
        <w:rPr>
          <w:sz w:val="22"/>
          <w:szCs w:val="22"/>
        </w:rPr>
        <w:t xml:space="preserve"> </w:t>
      </w:r>
      <w:r w:rsidRPr="009F4B45">
        <w:rPr>
          <w:rFonts w:ascii="Sylfaen" w:hAnsi="Sylfaen" w:cs="Sylfaen"/>
          <w:sz w:val="22"/>
          <w:szCs w:val="22"/>
        </w:rPr>
        <w:t>და</w:t>
      </w:r>
      <w:r w:rsidRPr="009F4B45">
        <w:rPr>
          <w:sz w:val="22"/>
          <w:szCs w:val="22"/>
        </w:rPr>
        <w:t xml:space="preserve"> </w:t>
      </w:r>
      <w:r w:rsidRPr="009F4B45">
        <w:rPr>
          <w:rFonts w:ascii="Sylfaen" w:hAnsi="Sylfaen" w:cs="Sylfaen"/>
          <w:sz w:val="22"/>
          <w:szCs w:val="22"/>
        </w:rPr>
        <w:t>შემდეგ</w:t>
      </w:r>
      <w:r w:rsidR="00116DC6" w:rsidRPr="009F4B45">
        <w:rPr>
          <w:rFonts w:ascii="Sylfaen" w:hAnsi="Sylfaen" w:cs="Sylfaen"/>
          <w:sz w:val="22"/>
          <w:szCs w:val="22"/>
        </w:rPr>
        <w:t>ი</w:t>
      </w:r>
      <w:r w:rsidRPr="009F4B45">
        <w:rPr>
          <w:sz w:val="22"/>
          <w:szCs w:val="22"/>
        </w:rPr>
        <w:t xml:space="preserve"> </w:t>
      </w:r>
      <w:r w:rsidR="00116DC6" w:rsidRPr="009F4B45">
        <w:rPr>
          <w:rFonts w:ascii="Sylfaen" w:hAnsi="Sylfaen" w:cs="Sylfaen"/>
          <w:sz w:val="22"/>
          <w:szCs w:val="22"/>
        </w:rPr>
        <w:t>კაფსულა</w:t>
      </w:r>
      <w:r w:rsidR="00116DC6" w:rsidRPr="009F4B45">
        <w:rPr>
          <w:sz w:val="22"/>
          <w:szCs w:val="22"/>
        </w:rPr>
        <w:t xml:space="preserve"> </w:t>
      </w:r>
      <w:r w:rsidRPr="009F4B45">
        <w:rPr>
          <w:rFonts w:ascii="Sylfaen" w:hAnsi="Sylfaen" w:cs="Sylfaen"/>
          <w:sz w:val="22"/>
          <w:szCs w:val="22"/>
        </w:rPr>
        <w:t>მიიღეთ</w:t>
      </w:r>
      <w:r w:rsidRPr="009F4B45">
        <w:rPr>
          <w:sz w:val="22"/>
          <w:szCs w:val="22"/>
        </w:rPr>
        <w:t xml:space="preserve"> </w:t>
      </w:r>
      <w:r w:rsidR="00116DC6" w:rsidRPr="009F4B45">
        <w:rPr>
          <w:rFonts w:ascii="Sylfaen" w:hAnsi="Sylfaen" w:cs="Sylfaen"/>
          <w:sz w:val="22"/>
          <w:szCs w:val="22"/>
        </w:rPr>
        <w:t xml:space="preserve">უკვე </w:t>
      </w:r>
      <w:r w:rsidRPr="009F4B45">
        <w:rPr>
          <w:sz w:val="22"/>
          <w:szCs w:val="22"/>
        </w:rPr>
        <w:t xml:space="preserve"> </w:t>
      </w:r>
      <w:r w:rsidRPr="009F4B45">
        <w:rPr>
          <w:rFonts w:ascii="Sylfaen" w:hAnsi="Sylfaen" w:cs="Sylfaen"/>
          <w:sz w:val="22"/>
          <w:szCs w:val="22"/>
        </w:rPr>
        <w:t>ჩვეულ</w:t>
      </w:r>
      <w:r w:rsidRPr="009F4B45">
        <w:rPr>
          <w:sz w:val="22"/>
          <w:szCs w:val="22"/>
        </w:rPr>
        <w:t xml:space="preserve"> </w:t>
      </w:r>
      <w:r w:rsidRPr="009F4B45">
        <w:rPr>
          <w:rFonts w:ascii="Sylfaen" w:hAnsi="Sylfaen" w:cs="Sylfaen"/>
          <w:sz w:val="22"/>
          <w:szCs w:val="22"/>
        </w:rPr>
        <w:t>დროს</w:t>
      </w:r>
      <w:r w:rsidRPr="009F4B45">
        <w:rPr>
          <w:sz w:val="22"/>
          <w:szCs w:val="22"/>
        </w:rPr>
        <w:t>.</w:t>
      </w:r>
    </w:p>
    <w:p w14:paraId="232E5F08" w14:textId="01C21688" w:rsidR="007639FB" w:rsidRPr="009F4B45" w:rsidRDefault="007639FB" w:rsidP="009F4B45">
      <w:pPr>
        <w:jc w:val="both"/>
        <w:rPr>
          <w:sz w:val="22"/>
          <w:szCs w:val="22"/>
        </w:rPr>
      </w:pPr>
      <w:r w:rsidRPr="009F4B45">
        <w:rPr>
          <w:rFonts w:ascii="Sylfaen" w:hAnsi="Sylfaen" w:cs="Sylfaen"/>
          <w:sz w:val="22"/>
          <w:szCs w:val="22"/>
        </w:rPr>
        <w:t>თუ</w:t>
      </w:r>
      <w:r w:rsidRPr="009F4B45">
        <w:rPr>
          <w:sz w:val="22"/>
          <w:szCs w:val="22"/>
        </w:rPr>
        <w:t xml:space="preserve"> 12 </w:t>
      </w:r>
      <w:r w:rsidRPr="009F4B45">
        <w:rPr>
          <w:rFonts w:ascii="Sylfaen" w:hAnsi="Sylfaen" w:cs="Sylfaen"/>
          <w:sz w:val="22"/>
          <w:szCs w:val="22"/>
        </w:rPr>
        <w:t>საათზე</w:t>
      </w:r>
      <w:r w:rsidRPr="009F4B45">
        <w:rPr>
          <w:sz w:val="22"/>
          <w:szCs w:val="22"/>
        </w:rPr>
        <w:t xml:space="preserve"> </w:t>
      </w:r>
      <w:r w:rsidRPr="009F4B45">
        <w:rPr>
          <w:rFonts w:ascii="Sylfaen" w:hAnsi="Sylfaen" w:cs="Sylfaen"/>
          <w:sz w:val="22"/>
          <w:szCs w:val="22"/>
        </w:rPr>
        <w:t>მეტი</w:t>
      </w:r>
      <w:r w:rsidR="00116DC6" w:rsidRPr="009F4B45">
        <w:rPr>
          <w:rFonts w:ascii="Sylfaen" w:hAnsi="Sylfaen" w:cs="Sylfaen"/>
          <w:sz w:val="22"/>
          <w:szCs w:val="22"/>
        </w:rPr>
        <w:t>ა</w:t>
      </w:r>
      <w:r w:rsidRPr="009F4B45">
        <w:rPr>
          <w:sz w:val="22"/>
          <w:szCs w:val="22"/>
        </w:rPr>
        <w:t xml:space="preserve"> </w:t>
      </w:r>
      <w:r w:rsidR="00116DC6" w:rsidRPr="009F4B45">
        <w:rPr>
          <w:rFonts w:ascii="Sylfaen" w:hAnsi="Sylfaen" w:cs="Sylfaen"/>
          <w:sz w:val="22"/>
          <w:szCs w:val="22"/>
        </w:rPr>
        <w:t>გასული</w:t>
      </w:r>
      <w:r w:rsidRPr="009F4B45">
        <w:rPr>
          <w:sz w:val="22"/>
          <w:szCs w:val="22"/>
        </w:rPr>
        <w:t xml:space="preserve">, </w:t>
      </w:r>
      <w:r w:rsidRPr="009F4B45">
        <w:rPr>
          <w:rFonts w:ascii="Sylfaen" w:hAnsi="Sylfaen" w:cs="Sylfaen"/>
          <w:sz w:val="22"/>
          <w:szCs w:val="22"/>
        </w:rPr>
        <w:t>მიიღეთ</w:t>
      </w:r>
      <w:r w:rsidRPr="009F4B45">
        <w:rPr>
          <w:sz w:val="22"/>
          <w:szCs w:val="22"/>
        </w:rPr>
        <w:t xml:space="preserve"> </w:t>
      </w:r>
      <w:r w:rsidRPr="009F4B45">
        <w:rPr>
          <w:rFonts w:ascii="Sylfaen" w:hAnsi="Sylfaen" w:cs="Sylfaen"/>
          <w:sz w:val="22"/>
          <w:szCs w:val="22"/>
        </w:rPr>
        <w:t>შემდეგი</w:t>
      </w:r>
      <w:r w:rsidRPr="009F4B45">
        <w:rPr>
          <w:sz w:val="22"/>
          <w:szCs w:val="22"/>
        </w:rPr>
        <w:t xml:space="preserve"> </w:t>
      </w:r>
      <w:r w:rsidRPr="009F4B45">
        <w:rPr>
          <w:rFonts w:ascii="Sylfaen" w:hAnsi="Sylfaen" w:cs="Sylfaen"/>
          <w:sz w:val="22"/>
          <w:szCs w:val="22"/>
        </w:rPr>
        <w:t>დოზა</w:t>
      </w:r>
      <w:r w:rsidRPr="009F4B45">
        <w:rPr>
          <w:sz w:val="22"/>
          <w:szCs w:val="22"/>
        </w:rPr>
        <w:t xml:space="preserve"> </w:t>
      </w:r>
      <w:r w:rsidRPr="009F4B45">
        <w:rPr>
          <w:rFonts w:ascii="Sylfaen" w:hAnsi="Sylfaen" w:cs="Sylfaen"/>
          <w:sz w:val="22"/>
          <w:szCs w:val="22"/>
        </w:rPr>
        <w:t>ჩვეულ</w:t>
      </w:r>
      <w:r w:rsidRPr="009F4B45">
        <w:rPr>
          <w:sz w:val="22"/>
          <w:szCs w:val="22"/>
        </w:rPr>
        <w:t xml:space="preserve"> </w:t>
      </w:r>
      <w:r w:rsidRPr="009F4B45">
        <w:rPr>
          <w:rFonts w:ascii="Sylfaen" w:hAnsi="Sylfaen" w:cs="Sylfaen"/>
          <w:sz w:val="22"/>
          <w:szCs w:val="22"/>
        </w:rPr>
        <w:t>დროს</w:t>
      </w:r>
      <w:r w:rsidRPr="009F4B45">
        <w:rPr>
          <w:sz w:val="22"/>
          <w:szCs w:val="22"/>
        </w:rPr>
        <w:t>.</w:t>
      </w:r>
    </w:p>
    <w:p w14:paraId="4500718D" w14:textId="77777777" w:rsidR="007639FB" w:rsidRPr="009F4B45" w:rsidRDefault="007639FB" w:rsidP="009F4B45">
      <w:pPr>
        <w:jc w:val="both"/>
        <w:rPr>
          <w:sz w:val="22"/>
          <w:szCs w:val="22"/>
        </w:rPr>
      </w:pPr>
      <w:r w:rsidRPr="009F4B45">
        <w:rPr>
          <w:rFonts w:ascii="Sylfaen" w:hAnsi="Sylfaen" w:cs="Sylfaen"/>
          <w:sz w:val="22"/>
          <w:szCs w:val="22"/>
        </w:rPr>
        <w:t>არ</w:t>
      </w:r>
      <w:r w:rsidRPr="009F4B45">
        <w:rPr>
          <w:sz w:val="22"/>
          <w:szCs w:val="22"/>
        </w:rPr>
        <w:t xml:space="preserve"> </w:t>
      </w:r>
      <w:r w:rsidRPr="009F4B45">
        <w:rPr>
          <w:rFonts w:ascii="Sylfaen" w:hAnsi="Sylfaen" w:cs="Sylfaen"/>
          <w:sz w:val="22"/>
          <w:szCs w:val="22"/>
        </w:rPr>
        <w:t>მიიღოთ</w:t>
      </w:r>
      <w:r w:rsidRPr="009F4B45">
        <w:rPr>
          <w:sz w:val="22"/>
          <w:szCs w:val="22"/>
        </w:rPr>
        <w:t xml:space="preserve"> </w:t>
      </w:r>
      <w:r w:rsidRPr="009F4B45">
        <w:rPr>
          <w:rFonts w:ascii="Sylfaen" w:hAnsi="Sylfaen" w:cs="Sylfaen"/>
          <w:sz w:val="22"/>
          <w:szCs w:val="22"/>
        </w:rPr>
        <w:t>ორმაგი</w:t>
      </w:r>
      <w:r w:rsidRPr="009F4B45">
        <w:rPr>
          <w:sz w:val="22"/>
          <w:szCs w:val="22"/>
        </w:rPr>
        <w:t xml:space="preserve"> </w:t>
      </w:r>
      <w:r w:rsidRPr="009F4B45">
        <w:rPr>
          <w:rFonts w:ascii="Sylfaen" w:hAnsi="Sylfaen" w:cs="Sylfaen"/>
          <w:sz w:val="22"/>
          <w:szCs w:val="22"/>
        </w:rPr>
        <w:t>დოზა</w:t>
      </w:r>
      <w:r w:rsidRPr="009F4B45">
        <w:rPr>
          <w:sz w:val="22"/>
          <w:szCs w:val="22"/>
        </w:rPr>
        <w:t xml:space="preserve"> </w:t>
      </w:r>
      <w:r w:rsidRPr="009F4B45">
        <w:rPr>
          <w:rFonts w:ascii="Sylfaen" w:hAnsi="Sylfaen" w:cs="Sylfaen"/>
          <w:sz w:val="22"/>
          <w:szCs w:val="22"/>
        </w:rPr>
        <w:t>გამოტოვებული</w:t>
      </w:r>
      <w:r w:rsidRPr="009F4B45">
        <w:rPr>
          <w:sz w:val="22"/>
          <w:szCs w:val="22"/>
        </w:rPr>
        <w:t xml:space="preserve"> </w:t>
      </w:r>
      <w:r w:rsidRPr="009F4B45">
        <w:rPr>
          <w:rFonts w:ascii="Sylfaen" w:hAnsi="Sylfaen" w:cs="Sylfaen"/>
          <w:sz w:val="22"/>
          <w:szCs w:val="22"/>
        </w:rPr>
        <w:t>დოზის</w:t>
      </w:r>
      <w:r w:rsidRPr="009F4B45">
        <w:rPr>
          <w:sz w:val="22"/>
          <w:szCs w:val="22"/>
        </w:rPr>
        <w:t xml:space="preserve"> </w:t>
      </w:r>
      <w:r w:rsidRPr="009F4B45">
        <w:rPr>
          <w:rFonts w:ascii="Sylfaen" w:hAnsi="Sylfaen" w:cs="Sylfaen"/>
          <w:sz w:val="22"/>
          <w:szCs w:val="22"/>
        </w:rPr>
        <w:t>ასანაზღაურებლად</w:t>
      </w:r>
      <w:r w:rsidRPr="009F4B45">
        <w:rPr>
          <w:sz w:val="22"/>
          <w:szCs w:val="22"/>
        </w:rPr>
        <w:t>.</w:t>
      </w:r>
    </w:p>
    <w:p w14:paraId="3D10F82D" w14:textId="77777777" w:rsidR="007639FB" w:rsidRPr="009F4B45" w:rsidRDefault="007639FB" w:rsidP="009F4B45">
      <w:pPr>
        <w:jc w:val="both"/>
        <w:rPr>
          <w:sz w:val="22"/>
          <w:szCs w:val="22"/>
        </w:rPr>
      </w:pPr>
    </w:p>
    <w:p w14:paraId="5CC8009D" w14:textId="0DE7161B" w:rsidR="007639FB" w:rsidRPr="00210398" w:rsidRDefault="007639FB" w:rsidP="009F4B45">
      <w:pPr>
        <w:jc w:val="both"/>
        <w:rPr>
          <w:b/>
          <w:bCs/>
          <w:sz w:val="22"/>
          <w:szCs w:val="22"/>
        </w:rPr>
      </w:pPr>
      <w:r w:rsidRPr="00210398">
        <w:rPr>
          <w:rFonts w:ascii="Sylfaen" w:hAnsi="Sylfaen" w:cs="Sylfaen"/>
          <w:b/>
          <w:bCs/>
          <w:sz w:val="22"/>
          <w:szCs w:val="22"/>
        </w:rPr>
        <w:t>თუ</w:t>
      </w:r>
      <w:r w:rsidRPr="00210398">
        <w:rPr>
          <w:b/>
          <w:bCs/>
          <w:sz w:val="22"/>
          <w:szCs w:val="22"/>
        </w:rPr>
        <w:t xml:space="preserve"> </w:t>
      </w:r>
      <w:r w:rsidRPr="00210398">
        <w:rPr>
          <w:rFonts w:ascii="Sylfaen" w:hAnsi="Sylfaen" w:cs="Sylfaen"/>
          <w:b/>
          <w:bCs/>
          <w:sz w:val="22"/>
          <w:szCs w:val="22"/>
        </w:rPr>
        <w:t>შეწყვეტთ</w:t>
      </w:r>
      <w:r w:rsidRPr="00210398">
        <w:rPr>
          <w:b/>
          <w:bCs/>
          <w:sz w:val="22"/>
          <w:szCs w:val="22"/>
        </w:rPr>
        <w:t xml:space="preserve"> </w:t>
      </w:r>
      <w:r w:rsidRPr="00210398">
        <w:rPr>
          <w:rFonts w:ascii="Sylfaen" w:hAnsi="Sylfaen" w:cs="Sylfaen"/>
          <w:b/>
          <w:bCs/>
          <w:sz w:val="22"/>
          <w:szCs w:val="22"/>
        </w:rPr>
        <w:t>ასეკლორის</w:t>
      </w:r>
      <w:r w:rsidRPr="00210398">
        <w:rPr>
          <w:b/>
          <w:bCs/>
          <w:sz w:val="22"/>
          <w:szCs w:val="22"/>
        </w:rPr>
        <w:t xml:space="preserve"> </w:t>
      </w:r>
      <w:r w:rsidRPr="00210398">
        <w:rPr>
          <w:rFonts w:ascii="Sylfaen" w:hAnsi="Sylfaen" w:cs="Sylfaen"/>
          <w:b/>
          <w:bCs/>
          <w:sz w:val="22"/>
          <w:szCs w:val="22"/>
        </w:rPr>
        <w:t>მიღებას</w:t>
      </w:r>
    </w:p>
    <w:p w14:paraId="6247F988" w14:textId="0E51183A" w:rsidR="007639FB" w:rsidRPr="009F4B45" w:rsidRDefault="007639FB" w:rsidP="009F4B45">
      <w:pPr>
        <w:jc w:val="both"/>
        <w:rPr>
          <w:sz w:val="22"/>
          <w:szCs w:val="22"/>
        </w:rPr>
      </w:pPr>
      <w:r w:rsidRPr="009F4B45">
        <w:rPr>
          <w:rFonts w:ascii="Sylfaen" w:hAnsi="Sylfaen" w:cs="Sylfaen"/>
          <w:sz w:val="22"/>
          <w:szCs w:val="22"/>
        </w:rPr>
        <w:t>არ</w:t>
      </w:r>
      <w:r w:rsidRPr="009F4B45">
        <w:rPr>
          <w:sz w:val="22"/>
          <w:szCs w:val="22"/>
        </w:rPr>
        <w:t xml:space="preserve"> </w:t>
      </w:r>
      <w:r w:rsidRPr="009F4B45">
        <w:rPr>
          <w:rFonts w:ascii="Sylfaen" w:hAnsi="Sylfaen" w:cs="Sylfaen"/>
          <w:sz w:val="22"/>
          <w:szCs w:val="22"/>
        </w:rPr>
        <w:t>შეწყვიტოთ</w:t>
      </w:r>
      <w:r w:rsidRPr="009F4B45">
        <w:rPr>
          <w:sz w:val="22"/>
          <w:szCs w:val="22"/>
        </w:rPr>
        <w:t xml:space="preserve"> </w:t>
      </w:r>
      <w:r w:rsidRPr="009F4B45">
        <w:rPr>
          <w:rFonts w:ascii="Sylfaen" w:hAnsi="Sylfaen" w:cs="Sylfaen"/>
          <w:sz w:val="22"/>
          <w:szCs w:val="22"/>
        </w:rPr>
        <w:t>მკურნალობა</w:t>
      </w:r>
      <w:r w:rsidRPr="009F4B45">
        <w:rPr>
          <w:sz w:val="22"/>
          <w:szCs w:val="22"/>
        </w:rPr>
        <w:t xml:space="preserve"> </w:t>
      </w:r>
      <w:r w:rsidR="00116DC6" w:rsidRPr="009F4B45">
        <w:rPr>
          <w:rFonts w:ascii="Sylfaen" w:hAnsi="Sylfaen"/>
          <w:sz w:val="22"/>
          <w:szCs w:val="22"/>
        </w:rPr>
        <w:t xml:space="preserve">თქვენი </w:t>
      </w:r>
      <w:r w:rsidRPr="009F4B45">
        <w:rPr>
          <w:rFonts w:ascii="Sylfaen" w:hAnsi="Sylfaen" w:cs="Sylfaen"/>
          <w:sz w:val="22"/>
          <w:szCs w:val="22"/>
        </w:rPr>
        <w:t>ექიმის</w:t>
      </w:r>
      <w:r w:rsidRPr="009F4B45">
        <w:rPr>
          <w:sz w:val="22"/>
          <w:szCs w:val="22"/>
        </w:rPr>
        <w:t xml:space="preserve"> </w:t>
      </w:r>
      <w:r w:rsidRPr="009F4B45">
        <w:rPr>
          <w:rFonts w:ascii="Sylfaen" w:hAnsi="Sylfaen" w:cs="Sylfaen"/>
          <w:sz w:val="22"/>
          <w:szCs w:val="22"/>
        </w:rPr>
        <w:t>დანიშნულების</w:t>
      </w:r>
      <w:r w:rsidRPr="009F4B45">
        <w:rPr>
          <w:sz w:val="22"/>
          <w:szCs w:val="22"/>
        </w:rPr>
        <w:t xml:space="preserve"> </w:t>
      </w:r>
      <w:r w:rsidRPr="009F4B45">
        <w:rPr>
          <w:rFonts w:ascii="Sylfaen" w:hAnsi="Sylfaen" w:cs="Sylfaen"/>
          <w:sz w:val="22"/>
          <w:szCs w:val="22"/>
        </w:rPr>
        <w:t>გარეშე</w:t>
      </w:r>
      <w:r w:rsidRPr="009F4B45">
        <w:rPr>
          <w:sz w:val="22"/>
          <w:szCs w:val="22"/>
        </w:rPr>
        <w:t xml:space="preserve">. </w:t>
      </w:r>
      <w:r w:rsidRPr="009F4B45">
        <w:rPr>
          <w:rFonts w:ascii="Sylfaen" w:hAnsi="Sylfaen" w:cs="Sylfaen"/>
          <w:sz w:val="22"/>
          <w:szCs w:val="22"/>
        </w:rPr>
        <w:t>მკურნალობის</w:t>
      </w:r>
      <w:r w:rsidRPr="009F4B45">
        <w:rPr>
          <w:sz w:val="22"/>
          <w:szCs w:val="22"/>
        </w:rPr>
        <w:t xml:space="preserve"> </w:t>
      </w:r>
      <w:r w:rsidRPr="009F4B45">
        <w:rPr>
          <w:rFonts w:ascii="Sylfaen" w:hAnsi="Sylfaen" w:cs="Sylfaen"/>
          <w:sz w:val="22"/>
          <w:szCs w:val="22"/>
        </w:rPr>
        <w:t>შეწყვეტამდე</w:t>
      </w:r>
      <w:r w:rsidRPr="009F4B45">
        <w:rPr>
          <w:sz w:val="22"/>
          <w:szCs w:val="22"/>
        </w:rPr>
        <w:t xml:space="preserve"> </w:t>
      </w:r>
      <w:r w:rsidRPr="009F4B45">
        <w:rPr>
          <w:rFonts w:ascii="Sylfaen" w:hAnsi="Sylfaen" w:cs="Sylfaen"/>
          <w:sz w:val="22"/>
          <w:szCs w:val="22"/>
        </w:rPr>
        <w:t>ან</w:t>
      </w:r>
      <w:r w:rsidRPr="009F4B45">
        <w:rPr>
          <w:sz w:val="22"/>
          <w:szCs w:val="22"/>
        </w:rPr>
        <w:t xml:space="preserve"> </w:t>
      </w:r>
      <w:r w:rsidRPr="009F4B45">
        <w:rPr>
          <w:rFonts w:ascii="Sylfaen" w:hAnsi="Sylfaen" w:cs="Sylfaen"/>
          <w:sz w:val="22"/>
          <w:szCs w:val="22"/>
        </w:rPr>
        <w:t>განახლებამდე</w:t>
      </w:r>
      <w:r w:rsidRPr="009F4B45">
        <w:rPr>
          <w:sz w:val="22"/>
          <w:szCs w:val="22"/>
        </w:rPr>
        <w:t xml:space="preserve"> </w:t>
      </w:r>
      <w:r w:rsidRPr="009F4B45">
        <w:rPr>
          <w:rFonts w:ascii="Sylfaen" w:hAnsi="Sylfaen" w:cs="Sylfaen"/>
          <w:sz w:val="22"/>
          <w:szCs w:val="22"/>
        </w:rPr>
        <w:t>მიმართეთ</w:t>
      </w:r>
      <w:r w:rsidR="00116DC6" w:rsidRPr="009F4B45">
        <w:rPr>
          <w:rFonts w:ascii="Sylfaen" w:hAnsi="Sylfaen" w:cs="Sylfaen"/>
          <w:sz w:val="22"/>
          <w:szCs w:val="22"/>
        </w:rPr>
        <w:t xml:space="preserve"> თქვენს</w:t>
      </w:r>
      <w:r w:rsidRPr="009F4B45">
        <w:rPr>
          <w:sz w:val="22"/>
          <w:szCs w:val="22"/>
        </w:rPr>
        <w:t xml:space="preserve"> </w:t>
      </w:r>
      <w:r w:rsidRPr="009F4B45">
        <w:rPr>
          <w:rFonts w:ascii="Sylfaen" w:hAnsi="Sylfaen" w:cs="Sylfaen"/>
          <w:sz w:val="22"/>
          <w:szCs w:val="22"/>
        </w:rPr>
        <w:t>ექიმს</w:t>
      </w:r>
      <w:r w:rsidRPr="009F4B45">
        <w:rPr>
          <w:sz w:val="22"/>
          <w:szCs w:val="22"/>
        </w:rPr>
        <w:t>.</w:t>
      </w:r>
    </w:p>
    <w:p w14:paraId="18AB6BDA" w14:textId="7462D34D" w:rsidR="006A38D5" w:rsidRPr="009F4B45" w:rsidRDefault="007639FB" w:rsidP="009F4B45">
      <w:pPr>
        <w:jc w:val="both"/>
        <w:rPr>
          <w:sz w:val="22"/>
          <w:szCs w:val="22"/>
          <w:lang w:val="en-US"/>
        </w:rPr>
      </w:pPr>
      <w:r w:rsidRPr="009F4B45">
        <w:rPr>
          <w:rFonts w:ascii="Sylfaen" w:hAnsi="Sylfaen" w:cs="Sylfaen"/>
          <w:sz w:val="22"/>
          <w:szCs w:val="22"/>
        </w:rPr>
        <w:t>თუ</w:t>
      </w:r>
      <w:r w:rsidRPr="009F4B45">
        <w:rPr>
          <w:sz w:val="22"/>
          <w:szCs w:val="22"/>
        </w:rPr>
        <w:t xml:space="preserve"> </w:t>
      </w:r>
      <w:r w:rsidRPr="009F4B45">
        <w:rPr>
          <w:rFonts w:ascii="Sylfaen" w:hAnsi="Sylfaen" w:cs="Sylfaen"/>
          <w:sz w:val="22"/>
          <w:szCs w:val="22"/>
        </w:rPr>
        <w:t>ამ</w:t>
      </w:r>
      <w:r w:rsidRPr="009F4B45">
        <w:rPr>
          <w:sz w:val="22"/>
          <w:szCs w:val="22"/>
        </w:rPr>
        <w:t xml:space="preserve"> </w:t>
      </w:r>
      <w:r w:rsidRPr="009F4B45">
        <w:rPr>
          <w:rFonts w:ascii="Sylfaen" w:hAnsi="Sylfaen" w:cs="Sylfaen"/>
          <w:sz w:val="22"/>
          <w:szCs w:val="22"/>
        </w:rPr>
        <w:t>მედიკამენტის</w:t>
      </w:r>
      <w:r w:rsidRPr="009F4B45">
        <w:rPr>
          <w:sz w:val="22"/>
          <w:szCs w:val="22"/>
        </w:rPr>
        <w:t xml:space="preserve"> </w:t>
      </w:r>
      <w:r w:rsidRPr="009F4B45">
        <w:rPr>
          <w:rFonts w:ascii="Sylfaen" w:hAnsi="Sylfaen" w:cs="Sylfaen"/>
          <w:sz w:val="22"/>
          <w:szCs w:val="22"/>
        </w:rPr>
        <w:t>გამოყენებასთან</w:t>
      </w:r>
      <w:r w:rsidRPr="009F4B45">
        <w:rPr>
          <w:sz w:val="22"/>
          <w:szCs w:val="22"/>
        </w:rPr>
        <w:t xml:space="preserve"> </w:t>
      </w:r>
      <w:r w:rsidRPr="009F4B45">
        <w:rPr>
          <w:rFonts w:ascii="Sylfaen" w:hAnsi="Sylfaen" w:cs="Sylfaen"/>
          <w:sz w:val="22"/>
          <w:szCs w:val="22"/>
        </w:rPr>
        <w:t>დაკავშირებით</w:t>
      </w:r>
      <w:r w:rsidRPr="009F4B45">
        <w:rPr>
          <w:sz w:val="22"/>
          <w:szCs w:val="22"/>
        </w:rPr>
        <w:t xml:space="preserve"> </w:t>
      </w:r>
      <w:r w:rsidRPr="009F4B45">
        <w:rPr>
          <w:rFonts w:ascii="Sylfaen" w:hAnsi="Sylfaen" w:cs="Sylfaen"/>
          <w:sz w:val="22"/>
          <w:szCs w:val="22"/>
        </w:rPr>
        <w:t>გაგიჩნდებათ</w:t>
      </w:r>
      <w:r w:rsidR="00116DC6" w:rsidRPr="009F4B45">
        <w:rPr>
          <w:rFonts w:ascii="Sylfaen" w:hAnsi="Sylfaen" w:cs="Sylfaen"/>
          <w:sz w:val="22"/>
          <w:szCs w:val="22"/>
        </w:rPr>
        <w:t xml:space="preserve"> დამატებითი</w:t>
      </w:r>
      <w:r w:rsidR="00116DC6" w:rsidRPr="009F4B45">
        <w:rPr>
          <w:sz w:val="22"/>
          <w:szCs w:val="22"/>
        </w:rPr>
        <w:t xml:space="preserve"> </w:t>
      </w:r>
      <w:r w:rsidR="00116DC6" w:rsidRPr="009F4B45">
        <w:rPr>
          <w:rFonts w:ascii="Sylfaen" w:hAnsi="Sylfaen" w:cs="Sylfaen"/>
          <w:sz w:val="22"/>
          <w:szCs w:val="22"/>
        </w:rPr>
        <w:t>კითხვები</w:t>
      </w:r>
      <w:r w:rsidRPr="009F4B45">
        <w:rPr>
          <w:sz w:val="22"/>
          <w:szCs w:val="22"/>
        </w:rPr>
        <w:t xml:space="preserve">, </w:t>
      </w:r>
      <w:r w:rsidRPr="009F4B45">
        <w:rPr>
          <w:rFonts w:ascii="Sylfaen" w:hAnsi="Sylfaen" w:cs="Sylfaen"/>
          <w:sz w:val="22"/>
          <w:szCs w:val="22"/>
        </w:rPr>
        <w:t>მიმართეთ</w:t>
      </w:r>
      <w:r w:rsidRPr="009F4B45">
        <w:rPr>
          <w:sz w:val="22"/>
          <w:szCs w:val="22"/>
        </w:rPr>
        <w:t xml:space="preserve"> </w:t>
      </w:r>
      <w:r w:rsidR="00116DC6" w:rsidRPr="009F4B45">
        <w:rPr>
          <w:rFonts w:ascii="Sylfaen" w:hAnsi="Sylfaen"/>
          <w:sz w:val="22"/>
          <w:szCs w:val="22"/>
        </w:rPr>
        <w:t xml:space="preserve">თქვენს </w:t>
      </w:r>
      <w:r w:rsidRPr="009F4B45">
        <w:rPr>
          <w:rFonts w:ascii="Sylfaen" w:hAnsi="Sylfaen" w:cs="Sylfaen"/>
          <w:sz w:val="22"/>
          <w:szCs w:val="22"/>
        </w:rPr>
        <w:t>ექიმს</w:t>
      </w:r>
      <w:r w:rsidRPr="009F4B45">
        <w:rPr>
          <w:sz w:val="22"/>
          <w:szCs w:val="22"/>
        </w:rPr>
        <w:t xml:space="preserve">, </w:t>
      </w:r>
      <w:r w:rsidRPr="009F4B45">
        <w:rPr>
          <w:rFonts w:ascii="Sylfaen" w:hAnsi="Sylfaen" w:cs="Sylfaen"/>
          <w:sz w:val="22"/>
          <w:szCs w:val="22"/>
        </w:rPr>
        <w:t>ფარმაცევტს</w:t>
      </w:r>
      <w:r w:rsidRPr="009F4B45">
        <w:rPr>
          <w:sz w:val="22"/>
          <w:szCs w:val="22"/>
        </w:rPr>
        <w:t xml:space="preserve"> </w:t>
      </w:r>
      <w:r w:rsidRPr="009F4B45">
        <w:rPr>
          <w:rFonts w:ascii="Sylfaen" w:hAnsi="Sylfaen" w:cs="Sylfaen"/>
          <w:sz w:val="22"/>
          <w:szCs w:val="22"/>
        </w:rPr>
        <w:t>ან</w:t>
      </w:r>
      <w:r w:rsidRPr="009F4B45">
        <w:rPr>
          <w:sz w:val="22"/>
          <w:szCs w:val="22"/>
        </w:rPr>
        <w:t xml:space="preserve"> </w:t>
      </w:r>
      <w:r w:rsidRPr="009F4B45">
        <w:rPr>
          <w:rFonts w:ascii="Sylfaen" w:hAnsi="Sylfaen" w:cs="Sylfaen"/>
          <w:sz w:val="22"/>
          <w:szCs w:val="22"/>
        </w:rPr>
        <w:t>ექთანს</w:t>
      </w:r>
      <w:r w:rsidR="00116DC6" w:rsidRPr="009F4B45">
        <w:rPr>
          <w:rFonts w:ascii="Sylfaen" w:hAnsi="Sylfaen" w:cs="Sylfaen"/>
          <w:sz w:val="22"/>
          <w:szCs w:val="22"/>
        </w:rPr>
        <w:t>.</w:t>
      </w:r>
    </w:p>
    <w:bookmarkEnd w:id="3"/>
    <w:p w14:paraId="177B66F4" w14:textId="77777777" w:rsidR="00615A3D" w:rsidRPr="009F4B45" w:rsidRDefault="00615A3D" w:rsidP="009F4B45">
      <w:pPr>
        <w:jc w:val="both"/>
        <w:rPr>
          <w:rFonts w:ascii="Sylfaen" w:hAnsi="Sylfaen"/>
          <w:sz w:val="22"/>
          <w:szCs w:val="22"/>
          <w:lang w:val="en-US"/>
        </w:rPr>
      </w:pPr>
    </w:p>
    <w:p w14:paraId="5C2B7F48" w14:textId="77777777" w:rsidR="00264CB4" w:rsidRPr="00D54371" w:rsidRDefault="00615A3D" w:rsidP="009F4B45">
      <w:pPr>
        <w:suppressAutoHyphens/>
        <w:jc w:val="both"/>
        <w:rPr>
          <w:b/>
          <w:bCs/>
          <w:sz w:val="22"/>
          <w:szCs w:val="22"/>
        </w:rPr>
      </w:pPr>
      <w:r w:rsidRPr="00D54371">
        <w:rPr>
          <w:rFonts w:ascii="Sylfaen" w:hAnsi="Sylfaen"/>
          <w:b/>
          <w:bCs/>
          <w:sz w:val="22"/>
          <w:szCs w:val="22"/>
        </w:rPr>
        <w:t>4.</w:t>
      </w:r>
      <w:r w:rsidRPr="00D54371">
        <w:rPr>
          <w:rFonts w:ascii="Sylfaen" w:hAnsi="Sylfaen"/>
          <w:b/>
          <w:bCs/>
          <w:sz w:val="22"/>
          <w:szCs w:val="22"/>
        </w:rPr>
        <w:tab/>
      </w:r>
      <w:r w:rsidR="00264CB4" w:rsidRPr="00D54371">
        <w:rPr>
          <w:rFonts w:ascii="Sylfaen" w:hAnsi="Sylfaen" w:cs="Sylfaen"/>
          <w:b/>
          <w:bCs/>
          <w:sz w:val="22"/>
          <w:szCs w:val="22"/>
        </w:rPr>
        <w:t>შესაძლო</w:t>
      </w:r>
      <w:r w:rsidR="00264CB4" w:rsidRPr="00D54371">
        <w:rPr>
          <w:b/>
          <w:bCs/>
          <w:sz w:val="22"/>
          <w:szCs w:val="22"/>
        </w:rPr>
        <w:t xml:space="preserve"> </w:t>
      </w:r>
      <w:r w:rsidR="00264CB4" w:rsidRPr="00D54371">
        <w:rPr>
          <w:rFonts w:ascii="Sylfaen" w:hAnsi="Sylfaen" w:cs="Sylfaen"/>
          <w:b/>
          <w:bCs/>
          <w:sz w:val="22"/>
          <w:szCs w:val="22"/>
        </w:rPr>
        <w:t>გვერდითი</w:t>
      </w:r>
      <w:r w:rsidR="00264CB4" w:rsidRPr="00D54371">
        <w:rPr>
          <w:b/>
          <w:bCs/>
          <w:sz w:val="22"/>
          <w:szCs w:val="22"/>
        </w:rPr>
        <w:t xml:space="preserve"> </w:t>
      </w:r>
      <w:r w:rsidR="00264CB4" w:rsidRPr="00D54371">
        <w:rPr>
          <w:rFonts w:ascii="Sylfaen" w:hAnsi="Sylfaen" w:cs="Sylfaen"/>
          <w:b/>
          <w:bCs/>
          <w:sz w:val="22"/>
          <w:szCs w:val="22"/>
        </w:rPr>
        <w:t>მოვლენები</w:t>
      </w:r>
    </w:p>
    <w:p w14:paraId="5F0F91C0" w14:textId="77777777" w:rsidR="004A432D" w:rsidRPr="009F4B45" w:rsidRDefault="00116DC6" w:rsidP="009F4B45">
      <w:pPr>
        <w:pStyle w:val="Bodytext60"/>
        <w:tabs>
          <w:tab w:val="left" w:pos="567"/>
        </w:tabs>
        <w:spacing w:after="0" w:line="240" w:lineRule="auto"/>
        <w:ind w:left="90" w:right="20" w:firstLine="0"/>
        <w:jc w:val="both"/>
        <w:rPr>
          <w:rFonts w:ascii="Sylfaen" w:hAnsi="Sylfaen"/>
          <w:b w:val="0"/>
          <w:bCs w:val="0"/>
          <w:sz w:val="22"/>
          <w:szCs w:val="22"/>
          <w:lang w:eastAsia="pt-PT"/>
        </w:rPr>
      </w:pPr>
      <w:r w:rsidRPr="009F4B45">
        <w:rPr>
          <w:rFonts w:ascii="Sylfaen" w:hAnsi="Sylfaen"/>
          <w:b w:val="0"/>
          <w:bCs w:val="0"/>
          <w:sz w:val="22"/>
          <w:szCs w:val="22"/>
          <w:lang w:eastAsia="pt-PT"/>
        </w:rPr>
        <w:lastRenderedPageBreak/>
        <w:t>ყველა</w:t>
      </w:r>
      <w:r w:rsidR="00264CB4" w:rsidRPr="009F4B45">
        <w:rPr>
          <w:rFonts w:ascii="Sylfaen" w:hAnsi="Sylfaen"/>
          <w:b w:val="0"/>
          <w:bCs w:val="0"/>
          <w:sz w:val="22"/>
          <w:szCs w:val="22"/>
          <w:lang w:eastAsia="pt-PT"/>
        </w:rPr>
        <w:t xml:space="preserve"> პრეპარატების მსგავსად, ამ სამკურნალო საშუალებასაც შეუძლია გამოიწვიოს გვერდითი მოვლენები, თუმცა ისინი არ აღენიშნება ყველა პაციენტს</w:t>
      </w:r>
    </w:p>
    <w:p w14:paraId="57FEDF10" w14:textId="77777777" w:rsidR="004A432D" w:rsidRPr="009F4B45" w:rsidRDefault="004A432D" w:rsidP="009F4B45">
      <w:pPr>
        <w:pStyle w:val="Bodytext60"/>
        <w:tabs>
          <w:tab w:val="left" w:pos="567"/>
        </w:tabs>
        <w:spacing w:after="0" w:line="240" w:lineRule="auto"/>
        <w:ind w:left="9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დაუყოვნებლივ დაუკავშირდით თქვენს ექიმს, თუ შეამჩნევთ რომელიმეს შემდეგიდან:</w:t>
      </w:r>
    </w:p>
    <w:p w14:paraId="5AE85A3A" w14:textId="77777777" w:rsidR="004A432D" w:rsidRPr="009F4B45" w:rsidRDefault="004A432D" w:rsidP="00210398">
      <w:pPr>
        <w:pStyle w:val="Bodytext60"/>
        <w:numPr>
          <w:ilvl w:val="0"/>
          <w:numId w:val="46"/>
        </w:numPr>
        <w:tabs>
          <w:tab w:val="left" w:pos="567"/>
        </w:tabs>
        <w:spacing w:after="0" w:line="240" w:lineRule="auto"/>
        <w:ind w:left="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ცხელება, ინფექციის ნიშნები ან ძლიერი დაღლილობა. ეს სიმპტომები შეიძლება გამოწვეული იყოს სისხლის ზოგიერთი უჯრედის იშვიათი შემცირებით.</w:t>
      </w:r>
    </w:p>
    <w:p w14:paraId="4C0CD24D" w14:textId="46827DB3" w:rsidR="004A432D" w:rsidRPr="009F4B45" w:rsidRDefault="004A432D" w:rsidP="00210398">
      <w:pPr>
        <w:pStyle w:val="Bodytext60"/>
        <w:numPr>
          <w:ilvl w:val="0"/>
          <w:numId w:val="46"/>
        </w:numPr>
        <w:tabs>
          <w:tab w:val="left" w:pos="567"/>
        </w:tabs>
        <w:spacing w:after="0" w:line="240" w:lineRule="auto"/>
        <w:ind w:left="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 xml:space="preserve">ღვიძლის პრობლემების ნიშნები, როგორიცაა კანის და/ან თვალების გაყვითლება (სიყვითლე), სისხლდენასთან დაკავშირებული ან არ დაკავშირებული, რომელიც კანქვეშ წითელი წერტილოვანი წერტილების სახით ვლინდება და/ან დაბნეულობა (იხ. მე-2 </w:t>
      </w:r>
      <w:r w:rsidR="00210398">
        <w:rPr>
          <w:rFonts w:ascii="Sylfaen" w:hAnsi="Sylfaen"/>
          <w:b w:val="0"/>
          <w:bCs w:val="0"/>
          <w:sz w:val="22"/>
          <w:szCs w:val="22"/>
          <w:lang w:val="ka-GE" w:eastAsia="pt-PT"/>
        </w:rPr>
        <w:t>ნაწილი</w:t>
      </w:r>
      <w:r w:rsidRPr="009F4B45">
        <w:rPr>
          <w:rFonts w:ascii="Sylfaen" w:hAnsi="Sylfaen"/>
          <w:b w:val="0"/>
          <w:bCs w:val="0"/>
          <w:sz w:val="22"/>
          <w:szCs w:val="22"/>
          <w:lang w:val="ka-GE" w:eastAsia="pt-PT"/>
        </w:rPr>
        <w:t xml:space="preserve"> „გაფრთხილებები და სიფრთხილის </w:t>
      </w:r>
      <w:r w:rsidRPr="009B7569">
        <w:rPr>
          <w:rFonts w:ascii="Sylfaen" w:hAnsi="Sylfaen"/>
          <w:b w:val="0"/>
          <w:bCs w:val="0"/>
          <w:color w:val="000000" w:themeColor="text1"/>
          <w:sz w:val="22"/>
          <w:szCs w:val="22"/>
          <w:lang w:val="ka-GE" w:eastAsia="pt-PT"/>
        </w:rPr>
        <w:t>ზომები“)</w:t>
      </w:r>
    </w:p>
    <w:p w14:paraId="62E1B135" w14:textId="77777777" w:rsidR="004A432D" w:rsidRDefault="004A432D" w:rsidP="00210398">
      <w:pPr>
        <w:pStyle w:val="Bodytext60"/>
        <w:numPr>
          <w:ilvl w:val="0"/>
          <w:numId w:val="46"/>
        </w:numPr>
        <w:tabs>
          <w:tab w:val="left" w:pos="567"/>
        </w:tabs>
        <w:spacing w:after="0" w:line="240" w:lineRule="auto"/>
        <w:ind w:left="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პირის ღრუს შეშუპება ან კანისმიერი დარღვევები, როგორიცაა გამონაყარი და ქავილი, კანის ბუშტუკები. ეს ნიშნები შეიძლება გამოწვეული იყოს ალერგიული რეაქციით.</w:t>
      </w:r>
    </w:p>
    <w:p w14:paraId="44A1309F" w14:textId="77777777" w:rsidR="009B7569" w:rsidRPr="009F4B45" w:rsidRDefault="009B7569" w:rsidP="00210398">
      <w:pPr>
        <w:pStyle w:val="Bodytext60"/>
        <w:numPr>
          <w:ilvl w:val="0"/>
          <w:numId w:val="46"/>
        </w:numPr>
        <w:tabs>
          <w:tab w:val="left" w:pos="567"/>
        </w:tabs>
        <w:spacing w:after="0" w:line="240" w:lineRule="auto"/>
        <w:ind w:left="0" w:right="20" w:firstLine="0"/>
        <w:jc w:val="both"/>
        <w:rPr>
          <w:rFonts w:ascii="Sylfaen" w:hAnsi="Sylfaen"/>
          <w:b w:val="0"/>
          <w:bCs w:val="0"/>
          <w:sz w:val="22"/>
          <w:szCs w:val="22"/>
          <w:lang w:val="ka-GE" w:eastAsia="pt-PT"/>
        </w:rPr>
      </w:pPr>
    </w:p>
    <w:p w14:paraId="6D967623" w14:textId="77777777" w:rsidR="004A432D" w:rsidRDefault="004A432D" w:rsidP="009F4B45">
      <w:pPr>
        <w:pStyle w:val="Bodytext60"/>
        <w:tabs>
          <w:tab w:val="left" w:pos="567"/>
        </w:tabs>
        <w:spacing w:after="0" w:line="240" w:lineRule="auto"/>
        <w:ind w:left="66"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კლოპიდოგრელს + აცეტილსალიცილის მჟავის გამოყენებისას ყველაზე გავრცელებული გვერდითი მოვლენაა სისხლდენა. სისხლდენა შეიძლება გამოვლინდეს კუჭიდან ან ნაწლავებიდან სისხლდენის, სისხლჩაქცევების, ჰემატომის (უჩვეულო სისხლდენა ან სისხლჩაქცევა), ცხვირიდან სისხლდენის ან შარდში სისხლის სახით. ასევე აღწერილია თვალის, ქალასშიდა (განსაკუთრებით ხანდაზმული ასაკის  პაციენტებში), ფილტვის და სახსრების სისხლდენის რამდენიმე შემთხვევა.</w:t>
      </w:r>
    </w:p>
    <w:p w14:paraId="1C292E5C" w14:textId="77777777" w:rsidR="009B7569" w:rsidRPr="009F4B45" w:rsidRDefault="009B7569" w:rsidP="009F4B45">
      <w:pPr>
        <w:pStyle w:val="Bodytext60"/>
        <w:tabs>
          <w:tab w:val="left" w:pos="567"/>
        </w:tabs>
        <w:spacing w:after="0" w:line="240" w:lineRule="auto"/>
        <w:ind w:left="66" w:right="20" w:firstLine="0"/>
        <w:jc w:val="both"/>
        <w:rPr>
          <w:rFonts w:ascii="Sylfaen" w:hAnsi="Sylfaen"/>
          <w:b w:val="0"/>
          <w:bCs w:val="0"/>
          <w:sz w:val="22"/>
          <w:szCs w:val="22"/>
          <w:lang w:val="ka-GE" w:eastAsia="pt-PT"/>
        </w:rPr>
      </w:pPr>
    </w:p>
    <w:p w14:paraId="3C509B23" w14:textId="465CB4F2" w:rsidR="004A432D" w:rsidRPr="009B7569" w:rsidRDefault="004A432D" w:rsidP="009B7569">
      <w:pPr>
        <w:pStyle w:val="Bodytext60"/>
        <w:tabs>
          <w:tab w:val="left" w:pos="567"/>
        </w:tabs>
        <w:spacing w:after="0" w:line="240" w:lineRule="auto"/>
        <w:ind w:right="20" w:firstLine="0"/>
        <w:jc w:val="both"/>
        <w:rPr>
          <w:rFonts w:ascii="Sylfaen" w:hAnsi="Sylfaen"/>
          <w:color w:val="000000" w:themeColor="text1"/>
          <w:sz w:val="22"/>
          <w:szCs w:val="22"/>
          <w:lang w:val="ka-GE" w:eastAsia="pt-PT"/>
        </w:rPr>
      </w:pPr>
      <w:r w:rsidRPr="009B7569">
        <w:rPr>
          <w:rFonts w:ascii="Sylfaen" w:hAnsi="Sylfaen"/>
          <w:color w:val="000000" w:themeColor="text1"/>
          <w:sz w:val="22"/>
          <w:szCs w:val="22"/>
          <w:lang w:val="ka-GE" w:eastAsia="pt-PT"/>
        </w:rPr>
        <w:t>თუ ასეკლორის მიღების დროს განვითარდა ხანგრძლივი სისხლდენა</w:t>
      </w:r>
    </w:p>
    <w:p w14:paraId="215BCA7E" w14:textId="796693A7" w:rsidR="007F7DB5" w:rsidRDefault="004A432D" w:rsidP="009F4B45">
      <w:pPr>
        <w:pStyle w:val="Bodytext60"/>
        <w:tabs>
          <w:tab w:val="left" w:pos="567"/>
        </w:tabs>
        <w:spacing w:after="0" w:line="240" w:lineRule="auto"/>
        <w:ind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 xml:space="preserve">ჭრილობების ან </w:t>
      </w:r>
      <w:r w:rsidR="007F7DB5" w:rsidRPr="009F4B45">
        <w:rPr>
          <w:rFonts w:ascii="Sylfaen" w:hAnsi="Sylfaen"/>
          <w:b w:val="0"/>
          <w:bCs w:val="0"/>
          <w:sz w:val="22"/>
          <w:szCs w:val="22"/>
          <w:lang w:val="ka-GE" w:eastAsia="pt-PT"/>
        </w:rPr>
        <w:t>გაჭრის</w:t>
      </w:r>
      <w:r w:rsidRPr="009F4B45">
        <w:rPr>
          <w:rFonts w:ascii="Sylfaen" w:hAnsi="Sylfaen"/>
          <w:b w:val="0"/>
          <w:bCs w:val="0"/>
          <w:sz w:val="22"/>
          <w:szCs w:val="22"/>
          <w:lang w:val="ka-GE" w:eastAsia="pt-PT"/>
        </w:rPr>
        <w:t xml:space="preserve"> შემთხვევაში, სისხლდენის შეჩერებას შესაძლოა ჩვეულებრივზე მეტი დრო დასჭირდეს. ეს დაკავშირებულია პრეპარატის მოქმედების მექანიზმთან, რადგან ეს უკანასკნელი ხელს უშლის სისხლის კოლტის წარმოქმნას. მცირე </w:t>
      </w:r>
      <w:r w:rsidR="007F7DB5" w:rsidRPr="009F4B45">
        <w:rPr>
          <w:rFonts w:ascii="Sylfaen" w:hAnsi="Sylfaen"/>
          <w:b w:val="0"/>
          <w:bCs w:val="0"/>
          <w:sz w:val="22"/>
          <w:szCs w:val="22"/>
          <w:lang w:val="ka-GE" w:eastAsia="pt-PT"/>
        </w:rPr>
        <w:t>გაჭრა</w:t>
      </w:r>
      <w:r w:rsidRPr="009F4B45">
        <w:rPr>
          <w:rFonts w:ascii="Sylfaen" w:hAnsi="Sylfaen"/>
          <w:b w:val="0"/>
          <w:bCs w:val="0"/>
          <w:sz w:val="22"/>
          <w:szCs w:val="22"/>
          <w:lang w:val="ka-GE" w:eastAsia="pt-PT"/>
        </w:rPr>
        <w:t xml:space="preserve"> ან ჭრილობები (მაგალითად, თუ გაპარსვის დროს </w:t>
      </w:r>
      <w:r w:rsidR="007F7DB5" w:rsidRPr="009F4B45">
        <w:rPr>
          <w:rFonts w:ascii="Sylfaen" w:hAnsi="Sylfaen"/>
          <w:b w:val="0"/>
          <w:bCs w:val="0"/>
          <w:sz w:val="22"/>
          <w:szCs w:val="22"/>
          <w:lang w:val="ka-GE" w:eastAsia="pt-PT"/>
        </w:rPr>
        <w:t>გაიჭრით</w:t>
      </w:r>
      <w:r w:rsidRPr="009F4B45">
        <w:rPr>
          <w:rFonts w:ascii="Sylfaen" w:hAnsi="Sylfaen"/>
          <w:b w:val="0"/>
          <w:bCs w:val="0"/>
          <w:sz w:val="22"/>
          <w:szCs w:val="22"/>
          <w:lang w:val="ka-GE" w:eastAsia="pt-PT"/>
        </w:rPr>
        <w:t xml:space="preserve">) შეშფოთების მიზეზს არ წარმოადგენს. თუმცა, თუ სისხლდენის გამო </w:t>
      </w:r>
      <w:r w:rsidR="007F7DB5" w:rsidRPr="009F4B45">
        <w:rPr>
          <w:rFonts w:ascii="Sylfaen" w:hAnsi="Sylfaen"/>
          <w:b w:val="0"/>
          <w:bCs w:val="0"/>
          <w:sz w:val="22"/>
          <w:szCs w:val="22"/>
          <w:lang w:val="ka-GE" w:eastAsia="pt-PT"/>
        </w:rPr>
        <w:t>ღელავთ</w:t>
      </w:r>
      <w:r w:rsidRPr="009F4B45">
        <w:rPr>
          <w:rFonts w:ascii="Sylfaen" w:hAnsi="Sylfaen"/>
          <w:b w:val="0"/>
          <w:bCs w:val="0"/>
          <w:sz w:val="22"/>
          <w:szCs w:val="22"/>
          <w:lang w:val="ka-GE" w:eastAsia="pt-PT"/>
        </w:rPr>
        <w:t xml:space="preserve">, დაუყოვნებლივ </w:t>
      </w:r>
      <w:r w:rsidR="007F7DB5" w:rsidRPr="009F4B45">
        <w:rPr>
          <w:rFonts w:ascii="Sylfaen" w:hAnsi="Sylfaen"/>
          <w:b w:val="0"/>
          <w:bCs w:val="0"/>
          <w:sz w:val="22"/>
          <w:szCs w:val="22"/>
          <w:lang w:val="ka-GE" w:eastAsia="pt-PT"/>
        </w:rPr>
        <w:t>მიმართეთ ექიმს</w:t>
      </w:r>
      <w:r w:rsidRPr="009F4B45">
        <w:rPr>
          <w:rFonts w:ascii="Sylfaen" w:hAnsi="Sylfaen"/>
          <w:b w:val="0"/>
          <w:bCs w:val="0"/>
          <w:sz w:val="22"/>
          <w:szCs w:val="22"/>
          <w:lang w:val="ka-GE" w:eastAsia="pt-PT"/>
        </w:rPr>
        <w:t xml:space="preserve"> (იხ</w:t>
      </w:r>
      <w:r w:rsidR="007F7DB5" w:rsidRPr="009F4B45">
        <w:rPr>
          <w:rFonts w:ascii="Sylfaen" w:hAnsi="Sylfaen"/>
          <w:b w:val="0"/>
          <w:bCs w:val="0"/>
          <w:sz w:val="22"/>
          <w:szCs w:val="22"/>
          <w:lang w:val="ka-GE" w:eastAsia="pt-PT"/>
        </w:rPr>
        <w:t>.</w:t>
      </w:r>
      <w:r w:rsidRPr="009F4B45">
        <w:rPr>
          <w:rFonts w:ascii="Sylfaen" w:hAnsi="Sylfaen"/>
          <w:b w:val="0"/>
          <w:bCs w:val="0"/>
          <w:sz w:val="22"/>
          <w:szCs w:val="22"/>
          <w:lang w:val="ka-GE" w:eastAsia="pt-PT"/>
        </w:rPr>
        <w:t xml:space="preserve"> მე-2 </w:t>
      </w:r>
      <w:r w:rsidR="009B7569">
        <w:rPr>
          <w:rFonts w:ascii="Sylfaen" w:hAnsi="Sylfaen"/>
          <w:b w:val="0"/>
          <w:bCs w:val="0"/>
          <w:sz w:val="22"/>
          <w:szCs w:val="22"/>
          <w:lang w:val="ka-GE" w:eastAsia="pt-PT"/>
        </w:rPr>
        <w:t>ნაწილი</w:t>
      </w:r>
      <w:r w:rsidR="007F7DB5" w:rsidRPr="009F4B45">
        <w:rPr>
          <w:rFonts w:ascii="Sylfaen" w:hAnsi="Sylfaen"/>
          <w:b w:val="0"/>
          <w:bCs w:val="0"/>
          <w:sz w:val="22"/>
          <w:szCs w:val="22"/>
          <w:lang w:val="ka-GE" w:eastAsia="pt-PT"/>
        </w:rPr>
        <w:t xml:space="preserve"> </w:t>
      </w:r>
      <w:r w:rsidRPr="009F4B45">
        <w:rPr>
          <w:rFonts w:ascii="Sylfaen" w:hAnsi="Sylfaen"/>
          <w:b w:val="0"/>
          <w:bCs w:val="0"/>
          <w:sz w:val="22"/>
          <w:szCs w:val="22"/>
          <w:lang w:val="ka-GE" w:eastAsia="pt-PT"/>
        </w:rPr>
        <w:t>„გაფრთხილებები და სიფრთხილის ზომები“)</w:t>
      </w:r>
      <w:r w:rsidR="007F7DB5" w:rsidRPr="009F4B45">
        <w:rPr>
          <w:rFonts w:ascii="Sylfaen" w:hAnsi="Sylfaen"/>
          <w:b w:val="0"/>
          <w:bCs w:val="0"/>
          <w:sz w:val="22"/>
          <w:szCs w:val="22"/>
          <w:lang w:val="ka-GE" w:eastAsia="pt-PT"/>
        </w:rPr>
        <w:t>.</w:t>
      </w:r>
    </w:p>
    <w:p w14:paraId="3BF3C004" w14:textId="77777777" w:rsidR="009B7569" w:rsidRPr="009F4B45" w:rsidRDefault="009B7569" w:rsidP="009F4B45">
      <w:pPr>
        <w:pStyle w:val="Bodytext60"/>
        <w:tabs>
          <w:tab w:val="left" w:pos="567"/>
        </w:tabs>
        <w:spacing w:after="0" w:line="240" w:lineRule="auto"/>
        <w:ind w:right="20" w:firstLine="0"/>
        <w:jc w:val="both"/>
        <w:rPr>
          <w:rFonts w:ascii="Sylfaen" w:hAnsi="Sylfaen"/>
          <w:b w:val="0"/>
          <w:bCs w:val="0"/>
          <w:sz w:val="22"/>
          <w:szCs w:val="22"/>
          <w:lang w:val="ka-GE" w:eastAsia="pt-PT"/>
        </w:rPr>
      </w:pPr>
    </w:p>
    <w:p w14:paraId="51E872D4" w14:textId="46A0C96A" w:rsidR="004A432D" w:rsidRPr="009B7569" w:rsidRDefault="004A432D" w:rsidP="009F4B45">
      <w:pPr>
        <w:pStyle w:val="Bodytext60"/>
        <w:tabs>
          <w:tab w:val="left" w:pos="567"/>
        </w:tabs>
        <w:spacing w:after="0" w:line="240" w:lineRule="auto"/>
        <w:ind w:right="20" w:firstLine="0"/>
        <w:jc w:val="both"/>
        <w:rPr>
          <w:rFonts w:ascii="Sylfaen" w:hAnsi="Sylfaen"/>
          <w:sz w:val="22"/>
          <w:szCs w:val="22"/>
          <w:lang w:val="ka-GE" w:eastAsia="pt-PT"/>
        </w:rPr>
      </w:pPr>
      <w:r w:rsidRPr="009B7569">
        <w:rPr>
          <w:rFonts w:ascii="Sylfaen" w:hAnsi="Sylfaen"/>
          <w:sz w:val="22"/>
          <w:szCs w:val="22"/>
          <w:lang w:val="ka-GE" w:eastAsia="pt-PT"/>
        </w:rPr>
        <w:t>სხვა გვერდითი მოვლენები მოიცავს</w:t>
      </w:r>
    </w:p>
    <w:p w14:paraId="7830883E" w14:textId="0295A9B3" w:rsidR="007F7DB5" w:rsidRPr="009B7569" w:rsidRDefault="007F7DB5" w:rsidP="009F4B45">
      <w:pPr>
        <w:pStyle w:val="Bodytext60"/>
        <w:tabs>
          <w:tab w:val="left" w:pos="567"/>
        </w:tabs>
        <w:spacing w:after="0"/>
        <w:ind w:right="20" w:firstLine="0"/>
        <w:jc w:val="both"/>
        <w:rPr>
          <w:rFonts w:ascii="Sylfaen" w:hAnsi="Sylfaen"/>
          <w:sz w:val="22"/>
          <w:szCs w:val="22"/>
          <w:lang w:val="ka-GE" w:eastAsia="pt-PT"/>
        </w:rPr>
      </w:pPr>
      <w:r w:rsidRPr="009B7569">
        <w:rPr>
          <w:rFonts w:ascii="Sylfaen" w:hAnsi="Sylfaen"/>
          <w:sz w:val="22"/>
          <w:szCs w:val="22"/>
          <w:lang w:val="ka-GE" w:eastAsia="pt-PT"/>
        </w:rPr>
        <w:t>ხშირი გვერდითი მოვლენები (შეიძლება აღენიშნებოდეს 10-დან 1-მდე პაციენტს):</w:t>
      </w:r>
    </w:p>
    <w:p w14:paraId="2816922C" w14:textId="7F0A4701" w:rsidR="007F7DB5" w:rsidRDefault="007F7DB5" w:rsidP="009B7569">
      <w:pPr>
        <w:pStyle w:val="Bodytext60"/>
        <w:numPr>
          <w:ilvl w:val="0"/>
          <w:numId w:val="47"/>
        </w:numPr>
        <w:tabs>
          <w:tab w:val="left" w:pos="567"/>
        </w:tabs>
        <w:spacing w:after="0"/>
        <w:ind w:left="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დიარეა, მუცლის ტკივილი, საჭმლის მონელების დარღვევა ან გულძმარვა.</w:t>
      </w:r>
    </w:p>
    <w:p w14:paraId="7212DBE6" w14:textId="77777777" w:rsidR="009B7569" w:rsidRPr="009F4B45" w:rsidRDefault="009B7569" w:rsidP="009B7569">
      <w:pPr>
        <w:pStyle w:val="Bodytext60"/>
        <w:tabs>
          <w:tab w:val="left" w:pos="567"/>
        </w:tabs>
        <w:spacing w:after="0"/>
        <w:ind w:right="20" w:firstLine="0"/>
        <w:jc w:val="both"/>
        <w:rPr>
          <w:rFonts w:ascii="Sylfaen" w:hAnsi="Sylfaen"/>
          <w:b w:val="0"/>
          <w:bCs w:val="0"/>
          <w:sz w:val="22"/>
          <w:szCs w:val="22"/>
          <w:lang w:val="ka-GE" w:eastAsia="pt-PT"/>
        </w:rPr>
      </w:pPr>
    </w:p>
    <w:p w14:paraId="66DC9BDA" w14:textId="77777777" w:rsidR="007F7DB5" w:rsidRPr="009B7569" w:rsidRDefault="007F7DB5" w:rsidP="009B7569">
      <w:pPr>
        <w:pStyle w:val="Bodytext60"/>
        <w:tabs>
          <w:tab w:val="left" w:pos="567"/>
        </w:tabs>
        <w:spacing w:after="0"/>
        <w:ind w:right="20" w:firstLine="0"/>
        <w:jc w:val="both"/>
        <w:rPr>
          <w:rFonts w:ascii="Sylfaen" w:hAnsi="Sylfaen"/>
          <w:sz w:val="22"/>
          <w:szCs w:val="22"/>
          <w:lang w:val="ka-GE" w:eastAsia="pt-PT"/>
        </w:rPr>
      </w:pPr>
      <w:r w:rsidRPr="009B7569">
        <w:rPr>
          <w:rFonts w:ascii="Sylfaen" w:hAnsi="Sylfaen"/>
          <w:sz w:val="22"/>
          <w:szCs w:val="22"/>
          <w:lang w:val="ka-GE" w:eastAsia="pt-PT"/>
        </w:rPr>
        <w:t>არახშირი გვერდითი მოვლენები (შეიძლება აღენიშნებოდეს 100-დან 1-მდე პაციენტს):</w:t>
      </w:r>
    </w:p>
    <w:p w14:paraId="390DD559" w14:textId="3EDA6451" w:rsidR="007F7DB5" w:rsidRDefault="007F7DB5" w:rsidP="009B7569">
      <w:pPr>
        <w:pStyle w:val="Bodytext60"/>
        <w:numPr>
          <w:ilvl w:val="0"/>
          <w:numId w:val="47"/>
        </w:numPr>
        <w:tabs>
          <w:tab w:val="left" w:pos="567"/>
        </w:tabs>
        <w:spacing w:after="0"/>
        <w:ind w:left="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თავის ტკივილი, კუჭის წყლული, ღებინება, გულისრევა, ყაბზობა, კუჭში ან შარდის ბუშტში გაზების ჭარბი რაოდენობა, სიწითლე, ქავილი, თავბრუსხვევა, ჩხვლეტა ან დაბუჟება.</w:t>
      </w:r>
    </w:p>
    <w:p w14:paraId="6989270B" w14:textId="77777777" w:rsidR="009B7569" w:rsidRPr="009F4B45" w:rsidRDefault="009B7569" w:rsidP="009B7569">
      <w:pPr>
        <w:pStyle w:val="Bodytext60"/>
        <w:tabs>
          <w:tab w:val="left" w:pos="567"/>
        </w:tabs>
        <w:spacing w:after="0"/>
        <w:ind w:right="20" w:firstLine="0"/>
        <w:jc w:val="both"/>
        <w:rPr>
          <w:rFonts w:ascii="Sylfaen" w:hAnsi="Sylfaen"/>
          <w:b w:val="0"/>
          <w:bCs w:val="0"/>
          <w:sz w:val="22"/>
          <w:szCs w:val="22"/>
          <w:lang w:val="ka-GE" w:eastAsia="pt-PT"/>
        </w:rPr>
      </w:pPr>
    </w:p>
    <w:p w14:paraId="62BE85A1" w14:textId="5EDF6015" w:rsidR="007F7DB5" w:rsidRPr="009B7569" w:rsidRDefault="007F7DB5" w:rsidP="009B7569">
      <w:pPr>
        <w:pStyle w:val="Bodytext60"/>
        <w:tabs>
          <w:tab w:val="left" w:pos="567"/>
        </w:tabs>
        <w:spacing w:after="0"/>
        <w:ind w:right="20" w:firstLine="0"/>
        <w:jc w:val="both"/>
        <w:rPr>
          <w:rFonts w:ascii="Sylfaen" w:hAnsi="Sylfaen"/>
          <w:sz w:val="22"/>
          <w:szCs w:val="22"/>
          <w:lang w:val="ka-GE" w:eastAsia="pt-PT"/>
        </w:rPr>
      </w:pPr>
      <w:r w:rsidRPr="009B7569">
        <w:rPr>
          <w:rFonts w:ascii="Sylfaen" w:hAnsi="Sylfaen"/>
          <w:sz w:val="22"/>
          <w:szCs w:val="22"/>
          <w:lang w:val="ka-GE" w:eastAsia="pt-PT"/>
        </w:rPr>
        <w:t>იშვიათი გვერდითი მოვლენები (შეიძლება აღენიშნებოდეს 1000-დან 1-მდე პაციენტს):</w:t>
      </w:r>
    </w:p>
    <w:p w14:paraId="60AC323B" w14:textId="55E46F9D" w:rsidR="007F7DB5" w:rsidRDefault="007F7DB5" w:rsidP="009B7569">
      <w:pPr>
        <w:pStyle w:val="Bodytext60"/>
        <w:numPr>
          <w:ilvl w:val="0"/>
          <w:numId w:val="47"/>
        </w:numPr>
        <w:tabs>
          <w:tab w:val="left" w:pos="567"/>
        </w:tabs>
        <w:spacing w:after="0"/>
        <w:ind w:left="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თავბრუსხვევა, გადიდებული სარძევე ჯირკვლები მამაკაცებში.</w:t>
      </w:r>
    </w:p>
    <w:p w14:paraId="538E02CF" w14:textId="77777777" w:rsidR="009B7569" w:rsidRPr="009F4B45" w:rsidRDefault="009B7569" w:rsidP="009B7569">
      <w:pPr>
        <w:pStyle w:val="Bodytext60"/>
        <w:tabs>
          <w:tab w:val="left" w:pos="567"/>
        </w:tabs>
        <w:spacing w:after="0"/>
        <w:ind w:right="20" w:firstLine="0"/>
        <w:jc w:val="both"/>
        <w:rPr>
          <w:rFonts w:ascii="Sylfaen" w:hAnsi="Sylfaen"/>
          <w:b w:val="0"/>
          <w:bCs w:val="0"/>
          <w:sz w:val="22"/>
          <w:szCs w:val="22"/>
          <w:lang w:val="ka-GE" w:eastAsia="pt-PT"/>
        </w:rPr>
      </w:pPr>
    </w:p>
    <w:p w14:paraId="490FF8CB" w14:textId="7B8BCCCF" w:rsidR="007F7DB5" w:rsidRPr="009F4B45" w:rsidRDefault="007F7DB5" w:rsidP="009B7569">
      <w:pPr>
        <w:pStyle w:val="Bodytext60"/>
        <w:tabs>
          <w:tab w:val="left" w:pos="567"/>
        </w:tabs>
        <w:spacing w:after="0"/>
        <w:ind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ძალიან იშვიათი გვერდითი მოვლენები (შეიძლება აღენიშნებოდეს 10000-დან 1</w:t>
      </w:r>
      <w:r w:rsidR="00E67EA7" w:rsidRPr="009F4B45">
        <w:rPr>
          <w:rFonts w:ascii="Sylfaen" w:hAnsi="Sylfaen"/>
          <w:b w:val="0"/>
          <w:bCs w:val="0"/>
          <w:sz w:val="22"/>
          <w:szCs w:val="22"/>
          <w:lang w:val="ka-GE" w:eastAsia="pt-PT"/>
        </w:rPr>
        <w:t>-მდე</w:t>
      </w:r>
      <w:r w:rsidRPr="009F4B45">
        <w:rPr>
          <w:rFonts w:ascii="Sylfaen" w:hAnsi="Sylfaen"/>
          <w:b w:val="0"/>
          <w:bCs w:val="0"/>
          <w:sz w:val="22"/>
          <w:szCs w:val="22"/>
          <w:lang w:val="ka-GE" w:eastAsia="pt-PT"/>
        </w:rPr>
        <w:t xml:space="preserve"> პაციენტს):</w:t>
      </w:r>
    </w:p>
    <w:p w14:paraId="17C35DC2" w14:textId="047FA947" w:rsidR="007F7DB5" w:rsidRDefault="007F7DB5" w:rsidP="009B7569">
      <w:pPr>
        <w:pStyle w:val="Bodytext60"/>
        <w:numPr>
          <w:ilvl w:val="0"/>
          <w:numId w:val="47"/>
        </w:numPr>
        <w:tabs>
          <w:tab w:val="left" w:pos="567"/>
        </w:tabs>
        <w:spacing w:after="0"/>
        <w:ind w:left="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სიყვითლე (კანის და/ან თვალების გაყვითლება), წვის შეგრძნება კუჭში და/ან საყლაპავში, ძლიერი ტკივილი მუცლის არეში, ზურგის ტკივილით ან მის გარეშე, ცხელება, სუნთქვის გაძნელება, ზოგჯერ ხველასთან ერთად, გენერალიზებული ალერგიული რეაქციები (მაგალითად, სიცხის ზოგადი შეგრძნება უეცარი ზოგადი დისკომფორტით, რაც იწვევს გონების დაკარგვას), პირის ღრუს შეშუპება, კანზე ბუშტუკები, კანის</w:t>
      </w:r>
      <w:r w:rsidR="00E67EA7" w:rsidRPr="009F4B45">
        <w:rPr>
          <w:rFonts w:ascii="Sylfaen" w:hAnsi="Sylfaen"/>
          <w:b w:val="0"/>
          <w:bCs w:val="0"/>
          <w:sz w:val="22"/>
          <w:szCs w:val="22"/>
          <w:lang w:val="ka-GE" w:eastAsia="pt-PT"/>
        </w:rPr>
        <w:t>მიერი</w:t>
      </w:r>
      <w:r w:rsidRPr="009F4B45">
        <w:rPr>
          <w:rFonts w:ascii="Sylfaen" w:hAnsi="Sylfaen"/>
          <w:b w:val="0"/>
          <w:bCs w:val="0"/>
          <w:sz w:val="22"/>
          <w:szCs w:val="22"/>
          <w:lang w:val="ka-GE" w:eastAsia="pt-PT"/>
        </w:rPr>
        <w:t xml:space="preserve"> ალერგია, პირის ღრუს ანთება (სტომატიტი), არტერიული წნევის დაქვეითება, დაბნეულობა, ჰალუცინაციები, კუნთების და სახსრების ტკივილი, გემოს დარღვევა ან დაკარგვა, სისხლძარღვების ანთება.</w:t>
      </w:r>
    </w:p>
    <w:p w14:paraId="70E61A34" w14:textId="77777777" w:rsidR="009B7569" w:rsidRPr="009F4B45" w:rsidRDefault="009B7569" w:rsidP="009B7569">
      <w:pPr>
        <w:pStyle w:val="Bodytext60"/>
        <w:tabs>
          <w:tab w:val="left" w:pos="567"/>
        </w:tabs>
        <w:spacing w:after="0"/>
        <w:ind w:right="20" w:firstLine="0"/>
        <w:jc w:val="both"/>
        <w:rPr>
          <w:rFonts w:ascii="Sylfaen" w:hAnsi="Sylfaen"/>
          <w:b w:val="0"/>
          <w:bCs w:val="0"/>
          <w:sz w:val="22"/>
          <w:szCs w:val="22"/>
          <w:lang w:val="ka-GE" w:eastAsia="pt-PT"/>
        </w:rPr>
      </w:pPr>
    </w:p>
    <w:p w14:paraId="76CAF43A" w14:textId="77777777" w:rsidR="007F7DB5" w:rsidRPr="009B7569" w:rsidRDefault="007F7DB5" w:rsidP="009B7569">
      <w:pPr>
        <w:pStyle w:val="Bodytext60"/>
        <w:tabs>
          <w:tab w:val="left" w:pos="567"/>
        </w:tabs>
        <w:spacing w:after="0"/>
        <w:ind w:right="20" w:firstLine="0"/>
        <w:jc w:val="both"/>
        <w:rPr>
          <w:rFonts w:ascii="Sylfaen" w:hAnsi="Sylfaen"/>
          <w:sz w:val="22"/>
          <w:szCs w:val="22"/>
          <w:lang w:val="ka-GE" w:eastAsia="pt-PT"/>
        </w:rPr>
      </w:pPr>
      <w:r w:rsidRPr="009B7569">
        <w:rPr>
          <w:rFonts w:ascii="Sylfaen" w:hAnsi="Sylfaen"/>
          <w:sz w:val="22"/>
          <w:szCs w:val="22"/>
          <w:lang w:val="ka-GE" w:eastAsia="pt-PT"/>
        </w:rPr>
        <w:t>გვერდითი მოვლენები უცნობი სიხშირით (სიხშირის შეფასება შეუძლებელია არსებული მონაცემებით):</w:t>
      </w:r>
    </w:p>
    <w:p w14:paraId="3D083B24" w14:textId="5709A923" w:rsidR="007F7DB5" w:rsidRDefault="007F7DB5" w:rsidP="009B7569">
      <w:pPr>
        <w:pStyle w:val="Bodytext60"/>
        <w:numPr>
          <w:ilvl w:val="0"/>
          <w:numId w:val="47"/>
        </w:numPr>
        <w:tabs>
          <w:tab w:val="left" w:pos="567"/>
        </w:tabs>
        <w:spacing w:after="0" w:line="240" w:lineRule="auto"/>
        <w:ind w:left="0"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 xml:space="preserve">წყლულის პერფორაცია, ყურებში შუილი, სიცოცხლისთვის საშიში ალერგიული ან ჰიპერმგრძნობელობის რეაქციები გულმკერდის ან მუცლის ტკივილით (კუჭის არეში), თირკმლის დაავადება, სისხლში შაქრის დაბალი დონე, პოდაგრა (მტკივნეული, შეშუპებული სახსრების მდგომარეობა, რომელიც გამოწვეულია შარდმჟავას კრისტალებით) და საკვებისმიერი ალერგიის </w:t>
      </w:r>
      <w:r w:rsidRPr="009F4B45">
        <w:rPr>
          <w:rFonts w:ascii="Sylfaen" w:hAnsi="Sylfaen"/>
          <w:b w:val="0"/>
          <w:bCs w:val="0"/>
          <w:sz w:val="22"/>
          <w:szCs w:val="22"/>
          <w:lang w:val="ka-GE" w:eastAsia="pt-PT"/>
        </w:rPr>
        <w:lastRenderedPageBreak/>
        <w:t>გაუარესება, ანემიის განსაკუთრებული ფორმა (სისხლის წითელი უჯრედების დაბალი რაოდენობა) (იხ</w:t>
      </w:r>
      <w:r w:rsidR="00E67EA7" w:rsidRPr="009F4B45">
        <w:rPr>
          <w:rFonts w:ascii="Sylfaen" w:hAnsi="Sylfaen"/>
          <w:b w:val="0"/>
          <w:bCs w:val="0"/>
          <w:sz w:val="22"/>
          <w:szCs w:val="22"/>
          <w:lang w:val="ka-GE" w:eastAsia="pt-PT"/>
        </w:rPr>
        <w:t>.</w:t>
      </w:r>
      <w:r w:rsidRPr="009F4B45">
        <w:rPr>
          <w:rFonts w:ascii="Sylfaen" w:hAnsi="Sylfaen"/>
          <w:b w:val="0"/>
          <w:bCs w:val="0"/>
          <w:sz w:val="22"/>
          <w:szCs w:val="22"/>
          <w:lang w:val="ka-GE" w:eastAsia="pt-PT"/>
        </w:rPr>
        <w:t xml:space="preserve"> მე-2 </w:t>
      </w:r>
      <w:r w:rsidR="009B7569">
        <w:rPr>
          <w:rFonts w:ascii="Sylfaen" w:hAnsi="Sylfaen"/>
          <w:b w:val="0"/>
          <w:bCs w:val="0"/>
          <w:sz w:val="22"/>
          <w:szCs w:val="22"/>
          <w:lang w:val="ka-GE" w:eastAsia="pt-PT"/>
        </w:rPr>
        <w:t>ნაწილი</w:t>
      </w:r>
      <w:r w:rsidRPr="009F4B45">
        <w:rPr>
          <w:rFonts w:ascii="Sylfaen" w:hAnsi="Sylfaen"/>
          <w:b w:val="0"/>
          <w:bCs w:val="0"/>
          <w:sz w:val="22"/>
          <w:szCs w:val="22"/>
          <w:lang w:val="ka-GE" w:eastAsia="pt-PT"/>
        </w:rPr>
        <w:t xml:space="preserve"> „გაფრთხილებები და </w:t>
      </w:r>
      <w:r w:rsidR="00E67EA7" w:rsidRPr="009F4B45">
        <w:rPr>
          <w:rFonts w:ascii="Sylfaen" w:hAnsi="Sylfaen"/>
          <w:b w:val="0"/>
          <w:bCs w:val="0"/>
          <w:sz w:val="22"/>
          <w:szCs w:val="22"/>
          <w:lang w:val="ka-GE" w:eastAsia="pt-PT"/>
        </w:rPr>
        <w:t>სიფრთხილის</w:t>
      </w:r>
      <w:r w:rsidRPr="009F4B45">
        <w:rPr>
          <w:rFonts w:ascii="Sylfaen" w:hAnsi="Sylfaen"/>
          <w:b w:val="0"/>
          <w:bCs w:val="0"/>
          <w:sz w:val="22"/>
          <w:szCs w:val="22"/>
          <w:lang w:val="ka-GE" w:eastAsia="pt-PT"/>
        </w:rPr>
        <w:t xml:space="preserve"> ზომები“), შეშუპება</w:t>
      </w:r>
      <w:r w:rsidR="00E67EA7" w:rsidRPr="009F4B45">
        <w:rPr>
          <w:rFonts w:ascii="Sylfaen" w:hAnsi="Sylfaen"/>
          <w:b w:val="0"/>
          <w:bCs w:val="0"/>
          <w:sz w:val="22"/>
          <w:szCs w:val="22"/>
          <w:lang w:val="ka-GE" w:eastAsia="pt-PT"/>
        </w:rPr>
        <w:t>.</w:t>
      </w:r>
    </w:p>
    <w:p w14:paraId="6FEADE16" w14:textId="77777777" w:rsidR="009B7569" w:rsidRPr="009F4B45" w:rsidRDefault="009B7569" w:rsidP="009B7569">
      <w:pPr>
        <w:pStyle w:val="Bodytext60"/>
        <w:tabs>
          <w:tab w:val="left" w:pos="567"/>
        </w:tabs>
        <w:spacing w:after="0" w:line="240" w:lineRule="auto"/>
        <w:ind w:right="20" w:firstLine="0"/>
        <w:jc w:val="both"/>
        <w:rPr>
          <w:rFonts w:ascii="Sylfaen" w:hAnsi="Sylfaen"/>
          <w:b w:val="0"/>
          <w:bCs w:val="0"/>
          <w:sz w:val="22"/>
          <w:szCs w:val="22"/>
          <w:lang w:val="ka-GE" w:eastAsia="pt-PT"/>
        </w:rPr>
      </w:pPr>
    </w:p>
    <w:p w14:paraId="54C057CE" w14:textId="170A6585" w:rsidR="00E67EA7" w:rsidRDefault="00E67EA7" w:rsidP="009B7569">
      <w:pPr>
        <w:pStyle w:val="Bodytext60"/>
        <w:tabs>
          <w:tab w:val="left" w:pos="567"/>
        </w:tabs>
        <w:spacing w:after="0" w:line="240" w:lineRule="auto"/>
        <w:ind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გარდა ამისა, თქვენმა ექიმმა შეიძლება აღმოაჩინოს ცვლილებები თქვენს სისხლის ან შარდის ანალიზებში.</w:t>
      </w:r>
    </w:p>
    <w:p w14:paraId="40D2EE4A" w14:textId="77777777" w:rsidR="009B7569" w:rsidRPr="009F4B45" w:rsidRDefault="009B7569" w:rsidP="009B7569">
      <w:pPr>
        <w:pStyle w:val="Bodytext60"/>
        <w:tabs>
          <w:tab w:val="left" w:pos="567"/>
        </w:tabs>
        <w:spacing w:after="0" w:line="240" w:lineRule="auto"/>
        <w:ind w:right="20" w:firstLine="0"/>
        <w:jc w:val="both"/>
        <w:rPr>
          <w:rFonts w:ascii="Sylfaen" w:hAnsi="Sylfaen"/>
          <w:b w:val="0"/>
          <w:bCs w:val="0"/>
          <w:sz w:val="22"/>
          <w:szCs w:val="22"/>
          <w:lang w:val="ka-GE" w:eastAsia="pt-PT"/>
        </w:rPr>
      </w:pPr>
    </w:p>
    <w:p w14:paraId="6E9A42DC" w14:textId="45131D4F" w:rsidR="00E67EA7" w:rsidRPr="009B7569" w:rsidRDefault="00E67EA7" w:rsidP="009B7569">
      <w:pPr>
        <w:pStyle w:val="Bodytext60"/>
        <w:tabs>
          <w:tab w:val="left" w:pos="567"/>
        </w:tabs>
        <w:spacing w:after="0" w:line="240" w:lineRule="auto"/>
        <w:ind w:right="20" w:firstLine="0"/>
        <w:jc w:val="both"/>
        <w:rPr>
          <w:rFonts w:ascii="Sylfaen" w:hAnsi="Sylfaen"/>
          <w:sz w:val="22"/>
          <w:szCs w:val="22"/>
          <w:lang w:val="ka-GE" w:eastAsia="pt-PT"/>
        </w:rPr>
      </w:pPr>
      <w:r w:rsidRPr="009B7569">
        <w:rPr>
          <w:rFonts w:ascii="Sylfaen" w:hAnsi="Sylfaen"/>
          <w:sz w:val="22"/>
          <w:szCs w:val="22"/>
          <w:lang w:val="ka-GE" w:eastAsia="pt-PT"/>
        </w:rPr>
        <w:t xml:space="preserve">შეტყობინება გვერდითი მოვლენების შესახებ </w:t>
      </w:r>
    </w:p>
    <w:p w14:paraId="2E988086" w14:textId="29B4C586" w:rsidR="00116DC6" w:rsidRPr="009F4B45" w:rsidRDefault="00E67EA7" w:rsidP="009B7569">
      <w:pPr>
        <w:pStyle w:val="Bodytext60"/>
        <w:tabs>
          <w:tab w:val="left" w:pos="567"/>
        </w:tabs>
        <w:spacing w:after="0" w:line="240" w:lineRule="auto"/>
        <w:ind w:right="20" w:firstLine="0"/>
        <w:jc w:val="both"/>
        <w:rPr>
          <w:rFonts w:ascii="Sylfaen" w:hAnsi="Sylfaen"/>
          <w:b w:val="0"/>
          <w:bCs w:val="0"/>
          <w:sz w:val="22"/>
          <w:szCs w:val="22"/>
          <w:lang w:val="ka-GE" w:eastAsia="pt-PT"/>
        </w:rPr>
      </w:pPr>
      <w:r w:rsidRPr="009F4B45">
        <w:rPr>
          <w:rFonts w:ascii="Sylfaen" w:hAnsi="Sylfaen"/>
          <w:b w:val="0"/>
          <w:bCs w:val="0"/>
          <w:sz w:val="22"/>
          <w:szCs w:val="22"/>
          <w:lang w:val="ka-GE" w:eastAsia="pt-PT"/>
        </w:rPr>
        <w:t>თუ შეამჩნევთ რაიმე გვერდით მოვლენას, მიმართეთ თქვენს ექიმს, ფარმაცევტს ან ექთანს. აღნიშნული მოიცავს ნებისმიერ შესაძლო გვერდით მოვლენას, რომელიც არ არის ჩამოთვლილი წინამდებარე ფურცელ-ჩანართში. გვერდითი მოვლენების შესახებ შეტყობინებით თქვენ ხელს შეუწყობთ ამ პრეპარატის უსაფრთხოების შესახებ მეტი ინფორმაციის მოპოვებას.</w:t>
      </w:r>
    </w:p>
    <w:p w14:paraId="05E13368" w14:textId="77777777" w:rsidR="00116DC6" w:rsidRPr="009F4B45" w:rsidRDefault="00116DC6" w:rsidP="009F4B45">
      <w:pPr>
        <w:pStyle w:val="Bodytext60"/>
        <w:tabs>
          <w:tab w:val="left" w:pos="567"/>
        </w:tabs>
        <w:spacing w:after="0" w:line="240" w:lineRule="auto"/>
        <w:ind w:left="90" w:right="20" w:firstLine="0"/>
        <w:jc w:val="both"/>
        <w:rPr>
          <w:rFonts w:ascii="Sylfaen" w:hAnsi="Sylfaen"/>
          <w:b w:val="0"/>
          <w:bCs w:val="0"/>
          <w:sz w:val="22"/>
          <w:szCs w:val="22"/>
          <w:lang w:val="ka-GE" w:eastAsia="pt-PT"/>
        </w:rPr>
      </w:pPr>
    </w:p>
    <w:p w14:paraId="7A877F4C" w14:textId="12E4AA8F" w:rsidR="00615A3D" w:rsidRPr="009F4B45" w:rsidRDefault="00615A3D" w:rsidP="009F4B45">
      <w:pPr>
        <w:tabs>
          <w:tab w:val="left" w:pos="0"/>
        </w:tabs>
        <w:rPr>
          <w:rFonts w:ascii="Sylfaen" w:hAnsi="Sylfaen"/>
          <w:b/>
          <w:bCs/>
          <w:sz w:val="22"/>
          <w:szCs w:val="22"/>
        </w:rPr>
      </w:pPr>
      <w:r w:rsidRPr="009F4B45">
        <w:rPr>
          <w:rFonts w:ascii="Sylfaen" w:hAnsi="Sylfaen"/>
          <w:b/>
          <w:bCs/>
          <w:sz w:val="22"/>
          <w:szCs w:val="22"/>
        </w:rPr>
        <w:t>5.</w:t>
      </w:r>
      <w:r w:rsidRPr="009F4B45">
        <w:rPr>
          <w:rFonts w:ascii="Sylfaen" w:hAnsi="Sylfaen"/>
          <w:b/>
          <w:bCs/>
          <w:sz w:val="22"/>
          <w:szCs w:val="22"/>
        </w:rPr>
        <w:tab/>
      </w:r>
      <w:r w:rsidR="006F67DC" w:rsidRPr="009F4B45">
        <w:rPr>
          <w:rFonts w:ascii="Sylfaen" w:hAnsi="Sylfaen"/>
          <w:b/>
          <w:bCs/>
          <w:sz w:val="22"/>
          <w:szCs w:val="22"/>
        </w:rPr>
        <w:t xml:space="preserve">როგორ ინახება </w:t>
      </w:r>
      <w:r w:rsidR="00E67EA7" w:rsidRPr="009F4B45">
        <w:rPr>
          <w:rFonts w:ascii="Sylfaen" w:hAnsi="Sylfaen" w:cs="Sylfaen"/>
          <w:b/>
          <w:bCs/>
          <w:sz w:val="22"/>
          <w:szCs w:val="22"/>
          <w:lang w:val="en-US"/>
        </w:rPr>
        <w:t>ასკელორი</w:t>
      </w:r>
    </w:p>
    <w:p w14:paraId="21B98199" w14:textId="2857611F" w:rsidR="00881AE7" w:rsidRPr="009F4B45" w:rsidRDefault="00881AE7" w:rsidP="009F4B45">
      <w:pPr>
        <w:pStyle w:val="Bodytext60"/>
        <w:tabs>
          <w:tab w:val="left" w:pos="567"/>
        </w:tabs>
        <w:spacing w:after="0" w:line="240" w:lineRule="auto"/>
        <w:ind w:right="20" w:firstLine="0"/>
        <w:jc w:val="both"/>
        <w:rPr>
          <w:rFonts w:ascii="Sylfaen" w:eastAsia="Times New Roman" w:hAnsi="Sylfaen" w:cs="Sylfaen"/>
          <w:b w:val="0"/>
          <w:bCs w:val="0"/>
          <w:sz w:val="22"/>
          <w:szCs w:val="22"/>
          <w:lang w:eastAsia="pt-PT"/>
        </w:rPr>
      </w:pPr>
      <w:r w:rsidRPr="009F4B45">
        <w:rPr>
          <w:rFonts w:ascii="Sylfaen" w:eastAsia="Times New Roman" w:hAnsi="Sylfaen" w:cs="Sylfaen"/>
          <w:b w:val="0"/>
          <w:bCs w:val="0"/>
          <w:sz w:val="22"/>
          <w:szCs w:val="22"/>
          <w:lang w:eastAsia="pt-PT"/>
        </w:rPr>
        <w:t xml:space="preserve">შეინახეთ </w:t>
      </w:r>
      <w:r w:rsidR="00E67EA7" w:rsidRPr="009F4B45">
        <w:rPr>
          <w:rFonts w:ascii="Sylfaen" w:eastAsia="Times New Roman" w:hAnsi="Sylfaen" w:cs="Sylfaen"/>
          <w:b w:val="0"/>
          <w:bCs w:val="0"/>
          <w:sz w:val="22"/>
          <w:szCs w:val="22"/>
          <w:lang w:eastAsia="pt-PT"/>
        </w:rPr>
        <w:t xml:space="preserve">ეს პრეპარატი </w:t>
      </w:r>
      <w:r w:rsidRPr="009F4B45">
        <w:rPr>
          <w:rFonts w:ascii="Sylfaen" w:eastAsia="Times New Roman" w:hAnsi="Sylfaen" w:cs="Sylfaen"/>
          <w:b w:val="0"/>
          <w:bCs w:val="0"/>
          <w:sz w:val="22"/>
          <w:szCs w:val="22"/>
          <w:lang w:eastAsia="pt-PT"/>
        </w:rPr>
        <w:t>ბავშვებისთვის მიუწვდომელ ადგილას.</w:t>
      </w:r>
    </w:p>
    <w:p w14:paraId="7948F96D" w14:textId="26568AB6" w:rsidR="00881AE7" w:rsidRPr="009F4B45" w:rsidRDefault="00E67EA7" w:rsidP="009F4B45">
      <w:pPr>
        <w:pStyle w:val="Bodytext60"/>
        <w:tabs>
          <w:tab w:val="left" w:pos="567"/>
        </w:tabs>
        <w:spacing w:after="0" w:line="240" w:lineRule="auto"/>
        <w:ind w:right="20" w:firstLine="0"/>
        <w:jc w:val="both"/>
        <w:rPr>
          <w:rFonts w:ascii="Sylfaen" w:eastAsia="Times New Roman" w:hAnsi="Sylfaen" w:cs="Sylfaen"/>
          <w:b w:val="0"/>
          <w:bCs w:val="0"/>
          <w:sz w:val="22"/>
          <w:szCs w:val="22"/>
          <w:lang w:eastAsia="pt-PT"/>
        </w:rPr>
      </w:pPr>
      <w:r w:rsidRPr="009F4B45">
        <w:rPr>
          <w:rFonts w:ascii="Sylfaen" w:eastAsia="Times New Roman" w:hAnsi="Sylfaen" w:cs="Sylfaen"/>
          <w:b w:val="0"/>
          <w:bCs w:val="0"/>
          <w:sz w:val="22"/>
          <w:szCs w:val="22"/>
          <w:lang w:eastAsia="pt-PT"/>
        </w:rPr>
        <w:t>არ შეინახოთ</w:t>
      </w:r>
      <w:r w:rsidR="00881AE7" w:rsidRPr="009F4B45">
        <w:rPr>
          <w:rFonts w:ascii="Sylfaen" w:eastAsia="Times New Roman" w:hAnsi="Sylfaen" w:cs="Sylfaen"/>
          <w:b w:val="0"/>
          <w:bCs w:val="0"/>
          <w:sz w:val="22"/>
          <w:szCs w:val="22"/>
          <w:lang w:eastAsia="pt-PT"/>
        </w:rPr>
        <w:t xml:space="preserve"> 25°С-ზე </w:t>
      </w:r>
      <w:r w:rsidRPr="009F4B45">
        <w:rPr>
          <w:rFonts w:ascii="Sylfaen" w:eastAsia="Times New Roman" w:hAnsi="Sylfaen" w:cs="Sylfaen"/>
          <w:b w:val="0"/>
          <w:bCs w:val="0"/>
          <w:sz w:val="22"/>
          <w:szCs w:val="22"/>
          <w:lang w:eastAsia="pt-PT"/>
        </w:rPr>
        <w:t>მაღალ</w:t>
      </w:r>
      <w:r w:rsidR="00881AE7" w:rsidRPr="009F4B45">
        <w:rPr>
          <w:rFonts w:ascii="Sylfaen" w:eastAsia="Times New Roman" w:hAnsi="Sylfaen" w:cs="Sylfaen"/>
          <w:b w:val="0"/>
          <w:bCs w:val="0"/>
          <w:sz w:val="22"/>
          <w:szCs w:val="22"/>
          <w:lang w:eastAsia="pt-PT"/>
        </w:rPr>
        <w:t xml:space="preserve"> ტემპერატურაზე. </w:t>
      </w:r>
    </w:p>
    <w:p w14:paraId="771512B7" w14:textId="53CACEF3" w:rsidR="004F53C3" w:rsidRPr="009F4B45" w:rsidRDefault="004F53C3" w:rsidP="009F4B45">
      <w:pPr>
        <w:pStyle w:val="Bodytext60"/>
        <w:tabs>
          <w:tab w:val="left" w:pos="567"/>
        </w:tabs>
        <w:spacing w:after="0"/>
        <w:ind w:right="20" w:firstLine="0"/>
        <w:jc w:val="both"/>
        <w:rPr>
          <w:rFonts w:ascii="Sylfaen" w:eastAsia="Times New Roman" w:hAnsi="Sylfaen" w:cs="Sylfaen"/>
          <w:b w:val="0"/>
          <w:bCs w:val="0"/>
          <w:sz w:val="22"/>
          <w:szCs w:val="22"/>
          <w:lang w:eastAsia="pt-PT"/>
        </w:rPr>
      </w:pPr>
      <w:r w:rsidRPr="009F4B45">
        <w:rPr>
          <w:rFonts w:ascii="Sylfaen" w:eastAsia="Times New Roman" w:hAnsi="Sylfaen" w:cs="Sylfaen"/>
          <w:b w:val="0"/>
          <w:bCs w:val="0"/>
          <w:sz w:val="22"/>
          <w:szCs w:val="22"/>
          <w:lang w:eastAsia="pt-PT"/>
        </w:rPr>
        <w:t>არ გამოიყენოთ ეს პრეპარატი ვარგისობის ვადის გასვლის შემდეგ, რომელიც მითითებულია გარე კოლოფზე “VAL”-ის შემდეგ. ვარგისობის ვადა ეხება აღნიშნული თვის ბოლო დღეს.</w:t>
      </w:r>
    </w:p>
    <w:p w14:paraId="67236083" w14:textId="31BFE5B5" w:rsidR="004F53C3" w:rsidRPr="009F4B45" w:rsidRDefault="004F53C3" w:rsidP="009F4B45">
      <w:pPr>
        <w:pStyle w:val="Bodytext60"/>
        <w:tabs>
          <w:tab w:val="left" w:pos="567"/>
        </w:tabs>
        <w:spacing w:after="0"/>
        <w:ind w:right="20" w:firstLine="0"/>
        <w:jc w:val="both"/>
        <w:rPr>
          <w:rFonts w:ascii="Sylfaen" w:eastAsia="Times New Roman" w:hAnsi="Sylfaen" w:cs="Sylfaen"/>
          <w:b w:val="0"/>
          <w:bCs w:val="0"/>
          <w:sz w:val="22"/>
          <w:szCs w:val="22"/>
          <w:lang w:eastAsia="pt-PT"/>
        </w:rPr>
      </w:pPr>
      <w:r w:rsidRPr="009F4B45">
        <w:rPr>
          <w:rFonts w:ascii="Sylfaen" w:eastAsia="Times New Roman" w:hAnsi="Sylfaen" w:cs="Sylfaen"/>
          <w:b w:val="0"/>
          <w:bCs w:val="0"/>
          <w:sz w:val="22"/>
          <w:szCs w:val="22"/>
          <w:lang w:eastAsia="pt-PT"/>
        </w:rPr>
        <w:t>არ გამოიყენოთ ეს პრეპარატი, თუ შეამჩნევთ გაუარესების რაიმე თვალსაჩინო ნიშანს.</w:t>
      </w:r>
    </w:p>
    <w:p w14:paraId="235638DE" w14:textId="78F819BB" w:rsidR="004F53C3" w:rsidRPr="009F4B45" w:rsidRDefault="004F53C3" w:rsidP="009F4B45">
      <w:pPr>
        <w:pStyle w:val="Bodytext60"/>
        <w:tabs>
          <w:tab w:val="left" w:pos="567"/>
        </w:tabs>
        <w:spacing w:after="0"/>
        <w:ind w:right="20" w:firstLine="0"/>
        <w:jc w:val="both"/>
        <w:rPr>
          <w:rFonts w:ascii="Sylfaen" w:eastAsia="Times New Roman" w:hAnsi="Sylfaen" w:cs="Sylfaen"/>
          <w:b w:val="0"/>
          <w:bCs w:val="0"/>
          <w:sz w:val="22"/>
          <w:szCs w:val="22"/>
          <w:lang w:eastAsia="pt-PT"/>
        </w:rPr>
      </w:pPr>
      <w:r w:rsidRPr="009F4B45">
        <w:rPr>
          <w:rFonts w:ascii="Sylfaen" w:hAnsi="Sylfaen"/>
          <w:b w:val="0"/>
          <w:bCs w:val="0"/>
          <w:sz w:val="22"/>
          <w:szCs w:val="22"/>
          <w:lang w:eastAsia="pt-PT"/>
        </w:rPr>
        <w:t xml:space="preserve">არ </w:t>
      </w:r>
      <w:bookmarkStart w:id="4" w:name="_Hlk96547128"/>
      <w:r w:rsidRPr="009F4B45">
        <w:rPr>
          <w:rFonts w:ascii="Sylfaen" w:hAnsi="Sylfaen"/>
          <w:b w:val="0"/>
          <w:bCs w:val="0"/>
          <w:sz w:val="22"/>
          <w:szCs w:val="22"/>
          <w:lang w:eastAsia="pt-PT"/>
        </w:rPr>
        <w:t xml:space="preserve">გადაყაროთ </w:t>
      </w:r>
      <w:bookmarkEnd w:id="4"/>
      <w:r w:rsidRPr="009F4B45">
        <w:rPr>
          <w:rFonts w:ascii="Sylfaen" w:hAnsi="Sylfaen"/>
          <w:b w:val="0"/>
          <w:bCs w:val="0"/>
          <w:sz w:val="22"/>
          <w:szCs w:val="22"/>
          <w:lang w:eastAsia="pt-PT"/>
        </w:rPr>
        <w:t xml:space="preserve">პრეპარატები </w:t>
      </w:r>
      <w:r w:rsidRPr="009F4B45">
        <w:rPr>
          <w:rFonts w:ascii="Sylfaen" w:eastAsia="Times New Roman" w:hAnsi="Sylfaen" w:cs="Sylfaen"/>
          <w:b w:val="0"/>
          <w:bCs w:val="0"/>
          <w:sz w:val="22"/>
          <w:szCs w:val="22"/>
          <w:lang w:eastAsia="pt-PT"/>
        </w:rPr>
        <w:t xml:space="preserve">ჩამდინარე წყლებში ან საყოფაცხოვრებო ნარჩენებში. </w:t>
      </w:r>
      <w:r w:rsidRPr="009F4B45">
        <w:rPr>
          <w:rFonts w:ascii="Sylfaen" w:hAnsi="Sylfaen"/>
          <w:b w:val="0"/>
          <w:bCs w:val="0"/>
          <w:sz w:val="22"/>
          <w:szCs w:val="22"/>
          <w:lang w:eastAsia="pt-PT"/>
        </w:rPr>
        <w:t xml:space="preserve">ჰკითხეთ თქვენს ფარმაცევტს, როგორ გადაყაროთ პრეპარატები, რომლებსაც აღარ იყენებთ. ეს ზომები ხელს შეუწყობს გარემოს დაცვას. </w:t>
      </w:r>
    </w:p>
    <w:p w14:paraId="6725FBD2" w14:textId="77777777" w:rsidR="004F53C3" w:rsidRPr="009F4B45" w:rsidRDefault="004F53C3" w:rsidP="009F4B45">
      <w:pPr>
        <w:pStyle w:val="Bodytext60"/>
        <w:tabs>
          <w:tab w:val="left" w:pos="567"/>
        </w:tabs>
        <w:spacing w:after="0"/>
        <w:ind w:right="20" w:firstLine="0"/>
        <w:jc w:val="both"/>
        <w:rPr>
          <w:rFonts w:ascii="Sylfaen" w:eastAsia="Times New Roman" w:hAnsi="Sylfaen" w:cs="Sylfaen"/>
          <w:b w:val="0"/>
          <w:bCs w:val="0"/>
          <w:sz w:val="22"/>
          <w:szCs w:val="22"/>
          <w:lang w:eastAsia="pt-PT"/>
        </w:rPr>
      </w:pPr>
    </w:p>
    <w:p w14:paraId="373A9D60" w14:textId="77777777" w:rsidR="004F53C3" w:rsidRPr="009F4B45" w:rsidRDefault="004F53C3" w:rsidP="009F4B45">
      <w:pPr>
        <w:pStyle w:val="Bodytext60"/>
        <w:tabs>
          <w:tab w:val="left" w:pos="567"/>
        </w:tabs>
        <w:spacing w:after="0"/>
        <w:ind w:right="20" w:firstLine="0"/>
        <w:jc w:val="both"/>
        <w:rPr>
          <w:rFonts w:ascii="Sylfaen" w:eastAsia="Times New Roman" w:hAnsi="Sylfaen" w:cs="Sylfaen"/>
          <w:sz w:val="22"/>
          <w:szCs w:val="22"/>
          <w:lang w:eastAsia="pt-PT"/>
        </w:rPr>
      </w:pPr>
      <w:r w:rsidRPr="009F4B45">
        <w:rPr>
          <w:rFonts w:ascii="Sylfaen" w:eastAsia="Times New Roman" w:hAnsi="Sylfaen" w:cs="Sylfaen"/>
          <w:sz w:val="22"/>
          <w:szCs w:val="22"/>
          <w:lang w:eastAsia="pt-PT"/>
        </w:rPr>
        <w:t>6. შეფუთვის შემცველობა და სხვა ინფორმაცია</w:t>
      </w:r>
    </w:p>
    <w:p w14:paraId="466A3D90" w14:textId="77777777" w:rsidR="004F53C3" w:rsidRPr="009F4B45" w:rsidRDefault="004F53C3" w:rsidP="009F4B45">
      <w:pPr>
        <w:pStyle w:val="Bodytext60"/>
        <w:tabs>
          <w:tab w:val="left" w:pos="567"/>
        </w:tabs>
        <w:spacing w:after="0"/>
        <w:ind w:right="20" w:firstLine="0"/>
        <w:jc w:val="both"/>
        <w:rPr>
          <w:rFonts w:ascii="Sylfaen" w:eastAsia="Times New Roman" w:hAnsi="Sylfaen" w:cs="Sylfaen"/>
          <w:b w:val="0"/>
          <w:bCs w:val="0"/>
          <w:sz w:val="22"/>
          <w:szCs w:val="22"/>
          <w:lang w:eastAsia="pt-PT"/>
        </w:rPr>
      </w:pPr>
      <w:r w:rsidRPr="009F4B45">
        <w:rPr>
          <w:rFonts w:ascii="Sylfaen" w:eastAsia="Times New Roman" w:hAnsi="Sylfaen" w:cs="Sylfaen"/>
          <w:b w:val="0"/>
          <w:bCs w:val="0"/>
          <w:sz w:val="22"/>
          <w:szCs w:val="22"/>
          <w:lang w:eastAsia="pt-PT"/>
        </w:rPr>
        <w:t>რას შეიცავს ასეკლორი</w:t>
      </w:r>
    </w:p>
    <w:p w14:paraId="17C31A9D" w14:textId="77777777" w:rsidR="0097484B" w:rsidRPr="009F4B45" w:rsidRDefault="0097484B" w:rsidP="009F4B45">
      <w:pPr>
        <w:pStyle w:val="Bodytext60"/>
        <w:numPr>
          <w:ilvl w:val="0"/>
          <w:numId w:val="47"/>
        </w:numPr>
        <w:tabs>
          <w:tab w:val="left" w:pos="567"/>
        </w:tabs>
        <w:spacing w:after="0"/>
        <w:ind w:left="426" w:right="20" w:firstLine="0"/>
        <w:jc w:val="both"/>
        <w:rPr>
          <w:rFonts w:ascii="Sylfaen" w:eastAsia="Times New Roman" w:hAnsi="Sylfaen" w:cs="Sylfaen"/>
          <w:b w:val="0"/>
          <w:bCs w:val="0"/>
          <w:sz w:val="22"/>
          <w:szCs w:val="22"/>
          <w:lang w:eastAsia="pt-PT"/>
        </w:rPr>
      </w:pPr>
      <w:r w:rsidRPr="009F4B45">
        <w:rPr>
          <w:rFonts w:ascii="Sylfaen" w:eastAsia="Times New Roman" w:hAnsi="Sylfaen" w:cs="Sylfaen"/>
          <w:b w:val="0"/>
          <w:bCs w:val="0"/>
          <w:sz w:val="22"/>
          <w:szCs w:val="22"/>
          <w:lang w:eastAsia="pt-PT"/>
        </w:rPr>
        <w:t>მოქმედი</w:t>
      </w:r>
      <w:r w:rsidR="004F53C3" w:rsidRPr="009F4B45">
        <w:rPr>
          <w:rFonts w:ascii="Sylfaen" w:eastAsia="Times New Roman" w:hAnsi="Sylfaen" w:cs="Sylfaen"/>
          <w:b w:val="0"/>
          <w:bCs w:val="0"/>
          <w:sz w:val="22"/>
          <w:szCs w:val="22"/>
          <w:lang w:eastAsia="pt-PT"/>
        </w:rPr>
        <w:t xml:space="preserve"> ნივთიერებებია</w:t>
      </w:r>
      <w:r w:rsidRPr="009F4B45">
        <w:rPr>
          <w:rFonts w:ascii="Sylfaen" w:eastAsia="Times New Roman" w:hAnsi="Sylfaen" w:cs="Sylfaen"/>
          <w:b w:val="0"/>
          <w:bCs w:val="0"/>
          <w:sz w:val="22"/>
          <w:szCs w:val="22"/>
          <w:lang w:eastAsia="pt-PT"/>
        </w:rPr>
        <w:t>:</w:t>
      </w:r>
      <w:r w:rsidR="004F53C3" w:rsidRPr="009F4B45">
        <w:rPr>
          <w:rFonts w:ascii="Sylfaen" w:eastAsia="Times New Roman" w:hAnsi="Sylfaen" w:cs="Sylfaen"/>
          <w:b w:val="0"/>
          <w:bCs w:val="0"/>
          <w:sz w:val="22"/>
          <w:szCs w:val="22"/>
          <w:lang w:eastAsia="pt-PT"/>
        </w:rPr>
        <w:t xml:space="preserve"> კლოპიდოგრელი და აცეტილსალიცილის მჟავა (ასმ). თითოეული კაფსულა შეიცავს 75 მგ კლოპიდოგრელს (წყალბადის სულფატის სახით) და 100 მგ აცეტილსალიცილის მჟავას;</w:t>
      </w:r>
    </w:p>
    <w:p w14:paraId="3D286EB3" w14:textId="65F8E055" w:rsidR="004F53C3" w:rsidRPr="009F4B45" w:rsidRDefault="004F53C3" w:rsidP="009F4B45">
      <w:pPr>
        <w:pStyle w:val="Bodytext60"/>
        <w:numPr>
          <w:ilvl w:val="0"/>
          <w:numId w:val="47"/>
        </w:numPr>
        <w:tabs>
          <w:tab w:val="left" w:pos="567"/>
        </w:tabs>
        <w:spacing w:after="0"/>
        <w:ind w:left="426" w:right="20" w:firstLine="0"/>
        <w:jc w:val="both"/>
        <w:rPr>
          <w:rFonts w:ascii="Sylfaen" w:eastAsia="Times New Roman" w:hAnsi="Sylfaen" w:cs="Sylfaen"/>
          <w:b w:val="0"/>
          <w:bCs w:val="0"/>
          <w:sz w:val="22"/>
          <w:szCs w:val="22"/>
          <w:lang w:eastAsia="pt-PT"/>
        </w:rPr>
      </w:pPr>
      <w:r w:rsidRPr="009F4B45">
        <w:rPr>
          <w:rFonts w:ascii="Sylfaen" w:eastAsia="Times New Roman" w:hAnsi="Sylfaen" w:cs="Sylfaen"/>
          <w:b w:val="0"/>
          <w:bCs w:val="0"/>
          <w:sz w:val="22"/>
          <w:szCs w:val="22"/>
          <w:lang w:eastAsia="pt-PT"/>
        </w:rPr>
        <w:t>სხვა ინგრედიენტებია:</w:t>
      </w:r>
    </w:p>
    <w:p w14:paraId="096AA7B1" w14:textId="72F3E3DF" w:rsidR="004F53C3" w:rsidRPr="009F4B45" w:rsidRDefault="004F53C3" w:rsidP="009F4B45">
      <w:pPr>
        <w:jc w:val="both"/>
        <w:rPr>
          <w:rFonts w:ascii="Sylfaen" w:hAnsi="Sylfaen" w:cs="Sylfaen"/>
          <w:color w:val="000000" w:themeColor="text1"/>
          <w:sz w:val="22"/>
          <w:szCs w:val="22"/>
          <w:lang w:val="ka-GE"/>
        </w:rPr>
      </w:pPr>
      <w:r w:rsidRPr="009F4B45">
        <w:rPr>
          <w:rFonts w:ascii="Sylfaen" w:hAnsi="Sylfaen" w:cs="Sylfaen"/>
          <w:sz w:val="22"/>
          <w:szCs w:val="22"/>
          <w:u w:val="single"/>
          <w:lang w:eastAsia="pt-PT"/>
        </w:rPr>
        <w:t>კაფსულის შემცველობა</w:t>
      </w:r>
      <w:r w:rsidRPr="009F4B45">
        <w:rPr>
          <w:rFonts w:ascii="Sylfaen" w:hAnsi="Sylfaen" w:cs="Sylfaen"/>
          <w:sz w:val="22"/>
          <w:szCs w:val="22"/>
          <w:lang w:eastAsia="pt-PT"/>
        </w:rPr>
        <w:t xml:space="preserve">: უწყლო ლაქტოზა, პრეჟელატინიზებული სახამებელი, მიკროკრისტალური ცელულოზა, </w:t>
      </w:r>
      <w:r w:rsidR="007F2761" w:rsidRPr="009F4B45">
        <w:rPr>
          <w:rFonts w:ascii="Sylfaen" w:hAnsi="Sylfaen" w:cs="Sylfaen"/>
          <w:color w:val="000000" w:themeColor="text1"/>
          <w:sz w:val="22"/>
          <w:szCs w:val="22"/>
          <w:lang w:val="ka-GE"/>
        </w:rPr>
        <w:t>ჰიდროგენიზებული მცენარეული ზეთი,</w:t>
      </w:r>
      <w:r w:rsidRPr="009F4B45">
        <w:rPr>
          <w:rFonts w:ascii="Sylfaen" w:hAnsi="Sylfaen" w:cs="Sylfaen"/>
          <w:sz w:val="22"/>
          <w:szCs w:val="22"/>
          <w:lang w:eastAsia="pt-PT"/>
        </w:rPr>
        <w:t xml:space="preserve"> ჰიპრომელოზა, ტიტანის დიოქსიდი (E171), ლაქტოზის მონოჰიდრატი,</w:t>
      </w:r>
      <w:r w:rsidR="007F2761" w:rsidRPr="009F4B45">
        <w:rPr>
          <w:rFonts w:ascii="Sylfaen" w:hAnsi="Sylfaen" w:cs="Sylfaen"/>
          <w:sz w:val="22"/>
          <w:szCs w:val="22"/>
          <w:lang w:eastAsia="pt-PT"/>
        </w:rPr>
        <w:t xml:space="preserve"> </w:t>
      </w:r>
      <w:r w:rsidRPr="009F4B45">
        <w:rPr>
          <w:rFonts w:ascii="Sylfaen" w:hAnsi="Sylfaen" w:cs="Sylfaen"/>
          <w:sz w:val="22"/>
          <w:szCs w:val="22"/>
          <w:lang w:eastAsia="pt-PT"/>
        </w:rPr>
        <w:t xml:space="preserve">მაკროგოლი, ტრიაცეტინი, წითელი რკინის ოქსიდი (E172); </w:t>
      </w:r>
    </w:p>
    <w:p w14:paraId="0552FEB2" w14:textId="77777777" w:rsidR="004F53C3" w:rsidRPr="009F4B45" w:rsidRDefault="004F53C3" w:rsidP="009F4B45">
      <w:pPr>
        <w:pStyle w:val="Bodytext60"/>
        <w:tabs>
          <w:tab w:val="left" w:pos="567"/>
        </w:tabs>
        <w:spacing w:after="0"/>
        <w:ind w:right="20" w:firstLine="0"/>
        <w:jc w:val="both"/>
        <w:rPr>
          <w:rFonts w:ascii="Sylfaen" w:eastAsia="Times New Roman" w:hAnsi="Sylfaen" w:cs="Sylfaen"/>
          <w:b w:val="0"/>
          <w:bCs w:val="0"/>
          <w:sz w:val="22"/>
          <w:szCs w:val="22"/>
          <w:lang w:eastAsia="pt-PT"/>
        </w:rPr>
      </w:pPr>
      <w:r w:rsidRPr="009F4B45">
        <w:rPr>
          <w:rFonts w:ascii="Sylfaen" w:eastAsia="Times New Roman" w:hAnsi="Sylfaen" w:cs="Sylfaen"/>
          <w:b w:val="0"/>
          <w:bCs w:val="0"/>
          <w:sz w:val="22"/>
          <w:szCs w:val="22"/>
          <w:u w:val="single"/>
          <w:lang w:eastAsia="pt-PT"/>
        </w:rPr>
        <w:t>კაფსულის შემადგენლობა:</w:t>
      </w:r>
      <w:r w:rsidRPr="009F4B45">
        <w:rPr>
          <w:rFonts w:ascii="Sylfaen" w:eastAsia="Times New Roman" w:hAnsi="Sylfaen" w:cs="Sylfaen"/>
          <w:b w:val="0"/>
          <w:bCs w:val="0"/>
          <w:sz w:val="22"/>
          <w:szCs w:val="22"/>
          <w:lang w:eastAsia="pt-PT"/>
        </w:rPr>
        <w:t xml:space="preserve"> ჟელატინი, ტიტანის დიოქსიდი (E171), ერითროზინი (E127), ყვითელი რკინის ოქსიდი (E172), წითელი რკინის ოქსიდი (E172).</w:t>
      </w:r>
    </w:p>
    <w:p w14:paraId="7EECE96A" w14:textId="00D0719B" w:rsidR="006F67DC" w:rsidRPr="009F4B45" w:rsidRDefault="006F67DC" w:rsidP="009F4B45">
      <w:pPr>
        <w:pStyle w:val="Bodytext60"/>
        <w:tabs>
          <w:tab w:val="left" w:pos="567"/>
        </w:tabs>
        <w:spacing w:after="0" w:line="240" w:lineRule="auto"/>
        <w:ind w:right="20" w:firstLine="0"/>
        <w:jc w:val="both"/>
        <w:rPr>
          <w:rFonts w:ascii="Sylfaen" w:hAnsi="Sylfaen"/>
          <w:b w:val="0"/>
          <w:bCs w:val="0"/>
          <w:sz w:val="22"/>
          <w:szCs w:val="22"/>
          <w:lang w:eastAsia="pt-PT"/>
        </w:rPr>
      </w:pPr>
    </w:p>
    <w:p w14:paraId="55C3E321" w14:textId="61061703" w:rsidR="00702B22" w:rsidRPr="009B7569" w:rsidRDefault="007F2761" w:rsidP="009F4B45">
      <w:pPr>
        <w:jc w:val="both"/>
        <w:rPr>
          <w:rFonts w:ascii="Sylfaen" w:hAnsi="Sylfaen"/>
          <w:b/>
          <w:bCs/>
          <w:sz w:val="22"/>
          <w:szCs w:val="22"/>
          <w:lang w:val="ka-GE"/>
        </w:rPr>
      </w:pPr>
      <w:r w:rsidRPr="009B7569">
        <w:rPr>
          <w:rFonts w:ascii="Sylfaen" w:hAnsi="Sylfaen" w:cs="Sylfaen"/>
          <w:b/>
          <w:bCs/>
          <w:sz w:val="22"/>
          <w:szCs w:val="22"/>
          <w:lang w:eastAsia="pt-PT"/>
        </w:rPr>
        <w:t>ასეკლორი</w:t>
      </w:r>
      <w:r w:rsidR="00702B22" w:rsidRPr="009B7569">
        <w:rPr>
          <w:rFonts w:ascii="Sylfaen" w:hAnsi="Sylfaen"/>
          <w:b/>
          <w:bCs/>
          <w:sz w:val="22"/>
          <w:szCs w:val="22"/>
          <w:lang w:val="ka-GE"/>
        </w:rPr>
        <w:t xml:space="preserve"> </w:t>
      </w:r>
      <w:r w:rsidR="00702B22" w:rsidRPr="009B7569">
        <w:rPr>
          <w:rFonts w:ascii="Sylfaen" w:hAnsi="Sylfaen"/>
          <w:b/>
          <w:bCs/>
          <w:sz w:val="22"/>
          <w:szCs w:val="22"/>
          <w:lang w:eastAsia="pt-PT"/>
        </w:rPr>
        <w:t>გარეგნული სახე და შეფუთვის შიგთავსი</w:t>
      </w:r>
    </w:p>
    <w:p w14:paraId="76E8F9BB" w14:textId="13808CF4" w:rsidR="00585A2E" w:rsidRPr="009F4B45" w:rsidRDefault="00585A2E" w:rsidP="009F4B45">
      <w:pPr>
        <w:jc w:val="both"/>
        <w:rPr>
          <w:rFonts w:ascii="Sylfaen" w:hAnsi="Sylfaen"/>
          <w:sz w:val="22"/>
          <w:szCs w:val="22"/>
          <w:lang w:val="ka-GE"/>
        </w:rPr>
      </w:pPr>
      <w:r w:rsidRPr="009F4B45">
        <w:rPr>
          <w:rFonts w:ascii="Sylfaen" w:hAnsi="Sylfaen"/>
          <w:sz w:val="22"/>
          <w:szCs w:val="22"/>
          <w:lang w:val="ka-GE"/>
        </w:rPr>
        <w:t>კლოპიდოგრელს + აცეტილსალიცილის მჟავას კაფსულები, 75 მგ + 100 მგ, დამზადებულია ჟელატინისგან წითელი თავსახურით და თეთრი კორპუსით, შეიცავს 4 ვარდისფერ და 4 თეთრ აპკით გარსით დაფარულ  ტაბლეტს.</w:t>
      </w:r>
    </w:p>
    <w:p w14:paraId="1C9F19D1" w14:textId="1C979D48" w:rsidR="00585A2E" w:rsidRPr="009F4B45" w:rsidRDefault="00585A2E" w:rsidP="009F4B45">
      <w:pPr>
        <w:jc w:val="both"/>
        <w:rPr>
          <w:rFonts w:ascii="Sylfaen" w:hAnsi="Sylfaen"/>
          <w:sz w:val="22"/>
          <w:szCs w:val="22"/>
          <w:lang w:val="ka-GE"/>
        </w:rPr>
      </w:pPr>
      <w:r w:rsidRPr="009F4B45">
        <w:rPr>
          <w:rFonts w:ascii="Sylfaen" w:hAnsi="Sylfaen"/>
          <w:sz w:val="22"/>
          <w:szCs w:val="22"/>
          <w:lang w:val="ka-GE"/>
        </w:rPr>
        <w:t>კაფსულები მოთავსებულია ბლისტერულ შეფუთვაში, რომელიც შეიცავს 28 კაფსულას.</w:t>
      </w:r>
    </w:p>
    <w:p w14:paraId="05669A98" w14:textId="77777777" w:rsidR="00585A2E" w:rsidRPr="009B7569" w:rsidRDefault="00585A2E" w:rsidP="009F4B45">
      <w:pPr>
        <w:jc w:val="both"/>
        <w:rPr>
          <w:rFonts w:ascii="Sylfaen" w:hAnsi="Sylfaen" w:cs="Sylfaen"/>
          <w:b/>
          <w:color w:val="000000" w:themeColor="text1"/>
          <w:sz w:val="22"/>
          <w:szCs w:val="22"/>
          <w:lang w:val="ka-GE"/>
        </w:rPr>
      </w:pPr>
      <w:r w:rsidRPr="009B7569">
        <w:rPr>
          <w:rFonts w:ascii="Sylfaen" w:hAnsi="Sylfaen" w:cs="Sylfaen"/>
          <w:b/>
          <w:color w:val="000000" w:themeColor="text1"/>
          <w:sz w:val="22"/>
          <w:szCs w:val="22"/>
          <w:lang w:val="ka-GE"/>
        </w:rPr>
        <w:t>სავაჭრო ლიცენზიის მფლობელი და მწარმოებელი</w:t>
      </w:r>
    </w:p>
    <w:p w14:paraId="655F7CFF" w14:textId="2BFD8114" w:rsidR="00585A2E" w:rsidRPr="009B7569" w:rsidRDefault="00585A2E" w:rsidP="009F4B45">
      <w:pPr>
        <w:jc w:val="both"/>
        <w:rPr>
          <w:rFonts w:ascii="Sylfaen" w:hAnsi="Sylfaen" w:cs="Sylfaen"/>
          <w:b/>
          <w:color w:val="000000" w:themeColor="text1"/>
          <w:sz w:val="22"/>
          <w:szCs w:val="22"/>
          <w:lang w:val="ka-GE"/>
        </w:rPr>
      </w:pPr>
      <w:r w:rsidRPr="009B7569">
        <w:rPr>
          <w:rFonts w:ascii="Sylfaen" w:hAnsi="Sylfaen" w:cs="Sylfaen"/>
          <w:b/>
          <w:color w:val="000000" w:themeColor="text1"/>
          <w:sz w:val="22"/>
          <w:szCs w:val="22"/>
          <w:lang w:val="ka-GE"/>
        </w:rPr>
        <w:t>სავაჭრო ლიცენზიის მფლობელი:</w:t>
      </w:r>
    </w:p>
    <w:p w14:paraId="3036D47E" w14:textId="77777777" w:rsidR="00585A2E" w:rsidRPr="009B7569" w:rsidRDefault="00585A2E" w:rsidP="009F4B45">
      <w:pPr>
        <w:tabs>
          <w:tab w:val="left" w:pos="4836"/>
        </w:tabs>
        <w:jc w:val="both"/>
        <w:rPr>
          <w:rFonts w:ascii="Sylfaen" w:hAnsi="Sylfaen" w:cs="Sylfaen"/>
          <w:b/>
          <w:color w:val="000000" w:themeColor="text1"/>
          <w:sz w:val="22"/>
          <w:szCs w:val="22"/>
          <w:lang w:val="ka-GE"/>
        </w:rPr>
      </w:pPr>
      <w:r w:rsidRPr="009B7569">
        <w:rPr>
          <w:rFonts w:ascii="Sylfaen" w:hAnsi="Sylfaen" w:cs="Sylfaen"/>
          <w:b/>
          <w:color w:val="000000" w:themeColor="text1"/>
          <w:sz w:val="22"/>
          <w:szCs w:val="22"/>
          <w:lang w:val="ka-GE"/>
        </w:rPr>
        <w:t>შპს “ავიტა”</w:t>
      </w:r>
    </w:p>
    <w:p w14:paraId="4282B978" w14:textId="55BC713F" w:rsidR="00585A2E" w:rsidRPr="009F4B45" w:rsidRDefault="00585A2E" w:rsidP="009F4B45">
      <w:pPr>
        <w:tabs>
          <w:tab w:val="left" w:pos="4836"/>
        </w:tabs>
        <w:jc w:val="both"/>
        <w:rPr>
          <w:rFonts w:ascii="Sylfaen" w:hAnsi="Sylfaen" w:cs="Sylfaen"/>
          <w:bCs/>
          <w:color w:val="000000" w:themeColor="text1"/>
          <w:sz w:val="22"/>
          <w:szCs w:val="22"/>
          <w:lang w:val="ka-GE"/>
        </w:rPr>
      </w:pPr>
      <w:r w:rsidRPr="009F4B45">
        <w:rPr>
          <w:rFonts w:ascii="Sylfaen" w:hAnsi="Sylfaen" w:cs="Sylfaen"/>
          <w:bCs/>
          <w:color w:val="000000" w:themeColor="text1"/>
          <w:sz w:val="22"/>
          <w:szCs w:val="22"/>
          <w:lang w:val="ka-GE"/>
        </w:rPr>
        <w:t xml:space="preserve">თერბიზის ქ. 36, AZ 1008, ბაქო, </w:t>
      </w:r>
      <w:r w:rsidR="009B7569">
        <w:rPr>
          <w:rFonts w:ascii="Sylfaen" w:hAnsi="Sylfaen" w:cs="Sylfaen"/>
          <w:bCs/>
          <w:color w:val="000000" w:themeColor="text1"/>
          <w:sz w:val="22"/>
          <w:szCs w:val="22"/>
          <w:lang w:val="ka-GE"/>
        </w:rPr>
        <w:t xml:space="preserve"> </w:t>
      </w:r>
      <w:r w:rsidRPr="009F4B45">
        <w:rPr>
          <w:rFonts w:ascii="Sylfaen" w:hAnsi="Sylfaen" w:cs="Sylfaen"/>
          <w:bCs/>
          <w:color w:val="000000" w:themeColor="text1"/>
          <w:sz w:val="22"/>
          <w:szCs w:val="22"/>
          <w:lang w:val="ka-GE"/>
        </w:rPr>
        <w:t>აზერბაიჯანი</w:t>
      </w:r>
    </w:p>
    <w:p w14:paraId="62DBCEEF" w14:textId="4F4EA66F" w:rsidR="00585A2E" w:rsidRPr="009F4B45" w:rsidRDefault="00585A2E" w:rsidP="009F4B45">
      <w:pPr>
        <w:tabs>
          <w:tab w:val="left" w:pos="4836"/>
        </w:tabs>
        <w:jc w:val="both"/>
        <w:rPr>
          <w:rFonts w:ascii="Sylfaen" w:hAnsi="Sylfaen" w:cs="Sylfaen"/>
          <w:b/>
          <w:color w:val="000000" w:themeColor="text1"/>
          <w:sz w:val="22"/>
          <w:szCs w:val="22"/>
          <w:lang w:val="ka-GE"/>
        </w:rPr>
      </w:pPr>
      <w:r w:rsidRPr="009F4B45">
        <w:rPr>
          <w:rFonts w:ascii="Sylfaen" w:hAnsi="Sylfaen" w:cs="Sylfaen"/>
          <w:b/>
          <w:color w:val="000000" w:themeColor="text1"/>
          <w:sz w:val="22"/>
          <w:szCs w:val="22"/>
          <w:lang w:val="ka-GE"/>
        </w:rPr>
        <w:t>მწარმოებელი</w:t>
      </w:r>
    </w:p>
    <w:p w14:paraId="19957FDB" w14:textId="4ED2B10F" w:rsidR="00585A2E" w:rsidRPr="009F4B45" w:rsidRDefault="00585A2E" w:rsidP="009F4B45">
      <w:pPr>
        <w:jc w:val="both"/>
        <w:rPr>
          <w:rFonts w:ascii="Sylfaen" w:hAnsi="Sylfaen" w:cs="Sylfaen"/>
          <w:bCs/>
          <w:color w:val="000000" w:themeColor="text1"/>
          <w:sz w:val="22"/>
          <w:szCs w:val="22"/>
          <w:lang w:val="ka-GE"/>
        </w:rPr>
      </w:pPr>
      <w:r w:rsidRPr="009F4B45">
        <w:rPr>
          <w:rFonts w:ascii="Sylfaen" w:hAnsi="Sylfaen" w:cs="Sylfaen"/>
          <w:bCs/>
          <w:color w:val="000000" w:themeColor="text1"/>
          <w:sz w:val="22"/>
          <w:szCs w:val="22"/>
          <w:lang w:val="ka-GE"/>
        </w:rPr>
        <w:t>Atlantic Pharma - Produções Farmacêuticas S.a. (ატლანტიკ ფარმა - პროდუკოეს ფარმაცევტიკას ს.ა.)</w:t>
      </w:r>
    </w:p>
    <w:p w14:paraId="1756A737" w14:textId="6DF99BC7" w:rsidR="00585A2E" w:rsidRPr="009F4B45" w:rsidRDefault="00585A2E" w:rsidP="009F4B45">
      <w:pPr>
        <w:jc w:val="both"/>
        <w:rPr>
          <w:rFonts w:ascii="Sylfaen" w:hAnsi="Sylfaen" w:cs="Sylfaen"/>
          <w:bCs/>
          <w:color w:val="000000" w:themeColor="text1"/>
          <w:sz w:val="22"/>
          <w:szCs w:val="22"/>
          <w:lang w:val="ka-GE"/>
        </w:rPr>
      </w:pPr>
      <w:r w:rsidRPr="009F4B45">
        <w:rPr>
          <w:rFonts w:ascii="Sylfaen" w:hAnsi="Sylfaen" w:cs="Sylfaen"/>
          <w:bCs/>
          <w:color w:val="000000" w:themeColor="text1"/>
          <w:sz w:val="22"/>
          <w:szCs w:val="22"/>
          <w:lang w:val="ka-GE"/>
        </w:rPr>
        <w:t xml:space="preserve">რუა და ტაპადა გრანდე, 2, აბრუნჰეირა, </w:t>
      </w:r>
      <w:r w:rsidR="009B7569">
        <w:rPr>
          <w:rFonts w:ascii="Sylfaen" w:hAnsi="Sylfaen" w:cs="Sylfaen"/>
          <w:bCs/>
          <w:color w:val="000000" w:themeColor="text1"/>
          <w:sz w:val="22"/>
          <w:szCs w:val="22"/>
          <w:lang w:val="ka-GE"/>
        </w:rPr>
        <w:t xml:space="preserve"> </w:t>
      </w:r>
      <w:r w:rsidRPr="009F4B45">
        <w:rPr>
          <w:rFonts w:ascii="Sylfaen" w:hAnsi="Sylfaen" w:cs="Sylfaen"/>
          <w:bCs/>
          <w:color w:val="000000" w:themeColor="text1"/>
          <w:sz w:val="22"/>
          <w:szCs w:val="22"/>
          <w:lang w:val="ka-GE"/>
        </w:rPr>
        <w:t>2710-228 სინტრა, პორტუგალია</w:t>
      </w:r>
    </w:p>
    <w:p w14:paraId="1B9EDA69" w14:textId="03DF6F95" w:rsidR="00585A2E" w:rsidRPr="009F4B45" w:rsidRDefault="00585A2E" w:rsidP="009F4B45">
      <w:pPr>
        <w:jc w:val="both"/>
        <w:rPr>
          <w:rFonts w:ascii="Sylfaen" w:hAnsi="Sylfaen" w:cs="Sylfaen"/>
          <w:bCs/>
          <w:color w:val="000000" w:themeColor="text1"/>
          <w:sz w:val="22"/>
          <w:szCs w:val="22"/>
          <w:lang w:val="en-US"/>
        </w:rPr>
      </w:pPr>
      <w:r w:rsidRPr="009F4B45">
        <w:rPr>
          <w:rFonts w:ascii="Sylfaen" w:hAnsi="Sylfaen" w:cs="Sylfaen"/>
          <w:bCs/>
          <w:color w:val="000000" w:themeColor="text1"/>
          <w:sz w:val="22"/>
          <w:szCs w:val="22"/>
          <w:lang w:val="ka-GE"/>
        </w:rPr>
        <w:t>წინამდებარე  ფურცელი-ჩანართი ბოლოს გადაიხედა 2026 წლის იანვარში.</w:t>
      </w:r>
    </w:p>
    <w:bookmarkEnd w:id="0"/>
    <w:p w14:paraId="0483DF16" w14:textId="77777777" w:rsidR="00A609AD" w:rsidRPr="00A609AD" w:rsidRDefault="00A609AD" w:rsidP="00A609AD">
      <w:pPr>
        <w:spacing w:before="120" w:after="120"/>
        <w:jc w:val="both"/>
        <w:rPr>
          <w:rFonts w:ascii="Sylfaen" w:eastAsia="SimSun" w:hAnsi="Sylfaen"/>
          <w:b/>
          <w:lang w:val="ka-GE"/>
        </w:rPr>
      </w:pPr>
      <w:r w:rsidRPr="00A609AD">
        <w:rPr>
          <w:rFonts w:ascii="Sylfaen" w:eastAsia="SimSun" w:hAnsi="Sylfaen"/>
          <w:b/>
          <w:lang w:val="ka-GE"/>
        </w:rPr>
        <w:t>გაცემის წესი:</w:t>
      </w:r>
    </w:p>
    <w:p w14:paraId="52120C35" w14:textId="77777777" w:rsidR="00A609AD" w:rsidRPr="00A609AD" w:rsidRDefault="00A609AD" w:rsidP="00A609AD">
      <w:pPr>
        <w:spacing w:before="120" w:after="120"/>
        <w:jc w:val="both"/>
        <w:rPr>
          <w:rFonts w:ascii="Sylfaen" w:eastAsia="SimSun" w:hAnsi="Sylfaen"/>
          <w:b/>
          <w:lang w:val="ka-GE"/>
        </w:rPr>
      </w:pPr>
      <w:r w:rsidRPr="00A609AD">
        <w:rPr>
          <w:rFonts w:ascii="Sylfaen" w:eastAsia="SimSun" w:hAnsi="Sylfaen"/>
          <w:b/>
          <w:lang w:val="ka-GE"/>
        </w:rPr>
        <w:t xml:space="preserve">ფარმაცევტული პროდუქტის ჯგუფი </w:t>
      </w:r>
      <w:r w:rsidRPr="00A609AD">
        <w:rPr>
          <w:rFonts w:ascii="Sylfaen" w:hAnsi="Sylfaen"/>
          <w:b/>
          <w:lang w:val="ka-GE"/>
        </w:rPr>
        <w:t xml:space="preserve">II, </w:t>
      </w:r>
      <w:r w:rsidRPr="00A609AD">
        <w:rPr>
          <w:rFonts w:ascii="Sylfaen" w:hAnsi="Sylfaen" w:cs="Sylfaen"/>
          <w:b/>
          <w:lang w:val="ka-GE"/>
        </w:rPr>
        <w:t>გაიცემა</w:t>
      </w:r>
      <w:r w:rsidRPr="00A609AD">
        <w:rPr>
          <w:rFonts w:ascii="Sylfaen" w:hAnsi="Sylfaen"/>
          <w:b/>
          <w:lang w:val="ka-GE"/>
        </w:rPr>
        <w:t xml:space="preserve"> </w:t>
      </w:r>
      <w:r w:rsidRPr="00A609AD">
        <w:rPr>
          <w:rFonts w:ascii="Sylfaen" w:hAnsi="Sylfaen" w:cs="Sylfaen"/>
          <w:b/>
          <w:lang w:val="ka-GE"/>
        </w:rPr>
        <w:t>ფორმა</w:t>
      </w:r>
      <w:r w:rsidRPr="00A609AD">
        <w:rPr>
          <w:rFonts w:ascii="Sylfaen" w:hAnsi="Sylfaen"/>
          <w:b/>
          <w:lang w:val="ka-GE"/>
        </w:rPr>
        <w:t xml:space="preserve"> №3</w:t>
      </w:r>
      <w:r w:rsidRPr="00A609AD">
        <w:rPr>
          <w:rFonts w:ascii="Sylfaen" w:hAnsi="Sylfaen"/>
          <w:b/>
          <w:lang w:val="en-US"/>
        </w:rPr>
        <w:t xml:space="preserve"> </w:t>
      </w:r>
      <w:r w:rsidRPr="00A609AD">
        <w:rPr>
          <w:rFonts w:ascii="Sylfaen" w:eastAsia="SimSun" w:hAnsi="Sylfaen"/>
          <w:b/>
          <w:lang w:val="ka-GE"/>
        </w:rPr>
        <w:t>რეცეპტით</w:t>
      </w:r>
    </w:p>
    <w:p w14:paraId="38147972" w14:textId="77777777" w:rsidR="00A609AD" w:rsidRPr="009F4B45" w:rsidRDefault="00A609AD" w:rsidP="009F4B45">
      <w:pPr>
        <w:tabs>
          <w:tab w:val="left" w:pos="4836"/>
        </w:tabs>
        <w:jc w:val="both"/>
        <w:rPr>
          <w:rFonts w:ascii="Sylfaen" w:hAnsi="Sylfaen" w:cs="Sylfaen"/>
          <w:bCs/>
          <w:color w:val="000000" w:themeColor="text1"/>
          <w:sz w:val="22"/>
          <w:szCs w:val="22"/>
        </w:rPr>
      </w:pPr>
    </w:p>
    <w:sectPr w:rsidR="00A609AD" w:rsidRPr="009F4B45" w:rsidSect="009F4B45">
      <w:footerReference w:type="default" r:id="rId7"/>
      <w:pgSz w:w="12240" w:h="15840"/>
      <w:pgMar w:top="630" w:right="630" w:bottom="180" w:left="990" w:header="720" w:footer="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36975" w14:textId="77777777" w:rsidR="005F393B" w:rsidRDefault="005F393B">
      <w:r>
        <w:separator/>
      </w:r>
    </w:p>
  </w:endnote>
  <w:endnote w:type="continuationSeparator" w:id="0">
    <w:p w14:paraId="0A2082B4" w14:textId="77777777" w:rsidR="005F393B" w:rsidRDefault="005F3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632630"/>
      <w:docPartObj>
        <w:docPartGallery w:val="Page Numbers (Bottom of Page)"/>
        <w:docPartUnique/>
      </w:docPartObj>
    </w:sdtPr>
    <w:sdtEndPr>
      <w:rPr>
        <w:noProof/>
      </w:rPr>
    </w:sdtEndPr>
    <w:sdtContent>
      <w:p w14:paraId="2741F83F" w14:textId="24A7688D" w:rsidR="00BE4B14" w:rsidRDefault="00BE4B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BB04A5" w14:textId="77777777" w:rsidR="00961B13" w:rsidRDefault="00961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7F139" w14:textId="77777777" w:rsidR="005F393B" w:rsidRDefault="005F393B">
      <w:r>
        <w:separator/>
      </w:r>
    </w:p>
  </w:footnote>
  <w:footnote w:type="continuationSeparator" w:id="0">
    <w:p w14:paraId="254B49F5" w14:textId="77777777" w:rsidR="005F393B" w:rsidRDefault="005F39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D85"/>
    <w:multiLevelType w:val="hybridMultilevel"/>
    <w:tmpl w:val="A0A42B0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5774B"/>
    <w:multiLevelType w:val="hybridMultilevel"/>
    <w:tmpl w:val="B96E5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94F98"/>
    <w:multiLevelType w:val="hybridMultilevel"/>
    <w:tmpl w:val="793C6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269D4"/>
    <w:multiLevelType w:val="hybridMultilevel"/>
    <w:tmpl w:val="685AA2CC"/>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043F2"/>
    <w:multiLevelType w:val="hybridMultilevel"/>
    <w:tmpl w:val="AF9C614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292E10"/>
    <w:multiLevelType w:val="hybridMultilevel"/>
    <w:tmpl w:val="0FB016DA"/>
    <w:lvl w:ilvl="0" w:tplc="74EE5FB4">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53457"/>
    <w:multiLevelType w:val="hybridMultilevel"/>
    <w:tmpl w:val="7C2C3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ED63E3"/>
    <w:multiLevelType w:val="hybridMultilevel"/>
    <w:tmpl w:val="1AFEC920"/>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C0739"/>
    <w:multiLevelType w:val="hybridMultilevel"/>
    <w:tmpl w:val="875406F4"/>
    <w:lvl w:ilvl="0" w:tplc="85F81888">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15F51CAD"/>
    <w:multiLevelType w:val="hybridMultilevel"/>
    <w:tmpl w:val="A386D17E"/>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355FBD"/>
    <w:multiLevelType w:val="hybridMultilevel"/>
    <w:tmpl w:val="A42E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9092C0E"/>
    <w:multiLevelType w:val="hybridMultilevel"/>
    <w:tmpl w:val="1CFC415E"/>
    <w:lvl w:ilvl="0" w:tplc="7A045D50">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1A7237BA"/>
    <w:multiLevelType w:val="hybridMultilevel"/>
    <w:tmpl w:val="3398AC0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E458DA"/>
    <w:multiLevelType w:val="hybridMultilevel"/>
    <w:tmpl w:val="D92E6E64"/>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10AF0"/>
    <w:multiLevelType w:val="hybridMultilevel"/>
    <w:tmpl w:val="BAFCC80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3C1E48"/>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27A5B5C"/>
    <w:multiLevelType w:val="hybridMultilevel"/>
    <w:tmpl w:val="26027EF4"/>
    <w:lvl w:ilvl="0" w:tplc="4C188914">
      <w:start w:val="2"/>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25492703"/>
    <w:multiLevelType w:val="hybridMultilevel"/>
    <w:tmpl w:val="90186BC4"/>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D83D11"/>
    <w:multiLevelType w:val="hybridMultilevel"/>
    <w:tmpl w:val="8146C33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D126C3"/>
    <w:multiLevelType w:val="hybridMultilevel"/>
    <w:tmpl w:val="7848F7E0"/>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A030EC"/>
    <w:multiLevelType w:val="hybridMultilevel"/>
    <w:tmpl w:val="36525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E95EC8"/>
    <w:multiLevelType w:val="hybridMultilevel"/>
    <w:tmpl w:val="D4E02DB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2FC60E70"/>
    <w:multiLevelType w:val="hybridMultilevel"/>
    <w:tmpl w:val="CCE63522"/>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DC3481"/>
    <w:multiLevelType w:val="hybridMultilevel"/>
    <w:tmpl w:val="8ABA7FE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9AA8E04">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11E077C"/>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B8D428E"/>
    <w:multiLevelType w:val="hybridMultilevel"/>
    <w:tmpl w:val="160E6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0760F4"/>
    <w:multiLevelType w:val="hybridMultilevel"/>
    <w:tmpl w:val="7F36D3EA"/>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8238A8"/>
    <w:multiLevelType w:val="hybridMultilevel"/>
    <w:tmpl w:val="588C48DE"/>
    <w:lvl w:ilvl="0" w:tplc="F294E218">
      <w:start w:val="2"/>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49464199"/>
    <w:multiLevelType w:val="hybridMultilevel"/>
    <w:tmpl w:val="BDEA74E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42012E"/>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E864159"/>
    <w:multiLevelType w:val="hybridMultilevel"/>
    <w:tmpl w:val="C1902908"/>
    <w:lvl w:ilvl="0" w:tplc="D3062A0A">
      <w:numFmt w:val="bullet"/>
      <w:lvlText w:val="–"/>
      <w:lvlJc w:val="left"/>
      <w:pPr>
        <w:ind w:left="720" w:hanging="360"/>
      </w:pPr>
      <w:rPr>
        <w:rFonts w:ascii="Sylfaen" w:eastAsia="Times New Roman" w:hAnsi="Sylfaen" w:cs="Times New Roman" w:hint="default"/>
      </w:rPr>
    </w:lvl>
    <w:lvl w:ilvl="1" w:tplc="D3062A0A">
      <w:numFmt w:val="bullet"/>
      <w:lvlText w:val="–"/>
      <w:lvlJc w:val="left"/>
      <w:pPr>
        <w:ind w:left="1440" w:hanging="360"/>
      </w:pPr>
      <w:rPr>
        <w:rFonts w:ascii="Sylfaen" w:eastAsia="Times New Roman" w:hAnsi="Sylfae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F023419"/>
    <w:multiLevelType w:val="hybridMultilevel"/>
    <w:tmpl w:val="392EFFF2"/>
    <w:lvl w:ilvl="0" w:tplc="DBC013EA">
      <w:start w:val="2"/>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51723D5E"/>
    <w:multiLevelType w:val="hybridMultilevel"/>
    <w:tmpl w:val="5B5EB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1D732D"/>
    <w:multiLevelType w:val="hybridMultilevel"/>
    <w:tmpl w:val="A42E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5D1A7A28"/>
    <w:multiLevelType w:val="hybridMultilevel"/>
    <w:tmpl w:val="2584958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1B2F96"/>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D5B3463"/>
    <w:multiLevelType w:val="hybridMultilevel"/>
    <w:tmpl w:val="49EE8ABC"/>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BC2922"/>
    <w:multiLevelType w:val="hybridMultilevel"/>
    <w:tmpl w:val="75ACB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F6252"/>
    <w:multiLevelType w:val="hybridMultilevel"/>
    <w:tmpl w:val="4C34D0B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902D45"/>
    <w:multiLevelType w:val="hybridMultilevel"/>
    <w:tmpl w:val="B33471C6"/>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DD73BE"/>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3530E4F"/>
    <w:multiLevelType w:val="hybridMultilevel"/>
    <w:tmpl w:val="5876099C"/>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E07D15"/>
    <w:multiLevelType w:val="hybridMultilevel"/>
    <w:tmpl w:val="A2366216"/>
    <w:lvl w:ilvl="0" w:tplc="F9AA8E04">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3" w15:restartNumberingAfterBreak="0">
    <w:nsid w:val="76515C56"/>
    <w:multiLevelType w:val="hybridMultilevel"/>
    <w:tmpl w:val="A42E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9190C9F"/>
    <w:multiLevelType w:val="hybridMultilevel"/>
    <w:tmpl w:val="9D6C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A379B"/>
    <w:multiLevelType w:val="hybridMultilevel"/>
    <w:tmpl w:val="0B34498E"/>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358424">
    <w:abstractNumId w:val="8"/>
  </w:num>
  <w:num w:numId="2" w16cid:durableId="1739746134">
    <w:abstractNumId w:val="31"/>
  </w:num>
  <w:num w:numId="3" w16cid:durableId="893007396">
    <w:abstractNumId w:val="27"/>
  </w:num>
  <w:num w:numId="4" w16cid:durableId="635989080">
    <w:abstractNumId w:val="16"/>
  </w:num>
  <w:num w:numId="5" w16cid:durableId="2020960012">
    <w:abstractNumId w:val="11"/>
  </w:num>
  <w:num w:numId="6" w16cid:durableId="980887102">
    <w:abstractNumId w:val="30"/>
  </w:num>
  <w:num w:numId="7" w16cid:durableId="20581152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8046662">
    <w:abstractNumId w:val="24"/>
  </w:num>
  <w:num w:numId="9" w16cid:durableId="119540889">
    <w:abstractNumId w:val="37"/>
  </w:num>
  <w:num w:numId="10" w16cid:durableId="1576167341">
    <w:abstractNumId w:val="22"/>
  </w:num>
  <w:num w:numId="11" w16cid:durableId="448748095">
    <w:abstractNumId w:val="15"/>
  </w:num>
  <w:num w:numId="12" w16cid:durableId="1450003898">
    <w:abstractNumId w:val="26"/>
  </w:num>
  <w:num w:numId="13" w16cid:durableId="494145365">
    <w:abstractNumId w:val="3"/>
  </w:num>
  <w:num w:numId="14" w16cid:durableId="46153721">
    <w:abstractNumId w:val="19"/>
  </w:num>
  <w:num w:numId="15" w16cid:durableId="111944018">
    <w:abstractNumId w:val="39"/>
  </w:num>
  <w:num w:numId="16" w16cid:durableId="910238222">
    <w:abstractNumId w:val="1"/>
  </w:num>
  <w:num w:numId="17" w16cid:durableId="1265188831">
    <w:abstractNumId w:val="7"/>
  </w:num>
  <w:num w:numId="18" w16cid:durableId="535504885">
    <w:abstractNumId w:val="40"/>
  </w:num>
  <w:num w:numId="19" w16cid:durableId="1668170827">
    <w:abstractNumId w:val="12"/>
  </w:num>
  <w:num w:numId="20" w16cid:durableId="786700927">
    <w:abstractNumId w:val="36"/>
  </w:num>
  <w:num w:numId="21" w16cid:durableId="1748070274">
    <w:abstractNumId w:val="35"/>
  </w:num>
  <w:num w:numId="22" w16cid:durableId="14616153">
    <w:abstractNumId w:val="29"/>
  </w:num>
  <w:num w:numId="23" w16cid:durableId="1950968799">
    <w:abstractNumId w:val="0"/>
  </w:num>
  <w:num w:numId="24" w16cid:durableId="879054347">
    <w:abstractNumId w:val="9"/>
  </w:num>
  <w:num w:numId="25" w16cid:durableId="852501776">
    <w:abstractNumId w:val="41"/>
  </w:num>
  <w:num w:numId="26" w16cid:durableId="492336939">
    <w:abstractNumId w:val="34"/>
  </w:num>
  <w:num w:numId="27" w16cid:durableId="2110929184">
    <w:abstractNumId w:val="14"/>
  </w:num>
  <w:num w:numId="28" w16cid:durableId="60518313">
    <w:abstractNumId w:val="28"/>
  </w:num>
  <w:num w:numId="29" w16cid:durableId="430778672">
    <w:abstractNumId w:val="17"/>
  </w:num>
  <w:num w:numId="30" w16cid:durableId="443620214">
    <w:abstractNumId w:val="5"/>
  </w:num>
  <w:num w:numId="31" w16cid:durableId="1198008364">
    <w:abstractNumId w:val="32"/>
  </w:num>
  <w:num w:numId="32" w16cid:durableId="553779643">
    <w:abstractNumId w:val="6"/>
  </w:num>
  <w:num w:numId="33" w16cid:durableId="467750841">
    <w:abstractNumId w:val="20"/>
  </w:num>
  <w:num w:numId="34" w16cid:durableId="460541761">
    <w:abstractNumId w:val="43"/>
  </w:num>
  <w:num w:numId="35" w16cid:durableId="1563905106">
    <w:abstractNumId w:val="21"/>
  </w:num>
  <w:num w:numId="36" w16cid:durableId="869950802">
    <w:abstractNumId w:val="25"/>
  </w:num>
  <w:num w:numId="37" w16cid:durableId="56250746">
    <w:abstractNumId w:val="2"/>
  </w:num>
  <w:num w:numId="38" w16cid:durableId="2082603764">
    <w:abstractNumId w:val="44"/>
  </w:num>
  <w:num w:numId="39" w16cid:durableId="1752854554">
    <w:abstractNumId w:val="38"/>
  </w:num>
  <w:num w:numId="40" w16cid:durableId="303237707">
    <w:abstractNumId w:val="10"/>
  </w:num>
  <w:num w:numId="41" w16cid:durableId="1729572177">
    <w:abstractNumId w:val="23"/>
  </w:num>
  <w:num w:numId="42" w16cid:durableId="554241201">
    <w:abstractNumId w:val="13"/>
  </w:num>
  <w:num w:numId="43" w16cid:durableId="756441251">
    <w:abstractNumId w:val="4"/>
  </w:num>
  <w:num w:numId="44" w16cid:durableId="1361248855">
    <w:abstractNumId w:val="45"/>
  </w:num>
  <w:num w:numId="45" w16cid:durableId="1377504078">
    <w:abstractNumId w:val="33"/>
  </w:num>
  <w:num w:numId="46" w16cid:durableId="208226231">
    <w:abstractNumId w:val="42"/>
  </w:num>
  <w:num w:numId="47" w16cid:durableId="16621507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3D"/>
    <w:rsid w:val="00027BF0"/>
    <w:rsid w:val="0003529E"/>
    <w:rsid w:val="000757E5"/>
    <w:rsid w:val="000C0489"/>
    <w:rsid w:val="000C0C79"/>
    <w:rsid w:val="000E1D1D"/>
    <w:rsid w:val="000E5D5E"/>
    <w:rsid w:val="000E61E8"/>
    <w:rsid w:val="00116DC6"/>
    <w:rsid w:val="00122AC6"/>
    <w:rsid w:val="00161232"/>
    <w:rsid w:val="00174FD2"/>
    <w:rsid w:val="001C7472"/>
    <w:rsid w:val="00200A64"/>
    <w:rsid w:val="00210398"/>
    <w:rsid w:val="002343B3"/>
    <w:rsid w:val="00237678"/>
    <w:rsid w:val="00244B25"/>
    <w:rsid w:val="002602DD"/>
    <w:rsid w:val="00264CB4"/>
    <w:rsid w:val="0028159B"/>
    <w:rsid w:val="00297CC4"/>
    <w:rsid w:val="002A0254"/>
    <w:rsid w:val="002F0DAC"/>
    <w:rsid w:val="00312995"/>
    <w:rsid w:val="003152DC"/>
    <w:rsid w:val="00316AD2"/>
    <w:rsid w:val="00362AEE"/>
    <w:rsid w:val="00364B14"/>
    <w:rsid w:val="00392D8B"/>
    <w:rsid w:val="003C3AE3"/>
    <w:rsid w:val="003D7FF0"/>
    <w:rsid w:val="00415915"/>
    <w:rsid w:val="00416B60"/>
    <w:rsid w:val="00486064"/>
    <w:rsid w:val="004A432D"/>
    <w:rsid w:val="004B23CE"/>
    <w:rsid w:val="004B2AD8"/>
    <w:rsid w:val="004F53C3"/>
    <w:rsid w:val="004F6578"/>
    <w:rsid w:val="00531EC2"/>
    <w:rsid w:val="005454E8"/>
    <w:rsid w:val="005512A6"/>
    <w:rsid w:val="00585A2E"/>
    <w:rsid w:val="005F393B"/>
    <w:rsid w:val="005F71B6"/>
    <w:rsid w:val="0061127D"/>
    <w:rsid w:val="00615A3D"/>
    <w:rsid w:val="00625EA1"/>
    <w:rsid w:val="006668FB"/>
    <w:rsid w:val="006708F7"/>
    <w:rsid w:val="00671439"/>
    <w:rsid w:val="006A38D5"/>
    <w:rsid w:val="006C16DE"/>
    <w:rsid w:val="006F67DC"/>
    <w:rsid w:val="00702B22"/>
    <w:rsid w:val="007079F2"/>
    <w:rsid w:val="007639FB"/>
    <w:rsid w:val="00775392"/>
    <w:rsid w:val="007822D6"/>
    <w:rsid w:val="00794BB9"/>
    <w:rsid w:val="007B2A6C"/>
    <w:rsid w:val="007D145A"/>
    <w:rsid w:val="007F2761"/>
    <w:rsid w:val="007F7DB5"/>
    <w:rsid w:val="00807DC0"/>
    <w:rsid w:val="00814AC0"/>
    <w:rsid w:val="00836B88"/>
    <w:rsid w:val="00865105"/>
    <w:rsid w:val="00867D3D"/>
    <w:rsid w:val="00871D22"/>
    <w:rsid w:val="00881AE7"/>
    <w:rsid w:val="008E639E"/>
    <w:rsid w:val="008F351D"/>
    <w:rsid w:val="009441F6"/>
    <w:rsid w:val="00961B13"/>
    <w:rsid w:val="0097484B"/>
    <w:rsid w:val="009B7569"/>
    <w:rsid w:val="009B7AE1"/>
    <w:rsid w:val="009E4611"/>
    <w:rsid w:val="009F4B45"/>
    <w:rsid w:val="00A27AE7"/>
    <w:rsid w:val="00A609AD"/>
    <w:rsid w:val="00A634E7"/>
    <w:rsid w:val="00A7085D"/>
    <w:rsid w:val="00A7531B"/>
    <w:rsid w:val="00AB38DC"/>
    <w:rsid w:val="00AB6FCD"/>
    <w:rsid w:val="00AC1EFB"/>
    <w:rsid w:val="00AE259A"/>
    <w:rsid w:val="00B016CA"/>
    <w:rsid w:val="00B36432"/>
    <w:rsid w:val="00B44763"/>
    <w:rsid w:val="00B656FE"/>
    <w:rsid w:val="00B8302B"/>
    <w:rsid w:val="00B970FD"/>
    <w:rsid w:val="00BA3714"/>
    <w:rsid w:val="00BC5FCC"/>
    <w:rsid w:val="00BE4B14"/>
    <w:rsid w:val="00C0707D"/>
    <w:rsid w:val="00C149B8"/>
    <w:rsid w:val="00C25F62"/>
    <w:rsid w:val="00C45660"/>
    <w:rsid w:val="00C61612"/>
    <w:rsid w:val="00C745DE"/>
    <w:rsid w:val="00CA6E76"/>
    <w:rsid w:val="00CC2717"/>
    <w:rsid w:val="00CC3943"/>
    <w:rsid w:val="00CF543D"/>
    <w:rsid w:val="00D10AEB"/>
    <w:rsid w:val="00D1407D"/>
    <w:rsid w:val="00D31168"/>
    <w:rsid w:val="00D54371"/>
    <w:rsid w:val="00D761F3"/>
    <w:rsid w:val="00D81B2E"/>
    <w:rsid w:val="00DA04F4"/>
    <w:rsid w:val="00DA645F"/>
    <w:rsid w:val="00DC2FBF"/>
    <w:rsid w:val="00DE3809"/>
    <w:rsid w:val="00DE72F4"/>
    <w:rsid w:val="00E132A8"/>
    <w:rsid w:val="00E5271C"/>
    <w:rsid w:val="00E67EA7"/>
    <w:rsid w:val="00EB00CB"/>
    <w:rsid w:val="00EB7C8B"/>
    <w:rsid w:val="00EC423F"/>
    <w:rsid w:val="00ED0BAE"/>
    <w:rsid w:val="00EE0535"/>
    <w:rsid w:val="00EE23BB"/>
    <w:rsid w:val="00F00352"/>
    <w:rsid w:val="00F44976"/>
    <w:rsid w:val="00F52669"/>
    <w:rsid w:val="00F84746"/>
    <w:rsid w:val="00F901CD"/>
    <w:rsid w:val="00FA191B"/>
    <w:rsid w:val="00FE35D3"/>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3B23D"/>
  <w15:docId w15:val="{4A2E79CF-B499-4AC5-80E3-BD5EEFA1D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A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15A3D"/>
    <w:pPr>
      <w:tabs>
        <w:tab w:val="center" w:pos="4320"/>
        <w:tab w:val="right" w:pos="8640"/>
      </w:tabs>
    </w:pPr>
  </w:style>
  <w:style w:type="character" w:customStyle="1" w:styleId="HeaderChar">
    <w:name w:val="Header Char"/>
    <w:basedOn w:val="DefaultParagraphFont"/>
    <w:link w:val="Header"/>
    <w:rsid w:val="00615A3D"/>
    <w:rPr>
      <w:rFonts w:ascii="Times New Roman" w:eastAsia="Times New Roman" w:hAnsi="Times New Roman" w:cs="Times New Roman"/>
      <w:sz w:val="24"/>
      <w:szCs w:val="24"/>
      <w:lang w:val="en-GB"/>
    </w:rPr>
  </w:style>
  <w:style w:type="paragraph" w:styleId="Footer">
    <w:name w:val="footer"/>
    <w:basedOn w:val="Normal"/>
    <w:link w:val="FooterChar"/>
    <w:uiPriority w:val="99"/>
    <w:rsid w:val="00615A3D"/>
    <w:pPr>
      <w:tabs>
        <w:tab w:val="center" w:pos="4320"/>
        <w:tab w:val="right" w:pos="8640"/>
      </w:tabs>
    </w:pPr>
  </w:style>
  <w:style w:type="character" w:customStyle="1" w:styleId="FooterChar">
    <w:name w:val="Footer Char"/>
    <w:basedOn w:val="DefaultParagraphFont"/>
    <w:link w:val="Footer"/>
    <w:uiPriority w:val="99"/>
    <w:rsid w:val="00615A3D"/>
    <w:rPr>
      <w:rFonts w:ascii="Times New Roman" w:eastAsia="Times New Roman" w:hAnsi="Times New Roman" w:cs="Times New Roman"/>
      <w:sz w:val="24"/>
      <w:szCs w:val="24"/>
      <w:lang w:val="en-GB"/>
    </w:rPr>
  </w:style>
  <w:style w:type="character" w:styleId="Hyperlink">
    <w:name w:val="Hyperlink"/>
    <w:rsid w:val="00615A3D"/>
    <w:rPr>
      <w:color w:val="0563C1"/>
      <w:u w:val="single"/>
    </w:rPr>
  </w:style>
  <w:style w:type="paragraph" w:styleId="ListParagraph">
    <w:name w:val="List Paragraph"/>
    <w:basedOn w:val="Normal"/>
    <w:uiPriority w:val="34"/>
    <w:qFormat/>
    <w:rsid w:val="00DE72F4"/>
    <w:pPr>
      <w:ind w:left="720"/>
      <w:contextualSpacing/>
    </w:pPr>
  </w:style>
  <w:style w:type="paragraph" w:customStyle="1" w:styleId="Default">
    <w:name w:val="Default"/>
    <w:rsid w:val="00DE72F4"/>
    <w:pPr>
      <w:autoSpaceDE w:val="0"/>
      <w:autoSpaceDN w:val="0"/>
      <w:adjustRightInd w:val="0"/>
      <w:spacing w:after="0" w:line="240" w:lineRule="auto"/>
    </w:pPr>
    <w:rPr>
      <w:rFonts w:ascii="Verdana" w:hAnsi="Verdana" w:cs="Verdana"/>
      <w:color w:val="000000"/>
      <w:sz w:val="24"/>
      <w:szCs w:val="24"/>
      <w:lang w:val="pt-PT"/>
    </w:rPr>
  </w:style>
  <w:style w:type="character" w:customStyle="1" w:styleId="Bodytext6">
    <w:name w:val="Body text (6)_"/>
    <w:link w:val="Bodytext60"/>
    <w:locked/>
    <w:rsid w:val="00F52669"/>
    <w:rPr>
      <w:rFonts w:ascii="Arial" w:eastAsia="Arial" w:hAnsi="Arial" w:cs="Arial"/>
      <w:b/>
      <w:bCs/>
      <w:sz w:val="11"/>
      <w:szCs w:val="11"/>
      <w:shd w:val="clear" w:color="auto" w:fill="FFFFFF"/>
    </w:rPr>
  </w:style>
  <w:style w:type="paragraph" w:customStyle="1" w:styleId="Bodytext60">
    <w:name w:val="Body text (6)"/>
    <w:basedOn w:val="Normal"/>
    <w:link w:val="Bodytext6"/>
    <w:rsid w:val="00F52669"/>
    <w:pPr>
      <w:widowControl w:val="0"/>
      <w:shd w:val="clear" w:color="auto" w:fill="FFFFFF"/>
      <w:tabs>
        <w:tab w:val="left" w:pos="0"/>
      </w:tabs>
      <w:spacing w:after="120" w:line="0" w:lineRule="atLeast"/>
      <w:ind w:hanging="220"/>
      <w:jc w:val="center"/>
    </w:pPr>
    <w:rPr>
      <w:rFonts w:ascii="Arial" w:eastAsia="Arial" w:hAnsi="Arial" w:cs="Arial"/>
      <w:b/>
      <w:bCs/>
      <w:sz w:val="11"/>
      <w:szCs w:val="11"/>
    </w:rPr>
  </w:style>
  <w:style w:type="paragraph" w:customStyle="1" w:styleId="xpilsectionheader2ndlevel">
    <w:name w:val="xpilsectionheader2ndlevel"/>
    <w:basedOn w:val="Normal"/>
    <w:rsid w:val="00264CB4"/>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60380">
      <w:bodyDiv w:val="1"/>
      <w:marLeft w:val="0"/>
      <w:marRight w:val="0"/>
      <w:marTop w:val="0"/>
      <w:marBottom w:val="0"/>
      <w:divBdr>
        <w:top w:val="none" w:sz="0" w:space="0" w:color="auto"/>
        <w:left w:val="none" w:sz="0" w:space="0" w:color="auto"/>
        <w:bottom w:val="none" w:sz="0" w:space="0" w:color="auto"/>
        <w:right w:val="none" w:sz="0" w:space="0" w:color="auto"/>
      </w:divBdr>
      <w:divsChild>
        <w:div w:id="421799405">
          <w:marLeft w:val="0"/>
          <w:marRight w:val="0"/>
          <w:marTop w:val="0"/>
          <w:marBottom w:val="0"/>
          <w:divBdr>
            <w:top w:val="none" w:sz="0" w:space="0" w:color="auto"/>
            <w:left w:val="none" w:sz="0" w:space="0" w:color="auto"/>
            <w:bottom w:val="none" w:sz="0" w:space="0" w:color="auto"/>
            <w:right w:val="none" w:sz="0" w:space="0" w:color="auto"/>
          </w:divBdr>
          <w:divsChild>
            <w:div w:id="1334264487">
              <w:marLeft w:val="0"/>
              <w:marRight w:val="0"/>
              <w:marTop w:val="0"/>
              <w:marBottom w:val="0"/>
              <w:divBdr>
                <w:top w:val="none" w:sz="0" w:space="0" w:color="auto"/>
                <w:left w:val="none" w:sz="0" w:space="0" w:color="auto"/>
                <w:bottom w:val="none" w:sz="0" w:space="0" w:color="auto"/>
                <w:right w:val="none" w:sz="0" w:space="0" w:color="auto"/>
              </w:divBdr>
              <w:divsChild>
                <w:div w:id="650790312">
                  <w:marLeft w:val="0"/>
                  <w:marRight w:val="0"/>
                  <w:marTop w:val="0"/>
                  <w:marBottom w:val="0"/>
                  <w:divBdr>
                    <w:top w:val="none" w:sz="0" w:space="0" w:color="auto"/>
                    <w:left w:val="none" w:sz="0" w:space="0" w:color="auto"/>
                    <w:bottom w:val="none" w:sz="0" w:space="0" w:color="auto"/>
                    <w:right w:val="none" w:sz="0" w:space="0" w:color="auto"/>
                  </w:divBdr>
                  <w:divsChild>
                    <w:div w:id="103292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9277">
          <w:marLeft w:val="0"/>
          <w:marRight w:val="0"/>
          <w:marTop w:val="0"/>
          <w:marBottom w:val="0"/>
          <w:divBdr>
            <w:top w:val="none" w:sz="0" w:space="0" w:color="auto"/>
            <w:left w:val="none" w:sz="0" w:space="0" w:color="auto"/>
            <w:bottom w:val="none" w:sz="0" w:space="0" w:color="auto"/>
            <w:right w:val="none" w:sz="0" w:space="0" w:color="auto"/>
          </w:divBdr>
        </w:div>
        <w:div w:id="136001113">
          <w:marLeft w:val="0"/>
          <w:marRight w:val="0"/>
          <w:marTop w:val="0"/>
          <w:marBottom w:val="0"/>
          <w:divBdr>
            <w:top w:val="none" w:sz="0" w:space="0" w:color="auto"/>
            <w:left w:val="none" w:sz="0" w:space="0" w:color="auto"/>
            <w:bottom w:val="none" w:sz="0" w:space="0" w:color="auto"/>
            <w:right w:val="none" w:sz="0" w:space="0" w:color="auto"/>
          </w:divBdr>
          <w:divsChild>
            <w:div w:id="345710624">
              <w:marLeft w:val="0"/>
              <w:marRight w:val="0"/>
              <w:marTop w:val="0"/>
              <w:marBottom w:val="0"/>
              <w:divBdr>
                <w:top w:val="none" w:sz="0" w:space="0" w:color="auto"/>
                <w:left w:val="none" w:sz="0" w:space="0" w:color="auto"/>
                <w:bottom w:val="none" w:sz="0" w:space="0" w:color="auto"/>
                <w:right w:val="none" w:sz="0" w:space="0" w:color="auto"/>
              </w:divBdr>
              <w:divsChild>
                <w:div w:id="119423291">
                  <w:marLeft w:val="0"/>
                  <w:marRight w:val="0"/>
                  <w:marTop w:val="0"/>
                  <w:marBottom w:val="0"/>
                  <w:divBdr>
                    <w:top w:val="none" w:sz="0" w:space="0" w:color="auto"/>
                    <w:left w:val="none" w:sz="0" w:space="0" w:color="auto"/>
                    <w:bottom w:val="none" w:sz="0" w:space="0" w:color="auto"/>
                    <w:right w:val="none" w:sz="0" w:space="0" w:color="auto"/>
                  </w:divBdr>
                  <w:divsChild>
                    <w:div w:id="1542133828">
                      <w:marLeft w:val="0"/>
                      <w:marRight w:val="0"/>
                      <w:marTop w:val="0"/>
                      <w:marBottom w:val="0"/>
                      <w:divBdr>
                        <w:top w:val="none" w:sz="0" w:space="0" w:color="auto"/>
                        <w:left w:val="none" w:sz="0" w:space="0" w:color="auto"/>
                        <w:bottom w:val="none" w:sz="0" w:space="0" w:color="auto"/>
                        <w:right w:val="none" w:sz="0" w:space="0" w:color="auto"/>
                      </w:divBdr>
                      <w:divsChild>
                        <w:div w:id="8768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99507">
              <w:marLeft w:val="0"/>
              <w:marRight w:val="0"/>
              <w:marTop w:val="0"/>
              <w:marBottom w:val="0"/>
              <w:divBdr>
                <w:top w:val="none" w:sz="0" w:space="0" w:color="auto"/>
                <w:left w:val="none" w:sz="0" w:space="0" w:color="auto"/>
                <w:bottom w:val="none" w:sz="0" w:space="0" w:color="auto"/>
                <w:right w:val="none" w:sz="0" w:space="0" w:color="auto"/>
              </w:divBdr>
              <w:divsChild>
                <w:div w:id="146479529">
                  <w:marLeft w:val="0"/>
                  <w:marRight w:val="0"/>
                  <w:marTop w:val="0"/>
                  <w:marBottom w:val="0"/>
                  <w:divBdr>
                    <w:top w:val="none" w:sz="0" w:space="0" w:color="auto"/>
                    <w:left w:val="none" w:sz="0" w:space="0" w:color="auto"/>
                    <w:bottom w:val="none" w:sz="0" w:space="0" w:color="auto"/>
                    <w:right w:val="none" w:sz="0" w:space="0" w:color="auto"/>
                  </w:divBdr>
                  <w:divsChild>
                    <w:div w:id="2108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8452">
      <w:bodyDiv w:val="1"/>
      <w:marLeft w:val="0"/>
      <w:marRight w:val="0"/>
      <w:marTop w:val="0"/>
      <w:marBottom w:val="0"/>
      <w:divBdr>
        <w:top w:val="none" w:sz="0" w:space="0" w:color="auto"/>
        <w:left w:val="none" w:sz="0" w:space="0" w:color="auto"/>
        <w:bottom w:val="none" w:sz="0" w:space="0" w:color="auto"/>
        <w:right w:val="none" w:sz="0" w:space="0" w:color="auto"/>
      </w:divBdr>
      <w:divsChild>
        <w:div w:id="1886986362">
          <w:marLeft w:val="0"/>
          <w:marRight w:val="0"/>
          <w:marTop w:val="100"/>
          <w:marBottom w:val="0"/>
          <w:divBdr>
            <w:top w:val="none" w:sz="0" w:space="0" w:color="auto"/>
            <w:left w:val="none" w:sz="0" w:space="0" w:color="auto"/>
            <w:bottom w:val="none" w:sz="0" w:space="0" w:color="auto"/>
            <w:right w:val="none" w:sz="0" w:space="0" w:color="auto"/>
          </w:divBdr>
        </w:div>
        <w:div w:id="1450011290">
          <w:marLeft w:val="0"/>
          <w:marRight w:val="0"/>
          <w:marTop w:val="0"/>
          <w:marBottom w:val="0"/>
          <w:divBdr>
            <w:top w:val="none" w:sz="0" w:space="0" w:color="auto"/>
            <w:left w:val="none" w:sz="0" w:space="0" w:color="auto"/>
            <w:bottom w:val="none" w:sz="0" w:space="0" w:color="auto"/>
            <w:right w:val="none" w:sz="0" w:space="0" w:color="auto"/>
          </w:divBdr>
          <w:divsChild>
            <w:div w:id="1840541953">
              <w:marLeft w:val="0"/>
              <w:marRight w:val="0"/>
              <w:marTop w:val="0"/>
              <w:marBottom w:val="0"/>
              <w:divBdr>
                <w:top w:val="none" w:sz="0" w:space="0" w:color="auto"/>
                <w:left w:val="none" w:sz="0" w:space="0" w:color="auto"/>
                <w:bottom w:val="none" w:sz="0" w:space="0" w:color="auto"/>
                <w:right w:val="none" w:sz="0" w:space="0" w:color="auto"/>
              </w:divBdr>
              <w:divsChild>
                <w:div w:id="20343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889184">
      <w:bodyDiv w:val="1"/>
      <w:marLeft w:val="0"/>
      <w:marRight w:val="0"/>
      <w:marTop w:val="0"/>
      <w:marBottom w:val="0"/>
      <w:divBdr>
        <w:top w:val="none" w:sz="0" w:space="0" w:color="auto"/>
        <w:left w:val="none" w:sz="0" w:space="0" w:color="auto"/>
        <w:bottom w:val="none" w:sz="0" w:space="0" w:color="auto"/>
        <w:right w:val="none" w:sz="0" w:space="0" w:color="auto"/>
      </w:divBdr>
      <w:divsChild>
        <w:div w:id="1644001931">
          <w:marLeft w:val="0"/>
          <w:marRight w:val="0"/>
          <w:marTop w:val="0"/>
          <w:marBottom w:val="0"/>
          <w:divBdr>
            <w:top w:val="none" w:sz="0" w:space="0" w:color="auto"/>
            <w:left w:val="none" w:sz="0" w:space="0" w:color="auto"/>
            <w:bottom w:val="none" w:sz="0" w:space="0" w:color="auto"/>
            <w:right w:val="none" w:sz="0" w:space="0" w:color="auto"/>
          </w:divBdr>
        </w:div>
        <w:div w:id="1729302781">
          <w:marLeft w:val="0"/>
          <w:marRight w:val="0"/>
          <w:marTop w:val="0"/>
          <w:marBottom w:val="0"/>
          <w:divBdr>
            <w:top w:val="none" w:sz="0" w:space="0" w:color="auto"/>
            <w:left w:val="none" w:sz="0" w:space="0" w:color="auto"/>
            <w:bottom w:val="none" w:sz="0" w:space="0" w:color="auto"/>
            <w:right w:val="none" w:sz="0" w:space="0" w:color="auto"/>
          </w:divBdr>
          <w:divsChild>
            <w:div w:id="67306821">
              <w:marLeft w:val="0"/>
              <w:marRight w:val="0"/>
              <w:marTop w:val="0"/>
              <w:marBottom w:val="0"/>
              <w:divBdr>
                <w:top w:val="none" w:sz="0" w:space="0" w:color="auto"/>
                <w:left w:val="none" w:sz="0" w:space="0" w:color="auto"/>
                <w:bottom w:val="none" w:sz="0" w:space="0" w:color="auto"/>
                <w:right w:val="none" w:sz="0" w:space="0" w:color="auto"/>
              </w:divBdr>
              <w:divsChild>
                <w:div w:id="51664395">
                  <w:marLeft w:val="0"/>
                  <w:marRight w:val="0"/>
                  <w:marTop w:val="0"/>
                  <w:marBottom w:val="0"/>
                  <w:divBdr>
                    <w:top w:val="none" w:sz="0" w:space="0" w:color="auto"/>
                    <w:left w:val="none" w:sz="0" w:space="0" w:color="auto"/>
                    <w:bottom w:val="none" w:sz="0" w:space="0" w:color="auto"/>
                    <w:right w:val="none" w:sz="0" w:space="0" w:color="auto"/>
                  </w:divBdr>
                  <w:divsChild>
                    <w:div w:id="1505130254">
                      <w:marLeft w:val="0"/>
                      <w:marRight w:val="0"/>
                      <w:marTop w:val="0"/>
                      <w:marBottom w:val="0"/>
                      <w:divBdr>
                        <w:top w:val="none" w:sz="0" w:space="0" w:color="auto"/>
                        <w:left w:val="none" w:sz="0" w:space="0" w:color="auto"/>
                        <w:bottom w:val="none" w:sz="0" w:space="0" w:color="auto"/>
                        <w:right w:val="none" w:sz="0" w:space="0" w:color="auto"/>
                      </w:divBdr>
                      <w:divsChild>
                        <w:div w:id="16842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412461">
              <w:marLeft w:val="0"/>
              <w:marRight w:val="0"/>
              <w:marTop w:val="0"/>
              <w:marBottom w:val="0"/>
              <w:divBdr>
                <w:top w:val="none" w:sz="0" w:space="0" w:color="auto"/>
                <w:left w:val="none" w:sz="0" w:space="0" w:color="auto"/>
                <w:bottom w:val="none" w:sz="0" w:space="0" w:color="auto"/>
                <w:right w:val="none" w:sz="0" w:space="0" w:color="auto"/>
              </w:divBdr>
              <w:divsChild>
                <w:div w:id="639726553">
                  <w:marLeft w:val="0"/>
                  <w:marRight w:val="0"/>
                  <w:marTop w:val="0"/>
                  <w:marBottom w:val="0"/>
                  <w:divBdr>
                    <w:top w:val="none" w:sz="0" w:space="0" w:color="auto"/>
                    <w:left w:val="none" w:sz="0" w:space="0" w:color="auto"/>
                    <w:bottom w:val="none" w:sz="0" w:space="0" w:color="auto"/>
                    <w:right w:val="none" w:sz="0" w:space="0" w:color="auto"/>
                  </w:divBdr>
                  <w:divsChild>
                    <w:div w:id="109185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966239">
      <w:bodyDiv w:val="1"/>
      <w:marLeft w:val="0"/>
      <w:marRight w:val="0"/>
      <w:marTop w:val="0"/>
      <w:marBottom w:val="0"/>
      <w:divBdr>
        <w:top w:val="none" w:sz="0" w:space="0" w:color="auto"/>
        <w:left w:val="none" w:sz="0" w:space="0" w:color="auto"/>
        <w:bottom w:val="none" w:sz="0" w:space="0" w:color="auto"/>
        <w:right w:val="none" w:sz="0" w:space="0" w:color="auto"/>
      </w:divBdr>
    </w:div>
    <w:div w:id="1624311386">
      <w:bodyDiv w:val="1"/>
      <w:marLeft w:val="0"/>
      <w:marRight w:val="0"/>
      <w:marTop w:val="0"/>
      <w:marBottom w:val="0"/>
      <w:divBdr>
        <w:top w:val="none" w:sz="0" w:space="0" w:color="auto"/>
        <w:left w:val="none" w:sz="0" w:space="0" w:color="auto"/>
        <w:bottom w:val="none" w:sz="0" w:space="0" w:color="auto"/>
        <w:right w:val="none" w:sz="0" w:space="0" w:color="auto"/>
      </w:divBdr>
      <w:divsChild>
        <w:div w:id="1800226481">
          <w:marLeft w:val="0"/>
          <w:marRight w:val="0"/>
          <w:marTop w:val="100"/>
          <w:marBottom w:val="0"/>
          <w:divBdr>
            <w:top w:val="none" w:sz="0" w:space="0" w:color="auto"/>
            <w:left w:val="none" w:sz="0" w:space="0" w:color="auto"/>
            <w:bottom w:val="none" w:sz="0" w:space="0" w:color="auto"/>
            <w:right w:val="none" w:sz="0" w:space="0" w:color="auto"/>
          </w:divBdr>
        </w:div>
        <w:div w:id="1458447702">
          <w:marLeft w:val="0"/>
          <w:marRight w:val="0"/>
          <w:marTop w:val="0"/>
          <w:marBottom w:val="0"/>
          <w:divBdr>
            <w:top w:val="none" w:sz="0" w:space="0" w:color="auto"/>
            <w:left w:val="none" w:sz="0" w:space="0" w:color="auto"/>
            <w:bottom w:val="none" w:sz="0" w:space="0" w:color="auto"/>
            <w:right w:val="none" w:sz="0" w:space="0" w:color="auto"/>
          </w:divBdr>
          <w:divsChild>
            <w:div w:id="1348754294">
              <w:marLeft w:val="0"/>
              <w:marRight w:val="0"/>
              <w:marTop w:val="0"/>
              <w:marBottom w:val="0"/>
              <w:divBdr>
                <w:top w:val="none" w:sz="0" w:space="0" w:color="auto"/>
                <w:left w:val="none" w:sz="0" w:space="0" w:color="auto"/>
                <w:bottom w:val="none" w:sz="0" w:space="0" w:color="auto"/>
                <w:right w:val="none" w:sz="0" w:space="0" w:color="auto"/>
              </w:divBdr>
              <w:divsChild>
                <w:div w:id="1489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898559">
      <w:bodyDiv w:val="1"/>
      <w:marLeft w:val="0"/>
      <w:marRight w:val="0"/>
      <w:marTop w:val="0"/>
      <w:marBottom w:val="0"/>
      <w:divBdr>
        <w:top w:val="none" w:sz="0" w:space="0" w:color="auto"/>
        <w:left w:val="none" w:sz="0" w:space="0" w:color="auto"/>
        <w:bottom w:val="none" w:sz="0" w:space="0" w:color="auto"/>
        <w:right w:val="none" w:sz="0" w:space="0" w:color="auto"/>
      </w:divBdr>
      <w:divsChild>
        <w:div w:id="1254317668">
          <w:marLeft w:val="0"/>
          <w:marRight w:val="0"/>
          <w:marTop w:val="0"/>
          <w:marBottom w:val="0"/>
          <w:divBdr>
            <w:top w:val="none" w:sz="0" w:space="0" w:color="auto"/>
            <w:left w:val="none" w:sz="0" w:space="0" w:color="auto"/>
            <w:bottom w:val="none" w:sz="0" w:space="0" w:color="auto"/>
            <w:right w:val="none" w:sz="0" w:space="0" w:color="auto"/>
          </w:divBdr>
          <w:divsChild>
            <w:div w:id="575213614">
              <w:marLeft w:val="0"/>
              <w:marRight w:val="0"/>
              <w:marTop w:val="0"/>
              <w:marBottom w:val="0"/>
              <w:divBdr>
                <w:top w:val="none" w:sz="0" w:space="0" w:color="auto"/>
                <w:left w:val="none" w:sz="0" w:space="0" w:color="auto"/>
                <w:bottom w:val="none" w:sz="0" w:space="0" w:color="auto"/>
                <w:right w:val="none" w:sz="0" w:space="0" w:color="auto"/>
              </w:divBdr>
              <w:divsChild>
                <w:div w:id="1443188669">
                  <w:marLeft w:val="0"/>
                  <w:marRight w:val="0"/>
                  <w:marTop w:val="0"/>
                  <w:marBottom w:val="0"/>
                  <w:divBdr>
                    <w:top w:val="none" w:sz="0" w:space="0" w:color="auto"/>
                    <w:left w:val="none" w:sz="0" w:space="0" w:color="auto"/>
                    <w:bottom w:val="none" w:sz="0" w:space="0" w:color="auto"/>
                    <w:right w:val="none" w:sz="0" w:space="0" w:color="auto"/>
                  </w:divBdr>
                  <w:divsChild>
                    <w:div w:id="17915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7588">
          <w:marLeft w:val="0"/>
          <w:marRight w:val="0"/>
          <w:marTop w:val="100"/>
          <w:marBottom w:val="0"/>
          <w:divBdr>
            <w:top w:val="none" w:sz="0" w:space="0" w:color="auto"/>
            <w:left w:val="none" w:sz="0" w:space="0" w:color="auto"/>
            <w:bottom w:val="none" w:sz="0" w:space="0" w:color="auto"/>
            <w:right w:val="none" w:sz="0" w:space="0" w:color="auto"/>
          </w:divBdr>
          <w:divsChild>
            <w:div w:id="1626689927">
              <w:marLeft w:val="0"/>
              <w:marRight w:val="0"/>
              <w:marTop w:val="0"/>
              <w:marBottom w:val="0"/>
              <w:divBdr>
                <w:top w:val="none" w:sz="0" w:space="0" w:color="auto"/>
                <w:left w:val="none" w:sz="0" w:space="0" w:color="auto"/>
                <w:bottom w:val="none" w:sz="0" w:space="0" w:color="auto"/>
                <w:right w:val="none" w:sz="0" w:space="0" w:color="auto"/>
              </w:divBdr>
              <w:divsChild>
                <w:div w:id="2124230768">
                  <w:marLeft w:val="0"/>
                  <w:marRight w:val="0"/>
                  <w:marTop w:val="0"/>
                  <w:marBottom w:val="0"/>
                  <w:divBdr>
                    <w:top w:val="none" w:sz="0" w:space="0" w:color="auto"/>
                    <w:left w:val="none" w:sz="0" w:space="0" w:color="auto"/>
                    <w:bottom w:val="none" w:sz="0" w:space="0" w:color="auto"/>
                    <w:right w:val="none" w:sz="0" w:space="0" w:color="auto"/>
                  </w:divBdr>
                  <w:divsChild>
                    <w:div w:id="13045077">
                      <w:marLeft w:val="0"/>
                      <w:marRight w:val="0"/>
                      <w:marTop w:val="0"/>
                      <w:marBottom w:val="0"/>
                      <w:divBdr>
                        <w:top w:val="none" w:sz="0" w:space="0" w:color="auto"/>
                        <w:left w:val="none" w:sz="0" w:space="0" w:color="auto"/>
                        <w:bottom w:val="none" w:sz="0" w:space="0" w:color="auto"/>
                        <w:right w:val="none" w:sz="0" w:space="0" w:color="auto"/>
                      </w:divBdr>
                      <w:divsChild>
                        <w:div w:id="1393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69257">
          <w:marLeft w:val="0"/>
          <w:marRight w:val="0"/>
          <w:marTop w:val="0"/>
          <w:marBottom w:val="0"/>
          <w:divBdr>
            <w:top w:val="none" w:sz="0" w:space="0" w:color="auto"/>
            <w:left w:val="none" w:sz="0" w:space="0" w:color="auto"/>
            <w:bottom w:val="none" w:sz="0" w:space="0" w:color="auto"/>
            <w:right w:val="none" w:sz="0" w:space="0" w:color="auto"/>
          </w:divBdr>
          <w:divsChild>
            <w:div w:id="47343081">
              <w:marLeft w:val="0"/>
              <w:marRight w:val="0"/>
              <w:marTop w:val="0"/>
              <w:marBottom w:val="0"/>
              <w:divBdr>
                <w:top w:val="none" w:sz="0" w:space="0" w:color="auto"/>
                <w:left w:val="none" w:sz="0" w:space="0" w:color="auto"/>
                <w:bottom w:val="none" w:sz="0" w:space="0" w:color="auto"/>
                <w:right w:val="none" w:sz="0" w:space="0" w:color="auto"/>
              </w:divBdr>
              <w:divsChild>
                <w:div w:id="29413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738</TotalTime>
  <Pages>7</Pages>
  <Words>2492</Words>
  <Characters>14211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Tsitsino Kobakhidze</cp:lastModifiedBy>
  <cp:revision>141</cp:revision>
  <cp:lastPrinted>2026-07-01T08:30:00Z</cp:lastPrinted>
  <dcterms:created xsi:type="dcterms:W3CDTF">2020-06-16T15:47:00Z</dcterms:created>
  <dcterms:modified xsi:type="dcterms:W3CDTF">2026-07-02T08:36:00Z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2026-03-28T15:06:41Z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ec0af870-500f-4958-91f8-6f177843233e</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