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0733" w14:textId="77777777" w:rsidR="0025070B" w:rsidRPr="002931C0" w:rsidRDefault="00000000">
      <w:pPr>
        <w:spacing w:before="240" w:after="40"/>
        <w:jc w:val="center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უნიფერი</w:t>
      </w:r>
      <w:proofErr w:type="spellEnd"/>
      <w:r w:rsidRPr="002931C0">
        <w:rPr>
          <w:b/>
          <w:color w:val="000000" w:themeColor="text1"/>
        </w:rPr>
        <w:t xml:space="preserve"> (UNIFERRY)</w:t>
      </w:r>
    </w:p>
    <w:p w14:paraId="0A3CE0C2" w14:textId="7EA14C1C" w:rsidR="0025070B" w:rsidRPr="002931C0" w:rsidRDefault="00000000" w:rsidP="00C646E5">
      <w:pPr>
        <w:spacing w:after="0"/>
        <w:jc w:val="center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რკინის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="00845763">
        <w:rPr>
          <w:b/>
          <w:color w:val="000000" w:themeColor="text1"/>
        </w:rPr>
        <w:t>საქაროზა</w:t>
      </w:r>
      <w:proofErr w:type="spellEnd"/>
      <w:r w:rsidR="00B01E41">
        <w:rPr>
          <w:b/>
          <w:color w:val="000000" w:themeColor="text1"/>
        </w:rPr>
        <w:t xml:space="preserve"> </w:t>
      </w:r>
      <w:r w:rsidR="00B01E41">
        <w:rPr>
          <w:b/>
          <w:color w:val="000000" w:themeColor="text1"/>
          <w:lang w:val="ka-GE"/>
        </w:rPr>
        <w:t xml:space="preserve">საინექციო </w:t>
      </w:r>
      <w:r w:rsidRPr="002931C0">
        <w:rPr>
          <w:b/>
          <w:color w:val="000000" w:themeColor="text1"/>
        </w:rPr>
        <w:t xml:space="preserve">USP 20 </w:t>
      </w:r>
      <w:proofErr w:type="spellStart"/>
      <w:r w:rsidRPr="002931C0">
        <w:rPr>
          <w:b/>
          <w:color w:val="000000" w:themeColor="text1"/>
        </w:rPr>
        <w:t>მგ</w:t>
      </w:r>
      <w:proofErr w:type="spellEnd"/>
      <w:r w:rsidRPr="002931C0">
        <w:rPr>
          <w:b/>
          <w:color w:val="000000" w:themeColor="text1"/>
        </w:rPr>
        <w:t>/</w:t>
      </w:r>
      <w:proofErr w:type="spellStart"/>
      <w:r w:rsidRPr="002931C0">
        <w:rPr>
          <w:b/>
          <w:color w:val="000000" w:themeColor="text1"/>
        </w:rPr>
        <w:t>მლ</w:t>
      </w:r>
      <w:proofErr w:type="spellEnd"/>
      <w:r w:rsidRPr="002931C0">
        <w:rPr>
          <w:b/>
          <w:color w:val="000000" w:themeColor="text1"/>
        </w:rPr>
        <w:br/>
      </w:r>
      <w:proofErr w:type="spellStart"/>
      <w:r w:rsidR="00B01E41">
        <w:t>საინექციო</w:t>
      </w:r>
      <w:proofErr w:type="spellEnd"/>
      <w:r w:rsidR="00B01E41">
        <w:t xml:space="preserve"> </w:t>
      </w:r>
      <w:proofErr w:type="spellStart"/>
      <w:r w:rsidR="00B01E41">
        <w:t>ხსნარი</w:t>
      </w:r>
      <w:proofErr w:type="spellEnd"/>
      <w:r w:rsidR="00B01E41">
        <w:t xml:space="preserve"> </w:t>
      </w:r>
      <w:proofErr w:type="spellStart"/>
      <w:r w:rsidR="00B01E41">
        <w:t>მხოლოდ</w:t>
      </w:r>
      <w:proofErr w:type="spellEnd"/>
      <w:r w:rsidR="00B01E41">
        <w:t xml:space="preserve"> </w:t>
      </w:r>
      <w:proofErr w:type="spellStart"/>
      <w:r w:rsidR="00B01E41">
        <w:t>ინტრავენური</w:t>
      </w:r>
      <w:proofErr w:type="spellEnd"/>
      <w:r w:rsidR="00B01E41">
        <w:t xml:space="preserve"> </w:t>
      </w:r>
      <w:proofErr w:type="spellStart"/>
      <w:r w:rsidR="00B01E41">
        <w:t>გამოყენებისთვის</w:t>
      </w:r>
      <w:proofErr w:type="spellEnd"/>
      <w:r w:rsidR="00B01E41">
        <w:t>.</w:t>
      </w:r>
    </w:p>
    <w:p w14:paraId="5C8732EA" w14:textId="77777777" w:rsidR="0025070B" w:rsidRPr="002931C0" w:rsidRDefault="00000000" w:rsidP="00C646E5">
      <w:pPr>
        <w:keepNext/>
        <w:spacing w:before="320"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შემადგენლობა</w:t>
      </w:r>
      <w:proofErr w:type="spellEnd"/>
      <w:r w:rsidRPr="002931C0">
        <w:rPr>
          <w:b/>
          <w:color w:val="000000" w:themeColor="text1"/>
        </w:rPr>
        <w:t>:</w:t>
      </w:r>
    </w:p>
    <w:p w14:paraId="49B91CF0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ყოველ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მლ-ზე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შეიცავს</w:t>
      </w:r>
      <w:proofErr w:type="spellEnd"/>
      <w:r w:rsidRPr="002931C0">
        <w:rPr>
          <w:color w:val="000000" w:themeColor="text1"/>
        </w:rPr>
        <w:t>:</w:t>
      </w:r>
    </w:p>
    <w:p w14:paraId="5D980C89" w14:textId="4CA5A09F" w:rsidR="0025070B" w:rsidRPr="002931C0" w:rsidRDefault="00000000" w:rsidP="00760754">
      <w:pPr>
        <w:pStyle w:val="ListBullet"/>
        <w:numPr>
          <w:ilvl w:val="0"/>
          <w:numId w:val="0"/>
        </w:numPr>
        <w:spacing w:after="0"/>
        <w:ind w:left="360" w:hanging="36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ელემენტარული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რკინა</w:t>
      </w:r>
      <w:proofErr w:type="spellEnd"/>
      <w:r w:rsidRPr="002931C0">
        <w:rPr>
          <w:color w:val="000000" w:themeColor="text1"/>
        </w:rPr>
        <w:t xml:space="preserve"> (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="00845763">
        <w:rPr>
          <w:color w:val="000000" w:themeColor="text1"/>
        </w:rPr>
        <w:t>საქაროზას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სახით</w:t>
      </w:r>
      <w:proofErr w:type="spellEnd"/>
      <w:r w:rsidRPr="002931C0">
        <w:rPr>
          <w:color w:val="000000" w:themeColor="text1"/>
        </w:rPr>
        <w:t xml:space="preserve">) – 20 </w:t>
      </w:r>
      <w:proofErr w:type="spellStart"/>
      <w:r w:rsidRPr="002931C0">
        <w:rPr>
          <w:color w:val="000000" w:themeColor="text1"/>
        </w:rPr>
        <w:t>მგ</w:t>
      </w:r>
      <w:proofErr w:type="spellEnd"/>
    </w:p>
    <w:p w14:paraId="2D25CC72" w14:textId="40645F20" w:rsidR="0025070B" w:rsidRPr="002931C0" w:rsidRDefault="00000000" w:rsidP="00760754">
      <w:pPr>
        <w:pStyle w:val="ListBullet"/>
        <w:numPr>
          <w:ilvl w:val="0"/>
          <w:numId w:val="0"/>
        </w:numPr>
        <w:spacing w:after="0"/>
        <w:ind w:left="360" w:hanging="36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ეკვივალენტურია</w:t>
      </w:r>
      <w:proofErr w:type="spellEnd"/>
      <w:r w:rsidRPr="002931C0">
        <w:rPr>
          <w:color w:val="000000" w:themeColor="text1"/>
        </w:rPr>
        <w:t xml:space="preserve"> 1250 </w:t>
      </w:r>
      <w:proofErr w:type="spellStart"/>
      <w:r w:rsidRPr="002931C0">
        <w:rPr>
          <w:color w:val="000000" w:themeColor="text1"/>
        </w:rPr>
        <w:t>მოსმოლ</w:t>
      </w:r>
      <w:proofErr w:type="spellEnd"/>
      <w:r w:rsidRPr="002931C0">
        <w:rPr>
          <w:color w:val="000000" w:themeColor="text1"/>
        </w:rPr>
        <w:t>/ლ-</w:t>
      </w:r>
      <w:proofErr w:type="spellStart"/>
      <w:r w:rsidRPr="002931C0">
        <w:rPr>
          <w:color w:val="000000" w:themeColor="text1"/>
        </w:rPr>
        <w:t>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mOsmol</w:t>
      </w:r>
      <w:proofErr w:type="spellEnd"/>
      <w:r w:rsidRPr="002931C0">
        <w:rPr>
          <w:color w:val="000000" w:themeColor="text1"/>
        </w:rPr>
        <w:t>/L</w:t>
      </w:r>
    </w:p>
    <w:p w14:paraId="1E2101BD" w14:textId="7405F1E3" w:rsidR="0025070B" w:rsidRPr="000E0EF1" w:rsidRDefault="00000000" w:rsidP="00760754">
      <w:pPr>
        <w:pStyle w:val="ListBullet"/>
        <w:numPr>
          <w:ilvl w:val="0"/>
          <w:numId w:val="0"/>
        </w:numPr>
        <w:spacing w:after="0"/>
        <w:ind w:left="360" w:hanging="360"/>
        <w:rPr>
          <w:color w:val="000000" w:themeColor="text1"/>
          <w:lang w:val="en-GB"/>
        </w:rPr>
      </w:pPr>
      <w:proofErr w:type="spellStart"/>
      <w:r w:rsidRPr="002931C0">
        <w:rPr>
          <w:color w:val="000000" w:themeColor="text1"/>
        </w:rPr>
        <w:t>საინექციო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წყალი</w:t>
      </w:r>
      <w:proofErr w:type="spellEnd"/>
      <w:r w:rsidRPr="002931C0">
        <w:rPr>
          <w:color w:val="000000" w:themeColor="text1"/>
        </w:rPr>
        <w:t xml:space="preserve"> USP</w:t>
      </w:r>
    </w:p>
    <w:p w14:paraId="734C7EB5" w14:textId="77777777" w:rsidR="0025070B" w:rsidRPr="002931C0" w:rsidRDefault="00000000" w:rsidP="00C646E5">
      <w:pPr>
        <w:keepNext/>
        <w:spacing w:before="320"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კატეგორია</w:t>
      </w:r>
      <w:proofErr w:type="spellEnd"/>
      <w:r w:rsidRPr="002931C0">
        <w:rPr>
          <w:b/>
          <w:color w:val="000000" w:themeColor="text1"/>
        </w:rPr>
        <w:t>:</w:t>
      </w:r>
    </w:p>
    <w:p w14:paraId="58A5D7CB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გამოიყენება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ანემიის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პროფილაქტიკისა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მკურნალობისთვის</w:t>
      </w:r>
      <w:proofErr w:type="spellEnd"/>
      <w:r w:rsidRPr="002931C0">
        <w:rPr>
          <w:color w:val="000000" w:themeColor="text1"/>
        </w:rPr>
        <w:t>.</w:t>
      </w:r>
    </w:p>
    <w:p w14:paraId="6D547244" w14:textId="77777777" w:rsidR="0025070B" w:rsidRPr="002931C0" w:rsidRDefault="00000000" w:rsidP="00C646E5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ჩვენებები</w:t>
      </w:r>
      <w:proofErr w:type="spellEnd"/>
      <w:r w:rsidRPr="002931C0">
        <w:rPr>
          <w:b/>
          <w:color w:val="000000" w:themeColor="text1"/>
        </w:rPr>
        <w:t>:</w:t>
      </w:r>
    </w:p>
    <w:p w14:paraId="3EB8890B" w14:textId="77777777" w:rsidR="00BE21B7" w:rsidRPr="00BE21B7" w:rsidRDefault="00BE21B7" w:rsidP="00BE21B7">
      <w:pPr>
        <w:keepNext/>
        <w:spacing w:after="0"/>
        <w:rPr>
          <w:color w:val="000000" w:themeColor="text1"/>
        </w:rPr>
      </w:pP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საქაროზა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ნაჩვენებია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დეფიციტის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სამკურნალოდ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შემდეგი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ჩვენებების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დროს</w:t>
      </w:r>
      <w:proofErr w:type="spellEnd"/>
      <w:r w:rsidRPr="00BE21B7">
        <w:rPr>
          <w:color w:val="000000" w:themeColor="text1"/>
        </w:rPr>
        <w:t>:</w:t>
      </w:r>
    </w:p>
    <w:p w14:paraId="486E3134" w14:textId="77777777" w:rsidR="00BE21B7" w:rsidRPr="00BE21B7" w:rsidRDefault="00BE21B7" w:rsidP="00BE21B7">
      <w:pPr>
        <w:keepNext/>
        <w:spacing w:after="0"/>
        <w:rPr>
          <w:color w:val="000000" w:themeColor="text1"/>
        </w:rPr>
      </w:pPr>
      <w:r w:rsidRPr="00BE21B7">
        <w:rPr>
          <w:color w:val="000000" w:themeColor="text1"/>
        </w:rPr>
        <w:t>-</w:t>
      </w:r>
      <w:proofErr w:type="spellStart"/>
      <w:r w:rsidRPr="00BE21B7">
        <w:rPr>
          <w:color w:val="000000" w:themeColor="text1"/>
        </w:rPr>
        <w:t>როდესაც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კლინიკურად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საჭიროა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სწრაფი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მიწოდება</w:t>
      </w:r>
      <w:proofErr w:type="spellEnd"/>
      <w:r w:rsidRPr="00BE21B7">
        <w:rPr>
          <w:color w:val="000000" w:themeColor="text1"/>
        </w:rPr>
        <w:t>,</w:t>
      </w:r>
    </w:p>
    <w:p w14:paraId="4662794C" w14:textId="77777777" w:rsidR="00BE21B7" w:rsidRPr="00BE21B7" w:rsidRDefault="00BE21B7" w:rsidP="00BE21B7">
      <w:pPr>
        <w:keepNext/>
        <w:spacing w:after="0"/>
        <w:rPr>
          <w:color w:val="000000" w:themeColor="text1"/>
        </w:rPr>
      </w:pPr>
      <w:r w:rsidRPr="00BE21B7">
        <w:rPr>
          <w:color w:val="000000" w:themeColor="text1"/>
        </w:rPr>
        <w:t>-</w:t>
      </w:r>
      <w:proofErr w:type="spellStart"/>
      <w:r w:rsidRPr="00BE21B7">
        <w:rPr>
          <w:color w:val="000000" w:themeColor="text1"/>
        </w:rPr>
        <w:t>პაციენტებში</w:t>
      </w:r>
      <w:proofErr w:type="spellEnd"/>
      <w:r w:rsidRPr="00BE21B7">
        <w:rPr>
          <w:color w:val="000000" w:themeColor="text1"/>
        </w:rPr>
        <w:t xml:space="preserve">, </w:t>
      </w:r>
      <w:proofErr w:type="spellStart"/>
      <w:r w:rsidRPr="00BE21B7">
        <w:rPr>
          <w:color w:val="000000" w:themeColor="text1"/>
        </w:rPr>
        <w:t>რომლებსაც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არ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შეუძლიათ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პერორალური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თერაპიის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ატანა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ან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რომლებიც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არ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იცავენ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დიეტას</w:t>
      </w:r>
      <w:proofErr w:type="spellEnd"/>
      <w:r w:rsidRPr="00BE21B7">
        <w:rPr>
          <w:color w:val="000000" w:themeColor="text1"/>
        </w:rPr>
        <w:t>,</w:t>
      </w:r>
    </w:p>
    <w:p w14:paraId="4AD4378B" w14:textId="77777777" w:rsidR="00BE21B7" w:rsidRPr="00BE21B7" w:rsidRDefault="00BE21B7" w:rsidP="00BE21B7">
      <w:pPr>
        <w:keepNext/>
        <w:spacing w:after="0"/>
        <w:rPr>
          <w:color w:val="000000" w:themeColor="text1"/>
        </w:rPr>
      </w:pPr>
      <w:r w:rsidRPr="00BE21B7">
        <w:rPr>
          <w:color w:val="000000" w:themeColor="text1"/>
        </w:rPr>
        <w:t>-</w:t>
      </w:r>
      <w:proofErr w:type="spellStart"/>
      <w:r w:rsidRPr="00BE21B7">
        <w:rPr>
          <w:color w:val="000000" w:themeColor="text1"/>
        </w:rPr>
        <w:t>ნაწლავების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აქტიური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ანთებითი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დაავადების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დროს</w:t>
      </w:r>
      <w:proofErr w:type="spellEnd"/>
      <w:r w:rsidRPr="00BE21B7">
        <w:rPr>
          <w:color w:val="000000" w:themeColor="text1"/>
        </w:rPr>
        <w:t xml:space="preserve">, </w:t>
      </w:r>
      <w:proofErr w:type="spellStart"/>
      <w:r w:rsidRPr="00BE21B7">
        <w:rPr>
          <w:color w:val="000000" w:themeColor="text1"/>
        </w:rPr>
        <w:t>სადაც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პერორალური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პრეპარატები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არაეფექტურია</w:t>
      </w:r>
      <w:proofErr w:type="spellEnd"/>
      <w:r w:rsidRPr="00BE21B7">
        <w:rPr>
          <w:color w:val="000000" w:themeColor="text1"/>
        </w:rPr>
        <w:t>,</w:t>
      </w:r>
    </w:p>
    <w:p w14:paraId="4A63AEA8" w14:textId="77777777" w:rsidR="00BE21B7" w:rsidRPr="00BE21B7" w:rsidRDefault="00BE21B7" w:rsidP="00BE21B7">
      <w:pPr>
        <w:keepNext/>
        <w:spacing w:after="0"/>
        <w:rPr>
          <w:color w:val="000000" w:themeColor="text1"/>
        </w:rPr>
      </w:pPr>
      <w:r w:rsidRPr="00BE21B7">
        <w:rPr>
          <w:color w:val="000000" w:themeColor="text1"/>
        </w:rPr>
        <w:t>-</w:t>
      </w:r>
      <w:proofErr w:type="spellStart"/>
      <w:r w:rsidRPr="00BE21B7">
        <w:rPr>
          <w:color w:val="000000" w:themeColor="text1"/>
        </w:rPr>
        <w:t>ქრონიკული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თირკმლის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დაავადების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დროს</w:t>
      </w:r>
      <w:proofErr w:type="spellEnd"/>
      <w:r w:rsidRPr="00BE21B7">
        <w:rPr>
          <w:color w:val="000000" w:themeColor="text1"/>
        </w:rPr>
        <w:t xml:space="preserve">, </w:t>
      </w:r>
      <w:proofErr w:type="spellStart"/>
      <w:r w:rsidRPr="00BE21B7">
        <w:rPr>
          <w:color w:val="000000" w:themeColor="text1"/>
        </w:rPr>
        <w:t>როდესაც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პერორალური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პრეპარატები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ნაკლებად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ეფექტურია</w:t>
      </w:r>
      <w:proofErr w:type="spellEnd"/>
      <w:r w:rsidRPr="00BE21B7">
        <w:rPr>
          <w:color w:val="000000" w:themeColor="text1"/>
        </w:rPr>
        <w:t>.</w:t>
      </w:r>
    </w:p>
    <w:p w14:paraId="2A76F8AE" w14:textId="77777777" w:rsidR="00BE21B7" w:rsidRDefault="00BE21B7" w:rsidP="00BE21B7">
      <w:pPr>
        <w:keepNext/>
        <w:spacing w:after="0"/>
        <w:rPr>
          <w:color w:val="000000" w:themeColor="text1"/>
        </w:rPr>
      </w:pPr>
      <w:proofErr w:type="spellStart"/>
      <w:r w:rsidRPr="00BE21B7">
        <w:rPr>
          <w:color w:val="000000" w:themeColor="text1"/>
        </w:rPr>
        <w:t>რკინის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დეფიციტის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დიაგნოზი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უნდა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ეფუძნებოდეს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შესაბამის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ლაბორატორიულ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ტესტებს</w:t>
      </w:r>
      <w:proofErr w:type="spellEnd"/>
      <w:r w:rsidRPr="00BE21B7">
        <w:rPr>
          <w:color w:val="000000" w:themeColor="text1"/>
        </w:rPr>
        <w:t xml:space="preserve"> (</w:t>
      </w:r>
      <w:proofErr w:type="spellStart"/>
      <w:r w:rsidRPr="00BE21B7">
        <w:rPr>
          <w:color w:val="000000" w:themeColor="text1"/>
        </w:rPr>
        <w:t>მაგ</w:t>
      </w:r>
      <w:proofErr w:type="spellEnd"/>
      <w:r w:rsidRPr="00BE21B7">
        <w:rPr>
          <w:color w:val="000000" w:themeColor="text1"/>
        </w:rPr>
        <w:t xml:space="preserve">., Hb, </w:t>
      </w:r>
      <w:proofErr w:type="spellStart"/>
      <w:r w:rsidRPr="00BE21B7">
        <w:rPr>
          <w:color w:val="000000" w:themeColor="text1"/>
        </w:rPr>
        <w:t>შრატის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ფერიტინი</w:t>
      </w:r>
      <w:proofErr w:type="spellEnd"/>
      <w:r w:rsidRPr="00BE21B7">
        <w:rPr>
          <w:color w:val="000000" w:themeColor="text1"/>
        </w:rPr>
        <w:t xml:space="preserve">, </w:t>
      </w:r>
      <w:proofErr w:type="spellStart"/>
      <w:r w:rsidRPr="00BE21B7">
        <w:rPr>
          <w:color w:val="000000" w:themeColor="text1"/>
        </w:rPr>
        <w:t>შრატის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რკინა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და</w:t>
      </w:r>
      <w:proofErr w:type="spellEnd"/>
      <w:r w:rsidRPr="00BE21B7">
        <w:rPr>
          <w:color w:val="000000" w:themeColor="text1"/>
        </w:rPr>
        <w:t xml:space="preserve"> </w:t>
      </w:r>
      <w:proofErr w:type="spellStart"/>
      <w:r w:rsidRPr="00BE21B7">
        <w:rPr>
          <w:color w:val="000000" w:themeColor="text1"/>
        </w:rPr>
        <w:t>ა.შ</w:t>
      </w:r>
      <w:proofErr w:type="spellEnd"/>
      <w:r w:rsidRPr="00BE21B7">
        <w:rPr>
          <w:color w:val="000000" w:themeColor="text1"/>
        </w:rPr>
        <w:t>.).</w:t>
      </w:r>
    </w:p>
    <w:p w14:paraId="21DB2A16" w14:textId="312EE32F" w:rsidR="0025070B" w:rsidRPr="002931C0" w:rsidRDefault="00000000" w:rsidP="00BE21B7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დოზირება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და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მიღების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წესი</w:t>
      </w:r>
      <w:proofErr w:type="spellEnd"/>
    </w:p>
    <w:p w14:paraId="6FEA5360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ყოველი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მიღების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დროს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შემდეგ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ყურადღებით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დააკვირდით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მიმართ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ნიშნებსა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სიმპტომებზე</w:t>
      </w:r>
      <w:proofErr w:type="spellEnd"/>
      <w:r w:rsidRPr="002931C0">
        <w:rPr>
          <w:color w:val="000000" w:themeColor="text1"/>
        </w:rPr>
        <w:t>.</w:t>
      </w:r>
    </w:p>
    <w:p w14:paraId="0B8D6B5C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მიღება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დასაშვებია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მხოლოდ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მაშინ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როდესაც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დაუყოვნებლივ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ხელმისაწვდომია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ანაფილაქსიური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შეფასებასა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მართვაში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გადამზადებული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პერსონალი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ისეთ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გარემოში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სადაც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გარანტირებულია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სრული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რეანიმაციული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საშუალებების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არსებობა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ყოველი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შეყვანის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შემდეგ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პაციენტზე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დაკვირვება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გვერდითი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ეფექტების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გამოსავლენად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გაგრძელდეს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მინიმუმ</w:t>
      </w:r>
      <w:proofErr w:type="spellEnd"/>
      <w:r w:rsidRPr="002931C0">
        <w:rPr>
          <w:color w:val="000000" w:themeColor="text1"/>
        </w:rPr>
        <w:t xml:space="preserve"> 30 </w:t>
      </w:r>
      <w:proofErr w:type="spellStart"/>
      <w:r w:rsidRPr="002931C0">
        <w:rPr>
          <w:color w:val="000000" w:themeColor="text1"/>
        </w:rPr>
        <w:t>წუთის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განმავლობაში</w:t>
      </w:r>
      <w:proofErr w:type="spellEnd"/>
      <w:r w:rsidRPr="002931C0">
        <w:rPr>
          <w:color w:val="000000" w:themeColor="text1"/>
        </w:rPr>
        <w:t>.</w:t>
      </w:r>
    </w:p>
    <w:p w14:paraId="4B5C6809" w14:textId="33AC91B3" w:rsidR="0025070B" w:rsidRPr="000E0EF1" w:rsidRDefault="00000000" w:rsidP="00C646E5">
      <w:pPr>
        <w:keepNext/>
        <w:spacing w:after="0"/>
        <w:rPr>
          <w:color w:val="000000" w:themeColor="text1"/>
          <w:lang w:val="ka-GE"/>
        </w:rPr>
      </w:pPr>
      <w:proofErr w:type="spellStart"/>
      <w:r w:rsidRPr="002931C0">
        <w:rPr>
          <w:b/>
          <w:color w:val="000000" w:themeColor="text1"/>
        </w:rPr>
        <w:t>დოზირე</w:t>
      </w:r>
      <w:proofErr w:type="spellEnd"/>
      <w:r w:rsidR="000E0EF1">
        <w:rPr>
          <w:b/>
          <w:color w:val="000000" w:themeColor="text1"/>
          <w:lang w:val="ka-GE"/>
        </w:rPr>
        <w:t>ბა</w:t>
      </w:r>
    </w:p>
    <w:p w14:paraId="0156A2C6" w14:textId="77777777" w:rsidR="000E0EF1" w:rsidRDefault="00000000" w:rsidP="000E0EF1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კუმულაციური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დოზა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გაითვალოს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ინდივიდუალურად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თითოეული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პაციენტისთვის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მისი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გადაჭარბება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დაუშვებელია</w:t>
      </w:r>
      <w:proofErr w:type="spellEnd"/>
      <w:r w:rsidRPr="002931C0">
        <w:rPr>
          <w:color w:val="000000" w:themeColor="text1"/>
        </w:rPr>
        <w:t>.</w:t>
      </w:r>
    </w:p>
    <w:p w14:paraId="085A84C0" w14:textId="0431B0C2" w:rsidR="0025070B" w:rsidRPr="000E0EF1" w:rsidRDefault="00000000" w:rsidP="000E0EF1">
      <w:pPr>
        <w:spacing w:after="0"/>
        <w:rPr>
          <w:color w:val="000000" w:themeColor="text1"/>
        </w:rPr>
      </w:pPr>
      <w:proofErr w:type="spellStart"/>
      <w:r w:rsidRPr="000E0EF1">
        <w:rPr>
          <w:bCs/>
          <w:color w:val="000000" w:themeColor="text1"/>
        </w:rPr>
        <w:t>დოზის</w:t>
      </w:r>
      <w:proofErr w:type="spellEnd"/>
      <w:r w:rsidRPr="000E0EF1">
        <w:rPr>
          <w:bCs/>
          <w:color w:val="000000" w:themeColor="text1"/>
        </w:rPr>
        <w:t xml:space="preserve"> </w:t>
      </w:r>
      <w:proofErr w:type="spellStart"/>
      <w:r w:rsidRPr="000E0EF1">
        <w:rPr>
          <w:bCs/>
          <w:color w:val="000000" w:themeColor="text1"/>
        </w:rPr>
        <w:t>გაანგარიშება</w:t>
      </w:r>
      <w:proofErr w:type="spellEnd"/>
    </w:p>
    <w:p w14:paraId="13A377F2" w14:textId="09EF12A8" w:rsidR="0025070B" w:rsidRPr="002931C0" w:rsidRDefault="00000000">
      <w:pPr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საერთო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კუმულაციური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დოზა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რომელიც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შეესაბამება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მთლიან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დეფიციტს</w:t>
      </w:r>
      <w:proofErr w:type="spellEnd"/>
      <w:r w:rsidRPr="002931C0">
        <w:rPr>
          <w:color w:val="000000" w:themeColor="text1"/>
        </w:rPr>
        <w:t xml:space="preserve"> (</w:t>
      </w:r>
      <w:proofErr w:type="spellStart"/>
      <w:r w:rsidRPr="002931C0">
        <w:rPr>
          <w:color w:val="000000" w:themeColor="text1"/>
        </w:rPr>
        <w:t>მგ</w:t>
      </w:r>
      <w:proofErr w:type="spellEnd"/>
      <w:r w:rsidRPr="002931C0">
        <w:rPr>
          <w:color w:val="000000" w:themeColor="text1"/>
        </w:rPr>
        <w:t xml:space="preserve">), </w:t>
      </w:r>
      <w:proofErr w:type="spellStart"/>
      <w:r w:rsidRPr="002931C0">
        <w:rPr>
          <w:color w:val="000000" w:themeColor="text1"/>
        </w:rPr>
        <w:t>განისაზღვრება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ჰემოგლობინის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დონით</w:t>
      </w:r>
      <w:proofErr w:type="spellEnd"/>
      <w:r w:rsidRPr="002931C0">
        <w:rPr>
          <w:color w:val="000000" w:themeColor="text1"/>
        </w:rPr>
        <w:t xml:space="preserve"> (Hb)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სხეულის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მასით</w:t>
      </w:r>
      <w:proofErr w:type="spellEnd"/>
      <w:r w:rsidRPr="002931C0">
        <w:rPr>
          <w:color w:val="000000" w:themeColor="text1"/>
        </w:rPr>
        <w:t xml:space="preserve"> (BW).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დოზა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ინდივიდუალურად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გაითვალოს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თითოეული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პაციენტისთვის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საერთო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დეფიციტის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მიხედვით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შემდეგი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განზონის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ფორმულის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გამოყენებით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მაგალითად</w:t>
      </w:r>
      <w:proofErr w:type="spellEnd"/>
      <w:r w:rsidRPr="002931C0">
        <w:rPr>
          <w:color w:val="000000" w:themeColor="text1"/>
        </w:rPr>
        <w:t>:</w:t>
      </w:r>
    </w:p>
    <w:p w14:paraId="013D2941" w14:textId="77777777" w:rsidR="0025070B" w:rsidRPr="002645C3" w:rsidRDefault="00000000">
      <w:pPr>
        <w:spacing w:before="160" w:after="160"/>
        <w:jc w:val="center"/>
        <w:rPr>
          <w:bCs/>
          <w:color w:val="000000" w:themeColor="text1"/>
        </w:rPr>
      </w:pPr>
      <w:proofErr w:type="spellStart"/>
      <w:r w:rsidRPr="002645C3">
        <w:rPr>
          <w:bCs/>
          <w:color w:val="000000" w:themeColor="text1"/>
        </w:rPr>
        <w:lastRenderedPageBreak/>
        <w:t>რკინის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საერთო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დეფიციტი</w:t>
      </w:r>
      <w:proofErr w:type="spellEnd"/>
      <w:r w:rsidRPr="002645C3">
        <w:rPr>
          <w:bCs/>
          <w:color w:val="000000" w:themeColor="text1"/>
        </w:rPr>
        <w:t xml:space="preserve"> [</w:t>
      </w:r>
      <w:proofErr w:type="spellStart"/>
      <w:r w:rsidRPr="002645C3">
        <w:rPr>
          <w:bCs/>
          <w:color w:val="000000" w:themeColor="text1"/>
        </w:rPr>
        <w:t>მგ</w:t>
      </w:r>
      <w:proofErr w:type="spellEnd"/>
      <w:r w:rsidRPr="002645C3">
        <w:rPr>
          <w:bCs/>
          <w:color w:val="000000" w:themeColor="text1"/>
        </w:rPr>
        <w:t xml:space="preserve">] = </w:t>
      </w:r>
      <w:proofErr w:type="spellStart"/>
      <w:r w:rsidRPr="002645C3">
        <w:rPr>
          <w:bCs/>
          <w:color w:val="000000" w:themeColor="text1"/>
        </w:rPr>
        <w:t>სხეულის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მასა</w:t>
      </w:r>
      <w:proofErr w:type="spellEnd"/>
      <w:r w:rsidRPr="002645C3">
        <w:rPr>
          <w:bCs/>
          <w:color w:val="000000" w:themeColor="text1"/>
        </w:rPr>
        <w:t xml:space="preserve"> [</w:t>
      </w:r>
      <w:proofErr w:type="spellStart"/>
      <w:r w:rsidRPr="002645C3">
        <w:rPr>
          <w:bCs/>
          <w:color w:val="000000" w:themeColor="text1"/>
        </w:rPr>
        <w:t>კგ</w:t>
      </w:r>
      <w:proofErr w:type="spellEnd"/>
      <w:r w:rsidRPr="002645C3">
        <w:rPr>
          <w:bCs/>
          <w:color w:val="000000" w:themeColor="text1"/>
        </w:rPr>
        <w:t>] x (</w:t>
      </w:r>
      <w:proofErr w:type="spellStart"/>
      <w:r w:rsidRPr="002645C3">
        <w:rPr>
          <w:bCs/>
          <w:color w:val="000000" w:themeColor="text1"/>
        </w:rPr>
        <w:t>სამიზნე</w:t>
      </w:r>
      <w:proofErr w:type="spellEnd"/>
      <w:r w:rsidRPr="002645C3">
        <w:rPr>
          <w:bCs/>
          <w:color w:val="000000" w:themeColor="text1"/>
        </w:rPr>
        <w:t xml:space="preserve"> Hb - </w:t>
      </w:r>
      <w:proofErr w:type="spellStart"/>
      <w:r w:rsidRPr="002645C3">
        <w:rPr>
          <w:bCs/>
          <w:color w:val="000000" w:themeColor="text1"/>
        </w:rPr>
        <w:t>ფაქტობრივი</w:t>
      </w:r>
      <w:proofErr w:type="spellEnd"/>
      <w:r w:rsidRPr="002645C3">
        <w:rPr>
          <w:bCs/>
          <w:color w:val="000000" w:themeColor="text1"/>
        </w:rPr>
        <w:t xml:space="preserve"> Hb) [გ/</w:t>
      </w:r>
      <w:proofErr w:type="spellStart"/>
      <w:r w:rsidRPr="002645C3">
        <w:rPr>
          <w:bCs/>
          <w:color w:val="000000" w:themeColor="text1"/>
        </w:rPr>
        <w:t>დლ</w:t>
      </w:r>
      <w:proofErr w:type="spellEnd"/>
      <w:r w:rsidRPr="002645C3">
        <w:rPr>
          <w:bCs/>
          <w:color w:val="000000" w:themeColor="text1"/>
        </w:rPr>
        <w:t xml:space="preserve">] x 2.4* + </w:t>
      </w:r>
      <w:proofErr w:type="spellStart"/>
      <w:r w:rsidRPr="002645C3">
        <w:rPr>
          <w:bCs/>
          <w:color w:val="000000" w:themeColor="text1"/>
        </w:rPr>
        <w:t>დეპო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რკინა</w:t>
      </w:r>
      <w:proofErr w:type="spellEnd"/>
      <w:r w:rsidRPr="002645C3">
        <w:rPr>
          <w:bCs/>
          <w:color w:val="000000" w:themeColor="text1"/>
        </w:rPr>
        <w:t xml:space="preserve"> [</w:t>
      </w:r>
      <w:proofErr w:type="spellStart"/>
      <w:r w:rsidRPr="002645C3">
        <w:rPr>
          <w:bCs/>
          <w:color w:val="000000" w:themeColor="text1"/>
        </w:rPr>
        <w:t>მგ</w:t>
      </w:r>
      <w:proofErr w:type="spellEnd"/>
      <w:r w:rsidRPr="002645C3">
        <w:rPr>
          <w:bCs/>
          <w:color w:val="000000" w:themeColor="text1"/>
        </w:rPr>
        <w:t>]</w:t>
      </w:r>
    </w:p>
    <w:p w14:paraId="226447C8" w14:textId="77777777" w:rsidR="0025070B" w:rsidRPr="002931C0" w:rsidRDefault="00000000">
      <w:pPr>
        <w:pStyle w:val="ListBullet"/>
        <w:rPr>
          <w:color w:val="000000" w:themeColor="text1"/>
        </w:rPr>
      </w:pPr>
      <w:r w:rsidRPr="002931C0">
        <w:rPr>
          <w:color w:val="000000" w:themeColor="text1"/>
        </w:rPr>
        <w:t xml:space="preserve">35 </w:t>
      </w:r>
      <w:proofErr w:type="spellStart"/>
      <w:r w:rsidRPr="002931C0">
        <w:rPr>
          <w:color w:val="000000" w:themeColor="text1"/>
        </w:rPr>
        <w:t>კგ-ზე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ნაკლები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სხეულის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მასის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დროს</w:t>
      </w:r>
      <w:proofErr w:type="spellEnd"/>
      <w:r w:rsidRPr="002931C0">
        <w:rPr>
          <w:color w:val="000000" w:themeColor="text1"/>
        </w:rPr>
        <w:t xml:space="preserve">: </w:t>
      </w:r>
      <w:proofErr w:type="spellStart"/>
      <w:r w:rsidRPr="002931C0">
        <w:rPr>
          <w:color w:val="000000" w:themeColor="text1"/>
        </w:rPr>
        <w:t>სამიზნე</w:t>
      </w:r>
      <w:proofErr w:type="spellEnd"/>
      <w:r w:rsidRPr="002931C0">
        <w:rPr>
          <w:color w:val="000000" w:themeColor="text1"/>
        </w:rPr>
        <w:t xml:space="preserve"> Hb = 13 გ/</w:t>
      </w:r>
      <w:proofErr w:type="spellStart"/>
      <w:r w:rsidRPr="002931C0">
        <w:rPr>
          <w:color w:val="000000" w:themeColor="text1"/>
        </w:rPr>
        <w:t>დლ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დეპო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რკინა</w:t>
      </w:r>
      <w:proofErr w:type="spellEnd"/>
      <w:r w:rsidRPr="002931C0">
        <w:rPr>
          <w:color w:val="000000" w:themeColor="text1"/>
        </w:rPr>
        <w:t xml:space="preserve"> = 15 </w:t>
      </w:r>
      <w:proofErr w:type="spellStart"/>
      <w:r w:rsidRPr="002931C0">
        <w:rPr>
          <w:color w:val="000000" w:themeColor="text1"/>
        </w:rPr>
        <w:t>მგ</w:t>
      </w:r>
      <w:proofErr w:type="spellEnd"/>
      <w:r w:rsidRPr="002931C0">
        <w:rPr>
          <w:color w:val="000000" w:themeColor="text1"/>
        </w:rPr>
        <w:t>/</w:t>
      </w:r>
      <w:proofErr w:type="spellStart"/>
      <w:r w:rsidRPr="002931C0">
        <w:rPr>
          <w:color w:val="000000" w:themeColor="text1"/>
        </w:rPr>
        <w:t>კგ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სხეულის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მასაზე</w:t>
      </w:r>
      <w:proofErr w:type="spellEnd"/>
      <w:r w:rsidRPr="002931C0">
        <w:rPr>
          <w:color w:val="000000" w:themeColor="text1"/>
        </w:rPr>
        <w:t>.</w:t>
      </w:r>
    </w:p>
    <w:p w14:paraId="7C227ABA" w14:textId="77777777" w:rsidR="0025070B" w:rsidRPr="002931C0" w:rsidRDefault="00000000">
      <w:pPr>
        <w:pStyle w:val="ListBullet"/>
        <w:rPr>
          <w:color w:val="000000" w:themeColor="text1"/>
        </w:rPr>
      </w:pPr>
      <w:r w:rsidRPr="002931C0">
        <w:rPr>
          <w:color w:val="000000" w:themeColor="text1"/>
        </w:rPr>
        <w:t xml:space="preserve">35 </w:t>
      </w:r>
      <w:proofErr w:type="spellStart"/>
      <w:r w:rsidRPr="002931C0">
        <w:rPr>
          <w:color w:val="000000" w:themeColor="text1"/>
        </w:rPr>
        <w:t>კგ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მეტი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სხეულის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მასის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დროს</w:t>
      </w:r>
      <w:proofErr w:type="spellEnd"/>
      <w:r w:rsidRPr="002931C0">
        <w:rPr>
          <w:color w:val="000000" w:themeColor="text1"/>
        </w:rPr>
        <w:t xml:space="preserve">: </w:t>
      </w:r>
      <w:proofErr w:type="spellStart"/>
      <w:r w:rsidRPr="002931C0">
        <w:rPr>
          <w:color w:val="000000" w:themeColor="text1"/>
        </w:rPr>
        <w:t>სამიზნე</w:t>
      </w:r>
      <w:proofErr w:type="spellEnd"/>
      <w:r w:rsidRPr="002931C0">
        <w:rPr>
          <w:color w:val="000000" w:themeColor="text1"/>
        </w:rPr>
        <w:t xml:space="preserve"> Hb = 15 გ/</w:t>
      </w:r>
      <w:proofErr w:type="spellStart"/>
      <w:r w:rsidRPr="002931C0">
        <w:rPr>
          <w:color w:val="000000" w:themeColor="text1"/>
        </w:rPr>
        <w:t>დლ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დეპო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რკინა</w:t>
      </w:r>
      <w:proofErr w:type="spellEnd"/>
      <w:r w:rsidRPr="002931C0">
        <w:rPr>
          <w:color w:val="000000" w:themeColor="text1"/>
        </w:rPr>
        <w:t xml:space="preserve"> = 500 </w:t>
      </w:r>
      <w:proofErr w:type="spellStart"/>
      <w:r w:rsidRPr="002931C0">
        <w:rPr>
          <w:color w:val="000000" w:themeColor="text1"/>
        </w:rPr>
        <w:t>მგ</w:t>
      </w:r>
      <w:proofErr w:type="spellEnd"/>
      <w:r w:rsidRPr="002931C0">
        <w:rPr>
          <w:color w:val="000000" w:themeColor="text1"/>
        </w:rPr>
        <w:t>.</w:t>
      </w:r>
    </w:p>
    <w:p w14:paraId="51CB2A51" w14:textId="77777777" w:rsidR="0025070B" w:rsidRPr="00D85BC9" w:rsidRDefault="00000000">
      <w:pPr>
        <w:spacing w:after="240"/>
        <w:rPr>
          <w:iCs/>
          <w:color w:val="000000" w:themeColor="text1"/>
        </w:rPr>
      </w:pPr>
      <w:r w:rsidRPr="00D85BC9">
        <w:rPr>
          <w:iCs/>
          <w:color w:val="000000" w:themeColor="text1"/>
        </w:rPr>
        <w:t>*</w:t>
      </w:r>
      <w:proofErr w:type="spellStart"/>
      <w:r w:rsidRPr="00D85BC9">
        <w:rPr>
          <w:iCs/>
          <w:color w:val="000000" w:themeColor="text1"/>
        </w:rPr>
        <w:t>ფაქტორი</w:t>
      </w:r>
      <w:proofErr w:type="spellEnd"/>
      <w:r w:rsidRPr="00D85BC9">
        <w:rPr>
          <w:iCs/>
          <w:color w:val="000000" w:themeColor="text1"/>
        </w:rPr>
        <w:t xml:space="preserve"> 2.4 = 0.0034 (Hb-</w:t>
      </w:r>
      <w:proofErr w:type="spellStart"/>
      <w:r w:rsidRPr="00D85BC9">
        <w:rPr>
          <w:iCs/>
          <w:color w:val="000000" w:themeColor="text1"/>
        </w:rPr>
        <w:t>ის</w:t>
      </w:r>
      <w:proofErr w:type="spellEnd"/>
      <w:r w:rsidRPr="00D85BC9">
        <w:rPr>
          <w:iCs/>
          <w:color w:val="000000" w:themeColor="text1"/>
        </w:rPr>
        <w:t xml:space="preserve"> </w:t>
      </w:r>
      <w:proofErr w:type="spellStart"/>
      <w:r w:rsidRPr="00D85BC9">
        <w:rPr>
          <w:iCs/>
          <w:color w:val="000000" w:themeColor="text1"/>
        </w:rPr>
        <w:t>რკინის</w:t>
      </w:r>
      <w:proofErr w:type="spellEnd"/>
      <w:r w:rsidRPr="00D85BC9">
        <w:rPr>
          <w:iCs/>
          <w:color w:val="000000" w:themeColor="text1"/>
        </w:rPr>
        <w:t xml:space="preserve"> </w:t>
      </w:r>
      <w:proofErr w:type="spellStart"/>
      <w:r w:rsidRPr="00D85BC9">
        <w:rPr>
          <w:iCs/>
          <w:color w:val="000000" w:themeColor="text1"/>
        </w:rPr>
        <w:t>შემცველობა</w:t>
      </w:r>
      <w:proofErr w:type="spellEnd"/>
      <w:r w:rsidRPr="00D85BC9">
        <w:rPr>
          <w:iCs/>
          <w:color w:val="000000" w:themeColor="text1"/>
        </w:rPr>
        <w:t xml:space="preserve"> = 0.34%) x 0.07 (</w:t>
      </w:r>
      <w:proofErr w:type="spellStart"/>
      <w:r w:rsidRPr="00D85BC9">
        <w:rPr>
          <w:iCs/>
          <w:color w:val="000000" w:themeColor="text1"/>
        </w:rPr>
        <w:t>სისხლის</w:t>
      </w:r>
      <w:proofErr w:type="spellEnd"/>
      <w:r w:rsidRPr="00D85BC9">
        <w:rPr>
          <w:iCs/>
          <w:color w:val="000000" w:themeColor="text1"/>
        </w:rPr>
        <w:t xml:space="preserve"> </w:t>
      </w:r>
      <w:proofErr w:type="spellStart"/>
      <w:r w:rsidRPr="00D85BC9">
        <w:rPr>
          <w:iCs/>
          <w:color w:val="000000" w:themeColor="text1"/>
        </w:rPr>
        <w:t>მოცულობა</w:t>
      </w:r>
      <w:proofErr w:type="spellEnd"/>
      <w:r w:rsidRPr="00D85BC9">
        <w:rPr>
          <w:iCs/>
          <w:color w:val="000000" w:themeColor="text1"/>
        </w:rPr>
        <w:t xml:space="preserve"> = </w:t>
      </w:r>
      <w:proofErr w:type="spellStart"/>
      <w:r w:rsidRPr="00D85BC9">
        <w:rPr>
          <w:iCs/>
          <w:color w:val="000000" w:themeColor="text1"/>
        </w:rPr>
        <w:t>სხეულის</w:t>
      </w:r>
      <w:proofErr w:type="spellEnd"/>
      <w:r w:rsidRPr="00D85BC9">
        <w:rPr>
          <w:iCs/>
          <w:color w:val="000000" w:themeColor="text1"/>
        </w:rPr>
        <w:t xml:space="preserve"> </w:t>
      </w:r>
      <w:proofErr w:type="spellStart"/>
      <w:r w:rsidRPr="00D85BC9">
        <w:rPr>
          <w:iCs/>
          <w:color w:val="000000" w:themeColor="text1"/>
        </w:rPr>
        <w:t>მასის</w:t>
      </w:r>
      <w:proofErr w:type="spellEnd"/>
      <w:r w:rsidRPr="00D85BC9">
        <w:rPr>
          <w:iCs/>
          <w:color w:val="000000" w:themeColor="text1"/>
        </w:rPr>
        <w:t xml:space="preserve"> 7%) x 1000 ([გ]-</w:t>
      </w:r>
      <w:proofErr w:type="spellStart"/>
      <w:r w:rsidRPr="00D85BC9">
        <w:rPr>
          <w:iCs/>
          <w:color w:val="000000" w:themeColor="text1"/>
        </w:rPr>
        <w:t>ის</w:t>
      </w:r>
      <w:proofErr w:type="spellEnd"/>
      <w:r w:rsidRPr="00D85BC9">
        <w:rPr>
          <w:iCs/>
          <w:color w:val="000000" w:themeColor="text1"/>
        </w:rPr>
        <w:t xml:space="preserve"> [</w:t>
      </w:r>
      <w:proofErr w:type="spellStart"/>
      <w:r w:rsidRPr="00D85BC9">
        <w:rPr>
          <w:iCs/>
          <w:color w:val="000000" w:themeColor="text1"/>
        </w:rPr>
        <w:t>მგ</w:t>
      </w:r>
      <w:proofErr w:type="spellEnd"/>
      <w:r w:rsidRPr="00D85BC9">
        <w:rPr>
          <w:iCs/>
          <w:color w:val="000000" w:themeColor="text1"/>
        </w:rPr>
        <w:t>]-</w:t>
      </w:r>
      <w:proofErr w:type="spellStart"/>
      <w:r w:rsidRPr="00D85BC9">
        <w:rPr>
          <w:iCs/>
          <w:color w:val="000000" w:themeColor="text1"/>
        </w:rPr>
        <w:t>ში</w:t>
      </w:r>
      <w:proofErr w:type="spellEnd"/>
      <w:r w:rsidRPr="00D85BC9">
        <w:rPr>
          <w:iCs/>
          <w:color w:val="000000" w:themeColor="text1"/>
        </w:rPr>
        <w:t xml:space="preserve"> </w:t>
      </w:r>
      <w:proofErr w:type="spellStart"/>
      <w:r w:rsidRPr="00D85BC9">
        <w:rPr>
          <w:iCs/>
          <w:color w:val="000000" w:themeColor="text1"/>
        </w:rPr>
        <w:t>გადაყვანა</w:t>
      </w:r>
      <w:proofErr w:type="spellEnd"/>
      <w:r w:rsidRPr="00D85BC9">
        <w:rPr>
          <w:iCs/>
          <w:color w:val="000000" w:themeColor="text1"/>
        </w:rPr>
        <w:t>) x 10</w:t>
      </w:r>
    </w:p>
    <w:p w14:paraId="7A234781" w14:textId="77777777" w:rsidR="0025070B" w:rsidRPr="002645C3" w:rsidRDefault="00000000">
      <w:pPr>
        <w:rPr>
          <w:bCs/>
          <w:color w:val="000000" w:themeColor="text1"/>
        </w:rPr>
      </w:pPr>
      <w:proofErr w:type="spellStart"/>
      <w:r w:rsidRPr="002645C3">
        <w:rPr>
          <w:bCs/>
          <w:color w:val="000000" w:themeColor="text1"/>
        </w:rPr>
        <w:t>მისაღები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უნიფერის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საერთო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რაოდენობა</w:t>
      </w:r>
      <w:proofErr w:type="spellEnd"/>
      <w:r w:rsidRPr="002645C3">
        <w:rPr>
          <w:bCs/>
          <w:color w:val="000000" w:themeColor="text1"/>
        </w:rPr>
        <w:t xml:space="preserve"> (</w:t>
      </w:r>
      <w:proofErr w:type="spellStart"/>
      <w:r w:rsidRPr="002645C3">
        <w:rPr>
          <w:bCs/>
          <w:color w:val="000000" w:themeColor="text1"/>
        </w:rPr>
        <w:t>მლ</w:t>
      </w:r>
      <w:proofErr w:type="spellEnd"/>
      <w:r w:rsidRPr="002645C3">
        <w:rPr>
          <w:bCs/>
          <w:color w:val="000000" w:themeColor="text1"/>
        </w:rPr>
        <w:t xml:space="preserve">) </w:t>
      </w:r>
      <w:proofErr w:type="spellStart"/>
      <w:r w:rsidRPr="002645C3">
        <w:rPr>
          <w:bCs/>
          <w:color w:val="000000" w:themeColor="text1"/>
        </w:rPr>
        <w:t>სხეულის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მასის</w:t>
      </w:r>
      <w:proofErr w:type="spellEnd"/>
      <w:r w:rsidRPr="002645C3">
        <w:rPr>
          <w:bCs/>
          <w:color w:val="000000" w:themeColor="text1"/>
        </w:rPr>
        <w:t xml:space="preserve">, </w:t>
      </w:r>
      <w:proofErr w:type="spellStart"/>
      <w:r w:rsidRPr="002645C3">
        <w:rPr>
          <w:bCs/>
          <w:color w:val="000000" w:themeColor="text1"/>
        </w:rPr>
        <w:t>ფაქტობრივი</w:t>
      </w:r>
      <w:proofErr w:type="spellEnd"/>
      <w:r w:rsidRPr="002645C3">
        <w:rPr>
          <w:bCs/>
          <w:color w:val="000000" w:themeColor="text1"/>
        </w:rPr>
        <w:t xml:space="preserve"> Hb </w:t>
      </w:r>
      <w:proofErr w:type="spellStart"/>
      <w:r w:rsidRPr="002645C3">
        <w:rPr>
          <w:bCs/>
          <w:color w:val="000000" w:themeColor="text1"/>
        </w:rPr>
        <w:t>დონისა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და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სამიზნე</w:t>
      </w:r>
      <w:proofErr w:type="spellEnd"/>
      <w:r w:rsidRPr="002645C3">
        <w:rPr>
          <w:bCs/>
          <w:color w:val="000000" w:themeColor="text1"/>
        </w:rPr>
        <w:t xml:space="preserve"> Hb </w:t>
      </w:r>
      <w:proofErr w:type="spellStart"/>
      <w:r w:rsidRPr="002645C3">
        <w:rPr>
          <w:bCs/>
          <w:color w:val="000000" w:themeColor="text1"/>
        </w:rPr>
        <w:t>დონის</w:t>
      </w:r>
      <w:proofErr w:type="spellEnd"/>
      <w:r w:rsidRPr="002645C3">
        <w:rPr>
          <w:bCs/>
          <w:color w:val="000000" w:themeColor="text1"/>
        </w:rPr>
        <w:t xml:space="preserve"> </w:t>
      </w:r>
      <w:proofErr w:type="spellStart"/>
      <w:r w:rsidRPr="002645C3">
        <w:rPr>
          <w:bCs/>
          <w:color w:val="000000" w:themeColor="text1"/>
        </w:rPr>
        <w:t>მიხედვით</w:t>
      </w:r>
      <w:proofErr w:type="spellEnd"/>
      <w:r w:rsidRPr="002645C3">
        <w:rPr>
          <w:bCs/>
          <w:color w:val="000000" w:themeColor="text1"/>
        </w:rPr>
        <w:t>*: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60754" w14:paraId="68E35B77" w14:textId="77777777" w:rsidTr="00710B7D">
        <w:tc>
          <w:tcPr>
            <w:tcW w:w="1870" w:type="dxa"/>
            <w:vMerge w:val="restart"/>
          </w:tcPr>
          <w:p w14:paraId="55885AFB" w14:textId="3C8ABB66" w:rsidR="00760754" w:rsidRDefault="00760754">
            <w:pPr>
              <w:rPr>
                <w:color w:val="000000" w:themeColor="text1"/>
              </w:rPr>
            </w:pPr>
            <w:r w:rsidRPr="002931C0">
              <w:rPr>
                <w:b/>
                <w:color w:val="000000" w:themeColor="text1"/>
              </w:rPr>
              <w:t>BW</w:t>
            </w:r>
          </w:p>
        </w:tc>
        <w:tc>
          <w:tcPr>
            <w:tcW w:w="7480" w:type="dxa"/>
            <w:gridSpan w:val="4"/>
          </w:tcPr>
          <w:p w14:paraId="127D383E" w14:textId="5255A14F" w:rsidR="00760754" w:rsidRPr="00D85BC9" w:rsidRDefault="00D85BC9">
            <w:pPr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უნიფერ</w:t>
            </w:r>
            <w:r w:rsidR="00760754" w:rsidRPr="00D85BC9">
              <w:rPr>
                <w:b/>
                <w:bCs/>
                <w:color w:val="000000" w:themeColor="text1"/>
              </w:rPr>
              <w:t>ის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760754" w:rsidRPr="00D85BC9">
              <w:rPr>
                <w:b/>
                <w:bCs/>
                <w:color w:val="000000" w:themeColor="text1"/>
              </w:rPr>
              <w:t>საერთო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760754" w:rsidRPr="00D85BC9">
              <w:rPr>
                <w:b/>
                <w:bCs/>
                <w:color w:val="000000" w:themeColor="text1"/>
              </w:rPr>
              <w:t>მისაღები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760754" w:rsidRPr="00D85BC9">
              <w:rPr>
                <w:b/>
                <w:bCs/>
                <w:color w:val="000000" w:themeColor="text1"/>
              </w:rPr>
              <w:t>რაოდენობა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 (20 </w:t>
            </w:r>
            <w:proofErr w:type="spellStart"/>
            <w:r w:rsidR="00760754" w:rsidRPr="00D85BC9">
              <w:rPr>
                <w:b/>
                <w:bCs/>
                <w:color w:val="000000" w:themeColor="text1"/>
              </w:rPr>
              <w:t>მგ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760754" w:rsidRPr="00D85BC9">
              <w:rPr>
                <w:b/>
                <w:bCs/>
                <w:color w:val="000000" w:themeColor="text1"/>
              </w:rPr>
              <w:t>რკინა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760754" w:rsidRPr="00D85BC9">
              <w:rPr>
                <w:b/>
                <w:bCs/>
                <w:color w:val="000000" w:themeColor="text1"/>
              </w:rPr>
              <w:t>მლ-ზე</w:t>
            </w:r>
            <w:proofErr w:type="spellEnd"/>
            <w:r w:rsidR="00760754" w:rsidRPr="00D85BC9">
              <w:rPr>
                <w:b/>
                <w:bCs/>
                <w:color w:val="000000" w:themeColor="text1"/>
              </w:rPr>
              <w:t xml:space="preserve">) </w:t>
            </w:r>
          </w:p>
        </w:tc>
      </w:tr>
      <w:tr w:rsidR="00760754" w14:paraId="6D69D9ED" w14:textId="77777777" w:rsidTr="00760754">
        <w:tc>
          <w:tcPr>
            <w:tcW w:w="1870" w:type="dxa"/>
            <w:vMerge/>
          </w:tcPr>
          <w:p w14:paraId="7538E63A" w14:textId="77777777" w:rsidR="00760754" w:rsidRDefault="00760754" w:rsidP="00760754">
            <w:pPr>
              <w:rPr>
                <w:color w:val="000000" w:themeColor="text1"/>
              </w:rPr>
            </w:pPr>
          </w:p>
        </w:tc>
        <w:tc>
          <w:tcPr>
            <w:tcW w:w="1870" w:type="dxa"/>
          </w:tcPr>
          <w:p w14:paraId="22E544E5" w14:textId="5DB8DD78" w:rsidR="00760754" w:rsidRDefault="00760754" w:rsidP="00760754">
            <w:pPr>
              <w:rPr>
                <w:color w:val="000000" w:themeColor="text1"/>
              </w:rPr>
            </w:pPr>
            <w:r w:rsidRPr="002931C0">
              <w:rPr>
                <w:b/>
                <w:color w:val="000000" w:themeColor="text1"/>
              </w:rPr>
              <w:t>Hb 6.0 გ/</w:t>
            </w:r>
            <w:proofErr w:type="spellStart"/>
            <w:r w:rsidRPr="002931C0">
              <w:rPr>
                <w:b/>
                <w:color w:val="000000" w:themeColor="text1"/>
              </w:rPr>
              <w:t>დლ</w:t>
            </w:r>
            <w:proofErr w:type="spellEnd"/>
          </w:p>
        </w:tc>
        <w:tc>
          <w:tcPr>
            <w:tcW w:w="1870" w:type="dxa"/>
          </w:tcPr>
          <w:p w14:paraId="5090C88D" w14:textId="18153E21" w:rsidR="00760754" w:rsidRDefault="00760754" w:rsidP="00760754">
            <w:pPr>
              <w:rPr>
                <w:color w:val="000000" w:themeColor="text1"/>
              </w:rPr>
            </w:pPr>
            <w:r w:rsidRPr="002931C0">
              <w:rPr>
                <w:b/>
                <w:color w:val="000000" w:themeColor="text1"/>
              </w:rPr>
              <w:t>Hb 7.5 გ/</w:t>
            </w:r>
            <w:proofErr w:type="spellStart"/>
            <w:r w:rsidRPr="002931C0">
              <w:rPr>
                <w:b/>
                <w:color w:val="000000" w:themeColor="text1"/>
              </w:rPr>
              <w:t>დლ</w:t>
            </w:r>
            <w:proofErr w:type="spellEnd"/>
          </w:p>
        </w:tc>
        <w:tc>
          <w:tcPr>
            <w:tcW w:w="1870" w:type="dxa"/>
          </w:tcPr>
          <w:p w14:paraId="5D6AAE60" w14:textId="01FD434C" w:rsidR="00760754" w:rsidRDefault="00760754" w:rsidP="00760754">
            <w:pPr>
              <w:rPr>
                <w:color w:val="000000" w:themeColor="text1"/>
              </w:rPr>
            </w:pPr>
            <w:r w:rsidRPr="002931C0">
              <w:rPr>
                <w:b/>
                <w:color w:val="000000" w:themeColor="text1"/>
              </w:rPr>
              <w:t>Hb 9.0 გ/</w:t>
            </w:r>
            <w:proofErr w:type="spellStart"/>
            <w:r w:rsidRPr="002931C0">
              <w:rPr>
                <w:b/>
                <w:color w:val="000000" w:themeColor="text1"/>
              </w:rPr>
              <w:t>დლ</w:t>
            </w:r>
            <w:proofErr w:type="spellEnd"/>
          </w:p>
        </w:tc>
        <w:tc>
          <w:tcPr>
            <w:tcW w:w="1870" w:type="dxa"/>
          </w:tcPr>
          <w:p w14:paraId="60B07AF4" w14:textId="6C0B5CC6" w:rsidR="00760754" w:rsidRDefault="00760754" w:rsidP="00760754">
            <w:pPr>
              <w:rPr>
                <w:color w:val="000000" w:themeColor="text1"/>
              </w:rPr>
            </w:pPr>
            <w:r w:rsidRPr="002931C0">
              <w:rPr>
                <w:b/>
                <w:color w:val="000000" w:themeColor="text1"/>
              </w:rPr>
              <w:t>Hb 10.5 გ/</w:t>
            </w:r>
            <w:proofErr w:type="spellStart"/>
            <w:r w:rsidRPr="002931C0">
              <w:rPr>
                <w:b/>
                <w:color w:val="000000" w:themeColor="text1"/>
              </w:rPr>
              <w:t>დლ</w:t>
            </w:r>
            <w:proofErr w:type="spellEnd"/>
          </w:p>
        </w:tc>
      </w:tr>
    </w:tbl>
    <w:p w14:paraId="6130E564" w14:textId="77777777" w:rsidR="00760754" w:rsidRPr="002931C0" w:rsidRDefault="00760754">
      <w:pPr>
        <w:rPr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25070B" w:rsidRPr="002931C0" w14:paraId="3FA5D53C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891FD3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30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96A86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47.5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6A36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42.5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784EC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37.5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72514D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32.5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24CC1F90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2259A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35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977BB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934BA0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C91B5B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B50EA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45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1C69E608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3A936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40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DF448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559716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91F3DF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45736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47.5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07D6B75C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AA74AF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45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4B24C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CDEF6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655253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141E2E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6CE1AD99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50695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A6AE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831109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312AD5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51FCB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5BD3259F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CDB45B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55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8CBE9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782476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1B7D89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BD339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336ED6EE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571E9A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DCB9D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90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B945CB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B724AE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07204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2245CB0A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41B3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65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3D56AF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95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32535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272D7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08AF9D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566FDF01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B1088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061056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ADB8C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96050E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CB95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48F667AC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CB0873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75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FEA83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4690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92.5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5ED9CE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D6BBF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51D4D96D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F4030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243AA5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112.5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EA9A6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97.5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31CEFD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DE7FAC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67.5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12BB1F23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A612D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85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2CF588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117.5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423F8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74B877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558C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  <w:tr w:rsidR="0025070B" w:rsidRPr="002931C0" w14:paraId="6E4B5D67" w14:textId="77777777">
        <w:trPr>
          <w:jc w:val="center"/>
        </w:trPr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A6439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90 </w:t>
            </w:r>
            <w:proofErr w:type="spellStart"/>
            <w:r w:rsidRPr="002931C0">
              <w:rPr>
                <w:color w:val="000000" w:themeColor="text1"/>
              </w:rPr>
              <w:t>კგ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7B51A5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122.5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F7E85A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107.5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9B47D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90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ADF98D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72.5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</w:tr>
    </w:tbl>
    <w:p w14:paraId="7FCEFD56" w14:textId="7BDA267F" w:rsidR="002645C3" w:rsidRDefault="00000000" w:rsidP="00760754">
      <w:pPr>
        <w:spacing w:after="0"/>
        <w:rPr>
          <w:i/>
          <w:color w:val="000000" w:themeColor="text1"/>
        </w:rPr>
      </w:pPr>
      <w:r w:rsidRPr="002931C0">
        <w:rPr>
          <w:i/>
          <w:color w:val="000000" w:themeColor="text1"/>
        </w:rPr>
        <w:t xml:space="preserve">35 </w:t>
      </w:r>
      <w:proofErr w:type="spellStart"/>
      <w:r w:rsidRPr="002931C0">
        <w:rPr>
          <w:i/>
          <w:color w:val="000000" w:themeColor="text1"/>
        </w:rPr>
        <w:t>კგ-ზე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ნაკლები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სხეულის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მასა</w:t>
      </w:r>
      <w:proofErr w:type="spellEnd"/>
      <w:r w:rsidRPr="002931C0">
        <w:rPr>
          <w:i/>
          <w:color w:val="000000" w:themeColor="text1"/>
        </w:rPr>
        <w:t xml:space="preserve">: </w:t>
      </w:r>
      <w:proofErr w:type="spellStart"/>
      <w:r w:rsidRPr="002931C0">
        <w:rPr>
          <w:i/>
          <w:color w:val="000000" w:themeColor="text1"/>
        </w:rPr>
        <w:t>სამიზნე</w:t>
      </w:r>
      <w:proofErr w:type="spellEnd"/>
      <w:r w:rsidRPr="002931C0">
        <w:rPr>
          <w:i/>
          <w:color w:val="000000" w:themeColor="text1"/>
        </w:rPr>
        <w:t xml:space="preserve"> Hb = 13 გ/</w:t>
      </w:r>
      <w:proofErr w:type="spellStart"/>
      <w:r w:rsidRPr="002931C0">
        <w:rPr>
          <w:i/>
          <w:color w:val="000000" w:themeColor="text1"/>
        </w:rPr>
        <w:t>დლ</w:t>
      </w:r>
      <w:proofErr w:type="spellEnd"/>
      <w:r w:rsidRPr="002931C0">
        <w:rPr>
          <w:i/>
          <w:color w:val="000000" w:themeColor="text1"/>
        </w:rPr>
        <w:t xml:space="preserve"> </w:t>
      </w:r>
    </w:p>
    <w:p w14:paraId="5C4B27AF" w14:textId="3526A9F6" w:rsidR="0025070B" w:rsidRPr="002931C0" w:rsidRDefault="00000000" w:rsidP="00760754">
      <w:pPr>
        <w:spacing w:after="0"/>
        <w:rPr>
          <w:color w:val="000000" w:themeColor="text1"/>
        </w:rPr>
      </w:pPr>
      <w:r w:rsidRPr="002931C0">
        <w:rPr>
          <w:i/>
          <w:color w:val="000000" w:themeColor="text1"/>
        </w:rPr>
        <w:lastRenderedPageBreak/>
        <w:t xml:space="preserve">35 </w:t>
      </w:r>
      <w:proofErr w:type="spellStart"/>
      <w:r w:rsidRPr="002931C0">
        <w:rPr>
          <w:i/>
          <w:color w:val="000000" w:themeColor="text1"/>
        </w:rPr>
        <w:t>კგ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და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მეტი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სხეულის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მასა</w:t>
      </w:r>
      <w:proofErr w:type="spellEnd"/>
      <w:r w:rsidRPr="002931C0">
        <w:rPr>
          <w:i/>
          <w:color w:val="000000" w:themeColor="text1"/>
        </w:rPr>
        <w:t xml:space="preserve">: </w:t>
      </w:r>
      <w:proofErr w:type="spellStart"/>
      <w:r w:rsidRPr="002931C0">
        <w:rPr>
          <w:i/>
          <w:color w:val="000000" w:themeColor="text1"/>
        </w:rPr>
        <w:t>სამიზნე</w:t>
      </w:r>
      <w:proofErr w:type="spellEnd"/>
      <w:r w:rsidRPr="002931C0">
        <w:rPr>
          <w:i/>
          <w:color w:val="000000" w:themeColor="text1"/>
        </w:rPr>
        <w:t xml:space="preserve"> Hb = 15 გ/</w:t>
      </w:r>
      <w:proofErr w:type="spellStart"/>
      <w:r w:rsidRPr="002931C0">
        <w:rPr>
          <w:i/>
          <w:color w:val="000000" w:themeColor="text1"/>
        </w:rPr>
        <w:t>დლ</w:t>
      </w:r>
      <w:proofErr w:type="spellEnd"/>
      <w:r w:rsidRPr="002931C0">
        <w:rPr>
          <w:i/>
          <w:color w:val="000000" w:themeColor="text1"/>
        </w:rPr>
        <w:br/>
        <w:t>Hb-</w:t>
      </w:r>
      <w:proofErr w:type="spellStart"/>
      <w:r w:rsidRPr="002931C0">
        <w:rPr>
          <w:i/>
          <w:color w:val="000000" w:themeColor="text1"/>
        </w:rPr>
        <w:t>ის</w:t>
      </w:r>
      <w:proofErr w:type="spellEnd"/>
      <w:r w:rsidRPr="002931C0">
        <w:rPr>
          <w:i/>
          <w:color w:val="000000" w:themeColor="text1"/>
        </w:rPr>
        <w:t xml:space="preserve"> (</w:t>
      </w:r>
      <w:proofErr w:type="spellStart"/>
      <w:r w:rsidRPr="002931C0">
        <w:rPr>
          <w:i/>
          <w:color w:val="000000" w:themeColor="text1"/>
        </w:rPr>
        <w:t>მმოლ</w:t>
      </w:r>
      <w:proofErr w:type="spellEnd"/>
      <w:r w:rsidRPr="002931C0">
        <w:rPr>
          <w:i/>
          <w:color w:val="000000" w:themeColor="text1"/>
        </w:rPr>
        <w:t>) Hb-</w:t>
      </w:r>
      <w:proofErr w:type="spellStart"/>
      <w:r w:rsidRPr="002931C0">
        <w:rPr>
          <w:i/>
          <w:color w:val="000000" w:themeColor="text1"/>
        </w:rPr>
        <w:t>ში</w:t>
      </w:r>
      <w:proofErr w:type="spellEnd"/>
      <w:r w:rsidRPr="002931C0">
        <w:rPr>
          <w:i/>
          <w:color w:val="000000" w:themeColor="text1"/>
        </w:rPr>
        <w:t xml:space="preserve"> (გ/</w:t>
      </w:r>
      <w:proofErr w:type="spellStart"/>
      <w:r w:rsidRPr="002931C0">
        <w:rPr>
          <w:i/>
          <w:color w:val="000000" w:themeColor="text1"/>
        </w:rPr>
        <w:t>დლ</w:t>
      </w:r>
      <w:proofErr w:type="spellEnd"/>
      <w:r w:rsidRPr="002931C0">
        <w:rPr>
          <w:i/>
          <w:color w:val="000000" w:themeColor="text1"/>
        </w:rPr>
        <w:t xml:space="preserve">) </w:t>
      </w:r>
      <w:proofErr w:type="spellStart"/>
      <w:r w:rsidRPr="002931C0">
        <w:rPr>
          <w:i/>
          <w:color w:val="000000" w:themeColor="text1"/>
        </w:rPr>
        <w:t>გადასაყვანად</w:t>
      </w:r>
      <w:proofErr w:type="spellEnd"/>
      <w:r w:rsidRPr="002931C0">
        <w:rPr>
          <w:i/>
          <w:color w:val="000000" w:themeColor="text1"/>
        </w:rPr>
        <w:t xml:space="preserve">, </w:t>
      </w:r>
      <w:proofErr w:type="spellStart"/>
      <w:r w:rsidRPr="002931C0">
        <w:rPr>
          <w:i/>
          <w:color w:val="000000" w:themeColor="text1"/>
        </w:rPr>
        <w:t>გაამრავლეთ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პირველი</w:t>
      </w:r>
      <w:proofErr w:type="spellEnd"/>
      <w:r w:rsidRPr="002931C0">
        <w:rPr>
          <w:i/>
          <w:color w:val="000000" w:themeColor="text1"/>
        </w:rPr>
        <w:t xml:space="preserve"> </w:t>
      </w:r>
      <w:proofErr w:type="spellStart"/>
      <w:r w:rsidRPr="002931C0">
        <w:rPr>
          <w:i/>
          <w:color w:val="000000" w:themeColor="text1"/>
        </w:rPr>
        <w:t>მაჩვენებელი</w:t>
      </w:r>
      <w:proofErr w:type="spellEnd"/>
      <w:r w:rsidRPr="002931C0">
        <w:rPr>
          <w:i/>
          <w:color w:val="000000" w:themeColor="text1"/>
        </w:rPr>
        <w:t xml:space="preserve"> 1.6-ზე.</w:t>
      </w:r>
    </w:p>
    <w:p w14:paraId="4A3E5ABC" w14:textId="77777777" w:rsidR="0025070B" w:rsidRPr="002931C0" w:rsidRDefault="00000000" w:rsidP="00760754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თუ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საჭირო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მთლიანი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დოზა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აღემატება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მაქსიმალურ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დასაშვებ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ერთჯერად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დოზას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მაშინ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შეყვანა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დაიყოს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რამდენიმე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მიღებად</w:t>
      </w:r>
      <w:proofErr w:type="spellEnd"/>
      <w:r w:rsidRPr="002931C0">
        <w:rPr>
          <w:color w:val="000000" w:themeColor="text1"/>
        </w:rPr>
        <w:t>.</w:t>
      </w:r>
    </w:p>
    <w:p w14:paraId="3E66F0A5" w14:textId="77777777" w:rsidR="00760754" w:rsidRPr="00F372D7" w:rsidRDefault="00760754" w:rsidP="00C646E5">
      <w:pPr>
        <w:keepNext/>
        <w:spacing w:after="0"/>
        <w:rPr>
          <w:b/>
          <w:color w:val="000000" w:themeColor="text1"/>
          <w:lang w:val="ka-GE"/>
        </w:rPr>
      </w:pPr>
      <w:r w:rsidRPr="00F372D7">
        <w:rPr>
          <w:b/>
          <w:color w:val="000000" w:themeColor="text1"/>
          <w:lang w:val="ka-GE"/>
        </w:rPr>
        <w:t>დოზირება</w:t>
      </w:r>
    </w:p>
    <w:p w14:paraId="552BC94B" w14:textId="3364D5B3" w:rsidR="0025070B" w:rsidRPr="00760754" w:rsidRDefault="00000000" w:rsidP="00C646E5">
      <w:pPr>
        <w:keepNext/>
        <w:spacing w:after="0"/>
        <w:rPr>
          <w:bCs/>
          <w:color w:val="000000" w:themeColor="text1"/>
        </w:rPr>
      </w:pPr>
      <w:proofErr w:type="spellStart"/>
      <w:r w:rsidRPr="00760754">
        <w:rPr>
          <w:bCs/>
          <w:color w:val="000000" w:themeColor="text1"/>
        </w:rPr>
        <w:t>მოზრდილები</w:t>
      </w:r>
      <w:proofErr w:type="spellEnd"/>
      <w:r w:rsidRPr="00760754">
        <w:rPr>
          <w:bCs/>
          <w:color w:val="000000" w:themeColor="text1"/>
        </w:rPr>
        <w:t>:</w:t>
      </w:r>
    </w:p>
    <w:p w14:paraId="0BD62AC6" w14:textId="2D0C8FF7" w:rsidR="0025070B" w:rsidRPr="002931C0" w:rsidRDefault="00000000" w:rsidP="00C646E5">
      <w:pPr>
        <w:spacing w:after="0"/>
        <w:rPr>
          <w:color w:val="000000" w:themeColor="text1"/>
        </w:rPr>
      </w:pPr>
      <w:r w:rsidRPr="002931C0">
        <w:rPr>
          <w:color w:val="000000" w:themeColor="text1"/>
        </w:rPr>
        <w:t xml:space="preserve">5-10 </w:t>
      </w:r>
      <w:proofErr w:type="spellStart"/>
      <w:r w:rsidRPr="002931C0">
        <w:rPr>
          <w:color w:val="000000" w:themeColor="text1"/>
        </w:rPr>
        <w:t>მლ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უნიფერი</w:t>
      </w:r>
      <w:proofErr w:type="spellEnd"/>
      <w:r w:rsidRPr="002931C0">
        <w:rPr>
          <w:color w:val="000000" w:themeColor="text1"/>
        </w:rPr>
        <w:t xml:space="preserve"> (100-200 </w:t>
      </w:r>
      <w:proofErr w:type="spellStart"/>
      <w:r w:rsidRPr="002931C0">
        <w:rPr>
          <w:color w:val="000000" w:themeColor="text1"/>
        </w:rPr>
        <w:t>მგ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რკინა</w:t>
      </w:r>
      <w:proofErr w:type="spellEnd"/>
      <w:r w:rsidRPr="002931C0">
        <w:rPr>
          <w:color w:val="000000" w:themeColor="text1"/>
        </w:rPr>
        <w:t xml:space="preserve">) </w:t>
      </w:r>
      <w:proofErr w:type="spellStart"/>
      <w:r w:rsidRPr="002931C0">
        <w:rPr>
          <w:color w:val="000000" w:themeColor="text1"/>
        </w:rPr>
        <w:t>კვირაში</w:t>
      </w:r>
      <w:proofErr w:type="spellEnd"/>
      <w:r w:rsidRPr="002931C0">
        <w:rPr>
          <w:color w:val="000000" w:themeColor="text1"/>
        </w:rPr>
        <w:t xml:space="preserve"> 1-დან 3-ჯერ. </w:t>
      </w:r>
      <w:proofErr w:type="spellStart"/>
      <w:r w:rsidRPr="002931C0">
        <w:rPr>
          <w:color w:val="000000" w:themeColor="text1"/>
        </w:rPr>
        <w:t>შეყვანის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დროისა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განზავების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პროპორციების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შესახებ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იხილეთ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ნაწილი</w:t>
      </w:r>
      <w:proofErr w:type="spellEnd"/>
      <w:r w:rsidRPr="002931C0">
        <w:rPr>
          <w:color w:val="000000" w:themeColor="text1"/>
        </w:rPr>
        <w:t xml:space="preserve"> „</w:t>
      </w:r>
      <w:proofErr w:type="spellStart"/>
      <w:r w:rsidR="00F372D7">
        <w:rPr>
          <w:color w:val="000000" w:themeColor="text1"/>
        </w:rPr>
        <w:t>შე</w:t>
      </w:r>
      <w:r w:rsidRPr="002931C0">
        <w:rPr>
          <w:color w:val="000000" w:themeColor="text1"/>
        </w:rPr>
        <w:t>ყვანის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proofErr w:type="gramStart"/>
      <w:r w:rsidRPr="002931C0">
        <w:rPr>
          <w:color w:val="000000" w:themeColor="text1"/>
        </w:rPr>
        <w:t>წესი</w:t>
      </w:r>
      <w:proofErr w:type="spellEnd"/>
      <w:r w:rsidRPr="002931C0">
        <w:rPr>
          <w:color w:val="000000" w:themeColor="text1"/>
        </w:rPr>
        <w:t>“</w:t>
      </w:r>
      <w:proofErr w:type="gramEnd"/>
      <w:r w:rsidRPr="002931C0">
        <w:rPr>
          <w:color w:val="000000" w:themeColor="text1"/>
        </w:rPr>
        <w:t>.</w:t>
      </w:r>
    </w:p>
    <w:p w14:paraId="3233B051" w14:textId="77777777" w:rsidR="0025070B" w:rsidRPr="00760754" w:rsidRDefault="00000000" w:rsidP="00C646E5">
      <w:pPr>
        <w:keepNext/>
        <w:spacing w:after="0"/>
        <w:rPr>
          <w:bCs/>
          <w:color w:val="000000" w:themeColor="text1"/>
        </w:rPr>
      </w:pPr>
      <w:proofErr w:type="spellStart"/>
      <w:r w:rsidRPr="00760754">
        <w:rPr>
          <w:bCs/>
          <w:color w:val="000000" w:themeColor="text1"/>
        </w:rPr>
        <w:t>პედიატრიული</w:t>
      </w:r>
      <w:proofErr w:type="spellEnd"/>
      <w:r w:rsidRPr="00760754">
        <w:rPr>
          <w:bCs/>
          <w:color w:val="000000" w:themeColor="text1"/>
        </w:rPr>
        <w:t xml:space="preserve"> </w:t>
      </w:r>
      <w:proofErr w:type="spellStart"/>
      <w:r w:rsidRPr="00760754">
        <w:rPr>
          <w:bCs/>
          <w:color w:val="000000" w:themeColor="text1"/>
        </w:rPr>
        <w:t>პოპულაცია</w:t>
      </w:r>
      <w:proofErr w:type="spellEnd"/>
      <w:r w:rsidRPr="00760754">
        <w:rPr>
          <w:bCs/>
          <w:color w:val="000000" w:themeColor="text1"/>
        </w:rPr>
        <w:t>:</w:t>
      </w:r>
    </w:p>
    <w:p w14:paraId="03FFEAB9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გამოყენება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ბავშვებში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ადეკვატურად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შესწავლილი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არის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ამიტომ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გამოყენება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ბავშვებში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რეკომენდებული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არის</w:t>
      </w:r>
      <w:proofErr w:type="spellEnd"/>
      <w:r w:rsidRPr="002931C0">
        <w:rPr>
          <w:color w:val="000000" w:themeColor="text1"/>
        </w:rPr>
        <w:t>.</w:t>
      </w:r>
    </w:p>
    <w:p w14:paraId="0BDC5FC7" w14:textId="77777777" w:rsidR="0025070B" w:rsidRPr="002931C0" w:rsidRDefault="00000000" w:rsidP="00C646E5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შეყვანის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წესი</w:t>
      </w:r>
      <w:proofErr w:type="spellEnd"/>
    </w:p>
    <w:p w14:paraId="2052FAFC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შეყვანა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მოხდეს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მხოლოდ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ინტრავენური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გზით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შეიძლება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გაკეთდეს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ინტრავენური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ინექციის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ინტრავენური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წვეთოვანი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ინფუზიის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სახით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პირდაპირ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დიალიზის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აპარატის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ვენურ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ხაზში</w:t>
      </w:r>
      <w:proofErr w:type="spellEnd"/>
      <w:r w:rsidRPr="002931C0">
        <w:rPr>
          <w:color w:val="000000" w:themeColor="text1"/>
        </w:rPr>
        <w:t>.</w:t>
      </w:r>
    </w:p>
    <w:p w14:paraId="2A735709" w14:textId="77777777" w:rsidR="0025070B" w:rsidRPr="00D85BC9" w:rsidRDefault="00000000" w:rsidP="00C646E5">
      <w:pPr>
        <w:keepNext/>
        <w:spacing w:after="0"/>
        <w:rPr>
          <w:bCs/>
          <w:color w:val="000000" w:themeColor="text1"/>
        </w:rPr>
      </w:pPr>
      <w:proofErr w:type="spellStart"/>
      <w:r w:rsidRPr="00D85BC9">
        <w:rPr>
          <w:bCs/>
          <w:color w:val="000000" w:themeColor="text1"/>
        </w:rPr>
        <w:t>ინტრავენური</w:t>
      </w:r>
      <w:proofErr w:type="spellEnd"/>
      <w:r w:rsidRPr="00D85BC9">
        <w:rPr>
          <w:bCs/>
          <w:color w:val="000000" w:themeColor="text1"/>
        </w:rPr>
        <w:t xml:space="preserve"> </w:t>
      </w:r>
      <w:proofErr w:type="spellStart"/>
      <w:r w:rsidRPr="00D85BC9">
        <w:rPr>
          <w:bCs/>
          <w:color w:val="000000" w:themeColor="text1"/>
        </w:rPr>
        <w:t>წვეთოვანი</w:t>
      </w:r>
      <w:proofErr w:type="spellEnd"/>
      <w:r w:rsidRPr="00D85BC9">
        <w:rPr>
          <w:bCs/>
          <w:color w:val="000000" w:themeColor="text1"/>
        </w:rPr>
        <w:t xml:space="preserve"> </w:t>
      </w:r>
      <w:proofErr w:type="spellStart"/>
      <w:r w:rsidRPr="00D85BC9">
        <w:rPr>
          <w:bCs/>
          <w:color w:val="000000" w:themeColor="text1"/>
        </w:rPr>
        <w:t>ინფუზია</w:t>
      </w:r>
      <w:proofErr w:type="spellEnd"/>
      <w:r w:rsidRPr="00D85BC9">
        <w:rPr>
          <w:bCs/>
          <w:color w:val="000000" w:themeColor="text1"/>
        </w:rPr>
        <w:t>:</w:t>
      </w:r>
    </w:p>
    <w:p w14:paraId="25DEC4AB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განზავდეს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მხოლოდ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ნატრიუმის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ქლორიდის</w:t>
      </w:r>
      <w:proofErr w:type="spellEnd"/>
      <w:r w:rsidRPr="002931C0">
        <w:rPr>
          <w:color w:val="000000" w:themeColor="text1"/>
        </w:rPr>
        <w:t xml:space="preserve"> (NaCl) </w:t>
      </w:r>
      <w:proofErr w:type="spellStart"/>
      <w:r w:rsidRPr="002931C0">
        <w:rPr>
          <w:color w:val="000000" w:themeColor="text1"/>
        </w:rPr>
        <w:t>სტერილურ</w:t>
      </w:r>
      <w:proofErr w:type="spellEnd"/>
      <w:r w:rsidRPr="002931C0">
        <w:rPr>
          <w:color w:val="000000" w:themeColor="text1"/>
        </w:rPr>
        <w:t xml:space="preserve"> 0.9%-</w:t>
      </w:r>
      <w:proofErr w:type="spellStart"/>
      <w:r w:rsidRPr="002931C0">
        <w:rPr>
          <w:color w:val="000000" w:themeColor="text1"/>
        </w:rPr>
        <w:t>იან</w:t>
      </w:r>
      <w:proofErr w:type="spellEnd"/>
      <w:r w:rsidRPr="002931C0">
        <w:rPr>
          <w:color w:val="000000" w:themeColor="text1"/>
        </w:rPr>
        <w:t xml:space="preserve"> მ/</w:t>
      </w:r>
      <w:proofErr w:type="spellStart"/>
      <w:r w:rsidRPr="002931C0">
        <w:rPr>
          <w:color w:val="000000" w:themeColor="text1"/>
        </w:rPr>
        <w:t>მოც</w:t>
      </w:r>
      <w:proofErr w:type="spellEnd"/>
      <w:r w:rsidRPr="002931C0">
        <w:rPr>
          <w:color w:val="000000" w:themeColor="text1"/>
        </w:rPr>
        <w:t xml:space="preserve"> (m/V) </w:t>
      </w:r>
      <w:proofErr w:type="spellStart"/>
      <w:r w:rsidRPr="002931C0">
        <w:rPr>
          <w:color w:val="000000" w:themeColor="text1"/>
        </w:rPr>
        <w:t>ხსნარში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განზავება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მოხდეს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უშუალოდ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ინფუზიის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წინ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ხსნარი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შეიყვანოთ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შემდეგნაირად</w:t>
      </w:r>
      <w:proofErr w:type="spellEnd"/>
      <w:r w:rsidRPr="002931C0">
        <w:rPr>
          <w:color w:val="000000" w:themeColor="text1"/>
        </w:rPr>
        <w:t>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5070B" w:rsidRPr="00760754" w14:paraId="0AF6D09C" w14:textId="77777777" w:rsidTr="00845763">
        <w:trPr>
          <w:jc w:val="center"/>
        </w:trPr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2BAA23" w14:textId="77777777" w:rsidR="0025070B" w:rsidRPr="00760754" w:rsidRDefault="00000000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760754">
              <w:rPr>
                <w:bCs/>
                <w:color w:val="000000" w:themeColor="text1"/>
              </w:rPr>
              <w:t>უნიფერის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დოზა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(</w:t>
            </w:r>
            <w:proofErr w:type="spellStart"/>
            <w:r w:rsidRPr="00760754">
              <w:rPr>
                <w:bCs/>
                <w:color w:val="000000" w:themeColor="text1"/>
              </w:rPr>
              <w:t>რკინის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მგ</w:t>
            </w:r>
            <w:proofErr w:type="spellEnd"/>
            <w:r w:rsidRPr="00760754">
              <w:rPr>
                <w:bCs/>
                <w:color w:val="000000" w:themeColor="text1"/>
              </w:rPr>
              <w:t>)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2AEEA3" w14:textId="77777777" w:rsidR="0025070B" w:rsidRPr="00760754" w:rsidRDefault="00000000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760754">
              <w:rPr>
                <w:bCs/>
                <w:color w:val="000000" w:themeColor="text1"/>
              </w:rPr>
              <w:t>უნიფერის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დოზა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(</w:t>
            </w:r>
            <w:proofErr w:type="spellStart"/>
            <w:r w:rsidRPr="00760754">
              <w:rPr>
                <w:bCs/>
                <w:color w:val="000000" w:themeColor="text1"/>
              </w:rPr>
              <w:t>უნიფერის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მლ</w:t>
            </w:r>
            <w:proofErr w:type="spellEnd"/>
            <w:r w:rsidRPr="00760754">
              <w:rPr>
                <w:bCs/>
                <w:color w:val="000000" w:themeColor="text1"/>
              </w:rPr>
              <w:t>)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11A8AD" w14:textId="77777777" w:rsidR="0025070B" w:rsidRPr="00760754" w:rsidRDefault="00000000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760754">
              <w:rPr>
                <w:bCs/>
                <w:color w:val="000000" w:themeColor="text1"/>
              </w:rPr>
              <w:t>სტერილური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0.9% NaCl </w:t>
            </w:r>
            <w:proofErr w:type="spellStart"/>
            <w:r w:rsidRPr="00760754">
              <w:rPr>
                <w:bCs/>
                <w:color w:val="000000" w:themeColor="text1"/>
              </w:rPr>
              <w:t>ხსნარის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მაქსიმალური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განზავების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მოცულობა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80B6EF" w14:textId="77777777" w:rsidR="0025070B" w:rsidRPr="00760754" w:rsidRDefault="00000000">
            <w:pPr>
              <w:jc w:val="center"/>
              <w:rPr>
                <w:bCs/>
                <w:color w:val="000000" w:themeColor="text1"/>
              </w:rPr>
            </w:pPr>
            <w:proofErr w:type="spellStart"/>
            <w:r w:rsidRPr="00760754">
              <w:rPr>
                <w:bCs/>
                <w:color w:val="000000" w:themeColor="text1"/>
              </w:rPr>
              <w:t>ინფუზიის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მინიმალური</w:t>
            </w:r>
            <w:proofErr w:type="spellEnd"/>
            <w:r w:rsidRPr="00760754">
              <w:rPr>
                <w:bCs/>
                <w:color w:val="000000" w:themeColor="text1"/>
              </w:rPr>
              <w:t xml:space="preserve"> </w:t>
            </w:r>
            <w:proofErr w:type="spellStart"/>
            <w:r w:rsidRPr="00760754">
              <w:rPr>
                <w:bCs/>
                <w:color w:val="000000" w:themeColor="text1"/>
              </w:rPr>
              <w:t>დრო</w:t>
            </w:r>
            <w:proofErr w:type="spellEnd"/>
          </w:p>
        </w:tc>
      </w:tr>
      <w:tr w:rsidR="0025070B" w:rsidRPr="002931C0" w14:paraId="47144678" w14:textId="77777777" w:rsidTr="00845763">
        <w:trPr>
          <w:jc w:val="center"/>
        </w:trPr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DA5B9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50 </w:t>
            </w:r>
            <w:proofErr w:type="spellStart"/>
            <w:r w:rsidRPr="002931C0">
              <w:rPr>
                <w:color w:val="000000" w:themeColor="text1"/>
              </w:rPr>
              <w:t>მგ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BB74C2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2.5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B2C6B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63B499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8 </w:t>
            </w:r>
            <w:proofErr w:type="spellStart"/>
            <w:r w:rsidRPr="002931C0">
              <w:rPr>
                <w:color w:val="000000" w:themeColor="text1"/>
              </w:rPr>
              <w:t>წუთი</w:t>
            </w:r>
            <w:proofErr w:type="spellEnd"/>
          </w:p>
        </w:tc>
      </w:tr>
      <w:tr w:rsidR="0025070B" w:rsidRPr="002931C0" w14:paraId="5F14A525" w14:textId="77777777" w:rsidTr="00845763">
        <w:trPr>
          <w:jc w:val="center"/>
        </w:trPr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05138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100 </w:t>
            </w:r>
            <w:proofErr w:type="spellStart"/>
            <w:r w:rsidRPr="002931C0">
              <w:rPr>
                <w:color w:val="000000" w:themeColor="text1"/>
              </w:rPr>
              <w:t>მგ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8B33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5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F8E0E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99A9D1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15 </w:t>
            </w:r>
            <w:proofErr w:type="spellStart"/>
            <w:r w:rsidRPr="002931C0">
              <w:rPr>
                <w:color w:val="000000" w:themeColor="text1"/>
              </w:rPr>
              <w:t>წუთი</w:t>
            </w:r>
            <w:proofErr w:type="spellEnd"/>
          </w:p>
        </w:tc>
      </w:tr>
      <w:tr w:rsidR="0025070B" w:rsidRPr="002931C0" w14:paraId="13950103" w14:textId="77777777" w:rsidTr="00845763">
        <w:trPr>
          <w:jc w:val="center"/>
        </w:trPr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105DB3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200 </w:t>
            </w:r>
            <w:proofErr w:type="spellStart"/>
            <w:r w:rsidRPr="002931C0">
              <w:rPr>
                <w:color w:val="000000" w:themeColor="text1"/>
              </w:rPr>
              <w:t>მგ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E76D07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10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4E6695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200 </w:t>
            </w:r>
            <w:proofErr w:type="spellStart"/>
            <w:r w:rsidRPr="002931C0">
              <w:rPr>
                <w:color w:val="000000" w:themeColor="text1"/>
              </w:rPr>
              <w:t>მლ</w:t>
            </w:r>
            <w:proofErr w:type="spellEnd"/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22F14" w14:textId="77777777" w:rsidR="0025070B" w:rsidRPr="002931C0" w:rsidRDefault="00000000">
            <w:pPr>
              <w:jc w:val="center"/>
              <w:rPr>
                <w:color w:val="000000" w:themeColor="text1"/>
              </w:rPr>
            </w:pPr>
            <w:r w:rsidRPr="002931C0">
              <w:rPr>
                <w:color w:val="000000" w:themeColor="text1"/>
              </w:rPr>
              <w:t xml:space="preserve">30 </w:t>
            </w:r>
            <w:proofErr w:type="spellStart"/>
            <w:r w:rsidRPr="002931C0">
              <w:rPr>
                <w:color w:val="000000" w:themeColor="text1"/>
              </w:rPr>
              <w:t>წუთი</w:t>
            </w:r>
            <w:proofErr w:type="spellEnd"/>
          </w:p>
        </w:tc>
      </w:tr>
    </w:tbl>
    <w:p w14:paraId="5654958C" w14:textId="77777777" w:rsidR="0025070B" w:rsidRPr="003831FA" w:rsidRDefault="00000000" w:rsidP="00C646E5">
      <w:pPr>
        <w:spacing w:after="0"/>
        <w:rPr>
          <w:iCs/>
          <w:color w:val="000000" w:themeColor="text1"/>
        </w:rPr>
      </w:pPr>
      <w:proofErr w:type="spellStart"/>
      <w:r w:rsidRPr="003831FA">
        <w:rPr>
          <w:iCs/>
          <w:color w:val="000000" w:themeColor="text1"/>
        </w:rPr>
        <w:t>სტაბილურობის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მიზეზების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გამო</w:t>
      </w:r>
      <w:proofErr w:type="spellEnd"/>
      <w:r w:rsidRPr="003831FA">
        <w:rPr>
          <w:iCs/>
          <w:color w:val="000000" w:themeColor="text1"/>
        </w:rPr>
        <w:t xml:space="preserve">, </w:t>
      </w:r>
      <w:proofErr w:type="spellStart"/>
      <w:r w:rsidRPr="003831FA">
        <w:rPr>
          <w:iCs/>
          <w:color w:val="000000" w:themeColor="text1"/>
        </w:rPr>
        <w:t>უნიფერის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უფრო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დაბალ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კონცენტრაციებამდე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განზავება</w:t>
      </w:r>
      <w:proofErr w:type="spellEnd"/>
      <w:r w:rsidRPr="003831FA">
        <w:rPr>
          <w:iCs/>
          <w:color w:val="000000" w:themeColor="text1"/>
        </w:rPr>
        <w:t xml:space="preserve"> </w:t>
      </w:r>
      <w:proofErr w:type="spellStart"/>
      <w:r w:rsidRPr="003831FA">
        <w:rPr>
          <w:iCs/>
          <w:color w:val="000000" w:themeColor="text1"/>
        </w:rPr>
        <w:t>დაუშვებელია</w:t>
      </w:r>
      <w:proofErr w:type="spellEnd"/>
      <w:r w:rsidRPr="003831FA">
        <w:rPr>
          <w:iCs/>
          <w:color w:val="000000" w:themeColor="text1"/>
        </w:rPr>
        <w:t>.</w:t>
      </w:r>
    </w:p>
    <w:p w14:paraId="05FA0450" w14:textId="77777777" w:rsidR="0025070B" w:rsidRPr="002931C0" w:rsidRDefault="00000000" w:rsidP="00C646E5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ინტრავენური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ინექცია</w:t>
      </w:r>
      <w:proofErr w:type="spellEnd"/>
      <w:r w:rsidRPr="002931C0">
        <w:rPr>
          <w:b/>
          <w:color w:val="000000" w:themeColor="text1"/>
        </w:rPr>
        <w:t>:</w:t>
      </w:r>
    </w:p>
    <w:p w14:paraId="63842C7B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შეიძლება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შეიყვანოთ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ინტრავენური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ინექციით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სიჩქარით</w:t>
      </w:r>
      <w:proofErr w:type="spellEnd"/>
      <w:r w:rsidRPr="002931C0">
        <w:rPr>
          <w:color w:val="000000" w:themeColor="text1"/>
        </w:rPr>
        <w:t xml:space="preserve">: 1 </w:t>
      </w:r>
      <w:proofErr w:type="spellStart"/>
      <w:r w:rsidRPr="002931C0">
        <w:rPr>
          <w:color w:val="000000" w:themeColor="text1"/>
        </w:rPr>
        <w:t>მლ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განუზავებელი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ხსნარი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წუთში</w:t>
      </w:r>
      <w:proofErr w:type="spellEnd"/>
      <w:r w:rsidRPr="002931C0">
        <w:rPr>
          <w:color w:val="000000" w:themeColor="text1"/>
        </w:rPr>
        <w:t xml:space="preserve">;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მოცულობა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აღემატებოდეს</w:t>
      </w:r>
      <w:proofErr w:type="spellEnd"/>
      <w:r w:rsidRPr="002931C0">
        <w:rPr>
          <w:color w:val="000000" w:themeColor="text1"/>
        </w:rPr>
        <w:t xml:space="preserve"> 10 </w:t>
      </w:r>
      <w:proofErr w:type="spellStart"/>
      <w:r w:rsidRPr="002931C0">
        <w:rPr>
          <w:color w:val="000000" w:themeColor="text1"/>
        </w:rPr>
        <w:t>მლ</w:t>
      </w:r>
      <w:proofErr w:type="spellEnd"/>
      <w:r w:rsidRPr="002931C0">
        <w:rPr>
          <w:color w:val="000000" w:themeColor="text1"/>
        </w:rPr>
        <w:t xml:space="preserve">-ს (200 </w:t>
      </w:r>
      <w:proofErr w:type="spellStart"/>
      <w:r w:rsidRPr="002931C0">
        <w:rPr>
          <w:color w:val="000000" w:themeColor="text1"/>
        </w:rPr>
        <w:t>მგ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რკინა</w:t>
      </w:r>
      <w:proofErr w:type="spellEnd"/>
      <w:r w:rsidRPr="002931C0">
        <w:rPr>
          <w:color w:val="000000" w:themeColor="text1"/>
        </w:rPr>
        <w:t xml:space="preserve">) </w:t>
      </w:r>
      <w:proofErr w:type="spellStart"/>
      <w:r w:rsidRPr="002931C0">
        <w:rPr>
          <w:color w:val="000000" w:themeColor="text1"/>
        </w:rPr>
        <w:t>თითო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ინექციაზე</w:t>
      </w:r>
      <w:proofErr w:type="spellEnd"/>
      <w:r w:rsidRPr="002931C0">
        <w:rPr>
          <w:color w:val="000000" w:themeColor="text1"/>
        </w:rPr>
        <w:t>.</w:t>
      </w:r>
    </w:p>
    <w:p w14:paraId="1F4FA049" w14:textId="77777777" w:rsidR="00A13FAD" w:rsidRDefault="00A13FAD" w:rsidP="00C646E5">
      <w:pPr>
        <w:keepNext/>
        <w:spacing w:after="0"/>
        <w:rPr>
          <w:b/>
          <w:color w:val="000000" w:themeColor="text1"/>
        </w:rPr>
      </w:pPr>
    </w:p>
    <w:p w14:paraId="60AB4618" w14:textId="0BC4FDF7" w:rsidR="0025070B" w:rsidRPr="002931C0" w:rsidRDefault="00000000" w:rsidP="00C646E5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ინექცია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დიალიზის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აპარატის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ვენურ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ხაზში</w:t>
      </w:r>
      <w:proofErr w:type="spellEnd"/>
      <w:r w:rsidRPr="002931C0">
        <w:rPr>
          <w:b/>
          <w:color w:val="000000" w:themeColor="text1"/>
        </w:rPr>
        <w:t>:</w:t>
      </w:r>
    </w:p>
    <w:p w14:paraId="25ACF7A3" w14:textId="77777777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შეიძლება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შეიყვანოთ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ჰემოდიალიზის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სესიის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დროს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პირდაპირ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დიალიზის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აპარატის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ვენურ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ხაზში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იგივე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პირობების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დაცვით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გათვალისწინებულია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ინტრავენური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ინექციისთვის</w:t>
      </w:r>
      <w:proofErr w:type="spellEnd"/>
      <w:r w:rsidRPr="002931C0">
        <w:rPr>
          <w:color w:val="000000" w:themeColor="text1"/>
        </w:rPr>
        <w:t>.</w:t>
      </w:r>
    </w:p>
    <w:p w14:paraId="77A4F7C9" w14:textId="77777777" w:rsidR="0025070B" w:rsidRPr="002931C0" w:rsidRDefault="00000000" w:rsidP="00C646E5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სპეციალური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გაფრთხილებები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და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სიფრთხილის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ზომები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გამოყენებისას</w:t>
      </w:r>
      <w:proofErr w:type="spellEnd"/>
    </w:p>
    <w:p w14:paraId="0EC2D67B" w14:textId="41715A89" w:rsidR="0025070B" w:rsidRPr="002931C0" w:rsidRDefault="00000000" w:rsidP="00C646E5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პარენტერალურად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შესაყვანმა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პრეპარატებმა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შეიძლება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გამოიწვიოს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მათ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შორის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სერიოზული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პოტენციურად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ფატალური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ანაფილაქსიური</w:t>
      </w:r>
      <w:proofErr w:type="spellEnd"/>
      <w:r w:rsidRPr="002931C0">
        <w:rPr>
          <w:color w:val="000000" w:themeColor="text1"/>
        </w:rPr>
        <w:t>/</w:t>
      </w:r>
      <w:proofErr w:type="spellStart"/>
      <w:r w:rsidRPr="002931C0">
        <w:rPr>
          <w:color w:val="000000" w:themeColor="text1"/>
        </w:rPr>
        <w:t>ანაფილაქტოიდური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ასევე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დაფიქსირდა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პარენტერალური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კომპლექსების</w:t>
      </w:r>
      <w:proofErr w:type="spellEnd"/>
      <w:r w:rsidRPr="002931C0">
        <w:rPr>
          <w:color w:val="000000" w:themeColor="text1"/>
        </w:rPr>
        <w:t xml:space="preserve"> (</w:t>
      </w:r>
      <w:proofErr w:type="spellStart"/>
      <w:r w:rsidRPr="002931C0">
        <w:rPr>
          <w:color w:val="000000" w:themeColor="text1"/>
        </w:rPr>
        <w:t>მათ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შორის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="00845763">
        <w:rPr>
          <w:color w:val="000000" w:themeColor="text1"/>
        </w:rPr>
        <w:t>საქაროზას</w:t>
      </w:r>
      <w:proofErr w:type="spellEnd"/>
      <w:r w:rsidRPr="002931C0">
        <w:rPr>
          <w:color w:val="000000" w:themeColor="text1"/>
        </w:rPr>
        <w:t xml:space="preserve">) </w:t>
      </w:r>
      <w:proofErr w:type="spellStart"/>
      <w:r w:rsidRPr="002931C0">
        <w:rPr>
          <w:color w:val="000000" w:themeColor="text1"/>
        </w:rPr>
        <w:t>მანამდე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უპრობლემოდ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გადატანილი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დოზების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შემდეგაც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არსებობს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ცნობები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შესახებ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რომლებიც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პროგრესირდა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კუნისის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სინდრომამდე</w:t>
      </w:r>
      <w:proofErr w:type="spellEnd"/>
      <w:r w:rsidRPr="002931C0">
        <w:rPr>
          <w:color w:val="000000" w:themeColor="text1"/>
        </w:rPr>
        <w:t xml:space="preserve"> (</w:t>
      </w:r>
      <w:proofErr w:type="spellStart"/>
      <w:r w:rsidRPr="002931C0">
        <w:rPr>
          <w:color w:val="000000" w:themeColor="text1"/>
        </w:rPr>
        <w:t>მწვავე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ალერგიული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კორონარული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არტერიოსპაზმი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რომელმაც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შეიძლება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გამოიწვიოს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მიოკარდიუმის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ინფარქტი</w:t>
      </w:r>
      <w:proofErr w:type="spellEnd"/>
      <w:r w:rsidRPr="002931C0">
        <w:rPr>
          <w:color w:val="000000" w:themeColor="text1"/>
        </w:rPr>
        <w:t xml:space="preserve">). </w:t>
      </w:r>
      <w:proofErr w:type="spellStart"/>
      <w:r w:rsidRPr="002931C0">
        <w:rPr>
          <w:color w:val="000000" w:themeColor="text1"/>
        </w:rPr>
        <w:t>რამდენიმე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კვლევაში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რომელიც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ჩატარდა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რომლებსაც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ჰქონდათ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დექსტრანის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გლუკონატის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მიმართ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ანამნეზი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ნაჩვენები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იქნა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უნიფერი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ხასიათდება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კარგი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ამტანობით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სხვა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პარენტერალური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პროდუქტების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მიმართ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ცნობილი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სერიოზული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შესახებ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იხილეთ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შესაბამისი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განყოფილება</w:t>
      </w:r>
      <w:proofErr w:type="spellEnd"/>
      <w:r w:rsidRPr="002931C0">
        <w:rPr>
          <w:color w:val="000000" w:themeColor="text1"/>
        </w:rPr>
        <w:t>.</w:t>
      </w:r>
    </w:p>
    <w:p w14:paraId="2BB729F8" w14:textId="1CEAF5B4" w:rsidR="0025070B" w:rsidRPr="002931C0" w:rsidRDefault="00000000">
      <w:pPr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რისკი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გაზრდილია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იმ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რომლებსაც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აქვთ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ცნობილი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ალერგია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მათ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შორის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წამლისმიერი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ალერგია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ასევე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რომლებსაც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ანამნეზში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აქვთ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მძიმე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ასთმა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ეგზემა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სხვა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ატოპიური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ალერგია</w:t>
      </w:r>
      <w:proofErr w:type="spellEnd"/>
      <w:r w:rsidRPr="002931C0">
        <w:rPr>
          <w:color w:val="000000" w:themeColor="text1"/>
        </w:rPr>
        <w:t>.</w:t>
      </w:r>
      <w:r w:rsidR="00760754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ასევე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არსებობს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პარენტერალური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კომპლექსების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მიმართ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გაზრდილი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რისკი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იმ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რომლაც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აქვთ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იმუნური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ანთებითი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მდგომარეობები</w:t>
      </w:r>
      <w:proofErr w:type="spellEnd"/>
      <w:r w:rsidRPr="002931C0">
        <w:rPr>
          <w:color w:val="000000" w:themeColor="text1"/>
        </w:rPr>
        <w:t xml:space="preserve"> (</w:t>
      </w:r>
      <w:proofErr w:type="spellStart"/>
      <w:r w:rsidRPr="002931C0">
        <w:rPr>
          <w:color w:val="000000" w:themeColor="text1"/>
        </w:rPr>
        <w:t>მაგ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სისტემური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წითელი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მგლურა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რევმატოიდული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ართრიტი</w:t>
      </w:r>
      <w:proofErr w:type="spellEnd"/>
      <w:r w:rsidRPr="002931C0">
        <w:rPr>
          <w:color w:val="000000" w:themeColor="text1"/>
        </w:rPr>
        <w:t>).</w:t>
      </w:r>
    </w:p>
    <w:p w14:paraId="041AE34D" w14:textId="53DDFEEC" w:rsidR="00A13FAD" w:rsidRDefault="00000000" w:rsidP="00A13FAD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მიღება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დასაშვებია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მხოლოდ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მაშინ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როდესაც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დაუყოვნებლივ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ხელმისაწვდომია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ანაფილაქსიური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შეფასებასა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მართვაში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გადამზადებული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პერსონალი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ისეთ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გარემოში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სადაც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გარანტირებულია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სრული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რეანიმაციული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საშუალებების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არსებობა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თითოეულ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პაციენტზე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დაკვირვება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გვერდითი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ეფექტების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გამოსავლენად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გაგრძელდეს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მინიმუმ</w:t>
      </w:r>
      <w:proofErr w:type="spellEnd"/>
      <w:r w:rsidRPr="002931C0">
        <w:rPr>
          <w:color w:val="000000" w:themeColor="text1"/>
        </w:rPr>
        <w:t xml:space="preserve"> 30 </w:t>
      </w:r>
      <w:proofErr w:type="spellStart"/>
      <w:r w:rsidRPr="002931C0">
        <w:rPr>
          <w:color w:val="000000" w:themeColor="text1"/>
        </w:rPr>
        <w:t>წუთის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განმავლობაში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ყოველი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ინექციის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შემდეგ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თუ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შეყვანის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დროს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გამოვლინდა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აუტანლობის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ნიშნები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მკურნალობა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დაუყოვნებლივ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შეწყდეს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ხელმისაწვდომი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იყოს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გულ-ფილტვის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რეანიმაციის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საშუალებები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აღჭურვილობა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მწვავე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ანაფილაქსიური</w:t>
      </w:r>
      <w:proofErr w:type="spellEnd"/>
      <w:r w:rsidRPr="002931C0">
        <w:rPr>
          <w:color w:val="000000" w:themeColor="text1"/>
        </w:rPr>
        <w:t>/</w:t>
      </w:r>
      <w:proofErr w:type="spellStart"/>
      <w:r w:rsidRPr="002931C0">
        <w:rPr>
          <w:color w:val="000000" w:themeColor="text1"/>
        </w:rPr>
        <w:t>ანაფილაქტოიდური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მართვისთვის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მათ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შორის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საინექციო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ადრენალინის</w:t>
      </w:r>
      <w:proofErr w:type="spellEnd"/>
      <w:r w:rsidRPr="002931C0">
        <w:rPr>
          <w:color w:val="000000" w:themeColor="text1"/>
        </w:rPr>
        <w:t xml:space="preserve"> 1:1000 </w:t>
      </w:r>
      <w:proofErr w:type="spellStart"/>
      <w:r w:rsidRPr="002931C0">
        <w:rPr>
          <w:color w:val="000000" w:themeColor="text1"/>
        </w:rPr>
        <w:t>ხსნარი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საჭიროებისამებრ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ჩატარდეს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დამატებითი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მკურნალობა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ანტიჰისტამინური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საშუალებებით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</w:t>
      </w:r>
      <w:proofErr w:type="spellEnd"/>
      <w:r w:rsidRPr="002931C0">
        <w:rPr>
          <w:color w:val="000000" w:themeColor="text1"/>
        </w:rPr>
        <w:t>/</w:t>
      </w:r>
      <w:proofErr w:type="spellStart"/>
      <w:r w:rsidRPr="002931C0">
        <w:rPr>
          <w:color w:val="000000" w:themeColor="text1"/>
        </w:rPr>
        <w:t>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კორტიკოსტეროიდებით</w:t>
      </w:r>
      <w:proofErr w:type="spellEnd"/>
      <w:r w:rsidRPr="002931C0">
        <w:rPr>
          <w:color w:val="000000" w:themeColor="text1"/>
        </w:rPr>
        <w:t>.</w:t>
      </w:r>
      <w:r w:rsidR="00760754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ღვიძლის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დისფუნქციის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მქონე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პარენტერალური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შეყვანა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მოხდეს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მხოლოდ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რისკის</w:t>
      </w:r>
      <w:proofErr w:type="spellEnd"/>
      <w:r w:rsidRPr="002931C0">
        <w:rPr>
          <w:color w:val="000000" w:themeColor="text1"/>
        </w:rPr>
        <w:t>/</w:t>
      </w:r>
      <w:proofErr w:type="spellStart"/>
      <w:r w:rsidRPr="002931C0">
        <w:rPr>
          <w:color w:val="000000" w:themeColor="text1"/>
        </w:rPr>
        <w:t>სარგებლის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გულდასმით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შეფასების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შემდეგ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პარენტერალური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შეყვანას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მოერიდონ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ღვიძლის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დისფუნქციის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მქონე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პაციენტებში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სადაც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გადატვირთვა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წარმოადგენს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მაპროვოცირებელ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ფაქტორს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lastRenderedPageBreak/>
        <w:t>კერძოდ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კანის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გვიანი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პორფირიის</w:t>
      </w:r>
      <w:proofErr w:type="spellEnd"/>
      <w:r w:rsidRPr="002931C0">
        <w:rPr>
          <w:color w:val="000000" w:themeColor="text1"/>
        </w:rPr>
        <w:t xml:space="preserve"> (PCT) </w:t>
      </w:r>
      <w:proofErr w:type="spellStart"/>
      <w:r w:rsidRPr="002931C0">
        <w:rPr>
          <w:color w:val="000000" w:themeColor="text1"/>
        </w:rPr>
        <w:t>დროს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რეკომენდებულია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სტატუსის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გულდასმითი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მონიტორინგი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გადატვირთვის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თავიდან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ასაცილებლად</w:t>
      </w:r>
      <w:proofErr w:type="spellEnd"/>
      <w:r w:rsidRPr="002931C0">
        <w:rPr>
          <w:color w:val="000000" w:themeColor="text1"/>
        </w:rPr>
        <w:t>.</w:t>
      </w:r>
    </w:p>
    <w:p w14:paraId="053229F1" w14:textId="158614F0" w:rsidR="00385868" w:rsidRDefault="00A13FAD" w:rsidP="00A13FAD">
      <w:pPr>
        <w:spacing w:after="0"/>
        <w:rPr>
          <w:color w:val="000000" w:themeColor="text1"/>
        </w:rPr>
      </w:pPr>
      <w:proofErr w:type="spellStart"/>
      <w:r w:rsidRPr="00A13FAD">
        <w:rPr>
          <w:color w:val="000000" w:themeColor="text1"/>
        </w:rPr>
        <w:t>პარენტერალური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რკინა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სიფრთხილით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უნდა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იქნას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გამოყენებული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მწვავე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ან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ქრონიკული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ინფექციის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შემთხვევაში</w:t>
      </w:r>
      <w:proofErr w:type="spellEnd"/>
      <w:r w:rsidRPr="00A13FAD">
        <w:rPr>
          <w:color w:val="000000" w:themeColor="text1"/>
        </w:rPr>
        <w:t xml:space="preserve">. </w:t>
      </w:r>
      <w:proofErr w:type="spellStart"/>
      <w:r w:rsidRPr="00A13FAD">
        <w:rPr>
          <w:color w:val="000000" w:themeColor="text1"/>
        </w:rPr>
        <w:t>რეკომენდებულია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უნიფერის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მიღების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შეწყვეტა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ბაქტერიემიის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მქონე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პაციენტებში</w:t>
      </w:r>
      <w:proofErr w:type="spellEnd"/>
      <w:r w:rsidRPr="00A13FAD">
        <w:rPr>
          <w:color w:val="000000" w:themeColor="text1"/>
        </w:rPr>
        <w:t xml:space="preserve">. </w:t>
      </w:r>
      <w:proofErr w:type="spellStart"/>
      <w:r w:rsidRPr="00A13FAD">
        <w:rPr>
          <w:color w:val="000000" w:themeColor="text1"/>
        </w:rPr>
        <w:t>ქრონიკული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ინფექციის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მქონე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პაციენტებში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უნდა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ჩატარდეს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რისკის</w:t>
      </w:r>
      <w:proofErr w:type="spellEnd"/>
      <w:r w:rsidRPr="00A13FAD">
        <w:rPr>
          <w:color w:val="000000" w:themeColor="text1"/>
        </w:rPr>
        <w:t>/</w:t>
      </w:r>
      <w:proofErr w:type="spellStart"/>
      <w:r w:rsidRPr="00A13FAD">
        <w:rPr>
          <w:color w:val="000000" w:themeColor="text1"/>
        </w:rPr>
        <w:t>სარგებლის</w:t>
      </w:r>
      <w:proofErr w:type="spellEnd"/>
      <w:r w:rsidRPr="00A13FAD">
        <w:rPr>
          <w:color w:val="000000" w:themeColor="text1"/>
        </w:rPr>
        <w:t xml:space="preserve"> </w:t>
      </w:r>
      <w:proofErr w:type="spellStart"/>
      <w:r w:rsidRPr="00A13FAD">
        <w:rPr>
          <w:color w:val="000000" w:themeColor="text1"/>
        </w:rPr>
        <w:t>შეფასება</w:t>
      </w:r>
      <w:proofErr w:type="spellEnd"/>
      <w:r w:rsidRPr="00A13FAD">
        <w:rPr>
          <w:color w:val="000000" w:themeColor="text1"/>
        </w:rPr>
        <w:t>.</w:t>
      </w:r>
    </w:p>
    <w:p w14:paraId="0C19C073" w14:textId="77777777" w:rsidR="00385868" w:rsidRPr="002931C0" w:rsidRDefault="00385868" w:rsidP="00385868">
      <w:pPr>
        <w:keepNext/>
        <w:spacing w:after="0"/>
        <w:rPr>
          <w:b/>
          <w:color w:val="000000" w:themeColor="text1"/>
        </w:rPr>
      </w:pPr>
      <w:proofErr w:type="spellStart"/>
      <w:r w:rsidRPr="00760754">
        <w:rPr>
          <w:b/>
          <w:bCs/>
          <w:color w:val="000000" w:themeColor="text1"/>
        </w:rPr>
        <w:t>გაფრთხილება</w:t>
      </w:r>
      <w:proofErr w:type="spellEnd"/>
      <w:r w:rsidRPr="00760754">
        <w:rPr>
          <w:b/>
          <w:bCs/>
          <w:color w:val="000000" w:themeColor="text1"/>
        </w:rPr>
        <w:t xml:space="preserve">: - </w:t>
      </w:r>
      <w:proofErr w:type="spellStart"/>
      <w:r w:rsidRPr="00760754">
        <w:rPr>
          <w:b/>
          <w:bCs/>
          <w:color w:val="000000" w:themeColor="text1"/>
        </w:rPr>
        <w:t>მგრძნობელობის</w:t>
      </w:r>
      <w:proofErr w:type="spellEnd"/>
      <w:r w:rsidRPr="00760754">
        <w:rPr>
          <w:b/>
          <w:bCs/>
          <w:color w:val="000000" w:themeColor="text1"/>
        </w:rPr>
        <w:t xml:space="preserve"> </w:t>
      </w:r>
      <w:proofErr w:type="spellStart"/>
      <w:r w:rsidRPr="00760754">
        <w:rPr>
          <w:b/>
          <w:bCs/>
          <w:color w:val="000000" w:themeColor="text1"/>
        </w:rPr>
        <w:t>ტესტი</w:t>
      </w:r>
      <w:proofErr w:type="spellEnd"/>
      <w:r w:rsidRPr="002931C0">
        <w:rPr>
          <w:color w:val="000000" w:themeColor="text1"/>
        </w:rPr>
        <w:br/>
      </w:r>
      <w:proofErr w:type="spellStart"/>
      <w:r w:rsidRPr="002931C0">
        <w:rPr>
          <w:color w:val="000000" w:themeColor="text1"/>
        </w:rPr>
        <w:t>ამ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ინექციის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გამოყენებამდე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პაციენტს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ჩაუტარდეს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ტესტი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რკინის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საქაროზას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მიმართ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მგრძნობელობაზე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ამ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გაფრთხილების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უგულებელყოფა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სახიფათოა</w:t>
      </w:r>
      <w:proofErr w:type="spellEnd"/>
      <w:r w:rsidRPr="002931C0">
        <w:rPr>
          <w:color w:val="000000" w:themeColor="text1"/>
        </w:rPr>
        <w:t>.</w:t>
      </w:r>
    </w:p>
    <w:p w14:paraId="52F8C5CE" w14:textId="77777777" w:rsidR="00385868" w:rsidRPr="002931C0" w:rsidRDefault="00385868" w:rsidP="00385868">
      <w:pPr>
        <w:keepNext/>
        <w:spacing w:after="0"/>
        <w:rPr>
          <w:b/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უკუჩვენებები</w:t>
      </w:r>
      <w:proofErr w:type="spellEnd"/>
      <w:r w:rsidRPr="002931C0">
        <w:rPr>
          <w:b/>
          <w:color w:val="000000" w:themeColor="text1"/>
        </w:rPr>
        <w:t>:</w:t>
      </w:r>
    </w:p>
    <w:p w14:paraId="7621B2A5" w14:textId="77777777" w:rsidR="00925A5B" w:rsidRPr="00925A5B" w:rsidRDefault="00925A5B" w:rsidP="00925A5B">
      <w:pPr>
        <w:keepNext/>
        <w:spacing w:after="0"/>
        <w:rPr>
          <w:color w:val="000000" w:themeColor="text1"/>
        </w:rPr>
      </w:pPr>
      <w:proofErr w:type="spellStart"/>
      <w:r w:rsidRPr="00925A5B">
        <w:rPr>
          <w:color w:val="000000" w:themeColor="text1"/>
        </w:rPr>
        <w:t>რკინის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საქაროზას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გამოყენება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უკუნაჩვენებია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შემდეგ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შემთხვევებში</w:t>
      </w:r>
      <w:proofErr w:type="spellEnd"/>
      <w:r w:rsidRPr="00925A5B">
        <w:rPr>
          <w:color w:val="000000" w:themeColor="text1"/>
        </w:rPr>
        <w:t>:</w:t>
      </w:r>
    </w:p>
    <w:p w14:paraId="05CF6DBD" w14:textId="77777777" w:rsidR="00925A5B" w:rsidRPr="00925A5B" w:rsidRDefault="00925A5B" w:rsidP="00925A5B">
      <w:pPr>
        <w:keepNext/>
        <w:spacing w:after="0"/>
        <w:rPr>
          <w:color w:val="000000" w:themeColor="text1"/>
        </w:rPr>
      </w:pPr>
      <w:r w:rsidRPr="00925A5B">
        <w:rPr>
          <w:color w:val="000000" w:themeColor="text1"/>
        </w:rPr>
        <w:t xml:space="preserve">- </w:t>
      </w:r>
      <w:proofErr w:type="spellStart"/>
      <w:r w:rsidRPr="00925A5B">
        <w:rPr>
          <w:color w:val="000000" w:themeColor="text1"/>
        </w:rPr>
        <w:t>ცნობილი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ჰიპერმგრძნობელობა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რკინის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საქაროზას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ან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მისი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რომელიმე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დამხმარე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ნივთიერების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მიმართ</w:t>
      </w:r>
      <w:proofErr w:type="spellEnd"/>
    </w:p>
    <w:p w14:paraId="01B1A0A3" w14:textId="77777777" w:rsidR="00925A5B" w:rsidRPr="00925A5B" w:rsidRDefault="00925A5B" w:rsidP="00925A5B">
      <w:pPr>
        <w:keepNext/>
        <w:spacing w:after="0"/>
        <w:rPr>
          <w:color w:val="000000" w:themeColor="text1"/>
        </w:rPr>
      </w:pPr>
      <w:r w:rsidRPr="00925A5B">
        <w:rPr>
          <w:color w:val="000000" w:themeColor="text1"/>
        </w:rPr>
        <w:t xml:space="preserve">- </w:t>
      </w:r>
      <w:proofErr w:type="spellStart"/>
      <w:r w:rsidRPr="00925A5B">
        <w:rPr>
          <w:color w:val="000000" w:themeColor="text1"/>
        </w:rPr>
        <w:t>ანემიები</w:t>
      </w:r>
      <w:proofErr w:type="spellEnd"/>
      <w:r w:rsidRPr="00925A5B">
        <w:rPr>
          <w:color w:val="000000" w:themeColor="text1"/>
        </w:rPr>
        <w:t xml:space="preserve">, </w:t>
      </w:r>
      <w:proofErr w:type="spellStart"/>
      <w:r w:rsidRPr="00925A5B">
        <w:rPr>
          <w:color w:val="000000" w:themeColor="text1"/>
        </w:rPr>
        <w:t>რომლებიც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არ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არის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დაკავშირებული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რკინის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დეფიციტთან</w:t>
      </w:r>
      <w:proofErr w:type="spellEnd"/>
    </w:p>
    <w:p w14:paraId="166C50CE" w14:textId="77777777" w:rsidR="00925A5B" w:rsidRPr="00925A5B" w:rsidRDefault="00925A5B" w:rsidP="00925A5B">
      <w:pPr>
        <w:keepNext/>
        <w:spacing w:after="0"/>
        <w:rPr>
          <w:color w:val="000000" w:themeColor="text1"/>
        </w:rPr>
      </w:pPr>
      <w:r w:rsidRPr="00925A5B">
        <w:rPr>
          <w:color w:val="000000" w:themeColor="text1"/>
        </w:rPr>
        <w:t xml:space="preserve">- </w:t>
      </w:r>
      <w:proofErr w:type="spellStart"/>
      <w:r w:rsidRPr="00925A5B">
        <w:rPr>
          <w:color w:val="000000" w:themeColor="text1"/>
        </w:rPr>
        <w:t>რკინის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სიჭარბე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ან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რკინის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უტილიზაციის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დარღვევა</w:t>
      </w:r>
      <w:proofErr w:type="spellEnd"/>
    </w:p>
    <w:p w14:paraId="54649C2B" w14:textId="77777777" w:rsidR="00925A5B" w:rsidRPr="00925A5B" w:rsidRDefault="00925A5B" w:rsidP="00925A5B">
      <w:pPr>
        <w:keepNext/>
        <w:spacing w:after="0"/>
        <w:rPr>
          <w:color w:val="000000" w:themeColor="text1"/>
        </w:rPr>
      </w:pPr>
      <w:r w:rsidRPr="00925A5B">
        <w:rPr>
          <w:color w:val="000000" w:themeColor="text1"/>
        </w:rPr>
        <w:t xml:space="preserve">- </w:t>
      </w:r>
      <w:proofErr w:type="spellStart"/>
      <w:r w:rsidRPr="00925A5B">
        <w:rPr>
          <w:color w:val="000000" w:themeColor="text1"/>
        </w:rPr>
        <w:t>პაციენტები</w:t>
      </w:r>
      <w:proofErr w:type="spellEnd"/>
      <w:r w:rsidRPr="00925A5B">
        <w:rPr>
          <w:color w:val="000000" w:themeColor="text1"/>
        </w:rPr>
        <w:t xml:space="preserve">, </w:t>
      </w:r>
      <w:proofErr w:type="spellStart"/>
      <w:r w:rsidRPr="00925A5B">
        <w:rPr>
          <w:color w:val="000000" w:themeColor="text1"/>
        </w:rPr>
        <w:t>რომლებსაც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აქვთ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ასთმის</w:t>
      </w:r>
      <w:proofErr w:type="spellEnd"/>
      <w:r w:rsidRPr="00925A5B">
        <w:rPr>
          <w:color w:val="000000" w:themeColor="text1"/>
        </w:rPr>
        <w:t xml:space="preserve">, </w:t>
      </w:r>
      <w:proofErr w:type="spellStart"/>
      <w:r w:rsidRPr="00925A5B">
        <w:rPr>
          <w:color w:val="000000" w:themeColor="text1"/>
        </w:rPr>
        <w:t>ეგზემის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ან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სხვა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ატოპიური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ალერგიის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ისტორია</w:t>
      </w:r>
      <w:proofErr w:type="spellEnd"/>
      <w:r w:rsidRPr="00925A5B">
        <w:rPr>
          <w:color w:val="000000" w:themeColor="text1"/>
        </w:rPr>
        <w:t xml:space="preserve">, </w:t>
      </w:r>
      <w:proofErr w:type="spellStart"/>
      <w:r w:rsidRPr="00925A5B">
        <w:rPr>
          <w:color w:val="000000" w:themeColor="text1"/>
        </w:rPr>
        <w:t>რადგან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ისინი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უფრო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მეტად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არიან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მიდრეკილნი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ალერგიული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რეაქციების</w:t>
      </w:r>
      <w:proofErr w:type="spell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განვითარებისკენ</w:t>
      </w:r>
      <w:proofErr w:type="spellEnd"/>
    </w:p>
    <w:p w14:paraId="52E232F8" w14:textId="7B08F492" w:rsidR="00925A5B" w:rsidRDefault="00925A5B" w:rsidP="00925A5B">
      <w:pPr>
        <w:keepNext/>
        <w:spacing w:after="0"/>
        <w:rPr>
          <w:color w:val="000000" w:themeColor="text1"/>
        </w:rPr>
      </w:pPr>
      <w:r w:rsidRPr="00925A5B">
        <w:rPr>
          <w:color w:val="000000" w:themeColor="text1"/>
        </w:rPr>
        <w:t xml:space="preserve">- </w:t>
      </w:r>
      <w:proofErr w:type="spellStart"/>
      <w:proofErr w:type="gramStart"/>
      <w:r w:rsidRPr="00925A5B">
        <w:rPr>
          <w:color w:val="000000" w:themeColor="text1"/>
        </w:rPr>
        <w:t>ორსულობ</w:t>
      </w:r>
      <w:proofErr w:type="spellEnd"/>
      <w:r>
        <w:rPr>
          <w:color w:val="000000" w:themeColor="text1"/>
          <w:lang w:val="ka-GE"/>
        </w:rPr>
        <w:t xml:space="preserve">ის </w:t>
      </w:r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პირველ</w:t>
      </w:r>
      <w:proofErr w:type="spellEnd"/>
      <w:proofErr w:type="gramEnd"/>
      <w:r w:rsidRPr="00925A5B">
        <w:rPr>
          <w:color w:val="000000" w:themeColor="text1"/>
        </w:rPr>
        <w:t xml:space="preserve"> </w:t>
      </w:r>
      <w:proofErr w:type="spellStart"/>
      <w:r w:rsidRPr="00925A5B">
        <w:rPr>
          <w:color w:val="000000" w:themeColor="text1"/>
        </w:rPr>
        <w:t>ტრიმესტრი</w:t>
      </w:r>
      <w:proofErr w:type="spellEnd"/>
      <w:r w:rsidRPr="00925A5B">
        <w:rPr>
          <w:color w:val="000000" w:themeColor="text1"/>
        </w:rPr>
        <w:t>.</w:t>
      </w:r>
    </w:p>
    <w:p w14:paraId="64ABE415" w14:textId="3F419AF3" w:rsidR="00385868" w:rsidRPr="002931C0" w:rsidRDefault="00A13FAD" w:rsidP="00925A5B">
      <w:pPr>
        <w:keepNext/>
        <w:spacing w:after="0"/>
        <w:rPr>
          <w:color w:val="000000" w:themeColor="text1"/>
        </w:rPr>
      </w:pPr>
      <w:proofErr w:type="spellStart"/>
      <w:proofErr w:type="gramStart"/>
      <w:r>
        <w:rPr>
          <w:b/>
          <w:color w:val="000000" w:themeColor="text1"/>
        </w:rPr>
        <w:t>არასასურველი</w:t>
      </w:r>
      <w:proofErr w:type="spellEnd"/>
      <w:r>
        <w:rPr>
          <w:b/>
          <w:color w:val="000000" w:themeColor="text1"/>
        </w:rPr>
        <w:t xml:space="preserve"> </w:t>
      </w:r>
      <w:r w:rsidR="00385868" w:rsidRPr="002931C0">
        <w:rPr>
          <w:b/>
          <w:color w:val="000000" w:themeColor="text1"/>
        </w:rPr>
        <w:t xml:space="preserve"> </w:t>
      </w:r>
      <w:proofErr w:type="spellStart"/>
      <w:r w:rsidR="00385868" w:rsidRPr="002931C0">
        <w:rPr>
          <w:b/>
          <w:color w:val="000000" w:themeColor="text1"/>
        </w:rPr>
        <w:t>ეფექტები</w:t>
      </w:r>
      <w:proofErr w:type="spellEnd"/>
      <w:proofErr w:type="gramEnd"/>
    </w:p>
    <w:p w14:paraId="3159EE98" w14:textId="57D56BCC" w:rsidR="00385868" w:rsidRDefault="00385868" w:rsidP="00385868">
      <w:pPr>
        <w:spacing w:after="0"/>
        <w:rPr>
          <w:color w:val="000000" w:themeColor="text1"/>
        </w:rPr>
      </w:pPr>
      <w:proofErr w:type="spellStart"/>
      <w:r w:rsidRPr="002931C0">
        <w:rPr>
          <w:color w:val="000000" w:themeColor="text1"/>
        </w:rPr>
        <w:t>კლინიკურ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კვლევებში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უნიფერის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მიერ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ყველაზე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ხშირად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დაფიქსირებული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გვერდითი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იყო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დისგევზია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რომელიც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აღინიშნებოდა</w:t>
      </w:r>
      <w:proofErr w:type="spellEnd"/>
      <w:r w:rsidRPr="002931C0">
        <w:rPr>
          <w:color w:val="000000" w:themeColor="text1"/>
        </w:rPr>
        <w:t xml:space="preserve"> 4.5 </w:t>
      </w:r>
      <w:proofErr w:type="spellStart"/>
      <w:r w:rsidRPr="002931C0">
        <w:rPr>
          <w:color w:val="000000" w:themeColor="text1"/>
        </w:rPr>
        <w:t>შემთხვევის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სიხშირით</w:t>
      </w:r>
      <w:proofErr w:type="spellEnd"/>
      <w:r w:rsidRPr="002931C0">
        <w:rPr>
          <w:color w:val="000000" w:themeColor="text1"/>
        </w:rPr>
        <w:t xml:space="preserve"> 100 </w:t>
      </w:r>
      <w:proofErr w:type="spellStart"/>
      <w:r w:rsidRPr="002931C0">
        <w:rPr>
          <w:color w:val="000000" w:themeColor="text1"/>
        </w:rPr>
        <w:t>სუბიექტზე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უნიფერთან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ასოცირებული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ყველაზე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მნიშვნელოვანი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სერიოზული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გვერდითი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ჰიპერმგრძნობელობის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</w:t>
      </w:r>
      <w:proofErr w:type="spellEnd"/>
      <w:r w:rsidRPr="002931C0">
        <w:rPr>
          <w:color w:val="000000" w:themeColor="text1"/>
        </w:rPr>
        <w:t xml:space="preserve">, </w:t>
      </w:r>
      <w:proofErr w:type="spellStart"/>
      <w:r w:rsidRPr="002931C0">
        <w:rPr>
          <w:color w:val="000000" w:themeColor="text1"/>
        </w:rPr>
        <w:t>რომლებიც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კლინიკურ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კვლევებში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გამოვლინდა</w:t>
      </w:r>
      <w:proofErr w:type="spellEnd"/>
      <w:r w:rsidRPr="002931C0">
        <w:rPr>
          <w:color w:val="000000" w:themeColor="text1"/>
        </w:rPr>
        <w:t xml:space="preserve"> 0.25 </w:t>
      </w:r>
      <w:proofErr w:type="spellStart"/>
      <w:r w:rsidRPr="002931C0">
        <w:rPr>
          <w:color w:val="000000" w:themeColor="text1"/>
        </w:rPr>
        <w:t>შემთხვევის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სიხშირით</w:t>
      </w:r>
      <w:proofErr w:type="spellEnd"/>
      <w:r w:rsidRPr="002931C0">
        <w:rPr>
          <w:color w:val="000000" w:themeColor="text1"/>
        </w:rPr>
        <w:t xml:space="preserve"> 100 </w:t>
      </w:r>
      <w:proofErr w:type="spellStart"/>
      <w:r w:rsidRPr="002931C0">
        <w:rPr>
          <w:color w:val="000000" w:themeColor="text1"/>
        </w:rPr>
        <w:t>სუბიექტზე</w:t>
      </w:r>
      <w:proofErr w:type="spellEnd"/>
      <w:r w:rsidRPr="002931C0">
        <w:rPr>
          <w:color w:val="000000" w:themeColor="text1"/>
        </w:rPr>
        <w:t xml:space="preserve">. </w:t>
      </w:r>
      <w:proofErr w:type="spellStart"/>
      <w:r w:rsidRPr="002931C0">
        <w:rPr>
          <w:color w:val="000000" w:themeColor="text1"/>
        </w:rPr>
        <w:t>ანაფილაქტოიდური</w:t>
      </w:r>
      <w:proofErr w:type="spellEnd"/>
      <w:r w:rsidRPr="002931C0">
        <w:rPr>
          <w:color w:val="000000" w:themeColor="text1"/>
        </w:rPr>
        <w:t>/</w:t>
      </w:r>
      <w:proofErr w:type="spellStart"/>
      <w:r w:rsidRPr="002931C0">
        <w:rPr>
          <w:color w:val="000000" w:themeColor="text1"/>
        </w:rPr>
        <w:t>ანაფილაქსიური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რეაქციები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დაფიქსირდა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მხოლოდ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პოსტმარკეტინგულ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პერიოდში</w:t>
      </w:r>
      <w:proofErr w:type="spellEnd"/>
      <w:r w:rsidRPr="002931C0">
        <w:rPr>
          <w:color w:val="000000" w:themeColor="text1"/>
        </w:rPr>
        <w:t xml:space="preserve"> (</w:t>
      </w:r>
      <w:proofErr w:type="spellStart"/>
      <w:r w:rsidRPr="002931C0">
        <w:rPr>
          <w:color w:val="000000" w:themeColor="text1"/>
        </w:rPr>
        <w:t>შეფასებულია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როგორც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იშვიათი</w:t>
      </w:r>
      <w:proofErr w:type="spellEnd"/>
      <w:r w:rsidRPr="002931C0">
        <w:rPr>
          <w:color w:val="000000" w:themeColor="text1"/>
        </w:rPr>
        <w:t xml:space="preserve">); </w:t>
      </w:r>
      <w:proofErr w:type="spellStart"/>
      <w:r w:rsidRPr="002931C0">
        <w:rPr>
          <w:color w:val="000000" w:themeColor="text1"/>
        </w:rPr>
        <w:t>დაფიქსირებულია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ფატალური</w:t>
      </w:r>
      <w:proofErr w:type="spellEnd"/>
      <w:r w:rsidRPr="002931C0">
        <w:rPr>
          <w:color w:val="000000" w:themeColor="text1"/>
        </w:rPr>
        <w:t xml:space="preserve"> </w:t>
      </w:r>
      <w:proofErr w:type="spellStart"/>
      <w:r w:rsidRPr="002931C0">
        <w:rPr>
          <w:color w:val="000000" w:themeColor="text1"/>
        </w:rPr>
        <w:t>შემთხვევებიც</w:t>
      </w:r>
      <w:proofErr w:type="spellEnd"/>
      <w:r w:rsidRPr="002931C0">
        <w:rPr>
          <w:color w:val="000000" w:themeColor="text1"/>
        </w:rPr>
        <w:t>.</w:t>
      </w:r>
    </w:p>
    <w:p w14:paraId="77D4AA1F" w14:textId="319546E7" w:rsidR="00E233DF" w:rsidRDefault="00385868" w:rsidP="00385868">
      <w:pPr>
        <w:spacing w:after="0"/>
        <w:rPr>
          <w:color w:val="000000" w:themeColor="text1"/>
        </w:rPr>
      </w:pPr>
      <w:proofErr w:type="spellStart"/>
      <w:r w:rsidRPr="00760754">
        <w:rPr>
          <w:color w:val="000000" w:themeColor="text1"/>
        </w:rPr>
        <w:t>კლინიკურ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კვლევებში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უნიფერ</w:t>
      </w:r>
      <w:r w:rsidRPr="00760754">
        <w:rPr>
          <w:color w:val="000000" w:themeColor="text1"/>
        </w:rPr>
        <w:t>ის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მიღების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შემდეგ</w:t>
      </w:r>
      <w:proofErr w:type="spellEnd"/>
      <w:r w:rsidRPr="00760754">
        <w:rPr>
          <w:color w:val="000000" w:themeColor="text1"/>
        </w:rPr>
        <w:t xml:space="preserve"> 4064 </w:t>
      </w:r>
      <w:proofErr w:type="spellStart"/>
      <w:r w:rsidRPr="00760754">
        <w:rPr>
          <w:color w:val="000000" w:themeColor="text1"/>
        </w:rPr>
        <w:t>სუბიექტში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დაფიქსირებული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გვერდითი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მოვლენები</w:t>
      </w:r>
      <w:proofErr w:type="spellEnd"/>
      <w:r w:rsidRPr="00760754">
        <w:rPr>
          <w:color w:val="000000" w:themeColor="text1"/>
        </w:rPr>
        <w:t xml:space="preserve">, </w:t>
      </w:r>
      <w:proofErr w:type="spellStart"/>
      <w:r w:rsidRPr="00760754">
        <w:rPr>
          <w:color w:val="000000" w:themeColor="text1"/>
        </w:rPr>
        <w:t>ასევე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პოსტმარკეტინგული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პერიოდის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განმავლობაში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დაფიქსირებული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გვერდითი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მოვლენები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წარმოდგენილია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ქვემოთ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მოცემულ</w:t>
      </w:r>
      <w:proofErr w:type="spellEnd"/>
      <w:r w:rsidRPr="00760754">
        <w:rPr>
          <w:color w:val="000000" w:themeColor="text1"/>
        </w:rPr>
        <w:t xml:space="preserve"> </w:t>
      </w:r>
      <w:proofErr w:type="spellStart"/>
      <w:r w:rsidRPr="00760754">
        <w:rPr>
          <w:color w:val="000000" w:themeColor="text1"/>
        </w:rPr>
        <w:t>ცხრილში</w:t>
      </w:r>
      <w:proofErr w:type="spellEnd"/>
      <w:r w:rsidRPr="00760754">
        <w:rPr>
          <w:color w:val="000000" w:themeColor="text1"/>
        </w:rPr>
        <w:t>.</w:t>
      </w: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2424"/>
        <w:gridCol w:w="1687"/>
        <w:gridCol w:w="2268"/>
      </w:tblGrid>
      <w:tr w:rsidR="00E233DF" w14:paraId="42F5860F" w14:textId="77777777" w:rsidTr="00214EC0">
        <w:tc>
          <w:tcPr>
            <w:tcW w:w="1838" w:type="dxa"/>
          </w:tcPr>
          <w:p w14:paraId="50EFD31A" w14:textId="2F672645" w:rsidR="00E233DF" w:rsidRDefault="00E233DF">
            <w:pPr>
              <w:rPr>
                <w:color w:val="000000" w:themeColor="text1"/>
              </w:rPr>
            </w:pPr>
            <w:proofErr w:type="spellStart"/>
            <w:r w:rsidRPr="002931C0">
              <w:rPr>
                <w:b/>
                <w:color w:val="000000" w:themeColor="text1"/>
              </w:rPr>
              <w:t>სისტემურ-ორგანული</w:t>
            </w:r>
            <w:proofErr w:type="spellEnd"/>
            <w:r w:rsidRPr="002931C0">
              <w:rPr>
                <w:b/>
                <w:color w:val="000000" w:themeColor="text1"/>
              </w:rPr>
              <w:t xml:space="preserve"> </w:t>
            </w:r>
            <w:proofErr w:type="spellStart"/>
            <w:r w:rsidRPr="002931C0">
              <w:rPr>
                <w:b/>
                <w:color w:val="000000" w:themeColor="text1"/>
              </w:rPr>
              <w:t>კლასი</w:t>
            </w:r>
            <w:proofErr w:type="spellEnd"/>
          </w:p>
        </w:tc>
        <w:tc>
          <w:tcPr>
            <w:tcW w:w="1843" w:type="dxa"/>
          </w:tcPr>
          <w:p w14:paraId="1B827A5E" w14:textId="2CF690C9" w:rsidR="00E233DF" w:rsidRDefault="00E233DF">
            <w:pPr>
              <w:rPr>
                <w:color w:val="000000" w:themeColor="text1"/>
              </w:rPr>
            </w:pPr>
            <w:proofErr w:type="spellStart"/>
            <w:r w:rsidRPr="002931C0">
              <w:rPr>
                <w:b/>
                <w:color w:val="000000" w:themeColor="text1"/>
              </w:rPr>
              <w:t>ხშირი</w:t>
            </w:r>
            <w:proofErr w:type="spellEnd"/>
            <w:r w:rsidRPr="002931C0">
              <w:rPr>
                <w:b/>
                <w:color w:val="000000" w:themeColor="text1"/>
              </w:rPr>
              <w:t xml:space="preserve"> (≥1/100, &lt;1/10)</w:t>
            </w:r>
          </w:p>
        </w:tc>
        <w:tc>
          <w:tcPr>
            <w:tcW w:w="2424" w:type="dxa"/>
          </w:tcPr>
          <w:tbl>
            <w:tblPr>
              <w:tblpPr w:leftFromText="180" w:rightFromText="180" w:vertAnchor="text" w:horzAnchor="margin" w:tblpXSpec="center" w:tblpY="-566"/>
              <w:tblW w:w="2845" w:type="dxa"/>
              <w:tblBorders>
                <w:top w:val="single" w:sz="4" w:space="0" w:color="D3D3D3"/>
                <w:bottom w:val="single" w:sz="4" w:space="0" w:color="D3D3D3"/>
                <w:insideH w:val="single" w:sz="4" w:space="0" w:color="D3D3D3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5"/>
            </w:tblGrid>
            <w:tr w:rsidR="00E233DF" w:rsidRPr="002931C0" w14:paraId="61DA9071" w14:textId="77777777" w:rsidTr="00FC020E">
              <w:trPr>
                <w:trHeight w:val="1099"/>
              </w:trPr>
              <w:tc>
                <w:tcPr>
                  <w:tcW w:w="2845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6D89FDCD" w14:textId="77777777" w:rsidR="00E233DF" w:rsidRPr="002931C0" w:rsidRDefault="00E233DF" w:rsidP="00E233DF">
                  <w:pPr>
                    <w:jc w:val="center"/>
                    <w:rPr>
                      <w:color w:val="000000" w:themeColor="text1"/>
                    </w:rPr>
                  </w:pPr>
                  <w:proofErr w:type="spellStart"/>
                  <w:r w:rsidRPr="002931C0">
                    <w:rPr>
                      <w:b/>
                      <w:color w:val="000000" w:themeColor="text1"/>
                    </w:rPr>
                    <w:t>არახშირი</w:t>
                  </w:r>
                  <w:proofErr w:type="spellEnd"/>
                  <w:r w:rsidRPr="002931C0">
                    <w:rPr>
                      <w:b/>
                      <w:color w:val="000000" w:themeColor="text1"/>
                    </w:rPr>
                    <w:t xml:space="preserve"> (≥1/1,000, &lt;1/100)</w:t>
                  </w:r>
                </w:p>
              </w:tc>
            </w:tr>
          </w:tbl>
          <w:p w14:paraId="779D2D87" w14:textId="77777777" w:rsidR="00E233DF" w:rsidRDefault="00E233DF">
            <w:pPr>
              <w:rPr>
                <w:color w:val="000000" w:themeColor="text1"/>
              </w:rPr>
            </w:pPr>
          </w:p>
        </w:tc>
        <w:tc>
          <w:tcPr>
            <w:tcW w:w="1687" w:type="dxa"/>
          </w:tcPr>
          <w:p w14:paraId="63E89BE3" w14:textId="18D43D51" w:rsidR="00E233DF" w:rsidRDefault="00E233DF">
            <w:pPr>
              <w:rPr>
                <w:color w:val="000000" w:themeColor="text1"/>
              </w:rPr>
            </w:pPr>
            <w:proofErr w:type="spellStart"/>
            <w:r w:rsidRPr="002931C0">
              <w:rPr>
                <w:b/>
                <w:color w:val="000000" w:themeColor="text1"/>
              </w:rPr>
              <w:t>იშვიათი</w:t>
            </w:r>
            <w:proofErr w:type="spellEnd"/>
            <w:r w:rsidRPr="002931C0">
              <w:rPr>
                <w:b/>
                <w:color w:val="000000" w:themeColor="text1"/>
              </w:rPr>
              <w:t xml:space="preserve"> (≥1/10,000, &lt;1/1,000)</w:t>
            </w:r>
          </w:p>
        </w:tc>
        <w:tc>
          <w:tcPr>
            <w:tcW w:w="2268" w:type="dxa"/>
          </w:tcPr>
          <w:p w14:paraId="6DB13971" w14:textId="0DC7F92F" w:rsidR="00E233DF" w:rsidRDefault="00E233DF">
            <w:pPr>
              <w:rPr>
                <w:color w:val="000000" w:themeColor="text1"/>
              </w:rPr>
            </w:pPr>
            <w:proofErr w:type="spellStart"/>
            <w:r w:rsidRPr="002931C0">
              <w:rPr>
                <w:b/>
                <w:color w:val="000000" w:themeColor="text1"/>
              </w:rPr>
              <w:t>სიხშირე</w:t>
            </w:r>
            <w:proofErr w:type="spellEnd"/>
            <w:r w:rsidRPr="002931C0">
              <w:rPr>
                <w:b/>
                <w:color w:val="000000" w:themeColor="text1"/>
              </w:rPr>
              <w:t xml:space="preserve"> უცნობია</w:t>
            </w:r>
            <w:r w:rsidRPr="00760754">
              <w:rPr>
                <w:b/>
                <w:color w:val="000000" w:themeColor="text1"/>
                <w:vertAlign w:val="superscript"/>
              </w:rPr>
              <w:t>1</w:t>
            </w:r>
          </w:p>
        </w:tc>
      </w:tr>
      <w:tr w:rsidR="00FC020E" w14:paraId="19A5CE3E" w14:textId="77777777" w:rsidTr="00214EC0">
        <w:tc>
          <w:tcPr>
            <w:tcW w:w="1838" w:type="dxa"/>
          </w:tcPr>
          <w:p w14:paraId="6024B767" w14:textId="4122E3D6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იმუნური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სისტემის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7B9CCEF8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424" w:type="dxa"/>
          </w:tcPr>
          <w:p w14:paraId="49BCF728" w14:textId="5A7E4178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ჰიპერმგრძნობელობა</w:t>
            </w:r>
            <w:proofErr w:type="spellEnd"/>
          </w:p>
        </w:tc>
        <w:tc>
          <w:tcPr>
            <w:tcW w:w="1687" w:type="dxa"/>
          </w:tcPr>
          <w:p w14:paraId="71628522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B9A4DC1" w14:textId="3C9328B7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385868">
              <w:rPr>
                <w:rFonts w:cs="Sylfaen"/>
              </w:rPr>
              <w:t>ანაფილაქტოიდური</w:t>
            </w:r>
            <w:proofErr w:type="spellEnd"/>
            <w:r w:rsidRPr="00385868">
              <w:rPr>
                <w:rFonts w:cs="Sylfaen"/>
              </w:rPr>
              <w:t>/</w:t>
            </w:r>
            <w:proofErr w:type="spellStart"/>
            <w:r w:rsidRPr="00385868">
              <w:rPr>
                <w:rFonts w:cs="Sylfaen"/>
              </w:rPr>
              <w:t>ანაფილაქსიური</w:t>
            </w:r>
            <w:proofErr w:type="spellEnd"/>
            <w:r w:rsidRPr="00385868">
              <w:rPr>
                <w:rFonts w:cs="Sylfaen"/>
              </w:rPr>
              <w:t xml:space="preserve"> </w:t>
            </w:r>
            <w:proofErr w:type="spellStart"/>
            <w:r w:rsidRPr="00385868">
              <w:rPr>
                <w:rFonts w:cs="Sylfaen"/>
              </w:rPr>
              <w:t>რეაქციები</w:t>
            </w:r>
            <w:proofErr w:type="spellEnd"/>
            <w:r w:rsidRPr="00385868">
              <w:rPr>
                <w:rFonts w:cs="Sylfaen"/>
              </w:rPr>
              <w:t xml:space="preserve">, </w:t>
            </w:r>
            <w:proofErr w:type="spellStart"/>
            <w:r w:rsidRPr="00385868">
              <w:rPr>
                <w:rFonts w:cs="Sylfaen"/>
              </w:rPr>
              <w:t>ანგიონევროზული</w:t>
            </w:r>
            <w:proofErr w:type="spellEnd"/>
            <w:r w:rsidRPr="00385868">
              <w:rPr>
                <w:rFonts w:cs="Sylfaen"/>
              </w:rPr>
              <w:t xml:space="preserve"> </w:t>
            </w:r>
            <w:proofErr w:type="spellStart"/>
            <w:r w:rsidRPr="00385868">
              <w:rPr>
                <w:rFonts w:cs="Sylfaen"/>
              </w:rPr>
              <w:t>შეშუპება</w:t>
            </w:r>
            <w:proofErr w:type="spellEnd"/>
          </w:p>
        </w:tc>
      </w:tr>
      <w:tr w:rsidR="00FC020E" w14:paraId="4822BA61" w14:textId="77777777" w:rsidTr="00214EC0">
        <w:tc>
          <w:tcPr>
            <w:tcW w:w="1838" w:type="dxa"/>
          </w:tcPr>
          <w:p w14:paraId="08E5CE02" w14:textId="728B6E1E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lastRenderedPageBreak/>
              <w:t>ნერვული</w:t>
            </w:r>
            <w:proofErr w:type="spellEnd"/>
            <w:r w:rsidRPr="00014829">
              <w:t xml:space="preserve"> </w:t>
            </w:r>
            <w:proofErr w:type="spellStart"/>
            <w:proofErr w:type="gramStart"/>
            <w:r w:rsidRPr="00014829">
              <w:rPr>
                <w:rFonts w:cs="Sylfaen"/>
              </w:rPr>
              <w:t>სისტემის</w:t>
            </w:r>
            <w:proofErr w:type="spellEnd"/>
            <w:r w:rsidRPr="00014829">
              <w:t xml:space="preserve"> 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  <w:proofErr w:type="gramEnd"/>
          </w:p>
        </w:tc>
        <w:tc>
          <w:tcPr>
            <w:tcW w:w="1843" w:type="dxa"/>
          </w:tcPr>
          <w:p w14:paraId="731CE004" w14:textId="3D5B923F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დისგევზია</w:t>
            </w:r>
            <w:proofErr w:type="spellEnd"/>
          </w:p>
        </w:tc>
        <w:tc>
          <w:tcPr>
            <w:tcW w:w="2424" w:type="dxa"/>
          </w:tcPr>
          <w:p w14:paraId="50B77581" w14:textId="77777777" w:rsidR="00385868" w:rsidRDefault="00385868" w:rsidP="00FC020E">
            <w:proofErr w:type="spellStart"/>
            <w:r w:rsidRPr="00E64B22">
              <w:rPr>
                <w:rFonts w:cs="Sylfaen"/>
              </w:rPr>
              <w:t>თავის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ტკივილი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თავბრუსხვევა</w:t>
            </w:r>
            <w:proofErr w:type="spellEnd"/>
            <w:r w:rsidRPr="00E64B22">
              <w:t>,</w:t>
            </w:r>
          </w:p>
          <w:p w14:paraId="35CAE99F" w14:textId="73E26E89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პარესთეზია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ჰიპესთეზია</w:t>
            </w:r>
            <w:proofErr w:type="spellEnd"/>
          </w:p>
        </w:tc>
        <w:tc>
          <w:tcPr>
            <w:tcW w:w="1687" w:type="dxa"/>
          </w:tcPr>
          <w:p w14:paraId="44714F74" w14:textId="6993E205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სინკოპე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ძილიანობა</w:t>
            </w:r>
            <w:proofErr w:type="spellEnd"/>
          </w:p>
        </w:tc>
        <w:tc>
          <w:tcPr>
            <w:tcW w:w="2268" w:type="dxa"/>
          </w:tcPr>
          <w:p w14:paraId="7A3F86D3" w14:textId="77777777" w:rsidR="00385868" w:rsidRDefault="00385868" w:rsidP="00FC020E">
            <w:proofErr w:type="spellStart"/>
            <w:r w:rsidRPr="00E64B22">
              <w:rPr>
                <w:rFonts w:cs="Sylfaen"/>
              </w:rPr>
              <w:t>ცნობიერების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დეპრესიული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დონე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დაბნეული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მდგომარეობა</w:t>
            </w:r>
            <w:proofErr w:type="spellEnd"/>
            <w:r w:rsidRPr="00E64B22">
              <w:t>,</w:t>
            </w:r>
          </w:p>
          <w:p w14:paraId="4A01F50C" w14:textId="6680E78A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გონების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დაკარგვა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შფოთვა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ტრემორი</w:t>
            </w:r>
            <w:proofErr w:type="spellEnd"/>
          </w:p>
        </w:tc>
      </w:tr>
      <w:tr w:rsidR="00FC020E" w14:paraId="789A43F7" w14:textId="77777777" w:rsidTr="00214EC0">
        <w:tc>
          <w:tcPr>
            <w:tcW w:w="1838" w:type="dxa"/>
          </w:tcPr>
          <w:p w14:paraId="77550017" w14:textId="6A0C6BE2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კარდიოლოგიური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12F15EEE" w14:textId="336824E1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424" w:type="dxa"/>
          </w:tcPr>
          <w:p w14:paraId="50D38B94" w14:textId="123196C1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1687" w:type="dxa"/>
          </w:tcPr>
          <w:p w14:paraId="5E9E92AB" w14:textId="34D34951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პალპიტაცია</w:t>
            </w:r>
            <w:proofErr w:type="spellEnd"/>
          </w:p>
        </w:tc>
        <w:tc>
          <w:tcPr>
            <w:tcW w:w="2268" w:type="dxa"/>
          </w:tcPr>
          <w:p w14:paraId="046D852A" w14:textId="2C694ED3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ბრადიკარდია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ტაქიკარდია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კუნისის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სინდრომი</w:t>
            </w:r>
            <w:proofErr w:type="spellEnd"/>
          </w:p>
        </w:tc>
      </w:tr>
      <w:tr w:rsidR="00FC020E" w14:paraId="1B4090E0" w14:textId="77777777" w:rsidTr="00214EC0">
        <w:tc>
          <w:tcPr>
            <w:tcW w:w="1838" w:type="dxa"/>
          </w:tcPr>
          <w:p w14:paraId="512E6546" w14:textId="7993A805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სისხლძარღვოვანი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7BF002B8" w14:textId="0541E63F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ჰიპოტენზია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ჰიპერტენზია</w:t>
            </w:r>
            <w:proofErr w:type="spellEnd"/>
          </w:p>
        </w:tc>
        <w:tc>
          <w:tcPr>
            <w:tcW w:w="2424" w:type="dxa"/>
          </w:tcPr>
          <w:p w14:paraId="41A55A4F" w14:textId="1AA66EEE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ალები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ფლებიტი</w:t>
            </w:r>
            <w:proofErr w:type="spellEnd"/>
          </w:p>
        </w:tc>
        <w:tc>
          <w:tcPr>
            <w:tcW w:w="1687" w:type="dxa"/>
          </w:tcPr>
          <w:p w14:paraId="7F866023" w14:textId="44CE2E4E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1231DF1" w14:textId="748F9D64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ცირკულატორული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კოლაფსი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თრომბოფლებიტი</w:t>
            </w:r>
            <w:proofErr w:type="spellEnd"/>
          </w:p>
        </w:tc>
      </w:tr>
      <w:tr w:rsidR="00FC020E" w14:paraId="6739F3FD" w14:textId="77777777" w:rsidTr="00214EC0">
        <w:tc>
          <w:tcPr>
            <w:tcW w:w="1838" w:type="dxa"/>
          </w:tcPr>
          <w:p w14:paraId="1702B18D" w14:textId="30A1CFBD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რესპირატორული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5D622F55" w14:textId="31F7AA02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424" w:type="dxa"/>
          </w:tcPr>
          <w:p w14:paraId="1ABECA2A" w14:textId="7D6ECA1A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დისპნოე</w:t>
            </w:r>
            <w:proofErr w:type="spellEnd"/>
          </w:p>
        </w:tc>
        <w:tc>
          <w:tcPr>
            <w:tcW w:w="1687" w:type="dxa"/>
          </w:tcPr>
          <w:p w14:paraId="245E7185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5635C100" w14:textId="2B1008FB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ბრონქოსპაზმი</w:t>
            </w:r>
            <w:proofErr w:type="spellEnd"/>
          </w:p>
        </w:tc>
      </w:tr>
      <w:tr w:rsidR="00FC020E" w14:paraId="77525E99" w14:textId="77777777" w:rsidTr="00214EC0">
        <w:tc>
          <w:tcPr>
            <w:tcW w:w="1838" w:type="dxa"/>
          </w:tcPr>
          <w:p w14:paraId="150D9497" w14:textId="4AAB4C51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თირკმლის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სისტემის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450A0EE4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424" w:type="dxa"/>
          </w:tcPr>
          <w:p w14:paraId="2DEA16D9" w14:textId="1A77B531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1687" w:type="dxa"/>
          </w:tcPr>
          <w:p w14:paraId="087B4A64" w14:textId="01DF6C0F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ქრომატურია</w:t>
            </w:r>
            <w:proofErr w:type="spellEnd"/>
          </w:p>
        </w:tc>
        <w:tc>
          <w:tcPr>
            <w:tcW w:w="2268" w:type="dxa"/>
          </w:tcPr>
          <w:p w14:paraId="7CE1A3B5" w14:textId="54CBD750" w:rsidR="00FC020E" w:rsidRDefault="00FC020E" w:rsidP="00FC020E">
            <w:pPr>
              <w:rPr>
                <w:color w:val="000000" w:themeColor="text1"/>
              </w:rPr>
            </w:pPr>
          </w:p>
        </w:tc>
      </w:tr>
      <w:tr w:rsidR="00FC020E" w14:paraId="0D4AE112" w14:textId="77777777" w:rsidTr="00214EC0">
        <w:tc>
          <w:tcPr>
            <w:tcW w:w="1838" w:type="dxa"/>
          </w:tcPr>
          <w:p w14:paraId="7C194033" w14:textId="289BA448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კუჭ</w:t>
            </w:r>
            <w:r w:rsidRPr="00014829">
              <w:t>-</w:t>
            </w:r>
            <w:r w:rsidRPr="00014829">
              <w:rPr>
                <w:rFonts w:cs="Sylfaen"/>
              </w:rPr>
              <w:t>ნაწლავის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6FC0D3CB" w14:textId="33679BA5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გულისრევა</w:t>
            </w:r>
            <w:proofErr w:type="spellEnd"/>
          </w:p>
        </w:tc>
        <w:tc>
          <w:tcPr>
            <w:tcW w:w="2424" w:type="dxa"/>
          </w:tcPr>
          <w:p w14:paraId="538A08E8" w14:textId="47538830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ღებინება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მუცლის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ტკივილი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დიარეა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ყაბზობა</w:t>
            </w:r>
            <w:proofErr w:type="spellEnd"/>
          </w:p>
        </w:tc>
        <w:tc>
          <w:tcPr>
            <w:tcW w:w="1687" w:type="dxa"/>
          </w:tcPr>
          <w:p w14:paraId="7184975A" w14:textId="4EDCA62A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06AF4731" w14:textId="77777777" w:rsidR="00FC020E" w:rsidRDefault="00FC020E" w:rsidP="00FC020E">
            <w:pPr>
              <w:rPr>
                <w:color w:val="000000" w:themeColor="text1"/>
              </w:rPr>
            </w:pPr>
          </w:p>
        </w:tc>
      </w:tr>
      <w:tr w:rsidR="00FC020E" w14:paraId="2C8A113B" w14:textId="77777777" w:rsidTr="00214EC0">
        <w:tc>
          <w:tcPr>
            <w:tcW w:w="1838" w:type="dxa"/>
          </w:tcPr>
          <w:p w14:paraId="19C16A22" w14:textId="74209475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კანი</w:t>
            </w:r>
            <w:proofErr w:type="spellEnd"/>
            <w:r w:rsidRPr="00014829">
              <w:t xml:space="preserve"> / </w:t>
            </w:r>
            <w:proofErr w:type="spellStart"/>
            <w:r w:rsidRPr="00014829">
              <w:rPr>
                <w:rFonts w:cs="Sylfaen"/>
              </w:rPr>
              <w:t>კანქვეშა</w:t>
            </w:r>
            <w:proofErr w:type="spellEnd"/>
            <w:r w:rsidRPr="00014829">
              <w:t xml:space="preserve"> </w:t>
            </w:r>
            <w:proofErr w:type="spellStart"/>
            <w:r w:rsidR="00A13FAD">
              <w:t>ქსოვილების</w:t>
            </w:r>
            <w:proofErr w:type="spellEnd"/>
            <w:r w:rsidR="00A13FAD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2C1159AB" w14:textId="00A0C9BA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424" w:type="dxa"/>
          </w:tcPr>
          <w:p w14:paraId="30A9BB41" w14:textId="5464EA28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ქავილი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გამონაყარი</w:t>
            </w:r>
            <w:proofErr w:type="spellEnd"/>
          </w:p>
        </w:tc>
        <w:tc>
          <w:tcPr>
            <w:tcW w:w="1687" w:type="dxa"/>
          </w:tcPr>
          <w:p w14:paraId="7A81870C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5626E0C7" w14:textId="27B5230C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E64B22">
              <w:rPr>
                <w:rFonts w:cs="Sylfaen"/>
              </w:rPr>
              <w:t>ჭინჭრის</w:t>
            </w:r>
            <w:proofErr w:type="spellEnd"/>
            <w:r w:rsidRPr="00E64B22">
              <w:t xml:space="preserve"> </w:t>
            </w:r>
            <w:proofErr w:type="spellStart"/>
            <w:r w:rsidRPr="00E64B22">
              <w:rPr>
                <w:rFonts w:cs="Sylfaen"/>
              </w:rPr>
              <w:t>ციება</w:t>
            </w:r>
            <w:proofErr w:type="spellEnd"/>
            <w:r w:rsidRPr="00E64B22">
              <w:t xml:space="preserve">, </w:t>
            </w:r>
            <w:proofErr w:type="spellStart"/>
            <w:r w:rsidRPr="00E64B22">
              <w:rPr>
                <w:rFonts w:cs="Sylfaen"/>
              </w:rPr>
              <w:t>ერითემა</w:t>
            </w:r>
            <w:proofErr w:type="spellEnd"/>
          </w:p>
        </w:tc>
      </w:tr>
      <w:tr w:rsidR="00FC020E" w14:paraId="1E67BDE3" w14:textId="77777777" w:rsidTr="00214EC0">
        <w:tc>
          <w:tcPr>
            <w:tcW w:w="1838" w:type="dxa"/>
          </w:tcPr>
          <w:p w14:paraId="160EB638" w14:textId="1851E532" w:rsidR="00FC020E" w:rsidRDefault="00FC020E" w:rsidP="00FC020E">
            <w:pPr>
              <w:rPr>
                <w:color w:val="000000" w:themeColor="text1"/>
              </w:rPr>
            </w:pPr>
            <w:proofErr w:type="spellStart"/>
            <w:r w:rsidRPr="00014829">
              <w:rPr>
                <w:rFonts w:cs="Sylfaen"/>
              </w:rPr>
              <w:t>კუნთოვანი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შემაერთებელი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ქსოვილის</w:t>
            </w:r>
            <w:proofErr w:type="spellEnd"/>
            <w:r w:rsidRPr="00014829">
              <w:t xml:space="preserve"> </w:t>
            </w:r>
            <w:proofErr w:type="spellStart"/>
            <w:r w:rsidRPr="00014829">
              <w:rPr>
                <w:rFonts w:cs="Sylfaen"/>
              </w:rPr>
              <w:t>დარღვევები</w:t>
            </w:r>
            <w:proofErr w:type="spellEnd"/>
          </w:p>
        </w:tc>
        <w:tc>
          <w:tcPr>
            <w:tcW w:w="1843" w:type="dxa"/>
          </w:tcPr>
          <w:p w14:paraId="4D7143FB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424" w:type="dxa"/>
          </w:tcPr>
          <w:p w14:paraId="0D49D286" w14:textId="715397B1" w:rsidR="00FC020E" w:rsidRDefault="00385868" w:rsidP="00FC020E">
            <w:pPr>
              <w:rPr>
                <w:color w:val="000000" w:themeColor="text1"/>
              </w:rPr>
            </w:pPr>
            <w:proofErr w:type="spellStart"/>
            <w:r w:rsidRPr="002931C0">
              <w:rPr>
                <w:color w:val="000000" w:themeColor="text1"/>
              </w:rPr>
              <w:t>კუნთების</w:t>
            </w:r>
            <w:proofErr w:type="spellEnd"/>
            <w:r w:rsidRPr="002931C0">
              <w:rPr>
                <w:color w:val="000000" w:themeColor="text1"/>
              </w:rPr>
              <w:t xml:space="preserve"> </w:t>
            </w:r>
            <w:proofErr w:type="spellStart"/>
            <w:r w:rsidRPr="002931C0">
              <w:rPr>
                <w:color w:val="000000" w:themeColor="text1"/>
              </w:rPr>
              <w:t>სპაზმი</w:t>
            </w:r>
            <w:proofErr w:type="spellEnd"/>
            <w:r w:rsidRPr="002931C0">
              <w:rPr>
                <w:color w:val="000000" w:themeColor="text1"/>
              </w:rPr>
              <w:t xml:space="preserve">, </w:t>
            </w:r>
            <w:proofErr w:type="spellStart"/>
            <w:r w:rsidRPr="002931C0">
              <w:rPr>
                <w:color w:val="000000" w:themeColor="text1"/>
              </w:rPr>
              <w:t>მიალგია</w:t>
            </w:r>
            <w:proofErr w:type="spellEnd"/>
            <w:r w:rsidRPr="002931C0">
              <w:rPr>
                <w:color w:val="000000" w:themeColor="text1"/>
              </w:rPr>
              <w:t xml:space="preserve">, </w:t>
            </w:r>
            <w:proofErr w:type="spellStart"/>
            <w:r w:rsidRPr="002931C0">
              <w:rPr>
                <w:color w:val="000000" w:themeColor="text1"/>
              </w:rPr>
              <w:t>ართრალგია</w:t>
            </w:r>
            <w:proofErr w:type="spellEnd"/>
            <w:r w:rsidRPr="002931C0">
              <w:rPr>
                <w:color w:val="000000" w:themeColor="text1"/>
              </w:rPr>
              <w:t xml:space="preserve">, </w:t>
            </w:r>
            <w:proofErr w:type="spellStart"/>
            <w:r w:rsidRPr="002931C0">
              <w:rPr>
                <w:color w:val="000000" w:themeColor="text1"/>
              </w:rPr>
              <w:t>კიდურების</w:t>
            </w:r>
            <w:proofErr w:type="spellEnd"/>
            <w:r w:rsidRPr="002931C0">
              <w:rPr>
                <w:color w:val="000000" w:themeColor="text1"/>
              </w:rPr>
              <w:t>/</w:t>
            </w:r>
            <w:proofErr w:type="spellStart"/>
            <w:r w:rsidRPr="002931C0">
              <w:rPr>
                <w:color w:val="000000" w:themeColor="text1"/>
              </w:rPr>
              <w:t>ზურგის</w:t>
            </w:r>
            <w:proofErr w:type="spellEnd"/>
            <w:r w:rsidRPr="002931C0">
              <w:rPr>
                <w:color w:val="000000" w:themeColor="text1"/>
              </w:rPr>
              <w:t xml:space="preserve"> </w:t>
            </w:r>
            <w:proofErr w:type="spellStart"/>
            <w:r w:rsidRPr="002931C0">
              <w:rPr>
                <w:color w:val="000000" w:themeColor="text1"/>
              </w:rPr>
              <w:t>ტკივილი</w:t>
            </w:r>
            <w:proofErr w:type="spellEnd"/>
          </w:p>
        </w:tc>
        <w:tc>
          <w:tcPr>
            <w:tcW w:w="1687" w:type="dxa"/>
          </w:tcPr>
          <w:p w14:paraId="641E0617" w14:textId="77777777" w:rsidR="00FC020E" w:rsidRDefault="00FC020E" w:rsidP="00FC020E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EDC8F06" w14:textId="7D75B531" w:rsidR="00FC020E" w:rsidRDefault="00FC020E" w:rsidP="00FC020E">
            <w:pPr>
              <w:rPr>
                <w:color w:val="000000" w:themeColor="text1"/>
              </w:rPr>
            </w:pPr>
          </w:p>
        </w:tc>
      </w:tr>
      <w:tr w:rsidR="00385868" w14:paraId="27E45541" w14:textId="77777777" w:rsidTr="00214EC0">
        <w:tc>
          <w:tcPr>
            <w:tcW w:w="1838" w:type="dxa"/>
          </w:tcPr>
          <w:p w14:paraId="7EAA9BE3" w14:textId="46F6235D" w:rsidR="00385868" w:rsidRPr="002645C3" w:rsidRDefault="00385868" w:rsidP="00385868">
            <w:pPr>
              <w:rPr>
                <w:rFonts w:cs="Sylfaen"/>
                <w:sz w:val="20"/>
                <w:szCs w:val="20"/>
              </w:rPr>
            </w:pPr>
            <w:proofErr w:type="spellStart"/>
            <w:r w:rsidRPr="002645C3">
              <w:rPr>
                <w:rFonts w:cs="Sylfaen"/>
                <w:sz w:val="20"/>
                <w:szCs w:val="20"/>
              </w:rPr>
              <w:t>ზოგადი</w:t>
            </w:r>
            <w:proofErr w:type="spellEnd"/>
            <w:r w:rsidRPr="002645C3">
              <w:rPr>
                <w:sz w:val="20"/>
                <w:szCs w:val="20"/>
              </w:rPr>
              <w:t xml:space="preserve"> </w:t>
            </w:r>
            <w:proofErr w:type="spellStart"/>
            <w:r w:rsidRPr="002645C3">
              <w:rPr>
                <w:rFonts w:cs="Sylfaen"/>
                <w:sz w:val="20"/>
                <w:szCs w:val="20"/>
              </w:rPr>
              <w:t>დარღვევები</w:t>
            </w:r>
            <w:proofErr w:type="spellEnd"/>
            <w:r w:rsidRPr="002645C3">
              <w:rPr>
                <w:sz w:val="20"/>
                <w:szCs w:val="20"/>
              </w:rPr>
              <w:t xml:space="preserve"> </w:t>
            </w:r>
            <w:proofErr w:type="spellStart"/>
            <w:r w:rsidRPr="002645C3">
              <w:rPr>
                <w:rFonts w:cs="Sylfaen"/>
                <w:sz w:val="20"/>
                <w:szCs w:val="20"/>
              </w:rPr>
              <w:t>და</w:t>
            </w:r>
            <w:proofErr w:type="spellEnd"/>
            <w:r w:rsidRPr="002645C3">
              <w:rPr>
                <w:sz w:val="20"/>
                <w:szCs w:val="20"/>
              </w:rPr>
              <w:t xml:space="preserve"> </w:t>
            </w:r>
            <w:proofErr w:type="spellStart"/>
            <w:r w:rsidRPr="002645C3">
              <w:rPr>
                <w:rFonts w:cs="Sylfaen"/>
                <w:sz w:val="20"/>
                <w:szCs w:val="20"/>
              </w:rPr>
              <w:t>შეყვანის</w:t>
            </w:r>
            <w:proofErr w:type="spellEnd"/>
            <w:r w:rsidRPr="002645C3">
              <w:rPr>
                <w:sz w:val="20"/>
                <w:szCs w:val="20"/>
              </w:rPr>
              <w:t xml:space="preserve"> </w:t>
            </w:r>
            <w:proofErr w:type="spellStart"/>
            <w:r w:rsidRPr="002645C3">
              <w:rPr>
                <w:rFonts w:cs="Sylfaen"/>
                <w:sz w:val="20"/>
                <w:szCs w:val="20"/>
              </w:rPr>
              <w:t>ადგილის</w:t>
            </w:r>
            <w:proofErr w:type="spellEnd"/>
            <w:r w:rsidRPr="002645C3">
              <w:rPr>
                <w:sz w:val="20"/>
                <w:szCs w:val="20"/>
              </w:rPr>
              <w:t xml:space="preserve"> </w:t>
            </w:r>
            <w:proofErr w:type="spellStart"/>
            <w:r w:rsidRPr="002645C3">
              <w:rPr>
                <w:rFonts w:cs="Sylfaen"/>
                <w:sz w:val="20"/>
                <w:szCs w:val="20"/>
              </w:rPr>
              <w:t>მდგომარეობები</w:t>
            </w:r>
            <w:proofErr w:type="spellEnd"/>
          </w:p>
        </w:tc>
        <w:tc>
          <w:tcPr>
            <w:tcW w:w="1843" w:type="dxa"/>
          </w:tcPr>
          <w:p w14:paraId="722B5576" w14:textId="6BB7809F" w:rsidR="00385868" w:rsidRDefault="00385868" w:rsidP="00385868">
            <w:pPr>
              <w:rPr>
                <w:color w:val="000000" w:themeColor="text1"/>
              </w:rPr>
            </w:pPr>
            <w:proofErr w:type="spellStart"/>
            <w:r w:rsidRPr="00CF4843">
              <w:rPr>
                <w:rFonts w:cs="Sylfaen"/>
              </w:rPr>
              <w:t>ინექციის</w:t>
            </w:r>
            <w:proofErr w:type="spellEnd"/>
            <w:r w:rsidRPr="00CF4843">
              <w:t>/</w:t>
            </w:r>
            <w:proofErr w:type="spellStart"/>
            <w:r w:rsidRPr="00CF4843">
              <w:rPr>
                <w:rFonts w:cs="Sylfaen"/>
              </w:rPr>
              <w:t>ინფუზიის</w:t>
            </w:r>
            <w:proofErr w:type="spellEnd"/>
            <w:r w:rsidRPr="00CF4843">
              <w:t xml:space="preserve"> </w:t>
            </w:r>
            <w:proofErr w:type="spellStart"/>
            <w:r w:rsidRPr="00CF4843">
              <w:rPr>
                <w:rFonts w:cs="Sylfaen"/>
              </w:rPr>
              <w:t>ადგილას</w:t>
            </w:r>
            <w:proofErr w:type="spellEnd"/>
            <w:r w:rsidRPr="00CF4843">
              <w:t xml:space="preserve"> </w:t>
            </w:r>
            <w:r w:rsidRPr="00CF4843">
              <w:rPr>
                <w:rFonts w:cs="Sylfaen"/>
              </w:rPr>
              <w:t>რეაქცია</w:t>
            </w:r>
            <w:r w:rsidRPr="00385868">
              <w:rPr>
                <w:vertAlign w:val="superscript"/>
              </w:rPr>
              <w:t>2)</w:t>
            </w:r>
          </w:p>
        </w:tc>
        <w:tc>
          <w:tcPr>
            <w:tcW w:w="2424" w:type="dxa"/>
          </w:tcPr>
          <w:p w14:paraId="037A95C5" w14:textId="79CE4BCB" w:rsidR="00385868" w:rsidRPr="002931C0" w:rsidRDefault="00385868" w:rsidP="00385868">
            <w:pPr>
              <w:rPr>
                <w:color w:val="000000" w:themeColor="text1"/>
              </w:rPr>
            </w:pPr>
            <w:proofErr w:type="spellStart"/>
            <w:r w:rsidRPr="00CF4843">
              <w:rPr>
                <w:rFonts w:cs="Sylfaen"/>
              </w:rPr>
              <w:t>შემცივნება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ასთენია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დაღლილობა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პერიფერიული</w:t>
            </w:r>
            <w:proofErr w:type="spellEnd"/>
            <w:r w:rsidRPr="00CF4843">
              <w:t xml:space="preserve"> </w:t>
            </w:r>
            <w:proofErr w:type="spellStart"/>
            <w:r w:rsidRPr="00CF4843">
              <w:rPr>
                <w:rFonts w:cs="Sylfaen"/>
              </w:rPr>
              <w:t>შეშუპება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ტკივილი</w:t>
            </w:r>
            <w:proofErr w:type="spellEnd"/>
          </w:p>
        </w:tc>
        <w:tc>
          <w:tcPr>
            <w:tcW w:w="1687" w:type="dxa"/>
          </w:tcPr>
          <w:p w14:paraId="10D04A76" w14:textId="7A3EAAA5" w:rsidR="00385868" w:rsidRDefault="00385868" w:rsidP="00385868">
            <w:pPr>
              <w:rPr>
                <w:color w:val="000000" w:themeColor="text1"/>
              </w:rPr>
            </w:pPr>
            <w:proofErr w:type="spellStart"/>
            <w:r w:rsidRPr="00CF4843">
              <w:rPr>
                <w:rFonts w:cs="Sylfaen"/>
              </w:rPr>
              <w:t>ტკივილი</w:t>
            </w:r>
            <w:proofErr w:type="spellEnd"/>
            <w:r w:rsidRPr="00CF4843">
              <w:t xml:space="preserve"> </w:t>
            </w:r>
            <w:proofErr w:type="spellStart"/>
            <w:r w:rsidRPr="00CF4843">
              <w:rPr>
                <w:rFonts w:cs="Sylfaen"/>
              </w:rPr>
              <w:t>გულმკერდის</w:t>
            </w:r>
            <w:proofErr w:type="spellEnd"/>
            <w:r w:rsidRPr="00CF4843">
              <w:t xml:space="preserve"> </w:t>
            </w:r>
            <w:proofErr w:type="spellStart"/>
            <w:r w:rsidRPr="00CF4843">
              <w:rPr>
                <w:rFonts w:cs="Sylfaen"/>
              </w:rPr>
              <w:t>არეში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ჰიპერჰიდროზი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პირექსია</w:t>
            </w:r>
            <w:proofErr w:type="spellEnd"/>
          </w:p>
        </w:tc>
        <w:tc>
          <w:tcPr>
            <w:tcW w:w="2268" w:type="dxa"/>
          </w:tcPr>
          <w:p w14:paraId="21C54492" w14:textId="51257E8A" w:rsidR="00385868" w:rsidRDefault="00385868" w:rsidP="00385868">
            <w:pPr>
              <w:rPr>
                <w:color w:val="000000" w:themeColor="text1"/>
              </w:rPr>
            </w:pPr>
            <w:proofErr w:type="spellStart"/>
            <w:r w:rsidRPr="00CF4843">
              <w:rPr>
                <w:rFonts w:cs="Sylfaen"/>
              </w:rPr>
              <w:t>ცივი</w:t>
            </w:r>
            <w:proofErr w:type="spellEnd"/>
            <w:r w:rsidRPr="00CF4843">
              <w:t xml:space="preserve"> </w:t>
            </w:r>
            <w:proofErr w:type="spellStart"/>
            <w:r w:rsidRPr="00CF4843">
              <w:rPr>
                <w:rFonts w:cs="Sylfaen"/>
              </w:rPr>
              <w:t>ოფლი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სისუსტე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სიფერმკრთალე</w:t>
            </w:r>
            <w:proofErr w:type="spellEnd"/>
            <w:r w:rsidRPr="00CF4843">
              <w:t xml:space="preserve">, </w:t>
            </w:r>
            <w:proofErr w:type="spellStart"/>
            <w:r w:rsidRPr="00CF4843">
              <w:rPr>
                <w:rFonts w:cs="Sylfaen"/>
              </w:rPr>
              <w:t>გრიპის</w:t>
            </w:r>
            <w:proofErr w:type="spellEnd"/>
            <w:r w:rsidRPr="00CF4843">
              <w:t xml:space="preserve"> </w:t>
            </w:r>
            <w:proofErr w:type="spellStart"/>
            <w:r w:rsidRPr="00CF4843">
              <w:rPr>
                <w:rFonts w:cs="Sylfaen"/>
              </w:rPr>
              <w:t>მსგავსი</w:t>
            </w:r>
            <w:proofErr w:type="spellEnd"/>
            <w:r w:rsidRPr="00CF4843">
              <w:t xml:space="preserve"> </w:t>
            </w:r>
            <w:r w:rsidRPr="00CF4843">
              <w:rPr>
                <w:rFonts w:cs="Sylfaen"/>
              </w:rPr>
              <w:t>დაავადება</w:t>
            </w:r>
            <w:r w:rsidRPr="009369DC">
              <w:rPr>
                <w:vertAlign w:val="superscript"/>
              </w:rPr>
              <w:t>3)</w:t>
            </w:r>
          </w:p>
        </w:tc>
      </w:tr>
      <w:tr w:rsidR="002169C1" w14:paraId="55F9102F" w14:textId="77777777" w:rsidTr="00214EC0">
        <w:tc>
          <w:tcPr>
            <w:tcW w:w="1838" w:type="dxa"/>
          </w:tcPr>
          <w:p w14:paraId="37B8FA02" w14:textId="77777777" w:rsidR="002169C1" w:rsidRDefault="002169C1" w:rsidP="00385868">
            <w:pPr>
              <w:rPr>
                <w:rFonts w:cs="Sylfaen"/>
              </w:rPr>
            </w:pPr>
          </w:p>
          <w:p w14:paraId="64F7FA27" w14:textId="04DDAF6B" w:rsidR="002169C1" w:rsidRPr="00CF4843" w:rsidRDefault="002169C1" w:rsidP="00385868">
            <w:pPr>
              <w:rPr>
                <w:rFonts w:cs="Sylfaen"/>
              </w:rPr>
            </w:pPr>
            <w:proofErr w:type="spellStart"/>
            <w:r>
              <w:rPr>
                <w:rFonts w:cs="Sylfaen"/>
              </w:rPr>
              <w:lastRenderedPageBreak/>
              <w:t>კვლევები</w:t>
            </w:r>
            <w:proofErr w:type="spellEnd"/>
            <w:r>
              <w:rPr>
                <w:rFonts w:cs="Sylfaen"/>
              </w:rPr>
              <w:t xml:space="preserve"> </w:t>
            </w:r>
          </w:p>
        </w:tc>
        <w:tc>
          <w:tcPr>
            <w:tcW w:w="1843" w:type="dxa"/>
          </w:tcPr>
          <w:p w14:paraId="18449A1D" w14:textId="77777777" w:rsidR="002169C1" w:rsidRPr="00CF4843" w:rsidRDefault="002169C1" w:rsidP="00385868">
            <w:pPr>
              <w:rPr>
                <w:rFonts w:cs="Sylfaen"/>
              </w:rPr>
            </w:pPr>
          </w:p>
        </w:tc>
        <w:tc>
          <w:tcPr>
            <w:tcW w:w="2424" w:type="dxa"/>
          </w:tcPr>
          <w:p w14:paraId="1AD90C40" w14:textId="390E26C9" w:rsidR="002169C1" w:rsidRPr="00CF4843" w:rsidRDefault="002169C1" w:rsidP="00385868">
            <w:pPr>
              <w:rPr>
                <w:rFonts w:cs="Sylfaen"/>
              </w:rPr>
            </w:pPr>
            <w:proofErr w:type="spellStart"/>
            <w:r w:rsidRPr="002169C1">
              <w:rPr>
                <w:rFonts w:cs="Sylfaen"/>
              </w:rPr>
              <w:t>ალანინ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ამინოტრანსფერაზას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lastRenderedPageBreak/>
              <w:t>მომატება</w:t>
            </w:r>
            <w:proofErr w:type="spellEnd"/>
            <w:r w:rsidRPr="002169C1">
              <w:rPr>
                <w:rFonts w:cs="Sylfaen"/>
              </w:rPr>
              <w:t xml:space="preserve">, </w:t>
            </w:r>
            <w:proofErr w:type="spellStart"/>
            <w:r w:rsidRPr="002169C1">
              <w:rPr>
                <w:rFonts w:cs="Sylfaen"/>
              </w:rPr>
              <w:t>ასპარტატ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ამინოტრანსფერაზას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მომატება</w:t>
            </w:r>
            <w:proofErr w:type="spellEnd"/>
            <w:r w:rsidRPr="002169C1">
              <w:rPr>
                <w:rFonts w:cs="Sylfaen"/>
              </w:rPr>
              <w:t xml:space="preserve">, </w:t>
            </w:r>
            <w:proofErr w:type="spellStart"/>
            <w:r w:rsidRPr="002169C1">
              <w:rPr>
                <w:rFonts w:cs="Sylfaen"/>
              </w:rPr>
              <w:t>გამა-გლუტამილტრანსფერაზას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მომატება</w:t>
            </w:r>
            <w:proofErr w:type="spellEnd"/>
            <w:r w:rsidRPr="002169C1">
              <w:rPr>
                <w:rFonts w:cs="Sylfaen"/>
              </w:rPr>
              <w:t xml:space="preserve">, </w:t>
            </w:r>
            <w:proofErr w:type="spellStart"/>
            <w:r w:rsidRPr="002169C1">
              <w:rPr>
                <w:rFonts w:cs="Sylfaen"/>
              </w:rPr>
              <w:t>შრატის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ფერიტინის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მომატება</w:t>
            </w:r>
            <w:proofErr w:type="spellEnd"/>
          </w:p>
        </w:tc>
        <w:tc>
          <w:tcPr>
            <w:tcW w:w="1687" w:type="dxa"/>
          </w:tcPr>
          <w:p w14:paraId="13B7B231" w14:textId="7D350632" w:rsidR="002169C1" w:rsidRPr="00CF4843" w:rsidRDefault="002169C1" w:rsidP="00385868">
            <w:pPr>
              <w:rPr>
                <w:rFonts w:cs="Sylfaen"/>
              </w:rPr>
            </w:pPr>
            <w:proofErr w:type="spellStart"/>
            <w:r w:rsidRPr="002169C1">
              <w:rPr>
                <w:rFonts w:cs="Sylfaen"/>
              </w:rPr>
              <w:lastRenderedPageBreak/>
              <w:t>სისხლში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ლაქტატდეჰი</w:t>
            </w:r>
            <w:r w:rsidRPr="002169C1">
              <w:rPr>
                <w:rFonts w:cs="Sylfaen"/>
              </w:rPr>
              <w:lastRenderedPageBreak/>
              <w:t>დროგენაზას</w:t>
            </w:r>
            <w:proofErr w:type="spellEnd"/>
            <w:r w:rsidRPr="002169C1">
              <w:rPr>
                <w:rFonts w:cs="Sylfaen"/>
              </w:rPr>
              <w:t xml:space="preserve"> </w:t>
            </w:r>
            <w:proofErr w:type="spellStart"/>
            <w:r w:rsidRPr="002169C1">
              <w:rPr>
                <w:rFonts w:cs="Sylfaen"/>
              </w:rPr>
              <w:t>მომატება</w:t>
            </w:r>
            <w:proofErr w:type="spellEnd"/>
          </w:p>
        </w:tc>
        <w:tc>
          <w:tcPr>
            <w:tcW w:w="2268" w:type="dxa"/>
          </w:tcPr>
          <w:p w14:paraId="093BCB75" w14:textId="77777777" w:rsidR="002169C1" w:rsidRPr="00CF4843" w:rsidRDefault="002169C1" w:rsidP="00385868">
            <w:pPr>
              <w:rPr>
                <w:rFonts w:cs="Sylfaen"/>
              </w:rPr>
            </w:pPr>
          </w:p>
        </w:tc>
      </w:tr>
    </w:tbl>
    <w:p w14:paraId="16630E20" w14:textId="77777777" w:rsidR="00CA63FC" w:rsidRPr="00CA63FC" w:rsidRDefault="00CA63FC" w:rsidP="0096782F">
      <w:pPr>
        <w:keepNext/>
        <w:spacing w:after="0"/>
        <w:rPr>
          <w:bCs/>
          <w:color w:val="000000" w:themeColor="text1"/>
        </w:rPr>
      </w:pPr>
    </w:p>
    <w:p w14:paraId="5E030B36" w14:textId="77777777" w:rsidR="00CA63FC" w:rsidRPr="00CA63FC" w:rsidRDefault="00CA63FC" w:rsidP="00CA63FC">
      <w:pPr>
        <w:keepNext/>
        <w:spacing w:after="0"/>
        <w:rPr>
          <w:bCs/>
          <w:color w:val="000000" w:themeColor="text1"/>
        </w:rPr>
      </w:pPr>
      <w:r w:rsidRPr="0046244E">
        <w:rPr>
          <w:bCs/>
          <w:color w:val="000000" w:themeColor="text1"/>
          <w:vertAlign w:val="superscript"/>
        </w:rPr>
        <w:t>1</w:t>
      </w:r>
      <w:r w:rsidRPr="00CA63FC">
        <w:rPr>
          <w:bCs/>
          <w:color w:val="000000" w:themeColor="text1"/>
        </w:rPr>
        <w:t xml:space="preserve">) </w:t>
      </w:r>
      <w:proofErr w:type="spellStart"/>
      <w:r w:rsidRPr="00CA63FC">
        <w:rPr>
          <w:bCs/>
          <w:color w:val="000000" w:themeColor="text1"/>
        </w:rPr>
        <w:t>მარკეტინგის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შემდგომი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პერიოდის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სპონტანური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ცნობები</w:t>
      </w:r>
      <w:proofErr w:type="spellEnd"/>
      <w:r w:rsidRPr="00CA63FC">
        <w:rPr>
          <w:bCs/>
          <w:color w:val="000000" w:themeColor="text1"/>
        </w:rPr>
        <w:t xml:space="preserve">; </w:t>
      </w:r>
      <w:proofErr w:type="spellStart"/>
      <w:r w:rsidRPr="00CA63FC">
        <w:rPr>
          <w:bCs/>
          <w:color w:val="000000" w:themeColor="text1"/>
        </w:rPr>
        <w:t>შეფასებულია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როგორც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იშვიათი</w:t>
      </w:r>
      <w:proofErr w:type="spellEnd"/>
    </w:p>
    <w:p w14:paraId="35D20B22" w14:textId="77777777" w:rsidR="00CA63FC" w:rsidRPr="00CA63FC" w:rsidRDefault="00CA63FC" w:rsidP="00CA63FC">
      <w:pPr>
        <w:keepNext/>
        <w:spacing w:after="0"/>
        <w:rPr>
          <w:bCs/>
          <w:color w:val="000000" w:themeColor="text1"/>
        </w:rPr>
      </w:pPr>
      <w:r w:rsidRPr="0046244E">
        <w:rPr>
          <w:bCs/>
          <w:color w:val="000000" w:themeColor="text1"/>
          <w:vertAlign w:val="superscript"/>
        </w:rPr>
        <w:t>2)</w:t>
      </w:r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ყველაზე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ხშირად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მოხსენებული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შემთხვევებია</w:t>
      </w:r>
      <w:proofErr w:type="spellEnd"/>
      <w:r w:rsidRPr="00CA63FC">
        <w:rPr>
          <w:bCs/>
          <w:color w:val="000000" w:themeColor="text1"/>
        </w:rPr>
        <w:t xml:space="preserve">: </w:t>
      </w:r>
      <w:proofErr w:type="spellStart"/>
      <w:r w:rsidRPr="00CA63FC">
        <w:rPr>
          <w:bCs/>
          <w:color w:val="000000" w:themeColor="text1"/>
        </w:rPr>
        <w:t>ინექციის</w:t>
      </w:r>
      <w:proofErr w:type="spellEnd"/>
      <w:r w:rsidRPr="00CA63FC">
        <w:rPr>
          <w:bCs/>
          <w:color w:val="000000" w:themeColor="text1"/>
        </w:rPr>
        <w:t>/</w:t>
      </w:r>
      <w:proofErr w:type="spellStart"/>
      <w:r w:rsidRPr="00CA63FC">
        <w:rPr>
          <w:bCs/>
          <w:color w:val="000000" w:themeColor="text1"/>
        </w:rPr>
        <w:t>ინფუზიის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ადგილის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ტკივილი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ექსტრავაზაცია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გაღიზიანება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რეაქცია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ფერის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შეცვლა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ჰემატომა</w:t>
      </w:r>
      <w:proofErr w:type="spellEnd"/>
      <w:r w:rsidRPr="00CA63FC">
        <w:rPr>
          <w:bCs/>
          <w:color w:val="000000" w:themeColor="text1"/>
        </w:rPr>
        <w:t xml:space="preserve">, </w:t>
      </w:r>
      <w:proofErr w:type="spellStart"/>
      <w:r w:rsidRPr="00CA63FC">
        <w:rPr>
          <w:bCs/>
          <w:color w:val="000000" w:themeColor="text1"/>
        </w:rPr>
        <w:t>ქავილი</w:t>
      </w:r>
      <w:proofErr w:type="spellEnd"/>
      <w:r w:rsidRPr="00CA63FC">
        <w:rPr>
          <w:bCs/>
          <w:color w:val="000000" w:themeColor="text1"/>
        </w:rPr>
        <w:t>.</w:t>
      </w:r>
    </w:p>
    <w:p w14:paraId="391A6920" w14:textId="726A32AE" w:rsidR="00CA63FC" w:rsidRPr="0046244E" w:rsidRDefault="00CA63FC" w:rsidP="0096782F">
      <w:pPr>
        <w:keepNext/>
        <w:spacing w:after="0"/>
        <w:rPr>
          <w:bCs/>
          <w:color w:val="000000" w:themeColor="text1"/>
        </w:rPr>
      </w:pPr>
      <w:r w:rsidRPr="0046244E">
        <w:rPr>
          <w:bCs/>
          <w:color w:val="000000" w:themeColor="text1"/>
          <w:vertAlign w:val="superscript"/>
        </w:rPr>
        <w:t>3)</w:t>
      </w:r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დაწყება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შეიძლება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მერყეობდეს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რამდენიმე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საათიდან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რამდენიმე</w:t>
      </w:r>
      <w:proofErr w:type="spellEnd"/>
      <w:r w:rsidRPr="00CA63FC">
        <w:rPr>
          <w:bCs/>
          <w:color w:val="000000" w:themeColor="text1"/>
        </w:rPr>
        <w:t xml:space="preserve"> </w:t>
      </w:r>
      <w:proofErr w:type="spellStart"/>
      <w:r w:rsidRPr="00CA63FC">
        <w:rPr>
          <w:bCs/>
          <w:color w:val="000000" w:themeColor="text1"/>
        </w:rPr>
        <w:t>დღემდე</w:t>
      </w:r>
      <w:proofErr w:type="spellEnd"/>
      <w:r w:rsidRPr="00CA63FC">
        <w:rPr>
          <w:bCs/>
          <w:color w:val="000000" w:themeColor="text1"/>
        </w:rPr>
        <w:t>.</w:t>
      </w:r>
    </w:p>
    <w:p w14:paraId="0CDD39D4" w14:textId="26B6424E" w:rsidR="0025070B" w:rsidRPr="002931C0" w:rsidRDefault="00000000" w:rsidP="0096782F">
      <w:pPr>
        <w:keepNext/>
        <w:spacing w:after="0"/>
        <w:rPr>
          <w:color w:val="000000" w:themeColor="text1"/>
        </w:rPr>
      </w:pPr>
      <w:proofErr w:type="spellStart"/>
      <w:r w:rsidRPr="002931C0">
        <w:rPr>
          <w:b/>
          <w:color w:val="000000" w:themeColor="text1"/>
        </w:rPr>
        <w:t>სპეციალური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სიფრთხილის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ზომები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და</w:t>
      </w:r>
      <w:proofErr w:type="spellEnd"/>
      <w:r w:rsidRPr="002931C0">
        <w:rPr>
          <w:b/>
          <w:color w:val="000000" w:themeColor="text1"/>
        </w:rPr>
        <w:t xml:space="preserve"> </w:t>
      </w:r>
      <w:proofErr w:type="spellStart"/>
      <w:r w:rsidRPr="002931C0">
        <w:rPr>
          <w:b/>
          <w:color w:val="000000" w:themeColor="text1"/>
        </w:rPr>
        <w:t>გაფრთხილებები</w:t>
      </w:r>
      <w:proofErr w:type="spellEnd"/>
      <w:r w:rsidRPr="002931C0">
        <w:rPr>
          <w:b/>
          <w:color w:val="000000" w:themeColor="text1"/>
        </w:rPr>
        <w:t>:</w:t>
      </w:r>
    </w:p>
    <w:p w14:paraId="5E4BB227" w14:textId="77777777" w:rsidR="0046244E" w:rsidRPr="0046244E" w:rsidRDefault="0046244E" w:rsidP="0046244E">
      <w:pPr>
        <w:keepNext/>
        <w:spacing w:after="0"/>
        <w:rPr>
          <w:color w:val="000000" w:themeColor="text1"/>
        </w:rPr>
      </w:pPr>
      <w:proofErr w:type="spellStart"/>
      <w:r w:rsidRPr="0046244E">
        <w:rPr>
          <w:color w:val="000000" w:themeColor="text1"/>
        </w:rPr>
        <w:t>პარენტერალურად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შეყვანილმა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პრეპარატებმა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შეიძლება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გამოიწვიოს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ალერგიული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ანაფილაქტოიდური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რეაქციები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რომლებიც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შესაძლოა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პოტენციურად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ფატალური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იყოს</w:t>
      </w:r>
      <w:proofErr w:type="spellEnd"/>
      <w:r w:rsidRPr="0046244E">
        <w:rPr>
          <w:color w:val="000000" w:themeColor="text1"/>
        </w:rPr>
        <w:t>.</w:t>
      </w:r>
    </w:p>
    <w:p w14:paraId="18FE6D51" w14:textId="65111B1B" w:rsidR="0046244E" w:rsidRPr="0046244E" w:rsidRDefault="0046244E" w:rsidP="0046244E">
      <w:pPr>
        <w:keepNext/>
        <w:spacing w:after="0"/>
        <w:rPr>
          <w:color w:val="000000" w:themeColor="text1"/>
        </w:rPr>
      </w:pPr>
      <w:proofErr w:type="spellStart"/>
      <w:r w:rsidRPr="0046244E">
        <w:rPr>
          <w:color w:val="000000" w:themeColor="text1"/>
        </w:rPr>
        <w:t>ამიტომ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სერიოზული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ალერგიული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რეაქციების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მკურნალობა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დადგენილი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კარდიო-ფილტვის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რეანიმაციული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პროცედურების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ჩატარება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მოხდეს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ღვიძლის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დისფუნქციის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მქონე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პაციენტებში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პარენტერალური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შეყვანა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მოხდეს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მხოლოდ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რისკისა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სარგებლის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ფრთხილად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შეფასების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შემდეგ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პარენტერალური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შეყვანა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თავიდან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იქნას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აცილებული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ღვიძლის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დისფუნქციის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მქონე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პაციენტებში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სადაც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რკინით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გადატვირთვა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წარმოადგენს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გამომწვევ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ფაქტორს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კერძოდ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კანის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პორფირია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ტარდა</w:t>
      </w:r>
      <w:proofErr w:type="spellEnd"/>
      <w:r w:rsidRPr="0046244E">
        <w:rPr>
          <w:color w:val="000000" w:themeColor="text1"/>
        </w:rPr>
        <w:t xml:space="preserve"> (PCT). </w:t>
      </w:r>
      <w:proofErr w:type="spellStart"/>
      <w:r w:rsidRPr="0046244E">
        <w:rPr>
          <w:color w:val="000000" w:themeColor="text1"/>
        </w:rPr>
        <w:t>რკინის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გადატვირთვის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თავიდან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ასაცილებლად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რეკომენდებულია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სტატუსის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ფრთხილ</w:t>
      </w:r>
      <w:r w:rsidR="002569C3">
        <w:rPr>
          <w:color w:val="000000" w:themeColor="text1"/>
        </w:rPr>
        <w:t>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მონიტორინგი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პარენტერალური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სიფრთხილით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იქნას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გამოყენებული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მწვავე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ქრონიკული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ინფექციის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შემთხვევაში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რეკომენდებულია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რკინის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საქაროზას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შეყვანა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შეწყდეს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მიმდინარე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ბაქტერიემიის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მქონე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პაციენტებში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ქრონიკული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ინფექციის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მქონე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პაციენტებში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ჩატარდეს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რისკისა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სარგებლის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შეფასება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ერითროპოეზის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დათრგუნვის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გათვალისწინებით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თუ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ინექცია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ძალიან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სწრაფად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შეიყვანება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შეიძლება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განვითარდეს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ჰიპოტენზიური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ეპიზოდები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ალერგიული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რეაქციები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ზოგჯერ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ართრალგიით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უფრო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ხშირად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აღინიშნება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რეკომენდებული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დოზის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გადაჭარბებისას</w:t>
      </w:r>
      <w:proofErr w:type="spellEnd"/>
      <w:r w:rsidRPr="0046244E">
        <w:rPr>
          <w:color w:val="000000" w:themeColor="text1"/>
        </w:rPr>
        <w:t xml:space="preserve">. </w:t>
      </w:r>
      <w:proofErr w:type="spellStart"/>
      <w:r w:rsidRPr="0046244E">
        <w:rPr>
          <w:color w:val="000000" w:themeColor="text1"/>
        </w:rPr>
        <w:t>პარავენური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გაჟონვა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თავიდან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იქნას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აცილებული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რადგან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ინექციის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ადგილას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უნიფერის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გაჟონვამ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შეიძლება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გამოიწვიოს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ტკივილი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ანთება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კანის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ყავისფერი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შეფერილობა</w:t>
      </w:r>
      <w:proofErr w:type="spellEnd"/>
      <w:r w:rsidRPr="0046244E">
        <w:rPr>
          <w:color w:val="000000" w:themeColor="text1"/>
        </w:rPr>
        <w:t>.</w:t>
      </w:r>
    </w:p>
    <w:p w14:paraId="2C0DDA31" w14:textId="77777777" w:rsidR="0046244E" w:rsidRDefault="0046244E" w:rsidP="0046244E">
      <w:pPr>
        <w:keepNext/>
        <w:spacing w:after="0"/>
        <w:rPr>
          <w:color w:val="000000" w:themeColor="text1"/>
        </w:rPr>
      </w:pPr>
      <w:proofErr w:type="spellStart"/>
      <w:r w:rsidRPr="0046244E">
        <w:rPr>
          <w:color w:val="000000" w:themeColor="text1"/>
        </w:rPr>
        <w:t>უნიფერი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შეიცავს</w:t>
      </w:r>
      <w:proofErr w:type="spellEnd"/>
      <w:r w:rsidRPr="0046244E">
        <w:rPr>
          <w:color w:val="000000" w:themeColor="text1"/>
        </w:rPr>
        <w:t xml:space="preserve"> 7 </w:t>
      </w:r>
      <w:proofErr w:type="spellStart"/>
      <w:r w:rsidRPr="0046244E">
        <w:rPr>
          <w:color w:val="000000" w:themeColor="text1"/>
        </w:rPr>
        <w:t>მგ-მდე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ნატრიუმს</w:t>
      </w:r>
      <w:proofErr w:type="spellEnd"/>
      <w:r w:rsidRPr="0046244E">
        <w:rPr>
          <w:color w:val="000000" w:themeColor="text1"/>
        </w:rPr>
        <w:t xml:space="preserve"> 1 </w:t>
      </w:r>
      <w:proofErr w:type="spellStart"/>
      <w:r w:rsidRPr="0046244E">
        <w:rPr>
          <w:color w:val="000000" w:themeColor="text1"/>
        </w:rPr>
        <w:t>მლ-ზე</w:t>
      </w:r>
      <w:proofErr w:type="spellEnd"/>
      <w:r w:rsidRPr="0046244E">
        <w:rPr>
          <w:color w:val="000000" w:themeColor="text1"/>
        </w:rPr>
        <w:t xml:space="preserve">, </w:t>
      </w:r>
      <w:proofErr w:type="spellStart"/>
      <w:r w:rsidRPr="0046244E">
        <w:rPr>
          <w:color w:val="000000" w:themeColor="text1"/>
        </w:rPr>
        <w:t>რაც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ექვივალენტურია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ჯანმო</w:t>
      </w:r>
      <w:proofErr w:type="spellEnd"/>
      <w:r w:rsidRPr="0046244E">
        <w:rPr>
          <w:color w:val="000000" w:themeColor="text1"/>
        </w:rPr>
        <w:t xml:space="preserve">-ს </w:t>
      </w:r>
      <w:proofErr w:type="spellStart"/>
      <w:r w:rsidRPr="0046244E">
        <w:rPr>
          <w:color w:val="000000" w:themeColor="text1"/>
        </w:rPr>
        <w:t>მიერ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რეკომენდებული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დღიური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ნორმის</w:t>
      </w:r>
      <w:proofErr w:type="spellEnd"/>
      <w:r w:rsidRPr="0046244E">
        <w:rPr>
          <w:color w:val="000000" w:themeColor="text1"/>
        </w:rPr>
        <w:t xml:space="preserve"> 0.4%-</w:t>
      </w:r>
      <w:proofErr w:type="spellStart"/>
      <w:r w:rsidRPr="0046244E">
        <w:rPr>
          <w:color w:val="000000" w:themeColor="text1"/>
        </w:rPr>
        <w:t>ისა</w:t>
      </w:r>
      <w:proofErr w:type="spellEnd"/>
      <w:r w:rsidRPr="0046244E">
        <w:rPr>
          <w:color w:val="000000" w:themeColor="text1"/>
        </w:rPr>
        <w:t xml:space="preserve"> 2 გ </w:t>
      </w:r>
      <w:proofErr w:type="spellStart"/>
      <w:r w:rsidRPr="0046244E">
        <w:rPr>
          <w:color w:val="000000" w:themeColor="text1"/>
        </w:rPr>
        <w:t>ნატრიუმის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მაქსიმალური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დღიური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ნორმა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ზრდასრული</w:t>
      </w:r>
      <w:proofErr w:type="spellEnd"/>
      <w:r w:rsidRPr="0046244E">
        <w:rPr>
          <w:color w:val="000000" w:themeColor="text1"/>
        </w:rPr>
        <w:t xml:space="preserve"> </w:t>
      </w:r>
      <w:proofErr w:type="spellStart"/>
      <w:r w:rsidRPr="0046244E">
        <w:rPr>
          <w:color w:val="000000" w:themeColor="text1"/>
        </w:rPr>
        <w:t>ადამიანისთვის</w:t>
      </w:r>
      <w:proofErr w:type="spellEnd"/>
    </w:p>
    <w:p w14:paraId="74A63D50" w14:textId="404D4123" w:rsidR="00C646E5" w:rsidRPr="0046244E" w:rsidRDefault="00C646E5" w:rsidP="0046244E">
      <w:pPr>
        <w:keepNext/>
        <w:spacing w:after="0"/>
        <w:rPr>
          <w:b/>
          <w:color w:val="000000" w:themeColor="text1"/>
        </w:rPr>
      </w:pPr>
    </w:p>
    <w:p w14:paraId="590768A8" w14:textId="77777777" w:rsidR="0046244E" w:rsidRPr="0046244E" w:rsidRDefault="0046244E" w:rsidP="0046244E">
      <w:pPr>
        <w:keepNext/>
        <w:spacing w:after="0"/>
        <w:rPr>
          <w:b/>
          <w:color w:val="000000" w:themeColor="text1"/>
        </w:rPr>
      </w:pPr>
      <w:proofErr w:type="spellStart"/>
      <w:r w:rsidRPr="0046244E">
        <w:rPr>
          <w:b/>
          <w:color w:val="000000" w:themeColor="text1"/>
        </w:rPr>
        <w:t>ფერტილობა</w:t>
      </w:r>
      <w:proofErr w:type="spellEnd"/>
      <w:r w:rsidRPr="0046244E">
        <w:rPr>
          <w:b/>
          <w:color w:val="000000" w:themeColor="text1"/>
        </w:rPr>
        <w:t xml:space="preserve">, </w:t>
      </w:r>
      <w:proofErr w:type="spellStart"/>
      <w:r w:rsidRPr="0046244E">
        <w:rPr>
          <w:b/>
          <w:color w:val="000000" w:themeColor="text1"/>
        </w:rPr>
        <w:t>ორსულობა</w:t>
      </w:r>
      <w:proofErr w:type="spellEnd"/>
      <w:r w:rsidRPr="0046244E">
        <w:rPr>
          <w:b/>
          <w:color w:val="000000" w:themeColor="text1"/>
        </w:rPr>
        <w:t xml:space="preserve"> </w:t>
      </w:r>
      <w:proofErr w:type="spellStart"/>
      <w:r w:rsidRPr="0046244E">
        <w:rPr>
          <w:b/>
          <w:color w:val="000000" w:themeColor="text1"/>
        </w:rPr>
        <w:t>და</w:t>
      </w:r>
      <w:proofErr w:type="spellEnd"/>
      <w:r w:rsidRPr="0046244E">
        <w:rPr>
          <w:b/>
          <w:color w:val="000000" w:themeColor="text1"/>
        </w:rPr>
        <w:t xml:space="preserve"> </w:t>
      </w:r>
      <w:proofErr w:type="spellStart"/>
      <w:r w:rsidRPr="0046244E">
        <w:rPr>
          <w:b/>
          <w:color w:val="000000" w:themeColor="text1"/>
        </w:rPr>
        <w:t>ლაქტაცია</w:t>
      </w:r>
      <w:proofErr w:type="spellEnd"/>
    </w:p>
    <w:p w14:paraId="4274060A" w14:textId="6A5EFC71" w:rsidR="0046244E" w:rsidRPr="0046244E" w:rsidRDefault="0046244E" w:rsidP="0046244E">
      <w:pPr>
        <w:keepNext/>
        <w:spacing w:after="0"/>
        <w:rPr>
          <w:b/>
          <w:color w:val="000000" w:themeColor="text1"/>
        </w:rPr>
      </w:pPr>
      <w:proofErr w:type="spellStart"/>
      <w:r w:rsidRPr="0046244E">
        <w:rPr>
          <w:b/>
          <w:color w:val="000000" w:themeColor="text1"/>
        </w:rPr>
        <w:t>ორსულობა</w:t>
      </w:r>
      <w:proofErr w:type="spellEnd"/>
    </w:p>
    <w:p w14:paraId="0C6F3F58" w14:textId="317AE5D4" w:rsidR="0046244E" w:rsidRPr="0046244E" w:rsidRDefault="00454F29" w:rsidP="0092380E">
      <w:pPr>
        <w:keepNext/>
        <w:spacing w:after="0"/>
        <w:rPr>
          <w:bCs/>
          <w:color w:val="000000" w:themeColor="text1"/>
        </w:rPr>
      </w:pPr>
      <w:proofErr w:type="spellStart"/>
      <w:r w:rsidRPr="00454F29">
        <w:rPr>
          <w:bCs/>
          <w:color w:val="000000" w:themeColor="text1"/>
        </w:rPr>
        <w:t>არ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არსებობს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მონაცემები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ორსულ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ქალებში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რკინისა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და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საქაროზის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პირველ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ტრიმესტრში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გამოყენების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შესახებ</w:t>
      </w:r>
      <w:proofErr w:type="spellEnd"/>
      <w:r w:rsidRPr="00454F29">
        <w:rPr>
          <w:bCs/>
          <w:color w:val="000000" w:themeColor="text1"/>
        </w:rPr>
        <w:t xml:space="preserve">. </w:t>
      </w:r>
      <w:proofErr w:type="spellStart"/>
      <w:r w:rsidRPr="00454F29">
        <w:rPr>
          <w:bCs/>
          <w:color w:val="000000" w:themeColor="text1"/>
        </w:rPr>
        <w:t>მეორე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და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მესამე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ტრიმესტრში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ორსულ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ქალებში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უნიფერის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t>გამოყენების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r w:rsidRPr="00454F29">
        <w:rPr>
          <w:bCs/>
          <w:color w:val="000000" w:themeColor="text1"/>
        </w:rPr>
        <w:lastRenderedPageBreak/>
        <w:t>მონაცემებ</w:t>
      </w:r>
      <w:proofErr w:type="spellEnd"/>
      <w:r w:rsidR="000C7F1F">
        <w:rPr>
          <w:bCs/>
          <w:color w:val="000000" w:themeColor="text1"/>
          <w:lang w:val="ka-GE"/>
        </w:rPr>
        <w:t>ით</w:t>
      </w:r>
      <w:r w:rsidRPr="00454F29">
        <w:rPr>
          <w:bCs/>
          <w:color w:val="000000" w:themeColor="text1"/>
        </w:rPr>
        <w:t xml:space="preserve"> (303 </w:t>
      </w:r>
      <w:proofErr w:type="spellStart"/>
      <w:r w:rsidRPr="00454F29">
        <w:rPr>
          <w:bCs/>
          <w:color w:val="000000" w:themeColor="text1"/>
        </w:rPr>
        <w:t>ორსულობის</w:t>
      </w:r>
      <w:proofErr w:type="spellEnd"/>
      <w:r w:rsidRPr="00454F29">
        <w:rPr>
          <w:bCs/>
          <w:color w:val="000000" w:themeColor="text1"/>
        </w:rPr>
        <w:t xml:space="preserve"> </w:t>
      </w:r>
      <w:proofErr w:type="spellStart"/>
      <w:proofErr w:type="gramStart"/>
      <w:r w:rsidRPr="00454F29">
        <w:rPr>
          <w:bCs/>
          <w:color w:val="000000" w:themeColor="text1"/>
        </w:rPr>
        <w:t>შედეგი</w:t>
      </w:r>
      <w:proofErr w:type="spellEnd"/>
      <w:r w:rsidRPr="00454F29">
        <w:rPr>
          <w:bCs/>
          <w:color w:val="000000" w:themeColor="text1"/>
        </w:rPr>
        <w:t>)</w:t>
      </w:r>
      <w:r>
        <w:rPr>
          <w:bCs/>
          <w:color w:val="000000" w:themeColor="text1"/>
        </w:rPr>
        <w:t xml:space="preserve"> </w:t>
      </w:r>
      <w:r w:rsid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დედის</w:t>
      </w:r>
      <w:proofErr w:type="spellEnd"/>
      <w:proofErr w:type="gram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ან</w:t>
      </w:r>
      <w:proofErr w:type="spell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ახალშობილის</w:t>
      </w:r>
      <w:proofErr w:type="spell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უსაფრთხოებასთან</w:t>
      </w:r>
      <w:proofErr w:type="spell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დაკავშირებული</w:t>
      </w:r>
      <w:proofErr w:type="spell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პრობლემები</w:t>
      </w:r>
      <w:proofErr w:type="spell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არ</w:t>
      </w:r>
      <w:proofErr w:type="spellEnd"/>
      <w:r w:rsidR="000C7F1F" w:rsidRPr="000C7F1F">
        <w:rPr>
          <w:bCs/>
          <w:color w:val="000000" w:themeColor="text1"/>
        </w:rPr>
        <w:t xml:space="preserve"> </w:t>
      </w:r>
      <w:proofErr w:type="spellStart"/>
      <w:r w:rsidR="000C7F1F" w:rsidRPr="000C7F1F">
        <w:rPr>
          <w:bCs/>
          <w:color w:val="000000" w:themeColor="text1"/>
        </w:rPr>
        <w:t>არსებობს</w:t>
      </w:r>
      <w:proofErr w:type="spellEnd"/>
      <w:r w:rsidR="000C7F1F">
        <w:rPr>
          <w:bCs/>
          <w:color w:val="000000" w:themeColor="text1"/>
        </w:rPr>
        <w:t xml:space="preserve">. </w:t>
      </w:r>
      <w:r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ორსულობის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პერიოდში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გამოყენებამდე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საჭიროა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რისკისა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სარგებლის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ფრთხილად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შეფასება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უნიფერი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არ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უნდა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იქნას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გამოყენებული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ორსულობის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დროს</w:t>
      </w:r>
      <w:proofErr w:type="spellEnd"/>
      <w:r w:rsidR="0046244E" w:rsidRPr="0046244E">
        <w:rPr>
          <w:bCs/>
          <w:color w:val="000000" w:themeColor="text1"/>
        </w:rPr>
        <w:t xml:space="preserve">, </w:t>
      </w:r>
      <w:proofErr w:type="spellStart"/>
      <w:r w:rsidR="0046244E" w:rsidRPr="0046244E">
        <w:rPr>
          <w:bCs/>
          <w:color w:val="000000" w:themeColor="text1"/>
        </w:rPr>
        <w:t>თუ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ეს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აშკარად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აუცილებელი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არ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არის</w:t>
      </w:r>
      <w:proofErr w:type="spellEnd"/>
      <w:r w:rsidR="0046244E" w:rsidRPr="0046244E">
        <w:rPr>
          <w:bCs/>
          <w:color w:val="000000" w:themeColor="text1"/>
        </w:rPr>
        <w:t>.</w:t>
      </w:r>
      <w:r w:rsid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ორსულობის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პირველ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ტრიმესტრში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განვითარებული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რკინადეფიციტური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ანემიის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მკურნალობა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ბევრ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შემთხვევაში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შეიძლება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პერორალური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რკინით</w:t>
      </w:r>
      <w:proofErr w:type="spellEnd"/>
      <w:r w:rsidR="0046244E" w:rsidRPr="0046244E">
        <w:rPr>
          <w:bCs/>
          <w:color w:val="000000" w:themeColor="text1"/>
        </w:rPr>
        <w:t xml:space="preserve">. </w:t>
      </w:r>
      <w:proofErr w:type="spellStart"/>
      <w:r w:rsidR="0046244E" w:rsidRPr="0046244E">
        <w:rPr>
          <w:bCs/>
          <w:color w:val="000000" w:themeColor="text1"/>
        </w:rPr>
        <w:t>უნიფერით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მკურნალობა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უნდა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შემოიფარგლოს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მეორე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მესამე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ტრიმესტრით</w:t>
      </w:r>
      <w:proofErr w:type="spellEnd"/>
      <w:r w:rsidR="0046244E" w:rsidRPr="0046244E">
        <w:rPr>
          <w:bCs/>
          <w:color w:val="000000" w:themeColor="text1"/>
        </w:rPr>
        <w:t xml:space="preserve">, </w:t>
      </w:r>
      <w:proofErr w:type="spellStart"/>
      <w:r w:rsidR="0046244E" w:rsidRPr="0046244E">
        <w:rPr>
          <w:bCs/>
          <w:color w:val="000000" w:themeColor="text1"/>
        </w:rPr>
        <w:t>თუ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სარგებელი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აღემატება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პოტენციურ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რისკს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როგორც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დედისთვის</w:t>
      </w:r>
      <w:proofErr w:type="spellEnd"/>
      <w:r w:rsidR="0046244E" w:rsidRPr="0046244E">
        <w:rPr>
          <w:bCs/>
          <w:color w:val="000000" w:themeColor="text1"/>
        </w:rPr>
        <w:t xml:space="preserve">, </w:t>
      </w:r>
      <w:proofErr w:type="spellStart"/>
      <w:r w:rsidR="0046244E" w:rsidRPr="0046244E">
        <w:rPr>
          <w:bCs/>
          <w:color w:val="000000" w:themeColor="text1"/>
        </w:rPr>
        <w:t>ასევე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ნაყოფისთვის</w:t>
      </w:r>
      <w:proofErr w:type="spellEnd"/>
      <w:r w:rsidR="0046244E" w:rsidRPr="0046244E">
        <w:rPr>
          <w:bCs/>
          <w:color w:val="000000" w:themeColor="text1"/>
        </w:rPr>
        <w:t xml:space="preserve">. </w:t>
      </w:r>
      <w:proofErr w:type="spellStart"/>
      <w:r w:rsidR="0046244E" w:rsidRPr="0046244E">
        <w:rPr>
          <w:bCs/>
          <w:color w:val="000000" w:themeColor="text1"/>
        </w:rPr>
        <w:t>პარენტერალური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რკინის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პრეპარატების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მიღების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შემდეგ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შეიძლება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განვითარდეს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ნაყოფის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ბრადიკარდია</w:t>
      </w:r>
      <w:proofErr w:type="spellEnd"/>
      <w:r w:rsidR="0046244E" w:rsidRPr="0046244E">
        <w:rPr>
          <w:bCs/>
          <w:color w:val="000000" w:themeColor="text1"/>
        </w:rPr>
        <w:t xml:space="preserve">. </w:t>
      </w:r>
      <w:proofErr w:type="spellStart"/>
      <w:r w:rsidR="0046244E" w:rsidRPr="0046244E">
        <w:rPr>
          <w:bCs/>
          <w:color w:val="000000" w:themeColor="text1"/>
        </w:rPr>
        <w:t>ის</w:t>
      </w:r>
      <w:proofErr w:type="spellEnd"/>
      <w:r w:rsidR="0046244E" w:rsidRPr="0046244E">
        <w:rPr>
          <w:bCs/>
          <w:color w:val="000000" w:themeColor="text1"/>
        </w:rPr>
        <w:t xml:space="preserve">, </w:t>
      </w:r>
      <w:proofErr w:type="spellStart"/>
      <w:r w:rsidR="0046244E" w:rsidRPr="0046244E">
        <w:rPr>
          <w:bCs/>
          <w:color w:val="000000" w:themeColor="text1"/>
        </w:rPr>
        <w:t>როგორც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წესი</w:t>
      </w:r>
      <w:proofErr w:type="spellEnd"/>
      <w:r w:rsidR="0046244E" w:rsidRPr="0046244E">
        <w:rPr>
          <w:bCs/>
          <w:color w:val="000000" w:themeColor="text1"/>
        </w:rPr>
        <w:t xml:space="preserve">, </w:t>
      </w:r>
      <w:proofErr w:type="spellStart"/>
      <w:r w:rsidR="0046244E" w:rsidRPr="0046244E">
        <w:rPr>
          <w:bCs/>
          <w:color w:val="000000" w:themeColor="text1"/>
        </w:rPr>
        <w:t>გარდამავალია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და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დედის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ჰიპერმგრძნობელობის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რეაქციის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შედეგია</w:t>
      </w:r>
      <w:proofErr w:type="spellEnd"/>
      <w:r w:rsidR="0046244E" w:rsidRPr="0046244E">
        <w:rPr>
          <w:bCs/>
          <w:color w:val="000000" w:themeColor="text1"/>
        </w:rPr>
        <w:t xml:space="preserve">. </w:t>
      </w:r>
      <w:proofErr w:type="spellStart"/>
      <w:r w:rsidR="0046244E" w:rsidRPr="0046244E">
        <w:rPr>
          <w:bCs/>
          <w:color w:val="000000" w:themeColor="text1"/>
        </w:rPr>
        <w:t>ორსულ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ქალებში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პარენტერალური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რკინის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პრეპარატების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ინტრავენური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მიღების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დროს</w:t>
      </w:r>
      <w:proofErr w:type="spellEnd"/>
      <w:r w:rsidR="0046244E" w:rsidRPr="0046244E">
        <w:rPr>
          <w:bCs/>
          <w:color w:val="000000" w:themeColor="text1"/>
        </w:rPr>
        <w:t xml:space="preserve">, </w:t>
      </w:r>
      <w:proofErr w:type="spellStart"/>
      <w:proofErr w:type="gramStart"/>
      <w:r w:rsidR="0046244E" w:rsidRPr="0046244E">
        <w:rPr>
          <w:bCs/>
          <w:color w:val="000000" w:themeColor="text1"/>
        </w:rPr>
        <w:t>ნაყოფი</w:t>
      </w:r>
      <w:proofErr w:type="spellEnd"/>
      <w:r w:rsidR="0046244E" w:rsidRPr="0046244E">
        <w:rPr>
          <w:bCs/>
          <w:color w:val="000000" w:themeColor="text1"/>
        </w:rPr>
        <w:t xml:space="preserve">  </w:t>
      </w:r>
      <w:proofErr w:type="spellStart"/>
      <w:r w:rsidR="0046244E" w:rsidRPr="0046244E">
        <w:rPr>
          <w:bCs/>
          <w:color w:val="000000" w:themeColor="text1"/>
        </w:rPr>
        <w:t>უნდა</w:t>
      </w:r>
      <w:proofErr w:type="spellEnd"/>
      <w:proofErr w:type="gram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იყოს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ფრთხილ</w:t>
      </w:r>
      <w:r w:rsidR="0046244E">
        <w:rPr>
          <w:bCs/>
          <w:color w:val="000000" w:themeColor="text1"/>
        </w:rPr>
        <w:t>ი</w:t>
      </w:r>
      <w:proofErr w:type="spellEnd"/>
      <w:r w:rsid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მონიტორინგის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ქვეშ</w:t>
      </w:r>
      <w:proofErr w:type="spellEnd"/>
      <w:r w:rsidR="0046244E" w:rsidRPr="0046244E">
        <w:rPr>
          <w:bCs/>
          <w:color w:val="000000" w:themeColor="text1"/>
        </w:rPr>
        <w:t>.</w:t>
      </w:r>
      <w:r w:rsidR="0092380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ცხოველებზე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ჩატარებული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კვლევები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არ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მიუთითებს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პირდაპირ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ან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ირიბ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მავნე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ზემოქმედებაზე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რეპროდუქციული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ტოქსიკურობის</w:t>
      </w:r>
      <w:proofErr w:type="spellEnd"/>
      <w:r w:rsidR="0046244E" w:rsidRPr="0046244E">
        <w:rPr>
          <w:bCs/>
          <w:color w:val="000000" w:themeColor="text1"/>
        </w:rPr>
        <w:t xml:space="preserve"> </w:t>
      </w:r>
      <w:proofErr w:type="spellStart"/>
      <w:r w:rsidR="0046244E" w:rsidRPr="0046244E">
        <w:rPr>
          <w:bCs/>
          <w:color w:val="000000" w:themeColor="text1"/>
        </w:rPr>
        <w:t>მიმართ</w:t>
      </w:r>
      <w:proofErr w:type="spellEnd"/>
      <w:r w:rsidR="0046244E" w:rsidRPr="0046244E">
        <w:rPr>
          <w:bCs/>
          <w:color w:val="000000" w:themeColor="text1"/>
        </w:rPr>
        <w:t>.</w:t>
      </w:r>
    </w:p>
    <w:p w14:paraId="0378B1A6" w14:textId="77777777" w:rsidR="0092380E" w:rsidRDefault="0092380E" w:rsidP="0092380E">
      <w:pPr>
        <w:keepNext/>
        <w:spacing w:after="0"/>
        <w:rPr>
          <w:bCs/>
          <w:color w:val="000000" w:themeColor="text1"/>
        </w:rPr>
      </w:pPr>
    </w:p>
    <w:p w14:paraId="22DDCBFE" w14:textId="06C9B6DB" w:rsidR="0046244E" w:rsidRPr="0092380E" w:rsidRDefault="0046244E" w:rsidP="0092380E">
      <w:pPr>
        <w:keepNext/>
        <w:spacing w:after="0"/>
        <w:rPr>
          <w:b/>
          <w:color w:val="000000" w:themeColor="text1"/>
        </w:rPr>
      </w:pPr>
      <w:proofErr w:type="spellStart"/>
      <w:r w:rsidRPr="0092380E">
        <w:rPr>
          <w:b/>
          <w:color w:val="000000" w:themeColor="text1"/>
        </w:rPr>
        <w:t>ძუძუთი</w:t>
      </w:r>
      <w:proofErr w:type="spellEnd"/>
      <w:r w:rsidRPr="0092380E">
        <w:rPr>
          <w:b/>
          <w:color w:val="000000" w:themeColor="text1"/>
        </w:rPr>
        <w:t xml:space="preserve"> </w:t>
      </w:r>
      <w:proofErr w:type="spellStart"/>
      <w:r w:rsidRPr="0092380E">
        <w:rPr>
          <w:b/>
          <w:color w:val="000000" w:themeColor="text1"/>
        </w:rPr>
        <w:t>კვება</w:t>
      </w:r>
      <w:proofErr w:type="spellEnd"/>
    </w:p>
    <w:p w14:paraId="73F97112" w14:textId="34C532A6" w:rsidR="0046244E" w:rsidRPr="0046244E" w:rsidRDefault="0046244E" w:rsidP="00785C36">
      <w:pPr>
        <w:keepNext/>
        <w:spacing w:after="0"/>
        <w:rPr>
          <w:bCs/>
          <w:color w:val="000000" w:themeColor="text1"/>
        </w:rPr>
      </w:pPr>
      <w:proofErr w:type="spellStart"/>
      <w:r w:rsidRPr="0046244E">
        <w:rPr>
          <w:bCs/>
          <w:color w:val="000000" w:themeColor="text1"/>
        </w:rPr>
        <w:t>ინტრავენური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მიღების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შემდეგ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ადამიანის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რძეში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გამოყოფის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შესახებ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ინფორმაცია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შეზღუდულია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ერთ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კლინიკურ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კვლევაში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დეფიციტის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მქონე</w:t>
      </w:r>
      <w:proofErr w:type="spellEnd"/>
      <w:r w:rsidRPr="0046244E">
        <w:rPr>
          <w:bCs/>
          <w:color w:val="000000" w:themeColor="text1"/>
        </w:rPr>
        <w:t xml:space="preserve"> 10 </w:t>
      </w:r>
      <w:proofErr w:type="spellStart"/>
      <w:r w:rsidRPr="0046244E">
        <w:rPr>
          <w:bCs/>
          <w:color w:val="000000" w:themeColor="text1"/>
        </w:rPr>
        <w:t>ჯანმრთელ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მეძუძურ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დედას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მიეცა</w:t>
      </w:r>
      <w:proofErr w:type="spellEnd"/>
      <w:r w:rsidRPr="0046244E">
        <w:rPr>
          <w:bCs/>
          <w:color w:val="000000" w:themeColor="text1"/>
        </w:rPr>
        <w:t xml:space="preserve"> 100 </w:t>
      </w:r>
      <w:proofErr w:type="spellStart"/>
      <w:r w:rsidRPr="0046244E">
        <w:rPr>
          <w:bCs/>
          <w:color w:val="000000" w:themeColor="text1"/>
        </w:rPr>
        <w:t>მგ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სახით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მკურნალობიდან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ოთხი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დღის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შემდეგ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დედის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რძეში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შემცველობა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გაზრდილა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არანაირი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განსხვავება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დაფიქსირებულა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საკონტროლო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ჯგუფთან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შედარებით</w:t>
      </w:r>
      <w:proofErr w:type="spellEnd"/>
      <w:r w:rsidRPr="0046244E">
        <w:rPr>
          <w:bCs/>
          <w:color w:val="000000" w:themeColor="text1"/>
        </w:rPr>
        <w:t xml:space="preserve"> (n=5).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გამორიცხული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რომ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ახალშობილები</w:t>
      </w:r>
      <w:proofErr w:type="spellEnd"/>
      <w:r w:rsidRPr="0046244E">
        <w:rPr>
          <w:bCs/>
          <w:color w:val="000000" w:themeColor="text1"/>
        </w:rPr>
        <w:t>/</w:t>
      </w:r>
      <w:proofErr w:type="spellStart"/>
      <w:r w:rsidRPr="0046244E">
        <w:rPr>
          <w:bCs/>
          <w:color w:val="000000" w:themeColor="text1"/>
        </w:rPr>
        <w:t>ჩვილები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შესაძლოა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დედის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რძის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მეშვეობით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კონტაქტში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იყვნენ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უნიფერის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მიერ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მიღებულ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რკინასთან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ამიტომ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უნდა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შეფასდეს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რისკი</w:t>
      </w:r>
      <w:proofErr w:type="spellEnd"/>
      <w:r w:rsidRPr="0046244E">
        <w:rPr>
          <w:bCs/>
          <w:color w:val="000000" w:themeColor="text1"/>
        </w:rPr>
        <w:t>/</w:t>
      </w:r>
      <w:proofErr w:type="spellStart"/>
      <w:r w:rsidRPr="0046244E">
        <w:rPr>
          <w:bCs/>
          <w:color w:val="000000" w:themeColor="text1"/>
        </w:rPr>
        <w:t>სარგებლის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თანაფარდობა</w:t>
      </w:r>
      <w:proofErr w:type="spellEnd"/>
      <w:r w:rsidRPr="0046244E">
        <w:rPr>
          <w:bCs/>
          <w:color w:val="000000" w:themeColor="text1"/>
        </w:rPr>
        <w:t>.</w:t>
      </w:r>
      <w:r w:rsidR="00785C36">
        <w:rPr>
          <w:bCs/>
          <w:color w:val="000000" w:themeColor="text1"/>
        </w:rPr>
        <w:t xml:space="preserve"> </w:t>
      </w:r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პრეკლინიკური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მონაცემები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მიუთითებს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პირდაპირ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ირიბ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მავნე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ზემოქმედებაზე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მეძუძურ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ბავშვზე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მეძუძურ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ვირთხებში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რომლებიც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მკურნალობდნენ</w:t>
      </w:r>
      <w:proofErr w:type="spellEnd"/>
      <w:r w:rsidRPr="0046244E">
        <w:rPr>
          <w:bCs/>
          <w:color w:val="000000" w:themeColor="text1"/>
        </w:rPr>
        <w:t xml:space="preserve"> </w:t>
      </w:r>
      <w:r w:rsidRPr="00785C36">
        <w:rPr>
          <w:bCs/>
          <w:color w:val="000000" w:themeColor="text1"/>
          <w:vertAlign w:val="subscript"/>
        </w:rPr>
        <w:t>59</w:t>
      </w:r>
      <w:r w:rsidRPr="0046244E">
        <w:rPr>
          <w:bCs/>
          <w:color w:val="000000" w:themeColor="text1"/>
        </w:rPr>
        <w:t xml:space="preserve">Fe-ით </w:t>
      </w:r>
      <w:proofErr w:type="spellStart"/>
      <w:r w:rsidRPr="0046244E">
        <w:rPr>
          <w:bCs/>
          <w:color w:val="000000" w:themeColor="text1"/>
        </w:rPr>
        <w:t>მონიშნული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საქაროზით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დაფიქსირდა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დაბალი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გამოყოფა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რძეში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გადაცემა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შთამომავლობაში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ნაკლებად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სავარაუდოა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რომ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არამეტაბოლიზებული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გადავიდეს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დედის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რძეში</w:t>
      </w:r>
      <w:proofErr w:type="spellEnd"/>
      <w:r w:rsidRPr="0046244E">
        <w:rPr>
          <w:bCs/>
          <w:color w:val="000000" w:themeColor="text1"/>
        </w:rPr>
        <w:t>.</w:t>
      </w:r>
    </w:p>
    <w:p w14:paraId="4373BB9F" w14:textId="77777777" w:rsidR="0046244E" w:rsidRPr="00785C36" w:rsidRDefault="0046244E" w:rsidP="00785C36">
      <w:pPr>
        <w:keepNext/>
        <w:spacing w:after="0"/>
        <w:rPr>
          <w:b/>
          <w:color w:val="000000" w:themeColor="text1"/>
        </w:rPr>
      </w:pPr>
      <w:proofErr w:type="spellStart"/>
      <w:r w:rsidRPr="00785C36">
        <w:rPr>
          <w:b/>
          <w:color w:val="000000" w:themeColor="text1"/>
        </w:rPr>
        <w:t>ნაყოფიერება</w:t>
      </w:r>
      <w:proofErr w:type="spellEnd"/>
    </w:p>
    <w:p w14:paraId="53E69F11" w14:textId="0C34C8B9" w:rsidR="0046244E" w:rsidRDefault="0046244E" w:rsidP="00785C36">
      <w:pPr>
        <w:keepNext/>
        <w:spacing w:after="0"/>
        <w:rPr>
          <w:bCs/>
          <w:color w:val="000000" w:themeColor="text1"/>
        </w:rPr>
      </w:pPr>
      <w:proofErr w:type="spellStart"/>
      <w:r w:rsidRPr="0046244E">
        <w:rPr>
          <w:bCs/>
          <w:color w:val="000000" w:themeColor="text1"/>
        </w:rPr>
        <w:t>რკინით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საქაროზით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მკურნალობის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არანაირი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გავლენა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დაფიქსირებულა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ვირთხებში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ფერტილობასა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შეჯვარების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უნარზე</w:t>
      </w:r>
      <w:proofErr w:type="spellEnd"/>
      <w:r w:rsidRPr="0046244E">
        <w:rPr>
          <w:bCs/>
          <w:color w:val="000000" w:themeColor="text1"/>
        </w:rPr>
        <w:t>.</w:t>
      </w:r>
    </w:p>
    <w:p w14:paraId="19077E3E" w14:textId="77777777" w:rsidR="005256A4" w:rsidRPr="0046244E" w:rsidRDefault="005256A4" w:rsidP="00785C36">
      <w:pPr>
        <w:keepNext/>
        <w:spacing w:after="0"/>
        <w:rPr>
          <w:bCs/>
          <w:color w:val="000000" w:themeColor="text1"/>
        </w:rPr>
      </w:pPr>
    </w:p>
    <w:p w14:paraId="40F7A59B" w14:textId="77777777" w:rsidR="00785C36" w:rsidRDefault="0046244E" w:rsidP="005256A4">
      <w:pPr>
        <w:keepNext/>
        <w:rPr>
          <w:b/>
          <w:color w:val="000000" w:themeColor="text1"/>
        </w:rPr>
      </w:pPr>
      <w:proofErr w:type="spellStart"/>
      <w:r w:rsidRPr="00785C36">
        <w:rPr>
          <w:b/>
          <w:color w:val="000000" w:themeColor="text1"/>
        </w:rPr>
        <w:t>ზემოქმედება</w:t>
      </w:r>
      <w:proofErr w:type="spellEnd"/>
      <w:r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მანქანის</w:t>
      </w:r>
      <w:proofErr w:type="spellEnd"/>
      <w:r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მართვისა</w:t>
      </w:r>
      <w:proofErr w:type="spellEnd"/>
      <w:r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და</w:t>
      </w:r>
      <w:proofErr w:type="spellEnd"/>
      <w:r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მექანიზმების</w:t>
      </w:r>
      <w:proofErr w:type="spellEnd"/>
      <w:r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გამოყენების</w:t>
      </w:r>
      <w:proofErr w:type="spellEnd"/>
      <w:r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უნარზე</w:t>
      </w:r>
      <w:proofErr w:type="spellEnd"/>
    </w:p>
    <w:p w14:paraId="537FA00C" w14:textId="49BEB77A" w:rsidR="0046244E" w:rsidRPr="00785C36" w:rsidRDefault="00785C36" w:rsidP="005256A4">
      <w:pPr>
        <w:keepNext/>
        <w:rPr>
          <w:b/>
          <w:color w:val="000000" w:themeColor="text1"/>
        </w:rPr>
      </w:pPr>
      <w:proofErr w:type="spellStart"/>
      <w:r w:rsidRPr="00785C36">
        <w:rPr>
          <w:bCs/>
          <w:color w:val="000000" w:themeColor="text1"/>
        </w:rPr>
        <w:t>უნიფერის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მიღების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შემდეგ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თავბრუსხვევის</w:t>
      </w:r>
      <w:proofErr w:type="spellEnd"/>
      <w:r w:rsidRPr="00785C36">
        <w:rPr>
          <w:bCs/>
          <w:color w:val="000000" w:themeColor="text1"/>
        </w:rPr>
        <w:t xml:space="preserve">, </w:t>
      </w:r>
      <w:proofErr w:type="spellStart"/>
      <w:r w:rsidRPr="00785C36">
        <w:rPr>
          <w:bCs/>
          <w:color w:val="000000" w:themeColor="text1"/>
        </w:rPr>
        <w:t>დაბნეულობის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ან</w:t>
      </w:r>
      <w:proofErr w:type="spellEnd"/>
      <w:r w:rsidRPr="00785C36">
        <w:rPr>
          <w:bCs/>
          <w:color w:val="000000" w:themeColor="text1"/>
        </w:rPr>
        <w:t xml:space="preserve"> </w:t>
      </w:r>
      <w:r>
        <w:rPr>
          <w:bCs/>
          <w:color w:val="000000" w:themeColor="text1"/>
          <w:lang w:val="ka-GE"/>
        </w:rPr>
        <w:t xml:space="preserve">მსუბუქი </w:t>
      </w:r>
      <w:proofErr w:type="spellStart"/>
      <w:r w:rsidRPr="00785C36">
        <w:rPr>
          <w:bCs/>
          <w:color w:val="000000" w:themeColor="text1"/>
        </w:rPr>
        <w:t>თავბრუსხვევის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სიმპტომების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შემთხვევაში</w:t>
      </w:r>
      <w:proofErr w:type="spellEnd"/>
      <w:r w:rsidRPr="00785C36">
        <w:rPr>
          <w:bCs/>
          <w:color w:val="000000" w:themeColor="text1"/>
        </w:rPr>
        <w:t xml:space="preserve">, </w:t>
      </w:r>
      <w:proofErr w:type="spellStart"/>
      <w:r w:rsidRPr="00785C36">
        <w:rPr>
          <w:bCs/>
          <w:color w:val="000000" w:themeColor="text1"/>
        </w:rPr>
        <w:t>პაციენტებმა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არ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უნდა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მართონ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ავტომობილი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ან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არ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გამოიყენონ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მექანიზმები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სიმპტომების</w:t>
      </w:r>
      <w:proofErr w:type="spellEnd"/>
      <w:r w:rsidRPr="00785C36">
        <w:rPr>
          <w:bCs/>
          <w:color w:val="000000" w:themeColor="text1"/>
        </w:rPr>
        <w:t xml:space="preserve"> </w:t>
      </w:r>
      <w:proofErr w:type="spellStart"/>
      <w:r w:rsidRPr="00785C36">
        <w:rPr>
          <w:bCs/>
          <w:color w:val="000000" w:themeColor="text1"/>
        </w:rPr>
        <w:t>გაქრობამდე</w:t>
      </w:r>
      <w:proofErr w:type="spellEnd"/>
      <w:r w:rsidRPr="00785C36">
        <w:rPr>
          <w:bCs/>
          <w:color w:val="000000" w:themeColor="text1"/>
        </w:rPr>
        <w:t>.</w:t>
      </w:r>
    </w:p>
    <w:p w14:paraId="622BD961" w14:textId="3E3884AB" w:rsidR="0046244E" w:rsidRPr="00785C36" w:rsidRDefault="0046244E" w:rsidP="005256A4">
      <w:pPr>
        <w:keepNext/>
        <w:spacing w:after="0"/>
        <w:rPr>
          <w:b/>
          <w:color w:val="000000" w:themeColor="text1"/>
        </w:rPr>
      </w:pPr>
      <w:proofErr w:type="spellStart"/>
      <w:r w:rsidRPr="00785C36">
        <w:rPr>
          <w:b/>
          <w:color w:val="000000" w:themeColor="text1"/>
        </w:rPr>
        <w:t>წამ</w:t>
      </w:r>
      <w:r w:rsidR="00785C36" w:rsidRPr="00785C36">
        <w:rPr>
          <w:b/>
          <w:color w:val="000000" w:themeColor="text1"/>
        </w:rPr>
        <w:t>ალთან</w:t>
      </w:r>
      <w:proofErr w:type="spellEnd"/>
      <w:r w:rsidR="00785C36" w:rsidRPr="00785C36">
        <w:rPr>
          <w:b/>
          <w:color w:val="000000" w:themeColor="text1"/>
        </w:rPr>
        <w:t xml:space="preserve"> </w:t>
      </w:r>
      <w:proofErr w:type="spellStart"/>
      <w:r w:rsidRPr="00785C36">
        <w:rPr>
          <w:b/>
          <w:color w:val="000000" w:themeColor="text1"/>
        </w:rPr>
        <w:t>ურთიერთქმედება</w:t>
      </w:r>
      <w:proofErr w:type="spellEnd"/>
      <w:r w:rsidRPr="00785C36">
        <w:rPr>
          <w:b/>
          <w:color w:val="000000" w:themeColor="text1"/>
        </w:rPr>
        <w:t>:</w:t>
      </w:r>
    </w:p>
    <w:p w14:paraId="6494C813" w14:textId="77777777" w:rsidR="00D96E71" w:rsidRDefault="0046244E" w:rsidP="005256A4">
      <w:pPr>
        <w:keepNext/>
        <w:spacing w:after="0"/>
        <w:rPr>
          <w:bCs/>
          <w:color w:val="000000" w:themeColor="text1"/>
        </w:rPr>
      </w:pPr>
      <w:proofErr w:type="spellStart"/>
      <w:r w:rsidRPr="0046244E">
        <w:rPr>
          <w:bCs/>
          <w:color w:val="000000" w:themeColor="text1"/>
        </w:rPr>
        <w:t>ყველა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პარენტერალური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პრეპარატის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მსგავსად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უნდა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იქნას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მიღებული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პერორალურ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პრეპარატებთან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ერთად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რადგან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პერორალური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lastRenderedPageBreak/>
        <w:t>შეწოვა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მცირდება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ამიტომ</w:t>
      </w:r>
      <w:proofErr w:type="spellEnd"/>
      <w:r w:rsidRPr="0046244E">
        <w:rPr>
          <w:bCs/>
          <w:color w:val="000000" w:themeColor="text1"/>
        </w:rPr>
        <w:t xml:space="preserve">, </w:t>
      </w:r>
      <w:proofErr w:type="spellStart"/>
      <w:r w:rsidRPr="0046244E">
        <w:rPr>
          <w:bCs/>
          <w:color w:val="000000" w:themeColor="text1"/>
        </w:rPr>
        <w:t>პერორალური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თერაპია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უნდა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დაიწყოს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რკინის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საქაროზას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ბოლო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ინექციიდან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სულ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მცირე</w:t>
      </w:r>
      <w:proofErr w:type="spellEnd"/>
      <w:r w:rsidRPr="0046244E">
        <w:rPr>
          <w:bCs/>
          <w:color w:val="000000" w:themeColor="text1"/>
        </w:rPr>
        <w:t xml:space="preserve"> 5 </w:t>
      </w:r>
      <w:proofErr w:type="spellStart"/>
      <w:r w:rsidRPr="0046244E">
        <w:rPr>
          <w:bCs/>
          <w:color w:val="000000" w:themeColor="text1"/>
        </w:rPr>
        <w:t>დღის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შემდეგ</w:t>
      </w:r>
      <w:proofErr w:type="spellEnd"/>
      <w:r w:rsidRPr="0046244E">
        <w:rPr>
          <w:bCs/>
          <w:color w:val="000000" w:themeColor="text1"/>
        </w:rPr>
        <w:t>.</w:t>
      </w:r>
    </w:p>
    <w:p w14:paraId="4F76BD87" w14:textId="77777777" w:rsidR="00D96E71" w:rsidRPr="00D96E71" w:rsidRDefault="00D96E71" w:rsidP="005256A4">
      <w:pPr>
        <w:keepNext/>
        <w:spacing w:after="0"/>
        <w:rPr>
          <w:b/>
          <w:color w:val="000000" w:themeColor="text1"/>
        </w:rPr>
      </w:pPr>
    </w:p>
    <w:p w14:paraId="5682C1DD" w14:textId="1A0A5B1C" w:rsidR="0025070B" w:rsidRPr="00D96E71" w:rsidRDefault="00000000" w:rsidP="005256A4">
      <w:pPr>
        <w:keepNext/>
        <w:spacing w:after="0"/>
        <w:rPr>
          <w:b/>
          <w:color w:val="000000" w:themeColor="text1"/>
        </w:rPr>
      </w:pPr>
      <w:proofErr w:type="spellStart"/>
      <w:r w:rsidRPr="00D96E71">
        <w:rPr>
          <w:b/>
          <w:color w:val="000000" w:themeColor="text1"/>
        </w:rPr>
        <w:t>შენახვ</w:t>
      </w:r>
      <w:r w:rsidR="00D96E71">
        <w:rPr>
          <w:b/>
          <w:color w:val="000000" w:themeColor="text1"/>
        </w:rPr>
        <w:t>ა</w:t>
      </w:r>
      <w:proofErr w:type="spellEnd"/>
      <w:r w:rsidR="00D96E71">
        <w:rPr>
          <w:b/>
          <w:color w:val="000000" w:themeColor="text1"/>
        </w:rPr>
        <w:t xml:space="preserve">: </w:t>
      </w:r>
    </w:p>
    <w:p w14:paraId="1EE692E8" w14:textId="77777777" w:rsidR="00D96E71" w:rsidRDefault="00000000" w:rsidP="00D96E71">
      <w:pPr>
        <w:spacing w:after="0"/>
        <w:rPr>
          <w:bCs/>
          <w:color w:val="000000" w:themeColor="text1"/>
        </w:rPr>
      </w:pPr>
      <w:proofErr w:type="spellStart"/>
      <w:r w:rsidRPr="0046244E">
        <w:rPr>
          <w:bCs/>
          <w:color w:val="000000" w:themeColor="text1"/>
        </w:rPr>
        <w:t>ინახება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არაუმეტეს</w:t>
      </w:r>
      <w:proofErr w:type="spellEnd"/>
      <w:r w:rsidRPr="0046244E">
        <w:rPr>
          <w:bCs/>
          <w:color w:val="000000" w:themeColor="text1"/>
        </w:rPr>
        <w:t xml:space="preserve"> 25°C </w:t>
      </w:r>
      <w:proofErr w:type="spellStart"/>
      <w:r w:rsidRPr="0046244E">
        <w:rPr>
          <w:bCs/>
          <w:color w:val="000000" w:themeColor="text1"/>
        </w:rPr>
        <w:t>ტემპერატურაზე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დაიცავით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სინათლისგან</w:t>
      </w:r>
      <w:proofErr w:type="spellEnd"/>
      <w:r w:rsidRPr="0046244E">
        <w:rPr>
          <w:bCs/>
          <w:color w:val="000000" w:themeColor="text1"/>
        </w:rPr>
        <w:t xml:space="preserve">. </w:t>
      </w:r>
      <w:proofErr w:type="spellStart"/>
      <w:r w:rsidRPr="0046244E">
        <w:rPr>
          <w:bCs/>
          <w:color w:val="000000" w:themeColor="text1"/>
        </w:rPr>
        <w:t>არ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გაყინოთ</w:t>
      </w:r>
      <w:proofErr w:type="spellEnd"/>
      <w:r w:rsidRPr="0046244E">
        <w:rPr>
          <w:bCs/>
          <w:color w:val="000000" w:themeColor="text1"/>
        </w:rPr>
        <w:t xml:space="preserve">. </w:t>
      </w:r>
    </w:p>
    <w:p w14:paraId="715430FF" w14:textId="70E1BB97" w:rsidR="0025070B" w:rsidRDefault="00000000" w:rsidP="00D96E71">
      <w:pPr>
        <w:spacing w:after="0"/>
        <w:rPr>
          <w:bCs/>
          <w:color w:val="000000" w:themeColor="text1"/>
        </w:rPr>
      </w:pPr>
      <w:proofErr w:type="spellStart"/>
      <w:r w:rsidRPr="0046244E">
        <w:rPr>
          <w:bCs/>
          <w:color w:val="000000" w:themeColor="text1"/>
        </w:rPr>
        <w:t>შეინახეთ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ბავშვებისთვის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მიუწვდომელ</w:t>
      </w:r>
      <w:proofErr w:type="spellEnd"/>
      <w:r w:rsidRPr="0046244E">
        <w:rPr>
          <w:bCs/>
          <w:color w:val="000000" w:themeColor="text1"/>
        </w:rPr>
        <w:t xml:space="preserve"> </w:t>
      </w:r>
      <w:proofErr w:type="spellStart"/>
      <w:r w:rsidRPr="0046244E">
        <w:rPr>
          <w:bCs/>
          <w:color w:val="000000" w:themeColor="text1"/>
        </w:rPr>
        <w:t>ადგილას</w:t>
      </w:r>
      <w:proofErr w:type="spellEnd"/>
      <w:r w:rsidRPr="0046244E">
        <w:rPr>
          <w:bCs/>
          <w:color w:val="000000" w:themeColor="text1"/>
        </w:rPr>
        <w:t>.</w:t>
      </w:r>
    </w:p>
    <w:p w14:paraId="0C6AD6E4" w14:textId="77777777" w:rsidR="00D96E71" w:rsidRPr="0046244E" w:rsidRDefault="00D96E71" w:rsidP="00D96E71">
      <w:pPr>
        <w:spacing w:after="0"/>
        <w:rPr>
          <w:bCs/>
          <w:color w:val="000000" w:themeColor="text1"/>
        </w:rPr>
      </w:pPr>
    </w:p>
    <w:p w14:paraId="45E88E30" w14:textId="0B097D48" w:rsidR="0025070B" w:rsidRPr="00D96E71" w:rsidRDefault="00000000">
      <w:pPr>
        <w:rPr>
          <w:bCs/>
          <w:color w:val="000000" w:themeColor="text1"/>
          <w:lang w:val="ka-GE"/>
        </w:rPr>
      </w:pPr>
      <w:proofErr w:type="spellStart"/>
      <w:r w:rsidRPr="00D96E71">
        <w:rPr>
          <w:b/>
          <w:color w:val="000000" w:themeColor="text1"/>
        </w:rPr>
        <w:t>გამოშვების</w:t>
      </w:r>
      <w:proofErr w:type="spellEnd"/>
      <w:r w:rsidRPr="00D96E71">
        <w:rPr>
          <w:b/>
          <w:color w:val="000000" w:themeColor="text1"/>
        </w:rPr>
        <w:t xml:space="preserve"> </w:t>
      </w:r>
      <w:proofErr w:type="spellStart"/>
      <w:r w:rsidRPr="00D96E71">
        <w:rPr>
          <w:b/>
          <w:color w:val="000000" w:themeColor="text1"/>
        </w:rPr>
        <w:t>ფორმა</w:t>
      </w:r>
      <w:proofErr w:type="spellEnd"/>
      <w:r w:rsidRPr="00D96E71">
        <w:rPr>
          <w:b/>
          <w:color w:val="000000" w:themeColor="text1"/>
        </w:rPr>
        <w:t>:</w:t>
      </w:r>
      <w:r w:rsidRPr="0046244E">
        <w:rPr>
          <w:bCs/>
          <w:color w:val="000000" w:themeColor="text1"/>
        </w:rPr>
        <w:t xml:space="preserve"> 5 </w:t>
      </w:r>
      <w:proofErr w:type="spellStart"/>
      <w:proofErr w:type="gramStart"/>
      <w:r w:rsidRPr="0046244E">
        <w:rPr>
          <w:bCs/>
          <w:color w:val="000000" w:themeColor="text1"/>
        </w:rPr>
        <w:t>მლ</w:t>
      </w:r>
      <w:proofErr w:type="spellEnd"/>
      <w:r w:rsidRPr="0046244E">
        <w:rPr>
          <w:bCs/>
          <w:color w:val="000000" w:themeColor="text1"/>
        </w:rPr>
        <w:t xml:space="preserve"> </w:t>
      </w:r>
      <w:r w:rsidR="00D96E71">
        <w:rPr>
          <w:bCs/>
          <w:color w:val="000000" w:themeColor="text1"/>
        </w:rPr>
        <w:t xml:space="preserve"> </w:t>
      </w:r>
      <w:r w:rsidR="00D96E71">
        <w:rPr>
          <w:bCs/>
          <w:color w:val="000000" w:themeColor="text1"/>
          <w:lang w:val="ka-GE"/>
        </w:rPr>
        <w:t>ამპულა</w:t>
      </w:r>
      <w:proofErr w:type="gramEnd"/>
      <w:r w:rsidR="00D96E71">
        <w:rPr>
          <w:bCs/>
          <w:color w:val="000000" w:themeColor="text1"/>
          <w:lang w:val="ka-GE"/>
        </w:rPr>
        <w:t xml:space="preserve">  </w:t>
      </w:r>
      <w:r w:rsidR="00D96E71">
        <w:rPr>
          <w:bCs/>
          <w:color w:val="000000" w:themeColor="text1"/>
          <w:lang w:val="en-GB"/>
        </w:rPr>
        <w:t xml:space="preserve">N10  (2X5) </w:t>
      </w:r>
      <w:r w:rsidR="00D96E71">
        <w:rPr>
          <w:bCs/>
          <w:color w:val="000000" w:themeColor="text1"/>
          <w:lang w:val="ka-GE"/>
        </w:rPr>
        <w:t>კოლოფში.</w:t>
      </w:r>
    </w:p>
    <w:p w14:paraId="29C52CAF" w14:textId="77777777" w:rsidR="0061087F" w:rsidRDefault="0061087F" w:rsidP="0061087F">
      <w:pPr>
        <w:spacing w:after="0"/>
        <w:rPr>
          <w:b/>
          <w:color w:val="000000" w:themeColor="text1"/>
          <w:lang w:val="ka-GE"/>
        </w:rPr>
      </w:pPr>
    </w:p>
    <w:p w14:paraId="23361982" w14:textId="05A1C312" w:rsidR="0061087F" w:rsidRDefault="00000000" w:rsidP="0061087F">
      <w:pPr>
        <w:spacing w:after="0"/>
        <w:rPr>
          <w:b/>
          <w:color w:val="000000" w:themeColor="text1"/>
          <w:lang w:val="ka-GE"/>
        </w:rPr>
      </w:pPr>
      <w:r w:rsidRPr="00F47855">
        <w:rPr>
          <w:b/>
          <w:color w:val="000000" w:themeColor="text1"/>
          <w:lang w:val="ka-GE"/>
        </w:rPr>
        <w:t>მწარმოებელი:</w:t>
      </w:r>
    </w:p>
    <w:p w14:paraId="3B719356" w14:textId="7415A297" w:rsidR="0061087F" w:rsidRDefault="00000000" w:rsidP="0061087F">
      <w:pPr>
        <w:spacing w:after="0"/>
        <w:rPr>
          <w:bCs/>
          <w:color w:val="000000" w:themeColor="text1"/>
          <w:lang w:val="ka-GE"/>
        </w:rPr>
      </w:pPr>
      <w:r w:rsidRPr="00F47855">
        <w:rPr>
          <w:bCs/>
          <w:color w:val="000000" w:themeColor="text1"/>
          <w:lang w:val="ka-GE"/>
        </w:rPr>
        <w:t>Kwality Pharmaceuticals Limited</w:t>
      </w:r>
    </w:p>
    <w:p w14:paraId="5EF8B0C1" w14:textId="77777777" w:rsidR="0061087F" w:rsidRDefault="00000000" w:rsidP="0061087F">
      <w:pPr>
        <w:spacing w:after="0"/>
        <w:rPr>
          <w:bCs/>
          <w:color w:val="000000" w:themeColor="text1"/>
          <w:lang w:val="ka-GE"/>
        </w:rPr>
      </w:pPr>
      <w:r w:rsidRPr="00F47855">
        <w:rPr>
          <w:bCs/>
          <w:color w:val="000000" w:themeColor="text1"/>
          <w:lang w:val="ka-GE"/>
        </w:rPr>
        <w:t>ინდოეთი</w:t>
      </w:r>
    </w:p>
    <w:p w14:paraId="55DAFDC3" w14:textId="5D6DF910" w:rsidR="0061087F" w:rsidRDefault="00000000" w:rsidP="0061087F">
      <w:pPr>
        <w:spacing w:after="0"/>
        <w:rPr>
          <w:bCs/>
          <w:color w:val="000000" w:themeColor="text1"/>
          <w:lang w:val="ka-GE"/>
        </w:rPr>
      </w:pPr>
      <w:r w:rsidRPr="00F47855">
        <w:rPr>
          <w:bCs/>
          <w:color w:val="000000" w:themeColor="text1"/>
          <w:lang w:val="ka-GE"/>
        </w:rPr>
        <w:br/>
      </w:r>
      <w:r w:rsidRPr="00F47855">
        <w:rPr>
          <w:b/>
          <w:color w:val="000000" w:themeColor="text1"/>
          <w:lang w:val="ka-GE"/>
        </w:rPr>
        <w:t>წარმოებულია</w:t>
      </w:r>
      <w:r w:rsidR="00F47855">
        <w:rPr>
          <w:b/>
          <w:color w:val="000000" w:themeColor="text1"/>
          <w:lang w:val="ka-GE"/>
        </w:rPr>
        <w:t xml:space="preserve"> კომპანიისთვის </w:t>
      </w:r>
      <w:r w:rsidRPr="00F47855">
        <w:rPr>
          <w:bCs/>
          <w:color w:val="000000" w:themeColor="text1"/>
          <w:lang w:val="ka-GE"/>
        </w:rPr>
        <w:t xml:space="preserve">  </w:t>
      </w:r>
      <w:r w:rsidR="00F47855">
        <w:rPr>
          <w:bCs/>
          <w:color w:val="000000" w:themeColor="text1"/>
          <w:lang w:val="ka-GE"/>
        </w:rPr>
        <w:t xml:space="preserve">: </w:t>
      </w:r>
    </w:p>
    <w:p w14:paraId="0AE31DB9" w14:textId="1010EB0A" w:rsidR="0061087F" w:rsidRDefault="00000000" w:rsidP="0061087F">
      <w:pPr>
        <w:spacing w:after="0"/>
        <w:rPr>
          <w:color w:val="000000" w:themeColor="text1"/>
          <w:lang w:val="ka-GE"/>
        </w:rPr>
      </w:pPr>
      <w:r w:rsidRPr="00F47855">
        <w:rPr>
          <w:bCs/>
          <w:color w:val="000000" w:themeColor="text1"/>
          <w:lang w:val="ka-GE"/>
        </w:rPr>
        <w:t>Br</w:t>
      </w:r>
      <w:r w:rsidRPr="00F47855">
        <w:rPr>
          <w:color w:val="000000" w:themeColor="text1"/>
          <w:lang w:val="ka-GE"/>
        </w:rPr>
        <w:t>uder Life Science</w:t>
      </w:r>
    </w:p>
    <w:p w14:paraId="05A3A27B" w14:textId="779E31A2" w:rsidR="0025070B" w:rsidRDefault="00000000" w:rsidP="0061087F">
      <w:pPr>
        <w:spacing w:after="0"/>
        <w:rPr>
          <w:color w:val="000000" w:themeColor="text1"/>
          <w:lang w:val="ka-GE"/>
        </w:rPr>
      </w:pPr>
      <w:r w:rsidRPr="00F47855">
        <w:rPr>
          <w:color w:val="000000" w:themeColor="text1"/>
          <w:lang w:val="ka-GE"/>
        </w:rPr>
        <w:t>ინდოეთი</w:t>
      </w:r>
    </w:p>
    <w:p w14:paraId="2FB840A5" w14:textId="77777777" w:rsidR="00564796" w:rsidRDefault="00564796" w:rsidP="0061087F">
      <w:pPr>
        <w:spacing w:after="0"/>
        <w:rPr>
          <w:color w:val="000000" w:themeColor="text1"/>
          <w:lang w:val="ka-GE"/>
        </w:rPr>
      </w:pPr>
    </w:p>
    <w:p w14:paraId="3B4666D3" w14:textId="77777777" w:rsidR="00564796" w:rsidRPr="001829AC" w:rsidRDefault="00564796" w:rsidP="00564796">
      <w:pPr>
        <w:spacing w:before="120" w:line="240" w:lineRule="auto"/>
        <w:jc w:val="both"/>
        <w:rPr>
          <w:rFonts w:eastAsia="SimSun"/>
          <w:bCs/>
          <w:lang w:val="ka-GE"/>
        </w:rPr>
      </w:pPr>
      <w:r w:rsidRPr="001829AC">
        <w:rPr>
          <w:rFonts w:eastAsia="SimSun"/>
          <w:bCs/>
          <w:lang w:val="ka-GE"/>
        </w:rPr>
        <w:t>გაცემის წესი:</w:t>
      </w:r>
    </w:p>
    <w:p w14:paraId="16E37868" w14:textId="77777777" w:rsidR="00564796" w:rsidRPr="001829AC" w:rsidRDefault="00564796" w:rsidP="00564796">
      <w:pPr>
        <w:spacing w:before="120" w:line="240" w:lineRule="auto"/>
        <w:jc w:val="both"/>
        <w:rPr>
          <w:rFonts w:eastAsia="SimSun"/>
          <w:bCs/>
          <w:lang w:val="ka-GE"/>
        </w:rPr>
      </w:pPr>
      <w:r w:rsidRPr="001829AC">
        <w:rPr>
          <w:rFonts w:eastAsia="SimSun"/>
          <w:bCs/>
          <w:lang w:val="ka-GE"/>
        </w:rPr>
        <w:t xml:space="preserve">ფარმაცევტული პროდუქტის ჯგუფი </w:t>
      </w:r>
      <w:r w:rsidRPr="001829AC">
        <w:rPr>
          <w:lang w:val="ka-GE"/>
        </w:rPr>
        <w:t xml:space="preserve">II, </w:t>
      </w:r>
      <w:r w:rsidRPr="001829AC">
        <w:rPr>
          <w:rFonts w:cs="Sylfaen"/>
          <w:lang w:val="ka-GE"/>
        </w:rPr>
        <w:t>გაიცემა</w:t>
      </w:r>
      <w:r w:rsidRPr="001829AC">
        <w:rPr>
          <w:lang w:val="ka-GE"/>
        </w:rPr>
        <w:t xml:space="preserve"> </w:t>
      </w:r>
      <w:r w:rsidRPr="001829AC">
        <w:rPr>
          <w:rFonts w:cs="Sylfaen"/>
          <w:lang w:val="ka-GE"/>
        </w:rPr>
        <w:t>ფორმა</w:t>
      </w:r>
      <w:r w:rsidRPr="001829AC">
        <w:rPr>
          <w:lang w:val="ka-GE"/>
        </w:rPr>
        <w:t xml:space="preserve"> №3</w:t>
      </w:r>
      <w:r>
        <w:t xml:space="preserve"> </w:t>
      </w:r>
      <w:r w:rsidRPr="001829AC">
        <w:rPr>
          <w:rFonts w:eastAsia="SimSun"/>
          <w:bCs/>
          <w:lang w:val="ka-GE"/>
        </w:rPr>
        <w:t>რეცეპტით</w:t>
      </w:r>
    </w:p>
    <w:p w14:paraId="49541F6D" w14:textId="77777777" w:rsidR="00564796" w:rsidRPr="00F47855" w:rsidRDefault="00564796" w:rsidP="0061087F">
      <w:pPr>
        <w:spacing w:after="0"/>
        <w:rPr>
          <w:color w:val="000000" w:themeColor="text1"/>
          <w:lang w:val="ka-GE"/>
        </w:rPr>
      </w:pPr>
    </w:p>
    <w:sectPr w:rsidR="00564796" w:rsidRPr="00F47855" w:rsidSect="00C646E5">
      <w:footerReference w:type="default" r:id="rId8"/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38AA" w14:textId="77777777" w:rsidR="00A1223D" w:rsidRDefault="00A1223D" w:rsidP="003C7F8C">
      <w:pPr>
        <w:spacing w:after="0" w:line="240" w:lineRule="auto"/>
      </w:pPr>
      <w:r>
        <w:separator/>
      </w:r>
    </w:p>
  </w:endnote>
  <w:endnote w:type="continuationSeparator" w:id="0">
    <w:p w14:paraId="2286CEBD" w14:textId="77777777" w:rsidR="00A1223D" w:rsidRDefault="00A1223D" w:rsidP="003C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3034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76D8AA" w14:textId="088D2E23" w:rsidR="00564796" w:rsidRDefault="00564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1DE07" w14:textId="77777777" w:rsidR="00564796" w:rsidRDefault="00564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66925" w14:textId="77777777" w:rsidR="00A1223D" w:rsidRDefault="00A1223D" w:rsidP="003C7F8C">
      <w:pPr>
        <w:spacing w:after="0" w:line="240" w:lineRule="auto"/>
      </w:pPr>
      <w:r>
        <w:separator/>
      </w:r>
    </w:p>
  </w:footnote>
  <w:footnote w:type="continuationSeparator" w:id="0">
    <w:p w14:paraId="093F607E" w14:textId="77777777" w:rsidR="00A1223D" w:rsidRDefault="00A1223D" w:rsidP="003C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401081">
    <w:abstractNumId w:val="8"/>
  </w:num>
  <w:num w:numId="2" w16cid:durableId="1957133826">
    <w:abstractNumId w:val="6"/>
  </w:num>
  <w:num w:numId="3" w16cid:durableId="1427309618">
    <w:abstractNumId w:val="5"/>
  </w:num>
  <w:num w:numId="4" w16cid:durableId="1702394772">
    <w:abstractNumId w:val="4"/>
  </w:num>
  <w:num w:numId="5" w16cid:durableId="1813401271">
    <w:abstractNumId w:val="7"/>
  </w:num>
  <w:num w:numId="6" w16cid:durableId="1418676887">
    <w:abstractNumId w:val="3"/>
  </w:num>
  <w:num w:numId="7" w16cid:durableId="763762316">
    <w:abstractNumId w:val="2"/>
  </w:num>
  <w:num w:numId="8" w16cid:durableId="863133876">
    <w:abstractNumId w:val="1"/>
  </w:num>
  <w:num w:numId="9" w16cid:durableId="18208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11B"/>
    <w:rsid w:val="00081F60"/>
    <w:rsid w:val="000C7F1F"/>
    <w:rsid w:val="000E0EF1"/>
    <w:rsid w:val="00107069"/>
    <w:rsid w:val="0015074B"/>
    <w:rsid w:val="0018739B"/>
    <w:rsid w:val="00201818"/>
    <w:rsid w:val="00214EC0"/>
    <w:rsid w:val="002169C1"/>
    <w:rsid w:val="0025070B"/>
    <w:rsid w:val="002569C3"/>
    <w:rsid w:val="002645C3"/>
    <w:rsid w:val="00280AFD"/>
    <w:rsid w:val="002931C0"/>
    <w:rsid w:val="0029639D"/>
    <w:rsid w:val="00326F90"/>
    <w:rsid w:val="003831FA"/>
    <w:rsid w:val="00385868"/>
    <w:rsid w:val="003C7F8C"/>
    <w:rsid w:val="00454F29"/>
    <w:rsid w:val="0046244E"/>
    <w:rsid w:val="00515F00"/>
    <w:rsid w:val="005256A4"/>
    <w:rsid w:val="00530395"/>
    <w:rsid w:val="00554A88"/>
    <w:rsid w:val="00564796"/>
    <w:rsid w:val="0061087F"/>
    <w:rsid w:val="00616009"/>
    <w:rsid w:val="006B53BF"/>
    <w:rsid w:val="00760754"/>
    <w:rsid w:val="00773625"/>
    <w:rsid w:val="00785C36"/>
    <w:rsid w:val="007D6464"/>
    <w:rsid w:val="00845763"/>
    <w:rsid w:val="008C15D4"/>
    <w:rsid w:val="0092380E"/>
    <w:rsid w:val="00925A5B"/>
    <w:rsid w:val="009369DC"/>
    <w:rsid w:val="0096782F"/>
    <w:rsid w:val="009918AE"/>
    <w:rsid w:val="00A1223D"/>
    <w:rsid w:val="00A13FAD"/>
    <w:rsid w:val="00AA1D8D"/>
    <w:rsid w:val="00B01E41"/>
    <w:rsid w:val="00B30572"/>
    <w:rsid w:val="00B47730"/>
    <w:rsid w:val="00BE21B7"/>
    <w:rsid w:val="00BF673F"/>
    <w:rsid w:val="00C646E5"/>
    <w:rsid w:val="00C86503"/>
    <w:rsid w:val="00CA63FC"/>
    <w:rsid w:val="00CB0664"/>
    <w:rsid w:val="00D85BC9"/>
    <w:rsid w:val="00D96E71"/>
    <w:rsid w:val="00E233DF"/>
    <w:rsid w:val="00EA3E33"/>
    <w:rsid w:val="00F13354"/>
    <w:rsid w:val="00F372D7"/>
    <w:rsid w:val="00F47855"/>
    <w:rsid w:val="00FA292C"/>
    <w:rsid w:val="00FA2C3A"/>
    <w:rsid w:val="00FC02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3EE06F"/>
  <w14:defaultImageDpi w14:val="300"/>
  <w15:docId w15:val="{5932A1E8-EBEA-4C69-9ECE-C67A8CE2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Sylfaen" w:hAnsi="Sylfaen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Tsitsino Kobakhidze</cp:lastModifiedBy>
  <cp:revision>42</cp:revision>
  <cp:lastPrinted>2026-06-30T21:02:00Z</cp:lastPrinted>
  <dcterms:created xsi:type="dcterms:W3CDTF">2026-06-03T20:11:00Z</dcterms:created>
  <dcterms:modified xsi:type="dcterms:W3CDTF">2026-07-02T08:15:00Z</dcterms:modified>
  <cp:category/>
</cp:coreProperties>
</file>