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D5DC4" w14:textId="77777777" w:rsidR="00604138" w:rsidRPr="00A8615E" w:rsidRDefault="00604138" w:rsidP="00604138">
      <w:pPr>
        <w:spacing w:after="0" w:line="240" w:lineRule="auto"/>
        <w:jc w:val="center"/>
        <w:rPr>
          <w:rFonts w:ascii="Sylfaen" w:hAnsi="Sylfaen"/>
          <w:b/>
          <w:noProof/>
          <w:lang w:val="ka-GE"/>
        </w:rPr>
      </w:pPr>
      <w:r w:rsidRPr="00A8615E">
        <w:rPr>
          <w:rFonts w:ascii="Sylfaen" w:hAnsi="Sylfaen"/>
          <w:b/>
          <w:noProof/>
          <w:lang w:val="ka-GE"/>
        </w:rPr>
        <w:t xml:space="preserve">ანოტაცია: მომხმარებლისთვის განკუთვნილი ინფორმაცია </w:t>
      </w:r>
    </w:p>
    <w:p w14:paraId="0D92F2E9" w14:textId="77777777" w:rsidR="00604138" w:rsidRPr="00A8615E" w:rsidRDefault="00604138" w:rsidP="00604138">
      <w:pPr>
        <w:spacing w:after="0" w:line="240" w:lineRule="auto"/>
        <w:jc w:val="center"/>
        <w:rPr>
          <w:rFonts w:ascii="Sylfaen" w:hAnsi="Sylfaen"/>
          <w:b/>
          <w:noProof/>
          <w:lang w:val="ka-GE"/>
        </w:rPr>
      </w:pPr>
      <w:r w:rsidRPr="00A8615E">
        <w:rPr>
          <w:rFonts w:ascii="Sylfaen" w:hAnsi="Sylfaen"/>
          <w:b/>
          <w:noProof/>
          <w:lang w:val="ka-GE"/>
        </w:rPr>
        <w:t>გლიკლაზიდი სტადა 60 მგ მოდიფიცირებული გამოთავისუფლების ტაბლეტები EFG</w:t>
      </w:r>
    </w:p>
    <w:p w14:paraId="597D8BCA" w14:textId="77777777" w:rsidR="00604138" w:rsidRPr="00A8615E" w:rsidRDefault="00604138" w:rsidP="00604138">
      <w:pPr>
        <w:spacing w:after="0" w:line="240" w:lineRule="auto"/>
        <w:jc w:val="center"/>
        <w:rPr>
          <w:rFonts w:ascii="Sylfaen" w:hAnsi="Sylfaen"/>
          <w:b/>
          <w:noProof/>
          <w:lang w:val="ka-GE"/>
        </w:rPr>
      </w:pPr>
    </w:p>
    <w:p w14:paraId="4068B899" w14:textId="77777777" w:rsidR="00604138" w:rsidRPr="00A8615E" w:rsidRDefault="00604138" w:rsidP="00604138">
      <w:pPr>
        <w:spacing w:after="0" w:line="240" w:lineRule="auto"/>
        <w:jc w:val="both"/>
        <w:rPr>
          <w:rFonts w:ascii="Sylfaen" w:hAnsi="Sylfaen"/>
          <w:b/>
          <w:noProof/>
          <w:lang w:val="ka-GE"/>
        </w:rPr>
      </w:pPr>
      <w:r w:rsidRPr="00A8615E">
        <w:rPr>
          <w:rFonts w:ascii="Sylfaen" w:hAnsi="Sylfaen"/>
          <w:b/>
          <w:noProof/>
          <w:lang w:val="ka-GE"/>
        </w:rPr>
        <w:t>ყურადღებით წაიკითხეთ მთელი ანოტაცია, სანამ დაიწყებთ პრეპარატის მიღებას, რადგან ის შეიცავს თქვენთვის მნიშვნელოვან ინფორმაციას.</w:t>
      </w:r>
    </w:p>
    <w:p w14:paraId="0C7E94DC"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 შეინახეთ ანოტაცია, რადგან შეიძლება დაგჭირდეთ მისი ხელახლა წაკითხვა.</w:t>
      </w:r>
    </w:p>
    <w:p w14:paraId="6F217623"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 თუ გაქვთ რაიმე შეკითხვა, მიმართეთ თქვენს ექიმს ან ფარმაცევტს.</w:t>
      </w:r>
    </w:p>
    <w:p w14:paraId="71BE2216"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 xml:space="preserve">- </w:t>
      </w:r>
      <w:r w:rsidRPr="00A8615E">
        <w:rPr>
          <w:rFonts w:ascii="Sylfaen" w:hAnsi="Sylfaen" w:cs="Sylfaen"/>
          <w:noProof/>
          <w:lang w:val="ka-GE"/>
        </w:rPr>
        <w:t>მედიკამენტი</w:t>
      </w:r>
      <w:r w:rsidRPr="00A8615E">
        <w:rPr>
          <w:rFonts w:ascii="Sylfaen" w:hAnsi="Sylfaen"/>
          <w:noProof/>
          <w:lang w:val="ka-GE"/>
        </w:rPr>
        <w:t xml:space="preserve"> </w:t>
      </w:r>
      <w:r w:rsidRPr="00A8615E">
        <w:rPr>
          <w:rFonts w:ascii="Sylfaen" w:hAnsi="Sylfaen" w:cs="Sylfaen"/>
          <w:noProof/>
          <w:lang w:val="ka-GE"/>
        </w:rPr>
        <w:t>გამოწერილია</w:t>
      </w:r>
      <w:r w:rsidRPr="00A8615E">
        <w:rPr>
          <w:rFonts w:ascii="Sylfaen" w:hAnsi="Sylfaen"/>
          <w:noProof/>
          <w:lang w:val="ka-GE"/>
        </w:rPr>
        <w:t xml:space="preserve"> </w:t>
      </w:r>
      <w:r w:rsidRPr="00A8615E">
        <w:rPr>
          <w:rFonts w:ascii="Sylfaen" w:hAnsi="Sylfaen" w:cs="Sylfaen"/>
          <w:noProof/>
          <w:lang w:val="ka-GE"/>
        </w:rPr>
        <w:t>მხოლოდ</w:t>
      </w:r>
      <w:r w:rsidRPr="00A8615E">
        <w:rPr>
          <w:rFonts w:ascii="Sylfaen" w:hAnsi="Sylfaen"/>
          <w:noProof/>
          <w:lang w:val="ka-GE"/>
        </w:rPr>
        <w:t xml:space="preserve"> </w:t>
      </w:r>
      <w:r w:rsidRPr="00A8615E">
        <w:rPr>
          <w:rFonts w:ascii="Sylfaen" w:hAnsi="Sylfaen" w:cs="Sylfaen"/>
          <w:noProof/>
          <w:lang w:val="ka-GE"/>
        </w:rPr>
        <w:t>თქვენთვის</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უნდა</w:t>
      </w:r>
      <w:r w:rsidRPr="00A8615E">
        <w:rPr>
          <w:rFonts w:ascii="Sylfaen" w:hAnsi="Sylfaen"/>
          <w:noProof/>
          <w:lang w:val="ka-GE"/>
        </w:rPr>
        <w:t xml:space="preserve"> </w:t>
      </w:r>
      <w:r w:rsidRPr="00A8615E">
        <w:rPr>
          <w:rFonts w:ascii="Sylfaen" w:hAnsi="Sylfaen" w:cs="Sylfaen"/>
          <w:noProof/>
          <w:lang w:val="ka-GE"/>
        </w:rPr>
        <w:t>მისცეთ</w:t>
      </w:r>
      <w:r w:rsidRPr="00A8615E">
        <w:rPr>
          <w:rFonts w:ascii="Sylfaen" w:hAnsi="Sylfaen"/>
          <w:noProof/>
          <w:lang w:val="ka-GE"/>
        </w:rPr>
        <w:t xml:space="preserve"> </w:t>
      </w:r>
      <w:r w:rsidRPr="00A8615E">
        <w:rPr>
          <w:rFonts w:ascii="Sylfaen" w:hAnsi="Sylfaen" w:cs="Sylfaen"/>
          <w:noProof/>
          <w:lang w:val="ka-GE"/>
        </w:rPr>
        <w:t>ის</w:t>
      </w:r>
      <w:r w:rsidRPr="00A8615E">
        <w:rPr>
          <w:rFonts w:ascii="Sylfaen" w:hAnsi="Sylfaen"/>
          <w:noProof/>
          <w:lang w:val="ka-GE"/>
        </w:rPr>
        <w:t xml:space="preserve"> </w:t>
      </w:r>
      <w:r w:rsidRPr="00A8615E">
        <w:rPr>
          <w:rFonts w:ascii="Sylfaen" w:hAnsi="Sylfaen" w:cs="Sylfaen"/>
          <w:noProof/>
          <w:lang w:val="ka-GE"/>
        </w:rPr>
        <w:t>სხვა</w:t>
      </w:r>
      <w:r w:rsidRPr="00A8615E">
        <w:rPr>
          <w:rFonts w:ascii="Sylfaen" w:hAnsi="Sylfaen"/>
          <w:noProof/>
          <w:lang w:val="ka-GE"/>
        </w:rPr>
        <w:t xml:space="preserve"> </w:t>
      </w:r>
      <w:r w:rsidRPr="00A8615E">
        <w:rPr>
          <w:rFonts w:ascii="Sylfaen" w:hAnsi="Sylfaen" w:cs="Sylfaen"/>
          <w:noProof/>
          <w:lang w:val="ka-GE"/>
        </w:rPr>
        <w:t>ადამიანებს</w:t>
      </w:r>
      <w:r w:rsidRPr="00A8615E">
        <w:rPr>
          <w:rFonts w:ascii="Sylfaen" w:hAnsi="Sylfaen"/>
          <w:noProof/>
          <w:lang w:val="ka-GE"/>
        </w:rPr>
        <w:t xml:space="preserve"> </w:t>
      </w:r>
      <w:r w:rsidRPr="00A8615E">
        <w:rPr>
          <w:rFonts w:ascii="Sylfaen" w:hAnsi="Sylfaen" w:cs="Sylfaen"/>
          <w:noProof/>
          <w:lang w:val="ka-GE"/>
        </w:rPr>
        <w:t>მაშინაც</w:t>
      </w:r>
      <w:r w:rsidRPr="00A8615E">
        <w:rPr>
          <w:rFonts w:ascii="Sylfaen" w:hAnsi="Sylfaen"/>
          <w:noProof/>
          <w:lang w:val="ka-GE"/>
        </w:rPr>
        <w:t xml:space="preserve"> </w:t>
      </w:r>
      <w:r w:rsidRPr="00A8615E">
        <w:rPr>
          <w:rFonts w:ascii="Sylfaen" w:hAnsi="Sylfaen" w:cs="Sylfaen"/>
          <w:noProof/>
          <w:lang w:val="ka-GE"/>
        </w:rPr>
        <w:t>კი</w:t>
      </w:r>
      <w:r w:rsidRPr="00A8615E">
        <w:rPr>
          <w:rFonts w:ascii="Sylfaen" w:hAnsi="Sylfaen"/>
          <w:noProof/>
          <w:lang w:val="ka-GE"/>
        </w:rPr>
        <w:t xml:space="preserve">, </w:t>
      </w:r>
      <w:r w:rsidRPr="00A8615E">
        <w:rPr>
          <w:rFonts w:ascii="Sylfaen" w:hAnsi="Sylfaen" w:cs="Sylfaen"/>
          <w:noProof/>
          <w:lang w:val="ka-GE"/>
        </w:rPr>
        <w:t>თუ</w:t>
      </w:r>
      <w:r w:rsidRPr="00A8615E">
        <w:rPr>
          <w:rFonts w:ascii="Sylfaen" w:hAnsi="Sylfaen"/>
          <w:noProof/>
          <w:lang w:val="ka-GE"/>
        </w:rPr>
        <w:t xml:space="preserve"> </w:t>
      </w:r>
      <w:r w:rsidRPr="00A8615E">
        <w:rPr>
          <w:rFonts w:ascii="Sylfaen" w:hAnsi="Sylfaen" w:cs="Sylfaen"/>
          <w:noProof/>
          <w:lang w:val="ka-GE"/>
        </w:rPr>
        <w:t>მათ</w:t>
      </w:r>
      <w:r w:rsidRPr="00A8615E">
        <w:rPr>
          <w:rFonts w:ascii="Sylfaen" w:hAnsi="Sylfaen"/>
          <w:noProof/>
          <w:lang w:val="ka-GE"/>
        </w:rPr>
        <w:t xml:space="preserve"> </w:t>
      </w:r>
      <w:r w:rsidRPr="00A8615E">
        <w:rPr>
          <w:rFonts w:ascii="Sylfaen" w:hAnsi="Sylfaen" w:cs="Sylfaen"/>
          <w:noProof/>
          <w:lang w:val="ka-GE"/>
        </w:rPr>
        <w:t>აქვთ</w:t>
      </w:r>
      <w:r w:rsidRPr="00A8615E">
        <w:rPr>
          <w:rFonts w:ascii="Sylfaen" w:hAnsi="Sylfaen"/>
          <w:noProof/>
          <w:lang w:val="ka-GE"/>
        </w:rPr>
        <w:t xml:space="preserve"> </w:t>
      </w:r>
      <w:r w:rsidRPr="00A8615E">
        <w:rPr>
          <w:rFonts w:ascii="Sylfaen" w:hAnsi="Sylfaen" w:cs="Sylfaen"/>
          <w:noProof/>
          <w:lang w:val="ka-GE"/>
        </w:rPr>
        <w:t>იგივე</w:t>
      </w:r>
      <w:r w:rsidRPr="00A8615E">
        <w:rPr>
          <w:rFonts w:ascii="Sylfaen" w:hAnsi="Sylfaen"/>
          <w:noProof/>
          <w:lang w:val="ka-GE"/>
        </w:rPr>
        <w:t xml:space="preserve"> </w:t>
      </w:r>
      <w:r w:rsidRPr="00A8615E">
        <w:rPr>
          <w:rFonts w:ascii="Sylfaen" w:hAnsi="Sylfaen" w:cs="Sylfaen"/>
          <w:noProof/>
          <w:lang w:val="ka-GE"/>
        </w:rPr>
        <w:t>სიმპტომები</w:t>
      </w:r>
      <w:r w:rsidRPr="00A8615E">
        <w:rPr>
          <w:rFonts w:ascii="Sylfaen" w:hAnsi="Sylfaen"/>
          <w:noProof/>
          <w:lang w:val="ka-GE"/>
        </w:rPr>
        <w:t xml:space="preserve">, </w:t>
      </w:r>
      <w:r w:rsidRPr="00A8615E">
        <w:rPr>
          <w:rFonts w:ascii="Sylfaen" w:hAnsi="Sylfaen" w:cs="Sylfaen"/>
          <w:noProof/>
          <w:lang w:val="ka-GE"/>
        </w:rPr>
        <w:t>რაც თქვენ</w:t>
      </w:r>
      <w:r w:rsidRPr="00A8615E">
        <w:rPr>
          <w:rFonts w:ascii="Sylfaen" w:hAnsi="Sylfaen"/>
          <w:noProof/>
          <w:lang w:val="ka-GE"/>
        </w:rPr>
        <w:t xml:space="preserve">, </w:t>
      </w:r>
      <w:r w:rsidRPr="00A8615E">
        <w:rPr>
          <w:rFonts w:ascii="Sylfaen" w:hAnsi="Sylfaen" w:cs="Sylfaen"/>
          <w:noProof/>
          <w:lang w:val="ka-GE"/>
        </w:rPr>
        <w:t>რადგან</w:t>
      </w:r>
      <w:r w:rsidRPr="00A8615E">
        <w:rPr>
          <w:rFonts w:ascii="Sylfaen" w:hAnsi="Sylfaen"/>
          <w:noProof/>
          <w:lang w:val="ka-GE"/>
        </w:rPr>
        <w:t xml:space="preserve"> </w:t>
      </w:r>
      <w:r w:rsidRPr="00A8615E">
        <w:rPr>
          <w:rFonts w:ascii="Sylfaen" w:hAnsi="Sylfaen" w:cs="Sylfaen"/>
          <w:noProof/>
          <w:lang w:val="ka-GE"/>
        </w:rPr>
        <w:t>შეიძლება</w:t>
      </w:r>
      <w:r w:rsidRPr="00A8615E">
        <w:rPr>
          <w:rFonts w:ascii="Sylfaen" w:hAnsi="Sylfaen"/>
          <w:noProof/>
          <w:lang w:val="ka-GE"/>
        </w:rPr>
        <w:t xml:space="preserve"> ამით </w:t>
      </w:r>
      <w:r w:rsidRPr="00A8615E">
        <w:rPr>
          <w:rFonts w:ascii="Sylfaen" w:hAnsi="Sylfaen" w:cs="Sylfaen"/>
          <w:noProof/>
          <w:lang w:val="ka-GE"/>
        </w:rPr>
        <w:t>ზიანი</w:t>
      </w:r>
      <w:r w:rsidRPr="00A8615E">
        <w:rPr>
          <w:rFonts w:ascii="Sylfaen" w:hAnsi="Sylfaen"/>
          <w:noProof/>
          <w:lang w:val="ka-GE"/>
        </w:rPr>
        <w:t xml:space="preserve"> </w:t>
      </w:r>
      <w:r w:rsidRPr="00A8615E">
        <w:rPr>
          <w:rFonts w:ascii="Sylfaen" w:hAnsi="Sylfaen" w:cs="Sylfaen"/>
          <w:noProof/>
          <w:lang w:val="ka-GE"/>
        </w:rPr>
        <w:t>მიაყენოთ</w:t>
      </w:r>
      <w:r w:rsidRPr="00A8615E">
        <w:rPr>
          <w:rFonts w:ascii="Sylfaen" w:hAnsi="Sylfaen"/>
          <w:noProof/>
          <w:lang w:val="ka-GE"/>
        </w:rPr>
        <w:t xml:space="preserve"> </w:t>
      </w:r>
      <w:r w:rsidRPr="00A8615E">
        <w:rPr>
          <w:rFonts w:ascii="Sylfaen" w:hAnsi="Sylfaen" w:cs="Sylfaen"/>
          <w:noProof/>
          <w:lang w:val="ka-GE"/>
        </w:rPr>
        <w:t>სხვას</w:t>
      </w:r>
      <w:r w:rsidRPr="00A8615E">
        <w:rPr>
          <w:rFonts w:ascii="Sylfaen" w:hAnsi="Sylfaen"/>
          <w:noProof/>
          <w:lang w:val="ka-GE"/>
        </w:rPr>
        <w:t>.</w:t>
      </w:r>
    </w:p>
    <w:p w14:paraId="262E8C1F"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 თუ გაქვთ რაიმე გვერდითი მოვლენები, მიმართეთ თქვენს ექიმს ან ფარმაცევტს, ეს შესაძლოა იყოს ნებისმიერი გვერდითი მოვლენა, რომელიც არ არის ჩამოთვლილი ამ ანოტაციაში. იხილეთ ნაწილი 4.</w:t>
      </w:r>
    </w:p>
    <w:p w14:paraId="62C24AEA" w14:textId="77777777" w:rsidR="00604138" w:rsidRPr="00A8615E" w:rsidRDefault="00604138" w:rsidP="00604138">
      <w:pPr>
        <w:spacing w:after="0" w:line="240" w:lineRule="auto"/>
        <w:jc w:val="both"/>
        <w:rPr>
          <w:rFonts w:ascii="Sylfaen" w:hAnsi="Sylfaen"/>
          <w:b/>
          <w:noProof/>
          <w:lang w:val="ka-GE"/>
        </w:rPr>
      </w:pPr>
      <w:r w:rsidRPr="00A8615E">
        <w:rPr>
          <w:rFonts w:ascii="Sylfaen" w:hAnsi="Sylfaen"/>
          <w:b/>
          <w:noProof/>
          <w:lang w:val="ka-GE"/>
        </w:rPr>
        <w:t>ანოტაციის შინაარსი:</w:t>
      </w:r>
    </w:p>
    <w:p w14:paraId="52C0E20D"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1. რა არის გლიკლაზიდი სტადა და რისთვის გამოიყენება</w:t>
      </w:r>
    </w:p>
    <w:p w14:paraId="4CACEDE7"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2. რა უნდა იცოდეთ, სანამ დაიწყებთ გლიკლაზიდი სტადას მიღებას</w:t>
      </w:r>
    </w:p>
    <w:p w14:paraId="212FA750"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3. როგორ უნდა მიიღოთ გლიკლაზიდი სტადა</w:t>
      </w:r>
    </w:p>
    <w:p w14:paraId="3C326D39"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4. შესაძლო გვერდითი მოვლენები</w:t>
      </w:r>
    </w:p>
    <w:p w14:paraId="7594F048"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5. როგორ უნდა შეინახოთ გლიკლაზიდი სტადა</w:t>
      </w:r>
    </w:p>
    <w:p w14:paraId="6DD2EC6B" w14:textId="77777777" w:rsidR="00604138" w:rsidRPr="00A8615E" w:rsidRDefault="00604138" w:rsidP="00604138">
      <w:pPr>
        <w:rPr>
          <w:noProof/>
          <w:lang w:val="ka-GE"/>
        </w:rPr>
      </w:pPr>
      <w:r w:rsidRPr="00A8615E">
        <w:rPr>
          <w:rFonts w:ascii="Sylfaen" w:hAnsi="Sylfaen"/>
          <w:noProof/>
          <w:lang w:val="ka-GE"/>
        </w:rPr>
        <w:t>6. შეფუთვის შინაარსი და დამატებითი ინფორმაცია</w:t>
      </w:r>
    </w:p>
    <w:p w14:paraId="4FC4C539" w14:textId="77777777" w:rsidR="00604138" w:rsidRPr="00A8615E" w:rsidRDefault="00604138" w:rsidP="00604138">
      <w:pPr>
        <w:spacing w:after="0" w:line="240" w:lineRule="auto"/>
        <w:jc w:val="both"/>
        <w:rPr>
          <w:rFonts w:ascii="Sylfaen" w:hAnsi="Sylfaen"/>
          <w:b/>
          <w:noProof/>
          <w:lang w:val="ka-GE"/>
        </w:rPr>
      </w:pPr>
      <w:r w:rsidRPr="00A8615E">
        <w:rPr>
          <w:rFonts w:ascii="Sylfaen" w:hAnsi="Sylfaen"/>
          <w:b/>
          <w:noProof/>
          <w:lang w:val="ka-GE"/>
        </w:rPr>
        <w:t>1. რა არის გლიკლაზიდი სტადა და რისთვის გამოიყენება</w:t>
      </w:r>
    </w:p>
    <w:p w14:paraId="4ACEFB64" w14:textId="77777777" w:rsidR="00604138" w:rsidRPr="00A8615E" w:rsidRDefault="00604138" w:rsidP="00604138">
      <w:pPr>
        <w:jc w:val="both"/>
        <w:rPr>
          <w:rFonts w:ascii="Sylfaen" w:hAnsi="Sylfaen"/>
          <w:noProof/>
          <w:lang w:val="ka-GE"/>
        </w:rPr>
      </w:pPr>
      <w:r w:rsidRPr="00A8615E">
        <w:rPr>
          <w:rFonts w:ascii="Sylfaen" w:hAnsi="Sylfaen" w:cs="Sylfaen"/>
          <w:noProof/>
          <w:lang w:val="ka-GE"/>
        </w:rPr>
        <w:t>გლიკლაზიდი</w:t>
      </w:r>
      <w:r w:rsidRPr="00A8615E">
        <w:rPr>
          <w:rFonts w:ascii="Sylfaen" w:hAnsi="Sylfaen"/>
          <w:noProof/>
          <w:lang w:val="ka-GE"/>
        </w:rPr>
        <w:t xml:space="preserve"> </w:t>
      </w:r>
      <w:r w:rsidRPr="00A8615E">
        <w:rPr>
          <w:rFonts w:ascii="Sylfaen" w:hAnsi="Sylfaen" w:cs="Sylfaen"/>
          <w:noProof/>
          <w:lang w:val="ka-GE"/>
        </w:rPr>
        <w:t>სტადა</w:t>
      </w:r>
      <w:r w:rsidRPr="00A8615E">
        <w:rPr>
          <w:rFonts w:ascii="Sylfaen" w:hAnsi="Sylfaen"/>
          <w:noProof/>
          <w:lang w:val="ka-GE"/>
        </w:rPr>
        <w:t xml:space="preserve"> </w:t>
      </w:r>
      <w:r w:rsidRPr="00A8615E">
        <w:rPr>
          <w:rFonts w:ascii="Sylfaen" w:hAnsi="Sylfaen" w:cs="Sylfaen"/>
          <w:noProof/>
          <w:lang w:val="ka-GE"/>
        </w:rPr>
        <w:t>არის</w:t>
      </w:r>
      <w:r w:rsidRPr="00A8615E">
        <w:rPr>
          <w:rFonts w:ascii="Sylfaen" w:hAnsi="Sylfaen"/>
          <w:noProof/>
          <w:lang w:val="ka-GE"/>
        </w:rPr>
        <w:t xml:space="preserve"> </w:t>
      </w:r>
      <w:r w:rsidRPr="00A8615E">
        <w:rPr>
          <w:rFonts w:ascii="Sylfaen" w:hAnsi="Sylfaen" w:cs="Sylfaen"/>
          <w:noProof/>
          <w:lang w:val="ka-GE"/>
        </w:rPr>
        <w:t>მედიკამენტი</w:t>
      </w:r>
      <w:r w:rsidRPr="00A8615E">
        <w:rPr>
          <w:rFonts w:ascii="Sylfaen" w:hAnsi="Sylfaen"/>
          <w:noProof/>
          <w:lang w:val="ka-GE"/>
        </w:rPr>
        <w:t xml:space="preserve">, </w:t>
      </w:r>
      <w:r w:rsidRPr="00A8615E">
        <w:rPr>
          <w:rFonts w:ascii="Sylfaen" w:hAnsi="Sylfaen" w:cs="Sylfaen"/>
          <w:noProof/>
          <w:lang w:val="ka-GE"/>
        </w:rPr>
        <w:t>რომელიც</w:t>
      </w:r>
      <w:r w:rsidRPr="00A8615E">
        <w:rPr>
          <w:rFonts w:ascii="Sylfaen" w:hAnsi="Sylfaen"/>
          <w:noProof/>
          <w:lang w:val="ka-GE"/>
        </w:rPr>
        <w:t xml:space="preserve"> </w:t>
      </w:r>
      <w:r w:rsidRPr="00A8615E">
        <w:rPr>
          <w:rFonts w:ascii="Sylfaen" w:hAnsi="Sylfaen" w:cs="Sylfaen"/>
          <w:noProof/>
          <w:lang w:val="ka-GE"/>
        </w:rPr>
        <w:t>ამცირებს</w:t>
      </w:r>
      <w:r w:rsidRPr="00A8615E">
        <w:rPr>
          <w:rFonts w:ascii="Sylfaen" w:hAnsi="Sylfaen"/>
          <w:noProof/>
          <w:lang w:val="ka-GE"/>
        </w:rPr>
        <w:t xml:space="preserve"> </w:t>
      </w:r>
      <w:r w:rsidRPr="00A8615E">
        <w:rPr>
          <w:rFonts w:ascii="Sylfaen" w:hAnsi="Sylfaen" w:cs="Sylfaen"/>
          <w:noProof/>
          <w:lang w:val="ka-GE"/>
        </w:rPr>
        <w:t>სისხლში</w:t>
      </w:r>
      <w:r w:rsidRPr="00A8615E">
        <w:rPr>
          <w:rFonts w:ascii="Sylfaen" w:hAnsi="Sylfaen"/>
          <w:noProof/>
          <w:lang w:val="ka-GE"/>
        </w:rPr>
        <w:t xml:space="preserve"> </w:t>
      </w:r>
      <w:r w:rsidRPr="00A8615E">
        <w:rPr>
          <w:rFonts w:ascii="Sylfaen" w:hAnsi="Sylfaen" w:cs="Sylfaen"/>
          <w:noProof/>
          <w:lang w:val="ka-GE"/>
        </w:rPr>
        <w:t>შაქრის</w:t>
      </w:r>
      <w:r w:rsidRPr="00A8615E">
        <w:rPr>
          <w:rFonts w:ascii="Sylfaen" w:hAnsi="Sylfaen"/>
          <w:noProof/>
          <w:lang w:val="ka-GE"/>
        </w:rPr>
        <w:t xml:space="preserve"> </w:t>
      </w:r>
      <w:r w:rsidRPr="00A8615E">
        <w:rPr>
          <w:rFonts w:ascii="Sylfaen" w:hAnsi="Sylfaen" w:cs="Sylfaen"/>
          <w:noProof/>
          <w:lang w:val="ka-GE"/>
        </w:rPr>
        <w:t>დონეს</w:t>
      </w:r>
      <w:r w:rsidRPr="00A8615E">
        <w:rPr>
          <w:rFonts w:ascii="Sylfaen" w:hAnsi="Sylfaen"/>
          <w:noProof/>
          <w:lang w:val="ka-GE"/>
        </w:rPr>
        <w:t xml:space="preserve"> (</w:t>
      </w:r>
      <w:r w:rsidRPr="00A8615E">
        <w:rPr>
          <w:rFonts w:ascii="Sylfaen" w:hAnsi="Sylfaen" w:cs="Sylfaen"/>
          <w:noProof/>
          <w:lang w:val="ka-GE"/>
        </w:rPr>
        <w:t>პერორალური</w:t>
      </w:r>
      <w:r w:rsidRPr="00A8615E">
        <w:rPr>
          <w:rFonts w:ascii="Sylfaen" w:hAnsi="Sylfaen"/>
          <w:noProof/>
          <w:lang w:val="ka-GE"/>
        </w:rPr>
        <w:t xml:space="preserve"> </w:t>
      </w:r>
      <w:r w:rsidRPr="00A8615E">
        <w:rPr>
          <w:rFonts w:ascii="Sylfaen" w:hAnsi="Sylfaen" w:cs="Sylfaen"/>
          <w:noProof/>
          <w:lang w:val="ka-GE"/>
        </w:rPr>
        <w:t>ანტიდიაბეტური</w:t>
      </w:r>
      <w:r w:rsidRPr="00A8615E">
        <w:rPr>
          <w:rFonts w:ascii="Sylfaen" w:hAnsi="Sylfaen"/>
          <w:noProof/>
          <w:lang w:val="ka-GE"/>
        </w:rPr>
        <w:t xml:space="preserve"> </w:t>
      </w:r>
      <w:r w:rsidRPr="00A8615E">
        <w:rPr>
          <w:rFonts w:ascii="Sylfaen" w:hAnsi="Sylfaen" w:cs="Sylfaen"/>
          <w:noProof/>
          <w:lang w:val="ka-GE"/>
        </w:rPr>
        <w:t>მედიკამენტი</w:t>
      </w:r>
      <w:r w:rsidRPr="00A8615E">
        <w:rPr>
          <w:rFonts w:ascii="Sylfaen" w:hAnsi="Sylfaen"/>
          <w:noProof/>
          <w:lang w:val="ka-GE"/>
        </w:rPr>
        <w:t xml:space="preserve">, </w:t>
      </w:r>
      <w:r w:rsidRPr="00A8615E">
        <w:rPr>
          <w:rFonts w:ascii="Sylfaen" w:hAnsi="Sylfaen" w:cs="Sylfaen"/>
          <w:noProof/>
          <w:lang w:val="ka-GE"/>
        </w:rPr>
        <w:t>რომელიც</w:t>
      </w:r>
      <w:r w:rsidRPr="00A8615E">
        <w:rPr>
          <w:rFonts w:ascii="Sylfaen" w:hAnsi="Sylfaen"/>
          <w:noProof/>
          <w:lang w:val="ka-GE"/>
        </w:rPr>
        <w:t xml:space="preserve"> </w:t>
      </w:r>
      <w:r w:rsidRPr="00A8615E">
        <w:rPr>
          <w:rFonts w:ascii="Sylfaen" w:hAnsi="Sylfaen" w:cs="Sylfaen"/>
          <w:noProof/>
          <w:lang w:val="ka-GE"/>
        </w:rPr>
        <w:t>მიეკუთვნება</w:t>
      </w:r>
      <w:r w:rsidRPr="00A8615E">
        <w:rPr>
          <w:rFonts w:ascii="Sylfaen" w:hAnsi="Sylfaen"/>
          <w:noProof/>
          <w:lang w:val="ka-GE"/>
        </w:rPr>
        <w:t xml:space="preserve"> </w:t>
      </w:r>
      <w:r w:rsidRPr="00A8615E">
        <w:rPr>
          <w:rFonts w:ascii="Sylfaen" w:hAnsi="Sylfaen" w:cs="Sylfaen"/>
          <w:noProof/>
          <w:lang w:val="ka-GE"/>
        </w:rPr>
        <w:t>სულფონილშარდოვანას</w:t>
      </w:r>
      <w:r w:rsidRPr="00A8615E">
        <w:rPr>
          <w:rFonts w:ascii="Sylfaen" w:hAnsi="Sylfaen"/>
          <w:noProof/>
          <w:lang w:val="ka-GE"/>
        </w:rPr>
        <w:t xml:space="preserve"> </w:t>
      </w:r>
      <w:r w:rsidRPr="00A8615E">
        <w:rPr>
          <w:rFonts w:ascii="Sylfaen" w:hAnsi="Sylfaen" w:cs="Sylfaen"/>
          <w:noProof/>
          <w:lang w:val="ka-GE"/>
        </w:rPr>
        <w:t>ჯგუფს</w:t>
      </w:r>
      <w:r w:rsidRPr="00A8615E">
        <w:rPr>
          <w:rFonts w:ascii="Sylfaen" w:hAnsi="Sylfaen"/>
          <w:noProof/>
          <w:lang w:val="ka-GE"/>
        </w:rPr>
        <w:t>).</w:t>
      </w:r>
    </w:p>
    <w:p w14:paraId="018F0373" w14:textId="77777777" w:rsidR="00604138" w:rsidRPr="00A8615E" w:rsidRDefault="00604138" w:rsidP="00604138">
      <w:pPr>
        <w:jc w:val="both"/>
        <w:rPr>
          <w:rFonts w:ascii="Sylfaen" w:hAnsi="Sylfaen"/>
          <w:noProof/>
          <w:lang w:val="ka-GE"/>
        </w:rPr>
      </w:pPr>
      <w:r w:rsidRPr="00A8615E">
        <w:rPr>
          <w:rFonts w:ascii="Sylfaen" w:hAnsi="Sylfaen" w:cs="Sylfaen"/>
          <w:noProof/>
          <w:lang w:val="ka-GE"/>
        </w:rPr>
        <w:t>გლიკლაზიდი</w:t>
      </w:r>
      <w:r w:rsidRPr="00A8615E">
        <w:rPr>
          <w:rFonts w:ascii="Sylfaen" w:hAnsi="Sylfaen"/>
          <w:noProof/>
          <w:lang w:val="ka-GE"/>
        </w:rPr>
        <w:t xml:space="preserve"> </w:t>
      </w:r>
      <w:r w:rsidRPr="00A8615E">
        <w:rPr>
          <w:rFonts w:ascii="Sylfaen" w:hAnsi="Sylfaen" w:cs="Sylfaen"/>
          <w:noProof/>
          <w:lang w:val="ka-GE"/>
        </w:rPr>
        <w:t>სტადა</w:t>
      </w:r>
      <w:r w:rsidRPr="00A8615E">
        <w:rPr>
          <w:rFonts w:ascii="Sylfaen" w:hAnsi="Sylfaen"/>
          <w:noProof/>
          <w:lang w:val="ka-GE"/>
        </w:rPr>
        <w:t xml:space="preserve"> </w:t>
      </w:r>
      <w:r w:rsidRPr="00A8615E">
        <w:rPr>
          <w:rFonts w:ascii="Sylfaen" w:hAnsi="Sylfaen" w:cs="Sylfaen"/>
          <w:noProof/>
          <w:lang w:val="ka-GE"/>
        </w:rPr>
        <w:t>გამოიყენება</w:t>
      </w:r>
      <w:r w:rsidRPr="00A8615E">
        <w:rPr>
          <w:rFonts w:ascii="Sylfaen" w:hAnsi="Sylfaen"/>
          <w:noProof/>
          <w:lang w:val="ka-GE"/>
        </w:rPr>
        <w:t xml:space="preserve"> </w:t>
      </w:r>
      <w:r w:rsidRPr="00A8615E">
        <w:rPr>
          <w:rFonts w:ascii="Sylfaen" w:hAnsi="Sylfaen" w:cs="Sylfaen"/>
          <w:noProof/>
          <w:lang w:val="ka-GE"/>
        </w:rPr>
        <w:t>მოზრდილებში</w:t>
      </w:r>
      <w:r w:rsidRPr="00A8615E">
        <w:rPr>
          <w:rFonts w:ascii="Sylfaen" w:hAnsi="Sylfaen"/>
          <w:noProof/>
          <w:lang w:val="ka-GE"/>
        </w:rPr>
        <w:t xml:space="preserve"> </w:t>
      </w:r>
      <w:r w:rsidRPr="00A8615E">
        <w:rPr>
          <w:rFonts w:ascii="Sylfaen" w:hAnsi="Sylfaen" w:cs="Sylfaen"/>
          <w:noProof/>
          <w:lang w:val="ka-GE"/>
        </w:rPr>
        <w:t>დიაბეტის</w:t>
      </w:r>
      <w:r w:rsidRPr="00A8615E">
        <w:rPr>
          <w:rFonts w:ascii="Sylfaen" w:hAnsi="Sylfaen"/>
          <w:noProof/>
          <w:lang w:val="ka-GE"/>
        </w:rPr>
        <w:t xml:space="preserve"> </w:t>
      </w:r>
      <w:r w:rsidRPr="00A8615E">
        <w:rPr>
          <w:rFonts w:ascii="Sylfaen" w:hAnsi="Sylfaen" w:cs="Sylfaen"/>
          <w:noProof/>
          <w:lang w:val="ka-GE"/>
        </w:rPr>
        <w:t>გარკვეული</w:t>
      </w:r>
      <w:r w:rsidRPr="00A8615E">
        <w:rPr>
          <w:rFonts w:ascii="Sylfaen" w:hAnsi="Sylfaen"/>
          <w:noProof/>
          <w:lang w:val="ka-GE"/>
        </w:rPr>
        <w:t xml:space="preserve"> </w:t>
      </w:r>
      <w:r w:rsidRPr="00A8615E">
        <w:rPr>
          <w:rFonts w:ascii="Sylfaen" w:hAnsi="Sylfaen" w:cs="Sylfaen"/>
          <w:noProof/>
          <w:lang w:val="ka-GE"/>
        </w:rPr>
        <w:t>ტიპის</w:t>
      </w:r>
      <w:r w:rsidRPr="00A8615E">
        <w:rPr>
          <w:rFonts w:ascii="Sylfaen" w:hAnsi="Sylfaen"/>
          <w:noProof/>
          <w:lang w:val="ka-GE"/>
        </w:rPr>
        <w:t xml:space="preserve"> </w:t>
      </w:r>
      <w:r w:rsidRPr="00A8615E">
        <w:rPr>
          <w:rFonts w:ascii="Sylfaen" w:hAnsi="Sylfaen" w:cs="Sylfaen"/>
          <w:noProof/>
          <w:lang w:val="ka-GE"/>
        </w:rPr>
        <w:t>სამკურნალოდ</w:t>
      </w:r>
      <w:r w:rsidRPr="00A8615E">
        <w:rPr>
          <w:rFonts w:ascii="Sylfaen" w:hAnsi="Sylfaen"/>
          <w:noProof/>
          <w:lang w:val="ka-GE"/>
        </w:rPr>
        <w:t xml:space="preserve"> (</w:t>
      </w:r>
      <w:r w:rsidRPr="00A8615E">
        <w:rPr>
          <w:rFonts w:ascii="Sylfaen" w:hAnsi="Sylfaen" w:cs="Sylfaen"/>
          <w:noProof/>
          <w:lang w:val="ka-GE"/>
        </w:rPr>
        <w:t>მე</w:t>
      </w:r>
      <w:r w:rsidRPr="00A8615E">
        <w:rPr>
          <w:rFonts w:ascii="Sylfaen" w:hAnsi="Sylfaen"/>
          <w:noProof/>
          <w:lang w:val="ka-GE"/>
        </w:rPr>
        <w:t xml:space="preserve">-2 </w:t>
      </w:r>
      <w:r w:rsidRPr="00A8615E">
        <w:rPr>
          <w:rFonts w:ascii="Sylfaen" w:hAnsi="Sylfaen" w:cs="Sylfaen"/>
          <w:noProof/>
          <w:lang w:val="ka-GE"/>
        </w:rPr>
        <w:t>ტიპის</w:t>
      </w:r>
      <w:r w:rsidRPr="00A8615E">
        <w:rPr>
          <w:rFonts w:ascii="Sylfaen" w:hAnsi="Sylfaen"/>
          <w:noProof/>
          <w:lang w:val="ka-GE"/>
        </w:rPr>
        <w:t xml:space="preserve"> </w:t>
      </w:r>
      <w:r w:rsidRPr="00A8615E">
        <w:rPr>
          <w:rFonts w:ascii="Sylfaen" w:hAnsi="Sylfaen" w:cs="Sylfaen"/>
          <w:noProof/>
          <w:lang w:val="ka-GE"/>
        </w:rPr>
        <w:t>შაქრიანი</w:t>
      </w:r>
      <w:r w:rsidRPr="00A8615E">
        <w:rPr>
          <w:rFonts w:ascii="Sylfaen" w:hAnsi="Sylfaen"/>
          <w:noProof/>
          <w:lang w:val="ka-GE"/>
        </w:rPr>
        <w:t xml:space="preserve"> </w:t>
      </w:r>
      <w:r w:rsidRPr="00A8615E">
        <w:rPr>
          <w:rFonts w:ascii="Sylfaen" w:hAnsi="Sylfaen" w:cs="Sylfaen"/>
          <w:noProof/>
          <w:lang w:val="ka-GE"/>
        </w:rPr>
        <w:t>დიაბეტი</w:t>
      </w:r>
      <w:r w:rsidRPr="00A8615E">
        <w:rPr>
          <w:rFonts w:ascii="Sylfaen" w:hAnsi="Sylfaen"/>
          <w:noProof/>
          <w:lang w:val="ka-GE"/>
        </w:rPr>
        <w:t xml:space="preserve">), </w:t>
      </w:r>
      <w:r w:rsidRPr="00A8615E">
        <w:rPr>
          <w:rFonts w:ascii="Sylfaen" w:hAnsi="Sylfaen" w:cs="Sylfaen"/>
          <w:noProof/>
          <w:lang w:val="ka-GE"/>
        </w:rPr>
        <w:t>როდესაც</w:t>
      </w:r>
      <w:r w:rsidRPr="00A8615E">
        <w:rPr>
          <w:rFonts w:ascii="Sylfaen" w:hAnsi="Sylfaen"/>
          <w:noProof/>
          <w:lang w:val="ka-GE"/>
        </w:rPr>
        <w:t xml:space="preserve"> </w:t>
      </w:r>
      <w:r w:rsidRPr="00A8615E">
        <w:rPr>
          <w:rFonts w:ascii="Sylfaen" w:hAnsi="Sylfaen" w:cs="Sylfaen"/>
          <w:noProof/>
          <w:lang w:val="ka-GE"/>
        </w:rPr>
        <w:t>მხოლოდ</w:t>
      </w:r>
      <w:r w:rsidRPr="00A8615E">
        <w:rPr>
          <w:rFonts w:ascii="Sylfaen" w:hAnsi="Sylfaen"/>
          <w:noProof/>
          <w:lang w:val="ka-GE"/>
        </w:rPr>
        <w:t xml:space="preserve"> </w:t>
      </w:r>
      <w:r w:rsidRPr="00A8615E">
        <w:rPr>
          <w:rFonts w:ascii="Sylfaen" w:hAnsi="Sylfaen" w:cs="Sylfaen"/>
          <w:noProof/>
          <w:lang w:val="ka-GE"/>
        </w:rPr>
        <w:t>დიეტა</w:t>
      </w:r>
      <w:r w:rsidRPr="00A8615E">
        <w:rPr>
          <w:rFonts w:ascii="Sylfaen" w:hAnsi="Sylfaen"/>
          <w:noProof/>
          <w:lang w:val="ka-GE"/>
        </w:rPr>
        <w:t xml:space="preserve">, </w:t>
      </w:r>
      <w:r w:rsidRPr="00A8615E">
        <w:rPr>
          <w:rFonts w:ascii="Sylfaen" w:hAnsi="Sylfaen" w:cs="Sylfaen"/>
          <w:noProof/>
          <w:lang w:val="ka-GE"/>
        </w:rPr>
        <w:t>ვარჯიში</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წონის</w:t>
      </w:r>
      <w:r w:rsidRPr="00A8615E">
        <w:rPr>
          <w:rFonts w:ascii="Sylfaen" w:hAnsi="Sylfaen"/>
          <w:noProof/>
          <w:lang w:val="ka-GE"/>
        </w:rPr>
        <w:t xml:space="preserve"> </w:t>
      </w:r>
      <w:r w:rsidRPr="00A8615E">
        <w:rPr>
          <w:rFonts w:ascii="Sylfaen" w:hAnsi="Sylfaen" w:cs="Sylfaen"/>
          <w:noProof/>
          <w:lang w:val="ka-GE"/>
        </w:rPr>
        <w:t>დაკლება</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არის</w:t>
      </w:r>
      <w:r w:rsidRPr="00A8615E">
        <w:rPr>
          <w:rFonts w:ascii="Sylfaen" w:hAnsi="Sylfaen"/>
          <w:noProof/>
          <w:lang w:val="ka-GE"/>
        </w:rPr>
        <w:t xml:space="preserve"> </w:t>
      </w:r>
      <w:r w:rsidRPr="00A8615E">
        <w:rPr>
          <w:rFonts w:ascii="Sylfaen" w:hAnsi="Sylfaen" w:cs="Sylfaen"/>
          <w:noProof/>
          <w:lang w:val="ka-GE"/>
        </w:rPr>
        <w:t>საკმარისი</w:t>
      </w:r>
      <w:r w:rsidRPr="00A8615E">
        <w:rPr>
          <w:rFonts w:ascii="Sylfaen" w:hAnsi="Sylfaen"/>
          <w:noProof/>
          <w:lang w:val="ka-GE"/>
        </w:rPr>
        <w:t xml:space="preserve"> </w:t>
      </w:r>
      <w:r w:rsidRPr="00A8615E">
        <w:rPr>
          <w:rFonts w:ascii="Sylfaen" w:hAnsi="Sylfaen" w:cs="Sylfaen"/>
          <w:noProof/>
          <w:lang w:val="ka-GE"/>
        </w:rPr>
        <w:t>სისხლში</w:t>
      </w:r>
      <w:r w:rsidRPr="00A8615E">
        <w:rPr>
          <w:rFonts w:ascii="Sylfaen" w:hAnsi="Sylfaen"/>
          <w:noProof/>
          <w:lang w:val="ka-GE"/>
        </w:rPr>
        <w:t xml:space="preserve"> </w:t>
      </w:r>
      <w:r w:rsidRPr="00A8615E">
        <w:rPr>
          <w:rFonts w:ascii="Sylfaen" w:hAnsi="Sylfaen" w:cs="Sylfaen"/>
          <w:noProof/>
          <w:lang w:val="ka-GE"/>
        </w:rPr>
        <w:t>შაქრის</w:t>
      </w:r>
      <w:r w:rsidRPr="00A8615E">
        <w:rPr>
          <w:rFonts w:ascii="Sylfaen" w:hAnsi="Sylfaen"/>
          <w:noProof/>
          <w:lang w:val="ka-GE"/>
        </w:rPr>
        <w:t xml:space="preserve"> </w:t>
      </w:r>
      <w:r w:rsidRPr="00A8615E">
        <w:rPr>
          <w:rFonts w:ascii="Sylfaen" w:hAnsi="Sylfaen" w:cs="Sylfaen"/>
          <w:noProof/>
          <w:lang w:val="ka-GE"/>
        </w:rPr>
        <w:t>ნორმალური</w:t>
      </w:r>
      <w:r w:rsidRPr="00A8615E">
        <w:rPr>
          <w:rFonts w:ascii="Sylfaen" w:hAnsi="Sylfaen"/>
          <w:noProof/>
          <w:lang w:val="ka-GE"/>
        </w:rPr>
        <w:t xml:space="preserve"> </w:t>
      </w:r>
      <w:r w:rsidRPr="00A8615E">
        <w:rPr>
          <w:rFonts w:ascii="Sylfaen" w:hAnsi="Sylfaen" w:cs="Sylfaen"/>
          <w:noProof/>
          <w:lang w:val="ka-GE"/>
        </w:rPr>
        <w:t>დონის</w:t>
      </w:r>
      <w:r w:rsidRPr="00A8615E">
        <w:rPr>
          <w:rFonts w:ascii="Sylfaen" w:hAnsi="Sylfaen"/>
          <w:noProof/>
          <w:lang w:val="ka-GE"/>
        </w:rPr>
        <w:t xml:space="preserve"> </w:t>
      </w:r>
      <w:r w:rsidRPr="00A8615E">
        <w:rPr>
          <w:rFonts w:ascii="Sylfaen" w:hAnsi="Sylfaen" w:cs="Sylfaen"/>
          <w:noProof/>
          <w:lang w:val="ka-GE"/>
        </w:rPr>
        <w:t>უზრუნველსაყოფად</w:t>
      </w:r>
      <w:r w:rsidRPr="00A8615E">
        <w:rPr>
          <w:rFonts w:ascii="Sylfaen" w:hAnsi="Sylfaen"/>
          <w:noProof/>
          <w:lang w:val="ka-GE"/>
        </w:rPr>
        <w:t>.</w:t>
      </w:r>
    </w:p>
    <w:p w14:paraId="6683F744" w14:textId="77777777" w:rsidR="00604138" w:rsidRPr="00A8615E" w:rsidRDefault="00604138" w:rsidP="00604138">
      <w:pPr>
        <w:spacing w:after="0" w:line="240" w:lineRule="auto"/>
        <w:jc w:val="both"/>
        <w:rPr>
          <w:rFonts w:ascii="Sylfaen" w:hAnsi="Sylfaen"/>
          <w:b/>
          <w:noProof/>
          <w:lang w:val="ka-GE"/>
        </w:rPr>
      </w:pPr>
      <w:r w:rsidRPr="00A8615E">
        <w:rPr>
          <w:rFonts w:ascii="Sylfaen" w:hAnsi="Sylfaen"/>
          <w:b/>
          <w:noProof/>
          <w:lang w:val="ka-GE"/>
        </w:rPr>
        <w:t>2. რა უნდა იცოდეთ, სანამ დაიწყებთ გლიკლაზიდი სტადას მიღებას</w:t>
      </w:r>
    </w:p>
    <w:p w14:paraId="6FB1D726" w14:textId="77777777" w:rsidR="00604138" w:rsidRPr="00A8615E" w:rsidRDefault="00604138" w:rsidP="00604138">
      <w:pPr>
        <w:rPr>
          <w:b/>
          <w:noProof/>
          <w:lang w:val="ka-GE"/>
        </w:rPr>
      </w:pPr>
      <w:r w:rsidRPr="00A8615E">
        <w:rPr>
          <w:rFonts w:ascii="Sylfaen" w:hAnsi="Sylfaen"/>
          <w:b/>
          <w:noProof/>
          <w:lang w:val="ka-GE"/>
        </w:rPr>
        <w:t>არ</w:t>
      </w:r>
      <w:r w:rsidRPr="00A8615E">
        <w:rPr>
          <w:b/>
          <w:noProof/>
          <w:lang w:val="ka-GE"/>
        </w:rPr>
        <w:t xml:space="preserve"> </w:t>
      </w:r>
      <w:r w:rsidRPr="00A8615E">
        <w:rPr>
          <w:rFonts w:ascii="Sylfaen" w:hAnsi="Sylfaen"/>
          <w:b/>
          <w:noProof/>
          <w:lang w:val="ka-GE"/>
        </w:rPr>
        <w:t>მიიღოთ</w:t>
      </w:r>
      <w:r w:rsidRPr="00A8615E">
        <w:rPr>
          <w:b/>
          <w:noProof/>
          <w:lang w:val="ka-GE"/>
        </w:rPr>
        <w:t xml:space="preserve"> </w:t>
      </w:r>
      <w:r w:rsidRPr="00A8615E">
        <w:rPr>
          <w:rFonts w:ascii="Sylfaen" w:hAnsi="Sylfaen"/>
          <w:b/>
          <w:noProof/>
          <w:lang w:val="ka-GE"/>
        </w:rPr>
        <w:t>გლიკლაზიდი</w:t>
      </w:r>
      <w:r w:rsidRPr="00A8615E">
        <w:rPr>
          <w:b/>
          <w:noProof/>
          <w:lang w:val="ka-GE"/>
        </w:rPr>
        <w:t xml:space="preserve"> </w:t>
      </w:r>
      <w:r w:rsidRPr="00A8615E">
        <w:rPr>
          <w:rFonts w:ascii="Sylfaen" w:hAnsi="Sylfaen"/>
          <w:b/>
          <w:noProof/>
          <w:lang w:val="ka-GE"/>
        </w:rPr>
        <w:t>სტადა</w:t>
      </w:r>
      <w:r w:rsidRPr="00A8615E">
        <w:rPr>
          <w:b/>
          <w:noProof/>
          <w:lang w:val="ka-GE"/>
        </w:rPr>
        <w:t xml:space="preserve">, </w:t>
      </w:r>
      <w:r w:rsidRPr="00A8615E">
        <w:rPr>
          <w:rFonts w:ascii="Sylfaen" w:hAnsi="Sylfaen"/>
          <w:b/>
          <w:noProof/>
          <w:lang w:val="ka-GE"/>
        </w:rPr>
        <w:t>თუ</w:t>
      </w:r>
      <w:r w:rsidRPr="00A8615E">
        <w:rPr>
          <w:b/>
          <w:noProof/>
          <w:lang w:val="ka-GE"/>
        </w:rPr>
        <w:t>:</w:t>
      </w:r>
    </w:p>
    <w:p w14:paraId="1497C43E" w14:textId="77777777" w:rsidR="00604138" w:rsidRPr="00A8615E" w:rsidRDefault="00604138" w:rsidP="00604138">
      <w:pPr>
        <w:jc w:val="both"/>
        <w:rPr>
          <w:rFonts w:ascii="Sylfaen" w:hAnsi="Sylfaen"/>
          <w:noProof/>
          <w:lang w:val="ka-GE"/>
        </w:rPr>
      </w:pPr>
      <w:r w:rsidRPr="00A8615E">
        <w:rPr>
          <w:rFonts w:ascii="Sylfaen" w:hAnsi="Sylfaen"/>
          <w:noProof/>
          <w:lang w:val="ka-GE"/>
        </w:rPr>
        <w:t>• გაქვთ ალერგია გლიკლაზიდზე ან ამ პრეპარატის სხვა რომელიმე კომპონენტზე (ჩამოთვლილია მე-6 ნაწილში), ან იმავე ჯგუფის სხვა პრეპარატებზე (სულფონილშარდოვანას წარმოებულები) ან სხვა მსგავს პრეპარატებზე (ჰიპოგლიკემიური სულფონამიდები);</w:t>
      </w:r>
    </w:p>
    <w:p w14:paraId="1D5046AF" w14:textId="77777777" w:rsidR="00604138" w:rsidRPr="00A8615E" w:rsidRDefault="00604138" w:rsidP="00604138">
      <w:pPr>
        <w:jc w:val="both"/>
        <w:rPr>
          <w:rFonts w:ascii="Sylfaen" w:hAnsi="Sylfaen"/>
          <w:noProof/>
          <w:lang w:val="ka-GE"/>
        </w:rPr>
      </w:pPr>
      <w:r w:rsidRPr="00A8615E">
        <w:rPr>
          <w:rFonts w:ascii="Sylfaen" w:hAnsi="Sylfaen"/>
          <w:noProof/>
          <w:lang w:val="ka-GE"/>
        </w:rPr>
        <w:t>• გაქვთ ინსულინდამოკიდებული დიაბეტი (ტიპი 1);</w:t>
      </w:r>
    </w:p>
    <w:p w14:paraId="2BB457FB" w14:textId="77777777" w:rsidR="00604138" w:rsidRPr="00A8615E" w:rsidRDefault="00604138" w:rsidP="00604138">
      <w:pPr>
        <w:jc w:val="both"/>
        <w:rPr>
          <w:rFonts w:ascii="Sylfaen" w:hAnsi="Sylfaen"/>
          <w:noProof/>
          <w:lang w:val="ka-GE"/>
        </w:rPr>
      </w:pPr>
      <w:r w:rsidRPr="00A8615E">
        <w:rPr>
          <w:rFonts w:ascii="Sylfaen" w:hAnsi="Sylfaen"/>
          <w:noProof/>
          <w:lang w:val="ka-GE"/>
        </w:rPr>
        <w:t>• გაქვთ კეტონური სხეულები და შაქარი შარდში (რამაც შეიძლება გამოიწვიოს დიაბეტური კეტოაციდოზი), პრეკომა ან დიაბეტური კომა;</w:t>
      </w:r>
    </w:p>
    <w:p w14:paraId="409FF8B2" w14:textId="77777777" w:rsidR="00604138" w:rsidRPr="00A8615E" w:rsidRDefault="00604138" w:rsidP="00604138">
      <w:pPr>
        <w:jc w:val="both"/>
        <w:rPr>
          <w:rFonts w:ascii="Sylfaen" w:hAnsi="Sylfaen"/>
          <w:noProof/>
          <w:lang w:val="ka-GE"/>
        </w:rPr>
      </w:pPr>
      <w:r w:rsidRPr="00A8615E">
        <w:rPr>
          <w:rFonts w:ascii="Sylfaen" w:hAnsi="Sylfaen"/>
          <w:noProof/>
          <w:lang w:val="ka-GE"/>
        </w:rPr>
        <w:t>• გაქვთ თირკმლის ან ღვიძლის მ</w:t>
      </w:r>
      <w:r w:rsidR="00713759" w:rsidRPr="00A8615E">
        <w:rPr>
          <w:rFonts w:ascii="Sylfaen" w:hAnsi="Sylfaen"/>
          <w:noProof/>
          <w:lang w:val="ka-GE"/>
        </w:rPr>
        <w:t>წვავ</w:t>
      </w:r>
      <w:r w:rsidRPr="00A8615E">
        <w:rPr>
          <w:rFonts w:ascii="Sylfaen" w:hAnsi="Sylfaen"/>
          <w:noProof/>
          <w:lang w:val="ka-GE"/>
        </w:rPr>
        <w:t>ე პრობლემები;</w:t>
      </w:r>
    </w:p>
    <w:p w14:paraId="5414AD90" w14:textId="77777777" w:rsidR="00604138" w:rsidRPr="00A8615E" w:rsidRDefault="00604138" w:rsidP="00604138">
      <w:pPr>
        <w:jc w:val="both"/>
        <w:rPr>
          <w:rFonts w:ascii="Sylfaen" w:hAnsi="Sylfaen"/>
          <w:noProof/>
          <w:lang w:val="ka-GE"/>
        </w:rPr>
      </w:pPr>
      <w:r w:rsidRPr="00A8615E">
        <w:rPr>
          <w:rFonts w:ascii="Sylfaen" w:hAnsi="Sylfaen"/>
          <w:noProof/>
          <w:lang w:val="ka-GE"/>
        </w:rPr>
        <w:t>• იღებთ სოკოვანი ინფექციების სამკურნალო პრეპარატებს (მიკონაზოლი, იხილეთ ნაწილი „სხვა მედიკამენტები და გლიკლაზიდი სტადა“);</w:t>
      </w:r>
    </w:p>
    <w:p w14:paraId="3853528B" w14:textId="77777777" w:rsidR="00604138" w:rsidRPr="00A8615E" w:rsidRDefault="00604138" w:rsidP="00604138">
      <w:pPr>
        <w:jc w:val="both"/>
        <w:rPr>
          <w:rFonts w:ascii="Sylfaen" w:hAnsi="Sylfaen"/>
          <w:noProof/>
          <w:lang w:val="ka-GE"/>
        </w:rPr>
      </w:pPr>
      <w:r w:rsidRPr="00A8615E">
        <w:rPr>
          <w:rFonts w:ascii="Sylfaen" w:hAnsi="Sylfaen"/>
          <w:noProof/>
          <w:lang w:val="ka-GE"/>
        </w:rPr>
        <w:t>• კვებავთ ბავშვს ძუძუთი (იხილეთ ნაწილი „ორსულობა, ძუძუთი კვება და ნაყოფიერება“).</w:t>
      </w:r>
    </w:p>
    <w:p w14:paraId="6F92612E" w14:textId="77777777" w:rsidR="00604138" w:rsidRPr="00A8615E" w:rsidRDefault="00604138" w:rsidP="00604138">
      <w:pPr>
        <w:jc w:val="both"/>
        <w:rPr>
          <w:rFonts w:ascii="Sylfaen" w:hAnsi="Sylfaen"/>
          <w:b/>
          <w:noProof/>
          <w:lang w:val="ka-GE"/>
        </w:rPr>
      </w:pPr>
      <w:r w:rsidRPr="00A8615E">
        <w:rPr>
          <w:rFonts w:ascii="Sylfaen" w:hAnsi="Sylfaen"/>
          <w:b/>
          <w:noProof/>
          <w:lang w:val="ka-GE"/>
        </w:rPr>
        <w:lastRenderedPageBreak/>
        <w:t>გაფრთხილებები და უსაფრთხოების ზომები</w:t>
      </w:r>
    </w:p>
    <w:p w14:paraId="5DA714E0" w14:textId="77777777" w:rsidR="00604138" w:rsidRPr="00A8615E" w:rsidRDefault="00604138" w:rsidP="00115762">
      <w:pPr>
        <w:jc w:val="both"/>
        <w:rPr>
          <w:rFonts w:ascii="Sylfaen" w:hAnsi="Sylfaen"/>
          <w:noProof/>
          <w:lang w:val="ka-GE"/>
        </w:rPr>
      </w:pPr>
      <w:r w:rsidRPr="00A8615E">
        <w:rPr>
          <w:rFonts w:ascii="Sylfaen" w:hAnsi="Sylfaen"/>
          <w:noProof/>
          <w:lang w:val="ka-GE"/>
        </w:rPr>
        <w:t>გლიკლაზიდი სტადას მიღების დაწყებამდე გაიარეთ კონსულტაცია ექიმთან.</w:t>
      </w:r>
    </w:p>
    <w:p w14:paraId="6DD8B641" w14:textId="77777777" w:rsidR="00604138" w:rsidRPr="00A8615E" w:rsidRDefault="00604138" w:rsidP="00115762">
      <w:pPr>
        <w:jc w:val="both"/>
        <w:rPr>
          <w:noProof/>
          <w:lang w:val="ka-GE"/>
        </w:rPr>
      </w:pPr>
      <w:r w:rsidRPr="00A8615E">
        <w:rPr>
          <w:rFonts w:ascii="Sylfaen" w:hAnsi="Sylfaen"/>
          <w:noProof/>
          <w:lang w:val="ka-GE"/>
        </w:rPr>
        <w:t>სისხლში</w:t>
      </w:r>
      <w:r w:rsidRPr="00A8615E">
        <w:rPr>
          <w:noProof/>
          <w:lang w:val="ka-GE"/>
        </w:rPr>
        <w:t xml:space="preserve"> </w:t>
      </w:r>
      <w:r w:rsidRPr="00A8615E">
        <w:rPr>
          <w:rFonts w:ascii="Sylfaen" w:hAnsi="Sylfaen"/>
          <w:noProof/>
          <w:lang w:val="ka-GE"/>
        </w:rPr>
        <w:t>შაქრის</w:t>
      </w:r>
      <w:r w:rsidRPr="00A8615E">
        <w:rPr>
          <w:noProof/>
          <w:lang w:val="ka-GE"/>
        </w:rPr>
        <w:t xml:space="preserve"> </w:t>
      </w:r>
      <w:r w:rsidRPr="00A8615E">
        <w:rPr>
          <w:rFonts w:ascii="Sylfaen" w:hAnsi="Sylfaen"/>
          <w:noProof/>
          <w:lang w:val="ka-GE"/>
        </w:rPr>
        <w:t>ადეკვატური</w:t>
      </w:r>
      <w:r w:rsidRPr="00A8615E">
        <w:rPr>
          <w:noProof/>
          <w:lang w:val="ka-GE"/>
        </w:rPr>
        <w:t xml:space="preserve"> </w:t>
      </w:r>
      <w:r w:rsidRPr="00A8615E">
        <w:rPr>
          <w:rFonts w:ascii="Sylfaen" w:hAnsi="Sylfaen"/>
          <w:noProof/>
          <w:lang w:val="ka-GE"/>
        </w:rPr>
        <w:t>დონის</w:t>
      </w:r>
      <w:r w:rsidRPr="00A8615E">
        <w:rPr>
          <w:noProof/>
          <w:lang w:val="ka-GE"/>
        </w:rPr>
        <w:t xml:space="preserve"> </w:t>
      </w:r>
      <w:r w:rsidRPr="00A8615E">
        <w:rPr>
          <w:rFonts w:ascii="Sylfaen" w:hAnsi="Sylfaen"/>
          <w:noProof/>
          <w:lang w:val="ka-GE"/>
        </w:rPr>
        <w:t>მისაღწევად</w:t>
      </w:r>
      <w:r w:rsidRPr="00A8615E">
        <w:rPr>
          <w:noProof/>
          <w:lang w:val="ka-GE"/>
        </w:rPr>
        <w:t xml:space="preserve">, </w:t>
      </w:r>
      <w:r w:rsidRPr="00A8615E">
        <w:rPr>
          <w:rFonts w:ascii="Sylfaen" w:hAnsi="Sylfaen"/>
          <w:noProof/>
          <w:lang w:val="ka-GE"/>
        </w:rPr>
        <w:t>აუცილებელია</w:t>
      </w:r>
      <w:r w:rsidRPr="00A8615E">
        <w:rPr>
          <w:noProof/>
          <w:lang w:val="ka-GE"/>
        </w:rPr>
        <w:t xml:space="preserve"> </w:t>
      </w:r>
      <w:r w:rsidRPr="00A8615E">
        <w:rPr>
          <w:rFonts w:ascii="Sylfaen" w:hAnsi="Sylfaen"/>
          <w:noProof/>
          <w:lang w:val="ka-GE"/>
        </w:rPr>
        <w:t>ექიმის</w:t>
      </w:r>
      <w:r w:rsidRPr="00A8615E">
        <w:rPr>
          <w:noProof/>
          <w:lang w:val="ka-GE"/>
        </w:rPr>
        <w:t xml:space="preserve"> </w:t>
      </w:r>
      <w:r w:rsidRPr="00A8615E">
        <w:rPr>
          <w:rFonts w:ascii="Sylfaen" w:hAnsi="Sylfaen"/>
          <w:noProof/>
          <w:lang w:val="ka-GE"/>
        </w:rPr>
        <w:t>მიერ</w:t>
      </w:r>
      <w:r w:rsidRPr="00A8615E">
        <w:rPr>
          <w:noProof/>
          <w:lang w:val="ka-GE"/>
        </w:rPr>
        <w:t xml:space="preserve"> </w:t>
      </w:r>
      <w:r w:rsidRPr="00A8615E">
        <w:rPr>
          <w:rFonts w:ascii="Sylfaen" w:hAnsi="Sylfaen"/>
          <w:noProof/>
          <w:lang w:val="ka-GE"/>
        </w:rPr>
        <w:t>დანიშნული</w:t>
      </w:r>
      <w:r w:rsidRPr="00A8615E">
        <w:rPr>
          <w:noProof/>
          <w:lang w:val="ka-GE"/>
        </w:rPr>
        <w:t xml:space="preserve"> </w:t>
      </w:r>
      <w:r w:rsidRPr="00A8615E">
        <w:rPr>
          <w:rFonts w:ascii="Sylfaen" w:hAnsi="Sylfaen"/>
          <w:noProof/>
          <w:lang w:val="ka-GE"/>
        </w:rPr>
        <w:t>მკურნალობის</w:t>
      </w:r>
      <w:r w:rsidRPr="00A8615E">
        <w:rPr>
          <w:noProof/>
          <w:lang w:val="ka-GE"/>
        </w:rPr>
        <w:t xml:space="preserve"> </w:t>
      </w:r>
      <w:r w:rsidRPr="00A8615E">
        <w:rPr>
          <w:rFonts w:ascii="Sylfaen" w:hAnsi="Sylfaen"/>
          <w:noProof/>
          <w:lang w:val="ka-GE"/>
        </w:rPr>
        <w:t>კურსის</w:t>
      </w:r>
      <w:r w:rsidRPr="00A8615E">
        <w:rPr>
          <w:noProof/>
          <w:lang w:val="ka-GE"/>
        </w:rPr>
        <w:t xml:space="preserve"> </w:t>
      </w:r>
      <w:r w:rsidRPr="00A8615E">
        <w:rPr>
          <w:rFonts w:ascii="Sylfaen" w:hAnsi="Sylfaen"/>
          <w:noProof/>
          <w:lang w:val="ka-GE"/>
        </w:rPr>
        <w:t>დაცვა</w:t>
      </w:r>
      <w:r w:rsidRPr="00A8615E">
        <w:rPr>
          <w:noProof/>
          <w:lang w:val="ka-GE"/>
        </w:rPr>
        <w:t xml:space="preserve">. </w:t>
      </w:r>
      <w:r w:rsidRPr="00A8615E">
        <w:rPr>
          <w:rFonts w:ascii="Sylfaen" w:hAnsi="Sylfaen"/>
          <w:noProof/>
          <w:lang w:val="ka-GE"/>
        </w:rPr>
        <w:t>ეს</w:t>
      </w:r>
      <w:r w:rsidRPr="00A8615E">
        <w:rPr>
          <w:noProof/>
          <w:lang w:val="ka-GE"/>
        </w:rPr>
        <w:t xml:space="preserve"> </w:t>
      </w:r>
      <w:r w:rsidRPr="00A8615E">
        <w:rPr>
          <w:rFonts w:ascii="Sylfaen" w:hAnsi="Sylfaen"/>
          <w:noProof/>
          <w:lang w:val="ka-GE"/>
        </w:rPr>
        <w:t>ნიშნავს</w:t>
      </w:r>
      <w:r w:rsidRPr="00A8615E">
        <w:rPr>
          <w:noProof/>
          <w:lang w:val="ka-GE"/>
        </w:rPr>
        <w:t xml:space="preserve">, </w:t>
      </w:r>
      <w:r w:rsidRPr="00A8615E">
        <w:rPr>
          <w:rFonts w:ascii="Sylfaen" w:hAnsi="Sylfaen"/>
          <w:noProof/>
          <w:lang w:val="ka-GE"/>
        </w:rPr>
        <w:t>რომ</w:t>
      </w:r>
      <w:r w:rsidRPr="00A8615E">
        <w:rPr>
          <w:noProof/>
          <w:lang w:val="ka-GE"/>
        </w:rPr>
        <w:t xml:space="preserve"> </w:t>
      </w:r>
      <w:r w:rsidRPr="00A8615E">
        <w:rPr>
          <w:rFonts w:ascii="Sylfaen" w:hAnsi="Sylfaen"/>
          <w:noProof/>
          <w:lang w:val="ka-GE"/>
        </w:rPr>
        <w:t>ტაბლეტების</w:t>
      </w:r>
      <w:r w:rsidRPr="00A8615E">
        <w:rPr>
          <w:noProof/>
          <w:lang w:val="ka-GE"/>
        </w:rPr>
        <w:t xml:space="preserve"> </w:t>
      </w:r>
      <w:r w:rsidRPr="00A8615E">
        <w:rPr>
          <w:rFonts w:ascii="Sylfaen" w:hAnsi="Sylfaen"/>
          <w:noProof/>
          <w:lang w:val="ka-GE"/>
        </w:rPr>
        <w:t>რეგულარულად</w:t>
      </w:r>
      <w:r w:rsidRPr="00A8615E">
        <w:rPr>
          <w:noProof/>
          <w:lang w:val="ka-GE"/>
        </w:rPr>
        <w:t xml:space="preserve"> </w:t>
      </w:r>
      <w:r w:rsidRPr="00A8615E">
        <w:rPr>
          <w:rFonts w:ascii="Sylfaen" w:hAnsi="Sylfaen"/>
          <w:noProof/>
          <w:lang w:val="ka-GE"/>
        </w:rPr>
        <w:t>მიღების</w:t>
      </w:r>
      <w:r w:rsidRPr="00A8615E">
        <w:rPr>
          <w:noProof/>
          <w:lang w:val="ka-GE"/>
        </w:rPr>
        <w:t xml:space="preserve"> </w:t>
      </w:r>
      <w:r w:rsidRPr="00A8615E">
        <w:rPr>
          <w:rFonts w:ascii="Sylfaen" w:hAnsi="Sylfaen"/>
          <w:noProof/>
          <w:lang w:val="ka-GE"/>
        </w:rPr>
        <w:t>გარდა</w:t>
      </w:r>
      <w:r w:rsidRPr="00A8615E">
        <w:rPr>
          <w:noProof/>
          <w:lang w:val="ka-GE"/>
        </w:rPr>
        <w:t xml:space="preserve">, </w:t>
      </w:r>
      <w:r w:rsidRPr="00A8615E">
        <w:rPr>
          <w:rFonts w:ascii="Sylfaen" w:hAnsi="Sylfaen"/>
          <w:noProof/>
          <w:lang w:val="ka-GE"/>
        </w:rPr>
        <w:t>უნდა</w:t>
      </w:r>
      <w:r w:rsidRPr="00A8615E">
        <w:rPr>
          <w:noProof/>
          <w:lang w:val="ka-GE"/>
        </w:rPr>
        <w:t xml:space="preserve"> </w:t>
      </w:r>
      <w:r w:rsidRPr="00A8615E">
        <w:rPr>
          <w:rFonts w:ascii="Sylfaen" w:hAnsi="Sylfaen"/>
          <w:noProof/>
          <w:lang w:val="ka-GE"/>
        </w:rPr>
        <w:t>აკონტროლოთ</w:t>
      </w:r>
      <w:r w:rsidRPr="00A8615E">
        <w:rPr>
          <w:noProof/>
          <w:lang w:val="ka-GE"/>
        </w:rPr>
        <w:t xml:space="preserve"> </w:t>
      </w:r>
      <w:r w:rsidRPr="00A8615E">
        <w:rPr>
          <w:rFonts w:ascii="Sylfaen" w:hAnsi="Sylfaen"/>
          <w:noProof/>
          <w:lang w:val="ka-GE"/>
        </w:rPr>
        <w:t>თქვენი</w:t>
      </w:r>
      <w:r w:rsidRPr="00A8615E">
        <w:rPr>
          <w:noProof/>
          <w:lang w:val="ka-GE"/>
        </w:rPr>
        <w:t xml:space="preserve"> </w:t>
      </w:r>
      <w:r w:rsidRPr="00A8615E">
        <w:rPr>
          <w:rFonts w:ascii="Sylfaen" w:hAnsi="Sylfaen"/>
          <w:noProof/>
          <w:lang w:val="ka-GE"/>
        </w:rPr>
        <w:t>დიეტა</w:t>
      </w:r>
      <w:r w:rsidRPr="00A8615E">
        <w:rPr>
          <w:noProof/>
          <w:lang w:val="ka-GE"/>
        </w:rPr>
        <w:t xml:space="preserve">, </w:t>
      </w:r>
      <w:r w:rsidRPr="00A8615E">
        <w:rPr>
          <w:rFonts w:ascii="Sylfaen" w:hAnsi="Sylfaen"/>
          <w:noProof/>
          <w:lang w:val="ka-GE"/>
        </w:rPr>
        <w:t>ივარჯიშოთ</w:t>
      </w:r>
      <w:r w:rsidRPr="00A8615E">
        <w:rPr>
          <w:noProof/>
          <w:lang w:val="ka-GE"/>
        </w:rPr>
        <w:t xml:space="preserve"> </w:t>
      </w:r>
      <w:r w:rsidRPr="00A8615E">
        <w:rPr>
          <w:rFonts w:ascii="Sylfaen" w:hAnsi="Sylfaen"/>
          <w:noProof/>
          <w:lang w:val="ka-GE"/>
        </w:rPr>
        <w:t>და</w:t>
      </w:r>
      <w:r w:rsidRPr="00A8615E">
        <w:rPr>
          <w:noProof/>
          <w:lang w:val="ka-GE"/>
        </w:rPr>
        <w:t xml:space="preserve">, </w:t>
      </w:r>
      <w:r w:rsidRPr="00A8615E">
        <w:rPr>
          <w:rFonts w:ascii="Sylfaen" w:hAnsi="Sylfaen"/>
          <w:noProof/>
          <w:lang w:val="ka-GE"/>
        </w:rPr>
        <w:t>საჭიროების</w:t>
      </w:r>
      <w:r w:rsidRPr="00A8615E">
        <w:rPr>
          <w:noProof/>
          <w:lang w:val="ka-GE"/>
        </w:rPr>
        <w:t xml:space="preserve"> </w:t>
      </w:r>
      <w:r w:rsidRPr="00A8615E">
        <w:rPr>
          <w:rFonts w:ascii="Sylfaen" w:hAnsi="Sylfaen"/>
          <w:noProof/>
          <w:lang w:val="ka-GE"/>
        </w:rPr>
        <w:t>შემთხვევაში</w:t>
      </w:r>
      <w:r w:rsidRPr="00A8615E">
        <w:rPr>
          <w:noProof/>
          <w:lang w:val="ka-GE"/>
        </w:rPr>
        <w:t xml:space="preserve">, </w:t>
      </w:r>
      <w:r w:rsidRPr="00A8615E">
        <w:rPr>
          <w:rFonts w:ascii="Sylfaen" w:hAnsi="Sylfaen"/>
          <w:noProof/>
          <w:lang w:val="ka-GE"/>
        </w:rPr>
        <w:t>დაიკლოთ</w:t>
      </w:r>
      <w:r w:rsidRPr="00A8615E">
        <w:rPr>
          <w:noProof/>
          <w:lang w:val="ka-GE"/>
        </w:rPr>
        <w:t xml:space="preserve"> </w:t>
      </w:r>
      <w:r w:rsidRPr="00A8615E">
        <w:rPr>
          <w:rFonts w:ascii="Sylfaen" w:hAnsi="Sylfaen"/>
          <w:noProof/>
          <w:lang w:val="ka-GE"/>
        </w:rPr>
        <w:t>წონაში</w:t>
      </w:r>
      <w:r w:rsidR="00816807" w:rsidRPr="00A8615E">
        <w:rPr>
          <w:noProof/>
          <w:lang w:val="ka-GE"/>
        </w:rPr>
        <w:t>.</w:t>
      </w:r>
    </w:p>
    <w:p w14:paraId="2DD4D67F" w14:textId="77777777" w:rsidR="00604138" w:rsidRPr="00A8615E" w:rsidRDefault="00604138" w:rsidP="00115762">
      <w:pPr>
        <w:jc w:val="both"/>
        <w:rPr>
          <w:rFonts w:ascii="Sylfaen" w:hAnsi="Sylfaen"/>
          <w:noProof/>
          <w:lang w:val="ka-GE"/>
        </w:rPr>
      </w:pPr>
      <w:r w:rsidRPr="00A8615E">
        <w:rPr>
          <w:rFonts w:ascii="Sylfaen" w:hAnsi="Sylfaen"/>
          <w:noProof/>
          <w:lang w:val="ka-GE"/>
        </w:rPr>
        <w:t>გლიკლაზიდით მკურნალობის დროს აუცილებელია სისხლში (და შესაძლოა შარდში) შაქრის დონის და ასევე გლიკირებული ჰემოგლობინის (HbA1c) რეგულარული მონიტორინგი. მკურნალობის პირველ კვირებში შეიძლება გაიზარდოს სისხლში შაქრის დაბალი დონის (ჰიპოგლიკემიის) რისკი. განსაკუთრებით აუცილებელია მკაცრი კლინიკური მეთვალყურეობა</w:t>
      </w:r>
      <w:r w:rsidR="00816807" w:rsidRPr="00A8615E">
        <w:rPr>
          <w:rFonts w:ascii="Sylfaen" w:hAnsi="Sylfaen"/>
          <w:noProof/>
          <w:lang w:val="ka-GE"/>
        </w:rPr>
        <w:t>;</w:t>
      </w:r>
    </w:p>
    <w:p w14:paraId="59359BC7" w14:textId="77777777" w:rsidR="00604138" w:rsidRPr="00A8615E" w:rsidRDefault="00604138" w:rsidP="009B38F7">
      <w:pPr>
        <w:spacing w:after="0"/>
        <w:rPr>
          <w:rFonts w:ascii="Sylfaen" w:hAnsi="Sylfaen"/>
          <w:noProof/>
          <w:lang w:val="ka-GE"/>
        </w:rPr>
      </w:pPr>
      <w:r w:rsidRPr="00A8615E">
        <w:rPr>
          <w:rFonts w:ascii="Sylfaen" w:hAnsi="Sylfaen"/>
          <w:noProof/>
          <w:lang w:val="ka-GE"/>
        </w:rPr>
        <w:t>სისხლში შაქრის დაბალი დონე (ჰიპოგლიკემია) შეიძლება განვითარდეს</w:t>
      </w:r>
      <w:r w:rsidR="00816807" w:rsidRPr="00A8615E">
        <w:rPr>
          <w:rFonts w:ascii="Sylfaen" w:hAnsi="Sylfaen"/>
          <w:noProof/>
          <w:lang w:val="ka-GE"/>
        </w:rPr>
        <w:t>:</w:t>
      </w:r>
    </w:p>
    <w:p w14:paraId="78A612BB"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არ</w:t>
      </w:r>
      <w:r w:rsidRPr="00A8615E">
        <w:rPr>
          <w:noProof/>
          <w:lang w:val="ka-GE"/>
        </w:rPr>
        <w:t xml:space="preserve"> </w:t>
      </w:r>
      <w:r w:rsidRPr="00A8615E">
        <w:rPr>
          <w:rFonts w:ascii="Sylfaen" w:hAnsi="Sylfaen"/>
          <w:noProof/>
          <w:lang w:val="ka-GE"/>
        </w:rPr>
        <w:t>ინარჩუნებთ</w:t>
      </w:r>
      <w:r w:rsidRPr="00A8615E">
        <w:rPr>
          <w:noProof/>
          <w:lang w:val="ka-GE"/>
        </w:rPr>
        <w:t xml:space="preserve"> </w:t>
      </w:r>
      <w:r w:rsidRPr="00A8615E">
        <w:rPr>
          <w:rFonts w:ascii="Sylfaen" w:hAnsi="Sylfaen"/>
          <w:noProof/>
          <w:lang w:val="ka-GE"/>
        </w:rPr>
        <w:t>რეგულარულ</w:t>
      </w:r>
      <w:r w:rsidRPr="00A8615E">
        <w:rPr>
          <w:noProof/>
          <w:lang w:val="ka-GE"/>
        </w:rPr>
        <w:t xml:space="preserve"> </w:t>
      </w:r>
      <w:r w:rsidRPr="00A8615E">
        <w:rPr>
          <w:rFonts w:ascii="Sylfaen" w:hAnsi="Sylfaen"/>
          <w:noProof/>
          <w:lang w:val="ka-GE"/>
        </w:rPr>
        <w:t>კვებას</w:t>
      </w:r>
      <w:r w:rsidRPr="00A8615E">
        <w:rPr>
          <w:noProof/>
          <w:lang w:val="ka-GE"/>
        </w:rPr>
        <w:t xml:space="preserve"> </w:t>
      </w:r>
      <w:r w:rsidRPr="00A8615E">
        <w:rPr>
          <w:rFonts w:ascii="Sylfaen" w:hAnsi="Sylfaen"/>
          <w:noProof/>
          <w:lang w:val="ka-GE"/>
        </w:rPr>
        <w:t>ან</w:t>
      </w:r>
      <w:r w:rsidRPr="00A8615E">
        <w:rPr>
          <w:noProof/>
          <w:lang w:val="ka-GE"/>
        </w:rPr>
        <w:t xml:space="preserve"> </w:t>
      </w:r>
      <w:r w:rsidRPr="00A8615E">
        <w:rPr>
          <w:rFonts w:ascii="Sylfaen" w:hAnsi="Sylfaen"/>
          <w:noProof/>
          <w:lang w:val="ka-GE"/>
        </w:rPr>
        <w:t>გამოტოვებთ</w:t>
      </w:r>
      <w:r w:rsidRPr="00A8615E">
        <w:rPr>
          <w:noProof/>
          <w:lang w:val="ka-GE"/>
        </w:rPr>
        <w:t xml:space="preserve"> </w:t>
      </w:r>
      <w:r w:rsidRPr="00A8615E">
        <w:rPr>
          <w:rFonts w:ascii="Sylfaen" w:hAnsi="Sylfaen"/>
          <w:noProof/>
          <w:lang w:val="ka-GE"/>
        </w:rPr>
        <w:t>მათ</w:t>
      </w:r>
      <w:r w:rsidRPr="00A8615E">
        <w:rPr>
          <w:noProof/>
          <w:lang w:val="ka-GE"/>
        </w:rPr>
        <w:t>,</w:t>
      </w:r>
    </w:p>
    <w:p w14:paraId="1629904A"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მარხულობთ</w:t>
      </w:r>
      <w:r w:rsidRPr="00A8615E">
        <w:rPr>
          <w:noProof/>
          <w:lang w:val="ka-GE"/>
        </w:rPr>
        <w:t>,</w:t>
      </w:r>
    </w:p>
    <w:p w14:paraId="53912034"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არასრულფასოვნად</w:t>
      </w:r>
      <w:r w:rsidRPr="00A8615E">
        <w:rPr>
          <w:noProof/>
          <w:lang w:val="ka-GE"/>
        </w:rPr>
        <w:t xml:space="preserve"> </w:t>
      </w:r>
      <w:r w:rsidRPr="00A8615E">
        <w:rPr>
          <w:rFonts w:ascii="Sylfaen" w:hAnsi="Sylfaen"/>
          <w:noProof/>
          <w:lang w:val="ka-GE"/>
        </w:rPr>
        <w:t>იკვებებით</w:t>
      </w:r>
      <w:r w:rsidRPr="00A8615E">
        <w:rPr>
          <w:noProof/>
          <w:lang w:val="ka-GE"/>
        </w:rPr>
        <w:t>,</w:t>
      </w:r>
    </w:p>
    <w:p w14:paraId="018D4303"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შეიცვლით</w:t>
      </w:r>
      <w:r w:rsidRPr="00A8615E">
        <w:rPr>
          <w:noProof/>
          <w:lang w:val="ka-GE"/>
        </w:rPr>
        <w:t xml:space="preserve"> </w:t>
      </w:r>
      <w:r w:rsidRPr="00A8615E">
        <w:rPr>
          <w:rFonts w:ascii="Sylfaen" w:hAnsi="Sylfaen"/>
          <w:noProof/>
          <w:lang w:val="ka-GE"/>
        </w:rPr>
        <w:t>დიეტას</w:t>
      </w:r>
      <w:r w:rsidRPr="00A8615E">
        <w:rPr>
          <w:noProof/>
          <w:lang w:val="ka-GE"/>
        </w:rPr>
        <w:t>,</w:t>
      </w:r>
    </w:p>
    <w:p w14:paraId="23506E95"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ზრდით</w:t>
      </w:r>
      <w:r w:rsidRPr="00A8615E">
        <w:rPr>
          <w:noProof/>
          <w:lang w:val="ka-GE"/>
        </w:rPr>
        <w:t xml:space="preserve"> </w:t>
      </w:r>
      <w:r w:rsidRPr="00A8615E">
        <w:rPr>
          <w:rFonts w:ascii="Sylfaen" w:hAnsi="Sylfaen"/>
          <w:noProof/>
          <w:lang w:val="ka-GE"/>
        </w:rPr>
        <w:t>ფიზიკურ</w:t>
      </w:r>
      <w:r w:rsidRPr="00A8615E">
        <w:rPr>
          <w:noProof/>
          <w:lang w:val="ka-GE"/>
        </w:rPr>
        <w:t xml:space="preserve"> </w:t>
      </w:r>
      <w:r w:rsidRPr="00A8615E">
        <w:rPr>
          <w:rFonts w:ascii="Sylfaen" w:hAnsi="Sylfaen"/>
          <w:noProof/>
          <w:lang w:val="ka-GE"/>
        </w:rPr>
        <w:t>აქტივობას</w:t>
      </w:r>
      <w:r w:rsidRPr="00A8615E">
        <w:rPr>
          <w:noProof/>
          <w:lang w:val="ka-GE"/>
        </w:rPr>
        <w:t xml:space="preserve"> </w:t>
      </w:r>
      <w:r w:rsidRPr="00A8615E">
        <w:rPr>
          <w:rFonts w:ascii="Sylfaen" w:hAnsi="Sylfaen"/>
          <w:noProof/>
          <w:lang w:val="ka-GE"/>
        </w:rPr>
        <w:t>ნახშირწყლების</w:t>
      </w:r>
      <w:r w:rsidRPr="00A8615E">
        <w:rPr>
          <w:noProof/>
          <w:lang w:val="ka-GE"/>
        </w:rPr>
        <w:t xml:space="preserve"> </w:t>
      </w:r>
      <w:r w:rsidRPr="00A8615E">
        <w:rPr>
          <w:rFonts w:ascii="Sylfaen" w:hAnsi="Sylfaen"/>
          <w:noProof/>
          <w:lang w:val="ka-GE"/>
        </w:rPr>
        <w:t>მიღების</w:t>
      </w:r>
      <w:r w:rsidRPr="00A8615E">
        <w:rPr>
          <w:noProof/>
          <w:lang w:val="ka-GE"/>
        </w:rPr>
        <w:t xml:space="preserve"> </w:t>
      </w:r>
      <w:r w:rsidRPr="00A8615E">
        <w:rPr>
          <w:rFonts w:ascii="Sylfaen" w:hAnsi="Sylfaen"/>
          <w:noProof/>
          <w:lang w:val="ka-GE"/>
        </w:rPr>
        <w:t>შესაბამისი</w:t>
      </w:r>
      <w:r w:rsidRPr="00A8615E">
        <w:rPr>
          <w:noProof/>
          <w:lang w:val="ka-GE"/>
        </w:rPr>
        <w:t xml:space="preserve"> </w:t>
      </w:r>
      <w:r w:rsidRPr="00A8615E">
        <w:rPr>
          <w:rFonts w:ascii="Sylfaen" w:hAnsi="Sylfaen"/>
          <w:noProof/>
          <w:lang w:val="ka-GE"/>
        </w:rPr>
        <w:t>გაზრდის</w:t>
      </w:r>
      <w:r w:rsidRPr="00A8615E">
        <w:rPr>
          <w:noProof/>
          <w:lang w:val="ka-GE"/>
        </w:rPr>
        <w:t xml:space="preserve"> </w:t>
      </w:r>
      <w:r w:rsidRPr="00A8615E">
        <w:rPr>
          <w:rFonts w:ascii="Sylfaen" w:hAnsi="Sylfaen"/>
          <w:noProof/>
          <w:lang w:val="ka-GE"/>
        </w:rPr>
        <w:t>გარეშე</w:t>
      </w:r>
      <w:r w:rsidRPr="00A8615E">
        <w:rPr>
          <w:noProof/>
          <w:lang w:val="ka-GE"/>
        </w:rPr>
        <w:t>,</w:t>
      </w:r>
    </w:p>
    <w:p w14:paraId="5FAF0F36"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სვამთ</w:t>
      </w:r>
      <w:r w:rsidRPr="00A8615E">
        <w:rPr>
          <w:noProof/>
          <w:lang w:val="ka-GE"/>
        </w:rPr>
        <w:t xml:space="preserve"> </w:t>
      </w:r>
      <w:r w:rsidRPr="00A8615E">
        <w:rPr>
          <w:rFonts w:ascii="Sylfaen" w:hAnsi="Sylfaen"/>
          <w:noProof/>
          <w:lang w:val="ka-GE"/>
        </w:rPr>
        <w:t>ალკოჰოლს</w:t>
      </w:r>
      <w:r w:rsidRPr="00A8615E">
        <w:rPr>
          <w:noProof/>
          <w:lang w:val="ka-GE"/>
        </w:rPr>
        <w:t xml:space="preserve">, </w:t>
      </w:r>
      <w:r w:rsidRPr="00A8615E">
        <w:rPr>
          <w:rFonts w:ascii="Sylfaen" w:hAnsi="Sylfaen"/>
          <w:noProof/>
          <w:lang w:val="ka-GE"/>
        </w:rPr>
        <w:t>განსაკუთრებით</w:t>
      </w: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გამოტოვებთ</w:t>
      </w:r>
      <w:r w:rsidRPr="00A8615E">
        <w:rPr>
          <w:noProof/>
          <w:lang w:val="ka-GE"/>
        </w:rPr>
        <w:t xml:space="preserve"> </w:t>
      </w:r>
      <w:r w:rsidRPr="00A8615E">
        <w:rPr>
          <w:rFonts w:ascii="Sylfaen" w:hAnsi="Sylfaen"/>
          <w:noProof/>
          <w:lang w:val="ka-GE"/>
        </w:rPr>
        <w:t>კვებას</w:t>
      </w:r>
      <w:r w:rsidRPr="00A8615E">
        <w:rPr>
          <w:noProof/>
          <w:lang w:val="ka-GE"/>
        </w:rPr>
        <w:t>,</w:t>
      </w:r>
    </w:p>
    <w:p w14:paraId="59E78217"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ერთდროულად</w:t>
      </w:r>
      <w:r w:rsidRPr="00A8615E">
        <w:rPr>
          <w:noProof/>
          <w:lang w:val="ka-GE"/>
        </w:rPr>
        <w:t xml:space="preserve"> </w:t>
      </w:r>
      <w:r w:rsidRPr="00A8615E">
        <w:rPr>
          <w:rFonts w:ascii="Sylfaen" w:hAnsi="Sylfaen"/>
          <w:noProof/>
          <w:lang w:val="ka-GE"/>
        </w:rPr>
        <w:t>იღებთ</w:t>
      </w:r>
      <w:r w:rsidRPr="00A8615E">
        <w:rPr>
          <w:noProof/>
          <w:lang w:val="ka-GE"/>
        </w:rPr>
        <w:t xml:space="preserve"> </w:t>
      </w:r>
      <w:r w:rsidRPr="00A8615E">
        <w:rPr>
          <w:rFonts w:ascii="Sylfaen" w:hAnsi="Sylfaen"/>
          <w:noProof/>
          <w:lang w:val="ka-GE"/>
        </w:rPr>
        <w:t>სხვა</w:t>
      </w:r>
      <w:r w:rsidRPr="00A8615E">
        <w:rPr>
          <w:noProof/>
          <w:lang w:val="ka-GE"/>
        </w:rPr>
        <w:t xml:space="preserve"> </w:t>
      </w:r>
      <w:r w:rsidRPr="00A8615E">
        <w:rPr>
          <w:rFonts w:ascii="Sylfaen" w:hAnsi="Sylfaen"/>
          <w:noProof/>
          <w:lang w:val="ka-GE"/>
        </w:rPr>
        <w:t>მედიკამენტებს</w:t>
      </w:r>
      <w:r w:rsidRPr="00A8615E">
        <w:rPr>
          <w:noProof/>
          <w:lang w:val="ka-GE"/>
        </w:rPr>
        <w:t xml:space="preserve"> </w:t>
      </w:r>
      <w:r w:rsidRPr="00A8615E">
        <w:rPr>
          <w:rFonts w:ascii="Sylfaen" w:hAnsi="Sylfaen"/>
          <w:noProof/>
          <w:lang w:val="ka-GE"/>
        </w:rPr>
        <w:t>ან</w:t>
      </w:r>
      <w:r w:rsidRPr="00A8615E">
        <w:rPr>
          <w:noProof/>
          <w:lang w:val="ka-GE"/>
        </w:rPr>
        <w:t xml:space="preserve"> </w:t>
      </w:r>
      <w:r w:rsidRPr="00A8615E">
        <w:rPr>
          <w:rFonts w:ascii="Sylfaen" w:hAnsi="Sylfaen"/>
          <w:noProof/>
          <w:lang w:val="ka-GE"/>
        </w:rPr>
        <w:t>ბუნებრივ</w:t>
      </w:r>
      <w:r w:rsidRPr="00A8615E">
        <w:rPr>
          <w:noProof/>
          <w:lang w:val="ka-GE"/>
        </w:rPr>
        <w:t xml:space="preserve"> </w:t>
      </w:r>
      <w:r w:rsidRPr="00A8615E">
        <w:rPr>
          <w:rFonts w:ascii="Sylfaen" w:hAnsi="Sylfaen"/>
          <w:noProof/>
          <w:lang w:val="ka-GE"/>
        </w:rPr>
        <w:t>საშუალებებს</w:t>
      </w:r>
      <w:r w:rsidRPr="00A8615E">
        <w:rPr>
          <w:noProof/>
          <w:lang w:val="ka-GE"/>
        </w:rPr>
        <w:t>,</w:t>
      </w:r>
    </w:p>
    <w:p w14:paraId="21768B11"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იღებთ</w:t>
      </w:r>
      <w:r w:rsidRPr="00A8615E">
        <w:rPr>
          <w:noProof/>
          <w:lang w:val="ka-GE"/>
        </w:rPr>
        <w:t xml:space="preserve"> </w:t>
      </w:r>
      <w:r w:rsidRPr="00A8615E">
        <w:rPr>
          <w:rFonts w:ascii="Sylfaen" w:hAnsi="Sylfaen"/>
          <w:noProof/>
          <w:lang w:val="ka-GE"/>
        </w:rPr>
        <w:t>გლიკლაზიდის</w:t>
      </w:r>
      <w:r w:rsidRPr="00A8615E">
        <w:rPr>
          <w:noProof/>
          <w:lang w:val="ka-GE"/>
        </w:rPr>
        <w:t xml:space="preserve"> </w:t>
      </w:r>
      <w:r w:rsidRPr="00A8615E">
        <w:rPr>
          <w:rFonts w:ascii="Sylfaen" w:hAnsi="Sylfaen"/>
          <w:noProof/>
          <w:lang w:val="ka-GE"/>
        </w:rPr>
        <w:t>ზედმეტად</w:t>
      </w:r>
      <w:r w:rsidRPr="00A8615E">
        <w:rPr>
          <w:noProof/>
          <w:lang w:val="ka-GE"/>
        </w:rPr>
        <w:t xml:space="preserve"> </w:t>
      </w:r>
      <w:r w:rsidRPr="00A8615E">
        <w:rPr>
          <w:rFonts w:ascii="Sylfaen" w:hAnsi="Sylfaen"/>
          <w:noProof/>
          <w:lang w:val="ka-GE"/>
        </w:rPr>
        <w:t>მაღალ</w:t>
      </w:r>
      <w:r w:rsidRPr="00A8615E">
        <w:rPr>
          <w:noProof/>
          <w:lang w:val="ka-GE"/>
        </w:rPr>
        <w:t xml:space="preserve"> </w:t>
      </w:r>
      <w:r w:rsidRPr="00A8615E">
        <w:rPr>
          <w:rFonts w:ascii="Sylfaen" w:hAnsi="Sylfaen"/>
          <w:noProof/>
          <w:lang w:val="ka-GE"/>
        </w:rPr>
        <w:t>დოზებს</w:t>
      </w:r>
      <w:r w:rsidRPr="00A8615E">
        <w:rPr>
          <w:noProof/>
          <w:lang w:val="ka-GE"/>
        </w:rPr>
        <w:t>,</w:t>
      </w:r>
    </w:p>
    <w:p w14:paraId="5BC1D56E"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გაწუხებთ</w:t>
      </w:r>
      <w:r w:rsidRPr="00A8615E">
        <w:rPr>
          <w:noProof/>
          <w:lang w:val="ka-GE"/>
        </w:rPr>
        <w:t xml:space="preserve"> </w:t>
      </w:r>
      <w:r w:rsidRPr="00A8615E">
        <w:rPr>
          <w:rFonts w:ascii="Sylfaen" w:hAnsi="Sylfaen"/>
          <w:noProof/>
          <w:lang w:val="ka-GE"/>
        </w:rPr>
        <w:t>გარკვეული</w:t>
      </w:r>
      <w:r w:rsidRPr="00A8615E">
        <w:rPr>
          <w:noProof/>
          <w:lang w:val="ka-GE"/>
        </w:rPr>
        <w:t xml:space="preserve"> </w:t>
      </w:r>
      <w:r w:rsidRPr="00A8615E">
        <w:rPr>
          <w:rFonts w:ascii="Sylfaen" w:hAnsi="Sylfaen"/>
          <w:noProof/>
          <w:lang w:val="ka-GE"/>
        </w:rPr>
        <w:t>ჰორმონალური</w:t>
      </w:r>
      <w:r w:rsidRPr="00A8615E">
        <w:rPr>
          <w:noProof/>
          <w:lang w:val="ka-GE"/>
        </w:rPr>
        <w:t xml:space="preserve"> </w:t>
      </w:r>
      <w:r w:rsidRPr="00A8615E">
        <w:rPr>
          <w:rFonts w:ascii="Sylfaen" w:hAnsi="Sylfaen"/>
          <w:noProof/>
          <w:lang w:val="ka-GE"/>
        </w:rPr>
        <w:t>დარღვევები</w:t>
      </w:r>
      <w:r w:rsidRPr="00A8615E">
        <w:rPr>
          <w:noProof/>
          <w:lang w:val="ka-GE"/>
        </w:rPr>
        <w:t xml:space="preserve"> (</w:t>
      </w:r>
      <w:r w:rsidRPr="00A8615E">
        <w:rPr>
          <w:rFonts w:ascii="Sylfaen" w:hAnsi="Sylfaen"/>
          <w:noProof/>
          <w:lang w:val="ka-GE"/>
        </w:rPr>
        <w:t>ფარისებრი</w:t>
      </w:r>
      <w:r w:rsidRPr="00A8615E">
        <w:rPr>
          <w:noProof/>
          <w:lang w:val="ka-GE"/>
        </w:rPr>
        <w:t xml:space="preserve"> </w:t>
      </w:r>
      <w:r w:rsidRPr="00A8615E">
        <w:rPr>
          <w:rFonts w:ascii="Sylfaen" w:hAnsi="Sylfaen"/>
          <w:noProof/>
          <w:lang w:val="ka-GE"/>
        </w:rPr>
        <w:t>ჯირკვლის</w:t>
      </w:r>
      <w:r w:rsidRPr="00A8615E">
        <w:rPr>
          <w:noProof/>
          <w:lang w:val="ka-GE"/>
        </w:rPr>
        <w:t xml:space="preserve">, </w:t>
      </w:r>
      <w:r w:rsidRPr="00A8615E">
        <w:rPr>
          <w:rFonts w:ascii="Sylfaen" w:hAnsi="Sylfaen"/>
          <w:noProof/>
          <w:lang w:val="ka-GE"/>
        </w:rPr>
        <w:t>ჰიპოფიზის</w:t>
      </w:r>
      <w:r w:rsidRPr="00A8615E">
        <w:rPr>
          <w:noProof/>
          <w:lang w:val="ka-GE"/>
        </w:rPr>
        <w:t xml:space="preserve"> </w:t>
      </w:r>
      <w:r w:rsidRPr="00A8615E">
        <w:rPr>
          <w:rFonts w:ascii="Sylfaen" w:hAnsi="Sylfaen"/>
          <w:noProof/>
          <w:lang w:val="ka-GE"/>
        </w:rPr>
        <w:t>ან</w:t>
      </w:r>
      <w:r w:rsidRPr="00A8615E">
        <w:rPr>
          <w:noProof/>
          <w:lang w:val="ka-GE"/>
        </w:rPr>
        <w:t xml:space="preserve"> </w:t>
      </w:r>
      <w:r w:rsidRPr="00A8615E">
        <w:rPr>
          <w:rFonts w:ascii="Sylfaen" w:hAnsi="Sylfaen"/>
          <w:noProof/>
          <w:lang w:val="ka-GE"/>
        </w:rPr>
        <w:t>თირკმელზედა</w:t>
      </w:r>
      <w:r w:rsidRPr="00A8615E">
        <w:rPr>
          <w:noProof/>
          <w:lang w:val="ka-GE"/>
        </w:rPr>
        <w:t xml:space="preserve"> </w:t>
      </w:r>
      <w:r w:rsidRPr="00A8615E">
        <w:rPr>
          <w:rFonts w:ascii="Sylfaen" w:hAnsi="Sylfaen"/>
          <w:noProof/>
          <w:lang w:val="ka-GE"/>
        </w:rPr>
        <w:t>ჯირკვლის</w:t>
      </w:r>
      <w:r w:rsidRPr="00A8615E">
        <w:rPr>
          <w:noProof/>
          <w:lang w:val="ka-GE"/>
        </w:rPr>
        <w:t xml:space="preserve"> </w:t>
      </w:r>
      <w:r w:rsidRPr="00A8615E">
        <w:rPr>
          <w:rFonts w:ascii="Sylfaen" w:hAnsi="Sylfaen"/>
          <w:noProof/>
          <w:lang w:val="ka-GE"/>
        </w:rPr>
        <w:t>ქერქის</w:t>
      </w:r>
      <w:r w:rsidRPr="00A8615E">
        <w:rPr>
          <w:noProof/>
          <w:lang w:val="ka-GE"/>
        </w:rPr>
        <w:t xml:space="preserve"> </w:t>
      </w:r>
      <w:r w:rsidRPr="00A8615E">
        <w:rPr>
          <w:rFonts w:ascii="Sylfaen" w:hAnsi="Sylfaen"/>
          <w:noProof/>
          <w:lang w:val="ka-GE"/>
        </w:rPr>
        <w:t>ფუნქციონირების</w:t>
      </w:r>
      <w:r w:rsidRPr="00A8615E">
        <w:rPr>
          <w:noProof/>
          <w:lang w:val="ka-GE"/>
        </w:rPr>
        <w:t xml:space="preserve"> </w:t>
      </w:r>
      <w:r w:rsidRPr="00A8615E">
        <w:rPr>
          <w:rFonts w:ascii="Sylfaen" w:hAnsi="Sylfaen"/>
          <w:noProof/>
          <w:lang w:val="ka-GE"/>
        </w:rPr>
        <w:t>დარღვევები</w:t>
      </w:r>
      <w:r w:rsidRPr="00A8615E">
        <w:rPr>
          <w:noProof/>
          <w:lang w:val="ka-GE"/>
        </w:rPr>
        <w:t>),</w:t>
      </w:r>
    </w:p>
    <w:p w14:paraId="3625B707"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თქვენი</w:t>
      </w:r>
      <w:r w:rsidRPr="00A8615E">
        <w:rPr>
          <w:noProof/>
          <w:lang w:val="ka-GE"/>
        </w:rPr>
        <w:t xml:space="preserve"> </w:t>
      </w:r>
      <w:r w:rsidRPr="00A8615E">
        <w:rPr>
          <w:rFonts w:ascii="Sylfaen" w:hAnsi="Sylfaen"/>
          <w:noProof/>
          <w:lang w:val="ka-GE"/>
        </w:rPr>
        <w:t>თირკმლის</w:t>
      </w:r>
      <w:r w:rsidRPr="00A8615E">
        <w:rPr>
          <w:noProof/>
          <w:lang w:val="ka-GE"/>
        </w:rPr>
        <w:t xml:space="preserve"> </w:t>
      </w:r>
      <w:r w:rsidRPr="00A8615E">
        <w:rPr>
          <w:rFonts w:ascii="Sylfaen" w:hAnsi="Sylfaen"/>
          <w:noProof/>
          <w:lang w:val="ka-GE"/>
        </w:rPr>
        <w:t>ან</w:t>
      </w:r>
      <w:r w:rsidRPr="00A8615E">
        <w:rPr>
          <w:noProof/>
          <w:lang w:val="ka-GE"/>
        </w:rPr>
        <w:t xml:space="preserve"> </w:t>
      </w:r>
      <w:r w:rsidRPr="00A8615E">
        <w:rPr>
          <w:rFonts w:ascii="Sylfaen" w:hAnsi="Sylfaen"/>
          <w:noProof/>
          <w:lang w:val="ka-GE"/>
        </w:rPr>
        <w:t>ღვიძლის</w:t>
      </w:r>
      <w:r w:rsidRPr="00A8615E">
        <w:rPr>
          <w:noProof/>
          <w:lang w:val="ka-GE"/>
        </w:rPr>
        <w:t xml:space="preserve"> </w:t>
      </w:r>
      <w:r w:rsidRPr="00A8615E">
        <w:rPr>
          <w:rFonts w:ascii="Sylfaen" w:hAnsi="Sylfaen"/>
          <w:noProof/>
          <w:lang w:val="ka-GE"/>
        </w:rPr>
        <w:t>ფუნქცია</w:t>
      </w:r>
      <w:r w:rsidRPr="00A8615E">
        <w:rPr>
          <w:noProof/>
          <w:lang w:val="ka-GE"/>
        </w:rPr>
        <w:t xml:space="preserve"> </w:t>
      </w:r>
      <w:r w:rsidR="00816807" w:rsidRPr="00A8615E">
        <w:rPr>
          <w:rFonts w:ascii="Sylfaen" w:hAnsi="Sylfaen"/>
          <w:noProof/>
          <w:lang w:val="ka-GE"/>
        </w:rPr>
        <w:t xml:space="preserve">მნიშვნელოვნად </w:t>
      </w:r>
      <w:r w:rsidRPr="00A8615E">
        <w:rPr>
          <w:rFonts w:ascii="Sylfaen" w:hAnsi="Sylfaen"/>
          <w:noProof/>
          <w:lang w:val="ka-GE"/>
        </w:rPr>
        <w:t>არის</w:t>
      </w:r>
      <w:r w:rsidRPr="00A8615E">
        <w:rPr>
          <w:noProof/>
          <w:lang w:val="ka-GE"/>
        </w:rPr>
        <w:t xml:space="preserve"> </w:t>
      </w:r>
      <w:r w:rsidRPr="00A8615E">
        <w:rPr>
          <w:rFonts w:ascii="Sylfaen" w:hAnsi="Sylfaen"/>
          <w:noProof/>
          <w:lang w:val="ka-GE"/>
        </w:rPr>
        <w:t>დაქვეითებული</w:t>
      </w:r>
      <w:r w:rsidR="00816807" w:rsidRPr="00A8615E">
        <w:rPr>
          <w:noProof/>
          <w:lang w:val="ka-GE"/>
        </w:rPr>
        <w:t>,</w:t>
      </w:r>
    </w:p>
    <w:p w14:paraId="5FEB47C1" w14:textId="77777777" w:rsidR="00604138" w:rsidRPr="00A8615E" w:rsidRDefault="00604138" w:rsidP="009B38F7">
      <w:pPr>
        <w:spacing w:after="0"/>
        <w:jc w:val="both"/>
        <w:rPr>
          <w:rFonts w:ascii="Sylfaen" w:hAnsi="Sylfaen"/>
          <w:noProof/>
          <w:lang w:val="ka-GE"/>
        </w:rPr>
      </w:pPr>
      <w:r w:rsidRPr="00A8615E">
        <w:rPr>
          <w:rFonts w:ascii="Sylfaen" w:hAnsi="Sylfaen"/>
          <w:noProof/>
          <w:lang w:val="ka-GE"/>
        </w:rPr>
        <w:t>თუ გაქვთ სისხლში შაქრის დაბალი დონე, შეიძლება განიცადოთ შემდეგი სიმპტომები:</w:t>
      </w:r>
    </w:p>
    <w:p w14:paraId="602CAA80" w14:textId="77777777" w:rsidR="00604138" w:rsidRPr="00A8615E" w:rsidRDefault="00604138" w:rsidP="009B38F7">
      <w:pPr>
        <w:spacing w:after="0"/>
        <w:jc w:val="both"/>
        <w:rPr>
          <w:rFonts w:ascii="Sylfaen" w:hAnsi="Sylfaen"/>
          <w:noProof/>
          <w:lang w:val="ka-GE"/>
        </w:rPr>
      </w:pPr>
      <w:r w:rsidRPr="00A8615E">
        <w:rPr>
          <w:rFonts w:ascii="Sylfaen" w:hAnsi="Sylfaen"/>
          <w:noProof/>
          <w:lang w:val="ka-GE"/>
        </w:rPr>
        <w:t>თავის ტკივილი, ძლიერი შიმშილი, გულისრევა, ღებინება, დაღლილობა, ძილის დარღვევა, აგზნებადობა, აგრესია, კონცენტრაციის ნაკლებობა, ყურადღების და რეაქციის დროის შემცირება, დეპრესია, დაბნეულობა, მხედველობის და მეტყველების დარღვევები, ტრემორი და მეტყველების დარღვევები</w:t>
      </w:r>
      <w:r w:rsidR="00816807" w:rsidRPr="00A8615E">
        <w:rPr>
          <w:rFonts w:ascii="Sylfaen" w:hAnsi="Sylfaen"/>
          <w:noProof/>
          <w:lang w:val="ka-GE"/>
        </w:rPr>
        <w:t>,</w:t>
      </w:r>
      <w:r w:rsidRPr="00A8615E">
        <w:rPr>
          <w:rFonts w:ascii="Sylfaen" w:hAnsi="Sylfaen"/>
          <w:noProof/>
          <w:lang w:val="ka-GE"/>
        </w:rPr>
        <w:t xml:space="preserve"> მგრძნობიარე კანი, თავბრუსხვევა და </w:t>
      </w:r>
      <w:r w:rsidR="00816807" w:rsidRPr="00A8615E">
        <w:rPr>
          <w:rFonts w:ascii="Sylfaen" w:hAnsi="Sylfaen"/>
          <w:noProof/>
          <w:lang w:val="ka-GE"/>
        </w:rPr>
        <w:t>სისუსტე</w:t>
      </w:r>
      <w:r w:rsidRPr="00A8615E">
        <w:rPr>
          <w:rFonts w:ascii="Sylfaen" w:hAnsi="Sylfaen"/>
          <w:noProof/>
          <w:lang w:val="ka-GE"/>
        </w:rPr>
        <w:t>.</w:t>
      </w:r>
    </w:p>
    <w:p w14:paraId="2C95E637" w14:textId="77777777" w:rsidR="00604138" w:rsidRPr="00A8615E" w:rsidRDefault="00604138" w:rsidP="00604138">
      <w:pPr>
        <w:jc w:val="both"/>
        <w:rPr>
          <w:rFonts w:ascii="Sylfaen" w:hAnsi="Sylfaen"/>
          <w:noProof/>
          <w:lang w:val="ka-GE"/>
        </w:rPr>
      </w:pPr>
      <w:r w:rsidRPr="00A8615E">
        <w:rPr>
          <w:rFonts w:ascii="Sylfaen" w:hAnsi="Sylfaen"/>
          <w:noProof/>
          <w:lang w:val="ka-GE"/>
        </w:rPr>
        <w:t xml:space="preserve">ასევე შეიძლება აღინიშნოს შემდეგი ნიშნები და სიმპტომები: ოფლიანობა, კანის </w:t>
      </w:r>
      <w:r w:rsidR="00816807" w:rsidRPr="00A8615E">
        <w:rPr>
          <w:rFonts w:ascii="Sylfaen" w:hAnsi="Sylfaen"/>
          <w:noProof/>
          <w:lang w:val="ka-GE"/>
        </w:rPr>
        <w:t>სისველე</w:t>
      </w:r>
      <w:r w:rsidRPr="00A8615E">
        <w:rPr>
          <w:rFonts w:ascii="Sylfaen" w:hAnsi="Sylfaen"/>
          <w:noProof/>
          <w:lang w:val="ka-GE"/>
        </w:rPr>
        <w:t>, შფოთვა, გახშირებული ან არარეგულარული გულისცემა, მაღალი არტერიული წნევა, უეცარი ძლიერი ტკივილი გულმკერდის არეში, რომელიც შეიძლება გავრცელდეს მიმდებარე ადგილებში (სტენოკარდია).</w:t>
      </w:r>
    </w:p>
    <w:p w14:paraId="0DAD8D2C" w14:textId="77777777" w:rsidR="00604138" w:rsidRPr="00A8615E" w:rsidRDefault="00604138" w:rsidP="00604138">
      <w:pPr>
        <w:jc w:val="both"/>
        <w:rPr>
          <w:rFonts w:ascii="Sylfaen" w:hAnsi="Sylfaen"/>
          <w:noProof/>
          <w:lang w:val="ka-GE"/>
        </w:rPr>
      </w:pPr>
      <w:r w:rsidRPr="00A8615E">
        <w:rPr>
          <w:rFonts w:ascii="Sylfaen" w:hAnsi="Sylfaen"/>
          <w:noProof/>
          <w:lang w:val="ka-GE"/>
        </w:rPr>
        <w:t>თუ სისხლში შაქრის დონე კვლავ დაეცემა, შეიძლება განიცადოთ უკიდურესი დაბნეულობა (დელირიუმი), კრუნჩხვები, თვითკონტროლის დაკარგვა, სუნთქვა შეიძლება გახდეს ზედაპირული და გულისცემა შენელდეს, რამაც შესაძლოა გონების დაკარგვა გამოიწვიოს.</w:t>
      </w:r>
    </w:p>
    <w:p w14:paraId="560D8582" w14:textId="77777777" w:rsidR="00604138" w:rsidRPr="00A8615E" w:rsidRDefault="00604138" w:rsidP="00604138">
      <w:pPr>
        <w:jc w:val="both"/>
        <w:rPr>
          <w:rFonts w:ascii="Sylfaen" w:hAnsi="Sylfaen"/>
          <w:noProof/>
          <w:lang w:val="ka-GE"/>
        </w:rPr>
      </w:pPr>
      <w:r w:rsidRPr="00A8615E">
        <w:rPr>
          <w:rFonts w:ascii="Sylfaen" w:hAnsi="Sylfaen"/>
          <w:noProof/>
          <w:lang w:val="ka-GE"/>
        </w:rPr>
        <w:t>უმეტეს შემთხვევაში, სისხლში შაქრის დაბალი დონის სიმპტომები სწრაფად ქრება შაქრის მიღებისას, მაგალითად, გლუკოზის ტაბლეტების, შაქრის კუბიკების, ტკბილი წვენის, ტკბილი ჩაის მიღებისას.</w:t>
      </w:r>
    </w:p>
    <w:p w14:paraId="5FC7B2BA" w14:textId="77777777" w:rsidR="00604138" w:rsidRPr="00A8615E" w:rsidRDefault="00604138" w:rsidP="00604138">
      <w:pPr>
        <w:jc w:val="both"/>
        <w:rPr>
          <w:rFonts w:ascii="Sylfaen" w:hAnsi="Sylfaen"/>
          <w:noProof/>
          <w:lang w:val="ka-GE"/>
        </w:rPr>
      </w:pPr>
      <w:r w:rsidRPr="00A8615E">
        <w:rPr>
          <w:rFonts w:ascii="Sylfaen" w:hAnsi="Sylfaen"/>
          <w:noProof/>
          <w:lang w:val="ka-GE"/>
        </w:rPr>
        <w:t xml:space="preserve">ამიტომ, ყოველთვის თან უნდა გქონდეთ შაქარი (გლუკოზის ტაბლეტები, შაქრის კუბიკები). გახსოვდეთ, რომ ხელოვნური დამატკბობლები არ არის ეფექტური. თუ შაქრის მიღება არ </w:t>
      </w:r>
      <w:r w:rsidRPr="00A8615E">
        <w:rPr>
          <w:rFonts w:ascii="Sylfaen" w:hAnsi="Sylfaen"/>
          <w:noProof/>
          <w:lang w:val="ka-GE"/>
        </w:rPr>
        <w:lastRenderedPageBreak/>
        <w:t xml:space="preserve">დაგეხმარებათ ან სიმპტომები განმეორდება, გთხოვთ, დაუკავშირდეთ ექიმს ან </w:t>
      </w:r>
      <w:r w:rsidR="0048495F" w:rsidRPr="00A8615E">
        <w:rPr>
          <w:rFonts w:ascii="Sylfaen" w:hAnsi="Sylfaen"/>
          <w:noProof/>
          <w:lang w:val="ka-GE"/>
        </w:rPr>
        <w:t xml:space="preserve">მიმართოთ </w:t>
      </w:r>
      <w:r w:rsidRPr="00A8615E">
        <w:rPr>
          <w:rFonts w:ascii="Sylfaen" w:hAnsi="Sylfaen"/>
          <w:noProof/>
          <w:lang w:val="ka-GE"/>
        </w:rPr>
        <w:t>უახლოეს საავადმყოფოს.</w:t>
      </w:r>
    </w:p>
    <w:p w14:paraId="0B2075FF" w14:textId="77777777" w:rsidR="00604138" w:rsidRPr="00A8615E" w:rsidRDefault="00604138" w:rsidP="00604138">
      <w:pPr>
        <w:jc w:val="both"/>
        <w:rPr>
          <w:rFonts w:ascii="Sylfaen" w:hAnsi="Sylfaen"/>
          <w:noProof/>
          <w:lang w:val="ka-GE"/>
        </w:rPr>
      </w:pPr>
      <w:r w:rsidRPr="00A8615E">
        <w:rPr>
          <w:rFonts w:ascii="Sylfaen" w:hAnsi="Sylfaen"/>
          <w:noProof/>
          <w:lang w:val="ka-GE"/>
        </w:rPr>
        <w:t xml:space="preserve">სისხლში შაქრის დაბალი დონის სიმპტომები შეიძლება არ გამოვლინდეს, იყოს მსუბუქი ან განვითარდეს ძალიან ნელა, ან შეიძლება დროულად ვერ შეამჩნიოთ, რომ </w:t>
      </w:r>
      <w:r w:rsidR="00816807" w:rsidRPr="00A8615E">
        <w:rPr>
          <w:rFonts w:ascii="Sylfaen" w:hAnsi="Sylfaen"/>
          <w:noProof/>
          <w:lang w:val="ka-GE"/>
        </w:rPr>
        <w:t>თქვენს</w:t>
      </w:r>
      <w:r w:rsidRPr="00A8615E">
        <w:rPr>
          <w:rFonts w:ascii="Sylfaen" w:hAnsi="Sylfaen"/>
          <w:noProof/>
          <w:lang w:val="ka-GE"/>
        </w:rPr>
        <w:t xml:space="preserve"> სისხლში შაქრის დონე დაეცა. ეს შეიძლება მოხდეს ხანდაზმულ პაციენტებში, რომლებიც იღებენ გარკვეულ მედიკამენტებს (მაგალითად, ცენტრალურ ნერვულ სისტემაზე მოქმედ მედიკამენტებს და ბეტა-ბლოკატორებს).</w:t>
      </w:r>
    </w:p>
    <w:p w14:paraId="775B64BE" w14:textId="77777777" w:rsidR="00604138" w:rsidRPr="00A8615E" w:rsidRDefault="00604138" w:rsidP="00604138">
      <w:pPr>
        <w:jc w:val="both"/>
        <w:rPr>
          <w:rFonts w:ascii="Sylfaen" w:hAnsi="Sylfaen"/>
          <w:noProof/>
          <w:lang w:val="ka-GE"/>
        </w:rPr>
      </w:pPr>
      <w:r w:rsidRPr="00A8615E">
        <w:rPr>
          <w:rFonts w:ascii="Sylfaen" w:hAnsi="Sylfaen"/>
          <w:noProof/>
          <w:lang w:val="ka-GE"/>
        </w:rPr>
        <w:t>თუ სტრესის ქვეშ ხართ (მაგ., უბედური შემთხვევები, ოპერაცია, სიცხე და ა.შ.), ექიმმა შეიძლება დროებით ინსულინთერაპიაზე გადაგიყვანოთ.</w:t>
      </w:r>
    </w:p>
    <w:p w14:paraId="0834B434" w14:textId="77777777" w:rsidR="00635BB1" w:rsidRPr="00A8615E" w:rsidRDefault="00604138" w:rsidP="00604138">
      <w:pPr>
        <w:jc w:val="both"/>
        <w:rPr>
          <w:rFonts w:ascii="Sylfaen" w:hAnsi="Sylfaen"/>
          <w:noProof/>
          <w:lang w:val="ka-GE"/>
        </w:rPr>
      </w:pPr>
      <w:r w:rsidRPr="00A8615E">
        <w:rPr>
          <w:rFonts w:ascii="Sylfaen" w:hAnsi="Sylfaen"/>
          <w:noProof/>
          <w:lang w:val="ka-GE"/>
        </w:rPr>
        <w:t>სისხლში შაქრის მაღალი დონის (ჰიპერგლიკემია) სიმპტომები შეიძლება გამოვლინდეს მაშინ, როდესაც გლიკლაზიდმა ჯერ კიდევ არ დაწია სისხლში შაქრის დონე საკმარისად, როდესაც არ იცავთ ექიმის მიერ დანიშნულ მკურნალობას, თუ იღებთ კრაზანას (Hypericum perforatum) პრეპარატებს (იხილეთ</w:t>
      </w:r>
      <w:r w:rsidR="00AB67E0" w:rsidRPr="00A8615E">
        <w:rPr>
          <w:rFonts w:ascii="Sylfaen" w:hAnsi="Sylfaen"/>
          <w:noProof/>
          <w:lang w:val="ka-GE"/>
        </w:rPr>
        <w:t xml:space="preserve"> </w:t>
      </w:r>
      <w:r w:rsidR="0048495F" w:rsidRPr="00A8615E">
        <w:rPr>
          <w:rFonts w:ascii="Sylfaen" w:hAnsi="Sylfaen"/>
          <w:noProof/>
          <w:lang w:val="ka-GE"/>
        </w:rPr>
        <w:t>ნაწილი</w:t>
      </w:r>
      <w:r w:rsidRPr="00A8615E">
        <w:rPr>
          <w:rFonts w:ascii="Sylfaen" w:hAnsi="Sylfaen"/>
          <w:noProof/>
          <w:lang w:val="ka-GE"/>
        </w:rPr>
        <w:t xml:space="preserve"> „სხვა მედიკამენტები და გლიკლაზიდი სტადა“) ან კონკრეტულ სტრესულ სიტუაციებში. ეს შეიძლება </w:t>
      </w:r>
      <w:r w:rsidR="0048495F" w:rsidRPr="00A8615E">
        <w:rPr>
          <w:rFonts w:ascii="Sylfaen" w:hAnsi="Sylfaen"/>
          <w:noProof/>
          <w:lang w:val="ka-GE"/>
        </w:rPr>
        <w:t>იწვევდეს</w:t>
      </w:r>
      <w:r w:rsidRPr="00A8615E">
        <w:rPr>
          <w:rFonts w:ascii="Sylfaen" w:hAnsi="Sylfaen"/>
          <w:noProof/>
          <w:lang w:val="ka-GE"/>
        </w:rPr>
        <w:t xml:space="preserve"> წყურვილს, ხშირ შარდვას, პირის სიმშრალეს, კანის სიმშრალეს და ქავილს, კანის ინფექციებს და შრომისუნარიანობის დაქვეითებას.</w:t>
      </w:r>
    </w:p>
    <w:p w14:paraId="68F1E702" w14:textId="77777777" w:rsidR="00AB67E0" w:rsidRPr="00A8615E" w:rsidRDefault="00AB67E0" w:rsidP="00AB67E0">
      <w:pPr>
        <w:jc w:val="both"/>
        <w:rPr>
          <w:rFonts w:ascii="Sylfaen" w:hAnsi="Sylfaen"/>
          <w:noProof/>
          <w:lang w:val="ka-GE"/>
        </w:rPr>
      </w:pPr>
      <w:r w:rsidRPr="00A8615E">
        <w:rPr>
          <w:rFonts w:ascii="Sylfaen" w:hAnsi="Sylfaen"/>
          <w:noProof/>
          <w:lang w:val="ka-GE"/>
        </w:rPr>
        <w:t>თუ ეს სიმპტომები გამოვლინდა, უნდა მიმართოთ ექიმს ან ფარმაცევტს.</w:t>
      </w:r>
    </w:p>
    <w:p w14:paraId="233839CE" w14:textId="77777777" w:rsidR="00AB67E0" w:rsidRPr="00A8615E" w:rsidRDefault="00AB67E0" w:rsidP="00AB67E0">
      <w:pPr>
        <w:jc w:val="both"/>
        <w:rPr>
          <w:rFonts w:ascii="Sylfaen" w:hAnsi="Sylfaen"/>
          <w:noProof/>
          <w:lang w:val="ka-GE"/>
        </w:rPr>
      </w:pPr>
      <w:r w:rsidRPr="00A8615E">
        <w:rPr>
          <w:rFonts w:ascii="Sylfaen" w:hAnsi="Sylfaen"/>
          <w:noProof/>
          <w:lang w:val="ka-GE"/>
        </w:rPr>
        <w:t>გლიკლაზიდის ფლუოროქინოლონების სახელით ცნობილი ანტიბიოტიკების კლასის მედიკამენტებთან ერთად დანიშვნისას, განსაკუთრებით ხანდაზმულ პაციენტებში, შეიძლება განვითარდეს სისხლში გლუკოზის დონის დარღვევები (შაქრის დაბალი და მაღალი დონე). ამ შემთხვევაში, ექიმი შეგახსენებთ სისხლში გლუკოზის დონის მონიტორინგის მნიშვნელობას.</w:t>
      </w:r>
    </w:p>
    <w:p w14:paraId="3F0E53E6" w14:textId="77777777" w:rsidR="00AB67E0" w:rsidRPr="00A8615E" w:rsidRDefault="00AB67E0" w:rsidP="00AB67E0">
      <w:pPr>
        <w:jc w:val="both"/>
        <w:rPr>
          <w:rFonts w:ascii="Sylfaen" w:hAnsi="Sylfaen"/>
          <w:noProof/>
          <w:lang w:val="ka-GE"/>
        </w:rPr>
      </w:pPr>
      <w:r w:rsidRPr="00A8615E">
        <w:rPr>
          <w:rFonts w:ascii="Sylfaen" w:hAnsi="Sylfaen"/>
          <w:noProof/>
          <w:lang w:val="ka-GE"/>
        </w:rPr>
        <w:t>თუ გაქვთ ოჯახური ისტორია ან იცით, რომ გაქვთ მემკვიდრეობითი გლუკოზა-6-ფოსფატ დეჰიდროგენაზას (G6PD) დეფიციტის დაავადება (სისხლის წითელი უჯრედების დაავადება), შესაძლოა განვითარდეს ჰემოგლობინის დონის შემცირება და სისხლის წითელი უჯრედების განადგურება (ჰემოლიზური ანემია). ამ მედიკამენტის მიღებამდე მიმართეთ ექიმს.</w:t>
      </w:r>
    </w:p>
    <w:p w14:paraId="23B58402"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ბავშვები და მოზარდები</w:t>
      </w:r>
    </w:p>
    <w:p w14:paraId="05961852" w14:textId="77777777" w:rsidR="00AB67E0" w:rsidRPr="00A8615E" w:rsidRDefault="00AB67E0" w:rsidP="00AB67E0">
      <w:pPr>
        <w:jc w:val="both"/>
        <w:rPr>
          <w:rFonts w:ascii="Sylfaen" w:hAnsi="Sylfaen"/>
          <w:noProof/>
          <w:lang w:val="ka-GE"/>
        </w:rPr>
      </w:pPr>
      <w:r w:rsidRPr="00A8615E">
        <w:rPr>
          <w:rFonts w:ascii="Sylfaen" w:hAnsi="Sylfaen"/>
          <w:noProof/>
          <w:lang w:val="ka-GE"/>
        </w:rPr>
        <w:t>გლიკლაზიდის გამოყენება ბავშვებში არ არის რეკომენდებული მონაცემების ნაკლებობის გამო.</w:t>
      </w:r>
    </w:p>
    <w:p w14:paraId="6A2FC23A"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გლიკლაზიდი სტადას გამოყენება სხვა პრეპარატებთან ერთად</w:t>
      </w:r>
    </w:p>
    <w:p w14:paraId="453B0D00" w14:textId="77777777" w:rsidR="00AB67E0" w:rsidRPr="00A8615E" w:rsidRDefault="00AB67E0" w:rsidP="00AB67E0">
      <w:pPr>
        <w:jc w:val="both"/>
        <w:rPr>
          <w:rFonts w:ascii="Sylfaen" w:hAnsi="Sylfaen"/>
          <w:noProof/>
          <w:lang w:val="ka-GE"/>
        </w:rPr>
      </w:pPr>
      <w:r w:rsidRPr="00A8615E">
        <w:rPr>
          <w:rFonts w:ascii="Sylfaen" w:hAnsi="Sylfaen"/>
          <w:noProof/>
          <w:lang w:val="ka-GE"/>
        </w:rPr>
        <w:t>აცნობეთ ექიმს ან ფარმაცევტს, თუ იღებთ, ბოლო დროს იღებდით ან შესაძლოა მიიღოთ სხვა პრეპარატები.</w:t>
      </w:r>
    </w:p>
    <w:p w14:paraId="056EA25A" w14:textId="77777777" w:rsidR="00AB67E0" w:rsidRPr="00A8615E" w:rsidRDefault="00AB67E0" w:rsidP="00AB67E0">
      <w:pPr>
        <w:jc w:val="both"/>
        <w:rPr>
          <w:rFonts w:ascii="Sylfaen" w:hAnsi="Sylfaen"/>
          <w:noProof/>
          <w:lang w:val="ka-GE"/>
        </w:rPr>
      </w:pPr>
      <w:r w:rsidRPr="00A8615E">
        <w:rPr>
          <w:rFonts w:ascii="Sylfaen" w:hAnsi="Sylfaen"/>
          <w:noProof/>
          <w:lang w:val="ka-GE"/>
        </w:rPr>
        <w:t>გლიკლაზიდის სისხლში შაქრის დონის დამწევი ეფექტი შეიძლება გაძლიერდეს და სისხლში შაქრის დაბალი დონის ნიშნები გამოვლინდეს შემდეგი პრეპარატებიდან ერთ-ერთის მიღებისას:</w:t>
      </w:r>
    </w:p>
    <w:p w14:paraId="00571903" w14:textId="77777777" w:rsidR="00AB67E0" w:rsidRPr="00A8615E" w:rsidRDefault="00AB67E0" w:rsidP="00AB67E0">
      <w:pPr>
        <w:jc w:val="both"/>
        <w:rPr>
          <w:rFonts w:ascii="Sylfaen" w:hAnsi="Sylfaen"/>
          <w:noProof/>
          <w:lang w:val="ka-GE"/>
        </w:rPr>
      </w:pPr>
      <w:r w:rsidRPr="00A8615E">
        <w:rPr>
          <w:rFonts w:ascii="Sylfaen" w:hAnsi="Sylfaen"/>
          <w:noProof/>
          <w:lang w:val="ka-GE"/>
        </w:rPr>
        <w:t>• სხვა პრეპარატები, რომლებიც გამოიყენება სისხლში შაქრის მაღალი დონის სამკურნალოდ (პერორალური ანტიდიაბეტური საშუალებები, GLP-1 რეცეპტორების აგონისტები ან ინსულინი),</w:t>
      </w:r>
    </w:p>
    <w:p w14:paraId="2867320D" w14:textId="77777777" w:rsidR="00AB67E0" w:rsidRPr="00A8615E" w:rsidRDefault="00AB67E0" w:rsidP="00AB67E0">
      <w:pPr>
        <w:jc w:val="both"/>
        <w:rPr>
          <w:rFonts w:ascii="Sylfaen" w:hAnsi="Sylfaen"/>
          <w:noProof/>
          <w:lang w:val="ka-GE"/>
        </w:rPr>
      </w:pPr>
      <w:r w:rsidRPr="00A8615E">
        <w:rPr>
          <w:rFonts w:ascii="Sylfaen" w:hAnsi="Sylfaen"/>
          <w:noProof/>
          <w:lang w:val="ka-GE"/>
        </w:rPr>
        <w:lastRenderedPageBreak/>
        <w:t>• ანტიბიოტიკები (მაგ., სულფონამიდები, კლარითრომიცინი),</w:t>
      </w:r>
    </w:p>
    <w:p w14:paraId="19F7EBC7" w14:textId="77777777" w:rsidR="00AB67E0" w:rsidRPr="00A8615E" w:rsidRDefault="00AB67E0" w:rsidP="00AB67E0">
      <w:pPr>
        <w:jc w:val="both"/>
        <w:rPr>
          <w:rFonts w:ascii="Sylfaen" w:hAnsi="Sylfaen"/>
          <w:noProof/>
          <w:lang w:val="ka-GE"/>
        </w:rPr>
      </w:pPr>
      <w:r w:rsidRPr="00A8615E">
        <w:rPr>
          <w:rFonts w:ascii="Sylfaen" w:hAnsi="Sylfaen"/>
          <w:noProof/>
          <w:lang w:val="ka-GE"/>
        </w:rPr>
        <w:t>• მაღალი არტერიული წნევის ან გულის უკმარისობის სამკურნალო პრეპარატები (ბეტა-ბლოკატორები, აგფ ინჰიბიტორები, როგორიცაა კაპტოპრილი ან ენალაპრილი),</w:t>
      </w:r>
    </w:p>
    <w:p w14:paraId="571CE4FE" w14:textId="77777777" w:rsidR="00AB67E0" w:rsidRPr="00A8615E" w:rsidRDefault="00AB67E0" w:rsidP="00AB67E0">
      <w:pPr>
        <w:jc w:val="both"/>
        <w:rPr>
          <w:rFonts w:ascii="Sylfaen" w:hAnsi="Sylfaen"/>
          <w:noProof/>
          <w:lang w:val="ka-GE"/>
        </w:rPr>
      </w:pPr>
      <w:r w:rsidRPr="00A8615E">
        <w:rPr>
          <w:rFonts w:ascii="Sylfaen" w:hAnsi="Sylfaen"/>
          <w:noProof/>
          <w:lang w:val="ka-GE"/>
        </w:rPr>
        <w:t>• სოკოვანი ინფექციების სამკურნალო პრეპარატები (მიკონაზოლი, ფლუკონაზოლი),</w:t>
      </w:r>
    </w:p>
    <w:p w14:paraId="0A89CADB" w14:textId="77777777" w:rsidR="00AB67E0" w:rsidRPr="00A8615E" w:rsidRDefault="00AB67E0" w:rsidP="00AB67E0">
      <w:pPr>
        <w:jc w:val="both"/>
        <w:rPr>
          <w:rFonts w:ascii="Sylfaen" w:hAnsi="Sylfaen"/>
          <w:noProof/>
          <w:lang w:val="ka-GE"/>
        </w:rPr>
      </w:pPr>
      <w:r w:rsidRPr="00A8615E">
        <w:rPr>
          <w:rFonts w:ascii="Sylfaen" w:hAnsi="Sylfaen"/>
          <w:noProof/>
          <w:lang w:val="ka-GE"/>
        </w:rPr>
        <w:t>• კუჭის ან თორმეტგოჯა ნაწლავის წყლულის სამკურნალო პრეპარატები (H2 რეცეპტორების ანტაგონისტები),</w:t>
      </w:r>
    </w:p>
    <w:p w14:paraId="6337DA38" w14:textId="77777777" w:rsidR="00AB67E0" w:rsidRPr="00A8615E" w:rsidRDefault="00AB67E0" w:rsidP="00AB67E0">
      <w:pPr>
        <w:jc w:val="both"/>
        <w:rPr>
          <w:rFonts w:ascii="Sylfaen" w:hAnsi="Sylfaen"/>
          <w:noProof/>
          <w:lang w:val="ka-GE"/>
        </w:rPr>
      </w:pPr>
      <w:r w:rsidRPr="00A8615E">
        <w:rPr>
          <w:rFonts w:ascii="Sylfaen" w:hAnsi="Sylfaen"/>
          <w:noProof/>
          <w:lang w:val="ka-GE"/>
        </w:rPr>
        <w:t>• დეპრესიის სამკურნალო პრეპარატები (მონოამინოქსიდაზას ინჰიბიტორები),</w:t>
      </w:r>
    </w:p>
    <w:p w14:paraId="70BB8C0E" w14:textId="77777777" w:rsidR="00AB67E0" w:rsidRPr="00A8615E" w:rsidRDefault="00AB67E0" w:rsidP="00AB67E0">
      <w:pPr>
        <w:jc w:val="both"/>
        <w:rPr>
          <w:rFonts w:ascii="Sylfaen" w:hAnsi="Sylfaen"/>
          <w:noProof/>
          <w:lang w:val="ka-GE"/>
        </w:rPr>
      </w:pPr>
      <w:r w:rsidRPr="00A8615E">
        <w:rPr>
          <w:rFonts w:ascii="Sylfaen" w:hAnsi="Sylfaen"/>
          <w:noProof/>
          <w:lang w:val="ka-GE"/>
        </w:rPr>
        <w:t>• ტკივილგამაყუჩებლები ან ანტირევმატული საშუალებები (ფენილბუტაზონი, იბუპროფენი),</w:t>
      </w:r>
    </w:p>
    <w:p w14:paraId="65F8DCA3" w14:textId="77777777" w:rsidR="00AB67E0" w:rsidRPr="00A8615E" w:rsidRDefault="00AB67E0" w:rsidP="00AB67E0">
      <w:pPr>
        <w:jc w:val="both"/>
        <w:rPr>
          <w:rFonts w:ascii="Sylfaen" w:hAnsi="Sylfaen"/>
          <w:noProof/>
          <w:lang w:val="ka-GE"/>
        </w:rPr>
      </w:pPr>
      <w:r w:rsidRPr="00A8615E">
        <w:rPr>
          <w:rFonts w:ascii="Sylfaen" w:hAnsi="Sylfaen"/>
          <w:noProof/>
          <w:lang w:val="ka-GE"/>
        </w:rPr>
        <w:t>• ალკოჰოლის შემცველი პრეპარატები.</w:t>
      </w:r>
    </w:p>
    <w:p w14:paraId="17353441" w14:textId="77777777" w:rsidR="00AB67E0" w:rsidRPr="00A8615E" w:rsidRDefault="00AB67E0" w:rsidP="00AB67E0">
      <w:pPr>
        <w:jc w:val="both"/>
        <w:rPr>
          <w:rFonts w:ascii="Sylfaen" w:hAnsi="Sylfaen"/>
          <w:noProof/>
          <w:lang w:val="ka-GE"/>
        </w:rPr>
      </w:pPr>
      <w:r w:rsidRPr="00A8615E">
        <w:rPr>
          <w:rFonts w:ascii="Sylfaen" w:hAnsi="Sylfaen"/>
          <w:noProof/>
          <w:lang w:val="ka-GE"/>
        </w:rPr>
        <w:t>გლიკლაზიდის ჰიპოგლიკემიურმა ეფექტმა შეიძლება შეამციროს ან გაზარდოს სისხლში შაქრის დონე, თუ იღებთ რომელიმე შემდეგ მედიკამენტს:</w:t>
      </w:r>
    </w:p>
    <w:p w14:paraId="6F226FB0" w14:textId="77777777" w:rsidR="00AB67E0" w:rsidRPr="00A8615E" w:rsidRDefault="00AB67E0" w:rsidP="00AB67E0">
      <w:pPr>
        <w:jc w:val="both"/>
        <w:rPr>
          <w:rFonts w:ascii="Sylfaen" w:hAnsi="Sylfaen"/>
          <w:noProof/>
          <w:lang w:val="ka-GE"/>
        </w:rPr>
      </w:pPr>
      <w:r w:rsidRPr="00A8615E">
        <w:rPr>
          <w:rFonts w:ascii="Sylfaen" w:hAnsi="Sylfaen"/>
          <w:noProof/>
          <w:lang w:val="ka-GE"/>
        </w:rPr>
        <w:t>• ცენტრალური ნერვული სისტემის დარღვევების სამკურნალო მედიკამენტები (ქლორპრომაზინი),</w:t>
      </w:r>
    </w:p>
    <w:p w14:paraId="1723971F" w14:textId="77777777" w:rsidR="00AB67E0" w:rsidRPr="00A8615E" w:rsidRDefault="00AB67E0" w:rsidP="00AB67E0">
      <w:pPr>
        <w:jc w:val="both"/>
        <w:rPr>
          <w:rFonts w:ascii="Sylfaen" w:hAnsi="Sylfaen"/>
          <w:noProof/>
          <w:lang w:val="ka-GE"/>
        </w:rPr>
      </w:pPr>
      <w:r w:rsidRPr="00A8615E">
        <w:rPr>
          <w:rFonts w:ascii="Sylfaen" w:hAnsi="Sylfaen"/>
          <w:noProof/>
          <w:lang w:val="ka-GE"/>
        </w:rPr>
        <w:t>• ანთების საწინააღმდეგო მედიკამენტები (კორტიკოსტეროიდები),</w:t>
      </w:r>
    </w:p>
    <w:p w14:paraId="4B692E31" w14:textId="77777777" w:rsidR="00AB67E0" w:rsidRPr="00A8615E" w:rsidRDefault="00AB67E0" w:rsidP="00AB67E0">
      <w:pPr>
        <w:jc w:val="both"/>
        <w:rPr>
          <w:rFonts w:ascii="Sylfaen" w:hAnsi="Sylfaen"/>
          <w:noProof/>
          <w:lang w:val="ka-GE"/>
        </w:rPr>
      </w:pPr>
      <w:r w:rsidRPr="00A8615E">
        <w:rPr>
          <w:rFonts w:ascii="Sylfaen" w:hAnsi="Sylfaen"/>
          <w:noProof/>
          <w:lang w:val="ka-GE"/>
        </w:rPr>
        <w:t>• ასთმის სამკურნალო ან მშობიარობის დროს გამოსაყენებელი მედიკამენტები (ინტრავენური სალბუტამოლი, რიტოდრინი და ტერბუტალინი),</w:t>
      </w:r>
    </w:p>
    <w:p w14:paraId="1D1DF4E8" w14:textId="77777777" w:rsidR="00AB67E0" w:rsidRPr="00A8615E" w:rsidRDefault="00AB67E0" w:rsidP="00AB67E0">
      <w:pPr>
        <w:jc w:val="both"/>
        <w:rPr>
          <w:rFonts w:ascii="Sylfaen" w:hAnsi="Sylfaen"/>
          <w:noProof/>
          <w:lang w:val="ka-GE"/>
        </w:rPr>
      </w:pPr>
      <w:r w:rsidRPr="00A8615E">
        <w:rPr>
          <w:rFonts w:ascii="Sylfaen" w:hAnsi="Sylfaen"/>
          <w:noProof/>
          <w:lang w:val="ka-GE"/>
        </w:rPr>
        <w:t>• სარძევე ჯირკვლის დაავადებების, ძლიერი მენსტრუალური სისხლდენის და ენდომეტრიოზის სამკურნალო მედიკამენტები (დანაზოლი),</w:t>
      </w:r>
    </w:p>
    <w:p w14:paraId="2149195D" w14:textId="77777777" w:rsidR="00AB67E0" w:rsidRPr="00A8615E" w:rsidRDefault="00AB67E0" w:rsidP="00AB67E0">
      <w:pPr>
        <w:jc w:val="both"/>
        <w:rPr>
          <w:rFonts w:ascii="Sylfaen" w:hAnsi="Sylfaen"/>
          <w:noProof/>
          <w:lang w:val="ka-GE"/>
        </w:rPr>
      </w:pPr>
      <w:r w:rsidRPr="00A8615E">
        <w:rPr>
          <w:rFonts w:ascii="Sylfaen" w:hAnsi="Sylfaen"/>
          <w:noProof/>
          <w:lang w:val="ka-GE"/>
        </w:rPr>
        <w:t>• კრაზანას (Hypericum perforatum) პრეპარატები</w:t>
      </w:r>
    </w:p>
    <w:p w14:paraId="0C5EB74A" w14:textId="77777777" w:rsidR="00AB67E0" w:rsidRPr="00A8615E" w:rsidRDefault="00AB67E0" w:rsidP="00AB67E0">
      <w:pPr>
        <w:jc w:val="both"/>
        <w:rPr>
          <w:rFonts w:ascii="Sylfaen" w:hAnsi="Sylfaen"/>
          <w:noProof/>
          <w:lang w:val="ka-GE"/>
        </w:rPr>
      </w:pPr>
      <w:r w:rsidRPr="00A8615E">
        <w:rPr>
          <w:rFonts w:ascii="Sylfaen" w:hAnsi="Sylfaen"/>
          <w:noProof/>
          <w:lang w:val="ka-GE"/>
        </w:rPr>
        <w:t>სისხლში გლუკოზის დონის დარღვევები (შაქრის დაბალი და მაღალი დონე) შეიძლება განვითარდეს, როდესაც ფლუოროქინოლონების სახელით ცნობილი ანტიბიოტიკების კლასის მედიკამენტი მიიღება გლიკლაზიდ</w:t>
      </w:r>
      <w:r w:rsidR="00E07FBC" w:rsidRPr="00A8615E">
        <w:rPr>
          <w:rFonts w:ascii="Sylfaen" w:hAnsi="Sylfaen"/>
          <w:noProof/>
          <w:lang w:val="ka-GE"/>
        </w:rPr>
        <w:t>ი</w:t>
      </w:r>
      <w:r w:rsidRPr="00A8615E">
        <w:rPr>
          <w:rFonts w:ascii="Sylfaen" w:hAnsi="Sylfaen"/>
          <w:noProof/>
          <w:lang w:val="ka-GE"/>
        </w:rPr>
        <w:t xml:space="preserve"> სტადასთან ერთად, განსაკუთრებით ხანდაზმულ პაციენტებში.</w:t>
      </w:r>
    </w:p>
    <w:p w14:paraId="28AA55B2" w14:textId="77777777" w:rsidR="00AB67E0" w:rsidRPr="00A8615E" w:rsidRDefault="00AB67E0" w:rsidP="00AB67E0">
      <w:pPr>
        <w:jc w:val="both"/>
        <w:rPr>
          <w:rFonts w:ascii="Sylfaen" w:hAnsi="Sylfaen"/>
          <w:noProof/>
          <w:lang w:val="ka-GE"/>
        </w:rPr>
      </w:pPr>
      <w:r w:rsidRPr="00A8615E">
        <w:rPr>
          <w:rFonts w:ascii="Sylfaen" w:hAnsi="Sylfaen"/>
          <w:noProof/>
          <w:lang w:val="ka-GE"/>
        </w:rPr>
        <w:t>ამ მედიკამენტმა შეიძლება გააძლიეროს სისხლის შედედების დამწევი მედიკამენტების (მაგ., ვარფარინის) ეფექტი.</w:t>
      </w:r>
    </w:p>
    <w:p w14:paraId="29A64FE7" w14:textId="77777777" w:rsidR="00AB67E0" w:rsidRPr="00A8615E" w:rsidRDefault="00AB67E0" w:rsidP="00AB67E0">
      <w:pPr>
        <w:jc w:val="both"/>
        <w:rPr>
          <w:rFonts w:ascii="Sylfaen" w:hAnsi="Sylfaen"/>
          <w:noProof/>
          <w:lang w:val="ka-GE"/>
        </w:rPr>
      </w:pPr>
      <w:r w:rsidRPr="00A8615E">
        <w:rPr>
          <w:rFonts w:ascii="Sylfaen" w:hAnsi="Sylfaen"/>
          <w:noProof/>
          <w:lang w:val="ka-GE"/>
        </w:rPr>
        <w:t>სხვა მედიკამენტების გამოყენებამდე მიმართეთ ექიმს. თუ საავადმყოფოში მოხვდებით, აცნობეთ პერსონალს, რომ იღებთ გლიკლაზიდს.</w:t>
      </w:r>
    </w:p>
    <w:p w14:paraId="6C541A45"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გლიკლაზიდი სტადას მიღება საკვებთან, სასმელთან და ალკოჰოლთან ერთად</w:t>
      </w:r>
    </w:p>
    <w:p w14:paraId="7180C299" w14:textId="77777777" w:rsidR="00AB67E0" w:rsidRPr="00A8615E" w:rsidRDefault="00AB67E0" w:rsidP="00AB67E0">
      <w:pPr>
        <w:jc w:val="both"/>
        <w:rPr>
          <w:rFonts w:ascii="Sylfaen" w:hAnsi="Sylfaen"/>
          <w:noProof/>
          <w:lang w:val="ka-GE"/>
        </w:rPr>
      </w:pPr>
      <w:r w:rsidRPr="00A8615E">
        <w:rPr>
          <w:rFonts w:ascii="Sylfaen" w:hAnsi="Sylfaen"/>
          <w:noProof/>
          <w:lang w:val="ka-GE"/>
        </w:rPr>
        <w:t>ეს მედიკამენტი შეიძლება მიიღოთ საკვებთან და უალკოჰოლო სასმელებთან ერთად.</w:t>
      </w:r>
    </w:p>
    <w:p w14:paraId="73B65965" w14:textId="77777777" w:rsidR="00AB67E0" w:rsidRPr="00A8615E" w:rsidRDefault="00AB67E0" w:rsidP="00AB67E0">
      <w:pPr>
        <w:jc w:val="both"/>
        <w:rPr>
          <w:rFonts w:ascii="Sylfaen" w:hAnsi="Sylfaen"/>
          <w:noProof/>
          <w:lang w:val="ka-GE"/>
        </w:rPr>
      </w:pPr>
      <w:r w:rsidRPr="00A8615E">
        <w:rPr>
          <w:rFonts w:ascii="Sylfaen" w:hAnsi="Sylfaen"/>
          <w:noProof/>
          <w:lang w:val="ka-GE"/>
        </w:rPr>
        <w:t>ალკოჰოლის მიღება არ არის რეკომენდებული, რადგან მას შეუძლია მოულოდნელად შეცვალოს თქვენი დიაბეტის კონტროლი.</w:t>
      </w:r>
    </w:p>
    <w:p w14:paraId="35907499"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ორსულობა და ძუძუთი კვება</w:t>
      </w:r>
    </w:p>
    <w:p w14:paraId="01D5E3A2" w14:textId="77777777" w:rsidR="00AB67E0" w:rsidRPr="00A8615E" w:rsidRDefault="00AB67E0" w:rsidP="00AB67E0">
      <w:pPr>
        <w:jc w:val="both"/>
        <w:rPr>
          <w:rFonts w:ascii="Sylfaen" w:hAnsi="Sylfaen"/>
          <w:noProof/>
          <w:lang w:val="ka-GE"/>
        </w:rPr>
      </w:pPr>
      <w:r w:rsidRPr="00A8615E">
        <w:rPr>
          <w:rFonts w:ascii="Sylfaen" w:hAnsi="Sylfaen"/>
          <w:noProof/>
          <w:lang w:val="ka-GE"/>
        </w:rPr>
        <w:lastRenderedPageBreak/>
        <w:t>გლიკლაზიდი სტადას მიღება არ არის რეკომენდებული ორსულობის დროს.</w:t>
      </w:r>
    </w:p>
    <w:p w14:paraId="058A6D5C" w14:textId="77777777" w:rsidR="00AB67E0" w:rsidRPr="00A8615E" w:rsidRDefault="00AB67E0" w:rsidP="00AB67E0">
      <w:pPr>
        <w:jc w:val="both"/>
        <w:rPr>
          <w:rFonts w:ascii="Sylfaen" w:hAnsi="Sylfaen"/>
          <w:noProof/>
          <w:lang w:val="ka-GE"/>
        </w:rPr>
      </w:pPr>
      <w:r w:rsidRPr="00A8615E">
        <w:rPr>
          <w:rFonts w:ascii="Sylfaen" w:hAnsi="Sylfaen"/>
          <w:noProof/>
          <w:lang w:val="ka-GE"/>
        </w:rPr>
        <w:t>თუ ხართ ორსულად, ფიქრობთ, რომ შეიძლება იყოთ ორსულად ან გეგმავთ ორსულობას, ამ წამლის მიღებამდე მიმართეთ ექიმს, რადგან მან შეიძლება დაგინიშნოთ უფრო შესაფერისი მკურნალობა</w:t>
      </w:r>
      <w:r w:rsidR="006B6119" w:rsidRPr="00A8615E">
        <w:rPr>
          <w:rFonts w:ascii="Sylfaen" w:hAnsi="Sylfaen"/>
          <w:noProof/>
          <w:lang w:val="ka-GE"/>
        </w:rPr>
        <w:t>.</w:t>
      </w:r>
    </w:p>
    <w:p w14:paraId="2A921C0C" w14:textId="77777777" w:rsidR="00AB67E0" w:rsidRPr="00A8615E" w:rsidRDefault="00AB67E0" w:rsidP="00AB67E0">
      <w:pPr>
        <w:jc w:val="both"/>
        <w:rPr>
          <w:rFonts w:ascii="Sylfaen" w:hAnsi="Sylfaen"/>
          <w:noProof/>
          <w:lang w:val="ka-GE"/>
        </w:rPr>
      </w:pPr>
      <w:r w:rsidRPr="00A8615E">
        <w:rPr>
          <w:rFonts w:ascii="Sylfaen" w:hAnsi="Sylfaen"/>
          <w:noProof/>
          <w:lang w:val="ka-GE"/>
        </w:rPr>
        <w:t>არ გამოიყენოთ ეს წამალი ძუძუთი კვების დროს.</w:t>
      </w:r>
    </w:p>
    <w:p w14:paraId="424AB69E"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მანქანის მართვა და მექანიზმებთან მუშაობა</w:t>
      </w:r>
    </w:p>
    <w:p w14:paraId="474C93D1" w14:textId="77777777" w:rsidR="00AB67E0" w:rsidRPr="00A8615E" w:rsidRDefault="00AB67E0" w:rsidP="00AB67E0">
      <w:pPr>
        <w:jc w:val="both"/>
        <w:rPr>
          <w:rFonts w:ascii="Sylfaen" w:hAnsi="Sylfaen"/>
          <w:noProof/>
          <w:lang w:val="ka-GE"/>
        </w:rPr>
      </w:pPr>
      <w:r w:rsidRPr="00A8615E">
        <w:rPr>
          <w:rFonts w:ascii="Sylfaen" w:hAnsi="Sylfaen"/>
          <w:noProof/>
          <w:lang w:val="ka-GE"/>
        </w:rPr>
        <w:t xml:space="preserve">თუ </w:t>
      </w:r>
      <w:r w:rsidR="006B6119" w:rsidRPr="00A8615E">
        <w:rPr>
          <w:rFonts w:ascii="Sylfaen" w:hAnsi="Sylfaen"/>
          <w:noProof/>
          <w:lang w:val="ka-GE"/>
        </w:rPr>
        <w:t>თქვენს</w:t>
      </w:r>
      <w:r w:rsidRPr="00A8615E">
        <w:rPr>
          <w:rFonts w:ascii="Sylfaen" w:hAnsi="Sylfaen"/>
          <w:noProof/>
          <w:lang w:val="ka-GE"/>
        </w:rPr>
        <w:t xml:space="preserve"> სისხლში შაქრის დონე ძალიან </w:t>
      </w:r>
      <w:r w:rsidR="006B6119" w:rsidRPr="00A8615E">
        <w:rPr>
          <w:rFonts w:ascii="Sylfaen" w:hAnsi="Sylfaen"/>
          <w:noProof/>
          <w:lang w:val="ka-GE"/>
        </w:rPr>
        <w:t>დაეც</w:t>
      </w:r>
      <w:r w:rsidRPr="00A8615E">
        <w:rPr>
          <w:rFonts w:ascii="Sylfaen" w:hAnsi="Sylfaen"/>
          <w:noProof/>
          <w:lang w:val="ka-GE"/>
        </w:rPr>
        <w:t>ა (ჰიპოგლიკემია) ან ძალიან მაღალია (ჰიპერგლიკემია), ან თუ ამ მდგომარეობების შედეგად განიცდით მხედველობის პრობლემებს, შესაძლოა დაირღვეს თქვენი კონცენტრაციის ან რეაქციის უნარი.</w:t>
      </w:r>
    </w:p>
    <w:p w14:paraId="5FCF94F0" w14:textId="77777777" w:rsidR="00E07FBC" w:rsidRPr="00A8615E" w:rsidRDefault="00AB67E0" w:rsidP="00AB67E0">
      <w:pPr>
        <w:jc w:val="both"/>
        <w:rPr>
          <w:rFonts w:ascii="Sylfaen" w:hAnsi="Sylfaen"/>
          <w:noProof/>
          <w:lang w:val="ka-GE"/>
        </w:rPr>
      </w:pPr>
      <w:r w:rsidRPr="00A8615E">
        <w:rPr>
          <w:rFonts w:ascii="Sylfaen" w:hAnsi="Sylfaen"/>
          <w:noProof/>
          <w:lang w:val="ka-GE"/>
        </w:rPr>
        <w:t>გაითვალისწინეთ, რომ შეიძლება საფრთხე შეუქმნათ საკუთარ თავს ან სხვებს (მაგ., მანქანის მართვის ან მექანიზმებთან მუშაობის დროს</w:t>
      </w:r>
      <w:r w:rsidR="00E07FBC" w:rsidRPr="00A8615E">
        <w:rPr>
          <w:rFonts w:ascii="Sylfaen" w:hAnsi="Sylfaen"/>
          <w:noProof/>
          <w:lang w:val="ka-GE"/>
        </w:rPr>
        <w:t>).</w:t>
      </w:r>
    </w:p>
    <w:p w14:paraId="39919720" w14:textId="77777777" w:rsidR="00AB67E0" w:rsidRPr="00A8615E" w:rsidRDefault="00E07FBC" w:rsidP="00AB67E0">
      <w:pPr>
        <w:jc w:val="both"/>
        <w:rPr>
          <w:rFonts w:ascii="Sylfaen" w:hAnsi="Sylfaen"/>
          <w:noProof/>
          <w:lang w:val="ka-GE"/>
        </w:rPr>
      </w:pPr>
      <w:r w:rsidRPr="00A8615E">
        <w:rPr>
          <w:rFonts w:ascii="Sylfaen" w:hAnsi="Sylfaen"/>
          <w:noProof/>
          <w:lang w:val="ka-GE"/>
        </w:rPr>
        <w:t>ჰკითხე</w:t>
      </w:r>
      <w:r w:rsidR="00AB67E0" w:rsidRPr="00A8615E">
        <w:rPr>
          <w:rFonts w:ascii="Sylfaen" w:hAnsi="Sylfaen"/>
          <w:noProof/>
          <w:lang w:val="ka-GE"/>
        </w:rPr>
        <w:t>თ ექიმს, შეგიძლიათ თუ არა მანქანის მართვა, თუ:</w:t>
      </w:r>
    </w:p>
    <w:p w14:paraId="215F7B99" w14:textId="77777777" w:rsidR="00AB67E0" w:rsidRPr="00A8615E" w:rsidRDefault="00AB67E0" w:rsidP="00AB67E0">
      <w:pPr>
        <w:jc w:val="both"/>
        <w:rPr>
          <w:rFonts w:ascii="Sylfaen" w:hAnsi="Sylfaen"/>
          <w:noProof/>
          <w:lang w:val="ka-GE"/>
        </w:rPr>
      </w:pPr>
      <w:r w:rsidRPr="00A8615E">
        <w:rPr>
          <w:rFonts w:ascii="Sylfaen" w:hAnsi="Sylfaen"/>
          <w:noProof/>
          <w:lang w:val="ka-GE"/>
        </w:rPr>
        <w:t>• გაქვთ სისხლში შაქრის დაბალი დონის ხშირი ეპიზოდები (ჰიპოგლიკემია),</w:t>
      </w:r>
    </w:p>
    <w:p w14:paraId="67154F4E" w14:textId="77777777" w:rsidR="00AB67E0" w:rsidRPr="00A8615E" w:rsidRDefault="00AB67E0" w:rsidP="00AB67E0">
      <w:pPr>
        <w:jc w:val="both"/>
        <w:rPr>
          <w:rFonts w:ascii="Sylfaen" w:hAnsi="Sylfaen"/>
          <w:noProof/>
          <w:lang w:val="ka-GE"/>
        </w:rPr>
      </w:pPr>
      <w:r w:rsidRPr="00A8615E">
        <w:rPr>
          <w:rFonts w:ascii="Sylfaen" w:hAnsi="Sylfaen"/>
          <w:noProof/>
          <w:lang w:val="ka-GE"/>
        </w:rPr>
        <w:t xml:space="preserve">• არ გაქვთ სისხლში შაქრის დაბალი დონის (ჰიპოგლიკემია) </w:t>
      </w:r>
      <w:r w:rsidR="006B6119" w:rsidRPr="00A8615E">
        <w:rPr>
          <w:rFonts w:ascii="Sylfaen" w:hAnsi="Sylfaen"/>
          <w:noProof/>
          <w:lang w:val="ka-GE"/>
        </w:rPr>
        <w:t>ნიშნები ან გაქვთ</w:t>
      </w:r>
      <w:r w:rsidRPr="00A8615E">
        <w:rPr>
          <w:rFonts w:ascii="Sylfaen" w:hAnsi="Sylfaen"/>
          <w:noProof/>
          <w:lang w:val="ka-GE"/>
        </w:rPr>
        <w:t xml:space="preserve"> მხოლოდ მსუბუქი გამაფრთხილებელი ნიშნები.</w:t>
      </w:r>
    </w:p>
    <w:p w14:paraId="3790626A"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გლიკლაზიდ</w:t>
      </w:r>
      <w:r w:rsidR="006B6119" w:rsidRPr="00A8615E">
        <w:rPr>
          <w:rFonts w:ascii="Sylfaen" w:hAnsi="Sylfaen"/>
          <w:b/>
          <w:noProof/>
          <w:lang w:val="ka-GE"/>
        </w:rPr>
        <w:t>ი</w:t>
      </w:r>
      <w:r w:rsidRPr="00A8615E">
        <w:rPr>
          <w:rFonts w:ascii="Sylfaen" w:hAnsi="Sylfaen"/>
          <w:b/>
          <w:noProof/>
          <w:lang w:val="ka-GE"/>
        </w:rPr>
        <w:t xml:space="preserve"> სტადა შეიცავს ლაქტოზას</w:t>
      </w:r>
    </w:p>
    <w:p w14:paraId="391C58BF" w14:textId="77777777" w:rsidR="00AB67E0" w:rsidRPr="00A8615E" w:rsidRDefault="00AB67E0" w:rsidP="00AB67E0">
      <w:pPr>
        <w:jc w:val="both"/>
        <w:rPr>
          <w:rFonts w:ascii="Sylfaen" w:hAnsi="Sylfaen"/>
          <w:noProof/>
          <w:lang w:val="ka-GE"/>
        </w:rPr>
      </w:pPr>
      <w:r w:rsidRPr="00A8615E">
        <w:rPr>
          <w:rFonts w:ascii="Sylfaen" w:hAnsi="Sylfaen"/>
          <w:noProof/>
          <w:lang w:val="ka-GE"/>
        </w:rPr>
        <w:t>თუ ექიმმა გითხრათ, რომ გაქვთ ზოგიერთი შაქრის აუტანლობა, ამ პრეპარატის მიღებამდე მიმართეთ ექიმს.</w:t>
      </w:r>
    </w:p>
    <w:p w14:paraId="0F8561DE"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3. როგორ უნდა მიიღოთ გლიკლაზიდი სტადა</w:t>
      </w:r>
    </w:p>
    <w:p w14:paraId="0B084A42" w14:textId="77777777" w:rsidR="006B6119" w:rsidRPr="00A8615E" w:rsidRDefault="006B6119" w:rsidP="006B6119">
      <w:pPr>
        <w:spacing w:after="0" w:line="240" w:lineRule="auto"/>
        <w:jc w:val="both"/>
        <w:rPr>
          <w:b/>
          <w:noProof/>
          <w:lang w:val="ka-GE"/>
        </w:rPr>
      </w:pPr>
      <w:r w:rsidRPr="00A8615E">
        <w:rPr>
          <w:rFonts w:ascii="Sylfaen" w:hAnsi="Sylfaen"/>
          <w:b/>
          <w:noProof/>
          <w:lang w:val="ka-GE"/>
        </w:rPr>
        <w:t>დოზირება</w:t>
      </w:r>
    </w:p>
    <w:p w14:paraId="581579D3"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ამ მედიკამენტის მიღებისას ზუსტად დაიცავით ექიმის მითითებები. თუ გაქვთ რაიმე შეკითხვები, მიმართეთ ექიმს ან ფარმაცევტს.</w:t>
      </w:r>
    </w:p>
    <w:p w14:paraId="4AEF882A"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დოზას განსაზღვრავს თქვენი ექიმი სისხლში შაქრის და შესაძლოა შარდში შაქრის დონის მიხედვით.</w:t>
      </w:r>
    </w:p>
    <w:p w14:paraId="62479E67"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გლიკლაზიდის დოზის კორექტირება შეიძლება საჭირო გახდეს გარე ფაქტორების ცვლილებების (მაგ., წონის დაკლება, ცხოვრების წესის ცვლილება, სტრესი) ან სისხლში შაქრის კონტროლის გაუმჯობესების გამო.</w:t>
      </w:r>
    </w:p>
    <w:p w14:paraId="7094CBE1"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რეკომენდებული დოზაა ნახევარი ტაბლეტიდან ორ ტაბლეტამდე (მაქსიმუმ 120 მგ), რომელიც მიიღება ერთხელ საუზმეზე. ეს დამოკიდებულია მკურნალობაზე რეაგირებაზე.</w:t>
      </w:r>
    </w:p>
    <w:p w14:paraId="175E5740"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თუ თქვენ იწყებთ გლიკლაზიდით კომბინირებულ თერაპიას  მეტფორმინთან, ალფა-გლუკოზიდაზის ინჰიბიტორთან, თიაზოლიდინედიონთან, დიპეპტიდილ პეპტიდაზა-4 ინჰიბიტორთან, GLP-1 რეცეპტორების აგონისტთან ან ინსულინთან, თქვენი ექიმი ინდივიდუალურად განსაზღვრავს თითოეული მედიკამენტის შესაბამის დოზას</w:t>
      </w:r>
      <w:r w:rsidR="00DD3D86" w:rsidRPr="00A8615E">
        <w:rPr>
          <w:rFonts w:ascii="Sylfaen" w:hAnsi="Sylfaen"/>
          <w:noProof/>
          <w:lang w:val="ka-GE"/>
        </w:rPr>
        <w:t>.</w:t>
      </w:r>
    </w:p>
    <w:p w14:paraId="1945E3EE"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დაუკავშირდით ექიმს ან ფარმაცევტს, თუ შეამჩნევთ, რომ თქვენს სისხლში შაქრის დონე მაღალია ამ მედიკამენტის დანიშნულებისამებრ მიღების მიუხედავად</w:t>
      </w:r>
      <w:r w:rsidR="00DD3D86" w:rsidRPr="00A8615E">
        <w:rPr>
          <w:rFonts w:ascii="Sylfaen" w:hAnsi="Sylfaen"/>
          <w:noProof/>
          <w:lang w:val="ka-GE"/>
        </w:rPr>
        <w:t>.</w:t>
      </w:r>
    </w:p>
    <w:p w14:paraId="2945E559"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მიღების გზა და მეთოდი</w:t>
      </w:r>
    </w:p>
    <w:p w14:paraId="797C5089"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გლიკლაზიდი მიიღება პერორალურად.</w:t>
      </w:r>
    </w:p>
    <w:p w14:paraId="312A835E"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ტაბლეტი შეიძლება გაიყოს ორ თანაბარ დოზად.</w:t>
      </w:r>
    </w:p>
    <w:p w14:paraId="46FE80B2"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lastRenderedPageBreak/>
        <w:t>მიიღეთ ტაბლეტი(ები) საუზმეზე ერთ ჭიქა წყალთან ერთად (სასურველია ყოველდღე ერთსა და იმავე დროს).</w:t>
      </w:r>
    </w:p>
    <w:p w14:paraId="2C9BF472"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გადაყლაპეთ ტაბლეტის ნახევარი ან მთლიანად. არ დაღეჭოთ და არ დაფშვნათ.</w:t>
      </w:r>
    </w:p>
    <w:p w14:paraId="75FD93B3"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ტაბლეტის(ების) მიღების შემდეგ ყოველთვის უნდა მიირთვათ.</w:t>
      </w:r>
    </w:p>
    <w:p w14:paraId="1C183583" w14:textId="77777777" w:rsidR="006B6119" w:rsidRPr="00A8615E" w:rsidRDefault="006B6119" w:rsidP="006B6119">
      <w:pPr>
        <w:spacing w:after="0" w:line="240" w:lineRule="auto"/>
        <w:jc w:val="both"/>
        <w:rPr>
          <w:rFonts w:ascii="Sylfaen" w:hAnsi="Sylfaen"/>
          <w:noProof/>
          <w:lang w:val="ka-GE"/>
        </w:rPr>
      </w:pPr>
    </w:p>
    <w:p w14:paraId="67C9A340"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თუ მიიღეთ გლიკლაზიდი სტადას საჭიროზე მეტი დოზა</w:t>
      </w:r>
    </w:p>
    <w:p w14:paraId="3D88C516"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თუ მიიღეთ ძალიან ბევრი ტაბლეტი, დაუყოვნებლივ დაუკავშირდით ექიმს ან მიმართეთ უახლოესი საავადმყოფოს სასწრაფო დახმარების განყოფილებას. დოზის გადაჭარბების ან შემთხვევით გადაყლაპვის შემთხვევაში, დაუყოვნებლივ მიმართეთ ექიმს ან ფარმაცევტს, ან დარეკეთ ტოქსიკოლოგიური ცენტრის ნომერზე (91) 562 04 20 (მიუთითეთ მედიკამენტი და მიღებული რაოდენობა).</w:t>
      </w:r>
    </w:p>
    <w:p w14:paraId="42FDB9FA"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 xml:space="preserve">დოზის გადაჭარბების სიმპტომებია სისხლში შაქრის დაბალი დონე (ჰიპოგლიკემია), რომელიც აღწერილია მე-2 ნაწილში. სიმპტომები შეიძლება გაუმჯობესდეს შაქრის (4-დან 6-მდე შაქარი) ან შაქრიანი სასმელების დაუყოვნებლივ მიღებით, რასაც მოჰყვება </w:t>
      </w:r>
      <w:r w:rsidR="00A920AC" w:rsidRPr="00A8615E">
        <w:rPr>
          <w:rFonts w:ascii="Sylfaen" w:hAnsi="Sylfaen"/>
          <w:noProof/>
          <w:lang w:val="ka-GE"/>
        </w:rPr>
        <w:t>ნოყიერად</w:t>
      </w:r>
      <w:r w:rsidRPr="00A8615E">
        <w:rPr>
          <w:rFonts w:ascii="Sylfaen" w:hAnsi="Sylfaen"/>
          <w:noProof/>
          <w:lang w:val="ka-GE"/>
        </w:rPr>
        <w:t xml:space="preserve"> წახემსება ან კვება. თუ პაციენტი უგონო მდგომარეობაშია, დაუყოვნებლივ აცნობეთ ექიმს და გამოიძახეთ სასწრაფო დახმარების </w:t>
      </w:r>
      <w:r w:rsidR="00A920AC" w:rsidRPr="00A8615E">
        <w:rPr>
          <w:rFonts w:ascii="Sylfaen" w:hAnsi="Sylfaen"/>
          <w:noProof/>
          <w:lang w:val="ka-GE"/>
        </w:rPr>
        <w:t>სამსახური</w:t>
      </w:r>
      <w:r w:rsidRPr="00A8615E">
        <w:rPr>
          <w:rFonts w:ascii="Sylfaen" w:hAnsi="Sylfaen"/>
          <w:noProof/>
          <w:lang w:val="ka-GE"/>
        </w:rPr>
        <w:t xml:space="preserve">. იგივე უნდა გაკეთდეს, თუ ვინმემ, მაგალითად, ბავშვმა, შემთხვევით მიიღო </w:t>
      </w:r>
      <w:r w:rsidR="00DD3D86" w:rsidRPr="00A8615E">
        <w:rPr>
          <w:rFonts w:ascii="Sylfaen" w:hAnsi="Sylfaen"/>
          <w:noProof/>
          <w:lang w:val="ka-GE"/>
        </w:rPr>
        <w:t>მედიკამენტი</w:t>
      </w:r>
      <w:r w:rsidRPr="00A8615E">
        <w:rPr>
          <w:rFonts w:ascii="Sylfaen" w:hAnsi="Sylfaen"/>
          <w:noProof/>
          <w:lang w:val="ka-GE"/>
        </w:rPr>
        <w:t>. არ მისცეთ საკვები ან სასმელი უგონო მდგომარეობაში მყოფ ადამიანებს.</w:t>
      </w:r>
    </w:p>
    <w:p w14:paraId="1AD4959F"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ყოველთვის უნდა უზრუნველყოთ, რომ ინფორმირებული პირი იყოს ხელმისაწვდომი ექიმთან გადაუდებელი შემთხვევის დროს დასარეკად.</w:t>
      </w:r>
    </w:p>
    <w:p w14:paraId="687CBA85" w14:textId="77777777" w:rsidR="006B6119" w:rsidRPr="00A8615E" w:rsidRDefault="006B6119" w:rsidP="006B6119">
      <w:pPr>
        <w:spacing w:after="0" w:line="240" w:lineRule="auto"/>
        <w:jc w:val="both"/>
        <w:rPr>
          <w:rFonts w:ascii="Sylfaen" w:hAnsi="Sylfaen"/>
          <w:b/>
          <w:noProof/>
          <w:lang w:val="ka-GE"/>
        </w:rPr>
      </w:pPr>
    </w:p>
    <w:p w14:paraId="140C5E48"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თუ დაგავიწყდათ გლიკლაზიდ</w:t>
      </w:r>
      <w:r w:rsidR="00A920AC" w:rsidRPr="00A8615E">
        <w:rPr>
          <w:rFonts w:ascii="Sylfaen" w:hAnsi="Sylfaen"/>
          <w:b/>
          <w:noProof/>
          <w:lang w:val="ka-GE"/>
        </w:rPr>
        <w:t>ი</w:t>
      </w:r>
      <w:r w:rsidRPr="00A8615E">
        <w:rPr>
          <w:rFonts w:ascii="Sylfaen" w:hAnsi="Sylfaen"/>
          <w:b/>
          <w:noProof/>
          <w:lang w:val="ka-GE"/>
        </w:rPr>
        <w:t xml:space="preserve"> სტადას მიღება</w:t>
      </w:r>
    </w:p>
    <w:p w14:paraId="39899B17"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მნიშვნელოვანია, რომ მედიკამენტი ყოველდღიურად მიიღოთ, რადგან რეგულარული მკურნალობა უფრო ეფექტურია.</w:t>
      </w:r>
    </w:p>
    <w:p w14:paraId="6F0F9E44"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თუმცა, თუ გამოტოვეთ ამ მედიკამენტის დოზა, მიიღეთ შემდეგი დოზა ჩვეულ დროს. არ მიიღოთ ორმაგი დოზა გამოტოვებული დოზის ასანაზღაურებლად.</w:t>
      </w:r>
    </w:p>
    <w:p w14:paraId="45377989" w14:textId="77777777" w:rsidR="006B6119" w:rsidRPr="00A8615E" w:rsidRDefault="006B6119" w:rsidP="006B6119">
      <w:pPr>
        <w:spacing w:after="0" w:line="240" w:lineRule="auto"/>
        <w:jc w:val="both"/>
        <w:rPr>
          <w:rFonts w:ascii="Sylfaen" w:hAnsi="Sylfaen"/>
          <w:noProof/>
          <w:lang w:val="ka-GE"/>
        </w:rPr>
      </w:pPr>
    </w:p>
    <w:p w14:paraId="7C3E46B8"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თუ შეწყვიტეთ გლიკლაზიდ</w:t>
      </w:r>
      <w:r w:rsidR="00A920AC" w:rsidRPr="00A8615E">
        <w:rPr>
          <w:rFonts w:ascii="Sylfaen" w:hAnsi="Sylfaen"/>
          <w:b/>
          <w:noProof/>
          <w:lang w:val="ka-GE"/>
        </w:rPr>
        <w:t>ი</w:t>
      </w:r>
      <w:r w:rsidRPr="00A8615E">
        <w:rPr>
          <w:rFonts w:ascii="Sylfaen" w:hAnsi="Sylfaen"/>
          <w:b/>
          <w:noProof/>
          <w:lang w:val="ka-GE"/>
        </w:rPr>
        <w:t xml:space="preserve"> სტადას მიღება</w:t>
      </w:r>
    </w:p>
    <w:p w14:paraId="7C2C0BC2"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ვინაიდან დიაბეტის მკურნალობა, როგორც წესი, მთელი ცხოვრების განმავლობაში გრძელდება, ამ მედიკამენტის მიღების შეწყვეტამდე უნდა მიმართოთ ექიმს. მკურნალობის შეწყვეტამ შეიძლება გამოიწვიოს სისხლში შაქრის მაღალი დონე (ჰიპერგლიკემია), რაც ზრდის დიაბეტის გართულებების განვითარების რისკს</w:t>
      </w:r>
      <w:r w:rsidR="00DD3D86" w:rsidRPr="00A8615E">
        <w:rPr>
          <w:rFonts w:ascii="Sylfaen" w:hAnsi="Sylfaen"/>
          <w:noProof/>
          <w:lang w:val="ka-GE"/>
        </w:rPr>
        <w:t>.</w:t>
      </w:r>
    </w:p>
    <w:p w14:paraId="40CC08B0"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თუ გაქვთ დამატებითი კითხვები ამ მედიკამენტის გამოყენებასთან დაკავშირებით, მიმართეთ ექიმს ან ფარმაცევტს.</w:t>
      </w:r>
    </w:p>
    <w:p w14:paraId="6E762179" w14:textId="77777777" w:rsidR="00A920AC" w:rsidRPr="00A8615E" w:rsidRDefault="00A920AC" w:rsidP="006B6119">
      <w:pPr>
        <w:spacing w:after="0" w:line="240" w:lineRule="auto"/>
        <w:jc w:val="both"/>
        <w:rPr>
          <w:rFonts w:ascii="Sylfaen" w:hAnsi="Sylfaen"/>
          <w:noProof/>
          <w:lang w:val="ka-GE"/>
        </w:rPr>
      </w:pPr>
    </w:p>
    <w:p w14:paraId="44EF217B" w14:textId="77777777" w:rsidR="00A920AC" w:rsidRPr="00A8615E" w:rsidRDefault="00A920AC" w:rsidP="00A920AC">
      <w:pPr>
        <w:spacing w:after="0" w:line="240" w:lineRule="auto"/>
        <w:jc w:val="both"/>
        <w:rPr>
          <w:rFonts w:ascii="Sylfaen" w:hAnsi="Sylfaen"/>
          <w:b/>
          <w:noProof/>
          <w:lang w:val="ka-GE"/>
        </w:rPr>
      </w:pPr>
      <w:r w:rsidRPr="00A8615E">
        <w:rPr>
          <w:rFonts w:ascii="Sylfaen" w:hAnsi="Sylfaen"/>
          <w:b/>
          <w:noProof/>
          <w:lang w:val="ka-GE"/>
        </w:rPr>
        <w:t>4. შესაძლო გვერდითი მოვლენები</w:t>
      </w:r>
    </w:p>
    <w:p w14:paraId="24E455B6" w14:textId="77777777" w:rsidR="00A920AC" w:rsidRPr="00A8615E" w:rsidRDefault="00A920AC" w:rsidP="00A920AC">
      <w:pPr>
        <w:jc w:val="both"/>
        <w:rPr>
          <w:rFonts w:ascii="Sylfaen" w:hAnsi="Sylfaen"/>
          <w:noProof/>
          <w:lang w:val="ka-GE"/>
        </w:rPr>
      </w:pPr>
      <w:r w:rsidRPr="00A8615E">
        <w:rPr>
          <w:rFonts w:ascii="Sylfaen" w:hAnsi="Sylfaen"/>
          <w:noProof/>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66B8DB6A" w14:textId="77777777" w:rsidR="00A920AC" w:rsidRPr="00A8615E" w:rsidRDefault="00A920AC" w:rsidP="00A920AC">
      <w:pPr>
        <w:jc w:val="both"/>
        <w:rPr>
          <w:rFonts w:ascii="Sylfaen" w:hAnsi="Sylfaen"/>
          <w:noProof/>
          <w:lang w:val="ka-GE"/>
        </w:rPr>
      </w:pPr>
      <w:r w:rsidRPr="00A8615E">
        <w:rPr>
          <w:rFonts w:ascii="Sylfaen" w:hAnsi="Sylfaen"/>
          <w:noProof/>
          <w:lang w:val="ka-GE"/>
        </w:rPr>
        <w:t xml:space="preserve">ყველაზე ხშირად დაფიქსირებული გვერდითი მოვლენაა სისხლში შაქრის დაბალი დონე (ჰიპოგლიკემია). სიმპტომებისა და ნიშნების შესახებ ინფორმაციისთვის იხილეთ </w:t>
      </w:r>
      <w:r w:rsidR="00DE6F47" w:rsidRPr="00A8615E">
        <w:rPr>
          <w:rFonts w:ascii="Sylfaen" w:hAnsi="Sylfaen"/>
          <w:noProof/>
          <w:lang w:val="ka-GE"/>
        </w:rPr>
        <w:t>თავი</w:t>
      </w:r>
      <w:r w:rsidRPr="00A8615E">
        <w:rPr>
          <w:rFonts w:ascii="Sylfaen" w:hAnsi="Sylfaen"/>
          <w:noProof/>
          <w:lang w:val="ka-GE"/>
        </w:rPr>
        <w:t xml:space="preserve"> „გაფრთხილებები და უსაფრთხოების ზომები“.</w:t>
      </w:r>
    </w:p>
    <w:p w14:paraId="5CC66977" w14:textId="77777777" w:rsidR="00A920AC" w:rsidRPr="00A8615E" w:rsidRDefault="00A920AC" w:rsidP="00A920AC">
      <w:pPr>
        <w:jc w:val="both"/>
        <w:rPr>
          <w:rFonts w:ascii="Sylfaen" w:hAnsi="Sylfaen"/>
          <w:noProof/>
          <w:lang w:val="ka-GE"/>
        </w:rPr>
      </w:pPr>
      <w:r w:rsidRPr="00A8615E">
        <w:rPr>
          <w:rFonts w:ascii="Sylfaen" w:hAnsi="Sylfaen"/>
          <w:noProof/>
          <w:lang w:val="ka-GE"/>
        </w:rPr>
        <w:lastRenderedPageBreak/>
        <w:t xml:space="preserve">თუ </w:t>
      </w:r>
      <w:r w:rsidR="00DE6F47" w:rsidRPr="00A8615E">
        <w:rPr>
          <w:rFonts w:ascii="Sylfaen" w:hAnsi="Sylfaen"/>
          <w:noProof/>
          <w:lang w:val="ka-GE"/>
        </w:rPr>
        <w:t xml:space="preserve">პირს </w:t>
      </w:r>
      <w:r w:rsidRPr="00A8615E">
        <w:rPr>
          <w:rFonts w:ascii="Sylfaen" w:hAnsi="Sylfaen"/>
          <w:noProof/>
          <w:lang w:val="ka-GE"/>
        </w:rPr>
        <w:t xml:space="preserve">მკურნალობა არ ჩაუტარდა, ეს სიმპტომები შეიძლება გადაიზარდოს ძილიანობაში, გონების დაკარგვაში ან შესაძლოა კომაში. დაუყოვნებლივ </w:t>
      </w:r>
      <w:r w:rsidR="00DE6F47" w:rsidRPr="00A8615E">
        <w:rPr>
          <w:rFonts w:ascii="Sylfaen" w:hAnsi="Sylfaen"/>
          <w:noProof/>
          <w:lang w:val="ka-GE"/>
        </w:rPr>
        <w:t>მიმართე</w:t>
      </w:r>
      <w:r w:rsidRPr="00A8615E">
        <w:rPr>
          <w:rFonts w:ascii="Sylfaen" w:hAnsi="Sylfaen"/>
          <w:noProof/>
          <w:lang w:val="ka-GE"/>
        </w:rPr>
        <w:t xml:space="preserve">თ ექიმს, თუ სისხლში შაქრის დაბალი დონის ეპიზოდი </w:t>
      </w:r>
      <w:r w:rsidR="00DE6F47" w:rsidRPr="00A8615E">
        <w:rPr>
          <w:rFonts w:ascii="Sylfaen" w:hAnsi="Sylfaen"/>
          <w:noProof/>
          <w:lang w:val="ka-GE"/>
        </w:rPr>
        <w:t>მწვავე</w:t>
      </w:r>
      <w:r w:rsidRPr="00A8615E">
        <w:rPr>
          <w:rFonts w:ascii="Sylfaen" w:hAnsi="Sylfaen"/>
          <w:noProof/>
          <w:lang w:val="ka-GE"/>
        </w:rPr>
        <w:t xml:space="preserve"> ან გახანგრძლივებულია, მაშინაც კი, თუ დროებით კონტროლდება შაქრის მიღებით.</w:t>
      </w:r>
    </w:p>
    <w:p w14:paraId="42C8F304" w14:textId="77777777" w:rsidR="00A920AC" w:rsidRPr="00A8615E" w:rsidRDefault="00A920AC" w:rsidP="00A920AC">
      <w:pPr>
        <w:jc w:val="both"/>
        <w:rPr>
          <w:rFonts w:ascii="Sylfaen" w:hAnsi="Sylfaen"/>
          <w:noProof/>
          <w:u w:val="single"/>
          <w:lang w:val="ka-GE"/>
        </w:rPr>
      </w:pPr>
      <w:r w:rsidRPr="00A8615E">
        <w:rPr>
          <w:rFonts w:ascii="Sylfaen" w:hAnsi="Sylfaen"/>
          <w:noProof/>
          <w:u w:val="single"/>
          <w:lang w:val="ka-GE"/>
        </w:rPr>
        <w:t>ღვიძლის დარღვევები</w:t>
      </w:r>
    </w:p>
    <w:p w14:paraId="321FB2CD" w14:textId="77777777" w:rsidR="00A920AC" w:rsidRPr="00A8615E" w:rsidRDefault="00A920AC" w:rsidP="00A920AC">
      <w:pPr>
        <w:jc w:val="both"/>
        <w:rPr>
          <w:rFonts w:ascii="Sylfaen" w:hAnsi="Sylfaen"/>
          <w:noProof/>
          <w:lang w:val="ka-GE"/>
        </w:rPr>
      </w:pPr>
      <w:r w:rsidRPr="00A8615E">
        <w:rPr>
          <w:rFonts w:ascii="Sylfaen" w:hAnsi="Sylfaen"/>
          <w:noProof/>
          <w:lang w:val="ka-GE"/>
        </w:rPr>
        <w:t xml:space="preserve">აღწერილია ღვიძლის ფუნქციის დარღვევის </w:t>
      </w:r>
      <w:r w:rsidR="00DE6F47" w:rsidRPr="00A8615E">
        <w:rPr>
          <w:rFonts w:ascii="Sylfaen" w:hAnsi="Sylfaen"/>
          <w:noProof/>
          <w:lang w:val="ka-GE"/>
        </w:rPr>
        <w:t xml:space="preserve">ცალკეული </w:t>
      </w:r>
      <w:r w:rsidRPr="00A8615E">
        <w:rPr>
          <w:rFonts w:ascii="Sylfaen" w:hAnsi="Sylfaen"/>
          <w:noProof/>
          <w:lang w:val="ka-GE"/>
        </w:rPr>
        <w:t xml:space="preserve">შემთხვევები, რამაც შეიძლება გამოიწვიოს კანისა და თვალების </w:t>
      </w:r>
      <w:r w:rsidR="00DE6F47" w:rsidRPr="00A8615E">
        <w:rPr>
          <w:rFonts w:ascii="Sylfaen" w:hAnsi="Sylfaen"/>
          <w:noProof/>
          <w:lang w:val="ka-GE"/>
        </w:rPr>
        <w:t>სიყვითლე</w:t>
      </w:r>
      <w:r w:rsidRPr="00A8615E">
        <w:rPr>
          <w:rFonts w:ascii="Sylfaen" w:hAnsi="Sylfaen"/>
          <w:noProof/>
          <w:lang w:val="ka-GE"/>
        </w:rPr>
        <w:t xml:space="preserve">. თუ </w:t>
      </w:r>
      <w:r w:rsidR="00DE6F47" w:rsidRPr="00A8615E">
        <w:rPr>
          <w:rFonts w:ascii="Sylfaen" w:hAnsi="Sylfaen"/>
          <w:noProof/>
          <w:lang w:val="ka-GE"/>
        </w:rPr>
        <w:t>ეს სიმპტომები გაქვთ,</w:t>
      </w:r>
      <w:r w:rsidRPr="00A8615E">
        <w:rPr>
          <w:rFonts w:ascii="Sylfaen" w:hAnsi="Sylfaen"/>
          <w:noProof/>
          <w:lang w:val="ka-GE"/>
        </w:rPr>
        <w:t xml:space="preserve"> დაუყოვნებლივ მიმართეთ ექიმს. ეს სიმპტომები, როგორც წესი, ქრება მკურნალობის შეწყვეტის შემდეგ. ექიმი გადაწყვეტს, საჭიროა თუ არა მკურნალობის შეწყვეტა.</w:t>
      </w:r>
    </w:p>
    <w:p w14:paraId="051B2DDB" w14:textId="77777777" w:rsidR="00A920AC" w:rsidRPr="00A8615E" w:rsidRDefault="00A920AC" w:rsidP="00A920AC">
      <w:pPr>
        <w:jc w:val="both"/>
        <w:rPr>
          <w:rFonts w:ascii="Sylfaen" w:hAnsi="Sylfaen"/>
          <w:noProof/>
          <w:u w:val="single"/>
          <w:lang w:val="ka-GE"/>
        </w:rPr>
      </w:pPr>
      <w:r w:rsidRPr="00A8615E">
        <w:rPr>
          <w:rFonts w:ascii="Sylfaen" w:hAnsi="Sylfaen"/>
          <w:noProof/>
          <w:u w:val="single"/>
          <w:lang w:val="ka-GE"/>
        </w:rPr>
        <w:t>კანის დარღვევები</w:t>
      </w:r>
    </w:p>
    <w:p w14:paraId="7EBAD3B1"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კანის რეაქციები, როგორიცაა:</w:t>
      </w:r>
    </w:p>
    <w:p w14:paraId="605822C9"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გამონაყარი</w:t>
      </w:r>
      <w:r w:rsidR="00DE6F47" w:rsidRPr="00A8615E">
        <w:rPr>
          <w:rFonts w:ascii="Sylfaen" w:hAnsi="Sylfaen"/>
          <w:noProof/>
          <w:lang w:val="ka-GE"/>
        </w:rPr>
        <w:t xml:space="preserve"> კანზე</w:t>
      </w:r>
    </w:p>
    <w:p w14:paraId="303B7208"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ერითემა</w:t>
      </w:r>
    </w:p>
    <w:p w14:paraId="73925DCB"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ქავილი</w:t>
      </w:r>
    </w:p>
    <w:p w14:paraId="51251A20"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ჭინჭრის ციება</w:t>
      </w:r>
    </w:p>
    <w:p w14:paraId="17680E53"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ანგიონევროზული შეშუპება (ქსოვილების, როგორიცაა ქუთუთოები, სახე, ტუჩები, პირი, ენა ან ყელი, სწრაფი შეშუპება, რამაც შეიძლება გამოიწვიოს სუნთქვის გაძნელება). გამონაყარი შეიძლება გადაიზარდოს კანის ფართოდ გავრცელებულ ბუშტუკებში ან აქერცვლაში.</w:t>
      </w:r>
    </w:p>
    <w:p w14:paraId="0DFA51AF"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იშვიათად, აღინიშნა მ</w:t>
      </w:r>
      <w:r w:rsidR="00DE6F47" w:rsidRPr="00A8615E">
        <w:rPr>
          <w:rFonts w:ascii="Sylfaen" w:hAnsi="Sylfaen"/>
          <w:noProof/>
          <w:lang w:val="ka-GE"/>
        </w:rPr>
        <w:t xml:space="preserve">წვავე </w:t>
      </w:r>
      <w:r w:rsidRPr="00A8615E">
        <w:rPr>
          <w:rFonts w:ascii="Sylfaen" w:hAnsi="Sylfaen"/>
          <w:noProof/>
          <w:lang w:val="ka-GE"/>
        </w:rPr>
        <w:t>ჰიპერმგრძნობელობის რეაქციების (DRESS) ნიშნები:</w:t>
      </w:r>
    </w:p>
    <w:p w14:paraId="571C5DA5"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თავდაპირველად გრიპის მსგავსი სიმპტომების სახით, შემდეგ კი სახის გამონაყარის სახით, რომელსაც თან ახლავს გავრცელებული გამონაყარი და მაღალი ტემპერატურა.</w:t>
      </w:r>
    </w:p>
    <w:p w14:paraId="7641702F" w14:textId="77777777" w:rsidR="00A920AC" w:rsidRPr="00A8615E" w:rsidRDefault="00A920AC" w:rsidP="009B38F7">
      <w:pPr>
        <w:spacing w:after="0"/>
        <w:jc w:val="both"/>
        <w:rPr>
          <w:rFonts w:ascii="Sylfaen" w:hAnsi="Sylfaen"/>
          <w:noProof/>
          <w:u w:val="single"/>
          <w:lang w:val="ka-GE"/>
        </w:rPr>
      </w:pPr>
      <w:r w:rsidRPr="00A8615E">
        <w:rPr>
          <w:rFonts w:ascii="Sylfaen" w:hAnsi="Sylfaen"/>
          <w:noProof/>
          <w:u w:val="single"/>
          <w:lang w:val="ka-GE"/>
        </w:rPr>
        <w:t>სისხლის დარღვევები</w:t>
      </w:r>
    </w:p>
    <w:p w14:paraId="4779B4D5"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აღინიშნა სისხლის უჯრედების (მაგ., თრომბოციტების, სისხლის წითელი და თეთრი უჯრედების) რაოდენობის შემცირება, რამაც შეიძლება გამოიწვიოს:</w:t>
      </w:r>
    </w:p>
    <w:p w14:paraId="231B2FAA"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სიფერმკრთალე</w:t>
      </w:r>
      <w:r w:rsidR="007D32B6" w:rsidRPr="00A8615E">
        <w:rPr>
          <w:rFonts w:ascii="Sylfaen" w:hAnsi="Sylfaen"/>
          <w:noProof/>
          <w:lang w:val="ka-GE"/>
        </w:rPr>
        <w:t>.</w:t>
      </w:r>
    </w:p>
    <w:p w14:paraId="65004FE4"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ხანგრძლივი სისხლდენა.</w:t>
      </w:r>
    </w:p>
    <w:p w14:paraId="5805D470"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სისხლჩაქცევები.</w:t>
      </w:r>
    </w:p>
    <w:p w14:paraId="72B3BB21"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ყელის ტკივილი.</w:t>
      </w:r>
    </w:p>
    <w:p w14:paraId="741ED726"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ცხელება.</w:t>
      </w:r>
    </w:p>
    <w:p w14:paraId="5E30B7E0"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ეს სიმპტომები, როგორც წესი, ქრება მკურნალობის შეწყვეტის შემდეგ.</w:t>
      </w:r>
    </w:p>
    <w:p w14:paraId="0E0AFBF2" w14:textId="77777777" w:rsidR="00A920AC" w:rsidRPr="00A8615E" w:rsidRDefault="00A920AC" w:rsidP="009B38F7">
      <w:pPr>
        <w:spacing w:after="0"/>
        <w:jc w:val="both"/>
        <w:rPr>
          <w:rFonts w:ascii="Sylfaen" w:hAnsi="Sylfaen"/>
          <w:noProof/>
          <w:u w:val="single"/>
          <w:lang w:val="ka-GE"/>
        </w:rPr>
      </w:pPr>
      <w:r w:rsidRPr="00A8615E">
        <w:rPr>
          <w:rFonts w:ascii="Sylfaen" w:hAnsi="Sylfaen"/>
          <w:noProof/>
          <w:u w:val="single"/>
          <w:lang w:val="ka-GE"/>
        </w:rPr>
        <w:t>კუჭ-ნაწლავის დარღვევები</w:t>
      </w:r>
    </w:p>
    <w:p w14:paraId="56703826"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მუცლის ტკივილი.</w:t>
      </w:r>
    </w:p>
    <w:p w14:paraId="2A26DD5A"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გულისრევა, ღებინება.</w:t>
      </w:r>
    </w:p>
    <w:p w14:paraId="30068D7A"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საჭმლის მონელების დარღვევა.</w:t>
      </w:r>
    </w:p>
    <w:p w14:paraId="066E5B9D"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დიარეა.</w:t>
      </w:r>
    </w:p>
    <w:p w14:paraId="52BD44CA"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ყაბზობა.</w:t>
      </w:r>
    </w:p>
    <w:p w14:paraId="4204E069"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ეს ეფექტები მცირდება, როდესაც გლიკლაზიდი მიიღება საკვებთან ერთად, რეკომენდებული წესით.</w:t>
      </w:r>
    </w:p>
    <w:p w14:paraId="5021EC9E" w14:textId="77777777" w:rsidR="00A920AC" w:rsidRPr="00A8615E" w:rsidRDefault="00A920AC" w:rsidP="009B38F7">
      <w:pPr>
        <w:spacing w:after="0"/>
        <w:jc w:val="both"/>
        <w:rPr>
          <w:rFonts w:ascii="Sylfaen" w:hAnsi="Sylfaen"/>
          <w:noProof/>
          <w:u w:val="single"/>
          <w:lang w:val="ka-GE"/>
        </w:rPr>
      </w:pPr>
      <w:r w:rsidRPr="00A8615E">
        <w:rPr>
          <w:rFonts w:ascii="Sylfaen" w:hAnsi="Sylfaen"/>
          <w:noProof/>
          <w:u w:val="single"/>
          <w:lang w:val="ka-GE"/>
        </w:rPr>
        <w:t>თვალის დარღვევები</w:t>
      </w:r>
    </w:p>
    <w:p w14:paraId="407F4662"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lastRenderedPageBreak/>
        <w:t>მხედველობა შეიძლება დროებით და</w:t>
      </w:r>
      <w:r w:rsidR="007D32B6" w:rsidRPr="00A8615E">
        <w:rPr>
          <w:rFonts w:ascii="Sylfaen" w:hAnsi="Sylfaen"/>
          <w:noProof/>
          <w:lang w:val="ka-GE"/>
        </w:rPr>
        <w:t>გიზიანდეთ</w:t>
      </w:r>
      <w:r w:rsidRPr="00A8615E">
        <w:rPr>
          <w:rFonts w:ascii="Sylfaen" w:hAnsi="Sylfaen"/>
          <w:noProof/>
          <w:lang w:val="ka-GE"/>
        </w:rPr>
        <w:t>, განსაკუთრებით მკურნალობის დასაწყისში. ეს ეფექტი გამოწვეულია სისხლში შაქრის დონის ცვლილებით.</w:t>
      </w:r>
    </w:p>
    <w:p w14:paraId="6DBC0766" w14:textId="77777777" w:rsidR="006B6119" w:rsidRPr="00A8615E" w:rsidRDefault="00A920AC" w:rsidP="00A920AC">
      <w:pPr>
        <w:jc w:val="both"/>
        <w:rPr>
          <w:rFonts w:ascii="Sylfaen" w:hAnsi="Sylfaen"/>
          <w:noProof/>
          <w:lang w:val="ka-GE"/>
        </w:rPr>
      </w:pPr>
      <w:r w:rsidRPr="00A8615E">
        <w:rPr>
          <w:rFonts w:ascii="Sylfaen" w:hAnsi="Sylfaen"/>
          <w:noProof/>
          <w:lang w:val="ka-GE"/>
        </w:rPr>
        <w:t xml:space="preserve">როგორც სხვა სულფონილშარდოვანას შემთხვევაში, დაფიქსირდა შემდეგი გვერდითი </w:t>
      </w:r>
      <w:r w:rsidR="007D32B6" w:rsidRPr="00A8615E">
        <w:rPr>
          <w:rFonts w:ascii="Sylfaen" w:hAnsi="Sylfaen"/>
          <w:noProof/>
          <w:lang w:val="ka-GE"/>
        </w:rPr>
        <w:t>მოვლენები</w:t>
      </w:r>
      <w:r w:rsidRPr="00A8615E">
        <w:rPr>
          <w:rFonts w:ascii="Sylfaen" w:hAnsi="Sylfaen"/>
          <w:noProof/>
          <w:lang w:val="ka-GE"/>
        </w:rPr>
        <w:t xml:space="preserve">: სისხლის უჯრედების რაოდენობის მკვეთრი ცვლილებები და სისხლძარღვის კედლის ალერგიული ანთება, სისხლში ნატრიუმის შემცირება (ჰიპონატრიემია), ღვიძლის უკმარისობის სიმპტომები (მაგ., სიყვითლე), რომლებიც შემთხვევათა უმრავლესობაში ქრება სულფონილშარდოვანას შეწყვეტის შემდეგ, მაგრამ </w:t>
      </w:r>
      <w:r w:rsidR="007D32B6" w:rsidRPr="00A8615E">
        <w:rPr>
          <w:rFonts w:ascii="Sylfaen" w:hAnsi="Sylfaen"/>
          <w:noProof/>
          <w:lang w:val="ka-GE"/>
        </w:rPr>
        <w:t>ცალკეულ</w:t>
      </w:r>
      <w:r w:rsidRPr="00A8615E">
        <w:rPr>
          <w:rFonts w:ascii="Sylfaen" w:hAnsi="Sylfaen"/>
          <w:noProof/>
          <w:lang w:val="ka-GE"/>
        </w:rPr>
        <w:t xml:space="preserve"> შემთხვევებში შეიძლება გამოიწვიოს სიცოცხლისთვის საშიში ღვიძლის უკმარისობა.</w:t>
      </w:r>
    </w:p>
    <w:p w14:paraId="6174C02D"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cs="Sylfaen"/>
          <w:b/>
          <w:noProof/>
          <w:lang w:val="ka-GE"/>
        </w:rPr>
        <w:t>გვერდითი მოვლენების</w:t>
      </w:r>
      <w:r w:rsidRPr="00A8615E">
        <w:rPr>
          <w:rFonts w:ascii="Sylfaen" w:hAnsi="Sylfaen"/>
          <w:b/>
          <w:noProof/>
          <w:lang w:val="ka-GE"/>
        </w:rPr>
        <w:t xml:space="preserve"> </w:t>
      </w:r>
      <w:r w:rsidRPr="00A8615E">
        <w:rPr>
          <w:rFonts w:ascii="Sylfaen" w:hAnsi="Sylfaen" w:cs="Sylfaen"/>
          <w:b/>
          <w:noProof/>
          <w:lang w:val="ka-GE"/>
        </w:rPr>
        <w:t>შესახებ</w:t>
      </w:r>
      <w:r w:rsidRPr="00A8615E">
        <w:rPr>
          <w:rFonts w:ascii="Sylfaen" w:hAnsi="Sylfaen"/>
          <w:b/>
          <w:noProof/>
          <w:lang w:val="ka-GE"/>
        </w:rPr>
        <w:t xml:space="preserve"> </w:t>
      </w:r>
      <w:r w:rsidRPr="00A8615E">
        <w:rPr>
          <w:rFonts w:ascii="Sylfaen" w:hAnsi="Sylfaen" w:cs="Sylfaen"/>
          <w:b/>
          <w:noProof/>
          <w:lang w:val="ka-GE"/>
        </w:rPr>
        <w:t>შეტყობინება</w:t>
      </w:r>
    </w:p>
    <w:p w14:paraId="56FD5C62"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თუ</w:t>
      </w:r>
      <w:r w:rsidRPr="00A8615E">
        <w:rPr>
          <w:rFonts w:ascii="Sylfaen" w:hAnsi="Sylfaen"/>
          <w:noProof/>
          <w:lang w:val="ka-GE"/>
        </w:rPr>
        <w:t xml:space="preserve"> </w:t>
      </w:r>
      <w:r w:rsidRPr="00A8615E">
        <w:rPr>
          <w:rFonts w:ascii="Sylfaen" w:hAnsi="Sylfaen" w:cs="Sylfaen"/>
          <w:noProof/>
          <w:lang w:val="ka-GE"/>
        </w:rPr>
        <w:t>თქვენ</w:t>
      </w:r>
      <w:r w:rsidRPr="00A8615E">
        <w:rPr>
          <w:rFonts w:ascii="Sylfaen" w:hAnsi="Sylfaen"/>
          <w:noProof/>
          <w:lang w:val="ka-GE"/>
        </w:rPr>
        <w:t xml:space="preserve"> </w:t>
      </w:r>
      <w:r w:rsidRPr="00A8615E">
        <w:rPr>
          <w:rFonts w:ascii="Sylfaen" w:hAnsi="Sylfaen" w:cs="Sylfaen"/>
          <w:noProof/>
          <w:lang w:val="ka-GE"/>
        </w:rPr>
        <w:t>გაქვთ</w:t>
      </w:r>
      <w:r w:rsidRPr="00A8615E">
        <w:rPr>
          <w:rFonts w:ascii="Sylfaen" w:hAnsi="Sylfaen"/>
          <w:noProof/>
          <w:lang w:val="ka-GE"/>
        </w:rPr>
        <w:t xml:space="preserve"> </w:t>
      </w:r>
      <w:r w:rsidRPr="00A8615E">
        <w:rPr>
          <w:rFonts w:ascii="Sylfaen" w:hAnsi="Sylfaen" w:cs="Sylfaen"/>
          <w:noProof/>
          <w:lang w:val="ka-GE"/>
        </w:rPr>
        <w:t>რაიმე</w:t>
      </w:r>
      <w:r w:rsidRPr="00A8615E">
        <w:rPr>
          <w:rFonts w:ascii="Sylfaen" w:hAnsi="Sylfaen"/>
          <w:noProof/>
          <w:lang w:val="ka-GE"/>
        </w:rPr>
        <w:t xml:space="preserve"> </w:t>
      </w:r>
      <w:r w:rsidRPr="00A8615E">
        <w:rPr>
          <w:rFonts w:ascii="Sylfaen" w:hAnsi="Sylfaen" w:cs="Sylfaen"/>
          <w:noProof/>
          <w:lang w:val="ka-GE"/>
        </w:rPr>
        <w:t>გვერდითი</w:t>
      </w:r>
      <w:r w:rsidRPr="00A8615E">
        <w:rPr>
          <w:rFonts w:ascii="Sylfaen" w:hAnsi="Sylfaen"/>
          <w:noProof/>
          <w:lang w:val="ka-GE"/>
        </w:rPr>
        <w:t xml:space="preserve"> </w:t>
      </w:r>
      <w:r w:rsidRPr="00A8615E">
        <w:rPr>
          <w:rFonts w:ascii="Sylfaen" w:hAnsi="Sylfaen" w:cs="Sylfaen"/>
          <w:noProof/>
          <w:lang w:val="ka-GE"/>
        </w:rPr>
        <w:t>მოვლენა</w:t>
      </w:r>
      <w:r w:rsidRPr="00A8615E">
        <w:rPr>
          <w:rFonts w:ascii="Sylfaen" w:hAnsi="Sylfaen"/>
          <w:noProof/>
          <w:lang w:val="ka-GE"/>
        </w:rPr>
        <w:t xml:space="preserve">, </w:t>
      </w:r>
      <w:r w:rsidRPr="00A8615E">
        <w:rPr>
          <w:rFonts w:ascii="Sylfaen" w:hAnsi="Sylfaen" w:cs="Sylfaen"/>
          <w:noProof/>
          <w:lang w:val="ka-GE"/>
        </w:rPr>
        <w:t>მიმართეთ</w:t>
      </w:r>
      <w:r w:rsidRPr="00A8615E">
        <w:rPr>
          <w:rFonts w:ascii="Sylfaen" w:hAnsi="Sylfaen"/>
          <w:noProof/>
          <w:lang w:val="ka-GE"/>
        </w:rPr>
        <w:t xml:space="preserve"> </w:t>
      </w:r>
      <w:r w:rsidRPr="00A8615E">
        <w:rPr>
          <w:rFonts w:ascii="Sylfaen" w:hAnsi="Sylfaen" w:cs="Sylfaen"/>
          <w:noProof/>
          <w:lang w:val="ka-GE"/>
        </w:rPr>
        <w:t>თქვენს</w:t>
      </w:r>
      <w:r w:rsidRPr="00A8615E">
        <w:rPr>
          <w:rFonts w:ascii="Sylfaen" w:hAnsi="Sylfaen"/>
          <w:noProof/>
          <w:lang w:val="ka-GE"/>
        </w:rPr>
        <w:t xml:space="preserve"> </w:t>
      </w:r>
      <w:r w:rsidRPr="00A8615E">
        <w:rPr>
          <w:rFonts w:ascii="Sylfaen" w:hAnsi="Sylfaen" w:cs="Sylfaen"/>
          <w:noProof/>
          <w:lang w:val="ka-GE"/>
        </w:rPr>
        <w:t>ექიმს</w:t>
      </w:r>
      <w:r w:rsidRPr="00A8615E">
        <w:rPr>
          <w:rFonts w:ascii="Sylfaen" w:hAnsi="Sylfaen"/>
          <w:noProof/>
          <w:lang w:val="ka-GE"/>
        </w:rPr>
        <w:t xml:space="preserve"> </w:t>
      </w:r>
      <w:r w:rsidRPr="00A8615E">
        <w:rPr>
          <w:rFonts w:ascii="Sylfaen" w:hAnsi="Sylfaen" w:cs="Sylfaen"/>
          <w:noProof/>
          <w:lang w:val="ka-GE"/>
        </w:rPr>
        <w:t>ან</w:t>
      </w:r>
      <w:r w:rsidRPr="00A8615E">
        <w:rPr>
          <w:rFonts w:ascii="Sylfaen" w:hAnsi="Sylfaen"/>
          <w:noProof/>
          <w:lang w:val="ka-GE"/>
        </w:rPr>
        <w:t xml:space="preserve"> </w:t>
      </w:r>
      <w:r w:rsidRPr="00A8615E">
        <w:rPr>
          <w:rFonts w:ascii="Sylfaen" w:hAnsi="Sylfaen" w:cs="Sylfaen"/>
          <w:noProof/>
          <w:lang w:val="ka-GE"/>
        </w:rPr>
        <w:t>ფარმაცევტს</w:t>
      </w:r>
      <w:r w:rsidRPr="00A8615E">
        <w:rPr>
          <w:rFonts w:ascii="Sylfaen" w:hAnsi="Sylfaen"/>
          <w:noProof/>
          <w:lang w:val="ka-GE"/>
        </w:rPr>
        <w:t xml:space="preserve">, </w:t>
      </w:r>
      <w:r w:rsidRPr="00A8615E">
        <w:rPr>
          <w:rFonts w:ascii="Sylfaen" w:hAnsi="Sylfaen" w:cs="Sylfaen"/>
          <w:noProof/>
          <w:lang w:val="ka-GE"/>
        </w:rPr>
        <w:t>რაც</w:t>
      </w:r>
      <w:r w:rsidRPr="00A8615E">
        <w:rPr>
          <w:rFonts w:ascii="Sylfaen" w:hAnsi="Sylfaen"/>
          <w:noProof/>
          <w:lang w:val="ka-GE"/>
        </w:rPr>
        <w:t xml:space="preserve"> </w:t>
      </w:r>
      <w:r w:rsidRPr="00A8615E">
        <w:rPr>
          <w:rFonts w:ascii="Sylfaen" w:hAnsi="Sylfaen" w:cs="Sylfaen"/>
          <w:noProof/>
          <w:lang w:val="ka-GE"/>
        </w:rPr>
        <w:t>მოიცავს</w:t>
      </w:r>
      <w:r w:rsidRPr="00A8615E">
        <w:rPr>
          <w:rFonts w:ascii="Sylfaen" w:hAnsi="Sylfaen"/>
          <w:noProof/>
          <w:lang w:val="ka-GE"/>
        </w:rPr>
        <w:t xml:space="preserve"> </w:t>
      </w:r>
      <w:r w:rsidRPr="00A8615E">
        <w:rPr>
          <w:rFonts w:ascii="Sylfaen" w:hAnsi="Sylfaen" w:cs="Sylfaen"/>
          <w:noProof/>
          <w:lang w:val="ka-GE"/>
        </w:rPr>
        <w:t>შესაძლო</w:t>
      </w:r>
      <w:r w:rsidRPr="00A8615E">
        <w:rPr>
          <w:rFonts w:ascii="Sylfaen" w:hAnsi="Sylfaen"/>
          <w:noProof/>
          <w:lang w:val="ka-GE"/>
        </w:rPr>
        <w:t xml:space="preserve"> </w:t>
      </w:r>
      <w:r w:rsidRPr="00A8615E">
        <w:rPr>
          <w:rFonts w:ascii="Sylfaen" w:hAnsi="Sylfaen" w:cs="Sylfaen"/>
          <w:noProof/>
          <w:lang w:val="ka-GE"/>
        </w:rPr>
        <w:t>გვერდით</w:t>
      </w:r>
      <w:r w:rsidRPr="00A8615E">
        <w:rPr>
          <w:rFonts w:ascii="Sylfaen" w:hAnsi="Sylfaen"/>
          <w:noProof/>
          <w:lang w:val="ka-GE"/>
        </w:rPr>
        <w:t xml:space="preserve"> </w:t>
      </w:r>
      <w:r w:rsidRPr="00A8615E">
        <w:rPr>
          <w:rFonts w:ascii="Sylfaen" w:hAnsi="Sylfaen" w:cs="Sylfaen"/>
          <w:noProof/>
          <w:lang w:val="ka-GE"/>
        </w:rPr>
        <w:t>მოვლენებს</w:t>
      </w:r>
      <w:r w:rsidRPr="00A8615E">
        <w:rPr>
          <w:rFonts w:ascii="Sylfaen" w:hAnsi="Sylfaen"/>
          <w:noProof/>
          <w:lang w:val="ka-GE"/>
        </w:rPr>
        <w:t xml:space="preserve">, </w:t>
      </w:r>
      <w:r w:rsidRPr="00A8615E">
        <w:rPr>
          <w:rFonts w:ascii="Sylfaen" w:hAnsi="Sylfaen" w:cs="Sylfaen"/>
          <w:noProof/>
          <w:lang w:val="ka-GE"/>
        </w:rPr>
        <w:t>რომლებიც</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არის</w:t>
      </w:r>
      <w:r w:rsidRPr="00A8615E">
        <w:rPr>
          <w:rFonts w:ascii="Sylfaen" w:hAnsi="Sylfaen"/>
          <w:noProof/>
          <w:lang w:val="ka-GE"/>
        </w:rPr>
        <w:t xml:space="preserve"> </w:t>
      </w:r>
      <w:r w:rsidRPr="00A8615E">
        <w:rPr>
          <w:rFonts w:ascii="Sylfaen" w:hAnsi="Sylfaen" w:cs="Sylfaen"/>
          <w:noProof/>
          <w:lang w:val="ka-GE"/>
        </w:rPr>
        <w:t>ჩამოთვლილი</w:t>
      </w:r>
      <w:r w:rsidRPr="00A8615E">
        <w:rPr>
          <w:rFonts w:ascii="Sylfaen" w:hAnsi="Sylfaen"/>
          <w:noProof/>
          <w:lang w:val="ka-GE"/>
        </w:rPr>
        <w:t xml:space="preserve"> </w:t>
      </w:r>
      <w:r w:rsidRPr="00A8615E">
        <w:rPr>
          <w:rFonts w:ascii="Sylfaen" w:hAnsi="Sylfaen" w:cs="Sylfaen"/>
          <w:noProof/>
          <w:lang w:val="ka-GE"/>
        </w:rPr>
        <w:t>ამ</w:t>
      </w:r>
      <w:r w:rsidRPr="00A8615E">
        <w:rPr>
          <w:rFonts w:ascii="Sylfaen" w:hAnsi="Sylfaen"/>
          <w:noProof/>
          <w:lang w:val="ka-GE"/>
        </w:rPr>
        <w:t xml:space="preserve"> </w:t>
      </w:r>
      <w:r w:rsidRPr="00A8615E">
        <w:rPr>
          <w:rFonts w:ascii="Sylfaen" w:hAnsi="Sylfaen" w:cs="Sylfaen"/>
          <w:noProof/>
          <w:lang w:val="ka-GE"/>
        </w:rPr>
        <w:t>ანოტაციაში.</w:t>
      </w:r>
      <w:r w:rsidRPr="00A8615E">
        <w:rPr>
          <w:rFonts w:ascii="Sylfaen" w:hAnsi="Sylfaen"/>
          <w:noProof/>
          <w:lang w:val="ka-GE"/>
        </w:rPr>
        <w:t xml:space="preserve"> </w:t>
      </w:r>
      <w:r w:rsidRPr="00A8615E">
        <w:rPr>
          <w:rFonts w:ascii="Sylfaen" w:hAnsi="Sylfaen" w:cs="Sylfaen"/>
          <w:noProof/>
          <w:lang w:val="ka-GE"/>
        </w:rPr>
        <w:t>თქვენ</w:t>
      </w:r>
      <w:r w:rsidRPr="00A8615E">
        <w:rPr>
          <w:rFonts w:ascii="Sylfaen" w:hAnsi="Sylfaen"/>
          <w:noProof/>
          <w:lang w:val="ka-GE"/>
        </w:rPr>
        <w:t xml:space="preserve"> </w:t>
      </w:r>
      <w:r w:rsidRPr="00A8615E">
        <w:rPr>
          <w:rFonts w:ascii="Sylfaen" w:hAnsi="Sylfaen" w:cs="Sylfaen"/>
          <w:noProof/>
          <w:lang w:val="ka-GE"/>
        </w:rPr>
        <w:t>ასევე</w:t>
      </w:r>
      <w:r w:rsidRPr="00A8615E">
        <w:rPr>
          <w:rFonts w:ascii="Sylfaen" w:hAnsi="Sylfaen"/>
          <w:noProof/>
          <w:lang w:val="ka-GE"/>
        </w:rPr>
        <w:t xml:space="preserve"> </w:t>
      </w:r>
      <w:r w:rsidRPr="00A8615E">
        <w:rPr>
          <w:rFonts w:ascii="Sylfaen" w:hAnsi="Sylfaen" w:cs="Sylfaen"/>
          <w:noProof/>
          <w:lang w:val="ka-GE"/>
        </w:rPr>
        <w:t>შეგიძლიათ</w:t>
      </w:r>
      <w:r w:rsidRPr="00A8615E">
        <w:rPr>
          <w:rFonts w:ascii="Sylfaen" w:hAnsi="Sylfaen"/>
          <w:noProof/>
          <w:lang w:val="ka-GE"/>
        </w:rPr>
        <w:t xml:space="preserve"> </w:t>
      </w:r>
      <w:r w:rsidRPr="00A8615E">
        <w:rPr>
          <w:rFonts w:ascii="Sylfaen" w:hAnsi="Sylfaen" w:cs="Sylfaen"/>
          <w:noProof/>
          <w:lang w:val="ka-GE"/>
        </w:rPr>
        <w:t>დაუკავშირდეთ</w:t>
      </w:r>
      <w:r w:rsidRPr="00A8615E">
        <w:rPr>
          <w:rFonts w:ascii="Sylfaen" w:hAnsi="Sylfaen"/>
          <w:noProof/>
          <w:lang w:val="ka-GE"/>
        </w:rPr>
        <w:t xml:space="preserve"> </w:t>
      </w:r>
      <w:r w:rsidRPr="00A8615E">
        <w:rPr>
          <w:rFonts w:ascii="Sylfaen" w:hAnsi="Sylfaen" w:cs="Sylfaen"/>
          <w:noProof/>
          <w:lang w:val="ka-GE"/>
        </w:rPr>
        <w:t>მათ</w:t>
      </w:r>
      <w:r w:rsidRPr="00A8615E">
        <w:rPr>
          <w:rFonts w:ascii="Sylfaen" w:hAnsi="Sylfaen"/>
          <w:noProof/>
          <w:lang w:val="ka-GE"/>
        </w:rPr>
        <w:t xml:space="preserve"> </w:t>
      </w:r>
      <w:r w:rsidRPr="00A8615E">
        <w:rPr>
          <w:rFonts w:ascii="Sylfaen" w:hAnsi="Sylfaen" w:cs="Sylfaen"/>
          <w:noProof/>
          <w:lang w:val="ka-GE"/>
        </w:rPr>
        <w:t>უშუალოდ</w:t>
      </w:r>
      <w:r w:rsidRPr="00A8615E">
        <w:rPr>
          <w:rFonts w:ascii="Sylfaen" w:hAnsi="Sylfaen"/>
          <w:noProof/>
          <w:lang w:val="ka-GE"/>
        </w:rPr>
        <w:t xml:space="preserve"> </w:t>
      </w:r>
      <w:r w:rsidRPr="00A8615E">
        <w:rPr>
          <w:rFonts w:ascii="Sylfaen" w:hAnsi="Sylfaen" w:cs="Sylfaen"/>
          <w:noProof/>
          <w:lang w:val="ka-GE"/>
        </w:rPr>
        <w:t>ადამიანის</w:t>
      </w:r>
      <w:r w:rsidRPr="00A8615E">
        <w:rPr>
          <w:rFonts w:ascii="Sylfaen" w:hAnsi="Sylfaen"/>
          <w:noProof/>
          <w:lang w:val="ka-GE"/>
        </w:rPr>
        <w:t xml:space="preserve"> </w:t>
      </w:r>
      <w:r w:rsidRPr="00A8615E">
        <w:rPr>
          <w:rFonts w:ascii="Sylfaen" w:hAnsi="Sylfaen" w:cs="Sylfaen"/>
          <w:noProof/>
          <w:lang w:val="ka-GE"/>
        </w:rPr>
        <w:t>მოხმარების</w:t>
      </w:r>
      <w:r w:rsidRPr="00A8615E">
        <w:rPr>
          <w:rFonts w:ascii="Sylfaen" w:hAnsi="Sylfaen"/>
          <w:noProof/>
          <w:lang w:val="ka-GE"/>
        </w:rPr>
        <w:t xml:space="preserve"> </w:t>
      </w:r>
      <w:r w:rsidRPr="00A8615E">
        <w:rPr>
          <w:rFonts w:ascii="Sylfaen" w:hAnsi="Sylfaen" w:cs="Sylfaen"/>
          <w:noProof/>
          <w:lang w:val="ka-GE"/>
        </w:rPr>
        <w:t>მედიკამენტების</w:t>
      </w:r>
      <w:r w:rsidRPr="00A8615E">
        <w:rPr>
          <w:rFonts w:ascii="Sylfaen" w:hAnsi="Sylfaen"/>
          <w:noProof/>
          <w:lang w:val="ka-GE"/>
        </w:rPr>
        <w:t xml:space="preserve"> </w:t>
      </w:r>
      <w:r w:rsidRPr="00A8615E">
        <w:rPr>
          <w:rFonts w:ascii="Sylfaen" w:hAnsi="Sylfaen" w:cs="Sylfaen"/>
          <w:noProof/>
          <w:lang w:val="ka-GE"/>
        </w:rPr>
        <w:t>ფარმაკოვიგილაციის</w:t>
      </w:r>
      <w:r w:rsidRPr="00A8615E">
        <w:rPr>
          <w:rFonts w:ascii="Sylfaen" w:hAnsi="Sylfaen"/>
          <w:noProof/>
          <w:lang w:val="ka-GE"/>
        </w:rPr>
        <w:t xml:space="preserve"> </w:t>
      </w:r>
      <w:r w:rsidRPr="00A8615E">
        <w:rPr>
          <w:rFonts w:ascii="Sylfaen" w:hAnsi="Sylfaen" w:cs="Sylfaen"/>
          <w:noProof/>
          <w:lang w:val="ka-GE"/>
        </w:rPr>
        <w:t>ესპანური</w:t>
      </w:r>
      <w:r w:rsidRPr="00A8615E">
        <w:rPr>
          <w:rFonts w:ascii="Sylfaen" w:hAnsi="Sylfaen"/>
          <w:noProof/>
          <w:lang w:val="ka-GE"/>
        </w:rPr>
        <w:t xml:space="preserve"> </w:t>
      </w:r>
      <w:r w:rsidRPr="00A8615E">
        <w:rPr>
          <w:rFonts w:ascii="Sylfaen" w:hAnsi="Sylfaen" w:cs="Sylfaen"/>
          <w:noProof/>
          <w:lang w:val="ka-GE"/>
        </w:rPr>
        <w:t>სისტემის</w:t>
      </w:r>
      <w:r w:rsidRPr="00A8615E">
        <w:rPr>
          <w:rFonts w:ascii="Sylfaen" w:hAnsi="Sylfaen"/>
          <w:noProof/>
          <w:lang w:val="ka-GE"/>
        </w:rPr>
        <w:t xml:space="preserve"> </w:t>
      </w:r>
      <w:r w:rsidRPr="00A8615E">
        <w:rPr>
          <w:rFonts w:ascii="Sylfaen" w:hAnsi="Sylfaen" w:cs="Sylfaen"/>
          <w:noProof/>
          <w:lang w:val="ka-GE"/>
        </w:rPr>
        <w:t>მეშვეობით</w:t>
      </w:r>
      <w:r w:rsidRPr="00A8615E">
        <w:rPr>
          <w:rFonts w:ascii="Sylfaen" w:hAnsi="Sylfaen"/>
          <w:noProof/>
          <w:lang w:val="ka-GE"/>
        </w:rPr>
        <w:t xml:space="preserve">: </w:t>
      </w:r>
      <w:hyperlink r:id="rId6" w:history="1">
        <w:r w:rsidR="0026435C" w:rsidRPr="00A8615E">
          <w:rPr>
            <w:rStyle w:val="Hyperlink"/>
            <w:rFonts w:ascii="Sylfaen" w:hAnsi="Sylfaen"/>
            <w:noProof/>
            <w:lang w:val="ka-GE"/>
          </w:rPr>
          <w:t>https://www.notificaram.es</w:t>
        </w:r>
      </w:hyperlink>
      <w:r w:rsidRPr="00A8615E">
        <w:rPr>
          <w:rFonts w:ascii="Sylfaen" w:hAnsi="Sylfaen"/>
          <w:noProof/>
          <w:lang w:val="ka-GE"/>
        </w:rPr>
        <w:t xml:space="preserve"> </w:t>
      </w:r>
      <w:r w:rsidRPr="00A8615E">
        <w:rPr>
          <w:rFonts w:ascii="Sylfaen" w:hAnsi="Sylfaen" w:cs="Sylfaen"/>
          <w:noProof/>
          <w:lang w:val="ka-GE"/>
        </w:rPr>
        <w:t>გვერდითი</w:t>
      </w:r>
      <w:r w:rsidRPr="00A8615E">
        <w:rPr>
          <w:rFonts w:ascii="Sylfaen" w:hAnsi="Sylfaen"/>
          <w:noProof/>
          <w:lang w:val="ka-GE"/>
        </w:rPr>
        <w:t xml:space="preserve"> </w:t>
      </w:r>
      <w:r w:rsidRPr="00A8615E">
        <w:rPr>
          <w:rFonts w:ascii="Sylfaen" w:hAnsi="Sylfaen" w:cs="Sylfaen"/>
          <w:noProof/>
          <w:lang w:val="ka-GE"/>
        </w:rPr>
        <w:t>მოვლენების შეტყობინებით</w:t>
      </w:r>
      <w:r w:rsidRPr="00A8615E">
        <w:rPr>
          <w:rFonts w:ascii="Sylfaen" w:hAnsi="Sylfaen"/>
          <w:noProof/>
          <w:lang w:val="ka-GE"/>
        </w:rPr>
        <w:t xml:space="preserve"> </w:t>
      </w:r>
      <w:r w:rsidRPr="00A8615E">
        <w:rPr>
          <w:rFonts w:ascii="Sylfaen" w:hAnsi="Sylfaen" w:cs="Sylfaen"/>
          <w:noProof/>
          <w:lang w:val="ka-GE"/>
        </w:rPr>
        <w:t>თქვენ</w:t>
      </w:r>
      <w:r w:rsidRPr="00A8615E">
        <w:rPr>
          <w:rFonts w:ascii="Sylfaen" w:hAnsi="Sylfaen"/>
          <w:noProof/>
          <w:lang w:val="ka-GE"/>
        </w:rPr>
        <w:t xml:space="preserve"> </w:t>
      </w:r>
      <w:r w:rsidRPr="00A8615E">
        <w:rPr>
          <w:rFonts w:ascii="Sylfaen" w:hAnsi="Sylfaen" w:cs="Sylfaen"/>
          <w:noProof/>
          <w:lang w:val="ka-GE"/>
        </w:rPr>
        <w:t>შეგიძლიათ</w:t>
      </w:r>
      <w:r w:rsidRPr="00A8615E">
        <w:rPr>
          <w:rFonts w:ascii="Sylfaen" w:hAnsi="Sylfaen"/>
          <w:noProof/>
          <w:lang w:val="ka-GE"/>
        </w:rPr>
        <w:t xml:space="preserve"> </w:t>
      </w:r>
      <w:r w:rsidRPr="00A8615E">
        <w:rPr>
          <w:rFonts w:ascii="Sylfaen" w:hAnsi="Sylfaen" w:cs="Sylfaen"/>
          <w:noProof/>
          <w:lang w:val="ka-GE"/>
        </w:rPr>
        <w:t>დაეხმაროთ</w:t>
      </w:r>
      <w:r w:rsidRPr="00A8615E">
        <w:rPr>
          <w:rFonts w:ascii="Sylfaen" w:hAnsi="Sylfaen"/>
          <w:noProof/>
          <w:lang w:val="ka-GE"/>
        </w:rPr>
        <w:t xml:space="preserve"> </w:t>
      </w:r>
      <w:r w:rsidRPr="00A8615E">
        <w:rPr>
          <w:rFonts w:ascii="Sylfaen" w:hAnsi="Sylfaen" w:cs="Sylfaen"/>
          <w:noProof/>
          <w:lang w:val="ka-GE"/>
        </w:rPr>
        <w:t>ამ</w:t>
      </w:r>
      <w:r w:rsidRPr="00A8615E">
        <w:rPr>
          <w:rFonts w:ascii="Sylfaen" w:hAnsi="Sylfaen"/>
          <w:noProof/>
          <w:lang w:val="ka-GE"/>
        </w:rPr>
        <w:t xml:space="preserve"> </w:t>
      </w:r>
      <w:r w:rsidRPr="00A8615E">
        <w:rPr>
          <w:rFonts w:ascii="Sylfaen" w:hAnsi="Sylfaen" w:cs="Sylfaen"/>
          <w:noProof/>
          <w:lang w:val="ka-GE"/>
        </w:rPr>
        <w:t>მედიკამენტის</w:t>
      </w:r>
      <w:r w:rsidRPr="00A8615E">
        <w:rPr>
          <w:rFonts w:ascii="Sylfaen" w:hAnsi="Sylfaen"/>
          <w:noProof/>
          <w:lang w:val="ka-GE"/>
        </w:rPr>
        <w:t xml:space="preserve"> </w:t>
      </w:r>
      <w:r w:rsidRPr="00A8615E">
        <w:rPr>
          <w:rFonts w:ascii="Sylfaen" w:hAnsi="Sylfaen" w:cs="Sylfaen"/>
          <w:noProof/>
          <w:lang w:val="ka-GE"/>
        </w:rPr>
        <w:t>უსაფრთხოების</w:t>
      </w:r>
      <w:r w:rsidRPr="00A8615E">
        <w:rPr>
          <w:rFonts w:ascii="Sylfaen" w:hAnsi="Sylfaen"/>
          <w:noProof/>
          <w:lang w:val="ka-GE"/>
        </w:rPr>
        <w:t xml:space="preserve"> </w:t>
      </w:r>
      <w:r w:rsidRPr="00A8615E">
        <w:rPr>
          <w:rFonts w:ascii="Sylfaen" w:hAnsi="Sylfaen" w:cs="Sylfaen"/>
          <w:noProof/>
          <w:lang w:val="ka-GE"/>
        </w:rPr>
        <w:t>შესახებ</w:t>
      </w:r>
      <w:r w:rsidRPr="00A8615E">
        <w:rPr>
          <w:rFonts w:ascii="Sylfaen" w:hAnsi="Sylfaen"/>
          <w:noProof/>
          <w:lang w:val="ka-GE"/>
        </w:rPr>
        <w:t xml:space="preserve"> </w:t>
      </w:r>
      <w:r w:rsidRPr="00A8615E">
        <w:rPr>
          <w:rFonts w:ascii="Sylfaen" w:hAnsi="Sylfaen" w:cs="Sylfaen"/>
          <w:noProof/>
          <w:lang w:val="ka-GE"/>
        </w:rPr>
        <w:t>მეტი</w:t>
      </w:r>
      <w:r w:rsidRPr="00A8615E">
        <w:rPr>
          <w:rFonts w:ascii="Sylfaen" w:hAnsi="Sylfaen"/>
          <w:noProof/>
          <w:lang w:val="ka-GE"/>
        </w:rPr>
        <w:t xml:space="preserve"> </w:t>
      </w:r>
      <w:r w:rsidRPr="00A8615E">
        <w:rPr>
          <w:rFonts w:ascii="Sylfaen" w:hAnsi="Sylfaen" w:cs="Sylfaen"/>
          <w:noProof/>
          <w:lang w:val="ka-GE"/>
        </w:rPr>
        <w:t>ინფორმაციის</w:t>
      </w:r>
      <w:r w:rsidRPr="00A8615E">
        <w:rPr>
          <w:rFonts w:ascii="Sylfaen" w:hAnsi="Sylfaen"/>
          <w:noProof/>
          <w:lang w:val="ka-GE"/>
        </w:rPr>
        <w:t xml:space="preserve"> </w:t>
      </w:r>
      <w:r w:rsidRPr="00A8615E">
        <w:rPr>
          <w:rFonts w:ascii="Sylfaen" w:hAnsi="Sylfaen" w:cs="Sylfaen"/>
          <w:noProof/>
          <w:lang w:val="ka-GE"/>
        </w:rPr>
        <w:t>მოწოდებაში</w:t>
      </w:r>
      <w:r w:rsidRPr="00A8615E">
        <w:rPr>
          <w:rFonts w:ascii="Sylfaen" w:hAnsi="Sylfaen"/>
          <w:noProof/>
          <w:lang w:val="ka-GE"/>
        </w:rPr>
        <w:t>.</w:t>
      </w:r>
    </w:p>
    <w:p w14:paraId="50CDF3DE" w14:textId="77777777" w:rsidR="00115762" w:rsidRPr="00A8615E" w:rsidRDefault="00115762" w:rsidP="007D32B6">
      <w:pPr>
        <w:spacing w:after="0" w:line="240" w:lineRule="auto"/>
        <w:jc w:val="both"/>
        <w:rPr>
          <w:rFonts w:ascii="Sylfaen" w:hAnsi="Sylfaen"/>
          <w:noProof/>
          <w:lang w:val="ka-GE"/>
        </w:rPr>
      </w:pPr>
    </w:p>
    <w:p w14:paraId="08116471"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b/>
          <w:noProof/>
          <w:lang w:val="ka-GE"/>
        </w:rPr>
        <w:t xml:space="preserve">5. </w:t>
      </w:r>
      <w:r w:rsidRPr="00A8615E">
        <w:rPr>
          <w:rFonts w:ascii="Sylfaen" w:hAnsi="Sylfaen" w:cs="Sylfaen"/>
          <w:b/>
          <w:noProof/>
          <w:lang w:val="ka-GE"/>
        </w:rPr>
        <w:t>როგორ</w:t>
      </w:r>
      <w:r w:rsidRPr="00A8615E">
        <w:rPr>
          <w:rFonts w:ascii="Sylfaen" w:hAnsi="Sylfaen"/>
          <w:b/>
          <w:noProof/>
          <w:lang w:val="ka-GE"/>
        </w:rPr>
        <w:t xml:space="preserve"> </w:t>
      </w:r>
      <w:r w:rsidRPr="00A8615E">
        <w:rPr>
          <w:rFonts w:ascii="Sylfaen" w:hAnsi="Sylfaen" w:cs="Sylfaen"/>
          <w:b/>
          <w:noProof/>
          <w:lang w:val="ka-GE"/>
        </w:rPr>
        <w:t>შევინახოთ</w:t>
      </w:r>
      <w:r w:rsidRPr="00A8615E">
        <w:rPr>
          <w:rFonts w:ascii="Sylfaen" w:hAnsi="Sylfaen"/>
          <w:b/>
          <w:noProof/>
          <w:color w:val="FF0000"/>
          <w:lang w:val="ka-GE"/>
        </w:rPr>
        <w:t xml:space="preserve"> </w:t>
      </w:r>
      <w:r w:rsidR="00DD3D86" w:rsidRPr="00A8615E">
        <w:rPr>
          <w:rFonts w:ascii="Sylfaen" w:hAnsi="Sylfaen"/>
          <w:b/>
          <w:noProof/>
          <w:lang w:val="ka-GE"/>
        </w:rPr>
        <w:t>გლიკლაზიდი სტადა</w:t>
      </w:r>
    </w:p>
    <w:p w14:paraId="1E46FFE5"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შეინახეთ</w:t>
      </w:r>
      <w:r w:rsidRPr="00A8615E">
        <w:rPr>
          <w:rFonts w:ascii="Sylfaen" w:hAnsi="Sylfaen"/>
          <w:noProof/>
          <w:lang w:val="ka-GE"/>
        </w:rPr>
        <w:t xml:space="preserve"> </w:t>
      </w:r>
      <w:r w:rsidRPr="00A8615E">
        <w:rPr>
          <w:rFonts w:ascii="Sylfaen" w:hAnsi="Sylfaen" w:cs="Sylfaen"/>
          <w:noProof/>
          <w:lang w:val="ka-GE"/>
        </w:rPr>
        <w:t>აღნიშნული</w:t>
      </w:r>
      <w:r w:rsidRPr="00A8615E">
        <w:rPr>
          <w:rFonts w:ascii="Sylfaen" w:hAnsi="Sylfaen"/>
          <w:noProof/>
          <w:lang w:val="ka-GE"/>
        </w:rPr>
        <w:t xml:space="preserve"> </w:t>
      </w:r>
      <w:r w:rsidRPr="00A8615E">
        <w:rPr>
          <w:rFonts w:ascii="Sylfaen" w:hAnsi="Sylfaen" w:cs="Sylfaen"/>
          <w:noProof/>
          <w:lang w:val="ka-GE"/>
        </w:rPr>
        <w:t>მედიკამენტი</w:t>
      </w:r>
      <w:r w:rsidRPr="00A8615E">
        <w:rPr>
          <w:rFonts w:ascii="Sylfaen" w:hAnsi="Sylfaen"/>
          <w:noProof/>
          <w:lang w:val="ka-GE"/>
        </w:rPr>
        <w:t xml:space="preserve"> </w:t>
      </w:r>
      <w:r w:rsidRPr="00A8615E">
        <w:rPr>
          <w:rFonts w:ascii="Sylfaen" w:hAnsi="Sylfaen" w:cs="Sylfaen"/>
          <w:noProof/>
          <w:lang w:val="ka-GE"/>
        </w:rPr>
        <w:t>ბავშვებისთვის</w:t>
      </w:r>
      <w:r w:rsidRPr="00A8615E">
        <w:rPr>
          <w:rFonts w:ascii="Sylfaen" w:hAnsi="Sylfaen"/>
          <w:noProof/>
          <w:lang w:val="ka-GE"/>
        </w:rPr>
        <w:t xml:space="preserve"> </w:t>
      </w:r>
      <w:r w:rsidRPr="00A8615E">
        <w:rPr>
          <w:rFonts w:ascii="Sylfaen" w:hAnsi="Sylfaen" w:cs="Sylfaen"/>
          <w:noProof/>
          <w:lang w:val="ka-GE"/>
        </w:rPr>
        <w:t>მიუწვდომელ</w:t>
      </w:r>
      <w:r w:rsidRPr="00A8615E">
        <w:rPr>
          <w:rFonts w:ascii="Sylfaen" w:hAnsi="Sylfaen"/>
          <w:noProof/>
          <w:lang w:val="ka-GE"/>
        </w:rPr>
        <w:t xml:space="preserve"> </w:t>
      </w:r>
      <w:r w:rsidRPr="00A8615E">
        <w:rPr>
          <w:rFonts w:ascii="Sylfaen" w:hAnsi="Sylfaen" w:cs="Sylfaen"/>
          <w:noProof/>
          <w:lang w:val="ka-GE"/>
        </w:rPr>
        <w:t>ადგილას</w:t>
      </w:r>
      <w:r w:rsidRPr="00A8615E">
        <w:rPr>
          <w:rFonts w:ascii="Sylfaen" w:hAnsi="Sylfaen"/>
          <w:noProof/>
          <w:lang w:val="ka-GE"/>
        </w:rPr>
        <w:t>.</w:t>
      </w:r>
    </w:p>
    <w:p w14:paraId="24D3BA8D"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გამოიყენოთ</w:t>
      </w:r>
      <w:r w:rsidRPr="00A8615E">
        <w:rPr>
          <w:rFonts w:ascii="Sylfaen" w:hAnsi="Sylfaen"/>
          <w:noProof/>
          <w:lang w:val="ka-GE"/>
        </w:rPr>
        <w:t xml:space="preserve"> </w:t>
      </w:r>
      <w:r w:rsidRPr="00A8615E">
        <w:rPr>
          <w:rFonts w:ascii="Sylfaen" w:hAnsi="Sylfaen" w:cs="Sylfaen"/>
          <w:noProof/>
          <w:lang w:val="ka-GE"/>
        </w:rPr>
        <w:t>იგი</w:t>
      </w:r>
      <w:r w:rsidRPr="00A8615E">
        <w:rPr>
          <w:rFonts w:ascii="Sylfaen" w:hAnsi="Sylfaen"/>
          <w:noProof/>
          <w:lang w:val="ka-GE"/>
        </w:rPr>
        <w:t xml:space="preserve">  </w:t>
      </w:r>
      <w:r w:rsidRPr="00A8615E">
        <w:rPr>
          <w:rFonts w:ascii="Sylfaen" w:hAnsi="Sylfaen" w:cs="Sylfaen"/>
          <w:noProof/>
          <w:lang w:val="ka-GE"/>
        </w:rPr>
        <w:t>ვარგისიანობის</w:t>
      </w:r>
      <w:r w:rsidRPr="00A8615E">
        <w:rPr>
          <w:rFonts w:ascii="Sylfaen" w:hAnsi="Sylfaen"/>
          <w:noProof/>
          <w:lang w:val="ka-GE"/>
        </w:rPr>
        <w:t xml:space="preserve"> </w:t>
      </w:r>
      <w:r w:rsidRPr="00A8615E">
        <w:rPr>
          <w:rFonts w:ascii="Sylfaen" w:hAnsi="Sylfaen" w:cs="Sylfaen"/>
          <w:noProof/>
          <w:lang w:val="ka-GE"/>
        </w:rPr>
        <w:t>ვადის</w:t>
      </w:r>
      <w:r w:rsidRPr="00A8615E">
        <w:rPr>
          <w:rFonts w:ascii="Sylfaen" w:hAnsi="Sylfaen"/>
          <w:noProof/>
          <w:lang w:val="ka-GE"/>
        </w:rPr>
        <w:t xml:space="preserve"> </w:t>
      </w:r>
      <w:r w:rsidRPr="00A8615E">
        <w:rPr>
          <w:rFonts w:ascii="Sylfaen" w:hAnsi="Sylfaen" w:cs="Sylfaen"/>
          <w:noProof/>
          <w:lang w:val="ka-GE"/>
        </w:rPr>
        <w:t>გასვლის</w:t>
      </w:r>
      <w:r w:rsidRPr="00A8615E">
        <w:rPr>
          <w:rFonts w:ascii="Sylfaen" w:hAnsi="Sylfaen"/>
          <w:noProof/>
          <w:lang w:val="ka-GE"/>
        </w:rPr>
        <w:t xml:space="preserve"> </w:t>
      </w:r>
      <w:r w:rsidRPr="00A8615E">
        <w:rPr>
          <w:rFonts w:ascii="Sylfaen" w:hAnsi="Sylfaen" w:cs="Sylfaen"/>
          <w:noProof/>
          <w:lang w:val="ka-GE"/>
        </w:rPr>
        <w:t>შემდეგ</w:t>
      </w:r>
      <w:r w:rsidRPr="00A8615E">
        <w:rPr>
          <w:rFonts w:ascii="Sylfaen" w:hAnsi="Sylfaen"/>
          <w:noProof/>
          <w:lang w:val="ka-GE"/>
        </w:rPr>
        <w:t xml:space="preserve">, </w:t>
      </w:r>
      <w:r w:rsidRPr="00A8615E">
        <w:rPr>
          <w:rFonts w:ascii="Sylfaen" w:hAnsi="Sylfaen" w:cs="Sylfaen"/>
          <w:noProof/>
          <w:lang w:val="ka-GE"/>
        </w:rPr>
        <w:t>რომელიც</w:t>
      </w:r>
      <w:r w:rsidRPr="00A8615E">
        <w:rPr>
          <w:rFonts w:ascii="Sylfaen" w:hAnsi="Sylfaen"/>
          <w:noProof/>
          <w:lang w:val="ka-GE"/>
        </w:rPr>
        <w:t xml:space="preserve"> </w:t>
      </w:r>
      <w:r w:rsidRPr="00A8615E">
        <w:rPr>
          <w:rFonts w:ascii="Sylfaen" w:hAnsi="Sylfaen" w:cs="Sylfaen"/>
          <w:noProof/>
          <w:lang w:val="ka-GE"/>
        </w:rPr>
        <w:t>მითითებულია</w:t>
      </w:r>
      <w:r w:rsidRPr="00A8615E">
        <w:rPr>
          <w:rFonts w:ascii="Sylfaen" w:hAnsi="Sylfaen"/>
          <w:noProof/>
          <w:lang w:val="ka-GE"/>
        </w:rPr>
        <w:t xml:space="preserve"> </w:t>
      </w:r>
      <w:r w:rsidRPr="00A8615E">
        <w:rPr>
          <w:rFonts w:ascii="Sylfaen" w:hAnsi="Sylfaen" w:cs="Sylfaen"/>
          <w:noProof/>
          <w:lang w:val="ka-GE"/>
        </w:rPr>
        <w:t>მუყაოს</w:t>
      </w:r>
      <w:r w:rsidRPr="00A8615E">
        <w:rPr>
          <w:rFonts w:ascii="Sylfaen" w:hAnsi="Sylfaen"/>
          <w:noProof/>
          <w:lang w:val="ka-GE"/>
        </w:rPr>
        <w:t xml:space="preserve"> </w:t>
      </w:r>
      <w:r w:rsidRPr="00A8615E">
        <w:rPr>
          <w:rFonts w:ascii="Sylfaen" w:hAnsi="Sylfaen" w:cs="Sylfaen"/>
          <w:noProof/>
          <w:lang w:val="ka-GE"/>
        </w:rPr>
        <w:t>კოლოფზე</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ფირფიტაზე</w:t>
      </w:r>
      <w:r w:rsidRPr="00A8615E">
        <w:rPr>
          <w:rFonts w:ascii="Sylfaen" w:hAnsi="Sylfaen"/>
          <w:noProof/>
          <w:lang w:val="ka-GE"/>
        </w:rPr>
        <w:t xml:space="preserve"> EXP-</w:t>
      </w:r>
      <w:r w:rsidRPr="00A8615E">
        <w:rPr>
          <w:rFonts w:ascii="Sylfaen" w:hAnsi="Sylfaen" w:cs="Sylfaen"/>
          <w:noProof/>
          <w:lang w:val="ka-GE"/>
        </w:rPr>
        <w:t>ის</w:t>
      </w:r>
      <w:r w:rsidRPr="00A8615E">
        <w:rPr>
          <w:rFonts w:ascii="Sylfaen" w:hAnsi="Sylfaen"/>
          <w:noProof/>
          <w:lang w:val="ka-GE"/>
        </w:rPr>
        <w:t xml:space="preserve"> </w:t>
      </w:r>
      <w:r w:rsidRPr="00A8615E">
        <w:rPr>
          <w:rFonts w:ascii="Sylfaen" w:hAnsi="Sylfaen" w:cs="Sylfaen"/>
          <w:noProof/>
          <w:lang w:val="ka-GE"/>
        </w:rPr>
        <w:t>შემდეგ</w:t>
      </w:r>
      <w:r w:rsidRPr="00A8615E">
        <w:rPr>
          <w:rFonts w:ascii="Sylfaen" w:hAnsi="Sylfaen"/>
          <w:noProof/>
          <w:lang w:val="ka-GE"/>
        </w:rPr>
        <w:t xml:space="preserve">. </w:t>
      </w:r>
      <w:r w:rsidRPr="00A8615E">
        <w:rPr>
          <w:rFonts w:ascii="Sylfaen" w:hAnsi="Sylfaen" w:cs="Sylfaen"/>
          <w:noProof/>
          <w:lang w:val="ka-GE"/>
        </w:rPr>
        <w:t>ვარგისიანობის</w:t>
      </w:r>
      <w:r w:rsidRPr="00A8615E">
        <w:rPr>
          <w:rFonts w:ascii="Sylfaen" w:hAnsi="Sylfaen"/>
          <w:noProof/>
          <w:lang w:val="ka-GE"/>
        </w:rPr>
        <w:t xml:space="preserve"> </w:t>
      </w:r>
      <w:r w:rsidRPr="00A8615E">
        <w:rPr>
          <w:rFonts w:ascii="Sylfaen" w:hAnsi="Sylfaen" w:cs="Sylfaen"/>
          <w:noProof/>
          <w:lang w:val="ka-GE"/>
        </w:rPr>
        <w:t>ვადა</w:t>
      </w:r>
      <w:r w:rsidRPr="00A8615E">
        <w:rPr>
          <w:rFonts w:ascii="Sylfaen" w:hAnsi="Sylfaen"/>
          <w:noProof/>
          <w:lang w:val="ka-GE"/>
        </w:rPr>
        <w:t xml:space="preserve"> </w:t>
      </w:r>
      <w:r w:rsidRPr="00A8615E">
        <w:rPr>
          <w:rFonts w:ascii="Sylfaen" w:hAnsi="Sylfaen" w:cs="Sylfaen"/>
          <w:noProof/>
          <w:lang w:val="ka-GE"/>
        </w:rPr>
        <w:t>არის</w:t>
      </w:r>
      <w:r w:rsidRPr="00A8615E">
        <w:rPr>
          <w:rFonts w:ascii="Sylfaen" w:hAnsi="Sylfaen"/>
          <w:noProof/>
          <w:lang w:val="ka-GE"/>
        </w:rPr>
        <w:t xml:space="preserve"> </w:t>
      </w:r>
      <w:r w:rsidRPr="00A8615E">
        <w:rPr>
          <w:rFonts w:ascii="Sylfaen" w:hAnsi="Sylfaen" w:cs="Sylfaen"/>
          <w:noProof/>
          <w:lang w:val="ka-GE"/>
        </w:rPr>
        <w:t>მითითებული</w:t>
      </w:r>
      <w:r w:rsidRPr="00A8615E">
        <w:rPr>
          <w:rFonts w:ascii="Sylfaen" w:hAnsi="Sylfaen"/>
          <w:noProof/>
          <w:lang w:val="ka-GE"/>
        </w:rPr>
        <w:t xml:space="preserve"> </w:t>
      </w:r>
      <w:r w:rsidRPr="00A8615E">
        <w:rPr>
          <w:rFonts w:ascii="Sylfaen" w:hAnsi="Sylfaen" w:cs="Sylfaen"/>
          <w:noProof/>
          <w:lang w:val="ka-GE"/>
        </w:rPr>
        <w:t>თვის</w:t>
      </w:r>
      <w:r w:rsidRPr="00A8615E">
        <w:rPr>
          <w:rFonts w:ascii="Sylfaen" w:hAnsi="Sylfaen"/>
          <w:noProof/>
          <w:lang w:val="ka-GE"/>
        </w:rPr>
        <w:t xml:space="preserve"> </w:t>
      </w:r>
      <w:r w:rsidRPr="00A8615E">
        <w:rPr>
          <w:rFonts w:ascii="Sylfaen" w:hAnsi="Sylfaen" w:cs="Sylfaen"/>
          <w:noProof/>
          <w:lang w:val="ka-GE"/>
        </w:rPr>
        <w:t>ბოლო</w:t>
      </w:r>
      <w:r w:rsidRPr="00A8615E">
        <w:rPr>
          <w:rFonts w:ascii="Sylfaen" w:hAnsi="Sylfaen"/>
          <w:noProof/>
          <w:lang w:val="ka-GE"/>
        </w:rPr>
        <w:t xml:space="preserve"> </w:t>
      </w:r>
      <w:r w:rsidRPr="00A8615E">
        <w:rPr>
          <w:rFonts w:ascii="Sylfaen" w:hAnsi="Sylfaen" w:cs="Sylfaen"/>
          <w:noProof/>
          <w:lang w:val="ka-GE"/>
        </w:rPr>
        <w:t>დღე</w:t>
      </w:r>
      <w:r w:rsidRPr="00A8615E">
        <w:rPr>
          <w:rFonts w:ascii="Sylfaen" w:hAnsi="Sylfaen"/>
          <w:noProof/>
          <w:lang w:val="ka-GE"/>
        </w:rPr>
        <w:t>.</w:t>
      </w:r>
    </w:p>
    <w:p w14:paraId="69A87C33"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აღნიშნული</w:t>
      </w:r>
      <w:r w:rsidRPr="00A8615E">
        <w:rPr>
          <w:rFonts w:ascii="Sylfaen" w:hAnsi="Sylfaen"/>
          <w:noProof/>
          <w:lang w:val="ka-GE"/>
        </w:rPr>
        <w:t xml:space="preserve"> </w:t>
      </w:r>
      <w:r w:rsidRPr="00A8615E">
        <w:rPr>
          <w:rFonts w:ascii="Sylfaen" w:hAnsi="Sylfaen" w:cs="Sylfaen"/>
          <w:noProof/>
          <w:lang w:val="ka-GE"/>
        </w:rPr>
        <w:t>მედიკამენტი არ</w:t>
      </w:r>
      <w:r w:rsidRPr="00A8615E">
        <w:rPr>
          <w:rFonts w:ascii="Sylfaen" w:hAnsi="Sylfaen"/>
          <w:noProof/>
          <w:lang w:val="ka-GE"/>
        </w:rPr>
        <w:t xml:space="preserve"> </w:t>
      </w:r>
      <w:r w:rsidRPr="00A8615E">
        <w:rPr>
          <w:rFonts w:ascii="Sylfaen" w:hAnsi="Sylfaen" w:cs="Sylfaen"/>
          <w:noProof/>
          <w:lang w:val="ka-GE"/>
        </w:rPr>
        <w:t>საჭიროებს</w:t>
      </w:r>
      <w:r w:rsidRPr="00A8615E">
        <w:rPr>
          <w:rFonts w:ascii="Sylfaen" w:hAnsi="Sylfaen"/>
          <w:noProof/>
          <w:lang w:val="ka-GE"/>
        </w:rPr>
        <w:t xml:space="preserve"> </w:t>
      </w:r>
      <w:r w:rsidRPr="00A8615E">
        <w:rPr>
          <w:rFonts w:ascii="Sylfaen" w:hAnsi="Sylfaen" w:cs="Sylfaen"/>
          <w:noProof/>
          <w:lang w:val="ka-GE"/>
        </w:rPr>
        <w:t>შენახვის</w:t>
      </w:r>
      <w:r w:rsidRPr="00A8615E">
        <w:rPr>
          <w:rFonts w:ascii="Sylfaen" w:hAnsi="Sylfaen"/>
          <w:noProof/>
          <w:lang w:val="ka-GE"/>
        </w:rPr>
        <w:t xml:space="preserve"> </w:t>
      </w:r>
      <w:r w:rsidRPr="00A8615E">
        <w:rPr>
          <w:rFonts w:ascii="Sylfaen" w:hAnsi="Sylfaen" w:cs="Sylfaen"/>
          <w:noProof/>
          <w:lang w:val="ka-GE"/>
        </w:rPr>
        <w:t>განსაკუთრებულ</w:t>
      </w:r>
      <w:r w:rsidRPr="00A8615E">
        <w:rPr>
          <w:rFonts w:ascii="Sylfaen" w:hAnsi="Sylfaen"/>
          <w:noProof/>
          <w:lang w:val="ka-GE"/>
        </w:rPr>
        <w:t xml:space="preserve"> </w:t>
      </w:r>
      <w:r w:rsidRPr="00A8615E">
        <w:rPr>
          <w:rFonts w:ascii="Sylfaen" w:hAnsi="Sylfaen" w:cs="Sylfaen"/>
          <w:noProof/>
          <w:lang w:val="ka-GE"/>
        </w:rPr>
        <w:t>პირობებს</w:t>
      </w:r>
      <w:r w:rsidRPr="00A8615E">
        <w:rPr>
          <w:rFonts w:ascii="Sylfaen" w:hAnsi="Sylfaen"/>
          <w:noProof/>
          <w:lang w:val="ka-GE"/>
        </w:rPr>
        <w:t>.</w:t>
      </w:r>
    </w:p>
    <w:p w14:paraId="7FB1AD94"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მედიკამენტები</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უნდა</w:t>
      </w:r>
      <w:r w:rsidRPr="00A8615E">
        <w:rPr>
          <w:rFonts w:ascii="Sylfaen" w:hAnsi="Sylfaen"/>
          <w:noProof/>
          <w:lang w:val="ka-GE"/>
        </w:rPr>
        <w:t xml:space="preserve"> </w:t>
      </w:r>
      <w:r w:rsidRPr="00A8615E">
        <w:rPr>
          <w:rFonts w:ascii="Sylfaen" w:hAnsi="Sylfaen" w:cs="Sylfaen"/>
          <w:noProof/>
          <w:lang w:val="ka-GE"/>
        </w:rPr>
        <w:t>გადააგდოთ</w:t>
      </w:r>
      <w:r w:rsidRPr="00A8615E">
        <w:rPr>
          <w:rFonts w:ascii="Sylfaen" w:hAnsi="Sylfaen"/>
          <w:noProof/>
          <w:lang w:val="ka-GE"/>
        </w:rPr>
        <w:t xml:space="preserve"> </w:t>
      </w:r>
      <w:r w:rsidRPr="00A8615E">
        <w:rPr>
          <w:rFonts w:ascii="Sylfaen" w:hAnsi="Sylfaen" w:cs="Sylfaen"/>
          <w:noProof/>
          <w:lang w:val="ka-GE"/>
        </w:rPr>
        <w:t>კანალიზაციაში</w:t>
      </w:r>
      <w:r w:rsidRPr="00A8615E">
        <w:rPr>
          <w:rFonts w:ascii="Sylfaen" w:hAnsi="Sylfaen"/>
          <w:noProof/>
          <w:lang w:val="ka-GE"/>
        </w:rPr>
        <w:t xml:space="preserve"> </w:t>
      </w:r>
      <w:r w:rsidRPr="00A8615E">
        <w:rPr>
          <w:rFonts w:ascii="Sylfaen" w:hAnsi="Sylfaen" w:cs="Sylfaen"/>
          <w:noProof/>
          <w:lang w:val="ka-GE"/>
        </w:rPr>
        <w:t>ან</w:t>
      </w:r>
      <w:r w:rsidRPr="00A8615E">
        <w:rPr>
          <w:rFonts w:ascii="Sylfaen" w:hAnsi="Sylfaen"/>
          <w:noProof/>
          <w:lang w:val="ka-GE"/>
        </w:rPr>
        <w:t xml:space="preserve"> </w:t>
      </w:r>
      <w:r w:rsidRPr="00A8615E">
        <w:rPr>
          <w:rFonts w:ascii="Sylfaen" w:hAnsi="Sylfaen" w:cs="Sylfaen"/>
          <w:noProof/>
          <w:lang w:val="ka-GE"/>
        </w:rPr>
        <w:t>ნაგავში</w:t>
      </w:r>
      <w:r w:rsidRPr="00A8615E">
        <w:rPr>
          <w:rFonts w:ascii="Sylfaen" w:hAnsi="Sylfaen"/>
          <w:noProof/>
          <w:lang w:val="ka-GE"/>
        </w:rPr>
        <w:t xml:space="preserve">. </w:t>
      </w:r>
      <w:r w:rsidRPr="00A8615E">
        <w:rPr>
          <w:rFonts w:ascii="Sylfaen" w:hAnsi="Sylfaen" w:cs="Sylfaen"/>
          <w:noProof/>
          <w:lang w:val="ka-GE"/>
        </w:rPr>
        <w:t>შეიტანეთ</w:t>
      </w:r>
      <w:r w:rsidRPr="00A8615E">
        <w:rPr>
          <w:rFonts w:ascii="Sylfaen" w:hAnsi="Sylfaen"/>
          <w:noProof/>
          <w:lang w:val="ka-GE"/>
        </w:rPr>
        <w:t xml:space="preserve"> </w:t>
      </w:r>
      <w:r w:rsidRPr="00A8615E">
        <w:rPr>
          <w:rFonts w:ascii="Sylfaen" w:hAnsi="Sylfaen" w:cs="Sylfaen"/>
          <w:noProof/>
          <w:lang w:val="ka-GE"/>
        </w:rPr>
        <w:t>კონტეინერები</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მედიკამენტები</w:t>
      </w:r>
      <w:r w:rsidRPr="00A8615E">
        <w:rPr>
          <w:rFonts w:ascii="Sylfaen" w:hAnsi="Sylfaen"/>
          <w:noProof/>
          <w:lang w:val="ka-GE"/>
        </w:rPr>
        <w:t xml:space="preserve">, </w:t>
      </w:r>
      <w:r w:rsidRPr="00A8615E">
        <w:rPr>
          <w:rFonts w:ascii="Sylfaen" w:hAnsi="Sylfaen" w:cs="Sylfaen"/>
          <w:noProof/>
          <w:lang w:val="ka-GE"/>
        </w:rPr>
        <w:t>რომლებიც</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გჭირდებათ</w:t>
      </w:r>
      <w:r w:rsidRPr="00A8615E">
        <w:rPr>
          <w:rFonts w:ascii="Sylfaen" w:hAnsi="Sylfaen"/>
          <w:noProof/>
          <w:lang w:val="ka-GE"/>
        </w:rPr>
        <w:t xml:space="preserve"> </w:t>
      </w:r>
      <w:r w:rsidRPr="00A8615E">
        <w:rPr>
          <w:rFonts w:ascii="Sylfaen" w:hAnsi="Sylfaen" w:cs="Sylfaen"/>
          <w:noProof/>
          <w:lang w:val="ka-GE"/>
        </w:rPr>
        <w:t>აფთიაქის</w:t>
      </w:r>
      <w:r w:rsidRPr="00A8615E">
        <w:rPr>
          <w:rFonts w:ascii="Sylfaen" w:hAnsi="Sylfaen"/>
          <w:noProof/>
          <w:lang w:val="ka-GE"/>
        </w:rPr>
        <w:t xml:space="preserve"> სპეციალურ განყოფილებაში [SIGRE Point]. </w:t>
      </w:r>
      <w:r w:rsidRPr="00A8615E">
        <w:rPr>
          <w:rFonts w:ascii="Sylfaen" w:hAnsi="Sylfaen" w:cs="Sylfaen"/>
          <w:noProof/>
          <w:lang w:val="ka-GE"/>
        </w:rPr>
        <w:t>ჰკითხეთ</w:t>
      </w:r>
      <w:r w:rsidRPr="00A8615E">
        <w:rPr>
          <w:rFonts w:ascii="Sylfaen" w:hAnsi="Sylfaen"/>
          <w:noProof/>
          <w:lang w:val="ka-GE"/>
        </w:rPr>
        <w:t xml:space="preserve"> </w:t>
      </w:r>
      <w:r w:rsidRPr="00A8615E">
        <w:rPr>
          <w:rFonts w:ascii="Sylfaen" w:hAnsi="Sylfaen" w:cs="Sylfaen"/>
          <w:noProof/>
          <w:lang w:val="ka-GE"/>
        </w:rPr>
        <w:t>თქვენს</w:t>
      </w:r>
      <w:r w:rsidRPr="00A8615E">
        <w:rPr>
          <w:rFonts w:ascii="Sylfaen" w:hAnsi="Sylfaen"/>
          <w:noProof/>
          <w:lang w:val="ka-GE"/>
        </w:rPr>
        <w:t xml:space="preserve"> </w:t>
      </w:r>
      <w:r w:rsidRPr="00A8615E">
        <w:rPr>
          <w:rFonts w:ascii="Sylfaen" w:hAnsi="Sylfaen" w:cs="Sylfaen"/>
          <w:noProof/>
          <w:lang w:val="ka-GE"/>
        </w:rPr>
        <w:t>ფარმაცევტს</w:t>
      </w:r>
      <w:r w:rsidRPr="00A8615E">
        <w:rPr>
          <w:rFonts w:ascii="Sylfaen" w:hAnsi="Sylfaen"/>
          <w:noProof/>
          <w:lang w:val="ka-GE"/>
        </w:rPr>
        <w:t xml:space="preserve">, </w:t>
      </w:r>
      <w:r w:rsidRPr="00A8615E">
        <w:rPr>
          <w:rFonts w:ascii="Sylfaen" w:hAnsi="Sylfaen" w:cs="Sylfaen"/>
          <w:noProof/>
          <w:lang w:val="ka-GE"/>
        </w:rPr>
        <w:t>როგორ</w:t>
      </w:r>
      <w:r w:rsidRPr="00A8615E">
        <w:rPr>
          <w:rFonts w:ascii="Sylfaen" w:hAnsi="Sylfaen"/>
          <w:noProof/>
          <w:lang w:val="ka-GE"/>
        </w:rPr>
        <w:t xml:space="preserve"> </w:t>
      </w:r>
      <w:r w:rsidRPr="00A8615E">
        <w:rPr>
          <w:rFonts w:ascii="Sylfaen" w:hAnsi="Sylfaen" w:cs="Sylfaen"/>
          <w:noProof/>
          <w:lang w:val="ka-GE"/>
        </w:rPr>
        <w:t>გადააგდოთ</w:t>
      </w:r>
      <w:r w:rsidRPr="00A8615E">
        <w:rPr>
          <w:rFonts w:ascii="Sylfaen" w:hAnsi="Sylfaen"/>
          <w:noProof/>
          <w:lang w:val="ka-GE"/>
        </w:rPr>
        <w:t xml:space="preserve"> </w:t>
      </w:r>
      <w:r w:rsidRPr="00A8615E">
        <w:rPr>
          <w:rFonts w:ascii="Sylfaen" w:hAnsi="Sylfaen" w:cs="Sylfaen"/>
          <w:noProof/>
          <w:lang w:val="ka-GE"/>
        </w:rPr>
        <w:t>კონტეინერები</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მედიკამენტები</w:t>
      </w:r>
      <w:r w:rsidRPr="00A8615E">
        <w:rPr>
          <w:rFonts w:ascii="Sylfaen" w:hAnsi="Sylfaen"/>
          <w:noProof/>
          <w:lang w:val="ka-GE"/>
        </w:rPr>
        <w:t xml:space="preserve">, </w:t>
      </w:r>
      <w:r w:rsidRPr="00A8615E">
        <w:rPr>
          <w:rFonts w:ascii="Sylfaen" w:hAnsi="Sylfaen" w:cs="Sylfaen"/>
          <w:noProof/>
          <w:lang w:val="ka-GE"/>
        </w:rPr>
        <w:t>რომლებიც</w:t>
      </w:r>
      <w:r w:rsidRPr="00A8615E">
        <w:rPr>
          <w:rFonts w:ascii="Sylfaen" w:hAnsi="Sylfaen"/>
          <w:noProof/>
          <w:lang w:val="ka-GE"/>
        </w:rPr>
        <w:t xml:space="preserve"> </w:t>
      </w:r>
      <w:r w:rsidRPr="00A8615E">
        <w:rPr>
          <w:rFonts w:ascii="Sylfaen" w:hAnsi="Sylfaen" w:cs="Sylfaen"/>
          <w:noProof/>
          <w:lang w:val="ka-GE"/>
        </w:rPr>
        <w:t>აღარ</w:t>
      </w:r>
      <w:r w:rsidRPr="00A8615E">
        <w:rPr>
          <w:rFonts w:ascii="Sylfaen" w:hAnsi="Sylfaen"/>
          <w:noProof/>
          <w:lang w:val="ka-GE"/>
        </w:rPr>
        <w:t xml:space="preserve"> </w:t>
      </w:r>
      <w:r w:rsidRPr="00A8615E">
        <w:rPr>
          <w:rFonts w:ascii="Sylfaen" w:hAnsi="Sylfaen" w:cs="Sylfaen"/>
          <w:noProof/>
          <w:lang w:val="ka-GE"/>
        </w:rPr>
        <w:t>გჭირდებათ</w:t>
      </w:r>
      <w:r w:rsidRPr="00A8615E">
        <w:rPr>
          <w:rFonts w:ascii="Sylfaen" w:hAnsi="Sylfaen"/>
          <w:noProof/>
          <w:lang w:val="ka-GE"/>
        </w:rPr>
        <w:t xml:space="preserve">. </w:t>
      </w:r>
      <w:r w:rsidRPr="00A8615E">
        <w:rPr>
          <w:rFonts w:ascii="Sylfaen" w:hAnsi="Sylfaen" w:cs="Sylfaen"/>
          <w:noProof/>
          <w:lang w:val="ka-GE"/>
        </w:rPr>
        <w:t>ამ</w:t>
      </w:r>
      <w:r w:rsidRPr="00A8615E">
        <w:rPr>
          <w:rFonts w:ascii="Sylfaen" w:hAnsi="Sylfaen"/>
          <w:noProof/>
          <w:lang w:val="ka-GE"/>
        </w:rPr>
        <w:t xml:space="preserve"> </w:t>
      </w:r>
      <w:r w:rsidRPr="00A8615E">
        <w:rPr>
          <w:rFonts w:ascii="Sylfaen" w:hAnsi="Sylfaen" w:cs="Sylfaen"/>
          <w:noProof/>
          <w:lang w:val="ka-GE"/>
        </w:rPr>
        <w:t>გზით</w:t>
      </w:r>
      <w:r w:rsidRPr="00A8615E">
        <w:rPr>
          <w:rFonts w:ascii="Sylfaen" w:hAnsi="Sylfaen"/>
          <w:noProof/>
          <w:lang w:val="ka-GE"/>
        </w:rPr>
        <w:t xml:space="preserve"> </w:t>
      </w:r>
      <w:r w:rsidRPr="00A8615E">
        <w:rPr>
          <w:rFonts w:ascii="Sylfaen" w:hAnsi="Sylfaen" w:cs="Sylfaen"/>
          <w:noProof/>
          <w:lang w:val="ka-GE"/>
        </w:rPr>
        <w:t>თქვენ</w:t>
      </w:r>
      <w:r w:rsidRPr="00A8615E">
        <w:rPr>
          <w:rFonts w:ascii="Sylfaen" w:hAnsi="Sylfaen"/>
          <w:noProof/>
          <w:lang w:val="ka-GE"/>
        </w:rPr>
        <w:t xml:space="preserve"> </w:t>
      </w:r>
      <w:r w:rsidRPr="00A8615E">
        <w:rPr>
          <w:rFonts w:ascii="Sylfaen" w:hAnsi="Sylfaen" w:cs="Sylfaen"/>
          <w:noProof/>
          <w:lang w:val="ka-GE"/>
        </w:rPr>
        <w:t>ხელს შეუწყობთ</w:t>
      </w:r>
      <w:r w:rsidRPr="00A8615E">
        <w:rPr>
          <w:rFonts w:ascii="Sylfaen" w:hAnsi="Sylfaen"/>
          <w:noProof/>
          <w:lang w:val="ka-GE"/>
        </w:rPr>
        <w:t xml:space="preserve"> </w:t>
      </w:r>
      <w:r w:rsidRPr="00A8615E">
        <w:rPr>
          <w:rFonts w:ascii="Sylfaen" w:hAnsi="Sylfaen" w:cs="Sylfaen"/>
          <w:noProof/>
          <w:lang w:val="ka-GE"/>
        </w:rPr>
        <w:t>გარემოს</w:t>
      </w:r>
      <w:r w:rsidRPr="00A8615E">
        <w:rPr>
          <w:rFonts w:ascii="Sylfaen" w:hAnsi="Sylfaen"/>
          <w:noProof/>
          <w:lang w:val="ka-GE"/>
        </w:rPr>
        <w:t xml:space="preserve"> </w:t>
      </w:r>
      <w:r w:rsidRPr="00A8615E">
        <w:rPr>
          <w:rFonts w:ascii="Sylfaen" w:hAnsi="Sylfaen" w:cs="Sylfaen"/>
          <w:noProof/>
          <w:lang w:val="ka-GE"/>
        </w:rPr>
        <w:t>დაცვას</w:t>
      </w:r>
      <w:r w:rsidRPr="00A8615E">
        <w:rPr>
          <w:rFonts w:ascii="Sylfaen" w:hAnsi="Sylfaen"/>
          <w:noProof/>
          <w:lang w:val="ka-GE"/>
        </w:rPr>
        <w:t>.</w:t>
      </w:r>
    </w:p>
    <w:p w14:paraId="5E5D0D09" w14:textId="77777777" w:rsidR="00DD3D86" w:rsidRPr="00A8615E" w:rsidRDefault="00DD3D86" w:rsidP="007D32B6">
      <w:pPr>
        <w:spacing w:after="0" w:line="240" w:lineRule="auto"/>
        <w:jc w:val="both"/>
        <w:rPr>
          <w:rFonts w:ascii="Sylfaen" w:hAnsi="Sylfaen"/>
          <w:noProof/>
          <w:lang w:val="ka-GE"/>
        </w:rPr>
      </w:pPr>
    </w:p>
    <w:p w14:paraId="32C9FF4B"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b/>
          <w:noProof/>
          <w:lang w:val="ka-GE"/>
        </w:rPr>
        <w:t xml:space="preserve">6. </w:t>
      </w:r>
      <w:r w:rsidRPr="00A8615E">
        <w:rPr>
          <w:rFonts w:ascii="Sylfaen" w:hAnsi="Sylfaen" w:cs="Sylfaen"/>
          <w:b/>
          <w:noProof/>
          <w:lang w:val="ka-GE"/>
        </w:rPr>
        <w:t>შეფუთვის</w:t>
      </w:r>
      <w:r w:rsidRPr="00A8615E">
        <w:rPr>
          <w:rFonts w:ascii="Sylfaen" w:hAnsi="Sylfaen"/>
          <w:b/>
          <w:noProof/>
          <w:lang w:val="ka-GE"/>
        </w:rPr>
        <w:t xml:space="preserve"> </w:t>
      </w:r>
      <w:r w:rsidRPr="00A8615E">
        <w:rPr>
          <w:rFonts w:ascii="Sylfaen" w:hAnsi="Sylfaen" w:cs="Sylfaen"/>
          <w:b/>
          <w:noProof/>
          <w:lang w:val="ka-GE"/>
        </w:rPr>
        <w:t>შინაარსი</w:t>
      </w:r>
      <w:r w:rsidRPr="00A8615E">
        <w:rPr>
          <w:rFonts w:ascii="Sylfaen" w:hAnsi="Sylfaen"/>
          <w:b/>
          <w:noProof/>
          <w:lang w:val="ka-GE"/>
        </w:rPr>
        <w:t xml:space="preserve"> </w:t>
      </w:r>
      <w:r w:rsidRPr="00A8615E">
        <w:rPr>
          <w:rFonts w:ascii="Sylfaen" w:hAnsi="Sylfaen" w:cs="Sylfaen"/>
          <w:b/>
          <w:noProof/>
          <w:lang w:val="ka-GE"/>
        </w:rPr>
        <w:t>და</w:t>
      </w:r>
      <w:r w:rsidRPr="00A8615E">
        <w:rPr>
          <w:rFonts w:ascii="Sylfaen" w:hAnsi="Sylfaen"/>
          <w:b/>
          <w:noProof/>
          <w:lang w:val="ka-GE"/>
        </w:rPr>
        <w:t xml:space="preserve"> </w:t>
      </w:r>
      <w:r w:rsidRPr="00A8615E">
        <w:rPr>
          <w:rFonts w:ascii="Sylfaen" w:hAnsi="Sylfaen" w:cs="Sylfaen"/>
          <w:b/>
          <w:noProof/>
          <w:lang w:val="ka-GE"/>
        </w:rPr>
        <w:t>დამატებითი</w:t>
      </w:r>
      <w:r w:rsidRPr="00A8615E">
        <w:rPr>
          <w:rFonts w:ascii="Sylfaen" w:hAnsi="Sylfaen"/>
          <w:b/>
          <w:noProof/>
          <w:lang w:val="ka-GE"/>
        </w:rPr>
        <w:t xml:space="preserve"> </w:t>
      </w:r>
      <w:r w:rsidRPr="00A8615E">
        <w:rPr>
          <w:rFonts w:ascii="Sylfaen" w:hAnsi="Sylfaen" w:cs="Sylfaen"/>
          <w:b/>
          <w:noProof/>
          <w:lang w:val="ka-GE"/>
        </w:rPr>
        <w:t>ინფორმაცია</w:t>
      </w:r>
    </w:p>
    <w:p w14:paraId="0A539EBD" w14:textId="77777777" w:rsidR="007D32B6" w:rsidRPr="00A8615E" w:rsidRDefault="007D32B6" w:rsidP="007D32B6">
      <w:pPr>
        <w:jc w:val="both"/>
        <w:rPr>
          <w:rFonts w:ascii="Sylfaen" w:hAnsi="Sylfaen"/>
          <w:b/>
          <w:noProof/>
          <w:lang w:val="ka-GE"/>
        </w:rPr>
      </w:pPr>
      <w:r w:rsidRPr="00A8615E">
        <w:rPr>
          <w:rFonts w:ascii="Sylfaen" w:hAnsi="Sylfaen"/>
          <w:b/>
          <w:noProof/>
          <w:lang w:val="ka-GE"/>
        </w:rPr>
        <w:t>გლიკლაზიდი სტადას შემადგენლობა</w:t>
      </w:r>
    </w:p>
    <w:p w14:paraId="44FD7EDE"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 xml:space="preserve">• აქტიური </w:t>
      </w:r>
      <w:r w:rsidR="005B3384" w:rsidRPr="00A8615E">
        <w:rPr>
          <w:rFonts w:ascii="Sylfaen" w:hAnsi="Sylfaen"/>
          <w:noProof/>
          <w:lang w:val="ka-GE"/>
        </w:rPr>
        <w:t>ნივთიერებაა</w:t>
      </w:r>
      <w:r w:rsidRPr="00A8615E">
        <w:rPr>
          <w:rFonts w:ascii="Sylfaen" w:hAnsi="Sylfaen"/>
          <w:noProof/>
          <w:lang w:val="ka-GE"/>
        </w:rPr>
        <w:t xml:space="preserve"> გლიკლაზიდი.</w:t>
      </w:r>
    </w:p>
    <w:p w14:paraId="4BF8EC0E"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თითოეული მოდიფიცირებული გამოთავისუფლების ტაბლეტი შეიცავს 60 მგ გლიკლაზიდს.</w:t>
      </w:r>
    </w:p>
    <w:p w14:paraId="2784B406"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 სხვა კომპონენტებია:</w:t>
      </w:r>
    </w:p>
    <w:p w14:paraId="28FB02FA"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ინტრაგრანულური: ლაქტოზის მონოჰიდრატი, ჰიპრომელოზა (HPMC K100 LV) (E464), ჰიპრომელოზა (HPMC K4M CR) (E464).</w:t>
      </w:r>
    </w:p>
    <w:p w14:paraId="40ADFE85"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ექსტრაგრანულური: ჰიპრომელოზა (HPMC K100 LV) (E464), ჰიპრომელოზა (HPMC K4M CR) (E464), მაგნიუმის სტეარატი (E572).</w:t>
      </w:r>
    </w:p>
    <w:p w14:paraId="6E0A1C04" w14:textId="77777777" w:rsidR="007D32B6" w:rsidRPr="00A8615E" w:rsidRDefault="007D32B6" w:rsidP="009B38F7">
      <w:pPr>
        <w:spacing w:after="0"/>
        <w:jc w:val="both"/>
        <w:rPr>
          <w:rFonts w:ascii="Sylfaen" w:hAnsi="Sylfaen"/>
          <w:b/>
          <w:noProof/>
          <w:lang w:val="ka-GE"/>
        </w:rPr>
      </w:pPr>
      <w:r w:rsidRPr="00A8615E">
        <w:rPr>
          <w:rFonts w:ascii="Sylfaen" w:hAnsi="Sylfaen"/>
          <w:b/>
          <w:noProof/>
          <w:lang w:val="ka-GE"/>
        </w:rPr>
        <w:t>შეფუთვის გარეგნობა და შიგთავსი</w:t>
      </w:r>
    </w:p>
    <w:p w14:paraId="14E1AE48" w14:textId="77777777" w:rsidR="007D32B6" w:rsidRPr="00A8615E" w:rsidRDefault="007D32B6" w:rsidP="007D32B6">
      <w:pPr>
        <w:jc w:val="both"/>
        <w:rPr>
          <w:rFonts w:ascii="Sylfaen" w:hAnsi="Sylfaen"/>
          <w:noProof/>
          <w:lang w:val="ka-GE"/>
        </w:rPr>
      </w:pPr>
      <w:r w:rsidRPr="00A8615E">
        <w:rPr>
          <w:rFonts w:ascii="Sylfaen" w:hAnsi="Sylfaen"/>
          <w:noProof/>
          <w:lang w:val="ka-GE"/>
        </w:rPr>
        <w:t>60 მგ მოდიფიცირებული გამოთავისუფლების ტაბლეტები არის თეთრი, ორმხრივად ამოზნექილი, ოვალური, ორივე მხარეს გამყოფი ზოლით, ორივე მხარეს გამყოფი ხაზის ორივე მხარეს ამოტვიფრული წარწერით "GLI" და "60", ზომით 15.0 x 7.0 მმ. ტაბლეტების გაყოფა შესაძლებელია თანაბარ დოზებად.</w:t>
      </w:r>
    </w:p>
    <w:p w14:paraId="30E7B821" w14:textId="77777777" w:rsidR="007D32B6" w:rsidRPr="00A8615E" w:rsidRDefault="007D32B6" w:rsidP="007D32B6">
      <w:pPr>
        <w:jc w:val="both"/>
        <w:rPr>
          <w:rFonts w:ascii="Sylfaen" w:hAnsi="Sylfaen"/>
          <w:noProof/>
          <w:lang w:val="ka-GE"/>
        </w:rPr>
      </w:pPr>
      <w:r w:rsidRPr="00A8615E">
        <w:rPr>
          <w:rFonts w:ascii="Sylfaen" w:hAnsi="Sylfaen"/>
          <w:noProof/>
          <w:lang w:val="ka-GE"/>
        </w:rPr>
        <w:lastRenderedPageBreak/>
        <w:t>გლიკლაზიდი სტადა 60 მგ მოდიფიცირებული გამოთავისუფლების ტაბლეტები ხელმისაწვდომია ბლისტერულ შეფუთვაში, რომელიც შეიცავს 10, 28, 30, 56, 60, 90, 120, 150 და 180 ტაბლეტს*.</w:t>
      </w:r>
    </w:p>
    <w:p w14:paraId="448F97C4" w14:textId="77777777" w:rsidR="007D32B6" w:rsidRPr="00A8615E" w:rsidRDefault="007D32B6" w:rsidP="007D32B6">
      <w:pPr>
        <w:jc w:val="both"/>
        <w:rPr>
          <w:rFonts w:ascii="Sylfaen" w:hAnsi="Sylfaen"/>
          <w:noProof/>
          <w:lang w:val="ka-GE"/>
        </w:rPr>
      </w:pPr>
      <w:r w:rsidRPr="00A8615E">
        <w:rPr>
          <w:rFonts w:ascii="Sylfaen" w:hAnsi="Sylfaen"/>
          <w:noProof/>
          <w:lang w:val="ka-GE"/>
        </w:rPr>
        <w:t>*შესაძლოა, ყველა ზომის შეფუთვა არ იყოს გაყიდვაში.</w:t>
      </w:r>
    </w:p>
    <w:p w14:paraId="53BE0282"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b/>
          <w:noProof/>
          <w:lang w:val="ka-GE"/>
        </w:rPr>
        <w:t>გაყიდვის ნებართვის მფლობელი და წარმოებაზე პასუხისმგებელი</w:t>
      </w:r>
    </w:p>
    <w:p w14:paraId="3B7319EE"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b/>
          <w:noProof/>
          <w:lang w:val="ka-GE"/>
        </w:rPr>
        <w:t>გაყიდვის ნებართვის მფლობელი</w:t>
      </w:r>
    </w:p>
    <w:p w14:paraId="49B69E18"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ლაბორატორია STADA S.L.</w:t>
      </w:r>
    </w:p>
    <w:p w14:paraId="7DDBE85D"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ფრედერიკ მომპოუს ქ. N 5</w:t>
      </w:r>
    </w:p>
    <w:p w14:paraId="786E3C55"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08960 სანტ ხუსტ დესვერნი (ბარსელონა)</w:t>
      </w:r>
    </w:p>
    <w:p w14:paraId="380D6F28"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ესპანეთი</w:t>
      </w:r>
    </w:p>
    <w:p w14:paraId="766E291F" w14:textId="77777777" w:rsidR="009B38F7" w:rsidRPr="00A8615E" w:rsidRDefault="00000000" w:rsidP="009B38F7">
      <w:pPr>
        <w:spacing w:after="0"/>
        <w:jc w:val="both"/>
        <w:rPr>
          <w:rStyle w:val="Hyperlink"/>
          <w:rFonts w:ascii="Sylfaen" w:hAnsi="Sylfaen"/>
          <w:noProof/>
          <w:lang w:val="ka-GE"/>
        </w:rPr>
      </w:pPr>
      <w:hyperlink r:id="rId7" w:history="1">
        <w:r w:rsidR="007D32B6" w:rsidRPr="00A8615E">
          <w:rPr>
            <w:rStyle w:val="Hyperlink"/>
            <w:rFonts w:ascii="Sylfaen" w:hAnsi="Sylfaen"/>
            <w:noProof/>
            <w:lang w:val="ka-GE"/>
          </w:rPr>
          <w:t>info@stada.es</w:t>
        </w:r>
      </w:hyperlink>
    </w:p>
    <w:p w14:paraId="7B2C710F" w14:textId="77777777" w:rsidR="007D32B6" w:rsidRPr="00A8615E" w:rsidRDefault="007D32B6" w:rsidP="009B38F7">
      <w:pPr>
        <w:spacing w:after="0"/>
        <w:jc w:val="both"/>
        <w:rPr>
          <w:rFonts w:ascii="Sylfaen" w:hAnsi="Sylfaen"/>
          <w:noProof/>
          <w:color w:val="0563C1" w:themeColor="hyperlink"/>
          <w:u w:val="single"/>
          <w:lang w:val="ka-GE"/>
        </w:rPr>
      </w:pPr>
      <w:r w:rsidRPr="00A8615E">
        <w:rPr>
          <w:rFonts w:ascii="Sylfaen" w:hAnsi="Sylfaen"/>
          <w:b/>
          <w:noProof/>
          <w:lang w:val="ka-GE"/>
        </w:rPr>
        <w:t xml:space="preserve">წარმოებაზე პასუხისმგებელი </w:t>
      </w:r>
    </w:p>
    <w:p w14:paraId="72FA54BE" w14:textId="77777777" w:rsidR="007D32B6" w:rsidRPr="00A8615E" w:rsidRDefault="007D32B6" w:rsidP="009B38F7">
      <w:pPr>
        <w:spacing w:after="0" w:line="240" w:lineRule="auto"/>
        <w:jc w:val="both"/>
        <w:rPr>
          <w:rFonts w:ascii="Sylfaen" w:hAnsi="Sylfaen"/>
          <w:noProof/>
          <w:lang w:val="ka-GE"/>
        </w:rPr>
      </w:pPr>
      <w:r w:rsidRPr="00A8615E">
        <w:rPr>
          <w:rFonts w:ascii="Sylfaen" w:hAnsi="Sylfaen"/>
          <w:noProof/>
          <w:lang w:val="ka-GE"/>
        </w:rPr>
        <w:t>STADA Arzneimittel AG</w:t>
      </w:r>
    </w:p>
    <w:p w14:paraId="0891E674"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Stadastrasse 2 – 18</w:t>
      </w:r>
    </w:p>
    <w:p w14:paraId="60429321"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61118 ბად ვილბელი</w:t>
      </w:r>
    </w:p>
    <w:p w14:paraId="75135285"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გერმანია</w:t>
      </w:r>
    </w:p>
    <w:p w14:paraId="0151A9FD" w14:textId="77777777" w:rsidR="005B3384" w:rsidRPr="00A8615E" w:rsidRDefault="005B3384" w:rsidP="007D32B6">
      <w:pPr>
        <w:spacing w:after="0" w:line="240" w:lineRule="auto"/>
        <w:jc w:val="both"/>
        <w:rPr>
          <w:rFonts w:ascii="Sylfaen" w:hAnsi="Sylfaen"/>
          <w:noProof/>
          <w:lang w:val="ka-GE"/>
        </w:rPr>
      </w:pPr>
    </w:p>
    <w:p w14:paraId="34F2F127" w14:textId="77777777" w:rsidR="00115762" w:rsidRPr="00A8615E" w:rsidRDefault="00115762" w:rsidP="00115762">
      <w:pPr>
        <w:spacing w:after="0"/>
        <w:jc w:val="both"/>
        <w:rPr>
          <w:rFonts w:ascii="Sylfaen" w:hAnsi="Sylfaen"/>
          <w:b/>
          <w:noProof/>
          <w:lang w:val="ka-GE"/>
        </w:rPr>
      </w:pPr>
      <w:r w:rsidRPr="00A8615E">
        <w:rPr>
          <w:rFonts w:ascii="Sylfaen" w:hAnsi="Sylfaen"/>
          <w:b/>
          <w:noProof/>
          <w:lang w:val="ka-GE"/>
        </w:rPr>
        <w:t>ეს მედიკამენტი ავტორიზებულია ევროპის ეკონომიკური ზონის წევრ სახელმწიფოებში შემდეგი სახელწოდებებით:</w:t>
      </w:r>
    </w:p>
    <w:p w14:paraId="671A3F61"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დანია: Gliclazid STADA 60 მგ მოდიფიცირებული გამოთავისუფლების ტაბლეტები</w:t>
      </w:r>
    </w:p>
    <w:p w14:paraId="74FE6C40"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ავსტრია: Gliclazid STADA 60 მგ მოდიფიცირებული გამოთავისუფლების ტაბლეტები</w:t>
      </w:r>
    </w:p>
    <w:p w14:paraId="5F8BCD15"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ბულგარეთი: MADRAS MR 60 მგ მოდიფიცირებული გამოთავისუფლების ტაბლეტები x 30 ტაბლეტი</w:t>
      </w:r>
    </w:p>
    <w:p w14:paraId="114785F5"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ბელგია: Uni Gliclazide EG 60 მგ მოდიფიცირებული გამოთავისუფლების ტაბლეტები</w:t>
      </w:r>
    </w:p>
    <w:p w14:paraId="7FEACDFC"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ესპანეთი: Gliclazide STADA 60 მგ მოდიფიცირებული გამოთავისუფლების ტაბლეტები EFG</w:t>
      </w:r>
    </w:p>
    <w:p w14:paraId="6DED2F69"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საფრანგეთი: გლიკლაზიდი EG 60 მგ, გასაყოფი ტაბლეტი მოდიფიცირებული გამოთავისუფლებით</w:t>
      </w:r>
    </w:p>
    <w:p w14:paraId="3F40BA84"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ლუქსემბურგი: Uni Gliclazide EG 60 მგ ტაბლეტები მოდიფიცირებული გამოთავისუფლებით</w:t>
      </w:r>
    </w:p>
    <w:p w14:paraId="31403F08"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პორტუგალია: Gliclazide Ciclum</w:t>
      </w:r>
    </w:p>
    <w:p w14:paraId="08BEF106"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სლოვენია: Gliclazid STADA 60 მგ ტაბლეტი პირველადი გამოთავისუფლებით</w:t>
      </w:r>
    </w:p>
    <w:p w14:paraId="203121DD" w14:textId="77777777" w:rsidR="00A872A4" w:rsidRPr="00A8615E" w:rsidRDefault="00115762" w:rsidP="00115762">
      <w:pPr>
        <w:spacing w:after="0"/>
        <w:jc w:val="both"/>
        <w:rPr>
          <w:rFonts w:ascii="Sylfaen" w:hAnsi="Sylfaen"/>
          <w:noProof/>
          <w:lang w:val="ka-GE"/>
        </w:rPr>
      </w:pPr>
      <w:r w:rsidRPr="00A8615E">
        <w:rPr>
          <w:rFonts w:ascii="Sylfaen" w:hAnsi="Sylfaen"/>
          <w:noProof/>
          <w:lang w:val="ka-GE"/>
        </w:rPr>
        <w:t>სლოვაკეთი: Gliclazide MR Stada</w:t>
      </w:r>
    </w:p>
    <w:p w14:paraId="17ECD4FC" w14:textId="77777777" w:rsidR="00115762" w:rsidRPr="00A8615E" w:rsidRDefault="00115762" w:rsidP="00115762">
      <w:pPr>
        <w:spacing w:after="0"/>
        <w:jc w:val="both"/>
        <w:rPr>
          <w:rFonts w:ascii="Sylfaen" w:hAnsi="Sylfaen"/>
          <w:noProof/>
          <w:lang w:val="ka-GE"/>
        </w:rPr>
      </w:pPr>
      <w:r w:rsidRPr="00A8615E">
        <w:rPr>
          <w:rFonts w:ascii="Sylfaen" w:hAnsi="Sylfaen"/>
          <w:b/>
          <w:noProof/>
          <w:lang w:val="ka-GE"/>
        </w:rPr>
        <w:t>ანოტაციის ბოლო გადახედვის თარიღი:</w:t>
      </w:r>
      <w:r w:rsidRPr="00A8615E">
        <w:rPr>
          <w:rFonts w:ascii="Sylfaen" w:hAnsi="Sylfaen"/>
          <w:noProof/>
          <w:lang w:val="ka-GE"/>
        </w:rPr>
        <w:t xml:space="preserve"> 2017 წლის მარტი</w:t>
      </w:r>
    </w:p>
    <w:p w14:paraId="73B375C6" w14:textId="77777777" w:rsidR="005B3384" w:rsidRPr="00A8615E" w:rsidRDefault="00115762" w:rsidP="00115762">
      <w:pPr>
        <w:spacing w:after="0"/>
        <w:jc w:val="both"/>
        <w:rPr>
          <w:rFonts w:ascii="Sylfaen" w:hAnsi="Sylfaen"/>
          <w:noProof/>
          <w:lang w:val="ka-GE"/>
        </w:rPr>
      </w:pPr>
      <w:r w:rsidRPr="00A8615E">
        <w:rPr>
          <w:rFonts w:ascii="Sylfaen" w:hAnsi="Sylfaen"/>
          <w:noProof/>
          <w:lang w:val="ka-GE"/>
        </w:rPr>
        <w:t xml:space="preserve">ამ პრეპარატის შესახებ დეტალური და განახლებული ინფორმაცია ხელმისაწვდომია ესპანეთის მედიკამენტებისა და ჯანმრთელობის პროდუქტების სააგენტოს (AEMPS) ვებგვერდზე </w:t>
      </w:r>
      <w:hyperlink r:id="rId8" w:history="1">
        <w:r w:rsidRPr="00A8615E">
          <w:rPr>
            <w:rStyle w:val="Hyperlink"/>
            <w:rFonts w:ascii="Sylfaen" w:hAnsi="Sylfaen"/>
            <w:noProof/>
            <w:lang w:val="ka-GE"/>
          </w:rPr>
          <w:t>http://www.aemps.gob.es/</w:t>
        </w:r>
      </w:hyperlink>
      <w:r w:rsidRPr="00A8615E">
        <w:rPr>
          <w:rFonts w:ascii="Sylfaen" w:hAnsi="Sylfaen"/>
          <w:noProof/>
          <w:lang w:val="ka-GE"/>
        </w:rPr>
        <w:t xml:space="preserve"> </w:t>
      </w:r>
    </w:p>
    <w:p w14:paraId="46BA2FE7" w14:textId="77777777" w:rsidR="005B3384" w:rsidRPr="00A8615E" w:rsidRDefault="005B3384" w:rsidP="00115762">
      <w:pPr>
        <w:spacing w:after="0"/>
        <w:jc w:val="both"/>
        <w:rPr>
          <w:rFonts w:ascii="Sylfaen" w:hAnsi="Sylfaen"/>
          <w:noProof/>
          <w:lang w:val="ka-GE"/>
        </w:rPr>
      </w:pPr>
    </w:p>
    <w:p w14:paraId="6FCC9E3C" w14:textId="77777777" w:rsidR="005B3384" w:rsidRPr="00A8615E" w:rsidRDefault="005B3384" w:rsidP="00115762">
      <w:pPr>
        <w:spacing w:after="0"/>
        <w:jc w:val="both"/>
        <w:rPr>
          <w:rFonts w:ascii="Sylfaen" w:hAnsi="Sylfaen"/>
          <w:noProof/>
          <w:lang w:val="ka-GE"/>
        </w:rPr>
      </w:pPr>
      <w:r w:rsidRPr="00A8615E">
        <w:rPr>
          <w:rFonts w:ascii="Sylfaen" w:hAnsi="Sylfaen"/>
          <w:noProof/>
          <w:lang w:val="ka-GE"/>
        </w:rPr>
        <w:t>STADA</w:t>
      </w:r>
    </w:p>
    <w:p w14:paraId="17DF6487" w14:textId="77777777" w:rsidR="005B3384" w:rsidRPr="00A8615E" w:rsidRDefault="005B3384" w:rsidP="005B3384">
      <w:pPr>
        <w:tabs>
          <w:tab w:val="left" w:pos="6960"/>
        </w:tabs>
        <w:spacing w:after="0" w:line="240" w:lineRule="auto"/>
        <w:jc w:val="both"/>
        <w:rPr>
          <w:rFonts w:ascii="Sylfaen" w:hAnsi="Sylfaen"/>
          <w:noProof/>
          <w:lang w:val="ka-GE"/>
        </w:rPr>
      </w:pPr>
      <w:r w:rsidRPr="00A8615E">
        <w:rPr>
          <w:rFonts w:ascii="Sylfaen" w:hAnsi="Sylfaen"/>
          <w:noProof/>
          <w:lang w:val="ka-GE"/>
        </w:rPr>
        <w:t>ლაბორატორია STADA S.L.</w:t>
      </w:r>
      <w:r w:rsidRPr="00A8615E">
        <w:rPr>
          <w:rFonts w:ascii="Sylfaen" w:hAnsi="Sylfaen"/>
          <w:noProof/>
          <w:lang w:val="ka-GE"/>
        </w:rPr>
        <w:tab/>
        <w:t xml:space="preserve">                                9267918 2505</w:t>
      </w:r>
    </w:p>
    <w:p w14:paraId="702044EA" w14:textId="77777777" w:rsidR="005B3384" w:rsidRPr="00A8615E" w:rsidRDefault="005B3384" w:rsidP="005B3384">
      <w:pPr>
        <w:spacing w:after="0" w:line="240" w:lineRule="auto"/>
        <w:jc w:val="both"/>
        <w:rPr>
          <w:rFonts w:ascii="Sylfaen" w:hAnsi="Sylfaen"/>
          <w:noProof/>
          <w:lang w:val="ka-GE"/>
        </w:rPr>
      </w:pPr>
      <w:r w:rsidRPr="00A8615E">
        <w:rPr>
          <w:rFonts w:ascii="Sylfaen" w:hAnsi="Sylfaen"/>
          <w:noProof/>
          <w:lang w:val="ka-GE"/>
        </w:rPr>
        <w:t>ფრედერიკ მომპოუს ქ. N 5</w:t>
      </w:r>
    </w:p>
    <w:p w14:paraId="2100B5DA" w14:textId="77777777" w:rsidR="005B3384" w:rsidRPr="00A8615E" w:rsidRDefault="005B3384" w:rsidP="005B3384">
      <w:pPr>
        <w:spacing w:after="0" w:line="240" w:lineRule="auto"/>
        <w:jc w:val="both"/>
        <w:rPr>
          <w:rFonts w:ascii="Sylfaen" w:hAnsi="Sylfaen"/>
          <w:noProof/>
          <w:lang w:val="ka-GE"/>
        </w:rPr>
      </w:pPr>
      <w:r w:rsidRPr="00A8615E">
        <w:rPr>
          <w:rFonts w:ascii="Sylfaen" w:hAnsi="Sylfaen"/>
          <w:noProof/>
          <w:lang w:val="ka-GE"/>
        </w:rPr>
        <w:t>08960 სანტ ხუსტ დესვერნი (ბარსელონა)</w:t>
      </w:r>
    </w:p>
    <w:p w14:paraId="334D34F4" w14:textId="77777777" w:rsidR="005B3384" w:rsidRPr="00A8615E" w:rsidRDefault="005B3384" w:rsidP="005B3384">
      <w:pPr>
        <w:spacing w:after="0" w:line="240" w:lineRule="auto"/>
        <w:jc w:val="both"/>
        <w:rPr>
          <w:rFonts w:ascii="Sylfaen" w:hAnsi="Sylfaen"/>
          <w:noProof/>
          <w:lang w:val="ka-GE"/>
        </w:rPr>
      </w:pPr>
      <w:r w:rsidRPr="00A8615E">
        <w:rPr>
          <w:rFonts w:ascii="Sylfaen" w:hAnsi="Sylfaen"/>
          <w:noProof/>
          <w:lang w:val="ka-GE"/>
        </w:rPr>
        <w:t>ესპანეთი</w:t>
      </w:r>
    </w:p>
    <w:p w14:paraId="33F5366E" w14:textId="77777777" w:rsidR="007D32B6" w:rsidRPr="00A8615E" w:rsidRDefault="007D32B6" w:rsidP="005B3384">
      <w:pPr>
        <w:rPr>
          <w:rFonts w:ascii="Sylfaen" w:hAnsi="Sylfaen"/>
          <w:noProof/>
          <w:lang w:val="ka-GE"/>
        </w:rPr>
      </w:pPr>
    </w:p>
    <w:sectPr w:rsidR="007D32B6" w:rsidRPr="00A8615E" w:rsidSect="005B3384">
      <w:footerReference w:type="default" r:id="rId9"/>
      <w:pgSz w:w="12240" w:h="15840"/>
      <w:pgMar w:top="1080" w:right="990" w:bottom="900" w:left="99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3F0C2" w14:textId="77777777" w:rsidR="00A64D83" w:rsidRDefault="00A64D83" w:rsidP="00115762">
      <w:pPr>
        <w:spacing w:after="0" w:line="240" w:lineRule="auto"/>
      </w:pPr>
      <w:r>
        <w:separator/>
      </w:r>
    </w:p>
  </w:endnote>
  <w:endnote w:type="continuationSeparator" w:id="0">
    <w:p w14:paraId="5FA61BEC" w14:textId="77777777" w:rsidR="00A64D83" w:rsidRDefault="00A64D83" w:rsidP="00115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6178" w14:textId="77777777" w:rsidR="00713759" w:rsidRPr="005D045E" w:rsidRDefault="00713759" w:rsidP="00713759">
    <w:pPr>
      <w:spacing w:after="0" w:line="240" w:lineRule="auto"/>
      <w:jc w:val="right"/>
      <w:rPr>
        <w:rFonts w:ascii="Sylfaen" w:hAnsi="Sylfaen"/>
        <w:sz w:val="18"/>
        <w:szCs w:val="18"/>
        <w:lang w:val="ka-GE"/>
      </w:rPr>
    </w:pPr>
    <w:r w:rsidRPr="005D045E">
      <w:rPr>
        <w:rFonts w:ascii="Sylfaen" w:hAnsi="Sylfaen"/>
        <w:sz w:val="18"/>
        <w:szCs w:val="18"/>
        <w:lang w:val="ka-GE"/>
      </w:rPr>
      <w:t>ლაბორატორია STADA S.L.</w:t>
    </w:r>
  </w:p>
  <w:p w14:paraId="4E9D1235" w14:textId="77777777" w:rsidR="00713759" w:rsidRPr="005D045E" w:rsidRDefault="00713759" w:rsidP="00713759">
    <w:pPr>
      <w:spacing w:after="0" w:line="240" w:lineRule="auto"/>
      <w:jc w:val="right"/>
      <w:rPr>
        <w:rFonts w:ascii="Sylfaen" w:hAnsi="Sylfaen"/>
        <w:sz w:val="18"/>
        <w:szCs w:val="18"/>
        <w:lang w:val="ka-GE"/>
      </w:rPr>
    </w:pPr>
    <w:r w:rsidRPr="005D045E">
      <w:rPr>
        <w:rFonts w:ascii="Sylfaen" w:hAnsi="Sylfaen"/>
        <w:sz w:val="18"/>
        <w:szCs w:val="18"/>
        <w:lang w:val="ka-GE"/>
      </w:rPr>
      <w:t xml:space="preserve">ფრედერიკ </w:t>
    </w:r>
    <w:proofErr w:type="spellStart"/>
    <w:r w:rsidRPr="005D045E">
      <w:rPr>
        <w:rFonts w:ascii="Sylfaen" w:hAnsi="Sylfaen"/>
        <w:sz w:val="18"/>
        <w:szCs w:val="18"/>
        <w:lang w:val="ka-GE"/>
      </w:rPr>
      <w:t>მომპოუს</w:t>
    </w:r>
    <w:proofErr w:type="spellEnd"/>
    <w:r w:rsidRPr="005D045E">
      <w:rPr>
        <w:rFonts w:ascii="Sylfaen" w:hAnsi="Sylfaen"/>
        <w:sz w:val="18"/>
        <w:szCs w:val="18"/>
        <w:lang w:val="ka-GE"/>
      </w:rPr>
      <w:t xml:space="preserve"> ქ. N 5</w:t>
    </w:r>
    <w:r>
      <w:rPr>
        <w:rFonts w:ascii="Sylfaen" w:hAnsi="Sylfaen"/>
        <w:sz w:val="18"/>
        <w:szCs w:val="18"/>
        <w:lang w:val="ka-GE"/>
      </w:rPr>
      <w:t xml:space="preserve">, </w:t>
    </w:r>
  </w:p>
  <w:p w14:paraId="7AD05E61" w14:textId="77777777" w:rsidR="00713759" w:rsidRPr="005D045E" w:rsidRDefault="00713759" w:rsidP="00713759">
    <w:pPr>
      <w:spacing w:after="0" w:line="240" w:lineRule="auto"/>
      <w:jc w:val="right"/>
      <w:rPr>
        <w:rFonts w:ascii="Sylfaen" w:hAnsi="Sylfaen"/>
        <w:sz w:val="18"/>
        <w:szCs w:val="18"/>
        <w:lang w:val="ka-GE"/>
      </w:rPr>
    </w:pPr>
    <w:r w:rsidRPr="005D045E">
      <w:rPr>
        <w:rFonts w:ascii="Sylfaen" w:hAnsi="Sylfaen"/>
        <w:sz w:val="18"/>
        <w:szCs w:val="18"/>
        <w:lang w:val="ka-GE"/>
      </w:rPr>
      <w:t xml:space="preserve">08960, სანტ </w:t>
    </w:r>
    <w:proofErr w:type="spellStart"/>
    <w:r w:rsidRPr="005D045E">
      <w:rPr>
        <w:rFonts w:ascii="Sylfaen" w:hAnsi="Sylfaen"/>
        <w:sz w:val="18"/>
        <w:szCs w:val="18"/>
        <w:lang w:val="ka-GE"/>
      </w:rPr>
      <w:t>ხუსტ</w:t>
    </w:r>
    <w:proofErr w:type="spellEnd"/>
    <w:r w:rsidRPr="005D045E">
      <w:rPr>
        <w:rFonts w:ascii="Sylfaen" w:hAnsi="Sylfaen"/>
        <w:sz w:val="18"/>
        <w:szCs w:val="18"/>
        <w:lang w:val="ka-GE"/>
      </w:rPr>
      <w:t xml:space="preserve"> </w:t>
    </w:r>
    <w:proofErr w:type="spellStart"/>
    <w:r w:rsidRPr="005D045E">
      <w:rPr>
        <w:rFonts w:ascii="Sylfaen" w:hAnsi="Sylfaen"/>
        <w:sz w:val="18"/>
        <w:szCs w:val="18"/>
        <w:lang w:val="ka-GE"/>
      </w:rPr>
      <w:t>დესვერნი</w:t>
    </w:r>
    <w:proofErr w:type="spellEnd"/>
    <w:r w:rsidRPr="005D045E">
      <w:rPr>
        <w:rFonts w:ascii="Sylfaen" w:hAnsi="Sylfaen"/>
        <w:sz w:val="18"/>
        <w:szCs w:val="18"/>
        <w:lang w:val="ka-GE"/>
      </w:rPr>
      <w:t xml:space="preserve"> (ბარსელონა) </w:t>
    </w:r>
  </w:p>
  <w:p w14:paraId="26C1BB5B" w14:textId="77777777" w:rsidR="00713759" w:rsidRDefault="00713759" w:rsidP="00713759">
    <w:pPr>
      <w:spacing w:after="0" w:line="240" w:lineRule="auto"/>
      <w:jc w:val="right"/>
      <w:rPr>
        <w:rFonts w:ascii="Sylfaen" w:hAnsi="Sylfaen"/>
        <w:sz w:val="18"/>
        <w:szCs w:val="18"/>
        <w:lang w:val="ka-GE"/>
      </w:rPr>
    </w:pPr>
    <w:r w:rsidRPr="005D045E">
      <w:rPr>
        <w:rFonts w:ascii="Sylfaen" w:hAnsi="Sylfaen"/>
        <w:sz w:val="18"/>
        <w:szCs w:val="18"/>
        <w:lang w:val="ka-GE"/>
      </w:rPr>
      <w:t>საიდენტიფიკაციო ნომერი B-28882777</w:t>
    </w:r>
  </w:p>
  <w:p w14:paraId="713D5F4F" w14:textId="77777777" w:rsidR="00713759" w:rsidRDefault="00713759" w:rsidP="00713759">
    <w:pPr>
      <w:spacing w:after="0" w:line="240" w:lineRule="auto"/>
      <w:jc w:val="right"/>
      <w:rPr>
        <w:rFonts w:ascii="Sylfaen" w:hAnsi="Sylfaen"/>
        <w:sz w:val="18"/>
        <w:szCs w:val="18"/>
        <w:lang w:val="ka-GE"/>
      </w:rPr>
    </w:pPr>
    <w:r>
      <w:rPr>
        <w:rFonts w:ascii="Sylfaen" w:hAnsi="Sylfaen"/>
        <w:sz w:val="18"/>
        <w:szCs w:val="18"/>
        <w:lang w:val="ka-GE"/>
      </w:rPr>
      <w:t xml:space="preserve">ხელმოწერა </w:t>
    </w:r>
    <w:r w:rsidRPr="005D045E">
      <w:rPr>
        <w:rFonts w:ascii="Sylfaen" w:hAnsi="Sylfaen"/>
        <w:sz w:val="18"/>
        <w:szCs w:val="18"/>
        <w:lang w:val="ka-GE"/>
      </w:rPr>
      <w:t>/ხელმოწერილია/</w:t>
    </w:r>
  </w:p>
  <w:p w14:paraId="5A7E3DF4" w14:textId="77777777" w:rsidR="00713759" w:rsidRPr="00894ECD" w:rsidRDefault="00713759" w:rsidP="00713759">
    <w:pPr>
      <w:spacing w:after="0" w:line="240" w:lineRule="auto"/>
      <w:jc w:val="right"/>
      <w:rPr>
        <w:rFonts w:ascii="Sylfaen" w:hAnsi="Sylfaen"/>
        <w:sz w:val="18"/>
        <w:szCs w:val="18"/>
        <w:lang w:val="ka-GE"/>
      </w:rPr>
    </w:pPr>
  </w:p>
  <w:p w14:paraId="381B94FB" w14:textId="77777777" w:rsidR="00713759" w:rsidRPr="00EF5765" w:rsidRDefault="00713759" w:rsidP="00713759">
    <w:pPr>
      <w:pStyle w:val="Footer"/>
      <w:rPr>
        <w:rFonts w:ascii="Sylfaen" w:hAnsi="Sylfaen"/>
        <w:i/>
        <w:lang w:val="ka-GE"/>
      </w:rPr>
    </w:pPr>
    <w:r w:rsidRPr="00EF5765">
      <w:rPr>
        <w:rFonts w:ascii="Sylfaen" w:hAnsi="Sylfaen"/>
        <w:i/>
        <w:lang w:val="ka-GE"/>
      </w:rPr>
      <w:t>მთარგმნელი: ნინო მანჯავიძე</w:t>
    </w:r>
  </w:p>
  <w:p w14:paraId="152F24C6" w14:textId="77777777" w:rsidR="00115762" w:rsidRPr="00713759" w:rsidRDefault="00115762" w:rsidP="00713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3B90C" w14:textId="77777777" w:rsidR="00A64D83" w:rsidRDefault="00A64D83" w:rsidP="00115762">
      <w:pPr>
        <w:spacing w:after="0" w:line="240" w:lineRule="auto"/>
      </w:pPr>
      <w:r>
        <w:separator/>
      </w:r>
    </w:p>
  </w:footnote>
  <w:footnote w:type="continuationSeparator" w:id="0">
    <w:p w14:paraId="13D34EE3" w14:textId="77777777" w:rsidR="00A64D83" w:rsidRDefault="00A64D83" w:rsidP="001157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35A"/>
    <w:rsid w:val="00115762"/>
    <w:rsid w:val="00185FDB"/>
    <w:rsid w:val="002464DC"/>
    <w:rsid w:val="0026435C"/>
    <w:rsid w:val="00290A40"/>
    <w:rsid w:val="0048495F"/>
    <w:rsid w:val="004F0ABF"/>
    <w:rsid w:val="005B3384"/>
    <w:rsid w:val="00604138"/>
    <w:rsid w:val="00622F8B"/>
    <w:rsid w:val="00635BB1"/>
    <w:rsid w:val="00674530"/>
    <w:rsid w:val="006B6119"/>
    <w:rsid w:val="00713759"/>
    <w:rsid w:val="007A2AE9"/>
    <w:rsid w:val="007D32B6"/>
    <w:rsid w:val="00816807"/>
    <w:rsid w:val="009B38F7"/>
    <w:rsid w:val="00A00128"/>
    <w:rsid w:val="00A64D83"/>
    <w:rsid w:val="00A8615E"/>
    <w:rsid w:val="00A872A4"/>
    <w:rsid w:val="00A920AC"/>
    <w:rsid w:val="00AB67E0"/>
    <w:rsid w:val="00AD0B29"/>
    <w:rsid w:val="00B82E05"/>
    <w:rsid w:val="00CA235A"/>
    <w:rsid w:val="00DD3D86"/>
    <w:rsid w:val="00DE6F47"/>
    <w:rsid w:val="00E07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90C01"/>
  <w15:chartTrackingRefBased/>
  <w15:docId w15:val="{0F5AE0CD-FBD4-43DB-B28B-508543C4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1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32B6"/>
    <w:rPr>
      <w:color w:val="0563C1" w:themeColor="hyperlink"/>
      <w:u w:val="single"/>
    </w:rPr>
  </w:style>
  <w:style w:type="paragraph" w:styleId="Header">
    <w:name w:val="header"/>
    <w:basedOn w:val="Normal"/>
    <w:link w:val="HeaderChar"/>
    <w:uiPriority w:val="99"/>
    <w:unhideWhenUsed/>
    <w:rsid w:val="00115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762"/>
  </w:style>
  <w:style w:type="paragraph" w:styleId="Footer">
    <w:name w:val="footer"/>
    <w:basedOn w:val="Normal"/>
    <w:link w:val="FooterChar"/>
    <w:uiPriority w:val="99"/>
    <w:unhideWhenUsed/>
    <w:rsid w:val="00115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webSettings" Target="webSettings.xml"/><Relationship Id="rId7" Type="http://schemas.openxmlformats.org/officeDocument/2006/relationships/hyperlink" Target="mailto:info@stada.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otificaram.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2848</Words>
  <Characters>16234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dc:creator>
  <cp:keywords/>
  <dc:description/>
  <cp:lastModifiedBy>Nanuli Janiashvili</cp:lastModifiedBy>
  <cp:revision>4</cp:revision>
  <dcterms:created xsi:type="dcterms:W3CDTF">2025-11-19T05:56:00Z</dcterms:created>
  <dcterms:modified xsi:type="dcterms:W3CDTF">2026-06-11T06:22:00Z</dcterms:modified>
</cp:coreProperties>
</file>