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FCCD" w14:textId="77777777" w:rsidR="006052C5" w:rsidRPr="0081145C" w:rsidRDefault="006052C5" w:rsidP="006052C5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ka-GE"/>
        </w:rPr>
      </w:pPr>
    </w:p>
    <w:p w14:paraId="7A1DB89F" w14:textId="1E4D41AE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პრეპარატის გამოყენების ინსტრუქცია</w:t>
      </w:r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ინფორმაცია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პაციენტისთვის</w:t>
      </w:r>
      <w:proofErr w:type="spellEnd"/>
    </w:p>
    <w:p w14:paraId="61409F00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sz w:val="21"/>
          <w:szCs w:val="21"/>
        </w:rPr>
      </w:pPr>
    </w:p>
    <w:p w14:paraId="0720AAEE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10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კაფსულები</w:t>
      </w:r>
      <w:proofErr w:type="spellEnd"/>
    </w:p>
    <w:p w14:paraId="0B4A1D78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25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კაფსულები</w:t>
      </w:r>
      <w:proofErr w:type="spellEnd"/>
    </w:p>
    <w:p w14:paraId="35593021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სელუმეტინიბი</w:t>
      </w:r>
      <w:proofErr w:type="spellEnd"/>
    </w:p>
    <w:p w14:paraId="399829EC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1D8D0499" w14:textId="15C4CFEF" w:rsidR="002D793C" w:rsidRPr="0081145C" w:rsidRDefault="002D793C" w:rsidP="002D793C">
      <w:pPr>
        <w:pStyle w:val="ListParagraph"/>
        <w:numPr>
          <w:ilvl w:val="0"/>
          <w:numId w:val="14"/>
        </w:numPr>
        <w:tabs>
          <w:tab w:val="left" w:pos="567"/>
        </w:tabs>
        <w:ind w:right="-649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პრეპარატი მოითხოვს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დამატებით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მონიტორინგს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ა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ხალი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უსაფრთხოების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შესახებ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ინფორმაცი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 სწრაფი იდენტიფიკაციის შესაძლებლობას იძლევა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შეგიძლიათ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დახმარება გაუწიოთ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ნებისმიერი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ეფექტის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შეტყობინებით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რომელიც შესაძლოა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გაგივითარდათ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მე-4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თავის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ბოლოს</w:t>
      </w:r>
      <w:proofErr w:type="spellEnd"/>
      <w:r w:rsidR="007532F8" w:rsidRPr="0081145C">
        <w:rPr>
          <w:rFonts w:asciiTheme="minorHAnsi" w:hAnsiTheme="minorHAnsi" w:cstheme="minorHAnsi"/>
          <w:sz w:val="21"/>
          <w:szCs w:val="21"/>
        </w:rPr>
        <w:t>,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gramStart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მოხდეს 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ეფექტების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შეტყობინების გაგზავნა</w:t>
      </w:r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45F62E75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10612648" w14:textId="77777777" w:rsidR="002D793C" w:rsidRPr="0081145C" w:rsidRDefault="002D793C" w:rsidP="002D793C">
      <w:pPr>
        <w:suppressAutoHyphens/>
        <w:spacing w:line="240" w:lineRule="auto"/>
        <w:ind w:right="-649"/>
        <w:jc w:val="both"/>
        <w:rPr>
          <w:rFonts w:asciiTheme="minorHAnsi" w:hAnsiTheme="minorHAnsi" w:cstheme="minorHAnsi"/>
          <w:b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ყურადღებით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წაიკითხეთ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ინსტრუქცია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მთლიანად</w:t>
      </w:r>
      <w:r w:rsidRPr="0081145C">
        <w:rPr>
          <w:rFonts w:asciiTheme="minorHAnsi" w:hAnsiTheme="minorHAnsi" w:cstheme="minorHAnsi"/>
          <w:b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ვიდრე</w:t>
      </w:r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დაიწყებთ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პრეპარატის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მიღებას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რადგან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ის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შეიცავს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თქვენთვის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მნიშვნელოვან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ინფორმაციას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>.</w:t>
      </w:r>
    </w:p>
    <w:p w14:paraId="7A066195" w14:textId="77777777" w:rsidR="002D793C" w:rsidRPr="0081145C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შეინახეთ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ინსტრუქცია.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დაგჭირდეთ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მისი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ხელახლა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წაკითხვა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61DA91A1" w14:textId="77777777" w:rsidR="002D793C" w:rsidRPr="0081145C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დამატებითი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შეკითხვები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ს შემთხვევაში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მიმართეთ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ექთანს.</w:t>
      </w:r>
    </w:p>
    <w:p w14:paraId="1911BB1C" w14:textId="77777777" w:rsidR="002D793C" w:rsidRPr="0081145C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პრეპარატი მხოლოდ თქვენ დაგინიშნეს. ნუ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გადასცე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მ</w:t>
      </w:r>
      <w:r w:rsidRPr="0081145C">
        <w:rPr>
          <w:rFonts w:asciiTheme="minorHAnsi" w:hAnsiTheme="minorHAnsi" w:cstheme="minorHAnsi"/>
          <w:sz w:val="21"/>
          <w:szCs w:val="21"/>
        </w:rPr>
        <w:t>თ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მას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ზიანი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მიაყენოს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სხვა პირებს,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მაშინაც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დაავადების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ნიშნები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თქვენის მსგავსია. </w:t>
      </w:r>
    </w:p>
    <w:p w14:paraId="5843F10B" w14:textId="77777777" w:rsidR="002D793C" w:rsidRPr="0081145C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proofErr w:type="gramStart"/>
      <w:r w:rsidRPr="0081145C">
        <w:rPr>
          <w:rFonts w:asciiTheme="minorHAnsi" w:hAnsiTheme="minorHAnsi" w:cstheme="minorHAnsi"/>
          <w:sz w:val="21"/>
          <w:szCs w:val="21"/>
        </w:rPr>
        <w:t>გა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გივითარდათ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 ნებისმიერი</w:t>
      </w:r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მიმართეთ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ექთანს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მოიცავს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ნებისმიერ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ეფექტს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ინსტრუქციაში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თავი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4.</w:t>
      </w:r>
    </w:p>
    <w:p w14:paraId="418324F6" w14:textId="77777777" w:rsidR="002D793C" w:rsidRPr="0081145C" w:rsidRDefault="002D793C" w:rsidP="002D79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360" w:right="-649"/>
        <w:jc w:val="both"/>
        <w:rPr>
          <w:rFonts w:asciiTheme="minorHAnsi" w:hAnsiTheme="minorHAnsi" w:cstheme="minorHAnsi"/>
          <w:color w:val="000000"/>
          <w:sz w:val="21"/>
          <w:szCs w:val="21"/>
          <w:lang w:val="en-US"/>
        </w:rPr>
      </w:pPr>
    </w:p>
    <w:p w14:paraId="5F2DD5C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7C6ECFB0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რას მოიცავს ეს ინსტრუქცია</w:t>
      </w:r>
    </w:p>
    <w:p w14:paraId="42228D12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1.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რისთვის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გამოიყენება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ის</w:t>
      </w:r>
    </w:p>
    <w:p w14:paraId="428AC860" w14:textId="77777777" w:rsidR="002D793C" w:rsidRPr="0081145C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2.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იცოდეთ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მიღებამდე</w:t>
      </w:r>
      <w:proofErr w:type="spellEnd"/>
    </w:p>
    <w:p w14:paraId="6135E6BC" w14:textId="77777777" w:rsidR="002D793C" w:rsidRPr="0081145C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3.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მივიღოთ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</w:t>
      </w:r>
      <w:proofErr w:type="spellEnd"/>
    </w:p>
    <w:p w14:paraId="6BE1AEA8" w14:textId="77777777" w:rsidR="002D793C" w:rsidRPr="0081145C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4.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ეფექტები</w:t>
      </w:r>
    </w:p>
    <w:p w14:paraId="4BF6669B" w14:textId="77777777" w:rsidR="002D793C" w:rsidRPr="0081145C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5.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ინახება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</w:t>
      </w:r>
      <w:proofErr w:type="spellEnd"/>
    </w:p>
    <w:p w14:paraId="46CB20A6" w14:textId="77777777" w:rsidR="002D793C" w:rsidRPr="0081145C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6.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შეფუთვის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შემცველობა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ინფორმაცია</w:t>
      </w:r>
      <w:proofErr w:type="spellEnd"/>
    </w:p>
    <w:p w14:paraId="79B0600F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7E6224E5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</w:rPr>
        <w:t>1.</w:t>
      </w:r>
      <w:r w:rsidRPr="0081145C">
        <w:rPr>
          <w:rFonts w:asciiTheme="minorHAnsi" w:hAnsiTheme="minorHAnsi" w:cstheme="minorHAnsi"/>
          <w:b/>
          <w:sz w:val="21"/>
          <w:szCs w:val="21"/>
        </w:rPr>
        <w:tab/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რა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რისთვის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გამოიყენება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ის</w:t>
      </w:r>
    </w:p>
    <w:p w14:paraId="162E525D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  <w:bookmarkStart w:id="0" w:name="_Hlk20743014"/>
    </w:p>
    <w:p w14:paraId="0A1A864A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bookmarkStart w:id="1" w:name="_Hlk26875908"/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რა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როგორ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მუშაობს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ის</w:t>
      </w:r>
    </w:p>
    <w:p w14:paraId="369E89D1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შეიცავს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აქტიურ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ნივთიერებას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სელუმეტინიბს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. </w:t>
      </w:r>
    </w:p>
    <w:p w14:paraId="7B19F4F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სელუმეტინიბი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წამლის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სახეობა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MEK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ინჰიბიტორი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ეწოდება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მოქმედებს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გარკვეული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ცილების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ბლოკირები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ს გზი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თ,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მონაწილეობენ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სიმსივნური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უჯრედების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ზრდაში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bookmarkEnd w:id="1"/>
    <w:p w14:paraId="2DD759A2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მოსალოდნელია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შეამცირებს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სიმსივნეებს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იზრდება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ნერვების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გასწვრივ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და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ეწოდება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პლექსიფორმული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ნეიროფიბრომა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99674CB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სიმსივნეები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გამოწვეულია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გენეტიკური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მდგომარეობით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ეწოდება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ნეიროფიბრომატოზი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ტიპი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1 (NF1).</w:t>
      </w:r>
    </w:p>
    <w:p w14:paraId="5C0B5A86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3A9CAB29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რისთვის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გამოიყენება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</w:p>
    <w:p w14:paraId="5AB6B74D" w14:textId="77777777" w:rsidR="0044027E" w:rsidRPr="0044027E" w:rsidRDefault="0044027E" w:rsidP="0044027E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ka-GE"/>
        </w:rPr>
      </w:pPr>
      <w:r w:rsidRPr="0044027E">
        <w:rPr>
          <w:rFonts w:asciiTheme="minorHAnsi" w:hAnsiTheme="minorHAnsi" w:cstheme="minorHAnsi"/>
          <w:sz w:val="21"/>
          <w:szCs w:val="21"/>
          <w:lang w:val="ka-GE"/>
        </w:rPr>
        <w:t xml:space="preserve">პრეპარატი </w:t>
      </w:r>
      <w:proofErr w:type="spellStart"/>
      <w:r w:rsidRPr="0044027E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44027E">
        <w:rPr>
          <w:rFonts w:asciiTheme="minorHAnsi" w:hAnsiTheme="minorHAnsi" w:cstheme="minorHAnsi"/>
          <w:sz w:val="21"/>
          <w:szCs w:val="21"/>
          <w:lang w:val="ka-GE"/>
        </w:rPr>
        <w:t xml:space="preserve"> გამოიყენება იმ მოზრდილებისა და 3 წლის და უფროსი ასაკის ბავშვების სამკურნალოდ, რომლებსაც აქვთ </w:t>
      </w:r>
      <w:proofErr w:type="spellStart"/>
      <w:r w:rsidRPr="0044027E">
        <w:rPr>
          <w:rFonts w:asciiTheme="minorHAnsi" w:hAnsiTheme="minorHAnsi" w:cstheme="minorHAnsi"/>
          <w:sz w:val="21"/>
          <w:szCs w:val="21"/>
          <w:lang w:val="ka-GE"/>
        </w:rPr>
        <w:t>პლექსიფორმული</w:t>
      </w:r>
      <w:proofErr w:type="spellEnd"/>
      <w:r w:rsidRPr="0044027E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44027E">
        <w:rPr>
          <w:rFonts w:asciiTheme="minorHAnsi" w:hAnsiTheme="minorHAnsi" w:cstheme="minorHAnsi"/>
          <w:sz w:val="21"/>
          <w:szCs w:val="21"/>
          <w:lang w:val="ka-GE"/>
        </w:rPr>
        <w:t>ნეიროფიბრომები</w:t>
      </w:r>
      <w:proofErr w:type="spellEnd"/>
      <w:r w:rsidRPr="0044027E">
        <w:rPr>
          <w:rFonts w:asciiTheme="minorHAnsi" w:hAnsiTheme="minorHAnsi" w:cstheme="minorHAnsi"/>
          <w:sz w:val="21"/>
          <w:szCs w:val="21"/>
          <w:lang w:val="ka-GE"/>
        </w:rPr>
        <w:t>, რომელთა სრული ქირურგიული ამოკვეთა შეუძლებელია.</w:t>
      </w:r>
    </w:p>
    <w:p w14:paraId="3697C2FE" w14:textId="322E7806" w:rsidR="002D793C" w:rsidRDefault="0044027E" w:rsidP="0044027E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ka-GE"/>
        </w:rPr>
      </w:pPr>
      <w:r w:rsidRPr="0044027E">
        <w:rPr>
          <w:rFonts w:asciiTheme="minorHAnsi" w:hAnsiTheme="minorHAnsi" w:cstheme="minorHAnsi"/>
          <w:sz w:val="21"/>
          <w:szCs w:val="21"/>
          <w:lang w:val="ka-GE"/>
        </w:rPr>
        <w:t xml:space="preserve">პრეპარატ </w:t>
      </w:r>
      <w:proofErr w:type="spellStart"/>
      <w:r w:rsidRPr="0044027E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44027E">
        <w:rPr>
          <w:rFonts w:asciiTheme="minorHAnsi" w:hAnsiTheme="minorHAnsi" w:cstheme="minorHAnsi"/>
          <w:sz w:val="21"/>
          <w:szCs w:val="21"/>
          <w:lang w:val="ka-GE"/>
        </w:rPr>
        <w:t xml:space="preserve"> მოქმედების მექანიზმთან ან მისი დანიშვნის მიზეზებთან დაკავშირებით ნებისმიერი კითხვის შემთხვევაში, უნდა მიმართოთ ექიმს.</w:t>
      </w:r>
    </w:p>
    <w:p w14:paraId="7F2486B0" w14:textId="77777777" w:rsidR="00BD5B61" w:rsidRPr="0081145C" w:rsidRDefault="00BD5B61" w:rsidP="0044027E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bookmarkEnd w:id="0"/>
    <w:p w14:paraId="772054AD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  <w:r w:rsidRPr="0081145C">
        <w:rPr>
          <w:rFonts w:asciiTheme="minorHAnsi" w:hAnsiTheme="minorHAnsi" w:cstheme="minorHAnsi"/>
          <w:b/>
          <w:sz w:val="21"/>
          <w:szCs w:val="21"/>
        </w:rPr>
        <w:t>2.</w:t>
      </w:r>
      <w:r w:rsidRPr="0081145C">
        <w:rPr>
          <w:rFonts w:asciiTheme="minorHAnsi" w:hAnsiTheme="minorHAnsi" w:cstheme="minorHAnsi"/>
          <w:b/>
          <w:sz w:val="21"/>
          <w:szCs w:val="21"/>
        </w:rPr>
        <w:tab/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რა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იცოდეთ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მიღებამდე</w:t>
      </w:r>
      <w:proofErr w:type="spellEnd"/>
    </w:p>
    <w:p w14:paraId="2E5D58D9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ნუ მიიღებთ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, თუ:</w:t>
      </w:r>
    </w:p>
    <w:p w14:paraId="4E265B2B" w14:textId="77777777" w:rsidR="002D793C" w:rsidRPr="0081145C" w:rsidRDefault="002D793C" w:rsidP="002D793C">
      <w:pPr>
        <w:pStyle w:val="ListParagraph"/>
        <w:numPr>
          <w:ilvl w:val="0"/>
          <w:numId w:val="13"/>
        </w:numPr>
        <w:ind w:right="-649"/>
        <w:jc w:val="both"/>
        <w:rPr>
          <w:rFonts w:asciiTheme="minorHAnsi" w:hAnsiTheme="minorHAnsi" w:cstheme="minorHAnsi"/>
          <w:i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ალერგიული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ხართ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სელუმეტინიბის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iCs/>
          <w:sz w:val="21"/>
          <w:szCs w:val="21"/>
          <w:lang w:val="ka-GE"/>
        </w:rPr>
        <w:t xml:space="preserve">პრეპარატის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ინგრედიენტის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მიმართ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ჩამოთვლილი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მე-6 </w:t>
      </w:r>
      <w:r w:rsidRPr="0081145C">
        <w:rPr>
          <w:rFonts w:asciiTheme="minorHAnsi" w:hAnsiTheme="minorHAnsi" w:cstheme="minorHAnsi"/>
          <w:iCs/>
          <w:sz w:val="21"/>
          <w:szCs w:val="21"/>
          <w:lang w:val="ka-GE"/>
        </w:rPr>
        <w:t>თავში</w:t>
      </w:r>
      <w:r w:rsidRPr="0081145C">
        <w:rPr>
          <w:rFonts w:asciiTheme="minorHAnsi" w:hAnsiTheme="minorHAnsi" w:cstheme="minorHAnsi"/>
          <w:iCs/>
          <w:sz w:val="21"/>
          <w:szCs w:val="21"/>
        </w:rPr>
        <w:t>)</w:t>
      </w:r>
    </w:p>
    <w:p w14:paraId="30844E66" w14:textId="77777777" w:rsidR="002D793C" w:rsidRPr="0081145C" w:rsidRDefault="002D793C" w:rsidP="002D793C">
      <w:pPr>
        <w:pStyle w:val="ListParagraph"/>
        <w:numPr>
          <w:ilvl w:val="0"/>
          <w:numId w:val="13"/>
        </w:numPr>
        <w:ind w:right="-649"/>
        <w:jc w:val="both"/>
        <w:rPr>
          <w:rFonts w:asciiTheme="minorHAnsi" w:hAnsiTheme="minorHAnsi" w:cstheme="minorHAnsi"/>
          <w:i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ღვიძლის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მძიმე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</w:rPr>
        <w:t>დაავადება</w:t>
      </w:r>
      <w:proofErr w:type="spellEnd"/>
    </w:p>
    <w:p w14:paraId="5EC0675C" w14:textId="6ACE6791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ხართ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დარწმუნებული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</w:t>
      </w:r>
      <w:proofErr w:type="spellEnd"/>
      <w:r w:rsidR="00F22298" w:rsidRPr="0081145C">
        <w:rPr>
          <w:rFonts w:asciiTheme="minorHAnsi" w:hAnsiTheme="minorHAnsi" w:cstheme="minorHAnsi"/>
          <w:sz w:val="21"/>
          <w:szCs w:val="21"/>
          <w:lang w:val="ka-GE"/>
        </w:rPr>
        <w:t>იარეთ კონსულტაცია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</w:t>
      </w:r>
      <w:r w:rsidR="00F22298" w:rsidRPr="0081145C">
        <w:rPr>
          <w:rFonts w:asciiTheme="minorHAnsi" w:hAnsiTheme="minorHAnsi" w:cstheme="minorHAnsi"/>
          <w:sz w:val="21"/>
          <w:szCs w:val="21"/>
        </w:rPr>
        <w:t>თან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r w:rsidR="00F22298" w:rsidRPr="0081145C">
        <w:rPr>
          <w:rFonts w:asciiTheme="minorHAnsi" w:hAnsiTheme="minorHAnsi" w:cstheme="minorHAnsi"/>
          <w:sz w:val="21"/>
          <w:szCs w:val="21"/>
        </w:rPr>
        <w:t>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მედდ</w:t>
      </w:r>
      <w:r w:rsidR="00F22298" w:rsidRPr="0081145C">
        <w:rPr>
          <w:rFonts w:asciiTheme="minorHAnsi" w:hAnsiTheme="minorHAnsi" w:cstheme="minorHAnsi"/>
          <w:sz w:val="21"/>
          <w:szCs w:val="21"/>
        </w:rPr>
        <w:t>ასთან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164A1921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i/>
          <w:sz w:val="21"/>
          <w:szCs w:val="21"/>
          <w:lang w:val="en-US"/>
        </w:rPr>
      </w:pPr>
    </w:p>
    <w:p w14:paraId="33B2BF43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2" w:name="_Hlk26351863"/>
      <w:bookmarkStart w:id="3" w:name="_Hlk26357253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lastRenderedPageBreak/>
        <w:t>გაფრთხილებები და სიფრთხილის ზომები</w:t>
      </w:r>
    </w:p>
    <w:p w14:paraId="6B6030A0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გაესაუბრეთ თქვენს ექიმს, ფარმაცევტს ან მედდას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კოსელუგოთი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მკურნალობის დაწყებამდე და მკურნალობის პროცესში:</w:t>
      </w:r>
    </w:p>
    <w:p w14:paraId="6436484F" w14:textId="77777777" w:rsidR="002D793C" w:rsidRPr="0081145C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თვალის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</w:p>
    <w:p w14:paraId="1180E4FB" w14:textId="77777777" w:rsidR="002D793C" w:rsidRPr="0081145C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</w:p>
    <w:p w14:paraId="18DD2257" w14:textId="77777777" w:rsidR="002D793C" w:rsidRPr="0081145C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ღვიძლის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</w:p>
    <w:p w14:paraId="767B1D13" w14:textId="77777777" w:rsidR="002D793C" w:rsidRPr="0081145C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E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ვიტამინის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შემცველ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დანამატებს</w:t>
      </w:r>
      <w:proofErr w:type="spellEnd"/>
    </w:p>
    <w:p w14:paraId="6C1747F4" w14:textId="77777777" w:rsidR="002D793C" w:rsidRPr="0081145C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შეგიძლიათ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მთლიანად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გადაყლაპვა</w:t>
      </w:r>
      <w:proofErr w:type="spellEnd"/>
    </w:p>
    <w:p w14:paraId="543044C4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5ACAE70C" w14:textId="77777777" w:rsidR="002D793C" w:rsidRPr="0081145C" w:rsidRDefault="002D793C" w:rsidP="002D793C">
      <w:pPr>
        <w:pStyle w:val="ListBullet"/>
        <w:numPr>
          <w:ilvl w:val="0"/>
          <w:numId w:val="0"/>
        </w:numPr>
        <w:spacing w:before="0" w:after="0"/>
        <w:ind w:right="-649"/>
        <w:jc w:val="both"/>
        <w:rPr>
          <w:rFonts w:asciiTheme="minorHAnsi" w:hAnsiTheme="minorHAnsi" w:cstheme="minorHAnsi"/>
          <w:sz w:val="21"/>
          <w:szCs w:val="21"/>
          <w:highlight w:val="lightGray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ჩამოთვლილთაგან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გეხებათ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ხართ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დარწმუნებული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პრეპარატის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გაესაუბრეთ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მედდას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50E9B04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sz w:val="21"/>
          <w:szCs w:val="21"/>
        </w:rPr>
      </w:pPr>
      <w:bookmarkStart w:id="4" w:name="_Hlk26541318"/>
      <w:bookmarkEnd w:id="2"/>
    </w:p>
    <w:p w14:paraId="0C5DB243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თვალ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თან დაკავშირებული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პრობლემები</w:t>
      </w:r>
      <w:proofErr w:type="spellEnd"/>
    </w:p>
    <w:p w14:paraId="018C6499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მ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გამოიწვიოს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თვალის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თავი</w:t>
      </w:r>
      <w:r w:rsidRPr="0081145C">
        <w:rPr>
          <w:rFonts w:asciiTheme="minorHAnsi" w:hAnsiTheme="minorHAnsi" w:cstheme="minorHAnsi"/>
          <w:sz w:val="21"/>
          <w:szCs w:val="21"/>
        </w:rPr>
        <w:t>4 „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ეფექტები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“).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დაუყოვნებლივ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>,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გამოვლინდა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 დაბინდვა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ცვლილებები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გამოიკვლიოს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თვალები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მიღებისას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ახალი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გაუარესებული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01FBF42A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u w:val="single"/>
        </w:rPr>
      </w:pPr>
    </w:p>
    <w:bookmarkEnd w:id="4"/>
    <w:p w14:paraId="39D293AD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გულის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პრობლემები</w:t>
      </w:r>
      <w:proofErr w:type="spellEnd"/>
    </w:p>
    <w:p w14:paraId="5E781D76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შეუძლია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შეამციროს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მიერ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ამოტუმბული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რაოდენობა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თავი </w:t>
      </w:r>
      <w:r w:rsidRPr="0081145C">
        <w:rPr>
          <w:rFonts w:asciiTheme="minorHAnsi" w:hAnsiTheme="minorHAnsi" w:cstheme="minorHAnsi"/>
          <w:sz w:val="21"/>
          <w:szCs w:val="21"/>
        </w:rPr>
        <w:t>4 „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ეფექტები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“).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შეამოწმებს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რამდენად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კარგად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მუშაობს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დაწყებამდე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მკურნალობის პროცესში</w:t>
      </w:r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410F1FA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7C3DC65E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ღვიძლის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პრობლემები</w:t>
      </w:r>
      <w:proofErr w:type="spellEnd"/>
    </w:p>
    <w:p w14:paraId="68F004A6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ს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შეუძლია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გაზარდოს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ღვიძლის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ზოგიერთი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ფერმენტის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ოდენობა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სისხლში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თავი 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>4 „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ეფექტები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“).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ექიმი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ჩაატარებს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ანალიზს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დაწყებამდე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მკურნალობის პროცესში, რ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ათა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შეამოწმოს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რამდენად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კარგად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მუშაობს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ღვიძლი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>.</w:t>
      </w:r>
    </w:p>
    <w:p w14:paraId="5AEF41EC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sz w:val="21"/>
          <w:szCs w:val="21"/>
          <w:lang w:val="en-US"/>
        </w:rPr>
      </w:pPr>
    </w:p>
    <w:p w14:paraId="27C0F0F9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ნამატი</w:t>
      </w:r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ვიტამინი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E</w:t>
      </w:r>
    </w:p>
    <w:p w14:paraId="2FE94C10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შეიცავს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E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ვიტამინს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რამაც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გაზარდოს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სისხლდენის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რისკი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ნიშნავს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ზრდის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სისხლდენის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რისკს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როგორიცაა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:</w:t>
      </w:r>
    </w:p>
    <w:p w14:paraId="2417BFDB" w14:textId="77777777" w:rsidR="002D793C" w:rsidRPr="0081145C" w:rsidRDefault="002D793C" w:rsidP="002D793C">
      <w:pPr>
        <w:numPr>
          <w:ilvl w:val="0"/>
          <w:numId w:val="8"/>
        </w:numPr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აცეტილსალიცილის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მჟავა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ასევე ცნობილია როგორც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ასპირინი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ტკივილისა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ანთების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</w:p>
    <w:p w14:paraId="3E27F752" w14:textId="77777777" w:rsidR="002D793C" w:rsidRPr="0081145C" w:rsidRDefault="002D793C" w:rsidP="002D793C">
      <w:pPr>
        <w:numPr>
          <w:ilvl w:val="0"/>
          <w:numId w:val="8"/>
        </w:numPr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ანტიკოაგულანტები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გამათხელებლები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როგორიცაა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ვარფარინი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გამოიყენება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შედედების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პროფილაქტიკისთვის</w:t>
      </w:r>
      <w:proofErr w:type="spellEnd"/>
    </w:p>
    <w:p w14:paraId="1E47D890" w14:textId="77777777" w:rsidR="002D793C" w:rsidRPr="0081145C" w:rsidRDefault="002D793C" w:rsidP="002D793C">
      <w:pPr>
        <w:numPr>
          <w:ilvl w:val="0"/>
          <w:numId w:val="8"/>
        </w:numPr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დანამატები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რომლებმაც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გაზარდო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სისხლდენის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რისკი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როგორიცაა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ვიტამინი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E</w:t>
      </w:r>
    </w:p>
    <w:bookmarkEnd w:id="3"/>
    <w:p w14:paraId="454BC2A3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0676B52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კაფსულების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გადაყლაპვის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გაძნელება</w:t>
      </w:r>
      <w:proofErr w:type="spellEnd"/>
    </w:p>
    <w:p w14:paraId="130FFC53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დაელაპარაკეთ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ფიქრობთ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რომ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შესაძლოა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გაგიჭირდეთ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კაფსულების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მთლიანად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გადაყლაპვა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თავი 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>3 „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როგორ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მივიღოთ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proofErr w:type="gram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>“</w:t>
      </w:r>
      <w:proofErr w:type="gramEnd"/>
      <w:r w:rsidRPr="0081145C">
        <w:rPr>
          <w:rFonts w:asciiTheme="minorHAnsi" w:hAnsiTheme="minorHAnsi" w:cstheme="minorHAnsi"/>
          <w:sz w:val="21"/>
          <w:szCs w:val="21"/>
          <w:lang w:val="en-US"/>
        </w:rPr>
        <w:t>).</w:t>
      </w:r>
    </w:p>
    <w:p w14:paraId="674FB240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 w14:paraId="777620A1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კანის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ფრჩხილების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ა</w:t>
      </w:r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პრობლემები</w:t>
      </w:r>
      <w:proofErr w:type="spellEnd"/>
    </w:p>
    <w:p w14:paraId="09CEC976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მ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გამოიწვიოს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გამონაყარი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ფრჩხილის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ინფექცია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შეთხელება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ცვლილება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თავი </w:t>
      </w:r>
      <w:r w:rsidRPr="0081145C">
        <w:rPr>
          <w:rFonts w:asciiTheme="minorHAnsi" w:hAnsiTheme="minorHAnsi" w:cstheme="minorHAnsi"/>
          <w:sz w:val="21"/>
          <w:szCs w:val="21"/>
        </w:rPr>
        <w:t>4 „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ეფექტები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“).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სიმპტომი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გაწუხებთ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5D1368D7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4CA9EA0E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3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წლამდე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ასაკის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ბავშვები</w:t>
      </w:r>
      <w:proofErr w:type="spellEnd"/>
    </w:p>
    <w:p w14:paraId="2D84EEC8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მისცეთ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</w:rPr>
        <w:t xml:space="preserve">3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წლამდე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ასაკის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ბავშვებს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,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ვინაიდან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ასაკობრივ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ჯგუფში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ეს პრეპარატის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შესწავლილი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5FC9445F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sz w:val="21"/>
          <w:szCs w:val="21"/>
        </w:rPr>
      </w:pPr>
    </w:p>
    <w:p w14:paraId="4750E8EC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>სხვა</w:t>
      </w:r>
      <w:proofErr w:type="spellEnd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>მედიკამენტები</w:t>
      </w:r>
      <w:proofErr w:type="spellEnd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iCs/>
          <w:sz w:val="21"/>
          <w:szCs w:val="21"/>
          <w:lang w:val="en-US"/>
        </w:rPr>
        <w:t>კოსელუგო</w:t>
      </w:r>
      <w:proofErr w:type="spellEnd"/>
    </w:p>
    <w:p w14:paraId="06047B9B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iCs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აცნობეთ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თქვენს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ექიმს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ან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თუ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იღებთ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ცოტა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ხნის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წინ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მიიღეთ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ან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შესაძლოა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მიიღოთ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სხვა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მედიკამენტები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.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ეს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მოიცავს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მცენარეულ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მედიკამენტებს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დანამატებს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და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r w:rsidRPr="0081145C">
        <w:rPr>
          <w:rFonts w:asciiTheme="minorHAnsi" w:hAnsiTheme="minorHAnsi" w:cstheme="minorHAnsi"/>
          <w:iCs/>
          <w:sz w:val="21"/>
          <w:szCs w:val="21"/>
          <w:lang w:val="ka-GE"/>
        </w:rPr>
        <w:t>არასა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რეცეპტ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ka-GE"/>
        </w:rPr>
        <w:t>ო</w:t>
      </w:r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მედიკამენტებს</w:t>
      </w:r>
      <w:proofErr w:type="spellEnd"/>
      <w:r w:rsidRPr="0081145C">
        <w:rPr>
          <w:rFonts w:asciiTheme="minorHAnsi" w:hAnsiTheme="minorHAnsi" w:cstheme="minorHAnsi"/>
          <w:iCs/>
          <w:sz w:val="21"/>
          <w:szCs w:val="21"/>
          <w:lang w:val="en-US"/>
        </w:rPr>
        <w:t>.</w:t>
      </w:r>
    </w:p>
    <w:p w14:paraId="7506A2ED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მოახდინოს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ზოგიერთი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მოქმედებაზე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ასევე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ზოგიერთმა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მედიკამენტმა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მოახდინოს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მოქმედებაზე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იღებთ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ქვემოთ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ჩამოთვლილ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მედიკამენტს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>:</w:t>
      </w:r>
    </w:p>
    <w:p w14:paraId="1AA55217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trike/>
          <w:sz w:val="21"/>
          <w:szCs w:val="21"/>
          <w:lang w:val="x-none"/>
        </w:rPr>
      </w:pPr>
    </w:p>
    <w:p w14:paraId="534AF6B9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კლარითრომიცინი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ან ერითრომიცინი (გამოიყენება ბაქტერიული ინფექციების სამკურნალოდ)</w:t>
      </w:r>
    </w:p>
    <w:p w14:paraId="7DE80426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lastRenderedPageBreak/>
        <w:t>კარბამაზეპინი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ან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ფენიტოინი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კრუნჩხვების და ეპილეფსიის სამკურნალოდ)</w:t>
      </w:r>
    </w:p>
    <w:p w14:paraId="48F42A0E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დიგოქსინი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გულის უკმარისობის სამკურნალოდ)</w:t>
      </w:r>
    </w:p>
    <w:p w14:paraId="59FE257D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ფექსოფენადინი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ალერგიის სიმპტომების სამკურნალოდ)</w:t>
      </w:r>
    </w:p>
    <w:p w14:paraId="05F1146A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ფლუკონაზოლი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ან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იტრაკონაზოლი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სოკოვანი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ინფექციების სამკურნალოდ)</w:t>
      </w:r>
    </w:p>
    <w:p w14:paraId="0CA8DE7C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კეტოკონაზოლი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კუშინგის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სინდრომის სამკურნალოდ)</w:t>
      </w:r>
    </w:p>
    <w:p w14:paraId="456BE276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ფუროსემიდი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სითხის შეკავების სამკურნალოდ, შარდის რაოდენობის გაზრდით)</w:t>
      </w:r>
    </w:p>
    <w:p w14:paraId="56DB912C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მეთოტრექსატი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ზოგიერთი სახის კიბოს, ფსორიაზის ან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რევმატოიდული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ართრიტის სამკურნალოდ)</w:t>
      </w:r>
    </w:p>
    <w:p w14:paraId="405D29B0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ომეპრაზოლი (გამოიყენება მჟავას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რეფლუქსის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ან კუჭის წყლულის სამკურნალოდ)</w:t>
      </w:r>
    </w:p>
    <w:p w14:paraId="51152392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რიფამპიცინი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ტუბერკულოზის (TB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) </w:t>
      </w:r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და ზოგიერთი სხვა ბაქტერიული ინფექციის სამკურნალოდ)</w:t>
      </w:r>
    </w:p>
    <w:p w14:paraId="330281B0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კრაზანა </w:t>
      </w:r>
      <w:r w:rsidRPr="0081145C">
        <w:rPr>
          <w:rFonts w:asciiTheme="minorHAnsi" w:hAnsiTheme="minorHAnsi" w:cstheme="minorHAnsi"/>
          <w:sz w:val="21"/>
          <w:szCs w:val="21"/>
          <w:lang w:val="x-none"/>
        </w:rPr>
        <w:t>(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Hypericum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perforatum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>), მცენარეული პრეპარატი (გამოიყენება მსუბუქი დეპრესიისა და სხვა პირობების სამკურნალოდ)</w:t>
      </w:r>
    </w:p>
    <w:p w14:paraId="02361B20" w14:textId="77777777" w:rsidR="002D793C" w:rsidRPr="0081145C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x-non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x-none"/>
        </w:rPr>
        <w:t>ტიკლოპიდინი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x-none"/>
        </w:rPr>
        <w:t xml:space="preserve"> (გამოიყენება სისხლის შედედების თავიდან ასაცილებლად)</w:t>
      </w:r>
    </w:p>
    <w:p w14:paraId="70BB5A76" w14:textId="77777777" w:rsidR="002D793C" w:rsidRPr="0081145C" w:rsidRDefault="002D793C" w:rsidP="002D793C">
      <w:pPr>
        <w:tabs>
          <w:tab w:val="clear" w:pos="567"/>
        </w:tabs>
        <w:spacing w:line="240" w:lineRule="auto"/>
        <w:ind w:left="1134" w:right="-649"/>
        <w:rPr>
          <w:rFonts w:asciiTheme="minorHAnsi" w:hAnsiTheme="minorHAnsi" w:cstheme="minorHAnsi"/>
          <w:sz w:val="21"/>
          <w:szCs w:val="21"/>
          <w:lang w:val="x-none"/>
        </w:rPr>
      </w:pPr>
    </w:p>
    <w:p w14:paraId="5E8A57C7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ცოტა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წინ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იღებდით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პრეპარატს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იმათი ჩათვლით,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გაქვთ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დანიშნული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C56683F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</w:p>
    <w:p w14:paraId="19EA3BDD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bookmarkStart w:id="5" w:name="_Hlk20469146"/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მიღება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საკვებ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თან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სასმელ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თან ერთად</w:t>
      </w:r>
    </w:p>
    <w:p w14:paraId="4A07543E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ნუ დალევთ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გრეიფრუტის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წვენ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მიღებისას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რადგან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მოახდინოს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წამლის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მოქმედებაზე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1637A8E4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7056E88D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ორსულობა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-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ინფორმაცია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ქალებისთვის</w:t>
      </w:r>
      <w:proofErr w:type="spellEnd"/>
    </w:p>
    <w:p w14:paraId="51244C21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რეკომენდებული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ორსულობის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ზიანი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proofErr w:type="gramStart"/>
      <w:r w:rsidRPr="0081145C">
        <w:rPr>
          <w:rFonts w:asciiTheme="minorHAnsi" w:hAnsiTheme="minorHAnsi" w:cstheme="minorHAnsi"/>
          <w:sz w:val="21"/>
          <w:szCs w:val="21"/>
        </w:rPr>
        <w:t>მიაყენოს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არ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დაბადებულ</w:t>
      </w:r>
      <w:proofErr w:type="spellEnd"/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ბავშვს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8895ED5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ფიქრობთ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რომ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იყოთ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ორსულად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გეგმავთ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ბავშვის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გაჩენას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წამლის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მიღებამდე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რჩევისთვის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მიმართეთ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მოგთხოვოთ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ორსულობის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ტესტის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ჩატარება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დაწყებამდე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>.</w:t>
      </w:r>
    </w:p>
    <w:p w14:paraId="49081135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მიღებისას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დაორსულდეთ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შეგიძლიათ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დაორსულ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ება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გამოიყენოთ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ეფექტური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კონტრაცეფცია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ქვემოთ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>„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კონტრაცეფცი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ა -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ინფორმაცია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ქალებისა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proofErr w:type="gram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მამაკაცებისთვის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>“</w:t>
      </w:r>
      <w:proofErr w:type="gramEnd"/>
      <w:r w:rsidRPr="0081145C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5588F399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პერიოდში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დაორსულდებით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დაუყოვნებლივ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>.</w:t>
      </w:r>
    </w:p>
    <w:p w14:paraId="01F60A27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en-US"/>
        </w:rPr>
      </w:pPr>
    </w:p>
    <w:p w14:paraId="56F03E47" w14:textId="77777777" w:rsidR="002D793C" w:rsidRPr="0081145C" w:rsidRDefault="002D793C" w:rsidP="002D793C">
      <w:pPr>
        <w:autoSpaceDE w:val="0"/>
        <w:autoSpaceDN w:val="0"/>
        <w:spacing w:line="240" w:lineRule="auto"/>
        <w:ind w:right="-649"/>
        <w:rPr>
          <w:rFonts w:asciiTheme="minorHAnsi" w:hAnsiTheme="minorHAnsi" w:cstheme="minorHAnsi"/>
          <w:b/>
          <w:bCs/>
          <w:color w:val="000000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color w:val="000000"/>
          <w:sz w:val="21"/>
          <w:szCs w:val="21"/>
        </w:rPr>
        <w:t>ორსულობა</w:t>
      </w:r>
      <w:proofErr w:type="spellEnd"/>
      <w:r w:rsidRPr="0081145C">
        <w:rPr>
          <w:rFonts w:asciiTheme="minorHAnsi" w:hAnsiTheme="minorHAnsi" w:cstheme="minorHAnsi"/>
          <w:b/>
          <w:bCs/>
          <w:color w:val="000000"/>
          <w:sz w:val="21"/>
          <w:szCs w:val="21"/>
        </w:rPr>
        <w:t xml:space="preserve"> - </w:t>
      </w:r>
      <w:proofErr w:type="spellStart"/>
      <w:r w:rsidRPr="0081145C">
        <w:rPr>
          <w:rFonts w:asciiTheme="minorHAnsi" w:hAnsiTheme="minorHAnsi" w:cstheme="minorHAnsi"/>
          <w:b/>
          <w:bCs/>
          <w:color w:val="000000"/>
          <w:sz w:val="21"/>
          <w:szCs w:val="21"/>
        </w:rPr>
        <w:t>ინფორმაცია</w:t>
      </w:r>
      <w:proofErr w:type="spellEnd"/>
      <w:r w:rsidRPr="0081145C">
        <w:rPr>
          <w:rFonts w:asciiTheme="minorHAnsi" w:hAnsiTheme="minorHAnsi" w:cstheme="minorHAnsi"/>
          <w:b/>
          <w:bCs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color w:val="000000"/>
          <w:sz w:val="21"/>
          <w:szCs w:val="21"/>
        </w:rPr>
        <w:t>მამაკაცებისთვის</w:t>
      </w:r>
      <w:proofErr w:type="spellEnd"/>
    </w:p>
    <w:p w14:paraId="599207E7" w14:textId="77777777" w:rsidR="002D793C" w:rsidRPr="0081145C" w:rsidRDefault="002D793C" w:rsidP="002D793C">
      <w:pPr>
        <w:autoSpaceDE w:val="0"/>
        <w:autoSpaceDN w:val="0"/>
        <w:spacing w:line="240" w:lineRule="auto"/>
        <w:ind w:right="-649"/>
        <w:rPr>
          <w:rFonts w:asciiTheme="minorHAnsi" w:hAnsiTheme="minorHAnsi" w:cstheme="minorHAnsi"/>
          <w:color w:val="000000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თქვენი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პარტნიორი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დაორსულდა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მიღების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დაუყოვნებლივ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color w:val="000000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color w:val="000000"/>
          <w:sz w:val="21"/>
          <w:szCs w:val="21"/>
        </w:rPr>
        <w:t>.</w:t>
      </w:r>
    </w:p>
    <w:p w14:paraId="52461F27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en-US"/>
        </w:rPr>
      </w:pPr>
    </w:p>
    <w:p w14:paraId="67260D22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bookmarkStart w:id="6" w:name="_Hlk68881074"/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კონტრაცეფცია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-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ინფორმაცია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ქალებისთვის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მამაკაცებისთვის</w:t>
      </w:r>
      <w:proofErr w:type="spellEnd"/>
    </w:p>
    <w:p w14:paraId="39D2B5C2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სქესობრივად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აქტიური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ხართ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გამოიყენოთ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ეფექტური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კონტრაცეფცია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მიღებისას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მიღებიდან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მინიმუმ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1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კვირის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განმავლობაში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უცნობია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მ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შეუშალოს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ჰორმონ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ული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კონტრაცეპტივების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მუშაობას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გთხოვთ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ჰორმონ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ულ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კონტრაცეპტივს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რადგან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გირჩიოთ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ჩასახვის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საწინააღმდეგო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არაჰორმონ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ული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მეთოდის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დამატება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6393963C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en-US"/>
        </w:rPr>
      </w:pPr>
      <w:bookmarkStart w:id="7" w:name="_Hlk31199193"/>
    </w:p>
    <w:bookmarkEnd w:id="5"/>
    <w:bookmarkEnd w:id="6"/>
    <w:bookmarkEnd w:id="7"/>
    <w:p w14:paraId="2FF775EE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>ძუძუთი</w:t>
      </w:r>
      <w:proofErr w:type="spellEnd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>კვება</w:t>
      </w:r>
      <w:proofErr w:type="spellEnd"/>
    </w:p>
    <w:p w14:paraId="43740826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იკვებოთ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ძუძუთი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ღებულობთ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ს.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უცნობია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გადადის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არა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კოსელუგო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დედის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რძეში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>.</w:t>
      </w:r>
    </w:p>
    <w:p w14:paraId="556967BB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sz w:val="21"/>
          <w:szCs w:val="21"/>
        </w:rPr>
      </w:pPr>
    </w:p>
    <w:p w14:paraId="47BD472D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>ავტომობილის</w:t>
      </w:r>
      <w:proofErr w:type="spellEnd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  <w:lang w:val="ka-GE"/>
        </w:rPr>
        <w:t>ა</w:t>
      </w:r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>მექანიზმების</w:t>
      </w:r>
      <w:proofErr w:type="spellEnd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b/>
          <w:bCs/>
          <w:sz w:val="21"/>
          <w:szCs w:val="21"/>
        </w:rPr>
        <w:t>მართვა</w:t>
      </w:r>
      <w:proofErr w:type="spellEnd"/>
    </w:p>
    <w:p w14:paraId="436065CF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sz w:val="21"/>
          <w:szCs w:val="21"/>
        </w:rPr>
      </w:pPr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მ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გამოიწვიოს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eastAsiaTheme="minorEastAsia" w:hAnsiTheme="minorHAnsi" w:cstheme="minorHAnsi"/>
          <w:sz w:val="21"/>
          <w:szCs w:val="21"/>
          <w:lang w:val="ka-GE"/>
        </w:rPr>
        <w:t xml:space="preserve">ეფექტები,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გავლენას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ახდენენ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ავტომობილის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მექანიზმების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მართვის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უნარზე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. </w:t>
      </w:r>
      <w:r w:rsidRPr="0081145C">
        <w:rPr>
          <w:rFonts w:asciiTheme="minorHAnsi" w:eastAsiaTheme="minorEastAsia" w:hAnsiTheme="minorHAnsi" w:cstheme="minorHAnsi"/>
          <w:sz w:val="21"/>
          <w:szCs w:val="21"/>
          <w:lang w:val="ka-GE"/>
        </w:rPr>
        <w:t>ნუ</w:t>
      </w:r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მართ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  <w:lang w:val="ka-GE"/>
        </w:rPr>
        <w:t xml:space="preserve">ავთ  ავტომობილს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eastAsiaTheme="minorEastAsia" w:hAnsiTheme="minorHAnsi" w:cstheme="minorHAnsi"/>
          <w:sz w:val="21"/>
          <w:szCs w:val="21"/>
          <w:lang w:val="ka-GE"/>
        </w:rPr>
        <w:t xml:space="preserve">იმუშავებთ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მექანიზმებ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  <w:lang w:val="ka-GE"/>
        </w:rPr>
        <w:t>თან</w:t>
      </w:r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გრძნობთ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დაღლილობას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პრობლემები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როგორიცაა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ბუნდოვანი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Theme="minorEastAsia" w:hAnsiTheme="minorHAnsi" w:cstheme="minorHAnsi"/>
          <w:sz w:val="21"/>
          <w:szCs w:val="21"/>
        </w:rPr>
        <w:t>მხედველობა</w:t>
      </w:r>
      <w:proofErr w:type="spellEnd"/>
      <w:r w:rsidRPr="0081145C">
        <w:rPr>
          <w:rFonts w:asciiTheme="minorHAnsi" w:eastAsiaTheme="minorEastAsia" w:hAnsiTheme="minorHAnsi" w:cstheme="minorHAnsi"/>
          <w:sz w:val="21"/>
          <w:szCs w:val="21"/>
        </w:rPr>
        <w:t>).</w:t>
      </w:r>
    </w:p>
    <w:p w14:paraId="642E9595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6A2D57BB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</w:rPr>
        <w:t>3.</w:t>
      </w:r>
      <w:r w:rsidRPr="0081145C">
        <w:rPr>
          <w:rFonts w:asciiTheme="minorHAnsi" w:hAnsiTheme="minorHAnsi" w:cstheme="minorHAnsi"/>
          <w:b/>
          <w:sz w:val="21"/>
          <w:szCs w:val="21"/>
        </w:rPr>
        <w:tab/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როგორ მიიღება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</w:t>
      </w:r>
    </w:p>
    <w:p w14:paraId="4FEB0ACD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ყოველთვის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პრეპარატი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ზუსტად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ისე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გითხრათ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ხართ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დარწმუნებული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მიმართეთ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070A2E2C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2C99FD57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რამდენი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მიიღო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თ</w:t>
      </w:r>
    </w:p>
    <w:p w14:paraId="2A98C4A7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lastRenderedPageBreak/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დაადგენს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სწორ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სიმაღლისა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წონის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მიხედვით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გეტყვით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რამდენი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41BD1089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0D3037C2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დაგინიშნოთ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უფრო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დაბალი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გაწუხებთ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ღვიძლის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ღვიძლის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ფუნქციის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დარღვევა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).</w:t>
      </w:r>
    </w:p>
    <w:p w14:paraId="0DD7B4BE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273D9765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შეამციროს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გარკვეული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ეფექტები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მიღებისას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თავი </w:t>
      </w:r>
      <w:r w:rsidRPr="0081145C">
        <w:rPr>
          <w:rFonts w:asciiTheme="minorHAnsi" w:hAnsiTheme="minorHAnsi" w:cstheme="minorHAnsi"/>
          <w:sz w:val="21"/>
          <w:szCs w:val="21"/>
        </w:rPr>
        <w:t>4 „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gram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ეფექტები</w:t>
      </w:r>
      <w:r w:rsidRPr="0081145C">
        <w:rPr>
          <w:rFonts w:asciiTheme="minorHAnsi" w:hAnsiTheme="minorHAnsi" w:cstheme="minorHAnsi"/>
          <w:sz w:val="21"/>
          <w:szCs w:val="21"/>
        </w:rPr>
        <w:t>“</w:t>
      </w:r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აჩეროს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მკურნალობა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სამუდამოდ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შეწყვიტოს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00E5C447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09A78F52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  <w:lang w:val="ka-GE"/>
        </w:rPr>
      </w:pPr>
      <w:bookmarkStart w:id="8" w:name="_Hlk66172258"/>
      <w:bookmarkStart w:id="9" w:name="_Hlk27656913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როგორ მიიღება </w:t>
      </w:r>
    </w:p>
    <w:p w14:paraId="7C31E0C1" w14:textId="77777777" w:rsidR="002D793C" w:rsidRPr="0081145C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დღეში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ორჯერ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დაახლოებით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12</w:t>
      </w:r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-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საათი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ანი</w:t>
      </w:r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ინტერვალით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საკვებთან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ერთად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მის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გარეშე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>.</w:t>
      </w:r>
    </w:p>
    <w:p w14:paraId="208838A6" w14:textId="77777777" w:rsidR="002D793C" w:rsidRPr="0081145C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გადაყლაპეთ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კაფსულები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მთლიანად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წყ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ა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ლთ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ან ერთად</w:t>
      </w:r>
      <w:r w:rsidRPr="0081145C">
        <w:rPr>
          <w:rFonts w:asciiTheme="minorHAnsi" w:hAnsiTheme="minorHAnsi" w:cstheme="minorHAnsi"/>
          <w:bCs/>
          <w:sz w:val="21"/>
          <w:szCs w:val="21"/>
        </w:rPr>
        <w:t>.</w:t>
      </w:r>
    </w:p>
    <w:p w14:paraId="24F20329" w14:textId="77777777" w:rsidR="002D793C" w:rsidRPr="0081145C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ნუ</w:t>
      </w:r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დაღეჭ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ავ</w:t>
      </w:r>
      <w:r w:rsidRPr="0081145C">
        <w:rPr>
          <w:rFonts w:asciiTheme="minorHAnsi" w:hAnsiTheme="minorHAnsi" w:cstheme="minorHAnsi"/>
          <w:bCs/>
          <w:sz w:val="21"/>
          <w:szCs w:val="21"/>
        </w:rPr>
        <w:t xml:space="preserve">თ,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</w:t>
      </w:r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ნაზავებთ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გახსნ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ი</w:t>
      </w:r>
      <w:r w:rsidRPr="0081145C">
        <w:rPr>
          <w:rFonts w:asciiTheme="minorHAnsi" w:hAnsiTheme="minorHAnsi" w:cstheme="minorHAnsi"/>
          <w:bCs/>
          <w:sz w:val="21"/>
          <w:szCs w:val="21"/>
        </w:rPr>
        <w:t xml:space="preserve">თ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კაფსულებ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  <w:lang w:val="ka-GE"/>
        </w:rPr>
        <w:t>ს</w:t>
      </w:r>
      <w:r w:rsidRPr="0081145C">
        <w:rPr>
          <w:rFonts w:asciiTheme="minorHAnsi" w:hAnsiTheme="minorHAnsi" w:cstheme="minorHAnsi"/>
          <w:bCs/>
          <w:sz w:val="21"/>
          <w:szCs w:val="21"/>
        </w:rPr>
        <w:t>.</w:t>
      </w:r>
    </w:p>
    <w:p w14:paraId="737000FA" w14:textId="77777777" w:rsidR="002D793C" w:rsidRPr="0081145C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ფიქრობთ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რომ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გაგიჭირდეთ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კაფსულების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მთლიანად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გადაყლაპვა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დაწყებამდე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გაესაუბრეთ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Cs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bCs/>
          <w:sz w:val="21"/>
          <w:szCs w:val="21"/>
        </w:rPr>
        <w:t>.</w:t>
      </w:r>
    </w:p>
    <w:bookmarkEnd w:id="8"/>
    <w:p w14:paraId="2AE262CB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Cs/>
          <w:sz w:val="21"/>
          <w:szCs w:val="21"/>
        </w:rPr>
      </w:pPr>
    </w:p>
    <w:bookmarkEnd w:id="9"/>
    <w:p w14:paraId="49F4D5D8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გაქვთ ღებინება </w:t>
      </w:r>
    </w:p>
    <w:p w14:paraId="50BC9FFA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ნებისმიერ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გაქვთ ღებინება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ნუ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ებ</w:t>
      </w:r>
      <w:r w:rsidRPr="0081145C">
        <w:rPr>
          <w:rFonts w:asciiTheme="minorHAnsi" w:hAnsiTheme="minorHAnsi" w:cstheme="minorHAnsi"/>
          <w:sz w:val="21"/>
          <w:szCs w:val="21"/>
        </w:rPr>
        <w:t xml:space="preserve">თ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დამატებით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ნორმალურ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6F5211DC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3A840F2C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საჭიროზე უფრო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მეტი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</w:p>
    <w:p w14:paraId="7746D456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საჭიროზე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დაუყოვნებლივ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მიმართეთ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34CE0C6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i/>
          <w:sz w:val="21"/>
          <w:szCs w:val="21"/>
        </w:rPr>
      </w:pPr>
    </w:p>
    <w:p w14:paraId="6757FDBE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დაგავიწყდათ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ს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მიღება</w:t>
      </w:r>
      <w:proofErr w:type="spellEnd"/>
    </w:p>
    <w:p w14:paraId="35AE5EEE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გააკეთოთ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დაგავიწყდათ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ეს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დამოკიდებულია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იმაზე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რამდენი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რჩება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 მიღებ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D7CA26E" w14:textId="77777777" w:rsidR="002D793C" w:rsidRPr="0081145C" w:rsidRDefault="002D793C" w:rsidP="002D793C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მომდევნო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6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საათზე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დარჩა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გამოტოვებული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დადგენილ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1704B3A" w14:textId="77777777" w:rsidR="002D793C" w:rsidRPr="0081145C" w:rsidRDefault="002D793C" w:rsidP="002D793C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მომდევნო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დოზამდე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6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საათზე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ნაკლები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დარჩა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გამოტოვეთ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გამოტოვებული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დადგენილ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C02ADE3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4DD5B1AF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მიიღოთ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ორმაგი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ერთდროულად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გამოტოვებული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დოზის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ასანაზღაურებლად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1A0E66B6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35870951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შეწყვეტთ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მიღებას</w:t>
      </w:r>
      <w:proofErr w:type="spellEnd"/>
    </w:p>
    <w:p w14:paraId="187D40EB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შეწყვიტოთ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გეტყვით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0DE2563C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დამატებითი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შეკითხვები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გამოყენებასთან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დაკავშირებით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მიმართეთ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მედდას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F130347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57719F92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left="567" w:right="-649" w:hanging="567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</w:rPr>
        <w:t>4.</w:t>
      </w:r>
      <w:r w:rsidRPr="0081145C">
        <w:rPr>
          <w:rFonts w:asciiTheme="minorHAnsi" w:hAnsiTheme="minorHAnsi" w:cstheme="minorHAnsi"/>
          <w:b/>
          <w:sz w:val="21"/>
          <w:szCs w:val="21"/>
        </w:rPr>
        <w:tab/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შესაძლო გვერდითი ეფექტები </w:t>
      </w:r>
    </w:p>
    <w:p w14:paraId="4BC43E1B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ყველა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მსგავსად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პრეპარატსაც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შეუძლია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გამოიწვიოს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ეფექტები,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თუმცა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ისინი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ყველას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უვითარდება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13D6A8D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შესაძლო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სერიოზული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ეფექტები</w:t>
      </w:r>
    </w:p>
    <w:p w14:paraId="2D17AF53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u w:val="singl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u w:val="single"/>
        </w:rPr>
        <w:t>თვალის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u w:val="single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  <w:u w:val="single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u w:val="single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u w:val="single"/>
        </w:rPr>
        <w:t>პრობლემები</w:t>
      </w:r>
      <w:proofErr w:type="spellEnd"/>
    </w:p>
    <w:p w14:paraId="00ADC29F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მ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გამოიწვიოს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თვალის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დაუყონებლივ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გაქვთ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დაბინდვა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ძალიან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ხშირი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განვითარდეს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10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პირიდან </w:t>
      </w:r>
      <w:r w:rsidRPr="0081145C">
        <w:rPr>
          <w:rFonts w:asciiTheme="minorHAnsi" w:hAnsiTheme="minorHAnsi" w:cstheme="minorHAnsi"/>
          <w:sz w:val="21"/>
          <w:szCs w:val="21"/>
        </w:rPr>
        <w:t xml:space="preserve">1-ზე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მეტ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ში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ცვლილებები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მკურნალობის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დროს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ექიმმა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მოგთხოვოთ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შეწყვიტოთ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მიღება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გ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ა</w:t>
      </w:r>
      <w:r w:rsidRPr="0081145C">
        <w:rPr>
          <w:rFonts w:asciiTheme="minorHAnsi" w:hAnsiTheme="minorHAnsi" w:cstheme="minorHAnsi"/>
          <w:sz w:val="21"/>
          <w:szCs w:val="21"/>
        </w:rPr>
        <w:t>გ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ა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ზავნოთ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სპეციალისტთან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ვლინდება შემდეგი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სიმპტომები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:</w:t>
      </w:r>
    </w:p>
    <w:p w14:paraId="250FFB78" w14:textId="77777777" w:rsidR="002D793C" w:rsidRPr="0081145C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დაბინდვა</w:t>
      </w:r>
      <w:proofErr w:type="spellEnd"/>
    </w:p>
    <w:p w14:paraId="712EFCCA" w14:textId="77777777" w:rsidR="002D793C" w:rsidRPr="0081145C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დაკარგვა</w:t>
      </w:r>
      <w:proofErr w:type="spellEnd"/>
    </w:p>
    <w:p w14:paraId="32A4C0B1" w14:textId="77777777" w:rsidR="002D793C" w:rsidRPr="0081145C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მუქი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ლაქები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მხედველობაში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მცურავი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7581065D" w14:textId="77777777" w:rsidR="002D793C" w:rsidRPr="0081145C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ცვლილებები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როგორიცაა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მხედველობის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დაქვეითება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71DE033C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bookmarkStart w:id="10" w:name="_Hlk26265078"/>
    </w:p>
    <w:p w14:paraId="6D2F12E6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დაუყოვნებლივ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შეამჩნევთ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სერიოზულ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bookmarkEnd w:id="10"/>
    <w:p w14:paraId="41F4F65E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14:paraId="6D9C54E1" w14:textId="77777777" w:rsidR="002D793C" w:rsidRPr="0081145C" w:rsidRDefault="002D793C" w:rsidP="002D793C">
      <w:pPr>
        <w:keepNext/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lastRenderedPageBreak/>
        <w:t>სხვა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ეფექტები</w:t>
      </w:r>
    </w:p>
    <w:p w14:paraId="0D329F9D" w14:textId="0C99D369" w:rsidR="002D793C" w:rsidRPr="0081145C" w:rsidRDefault="00340D21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ბავშვების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მონაწილეობით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ჩატარებულ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კლინიკურ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proofErr w:type="gramStart"/>
      <w:r w:rsidRPr="0081145C">
        <w:rPr>
          <w:rFonts w:asciiTheme="minorHAnsi" w:hAnsiTheme="minorHAnsi" w:cstheme="minorHAnsi"/>
          <w:sz w:val="21"/>
          <w:szCs w:val="21"/>
        </w:rPr>
        <w:t>კვლევებში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,</w:t>
      </w:r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იღებდნენ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პრეპარატ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გამოვლინდა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;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პაციენტი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შეამჩნევს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ქვემოთ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:</w:t>
      </w:r>
    </w:p>
    <w:p w14:paraId="333B1773" w14:textId="77777777" w:rsidR="00340D21" w:rsidRPr="0081145C" w:rsidRDefault="00340D21" w:rsidP="002D793C">
      <w:pPr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</w:rPr>
      </w:pPr>
    </w:p>
    <w:p w14:paraId="6A21FBEF" w14:textId="418C6564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  <w:bookmarkStart w:id="11" w:name="_Hlk526861609"/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ძალიან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ხშირი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შეიძლება</w:t>
      </w:r>
      <w:proofErr w:type="spellEnd"/>
      <w:r w:rsidR="008F1E19"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განვი</w:t>
      </w:r>
      <w:r w:rsidR="008F1E19" w:rsidRPr="0081145C">
        <w:rPr>
          <w:rFonts w:asciiTheme="minorHAnsi" w:hAnsiTheme="minorHAnsi" w:cstheme="minorHAnsi"/>
          <w:b/>
          <w:sz w:val="21"/>
          <w:szCs w:val="21"/>
          <w:lang w:val="ka-GE"/>
        </w:rPr>
        <w:t>თ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არდეს </w:t>
      </w:r>
      <w:r w:rsidRPr="0081145C">
        <w:rPr>
          <w:rFonts w:asciiTheme="minorHAnsi" w:hAnsiTheme="minorHAnsi" w:cstheme="minorHAnsi"/>
          <w:b/>
          <w:sz w:val="21"/>
          <w:szCs w:val="21"/>
        </w:rPr>
        <w:t>10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პირიდან </w:t>
      </w:r>
      <w:r w:rsidRPr="0081145C">
        <w:rPr>
          <w:rFonts w:asciiTheme="minorHAnsi" w:hAnsiTheme="minorHAnsi" w:cstheme="minorHAnsi"/>
          <w:b/>
          <w:sz w:val="21"/>
          <w:szCs w:val="21"/>
        </w:rPr>
        <w:t xml:space="preserve">1-ზე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მეტ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ში</w:t>
      </w:r>
      <w:r w:rsidRPr="0081145C">
        <w:rPr>
          <w:rFonts w:asciiTheme="minorHAnsi" w:hAnsiTheme="minorHAnsi" w:cstheme="minorHAnsi"/>
          <w:b/>
          <w:sz w:val="21"/>
          <w:szCs w:val="21"/>
        </w:rPr>
        <w:t>)</w:t>
      </w:r>
    </w:p>
    <w:p w14:paraId="34CAFEFB" w14:textId="3839DA36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ღებინება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,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გულისრევა</w:t>
      </w:r>
      <w:proofErr w:type="spellEnd"/>
    </w:p>
    <w:p w14:paraId="6AA4A006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დიარეა</w:t>
      </w:r>
      <w:proofErr w:type="spellEnd"/>
    </w:p>
    <w:p w14:paraId="489BF2E7" w14:textId="539E49A8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პირის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ღრუს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8F1E19" w:rsidRPr="0081145C">
        <w:rPr>
          <w:rFonts w:asciiTheme="minorHAnsi" w:hAnsiTheme="minorHAnsi" w:cstheme="minorHAnsi"/>
          <w:sz w:val="21"/>
          <w:szCs w:val="21"/>
        </w:rPr>
        <w:t>ლორწოვანი</w:t>
      </w:r>
      <w:proofErr w:type="spellEnd"/>
      <w:r w:rsidR="008F1E19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8F1E19" w:rsidRPr="0081145C">
        <w:rPr>
          <w:rFonts w:asciiTheme="minorHAnsi" w:hAnsiTheme="minorHAnsi" w:cstheme="minorHAnsi"/>
          <w:sz w:val="21"/>
          <w:szCs w:val="21"/>
        </w:rPr>
        <w:t>გარსის</w:t>
      </w:r>
      <w:proofErr w:type="spellEnd"/>
      <w:r w:rsidR="008F1E19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ანთება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სტომატიტი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21C250E6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კანისა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ფრჩხილების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-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ნიშნები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მოიცავდეს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სიმშრალეს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გამონაყარს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სიწითლეს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ფრჩხილების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ირგვლივ</w:t>
      </w:r>
      <w:proofErr w:type="spellEnd"/>
    </w:p>
    <w:p w14:paraId="36A65E3F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შეთხელება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ალოპეცია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შეცვლა</w:t>
      </w:r>
      <w:proofErr w:type="spellEnd"/>
    </w:p>
    <w:p w14:paraId="277A76CC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დაღლილობის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სისუსტის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ენერგიის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ნაკლებობის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შეგრძნება</w:t>
      </w:r>
      <w:proofErr w:type="spellEnd"/>
    </w:p>
    <w:p w14:paraId="202C36C5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ცხელება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პირექსია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5B3DE20E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ხელების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ფეხების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პერიფერიული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70161FA8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რაოდენობის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უმნიშვნელო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ამოტუმბავს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გამოდევნის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ფრაქცია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–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ნიშნები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მოიცავდეს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ქოშინს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ფეხებში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ტერფებში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ტერფებში</w:t>
      </w:r>
      <w:proofErr w:type="spellEnd"/>
    </w:p>
    <w:p w14:paraId="1BC95171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მაღალი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არტერიული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წნევა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ჰიპერტენზია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154614A0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ალბუმინის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,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არსებითი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ცილის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დონის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დაქვეითება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(ა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ი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ება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3C91F6EC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ჰემოგლობინი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ჟანგბადის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მატარებელი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ცილა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წითელ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უჯრედებში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gramStart"/>
      <w:r w:rsidRPr="0081145C">
        <w:rPr>
          <w:rFonts w:asciiTheme="minorHAnsi" w:hAnsiTheme="minorHAnsi" w:cstheme="minorHAnsi"/>
          <w:sz w:val="21"/>
          <w:szCs w:val="21"/>
        </w:rPr>
        <w:t>ა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ი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ება 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46BA896F" w14:textId="77777777" w:rsidR="002D793C" w:rsidRPr="0081145C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ფერმენტების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მატება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ნაჩვენებია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მიუთითებს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ღვიძლის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დატვირთვაზე,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თირკმ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ლის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დაზიანებაზე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კუნთების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დაშლაზე</w:t>
      </w:r>
    </w:p>
    <w:p w14:paraId="7D374F06" w14:textId="77777777" w:rsidR="002D793C" w:rsidRPr="0081145C" w:rsidRDefault="002D793C" w:rsidP="002D793C">
      <w:pPr>
        <w:tabs>
          <w:tab w:val="clear" w:pos="567"/>
        </w:tabs>
        <w:spacing w:line="240" w:lineRule="auto"/>
        <w:ind w:right="-649"/>
        <w:contextualSpacing/>
        <w:rPr>
          <w:rFonts w:asciiTheme="minorHAnsi" w:hAnsiTheme="minorHAnsi" w:cstheme="minorHAnsi"/>
          <w:sz w:val="21"/>
          <w:szCs w:val="21"/>
        </w:rPr>
      </w:pPr>
    </w:p>
    <w:bookmarkEnd w:id="11"/>
    <w:p w14:paraId="4DDF8201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ხშირი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განვითარდეს </w:t>
      </w:r>
      <w:r w:rsidRPr="0081145C">
        <w:rPr>
          <w:rFonts w:asciiTheme="minorHAnsi" w:hAnsiTheme="minorHAnsi" w:cstheme="minorHAnsi"/>
          <w:b/>
          <w:sz w:val="21"/>
          <w:szCs w:val="21"/>
        </w:rPr>
        <w:t>10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პირი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დან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1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-ში</w:t>
      </w:r>
      <w:r w:rsidRPr="0081145C">
        <w:rPr>
          <w:rFonts w:asciiTheme="minorHAnsi" w:hAnsiTheme="minorHAnsi" w:cstheme="minorHAnsi"/>
          <w:b/>
          <w:sz w:val="21"/>
          <w:szCs w:val="21"/>
        </w:rPr>
        <w:t>)</w:t>
      </w:r>
    </w:p>
    <w:p w14:paraId="128B3EB3" w14:textId="77777777" w:rsidR="002D793C" w:rsidRPr="0081145C" w:rsidRDefault="002D793C" w:rsidP="002D793C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პირის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სიმშრალე</w:t>
      </w:r>
      <w:proofErr w:type="spellEnd"/>
    </w:p>
    <w:p w14:paraId="02F126CF" w14:textId="77777777" w:rsidR="002D793C" w:rsidRPr="0081145C" w:rsidRDefault="002D793C" w:rsidP="002D793C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ედემა</w:t>
      </w:r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786A7523" w14:textId="77777777" w:rsidR="002D793C" w:rsidRPr="0081145C" w:rsidRDefault="002D793C" w:rsidP="002D793C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ქოშინი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დისპნოე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2BC7EA78" w14:textId="77777777" w:rsidR="008F1E19" w:rsidRPr="0081145C" w:rsidRDefault="008F1E19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554B22D0" w14:textId="7DCFE66D" w:rsidR="00623C86" w:rsidRPr="0081145C" w:rsidRDefault="00A12A30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მოზრდილი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პაციენტების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მონაწილეობით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ჩატარებულ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კლინიკურ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კვლევებში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იღებდნენ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პრეპარატ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გამოვლინდა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;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პაციენტი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შეამჩნევს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ქვემოთ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51FF438C" w14:textId="77777777" w:rsidR="008F1E19" w:rsidRPr="0081145C" w:rsidRDefault="008F1E19" w:rsidP="008F1E19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ძალიან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ხშირი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განვითარდეს </w:t>
      </w:r>
      <w:r w:rsidRPr="0081145C">
        <w:rPr>
          <w:rFonts w:asciiTheme="minorHAnsi" w:hAnsiTheme="minorHAnsi" w:cstheme="minorHAnsi"/>
          <w:b/>
          <w:sz w:val="21"/>
          <w:szCs w:val="21"/>
        </w:rPr>
        <w:t>10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პირიდან </w:t>
      </w:r>
      <w:r w:rsidRPr="0081145C">
        <w:rPr>
          <w:rFonts w:asciiTheme="minorHAnsi" w:hAnsiTheme="minorHAnsi" w:cstheme="minorHAnsi"/>
          <w:b/>
          <w:sz w:val="21"/>
          <w:szCs w:val="21"/>
        </w:rPr>
        <w:t xml:space="preserve">1-ზე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მეტ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ში</w:t>
      </w:r>
      <w:r w:rsidRPr="0081145C">
        <w:rPr>
          <w:rFonts w:asciiTheme="minorHAnsi" w:hAnsiTheme="minorHAnsi" w:cstheme="minorHAnsi"/>
          <w:b/>
          <w:sz w:val="21"/>
          <w:szCs w:val="21"/>
        </w:rPr>
        <w:t>)</w:t>
      </w:r>
    </w:p>
    <w:p w14:paraId="48CF2DDF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ღებინება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,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გულისრევა</w:t>
      </w:r>
      <w:proofErr w:type="spellEnd"/>
    </w:p>
    <w:p w14:paraId="4F1F9FF3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დიარეა</w:t>
      </w:r>
      <w:proofErr w:type="spellEnd"/>
    </w:p>
    <w:p w14:paraId="0B480240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პირის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ღრუს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ლორწოვანი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გარსის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ანთება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სტომატიტი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1662921A" w14:textId="7DF35E15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ყაბზობა</w:t>
      </w:r>
      <w:proofErr w:type="spellEnd"/>
    </w:p>
    <w:p w14:paraId="648B03F9" w14:textId="30FA895F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კანისა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ფრჩხილების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პრობლემები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-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ნიშნები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მოიცავდეს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სიმშრალეს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გამონაყარს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სიწითლეს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ხელის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თითების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ფრჩხილების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ირგვლივ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აკნეს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მსგავსი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გამონაყარი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ფოლიკულების</w:t>
      </w:r>
      <w:proofErr w:type="spellEnd"/>
      <w:r w:rsidR="00F2001F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F2001F" w:rsidRPr="0081145C">
        <w:rPr>
          <w:rFonts w:asciiTheme="minorHAnsi" w:hAnsiTheme="minorHAnsi" w:cstheme="minorHAnsi"/>
          <w:sz w:val="21"/>
          <w:szCs w:val="21"/>
        </w:rPr>
        <w:t>ანთება</w:t>
      </w:r>
      <w:proofErr w:type="spellEnd"/>
      <w:r w:rsidR="00AD0321" w:rsidRPr="0081145C">
        <w:rPr>
          <w:rFonts w:asciiTheme="minorHAnsi" w:hAnsiTheme="minorHAnsi" w:cstheme="minorHAnsi"/>
          <w:sz w:val="21"/>
          <w:szCs w:val="21"/>
        </w:rPr>
        <w:t>;</w:t>
      </w:r>
    </w:p>
    <w:p w14:paraId="44246689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შეთხელება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ალოპეცია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შეცვლა</w:t>
      </w:r>
      <w:proofErr w:type="spellEnd"/>
    </w:p>
    <w:p w14:paraId="437E7202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დაღლილობის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სისუსტის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ენერგიის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ნაკლებობის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შეგრძნება</w:t>
      </w:r>
      <w:proofErr w:type="spellEnd"/>
    </w:p>
    <w:p w14:paraId="46B196DC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ხელების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ფეხების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პერიფერიული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2C7EB36D" w14:textId="77777777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ჰემოგლობინი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ჟანგბადის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მატარებელი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ცილა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წითელ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უჯრედებში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gramStart"/>
      <w:r w:rsidRPr="0081145C">
        <w:rPr>
          <w:rFonts w:asciiTheme="minorHAnsi" w:hAnsiTheme="minorHAnsi" w:cstheme="minorHAnsi"/>
          <w:sz w:val="21"/>
          <w:szCs w:val="21"/>
        </w:rPr>
        <w:t>ა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ი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ება 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13B616BF" w14:textId="598B5589" w:rsidR="008F1E19" w:rsidRPr="0081145C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ფერმენტების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მატება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ნაჩვენებია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მიუთითებს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ღვიძლის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="00765D23" w:rsidRPr="0081145C">
        <w:rPr>
          <w:rFonts w:asciiTheme="minorHAnsi" w:hAnsiTheme="minorHAnsi" w:cstheme="minorHAnsi"/>
          <w:sz w:val="21"/>
          <w:szCs w:val="21"/>
        </w:rPr>
        <w:t>გა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დატვირთვაზე</w:t>
      </w:r>
      <w:r w:rsidR="00765D23"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ან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თირკმ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ლის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დაზიანებაზე</w:t>
      </w:r>
      <w:proofErr w:type="spellEnd"/>
    </w:p>
    <w:p w14:paraId="09B8A62A" w14:textId="77777777" w:rsidR="00987733" w:rsidRPr="0081145C" w:rsidRDefault="00987733" w:rsidP="00987733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</w:p>
    <w:p w14:paraId="19A5DC78" w14:textId="28D836BD" w:rsidR="00987733" w:rsidRPr="0081145C" w:rsidRDefault="00987733" w:rsidP="00987733">
      <w:p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ხშირი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განვითარდეს </w:t>
      </w:r>
      <w:r w:rsidRPr="0081145C">
        <w:rPr>
          <w:rFonts w:asciiTheme="minorHAnsi" w:hAnsiTheme="minorHAnsi" w:cstheme="minorHAnsi"/>
          <w:b/>
          <w:sz w:val="21"/>
          <w:szCs w:val="21"/>
        </w:rPr>
        <w:t>10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პირი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</w:rPr>
        <w:t>დან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</w:rPr>
        <w:t xml:space="preserve"> 1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-ში</w:t>
      </w:r>
      <w:r w:rsidRPr="0081145C">
        <w:rPr>
          <w:rFonts w:asciiTheme="minorHAnsi" w:hAnsiTheme="minorHAnsi" w:cstheme="minorHAnsi"/>
          <w:b/>
          <w:sz w:val="21"/>
          <w:szCs w:val="21"/>
        </w:rPr>
        <w:t>)</w:t>
      </w:r>
    </w:p>
    <w:p w14:paraId="0B07A8EF" w14:textId="77777777" w:rsidR="00987733" w:rsidRPr="0081145C" w:rsidRDefault="00987733" w:rsidP="00987733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პირის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სიმშრალე</w:t>
      </w:r>
      <w:proofErr w:type="spellEnd"/>
    </w:p>
    <w:p w14:paraId="51B60CDA" w14:textId="2542AE63" w:rsidR="00E72259" w:rsidRPr="0081145C" w:rsidRDefault="00E72259" w:rsidP="00987733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ცხელება</w:t>
      </w:r>
      <w:proofErr w:type="spellEnd"/>
    </w:p>
    <w:p w14:paraId="6CC9524D" w14:textId="02675860" w:rsidR="00E72259" w:rsidRPr="0081145C" w:rsidRDefault="00987733" w:rsidP="00987733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სახის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ედემა</w:t>
      </w:r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2D800DD8" w14:textId="77777777" w:rsidR="00363A0E" w:rsidRPr="0081145C" w:rsidRDefault="00987733" w:rsidP="00363A0E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ქოშინი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დისპნოე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</w:t>
      </w:r>
    </w:p>
    <w:p w14:paraId="4487EF50" w14:textId="77777777" w:rsidR="00363A0E" w:rsidRPr="0081145C" w:rsidRDefault="00363A0E" w:rsidP="00363A0E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lastRenderedPageBreak/>
        <w:t>ალბუმინის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არსებული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ძირითადი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ცილის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კონცენტრაციის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ვლინდება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</w:p>
    <w:p w14:paraId="27CEFEB8" w14:textId="77777777" w:rsidR="00DB76A4" w:rsidRPr="0081145C" w:rsidRDefault="00363A0E" w:rsidP="00DB76A4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მიერ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გადატუმბული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რაოდენობის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მცირედით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განდევნის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ფრაქციის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შემცირება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–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სიმპტომები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შეიძლება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იყოს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ქოშინი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ფეხების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კოჭების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ტერფების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შეშუპება</w:t>
      </w:r>
      <w:proofErr w:type="spellEnd"/>
    </w:p>
    <w:p w14:paraId="0E374504" w14:textId="77777777" w:rsidR="00DB76A4" w:rsidRPr="0081145C" w:rsidRDefault="00DB76A4" w:rsidP="00DB76A4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მაღალი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არტერიული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წნევა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არტერიული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ჰიპერტენზია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</w:p>
    <w:p w14:paraId="2092C76F" w14:textId="5279301A" w:rsidR="00DB76A4" w:rsidRPr="0081145C" w:rsidRDefault="00DB76A4" w:rsidP="00DB76A4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ფერმენტების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აქტივობის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მომატება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ვლინდება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სისხლის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ანალიზით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მიანიშნებს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კუნთების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დაშლაზე</w:t>
      </w:r>
      <w:proofErr w:type="spellEnd"/>
    </w:p>
    <w:p w14:paraId="5D4C867B" w14:textId="77777777" w:rsidR="00DB76A4" w:rsidRPr="0081145C" w:rsidRDefault="00DB76A4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</w:rPr>
      </w:pPr>
    </w:p>
    <w:p w14:paraId="271CCAC9" w14:textId="795F6FAF" w:rsidR="002D793C" w:rsidRPr="0081145C" w:rsidRDefault="002D793C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ეფექტების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შეტყობინება</w:t>
      </w:r>
    </w:p>
    <w:p w14:paraId="1E00DC88" w14:textId="6D4EF1FB" w:rsidR="007B6D40" w:rsidRPr="0081145C" w:rsidRDefault="007B6D40" w:rsidP="007B6D40">
      <w:pPr>
        <w:pStyle w:val="BodytextAgency"/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თუ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გამოგივლინდებათ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რაიმე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შორის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ნებისმიერი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ჩამოთვლილი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ინსტრუქციაშ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უნდა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აცნობოთ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ექიმს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ექთანს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შეტყობინება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შესაძლებელია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უშუალოდ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იხილეთ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დეტალები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ქვემოთ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გვერდითი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მოვლენების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შეტყობინებით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შესაძლებელი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გახდება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ინფორმაციის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3E3113" w:rsidRPr="0081145C">
        <w:rPr>
          <w:rFonts w:asciiTheme="minorHAnsi" w:hAnsiTheme="minorHAnsi" w:cstheme="minorHAnsi"/>
          <w:sz w:val="21"/>
          <w:szCs w:val="21"/>
        </w:rPr>
        <w:t>მიღება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პრეპარატის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გამოყენების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უსაფრთხოების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440CFE7" w14:textId="77777777" w:rsidR="007B6D40" w:rsidRPr="0081145C" w:rsidRDefault="007B6D40" w:rsidP="007B6D40">
      <w:pPr>
        <w:pStyle w:val="BodytextAgency"/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პოლონეთი</w:t>
      </w:r>
      <w:proofErr w:type="spellEnd"/>
    </w:p>
    <w:p w14:paraId="3574AE6E" w14:textId="77777777" w:rsidR="007B6D40" w:rsidRPr="0081145C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სამკურნალო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საშუალებების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სამედიცინო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მოწყობილობებისა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ბიოციდური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პროდუქტების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რეგისტრაციის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სამსახურის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(URPL)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არასასურველი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რეაქციების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მონიტორინგის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დეპარტამენტი</w:t>
      </w:r>
      <w:proofErr w:type="spellEnd"/>
    </w:p>
    <w:p w14:paraId="58547FCF" w14:textId="77777777" w:rsidR="007B6D40" w:rsidRPr="0081145C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Al.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Jerozolimskie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181C</w:t>
      </w:r>
    </w:p>
    <w:p w14:paraId="3CB81DD6" w14:textId="1C9ACC0C" w:rsidR="007B6D40" w:rsidRPr="0081145C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PL-02 222 </w:t>
      </w:r>
      <w:proofErr w:type="spellStart"/>
      <w:r w:rsidR="003E3113" w:rsidRPr="0081145C">
        <w:rPr>
          <w:rFonts w:asciiTheme="minorHAnsi" w:hAnsiTheme="minorHAnsi" w:cstheme="minorHAnsi"/>
          <w:sz w:val="21"/>
          <w:szCs w:val="21"/>
        </w:rPr>
        <w:t>ვარშავა</w:t>
      </w:r>
      <w:proofErr w:type="spellEnd"/>
    </w:p>
    <w:p w14:paraId="7E5D7B52" w14:textId="79F47371" w:rsidR="007B6D40" w:rsidRPr="0081145C" w:rsidRDefault="003E3113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ტელ</w:t>
      </w:r>
      <w:proofErr w:type="spellEnd"/>
      <w:r w:rsidR="007B6D40" w:rsidRPr="0081145C">
        <w:rPr>
          <w:rFonts w:asciiTheme="minorHAnsi" w:hAnsiTheme="minorHAnsi" w:cstheme="minorHAnsi"/>
          <w:sz w:val="21"/>
          <w:szCs w:val="21"/>
        </w:rPr>
        <w:t>.: + 48 22 49 21 301</w:t>
      </w:r>
    </w:p>
    <w:p w14:paraId="6350FE29" w14:textId="48CDCC18" w:rsidR="007B6D40" w:rsidRPr="0081145C" w:rsidRDefault="003E3113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ფაქსი</w:t>
      </w:r>
      <w:proofErr w:type="spellEnd"/>
      <w:r w:rsidR="007B6D40" w:rsidRPr="0081145C">
        <w:rPr>
          <w:rFonts w:asciiTheme="minorHAnsi" w:hAnsiTheme="minorHAnsi" w:cstheme="minorHAnsi"/>
          <w:sz w:val="21"/>
          <w:szCs w:val="21"/>
        </w:rPr>
        <w:t>: + 48 22 49 21 309</w:t>
      </w:r>
    </w:p>
    <w:p w14:paraId="414D446E" w14:textId="4F58E52E" w:rsidR="007B6D40" w:rsidRPr="0081145C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ვებგვერდი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hyperlink r:id="rId7" w:history="1">
        <w:r w:rsidR="002E2FF2" w:rsidRPr="0081145C">
          <w:rPr>
            <w:rStyle w:val="Hyperlink"/>
            <w:rFonts w:asciiTheme="minorHAnsi" w:hAnsiTheme="minorHAnsi" w:cstheme="minorHAnsi"/>
            <w:sz w:val="21"/>
            <w:szCs w:val="21"/>
          </w:rPr>
          <w:t>https://smz.ezdrowie.gov.pl</w:t>
        </w:r>
      </w:hyperlink>
      <w:r w:rsidR="002E2FF2" w:rsidRPr="0081145C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05C40DB4" w14:textId="77777777" w:rsidR="002D793C" w:rsidRPr="0081145C" w:rsidRDefault="002D793C" w:rsidP="002D793C">
      <w:pPr>
        <w:autoSpaceDE w:val="0"/>
        <w:autoSpaceDN w:val="0"/>
        <w:adjustRightInd w:val="0"/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4D4E66EA" w14:textId="1D1AF763" w:rsidR="002D793C" w:rsidRPr="0081145C" w:rsidRDefault="002D793C" w:rsidP="002D793C">
      <w:pPr>
        <w:numPr>
          <w:ilvl w:val="12"/>
          <w:numId w:val="0"/>
        </w:numPr>
        <w:spacing w:line="240" w:lineRule="auto"/>
        <w:ind w:left="567" w:right="-649" w:hanging="567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</w:rPr>
        <w:t>5.</w:t>
      </w:r>
      <w:r w:rsidRPr="0081145C">
        <w:rPr>
          <w:rFonts w:asciiTheme="minorHAnsi" w:hAnsiTheme="minorHAnsi" w:cstheme="minorHAnsi"/>
          <w:b/>
          <w:sz w:val="21"/>
          <w:szCs w:val="21"/>
        </w:rPr>
        <w:tab/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როგორ ინა</w:t>
      </w:r>
      <w:r w:rsidR="00120DD6" w:rsidRPr="0081145C">
        <w:rPr>
          <w:rFonts w:asciiTheme="minorHAnsi" w:hAnsiTheme="minorHAnsi" w:cstheme="minorHAnsi"/>
          <w:b/>
          <w:sz w:val="21"/>
          <w:szCs w:val="21"/>
          <w:lang w:val="ka-GE"/>
        </w:rPr>
        <w:t>ხ</w:t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ება </w:t>
      </w:r>
      <w:proofErr w:type="spellStart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 xml:space="preserve"> </w:t>
      </w:r>
    </w:p>
    <w:p w14:paraId="53CF0582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შეინახეთ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პრეპარატი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ბავშვებისთვის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მიუწვდომელ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ადგილას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481338A6" w14:textId="49582A95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ნუ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გამოიყენ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ამ პრეპარატს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ვარგისიანობის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ვადის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გასვლის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რომელიც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მითითებულია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ბოთლზე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მუყაოს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კოლოფზე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„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ვადის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გასვლის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“ </w:t>
      </w:r>
      <w:r w:rsidR="002C2AE4" w:rsidRPr="0081145C">
        <w:rPr>
          <w:rFonts w:asciiTheme="minorHAnsi" w:hAnsiTheme="minorHAnsi" w:cstheme="minorHAnsi"/>
          <w:sz w:val="21"/>
          <w:szCs w:val="21"/>
        </w:rPr>
        <w:t>(</w:t>
      </w:r>
      <w:r w:rsidR="002C2AE4"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EXP)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შემდეგ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ვარგისიანობის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ვადა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ეხება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თვის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ბოლო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დღეს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24710BC7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შეინახოთ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პრეპარატი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30 °C-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მაღალ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ტემპერატურაზე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1FDD921C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შეინახეთ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ორიგინალ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ბოთლში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, რათა დაიცვათ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ტენისა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სინათლისგან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.</w:t>
      </w:r>
    </w:p>
    <w:p w14:paraId="123AF439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შეინახეთ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ბოთლი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მჭიდროდ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დახურულ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მდგომარეობაში</w:t>
      </w:r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AB7DD16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ნუ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გადააგდ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პრეპარატს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კანალიზაციაში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საყოფაცხოვრებო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ნაგავში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ჰკითხეთ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თქვენს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ფარმაცევტს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როგორ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გადააგდოთ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წამლები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რომლებსაც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აღარ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იყენებთ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ღონისძიებები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ხელს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შეუწყობს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გარემოს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დაცვას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AA97F89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538EB65C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</w:rPr>
        <w:t>6.</w:t>
      </w:r>
      <w:r w:rsidRPr="0081145C">
        <w:rPr>
          <w:rFonts w:asciiTheme="minorHAnsi" w:hAnsiTheme="minorHAnsi" w:cstheme="minorHAnsi"/>
          <w:b/>
          <w:sz w:val="21"/>
          <w:szCs w:val="21"/>
        </w:rPr>
        <w:tab/>
      </w: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შეფუთვის შემცველობა და სხვა ინფორმაცია</w:t>
      </w:r>
    </w:p>
    <w:p w14:paraId="24F6D08C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bookmarkStart w:id="12" w:name="_Hlk24552461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რას შეიცავს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</w:p>
    <w:p w14:paraId="2BAB5EA1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აქტიური ნივთიერებაა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სელუმეტინიბი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10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-იანი მყარი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შეიცავს 10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სელუმეტინიბს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(წყალბადის სულფატის სახით).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25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-იანი  მყარი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შეიცავს 25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სელუმეტინიბს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(წყალბადის სულფატის სახით).</w:t>
      </w:r>
    </w:p>
    <w:p w14:paraId="685A232C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i/>
          <w:iCs/>
          <w:sz w:val="21"/>
          <w:szCs w:val="21"/>
        </w:rPr>
      </w:pPr>
    </w:p>
    <w:p w14:paraId="65044345" w14:textId="77777777" w:rsidR="002D793C" w:rsidRPr="0081145C" w:rsidRDefault="002D793C" w:rsidP="002D793C">
      <w:pPr>
        <w:keepNext/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81145C">
        <w:rPr>
          <w:rFonts w:asciiTheme="minorHAnsi" w:eastAsia="SimSun" w:hAnsiTheme="minorHAnsi" w:cstheme="minorHAnsi"/>
          <w:sz w:val="21"/>
          <w:szCs w:val="21"/>
        </w:rPr>
        <w:t xml:space="preserve">10 </w:t>
      </w:r>
      <w:proofErr w:type="spellStart"/>
      <w:r w:rsidRPr="0081145C">
        <w:rPr>
          <w:rFonts w:asciiTheme="minorHAnsi" w:eastAsia="SimSun" w:hAnsiTheme="minorHAnsi" w:cstheme="minorHAnsi"/>
          <w:sz w:val="21"/>
          <w:szCs w:val="21"/>
        </w:rPr>
        <w:t>მგ</w:t>
      </w:r>
      <w:proofErr w:type="spellEnd"/>
      <w:r w:rsidRPr="0081145C">
        <w:rPr>
          <w:rFonts w:asciiTheme="minorHAnsi" w:eastAsia="SimSun" w:hAnsiTheme="minorHAnsi" w:cstheme="minorHAnsi"/>
          <w:sz w:val="21"/>
          <w:szCs w:val="21"/>
          <w:lang w:val="ka-GE"/>
        </w:rPr>
        <w:t>-იანი</w:t>
      </w:r>
      <w:r w:rsidRPr="0081145C">
        <w:rPr>
          <w:rFonts w:asciiTheme="minorHAnsi" w:eastAsia="SimSun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="SimSun" w:hAnsiTheme="minorHAnsi" w:cstheme="minorHAnsi"/>
          <w:sz w:val="21"/>
          <w:szCs w:val="21"/>
        </w:rPr>
        <w:t>მყარი</w:t>
      </w:r>
      <w:proofErr w:type="spellEnd"/>
      <w:r w:rsidRPr="0081145C">
        <w:rPr>
          <w:rFonts w:asciiTheme="minorHAnsi" w:eastAsia="SimSun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="SimSun" w:hAnsiTheme="minorHAnsi" w:cstheme="minorHAnsi"/>
          <w:sz w:val="21"/>
          <w:szCs w:val="21"/>
        </w:rPr>
        <w:t>კაფსულ</w:t>
      </w:r>
      <w:proofErr w:type="spellEnd"/>
      <w:r w:rsidRPr="0081145C">
        <w:rPr>
          <w:rFonts w:asciiTheme="minorHAnsi" w:eastAsia="SimSun" w:hAnsiTheme="minorHAnsi" w:cstheme="minorHAnsi"/>
          <w:sz w:val="21"/>
          <w:szCs w:val="21"/>
          <w:lang w:val="ka-GE"/>
        </w:rPr>
        <w:t>ის</w:t>
      </w:r>
      <w:r w:rsidRPr="0081145C">
        <w:rPr>
          <w:rFonts w:asciiTheme="minorHAnsi" w:eastAsia="SimSun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="SimSun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eastAsia="SimSun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eastAsia="SimSun" w:hAnsiTheme="minorHAnsi" w:cstheme="minorHAnsi"/>
          <w:sz w:val="21"/>
          <w:szCs w:val="21"/>
        </w:rPr>
        <w:t>ინგრედიენტებია</w:t>
      </w:r>
      <w:proofErr w:type="spellEnd"/>
      <w:r w:rsidRPr="0081145C">
        <w:rPr>
          <w:rFonts w:asciiTheme="minorHAnsi" w:eastAsia="SimSun" w:hAnsiTheme="minorHAnsi" w:cstheme="minorHAnsi"/>
          <w:sz w:val="21"/>
          <w:szCs w:val="21"/>
        </w:rPr>
        <w:t>:</w:t>
      </w:r>
    </w:p>
    <w:p w14:paraId="6F95AAAB" w14:textId="77777777" w:rsidR="002D793C" w:rsidRPr="0081145C" w:rsidRDefault="002D793C" w:rsidP="002D793C">
      <w:pPr>
        <w:pStyle w:val="ListParagraph"/>
        <w:numPr>
          <w:ilvl w:val="0"/>
          <w:numId w:val="11"/>
        </w:numPr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შევსება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ვიტამინი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E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პოლიეთილენ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გლიკოლ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სუქცინატი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(D α-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ტოკოფერილ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პოლიეთილენ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გლიკოლ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სუქცინატი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).</w:t>
      </w:r>
    </w:p>
    <w:p w14:paraId="5BC164F2" w14:textId="77777777" w:rsidR="002D793C" w:rsidRPr="0081145C" w:rsidRDefault="002D793C" w:rsidP="002D793C">
      <w:pPr>
        <w:pStyle w:val="ListParagraph"/>
        <w:numPr>
          <w:ilvl w:val="0"/>
          <w:numId w:val="11"/>
        </w:numPr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გარსი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ჰიპრომელოზა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(E464),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კარაგენანი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(E407),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კალიუმის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ქლორიდი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(E508),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ტიტანის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დიოქსიდი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(E171),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კარნაუბის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(E903).</w:t>
      </w:r>
    </w:p>
    <w:p w14:paraId="254A7773" w14:textId="77777777" w:rsidR="002D793C" w:rsidRPr="0081145C" w:rsidRDefault="002D793C" w:rsidP="002D793C">
      <w:pPr>
        <w:pStyle w:val="ListParagraph"/>
        <w:numPr>
          <w:ilvl w:val="0"/>
          <w:numId w:val="11"/>
        </w:numPr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საბეჭდი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მელანი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შელაკის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სტანდარტი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(E904),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რკინის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შავი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(E172),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პროპილენგლიკოლი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(E1520)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ამონიუმის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ჰიდროქსიდი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(E527).</w:t>
      </w:r>
    </w:p>
    <w:p w14:paraId="34D540F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7429CA19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</w:rPr>
        <w:t xml:space="preserve">25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-იანი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სხვა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ინგრედიენტებია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:</w:t>
      </w:r>
    </w:p>
    <w:p w14:paraId="023B0BC9" w14:textId="77777777" w:rsidR="002D793C" w:rsidRPr="0081145C" w:rsidRDefault="002D793C" w:rsidP="002D793C">
      <w:pPr>
        <w:pStyle w:val="ListParagraph"/>
        <w:numPr>
          <w:ilvl w:val="0"/>
          <w:numId w:val="12"/>
        </w:numPr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შევსება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ვიტამინი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E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პოლიეთილენ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გლიკოლ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სუქცინატი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(D α-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ტოკოფერილ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პოლიეთილენ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გლიკოლ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ის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სუქცინატი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).</w:t>
      </w:r>
    </w:p>
    <w:p w14:paraId="2E3FC44F" w14:textId="77777777" w:rsidR="002D793C" w:rsidRPr="0081145C" w:rsidRDefault="002D793C" w:rsidP="002D793C">
      <w:pPr>
        <w:pStyle w:val="ListParagraph"/>
        <w:numPr>
          <w:ilvl w:val="0"/>
          <w:numId w:val="12"/>
        </w:numPr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გარსი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ჰიპრომელოზა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(E464),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კარაგენანი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(E407),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კალიუმის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ქლორიდი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(E508),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ტიტანის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დიოქსიდი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(E171),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ინდიგოკარმინის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ალუმინის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ლაქი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(E132),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რკინის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ყვითელი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(E172),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კარნაუბის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(E90).</w:t>
      </w:r>
    </w:p>
    <w:p w14:paraId="5F5ADD92" w14:textId="77777777" w:rsidR="002D793C" w:rsidRPr="0081145C" w:rsidRDefault="002D793C" w:rsidP="002D793C">
      <w:pPr>
        <w:pStyle w:val="ListParagraph"/>
        <w:numPr>
          <w:ilvl w:val="0"/>
          <w:numId w:val="12"/>
        </w:numPr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lastRenderedPageBreak/>
        <w:t>საბეჭდი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მელანი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: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რკინის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წითელი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(E172),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რკინის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ოქსიდი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ყვითელი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(E172),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ინდიგოკარმინის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ალუმინის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ლაქი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(E132),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კარნაუბის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ცვილი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(E903),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შელაკი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სტანდარტული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(E904),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გლიცერილის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მონო-ოლეატი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3BF316D6" w14:textId="77777777" w:rsidR="002D793C" w:rsidRPr="0081145C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1"/>
          <w:szCs w:val="21"/>
          <w:lang w:val="en-US"/>
        </w:rPr>
      </w:pPr>
    </w:p>
    <w:bookmarkEnd w:id="12"/>
    <w:p w14:paraId="77BFDFB0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როგორ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გამოიყურება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შეფუთვის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შემცველობა</w:t>
      </w:r>
    </w:p>
    <w:p w14:paraId="16F55BE0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</w:rPr>
        <w:t xml:space="preserve">10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-იანი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თეთრიდან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მოთეთრო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მდე შეფერილობის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გაუმჭვირვალე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აქვს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ცენტრალური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ზოლი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მონიშნულია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„SEL 10“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შავი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მელნით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5DD25A71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69E4987C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25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-იანი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არის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ლურჯი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გაუმჭვირვალე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მყარი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რომელსაც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აქვს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ცენტრალური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ზოლი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მონიშნულია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„SEL 25“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შავი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მელნით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01BABB6C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p w14:paraId="73B4C0B3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კოსელუგო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მ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იეწოდება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თეთრი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პლასტმასის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ბოთლებში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რომელიც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დაფარული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ა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თეთრი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(10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ლურჯი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(25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მგ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)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სახურავით და დაცულია ბავშვებისგან</w:t>
      </w:r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შეიცავს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60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მყარ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კაფსულას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სილიკა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გელის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საშრობ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საშუალებებს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.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ნუ ამოიღებთ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საშრობ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საშუალება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ს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ბოთლიდან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ნუ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გადაყლაპ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>ავთ მას</w:t>
      </w:r>
      <w:r w:rsidRPr="0081145C">
        <w:rPr>
          <w:rFonts w:asciiTheme="minorHAnsi" w:hAnsiTheme="minorHAnsi" w:cstheme="minorHAnsi"/>
          <w:sz w:val="21"/>
          <w:szCs w:val="21"/>
        </w:rPr>
        <w:t>.</w:t>
      </w:r>
    </w:p>
    <w:p w14:paraId="78518225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1"/>
          <w:szCs w:val="21"/>
        </w:rPr>
      </w:pPr>
    </w:p>
    <w:p w14:paraId="69FAC498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en-US"/>
        </w:rPr>
      </w:pP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სავაჭრო ლიცენზიის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მფლობელი</w:t>
      </w:r>
      <w:proofErr w:type="spellEnd"/>
    </w:p>
    <w:p w14:paraId="5454DE7F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„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>AstraZeneca AB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“</w:t>
      </w:r>
    </w:p>
    <w:p w14:paraId="56E8A1D3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 SE-151 85 Södertälje</w:t>
      </w:r>
    </w:p>
    <w:p w14:paraId="359506E0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შვედეთი</w:t>
      </w:r>
      <w:proofErr w:type="spellEnd"/>
    </w:p>
    <w:p w14:paraId="31359671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 w14:paraId="6FD9496F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1"/>
          <w:szCs w:val="21"/>
          <w:lang w:val="en-US"/>
        </w:rPr>
      </w:pPr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 </w:t>
      </w: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  <w:lang w:val="en-US"/>
        </w:rPr>
        <w:t>მწარმოებელი</w:t>
      </w:r>
      <w:proofErr w:type="spellEnd"/>
    </w:p>
    <w:p w14:paraId="7DE32619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  <w:lang w:val="ka-GE"/>
        </w:rPr>
        <w:t>„</w:t>
      </w:r>
      <w:r w:rsidRPr="0081145C">
        <w:rPr>
          <w:rFonts w:asciiTheme="minorHAnsi" w:hAnsiTheme="minorHAnsi" w:cstheme="minorHAnsi"/>
          <w:sz w:val="21"/>
          <w:szCs w:val="21"/>
          <w:lang w:val="en-US"/>
        </w:rPr>
        <w:t>AstraZeneca AB</w:t>
      </w:r>
      <w:r w:rsidRPr="0081145C">
        <w:rPr>
          <w:rFonts w:asciiTheme="minorHAnsi" w:hAnsiTheme="minorHAnsi" w:cstheme="minorHAnsi"/>
          <w:sz w:val="21"/>
          <w:szCs w:val="21"/>
          <w:lang w:val="ka-GE"/>
        </w:rPr>
        <w:t>“</w:t>
      </w:r>
    </w:p>
    <w:p w14:paraId="0E399A2D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Karlebyhusentrén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en-US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Astraallén</w:t>
      </w:r>
      <w:proofErr w:type="spellEnd"/>
    </w:p>
    <w:p w14:paraId="52DC6505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r w:rsidRPr="0081145C">
        <w:rPr>
          <w:rFonts w:asciiTheme="minorHAnsi" w:hAnsiTheme="minorHAnsi" w:cstheme="minorHAnsi"/>
          <w:sz w:val="21"/>
          <w:szCs w:val="21"/>
          <w:lang w:val="en-US"/>
        </w:rPr>
        <w:t>SE-152 57 Södertälje</w:t>
      </w:r>
    </w:p>
    <w:p w14:paraId="6C1C6541" w14:textId="77777777" w:rsidR="002D793C" w:rsidRPr="0081145C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  <w:lang w:val="en-US"/>
        </w:rPr>
        <w:t>შვედეთი</w:t>
      </w:r>
      <w:proofErr w:type="spellEnd"/>
    </w:p>
    <w:p w14:paraId="186552CC" w14:textId="77777777" w:rsidR="002D793C" w:rsidRPr="0081145C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en-US"/>
        </w:rPr>
      </w:pPr>
    </w:p>
    <w:p w14:paraId="02260A0B" w14:textId="455CFE73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r w:rsidR="00DF0EB4" w:rsidRPr="0081145C">
        <w:rPr>
          <w:rFonts w:asciiTheme="minorHAnsi" w:hAnsiTheme="minorHAnsi" w:cstheme="minorHAnsi"/>
          <w:sz w:val="21"/>
          <w:szCs w:val="21"/>
          <w:lang w:val="ka-GE"/>
        </w:rPr>
        <w:t>უფრო დეტალური ინფორმაციის</w:t>
      </w:r>
      <w:r w:rsidR="006F4B73"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მისაღებად</w:t>
      </w:r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გთხოვთ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დაუკავშირდეთ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  <w:lang w:val="ka-GE"/>
        </w:rPr>
        <w:t>სავაჭრი</w:t>
      </w:r>
      <w:proofErr w:type="spellEnd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 ლიცენზიის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მფლობელის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ადგილობრივ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წარმომადგენელს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:</w:t>
      </w:r>
    </w:p>
    <w:p w14:paraId="085C08BD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</w:rPr>
      </w:pPr>
    </w:p>
    <w:tbl>
      <w:tblPr>
        <w:tblW w:w="4112" w:type="dxa"/>
        <w:tblLayout w:type="fixed"/>
        <w:tblLook w:val="0000" w:firstRow="0" w:lastRow="0" w:firstColumn="0" w:lastColumn="0" w:noHBand="0" w:noVBand="0"/>
      </w:tblPr>
      <w:tblGrid>
        <w:gridCol w:w="4112"/>
      </w:tblGrid>
      <w:tr w:rsidR="002D793C" w:rsidRPr="0081145C" w14:paraId="55E31EFA" w14:textId="77777777" w:rsidTr="00535879">
        <w:tc>
          <w:tcPr>
            <w:tcW w:w="4112" w:type="dxa"/>
            <w:vAlign w:val="center"/>
          </w:tcPr>
          <w:p w14:paraId="4DC7EBBD" w14:textId="45631DB6" w:rsidR="002D793C" w:rsidRPr="0081145C" w:rsidRDefault="002D793C" w:rsidP="00535879">
            <w:pPr>
              <w:spacing w:line="240" w:lineRule="auto"/>
              <w:ind w:right="-649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ka-GE"/>
              </w:rPr>
            </w:pPr>
            <w:r w:rsidRPr="0081145C">
              <w:rPr>
                <w:rFonts w:asciiTheme="minorHAnsi" w:hAnsiTheme="minorHAnsi" w:cstheme="minorHAnsi"/>
                <w:b/>
                <w:bCs/>
                <w:sz w:val="21"/>
                <w:szCs w:val="21"/>
                <w:lang w:val="ka-GE"/>
              </w:rPr>
              <w:t>პოლონეთი</w:t>
            </w:r>
          </w:p>
          <w:p w14:paraId="09ABA186" w14:textId="77777777" w:rsidR="002D793C" w:rsidRPr="0081145C" w:rsidRDefault="002D793C" w:rsidP="00535879">
            <w:pPr>
              <w:spacing w:line="240" w:lineRule="auto"/>
              <w:ind w:right="-649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81145C">
              <w:rPr>
                <w:rFonts w:asciiTheme="minorHAnsi" w:hAnsiTheme="minorHAnsi" w:cstheme="minorHAnsi"/>
                <w:sz w:val="21"/>
                <w:szCs w:val="21"/>
                <w:lang w:val="ka-GE"/>
              </w:rPr>
              <w:t>„</w:t>
            </w:r>
            <w:r w:rsidRPr="0081145C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AstraZeneca Pharma Poland Sp. z o.o</w:t>
            </w:r>
            <w:r w:rsidRPr="0081145C">
              <w:rPr>
                <w:rFonts w:asciiTheme="minorHAnsi" w:hAnsiTheme="minorHAnsi" w:cstheme="minorHAnsi"/>
                <w:sz w:val="21"/>
                <w:szCs w:val="21"/>
                <w:lang w:val="ka-GE"/>
              </w:rPr>
              <w:t>“</w:t>
            </w:r>
            <w:r w:rsidRPr="0081145C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.</w:t>
            </w:r>
          </w:p>
          <w:p w14:paraId="18603D24" w14:textId="77777777" w:rsidR="002D793C" w:rsidRPr="0081145C" w:rsidRDefault="002D793C" w:rsidP="00535879">
            <w:pPr>
              <w:spacing w:line="240" w:lineRule="auto"/>
              <w:ind w:right="-649"/>
              <w:rPr>
                <w:rFonts w:asciiTheme="minorHAnsi" w:hAnsiTheme="minorHAnsi" w:cstheme="minorHAnsi"/>
                <w:sz w:val="21"/>
                <w:szCs w:val="21"/>
                <w:lang w:val="pl-PL"/>
              </w:rPr>
            </w:pPr>
            <w:r w:rsidRPr="0081145C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ტელ.: +48 22 245 73 00</w:t>
            </w:r>
          </w:p>
          <w:p w14:paraId="3F164F0B" w14:textId="77777777" w:rsidR="002D793C" w:rsidRPr="0081145C" w:rsidRDefault="002D793C" w:rsidP="00535879">
            <w:pPr>
              <w:pStyle w:val="A-TableText"/>
              <w:tabs>
                <w:tab w:val="left" w:pos="-720"/>
                <w:tab w:val="left" w:pos="567"/>
              </w:tabs>
              <w:suppressAutoHyphens/>
              <w:spacing w:before="0" w:after="0"/>
              <w:ind w:right="-649"/>
              <w:rPr>
                <w:rFonts w:asciiTheme="minorHAnsi" w:hAnsiTheme="minorHAnsi" w:cstheme="minorHAnsi"/>
                <w:strike/>
                <w:sz w:val="21"/>
                <w:szCs w:val="21"/>
                <w:lang w:val="pl-PL"/>
              </w:rPr>
            </w:pPr>
          </w:p>
        </w:tc>
      </w:tr>
    </w:tbl>
    <w:p w14:paraId="05284FB0" w14:textId="62328D72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bCs/>
          <w:sz w:val="21"/>
          <w:szCs w:val="21"/>
          <w:lang w:val="ka-GE"/>
        </w:rPr>
      </w:pPr>
      <w:proofErr w:type="spellStart"/>
      <w:r w:rsidRPr="0081145C">
        <w:rPr>
          <w:rFonts w:asciiTheme="minorHAnsi" w:hAnsiTheme="minorHAnsi" w:cstheme="minorHAnsi"/>
          <w:b/>
          <w:bCs/>
          <w:sz w:val="21"/>
          <w:szCs w:val="21"/>
        </w:rPr>
        <w:t>ეს</w:t>
      </w:r>
      <w:proofErr w:type="spellEnd"/>
      <w:r w:rsidRPr="0081145C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ინსტრუქცია ბოლოს </w:t>
      </w:r>
      <w:proofErr w:type="gramStart"/>
      <w:r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გადაიხედა </w:t>
      </w:r>
      <w:r w:rsidR="00520721"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 xml:space="preserve"> 10</w:t>
      </w:r>
      <w:proofErr w:type="gramEnd"/>
      <w:r w:rsidR="00520721"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/202</w:t>
      </w:r>
      <w:r w:rsidR="0031591C" w:rsidRPr="0081145C">
        <w:rPr>
          <w:rFonts w:asciiTheme="minorHAnsi" w:hAnsiTheme="minorHAnsi" w:cstheme="minorHAnsi"/>
          <w:b/>
          <w:bCs/>
          <w:sz w:val="21"/>
          <w:szCs w:val="21"/>
          <w:lang w:val="ka-GE"/>
        </w:rPr>
        <w:t>5</w:t>
      </w:r>
    </w:p>
    <w:p w14:paraId="7685D7DE" w14:textId="09749B12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მედიკამენტი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დაშვებულია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ბაზარზე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პირობითი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მარკეტინგული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ავტორიზაციით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ეს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ნიშნავს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რომ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მოსალოდნელია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დამატებითი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მონაცემების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მიღება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პრეპარატის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.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ევროპის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წამლის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სააგენტო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წელიწადში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ერთხელ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მაინც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გადახედავს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ახალ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ინფორმაციას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პრეპარატის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და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საჭიროების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შემთხვევაში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,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წინამდებარე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ინსტრუქცია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725FFB" w:rsidRPr="0081145C">
        <w:rPr>
          <w:rFonts w:asciiTheme="minorHAnsi" w:hAnsiTheme="minorHAnsi" w:cstheme="minorHAnsi"/>
          <w:sz w:val="21"/>
          <w:szCs w:val="21"/>
        </w:rPr>
        <w:t>განახლდება</w:t>
      </w:r>
      <w:proofErr w:type="spellEnd"/>
      <w:r w:rsidR="00725FFB" w:rsidRPr="0081145C">
        <w:rPr>
          <w:rFonts w:asciiTheme="minorHAnsi" w:hAnsiTheme="minorHAnsi" w:cstheme="minorHAnsi"/>
          <w:sz w:val="21"/>
          <w:szCs w:val="21"/>
        </w:rPr>
        <w:t>.</w:t>
      </w:r>
    </w:p>
    <w:p w14:paraId="07B7640D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i/>
          <w:iCs/>
          <w:sz w:val="21"/>
          <w:szCs w:val="21"/>
        </w:rPr>
      </w:pPr>
    </w:p>
    <w:p w14:paraId="2185F8B4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sz w:val="21"/>
          <w:szCs w:val="21"/>
          <w:lang w:val="ka-GE"/>
        </w:rPr>
      </w:pPr>
      <w:r w:rsidRPr="0081145C">
        <w:rPr>
          <w:rFonts w:asciiTheme="minorHAnsi" w:hAnsiTheme="minorHAnsi" w:cstheme="minorHAnsi"/>
          <w:b/>
          <w:sz w:val="21"/>
          <w:szCs w:val="21"/>
          <w:lang w:val="ka-GE"/>
        </w:rPr>
        <w:t>ინფორმაციის სხვა წყაროები</w:t>
      </w:r>
    </w:p>
    <w:p w14:paraId="2BA2CACA" w14:textId="77777777" w:rsidR="002D793C" w:rsidRPr="0081145C" w:rsidRDefault="002D793C" w:rsidP="002D793C">
      <w:pPr>
        <w:numPr>
          <w:ilvl w:val="12"/>
          <w:numId w:val="0"/>
        </w:numPr>
        <w:spacing w:line="240" w:lineRule="auto"/>
        <w:ind w:right="-649"/>
        <w:rPr>
          <w:rStyle w:val="Hyperlink"/>
          <w:rFonts w:asciiTheme="minorHAnsi" w:hAnsiTheme="minorHAnsi" w:cstheme="minorHAnsi"/>
          <w:color w:val="0070C0"/>
          <w:sz w:val="21"/>
          <w:szCs w:val="21"/>
        </w:rPr>
      </w:pP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დეტალური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ინფორმაცია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ამ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მედიკამენტის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შესახებ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ხელმისაწვდომია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ევროპის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gramStart"/>
      <w:r w:rsidRPr="0081145C">
        <w:rPr>
          <w:rFonts w:asciiTheme="minorHAnsi" w:hAnsiTheme="minorHAnsi" w:cstheme="minorHAnsi"/>
          <w:sz w:val="21"/>
          <w:szCs w:val="21"/>
          <w:lang w:val="ka-GE"/>
        </w:rPr>
        <w:t xml:space="preserve">წამლის </w:t>
      </w:r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სააგენტოს</w:t>
      </w:r>
      <w:proofErr w:type="spellEnd"/>
      <w:proofErr w:type="gramEnd"/>
      <w:r w:rsidRPr="0081145C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81145C">
        <w:rPr>
          <w:rFonts w:asciiTheme="minorHAnsi" w:hAnsiTheme="minorHAnsi" w:cstheme="minorHAnsi"/>
          <w:sz w:val="21"/>
          <w:szCs w:val="21"/>
        </w:rPr>
        <w:t>ვებსაიტზე</w:t>
      </w:r>
      <w:proofErr w:type="spellEnd"/>
      <w:r w:rsidRPr="0081145C">
        <w:rPr>
          <w:rFonts w:asciiTheme="minorHAnsi" w:hAnsiTheme="minorHAnsi" w:cstheme="minorHAnsi"/>
          <w:sz w:val="21"/>
          <w:szCs w:val="21"/>
        </w:rPr>
        <w:t>:</w:t>
      </w:r>
      <w:r w:rsidRPr="0081145C">
        <w:rPr>
          <w:rStyle w:val="Hyperlink"/>
          <w:rFonts w:asciiTheme="minorHAnsi" w:hAnsiTheme="minorHAnsi" w:cstheme="minorHAnsi"/>
          <w:color w:val="0070C0"/>
          <w:sz w:val="21"/>
          <w:szCs w:val="21"/>
        </w:rPr>
        <w:t xml:space="preserve"> http://www.ema.europa.eu</w:t>
      </w:r>
    </w:p>
    <w:p w14:paraId="18373ED1" w14:textId="77777777" w:rsidR="00CE3473" w:rsidRPr="0081145C" w:rsidRDefault="00CE3473">
      <w:pPr>
        <w:rPr>
          <w:sz w:val="21"/>
          <w:szCs w:val="21"/>
        </w:rPr>
      </w:pPr>
    </w:p>
    <w:sectPr w:rsidR="00CE3473" w:rsidRPr="0081145C" w:rsidSect="002D793C">
      <w:footerReference w:type="default" r:id="rId8"/>
      <w:footerReference w:type="first" r:id="rId9"/>
      <w:endnotePr>
        <w:numFmt w:val="decimal"/>
      </w:endnotePr>
      <w:pgSz w:w="11907" w:h="16840" w:code="9"/>
      <w:pgMar w:top="810" w:right="1418" w:bottom="900" w:left="1418" w:header="288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F89C8" w14:textId="77777777" w:rsidR="00196905" w:rsidRDefault="00196905">
      <w:pPr>
        <w:spacing w:line="240" w:lineRule="auto"/>
      </w:pPr>
      <w:r>
        <w:separator/>
      </w:r>
    </w:p>
  </w:endnote>
  <w:endnote w:type="continuationSeparator" w:id="0">
    <w:p w14:paraId="5EC97CC5" w14:textId="77777777" w:rsidR="00196905" w:rsidRDefault="001969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7733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A601B" w14:textId="77777777" w:rsidR="00080673" w:rsidRDefault="00281511" w:rsidP="00D17EFB">
        <w:pPr>
          <w:pStyle w:val="Footer"/>
          <w:jc w:val="center"/>
        </w:pPr>
        <w:r w:rsidRPr="00A03F3A">
          <w:fldChar w:fldCharType="begin"/>
        </w:r>
        <w:r w:rsidRPr="00A03F3A">
          <w:instrText xml:space="preserve"> PAGE   \* MERGEFORMAT </w:instrText>
        </w:r>
        <w:r w:rsidRPr="00A03F3A">
          <w:fldChar w:fldCharType="separate"/>
        </w:r>
        <w:r w:rsidRPr="00A03F3A">
          <w:rPr>
            <w:noProof/>
          </w:rPr>
          <w:t>2</w:t>
        </w:r>
        <w:r w:rsidRPr="00A03F3A">
          <w:rPr>
            <w:noProof/>
          </w:rPr>
          <w:fldChar w:fldCharType="end"/>
        </w:r>
      </w:p>
    </w:sdtContent>
  </w:sdt>
  <w:p w14:paraId="0355B28C" w14:textId="77777777" w:rsidR="00080673" w:rsidRDefault="00080673">
    <w:pPr>
      <w:pStyle w:val="Footer"/>
      <w:tabs>
        <w:tab w:val="right" w:pos="8931"/>
      </w:tabs>
      <w:ind w:right="9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ED018" w14:textId="77777777" w:rsidR="00080673" w:rsidRDefault="00281511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1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8265B" w14:textId="77777777" w:rsidR="00196905" w:rsidRDefault="00196905">
      <w:pPr>
        <w:spacing w:line="240" w:lineRule="auto"/>
      </w:pPr>
      <w:r>
        <w:separator/>
      </w:r>
    </w:p>
  </w:footnote>
  <w:footnote w:type="continuationSeparator" w:id="0">
    <w:p w14:paraId="77C45087" w14:textId="77777777" w:rsidR="00196905" w:rsidRDefault="001969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BT_1000x858px" style="width:15.75pt;height:13.5pt;visibility:visible;mso-wrap-style:square" o:bullet="t">
        <v:imagedata r:id="rId1" o:title="BT_1000x858px"/>
      </v:shape>
    </w:pict>
  </w:numPicBullet>
  <w:abstractNum w:abstractNumId="0" w15:restartNumberingAfterBreak="0">
    <w:nsid w:val="040D107B"/>
    <w:multiLevelType w:val="multilevel"/>
    <w:tmpl w:val="241253C8"/>
    <w:name w:val="ListBullet"/>
    <w:lvl w:ilvl="0">
      <w:start w:val="1"/>
      <w:numFmt w:val="bullet"/>
      <w:pStyle w:val="ListBullet"/>
      <w:lvlText w:val=""/>
      <w:lvlJc w:val="left"/>
      <w:pPr>
        <w:ind w:left="426" w:hanging="425"/>
      </w:pPr>
      <w:rPr>
        <w:rFonts w:ascii="Symbol" w:hAnsi="Symbol" w:hint="default"/>
        <w:b w:val="0"/>
        <w:i w:val="0"/>
        <w:caps w:val="0"/>
        <w:sz w:val="24"/>
        <w:u w:val="none"/>
        <w:vertAlign w:val="baseline"/>
      </w:rPr>
    </w:lvl>
    <w:lvl w:ilvl="1">
      <w:start w:val="1"/>
      <w:numFmt w:val="bullet"/>
      <w:pStyle w:val="ListBullet2"/>
      <w:lvlText w:val=""/>
      <w:lvlJc w:val="left"/>
      <w:pPr>
        <w:ind w:left="851" w:hanging="425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"/>
      <w:lvlJc w:val="left"/>
      <w:pPr>
        <w:ind w:left="1701" w:hanging="425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2126" w:hanging="425"/>
      </w:pPr>
      <w:rPr>
        <w:rFonts w:hint="default"/>
      </w:rPr>
    </w:lvl>
    <w:lvl w:ilvl="5">
      <w:start w:val="1"/>
      <w:numFmt w:val="none"/>
      <w:lvlText w:val=""/>
      <w:lvlJc w:val="left"/>
      <w:pPr>
        <w:ind w:left="2551" w:hanging="425"/>
      </w:pPr>
      <w:rPr>
        <w:rFonts w:hint="default"/>
      </w:rPr>
    </w:lvl>
    <w:lvl w:ilvl="6">
      <w:start w:val="1"/>
      <w:numFmt w:val="none"/>
      <w:lvlText w:val=""/>
      <w:lvlJc w:val="left"/>
      <w:pPr>
        <w:ind w:left="2976" w:hanging="425"/>
      </w:pPr>
      <w:rPr>
        <w:rFonts w:hint="default"/>
      </w:rPr>
    </w:lvl>
    <w:lvl w:ilvl="7">
      <w:start w:val="1"/>
      <w:numFmt w:val="none"/>
      <w:lvlText w:val=""/>
      <w:lvlJc w:val="left"/>
      <w:pPr>
        <w:ind w:left="3401" w:hanging="425"/>
      </w:pPr>
      <w:rPr>
        <w:rFonts w:hint="default"/>
      </w:rPr>
    </w:lvl>
    <w:lvl w:ilvl="8">
      <w:start w:val="1"/>
      <w:numFmt w:val="none"/>
      <w:lvlText w:val=""/>
      <w:lvlJc w:val="left"/>
      <w:pPr>
        <w:ind w:left="3826" w:hanging="425"/>
      </w:pPr>
      <w:rPr>
        <w:rFonts w:hint="default"/>
      </w:rPr>
    </w:lvl>
  </w:abstractNum>
  <w:abstractNum w:abstractNumId="1" w15:restartNumberingAfterBreak="0">
    <w:nsid w:val="0EB0399D"/>
    <w:multiLevelType w:val="hybridMultilevel"/>
    <w:tmpl w:val="553A200C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24524CA"/>
    <w:multiLevelType w:val="hybridMultilevel"/>
    <w:tmpl w:val="337C7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26AE0"/>
    <w:multiLevelType w:val="hybridMultilevel"/>
    <w:tmpl w:val="7CC4FD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30051"/>
    <w:multiLevelType w:val="hybridMultilevel"/>
    <w:tmpl w:val="80F48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17A04"/>
    <w:multiLevelType w:val="hybridMultilevel"/>
    <w:tmpl w:val="7C10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14452"/>
    <w:multiLevelType w:val="hybridMultilevel"/>
    <w:tmpl w:val="5D6C66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25D76"/>
    <w:multiLevelType w:val="hybridMultilevel"/>
    <w:tmpl w:val="82D0C56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620F9D"/>
    <w:multiLevelType w:val="hybridMultilevel"/>
    <w:tmpl w:val="7A22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9492A"/>
    <w:multiLevelType w:val="hybridMultilevel"/>
    <w:tmpl w:val="06D68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B0096"/>
    <w:multiLevelType w:val="hybridMultilevel"/>
    <w:tmpl w:val="DCBC98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34BCA"/>
    <w:multiLevelType w:val="hybridMultilevel"/>
    <w:tmpl w:val="B37647CA"/>
    <w:lvl w:ilvl="0" w:tplc="968281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ECBA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1E3D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7644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3AE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3C44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EEC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B09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E4DA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8001DDF"/>
    <w:multiLevelType w:val="hybridMultilevel"/>
    <w:tmpl w:val="37589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34432"/>
    <w:multiLevelType w:val="hybridMultilevel"/>
    <w:tmpl w:val="3940B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687914">
    <w:abstractNumId w:val="0"/>
  </w:num>
  <w:num w:numId="2" w16cid:durableId="2112432983">
    <w:abstractNumId w:val="12"/>
  </w:num>
  <w:num w:numId="3" w16cid:durableId="1482579096">
    <w:abstractNumId w:val="1"/>
  </w:num>
  <w:num w:numId="4" w16cid:durableId="1404332146">
    <w:abstractNumId w:val="8"/>
  </w:num>
  <w:num w:numId="5" w16cid:durableId="1795636657">
    <w:abstractNumId w:val="9"/>
  </w:num>
  <w:num w:numId="6" w16cid:durableId="1452436709">
    <w:abstractNumId w:val="5"/>
  </w:num>
  <w:num w:numId="7" w16cid:durableId="981429017">
    <w:abstractNumId w:val="13"/>
  </w:num>
  <w:num w:numId="8" w16cid:durableId="554584505">
    <w:abstractNumId w:val="7"/>
  </w:num>
  <w:num w:numId="9" w16cid:durableId="2141989695">
    <w:abstractNumId w:val="2"/>
  </w:num>
  <w:num w:numId="10" w16cid:durableId="273945091">
    <w:abstractNumId w:val="10"/>
  </w:num>
  <w:num w:numId="11" w16cid:durableId="423963291">
    <w:abstractNumId w:val="6"/>
  </w:num>
  <w:num w:numId="12" w16cid:durableId="633948935">
    <w:abstractNumId w:val="3"/>
  </w:num>
  <w:num w:numId="13" w16cid:durableId="877618904">
    <w:abstractNumId w:val="4"/>
  </w:num>
  <w:num w:numId="14" w16cid:durableId="634994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78"/>
    <w:rsid w:val="00061AEE"/>
    <w:rsid w:val="00080673"/>
    <w:rsid w:val="000B2B5B"/>
    <w:rsid w:val="00100D49"/>
    <w:rsid w:val="00120DD6"/>
    <w:rsid w:val="0013685E"/>
    <w:rsid w:val="00196905"/>
    <w:rsid w:val="00233ED2"/>
    <w:rsid w:val="00234DFC"/>
    <w:rsid w:val="00281511"/>
    <w:rsid w:val="002C2AE4"/>
    <w:rsid w:val="002D793C"/>
    <w:rsid w:val="002E2FF2"/>
    <w:rsid w:val="0031591C"/>
    <w:rsid w:val="003332B8"/>
    <w:rsid w:val="00340D21"/>
    <w:rsid w:val="00363A0E"/>
    <w:rsid w:val="00384149"/>
    <w:rsid w:val="003E3113"/>
    <w:rsid w:val="003F0A7E"/>
    <w:rsid w:val="003F1E51"/>
    <w:rsid w:val="0044027E"/>
    <w:rsid w:val="00520721"/>
    <w:rsid w:val="00540C84"/>
    <w:rsid w:val="005A6739"/>
    <w:rsid w:val="006052C5"/>
    <w:rsid w:val="00623C86"/>
    <w:rsid w:val="00675C11"/>
    <w:rsid w:val="006F4B73"/>
    <w:rsid w:val="00711578"/>
    <w:rsid w:val="00725FFB"/>
    <w:rsid w:val="007532F8"/>
    <w:rsid w:val="00765D23"/>
    <w:rsid w:val="007B6D40"/>
    <w:rsid w:val="0081145C"/>
    <w:rsid w:val="008F1E19"/>
    <w:rsid w:val="00987733"/>
    <w:rsid w:val="00A12A30"/>
    <w:rsid w:val="00A342B3"/>
    <w:rsid w:val="00AD0321"/>
    <w:rsid w:val="00B748DE"/>
    <w:rsid w:val="00BD5B61"/>
    <w:rsid w:val="00C446F5"/>
    <w:rsid w:val="00CE3473"/>
    <w:rsid w:val="00DB76A4"/>
    <w:rsid w:val="00DF0EB4"/>
    <w:rsid w:val="00E66882"/>
    <w:rsid w:val="00E72259"/>
    <w:rsid w:val="00E741F2"/>
    <w:rsid w:val="00EB2AF6"/>
    <w:rsid w:val="00EB7261"/>
    <w:rsid w:val="00F2001F"/>
    <w:rsid w:val="00F22298"/>
    <w:rsid w:val="00FA2484"/>
    <w:rsid w:val="00FE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345F"/>
  <w15:chartTrackingRefBased/>
  <w15:docId w15:val="{517C10DE-DDF1-40A5-8D22-77F364A7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iPriority="9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733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D793C"/>
    <w:pPr>
      <w:tabs>
        <w:tab w:val="center" w:pos="4536"/>
        <w:tab w:val="right" w:pos="8306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D793C"/>
    <w:rPr>
      <w:rFonts w:ascii="Arial" w:eastAsia="Times New Roman" w:hAnsi="Arial" w:cs="Times New Roman"/>
      <w:kern w:val="0"/>
      <w:sz w:val="16"/>
      <w:szCs w:val="20"/>
      <w:lang w:val="en-GB"/>
      <w14:ligatures w14:val="none"/>
    </w:rPr>
  </w:style>
  <w:style w:type="character" w:styleId="PageNumber">
    <w:name w:val="page number"/>
    <w:basedOn w:val="DefaultParagraphFont"/>
    <w:rsid w:val="002D793C"/>
  </w:style>
  <w:style w:type="character" w:styleId="Hyperlink">
    <w:name w:val="Hyperlink"/>
    <w:rsid w:val="002D793C"/>
    <w:rPr>
      <w:color w:val="0000FF"/>
      <w:u w:val="single"/>
    </w:rPr>
  </w:style>
  <w:style w:type="paragraph" w:customStyle="1" w:styleId="BodytextAgency">
    <w:name w:val="Body text (Agency)"/>
    <w:basedOn w:val="Normal"/>
    <w:link w:val="BodytextAgencyChar"/>
    <w:rsid w:val="002D793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2D793C"/>
    <w:rPr>
      <w:rFonts w:ascii="Verdana" w:eastAsia="Verdana" w:hAnsi="Verdana" w:cs="Verdana"/>
      <w:kern w:val="0"/>
      <w:sz w:val="18"/>
      <w:szCs w:val="18"/>
      <w:lang w:val="en-GB" w:eastAsia="en-GB"/>
      <w14:ligatures w14:val="none"/>
    </w:rPr>
  </w:style>
  <w:style w:type="paragraph" w:customStyle="1" w:styleId="A-TableText">
    <w:name w:val="A-Table Text"/>
    <w:rsid w:val="002D793C"/>
    <w:pPr>
      <w:spacing w:before="60" w:after="60" w:line="240" w:lineRule="auto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2D793C"/>
    <w:pPr>
      <w:tabs>
        <w:tab w:val="clear" w:pos="567"/>
      </w:tabs>
      <w:spacing w:line="240" w:lineRule="auto"/>
      <w:ind w:left="720"/>
    </w:pPr>
    <w:rPr>
      <w:rFonts w:ascii="Calibri" w:eastAsia="SimSun" w:hAnsi="Calibri"/>
      <w:szCs w:val="22"/>
      <w:lang w:val="en-US"/>
    </w:rPr>
  </w:style>
  <w:style w:type="paragraph" w:styleId="ListBullet">
    <w:name w:val="List Bullet"/>
    <w:uiPriority w:val="9"/>
    <w:qFormat/>
    <w:rsid w:val="002D793C"/>
    <w:pPr>
      <w:numPr>
        <w:numId w:val="1"/>
      </w:numPr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ListBullet2">
    <w:name w:val="List Bullet 2"/>
    <w:basedOn w:val="Normal"/>
    <w:uiPriority w:val="9"/>
    <w:qFormat/>
    <w:rsid w:val="002D793C"/>
    <w:pPr>
      <w:numPr>
        <w:ilvl w:val="1"/>
        <w:numId w:val="1"/>
      </w:numPr>
      <w:tabs>
        <w:tab w:val="clear" w:pos="567"/>
      </w:tabs>
      <w:spacing w:before="60" w:after="60" w:line="276" w:lineRule="auto"/>
    </w:pPr>
    <w:rPr>
      <w:sz w:val="24"/>
      <w:szCs w:val="24"/>
    </w:rPr>
  </w:style>
  <w:style w:type="paragraph" w:styleId="ListBullet3">
    <w:name w:val="List Bullet 3"/>
    <w:basedOn w:val="Normal"/>
    <w:uiPriority w:val="9"/>
    <w:qFormat/>
    <w:rsid w:val="002D793C"/>
    <w:pPr>
      <w:numPr>
        <w:ilvl w:val="2"/>
        <w:numId w:val="1"/>
      </w:numPr>
      <w:tabs>
        <w:tab w:val="clear" w:pos="567"/>
      </w:tabs>
      <w:spacing w:before="60" w:after="60" w:line="276" w:lineRule="auto"/>
    </w:pPr>
    <w:rPr>
      <w:sz w:val="24"/>
      <w:szCs w:val="24"/>
    </w:rPr>
  </w:style>
  <w:style w:type="paragraph" w:styleId="ListBullet4">
    <w:name w:val="List Bullet 4"/>
    <w:basedOn w:val="Normal"/>
    <w:uiPriority w:val="99"/>
    <w:rsid w:val="002D793C"/>
    <w:pPr>
      <w:numPr>
        <w:ilvl w:val="3"/>
        <w:numId w:val="1"/>
      </w:numPr>
      <w:tabs>
        <w:tab w:val="clear" w:pos="567"/>
      </w:tabs>
      <w:spacing w:before="60" w:after="60" w:line="276" w:lineRule="auto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E3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mz.ezdrow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2660</Words>
  <Characters>15166</Characters>
  <Application>Microsoft Office Word</Application>
  <DocSecurity>0</DocSecurity>
  <Lines>126</Lines>
  <Paragraphs>35</Paragraphs>
  <ScaleCrop>false</ScaleCrop>
  <Company/>
  <LinksUpToDate>false</LinksUpToDate>
  <CharactersWithSpaces>17791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Chkhatarashvili, Ketevan</dc:creator>
  <cp:keywords/>
  <dc:description/>
  <cp:lastModifiedBy>Zaza Chapichadze</cp:lastModifiedBy>
  <cp:revision>33</cp:revision>
  <dcterms:created xsi:type="dcterms:W3CDTF">2026-01-08T19:29:00Z</dcterms:created>
  <dcterms:modified xsi:type="dcterms:W3CDTF">2026-06-22T10:17:00Z</dcterms:modified>
</cp:coreProperties>
</file>