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99500" w14:textId="77777777" w:rsidR="00CC3266" w:rsidRPr="003143E5" w:rsidRDefault="00B1511F" w:rsidP="00B1511F">
      <w:pPr>
        <w:jc w:val="center"/>
        <w:rPr>
          <w:rFonts w:ascii="Sylfaen" w:hAnsi="Sylfaen"/>
          <w:b/>
          <w:noProof/>
          <w:sz w:val="24"/>
          <w:szCs w:val="24"/>
          <w:lang w:val="ka-GE"/>
        </w:rPr>
      </w:pPr>
      <w:r w:rsidRPr="003143E5">
        <w:rPr>
          <w:rFonts w:ascii="Sylfaen" w:hAnsi="Sylfaen"/>
          <w:b/>
          <w:caps/>
          <w:noProof/>
          <w:sz w:val="24"/>
          <w:szCs w:val="24"/>
          <w:lang w:val="ka-GE"/>
        </w:rPr>
        <w:t>სამკურნალო საშუალების ზოგადი დახასიათება</w:t>
      </w:r>
    </w:p>
    <w:p w14:paraId="68D5E568" w14:textId="77777777" w:rsidR="00C427F8" w:rsidRPr="003143E5" w:rsidRDefault="00C427F8" w:rsidP="00C427F8">
      <w:pPr>
        <w:autoSpaceDE w:val="0"/>
        <w:autoSpaceDN w:val="0"/>
        <w:adjustRightInd w:val="0"/>
        <w:rPr>
          <w:bCs/>
          <w:noProof/>
          <w:szCs w:val="22"/>
          <w:lang w:val="ka-GE"/>
        </w:rPr>
      </w:pPr>
    </w:p>
    <w:p w14:paraId="70CEC0C3" w14:textId="77777777" w:rsidR="004C085E" w:rsidRPr="003143E5" w:rsidRDefault="004C085E" w:rsidP="00C427F8">
      <w:pPr>
        <w:autoSpaceDE w:val="0"/>
        <w:autoSpaceDN w:val="0"/>
        <w:adjustRightInd w:val="0"/>
        <w:rPr>
          <w:bCs/>
          <w:noProof/>
          <w:szCs w:val="22"/>
          <w:lang w:val="ka-GE"/>
        </w:rPr>
      </w:pPr>
    </w:p>
    <w:p w14:paraId="46C5EDF4" w14:textId="77777777" w:rsidR="00C427F8" w:rsidRPr="003143E5" w:rsidRDefault="00C427F8" w:rsidP="00416B9D">
      <w:pPr>
        <w:pStyle w:val="Heading1"/>
        <w:rPr>
          <w:noProof/>
          <w:lang w:val="ka-GE"/>
        </w:rPr>
      </w:pPr>
      <w:r w:rsidRPr="003143E5">
        <w:rPr>
          <w:noProof/>
          <w:lang w:val="ka-GE"/>
        </w:rPr>
        <w:t>1.</w:t>
      </w:r>
      <w:r w:rsidRPr="003143E5">
        <w:rPr>
          <w:noProof/>
          <w:lang w:val="ka-GE"/>
        </w:rPr>
        <w:tab/>
      </w:r>
      <w:r w:rsidR="00B1511F" w:rsidRPr="003143E5">
        <w:rPr>
          <w:rFonts w:ascii="Sylfaen" w:hAnsi="Sylfaen"/>
          <w:bCs/>
          <w:noProof/>
          <w:lang w:val="ka-GE"/>
        </w:rPr>
        <w:t>სამკურნალო საშუალების სახელწოდება</w:t>
      </w:r>
    </w:p>
    <w:p w14:paraId="32467FE2" w14:textId="77777777" w:rsidR="00C427F8" w:rsidRPr="003143E5" w:rsidRDefault="008063F8" w:rsidP="00B1511F">
      <w:pPr>
        <w:rPr>
          <w:noProof/>
          <w:lang w:val="ka-GE"/>
        </w:rPr>
      </w:pPr>
      <w:r w:rsidRPr="003143E5">
        <w:rPr>
          <w:rFonts w:ascii="Sylfaen" w:hAnsi="Sylfaen" w:cs="Sylfaen"/>
          <w:noProof/>
          <w:lang w:val="ka-GE"/>
        </w:rPr>
        <w:t>აქვიპაქსელი</w:t>
      </w:r>
      <w:r w:rsidR="00677B83" w:rsidRPr="003143E5">
        <w:rPr>
          <w:noProof/>
          <w:lang w:val="ka-GE"/>
        </w:rPr>
        <w:t xml:space="preserve"> </w:t>
      </w:r>
      <w:r w:rsidRPr="003143E5">
        <w:rPr>
          <w:noProof/>
          <w:lang w:val="ka-GE"/>
        </w:rPr>
        <w:t>(Aqvipaxel</w:t>
      </w:r>
      <w:r w:rsidR="0055607E" w:rsidRPr="003143E5">
        <w:rPr>
          <w:noProof/>
          <w:lang w:val="ka-GE"/>
        </w:rPr>
        <w:t>)</w:t>
      </w:r>
      <w:r w:rsidR="00C427F8" w:rsidRPr="003143E5">
        <w:rPr>
          <w:noProof/>
          <w:lang w:val="ka-GE"/>
        </w:rPr>
        <w:t xml:space="preserve"> 6</w:t>
      </w:r>
      <w:r w:rsidR="00181423" w:rsidRPr="003143E5">
        <w:rPr>
          <w:noProof/>
          <w:lang w:val="ka-GE"/>
        </w:rPr>
        <w:t> </w:t>
      </w:r>
      <w:r w:rsidR="00B1511F" w:rsidRPr="003143E5">
        <w:rPr>
          <w:rFonts w:ascii="Sylfaen" w:hAnsi="Sylfaen" w:cs="Sylfaen"/>
          <w:noProof/>
          <w:lang w:val="ka-GE"/>
        </w:rPr>
        <w:t>მგ</w:t>
      </w:r>
      <w:r w:rsidR="00DD56E7" w:rsidRPr="003143E5">
        <w:rPr>
          <w:noProof/>
          <w:lang w:val="ka-GE"/>
        </w:rPr>
        <w:t>/</w:t>
      </w:r>
      <w:r w:rsidR="00B1511F" w:rsidRPr="003143E5">
        <w:rPr>
          <w:rFonts w:ascii="Sylfaen" w:hAnsi="Sylfaen" w:cs="Sylfaen"/>
          <w:noProof/>
          <w:lang w:val="ka-GE"/>
        </w:rPr>
        <w:t>მლ</w:t>
      </w:r>
      <w:r w:rsidR="00B1511F" w:rsidRPr="003143E5">
        <w:rPr>
          <w:noProof/>
          <w:lang w:val="ka-GE"/>
        </w:rPr>
        <w:t xml:space="preserve"> </w:t>
      </w:r>
      <w:r w:rsidR="00B1511F" w:rsidRPr="003143E5">
        <w:rPr>
          <w:rFonts w:ascii="Sylfaen" w:hAnsi="Sylfaen" w:cs="Sylfaen"/>
          <w:noProof/>
          <w:lang w:val="ka-GE"/>
        </w:rPr>
        <w:t>კონცენტრატი</w:t>
      </w:r>
      <w:r w:rsidR="00B1511F" w:rsidRPr="003143E5">
        <w:rPr>
          <w:noProof/>
          <w:lang w:val="ka-GE"/>
        </w:rPr>
        <w:t xml:space="preserve"> </w:t>
      </w:r>
      <w:r w:rsidR="00B1511F" w:rsidRPr="003143E5">
        <w:rPr>
          <w:rFonts w:ascii="Sylfaen" w:hAnsi="Sylfaen" w:cs="Sylfaen"/>
          <w:noProof/>
          <w:lang w:val="ka-GE"/>
        </w:rPr>
        <w:t>საინფუზიო</w:t>
      </w:r>
      <w:r w:rsidR="00B1511F" w:rsidRPr="003143E5">
        <w:rPr>
          <w:noProof/>
          <w:lang w:val="ka-GE"/>
        </w:rPr>
        <w:t xml:space="preserve"> </w:t>
      </w:r>
      <w:r w:rsidR="00B1511F" w:rsidRPr="003143E5">
        <w:rPr>
          <w:rFonts w:ascii="Sylfaen" w:hAnsi="Sylfaen" w:cs="Sylfaen"/>
          <w:noProof/>
          <w:lang w:val="ka-GE"/>
        </w:rPr>
        <w:t>ხსნარის</w:t>
      </w:r>
      <w:r w:rsidR="00B1511F" w:rsidRPr="003143E5">
        <w:rPr>
          <w:noProof/>
          <w:lang w:val="ka-GE"/>
        </w:rPr>
        <w:t xml:space="preserve"> </w:t>
      </w:r>
      <w:r w:rsidR="00FE3E82" w:rsidRPr="003143E5">
        <w:rPr>
          <w:rFonts w:ascii="Sylfaen" w:hAnsi="Sylfaen" w:cs="Sylfaen"/>
          <w:noProof/>
          <w:lang w:val="ka-GE"/>
        </w:rPr>
        <w:t>მო</w:t>
      </w:r>
      <w:r w:rsidR="00B1511F" w:rsidRPr="003143E5">
        <w:rPr>
          <w:rFonts w:ascii="Sylfaen" w:hAnsi="Sylfaen" w:cs="Sylfaen"/>
          <w:noProof/>
          <w:lang w:val="ka-GE"/>
        </w:rPr>
        <w:t>სამზადებლად</w:t>
      </w:r>
      <w:r w:rsidR="00B1511F" w:rsidRPr="003143E5">
        <w:rPr>
          <w:noProof/>
          <w:lang w:val="ka-GE"/>
        </w:rPr>
        <w:t xml:space="preserve">.   </w:t>
      </w:r>
    </w:p>
    <w:p w14:paraId="55A4DD90" w14:textId="77777777" w:rsidR="00C427F8" w:rsidRPr="003143E5" w:rsidRDefault="00C427F8" w:rsidP="00C427F8">
      <w:pPr>
        <w:autoSpaceDE w:val="0"/>
        <w:autoSpaceDN w:val="0"/>
        <w:adjustRightInd w:val="0"/>
        <w:rPr>
          <w:bCs/>
          <w:noProof/>
          <w:szCs w:val="22"/>
          <w:lang w:val="ka-GE"/>
        </w:rPr>
      </w:pPr>
    </w:p>
    <w:p w14:paraId="30D4BCB3" w14:textId="77777777" w:rsidR="00C427F8" w:rsidRPr="003143E5" w:rsidRDefault="00C427F8" w:rsidP="00416B9D">
      <w:pPr>
        <w:pStyle w:val="Heading1"/>
        <w:rPr>
          <w:noProof/>
          <w:lang w:val="ka-GE"/>
        </w:rPr>
      </w:pPr>
      <w:r w:rsidRPr="003143E5">
        <w:rPr>
          <w:noProof/>
          <w:lang w:val="ka-GE"/>
        </w:rPr>
        <w:t>2.</w:t>
      </w:r>
      <w:r w:rsidRPr="003143E5">
        <w:rPr>
          <w:noProof/>
          <w:lang w:val="ka-GE"/>
        </w:rPr>
        <w:tab/>
      </w:r>
      <w:r w:rsidR="00B1511F" w:rsidRPr="003143E5">
        <w:rPr>
          <w:rFonts w:ascii="Sylfaen" w:hAnsi="Sylfaen" w:cs="Sylfaen"/>
          <w:noProof/>
          <w:lang w:val="ka-GE"/>
        </w:rPr>
        <w:t>ხარისხობრივი</w:t>
      </w:r>
      <w:r w:rsidR="00B1511F" w:rsidRPr="003143E5">
        <w:rPr>
          <w:noProof/>
          <w:lang w:val="ka-GE"/>
        </w:rPr>
        <w:t xml:space="preserve"> </w:t>
      </w:r>
      <w:r w:rsidR="00B1511F" w:rsidRPr="003143E5">
        <w:rPr>
          <w:rFonts w:ascii="Sylfaen" w:hAnsi="Sylfaen" w:cs="Sylfaen"/>
          <w:noProof/>
          <w:lang w:val="ka-GE"/>
        </w:rPr>
        <w:t>და</w:t>
      </w:r>
      <w:r w:rsidR="00B1511F" w:rsidRPr="003143E5">
        <w:rPr>
          <w:noProof/>
          <w:lang w:val="ka-GE"/>
        </w:rPr>
        <w:t xml:space="preserve"> </w:t>
      </w:r>
      <w:r w:rsidR="00B1511F" w:rsidRPr="003143E5">
        <w:rPr>
          <w:rFonts w:ascii="Sylfaen" w:hAnsi="Sylfaen" w:cs="Sylfaen"/>
          <w:noProof/>
          <w:lang w:val="ka-GE"/>
        </w:rPr>
        <w:t>რაოდენობრივი</w:t>
      </w:r>
      <w:r w:rsidR="00B1511F" w:rsidRPr="003143E5">
        <w:rPr>
          <w:noProof/>
          <w:lang w:val="ka-GE"/>
        </w:rPr>
        <w:t xml:space="preserve"> </w:t>
      </w:r>
      <w:r w:rsidR="00B1511F" w:rsidRPr="003143E5">
        <w:rPr>
          <w:rFonts w:ascii="Sylfaen" w:hAnsi="Sylfaen" w:cs="Sylfaen"/>
          <w:noProof/>
          <w:lang w:val="ka-GE"/>
        </w:rPr>
        <w:t>შემადგენლობა</w:t>
      </w:r>
    </w:p>
    <w:p w14:paraId="6C57DB44" w14:textId="77777777" w:rsidR="00C427F8" w:rsidRPr="003143E5" w:rsidRDefault="00C427F8" w:rsidP="00C427F8">
      <w:pPr>
        <w:autoSpaceDE w:val="0"/>
        <w:autoSpaceDN w:val="0"/>
        <w:adjustRightInd w:val="0"/>
        <w:rPr>
          <w:noProof/>
          <w:szCs w:val="22"/>
          <w:lang w:val="ka-GE"/>
        </w:rPr>
      </w:pPr>
      <w:r w:rsidRPr="003143E5">
        <w:rPr>
          <w:noProof/>
          <w:szCs w:val="22"/>
          <w:lang w:val="ka-GE"/>
        </w:rPr>
        <w:t>1</w:t>
      </w:r>
      <w:r w:rsidR="0074072E" w:rsidRPr="003143E5">
        <w:rPr>
          <w:noProof/>
          <w:szCs w:val="22"/>
          <w:lang w:val="ka-GE"/>
        </w:rPr>
        <w:t> </w:t>
      </w:r>
      <w:r w:rsidR="00B1511F" w:rsidRPr="003143E5">
        <w:rPr>
          <w:rFonts w:ascii="Sylfaen" w:hAnsi="Sylfaen"/>
          <w:noProof/>
          <w:szCs w:val="22"/>
          <w:lang w:val="ka-GE"/>
        </w:rPr>
        <w:t xml:space="preserve">მლ საინფუზიო ხსნარის კონცენტრატი შეიცავს 6 მგ </w:t>
      </w:r>
      <w:r w:rsidR="00B1511F" w:rsidRPr="003143E5">
        <w:rPr>
          <w:rFonts w:ascii="Sylfaen" w:hAnsi="Sylfaen" w:cs="Sylfaen"/>
          <w:noProof/>
          <w:lang w:val="ka-GE"/>
        </w:rPr>
        <w:t>პაკ</w:t>
      </w:r>
      <w:r w:rsidR="00796827" w:rsidRPr="003143E5">
        <w:rPr>
          <w:rFonts w:ascii="Sylfaen" w:hAnsi="Sylfaen" w:cs="Sylfaen"/>
          <w:noProof/>
          <w:lang w:val="ka-GE"/>
        </w:rPr>
        <w:t>ლ</w:t>
      </w:r>
      <w:r w:rsidR="00B1511F" w:rsidRPr="003143E5">
        <w:rPr>
          <w:rFonts w:ascii="Sylfaen" w:hAnsi="Sylfaen" w:cs="Sylfaen"/>
          <w:noProof/>
          <w:lang w:val="ka-GE"/>
        </w:rPr>
        <w:t xml:space="preserve">იტაქსელს </w:t>
      </w:r>
    </w:p>
    <w:p w14:paraId="0183C168" w14:textId="77777777" w:rsidR="00C427F8" w:rsidRPr="003143E5" w:rsidRDefault="00FE3E82" w:rsidP="00C427F8">
      <w:pPr>
        <w:autoSpaceDE w:val="0"/>
        <w:autoSpaceDN w:val="0"/>
        <w:adjustRightInd w:val="0"/>
        <w:rPr>
          <w:noProof/>
          <w:szCs w:val="22"/>
          <w:lang w:val="ka-GE"/>
        </w:rPr>
      </w:pPr>
      <w:r w:rsidRPr="003143E5">
        <w:rPr>
          <w:rFonts w:ascii="Sylfaen" w:hAnsi="Sylfaen"/>
          <w:noProof/>
          <w:szCs w:val="22"/>
          <w:lang w:val="ka-GE"/>
        </w:rPr>
        <w:t>ერთი</w:t>
      </w:r>
      <w:r w:rsidR="00C427F8" w:rsidRPr="003143E5">
        <w:rPr>
          <w:noProof/>
          <w:szCs w:val="22"/>
          <w:lang w:val="ka-GE"/>
        </w:rPr>
        <w:t xml:space="preserve"> 5</w:t>
      </w:r>
      <w:r w:rsidR="00A133A2" w:rsidRPr="003143E5">
        <w:rPr>
          <w:noProof/>
          <w:szCs w:val="22"/>
          <w:lang w:val="ka-GE"/>
        </w:rPr>
        <w:t> </w:t>
      </w:r>
      <w:r w:rsidRPr="003143E5">
        <w:rPr>
          <w:rFonts w:ascii="Sylfaen" w:hAnsi="Sylfaen"/>
          <w:noProof/>
          <w:szCs w:val="22"/>
          <w:lang w:val="ka-GE"/>
        </w:rPr>
        <w:t xml:space="preserve">მლ ფლაკონი შეიცავს </w:t>
      </w:r>
      <w:r w:rsidR="00C427F8" w:rsidRPr="003143E5">
        <w:rPr>
          <w:noProof/>
          <w:szCs w:val="22"/>
          <w:lang w:val="ka-GE"/>
        </w:rPr>
        <w:t>30</w:t>
      </w:r>
      <w:r w:rsidR="00181423" w:rsidRPr="003143E5">
        <w:rPr>
          <w:noProof/>
          <w:szCs w:val="22"/>
          <w:lang w:val="ka-GE"/>
        </w:rPr>
        <w:t> </w:t>
      </w:r>
      <w:r w:rsidRPr="003143E5">
        <w:rPr>
          <w:rFonts w:ascii="Sylfaen" w:hAnsi="Sylfaen"/>
          <w:noProof/>
          <w:szCs w:val="22"/>
          <w:lang w:val="ka-GE"/>
        </w:rPr>
        <w:t xml:space="preserve">მგ </w:t>
      </w:r>
      <w:r w:rsidRPr="003143E5">
        <w:rPr>
          <w:rFonts w:ascii="Sylfaen" w:hAnsi="Sylfaen" w:cs="Sylfaen"/>
          <w:noProof/>
          <w:lang w:val="ka-GE"/>
        </w:rPr>
        <w:t>პაკ</w:t>
      </w:r>
      <w:r w:rsidR="00796827" w:rsidRPr="003143E5">
        <w:rPr>
          <w:rFonts w:ascii="Sylfaen" w:hAnsi="Sylfaen" w:cs="Sylfaen"/>
          <w:noProof/>
          <w:lang w:val="ka-GE"/>
        </w:rPr>
        <w:t>ლ</w:t>
      </w:r>
      <w:r w:rsidRPr="003143E5">
        <w:rPr>
          <w:rFonts w:ascii="Sylfaen" w:hAnsi="Sylfaen" w:cs="Sylfaen"/>
          <w:noProof/>
          <w:lang w:val="ka-GE"/>
        </w:rPr>
        <w:t>იტაქსელს</w:t>
      </w:r>
      <w:r w:rsidR="00181423" w:rsidRPr="003143E5">
        <w:rPr>
          <w:noProof/>
          <w:szCs w:val="22"/>
          <w:lang w:val="ka-GE"/>
        </w:rPr>
        <w:t>.</w:t>
      </w:r>
    </w:p>
    <w:p w14:paraId="369F7671" w14:textId="77777777" w:rsidR="00C427F8" w:rsidRPr="003143E5" w:rsidRDefault="00FE3E82" w:rsidP="00C427F8">
      <w:pPr>
        <w:autoSpaceDE w:val="0"/>
        <w:autoSpaceDN w:val="0"/>
        <w:adjustRightInd w:val="0"/>
        <w:rPr>
          <w:noProof/>
          <w:szCs w:val="22"/>
          <w:lang w:val="ka-GE"/>
        </w:rPr>
      </w:pPr>
      <w:r w:rsidRPr="003143E5">
        <w:rPr>
          <w:rFonts w:ascii="Sylfaen" w:hAnsi="Sylfaen"/>
          <w:noProof/>
          <w:szCs w:val="22"/>
          <w:lang w:val="ka-GE"/>
        </w:rPr>
        <w:t xml:space="preserve">ერთი </w:t>
      </w:r>
      <w:r w:rsidR="00C427F8" w:rsidRPr="003143E5">
        <w:rPr>
          <w:noProof/>
          <w:szCs w:val="22"/>
          <w:lang w:val="ka-GE"/>
        </w:rPr>
        <w:t>16</w:t>
      </w:r>
      <w:r w:rsidR="002F5478" w:rsidRPr="003143E5">
        <w:rPr>
          <w:noProof/>
          <w:szCs w:val="22"/>
          <w:lang w:val="ka-GE"/>
        </w:rPr>
        <w:t>.</w:t>
      </w:r>
      <w:r w:rsidR="00C427F8" w:rsidRPr="003143E5">
        <w:rPr>
          <w:noProof/>
          <w:szCs w:val="22"/>
          <w:lang w:val="ka-GE"/>
        </w:rPr>
        <w:t>7</w:t>
      </w:r>
      <w:r w:rsidR="00A133A2" w:rsidRPr="003143E5">
        <w:rPr>
          <w:noProof/>
          <w:szCs w:val="22"/>
          <w:lang w:val="ka-GE"/>
        </w:rPr>
        <w:t> </w:t>
      </w:r>
      <w:r w:rsidRPr="003143E5">
        <w:rPr>
          <w:rFonts w:ascii="Sylfaen" w:hAnsi="Sylfaen"/>
          <w:noProof/>
          <w:szCs w:val="22"/>
          <w:lang w:val="ka-GE"/>
        </w:rPr>
        <w:t xml:space="preserve">მლ ფლაკონი შეიცავს </w:t>
      </w:r>
      <w:r w:rsidR="00C427F8" w:rsidRPr="003143E5">
        <w:rPr>
          <w:noProof/>
          <w:szCs w:val="22"/>
          <w:lang w:val="ka-GE"/>
        </w:rPr>
        <w:t>100</w:t>
      </w:r>
      <w:r w:rsidR="00181423" w:rsidRPr="003143E5">
        <w:rPr>
          <w:noProof/>
          <w:szCs w:val="22"/>
          <w:lang w:val="ka-GE"/>
        </w:rPr>
        <w:t> </w:t>
      </w:r>
      <w:r w:rsidRPr="003143E5">
        <w:rPr>
          <w:rFonts w:ascii="Sylfaen" w:hAnsi="Sylfaen"/>
          <w:noProof/>
          <w:szCs w:val="22"/>
          <w:lang w:val="ka-GE"/>
        </w:rPr>
        <w:t xml:space="preserve">მგ </w:t>
      </w:r>
      <w:r w:rsidRPr="003143E5">
        <w:rPr>
          <w:rFonts w:ascii="Sylfaen" w:hAnsi="Sylfaen" w:cs="Sylfaen"/>
          <w:noProof/>
          <w:lang w:val="ka-GE"/>
        </w:rPr>
        <w:t>პაკ</w:t>
      </w:r>
      <w:r w:rsidR="00796827" w:rsidRPr="003143E5">
        <w:rPr>
          <w:rFonts w:ascii="Sylfaen" w:hAnsi="Sylfaen" w:cs="Sylfaen"/>
          <w:noProof/>
          <w:lang w:val="ka-GE"/>
        </w:rPr>
        <w:t>ლ</w:t>
      </w:r>
      <w:r w:rsidRPr="003143E5">
        <w:rPr>
          <w:rFonts w:ascii="Sylfaen" w:hAnsi="Sylfaen" w:cs="Sylfaen"/>
          <w:noProof/>
          <w:lang w:val="ka-GE"/>
        </w:rPr>
        <w:t>იტაქსელს</w:t>
      </w:r>
      <w:r w:rsidR="00181423" w:rsidRPr="003143E5">
        <w:rPr>
          <w:noProof/>
          <w:szCs w:val="22"/>
          <w:lang w:val="ka-GE"/>
        </w:rPr>
        <w:t>.</w:t>
      </w:r>
    </w:p>
    <w:p w14:paraId="1E8FA7B8" w14:textId="77777777" w:rsidR="00FD0D44" w:rsidRPr="003143E5" w:rsidRDefault="00FD0D44" w:rsidP="00FD0D44">
      <w:pPr>
        <w:autoSpaceDE w:val="0"/>
        <w:autoSpaceDN w:val="0"/>
        <w:adjustRightInd w:val="0"/>
        <w:rPr>
          <w:noProof/>
          <w:szCs w:val="22"/>
          <w:lang w:val="ka-GE"/>
        </w:rPr>
      </w:pPr>
      <w:r w:rsidRPr="003143E5">
        <w:rPr>
          <w:rFonts w:ascii="Sylfaen" w:hAnsi="Sylfaen"/>
          <w:noProof/>
          <w:szCs w:val="22"/>
          <w:lang w:val="ka-GE"/>
        </w:rPr>
        <w:t xml:space="preserve">ერთი </w:t>
      </w:r>
      <w:r w:rsidRPr="003143E5">
        <w:rPr>
          <w:noProof/>
          <w:szCs w:val="22"/>
          <w:lang w:val="ka-GE"/>
        </w:rPr>
        <w:t>25 </w:t>
      </w:r>
      <w:r w:rsidRPr="003143E5">
        <w:rPr>
          <w:rFonts w:ascii="Sylfaen" w:hAnsi="Sylfaen"/>
          <w:noProof/>
          <w:szCs w:val="22"/>
          <w:lang w:val="ka-GE"/>
        </w:rPr>
        <w:t xml:space="preserve">მლ ფლაკონი შეიცავს </w:t>
      </w:r>
      <w:r w:rsidRPr="003143E5">
        <w:rPr>
          <w:noProof/>
          <w:szCs w:val="22"/>
          <w:lang w:val="ka-GE"/>
        </w:rPr>
        <w:t>150 </w:t>
      </w:r>
      <w:r w:rsidRPr="003143E5">
        <w:rPr>
          <w:rFonts w:ascii="Sylfaen" w:hAnsi="Sylfaen"/>
          <w:noProof/>
          <w:szCs w:val="22"/>
          <w:lang w:val="ka-GE"/>
        </w:rPr>
        <w:t xml:space="preserve">მგ </w:t>
      </w:r>
      <w:r w:rsidRPr="003143E5">
        <w:rPr>
          <w:rFonts w:ascii="Sylfaen" w:hAnsi="Sylfaen" w:cs="Sylfaen"/>
          <w:noProof/>
          <w:lang w:val="ka-GE"/>
        </w:rPr>
        <w:t>პაკლიტაქსელს</w:t>
      </w:r>
      <w:r w:rsidRPr="003143E5">
        <w:rPr>
          <w:noProof/>
          <w:szCs w:val="22"/>
          <w:lang w:val="ka-GE"/>
        </w:rPr>
        <w:t>.</w:t>
      </w:r>
    </w:p>
    <w:p w14:paraId="0821F48C" w14:textId="77777777" w:rsidR="00C427F8" w:rsidRPr="003143E5" w:rsidRDefault="00C427F8" w:rsidP="00C427F8">
      <w:pPr>
        <w:autoSpaceDE w:val="0"/>
        <w:autoSpaceDN w:val="0"/>
        <w:adjustRightInd w:val="0"/>
        <w:rPr>
          <w:noProof/>
          <w:szCs w:val="22"/>
          <w:lang w:val="ka-GE"/>
        </w:rPr>
      </w:pPr>
    </w:p>
    <w:p w14:paraId="19AF42E7" w14:textId="77777777" w:rsidR="001124DF" w:rsidRPr="003143E5" w:rsidRDefault="00FE3E82" w:rsidP="00C427F8">
      <w:pPr>
        <w:autoSpaceDE w:val="0"/>
        <w:autoSpaceDN w:val="0"/>
        <w:adjustRightInd w:val="0"/>
        <w:rPr>
          <w:rFonts w:ascii="Sylfaen" w:hAnsi="Sylfaen"/>
          <w:noProof/>
          <w:szCs w:val="22"/>
          <w:lang w:val="ka-GE"/>
        </w:rPr>
      </w:pPr>
      <w:r w:rsidRPr="003143E5">
        <w:rPr>
          <w:rFonts w:ascii="Sylfaen" w:hAnsi="Sylfaen"/>
          <w:noProof/>
          <w:szCs w:val="22"/>
          <w:u w:val="single"/>
          <w:lang w:val="ka-GE"/>
        </w:rPr>
        <w:t xml:space="preserve">დამხმარე ნივთიერებები ცნობილი მოქმედებით:  </w:t>
      </w:r>
    </w:p>
    <w:p w14:paraId="73A6598D" w14:textId="77777777" w:rsidR="001124DF" w:rsidRPr="003143E5" w:rsidRDefault="00FE3E82" w:rsidP="00C427F8">
      <w:pPr>
        <w:autoSpaceDE w:val="0"/>
        <w:autoSpaceDN w:val="0"/>
        <w:adjustRightInd w:val="0"/>
        <w:rPr>
          <w:noProof/>
          <w:szCs w:val="22"/>
          <w:lang w:val="ka-GE"/>
        </w:rPr>
      </w:pPr>
      <w:r w:rsidRPr="003143E5">
        <w:rPr>
          <w:rFonts w:ascii="Sylfaen" w:hAnsi="Sylfaen"/>
          <w:noProof/>
          <w:szCs w:val="22"/>
          <w:lang w:val="ka-GE"/>
        </w:rPr>
        <w:t xml:space="preserve">ეთანოლი </w:t>
      </w:r>
      <w:r w:rsidR="001124DF" w:rsidRPr="003143E5">
        <w:rPr>
          <w:noProof/>
          <w:szCs w:val="22"/>
          <w:lang w:val="ka-GE"/>
        </w:rPr>
        <w:t>395</w:t>
      </w:r>
      <w:r w:rsidR="00A133A2" w:rsidRPr="003143E5">
        <w:rPr>
          <w:noProof/>
          <w:szCs w:val="22"/>
          <w:lang w:val="ka-GE"/>
        </w:rPr>
        <w:t> </w:t>
      </w:r>
      <w:r w:rsidRPr="003143E5">
        <w:rPr>
          <w:rFonts w:ascii="Sylfaen" w:hAnsi="Sylfaen"/>
          <w:noProof/>
          <w:szCs w:val="22"/>
          <w:lang w:val="ka-GE"/>
        </w:rPr>
        <w:t>მგ</w:t>
      </w:r>
      <w:r w:rsidR="00A27997" w:rsidRPr="003143E5">
        <w:rPr>
          <w:noProof/>
          <w:szCs w:val="22"/>
          <w:lang w:val="ka-GE"/>
        </w:rPr>
        <w:t>/</w:t>
      </w:r>
      <w:r w:rsidRPr="003143E5">
        <w:rPr>
          <w:rFonts w:ascii="Sylfaen" w:hAnsi="Sylfaen"/>
          <w:noProof/>
          <w:szCs w:val="22"/>
          <w:lang w:val="ka-GE"/>
        </w:rPr>
        <w:t>მლ</w:t>
      </w:r>
      <w:r w:rsidR="001124DF" w:rsidRPr="003143E5">
        <w:rPr>
          <w:noProof/>
          <w:szCs w:val="22"/>
          <w:lang w:val="ka-GE"/>
        </w:rPr>
        <w:t xml:space="preserve"> (50</w:t>
      </w:r>
      <w:r w:rsidR="00114E70" w:rsidRPr="003143E5">
        <w:rPr>
          <w:noProof/>
          <w:szCs w:val="22"/>
          <w:lang w:val="ka-GE"/>
        </w:rPr>
        <w:t>.</w:t>
      </w:r>
      <w:r w:rsidR="001124DF" w:rsidRPr="003143E5">
        <w:rPr>
          <w:noProof/>
          <w:szCs w:val="22"/>
          <w:lang w:val="ka-GE"/>
        </w:rPr>
        <w:t>17 % (</w:t>
      </w:r>
      <w:r w:rsidRPr="003143E5">
        <w:rPr>
          <w:rFonts w:ascii="Sylfaen" w:hAnsi="Sylfaen"/>
          <w:noProof/>
          <w:szCs w:val="22"/>
          <w:lang w:val="ka-GE"/>
        </w:rPr>
        <w:t>საერ.</w:t>
      </w:r>
      <w:r w:rsidR="00692EFC" w:rsidRPr="003143E5">
        <w:rPr>
          <w:noProof/>
          <w:szCs w:val="22"/>
          <w:lang w:val="ka-GE"/>
        </w:rPr>
        <w:t>/</w:t>
      </w:r>
      <w:r w:rsidRPr="003143E5">
        <w:rPr>
          <w:rFonts w:ascii="Sylfaen" w:hAnsi="Sylfaen"/>
          <w:noProof/>
          <w:szCs w:val="22"/>
          <w:lang w:val="ka-GE"/>
        </w:rPr>
        <w:t>მოც.</w:t>
      </w:r>
      <w:r w:rsidR="001124DF" w:rsidRPr="003143E5">
        <w:rPr>
          <w:noProof/>
          <w:szCs w:val="22"/>
          <w:lang w:val="ka-GE"/>
        </w:rPr>
        <w:t>))</w:t>
      </w:r>
    </w:p>
    <w:p w14:paraId="4FC67AEC" w14:textId="77777777" w:rsidR="001124DF" w:rsidRPr="003143E5" w:rsidRDefault="00781E91" w:rsidP="00C427F8">
      <w:pPr>
        <w:autoSpaceDE w:val="0"/>
        <w:autoSpaceDN w:val="0"/>
        <w:adjustRightInd w:val="0"/>
        <w:rPr>
          <w:noProof/>
          <w:szCs w:val="22"/>
          <w:lang w:val="ka-GE"/>
        </w:rPr>
      </w:pPr>
      <w:r w:rsidRPr="003143E5">
        <w:rPr>
          <w:rFonts w:ascii="Sylfaen" w:hAnsi="Sylfaen" w:cs="Sylfaen"/>
          <w:noProof/>
          <w:szCs w:val="22"/>
          <w:lang w:val="ka-GE"/>
        </w:rPr>
        <w:t>მაკროგოლგლიცეროლის</w:t>
      </w:r>
      <w:r w:rsidRPr="003143E5">
        <w:rPr>
          <w:noProof/>
          <w:szCs w:val="22"/>
          <w:lang w:val="ka-GE"/>
        </w:rPr>
        <w:t xml:space="preserve"> </w:t>
      </w:r>
      <w:r w:rsidRPr="003143E5">
        <w:rPr>
          <w:rFonts w:ascii="Sylfaen" w:hAnsi="Sylfaen" w:cs="Sylfaen"/>
          <w:noProof/>
          <w:szCs w:val="22"/>
          <w:lang w:val="ka-GE"/>
        </w:rPr>
        <w:t xml:space="preserve">რიცინოლეატი </w:t>
      </w:r>
      <w:r w:rsidR="00791F7A" w:rsidRPr="003143E5">
        <w:rPr>
          <w:noProof/>
          <w:szCs w:val="22"/>
          <w:lang w:val="ka-GE"/>
        </w:rPr>
        <w:t>35</w:t>
      </w:r>
      <w:r w:rsidR="00A133A2" w:rsidRPr="003143E5">
        <w:rPr>
          <w:noProof/>
          <w:szCs w:val="22"/>
          <w:lang w:val="ka-GE"/>
        </w:rPr>
        <w:t xml:space="preserve"> (</w:t>
      </w:r>
      <w:r w:rsidR="00FE3E82" w:rsidRPr="003143E5">
        <w:rPr>
          <w:rFonts w:ascii="Sylfaen" w:hAnsi="Sylfaen"/>
          <w:noProof/>
          <w:szCs w:val="22"/>
          <w:lang w:val="ka-GE"/>
        </w:rPr>
        <w:t>ე</w:t>
      </w:r>
      <w:r w:rsidRPr="003143E5">
        <w:rPr>
          <w:rFonts w:ascii="Sylfaen" w:hAnsi="Sylfaen"/>
          <w:noProof/>
          <w:szCs w:val="22"/>
          <w:lang w:val="ka-GE"/>
        </w:rPr>
        <w:t>.</w:t>
      </w:r>
      <w:r w:rsidR="00FE3E82" w:rsidRPr="003143E5">
        <w:rPr>
          <w:rFonts w:ascii="Sylfaen" w:hAnsi="Sylfaen"/>
          <w:noProof/>
          <w:szCs w:val="22"/>
          <w:lang w:val="ka-GE"/>
        </w:rPr>
        <w:t>ფ</w:t>
      </w:r>
      <w:r w:rsidRPr="003143E5">
        <w:rPr>
          <w:rFonts w:ascii="Sylfaen" w:hAnsi="Sylfaen"/>
          <w:noProof/>
          <w:szCs w:val="22"/>
          <w:lang w:val="ka-GE"/>
        </w:rPr>
        <w:t>.</w:t>
      </w:r>
      <w:r w:rsidR="001124DF" w:rsidRPr="003143E5">
        <w:rPr>
          <w:noProof/>
          <w:szCs w:val="22"/>
          <w:lang w:val="ka-GE"/>
        </w:rPr>
        <w:t>)</w:t>
      </w:r>
    </w:p>
    <w:p w14:paraId="0C667D97" w14:textId="77777777" w:rsidR="00C427F8" w:rsidRPr="003143E5" w:rsidRDefault="00F63E3B" w:rsidP="00C427F8">
      <w:pPr>
        <w:autoSpaceDE w:val="0"/>
        <w:autoSpaceDN w:val="0"/>
        <w:adjustRightInd w:val="0"/>
        <w:rPr>
          <w:noProof/>
          <w:szCs w:val="22"/>
          <w:lang w:val="ka-GE"/>
        </w:rPr>
      </w:pPr>
      <w:r w:rsidRPr="003143E5">
        <w:rPr>
          <w:rFonts w:ascii="Sylfaen" w:hAnsi="Sylfaen"/>
          <w:noProof/>
          <w:lang w:val="ka-GE"/>
        </w:rPr>
        <w:t xml:space="preserve">დამხმარე ნივთიერებების სრული სია იხ. ნაწილში 6.1.  </w:t>
      </w:r>
    </w:p>
    <w:p w14:paraId="52ECB2C4" w14:textId="77777777" w:rsidR="00C427F8" w:rsidRPr="003143E5" w:rsidRDefault="00C427F8" w:rsidP="00C427F8">
      <w:pPr>
        <w:autoSpaceDE w:val="0"/>
        <w:autoSpaceDN w:val="0"/>
        <w:adjustRightInd w:val="0"/>
        <w:rPr>
          <w:noProof/>
          <w:szCs w:val="22"/>
          <w:lang w:val="ka-GE"/>
        </w:rPr>
      </w:pPr>
    </w:p>
    <w:p w14:paraId="5D92E9C9" w14:textId="77777777" w:rsidR="00C427F8" w:rsidRPr="003143E5" w:rsidRDefault="00C427F8" w:rsidP="003A1EE7">
      <w:pPr>
        <w:pStyle w:val="Heading1"/>
        <w:rPr>
          <w:rFonts w:ascii="Sylfaen" w:hAnsi="Sylfaen"/>
          <w:noProof/>
          <w:lang w:val="ka-GE"/>
        </w:rPr>
      </w:pPr>
      <w:r w:rsidRPr="003143E5">
        <w:rPr>
          <w:noProof/>
          <w:lang w:val="ka-GE"/>
        </w:rPr>
        <w:t>3.</w:t>
      </w:r>
      <w:r w:rsidRPr="003143E5">
        <w:rPr>
          <w:noProof/>
          <w:lang w:val="ka-GE"/>
        </w:rPr>
        <w:tab/>
      </w:r>
      <w:r w:rsidR="005B7A05" w:rsidRPr="003143E5">
        <w:rPr>
          <w:rFonts w:ascii="Sylfaen" w:hAnsi="Sylfaen"/>
          <w:noProof/>
          <w:lang w:val="ka-GE"/>
        </w:rPr>
        <w:t xml:space="preserve">ფარმაცევტული </w:t>
      </w:r>
      <w:r w:rsidR="00F63E3B" w:rsidRPr="003143E5">
        <w:rPr>
          <w:rFonts w:ascii="Sylfaen" w:hAnsi="Sylfaen"/>
          <w:noProof/>
          <w:lang w:val="ka-GE"/>
        </w:rPr>
        <w:t xml:space="preserve"> ფორმა</w:t>
      </w:r>
    </w:p>
    <w:p w14:paraId="681FA307" w14:textId="77777777" w:rsidR="00C427F8" w:rsidRPr="003143E5" w:rsidRDefault="00F63E3B" w:rsidP="00C427F8">
      <w:pPr>
        <w:autoSpaceDE w:val="0"/>
        <w:autoSpaceDN w:val="0"/>
        <w:adjustRightInd w:val="0"/>
        <w:rPr>
          <w:noProof/>
          <w:szCs w:val="22"/>
          <w:lang w:val="ka-GE"/>
        </w:rPr>
      </w:pPr>
      <w:r w:rsidRPr="003143E5">
        <w:rPr>
          <w:rFonts w:ascii="Sylfaen" w:hAnsi="Sylfaen" w:cs="Sylfaen"/>
          <w:noProof/>
          <w:lang w:val="ka-GE"/>
        </w:rPr>
        <w:t xml:space="preserve">კონცენტრატი </w:t>
      </w:r>
      <w:r w:rsidRPr="003143E5">
        <w:rPr>
          <w:rFonts w:ascii="Sylfaen" w:hAnsi="Sylfaen"/>
          <w:bCs/>
          <w:noProof/>
          <w:szCs w:val="22"/>
          <w:lang w:val="ka-GE"/>
        </w:rPr>
        <w:t xml:space="preserve">საინფუზიო </w:t>
      </w:r>
      <w:r w:rsidRPr="003143E5">
        <w:rPr>
          <w:rFonts w:ascii="Sylfaen" w:hAnsi="Sylfaen" w:cs="Sylfaen"/>
          <w:noProof/>
          <w:lang w:val="ka-GE"/>
        </w:rPr>
        <w:t>ხსნარის</w:t>
      </w:r>
      <w:r w:rsidRPr="003143E5">
        <w:rPr>
          <w:noProof/>
          <w:lang w:val="ka-GE"/>
        </w:rPr>
        <w:t xml:space="preserve"> </w:t>
      </w:r>
      <w:r w:rsidRPr="003143E5">
        <w:rPr>
          <w:rFonts w:ascii="Sylfaen" w:hAnsi="Sylfaen" w:cs="Sylfaen"/>
          <w:noProof/>
          <w:lang w:val="ka-GE"/>
        </w:rPr>
        <w:t>მოსამზადებლად</w:t>
      </w:r>
      <w:r w:rsidR="00344D10" w:rsidRPr="003143E5">
        <w:rPr>
          <w:noProof/>
          <w:szCs w:val="22"/>
          <w:lang w:val="ka-GE"/>
        </w:rPr>
        <w:t>.</w:t>
      </w:r>
    </w:p>
    <w:p w14:paraId="20BE29AC" w14:textId="72490328" w:rsidR="00C427F8" w:rsidRPr="003143E5" w:rsidRDefault="00F63E3B" w:rsidP="00C427F8">
      <w:pPr>
        <w:autoSpaceDE w:val="0"/>
        <w:autoSpaceDN w:val="0"/>
        <w:adjustRightInd w:val="0"/>
        <w:rPr>
          <w:noProof/>
          <w:szCs w:val="22"/>
          <w:lang w:val="ka-GE"/>
        </w:rPr>
      </w:pPr>
      <w:r w:rsidRPr="003143E5">
        <w:rPr>
          <w:rFonts w:ascii="Sylfaen" w:hAnsi="Sylfaen"/>
          <w:noProof/>
          <w:szCs w:val="22"/>
          <w:lang w:val="ka-GE"/>
        </w:rPr>
        <w:t xml:space="preserve">გამჭვირვალე, </w:t>
      </w:r>
      <w:r w:rsidR="00E96F00" w:rsidRPr="003143E5">
        <w:rPr>
          <w:rFonts w:ascii="Sylfaen" w:hAnsi="Sylfaen"/>
          <w:noProof/>
          <w:szCs w:val="22"/>
          <w:lang w:val="ka-GE"/>
        </w:rPr>
        <w:t xml:space="preserve">მოყვითალო </w:t>
      </w:r>
      <w:r w:rsidRPr="003143E5">
        <w:rPr>
          <w:rFonts w:ascii="Sylfaen" w:hAnsi="Sylfaen"/>
          <w:noProof/>
          <w:szCs w:val="22"/>
          <w:lang w:val="ka-GE"/>
        </w:rPr>
        <w:t>ფერის, ბლანტი ხსნარი</w:t>
      </w:r>
      <w:r w:rsidR="007701B3" w:rsidRPr="003143E5">
        <w:rPr>
          <w:noProof/>
          <w:szCs w:val="22"/>
          <w:lang w:val="ka-GE"/>
        </w:rPr>
        <w:t>.</w:t>
      </w:r>
    </w:p>
    <w:p w14:paraId="3A517511" w14:textId="77777777" w:rsidR="00C427F8" w:rsidRPr="003143E5" w:rsidRDefault="00C427F8" w:rsidP="00C427F8">
      <w:pPr>
        <w:autoSpaceDE w:val="0"/>
        <w:autoSpaceDN w:val="0"/>
        <w:adjustRightInd w:val="0"/>
        <w:rPr>
          <w:noProof/>
          <w:szCs w:val="22"/>
          <w:lang w:val="ka-GE"/>
        </w:rPr>
      </w:pPr>
    </w:p>
    <w:p w14:paraId="6204CEE3" w14:textId="77777777" w:rsidR="00C427F8" w:rsidRPr="003143E5" w:rsidRDefault="00C427F8" w:rsidP="00416B9D">
      <w:pPr>
        <w:pStyle w:val="Heading1"/>
        <w:rPr>
          <w:noProof/>
          <w:lang w:val="ka-GE"/>
        </w:rPr>
      </w:pPr>
      <w:r w:rsidRPr="003143E5">
        <w:rPr>
          <w:noProof/>
          <w:lang w:val="ka-GE"/>
        </w:rPr>
        <w:t>4.</w:t>
      </w:r>
      <w:r w:rsidRPr="003143E5">
        <w:rPr>
          <w:noProof/>
          <w:lang w:val="ka-GE"/>
        </w:rPr>
        <w:tab/>
      </w:r>
      <w:r w:rsidR="004D2F3A" w:rsidRPr="003143E5">
        <w:rPr>
          <w:rFonts w:ascii="Sylfaen" w:hAnsi="Sylfaen"/>
          <w:noProof/>
          <w:lang w:val="ka-GE"/>
        </w:rPr>
        <w:t>კლინიკური მახასიათებლები</w:t>
      </w:r>
    </w:p>
    <w:p w14:paraId="6D81BFC4" w14:textId="77777777" w:rsidR="00C427F8" w:rsidRPr="003143E5" w:rsidRDefault="00C427F8" w:rsidP="00416B9D">
      <w:pPr>
        <w:pStyle w:val="Heading2"/>
        <w:rPr>
          <w:noProof/>
          <w:lang w:val="ka-GE"/>
        </w:rPr>
      </w:pPr>
      <w:r w:rsidRPr="003143E5">
        <w:rPr>
          <w:noProof/>
          <w:lang w:val="ka-GE"/>
        </w:rPr>
        <w:t>4.1</w:t>
      </w:r>
      <w:r w:rsidRPr="003143E5">
        <w:rPr>
          <w:noProof/>
          <w:lang w:val="ka-GE"/>
        </w:rPr>
        <w:tab/>
      </w:r>
      <w:r w:rsidR="00F63E3B" w:rsidRPr="003143E5">
        <w:rPr>
          <w:rFonts w:ascii="Sylfaen" w:hAnsi="Sylfaen"/>
          <w:noProof/>
          <w:lang w:val="ka-GE"/>
        </w:rPr>
        <w:t xml:space="preserve">თერაპიული ჩვენებები  </w:t>
      </w:r>
    </w:p>
    <w:p w14:paraId="25A6B239" w14:textId="77777777" w:rsidR="00C427F8" w:rsidRPr="003143E5" w:rsidRDefault="00F63E3B" w:rsidP="003A1EE7">
      <w:pPr>
        <w:pStyle w:val="Heading3"/>
        <w:rPr>
          <w:noProof/>
          <w:lang w:val="ka-GE"/>
        </w:rPr>
      </w:pPr>
      <w:r w:rsidRPr="003143E5">
        <w:rPr>
          <w:rFonts w:ascii="Sylfaen" w:hAnsi="Sylfaen"/>
          <w:noProof/>
          <w:lang w:val="ka-GE"/>
        </w:rPr>
        <w:t xml:space="preserve">საკვერცხის კარცინომა  </w:t>
      </w:r>
    </w:p>
    <w:p w14:paraId="070FFD77" w14:textId="77777777" w:rsidR="008720AB" w:rsidRPr="003143E5" w:rsidRDefault="00F63E3B" w:rsidP="00416B9D">
      <w:pPr>
        <w:jc w:val="both"/>
        <w:rPr>
          <w:noProof/>
          <w:szCs w:val="22"/>
          <w:lang w:val="ka-GE"/>
        </w:rPr>
      </w:pPr>
      <w:r w:rsidRPr="003143E5">
        <w:rPr>
          <w:rFonts w:ascii="Sylfaen" w:hAnsi="Sylfaen" w:cs="Sylfaen"/>
          <w:noProof/>
          <w:lang w:val="ka-GE"/>
        </w:rPr>
        <w:t>საკვერცხის</w:t>
      </w:r>
      <w:r w:rsidRPr="003143E5">
        <w:rPr>
          <w:noProof/>
          <w:lang w:val="ka-GE"/>
        </w:rPr>
        <w:t xml:space="preserve"> </w:t>
      </w:r>
      <w:r w:rsidRPr="003143E5">
        <w:rPr>
          <w:rFonts w:ascii="Sylfaen" w:hAnsi="Sylfaen" w:cs="Sylfaen"/>
          <w:noProof/>
          <w:lang w:val="ka-GE"/>
        </w:rPr>
        <w:t>კარცინო</w:t>
      </w:r>
      <w:r w:rsidR="002E26B3" w:rsidRPr="003143E5">
        <w:rPr>
          <w:rFonts w:ascii="Sylfaen" w:hAnsi="Sylfaen" w:cs="Sylfaen"/>
          <w:noProof/>
          <w:lang w:val="ka-GE"/>
        </w:rPr>
        <w:t>მ</w:t>
      </w:r>
      <w:r w:rsidRPr="003143E5">
        <w:rPr>
          <w:rFonts w:ascii="Sylfaen" w:hAnsi="Sylfaen" w:cs="Sylfaen"/>
          <w:noProof/>
          <w:lang w:val="ka-GE"/>
        </w:rPr>
        <w:t>ის</w:t>
      </w:r>
      <w:r w:rsidRPr="003143E5">
        <w:rPr>
          <w:noProof/>
          <w:lang w:val="ka-GE"/>
        </w:rPr>
        <w:t xml:space="preserve"> </w:t>
      </w:r>
      <w:r w:rsidRPr="003143E5">
        <w:rPr>
          <w:rFonts w:ascii="Sylfaen" w:hAnsi="Sylfaen" w:cs="Sylfaen"/>
          <w:noProof/>
          <w:lang w:val="ka-GE"/>
        </w:rPr>
        <w:t>პირველი</w:t>
      </w:r>
      <w:r w:rsidRPr="003143E5">
        <w:rPr>
          <w:noProof/>
          <w:lang w:val="ka-GE"/>
        </w:rPr>
        <w:t xml:space="preserve"> </w:t>
      </w:r>
      <w:r w:rsidRPr="003143E5">
        <w:rPr>
          <w:rFonts w:ascii="Sylfaen" w:hAnsi="Sylfaen" w:cs="Sylfaen"/>
          <w:noProof/>
          <w:lang w:val="ka-GE"/>
        </w:rPr>
        <w:t>ხაზის</w:t>
      </w:r>
      <w:r w:rsidRPr="003143E5">
        <w:rPr>
          <w:noProof/>
          <w:lang w:val="ka-GE"/>
        </w:rPr>
        <w:t xml:space="preserve"> </w:t>
      </w:r>
      <w:r w:rsidRPr="003143E5">
        <w:rPr>
          <w:rFonts w:ascii="Sylfaen" w:hAnsi="Sylfaen" w:cs="Sylfaen"/>
          <w:noProof/>
          <w:lang w:val="ka-GE"/>
        </w:rPr>
        <w:t>ქიმიოთერაპიისთვის</w:t>
      </w:r>
      <w:r w:rsidRPr="003143E5">
        <w:rPr>
          <w:noProof/>
          <w:lang w:val="ka-GE"/>
        </w:rPr>
        <w:t xml:space="preserve"> </w:t>
      </w:r>
      <w:r w:rsidRPr="003143E5">
        <w:rPr>
          <w:rFonts w:ascii="Sylfaen" w:hAnsi="Sylfaen" w:cs="Sylfaen"/>
          <w:noProof/>
          <w:lang w:val="ka-GE"/>
        </w:rPr>
        <w:t>პაკლიტაქსელი</w:t>
      </w:r>
      <w:r w:rsidRPr="003143E5">
        <w:rPr>
          <w:noProof/>
          <w:lang w:val="ka-GE"/>
        </w:rPr>
        <w:t xml:space="preserve"> </w:t>
      </w:r>
      <w:r w:rsidRPr="003143E5">
        <w:rPr>
          <w:rFonts w:ascii="Sylfaen" w:hAnsi="Sylfaen" w:cs="Sylfaen"/>
          <w:noProof/>
          <w:lang w:val="ka-GE"/>
        </w:rPr>
        <w:t>ნაჩვენებია</w:t>
      </w:r>
      <w:r w:rsidRPr="003143E5">
        <w:rPr>
          <w:noProof/>
          <w:lang w:val="ka-GE"/>
        </w:rPr>
        <w:t xml:space="preserve"> </w:t>
      </w:r>
      <w:r w:rsidRPr="003143E5">
        <w:rPr>
          <w:rFonts w:ascii="Sylfaen" w:hAnsi="Sylfaen" w:cs="Sylfaen"/>
          <w:noProof/>
          <w:lang w:val="ka-GE"/>
        </w:rPr>
        <w:t>საკვერცხის</w:t>
      </w:r>
      <w:r w:rsidRPr="003143E5">
        <w:rPr>
          <w:noProof/>
          <w:lang w:val="ka-GE"/>
        </w:rPr>
        <w:t xml:space="preserve"> </w:t>
      </w:r>
      <w:r w:rsidRPr="003143E5">
        <w:rPr>
          <w:rFonts w:ascii="Sylfaen" w:hAnsi="Sylfaen" w:cs="Sylfaen"/>
          <w:noProof/>
          <w:lang w:val="ka-GE"/>
        </w:rPr>
        <w:t>გავრცელებული</w:t>
      </w:r>
      <w:r w:rsidRPr="003143E5">
        <w:rPr>
          <w:noProof/>
          <w:lang w:val="ka-GE"/>
        </w:rPr>
        <w:t xml:space="preserve"> </w:t>
      </w:r>
      <w:r w:rsidRPr="003143E5">
        <w:rPr>
          <w:rFonts w:ascii="Sylfaen" w:hAnsi="Sylfaen" w:cs="Sylfaen"/>
          <w:noProof/>
          <w:lang w:val="ka-GE"/>
        </w:rPr>
        <w:t>კარცინომის</w:t>
      </w:r>
      <w:r w:rsidRPr="003143E5">
        <w:rPr>
          <w:noProof/>
          <w:lang w:val="ka-GE"/>
        </w:rPr>
        <w:t xml:space="preserve"> </w:t>
      </w:r>
      <w:r w:rsidRPr="003143E5">
        <w:rPr>
          <w:rFonts w:ascii="Sylfaen" w:hAnsi="Sylfaen" w:cs="Sylfaen"/>
          <w:noProof/>
          <w:lang w:val="ka-GE"/>
        </w:rPr>
        <w:t>ან</w:t>
      </w:r>
      <w:r w:rsidRPr="003143E5">
        <w:rPr>
          <w:noProof/>
          <w:lang w:val="ka-GE"/>
        </w:rPr>
        <w:t xml:space="preserve"> </w:t>
      </w:r>
      <w:r w:rsidRPr="003143E5">
        <w:rPr>
          <w:rFonts w:ascii="Sylfaen" w:hAnsi="Sylfaen" w:cs="Sylfaen"/>
          <w:noProof/>
          <w:lang w:val="ka-GE"/>
        </w:rPr>
        <w:t>ნარჩენი</w:t>
      </w:r>
      <w:r w:rsidRPr="003143E5">
        <w:rPr>
          <w:noProof/>
          <w:lang w:val="ka-GE"/>
        </w:rPr>
        <w:t xml:space="preserve"> </w:t>
      </w:r>
      <w:r w:rsidRPr="003143E5">
        <w:rPr>
          <w:rFonts w:ascii="Sylfaen" w:hAnsi="Sylfaen" w:cs="Sylfaen"/>
          <w:noProof/>
          <w:lang w:val="ka-GE"/>
        </w:rPr>
        <w:t>სიმსივნის</w:t>
      </w:r>
      <w:r w:rsidRPr="003143E5">
        <w:rPr>
          <w:noProof/>
          <w:lang w:val="ka-GE"/>
        </w:rPr>
        <w:t xml:space="preserve"> (&gt; 1 </w:t>
      </w:r>
      <w:r w:rsidRPr="003143E5">
        <w:rPr>
          <w:rFonts w:ascii="Sylfaen" w:hAnsi="Sylfaen" w:cs="Sylfaen"/>
          <w:noProof/>
          <w:lang w:val="ka-GE"/>
        </w:rPr>
        <w:t>სმ</w:t>
      </w:r>
      <w:r w:rsidRPr="003143E5">
        <w:rPr>
          <w:noProof/>
          <w:lang w:val="ka-GE"/>
        </w:rPr>
        <w:t xml:space="preserve">) </w:t>
      </w:r>
      <w:r w:rsidRPr="003143E5">
        <w:rPr>
          <w:rFonts w:ascii="Sylfaen" w:hAnsi="Sylfaen" w:cs="Sylfaen"/>
          <w:noProof/>
          <w:lang w:val="ka-GE"/>
        </w:rPr>
        <w:t>მქონე</w:t>
      </w:r>
      <w:r w:rsidRPr="003143E5">
        <w:rPr>
          <w:noProof/>
          <w:lang w:val="ka-GE"/>
        </w:rPr>
        <w:t xml:space="preserve"> </w:t>
      </w:r>
      <w:r w:rsidRPr="003143E5">
        <w:rPr>
          <w:rFonts w:ascii="Sylfaen" w:hAnsi="Sylfaen" w:cs="Sylfaen"/>
          <w:noProof/>
          <w:lang w:val="ka-GE"/>
        </w:rPr>
        <w:t>პაციენტების</w:t>
      </w:r>
      <w:r w:rsidRPr="003143E5">
        <w:rPr>
          <w:noProof/>
          <w:lang w:val="ka-GE"/>
        </w:rPr>
        <w:t xml:space="preserve"> </w:t>
      </w:r>
      <w:r w:rsidRPr="003143E5">
        <w:rPr>
          <w:rFonts w:ascii="Sylfaen" w:hAnsi="Sylfaen" w:cs="Sylfaen"/>
          <w:noProof/>
          <w:lang w:val="ka-GE"/>
        </w:rPr>
        <w:t>სამკურნალოდ</w:t>
      </w:r>
      <w:r w:rsidR="00301028" w:rsidRPr="003143E5">
        <w:rPr>
          <w:rFonts w:ascii="Sylfaen" w:hAnsi="Sylfaen" w:cs="Sylfaen"/>
          <w:noProof/>
          <w:lang w:val="ka-GE"/>
        </w:rPr>
        <w:t xml:space="preserve"> </w:t>
      </w:r>
      <w:r w:rsidRPr="003143E5">
        <w:rPr>
          <w:rFonts w:ascii="Sylfaen" w:hAnsi="Sylfaen" w:cs="Sylfaen"/>
          <w:noProof/>
          <w:lang w:val="ka-GE"/>
        </w:rPr>
        <w:t>ლაპარატომიის</w:t>
      </w:r>
      <w:r w:rsidRPr="003143E5">
        <w:rPr>
          <w:noProof/>
          <w:lang w:val="ka-GE"/>
        </w:rPr>
        <w:t xml:space="preserve"> </w:t>
      </w:r>
      <w:r w:rsidRPr="003143E5">
        <w:rPr>
          <w:rFonts w:ascii="Sylfaen" w:hAnsi="Sylfaen" w:cs="Sylfaen"/>
          <w:noProof/>
          <w:lang w:val="ka-GE"/>
        </w:rPr>
        <w:t>შემდეგ,</w:t>
      </w:r>
      <w:r w:rsidRPr="003143E5">
        <w:rPr>
          <w:noProof/>
          <w:lang w:val="ka-GE"/>
        </w:rPr>
        <w:t xml:space="preserve"> </w:t>
      </w:r>
      <w:r w:rsidRPr="003143E5">
        <w:rPr>
          <w:rFonts w:ascii="Sylfaen" w:hAnsi="Sylfaen" w:cs="Sylfaen"/>
          <w:noProof/>
          <w:lang w:val="ka-GE"/>
        </w:rPr>
        <w:t>ცისპლატინთან</w:t>
      </w:r>
      <w:r w:rsidRPr="003143E5">
        <w:rPr>
          <w:noProof/>
          <w:lang w:val="ka-GE"/>
        </w:rPr>
        <w:t xml:space="preserve"> </w:t>
      </w:r>
      <w:r w:rsidRPr="003143E5">
        <w:rPr>
          <w:rFonts w:ascii="Sylfaen" w:hAnsi="Sylfaen" w:cs="Sylfaen"/>
          <w:noProof/>
          <w:lang w:val="ka-GE"/>
        </w:rPr>
        <w:t>კომბინაციაში</w:t>
      </w:r>
      <w:r w:rsidRPr="003143E5">
        <w:rPr>
          <w:noProof/>
          <w:lang w:val="ka-GE"/>
        </w:rPr>
        <w:t xml:space="preserve">.   </w:t>
      </w:r>
    </w:p>
    <w:p w14:paraId="0B7B8005" w14:textId="77777777" w:rsidR="00E52330" w:rsidRPr="003143E5" w:rsidRDefault="00F63E3B" w:rsidP="00BA2F54">
      <w:pPr>
        <w:autoSpaceDE w:val="0"/>
        <w:autoSpaceDN w:val="0"/>
        <w:adjustRightInd w:val="0"/>
        <w:jc w:val="both"/>
        <w:rPr>
          <w:rFonts w:ascii="Sylfaen" w:hAnsi="Sylfaen"/>
          <w:noProof/>
          <w:szCs w:val="22"/>
          <w:lang w:val="ka-GE"/>
        </w:rPr>
      </w:pPr>
      <w:r w:rsidRPr="003143E5">
        <w:rPr>
          <w:rFonts w:ascii="Sylfaen" w:hAnsi="Sylfaen" w:cs="Sylfaen"/>
          <w:noProof/>
          <w:lang w:val="ka-GE"/>
        </w:rPr>
        <w:t>საკვერცხის</w:t>
      </w:r>
      <w:r w:rsidRPr="003143E5">
        <w:rPr>
          <w:noProof/>
          <w:lang w:val="ka-GE"/>
        </w:rPr>
        <w:t xml:space="preserve"> </w:t>
      </w:r>
      <w:r w:rsidRPr="003143E5">
        <w:rPr>
          <w:rFonts w:ascii="Sylfaen" w:hAnsi="Sylfaen" w:cs="Sylfaen"/>
          <w:noProof/>
          <w:lang w:val="ka-GE"/>
        </w:rPr>
        <w:t>კარცინო</w:t>
      </w:r>
      <w:r w:rsidR="002E26B3" w:rsidRPr="003143E5">
        <w:rPr>
          <w:rFonts w:ascii="Sylfaen" w:hAnsi="Sylfaen" w:cs="Sylfaen"/>
          <w:noProof/>
          <w:lang w:val="ka-GE"/>
        </w:rPr>
        <w:t>მ</w:t>
      </w:r>
      <w:r w:rsidRPr="003143E5">
        <w:rPr>
          <w:rFonts w:ascii="Sylfaen" w:hAnsi="Sylfaen" w:cs="Sylfaen"/>
          <w:noProof/>
          <w:lang w:val="ka-GE"/>
        </w:rPr>
        <w:t>ის</w:t>
      </w:r>
      <w:r w:rsidRPr="003143E5">
        <w:rPr>
          <w:noProof/>
          <w:lang w:val="ka-GE"/>
        </w:rPr>
        <w:t xml:space="preserve"> </w:t>
      </w:r>
      <w:r w:rsidRPr="003143E5">
        <w:rPr>
          <w:rFonts w:ascii="Sylfaen" w:hAnsi="Sylfaen" w:cs="Sylfaen"/>
          <w:noProof/>
          <w:lang w:val="ka-GE"/>
        </w:rPr>
        <w:t>მეორე</w:t>
      </w:r>
      <w:r w:rsidRPr="003143E5">
        <w:rPr>
          <w:noProof/>
          <w:lang w:val="ka-GE"/>
        </w:rPr>
        <w:t xml:space="preserve"> </w:t>
      </w:r>
      <w:r w:rsidRPr="003143E5">
        <w:rPr>
          <w:rFonts w:ascii="Sylfaen" w:hAnsi="Sylfaen" w:cs="Sylfaen"/>
          <w:noProof/>
          <w:lang w:val="ka-GE"/>
        </w:rPr>
        <w:t>ხაზის</w:t>
      </w:r>
      <w:r w:rsidRPr="003143E5">
        <w:rPr>
          <w:noProof/>
          <w:lang w:val="ka-GE"/>
        </w:rPr>
        <w:t xml:space="preserve"> </w:t>
      </w:r>
      <w:r w:rsidRPr="003143E5">
        <w:rPr>
          <w:rFonts w:ascii="Sylfaen" w:hAnsi="Sylfaen" w:cs="Sylfaen"/>
          <w:noProof/>
          <w:lang w:val="ka-GE"/>
        </w:rPr>
        <w:t>ქიმიოთერაპიისთვის</w:t>
      </w:r>
      <w:r w:rsidRPr="003143E5">
        <w:rPr>
          <w:noProof/>
          <w:lang w:val="ka-GE"/>
        </w:rPr>
        <w:t xml:space="preserve"> </w:t>
      </w:r>
      <w:r w:rsidRPr="003143E5">
        <w:rPr>
          <w:rFonts w:ascii="Sylfaen" w:hAnsi="Sylfaen" w:cs="Sylfaen"/>
          <w:noProof/>
          <w:lang w:val="ka-GE"/>
        </w:rPr>
        <w:t>პაკლიტაქსელი</w:t>
      </w:r>
      <w:r w:rsidRPr="003143E5">
        <w:rPr>
          <w:noProof/>
          <w:lang w:val="ka-GE"/>
        </w:rPr>
        <w:t xml:space="preserve"> </w:t>
      </w:r>
      <w:r w:rsidRPr="003143E5">
        <w:rPr>
          <w:rFonts w:ascii="Sylfaen" w:hAnsi="Sylfaen" w:cs="Sylfaen"/>
          <w:noProof/>
          <w:lang w:val="ka-GE"/>
        </w:rPr>
        <w:t>ნაჩვენებია</w:t>
      </w:r>
      <w:r w:rsidRPr="003143E5">
        <w:rPr>
          <w:noProof/>
          <w:lang w:val="ka-GE"/>
        </w:rPr>
        <w:t xml:space="preserve"> </w:t>
      </w:r>
      <w:r w:rsidRPr="003143E5">
        <w:rPr>
          <w:rFonts w:ascii="Sylfaen" w:hAnsi="Sylfaen" w:cs="Sylfaen"/>
          <w:noProof/>
          <w:lang w:val="ka-GE"/>
        </w:rPr>
        <w:t xml:space="preserve">საკვერცხის მეტასტაზური კარცინომის სამკურნალოდ, </w:t>
      </w:r>
      <w:r w:rsidR="00BA2F54" w:rsidRPr="003143E5">
        <w:rPr>
          <w:rFonts w:ascii="Sylfaen" w:hAnsi="Sylfaen" w:cs="Sylfaen"/>
          <w:noProof/>
          <w:lang w:val="ka-GE"/>
        </w:rPr>
        <w:t>პლატინის შემცველი სამკურნალო საშუალებებით სტანდარტული თერაპიი</w:t>
      </w:r>
      <w:r w:rsidR="0046467E" w:rsidRPr="003143E5">
        <w:rPr>
          <w:rFonts w:ascii="Sylfaen" w:hAnsi="Sylfaen" w:cs="Sylfaen"/>
          <w:noProof/>
          <w:lang w:val="ka-GE"/>
        </w:rPr>
        <w:t>ს</w:t>
      </w:r>
      <w:r w:rsidR="00BA2F54" w:rsidRPr="003143E5">
        <w:rPr>
          <w:rFonts w:ascii="Sylfaen" w:hAnsi="Sylfaen" w:cs="Sylfaen"/>
          <w:noProof/>
          <w:lang w:val="ka-GE"/>
        </w:rPr>
        <w:t xml:space="preserve"> არაეფექტურობის შემდეგ.  </w:t>
      </w:r>
      <w:r w:rsidR="00BA2F54" w:rsidRPr="003143E5">
        <w:rPr>
          <w:rFonts w:ascii="Sylfaen" w:hAnsi="Sylfaen"/>
          <w:noProof/>
          <w:szCs w:val="22"/>
          <w:lang w:val="ka-GE"/>
        </w:rPr>
        <w:t xml:space="preserve"> </w:t>
      </w:r>
    </w:p>
    <w:p w14:paraId="1BEB05BA" w14:textId="77777777" w:rsidR="00C427F8" w:rsidRPr="003143E5" w:rsidRDefault="00BA2F54" w:rsidP="003A1EE7">
      <w:pPr>
        <w:pStyle w:val="Heading3"/>
        <w:rPr>
          <w:noProof/>
          <w:lang w:val="ka-GE"/>
        </w:rPr>
      </w:pPr>
      <w:r w:rsidRPr="003143E5">
        <w:rPr>
          <w:rFonts w:ascii="Sylfaen" w:hAnsi="Sylfaen"/>
          <w:noProof/>
          <w:szCs w:val="22"/>
          <w:lang w:val="ka-GE"/>
        </w:rPr>
        <w:t xml:space="preserve">სარძევე ჯირკვლის </w:t>
      </w:r>
      <w:r w:rsidRPr="003143E5">
        <w:rPr>
          <w:rFonts w:ascii="Sylfaen" w:hAnsi="Sylfaen"/>
          <w:noProof/>
          <w:lang w:val="ka-GE"/>
        </w:rPr>
        <w:t>კარცინომა</w:t>
      </w:r>
    </w:p>
    <w:p w14:paraId="2247761B" w14:textId="77777777" w:rsidR="006D51AF" w:rsidRPr="003143E5" w:rsidRDefault="00BA2F54" w:rsidP="00601889">
      <w:pPr>
        <w:autoSpaceDE w:val="0"/>
        <w:autoSpaceDN w:val="0"/>
        <w:adjustRightInd w:val="0"/>
        <w:jc w:val="both"/>
        <w:rPr>
          <w:noProof/>
          <w:szCs w:val="22"/>
          <w:lang w:val="ka-GE"/>
        </w:rPr>
      </w:pPr>
      <w:r w:rsidRPr="003143E5">
        <w:rPr>
          <w:rFonts w:ascii="Sylfaen" w:hAnsi="Sylfaen"/>
          <w:noProof/>
          <w:szCs w:val="22"/>
          <w:lang w:val="ka-GE"/>
        </w:rPr>
        <w:t>პაკლიტაქსელი ნაჩვენებია კვანძოვანი ფორმის ძუძუს კიბოს მქონე პ</w:t>
      </w:r>
      <w:r w:rsidR="002B4B82" w:rsidRPr="003143E5">
        <w:rPr>
          <w:rFonts w:ascii="Sylfaen" w:hAnsi="Sylfaen"/>
          <w:noProof/>
          <w:szCs w:val="22"/>
          <w:lang w:val="ka-GE"/>
        </w:rPr>
        <w:t>აციენტებში</w:t>
      </w:r>
      <w:r w:rsidR="00596D36" w:rsidRPr="003143E5">
        <w:rPr>
          <w:rFonts w:ascii="Sylfaen" w:hAnsi="Sylfaen"/>
          <w:noProof/>
          <w:szCs w:val="22"/>
          <w:lang w:val="ka-GE"/>
        </w:rPr>
        <w:t xml:space="preserve"> ადიუვანტური თერაპიისთვის ანთ</w:t>
      </w:r>
      <w:r w:rsidR="007F2524" w:rsidRPr="003143E5">
        <w:rPr>
          <w:rFonts w:ascii="Sylfaen" w:hAnsi="Sylfaen"/>
          <w:noProof/>
          <w:szCs w:val="22"/>
          <w:lang w:val="ka-GE"/>
        </w:rPr>
        <w:t>აციკლინით/ციკლოფოსფამიდით</w:t>
      </w:r>
      <w:r w:rsidRPr="003143E5">
        <w:rPr>
          <w:rFonts w:ascii="Sylfaen" w:hAnsi="Sylfaen"/>
          <w:noProof/>
          <w:szCs w:val="22"/>
          <w:lang w:val="ka-GE"/>
        </w:rPr>
        <w:t xml:space="preserve"> (აც) თერაპიის შემდეგ. ადიუვანტური თერაპია პაკლიტაქსელის გამოყენებით უნდა განიხილებოდეს როგორც ხანგრძლივი აც-თერაპიის ალტერნატივა.  </w:t>
      </w:r>
    </w:p>
    <w:p w14:paraId="2A8AB2DE" w14:textId="77777777" w:rsidR="00A66FBC" w:rsidRPr="003143E5" w:rsidRDefault="00BA2F54" w:rsidP="00416B9D">
      <w:pPr>
        <w:autoSpaceDE w:val="0"/>
        <w:autoSpaceDN w:val="0"/>
        <w:adjustRightInd w:val="0"/>
        <w:jc w:val="both"/>
        <w:rPr>
          <w:noProof/>
          <w:szCs w:val="22"/>
          <w:lang w:val="ka-GE"/>
        </w:rPr>
      </w:pPr>
      <w:r w:rsidRPr="003143E5">
        <w:rPr>
          <w:rFonts w:ascii="Sylfaen" w:hAnsi="Sylfaen"/>
          <w:noProof/>
          <w:szCs w:val="22"/>
          <w:lang w:val="ka-GE"/>
        </w:rPr>
        <w:t xml:space="preserve">პაკლიტაქსელი ნაჩვენებია </w:t>
      </w:r>
      <w:r w:rsidR="00AA6468" w:rsidRPr="003143E5">
        <w:rPr>
          <w:rFonts w:ascii="Sylfaen" w:hAnsi="Sylfaen"/>
          <w:noProof/>
          <w:szCs w:val="22"/>
          <w:lang w:val="ka-GE"/>
        </w:rPr>
        <w:t xml:space="preserve">პირველი ხაზის მკურნალობისთვის </w:t>
      </w:r>
      <w:r w:rsidRPr="003143E5">
        <w:rPr>
          <w:rFonts w:ascii="Sylfaen" w:hAnsi="Sylfaen"/>
          <w:noProof/>
          <w:szCs w:val="22"/>
          <w:lang w:val="ka-GE"/>
        </w:rPr>
        <w:t>სარძევე ჯირკვლის ადგილობრივად გავრცელებული ან მე</w:t>
      </w:r>
      <w:r w:rsidR="00EE4D2D" w:rsidRPr="003143E5">
        <w:rPr>
          <w:rFonts w:ascii="Sylfaen" w:hAnsi="Sylfaen"/>
          <w:noProof/>
          <w:szCs w:val="22"/>
          <w:lang w:val="ka-GE"/>
        </w:rPr>
        <w:t>ტასტაზური კიბოს დროს</w:t>
      </w:r>
      <w:r w:rsidR="007F2524" w:rsidRPr="003143E5">
        <w:rPr>
          <w:rFonts w:ascii="Sylfaen" w:hAnsi="Sylfaen"/>
          <w:noProof/>
          <w:szCs w:val="22"/>
          <w:lang w:val="ka-GE"/>
        </w:rPr>
        <w:t>,</w:t>
      </w:r>
      <w:r w:rsidR="002B4B82" w:rsidRPr="003143E5">
        <w:rPr>
          <w:rFonts w:ascii="Sylfaen" w:hAnsi="Sylfaen"/>
          <w:noProof/>
          <w:szCs w:val="22"/>
          <w:lang w:val="ka-GE"/>
        </w:rPr>
        <w:t xml:space="preserve"> ანთ</w:t>
      </w:r>
      <w:r w:rsidR="00AA6468" w:rsidRPr="003143E5">
        <w:rPr>
          <w:rFonts w:ascii="Sylfaen" w:hAnsi="Sylfaen"/>
          <w:noProof/>
          <w:szCs w:val="22"/>
          <w:lang w:val="ka-GE"/>
        </w:rPr>
        <w:t>რაციკლინ</w:t>
      </w:r>
      <w:r w:rsidR="007F2524" w:rsidRPr="003143E5">
        <w:rPr>
          <w:rFonts w:ascii="Sylfaen" w:hAnsi="Sylfaen"/>
          <w:noProof/>
          <w:szCs w:val="22"/>
          <w:lang w:val="ka-GE"/>
        </w:rPr>
        <w:t>თან კომბინაციაში პაციენტებში, რომელთათვის ნაჩვენებია ანთრაციკლინით</w:t>
      </w:r>
      <w:r w:rsidR="00AA6468" w:rsidRPr="003143E5">
        <w:rPr>
          <w:rFonts w:ascii="Sylfaen" w:hAnsi="Sylfaen"/>
          <w:noProof/>
          <w:szCs w:val="22"/>
          <w:lang w:val="ka-GE"/>
        </w:rPr>
        <w:t xml:space="preserve"> თერაპია, ან ტრასტუზუმაბთან კომბინაციაში, </w:t>
      </w:r>
      <w:r w:rsidR="00FB7F7E" w:rsidRPr="003143E5">
        <w:rPr>
          <w:rFonts w:ascii="Sylfaen" w:hAnsi="Sylfaen"/>
          <w:noProof/>
          <w:szCs w:val="22"/>
          <w:lang w:val="ka-GE"/>
        </w:rPr>
        <w:t>იმ შემთხვევაში, როდესაც</w:t>
      </w:r>
      <w:r w:rsidR="00AA6468" w:rsidRPr="003143E5">
        <w:rPr>
          <w:rFonts w:ascii="Sylfaen" w:hAnsi="Sylfaen"/>
          <w:noProof/>
          <w:szCs w:val="22"/>
          <w:lang w:val="ka-GE"/>
        </w:rPr>
        <w:t xml:space="preserve"> </w:t>
      </w:r>
      <w:r w:rsidR="00FB7F7E" w:rsidRPr="003143E5">
        <w:rPr>
          <w:noProof/>
          <w:szCs w:val="22"/>
          <w:lang w:val="ka-GE"/>
        </w:rPr>
        <w:t>HER2</w:t>
      </w:r>
      <w:r w:rsidR="00AA6468" w:rsidRPr="003143E5">
        <w:rPr>
          <w:noProof/>
          <w:szCs w:val="22"/>
          <w:lang w:val="ka-GE"/>
        </w:rPr>
        <w:t xml:space="preserve">, </w:t>
      </w:r>
      <w:r w:rsidR="00AA6468" w:rsidRPr="003143E5">
        <w:rPr>
          <w:rFonts w:ascii="Sylfaen" w:hAnsi="Sylfaen"/>
          <w:noProof/>
          <w:szCs w:val="22"/>
          <w:lang w:val="ka-GE"/>
        </w:rPr>
        <w:t>რომელიც განისაზღვრება იმუნოჰისტოქიმიური მეთოდებით, ფასდება რო</w:t>
      </w:r>
      <w:r w:rsidR="007F2524" w:rsidRPr="003143E5">
        <w:rPr>
          <w:rFonts w:ascii="Sylfaen" w:hAnsi="Sylfaen"/>
          <w:noProof/>
          <w:szCs w:val="22"/>
          <w:lang w:val="ka-GE"/>
        </w:rPr>
        <w:t>გორც 3+ ხარისხის, და როდესაც ანთ</w:t>
      </w:r>
      <w:r w:rsidR="00AA6468" w:rsidRPr="003143E5">
        <w:rPr>
          <w:rFonts w:ascii="Sylfaen" w:hAnsi="Sylfaen"/>
          <w:noProof/>
          <w:szCs w:val="22"/>
          <w:lang w:val="ka-GE"/>
        </w:rPr>
        <w:t>რაციკლი</w:t>
      </w:r>
      <w:r w:rsidR="00EE4D2D" w:rsidRPr="003143E5">
        <w:rPr>
          <w:rFonts w:ascii="Sylfaen" w:hAnsi="Sylfaen"/>
          <w:noProof/>
          <w:szCs w:val="22"/>
          <w:lang w:val="ka-GE"/>
        </w:rPr>
        <w:t>ნების შემცველი თერაპია ნაჩვენები</w:t>
      </w:r>
      <w:r w:rsidR="00AA6468" w:rsidRPr="003143E5">
        <w:rPr>
          <w:rFonts w:ascii="Sylfaen" w:hAnsi="Sylfaen"/>
          <w:noProof/>
          <w:szCs w:val="22"/>
          <w:lang w:val="ka-GE"/>
        </w:rPr>
        <w:t xml:space="preserve"> არ არის.  </w:t>
      </w:r>
      <w:r w:rsidR="00A66FBC" w:rsidRPr="003143E5">
        <w:rPr>
          <w:noProof/>
          <w:szCs w:val="22"/>
          <w:lang w:val="ka-GE"/>
        </w:rPr>
        <w:t>(</w:t>
      </w:r>
      <w:r w:rsidR="00AA6468" w:rsidRPr="003143E5">
        <w:rPr>
          <w:rFonts w:ascii="Sylfaen" w:hAnsi="Sylfaen"/>
          <w:noProof/>
          <w:szCs w:val="22"/>
          <w:lang w:val="ka-GE"/>
        </w:rPr>
        <w:t>იხ</w:t>
      </w:r>
      <w:r w:rsidR="00A66FBC" w:rsidRPr="003143E5">
        <w:rPr>
          <w:noProof/>
          <w:szCs w:val="22"/>
          <w:lang w:val="ka-GE"/>
        </w:rPr>
        <w:t xml:space="preserve">. </w:t>
      </w:r>
      <w:r w:rsidR="00AA6468" w:rsidRPr="003143E5">
        <w:rPr>
          <w:rFonts w:ascii="Sylfaen" w:hAnsi="Sylfaen"/>
          <w:noProof/>
          <w:szCs w:val="22"/>
          <w:lang w:val="ka-GE"/>
        </w:rPr>
        <w:t>ნაწილები</w:t>
      </w:r>
      <w:r w:rsidR="00A66FBC" w:rsidRPr="003143E5">
        <w:rPr>
          <w:noProof/>
          <w:szCs w:val="22"/>
          <w:lang w:val="ka-GE"/>
        </w:rPr>
        <w:t xml:space="preserve"> 4.4 </w:t>
      </w:r>
      <w:r w:rsidR="00AA6468" w:rsidRPr="003143E5">
        <w:rPr>
          <w:rFonts w:ascii="Sylfaen" w:hAnsi="Sylfaen"/>
          <w:noProof/>
          <w:szCs w:val="22"/>
          <w:lang w:val="ka-GE"/>
        </w:rPr>
        <w:t>და</w:t>
      </w:r>
      <w:r w:rsidR="00A66FBC" w:rsidRPr="003143E5">
        <w:rPr>
          <w:noProof/>
          <w:szCs w:val="22"/>
          <w:lang w:val="ka-GE"/>
        </w:rPr>
        <w:t xml:space="preserve"> 5.1).</w:t>
      </w:r>
    </w:p>
    <w:p w14:paraId="25FCA5F3" w14:textId="77777777" w:rsidR="00C427F8" w:rsidRPr="003143E5" w:rsidRDefault="00AA6468" w:rsidP="00416B9D">
      <w:pPr>
        <w:autoSpaceDE w:val="0"/>
        <w:autoSpaceDN w:val="0"/>
        <w:adjustRightInd w:val="0"/>
        <w:jc w:val="both"/>
        <w:rPr>
          <w:noProof/>
          <w:szCs w:val="22"/>
          <w:lang w:val="ka-GE"/>
        </w:rPr>
      </w:pPr>
      <w:r w:rsidRPr="003143E5">
        <w:rPr>
          <w:rFonts w:ascii="Sylfaen" w:hAnsi="Sylfaen"/>
          <w:noProof/>
          <w:szCs w:val="22"/>
          <w:lang w:val="ka-GE"/>
        </w:rPr>
        <w:t>მონოთერაპი</w:t>
      </w:r>
      <w:r w:rsidR="00FB7F7E" w:rsidRPr="003143E5">
        <w:rPr>
          <w:rFonts w:ascii="Sylfaen" w:hAnsi="Sylfaen"/>
          <w:noProof/>
          <w:szCs w:val="22"/>
          <w:lang w:val="ka-GE"/>
        </w:rPr>
        <w:t xml:space="preserve">ის სახით პაკლიტაქსელი ინიშნება </w:t>
      </w:r>
      <w:r w:rsidRPr="003143E5">
        <w:rPr>
          <w:rFonts w:ascii="Sylfaen" w:hAnsi="Sylfaen"/>
          <w:noProof/>
          <w:szCs w:val="22"/>
          <w:lang w:val="ka-GE"/>
        </w:rPr>
        <w:t xml:space="preserve"> სარძევე ჯირკვლის მეტასტაზური კიბოს სამკუ</w:t>
      </w:r>
      <w:r w:rsidR="00FB7F7E" w:rsidRPr="003143E5">
        <w:rPr>
          <w:rFonts w:ascii="Sylfaen" w:hAnsi="Sylfaen"/>
          <w:noProof/>
          <w:szCs w:val="22"/>
          <w:lang w:val="ka-GE"/>
        </w:rPr>
        <w:t>რნალოდ პაციენტებში, რომელთა სტანდარტული თერაპია ანთ</w:t>
      </w:r>
      <w:r w:rsidRPr="003143E5">
        <w:rPr>
          <w:rFonts w:ascii="Sylfaen" w:hAnsi="Sylfaen"/>
          <w:noProof/>
          <w:szCs w:val="22"/>
          <w:lang w:val="ka-GE"/>
        </w:rPr>
        <w:t xml:space="preserve">რაციკლინების გამოყენებით </w:t>
      </w:r>
      <w:r w:rsidR="00FB7F7E" w:rsidRPr="003143E5">
        <w:rPr>
          <w:rFonts w:ascii="Sylfaen" w:hAnsi="Sylfaen"/>
          <w:noProof/>
          <w:szCs w:val="22"/>
          <w:lang w:val="ka-GE"/>
        </w:rPr>
        <w:t>უშედეგო აღმოჩნდა ან რომლებშიც ანთრაციკლინით მკურნალობა ნაჩვენები არ არის</w:t>
      </w:r>
      <w:r w:rsidRPr="003143E5">
        <w:rPr>
          <w:rFonts w:ascii="Sylfaen" w:hAnsi="Sylfaen"/>
          <w:noProof/>
          <w:szCs w:val="22"/>
          <w:lang w:val="ka-GE"/>
        </w:rPr>
        <w:t xml:space="preserve">.  </w:t>
      </w:r>
    </w:p>
    <w:p w14:paraId="687710B3" w14:textId="77777777" w:rsidR="00C427F8" w:rsidRPr="003143E5" w:rsidRDefault="004511F7" w:rsidP="003A1EE7">
      <w:pPr>
        <w:pStyle w:val="Heading3"/>
        <w:rPr>
          <w:noProof/>
          <w:lang w:val="ka-GE"/>
        </w:rPr>
      </w:pPr>
      <w:r w:rsidRPr="003143E5">
        <w:rPr>
          <w:rFonts w:ascii="Sylfaen" w:hAnsi="Sylfaen"/>
          <w:noProof/>
          <w:lang w:val="ka-GE"/>
        </w:rPr>
        <w:t xml:space="preserve">გავრცელებული </w:t>
      </w:r>
      <w:r w:rsidR="00AA6468" w:rsidRPr="003143E5">
        <w:rPr>
          <w:rFonts w:ascii="Sylfaen" w:hAnsi="Sylfaen"/>
          <w:noProof/>
          <w:lang w:val="ka-GE"/>
        </w:rPr>
        <w:t xml:space="preserve">  </w:t>
      </w:r>
      <w:r w:rsidR="000028F3" w:rsidRPr="003143E5">
        <w:rPr>
          <w:rFonts w:ascii="Sylfaen" w:hAnsi="Sylfaen"/>
          <w:noProof/>
          <w:lang w:val="ka-GE"/>
        </w:rPr>
        <w:t xml:space="preserve">ფილტვის არაწვრილუჯრედოვანი </w:t>
      </w:r>
      <w:r w:rsidR="00AA6468" w:rsidRPr="003143E5">
        <w:rPr>
          <w:rFonts w:ascii="Sylfaen" w:hAnsi="Sylfaen"/>
          <w:noProof/>
          <w:lang w:val="ka-GE"/>
        </w:rPr>
        <w:t xml:space="preserve">კიბო </w:t>
      </w:r>
      <w:r w:rsidR="005B1D6B" w:rsidRPr="003143E5">
        <w:rPr>
          <w:rFonts w:ascii="Sylfaen" w:hAnsi="Sylfaen"/>
          <w:noProof/>
          <w:lang w:val="ka-GE"/>
        </w:rPr>
        <w:t xml:space="preserve"> </w:t>
      </w:r>
    </w:p>
    <w:p w14:paraId="3AC8906C" w14:textId="77777777" w:rsidR="002D1902" w:rsidRPr="003143E5" w:rsidRDefault="005B1D6B" w:rsidP="00601889">
      <w:pPr>
        <w:autoSpaceDE w:val="0"/>
        <w:autoSpaceDN w:val="0"/>
        <w:adjustRightInd w:val="0"/>
        <w:jc w:val="both"/>
        <w:rPr>
          <w:rFonts w:ascii="Sylfaen" w:hAnsi="Sylfaen"/>
          <w:noProof/>
          <w:szCs w:val="22"/>
          <w:lang w:val="ka-GE"/>
        </w:rPr>
      </w:pPr>
      <w:r w:rsidRPr="003143E5">
        <w:rPr>
          <w:rFonts w:ascii="Sylfaen" w:hAnsi="Sylfaen"/>
          <w:noProof/>
          <w:szCs w:val="22"/>
          <w:lang w:val="ka-GE"/>
        </w:rPr>
        <w:t xml:space="preserve">პაკლიტაქსელი ცისპლატინთან კომბინაციაში ნაჩვენებია ფილტვის არაწვრილუჯრედული კიბოს სამკურნალოდ პაციენტებში, რომელთათვის პოტენციურად გამოსაჯანმრთელებელი ოპერაციები ან/და სხივური თერაპია ნაჩვენები არ არის. </w:t>
      </w:r>
      <w:r w:rsidR="002D1902" w:rsidRPr="003143E5">
        <w:rPr>
          <w:noProof/>
          <w:szCs w:val="22"/>
          <w:lang w:val="ka-GE"/>
        </w:rPr>
        <w:t xml:space="preserve"> </w:t>
      </w:r>
      <w:r w:rsidRPr="003143E5">
        <w:rPr>
          <w:rFonts w:ascii="Sylfaen" w:hAnsi="Sylfaen"/>
          <w:noProof/>
          <w:szCs w:val="22"/>
          <w:lang w:val="ka-GE"/>
        </w:rPr>
        <w:t xml:space="preserve"> </w:t>
      </w:r>
    </w:p>
    <w:p w14:paraId="3B596091" w14:textId="77777777" w:rsidR="00420411" w:rsidRPr="003143E5" w:rsidRDefault="005B1D6B" w:rsidP="00420411">
      <w:pPr>
        <w:autoSpaceDE w:val="0"/>
        <w:autoSpaceDN w:val="0"/>
        <w:adjustRightInd w:val="0"/>
        <w:rPr>
          <w:noProof/>
          <w:szCs w:val="22"/>
          <w:lang w:val="ka-GE"/>
        </w:rPr>
      </w:pPr>
      <w:r w:rsidRPr="003143E5">
        <w:rPr>
          <w:rFonts w:ascii="Sylfaen" w:hAnsi="Sylfaen" w:cs="Sylfaen"/>
          <w:noProof/>
          <w:kern w:val="28"/>
          <w:u w:val="single"/>
          <w:lang w:val="ka-GE"/>
        </w:rPr>
        <w:t>შიდს</w:t>
      </w:r>
      <w:r w:rsidR="00AB0609" w:rsidRPr="003143E5">
        <w:rPr>
          <w:rFonts w:ascii="Sylfaen" w:hAnsi="Sylfaen" w:cs="Sylfaen"/>
          <w:noProof/>
          <w:kern w:val="28"/>
          <w:u w:val="single"/>
          <w:lang w:val="ka-GE"/>
        </w:rPr>
        <w:t>-</w:t>
      </w:r>
      <w:r w:rsidRPr="003143E5">
        <w:rPr>
          <w:rFonts w:ascii="Sylfaen" w:hAnsi="Sylfaen" w:cs="Sylfaen"/>
          <w:noProof/>
          <w:kern w:val="28"/>
          <w:u w:val="single"/>
          <w:lang w:val="ka-GE"/>
        </w:rPr>
        <w:t>ასოცირებული</w:t>
      </w:r>
      <w:r w:rsidRPr="003143E5">
        <w:rPr>
          <w:noProof/>
          <w:kern w:val="28"/>
          <w:u w:val="single"/>
          <w:lang w:val="ka-GE"/>
        </w:rPr>
        <w:t xml:space="preserve"> </w:t>
      </w:r>
      <w:r w:rsidRPr="003143E5">
        <w:rPr>
          <w:rFonts w:ascii="Sylfaen" w:hAnsi="Sylfaen" w:cs="Sylfaen"/>
          <w:noProof/>
          <w:kern w:val="28"/>
          <w:u w:val="single"/>
          <w:lang w:val="ka-GE"/>
        </w:rPr>
        <w:t>კაპოშის</w:t>
      </w:r>
      <w:r w:rsidRPr="003143E5">
        <w:rPr>
          <w:noProof/>
          <w:kern w:val="28"/>
          <w:u w:val="single"/>
          <w:lang w:val="ka-GE"/>
        </w:rPr>
        <w:t xml:space="preserve"> </w:t>
      </w:r>
      <w:r w:rsidRPr="003143E5">
        <w:rPr>
          <w:rFonts w:ascii="Sylfaen" w:hAnsi="Sylfaen" w:cs="Sylfaen"/>
          <w:noProof/>
          <w:kern w:val="28"/>
          <w:u w:val="single"/>
          <w:lang w:val="ka-GE"/>
        </w:rPr>
        <w:t>სარკომა</w:t>
      </w:r>
      <w:r w:rsidR="00A6360E" w:rsidRPr="003143E5">
        <w:rPr>
          <w:noProof/>
          <w:kern w:val="28"/>
          <w:u w:val="single"/>
          <w:lang w:val="ka-GE"/>
        </w:rPr>
        <w:t> </w:t>
      </w:r>
    </w:p>
    <w:p w14:paraId="6EDA72A4" w14:textId="77777777" w:rsidR="00EF6C29" w:rsidRPr="003143E5" w:rsidRDefault="00BA2F54" w:rsidP="00416B9D">
      <w:pPr>
        <w:autoSpaceDE w:val="0"/>
        <w:autoSpaceDN w:val="0"/>
        <w:adjustRightInd w:val="0"/>
        <w:jc w:val="both"/>
        <w:rPr>
          <w:noProof/>
          <w:szCs w:val="22"/>
          <w:lang w:val="ka-GE"/>
        </w:rPr>
      </w:pPr>
      <w:r w:rsidRPr="003143E5">
        <w:rPr>
          <w:rFonts w:ascii="Sylfaen" w:hAnsi="Sylfaen"/>
          <w:noProof/>
          <w:szCs w:val="22"/>
          <w:lang w:val="ka-GE"/>
        </w:rPr>
        <w:t xml:space="preserve">პაკლიტაქსელი ნაჩვენებია </w:t>
      </w:r>
      <w:r w:rsidR="00EF6C29" w:rsidRPr="003143E5">
        <w:rPr>
          <w:noProof/>
          <w:szCs w:val="22"/>
          <w:lang w:val="ka-GE"/>
        </w:rPr>
        <w:t xml:space="preserve"> </w:t>
      </w:r>
      <w:r w:rsidR="005B1D6B" w:rsidRPr="003143E5">
        <w:rPr>
          <w:rFonts w:ascii="Sylfaen" w:hAnsi="Sylfaen" w:cs="Sylfaen"/>
          <w:noProof/>
          <w:szCs w:val="22"/>
          <w:lang w:val="ka-GE"/>
        </w:rPr>
        <w:t>შიდს</w:t>
      </w:r>
      <w:r w:rsidR="00574A34" w:rsidRPr="003143E5">
        <w:rPr>
          <w:rFonts w:ascii="Sylfaen" w:hAnsi="Sylfaen" w:cs="Sylfaen"/>
          <w:noProof/>
          <w:szCs w:val="22"/>
          <w:lang w:val="ka-GE"/>
        </w:rPr>
        <w:t>-</w:t>
      </w:r>
      <w:r w:rsidR="005B1D6B" w:rsidRPr="003143E5">
        <w:rPr>
          <w:rFonts w:ascii="Sylfaen" w:hAnsi="Sylfaen" w:cs="Sylfaen"/>
          <w:noProof/>
          <w:szCs w:val="22"/>
          <w:lang w:val="ka-GE"/>
        </w:rPr>
        <w:t>ასოცირებული</w:t>
      </w:r>
      <w:r w:rsidR="005B1D6B" w:rsidRPr="003143E5">
        <w:rPr>
          <w:noProof/>
          <w:szCs w:val="22"/>
          <w:lang w:val="ka-GE"/>
        </w:rPr>
        <w:t xml:space="preserve"> </w:t>
      </w:r>
      <w:r w:rsidR="005B1D6B" w:rsidRPr="003143E5">
        <w:rPr>
          <w:rFonts w:ascii="Sylfaen" w:hAnsi="Sylfaen" w:cs="Sylfaen"/>
          <w:noProof/>
          <w:szCs w:val="22"/>
          <w:lang w:val="ka-GE"/>
        </w:rPr>
        <w:t>კაპოშის</w:t>
      </w:r>
      <w:r w:rsidR="005B1D6B" w:rsidRPr="003143E5">
        <w:rPr>
          <w:noProof/>
          <w:szCs w:val="22"/>
          <w:lang w:val="ka-GE"/>
        </w:rPr>
        <w:t xml:space="preserve"> </w:t>
      </w:r>
      <w:r w:rsidR="005B1D6B" w:rsidRPr="003143E5">
        <w:rPr>
          <w:rFonts w:ascii="Sylfaen" w:hAnsi="Sylfaen" w:cs="Sylfaen"/>
          <w:noProof/>
          <w:szCs w:val="22"/>
          <w:lang w:val="ka-GE"/>
        </w:rPr>
        <w:t xml:space="preserve">სარკომით დაავადებული პაციენტების სამკურნალოდ, რომელთა წინამავალი </w:t>
      </w:r>
      <w:r w:rsidR="00607AD1" w:rsidRPr="003143E5">
        <w:rPr>
          <w:rFonts w:ascii="Sylfaen" w:hAnsi="Sylfaen" w:cs="Sylfaen"/>
          <w:noProof/>
          <w:szCs w:val="22"/>
          <w:lang w:val="ka-GE"/>
        </w:rPr>
        <w:t>ლიპოსომური ანთ</w:t>
      </w:r>
      <w:r w:rsidR="005B1D6B" w:rsidRPr="003143E5">
        <w:rPr>
          <w:rFonts w:ascii="Sylfaen" w:hAnsi="Sylfaen" w:cs="Sylfaen"/>
          <w:noProof/>
          <w:szCs w:val="22"/>
          <w:lang w:val="ka-GE"/>
        </w:rPr>
        <w:t>რაციკლინები</w:t>
      </w:r>
      <w:r w:rsidR="00925A39" w:rsidRPr="003143E5">
        <w:rPr>
          <w:rFonts w:ascii="Sylfaen" w:hAnsi="Sylfaen" w:cs="Sylfaen"/>
          <w:noProof/>
          <w:szCs w:val="22"/>
          <w:lang w:val="ka-GE"/>
        </w:rPr>
        <w:t xml:space="preserve">თ </w:t>
      </w:r>
      <w:r w:rsidR="00607AD1" w:rsidRPr="003143E5">
        <w:rPr>
          <w:rFonts w:ascii="Sylfaen" w:hAnsi="Sylfaen" w:cs="Sylfaen"/>
          <w:noProof/>
          <w:szCs w:val="22"/>
          <w:lang w:val="ka-GE"/>
        </w:rPr>
        <w:t>მკურნალობა უშედეგო აღმოჩნდა</w:t>
      </w:r>
      <w:r w:rsidR="005B1D6B" w:rsidRPr="003143E5">
        <w:rPr>
          <w:rFonts w:ascii="Sylfaen" w:hAnsi="Sylfaen" w:cs="Sylfaen"/>
          <w:noProof/>
          <w:szCs w:val="22"/>
          <w:lang w:val="ka-GE"/>
        </w:rPr>
        <w:t xml:space="preserve">. </w:t>
      </w:r>
      <w:r w:rsidR="00925A39" w:rsidRPr="003143E5">
        <w:rPr>
          <w:rFonts w:ascii="Sylfaen" w:hAnsi="Sylfaen"/>
          <w:noProof/>
          <w:szCs w:val="22"/>
          <w:lang w:val="ka-GE"/>
        </w:rPr>
        <w:t xml:space="preserve"> </w:t>
      </w:r>
    </w:p>
    <w:p w14:paraId="4D6CE0DC" w14:textId="77777777" w:rsidR="00EF6C29" w:rsidRPr="003143E5" w:rsidRDefault="00925A39" w:rsidP="00EF6C29">
      <w:pPr>
        <w:autoSpaceDE w:val="0"/>
        <w:autoSpaceDN w:val="0"/>
        <w:adjustRightInd w:val="0"/>
        <w:rPr>
          <w:rFonts w:ascii="Sylfaen" w:hAnsi="Sylfaen"/>
          <w:noProof/>
          <w:szCs w:val="22"/>
          <w:lang w:val="ka-GE"/>
        </w:rPr>
      </w:pPr>
      <w:r w:rsidRPr="003143E5">
        <w:rPr>
          <w:rFonts w:ascii="Sylfaen" w:hAnsi="Sylfaen"/>
          <w:noProof/>
          <w:szCs w:val="22"/>
          <w:lang w:val="ka-GE"/>
        </w:rPr>
        <w:t>მონაცემები ამ ჩვენებისას გამოყენების ეფექტურობის შესახებ შეზღუდულია; შესაბამისი კვლევების მ</w:t>
      </w:r>
      <w:r w:rsidR="00176BE5" w:rsidRPr="003143E5">
        <w:rPr>
          <w:rFonts w:ascii="Sylfaen" w:hAnsi="Sylfaen"/>
          <w:noProof/>
          <w:szCs w:val="22"/>
          <w:lang w:val="ka-GE"/>
        </w:rPr>
        <w:t>ო</w:t>
      </w:r>
      <w:r w:rsidRPr="003143E5">
        <w:rPr>
          <w:rFonts w:ascii="Sylfaen" w:hAnsi="Sylfaen"/>
          <w:noProof/>
          <w:szCs w:val="22"/>
          <w:lang w:val="ka-GE"/>
        </w:rPr>
        <w:t xml:space="preserve">კლე აღწერა მოცემულია ნაწილში 5.1.  </w:t>
      </w:r>
    </w:p>
    <w:p w14:paraId="64FB2552" w14:textId="77777777" w:rsidR="00C427F8" w:rsidRPr="003143E5" w:rsidRDefault="00C427F8" w:rsidP="00C427F8">
      <w:pPr>
        <w:autoSpaceDE w:val="0"/>
        <w:autoSpaceDN w:val="0"/>
        <w:adjustRightInd w:val="0"/>
        <w:rPr>
          <w:noProof/>
          <w:szCs w:val="22"/>
          <w:lang w:val="ka-GE"/>
        </w:rPr>
      </w:pPr>
    </w:p>
    <w:p w14:paraId="11D3ACFC" w14:textId="77777777" w:rsidR="00C427F8" w:rsidRPr="003143E5" w:rsidRDefault="00C427F8" w:rsidP="00416B9D">
      <w:pPr>
        <w:pStyle w:val="Heading2"/>
        <w:rPr>
          <w:noProof/>
          <w:lang w:val="ka-GE"/>
        </w:rPr>
      </w:pPr>
      <w:r w:rsidRPr="003143E5">
        <w:rPr>
          <w:noProof/>
          <w:lang w:val="ka-GE"/>
        </w:rPr>
        <w:lastRenderedPageBreak/>
        <w:t>4.2</w:t>
      </w:r>
      <w:r w:rsidRPr="003143E5">
        <w:rPr>
          <w:noProof/>
          <w:lang w:val="ka-GE"/>
        </w:rPr>
        <w:tab/>
      </w:r>
      <w:r w:rsidR="00925A39" w:rsidRPr="003143E5">
        <w:rPr>
          <w:rFonts w:ascii="Sylfaen" w:hAnsi="Sylfaen"/>
          <w:noProof/>
          <w:lang w:val="ka-GE"/>
        </w:rPr>
        <w:t xml:space="preserve">გამოყენების წესი და დოზები </w:t>
      </w:r>
      <w:r w:rsidR="00925A39" w:rsidRPr="003143E5">
        <w:rPr>
          <w:rFonts w:ascii="Sylfaen" w:hAnsi="Sylfaen"/>
          <w:bCs/>
          <w:noProof/>
          <w:lang w:val="ka-GE"/>
        </w:rPr>
        <w:t xml:space="preserve"> </w:t>
      </w:r>
    </w:p>
    <w:p w14:paraId="009FEC22" w14:textId="77777777" w:rsidR="005E03E0" w:rsidRPr="003143E5" w:rsidRDefault="00925A39" w:rsidP="003A1EE7">
      <w:pPr>
        <w:pStyle w:val="Heading3"/>
        <w:rPr>
          <w:noProof/>
          <w:lang w:val="ka-GE"/>
        </w:rPr>
      </w:pPr>
      <w:r w:rsidRPr="003143E5">
        <w:rPr>
          <w:rFonts w:ascii="Sylfaen" w:hAnsi="Sylfaen"/>
          <w:noProof/>
          <w:lang w:val="ka-GE"/>
        </w:rPr>
        <w:t>დოზირება</w:t>
      </w:r>
    </w:p>
    <w:p w14:paraId="12328AC1" w14:textId="77777777" w:rsidR="00736C51" w:rsidRPr="003143E5" w:rsidRDefault="00690C42" w:rsidP="004169D3">
      <w:pPr>
        <w:autoSpaceDE w:val="0"/>
        <w:autoSpaceDN w:val="0"/>
        <w:adjustRightInd w:val="0"/>
        <w:jc w:val="both"/>
        <w:rPr>
          <w:rFonts w:ascii="Sylfaen" w:hAnsi="Sylfaen"/>
          <w:noProof/>
          <w:szCs w:val="22"/>
          <w:lang w:val="ka-GE"/>
        </w:rPr>
      </w:pPr>
      <w:r w:rsidRPr="003143E5">
        <w:rPr>
          <w:rFonts w:ascii="Sylfaen" w:hAnsi="Sylfaen"/>
          <w:noProof/>
          <w:szCs w:val="22"/>
          <w:lang w:val="ka-GE"/>
        </w:rPr>
        <w:t>ყველა პაციენტი</w:t>
      </w:r>
      <w:r w:rsidR="00925A39" w:rsidRPr="003143E5">
        <w:rPr>
          <w:rFonts w:ascii="Sylfaen" w:hAnsi="Sylfaen"/>
          <w:noProof/>
          <w:szCs w:val="22"/>
          <w:lang w:val="ka-GE"/>
        </w:rPr>
        <w:t xml:space="preserve"> პაკლიტაქსელის გამოყენ</w:t>
      </w:r>
      <w:r w:rsidRPr="003143E5">
        <w:rPr>
          <w:rFonts w:ascii="Sylfaen" w:hAnsi="Sylfaen"/>
          <w:noProof/>
          <w:szCs w:val="22"/>
          <w:lang w:val="ka-GE"/>
        </w:rPr>
        <w:t>ებამდე უზრუნველყოფილი უნდა იქნას პრემედიკაციით</w:t>
      </w:r>
      <w:r w:rsidR="00925A39" w:rsidRPr="003143E5">
        <w:rPr>
          <w:rFonts w:ascii="Sylfaen" w:hAnsi="Sylfaen"/>
          <w:noProof/>
          <w:szCs w:val="22"/>
          <w:lang w:val="ka-GE"/>
        </w:rPr>
        <w:t xml:space="preserve"> კორტიკოსტეროიდების, ანტიჰისტამინური პრეპარატების და </w:t>
      </w:r>
      <w:r w:rsidR="00925A39" w:rsidRPr="003143E5">
        <w:rPr>
          <w:noProof/>
          <w:szCs w:val="22"/>
          <w:lang w:val="ka-GE"/>
        </w:rPr>
        <w:t>H2</w:t>
      </w:r>
      <w:r w:rsidR="00925A39" w:rsidRPr="003143E5">
        <w:rPr>
          <w:rFonts w:ascii="Sylfaen" w:hAnsi="Sylfaen"/>
          <w:noProof/>
          <w:szCs w:val="22"/>
          <w:lang w:val="ka-GE"/>
        </w:rPr>
        <w:t xml:space="preserve">-ბლოკატორების გამოყენებით, მაგალითად:  </w:t>
      </w:r>
    </w:p>
    <w:p w14:paraId="3801BCA5" w14:textId="77777777" w:rsidR="00736C51" w:rsidRPr="003143E5" w:rsidRDefault="00736C51" w:rsidP="00C427F8">
      <w:pPr>
        <w:autoSpaceDE w:val="0"/>
        <w:autoSpaceDN w:val="0"/>
        <w:adjustRightInd w:val="0"/>
        <w:rPr>
          <w:noProof/>
          <w:szCs w:val="22"/>
          <w:lang w:val="ka-GE"/>
        </w:rPr>
      </w:pPr>
    </w:p>
    <w:p w14:paraId="35AEE391" w14:textId="77777777" w:rsidR="00C427F8" w:rsidRPr="003143E5" w:rsidRDefault="00C427F8" w:rsidP="00C427F8">
      <w:pPr>
        <w:autoSpaceDE w:val="0"/>
        <w:autoSpaceDN w:val="0"/>
        <w:adjustRightInd w:val="0"/>
        <w:rPr>
          <w:noProof/>
          <w:szCs w:val="22"/>
          <w:lang w:val="ka-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340"/>
        <w:gridCol w:w="2700"/>
      </w:tblGrid>
      <w:tr w:rsidR="00C427F8" w:rsidRPr="003143E5" w14:paraId="7A36CD02" w14:textId="77777777" w:rsidTr="00027A3D">
        <w:trPr>
          <w:jc w:val="center"/>
        </w:trPr>
        <w:tc>
          <w:tcPr>
            <w:tcW w:w="2088" w:type="dxa"/>
            <w:shd w:val="clear" w:color="auto" w:fill="CCCCCC"/>
          </w:tcPr>
          <w:p w14:paraId="115CF6C3" w14:textId="77777777" w:rsidR="00C427F8" w:rsidRPr="003143E5" w:rsidRDefault="00BA2F54" w:rsidP="00027A3D">
            <w:pPr>
              <w:autoSpaceDE w:val="0"/>
              <w:autoSpaceDN w:val="0"/>
              <w:adjustRightInd w:val="0"/>
              <w:jc w:val="center"/>
              <w:rPr>
                <w:rFonts w:ascii="Sylfaen" w:hAnsi="Sylfaen"/>
                <w:noProof/>
                <w:szCs w:val="22"/>
                <w:lang w:val="ka-GE"/>
              </w:rPr>
            </w:pPr>
            <w:r w:rsidRPr="003143E5">
              <w:rPr>
                <w:rFonts w:ascii="Sylfaen" w:hAnsi="Sylfaen"/>
                <w:noProof/>
                <w:szCs w:val="22"/>
                <w:lang w:val="ka-GE"/>
              </w:rPr>
              <w:t>სამკურნალო საშუალება</w:t>
            </w:r>
          </w:p>
        </w:tc>
        <w:tc>
          <w:tcPr>
            <w:tcW w:w="2340" w:type="dxa"/>
            <w:shd w:val="clear" w:color="auto" w:fill="CCCCCC"/>
          </w:tcPr>
          <w:p w14:paraId="36735C73" w14:textId="77777777" w:rsidR="00C427F8" w:rsidRPr="003143E5" w:rsidRDefault="00BA2F54" w:rsidP="00FB3F80">
            <w:pPr>
              <w:autoSpaceDE w:val="0"/>
              <w:autoSpaceDN w:val="0"/>
              <w:adjustRightInd w:val="0"/>
              <w:jc w:val="center"/>
              <w:rPr>
                <w:rFonts w:ascii="Sylfaen" w:hAnsi="Sylfaen"/>
                <w:noProof/>
                <w:szCs w:val="22"/>
                <w:lang w:val="ka-GE"/>
              </w:rPr>
            </w:pPr>
            <w:r w:rsidRPr="003143E5">
              <w:rPr>
                <w:rFonts w:ascii="Sylfaen" w:hAnsi="Sylfaen"/>
                <w:noProof/>
                <w:szCs w:val="22"/>
                <w:lang w:val="ka-GE"/>
              </w:rPr>
              <w:t>დოზა</w:t>
            </w:r>
          </w:p>
        </w:tc>
        <w:tc>
          <w:tcPr>
            <w:tcW w:w="2700" w:type="dxa"/>
            <w:shd w:val="clear" w:color="auto" w:fill="CCCCCC"/>
          </w:tcPr>
          <w:p w14:paraId="02AE77CE" w14:textId="77777777" w:rsidR="00C427F8" w:rsidRPr="003143E5" w:rsidRDefault="00BA2F54" w:rsidP="00BA2F54">
            <w:pPr>
              <w:autoSpaceDE w:val="0"/>
              <w:autoSpaceDN w:val="0"/>
              <w:adjustRightInd w:val="0"/>
              <w:jc w:val="center"/>
              <w:rPr>
                <w:rFonts w:ascii="Sylfaen" w:hAnsi="Sylfaen"/>
                <w:noProof/>
                <w:szCs w:val="22"/>
                <w:lang w:val="ka-GE"/>
              </w:rPr>
            </w:pPr>
            <w:r w:rsidRPr="003143E5">
              <w:rPr>
                <w:rFonts w:ascii="Sylfaen" w:hAnsi="Sylfaen"/>
                <w:noProof/>
                <w:szCs w:val="22"/>
                <w:lang w:val="ka-GE"/>
              </w:rPr>
              <w:t xml:space="preserve">გამოყენება პაკლიტაქსელის შეყვანამდე  </w:t>
            </w:r>
          </w:p>
        </w:tc>
      </w:tr>
      <w:tr w:rsidR="00FB3F80" w:rsidRPr="003143E5" w14:paraId="73763AF7" w14:textId="77777777" w:rsidTr="00027A3D">
        <w:trPr>
          <w:jc w:val="center"/>
        </w:trPr>
        <w:tc>
          <w:tcPr>
            <w:tcW w:w="2088" w:type="dxa"/>
          </w:tcPr>
          <w:p w14:paraId="2363C842" w14:textId="77777777" w:rsidR="00FB3F80" w:rsidRPr="003143E5" w:rsidRDefault="00BA2F54" w:rsidP="00FB3F80">
            <w:pPr>
              <w:autoSpaceDE w:val="0"/>
              <w:autoSpaceDN w:val="0"/>
              <w:adjustRightInd w:val="0"/>
              <w:jc w:val="center"/>
              <w:rPr>
                <w:rFonts w:ascii="Sylfaen" w:hAnsi="Sylfaen"/>
                <w:noProof/>
                <w:szCs w:val="22"/>
                <w:lang w:val="ka-GE"/>
              </w:rPr>
            </w:pPr>
            <w:r w:rsidRPr="003143E5">
              <w:rPr>
                <w:rFonts w:ascii="Sylfaen" w:hAnsi="Sylfaen"/>
                <w:noProof/>
                <w:szCs w:val="22"/>
                <w:lang w:val="ka-GE"/>
              </w:rPr>
              <w:t>დექსამეტაზონი</w:t>
            </w:r>
          </w:p>
        </w:tc>
        <w:tc>
          <w:tcPr>
            <w:tcW w:w="2340" w:type="dxa"/>
          </w:tcPr>
          <w:p w14:paraId="46064034" w14:textId="77777777" w:rsidR="00FB3F80" w:rsidRPr="003143E5" w:rsidRDefault="00FB3F80" w:rsidP="000F5E20">
            <w:pPr>
              <w:autoSpaceDE w:val="0"/>
              <w:autoSpaceDN w:val="0"/>
              <w:adjustRightInd w:val="0"/>
              <w:jc w:val="center"/>
              <w:rPr>
                <w:rFonts w:ascii="Sylfaen" w:hAnsi="Sylfaen"/>
                <w:noProof/>
                <w:szCs w:val="22"/>
                <w:lang w:val="ka-GE"/>
              </w:rPr>
            </w:pPr>
            <w:r w:rsidRPr="003143E5">
              <w:rPr>
                <w:noProof/>
                <w:szCs w:val="22"/>
                <w:lang w:val="ka-GE"/>
              </w:rPr>
              <w:t>20 </w:t>
            </w:r>
            <w:r w:rsidR="00925A39" w:rsidRPr="003143E5">
              <w:rPr>
                <w:rFonts w:ascii="Sylfaen" w:hAnsi="Sylfaen"/>
                <w:noProof/>
                <w:szCs w:val="22"/>
                <w:lang w:val="ka-GE"/>
              </w:rPr>
              <w:t xml:space="preserve">მგ პერორალურად </w:t>
            </w:r>
            <w:r w:rsidRPr="003143E5">
              <w:rPr>
                <w:noProof/>
                <w:szCs w:val="22"/>
                <w:lang w:val="ka-GE"/>
              </w:rPr>
              <w:t xml:space="preserve">* </w:t>
            </w:r>
            <w:r w:rsidR="00925A39" w:rsidRPr="003143E5">
              <w:rPr>
                <w:rFonts w:ascii="Sylfaen" w:hAnsi="Sylfaen"/>
                <w:noProof/>
                <w:szCs w:val="22"/>
                <w:lang w:val="ka-GE"/>
              </w:rPr>
              <w:t>ან ი</w:t>
            </w:r>
            <w:r w:rsidR="000F5E20" w:rsidRPr="003143E5">
              <w:rPr>
                <w:rFonts w:ascii="Sylfaen" w:hAnsi="Sylfaen"/>
                <w:noProof/>
                <w:szCs w:val="22"/>
                <w:lang w:val="ka-GE"/>
              </w:rPr>
              <w:t>/</w:t>
            </w:r>
            <w:r w:rsidR="00925A39" w:rsidRPr="003143E5">
              <w:rPr>
                <w:rFonts w:ascii="Sylfaen" w:hAnsi="Sylfaen"/>
                <w:noProof/>
                <w:szCs w:val="22"/>
                <w:lang w:val="ka-GE"/>
              </w:rPr>
              <w:t>ვ</w:t>
            </w:r>
          </w:p>
        </w:tc>
        <w:tc>
          <w:tcPr>
            <w:tcW w:w="2700" w:type="dxa"/>
          </w:tcPr>
          <w:p w14:paraId="78D9D584" w14:textId="77777777" w:rsidR="00B065D1" w:rsidRPr="003143E5" w:rsidRDefault="00925A39" w:rsidP="00B065D1">
            <w:pPr>
              <w:autoSpaceDE w:val="0"/>
              <w:autoSpaceDN w:val="0"/>
              <w:adjustRightInd w:val="0"/>
              <w:jc w:val="center"/>
              <w:rPr>
                <w:noProof/>
                <w:lang w:val="ka-GE"/>
              </w:rPr>
            </w:pPr>
            <w:r w:rsidRPr="003143E5">
              <w:rPr>
                <w:rFonts w:ascii="Sylfaen" w:hAnsi="Sylfaen"/>
                <w:noProof/>
                <w:lang w:val="ka-GE"/>
              </w:rPr>
              <w:t xml:space="preserve">პერორალური გამოყენებისას: დაახლოებით </w:t>
            </w:r>
            <w:r w:rsidR="00FB3F80" w:rsidRPr="003143E5">
              <w:rPr>
                <w:noProof/>
                <w:lang w:val="ka-GE"/>
              </w:rPr>
              <w:t>12</w:t>
            </w:r>
            <w:r w:rsidR="00FD351E" w:rsidRPr="003143E5">
              <w:rPr>
                <w:noProof/>
                <w:lang w:val="ka-GE"/>
              </w:rPr>
              <w:t> </w:t>
            </w:r>
            <w:r w:rsidRPr="003143E5">
              <w:rPr>
                <w:rFonts w:ascii="Sylfaen" w:hAnsi="Sylfaen"/>
                <w:noProof/>
                <w:lang w:val="ka-GE"/>
              </w:rPr>
              <w:t xml:space="preserve">და </w:t>
            </w:r>
            <w:r w:rsidR="00FB3F80" w:rsidRPr="003143E5">
              <w:rPr>
                <w:noProof/>
                <w:lang w:val="ka-GE"/>
              </w:rPr>
              <w:t>6</w:t>
            </w:r>
            <w:r w:rsidR="00FD351E" w:rsidRPr="003143E5">
              <w:rPr>
                <w:noProof/>
                <w:lang w:val="ka-GE"/>
              </w:rPr>
              <w:t> </w:t>
            </w:r>
            <w:r w:rsidRPr="003143E5">
              <w:rPr>
                <w:rFonts w:ascii="Sylfaen" w:hAnsi="Sylfaen"/>
                <w:noProof/>
                <w:lang w:val="ka-GE"/>
              </w:rPr>
              <w:t xml:space="preserve">საათი ან ი/ვ გამოყენებისას:  </w:t>
            </w:r>
            <w:r w:rsidR="00FB3F80" w:rsidRPr="003143E5">
              <w:rPr>
                <w:noProof/>
                <w:lang w:val="ka-GE"/>
              </w:rPr>
              <w:t xml:space="preserve"> </w:t>
            </w:r>
          </w:p>
          <w:p w14:paraId="57E125DC" w14:textId="77777777" w:rsidR="00FB3F80" w:rsidRPr="003143E5" w:rsidRDefault="00FB3F80" w:rsidP="00925A39">
            <w:pPr>
              <w:autoSpaceDE w:val="0"/>
              <w:autoSpaceDN w:val="0"/>
              <w:adjustRightInd w:val="0"/>
              <w:jc w:val="center"/>
              <w:rPr>
                <w:rFonts w:ascii="Sylfaen" w:hAnsi="Sylfaen"/>
                <w:noProof/>
                <w:szCs w:val="22"/>
                <w:lang w:val="ka-GE"/>
              </w:rPr>
            </w:pPr>
            <w:r w:rsidRPr="003143E5">
              <w:rPr>
                <w:noProof/>
                <w:lang w:val="ka-GE"/>
              </w:rPr>
              <w:t>30</w:t>
            </w:r>
            <w:r w:rsidR="00FD351E" w:rsidRPr="003143E5">
              <w:rPr>
                <w:noProof/>
                <w:lang w:val="ka-GE"/>
              </w:rPr>
              <w:t> </w:t>
            </w:r>
            <w:r w:rsidR="00B065D1" w:rsidRPr="003143E5">
              <w:rPr>
                <w:noProof/>
                <w:lang w:val="ka-GE"/>
              </w:rPr>
              <w:t>-</w:t>
            </w:r>
            <w:r w:rsidRPr="003143E5">
              <w:rPr>
                <w:noProof/>
                <w:lang w:val="ka-GE"/>
              </w:rPr>
              <w:t xml:space="preserve"> 60</w:t>
            </w:r>
            <w:r w:rsidR="00FD351E" w:rsidRPr="003143E5">
              <w:rPr>
                <w:noProof/>
                <w:lang w:val="ka-GE"/>
              </w:rPr>
              <w:t> </w:t>
            </w:r>
            <w:r w:rsidR="00925A39" w:rsidRPr="003143E5">
              <w:rPr>
                <w:rFonts w:ascii="Sylfaen" w:hAnsi="Sylfaen"/>
                <w:noProof/>
                <w:lang w:val="ka-GE"/>
              </w:rPr>
              <w:t>წუთი</w:t>
            </w:r>
          </w:p>
        </w:tc>
      </w:tr>
      <w:tr w:rsidR="00FB3F80" w:rsidRPr="003143E5" w14:paraId="25D29A4E" w14:textId="77777777" w:rsidTr="00027A3D">
        <w:trPr>
          <w:jc w:val="center"/>
        </w:trPr>
        <w:tc>
          <w:tcPr>
            <w:tcW w:w="2088" w:type="dxa"/>
          </w:tcPr>
          <w:p w14:paraId="19C111F7" w14:textId="77777777" w:rsidR="00FB3F80" w:rsidRPr="003143E5" w:rsidRDefault="00925A39" w:rsidP="00925A39">
            <w:pPr>
              <w:autoSpaceDE w:val="0"/>
              <w:autoSpaceDN w:val="0"/>
              <w:adjustRightInd w:val="0"/>
              <w:jc w:val="center"/>
              <w:rPr>
                <w:noProof/>
                <w:szCs w:val="22"/>
                <w:lang w:val="ka-GE"/>
              </w:rPr>
            </w:pPr>
            <w:r w:rsidRPr="003143E5">
              <w:rPr>
                <w:rFonts w:ascii="Sylfaen" w:hAnsi="Sylfaen"/>
                <w:noProof/>
                <w:szCs w:val="22"/>
                <w:lang w:val="ka-GE"/>
              </w:rPr>
              <w:t xml:space="preserve">დიფენჰიდრამინი </w:t>
            </w:r>
            <w:r w:rsidR="00FB3F80" w:rsidRPr="003143E5">
              <w:rPr>
                <w:noProof/>
                <w:szCs w:val="22"/>
                <w:lang w:val="ka-GE"/>
              </w:rPr>
              <w:t>**</w:t>
            </w:r>
          </w:p>
        </w:tc>
        <w:tc>
          <w:tcPr>
            <w:tcW w:w="2340" w:type="dxa"/>
          </w:tcPr>
          <w:p w14:paraId="1EDAEA81" w14:textId="77777777" w:rsidR="00FB3F80" w:rsidRPr="003143E5" w:rsidRDefault="00FB3F80" w:rsidP="00925A39">
            <w:pPr>
              <w:autoSpaceDE w:val="0"/>
              <w:autoSpaceDN w:val="0"/>
              <w:adjustRightInd w:val="0"/>
              <w:jc w:val="center"/>
              <w:rPr>
                <w:rFonts w:ascii="Sylfaen" w:hAnsi="Sylfaen"/>
                <w:noProof/>
                <w:szCs w:val="22"/>
                <w:lang w:val="ka-GE"/>
              </w:rPr>
            </w:pPr>
            <w:r w:rsidRPr="003143E5">
              <w:rPr>
                <w:noProof/>
                <w:szCs w:val="22"/>
                <w:lang w:val="ka-GE"/>
              </w:rPr>
              <w:t>50 </w:t>
            </w:r>
            <w:r w:rsidR="00925A39" w:rsidRPr="003143E5">
              <w:rPr>
                <w:rFonts w:ascii="Sylfaen" w:hAnsi="Sylfaen"/>
                <w:noProof/>
                <w:szCs w:val="22"/>
                <w:lang w:val="ka-GE"/>
              </w:rPr>
              <w:t xml:space="preserve">მგ ი/ვ  </w:t>
            </w:r>
          </w:p>
        </w:tc>
        <w:tc>
          <w:tcPr>
            <w:tcW w:w="2700" w:type="dxa"/>
          </w:tcPr>
          <w:p w14:paraId="4F630C10" w14:textId="77777777" w:rsidR="00FB3F80" w:rsidRPr="003143E5" w:rsidRDefault="00B065D1" w:rsidP="00FD351E">
            <w:pPr>
              <w:autoSpaceDE w:val="0"/>
              <w:autoSpaceDN w:val="0"/>
              <w:adjustRightInd w:val="0"/>
              <w:jc w:val="center"/>
              <w:rPr>
                <w:noProof/>
                <w:szCs w:val="22"/>
                <w:lang w:val="ka-GE"/>
              </w:rPr>
            </w:pPr>
            <w:r w:rsidRPr="003143E5">
              <w:rPr>
                <w:noProof/>
                <w:lang w:val="ka-GE"/>
              </w:rPr>
              <w:t>30 - 60 </w:t>
            </w:r>
            <w:r w:rsidR="00925A39" w:rsidRPr="003143E5">
              <w:rPr>
                <w:rFonts w:ascii="Sylfaen" w:hAnsi="Sylfaen"/>
                <w:noProof/>
                <w:lang w:val="ka-GE"/>
              </w:rPr>
              <w:t>წუთი</w:t>
            </w:r>
          </w:p>
        </w:tc>
      </w:tr>
      <w:tr w:rsidR="00FB3F80" w:rsidRPr="003143E5" w14:paraId="3FCD39A9" w14:textId="77777777" w:rsidTr="00027A3D">
        <w:trPr>
          <w:jc w:val="center"/>
        </w:trPr>
        <w:tc>
          <w:tcPr>
            <w:tcW w:w="2088" w:type="dxa"/>
          </w:tcPr>
          <w:p w14:paraId="1B7669AC" w14:textId="77777777" w:rsidR="00FB3F80" w:rsidRPr="003143E5" w:rsidRDefault="00925A39" w:rsidP="00925A39">
            <w:pPr>
              <w:autoSpaceDE w:val="0"/>
              <w:autoSpaceDN w:val="0"/>
              <w:adjustRightInd w:val="0"/>
              <w:jc w:val="center"/>
              <w:rPr>
                <w:rFonts w:ascii="Sylfaen" w:hAnsi="Sylfaen"/>
                <w:noProof/>
                <w:szCs w:val="22"/>
                <w:lang w:val="ka-GE"/>
              </w:rPr>
            </w:pPr>
            <w:r w:rsidRPr="003143E5">
              <w:rPr>
                <w:rFonts w:ascii="Sylfaen" w:hAnsi="Sylfaen"/>
                <w:noProof/>
                <w:szCs w:val="22"/>
                <w:lang w:val="ka-GE"/>
              </w:rPr>
              <w:t xml:space="preserve">ციმეტიდინი ან რანიტიდინი  </w:t>
            </w:r>
          </w:p>
        </w:tc>
        <w:tc>
          <w:tcPr>
            <w:tcW w:w="2340" w:type="dxa"/>
          </w:tcPr>
          <w:p w14:paraId="28C09BF7" w14:textId="77777777" w:rsidR="00FB3F80" w:rsidRPr="003143E5" w:rsidRDefault="00FB3F80" w:rsidP="00FB3F80">
            <w:pPr>
              <w:autoSpaceDE w:val="0"/>
              <w:autoSpaceDN w:val="0"/>
              <w:adjustRightInd w:val="0"/>
              <w:jc w:val="center"/>
              <w:rPr>
                <w:noProof/>
                <w:szCs w:val="22"/>
                <w:lang w:val="ka-GE"/>
              </w:rPr>
            </w:pPr>
            <w:r w:rsidRPr="003143E5">
              <w:rPr>
                <w:noProof/>
                <w:szCs w:val="22"/>
                <w:lang w:val="ka-GE"/>
              </w:rPr>
              <w:t>300 </w:t>
            </w:r>
            <w:r w:rsidR="00925A39" w:rsidRPr="003143E5">
              <w:rPr>
                <w:rFonts w:ascii="Sylfaen" w:hAnsi="Sylfaen"/>
                <w:noProof/>
                <w:szCs w:val="22"/>
                <w:lang w:val="ka-GE"/>
              </w:rPr>
              <w:t xml:space="preserve">მგ ი/ვ  </w:t>
            </w:r>
          </w:p>
          <w:p w14:paraId="002C1A37" w14:textId="77777777" w:rsidR="00FB3F80" w:rsidRPr="003143E5" w:rsidRDefault="00FB3F80" w:rsidP="00FB3F80">
            <w:pPr>
              <w:autoSpaceDE w:val="0"/>
              <w:autoSpaceDN w:val="0"/>
              <w:adjustRightInd w:val="0"/>
              <w:jc w:val="center"/>
              <w:rPr>
                <w:noProof/>
                <w:szCs w:val="22"/>
                <w:lang w:val="ka-GE"/>
              </w:rPr>
            </w:pPr>
          </w:p>
          <w:p w14:paraId="36F66E66" w14:textId="77777777" w:rsidR="00FB3F80" w:rsidRPr="003143E5" w:rsidRDefault="00FB3F80" w:rsidP="00FB3F80">
            <w:pPr>
              <w:autoSpaceDE w:val="0"/>
              <w:autoSpaceDN w:val="0"/>
              <w:adjustRightInd w:val="0"/>
              <w:jc w:val="center"/>
              <w:rPr>
                <w:noProof/>
                <w:szCs w:val="22"/>
                <w:lang w:val="ka-GE"/>
              </w:rPr>
            </w:pPr>
            <w:r w:rsidRPr="003143E5">
              <w:rPr>
                <w:noProof/>
                <w:szCs w:val="22"/>
                <w:lang w:val="ka-GE"/>
              </w:rPr>
              <w:t>50 </w:t>
            </w:r>
            <w:r w:rsidR="00925A39" w:rsidRPr="003143E5">
              <w:rPr>
                <w:rFonts w:ascii="Sylfaen" w:hAnsi="Sylfaen"/>
                <w:noProof/>
                <w:szCs w:val="22"/>
                <w:lang w:val="ka-GE"/>
              </w:rPr>
              <w:t xml:space="preserve">მგ ი/ვ  </w:t>
            </w:r>
          </w:p>
        </w:tc>
        <w:tc>
          <w:tcPr>
            <w:tcW w:w="2700" w:type="dxa"/>
          </w:tcPr>
          <w:p w14:paraId="26F5FE4C" w14:textId="77777777" w:rsidR="00FD351E" w:rsidRPr="003143E5" w:rsidRDefault="00FD351E" w:rsidP="00FB3F80">
            <w:pPr>
              <w:autoSpaceDE w:val="0"/>
              <w:autoSpaceDN w:val="0"/>
              <w:adjustRightInd w:val="0"/>
              <w:jc w:val="center"/>
              <w:rPr>
                <w:noProof/>
                <w:lang w:val="ka-GE"/>
              </w:rPr>
            </w:pPr>
          </w:p>
          <w:p w14:paraId="46297729" w14:textId="77777777" w:rsidR="00FB3F80" w:rsidRPr="003143E5" w:rsidRDefault="00B065D1" w:rsidP="00FD351E">
            <w:pPr>
              <w:autoSpaceDE w:val="0"/>
              <w:autoSpaceDN w:val="0"/>
              <w:adjustRightInd w:val="0"/>
              <w:jc w:val="center"/>
              <w:rPr>
                <w:noProof/>
                <w:szCs w:val="22"/>
                <w:lang w:val="ka-GE"/>
              </w:rPr>
            </w:pPr>
            <w:r w:rsidRPr="003143E5">
              <w:rPr>
                <w:noProof/>
                <w:lang w:val="ka-GE"/>
              </w:rPr>
              <w:t>30 - 60 </w:t>
            </w:r>
            <w:r w:rsidR="00925A39" w:rsidRPr="003143E5">
              <w:rPr>
                <w:rFonts w:ascii="Sylfaen" w:hAnsi="Sylfaen"/>
                <w:noProof/>
                <w:lang w:val="ka-GE"/>
              </w:rPr>
              <w:t>წუთი</w:t>
            </w:r>
          </w:p>
        </w:tc>
      </w:tr>
    </w:tbl>
    <w:p w14:paraId="3F29D319" w14:textId="77777777" w:rsidR="00C427F8" w:rsidRPr="003143E5" w:rsidRDefault="00C427F8" w:rsidP="009E13DD">
      <w:pPr>
        <w:autoSpaceDE w:val="0"/>
        <w:autoSpaceDN w:val="0"/>
        <w:adjustRightInd w:val="0"/>
        <w:ind w:left="1276"/>
        <w:rPr>
          <w:rFonts w:ascii="Sylfaen" w:hAnsi="Sylfaen"/>
          <w:noProof/>
          <w:szCs w:val="22"/>
          <w:lang w:val="ka-GE"/>
        </w:rPr>
      </w:pPr>
      <w:r w:rsidRPr="003143E5">
        <w:rPr>
          <w:noProof/>
          <w:szCs w:val="22"/>
          <w:lang w:val="ka-GE"/>
        </w:rPr>
        <w:t>* 8</w:t>
      </w:r>
      <w:r w:rsidR="00B60C40" w:rsidRPr="003143E5">
        <w:rPr>
          <w:noProof/>
          <w:szCs w:val="22"/>
          <w:lang w:val="ka-GE"/>
        </w:rPr>
        <w:t>–</w:t>
      </w:r>
      <w:r w:rsidRPr="003143E5">
        <w:rPr>
          <w:noProof/>
          <w:szCs w:val="22"/>
          <w:lang w:val="ka-GE"/>
        </w:rPr>
        <w:t>20</w:t>
      </w:r>
      <w:r w:rsidR="00DB6EA2" w:rsidRPr="003143E5">
        <w:rPr>
          <w:noProof/>
          <w:szCs w:val="22"/>
          <w:lang w:val="ka-GE"/>
        </w:rPr>
        <w:t> </w:t>
      </w:r>
      <w:r w:rsidR="00C6323C" w:rsidRPr="003143E5">
        <w:rPr>
          <w:rFonts w:ascii="Sylfaen" w:hAnsi="Sylfaen"/>
          <w:noProof/>
          <w:szCs w:val="22"/>
          <w:lang w:val="ka-GE"/>
        </w:rPr>
        <w:t>მგ კაპოშის სარკომის მქონე პაციენტებში</w:t>
      </w:r>
    </w:p>
    <w:p w14:paraId="42944398" w14:textId="77777777" w:rsidR="00C427F8" w:rsidRPr="003143E5" w:rsidRDefault="00C427F8" w:rsidP="009E13DD">
      <w:pPr>
        <w:autoSpaceDE w:val="0"/>
        <w:autoSpaceDN w:val="0"/>
        <w:adjustRightInd w:val="0"/>
        <w:ind w:left="1276"/>
        <w:rPr>
          <w:rFonts w:ascii="Sylfaen" w:hAnsi="Sylfaen"/>
          <w:noProof/>
          <w:szCs w:val="22"/>
          <w:lang w:val="ka-GE"/>
        </w:rPr>
      </w:pPr>
      <w:r w:rsidRPr="003143E5">
        <w:rPr>
          <w:noProof/>
          <w:szCs w:val="22"/>
          <w:lang w:val="ka-GE"/>
        </w:rPr>
        <w:t xml:space="preserve">** </w:t>
      </w:r>
      <w:r w:rsidR="00C6323C" w:rsidRPr="003143E5">
        <w:rPr>
          <w:rFonts w:ascii="Sylfaen" w:hAnsi="Sylfaen"/>
          <w:noProof/>
          <w:szCs w:val="22"/>
          <w:lang w:val="ka-GE"/>
        </w:rPr>
        <w:t>ან ანალოგიური ანტიჰისტამინი, მაგ. ქლორფენამინი.</w:t>
      </w:r>
      <w:r w:rsidR="001E411C" w:rsidRPr="003143E5">
        <w:rPr>
          <w:noProof/>
          <w:szCs w:val="22"/>
          <w:lang w:val="ka-GE"/>
        </w:rPr>
        <w:t xml:space="preserve"> </w:t>
      </w:r>
      <w:r w:rsidR="00C6323C" w:rsidRPr="003143E5">
        <w:rPr>
          <w:rFonts w:ascii="Sylfaen" w:hAnsi="Sylfaen"/>
          <w:noProof/>
          <w:szCs w:val="22"/>
          <w:lang w:val="ka-GE"/>
        </w:rPr>
        <w:t xml:space="preserve"> </w:t>
      </w:r>
    </w:p>
    <w:p w14:paraId="4CF1EC12" w14:textId="77777777" w:rsidR="00C427F8" w:rsidRPr="003143E5" w:rsidRDefault="00C427F8" w:rsidP="00C427F8">
      <w:pPr>
        <w:autoSpaceDE w:val="0"/>
        <w:autoSpaceDN w:val="0"/>
        <w:adjustRightInd w:val="0"/>
        <w:rPr>
          <w:noProof/>
          <w:szCs w:val="22"/>
          <w:lang w:val="ka-GE"/>
        </w:rPr>
      </w:pPr>
    </w:p>
    <w:p w14:paraId="77FA3DCF" w14:textId="77777777" w:rsidR="00C427F8" w:rsidRPr="003143E5" w:rsidRDefault="00C6323C" w:rsidP="000A1C75">
      <w:pPr>
        <w:autoSpaceDE w:val="0"/>
        <w:autoSpaceDN w:val="0"/>
        <w:adjustRightInd w:val="0"/>
        <w:jc w:val="both"/>
        <w:rPr>
          <w:noProof/>
          <w:szCs w:val="22"/>
          <w:lang w:val="ka-GE"/>
        </w:rPr>
      </w:pPr>
      <w:r w:rsidRPr="003143E5">
        <w:rPr>
          <w:rFonts w:ascii="Sylfaen" w:hAnsi="Sylfaen"/>
          <w:noProof/>
          <w:szCs w:val="22"/>
          <w:lang w:val="ka-GE"/>
        </w:rPr>
        <w:t>გამოყენების წინ სამკურნალო საშუალების გა</w:t>
      </w:r>
      <w:r w:rsidR="00690C42" w:rsidRPr="003143E5">
        <w:rPr>
          <w:rFonts w:ascii="Sylfaen" w:hAnsi="Sylfaen"/>
          <w:noProof/>
          <w:szCs w:val="22"/>
          <w:lang w:val="ka-GE"/>
        </w:rPr>
        <w:t>ნ</w:t>
      </w:r>
      <w:r w:rsidRPr="003143E5">
        <w:rPr>
          <w:rFonts w:ascii="Sylfaen" w:hAnsi="Sylfaen"/>
          <w:noProof/>
          <w:szCs w:val="22"/>
          <w:lang w:val="ka-GE"/>
        </w:rPr>
        <w:t xml:space="preserve">ზავების ინსტრუქცია იხილეთ ნაწილში 6.6. </w:t>
      </w:r>
      <w:r w:rsidR="00690C42" w:rsidRPr="003143E5">
        <w:rPr>
          <w:rFonts w:ascii="Sylfaen" w:hAnsi="Sylfaen"/>
          <w:noProof/>
          <w:szCs w:val="22"/>
          <w:lang w:val="ka-GE"/>
        </w:rPr>
        <w:t>პაკლიტაქსელი შეყვანილი უნდა იქნა</w:t>
      </w:r>
      <w:r w:rsidRPr="003143E5">
        <w:rPr>
          <w:rFonts w:ascii="Sylfaen" w:hAnsi="Sylfaen"/>
          <w:noProof/>
          <w:szCs w:val="22"/>
          <w:lang w:val="ka-GE"/>
        </w:rPr>
        <w:t>ს ინტრავენურად ჩაშენებული</w:t>
      </w:r>
      <w:r w:rsidR="00690C42" w:rsidRPr="003143E5">
        <w:rPr>
          <w:rFonts w:ascii="Sylfaen" w:hAnsi="Sylfaen"/>
          <w:noProof/>
          <w:szCs w:val="22"/>
          <w:lang w:val="ka-GE"/>
        </w:rPr>
        <w:t xml:space="preserve"> მიკროფოროვანი მემბრანის მქონე ფილტრის გავლით, რომლის</w:t>
      </w:r>
      <w:r w:rsidRPr="003143E5">
        <w:rPr>
          <w:rFonts w:ascii="Sylfaen" w:hAnsi="Sylfaen"/>
          <w:noProof/>
          <w:szCs w:val="22"/>
          <w:lang w:val="ka-GE"/>
        </w:rPr>
        <w:t xml:space="preserve"> </w:t>
      </w:r>
      <w:r w:rsidR="00690C42" w:rsidRPr="003143E5">
        <w:rPr>
          <w:rFonts w:ascii="Sylfaen" w:hAnsi="Sylfaen"/>
          <w:noProof/>
          <w:szCs w:val="22"/>
          <w:lang w:val="ka-GE"/>
        </w:rPr>
        <w:t>ფორების დიამეტრია</w:t>
      </w:r>
      <w:r w:rsidRPr="003143E5">
        <w:rPr>
          <w:rFonts w:ascii="Sylfaen" w:hAnsi="Sylfaen"/>
          <w:noProof/>
          <w:szCs w:val="22"/>
          <w:lang w:val="ka-GE"/>
        </w:rPr>
        <w:t xml:space="preserve"> </w:t>
      </w:r>
      <w:r w:rsidRPr="003143E5">
        <w:rPr>
          <w:noProof/>
          <w:szCs w:val="22"/>
          <w:lang w:val="ka-GE"/>
        </w:rPr>
        <w:t xml:space="preserve">≤ 0,22 </w:t>
      </w:r>
      <w:r w:rsidRPr="003143E5">
        <w:rPr>
          <w:rFonts w:ascii="Sylfaen" w:hAnsi="Sylfaen"/>
          <w:noProof/>
          <w:szCs w:val="22"/>
          <w:lang w:val="ka-GE"/>
        </w:rPr>
        <w:t>მკმ</w:t>
      </w:r>
      <w:r w:rsidRPr="003143E5">
        <w:rPr>
          <w:noProof/>
          <w:szCs w:val="22"/>
          <w:lang w:val="ka-GE"/>
        </w:rPr>
        <w:t xml:space="preserve"> </w:t>
      </w:r>
      <w:r w:rsidRPr="003143E5">
        <w:rPr>
          <w:rFonts w:ascii="Sylfaen" w:hAnsi="Sylfaen"/>
          <w:noProof/>
          <w:szCs w:val="22"/>
          <w:lang w:val="ka-GE"/>
        </w:rPr>
        <w:t xml:space="preserve">(იხ. ნაწილი 6.6).   </w:t>
      </w:r>
    </w:p>
    <w:p w14:paraId="56223525" w14:textId="77777777" w:rsidR="00991FBC" w:rsidRPr="003143E5" w:rsidRDefault="00C6323C" w:rsidP="0036128D">
      <w:pPr>
        <w:pStyle w:val="Heading4"/>
        <w:rPr>
          <w:rFonts w:ascii="Sylfaen" w:hAnsi="Sylfaen"/>
          <w:lang w:val="ka-GE"/>
        </w:rPr>
      </w:pPr>
      <w:r w:rsidRPr="003143E5">
        <w:rPr>
          <w:rFonts w:ascii="Sylfaen" w:hAnsi="Sylfaen"/>
          <w:szCs w:val="22"/>
          <w:lang w:val="ka-GE"/>
        </w:rPr>
        <w:t>საკვ</w:t>
      </w:r>
      <w:r w:rsidR="00497405" w:rsidRPr="003143E5">
        <w:rPr>
          <w:rFonts w:ascii="Sylfaen" w:hAnsi="Sylfaen"/>
          <w:szCs w:val="22"/>
          <w:lang w:val="ka-GE"/>
        </w:rPr>
        <w:t>ე</w:t>
      </w:r>
      <w:r w:rsidR="00FA7DA5" w:rsidRPr="003143E5">
        <w:rPr>
          <w:rFonts w:ascii="Sylfaen" w:hAnsi="Sylfaen"/>
          <w:szCs w:val="22"/>
          <w:lang w:val="ka-GE"/>
        </w:rPr>
        <w:t>რ</w:t>
      </w:r>
      <w:r w:rsidRPr="003143E5">
        <w:rPr>
          <w:rFonts w:ascii="Sylfaen" w:hAnsi="Sylfaen"/>
          <w:szCs w:val="22"/>
          <w:lang w:val="ka-GE"/>
        </w:rPr>
        <w:t xml:space="preserve">ცხის კარცინომის პირველი ხაზის ქიმიოთერაპია  </w:t>
      </w:r>
    </w:p>
    <w:p w14:paraId="795DAB86" w14:textId="77777777" w:rsidR="006D0018" w:rsidRPr="003143E5" w:rsidRDefault="00C6323C" w:rsidP="00416B9D">
      <w:pPr>
        <w:autoSpaceDE w:val="0"/>
        <w:autoSpaceDN w:val="0"/>
        <w:adjustRightInd w:val="0"/>
        <w:jc w:val="both"/>
        <w:rPr>
          <w:noProof/>
          <w:szCs w:val="22"/>
          <w:lang w:val="ka-GE"/>
        </w:rPr>
      </w:pPr>
      <w:r w:rsidRPr="003143E5">
        <w:rPr>
          <w:rFonts w:ascii="Sylfaen" w:hAnsi="Sylfaen"/>
          <w:noProof/>
          <w:szCs w:val="22"/>
          <w:lang w:val="ka-GE"/>
        </w:rPr>
        <w:t>მიუხედავად იმისა, რომ დოზირების სხვადასხვა რ</w:t>
      </w:r>
      <w:r w:rsidR="00690C42" w:rsidRPr="003143E5">
        <w:rPr>
          <w:rFonts w:ascii="Sylfaen" w:hAnsi="Sylfaen"/>
          <w:noProof/>
          <w:szCs w:val="22"/>
          <w:lang w:val="ka-GE"/>
        </w:rPr>
        <w:t>ეჟიმი შესწავლის სტადიაში</w:t>
      </w:r>
      <w:r w:rsidRPr="003143E5">
        <w:rPr>
          <w:rFonts w:ascii="Sylfaen" w:hAnsi="Sylfaen"/>
          <w:noProof/>
          <w:szCs w:val="22"/>
          <w:lang w:val="ka-GE"/>
        </w:rPr>
        <w:t>ა, რეკომენდებულია პაკლიტაქსელითა და ცისპლატინით კომბინირებული მკურნალობა.  ინფუზიის ხანგრძლივობის მიხედვ</w:t>
      </w:r>
      <w:r w:rsidR="00E641D0" w:rsidRPr="003143E5">
        <w:rPr>
          <w:rFonts w:ascii="Sylfaen" w:hAnsi="Sylfaen"/>
          <w:noProof/>
          <w:szCs w:val="22"/>
          <w:lang w:val="ka-GE"/>
        </w:rPr>
        <w:t xml:space="preserve">ით რეკომენდებულია ორი დოზირება: </w:t>
      </w:r>
      <w:r w:rsidR="00497405" w:rsidRPr="003143E5">
        <w:rPr>
          <w:noProof/>
          <w:szCs w:val="22"/>
          <w:lang w:val="ka-GE"/>
        </w:rPr>
        <w:t xml:space="preserve">175 </w:t>
      </w:r>
      <w:r w:rsidR="00497405" w:rsidRPr="003143E5">
        <w:rPr>
          <w:rFonts w:ascii="Sylfaen" w:hAnsi="Sylfaen"/>
          <w:noProof/>
          <w:szCs w:val="22"/>
          <w:lang w:val="ka-GE"/>
        </w:rPr>
        <w:t>მგ</w:t>
      </w:r>
      <w:r w:rsidR="00497405" w:rsidRPr="003143E5">
        <w:rPr>
          <w:noProof/>
          <w:szCs w:val="22"/>
          <w:lang w:val="ka-GE"/>
        </w:rPr>
        <w:t>/</w:t>
      </w:r>
      <w:r w:rsidR="00497405" w:rsidRPr="003143E5">
        <w:rPr>
          <w:rFonts w:ascii="Sylfaen" w:hAnsi="Sylfaen"/>
          <w:noProof/>
          <w:szCs w:val="22"/>
          <w:lang w:val="ka-GE"/>
        </w:rPr>
        <w:t>მ</w:t>
      </w:r>
      <w:r w:rsidR="00497405" w:rsidRPr="003143E5">
        <w:rPr>
          <w:noProof/>
          <w:szCs w:val="22"/>
          <w:vertAlign w:val="superscript"/>
          <w:lang w:val="ka-GE"/>
        </w:rPr>
        <w:t>2</w:t>
      </w:r>
      <w:r w:rsidR="00497405" w:rsidRPr="003143E5">
        <w:rPr>
          <w:rFonts w:ascii="Sylfaen" w:hAnsi="Sylfaen"/>
          <w:noProof/>
          <w:szCs w:val="22"/>
          <w:vertAlign w:val="superscript"/>
          <w:lang w:val="ka-GE"/>
        </w:rPr>
        <w:t xml:space="preserve"> </w:t>
      </w:r>
      <w:r w:rsidRPr="003143E5">
        <w:rPr>
          <w:rFonts w:ascii="Sylfaen" w:hAnsi="Sylfaen"/>
          <w:noProof/>
          <w:szCs w:val="22"/>
          <w:lang w:val="ka-GE"/>
        </w:rPr>
        <w:t>პაკლიტაქსელი</w:t>
      </w:r>
      <w:r w:rsidR="006D0018" w:rsidRPr="003143E5">
        <w:rPr>
          <w:noProof/>
          <w:szCs w:val="22"/>
          <w:lang w:val="ka-GE"/>
        </w:rPr>
        <w:t xml:space="preserve">, </w:t>
      </w:r>
      <w:r w:rsidRPr="003143E5">
        <w:rPr>
          <w:rFonts w:ascii="Sylfaen" w:hAnsi="Sylfaen"/>
          <w:noProof/>
          <w:szCs w:val="22"/>
          <w:lang w:val="ka-GE"/>
        </w:rPr>
        <w:t xml:space="preserve">რომელიც შეიყვანება ინტრავენურად 3 საათის განმავლობაში, </w:t>
      </w:r>
      <w:r w:rsidRPr="003143E5">
        <w:rPr>
          <w:noProof/>
          <w:szCs w:val="22"/>
          <w:lang w:val="ka-GE"/>
        </w:rPr>
        <w:t xml:space="preserve">75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Pr="003143E5">
        <w:rPr>
          <w:noProof/>
          <w:szCs w:val="22"/>
          <w:vertAlign w:val="superscript"/>
          <w:lang w:val="ka-GE"/>
        </w:rPr>
        <w:t>2</w:t>
      </w:r>
      <w:r w:rsidRPr="003143E5">
        <w:rPr>
          <w:noProof/>
          <w:szCs w:val="22"/>
          <w:lang w:val="ka-GE"/>
        </w:rPr>
        <w:t xml:space="preserve"> </w:t>
      </w:r>
      <w:r w:rsidRPr="003143E5">
        <w:rPr>
          <w:rFonts w:ascii="Sylfaen" w:hAnsi="Sylfaen"/>
          <w:noProof/>
          <w:szCs w:val="22"/>
          <w:lang w:val="ka-GE"/>
        </w:rPr>
        <w:t>ცისპლატინის შემდგომი შეყვანით</w:t>
      </w:r>
      <w:r w:rsidR="00497405" w:rsidRPr="003143E5">
        <w:rPr>
          <w:rFonts w:ascii="Sylfaen" w:hAnsi="Sylfaen"/>
          <w:noProof/>
          <w:szCs w:val="22"/>
          <w:lang w:val="ka-GE"/>
        </w:rPr>
        <w:t xml:space="preserve">,  </w:t>
      </w:r>
      <w:r w:rsidR="00E51B74" w:rsidRPr="003143E5">
        <w:rPr>
          <w:rFonts w:ascii="Sylfaen" w:hAnsi="Sylfaen"/>
          <w:noProof/>
          <w:szCs w:val="22"/>
          <w:lang w:val="ka-GE"/>
        </w:rPr>
        <w:t xml:space="preserve">3-კვირიანი ინტერვალით </w:t>
      </w:r>
      <w:r w:rsidR="00497405" w:rsidRPr="003143E5">
        <w:rPr>
          <w:rFonts w:ascii="Sylfaen" w:hAnsi="Sylfaen"/>
          <w:noProof/>
          <w:szCs w:val="22"/>
          <w:lang w:val="ka-GE"/>
        </w:rPr>
        <w:t xml:space="preserve">მკურნალობის კურსებს შორის, ან </w:t>
      </w:r>
      <w:r w:rsidRPr="003143E5">
        <w:rPr>
          <w:rFonts w:ascii="Sylfaen" w:hAnsi="Sylfaen"/>
          <w:noProof/>
          <w:szCs w:val="22"/>
          <w:lang w:val="ka-GE"/>
        </w:rPr>
        <w:t xml:space="preserve"> </w:t>
      </w:r>
      <w:r w:rsidR="0025387C" w:rsidRPr="003143E5">
        <w:rPr>
          <w:noProof/>
          <w:szCs w:val="22"/>
          <w:lang w:val="ka-GE"/>
        </w:rPr>
        <w:t xml:space="preserve">135 </w:t>
      </w:r>
      <w:r w:rsidR="00497405" w:rsidRPr="003143E5">
        <w:rPr>
          <w:rFonts w:ascii="Sylfaen" w:hAnsi="Sylfaen"/>
          <w:noProof/>
          <w:szCs w:val="22"/>
          <w:lang w:val="ka-GE"/>
        </w:rPr>
        <w:t>მგ</w:t>
      </w:r>
      <w:r w:rsidR="00497405" w:rsidRPr="003143E5">
        <w:rPr>
          <w:noProof/>
          <w:szCs w:val="22"/>
          <w:lang w:val="ka-GE"/>
        </w:rPr>
        <w:t>/</w:t>
      </w:r>
      <w:r w:rsidR="00497405" w:rsidRPr="003143E5">
        <w:rPr>
          <w:rFonts w:ascii="Sylfaen" w:hAnsi="Sylfaen"/>
          <w:noProof/>
          <w:szCs w:val="22"/>
          <w:lang w:val="ka-GE"/>
        </w:rPr>
        <w:t>მ</w:t>
      </w:r>
      <w:r w:rsidR="00497405" w:rsidRPr="003143E5">
        <w:rPr>
          <w:noProof/>
          <w:szCs w:val="22"/>
          <w:vertAlign w:val="superscript"/>
          <w:lang w:val="ka-GE"/>
        </w:rPr>
        <w:t>2</w:t>
      </w:r>
      <w:r w:rsidR="00497405" w:rsidRPr="003143E5">
        <w:rPr>
          <w:rFonts w:ascii="Sylfaen" w:hAnsi="Sylfaen"/>
          <w:noProof/>
          <w:szCs w:val="22"/>
          <w:vertAlign w:val="superscript"/>
          <w:lang w:val="ka-GE"/>
        </w:rPr>
        <w:t xml:space="preserve"> </w:t>
      </w:r>
      <w:r w:rsidR="00497405" w:rsidRPr="003143E5">
        <w:rPr>
          <w:rFonts w:ascii="Sylfaen" w:hAnsi="Sylfaen"/>
          <w:noProof/>
          <w:szCs w:val="22"/>
          <w:lang w:val="ka-GE"/>
        </w:rPr>
        <w:t>პაკლიტაქსელი ინფუზიის სახით 24 საათის განმავლობაში და შემდეგ</w:t>
      </w:r>
      <w:r w:rsidR="00497405" w:rsidRPr="003143E5">
        <w:rPr>
          <w:noProof/>
          <w:szCs w:val="22"/>
          <w:lang w:val="ka-GE"/>
        </w:rPr>
        <w:t xml:space="preserve"> 75 </w:t>
      </w:r>
      <w:r w:rsidR="00497405" w:rsidRPr="003143E5">
        <w:rPr>
          <w:rFonts w:ascii="Sylfaen" w:hAnsi="Sylfaen"/>
          <w:noProof/>
          <w:szCs w:val="22"/>
          <w:lang w:val="ka-GE"/>
        </w:rPr>
        <w:t>მგ</w:t>
      </w:r>
      <w:r w:rsidR="00497405" w:rsidRPr="003143E5">
        <w:rPr>
          <w:noProof/>
          <w:szCs w:val="22"/>
          <w:lang w:val="ka-GE"/>
        </w:rPr>
        <w:t>/</w:t>
      </w:r>
      <w:r w:rsidR="00497405" w:rsidRPr="003143E5">
        <w:rPr>
          <w:rFonts w:ascii="Sylfaen" w:hAnsi="Sylfaen"/>
          <w:noProof/>
          <w:szCs w:val="22"/>
          <w:lang w:val="ka-GE"/>
        </w:rPr>
        <w:t>მ</w:t>
      </w:r>
      <w:r w:rsidR="00497405" w:rsidRPr="003143E5">
        <w:rPr>
          <w:noProof/>
          <w:szCs w:val="22"/>
          <w:vertAlign w:val="superscript"/>
          <w:lang w:val="ka-GE"/>
        </w:rPr>
        <w:t>2</w:t>
      </w:r>
      <w:r w:rsidR="00497405" w:rsidRPr="003143E5">
        <w:rPr>
          <w:noProof/>
          <w:szCs w:val="22"/>
          <w:lang w:val="ka-GE"/>
        </w:rPr>
        <w:t xml:space="preserve"> </w:t>
      </w:r>
      <w:r w:rsidR="00497405" w:rsidRPr="003143E5">
        <w:rPr>
          <w:rFonts w:ascii="Sylfaen" w:hAnsi="Sylfaen"/>
          <w:noProof/>
          <w:szCs w:val="22"/>
          <w:lang w:val="ka-GE"/>
        </w:rPr>
        <w:t xml:space="preserve">ცისპლატინი, </w:t>
      </w:r>
      <w:r w:rsidR="00E51B74" w:rsidRPr="003143E5">
        <w:rPr>
          <w:rFonts w:ascii="Sylfaen" w:hAnsi="Sylfaen"/>
          <w:noProof/>
          <w:szCs w:val="22"/>
          <w:lang w:val="ka-GE"/>
        </w:rPr>
        <w:t>3-კვირიანი ინტერვალით</w:t>
      </w:r>
      <w:r w:rsidR="00E51B74" w:rsidRPr="003143E5">
        <w:rPr>
          <w:noProof/>
          <w:szCs w:val="22"/>
          <w:lang w:val="ka-GE"/>
        </w:rPr>
        <w:t xml:space="preserve"> </w:t>
      </w:r>
      <w:r w:rsidR="00497405" w:rsidRPr="003143E5">
        <w:rPr>
          <w:rFonts w:ascii="Sylfaen" w:hAnsi="Sylfaen"/>
          <w:noProof/>
          <w:szCs w:val="22"/>
          <w:lang w:val="ka-GE"/>
        </w:rPr>
        <w:t xml:space="preserve">მკურნალობის კურსებს შორის </w:t>
      </w:r>
      <w:r w:rsidR="006D0018" w:rsidRPr="003143E5">
        <w:rPr>
          <w:noProof/>
          <w:szCs w:val="22"/>
          <w:lang w:val="ka-GE"/>
        </w:rPr>
        <w:t>(</w:t>
      </w:r>
      <w:r w:rsidR="00497405" w:rsidRPr="003143E5">
        <w:rPr>
          <w:rFonts w:ascii="Sylfaen" w:hAnsi="Sylfaen"/>
          <w:noProof/>
          <w:szCs w:val="22"/>
          <w:lang w:val="ka-GE"/>
        </w:rPr>
        <w:t>იხ</w:t>
      </w:r>
      <w:r w:rsidR="006D0018" w:rsidRPr="003143E5">
        <w:rPr>
          <w:noProof/>
          <w:szCs w:val="22"/>
          <w:lang w:val="ka-GE"/>
        </w:rPr>
        <w:t xml:space="preserve">. </w:t>
      </w:r>
      <w:r w:rsidR="00497405" w:rsidRPr="003143E5">
        <w:rPr>
          <w:rFonts w:ascii="Sylfaen" w:hAnsi="Sylfaen"/>
          <w:noProof/>
          <w:szCs w:val="22"/>
          <w:lang w:val="ka-GE"/>
        </w:rPr>
        <w:t>ნაწილი</w:t>
      </w:r>
      <w:r w:rsidR="006D0018" w:rsidRPr="003143E5">
        <w:rPr>
          <w:noProof/>
          <w:szCs w:val="22"/>
          <w:lang w:val="ka-GE"/>
        </w:rPr>
        <w:t xml:space="preserve"> 5.1).</w:t>
      </w:r>
    </w:p>
    <w:p w14:paraId="198A20C7" w14:textId="77777777" w:rsidR="00497405" w:rsidRPr="003143E5" w:rsidRDefault="00497405" w:rsidP="00497405">
      <w:pPr>
        <w:pStyle w:val="Heading4"/>
        <w:rPr>
          <w:rFonts w:ascii="Sylfaen" w:hAnsi="Sylfaen"/>
          <w:lang w:val="ka-GE"/>
        </w:rPr>
      </w:pPr>
      <w:r w:rsidRPr="003143E5">
        <w:rPr>
          <w:rFonts w:ascii="Sylfaen" w:hAnsi="Sylfaen"/>
          <w:szCs w:val="22"/>
          <w:lang w:val="ka-GE"/>
        </w:rPr>
        <w:t>საკვე</w:t>
      </w:r>
      <w:r w:rsidR="00E51B74" w:rsidRPr="003143E5">
        <w:rPr>
          <w:rFonts w:ascii="Sylfaen" w:hAnsi="Sylfaen"/>
          <w:szCs w:val="22"/>
          <w:lang w:val="ka-GE"/>
        </w:rPr>
        <w:t>რ</w:t>
      </w:r>
      <w:r w:rsidRPr="003143E5">
        <w:rPr>
          <w:rFonts w:ascii="Sylfaen" w:hAnsi="Sylfaen"/>
          <w:szCs w:val="22"/>
          <w:lang w:val="ka-GE"/>
        </w:rPr>
        <w:t xml:space="preserve">ცხის კარცინომის მეორე ხაზის ქიმიოთერაპია  </w:t>
      </w:r>
    </w:p>
    <w:p w14:paraId="631837C0" w14:textId="77777777" w:rsidR="00F94D5A" w:rsidRPr="003143E5" w:rsidRDefault="00497405" w:rsidP="003A1EE7">
      <w:pPr>
        <w:autoSpaceDE w:val="0"/>
        <w:autoSpaceDN w:val="0"/>
        <w:adjustRightInd w:val="0"/>
        <w:jc w:val="both"/>
        <w:rPr>
          <w:noProof/>
          <w:szCs w:val="22"/>
          <w:lang w:val="ka-GE"/>
        </w:rPr>
      </w:pPr>
      <w:r w:rsidRPr="003143E5">
        <w:rPr>
          <w:rFonts w:ascii="Sylfaen" w:hAnsi="Sylfaen"/>
          <w:noProof/>
          <w:szCs w:val="22"/>
          <w:lang w:val="ka-GE"/>
        </w:rPr>
        <w:t>პაკლიტაქსელის რ</w:t>
      </w:r>
      <w:r w:rsidR="009B64AA" w:rsidRPr="003143E5">
        <w:rPr>
          <w:rFonts w:ascii="Sylfaen" w:hAnsi="Sylfaen"/>
          <w:noProof/>
          <w:szCs w:val="22"/>
          <w:lang w:val="ka-GE"/>
        </w:rPr>
        <w:t xml:space="preserve">ეკომენდებული დოზირება შეადგენს </w:t>
      </w:r>
      <w:r w:rsidR="000E0785" w:rsidRPr="003143E5">
        <w:rPr>
          <w:noProof/>
          <w:szCs w:val="22"/>
          <w:lang w:val="ka-GE"/>
        </w:rPr>
        <w:t>175</w:t>
      </w:r>
      <w:r w:rsidR="000E0785" w:rsidRPr="003143E5">
        <w:rPr>
          <w:rFonts w:ascii="Sylfaen" w:hAnsi="Sylfaen"/>
          <w:noProof/>
          <w:szCs w:val="22"/>
          <w:lang w:val="ka-GE"/>
        </w:rPr>
        <w:t xml:space="preserve">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Pr="003143E5">
        <w:rPr>
          <w:noProof/>
          <w:szCs w:val="22"/>
          <w:vertAlign w:val="superscript"/>
          <w:lang w:val="ka-GE"/>
        </w:rPr>
        <w:t>2</w:t>
      </w:r>
      <w:r w:rsidR="00F94D5A" w:rsidRPr="003143E5">
        <w:rPr>
          <w:noProof/>
          <w:szCs w:val="22"/>
          <w:lang w:val="ka-GE"/>
        </w:rPr>
        <w:t xml:space="preserve">, </w:t>
      </w:r>
      <w:r w:rsidRPr="003143E5">
        <w:rPr>
          <w:rFonts w:ascii="Sylfaen" w:hAnsi="Sylfaen"/>
          <w:noProof/>
          <w:szCs w:val="22"/>
          <w:lang w:val="ka-GE"/>
        </w:rPr>
        <w:t>რომელიც შეიყვანება ინფუზიის სახით 3 საათის განმავლობაში, მკურნალობის კურსების შორის 3</w:t>
      </w:r>
      <w:r w:rsidR="00FE4CDA" w:rsidRPr="003143E5">
        <w:rPr>
          <w:rFonts w:ascii="Sylfaen" w:hAnsi="Sylfaen"/>
          <w:noProof/>
          <w:szCs w:val="22"/>
          <w:lang w:val="ka-GE"/>
        </w:rPr>
        <w:t>-</w:t>
      </w:r>
      <w:r w:rsidRPr="003143E5">
        <w:rPr>
          <w:rFonts w:ascii="Sylfaen" w:hAnsi="Sylfaen"/>
          <w:noProof/>
          <w:szCs w:val="22"/>
          <w:lang w:val="ka-GE"/>
        </w:rPr>
        <w:t>კვირიანი ინტერვალით</w:t>
      </w:r>
      <w:r w:rsidR="00F94D5A" w:rsidRPr="003143E5">
        <w:rPr>
          <w:noProof/>
          <w:szCs w:val="22"/>
          <w:lang w:val="ka-GE"/>
        </w:rPr>
        <w:t>.</w:t>
      </w:r>
    </w:p>
    <w:p w14:paraId="331FA933" w14:textId="77777777" w:rsidR="00E46EFE" w:rsidRPr="003143E5" w:rsidRDefault="000E0785" w:rsidP="00E46EFE">
      <w:pPr>
        <w:keepNext/>
        <w:autoSpaceDE w:val="0"/>
        <w:autoSpaceDN w:val="0"/>
        <w:adjustRightInd w:val="0"/>
        <w:rPr>
          <w:rFonts w:ascii="Sylfaen" w:hAnsi="Sylfaen"/>
          <w:i/>
          <w:noProof/>
          <w:szCs w:val="22"/>
          <w:u w:val="single"/>
          <w:lang w:val="ka-GE"/>
        </w:rPr>
      </w:pPr>
      <w:r w:rsidRPr="003143E5">
        <w:rPr>
          <w:rFonts w:ascii="Sylfaen" w:hAnsi="Sylfaen"/>
          <w:i/>
          <w:noProof/>
          <w:szCs w:val="22"/>
          <w:u w:val="single"/>
          <w:lang w:val="ka-GE"/>
        </w:rPr>
        <w:t xml:space="preserve">სარძევე ჯირკვლის </w:t>
      </w:r>
      <w:r w:rsidRPr="003143E5">
        <w:rPr>
          <w:rFonts w:ascii="Sylfaen" w:hAnsi="Sylfaen"/>
          <w:i/>
          <w:noProof/>
          <w:u w:val="single"/>
          <w:lang w:val="ka-GE"/>
        </w:rPr>
        <w:t>კარცინომის ადიუვანტური ქიმიოთერაპია</w:t>
      </w:r>
      <w:r w:rsidRPr="003143E5">
        <w:rPr>
          <w:rFonts w:ascii="Sylfaen" w:hAnsi="Sylfaen"/>
          <w:noProof/>
          <w:lang w:val="ka-GE"/>
        </w:rPr>
        <w:t xml:space="preserve"> </w:t>
      </w:r>
      <w:r w:rsidRPr="003143E5">
        <w:rPr>
          <w:rFonts w:ascii="Sylfaen" w:hAnsi="Sylfaen"/>
          <w:i/>
          <w:noProof/>
          <w:szCs w:val="22"/>
          <w:u w:val="single"/>
          <w:lang w:val="ka-GE"/>
        </w:rPr>
        <w:t xml:space="preserve"> </w:t>
      </w:r>
    </w:p>
    <w:p w14:paraId="60AAEB4F" w14:textId="77777777" w:rsidR="00E46EFE" w:rsidRPr="003143E5" w:rsidRDefault="000E0785" w:rsidP="00416B9D">
      <w:pPr>
        <w:autoSpaceDE w:val="0"/>
        <w:autoSpaceDN w:val="0"/>
        <w:adjustRightInd w:val="0"/>
        <w:jc w:val="both"/>
        <w:rPr>
          <w:noProof/>
          <w:szCs w:val="22"/>
          <w:u w:val="single"/>
          <w:lang w:val="ka-GE"/>
        </w:rPr>
      </w:pPr>
      <w:r w:rsidRPr="003143E5">
        <w:rPr>
          <w:rFonts w:ascii="Sylfaen" w:hAnsi="Sylfaen"/>
          <w:noProof/>
          <w:szCs w:val="22"/>
          <w:lang w:val="ka-GE"/>
        </w:rPr>
        <w:t>პაკლიტაქსელის რ</w:t>
      </w:r>
      <w:r w:rsidR="000400CA" w:rsidRPr="003143E5">
        <w:rPr>
          <w:rFonts w:ascii="Sylfaen" w:hAnsi="Sylfaen"/>
          <w:noProof/>
          <w:szCs w:val="22"/>
          <w:lang w:val="ka-GE"/>
        </w:rPr>
        <w:t xml:space="preserve">ეკომენდებული დოზირება შეადგენს </w:t>
      </w:r>
      <w:r w:rsidRPr="003143E5">
        <w:rPr>
          <w:noProof/>
          <w:szCs w:val="22"/>
          <w:lang w:val="ka-GE"/>
        </w:rPr>
        <w:t>175</w:t>
      </w:r>
      <w:r w:rsidR="00EF4A73" w:rsidRPr="003143E5">
        <w:rPr>
          <w:rFonts w:ascii="Sylfaen" w:hAnsi="Sylfaen"/>
          <w:noProof/>
          <w:szCs w:val="22"/>
          <w:lang w:val="ka-GE"/>
        </w:rPr>
        <w:t xml:space="preserve">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Pr="003143E5">
        <w:rPr>
          <w:noProof/>
          <w:szCs w:val="22"/>
          <w:vertAlign w:val="superscript"/>
          <w:lang w:val="ka-GE"/>
        </w:rPr>
        <w:t>2</w:t>
      </w:r>
      <w:r w:rsidRPr="003143E5">
        <w:rPr>
          <w:noProof/>
          <w:szCs w:val="22"/>
          <w:lang w:val="ka-GE"/>
        </w:rPr>
        <w:t xml:space="preserve">, </w:t>
      </w:r>
      <w:r w:rsidRPr="003143E5">
        <w:rPr>
          <w:rFonts w:ascii="Sylfaen" w:hAnsi="Sylfaen"/>
          <w:noProof/>
          <w:szCs w:val="22"/>
          <w:lang w:val="ka-GE"/>
        </w:rPr>
        <w:t>რომელიც შეიყვანება ინფუზიის სახით 3 საათის განმავლობაში, ყოველ 3 კვირაში ერთხელ მკურნალობის ოთხი კურსის განმავლობაში, აც-თერაპიის შემდეგ</w:t>
      </w:r>
      <w:r w:rsidR="00DA2B7B" w:rsidRPr="003143E5">
        <w:rPr>
          <w:noProof/>
          <w:szCs w:val="22"/>
          <w:lang w:val="ka-GE"/>
        </w:rPr>
        <w:t>.</w:t>
      </w:r>
    </w:p>
    <w:p w14:paraId="1812111D" w14:textId="77777777" w:rsidR="00C427F8" w:rsidRPr="003143E5" w:rsidRDefault="001E387A" w:rsidP="0036128D">
      <w:pPr>
        <w:pStyle w:val="Heading4"/>
        <w:rPr>
          <w:lang w:val="ka-GE"/>
        </w:rPr>
      </w:pPr>
      <w:r w:rsidRPr="003143E5">
        <w:rPr>
          <w:rFonts w:ascii="Sylfaen" w:hAnsi="Sylfaen"/>
          <w:szCs w:val="22"/>
          <w:lang w:val="ka-GE"/>
        </w:rPr>
        <w:t xml:space="preserve">სარძევე ჯირკვლის </w:t>
      </w:r>
      <w:r w:rsidRPr="003143E5">
        <w:rPr>
          <w:rFonts w:ascii="Sylfaen" w:hAnsi="Sylfaen"/>
          <w:lang w:val="ka-GE"/>
        </w:rPr>
        <w:t>კარცინომის</w:t>
      </w:r>
      <w:r w:rsidRPr="003143E5">
        <w:rPr>
          <w:rFonts w:ascii="Sylfaen" w:hAnsi="Sylfaen"/>
          <w:i w:val="0"/>
          <w:lang w:val="ka-GE"/>
        </w:rPr>
        <w:t xml:space="preserve"> </w:t>
      </w:r>
      <w:r w:rsidRPr="003143E5">
        <w:rPr>
          <w:rFonts w:ascii="Sylfaen" w:hAnsi="Sylfaen"/>
          <w:szCs w:val="22"/>
          <w:lang w:val="ka-GE"/>
        </w:rPr>
        <w:t xml:space="preserve">პირველი ხაზის ქიმიოთერაპია  </w:t>
      </w:r>
    </w:p>
    <w:p w14:paraId="08275018" w14:textId="77777777" w:rsidR="00AD7DAD" w:rsidRPr="003143E5" w:rsidRDefault="001E387A" w:rsidP="00F84167">
      <w:pPr>
        <w:autoSpaceDE w:val="0"/>
        <w:autoSpaceDN w:val="0"/>
        <w:adjustRightInd w:val="0"/>
        <w:jc w:val="both"/>
        <w:rPr>
          <w:noProof/>
          <w:szCs w:val="22"/>
          <w:lang w:val="ka-GE" w:eastAsia="de-DE"/>
        </w:rPr>
      </w:pPr>
      <w:r w:rsidRPr="003143E5">
        <w:rPr>
          <w:rFonts w:ascii="Sylfaen" w:hAnsi="Sylfaen"/>
          <w:noProof/>
          <w:szCs w:val="22"/>
          <w:lang w:val="ka-GE" w:eastAsia="de-DE"/>
        </w:rPr>
        <w:t xml:space="preserve">დოქსორუბიცინთან </w:t>
      </w:r>
      <w:r w:rsidRPr="003143E5">
        <w:rPr>
          <w:noProof/>
          <w:szCs w:val="22"/>
          <w:lang w:val="ka-GE" w:eastAsia="de-DE"/>
        </w:rPr>
        <w:t xml:space="preserve">(50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Pr="003143E5">
        <w:rPr>
          <w:noProof/>
          <w:szCs w:val="22"/>
          <w:vertAlign w:val="superscript"/>
          <w:lang w:val="ka-GE"/>
        </w:rPr>
        <w:t>2</w:t>
      </w:r>
      <w:r w:rsidRPr="003143E5">
        <w:rPr>
          <w:noProof/>
          <w:szCs w:val="22"/>
          <w:lang w:val="ka-GE" w:eastAsia="de-DE"/>
        </w:rPr>
        <w:t xml:space="preserve">) </w:t>
      </w:r>
      <w:r w:rsidRPr="003143E5">
        <w:rPr>
          <w:rFonts w:ascii="Sylfaen" w:hAnsi="Sylfaen"/>
          <w:noProof/>
          <w:szCs w:val="22"/>
          <w:lang w:val="ka-GE" w:eastAsia="de-DE"/>
        </w:rPr>
        <w:t xml:space="preserve">კომბინაციაში </w:t>
      </w:r>
      <w:r w:rsidRPr="003143E5">
        <w:rPr>
          <w:rFonts w:ascii="Sylfaen" w:hAnsi="Sylfaen"/>
          <w:noProof/>
          <w:szCs w:val="22"/>
          <w:lang w:val="ka-GE"/>
        </w:rPr>
        <w:t xml:space="preserve">პაკლიტაქსელი შეიყვანება </w:t>
      </w:r>
      <w:r w:rsidRPr="003143E5">
        <w:rPr>
          <w:rFonts w:ascii="Sylfaen" w:hAnsi="Sylfaen"/>
          <w:noProof/>
          <w:szCs w:val="22"/>
          <w:lang w:val="ka-GE" w:eastAsia="de-DE"/>
        </w:rPr>
        <w:t xml:space="preserve">დოქსორუბიცინის შეყვანიდან 24 საათის შემდეგ. პაკლიტაქსელის რეკომენდებული დოზა შეადგენს </w:t>
      </w:r>
      <w:r w:rsidR="00AD7DAD" w:rsidRPr="003143E5">
        <w:rPr>
          <w:noProof/>
          <w:szCs w:val="22"/>
          <w:lang w:val="ka-GE" w:eastAsia="de-DE"/>
        </w:rPr>
        <w:t xml:space="preserve">220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Pr="003143E5">
        <w:rPr>
          <w:noProof/>
          <w:szCs w:val="22"/>
          <w:vertAlign w:val="superscript"/>
          <w:lang w:val="ka-GE"/>
        </w:rPr>
        <w:t>2</w:t>
      </w:r>
      <w:r w:rsidR="00950F98" w:rsidRPr="003143E5">
        <w:rPr>
          <w:noProof/>
          <w:szCs w:val="22"/>
          <w:lang w:val="ka-GE" w:eastAsia="de-DE"/>
        </w:rPr>
        <w:t xml:space="preserve">, </w:t>
      </w:r>
      <w:r w:rsidRPr="003143E5">
        <w:rPr>
          <w:rFonts w:ascii="Sylfaen" w:hAnsi="Sylfaen"/>
          <w:noProof/>
          <w:szCs w:val="22"/>
          <w:lang w:val="ka-GE" w:eastAsia="de-DE"/>
        </w:rPr>
        <w:t xml:space="preserve">რომელიც შეიყვანება ინტრავენურად 3 საათის განმავლობაში, მკურნალობის კურსებს შორის 3-კვირიანი ინტერვალით </w:t>
      </w:r>
      <w:r w:rsidR="00AD7DAD" w:rsidRPr="003143E5">
        <w:rPr>
          <w:noProof/>
          <w:szCs w:val="22"/>
          <w:lang w:val="ka-GE" w:eastAsia="de-DE"/>
        </w:rPr>
        <w:t>(</w:t>
      </w:r>
      <w:r w:rsidR="004511F7" w:rsidRPr="003143E5">
        <w:rPr>
          <w:rFonts w:ascii="Sylfaen" w:hAnsi="Sylfaen"/>
          <w:noProof/>
          <w:szCs w:val="22"/>
          <w:lang w:val="ka-GE" w:eastAsia="de-DE"/>
        </w:rPr>
        <w:t>იხ</w:t>
      </w:r>
      <w:r w:rsidR="00AD7DAD" w:rsidRPr="003143E5">
        <w:rPr>
          <w:noProof/>
          <w:szCs w:val="22"/>
          <w:lang w:val="ka-GE" w:eastAsia="de-DE"/>
        </w:rPr>
        <w:t xml:space="preserve">. </w:t>
      </w:r>
      <w:r w:rsidR="004511F7" w:rsidRPr="003143E5">
        <w:rPr>
          <w:rFonts w:ascii="Sylfaen" w:hAnsi="Sylfaen"/>
          <w:noProof/>
          <w:szCs w:val="22"/>
          <w:lang w:val="ka-GE" w:eastAsia="de-DE"/>
        </w:rPr>
        <w:t>ნაწილები</w:t>
      </w:r>
      <w:r w:rsidR="00AD7DAD" w:rsidRPr="003143E5">
        <w:rPr>
          <w:noProof/>
          <w:szCs w:val="22"/>
          <w:lang w:val="ka-GE" w:eastAsia="de-DE"/>
        </w:rPr>
        <w:t xml:space="preserve"> 4.5 </w:t>
      </w:r>
      <w:r w:rsidR="004511F7" w:rsidRPr="003143E5">
        <w:rPr>
          <w:rFonts w:ascii="Sylfaen" w:hAnsi="Sylfaen"/>
          <w:noProof/>
          <w:szCs w:val="22"/>
          <w:lang w:val="ka-GE" w:eastAsia="de-DE"/>
        </w:rPr>
        <w:t>და</w:t>
      </w:r>
      <w:r w:rsidR="00AD7DAD" w:rsidRPr="003143E5">
        <w:rPr>
          <w:noProof/>
          <w:szCs w:val="22"/>
          <w:lang w:val="ka-GE" w:eastAsia="de-DE"/>
        </w:rPr>
        <w:t xml:space="preserve"> 5.1).</w:t>
      </w:r>
    </w:p>
    <w:p w14:paraId="673851ED" w14:textId="77777777" w:rsidR="00C427F8" w:rsidRPr="003143E5" w:rsidRDefault="004511F7" w:rsidP="00416B9D">
      <w:pPr>
        <w:autoSpaceDE w:val="0"/>
        <w:autoSpaceDN w:val="0"/>
        <w:adjustRightInd w:val="0"/>
        <w:jc w:val="both"/>
        <w:rPr>
          <w:noProof/>
          <w:szCs w:val="22"/>
          <w:lang w:val="ka-GE"/>
        </w:rPr>
      </w:pPr>
      <w:r w:rsidRPr="003143E5">
        <w:rPr>
          <w:rFonts w:ascii="Sylfaen" w:hAnsi="Sylfaen"/>
          <w:noProof/>
          <w:szCs w:val="22"/>
          <w:lang w:val="ka-GE" w:eastAsia="de-DE"/>
        </w:rPr>
        <w:t xml:space="preserve">ტრასტუზუმაბთან კომბინაციაში პაკლიტაქსელის რეკომენდებული დოზირება შეადგენს </w:t>
      </w:r>
      <w:r w:rsidR="00AD7DAD" w:rsidRPr="003143E5">
        <w:rPr>
          <w:noProof/>
          <w:szCs w:val="22"/>
          <w:lang w:val="ka-GE" w:eastAsia="de-DE"/>
        </w:rPr>
        <w:t xml:space="preserve">175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Pr="003143E5">
        <w:rPr>
          <w:noProof/>
          <w:szCs w:val="22"/>
          <w:vertAlign w:val="superscript"/>
          <w:lang w:val="ka-GE"/>
        </w:rPr>
        <w:t>2</w:t>
      </w:r>
      <w:r w:rsidRPr="003143E5">
        <w:rPr>
          <w:noProof/>
          <w:szCs w:val="22"/>
          <w:lang w:val="ka-GE" w:eastAsia="de-DE"/>
        </w:rPr>
        <w:t xml:space="preserve">, </w:t>
      </w:r>
      <w:r w:rsidRPr="003143E5">
        <w:rPr>
          <w:rFonts w:ascii="Sylfaen" w:hAnsi="Sylfaen"/>
          <w:noProof/>
          <w:szCs w:val="22"/>
          <w:lang w:val="ka-GE" w:eastAsia="de-DE"/>
        </w:rPr>
        <w:t xml:space="preserve">რომელიც შეიყვანება ინტრავენურად 3 საათის განმავლობაში, მკურნალობის კურსებს შორის 3-კვირიანი ინტერვალით </w:t>
      </w:r>
      <w:r w:rsidR="00C96E84" w:rsidRPr="003143E5">
        <w:rPr>
          <w:noProof/>
          <w:szCs w:val="22"/>
          <w:lang w:val="ka-GE" w:eastAsia="de-DE"/>
        </w:rPr>
        <w:t>(</w:t>
      </w:r>
      <w:r w:rsidRPr="003143E5">
        <w:rPr>
          <w:rFonts w:ascii="Sylfaen" w:hAnsi="Sylfaen"/>
          <w:noProof/>
          <w:szCs w:val="22"/>
          <w:lang w:val="ka-GE" w:eastAsia="de-DE"/>
        </w:rPr>
        <w:t>იხ</w:t>
      </w:r>
      <w:r w:rsidR="00C96E84" w:rsidRPr="003143E5">
        <w:rPr>
          <w:noProof/>
          <w:szCs w:val="22"/>
          <w:lang w:val="ka-GE" w:eastAsia="de-DE"/>
        </w:rPr>
        <w:t xml:space="preserve">. </w:t>
      </w:r>
      <w:r w:rsidRPr="003143E5">
        <w:rPr>
          <w:rFonts w:ascii="Sylfaen" w:hAnsi="Sylfaen"/>
          <w:noProof/>
          <w:szCs w:val="22"/>
          <w:lang w:val="ka-GE" w:eastAsia="de-DE"/>
        </w:rPr>
        <w:t>ნაწილი</w:t>
      </w:r>
      <w:r w:rsidR="00C96E84" w:rsidRPr="003143E5">
        <w:rPr>
          <w:noProof/>
          <w:szCs w:val="22"/>
          <w:lang w:val="ka-GE" w:eastAsia="de-DE"/>
        </w:rPr>
        <w:t xml:space="preserve"> 5.1). </w:t>
      </w:r>
      <w:r w:rsidRPr="003143E5">
        <w:rPr>
          <w:rFonts w:ascii="Sylfaen" w:hAnsi="Sylfaen"/>
          <w:noProof/>
          <w:szCs w:val="22"/>
          <w:lang w:val="ka-GE" w:eastAsia="de-DE"/>
        </w:rPr>
        <w:t xml:space="preserve">პაკლიტაქსელის ინფუზია შეიძლება დაიწყოს ტრასტუზუმაბის პირველი დოზის შეყვანიდან </w:t>
      </w:r>
      <w:r w:rsidR="00FE4CDA" w:rsidRPr="003143E5">
        <w:rPr>
          <w:rFonts w:ascii="Sylfaen" w:hAnsi="Sylfaen"/>
          <w:noProof/>
          <w:szCs w:val="22"/>
          <w:lang w:val="ka-GE" w:eastAsia="de-DE"/>
        </w:rPr>
        <w:t>მეორე</w:t>
      </w:r>
      <w:r w:rsidRPr="003143E5">
        <w:rPr>
          <w:rFonts w:ascii="Sylfaen" w:hAnsi="Sylfaen"/>
          <w:noProof/>
          <w:szCs w:val="22"/>
          <w:lang w:val="ka-GE" w:eastAsia="de-DE"/>
        </w:rPr>
        <w:t xml:space="preserve"> დღეს ან ტრასტუზუმაბის შემდგომი დოზის შეყვანისთანავე, თუ ტრასტუზუმაბის წინა დოზა პაციენტმა კარგად გადაიტანა (დაწვრილებით ტრასტუზუმაბის გამოყენების შესახებ იხ. ინფორმაცი</w:t>
      </w:r>
      <w:r w:rsidR="003A02ED" w:rsidRPr="003143E5">
        <w:rPr>
          <w:rFonts w:ascii="Sylfaen" w:hAnsi="Sylfaen"/>
          <w:noProof/>
          <w:szCs w:val="22"/>
          <w:lang w:val="ka-GE" w:eastAsia="de-DE"/>
        </w:rPr>
        <w:t>ა ჰერცეპტინის დანიშვნის შესახებ</w:t>
      </w:r>
      <w:r w:rsidRPr="003143E5">
        <w:rPr>
          <w:rFonts w:ascii="Sylfaen" w:hAnsi="Sylfaen"/>
          <w:noProof/>
          <w:szCs w:val="22"/>
          <w:lang w:val="ka-GE" w:eastAsia="de-DE"/>
        </w:rPr>
        <w:t xml:space="preserve">).  </w:t>
      </w:r>
    </w:p>
    <w:p w14:paraId="76ABED8D" w14:textId="77777777" w:rsidR="00583AA1" w:rsidRPr="003143E5" w:rsidRDefault="001E387A" w:rsidP="009C3B9B">
      <w:pPr>
        <w:pStyle w:val="Heading4"/>
        <w:rPr>
          <w:lang w:val="ka-GE"/>
        </w:rPr>
      </w:pPr>
      <w:r w:rsidRPr="003143E5">
        <w:rPr>
          <w:rFonts w:ascii="Sylfaen" w:hAnsi="Sylfaen"/>
          <w:szCs w:val="22"/>
          <w:lang w:val="ka-GE"/>
        </w:rPr>
        <w:lastRenderedPageBreak/>
        <w:t xml:space="preserve">სარძევე ჯირკვლის </w:t>
      </w:r>
      <w:r w:rsidRPr="003143E5">
        <w:rPr>
          <w:rFonts w:ascii="Sylfaen" w:hAnsi="Sylfaen"/>
          <w:lang w:val="ka-GE"/>
        </w:rPr>
        <w:t>კარცინომის</w:t>
      </w:r>
      <w:r w:rsidRPr="003143E5">
        <w:rPr>
          <w:rFonts w:ascii="Sylfaen" w:hAnsi="Sylfaen"/>
          <w:i w:val="0"/>
          <w:lang w:val="ka-GE"/>
        </w:rPr>
        <w:t xml:space="preserve">  </w:t>
      </w:r>
      <w:r w:rsidRPr="003143E5">
        <w:rPr>
          <w:rFonts w:ascii="Sylfaen" w:hAnsi="Sylfaen"/>
          <w:szCs w:val="22"/>
          <w:lang w:val="ka-GE"/>
        </w:rPr>
        <w:t xml:space="preserve">მეორე ხაზის ქიმიოთერაპია  </w:t>
      </w:r>
    </w:p>
    <w:p w14:paraId="3CC52F1C" w14:textId="77777777" w:rsidR="00C427F8" w:rsidRPr="003143E5" w:rsidRDefault="004511F7" w:rsidP="009C3B9B">
      <w:pPr>
        <w:autoSpaceDE w:val="0"/>
        <w:autoSpaceDN w:val="0"/>
        <w:adjustRightInd w:val="0"/>
        <w:jc w:val="both"/>
        <w:rPr>
          <w:noProof/>
          <w:szCs w:val="22"/>
          <w:lang w:val="ka-GE"/>
        </w:rPr>
      </w:pPr>
      <w:r w:rsidRPr="003143E5">
        <w:rPr>
          <w:rFonts w:ascii="Sylfaen" w:hAnsi="Sylfaen"/>
          <w:noProof/>
          <w:szCs w:val="22"/>
          <w:lang w:val="ka-GE"/>
        </w:rPr>
        <w:t>პაკლიტაქსელის რ</w:t>
      </w:r>
      <w:r w:rsidR="00604491" w:rsidRPr="003143E5">
        <w:rPr>
          <w:rFonts w:ascii="Sylfaen" w:hAnsi="Sylfaen"/>
          <w:noProof/>
          <w:szCs w:val="22"/>
          <w:lang w:val="ka-GE"/>
        </w:rPr>
        <w:t xml:space="preserve">ეკომენდებული დოზირება შეადგენს </w:t>
      </w:r>
      <w:r w:rsidR="00DF70CF" w:rsidRPr="003143E5">
        <w:rPr>
          <w:noProof/>
          <w:szCs w:val="22"/>
          <w:lang w:val="ka-GE" w:eastAsia="de-DE"/>
        </w:rPr>
        <w:t xml:space="preserve">175 </w:t>
      </w:r>
      <w:r w:rsidRPr="003143E5">
        <w:rPr>
          <w:rFonts w:ascii="Sylfaen" w:hAnsi="Sylfaen"/>
          <w:noProof/>
          <w:szCs w:val="22"/>
          <w:lang w:val="ka-GE"/>
        </w:rPr>
        <w:t>მგ</w:t>
      </w:r>
      <w:r w:rsidR="00BB0058" w:rsidRPr="003143E5">
        <w:rPr>
          <w:noProof/>
          <w:szCs w:val="22"/>
          <w:lang w:val="ka-GE"/>
        </w:rPr>
        <w:t>/</w:t>
      </w:r>
      <w:r w:rsidRPr="003143E5">
        <w:rPr>
          <w:rFonts w:ascii="Sylfaen" w:hAnsi="Sylfaen"/>
          <w:noProof/>
          <w:szCs w:val="22"/>
          <w:lang w:val="ka-GE"/>
        </w:rPr>
        <w:t>მ</w:t>
      </w:r>
      <w:r w:rsidR="00BB0058" w:rsidRPr="003143E5">
        <w:rPr>
          <w:noProof/>
          <w:szCs w:val="22"/>
          <w:vertAlign w:val="superscript"/>
          <w:lang w:val="ka-GE"/>
        </w:rPr>
        <w:t>2</w:t>
      </w:r>
      <w:r w:rsidR="00BB0058" w:rsidRPr="003143E5">
        <w:rPr>
          <w:noProof/>
          <w:szCs w:val="22"/>
          <w:lang w:val="ka-GE" w:eastAsia="de-DE"/>
        </w:rPr>
        <w:t>,</w:t>
      </w:r>
      <w:r w:rsidRPr="003143E5">
        <w:rPr>
          <w:rFonts w:ascii="Sylfaen" w:hAnsi="Sylfaen"/>
          <w:noProof/>
          <w:szCs w:val="22"/>
          <w:lang w:val="ka-GE" w:eastAsia="de-DE"/>
        </w:rPr>
        <w:t xml:space="preserve"> რომელიც შეიყვანება</w:t>
      </w:r>
      <w:r w:rsidR="00BB0058" w:rsidRPr="003143E5">
        <w:rPr>
          <w:noProof/>
          <w:szCs w:val="22"/>
          <w:lang w:val="ka-GE" w:eastAsia="de-DE"/>
        </w:rPr>
        <w:t xml:space="preserve"> </w:t>
      </w:r>
      <w:r w:rsidRPr="003143E5">
        <w:rPr>
          <w:rFonts w:ascii="Sylfaen" w:hAnsi="Sylfaen"/>
          <w:noProof/>
          <w:szCs w:val="22"/>
          <w:lang w:val="ka-GE" w:eastAsia="de-DE"/>
        </w:rPr>
        <w:t>3 საათის განმავლობაში, მკურნალობის კურსებს შორის 3-კვირიანი ინტერვალით</w:t>
      </w:r>
      <w:r w:rsidR="00DF70CF" w:rsidRPr="003143E5">
        <w:rPr>
          <w:noProof/>
          <w:szCs w:val="22"/>
          <w:lang w:val="ka-GE" w:eastAsia="de-DE"/>
        </w:rPr>
        <w:t>.</w:t>
      </w:r>
    </w:p>
    <w:p w14:paraId="73AD2CCB" w14:textId="77777777" w:rsidR="00072D4F" w:rsidRPr="003143E5" w:rsidRDefault="004511F7" w:rsidP="009C3B9B">
      <w:pPr>
        <w:jc w:val="both"/>
        <w:rPr>
          <w:rFonts w:ascii="Sylfaen" w:hAnsi="Sylfaen"/>
          <w:i/>
          <w:noProof/>
          <w:szCs w:val="22"/>
          <w:u w:val="single"/>
          <w:lang w:val="ka-GE" w:eastAsia="de-DE"/>
        </w:rPr>
      </w:pPr>
      <w:r w:rsidRPr="003143E5">
        <w:rPr>
          <w:rFonts w:ascii="Sylfaen" w:hAnsi="Sylfaen"/>
          <w:i/>
          <w:noProof/>
          <w:u w:val="single"/>
          <w:lang w:val="ka-GE"/>
        </w:rPr>
        <w:t>გავრცელებული ფილტვის არაწვრილუჯრედოვანი კიბოს</w:t>
      </w:r>
      <w:r w:rsidRPr="003143E5">
        <w:rPr>
          <w:rFonts w:ascii="Sylfaen" w:hAnsi="Sylfaen"/>
          <w:i/>
          <w:noProof/>
          <w:szCs w:val="22"/>
          <w:u w:val="single"/>
          <w:lang w:val="ka-GE" w:eastAsia="de-DE"/>
        </w:rPr>
        <w:t xml:space="preserve"> მკურნალობა</w:t>
      </w:r>
      <w:r w:rsidRPr="003143E5">
        <w:rPr>
          <w:i/>
          <w:noProof/>
          <w:szCs w:val="22"/>
          <w:u w:val="single"/>
          <w:lang w:val="ka-GE" w:eastAsia="de-DE"/>
        </w:rPr>
        <w:t xml:space="preserve"> </w:t>
      </w:r>
      <w:r w:rsidRPr="003143E5">
        <w:rPr>
          <w:rFonts w:ascii="Sylfaen" w:hAnsi="Sylfaen"/>
          <w:i/>
          <w:noProof/>
          <w:szCs w:val="22"/>
          <w:u w:val="single"/>
          <w:lang w:val="ka-GE" w:eastAsia="de-DE"/>
        </w:rPr>
        <w:t xml:space="preserve"> </w:t>
      </w:r>
    </w:p>
    <w:p w14:paraId="559C6FF7" w14:textId="77777777" w:rsidR="00C427F8" w:rsidRPr="003143E5" w:rsidRDefault="004511F7" w:rsidP="009C3B9B">
      <w:pPr>
        <w:autoSpaceDE w:val="0"/>
        <w:autoSpaceDN w:val="0"/>
        <w:adjustRightInd w:val="0"/>
        <w:jc w:val="both"/>
        <w:rPr>
          <w:noProof/>
          <w:szCs w:val="22"/>
          <w:lang w:val="ka-GE"/>
        </w:rPr>
      </w:pPr>
      <w:r w:rsidRPr="003143E5">
        <w:rPr>
          <w:rFonts w:ascii="Sylfaen" w:hAnsi="Sylfaen"/>
          <w:noProof/>
          <w:szCs w:val="22"/>
          <w:lang w:val="ka-GE"/>
        </w:rPr>
        <w:t>პაკლიტაქსელის რ</w:t>
      </w:r>
      <w:r w:rsidR="00604491" w:rsidRPr="003143E5">
        <w:rPr>
          <w:rFonts w:ascii="Sylfaen" w:hAnsi="Sylfaen"/>
          <w:noProof/>
          <w:szCs w:val="22"/>
          <w:lang w:val="ka-GE"/>
        </w:rPr>
        <w:t xml:space="preserve">ეკომენდებული დოზირება შეადგენს </w:t>
      </w:r>
      <w:r w:rsidR="00072D4F" w:rsidRPr="003143E5">
        <w:rPr>
          <w:noProof/>
          <w:szCs w:val="22"/>
          <w:lang w:val="ka-GE" w:eastAsia="de-DE"/>
        </w:rPr>
        <w:t xml:space="preserve">175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Pr="003143E5">
        <w:rPr>
          <w:noProof/>
          <w:szCs w:val="22"/>
          <w:vertAlign w:val="superscript"/>
          <w:lang w:val="ka-GE"/>
        </w:rPr>
        <w:t>2</w:t>
      </w:r>
      <w:r w:rsidR="002C2AD8" w:rsidRPr="003143E5">
        <w:rPr>
          <w:noProof/>
          <w:szCs w:val="22"/>
          <w:lang w:val="ka-GE" w:eastAsia="de-DE"/>
        </w:rPr>
        <w:t xml:space="preserve">, </w:t>
      </w:r>
      <w:r w:rsidRPr="003143E5">
        <w:rPr>
          <w:rFonts w:ascii="Sylfaen" w:hAnsi="Sylfaen"/>
          <w:noProof/>
          <w:szCs w:val="22"/>
          <w:lang w:val="ka-GE" w:eastAsia="de-DE"/>
        </w:rPr>
        <w:t>რომელიც შეიყვანება</w:t>
      </w:r>
      <w:r w:rsidRPr="003143E5">
        <w:rPr>
          <w:noProof/>
          <w:szCs w:val="22"/>
          <w:lang w:val="ka-GE" w:eastAsia="de-DE"/>
        </w:rPr>
        <w:t xml:space="preserve"> </w:t>
      </w:r>
      <w:r w:rsidRPr="003143E5">
        <w:rPr>
          <w:rFonts w:ascii="Sylfaen" w:hAnsi="Sylfaen"/>
          <w:noProof/>
          <w:szCs w:val="22"/>
          <w:lang w:val="ka-GE" w:eastAsia="de-DE"/>
        </w:rPr>
        <w:t xml:space="preserve">3 საათის განმავლობაში, </w:t>
      </w:r>
      <w:r w:rsidRPr="003143E5">
        <w:rPr>
          <w:noProof/>
          <w:szCs w:val="22"/>
          <w:lang w:val="ka-GE" w:eastAsia="de-DE"/>
        </w:rPr>
        <w:t xml:space="preserve">80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Pr="003143E5">
        <w:rPr>
          <w:noProof/>
          <w:szCs w:val="22"/>
          <w:vertAlign w:val="superscript"/>
          <w:lang w:val="ka-GE"/>
        </w:rPr>
        <w:t>2</w:t>
      </w:r>
      <w:r w:rsidR="00072D4F" w:rsidRPr="003143E5">
        <w:rPr>
          <w:noProof/>
          <w:szCs w:val="22"/>
          <w:lang w:val="ka-GE" w:eastAsia="de-DE"/>
        </w:rPr>
        <w:t xml:space="preserve"> </w:t>
      </w:r>
      <w:r w:rsidRPr="003143E5">
        <w:rPr>
          <w:rFonts w:ascii="Sylfaen" w:hAnsi="Sylfaen"/>
          <w:noProof/>
          <w:szCs w:val="22"/>
          <w:lang w:val="ka-GE" w:eastAsia="de-DE"/>
        </w:rPr>
        <w:t>ცისპლატინის შემდგომი შეყვანით</w:t>
      </w:r>
      <w:r w:rsidR="00721AC1" w:rsidRPr="003143E5">
        <w:rPr>
          <w:rFonts w:ascii="Sylfaen" w:hAnsi="Sylfaen"/>
          <w:noProof/>
          <w:szCs w:val="22"/>
          <w:lang w:val="ka-GE" w:eastAsia="de-DE"/>
        </w:rPr>
        <w:t>,</w:t>
      </w:r>
      <w:r w:rsidR="00072D4F" w:rsidRPr="003143E5">
        <w:rPr>
          <w:noProof/>
          <w:szCs w:val="22"/>
          <w:lang w:val="ka-GE" w:eastAsia="de-DE"/>
        </w:rPr>
        <w:t xml:space="preserve"> </w:t>
      </w:r>
      <w:r w:rsidR="004504C2" w:rsidRPr="003143E5">
        <w:rPr>
          <w:rFonts w:ascii="Sylfaen" w:hAnsi="Sylfaen"/>
          <w:noProof/>
          <w:szCs w:val="22"/>
          <w:lang w:val="ka-GE" w:eastAsia="de-DE"/>
        </w:rPr>
        <w:t>მკურნალობის კურსებს შორის 3-კვირიანი ინტერვალით</w:t>
      </w:r>
      <w:r w:rsidR="004504C2" w:rsidRPr="003143E5">
        <w:rPr>
          <w:noProof/>
          <w:szCs w:val="22"/>
          <w:lang w:val="ka-GE" w:eastAsia="de-DE"/>
        </w:rPr>
        <w:t>.</w:t>
      </w:r>
    </w:p>
    <w:p w14:paraId="6D803942" w14:textId="77777777" w:rsidR="00583AA1" w:rsidRPr="003143E5" w:rsidRDefault="004504C2" w:rsidP="009C3B9B">
      <w:pPr>
        <w:pStyle w:val="Heading4"/>
        <w:rPr>
          <w:rFonts w:ascii="Sylfaen" w:hAnsi="Sylfaen"/>
          <w:lang w:val="ka-GE"/>
        </w:rPr>
      </w:pPr>
      <w:r w:rsidRPr="003143E5">
        <w:rPr>
          <w:rFonts w:ascii="Sylfaen" w:hAnsi="Sylfaen" w:cs="Sylfaen"/>
          <w:kern w:val="28"/>
          <w:lang w:val="ka-GE"/>
        </w:rPr>
        <w:t>შიდს</w:t>
      </w:r>
      <w:r w:rsidR="009411DE" w:rsidRPr="003143E5">
        <w:rPr>
          <w:rFonts w:ascii="Sylfaen" w:hAnsi="Sylfaen" w:cs="Sylfaen"/>
          <w:kern w:val="28"/>
          <w:lang w:val="ka-GE"/>
        </w:rPr>
        <w:t>-</w:t>
      </w:r>
      <w:r w:rsidRPr="003143E5">
        <w:rPr>
          <w:rFonts w:ascii="Sylfaen" w:hAnsi="Sylfaen" w:cs="Sylfaen"/>
          <w:kern w:val="28"/>
          <w:lang w:val="ka-GE"/>
        </w:rPr>
        <w:t>ასოცირებული</w:t>
      </w:r>
      <w:r w:rsidRPr="003143E5">
        <w:rPr>
          <w:kern w:val="28"/>
          <w:lang w:val="ka-GE"/>
        </w:rPr>
        <w:t xml:space="preserve"> </w:t>
      </w:r>
      <w:r w:rsidRPr="003143E5">
        <w:rPr>
          <w:rFonts w:ascii="Sylfaen" w:hAnsi="Sylfaen" w:cs="Sylfaen"/>
          <w:kern w:val="28"/>
          <w:lang w:val="ka-GE"/>
        </w:rPr>
        <w:t>კაპოშის</w:t>
      </w:r>
      <w:r w:rsidRPr="003143E5">
        <w:rPr>
          <w:kern w:val="28"/>
          <w:lang w:val="ka-GE"/>
        </w:rPr>
        <w:t xml:space="preserve"> </w:t>
      </w:r>
      <w:r w:rsidRPr="003143E5">
        <w:rPr>
          <w:rFonts w:ascii="Sylfaen" w:hAnsi="Sylfaen" w:cs="Sylfaen"/>
          <w:kern w:val="28"/>
          <w:lang w:val="ka-GE"/>
        </w:rPr>
        <w:t xml:space="preserve">სარკომის მკურნალობა </w:t>
      </w:r>
      <w:r w:rsidRPr="003143E5">
        <w:rPr>
          <w:rFonts w:ascii="Sylfaen" w:hAnsi="Sylfaen"/>
          <w:szCs w:val="22"/>
          <w:lang w:val="ka-GE" w:eastAsia="de-DE"/>
        </w:rPr>
        <w:t xml:space="preserve"> </w:t>
      </w:r>
    </w:p>
    <w:p w14:paraId="6B2193B5" w14:textId="77777777" w:rsidR="00A02E07" w:rsidRPr="003143E5" w:rsidRDefault="004504C2" w:rsidP="009C3B9B">
      <w:pPr>
        <w:autoSpaceDE w:val="0"/>
        <w:autoSpaceDN w:val="0"/>
        <w:adjustRightInd w:val="0"/>
        <w:jc w:val="both"/>
        <w:rPr>
          <w:rFonts w:ascii="Sylfaen" w:hAnsi="Sylfaen"/>
          <w:noProof/>
          <w:szCs w:val="22"/>
          <w:lang w:val="ka-GE" w:eastAsia="de-DE"/>
        </w:rPr>
      </w:pPr>
      <w:r w:rsidRPr="003143E5">
        <w:rPr>
          <w:rFonts w:ascii="Sylfaen" w:hAnsi="Sylfaen"/>
          <w:noProof/>
          <w:szCs w:val="22"/>
          <w:lang w:val="ka-GE"/>
        </w:rPr>
        <w:t xml:space="preserve">პაკლიტაქსელის </w:t>
      </w:r>
      <w:r w:rsidR="007317D2" w:rsidRPr="003143E5">
        <w:rPr>
          <w:rFonts w:ascii="Sylfaen" w:hAnsi="Sylfaen"/>
          <w:noProof/>
          <w:szCs w:val="22"/>
          <w:lang w:val="ka-GE"/>
        </w:rPr>
        <w:t>რეკომენდებული დოზირება შეადგენს</w:t>
      </w:r>
      <w:r w:rsidRPr="003143E5">
        <w:rPr>
          <w:rFonts w:ascii="Sylfaen" w:hAnsi="Sylfaen"/>
          <w:noProof/>
          <w:szCs w:val="22"/>
          <w:lang w:val="ka-GE"/>
        </w:rPr>
        <w:t xml:space="preserve"> </w:t>
      </w:r>
      <w:r w:rsidR="00A02E07" w:rsidRPr="003143E5">
        <w:rPr>
          <w:noProof/>
          <w:szCs w:val="22"/>
          <w:lang w:val="ka-GE" w:eastAsia="de-DE"/>
        </w:rPr>
        <w:t xml:space="preserve">100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Pr="003143E5">
        <w:rPr>
          <w:noProof/>
          <w:szCs w:val="22"/>
          <w:vertAlign w:val="superscript"/>
          <w:lang w:val="ka-GE"/>
        </w:rPr>
        <w:t>2</w:t>
      </w:r>
      <w:r w:rsidRPr="003143E5">
        <w:rPr>
          <w:noProof/>
          <w:szCs w:val="22"/>
          <w:lang w:val="ka-GE" w:eastAsia="de-DE"/>
        </w:rPr>
        <w:t xml:space="preserve">, </w:t>
      </w:r>
      <w:r w:rsidRPr="003143E5">
        <w:rPr>
          <w:rFonts w:ascii="Sylfaen" w:hAnsi="Sylfaen"/>
          <w:noProof/>
          <w:szCs w:val="22"/>
          <w:lang w:val="ka-GE" w:eastAsia="de-DE"/>
        </w:rPr>
        <w:t>რომელიც შეიყვანება</w:t>
      </w:r>
      <w:r w:rsidRPr="003143E5">
        <w:rPr>
          <w:noProof/>
          <w:szCs w:val="22"/>
          <w:lang w:val="ka-GE" w:eastAsia="de-DE"/>
        </w:rPr>
        <w:t xml:space="preserve"> </w:t>
      </w:r>
      <w:r w:rsidRPr="003143E5">
        <w:rPr>
          <w:rFonts w:ascii="Sylfaen" w:hAnsi="Sylfaen"/>
          <w:noProof/>
          <w:szCs w:val="22"/>
          <w:lang w:val="ka-GE" w:eastAsia="de-DE"/>
        </w:rPr>
        <w:t>3-საათიანი ინტრა</w:t>
      </w:r>
      <w:r w:rsidR="00FE4CDA" w:rsidRPr="003143E5">
        <w:rPr>
          <w:rFonts w:ascii="Sylfaen" w:hAnsi="Sylfaen"/>
          <w:noProof/>
          <w:szCs w:val="22"/>
          <w:lang w:val="ka-GE" w:eastAsia="de-DE"/>
        </w:rPr>
        <w:t>ვ</w:t>
      </w:r>
      <w:r w:rsidRPr="003143E5">
        <w:rPr>
          <w:rFonts w:ascii="Sylfaen" w:hAnsi="Sylfaen"/>
          <w:noProof/>
          <w:szCs w:val="22"/>
          <w:lang w:val="ka-GE" w:eastAsia="de-DE"/>
        </w:rPr>
        <w:t xml:space="preserve">ენური ინფუზიის სახით ორკვირიანი ინტერვალებით.  </w:t>
      </w:r>
    </w:p>
    <w:p w14:paraId="022C74FA" w14:textId="77777777" w:rsidR="00A02E07" w:rsidRPr="003143E5" w:rsidRDefault="00133505" w:rsidP="009C3B9B">
      <w:pPr>
        <w:autoSpaceDE w:val="0"/>
        <w:autoSpaceDN w:val="0"/>
        <w:adjustRightInd w:val="0"/>
        <w:jc w:val="both"/>
        <w:rPr>
          <w:noProof/>
          <w:szCs w:val="22"/>
          <w:lang w:val="ka-GE" w:eastAsia="de-DE"/>
        </w:rPr>
      </w:pPr>
      <w:r w:rsidRPr="003143E5">
        <w:rPr>
          <w:rFonts w:ascii="Sylfaen" w:hAnsi="Sylfaen"/>
          <w:noProof/>
          <w:szCs w:val="22"/>
          <w:lang w:val="ka-GE"/>
        </w:rPr>
        <w:t>პაკლიტაქსელის შემდგომი დოზები შერჩეული უნდა იყოს ინდივიდუალური ამტანობის გათვალისწინებით</w:t>
      </w:r>
      <w:r w:rsidR="00A02E07" w:rsidRPr="003143E5">
        <w:rPr>
          <w:noProof/>
          <w:szCs w:val="22"/>
          <w:lang w:val="ka-GE" w:eastAsia="de-DE"/>
        </w:rPr>
        <w:t>.</w:t>
      </w:r>
    </w:p>
    <w:p w14:paraId="7E9055C9" w14:textId="77777777" w:rsidR="00CF50C8" w:rsidRPr="003143E5" w:rsidRDefault="00133505" w:rsidP="00416B9D">
      <w:pPr>
        <w:autoSpaceDE w:val="0"/>
        <w:autoSpaceDN w:val="0"/>
        <w:adjustRightInd w:val="0"/>
        <w:jc w:val="both"/>
        <w:rPr>
          <w:noProof/>
          <w:szCs w:val="22"/>
          <w:lang w:val="ka-GE"/>
        </w:rPr>
      </w:pPr>
      <w:r w:rsidRPr="003143E5">
        <w:rPr>
          <w:rFonts w:ascii="Sylfaen" w:hAnsi="Sylfaen"/>
          <w:noProof/>
          <w:szCs w:val="22"/>
          <w:lang w:val="ka-GE"/>
        </w:rPr>
        <w:t>პაკლიტაქსელი განმეორებით არ უნდა შეიყვანოთ მა</w:t>
      </w:r>
      <w:r w:rsidR="00B8538C" w:rsidRPr="003143E5">
        <w:rPr>
          <w:rFonts w:ascii="Sylfaen" w:hAnsi="Sylfaen"/>
          <w:noProof/>
          <w:szCs w:val="22"/>
          <w:lang w:val="ka-GE"/>
        </w:rPr>
        <w:t>ნამ</w:t>
      </w:r>
      <w:r w:rsidRPr="003143E5">
        <w:rPr>
          <w:rFonts w:ascii="Sylfaen" w:hAnsi="Sylfaen"/>
          <w:noProof/>
          <w:szCs w:val="22"/>
          <w:lang w:val="ka-GE"/>
        </w:rPr>
        <w:t xml:space="preserve">, სანამ ნეიტროფილების რაოდენობა არ გახდება </w:t>
      </w:r>
      <w:r w:rsidR="00CF50C8" w:rsidRPr="003143E5">
        <w:rPr>
          <w:noProof/>
          <w:szCs w:val="22"/>
          <w:lang w:val="ka-GE"/>
        </w:rPr>
        <w:t xml:space="preserve"> </w:t>
      </w:r>
      <w:r w:rsidR="00FF1FF5" w:rsidRPr="003143E5">
        <w:rPr>
          <w:noProof/>
          <w:szCs w:val="22"/>
          <w:lang w:val="ka-GE"/>
        </w:rPr>
        <w:t>≥ 1500/</w:t>
      </w:r>
      <w:r w:rsidRPr="003143E5">
        <w:rPr>
          <w:rFonts w:ascii="Sylfaen" w:hAnsi="Sylfaen"/>
          <w:noProof/>
          <w:szCs w:val="22"/>
          <w:lang w:val="ka-GE"/>
        </w:rPr>
        <w:t>მმ</w:t>
      </w:r>
      <w:r w:rsidR="00FF1FF5" w:rsidRPr="003143E5">
        <w:rPr>
          <w:noProof/>
          <w:szCs w:val="22"/>
          <w:vertAlign w:val="superscript"/>
          <w:lang w:val="ka-GE"/>
        </w:rPr>
        <w:t>3</w:t>
      </w:r>
      <w:r w:rsidR="00FF1FF5" w:rsidRPr="003143E5">
        <w:rPr>
          <w:noProof/>
          <w:szCs w:val="22"/>
          <w:lang w:val="ka-GE"/>
        </w:rPr>
        <w:t xml:space="preserve"> (≥ 1000/</w:t>
      </w:r>
      <w:r w:rsidRPr="003143E5">
        <w:rPr>
          <w:rFonts w:ascii="Sylfaen" w:hAnsi="Sylfaen"/>
          <w:noProof/>
          <w:szCs w:val="22"/>
          <w:lang w:val="ka-GE"/>
        </w:rPr>
        <w:t>მმ</w:t>
      </w:r>
      <w:r w:rsidR="00FF1FF5" w:rsidRPr="003143E5">
        <w:rPr>
          <w:noProof/>
          <w:szCs w:val="22"/>
          <w:vertAlign w:val="superscript"/>
          <w:lang w:val="ka-GE"/>
        </w:rPr>
        <w:t>3</w:t>
      </w:r>
      <w:r w:rsidR="00CF50C8" w:rsidRPr="003143E5">
        <w:rPr>
          <w:noProof/>
          <w:szCs w:val="22"/>
          <w:lang w:val="ka-GE"/>
        </w:rPr>
        <w:t xml:space="preserve"> </w:t>
      </w:r>
      <w:r w:rsidRPr="003143E5">
        <w:rPr>
          <w:rFonts w:ascii="Sylfaen" w:hAnsi="Sylfaen"/>
          <w:noProof/>
          <w:szCs w:val="22"/>
          <w:lang w:val="ka-GE"/>
        </w:rPr>
        <w:t>კაპოშის სარკომის მქონე პაციენტებში</w:t>
      </w:r>
      <w:r w:rsidR="00CF50C8" w:rsidRPr="003143E5">
        <w:rPr>
          <w:noProof/>
          <w:szCs w:val="22"/>
          <w:lang w:val="ka-GE"/>
        </w:rPr>
        <w:t xml:space="preserve">), </w:t>
      </w:r>
      <w:r w:rsidR="009331E1" w:rsidRPr="003143E5">
        <w:rPr>
          <w:rFonts w:ascii="Sylfaen" w:hAnsi="Sylfaen"/>
          <w:noProof/>
          <w:szCs w:val="22"/>
          <w:lang w:val="ka-GE"/>
        </w:rPr>
        <w:t xml:space="preserve">ხოლო თრომბოციტების რაოდენობა არ მიაღწევს </w:t>
      </w:r>
      <w:r w:rsidR="00FF1FF5" w:rsidRPr="003143E5">
        <w:rPr>
          <w:noProof/>
          <w:szCs w:val="22"/>
          <w:lang w:val="ka-GE"/>
        </w:rPr>
        <w:t>≥ 100 000/</w:t>
      </w:r>
      <w:r w:rsidR="009331E1" w:rsidRPr="003143E5">
        <w:rPr>
          <w:rFonts w:ascii="Sylfaen" w:hAnsi="Sylfaen"/>
          <w:noProof/>
          <w:szCs w:val="22"/>
          <w:lang w:val="ka-GE"/>
        </w:rPr>
        <w:t>მმ</w:t>
      </w:r>
      <w:r w:rsidR="00FF1FF5" w:rsidRPr="003143E5">
        <w:rPr>
          <w:noProof/>
          <w:szCs w:val="22"/>
          <w:vertAlign w:val="superscript"/>
          <w:lang w:val="ka-GE"/>
        </w:rPr>
        <w:t>3</w:t>
      </w:r>
      <w:r w:rsidR="00FF1FF5" w:rsidRPr="003143E5">
        <w:rPr>
          <w:noProof/>
          <w:szCs w:val="22"/>
          <w:lang w:val="ka-GE"/>
        </w:rPr>
        <w:t xml:space="preserve"> (≥ 75000/</w:t>
      </w:r>
      <w:r w:rsidR="009331E1" w:rsidRPr="003143E5">
        <w:rPr>
          <w:rFonts w:ascii="Sylfaen" w:hAnsi="Sylfaen"/>
          <w:noProof/>
          <w:szCs w:val="22"/>
          <w:lang w:val="ka-GE"/>
        </w:rPr>
        <w:t>მმ</w:t>
      </w:r>
      <w:r w:rsidR="00FF1FF5" w:rsidRPr="003143E5">
        <w:rPr>
          <w:noProof/>
          <w:szCs w:val="22"/>
          <w:vertAlign w:val="superscript"/>
          <w:lang w:val="ka-GE"/>
        </w:rPr>
        <w:t>3</w:t>
      </w:r>
      <w:r w:rsidR="00CF50C8" w:rsidRPr="003143E5">
        <w:rPr>
          <w:noProof/>
          <w:szCs w:val="22"/>
          <w:lang w:val="ka-GE"/>
        </w:rPr>
        <w:t xml:space="preserve"> </w:t>
      </w:r>
      <w:r w:rsidR="009331E1" w:rsidRPr="003143E5">
        <w:rPr>
          <w:rFonts w:ascii="Sylfaen" w:hAnsi="Sylfaen"/>
          <w:noProof/>
          <w:szCs w:val="22"/>
          <w:lang w:val="ka-GE"/>
        </w:rPr>
        <w:t>კაპოშის სარკომის მქონე პაციენტებში</w:t>
      </w:r>
      <w:r w:rsidR="00CF50C8" w:rsidRPr="003143E5">
        <w:rPr>
          <w:noProof/>
          <w:szCs w:val="22"/>
          <w:lang w:val="ka-GE"/>
        </w:rPr>
        <w:t xml:space="preserve">). </w:t>
      </w:r>
      <w:r w:rsidR="009331E1" w:rsidRPr="003143E5">
        <w:rPr>
          <w:rFonts w:ascii="Sylfaen" w:hAnsi="Sylfaen"/>
          <w:noProof/>
          <w:szCs w:val="22"/>
          <w:lang w:val="ka-GE"/>
        </w:rPr>
        <w:t xml:space="preserve">მძიმე ნეიტროპენიით </w:t>
      </w:r>
      <w:r w:rsidR="000E2409" w:rsidRPr="003143E5">
        <w:rPr>
          <w:noProof/>
          <w:szCs w:val="22"/>
          <w:lang w:val="ka-GE"/>
        </w:rPr>
        <w:t>(</w:t>
      </w:r>
      <w:r w:rsidR="009331E1" w:rsidRPr="003143E5">
        <w:rPr>
          <w:rFonts w:ascii="Sylfaen" w:hAnsi="Sylfaen"/>
          <w:noProof/>
          <w:szCs w:val="22"/>
          <w:lang w:val="ka-GE"/>
        </w:rPr>
        <w:t>ნეიტროფილების რაოდენობა</w:t>
      </w:r>
      <w:r w:rsidR="000E2409" w:rsidRPr="003143E5">
        <w:rPr>
          <w:noProof/>
          <w:szCs w:val="22"/>
          <w:lang w:val="ka-GE"/>
        </w:rPr>
        <w:t xml:space="preserve"> &lt;500/</w:t>
      </w:r>
      <w:r w:rsidR="009331E1" w:rsidRPr="003143E5">
        <w:rPr>
          <w:rFonts w:ascii="Sylfaen" w:hAnsi="Sylfaen"/>
          <w:noProof/>
          <w:szCs w:val="22"/>
          <w:lang w:val="ka-GE"/>
        </w:rPr>
        <w:t>მმ</w:t>
      </w:r>
      <w:r w:rsidR="000E2409" w:rsidRPr="003143E5">
        <w:rPr>
          <w:noProof/>
          <w:szCs w:val="22"/>
          <w:vertAlign w:val="superscript"/>
          <w:lang w:val="ka-GE"/>
        </w:rPr>
        <w:t>3</w:t>
      </w:r>
      <w:r w:rsidR="009331E1" w:rsidRPr="003143E5">
        <w:rPr>
          <w:rFonts w:ascii="Sylfaen" w:hAnsi="Sylfaen"/>
          <w:noProof/>
          <w:szCs w:val="22"/>
          <w:vertAlign w:val="superscript"/>
          <w:lang w:val="ka-GE"/>
        </w:rPr>
        <w:t xml:space="preserve"> </w:t>
      </w:r>
      <w:r w:rsidR="009331E1" w:rsidRPr="003143E5">
        <w:rPr>
          <w:rFonts w:ascii="Sylfaen" w:hAnsi="Sylfaen"/>
          <w:noProof/>
          <w:szCs w:val="22"/>
          <w:lang w:val="ka-GE"/>
        </w:rPr>
        <w:t>ერთი კვირის ან მეტი დროის განმავლობაში</w:t>
      </w:r>
      <w:r w:rsidR="000E2409" w:rsidRPr="003143E5">
        <w:rPr>
          <w:noProof/>
          <w:szCs w:val="22"/>
          <w:lang w:val="ka-GE"/>
        </w:rPr>
        <w:t xml:space="preserve">) </w:t>
      </w:r>
      <w:r w:rsidR="009331E1" w:rsidRPr="003143E5">
        <w:rPr>
          <w:rFonts w:ascii="Sylfaen" w:hAnsi="Sylfaen"/>
          <w:noProof/>
          <w:szCs w:val="22"/>
          <w:lang w:val="ka-GE"/>
        </w:rPr>
        <w:t xml:space="preserve">ან მძიმე პერიფერიული ნეიროპათიით დაავადებულ პაციენტებში  </w:t>
      </w:r>
      <w:r w:rsidR="000105C2" w:rsidRPr="003143E5">
        <w:rPr>
          <w:rFonts w:ascii="Sylfaen" w:hAnsi="Sylfaen"/>
          <w:noProof/>
          <w:szCs w:val="22"/>
          <w:lang w:val="ka-GE"/>
        </w:rPr>
        <w:t xml:space="preserve"> დოზა უნდა შემცირდეს </w:t>
      </w:r>
      <w:r w:rsidR="00CF50C8" w:rsidRPr="003143E5">
        <w:rPr>
          <w:noProof/>
          <w:szCs w:val="22"/>
          <w:lang w:val="ka-GE"/>
        </w:rPr>
        <w:t xml:space="preserve"> 20%</w:t>
      </w:r>
      <w:r w:rsidR="000105C2" w:rsidRPr="003143E5">
        <w:rPr>
          <w:rFonts w:ascii="Sylfaen" w:hAnsi="Sylfaen"/>
          <w:noProof/>
          <w:szCs w:val="22"/>
          <w:lang w:val="ka-GE"/>
        </w:rPr>
        <w:t>-ით მკურნალობის შემდგომი კურსების დროს</w:t>
      </w:r>
      <w:r w:rsidR="00CF50C8" w:rsidRPr="003143E5">
        <w:rPr>
          <w:noProof/>
          <w:szCs w:val="22"/>
          <w:lang w:val="ka-GE"/>
        </w:rPr>
        <w:t xml:space="preserve"> </w:t>
      </w:r>
      <w:r w:rsidR="000105C2" w:rsidRPr="003143E5">
        <w:rPr>
          <w:rFonts w:ascii="Sylfaen" w:hAnsi="Sylfaen"/>
          <w:noProof/>
          <w:szCs w:val="22"/>
          <w:lang w:val="ka-GE"/>
        </w:rPr>
        <w:t xml:space="preserve"> </w:t>
      </w:r>
      <w:r w:rsidR="00CF50C8" w:rsidRPr="003143E5">
        <w:rPr>
          <w:noProof/>
          <w:szCs w:val="22"/>
          <w:lang w:val="ka-GE"/>
        </w:rPr>
        <w:t xml:space="preserve"> (25%</w:t>
      </w:r>
      <w:r w:rsidR="000105C2" w:rsidRPr="003143E5">
        <w:rPr>
          <w:rFonts w:ascii="Sylfaen" w:hAnsi="Sylfaen"/>
          <w:noProof/>
          <w:szCs w:val="22"/>
          <w:lang w:val="ka-GE"/>
        </w:rPr>
        <w:t>-ით</w:t>
      </w:r>
      <w:r w:rsidR="00CF50C8" w:rsidRPr="003143E5">
        <w:rPr>
          <w:noProof/>
          <w:szCs w:val="22"/>
          <w:lang w:val="ka-GE"/>
        </w:rPr>
        <w:t xml:space="preserve"> </w:t>
      </w:r>
      <w:r w:rsidR="000105C2" w:rsidRPr="003143E5">
        <w:rPr>
          <w:rFonts w:ascii="Sylfaen" w:hAnsi="Sylfaen"/>
          <w:noProof/>
          <w:szCs w:val="22"/>
          <w:lang w:val="ka-GE"/>
        </w:rPr>
        <w:t>კაპოშის სარკომის მქონე პაციენტებში</w:t>
      </w:r>
      <w:r w:rsidR="00CF50C8" w:rsidRPr="003143E5">
        <w:rPr>
          <w:noProof/>
          <w:szCs w:val="22"/>
          <w:lang w:val="ka-GE"/>
        </w:rPr>
        <w:t>) (</w:t>
      </w:r>
      <w:r w:rsidR="000105C2" w:rsidRPr="003143E5">
        <w:rPr>
          <w:rFonts w:ascii="Sylfaen" w:hAnsi="Sylfaen"/>
          <w:noProof/>
          <w:szCs w:val="22"/>
          <w:lang w:val="ka-GE"/>
        </w:rPr>
        <w:t>იხ</w:t>
      </w:r>
      <w:r w:rsidR="00CF50C8" w:rsidRPr="003143E5">
        <w:rPr>
          <w:noProof/>
          <w:szCs w:val="22"/>
          <w:lang w:val="ka-GE"/>
        </w:rPr>
        <w:t xml:space="preserve">. </w:t>
      </w:r>
      <w:r w:rsidR="000105C2" w:rsidRPr="003143E5">
        <w:rPr>
          <w:rFonts w:ascii="Sylfaen" w:hAnsi="Sylfaen"/>
          <w:noProof/>
          <w:szCs w:val="22"/>
          <w:lang w:val="ka-GE"/>
        </w:rPr>
        <w:t>ნაწილი</w:t>
      </w:r>
      <w:r w:rsidR="00CF50C8" w:rsidRPr="003143E5">
        <w:rPr>
          <w:noProof/>
          <w:szCs w:val="22"/>
          <w:lang w:val="ka-GE"/>
        </w:rPr>
        <w:t xml:space="preserve"> 4.4).</w:t>
      </w:r>
    </w:p>
    <w:p w14:paraId="0237FE5B" w14:textId="77777777" w:rsidR="00C427F8" w:rsidRPr="003143E5" w:rsidRDefault="000105C2" w:rsidP="0036128D">
      <w:pPr>
        <w:pStyle w:val="Heading4"/>
        <w:rPr>
          <w:rFonts w:ascii="Sylfaen" w:hAnsi="Sylfaen"/>
          <w:szCs w:val="22"/>
          <w:lang w:val="ka-GE" w:eastAsia="de-DE"/>
        </w:rPr>
      </w:pPr>
      <w:r w:rsidRPr="003143E5">
        <w:rPr>
          <w:rFonts w:ascii="Sylfaen" w:hAnsi="Sylfaen"/>
          <w:szCs w:val="22"/>
          <w:lang w:val="ka-GE" w:eastAsia="de-DE"/>
        </w:rPr>
        <w:t xml:space="preserve">პაციენტები ღვიძლის უკმარისობით  </w:t>
      </w:r>
    </w:p>
    <w:p w14:paraId="392596B1" w14:textId="77777777" w:rsidR="008C60FF" w:rsidRPr="003143E5" w:rsidRDefault="00E15D8B" w:rsidP="00EE25D0">
      <w:pPr>
        <w:autoSpaceDE w:val="0"/>
        <w:autoSpaceDN w:val="0"/>
        <w:adjustRightInd w:val="0"/>
        <w:jc w:val="both"/>
        <w:rPr>
          <w:noProof/>
          <w:szCs w:val="22"/>
          <w:lang w:val="ka-GE" w:eastAsia="de-DE"/>
        </w:rPr>
      </w:pPr>
      <w:r w:rsidRPr="003143E5">
        <w:rPr>
          <w:rFonts w:ascii="Sylfaen" w:hAnsi="Sylfaen"/>
          <w:noProof/>
          <w:szCs w:val="22"/>
          <w:lang w:val="ka-GE" w:eastAsia="de-DE"/>
        </w:rPr>
        <w:t>მონაცემების სიმ</w:t>
      </w:r>
      <w:r w:rsidR="00FE4CDA" w:rsidRPr="003143E5">
        <w:rPr>
          <w:rFonts w:ascii="Sylfaen" w:hAnsi="Sylfaen"/>
          <w:noProof/>
          <w:szCs w:val="22"/>
          <w:lang w:val="ka-GE" w:eastAsia="de-DE"/>
        </w:rPr>
        <w:t>წ</w:t>
      </w:r>
      <w:r w:rsidRPr="003143E5">
        <w:rPr>
          <w:rFonts w:ascii="Sylfaen" w:hAnsi="Sylfaen"/>
          <w:noProof/>
          <w:szCs w:val="22"/>
          <w:lang w:val="ka-GE" w:eastAsia="de-DE"/>
        </w:rPr>
        <w:t xml:space="preserve">ირე ღვიძლის მსუბუქი ან ზომიერი უკმარისობის მქონე პაციენტებში დოზირების კორექციაზე რაიმე რეკომენდაციების გაწევის საშუალებას არ იძლევა (იხ. ნაწილები </w:t>
      </w:r>
      <w:r w:rsidR="008C60FF" w:rsidRPr="003143E5">
        <w:rPr>
          <w:noProof/>
          <w:szCs w:val="22"/>
          <w:lang w:val="ka-GE" w:eastAsia="de-DE"/>
        </w:rPr>
        <w:t xml:space="preserve">4.4 </w:t>
      </w:r>
      <w:r w:rsidRPr="003143E5">
        <w:rPr>
          <w:rFonts w:ascii="Sylfaen" w:hAnsi="Sylfaen"/>
          <w:noProof/>
          <w:szCs w:val="22"/>
          <w:lang w:val="ka-GE" w:eastAsia="de-DE"/>
        </w:rPr>
        <w:t>და</w:t>
      </w:r>
      <w:r w:rsidR="008C60FF" w:rsidRPr="003143E5">
        <w:rPr>
          <w:noProof/>
          <w:szCs w:val="22"/>
          <w:lang w:val="ka-GE" w:eastAsia="de-DE"/>
        </w:rPr>
        <w:t xml:space="preserve"> 5.2). </w:t>
      </w:r>
      <w:r w:rsidRPr="003143E5">
        <w:rPr>
          <w:rFonts w:ascii="Sylfaen" w:hAnsi="Sylfaen"/>
          <w:noProof/>
          <w:szCs w:val="22"/>
          <w:lang w:val="ka-GE" w:eastAsia="de-DE"/>
        </w:rPr>
        <w:t>ღვიძლის მძიმე უკმარისობის მქონე პაციენტების პაკლიტაქსელი</w:t>
      </w:r>
      <w:r w:rsidR="00276F2E" w:rsidRPr="003143E5">
        <w:rPr>
          <w:rFonts w:ascii="Sylfaen" w:hAnsi="Sylfaen"/>
          <w:noProof/>
          <w:szCs w:val="22"/>
          <w:lang w:val="ka-GE" w:eastAsia="de-DE"/>
        </w:rPr>
        <w:t>თ</w:t>
      </w:r>
      <w:r w:rsidRPr="003143E5">
        <w:rPr>
          <w:rFonts w:ascii="Sylfaen" w:hAnsi="Sylfaen"/>
          <w:noProof/>
          <w:szCs w:val="22"/>
          <w:lang w:val="ka-GE" w:eastAsia="de-DE"/>
        </w:rPr>
        <w:t xml:space="preserve"> მკურნალობა არ შეიძლება.  </w:t>
      </w:r>
    </w:p>
    <w:p w14:paraId="7212CF87" w14:textId="77777777" w:rsidR="008C60FF" w:rsidRPr="003143E5" w:rsidRDefault="00497405" w:rsidP="00EE25D0">
      <w:pPr>
        <w:autoSpaceDE w:val="0"/>
        <w:autoSpaceDN w:val="0"/>
        <w:adjustRightInd w:val="0"/>
        <w:jc w:val="both"/>
        <w:rPr>
          <w:rFonts w:ascii="Sylfaen" w:hAnsi="Sylfaen"/>
          <w:i/>
          <w:noProof/>
          <w:u w:val="single"/>
          <w:lang w:val="ka-GE"/>
        </w:rPr>
      </w:pPr>
      <w:r w:rsidRPr="003143E5">
        <w:rPr>
          <w:rFonts w:ascii="Sylfaen" w:hAnsi="Sylfaen"/>
          <w:i/>
          <w:noProof/>
          <w:u w:val="single"/>
          <w:lang w:val="ka-GE"/>
        </w:rPr>
        <w:t>ბავშვთა პოპულაცია</w:t>
      </w:r>
    </w:p>
    <w:p w14:paraId="56B06CF8" w14:textId="77777777" w:rsidR="005E6094" w:rsidRPr="003143E5" w:rsidRDefault="00E15D8B" w:rsidP="00EE25D0">
      <w:pPr>
        <w:autoSpaceDE w:val="0"/>
        <w:autoSpaceDN w:val="0"/>
        <w:adjustRightInd w:val="0"/>
        <w:jc w:val="both"/>
        <w:rPr>
          <w:rFonts w:ascii="Sylfaen" w:hAnsi="Sylfaen"/>
          <w:noProof/>
          <w:szCs w:val="22"/>
          <w:lang w:val="ka-GE"/>
        </w:rPr>
      </w:pPr>
      <w:r w:rsidRPr="003143E5">
        <w:rPr>
          <w:rFonts w:ascii="Sylfaen" w:hAnsi="Sylfaen"/>
          <w:noProof/>
          <w:szCs w:val="22"/>
          <w:lang w:val="ka-GE"/>
        </w:rPr>
        <w:t xml:space="preserve">პაკლიტაქსელის გამოყენება 18 წლამდე ასაკის ბავშვებში რეკომენდებული არ არის უსაფრთხოებისა და ეფექტურობის შესახებ მონაცემების არარსებობის გამო.   </w:t>
      </w:r>
    </w:p>
    <w:p w14:paraId="49515AE8" w14:textId="77777777" w:rsidR="005E6094" w:rsidRPr="003143E5" w:rsidRDefault="00E15D8B" w:rsidP="005E6094">
      <w:pPr>
        <w:pStyle w:val="Heading3"/>
        <w:rPr>
          <w:noProof/>
          <w:lang w:val="ka-GE"/>
        </w:rPr>
      </w:pPr>
      <w:r w:rsidRPr="003143E5">
        <w:rPr>
          <w:rFonts w:ascii="Sylfaen" w:hAnsi="Sylfaen"/>
          <w:noProof/>
          <w:lang w:val="ka-GE"/>
        </w:rPr>
        <w:t>გამოყენების წესი</w:t>
      </w:r>
    </w:p>
    <w:p w14:paraId="511956F0" w14:textId="77777777" w:rsidR="005E6094" w:rsidRPr="003143E5" w:rsidRDefault="00E15D8B" w:rsidP="00493E05">
      <w:pPr>
        <w:pStyle w:val="Heading3"/>
        <w:jc w:val="both"/>
        <w:rPr>
          <w:noProof/>
          <w:lang w:val="ka-GE"/>
        </w:rPr>
      </w:pPr>
      <w:r w:rsidRPr="003143E5">
        <w:rPr>
          <w:rFonts w:ascii="Sylfaen" w:hAnsi="Sylfaen"/>
          <w:noProof/>
          <w:u w:val="none"/>
          <w:lang w:val="ka-GE"/>
        </w:rPr>
        <w:t xml:space="preserve">პაკლიტაქსელის შეყვანა უნდა ხდებოდეს მხოლოდ ციტოსტატიკური პრეპარატების გამოსაყენებლად განკუთვნილ სპეციალიზებულ დაწესებულებებში კვალიფიციური ონკოლოგის მეთვალყურეობის ქვეშ (იხ. ნაწილი </w:t>
      </w:r>
      <w:r w:rsidR="005E6094" w:rsidRPr="003143E5">
        <w:rPr>
          <w:noProof/>
          <w:u w:val="none"/>
          <w:lang w:val="ka-GE"/>
        </w:rPr>
        <w:t>6.6).</w:t>
      </w:r>
    </w:p>
    <w:p w14:paraId="54291B2A" w14:textId="77777777" w:rsidR="00583AA1" w:rsidRPr="003143E5" w:rsidRDefault="00583AA1" w:rsidP="00C427F8">
      <w:pPr>
        <w:autoSpaceDE w:val="0"/>
        <w:autoSpaceDN w:val="0"/>
        <w:adjustRightInd w:val="0"/>
        <w:rPr>
          <w:noProof/>
          <w:szCs w:val="22"/>
          <w:lang w:val="ka-GE"/>
        </w:rPr>
      </w:pPr>
    </w:p>
    <w:p w14:paraId="4803FC44" w14:textId="77777777" w:rsidR="00C427F8" w:rsidRPr="003143E5" w:rsidRDefault="00C427F8" w:rsidP="00416B9D">
      <w:pPr>
        <w:pStyle w:val="Heading2"/>
        <w:rPr>
          <w:noProof/>
          <w:lang w:val="ka-GE"/>
        </w:rPr>
      </w:pPr>
      <w:r w:rsidRPr="003143E5">
        <w:rPr>
          <w:noProof/>
          <w:lang w:val="ka-GE"/>
        </w:rPr>
        <w:t>4.3</w:t>
      </w:r>
      <w:r w:rsidRPr="003143E5">
        <w:rPr>
          <w:noProof/>
          <w:lang w:val="ka-GE"/>
        </w:rPr>
        <w:tab/>
      </w:r>
      <w:r w:rsidR="00E15D8B" w:rsidRPr="003143E5">
        <w:rPr>
          <w:rFonts w:ascii="Sylfaen" w:hAnsi="Sylfaen"/>
          <w:noProof/>
          <w:lang w:val="ka-GE"/>
        </w:rPr>
        <w:t>უკუჩვენებები</w:t>
      </w:r>
    </w:p>
    <w:p w14:paraId="5BF186A8" w14:textId="77777777" w:rsidR="00D26632" w:rsidRPr="003143E5" w:rsidRDefault="006F7ED2" w:rsidP="00F74E70">
      <w:pPr>
        <w:autoSpaceDE w:val="0"/>
        <w:autoSpaceDN w:val="0"/>
        <w:adjustRightInd w:val="0"/>
        <w:jc w:val="both"/>
        <w:rPr>
          <w:noProof/>
          <w:szCs w:val="22"/>
          <w:lang w:val="ka-GE"/>
        </w:rPr>
      </w:pPr>
      <w:r w:rsidRPr="003143E5">
        <w:rPr>
          <w:rFonts w:ascii="Sylfaen" w:hAnsi="Sylfaen"/>
          <w:noProof/>
          <w:szCs w:val="22"/>
          <w:lang w:val="ka-GE"/>
        </w:rPr>
        <w:t xml:space="preserve">მომატებული მგრძნობელობა მოქმედი ნივთიერების ან ნებისმიერი დამხმარე ნივთიერების მიმართ, რომლებიც ჩამოთვლილია ნაწილში 6.1, კერძოდ, </w:t>
      </w:r>
      <w:r w:rsidR="002213A8" w:rsidRPr="003143E5">
        <w:rPr>
          <w:rFonts w:ascii="Sylfaen" w:hAnsi="Sylfaen" w:cs="Sylfaen"/>
          <w:noProof/>
          <w:szCs w:val="22"/>
          <w:lang w:val="ka-GE"/>
        </w:rPr>
        <w:t>მაკროგოლგლიცეროლის</w:t>
      </w:r>
      <w:r w:rsidR="0081477F" w:rsidRPr="003143E5">
        <w:rPr>
          <w:rFonts w:ascii="Sylfaen" w:hAnsi="Sylfaen"/>
          <w:noProof/>
          <w:szCs w:val="22"/>
          <w:lang w:val="ka-GE"/>
        </w:rPr>
        <w:t xml:space="preserve"> რიცინოლეატი</w:t>
      </w:r>
      <w:r w:rsidR="0081477F" w:rsidRPr="003143E5">
        <w:rPr>
          <w:noProof/>
          <w:szCs w:val="22"/>
          <w:lang w:val="ka-GE"/>
        </w:rPr>
        <w:t xml:space="preserve"> </w:t>
      </w:r>
      <w:r w:rsidRPr="003143E5">
        <w:rPr>
          <w:rFonts w:ascii="Sylfaen" w:hAnsi="Sylfaen"/>
          <w:noProof/>
          <w:szCs w:val="22"/>
          <w:lang w:val="ka-GE"/>
        </w:rPr>
        <w:t xml:space="preserve"> </w:t>
      </w:r>
      <w:r w:rsidRPr="003143E5">
        <w:rPr>
          <w:noProof/>
          <w:szCs w:val="22"/>
          <w:lang w:val="ka-GE"/>
        </w:rPr>
        <w:t>35</w:t>
      </w:r>
      <w:r w:rsidRPr="003143E5">
        <w:rPr>
          <w:rFonts w:ascii="Sylfaen" w:hAnsi="Sylfaen"/>
          <w:noProof/>
          <w:szCs w:val="22"/>
          <w:lang w:val="ka-GE"/>
        </w:rPr>
        <w:t>-</w:t>
      </w:r>
      <w:r w:rsidR="002213A8" w:rsidRPr="003143E5">
        <w:rPr>
          <w:rFonts w:ascii="Sylfaen" w:hAnsi="Sylfaen"/>
          <w:noProof/>
          <w:szCs w:val="22"/>
          <w:lang w:val="ka-GE"/>
        </w:rPr>
        <w:t>ი</w:t>
      </w:r>
      <w:r w:rsidRPr="003143E5">
        <w:rPr>
          <w:rFonts w:ascii="Sylfaen" w:hAnsi="Sylfaen"/>
          <w:noProof/>
          <w:szCs w:val="22"/>
          <w:lang w:val="ka-GE"/>
        </w:rPr>
        <w:t xml:space="preserve">ს მიმართ (იხ. ნაწილი </w:t>
      </w:r>
      <w:r w:rsidR="00D26632" w:rsidRPr="003143E5">
        <w:rPr>
          <w:noProof/>
          <w:szCs w:val="22"/>
          <w:lang w:val="ka-GE"/>
        </w:rPr>
        <w:t>4.4).</w:t>
      </w:r>
    </w:p>
    <w:p w14:paraId="5BC7BF95" w14:textId="77777777" w:rsidR="00FE0A4C" w:rsidRPr="003143E5" w:rsidRDefault="006F7ED2" w:rsidP="00F74E70">
      <w:pPr>
        <w:autoSpaceDE w:val="0"/>
        <w:autoSpaceDN w:val="0"/>
        <w:adjustRightInd w:val="0"/>
        <w:jc w:val="both"/>
        <w:rPr>
          <w:noProof/>
          <w:szCs w:val="22"/>
          <w:lang w:val="ka-GE"/>
        </w:rPr>
      </w:pPr>
      <w:r w:rsidRPr="003143E5">
        <w:rPr>
          <w:rFonts w:ascii="Sylfaen" w:hAnsi="Sylfaen"/>
          <w:noProof/>
          <w:szCs w:val="22"/>
          <w:lang w:val="ka-GE"/>
        </w:rPr>
        <w:t xml:space="preserve">არ შეიძლება </w:t>
      </w:r>
      <w:r w:rsidRPr="003143E5">
        <w:rPr>
          <w:rFonts w:ascii="Sylfaen" w:hAnsi="Sylfaen"/>
          <w:noProof/>
          <w:lang w:val="ka-GE"/>
        </w:rPr>
        <w:t xml:space="preserve">პაკლიტაქსელის გამოყენება პაციენტებში ნეიტროფილების საწყისი რაოდენობით </w:t>
      </w:r>
      <w:r w:rsidRPr="003143E5">
        <w:rPr>
          <w:rFonts w:ascii="Sylfaen" w:hAnsi="Sylfaen"/>
          <w:noProof/>
          <w:szCs w:val="22"/>
          <w:lang w:val="ka-GE"/>
        </w:rPr>
        <w:t xml:space="preserve"> </w:t>
      </w:r>
      <w:r w:rsidR="00337877" w:rsidRPr="003143E5">
        <w:rPr>
          <w:noProof/>
          <w:szCs w:val="22"/>
          <w:lang w:val="ka-GE"/>
        </w:rPr>
        <w:t xml:space="preserve"> &lt;1500/</w:t>
      </w:r>
      <w:r w:rsidRPr="003143E5">
        <w:rPr>
          <w:rFonts w:ascii="Sylfaen" w:hAnsi="Sylfaen"/>
          <w:noProof/>
          <w:szCs w:val="22"/>
          <w:lang w:val="ka-GE"/>
        </w:rPr>
        <w:t>მმ</w:t>
      </w:r>
      <w:r w:rsidR="00FE0A4C" w:rsidRPr="003143E5">
        <w:rPr>
          <w:noProof/>
          <w:szCs w:val="22"/>
          <w:vertAlign w:val="superscript"/>
          <w:lang w:val="ka-GE"/>
        </w:rPr>
        <w:t>3</w:t>
      </w:r>
      <w:r w:rsidR="00337877" w:rsidRPr="003143E5">
        <w:rPr>
          <w:noProof/>
          <w:szCs w:val="22"/>
          <w:lang w:val="ka-GE"/>
        </w:rPr>
        <w:t xml:space="preserve"> (&lt;100</w:t>
      </w:r>
      <w:r w:rsidR="00203F68" w:rsidRPr="003143E5">
        <w:rPr>
          <w:rFonts w:asciiTheme="minorHAnsi" w:hAnsiTheme="minorHAnsi"/>
          <w:noProof/>
          <w:szCs w:val="22"/>
          <w:lang w:val="ka-GE"/>
        </w:rPr>
        <w:t>0</w:t>
      </w:r>
      <w:r w:rsidR="00337877" w:rsidRPr="003143E5">
        <w:rPr>
          <w:noProof/>
          <w:szCs w:val="22"/>
          <w:lang w:val="ka-GE"/>
        </w:rPr>
        <w:t xml:space="preserve"> /</w:t>
      </w:r>
      <w:r w:rsidRPr="003143E5">
        <w:rPr>
          <w:rFonts w:ascii="Sylfaen" w:hAnsi="Sylfaen"/>
          <w:noProof/>
          <w:szCs w:val="22"/>
          <w:lang w:val="ka-GE"/>
        </w:rPr>
        <w:t>მმ</w:t>
      </w:r>
      <w:r w:rsidR="00337877" w:rsidRPr="003143E5">
        <w:rPr>
          <w:noProof/>
          <w:szCs w:val="22"/>
          <w:vertAlign w:val="superscript"/>
          <w:lang w:val="ka-GE"/>
        </w:rPr>
        <w:t>3</w:t>
      </w:r>
      <w:r w:rsidR="00FE0A4C" w:rsidRPr="003143E5">
        <w:rPr>
          <w:noProof/>
          <w:szCs w:val="22"/>
          <w:lang w:val="ka-GE"/>
        </w:rPr>
        <w:t xml:space="preserve"> </w:t>
      </w:r>
      <w:r w:rsidRPr="003143E5">
        <w:rPr>
          <w:rFonts w:ascii="Sylfaen" w:hAnsi="Sylfaen"/>
          <w:noProof/>
          <w:szCs w:val="22"/>
          <w:lang w:val="ka-GE"/>
        </w:rPr>
        <w:t>კაპოშის სარკომის მქონე პაციენტებში</w:t>
      </w:r>
      <w:r w:rsidR="00FE0A4C" w:rsidRPr="003143E5">
        <w:rPr>
          <w:noProof/>
          <w:szCs w:val="22"/>
          <w:lang w:val="ka-GE"/>
        </w:rPr>
        <w:t>).</w:t>
      </w:r>
    </w:p>
    <w:p w14:paraId="190DAE31" w14:textId="77777777" w:rsidR="00FE0A4C" w:rsidRPr="003143E5" w:rsidRDefault="006F7ED2" w:rsidP="00F74E70">
      <w:pPr>
        <w:autoSpaceDE w:val="0"/>
        <w:autoSpaceDN w:val="0"/>
        <w:adjustRightInd w:val="0"/>
        <w:jc w:val="both"/>
        <w:rPr>
          <w:noProof/>
          <w:szCs w:val="22"/>
          <w:lang w:val="ka-GE"/>
        </w:rPr>
      </w:pPr>
      <w:r w:rsidRPr="003143E5">
        <w:rPr>
          <w:rFonts w:ascii="Sylfaen" w:hAnsi="Sylfaen"/>
          <w:noProof/>
          <w:lang w:val="ka-GE"/>
        </w:rPr>
        <w:t xml:space="preserve">პაკლიტაქსელი უკუნაჩვენებია ძუძუთი კვების დროს </w:t>
      </w:r>
      <w:r w:rsidRPr="003143E5">
        <w:rPr>
          <w:rFonts w:ascii="Sylfaen" w:hAnsi="Sylfaen"/>
          <w:noProof/>
          <w:szCs w:val="22"/>
          <w:lang w:val="ka-GE"/>
        </w:rPr>
        <w:t xml:space="preserve">(იხ. ნაწილი </w:t>
      </w:r>
      <w:r w:rsidR="00FE0A4C" w:rsidRPr="003143E5">
        <w:rPr>
          <w:noProof/>
          <w:szCs w:val="22"/>
          <w:lang w:val="ka-GE"/>
        </w:rPr>
        <w:t>4.6).</w:t>
      </w:r>
    </w:p>
    <w:p w14:paraId="3CE05954" w14:textId="77777777" w:rsidR="00FE0A4C" w:rsidRPr="003143E5" w:rsidRDefault="006F7ED2" w:rsidP="00493E05">
      <w:pPr>
        <w:autoSpaceDE w:val="0"/>
        <w:autoSpaceDN w:val="0"/>
        <w:adjustRightInd w:val="0"/>
        <w:jc w:val="both"/>
        <w:rPr>
          <w:noProof/>
          <w:szCs w:val="22"/>
          <w:lang w:val="ka-GE"/>
        </w:rPr>
      </w:pPr>
      <w:r w:rsidRPr="003143E5">
        <w:rPr>
          <w:rFonts w:ascii="Sylfaen" w:hAnsi="Sylfaen"/>
          <w:noProof/>
          <w:lang w:val="ka-GE"/>
        </w:rPr>
        <w:t xml:space="preserve">პაკლიტაქსელი ასევე უკუნაჩვენებია </w:t>
      </w:r>
      <w:r w:rsidRPr="003143E5">
        <w:rPr>
          <w:rFonts w:ascii="Sylfaen" w:hAnsi="Sylfaen"/>
          <w:noProof/>
          <w:szCs w:val="22"/>
          <w:lang w:val="ka-GE"/>
        </w:rPr>
        <w:t xml:space="preserve">კაპოშის სარკომის მქონე პაციენტებში, თანმხლები მძიმე, არაკონტროლირებადი ინფექციებით.  </w:t>
      </w:r>
    </w:p>
    <w:p w14:paraId="05CFC8F5" w14:textId="77777777" w:rsidR="00FE0A4C" w:rsidRPr="003143E5" w:rsidRDefault="00FE0A4C" w:rsidP="00C427F8">
      <w:pPr>
        <w:autoSpaceDE w:val="0"/>
        <w:autoSpaceDN w:val="0"/>
        <w:adjustRightInd w:val="0"/>
        <w:rPr>
          <w:noProof/>
          <w:szCs w:val="22"/>
          <w:lang w:val="ka-GE"/>
        </w:rPr>
      </w:pPr>
    </w:p>
    <w:p w14:paraId="0F5CFF87" w14:textId="77777777" w:rsidR="00C427F8" w:rsidRPr="003143E5" w:rsidRDefault="00C427F8" w:rsidP="00416B9D">
      <w:pPr>
        <w:pStyle w:val="Heading2"/>
        <w:rPr>
          <w:noProof/>
          <w:lang w:val="ka-GE"/>
        </w:rPr>
      </w:pPr>
      <w:r w:rsidRPr="003143E5">
        <w:rPr>
          <w:noProof/>
          <w:lang w:val="ka-GE"/>
        </w:rPr>
        <w:t>4.4</w:t>
      </w:r>
      <w:r w:rsidRPr="003143E5">
        <w:rPr>
          <w:noProof/>
          <w:lang w:val="ka-GE"/>
        </w:rPr>
        <w:tab/>
      </w:r>
      <w:r w:rsidR="006F7ED2" w:rsidRPr="003143E5">
        <w:rPr>
          <w:rFonts w:ascii="Sylfaen" w:hAnsi="Sylfaen"/>
          <w:noProof/>
          <w:lang w:val="ka-GE"/>
        </w:rPr>
        <w:t xml:space="preserve">განსაკუთრებული გაფრთხილებები და სიფრთხილის ზომები გამოყენების დროს  </w:t>
      </w:r>
    </w:p>
    <w:p w14:paraId="7DC38B12" w14:textId="77777777" w:rsidR="00A66740" w:rsidRPr="003143E5" w:rsidRDefault="006F7ED2" w:rsidP="00493E05">
      <w:pPr>
        <w:autoSpaceDE w:val="0"/>
        <w:autoSpaceDN w:val="0"/>
        <w:adjustRightInd w:val="0"/>
        <w:jc w:val="both"/>
        <w:rPr>
          <w:noProof/>
          <w:lang w:val="ka-GE" w:eastAsia="de-DE"/>
        </w:rPr>
      </w:pPr>
      <w:r w:rsidRPr="003143E5">
        <w:rPr>
          <w:rFonts w:ascii="Sylfaen" w:hAnsi="Sylfaen"/>
          <w:noProof/>
          <w:lang w:val="ka-GE"/>
        </w:rPr>
        <w:t xml:space="preserve">პაკლიტაქსელის შეყვანა უნდა ხდებოდეს ციტოსტატური თერაპიის გამოცდილების მქონე ექიმის მეთვალყურეობის ქვეშ. რადგან შესაძლებელია </w:t>
      </w:r>
      <w:r w:rsidR="00FC2858" w:rsidRPr="003143E5">
        <w:rPr>
          <w:rFonts w:ascii="Sylfaen" w:hAnsi="Sylfaen"/>
          <w:noProof/>
          <w:lang w:val="ka-GE"/>
        </w:rPr>
        <w:t xml:space="preserve">სერიოზული </w:t>
      </w:r>
      <w:r w:rsidRPr="003143E5">
        <w:rPr>
          <w:rFonts w:ascii="Sylfaen" w:hAnsi="Sylfaen"/>
          <w:noProof/>
          <w:lang w:val="ka-GE"/>
        </w:rPr>
        <w:t xml:space="preserve">ჰიპერმგრძნობელობის რეაქციების წარმოქმნა, ხელმისაწვდომი უნდა იყოს </w:t>
      </w:r>
      <w:r w:rsidR="00FC2858" w:rsidRPr="003143E5">
        <w:rPr>
          <w:rFonts w:ascii="Sylfaen" w:hAnsi="Sylfaen"/>
          <w:noProof/>
          <w:lang w:val="ka-GE"/>
        </w:rPr>
        <w:t xml:space="preserve">აღჭურვილობა </w:t>
      </w:r>
      <w:r w:rsidRPr="003143E5">
        <w:rPr>
          <w:rFonts w:ascii="Sylfaen" w:hAnsi="Sylfaen"/>
          <w:noProof/>
          <w:lang w:val="ka-GE"/>
        </w:rPr>
        <w:t>გადაუდებელი დახმარების</w:t>
      </w:r>
      <w:r w:rsidR="00FC2858" w:rsidRPr="003143E5">
        <w:rPr>
          <w:rFonts w:ascii="Sylfaen" w:hAnsi="Sylfaen"/>
          <w:noProof/>
          <w:lang w:val="ka-GE"/>
        </w:rPr>
        <w:t>თვის</w:t>
      </w:r>
      <w:r w:rsidRPr="003143E5">
        <w:rPr>
          <w:rFonts w:ascii="Sylfaen" w:hAnsi="Sylfaen"/>
          <w:noProof/>
          <w:lang w:val="ka-GE"/>
        </w:rPr>
        <w:t>.</w:t>
      </w:r>
    </w:p>
    <w:p w14:paraId="51BB381C" w14:textId="77777777" w:rsidR="00A4192D" w:rsidRPr="003143E5" w:rsidRDefault="006F7ED2" w:rsidP="00493E05">
      <w:pPr>
        <w:autoSpaceDE w:val="0"/>
        <w:autoSpaceDN w:val="0"/>
        <w:adjustRightInd w:val="0"/>
        <w:jc w:val="both"/>
        <w:rPr>
          <w:rFonts w:ascii="Sylfaen" w:hAnsi="Sylfaen"/>
          <w:noProof/>
          <w:szCs w:val="22"/>
          <w:lang w:val="ka-GE"/>
        </w:rPr>
      </w:pPr>
      <w:r w:rsidRPr="003143E5">
        <w:rPr>
          <w:rFonts w:ascii="Sylfaen" w:hAnsi="Sylfaen"/>
          <w:noProof/>
          <w:szCs w:val="22"/>
          <w:lang w:val="ka-GE"/>
        </w:rPr>
        <w:t xml:space="preserve">რადგან შესაძლოა მოხდეს ექსტრავაზაცია, </w:t>
      </w:r>
      <w:r w:rsidR="00CF239A" w:rsidRPr="003143E5">
        <w:rPr>
          <w:rFonts w:ascii="Sylfaen" w:hAnsi="Sylfaen"/>
          <w:noProof/>
          <w:szCs w:val="22"/>
          <w:lang w:val="ka-GE"/>
        </w:rPr>
        <w:t xml:space="preserve">გულდასმით </w:t>
      </w:r>
      <w:r w:rsidR="00AD5FD9" w:rsidRPr="003143E5">
        <w:rPr>
          <w:rFonts w:ascii="Sylfaen" w:hAnsi="Sylfaen"/>
          <w:noProof/>
          <w:szCs w:val="22"/>
          <w:lang w:val="ka-GE"/>
        </w:rPr>
        <w:t xml:space="preserve">უნდა </w:t>
      </w:r>
      <w:r w:rsidR="00CF239A" w:rsidRPr="003143E5">
        <w:rPr>
          <w:rFonts w:ascii="Sylfaen" w:hAnsi="Sylfaen"/>
          <w:noProof/>
          <w:szCs w:val="22"/>
          <w:lang w:val="ka-GE"/>
        </w:rPr>
        <w:t>დააკვირდეთ შეყვანის ადგილს ინფუზიის დროს ინფილტრატების წარმოქმნის</w:t>
      </w:r>
      <w:r w:rsidR="00FC2858" w:rsidRPr="003143E5">
        <w:rPr>
          <w:rFonts w:ascii="Sylfaen" w:hAnsi="Sylfaen"/>
          <w:noProof/>
          <w:szCs w:val="22"/>
          <w:lang w:val="ka-GE"/>
        </w:rPr>
        <w:t xml:space="preserve"> </w:t>
      </w:r>
      <w:r w:rsidR="00CF239A" w:rsidRPr="003143E5">
        <w:rPr>
          <w:rFonts w:ascii="Sylfaen" w:hAnsi="Sylfaen"/>
          <w:noProof/>
          <w:szCs w:val="22"/>
          <w:lang w:val="ka-GE"/>
        </w:rPr>
        <w:t xml:space="preserve">გამოსავლენად.  </w:t>
      </w:r>
      <w:r w:rsidR="00AD5FD9" w:rsidRPr="003143E5">
        <w:rPr>
          <w:rFonts w:ascii="Sylfaen" w:hAnsi="Sylfaen"/>
          <w:noProof/>
          <w:szCs w:val="22"/>
          <w:lang w:val="ka-GE"/>
        </w:rPr>
        <w:t xml:space="preserve"> </w:t>
      </w:r>
    </w:p>
    <w:p w14:paraId="16646CB5" w14:textId="77777777" w:rsidR="00285884" w:rsidRPr="003143E5" w:rsidRDefault="00CF239A" w:rsidP="00493E05">
      <w:pPr>
        <w:autoSpaceDE w:val="0"/>
        <w:autoSpaceDN w:val="0"/>
        <w:adjustRightInd w:val="0"/>
        <w:jc w:val="both"/>
        <w:rPr>
          <w:noProof/>
          <w:lang w:val="ka-GE" w:eastAsia="de-DE"/>
        </w:rPr>
      </w:pPr>
      <w:r w:rsidRPr="003143E5">
        <w:rPr>
          <w:rFonts w:ascii="Sylfaen" w:hAnsi="Sylfaen"/>
          <w:noProof/>
          <w:szCs w:val="22"/>
          <w:lang w:val="ka-GE"/>
        </w:rPr>
        <w:t>საჭიროა პაციენტების წინ</w:t>
      </w:r>
      <w:r w:rsidR="0024771C" w:rsidRPr="003143E5">
        <w:rPr>
          <w:rFonts w:ascii="Sylfaen" w:hAnsi="Sylfaen"/>
          <w:noProof/>
          <w:szCs w:val="22"/>
          <w:lang w:val="ka-GE"/>
        </w:rPr>
        <w:t>ასწარი</w:t>
      </w:r>
      <w:r w:rsidRPr="003143E5">
        <w:rPr>
          <w:rFonts w:ascii="Sylfaen" w:hAnsi="Sylfaen"/>
          <w:noProof/>
          <w:szCs w:val="22"/>
          <w:lang w:val="ka-GE"/>
        </w:rPr>
        <w:t xml:space="preserve"> მკურნალობა კორტიკოსტეროიდებით, ანტიჰისტამინებითა და </w:t>
      </w:r>
      <w:r w:rsidR="008D4718" w:rsidRPr="003143E5">
        <w:rPr>
          <w:noProof/>
          <w:szCs w:val="22"/>
          <w:lang w:val="ka-GE"/>
        </w:rPr>
        <w:t>H2-</w:t>
      </w:r>
      <w:r w:rsidRPr="003143E5">
        <w:rPr>
          <w:rFonts w:ascii="Sylfaen" w:hAnsi="Sylfaen"/>
          <w:noProof/>
          <w:szCs w:val="22"/>
          <w:lang w:val="ka-GE"/>
        </w:rPr>
        <w:t xml:space="preserve">ბლოკატორებით (იხ. ნაწილი </w:t>
      </w:r>
      <w:r w:rsidR="00FD74FC" w:rsidRPr="003143E5">
        <w:rPr>
          <w:noProof/>
          <w:szCs w:val="22"/>
          <w:lang w:val="ka-GE"/>
        </w:rPr>
        <w:t>4.2).</w:t>
      </w:r>
    </w:p>
    <w:p w14:paraId="25AB09C3" w14:textId="77777777" w:rsidR="00C427F8" w:rsidRPr="003143E5" w:rsidRDefault="00BD233A" w:rsidP="00416B9D">
      <w:pPr>
        <w:autoSpaceDE w:val="0"/>
        <w:autoSpaceDN w:val="0"/>
        <w:adjustRightInd w:val="0"/>
        <w:jc w:val="both"/>
        <w:rPr>
          <w:noProof/>
          <w:szCs w:val="22"/>
          <w:lang w:val="ka-GE"/>
        </w:rPr>
      </w:pPr>
      <w:r w:rsidRPr="003143E5">
        <w:rPr>
          <w:rFonts w:ascii="Sylfaen" w:hAnsi="Sylfaen"/>
          <w:noProof/>
          <w:lang w:val="ka-GE" w:eastAsia="de-DE"/>
        </w:rPr>
        <w:t>კომბინირებული გამოყენების შემთხვევაში</w:t>
      </w:r>
      <w:r w:rsidR="00CF239A" w:rsidRPr="003143E5">
        <w:rPr>
          <w:rFonts w:ascii="Sylfaen" w:hAnsi="Sylfaen"/>
          <w:noProof/>
          <w:lang w:val="ka-GE" w:eastAsia="de-DE"/>
        </w:rPr>
        <w:t xml:space="preserve"> პაკლიტაქსელი უნდა </w:t>
      </w:r>
      <w:r w:rsidRPr="003143E5">
        <w:rPr>
          <w:rFonts w:ascii="Sylfaen" w:hAnsi="Sylfaen"/>
          <w:noProof/>
          <w:lang w:val="ka-GE" w:eastAsia="de-DE"/>
        </w:rPr>
        <w:t xml:space="preserve">იყოს შეყვანილი </w:t>
      </w:r>
      <w:r w:rsidR="00CF239A" w:rsidRPr="003143E5">
        <w:rPr>
          <w:rFonts w:ascii="Sylfaen" w:hAnsi="Sylfaen"/>
          <w:noProof/>
          <w:lang w:val="ka-GE" w:eastAsia="de-DE"/>
        </w:rPr>
        <w:t xml:space="preserve">ცისპლატინის შეყვანამდე </w:t>
      </w:r>
      <w:r w:rsidR="00CF239A" w:rsidRPr="003143E5">
        <w:rPr>
          <w:rFonts w:ascii="Sylfaen" w:hAnsi="Sylfaen"/>
          <w:noProof/>
          <w:szCs w:val="22"/>
          <w:lang w:val="ka-GE"/>
        </w:rPr>
        <w:t xml:space="preserve">(იხ. ნაწილი </w:t>
      </w:r>
      <w:r w:rsidR="00CF239A" w:rsidRPr="003143E5">
        <w:rPr>
          <w:rFonts w:ascii="Sylfaen" w:hAnsi="Sylfaen"/>
          <w:noProof/>
          <w:lang w:val="ka-GE" w:eastAsia="de-DE"/>
        </w:rPr>
        <w:t xml:space="preserve"> </w:t>
      </w:r>
      <w:r w:rsidR="00903313" w:rsidRPr="003143E5">
        <w:rPr>
          <w:noProof/>
          <w:szCs w:val="22"/>
          <w:lang w:val="ka-GE"/>
        </w:rPr>
        <w:t>4.5).</w:t>
      </w:r>
    </w:p>
    <w:p w14:paraId="2DA2458C" w14:textId="77777777" w:rsidR="00333532" w:rsidRPr="003143E5" w:rsidRDefault="00CF239A" w:rsidP="00416B9D">
      <w:pPr>
        <w:autoSpaceDE w:val="0"/>
        <w:autoSpaceDN w:val="0"/>
        <w:adjustRightInd w:val="0"/>
        <w:jc w:val="both"/>
        <w:rPr>
          <w:i/>
          <w:iCs/>
          <w:noProof/>
          <w:szCs w:val="22"/>
          <w:lang w:val="ka-GE"/>
        </w:rPr>
      </w:pPr>
      <w:r w:rsidRPr="003143E5">
        <w:rPr>
          <w:rFonts w:ascii="Sylfaen" w:hAnsi="Sylfaen"/>
          <w:i/>
          <w:iCs/>
          <w:noProof/>
          <w:szCs w:val="22"/>
          <w:lang w:val="ka-GE"/>
        </w:rPr>
        <w:t>ჰიპერმგრძნობელობის მძიმე რეაქციები</w:t>
      </w:r>
      <w:r w:rsidR="00333532" w:rsidRPr="003143E5">
        <w:rPr>
          <w:i/>
          <w:iCs/>
          <w:noProof/>
          <w:szCs w:val="22"/>
          <w:lang w:val="ka-GE"/>
        </w:rPr>
        <w:t xml:space="preserve">, </w:t>
      </w:r>
      <w:r w:rsidRPr="003143E5">
        <w:rPr>
          <w:rFonts w:ascii="Sylfaen" w:hAnsi="Sylfaen"/>
          <w:iCs/>
          <w:noProof/>
          <w:szCs w:val="22"/>
          <w:lang w:val="ka-GE"/>
        </w:rPr>
        <w:t xml:space="preserve">რომლებიც ხასიათდება ქოშინითა და ჰიპოტენზიით და საჭიროებს მკურნალობას, ანგიონევროზული შეშუპება და </w:t>
      </w:r>
      <w:r w:rsidR="00333532" w:rsidRPr="003143E5">
        <w:rPr>
          <w:iCs/>
          <w:noProof/>
          <w:szCs w:val="22"/>
          <w:lang w:val="ka-GE"/>
        </w:rPr>
        <w:t xml:space="preserve"> </w:t>
      </w:r>
      <w:r w:rsidR="00BD233A" w:rsidRPr="003143E5">
        <w:rPr>
          <w:rFonts w:ascii="Sylfaen" w:hAnsi="Sylfaen"/>
          <w:iCs/>
          <w:noProof/>
          <w:szCs w:val="22"/>
          <w:lang w:val="ka-GE"/>
        </w:rPr>
        <w:t>გენერალიზებული ჭინჭრის ციება  ვითარდება</w:t>
      </w:r>
      <w:r w:rsidRPr="003143E5">
        <w:rPr>
          <w:rFonts w:ascii="Sylfaen" w:hAnsi="Sylfaen"/>
          <w:iCs/>
          <w:noProof/>
          <w:szCs w:val="22"/>
          <w:lang w:val="ka-GE"/>
        </w:rPr>
        <w:t xml:space="preserve"> </w:t>
      </w:r>
      <w:r w:rsidR="00D83035" w:rsidRPr="003143E5">
        <w:rPr>
          <w:rFonts w:ascii="Sylfaen" w:hAnsi="Sylfaen"/>
          <w:iCs/>
          <w:noProof/>
          <w:szCs w:val="22"/>
          <w:lang w:val="ka-GE"/>
        </w:rPr>
        <w:t xml:space="preserve">პაკლიტაქსელის გამოყენების დროს </w:t>
      </w:r>
      <w:r w:rsidR="00333532" w:rsidRPr="003143E5">
        <w:rPr>
          <w:iCs/>
          <w:noProof/>
          <w:szCs w:val="22"/>
          <w:lang w:val="ka-GE"/>
        </w:rPr>
        <w:t xml:space="preserve">&lt;1% </w:t>
      </w:r>
      <w:r w:rsidRPr="003143E5">
        <w:rPr>
          <w:rFonts w:ascii="Sylfaen" w:hAnsi="Sylfaen"/>
          <w:iCs/>
          <w:noProof/>
          <w:szCs w:val="22"/>
          <w:lang w:val="ka-GE"/>
        </w:rPr>
        <w:t xml:space="preserve">პაციენტებში შესაბამისი პრემედიკაციის შემდეგ. ეს რეაქციები, შესაძლოა, დაკავშირებული იყოს ჰისტამინთან. </w:t>
      </w:r>
      <w:r w:rsidRPr="003143E5">
        <w:rPr>
          <w:rFonts w:ascii="Sylfaen" w:hAnsi="Sylfaen"/>
          <w:iCs/>
          <w:noProof/>
          <w:szCs w:val="22"/>
          <w:lang w:val="ka-GE"/>
        </w:rPr>
        <w:lastRenderedPageBreak/>
        <w:t xml:space="preserve">ჰიპერმგრძნობელობის მძიმე რეაქციების შემთხვევაში, პაკლიტაქსელის ინფუზია  დაუყოვნებლივ </w:t>
      </w:r>
      <w:r w:rsidR="000D6BC7" w:rsidRPr="003143E5">
        <w:rPr>
          <w:rFonts w:ascii="Sylfaen" w:hAnsi="Sylfaen"/>
          <w:iCs/>
          <w:noProof/>
          <w:szCs w:val="22"/>
          <w:lang w:val="ka-GE"/>
        </w:rPr>
        <w:t xml:space="preserve">უნდა </w:t>
      </w:r>
      <w:r w:rsidRPr="003143E5">
        <w:rPr>
          <w:rFonts w:ascii="Sylfaen" w:hAnsi="Sylfaen"/>
          <w:iCs/>
          <w:noProof/>
          <w:szCs w:val="22"/>
          <w:lang w:val="ka-GE"/>
        </w:rPr>
        <w:t>შეწყდეს, დაიწყოს სიმპტომური მკურნალობა, პაციენტ</w:t>
      </w:r>
      <w:r w:rsidR="00F4588C" w:rsidRPr="003143E5">
        <w:rPr>
          <w:rFonts w:ascii="Sylfaen" w:hAnsi="Sylfaen"/>
          <w:iCs/>
          <w:noProof/>
          <w:szCs w:val="22"/>
          <w:lang w:val="ka-GE"/>
        </w:rPr>
        <w:t>ს</w:t>
      </w:r>
      <w:r w:rsidRPr="003143E5">
        <w:rPr>
          <w:rFonts w:ascii="Sylfaen" w:hAnsi="Sylfaen"/>
          <w:iCs/>
          <w:noProof/>
          <w:szCs w:val="22"/>
          <w:lang w:val="ka-GE"/>
        </w:rPr>
        <w:t xml:space="preserve"> კი ამ პრეპარატით </w:t>
      </w:r>
      <w:r w:rsidR="00F4588C" w:rsidRPr="003143E5">
        <w:rPr>
          <w:rFonts w:ascii="Sylfaen" w:hAnsi="Sylfaen"/>
          <w:iCs/>
          <w:noProof/>
          <w:szCs w:val="22"/>
          <w:lang w:val="ka-GE"/>
        </w:rPr>
        <w:t>განმეორებით</w:t>
      </w:r>
      <w:r w:rsidR="00D83035" w:rsidRPr="003143E5">
        <w:rPr>
          <w:rFonts w:ascii="Sylfaen" w:hAnsi="Sylfaen"/>
          <w:iCs/>
          <w:noProof/>
          <w:szCs w:val="22"/>
          <w:lang w:val="ka-GE"/>
        </w:rPr>
        <w:t>ი</w:t>
      </w:r>
      <w:r w:rsidR="00F4588C" w:rsidRPr="003143E5">
        <w:rPr>
          <w:rFonts w:ascii="Sylfaen" w:hAnsi="Sylfaen"/>
          <w:iCs/>
          <w:noProof/>
          <w:szCs w:val="22"/>
          <w:lang w:val="ka-GE"/>
        </w:rPr>
        <w:t xml:space="preserve"> მკურნალობა</w:t>
      </w:r>
      <w:r w:rsidR="00333532" w:rsidRPr="003143E5">
        <w:rPr>
          <w:iCs/>
          <w:noProof/>
          <w:szCs w:val="22"/>
          <w:lang w:val="ka-GE"/>
        </w:rPr>
        <w:t xml:space="preserve"> </w:t>
      </w:r>
      <w:r w:rsidR="00BD233A" w:rsidRPr="003143E5">
        <w:rPr>
          <w:rFonts w:ascii="Sylfaen" w:hAnsi="Sylfaen"/>
          <w:iCs/>
          <w:noProof/>
          <w:szCs w:val="22"/>
          <w:lang w:val="ka-GE"/>
        </w:rPr>
        <w:t>ა</w:t>
      </w:r>
      <w:r w:rsidR="00584944" w:rsidRPr="003143E5">
        <w:rPr>
          <w:rFonts w:ascii="Sylfaen" w:hAnsi="Sylfaen"/>
          <w:iCs/>
          <w:noProof/>
          <w:szCs w:val="22"/>
          <w:lang w:val="ka-GE"/>
        </w:rPr>
        <w:t>ღა</w:t>
      </w:r>
      <w:r w:rsidR="00BD233A" w:rsidRPr="003143E5">
        <w:rPr>
          <w:rFonts w:ascii="Sylfaen" w:hAnsi="Sylfaen"/>
          <w:iCs/>
          <w:noProof/>
          <w:szCs w:val="22"/>
          <w:lang w:val="ka-GE"/>
        </w:rPr>
        <w:t>რ უნდა ჩაუტარდეს</w:t>
      </w:r>
      <w:r w:rsidR="00F4588C" w:rsidRPr="003143E5">
        <w:rPr>
          <w:rFonts w:ascii="Sylfaen" w:hAnsi="Sylfaen"/>
          <w:iCs/>
          <w:noProof/>
          <w:szCs w:val="22"/>
          <w:lang w:val="ka-GE"/>
        </w:rPr>
        <w:t xml:space="preserve">. </w:t>
      </w:r>
    </w:p>
    <w:p w14:paraId="4552DF2E" w14:textId="77777777" w:rsidR="000807A6" w:rsidRPr="003143E5" w:rsidRDefault="00F4588C" w:rsidP="00416B9D">
      <w:pPr>
        <w:autoSpaceDE w:val="0"/>
        <w:autoSpaceDN w:val="0"/>
        <w:adjustRightInd w:val="0"/>
        <w:jc w:val="both"/>
        <w:rPr>
          <w:noProof/>
          <w:szCs w:val="22"/>
          <w:lang w:val="ka-GE"/>
        </w:rPr>
      </w:pPr>
      <w:r w:rsidRPr="003143E5">
        <w:rPr>
          <w:rFonts w:ascii="Sylfaen" w:hAnsi="Sylfaen"/>
          <w:i/>
          <w:iCs/>
          <w:noProof/>
          <w:lang w:val="ka-GE" w:eastAsia="de-DE"/>
        </w:rPr>
        <w:t xml:space="preserve">ძვლის ტვინის ფუნქციის დათრგუნვა </w:t>
      </w:r>
      <w:r w:rsidR="000807A6" w:rsidRPr="003143E5">
        <w:rPr>
          <w:noProof/>
          <w:szCs w:val="22"/>
          <w:lang w:val="ka-GE"/>
        </w:rPr>
        <w:t>(</w:t>
      </w:r>
      <w:r w:rsidRPr="003143E5">
        <w:rPr>
          <w:rFonts w:ascii="Sylfaen" w:hAnsi="Sylfaen"/>
          <w:noProof/>
          <w:szCs w:val="22"/>
          <w:lang w:val="ka-GE"/>
        </w:rPr>
        <w:t>ძირითადად ნეიტროპენია</w:t>
      </w:r>
      <w:r w:rsidR="000807A6" w:rsidRPr="003143E5">
        <w:rPr>
          <w:noProof/>
          <w:szCs w:val="22"/>
          <w:lang w:val="ka-GE"/>
        </w:rPr>
        <w:t xml:space="preserve">) </w:t>
      </w:r>
      <w:r w:rsidRPr="003143E5">
        <w:rPr>
          <w:rFonts w:ascii="Sylfaen" w:hAnsi="Sylfaen"/>
          <w:noProof/>
          <w:szCs w:val="22"/>
          <w:lang w:val="ka-GE"/>
        </w:rPr>
        <w:t>წარმოადგენს დოზა-ლიმიტირებულ ტოქსიკურ ეფექტს. უნდა განხორციელდეს სისხლის საერთო ანალიზის რეგულარული კონტროლი. პაციენტებმა არ უნდა გაიარონ</w:t>
      </w:r>
      <w:r w:rsidR="00FB2486" w:rsidRPr="003143E5">
        <w:rPr>
          <w:rFonts w:ascii="Sylfaen" w:hAnsi="Sylfaen"/>
          <w:noProof/>
          <w:szCs w:val="22"/>
          <w:lang w:val="ka-GE"/>
        </w:rPr>
        <w:t xml:space="preserve"> განმეორებითი მკურნალობა თუ</w:t>
      </w:r>
      <w:r w:rsidRPr="003143E5">
        <w:rPr>
          <w:rFonts w:ascii="Sylfaen" w:hAnsi="Sylfaen"/>
          <w:noProof/>
          <w:szCs w:val="22"/>
          <w:lang w:val="ka-GE"/>
        </w:rPr>
        <w:t xml:space="preserve"> ნეიტრ</w:t>
      </w:r>
      <w:r w:rsidR="000D7D55" w:rsidRPr="003143E5">
        <w:rPr>
          <w:rFonts w:ascii="Sylfaen" w:hAnsi="Sylfaen"/>
          <w:noProof/>
          <w:szCs w:val="22"/>
          <w:lang w:val="ka-GE"/>
        </w:rPr>
        <w:t xml:space="preserve">ოფილების რაოდენობა არ მიაღწევს </w:t>
      </w:r>
      <w:r w:rsidR="00514849" w:rsidRPr="003143E5">
        <w:rPr>
          <w:noProof/>
          <w:szCs w:val="22"/>
          <w:lang w:val="ka-GE"/>
        </w:rPr>
        <w:t>≥ 1500/</w:t>
      </w:r>
      <w:r w:rsidRPr="003143E5">
        <w:rPr>
          <w:rFonts w:ascii="Sylfaen" w:hAnsi="Sylfaen"/>
          <w:noProof/>
          <w:szCs w:val="22"/>
          <w:lang w:val="ka-GE"/>
        </w:rPr>
        <w:t>მმ</w:t>
      </w:r>
      <w:r w:rsidR="000807A6" w:rsidRPr="003143E5">
        <w:rPr>
          <w:noProof/>
          <w:szCs w:val="22"/>
          <w:vertAlign w:val="superscript"/>
          <w:lang w:val="ka-GE"/>
        </w:rPr>
        <w:t>3</w:t>
      </w:r>
      <w:r w:rsidR="00514849" w:rsidRPr="003143E5">
        <w:rPr>
          <w:noProof/>
          <w:szCs w:val="22"/>
          <w:lang w:val="ka-GE"/>
        </w:rPr>
        <w:t xml:space="preserve"> (≥ 1000/</w:t>
      </w:r>
      <w:r w:rsidRPr="003143E5">
        <w:rPr>
          <w:rFonts w:ascii="Sylfaen" w:hAnsi="Sylfaen"/>
          <w:noProof/>
          <w:szCs w:val="22"/>
          <w:lang w:val="ka-GE"/>
        </w:rPr>
        <w:t>მმ</w:t>
      </w:r>
      <w:r w:rsidR="000807A6" w:rsidRPr="003143E5">
        <w:rPr>
          <w:noProof/>
          <w:szCs w:val="22"/>
          <w:vertAlign w:val="superscript"/>
          <w:lang w:val="ka-GE"/>
        </w:rPr>
        <w:t>3</w:t>
      </w:r>
      <w:r w:rsidR="000807A6" w:rsidRPr="003143E5">
        <w:rPr>
          <w:noProof/>
          <w:szCs w:val="22"/>
          <w:lang w:val="ka-GE"/>
        </w:rPr>
        <w:t xml:space="preserve"> </w:t>
      </w:r>
      <w:r w:rsidRPr="003143E5">
        <w:rPr>
          <w:rFonts w:ascii="Sylfaen" w:hAnsi="Sylfaen"/>
          <w:noProof/>
          <w:szCs w:val="22"/>
          <w:lang w:val="ka-GE"/>
        </w:rPr>
        <w:t>კაპოშის სარკომის მქონე პაციენტებში</w:t>
      </w:r>
      <w:r w:rsidR="000807A6" w:rsidRPr="003143E5">
        <w:rPr>
          <w:noProof/>
          <w:szCs w:val="22"/>
          <w:lang w:val="ka-GE"/>
        </w:rPr>
        <w:t xml:space="preserve">), </w:t>
      </w:r>
      <w:r w:rsidRPr="003143E5">
        <w:rPr>
          <w:rFonts w:ascii="Sylfaen" w:hAnsi="Sylfaen"/>
          <w:noProof/>
          <w:szCs w:val="22"/>
          <w:lang w:val="ka-GE"/>
        </w:rPr>
        <w:t>ხოლო თრომბოციტების რაოდენობა არ დაუბრ</w:t>
      </w:r>
      <w:r w:rsidR="00AD5FD9" w:rsidRPr="003143E5">
        <w:rPr>
          <w:rFonts w:ascii="Sylfaen" w:hAnsi="Sylfaen"/>
          <w:noProof/>
          <w:szCs w:val="22"/>
          <w:lang w:val="ka-GE"/>
        </w:rPr>
        <w:t>უ</w:t>
      </w:r>
      <w:r w:rsidRPr="003143E5">
        <w:rPr>
          <w:rFonts w:ascii="Sylfaen" w:hAnsi="Sylfaen"/>
          <w:noProof/>
          <w:szCs w:val="22"/>
          <w:lang w:val="ka-GE"/>
        </w:rPr>
        <w:t xml:space="preserve">ნდება  </w:t>
      </w:r>
      <w:r w:rsidR="000807A6" w:rsidRPr="003143E5">
        <w:rPr>
          <w:noProof/>
          <w:szCs w:val="22"/>
          <w:lang w:val="ka-GE"/>
        </w:rPr>
        <w:t xml:space="preserve"> ≥ 100</w:t>
      </w:r>
      <w:r w:rsidR="005A7303" w:rsidRPr="003143E5">
        <w:rPr>
          <w:noProof/>
          <w:szCs w:val="22"/>
          <w:lang w:val="ka-GE"/>
        </w:rPr>
        <w:t> 000</w:t>
      </w:r>
      <w:r w:rsidR="000807A6" w:rsidRPr="003143E5">
        <w:rPr>
          <w:noProof/>
          <w:szCs w:val="22"/>
          <w:lang w:val="ka-GE"/>
        </w:rPr>
        <w:t>/</w:t>
      </w:r>
      <w:r w:rsidRPr="003143E5">
        <w:rPr>
          <w:rFonts w:ascii="Sylfaen" w:hAnsi="Sylfaen"/>
          <w:noProof/>
          <w:szCs w:val="22"/>
          <w:lang w:val="ka-GE"/>
        </w:rPr>
        <w:t>მმ</w:t>
      </w:r>
      <w:r w:rsidR="000807A6" w:rsidRPr="003143E5">
        <w:rPr>
          <w:noProof/>
          <w:szCs w:val="22"/>
          <w:vertAlign w:val="superscript"/>
          <w:lang w:val="ka-GE"/>
        </w:rPr>
        <w:t>3</w:t>
      </w:r>
      <w:r w:rsidR="005A7303" w:rsidRPr="003143E5">
        <w:rPr>
          <w:noProof/>
          <w:szCs w:val="22"/>
          <w:lang w:val="ka-GE"/>
        </w:rPr>
        <w:t xml:space="preserve"> (≥ 75 000/</w:t>
      </w:r>
      <w:r w:rsidRPr="003143E5">
        <w:rPr>
          <w:rFonts w:ascii="Sylfaen" w:hAnsi="Sylfaen"/>
          <w:noProof/>
          <w:szCs w:val="22"/>
          <w:lang w:val="ka-GE"/>
        </w:rPr>
        <w:t>მმ</w:t>
      </w:r>
      <w:r w:rsidR="000807A6" w:rsidRPr="003143E5">
        <w:rPr>
          <w:noProof/>
          <w:szCs w:val="22"/>
          <w:vertAlign w:val="superscript"/>
          <w:lang w:val="ka-GE"/>
        </w:rPr>
        <w:t>3</w:t>
      </w:r>
      <w:r w:rsidR="000807A6" w:rsidRPr="003143E5">
        <w:rPr>
          <w:noProof/>
          <w:szCs w:val="22"/>
          <w:lang w:val="ka-GE"/>
        </w:rPr>
        <w:t xml:space="preserve"> </w:t>
      </w:r>
      <w:r w:rsidRPr="003143E5">
        <w:rPr>
          <w:rFonts w:ascii="Sylfaen" w:hAnsi="Sylfaen"/>
          <w:noProof/>
          <w:szCs w:val="22"/>
          <w:lang w:val="ka-GE"/>
        </w:rPr>
        <w:t>კაპოშის სარკომის მქონე პაციენტებში</w:t>
      </w:r>
      <w:r w:rsidR="000807A6" w:rsidRPr="003143E5">
        <w:rPr>
          <w:noProof/>
          <w:szCs w:val="22"/>
          <w:lang w:val="ka-GE"/>
        </w:rPr>
        <w:t xml:space="preserve">). </w:t>
      </w:r>
      <w:r w:rsidRPr="003143E5">
        <w:rPr>
          <w:rFonts w:ascii="Sylfaen" w:hAnsi="Sylfaen"/>
          <w:noProof/>
          <w:szCs w:val="22"/>
          <w:lang w:val="ka-GE"/>
        </w:rPr>
        <w:t xml:space="preserve">კაპოშის სარკომის კლინიკურ კვლევებში პაციენტების უმეტესობა იღებდა გრანულოციტარულ კოლონიამასტიმულირებელ ფაქტორს </w:t>
      </w:r>
      <w:r w:rsidR="008C69D9" w:rsidRPr="003143E5">
        <w:rPr>
          <w:noProof/>
          <w:szCs w:val="22"/>
          <w:lang w:val="ka-GE"/>
        </w:rPr>
        <w:t>(</w:t>
      </w:r>
      <w:r w:rsidRPr="003143E5">
        <w:rPr>
          <w:rFonts w:ascii="Sylfaen" w:hAnsi="Sylfaen"/>
          <w:noProof/>
          <w:szCs w:val="22"/>
          <w:lang w:val="ka-GE"/>
        </w:rPr>
        <w:t>გ</w:t>
      </w:r>
      <w:r w:rsidR="008C69D9" w:rsidRPr="003143E5">
        <w:rPr>
          <w:noProof/>
          <w:szCs w:val="22"/>
          <w:lang w:val="ka-GE"/>
        </w:rPr>
        <w:t>-</w:t>
      </w:r>
      <w:r w:rsidRPr="003143E5">
        <w:rPr>
          <w:rFonts w:ascii="Sylfaen" w:hAnsi="Sylfaen"/>
          <w:noProof/>
          <w:szCs w:val="22"/>
          <w:lang w:val="ka-GE"/>
        </w:rPr>
        <w:t>კმფ</w:t>
      </w:r>
      <w:r w:rsidR="008C69D9" w:rsidRPr="003143E5">
        <w:rPr>
          <w:noProof/>
          <w:szCs w:val="22"/>
          <w:lang w:val="ka-GE"/>
        </w:rPr>
        <w:t>)</w:t>
      </w:r>
      <w:r w:rsidR="000807A6" w:rsidRPr="003143E5">
        <w:rPr>
          <w:noProof/>
          <w:szCs w:val="22"/>
          <w:lang w:val="ka-GE"/>
        </w:rPr>
        <w:t>.</w:t>
      </w:r>
    </w:p>
    <w:p w14:paraId="1748C0F4" w14:textId="77777777" w:rsidR="00EA2EEC" w:rsidRPr="003143E5" w:rsidRDefault="00FA1EB4" w:rsidP="00416B9D">
      <w:pPr>
        <w:autoSpaceDE w:val="0"/>
        <w:autoSpaceDN w:val="0"/>
        <w:adjustRightInd w:val="0"/>
        <w:jc w:val="both"/>
        <w:rPr>
          <w:noProof/>
          <w:szCs w:val="22"/>
          <w:lang w:val="ka-GE"/>
        </w:rPr>
      </w:pPr>
      <w:r w:rsidRPr="003143E5">
        <w:rPr>
          <w:rFonts w:ascii="Sylfaen" w:hAnsi="Sylfaen"/>
          <w:i/>
          <w:noProof/>
          <w:szCs w:val="22"/>
          <w:lang w:val="ka-GE"/>
        </w:rPr>
        <w:t>ღვიძლის უკმარისობის მქონე პაციენტებში</w:t>
      </w:r>
      <w:r w:rsidR="00C206C8" w:rsidRPr="003143E5">
        <w:rPr>
          <w:noProof/>
          <w:szCs w:val="22"/>
          <w:lang w:val="ka-GE"/>
        </w:rPr>
        <w:t xml:space="preserve"> </w:t>
      </w:r>
      <w:r w:rsidRPr="003143E5">
        <w:rPr>
          <w:rFonts w:ascii="Sylfaen" w:hAnsi="Sylfaen"/>
          <w:noProof/>
          <w:szCs w:val="22"/>
          <w:lang w:val="ka-GE"/>
        </w:rPr>
        <w:t xml:space="preserve">შესაძლებელია მოხდეს </w:t>
      </w:r>
      <w:r w:rsidRPr="003143E5">
        <w:rPr>
          <w:rFonts w:ascii="Sylfaen" w:hAnsi="Sylfaen"/>
          <w:iCs/>
          <w:noProof/>
          <w:szCs w:val="22"/>
          <w:lang w:val="ka-GE"/>
        </w:rPr>
        <w:t>პაკლიტაქსელის ტოქსიურობის ზრდა, განსაკუთრებით 3-4 ხარისხის მიელოსუ</w:t>
      </w:r>
      <w:r w:rsidR="00FB2486" w:rsidRPr="003143E5">
        <w:rPr>
          <w:rFonts w:ascii="Sylfaen" w:hAnsi="Sylfaen"/>
          <w:iCs/>
          <w:noProof/>
          <w:szCs w:val="22"/>
          <w:lang w:val="ka-GE"/>
        </w:rPr>
        <w:t>პრესია.  არ არსებობს მონაცემები იმის თაობაზე</w:t>
      </w:r>
      <w:r w:rsidRPr="003143E5">
        <w:rPr>
          <w:rFonts w:ascii="Sylfaen" w:hAnsi="Sylfaen"/>
          <w:iCs/>
          <w:noProof/>
          <w:szCs w:val="22"/>
          <w:lang w:val="ka-GE"/>
        </w:rPr>
        <w:t xml:space="preserve">, რომ ღვიძლის ფუნქციის მსუბუქი დარღვევის მქონე პაციენტებში  პაკლიტაქსელის ტოქსიურობა იზრდება </w:t>
      </w:r>
      <w:r w:rsidR="00FB2486" w:rsidRPr="003143E5">
        <w:rPr>
          <w:rFonts w:ascii="Sylfaen" w:hAnsi="Sylfaen"/>
          <w:iCs/>
          <w:noProof/>
          <w:szCs w:val="22"/>
          <w:lang w:val="ka-GE"/>
        </w:rPr>
        <w:t>3 საათიანი ინფუზიის შემდეგ</w:t>
      </w:r>
      <w:r w:rsidR="00C206C8" w:rsidRPr="003143E5">
        <w:rPr>
          <w:noProof/>
          <w:szCs w:val="22"/>
          <w:lang w:val="ka-GE"/>
        </w:rPr>
        <w:t xml:space="preserve">. </w:t>
      </w:r>
      <w:r w:rsidRPr="003143E5">
        <w:rPr>
          <w:rFonts w:ascii="Sylfaen" w:hAnsi="Sylfaen"/>
          <w:noProof/>
          <w:szCs w:val="22"/>
          <w:lang w:val="ka-GE"/>
        </w:rPr>
        <w:t>უფრო ნელი ინფუზიის დროს მიელოსუპრესია უფ</w:t>
      </w:r>
      <w:r w:rsidR="00AA66EE" w:rsidRPr="003143E5">
        <w:rPr>
          <w:rFonts w:ascii="Sylfaen" w:hAnsi="Sylfaen"/>
          <w:noProof/>
          <w:szCs w:val="22"/>
          <w:lang w:val="ka-GE"/>
        </w:rPr>
        <w:t xml:space="preserve">რო ხშირად შეიძლება გამოვლინდეს </w:t>
      </w:r>
      <w:r w:rsidRPr="003143E5">
        <w:rPr>
          <w:rFonts w:ascii="Sylfaen" w:hAnsi="Sylfaen"/>
          <w:noProof/>
          <w:szCs w:val="22"/>
          <w:lang w:val="ka-GE"/>
        </w:rPr>
        <w:t>ღვიძლის ფუნქციის ზომიერიდან მძიმე ხარისხამდე დარღვევის მქონე პაციენტებში</w:t>
      </w:r>
      <w:r w:rsidR="00C206C8" w:rsidRPr="003143E5">
        <w:rPr>
          <w:noProof/>
          <w:szCs w:val="22"/>
          <w:lang w:val="ka-GE"/>
        </w:rPr>
        <w:t xml:space="preserve">. </w:t>
      </w:r>
      <w:r w:rsidRPr="003143E5">
        <w:rPr>
          <w:rFonts w:ascii="Sylfaen" w:hAnsi="Sylfaen"/>
          <w:noProof/>
          <w:szCs w:val="22"/>
          <w:lang w:val="ka-GE"/>
        </w:rPr>
        <w:t xml:space="preserve">საჭიროა ამ პაციენტებზე გულდასმით დაკვირვება მიელოსუპრესიის წარმოქმნის გამოსავლენად </w:t>
      </w:r>
      <w:r w:rsidR="005B4EB3" w:rsidRPr="003143E5">
        <w:rPr>
          <w:noProof/>
          <w:szCs w:val="22"/>
          <w:lang w:val="ka-GE"/>
        </w:rPr>
        <w:t>(</w:t>
      </w:r>
      <w:r w:rsidRPr="003143E5">
        <w:rPr>
          <w:rFonts w:ascii="Sylfaen" w:hAnsi="Sylfaen"/>
          <w:noProof/>
          <w:szCs w:val="22"/>
          <w:lang w:val="ka-GE"/>
        </w:rPr>
        <w:t>იხ</w:t>
      </w:r>
      <w:r w:rsidR="005B4EB3" w:rsidRPr="003143E5">
        <w:rPr>
          <w:noProof/>
          <w:szCs w:val="22"/>
          <w:lang w:val="ka-GE"/>
        </w:rPr>
        <w:t xml:space="preserve">. </w:t>
      </w:r>
      <w:r w:rsidRPr="003143E5">
        <w:rPr>
          <w:rFonts w:ascii="Sylfaen" w:hAnsi="Sylfaen"/>
          <w:noProof/>
          <w:szCs w:val="22"/>
          <w:lang w:val="ka-GE"/>
        </w:rPr>
        <w:t>ნაწილი</w:t>
      </w:r>
      <w:r w:rsidR="005B4EB3" w:rsidRPr="003143E5">
        <w:rPr>
          <w:noProof/>
          <w:szCs w:val="22"/>
          <w:lang w:val="ka-GE"/>
        </w:rPr>
        <w:t xml:space="preserve"> 4.2). </w:t>
      </w:r>
      <w:r w:rsidR="005C650F" w:rsidRPr="003143E5">
        <w:rPr>
          <w:rFonts w:ascii="Sylfaen" w:hAnsi="Sylfaen"/>
          <w:noProof/>
          <w:szCs w:val="22"/>
          <w:lang w:val="ka-GE"/>
        </w:rPr>
        <w:t xml:space="preserve">არასაკმარისი მონაცემები ღვიძლის მსუბუქი და ზომიერი უკმარისობის დროს დოზის კორექციის შესახებ რაიმე რეკომენდაციის გაწევის საშუალებას არ იძლევა </w:t>
      </w:r>
      <w:r w:rsidR="005C650F" w:rsidRPr="003143E5">
        <w:rPr>
          <w:noProof/>
          <w:szCs w:val="22"/>
          <w:lang w:val="ka-GE"/>
        </w:rPr>
        <w:t>(</w:t>
      </w:r>
      <w:r w:rsidR="005C650F" w:rsidRPr="003143E5">
        <w:rPr>
          <w:rFonts w:ascii="Sylfaen" w:hAnsi="Sylfaen"/>
          <w:noProof/>
          <w:szCs w:val="22"/>
          <w:lang w:val="ka-GE"/>
        </w:rPr>
        <w:t>იხ</w:t>
      </w:r>
      <w:r w:rsidR="005C650F" w:rsidRPr="003143E5">
        <w:rPr>
          <w:noProof/>
          <w:szCs w:val="22"/>
          <w:lang w:val="ka-GE"/>
        </w:rPr>
        <w:t xml:space="preserve">. </w:t>
      </w:r>
      <w:r w:rsidR="005C650F" w:rsidRPr="003143E5">
        <w:rPr>
          <w:rFonts w:ascii="Sylfaen" w:hAnsi="Sylfaen"/>
          <w:noProof/>
          <w:szCs w:val="22"/>
          <w:lang w:val="ka-GE"/>
        </w:rPr>
        <w:t>ნაწილი</w:t>
      </w:r>
      <w:r w:rsidR="005C650F" w:rsidRPr="003143E5">
        <w:rPr>
          <w:noProof/>
          <w:szCs w:val="22"/>
          <w:lang w:val="ka-GE"/>
        </w:rPr>
        <w:t xml:space="preserve"> </w:t>
      </w:r>
      <w:r w:rsidR="00C206C8" w:rsidRPr="003143E5">
        <w:rPr>
          <w:noProof/>
          <w:szCs w:val="22"/>
          <w:lang w:val="ka-GE"/>
        </w:rPr>
        <w:t xml:space="preserve">5.2). </w:t>
      </w:r>
      <w:r w:rsidR="00237B05" w:rsidRPr="003143E5">
        <w:rPr>
          <w:rFonts w:ascii="Sylfaen" w:hAnsi="Sylfaen"/>
          <w:noProof/>
          <w:szCs w:val="22"/>
          <w:lang w:val="ka-GE"/>
        </w:rPr>
        <w:t>არ არსებობს მონაცემები ანამნეზში მძიმე ქოლესტაზის მქონე პაციენტებისთვის.  ღვიძლის მძიმე უკმარისობის მქონე პაციენტებს პაკლიტაქსელით მკურნალობა არ უნდა უტარდებოდეს</w:t>
      </w:r>
      <w:r w:rsidR="00C206C8" w:rsidRPr="003143E5">
        <w:rPr>
          <w:noProof/>
          <w:szCs w:val="22"/>
          <w:lang w:val="ka-GE"/>
        </w:rPr>
        <w:t>.</w:t>
      </w:r>
    </w:p>
    <w:p w14:paraId="5D1F10ED" w14:textId="77777777" w:rsidR="00EC2165" w:rsidRPr="003143E5" w:rsidRDefault="00237B05" w:rsidP="00C52A14">
      <w:pPr>
        <w:autoSpaceDE w:val="0"/>
        <w:autoSpaceDN w:val="0"/>
        <w:adjustRightInd w:val="0"/>
        <w:jc w:val="both"/>
        <w:rPr>
          <w:noProof/>
          <w:szCs w:val="22"/>
          <w:lang w:val="ka-GE"/>
        </w:rPr>
      </w:pPr>
      <w:r w:rsidRPr="003143E5">
        <w:rPr>
          <w:rFonts w:ascii="Sylfaen" w:hAnsi="Sylfaen"/>
          <w:noProof/>
          <w:szCs w:val="22"/>
          <w:lang w:val="ka-GE"/>
        </w:rPr>
        <w:t>იშვიათია ინფო</w:t>
      </w:r>
      <w:r w:rsidR="00FB2486" w:rsidRPr="003143E5">
        <w:rPr>
          <w:rFonts w:ascii="Sylfaen" w:hAnsi="Sylfaen"/>
          <w:noProof/>
          <w:szCs w:val="22"/>
          <w:lang w:val="ka-GE"/>
        </w:rPr>
        <w:t>რმაცია</w:t>
      </w:r>
      <w:r w:rsidRPr="003143E5">
        <w:rPr>
          <w:rFonts w:ascii="Sylfaen" w:hAnsi="Sylfaen"/>
          <w:noProof/>
          <w:szCs w:val="22"/>
          <w:lang w:val="ka-GE"/>
        </w:rPr>
        <w:t xml:space="preserve"> </w:t>
      </w:r>
      <w:r w:rsidRPr="003143E5">
        <w:rPr>
          <w:rFonts w:ascii="Sylfaen" w:hAnsi="Sylfaen" w:cs="Sylfaen"/>
          <w:i/>
          <w:noProof/>
          <w:szCs w:val="22"/>
          <w:lang w:val="ka-GE"/>
        </w:rPr>
        <w:t>გულის</w:t>
      </w:r>
      <w:r w:rsidRPr="003143E5">
        <w:rPr>
          <w:i/>
          <w:noProof/>
          <w:szCs w:val="22"/>
          <w:lang w:val="ka-GE"/>
        </w:rPr>
        <w:t xml:space="preserve"> </w:t>
      </w:r>
      <w:r w:rsidRPr="003143E5">
        <w:rPr>
          <w:rFonts w:ascii="Sylfaen" w:hAnsi="Sylfaen" w:cs="Sylfaen"/>
          <w:i/>
          <w:noProof/>
          <w:szCs w:val="22"/>
          <w:lang w:val="ka-GE"/>
        </w:rPr>
        <w:t xml:space="preserve">გამტარობის მძიმე დარღვევების მქონე პაციენტებში </w:t>
      </w:r>
      <w:r w:rsidRPr="003143E5">
        <w:rPr>
          <w:rFonts w:ascii="Sylfaen" w:hAnsi="Sylfaen"/>
          <w:i/>
          <w:noProof/>
          <w:szCs w:val="22"/>
          <w:lang w:val="ka-GE"/>
        </w:rPr>
        <w:t xml:space="preserve"> </w:t>
      </w:r>
      <w:r w:rsidR="00A03D8F" w:rsidRPr="003143E5">
        <w:rPr>
          <w:noProof/>
          <w:szCs w:val="22"/>
          <w:lang w:val="ka-GE"/>
        </w:rPr>
        <w:t xml:space="preserve"> </w:t>
      </w:r>
      <w:r w:rsidRPr="003143E5">
        <w:rPr>
          <w:rFonts w:ascii="Sylfaen" w:hAnsi="Sylfaen"/>
          <w:noProof/>
          <w:szCs w:val="22"/>
          <w:lang w:val="ka-GE"/>
        </w:rPr>
        <w:t xml:space="preserve">მონოთერაპიის სახით პაკლიტაქსელის გამოყენების შესახებ.  თუ პაკლიტაქსელის გამოყენების დროს პაციენტებს უვითარდებათ გამტარობის მნიშვნელოვანი დარღვევები, უნდა დაიწყოს შესაბამისი თერაპია და </w:t>
      </w:r>
      <w:r w:rsidR="00D804E2" w:rsidRPr="003143E5">
        <w:rPr>
          <w:rFonts w:ascii="Sylfaen" w:hAnsi="Sylfaen"/>
          <w:noProof/>
          <w:szCs w:val="22"/>
          <w:lang w:val="ka-GE"/>
        </w:rPr>
        <w:t xml:space="preserve">პაკლიტაქსელით შემდგომი მკურნალობა </w:t>
      </w:r>
      <w:r w:rsidR="00FB2486" w:rsidRPr="003143E5">
        <w:rPr>
          <w:rFonts w:ascii="Sylfaen" w:hAnsi="Sylfaen"/>
          <w:noProof/>
          <w:szCs w:val="22"/>
          <w:lang w:val="ka-GE"/>
        </w:rPr>
        <w:t>უნდა ჩატარდეს გულის ფუნქციის მუდმივი კონტროლის ქვეშ</w:t>
      </w:r>
      <w:r w:rsidR="00D804E2" w:rsidRPr="003143E5">
        <w:rPr>
          <w:rFonts w:ascii="Sylfaen" w:hAnsi="Sylfaen"/>
          <w:noProof/>
          <w:szCs w:val="22"/>
          <w:lang w:val="ka-GE"/>
        </w:rPr>
        <w:t>. პაკლიტაქსელის გამოყენებისას აღინიშნებოდა ჰიპოტონია, არტერიული ჰიპერტენზია და ბრადიკარდია; პაციენტებში ჩვეულებრივ არ ვლინდებოდა სიმპტომები, და ისინი მკურნალობ</w:t>
      </w:r>
      <w:r w:rsidR="0043375B" w:rsidRPr="003143E5">
        <w:rPr>
          <w:rFonts w:ascii="Sylfaen" w:hAnsi="Sylfaen"/>
          <w:noProof/>
          <w:szCs w:val="22"/>
          <w:lang w:val="ka-GE"/>
        </w:rPr>
        <w:t>ა</w:t>
      </w:r>
      <w:r w:rsidR="00D804E2" w:rsidRPr="003143E5">
        <w:rPr>
          <w:rFonts w:ascii="Sylfaen" w:hAnsi="Sylfaen"/>
          <w:noProof/>
          <w:szCs w:val="22"/>
          <w:lang w:val="ka-GE"/>
        </w:rPr>
        <w:t xml:space="preserve">ს არ საჭიროებდნენ.  რეკომენდებულია სასიცოცხლოდ მნიშვნელოვანი ფუნქციების ხშირი მონიტორინგი, განსაკუთრებით პაკლიტაქსელის ინფუზიის პირველი საათის განმავლობაში. მძიმე გულსისხლძარღვთა გართულებები აღინიშნებოდა ფილტვის არაწვრილუჯრედოვანი კიბოს მქონე პაციენტებში უფრო ხშირად, ვიდრე სარძევე ჯირკვლის ან საკვერცხის კიბოს შემთხვევაში.  </w:t>
      </w:r>
      <w:r w:rsidR="0042284E" w:rsidRPr="003143E5">
        <w:rPr>
          <w:rFonts w:ascii="Sylfaen" w:hAnsi="Sylfaen"/>
          <w:noProof/>
          <w:szCs w:val="22"/>
          <w:lang w:val="ka-GE"/>
        </w:rPr>
        <w:t>შიდს</w:t>
      </w:r>
      <w:r w:rsidR="009411DE" w:rsidRPr="003143E5">
        <w:rPr>
          <w:rFonts w:ascii="Sylfaen" w:hAnsi="Sylfaen"/>
          <w:noProof/>
          <w:szCs w:val="22"/>
          <w:lang w:val="ka-GE"/>
        </w:rPr>
        <w:t>-</w:t>
      </w:r>
      <w:r w:rsidR="0042284E" w:rsidRPr="003143E5">
        <w:rPr>
          <w:rFonts w:ascii="Sylfaen" w:hAnsi="Sylfaen"/>
          <w:noProof/>
          <w:szCs w:val="22"/>
          <w:lang w:val="ka-GE"/>
        </w:rPr>
        <w:t xml:space="preserve">ასოცირებული კაპოშის სარკომის კლინიკურ კვლევაში აღინიშნებოდა გულის უკმარისობის ერთი შემთხვევა, რომელიც დაკავშირებული იყო პაკლიტაქსელით მკურნალობასთან.  </w:t>
      </w:r>
    </w:p>
    <w:p w14:paraId="0BD94E76" w14:textId="77777777" w:rsidR="00C427F8" w:rsidRPr="003143E5" w:rsidRDefault="00FB2486" w:rsidP="009A21C8">
      <w:pPr>
        <w:autoSpaceDE w:val="0"/>
        <w:autoSpaceDN w:val="0"/>
        <w:adjustRightInd w:val="0"/>
        <w:jc w:val="both"/>
        <w:rPr>
          <w:rFonts w:ascii="Sylfaen" w:hAnsi="Sylfaen"/>
          <w:noProof/>
          <w:szCs w:val="22"/>
          <w:lang w:val="ka-GE"/>
        </w:rPr>
      </w:pPr>
      <w:r w:rsidRPr="003143E5">
        <w:rPr>
          <w:rFonts w:ascii="Sylfaen" w:hAnsi="Sylfaen"/>
          <w:noProof/>
          <w:szCs w:val="22"/>
          <w:lang w:val="ka-GE"/>
        </w:rPr>
        <w:t xml:space="preserve">იმ შემთხვევაში, </w:t>
      </w:r>
      <w:r w:rsidR="0042284E" w:rsidRPr="003143E5">
        <w:rPr>
          <w:rFonts w:ascii="Sylfaen" w:hAnsi="Sylfaen"/>
          <w:noProof/>
          <w:szCs w:val="22"/>
          <w:lang w:val="ka-GE"/>
        </w:rPr>
        <w:t xml:space="preserve">როდესაც პაკლიტაქსელი </w:t>
      </w:r>
      <w:r w:rsidRPr="003143E5">
        <w:rPr>
          <w:rFonts w:ascii="Sylfaen" w:hAnsi="Sylfaen"/>
          <w:noProof/>
          <w:szCs w:val="22"/>
          <w:lang w:val="ka-GE"/>
        </w:rPr>
        <w:t>გამოიყენება</w:t>
      </w:r>
      <w:r w:rsidR="0042284E" w:rsidRPr="003143E5">
        <w:rPr>
          <w:rFonts w:ascii="Sylfaen" w:hAnsi="Sylfaen"/>
          <w:noProof/>
          <w:szCs w:val="22"/>
          <w:lang w:val="ka-GE"/>
        </w:rPr>
        <w:t xml:space="preserve"> დოქსორუბიცინთან ან ტრასტუზუმაბთან კო</w:t>
      </w:r>
      <w:r w:rsidRPr="003143E5">
        <w:rPr>
          <w:rFonts w:ascii="Sylfaen" w:hAnsi="Sylfaen"/>
          <w:noProof/>
          <w:szCs w:val="22"/>
          <w:lang w:val="ka-GE"/>
        </w:rPr>
        <w:t>მბინაციაში</w:t>
      </w:r>
      <w:r w:rsidR="00144F5C" w:rsidRPr="003143E5">
        <w:rPr>
          <w:rFonts w:ascii="Sylfaen" w:hAnsi="Sylfaen"/>
          <w:noProof/>
          <w:szCs w:val="22"/>
          <w:lang w:val="ka-GE"/>
        </w:rPr>
        <w:t xml:space="preserve"> </w:t>
      </w:r>
      <w:r w:rsidR="0042284E" w:rsidRPr="003143E5">
        <w:rPr>
          <w:rFonts w:ascii="Sylfaen" w:hAnsi="Sylfaen"/>
          <w:noProof/>
          <w:szCs w:val="22"/>
          <w:lang w:val="ka-GE"/>
        </w:rPr>
        <w:t>სარძევე ჯირკვლის მეტასტაზური კიბოს საწყისი თერაპიისთვის, საჭირო</w:t>
      </w:r>
      <w:r w:rsidR="00144F5C" w:rsidRPr="003143E5">
        <w:rPr>
          <w:rFonts w:ascii="Sylfaen" w:hAnsi="Sylfaen"/>
          <w:noProof/>
          <w:szCs w:val="22"/>
          <w:lang w:val="ka-GE"/>
        </w:rPr>
        <w:t>ა</w:t>
      </w:r>
      <w:r w:rsidR="0042284E" w:rsidRPr="003143E5">
        <w:rPr>
          <w:rFonts w:ascii="Sylfaen" w:hAnsi="Sylfaen"/>
          <w:noProof/>
          <w:szCs w:val="22"/>
          <w:lang w:val="ka-GE"/>
        </w:rPr>
        <w:t xml:space="preserve"> გულის ფუნქციის </w:t>
      </w:r>
      <w:r w:rsidR="00144F5C" w:rsidRPr="003143E5">
        <w:rPr>
          <w:rFonts w:ascii="Sylfaen" w:hAnsi="Sylfaen"/>
          <w:noProof/>
          <w:szCs w:val="22"/>
          <w:lang w:val="ka-GE"/>
        </w:rPr>
        <w:t>საგულდაგულო</w:t>
      </w:r>
      <w:r w:rsidR="0042284E" w:rsidRPr="003143E5">
        <w:rPr>
          <w:rFonts w:ascii="Sylfaen" w:hAnsi="Sylfaen"/>
          <w:noProof/>
          <w:szCs w:val="22"/>
          <w:lang w:val="ka-GE"/>
        </w:rPr>
        <w:t xml:space="preserve"> კონტროლი. თუ პაციენტებს ასეთ</w:t>
      </w:r>
      <w:r w:rsidR="00085843" w:rsidRPr="003143E5">
        <w:rPr>
          <w:rFonts w:ascii="Sylfaen" w:hAnsi="Sylfaen"/>
          <w:noProof/>
          <w:szCs w:val="22"/>
          <w:lang w:val="ka-GE"/>
        </w:rPr>
        <w:t>ი კომბინაციით</w:t>
      </w:r>
      <w:r w:rsidR="0042284E" w:rsidRPr="003143E5">
        <w:rPr>
          <w:rFonts w:ascii="Sylfaen" w:hAnsi="Sylfaen"/>
          <w:noProof/>
          <w:szCs w:val="22"/>
          <w:lang w:val="ka-GE"/>
        </w:rPr>
        <w:t xml:space="preserve"> მკურნალობა უხდებათ, თერაპიის დასაწყისში უნდა ჩატარდეს კარდიოლოგიური გამოკვლევა, რომელიც მოიცავს ანამნეზს, ფიზიკურ გამოკვლევას, ეკგ-ს, ექოკარდიოგრამას ან/და </w:t>
      </w:r>
      <w:r w:rsidR="00964730" w:rsidRPr="003143E5">
        <w:rPr>
          <w:rFonts w:ascii="Sylfaen" w:hAnsi="Sylfaen"/>
          <w:noProof/>
          <w:szCs w:val="22"/>
          <w:lang w:val="ka-GE"/>
        </w:rPr>
        <w:t>მულტი-სინქრონიზებულ</w:t>
      </w:r>
      <w:r w:rsidR="0042284E" w:rsidRPr="003143E5">
        <w:rPr>
          <w:rFonts w:ascii="Sylfaen" w:hAnsi="Sylfaen"/>
          <w:noProof/>
          <w:szCs w:val="22"/>
          <w:lang w:val="ka-GE"/>
        </w:rPr>
        <w:t xml:space="preserve"> რადიონუკლიდურ ანგიოგრაფიას.</w:t>
      </w:r>
      <w:r w:rsidR="004D646A" w:rsidRPr="003143E5">
        <w:rPr>
          <w:rFonts w:ascii="Sylfaen" w:hAnsi="Sylfaen"/>
          <w:noProof/>
          <w:szCs w:val="22"/>
          <w:lang w:val="ka-GE"/>
        </w:rPr>
        <w:t xml:space="preserve"> </w:t>
      </w:r>
      <w:r w:rsidR="0042284E" w:rsidRPr="003143E5">
        <w:rPr>
          <w:rFonts w:ascii="Sylfaen" w:hAnsi="Sylfaen"/>
          <w:noProof/>
          <w:szCs w:val="22"/>
          <w:lang w:val="ka-GE"/>
        </w:rPr>
        <w:t xml:space="preserve">მკურნალობის დროს საჭიროა გულის ფუნქციის დამატებით კონტროლი (მაგალითად, სამ თვეში ერთხელ). </w:t>
      </w:r>
      <w:r w:rsidR="009A21C8" w:rsidRPr="003143E5">
        <w:rPr>
          <w:noProof/>
          <w:szCs w:val="22"/>
          <w:lang w:val="ka-GE"/>
        </w:rPr>
        <w:t xml:space="preserve"> </w:t>
      </w:r>
      <w:r w:rsidR="0042284E" w:rsidRPr="003143E5">
        <w:rPr>
          <w:rFonts w:ascii="Sylfaen" w:hAnsi="Sylfaen"/>
          <w:noProof/>
          <w:szCs w:val="22"/>
          <w:lang w:val="ka-GE"/>
        </w:rPr>
        <w:t xml:space="preserve">საგულდაგულო მონიტორინგი ხელს შეუწყობს გულის დისფუნქციის მქონე პაციენტების გამოვლენას. </w:t>
      </w:r>
      <w:r w:rsidR="00CA0ACB" w:rsidRPr="003143E5">
        <w:rPr>
          <w:rFonts w:ascii="Sylfaen" w:hAnsi="Sylfaen"/>
          <w:noProof/>
          <w:szCs w:val="22"/>
          <w:lang w:val="ka-GE"/>
        </w:rPr>
        <w:t>პარკუჭების ფუნქციის ტესტების სიხშირის განსაზღვრისთვის მკურნალმა ექიმებმა სიფრთხილი</w:t>
      </w:r>
      <w:r w:rsidR="00085843" w:rsidRPr="003143E5">
        <w:rPr>
          <w:rFonts w:ascii="Sylfaen" w:hAnsi="Sylfaen"/>
          <w:noProof/>
          <w:szCs w:val="22"/>
          <w:lang w:val="ka-GE"/>
        </w:rPr>
        <w:t>თ უნდა განსაზღვრონ შეყვანილი ანთ</w:t>
      </w:r>
      <w:r w:rsidR="00CA0ACB" w:rsidRPr="003143E5">
        <w:rPr>
          <w:rFonts w:ascii="Sylfaen" w:hAnsi="Sylfaen"/>
          <w:noProof/>
          <w:szCs w:val="22"/>
          <w:lang w:val="ka-GE"/>
        </w:rPr>
        <w:t xml:space="preserve">რაციკლინის კუმულაციური დოზა  </w:t>
      </w:r>
      <w:r w:rsidR="00525032" w:rsidRPr="003143E5">
        <w:rPr>
          <w:noProof/>
          <w:szCs w:val="22"/>
          <w:lang w:val="ka-GE"/>
        </w:rPr>
        <w:t xml:space="preserve"> (</w:t>
      </w:r>
      <w:r w:rsidR="00CA0ACB" w:rsidRPr="003143E5">
        <w:rPr>
          <w:rFonts w:ascii="Sylfaen" w:hAnsi="Sylfaen"/>
          <w:noProof/>
          <w:szCs w:val="22"/>
          <w:lang w:val="ka-GE"/>
        </w:rPr>
        <w:t>მგ</w:t>
      </w:r>
      <w:r w:rsidR="00525032" w:rsidRPr="003143E5">
        <w:rPr>
          <w:noProof/>
          <w:szCs w:val="22"/>
          <w:lang w:val="ka-GE"/>
        </w:rPr>
        <w:t>/</w:t>
      </w:r>
      <w:r w:rsidR="00CA0ACB" w:rsidRPr="003143E5">
        <w:rPr>
          <w:rFonts w:ascii="Sylfaen" w:hAnsi="Sylfaen"/>
          <w:noProof/>
          <w:szCs w:val="22"/>
          <w:lang w:val="ka-GE"/>
        </w:rPr>
        <w:t>მ</w:t>
      </w:r>
      <w:r w:rsidR="009A21C8" w:rsidRPr="003143E5">
        <w:rPr>
          <w:noProof/>
          <w:szCs w:val="22"/>
          <w:vertAlign w:val="superscript"/>
          <w:lang w:val="ka-GE"/>
        </w:rPr>
        <w:t>2</w:t>
      </w:r>
      <w:r w:rsidR="009A21C8" w:rsidRPr="003143E5">
        <w:rPr>
          <w:noProof/>
          <w:szCs w:val="22"/>
          <w:lang w:val="ka-GE"/>
        </w:rPr>
        <w:t xml:space="preserve">). </w:t>
      </w:r>
      <w:r w:rsidR="00CA0ACB" w:rsidRPr="003143E5">
        <w:rPr>
          <w:rFonts w:ascii="Sylfaen" w:hAnsi="Sylfaen"/>
          <w:noProof/>
          <w:szCs w:val="22"/>
          <w:lang w:val="ka-GE"/>
        </w:rPr>
        <w:t xml:space="preserve">თუ ტესტი აჩვენებს გულის ფუნქციის რაიმე გაუარესებას, თუნდაც უსიმპტომოს, მკურნალმა ექიმებმა გულდასმით უნდა შეაფასონ თერაპიის გაგრძელების კლინიკური სარგებელი გულის შესაძლო დაზიანების რისკთან შედარებით, გულის შეუქცევადი </w:t>
      </w:r>
      <w:r w:rsidR="004D646A" w:rsidRPr="003143E5">
        <w:rPr>
          <w:rFonts w:ascii="Sylfaen" w:hAnsi="Sylfaen"/>
          <w:noProof/>
          <w:szCs w:val="22"/>
          <w:lang w:val="ka-GE"/>
        </w:rPr>
        <w:t xml:space="preserve">დაზიანების წარმოქმნის ჩათვლით. </w:t>
      </w:r>
      <w:r w:rsidR="00CA0ACB" w:rsidRPr="003143E5">
        <w:rPr>
          <w:rFonts w:ascii="Sylfaen" w:hAnsi="Sylfaen"/>
          <w:noProof/>
          <w:szCs w:val="22"/>
          <w:lang w:val="ka-GE"/>
        </w:rPr>
        <w:t>თუ თერაპი</w:t>
      </w:r>
      <w:r w:rsidR="00445AE2" w:rsidRPr="003143E5">
        <w:rPr>
          <w:rFonts w:ascii="Sylfaen" w:hAnsi="Sylfaen"/>
          <w:noProof/>
          <w:szCs w:val="22"/>
          <w:lang w:val="ka-GE"/>
        </w:rPr>
        <w:t>ა</w:t>
      </w:r>
      <w:r w:rsidR="00CA0ACB" w:rsidRPr="003143E5">
        <w:rPr>
          <w:rFonts w:ascii="Sylfaen" w:hAnsi="Sylfaen"/>
          <w:noProof/>
          <w:szCs w:val="22"/>
          <w:lang w:val="ka-GE"/>
        </w:rPr>
        <w:t xml:space="preserve"> გრძელდება, გულის ფუნქცია უნდა კონტროლდებოდეს უფრო გულდასმით (მაგალითად, მკურნალო</w:t>
      </w:r>
      <w:r w:rsidR="005265C0" w:rsidRPr="003143E5">
        <w:rPr>
          <w:rFonts w:ascii="Sylfaen" w:hAnsi="Sylfaen"/>
          <w:noProof/>
          <w:szCs w:val="22"/>
          <w:lang w:val="ka-GE"/>
        </w:rPr>
        <w:t xml:space="preserve">ბის ყოველი 1-2 კურსის შემდეგ). </w:t>
      </w:r>
      <w:r w:rsidR="00CA0ACB" w:rsidRPr="003143E5">
        <w:rPr>
          <w:rFonts w:ascii="Sylfaen" w:hAnsi="Sylfaen"/>
          <w:noProof/>
          <w:szCs w:val="22"/>
          <w:lang w:val="ka-GE"/>
        </w:rPr>
        <w:t>დამატებითი დეტალები შეგიძლიათ იხილოთ ინფორმაცია</w:t>
      </w:r>
      <w:r w:rsidR="004D646A" w:rsidRPr="003143E5">
        <w:rPr>
          <w:rFonts w:ascii="Sylfaen" w:hAnsi="Sylfaen"/>
          <w:noProof/>
          <w:szCs w:val="22"/>
          <w:lang w:val="ka-GE"/>
        </w:rPr>
        <w:t>ში</w:t>
      </w:r>
      <w:r w:rsidR="00CA0ACB" w:rsidRPr="003143E5">
        <w:rPr>
          <w:rFonts w:ascii="Sylfaen" w:hAnsi="Sylfaen"/>
          <w:noProof/>
          <w:szCs w:val="22"/>
          <w:lang w:val="ka-GE"/>
        </w:rPr>
        <w:t xml:space="preserve"> ჰერცეპტინის ან დ</w:t>
      </w:r>
      <w:r w:rsidR="004D646A" w:rsidRPr="003143E5">
        <w:rPr>
          <w:rFonts w:ascii="Sylfaen" w:hAnsi="Sylfaen"/>
          <w:noProof/>
          <w:szCs w:val="22"/>
          <w:lang w:val="ka-GE"/>
        </w:rPr>
        <w:t>ოქსორუბიცინის დანიშვნის შესახებ</w:t>
      </w:r>
      <w:r w:rsidR="00CA0ACB" w:rsidRPr="003143E5">
        <w:rPr>
          <w:rFonts w:ascii="Sylfaen" w:hAnsi="Sylfaen"/>
          <w:noProof/>
          <w:szCs w:val="22"/>
          <w:lang w:val="ka-GE"/>
        </w:rPr>
        <w:t>.</w:t>
      </w:r>
    </w:p>
    <w:p w14:paraId="2AA3A9BC" w14:textId="77777777" w:rsidR="004A6D3E" w:rsidRPr="003143E5" w:rsidRDefault="001E57DF" w:rsidP="00574075">
      <w:pPr>
        <w:autoSpaceDE w:val="0"/>
        <w:autoSpaceDN w:val="0"/>
        <w:adjustRightInd w:val="0"/>
        <w:jc w:val="both"/>
        <w:rPr>
          <w:rFonts w:ascii="Sylfaen" w:hAnsi="Sylfaen"/>
          <w:noProof/>
          <w:szCs w:val="22"/>
          <w:lang w:val="ka-GE"/>
        </w:rPr>
      </w:pPr>
      <w:r w:rsidRPr="003143E5">
        <w:rPr>
          <w:rFonts w:ascii="Sylfaen" w:hAnsi="Sylfaen"/>
          <w:noProof/>
          <w:szCs w:val="22"/>
          <w:lang w:val="ka-GE"/>
        </w:rPr>
        <w:t xml:space="preserve">მიუხედავად იმისა, რომ </w:t>
      </w:r>
      <w:r w:rsidRPr="003143E5">
        <w:rPr>
          <w:rFonts w:ascii="Sylfaen" w:hAnsi="Sylfaen"/>
          <w:i/>
          <w:noProof/>
          <w:szCs w:val="22"/>
          <w:lang w:val="ka-GE"/>
        </w:rPr>
        <w:t xml:space="preserve">პერიფერიული ნეიროპათია </w:t>
      </w:r>
      <w:r w:rsidR="00BF55F7" w:rsidRPr="003143E5">
        <w:rPr>
          <w:rFonts w:ascii="Sylfaen" w:hAnsi="Sylfaen"/>
          <w:noProof/>
          <w:szCs w:val="22"/>
          <w:lang w:val="ka-GE"/>
        </w:rPr>
        <w:t>ვითარდება</w:t>
      </w:r>
      <w:r w:rsidRPr="003143E5">
        <w:rPr>
          <w:rFonts w:ascii="Sylfaen" w:hAnsi="Sylfaen"/>
          <w:noProof/>
          <w:szCs w:val="22"/>
          <w:lang w:val="ka-GE"/>
        </w:rPr>
        <w:t xml:space="preserve"> ხშირად, მძიმე სიმპტომები იშვიათია. მძიმე შემთხვევებში რეკომენდებულია დოზის 20%-ით (25% კაპოშის სარკომის მქონე პაციენტებში) შემცირება, პაკლიტაქსელის ყველა </w:t>
      </w:r>
      <w:r w:rsidR="004818E7" w:rsidRPr="003143E5">
        <w:rPr>
          <w:rFonts w:ascii="Sylfaen" w:hAnsi="Sylfaen"/>
          <w:noProof/>
          <w:szCs w:val="22"/>
          <w:lang w:val="ka-GE"/>
        </w:rPr>
        <w:t xml:space="preserve">მომდევნო კურსის დროს. </w:t>
      </w:r>
      <w:r w:rsidR="00275BBD" w:rsidRPr="003143E5">
        <w:rPr>
          <w:rFonts w:ascii="Sylfaen" w:hAnsi="Sylfaen"/>
          <w:noProof/>
          <w:szCs w:val="22"/>
          <w:lang w:val="ka-GE"/>
        </w:rPr>
        <w:t>ფილტვის არაწვრილუჯრედ</w:t>
      </w:r>
      <w:r w:rsidR="0064439F" w:rsidRPr="003143E5">
        <w:rPr>
          <w:rFonts w:ascii="Sylfaen" w:hAnsi="Sylfaen"/>
          <w:noProof/>
          <w:szCs w:val="22"/>
          <w:lang w:val="ka-GE"/>
        </w:rPr>
        <w:t>ოვან</w:t>
      </w:r>
      <w:r w:rsidR="00275BBD" w:rsidRPr="003143E5">
        <w:rPr>
          <w:rFonts w:ascii="Sylfaen" w:hAnsi="Sylfaen"/>
          <w:noProof/>
          <w:szCs w:val="22"/>
          <w:lang w:val="ka-GE"/>
        </w:rPr>
        <w:t xml:space="preserve">ი კიბოს მქონე პაციენტებში და საკვერცხის კარცინომის მქონე პაციენტებში, რომლებიც იღებდნენ პაკლიტაქსელს როგორც პირველი ხაზის ქიმიოთერაპიის ნაწილს, პაკლიტაქსელით (შეყვანილი ინფუზიის სახით სამი საათის განმავლობაში) და ცისპლატინით კომბინირებული თერაპია იწვევდა მძიმე ნეიროტოქსიურობის უფრო ხშირ </w:t>
      </w:r>
      <w:r w:rsidR="00275BBD" w:rsidRPr="003143E5">
        <w:rPr>
          <w:rFonts w:ascii="Sylfaen" w:hAnsi="Sylfaen"/>
          <w:noProof/>
          <w:szCs w:val="22"/>
          <w:lang w:val="ka-GE"/>
        </w:rPr>
        <w:lastRenderedPageBreak/>
        <w:t xml:space="preserve">შემთხვევებს, ვიდრე პაკლიტაქსელით მონოთერაპია ან ციკლოფოსფამიდით, და შემდეგ ცისპლატინით თერაპია.  </w:t>
      </w:r>
    </w:p>
    <w:p w14:paraId="63B352DB" w14:textId="77777777" w:rsidR="00395E39" w:rsidRPr="003143E5" w:rsidRDefault="004A6D3E" w:rsidP="00574075">
      <w:pPr>
        <w:autoSpaceDE w:val="0"/>
        <w:autoSpaceDN w:val="0"/>
        <w:adjustRightInd w:val="0"/>
        <w:jc w:val="both"/>
        <w:rPr>
          <w:rFonts w:ascii="Sylfaen" w:hAnsi="Sylfaen"/>
          <w:noProof/>
          <w:szCs w:val="22"/>
          <w:lang w:val="ka-GE"/>
        </w:rPr>
      </w:pPr>
      <w:r w:rsidRPr="003143E5">
        <w:rPr>
          <w:rFonts w:ascii="Sylfaen" w:hAnsi="Sylfaen"/>
          <w:noProof/>
          <w:szCs w:val="22"/>
          <w:lang w:val="ka-GE"/>
        </w:rPr>
        <w:t>განსაკუთრებული ყურადღება უნდა მიექცეს იმას, რომ არ მოხდეს პაკლიტაქსელის ინტრაარტერიული შეყვანა, რადგან ცხოველებში ადგილობრივი ტესტირებისას  ინტრაარტერიული შეყვანის შემდეგ აღინიშნებოდა მძიმე ქსოვილური რეაქციები.</w:t>
      </w:r>
    </w:p>
    <w:p w14:paraId="717E9949" w14:textId="77777777" w:rsidR="00395E39" w:rsidRPr="003143E5" w:rsidRDefault="00395E39" w:rsidP="00574075">
      <w:pPr>
        <w:autoSpaceDE w:val="0"/>
        <w:autoSpaceDN w:val="0"/>
        <w:adjustRightInd w:val="0"/>
        <w:jc w:val="both"/>
        <w:rPr>
          <w:rFonts w:ascii="Sylfaen" w:hAnsi="Sylfaen"/>
          <w:noProof/>
          <w:szCs w:val="22"/>
          <w:lang w:val="ka-GE"/>
        </w:rPr>
      </w:pPr>
      <w:r w:rsidRPr="003143E5">
        <w:rPr>
          <w:rFonts w:ascii="Sylfaen" w:hAnsi="Sylfaen"/>
          <w:noProof/>
          <w:szCs w:val="22"/>
          <w:lang w:val="ka-GE"/>
        </w:rPr>
        <w:t>პაკლიტაქ</w:t>
      </w:r>
      <w:r w:rsidR="00085843" w:rsidRPr="003143E5">
        <w:rPr>
          <w:rFonts w:ascii="Sylfaen" w:hAnsi="Sylfaen"/>
          <w:noProof/>
          <w:szCs w:val="22"/>
          <w:lang w:val="ka-GE"/>
        </w:rPr>
        <w:t>სელი ფილტვის და</w:t>
      </w:r>
      <w:r w:rsidRPr="003143E5">
        <w:rPr>
          <w:rFonts w:ascii="Sylfaen" w:hAnsi="Sylfaen"/>
          <w:noProof/>
          <w:szCs w:val="22"/>
          <w:lang w:val="ka-GE"/>
        </w:rPr>
        <w:t xml:space="preserve">სხივებასთან კომბინაციაში, ქრონოლოგიური თანმიმდევრობის მიუხედავად, შესაძლოა ხელს უწყობდეს </w:t>
      </w:r>
      <w:r w:rsidRPr="003143E5">
        <w:rPr>
          <w:rFonts w:ascii="Sylfaen" w:hAnsi="Sylfaen"/>
          <w:i/>
          <w:noProof/>
          <w:szCs w:val="22"/>
          <w:lang w:val="ka-GE"/>
        </w:rPr>
        <w:t>ინტერსტიციალური პნევმონიტის</w:t>
      </w:r>
      <w:r w:rsidRPr="003143E5">
        <w:rPr>
          <w:rFonts w:ascii="Sylfaen" w:hAnsi="Sylfaen"/>
          <w:noProof/>
          <w:szCs w:val="22"/>
          <w:lang w:val="ka-GE"/>
        </w:rPr>
        <w:t xml:space="preserve"> განვითარებას.</w:t>
      </w:r>
    </w:p>
    <w:p w14:paraId="20CB7DC8" w14:textId="77777777" w:rsidR="00940498" w:rsidRPr="003143E5" w:rsidRDefault="00085843" w:rsidP="00574075">
      <w:pPr>
        <w:autoSpaceDE w:val="0"/>
        <w:autoSpaceDN w:val="0"/>
        <w:adjustRightInd w:val="0"/>
        <w:jc w:val="both"/>
        <w:rPr>
          <w:rFonts w:ascii="Sylfaen" w:hAnsi="Sylfaen"/>
          <w:noProof/>
          <w:szCs w:val="22"/>
          <w:lang w:val="ka-GE"/>
        </w:rPr>
      </w:pPr>
      <w:r w:rsidRPr="003143E5">
        <w:rPr>
          <w:rFonts w:ascii="Sylfaen" w:hAnsi="Sylfaen"/>
          <w:noProof/>
          <w:szCs w:val="22"/>
          <w:lang w:val="ka-GE"/>
        </w:rPr>
        <w:t>აქვიპაქსელი</w:t>
      </w:r>
      <w:r w:rsidR="00940498" w:rsidRPr="003143E5">
        <w:rPr>
          <w:rFonts w:ascii="Sylfaen" w:hAnsi="Sylfaen"/>
          <w:noProof/>
          <w:szCs w:val="22"/>
          <w:lang w:val="ka-GE"/>
        </w:rPr>
        <w:t xml:space="preserve"> 6 მგ/მლ შეიცავს ეთანოლს (395 მგ/მლ), ამიტომ საჭიროა სიფრთხილე ცენტერალურ ნერვულ სისტემაზე ნებისმიერი შესაძლო ზეგავლენის ან სხვა ზემოქმედების გამო. </w:t>
      </w:r>
    </w:p>
    <w:p w14:paraId="39A529AA" w14:textId="77777777" w:rsidR="00940498" w:rsidRPr="003143E5" w:rsidRDefault="00940498" w:rsidP="00574075">
      <w:pPr>
        <w:autoSpaceDE w:val="0"/>
        <w:autoSpaceDN w:val="0"/>
        <w:adjustRightInd w:val="0"/>
        <w:jc w:val="both"/>
        <w:rPr>
          <w:rFonts w:ascii="Sylfaen" w:hAnsi="Sylfaen"/>
          <w:noProof/>
          <w:szCs w:val="22"/>
          <w:lang w:val="ka-GE"/>
        </w:rPr>
      </w:pPr>
      <w:r w:rsidRPr="003143E5">
        <w:rPr>
          <w:rFonts w:ascii="Sylfaen" w:hAnsi="Sylfaen"/>
          <w:noProof/>
          <w:szCs w:val="22"/>
          <w:lang w:val="ka-GE"/>
        </w:rPr>
        <w:t>ფსევდომემბრანული კოლიტი აღინიშნება იშვიათ შემთხვევაში, მათ შორის პაციენტებში, რომლებიც ერთდროულად ანტიბიოტიკებს არ იღებენ. ასეთი რეაქცია უნდა იქნას გათვალისწინებული მძიმე ან მუდმივი დიარეის შემთხვევები</w:t>
      </w:r>
      <w:r w:rsidR="00CE0785" w:rsidRPr="003143E5">
        <w:rPr>
          <w:rFonts w:ascii="Sylfaen" w:hAnsi="Sylfaen"/>
          <w:noProof/>
          <w:szCs w:val="22"/>
          <w:lang w:val="ka-GE"/>
        </w:rPr>
        <w:t xml:space="preserve">ს დიფერენციული დიაგნოსტიკისას, </w:t>
      </w:r>
      <w:r w:rsidRPr="003143E5">
        <w:rPr>
          <w:rFonts w:ascii="Sylfaen" w:hAnsi="Sylfaen"/>
          <w:noProof/>
          <w:szCs w:val="22"/>
          <w:lang w:val="ka-GE"/>
        </w:rPr>
        <w:t xml:space="preserve">რომლებიც პაკლიტაქსელით მკურნალობის დროს ან მკურნალობის დასრულების შემდეგ მალევე ჩნდება. </w:t>
      </w:r>
    </w:p>
    <w:p w14:paraId="103C2797" w14:textId="77777777" w:rsidR="00940498" w:rsidRPr="003143E5" w:rsidRDefault="00940498" w:rsidP="00CE0785">
      <w:pPr>
        <w:autoSpaceDE w:val="0"/>
        <w:autoSpaceDN w:val="0"/>
        <w:adjustRightInd w:val="0"/>
        <w:jc w:val="both"/>
        <w:rPr>
          <w:rFonts w:ascii="Sylfaen" w:hAnsi="Sylfaen"/>
          <w:noProof/>
          <w:szCs w:val="22"/>
          <w:lang w:val="ka-GE"/>
        </w:rPr>
      </w:pPr>
      <w:r w:rsidRPr="003143E5">
        <w:rPr>
          <w:rFonts w:ascii="Sylfaen" w:hAnsi="Sylfaen"/>
          <w:noProof/>
          <w:szCs w:val="22"/>
          <w:lang w:val="ka-GE"/>
        </w:rPr>
        <w:t>ბევრ ექსპერიმენტულ სისტემაში გამოვლინდა, რომ პაკლიტაქსელს გააჩნია ტერატოგენური, ემბრიოტოქსიკური და მუტაგენური მოქმედება. ამიტომაც ნაყოფიერების ასაკის ქალებმა და მამაკაცებმ</w:t>
      </w:r>
      <w:r w:rsidR="003B549A" w:rsidRPr="003143E5">
        <w:rPr>
          <w:rFonts w:ascii="Sylfaen" w:hAnsi="Sylfaen"/>
          <w:noProof/>
          <w:szCs w:val="22"/>
          <w:lang w:val="ka-GE"/>
        </w:rPr>
        <w:t>ა</w:t>
      </w:r>
      <w:r w:rsidRPr="003143E5">
        <w:rPr>
          <w:rFonts w:ascii="Sylfaen" w:hAnsi="Sylfaen"/>
          <w:noProof/>
          <w:szCs w:val="22"/>
          <w:lang w:val="ka-GE"/>
        </w:rPr>
        <w:t xml:space="preserve"> ან/და მათმა პარტნიორებმა უნდა გააგრძელონ </w:t>
      </w:r>
      <w:r w:rsidR="00621265" w:rsidRPr="003143E5">
        <w:rPr>
          <w:rFonts w:ascii="Sylfaen" w:hAnsi="Sylfaen"/>
          <w:noProof/>
          <w:szCs w:val="22"/>
          <w:lang w:val="ka-GE"/>
        </w:rPr>
        <w:t>ჩასახვის საწინააღმდეგო საშუალებების მიღება</w:t>
      </w:r>
      <w:r w:rsidRPr="003143E5">
        <w:rPr>
          <w:rFonts w:ascii="Sylfaen" w:hAnsi="Sylfaen"/>
          <w:noProof/>
          <w:szCs w:val="22"/>
          <w:lang w:val="ka-GE"/>
        </w:rPr>
        <w:t xml:space="preserve"> </w:t>
      </w:r>
      <w:r w:rsidR="00621265" w:rsidRPr="003143E5">
        <w:rPr>
          <w:rFonts w:ascii="Sylfaen" w:hAnsi="Sylfaen"/>
          <w:noProof/>
          <w:szCs w:val="22"/>
          <w:lang w:val="ka-GE"/>
        </w:rPr>
        <w:t>პაკლიტაქსელით მკურნალობის დროს და მკურნალობის დასრულებიდან 6 თვის განმავლობაში (იხ. ნაწილი 4.6). ჰორმონული კონტრაცეფცია</w:t>
      </w:r>
      <w:r w:rsidR="00E352F2" w:rsidRPr="003143E5">
        <w:rPr>
          <w:rFonts w:ascii="Sylfaen" w:hAnsi="Sylfaen"/>
          <w:noProof/>
          <w:szCs w:val="22"/>
          <w:lang w:val="ka-GE"/>
        </w:rPr>
        <w:t xml:space="preserve"> უკუნაჩვენებია ჰორმონალური </w:t>
      </w:r>
      <w:r w:rsidR="00621265" w:rsidRPr="003143E5">
        <w:rPr>
          <w:rFonts w:ascii="Sylfaen" w:hAnsi="Sylfaen"/>
          <w:noProof/>
          <w:szCs w:val="22"/>
          <w:lang w:val="ka-GE"/>
        </w:rPr>
        <w:t>რეცე</w:t>
      </w:r>
      <w:r w:rsidR="003E047F" w:rsidRPr="003143E5">
        <w:rPr>
          <w:rFonts w:ascii="Sylfaen" w:hAnsi="Sylfaen"/>
          <w:noProof/>
          <w:szCs w:val="22"/>
          <w:lang w:val="ka-GE"/>
        </w:rPr>
        <w:t>პტორ-დადებითი ავთვისებიანი</w:t>
      </w:r>
      <w:r w:rsidR="00621265" w:rsidRPr="003143E5">
        <w:rPr>
          <w:rFonts w:ascii="Sylfaen" w:hAnsi="Sylfaen"/>
          <w:noProof/>
          <w:szCs w:val="22"/>
          <w:lang w:val="ka-GE"/>
        </w:rPr>
        <w:t xml:space="preserve"> წარმონაქმნებისას.</w:t>
      </w:r>
    </w:p>
    <w:p w14:paraId="6EC7949C" w14:textId="77777777" w:rsidR="00621265" w:rsidRPr="003143E5" w:rsidRDefault="00621265" w:rsidP="00CE0785">
      <w:pPr>
        <w:autoSpaceDE w:val="0"/>
        <w:autoSpaceDN w:val="0"/>
        <w:adjustRightInd w:val="0"/>
        <w:jc w:val="both"/>
        <w:rPr>
          <w:rFonts w:ascii="Sylfaen" w:hAnsi="Sylfaen"/>
          <w:noProof/>
          <w:szCs w:val="22"/>
          <w:lang w:val="ka-GE"/>
        </w:rPr>
      </w:pPr>
      <w:r w:rsidRPr="003143E5">
        <w:rPr>
          <w:rFonts w:ascii="Sylfaen" w:hAnsi="Sylfaen"/>
          <w:noProof/>
          <w:szCs w:val="22"/>
          <w:lang w:val="ka-GE"/>
        </w:rPr>
        <w:t>მუკოზიტის მძიმე ფორმა იშვიათად აღინიშნება კაპოშის სარკომით დ</w:t>
      </w:r>
      <w:r w:rsidR="003E047F" w:rsidRPr="003143E5">
        <w:rPr>
          <w:rFonts w:ascii="Sylfaen" w:hAnsi="Sylfaen"/>
          <w:noProof/>
          <w:szCs w:val="22"/>
          <w:lang w:val="ka-GE"/>
        </w:rPr>
        <w:t xml:space="preserve">აავადებულ პაციენტებში. </w:t>
      </w:r>
      <w:r w:rsidRPr="003143E5">
        <w:rPr>
          <w:rFonts w:ascii="Sylfaen" w:hAnsi="Sylfaen"/>
          <w:noProof/>
          <w:szCs w:val="22"/>
          <w:lang w:val="ka-GE"/>
        </w:rPr>
        <w:t xml:space="preserve"> მძიმე </w:t>
      </w:r>
      <w:r w:rsidR="003E047F" w:rsidRPr="003143E5">
        <w:rPr>
          <w:rFonts w:ascii="Sylfaen" w:hAnsi="Sylfaen"/>
          <w:noProof/>
          <w:szCs w:val="22"/>
          <w:lang w:val="ka-GE"/>
        </w:rPr>
        <w:t>რეაქციების შემთხვევაში</w:t>
      </w:r>
      <w:r w:rsidRPr="003143E5">
        <w:rPr>
          <w:rFonts w:ascii="Sylfaen" w:hAnsi="Sylfaen"/>
          <w:noProof/>
          <w:szCs w:val="22"/>
          <w:lang w:val="ka-GE"/>
        </w:rPr>
        <w:t xml:space="preserve"> დოზა უნდა შემცირდეს 25%-ით.</w:t>
      </w:r>
    </w:p>
    <w:p w14:paraId="799D0CD2" w14:textId="77777777" w:rsidR="00621265" w:rsidRPr="003143E5" w:rsidRDefault="00621265" w:rsidP="00CE0785">
      <w:pPr>
        <w:autoSpaceDE w:val="0"/>
        <w:autoSpaceDN w:val="0"/>
        <w:adjustRightInd w:val="0"/>
        <w:jc w:val="both"/>
        <w:rPr>
          <w:rFonts w:ascii="Sylfaen" w:hAnsi="Sylfaen"/>
          <w:noProof/>
          <w:szCs w:val="22"/>
          <w:lang w:val="ka-GE"/>
        </w:rPr>
      </w:pPr>
      <w:r w:rsidRPr="003143E5">
        <w:rPr>
          <w:rFonts w:ascii="Sylfaen" w:hAnsi="Sylfaen"/>
          <w:noProof/>
          <w:szCs w:val="22"/>
          <w:lang w:val="ka-GE"/>
        </w:rPr>
        <w:t xml:space="preserve">ეს პრეპარატი შეიცავს </w:t>
      </w:r>
      <w:r w:rsidR="00E352F2" w:rsidRPr="003143E5">
        <w:rPr>
          <w:rFonts w:ascii="Sylfaen" w:hAnsi="Sylfaen"/>
          <w:noProof/>
          <w:szCs w:val="22"/>
          <w:lang w:val="ka-GE"/>
        </w:rPr>
        <w:t>მაკროგოლგლიცეროლ</w:t>
      </w:r>
      <w:r w:rsidR="002A5EB8" w:rsidRPr="003143E5">
        <w:rPr>
          <w:rFonts w:ascii="Sylfaen" w:hAnsi="Sylfaen"/>
          <w:noProof/>
          <w:szCs w:val="22"/>
          <w:lang w:val="ka-GE"/>
        </w:rPr>
        <w:t>ის</w:t>
      </w:r>
      <w:r w:rsidR="0081477F" w:rsidRPr="003143E5">
        <w:rPr>
          <w:rFonts w:ascii="Sylfaen" w:hAnsi="Sylfaen"/>
          <w:noProof/>
          <w:szCs w:val="22"/>
          <w:lang w:val="ka-GE"/>
        </w:rPr>
        <w:t xml:space="preserve"> რიცინო</w:t>
      </w:r>
      <w:r w:rsidR="003E047F" w:rsidRPr="003143E5">
        <w:rPr>
          <w:rFonts w:ascii="Sylfaen" w:hAnsi="Sylfaen"/>
          <w:noProof/>
          <w:szCs w:val="22"/>
          <w:lang w:val="ka-GE"/>
        </w:rPr>
        <w:t>ლეატ</w:t>
      </w:r>
      <w:r w:rsidR="0081477F" w:rsidRPr="003143E5">
        <w:rPr>
          <w:noProof/>
          <w:szCs w:val="22"/>
          <w:lang w:val="ka-GE"/>
        </w:rPr>
        <w:t xml:space="preserve"> </w:t>
      </w:r>
      <w:r w:rsidRPr="003143E5">
        <w:rPr>
          <w:rFonts w:ascii="Sylfaen" w:hAnsi="Sylfaen"/>
          <w:noProof/>
          <w:szCs w:val="22"/>
          <w:lang w:val="ka-GE"/>
        </w:rPr>
        <w:t>35-ს, რომელმაც შესაძლოა გამოიწვიოს მძიმე ალერგიული რეაქციები.</w:t>
      </w:r>
    </w:p>
    <w:p w14:paraId="1901C0B7" w14:textId="77777777" w:rsidR="00621265" w:rsidRPr="003143E5" w:rsidRDefault="00621265" w:rsidP="004E0275">
      <w:pPr>
        <w:autoSpaceDE w:val="0"/>
        <w:autoSpaceDN w:val="0"/>
        <w:adjustRightInd w:val="0"/>
        <w:jc w:val="both"/>
        <w:rPr>
          <w:rFonts w:ascii="Sylfaen" w:hAnsi="Sylfaen"/>
          <w:noProof/>
          <w:szCs w:val="22"/>
          <w:lang w:val="ka-GE"/>
        </w:rPr>
      </w:pPr>
      <w:r w:rsidRPr="003143E5">
        <w:rPr>
          <w:rFonts w:ascii="Sylfaen" w:hAnsi="Sylfaen"/>
          <w:noProof/>
          <w:szCs w:val="22"/>
          <w:lang w:val="ka-GE"/>
        </w:rPr>
        <w:t xml:space="preserve">აღნიშნული სამკურნალო პრეპარატი შეიცავს </w:t>
      </w:r>
      <w:r w:rsidRPr="003143E5">
        <w:rPr>
          <w:noProof/>
          <w:szCs w:val="22"/>
          <w:lang w:val="ka-GE"/>
        </w:rPr>
        <w:t>50.17</w:t>
      </w:r>
      <w:r w:rsidRPr="003143E5">
        <w:rPr>
          <w:rFonts w:ascii="Sylfaen" w:hAnsi="Sylfaen"/>
          <w:noProof/>
          <w:szCs w:val="22"/>
          <w:lang w:val="ka-GE"/>
        </w:rPr>
        <w:t xml:space="preserve"> მოც. % სპირტს,  ანუ </w:t>
      </w:r>
      <w:r w:rsidR="006C23FC" w:rsidRPr="003143E5">
        <w:rPr>
          <w:rFonts w:ascii="Sylfaen" w:hAnsi="Sylfaen"/>
          <w:noProof/>
          <w:szCs w:val="22"/>
          <w:lang w:val="ka-GE"/>
        </w:rPr>
        <w:t xml:space="preserve">ერთი დოზა შეიცავს </w:t>
      </w:r>
      <w:r w:rsidRPr="003143E5">
        <w:rPr>
          <w:rFonts w:ascii="Sylfaen" w:hAnsi="Sylfaen"/>
          <w:noProof/>
          <w:szCs w:val="22"/>
          <w:lang w:val="ka-GE"/>
        </w:rPr>
        <w:t>20 გ-მდე ეთანოლს  (</w:t>
      </w:r>
      <w:r w:rsidRPr="003143E5">
        <w:rPr>
          <w:noProof/>
          <w:szCs w:val="22"/>
          <w:lang w:val="ka-GE"/>
        </w:rPr>
        <w:t>175</w:t>
      </w:r>
      <w:r w:rsidR="00683A19" w:rsidRPr="003143E5">
        <w:rPr>
          <w:rFonts w:ascii="Sylfaen" w:hAnsi="Sylfaen"/>
          <w:noProof/>
          <w:szCs w:val="22"/>
          <w:lang w:val="ka-GE"/>
        </w:rPr>
        <w:t xml:space="preserve"> მგ/მ</w:t>
      </w:r>
      <w:r w:rsidR="00683A19" w:rsidRPr="003143E5">
        <w:rPr>
          <w:rFonts w:ascii="Sylfaen" w:hAnsi="Sylfaen"/>
          <w:noProof/>
          <w:szCs w:val="22"/>
          <w:vertAlign w:val="superscript"/>
          <w:lang w:val="ka-GE"/>
        </w:rPr>
        <w:t xml:space="preserve">2 </w:t>
      </w:r>
      <w:r w:rsidR="003E047F" w:rsidRPr="003143E5">
        <w:rPr>
          <w:noProof/>
          <w:szCs w:val="22"/>
          <w:lang w:val="ka-GE"/>
        </w:rPr>
        <w:t>BSA</w:t>
      </w:r>
      <w:r w:rsidR="00683A19" w:rsidRPr="003143E5">
        <w:rPr>
          <w:rFonts w:ascii="Sylfaen" w:hAnsi="Sylfaen"/>
          <w:noProof/>
          <w:szCs w:val="22"/>
          <w:lang w:val="ka-GE"/>
        </w:rPr>
        <w:t xml:space="preserve">), რაც </w:t>
      </w:r>
      <w:r w:rsidR="006C23FC" w:rsidRPr="003143E5">
        <w:rPr>
          <w:rFonts w:ascii="Sylfaen" w:hAnsi="Sylfaen"/>
          <w:noProof/>
          <w:szCs w:val="22"/>
          <w:lang w:val="ka-GE"/>
        </w:rPr>
        <w:t>შეესაბამება 500 მლ ლუდ</w:t>
      </w:r>
      <w:r w:rsidR="00683A19" w:rsidRPr="003143E5">
        <w:rPr>
          <w:rFonts w:ascii="Sylfaen" w:hAnsi="Sylfaen"/>
          <w:noProof/>
          <w:szCs w:val="22"/>
          <w:lang w:val="ka-GE"/>
        </w:rPr>
        <w:t>ს ან 210 მლ ღვინ</w:t>
      </w:r>
      <w:r w:rsidR="006C23FC" w:rsidRPr="003143E5">
        <w:rPr>
          <w:rFonts w:ascii="Sylfaen" w:hAnsi="Sylfaen"/>
          <w:noProof/>
          <w:szCs w:val="22"/>
          <w:lang w:val="ka-GE"/>
        </w:rPr>
        <w:t>ო</w:t>
      </w:r>
      <w:r w:rsidR="00683A19" w:rsidRPr="003143E5">
        <w:rPr>
          <w:rFonts w:ascii="Sylfaen" w:hAnsi="Sylfaen"/>
          <w:noProof/>
          <w:szCs w:val="22"/>
          <w:lang w:val="ka-GE"/>
        </w:rPr>
        <w:t>ს. არსებობს  რისკი გარკვეული ჯგუფის, მათ შორის ღვიძლის დაავადებების, ალკოჰოლიზმის, ეპილეფსიის მქონე პაციენტების, თავის ტვინის ორგანული დაავადებების მქონე პაციენტების, ორსულების, მეძუძ</w:t>
      </w:r>
      <w:r w:rsidR="003B549A" w:rsidRPr="003143E5">
        <w:rPr>
          <w:rFonts w:ascii="Sylfaen" w:hAnsi="Sylfaen"/>
          <w:noProof/>
          <w:szCs w:val="22"/>
          <w:lang w:val="ka-GE"/>
        </w:rPr>
        <w:t>უ</w:t>
      </w:r>
      <w:r w:rsidR="00683A19" w:rsidRPr="003143E5">
        <w:rPr>
          <w:rFonts w:ascii="Sylfaen" w:hAnsi="Sylfaen"/>
          <w:noProof/>
          <w:szCs w:val="22"/>
          <w:lang w:val="ka-GE"/>
        </w:rPr>
        <w:t>რი ქალების და ბავშვების</w:t>
      </w:r>
      <w:r w:rsidR="00BC5976" w:rsidRPr="003143E5">
        <w:rPr>
          <w:rFonts w:ascii="Sylfaen" w:hAnsi="Sylfaen"/>
          <w:noProof/>
          <w:szCs w:val="22"/>
          <w:lang w:val="ka-GE"/>
        </w:rPr>
        <w:t xml:space="preserve"> ჯანმრთელობისთვის</w:t>
      </w:r>
      <w:r w:rsidR="00683A19" w:rsidRPr="003143E5">
        <w:rPr>
          <w:rFonts w:ascii="Sylfaen" w:hAnsi="Sylfaen"/>
          <w:noProof/>
          <w:szCs w:val="22"/>
          <w:lang w:val="ka-GE"/>
        </w:rPr>
        <w:t>.</w:t>
      </w:r>
    </w:p>
    <w:p w14:paraId="734AD9A9" w14:textId="77777777" w:rsidR="003F1550" w:rsidRPr="003143E5" w:rsidRDefault="003528BA" w:rsidP="004E0275">
      <w:pPr>
        <w:tabs>
          <w:tab w:val="clear" w:pos="567"/>
          <w:tab w:val="left" w:pos="3435"/>
        </w:tabs>
        <w:autoSpaceDE w:val="0"/>
        <w:autoSpaceDN w:val="0"/>
        <w:adjustRightInd w:val="0"/>
        <w:jc w:val="both"/>
        <w:rPr>
          <w:rFonts w:ascii="Sylfaen" w:hAnsi="Sylfaen"/>
          <w:noProof/>
          <w:szCs w:val="22"/>
          <w:lang w:val="ka-GE"/>
        </w:rPr>
      </w:pPr>
      <w:r w:rsidRPr="003143E5">
        <w:rPr>
          <w:rFonts w:ascii="Sylfaen" w:hAnsi="Sylfaen"/>
          <w:noProof/>
          <w:szCs w:val="22"/>
          <w:lang w:val="ka-GE"/>
        </w:rPr>
        <w:tab/>
      </w:r>
    </w:p>
    <w:p w14:paraId="198D168B" w14:textId="77777777" w:rsidR="003F1550" w:rsidRPr="003143E5" w:rsidRDefault="003F1550" w:rsidP="004E0275">
      <w:pPr>
        <w:autoSpaceDE w:val="0"/>
        <w:autoSpaceDN w:val="0"/>
        <w:adjustRightInd w:val="0"/>
        <w:jc w:val="both"/>
        <w:rPr>
          <w:rFonts w:ascii="Sylfaen" w:hAnsi="Sylfaen"/>
          <w:b/>
          <w:noProof/>
          <w:szCs w:val="22"/>
          <w:lang w:val="ka-GE"/>
        </w:rPr>
      </w:pPr>
      <w:r w:rsidRPr="003143E5">
        <w:rPr>
          <w:rFonts w:ascii="Sylfaen" w:hAnsi="Sylfaen"/>
          <w:b/>
          <w:noProof/>
          <w:szCs w:val="22"/>
          <w:lang w:val="ka-GE"/>
        </w:rPr>
        <w:t>4.5. ურთიერთქმედება სხვა სამკურნალო საშუალებებთან და ურთიერთქმედების სხვა ფორმები</w:t>
      </w:r>
    </w:p>
    <w:p w14:paraId="54A68692" w14:textId="77777777" w:rsidR="00C427F8" w:rsidRPr="003143E5" w:rsidRDefault="00940498" w:rsidP="004E0275">
      <w:pPr>
        <w:autoSpaceDE w:val="0"/>
        <w:autoSpaceDN w:val="0"/>
        <w:adjustRightInd w:val="0"/>
        <w:jc w:val="both"/>
        <w:rPr>
          <w:noProof/>
          <w:szCs w:val="22"/>
          <w:lang w:val="ka-GE"/>
        </w:rPr>
      </w:pPr>
      <w:r w:rsidRPr="003143E5">
        <w:rPr>
          <w:rFonts w:ascii="Sylfaen" w:hAnsi="Sylfaen"/>
          <w:noProof/>
          <w:szCs w:val="22"/>
          <w:lang w:val="ka-GE"/>
        </w:rPr>
        <w:t xml:space="preserve"> </w:t>
      </w:r>
      <w:r w:rsidR="003F1550" w:rsidRPr="003143E5">
        <w:rPr>
          <w:rFonts w:ascii="Sylfaen" w:hAnsi="Sylfaen"/>
          <w:noProof/>
          <w:szCs w:val="22"/>
          <w:lang w:val="ka-GE"/>
        </w:rPr>
        <w:t>საკვერცხის კიბოს პირველი ხაზის ქიმიოთერაპიის დროს  რეკომენდებულია პაკლიტაქსელის შეყვანა ცისპლატი</w:t>
      </w:r>
      <w:r w:rsidR="004E0275" w:rsidRPr="003143E5">
        <w:rPr>
          <w:rFonts w:ascii="Sylfaen" w:hAnsi="Sylfaen"/>
          <w:noProof/>
          <w:szCs w:val="22"/>
          <w:lang w:val="ka-GE"/>
        </w:rPr>
        <w:t xml:space="preserve">ნის წინ. </w:t>
      </w:r>
      <w:r w:rsidR="003F1550" w:rsidRPr="003143E5">
        <w:rPr>
          <w:rFonts w:ascii="Sylfaen" w:hAnsi="Sylfaen"/>
          <w:noProof/>
          <w:szCs w:val="22"/>
          <w:lang w:val="ka-GE"/>
        </w:rPr>
        <w:t>როდესაც პაკლიტაქსელი შეიყვანება ცისპლატინამდე, ამტან</w:t>
      </w:r>
      <w:r w:rsidR="0060775F" w:rsidRPr="003143E5">
        <w:rPr>
          <w:rFonts w:ascii="Sylfaen" w:hAnsi="Sylfaen"/>
          <w:noProof/>
          <w:szCs w:val="22"/>
          <w:lang w:val="ka-GE"/>
        </w:rPr>
        <w:t>ობა შეესა</w:t>
      </w:r>
      <w:r w:rsidR="000D6BC7" w:rsidRPr="003143E5">
        <w:rPr>
          <w:rFonts w:ascii="Sylfaen" w:hAnsi="Sylfaen"/>
          <w:noProof/>
          <w:szCs w:val="22"/>
          <w:lang w:val="ka-GE"/>
        </w:rPr>
        <w:t>ბამება პაკლიტაქსელით მონოთერაპია</w:t>
      </w:r>
      <w:r w:rsidR="0060775F" w:rsidRPr="003143E5">
        <w:rPr>
          <w:rFonts w:ascii="Sylfaen" w:hAnsi="Sylfaen"/>
          <w:noProof/>
          <w:szCs w:val="22"/>
          <w:lang w:val="ka-GE"/>
        </w:rPr>
        <w:t>ს</w:t>
      </w:r>
      <w:r w:rsidR="003F1550" w:rsidRPr="003143E5">
        <w:rPr>
          <w:rFonts w:ascii="Sylfaen" w:hAnsi="Sylfaen"/>
          <w:noProof/>
          <w:szCs w:val="22"/>
          <w:lang w:val="ka-GE"/>
        </w:rPr>
        <w:t>. პაკლიტაქსელი</w:t>
      </w:r>
      <w:r w:rsidR="0060775F" w:rsidRPr="003143E5">
        <w:rPr>
          <w:rFonts w:ascii="Sylfaen" w:hAnsi="Sylfaen"/>
          <w:noProof/>
          <w:szCs w:val="22"/>
          <w:lang w:val="ka-GE"/>
        </w:rPr>
        <w:t>ს</w:t>
      </w:r>
      <w:r w:rsidR="003F1550" w:rsidRPr="003143E5">
        <w:rPr>
          <w:rFonts w:ascii="Sylfaen" w:hAnsi="Sylfaen"/>
          <w:noProof/>
          <w:szCs w:val="22"/>
          <w:lang w:val="ka-GE"/>
        </w:rPr>
        <w:t xml:space="preserve"> ცისპლატინის შემდეგ</w:t>
      </w:r>
      <w:r w:rsidR="0060775F" w:rsidRPr="003143E5">
        <w:rPr>
          <w:rFonts w:ascii="Sylfaen" w:hAnsi="Sylfaen"/>
          <w:noProof/>
          <w:szCs w:val="22"/>
          <w:lang w:val="ka-GE"/>
        </w:rPr>
        <w:t xml:space="preserve"> შეყვანის შემთხვევაში</w:t>
      </w:r>
      <w:r w:rsidR="003F1550" w:rsidRPr="003143E5">
        <w:rPr>
          <w:rFonts w:ascii="Sylfaen" w:hAnsi="Sylfaen"/>
          <w:noProof/>
          <w:szCs w:val="22"/>
          <w:lang w:val="ka-GE"/>
        </w:rPr>
        <w:t xml:space="preserve">, პაციენტებს აღენიშნება </w:t>
      </w:r>
      <w:r w:rsidR="0060775F" w:rsidRPr="003143E5">
        <w:rPr>
          <w:rFonts w:ascii="Sylfaen" w:hAnsi="Sylfaen"/>
          <w:noProof/>
          <w:szCs w:val="22"/>
          <w:lang w:val="ka-GE"/>
        </w:rPr>
        <w:t xml:space="preserve">უფრო </w:t>
      </w:r>
      <w:r w:rsidR="003F1550" w:rsidRPr="003143E5">
        <w:rPr>
          <w:rFonts w:ascii="Sylfaen" w:hAnsi="Sylfaen"/>
          <w:noProof/>
          <w:szCs w:val="22"/>
          <w:lang w:val="ka-GE"/>
        </w:rPr>
        <w:t xml:space="preserve">გამოხატული მიელოსუპრესია და </w:t>
      </w:r>
      <w:r w:rsidR="000952F3" w:rsidRPr="003143E5">
        <w:rPr>
          <w:rFonts w:ascii="Sylfaen" w:hAnsi="Sylfaen"/>
          <w:noProof/>
          <w:szCs w:val="22"/>
          <w:lang w:val="ka-GE"/>
        </w:rPr>
        <w:t>პაკლიტაქსელის კლირენსის დაახლოებით 20%-ით შემცირება. პაციენტებს, რომლებიც პაკლიტაქსელს და ცისპლატინ</w:t>
      </w:r>
      <w:r w:rsidR="0060775F" w:rsidRPr="003143E5">
        <w:rPr>
          <w:rFonts w:ascii="Sylfaen" w:hAnsi="Sylfaen"/>
          <w:noProof/>
          <w:szCs w:val="22"/>
          <w:lang w:val="ka-GE"/>
        </w:rPr>
        <w:t>ს იღებდნენ, შესაძლოა აღენიშნებათ თირკმლის უკმარისობის უფრო მაღალი</w:t>
      </w:r>
      <w:r w:rsidR="000952F3" w:rsidRPr="003143E5">
        <w:rPr>
          <w:rFonts w:ascii="Sylfaen" w:hAnsi="Sylfaen"/>
          <w:noProof/>
          <w:szCs w:val="22"/>
          <w:lang w:val="ka-GE"/>
        </w:rPr>
        <w:t xml:space="preserve"> რისკი, ვიდრე </w:t>
      </w:r>
      <w:r w:rsidR="003B549A" w:rsidRPr="003143E5">
        <w:rPr>
          <w:rFonts w:ascii="Sylfaen" w:hAnsi="Sylfaen"/>
          <w:noProof/>
          <w:szCs w:val="22"/>
          <w:lang w:val="ka-GE"/>
        </w:rPr>
        <w:t>გ</w:t>
      </w:r>
      <w:r w:rsidR="000952F3" w:rsidRPr="003143E5">
        <w:rPr>
          <w:rFonts w:ascii="Sylfaen" w:hAnsi="Sylfaen"/>
          <w:noProof/>
          <w:szCs w:val="22"/>
          <w:lang w:val="ka-GE"/>
        </w:rPr>
        <w:t>ინეკოლოგიური სი</w:t>
      </w:r>
      <w:r w:rsidR="0060775F" w:rsidRPr="003143E5">
        <w:rPr>
          <w:rFonts w:ascii="Sylfaen" w:hAnsi="Sylfaen"/>
          <w:noProof/>
          <w:szCs w:val="22"/>
          <w:lang w:val="ka-GE"/>
        </w:rPr>
        <w:t>მსივნეების ცისპლატინით მონოთერაპიის სახოთ</w:t>
      </w:r>
      <w:r w:rsidR="000952F3" w:rsidRPr="003143E5">
        <w:rPr>
          <w:rFonts w:ascii="Sylfaen" w:hAnsi="Sylfaen"/>
          <w:noProof/>
          <w:szCs w:val="22"/>
          <w:lang w:val="ka-GE"/>
        </w:rPr>
        <w:t xml:space="preserve"> მკურნალობის შემდეგ. </w:t>
      </w:r>
    </w:p>
    <w:p w14:paraId="13857219" w14:textId="77777777" w:rsidR="00A679D8" w:rsidRPr="003143E5" w:rsidRDefault="000952F3" w:rsidP="00506CA4">
      <w:pPr>
        <w:autoSpaceDE w:val="0"/>
        <w:autoSpaceDN w:val="0"/>
        <w:adjustRightInd w:val="0"/>
        <w:jc w:val="both"/>
        <w:rPr>
          <w:noProof/>
          <w:szCs w:val="22"/>
          <w:lang w:val="ka-GE"/>
        </w:rPr>
      </w:pPr>
      <w:r w:rsidRPr="003143E5">
        <w:rPr>
          <w:rFonts w:ascii="Sylfaen" w:hAnsi="Sylfaen"/>
          <w:noProof/>
          <w:szCs w:val="22"/>
          <w:lang w:val="ka-GE"/>
        </w:rPr>
        <w:t>რადგან დოქსორუბიცინის და მისი აქტიური მეტაბოლიტების ექსკრეცია</w:t>
      </w:r>
      <w:r w:rsidR="00683A19" w:rsidRPr="003143E5">
        <w:rPr>
          <w:rFonts w:ascii="Sylfaen" w:hAnsi="Sylfaen"/>
          <w:noProof/>
          <w:szCs w:val="22"/>
          <w:lang w:val="ka-GE"/>
        </w:rPr>
        <w:t xml:space="preserve"> </w:t>
      </w:r>
      <w:r w:rsidR="0060775F" w:rsidRPr="003143E5">
        <w:rPr>
          <w:rFonts w:ascii="Sylfaen" w:hAnsi="Sylfaen"/>
          <w:noProof/>
          <w:szCs w:val="22"/>
          <w:lang w:val="ka-GE"/>
        </w:rPr>
        <w:t xml:space="preserve">შესაძლოა შემცირდეს </w:t>
      </w:r>
      <w:r w:rsidRPr="003143E5">
        <w:rPr>
          <w:rFonts w:ascii="Sylfaen" w:hAnsi="Sylfaen"/>
          <w:noProof/>
          <w:szCs w:val="22"/>
          <w:lang w:val="ka-GE"/>
        </w:rPr>
        <w:t xml:space="preserve"> პაკლიტაქსელისა და დოქსორუბიცინის</w:t>
      </w:r>
      <w:r w:rsidR="0060775F" w:rsidRPr="003143E5">
        <w:rPr>
          <w:rFonts w:ascii="Sylfaen" w:hAnsi="Sylfaen"/>
          <w:noProof/>
          <w:szCs w:val="22"/>
          <w:lang w:val="ka-GE"/>
        </w:rPr>
        <w:t xml:space="preserve"> თანმიმდევრული</w:t>
      </w:r>
      <w:r w:rsidR="00590D89" w:rsidRPr="003143E5">
        <w:rPr>
          <w:rFonts w:ascii="Sylfaen" w:hAnsi="Sylfaen"/>
          <w:noProof/>
          <w:szCs w:val="22"/>
          <w:lang w:val="ka-GE"/>
        </w:rPr>
        <w:t xml:space="preserve"> </w:t>
      </w:r>
      <w:r w:rsidR="0060775F" w:rsidRPr="003143E5">
        <w:rPr>
          <w:rFonts w:ascii="Sylfaen" w:hAnsi="Sylfaen"/>
          <w:noProof/>
          <w:szCs w:val="22"/>
          <w:lang w:val="ka-GE"/>
        </w:rPr>
        <w:t>ხანმოკლე პერიოდში  შეყვანის შემთხვევაში,</w:t>
      </w:r>
      <w:r w:rsidR="00590D89" w:rsidRPr="003143E5">
        <w:rPr>
          <w:rFonts w:ascii="Sylfaen" w:hAnsi="Sylfaen"/>
          <w:noProof/>
          <w:szCs w:val="22"/>
          <w:lang w:val="ka-GE"/>
        </w:rPr>
        <w:t xml:space="preserve"> </w:t>
      </w:r>
      <w:r w:rsidRPr="003143E5">
        <w:rPr>
          <w:rFonts w:ascii="Sylfaen" w:hAnsi="Sylfaen"/>
          <w:noProof/>
          <w:szCs w:val="22"/>
          <w:lang w:val="ka-GE"/>
        </w:rPr>
        <w:t xml:space="preserve">სარძევე ჯირკვლის მეტასტაზური კიბოს პირველი ხაზის ქიმიოთერაპიის სახით </w:t>
      </w:r>
      <w:r w:rsidR="003B549A" w:rsidRPr="003143E5">
        <w:rPr>
          <w:rFonts w:ascii="Sylfaen" w:hAnsi="Sylfaen"/>
          <w:noProof/>
          <w:szCs w:val="22"/>
          <w:lang w:val="ka-GE"/>
        </w:rPr>
        <w:t xml:space="preserve">პაკლიტაქსელი </w:t>
      </w:r>
      <w:r w:rsidRPr="003143E5">
        <w:rPr>
          <w:rFonts w:ascii="Sylfaen" w:hAnsi="Sylfaen"/>
          <w:noProof/>
          <w:szCs w:val="22"/>
          <w:lang w:val="ka-GE"/>
        </w:rPr>
        <w:t xml:space="preserve">უნდა ინიშნებოდეს დოქსორუბიცინის შეყვანიდან 24 საათის შემდეგ (იხ. ნაწილი 5.2). </w:t>
      </w:r>
    </w:p>
    <w:p w14:paraId="0176E182" w14:textId="77777777" w:rsidR="00C427F8" w:rsidRPr="003143E5" w:rsidRDefault="000952F3" w:rsidP="00C52A14">
      <w:pPr>
        <w:autoSpaceDE w:val="0"/>
        <w:autoSpaceDN w:val="0"/>
        <w:adjustRightInd w:val="0"/>
        <w:rPr>
          <w:rFonts w:ascii="Sylfaen" w:hAnsi="Sylfaen"/>
          <w:noProof/>
          <w:szCs w:val="22"/>
          <w:lang w:val="ka-GE"/>
        </w:rPr>
      </w:pPr>
      <w:r w:rsidRPr="003143E5">
        <w:rPr>
          <w:rFonts w:ascii="Sylfaen" w:hAnsi="Sylfaen"/>
          <w:noProof/>
          <w:szCs w:val="22"/>
          <w:lang w:val="ka-GE"/>
        </w:rPr>
        <w:t xml:space="preserve"> </w:t>
      </w:r>
      <w:r w:rsidR="00B142C1" w:rsidRPr="003143E5">
        <w:rPr>
          <w:rFonts w:ascii="Sylfaen" w:hAnsi="Sylfaen"/>
          <w:noProof/>
          <w:szCs w:val="22"/>
          <w:lang w:val="ka-GE"/>
        </w:rPr>
        <w:t>პაკლიტაქსელის მეტაბოლიზმი ნაწ</w:t>
      </w:r>
      <w:r w:rsidR="00590D89" w:rsidRPr="003143E5">
        <w:rPr>
          <w:rFonts w:ascii="Sylfaen" w:hAnsi="Sylfaen"/>
          <w:noProof/>
          <w:szCs w:val="22"/>
          <w:lang w:val="ka-GE"/>
        </w:rPr>
        <w:t>ილობრივ კატალიზირდება ციტოქრომი</w:t>
      </w:r>
      <w:r w:rsidR="00B142C1" w:rsidRPr="003143E5">
        <w:rPr>
          <w:rFonts w:ascii="Sylfaen" w:hAnsi="Sylfaen"/>
          <w:noProof/>
          <w:szCs w:val="22"/>
          <w:lang w:val="ka-GE"/>
        </w:rPr>
        <w:t xml:space="preserve"> </w:t>
      </w:r>
      <w:r w:rsidR="00590D89" w:rsidRPr="003143E5">
        <w:rPr>
          <w:noProof/>
          <w:szCs w:val="22"/>
          <w:lang w:val="ka-GE"/>
        </w:rPr>
        <w:t>P45</w:t>
      </w:r>
      <w:r w:rsidR="00590D89" w:rsidRPr="003143E5">
        <w:rPr>
          <w:rFonts w:ascii="Sylfaen" w:hAnsi="Sylfaen"/>
          <w:noProof/>
          <w:szCs w:val="22"/>
          <w:lang w:val="ka-GE"/>
        </w:rPr>
        <w:t xml:space="preserve">0–ის </w:t>
      </w:r>
      <w:r w:rsidR="00B142C1" w:rsidRPr="003143E5">
        <w:rPr>
          <w:rFonts w:ascii="Sylfaen" w:hAnsi="Sylfaen"/>
          <w:noProof/>
          <w:szCs w:val="22"/>
          <w:lang w:val="ka-GE"/>
        </w:rPr>
        <w:t xml:space="preserve">იზოფერმენტებით </w:t>
      </w:r>
      <w:r w:rsidR="00B142C1" w:rsidRPr="003143E5">
        <w:rPr>
          <w:noProof/>
          <w:szCs w:val="22"/>
          <w:lang w:val="ka-GE"/>
        </w:rPr>
        <w:t xml:space="preserve">CYP2C8 </w:t>
      </w:r>
      <w:r w:rsidR="00B142C1" w:rsidRPr="003143E5">
        <w:rPr>
          <w:rFonts w:ascii="Sylfaen" w:hAnsi="Sylfaen"/>
          <w:noProof/>
          <w:szCs w:val="22"/>
          <w:lang w:val="ka-GE"/>
        </w:rPr>
        <w:t>და</w:t>
      </w:r>
      <w:r w:rsidR="00B142C1" w:rsidRPr="003143E5">
        <w:rPr>
          <w:noProof/>
          <w:szCs w:val="22"/>
          <w:lang w:val="ka-GE"/>
        </w:rPr>
        <w:t xml:space="preserve"> 3A4.</w:t>
      </w:r>
      <w:r w:rsidR="00B142C1" w:rsidRPr="003143E5">
        <w:rPr>
          <w:rFonts w:ascii="Sylfaen" w:hAnsi="Sylfaen"/>
          <w:noProof/>
          <w:szCs w:val="22"/>
          <w:lang w:val="ka-GE"/>
        </w:rPr>
        <w:t xml:space="preserve"> </w:t>
      </w:r>
      <w:r w:rsidR="00590D89" w:rsidRPr="003143E5">
        <w:rPr>
          <w:rFonts w:ascii="Sylfaen" w:hAnsi="Sylfaen"/>
          <w:noProof/>
          <w:szCs w:val="22"/>
          <w:lang w:val="ka-GE"/>
        </w:rPr>
        <w:t>ამ</w:t>
      </w:r>
      <w:r w:rsidR="00D15321" w:rsidRPr="003143E5">
        <w:rPr>
          <w:rFonts w:ascii="Sylfaen" w:hAnsi="Sylfaen"/>
          <w:noProof/>
          <w:szCs w:val="22"/>
          <w:lang w:val="ka-GE"/>
        </w:rPr>
        <w:t>გ</w:t>
      </w:r>
      <w:r w:rsidR="00590D89" w:rsidRPr="003143E5">
        <w:rPr>
          <w:rFonts w:ascii="Sylfaen" w:hAnsi="Sylfaen"/>
          <w:noProof/>
          <w:szCs w:val="22"/>
          <w:lang w:val="ka-GE"/>
        </w:rPr>
        <w:t>ვარ</w:t>
      </w:r>
      <w:r w:rsidR="00865662" w:rsidRPr="003143E5">
        <w:rPr>
          <w:rFonts w:ascii="Sylfaen" w:hAnsi="Sylfaen"/>
          <w:noProof/>
          <w:szCs w:val="22"/>
          <w:lang w:val="ka-GE"/>
        </w:rPr>
        <w:t xml:space="preserve">ად, სამკურნალო საშუალებებთან ურთიერთქმედებების </w:t>
      </w:r>
      <w:r w:rsidR="00D15321" w:rsidRPr="003143E5">
        <w:rPr>
          <w:noProof/>
          <w:szCs w:val="22"/>
          <w:lang w:val="ka-GE"/>
        </w:rPr>
        <w:t>PK</w:t>
      </w:r>
      <w:r w:rsidR="00865662" w:rsidRPr="003143E5">
        <w:rPr>
          <w:rFonts w:ascii="Sylfaen" w:hAnsi="Sylfaen"/>
          <w:noProof/>
          <w:szCs w:val="22"/>
          <w:lang w:val="ka-GE"/>
        </w:rPr>
        <w:t xml:space="preserve">-კვლევის არარსებობის პირობებში საჭიროა სიფრთხილის დაცვა, როდესაც პაკლიტაქსელი შეიყვანება ისეთ სამკურნალო საშუალებებთან ერთად, რომლებიც, როგორც ცნობილია, აინჰიბირებს </w:t>
      </w:r>
      <w:r w:rsidR="00865662" w:rsidRPr="003143E5">
        <w:rPr>
          <w:noProof/>
          <w:szCs w:val="22"/>
          <w:lang w:val="ka-GE"/>
        </w:rPr>
        <w:t>CYP2C8</w:t>
      </w:r>
      <w:r w:rsidR="00865662" w:rsidRPr="003143E5">
        <w:rPr>
          <w:rFonts w:ascii="Sylfaen" w:hAnsi="Sylfaen"/>
          <w:noProof/>
          <w:szCs w:val="22"/>
          <w:lang w:val="ka-GE"/>
        </w:rPr>
        <w:t>-ს</w:t>
      </w:r>
      <w:r w:rsidR="00865662" w:rsidRPr="003143E5">
        <w:rPr>
          <w:noProof/>
          <w:szCs w:val="22"/>
          <w:lang w:val="ka-GE"/>
        </w:rPr>
        <w:t xml:space="preserve"> </w:t>
      </w:r>
      <w:r w:rsidR="00865662" w:rsidRPr="003143E5">
        <w:rPr>
          <w:rFonts w:ascii="Sylfaen" w:hAnsi="Sylfaen"/>
          <w:noProof/>
          <w:szCs w:val="22"/>
          <w:lang w:val="ka-GE"/>
        </w:rPr>
        <w:t>ან</w:t>
      </w:r>
      <w:r w:rsidR="00865662" w:rsidRPr="003143E5">
        <w:rPr>
          <w:noProof/>
          <w:szCs w:val="22"/>
          <w:lang w:val="ka-GE"/>
        </w:rPr>
        <w:t xml:space="preserve"> CYP3A4</w:t>
      </w:r>
      <w:r w:rsidR="00865662" w:rsidRPr="003143E5">
        <w:rPr>
          <w:rFonts w:ascii="Sylfaen" w:hAnsi="Sylfaen"/>
          <w:noProof/>
          <w:szCs w:val="22"/>
          <w:lang w:val="ka-GE"/>
        </w:rPr>
        <w:t>-ს (მაგალითად, კეტოკონაზოლი და სხვა იმიდაზოლური სოკოს საწინააღმდეგო პრეპარატები, ერითრომიცინი, ფლუოქსეტინი, ჰემფიბროზილი, კლოპიდოგრელი, ციმეტიდინი, რიტონავირი, საკვინავირი, ინდინავირი და ნელფინავირი), რადგან პაკლიტაქსელის ტოქსიურობამ</w:t>
      </w:r>
      <w:r w:rsidR="00711004" w:rsidRPr="003143E5">
        <w:rPr>
          <w:rFonts w:ascii="Sylfaen" w:hAnsi="Sylfaen"/>
          <w:noProof/>
          <w:szCs w:val="22"/>
          <w:lang w:val="ka-GE"/>
        </w:rPr>
        <w:t>,</w:t>
      </w:r>
      <w:r w:rsidR="00865662" w:rsidRPr="003143E5">
        <w:rPr>
          <w:rFonts w:ascii="Sylfaen" w:hAnsi="Sylfaen"/>
          <w:noProof/>
          <w:szCs w:val="22"/>
          <w:lang w:val="ka-GE"/>
        </w:rPr>
        <w:t xml:space="preserve"> შესაძლოა მოიმატოს პაკლიტაქსელის უფრო ხანგრძლივი ექსპოზიციის გამო. პაკლიტაქსელის ერთდროული გამოყენება ისეთ სამკურნალო საშუალებებთან, რომლებიც, როგორც ცნობილია, აინდუცირებს </w:t>
      </w:r>
      <w:r w:rsidR="00E45E64" w:rsidRPr="003143E5">
        <w:rPr>
          <w:noProof/>
          <w:szCs w:val="22"/>
          <w:lang w:val="ka-GE"/>
        </w:rPr>
        <w:t xml:space="preserve"> CYP2C8</w:t>
      </w:r>
      <w:r w:rsidR="00865662" w:rsidRPr="003143E5">
        <w:rPr>
          <w:rFonts w:ascii="Sylfaen" w:hAnsi="Sylfaen"/>
          <w:noProof/>
          <w:szCs w:val="22"/>
          <w:lang w:val="ka-GE"/>
        </w:rPr>
        <w:t>-ს ან</w:t>
      </w:r>
      <w:r w:rsidR="00E45E64" w:rsidRPr="003143E5">
        <w:rPr>
          <w:noProof/>
          <w:szCs w:val="22"/>
          <w:lang w:val="ka-GE"/>
        </w:rPr>
        <w:t xml:space="preserve"> CYP3A4</w:t>
      </w:r>
      <w:r w:rsidR="00865662" w:rsidRPr="003143E5">
        <w:rPr>
          <w:rFonts w:ascii="Sylfaen" w:hAnsi="Sylfaen"/>
          <w:noProof/>
          <w:szCs w:val="22"/>
          <w:lang w:val="ka-GE"/>
        </w:rPr>
        <w:t>-ს</w:t>
      </w:r>
      <w:r w:rsidR="00E45E64" w:rsidRPr="003143E5">
        <w:rPr>
          <w:noProof/>
          <w:szCs w:val="22"/>
          <w:lang w:val="ka-GE"/>
        </w:rPr>
        <w:t xml:space="preserve"> (</w:t>
      </w:r>
      <w:r w:rsidR="00865662" w:rsidRPr="003143E5">
        <w:rPr>
          <w:rFonts w:ascii="Sylfaen" w:hAnsi="Sylfaen"/>
          <w:noProof/>
          <w:szCs w:val="22"/>
          <w:lang w:val="ka-GE"/>
        </w:rPr>
        <w:t>მაგალითად</w:t>
      </w:r>
      <w:r w:rsidR="00E45E64" w:rsidRPr="003143E5">
        <w:rPr>
          <w:noProof/>
          <w:szCs w:val="22"/>
          <w:lang w:val="ka-GE"/>
        </w:rPr>
        <w:t xml:space="preserve">, </w:t>
      </w:r>
      <w:r w:rsidR="00865662" w:rsidRPr="003143E5">
        <w:rPr>
          <w:rFonts w:ascii="Sylfaen" w:hAnsi="Sylfaen"/>
          <w:noProof/>
          <w:szCs w:val="22"/>
          <w:lang w:val="ka-GE"/>
        </w:rPr>
        <w:t xml:space="preserve">რიფამპიცინი, </w:t>
      </w:r>
      <w:r w:rsidR="00C225AE" w:rsidRPr="003143E5">
        <w:rPr>
          <w:rFonts w:ascii="Sylfaen" w:hAnsi="Sylfaen"/>
          <w:noProof/>
          <w:szCs w:val="22"/>
          <w:lang w:val="ka-GE"/>
        </w:rPr>
        <w:t>კარბამაზეპინი, ფენიტოინი, ეფა</w:t>
      </w:r>
      <w:r w:rsidR="00C74885" w:rsidRPr="003143E5">
        <w:rPr>
          <w:rFonts w:ascii="Sylfaen" w:hAnsi="Sylfaen"/>
          <w:noProof/>
          <w:szCs w:val="22"/>
          <w:lang w:val="ka-GE"/>
        </w:rPr>
        <w:t xml:space="preserve">ვირენცი და ნევირაპინი), არ არის </w:t>
      </w:r>
      <w:r w:rsidR="00C225AE" w:rsidRPr="003143E5">
        <w:rPr>
          <w:rFonts w:ascii="Sylfaen" w:hAnsi="Sylfaen"/>
          <w:noProof/>
          <w:szCs w:val="22"/>
          <w:lang w:val="ka-GE"/>
        </w:rPr>
        <w:t xml:space="preserve">რეკომენდებული, რადგან ეფექტურობა შეიძლება შემცირდეს  პაკლიტაქსელის  </w:t>
      </w:r>
      <w:r w:rsidR="00E45E64" w:rsidRPr="003143E5">
        <w:rPr>
          <w:noProof/>
          <w:szCs w:val="22"/>
          <w:lang w:val="ka-GE"/>
        </w:rPr>
        <w:t xml:space="preserve"> </w:t>
      </w:r>
      <w:r w:rsidR="00C225AE" w:rsidRPr="003143E5">
        <w:rPr>
          <w:rFonts w:ascii="Sylfaen" w:hAnsi="Sylfaen"/>
          <w:noProof/>
          <w:szCs w:val="22"/>
          <w:lang w:val="ka-GE"/>
        </w:rPr>
        <w:t>ნაკლება</w:t>
      </w:r>
      <w:r w:rsidR="00590D89" w:rsidRPr="003143E5">
        <w:rPr>
          <w:rFonts w:ascii="Sylfaen" w:hAnsi="Sylfaen"/>
          <w:noProof/>
          <w:szCs w:val="22"/>
          <w:lang w:val="ka-GE"/>
        </w:rPr>
        <w:t>დ ხანგრძლივი ექსპოზიციის გამო</w:t>
      </w:r>
      <w:r w:rsidR="00C225AE" w:rsidRPr="003143E5">
        <w:rPr>
          <w:rFonts w:ascii="Sylfaen" w:hAnsi="Sylfaen"/>
          <w:noProof/>
          <w:szCs w:val="22"/>
          <w:lang w:val="ka-GE"/>
        </w:rPr>
        <w:t xml:space="preserve">.   </w:t>
      </w:r>
    </w:p>
    <w:p w14:paraId="48B5E316" w14:textId="77777777" w:rsidR="00C427F8" w:rsidRPr="003143E5" w:rsidRDefault="004A631E" w:rsidP="00C427F8">
      <w:pPr>
        <w:autoSpaceDE w:val="0"/>
        <w:autoSpaceDN w:val="0"/>
        <w:adjustRightInd w:val="0"/>
        <w:rPr>
          <w:rFonts w:ascii="Sylfaen" w:hAnsi="Sylfaen"/>
          <w:noProof/>
          <w:szCs w:val="22"/>
          <w:lang w:val="ka-GE"/>
        </w:rPr>
      </w:pPr>
      <w:r w:rsidRPr="003143E5">
        <w:rPr>
          <w:rFonts w:ascii="Sylfaen" w:hAnsi="Sylfaen"/>
          <w:noProof/>
          <w:szCs w:val="22"/>
          <w:lang w:val="ka-GE"/>
        </w:rPr>
        <w:lastRenderedPageBreak/>
        <w:t>პაკლიტაქსელის  ექსკრეც</w:t>
      </w:r>
      <w:r w:rsidR="00940C65" w:rsidRPr="003143E5">
        <w:rPr>
          <w:rFonts w:ascii="Sylfaen" w:hAnsi="Sylfaen"/>
          <w:noProof/>
          <w:szCs w:val="22"/>
          <w:lang w:val="ka-GE"/>
        </w:rPr>
        <w:t>იაზე (კლირენსზე) ციმეტიდინით პრემედიკაცია</w:t>
      </w:r>
      <w:r w:rsidRPr="003143E5">
        <w:rPr>
          <w:rFonts w:ascii="Sylfaen" w:hAnsi="Sylfaen"/>
          <w:noProof/>
          <w:szCs w:val="22"/>
          <w:lang w:val="ka-GE"/>
        </w:rPr>
        <w:t xml:space="preserve"> არ მოქმედებს.   </w:t>
      </w:r>
    </w:p>
    <w:p w14:paraId="04D598F1" w14:textId="77777777" w:rsidR="00AE14CA" w:rsidRPr="003143E5" w:rsidRDefault="004A631E" w:rsidP="0048248D">
      <w:pPr>
        <w:autoSpaceDE w:val="0"/>
        <w:autoSpaceDN w:val="0"/>
        <w:adjustRightInd w:val="0"/>
        <w:jc w:val="both"/>
        <w:rPr>
          <w:rFonts w:ascii="Sylfaen" w:hAnsi="Sylfaen"/>
          <w:noProof/>
          <w:szCs w:val="22"/>
          <w:lang w:val="ka-GE"/>
        </w:rPr>
      </w:pPr>
      <w:r w:rsidRPr="003143E5">
        <w:rPr>
          <w:rFonts w:ascii="Sylfaen" w:hAnsi="Sylfaen"/>
          <w:noProof/>
          <w:szCs w:val="22"/>
          <w:lang w:val="ka-GE"/>
        </w:rPr>
        <w:t>კაპოშის სარკომით დაავადებული პაციენტების მონაწილეობით ჩა</w:t>
      </w:r>
      <w:r w:rsidR="001600D4" w:rsidRPr="003143E5">
        <w:rPr>
          <w:rFonts w:ascii="Sylfaen" w:hAnsi="Sylfaen"/>
          <w:noProof/>
          <w:szCs w:val="22"/>
          <w:lang w:val="ka-GE"/>
        </w:rPr>
        <w:t>ტ</w:t>
      </w:r>
      <w:r w:rsidRPr="003143E5">
        <w:rPr>
          <w:rFonts w:ascii="Sylfaen" w:hAnsi="Sylfaen"/>
          <w:noProof/>
          <w:szCs w:val="22"/>
          <w:lang w:val="ka-GE"/>
        </w:rPr>
        <w:t xml:space="preserve">არებული კვლევები, სადაც ისინი თანმხლები პრეპარატების ფართო სპექტრს იღებდნენ, მიუთითებს, რომ პაკლიტაქსელის სისტემური კლირენსი მნიშვნელოვნად შემცირებული იყო ნელფინავირის და რიტონავირის </w:t>
      </w:r>
      <w:r w:rsidR="00711004" w:rsidRPr="003143E5">
        <w:rPr>
          <w:rFonts w:ascii="Sylfaen" w:hAnsi="Sylfaen"/>
          <w:noProof/>
          <w:szCs w:val="22"/>
          <w:lang w:val="ka-GE"/>
        </w:rPr>
        <w:t>მიღებ</w:t>
      </w:r>
      <w:r w:rsidRPr="003143E5">
        <w:rPr>
          <w:rFonts w:ascii="Sylfaen" w:hAnsi="Sylfaen"/>
          <w:noProof/>
          <w:szCs w:val="22"/>
          <w:lang w:val="ka-GE"/>
        </w:rPr>
        <w:t xml:space="preserve">ისას, მაგრამ არა ინდინავირის </w:t>
      </w:r>
      <w:r w:rsidR="00711004" w:rsidRPr="003143E5">
        <w:rPr>
          <w:rFonts w:ascii="Sylfaen" w:hAnsi="Sylfaen"/>
          <w:noProof/>
          <w:szCs w:val="22"/>
          <w:lang w:val="ka-GE"/>
        </w:rPr>
        <w:t>მიღებისას</w:t>
      </w:r>
      <w:r w:rsidRPr="003143E5">
        <w:rPr>
          <w:rFonts w:ascii="Sylfaen" w:hAnsi="Sylfaen"/>
          <w:noProof/>
          <w:szCs w:val="22"/>
          <w:lang w:val="ka-GE"/>
        </w:rPr>
        <w:t>. არ არსებობს ადეკვატური ინფორმაცია პროთეაზის სხვა ინჰიბიტორებთან ურთიერთქმედების შესახებ.  შესაბამისად, პაკლიტაქსელი სიფრთხილი</w:t>
      </w:r>
      <w:r w:rsidR="00345B81" w:rsidRPr="003143E5">
        <w:rPr>
          <w:rFonts w:ascii="Sylfaen" w:hAnsi="Sylfaen"/>
          <w:noProof/>
          <w:szCs w:val="22"/>
          <w:lang w:val="ka-GE"/>
        </w:rPr>
        <w:t>თ უნდა დაინიშნოს პაციენტებში</w:t>
      </w:r>
      <w:r w:rsidRPr="003143E5">
        <w:rPr>
          <w:rFonts w:ascii="Sylfaen" w:hAnsi="Sylfaen"/>
          <w:noProof/>
          <w:szCs w:val="22"/>
          <w:lang w:val="ka-GE"/>
        </w:rPr>
        <w:t>, რომლები</w:t>
      </w:r>
      <w:r w:rsidR="00345B81" w:rsidRPr="003143E5">
        <w:rPr>
          <w:rFonts w:ascii="Sylfaen" w:hAnsi="Sylfaen"/>
          <w:noProof/>
          <w:szCs w:val="22"/>
          <w:lang w:val="ka-GE"/>
        </w:rPr>
        <w:t xml:space="preserve">ც თანმხლები თერაპიის </w:t>
      </w:r>
      <w:r w:rsidRPr="003143E5">
        <w:rPr>
          <w:rFonts w:ascii="Sylfaen" w:hAnsi="Sylfaen"/>
          <w:noProof/>
          <w:szCs w:val="22"/>
          <w:lang w:val="ka-GE"/>
        </w:rPr>
        <w:t>სახით პროთეაზის</w:t>
      </w:r>
      <w:r w:rsidR="00AE14CA" w:rsidRPr="003143E5">
        <w:rPr>
          <w:noProof/>
          <w:szCs w:val="22"/>
          <w:lang w:val="ka-GE"/>
        </w:rPr>
        <w:t xml:space="preserve"> </w:t>
      </w:r>
      <w:r w:rsidRPr="003143E5">
        <w:rPr>
          <w:rFonts w:ascii="Sylfaen" w:hAnsi="Sylfaen"/>
          <w:noProof/>
          <w:szCs w:val="22"/>
          <w:lang w:val="ka-GE"/>
        </w:rPr>
        <w:t xml:space="preserve">ინჰიბიტორებს იღებენ.   </w:t>
      </w:r>
      <w:r w:rsidR="00F16967" w:rsidRPr="003143E5">
        <w:rPr>
          <w:rFonts w:ascii="Sylfaen" w:hAnsi="Sylfaen"/>
          <w:noProof/>
          <w:szCs w:val="22"/>
          <w:lang w:val="ka-GE"/>
        </w:rPr>
        <w:t xml:space="preserve"> </w:t>
      </w:r>
    </w:p>
    <w:p w14:paraId="1158FB3E" w14:textId="77777777" w:rsidR="00AE14CA" w:rsidRPr="003143E5" w:rsidRDefault="004A631E" w:rsidP="00E31439">
      <w:pPr>
        <w:autoSpaceDE w:val="0"/>
        <w:autoSpaceDN w:val="0"/>
        <w:adjustRightInd w:val="0"/>
        <w:rPr>
          <w:noProof/>
          <w:szCs w:val="22"/>
          <w:lang w:val="ka-GE"/>
        </w:rPr>
      </w:pPr>
      <w:r w:rsidRPr="003143E5">
        <w:rPr>
          <w:rFonts w:ascii="Sylfaen" w:hAnsi="Sylfaen"/>
          <w:noProof/>
          <w:szCs w:val="22"/>
          <w:lang w:val="ka-GE"/>
        </w:rPr>
        <w:t xml:space="preserve">სხვა სამკურნალო საშუალებების მოქმედება შესაძლოა იცვლებოდეს აღნიშნულ სამკურნალო საშუალებაში სპირტის არსებობის </w:t>
      </w:r>
      <w:r w:rsidR="000F63D9" w:rsidRPr="003143E5">
        <w:rPr>
          <w:rFonts w:ascii="Sylfaen" w:hAnsi="Sylfaen"/>
          <w:noProof/>
          <w:szCs w:val="22"/>
          <w:lang w:val="ka-GE"/>
        </w:rPr>
        <w:t>შედეგად</w:t>
      </w:r>
      <w:r w:rsidRPr="003143E5">
        <w:rPr>
          <w:rFonts w:ascii="Sylfaen" w:hAnsi="Sylfaen"/>
          <w:noProof/>
          <w:szCs w:val="22"/>
          <w:lang w:val="ka-GE"/>
        </w:rPr>
        <w:t xml:space="preserve">.  </w:t>
      </w:r>
    </w:p>
    <w:p w14:paraId="1DAB3B03" w14:textId="77777777" w:rsidR="003D2FBE" w:rsidRPr="003143E5" w:rsidRDefault="003D2FBE" w:rsidP="00C427F8">
      <w:pPr>
        <w:autoSpaceDE w:val="0"/>
        <w:autoSpaceDN w:val="0"/>
        <w:adjustRightInd w:val="0"/>
        <w:rPr>
          <w:noProof/>
          <w:szCs w:val="22"/>
          <w:lang w:val="ka-GE"/>
        </w:rPr>
      </w:pPr>
    </w:p>
    <w:p w14:paraId="4D03B27D" w14:textId="77777777" w:rsidR="00C427F8" w:rsidRPr="003143E5" w:rsidRDefault="00C427F8" w:rsidP="0036128D">
      <w:pPr>
        <w:pStyle w:val="Heading2"/>
        <w:rPr>
          <w:rFonts w:ascii="Sylfaen" w:hAnsi="Sylfaen"/>
          <w:noProof/>
          <w:lang w:val="ka-GE"/>
        </w:rPr>
      </w:pPr>
      <w:r w:rsidRPr="003143E5">
        <w:rPr>
          <w:noProof/>
          <w:lang w:val="ka-GE"/>
        </w:rPr>
        <w:t>4.6</w:t>
      </w:r>
      <w:r w:rsidRPr="003143E5">
        <w:rPr>
          <w:noProof/>
          <w:lang w:val="ka-GE"/>
        </w:rPr>
        <w:tab/>
      </w:r>
      <w:r w:rsidR="000F63D9" w:rsidRPr="003143E5">
        <w:rPr>
          <w:rFonts w:ascii="Sylfaen" w:hAnsi="Sylfaen"/>
          <w:noProof/>
          <w:lang w:val="ka-GE"/>
        </w:rPr>
        <w:t xml:space="preserve">ფერტილობა, ორსულობა და ლაქტაცია  </w:t>
      </w:r>
    </w:p>
    <w:p w14:paraId="21E33B6E" w14:textId="77777777" w:rsidR="00822294" w:rsidRPr="003143E5" w:rsidRDefault="000F63D9" w:rsidP="00D15321">
      <w:pPr>
        <w:pStyle w:val="Intermediate"/>
        <w:rPr>
          <w:noProof/>
          <w:lang w:val="ka-GE"/>
        </w:rPr>
      </w:pPr>
      <w:r w:rsidRPr="003143E5">
        <w:rPr>
          <w:rFonts w:ascii="Sylfaen" w:hAnsi="Sylfaen"/>
          <w:noProof/>
          <w:u w:val="single"/>
          <w:lang w:val="ka-GE"/>
        </w:rPr>
        <w:t>ორსულობა</w:t>
      </w:r>
    </w:p>
    <w:p w14:paraId="256BB285" w14:textId="77777777" w:rsidR="00347C5F" w:rsidRPr="003143E5" w:rsidRDefault="000F63D9" w:rsidP="00A44FAA">
      <w:pPr>
        <w:pStyle w:val="EMEAEnBodyText"/>
        <w:spacing w:before="0" w:after="0"/>
        <w:rPr>
          <w:rFonts w:ascii="Sylfaen" w:hAnsi="Sylfaen"/>
          <w:noProof/>
          <w:szCs w:val="22"/>
          <w:lang w:val="ka-GE"/>
        </w:rPr>
      </w:pPr>
      <w:r w:rsidRPr="003143E5">
        <w:rPr>
          <w:rFonts w:ascii="Sylfaen" w:hAnsi="Sylfaen"/>
          <w:noProof/>
          <w:szCs w:val="22"/>
          <w:lang w:val="ka-GE"/>
        </w:rPr>
        <w:t>არ არსებობს ადეკვატური მონაცემები პაკლიტაქსელის ორსულებში გამოყენების შესახებ. პაკლიტაქსელი ავლენდა როგორც ემბრიოტოქსიკურ, ისე ფ</w:t>
      </w:r>
      <w:r w:rsidR="004128B0" w:rsidRPr="003143E5">
        <w:rPr>
          <w:rFonts w:ascii="Sylfaen" w:hAnsi="Sylfaen"/>
          <w:noProof/>
          <w:szCs w:val="22"/>
          <w:lang w:val="ka-GE"/>
        </w:rPr>
        <w:t>ი</w:t>
      </w:r>
      <w:r w:rsidRPr="003143E5">
        <w:rPr>
          <w:rFonts w:ascii="Sylfaen" w:hAnsi="Sylfaen"/>
          <w:noProof/>
          <w:szCs w:val="22"/>
          <w:lang w:val="ka-GE"/>
        </w:rPr>
        <w:t xml:space="preserve">ტოტოქსიკურ თვისებებს კურდღლებში და ამცირებდა ფერტილობას ვირთხებში. სხვა ციტოტოქსიკური სამკურნალო საშუალებების მსგავსად,  პაკლიტაქსელმა შესაძლოა გამოიწვიოს ნაყოფის დაზიანება ორსულ ქალებში გამოყენებისას. შესაბამისად, ორსულობის დროს პაკლიტაქსელის გამოყენება არ შეიძლება, თუ ეს </w:t>
      </w:r>
      <w:r w:rsidR="000D6BC7" w:rsidRPr="003143E5">
        <w:rPr>
          <w:rFonts w:ascii="Sylfaen" w:hAnsi="Sylfaen"/>
          <w:noProof/>
          <w:szCs w:val="22"/>
          <w:lang w:val="ka-GE"/>
        </w:rPr>
        <w:t xml:space="preserve">გარდაუვალ </w:t>
      </w:r>
      <w:r w:rsidR="00D15321" w:rsidRPr="003143E5">
        <w:rPr>
          <w:rFonts w:ascii="Sylfaen" w:hAnsi="Sylfaen"/>
          <w:noProof/>
          <w:szCs w:val="22"/>
          <w:lang w:val="ka-GE"/>
        </w:rPr>
        <w:t xml:space="preserve">საჭიროებას არ წარმოადგენს. </w:t>
      </w:r>
      <w:r w:rsidRPr="003143E5">
        <w:rPr>
          <w:rFonts w:ascii="Sylfaen" w:hAnsi="Sylfaen"/>
          <w:noProof/>
          <w:szCs w:val="22"/>
          <w:lang w:val="ka-GE"/>
        </w:rPr>
        <w:t>რეპროდუქციული ასაკის ქალებ</w:t>
      </w:r>
      <w:r w:rsidR="003D243E" w:rsidRPr="003143E5">
        <w:rPr>
          <w:rFonts w:ascii="Sylfaen" w:hAnsi="Sylfaen"/>
          <w:noProof/>
          <w:szCs w:val="22"/>
          <w:lang w:val="ka-GE"/>
        </w:rPr>
        <w:t>ს</w:t>
      </w:r>
      <w:r w:rsidRPr="003143E5">
        <w:rPr>
          <w:rFonts w:ascii="Sylfaen" w:hAnsi="Sylfaen"/>
          <w:noProof/>
          <w:szCs w:val="22"/>
          <w:lang w:val="ka-GE"/>
        </w:rPr>
        <w:t xml:space="preserve">, რომლებიც პაკლიტაქსელს იღებენ, უნდა </w:t>
      </w:r>
      <w:r w:rsidR="003D243E" w:rsidRPr="003143E5">
        <w:rPr>
          <w:rFonts w:ascii="Sylfaen" w:hAnsi="Sylfaen"/>
          <w:noProof/>
          <w:szCs w:val="22"/>
          <w:lang w:val="ka-GE"/>
        </w:rPr>
        <w:t>მიეცეს ინსტრუქციები</w:t>
      </w:r>
      <w:r w:rsidRPr="003143E5">
        <w:rPr>
          <w:rFonts w:ascii="Sylfaen" w:hAnsi="Sylfaen"/>
          <w:noProof/>
          <w:szCs w:val="22"/>
          <w:lang w:val="ka-GE"/>
        </w:rPr>
        <w:t xml:space="preserve"> იმის შესახებ</w:t>
      </w:r>
      <w:r w:rsidR="007C558B" w:rsidRPr="003143E5">
        <w:rPr>
          <w:rFonts w:ascii="Sylfaen" w:hAnsi="Sylfaen"/>
          <w:noProof/>
          <w:szCs w:val="22"/>
          <w:lang w:val="ka-GE"/>
        </w:rPr>
        <w:t xml:space="preserve">, რომ თავიდან </w:t>
      </w:r>
      <w:r w:rsidR="003D243E" w:rsidRPr="003143E5">
        <w:rPr>
          <w:rFonts w:ascii="Sylfaen" w:hAnsi="Sylfaen"/>
          <w:noProof/>
          <w:szCs w:val="22"/>
          <w:lang w:val="ka-GE"/>
        </w:rPr>
        <w:t xml:space="preserve"> აირიდონ ორსულობა და დაუყოვნებლივ შეატყობინონ მკურნალ ექიმს, თუ მაინც დაორსულდნენ. </w:t>
      </w:r>
      <w:r w:rsidR="00A44FAA" w:rsidRPr="003143E5">
        <w:rPr>
          <w:rFonts w:ascii="Sylfaen" w:hAnsi="Sylfaen"/>
          <w:noProof/>
          <w:szCs w:val="22"/>
          <w:lang w:val="ka-GE"/>
        </w:rPr>
        <w:t>ნაყოფიერების ასაკის ქა</w:t>
      </w:r>
      <w:r w:rsidR="00D15321" w:rsidRPr="003143E5">
        <w:rPr>
          <w:rFonts w:ascii="Sylfaen" w:hAnsi="Sylfaen"/>
          <w:noProof/>
          <w:szCs w:val="22"/>
          <w:lang w:val="ka-GE"/>
        </w:rPr>
        <w:t>ლებმა და მამაკაცებმა ან/და მათ</w:t>
      </w:r>
      <w:r w:rsidR="00A44FAA" w:rsidRPr="003143E5">
        <w:rPr>
          <w:rFonts w:ascii="Sylfaen" w:hAnsi="Sylfaen"/>
          <w:noProof/>
          <w:szCs w:val="22"/>
          <w:lang w:val="ka-GE"/>
        </w:rPr>
        <w:t xml:space="preserve"> პარტნიორებმა უნდა გამოიყენონ კონტრაცეფციის საიმედო მეთოდები პაკლიტაქსელით მკურნალობის დასრულებიდან არანაკლებ 6 თვის განმავლობაში.  </w:t>
      </w:r>
    </w:p>
    <w:p w14:paraId="2FAC5DB4" w14:textId="77777777" w:rsidR="00583AA1" w:rsidRPr="003143E5" w:rsidRDefault="000F63D9" w:rsidP="00D15321">
      <w:pPr>
        <w:pStyle w:val="Heading3"/>
        <w:rPr>
          <w:noProof/>
          <w:lang w:val="ka-GE"/>
        </w:rPr>
      </w:pPr>
      <w:r w:rsidRPr="003143E5">
        <w:rPr>
          <w:rFonts w:ascii="Sylfaen" w:hAnsi="Sylfaen"/>
          <w:noProof/>
          <w:lang w:val="ka-GE"/>
        </w:rPr>
        <w:t>ძუძუთი კვება</w:t>
      </w:r>
    </w:p>
    <w:p w14:paraId="02937D83" w14:textId="77777777" w:rsidR="007E4CCA" w:rsidRPr="003143E5" w:rsidRDefault="00A44FAA" w:rsidP="00C427F8">
      <w:pPr>
        <w:pStyle w:val="EMEAEnBodyText"/>
        <w:spacing w:before="0" w:after="0"/>
        <w:ind w:left="-24"/>
        <w:jc w:val="left"/>
        <w:rPr>
          <w:noProof/>
          <w:lang w:val="ka-GE" w:eastAsia="de-DE"/>
        </w:rPr>
      </w:pPr>
      <w:r w:rsidRPr="003143E5">
        <w:rPr>
          <w:rFonts w:ascii="Sylfaen" w:hAnsi="Sylfaen"/>
          <w:noProof/>
          <w:szCs w:val="22"/>
          <w:lang w:val="ka-GE"/>
        </w:rPr>
        <w:t>პაკლიტაქსელი უკუნაჩვენებია ძუძუთი კვების დროს (იხ. ნაწილი</w:t>
      </w:r>
      <w:r w:rsidR="007E4CCA" w:rsidRPr="003143E5">
        <w:rPr>
          <w:noProof/>
          <w:lang w:val="ka-GE" w:eastAsia="de-DE"/>
        </w:rPr>
        <w:t xml:space="preserve"> </w:t>
      </w:r>
      <w:r w:rsidRPr="003143E5">
        <w:rPr>
          <w:rFonts w:ascii="Sylfaen" w:hAnsi="Sylfaen"/>
          <w:noProof/>
          <w:lang w:val="ka-GE" w:eastAsia="de-DE"/>
        </w:rPr>
        <w:t xml:space="preserve"> </w:t>
      </w:r>
      <w:r w:rsidR="007E4CCA" w:rsidRPr="003143E5">
        <w:rPr>
          <w:noProof/>
          <w:lang w:val="ka-GE" w:eastAsia="de-DE"/>
        </w:rPr>
        <w:t xml:space="preserve">4.3). </w:t>
      </w:r>
      <w:r w:rsidRPr="003143E5">
        <w:rPr>
          <w:rFonts w:ascii="Sylfaen" w:hAnsi="Sylfaen"/>
          <w:noProof/>
          <w:lang w:val="ka-GE" w:eastAsia="de-DE"/>
        </w:rPr>
        <w:t xml:space="preserve">უცნობია, გამოიყოფა </w:t>
      </w:r>
      <w:r w:rsidRPr="003143E5">
        <w:rPr>
          <w:rFonts w:ascii="Sylfaen" w:hAnsi="Sylfaen"/>
          <w:noProof/>
          <w:szCs w:val="22"/>
          <w:lang w:val="ka-GE"/>
        </w:rPr>
        <w:t xml:space="preserve">პაკლიტაქსელი დედის რძით თუ არა. მკურნალობის პერიოდში ძუძუთი კვება უნდა შეწყდეს. </w:t>
      </w:r>
      <w:r w:rsidRPr="003143E5">
        <w:rPr>
          <w:rFonts w:ascii="Sylfaen" w:hAnsi="Sylfaen"/>
          <w:noProof/>
          <w:lang w:val="ka-GE" w:eastAsia="de-DE"/>
        </w:rPr>
        <w:t xml:space="preserve"> </w:t>
      </w:r>
    </w:p>
    <w:p w14:paraId="6F42CA20" w14:textId="77777777" w:rsidR="00C52A14" w:rsidRPr="003143E5" w:rsidRDefault="000F63D9" w:rsidP="00C52A14">
      <w:pPr>
        <w:pStyle w:val="Heading3"/>
        <w:rPr>
          <w:rFonts w:ascii="Sylfaen" w:hAnsi="Sylfaen"/>
          <w:noProof/>
          <w:lang w:val="ka-GE"/>
        </w:rPr>
      </w:pPr>
      <w:r w:rsidRPr="003143E5">
        <w:rPr>
          <w:rFonts w:ascii="Sylfaen" w:hAnsi="Sylfaen"/>
          <w:noProof/>
          <w:lang w:val="ka-GE"/>
        </w:rPr>
        <w:t>ფერტილობა</w:t>
      </w:r>
    </w:p>
    <w:p w14:paraId="70512F07" w14:textId="77777777" w:rsidR="007E676B" w:rsidRPr="003143E5" w:rsidRDefault="00A44FAA" w:rsidP="00C52A14">
      <w:pPr>
        <w:pStyle w:val="Heading3"/>
        <w:rPr>
          <w:rFonts w:ascii="Sylfaen" w:hAnsi="Sylfaen"/>
          <w:noProof/>
          <w:szCs w:val="22"/>
          <w:u w:val="none"/>
          <w:lang w:val="ka-GE"/>
        </w:rPr>
      </w:pPr>
      <w:r w:rsidRPr="003143E5">
        <w:rPr>
          <w:rFonts w:ascii="Sylfaen" w:hAnsi="Sylfaen"/>
          <w:noProof/>
          <w:szCs w:val="22"/>
          <w:u w:val="none"/>
          <w:lang w:val="ka-GE"/>
        </w:rPr>
        <w:t>ვირთხების</w:t>
      </w:r>
      <w:r w:rsidRPr="003143E5">
        <w:rPr>
          <w:noProof/>
          <w:szCs w:val="22"/>
          <w:u w:val="none"/>
          <w:lang w:val="ka-GE"/>
        </w:rPr>
        <w:t xml:space="preserve"> </w:t>
      </w:r>
      <w:r w:rsidRPr="003143E5">
        <w:rPr>
          <w:rFonts w:ascii="Sylfaen" w:hAnsi="Sylfaen"/>
          <w:noProof/>
          <w:szCs w:val="22"/>
          <w:u w:val="none"/>
          <w:lang w:val="ka-GE"/>
        </w:rPr>
        <w:t>მამრებში</w:t>
      </w:r>
      <w:r w:rsidRPr="003143E5">
        <w:rPr>
          <w:noProof/>
          <w:szCs w:val="22"/>
          <w:u w:val="none"/>
          <w:lang w:val="ka-GE"/>
        </w:rPr>
        <w:t xml:space="preserve"> </w:t>
      </w:r>
      <w:r w:rsidRPr="003143E5">
        <w:rPr>
          <w:rFonts w:ascii="Sylfaen" w:hAnsi="Sylfaen"/>
          <w:noProof/>
          <w:szCs w:val="22"/>
          <w:u w:val="none"/>
          <w:lang w:val="ka-GE"/>
        </w:rPr>
        <w:t>პაკლიტაქსელი</w:t>
      </w:r>
      <w:r w:rsidRPr="003143E5">
        <w:rPr>
          <w:noProof/>
          <w:szCs w:val="22"/>
          <w:u w:val="none"/>
          <w:lang w:val="ka-GE"/>
        </w:rPr>
        <w:t xml:space="preserve"> </w:t>
      </w:r>
      <w:r w:rsidRPr="003143E5">
        <w:rPr>
          <w:rFonts w:ascii="Sylfaen" w:hAnsi="Sylfaen"/>
          <w:noProof/>
          <w:color w:val="000000"/>
          <w:szCs w:val="22"/>
          <w:u w:val="none"/>
          <w:shd w:val="clear" w:color="auto" w:fill="FEFEFF"/>
          <w:lang w:val="ka-GE"/>
        </w:rPr>
        <w:t>ურწნობას იწვევდა</w:t>
      </w:r>
      <w:r w:rsidRPr="003143E5">
        <w:rPr>
          <w:noProof/>
          <w:szCs w:val="22"/>
          <w:u w:val="none"/>
          <w:lang w:val="ka-GE"/>
        </w:rPr>
        <w:t xml:space="preserve"> </w:t>
      </w:r>
      <w:r w:rsidR="00901B95" w:rsidRPr="003143E5">
        <w:rPr>
          <w:rFonts w:ascii="Sylfaen" w:hAnsi="Sylfaen"/>
          <w:noProof/>
          <w:szCs w:val="22"/>
          <w:u w:val="none"/>
          <w:lang w:val="ka-GE"/>
        </w:rPr>
        <w:t xml:space="preserve">(იხ. ნაწილი </w:t>
      </w:r>
      <w:r w:rsidR="007E676B" w:rsidRPr="003143E5">
        <w:rPr>
          <w:noProof/>
          <w:szCs w:val="22"/>
          <w:u w:val="none"/>
          <w:lang w:val="ka-GE"/>
        </w:rPr>
        <w:t xml:space="preserve">5.3). </w:t>
      </w:r>
      <w:r w:rsidR="00901B95" w:rsidRPr="003143E5">
        <w:rPr>
          <w:rFonts w:ascii="Sylfaen" w:hAnsi="Sylfaen"/>
          <w:noProof/>
          <w:szCs w:val="22"/>
          <w:u w:val="none"/>
          <w:lang w:val="ka-GE"/>
        </w:rPr>
        <w:t xml:space="preserve">ადამიანის მიმართ რელევანტობა უცნობია.  </w:t>
      </w:r>
    </w:p>
    <w:p w14:paraId="7586049E" w14:textId="77777777" w:rsidR="007E676B" w:rsidRPr="003143E5" w:rsidRDefault="00901B95" w:rsidP="00C427F8">
      <w:pPr>
        <w:pStyle w:val="EMEAEnBodyText"/>
        <w:spacing w:before="0" w:after="0"/>
        <w:ind w:left="-24"/>
        <w:jc w:val="left"/>
        <w:rPr>
          <w:rFonts w:ascii="Sylfaen" w:hAnsi="Sylfaen"/>
          <w:noProof/>
          <w:szCs w:val="22"/>
          <w:lang w:val="ka-GE"/>
        </w:rPr>
      </w:pPr>
      <w:r w:rsidRPr="003143E5">
        <w:rPr>
          <w:rFonts w:ascii="Sylfaen" w:hAnsi="Sylfaen"/>
          <w:noProof/>
          <w:szCs w:val="22"/>
          <w:lang w:val="ka-GE"/>
        </w:rPr>
        <w:t xml:space="preserve">მამაკაცმა პაციენტებმა შესაძლო უშვილობის გამო პაკლიტაქსელით მკურნალობის დაწყებამდე უნდა გაიარონ კონსულტაცია სპერმის კონსერვაციის საკითხთან დაკავშირებით. </w:t>
      </w:r>
    </w:p>
    <w:p w14:paraId="316C22F3" w14:textId="77777777" w:rsidR="00C427F8" w:rsidRPr="003143E5" w:rsidRDefault="00C427F8" w:rsidP="00C427F8">
      <w:pPr>
        <w:autoSpaceDE w:val="0"/>
        <w:autoSpaceDN w:val="0"/>
        <w:adjustRightInd w:val="0"/>
        <w:rPr>
          <w:noProof/>
          <w:szCs w:val="22"/>
          <w:lang w:val="ka-GE"/>
        </w:rPr>
      </w:pPr>
    </w:p>
    <w:p w14:paraId="1C85A05E" w14:textId="77777777" w:rsidR="0094667A" w:rsidRPr="003143E5" w:rsidRDefault="00C427F8" w:rsidP="00C52A14">
      <w:pPr>
        <w:pStyle w:val="Heading2"/>
        <w:rPr>
          <w:noProof/>
          <w:lang w:val="ka-GE"/>
        </w:rPr>
      </w:pPr>
      <w:r w:rsidRPr="003143E5">
        <w:rPr>
          <w:noProof/>
          <w:szCs w:val="22"/>
          <w:lang w:val="ka-GE"/>
        </w:rPr>
        <w:t>4.7</w:t>
      </w:r>
      <w:r w:rsidRPr="003143E5">
        <w:rPr>
          <w:noProof/>
          <w:szCs w:val="22"/>
          <w:lang w:val="ka-GE"/>
        </w:rPr>
        <w:tab/>
      </w:r>
      <w:r w:rsidR="00901B95" w:rsidRPr="003143E5">
        <w:rPr>
          <w:rFonts w:ascii="Sylfaen" w:hAnsi="Sylfaen"/>
          <w:noProof/>
          <w:szCs w:val="22"/>
          <w:lang w:val="ka-GE"/>
        </w:rPr>
        <w:t xml:space="preserve">ზეგავლენა სატრანსპორტო საშუალებებისა და მექანისმების მართვის უნარზე </w:t>
      </w:r>
      <w:r w:rsidR="00901B95" w:rsidRPr="003143E5">
        <w:rPr>
          <w:rFonts w:ascii="Sylfaen" w:hAnsi="Sylfaen"/>
          <w:bCs/>
          <w:noProof/>
          <w:szCs w:val="22"/>
          <w:lang w:val="ka-GE"/>
        </w:rPr>
        <w:t xml:space="preserve"> </w:t>
      </w:r>
    </w:p>
    <w:p w14:paraId="4D65F2B1" w14:textId="77777777" w:rsidR="008D3947" w:rsidRPr="003143E5" w:rsidRDefault="00901B95" w:rsidP="00D15321">
      <w:pPr>
        <w:autoSpaceDE w:val="0"/>
        <w:autoSpaceDN w:val="0"/>
        <w:adjustRightInd w:val="0"/>
        <w:jc w:val="both"/>
        <w:rPr>
          <w:noProof/>
          <w:szCs w:val="22"/>
          <w:lang w:val="ka-GE"/>
        </w:rPr>
      </w:pPr>
      <w:r w:rsidRPr="003143E5">
        <w:rPr>
          <w:rFonts w:ascii="Sylfaen" w:hAnsi="Sylfaen"/>
          <w:noProof/>
          <w:szCs w:val="22"/>
          <w:lang w:val="ka-GE"/>
        </w:rPr>
        <w:t>სატრანსპორტო საშუალებებისა და მექანისმების მართვის უნარზე პაკლიტაქსელის უარყოფითი ზეგავლენა არ გამოვლენილა. თუმცა გასათვალისწინებელია, რომ პაკლიტაქსელი შეიცავს სპირტს (იხ. ნაწილები</w:t>
      </w:r>
      <w:r w:rsidR="008D3947" w:rsidRPr="003143E5">
        <w:rPr>
          <w:noProof/>
          <w:szCs w:val="22"/>
          <w:lang w:val="ka-GE"/>
        </w:rPr>
        <w:t xml:space="preserve"> 4.4 </w:t>
      </w:r>
      <w:r w:rsidRPr="003143E5">
        <w:rPr>
          <w:rFonts w:ascii="Sylfaen" w:hAnsi="Sylfaen"/>
          <w:noProof/>
          <w:szCs w:val="22"/>
          <w:lang w:val="ka-GE"/>
        </w:rPr>
        <w:t>და</w:t>
      </w:r>
      <w:r w:rsidR="008D3947" w:rsidRPr="003143E5">
        <w:rPr>
          <w:noProof/>
          <w:szCs w:val="22"/>
          <w:lang w:val="ka-GE"/>
        </w:rPr>
        <w:t xml:space="preserve"> 6.1).</w:t>
      </w:r>
    </w:p>
    <w:p w14:paraId="5B1C4126" w14:textId="77777777" w:rsidR="00C427F8" w:rsidRPr="003143E5" w:rsidRDefault="00C427F8" w:rsidP="00C427F8">
      <w:pPr>
        <w:autoSpaceDE w:val="0"/>
        <w:autoSpaceDN w:val="0"/>
        <w:adjustRightInd w:val="0"/>
        <w:rPr>
          <w:noProof/>
          <w:szCs w:val="22"/>
          <w:lang w:val="ka-GE"/>
        </w:rPr>
      </w:pPr>
    </w:p>
    <w:p w14:paraId="65FC2844" w14:textId="77777777" w:rsidR="00C427F8" w:rsidRPr="003143E5" w:rsidRDefault="00C427F8" w:rsidP="00C52A14">
      <w:pPr>
        <w:pStyle w:val="Heading2"/>
        <w:rPr>
          <w:noProof/>
          <w:lang w:val="ka-GE"/>
        </w:rPr>
      </w:pPr>
      <w:r w:rsidRPr="003143E5">
        <w:rPr>
          <w:noProof/>
          <w:lang w:val="ka-GE"/>
        </w:rPr>
        <w:t>4.8</w:t>
      </w:r>
      <w:r w:rsidRPr="003143E5">
        <w:rPr>
          <w:noProof/>
          <w:lang w:val="ka-GE"/>
        </w:rPr>
        <w:tab/>
      </w:r>
      <w:r w:rsidR="00EA4C32" w:rsidRPr="003143E5">
        <w:rPr>
          <w:rFonts w:ascii="Sylfaen" w:hAnsi="Sylfaen"/>
          <w:noProof/>
          <w:lang w:val="ka-GE"/>
        </w:rPr>
        <w:t>გვერდითი ეფექტები</w:t>
      </w:r>
      <w:r w:rsidR="00901B95" w:rsidRPr="003143E5">
        <w:rPr>
          <w:rFonts w:ascii="Sylfaen" w:hAnsi="Sylfaen"/>
          <w:noProof/>
          <w:lang w:val="ka-GE"/>
        </w:rPr>
        <w:t xml:space="preserve"> </w:t>
      </w:r>
      <w:r w:rsidR="00901B95" w:rsidRPr="003143E5">
        <w:rPr>
          <w:rFonts w:ascii="Sylfaen" w:hAnsi="Sylfaen"/>
          <w:bCs/>
          <w:noProof/>
          <w:szCs w:val="22"/>
          <w:lang w:val="ka-GE"/>
        </w:rPr>
        <w:t xml:space="preserve"> </w:t>
      </w:r>
    </w:p>
    <w:p w14:paraId="15A1B443" w14:textId="77777777" w:rsidR="003A6CAD" w:rsidRPr="003143E5" w:rsidRDefault="00225E14" w:rsidP="00C52A14">
      <w:pPr>
        <w:autoSpaceDE w:val="0"/>
        <w:autoSpaceDN w:val="0"/>
        <w:adjustRightInd w:val="0"/>
        <w:jc w:val="both"/>
        <w:rPr>
          <w:noProof/>
          <w:szCs w:val="22"/>
          <w:lang w:val="ka-GE"/>
        </w:rPr>
      </w:pPr>
      <w:r w:rsidRPr="003143E5">
        <w:rPr>
          <w:rFonts w:ascii="Sylfaen" w:hAnsi="Sylfaen"/>
          <w:noProof/>
          <w:szCs w:val="22"/>
          <w:lang w:val="ka-GE"/>
        </w:rPr>
        <w:t>თუ სხვაგვარად არ არის მითითებული, შემდეგი ინფორმაცია მიეკუთვნება</w:t>
      </w:r>
      <w:r w:rsidR="00214FE4" w:rsidRPr="003143E5">
        <w:rPr>
          <w:rFonts w:ascii="Sylfaen" w:hAnsi="Sylfaen"/>
          <w:noProof/>
          <w:szCs w:val="22"/>
          <w:lang w:val="ka-GE"/>
        </w:rPr>
        <w:t xml:space="preserve"> სოლიდური სიმსივნეების მქონე 812 პაციენტის უსაფრთხოების </w:t>
      </w:r>
      <w:r w:rsidRPr="003143E5">
        <w:rPr>
          <w:rFonts w:ascii="Sylfaen" w:hAnsi="Sylfaen"/>
          <w:noProof/>
          <w:szCs w:val="22"/>
          <w:lang w:val="ka-GE"/>
        </w:rPr>
        <w:t>მონაცემებს</w:t>
      </w:r>
      <w:r w:rsidR="00214FE4" w:rsidRPr="003143E5">
        <w:rPr>
          <w:rFonts w:ascii="Sylfaen" w:hAnsi="Sylfaen"/>
          <w:noProof/>
          <w:szCs w:val="22"/>
          <w:lang w:val="ka-GE"/>
        </w:rPr>
        <w:t>, რომლებიც მკურნალობას გადიოდნენ მონოთერაპიის სახით პაკლიტაქსელის კლინიკური კვლევების ფარგლებში. რადგან კაპოშის სარკომის პოპულაცია ძალიან სპეციფიურია, 107 პაციენტის მონაწილეობით ჩატარებულ კლინიკურ კვლევებზე დაფუძნებული მონაცემები წარმოდგენილ</w:t>
      </w:r>
      <w:r w:rsidR="000D2DE8" w:rsidRPr="003143E5">
        <w:rPr>
          <w:rFonts w:ascii="Sylfaen" w:hAnsi="Sylfaen"/>
          <w:noProof/>
          <w:szCs w:val="22"/>
          <w:lang w:val="ka-GE"/>
        </w:rPr>
        <w:t>ია ამ ნაწილის ბოლოს ცალკე ქვეთავ</w:t>
      </w:r>
      <w:r w:rsidR="00214FE4" w:rsidRPr="003143E5">
        <w:rPr>
          <w:rFonts w:ascii="Sylfaen" w:hAnsi="Sylfaen"/>
          <w:noProof/>
          <w:szCs w:val="22"/>
          <w:lang w:val="ka-GE"/>
        </w:rPr>
        <w:t>ში</w:t>
      </w:r>
      <w:r w:rsidR="003A6CAD" w:rsidRPr="003143E5">
        <w:rPr>
          <w:noProof/>
          <w:szCs w:val="22"/>
          <w:lang w:val="ka-GE"/>
        </w:rPr>
        <w:t>.</w:t>
      </w:r>
    </w:p>
    <w:p w14:paraId="778D35F8" w14:textId="77777777" w:rsidR="00C427F8" w:rsidRPr="003143E5" w:rsidRDefault="003C759F" w:rsidP="000225BD">
      <w:pPr>
        <w:autoSpaceDE w:val="0"/>
        <w:autoSpaceDN w:val="0"/>
        <w:adjustRightInd w:val="0"/>
        <w:jc w:val="both"/>
        <w:rPr>
          <w:rFonts w:ascii="Sylfaen" w:hAnsi="Sylfaen"/>
          <w:noProof/>
          <w:szCs w:val="22"/>
          <w:lang w:val="ka-GE"/>
        </w:rPr>
      </w:pPr>
      <w:r w:rsidRPr="003143E5">
        <w:rPr>
          <w:rFonts w:ascii="Sylfaen" w:hAnsi="Sylfaen"/>
          <w:noProof/>
          <w:szCs w:val="22"/>
          <w:lang w:val="ka-GE"/>
        </w:rPr>
        <w:t>გვერდითი რეაქციების სიხშირე და გამოხატულობის ხარისხი, თუ სხვაგვარად არ არის მითითებული, როგორ</w:t>
      </w:r>
      <w:r w:rsidR="000D2DE8" w:rsidRPr="003143E5">
        <w:rPr>
          <w:rFonts w:ascii="Sylfaen" w:hAnsi="Sylfaen"/>
          <w:noProof/>
          <w:szCs w:val="22"/>
          <w:lang w:val="ka-GE"/>
        </w:rPr>
        <w:t>ც</w:t>
      </w:r>
      <w:r w:rsidRPr="003143E5">
        <w:rPr>
          <w:rFonts w:ascii="Sylfaen" w:hAnsi="Sylfaen"/>
          <w:noProof/>
          <w:szCs w:val="22"/>
          <w:lang w:val="ka-GE"/>
        </w:rPr>
        <w:t xml:space="preserve"> წესი, მსგავსია პაციენტებში, რომლებიც პაკლიტაქსელს საკვერცხის კარცინომის, სარძევე ჯირკვლის კარცინომის ან ფილტვის არაწვრილუჯრედოვანი კიბოს </w:t>
      </w:r>
      <w:r w:rsidR="00691632" w:rsidRPr="003143E5">
        <w:rPr>
          <w:rFonts w:ascii="Sylfaen" w:hAnsi="Sylfaen"/>
          <w:noProof/>
          <w:szCs w:val="22"/>
          <w:lang w:val="ka-GE"/>
        </w:rPr>
        <w:t>სამკურნალოდ იღებდნე</w:t>
      </w:r>
      <w:r w:rsidR="00F16967" w:rsidRPr="003143E5">
        <w:rPr>
          <w:rFonts w:ascii="Sylfaen" w:hAnsi="Sylfaen"/>
          <w:noProof/>
          <w:szCs w:val="22"/>
          <w:lang w:val="ka-GE"/>
        </w:rPr>
        <w:t>ნ</w:t>
      </w:r>
      <w:r w:rsidR="00691632" w:rsidRPr="003143E5">
        <w:rPr>
          <w:rFonts w:ascii="Sylfaen" w:hAnsi="Sylfaen"/>
          <w:noProof/>
          <w:szCs w:val="22"/>
          <w:lang w:val="ka-GE"/>
        </w:rPr>
        <w:t xml:space="preserve">. არც ერთი აღნიშნული გვერდითი რეაქცია არ იყო აშკარად დამოკიდებული პაციენტის ასაკზე.  </w:t>
      </w:r>
    </w:p>
    <w:p w14:paraId="7F5C5DCE" w14:textId="77777777" w:rsidR="00AC074B" w:rsidRPr="003143E5" w:rsidRDefault="00AC074B" w:rsidP="00C427F8">
      <w:pPr>
        <w:autoSpaceDE w:val="0"/>
        <w:autoSpaceDN w:val="0"/>
        <w:adjustRightInd w:val="0"/>
        <w:rPr>
          <w:noProof/>
          <w:szCs w:val="22"/>
          <w:lang w:val="ka-GE"/>
        </w:rPr>
      </w:pPr>
    </w:p>
    <w:p w14:paraId="1587ABA3" w14:textId="77777777" w:rsidR="00C427F8" w:rsidRPr="003143E5" w:rsidRDefault="008C55DE" w:rsidP="009E5633">
      <w:pPr>
        <w:autoSpaceDE w:val="0"/>
        <w:autoSpaceDN w:val="0"/>
        <w:adjustRightInd w:val="0"/>
        <w:jc w:val="both"/>
        <w:rPr>
          <w:rFonts w:ascii="Sylfaen" w:hAnsi="Sylfaen"/>
          <w:noProof/>
          <w:szCs w:val="22"/>
          <w:lang w:val="ka-GE"/>
        </w:rPr>
      </w:pPr>
      <w:r w:rsidRPr="003143E5">
        <w:rPr>
          <w:rFonts w:ascii="Sylfaen" w:hAnsi="Sylfaen"/>
          <w:i/>
          <w:noProof/>
          <w:szCs w:val="22"/>
          <w:lang w:val="ka-GE"/>
        </w:rPr>
        <w:t xml:space="preserve">ჰიპერმგრძნობელობის მძიმე რეაქცია </w:t>
      </w:r>
      <w:r w:rsidRPr="003143E5">
        <w:rPr>
          <w:rFonts w:ascii="Sylfaen" w:hAnsi="Sylfaen"/>
          <w:noProof/>
          <w:szCs w:val="22"/>
          <w:lang w:val="ka-GE"/>
        </w:rPr>
        <w:t xml:space="preserve">შესაძლო ლეტალური შედეგით (განისაზღვრება როგორც ჰიპოტენზია, რომელიც საჭიროებს მკურნალობას, ანგიონევროზული შეშუპება, ქოშინი, რომელიც საჭიროებს მკურნალობას ბრონქოდილატატორით, </w:t>
      </w:r>
      <w:r w:rsidR="00500DF1" w:rsidRPr="003143E5">
        <w:rPr>
          <w:rFonts w:ascii="Sylfaen" w:hAnsi="Sylfaen"/>
          <w:noProof/>
          <w:szCs w:val="22"/>
          <w:lang w:val="ka-GE"/>
        </w:rPr>
        <w:t>ან გენერალიზებული ჭინჭრის ციება)</w:t>
      </w:r>
      <w:r w:rsidR="00087C22" w:rsidRPr="003143E5">
        <w:rPr>
          <w:rFonts w:ascii="Sylfaen" w:hAnsi="Sylfaen"/>
          <w:noProof/>
          <w:szCs w:val="22"/>
          <w:lang w:val="ka-GE"/>
        </w:rPr>
        <w:t>,</w:t>
      </w:r>
      <w:r w:rsidR="00500DF1" w:rsidRPr="003143E5">
        <w:rPr>
          <w:rFonts w:ascii="Sylfaen" w:hAnsi="Sylfaen"/>
          <w:noProof/>
          <w:szCs w:val="22"/>
          <w:lang w:val="ka-GE"/>
        </w:rPr>
        <w:t xml:space="preserve"> აღინიშნებოდა ორ </w:t>
      </w:r>
      <w:r w:rsidR="00500DF1" w:rsidRPr="003143E5">
        <w:rPr>
          <w:noProof/>
          <w:szCs w:val="22"/>
          <w:lang w:val="ka-GE"/>
        </w:rPr>
        <w:t xml:space="preserve">(&lt;1%) </w:t>
      </w:r>
      <w:r w:rsidR="00500DF1" w:rsidRPr="003143E5">
        <w:rPr>
          <w:rFonts w:ascii="Sylfaen" w:hAnsi="Sylfaen"/>
          <w:noProof/>
          <w:szCs w:val="22"/>
          <w:lang w:val="ka-GE"/>
        </w:rPr>
        <w:t>პაციენტში</w:t>
      </w:r>
      <w:r w:rsidR="009E5633" w:rsidRPr="003143E5">
        <w:rPr>
          <w:noProof/>
          <w:szCs w:val="22"/>
          <w:lang w:val="ka-GE"/>
        </w:rPr>
        <w:t xml:space="preserve">. </w:t>
      </w:r>
      <w:r w:rsidR="006E3728" w:rsidRPr="003143E5">
        <w:rPr>
          <w:rFonts w:ascii="Sylfaen" w:hAnsi="Sylfaen"/>
          <w:noProof/>
          <w:szCs w:val="22"/>
          <w:lang w:val="ka-GE"/>
        </w:rPr>
        <w:t xml:space="preserve">ჰიპერმგრძნობელობის მსუბუქი რეაქციები </w:t>
      </w:r>
      <w:r w:rsidR="006E3728" w:rsidRPr="003143E5">
        <w:rPr>
          <w:rFonts w:ascii="Sylfaen" w:hAnsi="Sylfaen"/>
          <w:noProof/>
          <w:szCs w:val="22"/>
          <w:lang w:val="ka-GE"/>
        </w:rPr>
        <w:lastRenderedPageBreak/>
        <w:t xml:space="preserve">აღინიშნებოდა პაციენტების  </w:t>
      </w:r>
      <w:r w:rsidR="009E5633" w:rsidRPr="003143E5">
        <w:rPr>
          <w:noProof/>
          <w:szCs w:val="22"/>
          <w:lang w:val="ka-GE"/>
        </w:rPr>
        <w:t>34%</w:t>
      </w:r>
      <w:r w:rsidR="006E3728" w:rsidRPr="003143E5">
        <w:rPr>
          <w:rFonts w:ascii="Sylfaen" w:hAnsi="Sylfaen"/>
          <w:noProof/>
          <w:szCs w:val="22"/>
          <w:lang w:val="ka-GE"/>
        </w:rPr>
        <w:t>-ში</w:t>
      </w:r>
      <w:r w:rsidR="009E5633" w:rsidRPr="003143E5">
        <w:rPr>
          <w:noProof/>
          <w:szCs w:val="22"/>
          <w:lang w:val="ka-GE"/>
        </w:rPr>
        <w:t xml:space="preserve"> (</w:t>
      </w:r>
      <w:r w:rsidR="006E3728" w:rsidRPr="003143E5">
        <w:rPr>
          <w:rFonts w:ascii="Sylfaen" w:hAnsi="Sylfaen"/>
          <w:noProof/>
          <w:szCs w:val="22"/>
          <w:lang w:val="ka-GE"/>
        </w:rPr>
        <w:t xml:space="preserve">ყველა მკურნალობის კურსის </w:t>
      </w:r>
      <w:r w:rsidR="009E5633" w:rsidRPr="003143E5">
        <w:rPr>
          <w:noProof/>
          <w:szCs w:val="22"/>
          <w:lang w:val="ka-GE"/>
        </w:rPr>
        <w:t xml:space="preserve">17%). </w:t>
      </w:r>
      <w:r w:rsidR="006E3728" w:rsidRPr="003143E5">
        <w:rPr>
          <w:rFonts w:ascii="Sylfaen" w:hAnsi="Sylfaen"/>
          <w:noProof/>
          <w:szCs w:val="22"/>
          <w:lang w:val="ka-GE"/>
        </w:rPr>
        <w:t>ჰიპერმგრძნობელობის ასეთი მსუბუქი რეაქციები, ძირითადად სიწითლე და გამონაყარი, მკურნალობას არ საჭიროებდა დ</w:t>
      </w:r>
      <w:r w:rsidR="000D2DE8" w:rsidRPr="003143E5">
        <w:rPr>
          <w:rFonts w:ascii="Sylfaen" w:hAnsi="Sylfaen"/>
          <w:noProof/>
          <w:szCs w:val="22"/>
          <w:lang w:val="ka-GE"/>
        </w:rPr>
        <w:t>ა პაკლიტაქსელის მოხსნის</w:t>
      </w:r>
      <w:r w:rsidR="006E3728" w:rsidRPr="003143E5">
        <w:rPr>
          <w:rFonts w:ascii="Sylfaen" w:hAnsi="Sylfaen"/>
          <w:noProof/>
          <w:szCs w:val="22"/>
          <w:lang w:val="ka-GE"/>
        </w:rPr>
        <w:t xml:space="preserve"> აუცილებლობას არ იწვევდა.  </w:t>
      </w:r>
    </w:p>
    <w:p w14:paraId="10D0532D" w14:textId="77777777" w:rsidR="004930A5" w:rsidRPr="003143E5" w:rsidRDefault="00D83305" w:rsidP="002106F0">
      <w:pPr>
        <w:autoSpaceDE w:val="0"/>
        <w:autoSpaceDN w:val="0"/>
        <w:adjustRightInd w:val="0"/>
        <w:jc w:val="both"/>
        <w:rPr>
          <w:rFonts w:ascii="Sylfaen" w:hAnsi="Sylfaen"/>
          <w:noProof/>
          <w:lang w:val="ka-GE" w:eastAsia="de-DE"/>
        </w:rPr>
      </w:pPr>
      <w:r w:rsidRPr="003143E5">
        <w:rPr>
          <w:rFonts w:ascii="Sylfaen" w:hAnsi="Sylfaen"/>
          <w:noProof/>
          <w:lang w:val="ka-GE" w:eastAsia="de-DE"/>
        </w:rPr>
        <w:t xml:space="preserve">ყველაზე ხშირი სერიოზული არასასურველი რეაქცია იყო </w:t>
      </w:r>
      <w:r w:rsidRPr="003143E5">
        <w:rPr>
          <w:rFonts w:ascii="Sylfaen" w:hAnsi="Sylfaen"/>
          <w:i/>
          <w:noProof/>
          <w:lang w:val="ka-GE" w:eastAsia="de-DE"/>
        </w:rPr>
        <w:t>ძვლის ტვინის ფუნქციის დათრგუნვა</w:t>
      </w:r>
      <w:r w:rsidRPr="003143E5">
        <w:rPr>
          <w:rFonts w:ascii="Sylfaen" w:hAnsi="Sylfaen"/>
          <w:noProof/>
          <w:lang w:val="ka-GE" w:eastAsia="de-DE"/>
        </w:rPr>
        <w:t xml:space="preserve">. მძიმე ნეიტროპენიას </w:t>
      </w:r>
      <w:r w:rsidRPr="003143E5">
        <w:rPr>
          <w:noProof/>
          <w:lang w:val="ka-GE" w:eastAsia="de-DE"/>
        </w:rPr>
        <w:t>(&lt;500/</w:t>
      </w:r>
      <w:r w:rsidRPr="003143E5">
        <w:rPr>
          <w:rFonts w:ascii="Sylfaen" w:hAnsi="Sylfaen"/>
          <w:noProof/>
          <w:lang w:val="ka-GE" w:eastAsia="de-DE"/>
        </w:rPr>
        <w:t>მმ</w:t>
      </w:r>
      <w:r w:rsidRPr="003143E5">
        <w:rPr>
          <w:noProof/>
          <w:vertAlign w:val="superscript"/>
          <w:lang w:val="ka-GE" w:eastAsia="de-DE"/>
        </w:rPr>
        <w:t>3</w:t>
      </w:r>
      <w:r w:rsidRPr="003143E5">
        <w:rPr>
          <w:noProof/>
          <w:lang w:val="ka-GE" w:eastAsia="de-DE"/>
        </w:rPr>
        <w:t>)</w:t>
      </w:r>
      <w:r w:rsidRPr="003143E5">
        <w:rPr>
          <w:rFonts w:ascii="Sylfaen" w:hAnsi="Sylfaen"/>
          <w:noProof/>
          <w:lang w:val="ka-GE" w:eastAsia="de-DE"/>
        </w:rPr>
        <w:t xml:space="preserve"> ციებ-ცხელების ეპიზოდების გარეშე ადგილი ჰქონდა პაციენტების 28%-ში. მხოლოდ პაციენტების 1%-ს აღენიშნებოდა მძიმე ნეიტროპენია </w:t>
      </w:r>
      <w:r w:rsidRPr="003143E5">
        <w:rPr>
          <w:noProof/>
          <w:lang w:val="ka-GE" w:eastAsia="de-DE"/>
        </w:rPr>
        <w:t>≥</w:t>
      </w:r>
      <w:r w:rsidRPr="003143E5">
        <w:rPr>
          <w:rFonts w:ascii="Sylfaen" w:hAnsi="Sylfaen"/>
          <w:noProof/>
          <w:lang w:val="ka-GE" w:eastAsia="de-DE"/>
        </w:rPr>
        <w:t xml:space="preserve"> 7 დღის განმავლობაში. </w:t>
      </w:r>
    </w:p>
    <w:p w14:paraId="2313995A" w14:textId="77777777" w:rsidR="004930A5" w:rsidRPr="003143E5" w:rsidRDefault="00D83305" w:rsidP="002106F0">
      <w:pPr>
        <w:autoSpaceDE w:val="0"/>
        <w:autoSpaceDN w:val="0"/>
        <w:adjustRightInd w:val="0"/>
        <w:jc w:val="both"/>
        <w:rPr>
          <w:rFonts w:ascii="Sylfaen" w:hAnsi="Sylfaen"/>
          <w:noProof/>
          <w:lang w:val="ka-GE" w:eastAsia="de-DE"/>
        </w:rPr>
      </w:pPr>
      <w:r w:rsidRPr="003143E5">
        <w:rPr>
          <w:rFonts w:ascii="Sylfaen" w:hAnsi="Sylfaen"/>
          <w:i/>
          <w:noProof/>
          <w:lang w:val="ka-GE" w:eastAsia="de-DE"/>
        </w:rPr>
        <w:t>თრომბოციტოპენია</w:t>
      </w:r>
      <w:r w:rsidRPr="003143E5">
        <w:rPr>
          <w:rFonts w:ascii="Sylfaen" w:hAnsi="Sylfaen"/>
          <w:noProof/>
          <w:lang w:val="ka-GE" w:eastAsia="de-DE"/>
        </w:rPr>
        <w:t xml:space="preserve"> აღინიშნებოდა პაციენტების 11%-ში</w:t>
      </w:r>
      <w:r w:rsidR="00DB0B8B" w:rsidRPr="003143E5">
        <w:rPr>
          <w:rFonts w:ascii="Sylfaen" w:hAnsi="Sylfaen"/>
          <w:noProof/>
          <w:lang w:val="ka-GE" w:eastAsia="de-DE"/>
        </w:rPr>
        <w:t xml:space="preserve">. პაციენტების 3%-ს აღენიშნებოდათ თრომბოციტების დონის შემცირება </w:t>
      </w:r>
      <w:r w:rsidR="00DB0B8B" w:rsidRPr="003143E5">
        <w:rPr>
          <w:noProof/>
          <w:szCs w:val="22"/>
          <w:lang w:val="ka-GE"/>
        </w:rPr>
        <w:t>&lt;50000/</w:t>
      </w:r>
      <w:r w:rsidR="00DB0B8B" w:rsidRPr="003143E5">
        <w:rPr>
          <w:rFonts w:ascii="Sylfaen" w:hAnsi="Sylfaen"/>
          <w:noProof/>
          <w:szCs w:val="22"/>
          <w:lang w:val="ka-GE"/>
        </w:rPr>
        <w:t>მმ</w:t>
      </w:r>
      <w:r w:rsidR="00DB0B8B" w:rsidRPr="003143E5">
        <w:rPr>
          <w:noProof/>
          <w:vertAlign w:val="superscript"/>
          <w:lang w:val="ka-GE" w:eastAsia="de-DE"/>
        </w:rPr>
        <w:t>3</w:t>
      </w:r>
      <w:r w:rsidR="00DB0B8B" w:rsidRPr="003143E5">
        <w:rPr>
          <w:rFonts w:ascii="Sylfaen" w:hAnsi="Sylfaen"/>
          <w:noProof/>
          <w:lang w:val="ka-GE" w:eastAsia="de-DE"/>
        </w:rPr>
        <w:t xml:space="preserve">, სულ ცოტა, ერთხელ კვლევის განმავლობაში. </w:t>
      </w:r>
      <w:r w:rsidR="00DB0B8B" w:rsidRPr="003143E5">
        <w:rPr>
          <w:rFonts w:ascii="Sylfaen" w:hAnsi="Sylfaen"/>
          <w:i/>
          <w:noProof/>
          <w:lang w:val="ka-GE" w:eastAsia="de-DE"/>
        </w:rPr>
        <w:t>ანემია</w:t>
      </w:r>
      <w:r w:rsidR="00DB0B8B" w:rsidRPr="003143E5">
        <w:rPr>
          <w:rFonts w:ascii="Sylfaen" w:hAnsi="Sylfaen"/>
          <w:noProof/>
          <w:lang w:val="ka-GE" w:eastAsia="de-DE"/>
        </w:rPr>
        <w:t xml:space="preserve"> აღენიშნებოდა პაციენტების 64%-ს, მაგრამ იყო მძიმე </w:t>
      </w:r>
      <w:r w:rsidR="00DB0B8B" w:rsidRPr="003143E5">
        <w:rPr>
          <w:noProof/>
          <w:szCs w:val="22"/>
          <w:lang w:val="ka-GE"/>
        </w:rPr>
        <w:t>(</w:t>
      </w:r>
      <w:r w:rsidR="00DB0B8B" w:rsidRPr="003143E5">
        <w:rPr>
          <w:rFonts w:ascii="Sylfaen" w:hAnsi="Sylfaen"/>
          <w:noProof/>
          <w:szCs w:val="22"/>
          <w:lang w:val="ka-GE"/>
        </w:rPr>
        <w:t>ჰემოგლობინი</w:t>
      </w:r>
      <w:r w:rsidR="00DB0B8B" w:rsidRPr="003143E5">
        <w:rPr>
          <w:noProof/>
          <w:szCs w:val="22"/>
          <w:lang w:val="ka-GE"/>
        </w:rPr>
        <w:t xml:space="preserve"> (Hb)&lt;5</w:t>
      </w:r>
      <w:r w:rsidR="00DB0B8B" w:rsidRPr="003143E5">
        <w:rPr>
          <w:rFonts w:ascii="Sylfaen" w:hAnsi="Sylfaen"/>
          <w:noProof/>
          <w:szCs w:val="22"/>
          <w:lang w:val="ka-GE"/>
        </w:rPr>
        <w:t>მმოლ</w:t>
      </w:r>
      <w:r w:rsidR="00DB0B8B" w:rsidRPr="003143E5">
        <w:rPr>
          <w:noProof/>
          <w:szCs w:val="22"/>
          <w:lang w:val="ka-GE"/>
        </w:rPr>
        <w:t>/</w:t>
      </w:r>
      <w:r w:rsidR="00DB0B8B" w:rsidRPr="003143E5">
        <w:rPr>
          <w:rFonts w:ascii="Sylfaen" w:hAnsi="Sylfaen"/>
          <w:noProof/>
          <w:szCs w:val="22"/>
          <w:lang w:val="ka-GE"/>
        </w:rPr>
        <w:t>ლ</w:t>
      </w:r>
      <w:r w:rsidR="00DB0B8B" w:rsidRPr="003143E5">
        <w:rPr>
          <w:noProof/>
          <w:szCs w:val="22"/>
          <w:lang w:val="ka-GE"/>
        </w:rPr>
        <w:t xml:space="preserve">) </w:t>
      </w:r>
      <w:r w:rsidR="00DB0B8B" w:rsidRPr="003143E5">
        <w:rPr>
          <w:rFonts w:ascii="Sylfaen" w:hAnsi="Sylfaen"/>
          <w:noProof/>
          <w:szCs w:val="22"/>
          <w:lang w:val="ka-GE"/>
        </w:rPr>
        <w:t>მხოლოდ</w:t>
      </w:r>
      <w:r w:rsidR="00DB0B8B" w:rsidRPr="003143E5">
        <w:rPr>
          <w:noProof/>
          <w:szCs w:val="22"/>
          <w:lang w:val="ka-GE"/>
        </w:rPr>
        <w:t xml:space="preserve"> 6%</w:t>
      </w:r>
      <w:r w:rsidR="00DB0B8B" w:rsidRPr="003143E5">
        <w:rPr>
          <w:rFonts w:ascii="Sylfaen" w:hAnsi="Sylfaen"/>
          <w:noProof/>
          <w:szCs w:val="22"/>
          <w:lang w:val="ka-GE"/>
        </w:rPr>
        <w:t>-ში</w:t>
      </w:r>
      <w:r w:rsidR="00DB0B8B" w:rsidRPr="003143E5">
        <w:rPr>
          <w:noProof/>
          <w:szCs w:val="22"/>
          <w:lang w:val="ka-GE"/>
        </w:rPr>
        <w:t>.</w:t>
      </w:r>
      <w:r w:rsidR="00DB0B8B" w:rsidRPr="003143E5">
        <w:rPr>
          <w:rFonts w:ascii="Sylfaen" w:hAnsi="Sylfaen"/>
          <w:noProof/>
          <w:szCs w:val="22"/>
          <w:lang w:val="ka-GE"/>
        </w:rPr>
        <w:t xml:space="preserve"> ანემიის სიხშირე და სიმძიმე დამოკიდებულია ჰემოგლობინის საწყის დონეზე.</w:t>
      </w:r>
      <w:r w:rsidRPr="003143E5">
        <w:rPr>
          <w:rFonts w:ascii="Sylfaen" w:hAnsi="Sylfaen"/>
          <w:noProof/>
          <w:lang w:val="ka-GE" w:eastAsia="de-DE"/>
        </w:rPr>
        <w:t xml:space="preserve"> </w:t>
      </w:r>
    </w:p>
    <w:p w14:paraId="41EEC76B" w14:textId="77777777" w:rsidR="005F38BF" w:rsidRPr="003143E5" w:rsidRDefault="00DB0B8B" w:rsidP="002106F0">
      <w:pPr>
        <w:autoSpaceDE w:val="0"/>
        <w:autoSpaceDN w:val="0"/>
        <w:adjustRightInd w:val="0"/>
        <w:jc w:val="both"/>
        <w:rPr>
          <w:rFonts w:ascii="Sylfaen" w:hAnsi="Sylfaen"/>
          <w:noProof/>
          <w:szCs w:val="22"/>
          <w:lang w:val="ka-GE"/>
        </w:rPr>
      </w:pPr>
      <w:r w:rsidRPr="003143E5">
        <w:rPr>
          <w:rFonts w:ascii="Sylfaen" w:hAnsi="Sylfaen"/>
          <w:i/>
          <w:noProof/>
          <w:szCs w:val="22"/>
          <w:lang w:val="ka-GE"/>
        </w:rPr>
        <w:t xml:space="preserve">ნეიროტოქსიურობა, </w:t>
      </w:r>
      <w:r w:rsidRPr="003143E5">
        <w:rPr>
          <w:rFonts w:ascii="Sylfaen" w:hAnsi="Sylfaen"/>
          <w:noProof/>
          <w:szCs w:val="22"/>
          <w:lang w:val="ka-GE"/>
        </w:rPr>
        <w:t xml:space="preserve">ძირითადად </w:t>
      </w:r>
      <w:r w:rsidRPr="003143E5">
        <w:rPr>
          <w:rFonts w:ascii="Sylfaen" w:hAnsi="Sylfaen"/>
          <w:i/>
          <w:noProof/>
          <w:szCs w:val="22"/>
          <w:lang w:val="ka-GE"/>
        </w:rPr>
        <w:t xml:space="preserve">პერიფერიული ნეიროპათია, </w:t>
      </w:r>
      <w:r w:rsidRPr="003143E5">
        <w:rPr>
          <w:rFonts w:ascii="Sylfaen" w:hAnsi="Sylfaen"/>
          <w:noProof/>
          <w:szCs w:val="22"/>
          <w:lang w:val="ka-GE"/>
        </w:rPr>
        <w:t xml:space="preserve">როგორც ჩანს, უფრო ხშირად და უფრო მძიმე ფორმით </w:t>
      </w:r>
      <w:r w:rsidR="00087C22" w:rsidRPr="003143E5">
        <w:rPr>
          <w:rFonts w:ascii="Sylfaen" w:hAnsi="Sylfaen"/>
          <w:noProof/>
          <w:szCs w:val="22"/>
          <w:lang w:val="ka-GE"/>
        </w:rPr>
        <w:t>ვითარდებოდა</w:t>
      </w:r>
      <w:r w:rsidRPr="003143E5">
        <w:rPr>
          <w:rFonts w:ascii="Sylfaen" w:hAnsi="Sylfaen"/>
          <w:noProof/>
          <w:szCs w:val="22"/>
          <w:lang w:val="ka-GE"/>
        </w:rPr>
        <w:t xml:space="preserve"> მაშინ, როდესაც </w:t>
      </w:r>
      <w:r w:rsidRPr="003143E5">
        <w:rPr>
          <w:noProof/>
          <w:szCs w:val="22"/>
          <w:lang w:val="ka-GE"/>
        </w:rPr>
        <w:t xml:space="preserve">175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Pr="003143E5">
        <w:rPr>
          <w:noProof/>
          <w:vertAlign w:val="superscript"/>
          <w:lang w:val="ka-GE" w:eastAsia="de-DE"/>
        </w:rPr>
        <w:t>2</w:t>
      </w:r>
      <w:r w:rsidRPr="003143E5">
        <w:rPr>
          <w:noProof/>
          <w:szCs w:val="22"/>
          <w:lang w:val="ka-GE"/>
        </w:rPr>
        <w:t xml:space="preserve"> (85% </w:t>
      </w:r>
      <w:r w:rsidRPr="003143E5">
        <w:rPr>
          <w:rFonts w:ascii="Sylfaen" w:hAnsi="Sylfaen"/>
          <w:noProof/>
          <w:szCs w:val="22"/>
          <w:lang w:val="ka-GE"/>
        </w:rPr>
        <w:t>ნეიროტოქსიურობა</w:t>
      </w:r>
      <w:r w:rsidRPr="003143E5">
        <w:rPr>
          <w:noProof/>
          <w:szCs w:val="22"/>
          <w:lang w:val="ka-GE"/>
        </w:rPr>
        <w:t xml:space="preserve">, 15% </w:t>
      </w:r>
      <w:r w:rsidRPr="003143E5">
        <w:rPr>
          <w:rFonts w:ascii="Sylfaen" w:hAnsi="Sylfaen"/>
          <w:noProof/>
          <w:szCs w:val="22"/>
          <w:lang w:val="ka-GE"/>
        </w:rPr>
        <w:t>მძიმე ფორმა</w:t>
      </w:r>
      <w:r w:rsidRPr="003143E5">
        <w:rPr>
          <w:noProof/>
          <w:szCs w:val="22"/>
          <w:lang w:val="ka-GE"/>
        </w:rPr>
        <w:t>)</w:t>
      </w:r>
      <w:r w:rsidRPr="003143E5">
        <w:rPr>
          <w:rFonts w:ascii="Sylfaen" w:hAnsi="Sylfaen"/>
          <w:noProof/>
          <w:szCs w:val="22"/>
          <w:lang w:val="ka-GE"/>
        </w:rPr>
        <w:t xml:space="preserve"> შეჰყავდათ 3 საათის განმავლობაში ნაცვლად </w:t>
      </w:r>
      <w:r w:rsidRPr="003143E5">
        <w:rPr>
          <w:noProof/>
          <w:szCs w:val="22"/>
          <w:lang w:val="ka-GE"/>
        </w:rPr>
        <w:t xml:space="preserve">135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Pr="003143E5">
        <w:rPr>
          <w:noProof/>
          <w:vertAlign w:val="superscript"/>
          <w:lang w:val="ka-GE" w:eastAsia="de-DE"/>
        </w:rPr>
        <w:t>2</w:t>
      </w:r>
      <w:r w:rsidRPr="003143E5">
        <w:rPr>
          <w:rFonts w:ascii="Sylfaen" w:hAnsi="Sylfaen"/>
          <w:noProof/>
          <w:lang w:val="ka-GE" w:eastAsia="de-DE"/>
        </w:rPr>
        <w:t xml:space="preserve">-სა </w:t>
      </w:r>
      <w:r w:rsidRPr="003143E5">
        <w:rPr>
          <w:noProof/>
          <w:szCs w:val="22"/>
          <w:lang w:val="ka-GE"/>
        </w:rPr>
        <w:t xml:space="preserve">24 </w:t>
      </w:r>
      <w:r w:rsidRPr="003143E5">
        <w:rPr>
          <w:rFonts w:ascii="Sylfaen" w:hAnsi="Sylfaen"/>
          <w:noProof/>
          <w:szCs w:val="22"/>
          <w:lang w:val="ka-GE"/>
        </w:rPr>
        <w:t>საათის</w:t>
      </w:r>
      <w:r w:rsidR="00C438BB" w:rsidRPr="003143E5">
        <w:rPr>
          <w:rFonts w:ascii="Sylfaen" w:hAnsi="Sylfaen"/>
          <w:noProof/>
          <w:szCs w:val="22"/>
          <w:lang w:val="ka-GE"/>
        </w:rPr>
        <w:t xml:space="preserve"> </w:t>
      </w:r>
      <w:r w:rsidRPr="003143E5">
        <w:rPr>
          <w:rFonts w:ascii="Sylfaen" w:hAnsi="Sylfaen"/>
          <w:noProof/>
          <w:szCs w:val="22"/>
          <w:lang w:val="ka-GE"/>
        </w:rPr>
        <w:t xml:space="preserve">განმავლობაში </w:t>
      </w:r>
      <w:r w:rsidRPr="003143E5">
        <w:rPr>
          <w:noProof/>
          <w:szCs w:val="22"/>
          <w:lang w:val="ka-GE"/>
        </w:rPr>
        <w:t xml:space="preserve">(25% </w:t>
      </w:r>
      <w:r w:rsidRPr="003143E5">
        <w:rPr>
          <w:rFonts w:ascii="Sylfaen" w:hAnsi="Sylfaen"/>
          <w:noProof/>
          <w:szCs w:val="22"/>
          <w:lang w:val="ka-GE"/>
        </w:rPr>
        <w:t>პერიფერიული ნეიროპათია</w:t>
      </w:r>
      <w:r w:rsidRPr="003143E5">
        <w:rPr>
          <w:noProof/>
          <w:szCs w:val="22"/>
          <w:lang w:val="ka-GE"/>
        </w:rPr>
        <w:t xml:space="preserve">, 3% </w:t>
      </w:r>
      <w:r w:rsidRPr="003143E5">
        <w:rPr>
          <w:rFonts w:ascii="Sylfaen" w:hAnsi="Sylfaen"/>
          <w:noProof/>
          <w:szCs w:val="22"/>
          <w:lang w:val="ka-GE"/>
        </w:rPr>
        <w:t>მძიმე</w:t>
      </w:r>
      <w:r w:rsidRPr="003143E5">
        <w:rPr>
          <w:noProof/>
          <w:szCs w:val="22"/>
          <w:lang w:val="ka-GE"/>
        </w:rPr>
        <w:t>),</w:t>
      </w:r>
      <w:r w:rsidRPr="003143E5">
        <w:rPr>
          <w:rFonts w:ascii="Sylfaen" w:hAnsi="Sylfaen"/>
          <w:noProof/>
          <w:szCs w:val="22"/>
          <w:lang w:val="ka-GE"/>
        </w:rPr>
        <w:t xml:space="preserve"> ორივე შემთხვევაში ცისპლატინთან კომბინაციაში. ფილტვის არაწვრილუჯრედოვანი კიბოს მქონე პაციენტებში და საკვერცხის კარცინომის მქონე პაციენტებში, რომლებიც იღებდნენ პაკლიტაქსელს 3 საათის განმავლობაში ცისპლატინის შემდგომი შეყვანით, </w:t>
      </w:r>
      <w:r w:rsidR="00AE5677" w:rsidRPr="003143E5">
        <w:rPr>
          <w:rFonts w:ascii="Sylfaen" w:hAnsi="Sylfaen"/>
          <w:noProof/>
          <w:szCs w:val="22"/>
          <w:lang w:val="ka-GE"/>
        </w:rPr>
        <w:t xml:space="preserve">გამოხატული ნეიროტოქსიურობის სიხშირე იყო აშკარად უფრო მაღალი. </w:t>
      </w:r>
      <w:r w:rsidR="00971EC1" w:rsidRPr="003143E5">
        <w:rPr>
          <w:rFonts w:ascii="Sylfaen" w:hAnsi="Sylfaen"/>
          <w:noProof/>
          <w:szCs w:val="22"/>
          <w:lang w:val="ka-GE"/>
        </w:rPr>
        <w:t>პერიფერიული ნეიროპათია შესაძლებელია წარმოიქმნას მკურნალობის პ</w:t>
      </w:r>
      <w:r w:rsidR="00C438BB" w:rsidRPr="003143E5">
        <w:rPr>
          <w:rFonts w:ascii="Sylfaen" w:hAnsi="Sylfaen"/>
          <w:noProof/>
          <w:szCs w:val="22"/>
          <w:lang w:val="ka-GE"/>
        </w:rPr>
        <w:t>ირველივე კურსის დროს და</w:t>
      </w:r>
      <w:r w:rsidR="00971EC1" w:rsidRPr="003143E5">
        <w:rPr>
          <w:rFonts w:ascii="Sylfaen" w:hAnsi="Sylfaen"/>
          <w:noProof/>
          <w:szCs w:val="22"/>
          <w:lang w:val="ka-GE"/>
        </w:rPr>
        <w:t xml:space="preserve"> გაძლიერდეს პაკლიტაქსელის გამოყენების სიხშირესთან ერთად. პერიფერიული ნეიროპათია იყო ზოგიერთ პაციენტში პაკლიტაქსელის მიღების შეწყვეტის მიზეზი. პარესთეზია ჩვეულებრივ მცირდებოდა ან ქ</w:t>
      </w:r>
      <w:r w:rsidR="00C438BB" w:rsidRPr="003143E5">
        <w:rPr>
          <w:rFonts w:ascii="Sylfaen" w:hAnsi="Sylfaen"/>
          <w:noProof/>
          <w:szCs w:val="22"/>
          <w:lang w:val="ka-GE"/>
        </w:rPr>
        <w:t>რებოდა პაკლიტაქსელის მოხსნიდან</w:t>
      </w:r>
      <w:r w:rsidR="00971EC1" w:rsidRPr="003143E5">
        <w:rPr>
          <w:rFonts w:ascii="Sylfaen" w:hAnsi="Sylfaen"/>
          <w:noProof/>
          <w:szCs w:val="22"/>
          <w:lang w:val="ka-GE"/>
        </w:rPr>
        <w:t xml:space="preserve"> რამდენიმე თვის განმავლობაში. წინმსწრები ნეიროპათია, როგორც</w:t>
      </w:r>
      <w:r w:rsidR="002261D3" w:rsidRPr="003143E5">
        <w:rPr>
          <w:rFonts w:ascii="Sylfaen" w:hAnsi="Sylfaen"/>
          <w:noProof/>
          <w:szCs w:val="22"/>
          <w:lang w:val="ka-GE"/>
        </w:rPr>
        <w:t xml:space="preserve"> წინა </w:t>
      </w:r>
      <w:r w:rsidR="00971EC1" w:rsidRPr="003143E5">
        <w:rPr>
          <w:rFonts w:ascii="Sylfaen" w:hAnsi="Sylfaen"/>
          <w:noProof/>
          <w:szCs w:val="22"/>
          <w:lang w:val="ka-GE"/>
        </w:rPr>
        <w:t>მკ</w:t>
      </w:r>
      <w:r w:rsidR="002261D3" w:rsidRPr="003143E5">
        <w:rPr>
          <w:rFonts w:ascii="Sylfaen" w:hAnsi="Sylfaen"/>
          <w:noProof/>
          <w:szCs w:val="22"/>
          <w:lang w:val="ka-GE"/>
        </w:rPr>
        <w:t>ურნალობის</w:t>
      </w:r>
      <w:r w:rsidR="00971EC1" w:rsidRPr="003143E5">
        <w:rPr>
          <w:rFonts w:ascii="Sylfaen" w:hAnsi="Sylfaen"/>
          <w:noProof/>
          <w:szCs w:val="22"/>
          <w:lang w:val="ka-GE"/>
        </w:rPr>
        <w:t xml:space="preserve"> შედეგი, პაკლიტაქსელის მიღების უკუჩვენებას არ წარმოადგენს. </w:t>
      </w:r>
      <w:r w:rsidR="008D6FFB" w:rsidRPr="003143E5">
        <w:rPr>
          <w:rFonts w:ascii="Sylfaen" w:hAnsi="Sylfaen"/>
          <w:noProof/>
          <w:szCs w:val="22"/>
          <w:lang w:val="ka-GE"/>
        </w:rPr>
        <w:t xml:space="preserve">გარდა ამისა, მოხდა დემონსტრირება იმისა, რომ პერიფერიული ნეიროპათია შეიძლება გრძელდებოდეს პაკლიტაქსელის </w:t>
      </w:r>
      <w:r w:rsidR="00C438BB" w:rsidRPr="003143E5">
        <w:rPr>
          <w:rFonts w:ascii="Sylfaen" w:hAnsi="Sylfaen"/>
          <w:noProof/>
          <w:szCs w:val="22"/>
          <w:lang w:val="ka-GE"/>
        </w:rPr>
        <w:t xml:space="preserve">მოხსნიდან </w:t>
      </w:r>
      <w:r w:rsidR="008D6FFB" w:rsidRPr="003143E5">
        <w:rPr>
          <w:rFonts w:ascii="Sylfaen" w:hAnsi="Sylfaen"/>
          <w:noProof/>
          <w:szCs w:val="22"/>
          <w:lang w:val="ka-GE"/>
        </w:rPr>
        <w:t>6 თვეზე მეტ ხანს.</w:t>
      </w:r>
    </w:p>
    <w:p w14:paraId="006536C8" w14:textId="77777777" w:rsidR="00217310" w:rsidRPr="003143E5" w:rsidRDefault="00217310" w:rsidP="002106F0">
      <w:pPr>
        <w:autoSpaceDE w:val="0"/>
        <w:autoSpaceDN w:val="0"/>
        <w:adjustRightInd w:val="0"/>
        <w:jc w:val="both"/>
        <w:rPr>
          <w:noProof/>
          <w:szCs w:val="22"/>
          <w:lang w:val="ka-GE"/>
        </w:rPr>
      </w:pPr>
      <w:r w:rsidRPr="003143E5">
        <w:rPr>
          <w:rFonts w:ascii="Sylfaen" w:hAnsi="Sylfaen"/>
          <w:i/>
          <w:noProof/>
          <w:szCs w:val="22"/>
          <w:lang w:val="ka-GE"/>
        </w:rPr>
        <w:t xml:space="preserve">ართრალგია ან მიალგია </w:t>
      </w:r>
      <w:r w:rsidRPr="003143E5">
        <w:rPr>
          <w:rFonts w:ascii="Sylfaen" w:hAnsi="Sylfaen"/>
          <w:noProof/>
          <w:szCs w:val="22"/>
          <w:lang w:val="ka-GE"/>
        </w:rPr>
        <w:t>ჩნდებოდა პაციენტთა 60%-ში, ხოლო მძიმე იყო პაციენტების 13%-ში.</w:t>
      </w:r>
    </w:p>
    <w:p w14:paraId="45F34124" w14:textId="77777777" w:rsidR="00AE101A" w:rsidRPr="003143E5" w:rsidRDefault="005437B0" w:rsidP="002106F0">
      <w:pPr>
        <w:autoSpaceDE w:val="0"/>
        <w:autoSpaceDN w:val="0"/>
        <w:adjustRightInd w:val="0"/>
        <w:jc w:val="both"/>
        <w:rPr>
          <w:rFonts w:ascii="Sylfaen" w:hAnsi="Sylfaen"/>
          <w:noProof/>
          <w:szCs w:val="22"/>
          <w:lang w:val="ka-GE"/>
        </w:rPr>
      </w:pPr>
      <w:r w:rsidRPr="003143E5">
        <w:rPr>
          <w:rFonts w:ascii="Sylfaen" w:hAnsi="Sylfaen"/>
          <w:i/>
          <w:noProof/>
          <w:szCs w:val="22"/>
          <w:lang w:val="ka-GE"/>
        </w:rPr>
        <w:t>რეაქციები</w:t>
      </w:r>
      <w:r w:rsidR="00217310" w:rsidRPr="003143E5">
        <w:rPr>
          <w:rFonts w:ascii="Sylfaen" w:hAnsi="Sylfaen"/>
          <w:i/>
          <w:noProof/>
          <w:szCs w:val="22"/>
          <w:lang w:val="ka-GE"/>
        </w:rPr>
        <w:t xml:space="preserve"> ინიექციის ადგილზე </w:t>
      </w:r>
      <w:r w:rsidR="00217310" w:rsidRPr="003143E5">
        <w:rPr>
          <w:rFonts w:ascii="Sylfaen" w:hAnsi="Sylfaen"/>
          <w:noProof/>
          <w:szCs w:val="22"/>
          <w:lang w:val="ka-GE"/>
        </w:rPr>
        <w:t>ინტრავენურ</w:t>
      </w:r>
      <w:r w:rsidRPr="003143E5">
        <w:rPr>
          <w:rFonts w:ascii="Sylfaen" w:hAnsi="Sylfaen"/>
          <w:noProof/>
          <w:szCs w:val="22"/>
          <w:lang w:val="ka-GE"/>
        </w:rPr>
        <w:t>ი შეყვანისას შეიძლებაიყოს ლოკალური შეშუპების</w:t>
      </w:r>
      <w:r w:rsidR="00217310" w:rsidRPr="003143E5">
        <w:rPr>
          <w:rFonts w:ascii="Sylfaen" w:hAnsi="Sylfaen"/>
          <w:noProof/>
          <w:szCs w:val="22"/>
          <w:lang w:val="ka-GE"/>
        </w:rPr>
        <w:t>, ტკივილი</w:t>
      </w:r>
      <w:r w:rsidRPr="003143E5">
        <w:rPr>
          <w:rFonts w:ascii="Sylfaen" w:hAnsi="Sylfaen"/>
          <w:noProof/>
          <w:szCs w:val="22"/>
          <w:lang w:val="ka-GE"/>
        </w:rPr>
        <w:t>ს, ერითემის და გამკვრივების სახით</w:t>
      </w:r>
      <w:r w:rsidR="00217310" w:rsidRPr="003143E5">
        <w:rPr>
          <w:rFonts w:ascii="Sylfaen" w:hAnsi="Sylfaen"/>
          <w:noProof/>
          <w:szCs w:val="22"/>
          <w:lang w:val="ka-GE"/>
        </w:rPr>
        <w:t xml:space="preserve">. ექსტრავაზაციამ ზოდჯერ შეიძლება გამოიწვიოს ცელულიტი. </w:t>
      </w:r>
      <w:r w:rsidR="00F433B7" w:rsidRPr="003143E5">
        <w:rPr>
          <w:rFonts w:ascii="Sylfaen" w:hAnsi="Sylfaen"/>
          <w:noProof/>
          <w:szCs w:val="22"/>
          <w:lang w:val="ka-GE"/>
        </w:rPr>
        <w:t>არსებობს</w:t>
      </w:r>
      <w:r w:rsidRPr="003143E5">
        <w:rPr>
          <w:rFonts w:ascii="Sylfaen" w:hAnsi="Sylfaen"/>
          <w:noProof/>
          <w:szCs w:val="22"/>
          <w:lang w:val="ka-GE"/>
        </w:rPr>
        <w:t xml:space="preserve"> ინფორმაცია</w:t>
      </w:r>
      <w:r w:rsidR="00217310" w:rsidRPr="003143E5">
        <w:rPr>
          <w:rFonts w:ascii="Sylfaen" w:hAnsi="Sylfaen"/>
          <w:noProof/>
          <w:szCs w:val="22"/>
          <w:lang w:val="ka-GE"/>
        </w:rPr>
        <w:t xml:space="preserve"> კანის აქერცვლის ან/და განშრევების შესახებ, ზოგჯერ ექსტრავაზაციასთან დაკავშირებით. ასევე შეიძლება მოხდეს კანის დეპიგმენტაცია. </w:t>
      </w:r>
      <w:r w:rsidR="00DB44E5" w:rsidRPr="003143E5">
        <w:rPr>
          <w:rFonts w:ascii="Sylfaen" w:hAnsi="Sylfaen"/>
          <w:noProof/>
          <w:szCs w:val="22"/>
          <w:lang w:val="ka-GE"/>
        </w:rPr>
        <w:t xml:space="preserve">წინა ექსტრავაზაციის ადგილზე </w:t>
      </w:r>
      <w:r w:rsidR="00217310" w:rsidRPr="003143E5">
        <w:rPr>
          <w:rFonts w:ascii="Sylfaen" w:hAnsi="Sylfaen"/>
          <w:noProof/>
          <w:szCs w:val="22"/>
          <w:lang w:val="ka-GE"/>
        </w:rPr>
        <w:t xml:space="preserve">კანის რეაქციის განმეორებით გამოვლენა </w:t>
      </w:r>
      <w:r w:rsidR="00DB44E5" w:rsidRPr="003143E5">
        <w:rPr>
          <w:rFonts w:ascii="Sylfaen" w:hAnsi="Sylfaen"/>
          <w:noProof/>
          <w:szCs w:val="22"/>
          <w:lang w:val="ka-GE"/>
        </w:rPr>
        <w:t xml:space="preserve">პაკლიტაქსელის სხვა ადგილზე შეყვანისას (ეგრეთ წოდებული „ანამნეზური რეაქცია“) აღინიშნებოდა იშვიათად. ამჟამად არ არის ცნობილი ექსტრავაზაციის გამო წარმოქმნილი ასეთი რეაქციების მკურნალობის რაიმე კონკრეტული მეთოდები. </w:t>
      </w:r>
    </w:p>
    <w:p w14:paraId="2016DB8C" w14:textId="77777777" w:rsidR="00AE101A" w:rsidRPr="003143E5" w:rsidRDefault="00DB44E5" w:rsidP="002106F0">
      <w:pPr>
        <w:autoSpaceDE w:val="0"/>
        <w:autoSpaceDN w:val="0"/>
        <w:adjustRightInd w:val="0"/>
        <w:jc w:val="both"/>
        <w:rPr>
          <w:noProof/>
          <w:szCs w:val="22"/>
          <w:lang w:val="ka-GE"/>
        </w:rPr>
      </w:pPr>
      <w:r w:rsidRPr="003143E5">
        <w:rPr>
          <w:rFonts w:ascii="Sylfaen" w:hAnsi="Sylfaen"/>
          <w:noProof/>
          <w:szCs w:val="22"/>
          <w:lang w:val="ka-GE"/>
        </w:rPr>
        <w:t>ზოგიერთ შემთხვევაში</w:t>
      </w:r>
      <w:r w:rsidR="00B11A6F" w:rsidRPr="003143E5">
        <w:rPr>
          <w:rFonts w:ascii="Sylfaen" w:hAnsi="Sylfaen"/>
          <w:noProof/>
          <w:szCs w:val="22"/>
          <w:lang w:val="ka-GE"/>
        </w:rPr>
        <w:t xml:space="preserve"> </w:t>
      </w:r>
      <w:r w:rsidRPr="003143E5">
        <w:rPr>
          <w:rFonts w:ascii="Sylfaen" w:hAnsi="Sylfaen"/>
          <w:noProof/>
          <w:szCs w:val="22"/>
          <w:lang w:val="ka-GE"/>
        </w:rPr>
        <w:t>ინფუზიის ადგილზე</w:t>
      </w:r>
      <w:r w:rsidR="00B11A6F" w:rsidRPr="003143E5">
        <w:rPr>
          <w:rFonts w:ascii="Sylfaen" w:hAnsi="Sylfaen"/>
          <w:noProof/>
          <w:szCs w:val="22"/>
          <w:lang w:val="ka-GE"/>
        </w:rPr>
        <w:t xml:space="preserve"> რეაქცია ჩნდებოდა</w:t>
      </w:r>
      <w:r w:rsidRPr="003143E5">
        <w:rPr>
          <w:rFonts w:ascii="Sylfaen" w:hAnsi="Sylfaen"/>
          <w:noProof/>
          <w:szCs w:val="22"/>
          <w:lang w:val="ka-GE"/>
        </w:rPr>
        <w:t xml:space="preserve"> ხანგრძლივი ინფუზიის დროს, ან იყო შენელებული ტიპის (იწყებოდა 7-10 დღის შემდეგ). </w:t>
      </w:r>
    </w:p>
    <w:p w14:paraId="27F14714" w14:textId="77777777" w:rsidR="009360D1" w:rsidRPr="003143E5" w:rsidRDefault="00DB44E5" w:rsidP="00C52A14">
      <w:pPr>
        <w:autoSpaceDE w:val="0"/>
        <w:autoSpaceDN w:val="0"/>
        <w:adjustRightInd w:val="0"/>
        <w:rPr>
          <w:noProof/>
          <w:szCs w:val="22"/>
          <w:lang w:val="ka-GE"/>
        </w:rPr>
      </w:pPr>
      <w:r w:rsidRPr="003143E5">
        <w:rPr>
          <w:rFonts w:ascii="Sylfaen" w:hAnsi="Sylfaen"/>
          <w:noProof/>
          <w:szCs w:val="22"/>
          <w:lang w:val="ka-GE"/>
        </w:rPr>
        <w:t xml:space="preserve"> </w:t>
      </w:r>
      <w:r w:rsidR="00C81E8C" w:rsidRPr="003143E5">
        <w:rPr>
          <w:rFonts w:ascii="Sylfaen" w:hAnsi="Sylfaen"/>
          <w:i/>
          <w:noProof/>
          <w:szCs w:val="22"/>
          <w:lang w:val="ka-GE"/>
        </w:rPr>
        <w:t xml:space="preserve">ალოპეცია </w:t>
      </w:r>
      <w:r w:rsidR="00C81E8C" w:rsidRPr="003143E5">
        <w:rPr>
          <w:rFonts w:ascii="Sylfaen" w:hAnsi="Sylfaen"/>
          <w:noProof/>
          <w:szCs w:val="22"/>
          <w:lang w:val="ka-GE"/>
        </w:rPr>
        <w:t>აღენიშნებოდა</w:t>
      </w:r>
      <w:r w:rsidR="00C81E8C" w:rsidRPr="003143E5">
        <w:rPr>
          <w:rFonts w:ascii="Sylfaen" w:hAnsi="Sylfaen"/>
          <w:i/>
          <w:noProof/>
          <w:szCs w:val="22"/>
          <w:lang w:val="ka-GE"/>
        </w:rPr>
        <w:t xml:space="preserve"> </w:t>
      </w:r>
      <w:r w:rsidR="00C81E8C" w:rsidRPr="003143E5">
        <w:rPr>
          <w:rFonts w:ascii="Sylfaen" w:hAnsi="Sylfaen"/>
          <w:noProof/>
          <w:szCs w:val="22"/>
          <w:lang w:val="ka-GE"/>
        </w:rPr>
        <w:t>პაციენტების</w:t>
      </w:r>
      <w:r w:rsidR="009360D1" w:rsidRPr="003143E5">
        <w:rPr>
          <w:noProof/>
          <w:szCs w:val="22"/>
          <w:lang w:val="ka-GE"/>
        </w:rPr>
        <w:t xml:space="preserve"> 87%</w:t>
      </w:r>
      <w:r w:rsidR="00C81E8C" w:rsidRPr="003143E5">
        <w:rPr>
          <w:rFonts w:ascii="Sylfaen" w:hAnsi="Sylfaen"/>
          <w:noProof/>
          <w:szCs w:val="22"/>
          <w:lang w:val="ka-GE"/>
        </w:rPr>
        <w:t>-ს დ</w:t>
      </w:r>
      <w:r w:rsidR="00A654D7" w:rsidRPr="003143E5">
        <w:rPr>
          <w:rFonts w:ascii="Sylfaen" w:hAnsi="Sylfaen"/>
          <w:noProof/>
          <w:szCs w:val="22"/>
          <w:lang w:val="ka-GE"/>
        </w:rPr>
        <w:t>ა ვითარდებოდა სწრაფად. ალოპეციის მქონე</w:t>
      </w:r>
      <w:r w:rsidR="00C81E8C" w:rsidRPr="003143E5">
        <w:rPr>
          <w:rFonts w:ascii="Sylfaen" w:hAnsi="Sylfaen"/>
          <w:noProof/>
          <w:szCs w:val="22"/>
          <w:lang w:val="ka-GE"/>
        </w:rPr>
        <w:t xml:space="preserve"> პაციენტების უმრავლესობაში მ</w:t>
      </w:r>
      <w:r w:rsidR="00623628" w:rsidRPr="003143E5">
        <w:rPr>
          <w:rFonts w:ascii="Sylfaen" w:hAnsi="Sylfaen"/>
          <w:noProof/>
          <w:szCs w:val="22"/>
          <w:lang w:val="ka-GE"/>
        </w:rPr>
        <w:t>ოსალოდნელია თმის დიფუზური ცვენა</w:t>
      </w:r>
      <w:r w:rsidR="009360D1" w:rsidRPr="003143E5">
        <w:rPr>
          <w:noProof/>
          <w:szCs w:val="22"/>
          <w:lang w:val="ka-GE"/>
        </w:rPr>
        <w:t xml:space="preserve"> ≥ 50%.</w:t>
      </w:r>
    </w:p>
    <w:p w14:paraId="6E408D19" w14:textId="77777777" w:rsidR="00C427F8" w:rsidRPr="003143E5" w:rsidRDefault="00556AAE" w:rsidP="00A22CA4">
      <w:pPr>
        <w:autoSpaceDE w:val="0"/>
        <w:autoSpaceDN w:val="0"/>
        <w:adjustRightInd w:val="0"/>
        <w:jc w:val="both"/>
        <w:rPr>
          <w:rFonts w:ascii="Sylfaen" w:hAnsi="Sylfaen"/>
          <w:noProof/>
          <w:szCs w:val="22"/>
          <w:lang w:val="ka-GE"/>
        </w:rPr>
      </w:pPr>
      <w:r w:rsidRPr="003143E5">
        <w:rPr>
          <w:rFonts w:ascii="Sylfaen" w:hAnsi="Sylfaen"/>
          <w:noProof/>
          <w:szCs w:val="22"/>
          <w:lang w:val="ka-GE"/>
        </w:rPr>
        <w:t xml:space="preserve">არსებობს ცნობები დისემინირებული სისხლძარღვშიდა სისხლის შედედების შესახებ, რაც ხშირ შემთხვევაში დაკავშირებულია სეფსისთან ან პოლიორგანულ უკმარისობასთან.   </w:t>
      </w:r>
    </w:p>
    <w:p w14:paraId="3D71F92F" w14:textId="77777777" w:rsidR="000D47F9" w:rsidRPr="003143E5" w:rsidRDefault="00D72218" w:rsidP="00A22CA4">
      <w:pPr>
        <w:autoSpaceDE w:val="0"/>
        <w:autoSpaceDN w:val="0"/>
        <w:adjustRightInd w:val="0"/>
        <w:jc w:val="both"/>
        <w:rPr>
          <w:rFonts w:ascii="Sylfaen" w:hAnsi="Sylfaen"/>
          <w:noProof/>
          <w:szCs w:val="22"/>
          <w:lang w:val="ka-GE"/>
        </w:rPr>
      </w:pPr>
      <w:r w:rsidRPr="003143E5">
        <w:rPr>
          <w:rFonts w:ascii="Sylfaen" w:hAnsi="Sylfaen"/>
          <w:noProof/>
          <w:szCs w:val="22"/>
          <w:lang w:val="ka-GE"/>
        </w:rPr>
        <w:t>ქვემო</w:t>
      </w:r>
      <w:r w:rsidR="00D81DD1" w:rsidRPr="003143E5">
        <w:rPr>
          <w:rFonts w:ascii="Sylfaen" w:hAnsi="Sylfaen"/>
          <w:noProof/>
          <w:szCs w:val="22"/>
          <w:lang w:val="ka-GE"/>
        </w:rPr>
        <w:t>თ</w:t>
      </w:r>
      <w:r w:rsidR="00556AAE" w:rsidRPr="003143E5">
        <w:rPr>
          <w:rFonts w:ascii="Sylfaen" w:hAnsi="Sylfaen"/>
          <w:noProof/>
          <w:szCs w:val="22"/>
          <w:lang w:val="ka-GE"/>
        </w:rPr>
        <w:t xml:space="preserve"> მოყვანილ ცხრილში ჩამოთვლილია გვერდითი რეაქციები, რომლებიც აღინიშნებოდა კლინიკურ კვლევებში, და გვერდითი რეაქციები</w:t>
      </w:r>
      <w:r w:rsidR="00AE5F74" w:rsidRPr="003143E5">
        <w:rPr>
          <w:rFonts w:ascii="Sylfaen" w:hAnsi="Sylfaen"/>
          <w:noProof/>
          <w:szCs w:val="22"/>
          <w:lang w:val="ka-GE"/>
        </w:rPr>
        <w:t xml:space="preserve"> პრეპარატის</w:t>
      </w:r>
      <w:r w:rsidR="00556AAE" w:rsidRPr="003143E5">
        <w:rPr>
          <w:rFonts w:ascii="Sylfaen" w:hAnsi="Sylfaen"/>
          <w:noProof/>
          <w:szCs w:val="22"/>
          <w:lang w:val="ka-GE"/>
        </w:rPr>
        <w:t xml:space="preserve"> კვლევებიდან  ბაზარზე გასვლის შემდეგ.  ეს უკანასკნელი შეიძლება მიეწეროს პაკლიტაქსელს მკურნალობის სქემის</w:t>
      </w:r>
      <w:r w:rsidRPr="003143E5">
        <w:rPr>
          <w:rFonts w:ascii="Sylfaen" w:hAnsi="Sylfaen"/>
          <w:noProof/>
          <w:szCs w:val="22"/>
          <w:lang w:val="ka-GE"/>
        </w:rPr>
        <w:t xml:space="preserve"> </w:t>
      </w:r>
      <w:r w:rsidR="00556AAE" w:rsidRPr="003143E5">
        <w:rPr>
          <w:rFonts w:ascii="Sylfaen" w:hAnsi="Sylfaen"/>
          <w:noProof/>
          <w:szCs w:val="22"/>
          <w:lang w:val="ka-GE"/>
        </w:rPr>
        <w:t xml:space="preserve">მიუხედავად.  </w:t>
      </w:r>
    </w:p>
    <w:p w14:paraId="587158B7" w14:textId="77777777" w:rsidR="00C427F8" w:rsidRPr="003143E5" w:rsidRDefault="00D81DD1" w:rsidP="00A22CA4">
      <w:pPr>
        <w:autoSpaceDE w:val="0"/>
        <w:autoSpaceDN w:val="0"/>
        <w:adjustRightInd w:val="0"/>
        <w:jc w:val="both"/>
        <w:rPr>
          <w:rFonts w:ascii="Sylfaen" w:hAnsi="Sylfaen"/>
          <w:noProof/>
          <w:szCs w:val="22"/>
          <w:lang w:val="ka-GE"/>
        </w:rPr>
      </w:pPr>
      <w:r w:rsidRPr="003143E5">
        <w:rPr>
          <w:rFonts w:ascii="Sylfaen" w:hAnsi="Sylfaen"/>
          <w:noProof/>
          <w:lang w:val="ka-GE"/>
        </w:rPr>
        <w:t>ქვემოთ</w:t>
      </w:r>
      <w:r w:rsidR="00556AAE" w:rsidRPr="003143E5">
        <w:rPr>
          <w:rFonts w:ascii="Sylfaen" w:hAnsi="Sylfaen"/>
          <w:noProof/>
          <w:lang w:val="ka-GE"/>
        </w:rPr>
        <w:t xml:space="preserve"> ჩამოთვლილი გვერდითი რეაქციების სიხშირე განისაზღვრება შემდეგი პირობითი აღნიშვნების გამოყენებით:  </w:t>
      </w:r>
    </w:p>
    <w:p w14:paraId="0F6539C1" w14:textId="77777777" w:rsidR="005148E3" w:rsidRPr="003143E5" w:rsidRDefault="00556AAE" w:rsidP="00E007AE">
      <w:pPr>
        <w:keepNext/>
        <w:autoSpaceDE w:val="0"/>
        <w:autoSpaceDN w:val="0"/>
        <w:adjustRightInd w:val="0"/>
        <w:rPr>
          <w:noProof/>
          <w:szCs w:val="22"/>
          <w:lang w:val="ka-GE"/>
        </w:rPr>
      </w:pPr>
      <w:r w:rsidRPr="003143E5">
        <w:rPr>
          <w:rFonts w:ascii="Sylfaen" w:hAnsi="Sylfaen"/>
          <w:noProof/>
          <w:szCs w:val="22"/>
          <w:lang w:val="ka-GE"/>
        </w:rPr>
        <w:t>ძალიან ხშირად</w:t>
      </w:r>
      <w:r w:rsidR="003A1A8B" w:rsidRPr="003143E5">
        <w:rPr>
          <w:noProof/>
          <w:szCs w:val="22"/>
          <w:lang w:val="ka-GE"/>
        </w:rPr>
        <w:tab/>
      </w:r>
      <w:r w:rsidRPr="003143E5">
        <w:rPr>
          <w:rFonts w:ascii="Sylfaen" w:hAnsi="Sylfaen"/>
          <w:noProof/>
          <w:szCs w:val="22"/>
          <w:lang w:val="ka-GE"/>
        </w:rPr>
        <w:t xml:space="preserve">          </w:t>
      </w:r>
      <w:r w:rsidR="003A1A8B" w:rsidRPr="003143E5">
        <w:rPr>
          <w:noProof/>
          <w:szCs w:val="22"/>
          <w:lang w:val="ka-GE"/>
        </w:rPr>
        <w:t>(≥</w:t>
      </w:r>
      <w:r w:rsidR="005148E3" w:rsidRPr="003143E5">
        <w:rPr>
          <w:noProof/>
          <w:szCs w:val="22"/>
          <w:lang w:val="ka-GE"/>
        </w:rPr>
        <w:t>1/10)</w:t>
      </w:r>
    </w:p>
    <w:p w14:paraId="3965495A" w14:textId="77777777" w:rsidR="005148E3" w:rsidRPr="003143E5" w:rsidRDefault="00556AAE" w:rsidP="00C427F8">
      <w:pPr>
        <w:autoSpaceDE w:val="0"/>
        <w:autoSpaceDN w:val="0"/>
        <w:adjustRightInd w:val="0"/>
        <w:rPr>
          <w:noProof/>
          <w:szCs w:val="22"/>
          <w:lang w:val="ka-GE"/>
        </w:rPr>
      </w:pPr>
      <w:r w:rsidRPr="003143E5">
        <w:rPr>
          <w:rFonts w:ascii="Sylfaen" w:hAnsi="Sylfaen"/>
          <w:noProof/>
          <w:szCs w:val="22"/>
          <w:lang w:val="ka-GE"/>
        </w:rPr>
        <w:t>ხშირად</w:t>
      </w:r>
      <w:r w:rsidR="005148E3" w:rsidRPr="003143E5">
        <w:rPr>
          <w:noProof/>
          <w:szCs w:val="22"/>
          <w:lang w:val="ka-GE"/>
        </w:rPr>
        <w:tab/>
      </w:r>
      <w:r w:rsidR="005148E3" w:rsidRPr="003143E5">
        <w:rPr>
          <w:noProof/>
          <w:szCs w:val="22"/>
          <w:lang w:val="ka-GE"/>
        </w:rPr>
        <w:tab/>
      </w:r>
      <w:r w:rsidR="0059463A" w:rsidRPr="003143E5">
        <w:rPr>
          <w:noProof/>
          <w:szCs w:val="22"/>
          <w:lang w:val="ka-GE"/>
        </w:rPr>
        <w:tab/>
      </w:r>
      <w:r w:rsidR="003A1A8B" w:rsidRPr="003143E5">
        <w:rPr>
          <w:noProof/>
          <w:szCs w:val="22"/>
          <w:lang w:val="ka-GE"/>
        </w:rPr>
        <w:t>(≥1/100 </w:t>
      </w:r>
      <w:r w:rsidR="0059463A" w:rsidRPr="003143E5">
        <w:rPr>
          <w:noProof/>
          <w:szCs w:val="22"/>
          <w:lang w:val="ka-GE"/>
        </w:rPr>
        <w:t>-</w:t>
      </w:r>
      <w:r w:rsidR="00086C43" w:rsidRPr="003143E5">
        <w:rPr>
          <w:rFonts w:ascii="Sylfaen" w:hAnsi="Sylfaen"/>
          <w:noProof/>
          <w:szCs w:val="22"/>
          <w:lang w:val="ka-GE"/>
        </w:rPr>
        <w:t xml:space="preserve"> </w:t>
      </w:r>
      <w:r w:rsidR="003A1A8B" w:rsidRPr="003143E5">
        <w:rPr>
          <w:noProof/>
          <w:szCs w:val="22"/>
          <w:lang w:val="ka-GE"/>
        </w:rPr>
        <w:t>&lt;</w:t>
      </w:r>
      <w:r w:rsidR="005148E3" w:rsidRPr="003143E5">
        <w:rPr>
          <w:noProof/>
          <w:szCs w:val="22"/>
          <w:lang w:val="ka-GE"/>
        </w:rPr>
        <w:t>1/10)</w:t>
      </w:r>
    </w:p>
    <w:p w14:paraId="7DBBC9EC" w14:textId="77777777" w:rsidR="005148E3" w:rsidRPr="003143E5" w:rsidRDefault="00556AAE" w:rsidP="00E007AE">
      <w:pPr>
        <w:tabs>
          <w:tab w:val="clear" w:pos="567"/>
          <w:tab w:val="left" w:pos="1710"/>
        </w:tabs>
        <w:autoSpaceDE w:val="0"/>
        <w:autoSpaceDN w:val="0"/>
        <w:adjustRightInd w:val="0"/>
        <w:rPr>
          <w:noProof/>
          <w:szCs w:val="22"/>
          <w:lang w:val="ka-GE"/>
        </w:rPr>
      </w:pPr>
      <w:r w:rsidRPr="003143E5">
        <w:rPr>
          <w:rFonts w:ascii="Sylfaen" w:hAnsi="Sylfaen"/>
          <w:noProof/>
          <w:szCs w:val="22"/>
          <w:lang w:val="ka-GE"/>
        </w:rPr>
        <w:t>არახშირად</w:t>
      </w:r>
      <w:r w:rsidR="005148E3" w:rsidRPr="003143E5">
        <w:rPr>
          <w:noProof/>
          <w:szCs w:val="22"/>
          <w:lang w:val="ka-GE"/>
        </w:rPr>
        <w:tab/>
      </w:r>
      <w:r w:rsidRPr="003143E5">
        <w:rPr>
          <w:rFonts w:ascii="Sylfaen" w:hAnsi="Sylfaen"/>
          <w:noProof/>
          <w:szCs w:val="22"/>
          <w:lang w:val="ka-GE"/>
        </w:rPr>
        <w:t xml:space="preserve">          </w:t>
      </w:r>
      <w:r w:rsidR="00086C43" w:rsidRPr="003143E5">
        <w:rPr>
          <w:noProof/>
          <w:szCs w:val="22"/>
          <w:lang w:val="ka-GE"/>
        </w:rPr>
        <w:t>(≥1/1,000 -</w:t>
      </w:r>
      <w:r w:rsidR="00086C43" w:rsidRPr="003143E5">
        <w:rPr>
          <w:rFonts w:ascii="Sylfaen" w:hAnsi="Sylfaen"/>
          <w:noProof/>
          <w:szCs w:val="22"/>
          <w:lang w:val="ka-GE"/>
        </w:rPr>
        <w:t xml:space="preserve"> </w:t>
      </w:r>
      <w:r w:rsidR="003A1A8B" w:rsidRPr="003143E5">
        <w:rPr>
          <w:noProof/>
          <w:szCs w:val="22"/>
          <w:lang w:val="ka-GE"/>
        </w:rPr>
        <w:t>&lt;</w:t>
      </w:r>
      <w:r w:rsidR="005148E3" w:rsidRPr="003143E5">
        <w:rPr>
          <w:noProof/>
          <w:szCs w:val="22"/>
          <w:lang w:val="ka-GE"/>
        </w:rPr>
        <w:t>1/100)</w:t>
      </w:r>
    </w:p>
    <w:p w14:paraId="283E66D6" w14:textId="77777777" w:rsidR="005148E3" w:rsidRPr="003143E5" w:rsidRDefault="00556AAE" w:rsidP="00C427F8">
      <w:pPr>
        <w:autoSpaceDE w:val="0"/>
        <w:autoSpaceDN w:val="0"/>
        <w:adjustRightInd w:val="0"/>
        <w:rPr>
          <w:noProof/>
          <w:szCs w:val="22"/>
          <w:lang w:val="ka-GE"/>
        </w:rPr>
      </w:pPr>
      <w:r w:rsidRPr="003143E5">
        <w:rPr>
          <w:rFonts w:ascii="Sylfaen" w:hAnsi="Sylfaen"/>
          <w:noProof/>
          <w:szCs w:val="22"/>
          <w:lang w:val="ka-GE"/>
        </w:rPr>
        <w:t>იშვიათად</w:t>
      </w:r>
      <w:r w:rsidR="005148E3" w:rsidRPr="003143E5">
        <w:rPr>
          <w:noProof/>
          <w:szCs w:val="22"/>
          <w:lang w:val="ka-GE"/>
        </w:rPr>
        <w:tab/>
      </w:r>
      <w:r w:rsidR="005148E3" w:rsidRPr="003143E5">
        <w:rPr>
          <w:noProof/>
          <w:szCs w:val="22"/>
          <w:lang w:val="ka-GE"/>
        </w:rPr>
        <w:tab/>
      </w:r>
      <w:r w:rsidRPr="003143E5">
        <w:rPr>
          <w:rFonts w:ascii="Sylfaen" w:hAnsi="Sylfaen"/>
          <w:noProof/>
          <w:szCs w:val="22"/>
          <w:lang w:val="ka-GE"/>
        </w:rPr>
        <w:t xml:space="preserve">          </w:t>
      </w:r>
      <w:r w:rsidR="003A1A8B" w:rsidRPr="003143E5">
        <w:rPr>
          <w:noProof/>
          <w:szCs w:val="22"/>
          <w:lang w:val="ka-GE"/>
        </w:rPr>
        <w:t>(≥</w:t>
      </w:r>
      <w:r w:rsidR="005148E3" w:rsidRPr="003143E5">
        <w:rPr>
          <w:noProof/>
          <w:szCs w:val="22"/>
          <w:lang w:val="ka-GE"/>
        </w:rPr>
        <w:t>1/10</w:t>
      </w:r>
      <w:r w:rsidR="00086C43" w:rsidRPr="003143E5">
        <w:rPr>
          <w:noProof/>
          <w:szCs w:val="22"/>
          <w:lang w:val="ka-GE"/>
        </w:rPr>
        <w:t xml:space="preserve">,000  </w:t>
      </w:r>
      <w:r w:rsidR="00086C43" w:rsidRPr="003143E5">
        <w:rPr>
          <w:rFonts w:ascii="Sylfaen" w:hAnsi="Sylfaen"/>
          <w:noProof/>
          <w:szCs w:val="22"/>
          <w:lang w:val="ka-GE"/>
        </w:rPr>
        <w:t xml:space="preserve">- </w:t>
      </w:r>
      <w:r w:rsidR="003A1A8B" w:rsidRPr="003143E5">
        <w:rPr>
          <w:noProof/>
          <w:szCs w:val="22"/>
          <w:lang w:val="ka-GE"/>
        </w:rPr>
        <w:t>&lt;</w:t>
      </w:r>
      <w:r w:rsidR="005148E3" w:rsidRPr="003143E5">
        <w:rPr>
          <w:noProof/>
          <w:szCs w:val="22"/>
          <w:lang w:val="ka-GE"/>
        </w:rPr>
        <w:t>1/1</w:t>
      </w:r>
      <w:r w:rsidR="003A1A8B" w:rsidRPr="003143E5">
        <w:rPr>
          <w:noProof/>
          <w:szCs w:val="22"/>
          <w:lang w:val="ka-GE"/>
        </w:rPr>
        <w:t>,</w:t>
      </w:r>
      <w:r w:rsidR="005148E3" w:rsidRPr="003143E5">
        <w:rPr>
          <w:noProof/>
          <w:szCs w:val="22"/>
          <w:lang w:val="ka-GE"/>
        </w:rPr>
        <w:t>000)</w:t>
      </w:r>
    </w:p>
    <w:p w14:paraId="7CFBDC35" w14:textId="77777777" w:rsidR="005148E3" w:rsidRPr="003143E5" w:rsidRDefault="00556AAE" w:rsidP="00C427F8">
      <w:pPr>
        <w:autoSpaceDE w:val="0"/>
        <w:autoSpaceDN w:val="0"/>
        <w:adjustRightInd w:val="0"/>
        <w:rPr>
          <w:noProof/>
          <w:szCs w:val="22"/>
          <w:lang w:val="ka-GE"/>
        </w:rPr>
      </w:pPr>
      <w:r w:rsidRPr="003143E5">
        <w:rPr>
          <w:rFonts w:ascii="Sylfaen" w:hAnsi="Sylfaen"/>
          <w:noProof/>
          <w:szCs w:val="22"/>
          <w:lang w:val="ka-GE"/>
        </w:rPr>
        <w:t>ძალიან იშვიათად</w:t>
      </w:r>
      <w:r w:rsidR="005148E3" w:rsidRPr="003143E5">
        <w:rPr>
          <w:noProof/>
          <w:szCs w:val="22"/>
          <w:lang w:val="ka-GE"/>
        </w:rPr>
        <w:tab/>
      </w:r>
      <w:r w:rsidR="003A1A8B" w:rsidRPr="003143E5">
        <w:rPr>
          <w:noProof/>
          <w:szCs w:val="22"/>
          <w:lang w:val="ka-GE"/>
        </w:rPr>
        <w:t>(&lt;</w:t>
      </w:r>
      <w:r w:rsidR="005148E3" w:rsidRPr="003143E5">
        <w:rPr>
          <w:noProof/>
          <w:szCs w:val="22"/>
          <w:lang w:val="ka-GE"/>
        </w:rPr>
        <w:t>1/10</w:t>
      </w:r>
      <w:r w:rsidR="003A1A8B" w:rsidRPr="003143E5">
        <w:rPr>
          <w:noProof/>
          <w:szCs w:val="22"/>
          <w:lang w:val="ka-GE"/>
        </w:rPr>
        <w:t>,</w:t>
      </w:r>
      <w:r w:rsidR="005148E3" w:rsidRPr="003143E5">
        <w:rPr>
          <w:noProof/>
          <w:szCs w:val="22"/>
          <w:lang w:val="ka-GE"/>
        </w:rPr>
        <w:t>000)</w:t>
      </w:r>
    </w:p>
    <w:p w14:paraId="653BCD7F" w14:textId="77777777" w:rsidR="00F9094D" w:rsidRPr="003143E5" w:rsidRDefault="00556AAE" w:rsidP="00C427F8">
      <w:pPr>
        <w:autoSpaceDE w:val="0"/>
        <w:autoSpaceDN w:val="0"/>
        <w:adjustRightInd w:val="0"/>
        <w:rPr>
          <w:noProof/>
          <w:lang w:val="ka-GE" w:eastAsia="de-DE"/>
        </w:rPr>
      </w:pPr>
      <w:r w:rsidRPr="003143E5">
        <w:rPr>
          <w:rFonts w:ascii="Sylfaen" w:hAnsi="Sylfaen"/>
          <w:noProof/>
          <w:szCs w:val="22"/>
          <w:lang w:val="ka-GE"/>
        </w:rPr>
        <w:t>უცნობია</w:t>
      </w:r>
      <w:r w:rsidR="00F9094D" w:rsidRPr="003143E5">
        <w:rPr>
          <w:noProof/>
          <w:szCs w:val="22"/>
          <w:lang w:val="ka-GE"/>
        </w:rPr>
        <w:t xml:space="preserve"> </w:t>
      </w:r>
      <w:r w:rsidR="00854906" w:rsidRPr="003143E5">
        <w:rPr>
          <w:noProof/>
          <w:szCs w:val="22"/>
          <w:lang w:val="ka-GE"/>
        </w:rPr>
        <w:tab/>
      </w:r>
      <w:r w:rsidR="00311270" w:rsidRPr="003143E5">
        <w:rPr>
          <w:noProof/>
          <w:szCs w:val="22"/>
          <w:lang w:val="ka-GE"/>
        </w:rPr>
        <w:t>(</w:t>
      </w:r>
      <w:r w:rsidRPr="003143E5">
        <w:rPr>
          <w:rFonts w:ascii="Sylfaen" w:hAnsi="Sylfaen"/>
          <w:noProof/>
          <w:szCs w:val="22"/>
          <w:lang w:val="ka-GE"/>
        </w:rPr>
        <w:t>არსებული მონაცემების საფუძველზე</w:t>
      </w:r>
      <w:r w:rsidR="00F9094D" w:rsidRPr="003143E5">
        <w:rPr>
          <w:noProof/>
          <w:szCs w:val="22"/>
          <w:lang w:val="ka-GE"/>
        </w:rPr>
        <w:t xml:space="preserve"> </w:t>
      </w:r>
      <w:r w:rsidR="00086C43" w:rsidRPr="003143E5">
        <w:rPr>
          <w:rFonts w:ascii="Sylfaen" w:hAnsi="Sylfaen"/>
          <w:noProof/>
          <w:szCs w:val="22"/>
          <w:lang w:val="ka-GE"/>
        </w:rPr>
        <w:t xml:space="preserve">შეფასება </w:t>
      </w:r>
      <w:r w:rsidRPr="003143E5">
        <w:rPr>
          <w:rFonts w:ascii="Sylfaen" w:hAnsi="Sylfaen"/>
          <w:noProof/>
          <w:szCs w:val="22"/>
          <w:lang w:val="ka-GE"/>
        </w:rPr>
        <w:t>შეუძლებელია</w:t>
      </w:r>
      <w:r w:rsidR="00311270" w:rsidRPr="003143E5">
        <w:rPr>
          <w:noProof/>
          <w:szCs w:val="22"/>
          <w:lang w:val="ka-GE"/>
        </w:rPr>
        <w:t>).</w:t>
      </w:r>
    </w:p>
    <w:p w14:paraId="42475EDF" w14:textId="77777777" w:rsidR="003542C9" w:rsidRPr="003143E5" w:rsidRDefault="00556AAE" w:rsidP="00C427F8">
      <w:pPr>
        <w:autoSpaceDE w:val="0"/>
        <w:autoSpaceDN w:val="0"/>
        <w:adjustRightInd w:val="0"/>
        <w:rPr>
          <w:noProof/>
          <w:szCs w:val="22"/>
          <w:lang w:val="ka-GE" w:eastAsia="de-DE"/>
        </w:rPr>
      </w:pPr>
      <w:r w:rsidRPr="003143E5">
        <w:rPr>
          <w:rFonts w:ascii="Sylfaen" w:hAnsi="Sylfaen"/>
          <w:noProof/>
          <w:color w:val="000000"/>
          <w:szCs w:val="22"/>
          <w:lang w:val="ka-GE"/>
        </w:rPr>
        <w:t>თითოეულ ჯგუფში სიხშირის მიხედვით გვერდითი რეაქციები წარმოდგენილია სიმძიმის ხარისხის შემცირების წესით</w:t>
      </w:r>
      <w:r w:rsidR="003542C9" w:rsidRPr="003143E5">
        <w:rPr>
          <w:noProof/>
          <w:color w:val="000000"/>
          <w:szCs w:val="22"/>
          <w:lang w:val="ka-GE"/>
        </w:rPr>
        <w:t>.</w:t>
      </w:r>
    </w:p>
    <w:p w14:paraId="470F73C4" w14:textId="77777777" w:rsidR="00C427F8" w:rsidRPr="003143E5" w:rsidRDefault="00C427F8" w:rsidP="00C427F8">
      <w:pPr>
        <w:autoSpaceDE w:val="0"/>
        <w:autoSpaceDN w:val="0"/>
        <w:adjustRightInd w:val="0"/>
        <w:rPr>
          <w:noProof/>
          <w:szCs w:val="22"/>
          <w:lang w:val="ka-GE"/>
        </w:rPr>
      </w:pPr>
    </w:p>
    <w:tbl>
      <w:tblPr>
        <w:tblStyle w:val="TableGrid"/>
        <w:tblW w:w="0" w:type="auto"/>
        <w:tblLook w:val="04A0" w:firstRow="1" w:lastRow="0" w:firstColumn="1" w:lastColumn="0" w:noHBand="0" w:noVBand="1"/>
      </w:tblPr>
      <w:tblGrid>
        <w:gridCol w:w="3188"/>
        <w:gridCol w:w="1568"/>
        <w:gridCol w:w="4873"/>
      </w:tblGrid>
      <w:tr w:rsidR="002F76E1" w:rsidRPr="003143E5" w14:paraId="24EC5D96" w14:textId="77777777" w:rsidTr="00791EB3">
        <w:trPr>
          <w:cantSplit/>
          <w:tblHeader/>
        </w:trPr>
        <w:tc>
          <w:tcPr>
            <w:tcW w:w="3285" w:type="dxa"/>
          </w:tcPr>
          <w:p w14:paraId="36D90F7A" w14:textId="77777777" w:rsidR="005148E3" w:rsidRPr="003143E5" w:rsidRDefault="009479E4" w:rsidP="009479E4">
            <w:pPr>
              <w:autoSpaceDE w:val="0"/>
              <w:autoSpaceDN w:val="0"/>
              <w:adjustRightInd w:val="0"/>
              <w:rPr>
                <w:rFonts w:ascii="Sylfaen" w:hAnsi="Sylfaen"/>
                <w:noProof/>
                <w:sz w:val="22"/>
                <w:szCs w:val="22"/>
                <w:lang w:val="ka-GE" w:eastAsia="de-DE"/>
              </w:rPr>
            </w:pPr>
            <w:r w:rsidRPr="003143E5">
              <w:rPr>
                <w:rFonts w:ascii="Sylfaen" w:hAnsi="Sylfaen"/>
                <w:b/>
                <w:noProof/>
                <w:sz w:val="22"/>
                <w:szCs w:val="22"/>
                <w:lang w:val="ka-GE" w:eastAsia="de-DE"/>
              </w:rPr>
              <w:t xml:space="preserve">ორგანოთა სისტემის კლასი  </w:t>
            </w:r>
          </w:p>
        </w:tc>
        <w:tc>
          <w:tcPr>
            <w:tcW w:w="1593" w:type="dxa"/>
          </w:tcPr>
          <w:p w14:paraId="40339D07" w14:textId="77777777" w:rsidR="005148E3" w:rsidRPr="003143E5" w:rsidRDefault="009479E4" w:rsidP="00C427F8">
            <w:pPr>
              <w:autoSpaceDE w:val="0"/>
              <w:autoSpaceDN w:val="0"/>
              <w:adjustRightInd w:val="0"/>
              <w:rPr>
                <w:rFonts w:ascii="Sylfaen" w:hAnsi="Sylfaen"/>
                <w:noProof/>
                <w:sz w:val="22"/>
                <w:szCs w:val="22"/>
                <w:lang w:val="ka-GE" w:eastAsia="de-DE"/>
              </w:rPr>
            </w:pPr>
            <w:r w:rsidRPr="003143E5">
              <w:rPr>
                <w:rFonts w:ascii="Sylfaen" w:hAnsi="Sylfaen"/>
                <w:b/>
                <w:noProof/>
                <w:sz w:val="22"/>
                <w:szCs w:val="22"/>
                <w:lang w:val="ka-GE" w:eastAsia="de-DE"/>
              </w:rPr>
              <w:t>სიხშირე</w:t>
            </w:r>
          </w:p>
        </w:tc>
        <w:tc>
          <w:tcPr>
            <w:tcW w:w="4977" w:type="dxa"/>
          </w:tcPr>
          <w:p w14:paraId="171BE9FD" w14:textId="77777777" w:rsidR="005148E3" w:rsidRPr="003143E5" w:rsidRDefault="009479E4" w:rsidP="00C427F8">
            <w:pPr>
              <w:autoSpaceDE w:val="0"/>
              <w:autoSpaceDN w:val="0"/>
              <w:adjustRightInd w:val="0"/>
              <w:rPr>
                <w:rFonts w:ascii="Sylfaen" w:hAnsi="Sylfaen"/>
                <w:b/>
                <w:noProof/>
                <w:sz w:val="22"/>
                <w:szCs w:val="22"/>
                <w:lang w:val="ka-GE" w:eastAsia="de-DE"/>
              </w:rPr>
            </w:pPr>
            <w:r w:rsidRPr="003143E5">
              <w:rPr>
                <w:rFonts w:ascii="Sylfaen" w:hAnsi="Sylfaen"/>
                <w:b/>
                <w:noProof/>
                <w:sz w:val="22"/>
                <w:szCs w:val="22"/>
                <w:lang w:val="ka-GE" w:eastAsia="de-DE"/>
              </w:rPr>
              <w:t>გვერდითი რეაქცია</w:t>
            </w:r>
          </w:p>
        </w:tc>
      </w:tr>
      <w:tr w:rsidR="002F76E1" w:rsidRPr="003143E5" w14:paraId="7FDDB977" w14:textId="77777777" w:rsidTr="00791EB3">
        <w:trPr>
          <w:cantSplit/>
        </w:trPr>
        <w:tc>
          <w:tcPr>
            <w:tcW w:w="3285" w:type="dxa"/>
            <w:vMerge w:val="restart"/>
          </w:tcPr>
          <w:p w14:paraId="1ACF12B2" w14:textId="77777777" w:rsidR="00AA7BB8" w:rsidRPr="003143E5" w:rsidRDefault="009479E4" w:rsidP="009479E4">
            <w:pPr>
              <w:autoSpaceDE w:val="0"/>
              <w:autoSpaceDN w:val="0"/>
              <w:adjustRightInd w:val="0"/>
              <w:rPr>
                <w:noProof/>
                <w:sz w:val="22"/>
                <w:szCs w:val="22"/>
                <w:lang w:val="ka-GE" w:eastAsia="de-DE"/>
              </w:rPr>
            </w:pPr>
            <w:r w:rsidRPr="003143E5">
              <w:rPr>
                <w:rFonts w:ascii="Sylfaen" w:hAnsi="Sylfaen"/>
                <w:noProof/>
                <w:sz w:val="22"/>
                <w:szCs w:val="22"/>
                <w:lang w:val="ka-GE" w:eastAsia="de-DE"/>
              </w:rPr>
              <w:lastRenderedPageBreak/>
              <w:t xml:space="preserve">ინფექციური და პარაზიტარული დაავადებები </w:t>
            </w:r>
          </w:p>
        </w:tc>
        <w:tc>
          <w:tcPr>
            <w:tcW w:w="1593" w:type="dxa"/>
          </w:tcPr>
          <w:p w14:paraId="150CE9EB" w14:textId="77777777" w:rsidR="00AA7BB8" w:rsidRPr="003143E5" w:rsidRDefault="009479E4" w:rsidP="003134D0">
            <w:pPr>
              <w:rPr>
                <w:iCs/>
                <w:noProof/>
                <w:sz w:val="22"/>
                <w:szCs w:val="22"/>
                <w:lang w:val="ka-GE" w:eastAsia="de-DE"/>
              </w:rPr>
            </w:pPr>
            <w:r w:rsidRPr="003143E5">
              <w:rPr>
                <w:rFonts w:ascii="Sylfaen" w:hAnsi="Sylfaen"/>
                <w:noProof/>
                <w:szCs w:val="22"/>
                <w:lang w:val="ka-GE"/>
              </w:rPr>
              <w:t>ძალიან ხშირად</w:t>
            </w:r>
            <w:r w:rsidR="003134D0" w:rsidRPr="003143E5">
              <w:rPr>
                <w:iCs/>
                <w:noProof/>
                <w:sz w:val="22"/>
                <w:szCs w:val="22"/>
                <w:lang w:val="ka-GE" w:eastAsia="de-DE"/>
              </w:rPr>
              <w:t>:</w:t>
            </w:r>
          </w:p>
        </w:tc>
        <w:tc>
          <w:tcPr>
            <w:tcW w:w="4977" w:type="dxa"/>
          </w:tcPr>
          <w:p w14:paraId="2B769924" w14:textId="77777777" w:rsidR="00AA7BB8" w:rsidRPr="003143E5" w:rsidRDefault="009479E4" w:rsidP="009479E4">
            <w:pPr>
              <w:rPr>
                <w:noProof/>
                <w:sz w:val="22"/>
                <w:szCs w:val="22"/>
                <w:lang w:val="ka-GE" w:eastAsia="de-DE"/>
              </w:rPr>
            </w:pPr>
            <w:r w:rsidRPr="003143E5">
              <w:rPr>
                <w:rFonts w:ascii="Sylfaen" w:hAnsi="Sylfaen"/>
                <w:noProof/>
                <w:sz w:val="22"/>
                <w:szCs w:val="22"/>
                <w:lang w:val="ka-GE" w:eastAsia="de-DE"/>
              </w:rPr>
              <w:t>ინფექციები</w:t>
            </w:r>
            <w:r w:rsidR="00295572" w:rsidRPr="003143E5">
              <w:rPr>
                <w:noProof/>
                <w:sz w:val="22"/>
                <w:szCs w:val="22"/>
                <w:lang w:val="ka-GE" w:eastAsia="de-DE"/>
              </w:rPr>
              <w:t xml:space="preserve"> (</w:t>
            </w:r>
            <w:r w:rsidRPr="003143E5">
              <w:rPr>
                <w:rFonts w:ascii="Sylfaen" w:hAnsi="Sylfaen"/>
                <w:noProof/>
                <w:sz w:val="22"/>
                <w:szCs w:val="22"/>
                <w:lang w:val="ka-GE" w:eastAsia="de-DE"/>
              </w:rPr>
              <w:t>ძირითადად შარდსასქესო სისტემის ინფექციები და ზედა სასუნთქი გზების სისტემის ინფექციები</w:t>
            </w:r>
            <w:r w:rsidR="00295572" w:rsidRPr="003143E5">
              <w:rPr>
                <w:noProof/>
                <w:sz w:val="22"/>
                <w:szCs w:val="22"/>
                <w:lang w:val="ka-GE" w:eastAsia="de-DE"/>
              </w:rPr>
              <w:t>),</w:t>
            </w:r>
            <w:r w:rsidRPr="003143E5">
              <w:rPr>
                <w:noProof/>
                <w:sz w:val="22"/>
                <w:szCs w:val="22"/>
                <w:lang w:val="ka-GE" w:eastAsia="de-DE"/>
              </w:rPr>
              <w:t xml:space="preserve"> </w:t>
            </w:r>
            <w:r w:rsidRPr="003143E5">
              <w:rPr>
                <w:rFonts w:ascii="Sylfaen" w:hAnsi="Sylfaen"/>
                <w:noProof/>
                <w:sz w:val="22"/>
                <w:szCs w:val="22"/>
                <w:lang w:val="ka-GE" w:eastAsia="de-DE"/>
              </w:rPr>
              <w:t xml:space="preserve">არსებობს ცნობები ლეტალური შედეგების შესახებ  </w:t>
            </w:r>
            <w:r w:rsidR="00457D40" w:rsidRPr="003143E5">
              <w:rPr>
                <w:noProof/>
                <w:sz w:val="22"/>
                <w:szCs w:val="22"/>
                <w:lang w:val="ka-GE" w:eastAsia="de-DE"/>
              </w:rPr>
              <w:t xml:space="preserve"> </w:t>
            </w:r>
          </w:p>
        </w:tc>
      </w:tr>
      <w:tr w:rsidR="002F76E1" w:rsidRPr="003143E5" w14:paraId="0A122F10" w14:textId="77777777" w:rsidTr="00791EB3">
        <w:trPr>
          <w:cantSplit/>
        </w:trPr>
        <w:tc>
          <w:tcPr>
            <w:tcW w:w="3285" w:type="dxa"/>
            <w:vMerge/>
          </w:tcPr>
          <w:p w14:paraId="7820FDB1" w14:textId="77777777" w:rsidR="00AA7BB8" w:rsidRPr="003143E5" w:rsidRDefault="00AA7BB8" w:rsidP="00C427F8">
            <w:pPr>
              <w:autoSpaceDE w:val="0"/>
              <w:autoSpaceDN w:val="0"/>
              <w:adjustRightInd w:val="0"/>
              <w:rPr>
                <w:noProof/>
                <w:sz w:val="22"/>
                <w:szCs w:val="22"/>
                <w:lang w:val="ka-GE" w:eastAsia="de-DE"/>
              </w:rPr>
            </w:pPr>
          </w:p>
        </w:tc>
        <w:tc>
          <w:tcPr>
            <w:tcW w:w="1593" w:type="dxa"/>
          </w:tcPr>
          <w:p w14:paraId="24B16C0F" w14:textId="77777777" w:rsidR="00AA7BB8" w:rsidRPr="003143E5" w:rsidRDefault="009479E4" w:rsidP="00C427F8">
            <w:pPr>
              <w:autoSpaceDE w:val="0"/>
              <w:autoSpaceDN w:val="0"/>
              <w:adjustRightInd w:val="0"/>
              <w:rPr>
                <w:noProof/>
                <w:sz w:val="22"/>
                <w:szCs w:val="22"/>
                <w:lang w:val="ka-GE" w:eastAsia="de-DE"/>
              </w:rPr>
            </w:pPr>
            <w:r w:rsidRPr="003143E5">
              <w:rPr>
                <w:rFonts w:ascii="Sylfaen" w:hAnsi="Sylfaen"/>
                <w:noProof/>
                <w:szCs w:val="22"/>
                <w:lang w:val="ka-GE"/>
              </w:rPr>
              <w:t>არახშირად</w:t>
            </w:r>
            <w:r w:rsidR="003134D0" w:rsidRPr="003143E5">
              <w:rPr>
                <w:noProof/>
                <w:sz w:val="22"/>
                <w:szCs w:val="22"/>
                <w:lang w:val="ka-GE" w:eastAsia="de-DE"/>
              </w:rPr>
              <w:t>:</w:t>
            </w:r>
          </w:p>
        </w:tc>
        <w:tc>
          <w:tcPr>
            <w:tcW w:w="4977" w:type="dxa"/>
          </w:tcPr>
          <w:p w14:paraId="458B3F8F" w14:textId="77777777" w:rsidR="00AA7BB8" w:rsidRPr="003143E5" w:rsidRDefault="009479E4" w:rsidP="009479E4">
            <w:pPr>
              <w:rPr>
                <w:rFonts w:ascii="Sylfaen" w:hAnsi="Sylfaen"/>
                <w:noProof/>
                <w:sz w:val="22"/>
                <w:szCs w:val="22"/>
                <w:lang w:val="ka-GE" w:eastAsia="de-DE"/>
              </w:rPr>
            </w:pPr>
            <w:r w:rsidRPr="003143E5">
              <w:rPr>
                <w:rFonts w:ascii="Sylfaen" w:hAnsi="Sylfaen"/>
                <w:noProof/>
                <w:sz w:val="22"/>
                <w:szCs w:val="22"/>
                <w:lang w:val="ka-GE" w:eastAsia="de-DE"/>
              </w:rPr>
              <w:t xml:space="preserve">სეფტიკური შოკი  </w:t>
            </w:r>
          </w:p>
        </w:tc>
      </w:tr>
      <w:tr w:rsidR="002F76E1" w:rsidRPr="003143E5" w14:paraId="50763763" w14:textId="77777777" w:rsidTr="00791EB3">
        <w:trPr>
          <w:cantSplit/>
        </w:trPr>
        <w:tc>
          <w:tcPr>
            <w:tcW w:w="3285" w:type="dxa"/>
            <w:vMerge/>
          </w:tcPr>
          <w:p w14:paraId="76A431AE" w14:textId="77777777" w:rsidR="00AA7BB8" w:rsidRPr="003143E5" w:rsidRDefault="00AA7BB8" w:rsidP="00C427F8">
            <w:pPr>
              <w:autoSpaceDE w:val="0"/>
              <w:autoSpaceDN w:val="0"/>
              <w:adjustRightInd w:val="0"/>
              <w:rPr>
                <w:noProof/>
                <w:sz w:val="22"/>
                <w:szCs w:val="22"/>
                <w:lang w:val="ka-GE" w:eastAsia="de-DE"/>
              </w:rPr>
            </w:pPr>
          </w:p>
        </w:tc>
        <w:tc>
          <w:tcPr>
            <w:tcW w:w="1593" w:type="dxa"/>
          </w:tcPr>
          <w:p w14:paraId="1412DB3F" w14:textId="77777777" w:rsidR="00AA7BB8" w:rsidRPr="003143E5" w:rsidRDefault="009479E4" w:rsidP="00C427F8">
            <w:pPr>
              <w:autoSpaceDE w:val="0"/>
              <w:autoSpaceDN w:val="0"/>
              <w:adjustRightInd w:val="0"/>
              <w:rPr>
                <w:noProof/>
                <w:sz w:val="22"/>
                <w:szCs w:val="22"/>
                <w:lang w:val="ka-GE" w:eastAsia="de-DE"/>
              </w:rPr>
            </w:pPr>
            <w:r w:rsidRPr="003143E5">
              <w:rPr>
                <w:rFonts w:ascii="Sylfaen" w:hAnsi="Sylfaen"/>
                <w:noProof/>
                <w:szCs w:val="22"/>
                <w:lang w:val="ka-GE"/>
              </w:rPr>
              <w:t>იშვიათად</w:t>
            </w:r>
            <w:r w:rsidR="003134D0" w:rsidRPr="003143E5">
              <w:rPr>
                <w:iCs/>
                <w:noProof/>
                <w:sz w:val="22"/>
                <w:szCs w:val="22"/>
                <w:lang w:val="ka-GE" w:eastAsia="de-DE"/>
              </w:rPr>
              <w:t>:</w:t>
            </w:r>
          </w:p>
        </w:tc>
        <w:tc>
          <w:tcPr>
            <w:tcW w:w="4977" w:type="dxa"/>
          </w:tcPr>
          <w:p w14:paraId="3271BD41" w14:textId="77777777" w:rsidR="00AA7BB8" w:rsidRPr="003143E5" w:rsidRDefault="009479E4" w:rsidP="009479E4">
            <w:pPr>
              <w:autoSpaceDE w:val="0"/>
              <w:autoSpaceDN w:val="0"/>
              <w:adjustRightInd w:val="0"/>
              <w:rPr>
                <w:noProof/>
                <w:sz w:val="22"/>
                <w:szCs w:val="22"/>
                <w:lang w:val="ka-GE" w:eastAsia="de-DE"/>
              </w:rPr>
            </w:pPr>
            <w:r w:rsidRPr="003143E5">
              <w:rPr>
                <w:rFonts w:ascii="Sylfaen" w:hAnsi="Sylfaen"/>
                <w:noProof/>
                <w:sz w:val="22"/>
                <w:szCs w:val="22"/>
                <w:lang w:val="ka-GE" w:eastAsia="de-DE"/>
              </w:rPr>
              <w:t>სეფსისი</w:t>
            </w:r>
            <w:r w:rsidR="00AA7BB8" w:rsidRPr="003143E5">
              <w:rPr>
                <w:noProof/>
                <w:sz w:val="22"/>
                <w:szCs w:val="22"/>
                <w:lang w:val="ka-GE" w:eastAsia="de-DE"/>
              </w:rPr>
              <w:t xml:space="preserve">*, </w:t>
            </w:r>
            <w:r w:rsidRPr="003143E5">
              <w:rPr>
                <w:rFonts w:ascii="Sylfaen" w:hAnsi="Sylfaen"/>
                <w:noProof/>
                <w:sz w:val="22"/>
                <w:szCs w:val="22"/>
                <w:lang w:val="ka-GE" w:eastAsia="de-DE"/>
              </w:rPr>
              <w:t>პერიტონიტი</w:t>
            </w:r>
            <w:r w:rsidR="00AA7BB8" w:rsidRPr="003143E5">
              <w:rPr>
                <w:noProof/>
                <w:sz w:val="22"/>
                <w:szCs w:val="22"/>
                <w:lang w:val="ka-GE" w:eastAsia="de-DE"/>
              </w:rPr>
              <w:t xml:space="preserve">*, </w:t>
            </w:r>
            <w:r w:rsidRPr="003143E5">
              <w:rPr>
                <w:rFonts w:ascii="Sylfaen" w:hAnsi="Sylfaen"/>
                <w:noProof/>
                <w:sz w:val="22"/>
                <w:szCs w:val="22"/>
                <w:lang w:val="ka-GE" w:eastAsia="de-DE"/>
              </w:rPr>
              <w:t>პნევმონია</w:t>
            </w:r>
            <w:r w:rsidR="00AA7BB8" w:rsidRPr="003143E5">
              <w:rPr>
                <w:noProof/>
                <w:sz w:val="22"/>
                <w:szCs w:val="22"/>
                <w:lang w:val="ka-GE" w:eastAsia="de-DE"/>
              </w:rPr>
              <w:t>*</w:t>
            </w:r>
          </w:p>
        </w:tc>
      </w:tr>
      <w:tr w:rsidR="002F76E1" w:rsidRPr="003143E5" w14:paraId="3CAD30B7" w14:textId="77777777" w:rsidTr="00791EB3">
        <w:trPr>
          <w:cantSplit/>
        </w:trPr>
        <w:tc>
          <w:tcPr>
            <w:tcW w:w="3285" w:type="dxa"/>
            <w:vMerge w:val="restart"/>
          </w:tcPr>
          <w:p w14:paraId="6237A376" w14:textId="77777777" w:rsidR="00DE0B61" w:rsidRPr="003143E5" w:rsidRDefault="009479E4" w:rsidP="009479E4">
            <w:pPr>
              <w:autoSpaceDE w:val="0"/>
              <w:autoSpaceDN w:val="0"/>
              <w:adjustRightInd w:val="0"/>
              <w:rPr>
                <w:rFonts w:ascii="Sylfaen" w:hAnsi="Sylfaen"/>
                <w:noProof/>
                <w:sz w:val="22"/>
                <w:szCs w:val="22"/>
                <w:lang w:val="ka-GE" w:eastAsia="de-DE"/>
              </w:rPr>
            </w:pPr>
            <w:r w:rsidRPr="003143E5">
              <w:rPr>
                <w:rFonts w:ascii="Sylfaen" w:hAnsi="Sylfaen"/>
                <w:noProof/>
                <w:sz w:val="22"/>
                <w:szCs w:val="22"/>
                <w:lang w:val="ka-GE" w:eastAsia="de-DE"/>
              </w:rPr>
              <w:t xml:space="preserve">დარღვევები სისხლისა და ლიმფური სისტემის მხრივ  </w:t>
            </w:r>
          </w:p>
        </w:tc>
        <w:tc>
          <w:tcPr>
            <w:tcW w:w="1593" w:type="dxa"/>
          </w:tcPr>
          <w:p w14:paraId="0B86BF2F" w14:textId="77777777" w:rsidR="00DE0B61" w:rsidRPr="003143E5" w:rsidRDefault="009479E4" w:rsidP="00AA7BB8">
            <w:pPr>
              <w:rPr>
                <w:iCs/>
                <w:noProof/>
                <w:sz w:val="22"/>
                <w:szCs w:val="22"/>
                <w:lang w:val="ka-GE" w:eastAsia="de-DE"/>
              </w:rPr>
            </w:pPr>
            <w:r w:rsidRPr="003143E5">
              <w:rPr>
                <w:rFonts w:ascii="Sylfaen" w:hAnsi="Sylfaen"/>
                <w:noProof/>
                <w:szCs w:val="22"/>
                <w:lang w:val="ka-GE"/>
              </w:rPr>
              <w:t>ძალიან ხშირად</w:t>
            </w:r>
            <w:r w:rsidR="003134D0" w:rsidRPr="003143E5">
              <w:rPr>
                <w:iCs/>
                <w:noProof/>
                <w:sz w:val="22"/>
                <w:szCs w:val="22"/>
                <w:lang w:val="ka-GE" w:eastAsia="de-DE"/>
              </w:rPr>
              <w:t>:</w:t>
            </w:r>
          </w:p>
          <w:p w14:paraId="4B613555" w14:textId="77777777" w:rsidR="00DE0B61" w:rsidRPr="003143E5" w:rsidRDefault="00DE0B61" w:rsidP="00C427F8">
            <w:pPr>
              <w:autoSpaceDE w:val="0"/>
              <w:autoSpaceDN w:val="0"/>
              <w:adjustRightInd w:val="0"/>
              <w:rPr>
                <w:noProof/>
                <w:sz w:val="22"/>
                <w:szCs w:val="22"/>
                <w:lang w:val="ka-GE" w:eastAsia="de-DE"/>
              </w:rPr>
            </w:pPr>
          </w:p>
        </w:tc>
        <w:tc>
          <w:tcPr>
            <w:tcW w:w="4977" w:type="dxa"/>
          </w:tcPr>
          <w:p w14:paraId="6B47CDC0" w14:textId="77777777" w:rsidR="00DE0B61" w:rsidRPr="003143E5" w:rsidRDefault="009479E4" w:rsidP="00B54B48">
            <w:pPr>
              <w:rPr>
                <w:rFonts w:ascii="Sylfaen" w:hAnsi="Sylfaen"/>
                <w:noProof/>
                <w:sz w:val="22"/>
                <w:szCs w:val="22"/>
                <w:lang w:val="ka-GE" w:eastAsia="de-DE"/>
              </w:rPr>
            </w:pPr>
            <w:r w:rsidRPr="003143E5">
              <w:rPr>
                <w:rFonts w:ascii="Sylfaen" w:hAnsi="Sylfaen"/>
                <w:noProof/>
                <w:sz w:val="22"/>
                <w:szCs w:val="22"/>
                <w:lang w:val="ka-GE" w:eastAsia="de-DE"/>
              </w:rPr>
              <w:t xml:space="preserve">მიელოსუპრესია, ნეიტროპენია, ანემია, თრომბოციტოპენია, ლეიკოპენია, სისხლდენა </w:t>
            </w:r>
            <w:r w:rsidR="00B54B48" w:rsidRPr="003143E5">
              <w:rPr>
                <w:rFonts w:ascii="Sylfaen" w:hAnsi="Sylfaen"/>
                <w:noProof/>
                <w:sz w:val="22"/>
                <w:szCs w:val="22"/>
                <w:lang w:val="ka-GE" w:eastAsia="de-DE"/>
              </w:rPr>
              <w:t xml:space="preserve"> </w:t>
            </w:r>
          </w:p>
        </w:tc>
      </w:tr>
      <w:tr w:rsidR="002F76E1" w:rsidRPr="003143E5" w14:paraId="2E8557FF" w14:textId="77777777" w:rsidTr="00791EB3">
        <w:trPr>
          <w:cantSplit/>
        </w:trPr>
        <w:tc>
          <w:tcPr>
            <w:tcW w:w="3285" w:type="dxa"/>
            <w:vMerge/>
          </w:tcPr>
          <w:p w14:paraId="5B32C0F5" w14:textId="77777777" w:rsidR="00DE0B61" w:rsidRPr="003143E5" w:rsidRDefault="00DE0B61" w:rsidP="00C427F8">
            <w:pPr>
              <w:autoSpaceDE w:val="0"/>
              <w:autoSpaceDN w:val="0"/>
              <w:adjustRightInd w:val="0"/>
              <w:rPr>
                <w:noProof/>
                <w:sz w:val="22"/>
                <w:szCs w:val="22"/>
                <w:lang w:val="ka-GE" w:eastAsia="de-DE"/>
              </w:rPr>
            </w:pPr>
          </w:p>
        </w:tc>
        <w:tc>
          <w:tcPr>
            <w:tcW w:w="1593" w:type="dxa"/>
          </w:tcPr>
          <w:p w14:paraId="45216719" w14:textId="77777777" w:rsidR="00DE0B61" w:rsidRPr="003143E5" w:rsidRDefault="009479E4" w:rsidP="00E007AE">
            <w:pPr>
              <w:rPr>
                <w:iCs/>
                <w:noProof/>
                <w:sz w:val="22"/>
                <w:szCs w:val="22"/>
                <w:lang w:val="ka-GE" w:eastAsia="de-DE"/>
              </w:rPr>
            </w:pPr>
            <w:r w:rsidRPr="003143E5">
              <w:rPr>
                <w:rFonts w:ascii="Sylfaen" w:hAnsi="Sylfaen"/>
                <w:noProof/>
                <w:szCs w:val="22"/>
                <w:lang w:val="ka-GE"/>
              </w:rPr>
              <w:t>იშვიათად</w:t>
            </w:r>
            <w:r w:rsidR="003134D0" w:rsidRPr="003143E5">
              <w:rPr>
                <w:iCs/>
                <w:noProof/>
                <w:sz w:val="22"/>
                <w:szCs w:val="22"/>
                <w:lang w:val="ka-GE" w:eastAsia="de-DE"/>
              </w:rPr>
              <w:t>:</w:t>
            </w:r>
          </w:p>
        </w:tc>
        <w:tc>
          <w:tcPr>
            <w:tcW w:w="4977" w:type="dxa"/>
          </w:tcPr>
          <w:p w14:paraId="2D7CF9BB" w14:textId="77777777" w:rsidR="00DE0B61" w:rsidRPr="003143E5" w:rsidRDefault="00B54B48" w:rsidP="00B54B48">
            <w:pPr>
              <w:rPr>
                <w:noProof/>
                <w:sz w:val="22"/>
                <w:szCs w:val="22"/>
                <w:lang w:val="ka-GE" w:eastAsia="de-DE"/>
              </w:rPr>
            </w:pPr>
            <w:r w:rsidRPr="003143E5">
              <w:rPr>
                <w:rFonts w:ascii="Sylfaen" w:hAnsi="Sylfaen"/>
                <w:noProof/>
                <w:sz w:val="22"/>
                <w:szCs w:val="22"/>
                <w:lang w:val="ka-GE" w:eastAsia="de-DE"/>
              </w:rPr>
              <w:t>ფებრილური ნეიტროპენია</w:t>
            </w:r>
            <w:r w:rsidR="00DE0B61" w:rsidRPr="003143E5">
              <w:rPr>
                <w:noProof/>
                <w:sz w:val="22"/>
                <w:szCs w:val="22"/>
                <w:lang w:val="ka-GE" w:eastAsia="de-DE"/>
              </w:rPr>
              <w:t>*</w:t>
            </w:r>
          </w:p>
        </w:tc>
      </w:tr>
      <w:tr w:rsidR="002F76E1" w:rsidRPr="003143E5" w14:paraId="690E5B49" w14:textId="77777777" w:rsidTr="00791EB3">
        <w:trPr>
          <w:cantSplit/>
        </w:trPr>
        <w:tc>
          <w:tcPr>
            <w:tcW w:w="3285" w:type="dxa"/>
            <w:vMerge/>
          </w:tcPr>
          <w:p w14:paraId="4C8D9C0A" w14:textId="77777777" w:rsidR="00DE0B61" w:rsidRPr="003143E5" w:rsidRDefault="00DE0B61" w:rsidP="00C427F8">
            <w:pPr>
              <w:autoSpaceDE w:val="0"/>
              <w:autoSpaceDN w:val="0"/>
              <w:adjustRightInd w:val="0"/>
              <w:rPr>
                <w:noProof/>
                <w:sz w:val="22"/>
                <w:szCs w:val="22"/>
                <w:lang w:val="ka-GE" w:eastAsia="de-DE"/>
              </w:rPr>
            </w:pPr>
          </w:p>
        </w:tc>
        <w:tc>
          <w:tcPr>
            <w:tcW w:w="1593" w:type="dxa"/>
          </w:tcPr>
          <w:p w14:paraId="6FA813A1" w14:textId="77777777" w:rsidR="00DE0B61" w:rsidRPr="003143E5" w:rsidRDefault="009479E4" w:rsidP="00E007AE">
            <w:pPr>
              <w:rPr>
                <w:iCs/>
                <w:noProof/>
                <w:sz w:val="22"/>
                <w:szCs w:val="22"/>
                <w:lang w:val="ka-GE" w:eastAsia="de-DE"/>
              </w:rPr>
            </w:pPr>
            <w:r w:rsidRPr="003143E5">
              <w:rPr>
                <w:rFonts w:ascii="Sylfaen" w:hAnsi="Sylfaen"/>
                <w:noProof/>
                <w:szCs w:val="22"/>
                <w:lang w:val="ka-GE"/>
              </w:rPr>
              <w:t>ძალიან იშვიათად</w:t>
            </w:r>
            <w:r w:rsidR="003134D0" w:rsidRPr="003143E5">
              <w:rPr>
                <w:iCs/>
                <w:noProof/>
                <w:sz w:val="22"/>
                <w:szCs w:val="22"/>
                <w:lang w:val="ka-GE" w:eastAsia="de-DE"/>
              </w:rPr>
              <w:t>:</w:t>
            </w:r>
          </w:p>
        </w:tc>
        <w:tc>
          <w:tcPr>
            <w:tcW w:w="4977" w:type="dxa"/>
          </w:tcPr>
          <w:p w14:paraId="1E060C30" w14:textId="77777777" w:rsidR="00DE0B61" w:rsidRPr="003143E5" w:rsidRDefault="00B54B48" w:rsidP="00B54B48">
            <w:pPr>
              <w:autoSpaceDE w:val="0"/>
              <w:autoSpaceDN w:val="0"/>
              <w:adjustRightInd w:val="0"/>
              <w:rPr>
                <w:noProof/>
                <w:sz w:val="22"/>
                <w:szCs w:val="22"/>
                <w:lang w:val="ka-GE" w:eastAsia="de-DE"/>
              </w:rPr>
            </w:pPr>
            <w:r w:rsidRPr="003143E5">
              <w:rPr>
                <w:rFonts w:ascii="Sylfaen" w:hAnsi="Sylfaen"/>
                <w:noProof/>
                <w:sz w:val="22"/>
                <w:szCs w:val="22"/>
                <w:lang w:val="ka-GE" w:eastAsia="de-DE"/>
              </w:rPr>
              <w:t>მწვავე მიელოლეიკოზი</w:t>
            </w:r>
            <w:r w:rsidR="00D6103F" w:rsidRPr="003143E5">
              <w:rPr>
                <w:noProof/>
                <w:sz w:val="22"/>
                <w:szCs w:val="22"/>
                <w:lang w:val="ka-GE" w:eastAsia="de-DE"/>
              </w:rPr>
              <w:t xml:space="preserve">*, </w:t>
            </w:r>
            <w:r w:rsidRPr="003143E5">
              <w:rPr>
                <w:rFonts w:ascii="Sylfaen" w:hAnsi="Sylfaen" w:cs="Sylfaen"/>
                <w:noProof/>
                <w:sz w:val="22"/>
                <w:szCs w:val="22"/>
                <w:lang w:val="ka-GE" w:eastAsia="de-DE"/>
              </w:rPr>
              <w:t>მიელოდისპლასტიური</w:t>
            </w:r>
            <w:r w:rsidRPr="003143E5">
              <w:rPr>
                <w:noProof/>
                <w:sz w:val="22"/>
                <w:szCs w:val="22"/>
                <w:lang w:val="ka-GE" w:eastAsia="de-DE"/>
              </w:rPr>
              <w:t xml:space="preserve"> </w:t>
            </w:r>
            <w:r w:rsidRPr="003143E5">
              <w:rPr>
                <w:rFonts w:ascii="Sylfaen" w:hAnsi="Sylfaen" w:cs="Sylfaen"/>
                <w:noProof/>
                <w:sz w:val="22"/>
                <w:szCs w:val="22"/>
                <w:lang w:val="ka-GE" w:eastAsia="de-DE"/>
              </w:rPr>
              <w:t>სინდრომი</w:t>
            </w:r>
            <w:r w:rsidR="00D6103F" w:rsidRPr="003143E5">
              <w:rPr>
                <w:noProof/>
                <w:sz w:val="22"/>
                <w:szCs w:val="22"/>
                <w:lang w:val="ka-GE" w:eastAsia="de-DE"/>
              </w:rPr>
              <w:t>*</w:t>
            </w:r>
          </w:p>
        </w:tc>
      </w:tr>
      <w:tr w:rsidR="002F76E1" w:rsidRPr="003143E5" w14:paraId="407D95A0" w14:textId="77777777" w:rsidTr="00791EB3">
        <w:trPr>
          <w:cantSplit/>
        </w:trPr>
        <w:tc>
          <w:tcPr>
            <w:tcW w:w="3285" w:type="dxa"/>
            <w:vMerge/>
          </w:tcPr>
          <w:p w14:paraId="66D0F528" w14:textId="77777777" w:rsidR="00DE0B61" w:rsidRPr="003143E5" w:rsidRDefault="00DE0B61" w:rsidP="00C427F8">
            <w:pPr>
              <w:autoSpaceDE w:val="0"/>
              <w:autoSpaceDN w:val="0"/>
              <w:adjustRightInd w:val="0"/>
              <w:rPr>
                <w:noProof/>
                <w:sz w:val="22"/>
                <w:szCs w:val="22"/>
                <w:lang w:val="ka-GE" w:eastAsia="de-DE"/>
              </w:rPr>
            </w:pPr>
          </w:p>
        </w:tc>
        <w:tc>
          <w:tcPr>
            <w:tcW w:w="1593" w:type="dxa"/>
          </w:tcPr>
          <w:p w14:paraId="7959E01C" w14:textId="77777777" w:rsidR="00DE0B61" w:rsidRPr="003143E5" w:rsidRDefault="009479E4" w:rsidP="00C427F8">
            <w:pPr>
              <w:autoSpaceDE w:val="0"/>
              <w:autoSpaceDN w:val="0"/>
              <w:adjustRightInd w:val="0"/>
              <w:rPr>
                <w:noProof/>
                <w:sz w:val="22"/>
                <w:szCs w:val="22"/>
                <w:lang w:val="ka-GE" w:eastAsia="de-DE"/>
              </w:rPr>
            </w:pPr>
            <w:r w:rsidRPr="003143E5">
              <w:rPr>
                <w:rFonts w:ascii="Sylfaen" w:hAnsi="Sylfaen"/>
                <w:noProof/>
                <w:szCs w:val="22"/>
                <w:lang w:val="ka-GE"/>
              </w:rPr>
              <w:t>უცნობია</w:t>
            </w:r>
            <w:r w:rsidR="003134D0" w:rsidRPr="003143E5">
              <w:rPr>
                <w:noProof/>
                <w:sz w:val="22"/>
                <w:szCs w:val="22"/>
                <w:lang w:val="ka-GE" w:eastAsia="de-DE"/>
              </w:rPr>
              <w:t>:</w:t>
            </w:r>
          </w:p>
        </w:tc>
        <w:tc>
          <w:tcPr>
            <w:tcW w:w="4977" w:type="dxa"/>
          </w:tcPr>
          <w:p w14:paraId="07F7978C" w14:textId="77777777" w:rsidR="00DE0B61" w:rsidRPr="003143E5" w:rsidRDefault="00B54B48" w:rsidP="00CE6949">
            <w:pPr>
              <w:autoSpaceDE w:val="0"/>
              <w:autoSpaceDN w:val="0"/>
              <w:adjustRightInd w:val="0"/>
              <w:rPr>
                <w:noProof/>
                <w:sz w:val="22"/>
                <w:szCs w:val="22"/>
                <w:lang w:val="ka-GE" w:eastAsia="de-DE"/>
              </w:rPr>
            </w:pPr>
            <w:r w:rsidRPr="003143E5">
              <w:rPr>
                <w:rFonts w:ascii="Sylfaen" w:hAnsi="Sylfaen"/>
                <w:noProof/>
                <w:szCs w:val="22"/>
                <w:lang w:val="ka-GE"/>
              </w:rPr>
              <w:t>დისემინირებული სისხლძარღვშიდა სისხლის შედედება</w:t>
            </w:r>
            <w:r w:rsidR="00311270" w:rsidRPr="003143E5">
              <w:rPr>
                <w:noProof/>
                <w:sz w:val="22"/>
                <w:szCs w:val="22"/>
                <w:lang w:val="ka-GE" w:eastAsia="de-DE"/>
              </w:rPr>
              <w:t>*</w:t>
            </w:r>
          </w:p>
        </w:tc>
      </w:tr>
      <w:tr w:rsidR="002F76E1" w:rsidRPr="003143E5" w14:paraId="6DDD006C" w14:textId="77777777" w:rsidTr="00791EB3">
        <w:trPr>
          <w:cantSplit/>
        </w:trPr>
        <w:tc>
          <w:tcPr>
            <w:tcW w:w="3285" w:type="dxa"/>
            <w:vMerge w:val="restart"/>
          </w:tcPr>
          <w:p w14:paraId="2CE1E4B5" w14:textId="77777777" w:rsidR="00B87E37" w:rsidRPr="003143E5" w:rsidRDefault="00B54B48" w:rsidP="00B54B48">
            <w:pPr>
              <w:autoSpaceDE w:val="0"/>
              <w:autoSpaceDN w:val="0"/>
              <w:adjustRightInd w:val="0"/>
              <w:rPr>
                <w:rFonts w:ascii="Sylfaen" w:hAnsi="Sylfaen"/>
                <w:noProof/>
                <w:sz w:val="22"/>
                <w:szCs w:val="22"/>
                <w:lang w:val="ka-GE" w:eastAsia="de-DE"/>
              </w:rPr>
            </w:pPr>
            <w:r w:rsidRPr="003143E5">
              <w:rPr>
                <w:rFonts w:ascii="Sylfaen" w:hAnsi="Sylfaen"/>
                <w:noProof/>
                <w:sz w:val="22"/>
                <w:szCs w:val="22"/>
                <w:lang w:val="ka-GE" w:eastAsia="de-DE"/>
              </w:rPr>
              <w:t xml:space="preserve">დარღვევები იმუნური სისტემის მხრივ  </w:t>
            </w:r>
          </w:p>
        </w:tc>
        <w:tc>
          <w:tcPr>
            <w:tcW w:w="1593" w:type="dxa"/>
          </w:tcPr>
          <w:p w14:paraId="710FB577" w14:textId="77777777" w:rsidR="00B87E37" w:rsidRPr="003143E5" w:rsidRDefault="009479E4" w:rsidP="00E007AE">
            <w:pPr>
              <w:rPr>
                <w:iCs/>
                <w:noProof/>
                <w:sz w:val="22"/>
                <w:szCs w:val="22"/>
                <w:lang w:val="ka-GE" w:eastAsia="de-DE"/>
              </w:rPr>
            </w:pPr>
            <w:r w:rsidRPr="003143E5">
              <w:rPr>
                <w:rFonts w:ascii="Sylfaen" w:hAnsi="Sylfaen"/>
                <w:noProof/>
                <w:szCs w:val="22"/>
                <w:lang w:val="ka-GE"/>
              </w:rPr>
              <w:t>ძალიან ხშირად</w:t>
            </w:r>
            <w:r w:rsidR="003134D0" w:rsidRPr="003143E5">
              <w:rPr>
                <w:iCs/>
                <w:noProof/>
                <w:sz w:val="22"/>
                <w:szCs w:val="22"/>
                <w:lang w:val="ka-GE" w:eastAsia="de-DE"/>
              </w:rPr>
              <w:t>:</w:t>
            </w:r>
          </w:p>
        </w:tc>
        <w:tc>
          <w:tcPr>
            <w:tcW w:w="4977" w:type="dxa"/>
          </w:tcPr>
          <w:p w14:paraId="02B17B8A" w14:textId="77777777" w:rsidR="00B87E37" w:rsidRPr="003143E5" w:rsidRDefault="00B54B48" w:rsidP="00B54B48">
            <w:pPr>
              <w:autoSpaceDE w:val="0"/>
              <w:autoSpaceDN w:val="0"/>
              <w:adjustRightInd w:val="0"/>
              <w:rPr>
                <w:noProof/>
                <w:sz w:val="22"/>
                <w:szCs w:val="22"/>
                <w:lang w:val="ka-GE" w:eastAsia="de-DE"/>
              </w:rPr>
            </w:pPr>
            <w:r w:rsidRPr="003143E5">
              <w:rPr>
                <w:rFonts w:ascii="Sylfaen" w:hAnsi="Sylfaen"/>
                <w:noProof/>
                <w:sz w:val="22"/>
                <w:szCs w:val="22"/>
                <w:lang w:val="ka-GE" w:eastAsia="de-DE"/>
              </w:rPr>
              <w:t xml:space="preserve">ჰიპერმგრძნობელობის მსუბუქი რეაქციები </w:t>
            </w:r>
            <w:r w:rsidR="00D6103F" w:rsidRPr="003143E5">
              <w:rPr>
                <w:noProof/>
                <w:sz w:val="22"/>
                <w:szCs w:val="22"/>
                <w:lang w:val="ka-GE" w:eastAsia="de-DE"/>
              </w:rPr>
              <w:t>(</w:t>
            </w:r>
            <w:r w:rsidRPr="003143E5">
              <w:rPr>
                <w:rFonts w:ascii="Sylfaen" w:hAnsi="Sylfaen"/>
                <w:noProof/>
                <w:sz w:val="22"/>
                <w:szCs w:val="22"/>
                <w:lang w:val="ka-GE" w:eastAsia="de-DE"/>
              </w:rPr>
              <w:t>ძირითადად სიწითლე და გამონაყარი</w:t>
            </w:r>
            <w:r w:rsidR="00D6103F" w:rsidRPr="003143E5">
              <w:rPr>
                <w:noProof/>
                <w:sz w:val="22"/>
                <w:szCs w:val="22"/>
                <w:lang w:val="ka-GE" w:eastAsia="de-DE"/>
              </w:rPr>
              <w:t>)</w:t>
            </w:r>
          </w:p>
        </w:tc>
      </w:tr>
      <w:tr w:rsidR="002F76E1" w:rsidRPr="003143E5" w14:paraId="59FF50AD" w14:textId="77777777" w:rsidTr="00791EB3">
        <w:trPr>
          <w:cantSplit/>
        </w:trPr>
        <w:tc>
          <w:tcPr>
            <w:tcW w:w="3285" w:type="dxa"/>
            <w:vMerge/>
          </w:tcPr>
          <w:p w14:paraId="52661E48" w14:textId="77777777" w:rsidR="00B87E37" w:rsidRPr="003143E5" w:rsidRDefault="00B87E37" w:rsidP="00C427F8">
            <w:pPr>
              <w:autoSpaceDE w:val="0"/>
              <w:autoSpaceDN w:val="0"/>
              <w:adjustRightInd w:val="0"/>
              <w:rPr>
                <w:noProof/>
                <w:sz w:val="22"/>
                <w:szCs w:val="22"/>
                <w:lang w:val="ka-GE" w:eastAsia="de-DE"/>
              </w:rPr>
            </w:pPr>
          </w:p>
        </w:tc>
        <w:tc>
          <w:tcPr>
            <w:tcW w:w="1593" w:type="dxa"/>
          </w:tcPr>
          <w:p w14:paraId="32A4820E" w14:textId="77777777" w:rsidR="00B87E37" w:rsidRPr="003143E5" w:rsidRDefault="009479E4" w:rsidP="00E007AE">
            <w:pPr>
              <w:rPr>
                <w:iCs/>
                <w:noProof/>
                <w:sz w:val="22"/>
                <w:szCs w:val="22"/>
                <w:lang w:val="ka-GE" w:eastAsia="de-DE"/>
              </w:rPr>
            </w:pPr>
            <w:r w:rsidRPr="003143E5">
              <w:rPr>
                <w:rFonts w:ascii="Sylfaen" w:hAnsi="Sylfaen"/>
                <w:noProof/>
                <w:szCs w:val="22"/>
                <w:lang w:val="ka-GE"/>
              </w:rPr>
              <w:t>არახშირად</w:t>
            </w:r>
            <w:r w:rsidR="003134D0" w:rsidRPr="003143E5">
              <w:rPr>
                <w:iCs/>
                <w:noProof/>
                <w:sz w:val="22"/>
                <w:szCs w:val="22"/>
                <w:lang w:val="ka-GE" w:eastAsia="de-DE"/>
              </w:rPr>
              <w:t>:</w:t>
            </w:r>
          </w:p>
        </w:tc>
        <w:tc>
          <w:tcPr>
            <w:tcW w:w="4977" w:type="dxa"/>
          </w:tcPr>
          <w:p w14:paraId="6C1E1B04" w14:textId="77777777" w:rsidR="00B87E37" w:rsidRPr="003143E5" w:rsidRDefault="00B54B48" w:rsidP="00B54B48">
            <w:pPr>
              <w:autoSpaceDE w:val="0"/>
              <w:autoSpaceDN w:val="0"/>
              <w:adjustRightInd w:val="0"/>
              <w:rPr>
                <w:rFonts w:ascii="Sylfaen" w:hAnsi="Sylfaen"/>
                <w:noProof/>
                <w:sz w:val="22"/>
                <w:szCs w:val="22"/>
                <w:lang w:val="ka-GE" w:eastAsia="de-DE"/>
              </w:rPr>
            </w:pPr>
            <w:r w:rsidRPr="003143E5">
              <w:rPr>
                <w:rFonts w:ascii="Sylfaen" w:hAnsi="Sylfaen"/>
                <w:noProof/>
                <w:sz w:val="22"/>
                <w:szCs w:val="22"/>
                <w:lang w:val="ka-GE" w:eastAsia="de-DE"/>
              </w:rPr>
              <w:t>ჰიპერმგრძნობელობის მძიმე რეაქციები</w:t>
            </w:r>
            <w:r w:rsidR="00F42445" w:rsidRPr="003143E5">
              <w:rPr>
                <w:noProof/>
                <w:sz w:val="22"/>
                <w:szCs w:val="22"/>
                <w:lang w:val="ka-GE" w:eastAsia="de-DE"/>
              </w:rPr>
              <w:t xml:space="preserve">, </w:t>
            </w:r>
            <w:r w:rsidRPr="003143E5">
              <w:rPr>
                <w:rFonts w:ascii="Sylfaen" w:hAnsi="Sylfaen"/>
                <w:noProof/>
                <w:sz w:val="22"/>
                <w:szCs w:val="22"/>
                <w:lang w:val="ka-GE" w:eastAsia="de-DE"/>
              </w:rPr>
              <w:t>რაც საჭიროებს მკურნალობას</w:t>
            </w:r>
            <w:r w:rsidR="00F42445" w:rsidRPr="003143E5">
              <w:rPr>
                <w:noProof/>
                <w:sz w:val="22"/>
                <w:szCs w:val="22"/>
                <w:lang w:val="ka-GE" w:eastAsia="de-DE"/>
              </w:rPr>
              <w:t xml:space="preserve"> (</w:t>
            </w:r>
            <w:r w:rsidRPr="003143E5">
              <w:rPr>
                <w:rFonts w:ascii="Sylfaen" w:hAnsi="Sylfaen"/>
                <w:noProof/>
                <w:sz w:val="22"/>
                <w:szCs w:val="22"/>
                <w:lang w:val="ka-GE" w:eastAsia="de-DE"/>
              </w:rPr>
              <w:t>მაგალითად</w:t>
            </w:r>
            <w:r w:rsidR="00F42445" w:rsidRPr="003143E5">
              <w:rPr>
                <w:noProof/>
                <w:sz w:val="22"/>
                <w:szCs w:val="22"/>
                <w:lang w:val="ka-GE" w:eastAsia="de-DE"/>
              </w:rPr>
              <w:t xml:space="preserve">, </w:t>
            </w:r>
            <w:r w:rsidRPr="003143E5">
              <w:rPr>
                <w:rFonts w:ascii="Sylfaen" w:hAnsi="Sylfaen"/>
                <w:noProof/>
                <w:sz w:val="22"/>
                <w:szCs w:val="22"/>
                <w:lang w:val="ka-GE" w:eastAsia="de-DE"/>
              </w:rPr>
              <w:t>ჰიპოტონია</w:t>
            </w:r>
            <w:r w:rsidR="00F42445" w:rsidRPr="003143E5">
              <w:rPr>
                <w:noProof/>
                <w:sz w:val="22"/>
                <w:szCs w:val="22"/>
                <w:lang w:val="ka-GE" w:eastAsia="de-DE"/>
              </w:rPr>
              <w:t xml:space="preserve">, </w:t>
            </w:r>
            <w:r w:rsidRPr="003143E5">
              <w:rPr>
                <w:rFonts w:ascii="Sylfaen" w:hAnsi="Sylfaen"/>
                <w:noProof/>
                <w:sz w:val="22"/>
                <w:szCs w:val="22"/>
                <w:lang w:val="ka-GE" w:eastAsia="de-DE"/>
              </w:rPr>
              <w:t>ანგიონევროზული შეშუპება</w:t>
            </w:r>
            <w:r w:rsidR="00F42445" w:rsidRPr="003143E5">
              <w:rPr>
                <w:noProof/>
                <w:sz w:val="22"/>
                <w:szCs w:val="22"/>
                <w:lang w:val="ka-GE" w:eastAsia="de-DE"/>
              </w:rPr>
              <w:t xml:space="preserve">, </w:t>
            </w:r>
            <w:r w:rsidRPr="003143E5">
              <w:rPr>
                <w:rFonts w:ascii="Sylfaen" w:hAnsi="Sylfaen"/>
                <w:noProof/>
                <w:sz w:val="22"/>
                <w:szCs w:val="22"/>
                <w:lang w:val="ka-GE" w:eastAsia="de-DE"/>
              </w:rPr>
              <w:t>ქოშინი</w:t>
            </w:r>
            <w:r w:rsidR="00F42445" w:rsidRPr="003143E5">
              <w:rPr>
                <w:noProof/>
                <w:sz w:val="22"/>
                <w:szCs w:val="22"/>
                <w:lang w:val="ka-GE" w:eastAsia="de-DE"/>
              </w:rPr>
              <w:t xml:space="preserve">, </w:t>
            </w:r>
            <w:r w:rsidRPr="003143E5">
              <w:rPr>
                <w:rFonts w:ascii="Sylfaen" w:hAnsi="Sylfaen"/>
                <w:noProof/>
                <w:sz w:val="22"/>
                <w:szCs w:val="22"/>
                <w:lang w:val="ka-GE" w:eastAsia="de-DE"/>
              </w:rPr>
              <w:t xml:space="preserve">გენერალიზებული ჭინჭრის ციება, </w:t>
            </w:r>
            <w:r w:rsidRPr="003143E5">
              <w:rPr>
                <w:rFonts w:ascii="Sylfaen" w:hAnsi="Sylfaen" w:cs="Sylfaen"/>
                <w:noProof/>
                <w:sz w:val="22"/>
                <w:szCs w:val="22"/>
                <w:lang w:val="ka-GE" w:eastAsia="de-DE"/>
              </w:rPr>
              <w:t>შეციება</w:t>
            </w:r>
            <w:r w:rsidR="00F42445" w:rsidRPr="003143E5">
              <w:rPr>
                <w:noProof/>
                <w:sz w:val="22"/>
                <w:szCs w:val="22"/>
                <w:lang w:val="ka-GE" w:eastAsia="de-DE"/>
              </w:rPr>
              <w:t xml:space="preserve">, </w:t>
            </w:r>
            <w:r w:rsidRPr="003143E5">
              <w:rPr>
                <w:rFonts w:ascii="Sylfaen" w:hAnsi="Sylfaen"/>
                <w:noProof/>
                <w:sz w:val="22"/>
                <w:szCs w:val="22"/>
                <w:lang w:val="ka-GE" w:eastAsia="de-DE"/>
              </w:rPr>
              <w:t xml:space="preserve">ზურგის ტკივილი,  გულმკერდის ტკივილი, ტაქიკარდია, მუცლის ტკივილი, კიდურების ტკივილი, ოფლიანობა და ჰიპერტონია)  </w:t>
            </w:r>
          </w:p>
        </w:tc>
      </w:tr>
      <w:tr w:rsidR="002F76E1" w:rsidRPr="003143E5" w14:paraId="403371FB" w14:textId="77777777" w:rsidTr="00791EB3">
        <w:trPr>
          <w:cantSplit/>
        </w:trPr>
        <w:tc>
          <w:tcPr>
            <w:tcW w:w="3285" w:type="dxa"/>
            <w:vMerge/>
          </w:tcPr>
          <w:p w14:paraId="32C6F02A" w14:textId="77777777" w:rsidR="00B87E37" w:rsidRPr="003143E5" w:rsidRDefault="00B87E37" w:rsidP="00C427F8">
            <w:pPr>
              <w:autoSpaceDE w:val="0"/>
              <w:autoSpaceDN w:val="0"/>
              <w:adjustRightInd w:val="0"/>
              <w:rPr>
                <w:noProof/>
                <w:sz w:val="22"/>
                <w:szCs w:val="22"/>
                <w:lang w:val="ka-GE" w:eastAsia="de-DE"/>
              </w:rPr>
            </w:pPr>
          </w:p>
        </w:tc>
        <w:tc>
          <w:tcPr>
            <w:tcW w:w="1593" w:type="dxa"/>
          </w:tcPr>
          <w:p w14:paraId="14F843A4" w14:textId="77777777" w:rsidR="00B87E37" w:rsidRPr="003143E5" w:rsidRDefault="009479E4" w:rsidP="00C427F8">
            <w:pPr>
              <w:autoSpaceDE w:val="0"/>
              <w:autoSpaceDN w:val="0"/>
              <w:adjustRightInd w:val="0"/>
              <w:rPr>
                <w:noProof/>
                <w:sz w:val="22"/>
                <w:szCs w:val="22"/>
                <w:lang w:val="ka-GE" w:eastAsia="de-DE"/>
              </w:rPr>
            </w:pPr>
            <w:r w:rsidRPr="003143E5">
              <w:rPr>
                <w:rFonts w:ascii="Sylfaen" w:hAnsi="Sylfaen"/>
                <w:noProof/>
                <w:szCs w:val="22"/>
                <w:lang w:val="ka-GE"/>
              </w:rPr>
              <w:t>იშვიათად</w:t>
            </w:r>
            <w:r w:rsidR="003134D0" w:rsidRPr="003143E5">
              <w:rPr>
                <w:noProof/>
                <w:sz w:val="22"/>
                <w:szCs w:val="22"/>
                <w:lang w:val="ka-GE" w:eastAsia="de-DE"/>
              </w:rPr>
              <w:t>:</w:t>
            </w:r>
          </w:p>
        </w:tc>
        <w:tc>
          <w:tcPr>
            <w:tcW w:w="4977" w:type="dxa"/>
          </w:tcPr>
          <w:p w14:paraId="1347AFE4" w14:textId="77777777" w:rsidR="00B87E37" w:rsidRPr="003143E5" w:rsidRDefault="00B54B48" w:rsidP="00B54B48">
            <w:pPr>
              <w:rPr>
                <w:noProof/>
                <w:sz w:val="22"/>
                <w:szCs w:val="22"/>
                <w:lang w:val="ka-GE" w:eastAsia="de-DE"/>
              </w:rPr>
            </w:pPr>
            <w:r w:rsidRPr="003143E5">
              <w:rPr>
                <w:rFonts w:ascii="Sylfaen" w:hAnsi="Sylfaen"/>
                <w:noProof/>
                <w:sz w:val="22"/>
                <w:szCs w:val="22"/>
                <w:lang w:val="ka-GE" w:eastAsia="de-DE"/>
              </w:rPr>
              <w:t xml:space="preserve">ანაფილაქტიური რეაქციები </w:t>
            </w:r>
            <w:r w:rsidR="00B87E37" w:rsidRPr="003143E5">
              <w:rPr>
                <w:noProof/>
                <w:sz w:val="22"/>
                <w:szCs w:val="22"/>
                <w:lang w:val="ka-GE" w:eastAsia="de-DE"/>
              </w:rPr>
              <w:t>*</w:t>
            </w:r>
          </w:p>
        </w:tc>
      </w:tr>
      <w:tr w:rsidR="002F76E1" w:rsidRPr="003143E5" w14:paraId="1951C3B3" w14:textId="77777777" w:rsidTr="00791EB3">
        <w:trPr>
          <w:cantSplit/>
        </w:trPr>
        <w:tc>
          <w:tcPr>
            <w:tcW w:w="3285" w:type="dxa"/>
            <w:vMerge/>
          </w:tcPr>
          <w:p w14:paraId="10A86DD9" w14:textId="77777777" w:rsidR="00B87E37" w:rsidRPr="003143E5" w:rsidRDefault="00B87E37" w:rsidP="00C427F8">
            <w:pPr>
              <w:autoSpaceDE w:val="0"/>
              <w:autoSpaceDN w:val="0"/>
              <w:adjustRightInd w:val="0"/>
              <w:rPr>
                <w:noProof/>
                <w:sz w:val="22"/>
                <w:szCs w:val="22"/>
                <w:lang w:val="ka-GE" w:eastAsia="de-DE"/>
              </w:rPr>
            </w:pPr>
          </w:p>
        </w:tc>
        <w:tc>
          <w:tcPr>
            <w:tcW w:w="1593" w:type="dxa"/>
          </w:tcPr>
          <w:p w14:paraId="288AD222" w14:textId="77777777" w:rsidR="00B87E37" w:rsidRPr="003143E5" w:rsidRDefault="009479E4" w:rsidP="00C427F8">
            <w:pPr>
              <w:autoSpaceDE w:val="0"/>
              <w:autoSpaceDN w:val="0"/>
              <w:adjustRightInd w:val="0"/>
              <w:rPr>
                <w:noProof/>
                <w:sz w:val="22"/>
                <w:szCs w:val="22"/>
                <w:lang w:val="ka-GE" w:eastAsia="de-DE"/>
              </w:rPr>
            </w:pPr>
            <w:r w:rsidRPr="003143E5">
              <w:rPr>
                <w:rFonts w:ascii="Sylfaen" w:hAnsi="Sylfaen"/>
                <w:noProof/>
                <w:szCs w:val="22"/>
                <w:lang w:val="ka-GE"/>
              </w:rPr>
              <w:t>ძალიან იშვიათად</w:t>
            </w:r>
            <w:r w:rsidR="003134D0" w:rsidRPr="003143E5">
              <w:rPr>
                <w:noProof/>
                <w:sz w:val="22"/>
                <w:szCs w:val="22"/>
                <w:lang w:val="ka-GE" w:eastAsia="de-DE"/>
              </w:rPr>
              <w:t>:</w:t>
            </w:r>
          </w:p>
        </w:tc>
        <w:tc>
          <w:tcPr>
            <w:tcW w:w="4977" w:type="dxa"/>
          </w:tcPr>
          <w:p w14:paraId="70AC33F2" w14:textId="77777777" w:rsidR="00B87E37" w:rsidRPr="003143E5" w:rsidRDefault="00B54B48" w:rsidP="00B54B48">
            <w:pPr>
              <w:autoSpaceDE w:val="0"/>
              <w:autoSpaceDN w:val="0"/>
              <w:adjustRightInd w:val="0"/>
              <w:rPr>
                <w:noProof/>
                <w:sz w:val="22"/>
                <w:szCs w:val="22"/>
                <w:lang w:val="ka-GE" w:eastAsia="de-DE"/>
              </w:rPr>
            </w:pPr>
            <w:r w:rsidRPr="003143E5">
              <w:rPr>
                <w:rFonts w:ascii="Sylfaen" w:hAnsi="Sylfaen"/>
                <w:noProof/>
                <w:sz w:val="22"/>
                <w:szCs w:val="22"/>
                <w:lang w:val="ka-GE" w:eastAsia="de-DE"/>
              </w:rPr>
              <w:t xml:space="preserve">ანაფილაქტიური </w:t>
            </w:r>
            <w:r w:rsidR="009230DB" w:rsidRPr="003143E5">
              <w:rPr>
                <w:noProof/>
                <w:sz w:val="22"/>
                <w:szCs w:val="22"/>
                <w:lang w:val="ka-GE" w:eastAsia="de-DE"/>
              </w:rPr>
              <w:t xml:space="preserve"> </w:t>
            </w:r>
            <w:r w:rsidRPr="003143E5">
              <w:rPr>
                <w:rFonts w:ascii="Sylfaen" w:hAnsi="Sylfaen"/>
                <w:noProof/>
                <w:sz w:val="22"/>
                <w:szCs w:val="22"/>
                <w:lang w:val="ka-GE" w:eastAsia="de-DE"/>
              </w:rPr>
              <w:t>შოკი</w:t>
            </w:r>
            <w:r w:rsidR="00B87E37" w:rsidRPr="003143E5">
              <w:rPr>
                <w:noProof/>
                <w:sz w:val="22"/>
                <w:szCs w:val="22"/>
                <w:lang w:val="ka-GE" w:eastAsia="de-DE"/>
              </w:rPr>
              <w:t>*</w:t>
            </w:r>
          </w:p>
        </w:tc>
      </w:tr>
      <w:tr w:rsidR="002F76E1" w:rsidRPr="003143E5" w14:paraId="6766AA66" w14:textId="77777777" w:rsidTr="00791EB3">
        <w:trPr>
          <w:cantSplit/>
        </w:trPr>
        <w:tc>
          <w:tcPr>
            <w:tcW w:w="3285" w:type="dxa"/>
            <w:vMerge w:val="restart"/>
          </w:tcPr>
          <w:p w14:paraId="70CD7C5F" w14:textId="77777777" w:rsidR="00E4468F" w:rsidRPr="003143E5" w:rsidRDefault="00525A4F" w:rsidP="00525A4F">
            <w:pPr>
              <w:rPr>
                <w:rFonts w:ascii="Sylfaen" w:hAnsi="Sylfaen"/>
                <w:noProof/>
                <w:sz w:val="22"/>
                <w:szCs w:val="22"/>
                <w:lang w:val="ka-GE" w:eastAsia="de-DE"/>
              </w:rPr>
            </w:pPr>
            <w:r w:rsidRPr="003143E5">
              <w:rPr>
                <w:rFonts w:ascii="Sylfaen" w:hAnsi="Sylfaen"/>
                <w:noProof/>
                <w:sz w:val="22"/>
                <w:szCs w:val="22"/>
                <w:lang w:val="ka-GE" w:eastAsia="de-DE"/>
              </w:rPr>
              <w:t xml:space="preserve">დარღვევები ნივთიერებათა ცვლის და კვების მხრივ  </w:t>
            </w:r>
          </w:p>
        </w:tc>
        <w:tc>
          <w:tcPr>
            <w:tcW w:w="1593" w:type="dxa"/>
          </w:tcPr>
          <w:p w14:paraId="16293A41" w14:textId="77777777" w:rsidR="00E4468F" w:rsidRPr="003143E5" w:rsidRDefault="009479E4" w:rsidP="00C427F8">
            <w:pPr>
              <w:autoSpaceDE w:val="0"/>
              <w:autoSpaceDN w:val="0"/>
              <w:adjustRightInd w:val="0"/>
              <w:rPr>
                <w:noProof/>
                <w:sz w:val="22"/>
                <w:szCs w:val="22"/>
                <w:lang w:val="ka-GE" w:eastAsia="de-DE"/>
              </w:rPr>
            </w:pPr>
            <w:r w:rsidRPr="003143E5">
              <w:rPr>
                <w:rFonts w:ascii="Sylfaen" w:hAnsi="Sylfaen"/>
                <w:noProof/>
                <w:szCs w:val="22"/>
                <w:lang w:val="ka-GE"/>
              </w:rPr>
              <w:t>ძალიან იშვიათად</w:t>
            </w:r>
            <w:r w:rsidR="003134D0" w:rsidRPr="003143E5">
              <w:rPr>
                <w:noProof/>
                <w:sz w:val="22"/>
                <w:szCs w:val="22"/>
                <w:lang w:val="ka-GE" w:eastAsia="de-DE"/>
              </w:rPr>
              <w:t>:</w:t>
            </w:r>
          </w:p>
        </w:tc>
        <w:tc>
          <w:tcPr>
            <w:tcW w:w="4977" w:type="dxa"/>
          </w:tcPr>
          <w:p w14:paraId="46AC9F43" w14:textId="77777777" w:rsidR="00E4468F" w:rsidRPr="003143E5" w:rsidRDefault="00525A4F" w:rsidP="00D6103F">
            <w:pPr>
              <w:autoSpaceDE w:val="0"/>
              <w:autoSpaceDN w:val="0"/>
              <w:adjustRightInd w:val="0"/>
              <w:rPr>
                <w:noProof/>
                <w:sz w:val="22"/>
                <w:szCs w:val="22"/>
                <w:lang w:val="ka-GE" w:eastAsia="de-DE"/>
              </w:rPr>
            </w:pPr>
            <w:r w:rsidRPr="003143E5">
              <w:rPr>
                <w:rFonts w:ascii="Sylfaen" w:hAnsi="Sylfaen"/>
                <w:noProof/>
                <w:sz w:val="22"/>
                <w:szCs w:val="22"/>
                <w:lang w:val="ka-GE" w:eastAsia="de-DE"/>
              </w:rPr>
              <w:t>ანორექსია</w:t>
            </w:r>
            <w:r w:rsidR="00311270" w:rsidRPr="003143E5">
              <w:rPr>
                <w:noProof/>
                <w:sz w:val="22"/>
                <w:szCs w:val="22"/>
                <w:lang w:val="ka-GE" w:eastAsia="de-DE"/>
              </w:rPr>
              <w:t>*</w:t>
            </w:r>
          </w:p>
        </w:tc>
      </w:tr>
      <w:tr w:rsidR="002F76E1" w:rsidRPr="003143E5" w14:paraId="422A7A32" w14:textId="77777777" w:rsidTr="00791EB3">
        <w:trPr>
          <w:cantSplit/>
        </w:trPr>
        <w:tc>
          <w:tcPr>
            <w:tcW w:w="3285" w:type="dxa"/>
            <w:vMerge/>
          </w:tcPr>
          <w:p w14:paraId="68A3FBD2" w14:textId="77777777" w:rsidR="00E4468F" w:rsidRPr="003143E5" w:rsidRDefault="00E4468F" w:rsidP="00C427F8">
            <w:pPr>
              <w:autoSpaceDE w:val="0"/>
              <w:autoSpaceDN w:val="0"/>
              <w:adjustRightInd w:val="0"/>
              <w:rPr>
                <w:noProof/>
                <w:sz w:val="22"/>
                <w:szCs w:val="22"/>
                <w:lang w:val="ka-GE" w:eastAsia="de-DE"/>
              </w:rPr>
            </w:pPr>
          </w:p>
        </w:tc>
        <w:tc>
          <w:tcPr>
            <w:tcW w:w="1593" w:type="dxa"/>
          </w:tcPr>
          <w:p w14:paraId="76008F49" w14:textId="77777777" w:rsidR="00E4468F" w:rsidRPr="003143E5" w:rsidRDefault="009479E4" w:rsidP="00294504">
            <w:pPr>
              <w:autoSpaceDE w:val="0"/>
              <w:autoSpaceDN w:val="0"/>
              <w:adjustRightInd w:val="0"/>
              <w:rPr>
                <w:noProof/>
                <w:sz w:val="22"/>
                <w:szCs w:val="22"/>
                <w:lang w:val="ka-GE" w:eastAsia="de-DE"/>
              </w:rPr>
            </w:pPr>
            <w:r w:rsidRPr="003143E5">
              <w:rPr>
                <w:rFonts w:ascii="Sylfaen" w:hAnsi="Sylfaen"/>
                <w:noProof/>
                <w:szCs w:val="22"/>
                <w:lang w:val="ka-GE"/>
              </w:rPr>
              <w:t>უცნობია</w:t>
            </w:r>
            <w:r w:rsidR="003134D0" w:rsidRPr="003143E5">
              <w:rPr>
                <w:noProof/>
                <w:sz w:val="22"/>
                <w:szCs w:val="22"/>
                <w:lang w:val="ka-GE" w:eastAsia="de-DE"/>
              </w:rPr>
              <w:t>:</w:t>
            </w:r>
          </w:p>
        </w:tc>
        <w:tc>
          <w:tcPr>
            <w:tcW w:w="4977" w:type="dxa"/>
          </w:tcPr>
          <w:p w14:paraId="0E85E839" w14:textId="77777777" w:rsidR="00E4468F" w:rsidRPr="003143E5" w:rsidRDefault="00525A4F" w:rsidP="00525A4F">
            <w:pPr>
              <w:autoSpaceDE w:val="0"/>
              <w:autoSpaceDN w:val="0"/>
              <w:adjustRightInd w:val="0"/>
              <w:rPr>
                <w:noProof/>
                <w:sz w:val="22"/>
                <w:szCs w:val="22"/>
                <w:lang w:val="ka-GE" w:eastAsia="de-DE"/>
              </w:rPr>
            </w:pPr>
            <w:r w:rsidRPr="003143E5">
              <w:rPr>
                <w:rFonts w:ascii="Sylfaen" w:hAnsi="Sylfaen"/>
                <w:noProof/>
                <w:sz w:val="22"/>
                <w:szCs w:val="22"/>
                <w:lang w:val="ka-GE" w:eastAsia="de-DE"/>
              </w:rPr>
              <w:t>სიმსივნის ლიზისის სინდრომი</w:t>
            </w:r>
            <w:r w:rsidR="00E4468F" w:rsidRPr="003143E5">
              <w:rPr>
                <w:noProof/>
                <w:sz w:val="22"/>
                <w:szCs w:val="22"/>
                <w:lang w:val="ka-GE" w:eastAsia="de-DE"/>
              </w:rPr>
              <w:t>*</w:t>
            </w:r>
          </w:p>
        </w:tc>
      </w:tr>
      <w:tr w:rsidR="002F76E1" w:rsidRPr="003143E5" w14:paraId="61E508E6" w14:textId="77777777" w:rsidTr="00791EB3">
        <w:trPr>
          <w:cantSplit/>
        </w:trPr>
        <w:tc>
          <w:tcPr>
            <w:tcW w:w="3285" w:type="dxa"/>
          </w:tcPr>
          <w:p w14:paraId="729E9F6F" w14:textId="77777777" w:rsidR="00AA7BB8" w:rsidRPr="003143E5" w:rsidRDefault="00525A4F" w:rsidP="00525A4F">
            <w:pPr>
              <w:autoSpaceDE w:val="0"/>
              <w:autoSpaceDN w:val="0"/>
              <w:adjustRightInd w:val="0"/>
              <w:rPr>
                <w:rFonts w:ascii="Sylfaen" w:hAnsi="Sylfaen"/>
                <w:noProof/>
                <w:sz w:val="22"/>
                <w:szCs w:val="22"/>
                <w:lang w:val="ka-GE" w:eastAsia="de-DE"/>
              </w:rPr>
            </w:pPr>
            <w:r w:rsidRPr="003143E5">
              <w:rPr>
                <w:rFonts w:ascii="Sylfaen" w:hAnsi="Sylfaen"/>
                <w:noProof/>
                <w:sz w:val="22"/>
                <w:szCs w:val="22"/>
                <w:lang w:val="ka-GE" w:eastAsia="de-DE"/>
              </w:rPr>
              <w:t xml:space="preserve">ფსიქიკური აშლილობები  </w:t>
            </w:r>
          </w:p>
        </w:tc>
        <w:tc>
          <w:tcPr>
            <w:tcW w:w="1593" w:type="dxa"/>
          </w:tcPr>
          <w:p w14:paraId="4A576C45" w14:textId="77777777" w:rsidR="00AA7BB8" w:rsidRPr="003143E5" w:rsidRDefault="009479E4" w:rsidP="00C427F8">
            <w:pPr>
              <w:autoSpaceDE w:val="0"/>
              <w:autoSpaceDN w:val="0"/>
              <w:adjustRightInd w:val="0"/>
              <w:rPr>
                <w:noProof/>
                <w:sz w:val="22"/>
                <w:szCs w:val="22"/>
                <w:lang w:val="ka-GE" w:eastAsia="de-DE"/>
              </w:rPr>
            </w:pPr>
            <w:r w:rsidRPr="003143E5">
              <w:rPr>
                <w:rFonts w:ascii="Sylfaen" w:hAnsi="Sylfaen"/>
                <w:noProof/>
                <w:szCs w:val="22"/>
                <w:lang w:val="ka-GE"/>
              </w:rPr>
              <w:t>ძალიან იშვიათად</w:t>
            </w:r>
            <w:r w:rsidR="003134D0" w:rsidRPr="003143E5">
              <w:rPr>
                <w:iCs/>
                <w:noProof/>
                <w:sz w:val="22"/>
                <w:szCs w:val="22"/>
                <w:lang w:val="ka-GE" w:eastAsia="de-DE"/>
              </w:rPr>
              <w:t>:</w:t>
            </w:r>
          </w:p>
        </w:tc>
        <w:tc>
          <w:tcPr>
            <w:tcW w:w="4977" w:type="dxa"/>
          </w:tcPr>
          <w:p w14:paraId="16E17227" w14:textId="77777777" w:rsidR="00AA7BB8" w:rsidRPr="003143E5" w:rsidRDefault="00525A4F" w:rsidP="00525A4F">
            <w:pPr>
              <w:autoSpaceDE w:val="0"/>
              <w:autoSpaceDN w:val="0"/>
              <w:adjustRightInd w:val="0"/>
              <w:rPr>
                <w:noProof/>
                <w:sz w:val="22"/>
                <w:szCs w:val="22"/>
                <w:lang w:val="ka-GE" w:eastAsia="de-DE"/>
              </w:rPr>
            </w:pPr>
            <w:r w:rsidRPr="003143E5">
              <w:rPr>
                <w:rFonts w:ascii="Sylfaen" w:hAnsi="Sylfaen"/>
                <w:noProof/>
                <w:sz w:val="22"/>
                <w:szCs w:val="22"/>
                <w:lang w:val="ka-GE" w:eastAsia="de-DE"/>
              </w:rPr>
              <w:t>გონების დაბინდვა</w:t>
            </w:r>
            <w:r w:rsidR="00E4468F" w:rsidRPr="003143E5">
              <w:rPr>
                <w:noProof/>
                <w:sz w:val="22"/>
                <w:szCs w:val="22"/>
                <w:lang w:val="ka-GE" w:eastAsia="de-DE"/>
              </w:rPr>
              <w:t>*</w:t>
            </w:r>
          </w:p>
        </w:tc>
      </w:tr>
      <w:tr w:rsidR="002F76E1" w:rsidRPr="003143E5" w14:paraId="51AE7350" w14:textId="77777777" w:rsidTr="00791EB3">
        <w:trPr>
          <w:cantSplit/>
        </w:trPr>
        <w:tc>
          <w:tcPr>
            <w:tcW w:w="3285" w:type="dxa"/>
            <w:vMerge w:val="restart"/>
          </w:tcPr>
          <w:p w14:paraId="2A934B61" w14:textId="77777777" w:rsidR="00737DAF" w:rsidRPr="003143E5" w:rsidRDefault="00525A4F" w:rsidP="00525A4F">
            <w:pPr>
              <w:autoSpaceDE w:val="0"/>
              <w:autoSpaceDN w:val="0"/>
              <w:adjustRightInd w:val="0"/>
              <w:rPr>
                <w:rFonts w:ascii="Sylfaen" w:hAnsi="Sylfaen"/>
                <w:noProof/>
                <w:sz w:val="22"/>
                <w:szCs w:val="22"/>
                <w:lang w:val="ka-GE" w:eastAsia="de-DE"/>
              </w:rPr>
            </w:pPr>
            <w:r w:rsidRPr="003143E5">
              <w:rPr>
                <w:rFonts w:ascii="Sylfaen" w:hAnsi="Sylfaen"/>
                <w:noProof/>
                <w:sz w:val="22"/>
                <w:szCs w:val="22"/>
                <w:lang w:val="ka-GE" w:eastAsia="de-DE"/>
              </w:rPr>
              <w:t xml:space="preserve">დარღვევები ნერვული სისტემის მხრივ  </w:t>
            </w:r>
          </w:p>
        </w:tc>
        <w:tc>
          <w:tcPr>
            <w:tcW w:w="1593" w:type="dxa"/>
          </w:tcPr>
          <w:p w14:paraId="6FBF8A53" w14:textId="77777777" w:rsidR="00737DAF" w:rsidRPr="003143E5" w:rsidRDefault="009479E4" w:rsidP="00C427F8">
            <w:pPr>
              <w:autoSpaceDE w:val="0"/>
              <w:autoSpaceDN w:val="0"/>
              <w:adjustRightInd w:val="0"/>
              <w:rPr>
                <w:noProof/>
                <w:sz w:val="22"/>
                <w:szCs w:val="22"/>
                <w:lang w:val="ka-GE" w:eastAsia="de-DE"/>
              </w:rPr>
            </w:pPr>
            <w:r w:rsidRPr="003143E5">
              <w:rPr>
                <w:rFonts w:ascii="Sylfaen" w:hAnsi="Sylfaen"/>
                <w:noProof/>
                <w:szCs w:val="22"/>
                <w:lang w:val="ka-GE"/>
              </w:rPr>
              <w:t>ძალიან ხშირად</w:t>
            </w:r>
            <w:r w:rsidR="003134D0" w:rsidRPr="003143E5">
              <w:rPr>
                <w:noProof/>
                <w:sz w:val="22"/>
                <w:szCs w:val="22"/>
                <w:lang w:val="ka-GE" w:eastAsia="de-DE"/>
              </w:rPr>
              <w:t>:</w:t>
            </w:r>
          </w:p>
        </w:tc>
        <w:tc>
          <w:tcPr>
            <w:tcW w:w="4977" w:type="dxa"/>
          </w:tcPr>
          <w:p w14:paraId="222A73F0" w14:textId="77777777" w:rsidR="00737DAF" w:rsidRPr="003143E5" w:rsidRDefault="00525A4F" w:rsidP="00525A4F">
            <w:pPr>
              <w:autoSpaceDE w:val="0"/>
              <w:autoSpaceDN w:val="0"/>
              <w:adjustRightInd w:val="0"/>
              <w:rPr>
                <w:noProof/>
                <w:sz w:val="22"/>
                <w:szCs w:val="22"/>
                <w:lang w:val="ka-GE" w:eastAsia="de-DE"/>
              </w:rPr>
            </w:pPr>
            <w:r w:rsidRPr="003143E5">
              <w:rPr>
                <w:rFonts w:ascii="Sylfaen" w:hAnsi="Sylfaen"/>
                <w:noProof/>
                <w:sz w:val="22"/>
                <w:szCs w:val="22"/>
                <w:lang w:val="ka-GE" w:eastAsia="de-DE"/>
              </w:rPr>
              <w:t>ნეიროტოქსიურობა</w:t>
            </w:r>
            <w:r w:rsidR="00F83745" w:rsidRPr="003143E5">
              <w:rPr>
                <w:noProof/>
                <w:sz w:val="22"/>
                <w:szCs w:val="22"/>
                <w:lang w:val="ka-GE" w:eastAsia="de-DE"/>
              </w:rPr>
              <w:t>**</w:t>
            </w:r>
            <w:r w:rsidR="00737DAF" w:rsidRPr="003143E5">
              <w:rPr>
                <w:noProof/>
                <w:sz w:val="22"/>
                <w:szCs w:val="22"/>
                <w:lang w:val="ka-GE" w:eastAsia="de-DE"/>
              </w:rPr>
              <w:t>(</w:t>
            </w:r>
            <w:r w:rsidRPr="003143E5">
              <w:rPr>
                <w:rFonts w:ascii="Sylfaen" w:hAnsi="Sylfaen"/>
                <w:noProof/>
                <w:sz w:val="22"/>
                <w:szCs w:val="22"/>
                <w:lang w:val="ka-GE" w:eastAsia="de-DE"/>
              </w:rPr>
              <w:t>ძირითადად პერიფერიული ნეიროპათია</w:t>
            </w:r>
            <w:r w:rsidR="00737DAF" w:rsidRPr="003143E5">
              <w:rPr>
                <w:noProof/>
                <w:sz w:val="22"/>
                <w:szCs w:val="22"/>
                <w:lang w:val="ka-GE" w:eastAsia="de-DE"/>
              </w:rPr>
              <w:t>)</w:t>
            </w:r>
          </w:p>
        </w:tc>
      </w:tr>
      <w:tr w:rsidR="002F76E1" w:rsidRPr="003143E5" w14:paraId="0B8D029C" w14:textId="77777777" w:rsidTr="00791EB3">
        <w:trPr>
          <w:cantSplit/>
        </w:trPr>
        <w:tc>
          <w:tcPr>
            <w:tcW w:w="3285" w:type="dxa"/>
            <w:vMerge/>
          </w:tcPr>
          <w:p w14:paraId="2C8A9596" w14:textId="77777777" w:rsidR="00737DAF" w:rsidRPr="003143E5" w:rsidRDefault="00737DAF" w:rsidP="00C427F8">
            <w:pPr>
              <w:autoSpaceDE w:val="0"/>
              <w:autoSpaceDN w:val="0"/>
              <w:adjustRightInd w:val="0"/>
              <w:rPr>
                <w:noProof/>
                <w:sz w:val="22"/>
                <w:szCs w:val="22"/>
                <w:lang w:val="ka-GE" w:eastAsia="de-DE"/>
              </w:rPr>
            </w:pPr>
          </w:p>
        </w:tc>
        <w:tc>
          <w:tcPr>
            <w:tcW w:w="1593" w:type="dxa"/>
          </w:tcPr>
          <w:p w14:paraId="5B9966F2" w14:textId="77777777" w:rsidR="00737DAF" w:rsidRPr="003143E5" w:rsidRDefault="009479E4" w:rsidP="00C427F8">
            <w:pPr>
              <w:autoSpaceDE w:val="0"/>
              <w:autoSpaceDN w:val="0"/>
              <w:adjustRightInd w:val="0"/>
              <w:rPr>
                <w:noProof/>
                <w:sz w:val="22"/>
                <w:szCs w:val="22"/>
                <w:lang w:val="ka-GE" w:eastAsia="de-DE"/>
              </w:rPr>
            </w:pPr>
            <w:r w:rsidRPr="003143E5">
              <w:rPr>
                <w:rFonts w:ascii="Sylfaen" w:hAnsi="Sylfaen"/>
                <w:noProof/>
                <w:szCs w:val="22"/>
                <w:lang w:val="ka-GE"/>
              </w:rPr>
              <w:t>ხშირად</w:t>
            </w:r>
            <w:r w:rsidR="003134D0" w:rsidRPr="003143E5">
              <w:rPr>
                <w:noProof/>
                <w:sz w:val="22"/>
                <w:szCs w:val="22"/>
                <w:lang w:val="ka-GE"/>
              </w:rPr>
              <w:t>:</w:t>
            </w:r>
          </w:p>
        </w:tc>
        <w:tc>
          <w:tcPr>
            <w:tcW w:w="4977" w:type="dxa"/>
          </w:tcPr>
          <w:p w14:paraId="270F2862" w14:textId="77777777" w:rsidR="00737DAF" w:rsidRPr="003143E5" w:rsidRDefault="00525A4F" w:rsidP="00525A4F">
            <w:pPr>
              <w:autoSpaceDE w:val="0"/>
              <w:autoSpaceDN w:val="0"/>
              <w:adjustRightInd w:val="0"/>
              <w:rPr>
                <w:noProof/>
                <w:sz w:val="22"/>
                <w:szCs w:val="22"/>
                <w:lang w:val="ka-GE" w:eastAsia="de-DE"/>
              </w:rPr>
            </w:pPr>
            <w:r w:rsidRPr="003143E5">
              <w:rPr>
                <w:rFonts w:ascii="Sylfaen" w:hAnsi="Sylfaen"/>
                <w:noProof/>
                <w:sz w:val="22"/>
                <w:szCs w:val="22"/>
                <w:lang w:val="ka-GE" w:eastAsia="de-DE"/>
              </w:rPr>
              <w:t>დეპრესია</w:t>
            </w:r>
            <w:r w:rsidR="001056DF" w:rsidRPr="003143E5">
              <w:rPr>
                <w:noProof/>
                <w:sz w:val="22"/>
                <w:szCs w:val="22"/>
                <w:lang w:val="ka-GE" w:eastAsia="de-DE"/>
              </w:rPr>
              <w:t xml:space="preserve">, </w:t>
            </w:r>
            <w:r w:rsidRPr="003143E5">
              <w:rPr>
                <w:rFonts w:ascii="Sylfaen" w:hAnsi="Sylfaen"/>
                <w:noProof/>
                <w:sz w:val="22"/>
                <w:szCs w:val="22"/>
                <w:lang w:val="ka-GE" w:eastAsia="de-DE"/>
              </w:rPr>
              <w:t>მძიმე ნეიროპათია</w:t>
            </w:r>
            <w:r w:rsidR="001056DF" w:rsidRPr="003143E5">
              <w:rPr>
                <w:noProof/>
                <w:sz w:val="22"/>
                <w:szCs w:val="22"/>
                <w:lang w:val="ka-GE" w:eastAsia="de-DE"/>
              </w:rPr>
              <w:t xml:space="preserve"> </w:t>
            </w:r>
            <w:r w:rsidRPr="003143E5">
              <w:rPr>
                <w:rFonts w:ascii="Sylfaen" w:hAnsi="Sylfaen"/>
                <w:noProof/>
                <w:sz w:val="22"/>
                <w:szCs w:val="22"/>
                <w:lang w:val="ka-GE" w:eastAsia="de-DE"/>
              </w:rPr>
              <w:t xml:space="preserve"> </w:t>
            </w:r>
            <w:r w:rsidR="001056DF" w:rsidRPr="003143E5">
              <w:rPr>
                <w:noProof/>
                <w:sz w:val="22"/>
                <w:szCs w:val="22"/>
                <w:lang w:val="ka-GE" w:eastAsia="de-DE"/>
              </w:rPr>
              <w:t>(</w:t>
            </w:r>
            <w:r w:rsidRPr="003143E5">
              <w:rPr>
                <w:rFonts w:ascii="Sylfaen" w:hAnsi="Sylfaen"/>
                <w:noProof/>
                <w:sz w:val="22"/>
                <w:szCs w:val="22"/>
                <w:lang w:val="ka-GE" w:eastAsia="de-DE"/>
              </w:rPr>
              <w:t>ძირითადად</w:t>
            </w:r>
            <w:r w:rsidR="00AE5F74" w:rsidRPr="003143E5">
              <w:rPr>
                <w:rFonts w:ascii="Sylfaen" w:hAnsi="Sylfaen"/>
                <w:noProof/>
                <w:sz w:val="22"/>
                <w:szCs w:val="22"/>
                <w:lang w:val="ka-GE" w:eastAsia="de-DE"/>
              </w:rPr>
              <w:t xml:space="preserve"> </w:t>
            </w:r>
            <w:r w:rsidRPr="003143E5">
              <w:rPr>
                <w:rFonts w:ascii="Sylfaen" w:hAnsi="Sylfaen"/>
                <w:noProof/>
                <w:sz w:val="22"/>
                <w:szCs w:val="22"/>
                <w:lang w:val="ka-GE" w:eastAsia="de-DE"/>
              </w:rPr>
              <w:t>პერიფერიული</w:t>
            </w:r>
            <w:r w:rsidR="001056DF" w:rsidRPr="003143E5">
              <w:rPr>
                <w:noProof/>
                <w:sz w:val="22"/>
                <w:szCs w:val="22"/>
                <w:lang w:val="ka-GE" w:eastAsia="de-DE"/>
              </w:rPr>
              <w:t xml:space="preserve">), </w:t>
            </w:r>
            <w:r w:rsidRPr="003143E5">
              <w:rPr>
                <w:rFonts w:ascii="Sylfaen" w:hAnsi="Sylfaen"/>
                <w:noProof/>
                <w:sz w:val="22"/>
                <w:szCs w:val="22"/>
                <w:lang w:val="ka-GE" w:eastAsia="de-DE"/>
              </w:rPr>
              <w:t>ნერვოზულობა</w:t>
            </w:r>
            <w:r w:rsidR="001056DF" w:rsidRPr="003143E5">
              <w:rPr>
                <w:noProof/>
                <w:sz w:val="22"/>
                <w:szCs w:val="22"/>
                <w:lang w:val="ka-GE" w:eastAsia="de-DE"/>
              </w:rPr>
              <w:t xml:space="preserve">, </w:t>
            </w:r>
            <w:r w:rsidRPr="003143E5">
              <w:rPr>
                <w:rFonts w:ascii="Sylfaen" w:hAnsi="Sylfaen"/>
                <w:noProof/>
                <w:sz w:val="22"/>
                <w:szCs w:val="22"/>
                <w:lang w:val="ka-GE" w:eastAsia="de-DE"/>
              </w:rPr>
              <w:t>უძილობა</w:t>
            </w:r>
            <w:r w:rsidR="001056DF" w:rsidRPr="003143E5">
              <w:rPr>
                <w:noProof/>
                <w:sz w:val="22"/>
                <w:szCs w:val="22"/>
                <w:lang w:val="ka-GE" w:eastAsia="de-DE"/>
              </w:rPr>
              <w:t xml:space="preserve">, </w:t>
            </w:r>
            <w:r w:rsidRPr="003143E5">
              <w:rPr>
                <w:rFonts w:ascii="Sylfaen" w:hAnsi="Sylfaen"/>
                <w:noProof/>
                <w:sz w:val="22"/>
                <w:szCs w:val="22"/>
                <w:lang w:val="ka-GE" w:eastAsia="de-DE"/>
              </w:rPr>
              <w:t>აზროვნების დარღვევა</w:t>
            </w:r>
            <w:r w:rsidR="001056DF" w:rsidRPr="003143E5">
              <w:rPr>
                <w:noProof/>
                <w:sz w:val="22"/>
                <w:szCs w:val="22"/>
                <w:lang w:val="ka-GE" w:eastAsia="de-DE"/>
              </w:rPr>
              <w:t xml:space="preserve">, </w:t>
            </w:r>
            <w:r w:rsidRPr="003143E5">
              <w:rPr>
                <w:rFonts w:ascii="Sylfaen" w:hAnsi="Sylfaen"/>
                <w:noProof/>
                <w:sz w:val="22"/>
                <w:szCs w:val="22"/>
                <w:lang w:val="ka-GE" w:eastAsia="de-DE"/>
              </w:rPr>
              <w:t>ჰიპოკინეზია, სიარულის დარღვევა</w:t>
            </w:r>
            <w:r w:rsidR="001056DF" w:rsidRPr="003143E5">
              <w:rPr>
                <w:noProof/>
                <w:sz w:val="22"/>
                <w:szCs w:val="22"/>
                <w:lang w:val="ka-GE" w:eastAsia="de-DE"/>
              </w:rPr>
              <w:t xml:space="preserve">, </w:t>
            </w:r>
            <w:r w:rsidRPr="003143E5">
              <w:rPr>
                <w:rFonts w:ascii="Sylfaen" w:hAnsi="Sylfaen"/>
                <w:noProof/>
                <w:sz w:val="22"/>
                <w:szCs w:val="22"/>
                <w:lang w:val="ka-GE" w:eastAsia="de-DE"/>
              </w:rPr>
              <w:t>ჰიპოსთეზია</w:t>
            </w:r>
            <w:r w:rsidR="001056DF" w:rsidRPr="003143E5">
              <w:rPr>
                <w:noProof/>
                <w:sz w:val="22"/>
                <w:szCs w:val="22"/>
                <w:lang w:val="ka-GE" w:eastAsia="de-DE"/>
              </w:rPr>
              <w:t xml:space="preserve">, </w:t>
            </w:r>
            <w:r w:rsidRPr="003143E5">
              <w:rPr>
                <w:rFonts w:ascii="Sylfaen" w:hAnsi="Sylfaen"/>
                <w:noProof/>
                <w:sz w:val="22"/>
                <w:szCs w:val="22"/>
                <w:lang w:val="ka-GE" w:eastAsia="de-DE"/>
              </w:rPr>
              <w:t>დისგევზია</w:t>
            </w:r>
            <w:r w:rsidR="001056DF" w:rsidRPr="003143E5">
              <w:rPr>
                <w:noProof/>
                <w:sz w:val="22"/>
                <w:szCs w:val="22"/>
                <w:lang w:val="ka-GE" w:eastAsia="de-DE"/>
              </w:rPr>
              <w:t>.</w:t>
            </w:r>
          </w:p>
        </w:tc>
      </w:tr>
      <w:tr w:rsidR="002F76E1" w:rsidRPr="003143E5" w14:paraId="2EBD700B" w14:textId="77777777" w:rsidTr="00791EB3">
        <w:trPr>
          <w:cantSplit/>
        </w:trPr>
        <w:tc>
          <w:tcPr>
            <w:tcW w:w="3285" w:type="dxa"/>
            <w:vMerge/>
          </w:tcPr>
          <w:p w14:paraId="3BA9C754" w14:textId="77777777" w:rsidR="00737DAF" w:rsidRPr="003143E5" w:rsidRDefault="00737DAF" w:rsidP="00C427F8">
            <w:pPr>
              <w:autoSpaceDE w:val="0"/>
              <w:autoSpaceDN w:val="0"/>
              <w:adjustRightInd w:val="0"/>
              <w:rPr>
                <w:noProof/>
                <w:sz w:val="22"/>
                <w:szCs w:val="22"/>
                <w:lang w:val="ka-GE" w:eastAsia="de-DE"/>
              </w:rPr>
            </w:pPr>
          </w:p>
        </w:tc>
        <w:tc>
          <w:tcPr>
            <w:tcW w:w="1593" w:type="dxa"/>
          </w:tcPr>
          <w:p w14:paraId="7B50C53E" w14:textId="77777777" w:rsidR="00737DAF" w:rsidRPr="003143E5" w:rsidRDefault="009479E4" w:rsidP="00C427F8">
            <w:pPr>
              <w:autoSpaceDE w:val="0"/>
              <w:autoSpaceDN w:val="0"/>
              <w:adjustRightInd w:val="0"/>
              <w:rPr>
                <w:noProof/>
                <w:sz w:val="22"/>
                <w:szCs w:val="22"/>
                <w:lang w:val="ka-GE" w:eastAsia="de-DE"/>
              </w:rPr>
            </w:pPr>
            <w:r w:rsidRPr="003143E5">
              <w:rPr>
                <w:rFonts w:ascii="Sylfaen" w:hAnsi="Sylfaen"/>
                <w:noProof/>
                <w:szCs w:val="22"/>
                <w:lang w:val="ka-GE"/>
              </w:rPr>
              <w:t>იშვიათად</w:t>
            </w:r>
            <w:r w:rsidR="003134D0" w:rsidRPr="003143E5">
              <w:rPr>
                <w:noProof/>
                <w:sz w:val="22"/>
                <w:szCs w:val="22"/>
                <w:lang w:val="ka-GE" w:eastAsia="de-DE"/>
              </w:rPr>
              <w:t>:</w:t>
            </w:r>
          </w:p>
        </w:tc>
        <w:tc>
          <w:tcPr>
            <w:tcW w:w="4977" w:type="dxa"/>
          </w:tcPr>
          <w:p w14:paraId="64ABD2A8" w14:textId="77777777" w:rsidR="00737DAF" w:rsidRPr="003143E5" w:rsidRDefault="00525A4F" w:rsidP="00525A4F">
            <w:pPr>
              <w:autoSpaceDE w:val="0"/>
              <w:autoSpaceDN w:val="0"/>
              <w:adjustRightInd w:val="0"/>
              <w:rPr>
                <w:noProof/>
                <w:sz w:val="22"/>
                <w:szCs w:val="22"/>
                <w:lang w:val="ka-GE" w:eastAsia="de-DE"/>
              </w:rPr>
            </w:pPr>
            <w:r w:rsidRPr="003143E5">
              <w:rPr>
                <w:rFonts w:ascii="Sylfaen" w:hAnsi="Sylfaen"/>
                <w:noProof/>
                <w:sz w:val="22"/>
                <w:szCs w:val="22"/>
                <w:lang w:val="ka-GE" w:eastAsia="de-DE"/>
              </w:rPr>
              <w:t xml:space="preserve">მოძრაობითი ნეიროპათია </w:t>
            </w:r>
            <w:r w:rsidR="009B0891" w:rsidRPr="003143E5">
              <w:rPr>
                <w:noProof/>
                <w:sz w:val="22"/>
                <w:szCs w:val="22"/>
                <w:lang w:val="ka-GE" w:eastAsia="de-DE"/>
              </w:rPr>
              <w:t>(</w:t>
            </w:r>
            <w:r w:rsidRPr="003143E5">
              <w:rPr>
                <w:rFonts w:ascii="Sylfaen" w:hAnsi="Sylfaen"/>
                <w:noProof/>
                <w:sz w:val="22"/>
                <w:szCs w:val="22"/>
                <w:lang w:val="ka-GE" w:eastAsia="de-DE"/>
              </w:rPr>
              <w:t>რაც იწვევს მსუბუქ სისუსტეს კიდურების დისტალურ ნაწილებში</w:t>
            </w:r>
            <w:r w:rsidR="009B0891" w:rsidRPr="003143E5">
              <w:rPr>
                <w:noProof/>
                <w:sz w:val="22"/>
                <w:szCs w:val="22"/>
                <w:lang w:val="ka-GE" w:eastAsia="de-DE"/>
              </w:rPr>
              <w:t>)</w:t>
            </w:r>
            <w:r w:rsidR="00737DAF" w:rsidRPr="003143E5">
              <w:rPr>
                <w:noProof/>
                <w:sz w:val="22"/>
                <w:szCs w:val="22"/>
                <w:lang w:val="ka-GE" w:eastAsia="de-DE"/>
              </w:rPr>
              <w:t>*</w:t>
            </w:r>
          </w:p>
        </w:tc>
      </w:tr>
      <w:tr w:rsidR="002F76E1" w:rsidRPr="003143E5" w14:paraId="2D2B0743" w14:textId="77777777" w:rsidTr="00791EB3">
        <w:trPr>
          <w:cantSplit/>
        </w:trPr>
        <w:tc>
          <w:tcPr>
            <w:tcW w:w="3285" w:type="dxa"/>
            <w:vMerge/>
          </w:tcPr>
          <w:p w14:paraId="348016E3" w14:textId="77777777" w:rsidR="00737DAF" w:rsidRPr="003143E5" w:rsidRDefault="00737DAF" w:rsidP="00C427F8">
            <w:pPr>
              <w:autoSpaceDE w:val="0"/>
              <w:autoSpaceDN w:val="0"/>
              <w:adjustRightInd w:val="0"/>
              <w:rPr>
                <w:noProof/>
                <w:sz w:val="22"/>
                <w:szCs w:val="22"/>
                <w:lang w:val="ka-GE" w:eastAsia="de-DE"/>
              </w:rPr>
            </w:pPr>
          </w:p>
        </w:tc>
        <w:tc>
          <w:tcPr>
            <w:tcW w:w="1593" w:type="dxa"/>
          </w:tcPr>
          <w:p w14:paraId="30FAC17B" w14:textId="77777777" w:rsidR="00737DAF" w:rsidRPr="003143E5" w:rsidRDefault="009479E4" w:rsidP="00C427F8">
            <w:pPr>
              <w:autoSpaceDE w:val="0"/>
              <w:autoSpaceDN w:val="0"/>
              <w:adjustRightInd w:val="0"/>
              <w:rPr>
                <w:noProof/>
                <w:sz w:val="22"/>
                <w:szCs w:val="22"/>
                <w:lang w:val="ka-GE" w:eastAsia="de-DE"/>
              </w:rPr>
            </w:pPr>
            <w:r w:rsidRPr="003143E5">
              <w:rPr>
                <w:rFonts w:ascii="Sylfaen" w:hAnsi="Sylfaen"/>
                <w:noProof/>
                <w:szCs w:val="22"/>
                <w:lang w:val="ka-GE"/>
              </w:rPr>
              <w:t>ძალიან იშვიათად</w:t>
            </w:r>
            <w:r w:rsidR="003134D0" w:rsidRPr="003143E5">
              <w:rPr>
                <w:noProof/>
                <w:sz w:val="22"/>
                <w:szCs w:val="22"/>
                <w:lang w:val="ka-GE" w:eastAsia="de-DE"/>
              </w:rPr>
              <w:t>:</w:t>
            </w:r>
          </w:p>
        </w:tc>
        <w:tc>
          <w:tcPr>
            <w:tcW w:w="4977" w:type="dxa"/>
          </w:tcPr>
          <w:p w14:paraId="1EDD5C4F" w14:textId="77777777" w:rsidR="00737DAF" w:rsidRPr="003143E5" w:rsidRDefault="00525A4F" w:rsidP="005D29CB">
            <w:pPr>
              <w:autoSpaceDE w:val="0"/>
              <w:autoSpaceDN w:val="0"/>
              <w:adjustRightInd w:val="0"/>
              <w:rPr>
                <w:noProof/>
                <w:sz w:val="22"/>
                <w:szCs w:val="22"/>
                <w:lang w:val="ka-GE" w:eastAsia="de-DE"/>
              </w:rPr>
            </w:pPr>
            <w:r w:rsidRPr="003143E5">
              <w:rPr>
                <w:rFonts w:ascii="Sylfaen" w:hAnsi="Sylfaen"/>
                <w:noProof/>
                <w:sz w:val="22"/>
                <w:szCs w:val="22"/>
                <w:lang w:val="ka-GE" w:eastAsia="de-DE"/>
              </w:rPr>
              <w:t>ეპილეფსიური შეტევა</w:t>
            </w:r>
            <w:r w:rsidR="00737DAF" w:rsidRPr="003143E5">
              <w:rPr>
                <w:noProof/>
                <w:sz w:val="22"/>
                <w:szCs w:val="22"/>
                <w:lang w:val="ka-GE" w:eastAsia="de-DE"/>
              </w:rPr>
              <w:t xml:space="preserve">*, </w:t>
            </w:r>
            <w:r w:rsidR="009B1822" w:rsidRPr="003143E5">
              <w:rPr>
                <w:rFonts w:ascii="Sylfaen" w:hAnsi="Sylfaen"/>
                <w:noProof/>
                <w:sz w:val="22"/>
                <w:szCs w:val="22"/>
                <w:lang w:val="ka-GE" w:eastAsia="de-DE"/>
              </w:rPr>
              <w:t>ავტონომ</w:t>
            </w:r>
            <w:r w:rsidR="002626D9" w:rsidRPr="003143E5">
              <w:rPr>
                <w:rFonts w:ascii="Sylfaen" w:hAnsi="Sylfaen"/>
                <w:noProof/>
                <w:sz w:val="22"/>
                <w:szCs w:val="22"/>
                <w:lang w:val="ka-GE" w:eastAsia="de-DE"/>
              </w:rPr>
              <w:t xml:space="preserve">ური ნეიროპათია </w:t>
            </w:r>
            <w:r w:rsidR="009B0891" w:rsidRPr="003143E5">
              <w:rPr>
                <w:noProof/>
                <w:sz w:val="22"/>
                <w:szCs w:val="22"/>
                <w:lang w:val="ka-GE" w:eastAsia="de-DE"/>
              </w:rPr>
              <w:t>(</w:t>
            </w:r>
            <w:r w:rsidR="002626D9" w:rsidRPr="003143E5">
              <w:rPr>
                <w:rFonts w:ascii="Sylfaen" w:hAnsi="Sylfaen"/>
                <w:noProof/>
                <w:sz w:val="22"/>
                <w:szCs w:val="22"/>
                <w:lang w:val="ka-GE" w:eastAsia="de-DE"/>
              </w:rPr>
              <w:t>რაც იწვევს ნაწლავ</w:t>
            </w:r>
            <w:r w:rsidR="005D29CB" w:rsidRPr="003143E5">
              <w:rPr>
                <w:rFonts w:ascii="Sylfaen" w:hAnsi="Sylfaen"/>
                <w:noProof/>
                <w:sz w:val="22"/>
                <w:szCs w:val="22"/>
                <w:lang w:val="ka-GE" w:eastAsia="de-DE"/>
              </w:rPr>
              <w:t>ების</w:t>
            </w:r>
            <w:r w:rsidR="002626D9" w:rsidRPr="003143E5">
              <w:rPr>
                <w:rFonts w:ascii="Sylfaen" w:hAnsi="Sylfaen"/>
                <w:noProof/>
                <w:sz w:val="22"/>
                <w:szCs w:val="22"/>
                <w:lang w:val="ka-GE" w:eastAsia="de-DE"/>
              </w:rPr>
              <w:t xml:space="preserve"> პარალიზურ გაუვალობას და </w:t>
            </w:r>
            <w:r w:rsidR="009B1822" w:rsidRPr="003143E5">
              <w:rPr>
                <w:rFonts w:ascii="Sylfaen" w:hAnsi="Sylfaen"/>
                <w:noProof/>
                <w:sz w:val="22"/>
                <w:szCs w:val="22"/>
                <w:lang w:val="ka-GE" w:eastAsia="de-DE"/>
              </w:rPr>
              <w:t>ორთოსტატ</w:t>
            </w:r>
            <w:r w:rsidR="002626D9" w:rsidRPr="003143E5">
              <w:rPr>
                <w:rFonts w:ascii="Sylfaen" w:hAnsi="Sylfaen"/>
                <w:noProof/>
                <w:sz w:val="22"/>
                <w:szCs w:val="22"/>
                <w:lang w:val="ka-GE" w:eastAsia="de-DE"/>
              </w:rPr>
              <w:t>ურ ჰიპოტენზიას</w:t>
            </w:r>
            <w:r w:rsidR="00737DAF" w:rsidRPr="003143E5">
              <w:rPr>
                <w:noProof/>
                <w:sz w:val="22"/>
                <w:szCs w:val="22"/>
                <w:lang w:val="ka-GE" w:eastAsia="de-DE"/>
              </w:rPr>
              <w:t xml:space="preserve">)*, </w:t>
            </w:r>
            <w:r w:rsidR="002626D9" w:rsidRPr="003143E5">
              <w:rPr>
                <w:rFonts w:ascii="Sylfaen" w:hAnsi="Sylfaen"/>
                <w:noProof/>
                <w:sz w:val="22"/>
                <w:szCs w:val="22"/>
                <w:lang w:val="ka-GE" w:eastAsia="de-DE"/>
              </w:rPr>
              <w:t>ენცეფალოპათია</w:t>
            </w:r>
            <w:r w:rsidR="00737DAF" w:rsidRPr="003143E5">
              <w:rPr>
                <w:noProof/>
                <w:sz w:val="22"/>
                <w:szCs w:val="22"/>
                <w:lang w:val="ka-GE" w:eastAsia="de-DE"/>
              </w:rPr>
              <w:t xml:space="preserve">*, </w:t>
            </w:r>
            <w:r w:rsidR="002626D9" w:rsidRPr="003143E5">
              <w:rPr>
                <w:rFonts w:ascii="Sylfaen" w:hAnsi="Sylfaen"/>
                <w:noProof/>
                <w:sz w:val="22"/>
                <w:szCs w:val="22"/>
                <w:lang w:val="ka-GE" w:eastAsia="de-DE"/>
              </w:rPr>
              <w:t>კრუნჩხვები</w:t>
            </w:r>
            <w:r w:rsidR="00737DAF" w:rsidRPr="003143E5">
              <w:rPr>
                <w:noProof/>
                <w:sz w:val="22"/>
                <w:szCs w:val="22"/>
                <w:lang w:val="ka-GE" w:eastAsia="de-DE"/>
              </w:rPr>
              <w:t xml:space="preserve">*, </w:t>
            </w:r>
            <w:r w:rsidR="002626D9" w:rsidRPr="003143E5">
              <w:rPr>
                <w:rFonts w:ascii="Sylfaen" w:hAnsi="Sylfaen"/>
                <w:noProof/>
                <w:sz w:val="22"/>
                <w:szCs w:val="22"/>
                <w:lang w:val="ka-GE" w:eastAsia="de-DE"/>
              </w:rPr>
              <w:t>თავბრუსხვევა</w:t>
            </w:r>
            <w:r w:rsidR="00737DAF" w:rsidRPr="003143E5">
              <w:rPr>
                <w:noProof/>
                <w:sz w:val="22"/>
                <w:szCs w:val="22"/>
                <w:lang w:val="ka-GE" w:eastAsia="de-DE"/>
              </w:rPr>
              <w:t xml:space="preserve">*, </w:t>
            </w:r>
            <w:r w:rsidR="002626D9" w:rsidRPr="003143E5">
              <w:rPr>
                <w:rFonts w:ascii="Sylfaen" w:hAnsi="Sylfaen"/>
                <w:noProof/>
                <w:sz w:val="22"/>
                <w:szCs w:val="22"/>
                <w:lang w:val="ka-GE" w:eastAsia="de-DE"/>
              </w:rPr>
              <w:t>ატაქსია</w:t>
            </w:r>
            <w:r w:rsidR="00737DAF" w:rsidRPr="003143E5">
              <w:rPr>
                <w:noProof/>
                <w:sz w:val="22"/>
                <w:szCs w:val="22"/>
                <w:lang w:val="ka-GE" w:eastAsia="de-DE"/>
              </w:rPr>
              <w:t xml:space="preserve">*, </w:t>
            </w:r>
            <w:r w:rsidR="002626D9" w:rsidRPr="003143E5">
              <w:rPr>
                <w:rFonts w:ascii="Sylfaen" w:hAnsi="Sylfaen"/>
                <w:noProof/>
                <w:sz w:val="22"/>
                <w:szCs w:val="22"/>
                <w:lang w:val="ka-GE" w:eastAsia="de-DE"/>
              </w:rPr>
              <w:t>თავის ტკივილი</w:t>
            </w:r>
            <w:r w:rsidR="00737DAF" w:rsidRPr="003143E5">
              <w:rPr>
                <w:noProof/>
                <w:sz w:val="22"/>
                <w:szCs w:val="22"/>
                <w:lang w:val="ka-GE" w:eastAsia="de-DE"/>
              </w:rPr>
              <w:t>*</w:t>
            </w:r>
          </w:p>
        </w:tc>
      </w:tr>
      <w:tr w:rsidR="002F76E1" w:rsidRPr="003143E5" w14:paraId="44D33491" w14:textId="77777777" w:rsidTr="00791EB3">
        <w:trPr>
          <w:cantSplit/>
        </w:trPr>
        <w:tc>
          <w:tcPr>
            <w:tcW w:w="3285" w:type="dxa"/>
            <w:vMerge w:val="restart"/>
          </w:tcPr>
          <w:p w14:paraId="66C25088" w14:textId="77777777" w:rsidR="00786A26" w:rsidRPr="003143E5" w:rsidRDefault="002626D9" w:rsidP="002626D9">
            <w:pPr>
              <w:keepNext/>
              <w:autoSpaceDE w:val="0"/>
              <w:autoSpaceDN w:val="0"/>
              <w:adjustRightInd w:val="0"/>
              <w:rPr>
                <w:rFonts w:ascii="Sylfaen" w:hAnsi="Sylfaen"/>
                <w:noProof/>
                <w:sz w:val="22"/>
                <w:szCs w:val="22"/>
                <w:lang w:val="ka-GE" w:eastAsia="de-DE"/>
              </w:rPr>
            </w:pPr>
            <w:r w:rsidRPr="003143E5">
              <w:rPr>
                <w:rFonts w:ascii="Sylfaen" w:hAnsi="Sylfaen"/>
                <w:noProof/>
                <w:sz w:val="22"/>
                <w:szCs w:val="22"/>
                <w:lang w:val="ka-GE" w:eastAsia="de-DE"/>
              </w:rPr>
              <w:t xml:space="preserve">დარღვევები მხედველობის ორგანოს მხრივ  </w:t>
            </w:r>
          </w:p>
        </w:tc>
        <w:tc>
          <w:tcPr>
            <w:tcW w:w="1593" w:type="dxa"/>
          </w:tcPr>
          <w:p w14:paraId="47985E47" w14:textId="77777777" w:rsidR="00786A26" w:rsidRPr="003143E5" w:rsidRDefault="009479E4" w:rsidP="00E007AE">
            <w:pPr>
              <w:keepNext/>
              <w:autoSpaceDE w:val="0"/>
              <w:autoSpaceDN w:val="0"/>
              <w:adjustRightInd w:val="0"/>
              <w:rPr>
                <w:noProof/>
                <w:sz w:val="22"/>
                <w:szCs w:val="22"/>
                <w:lang w:val="ka-GE" w:eastAsia="de-DE"/>
              </w:rPr>
            </w:pPr>
            <w:r w:rsidRPr="003143E5">
              <w:rPr>
                <w:rFonts w:ascii="Sylfaen" w:hAnsi="Sylfaen"/>
                <w:noProof/>
                <w:szCs w:val="22"/>
                <w:lang w:val="ka-GE"/>
              </w:rPr>
              <w:t>არახშირად</w:t>
            </w:r>
            <w:r w:rsidR="003134D0" w:rsidRPr="003143E5">
              <w:rPr>
                <w:noProof/>
                <w:sz w:val="22"/>
                <w:szCs w:val="22"/>
                <w:lang w:val="ka-GE" w:eastAsia="de-DE"/>
              </w:rPr>
              <w:t>:</w:t>
            </w:r>
          </w:p>
        </w:tc>
        <w:tc>
          <w:tcPr>
            <w:tcW w:w="4977" w:type="dxa"/>
          </w:tcPr>
          <w:p w14:paraId="3B65A0B6" w14:textId="77777777" w:rsidR="00786A26" w:rsidRPr="003143E5" w:rsidRDefault="002626D9" w:rsidP="002626D9">
            <w:pPr>
              <w:keepNext/>
              <w:autoSpaceDE w:val="0"/>
              <w:autoSpaceDN w:val="0"/>
              <w:adjustRightInd w:val="0"/>
              <w:rPr>
                <w:noProof/>
                <w:sz w:val="22"/>
                <w:szCs w:val="22"/>
                <w:lang w:val="ka-GE" w:eastAsia="de-DE"/>
              </w:rPr>
            </w:pPr>
            <w:r w:rsidRPr="003143E5">
              <w:rPr>
                <w:rFonts w:ascii="Sylfaen" w:hAnsi="Sylfaen"/>
                <w:noProof/>
                <w:sz w:val="22"/>
                <w:szCs w:val="22"/>
                <w:lang w:val="ka-GE" w:eastAsia="de-DE"/>
              </w:rPr>
              <w:t xml:space="preserve">თვალის სიმშრალე, ამბლიოპია, მხედველობის ველის დარღვევა </w:t>
            </w:r>
          </w:p>
        </w:tc>
      </w:tr>
      <w:tr w:rsidR="002F76E1" w:rsidRPr="003143E5" w14:paraId="512A1880" w14:textId="77777777" w:rsidTr="00791EB3">
        <w:trPr>
          <w:cantSplit/>
        </w:trPr>
        <w:tc>
          <w:tcPr>
            <w:tcW w:w="3285" w:type="dxa"/>
            <w:vMerge/>
          </w:tcPr>
          <w:p w14:paraId="75947F55" w14:textId="77777777" w:rsidR="00786A26" w:rsidRPr="003143E5" w:rsidRDefault="00786A26" w:rsidP="00C427F8">
            <w:pPr>
              <w:autoSpaceDE w:val="0"/>
              <w:autoSpaceDN w:val="0"/>
              <w:adjustRightInd w:val="0"/>
              <w:rPr>
                <w:noProof/>
                <w:sz w:val="22"/>
                <w:szCs w:val="22"/>
                <w:lang w:val="ka-GE" w:eastAsia="de-DE"/>
              </w:rPr>
            </w:pPr>
          </w:p>
        </w:tc>
        <w:tc>
          <w:tcPr>
            <w:tcW w:w="1593" w:type="dxa"/>
          </w:tcPr>
          <w:p w14:paraId="5CE5C5DB" w14:textId="77777777" w:rsidR="00786A26" w:rsidRPr="003143E5" w:rsidRDefault="009479E4" w:rsidP="00C427F8">
            <w:pPr>
              <w:autoSpaceDE w:val="0"/>
              <w:autoSpaceDN w:val="0"/>
              <w:adjustRightInd w:val="0"/>
              <w:rPr>
                <w:noProof/>
                <w:sz w:val="22"/>
                <w:szCs w:val="22"/>
                <w:lang w:val="ka-GE" w:eastAsia="de-DE"/>
              </w:rPr>
            </w:pPr>
            <w:r w:rsidRPr="003143E5">
              <w:rPr>
                <w:rFonts w:ascii="Sylfaen" w:hAnsi="Sylfaen"/>
                <w:noProof/>
                <w:szCs w:val="22"/>
                <w:lang w:val="ka-GE"/>
              </w:rPr>
              <w:t>ძალიან იშვიათად</w:t>
            </w:r>
            <w:r w:rsidR="003134D0" w:rsidRPr="003143E5">
              <w:rPr>
                <w:noProof/>
                <w:sz w:val="22"/>
                <w:szCs w:val="22"/>
                <w:lang w:val="ka-GE" w:eastAsia="de-DE"/>
              </w:rPr>
              <w:t>:</w:t>
            </w:r>
          </w:p>
        </w:tc>
        <w:tc>
          <w:tcPr>
            <w:tcW w:w="4977" w:type="dxa"/>
          </w:tcPr>
          <w:p w14:paraId="75E444A3" w14:textId="77777777" w:rsidR="00786A26" w:rsidRPr="003143E5" w:rsidRDefault="002626D9" w:rsidP="002626D9">
            <w:pPr>
              <w:autoSpaceDE w:val="0"/>
              <w:autoSpaceDN w:val="0"/>
              <w:adjustRightInd w:val="0"/>
              <w:rPr>
                <w:rFonts w:ascii="Sylfaen" w:hAnsi="Sylfaen"/>
                <w:noProof/>
                <w:sz w:val="22"/>
                <w:szCs w:val="22"/>
                <w:lang w:val="ka-GE" w:eastAsia="de-DE"/>
              </w:rPr>
            </w:pPr>
            <w:r w:rsidRPr="003143E5">
              <w:rPr>
                <w:rFonts w:ascii="Sylfaen" w:hAnsi="Sylfaen"/>
                <w:noProof/>
                <w:sz w:val="22"/>
                <w:szCs w:val="22"/>
                <w:lang w:val="ka-GE" w:eastAsia="de-DE"/>
              </w:rPr>
              <w:t xml:space="preserve">მხედველობის ნერვის დაზიანება ან/და მხედველობის დარღვევები </w:t>
            </w:r>
            <w:r w:rsidR="009B0891" w:rsidRPr="003143E5">
              <w:rPr>
                <w:noProof/>
                <w:sz w:val="22"/>
                <w:szCs w:val="22"/>
                <w:lang w:val="ka-GE" w:eastAsia="de-DE"/>
              </w:rPr>
              <w:t>(</w:t>
            </w:r>
            <w:r w:rsidRPr="003143E5">
              <w:rPr>
                <w:rFonts w:ascii="Sylfaen" w:hAnsi="Sylfaen"/>
                <w:noProof/>
                <w:sz w:val="22"/>
                <w:szCs w:val="22"/>
                <w:lang w:val="ka-GE" w:eastAsia="de-DE"/>
              </w:rPr>
              <w:t>მოციმციმე სკოტომა</w:t>
            </w:r>
            <w:r w:rsidR="00786A26" w:rsidRPr="003143E5">
              <w:rPr>
                <w:noProof/>
                <w:sz w:val="22"/>
                <w:szCs w:val="22"/>
                <w:lang w:val="ka-GE" w:eastAsia="de-DE"/>
              </w:rPr>
              <w:t xml:space="preserve">)*, </w:t>
            </w:r>
            <w:r w:rsidRPr="003143E5">
              <w:rPr>
                <w:rFonts w:ascii="Sylfaen" w:hAnsi="Sylfaen"/>
                <w:noProof/>
                <w:sz w:val="22"/>
                <w:szCs w:val="22"/>
                <w:lang w:val="ka-GE" w:eastAsia="de-DE"/>
              </w:rPr>
              <w:t xml:space="preserve">ძირითადად პაციენტებში, რომლებიც რეკომენდებულზე მაღალ დოზებს იღებენ  </w:t>
            </w:r>
          </w:p>
        </w:tc>
      </w:tr>
      <w:tr w:rsidR="002F76E1" w:rsidRPr="003143E5" w14:paraId="2D478738" w14:textId="77777777" w:rsidTr="00791EB3">
        <w:trPr>
          <w:cantSplit/>
        </w:trPr>
        <w:tc>
          <w:tcPr>
            <w:tcW w:w="3285" w:type="dxa"/>
            <w:vMerge/>
          </w:tcPr>
          <w:p w14:paraId="56FAC6EE" w14:textId="77777777" w:rsidR="00786A26" w:rsidRPr="003143E5" w:rsidRDefault="00786A26" w:rsidP="00C427F8">
            <w:pPr>
              <w:autoSpaceDE w:val="0"/>
              <w:autoSpaceDN w:val="0"/>
              <w:adjustRightInd w:val="0"/>
              <w:rPr>
                <w:noProof/>
                <w:sz w:val="22"/>
                <w:szCs w:val="22"/>
                <w:lang w:val="ka-GE" w:eastAsia="de-DE"/>
              </w:rPr>
            </w:pPr>
          </w:p>
        </w:tc>
        <w:tc>
          <w:tcPr>
            <w:tcW w:w="1593" w:type="dxa"/>
          </w:tcPr>
          <w:p w14:paraId="6DAE8FE5" w14:textId="77777777" w:rsidR="00786A26" w:rsidRPr="003143E5" w:rsidRDefault="009479E4" w:rsidP="00294504">
            <w:pPr>
              <w:autoSpaceDE w:val="0"/>
              <w:autoSpaceDN w:val="0"/>
              <w:adjustRightInd w:val="0"/>
              <w:rPr>
                <w:noProof/>
                <w:sz w:val="22"/>
                <w:szCs w:val="22"/>
                <w:lang w:val="ka-GE" w:eastAsia="de-DE"/>
              </w:rPr>
            </w:pPr>
            <w:r w:rsidRPr="003143E5">
              <w:rPr>
                <w:rFonts w:ascii="Sylfaen" w:hAnsi="Sylfaen"/>
                <w:noProof/>
                <w:szCs w:val="22"/>
                <w:lang w:val="ka-GE"/>
              </w:rPr>
              <w:t>უცნობია</w:t>
            </w:r>
            <w:r w:rsidR="003134D0" w:rsidRPr="003143E5">
              <w:rPr>
                <w:noProof/>
                <w:sz w:val="22"/>
                <w:szCs w:val="22"/>
                <w:lang w:val="ka-GE" w:eastAsia="de-DE"/>
              </w:rPr>
              <w:t>:</w:t>
            </w:r>
          </w:p>
        </w:tc>
        <w:tc>
          <w:tcPr>
            <w:tcW w:w="4977" w:type="dxa"/>
          </w:tcPr>
          <w:p w14:paraId="5CD3328F" w14:textId="77777777" w:rsidR="00786A26" w:rsidRPr="003143E5" w:rsidRDefault="002626D9" w:rsidP="002626D9">
            <w:pPr>
              <w:autoSpaceDE w:val="0"/>
              <w:autoSpaceDN w:val="0"/>
              <w:adjustRightInd w:val="0"/>
              <w:rPr>
                <w:noProof/>
                <w:sz w:val="22"/>
                <w:szCs w:val="22"/>
                <w:lang w:val="ka-GE" w:eastAsia="de-DE"/>
              </w:rPr>
            </w:pPr>
            <w:r w:rsidRPr="003143E5">
              <w:rPr>
                <w:rFonts w:ascii="Sylfaen" w:hAnsi="Sylfaen"/>
                <w:noProof/>
                <w:sz w:val="22"/>
                <w:szCs w:val="22"/>
                <w:lang w:val="ka-GE" w:eastAsia="de-DE"/>
              </w:rPr>
              <w:t>მაკულარული შეშუპება</w:t>
            </w:r>
            <w:r w:rsidR="00786A26" w:rsidRPr="003143E5">
              <w:rPr>
                <w:noProof/>
                <w:sz w:val="22"/>
                <w:szCs w:val="22"/>
                <w:lang w:val="ka-GE" w:eastAsia="de-DE"/>
              </w:rPr>
              <w:t xml:space="preserve">*, </w:t>
            </w:r>
            <w:r w:rsidRPr="003143E5">
              <w:rPr>
                <w:rFonts w:ascii="Sylfaen" w:hAnsi="Sylfaen"/>
                <w:noProof/>
                <w:sz w:val="22"/>
                <w:szCs w:val="22"/>
                <w:lang w:val="ka-GE" w:eastAsia="de-DE"/>
              </w:rPr>
              <w:t>ფოტოფსია</w:t>
            </w:r>
            <w:r w:rsidR="00786A26" w:rsidRPr="003143E5">
              <w:rPr>
                <w:noProof/>
                <w:sz w:val="22"/>
                <w:szCs w:val="22"/>
                <w:lang w:val="ka-GE" w:eastAsia="de-DE"/>
              </w:rPr>
              <w:t xml:space="preserve">*, </w:t>
            </w:r>
            <w:r w:rsidRPr="003143E5">
              <w:rPr>
                <w:rFonts w:ascii="Sylfaen" w:hAnsi="Sylfaen"/>
                <w:noProof/>
                <w:sz w:val="22"/>
                <w:szCs w:val="22"/>
                <w:lang w:val="ka-GE" w:eastAsia="de-DE"/>
              </w:rPr>
              <w:t>მინისებრი სხეულის დაბურვა</w:t>
            </w:r>
            <w:r w:rsidR="00786A26" w:rsidRPr="003143E5">
              <w:rPr>
                <w:noProof/>
                <w:sz w:val="22"/>
                <w:szCs w:val="22"/>
                <w:lang w:val="ka-GE" w:eastAsia="de-DE"/>
              </w:rPr>
              <w:t>*</w:t>
            </w:r>
          </w:p>
        </w:tc>
      </w:tr>
      <w:tr w:rsidR="002F76E1" w:rsidRPr="003143E5" w14:paraId="4C611625" w14:textId="77777777" w:rsidTr="00791EB3">
        <w:trPr>
          <w:cantSplit/>
        </w:trPr>
        <w:tc>
          <w:tcPr>
            <w:tcW w:w="3285" w:type="dxa"/>
          </w:tcPr>
          <w:p w14:paraId="2C1B3F12" w14:textId="77777777" w:rsidR="00737DAF" w:rsidRPr="003143E5" w:rsidRDefault="002F76E1" w:rsidP="002F76E1">
            <w:pPr>
              <w:rPr>
                <w:rFonts w:ascii="Sylfaen" w:hAnsi="Sylfaen"/>
                <w:noProof/>
                <w:sz w:val="22"/>
                <w:szCs w:val="22"/>
                <w:lang w:val="ka-GE" w:eastAsia="de-DE"/>
              </w:rPr>
            </w:pPr>
            <w:r w:rsidRPr="003143E5">
              <w:rPr>
                <w:rFonts w:ascii="Sylfaen" w:hAnsi="Sylfaen"/>
                <w:noProof/>
                <w:sz w:val="22"/>
                <w:szCs w:val="22"/>
                <w:lang w:val="ka-GE" w:eastAsia="de-DE"/>
              </w:rPr>
              <w:t xml:space="preserve">დარღვევები სმენის ორგანოსა და წონასწორობის მხრივ  </w:t>
            </w:r>
          </w:p>
        </w:tc>
        <w:tc>
          <w:tcPr>
            <w:tcW w:w="1593" w:type="dxa"/>
          </w:tcPr>
          <w:p w14:paraId="2C4F5335" w14:textId="77777777" w:rsidR="00737DAF" w:rsidRPr="003143E5" w:rsidRDefault="009479E4" w:rsidP="003134D0">
            <w:pPr>
              <w:rPr>
                <w:iCs/>
                <w:noProof/>
                <w:sz w:val="22"/>
                <w:szCs w:val="22"/>
                <w:lang w:val="ka-GE" w:eastAsia="de-DE"/>
              </w:rPr>
            </w:pPr>
            <w:r w:rsidRPr="003143E5">
              <w:rPr>
                <w:rFonts w:ascii="Sylfaen" w:hAnsi="Sylfaen"/>
                <w:noProof/>
                <w:szCs w:val="22"/>
                <w:lang w:val="ka-GE"/>
              </w:rPr>
              <w:t>ძალიან იშვიათად</w:t>
            </w:r>
            <w:r w:rsidR="003134D0" w:rsidRPr="003143E5">
              <w:rPr>
                <w:iCs/>
                <w:noProof/>
                <w:sz w:val="22"/>
                <w:szCs w:val="22"/>
                <w:lang w:val="ka-GE" w:eastAsia="de-DE"/>
              </w:rPr>
              <w:t>:</w:t>
            </w:r>
          </w:p>
        </w:tc>
        <w:tc>
          <w:tcPr>
            <w:tcW w:w="4977" w:type="dxa"/>
          </w:tcPr>
          <w:p w14:paraId="7A37DE89" w14:textId="77777777" w:rsidR="00737DAF" w:rsidRPr="003143E5" w:rsidRDefault="002F76E1" w:rsidP="002F76E1">
            <w:pPr>
              <w:rPr>
                <w:noProof/>
                <w:sz w:val="22"/>
                <w:szCs w:val="22"/>
                <w:lang w:val="ka-GE" w:eastAsia="de-DE"/>
              </w:rPr>
            </w:pPr>
            <w:r w:rsidRPr="003143E5">
              <w:rPr>
                <w:rFonts w:ascii="Sylfaen" w:hAnsi="Sylfaen"/>
                <w:noProof/>
                <w:sz w:val="22"/>
                <w:szCs w:val="22"/>
                <w:lang w:val="ka-GE" w:eastAsia="de-DE"/>
              </w:rPr>
              <w:t>სმენის დაკარგვა</w:t>
            </w:r>
            <w:r w:rsidR="00786A26" w:rsidRPr="003143E5">
              <w:rPr>
                <w:noProof/>
                <w:sz w:val="22"/>
                <w:szCs w:val="22"/>
                <w:lang w:val="ka-GE" w:eastAsia="de-DE"/>
              </w:rPr>
              <w:t xml:space="preserve">*, </w:t>
            </w:r>
            <w:r w:rsidRPr="003143E5">
              <w:rPr>
                <w:rFonts w:ascii="Sylfaen" w:hAnsi="Sylfaen"/>
                <w:noProof/>
                <w:sz w:val="22"/>
                <w:szCs w:val="22"/>
                <w:lang w:val="ka-GE" w:eastAsia="de-DE"/>
              </w:rPr>
              <w:t>ოტოტოქსიურობა</w:t>
            </w:r>
            <w:r w:rsidR="00786A26" w:rsidRPr="003143E5">
              <w:rPr>
                <w:noProof/>
                <w:sz w:val="22"/>
                <w:szCs w:val="22"/>
                <w:lang w:val="ka-GE" w:eastAsia="de-DE"/>
              </w:rPr>
              <w:t xml:space="preserve">*, </w:t>
            </w:r>
            <w:r w:rsidRPr="003143E5">
              <w:rPr>
                <w:rFonts w:ascii="Sylfaen" w:hAnsi="Sylfaen"/>
                <w:noProof/>
                <w:sz w:val="22"/>
                <w:szCs w:val="22"/>
                <w:lang w:val="ka-GE" w:eastAsia="de-DE"/>
              </w:rPr>
              <w:t xml:space="preserve">ყურების შუილი </w:t>
            </w:r>
            <w:r w:rsidR="00786A26" w:rsidRPr="003143E5">
              <w:rPr>
                <w:noProof/>
                <w:sz w:val="22"/>
                <w:szCs w:val="22"/>
                <w:lang w:val="ka-GE" w:eastAsia="de-DE"/>
              </w:rPr>
              <w:t xml:space="preserve">*, </w:t>
            </w:r>
            <w:r w:rsidRPr="003143E5">
              <w:rPr>
                <w:rFonts w:ascii="Sylfaen" w:hAnsi="Sylfaen"/>
                <w:noProof/>
                <w:sz w:val="22"/>
                <w:szCs w:val="22"/>
                <w:lang w:val="ka-GE" w:eastAsia="de-DE"/>
              </w:rPr>
              <w:t>ვერტიგო</w:t>
            </w:r>
            <w:r w:rsidR="00294504" w:rsidRPr="003143E5">
              <w:rPr>
                <w:noProof/>
                <w:sz w:val="22"/>
                <w:szCs w:val="22"/>
                <w:lang w:val="ka-GE" w:eastAsia="de-DE"/>
              </w:rPr>
              <w:t>*</w:t>
            </w:r>
          </w:p>
        </w:tc>
      </w:tr>
      <w:tr w:rsidR="002F76E1" w:rsidRPr="003143E5" w14:paraId="704ACED8" w14:textId="77777777" w:rsidTr="00791EB3">
        <w:trPr>
          <w:cantSplit/>
        </w:trPr>
        <w:tc>
          <w:tcPr>
            <w:tcW w:w="3285" w:type="dxa"/>
            <w:vMerge w:val="restart"/>
          </w:tcPr>
          <w:p w14:paraId="439B6454" w14:textId="77777777" w:rsidR="008C0702" w:rsidRPr="003143E5" w:rsidRDefault="002F76E1" w:rsidP="002F76E1">
            <w:pPr>
              <w:autoSpaceDE w:val="0"/>
              <w:autoSpaceDN w:val="0"/>
              <w:adjustRightInd w:val="0"/>
              <w:rPr>
                <w:rFonts w:ascii="Sylfaen" w:hAnsi="Sylfaen"/>
                <w:noProof/>
                <w:sz w:val="22"/>
                <w:szCs w:val="22"/>
                <w:lang w:val="ka-GE" w:eastAsia="de-DE"/>
              </w:rPr>
            </w:pPr>
            <w:r w:rsidRPr="003143E5">
              <w:rPr>
                <w:rFonts w:ascii="Sylfaen" w:hAnsi="Sylfaen"/>
                <w:noProof/>
                <w:sz w:val="22"/>
                <w:szCs w:val="22"/>
                <w:lang w:val="ka-GE" w:eastAsia="de-DE"/>
              </w:rPr>
              <w:t xml:space="preserve">დარღვევები გულის მხრივ  </w:t>
            </w:r>
          </w:p>
        </w:tc>
        <w:tc>
          <w:tcPr>
            <w:tcW w:w="1593" w:type="dxa"/>
          </w:tcPr>
          <w:p w14:paraId="3B64D105" w14:textId="77777777" w:rsidR="008C0702" w:rsidRPr="003143E5" w:rsidRDefault="009479E4" w:rsidP="00C427F8">
            <w:pPr>
              <w:autoSpaceDE w:val="0"/>
              <w:autoSpaceDN w:val="0"/>
              <w:adjustRightInd w:val="0"/>
              <w:rPr>
                <w:noProof/>
                <w:sz w:val="22"/>
                <w:szCs w:val="22"/>
                <w:lang w:val="ka-GE" w:eastAsia="de-DE"/>
              </w:rPr>
            </w:pPr>
            <w:r w:rsidRPr="003143E5">
              <w:rPr>
                <w:rFonts w:ascii="Sylfaen" w:hAnsi="Sylfaen"/>
                <w:noProof/>
                <w:szCs w:val="22"/>
                <w:lang w:val="ka-GE"/>
              </w:rPr>
              <w:t>ხშირად</w:t>
            </w:r>
            <w:r w:rsidR="003134D0" w:rsidRPr="003143E5">
              <w:rPr>
                <w:iCs/>
                <w:noProof/>
                <w:sz w:val="22"/>
                <w:szCs w:val="22"/>
                <w:lang w:val="ka-GE" w:eastAsia="de-DE"/>
              </w:rPr>
              <w:t>:</w:t>
            </w:r>
          </w:p>
        </w:tc>
        <w:tc>
          <w:tcPr>
            <w:tcW w:w="4977" w:type="dxa"/>
          </w:tcPr>
          <w:p w14:paraId="25B372E0" w14:textId="77777777" w:rsidR="008C0702" w:rsidRPr="003143E5" w:rsidRDefault="002F76E1" w:rsidP="009B0891">
            <w:pPr>
              <w:rPr>
                <w:rFonts w:ascii="Sylfaen" w:hAnsi="Sylfaen"/>
                <w:noProof/>
                <w:sz w:val="22"/>
                <w:szCs w:val="22"/>
                <w:lang w:val="ka-GE" w:eastAsia="de-DE"/>
              </w:rPr>
            </w:pPr>
            <w:r w:rsidRPr="003143E5">
              <w:rPr>
                <w:rFonts w:ascii="Sylfaen" w:hAnsi="Sylfaen"/>
                <w:noProof/>
                <w:sz w:val="22"/>
                <w:szCs w:val="22"/>
                <w:lang w:val="ka-GE" w:eastAsia="de-DE"/>
              </w:rPr>
              <w:t>ბრადიკარდია</w:t>
            </w:r>
          </w:p>
        </w:tc>
      </w:tr>
      <w:tr w:rsidR="002F76E1" w:rsidRPr="003143E5" w14:paraId="0E747498" w14:textId="77777777" w:rsidTr="00791EB3">
        <w:trPr>
          <w:cantSplit/>
        </w:trPr>
        <w:tc>
          <w:tcPr>
            <w:tcW w:w="3285" w:type="dxa"/>
            <w:vMerge/>
          </w:tcPr>
          <w:p w14:paraId="00EE1BA6" w14:textId="77777777" w:rsidR="008C0702" w:rsidRPr="003143E5" w:rsidRDefault="008C0702" w:rsidP="00C427F8">
            <w:pPr>
              <w:autoSpaceDE w:val="0"/>
              <w:autoSpaceDN w:val="0"/>
              <w:adjustRightInd w:val="0"/>
              <w:rPr>
                <w:noProof/>
                <w:sz w:val="22"/>
                <w:szCs w:val="22"/>
                <w:lang w:val="ka-GE" w:eastAsia="de-DE"/>
              </w:rPr>
            </w:pPr>
          </w:p>
        </w:tc>
        <w:tc>
          <w:tcPr>
            <w:tcW w:w="1593" w:type="dxa"/>
          </w:tcPr>
          <w:p w14:paraId="49A7676D" w14:textId="77777777" w:rsidR="008C0702" w:rsidRPr="003143E5" w:rsidRDefault="009479E4" w:rsidP="00E007AE">
            <w:pPr>
              <w:rPr>
                <w:iCs/>
                <w:noProof/>
                <w:sz w:val="22"/>
                <w:szCs w:val="22"/>
                <w:lang w:val="ka-GE" w:eastAsia="de-DE"/>
              </w:rPr>
            </w:pPr>
            <w:r w:rsidRPr="003143E5">
              <w:rPr>
                <w:rFonts w:ascii="Sylfaen" w:hAnsi="Sylfaen"/>
                <w:noProof/>
                <w:szCs w:val="22"/>
                <w:lang w:val="ka-GE"/>
              </w:rPr>
              <w:t>არახშირად</w:t>
            </w:r>
            <w:r w:rsidR="003134D0" w:rsidRPr="003143E5">
              <w:rPr>
                <w:iCs/>
                <w:noProof/>
                <w:sz w:val="22"/>
                <w:szCs w:val="22"/>
                <w:lang w:val="ka-GE" w:eastAsia="de-DE"/>
              </w:rPr>
              <w:t>:</w:t>
            </w:r>
          </w:p>
        </w:tc>
        <w:tc>
          <w:tcPr>
            <w:tcW w:w="4977" w:type="dxa"/>
          </w:tcPr>
          <w:p w14:paraId="36379C50" w14:textId="77777777" w:rsidR="008C0702" w:rsidRPr="003143E5" w:rsidRDefault="002F76E1" w:rsidP="002F76E1">
            <w:pPr>
              <w:autoSpaceDE w:val="0"/>
              <w:autoSpaceDN w:val="0"/>
              <w:adjustRightInd w:val="0"/>
              <w:rPr>
                <w:rFonts w:ascii="Sylfaen" w:hAnsi="Sylfaen"/>
                <w:noProof/>
                <w:sz w:val="22"/>
                <w:szCs w:val="22"/>
                <w:lang w:val="ka-GE" w:eastAsia="de-DE"/>
              </w:rPr>
            </w:pPr>
            <w:r w:rsidRPr="003143E5">
              <w:rPr>
                <w:rFonts w:ascii="Sylfaen" w:hAnsi="Sylfaen"/>
                <w:noProof/>
                <w:sz w:val="22"/>
                <w:szCs w:val="22"/>
                <w:lang w:val="ka-GE" w:eastAsia="de-DE"/>
              </w:rPr>
              <w:t>მიოკარდიუმის ინფარქტი</w:t>
            </w:r>
            <w:r w:rsidR="00AA3F7B" w:rsidRPr="003143E5">
              <w:rPr>
                <w:noProof/>
                <w:sz w:val="22"/>
                <w:szCs w:val="22"/>
                <w:lang w:val="ka-GE" w:eastAsia="de-DE"/>
              </w:rPr>
              <w:t xml:space="preserve">, </w:t>
            </w:r>
            <w:r w:rsidR="00FC1F85" w:rsidRPr="003143E5">
              <w:rPr>
                <w:noProof/>
                <w:sz w:val="22"/>
                <w:szCs w:val="22"/>
                <w:lang w:val="ka-GE" w:eastAsia="de-DE"/>
              </w:rPr>
              <w:t>АВ-</w:t>
            </w:r>
            <w:r w:rsidRPr="003143E5">
              <w:rPr>
                <w:rFonts w:ascii="Sylfaen" w:hAnsi="Sylfaen"/>
                <w:noProof/>
                <w:sz w:val="22"/>
                <w:szCs w:val="22"/>
                <w:lang w:val="ka-GE" w:eastAsia="de-DE"/>
              </w:rPr>
              <w:t>ბლოკადა</w:t>
            </w:r>
            <w:r w:rsidR="00FC1F85" w:rsidRPr="003143E5">
              <w:rPr>
                <w:noProof/>
                <w:sz w:val="22"/>
                <w:szCs w:val="22"/>
                <w:lang w:val="ka-GE" w:eastAsia="de-DE"/>
              </w:rPr>
              <w:t xml:space="preserve"> </w:t>
            </w:r>
            <w:r w:rsidRPr="003143E5">
              <w:rPr>
                <w:rFonts w:ascii="Sylfaen" w:hAnsi="Sylfaen"/>
                <w:noProof/>
                <w:sz w:val="22"/>
                <w:szCs w:val="22"/>
                <w:lang w:val="ka-GE" w:eastAsia="de-DE"/>
              </w:rPr>
              <w:t>და სინკოპალური მდგომარეობა</w:t>
            </w:r>
            <w:r w:rsidR="00AA3F7B" w:rsidRPr="003143E5">
              <w:rPr>
                <w:noProof/>
                <w:sz w:val="22"/>
                <w:szCs w:val="22"/>
                <w:lang w:val="ka-GE" w:eastAsia="de-DE"/>
              </w:rPr>
              <w:t xml:space="preserve">, </w:t>
            </w:r>
            <w:r w:rsidRPr="003143E5">
              <w:rPr>
                <w:rFonts w:ascii="Sylfaen" w:hAnsi="Sylfaen"/>
                <w:noProof/>
                <w:sz w:val="22"/>
                <w:szCs w:val="22"/>
                <w:lang w:val="ka-GE" w:eastAsia="de-DE"/>
              </w:rPr>
              <w:t>კარდიომიოპათია, უსიმპტომო პარკუჭოვანი ტაქიკარდია</w:t>
            </w:r>
            <w:r w:rsidR="00AA3F7B" w:rsidRPr="003143E5">
              <w:rPr>
                <w:noProof/>
                <w:sz w:val="22"/>
                <w:szCs w:val="22"/>
                <w:lang w:val="ka-GE" w:eastAsia="de-DE"/>
              </w:rPr>
              <w:t xml:space="preserve">, </w:t>
            </w:r>
            <w:r w:rsidRPr="003143E5">
              <w:rPr>
                <w:rFonts w:ascii="Sylfaen" w:hAnsi="Sylfaen"/>
                <w:noProof/>
                <w:sz w:val="22"/>
                <w:szCs w:val="22"/>
                <w:lang w:val="ka-GE" w:eastAsia="de-DE"/>
              </w:rPr>
              <w:t>ტაქიკარდია ბიგემინიით</w:t>
            </w:r>
          </w:p>
        </w:tc>
      </w:tr>
      <w:tr w:rsidR="002F76E1" w:rsidRPr="003143E5" w14:paraId="547D6ECF" w14:textId="77777777" w:rsidTr="00791EB3">
        <w:trPr>
          <w:cantSplit/>
        </w:trPr>
        <w:tc>
          <w:tcPr>
            <w:tcW w:w="3285" w:type="dxa"/>
            <w:vMerge/>
          </w:tcPr>
          <w:p w14:paraId="24A9A24B" w14:textId="77777777" w:rsidR="008C0702" w:rsidRPr="003143E5" w:rsidRDefault="008C0702" w:rsidP="00E007AE">
            <w:pPr>
              <w:rPr>
                <w:iCs/>
                <w:noProof/>
                <w:sz w:val="22"/>
                <w:szCs w:val="22"/>
                <w:lang w:val="ka-GE" w:eastAsia="de-DE"/>
              </w:rPr>
            </w:pPr>
          </w:p>
        </w:tc>
        <w:tc>
          <w:tcPr>
            <w:tcW w:w="1593" w:type="dxa"/>
          </w:tcPr>
          <w:p w14:paraId="1AC3DE21" w14:textId="77777777" w:rsidR="008C0702" w:rsidRPr="003143E5" w:rsidRDefault="009479E4" w:rsidP="00E007AE">
            <w:pPr>
              <w:rPr>
                <w:iCs/>
                <w:noProof/>
                <w:sz w:val="22"/>
                <w:szCs w:val="22"/>
                <w:lang w:val="ka-GE" w:eastAsia="de-DE"/>
              </w:rPr>
            </w:pPr>
            <w:r w:rsidRPr="003143E5">
              <w:rPr>
                <w:rFonts w:ascii="Sylfaen" w:hAnsi="Sylfaen"/>
                <w:noProof/>
                <w:szCs w:val="22"/>
                <w:lang w:val="ka-GE"/>
              </w:rPr>
              <w:t>იშვიათად</w:t>
            </w:r>
            <w:r w:rsidR="003134D0" w:rsidRPr="003143E5">
              <w:rPr>
                <w:iCs/>
                <w:noProof/>
                <w:sz w:val="22"/>
                <w:szCs w:val="22"/>
                <w:lang w:val="ka-GE" w:eastAsia="de-DE"/>
              </w:rPr>
              <w:t>:</w:t>
            </w:r>
          </w:p>
        </w:tc>
        <w:tc>
          <w:tcPr>
            <w:tcW w:w="4977" w:type="dxa"/>
          </w:tcPr>
          <w:p w14:paraId="672D6B62" w14:textId="77777777" w:rsidR="008C0702" w:rsidRPr="003143E5" w:rsidRDefault="002F76E1" w:rsidP="00AA3F7B">
            <w:pPr>
              <w:rPr>
                <w:rFonts w:ascii="Sylfaen" w:hAnsi="Sylfaen"/>
                <w:iCs/>
                <w:noProof/>
                <w:sz w:val="22"/>
                <w:szCs w:val="22"/>
                <w:lang w:val="ka-GE" w:eastAsia="de-DE"/>
              </w:rPr>
            </w:pPr>
            <w:r w:rsidRPr="003143E5">
              <w:rPr>
                <w:rFonts w:ascii="Sylfaen" w:hAnsi="Sylfaen"/>
                <w:iCs/>
                <w:noProof/>
                <w:sz w:val="22"/>
                <w:szCs w:val="22"/>
                <w:lang w:val="ka-GE" w:eastAsia="de-DE"/>
              </w:rPr>
              <w:t>გულის უკმარისობა</w:t>
            </w:r>
          </w:p>
        </w:tc>
      </w:tr>
      <w:tr w:rsidR="002F76E1" w:rsidRPr="003143E5" w14:paraId="21C94C10" w14:textId="77777777" w:rsidTr="00791EB3">
        <w:trPr>
          <w:cantSplit/>
        </w:trPr>
        <w:tc>
          <w:tcPr>
            <w:tcW w:w="3285" w:type="dxa"/>
            <w:vMerge/>
          </w:tcPr>
          <w:p w14:paraId="6B10DDBA" w14:textId="77777777" w:rsidR="008C0702" w:rsidRPr="003143E5" w:rsidRDefault="008C0702" w:rsidP="00E007AE">
            <w:pPr>
              <w:rPr>
                <w:iCs/>
                <w:noProof/>
                <w:sz w:val="22"/>
                <w:szCs w:val="22"/>
                <w:lang w:val="ka-GE" w:eastAsia="de-DE"/>
              </w:rPr>
            </w:pPr>
          </w:p>
        </w:tc>
        <w:tc>
          <w:tcPr>
            <w:tcW w:w="1593" w:type="dxa"/>
          </w:tcPr>
          <w:p w14:paraId="0117234F" w14:textId="77777777" w:rsidR="008C0702" w:rsidRPr="003143E5" w:rsidRDefault="009479E4" w:rsidP="00E007AE">
            <w:pPr>
              <w:rPr>
                <w:iCs/>
                <w:noProof/>
                <w:sz w:val="22"/>
                <w:szCs w:val="22"/>
                <w:lang w:val="ka-GE" w:eastAsia="de-DE"/>
              </w:rPr>
            </w:pPr>
            <w:r w:rsidRPr="003143E5">
              <w:rPr>
                <w:rFonts w:ascii="Sylfaen" w:hAnsi="Sylfaen"/>
                <w:noProof/>
                <w:szCs w:val="22"/>
                <w:lang w:val="ka-GE"/>
              </w:rPr>
              <w:t>ძალიან იშვიათად</w:t>
            </w:r>
            <w:r w:rsidR="003134D0" w:rsidRPr="003143E5">
              <w:rPr>
                <w:iCs/>
                <w:noProof/>
                <w:sz w:val="22"/>
                <w:szCs w:val="22"/>
                <w:lang w:val="ka-GE" w:eastAsia="de-DE"/>
              </w:rPr>
              <w:t>:</w:t>
            </w:r>
          </w:p>
        </w:tc>
        <w:tc>
          <w:tcPr>
            <w:tcW w:w="4977" w:type="dxa"/>
          </w:tcPr>
          <w:p w14:paraId="6FB22F31" w14:textId="77777777" w:rsidR="008C0702" w:rsidRPr="003143E5" w:rsidRDefault="002F76E1" w:rsidP="002F76E1">
            <w:pPr>
              <w:rPr>
                <w:iCs/>
                <w:noProof/>
                <w:sz w:val="22"/>
                <w:szCs w:val="22"/>
                <w:lang w:val="ka-GE" w:eastAsia="de-DE"/>
              </w:rPr>
            </w:pPr>
            <w:r w:rsidRPr="003143E5">
              <w:rPr>
                <w:rFonts w:ascii="Sylfaen" w:hAnsi="Sylfaen"/>
                <w:iCs/>
                <w:noProof/>
                <w:sz w:val="22"/>
                <w:szCs w:val="22"/>
                <w:lang w:val="ka-GE" w:eastAsia="de-DE"/>
              </w:rPr>
              <w:t>წინაგულების ფიბრილაცია</w:t>
            </w:r>
            <w:r w:rsidR="00AA3F7B" w:rsidRPr="003143E5">
              <w:rPr>
                <w:iCs/>
                <w:noProof/>
                <w:sz w:val="22"/>
                <w:szCs w:val="22"/>
                <w:lang w:val="ka-GE" w:eastAsia="de-DE"/>
              </w:rPr>
              <w:t xml:space="preserve">*, </w:t>
            </w:r>
            <w:r w:rsidRPr="003143E5">
              <w:rPr>
                <w:rFonts w:ascii="Sylfaen" w:hAnsi="Sylfaen"/>
                <w:iCs/>
                <w:noProof/>
                <w:sz w:val="22"/>
                <w:szCs w:val="22"/>
                <w:lang w:val="ka-GE" w:eastAsia="de-DE"/>
              </w:rPr>
              <w:t>სუპრავენტრიკულური ტაქიკარდია</w:t>
            </w:r>
            <w:r w:rsidR="00294504" w:rsidRPr="003143E5">
              <w:rPr>
                <w:iCs/>
                <w:noProof/>
                <w:sz w:val="22"/>
                <w:szCs w:val="22"/>
                <w:lang w:val="ka-GE" w:eastAsia="de-DE"/>
              </w:rPr>
              <w:t>*</w:t>
            </w:r>
          </w:p>
        </w:tc>
      </w:tr>
      <w:tr w:rsidR="002F76E1" w:rsidRPr="003143E5" w14:paraId="02DEDD59" w14:textId="77777777" w:rsidTr="00791EB3">
        <w:trPr>
          <w:cantSplit/>
        </w:trPr>
        <w:tc>
          <w:tcPr>
            <w:tcW w:w="3285" w:type="dxa"/>
            <w:vMerge w:val="restart"/>
          </w:tcPr>
          <w:p w14:paraId="4277B7FC" w14:textId="77777777" w:rsidR="008C0702" w:rsidRPr="003143E5" w:rsidRDefault="002F76E1" w:rsidP="005D134D">
            <w:pPr>
              <w:rPr>
                <w:noProof/>
                <w:lang w:val="ka-GE" w:eastAsia="de-DE"/>
              </w:rPr>
            </w:pPr>
            <w:r w:rsidRPr="003143E5">
              <w:rPr>
                <w:rFonts w:ascii="Sylfaen" w:hAnsi="Sylfaen" w:cs="Sylfaen"/>
                <w:iCs/>
                <w:noProof/>
                <w:sz w:val="22"/>
                <w:szCs w:val="22"/>
                <w:lang w:val="ka-GE" w:eastAsia="de-DE"/>
              </w:rPr>
              <w:t>სისხლძარღვოვანი</w:t>
            </w:r>
            <w:r w:rsidRPr="003143E5">
              <w:rPr>
                <w:iCs/>
                <w:noProof/>
                <w:sz w:val="22"/>
                <w:szCs w:val="22"/>
                <w:lang w:val="ka-GE" w:eastAsia="de-DE"/>
              </w:rPr>
              <w:t xml:space="preserve"> </w:t>
            </w:r>
            <w:r w:rsidRPr="003143E5">
              <w:rPr>
                <w:rFonts w:ascii="Sylfaen" w:hAnsi="Sylfaen" w:cs="Sylfaen"/>
                <w:iCs/>
                <w:noProof/>
                <w:sz w:val="22"/>
                <w:szCs w:val="22"/>
                <w:lang w:val="ka-GE" w:eastAsia="de-DE"/>
              </w:rPr>
              <w:t>დარღვევები</w:t>
            </w:r>
            <w:r w:rsidR="005D134D" w:rsidRPr="003143E5">
              <w:rPr>
                <w:rFonts w:ascii="Sylfaen" w:hAnsi="Sylfaen" w:cs="Sylfaen"/>
                <w:iCs/>
                <w:noProof/>
                <w:sz w:val="22"/>
                <w:szCs w:val="22"/>
                <w:lang w:val="ka-GE" w:eastAsia="de-DE"/>
              </w:rPr>
              <w:t xml:space="preserve"> </w:t>
            </w:r>
          </w:p>
        </w:tc>
        <w:tc>
          <w:tcPr>
            <w:tcW w:w="1593" w:type="dxa"/>
          </w:tcPr>
          <w:p w14:paraId="05DA24E7" w14:textId="77777777" w:rsidR="008C0702" w:rsidRPr="003143E5" w:rsidRDefault="009479E4" w:rsidP="00E007AE">
            <w:pPr>
              <w:rPr>
                <w:iCs/>
                <w:noProof/>
                <w:sz w:val="22"/>
                <w:szCs w:val="22"/>
                <w:lang w:val="ka-GE" w:eastAsia="de-DE"/>
              </w:rPr>
            </w:pPr>
            <w:r w:rsidRPr="003143E5">
              <w:rPr>
                <w:rFonts w:ascii="Sylfaen" w:hAnsi="Sylfaen"/>
                <w:noProof/>
                <w:szCs w:val="22"/>
                <w:lang w:val="ka-GE"/>
              </w:rPr>
              <w:t>ძალიან ხშირად</w:t>
            </w:r>
            <w:r w:rsidR="003134D0" w:rsidRPr="003143E5">
              <w:rPr>
                <w:iCs/>
                <w:noProof/>
                <w:sz w:val="22"/>
                <w:szCs w:val="22"/>
                <w:lang w:val="ka-GE" w:eastAsia="de-DE"/>
              </w:rPr>
              <w:t>:</w:t>
            </w:r>
          </w:p>
        </w:tc>
        <w:tc>
          <w:tcPr>
            <w:tcW w:w="4977" w:type="dxa"/>
          </w:tcPr>
          <w:p w14:paraId="1CC66A0B" w14:textId="77777777" w:rsidR="008C0702" w:rsidRPr="003143E5" w:rsidRDefault="002F76E1" w:rsidP="00AA3F7B">
            <w:pPr>
              <w:rPr>
                <w:rFonts w:ascii="Sylfaen" w:hAnsi="Sylfaen"/>
                <w:iCs/>
                <w:noProof/>
                <w:sz w:val="22"/>
                <w:szCs w:val="22"/>
                <w:lang w:val="ka-GE" w:eastAsia="de-DE"/>
              </w:rPr>
            </w:pPr>
            <w:r w:rsidRPr="003143E5">
              <w:rPr>
                <w:rFonts w:ascii="Sylfaen" w:hAnsi="Sylfaen"/>
                <w:iCs/>
                <w:noProof/>
                <w:sz w:val="22"/>
                <w:szCs w:val="22"/>
                <w:lang w:val="ka-GE" w:eastAsia="de-DE"/>
              </w:rPr>
              <w:t>ჰიპოტონია</w:t>
            </w:r>
          </w:p>
        </w:tc>
      </w:tr>
      <w:tr w:rsidR="002F76E1" w:rsidRPr="003143E5" w14:paraId="4F5AAC01" w14:textId="77777777" w:rsidTr="00791EB3">
        <w:trPr>
          <w:cantSplit/>
        </w:trPr>
        <w:tc>
          <w:tcPr>
            <w:tcW w:w="3285" w:type="dxa"/>
            <w:vMerge/>
          </w:tcPr>
          <w:p w14:paraId="3ADE5F65" w14:textId="77777777" w:rsidR="008C0702" w:rsidRPr="003143E5" w:rsidRDefault="008C0702" w:rsidP="00E007AE">
            <w:pPr>
              <w:rPr>
                <w:iCs/>
                <w:noProof/>
                <w:sz w:val="22"/>
                <w:szCs w:val="22"/>
                <w:lang w:val="ka-GE" w:eastAsia="de-DE"/>
              </w:rPr>
            </w:pPr>
          </w:p>
        </w:tc>
        <w:tc>
          <w:tcPr>
            <w:tcW w:w="1593" w:type="dxa"/>
          </w:tcPr>
          <w:p w14:paraId="7FFE8B25" w14:textId="77777777" w:rsidR="008C0702" w:rsidRPr="003143E5" w:rsidRDefault="009479E4" w:rsidP="00E007AE">
            <w:pPr>
              <w:rPr>
                <w:iCs/>
                <w:noProof/>
                <w:sz w:val="22"/>
                <w:szCs w:val="22"/>
                <w:lang w:val="ka-GE" w:eastAsia="de-DE"/>
              </w:rPr>
            </w:pPr>
            <w:r w:rsidRPr="003143E5">
              <w:rPr>
                <w:rFonts w:ascii="Sylfaen" w:hAnsi="Sylfaen"/>
                <w:noProof/>
                <w:szCs w:val="22"/>
                <w:lang w:val="ka-GE"/>
              </w:rPr>
              <w:t>არახშირად</w:t>
            </w:r>
            <w:r w:rsidR="003134D0" w:rsidRPr="003143E5">
              <w:rPr>
                <w:iCs/>
                <w:noProof/>
                <w:sz w:val="22"/>
                <w:szCs w:val="22"/>
                <w:lang w:val="ka-GE" w:eastAsia="de-DE"/>
              </w:rPr>
              <w:t>:</w:t>
            </w:r>
          </w:p>
        </w:tc>
        <w:tc>
          <w:tcPr>
            <w:tcW w:w="4977" w:type="dxa"/>
          </w:tcPr>
          <w:p w14:paraId="632CF909" w14:textId="77777777" w:rsidR="008C0702" w:rsidRPr="003143E5" w:rsidRDefault="002F76E1" w:rsidP="002F76E1">
            <w:pPr>
              <w:rPr>
                <w:rFonts w:ascii="Sylfaen" w:hAnsi="Sylfaen"/>
                <w:iCs/>
                <w:noProof/>
                <w:sz w:val="22"/>
                <w:szCs w:val="22"/>
                <w:lang w:val="ka-GE" w:eastAsia="de-DE"/>
              </w:rPr>
            </w:pPr>
            <w:r w:rsidRPr="003143E5">
              <w:rPr>
                <w:rFonts w:ascii="Sylfaen" w:hAnsi="Sylfaen"/>
                <w:iCs/>
                <w:noProof/>
                <w:sz w:val="22"/>
                <w:szCs w:val="22"/>
                <w:lang w:val="ka-GE" w:eastAsia="de-DE"/>
              </w:rPr>
              <w:t>თრომბოზი</w:t>
            </w:r>
            <w:r w:rsidR="008C0702" w:rsidRPr="003143E5">
              <w:rPr>
                <w:iCs/>
                <w:noProof/>
                <w:sz w:val="22"/>
                <w:szCs w:val="22"/>
                <w:lang w:val="ka-GE" w:eastAsia="de-DE"/>
              </w:rPr>
              <w:t xml:space="preserve">, </w:t>
            </w:r>
            <w:r w:rsidRPr="003143E5">
              <w:rPr>
                <w:rFonts w:ascii="Sylfaen" w:hAnsi="Sylfaen"/>
                <w:iCs/>
                <w:noProof/>
                <w:sz w:val="22"/>
                <w:szCs w:val="22"/>
                <w:lang w:val="ka-GE" w:eastAsia="de-DE"/>
              </w:rPr>
              <w:t>ჰიპერტონია</w:t>
            </w:r>
            <w:r w:rsidR="008C0702" w:rsidRPr="003143E5">
              <w:rPr>
                <w:iCs/>
                <w:noProof/>
                <w:sz w:val="22"/>
                <w:szCs w:val="22"/>
                <w:lang w:val="ka-GE" w:eastAsia="de-DE"/>
              </w:rPr>
              <w:t xml:space="preserve">, </w:t>
            </w:r>
            <w:r w:rsidRPr="003143E5">
              <w:rPr>
                <w:rFonts w:ascii="Sylfaen" w:hAnsi="Sylfaen"/>
                <w:iCs/>
                <w:noProof/>
                <w:sz w:val="22"/>
                <w:szCs w:val="22"/>
                <w:lang w:val="ka-GE" w:eastAsia="de-DE"/>
              </w:rPr>
              <w:t>თრომბოფლებიტი</w:t>
            </w:r>
          </w:p>
        </w:tc>
      </w:tr>
      <w:tr w:rsidR="002F76E1" w:rsidRPr="003143E5" w14:paraId="6D2690BE" w14:textId="77777777" w:rsidTr="00791EB3">
        <w:trPr>
          <w:cantSplit/>
        </w:trPr>
        <w:tc>
          <w:tcPr>
            <w:tcW w:w="3285" w:type="dxa"/>
            <w:vMerge/>
          </w:tcPr>
          <w:p w14:paraId="6485851E" w14:textId="77777777" w:rsidR="008C0702" w:rsidRPr="003143E5" w:rsidRDefault="008C0702" w:rsidP="00E007AE">
            <w:pPr>
              <w:rPr>
                <w:iCs/>
                <w:noProof/>
                <w:sz w:val="22"/>
                <w:szCs w:val="22"/>
                <w:lang w:val="ka-GE" w:eastAsia="de-DE"/>
              </w:rPr>
            </w:pPr>
          </w:p>
        </w:tc>
        <w:tc>
          <w:tcPr>
            <w:tcW w:w="1593" w:type="dxa"/>
          </w:tcPr>
          <w:p w14:paraId="7150B92C" w14:textId="77777777" w:rsidR="008C0702" w:rsidRPr="003143E5" w:rsidRDefault="009479E4" w:rsidP="00E007AE">
            <w:pPr>
              <w:rPr>
                <w:iCs/>
                <w:noProof/>
                <w:sz w:val="22"/>
                <w:szCs w:val="22"/>
                <w:lang w:val="ka-GE" w:eastAsia="de-DE"/>
              </w:rPr>
            </w:pPr>
            <w:r w:rsidRPr="003143E5">
              <w:rPr>
                <w:rFonts w:ascii="Sylfaen" w:hAnsi="Sylfaen"/>
                <w:noProof/>
                <w:szCs w:val="22"/>
                <w:lang w:val="ka-GE"/>
              </w:rPr>
              <w:t>ძალიან იშვიათად</w:t>
            </w:r>
            <w:r w:rsidR="003134D0" w:rsidRPr="003143E5">
              <w:rPr>
                <w:iCs/>
                <w:noProof/>
                <w:sz w:val="22"/>
                <w:szCs w:val="22"/>
                <w:lang w:val="ka-GE" w:eastAsia="de-DE"/>
              </w:rPr>
              <w:t>:</w:t>
            </w:r>
          </w:p>
        </w:tc>
        <w:tc>
          <w:tcPr>
            <w:tcW w:w="4977" w:type="dxa"/>
          </w:tcPr>
          <w:p w14:paraId="40DCAEB1" w14:textId="77777777" w:rsidR="008C0702" w:rsidRPr="003143E5" w:rsidRDefault="002F76E1" w:rsidP="00E007AE">
            <w:pPr>
              <w:rPr>
                <w:iCs/>
                <w:noProof/>
                <w:sz w:val="22"/>
                <w:szCs w:val="22"/>
                <w:lang w:val="ka-GE" w:eastAsia="de-DE"/>
              </w:rPr>
            </w:pPr>
            <w:r w:rsidRPr="003143E5">
              <w:rPr>
                <w:rFonts w:ascii="Sylfaen" w:hAnsi="Sylfaen"/>
                <w:iCs/>
                <w:noProof/>
                <w:sz w:val="22"/>
                <w:szCs w:val="22"/>
                <w:lang w:val="ka-GE" w:eastAsia="de-DE"/>
              </w:rPr>
              <w:t>შოკი</w:t>
            </w:r>
            <w:r w:rsidR="008C0702" w:rsidRPr="003143E5">
              <w:rPr>
                <w:iCs/>
                <w:noProof/>
                <w:sz w:val="22"/>
                <w:szCs w:val="22"/>
                <w:lang w:val="ka-GE" w:eastAsia="de-DE"/>
              </w:rPr>
              <w:t>*</w:t>
            </w:r>
          </w:p>
        </w:tc>
      </w:tr>
      <w:tr w:rsidR="002F76E1" w:rsidRPr="003143E5" w14:paraId="79107F2B" w14:textId="77777777" w:rsidTr="00791EB3">
        <w:trPr>
          <w:cantSplit/>
        </w:trPr>
        <w:tc>
          <w:tcPr>
            <w:tcW w:w="3285" w:type="dxa"/>
            <w:vMerge/>
          </w:tcPr>
          <w:p w14:paraId="7B8BBE0F" w14:textId="77777777" w:rsidR="008C0702" w:rsidRPr="003143E5" w:rsidRDefault="008C0702" w:rsidP="00E007AE">
            <w:pPr>
              <w:rPr>
                <w:iCs/>
                <w:noProof/>
                <w:sz w:val="22"/>
                <w:szCs w:val="22"/>
                <w:lang w:val="ka-GE" w:eastAsia="de-DE"/>
              </w:rPr>
            </w:pPr>
          </w:p>
        </w:tc>
        <w:tc>
          <w:tcPr>
            <w:tcW w:w="1593" w:type="dxa"/>
          </w:tcPr>
          <w:p w14:paraId="3B073B2A" w14:textId="77777777" w:rsidR="008C0702" w:rsidRPr="003143E5" w:rsidRDefault="009479E4" w:rsidP="00294504">
            <w:pPr>
              <w:rPr>
                <w:iCs/>
                <w:noProof/>
                <w:sz w:val="22"/>
                <w:szCs w:val="22"/>
                <w:lang w:val="ka-GE" w:eastAsia="de-DE"/>
              </w:rPr>
            </w:pPr>
            <w:r w:rsidRPr="003143E5">
              <w:rPr>
                <w:rFonts w:ascii="Sylfaen" w:hAnsi="Sylfaen"/>
                <w:noProof/>
                <w:szCs w:val="22"/>
                <w:lang w:val="ka-GE"/>
              </w:rPr>
              <w:t>უცნობია</w:t>
            </w:r>
            <w:r w:rsidR="003134D0" w:rsidRPr="003143E5">
              <w:rPr>
                <w:iCs/>
                <w:noProof/>
                <w:sz w:val="22"/>
                <w:szCs w:val="22"/>
                <w:lang w:val="ka-GE" w:eastAsia="de-DE"/>
              </w:rPr>
              <w:t>:</w:t>
            </w:r>
          </w:p>
        </w:tc>
        <w:tc>
          <w:tcPr>
            <w:tcW w:w="4977" w:type="dxa"/>
          </w:tcPr>
          <w:p w14:paraId="1F757B86" w14:textId="77777777" w:rsidR="008C0702" w:rsidRPr="003143E5" w:rsidRDefault="002F76E1" w:rsidP="00E007AE">
            <w:pPr>
              <w:rPr>
                <w:iCs/>
                <w:noProof/>
                <w:sz w:val="22"/>
                <w:szCs w:val="22"/>
                <w:lang w:val="ka-GE" w:eastAsia="de-DE"/>
              </w:rPr>
            </w:pPr>
            <w:r w:rsidRPr="003143E5">
              <w:rPr>
                <w:rFonts w:ascii="Sylfaen" w:hAnsi="Sylfaen"/>
                <w:iCs/>
                <w:noProof/>
                <w:sz w:val="22"/>
                <w:szCs w:val="22"/>
                <w:lang w:val="ka-GE" w:eastAsia="de-DE"/>
              </w:rPr>
              <w:t>ფლებიტი</w:t>
            </w:r>
            <w:r w:rsidR="00294504" w:rsidRPr="003143E5">
              <w:rPr>
                <w:iCs/>
                <w:noProof/>
                <w:sz w:val="22"/>
                <w:szCs w:val="22"/>
                <w:lang w:val="ka-GE" w:eastAsia="de-DE"/>
              </w:rPr>
              <w:t>*</w:t>
            </w:r>
          </w:p>
        </w:tc>
      </w:tr>
      <w:tr w:rsidR="002F76E1" w:rsidRPr="003143E5" w14:paraId="03371CBB" w14:textId="77777777" w:rsidTr="00791EB3">
        <w:trPr>
          <w:cantSplit/>
        </w:trPr>
        <w:tc>
          <w:tcPr>
            <w:tcW w:w="3285" w:type="dxa"/>
            <w:vMerge w:val="restart"/>
          </w:tcPr>
          <w:p w14:paraId="08EB9D5E" w14:textId="77777777" w:rsidR="007D216B" w:rsidRPr="003143E5" w:rsidRDefault="0000616E" w:rsidP="0000616E">
            <w:pPr>
              <w:rPr>
                <w:rFonts w:ascii="Sylfaen" w:hAnsi="Sylfaen"/>
                <w:iCs/>
                <w:noProof/>
                <w:sz w:val="22"/>
                <w:szCs w:val="22"/>
                <w:lang w:val="ka-GE" w:eastAsia="de-DE"/>
              </w:rPr>
            </w:pPr>
            <w:r w:rsidRPr="003143E5">
              <w:rPr>
                <w:rFonts w:ascii="Sylfaen" w:hAnsi="Sylfaen"/>
                <w:iCs/>
                <w:noProof/>
                <w:sz w:val="22"/>
                <w:szCs w:val="22"/>
                <w:lang w:val="ka-GE" w:eastAsia="de-DE"/>
              </w:rPr>
              <w:t>დრღვევები სასუნთქი სისტემის, გულმკერდის ორგანოების</w:t>
            </w:r>
            <w:r w:rsidR="00D241D9" w:rsidRPr="003143E5">
              <w:rPr>
                <w:rFonts w:ascii="Sylfaen" w:hAnsi="Sylfaen"/>
                <w:iCs/>
                <w:noProof/>
                <w:sz w:val="22"/>
                <w:szCs w:val="22"/>
                <w:lang w:val="ka-GE" w:eastAsia="de-DE"/>
              </w:rPr>
              <w:t>ა</w:t>
            </w:r>
            <w:r w:rsidRPr="003143E5">
              <w:rPr>
                <w:rFonts w:ascii="Sylfaen" w:hAnsi="Sylfaen"/>
                <w:iCs/>
                <w:noProof/>
                <w:sz w:val="22"/>
                <w:szCs w:val="22"/>
                <w:lang w:val="ka-GE" w:eastAsia="de-DE"/>
              </w:rPr>
              <w:t xml:space="preserve"> და შუასაყარის მხრივ  </w:t>
            </w:r>
          </w:p>
        </w:tc>
        <w:tc>
          <w:tcPr>
            <w:tcW w:w="1593" w:type="dxa"/>
          </w:tcPr>
          <w:p w14:paraId="5200E5A8" w14:textId="77777777" w:rsidR="007D216B" w:rsidRPr="003143E5" w:rsidRDefault="009479E4" w:rsidP="00E007AE">
            <w:pPr>
              <w:rPr>
                <w:iCs/>
                <w:noProof/>
                <w:sz w:val="22"/>
                <w:szCs w:val="22"/>
                <w:lang w:val="ka-GE" w:eastAsia="de-DE"/>
              </w:rPr>
            </w:pPr>
            <w:r w:rsidRPr="003143E5">
              <w:rPr>
                <w:rFonts w:ascii="Sylfaen" w:hAnsi="Sylfaen"/>
                <w:noProof/>
                <w:szCs w:val="22"/>
                <w:lang w:val="ka-GE"/>
              </w:rPr>
              <w:t>იშვიათად</w:t>
            </w:r>
            <w:r w:rsidR="003134D0" w:rsidRPr="003143E5">
              <w:rPr>
                <w:iCs/>
                <w:noProof/>
                <w:sz w:val="22"/>
                <w:szCs w:val="22"/>
                <w:lang w:val="ka-GE" w:eastAsia="de-DE"/>
              </w:rPr>
              <w:t>:</w:t>
            </w:r>
          </w:p>
        </w:tc>
        <w:tc>
          <w:tcPr>
            <w:tcW w:w="4977" w:type="dxa"/>
          </w:tcPr>
          <w:p w14:paraId="077734F4" w14:textId="77777777" w:rsidR="007D216B" w:rsidRPr="003143E5" w:rsidRDefault="0000616E" w:rsidP="0000616E">
            <w:pPr>
              <w:rPr>
                <w:iCs/>
                <w:noProof/>
                <w:sz w:val="22"/>
                <w:szCs w:val="22"/>
                <w:lang w:val="ka-GE" w:eastAsia="de-DE"/>
              </w:rPr>
            </w:pPr>
            <w:r w:rsidRPr="003143E5">
              <w:rPr>
                <w:rFonts w:ascii="Sylfaen" w:hAnsi="Sylfaen"/>
                <w:iCs/>
                <w:noProof/>
                <w:sz w:val="22"/>
                <w:szCs w:val="22"/>
                <w:lang w:val="ka-GE" w:eastAsia="de-DE"/>
              </w:rPr>
              <w:t>სუნთქვის უკმარისობა</w:t>
            </w:r>
            <w:r w:rsidR="007D216B" w:rsidRPr="003143E5">
              <w:rPr>
                <w:iCs/>
                <w:noProof/>
                <w:sz w:val="22"/>
                <w:szCs w:val="22"/>
                <w:lang w:val="ka-GE" w:eastAsia="de-DE"/>
              </w:rPr>
              <w:t xml:space="preserve">*, </w:t>
            </w:r>
            <w:r w:rsidRPr="003143E5">
              <w:rPr>
                <w:rFonts w:ascii="Sylfaen" w:hAnsi="Sylfaen"/>
                <w:iCs/>
                <w:noProof/>
                <w:sz w:val="22"/>
                <w:szCs w:val="22"/>
                <w:lang w:val="ka-GE" w:eastAsia="de-DE"/>
              </w:rPr>
              <w:t>ფილტვის ემბოლია</w:t>
            </w:r>
            <w:r w:rsidR="00AA3F7B" w:rsidRPr="003143E5">
              <w:rPr>
                <w:iCs/>
                <w:noProof/>
                <w:sz w:val="22"/>
                <w:szCs w:val="22"/>
                <w:lang w:val="ka-GE" w:eastAsia="de-DE"/>
              </w:rPr>
              <w:t xml:space="preserve">*, </w:t>
            </w:r>
            <w:r w:rsidRPr="003143E5">
              <w:rPr>
                <w:rFonts w:ascii="Sylfaen" w:hAnsi="Sylfaen" w:cs="Sylfaen"/>
                <w:iCs/>
                <w:noProof/>
                <w:sz w:val="22"/>
                <w:szCs w:val="22"/>
                <w:lang w:val="ka-GE" w:eastAsia="de-DE"/>
              </w:rPr>
              <w:t>ფილტვის</w:t>
            </w:r>
            <w:r w:rsidRPr="003143E5">
              <w:rPr>
                <w:iCs/>
                <w:noProof/>
                <w:sz w:val="22"/>
                <w:szCs w:val="22"/>
                <w:lang w:val="ka-GE" w:eastAsia="de-DE"/>
              </w:rPr>
              <w:t xml:space="preserve"> </w:t>
            </w:r>
            <w:r w:rsidRPr="003143E5">
              <w:rPr>
                <w:rFonts w:ascii="Sylfaen" w:hAnsi="Sylfaen" w:cs="Sylfaen"/>
                <w:iCs/>
                <w:noProof/>
                <w:sz w:val="22"/>
                <w:szCs w:val="22"/>
                <w:lang w:val="ka-GE" w:eastAsia="de-DE"/>
              </w:rPr>
              <w:t>ფიბროზი</w:t>
            </w:r>
            <w:r w:rsidR="00AA3F7B" w:rsidRPr="003143E5">
              <w:rPr>
                <w:iCs/>
                <w:noProof/>
                <w:sz w:val="22"/>
                <w:szCs w:val="22"/>
                <w:lang w:val="ka-GE" w:eastAsia="de-DE"/>
              </w:rPr>
              <w:t xml:space="preserve">*, </w:t>
            </w:r>
            <w:r w:rsidRPr="003143E5">
              <w:rPr>
                <w:rFonts w:ascii="Sylfaen" w:hAnsi="Sylfaen"/>
                <w:iCs/>
                <w:noProof/>
                <w:sz w:val="22"/>
                <w:szCs w:val="22"/>
                <w:lang w:val="ka-GE" w:eastAsia="de-DE"/>
              </w:rPr>
              <w:t>ინტერსტიციალური პნევმონია</w:t>
            </w:r>
            <w:r w:rsidR="00AA3F7B" w:rsidRPr="003143E5">
              <w:rPr>
                <w:iCs/>
                <w:noProof/>
                <w:sz w:val="22"/>
                <w:szCs w:val="22"/>
                <w:lang w:val="ka-GE" w:eastAsia="de-DE"/>
              </w:rPr>
              <w:t xml:space="preserve">*, </w:t>
            </w:r>
            <w:r w:rsidRPr="003143E5">
              <w:rPr>
                <w:rFonts w:ascii="Sylfaen" w:hAnsi="Sylfaen"/>
                <w:iCs/>
                <w:noProof/>
                <w:sz w:val="22"/>
                <w:szCs w:val="22"/>
                <w:lang w:val="ka-GE" w:eastAsia="de-DE"/>
              </w:rPr>
              <w:t>ქოშინი</w:t>
            </w:r>
            <w:r w:rsidR="00AA3F7B" w:rsidRPr="003143E5">
              <w:rPr>
                <w:iCs/>
                <w:noProof/>
                <w:sz w:val="22"/>
                <w:szCs w:val="22"/>
                <w:lang w:val="ka-GE" w:eastAsia="de-DE"/>
              </w:rPr>
              <w:t xml:space="preserve">*, </w:t>
            </w:r>
            <w:r w:rsidRPr="003143E5">
              <w:rPr>
                <w:rFonts w:ascii="Sylfaen" w:hAnsi="Sylfaen"/>
                <w:iCs/>
                <w:noProof/>
                <w:sz w:val="22"/>
                <w:szCs w:val="22"/>
                <w:lang w:val="ka-GE" w:eastAsia="de-DE"/>
              </w:rPr>
              <w:t>ექსუდაციური პლევრიტი</w:t>
            </w:r>
            <w:r w:rsidR="00AA3F7B" w:rsidRPr="003143E5">
              <w:rPr>
                <w:iCs/>
                <w:noProof/>
                <w:sz w:val="22"/>
                <w:szCs w:val="22"/>
                <w:lang w:val="ka-GE" w:eastAsia="de-DE"/>
              </w:rPr>
              <w:t>*</w:t>
            </w:r>
          </w:p>
        </w:tc>
      </w:tr>
      <w:tr w:rsidR="002F76E1" w:rsidRPr="003143E5" w14:paraId="6832B966" w14:textId="77777777" w:rsidTr="00791EB3">
        <w:trPr>
          <w:cantSplit/>
        </w:trPr>
        <w:tc>
          <w:tcPr>
            <w:tcW w:w="3285" w:type="dxa"/>
            <w:vMerge/>
          </w:tcPr>
          <w:p w14:paraId="7455EC3A" w14:textId="77777777" w:rsidR="007D216B" w:rsidRPr="003143E5" w:rsidRDefault="007D216B" w:rsidP="003A7AF0">
            <w:pPr>
              <w:rPr>
                <w:iCs/>
                <w:noProof/>
                <w:sz w:val="22"/>
                <w:szCs w:val="22"/>
                <w:lang w:val="ka-GE" w:eastAsia="de-DE"/>
              </w:rPr>
            </w:pPr>
          </w:p>
        </w:tc>
        <w:tc>
          <w:tcPr>
            <w:tcW w:w="1593" w:type="dxa"/>
          </w:tcPr>
          <w:p w14:paraId="1F54530D" w14:textId="77777777" w:rsidR="007D216B" w:rsidRPr="003143E5" w:rsidRDefault="009479E4" w:rsidP="003A7AF0">
            <w:pPr>
              <w:rPr>
                <w:iCs/>
                <w:noProof/>
                <w:szCs w:val="22"/>
                <w:lang w:val="ka-GE" w:eastAsia="de-DE"/>
              </w:rPr>
            </w:pPr>
            <w:r w:rsidRPr="003143E5">
              <w:rPr>
                <w:rFonts w:ascii="Sylfaen" w:hAnsi="Sylfaen"/>
                <w:noProof/>
                <w:szCs w:val="22"/>
                <w:lang w:val="ka-GE"/>
              </w:rPr>
              <w:t>ძალიან იშვიათად</w:t>
            </w:r>
            <w:r w:rsidR="003134D0" w:rsidRPr="003143E5">
              <w:rPr>
                <w:iCs/>
                <w:noProof/>
                <w:sz w:val="22"/>
                <w:szCs w:val="22"/>
                <w:lang w:val="ka-GE" w:eastAsia="de-DE"/>
              </w:rPr>
              <w:t>:</w:t>
            </w:r>
          </w:p>
        </w:tc>
        <w:tc>
          <w:tcPr>
            <w:tcW w:w="4977" w:type="dxa"/>
          </w:tcPr>
          <w:p w14:paraId="0102EC5F" w14:textId="77777777" w:rsidR="007D216B" w:rsidRPr="003143E5" w:rsidRDefault="0000616E" w:rsidP="00E007AE">
            <w:pPr>
              <w:rPr>
                <w:iCs/>
                <w:noProof/>
                <w:szCs w:val="22"/>
                <w:lang w:val="ka-GE" w:eastAsia="de-DE"/>
              </w:rPr>
            </w:pPr>
            <w:r w:rsidRPr="003143E5">
              <w:rPr>
                <w:rFonts w:ascii="Sylfaen" w:hAnsi="Sylfaen"/>
                <w:iCs/>
                <w:noProof/>
                <w:sz w:val="22"/>
                <w:szCs w:val="22"/>
                <w:lang w:val="ka-GE" w:eastAsia="de-DE"/>
              </w:rPr>
              <w:t>ხველა</w:t>
            </w:r>
            <w:r w:rsidR="007D216B" w:rsidRPr="003143E5">
              <w:rPr>
                <w:iCs/>
                <w:noProof/>
                <w:sz w:val="22"/>
                <w:szCs w:val="22"/>
                <w:lang w:val="ka-GE" w:eastAsia="de-DE"/>
              </w:rPr>
              <w:t>*</w:t>
            </w:r>
          </w:p>
        </w:tc>
      </w:tr>
      <w:tr w:rsidR="002F76E1" w:rsidRPr="003143E5" w14:paraId="55944384" w14:textId="77777777" w:rsidTr="00791EB3">
        <w:trPr>
          <w:cantSplit/>
        </w:trPr>
        <w:tc>
          <w:tcPr>
            <w:tcW w:w="3285" w:type="dxa"/>
            <w:vMerge w:val="restart"/>
          </w:tcPr>
          <w:p w14:paraId="7CFF636E" w14:textId="77777777" w:rsidR="006978D2" w:rsidRPr="003143E5" w:rsidRDefault="0000616E" w:rsidP="0000616E">
            <w:pPr>
              <w:rPr>
                <w:rFonts w:ascii="Sylfaen" w:hAnsi="Sylfaen"/>
                <w:iCs/>
                <w:noProof/>
                <w:sz w:val="22"/>
                <w:szCs w:val="22"/>
                <w:lang w:val="ka-GE" w:eastAsia="de-DE"/>
              </w:rPr>
            </w:pPr>
            <w:r w:rsidRPr="003143E5">
              <w:rPr>
                <w:rFonts w:ascii="Sylfaen" w:hAnsi="Sylfaen"/>
                <w:iCs/>
                <w:noProof/>
                <w:sz w:val="22"/>
                <w:szCs w:val="22"/>
                <w:lang w:val="ka-GE" w:eastAsia="de-DE"/>
              </w:rPr>
              <w:t xml:space="preserve">დარღვევები კუჭ-ნაწლავის ტრაქტის მხრივ  </w:t>
            </w:r>
          </w:p>
        </w:tc>
        <w:tc>
          <w:tcPr>
            <w:tcW w:w="1593" w:type="dxa"/>
          </w:tcPr>
          <w:p w14:paraId="6C967569" w14:textId="77777777" w:rsidR="006978D2" w:rsidRPr="003143E5" w:rsidRDefault="009479E4" w:rsidP="00E007AE">
            <w:pPr>
              <w:rPr>
                <w:iCs/>
                <w:noProof/>
                <w:sz w:val="22"/>
                <w:szCs w:val="22"/>
                <w:lang w:val="ka-GE" w:eastAsia="de-DE"/>
              </w:rPr>
            </w:pPr>
            <w:r w:rsidRPr="003143E5">
              <w:rPr>
                <w:rFonts w:ascii="Sylfaen" w:hAnsi="Sylfaen"/>
                <w:noProof/>
                <w:szCs w:val="22"/>
                <w:lang w:val="ka-GE"/>
              </w:rPr>
              <w:t>ძალიან ხშირად</w:t>
            </w:r>
            <w:r w:rsidR="003134D0" w:rsidRPr="003143E5">
              <w:rPr>
                <w:iCs/>
                <w:noProof/>
                <w:sz w:val="22"/>
                <w:szCs w:val="22"/>
                <w:lang w:val="ka-GE" w:eastAsia="de-DE"/>
              </w:rPr>
              <w:t>:</w:t>
            </w:r>
          </w:p>
        </w:tc>
        <w:tc>
          <w:tcPr>
            <w:tcW w:w="4977" w:type="dxa"/>
          </w:tcPr>
          <w:p w14:paraId="6323201F" w14:textId="77777777" w:rsidR="006978D2" w:rsidRPr="003143E5" w:rsidRDefault="0000616E" w:rsidP="0000616E">
            <w:pPr>
              <w:rPr>
                <w:rFonts w:ascii="Sylfaen" w:hAnsi="Sylfaen"/>
                <w:iCs/>
                <w:noProof/>
                <w:sz w:val="22"/>
                <w:szCs w:val="22"/>
                <w:lang w:val="ka-GE" w:eastAsia="de-DE"/>
              </w:rPr>
            </w:pPr>
            <w:r w:rsidRPr="003143E5">
              <w:rPr>
                <w:rFonts w:ascii="Sylfaen" w:hAnsi="Sylfaen"/>
                <w:iCs/>
                <w:noProof/>
                <w:sz w:val="22"/>
                <w:szCs w:val="22"/>
                <w:lang w:val="ka-GE" w:eastAsia="de-DE"/>
              </w:rPr>
              <w:t>დიარეა</w:t>
            </w:r>
            <w:r w:rsidR="00AA3F7B" w:rsidRPr="003143E5">
              <w:rPr>
                <w:iCs/>
                <w:noProof/>
                <w:sz w:val="22"/>
                <w:szCs w:val="22"/>
                <w:lang w:val="ka-GE" w:eastAsia="de-DE"/>
              </w:rPr>
              <w:t xml:space="preserve">, </w:t>
            </w:r>
            <w:r w:rsidRPr="003143E5">
              <w:rPr>
                <w:rFonts w:ascii="Sylfaen" w:hAnsi="Sylfaen"/>
                <w:iCs/>
                <w:noProof/>
                <w:sz w:val="22"/>
                <w:szCs w:val="22"/>
                <w:lang w:val="ka-GE" w:eastAsia="de-DE"/>
              </w:rPr>
              <w:t>ღებინება</w:t>
            </w:r>
            <w:r w:rsidR="00AA3F7B" w:rsidRPr="003143E5">
              <w:rPr>
                <w:iCs/>
                <w:noProof/>
                <w:sz w:val="22"/>
                <w:szCs w:val="22"/>
                <w:lang w:val="ka-GE" w:eastAsia="de-DE"/>
              </w:rPr>
              <w:t xml:space="preserve">, </w:t>
            </w:r>
            <w:r w:rsidRPr="003143E5">
              <w:rPr>
                <w:rFonts w:ascii="Sylfaen" w:hAnsi="Sylfaen"/>
                <w:iCs/>
                <w:noProof/>
                <w:sz w:val="22"/>
                <w:szCs w:val="22"/>
                <w:lang w:val="ka-GE" w:eastAsia="de-DE"/>
              </w:rPr>
              <w:t>გულისრევა</w:t>
            </w:r>
            <w:r w:rsidR="00AA3F7B" w:rsidRPr="003143E5">
              <w:rPr>
                <w:iCs/>
                <w:noProof/>
                <w:sz w:val="22"/>
                <w:szCs w:val="22"/>
                <w:lang w:val="ka-GE" w:eastAsia="de-DE"/>
              </w:rPr>
              <w:t xml:space="preserve">, </w:t>
            </w:r>
            <w:r w:rsidRPr="003143E5">
              <w:rPr>
                <w:rFonts w:ascii="Sylfaen" w:hAnsi="Sylfaen"/>
                <w:iCs/>
                <w:noProof/>
                <w:sz w:val="22"/>
                <w:szCs w:val="22"/>
                <w:lang w:val="ka-GE" w:eastAsia="de-DE"/>
              </w:rPr>
              <w:t>მუკოზიტი</w:t>
            </w:r>
          </w:p>
        </w:tc>
      </w:tr>
      <w:tr w:rsidR="002F76E1" w:rsidRPr="003143E5" w14:paraId="0C5E0669" w14:textId="77777777" w:rsidTr="00791EB3">
        <w:trPr>
          <w:cantSplit/>
        </w:trPr>
        <w:tc>
          <w:tcPr>
            <w:tcW w:w="3285" w:type="dxa"/>
            <w:vMerge/>
          </w:tcPr>
          <w:p w14:paraId="33EEFB44" w14:textId="77777777" w:rsidR="006978D2" w:rsidRPr="003143E5" w:rsidRDefault="006978D2" w:rsidP="00E007AE">
            <w:pPr>
              <w:rPr>
                <w:iCs/>
                <w:noProof/>
                <w:sz w:val="22"/>
                <w:szCs w:val="22"/>
                <w:lang w:val="ka-GE" w:eastAsia="de-DE"/>
              </w:rPr>
            </w:pPr>
          </w:p>
        </w:tc>
        <w:tc>
          <w:tcPr>
            <w:tcW w:w="1593" w:type="dxa"/>
          </w:tcPr>
          <w:p w14:paraId="722A3126" w14:textId="77777777" w:rsidR="006978D2" w:rsidRPr="003143E5" w:rsidRDefault="009479E4" w:rsidP="00E007AE">
            <w:pPr>
              <w:rPr>
                <w:iCs/>
                <w:noProof/>
                <w:sz w:val="22"/>
                <w:szCs w:val="22"/>
                <w:lang w:val="ka-GE" w:eastAsia="de-DE"/>
              </w:rPr>
            </w:pPr>
            <w:r w:rsidRPr="003143E5">
              <w:rPr>
                <w:rFonts w:ascii="Sylfaen" w:hAnsi="Sylfaen"/>
                <w:noProof/>
                <w:szCs w:val="22"/>
                <w:lang w:val="ka-GE"/>
              </w:rPr>
              <w:t>იშვიათად</w:t>
            </w:r>
            <w:r w:rsidR="003134D0" w:rsidRPr="003143E5">
              <w:rPr>
                <w:iCs/>
                <w:noProof/>
                <w:sz w:val="22"/>
                <w:szCs w:val="22"/>
                <w:lang w:val="ka-GE" w:eastAsia="de-DE"/>
              </w:rPr>
              <w:t>:</w:t>
            </w:r>
          </w:p>
        </w:tc>
        <w:tc>
          <w:tcPr>
            <w:tcW w:w="4977" w:type="dxa"/>
          </w:tcPr>
          <w:p w14:paraId="57AC69A7" w14:textId="77777777" w:rsidR="006978D2" w:rsidRPr="003143E5" w:rsidRDefault="0000616E" w:rsidP="005D134D">
            <w:pPr>
              <w:rPr>
                <w:rFonts w:ascii="Sylfaen" w:hAnsi="Sylfaen"/>
                <w:iCs/>
                <w:noProof/>
                <w:sz w:val="22"/>
                <w:szCs w:val="22"/>
                <w:lang w:val="ka-GE" w:eastAsia="de-DE"/>
              </w:rPr>
            </w:pPr>
            <w:r w:rsidRPr="003143E5">
              <w:rPr>
                <w:rFonts w:ascii="Sylfaen" w:hAnsi="Sylfaen" w:cs="Sylfaen"/>
                <w:iCs/>
                <w:noProof/>
                <w:sz w:val="22"/>
                <w:szCs w:val="22"/>
                <w:lang w:val="ka-GE" w:eastAsia="de-DE"/>
              </w:rPr>
              <w:t>ნაწლავ</w:t>
            </w:r>
            <w:r w:rsidR="005D134D" w:rsidRPr="003143E5">
              <w:rPr>
                <w:rFonts w:ascii="Sylfaen" w:hAnsi="Sylfaen" w:cs="Sylfaen"/>
                <w:iCs/>
                <w:noProof/>
                <w:sz w:val="22"/>
                <w:szCs w:val="22"/>
                <w:lang w:val="ka-GE" w:eastAsia="de-DE"/>
              </w:rPr>
              <w:t>ების</w:t>
            </w:r>
            <w:r w:rsidRPr="003143E5">
              <w:rPr>
                <w:iCs/>
                <w:noProof/>
                <w:sz w:val="22"/>
                <w:szCs w:val="22"/>
                <w:lang w:val="ka-GE" w:eastAsia="de-DE"/>
              </w:rPr>
              <w:t xml:space="preserve"> </w:t>
            </w:r>
            <w:r w:rsidRPr="003143E5">
              <w:rPr>
                <w:rFonts w:ascii="Sylfaen" w:hAnsi="Sylfaen" w:cs="Sylfaen"/>
                <w:iCs/>
                <w:noProof/>
                <w:sz w:val="22"/>
                <w:szCs w:val="22"/>
                <w:lang w:val="ka-GE" w:eastAsia="de-DE"/>
              </w:rPr>
              <w:t>გაუვალობა</w:t>
            </w:r>
            <w:r w:rsidR="00294504" w:rsidRPr="003143E5">
              <w:rPr>
                <w:iCs/>
                <w:noProof/>
                <w:sz w:val="22"/>
                <w:szCs w:val="22"/>
                <w:lang w:val="ka-GE" w:eastAsia="de-DE"/>
              </w:rPr>
              <w:t>*</w:t>
            </w:r>
            <w:r w:rsidR="006978D2" w:rsidRPr="003143E5">
              <w:rPr>
                <w:iCs/>
                <w:noProof/>
                <w:sz w:val="22"/>
                <w:szCs w:val="22"/>
                <w:lang w:val="ka-GE" w:eastAsia="de-DE"/>
              </w:rPr>
              <w:t xml:space="preserve">, </w:t>
            </w:r>
            <w:r w:rsidRPr="003143E5">
              <w:rPr>
                <w:rFonts w:ascii="Sylfaen" w:hAnsi="Sylfaen"/>
                <w:iCs/>
                <w:noProof/>
                <w:sz w:val="22"/>
                <w:szCs w:val="22"/>
                <w:lang w:val="ka-GE" w:eastAsia="de-DE"/>
              </w:rPr>
              <w:t>ნაწლავის კედლის პერფორაცია</w:t>
            </w:r>
            <w:r w:rsidR="00AA3F7B" w:rsidRPr="003143E5">
              <w:rPr>
                <w:iCs/>
                <w:noProof/>
                <w:sz w:val="22"/>
                <w:szCs w:val="22"/>
                <w:lang w:val="ka-GE" w:eastAsia="de-DE"/>
              </w:rPr>
              <w:t xml:space="preserve">*, </w:t>
            </w:r>
            <w:r w:rsidRPr="003143E5">
              <w:rPr>
                <w:rFonts w:ascii="Sylfaen" w:hAnsi="Sylfaen"/>
                <w:iCs/>
                <w:noProof/>
                <w:sz w:val="22"/>
                <w:szCs w:val="22"/>
                <w:lang w:val="ka-GE" w:eastAsia="de-DE"/>
              </w:rPr>
              <w:t>იშემიური კოლიტი</w:t>
            </w:r>
            <w:r w:rsidR="00AA3F7B" w:rsidRPr="003143E5">
              <w:rPr>
                <w:iCs/>
                <w:noProof/>
                <w:sz w:val="22"/>
                <w:szCs w:val="22"/>
                <w:lang w:val="ka-GE" w:eastAsia="de-DE"/>
              </w:rPr>
              <w:t xml:space="preserve">*, </w:t>
            </w:r>
            <w:r w:rsidRPr="003143E5">
              <w:rPr>
                <w:rFonts w:ascii="Sylfaen" w:hAnsi="Sylfaen"/>
                <w:iCs/>
                <w:noProof/>
                <w:sz w:val="22"/>
                <w:szCs w:val="22"/>
                <w:lang w:val="ka-GE" w:eastAsia="de-DE"/>
              </w:rPr>
              <w:t>პანკრეატიტი</w:t>
            </w:r>
            <w:r w:rsidR="00AA3F7B" w:rsidRPr="003143E5">
              <w:rPr>
                <w:iCs/>
                <w:noProof/>
                <w:sz w:val="22"/>
                <w:szCs w:val="22"/>
                <w:lang w:val="ka-GE" w:eastAsia="de-DE"/>
              </w:rPr>
              <w:t>*</w:t>
            </w:r>
            <w:r w:rsidR="00B02AFB" w:rsidRPr="003143E5">
              <w:rPr>
                <w:rFonts w:ascii="Sylfaen" w:hAnsi="Sylfaen"/>
                <w:iCs/>
                <w:noProof/>
                <w:sz w:val="22"/>
                <w:szCs w:val="22"/>
                <w:lang w:val="ka-GE" w:eastAsia="de-DE"/>
              </w:rPr>
              <w:t xml:space="preserve"> </w:t>
            </w:r>
          </w:p>
        </w:tc>
      </w:tr>
      <w:tr w:rsidR="002F76E1" w:rsidRPr="003143E5" w14:paraId="7E183441" w14:textId="77777777" w:rsidTr="00791EB3">
        <w:trPr>
          <w:cantSplit/>
        </w:trPr>
        <w:tc>
          <w:tcPr>
            <w:tcW w:w="3285" w:type="dxa"/>
            <w:vMerge/>
          </w:tcPr>
          <w:p w14:paraId="0E289C5A" w14:textId="77777777" w:rsidR="006978D2" w:rsidRPr="003143E5" w:rsidRDefault="006978D2" w:rsidP="00E007AE">
            <w:pPr>
              <w:rPr>
                <w:iCs/>
                <w:noProof/>
                <w:sz w:val="22"/>
                <w:szCs w:val="22"/>
                <w:lang w:val="ka-GE" w:eastAsia="de-DE"/>
              </w:rPr>
            </w:pPr>
          </w:p>
        </w:tc>
        <w:tc>
          <w:tcPr>
            <w:tcW w:w="1593" w:type="dxa"/>
          </w:tcPr>
          <w:p w14:paraId="4702D0A2" w14:textId="77777777" w:rsidR="006978D2" w:rsidRPr="003143E5" w:rsidRDefault="009479E4" w:rsidP="00E007AE">
            <w:pPr>
              <w:rPr>
                <w:iCs/>
                <w:noProof/>
                <w:sz w:val="22"/>
                <w:szCs w:val="22"/>
                <w:lang w:val="ka-GE" w:eastAsia="de-DE"/>
              </w:rPr>
            </w:pPr>
            <w:r w:rsidRPr="003143E5">
              <w:rPr>
                <w:rFonts w:ascii="Sylfaen" w:hAnsi="Sylfaen"/>
                <w:noProof/>
                <w:szCs w:val="22"/>
                <w:lang w:val="ka-GE"/>
              </w:rPr>
              <w:t>ძალიან იშვიათად</w:t>
            </w:r>
            <w:r w:rsidR="003134D0" w:rsidRPr="003143E5">
              <w:rPr>
                <w:iCs/>
                <w:noProof/>
                <w:sz w:val="22"/>
                <w:szCs w:val="22"/>
                <w:lang w:val="ka-GE" w:eastAsia="de-DE"/>
              </w:rPr>
              <w:t>:</w:t>
            </w:r>
          </w:p>
        </w:tc>
        <w:tc>
          <w:tcPr>
            <w:tcW w:w="4977" w:type="dxa"/>
          </w:tcPr>
          <w:p w14:paraId="520AA992" w14:textId="77777777" w:rsidR="006978D2" w:rsidRPr="003143E5" w:rsidRDefault="0000616E" w:rsidP="0000616E">
            <w:pPr>
              <w:rPr>
                <w:iCs/>
                <w:noProof/>
                <w:sz w:val="22"/>
                <w:szCs w:val="22"/>
                <w:lang w:val="ka-GE" w:eastAsia="de-DE"/>
              </w:rPr>
            </w:pPr>
            <w:r w:rsidRPr="003143E5">
              <w:rPr>
                <w:rFonts w:ascii="Sylfaen" w:hAnsi="Sylfaen"/>
                <w:iCs/>
                <w:noProof/>
                <w:sz w:val="22"/>
                <w:szCs w:val="22"/>
                <w:lang w:val="ka-GE" w:eastAsia="de-DE"/>
              </w:rPr>
              <w:t>მეზენტერიული ვენების თრომბოზი</w:t>
            </w:r>
            <w:r w:rsidR="00AA3F7B" w:rsidRPr="003143E5">
              <w:rPr>
                <w:iCs/>
                <w:noProof/>
                <w:sz w:val="22"/>
                <w:szCs w:val="22"/>
                <w:lang w:val="ka-GE" w:eastAsia="de-DE"/>
              </w:rPr>
              <w:t xml:space="preserve">*, </w:t>
            </w:r>
            <w:r w:rsidRPr="003143E5">
              <w:rPr>
                <w:rFonts w:ascii="Sylfaen" w:hAnsi="Sylfaen"/>
                <w:iCs/>
                <w:noProof/>
                <w:sz w:val="22"/>
                <w:szCs w:val="22"/>
                <w:lang w:val="ka-GE" w:eastAsia="de-DE"/>
              </w:rPr>
              <w:t>ფსევდომემბრანული კოლიტი</w:t>
            </w:r>
            <w:r w:rsidR="00AA3F7B" w:rsidRPr="003143E5">
              <w:rPr>
                <w:iCs/>
                <w:noProof/>
                <w:sz w:val="22"/>
                <w:szCs w:val="22"/>
                <w:lang w:val="ka-GE" w:eastAsia="de-DE"/>
              </w:rPr>
              <w:t xml:space="preserve">*, </w:t>
            </w:r>
            <w:r w:rsidRPr="003143E5">
              <w:rPr>
                <w:rFonts w:ascii="Sylfaen" w:hAnsi="Sylfaen"/>
                <w:iCs/>
                <w:noProof/>
                <w:sz w:val="22"/>
                <w:szCs w:val="22"/>
                <w:lang w:val="ka-GE" w:eastAsia="de-DE"/>
              </w:rPr>
              <w:t>ნეიტროპენიული კოლიტი</w:t>
            </w:r>
            <w:r w:rsidR="00AA3F7B" w:rsidRPr="003143E5">
              <w:rPr>
                <w:iCs/>
                <w:noProof/>
                <w:sz w:val="22"/>
                <w:szCs w:val="22"/>
                <w:lang w:val="ka-GE" w:eastAsia="de-DE"/>
              </w:rPr>
              <w:t xml:space="preserve">*, </w:t>
            </w:r>
            <w:r w:rsidRPr="003143E5">
              <w:rPr>
                <w:rFonts w:ascii="Sylfaen" w:hAnsi="Sylfaen"/>
                <w:iCs/>
                <w:noProof/>
                <w:sz w:val="22"/>
                <w:szCs w:val="22"/>
                <w:lang w:val="ka-GE" w:eastAsia="de-DE"/>
              </w:rPr>
              <w:t>ასციტი</w:t>
            </w:r>
            <w:r w:rsidR="00AA3F7B" w:rsidRPr="003143E5">
              <w:rPr>
                <w:iCs/>
                <w:noProof/>
                <w:sz w:val="22"/>
                <w:szCs w:val="22"/>
                <w:lang w:val="ka-GE" w:eastAsia="de-DE"/>
              </w:rPr>
              <w:t xml:space="preserve">*, </w:t>
            </w:r>
            <w:r w:rsidRPr="003143E5">
              <w:rPr>
                <w:rFonts w:ascii="Sylfaen" w:hAnsi="Sylfaen" w:cs="Sylfaen"/>
                <w:iCs/>
                <w:noProof/>
                <w:sz w:val="22"/>
                <w:szCs w:val="22"/>
                <w:lang w:val="ka-GE" w:eastAsia="de-DE"/>
              </w:rPr>
              <w:t>საყლაპავი</w:t>
            </w:r>
            <w:r w:rsidRPr="003143E5">
              <w:rPr>
                <w:iCs/>
                <w:noProof/>
                <w:sz w:val="22"/>
                <w:szCs w:val="22"/>
                <w:lang w:val="ka-GE" w:eastAsia="de-DE"/>
              </w:rPr>
              <w:t xml:space="preserve"> </w:t>
            </w:r>
            <w:r w:rsidRPr="003143E5">
              <w:rPr>
                <w:rFonts w:ascii="Sylfaen" w:hAnsi="Sylfaen" w:cs="Sylfaen"/>
                <w:iCs/>
                <w:noProof/>
                <w:sz w:val="22"/>
                <w:szCs w:val="22"/>
                <w:lang w:val="ka-GE" w:eastAsia="de-DE"/>
              </w:rPr>
              <w:t>მილის</w:t>
            </w:r>
            <w:r w:rsidRPr="003143E5">
              <w:rPr>
                <w:iCs/>
                <w:noProof/>
                <w:sz w:val="22"/>
                <w:szCs w:val="22"/>
                <w:lang w:val="ka-GE" w:eastAsia="de-DE"/>
              </w:rPr>
              <w:t xml:space="preserve"> </w:t>
            </w:r>
            <w:r w:rsidRPr="003143E5">
              <w:rPr>
                <w:rFonts w:ascii="Sylfaen" w:hAnsi="Sylfaen"/>
                <w:iCs/>
                <w:noProof/>
                <w:sz w:val="22"/>
                <w:szCs w:val="22"/>
                <w:lang w:val="ka-GE" w:eastAsia="de-DE"/>
              </w:rPr>
              <w:t>ანთება</w:t>
            </w:r>
            <w:r w:rsidR="00AA3F7B" w:rsidRPr="003143E5">
              <w:rPr>
                <w:iCs/>
                <w:noProof/>
                <w:sz w:val="22"/>
                <w:szCs w:val="22"/>
                <w:lang w:val="ka-GE" w:eastAsia="de-DE"/>
              </w:rPr>
              <w:t xml:space="preserve">*, </w:t>
            </w:r>
            <w:r w:rsidRPr="003143E5">
              <w:rPr>
                <w:rFonts w:ascii="Sylfaen" w:hAnsi="Sylfaen"/>
                <w:iCs/>
                <w:noProof/>
                <w:sz w:val="22"/>
                <w:szCs w:val="22"/>
                <w:lang w:val="ka-GE" w:eastAsia="de-DE"/>
              </w:rPr>
              <w:t>ყაბზობა</w:t>
            </w:r>
            <w:r w:rsidR="006978D2" w:rsidRPr="003143E5">
              <w:rPr>
                <w:iCs/>
                <w:noProof/>
                <w:sz w:val="22"/>
                <w:szCs w:val="22"/>
                <w:lang w:val="ka-GE" w:eastAsia="de-DE"/>
              </w:rPr>
              <w:t>*</w:t>
            </w:r>
          </w:p>
        </w:tc>
      </w:tr>
      <w:tr w:rsidR="002F76E1" w:rsidRPr="003143E5" w14:paraId="32EB9014" w14:textId="77777777" w:rsidTr="00791EB3">
        <w:trPr>
          <w:cantSplit/>
        </w:trPr>
        <w:tc>
          <w:tcPr>
            <w:tcW w:w="3285" w:type="dxa"/>
          </w:tcPr>
          <w:p w14:paraId="0199A93D" w14:textId="77777777" w:rsidR="00737DAF" w:rsidRPr="003143E5" w:rsidRDefault="0000616E" w:rsidP="0000616E">
            <w:pPr>
              <w:rPr>
                <w:rFonts w:ascii="Sylfaen" w:hAnsi="Sylfaen"/>
                <w:iCs/>
                <w:noProof/>
                <w:sz w:val="22"/>
                <w:szCs w:val="22"/>
                <w:lang w:val="ka-GE" w:eastAsia="de-DE"/>
              </w:rPr>
            </w:pPr>
            <w:r w:rsidRPr="003143E5">
              <w:rPr>
                <w:rFonts w:ascii="Sylfaen" w:hAnsi="Sylfaen"/>
                <w:iCs/>
                <w:noProof/>
                <w:sz w:val="22"/>
                <w:szCs w:val="22"/>
                <w:lang w:val="ka-GE" w:eastAsia="de-DE"/>
              </w:rPr>
              <w:t xml:space="preserve">დარღვევები ღვიძლისა და ნაღველგამომყოფი გზების მხრივ  </w:t>
            </w:r>
          </w:p>
        </w:tc>
        <w:tc>
          <w:tcPr>
            <w:tcW w:w="1593" w:type="dxa"/>
          </w:tcPr>
          <w:p w14:paraId="7EFE33F1" w14:textId="77777777" w:rsidR="00737DAF" w:rsidRPr="003143E5" w:rsidRDefault="009479E4" w:rsidP="00E007AE">
            <w:pPr>
              <w:rPr>
                <w:iCs/>
                <w:noProof/>
                <w:sz w:val="22"/>
                <w:szCs w:val="22"/>
                <w:lang w:val="ka-GE" w:eastAsia="de-DE"/>
              </w:rPr>
            </w:pPr>
            <w:r w:rsidRPr="003143E5">
              <w:rPr>
                <w:rFonts w:ascii="Sylfaen" w:hAnsi="Sylfaen"/>
                <w:noProof/>
                <w:szCs w:val="22"/>
                <w:lang w:val="ka-GE"/>
              </w:rPr>
              <w:t>ძალიან იშვიათად</w:t>
            </w:r>
            <w:r w:rsidR="003134D0" w:rsidRPr="003143E5">
              <w:rPr>
                <w:iCs/>
                <w:noProof/>
                <w:sz w:val="22"/>
                <w:szCs w:val="22"/>
                <w:lang w:val="ka-GE" w:eastAsia="de-DE"/>
              </w:rPr>
              <w:t>:</w:t>
            </w:r>
          </w:p>
        </w:tc>
        <w:tc>
          <w:tcPr>
            <w:tcW w:w="4977" w:type="dxa"/>
          </w:tcPr>
          <w:p w14:paraId="791B99E3" w14:textId="77777777" w:rsidR="00737DAF" w:rsidRPr="003143E5" w:rsidRDefault="0000616E" w:rsidP="00CD630E">
            <w:pPr>
              <w:rPr>
                <w:iCs/>
                <w:noProof/>
                <w:sz w:val="22"/>
                <w:szCs w:val="22"/>
                <w:lang w:val="ka-GE" w:eastAsia="de-DE"/>
              </w:rPr>
            </w:pPr>
            <w:r w:rsidRPr="003143E5">
              <w:rPr>
                <w:rFonts w:ascii="Sylfaen" w:hAnsi="Sylfaen"/>
                <w:iCs/>
                <w:noProof/>
                <w:sz w:val="22"/>
                <w:szCs w:val="22"/>
                <w:lang w:val="ka-GE" w:eastAsia="de-DE"/>
              </w:rPr>
              <w:t>ღვიძლის ნეკროზი</w:t>
            </w:r>
            <w:r w:rsidR="00AA3F7B" w:rsidRPr="003143E5">
              <w:rPr>
                <w:iCs/>
                <w:noProof/>
                <w:sz w:val="22"/>
                <w:szCs w:val="22"/>
                <w:lang w:val="ka-GE" w:eastAsia="de-DE"/>
              </w:rPr>
              <w:t xml:space="preserve">*, </w:t>
            </w:r>
            <w:r w:rsidRPr="003143E5">
              <w:rPr>
                <w:rFonts w:ascii="Sylfaen" w:hAnsi="Sylfaen"/>
                <w:iCs/>
                <w:noProof/>
                <w:sz w:val="22"/>
                <w:szCs w:val="22"/>
                <w:lang w:val="ka-GE" w:eastAsia="de-DE"/>
              </w:rPr>
              <w:t>ღვიძლისმიერი ენცეფალოპათია</w:t>
            </w:r>
            <w:r w:rsidR="00AA3F7B" w:rsidRPr="003143E5">
              <w:rPr>
                <w:iCs/>
                <w:noProof/>
                <w:sz w:val="22"/>
                <w:szCs w:val="22"/>
                <w:lang w:val="ka-GE" w:eastAsia="de-DE"/>
              </w:rPr>
              <w:t>* (</w:t>
            </w:r>
            <w:r w:rsidRPr="003143E5">
              <w:rPr>
                <w:rFonts w:ascii="Sylfaen" w:hAnsi="Sylfaen"/>
                <w:iCs/>
                <w:noProof/>
                <w:sz w:val="22"/>
                <w:szCs w:val="22"/>
                <w:lang w:val="ka-GE" w:eastAsia="de-DE"/>
              </w:rPr>
              <w:t xml:space="preserve">ორივე შემთხვევაში </w:t>
            </w:r>
            <w:r w:rsidR="00CD630E" w:rsidRPr="003143E5">
              <w:rPr>
                <w:rFonts w:ascii="Sylfaen" w:hAnsi="Sylfaen"/>
                <w:iCs/>
                <w:noProof/>
                <w:sz w:val="22"/>
                <w:szCs w:val="22"/>
                <w:lang w:val="ka-GE" w:eastAsia="de-DE"/>
              </w:rPr>
              <w:t>არსებობს ცნობები ლეტალური შედეგების შესახებ</w:t>
            </w:r>
            <w:r w:rsidR="00AA3F7B" w:rsidRPr="003143E5">
              <w:rPr>
                <w:iCs/>
                <w:noProof/>
                <w:sz w:val="22"/>
                <w:szCs w:val="22"/>
                <w:lang w:val="ka-GE" w:eastAsia="de-DE"/>
              </w:rPr>
              <w:t>)</w:t>
            </w:r>
          </w:p>
        </w:tc>
      </w:tr>
      <w:tr w:rsidR="002F76E1" w:rsidRPr="003143E5" w14:paraId="43413146" w14:textId="77777777" w:rsidTr="00791EB3">
        <w:trPr>
          <w:cantSplit/>
        </w:trPr>
        <w:tc>
          <w:tcPr>
            <w:tcW w:w="3285" w:type="dxa"/>
            <w:vMerge w:val="restart"/>
          </w:tcPr>
          <w:p w14:paraId="1203176D" w14:textId="77777777" w:rsidR="006978D2" w:rsidRPr="003143E5" w:rsidRDefault="00CD630E" w:rsidP="00CD630E">
            <w:pPr>
              <w:rPr>
                <w:rFonts w:ascii="Sylfaen" w:hAnsi="Sylfaen"/>
                <w:iCs/>
                <w:noProof/>
                <w:sz w:val="22"/>
                <w:szCs w:val="22"/>
                <w:lang w:val="ka-GE" w:eastAsia="de-DE"/>
              </w:rPr>
            </w:pPr>
            <w:r w:rsidRPr="003143E5">
              <w:rPr>
                <w:rFonts w:ascii="Sylfaen" w:hAnsi="Sylfaen"/>
                <w:iCs/>
                <w:noProof/>
                <w:sz w:val="22"/>
                <w:szCs w:val="22"/>
                <w:lang w:val="ka-GE" w:eastAsia="de-DE"/>
              </w:rPr>
              <w:t xml:space="preserve">დარღვევები კანისა და კანქვეშა ქსოვილების მხრივ  </w:t>
            </w:r>
          </w:p>
        </w:tc>
        <w:tc>
          <w:tcPr>
            <w:tcW w:w="1593" w:type="dxa"/>
          </w:tcPr>
          <w:p w14:paraId="1BA66101" w14:textId="77777777" w:rsidR="006978D2" w:rsidRPr="003143E5" w:rsidRDefault="009479E4" w:rsidP="00E007AE">
            <w:pPr>
              <w:rPr>
                <w:iCs/>
                <w:noProof/>
                <w:sz w:val="22"/>
                <w:szCs w:val="22"/>
                <w:lang w:val="ka-GE" w:eastAsia="de-DE"/>
              </w:rPr>
            </w:pPr>
            <w:r w:rsidRPr="003143E5">
              <w:rPr>
                <w:rFonts w:ascii="Sylfaen" w:hAnsi="Sylfaen"/>
                <w:noProof/>
                <w:szCs w:val="22"/>
                <w:lang w:val="ka-GE"/>
              </w:rPr>
              <w:t>ძალიან ხშირად</w:t>
            </w:r>
            <w:r w:rsidR="003134D0" w:rsidRPr="003143E5">
              <w:rPr>
                <w:iCs/>
                <w:noProof/>
                <w:sz w:val="22"/>
                <w:szCs w:val="22"/>
                <w:lang w:val="ka-GE" w:eastAsia="de-DE"/>
              </w:rPr>
              <w:t>:</w:t>
            </w:r>
          </w:p>
        </w:tc>
        <w:tc>
          <w:tcPr>
            <w:tcW w:w="4977" w:type="dxa"/>
          </w:tcPr>
          <w:p w14:paraId="58E423E0" w14:textId="77777777" w:rsidR="006978D2" w:rsidRPr="003143E5" w:rsidRDefault="00CD630E" w:rsidP="00AA3F7B">
            <w:pPr>
              <w:rPr>
                <w:rFonts w:ascii="Sylfaen" w:hAnsi="Sylfaen"/>
                <w:noProof/>
                <w:lang w:val="ka-GE" w:eastAsia="de-DE"/>
              </w:rPr>
            </w:pPr>
            <w:r w:rsidRPr="003143E5">
              <w:rPr>
                <w:rFonts w:ascii="Sylfaen" w:hAnsi="Sylfaen"/>
                <w:iCs/>
                <w:noProof/>
                <w:sz w:val="22"/>
                <w:szCs w:val="22"/>
                <w:lang w:val="ka-GE" w:eastAsia="de-DE"/>
              </w:rPr>
              <w:t>ალოპეცია</w:t>
            </w:r>
          </w:p>
        </w:tc>
      </w:tr>
      <w:tr w:rsidR="002F76E1" w:rsidRPr="003143E5" w14:paraId="7BEE77C4" w14:textId="77777777" w:rsidTr="00791EB3">
        <w:trPr>
          <w:cantSplit/>
        </w:trPr>
        <w:tc>
          <w:tcPr>
            <w:tcW w:w="3285" w:type="dxa"/>
            <w:vMerge/>
          </w:tcPr>
          <w:p w14:paraId="370C2FA9" w14:textId="77777777" w:rsidR="006978D2" w:rsidRPr="003143E5" w:rsidRDefault="006978D2" w:rsidP="00E007AE">
            <w:pPr>
              <w:rPr>
                <w:iCs/>
                <w:noProof/>
                <w:sz w:val="22"/>
                <w:szCs w:val="22"/>
                <w:lang w:val="ka-GE" w:eastAsia="de-DE"/>
              </w:rPr>
            </w:pPr>
          </w:p>
        </w:tc>
        <w:tc>
          <w:tcPr>
            <w:tcW w:w="1593" w:type="dxa"/>
          </w:tcPr>
          <w:p w14:paraId="698D2914" w14:textId="77777777" w:rsidR="006978D2" w:rsidRPr="003143E5" w:rsidRDefault="009479E4" w:rsidP="00E007AE">
            <w:pPr>
              <w:rPr>
                <w:iCs/>
                <w:noProof/>
                <w:sz w:val="22"/>
                <w:szCs w:val="22"/>
                <w:lang w:val="ka-GE" w:eastAsia="de-DE"/>
              </w:rPr>
            </w:pPr>
            <w:r w:rsidRPr="003143E5">
              <w:rPr>
                <w:rFonts w:ascii="Sylfaen" w:hAnsi="Sylfaen"/>
                <w:noProof/>
                <w:szCs w:val="22"/>
                <w:lang w:val="ka-GE"/>
              </w:rPr>
              <w:t>ხშირად</w:t>
            </w:r>
            <w:r w:rsidR="003134D0" w:rsidRPr="003143E5">
              <w:rPr>
                <w:iCs/>
                <w:noProof/>
                <w:sz w:val="22"/>
                <w:szCs w:val="22"/>
                <w:lang w:val="ka-GE" w:eastAsia="de-DE"/>
              </w:rPr>
              <w:t>:</w:t>
            </w:r>
          </w:p>
        </w:tc>
        <w:tc>
          <w:tcPr>
            <w:tcW w:w="4977" w:type="dxa"/>
          </w:tcPr>
          <w:p w14:paraId="676DD76E" w14:textId="77777777" w:rsidR="006978D2" w:rsidRPr="003143E5" w:rsidRDefault="00CD630E" w:rsidP="00CD630E">
            <w:pPr>
              <w:rPr>
                <w:iCs/>
                <w:noProof/>
                <w:sz w:val="22"/>
                <w:szCs w:val="22"/>
                <w:lang w:val="ka-GE" w:eastAsia="de-DE"/>
              </w:rPr>
            </w:pPr>
            <w:r w:rsidRPr="003143E5">
              <w:rPr>
                <w:rFonts w:ascii="Sylfaen" w:hAnsi="Sylfaen"/>
                <w:iCs/>
                <w:noProof/>
                <w:sz w:val="22"/>
                <w:szCs w:val="22"/>
                <w:lang w:val="ka-GE" w:eastAsia="de-DE"/>
              </w:rPr>
              <w:t xml:space="preserve">ფრჩხილებისა და კანის გარდამავალი და უმნიშვნელო ცვლილებები </w:t>
            </w:r>
          </w:p>
        </w:tc>
      </w:tr>
      <w:tr w:rsidR="002F76E1" w:rsidRPr="003143E5" w14:paraId="4C358845" w14:textId="77777777" w:rsidTr="00791EB3">
        <w:trPr>
          <w:cantSplit/>
        </w:trPr>
        <w:tc>
          <w:tcPr>
            <w:tcW w:w="3285" w:type="dxa"/>
            <w:vMerge/>
          </w:tcPr>
          <w:p w14:paraId="06758E1F" w14:textId="77777777" w:rsidR="006978D2" w:rsidRPr="003143E5" w:rsidRDefault="006978D2" w:rsidP="00E007AE">
            <w:pPr>
              <w:rPr>
                <w:iCs/>
                <w:noProof/>
                <w:sz w:val="22"/>
                <w:szCs w:val="22"/>
                <w:lang w:val="ka-GE" w:eastAsia="de-DE"/>
              </w:rPr>
            </w:pPr>
          </w:p>
        </w:tc>
        <w:tc>
          <w:tcPr>
            <w:tcW w:w="1593" w:type="dxa"/>
          </w:tcPr>
          <w:p w14:paraId="66D9EEBC" w14:textId="77777777" w:rsidR="006978D2" w:rsidRPr="003143E5" w:rsidRDefault="009479E4" w:rsidP="00E007AE">
            <w:pPr>
              <w:rPr>
                <w:iCs/>
                <w:noProof/>
                <w:sz w:val="22"/>
                <w:szCs w:val="22"/>
                <w:lang w:val="ka-GE" w:eastAsia="de-DE"/>
              </w:rPr>
            </w:pPr>
            <w:r w:rsidRPr="003143E5">
              <w:rPr>
                <w:rFonts w:ascii="Sylfaen" w:hAnsi="Sylfaen"/>
                <w:noProof/>
                <w:szCs w:val="22"/>
                <w:lang w:val="ka-GE"/>
              </w:rPr>
              <w:t>იშვიათად</w:t>
            </w:r>
            <w:r w:rsidR="003134D0" w:rsidRPr="003143E5">
              <w:rPr>
                <w:iCs/>
                <w:noProof/>
                <w:sz w:val="22"/>
                <w:szCs w:val="22"/>
                <w:lang w:val="ka-GE" w:eastAsia="de-DE"/>
              </w:rPr>
              <w:t>:</w:t>
            </w:r>
          </w:p>
        </w:tc>
        <w:tc>
          <w:tcPr>
            <w:tcW w:w="4977" w:type="dxa"/>
          </w:tcPr>
          <w:p w14:paraId="51A89A55" w14:textId="77777777" w:rsidR="006978D2" w:rsidRPr="003143E5" w:rsidRDefault="00CD630E" w:rsidP="00CD630E">
            <w:pPr>
              <w:rPr>
                <w:iCs/>
                <w:noProof/>
                <w:sz w:val="22"/>
                <w:szCs w:val="22"/>
                <w:lang w:val="ka-GE" w:eastAsia="de-DE"/>
              </w:rPr>
            </w:pPr>
            <w:r w:rsidRPr="003143E5">
              <w:rPr>
                <w:rFonts w:ascii="Sylfaen" w:hAnsi="Sylfaen"/>
                <w:iCs/>
                <w:noProof/>
                <w:sz w:val="22"/>
                <w:szCs w:val="22"/>
                <w:lang w:val="ka-GE" w:eastAsia="de-DE"/>
              </w:rPr>
              <w:t>ქავილი</w:t>
            </w:r>
            <w:r w:rsidR="006978D2" w:rsidRPr="003143E5">
              <w:rPr>
                <w:iCs/>
                <w:noProof/>
                <w:sz w:val="22"/>
                <w:szCs w:val="22"/>
                <w:lang w:val="ka-GE" w:eastAsia="de-DE"/>
              </w:rPr>
              <w:t xml:space="preserve">*, </w:t>
            </w:r>
            <w:r w:rsidRPr="003143E5">
              <w:rPr>
                <w:rFonts w:ascii="Sylfaen" w:hAnsi="Sylfaen"/>
                <w:iCs/>
                <w:noProof/>
                <w:sz w:val="22"/>
                <w:szCs w:val="22"/>
                <w:lang w:val="ka-GE" w:eastAsia="de-DE"/>
              </w:rPr>
              <w:t>გამონაყარი</w:t>
            </w:r>
            <w:r w:rsidR="006978D2" w:rsidRPr="003143E5">
              <w:rPr>
                <w:iCs/>
                <w:noProof/>
                <w:sz w:val="22"/>
                <w:szCs w:val="22"/>
                <w:lang w:val="ka-GE" w:eastAsia="de-DE"/>
              </w:rPr>
              <w:t xml:space="preserve">*, </w:t>
            </w:r>
            <w:r w:rsidRPr="003143E5">
              <w:rPr>
                <w:rFonts w:ascii="Sylfaen" w:hAnsi="Sylfaen"/>
                <w:iCs/>
                <w:noProof/>
                <w:sz w:val="22"/>
                <w:szCs w:val="22"/>
                <w:lang w:val="ka-GE" w:eastAsia="de-DE"/>
              </w:rPr>
              <w:t>ერითემა</w:t>
            </w:r>
            <w:r w:rsidR="006978D2" w:rsidRPr="003143E5">
              <w:rPr>
                <w:iCs/>
                <w:noProof/>
                <w:sz w:val="22"/>
                <w:szCs w:val="22"/>
                <w:lang w:val="ka-GE" w:eastAsia="de-DE"/>
              </w:rPr>
              <w:t>*</w:t>
            </w:r>
          </w:p>
        </w:tc>
      </w:tr>
      <w:tr w:rsidR="002F76E1" w:rsidRPr="003143E5" w14:paraId="6D45E8B3" w14:textId="77777777" w:rsidTr="00791EB3">
        <w:trPr>
          <w:cantSplit/>
        </w:trPr>
        <w:tc>
          <w:tcPr>
            <w:tcW w:w="3285" w:type="dxa"/>
            <w:vMerge/>
          </w:tcPr>
          <w:p w14:paraId="3CB98D4B" w14:textId="77777777" w:rsidR="006978D2" w:rsidRPr="003143E5" w:rsidRDefault="006978D2" w:rsidP="00E007AE">
            <w:pPr>
              <w:rPr>
                <w:iCs/>
                <w:noProof/>
                <w:sz w:val="22"/>
                <w:szCs w:val="22"/>
                <w:lang w:val="ka-GE" w:eastAsia="de-DE"/>
              </w:rPr>
            </w:pPr>
          </w:p>
        </w:tc>
        <w:tc>
          <w:tcPr>
            <w:tcW w:w="1593" w:type="dxa"/>
          </w:tcPr>
          <w:p w14:paraId="356E4200" w14:textId="77777777" w:rsidR="006978D2" w:rsidRPr="003143E5" w:rsidRDefault="009479E4" w:rsidP="00750B92">
            <w:pPr>
              <w:rPr>
                <w:iCs/>
                <w:noProof/>
                <w:sz w:val="22"/>
                <w:szCs w:val="22"/>
                <w:lang w:val="ka-GE" w:eastAsia="de-DE"/>
              </w:rPr>
            </w:pPr>
            <w:r w:rsidRPr="003143E5">
              <w:rPr>
                <w:rFonts w:ascii="Sylfaen" w:hAnsi="Sylfaen"/>
                <w:noProof/>
                <w:szCs w:val="22"/>
                <w:lang w:val="ka-GE"/>
              </w:rPr>
              <w:t>ძალიან იშვიათად</w:t>
            </w:r>
            <w:r w:rsidR="003134D0" w:rsidRPr="003143E5">
              <w:rPr>
                <w:iCs/>
                <w:noProof/>
                <w:sz w:val="22"/>
                <w:szCs w:val="22"/>
                <w:lang w:val="ka-GE" w:eastAsia="de-DE"/>
              </w:rPr>
              <w:t>:</w:t>
            </w:r>
          </w:p>
        </w:tc>
        <w:tc>
          <w:tcPr>
            <w:tcW w:w="4977" w:type="dxa"/>
          </w:tcPr>
          <w:p w14:paraId="61E6C5FA" w14:textId="77777777" w:rsidR="006978D2" w:rsidRPr="003143E5" w:rsidRDefault="00CD630E" w:rsidP="00CD630E">
            <w:pPr>
              <w:rPr>
                <w:rFonts w:ascii="Sylfaen" w:hAnsi="Sylfaen"/>
                <w:iCs/>
                <w:noProof/>
                <w:sz w:val="22"/>
                <w:szCs w:val="22"/>
                <w:lang w:val="ka-GE" w:eastAsia="de-DE"/>
              </w:rPr>
            </w:pPr>
            <w:r w:rsidRPr="003143E5">
              <w:rPr>
                <w:rFonts w:ascii="Sylfaen" w:hAnsi="Sylfaen"/>
                <w:iCs/>
                <w:noProof/>
                <w:sz w:val="22"/>
                <w:szCs w:val="22"/>
                <w:lang w:val="ka-GE" w:eastAsia="de-DE"/>
              </w:rPr>
              <w:t>სტივენს-ჯონსონის სინდრომი</w:t>
            </w:r>
            <w:r w:rsidR="006978D2" w:rsidRPr="003143E5">
              <w:rPr>
                <w:iCs/>
                <w:noProof/>
                <w:sz w:val="22"/>
                <w:szCs w:val="22"/>
                <w:lang w:val="ka-GE" w:eastAsia="de-DE"/>
              </w:rPr>
              <w:t xml:space="preserve">*, </w:t>
            </w:r>
            <w:r w:rsidRPr="003143E5">
              <w:rPr>
                <w:rFonts w:ascii="Sylfaen" w:hAnsi="Sylfaen"/>
                <w:iCs/>
                <w:noProof/>
                <w:sz w:val="22"/>
                <w:szCs w:val="22"/>
                <w:lang w:val="ka-GE" w:eastAsia="de-DE"/>
              </w:rPr>
              <w:t>ეპიდერმული ნეკროლიზი</w:t>
            </w:r>
            <w:r w:rsidR="006978D2" w:rsidRPr="003143E5">
              <w:rPr>
                <w:iCs/>
                <w:noProof/>
                <w:sz w:val="22"/>
                <w:szCs w:val="22"/>
                <w:lang w:val="ka-GE" w:eastAsia="de-DE"/>
              </w:rPr>
              <w:t xml:space="preserve">*, </w:t>
            </w:r>
            <w:r w:rsidRPr="003143E5">
              <w:rPr>
                <w:rFonts w:ascii="Sylfaen" w:hAnsi="Sylfaen"/>
                <w:iCs/>
                <w:noProof/>
                <w:sz w:val="22"/>
                <w:szCs w:val="22"/>
                <w:lang w:val="ka-GE" w:eastAsia="de-DE"/>
              </w:rPr>
              <w:t>პოლიმორფული ერითემა</w:t>
            </w:r>
            <w:r w:rsidR="006978D2" w:rsidRPr="003143E5">
              <w:rPr>
                <w:iCs/>
                <w:noProof/>
                <w:sz w:val="22"/>
                <w:szCs w:val="22"/>
                <w:lang w:val="ka-GE" w:eastAsia="de-DE"/>
              </w:rPr>
              <w:t xml:space="preserve">*, </w:t>
            </w:r>
            <w:r w:rsidRPr="003143E5">
              <w:rPr>
                <w:rFonts w:ascii="Sylfaen" w:hAnsi="Sylfaen"/>
                <w:iCs/>
                <w:noProof/>
                <w:sz w:val="22"/>
                <w:szCs w:val="22"/>
                <w:lang w:val="ka-GE" w:eastAsia="de-DE"/>
              </w:rPr>
              <w:t>ექსფოლიატიური დერმატიტი</w:t>
            </w:r>
            <w:r w:rsidR="006978D2" w:rsidRPr="003143E5">
              <w:rPr>
                <w:iCs/>
                <w:noProof/>
                <w:sz w:val="22"/>
                <w:szCs w:val="22"/>
                <w:lang w:val="ka-GE" w:eastAsia="de-DE"/>
              </w:rPr>
              <w:t xml:space="preserve">*, </w:t>
            </w:r>
            <w:r w:rsidRPr="003143E5">
              <w:rPr>
                <w:rFonts w:ascii="Sylfaen" w:hAnsi="Sylfaen"/>
                <w:iCs/>
                <w:noProof/>
                <w:sz w:val="22"/>
                <w:szCs w:val="22"/>
                <w:lang w:val="ka-GE" w:eastAsia="de-DE"/>
              </w:rPr>
              <w:t>ჭინჭრის ციება</w:t>
            </w:r>
            <w:r w:rsidR="006978D2" w:rsidRPr="003143E5">
              <w:rPr>
                <w:iCs/>
                <w:noProof/>
                <w:sz w:val="22"/>
                <w:szCs w:val="22"/>
                <w:lang w:val="ka-GE" w:eastAsia="de-DE"/>
              </w:rPr>
              <w:t xml:space="preserve">*, </w:t>
            </w:r>
            <w:r w:rsidRPr="003143E5">
              <w:rPr>
                <w:rFonts w:ascii="Sylfaen" w:hAnsi="Sylfaen"/>
                <w:iCs/>
                <w:noProof/>
                <w:sz w:val="22"/>
                <w:szCs w:val="22"/>
                <w:lang w:val="ka-GE" w:eastAsia="de-DE"/>
              </w:rPr>
              <w:t xml:space="preserve">ონიქოლიზისი </w:t>
            </w:r>
            <w:r w:rsidR="006978D2" w:rsidRPr="003143E5">
              <w:rPr>
                <w:iCs/>
                <w:noProof/>
                <w:sz w:val="22"/>
                <w:szCs w:val="22"/>
                <w:lang w:val="ka-GE" w:eastAsia="de-DE"/>
              </w:rPr>
              <w:t>(</w:t>
            </w:r>
            <w:r w:rsidRPr="003143E5">
              <w:rPr>
                <w:rFonts w:ascii="Sylfaen" w:hAnsi="Sylfaen"/>
                <w:iCs/>
                <w:noProof/>
                <w:sz w:val="22"/>
                <w:szCs w:val="22"/>
                <w:lang w:val="ka-GE" w:eastAsia="de-DE"/>
              </w:rPr>
              <w:t xml:space="preserve">პაციენტებმა უნდა წაისვან მზისგან დამცავი საშუალება ხელებსა და ფეხებზე მკურნალობის დროს)  </w:t>
            </w:r>
          </w:p>
        </w:tc>
      </w:tr>
      <w:tr w:rsidR="002F76E1" w:rsidRPr="003143E5" w14:paraId="44DB9D5B" w14:textId="77777777" w:rsidTr="00791EB3">
        <w:trPr>
          <w:cantSplit/>
        </w:trPr>
        <w:tc>
          <w:tcPr>
            <w:tcW w:w="3285" w:type="dxa"/>
            <w:vMerge/>
          </w:tcPr>
          <w:p w14:paraId="2DFD15E9" w14:textId="77777777" w:rsidR="006978D2" w:rsidRPr="003143E5" w:rsidRDefault="006978D2" w:rsidP="00E007AE">
            <w:pPr>
              <w:rPr>
                <w:iCs/>
                <w:noProof/>
                <w:sz w:val="22"/>
                <w:szCs w:val="22"/>
                <w:lang w:val="ka-GE" w:eastAsia="de-DE"/>
              </w:rPr>
            </w:pPr>
          </w:p>
        </w:tc>
        <w:tc>
          <w:tcPr>
            <w:tcW w:w="1593" w:type="dxa"/>
          </w:tcPr>
          <w:p w14:paraId="613E6149" w14:textId="77777777" w:rsidR="006978D2" w:rsidRPr="003143E5" w:rsidRDefault="009479E4" w:rsidP="00294504">
            <w:pPr>
              <w:rPr>
                <w:iCs/>
                <w:noProof/>
                <w:sz w:val="22"/>
                <w:szCs w:val="22"/>
                <w:lang w:val="ka-GE" w:eastAsia="de-DE"/>
              </w:rPr>
            </w:pPr>
            <w:r w:rsidRPr="003143E5">
              <w:rPr>
                <w:rFonts w:ascii="Sylfaen" w:hAnsi="Sylfaen"/>
                <w:noProof/>
                <w:szCs w:val="22"/>
                <w:lang w:val="ka-GE"/>
              </w:rPr>
              <w:t>უცნობია</w:t>
            </w:r>
            <w:r w:rsidR="003134D0" w:rsidRPr="003143E5">
              <w:rPr>
                <w:iCs/>
                <w:noProof/>
                <w:sz w:val="22"/>
                <w:szCs w:val="22"/>
                <w:lang w:val="ka-GE" w:eastAsia="de-DE"/>
              </w:rPr>
              <w:t>:</w:t>
            </w:r>
          </w:p>
        </w:tc>
        <w:tc>
          <w:tcPr>
            <w:tcW w:w="4977" w:type="dxa"/>
          </w:tcPr>
          <w:p w14:paraId="31271EF6" w14:textId="77777777" w:rsidR="006978D2" w:rsidRPr="003143E5" w:rsidRDefault="00CD630E" w:rsidP="00CD630E">
            <w:pPr>
              <w:rPr>
                <w:iCs/>
                <w:noProof/>
                <w:sz w:val="22"/>
                <w:szCs w:val="22"/>
                <w:lang w:val="ka-GE" w:eastAsia="de-DE"/>
              </w:rPr>
            </w:pPr>
            <w:r w:rsidRPr="003143E5">
              <w:rPr>
                <w:rFonts w:ascii="Sylfaen" w:hAnsi="Sylfaen"/>
                <w:iCs/>
                <w:noProof/>
                <w:sz w:val="22"/>
                <w:szCs w:val="22"/>
                <w:lang w:val="ka-GE" w:eastAsia="de-DE"/>
              </w:rPr>
              <w:t>სკლეროდერმა</w:t>
            </w:r>
            <w:r w:rsidR="006978D2" w:rsidRPr="003143E5">
              <w:rPr>
                <w:iCs/>
                <w:noProof/>
                <w:sz w:val="22"/>
                <w:szCs w:val="22"/>
                <w:lang w:val="ka-GE" w:eastAsia="de-DE"/>
              </w:rPr>
              <w:t>*</w:t>
            </w:r>
            <w:r w:rsidR="006456FE" w:rsidRPr="003143E5">
              <w:rPr>
                <w:iCs/>
                <w:noProof/>
                <w:sz w:val="22"/>
                <w:szCs w:val="22"/>
                <w:lang w:val="ka-GE" w:eastAsia="de-DE"/>
              </w:rPr>
              <w:t xml:space="preserve">, </w:t>
            </w:r>
            <w:r w:rsidRPr="003143E5">
              <w:rPr>
                <w:rFonts w:ascii="Sylfaen" w:hAnsi="Sylfaen"/>
                <w:iCs/>
                <w:noProof/>
                <w:sz w:val="22"/>
                <w:szCs w:val="22"/>
                <w:lang w:val="ka-GE" w:eastAsia="de-DE"/>
              </w:rPr>
              <w:t>ხელისგულ-ქუსლის ერითროდიზესთეზიის სინდრომი</w:t>
            </w:r>
            <w:r w:rsidR="006456FE" w:rsidRPr="003143E5">
              <w:rPr>
                <w:iCs/>
                <w:noProof/>
                <w:sz w:val="22"/>
                <w:szCs w:val="22"/>
                <w:lang w:val="ka-GE" w:eastAsia="de-DE"/>
              </w:rPr>
              <w:t>*</w:t>
            </w:r>
          </w:p>
        </w:tc>
      </w:tr>
      <w:tr w:rsidR="002F76E1" w:rsidRPr="003143E5" w14:paraId="7A41A8B4" w14:textId="77777777" w:rsidTr="00791EB3">
        <w:trPr>
          <w:cantSplit/>
        </w:trPr>
        <w:tc>
          <w:tcPr>
            <w:tcW w:w="3285" w:type="dxa"/>
            <w:vMerge w:val="restart"/>
          </w:tcPr>
          <w:p w14:paraId="38308BAB" w14:textId="77777777" w:rsidR="006978D2" w:rsidRPr="003143E5" w:rsidRDefault="00CD630E" w:rsidP="00CD630E">
            <w:pPr>
              <w:rPr>
                <w:rFonts w:ascii="Sylfaen" w:hAnsi="Sylfaen"/>
                <w:iCs/>
                <w:noProof/>
                <w:sz w:val="22"/>
                <w:szCs w:val="22"/>
                <w:lang w:val="ka-GE" w:eastAsia="de-DE"/>
              </w:rPr>
            </w:pPr>
            <w:r w:rsidRPr="003143E5">
              <w:rPr>
                <w:rFonts w:ascii="Sylfaen" w:hAnsi="Sylfaen"/>
                <w:iCs/>
                <w:noProof/>
                <w:sz w:val="22"/>
                <w:szCs w:val="22"/>
                <w:lang w:val="ka-GE" w:eastAsia="de-DE"/>
              </w:rPr>
              <w:t xml:space="preserve">დარღვევები ჩონჩხ-კუნთოვანი სისტემის და შემაერთებელი ქსოვილის მხრივ </w:t>
            </w:r>
            <w:r w:rsidR="00813340" w:rsidRPr="003143E5">
              <w:rPr>
                <w:iCs/>
                <w:noProof/>
                <w:sz w:val="22"/>
                <w:szCs w:val="22"/>
                <w:lang w:val="ka-GE" w:eastAsia="de-DE"/>
              </w:rPr>
              <w:t xml:space="preserve"> </w:t>
            </w:r>
            <w:r w:rsidRPr="003143E5">
              <w:rPr>
                <w:rFonts w:ascii="Sylfaen" w:hAnsi="Sylfaen"/>
                <w:iCs/>
                <w:noProof/>
                <w:sz w:val="22"/>
                <w:szCs w:val="22"/>
                <w:lang w:val="ka-GE" w:eastAsia="de-DE"/>
              </w:rPr>
              <w:t xml:space="preserve"> </w:t>
            </w:r>
          </w:p>
        </w:tc>
        <w:tc>
          <w:tcPr>
            <w:tcW w:w="1593" w:type="dxa"/>
          </w:tcPr>
          <w:p w14:paraId="396AF045" w14:textId="77777777" w:rsidR="006978D2" w:rsidRPr="003143E5" w:rsidRDefault="009479E4" w:rsidP="00750B92">
            <w:pPr>
              <w:rPr>
                <w:iCs/>
                <w:noProof/>
                <w:sz w:val="22"/>
                <w:szCs w:val="22"/>
                <w:lang w:val="ka-GE" w:eastAsia="de-DE"/>
              </w:rPr>
            </w:pPr>
            <w:r w:rsidRPr="003143E5">
              <w:rPr>
                <w:rFonts w:ascii="Sylfaen" w:hAnsi="Sylfaen"/>
                <w:noProof/>
                <w:szCs w:val="22"/>
                <w:lang w:val="ka-GE"/>
              </w:rPr>
              <w:t>ძალიან ხშირად</w:t>
            </w:r>
            <w:r w:rsidR="003134D0" w:rsidRPr="003143E5">
              <w:rPr>
                <w:iCs/>
                <w:noProof/>
                <w:sz w:val="22"/>
                <w:szCs w:val="22"/>
                <w:lang w:val="ka-GE" w:eastAsia="de-DE"/>
              </w:rPr>
              <w:t>:</w:t>
            </w:r>
          </w:p>
        </w:tc>
        <w:tc>
          <w:tcPr>
            <w:tcW w:w="4977" w:type="dxa"/>
          </w:tcPr>
          <w:p w14:paraId="5690560A" w14:textId="77777777" w:rsidR="006978D2" w:rsidRPr="003143E5" w:rsidRDefault="00D858C3" w:rsidP="00D858C3">
            <w:pPr>
              <w:rPr>
                <w:rFonts w:ascii="Sylfaen" w:hAnsi="Sylfaen"/>
                <w:iCs/>
                <w:noProof/>
                <w:sz w:val="22"/>
                <w:szCs w:val="22"/>
                <w:lang w:val="ka-GE" w:eastAsia="de-DE"/>
              </w:rPr>
            </w:pPr>
            <w:r w:rsidRPr="003143E5">
              <w:rPr>
                <w:rFonts w:ascii="Sylfaen" w:hAnsi="Sylfaen"/>
                <w:iCs/>
                <w:noProof/>
                <w:sz w:val="22"/>
                <w:szCs w:val="22"/>
                <w:lang w:val="ka-GE" w:eastAsia="de-DE"/>
              </w:rPr>
              <w:t xml:space="preserve">ართრალგია, მიალგია  </w:t>
            </w:r>
          </w:p>
        </w:tc>
      </w:tr>
      <w:tr w:rsidR="002F76E1" w:rsidRPr="003143E5" w14:paraId="4BF4265A" w14:textId="77777777" w:rsidTr="00791EB3">
        <w:trPr>
          <w:cantSplit/>
        </w:trPr>
        <w:tc>
          <w:tcPr>
            <w:tcW w:w="3285" w:type="dxa"/>
            <w:vMerge/>
          </w:tcPr>
          <w:p w14:paraId="43F1F0E2" w14:textId="77777777" w:rsidR="006978D2" w:rsidRPr="003143E5" w:rsidRDefault="006978D2" w:rsidP="00E007AE">
            <w:pPr>
              <w:rPr>
                <w:iCs/>
                <w:noProof/>
                <w:sz w:val="22"/>
                <w:szCs w:val="22"/>
                <w:lang w:val="ka-GE" w:eastAsia="de-DE"/>
              </w:rPr>
            </w:pPr>
          </w:p>
        </w:tc>
        <w:tc>
          <w:tcPr>
            <w:tcW w:w="1593" w:type="dxa"/>
          </w:tcPr>
          <w:p w14:paraId="33B2F2BB" w14:textId="77777777" w:rsidR="006978D2" w:rsidRPr="003143E5" w:rsidRDefault="009479E4" w:rsidP="00294504">
            <w:pPr>
              <w:rPr>
                <w:iCs/>
                <w:noProof/>
                <w:sz w:val="22"/>
                <w:szCs w:val="22"/>
                <w:lang w:val="ka-GE" w:eastAsia="de-DE"/>
              </w:rPr>
            </w:pPr>
            <w:r w:rsidRPr="003143E5">
              <w:rPr>
                <w:rFonts w:ascii="Sylfaen" w:hAnsi="Sylfaen"/>
                <w:noProof/>
                <w:szCs w:val="22"/>
                <w:lang w:val="ka-GE"/>
              </w:rPr>
              <w:t>უცნობია</w:t>
            </w:r>
            <w:r w:rsidR="003134D0" w:rsidRPr="003143E5">
              <w:rPr>
                <w:iCs/>
                <w:noProof/>
                <w:sz w:val="22"/>
                <w:szCs w:val="22"/>
                <w:lang w:val="ka-GE" w:eastAsia="de-DE"/>
              </w:rPr>
              <w:t>:</w:t>
            </w:r>
          </w:p>
        </w:tc>
        <w:tc>
          <w:tcPr>
            <w:tcW w:w="4977" w:type="dxa"/>
          </w:tcPr>
          <w:p w14:paraId="7316C799" w14:textId="77777777" w:rsidR="006978D2" w:rsidRPr="003143E5" w:rsidRDefault="00D858C3" w:rsidP="00D858C3">
            <w:pPr>
              <w:rPr>
                <w:iCs/>
                <w:noProof/>
                <w:sz w:val="22"/>
                <w:szCs w:val="22"/>
                <w:lang w:val="ka-GE" w:eastAsia="de-DE"/>
              </w:rPr>
            </w:pPr>
            <w:r w:rsidRPr="003143E5">
              <w:rPr>
                <w:rFonts w:ascii="Sylfaen" w:hAnsi="Sylfaen"/>
                <w:iCs/>
                <w:noProof/>
                <w:sz w:val="22"/>
                <w:szCs w:val="22"/>
                <w:lang w:val="ka-GE" w:eastAsia="de-DE"/>
              </w:rPr>
              <w:t>სისტემური წითელი მგლურა</w:t>
            </w:r>
            <w:r w:rsidR="006978D2" w:rsidRPr="003143E5">
              <w:rPr>
                <w:iCs/>
                <w:noProof/>
                <w:sz w:val="22"/>
                <w:szCs w:val="22"/>
                <w:lang w:val="ka-GE" w:eastAsia="de-DE"/>
              </w:rPr>
              <w:t>*</w:t>
            </w:r>
          </w:p>
        </w:tc>
      </w:tr>
      <w:tr w:rsidR="002F76E1" w:rsidRPr="003143E5" w14:paraId="5FECE539" w14:textId="77777777" w:rsidTr="00791EB3">
        <w:trPr>
          <w:cantSplit/>
        </w:trPr>
        <w:tc>
          <w:tcPr>
            <w:tcW w:w="3285" w:type="dxa"/>
            <w:vMerge w:val="restart"/>
          </w:tcPr>
          <w:p w14:paraId="70702894" w14:textId="77777777" w:rsidR="008C0702" w:rsidRPr="003143E5" w:rsidRDefault="00D858C3" w:rsidP="00D858C3">
            <w:pPr>
              <w:rPr>
                <w:rFonts w:ascii="Sylfaen" w:hAnsi="Sylfaen"/>
                <w:iCs/>
                <w:noProof/>
                <w:sz w:val="22"/>
                <w:szCs w:val="22"/>
                <w:lang w:val="ka-GE" w:eastAsia="de-DE"/>
              </w:rPr>
            </w:pPr>
            <w:r w:rsidRPr="003143E5">
              <w:rPr>
                <w:rFonts w:ascii="Sylfaen" w:hAnsi="Sylfaen"/>
                <w:iCs/>
                <w:noProof/>
                <w:sz w:val="22"/>
                <w:szCs w:val="22"/>
                <w:lang w:val="ka-GE" w:eastAsia="de-DE"/>
              </w:rPr>
              <w:lastRenderedPageBreak/>
              <w:t xml:space="preserve">ზოგადი დარღვევები და რეაქციები შეყვანის ადგილზე  </w:t>
            </w:r>
          </w:p>
        </w:tc>
        <w:tc>
          <w:tcPr>
            <w:tcW w:w="1593" w:type="dxa"/>
          </w:tcPr>
          <w:p w14:paraId="19D1A676" w14:textId="77777777" w:rsidR="008C0702" w:rsidRPr="003143E5" w:rsidRDefault="009479E4" w:rsidP="00750B92">
            <w:pPr>
              <w:rPr>
                <w:iCs/>
                <w:noProof/>
                <w:sz w:val="22"/>
                <w:szCs w:val="22"/>
                <w:lang w:val="ka-GE" w:eastAsia="de-DE"/>
              </w:rPr>
            </w:pPr>
            <w:r w:rsidRPr="003143E5">
              <w:rPr>
                <w:rFonts w:ascii="Sylfaen" w:hAnsi="Sylfaen"/>
                <w:noProof/>
                <w:szCs w:val="22"/>
                <w:lang w:val="ka-GE"/>
              </w:rPr>
              <w:t>ხშირად</w:t>
            </w:r>
            <w:r w:rsidR="003134D0" w:rsidRPr="003143E5">
              <w:rPr>
                <w:iCs/>
                <w:noProof/>
                <w:sz w:val="22"/>
                <w:szCs w:val="22"/>
                <w:lang w:val="ka-GE" w:eastAsia="de-DE"/>
              </w:rPr>
              <w:t>:</w:t>
            </w:r>
          </w:p>
        </w:tc>
        <w:tc>
          <w:tcPr>
            <w:tcW w:w="4977" w:type="dxa"/>
          </w:tcPr>
          <w:p w14:paraId="1AEBB78A" w14:textId="77777777" w:rsidR="008C0702" w:rsidRPr="003143E5" w:rsidRDefault="00D858C3" w:rsidP="00D858C3">
            <w:pPr>
              <w:rPr>
                <w:rFonts w:ascii="Sylfaen" w:hAnsi="Sylfaen"/>
                <w:iCs/>
                <w:noProof/>
                <w:sz w:val="22"/>
                <w:szCs w:val="22"/>
                <w:lang w:val="ka-GE" w:eastAsia="de-DE"/>
              </w:rPr>
            </w:pPr>
            <w:r w:rsidRPr="003143E5">
              <w:rPr>
                <w:rFonts w:ascii="Sylfaen" w:hAnsi="Sylfaen"/>
                <w:iCs/>
                <w:noProof/>
                <w:sz w:val="22"/>
                <w:szCs w:val="22"/>
                <w:lang w:val="ka-GE" w:eastAsia="de-DE"/>
              </w:rPr>
              <w:t xml:space="preserve">რეაქციები შეყვანის ადგილზე  </w:t>
            </w:r>
            <w:r w:rsidR="00AD2ADD" w:rsidRPr="003143E5">
              <w:rPr>
                <w:iCs/>
                <w:noProof/>
                <w:sz w:val="22"/>
                <w:szCs w:val="22"/>
                <w:lang w:val="ka-GE" w:eastAsia="de-DE"/>
              </w:rPr>
              <w:t>(</w:t>
            </w:r>
            <w:r w:rsidRPr="003143E5">
              <w:rPr>
                <w:rFonts w:ascii="Sylfaen" w:hAnsi="Sylfaen"/>
                <w:iCs/>
                <w:noProof/>
                <w:sz w:val="22"/>
                <w:szCs w:val="22"/>
                <w:lang w:val="ka-GE" w:eastAsia="de-DE"/>
              </w:rPr>
              <w:t>მათ შორის</w:t>
            </w:r>
            <w:r w:rsidR="005629AD" w:rsidRPr="003143E5">
              <w:rPr>
                <w:iCs/>
                <w:noProof/>
                <w:sz w:val="22"/>
                <w:szCs w:val="22"/>
                <w:lang w:val="ka-GE" w:eastAsia="de-DE"/>
              </w:rPr>
              <w:t xml:space="preserve"> </w:t>
            </w:r>
            <w:r w:rsidR="00616C04" w:rsidRPr="003143E5">
              <w:rPr>
                <w:rFonts w:ascii="Sylfaen" w:hAnsi="Sylfaen"/>
                <w:iCs/>
                <w:noProof/>
                <w:sz w:val="22"/>
                <w:szCs w:val="22"/>
                <w:lang w:val="ka-GE" w:eastAsia="de-DE"/>
              </w:rPr>
              <w:t>ლოკალურ</w:t>
            </w:r>
            <w:r w:rsidRPr="003143E5">
              <w:rPr>
                <w:rFonts w:ascii="Sylfaen" w:hAnsi="Sylfaen"/>
                <w:iCs/>
                <w:noProof/>
                <w:sz w:val="22"/>
                <w:szCs w:val="22"/>
                <w:lang w:val="ka-GE" w:eastAsia="de-DE"/>
              </w:rPr>
              <w:t xml:space="preserve">ი შეშუპება, ტკივილი, ერითემა, გამკვრივება, ექსტრავაზაცია არახშირად შესაძლოა იწვევდეს ცელულიტს, კანის ფიბროზს და კანის ნეკროზს)  </w:t>
            </w:r>
          </w:p>
        </w:tc>
      </w:tr>
      <w:tr w:rsidR="002F76E1" w:rsidRPr="003143E5" w14:paraId="3937ED7E" w14:textId="77777777" w:rsidTr="00791EB3">
        <w:trPr>
          <w:cantSplit/>
        </w:trPr>
        <w:tc>
          <w:tcPr>
            <w:tcW w:w="3285" w:type="dxa"/>
            <w:vMerge/>
          </w:tcPr>
          <w:p w14:paraId="1E22AF79" w14:textId="77777777" w:rsidR="008C0702" w:rsidRPr="003143E5" w:rsidRDefault="008C0702" w:rsidP="00E007AE">
            <w:pPr>
              <w:rPr>
                <w:iCs/>
                <w:noProof/>
                <w:sz w:val="22"/>
                <w:szCs w:val="22"/>
                <w:lang w:val="ka-GE" w:eastAsia="de-DE"/>
              </w:rPr>
            </w:pPr>
          </w:p>
        </w:tc>
        <w:tc>
          <w:tcPr>
            <w:tcW w:w="1593" w:type="dxa"/>
          </w:tcPr>
          <w:p w14:paraId="33B280C9" w14:textId="77777777" w:rsidR="008C0702" w:rsidRPr="003143E5" w:rsidRDefault="009479E4" w:rsidP="00750B92">
            <w:pPr>
              <w:rPr>
                <w:iCs/>
                <w:noProof/>
                <w:sz w:val="22"/>
                <w:szCs w:val="22"/>
                <w:lang w:val="ka-GE" w:eastAsia="de-DE"/>
              </w:rPr>
            </w:pPr>
            <w:r w:rsidRPr="003143E5">
              <w:rPr>
                <w:rFonts w:ascii="Sylfaen" w:hAnsi="Sylfaen"/>
                <w:noProof/>
                <w:szCs w:val="22"/>
                <w:lang w:val="ka-GE"/>
              </w:rPr>
              <w:t>იშვიათად</w:t>
            </w:r>
            <w:r w:rsidR="003134D0" w:rsidRPr="003143E5">
              <w:rPr>
                <w:iCs/>
                <w:noProof/>
                <w:sz w:val="22"/>
                <w:szCs w:val="22"/>
                <w:lang w:val="ka-GE" w:eastAsia="de-DE"/>
              </w:rPr>
              <w:t>:</w:t>
            </w:r>
          </w:p>
        </w:tc>
        <w:tc>
          <w:tcPr>
            <w:tcW w:w="4977" w:type="dxa"/>
          </w:tcPr>
          <w:p w14:paraId="620371F7" w14:textId="77777777" w:rsidR="008C0702" w:rsidRPr="003143E5" w:rsidRDefault="00D858C3" w:rsidP="00D858C3">
            <w:pPr>
              <w:rPr>
                <w:iCs/>
                <w:noProof/>
                <w:sz w:val="22"/>
                <w:szCs w:val="22"/>
                <w:lang w:val="ka-GE" w:eastAsia="de-DE"/>
              </w:rPr>
            </w:pPr>
            <w:r w:rsidRPr="003143E5">
              <w:rPr>
                <w:rFonts w:ascii="Sylfaen" w:hAnsi="Sylfaen"/>
                <w:iCs/>
                <w:noProof/>
                <w:sz w:val="22"/>
                <w:szCs w:val="22"/>
                <w:lang w:val="ka-GE" w:eastAsia="de-DE"/>
              </w:rPr>
              <w:t>პირექსია</w:t>
            </w:r>
            <w:r w:rsidR="008C0702" w:rsidRPr="003143E5">
              <w:rPr>
                <w:iCs/>
                <w:noProof/>
                <w:sz w:val="22"/>
                <w:szCs w:val="22"/>
                <w:lang w:val="ka-GE" w:eastAsia="de-DE"/>
              </w:rPr>
              <w:t xml:space="preserve">*, </w:t>
            </w:r>
            <w:r w:rsidRPr="003143E5">
              <w:rPr>
                <w:rFonts w:ascii="Sylfaen" w:hAnsi="Sylfaen"/>
                <w:iCs/>
                <w:noProof/>
                <w:sz w:val="22"/>
                <w:szCs w:val="22"/>
                <w:lang w:val="ka-GE" w:eastAsia="de-DE"/>
              </w:rPr>
              <w:t>გაუწყლოება</w:t>
            </w:r>
            <w:r w:rsidR="008C0702" w:rsidRPr="003143E5">
              <w:rPr>
                <w:iCs/>
                <w:noProof/>
                <w:sz w:val="22"/>
                <w:szCs w:val="22"/>
                <w:lang w:val="ka-GE" w:eastAsia="de-DE"/>
              </w:rPr>
              <w:t xml:space="preserve">*, </w:t>
            </w:r>
            <w:r w:rsidRPr="003143E5">
              <w:rPr>
                <w:rFonts w:ascii="Sylfaen" w:hAnsi="Sylfaen"/>
                <w:iCs/>
                <w:noProof/>
                <w:sz w:val="22"/>
                <w:szCs w:val="22"/>
                <w:lang w:val="ka-GE" w:eastAsia="de-DE"/>
              </w:rPr>
              <w:t>ასთენია</w:t>
            </w:r>
            <w:r w:rsidR="008C0702" w:rsidRPr="003143E5">
              <w:rPr>
                <w:iCs/>
                <w:noProof/>
                <w:sz w:val="22"/>
                <w:szCs w:val="22"/>
                <w:lang w:val="ka-GE" w:eastAsia="de-DE"/>
              </w:rPr>
              <w:t xml:space="preserve">*, </w:t>
            </w:r>
            <w:r w:rsidRPr="003143E5">
              <w:rPr>
                <w:rFonts w:ascii="Sylfaen" w:hAnsi="Sylfaen"/>
                <w:iCs/>
                <w:noProof/>
                <w:sz w:val="22"/>
                <w:szCs w:val="22"/>
                <w:lang w:val="ka-GE" w:eastAsia="de-DE"/>
              </w:rPr>
              <w:t>შეშუპება</w:t>
            </w:r>
            <w:r w:rsidR="008C0702" w:rsidRPr="003143E5">
              <w:rPr>
                <w:iCs/>
                <w:noProof/>
                <w:sz w:val="22"/>
                <w:szCs w:val="22"/>
                <w:lang w:val="ka-GE" w:eastAsia="de-DE"/>
              </w:rPr>
              <w:t xml:space="preserve">*, </w:t>
            </w:r>
            <w:r w:rsidRPr="003143E5">
              <w:rPr>
                <w:rFonts w:ascii="Sylfaen" w:hAnsi="Sylfaen"/>
                <w:iCs/>
                <w:noProof/>
                <w:sz w:val="22"/>
                <w:szCs w:val="22"/>
                <w:lang w:val="ka-GE" w:eastAsia="de-DE"/>
              </w:rPr>
              <w:t>შეუძლოდ გრძნობა</w:t>
            </w:r>
            <w:r w:rsidR="008C0702" w:rsidRPr="003143E5">
              <w:rPr>
                <w:iCs/>
                <w:noProof/>
                <w:sz w:val="22"/>
                <w:szCs w:val="22"/>
                <w:lang w:val="ka-GE" w:eastAsia="de-DE"/>
              </w:rPr>
              <w:t>*</w:t>
            </w:r>
          </w:p>
        </w:tc>
      </w:tr>
      <w:tr w:rsidR="002F76E1" w:rsidRPr="003143E5" w14:paraId="241C5D49" w14:textId="77777777" w:rsidTr="00791EB3">
        <w:trPr>
          <w:cantSplit/>
        </w:trPr>
        <w:tc>
          <w:tcPr>
            <w:tcW w:w="3285" w:type="dxa"/>
            <w:vMerge w:val="restart"/>
          </w:tcPr>
          <w:p w14:paraId="319ECFAB" w14:textId="77777777" w:rsidR="008C0702" w:rsidRPr="003143E5" w:rsidRDefault="00D858C3" w:rsidP="00D858C3">
            <w:pPr>
              <w:rPr>
                <w:iCs/>
                <w:noProof/>
                <w:sz w:val="22"/>
                <w:szCs w:val="22"/>
                <w:lang w:val="ka-GE" w:eastAsia="de-DE"/>
              </w:rPr>
            </w:pPr>
            <w:r w:rsidRPr="003143E5">
              <w:rPr>
                <w:rFonts w:ascii="Sylfaen" w:hAnsi="Sylfaen"/>
                <w:iCs/>
                <w:noProof/>
                <w:sz w:val="22"/>
                <w:szCs w:val="22"/>
                <w:lang w:val="ka-GE" w:eastAsia="de-DE"/>
              </w:rPr>
              <w:t>ლაბორატორიული და ინსტრუმენტული მონაცემები</w:t>
            </w:r>
            <w:r w:rsidR="008C0702" w:rsidRPr="003143E5">
              <w:rPr>
                <w:iCs/>
                <w:noProof/>
                <w:sz w:val="22"/>
                <w:szCs w:val="22"/>
                <w:lang w:val="ka-GE" w:eastAsia="de-DE"/>
              </w:rPr>
              <w:t>:</w:t>
            </w:r>
          </w:p>
        </w:tc>
        <w:tc>
          <w:tcPr>
            <w:tcW w:w="1593" w:type="dxa"/>
          </w:tcPr>
          <w:p w14:paraId="3491A53E" w14:textId="77777777" w:rsidR="008C0702" w:rsidRPr="003143E5" w:rsidRDefault="009479E4" w:rsidP="00750B92">
            <w:pPr>
              <w:rPr>
                <w:iCs/>
                <w:noProof/>
                <w:sz w:val="22"/>
                <w:szCs w:val="22"/>
                <w:lang w:val="ka-GE" w:eastAsia="de-DE"/>
              </w:rPr>
            </w:pPr>
            <w:r w:rsidRPr="003143E5">
              <w:rPr>
                <w:rFonts w:ascii="Sylfaen" w:hAnsi="Sylfaen"/>
                <w:noProof/>
                <w:szCs w:val="22"/>
                <w:lang w:val="ka-GE"/>
              </w:rPr>
              <w:t>ხშირად</w:t>
            </w:r>
            <w:r w:rsidR="003134D0" w:rsidRPr="003143E5">
              <w:rPr>
                <w:iCs/>
                <w:noProof/>
                <w:sz w:val="22"/>
                <w:szCs w:val="22"/>
                <w:lang w:val="ka-GE" w:eastAsia="de-DE"/>
              </w:rPr>
              <w:t>:</w:t>
            </w:r>
          </w:p>
        </w:tc>
        <w:tc>
          <w:tcPr>
            <w:tcW w:w="4977" w:type="dxa"/>
          </w:tcPr>
          <w:p w14:paraId="527D185C" w14:textId="77777777" w:rsidR="008C0702" w:rsidRPr="003143E5" w:rsidRDefault="002C2801" w:rsidP="00AF099A">
            <w:pPr>
              <w:rPr>
                <w:rFonts w:ascii="Sylfaen" w:hAnsi="Sylfaen"/>
                <w:iCs/>
                <w:noProof/>
                <w:sz w:val="22"/>
                <w:szCs w:val="22"/>
                <w:lang w:val="ka-GE" w:eastAsia="de-DE"/>
              </w:rPr>
            </w:pPr>
            <w:r w:rsidRPr="003143E5">
              <w:rPr>
                <w:rFonts w:ascii="Sylfaen" w:hAnsi="Sylfaen"/>
                <w:iCs/>
                <w:noProof/>
                <w:sz w:val="22"/>
                <w:szCs w:val="22"/>
                <w:lang w:val="ka-GE" w:eastAsia="de-DE"/>
              </w:rPr>
              <w:t xml:space="preserve">მკვეთრად გამოხატული </w:t>
            </w:r>
            <w:r w:rsidRPr="003143E5">
              <w:rPr>
                <w:rFonts w:ascii="Sylfaen" w:hAnsi="Sylfaen" w:cs="Sylfaen"/>
                <w:iCs/>
                <w:noProof/>
                <w:sz w:val="22"/>
                <w:szCs w:val="22"/>
                <w:lang w:val="ka-GE" w:eastAsia="de-DE"/>
              </w:rPr>
              <w:t>ასტ</w:t>
            </w:r>
            <w:r w:rsidRPr="003143E5">
              <w:rPr>
                <w:iCs/>
                <w:noProof/>
                <w:sz w:val="22"/>
                <w:szCs w:val="22"/>
                <w:lang w:val="ka-GE" w:eastAsia="de-DE"/>
              </w:rPr>
              <w:t xml:space="preserve">  </w:t>
            </w:r>
            <w:r w:rsidR="00AF099A" w:rsidRPr="003143E5">
              <w:rPr>
                <w:iCs/>
                <w:noProof/>
                <w:sz w:val="22"/>
                <w:szCs w:val="22"/>
                <w:lang w:val="ka-GE" w:eastAsia="de-DE"/>
              </w:rPr>
              <w:t xml:space="preserve">(SGOT) </w:t>
            </w:r>
            <w:r w:rsidRPr="003143E5">
              <w:rPr>
                <w:rFonts w:ascii="Sylfaen" w:hAnsi="Sylfaen"/>
                <w:iCs/>
                <w:noProof/>
                <w:sz w:val="22"/>
                <w:szCs w:val="22"/>
                <w:lang w:val="ka-GE" w:eastAsia="de-DE"/>
              </w:rPr>
              <w:t>მომატება</w:t>
            </w:r>
            <w:r w:rsidR="00AD2ADD" w:rsidRPr="003143E5">
              <w:rPr>
                <w:iCs/>
                <w:noProof/>
                <w:sz w:val="22"/>
                <w:szCs w:val="22"/>
                <w:lang w:val="ka-GE" w:eastAsia="de-DE"/>
              </w:rPr>
              <w:t xml:space="preserve">; </w:t>
            </w:r>
            <w:r w:rsidRPr="003143E5">
              <w:rPr>
                <w:rFonts w:ascii="Sylfaen" w:hAnsi="Sylfaen"/>
                <w:iCs/>
                <w:noProof/>
                <w:sz w:val="22"/>
                <w:szCs w:val="22"/>
                <w:lang w:val="ka-GE" w:eastAsia="de-DE"/>
              </w:rPr>
              <w:t xml:space="preserve">მკვეთრად გამოხატული ტუტე ფოსფატაზის მომატება   </w:t>
            </w:r>
          </w:p>
        </w:tc>
      </w:tr>
      <w:tr w:rsidR="002F76E1" w:rsidRPr="003143E5" w14:paraId="09097C5D" w14:textId="77777777" w:rsidTr="00791EB3">
        <w:trPr>
          <w:cantSplit/>
        </w:trPr>
        <w:tc>
          <w:tcPr>
            <w:tcW w:w="3285" w:type="dxa"/>
            <w:vMerge/>
          </w:tcPr>
          <w:p w14:paraId="6F338784" w14:textId="77777777" w:rsidR="008C0702" w:rsidRPr="003143E5" w:rsidRDefault="008C0702" w:rsidP="00E007AE">
            <w:pPr>
              <w:rPr>
                <w:iCs/>
                <w:noProof/>
                <w:sz w:val="22"/>
                <w:szCs w:val="22"/>
                <w:lang w:val="ka-GE" w:eastAsia="de-DE"/>
              </w:rPr>
            </w:pPr>
          </w:p>
        </w:tc>
        <w:tc>
          <w:tcPr>
            <w:tcW w:w="1593" w:type="dxa"/>
          </w:tcPr>
          <w:p w14:paraId="26E2D687" w14:textId="77777777" w:rsidR="008C0702" w:rsidRPr="003143E5" w:rsidRDefault="009479E4" w:rsidP="00E007AE">
            <w:pPr>
              <w:rPr>
                <w:iCs/>
                <w:noProof/>
                <w:sz w:val="22"/>
                <w:szCs w:val="22"/>
                <w:lang w:val="ka-GE" w:eastAsia="de-DE"/>
              </w:rPr>
            </w:pPr>
            <w:r w:rsidRPr="003143E5">
              <w:rPr>
                <w:rFonts w:ascii="Sylfaen" w:hAnsi="Sylfaen"/>
                <w:noProof/>
                <w:szCs w:val="22"/>
                <w:lang w:val="ka-GE"/>
              </w:rPr>
              <w:t>არახშირად</w:t>
            </w:r>
            <w:r w:rsidR="003134D0" w:rsidRPr="003143E5">
              <w:rPr>
                <w:iCs/>
                <w:noProof/>
                <w:sz w:val="22"/>
                <w:szCs w:val="22"/>
                <w:lang w:val="ka-GE" w:eastAsia="de-DE"/>
              </w:rPr>
              <w:t>:</w:t>
            </w:r>
          </w:p>
        </w:tc>
        <w:tc>
          <w:tcPr>
            <w:tcW w:w="4977" w:type="dxa"/>
          </w:tcPr>
          <w:p w14:paraId="674CD162" w14:textId="77777777" w:rsidR="008C0702" w:rsidRPr="003143E5" w:rsidRDefault="002C2801" w:rsidP="002C2801">
            <w:pPr>
              <w:rPr>
                <w:rFonts w:ascii="Sylfaen" w:hAnsi="Sylfaen"/>
                <w:iCs/>
                <w:noProof/>
                <w:sz w:val="22"/>
                <w:szCs w:val="22"/>
                <w:lang w:val="ka-GE" w:eastAsia="de-DE"/>
              </w:rPr>
            </w:pPr>
            <w:r w:rsidRPr="003143E5">
              <w:rPr>
                <w:rFonts w:ascii="Sylfaen" w:hAnsi="Sylfaen"/>
                <w:iCs/>
                <w:noProof/>
                <w:sz w:val="22"/>
                <w:szCs w:val="22"/>
                <w:lang w:val="ka-GE" w:eastAsia="de-DE"/>
              </w:rPr>
              <w:t xml:space="preserve">მკვეთრად გამოხატული ბილირუბინის მომატება  </w:t>
            </w:r>
          </w:p>
        </w:tc>
      </w:tr>
      <w:tr w:rsidR="002F76E1" w:rsidRPr="003143E5" w14:paraId="79F7EE19" w14:textId="77777777" w:rsidTr="00791EB3">
        <w:trPr>
          <w:cantSplit/>
        </w:trPr>
        <w:tc>
          <w:tcPr>
            <w:tcW w:w="3285" w:type="dxa"/>
            <w:vMerge/>
          </w:tcPr>
          <w:p w14:paraId="4BF4B481" w14:textId="77777777" w:rsidR="008C0702" w:rsidRPr="003143E5" w:rsidRDefault="008C0702" w:rsidP="00E007AE">
            <w:pPr>
              <w:rPr>
                <w:iCs/>
                <w:noProof/>
                <w:sz w:val="22"/>
                <w:szCs w:val="22"/>
                <w:lang w:val="ka-GE" w:eastAsia="de-DE"/>
              </w:rPr>
            </w:pPr>
          </w:p>
        </w:tc>
        <w:tc>
          <w:tcPr>
            <w:tcW w:w="1593" w:type="dxa"/>
          </w:tcPr>
          <w:p w14:paraId="05BDA5F6" w14:textId="77777777" w:rsidR="008C0702" w:rsidRPr="003143E5" w:rsidRDefault="009479E4" w:rsidP="00E007AE">
            <w:pPr>
              <w:rPr>
                <w:iCs/>
                <w:noProof/>
                <w:sz w:val="22"/>
                <w:szCs w:val="22"/>
                <w:lang w:val="ka-GE" w:eastAsia="de-DE"/>
              </w:rPr>
            </w:pPr>
            <w:r w:rsidRPr="003143E5">
              <w:rPr>
                <w:rFonts w:ascii="Sylfaen" w:hAnsi="Sylfaen"/>
                <w:noProof/>
                <w:szCs w:val="22"/>
                <w:lang w:val="ka-GE"/>
              </w:rPr>
              <w:t>იშვიათად</w:t>
            </w:r>
            <w:r w:rsidR="003134D0" w:rsidRPr="003143E5">
              <w:rPr>
                <w:iCs/>
                <w:noProof/>
                <w:sz w:val="22"/>
                <w:szCs w:val="22"/>
                <w:lang w:val="ka-GE" w:eastAsia="de-DE"/>
              </w:rPr>
              <w:t>:</w:t>
            </w:r>
          </w:p>
        </w:tc>
        <w:tc>
          <w:tcPr>
            <w:tcW w:w="4977" w:type="dxa"/>
          </w:tcPr>
          <w:p w14:paraId="579493D3" w14:textId="77777777" w:rsidR="008C0702" w:rsidRPr="003143E5" w:rsidRDefault="002C2801" w:rsidP="002C2801">
            <w:pPr>
              <w:rPr>
                <w:iCs/>
                <w:noProof/>
                <w:sz w:val="22"/>
                <w:szCs w:val="22"/>
                <w:lang w:val="ka-GE" w:eastAsia="de-DE"/>
              </w:rPr>
            </w:pPr>
            <w:r w:rsidRPr="003143E5">
              <w:rPr>
                <w:rFonts w:ascii="Sylfaen" w:hAnsi="Sylfaen"/>
                <w:iCs/>
                <w:noProof/>
                <w:sz w:val="22"/>
                <w:szCs w:val="22"/>
                <w:lang w:val="ka-GE" w:eastAsia="de-DE"/>
              </w:rPr>
              <w:t>სისხლში კრეატინინის მომატება</w:t>
            </w:r>
            <w:r w:rsidR="008C0702" w:rsidRPr="003143E5">
              <w:rPr>
                <w:iCs/>
                <w:noProof/>
                <w:sz w:val="22"/>
                <w:szCs w:val="22"/>
                <w:lang w:val="ka-GE" w:eastAsia="de-DE"/>
              </w:rPr>
              <w:t>*</w:t>
            </w:r>
          </w:p>
        </w:tc>
      </w:tr>
    </w:tbl>
    <w:p w14:paraId="37763D3A" w14:textId="77777777" w:rsidR="00F8141C" w:rsidRPr="003143E5" w:rsidRDefault="008C0702" w:rsidP="00C427F8">
      <w:pPr>
        <w:autoSpaceDE w:val="0"/>
        <w:autoSpaceDN w:val="0"/>
        <w:adjustRightInd w:val="0"/>
        <w:rPr>
          <w:iCs/>
          <w:noProof/>
          <w:szCs w:val="22"/>
          <w:lang w:val="ka-GE"/>
        </w:rPr>
      </w:pPr>
      <w:r w:rsidRPr="003143E5">
        <w:rPr>
          <w:iCs/>
          <w:noProof/>
          <w:szCs w:val="22"/>
          <w:lang w:val="ka-GE"/>
        </w:rPr>
        <w:t xml:space="preserve">* </w:t>
      </w:r>
      <w:r w:rsidR="002C2801" w:rsidRPr="003143E5">
        <w:rPr>
          <w:rFonts w:ascii="Sylfaen" w:hAnsi="Sylfaen"/>
          <w:iCs/>
          <w:noProof/>
          <w:szCs w:val="22"/>
          <w:lang w:val="ka-GE"/>
        </w:rPr>
        <w:t>პაკლიტაქსელის პოსტ-მარკეტინგული დაკვირვებების მონაცემების მიხედვით</w:t>
      </w:r>
      <w:r w:rsidR="00F8141C" w:rsidRPr="003143E5">
        <w:rPr>
          <w:noProof/>
          <w:szCs w:val="22"/>
          <w:lang w:val="ka-GE"/>
        </w:rPr>
        <w:t>.</w:t>
      </w:r>
    </w:p>
    <w:p w14:paraId="4E17B58F" w14:textId="77777777" w:rsidR="006456FE" w:rsidRPr="003143E5" w:rsidRDefault="006456FE" w:rsidP="00C427F8">
      <w:pPr>
        <w:autoSpaceDE w:val="0"/>
        <w:autoSpaceDN w:val="0"/>
        <w:adjustRightInd w:val="0"/>
        <w:rPr>
          <w:noProof/>
          <w:szCs w:val="22"/>
          <w:lang w:val="ka-GE"/>
        </w:rPr>
      </w:pPr>
      <w:r w:rsidRPr="003143E5">
        <w:rPr>
          <w:noProof/>
          <w:szCs w:val="22"/>
          <w:lang w:val="ka-GE"/>
        </w:rPr>
        <w:t xml:space="preserve">** </w:t>
      </w:r>
      <w:r w:rsidR="002C2801" w:rsidRPr="003143E5">
        <w:rPr>
          <w:rFonts w:ascii="Sylfaen" w:hAnsi="Sylfaen"/>
          <w:noProof/>
          <w:szCs w:val="22"/>
          <w:lang w:val="ka-GE"/>
        </w:rPr>
        <w:t>შესაძლოა აღინიშნებოდეს პაკლიტაქსელის მიღების შეწყვეტიდან 6 თვეზე მეტი პერიოდის განმავლობაში</w:t>
      </w:r>
      <w:r w:rsidRPr="003143E5">
        <w:rPr>
          <w:noProof/>
          <w:szCs w:val="22"/>
          <w:lang w:val="ka-GE"/>
        </w:rPr>
        <w:t>.</w:t>
      </w:r>
    </w:p>
    <w:p w14:paraId="7E9D0078" w14:textId="77777777" w:rsidR="00FF5677" w:rsidRPr="003143E5" w:rsidRDefault="002C2801" w:rsidP="00A60157">
      <w:pPr>
        <w:autoSpaceDE w:val="0"/>
        <w:autoSpaceDN w:val="0"/>
        <w:adjustRightInd w:val="0"/>
        <w:jc w:val="both"/>
        <w:rPr>
          <w:noProof/>
          <w:szCs w:val="22"/>
          <w:lang w:val="ka-GE"/>
        </w:rPr>
      </w:pPr>
      <w:r w:rsidRPr="003143E5">
        <w:rPr>
          <w:rFonts w:ascii="Sylfaen" w:hAnsi="Sylfaen"/>
          <w:noProof/>
          <w:szCs w:val="22"/>
          <w:lang w:val="ka-GE"/>
        </w:rPr>
        <w:t>სარძევე ჯირკვლის კარცინომით დაავადებულ პაციენტებში, რომლებიც პაკლიტაქსელს აც-თერაპიის შემდეგ ადიუვანტური ქიმიოთერაპიის სახით იღებდნენ, აღინიშნებოდა ნეიროსენსორული ტოქსიურობის, ჰიპერმგრძნობელობის რეაქციების, ართრალგიის/მიალგიის, ანემიის, ინფექციების, ციებ-ცხელების, გულისრევის/ღებინების და დიარეის წარმოქმნის სიხშირის ზრდა</w:t>
      </w:r>
      <w:r w:rsidR="00FD57B5" w:rsidRPr="003143E5">
        <w:rPr>
          <w:rFonts w:ascii="Sylfaen" w:hAnsi="Sylfaen"/>
          <w:noProof/>
          <w:szCs w:val="22"/>
          <w:lang w:val="ka-GE"/>
        </w:rPr>
        <w:t xml:space="preserve"> უფრო ხშირად, ვიდრე პაციენტებში, რომლებიც</w:t>
      </w:r>
      <w:r w:rsidR="00A60157" w:rsidRPr="003143E5">
        <w:rPr>
          <w:rFonts w:ascii="Sylfaen" w:hAnsi="Sylfaen"/>
          <w:noProof/>
          <w:szCs w:val="22"/>
          <w:lang w:val="ka-GE"/>
        </w:rPr>
        <w:t xml:space="preserve"> მხოლოდ აც-თერაპიას გადიოდნენ. </w:t>
      </w:r>
      <w:r w:rsidR="00FD57B5" w:rsidRPr="003143E5">
        <w:rPr>
          <w:rFonts w:ascii="Sylfaen" w:hAnsi="Sylfaen"/>
          <w:noProof/>
          <w:szCs w:val="22"/>
          <w:lang w:val="ka-GE"/>
        </w:rPr>
        <w:t>მაგრამ აღნიშნუ</w:t>
      </w:r>
      <w:r w:rsidR="00B829DC" w:rsidRPr="003143E5">
        <w:rPr>
          <w:rFonts w:ascii="Sylfaen" w:hAnsi="Sylfaen"/>
          <w:noProof/>
          <w:szCs w:val="22"/>
          <w:lang w:val="ka-GE"/>
        </w:rPr>
        <w:t>ლი მოვლენების სიხშირე შეესაბამება</w:t>
      </w:r>
      <w:r w:rsidR="00FD57B5" w:rsidRPr="003143E5">
        <w:rPr>
          <w:rFonts w:ascii="Sylfaen" w:hAnsi="Sylfaen"/>
          <w:noProof/>
          <w:szCs w:val="22"/>
          <w:lang w:val="ka-GE"/>
        </w:rPr>
        <w:t xml:space="preserve"> პაკლიტაქსელის მონოთერაპიის</w:t>
      </w:r>
      <w:r w:rsidR="00B829DC" w:rsidRPr="003143E5">
        <w:rPr>
          <w:rFonts w:ascii="Sylfaen" w:hAnsi="Sylfaen"/>
          <w:noProof/>
          <w:szCs w:val="22"/>
          <w:lang w:val="ka-GE"/>
        </w:rPr>
        <w:t xml:space="preserve"> სახით ზემოაღნიშნულ გამოყენებას</w:t>
      </w:r>
      <w:r w:rsidR="00FD57B5" w:rsidRPr="003143E5">
        <w:rPr>
          <w:rFonts w:ascii="Sylfaen" w:hAnsi="Sylfaen"/>
          <w:noProof/>
          <w:szCs w:val="22"/>
          <w:lang w:val="ka-GE"/>
        </w:rPr>
        <w:t xml:space="preserve">. </w:t>
      </w:r>
      <w:r w:rsidR="00FF5677" w:rsidRPr="003143E5">
        <w:rPr>
          <w:noProof/>
          <w:szCs w:val="22"/>
          <w:lang w:val="ka-GE"/>
        </w:rPr>
        <w:t xml:space="preserve"> </w:t>
      </w:r>
      <w:r w:rsidR="00FD57B5" w:rsidRPr="003143E5">
        <w:rPr>
          <w:rFonts w:ascii="Sylfaen" w:hAnsi="Sylfaen"/>
          <w:noProof/>
          <w:szCs w:val="22"/>
          <w:lang w:val="ka-GE"/>
        </w:rPr>
        <w:t xml:space="preserve"> </w:t>
      </w:r>
    </w:p>
    <w:p w14:paraId="6827ED68" w14:textId="77777777" w:rsidR="00C427F8" w:rsidRPr="003143E5" w:rsidRDefault="00C427F8" w:rsidP="00C427F8">
      <w:pPr>
        <w:autoSpaceDE w:val="0"/>
        <w:autoSpaceDN w:val="0"/>
        <w:adjustRightInd w:val="0"/>
        <w:rPr>
          <w:noProof/>
          <w:szCs w:val="22"/>
          <w:lang w:val="ka-GE"/>
        </w:rPr>
      </w:pPr>
    </w:p>
    <w:p w14:paraId="5ECBABAF" w14:textId="77777777" w:rsidR="00563800" w:rsidRPr="003143E5" w:rsidRDefault="00FD57B5" w:rsidP="00C52A14">
      <w:pPr>
        <w:pStyle w:val="Intermediate"/>
        <w:rPr>
          <w:rFonts w:asciiTheme="minorHAnsi" w:hAnsiTheme="minorHAnsi"/>
          <w:noProof/>
          <w:lang w:val="ka-GE" w:eastAsia="de-DE"/>
        </w:rPr>
      </w:pPr>
      <w:r w:rsidRPr="003143E5">
        <w:rPr>
          <w:rFonts w:ascii="Sylfaen" w:hAnsi="Sylfaen"/>
          <w:noProof/>
          <w:kern w:val="28"/>
          <w:u w:val="single"/>
          <w:lang w:val="ka-GE" w:eastAsia="de-DE"/>
        </w:rPr>
        <w:t>კომბინირებული მკურნალობა</w:t>
      </w:r>
    </w:p>
    <w:p w14:paraId="468650E9" w14:textId="77777777" w:rsidR="00C427F8" w:rsidRPr="003143E5" w:rsidRDefault="00FD57B5" w:rsidP="00C427F8">
      <w:pPr>
        <w:autoSpaceDE w:val="0"/>
        <w:autoSpaceDN w:val="0"/>
        <w:adjustRightInd w:val="0"/>
        <w:rPr>
          <w:noProof/>
          <w:szCs w:val="22"/>
          <w:lang w:val="ka-GE"/>
        </w:rPr>
      </w:pPr>
      <w:r w:rsidRPr="003143E5">
        <w:rPr>
          <w:rFonts w:ascii="Sylfaen" w:hAnsi="Sylfaen"/>
          <w:noProof/>
          <w:lang w:val="ka-GE" w:eastAsia="de-DE"/>
        </w:rPr>
        <w:t>შემდეგი მონაცემები მიეკუთვნება</w:t>
      </w:r>
      <w:r w:rsidR="00CB74D4" w:rsidRPr="003143E5">
        <w:rPr>
          <w:noProof/>
          <w:lang w:val="ka-GE" w:eastAsia="de-DE"/>
        </w:rPr>
        <w:t>:</w:t>
      </w:r>
    </w:p>
    <w:p w14:paraId="29DAC98C" w14:textId="77777777" w:rsidR="008B6ADD" w:rsidRPr="003143E5" w:rsidRDefault="00FD57B5" w:rsidP="003C32AD">
      <w:pPr>
        <w:numPr>
          <w:ilvl w:val="0"/>
          <w:numId w:val="22"/>
        </w:numPr>
        <w:tabs>
          <w:tab w:val="clear" w:pos="567"/>
        </w:tabs>
        <w:autoSpaceDE w:val="0"/>
        <w:autoSpaceDN w:val="0"/>
        <w:adjustRightInd w:val="0"/>
        <w:spacing w:line="240" w:lineRule="auto"/>
        <w:rPr>
          <w:noProof/>
          <w:szCs w:val="22"/>
          <w:lang w:val="ka-GE"/>
        </w:rPr>
      </w:pPr>
      <w:r w:rsidRPr="003143E5">
        <w:rPr>
          <w:rFonts w:ascii="Sylfaen" w:hAnsi="Sylfaen"/>
          <w:noProof/>
          <w:szCs w:val="22"/>
          <w:lang w:val="ka-GE"/>
        </w:rPr>
        <w:t xml:space="preserve">საკვერცხის კიბოს პირველი ხაზის ქიმიოთერაპიის ორ მასშტაბურ კლინიკურ კვლევას  </w:t>
      </w:r>
      <w:r w:rsidR="003C32AD" w:rsidRPr="003143E5">
        <w:rPr>
          <w:noProof/>
          <w:szCs w:val="22"/>
          <w:lang w:val="ka-GE"/>
        </w:rPr>
        <w:t xml:space="preserve"> </w:t>
      </w:r>
      <w:r w:rsidRPr="003143E5">
        <w:rPr>
          <w:rFonts w:ascii="Sylfaen" w:hAnsi="Sylfaen"/>
          <w:noProof/>
          <w:szCs w:val="22"/>
          <w:lang w:val="ka-GE"/>
        </w:rPr>
        <w:t xml:space="preserve"> </w:t>
      </w:r>
      <w:r w:rsidR="008B6ADD" w:rsidRPr="003143E5">
        <w:rPr>
          <w:noProof/>
          <w:szCs w:val="22"/>
          <w:lang w:val="ka-GE"/>
        </w:rPr>
        <w:t xml:space="preserve"> (</w:t>
      </w:r>
      <w:r w:rsidRPr="003143E5">
        <w:rPr>
          <w:rFonts w:ascii="Sylfaen" w:hAnsi="Sylfaen"/>
          <w:noProof/>
          <w:szCs w:val="22"/>
          <w:lang w:val="ka-GE"/>
        </w:rPr>
        <w:t>პაკლიტაქსელი</w:t>
      </w:r>
      <w:r w:rsidR="008B6ADD" w:rsidRPr="003143E5">
        <w:rPr>
          <w:noProof/>
          <w:szCs w:val="22"/>
          <w:lang w:val="ka-GE"/>
        </w:rPr>
        <w:t xml:space="preserve"> + </w:t>
      </w:r>
      <w:r w:rsidRPr="003143E5">
        <w:rPr>
          <w:rFonts w:ascii="Sylfaen" w:hAnsi="Sylfaen"/>
          <w:noProof/>
          <w:szCs w:val="22"/>
          <w:lang w:val="ka-GE"/>
        </w:rPr>
        <w:t>ცისპლატინი</w:t>
      </w:r>
      <w:r w:rsidR="008B6ADD" w:rsidRPr="003143E5">
        <w:rPr>
          <w:noProof/>
          <w:szCs w:val="22"/>
          <w:lang w:val="ka-GE"/>
        </w:rPr>
        <w:t xml:space="preserve">: </w:t>
      </w:r>
      <w:r w:rsidRPr="003143E5">
        <w:rPr>
          <w:rFonts w:ascii="Sylfaen" w:hAnsi="Sylfaen"/>
          <w:noProof/>
          <w:szCs w:val="22"/>
          <w:lang w:val="ka-GE"/>
        </w:rPr>
        <w:t xml:space="preserve"> </w:t>
      </w:r>
      <w:r w:rsidR="008B6ADD" w:rsidRPr="003143E5">
        <w:rPr>
          <w:noProof/>
          <w:szCs w:val="22"/>
          <w:lang w:val="ka-GE"/>
        </w:rPr>
        <w:t>1050</w:t>
      </w:r>
      <w:r w:rsidRPr="003143E5">
        <w:rPr>
          <w:rFonts w:ascii="Sylfaen" w:hAnsi="Sylfaen"/>
          <w:noProof/>
          <w:szCs w:val="22"/>
          <w:lang w:val="ka-GE"/>
        </w:rPr>
        <w:t>-ზე მეტი პაციენტი</w:t>
      </w:r>
      <w:r w:rsidR="008B6ADD" w:rsidRPr="003143E5">
        <w:rPr>
          <w:noProof/>
          <w:szCs w:val="22"/>
          <w:lang w:val="ka-GE"/>
        </w:rPr>
        <w:t>),</w:t>
      </w:r>
    </w:p>
    <w:p w14:paraId="4972BD9A" w14:textId="77777777" w:rsidR="002672D5" w:rsidRPr="003143E5" w:rsidRDefault="00FD57B5" w:rsidP="002672D5">
      <w:pPr>
        <w:numPr>
          <w:ilvl w:val="0"/>
          <w:numId w:val="22"/>
        </w:numPr>
        <w:tabs>
          <w:tab w:val="clear" w:pos="567"/>
        </w:tabs>
        <w:autoSpaceDE w:val="0"/>
        <w:autoSpaceDN w:val="0"/>
        <w:adjustRightInd w:val="0"/>
        <w:spacing w:line="240" w:lineRule="auto"/>
        <w:rPr>
          <w:noProof/>
          <w:szCs w:val="22"/>
          <w:lang w:val="ka-GE"/>
        </w:rPr>
      </w:pPr>
      <w:r w:rsidRPr="003143E5">
        <w:rPr>
          <w:rFonts w:ascii="Sylfaen" w:hAnsi="Sylfaen"/>
          <w:noProof/>
          <w:szCs w:val="22"/>
          <w:lang w:val="ka-GE"/>
        </w:rPr>
        <w:t xml:space="preserve">სარძევე ჯირკვლის მეტასტაზური კიბოს პირველი ხაზის მკურნალობის </w:t>
      </w:r>
      <w:r w:rsidRPr="003143E5">
        <w:rPr>
          <w:noProof/>
          <w:szCs w:val="22"/>
          <w:lang w:val="ka-GE"/>
        </w:rPr>
        <w:t>III</w:t>
      </w:r>
      <w:r w:rsidRPr="003143E5">
        <w:rPr>
          <w:rFonts w:ascii="Sylfaen" w:hAnsi="Sylfaen"/>
          <w:noProof/>
          <w:szCs w:val="22"/>
          <w:lang w:val="ka-GE"/>
        </w:rPr>
        <w:t xml:space="preserve"> ფაზის კვლევას: ერთი</w:t>
      </w:r>
      <w:r w:rsidR="00B829DC" w:rsidRPr="003143E5">
        <w:rPr>
          <w:rFonts w:ascii="Sylfaen" w:hAnsi="Sylfaen"/>
          <w:noProof/>
          <w:szCs w:val="22"/>
          <w:lang w:val="ka-GE"/>
        </w:rPr>
        <w:t xml:space="preserve"> -</w:t>
      </w:r>
      <w:r w:rsidRPr="003143E5">
        <w:rPr>
          <w:rFonts w:ascii="Sylfaen" w:hAnsi="Sylfaen"/>
          <w:noProof/>
          <w:szCs w:val="22"/>
          <w:lang w:val="ka-GE"/>
        </w:rPr>
        <w:t xml:space="preserve"> დოქსორუბიცინთან კომბინაციაში გამოყენების ორ კვლევას (პაკლიტაქსელი</w:t>
      </w:r>
      <w:r w:rsidR="002672D5" w:rsidRPr="003143E5">
        <w:rPr>
          <w:noProof/>
          <w:szCs w:val="22"/>
          <w:lang w:val="ka-GE"/>
        </w:rPr>
        <w:t xml:space="preserve"> + </w:t>
      </w:r>
      <w:r w:rsidRPr="003143E5">
        <w:rPr>
          <w:rFonts w:ascii="Sylfaen" w:hAnsi="Sylfaen"/>
          <w:noProof/>
          <w:szCs w:val="22"/>
          <w:lang w:val="ka-GE"/>
        </w:rPr>
        <w:t>დოქსორუბიცინი</w:t>
      </w:r>
      <w:r w:rsidR="00C35949" w:rsidRPr="003143E5">
        <w:rPr>
          <w:noProof/>
          <w:szCs w:val="22"/>
          <w:lang w:val="ka-GE"/>
        </w:rPr>
        <w:t xml:space="preserve">: 267 </w:t>
      </w:r>
      <w:r w:rsidRPr="003143E5">
        <w:rPr>
          <w:rFonts w:ascii="Sylfaen" w:hAnsi="Sylfaen"/>
          <w:noProof/>
          <w:szCs w:val="22"/>
          <w:lang w:val="ka-GE"/>
        </w:rPr>
        <w:t>პაციენტი</w:t>
      </w:r>
      <w:r w:rsidR="00C35949" w:rsidRPr="003143E5">
        <w:rPr>
          <w:noProof/>
          <w:szCs w:val="22"/>
          <w:lang w:val="ka-GE"/>
        </w:rPr>
        <w:t xml:space="preserve">); </w:t>
      </w:r>
      <w:r w:rsidRPr="003143E5">
        <w:rPr>
          <w:rFonts w:ascii="Sylfaen" w:hAnsi="Sylfaen"/>
          <w:noProof/>
          <w:szCs w:val="22"/>
          <w:lang w:val="ka-GE"/>
        </w:rPr>
        <w:t xml:space="preserve">მეორე </w:t>
      </w:r>
      <w:r w:rsidR="002672D5" w:rsidRPr="003143E5">
        <w:rPr>
          <w:noProof/>
          <w:szCs w:val="22"/>
          <w:lang w:val="ka-GE"/>
        </w:rPr>
        <w:t xml:space="preserve">- </w:t>
      </w:r>
      <w:r w:rsidRPr="003143E5">
        <w:rPr>
          <w:rFonts w:ascii="Sylfaen" w:hAnsi="Sylfaen"/>
          <w:noProof/>
          <w:szCs w:val="22"/>
          <w:lang w:val="ka-GE"/>
        </w:rPr>
        <w:t xml:space="preserve">კომბინაცია ტრასტუზუმაბთან </w:t>
      </w:r>
      <w:r w:rsidR="002672D5" w:rsidRPr="003143E5">
        <w:rPr>
          <w:noProof/>
          <w:szCs w:val="22"/>
          <w:lang w:val="ka-GE"/>
        </w:rPr>
        <w:t>(</w:t>
      </w:r>
      <w:r w:rsidRPr="003143E5">
        <w:rPr>
          <w:rFonts w:ascii="Sylfaen" w:hAnsi="Sylfaen"/>
          <w:noProof/>
          <w:szCs w:val="22"/>
          <w:lang w:val="ka-GE"/>
        </w:rPr>
        <w:t>ქვეჯგუფის</w:t>
      </w:r>
      <w:r w:rsidR="00117051" w:rsidRPr="003143E5">
        <w:rPr>
          <w:rFonts w:ascii="Sylfaen" w:hAnsi="Sylfaen"/>
          <w:noProof/>
          <w:szCs w:val="22"/>
          <w:lang w:val="ka-GE"/>
        </w:rPr>
        <w:t xml:space="preserve"> </w:t>
      </w:r>
      <w:r w:rsidRPr="003143E5">
        <w:rPr>
          <w:rFonts w:ascii="Sylfaen" w:hAnsi="Sylfaen"/>
          <w:noProof/>
          <w:szCs w:val="22"/>
          <w:lang w:val="ka-GE"/>
        </w:rPr>
        <w:t>პაკლიტაქსელი</w:t>
      </w:r>
      <w:r w:rsidRPr="003143E5">
        <w:rPr>
          <w:noProof/>
          <w:szCs w:val="22"/>
          <w:lang w:val="ka-GE"/>
        </w:rPr>
        <w:t xml:space="preserve"> + </w:t>
      </w:r>
      <w:r w:rsidRPr="003143E5">
        <w:rPr>
          <w:rFonts w:ascii="Sylfaen" w:hAnsi="Sylfaen"/>
          <w:noProof/>
          <w:szCs w:val="22"/>
          <w:lang w:val="ka-GE"/>
        </w:rPr>
        <w:t>ტრასტუზუმაბი გეგმიური ანალიზი</w:t>
      </w:r>
      <w:r w:rsidR="002672D5" w:rsidRPr="003143E5">
        <w:rPr>
          <w:noProof/>
          <w:szCs w:val="22"/>
          <w:lang w:val="ka-GE"/>
        </w:rPr>
        <w:t xml:space="preserve">: 188 </w:t>
      </w:r>
      <w:r w:rsidRPr="003143E5">
        <w:rPr>
          <w:rFonts w:ascii="Sylfaen" w:hAnsi="Sylfaen"/>
          <w:noProof/>
          <w:szCs w:val="22"/>
          <w:lang w:val="ka-GE"/>
        </w:rPr>
        <w:t>პაციენტი</w:t>
      </w:r>
      <w:r w:rsidR="002672D5" w:rsidRPr="003143E5">
        <w:rPr>
          <w:noProof/>
          <w:szCs w:val="22"/>
          <w:lang w:val="ka-GE"/>
        </w:rPr>
        <w:t xml:space="preserve">) </w:t>
      </w:r>
      <w:r w:rsidRPr="003143E5">
        <w:rPr>
          <w:rFonts w:ascii="Sylfaen" w:hAnsi="Sylfaen"/>
          <w:noProof/>
          <w:szCs w:val="22"/>
          <w:lang w:val="ka-GE"/>
        </w:rPr>
        <w:t>და</w:t>
      </w:r>
    </w:p>
    <w:p w14:paraId="51E08A32" w14:textId="77777777" w:rsidR="00442BBA" w:rsidRPr="003143E5" w:rsidRDefault="00FD57B5" w:rsidP="00C427F8">
      <w:pPr>
        <w:numPr>
          <w:ilvl w:val="0"/>
          <w:numId w:val="22"/>
        </w:numPr>
        <w:tabs>
          <w:tab w:val="clear" w:pos="567"/>
        </w:tabs>
        <w:autoSpaceDE w:val="0"/>
        <w:autoSpaceDN w:val="0"/>
        <w:adjustRightInd w:val="0"/>
        <w:spacing w:line="240" w:lineRule="auto"/>
        <w:rPr>
          <w:noProof/>
          <w:szCs w:val="22"/>
          <w:lang w:val="ka-GE"/>
        </w:rPr>
      </w:pPr>
      <w:r w:rsidRPr="003143E5">
        <w:rPr>
          <w:rFonts w:ascii="Sylfaen" w:hAnsi="Sylfaen"/>
          <w:noProof/>
          <w:szCs w:val="22"/>
          <w:lang w:val="ka-GE"/>
        </w:rPr>
        <w:t>გ</w:t>
      </w:r>
      <w:r w:rsidR="00A60157" w:rsidRPr="003143E5">
        <w:rPr>
          <w:rFonts w:ascii="Sylfaen" w:hAnsi="Sylfaen"/>
          <w:noProof/>
          <w:szCs w:val="22"/>
          <w:lang w:val="ka-GE"/>
        </w:rPr>
        <w:t>ა</w:t>
      </w:r>
      <w:r w:rsidRPr="003143E5">
        <w:rPr>
          <w:rFonts w:ascii="Sylfaen" w:hAnsi="Sylfaen"/>
          <w:noProof/>
          <w:szCs w:val="22"/>
          <w:lang w:val="ka-GE"/>
        </w:rPr>
        <w:t xml:space="preserve">ვრცელებული ფილტვის არაწვრილუჯრედოვანი კიბოს მკურნალობის </w:t>
      </w:r>
      <w:r w:rsidRPr="003143E5">
        <w:rPr>
          <w:noProof/>
          <w:szCs w:val="22"/>
          <w:lang w:val="ka-GE"/>
        </w:rPr>
        <w:t>III</w:t>
      </w:r>
      <w:r w:rsidRPr="003143E5">
        <w:rPr>
          <w:rFonts w:ascii="Sylfaen" w:hAnsi="Sylfaen"/>
          <w:noProof/>
          <w:szCs w:val="22"/>
          <w:lang w:val="ka-GE"/>
        </w:rPr>
        <w:t xml:space="preserve"> ფაზის ორ კვლევას </w:t>
      </w:r>
      <w:r w:rsidRPr="003143E5">
        <w:rPr>
          <w:noProof/>
          <w:szCs w:val="22"/>
          <w:lang w:val="ka-GE"/>
        </w:rPr>
        <w:t>(</w:t>
      </w:r>
      <w:r w:rsidRPr="003143E5">
        <w:rPr>
          <w:rFonts w:ascii="Sylfaen" w:hAnsi="Sylfaen"/>
          <w:noProof/>
          <w:szCs w:val="22"/>
          <w:lang w:val="ka-GE"/>
        </w:rPr>
        <w:t>პაკლიტაქსელი</w:t>
      </w:r>
      <w:r w:rsidRPr="003143E5">
        <w:rPr>
          <w:noProof/>
          <w:szCs w:val="22"/>
          <w:lang w:val="ka-GE"/>
        </w:rPr>
        <w:t xml:space="preserve"> + </w:t>
      </w:r>
      <w:r w:rsidRPr="003143E5">
        <w:rPr>
          <w:rFonts w:ascii="Sylfaen" w:hAnsi="Sylfaen"/>
          <w:noProof/>
          <w:szCs w:val="22"/>
          <w:lang w:val="ka-GE"/>
        </w:rPr>
        <w:t>ცისპლატინი</w:t>
      </w:r>
      <w:r w:rsidRPr="003143E5">
        <w:rPr>
          <w:noProof/>
          <w:szCs w:val="22"/>
          <w:lang w:val="ka-GE"/>
        </w:rPr>
        <w:t xml:space="preserve">: </w:t>
      </w:r>
      <w:r w:rsidRPr="003143E5">
        <w:rPr>
          <w:rFonts w:ascii="Sylfaen" w:hAnsi="Sylfaen"/>
          <w:noProof/>
          <w:szCs w:val="22"/>
          <w:lang w:val="ka-GE"/>
        </w:rPr>
        <w:t xml:space="preserve">  </w:t>
      </w:r>
      <w:r w:rsidR="00442BBA" w:rsidRPr="003143E5">
        <w:rPr>
          <w:noProof/>
          <w:szCs w:val="22"/>
          <w:lang w:val="ka-GE"/>
        </w:rPr>
        <w:t>360</w:t>
      </w:r>
      <w:r w:rsidRPr="003143E5">
        <w:rPr>
          <w:rFonts w:ascii="Sylfaen" w:hAnsi="Sylfaen"/>
          <w:noProof/>
          <w:szCs w:val="22"/>
          <w:lang w:val="ka-GE"/>
        </w:rPr>
        <w:t>-ზე მეტი პაციენტი</w:t>
      </w:r>
      <w:r w:rsidR="00442BBA" w:rsidRPr="003143E5">
        <w:rPr>
          <w:noProof/>
          <w:szCs w:val="22"/>
          <w:lang w:val="ka-GE"/>
        </w:rPr>
        <w:t>)</w:t>
      </w:r>
      <w:r w:rsidR="00114099" w:rsidRPr="003143E5">
        <w:rPr>
          <w:noProof/>
          <w:szCs w:val="22"/>
          <w:lang w:val="ka-GE"/>
        </w:rPr>
        <w:t xml:space="preserve"> (</w:t>
      </w:r>
      <w:r w:rsidRPr="003143E5">
        <w:rPr>
          <w:rFonts w:ascii="Sylfaen" w:hAnsi="Sylfaen"/>
          <w:noProof/>
          <w:szCs w:val="22"/>
          <w:lang w:val="ka-GE"/>
        </w:rPr>
        <w:t>იხ</w:t>
      </w:r>
      <w:r w:rsidR="00114099" w:rsidRPr="003143E5">
        <w:rPr>
          <w:noProof/>
          <w:szCs w:val="22"/>
          <w:lang w:val="ka-GE"/>
        </w:rPr>
        <w:t xml:space="preserve">. </w:t>
      </w:r>
      <w:r w:rsidRPr="003143E5">
        <w:rPr>
          <w:rFonts w:ascii="Sylfaen" w:hAnsi="Sylfaen"/>
          <w:noProof/>
          <w:szCs w:val="22"/>
          <w:lang w:val="ka-GE"/>
        </w:rPr>
        <w:t xml:space="preserve">ნაწილი </w:t>
      </w:r>
      <w:r w:rsidR="00114099" w:rsidRPr="003143E5">
        <w:rPr>
          <w:noProof/>
          <w:szCs w:val="22"/>
          <w:lang w:val="ka-GE"/>
        </w:rPr>
        <w:t xml:space="preserve">5.1). </w:t>
      </w:r>
    </w:p>
    <w:p w14:paraId="2E22846B" w14:textId="77777777" w:rsidR="006101DF" w:rsidRPr="003143E5" w:rsidRDefault="00550740" w:rsidP="00E521E7">
      <w:pPr>
        <w:autoSpaceDE w:val="0"/>
        <w:autoSpaceDN w:val="0"/>
        <w:adjustRightInd w:val="0"/>
        <w:jc w:val="both"/>
        <w:rPr>
          <w:noProof/>
          <w:szCs w:val="22"/>
          <w:lang w:val="ka-GE"/>
        </w:rPr>
      </w:pPr>
      <w:r w:rsidRPr="003143E5">
        <w:rPr>
          <w:rFonts w:ascii="Sylfaen" w:hAnsi="Sylfaen"/>
          <w:noProof/>
          <w:szCs w:val="22"/>
          <w:lang w:val="ka-GE"/>
        </w:rPr>
        <w:t>საკვერცხის კარცინომის პირველი ხაზის ქიმიოთერაპიის დროს ნეიროტოქსიურობა, ართრალგია/მიალგია და ჰიპერმგრძნობელობის რეაქციები</w:t>
      </w:r>
      <w:r w:rsidR="00E51F21" w:rsidRPr="003143E5">
        <w:rPr>
          <w:rFonts w:ascii="Sylfaen" w:hAnsi="Sylfaen"/>
          <w:noProof/>
          <w:szCs w:val="22"/>
          <w:lang w:val="ka-GE"/>
        </w:rPr>
        <w:t xml:space="preserve"> აღინიშნებოდა უფრო ხშირად და უფრო მძიმე ფორმით იმ პაციენტებში, რომლებიც იღებდნენ პაკლიტაქსელს ინფუზიის სახით 3 საათის განმავლობაში ცისპლატინის შემდგომი შეყვანით, იმ პაციენტებთან შედარებით, რომლებიც იღებდნენ ციკლოფოსფამიდს ცისპლატინის შემდგომი შეყვანით</w:t>
      </w:r>
      <w:r w:rsidR="00375C5B" w:rsidRPr="003143E5">
        <w:rPr>
          <w:rFonts w:ascii="Sylfaen" w:hAnsi="Sylfaen"/>
          <w:noProof/>
          <w:szCs w:val="22"/>
          <w:lang w:val="ka-GE"/>
        </w:rPr>
        <w:t>.</w:t>
      </w:r>
      <w:r w:rsidR="00E51F21" w:rsidRPr="003143E5">
        <w:rPr>
          <w:rFonts w:ascii="Sylfaen" w:hAnsi="Sylfaen"/>
          <w:noProof/>
          <w:szCs w:val="22"/>
          <w:lang w:val="ka-GE"/>
        </w:rPr>
        <w:t xml:space="preserve"> მიელოსუპრესია, როგორც ჩანს, იყო ნაკლებად ხშირი და ნაკლებად მძიმე პაკლიტაქსელის 3 საათის განმავლობაში გამოყენებისას ცისპლატინის შემდგომი შეყვანით, ვიდრე ციკლოფოსფამიდის გამოყენებისას ცისპლატინის შემდგომი შეყვანით</w:t>
      </w:r>
      <w:r w:rsidR="00E521E7" w:rsidRPr="003143E5">
        <w:rPr>
          <w:noProof/>
          <w:szCs w:val="22"/>
          <w:lang w:val="ka-GE"/>
        </w:rPr>
        <w:t>.</w:t>
      </w:r>
    </w:p>
    <w:p w14:paraId="7D3ED80E" w14:textId="77777777" w:rsidR="00B37895" w:rsidRPr="003143E5" w:rsidRDefault="00E51F21" w:rsidP="00F955FB">
      <w:pPr>
        <w:autoSpaceDE w:val="0"/>
        <w:autoSpaceDN w:val="0"/>
        <w:adjustRightInd w:val="0"/>
        <w:jc w:val="both"/>
        <w:rPr>
          <w:noProof/>
          <w:szCs w:val="22"/>
          <w:lang w:val="ka-GE"/>
        </w:rPr>
      </w:pPr>
      <w:r w:rsidRPr="003143E5">
        <w:rPr>
          <w:rFonts w:ascii="Sylfaen" w:hAnsi="Sylfaen"/>
          <w:noProof/>
          <w:color w:val="212529"/>
          <w:szCs w:val="22"/>
          <w:shd w:val="clear" w:color="auto" w:fill="FFFFFF"/>
          <w:lang w:val="ka-GE"/>
        </w:rPr>
        <w:t xml:space="preserve">სარძევე ჯირკვლის მეტასტაზური კიბოს პირველი ხაზის ქიმიოთერაპიის დროს აღინიშნებოდა ნეიტროპენიის, ანემიის, პერიფერიული ნეიროპათიის, ართრალგიის/მიალგიის, ასტენიის, ციებ-ცხელებისა და დიარეის უფრო მძიმე შემთხვევები, აღნიშნული შემთხვევები </w:t>
      </w:r>
      <w:r w:rsidR="00265704" w:rsidRPr="003143E5">
        <w:rPr>
          <w:rFonts w:ascii="Sylfaen" w:hAnsi="Sylfaen"/>
          <w:noProof/>
          <w:color w:val="212529"/>
          <w:szCs w:val="22"/>
          <w:shd w:val="clear" w:color="auto" w:fill="FFFFFF"/>
          <w:lang w:val="ka-GE"/>
        </w:rPr>
        <w:t xml:space="preserve">უფრო </w:t>
      </w:r>
      <w:r w:rsidRPr="003143E5">
        <w:rPr>
          <w:rFonts w:ascii="Sylfaen" w:hAnsi="Sylfaen"/>
          <w:noProof/>
          <w:color w:val="212529"/>
          <w:szCs w:val="22"/>
          <w:shd w:val="clear" w:color="auto" w:fill="FFFFFF"/>
          <w:lang w:val="ka-GE"/>
        </w:rPr>
        <w:t>ხშირად ჩნდებოდა</w:t>
      </w:r>
      <w:r w:rsidR="00540011" w:rsidRPr="003143E5">
        <w:rPr>
          <w:rFonts w:ascii="Sylfaen" w:hAnsi="Sylfaen"/>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პაკლიტაქსელი</w:t>
      </w:r>
      <w:r w:rsidR="00540011" w:rsidRPr="003143E5">
        <w:rPr>
          <w:rFonts w:ascii="Sylfaen" w:hAnsi="Sylfaen"/>
          <w:noProof/>
          <w:color w:val="212529"/>
          <w:szCs w:val="22"/>
          <w:shd w:val="clear" w:color="auto" w:fill="FFFFFF"/>
          <w:lang w:val="ka-GE"/>
        </w:rPr>
        <w:t>თ მკურნალობის შემდეგ</w:t>
      </w:r>
      <w:r w:rsidRPr="003143E5">
        <w:rPr>
          <w:rFonts w:ascii="Sylfaen" w:hAnsi="Sylfaen"/>
          <w:noProof/>
          <w:color w:val="212529"/>
          <w:szCs w:val="22"/>
          <w:shd w:val="clear" w:color="auto" w:fill="FFFFFF"/>
          <w:lang w:val="ka-GE"/>
        </w:rPr>
        <w:t xml:space="preserve"> </w:t>
      </w:r>
      <w:r w:rsidRPr="003143E5">
        <w:rPr>
          <w:noProof/>
          <w:color w:val="212529"/>
          <w:szCs w:val="22"/>
          <w:shd w:val="clear" w:color="auto" w:fill="FFFFFF"/>
          <w:lang w:val="ka-GE"/>
        </w:rPr>
        <w:t xml:space="preserve">(220 </w:t>
      </w:r>
      <w:r w:rsidRPr="003143E5">
        <w:rPr>
          <w:rFonts w:ascii="Sylfaen" w:hAnsi="Sylfaen"/>
          <w:noProof/>
          <w:color w:val="212529"/>
          <w:szCs w:val="22"/>
          <w:shd w:val="clear" w:color="auto" w:fill="FFFFFF"/>
          <w:lang w:val="ka-GE"/>
        </w:rPr>
        <w:t>მგ</w:t>
      </w:r>
      <w:r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მ</w:t>
      </w:r>
      <w:r w:rsidRPr="003143E5">
        <w:rPr>
          <w:noProof/>
          <w:color w:val="212529"/>
          <w:szCs w:val="22"/>
          <w:shd w:val="clear" w:color="auto" w:fill="FFFFFF"/>
          <w:vertAlign w:val="superscript"/>
          <w:lang w:val="ka-GE"/>
        </w:rPr>
        <w:t>2</w:t>
      </w:r>
      <w:r w:rsidR="00540011" w:rsidRPr="003143E5">
        <w:rPr>
          <w:noProof/>
          <w:color w:val="212529"/>
          <w:szCs w:val="22"/>
          <w:shd w:val="clear" w:color="auto" w:fill="FFFFFF"/>
          <w:lang w:val="ka-GE"/>
        </w:rPr>
        <w:t xml:space="preserve"> </w:t>
      </w:r>
      <w:r w:rsidR="00375C5B" w:rsidRPr="003143E5">
        <w:rPr>
          <w:rFonts w:ascii="Sylfaen" w:hAnsi="Sylfaen"/>
          <w:noProof/>
          <w:color w:val="212529"/>
          <w:szCs w:val="22"/>
          <w:shd w:val="clear" w:color="auto" w:fill="FFFFFF"/>
          <w:lang w:val="ka-GE"/>
        </w:rPr>
        <w:t xml:space="preserve">შეჰყავდათ 3-საათიანი ინფუზიით დოქსორუბიცინის </w:t>
      </w:r>
      <w:r w:rsidR="00375C5B" w:rsidRPr="003143E5">
        <w:rPr>
          <w:noProof/>
          <w:color w:val="212529"/>
          <w:szCs w:val="22"/>
          <w:shd w:val="clear" w:color="auto" w:fill="FFFFFF"/>
          <w:lang w:val="ka-GE"/>
        </w:rPr>
        <w:t xml:space="preserve">50 </w:t>
      </w:r>
      <w:r w:rsidR="00375C5B" w:rsidRPr="003143E5">
        <w:rPr>
          <w:rFonts w:ascii="Sylfaen" w:hAnsi="Sylfaen"/>
          <w:noProof/>
          <w:color w:val="212529"/>
          <w:szCs w:val="22"/>
          <w:shd w:val="clear" w:color="auto" w:fill="FFFFFF"/>
          <w:lang w:val="ka-GE"/>
        </w:rPr>
        <w:t>მგ</w:t>
      </w:r>
      <w:r w:rsidR="00375C5B" w:rsidRPr="003143E5">
        <w:rPr>
          <w:noProof/>
          <w:color w:val="212529"/>
          <w:szCs w:val="22"/>
          <w:shd w:val="clear" w:color="auto" w:fill="FFFFFF"/>
          <w:lang w:val="ka-GE"/>
        </w:rPr>
        <w:t>/</w:t>
      </w:r>
      <w:r w:rsidR="00375C5B" w:rsidRPr="003143E5">
        <w:rPr>
          <w:rFonts w:ascii="Sylfaen" w:hAnsi="Sylfaen"/>
          <w:noProof/>
          <w:color w:val="212529"/>
          <w:szCs w:val="22"/>
          <w:shd w:val="clear" w:color="auto" w:fill="FFFFFF"/>
          <w:lang w:val="ka-GE"/>
        </w:rPr>
        <w:t>მ</w:t>
      </w:r>
      <w:r w:rsidR="00375C5B" w:rsidRPr="003143E5">
        <w:rPr>
          <w:noProof/>
          <w:color w:val="212529"/>
          <w:szCs w:val="22"/>
          <w:shd w:val="clear" w:color="auto" w:fill="FFFFFF"/>
          <w:vertAlign w:val="superscript"/>
          <w:lang w:val="ka-GE"/>
        </w:rPr>
        <w:t>2</w:t>
      </w:r>
      <w:r w:rsidR="00375C5B" w:rsidRPr="003143E5">
        <w:rPr>
          <w:noProof/>
          <w:color w:val="212529"/>
          <w:szCs w:val="22"/>
          <w:shd w:val="clear" w:color="auto" w:fill="FFFFFF"/>
          <w:lang w:val="ka-GE"/>
        </w:rPr>
        <w:t xml:space="preserve"> </w:t>
      </w:r>
      <w:r w:rsidR="00375C5B" w:rsidRPr="003143E5">
        <w:rPr>
          <w:rFonts w:ascii="Sylfaen" w:hAnsi="Sylfaen"/>
          <w:noProof/>
          <w:color w:val="212529"/>
          <w:szCs w:val="22"/>
          <w:shd w:val="clear" w:color="auto" w:fill="FFFFFF"/>
          <w:lang w:val="ka-GE"/>
        </w:rPr>
        <w:t>შეყვანიდან 24 საათის შემდეგ</w:t>
      </w:r>
      <w:r w:rsidR="00540011" w:rsidRPr="003143E5">
        <w:rPr>
          <w:rFonts w:ascii="Sylfaen" w:hAnsi="Sylfaen"/>
          <w:noProof/>
          <w:color w:val="212529"/>
          <w:szCs w:val="22"/>
          <w:shd w:val="clear" w:color="auto" w:fill="FFFFFF"/>
          <w:lang w:val="ka-GE"/>
        </w:rPr>
        <w:t>)</w:t>
      </w:r>
      <w:r w:rsidR="00375C5B" w:rsidRPr="003143E5">
        <w:rPr>
          <w:rFonts w:ascii="Sylfaen" w:hAnsi="Sylfaen"/>
          <w:noProof/>
          <w:color w:val="212529"/>
          <w:szCs w:val="22"/>
          <w:shd w:val="clear" w:color="auto" w:fill="FFFFFF"/>
          <w:lang w:val="ka-GE"/>
        </w:rPr>
        <w:t xml:space="preserve"> </w:t>
      </w:r>
      <w:r w:rsidR="00540011" w:rsidRPr="003143E5">
        <w:rPr>
          <w:rFonts w:ascii="Sylfaen" w:hAnsi="Sylfaen"/>
          <w:noProof/>
          <w:color w:val="212529"/>
          <w:szCs w:val="22"/>
          <w:shd w:val="clear" w:color="auto" w:fill="FFFFFF"/>
          <w:lang w:val="ka-GE"/>
        </w:rPr>
        <w:t xml:space="preserve"> </w:t>
      </w:r>
      <w:r w:rsidR="00375C5B" w:rsidRPr="003143E5">
        <w:rPr>
          <w:rFonts w:ascii="Sylfaen" w:hAnsi="Sylfaen"/>
          <w:noProof/>
          <w:color w:val="212529"/>
          <w:szCs w:val="22"/>
          <w:shd w:val="clear" w:color="auto" w:fill="FFFFFF"/>
          <w:lang w:val="ka-GE"/>
        </w:rPr>
        <w:t>ფდც-ს (</w:t>
      </w:r>
      <w:r w:rsidR="00375C5B" w:rsidRPr="003143E5">
        <w:rPr>
          <w:noProof/>
          <w:color w:val="212529"/>
          <w:szCs w:val="22"/>
          <w:shd w:val="clear" w:color="auto" w:fill="FFFFFF"/>
          <w:lang w:val="ka-GE"/>
        </w:rPr>
        <w:t xml:space="preserve">500 </w:t>
      </w:r>
      <w:r w:rsidR="00375C5B" w:rsidRPr="003143E5">
        <w:rPr>
          <w:rFonts w:ascii="Sylfaen" w:hAnsi="Sylfaen"/>
          <w:noProof/>
          <w:color w:val="212529"/>
          <w:szCs w:val="22"/>
          <w:shd w:val="clear" w:color="auto" w:fill="FFFFFF"/>
          <w:lang w:val="ka-GE"/>
        </w:rPr>
        <w:t>მგ</w:t>
      </w:r>
      <w:r w:rsidR="00375C5B" w:rsidRPr="003143E5">
        <w:rPr>
          <w:noProof/>
          <w:color w:val="212529"/>
          <w:szCs w:val="22"/>
          <w:shd w:val="clear" w:color="auto" w:fill="FFFFFF"/>
          <w:lang w:val="ka-GE"/>
        </w:rPr>
        <w:t>/</w:t>
      </w:r>
      <w:r w:rsidR="00375C5B" w:rsidRPr="003143E5">
        <w:rPr>
          <w:rFonts w:ascii="Sylfaen" w:hAnsi="Sylfaen"/>
          <w:noProof/>
          <w:color w:val="212529"/>
          <w:szCs w:val="22"/>
          <w:shd w:val="clear" w:color="auto" w:fill="FFFFFF"/>
          <w:lang w:val="ka-GE"/>
        </w:rPr>
        <w:t>მ</w:t>
      </w:r>
      <w:r w:rsidR="00375C5B" w:rsidRPr="003143E5">
        <w:rPr>
          <w:noProof/>
          <w:color w:val="212529"/>
          <w:szCs w:val="22"/>
          <w:shd w:val="clear" w:color="auto" w:fill="FFFFFF"/>
          <w:vertAlign w:val="superscript"/>
          <w:lang w:val="ka-GE"/>
        </w:rPr>
        <w:t>2</w:t>
      </w:r>
      <w:r w:rsidR="00375C5B" w:rsidRPr="003143E5">
        <w:rPr>
          <w:noProof/>
          <w:color w:val="212529"/>
          <w:szCs w:val="22"/>
          <w:shd w:val="clear" w:color="auto" w:fill="FFFFFF"/>
          <w:lang w:val="ka-GE"/>
        </w:rPr>
        <w:t> 5-</w:t>
      </w:r>
      <w:r w:rsidR="00375C5B" w:rsidRPr="003143E5">
        <w:rPr>
          <w:rFonts w:ascii="Sylfaen" w:hAnsi="Sylfaen"/>
          <w:noProof/>
          <w:color w:val="212529"/>
          <w:szCs w:val="22"/>
          <w:shd w:val="clear" w:color="auto" w:fill="FFFFFF"/>
          <w:lang w:val="ka-GE"/>
        </w:rPr>
        <w:t>ფტორურაცილი</w:t>
      </w:r>
      <w:r w:rsidR="00375C5B" w:rsidRPr="003143E5">
        <w:rPr>
          <w:noProof/>
          <w:color w:val="212529"/>
          <w:szCs w:val="22"/>
          <w:shd w:val="clear" w:color="auto" w:fill="FFFFFF"/>
          <w:lang w:val="ka-GE"/>
        </w:rPr>
        <w:t xml:space="preserve">, 50 </w:t>
      </w:r>
      <w:r w:rsidR="00375C5B" w:rsidRPr="003143E5">
        <w:rPr>
          <w:rFonts w:ascii="Sylfaen" w:hAnsi="Sylfaen"/>
          <w:noProof/>
          <w:color w:val="212529"/>
          <w:szCs w:val="22"/>
          <w:shd w:val="clear" w:color="auto" w:fill="FFFFFF"/>
          <w:lang w:val="ka-GE"/>
        </w:rPr>
        <w:t>მგ</w:t>
      </w:r>
      <w:r w:rsidR="00375C5B" w:rsidRPr="003143E5">
        <w:rPr>
          <w:noProof/>
          <w:color w:val="212529"/>
          <w:szCs w:val="22"/>
          <w:shd w:val="clear" w:color="auto" w:fill="FFFFFF"/>
          <w:lang w:val="ka-GE"/>
        </w:rPr>
        <w:t>/</w:t>
      </w:r>
      <w:r w:rsidR="00375C5B" w:rsidRPr="003143E5">
        <w:rPr>
          <w:rFonts w:ascii="Sylfaen" w:hAnsi="Sylfaen"/>
          <w:noProof/>
          <w:color w:val="212529"/>
          <w:szCs w:val="22"/>
          <w:shd w:val="clear" w:color="auto" w:fill="FFFFFF"/>
          <w:lang w:val="ka-GE"/>
        </w:rPr>
        <w:t>მ</w:t>
      </w:r>
      <w:r w:rsidR="00375C5B" w:rsidRPr="003143E5">
        <w:rPr>
          <w:noProof/>
          <w:color w:val="212529"/>
          <w:szCs w:val="22"/>
          <w:shd w:val="clear" w:color="auto" w:fill="FFFFFF"/>
          <w:vertAlign w:val="superscript"/>
          <w:lang w:val="ka-GE"/>
        </w:rPr>
        <w:t>2 </w:t>
      </w:r>
      <w:r w:rsidR="00375C5B" w:rsidRPr="003143E5">
        <w:rPr>
          <w:rFonts w:ascii="Sylfaen" w:hAnsi="Sylfaen"/>
          <w:noProof/>
          <w:color w:val="212529"/>
          <w:szCs w:val="22"/>
          <w:shd w:val="clear" w:color="auto" w:fill="FFFFFF"/>
          <w:lang w:val="ka-GE"/>
        </w:rPr>
        <w:t>დოქსორუბიცინი</w:t>
      </w:r>
      <w:r w:rsidR="00375C5B" w:rsidRPr="003143E5">
        <w:rPr>
          <w:noProof/>
          <w:color w:val="212529"/>
          <w:szCs w:val="22"/>
          <w:shd w:val="clear" w:color="auto" w:fill="FFFFFF"/>
          <w:lang w:val="ka-GE"/>
        </w:rPr>
        <w:t xml:space="preserve">, 500 </w:t>
      </w:r>
      <w:r w:rsidR="00375C5B" w:rsidRPr="003143E5">
        <w:rPr>
          <w:rFonts w:ascii="Sylfaen" w:hAnsi="Sylfaen"/>
          <w:noProof/>
          <w:color w:val="212529"/>
          <w:szCs w:val="22"/>
          <w:shd w:val="clear" w:color="auto" w:fill="FFFFFF"/>
          <w:lang w:val="ka-GE"/>
        </w:rPr>
        <w:t>მგ</w:t>
      </w:r>
      <w:r w:rsidR="00375C5B" w:rsidRPr="003143E5">
        <w:rPr>
          <w:noProof/>
          <w:color w:val="212529"/>
          <w:szCs w:val="22"/>
          <w:shd w:val="clear" w:color="auto" w:fill="FFFFFF"/>
          <w:lang w:val="ka-GE"/>
        </w:rPr>
        <w:t>/</w:t>
      </w:r>
      <w:r w:rsidR="00375C5B" w:rsidRPr="003143E5">
        <w:rPr>
          <w:rFonts w:ascii="Sylfaen" w:hAnsi="Sylfaen"/>
          <w:noProof/>
          <w:color w:val="212529"/>
          <w:szCs w:val="22"/>
          <w:shd w:val="clear" w:color="auto" w:fill="FFFFFF"/>
          <w:lang w:val="ka-GE"/>
        </w:rPr>
        <w:t>მ</w:t>
      </w:r>
      <w:r w:rsidR="00375C5B" w:rsidRPr="003143E5">
        <w:rPr>
          <w:noProof/>
          <w:color w:val="212529"/>
          <w:szCs w:val="22"/>
          <w:shd w:val="clear" w:color="auto" w:fill="FFFFFF"/>
          <w:vertAlign w:val="superscript"/>
          <w:lang w:val="ka-GE"/>
        </w:rPr>
        <w:t>2</w:t>
      </w:r>
      <w:r w:rsidR="00375C5B" w:rsidRPr="003143E5">
        <w:rPr>
          <w:noProof/>
          <w:color w:val="212529"/>
          <w:szCs w:val="22"/>
          <w:shd w:val="clear" w:color="auto" w:fill="FFFFFF"/>
          <w:lang w:val="ka-GE"/>
        </w:rPr>
        <w:t> </w:t>
      </w:r>
      <w:r w:rsidR="00375C5B" w:rsidRPr="003143E5">
        <w:rPr>
          <w:rFonts w:ascii="Sylfaen" w:hAnsi="Sylfaen"/>
          <w:noProof/>
          <w:color w:val="212529"/>
          <w:szCs w:val="22"/>
          <w:shd w:val="clear" w:color="auto" w:fill="FFFFFF"/>
          <w:lang w:val="ka-GE"/>
        </w:rPr>
        <w:t>ციკლოფოსფამიდ</w:t>
      </w:r>
      <w:r w:rsidR="00540011" w:rsidRPr="003143E5">
        <w:rPr>
          <w:rFonts w:ascii="Sylfaen" w:hAnsi="Sylfaen"/>
          <w:noProof/>
          <w:color w:val="212529"/>
          <w:szCs w:val="22"/>
          <w:shd w:val="clear" w:color="auto" w:fill="FFFFFF"/>
          <w:lang w:val="ka-GE"/>
        </w:rPr>
        <w:t>ი) სტანდარტულ მკურნალობასთან შედ</w:t>
      </w:r>
      <w:r w:rsidR="00375C5B" w:rsidRPr="003143E5">
        <w:rPr>
          <w:rFonts w:ascii="Sylfaen" w:hAnsi="Sylfaen"/>
          <w:noProof/>
          <w:color w:val="212529"/>
          <w:szCs w:val="22"/>
          <w:shd w:val="clear" w:color="auto" w:fill="FFFFFF"/>
          <w:lang w:val="ka-GE"/>
        </w:rPr>
        <w:t xml:space="preserve">არებით.  </w:t>
      </w:r>
      <w:r w:rsidR="00B37895" w:rsidRPr="003143E5">
        <w:rPr>
          <w:noProof/>
          <w:color w:val="212529"/>
          <w:szCs w:val="22"/>
          <w:shd w:val="clear" w:color="auto" w:fill="FFFFFF"/>
          <w:lang w:val="ka-GE"/>
        </w:rPr>
        <w:t xml:space="preserve"> </w:t>
      </w:r>
      <w:r w:rsidR="00375C5B" w:rsidRPr="003143E5">
        <w:rPr>
          <w:rFonts w:ascii="Sylfaen" w:hAnsi="Sylfaen"/>
          <w:noProof/>
          <w:color w:val="212529"/>
          <w:szCs w:val="22"/>
          <w:shd w:val="clear" w:color="auto" w:fill="FFFFFF"/>
          <w:lang w:val="ka-GE"/>
        </w:rPr>
        <w:t xml:space="preserve">უფრო იშვიათად აღინიშნებოდა ისეთი გვერდითი ეფექტები, როგორიცაა გულისრევა და ღებინება, და ისინი უფრო მსუბუქი იყო პაკლიტაქსელი </w:t>
      </w:r>
      <w:r w:rsidR="00375C5B" w:rsidRPr="003143E5">
        <w:rPr>
          <w:noProof/>
          <w:color w:val="212529"/>
          <w:szCs w:val="22"/>
          <w:shd w:val="clear" w:color="auto" w:fill="FFFFFF"/>
          <w:lang w:val="ka-GE"/>
        </w:rPr>
        <w:t xml:space="preserve">(220 </w:t>
      </w:r>
      <w:r w:rsidR="00375C5B" w:rsidRPr="003143E5">
        <w:rPr>
          <w:rFonts w:ascii="Sylfaen" w:hAnsi="Sylfaen"/>
          <w:noProof/>
          <w:color w:val="212529"/>
          <w:szCs w:val="22"/>
          <w:shd w:val="clear" w:color="auto" w:fill="FFFFFF"/>
          <w:lang w:val="ka-GE"/>
        </w:rPr>
        <w:t>მგ</w:t>
      </w:r>
      <w:r w:rsidR="00375C5B" w:rsidRPr="003143E5">
        <w:rPr>
          <w:noProof/>
          <w:color w:val="212529"/>
          <w:szCs w:val="22"/>
          <w:shd w:val="clear" w:color="auto" w:fill="FFFFFF"/>
          <w:lang w:val="ka-GE"/>
        </w:rPr>
        <w:t>/</w:t>
      </w:r>
      <w:r w:rsidR="00375C5B" w:rsidRPr="003143E5">
        <w:rPr>
          <w:rFonts w:ascii="Sylfaen" w:hAnsi="Sylfaen"/>
          <w:noProof/>
          <w:color w:val="212529"/>
          <w:szCs w:val="22"/>
          <w:shd w:val="clear" w:color="auto" w:fill="FFFFFF"/>
          <w:lang w:val="ka-GE"/>
        </w:rPr>
        <w:t>მ</w:t>
      </w:r>
      <w:r w:rsidR="00375C5B" w:rsidRPr="003143E5">
        <w:rPr>
          <w:noProof/>
          <w:color w:val="212529"/>
          <w:szCs w:val="22"/>
          <w:shd w:val="clear" w:color="auto" w:fill="FFFFFF"/>
          <w:vertAlign w:val="superscript"/>
          <w:lang w:val="ka-GE"/>
        </w:rPr>
        <w:t>2</w:t>
      </w:r>
      <w:r w:rsidR="00375C5B" w:rsidRPr="003143E5">
        <w:rPr>
          <w:noProof/>
          <w:color w:val="212529"/>
          <w:szCs w:val="22"/>
          <w:shd w:val="clear" w:color="auto" w:fill="FFFFFF"/>
          <w:lang w:val="ka-GE"/>
        </w:rPr>
        <w:t>)</w:t>
      </w:r>
      <w:r w:rsidR="00375C5B" w:rsidRPr="003143E5">
        <w:rPr>
          <w:rFonts w:ascii="Sylfaen" w:hAnsi="Sylfaen"/>
          <w:noProof/>
          <w:color w:val="212529"/>
          <w:szCs w:val="22"/>
          <w:shd w:val="clear" w:color="auto" w:fill="FFFFFF"/>
          <w:lang w:val="ka-GE"/>
        </w:rPr>
        <w:t xml:space="preserve">/ დოქსორუბიცინით </w:t>
      </w:r>
      <w:r w:rsidR="00375C5B" w:rsidRPr="003143E5">
        <w:rPr>
          <w:noProof/>
          <w:color w:val="212529"/>
          <w:szCs w:val="22"/>
          <w:shd w:val="clear" w:color="auto" w:fill="FFFFFF"/>
          <w:lang w:val="ka-GE"/>
        </w:rPr>
        <w:t xml:space="preserve">(50 </w:t>
      </w:r>
      <w:r w:rsidR="00375C5B" w:rsidRPr="003143E5">
        <w:rPr>
          <w:rFonts w:ascii="Sylfaen" w:hAnsi="Sylfaen"/>
          <w:noProof/>
          <w:color w:val="212529"/>
          <w:szCs w:val="22"/>
          <w:shd w:val="clear" w:color="auto" w:fill="FFFFFF"/>
          <w:lang w:val="ka-GE"/>
        </w:rPr>
        <w:t>მგ</w:t>
      </w:r>
      <w:r w:rsidR="00375C5B" w:rsidRPr="003143E5">
        <w:rPr>
          <w:noProof/>
          <w:color w:val="212529"/>
          <w:szCs w:val="22"/>
          <w:shd w:val="clear" w:color="auto" w:fill="FFFFFF"/>
          <w:lang w:val="ka-GE"/>
        </w:rPr>
        <w:t>/</w:t>
      </w:r>
      <w:r w:rsidR="00375C5B" w:rsidRPr="003143E5">
        <w:rPr>
          <w:rFonts w:ascii="Sylfaen" w:hAnsi="Sylfaen"/>
          <w:noProof/>
          <w:color w:val="212529"/>
          <w:szCs w:val="22"/>
          <w:shd w:val="clear" w:color="auto" w:fill="FFFFFF"/>
          <w:lang w:val="ka-GE"/>
        </w:rPr>
        <w:t>მ</w:t>
      </w:r>
      <w:r w:rsidR="00375C5B" w:rsidRPr="003143E5">
        <w:rPr>
          <w:noProof/>
          <w:color w:val="212529"/>
          <w:szCs w:val="22"/>
          <w:shd w:val="clear" w:color="auto" w:fill="FFFFFF"/>
          <w:vertAlign w:val="superscript"/>
          <w:lang w:val="ka-GE"/>
        </w:rPr>
        <w:t>2</w:t>
      </w:r>
      <w:r w:rsidR="00375C5B" w:rsidRPr="003143E5">
        <w:rPr>
          <w:noProof/>
          <w:color w:val="212529"/>
          <w:szCs w:val="22"/>
          <w:shd w:val="clear" w:color="auto" w:fill="FFFFFF"/>
          <w:lang w:val="ka-GE"/>
        </w:rPr>
        <w:t xml:space="preserve">) </w:t>
      </w:r>
      <w:r w:rsidR="00375C5B" w:rsidRPr="003143E5">
        <w:rPr>
          <w:rFonts w:ascii="Sylfaen" w:hAnsi="Sylfaen"/>
          <w:noProof/>
          <w:color w:val="212529"/>
          <w:szCs w:val="22"/>
          <w:shd w:val="clear" w:color="auto" w:fill="FFFFFF"/>
          <w:lang w:val="ka-GE"/>
        </w:rPr>
        <w:t>მკურნალობის სქემისას ფდც-ს მკურნალობის სტანდარტულ სქემასთან შედარებით</w:t>
      </w:r>
      <w:r w:rsidR="00B4580B" w:rsidRPr="003143E5">
        <w:rPr>
          <w:rFonts w:ascii="Sylfaen" w:hAnsi="Sylfaen"/>
          <w:noProof/>
          <w:color w:val="212529"/>
          <w:szCs w:val="22"/>
          <w:shd w:val="clear" w:color="auto" w:fill="FFFFFF"/>
          <w:lang w:val="ka-GE"/>
        </w:rPr>
        <w:t>. კორტიკოსტეროიდების გამოყენება</w:t>
      </w:r>
      <w:r w:rsidR="00375C5B" w:rsidRPr="003143E5">
        <w:rPr>
          <w:rFonts w:ascii="Sylfaen" w:hAnsi="Sylfaen"/>
          <w:noProof/>
          <w:color w:val="212529"/>
          <w:szCs w:val="22"/>
          <w:shd w:val="clear" w:color="auto" w:fill="FFFFFF"/>
          <w:lang w:val="ka-GE"/>
        </w:rPr>
        <w:t xml:space="preserve"> </w:t>
      </w:r>
      <w:r w:rsidR="009E704D" w:rsidRPr="003143E5">
        <w:rPr>
          <w:rFonts w:ascii="Sylfaen" w:hAnsi="Sylfaen"/>
          <w:noProof/>
          <w:color w:val="212529"/>
          <w:szCs w:val="22"/>
          <w:shd w:val="clear" w:color="auto" w:fill="FFFFFF"/>
          <w:lang w:val="ka-GE"/>
        </w:rPr>
        <w:t>სავარაუდოდ</w:t>
      </w:r>
      <w:r w:rsidR="00375C5B" w:rsidRPr="003143E5">
        <w:rPr>
          <w:rFonts w:ascii="Sylfaen" w:hAnsi="Sylfaen"/>
          <w:noProof/>
          <w:color w:val="212529"/>
          <w:szCs w:val="22"/>
          <w:shd w:val="clear" w:color="auto" w:fill="FFFFFF"/>
          <w:lang w:val="ka-GE"/>
        </w:rPr>
        <w:t xml:space="preserve"> ხელს უწყობდა გულის რევისა და ღებინების სიხშირის და სიმძიმის შემცირებას ჯგუფში, რიმელიც პაკლიტაქსელი/დოქსორუბიცინს იღებდა</w:t>
      </w:r>
      <w:r w:rsidR="00B37895" w:rsidRPr="003143E5">
        <w:rPr>
          <w:noProof/>
          <w:color w:val="212529"/>
          <w:szCs w:val="22"/>
          <w:shd w:val="clear" w:color="auto" w:fill="FFFFFF"/>
          <w:lang w:val="ka-GE"/>
        </w:rPr>
        <w:t>.</w:t>
      </w:r>
    </w:p>
    <w:p w14:paraId="6EF39375" w14:textId="77777777" w:rsidR="00164AE6" w:rsidRPr="003143E5" w:rsidRDefault="00991A83" w:rsidP="00A77860">
      <w:pPr>
        <w:autoSpaceDE w:val="0"/>
        <w:autoSpaceDN w:val="0"/>
        <w:adjustRightInd w:val="0"/>
        <w:jc w:val="both"/>
        <w:rPr>
          <w:rFonts w:ascii="Sylfaen" w:hAnsi="Sylfaen"/>
          <w:noProof/>
          <w:color w:val="212529"/>
          <w:szCs w:val="22"/>
          <w:shd w:val="clear" w:color="auto" w:fill="FFFFFF"/>
          <w:lang w:val="ka-GE"/>
        </w:rPr>
      </w:pPr>
      <w:r w:rsidRPr="003143E5">
        <w:rPr>
          <w:rFonts w:ascii="Sylfaen" w:hAnsi="Sylfaen"/>
          <w:noProof/>
          <w:color w:val="212529"/>
          <w:szCs w:val="22"/>
          <w:shd w:val="clear" w:color="auto" w:fill="FFFFFF"/>
          <w:lang w:val="ka-GE"/>
        </w:rPr>
        <w:lastRenderedPageBreak/>
        <w:t xml:space="preserve">სარძევე ჯირკვლის მეტასტაზური კიბოს მქონე პაციენტების პირველი ხაზის თერაპიისთვის პაკლიტაქსელის ტრასტუზუმაბთან კომბინაციაში ინფუზიის სახით 3 საათის განმავლობაში შეყვანისას შემდეგი გვერდითი ეფექტები რეგისტრირებულია უფრო ხშირად, ვიდრე პაკლიტაქსელით მონოთერაპიისას </w:t>
      </w:r>
      <w:r w:rsidR="005D3C21" w:rsidRPr="003143E5">
        <w:rPr>
          <w:rFonts w:ascii="Sylfaen" w:hAnsi="Sylfaen"/>
          <w:noProof/>
          <w:color w:val="212529"/>
          <w:szCs w:val="22"/>
          <w:shd w:val="clear" w:color="auto" w:fill="FFFFFF"/>
          <w:lang w:val="ka-GE"/>
        </w:rPr>
        <w:t>(მიუხედავად პაკლიტაქსელთან ან ტრასტუზუმაბთან კავშირისა):  გულის უკმარისობა</w:t>
      </w:r>
      <w:r w:rsidR="00A77860" w:rsidRPr="003143E5">
        <w:rPr>
          <w:noProof/>
          <w:color w:val="212529"/>
          <w:szCs w:val="22"/>
          <w:shd w:val="clear" w:color="auto" w:fill="FFFFFF"/>
          <w:lang w:val="ka-GE"/>
        </w:rPr>
        <w:t xml:space="preserve"> (8%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1%</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ინფექცია</w:t>
      </w:r>
      <w:r w:rsidR="00A77860" w:rsidRPr="003143E5">
        <w:rPr>
          <w:noProof/>
          <w:color w:val="212529"/>
          <w:szCs w:val="22"/>
          <w:shd w:val="clear" w:color="auto" w:fill="FFFFFF"/>
          <w:lang w:val="ka-GE"/>
        </w:rPr>
        <w:t xml:space="preserve"> (46%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27</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შეციება</w:t>
      </w:r>
      <w:r w:rsidR="00A77860" w:rsidRPr="003143E5">
        <w:rPr>
          <w:noProof/>
          <w:color w:val="212529"/>
          <w:szCs w:val="22"/>
          <w:shd w:val="clear" w:color="auto" w:fill="FFFFFF"/>
          <w:lang w:val="ka-GE"/>
        </w:rPr>
        <w:t xml:space="preserve"> (42%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4</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ციებ-ცხელება</w:t>
      </w:r>
      <w:r w:rsidR="00A77860" w:rsidRPr="003143E5">
        <w:rPr>
          <w:noProof/>
          <w:color w:val="212529"/>
          <w:szCs w:val="22"/>
          <w:shd w:val="clear" w:color="auto" w:fill="FFFFFF"/>
          <w:lang w:val="ka-GE"/>
        </w:rPr>
        <w:t xml:space="preserve"> (47%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23</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ხველა</w:t>
      </w:r>
      <w:r w:rsidR="00A77860" w:rsidRPr="003143E5">
        <w:rPr>
          <w:noProof/>
          <w:color w:val="212529"/>
          <w:szCs w:val="22"/>
          <w:shd w:val="clear" w:color="auto" w:fill="FFFFFF"/>
          <w:lang w:val="ka-GE"/>
        </w:rPr>
        <w:t xml:space="preserve"> (42%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22</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გამონაყარი</w:t>
      </w:r>
      <w:r w:rsidR="00A77860" w:rsidRPr="003143E5">
        <w:rPr>
          <w:noProof/>
          <w:color w:val="212529"/>
          <w:szCs w:val="22"/>
          <w:shd w:val="clear" w:color="auto" w:fill="FFFFFF"/>
          <w:lang w:val="ka-GE"/>
        </w:rPr>
        <w:t xml:space="preserve"> (39%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18</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ართრალგია</w:t>
      </w:r>
      <w:r w:rsidR="00A77860" w:rsidRPr="003143E5">
        <w:rPr>
          <w:noProof/>
          <w:color w:val="212529"/>
          <w:szCs w:val="22"/>
          <w:shd w:val="clear" w:color="auto" w:fill="FFFFFF"/>
          <w:lang w:val="ka-GE"/>
        </w:rPr>
        <w:t xml:space="preserve"> (37%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21</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ტაქიკარდია</w:t>
      </w:r>
      <w:r w:rsidR="00A77860" w:rsidRPr="003143E5">
        <w:rPr>
          <w:noProof/>
          <w:color w:val="212529"/>
          <w:szCs w:val="22"/>
          <w:shd w:val="clear" w:color="auto" w:fill="FFFFFF"/>
          <w:lang w:val="ka-GE"/>
        </w:rPr>
        <w:t xml:space="preserve"> (12% </w:t>
      </w:r>
      <w:r w:rsidR="005D3C21" w:rsidRPr="003143E5">
        <w:rPr>
          <w:rFonts w:ascii="Sylfaen" w:hAnsi="Sylfaen"/>
          <w:noProof/>
          <w:color w:val="212529"/>
          <w:szCs w:val="22"/>
          <w:shd w:val="clear" w:color="auto" w:fill="FFFFFF"/>
          <w:lang w:val="ka-GE"/>
        </w:rPr>
        <w:t xml:space="preserve">- </w:t>
      </w:r>
      <w:r w:rsidR="00A77860" w:rsidRPr="003143E5">
        <w:rPr>
          <w:noProof/>
          <w:color w:val="212529"/>
          <w:szCs w:val="22"/>
          <w:shd w:val="clear" w:color="auto" w:fill="FFFFFF"/>
          <w:lang w:val="ka-GE"/>
        </w:rPr>
        <w:t>4</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დიარეა</w:t>
      </w:r>
      <w:r w:rsidR="00A77860" w:rsidRPr="003143E5">
        <w:rPr>
          <w:noProof/>
          <w:color w:val="212529"/>
          <w:szCs w:val="22"/>
          <w:shd w:val="clear" w:color="auto" w:fill="FFFFFF"/>
          <w:lang w:val="ka-GE"/>
        </w:rPr>
        <w:t xml:space="preserve"> (45%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30</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ჰიპერტენზია</w:t>
      </w:r>
      <w:r w:rsidR="00A77860" w:rsidRPr="003143E5">
        <w:rPr>
          <w:noProof/>
          <w:color w:val="212529"/>
          <w:szCs w:val="22"/>
          <w:shd w:val="clear" w:color="auto" w:fill="FFFFFF"/>
          <w:lang w:val="ka-GE"/>
        </w:rPr>
        <w:t xml:space="preserve"> (11%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3</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სისხლდენა ცხვირიდან</w:t>
      </w:r>
      <w:r w:rsidR="00A77860" w:rsidRPr="003143E5">
        <w:rPr>
          <w:noProof/>
          <w:color w:val="212529"/>
          <w:szCs w:val="22"/>
          <w:shd w:val="clear" w:color="auto" w:fill="FFFFFF"/>
          <w:lang w:val="ka-GE"/>
        </w:rPr>
        <w:t xml:space="preserve"> (18%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4</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აკნე</w:t>
      </w:r>
      <w:r w:rsidR="00A77860" w:rsidRPr="003143E5">
        <w:rPr>
          <w:noProof/>
          <w:color w:val="212529"/>
          <w:szCs w:val="22"/>
          <w:shd w:val="clear" w:color="auto" w:fill="FFFFFF"/>
          <w:lang w:val="ka-GE"/>
        </w:rPr>
        <w:t xml:space="preserve"> (11%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3</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მარტივი ჰერპესი</w:t>
      </w:r>
      <w:r w:rsidR="00A77860" w:rsidRPr="003143E5">
        <w:rPr>
          <w:noProof/>
          <w:color w:val="212529"/>
          <w:szCs w:val="22"/>
          <w:shd w:val="clear" w:color="auto" w:fill="FFFFFF"/>
          <w:lang w:val="ka-GE"/>
        </w:rPr>
        <w:t xml:space="preserve"> (12%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3</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შემთხვევითი ტრავმა</w:t>
      </w:r>
      <w:r w:rsidR="00A77860" w:rsidRPr="003143E5">
        <w:rPr>
          <w:noProof/>
          <w:color w:val="212529"/>
          <w:szCs w:val="22"/>
          <w:shd w:val="clear" w:color="auto" w:fill="FFFFFF"/>
          <w:lang w:val="ka-GE"/>
        </w:rPr>
        <w:t xml:space="preserve"> (13%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3</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უძილობა</w:t>
      </w:r>
      <w:r w:rsidR="00A77860" w:rsidRPr="003143E5">
        <w:rPr>
          <w:noProof/>
          <w:color w:val="212529"/>
          <w:szCs w:val="22"/>
          <w:shd w:val="clear" w:color="auto" w:fill="FFFFFF"/>
          <w:lang w:val="ka-GE"/>
        </w:rPr>
        <w:t xml:space="preserve"> (25%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13</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რინიტი</w:t>
      </w:r>
      <w:r w:rsidR="00A77860" w:rsidRPr="003143E5">
        <w:rPr>
          <w:noProof/>
          <w:color w:val="212529"/>
          <w:szCs w:val="22"/>
          <w:shd w:val="clear" w:color="auto" w:fill="FFFFFF"/>
          <w:lang w:val="ka-GE"/>
        </w:rPr>
        <w:t xml:space="preserve"> (22%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5</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სინუსიტი</w:t>
      </w:r>
      <w:r w:rsidR="00A77860" w:rsidRPr="003143E5">
        <w:rPr>
          <w:noProof/>
          <w:color w:val="212529"/>
          <w:szCs w:val="22"/>
          <w:shd w:val="clear" w:color="auto" w:fill="FFFFFF"/>
          <w:lang w:val="ka-GE"/>
        </w:rPr>
        <w:t xml:space="preserve"> (21%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7</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და რეაქციები ინიექციის ადგილზე</w:t>
      </w:r>
      <w:r w:rsidR="00A77860" w:rsidRPr="003143E5">
        <w:rPr>
          <w:noProof/>
          <w:color w:val="212529"/>
          <w:szCs w:val="22"/>
          <w:shd w:val="clear" w:color="auto" w:fill="FFFFFF"/>
          <w:lang w:val="ka-GE"/>
        </w:rPr>
        <w:t xml:space="preserve"> (7% </w:t>
      </w:r>
      <w:r w:rsidR="005D3C21" w:rsidRPr="003143E5">
        <w:rPr>
          <w:rFonts w:ascii="Sylfaen" w:hAnsi="Sylfaen"/>
          <w:noProof/>
          <w:color w:val="212529"/>
          <w:szCs w:val="22"/>
          <w:shd w:val="clear" w:color="auto" w:fill="FFFFFF"/>
          <w:lang w:val="ka-GE"/>
        </w:rPr>
        <w:t>-</w:t>
      </w:r>
      <w:r w:rsidR="00A77860" w:rsidRPr="003143E5">
        <w:rPr>
          <w:noProof/>
          <w:color w:val="212529"/>
          <w:szCs w:val="22"/>
          <w:shd w:val="clear" w:color="auto" w:fill="FFFFFF"/>
          <w:lang w:val="ka-GE"/>
        </w:rPr>
        <w:t xml:space="preserve"> 1</w:t>
      </w:r>
      <w:r w:rsidR="005D3C21" w:rsidRPr="003143E5">
        <w:rPr>
          <w:noProof/>
          <w:color w:val="212529"/>
          <w:szCs w:val="22"/>
          <w:shd w:val="clear" w:color="auto" w:fill="FFFFFF"/>
          <w:lang w:val="ka-GE"/>
        </w:rPr>
        <w:t>%</w:t>
      </w:r>
      <w:r w:rsidR="005D3C21" w:rsidRPr="003143E5">
        <w:rPr>
          <w:rFonts w:ascii="Sylfaen" w:hAnsi="Sylfaen"/>
          <w:noProof/>
          <w:color w:val="212529"/>
          <w:szCs w:val="22"/>
          <w:shd w:val="clear" w:color="auto" w:fill="FFFFFF"/>
          <w:lang w:val="ka-GE"/>
        </w:rPr>
        <w:t>-</w:t>
      </w:r>
      <w:r w:rsidR="005F740C" w:rsidRPr="003143E5">
        <w:rPr>
          <w:rFonts w:ascii="Sylfaen" w:hAnsi="Sylfaen"/>
          <w:noProof/>
          <w:color w:val="212529"/>
          <w:szCs w:val="22"/>
          <w:shd w:val="clear" w:color="auto" w:fill="FFFFFF"/>
          <w:lang w:val="ka-GE"/>
        </w:rPr>
        <w:t>თან</w:t>
      </w:r>
      <w:r w:rsidR="005D3C21" w:rsidRPr="003143E5">
        <w:rPr>
          <w:rFonts w:ascii="Sylfaen" w:hAnsi="Sylfaen"/>
          <w:noProof/>
          <w:color w:val="212529"/>
          <w:szCs w:val="22"/>
          <w:shd w:val="clear" w:color="auto" w:fill="FFFFFF"/>
          <w:lang w:val="ka-GE"/>
        </w:rPr>
        <w:t xml:space="preserve"> </w:t>
      </w:r>
      <w:r w:rsidR="005F740C" w:rsidRPr="003143E5">
        <w:rPr>
          <w:rFonts w:ascii="Sylfaen" w:hAnsi="Sylfaen"/>
          <w:noProof/>
          <w:color w:val="212529"/>
          <w:szCs w:val="22"/>
          <w:shd w:val="clear" w:color="auto" w:fill="FFFFFF"/>
          <w:lang w:val="ka-GE"/>
        </w:rPr>
        <w:t>შედარებით</w:t>
      </w:r>
      <w:r w:rsidR="00A77860" w:rsidRPr="003143E5">
        <w:rPr>
          <w:noProof/>
          <w:color w:val="212529"/>
          <w:szCs w:val="22"/>
          <w:shd w:val="clear" w:color="auto" w:fill="FFFFFF"/>
          <w:lang w:val="ka-GE"/>
        </w:rPr>
        <w:t xml:space="preserve">). </w:t>
      </w:r>
      <w:r w:rsidR="005D3C21" w:rsidRPr="003143E5">
        <w:rPr>
          <w:rFonts w:ascii="Sylfaen" w:hAnsi="Sylfaen"/>
          <w:noProof/>
          <w:color w:val="212529"/>
          <w:szCs w:val="22"/>
          <w:shd w:val="clear" w:color="auto" w:fill="FFFFFF"/>
          <w:lang w:val="ka-GE"/>
        </w:rPr>
        <w:t xml:space="preserve">აღნიშნული სიხშირის განსხვავებებიდან ზოგიერთი შეიძლება მიეკუთვნებოდეს პაკლიტაქსელ/ტრასტუზუმაბის კომბინაციით მკურნალობის კურსების მეტ რაოდენობასა და ხანგრძლივობას პაკლიტაქსელით მონოთერაპიასთან შედარებით. ცნობილია ანალოგიური სიხშირის მძიმე გვერდითი რეაქციების შესახებ პაკლიტაქსელ/ტრასტუზუმაბის კომბინაციით მკურნალობის გამოყენებისას და პაკლიტაქსელით მონოთერაპიის დროს.  </w:t>
      </w:r>
    </w:p>
    <w:p w14:paraId="116CF1CF" w14:textId="77777777" w:rsidR="007D6992" w:rsidRPr="003143E5" w:rsidRDefault="005D3C21" w:rsidP="00A4491D">
      <w:pPr>
        <w:autoSpaceDE w:val="0"/>
        <w:autoSpaceDN w:val="0"/>
        <w:adjustRightInd w:val="0"/>
        <w:jc w:val="both"/>
        <w:rPr>
          <w:rFonts w:ascii="Sylfaen" w:hAnsi="Sylfaen"/>
          <w:noProof/>
          <w:szCs w:val="22"/>
          <w:lang w:val="ka-GE"/>
        </w:rPr>
      </w:pPr>
      <w:r w:rsidRPr="003143E5">
        <w:rPr>
          <w:rFonts w:ascii="Sylfaen" w:hAnsi="Sylfaen"/>
          <w:noProof/>
          <w:szCs w:val="22"/>
          <w:lang w:val="ka-GE"/>
        </w:rPr>
        <w:t xml:space="preserve">სარძევე ჯირკვლის მეტასტაზური კიბოს დროს დოქსორუბიცინის პაკლიტაქსელთან კომბინაციაში </w:t>
      </w:r>
      <w:r w:rsidR="009F1561" w:rsidRPr="003143E5">
        <w:rPr>
          <w:rFonts w:ascii="Sylfaen" w:hAnsi="Sylfaen"/>
          <w:noProof/>
          <w:szCs w:val="22"/>
          <w:lang w:val="ka-GE"/>
        </w:rPr>
        <w:t xml:space="preserve">შეყვანისას,  </w:t>
      </w:r>
      <w:r w:rsidR="007D6992" w:rsidRPr="003143E5">
        <w:rPr>
          <w:noProof/>
          <w:szCs w:val="22"/>
          <w:lang w:val="ka-GE"/>
        </w:rPr>
        <w:t xml:space="preserve"> </w:t>
      </w:r>
      <w:r w:rsidR="009F1561" w:rsidRPr="003143E5">
        <w:rPr>
          <w:rFonts w:ascii="Sylfaen" w:hAnsi="Sylfaen"/>
          <w:i/>
          <w:noProof/>
          <w:szCs w:val="22"/>
          <w:lang w:val="ka-GE"/>
        </w:rPr>
        <w:t>გულის შეკუმშვის დარღვევა</w:t>
      </w:r>
      <w:r w:rsidR="009F1561" w:rsidRPr="003143E5">
        <w:rPr>
          <w:rFonts w:ascii="Sylfaen" w:hAnsi="Sylfaen"/>
          <w:noProof/>
          <w:szCs w:val="22"/>
          <w:lang w:val="ka-GE"/>
        </w:rPr>
        <w:t xml:space="preserve"> </w:t>
      </w:r>
      <w:r w:rsidR="007D6992" w:rsidRPr="003143E5">
        <w:rPr>
          <w:noProof/>
          <w:szCs w:val="22"/>
          <w:lang w:val="ka-GE"/>
        </w:rPr>
        <w:t>(</w:t>
      </w:r>
      <w:r w:rsidR="009F1561" w:rsidRPr="003143E5">
        <w:rPr>
          <w:rFonts w:ascii="Sylfaen" w:hAnsi="Sylfaen"/>
          <w:noProof/>
          <w:szCs w:val="22"/>
          <w:lang w:val="ka-GE"/>
        </w:rPr>
        <w:t xml:space="preserve">მარცხენა წინაგულის განდევნის ფრაქციის შემცირება </w:t>
      </w:r>
      <w:r w:rsidR="007D6992" w:rsidRPr="003143E5">
        <w:rPr>
          <w:noProof/>
          <w:szCs w:val="22"/>
          <w:lang w:val="ka-GE"/>
        </w:rPr>
        <w:t xml:space="preserve">≥ 20%) </w:t>
      </w:r>
      <w:r w:rsidR="009F1561" w:rsidRPr="003143E5">
        <w:rPr>
          <w:rFonts w:ascii="Sylfaen" w:hAnsi="Sylfaen"/>
          <w:noProof/>
          <w:szCs w:val="22"/>
          <w:lang w:val="ka-GE"/>
        </w:rPr>
        <w:t>აღინიშნებოდა</w:t>
      </w:r>
      <w:r w:rsidR="007D6992" w:rsidRPr="003143E5">
        <w:rPr>
          <w:noProof/>
          <w:szCs w:val="22"/>
          <w:lang w:val="ka-GE"/>
        </w:rPr>
        <w:t xml:space="preserve"> </w:t>
      </w:r>
      <w:r w:rsidR="009F1561" w:rsidRPr="003143E5">
        <w:rPr>
          <w:rFonts w:ascii="Sylfaen" w:hAnsi="Sylfaen"/>
          <w:noProof/>
          <w:szCs w:val="22"/>
          <w:lang w:val="ka-GE"/>
        </w:rPr>
        <w:t xml:space="preserve">პაციენტების </w:t>
      </w:r>
      <w:r w:rsidR="007D6992" w:rsidRPr="003143E5">
        <w:rPr>
          <w:noProof/>
          <w:szCs w:val="22"/>
          <w:lang w:val="ka-GE"/>
        </w:rPr>
        <w:t>15%</w:t>
      </w:r>
      <w:r w:rsidR="009F1561" w:rsidRPr="003143E5">
        <w:rPr>
          <w:rFonts w:ascii="Sylfaen" w:hAnsi="Sylfaen"/>
          <w:noProof/>
          <w:szCs w:val="22"/>
          <w:lang w:val="ka-GE"/>
        </w:rPr>
        <w:t>-ში იმ პაციენტების</w:t>
      </w:r>
      <w:r w:rsidR="007D6992" w:rsidRPr="003143E5">
        <w:rPr>
          <w:noProof/>
          <w:szCs w:val="22"/>
          <w:lang w:val="ka-GE"/>
        </w:rPr>
        <w:t xml:space="preserve"> </w:t>
      </w:r>
      <w:r w:rsidR="009F1561" w:rsidRPr="003143E5">
        <w:rPr>
          <w:rFonts w:ascii="Sylfaen" w:hAnsi="Sylfaen"/>
          <w:noProof/>
          <w:szCs w:val="22"/>
          <w:lang w:val="ka-GE"/>
        </w:rPr>
        <w:t xml:space="preserve"> </w:t>
      </w:r>
      <w:r w:rsidR="00C87EFE" w:rsidRPr="003143E5">
        <w:rPr>
          <w:noProof/>
          <w:szCs w:val="22"/>
          <w:lang w:val="ka-GE"/>
        </w:rPr>
        <w:t>10%</w:t>
      </w:r>
      <w:r w:rsidR="009F1561" w:rsidRPr="003143E5">
        <w:rPr>
          <w:rFonts w:ascii="Sylfaen" w:hAnsi="Sylfaen"/>
          <w:noProof/>
          <w:szCs w:val="22"/>
          <w:lang w:val="ka-GE"/>
        </w:rPr>
        <w:t>-თან შედარებით</w:t>
      </w:r>
      <w:r w:rsidR="00C87EFE" w:rsidRPr="003143E5">
        <w:rPr>
          <w:noProof/>
          <w:szCs w:val="22"/>
          <w:lang w:val="ka-GE"/>
        </w:rPr>
        <w:t xml:space="preserve">, </w:t>
      </w:r>
      <w:r w:rsidR="009F1561" w:rsidRPr="003143E5">
        <w:rPr>
          <w:rFonts w:ascii="Sylfaen" w:hAnsi="Sylfaen"/>
          <w:noProof/>
          <w:szCs w:val="22"/>
          <w:lang w:val="ka-GE"/>
        </w:rPr>
        <w:t xml:space="preserve">რომლებიც მკურნალობას ფდც-ს  სტანდარტული სქემით იღებდნენ.  </w:t>
      </w:r>
      <w:r w:rsidR="009F1561" w:rsidRPr="003143E5">
        <w:rPr>
          <w:rFonts w:ascii="Sylfaen" w:hAnsi="Sylfaen"/>
          <w:i/>
          <w:noProof/>
          <w:szCs w:val="22"/>
          <w:lang w:val="ka-GE"/>
        </w:rPr>
        <w:t>გულის უკმარისობა</w:t>
      </w:r>
      <w:r w:rsidR="007D6992" w:rsidRPr="003143E5">
        <w:rPr>
          <w:noProof/>
          <w:szCs w:val="22"/>
          <w:lang w:val="ka-GE"/>
        </w:rPr>
        <w:t xml:space="preserve"> </w:t>
      </w:r>
      <w:r w:rsidR="009F1561" w:rsidRPr="003143E5">
        <w:rPr>
          <w:rFonts w:ascii="Sylfaen" w:hAnsi="Sylfaen"/>
          <w:noProof/>
          <w:szCs w:val="22"/>
          <w:lang w:val="ka-GE"/>
        </w:rPr>
        <w:t>აღინიშნებოდა</w:t>
      </w:r>
      <w:r w:rsidR="007D6992" w:rsidRPr="003143E5">
        <w:rPr>
          <w:noProof/>
          <w:szCs w:val="22"/>
          <w:lang w:val="ka-GE"/>
        </w:rPr>
        <w:t xml:space="preserve"> &lt;1%</w:t>
      </w:r>
      <w:r w:rsidR="009F1561" w:rsidRPr="003143E5">
        <w:rPr>
          <w:rFonts w:ascii="Sylfaen" w:hAnsi="Sylfaen"/>
          <w:noProof/>
          <w:szCs w:val="22"/>
          <w:lang w:val="ka-GE"/>
        </w:rPr>
        <w:t>-ში</w:t>
      </w:r>
      <w:r w:rsidR="007D6992" w:rsidRPr="003143E5">
        <w:rPr>
          <w:noProof/>
          <w:szCs w:val="22"/>
          <w:lang w:val="ka-GE"/>
        </w:rPr>
        <w:t xml:space="preserve"> </w:t>
      </w:r>
      <w:r w:rsidR="009F1561" w:rsidRPr="003143E5">
        <w:rPr>
          <w:rFonts w:ascii="Sylfaen" w:hAnsi="Sylfaen"/>
          <w:noProof/>
          <w:szCs w:val="22"/>
          <w:lang w:val="ka-GE"/>
        </w:rPr>
        <w:t>როგორც</w:t>
      </w:r>
      <w:r w:rsidR="00A4491D" w:rsidRPr="003143E5">
        <w:rPr>
          <w:noProof/>
          <w:szCs w:val="22"/>
          <w:lang w:val="ka-GE"/>
        </w:rPr>
        <w:t xml:space="preserve"> </w:t>
      </w:r>
      <w:r w:rsidR="009F1561" w:rsidRPr="003143E5">
        <w:rPr>
          <w:rFonts w:ascii="Sylfaen" w:hAnsi="Sylfaen"/>
          <w:noProof/>
          <w:szCs w:val="22"/>
          <w:lang w:val="ka-GE"/>
        </w:rPr>
        <w:t>პაკლიტაქსელი/დოქსორუბიცინით მკურნალობისას, ისე ფდც-ს  სტანდარტული მკურნალობისას</w:t>
      </w:r>
      <w:r w:rsidR="007D6992" w:rsidRPr="003143E5">
        <w:rPr>
          <w:noProof/>
          <w:szCs w:val="22"/>
          <w:lang w:val="ka-GE"/>
        </w:rPr>
        <w:t xml:space="preserve">. </w:t>
      </w:r>
      <w:r w:rsidR="009F1561" w:rsidRPr="003143E5">
        <w:rPr>
          <w:rFonts w:ascii="Sylfaen" w:hAnsi="Sylfaen"/>
          <w:noProof/>
          <w:szCs w:val="22"/>
          <w:lang w:val="ka-GE"/>
        </w:rPr>
        <w:t xml:space="preserve">როდესაც ტრასტუზუმაბი შეჰყავდათ პაციენტებისთვის, რომლებიც ადრე </w:t>
      </w:r>
      <w:r w:rsidR="000B46B2" w:rsidRPr="003143E5">
        <w:rPr>
          <w:rFonts w:ascii="Sylfaen" w:hAnsi="Sylfaen"/>
          <w:noProof/>
          <w:szCs w:val="22"/>
          <w:lang w:val="ka-GE"/>
        </w:rPr>
        <w:t xml:space="preserve">იღებდნენ </w:t>
      </w:r>
      <w:r w:rsidR="00934F19" w:rsidRPr="003143E5">
        <w:rPr>
          <w:rFonts w:ascii="Sylfaen" w:hAnsi="Sylfaen"/>
          <w:noProof/>
          <w:szCs w:val="22"/>
          <w:lang w:val="ka-GE"/>
        </w:rPr>
        <w:t>ანთ</w:t>
      </w:r>
      <w:r w:rsidR="009F1561" w:rsidRPr="003143E5">
        <w:rPr>
          <w:rFonts w:ascii="Sylfaen" w:hAnsi="Sylfaen"/>
          <w:noProof/>
          <w:szCs w:val="22"/>
          <w:lang w:val="ka-GE"/>
        </w:rPr>
        <w:t xml:space="preserve">რაციკლინებს, </w:t>
      </w:r>
      <w:r w:rsidR="009F1561" w:rsidRPr="003143E5">
        <w:rPr>
          <w:rFonts w:ascii="Sylfaen" w:hAnsi="Sylfaen"/>
          <w:i/>
          <w:noProof/>
          <w:szCs w:val="22"/>
          <w:lang w:val="ka-GE"/>
        </w:rPr>
        <w:t>გულის დისფუნქციის</w:t>
      </w:r>
      <w:r w:rsidR="009F1561" w:rsidRPr="003143E5">
        <w:rPr>
          <w:rFonts w:ascii="Sylfaen" w:hAnsi="Sylfaen"/>
          <w:noProof/>
          <w:szCs w:val="22"/>
          <w:lang w:val="ka-GE"/>
        </w:rPr>
        <w:t xml:space="preserve">  სიხშირე და სიმძიმე იზრდებოდა პაკლიტაქსელის მონოთერაპიასთან შედარებით  </w:t>
      </w:r>
      <w:r w:rsidR="007D6992" w:rsidRPr="003143E5">
        <w:rPr>
          <w:noProof/>
          <w:szCs w:val="22"/>
          <w:lang w:val="ka-GE"/>
        </w:rPr>
        <w:t xml:space="preserve">(NYHA </w:t>
      </w:r>
      <w:r w:rsidR="009F1561" w:rsidRPr="003143E5">
        <w:rPr>
          <w:rFonts w:ascii="Sylfaen" w:hAnsi="Sylfaen"/>
          <w:noProof/>
          <w:szCs w:val="22"/>
          <w:lang w:val="ka-GE"/>
        </w:rPr>
        <w:t>კლასი</w:t>
      </w:r>
      <w:r w:rsidR="007D6992" w:rsidRPr="003143E5">
        <w:rPr>
          <w:noProof/>
          <w:szCs w:val="22"/>
          <w:lang w:val="ka-GE"/>
        </w:rPr>
        <w:t xml:space="preserve"> I / II 10% </w:t>
      </w:r>
      <w:r w:rsidR="009F1561" w:rsidRPr="003143E5">
        <w:rPr>
          <w:rFonts w:ascii="Sylfaen" w:hAnsi="Sylfaen"/>
          <w:noProof/>
          <w:szCs w:val="22"/>
          <w:lang w:val="ka-GE"/>
        </w:rPr>
        <w:t>-</w:t>
      </w:r>
      <w:r w:rsidR="007D6992" w:rsidRPr="003143E5">
        <w:rPr>
          <w:noProof/>
          <w:szCs w:val="22"/>
          <w:lang w:val="ka-GE"/>
        </w:rPr>
        <w:t xml:space="preserve"> 0%</w:t>
      </w:r>
      <w:r w:rsidR="009F1561" w:rsidRPr="003143E5">
        <w:rPr>
          <w:rFonts w:ascii="Sylfaen" w:hAnsi="Sylfaen"/>
          <w:noProof/>
          <w:szCs w:val="22"/>
          <w:lang w:val="ka-GE"/>
        </w:rPr>
        <w:t>-</w:t>
      </w:r>
      <w:r w:rsidR="005F740C" w:rsidRPr="003143E5">
        <w:rPr>
          <w:rFonts w:ascii="Sylfaen" w:hAnsi="Sylfaen"/>
          <w:noProof/>
          <w:szCs w:val="22"/>
          <w:lang w:val="ka-GE"/>
        </w:rPr>
        <w:t>თან</w:t>
      </w:r>
      <w:r w:rsidR="009F1561" w:rsidRPr="003143E5">
        <w:rPr>
          <w:rFonts w:ascii="Sylfaen" w:hAnsi="Sylfaen"/>
          <w:noProof/>
          <w:szCs w:val="22"/>
          <w:lang w:val="ka-GE"/>
        </w:rPr>
        <w:t xml:space="preserve"> </w:t>
      </w:r>
      <w:r w:rsidR="005F740C" w:rsidRPr="003143E5">
        <w:rPr>
          <w:rFonts w:ascii="Sylfaen" w:hAnsi="Sylfaen"/>
          <w:noProof/>
          <w:szCs w:val="22"/>
          <w:lang w:val="ka-GE"/>
        </w:rPr>
        <w:t>შედარებით</w:t>
      </w:r>
      <w:r w:rsidR="007D6992" w:rsidRPr="003143E5">
        <w:rPr>
          <w:noProof/>
          <w:szCs w:val="22"/>
          <w:lang w:val="ka-GE"/>
        </w:rPr>
        <w:t xml:space="preserve">; NYHA </w:t>
      </w:r>
      <w:r w:rsidR="009F1561" w:rsidRPr="003143E5">
        <w:rPr>
          <w:rFonts w:ascii="Sylfaen" w:hAnsi="Sylfaen"/>
          <w:noProof/>
          <w:szCs w:val="22"/>
          <w:lang w:val="ka-GE"/>
        </w:rPr>
        <w:t>კლასი</w:t>
      </w:r>
      <w:r w:rsidR="007D6992" w:rsidRPr="003143E5">
        <w:rPr>
          <w:noProof/>
          <w:szCs w:val="22"/>
          <w:lang w:val="ka-GE"/>
        </w:rPr>
        <w:t xml:space="preserve"> III / IV 2% </w:t>
      </w:r>
      <w:r w:rsidR="009F1561" w:rsidRPr="003143E5">
        <w:rPr>
          <w:rFonts w:ascii="Sylfaen" w:hAnsi="Sylfaen"/>
          <w:noProof/>
          <w:szCs w:val="22"/>
          <w:lang w:val="ka-GE"/>
        </w:rPr>
        <w:t>-</w:t>
      </w:r>
      <w:r w:rsidR="00404C3C" w:rsidRPr="003143E5">
        <w:rPr>
          <w:noProof/>
          <w:szCs w:val="22"/>
          <w:lang w:val="ka-GE"/>
        </w:rPr>
        <w:t xml:space="preserve"> </w:t>
      </w:r>
      <w:r w:rsidR="007D6992" w:rsidRPr="003143E5">
        <w:rPr>
          <w:noProof/>
          <w:szCs w:val="22"/>
          <w:lang w:val="ka-GE"/>
        </w:rPr>
        <w:t>1</w:t>
      </w:r>
      <w:r w:rsidR="009F1561" w:rsidRPr="003143E5">
        <w:rPr>
          <w:noProof/>
          <w:szCs w:val="22"/>
          <w:lang w:val="ka-GE"/>
        </w:rPr>
        <w:t>%</w:t>
      </w:r>
      <w:r w:rsidR="009F1561" w:rsidRPr="003143E5">
        <w:rPr>
          <w:rFonts w:ascii="Sylfaen" w:hAnsi="Sylfaen"/>
          <w:noProof/>
          <w:szCs w:val="22"/>
          <w:lang w:val="ka-GE"/>
        </w:rPr>
        <w:t>-</w:t>
      </w:r>
      <w:r w:rsidR="005F740C" w:rsidRPr="003143E5">
        <w:rPr>
          <w:rFonts w:ascii="Sylfaen" w:hAnsi="Sylfaen"/>
          <w:noProof/>
          <w:szCs w:val="22"/>
          <w:lang w:val="ka-GE"/>
        </w:rPr>
        <w:t>თან</w:t>
      </w:r>
      <w:r w:rsidR="009F1561" w:rsidRPr="003143E5">
        <w:rPr>
          <w:rFonts w:ascii="Sylfaen" w:hAnsi="Sylfaen"/>
          <w:noProof/>
          <w:szCs w:val="22"/>
          <w:lang w:val="ka-GE"/>
        </w:rPr>
        <w:t xml:space="preserve"> </w:t>
      </w:r>
      <w:r w:rsidR="005F740C" w:rsidRPr="003143E5">
        <w:rPr>
          <w:rFonts w:ascii="Sylfaen" w:hAnsi="Sylfaen"/>
          <w:noProof/>
          <w:szCs w:val="22"/>
          <w:lang w:val="ka-GE"/>
        </w:rPr>
        <w:t>შედარებით</w:t>
      </w:r>
      <w:r w:rsidR="007D6992" w:rsidRPr="003143E5">
        <w:rPr>
          <w:noProof/>
          <w:szCs w:val="22"/>
          <w:lang w:val="ka-GE"/>
        </w:rPr>
        <w:t xml:space="preserve">) </w:t>
      </w:r>
      <w:r w:rsidR="009F1561" w:rsidRPr="003143E5">
        <w:rPr>
          <w:rFonts w:ascii="Sylfaen" w:hAnsi="Sylfaen"/>
          <w:noProof/>
          <w:szCs w:val="22"/>
          <w:lang w:val="ka-GE"/>
        </w:rPr>
        <w:t xml:space="preserve">და ამ დროს ლეტალური შედეგი აღინიშნებოდა იშვიათად  </w:t>
      </w:r>
      <w:r w:rsidR="007D6992" w:rsidRPr="003143E5">
        <w:rPr>
          <w:noProof/>
          <w:szCs w:val="22"/>
          <w:lang w:val="ka-GE"/>
        </w:rPr>
        <w:t>(</w:t>
      </w:r>
      <w:r w:rsidR="009F1561" w:rsidRPr="003143E5">
        <w:rPr>
          <w:rFonts w:ascii="Sylfaen" w:hAnsi="Sylfaen"/>
          <w:noProof/>
          <w:szCs w:val="22"/>
          <w:lang w:val="ka-GE"/>
        </w:rPr>
        <w:t>იხ</w:t>
      </w:r>
      <w:r w:rsidR="007D6992" w:rsidRPr="003143E5">
        <w:rPr>
          <w:noProof/>
          <w:szCs w:val="22"/>
          <w:lang w:val="ka-GE"/>
        </w:rPr>
        <w:t xml:space="preserve">. </w:t>
      </w:r>
      <w:r w:rsidR="009F1561" w:rsidRPr="003143E5">
        <w:rPr>
          <w:rFonts w:ascii="Sylfaen" w:hAnsi="Sylfaen"/>
          <w:noProof/>
          <w:szCs w:val="22"/>
          <w:lang w:val="ka-GE" w:eastAsia="de-DE"/>
        </w:rPr>
        <w:t xml:space="preserve">ინფორმაცია </w:t>
      </w:r>
      <w:r w:rsidR="009F1561" w:rsidRPr="003143E5">
        <w:rPr>
          <w:rFonts w:ascii="Sylfaen" w:hAnsi="Sylfaen"/>
          <w:noProof/>
          <w:szCs w:val="22"/>
          <w:lang w:val="ka-GE"/>
        </w:rPr>
        <w:t>ტრასტუზუმაბის დანიშვნის შესახებ</w:t>
      </w:r>
      <w:r w:rsidR="007D6992" w:rsidRPr="003143E5">
        <w:rPr>
          <w:noProof/>
          <w:szCs w:val="22"/>
          <w:lang w:val="ka-GE"/>
        </w:rPr>
        <w:t xml:space="preserve">). </w:t>
      </w:r>
      <w:r w:rsidR="009F1561" w:rsidRPr="003143E5">
        <w:rPr>
          <w:rFonts w:ascii="Sylfaen" w:hAnsi="Sylfaen"/>
          <w:noProof/>
          <w:szCs w:val="22"/>
          <w:lang w:val="ka-GE"/>
        </w:rPr>
        <w:t xml:space="preserve">აღნიშნული იშვიათი შემთხვევების გარდა, ყველა პაციენტი რეაგირებდა შესაბამის მკურნალობაზე.  </w:t>
      </w:r>
    </w:p>
    <w:p w14:paraId="1B8540E2" w14:textId="77777777" w:rsidR="00C427F8" w:rsidRPr="003143E5" w:rsidRDefault="00934F19" w:rsidP="00A62E55">
      <w:pPr>
        <w:autoSpaceDE w:val="0"/>
        <w:autoSpaceDN w:val="0"/>
        <w:adjustRightInd w:val="0"/>
        <w:jc w:val="both"/>
        <w:rPr>
          <w:noProof/>
          <w:szCs w:val="22"/>
          <w:lang w:val="ka-GE"/>
        </w:rPr>
      </w:pPr>
      <w:r w:rsidRPr="003143E5">
        <w:rPr>
          <w:rFonts w:ascii="Sylfaen" w:hAnsi="Sylfaen"/>
          <w:noProof/>
          <w:szCs w:val="22"/>
          <w:lang w:val="ka-GE"/>
        </w:rPr>
        <w:t>არსებობს ინფორმაცია</w:t>
      </w:r>
      <w:r w:rsidR="000D0AA1" w:rsidRPr="003143E5">
        <w:rPr>
          <w:rFonts w:ascii="Sylfaen" w:hAnsi="Sylfaen"/>
          <w:noProof/>
          <w:szCs w:val="22"/>
          <w:lang w:val="ka-GE"/>
        </w:rPr>
        <w:t xml:space="preserve"> </w:t>
      </w:r>
      <w:r w:rsidR="000D0AA1" w:rsidRPr="003143E5">
        <w:rPr>
          <w:rFonts w:ascii="Sylfaen" w:hAnsi="Sylfaen"/>
          <w:i/>
          <w:noProof/>
          <w:szCs w:val="22"/>
          <w:lang w:val="ka-GE"/>
        </w:rPr>
        <w:t>რადიაციული პნევმონიტის</w:t>
      </w:r>
      <w:r w:rsidR="000D0AA1" w:rsidRPr="003143E5">
        <w:rPr>
          <w:noProof/>
          <w:szCs w:val="22"/>
          <w:lang w:val="ka-GE"/>
        </w:rPr>
        <w:t xml:space="preserve"> </w:t>
      </w:r>
      <w:r w:rsidR="000D0AA1" w:rsidRPr="003143E5">
        <w:rPr>
          <w:rFonts w:ascii="Sylfaen" w:hAnsi="Sylfaen"/>
          <w:noProof/>
          <w:szCs w:val="22"/>
          <w:lang w:val="ka-GE"/>
        </w:rPr>
        <w:t>შემთხვევების შესახებ იმ პაციენტებში, რომლებიც იღებდნენ თანმხლებ რადიოთერაპიას</w:t>
      </w:r>
      <w:r w:rsidR="008E0A05" w:rsidRPr="003143E5">
        <w:rPr>
          <w:noProof/>
          <w:szCs w:val="22"/>
          <w:lang w:val="ka-GE"/>
        </w:rPr>
        <w:t>.</w:t>
      </w:r>
    </w:p>
    <w:p w14:paraId="6216D7CB" w14:textId="77777777" w:rsidR="00DB5E11" w:rsidRPr="003143E5" w:rsidRDefault="000D0AA1" w:rsidP="00DB5E11">
      <w:pPr>
        <w:autoSpaceDE w:val="0"/>
        <w:autoSpaceDN w:val="0"/>
        <w:adjustRightInd w:val="0"/>
        <w:rPr>
          <w:rFonts w:ascii="Sylfaen" w:hAnsi="Sylfaen"/>
          <w:noProof/>
          <w:kern w:val="28"/>
          <w:u w:val="single"/>
          <w:lang w:val="ka-GE"/>
        </w:rPr>
      </w:pPr>
      <w:r w:rsidRPr="003143E5">
        <w:rPr>
          <w:rFonts w:ascii="Sylfaen" w:hAnsi="Sylfaen"/>
          <w:noProof/>
          <w:kern w:val="28"/>
          <w:u w:val="single"/>
          <w:lang w:val="ka-GE"/>
        </w:rPr>
        <w:t>შიდს</w:t>
      </w:r>
      <w:r w:rsidR="009411DE" w:rsidRPr="003143E5">
        <w:rPr>
          <w:rFonts w:ascii="Sylfaen" w:hAnsi="Sylfaen"/>
          <w:noProof/>
          <w:kern w:val="28"/>
          <w:u w:val="single"/>
          <w:lang w:val="ka-GE"/>
        </w:rPr>
        <w:t>-</w:t>
      </w:r>
      <w:r w:rsidRPr="003143E5">
        <w:rPr>
          <w:rFonts w:ascii="Sylfaen" w:hAnsi="Sylfaen"/>
          <w:noProof/>
          <w:kern w:val="28"/>
          <w:u w:val="single"/>
          <w:lang w:val="ka-GE"/>
        </w:rPr>
        <w:t>ასოცირებული კაპოშის სარკომა</w:t>
      </w:r>
    </w:p>
    <w:p w14:paraId="216181B5" w14:textId="77777777" w:rsidR="00E705E6" w:rsidRPr="003143E5" w:rsidRDefault="00555583" w:rsidP="00454B19">
      <w:pPr>
        <w:autoSpaceDE w:val="0"/>
        <w:autoSpaceDN w:val="0"/>
        <w:adjustRightInd w:val="0"/>
        <w:jc w:val="both"/>
        <w:rPr>
          <w:rFonts w:ascii="Sylfaen" w:hAnsi="Sylfaen"/>
          <w:noProof/>
          <w:lang w:val="ka-GE" w:eastAsia="de-DE"/>
        </w:rPr>
      </w:pPr>
      <w:r w:rsidRPr="003143E5">
        <w:rPr>
          <w:rFonts w:ascii="Sylfaen" w:hAnsi="Sylfaen"/>
          <w:noProof/>
          <w:lang w:val="ka-GE" w:eastAsia="de-DE"/>
        </w:rPr>
        <w:t xml:space="preserve">ჰემატოლოგიური და ღვიძლის მხრივ გვერდითი რეაქციების (იხ. ქვემოთ) გარდა, გვერდითი რეაქციების სიხშირე და სიმძიმე ზოგადად იყო ერთნაირი კაპოშის სარკომით დაავადებულ პაციენტებში და იმ პაციენტებში, რომლებიც პაკლიტაქსელის მონოთერაპიას სხვა სოლიდური სიმსივნეების შემთხვევაში იღებდნენ (107 პაციენტის კლინიკური კვლევების საფუძველზე). </w:t>
      </w:r>
    </w:p>
    <w:p w14:paraId="34B9B301" w14:textId="77777777" w:rsidR="00B959B1" w:rsidRPr="003143E5" w:rsidRDefault="00555583" w:rsidP="00B959B1">
      <w:pPr>
        <w:autoSpaceDE w:val="0"/>
        <w:autoSpaceDN w:val="0"/>
        <w:adjustRightInd w:val="0"/>
        <w:rPr>
          <w:rFonts w:ascii="Sylfaen" w:hAnsi="Sylfaen"/>
          <w:iCs/>
          <w:noProof/>
          <w:u w:val="single"/>
          <w:lang w:val="ka-GE" w:eastAsia="de-DE"/>
        </w:rPr>
      </w:pPr>
      <w:r w:rsidRPr="003143E5">
        <w:rPr>
          <w:rFonts w:ascii="Sylfaen" w:hAnsi="Sylfaen"/>
          <w:iCs/>
          <w:noProof/>
          <w:u w:val="single"/>
          <w:lang w:val="ka-GE" w:eastAsia="de-DE"/>
        </w:rPr>
        <w:t xml:space="preserve">დარღვევები სისხლისა და ლიმფური სისტემის მხრივ  </w:t>
      </w:r>
    </w:p>
    <w:p w14:paraId="5314F452" w14:textId="77777777" w:rsidR="00E76B2A" w:rsidRPr="003143E5" w:rsidRDefault="00195215" w:rsidP="00E76B2A">
      <w:pPr>
        <w:autoSpaceDE w:val="0"/>
        <w:autoSpaceDN w:val="0"/>
        <w:adjustRightInd w:val="0"/>
        <w:jc w:val="both"/>
        <w:rPr>
          <w:rFonts w:ascii="Sylfaen" w:hAnsi="Sylfaen"/>
          <w:noProof/>
          <w:lang w:val="ka-GE" w:eastAsia="de-DE"/>
        </w:rPr>
      </w:pPr>
      <w:r w:rsidRPr="003143E5">
        <w:rPr>
          <w:rFonts w:ascii="Sylfaen" w:hAnsi="Sylfaen"/>
          <w:noProof/>
          <w:lang w:val="ka-GE" w:eastAsia="de-DE"/>
        </w:rPr>
        <w:t xml:space="preserve">ძვლის ტვინის ფუნქციის დათრგუნვა წარმოადგენდა ყველაზე ხშირ დოზამალიმიტირებელ ტოქსიკურ ეფექტს. ნეიტროპენია წარმოადგენს ძირითად ჰემატოლოგიურ ტოქსიურობას. მკურნალობის პირველი ციკლის დროს მძიმე ნეიტროპენია  </w:t>
      </w:r>
      <w:r w:rsidR="00EE77D7" w:rsidRPr="003143E5">
        <w:rPr>
          <w:noProof/>
          <w:lang w:val="ka-GE" w:eastAsia="de-DE"/>
        </w:rPr>
        <w:t xml:space="preserve"> (&lt;500 </w:t>
      </w:r>
      <w:r w:rsidRPr="003143E5">
        <w:rPr>
          <w:rFonts w:ascii="Sylfaen" w:hAnsi="Sylfaen"/>
          <w:noProof/>
          <w:lang w:val="ka-GE" w:eastAsia="de-DE"/>
        </w:rPr>
        <w:t>უჯრედი</w:t>
      </w:r>
      <w:r w:rsidR="00EE77D7" w:rsidRPr="003143E5">
        <w:rPr>
          <w:noProof/>
          <w:lang w:val="ka-GE" w:eastAsia="de-DE"/>
        </w:rPr>
        <w:t>/</w:t>
      </w:r>
      <w:r w:rsidRPr="003143E5">
        <w:rPr>
          <w:rFonts w:ascii="Sylfaen" w:hAnsi="Sylfaen"/>
          <w:noProof/>
          <w:lang w:val="ka-GE" w:eastAsia="de-DE"/>
        </w:rPr>
        <w:t>მმ</w:t>
      </w:r>
      <w:r w:rsidR="00E76B2A" w:rsidRPr="003143E5">
        <w:rPr>
          <w:noProof/>
          <w:vertAlign w:val="superscript"/>
          <w:lang w:val="ka-GE" w:eastAsia="de-DE"/>
        </w:rPr>
        <w:t>3</w:t>
      </w:r>
      <w:r w:rsidR="00E76B2A" w:rsidRPr="003143E5">
        <w:rPr>
          <w:noProof/>
          <w:lang w:val="ka-GE" w:eastAsia="de-DE"/>
        </w:rPr>
        <w:t xml:space="preserve">) </w:t>
      </w:r>
      <w:r w:rsidRPr="003143E5">
        <w:rPr>
          <w:rFonts w:ascii="Sylfaen" w:hAnsi="Sylfaen"/>
          <w:noProof/>
          <w:lang w:val="ka-GE" w:eastAsia="de-DE"/>
        </w:rPr>
        <w:t>აღინიშნებოდა</w:t>
      </w:r>
      <w:r w:rsidR="00E76B2A" w:rsidRPr="003143E5">
        <w:rPr>
          <w:noProof/>
          <w:lang w:val="ka-GE" w:eastAsia="de-DE"/>
        </w:rPr>
        <w:t xml:space="preserve"> </w:t>
      </w:r>
      <w:r w:rsidRPr="003143E5">
        <w:rPr>
          <w:rFonts w:ascii="Sylfaen" w:hAnsi="Sylfaen"/>
          <w:noProof/>
          <w:lang w:val="ka-GE" w:eastAsia="de-DE"/>
        </w:rPr>
        <w:t xml:space="preserve">პაციენტების </w:t>
      </w:r>
      <w:r w:rsidR="00E76B2A" w:rsidRPr="003143E5">
        <w:rPr>
          <w:noProof/>
          <w:lang w:val="ka-GE" w:eastAsia="de-DE"/>
        </w:rPr>
        <w:t>20%</w:t>
      </w:r>
      <w:r w:rsidRPr="003143E5">
        <w:rPr>
          <w:rFonts w:ascii="Sylfaen" w:hAnsi="Sylfaen"/>
          <w:noProof/>
          <w:lang w:val="ka-GE" w:eastAsia="de-DE"/>
        </w:rPr>
        <w:t>-ში</w:t>
      </w:r>
      <w:r w:rsidR="00E76B2A" w:rsidRPr="003143E5">
        <w:rPr>
          <w:noProof/>
          <w:lang w:val="ka-GE" w:eastAsia="de-DE"/>
        </w:rPr>
        <w:t xml:space="preserve">. </w:t>
      </w:r>
      <w:r w:rsidRPr="003143E5">
        <w:rPr>
          <w:rFonts w:ascii="Sylfaen" w:hAnsi="Sylfaen"/>
          <w:noProof/>
          <w:lang w:val="ka-GE" w:eastAsia="de-DE"/>
        </w:rPr>
        <w:t>მკურნალობის მთელი პერიოდის განმავლობაში მძიმე ნეიტროპენია აღინიშნებოდა</w:t>
      </w:r>
      <w:r w:rsidRPr="003143E5">
        <w:rPr>
          <w:noProof/>
          <w:lang w:val="ka-GE" w:eastAsia="de-DE"/>
        </w:rPr>
        <w:t xml:space="preserve"> </w:t>
      </w:r>
      <w:r w:rsidRPr="003143E5">
        <w:rPr>
          <w:rFonts w:ascii="Sylfaen" w:hAnsi="Sylfaen"/>
          <w:noProof/>
          <w:lang w:val="ka-GE" w:eastAsia="de-DE"/>
        </w:rPr>
        <w:t>პაციენტების</w:t>
      </w:r>
      <w:r w:rsidR="00E76B2A" w:rsidRPr="003143E5">
        <w:rPr>
          <w:noProof/>
          <w:lang w:val="ka-GE" w:eastAsia="de-DE"/>
        </w:rPr>
        <w:t xml:space="preserve"> 39%</w:t>
      </w:r>
      <w:r w:rsidRPr="003143E5">
        <w:rPr>
          <w:rFonts w:ascii="Sylfaen" w:hAnsi="Sylfaen"/>
          <w:noProof/>
          <w:lang w:val="ka-GE" w:eastAsia="de-DE"/>
        </w:rPr>
        <w:t>-ში.</w:t>
      </w:r>
      <w:r w:rsidR="00E76B2A" w:rsidRPr="003143E5">
        <w:rPr>
          <w:noProof/>
          <w:lang w:val="ka-GE" w:eastAsia="de-DE"/>
        </w:rPr>
        <w:t xml:space="preserve"> </w:t>
      </w:r>
      <w:r w:rsidRPr="003143E5">
        <w:rPr>
          <w:rFonts w:ascii="Sylfaen" w:hAnsi="Sylfaen"/>
          <w:noProof/>
          <w:lang w:val="ka-GE" w:eastAsia="de-DE"/>
        </w:rPr>
        <w:t xml:space="preserve"> პაციენტების </w:t>
      </w:r>
      <w:r w:rsidR="00E76B2A" w:rsidRPr="003143E5">
        <w:rPr>
          <w:noProof/>
          <w:lang w:val="ka-GE" w:eastAsia="de-DE"/>
        </w:rPr>
        <w:t>41%</w:t>
      </w:r>
      <w:r w:rsidRPr="003143E5">
        <w:rPr>
          <w:rFonts w:ascii="Sylfaen" w:hAnsi="Sylfaen"/>
          <w:noProof/>
          <w:lang w:val="ka-GE" w:eastAsia="de-DE"/>
        </w:rPr>
        <w:t>-ში ნეიტროპენია გრძელდებოდა</w:t>
      </w:r>
      <w:r w:rsidR="00E76B2A" w:rsidRPr="003143E5">
        <w:rPr>
          <w:noProof/>
          <w:lang w:val="ka-GE" w:eastAsia="de-DE"/>
        </w:rPr>
        <w:t xml:space="preserve"> &gt; 7 </w:t>
      </w:r>
      <w:r w:rsidRPr="003143E5">
        <w:rPr>
          <w:rFonts w:ascii="Sylfaen" w:hAnsi="Sylfaen"/>
          <w:noProof/>
          <w:lang w:val="ka-GE" w:eastAsia="de-DE"/>
        </w:rPr>
        <w:t>დღეს</w:t>
      </w:r>
      <w:r w:rsidR="00E76B2A" w:rsidRPr="003143E5">
        <w:rPr>
          <w:noProof/>
          <w:lang w:val="ka-GE" w:eastAsia="de-DE"/>
        </w:rPr>
        <w:t xml:space="preserve">, </w:t>
      </w:r>
      <w:r w:rsidRPr="003143E5">
        <w:rPr>
          <w:rFonts w:ascii="Sylfaen" w:hAnsi="Sylfaen"/>
          <w:noProof/>
          <w:lang w:val="ka-GE" w:eastAsia="de-DE"/>
        </w:rPr>
        <w:t>ხოლო პაციენტების</w:t>
      </w:r>
      <w:r w:rsidR="00E76B2A" w:rsidRPr="003143E5">
        <w:rPr>
          <w:noProof/>
          <w:lang w:val="ka-GE" w:eastAsia="de-DE"/>
        </w:rPr>
        <w:t xml:space="preserve"> 8%</w:t>
      </w:r>
      <w:r w:rsidRPr="003143E5">
        <w:rPr>
          <w:rFonts w:ascii="Sylfaen" w:hAnsi="Sylfaen"/>
          <w:noProof/>
          <w:lang w:val="ka-GE" w:eastAsia="de-DE"/>
        </w:rPr>
        <w:t>-ში</w:t>
      </w:r>
      <w:r w:rsidR="00E76B2A" w:rsidRPr="003143E5">
        <w:rPr>
          <w:noProof/>
          <w:lang w:val="ka-GE" w:eastAsia="de-DE"/>
        </w:rPr>
        <w:t xml:space="preserve"> </w:t>
      </w:r>
      <w:r w:rsidRPr="003143E5">
        <w:rPr>
          <w:rFonts w:ascii="Sylfaen" w:hAnsi="Sylfaen"/>
          <w:noProof/>
          <w:lang w:val="ka-GE" w:eastAsia="de-DE"/>
        </w:rPr>
        <w:t xml:space="preserve"> </w:t>
      </w:r>
      <w:r w:rsidR="00E76B2A" w:rsidRPr="003143E5">
        <w:rPr>
          <w:noProof/>
          <w:lang w:val="ka-GE" w:eastAsia="de-DE"/>
        </w:rPr>
        <w:t xml:space="preserve">- </w:t>
      </w:r>
      <w:r w:rsidRPr="003143E5">
        <w:rPr>
          <w:rFonts w:ascii="Sylfaen" w:hAnsi="Sylfaen"/>
          <w:noProof/>
          <w:lang w:val="ka-GE" w:eastAsia="de-DE"/>
        </w:rPr>
        <w:t xml:space="preserve"> </w:t>
      </w:r>
      <w:r w:rsidR="00E76B2A" w:rsidRPr="003143E5">
        <w:rPr>
          <w:noProof/>
          <w:lang w:val="ka-GE" w:eastAsia="de-DE"/>
        </w:rPr>
        <w:t>30</w:t>
      </w:r>
      <w:r w:rsidRPr="003143E5">
        <w:rPr>
          <w:rFonts w:ascii="Sylfaen" w:hAnsi="Sylfaen"/>
          <w:noProof/>
          <w:lang w:val="ka-GE" w:eastAsia="de-DE"/>
        </w:rPr>
        <w:t>-დან</w:t>
      </w:r>
      <w:r w:rsidR="00E76B2A" w:rsidRPr="003143E5">
        <w:rPr>
          <w:noProof/>
          <w:lang w:val="ka-GE" w:eastAsia="de-DE"/>
        </w:rPr>
        <w:t xml:space="preserve"> 35 </w:t>
      </w:r>
      <w:r w:rsidRPr="003143E5">
        <w:rPr>
          <w:rFonts w:ascii="Sylfaen" w:hAnsi="Sylfaen"/>
          <w:noProof/>
          <w:lang w:val="ka-GE" w:eastAsia="de-DE"/>
        </w:rPr>
        <w:t>დღემდე</w:t>
      </w:r>
      <w:r w:rsidR="00E76B2A" w:rsidRPr="003143E5">
        <w:rPr>
          <w:noProof/>
          <w:lang w:val="ka-GE" w:eastAsia="de-DE"/>
        </w:rPr>
        <w:t xml:space="preserve">. </w:t>
      </w:r>
      <w:r w:rsidRPr="003143E5">
        <w:rPr>
          <w:rFonts w:ascii="Sylfaen" w:hAnsi="Sylfaen"/>
          <w:noProof/>
          <w:lang w:val="ka-GE" w:eastAsia="de-DE"/>
        </w:rPr>
        <w:t xml:space="preserve">ყველა პაციენტს აღენიშნებოდა ნეიტროპენიის შემცირება 35 დღის განმავლობაში. მე-4 ხარისხის ნეიტროპენიის სიხშირე, რომელიც გრძელდებოდა 7 დღეზე ნაკლებ ხანს, შეადგენდა 22%-ს.   </w:t>
      </w:r>
    </w:p>
    <w:p w14:paraId="65EDC827" w14:textId="77777777" w:rsidR="00B959B1" w:rsidRPr="003143E5" w:rsidRDefault="004623D9" w:rsidP="00425F81">
      <w:pPr>
        <w:autoSpaceDE w:val="0"/>
        <w:autoSpaceDN w:val="0"/>
        <w:adjustRightInd w:val="0"/>
        <w:jc w:val="both"/>
        <w:rPr>
          <w:rFonts w:ascii="Sylfaen" w:hAnsi="Sylfaen"/>
          <w:noProof/>
          <w:lang w:val="ka-GE" w:eastAsia="de-DE"/>
        </w:rPr>
      </w:pPr>
      <w:r w:rsidRPr="003143E5">
        <w:rPr>
          <w:rFonts w:ascii="Sylfaen" w:hAnsi="Sylfaen"/>
          <w:noProof/>
          <w:lang w:val="ka-GE" w:eastAsia="de-DE"/>
        </w:rPr>
        <w:t xml:space="preserve">პაკლიტაქსელთან დაკავშირებული ნეიტროპენიური ციებ-ცხელება აღენიშნებოდა პაციენტების  </w:t>
      </w:r>
      <w:r w:rsidR="002F2229" w:rsidRPr="003143E5">
        <w:rPr>
          <w:noProof/>
          <w:lang w:val="ka-GE" w:eastAsia="de-DE"/>
        </w:rPr>
        <w:t xml:space="preserve"> 14%</w:t>
      </w:r>
      <w:r w:rsidRPr="003143E5">
        <w:rPr>
          <w:rFonts w:ascii="Sylfaen" w:hAnsi="Sylfaen"/>
          <w:noProof/>
          <w:lang w:val="ka-GE" w:eastAsia="de-DE"/>
        </w:rPr>
        <w:t>-ს და მკურნალობის ციკლების</w:t>
      </w:r>
      <w:r w:rsidR="002F2229" w:rsidRPr="003143E5">
        <w:rPr>
          <w:noProof/>
          <w:lang w:val="ka-GE" w:eastAsia="de-DE"/>
        </w:rPr>
        <w:t xml:space="preserve"> 1,3%</w:t>
      </w:r>
      <w:r w:rsidRPr="003143E5">
        <w:rPr>
          <w:rFonts w:ascii="Sylfaen" w:hAnsi="Sylfaen"/>
          <w:noProof/>
          <w:lang w:val="ka-GE" w:eastAsia="de-DE"/>
        </w:rPr>
        <w:t>-ში. პაკლიტაქსელის გამოყენების დროს იყო 3 სეფტიკური შემთხვევა</w:t>
      </w:r>
      <w:r w:rsidR="002F2229" w:rsidRPr="003143E5">
        <w:rPr>
          <w:noProof/>
          <w:lang w:val="ka-GE" w:eastAsia="de-DE"/>
        </w:rPr>
        <w:t xml:space="preserve"> (2,8%) </w:t>
      </w:r>
      <w:r w:rsidRPr="003143E5">
        <w:rPr>
          <w:rFonts w:ascii="Sylfaen" w:hAnsi="Sylfaen"/>
          <w:noProof/>
          <w:lang w:val="ka-GE" w:eastAsia="de-DE"/>
        </w:rPr>
        <w:t>ლეტალური შედეგით</w:t>
      </w:r>
      <w:r w:rsidR="002F2229" w:rsidRPr="003143E5">
        <w:rPr>
          <w:noProof/>
          <w:lang w:val="ka-GE" w:eastAsia="de-DE"/>
        </w:rPr>
        <w:t xml:space="preserve">, </w:t>
      </w:r>
      <w:r w:rsidRPr="003143E5">
        <w:rPr>
          <w:rFonts w:ascii="Sylfaen" w:hAnsi="Sylfaen"/>
          <w:noProof/>
          <w:lang w:val="ka-GE" w:eastAsia="de-DE"/>
        </w:rPr>
        <w:t xml:space="preserve">რომლებიც დაკავშირებული იყო პრეპარატის მიღებასთან.  </w:t>
      </w:r>
    </w:p>
    <w:p w14:paraId="6E245C41" w14:textId="77777777" w:rsidR="002F2229" w:rsidRPr="003143E5" w:rsidRDefault="002F2229" w:rsidP="00C427F8">
      <w:pPr>
        <w:autoSpaceDE w:val="0"/>
        <w:autoSpaceDN w:val="0"/>
        <w:adjustRightInd w:val="0"/>
        <w:rPr>
          <w:noProof/>
          <w:lang w:val="ka-GE" w:eastAsia="de-DE"/>
        </w:rPr>
      </w:pPr>
    </w:p>
    <w:p w14:paraId="03F40C86" w14:textId="77777777" w:rsidR="00DB51AF" w:rsidRPr="003143E5" w:rsidRDefault="004623D9" w:rsidP="002D20BD">
      <w:pPr>
        <w:autoSpaceDE w:val="0"/>
        <w:autoSpaceDN w:val="0"/>
        <w:adjustRightInd w:val="0"/>
        <w:jc w:val="both"/>
        <w:rPr>
          <w:rFonts w:ascii="Sylfaen" w:hAnsi="Sylfaen"/>
          <w:noProof/>
          <w:szCs w:val="22"/>
          <w:lang w:val="ka-GE"/>
        </w:rPr>
      </w:pPr>
      <w:r w:rsidRPr="003143E5">
        <w:rPr>
          <w:rFonts w:ascii="Sylfaen" w:hAnsi="Sylfaen"/>
          <w:noProof/>
          <w:szCs w:val="22"/>
          <w:lang w:val="ka-GE"/>
        </w:rPr>
        <w:t xml:space="preserve">თრომბოციტოპენია აღინიშნებოდა პაციენტების  </w:t>
      </w:r>
      <w:r w:rsidR="00425F81" w:rsidRPr="003143E5">
        <w:rPr>
          <w:noProof/>
          <w:szCs w:val="22"/>
          <w:lang w:val="ka-GE"/>
        </w:rPr>
        <w:t>50%</w:t>
      </w:r>
      <w:r w:rsidRPr="003143E5">
        <w:rPr>
          <w:rFonts w:ascii="Sylfaen" w:hAnsi="Sylfaen"/>
          <w:noProof/>
          <w:szCs w:val="22"/>
          <w:lang w:val="ka-GE"/>
        </w:rPr>
        <w:t>-ში და მძიმე იყო</w:t>
      </w:r>
      <w:r w:rsidR="00425F81" w:rsidRPr="003143E5">
        <w:rPr>
          <w:noProof/>
          <w:szCs w:val="22"/>
          <w:lang w:val="ka-GE"/>
        </w:rPr>
        <w:t xml:space="preserve"> </w:t>
      </w:r>
      <w:r w:rsidRPr="003143E5">
        <w:rPr>
          <w:rFonts w:ascii="Sylfaen" w:hAnsi="Sylfaen"/>
          <w:noProof/>
          <w:szCs w:val="22"/>
          <w:lang w:val="ka-GE"/>
        </w:rPr>
        <w:t xml:space="preserve"> </w:t>
      </w:r>
      <w:r w:rsidR="00425F81" w:rsidRPr="003143E5">
        <w:rPr>
          <w:noProof/>
          <w:szCs w:val="22"/>
          <w:lang w:val="ka-GE"/>
        </w:rPr>
        <w:t>9%</w:t>
      </w:r>
      <w:r w:rsidRPr="003143E5">
        <w:rPr>
          <w:rFonts w:ascii="Sylfaen" w:hAnsi="Sylfaen"/>
          <w:noProof/>
          <w:szCs w:val="22"/>
          <w:lang w:val="ka-GE"/>
        </w:rPr>
        <w:t>-ში</w:t>
      </w:r>
      <w:r w:rsidR="00425F81" w:rsidRPr="003143E5">
        <w:rPr>
          <w:noProof/>
          <w:szCs w:val="22"/>
          <w:lang w:val="ka-GE"/>
        </w:rPr>
        <w:t xml:space="preserve"> (&lt;50000 </w:t>
      </w:r>
      <w:r w:rsidRPr="003143E5">
        <w:rPr>
          <w:rFonts w:ascii="Sylfaen" w:hAnsi="Sylfaen"/>
          <w:noProof/>
          <w:lang w:val="ka-GE" w:eastAsia="de-DE"/>
        </w:rPr>
        <w:t>უჯრედი</w:t>
      </w:r>
      <w:r w:rsidR="00060AD0" w:rsidRPr="003143E5">
        <w:rPr>
          <w:noProof/>
          <w:lang w:val="ka-GE" w:eastAsia="de-DE"/>
        </w:rPr>
        <w:t>/</w:t>
      </w:r>
      <w:r w:rsidRPr="003143E5">
        <w:rPr>
          <w:rFonts w:ascii="Sylfaen" w:hAnsi="Sylfaen"/>
          <w:noProof/>
          <w:lang w:val="ka-GE" w:eastAsia="de-DE"/>
        </w:rPr>
        <w:t>მმ</w:t>
      </w:r>
      <w:r w:rsidR="00060AD0" w:rsidRPr="003143E5">
        <w:rPr>
          <w:noProof/>
          <w:vertAlign w:val="superscript"/>
          <w:lang w:val="ka-GE" w:eastAsia="de-DE"/>
        </w:rPr>
        <w:t>3</w:t>
      </w:r>
      <w:r w:rsidR="00425F81" w:rsidRPr="003143E5">
        <w:rPr>
          <w:noProof/>
          <w:szCs w:val="22"/>
          <w:lang w:val="ka-GE"/>
        </w:rPr>
        <w:t xml:space="preserve">). </w:t>
      </w:r>
      <w:r w:rsidRPr="003143E5">
        <w:rPr>
          <w:rFonts w:ascii="Sylfaen" w:hAnsi="Sylfaen"/>
          <w:noProof/>
          <w:szCs w:val="22"/>
          <w:lang w:val="ka-GE"/>
        </w:rPr>
        <w:t>მხოლოდ პაციენტების</w:t>
      </w:r>
      <w:r w:rsidR="00425F81" w:rsidRPr="003143E5">
        <w:rPr>
          <w:noProof/>
          <w:szCs w:val="22"/>
          <w:lang w:val="ka-GE"/>
        </w:rPr>
        <w:t xml:space="preserve"> 14%</w:t>
      </w:r>
      <w:r w:rsidRPr="003143E5">
        <w:rPr>
          <w:rFonts w:ascii="Sylfaen" w:hAnsi="Sylfaen"/>
          <w:noProof/>
          <w:szCs w:val="22"/>
          <w:lang w:val="ka-GE"/>
        </w:rPr>
        <w:t>-ში აღინიშნებოდა თრომბოციტების რაოდენობის შემცირება</w:t>
      </w:r>
      <w:r w:rsidR="00425F81" w:rsidRPr="003143E5">
        <w:rPr>
          <w:noProof/>
          <w:szCs w:val="22"/>
          <w:lang w:val="ka-GE"/>
        </w:rPr>
        <w:t xml:space="preserve"> </w:t>
      </w:r>
      <w:r w:rsidRPr="003143E5">
        <w:rPr>
          <w:rFonts w:ascii="Sylfaen" w:hAnsi="Sylfaen"/>
          <w:noProof/>
          <w:szCs w:val="22"/>
          <w:lang w:val="ka-GE"/>
        </w:rPr>
        <w:t xml:space="preserve"> </w:t>
      </w:r>
      <w:r w:rsidR="00425F81" w:rsidRPr="003143E5">
        <w:rPr>
          <w:noProof/>
          <w:szCs w:val="22"/>
          <w:lang w:val="ka-GE"/>
        </w:rPr>
        <w:t xml:space="preserve"> 75000 </w:t>
      </w:r>
      <w:r w:rsidRPr="003143E5">
        <w:rPr>
          <w:rFonts w:ascii="Sylfaen" w:hAnsi="Sylfaen"/>
          <w:noProof/>
          <w:lang w:val="ka-GE" w:eastAsia="de-DE"/>
        </w:rPr>
        <w:t>უჯრედი</w:t>
      </w:r>
      <w:r w:rsidRPr="003143E5">
        <w:rPr>
          <w:noProof/>
          <w:lang w:val="ka-GE" w:eastAsia="de-DE"/>
        </w:rPr>
        <w:t>/</w:t>
      </w:r>
      <w:r w:rsidRPr="003143E5">
        <w:rPr>
          <w:rFonts w:ascii="Sylfaen" w:hAnsi="Sylfaen"/>
          <w:noProof/>
          <w:lang w:val="ka-GE" w:eastAsia="de-DE"/>
        </w:rPr>
        <w:t>მმ</w:t>
      </w:r>
      <w:r w:rsidR="00060AD0" w:rsidRPr="003143E5">
        <w:rPr>
          <w:noProof/>
          <w:vertAlign w:val="superscript"/>
          <w:lang w:val="ka-GE" w:eastAsia="de-DE"/>
        </w:rPr>
        <w:t>3</w:t>
      </w:r>
      <w:r w:rsidRPr="003143E5">
        <w:rPr>
          <w:rFonts w:ascii="Sylfaen" w:hAnsi="Sylfaen"/>
          <w:noProof/>
          <w:lang w:val="ka-GE" w:eastAsia="de-DE"/>
        </w:rPr>
        <w:t xml:space="preserve">-ს ქვევით სულ ცოტა ერთხელ მაინც მკურნალობის კურსის განმავლობაში. პაკლიტაქსელთან დაკავშირებული სისხლდენა აღინიშნებოდა პაციენტების </w:t>
      </w:r>
      <w:r w:rsidRPr="003143E5">
        <w:rPr>
          <w:rFonts w:ascii="Sylfaen" w:hAnsi="Sylfaen"/>
          <w:noProof/>
          <w:szCs w:val="22"/>
          <w:lang w:val="ka-GE"/>
        </w:rPr>
        <w:t xml:space="preserve"> </w:t>
      </w:r>
      <w:r w:rsidR="00425F81" w:rsidRPr="003143E5">
        <w:rPr>
          <w:noProof/>
          <w:szCs w:val="22"/>
          <w:lang w:val="ka-GE"/>
        </w:rPr>
        <w:t xml:space="preserve"> &lt;3% </w:t>
      </w:r>
      <w:r w:rsidRPr="003143E5">
        <w:rPr>
          <w:rFonts w:ascii="Sylfaen" w:hAnsi="Sylfaen"/>
          <w:noProof/>
          <w:szCs w:val="22"/>
          <w:lang w:val="ka-GE"/>
        </w:rPr>
        <w:t>-ში</w:t>
      </w:r>
      <w:r w:rsidR="00425F81" w:rsidRPr="003143E5">
        <w:rPr>
          <w:noProof/>
          <w:szCs w:val="22"/>
          <w:lang w:val="ka-GE"/>
        </w:rPr>
        <w:t xml:space="preserve">, </w:t>
      </w:r>
      <w:r w:rsidRPr="003143E5">
        <w:rPr>
          <w:rFonts w:ascii="Sylfaen" w:hAnsi="Sylfaen"/>
          <w:noProof/>
          <w:szCs w:val="22"/>
          <w:lang w:val="ka-GE"/>
        </w:rPr>
        <w:t xml:space="preserve">მაგრამ ეს ჰემორაგოულო მოვლენები იყო ლოკალიზებული.    </w:t>
      </w:r>
    </w:p>
    <w:p w14:paraId="44911B2A" w14:textId="77777777" w:rsidR="00F07228" w:rsidRPr="003143E5" w:rsidRDefault="004623D9" w:rsidP="00B959B1">
      <w:pPr>
        <w:autoSpaceDE w:val="0"/>
        <w:autoSpaceDN w:val="0"/>
        <w:adjustRightInd w:val="0"/>
        <w:rPr>
          <w:noProof/>
          <w:szCs w:val="22"/>
          <w:lang w:val="ka-GE"/>
        </w:rPr>
      </w:pPr>
      <w:r w:rsidRPr="003143E5">
        <w:rPr>
          <w:rFonts w:ascii="Sylfaen" w:hAnsi="Sylfaen"/>
          <w:noProof/>
          <w:szCs w:val="22"/>
          <w:lang w:val="ka-GE"/>
        </w:rPr>
        <w:t>ანემია</w:t>
      </w:r>
      <w:r w:rsidR="00F07228" w:rsidRPr="003143E5">
        <w:rPr>
          <w:noProof/>
          <w:szCs w:val="22"/>
          <w:lang w:val="ka-GE"/>
        </w:rPr>
        <w:t xml:space="preserve"> (Hb&lt;11 </w:t>
      </w:r>
      <w:r w:rsidRPr="003143E5">
        <w:rPr>
          <w:rFonts w:ascii="Sylfaen" w:hAnsi="Sylfaen"/>
          <w:noProof/>
          <w:szCs w:val="22"/>
          <w:lang w:val="ka-GE"/>
        </w:rPr>
        <w:t>გ</w:t>
      </w:r>
      <w:r w:rsidR="00F07228" w:rsidRPr="003143E5">
        <w:rPr>
          <w:noProof/>
          <w:szCs w:val="22"/>
          <w:lang w:val="ka-GE"/>
        </w:rPr>
        <w:t>/</w:t>
      </w:r>
      <w:r w:rsidRPr="003143E5">
        <w:rPr>
          <w:rFonts w:ascii="Sylfaen" w:hAnsi="Sylfaen"/>
          <w:noProof/>
          <w:szCs w:val="22"/>
          <w:lang w:val="ka-GE"/>
        </w:rPr>
        <w:t>დლ</w:t>
      </w:r>
      <w:r w:rsidR="003843B7" w:rsidRPr="003143E5">
        <w:rPr>
          <w:noProof/>
          <w:szCs w:val="22"/>
          <w:lang w:val="ka-GE"/>
        </w:rPr>
        <w:t xml:space="preserve">) </w:t>
      </w:r>
      <w:r w:rsidRPr="003143E5">
        <w:rPr>
          <w:rFonts w:ascii="Sylfaen" w:hAnsi="Sylfaen"/>
          <w:noProof/>
          <w:lang w:val="ka-GE" w:eastAsia="de-DE"/>
        </w:rPr>
        <w:t xml:space="preserve">აღინიშნებოდა პაციენტების </w:t>
      </w:r>
      <w:r w:rsidRPr="003143E5">
        <w:rPr>
          <w:rFonts w:ascii="Sylfaen" w:hAnsi="Sylfaen"/>
          <w:noProof/>
          <w:szCs w:val="22"/>
          <w:lang w:val="ka-GE"/>
        </w:rPr>
        <w:t xml:space="preserve"> </w:t>
      </w:r>
      <w:r w:rsidRPr="003143E5">
        <w:rPr>
          <w:noProof/>
          <w:szCs w:val="22"/>
          <w:lang w:val="ka-GE"/>
        </w:rPr>
        <w:t xml:space="preserve"> </w:t>
      </w:r>
      <w:r w:rsidR="003843B7" w:rsidRPr="003143E5">
        <w:rPr>
          <w:noProof/>
          <w:szCs w:val="22"/>
          <w:lang w:val="ka-GE"/>
        </w:rPr>
        <w:t xml:space="preserve"> 61%</w:t>
      </w:r>
      <w:r w:rsidRPr="003143E5">
        <w:rPr>
          <w:rFonts w:ascii="Sylfaen" w:hAnsi="Sylfaen"/>
          <w:noProof/>
          <w:szCs w:val="22"/>
          <w:lang w:val="ka-GE"/>
        </w:rPr>
        <w:t xml:space="preserve">-ში და მძიმე იყო </w:t>
      </w:r>
      <w:r w:rsidR="003843B7" w:rsidRPr="003143E5">
        <w:rPr>
          <w:noProof/>
          <w:szCs w:val="22"/>
          <w:lang w:val="ka-GE"/>
        </w:rPr>
        <w:t xml:space="preserve"> </w:t>
      </w:r>
      <w:r w:rsidR="00F07228" w:rsidRPr="003143E5">
        <w:rPr>
          <w:noProof/>
          <w:szCs w:val="22"/>
          <w:lang w:val="ka-GE"/>
        </w:rPr>
        <w:t>10%</w:t>
      </w:r>
      <w:r w:rsidRPr="003143E5">
        <w:rPr>
          <w:rFonts w:ascii="Sylfaen" w:hAnsi="Sylfaen"/>
          <w:noProof/>
          <w:szCs w:val="22"/>
          <w:lang w:val="ka-GE"/>
        </w:rPr>
        <w:t>-ში</w:t>
      </w:r>
      <w:r w:rsidR="00F07228" w:rsidRPr="003143E5">
        <w:rPr>
          <w:noProof/>
          <w:szCs w:val="22"/>
          <w:lang w:val="ka-GE"/>
        </w:rPr>
        <w:t xml:space="preserve"> (Hb&lt;8 </w:t>
      </w:r>
      <w:r w:rsidRPr="003143E5">
        <w:rPr>
          <w:rFonts w:ascii="Sylfaen" w:hAnsi="Sylfaen"/>
          <w:noProof/>
          <w:szCs w:val="22"/>
          <w:lang w:val="ka-GE"/>
        </w:rPr>
        <w:t>გ</w:t>
      </w:r>
      <w:r w:rsidRPr="003143E5">
        <w:rPr>
          <w:noProof/>
          <w:szCs w:val="22"/>
          <w:lang w:val="ka-GE"/>
        </w:rPr>
        <w:t>/</w:t>
      </w:r>
      <w:r w:rsidRPr="003143E5">
        <w:rPr>
          <w:rFonts w:ascii="Sylfaen" w:hAnsi="Sylfaen"/>
          <w:noProof/>
          <w:szCs w:val="22"/>
          <w:lang w:val="ka-GE"/>
        </w:rPr>
        <w:t>დლ</w:t>
      </w:r>
      <w:r w:rsidR="003843B7" w:rsidRPr="003143E5">
        <w:rPr>
          <w:noProof/>
          <w:szCs w:val="22"/>
          <w:lang w:val="ka-GE"/>
        </w:rPr>
        <w:t xml:space="preserve">). </w:t>
      </w:r>
      <w:r w:rsidRPr="003143E5">
        <w:rPr>
          <w:rFonts w:ascii="Sylfaen" w:hAnsi="Sylfaen"/>
          <w:noProof/>
          <w:szCs w:val="22"/>
          <w:lang w:val="ka-GE"/>
        </w:rPr>
        <w:t>ერითროციტების გადასხმა დასჭირდა პაციენტების</w:t>
      </w:r>
      <w:r w:rsidR="003843B7" w:rsidRPr="003143E5">
        <w:rPr>
          <w:noProof/>
          <w:szCs w:val="22"/>
          <w:lang w:val="ka-GE"/>
        </w:rPr>
        <w:t xml:space="preserve"> 21%</w:t>
      </w:r>
      <w:r w:rsidRPr="003143E5">
        <w:rPr>
          <w:rFonts w:ascii="Sylfaen" w:hAnsi="Sylfaen"/>
          <w:noProof/>
          <w:szCs w:val="22"/>
          <w:lang w:val="ka-GE"/>
        </w:rPr>
        <w:t>-ს</w:t>
      </w:r>
      <w:r w:rsidR="003843B7" w:rsidRPr="003143E5">
        <w:rPr>
          <w:noProof/>
          <w:szCs w:val="22"/>
          <w:lang w:val="ka-GE"/>
        </w:rPr>
        <w:t>.</w:t>
      </w:r>
    </w:p>
    <w:p w14:paraId="0DCBF3BA" w14:textId="77777777" w:rsidR="001D72E3" w:rsidRPr="003143E5" w:rsidRDefault="000A1B7C" w:rsidP="001D72E3">
      <w:pPr>
        <w:autoSpaceDE w:val="0"/>
        <w:autoSpaceDN w:val="0"/>
        <w:adjustRightInd w:val="0"/>
        <w:rPr>
          <w:rFonts w:ascii="Sylfaen" w:hAnsi="Sylfaen"/>
          <w:iCs/>
          <w:noProof/>
          <w:u w:val="single"/>
          <w:lang w:val="ka-GE" w:eastAsia="de-DE"/>
        </w:rPr>
      </w:pPr>
      <w:r w:rsidRPr="003143E5">
        <w:rPr>
          <w:rFonts w:ascii="Sylfaen" w:hAnsi="Sylfaen"/>
          <w:iCs/>
          <w:noProof/>
          <w:u w:val="single"/>
          <w:lang w:val="ka-GE" w:eastAsia="de-DE"/>
        </w:rPr>
        <w:lastRenderedPageBreak/>
        <w:t xml:space="preserve">დარღვევები სისხლისა და ლიმფური სისტემის მხრივ  </w:t>
      </w:r>
    </w:p>
    <w:p w14:paraId="6451D566" w14:textId="77777777" w:rsidR="001D72E3" w:rsidRPr="003143E5" w:rsidRDefault="000A1B7C" w:rsidP="00B131CB">
      <w:pPr>
        <w:autoSpaceDE w:val="0"/>
        <w:autoSpaceDN w:val="0"/>
        <w:adjustRightInd w:val="0"/>
        <w:jc w:val="both"/>
        <w:rPr>
          <w:rFonts w:ascii="Sylfaen" w:hAnsi="Sylfaen"/>
          <w:noProof/>
          <w:szCs w:val="22"/>
          <w:lang w:val="ka-GE"/>
        </w:rPr>
      </w:pPr>
      <w:r w:rsidRPr="003143E5">
        <w:rPr>
          <w:rFonts w:ascii="Sylfaen" w:hAnsi="Sylfaen"/>
          <w:noProof/>
          <w:szCs w:val="22"/>
          <w:lang w:val="ka-GE"/>
        </w:rPr>
        <w:t xml:space="preserve">სულ გამოვლენილი იქნა </w:t>
      </w:r>
      <w:r w:rsidR="00CC1D31" w:rsidRPr="003143E5">
        <w:rPr>
          <w:rFonts w:ascii="Sylfaen" w:hAnsi="Sylfaen"/>
          <w:noProof/>
          <w:szCs w:val="22"/>
          <w:lang w:val="ka-GE"/>
        </w:rPr>
        <w:t xml:space="preserve">დისემინირებული სისხლძარღვშიდა სისხლის შედედების (დსშ) 128 შემთხვევა, რომელთაგან 31-ს ჰქონდა სავარაუდო დროებითი კავშირი. გარდა ამისა, ადგილი ჰქონდა 47 შემთხვევას ლეტალური შედეგით  დისემინირებული სისხლძარღვშიდა სისხლის შედედების გამო.  </w:t>
      </w:r>
    </w:p>
    <w:p w14:paraId="3274980D" w14:textId="77777777" w:rsidR="00583AA1" w:rsidRPr="003143E5" w:rsidRDefault="00CC1D31" w:rsidP="0036128D">
      <w:pPr>
        <w:pStyle w:val="Intermediate"/>
        <w:rPr>
          <w:rFonts w:ascii="Sylfaen" w:hAnsi="Sylfaen"/>
          <w:noProof/>
          <w:kern w:val="28"/>
          <w:u w:val="single"/>
          <w:lang w:val="ka-GE"/>
        </w:rPr>
      </w:pPr>
      <w:r w:rsidRPr="003143E5">
        <w:rPr>
          <w:rFonts w:ascii="Sylfaen" w:hAnsi="Sylfaen"/>
          <w:iCs/>
          <w:noProof/>
          <w:u w:val="single"/>
          <w:lang w:val="ka-GE" w:eastAsia="de-DE"/>
        </w:rPr>
        <w:t>დარღვევები ღვიძლისა და ნაღველგამომყოფი გზების მხრივ</w:t>
      </w:r>
      <w:r w:rsidR="00EB3A87" w:rsidRPr="003143E5">
        <w:rPr>
          <w:noProof/>
          <w:kern w:val="28"/>
          <w:u w:val="single"/>
          <w:lang w:val="ka-GE"/>
        </w:rPr>
        <w:t xml:space="preserve"> </w:t>
      </w:r>
      <w:r w:rsidRPr="003143E5">
        <w:rPr>
          <w:rFonts w:ascii="Sylfaen" w:hAnsi="Sylfaen"/>
          <w:noProof/>
          <w:kern w:val="28"/>
          <w:u w:val="single"/>
          <w:lang w:val="ka-GE"/>
        </w:rPr>
        <w:t xml:space="preserve"> </w:t>
      </w:r>
    </w:p>
    <w:p w14:paraId="3DF9F713" w14:textId="77777777" w:rsidR="00EB3A87" w:rsidRPr="003143E5" w:rsidRDefault="00CC1D31" w:rsidP="009A3781">
      <w:pPr>
        <w:autoSpaceDE w:val="0"/>
        <w:autoSpaceDN w:val="0"/>
        <w:adjustRightInd w:val="0"/>
        <w:jc w:val="both"/>
        <w:rPr>
          <w:noProof/>
          <w:lang w:val="ka-GE" w:eastAsia="de-DE"/>
        </w:rPr>
      </w:pPr>
      <w:r w:rsidRPr="003143E5">
        <w:rPr>
          <w:rFonts w:ascii="Sylfaen" w:hAnsi="Sylfaen"/>
          <w:noProof/>
          <w:lang w:val="ka-GE" w:eastAsia="de-DE"/>
        </w:rPr>
        <w:t xml:space="preserve">ღვიძლის ნორმალური საწყისი მონაცემების მქონე პაციენტებს შორის </w:t>
      </w:r>
      <w:r w:rsidR="00EB3A87" w:rsidRPr="003143E5">
        <w:rPr>
          <w:noProof/>
          <w:lang w:val="ka-GE" w:eastAsia="de-DE"/>
        </w:rPr>
        <w:t xml:space="preserve">(&gt; 50% </w:t>
      </w:r>
      <w:r w:rsidRPr="003143E5">
        <w:rPr>
          <w:rFonts w:ascii="Sylfaen" w:hAnsi="Sylfaen"/>
          <w:noProof/>
          <w:lang w:val="ka-GE" w:eastAsia="de-DE"/>
        </w:rPr>
        <w:t>პაციენტი იღებდა პროთეაზის ინჰიბიტორებს</w:t>
      </w:r>
      <w:r w:rsidR="00EB3A87" w:rsidRPr="003143E5">
        <w:rPr>
          <w:noProof/>
          <w:lang w:val="ka-GE" w:eastAsia="de-DE"/>
        </w:rPr>
        <w:t>)</w:t>
      </w:r>
      <w:r w:rsidR="007D7476" w:rsidRPr="003143E5">
        <w:rPr>
          <w:noProof/>
          <w:lang w:val="ka-GE" w:eastAsia="de-DE"/>
        </w:rPr>
        <w:t xml:space="preserve">, </w:t>
      </w:r>
      <w:r w:rsidRPr="003143E5">
        <w:rPr>
          <w:rFonts w:ascii="Sylfaen" w:hAnsi="Sylfaen"/>
          <w:noProof/>
          <w:lang w:val="ka-GE" w:eastAsia="de-DE"/>
        </w:rPr>
        <w:t xml:space="preserve">ბილირუბინის დონის, ტუტე ფოსფატაზის დონის და ასტ  </w:t>
      </w:r>
      <w:r w:rsidR="002537D5" w:rsidRPr="003143E5">
        <w:rPr>
          <w:noProof/>
          <w:lang w:val="ka-GE" w:eastAsia="de-DE"/>
        </w:rPr>
        <w:t xml:space="preserve">(SGOT) </w:t>
      </w:r>
      <w:r w:rsidRPr="003143E5">
        <w:rPr>
          <w:rFonts w:ascii="Sylfaen" w:hAnsi="Sylfaen"/>
          <w:noProof/>
          <w:lang w:val="ka-GE" w:eastAsia="de-DE"/>
        </w:rPr>
        <w:t>დონის მომ</w:t>
      </w:r>
      <w:r w:rsidR="000C33A0" w:rsidRPr="003143E5">
        <w:rPr>
          <w:rFonts w:ascii="Sylfaen" w:hAnsi="Sylfaen"/>
          <w:noProof/>
          <w:lang w:val="ka-GE" w:eastAsia="de-DE"/>
        </w:rPr>
        <w:t xml:space="preserve">ატება აღინიშნებოდა შესაბამისად </w:t>
      </w:r>
      <w:r w:rsidR="00EB3A87" w:rsidRPr="003143E5">
        <w:rPr>
          <w:noProof/>
          <w:lang w:val="ka-GE" w:eastAsia="de-DE"/>
        </w:rPr>
        <w:t xml:space="preserve">28%, 43% </w:t>
      </w:r>
      <w:r w:rsidRPr="003143E5">
        <w:rPr>
          <w:rFonts w:ascii="Sylfaen" w:hAnsi="Sylfaen"/>
          <w:noProof/>
          <w:lang w:val="ka-GE" w:eastAsia="de-DE"/>
        </w:rPr>
        <w:t>და</w:t>
      </w:r>
      <w:r w:rsidR="00EB3A87" w:rsidRPr="003143E5">
        <w:rPr>
          <w:noProof/>
          <w:lang w:val="ka-GE" w:eastAsia="de-DE"/>
        </w:rPr>
        <w:t xml:space="preserve"> 44%</w:t>
      </w:r>
      <w:r w:rsidRPr="003143E5">
        <w:rPr>
          <w:rFonts w:ascii="Sylfaen" w:hAnsi="Sylfaen"/>
          <w:noProof/>
          <w:lang w:val="ka-GE" w:eastAsia="de-DE"/>
        </w:rPr>
        <w:t>-</w:t>
      </w:r>
      <w:r w:rsidR="004042BF" w:rsidRPr="003143E5">
        <w:rPr>
          <w:rFonts w:ascii="Sylfaen" w:hAnsi="Sylfaen"/>
          <w:noProof/>
          <w:lang w:val="ka-GE" w:eastAsia="de-DE"/>
        </w:rPr>
        <w:t>ში</w:t>
      </w:r>
      <w:r w:rsidR="00EB3A87" w:rsidRPr="003143E5">
        <w:rPr>
          <w:noProof/>
          <w:lang w:val="ka-GE" w:eastAsia="de-DE"/>
        </w:rPr>
        <w:t xml:space="preserve">. </w:t>
      </w:r>
      <w:r w:rsidR="003E4614" w:rsidRPr="003143E5">
        <w:rPr>
          <w:rFonts w:ascii="Sylfaen" w:hAnsi="Sylfaen"/>
          <w:noProof/>
          <w:lang w:val="ka-GE" w:eastAsia="de-DE"/>
        </w:rPr>
        <w:t>თითოეული ამ პარამეტრებისგან</w:t>
      </w:r>
      <w:r w:rsidRPr="003143E5">
        <w:rPr>
          <w:rFonts w:ascii="Sylfaen" w:hAnsi="Sylfaen"/>
          <w:noProof/>
          <w:lang w:val="ka-GE" w:eastAsia="de-DE"/>
        </w:rPr>
        <w:t xml:space="preserve"> </w:t>
      </w:r>
      <w:r w:rsidR="002340DC" w:rsidRPr="003143E5">
        <w:rPr>
          <w:rFonts w:ascii="Sylfaen" w:hAnsi="Sylfaen"/>
          <w:noProof/>
          <w:lang w:val="ka-GE" w:eastAsia="de-DE"/>
        </w:rPr>
        <w:t xml:space="preserve">იყო მნიშვნელოვნად გაზრდილი შემთხვევათა 1%-ში.  </w:t>
      </w:r>
    </w:p>
    <w:p w14:paraId="39887144" w14:textId="77777777" w:rsidR="007D7476" w:rsidRPr="003143E5" w:rsidRDefault="002340DC" w:rsidP="009A3781">
      <w:pPr>
        <w:pStyle w:val="Intermediate"/>
        <w:rPr>
          <w:rFonts w:ascii="Sylfaen" w:hAnsi="Sylfaen"/>
          <w:noProof/>
          <w:kern w:val="28"/>
          <w:u w:val="single"/>
          <w:lang w:val="ka-GE"/>
        </w:rPr>
      </w:pPr>
      <w:r w:rsidRPr="003143E5">
        <w:rPr>
          <w:rFonts w:ascii="Sylfaen" w:hAnsi="Sylfaen"/>
          <w:iCs/>
          <w:noProof/>
          <w:u w:val="single"/>
          <w:lang w:val="ka-GE" w:eastAsia="de-DE"/>
        </w:rPr>
        <w:t xml:space="preserve">დარღვევები კანისა და კანქვეშა ქსოვილების მხრივ </w:t>
      </w:r>
      <w:r w:rsidRPr="003143E5">
        <w:rPr>
          <w:rFonts w:ascii="Sylfaen" w:hAnsi="Sylfaen"/>
          <w:noProof/>
          <w:kern w:val="28"/>
          <w:u w:val="single"/>
          <w:lang w:val="ka-GE"/>
        </w:rPr>
        <w:t xml:space="preserve"> </w:t>
      </w:r>
    </w:p>
    <w:p w14:paraId="426DFD9E" w14:textId="77777777" w:rsidR="007D7476" w:rsidRPr="003143E5" w:rsidRDefault="002340DC" w:rsidP="007D7476">
      <w:pPr>
        <w:autoSpaceDE w:val="0"/>
        <w:autoSpaceDN w:val="0"/>
        <w:adjustRightInd w:val="0"/>
        <w:jc w:val="both"/>
        <w:rPr>
          <w:noProof/>
          <w:szCs w:val="22"/>
          <w:lang w:val="ka-GE"/>
        </w:rPr>
      </w:pPr>
      <w:r w:rsidRPr="003143E5">
        <w:rPr>
          <w:rFonts w:ascii="Sylfaen" w:hAnsi="Sylfaen"/>
          <w:i/>
          <w:noProof/>
          <w:szCs w:val="22"/>
          <w:lang w:val="ka-GE"/>
        </w:rPr>
        <w:t>ალოპეცია</w:t>
      </w:r>
      <w:r w:rsidR="007D7476" w:rsidRPr="003143E5">
        <w:rPr>
          <w:noProof/>
          <w:szCs w:val="22"/>
          <w:lang w:val="ka-GE"/>
        </w:rPr>
        <w:t xml:space="preserve"> </w:t>
      </w:r>
      <w:r w:rsidRPr="003143E5">
        <w:rPr>
          <w:rFonts w:ascii="Sylfaen" w:hAnsi="Sylfaen"/>
          <w:noProof/>
          <w:szCs w:val="22"/>
          <w:lang w:val="ka-GE"/>
        </w:rPr>
        <w:t>აღინიშნებოდა პაციენტების</w:t>
      </w:r>
      <w:r w:rsidR="007D7476" w:rsidRPr="003143E5">
        <w:rPr>
          <w:noProof/>
          <w:szCs w:val="22"/>
          <w:lang w:val="ka-GE"/>
        </w:rPr>
        <w:t xml:space="preserve"> 87%</w:t>
      </w:r>
      <w:r w:rsidRPr="003143E5">
        <w:rPr>
          <w:rFonts w:ascii="Sylfaen" w:hAnsi="Sylfaen"/>
          <w:noProof/>
          <w:szCs w:val="22"/>
          <w:lang w:val="ka-GE"/>
        </w:rPr>
        <w:t xml:space="preserve">-ში, და ვითარდებოდა სწრაფად. პაციენტების უმეტესობაში, რომლებსაც აღენიშნებოდა ალოპეცია, მოსალოდნელია თმის დიფუზური ცვენა  </w:t>
      </w:r>
      <w:r w:rsidR="007D7476" w:rsidRPr="003143E5">
        <w:rPr>
          <w:noProof/>
          <w:szCs w:val="22"/>
          <w:lang w:val="ka-GE"/>
        </w:rPr>
        <w:t xml:space="preserve"> ≥ 50%.</w:t>
      </w:r>
    </w:p>
    <w:p w14:paraId="10A76DEB" w14:textId="77777777" w:rsidR="007D7476" w:rsidRPr="003143E5" w:rsidRDefault="009A3781" w:rsidP="00C427F8">
      <w:pPr>
        <w:autoSpaceDE w:val="0"/>
        <w:autoSpaceDN w:val="0"/>
        <w:adjustRightInd w:val="0"/>
        <w:rPr>
          <w:noProof/>
          <w:szCs w:val="22"/>
          <w:lang w:val="ka-GE"/>
        </w:rPr>
      </w:pPr>
      <w:r w:rsidRPr="003143E5">
        <w:rPr>
          <w:rFonts w:ascii="Sylfaen" w:hAnsi="Sylfaen"/>
          <w:noProof/>
          <w:szCs w:val="22"/>
          <w:lang w:val="ka-GE"/>
        </w:rPr>
        <w:t>მაკროგ</w:t>
      </w:r>
      <w:r w:rsidR="002A5EB8" w:rsidRPr="003143E5">
        <w:rPr>
          <w:rFonts w:ascii="Sylfaen" w:hAnsi="Sylfaen"/>
          <w:noProof/>
          <w:szCs w:val="22"/>
          <w:lang w:val="ka-GE"/>
        </w:rPr>
        <w:t>ოლგ</w:t>
      </w:r>
      <w:r w:rsidRPr="003143E5">
        <w:rPr>
          <w:rFonts w:ascii="Sylfaen" w:hAnsi="Sylfaen"/>
          <w:noProof/>
          <w:szCs w:val="22"/>
          <w:lang w:val="ka-GE"/>
        </w:rPr>
        <w:t>ლიცეროლ</w:t>
      </w:r>
      <w:r w:rsidR="002A5EB8" w:rsidRPr="003143E5">
        <w:rPr>
          <w:rFonts w:ascii="Sylfaen" w:hAnsi="Sylfaen"/>
          <w:noProof/>
          <w:szCs w:val="22"/>
          <w:lang w:val="ka-GE"/>
        </w:rPr>
        <w:t>ის</w:t>
      </w:r>
      <w:r w:rsidR="0081477F" w:rsidRPr="003143E5">
        <w:rPr>
          <w:rFonts w:ascii="Sylfaen" w:hAnsi="Sylfaen"/>
          <w:noProof/>
          <w:szCs w:val="22"/>
          <w:lang w:val="ka-GE"/>
        </w:rPr>
        <w:t xml:space="preserve"> რიცინოლეატ</w:t>
      </w:r>
      <w:r w:rsidR="0081477F" w:rsidRPr="003143E5">
        <w:rPr>
          <w:noProof/>
          <w:szCs w:val="22"/>
          <w:lang w:val="ka-GE"/>
        </w:rPr>
        <w:t xml:space="preserve"> </w:t>
      </w:r>
      <w:r w:rsidR="002340DC" w:rsidRPr="003143E5">
        <w:rPr>
          <w:rFonts w:ascii="Sylfaen" w:hAnsi="Sylfaen"/>
          <w:noProof/>
          <w:szCs w:val="22"/>
          <w:lang w:val="ka-GE"/>
        </w:rPr>
        <w:t xml:space="preserve"> </w:t>
      </w:r>
      <w:r w:rsidR="007D7476" w:rsidRPr="003143E5">
        <w:rPr>
          <w:noProof/>
          <w:szCs w:val="22"/>
          <w:lang w:val="ka-GE"/>
        </w:rPr>
        <w:t>35</w:t>
      </w:r>
      <w:r w:rsidR="002340DC" w:rsidRPr="003143E5">
        <w:rPr>
          <w:rFonts w:ascii="Sylfaen" w:hAnsi="Sylfaen"/>
          <w:noProof/>
          <w:szCs w:val="22"/>
          <w:lang w:val="ka-GE"/>
        </w:rPr>
        <w:t xml:space="preserve">-ს შეუძლია მძიმე ალერგიული რეაქციების გამოწვევა. </w:t>
      </w:r>
      <w:r w:rsidR="007D7476" w:rsidRPr="003143E5">
        <w:rPr>
          <w:noProof/>
          <w:szCs w:val="22"/>
          <w:lang w:val="ka-GE"/>
        </w:rPr>
        <w:t xml:space="preserve"> </w:t>
      </w:r>
      <w:r w:rsidR="002340DC" w:rsidRPr="003143E5">
        <w:rPr>
          <w:rFonts w:ascii="Sylfaen" w:hAnsi="Sylfaen"/>
          <w:noProof/>
          <w:szCs w:val="22"/>
          <w:lang w:val="ka-GE"/>
        </w:rPr>
        <w:t xml:space="preserve"> </w:t>
      </w:r>
    </w:p>
    <w:p w14:paraId="023089D8" w14:textId="77777777" w:rsidR="000F6396" w:rsidRPr="003143E5" w:rsidRDefault="002340DC" w:rsidP="000F6396">
      <w:pPr>
        <w:rPr>
          <w:rFonts w:ascii="Sylfaen" w:hAnsi="Sylfaen"/>
          <w:noProof/>
          <w:color w:val="000000"/>
          <w:szCs w:val="22"/>
          <w:u w:val="single"/>
          <w:lang w:val="ka-GE"/>
        </w:rPr>
      </w:pPr>
      <w:r w:rsidRPr="003143E5">
        <w:rPr>
          <w:rFonts w:ascii="Sylfaen" w:hAnsi="Sylfaen"/>
          <w:noProof/>
          <w:color w:val="000000"/>
          <w:szCs w:val="22"/>
          <w:u w:val="single"/>
          <w:lang w:val="ka-GE"/>
        </w:rPr>
        <w:t xml:space="preserve">ანგარიში საეჭვო არასასურველი რეაქციების შესახებ  </w:t>
      </w:r>
    </w:p>
    <w:p w14:paraId="1B24E329" w14:textId="77777777" w:rsidR="000F6396" w:rsidRPr="003143E5" w:rsidRDefault="002340DC" w:rsidP="009B31EE">
      <w:pPr>
        <w:autoSpaceDE w:val="0"/>
        <w:autoSpaceDN w:val="0"/>
        <w:adjustRightInd w:val="0"/>
        <w:jc w:val="both"/>
        <w:rPr>
          <w:rFonts w:asciiTheme="minorHAnsi" w:hAnsiTheme="minorHAnsi"/>
          <w:noProof/>
          <w:szCs w:val="22"/>
          <w:lang w:val="ka-GE"/>
        </w:rPr>
      </w:pPr>
      <w:r w:rsidRPr="003143E5">
        <w:rPr>
          <w:rFonts w:ascii="Sylfaen" w:hAnsi="Sylfaen"/>
          <w:noProof/>
          <w:color w:val="000000"/>
          <w:szCs w:val="22"/>
          <w:lang w:val="ka-GE"/>
        </w:rPr>
        <w:t>ანგარიში საეჭვო არასასურველი რეაქციების შესახებ</w:t>
      </w:r>
      <w:r w:rsidRPr="003143E5">
        <w:rPr>
          <w:rFonts w:ascii="Sylfaen" w:hAnsi="Sylfaen"/>
          <w:noProof/>
          <w:szCs w:val="22"/>
          <w:lang w:val="ka-GE"/>
        </w:rPr>
        <w:t xml:space="preserve"> სამკურნალო პრეპარატის რეგისტრაც</w:t>
      </w:r>
      <w:r w:rsidR="004042BF" w:rsidRPr="003143E5">
        <w:rPr>
          <w:rFonts w:ascii="Sylfaen" w:hAnsi="Sylfaen"/>
          <w:noProof/>
          <w:szCs w:val="22"/>
          <w:lang w:val="ka-GE"/>
        </w:rPr>
        <w:t>იი</w:t>
      </w:r>
      <w:r w:rsidRPr="003143E5">
        <w:rPr>
          <w:rFonts w:ascii="Sylfaen" w:hAnsi="Sylfaen"/>
          <w:noProof/>
          <w:szCs w:val="22"/>
          <w:lang w:val="ka-GE"/>
        </w:rPr>
        <w:t xml:space="preserve">ს შემდეგ ძალიან მნიშვნელოვანია. ის სამკურნალო საშუალების სარგებლისა და რისკის მუდმივი მონიტორინგის განხორციელების საშუალებას იძლევა. </w:t>
      </w:r>
      <w:r w:rsidR="00D834D7" w:rsidRPr="003143E5">
        <w:rPr>
          <w:rFonts w:ascii="Sylfaen" w:hAnsi="Sylfaen"/>
          <w:noProof/>
          <w:szCs w:val="22"/>
          <w:lang w:val="ka-GE"/>
        </w:rPr>
        <w:t xml:space="preserve">ჯანდაცვის მუშაკებს სთხოვენ შეატყობინონ ნებისმიერი სავარაუდო გვერდითი რეაქციის შესახებ </w:t>
      </w:r>
      <w:r w:rsidR="00D56B4C" w:rsidRPr="003143E5">
        <w:rPr>
          <w:noProof/>
          <w:szCs w:val="22"/>
          <w:lang w:val="ka-GE"/>
        </w:rPr>
        <w:t>[</w:t>
      </w:r>
      <w:r w:rsidR="00D834D7" w:rsidRPr="003143E5">
        <w:rPr>
          <w:rFonts w:ascii="Sylfaen" w:hAnsi="Sylfaen"/>
          <w:noProof/>
          <w:szCs w:val="22"/>
          <w:lang w:val="ka-GE"/>
        </w:rPr>
        <w:t>ივსება რეგისტრაციის ქვეყანაში</w:t>
      </w:r>
      <w:r w:rsidR="00D56B4C" w:rsidRPr="003143E5">
        <w:rPr>
          <w:noProof/>
          <w:szCs w:val="22"/>
          <w:lang w:val="ka-GE"/>
        </w:rPr>
        <w:t>]</w:t>
      </w:r>
      <w:r w:rsidR="00D834D7" w:rsidRPr="003143E5">
        <w:rPr>
          <w:rFonts w:ascii="Sylfaen" w:hAnsi="Sylfaen"/>
          <w:noProof/>
          <w:szCs w:val="22"/>
          <w:lang w:val="ka-GE"/>
        </w:rPr>
        <w:t xml:space="preserve"> მეშვეობით</w:t>
      </w:r>
      <w:r w:rsidR="000F6396" w:rsidRPr="003143E5">
        <w:rPr>
          <w:noProof/>
          <w:szCs w:val="22"/>
          <w:lang w:val="ka-GE"/>
        </w:rPr>
        <w:t>.</w:t>
      </w:r>
    </w:p>
    <w:p w14:paraId="712B5E81" w14:textId="77777777" w:rsidR="00041D03" w:rsidRPr="003143E5" w:rsidRDefault="00041D03" w:rsidP="009B31EE">
      <w:pPr>
        <w:autoSpaceDE w:val="0"/>
        <w:autoSpaceDN w:val="0"/>
        <w:adjustRightInd w:val="0"/>
        <w:jc w:val="both"/>
        <w:rPr>
          <w:rFonts w:asciiTheme="minorHAnsi" w:hAnsiTheme="minorHAnsi"/>
          <w:noProof/>
          <w:szCs w:val="22"/>
          <w:lang w:val="ka-GE"/>
        </w:rPr>
      </w:pPr>
    </w:p>
    <w:p w14:paraId="27D57E11" w14:textId="77777777" w:rsidR="00C427F8" w:rsidRPr="003143E5" w:rsidRDefault="00C427F8" w:rsidP="0036128D">
      <w:pPr>
        <w:pStyle w:val="Heading2"/>
        <w:rPr>
          <w:noProof/>
          <w:lang w:val="ka-GE"/>
        </w:rPr>
      </w:pPr>
      <w:r w:rsidRPr="003143E5">
        <w:rPr>
          <w:noProof/>
          <w:lang w:val="ka-GE"/>
        </w:rPr>
        <w:t>4.9</w:t>
      </w:r>
      <w:r w:rsidRPr="003143E5">
        <w:rPr>
          <w:noProof/>
          <w:lang w:val="ka-GE"/>
        </w:rPr>
        <w:tab/>
      </w:r>
      <w:r w:rsidR="00D834D7" w:rsidRPr="003143E5">
        <w:rPr>
          <w:rFonts w:ascii="Sylfaen" w:hAnsi="Sylfaen"/>
          <w:noProof/>
          <w:lang w:val="ka-GE"/>
        </w:rPr>
        <w:t>ჭარბი დოზირება</w:t>
      </w:r>
      <w:r w:rsidR="0074312F" w:rsidRPr="003143E5">
        <w:rPr>
          <w:noProof/>
          <w:lang w:val="ka-GE"/>
        </w:rPr>
        <w:t xml:space="preserve"> </w:t>
      </w:r>
    </w:p>
    <w:p w14:paraId="445207C0" w14:textId="77777777" w:rsidR="009076F7" w:rsidRPr="003143E5" w:rsidRDefault="00D834D7" w:rsidP="009B31EE">
      <w:pPr>
        <w:autoSpaceDE w:val="0"/>
        <w:autoSpaceDN w:val="0"/>
        <w:adjustRightInd w:val="0"/>
        <w:jc w:val="both"/>
        <w:rPr>
          <w:noProof/>
          <w:lang w:val="ka-GE" w:eastAsia="de-DE"/>
        </w:rPr>
      </w:pPr>
      <w:r w:rsidRPr="003143E5">
        <w:rPr>
          <w:rFonts w:ascii="Sylfaen" w:hAnsi="Sylfaen"/>
          <w:noProof/>
          <w:lang w:val="ka-GE"/>
        </w:rPr>
        <w:t xml:space="preserve">პაკლიტაქსელის ჭარბი დოზირების შემთხვევაში ანტიდოტი უცნობია. ჭარბი დოზირების შემთხვევაში უნდა მოხდეს პაციენტის გულდასმით გამოკვლევა. მკურნალობა მიმართული უნდა იყოს ძირითად შესაძლო ტოქსიკურ ეფექტებზე, როგორიცაა ძვლის ტვინის ფუნქციის დათრგუნვა, პერიფერიული ნეიროტოქსიურობა და მუკოზიტი.  </w:t>
      </w:r>
    </w:p>
    <w:p w14:paraId="1A0025B9" w14:textId="77777777" w:rsidR="00F43C45" w:rsidRPr="003143E5" w:rsidRDefault="00D834D7" w:rsidP="00F43C45">
      <w:pPr>
        <w:autoSpaceDE w:val="0"/>
        <w:autoSpaceDN w:val="0"/>
        <w:adjustRightInd w:val="0"/>
        <w:rPr>
          <w:rFonts w:ascii="Sylfaen" w:hAnsi="Sylfaen"/>
          <w:noProof/>
          <w:u w:val="single"/>
          <w:lang w:val="ka-GE"/>
        </w:rPr>
      </w:pPr>
      <w:r w:rsidRPr="003143E5">
        <w:rPr>
          <w:rFonts w:ascii="Sylfaen" w:hAnsi="Sylfaen"/>
          <w:noProof/>
          <w:u w:val="single"/>
          <w:lang w:val="ka-GE"/>
        </w:rPr>
        <w:t>ბავშვთა პოპულაცია</w:t>
      </w:r>
    </w:p>
    <w:p w14:paraId="12B3DCF0" w14:textId="77777777" w:rsidR="00C427F8" w:rsidRPr="003143E5" w:rsidRDefault="00D834D7" w:rsidP="009B31EE">
      <w:pPr>
        <w:pStyle w:val="Intermediate"/>
        <w:jc w:val="both"/>
        <w:rPr>
          <w:noProof/>
          <w:szCs w:val="22"/>
          <w:lang w:val="ka-GE"/>
        </w:rPr>
      </w:pPr>
      <w:r w:rsidRPr="003143E5">
        <w:rPr>
          <w:rFonts w:ascii="Sylfaen" w:hAnsi="Sylfaen"/>
          <w:noProof/>
          <w:lang w:val="ka-GE"/>
        </w:rPr>
        <w:t>ბავშვებსა და მოზარდებში ჭარბი დოზირება შესაძლოა იწვევდეს მწვავე ინტოქსიკაციას  ეთანოლით.</w:t>
      </w:r>
    </w:p>
    <w:p w14:paraId="192F958B" w14:textId="77777777" w:rsidR="000861AF" w:rsidRPr="003143E5" w:rsidRDefault="000861AF" w:rsidP="00C427F8">
      <w:pPr>
        <w:autoSpaceDE w:val="0"/>
        <w:autoSpaceDN w:val="0"/>
        <w:adjustRightInd w:val="0"/>
        <w:rPr>
          <w:noProof/>
          <w:szCs w:val="22"/>
          <w:lang w:val="ka-GE"/>
        </w:rPr>
      </w:pPr>
    </w:p>
    <w:p w14:paraId="5188AB5E" w14:textId="77777777" w:rsidR="00C427F8" w:rsidRPr="003143E5" w:rsidRDefault="00C427F8" w:rsidP="0036128D">
      <w:pPr>
        <w:pStyle w:val="Heading1"/>
        <w:rPr>
          <w:noProof/>
          <w:lang w:val="ka-GE"/>
        </w:rPr>
      </w:pPr>
      <w:r w:rsidRPr="003143E5">
        <w:rPr>
          <w:noProof/>
          <w:lang w:val="ka-GE"/>
        </w:rPr>
        <w:t>5.</w:t>
      </w:r>
      <w:r w:rsidRPr="003143E5">
        <w:rPr>
          <w:noProof/>
          <w:lang w:val="ka-GE"/>
        </w:rPr>
        <w:tab/>
      </w:r>
      <w:r w:rsidR="00D834D7" w:rsidRPr="003143E5">
        <w:rPr>
          <w:rFonts w:ascii="Sylfaen" w:hAnsi="Sylfaen"/>
          <w:noProof/>
          <w:lang w:val="ka-GE"/>
        </w:rPr>
        <w:t>ფარმაკოლოგიური თვისებები</w:t>
      </w:r>
    </w:p>
    <w:p w14:paraId="032325FF" w14:textId="77777777" w:rsidR="00C427F8" w:rsidRPr="003143E5" w:rsidRDefault="00C427F8" w:rsidP="00041D03">
      <w:pPr>
        <w:pStyle w:val="Heading2"/>
        <w:rPr>
          <w:bCs/>
          <w:noProof/>
          <w:szCs w:val="22"/>
          <w:lang w:val="ka-GE"/>
        </w:rPr>
      </w:pPr>
      <w:r w:rsidRPr="003143E5">
        <w:rPr>
          <w:noProof/>
          <w:lang w:val="ka-GE"/>
        </w:rPr>
        <w:t>5.1</w:t>
      </w:r>
      <w:r w:rsidRPr="003143E5">
        <w:rPr>
          <w:noProof/>
          <w:lang w:val="ka-GE"/>
        </w:rPr>
        <w:tab/>
      </w:r>
      <w:r w:rsidR="00D834D7" w:rsidRPr="003143E5">
        <w:rPr>
          <w:rFonts w:ascii="Sylfaen" w:hAnsi="Sylfaen"/>
          <w:bCs/>
          <w:noProof/>
          <w:lang w:val="ka-GE"/>
        </w:rPr>
        <w:t>ფარმაკოდინამიკა</w:t>
      </w:r>
    </w:p>
    <w:p w14:paraId="767549E0" w14:textId="77777777" w:rsidR="00C427F8" w:rsidRPr="003143E5" w:rsidRDefault="009B31EE" w:rsidP="009B31EE">
      <w:pPr>
        <w:autoSpaceDE w:val="0"/>
        <w:autoSpaceDN w:val="0"/>
        <w:adjustRightInd w:val="0"/>
        <w:jc w:val="both"/>
        <w:rPr>
          <w:noProof/>
          <w:szCs w:val="22"/>
          <w:lang w:val="ka-GE"/>
        </w:rPr>
      </w:pPr>
      <w:r w:rsidRPr="003143E5">
        <w:rPr>
          <w:rFonts w:ascii="Sylfaen" w:hAnsi="Sylfaen"/>
          <w:noProof/>
          <w:lang w:val="ka-GE"/>
        </w:rPr>
        <w:t xml:space="preserve">ფარმაკოთერაპიული ჯგუფი: </w:t>
      </w:r>
      <w:r w:rsidR="002D047E" w:rsidRPr="003143E5">
        <w:rPr>
          <w:rFonts w:ascii="Sylfaen" w:hAnsi="Sylfaen" w:cs="Sylfaen"/>
          <w:noProof/>
          <w:szCs w:val="22"/>
          <w:lang w:val="ka-GE"/>
        </w:rPr>
        <w:t>სიმსივნის</w:t>
      </w:r>
      <w:r w:rsidR="002D047E" w:rsidRPr="003143E5">
        <w:rPr>
          <w:noProof/>
          <w:szCs w:val="22"/>
          <w:lang w:val="ka-GE"/>
        </w:rPr>
        <w:t xml:space="preserve"> </w:t>
      </w:r>
      <w:r w:rsidR="002D047E" w:rsidRPr="003143E5">
        <w:rPr>
          <w:rFonts w:ascii="Sylfaen" w:hAnsi="Sylfaen" w:cs="Sylfaen"/>
          <w:noProof/>
          <w:szCs w:val="22"/>
          <w:lang w:val="ka-GE"/>
        </w:rPr>
        <w:t>საწინააღმდეგო</w:t>
      </w:r>
      <w:r w:rsidR="002D047E" w:rsidRPr="003143E5">
        <w:rPr>
          <w:noProof/>
          <w:szCs w:val="22"/>
          <w:lang w:val="ka-GE"/>
        </w:rPr>
        <w:t xml:space="preserve"> </w:t>
      </w:r>
      <w:r w:rsidR="002D047E" w:rsidRPr="003143E5">
        <w:rPr>
          <w:rFonts w:ascii="Sylfaen" w:hAnsi="Sylfaen" w:cs="Sylfaen"/>
          <w:noProof/>
          <w:szCs w:val="22"/>
          <w:lang w:val="ka-GE"/>
        </w:rPr>
        <w:t>საშუალებები</w:t>
      </w:r>
      <w:r w:rsidR="002D047E" w:rsidRPr="003143E5">
        <w:rPr>
          <w:noProof/>
          <w:szCs w:val="22"/>
          <w:lang w:val="ka-GE"/>
        </w:rPr>
        <w:t xml:space="preserve"> </w:t>
      </w:r>
      <w:r w:rsidR="00591321" w:rsidRPr="003143E5">
        <w:rPr>
          <w:noProof/>
          <w:szCs w:val="22"/>
          <w:lang w:val="ka-GE"/>
        </w:rPr>
        <w:t>(</w:t>
      </w:r>
      <w:r w:rsidR="007E10C5" w:rsidRPr="003143E5">
        <w:rPr>
          <w:rFonts w:ascii="Sylfaen" w:hAnsi="Sylfaen"/>
          <w:noProof/>
          <w:szCs w:val="22"/>
          <w:lang w:val="ka-GE"/>
        </w:rPr>
        <w:t>მცენარეული ალკალოიდები და სხვა ნატურალური ნივთიერებები), ტაქსანები</w:t>
      </w:r>
      <w:r w:rsidR="00741399" w:rsidRPr="003143E5">
        <w:rPr>
          <w:noProof/>
          <w:szCs w:val="22"/>
          <w:lang w:val="ka-GE"/>
        </w:rPr>
        <w:t xml:space="preserve">. </w:t>
      </w:r>
      <w:r w:rsidR="007E10C5" w:rsidRPr="003143E5">
        <w:rPr>
          <w:rFonts w:ascii="Sylfaen" w:hAnsi="Sylfaen"/>
          <w:noProof/>
          <w:lang w:val="ka-GE"/>
        </w:rPr>
        <w:t>პრეპარატის ათქ-კოდი</w:t>
      </w:r>
      <w:r w:rsidR="00C427F8" w:rsidRPr="003143E5">
        <w:rPr>
          <w:noProof/>
          <w:szCs w:val="22"/>
          <w:lang w:val="ka-GE"/>
        </w:rPr>
        <w:t>: L01CD01</w:t>
      </w:r>
    </w:p>
    <w:p w14:paraId="0CA016F5" w14:textId="77777777" w:rsidR="00684F27" w:rsidRPr="003143E5" w:rsidRDefault="007E10C5" w:rsidP="009B31EE">
      <w:pPr>
        <w:autoSpaceDE w:val="0"/>
        <w:autoSpaceDN w:val="0"/>
        <w:adjustRightInd w:val="0"/>
        <w:jc w:val="both"/>
        <w:rPr>
          <w:noProof/>
          <w:szCs w:val="22"/>
          <w:lang w:val="ka-GE"/>
        </w:rPr>
      </w:pPr>
      <w:r w:rsidRPr="003143E5">
        <w:rPr>
          <w:rFonts w:ascii="Sylfaen" w:hAnsi="Sylfaen"/>
          <w:noProof/>
          <w:szCs w:val="22"/>
          <w:lang w:val="ka-GE"/>
        </w:rPr>
        <w:t>პაკლიტაქსელი წარმოადგენს ანტიმიკროტუბულინურ საშუალებას, რომელიც ააქტიურებს ტუბულინური დიმერებისგან მიკრომილაკების აწყობას და ასტაბილიზებს მა</w:t>
      </w:r>
      <w:r w:rsidR="009B31EE" w:rsidRPr="003143E5">
        <w:rPr>
          <w:rFonts w:ascii="Sylfaen" w:hAnsi="Sylfaen"/>
          <w:noProof/>
          <w:szCs w:val="22"/>
          <w:lang w:val="ka-GE"/>
        </w:rPr>
        <w:t xml:space="preserve">თ, იცავს დეპოლიმერიზაციისგან. </w:t>
      </w:r>
      <w:r w:rsidR="00431C8F" w:rsidRPr="003143E5">
        <w:rPr>
          <w:rFonts w:ascii="Sylfaen" w:hAnsi="Sylfaen"/>
          <w:noProof/>
          <w:szCs w:val="22"/>
          <w:lang w:val="ka-GE"/>
        </w:rPr>
        <w:t>აღნიშნული სტაბილიზაცია აინჰიბირებს მიკროტუბულარული ქსელის რეორგანიზაციას, რაც ძალზედ მნიშვნელოვანია უჯრედის სიცოცხლის ინტერფაზისა და მიტოზური</w:t>
      </w:r>
      <w:r w:rsidR="009B31EE" w:rsidRPr="003143E5">
        <w:rPr>
          <w:rFonts w:ascii="Sylfaen" w:hAnsi="Sylfaen"/>
          <w:noProof/>
          <w:szCs w:val="22"/>
          <w:lang w:val="ka-GE"/>
        </w:rPr>
        <w:t xml:space="preserve"> ფუნქციებისთვის.  </w:t>
      </w:r>
      <w:r w:rsidR="00431C8F" w:rsidRPr="003143E5">
        <w:rPr>
          <w:rFonts w:ascii="Sylfaen" w:hAnsi="Sylfaen"/>
          <w:noProof/>
          <w:szCs w:val="22"/>
          <w:lang w:val="ka-GE"/>
        </w:rPr>
        <w:t>გარდა ამისა, პაკლიტაქსელი აინდუცირებს კონების სახით მიკრომილაკების ანომალურ განლაგებას მთელი უჯრედული ციკლის განმავლობაში და მრავალი ვარსკვლავური შედედების (ასტერის) წარმოქმნა</w:t>
      </w:r>
      <w:r w:rsidR="00834311" w:rsidRPr="003143E5">
        <w:rPr>
          <w:rFonts w:ascii="Sylfaen" w:hAnsi="Sylfaen"/>
          <w:noProof/>
          <w:szCs w:val="22"/>
          <w:lang w:val="ka-GE"/>
        </w:rPr>
        <w:t>ს</w:t>
      </w:r>
      <w:r w:rsidR="00431C8F" w:rsidRPr="003143E5">
        <w:rPr>
          <w:rFonts w:ascii="Sylfaen" w:hAnsi="Sylfaen"/>
          <w:noProof/>
          <w:szCs w:val="22"/>
          <w:lang w:val="ka-GE"/>
        </w:rPr>
        <w:t xml:space="preserve"> მიტოზის განმავლობაში. </w:t>
      </w:r>
      <w:r w:rsidR="00834311" w:rsidRPr="003143E5">
        <w:rPr>
          <w:rFonts w:ascii="Sylfaen" w:hAnsi="Sylfaen"/>
          <w:noProof/>
          <w:szCs w:val="22"/>
          <w:lang w:val="ka-GE"/>
        </w:rPr>
        <w:t xml:space="preserve"> </w:t>
      </w:r>
    </w:p>
    <w:p w14:paraId="749D73DE" w14:textId="77777777" w:rsidR="00AB0C7C" w:rsidRPr="003143E5" w:rsidRDefault="00834311" w:rsidP="009B31EE">
      <w:pPr>
        <w:pStyle w:val="Heading3"/>
        <w:rPr>
          <w:noProof/>
          <w:lang w:val="ka-GE"/>
        </w:rPr>
      </w:pPr>
      <w:r w:rsidRPr="003143E5">
        <w:rPr>
          <w:rFonts w:ascii="Sylfaen" w:hAnsi="Sylfaen"/>
          <w:noProof/>
          <w:lang w:val="ka-GE"/>
        </w:rPr>
        <w:t>საკვერცხის კარცინომა</w:t>
      </w:r>
    </w:p>
    <w:p w14:paraId="5772F4B2" w14:textId="77777777" w:rsidR="006C7DCC" w:rsidRPr="003143E5" w:rsidRDefault="004E136C" w:rsidP="006C7DCC">
      <w:pPr>
        <w:autoSpaceDE w:val="0"/>
        <w:autoSpaceDN w:val="0"/>
        <w:adjustRightInd w:val="0"/>
        <w:jc w:val="both"/>
        <w:rPr>
          <w:rFonts w:ascii="Sylfaen" w:hAnsi="Sylfaen"/>
          <w:noProof/>
          <w:lang w:val="ka-GE" w:eastAsia="de-DE"/>
        </w:rPr>
      </w:pPr>
      <w:r w:rsidRPr="003143E5">
        <w:rPr>
          <w:rFonts w:ascii="Sylfaen" w:hAnsi="Sylfaen"/>
          <w:noProof/>
          <w:lang w:val="ka-GE" w:eastAsia="de-DE"/>
        </w:rPr>
        <w:t>საკვერცხის კარცინომის პირველი ხაზის ქიმიოთერაპიის დროს პაკლიტაქსელის უსაფრთხოება და ეფექტურობა გამოკვლეული იყო ორ მსხვილ რანდომიზირებულ კონტროლირებად კვლევაში (ციკლოფოსფამიდი</w:t>
      </w:r>
      <w:r w:rsidR="006D5986" w:rsidRPr="003143E5">
        <w:rPr>
          <w:rFonts w:ascii="Sylfaen" w:hAnsi="Sylfaen"/>
          <w:noProof/>
          <w:lang w:val="ka-GE" w:eastAsia="de-DE"/>
        </w:rPr>
        <w:t xml:space="preserve"> </w:t>
      </w:r>
      <w:r w:rsidRPr="003143E5">
        <w:rPr>
          <w:noProof/>
          <w:lang w:val="ka-GE" w:eastAsia="de-DE"/>
        </w:rPr>
        <w:t xml:space="preserve">750 </w:t>
      </w:r>
      <w:r w:rsidRPr="003143E5">
        <w:rPr>
          <w:rFonts w:ascii="Sylfaen" w:hAnsi="Sylfaen"/>
          <w:noProof/>
          <w:lang w:val="ka-GE" w:eastAsia="de-DE"/>
        </w:rPr>
        <w:t>მგ</w:t>
      </w:r>
      <w:r w:rsidRPr="003143E5">
        <w:rPr>
          <w:noProof/>
          <w:lang w:val="ka-GE" w:eastAsia="de-DE"/>
        </w:rPr>
        <w:t>/</w:t>
      </w:r>
      <w:r w:rsidRPr="003143E5">
        <w:rPr>
          <w:rFonts w:ascii="Sylfaen" w:hAnsi="Sylfaen"/>
          <w:noProof/>
          <w:lang w:val="ka-GE" w:eastAsia="de-DE"/>
        </w:rPr>
        <w:t>მ</w:t>
      </w:r>
      <w:r w:rsidRPr="003143E5">
        <w:rPr>
          <w:noProof/>
          <w:vertAlign w:val="superscript"/>
          <w:lang w:val="ka-GE" w:eastAsia="de-DE"/>
        </w:rPr>
        <w:t>2</w:t>
      </w:r>
      <w:r w:rsidRPr="003143E5">
        <w:rPr>
          <w:noProof/>
          <w:lang w:val="ka-GE" w:eastAsia="de-DE"/>
        </w:rPr>
        <w:t>/</w:t>
      </w:r>
      <w:r w:rsidRPr="003143E5">
        <w:rPr>
          <w:rFonts w:ascii="Sylfaen" w:hAnsi="Sylfaen"/>
          <w:noProof/>
          <w:lang w:val="ka-GE" w:eastAsia="de-DE"/>
        </w:rPr>
        <w:t>ცისპლატინი</w:t>
      </w:r>
      <w:r w:rsidRPr="003143E5">
        <w:rPr>
          <w:noProof/>
          <w:lang w:val="ka-GE" w:eastAsia="de-DE"/>
        </w:rPr>
        <w:t xml:space="preserve"> 75 </w:t>
      </w:r>
      <w:r w:rsidRPr="003143E5">
        <w:rPr>
          <w:rFonts w:ascii="Sylfaen" w:hAnsi="Sylfaen"/>
          <w:noProof/>
          <w:lang w:val="ka-GE" w:eastAsia="de-DE"/>
        </w:rPr>
        <w:t>მგ</w:t>
      </w:r>
      <w:r w:rsidRPr="003143E5">
        <w:rPr>
          <w:noProof/>
          <w:lang w:val="ka-GE" w:eastAsia="de-DE"/>
        </w:rPr>
        <w:t>/</w:t>
      </w:r>
      <w:r w:rsidRPr="003143E5">
        <w:rPr>
          <w:rFonts w:ascii="Sylfaen" w:hAnsi="Sylfaen"/>
          <w:noProof/>
          <w:lang w:val="ka-GE" w:eastAsia="de-DE"/>
        </w:rPr>
        <w:t>მ</w:t>
      </w:r>
      <w:r w:rsidRPr="003143E5">
        <w:rPr>
          <w:noProof/>
          <w:vertAlign w:val="superscript"/>
          <w:lang w:val="ka-GE" w:eastAsia="de-DE"/>
        </w:rPr>
        <w:t>2</w:t>
      </w:r>
      <w:r w:rsidRPr="003143E5">
        <w:rPr>
          <w:rFonts w:ascii="Sylfaen" w:hAnsi="Sylfaen"/>
          <w:noProof/>
          <w:vertAlign w:val="superscript"/>
          <w:lang w:val="ka-GE" w:eastAsia="de-DE"/>
        </w:rPr>
        <w:t xml:space="preserve"> </w:t>
      </w:r>
      <w:r w:rsidRPr="003143E5">
        <w:rPr>
          <w:rFonts w:ascii="Sylfaen" w:hAnsi="Sylfaen"/>
          <w:noProof/>
          <w:lang w:val="ka-GE" w:eastAsia="de-DE"/>
        </w:rPr>
        <w:t>-თან შედარებით)</w:t>
      </w:r>
      <w:r w:rsidR="006C7DCC" w:rsidRPr="003143E5">
        <w:rPr>
          <w:noProof/>
          <w:lang w:val="ka-GE" w:eastAsia="de-DE"/>
        </w:rPr>
        <w:t xml:space="preserve">. </w:t>
      </w:r>
      <w:r w:rsidRPr="003143E5">
        <w:rPr>
          <w:rFonts w:ascii="Sylfaen" w:hAnsi="Sylfaen"/>
          <w:noProof/>
          <w:lang w:val="ka-GE" w:eastAsia="de-DE"/>
        </w:rPr>
        <w:t xml:space="preserve"> </w:t>
      </w:r>
      <w:r w:rsidR="006C7DCC" w:rsidRPr="003143E5">
        <w:rPr>
          <w:noProof/>
          <w:lang w:val="ka-GE" w:eastAsia="de-DE"/>
        </w:rPr>
        <w:t xml:space="preserve"> Intergroup</w:t>
      </w:r>
      <w:r w:rsidRPr="003143E5">
        <w:rPr>
          <w:rFonts w:ascii="Sylfaen" w:hAnsi="Sylfaen"/>
          <w:noProof/>
          <w:lang w:val="ka-GE" w:eastAsia="de-DE"/>
        </w:rPr>
        <w:t>-ს კვლევაში</w:t>
      </w:r>
      <w:r w:rsidR="006C7DCC" w:rsidRPr="003143E5">
        <w:rPr>
          <w:noProof/>
          <w:lang w:val="ka-GE" w:eastAsia="de-DE"/>
        </w:rPr>
        <w:t xml:space="preserve"> (BMS CA 139-209) </w:t>
      </w:r>
      <w:r w:rsidRPr="003143E5">
        <w:rPr>
          <w:rFonts w:ascii="Sylfaen" w:hAnsi="Sylfaen"/>
          <w:noProof/>
          <w:lang w:val="ka-GE" w:eastAsia="de-DE"/>
        </w:rPr>
        <w:t xml:space="preserve"> </w:t>
      </w:r>
      <w:r w:rsidR="006C7DCC" w:rsidRPr="003143E5">
        <w:rPr>
          <w:noProof/>
          <w:lang w:val="ka-GE" w:eastAsia="de-DE"/>
        </w:rPr>
        <w:t>650</w:t>
      </w:r>
      <w:r w:rsidRPr="003143E5">
        <w:rPr>
          <w:rFonts w:ascii="Sylfaen" w:hAnsi="Sylfaen"/>
          <w:noProof/>
          <w:lang w:val="ka-GE" w:eastAsia="de-DE"/>
        </w:rPr>
        <w:t>-ზე მეტი</w:t>
      </w:r>
      <w:r w:rsidR="006C7DCC" w:rsidRPr="003143E5">
        <w:rPr>
          <w:noProof/>
          <w:lang w:val="ka-GE" w:eastAsia="de-DE"/>
        </w:rPr>
        <w:t xml:space="preserve"> </w:t>
      </w:r>
      <w:r w:rsidRPr="003143E5">
        <w:rPr>
          <w:rFonts w:ascii="Sylfaen" w:hAnsi="Sylfaen"/>
          <w:noProof/>
          <w:lang w:val="ka-GE" w:eastAsia="de-DE"/>
        </w:rPr>
        <w:t xml:space="preserve">პაციენტი საწყისი სტადიის </w:t>
      </w:r>
      <w:r w:rsidRPr="003143E5">
        <w:rPr>
          <w:noProof/>
          <w:lang w:val="ka-GE" w:eastAsia="de-DE"/>
        </w:rPr>
        <w:t>II</w:t>
      </w:r>
      <w:r w:rsidRPr="003143E5">
        <w:rPr>
          <w:noProof/>
          <w:vertAlign w:val="subscript"/>
          <w:lang w:val="ka-GE" w:eastAsia="de-DE"/>
        </w:rPr>
        <w:t>b-c</w:t>
      </w:r>
      <w:r w:rsidRPr="003143E5">
        <w:rPr>
          <w:noProof/>
          <w:lang w:val="ka-GE" w:eastAsia="de-DE"/>
        </w:rPr>
        <w:t>, III</w:t>
      </w:r>
      <w:r w:rsidRPr="003143E5">
        <w:rPr>
          <w:rFonts w:ascii="Sylfaen" w:hAnsi="Sylfaen"/>
          <w:noProof/>
          <w:lang w:val="ka-GE" w:eastAsia="de-DE"/>
        </w:rPr>
        <w:t xml:space="preserve"> ან </w:t>
      </w:r>
      <w:r w:rsidRPr="003143E5">
        <w:rPr>
          <w:noProof/>
          <w:lang w:val="ka-GE" w:eastAsia="de-DE"/>
        </w:rPr>
        <w:t>IV</w:t>
      </w:r>
      <w:r w:rsidRPr="003143E5">
        <w:rPr>
          <w:rFonts w:ascii="Sylfaen" w:hAnsi="Sylfaen"/>
          <w:noProof/>
          <w:lang w:val="ka-GE" w:eastAsia="de-DE"/>
        </w:rPr>
        <w:t xml:space="preserve">  საკვერცხის კარცინომით გადიოდა ან 9 კურსამდე  </w:t>
      </w:r>
      <w:r w:rsidRPr="003143E5">
        <w:rPr>
          <w:noProof/>
          <w:lang w:val="ka-GE" w:eastAsia="de-DE"/>
        </w:rPr>
        <w:t xml:space="preserve"> </w:t>
      </w:r>
      <w:r w:rsidRPr="003143E5">
        <w:rPr>
          <w:rFonts w:ascii="Sylfaen" w:hAnsi="Sylfaen"/>
          <w:noProof/>
          <w:lang w:val="ka-GE" w:eastAsia="de-DE"/>
        </w:rPr>
        <w:t xml:space="preserve">პაკლიტაქსელით მკურნალობას </w:t>
      </w:r>
      <w:r w:rsidRPr="003143E5">
        <w:rPr>
          <w:noProof/>
          <w:lang w:val="ka-GE" w:eastAsia="de-DE"/>
        </w:rPr>
        <w:t xml:space="preserve">(175 </w:t>
      </w:r>
      <w:r w:rsidRPr="003143E5">
        <w:rPr>
          <w:rFonts w:ascii="Sylfaen" w:hAnsi="Sylfaen"/>
          <w:noProof/>
          <w:lang w:val="ka-GE" w:eastAsia="de-DE"/>
        </w:rPr>
        <w:t>მგ</w:t>
      </w:r>
      <w:r w:rsidRPr="003143E5">
        <w:rPr>
          <w:noProof/>
          <w:lang w:val="ka-GE" w:eastAsia="de-DE"/>
        </w:rPr>
        <w:t>/</w:t>
      </w:r>
      <w:r w:rsidRPr="003143E5">
        <w:rPr>
          <w:rFonts w:ascii="Sylfaen" w:hAnsi="Sylfaen"/>
          <w:noProof/>
          <w:lang w:val="ka-GE" w:eastAsia="de-DE"/>
        </w:rPr>
        <w:t>მ</w:t>
      </w:r>
      <w:r w:rsidRPr="003143E5">
        <w:rPr>
          <w:noProof/>
          <w:vertAlign w:val="superscript"/>
          <w:lang w:val="ka-GE" w:eastAsia="de-DE"/>
        </w:rPr>
        <w:t>2</w:t>
      </w:r>
      <w:r w:rsidRPr="003143E5">
        <w:rPr>
          <w:rFonts w:ascii="Sylfaen" w:hAnsi="Sylfaen"/>
          <w:noProof/>
          <w:vertAlign w:val="superscript"/>
          <w:lang w:val="ka-GE" w:eastAsia="de-DE"/>
        </w:rPr>
        <w:t xml:space="preserve"> </w:t>
      </w:r>
      <w:r w:rsidRPr="003143E5">
        <w:rPr>
          <w:noProof/>
          <w:lang w:val="ka-GE" w:eastAsia="de-DE"/>
        </w:rPr>
        <w:t xml:space="preserve">3 </w:t>
      </w:r>
      <w:r w:rsidRPr="003143E5">
        <w:rPr>
          <w:rFonts w:ascii="Sylfaen" w:hAnsi="Sylfaen"/>
          <w:noProof/>
          <w:lang w:val="ka-GE" w:eastAsia="de-DE"/>
        </w:rPr>
        <w:t>საათის განმავლობაში</w:t>
      </w:r>
      <w:r w:rsidRPr="003143E5">
        <w:rPr>
          <w:noProof/>
          <w:lang w:val="ka-GE" w:eastAsia="de-DE"/>
        </w:rPr>
        <w:t xml:space="preserve">) </w:t>
      </w:r>
      <w:r w:rsidRPr="003143E5">
        <w:rPr>
          <w:rFonts w:ascii="Sylfaen" w:hAnsi="Sylfaen"/>
          <w:noProof/>
          <w:lang w:val="ka-GE" w:eastAsia="de-DE"/>
        </w:rPr>
        <w:t xml:space="preserve">ცისპლატინის </w:t>
      </w:r>
      <w:r w:rsidRPr="003143E5">
        <w:rPr>
          <w:noProof/>
          <w:lang w:val="ka-GE" w:eastAsia="de-DE"/>
        </w:rPr>
        <w:t>(75</w:t>
      </w:r>
      <w:r w:rsidRPr="003143E5">
        <w:rPr>
          <w:rFonts w:ascii="Sylfaen" w:hAnsi="Sylfaen"/>
          <w:noProof/>
          <w:lang w:val="ka-GE" w:eastAsia="de-DE"/>
        </w:rPr>
        <w:t>მგ</w:t>
      </w:r>
      <w:r w:rsidRPr="003143E5">
        <w:rPr>
          <w:noProof/>
          <w:lang w:val="ka-GE" w:eastAsia="de-DE"/>
        </w:rPr>
        <w:t>/</w:t>
      </w:r>
      <w:r w:rsidRPr="003143E5">
        <w:rPr>
          <w:rFonts w:ascii="Sylfaen" w:hAnsi="Sylfaen"/>
          <w:noProof/>
          <w:lang w:val="ka-GE" w:eastAsia="de-DE"/>
        </w:rPr>
        <w:t>მ</w:t>
      </w:r>
      <w:r w:rsidRPr="003143E5">
        <w:rPr>
          <w:noProof/>
          <w:vertAlign w:val="superscript"/>
          <w:lang w:val="ka-GE" w:eastAsia="de-DE"/>
        </w:rPr>
        <w:t>2</w:t>
      </w:r>
      <w:r w:rsidRPr="003143E5">
        <w:rPr>
          <w:noProof/>
          <w:lang w:val="ka-GE" w:eastAsia="de-DE"/>
        </w:rPr>
        <w:t xml:space="preserve">) </w:t>
      </w:r>
      <w:r w:rsidRPr="003143E5">
        <w:rPr>
          <w:rFonts w:ascii="Sylfaen" w:hAnsi="Sylfaen"/>
          <w:noProof/>
          <w:lang w:val="ka-GE" w:eastAsia="de-DE"/>
        </w:rPr>
        <w:t>შემდგომი შეყვანით, ან იღებდ</w:t>
      </w:r>
      <w:r w:rsidR="00270BF3" w:rsidRPr="003143E5">
        <w:rPr>
          <w:rFonts w:ascii="Sylfaen" w:hAnsi="Sylfaen"/>
          <w:noProof/>
          <w:lang w:val="ka-GE" w:eastAsia="de-DE"/>
        </w:rPr>
        <w:t xml:space="preserve">ა საკონტროლო პრეპარატს. </w:t>
      </w:r>
      <w:r w:rsidRPr="003143E5">
        <w:rPr>
          <w:rFonts w:ascii="Sylfaen" w:hAnsi="Sylfaen"/>
          <w:noProof/>
          <w:lang w:val="ka-GE" w:eastAsia="de-DE"/>
        </w:rPr>
        <w:t xml:space="preserve"> </w:t>
      </w:r>
      <w:r w:rsidR="00270BF3" w:rsidRPr="003143E5">
        <w:rPr>
          <w:rFonts w:ascii="Sylfaen" w:hAnsi="Sylfaen"/>
          <w:noProof/>
          <w:lang w:val="ka-GE" w:eastAsia="de-DE"/>
        </w:rPr>
        <w:t xml:space="preserve"> მეორე მსხვილ </w:t>
      </w:r>
      <w:r w:rsidR="0048232D" w:rsidRPr="003143E5">
        <w:rPr>
          <w:rFonts w:ascii="Sylfaen" w:hAnsi="Sylfaen"/>
          <w:noProof/>
          <w:lang w:val="ka-GE" w:eastAsia="de-DE"/>
        </w:rPr>
        <w:t xml:space="preserve"> </w:t>
      </w:r>
      <w:r w:rsidR="00270BF3" w:rsidRPr="003143E5">
        <w:rPr>
          <w:rFonts w:ascii="Sylfaen" w:hAnsi="Sylfaen"/>
          <w:noProof/>
          <w:lang w:val="ka-GE" w:eastAsia="de-DE"/>
        </w:rPr>
        <w:t>კვლევაში</w:t>
      </w:r>
      <w:r w:rsidR="006C7DCC" w:rsidRPr="003143E5">
        <w:rPr>
          <w:noProof/>
          <w:lang w:val="ka-GE" w:eastAsia="de-DE"/>
        </w:rPr>
        <w:t xml:space="preserve"> </w:t>
      </w:r>
      <w:r w:rsidR="0084507C" w:rsidRPr="003143E5">
        <w:rPr>
          <w:noProof/>
          <w:lang w:val="ka-GE" w:eastAsia="de-DE"/>
        </w:rPr>
        <w:t>(GOG-111/</w:t>
      </w:r>
      <w:r w:rsidR="006C7DCC" w:rsidRPr="003143E5">
        <w:rPr>
          <w:noProof/>
          <w:lang w:val="ka-GE" w:eastAsia="de-DE"/>
        </w:rPr>
        <w:t xml:space="preserve">BMS CA 139-022) </w:t>
      </w:r>
      <w:r w:rsidR="00270BF3" w:rsidRPr="003143E5">
        <w:rPr>
          <w:rFonts w:ascii="Sylfaen" w:hAnsi="Sylfaen"/>
          <w:noProof/>
          <w:lang w:val="ka-GE" w:eastAsia="de-DE"/>
        </w:rPr>
        <w:t xml:space="preserve">ჩატარდა მაქსიმუმ 6 მკურნალობის კურსი ან პაკლიტაქსელით </w:t>
      </w:r>
      <w:r w:rsidR="006C7DCC" w:rsidRPr="003143E5">
        <w:rPr>
          <w:noProof/>
          <w:lang w:val="ka-GE" w:eastAsia="de-DE"/>
        </w:rPr>
        <w:t xml:space="preserve">(135 </w:t>
      </w:r>
      <w:r w:rsidR="00270BF3" w:rsidRPr="003143E5">
        <w:rPr>
          <w:rFonts w:ascii="Sylfaen" w:hAnsi="Sylfaen"/>
          <w:noProof/>
          <w:lang w:val="ka-GE" w:eastAsia="de-DE"/>
        </w:rPr>
        <w:t>მგ</w:t>
      </w:r>
      <w:r w:rsidR="00B44194" w:rsidRPr="003143E5">
        <w:rPr>
          <w:noProof/>
          <w:lang w:val="ka-GE" w:eastAsia="de-DE"/>
        </w:rPr>
        <w:t>/</w:t>
      </w:r>
      <w:r w:rsidR="00270BF3" w:rsidRPr="003143E5">
        <w:rPr>
          <w:rFonts w:ascii="Sylfaen" w:hAnsi="Sylfaen"/>
          <w:noProof/>
          <w:lang w:val="ka-GE" w:eastAsia="de-DE"/>
        </w:rPr>
        <w:t>მ</w:t>
      </w:r>
      <w:r w:rsidR="00B44194" w:rsidRPr="003143E5">
        <w:rPr>
          <w:noProof/>
          <w:vertAlign w:val="superscript"/>
          <w:lang w:val="ka-GE" w:eastAsia="de-DE"/>
        </w:rPr>
        <w:t>2</w:t>
      </w:r>
      <w:r w:rsidR="00270BF3" w:rsidRPr="003143E5">
        <w:rPr>
          <w:rFonts w:ascii="Sylfaen" w:hAnsi="Sylfaen"/>
          <w:noProof/>
          <w:vertAlign w:val="superscript"/>
          <w:lang w:val="ka-GE" w:eastAsia="de-DE"/>
        </w:rPr>
        <w:t xml:space="preserve"> </w:t>
      </w:r>
      <w:r w:rsidR="006C7DCC" w:rsidRPr="003143E5">
        <w:rPr>
          <w:noProof/>
          <w:lang w:val="ka-GE" w:eastAsia="de-DE"/>
        </w:rPr>
        <w:t xml:space="preserve">24 </w:t>
      </w:r>
      <w:r w:rsidR="00270BF3" w:rsidRPr="003143E5">
        <w:rPr>
          <w:rFonts w:ascii="Sylfaen" w:hAnsi="Sylfaen"/>
          <w:noProof/>
          <w:lang w:val="ka-GE" w:eastAsia="de-DE"/>
        </w:rPr>
        <w:t>საათის განმავლობაში</w:t>
      </w:r>
      <w:r w:rsidR="006C7DCC" w:rsidRPr="003143E5">
        <w:rPr>
          <w:noProof/>
          <w:lang w:val="ka-GE" w:eastAsia="de-DE"/>
        </w:rPr>
        <w:t xml:space="preserve">), </w:t>
      </w:r>
      <w:r w:rsidR="00270BF3" w:rsidRPr="003143E5">
        <w:rPr>
          <w:rFonts w:ascii="Sylfaen" w:hAnsi="Sylfaen"/>
          <w:noProof/>
          <w:lang w:val="ka-GE" w:eastAsia="de-DE"/>
        </w:rPr>
        <w:t>და შემდეგ ცისპლატინით</w:t>
      </w:r>
      <w:r w:rsidR="006C7DCC" w:rsidRPr="003143E5">
        <w:rPr>
          <w:noProof/>
          <w:lang w:val="ka-GE" w:eastAsia="de-DE"/>
        </w:rPr>
        <w:t xml:space="preserve"> (75 </w:t>
      </w:r>
      <w:r w:rsidR="00270BF3" w:rsidRPr="003143E5">
        <w:rPr>
          <w:rFonts w:ascii="Sylfaen" w:hAnsi="Sylfaen"/>
          <w:noProof/>
          <w:lang w:val="ka-GE" w:eastAsia="de-DE"/>
        </w:rPr>
        <w:t>მგ</w:t>
      </w:r>
      <w:r w:rsidR="00270BF3" w:rsidRPr="003143E5">
        <w:rPr>
          <w:noProof/>
          <w:lang w:val="ka-GE" w:eastAsia="de-DE"/>
        </w:rPr>
        <w:t>/</w:t>
      </w:r>
      <w:r w:rsidR="00270BF3" w:rsidRPr="003143E5">
        <w:rPr>
          <w:rFonts w:ascii="Sylfaen" w:hAnsi="Sylfaen"/>
          <w:noProof/>
          <w:lang w:val="ka-GE" w:eastAsia="de-DE"/>
        </w:rPr>
        <w:t>მ</w:t>
      </w:r>
      <w:r w:rsidR="00B44194" w:rsidRPr="003143E5">
        <w:rPr>
          <w:noProof/>
          <w:vertAlign w:val="superscript"/>
          <w:lang w:val="ka-GE" w:eastAsia="de-DE"/>
        </w:rPr>
        <w:t>2</w:t>
      </w:r>
      <w:r w:rsidR="006C7DCC" w:rsidRPr="003143E5">
        <w:rPr>
          <w:noProof/>
          <w:lang w:val="ka-GE" w:eastAsia="de-DE"/>
        </w:rPr>
        <w:t xml:space="preserve">) </w:t>
      </w:r>
      <w:r w:rsidR="00270BF3" w:rsidRPr="003143E5">
        <w:rPr>
          <w:rFonts w:ascii="Sylfaen" w:hAnsi="Sylfaen"/>
          <w:noProof/>
          <w:lang w:val="ka-GE" w:eastAsia="de-DE"/>
        </w:rPr>
        <w:t xml:space="preserve">ან საკონტროლო პრეპარატით და შეფასდა 400 მეტ პაციენტში </w:t>
      </w:r>
      <w:r w:rsidR="006C7DCC" w:rsidRPr="003143E5">
        <w:rPr>
          <w:noProof/>
          <w:lang w:val="ka-GE" w:eastAsia="de-DE"/>
        </w:rPr>
        <w:t xml:space="preserve"> </w:t>
      </w:r>
      <w:r w:rsidR="006A0619" w:rsidRPr="003143E5">
        <w:rPr>
          <w:noProof/>
          <w:lang w:val="ka-GE" w:eastAsia="de-DE"/>
        </w:rPr>
        <w:t xml:space="preserve">III/IV </w:t>
      </w:r>
      <w:r w:rsidR="00270BF3" w:rsidRPr="003143E5">
        <w:rPr>
          <w:rFonts w:ascii="Sylfaen" w:hAnsi="Sylfaen"/>
          <w:noProof/>
          <w:lang w:val="ka-GE" w:eastAsia="de-DE"/>
        </w:rPr>
        <w:t>საკვერცხის კარცინომი</w:t>
      </w:r>
      <w:r w:rsidR="006A0619" w:rsidRPr="003143E5">
        <w:rPr>
          <w:rFonts w:ascii="Sylfaen" w:hAnsi="Sylfaen"/>
          <w:noProof/>
          <w:lang w:val="ka-GE" w:eastAsia="de-DE"/>
        </w:rPr>
        <w:t xml:space="preserve">ს საწყისი სტადიითა და ნარჩენი სიმსივნით </w:t>
      </w:r>
      <w:r w:rsidR="003B16DD" w:rsidRPr="003143E5">
        <w:rPr>
          <w:noProof/>
          <w:lang w:val="ka-GE" w:eastAsia="de-DE"/>
        </w:rPr>
        <w:t xml:space="preserve">&gt; 1 </w:t>
      </w:r>
      <w:r w:rsidR="006A0619" w:rsidRPr="003143E5">
        <w:rPr>
          <w:rFonts w:ascii="Sylfaen" w:hAnsi="Sylfaen"/>
          <w:noProof/>
          <w:lang w:val="ka-GE" w:eastAsia="de-DE"/>
        </w:rPr>
        <w:t>სმ</w:t>
      </w:r>
      <w:r w:rsidR="003B16DD" w:rsidRPr="003143E5">
        <w:rPr>
          <w:noProof/>
          <w:lang w:val="ka-GE" w:eastAsia="de-DE"/>
        </w:rPr>
        <w:t xml:space="preserve"> </w:t>
      </w:r>
      <w:r w:rsidR="006A0619" w:rsidRPr="003143E5">
        <w:rPr>
          <w:rFonts w:ascii="Sylfaen" w:hAnsi="Sylfaen"/>
          <w:noProof/>
          <w:lang w:val="ka-GE" w:eastAsia="de-DE"/>
        </w:rPr>
        <w:t>წინ</w:t>
      </w:r>
      <w:r w:rsidR="00401531" w:rsidRPr="003143E5">
        <w:rPr>
          <w:rFonts w:ascii="Sylfaen" w:hAnsi="Sylfaen"/>
          <w:noProof/>
          <w:lang w:val="ka-GE" w:eastAsia="de-DE"/>
        </w:rPr>
        <w:t>ა</w:t>
      </w:r>
      <w:r w:rsidR="006A0619" w:rsidRPr="003143E5">
        <w:rPr>
          <w:rFonts w:ascii="Sylfaen" w:hAnsi="Sylfaen"/>
          <w:noProof/>
          <w:lang w:val="ka-GE" w:eastAsia="de-DE"/>
        </w:rPr>
        <w:t xml:space="preserve"> ლაპაროტომიის შემდეგ ან დაშორებული მეტასტაზებით</w:t>
      </w:r>
      <w:r w:rsidR="006C7DCC" w:rsidRPr="003143E5">
        <w:rPr>
          <w:noProof/>
          <w:lang w:val="ka-GE" w:eastAsia="de-DE"/>
        </w:rPr>
        <w:t xml:space="preserve">. </w:t>
      </w:r>
      <w:r w:rsidR="006A0619" w:rsidRPr="003143E5">
        <w:rPr>
          <w:rFonts w:ascii="Sylfaen" w:hAnsi="Sylfaen"/>
          <w:noProof/>
          <w:lang w:val="ka-GE" w:eastAsia="de-DE"/>
        </w:rPr>
        <w:t xml:space="preserve">მიუხედავად იმისა, რომ პაკლიტაქსელის ორი სხვადასხვა დოზის პირდაპირ ერთმანეთთან შედარება არ ხდებოდა, პაციენტებში, რომლებიც </w:t>
      </w:r>
      <w:r w:rsidR="006A0619" w:rsidRPr="003143E5">
        <w:rPr>
          <w:rFonts w:ascii="Sylfaen" w:hAnsi="Sylfaen"/>
          <w:noProof/>
          <w:lang w:val="ka-GE" w:eastAsia="de-DE"/>
        </w:rPr>
        <w:lastRenderedPageBreak/>
        <w:t>პაკლიტაქსელს ცისპლატინთან კომბინაციაში იღებდნენ, ორივე კვლევაში აღინიშნებოდა პასუხის უ</w:t>
      </w:r>
      <w:r w:rsidR="00E85DEB" w:rsidRPr="003143E5">
        <w:rPr>
          <w:rFonts w:ascii="Sylfaen" w:hAnsi="Sylfaen"/>
          <w:noProof/>
          <w:lang w:val="ka-GE" w:eastAsia="de-DE"/>
        </w:rPr>
        <w:t xml:space="preserve">ფრო მაღალი სიხშირე, </w:t>
      </w:r>
      <w:r w:rsidR="006A0619" w:rsidRPr="003143E5">
        <w:rPr>
          <w:rFonts w:ascii="Sylfaen" w:hAnsi="Sylfaen"/>
          <w:noProof/>
          <w:lang w:val="ka-GE" w:eastAsia="de-DE"/>
        </w:rPr>
        <w:t>და ასევე გადარჩენის მნიშვნელოვანი ხანგრძლივობა პროგრესირების გარეშე, სტა</w:t>
      </w:r>
      <w:r w:rsidR="00E85DEB" w:rsidRPr="003143E5">
        <w:rPr>
          <w:rFonts w:ascii="Sylfaen" w:hAnsi="Sylfaen"/>
          <w:noProof/>
          <w:lang w:val="ka-GE" w:eastAsia="de-DE"/>
        </w:rPr>
        <w:t xml:space="preserve">ნდარტულ თერაპიასთან შედარებით. </w:t>
      </w:r>
      <w:r w:rsidR="006A0619" w:rsidRPr="003143E5">
        <w:rPr>
          <w:rFonts w:ascii="Sylfaen" w:hAnsi="Sylfaen"/>
          <w:noProof/>
          <w:lang w:val="ka-GE" w:eastAsia="de-DE"/>
        </w:rPr>
        <w:t>პაციენტებში გავრცელებული საკვერცხის კარცინომით, რომლებიც პაკლიტაქსელს ინფუზიის სახით 3 საათის განმავლობაში იღებდნენ, ცისპლატინის შემდგომი შეყვანით, აღინიშნებოდა მომატებული ნეიროტოქსიურობა და ართრალგია/მიალგია, მაგრამ შემცირებული მიელოსუპრესია</w:t>
      </w:r>
      <w:r w:rsidR="004B47D4" w:rsidRPr="003143E5">
        <w:rPr>
          <w:rFonts w:ascii="Sylfaen" w:hAnsi="Sylfaen"/>
          <w:noProof/>
          <w:lang w:val="ka-GE" w:eastAsia="de-DE"/>
        </w:rPr>
        <w:t xml:space="preserve">, იმ პაციენტებთან შედარებით, რომლებიც  ციკლოფოსფამიდ/ცისპლატინს იღებდნენ.  </w:t>
      </w:r>
    </w:p>
    <w:p w14:paraId="702243FA" w14:textId="77777777" w:rsidR="00D00D62" w:rsidRPr="003143E5" w:rsidRDefault="00C06A1C" w:rsidP="0036128D">
      <w:pPr>
        <w:pStyle w:val="Heading3"/>
        <w:rPr>
          <w:rFonts w:ascii="Sylfaen" w:hAnsi="Sylfaen"/>
          <w:noProof/>
          <w:lang w:val="ka-GE"/>
        </w:rPr>
      </w:pPr>
      <w:r w:rsidRPr="003143E5">
        <w:rPr>
          <w:rFonts w:ascii="Sylfaen" w:hAnsi="Sylfaen"/>
          <w:noProof/>
          <w:lang w:val="ka-GE"/>
        </w:rPr>
        <w:t>სარძევე ჯირკვლის კარცინომა</w:t>
      </w:r>
    </w:p>
    <w:p w14:paraId="6D96BC90" w14:textId="77777777" w:rsidR="007A2972" w:rsidRPr="003143E5" w:rsidRDefault="00C06A1C" w:rsidP="007A2972">
      <w:pPr>
        <w:keepNext/>
        <w:autoSpaceDE w:val="0"/>
        <w:autoSpaceDN w:val="0"/>
        <w:adjustRightInd w:val="0"/>
        <w:jc w:val="both"/>
        <w:rPr>
          <w:noProof/>
          <w:lang w:val="ka-GE" w:eastAsia="de-DE"/>
        </w:rPr>
      </w:pPr>
      <w:r w:rsidRPr="003143E5">
        <w:rPr>
          <w:rFonts w:ascii="Sylfaen" w:hAnsi="Sylfaen"/>
          <w:noProof/>
          <w:lang w:val="ka-GE" w:eastAsia="de-DE"/>
        </w:rPr>
        <w:t xml:space="preserve">სარძევე ჯირკვლის კარცინომის ადიუვანტურ მკურნალობაში </w:t>
      </w:r>
      <w:r w:rsidR="007A2972" w:rsidRPr="003143E5">
        <w:rPr>
          <w:noProof/>
          <w:lang w:val="ka-GE" w:eastAsia="de-DE"/>
        </w:rPr>
        <w:t xml:space="preserve">3121 </w:t>
      </w:r>
      <w:r w:rsidRPr="003143E5">
        <w:rPr>
          <w:rFonts w:ascii="Sylfaen" w:hAnsi="Sylfaen"/>
          <w:noProof/>
          <w:lang w:val="ka-GE" w:eastAsia="de-DE"/>
        </w:rPr>
        <w:t>პაციენტი სარძევე ჯირკვლის კიბოს კვანძოვანი ფორმით გადიოდა მკურნალობას პაკლიტაქსელის ადიუვანტური თერაპიით ან დამატებითი ქიმიოთერაპიის გარეშე დოქსორუბიცინით და ციკლოფოსფამიდით</w:t>
      </w:r>
      <w:r w:rsidR="007A2972" w:rsidRPr="003143E5">
        <w:rPr>
          <w:noProof/>
          <w:lang w:val="ka-GE" w:eastAsia="de-DE"/>
        </w:rPr>
        <w:t xml:space="preserve"> </w:t>
      </w:r>
      <w:r w:rsidRPr="003143E5">
        <w:rPr>
          <w:noProof/>
          <w:lang w:val="ka-GE" w:eastAsia="de-DE"/>
        </w:rPr>
        <w:t>(CALGB 9344, BMS CA 139-223)</w:t>
      </w:r>
      <w:r w:rsidRPr="003143E5">
        <w:rPr>
          <w:rFonts w:ascii="Sylfaen" w:hAnsi="Sylfaen"/>
          <w:noProof/>
          <w:lang w:val="ka-GE" w:eastAsia="de-DE"/>
        </w:rPr>
        <w:t xml:space="preserve"> მკურნალობის ოთხი კურსის შემდეგ. </w:t>
      </w:r>
      <w:r w:rsidRPr="003143E5">
        <w:rPr>
          <w:rFonts w:ascii="Sylfaen" w:hAnsi="Sylfaen"/>
          <w:noProof/>
          <w:szCs w:val="22"/>
          <w:lang w:val="ka-GE"/>
        </w:rPr>
        <w:t xml:space="preserve"> დაკვირვების საშუალო დრო შეადგენდა 69 თვეს. ზოგადად, პაციენტებში, რომლებიც იღებდნენ პაკლიტაქსელს, აღინიშნებოდა დაავადების რეციდივის რისკის მნიშვნელოვანი შემცირება</w:t>
      </w:r>
      <w:r w:rsidR="007607DB" w:rsidRPr="003143E5">
        <w:rPr>
          <w:noProof/>
          <w:lang w:val="ka-GE" w:eastAsia="de-DE"/>
        </w:rPr>
        <w:t xml:space="preserve"> 18%</w:t>
      </w:r>
      <w:r w:rsidRPr="003143E5">
        <w:rPr>
          <w:rFonts w:ascii="Sylfaen" w:hAnsi="Sylfaen"/>
          <w:noProof/>
          <w:lang w:val="ka-GE" w:eastAsia="de-DE"/>
        </w:rPr>
        <w:t>-ით</w:t>
      </w:r>
      <w:r w:rsidR="007607DB" w:rsidRPr="003143E5">
        <w:rPr>
          <w:noProof/>
          <w:lang w:val="ka-GE" w:eastAsia="de-DE"/>
        </w:rPr>
        <w:t xml:space="preserve"> (р=</w:t>
      </w:r>
      <w:r w:rsidR="007A2972" w:rsidRPr="003143E5">
        <w:rPr>
          <w:noProof/>
          <w:lang w:val="ka-GE" w:eastAsia="de-DE"/>
        </w:rPr>
        <w:t xml:space="preserve">0,0014) </w:t>
      </w:r>
      <w:r w:rsidRPr="003143E5">
        <w:rPr>
          <w:rFonts w:ascii="Sylfaen" w:hAnsi="Sylfaen"/>
          <w:noProof/>
          <w:lang w:val="ka-GE" w:eastAsia="de-DE"/>
        </w:rPr>
        <w:t xml:space="preserve">და სიკვდილიანობის </w:t>
      </w:r>
      <w:r w:rsidRPr="003143E5">
        <w:rPr>
          <w:rFonts w:ascii="Sylfaen" w:hAnsi="Sylfaen"/>
          <w:noProof/>
          <w:szCs w:val="22"/>
          <w:lang w:val="ka-GE"/>
        </w:rPr>
        <w:t>რისკის მნიშვნელოვანი შემცირება</w:t>
      </w:r>
      <w:r w:rsidRPr="003143E5">
        <w:rPr>
          <w:noProof/>
          <w:lang w:val="ka-GE" w:eastAsia="de-DE"/>
        </w:rPr>
        <w:t xml:space="preserve"> </w:t>
      </w:r>
      <w:r w:rsidR="007607DB" w:rsidRPr="003143E5">
        <w:rPr>
          <w:noProof/>
          <w:lang w:val="ka-GE" w:eastAsia="de-DE"/>
        </w:rPr>
        <w:t>19%</w:t>
      </w:r>
      <w:r w:rsidRPr="003143E5">
        <w:rPr>
          <w:rFonts w:ascii="Sylfaen" w:hAnsi="Sylfaen"/>
          <w:noProof/>
          <w:lang w:val="ka-GE" w:eastAsia="de-DE"/>
        </w:rPr>
        <w:t>-ით</w:t>
      </w:r>
      <w:r w:rsidR="007607DB" w:rsidRPr="003143E5">
        <w:rPr>
          <w:noProof/>
          <w:lang w:val="ka-GE" w:eastAsia="de-DE"/>
        </w:rPr>
        <w:t xml:space="preserve"> (р=</w:t>
      </w:r>
      <w:r w:rsidR="007A2972" w:rsidRPr="003143E5">
        <w:rPr>
          <w:noProof/>
          <w:lang w:val="ka-GE" w:eastAsia="de-DE"/>
        </w:rPr>
        <w:t xml:space="preserve">0,0044) </w:t>
      </w:r>
      <w:r w:rsidRPr="003143E5">
        <w:rPr>
          <w:rFonts w:ascii="Sylfaen" w:hAnsi="Sylfaen"/>
          <w:noProof/>
          <w:lang w:val="ka-GE" w:eastAsia="de-DE"/>
        </w:rPr>
        <w:t>იმ პაციენტებთან შედარებით, რომლებიც მხოლოდ ა</w:t>
      </w:r>
      <w:r w:rsidR="00DD5C0F" w:rsidRPr="003143E5">
        <w:rPr>
          <w:rFonts w:ascii="Sylfaen" w:hAnsi="Sylfaen"/>
          <w:noProof/>
          <w:lang w:val="ka-GE" w:eastAsia="de-DE"/>
        </w:rPr>
        <w:t>ც-თერაპიას იღებდნენ. რეტროსპექტ</w:t>
      </w:r>
      <w:r w:rsidRPr="003143E5">
        <w:rPr>
          <w:rFonts w:ascii="Sylfaen" w:hAnsi="Sylfaen"/>
          <w:noProof/>
          <w:lang w:val="ka-GE" w:eastAsia="de-DE"/>
        </w:rPr>
        <w:t xml:space="preserve">ური ანალიზი </w:t>
      </w:r>
      <w:r w:rsidR="0087415F" w:rsidRPr="003143E5">
        <w:rPr>
          <w:noProof/>
          <w:lang w:val="ka-GE" w:eastAsia="de-DE"/>
        </w:rPr>
        <w:t xml:space="preserve"> </w:t>
      </w:r>
      <w:r w:rsidRPr="003143E5">
        <w:rPr>
          <w:rFonts w:ascii="Sylfaen" w:hAnsi="Sylfaen"/>
          <w:noProof/>
          <w:lang w:val="ka-GE" w:eastAsia="de-DE"/>
        </w:rPr>
        <w:t xml:space="preserve"> </w:t>
      </w:r>
      <w:r w:rsidR="007A2972" w:rsidRPr="003143E5">
        <w:rPr>
          <w:noProof/>
          <w:lang w:val="ka-GE" w:eastAsia="de-DE"/>
        </w:rPr>
        <w:t xml:space="preserve"> </w:t>
      </w:r>
      <w:r w:rsidRPr="003143E5">
        <w:rPr>
          <w:rFonts w:ascii="Sylfaen" w:hAnsi="Sylfaen"/>
          <w:noProof/>
          <w:lang w:val="ka-GE" w:eastAsia="de-DE"/>
        </w:rPr>
        <w:t xml:space="preserve">ადასტურებს სარგებლიანობას </w:t>
      </w:r>
      <w:r w:rsidR="002E66BE" w:rsidRPr="003143E5">
        <w:rPr>
          <w:rFonts w:ascii="Sylfaen" w:hAnsi="Sylfaen"/>
          <w:noProof/>
          <w:lang w:val="ka-GE" w:eastAsia="de-DE"/>
        </w:rPr>
        <w:t>პაციენტთა ყველა ქვეჯგუფისთვის.  პაციენტებში უარყოფითი ან უცნობი ჰორმონ-რეცეპტორული სტატუსის სიმსივნით</w:t>
      </w:r>
      <w:r w:rsidR="007A2972" w:rsidRPr="003143E5">
        <w:rPr>
          <w:noProof/>
          <w:lang w:val="ka-GE" w:eastAsia="de-DE"/>
        </w:rPr>
        <w:t xml:space="preserve"> </w:t>
      </w:r>
      <w:r w:rsidR="002E66BE" w:rsidRPr="003143E5">
        <w:rPr>
          <w:rFonts w:ascii="Sylfaen" w:hAnsi="Sylfaen"/>
          <w:noProof/>
          <w:lang w:val="ka-GE" w:eastAsia="de-DE"/>
        </w:rPr>
        <w:t xml:space="preserve">დაავადების რეციდივის რისკის შემცირებამ შეადგინა </w:t>
      </w:r>
      <w:r w:rsidR="00684B7F" w:rsidRPr="003143E5">
        <w:rPr>
          <w:noProof/>
          <w:lang w:val="ka-GE" w:eastAsia="de-DE"/>
        </w:rPr>
        <w:t xml:space="preserve">28% (95% </w:t>
      </w:r>
      <w:r w:rsidR="00DD5C0F" w:rsidRPr="003143E5">
        <w:rPr>
          <w:noProof/>
          <w:lang w:val="ka-GE" w:eastAsia="de-DE"/>
        </w:rPr>
        <w:t>CI</w:t>
      </w:r>
      <w:r w:rsidR="00684B7F" w:rsidRPr="003143E5">
        <w:rPr>
          <w:noProof/>
          <w:lang w:val="ka-GE" w:eastAsia="de-DE"/>
        </w:rPr>
        <w:t>: 0,59-</w:t>
      </w:r>
      <w:r w:rsidR="007A2972" w:rsidRPr="003143E5">
        <w:rPr>
          <w:noProof/>
          <w:lang w:val="ka-GE" w:eastAsia="de-DE"/>
        </w:rPr>
        <w:t xml:space="preserve">0,86). </w:t>
      </w:r>
      <w:r w:rsidR="002E66BE" w:rsidRPr="003143E5">
        <w:rPr>
          <w:rFonts w:ascii="Sylfaen" w:hAnsi="Sylfaen"/>
          <w:noProof/>
          <w:lang w:val="ka-GE" w:eastAsia="de-DE"/>
        </w:rPr>
        <w:t xml:space="preserve">პაციენტების ქვეჯგუფში ჰორმონ-რეცეპტორ-დადებითი სიმსივნეებით დაავადების რეციდივის რისკის შემცირებამ შეადგინა </w:t>
      </w:r>
      <w:r w:rsidR="00C41429" w:rsidRPr="003143E5">
        <w:rPr>
          <w:noProof/>
          <w:lang w:val="ka-GE" w:eastAsia="de-DE"/>
        </w:rPr>
        <w:t xml:space="preserve">9% (95% </w:t>
      </w:r>
      <w:r w:rsidR="00DD5C0F" w:rsidRPr="003143E5">
        <w:rPr>
          <w:noProof/>
          <w:lang w:val="ka-GE" w:eastAsia="de-DE"/>
        </w:rPr>
        <w:t>CI</w:t>
      </w:r>
      <w:r w:rsidR="00C41429" w:rsidRPr="003143E5">
        <w:rPr>
          <w:noProof/>
          <w:lang w:val="ka-GE" w:eastAsia="de-DE"/>
        </w:rPr>
        <w:t>: 0,78-</w:t>
      </w:r>
      <w:r w:rsidR="007A2972" w:rsidRPr="003143E5">
        <w:rPr>
          <w:noProof/>
          <w:lang w:val="ka-GE" w:eastAsia="de-DE"/>
        </w:rPr>
        <w:t xml:space="preserve">1,07). </w:t>
      </w:r>
      <w:r w:rsidR="002E66BE" w:rsidRPr="003143E5">
        <w:rPr>
          <w:rFonts w:ascii="Sylfaen" w:hAnsi="Sylfaen"/>
          <w:noProof/>
          <w:lang w:val="ka-GE" w:eastAsia="de-DE"/>
        </w:rPr>
        <w:t xml:space="preserve">მიუხედავად ამისა, კვლევა არ იყო განკუთვნილი 4-ზე მეტი ციკლის ხანგრძლივი აც-თერაპიის რაიმე ეფექტის შესასწავლად.  მხოლოდ ამ კვლევაზე დაყრდნობით შეუძლებელია გამორიცხვა იმისა, რომ </w:t>
      </w:r>
      <w:r w:rsidR="00027F27" w:rsidRPr="003143E5">
        <w:rPr>
          <w:rFonts w:ascii="Sylfaen" w:hAnsi="Sylfaen"/>
          <w:noProof/>
          <w:lang w:val="ka-GE" w:eastAsia="de-DE"/>
        </w:rPr>
        <w:t xml:space="preserve">გამოვლენილი ეფექტები ნაწილობრივ დაფუძნებულია კვლევის ორ ჯგუფს შორის </w:t>
      </w:r>
      <w:r w:rsidR="00027F27" w:rsidRPr="003143E5">
        <w:rPr>
          <w:noProof/>
          <w:lang w:val="ka-GE" w:eastAsia="de-DE"/>
        </w:rPr>
        <w:t xml:space="preserve">(4 </w:t>
      </w:r>
      <w:r w:rsidR="00027F27" w:rsidRPr="003143E5">
        <w:rPr>
          <w:rFonts w:ascii="Sylfaen" w:hAnsi="Sylfaen"/>
          <w:noProof/>
          <w:lang w:val="ka-GE" w:eastAsia="de-DE"/>
        </w:rPr>
        <w:t>ციკლი აც</w:t>
      </w:r>
      <w:r w:rsidR="00027F27" w:rsidRPr="003143E5">
        <w:rPr>
          <w:noProof/>
          <w:lang w:val="ka-GE" w:eastAsia="de-DE"/>
        </w:rPr>
        <w:t xml:space="preserve">, </w:t>
      </w:r>
      <w:r w:rsidR="00027F27" w:rsidRPr="003143E5">
        <w:rPr>
          <w:rFonts w:ascii="Sylfaen" w:hAnsi="Sylfaen"/>
          <w:noProof/>
          <w:lang w:val="ka-GE" w:eastAsia="de-DE"/>
        </w:rPr>
        <w:t>აც</w:t>
      </w:r>
      <w:r w:rsidR="00027F27" w:rsidRPr="003143E5">
        <w:rPr>
          <w:noProof/>
          <w:lang w:val="ka-GE" w:eastAsia="de-DE"/>
        </w:rPr>
        <w:t xml:space="preserve"> + </w:t>
      </w:r>
      <w:r w:rsidR="00027F27" w:rsidRPr="003143E5">
        <w:rPr>
          <w:rFonts w:ascii="Sylfaen" w:hAnsi="Sylfaen"/>
          <w:noProof/>
          <w:lang w:val="ka-GE" w:eastAsia="de-DE"/>
        </w:rPr>
        <w:t xml:space="preserve">პაკლიტაქსელის </w:t>
      </w:r>
      <w:r w:rsidR="00027F27" w:rsidRPr="003143E5">
        <w:rPr>
          <w:noProof/>
          <w:lang w:val="ka-GE" w:eastAsia="de-DE"/>
        </w:rPr>
        <w:t xml:space="preserve">8 </w:t>
      </w:r>
      <w:r w:rsidR="00027F27" w:rsidRPr="003143E5">
        <w:rPr>
          <w:rFonts w:ascii="Sylfaen" w:hAnsi="Sylfaen"/>
          <w:noProof/>
          <w:lang w:val="ka-GE" w:eastAsia="de-DE"/>
        </w:rPr>
        <w:t xml:space="preserve"> ციკლი</w:t>
      </w:r>
      <w:r w:rsidR="00027F27" w:rsidRPr="003143E5">
        <w:rPr>
          <w:noProof/>
          <w:lang w:val="ka-GE" w:eastAsia="de-DE"/>
        </w:rPr>
        <w:t>)</w:t>
      </w:r>
      <w:r w:rsidR="00027F27" w:rsidRPr="003143E5">
        <w:rPr>
          <w:rFonts w:ascii="Sylfaen" w:hAnsi="Sylfaen"/>
          <w:noProof/>
          <w:lang w:val="ka-GE" w:eastAsia="de-DE"/>
        </w:rPr>
        <w:t xml:space="preserve"> ქიმიოთერაპიის ხანგრძლივობის სხვაობაზე</w:t>
      </w:r>
      <w:r w:rsidR="007A2972" w:rsidRPr="003143E5">
        <w:rPr>
          <w:noProof/>
          <w:lang w:val="ka-GE" w:eastAsia="de-DE"/>
        </w:rPr>
        <w:t xml:space="preserve">. </w:t>
      </w:r>
      <w:r w:rsidR="00027F27" w:rsidRPr="003143E5">
        <w:rPr>
          <w:rFonts w:ascii="Sylfaen" w:hAnsi="Sylfaen"/>
          <w:noProof/>
          <w:lang w:val="ka-GE" w:eastAsia="de-DE"/>
        </w:rPr>
        <w:t>ამიტომაც პაკლიტაქსელით ადიუვანტური თერაპია უნდა განიხილებოდეს როგორც ხანგრძლივი აც-თერაპიის ალტერნატივა</w:t>
      </w:r>
      <w:r w:rsidR="007A2972" w:rsidRPr="003143E5">
        <w:rPr>
          <w:noProof/>
          <w:lang w:val="ka-GE" w:eastAsia="de-DE"/>
        </w:rPr>
        <w:t>.</w:t>
      </w:r>
    </w:p>
    <w:p w14:paraId="4ACCCC22" w14:textId="77777777" w:rsidR="005E30DD" w:rsidRPr="003143E5" w:rsidRDefault="008065CC" w:rsidP="007A2972">
      <w:pPr>
        <w:keepNext/>
        <w:autoSpaceDE w:val="0"/>
        <w:autoSpaceDN w:val="0"/>
        <w:adjustRightInd w:val="0"/>
        <w:jc w:val="both"/>
        <w:rPr>
          <w:noProof/>
          <w:lang w:val="ka-GE" w:eastAsia="de-DE"/>
        </w:rPr>
      </w:pPr>
      <w:r w:rsidRPr="003143E5">
        <w:rPr>
          <w:rFonts w:ascii="Sylfaen" w:hAnsi="Sylfaen"/>
          <w:noProof/>
          <w:lang w:val="ka-GE" w:eastAsia="de-DE"/>
        </w:rPr>
        <w:t xml:space="preserve">მეორე </w:t>
      </w:r>
      <w:r w:rsidR="00177095" w:rsidRPr="003143E5">
        <w:rPr>
          <w:rFonts w:ascii="Sylfaen" w:hAnsi="Sylfaen"/>
          <w:noProof/>
          <w:lang w:val="ka-GE" w:eastAsia="de-DE"/>
        </w:rPr>
        <w:t>მნიშვნელოვან</w:t>
      </w:r>
      <w:r w:rsidRPr="003143E5">
        <w:rPr>
          <w:rFonts w:ascii="Sylfaen" w:hAnsi="Sylfaen"/>
          <w:noProof/>
          <w:lang w:val="ka-GE" w:eastAsia="de-DE"/>
        </w:rPr>
        <w:t xml:space="preserve"> კლინიკურ კვლევაში სარძევე ჯირკვლის კვანძოვანი ფორმის კიბოს ადიუვანტური მკურნალობის ანალოგიური სქემით </w:t>
      </w:r>
      <w:r w:rsidR="005E30DD" w:rsidRPr="003143E5">
        <w:rPr>
          <w:noProof/>
          <w:lang w:val="ka-GE" w:eastAsia="de-DE"/>
        </w:rPr>
        <w:t xml:space="preserve">3060 </w:t>
      </w:r>
      <w:r w:rsidR="00177095" w:rsidRPr="003143E5">
        <w:rPr>
          <w:rFonts w:ascii="Sylfaen" w:hAnsi="Sylfaen"/>
          <w:noProof/>
          <w:lang w:val="ka-GE" w:eastAsia="de-DE"/>
        </w:rPr>
        <w:t>პაციენტი იყო რანდომიზირებული</w:t>
      </w:r>
      <w:r w:rsidR="005037DB" w:rsidRPr="003143E5">
        <w:rPr>
          <w:rFonts w:ascii="Sylfaen" w:hAnsi="Sylfaen"/>
          <w:noProof/>
          <w:lang w:val="ka-GE" w:eastAsia="de-DE"/>
        </w:rPr>
        <w:t xml:space="preserve"> პაკლიტაქსელის უფრო მაღალი დოზის </w:t>
      </w:r>
      <w:r w:rsidR="005037DB" w:rsidRPr="003143E5">
        <w:rPr>
          <w:noProof/>
          <w:lang w:val="ka-GE" w:eastAsia="de-DE"/>
        </w:rPr>
        <w:t xml:space="preserve">(225 </w:t>
      </w:r>
      <w:r w:rsidR="005037DB" w:rsidRPr="003143E5">
        <w:rPr>
          <w:rFonts w:ascii="Sylfaen" w:hAnsi="Sylfaen"/>
          <w:noProof/>
          <w:lang w:val="ka-GE" w:eastAsia="de-DE"/>
        </w:rPr>
        <w:t>მგ</w:t>
      </w:r>
      <w:r w:rsidR="005037DB" w:rsidRPr="003143E5">
        <w:rPr>
          <w:noProof/>
          <w:lang w:val="ka-GE" w:eastAsia="de-DE"/>
        </w:rPr>
        <w:t>/</w:t>
      </w:r>
      <w:r w:rsidR="005037DB" w:rsidRPr="003143E5">
        <w:rPr>
          <w:rFonts w:ascii="Sylfaen" w:hAnsi="Sylfaen"/>
          <w:noProof/>
          <w:lang w:val="ka-GE" w:eastAsia="de-DE"/>
        </w:rPr>
        <w:t>მ</w:t>
      </w:r>
      <w:r w:rsidR="005037DB" w:rsidRPr="003143E5">
        <w:rPr>
          <w:noProof/>
          <w:vertAlign w:val="superscript"/>
          <w:lang w:val="ka-GE" w:eastAsia="de-DE"/>
        </w:rPr>
        <w:t>2</w:t>
      </w:r>
      <w:r w:rsidR="005037DB" w:rsidRPr="003143E5">
        <w:rPr>
          <w:noProof/>
          <w:lang w:val="ka-GE" w:eastAsia="de-DE"/>
        </w:rPr>
        <w:t>)</w:t>
      </w:r>
      <w:r w:rsidR="00177095" w:rsidRPr="003143E5">
        <w:rPr>
          <w:rFonts w:ascii="Sylfaen" w:hAnsi="Sylfaen"/>
          <w:noProof/>
          <w:lang w:val="ka-GE" w:eastAsia="de-DE"/>
        </w:rPr>
        <w:t xml:space="preserve"> მისაღებად </w:t>
      </w:r>
      <w:r w:rsidR="005037DB" w:rsidRPr="003143E5">
        <w:rPr>
          <w:rFonts w:ascii="Sylfaen" w:hAnsi="Sylfaen"/>
          <w:noProof/>
          <w:lang w:val="ka-GE" w:eastAsia="de-DE"/>
        </w:rPr>
        <w:t xml:space="preserve">ან დამატებითი თერაპიის გარეშე აც ოთხი ციკლის </w:t>
      </w:r>
      <w:r w:rsidR="005037DB" w:rsidRPr="003143E5">
        <w:rPr>
          <w:noProof/>
          <w:lang w:val="ka-GE" w:eastAsia="de-DE"/>
        </w:rPr>
        <w:t>(NSABP B-28, BMS CA139-270)</w:t>
      </w:r>
      <w:r w:rsidR="005037DB" w:rsidRPr="003143E5">
        <w:rPr>
          <w:rFonts w:ascii="Sylfaen" w:hAnsi="Sylfaen"/>
          <w:noProof/>
          <w:lang w:val="ka-GE" w:eastAsia="de-DE"/>
        </w:rPr>
        <w:t xml:space="preserve"> შემდეგ</w:t>
      </w:r>
      <w:r w:rsidR="005E30DD" w:rsidRPr="003143E5">
        <w:rPr>
          <w:noProof/>
          <w:lang w:val="ka-GE" w:eastAsia="de-DE"/>
        </w:rPr>
        <w:t xml:space="preserve">. </w:t>
      </w:r>
      <w:r w:rsidR="005037DB" w:rsidRPr="003143E5">
        <w:rPr>
          <w:rFonts w:ascii="Sylfaen" w:hAnsi="Sylfaen"/>
          <w:noProof/>
          <w:lang w:val="ka-GE" w:eastAsia="de-DE"/>
        </w:rPr>
        <w:t xml:space="preserve">დაკვირვების საშუალო პერიოდის შემდეგ, რომელიც შეადგენდა 64 თვეს, პაციენტებში, რომლებიც პაკლიტაქსელს იღებდნენ, აღინიშნებოდა დაავადების რეციდივის რისკის მნიშვნელოვანი შემცირება  </w:t>
      </w:r>
      <w:r w:rsidR="005E30DD" w:rsidRPr="003143E5">
        <w:rPr>
          <w:noProof/>
          <w:lang w:val="ka-GE" w:eastAsia="de-DE"/>
        </w:rPr>
        <w:t>17%</w:t>
      </w:r>
      <w:r w:rsidR="005037DB" w:rsidRPr="003143E5">
        <w:rPr>
          <w:rFonts w:ascii="Sylfaen" w:hAnsi="Sylfaen"/>
          <w:noProof/>
          <w:lang w:val="ka-GE" w:eastAsia="de-DE"/>
        </w:rPr>
        <w:t>-ით</w:t>
      </w:r>
      <w:r w:rsidR="005E30DD" w:rsidRPr="003143E5">
        <w:rPr>
          <w:noProof/>
          <w:lang w:val="ka-GE" w:eastAsia="de-DE"/>
        </w:rPr>
        <w:t xml:space="preserve"> (p = 0,006) </w:t>
      </w:r>
      <w:r w:rsidR="005037DB" w:rsidRPr="003143E5">
        <w:rPr>
          <w:rFonts w:ascii="Sylfaen" w:hAnsi="Sylfaen"/>
          <w:noProof/>
          <w:lang w:val="ka-GE" w:eastAsia="de-DE"/>
        </w:rPr>
        <w:t>იმ პაციენტებთან შედარებით</w:t>
      </w:r>
      <w:r w:rsidR="005E30DD" w:rsidRPr="003143E5">
        <w:rPr>
          <w:noProof/>
          <w:lang w:val="ka-GE" w:eastAsia="de-DE"/>
        </w:rPr>
        <w:t xml:space="preserve">, </w:t>
      </w:r>
      <w:r w:rsidR="005037DB" w:rsidRPr="003143E5">
        <w:rPr>
          <w:rFonts w:ascii="Sylfaen" w:hAnsi="Sylfaen"/>
          <w:noProof/>
          <w:lang w:val="ka-GE" w:eastAsia="de-DE"/>
        </w:rPr>
        <w:t xml:space="preserve">რომლებიც მკურნალობას მხოლოდ აც-სქემით გადიოდნენ.   </w:t>
      </w:r>
      <w:r w:rsidR="005E30DD" w:rsidRPr="003143E5">
        <w:rPr>
          <w:noProof/>
          <w:lang w:val="ka-GE" w:eastAsia="de-DE"/>
        </w:rPr>
        <w:t xml:space="preserve"> </w:t>
      </w:r>
      <w:r w:rsidR="005037DB" w:rsidRPr="003143E5">
        <w:rPr>
          <w:rFonts w:ascii="Sylfaen" w:hAnsi="Sylfaen"/>
          <w:noProof/>
          <w:lang w:val="ka-GE" w:eastAsia="de-DE"/>
        </w:rPr>
        <w:t xml:space="preserve">პაკლიტაქსელით მკურნალობას თან ახლდა სიკვდილიანობის რისკის შემცირება </w:t>
      </w:r>
      <w:r w:rsidR="005E30DD" w:rsidRPr="003143E5">
        <w:rPr>
          <w:noProof/>
          <w:lang w:val="ka-GE" w:eastAsia="de-DE"/>
        </w:rPr>
        <w:t>7%</w:t>
      </w:r>
      <w:r w:rsidR="005037DB" w:rsidRPr="003143E5">
        <w:rPr>
          <w:rFonts w:ascii="Sylfaen" w:hAnsi="Sylfaen"/>
          <w:noProof/>
          <w:lang w:val="ka-GE" w:eastAsia="de-DE"/>
        </w:rPr>
        <w:t>-ით</w:t>
      </w:r>
      <w:r w:rsidR="005E30DD" w:rsidRPr="003143E5">
        <w:rPr>
          <w:noProof/>
          <w:lang w:val="ka-GE" w:eastAsia="de-DE"/>
        </w:rPr>
        <w:t xml:space="preserve"> (95% </w:t>
      </w:r>
      <w:r w:rsidR="005037DB" w:rsidRPr="003143E5">
        <w:rPr>
          <w:rFonts w:ascii="Sylfaen" w:hAnsi="Sylfaen"/>
          <w:noProof/>
          <w:lang w:val="ka-GE" w:eastAsia="de-DE"/>
        </w:rPr>
        <w:t>სი</w:t>
      </w:r>
      <w:r w:rsidR="005E30DD" w:rsidRPr="003143E5">
        <w:rPr>
          <w:noProof/>
          <w:lang w:val="ka-GE" w:eastAsia="de-DE"/>
        </w:rPr>
        <w:t xml:space="preserve">: 0,78-1,12). </w:t>
      </w:r>
      <w:r w:rsidR="005037DB" w:rsidRPr="003143E5">
        <w:rPr>
          <w:rFonts w:ascii="Sylfaen" w:hAnsi="Sylfaen"/>
          <w:noProof/>
          <w:lang w:val="ka-GE" w:eastAsia="de-DE"/>
        </w:rPr>
        <w:t>ქვეჯგუფების ყველა ანალიზმა აჩვენა პაკლიტაქსელის ჯგუფის უპირატესობა. ამ კვლევაში დაავადების რეციდი</w:t>
      </w:r>
      <w:r w:rsidR="00C90810" w:rsidRPr="003143E5">
        <w:rPr>
          <w:rFonts w:ascii="Sylfaen" w:hAnsi="Sylfaen"/>
          <w:noProof/>
          <w:lang w:val="ka-GE" w:eastAsia="de-DE"/>
        </w:rPr>
        <w:t xml:space="preserve">ვის რისკის შემცირებამ შეადგინა </w:t>
      </w:r>
      <w:r w:rsidR="005E30DD" w:rsidRPr="003143E5">
        <w:rPr>
          <w:noProof/>
          <w:lang w:val="ka-GE" w:eastAsia="de-DE"/>
        </w:rPr>
        <w:t xml:space="preserve">23% </w:t>
      </w:r>
      <w:r w:rsidR="005037DB" w:rsidRPr="003143E5">
        <w:rPr>
          <w:rFonts w:ascii="Sylfaen" w:hAnsi="Sylfaen"/>
          <w:noProof/>
          <w:lang w:val="ka-GE" w:eastAsia="de-DE"/>
        </w:rPr>
        <w:t xml:space="preserve">პაციენტებში ჰორმონ-რეცეპტორ-დადებითი სიმსივნეებით </w:t>
      </w:r>
      <w:r w:rsidR="00057A59" w:rsidRPr="003143E5">
        <w:rPr>
          <w:noProof/>
          <w:lang w:val="ka-GE" w:eastAsia="de-DE"/>
        </w:rPr>
        <w:t xml:space="preserve">(95% </w:t>
      </w:r>
      <w:r w:rsidR="005037DB" w:rsidRPr="003143E5">
        <w:rPr>
          <w:rFonts w:ascii="Sylfaen" w:hAnsi="Sylfaen"/>
          <w:noProof/>
          <w:lang w:val="ka-GE" w:eastAsia="de-DE"/>
        </w:rPr>
        <w:t>სი</w:t>
      </w:r>
      <w:r w:rsidR="00057A59" w:rsidRPr="003143E5">
        <w:rPr>
          <w:noProof/>
          <w:lang w:val="ka-GE" w:eastAsia="de-DE"/>
        </w:rPr>
        <w:t>: 0,6-</w:t>
      </w:r>
      <w:r w:rsidR="005E30DD" w:rsidRPr="003143E5">
        <w:rPr>
          <w:noProof/>
          <w:lang w:val="ka-GE" w:eastAsia="de-DE"/>
        </w:rPr>
        <w:t xml:space="preserve">0,92) </w:t>
      </w:r>
      <w:r w:rsidR="005037DB" w:rsidRPr="003143E5">
        <w:rPr>
          <w:rFonts w:ascii="Sylfaen" w:hAnsi="Sylfaen"/>
          <w:noProof/>
          <w:lang w:val="ka-GE" w:eastAsia="de-DE"/>
        </w:rPr>
        <w:t>და</w:t>
      </w:r>
      <w:r w:rsidR="005E30DD" w:rsidRPr="003143E5">
        <w:rPr>
          <w:noProof/>
          <w:lang w:val="ka-GE" w:eastAsia="de-DE"/>
        </w:rPr>
        <w:t xml:space="preserve"> 10% </w:t>
      </w:r>
      <w:r w:rsidR="005037DB" w:rsidRPr="003143E5">
        <w:rPr>
          <w:rFonts w:ascii="Sylfaen" w:hAnsi="Sylfaen"/>
          <w:noProof/>
          <w:lang w:val="ka-GE" w:eastAsia="de-DE"/>
        </w:rPr>
        <w:t xml:space="preserve">პაციენტების ქვეჯგუფში უარყოფითი ჰორმონ-რეცეპტორული სტატუსის სიმსივნეებით  </w:t>
      </w:r>
      <w:r w:rsidR="005E30DD" w:rsidRPr="003143E5">
        <w:rPr>
          <w:noProof/>
          <w:lang w:val="ka-GE" w:eastAsia="de-DE"/>
        </w:rPr>
        <w:t xml:space="preserve">(95% </w:t>
      </w:r>
      <w:r w:rsidR="00C90810" w:rsidRPr="003143E5">
        <w:rPr>
          <w:rFonts w:ascii="Sylfaen" w:hAnsi="Sylfaen"/>
          <w:noProof/>
          <w:lang w:val="ka-GE" w:eastAsia="de-DE"/>
        </w:rPr>
        <w:t>CI</w:t>
      </w:r>
      <w:r w:rsidR="005E30DD" w:rsidRPr="003143E5">
        <w:rPr>
          <w:noProof/>
          <w:lang w:val="ka-GE" w:eastAsia="de-DE"/>
        </w:rPr>
        <w:t>: 0,7-1,11).</w:t>
      </w:r>
    </w:p>
    <w:p w14:paraId="2DC01CE1" w14:textId="77777777" w:rsidR="00F82C13" w:rsidRPr="003143E5" w:rsidRDefault="00FC6F30" w:rsidP="00780331">
      <w:pPr>
        <w:keepNext/>
        <w:autoSpaceDE w:val="0"/>
        <w:autoSpaceDN w:val="0"/>
        <w:adjustRightInd w:val="0"/>
        <w:jc w:val="both"/>
        <w:rPr>
          <w:noProof/>
          <w:szCs w:val="22"/>
          <w:lang w:val="ka-GE"/>
        </w:rPr>
      </w:pPr>
      <w:r w:rsidRPr="003143E5">
        <w:rPr>
          <w:rFonts w:ascii="Sylfaen" w:hAnsi="Sylfaen"/>
          <w:noProof/>
          <w:szCs w:val="22"/>
          <w:lang w:val="ka-GE"/>
        </w:rPr>
        <w:t xml:space="preserve">პაკლიტაქსელის ეფექტურობა და უსაფრთხოება სარძევე ჯირკვლის მეტასტაზური კიბოს პირველი ხაზის მკურნალობაში გამოკვლეული იყო ორ </w:t>
      </w:r>
      <w:r w:rsidR="00C90810" w:rsidRPr="003143E5">
        <w:rPr>
          <w:rFonts w:ascii="Sylfaen" w:hAnsi="Sylfaen"/>
          <w:noProof/>
          <w:szCs w:val="22"/>
          <w:lang w:val="ka-GE"/>
        </w:rPr>
        <w:t>რანდომიზირებულ და კონტროლირებად</w:t>
      </w:r>
      <w:r w:rsidRPr="003143E5">
        <w:rPr>
          <w:rFonts w:ascii="Sylfaen" w:hAnsi="Sylfaen"/>
          <w:noProof/>
          <w:szCs w:val="22"/>
          <w:lang w:val="ka-GE"/>
        </w:rPr>
        <w:t xml:space="preserve"> </w:t>
      </w:r>
      <w:r w:rsidR="00FB0C7C" w:rsidRPr="003143E5">
        <w:rPr>
          <w:noProof/>
          <w:szCs w:val="22"/>
          <w:lang w:val="ka-GE"/>
        </w:rPr>
        <w:t>III</w:t>
      </w:r>
      <w:r w:rsidR="00FB0C7C" w:rsidRPr="003143E5">
        <w:rPr>
          <w:rFonts w:ascii="Sylfaen" w:hAnsi="Sylfaen"/>
          <w:noProof/>
          <w:szCs w:val="22"/>
          <w:lang w:val="ka-GE"/>
        </w:rPr>
        <w:t xml:space="preserve"> ფაზის </w:t>
      </w:r>
      <w:r w:rsidRPr="003143E5">
        <w:rPr>
          <w:rFonts w:ascii="Sylfaen" w:hAnsi="Sylfaen"/>
          <w:noProof/>
          <w:szCs w:val="22"/>
          <w:lang w:val="ka-GE"/>
        </w:rPr>
        <w:t>ღია საბაზო კვლევაში</w:t>
      </w:r>
      <w:r w:rsidR="00351924" w:rsidRPr="003143E5">
        <w:rPr>
          <w:noProof/>
          <w:szCs w:val="22"/>
          <w:lang w:val="ka-GE"/>
        </w:rPr>
        <w:t>.</w:t>
      </w:r>
    </w:p>
    <w:p w14:paraId="3E20A620" w14:textId="77777777" w:rsidR="00C427F8" w:rsidRPr="003143E5" w:rsidRDefault="00C427F8" w:rsidP="00C427F8">
      <w:pPr>
        <w:autoSpaceDE w:val="0"/>
        <w:autoSpaceDN w:val="0"/>
        <w:adjustRightInd w:val="0"/>
        <w:rPr>
          <w:noProof/>
          <w:szCs w:val="22"/>
          <w:lang w:val="ka-GE"/>
        </w:rPr>
      </w:pPr>
    </w:p>
    <w:p w14:paraId="0591F0EC" w14:textId="77777777" w:rsidR="0094351C" w:rsidRPr="003143E5" w:rsidRDefault="00B400A3" w:rsidP="000A1C75">
      <w:pPr>
        <w:numPr>
          <w:ilvl w:val="0"/>
          <w:numId w:val="24"/>
        </w:numPr>
        <w:autoSpaceDE w:val="0"/>
        <w:autoSpaceDN w:val="0"/>
        <w:adjustRightInd w:val="0"/>
        <w:ind w:left="180" w:hanging="180"/>
        <w:jc w:val="both"/>
        <w:rPr>
          <w:noProof/>
          <w:szCs w:val="22"/>
          <w:lang w:val="ka-GE"/>
        </w:rPr>
      </w:pPr>
      <w:r w:rsidRPr="003143E5">
        <w:rPr>
          <w:rFonts w:ascii="Sylfaen" w:hAnsi="Sylfaen"/>
          <w:noProof/>
          <w:szCs w:val="22"/>
          <w:lang w:val="ka-GE"/>
        </w:rPr>
        <w:t xml:space="preserve">პირველ კვლევაში </w:t>
      </w:r>
      <w:r w:rsidR="008D047E" w:rsidRPr="003143E5">
        <w:rPr>
          <w:noProof/>
          <w:szCs w:val="22"/>
          <w:lang w:val="ka-GE"/>
        </w:rPr>
        <w:t xml:space="preserve">(BMSCA139–278) </w:t>
      </w:r>
      <w:r w:rsidRPr="003143E5">
        <w:rPr>
          <w:rFonts w:ascii="Sylfaen" w:hAnsi="Sylfaen"/>
          <w:noProof/>
          <w:szCs w:val="22"/>
          <w:lang w:val="ka-GE"/>
        </w:rPr>
        <w:t xml:space="preserve">დოსქორუბიცინის შეხამება  </w:t>
      </w:r>
      <w:r w:rsidR="008D047E" w:rsidRPr="003143E5">
        <w:rPr>
          <w:noProof/>
          <w:szCs w:val="22"/>
          <w:lang w:val="ka-GE"/>
        </w:rPr>
        <w:t xml:space="preserve">(50 </w:t>
      </w:r>
      <w:r w:rsidRPr="003143E5">
        <w:rPr>
          <w:rFonts w:ascii="Sylfaen" w:hAnsi="Sylfaen"/>
          <w:noProof/>
          <w:szCs w:val="22"/>
          <w:lang w:val="ka-GE"/>
        </w:rPr>
        <w:t>მგ</w:t>
      </w:r>
      <w:r w:rsidR="008D047E" w:rsidRPr="003143E5">
        <w:rPr>
          <w:noProof/>
          <w:szCs w:val="22"/>
          <w:lang w:val="ka-GE"/>
        </w:rPr>
        <w:t>/</w:t>
      </w:r>
      <w:r w:rsidRPr="003143E5">
        <w:rPr>
          <w:rFonts w:ascii="Sylfaen" w:hAnsi="Sylfaen"/>
          <w:noProof/>
          <w:szCs w:val="22"/>
          <w:lang w:val="ka-GE"/>
        </w:rPr>
        <w:t>მ</w:t>
      </w:r>
      <w:r w:rsidR="008D047E" w:rsidRPr="003143E5">
        <w:rPr>
          <w:noProof/>
          <w:szCs w:val="22"/>
          <w:vertAlign w:val="superscript"/>
          <w:lang w:val="ka-GE"/>
        </w:rPr>
        <w:t>2</w:t>
      </w:r>
      <w:r w:rsidR="008D047E" w:rsidRPr="003143E5">
        <w:rPr>
          <w:noProof/>
          <w:szCs w:val="22"/>
          <w:lang w:val="ka-GE"/>
        </w:rPr>
        <w:t xml:space="preserve"> </w:t>
      </w:r>
      <w:r w:rsidRPr="003143E5">
        <w:rPr>
          <w:rFonts w:ascii="Sylfaen" w:hAnsi="Sylfaen"/>
          <w:noProof/>
          <w:szCs w:val="22"/>
          <w:lang w:val="ka-GE"/>
        </w:rPr>
        <w:t xml:space="preserve">ბოლუსური ინიექციის სახით) 24 საათის შემდეგ პაკლიტაქსელის შემდგომი შეყვანით </w:t>
      </w:r>
      <w:r w:rsidR="008D047E" w:rsidRPr="003143E5">
        <w:rPr>
          <w:noProof/>
          <w:szCs w:val="22"/>
          <w:lang w:val="ka-GE"/>
        </w:rPr>
        <w:t xml:space="preserve">(220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002548C2" w:rsidRPr="003143E5">
        <w:rPr>
          <w:noProof/>
          <w:szCs w:val="22"/>
          <w:vertAlign w:val="superscript"/>
          <w:lang w:val="ka-GE"/>
        </w:rPr>
        <w:t>2</w:t>
      </w:r>
      <w:r w:rsidRPr="003143E5">
        <w:rPr>
          <w:rFonts w:ascii="Sylfaen" w:hAnsi="Sylfaen"/>
          <w:noProof/>
          <w:szCs w:val="22"/>
          <w:vertAlign w:val="superscript"/>
          <w:lang w:val="ka-GE"/>
        </w:rPr>
        <w:t xml:space="preserve"> </w:t>
      </w:r>
      <w:r w:rsidRPr="003143E5">
        <w:rPr>
          <w:rFonts w:ascii="Sylfaen" w:hAnsi="Sylfaen"/>
          <w:noProof/>
          <w:szCs w:val="22"/>
          <w:lang w:val="ka-GE"/>
        </w:rPr>
        <w:t xml:space="preserve"> </w:t>
      </w:r>
      <w:r w:rsidR="008D047E" w:rsidRPr="003143E5">
        <w:rPr>
          <w:noProof/>
          <w:szCs w:val="22"/>
          <w:lang w:val="ka-GE"/>
        </w:rPr>
        <w:t xml:space="preserve"> 3 </w:t>
      </w:r>
      <w:r w:rsidRPr="003143E5">
        <w:rPr>
          <w:rFonts w:ascii="Sylfaen" w:hAnsi="Sylfaen"/>
          <w:noProof/>
          <w:szCs w:val="22"/>
          <w:lang w:val="ka-GE"/>
        </w:rPr>
        <w:t>საათის განმავლობაში</w:t>
      </w:r>
      <w:r w:rsidR="008D047E" w:rsidRPr="003143E5">
        <w:rPr>
          <w:noProof/>
          <w:szCs w:val="22"/>
          <w:lang w:val="ka-GE"/>
        </w:rPr>
        <w:t>) (</w:t>
      </w:r>
      <w:r w:rsidR="00C90810" w:rsidRPr="003143E5">
        <w:rPr>
          <w:rFonts w:ascii="Sylfaen" w:hAnsi="Sylfaen"/>
          <w:noProof/>
          <w:szCs w:val="22"/>
          <w:lang w:val="ka-GE"/>
        </w:rPr>
        <w:t>სქემა AT</w:t>
      </w:r>
      <w:r w:rsidR="008D047E" w:rsidRPr="003143E5">
        <w:rPr>
          <w:noProof/>
          <w:szCs w:val="22"/>
          <w:lang w:val="ka-GE"/>
        </w:rPr>
        <w:t xml:space="preserve">) </w:t>
      </w:r>
      <w:r w:rsidRPr="003143E5">
        <w:rPr>
          <w:rFonts w:ascii="Sylfaen" w:hAnsi="Sylfaen"/>
          <w:noProof/>
          <w:szCs w:val="22"/>
          <w:lang w:val="ka-GE"/>
        </w:rPr>
        <w:t>შედარებული იყო  ფდც დოზირების სტანდარტულ რეჟიმთან</w:t>
      </w:r>
      <w:r w:rsidR="00AF6274" w:rsidRPr="003143E5">
        <w:rPr>
          <w:noProof/>
          <w:szCs w:val="22"/>
          <w:lang w:val="ka-GE"/>
        </w:rPr>
        <w:t xml:space="preserve"> </w:t>
      </w:r>
      <w:r w:rsidR="008D047E" w:rsidRPr="003143E5">
        <w:rPr>
          <w:noProof/>
          <w:szCs w:val="22"/>
          <w:lang w:val="ka-GE"/>
        </w:rPr>
        <w:t>(</w:t>
      </w:r>
      <w:r w:rsidR="00713399" w:rsidRPr="003143E5">
        <w:rPr>
          <w:noProof/>
          <w:szCs w:val="22"/>
          <w:lang w:val="ka-GE"/>
        </w:rPr>
        <w:t xml:space="preserve">500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00713399" w:rsidRPr="003143E5">
        <w:rPr>
          <w:noProof/>
          <w:szCs w:val="22"/>
          <w:vertAlign w:val="superscript"/>
          <w:lang w:val="ka-GE"/>
        </w:rPr>
        <w:t>2</w:t>
      </w:r>
      <w:r w:rsidR="008D047E" w:rsidRPr="003143E5">
        <w:rPr>
          <w:noProof/>
          <w:szCs w:val="22"/>
          <w:lang w:val="ka-GE"/>
        </w:rPr>
        <w:t>5-</w:t>
      </w:r>
      <w:r w:rsidRPr="003143E5">
        <w:rPr>
          <w:rFonts w:ascii="Sylfaen" w:hAnsi="Sylfaen"/>
          <w:noProof/>
          <w:color w:val="212529"/>
          <w:szCs w:val="22"/>
          <w:shd w:val="clear" w:color="auto" w:fill="FFFFFF"/>
          <w:lang w:val="ka-GE"/>
        </w:rPr>
        <w:t>ფტორურაცილი</w:t>
      </w:r>
      <w:r w:rsidR="008D047E" w:rsidRPr="003143E5">
        <w:rPr>
          <w:noProof/>
          <w:szCs w:val="22"/>
          <w:lang w:val="ka-GE"/>
        </w:rPr>
        <w:t xml:space="preserve">, </w:t>
      </w:r>
      <w:r w:rsidR="003E3964" w:rsidRPr="003143E5">
        <w:rPr>
          <w:noProof/>
          <w:szCs w:val="22"/>
          <w:lang w:val="ka-GE"/>
        </w:rPr>
        <w:t xml:space="preserve">50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003E3964" w:rsidRPr="003143E5">
        <w:rPr>
          <w:noProof/>
          <w:szCs w:val="22"/>
          <w:vertAlign w:val="superscript"/>
          <w:lang w:val="ka-GE"/>
        </w:rPr>
        <w:t>2</w:t>
      </w:r>
      <w:r w:rsidRPr="003143E5">
        <w:rPr>
          <w:rFonts w:ascii="Sylfaen" w:hAnsi="Sylfaen"/>
          <w:noProof/>
          <w:szCs w:val="22"/>
          <w:vertAlign w:val="superscript"/>
          <w:lang w:val="ka-GE"/>
        </w:rPr>
        <w:t xml:space="preserve"> </w:t>
      </w:r>
      <w:r w:rsidRPr="003143E5">
        <w:rPr>
          <w:rFonts w:ascii="Sylfaen" w:hAnsi="Sylfaen"/>
          <w:noProof/>
          <w:szCs w:val="22"/>
          <w:lang w:val="ka-GE"/>
        </w:rPr>
        <w:t>დოქსორუბიცინი</w:t>
      </w:r>
      <w:r w:rsidR="008D047E" w:rsidRPr="003143E5">
        <w:rPr>
          <w:noProof/>
          <w:szCs w:val="22"/>
          <w:lang w:val="ka-GE"/>
        </w:rPr>
        <w:t xml:space="preserve">, </w:t>
      </w:r>
      <w:r w:rsidR="003E3964" w:rsidRPr="003143E5">
        <w:rPr>
          <w:noProof/>
          <w:szCs w:val="22"/>
          <w:lang w:val="ka-GE"/>
        </w:rPr>
        <w:t xml:space="preserve">500 </w:t>
      </w:r>
      <w:r w:rsidRPr="003143E5">
        <w:rPr>
          <w:rFonts w:ascii="Sylfaen" w:hAnsi="Sylfaen"/>
          <w:noProof/>
          <w:szCs w:val="22"/>
          <w:lang w:val="ka-GE"/>
        </w:rPr>
        <w:t>მგ</w:t>
      </w:r>
      <w:r w:rsidRPr="003143E5">
        <w:rPr>
          <w:noProof/>
          <w:szCs w:val="22"/>
          <w:lang w:val="ka-GE"/>
        </w:rPr>
        <w:t>/</w:t>
      </w:r>
      <w:r w:rsidRPr="003143E5">
        <w:rPr>
          <w:rFonts w:ascii="Sylfaen" w:hAnsi="Sylfaen"/>
          <w:noProof/>
          <w:szCs w:val="22"/>
          <w:lang w:val="ka-GE"/>
        </w:rPr>
        <w:t>მ</w:t>
      </w:r>
      <w:r w:rsidR="003E3964" w:rsidRPr="003143E5">
        <w:rPr>
          <w:noProof/>
          <w:szCs w:val="22"/>
          <w:vertAlign w:val="superscript"/>
          <w:lang w:val="ka-GE"/>
        </w:rPr>
        <w:t>2</w:t>
      </w:r>
      <w:r w:rsidRPr="003143E5">
        <w:rPr>
          <w:rFonts w:ascii="Sylfaen" w:hAnsi="Sylfaen"/>
          <w:noProof/>
          <w:szCs w:val="22"/>
          <w:vertAlign w:val="superscript"/>
          <w:lang w:val="ka-GE"/>
        </w:rPr>
        <w:t xml:space="preserve"> </w:t>
      </w:r>
      <w:r w:rsidRPr="003143E5">
        <w:rPr>
          <w:rFonts w:ascii="Sylfaen" w:hAnsi="Sylfaen"/>
          <w:noProof/>
          <w:szCs w:val="22"/>
          <w:lang w:val="ka-GE"/>
        </w:rPr>
        <w:t>ციკლოფოსფამიდი</w:t>
      </w:r>
      <w:r w:rsidR="008D047E" w:rsidRPr="003143E5">
        <w:rPr>
          <w:noProof/>
          <w:szCs w:val="22"/>
          <w:lang w:val="ka-GE"/>
        </w:rPr>
        <w:t xml:space="preserve">), </w:t>
      </w:r>
      <w:r w:rsidR="00EE099A" w:rsidRPr="003143E5">
        <w:rPr>
          <w:rFonts w:ascii="Sylfaen" w:hAnsi="Sylfaen"/>
          <w:noProof/>
          <w:szCs w:val="22"/>
          <w:lang w:val="ka-GE"/>
        </w:rPr>
        <w:t xml:space="preserve">ორივე პრეპარატის ყოველ სამ კვირაში ერთხელ მკურნალობის რვა კურსის განმავლობაში შეყვანით.  </w:t>
      </w:r>
      <w:r w:rsidR="00F722C8" w:rsidRPr="003143E5">
        <w:rPr>
          <w:rFonts w:ascii="Sylfaen" w:hAnsi="Sylfaen"/>
          <w:noProof/>
          <w:szCs w:val="22"/>
          <w:lang w:val="ka-GE"/>
        </w:rPr>
        <w:t xml:space="preserve">აღნიშნული რანდომიზირებული კვლევა მოიცავდა </w:t>
      </w:r>
      <w:r w:rsidR="008D047E" w:rsidRPr="003143E5">
        <w:rPr>
          <w:noProof/>
          <w:szCs w:val="22"/>
          <w:lang w:val="ka-GE"/>
        </w:rPr>
        <w:t xml:space="preserve"> 267 </w:t>
      </w:r>
      <w:r w:rsidR="00F722C8" w:rsidRPr="003143E5">
        <w:rPr>
          <w:rFonts w:ascii="Sylfaen" w:hAnsi="Sylfaen"/>
          <w:noProof/>
          <w:szCs w:val="22"/>
          <w:lang w:val="ka-GE"/>
        </w:rPr>
        <w:t>პაციენტს სარძევე ჯირკვლის მეტასტაზური კიბოთი, რომლებიც არ გადიოდნენ წინ</w:t>
      </w:r>
      <w:r w:rsidR="00401531" w:rsidRPr="003143E5">
        <w:rPr>
          <w:rFonts w:ascii="Sylfaen" w:hAnsi="Sylfaen"/>
          <w:noProof/>
          <w:szCs w:val="22"/>
          <w:lang w:val="ka-GE"/>
        </w:rPr>
        <w:t>ასწარ</w:t>
      </w:r>
      <w:r w:rsidR="00F722C8" w:rsidRPr="003143E5">
        <w:rPr>
          <w:rFonts w:ascii="Sylfaen" w:hAnsi="Sylfaen"/>
          <w:noProof/>
          <w:szCs w:val="22"/>
          <w:lang w:val="ka-GE"/>
        </w:rPr>
        <w:t xml:space="preserve"> ქიმიოთერაპიას ან მხოლოდ ადიუვანტურ ქიმიოთერაპიას ანტრაციკლინის გარეშე. შედეგებმა აჩვენა მნიშვნელოვანი სხვაობა დაავადების პროგრესირებამდე დროში პაციენტებში, რომლებიც მკურნალობას ატ-სქემით და ფდც-სქემით გადიოდნენ</w:t>
      </w:r>
      <w:r w:rsidR="008D047E" w:rsidRPr="003143E5">
        <w:rPr>
          <w:noProof/>
          <w:szCs w:val="22"/>
          <w:lang w:val="ka-GE"/>
        </w:rPr>
        <w:t xml:space="preserve"> </w:t>
      </w:r>
      <w:r w:rsidR="00BD61B1" w:rsidRPr="003143E5">
        <w:rPr>
          <w:noProof/>
          <w:szCs w:val="22"/>
          <w:lang w:val="ka-GE"/>
        </w:rPr>
        <w:t xml:space="preserve">(8,2 </w:t>
      </w:r>
      <w:r w:rsidR="005F740C" w:rsidRPr="003143E5">
        <w:rPr>
          <w:rFonts w:ascii="Sylfaen" w:hAnsi="Sylfaen"/>
          <w:noProof/>
          <w:szCs w:val="22"/>
          <w:lang w:val="ka-GE"/>
        </w:rPr>
        <w:t>თვე</w:t>
      </w:r>
      <w:r w:rsidR="00BD61B1" w:rsidRPr="003143E5">
        <w:rPr>
          <w:noProof/>
          <w:szCs w:val="22"/>
          <w:lang w:val="ka-GE"/>
        </w:rPr>
        <w:t xml:space="preserve"> 6,2 </w:t>
      </w:r>
      <w:r w:rsidR="00921D23" w:rsidRPr="003143E5">
        <w:rPr>
          <w:rFonts w:ascii="Sylfaen" w:hAnsi="Sylfaen"/>
          <w:noProof/>
          <w:szCs w:val="22"/>
          <w:lang w:val="ka-GE"/>
        </w:rPr>
        <w:t>თვ</w:t>
      </w:r>
      <w:r w:rsidR="005F740C" w:rsidRPr="003143E5">
        <w:rPr>
          <w:rFonts w:ascii="Sylfaen" w:hAnsi="Sylfaen"/>
          <w:noProof/>
          <w:szCs w:val="22"/>
          <w:lang w:val="ka-GE"/>
        </w:rPr>
        <w:t>ე</w:t>
      </w:r>
      <w:r w:rsidR="00921D23" w:rsidRPr="003143E5">
        <w:rPr>
          <w:rFonts w:ascii="Sylfaen" w:hAnsi="Sylfaen"/>
          <w:noProof/>
          <w:szCs w:val="22"/>
          <w:lang w:val="ka-GE"/>
        </w:rPr>
        <w:t>ს</w:t>
      </w:r>
      <w:r w:rsidR="005F740C" w:rsidRPr="003143E5">
        <w:rPr>
          <w:rFonts w:ascii="Sylfaen" w:hAnsi="Sylfaen"/>
          <w:noProof/>
          <w:szCs w:val="22"/>
          <w:lang w:val="ka-GE"/>
        </w:rPr>
        <w:t>თან</w:t>
      </w:r>
      <w:r w:rsidR="00921D23" w:rsidRPr="003143E5">
        <w:rPr>
          <w:rFonts w:ascii="Sylfaen" w:hAnsi="Sylfaen"/>
          <w:noProof/>
          <w:szCs w:val="22"/>
          <w:lang w:val="ka-GE"/>
        </w:rPr>
        <w:t xml:space="preserve"> </w:t>
      </w:r>
      <w:r w:rsidR="005F740C" w:rsidRPr="003143E5">
        <w:rPr>
          <w:rFonts w:ascii="Sylfaen" w:hAnsi="Sylfaen"/>
          <w:noProof/>
          <w:szCs w:val="22"/>
          <w:lang w:val="ka-GE"/>
        </w:rPr>
        <w:t>შედარებით</w:t>
      </w:r>
      <w:r w:rsidR="00BD61B1" w:rsidRPr="003143E5">
        <w:rPr>
          <w:noProof/>
          <w:szCs w:val="22"/>
          <w:lang w:val="ka-GE"/>
        </w:rPr>
        <w:t>, р=</w:t>
      </w:r>
      <w:r w:rsidR="008D047E" w:rsidRPr="003143E5">
        <w:rPr>
          <w:noProof/>
          <w:szCs w:val="22"/>
          <w:lang w:val="ka-GE"/>
        </w:rPr>
        <w:t xml:space="preserve">0,029). </w:t>
      </w:r>
      <w:r w:rsidR="00921D23" w:rsidRPr="003143E5">
        <w:rPr>
          <w:rFonts w:ascii="Sylfaen" w:hAnsi="Sylfaen"/>
          <w:noProof/>
          <w:szCs w:val="22"/>
          <w:lang w:val="ka-GE"/>
        </w:rPr>
        <w:t xml:space="preserve">გადარჩენის საშუალო დრომ აჩვენა პაკლიტაქსელ/დოქსორუბიცინის უპირატესობა ფდც-სთან შედარებით  </w:t>
      </w:r>
      <w:r w:rsidR="00BD61B1" w:rsidRPr="003143E5">
        <w:rPr>
          <w:noProof/>
          <w:szCs w:val="22"/>
          <w:lang w:val="ka-GE"/>
        </w:rPr>
        <w:t xml:space="preserve"> (23,0 </w:t>
      </w:r>
      <w:r w:rsidR="005F740C" w:rsidRPr="003143E5">
        <w:rPr>
          <w:rFonts w:ascii="Sylfaen" w:hAnsi="Sylfaen"/>
          <w:noProof/>
          <w:szCs w:val="22"/>
          <w:lang w:val="ka-GE"/>
        </w:rPr>
        <w:t>თვე</w:t>
      </w:r>
      <w:r w:rsidR="00BD61B1" w:rsidRPr="003143E5">
        <w:rPr>
          <w:noProof/>
          <w:szCs w:val="22"/>
          <w:lang w:val="ka-GE"/>
        </w:rPr>
        <w:t xml:space="preserve"> 18,3 </w:t>
      </w:r>
      <w:r w:rsidR="00921D23" w:rsidRPr="003143E5">
        <w:rPr>
          <w:rFonts w:ascii="Sylfaen" w:hAnsi="Sylfaen"/>
          <w:noProof/>
          <w:szCs w:val="22"/>
          <w:lang w:val="ka-GE"/>
        </w:rPr>
        <w:t>თვ</w:t>
      </w:r>
      <w:r w:rsidR="005F740C" w:rsidRPr="003143E5">
        <w:rPr>
          <w:rFonts w:ascii="Sylfaen" w:hAnsi="Sylfaen"/>
          <w:noProof/>
          <w:szCs w:val="22"/>
          <w:lang w:val="ka-GE"/>
        </w:rPr>
        <w:t>ესთან</w:t>
      </w:r>
      <w:r w:rsidR="00921D23" w:rsidRPr="003143E5">
        <w:rPr>
          <w:rFonts w:ascii="Sylfaen" w:hAnsi="Sylfaen"/>
          <w:noProof/>
          <w:szCs w:val="22"/>
          <w:lang w:val="ka-GE"/>
        </w:rPr>
        <w:t xml:space="preserve"> </w:t>
      </w:r>
      <w:r w:rsidR="005F740C" w:rsidRPr="003143E5">
        <w:rPr>
          <w:rFonts w:ascii="Sylfaen" w:hAnsi="Sylfaen"/>
          <w:noProof/>
          <w:szCs w:val="22"/>
          <w:lang w:val="ka-GE"/>
        </w:rPr>
        <w:t>შედარებით</w:t>
      </w:r>
      <w:r w:rsidR="00BD61B1" w:rsidRPr="003143E5">
        <w:rPr>
          <w:noProof/>
          <w:szCs w:val="22"/>
          <w:lang w:val="ka-GE"/>
        </w:rPr>
        <w:t>; р=</w:t>
      </w:r>
      <w:r w:rsidR="008D047E" w:rsidRPr="003143E5">
        <w:rPr>
          <w:noProof/>
          <w:szCs w:val="22"/>
          <w:lang w:val="ka-GE"/>
        </w:rPr>
        <w:t xml:space="preserve">0,004). </w:t>
      </w:r>
      <w:r w:rsidR="00AF6274" w:rsidRPr="003143E5">
        <w:rPr>
          <w:rFonts w:ascii="Sylfaen" w:hAnsi="Sylfaen"/>
          <w:noProof/>
          <w:szCs w:val="22"/>
          <w:lang w:val="ka-GE"/>
        </w:rPr>
        <w:t>AT</w:t>
      </w:r>
      <w:r w:rsidR="00921D23" w:rsidRPr="003143E5">
        <w:rPr>
          <w:rFonts w:ascii="Sylfaen" w:hAnsi="Sylfaen"/>
          <w:noProof/>
          <w:szCs w:val="22"/>
          <w:lang w:val="ka-GE"/>
        </w:rPr>
        <w:t xml:space="preserve">-ჯგუფში </w:t>
      </w:r>
      <w:r w:rsidR="008D047E" w:rsidRPr="003143E5">
        <w:rPr>
          <w:noProof/>
          <w:szCs w:val="22"/>
          <w:lang w:val="ka-GE"/>
        </w:rPr>
        <w:t xml:space="preserve"> </w:t>
      </w:r>
      <w:r w:rsidR="00921D23" w:rsidRPr="003143E5">
        <w:rPr>
          <w:rFonts w:ascii="Sylfaen" w:hAnsi="Sylfaen"/>
          <w:noProof/>
          <w:szCs w:val="22"/>
          <w:lang w:val="ka-GE"/>
        </w:rPr>
        <w:t>პაციენტების</w:t>
      </w:r>
      <w:r w:rsidR="008D047E" w:rsidRPr="003143E5">
        <w:rPr>
          <w:noProof/>
          <w:szCs w:val="22"/>
          <w:lang w:val="ka-GE"/>
        </w:rPr>
        <w:t xml:space="preserve"> 44% </w:t>
      </w:r>
      <w:r w:rsidR="00921D23" w:rsidRPr="003143E5">
        <w:rPr>
          <w:rFonts w:ascii="Sylfaen" w:hAnsi="Sylfaen"/>
          <w:noProof/>
          <w:szCs w:val="22"/>
          <w:lang w:val="ka-GE"/>
        </w:rPr>
        <w:t xml:space="preserve">იღებდა მეორე ხაზის ქიმიოთერაპიას და  </w:t>
      </w:r>
      <w:r w:rsidR="008D047E" w:rsidRPr="003143E5">
        <w:rPr>
          <w:noProof/>
          <w:szCs w:val="22"/>
          <w:lang w:val="ka-GE"/>
        </w:rPr>
        <w:t xml:space="preserve"> 48% </w:t>
      </w:r>
      <w:r w:rsidR="00921D23" w:rsidRPr="003143E5">
        <w:rPr>
          <w:rFonts w:ascii="Sylfaen" w:hAnsi="Sylfaen"/>
          <w:noProof/>
          <w:szCs w:val="22"/>
          <w:lang w:val="ka-GE"/>
        </w:rPr>
        <w:t>ფდც-ჯგუფში</w:t>
      </w:r>
      <w:r w:rsidR="008D047E" w:rsidRPr="003143E5">
        <w:rPr>
          <w:noProof/>
          <w:szCs w:val="22"/>
          <w:lang w:val="ka-GE"/>
        </w:rPr>
        <w:t xml:space="preserve">, </w:t>
      </w:r>
      <w:r w:rsidR="00921D23" w:rsidRPr="003143E5">
        <w:rPr>
          <w:rFonts w:ascii="Sylfaen" w:hAnsi="Sylfaen"/>
          <w:noProof/>
          <w:szCs w:val="22"/>
          <w:lang w:val="ka-GE"/>
        </w:rPr>
        <w:t>რომელთაგან</w:t>
      </w:r>
      <w:r w:rsidR="008D047E" w:rsidRPr="003143E5">
        <w:rPr>
          <w:noProof/>
          <w:szCs w:val="22"/>
          <w:lang w:val="ka-GE"/>
        </w:rPr>
        <w:t xml:space="preserve"> 7% (</w:t>
      </w:r>
      <w:r w:rsidR="00A16A3A" w:rsidRPr="003143E5">
        <w:rPr>
          <w:rFonts w:ascii="Sylfaen" w:hAnsi="Sylfaen"/>
          <w:noProof/>
          <w:szCs w:val="22"/>
          <w:lang w:val="ka-GE"/>
        </w:rPr>
        <w:t>AT</w:t>
      </w:r>
      <w:r w:rsidR="00921D23" w:rsidRPr="003143E5">
        <w:rPr>
          <w:rFonts w:ascii="Sylfaen" w:hAnsi="Sylfaen"/>
          <w:noProof/>
          <w:szCs w:val="22"/>
          <w:lang w:val="ka-GE"/>
        </w:rPr>
        <w:t>-ჯგუფი</w:t>
      </w:r>
      <w:r w:rsidR="008D047E" w:rsidRPr="003143E5">
        <w:rPr>
          <w:noProof/>
          <w:szCs w:val="22"/>
          <w:lang w:val="ka-GE"/>
        </w:rPr>
        <w:t xml:space="preserve">) </w:t>
      </w:r>
      <w:r w:rsidR="00921D23" w:rsidRPr="003143E5">
        <w:rPr>
          <w:rFonts w:ascii="Sylfaen" w:hAnsi="Sylfaen"/>
          <w:noProof/>
          <w:szCs w:val="22"/>
          <w:lang w:val="ka-GE"/>
        </w:rPr>
        <w:t>და</w:t>
      </w:r>
      <w:r w:rsidR="008D047E" w:rsidRPr="003143E5">
        <w:rPr>
          <w:noProof/>
          <w:szCs w:val="22"/>
          <w:lang w:val="ka-GE"/>
        </w:rPr>
        <w:t xml:space="preserve"> 50% (</w:t>
      </w:r>
      <w:r w:rsidR="00921D23" w:rsidRPr="003143E5">
        <w:rPr>
          <w:rFonts w:ascii="Sylfaen" w:hAnsi="Sylfaen"/>
          <w:noProof/>
          <w:szCs w:val="22"/>
          <w:lang w:val="ka-GE"/>
        </w:rPr>
        <w:t>ფდც-ჯგუფი</w:t>
      </w:r>
      <w:r w:rsidR="00A358CA" w:rsidRPr="003143E5">
        <w:rPr>
          <w:noProof/>
          <w:szCs w:val="22"/>
          <w:lang w:val="ka-GE"/>
        </w:rPr>
        <w:t xml:space="preserve">) </w:t>
      </w:r>
      <w:r w:rsidR="00A16A3A" w:rsidRPr="003143E5">
        <w:rPr>
          <w:rFonts w:ascii="Sylfaen" w:hAnsi="Sylfaen"/>
          <w:noProof/>
          <w:szCs w:val="22"/>
          <w:lang w:val="ka-GE"/>
        </w:rPr>
        <w:t>ასევე იღებდა ტაქსანებს. AT</w:t>
      </w:r>
      <w:r w:rsidR="00921D23" w:rsidRPr="003143E5">
        <w:rPr>
          <w:rFonts w:ascii="Sylfaen" w:hAnsi="Sylfaen"/>
          <w:noProof/>
          <w:szCs w:val="22"/>
          <w:lang w:val="ka-GE"/>
        </w:rPr>
        <w:t>-ჯგუფში პასუხის ზოგადი ს</w:t>
      </w:r>
      <w:r w:rsidR="008549BF" w:rsidRPr="003143E5">
        <w:rPr>
          <w:rFonts w:ascii="Sylfaen" w:hAnsi="Sylfaen"/>
          <w:noProof/>
          <w:szCs w:val="22"/>
          <w:lang w:val="ka-GE"/>
        </w:rPr>
        <w:t xml:space="preserve">იხშირე ასევე იყო მნიშვნელოვნად მაღალი ფდც-ჯგუფთან შედარებით </w:t>
      </w:r>
      <w:r w:rsidR="008D047E" w:rsidRPr="003143E5">
        <w:rPr>
          <w:noProof/>
          <w:szCs w:val="22"/>
          <w:lang w:val="ka-GE"/>
        </w:rPr>
        <w:t xml:space="preserve">(68% </w:t>
      </w:r>
      <w:r w:rsidR="008549BF" w:rsidRPr="003143E5">
        <w:rPr>
          <w:rFonts w:ascii="Sylfaen" w:hAnsi="Sylfaen"/>
          <w:noProof/>
          <w:szCs w:val="22"/>
          <w:lang w:val="ka-GE"/>
        </w:rPr>
        <w:t xml:space="preserve"> - </w:t>
      </w:r>
      <w:r w:rsidR="008D047E" w:rsidRPr="003143E5">
        <w:rPr>
          <w:noProof/>
          <w:szCs w:val="22"/>
          <w:lang w:val="ka-GE"/>
        </w:rPr>
        <w:t>55%</w:t>
      </w:r>
      <w:r w:rsidR="008549BF" w:rsidRPr="003143E5">
        <w:rPr>
          <w:rFonts w:ascii="Sylfaen" w:hAnsi="Sylfaen"/>
          <w:noProof/>
          <w:szCs w:val="22"/>
          <w:lang w:val="ka-GE"/>
        </w:rPr>
        <w:t>-</w:t>
      </w:r>
      <w:r w:rsidR="005F740C" w:rsidRPr="003143E5">
        <w:rPr>
          <w:rFonts w:ascii="Sylfaen" w:hAnsi="Sylfaen"/>
          <w:noProof/>
          <w:szCs w:val="22"/>
          <w:lang w:val="ka-GE"/>
        </w:rPr>
        <w:t>თან</w:t>
      </w:r>
      <w:r w:rsidR="008549BF" w:rsidRPr="003143E5">
        <w:rPr>
          <w:rFonts w:ascii="Sylfaen" w:hAnsi="Sylfaen"/>
          <w:noProof/>
          <w:szCs w:val="22"/>
          <w:lang w:val="ka-GE"/>
        </w:rPr>
        <w:t xml:space="preserve"> </w:t>
      </w:r>
      <w:r w:rsidR="005F740C" w:rsidRPr="003143E5">
        <w:rPr>
          <w:rFonts w:ascii="Sylfaen" w:hAnsi="Sylfaen"/>
          <w:noProof/>
          <w:szCs w:val="22"/>
          <w:lang w:val="ka-GE"/>
        </w:rPr>
        <w:t>შედარებით</w:t>
      </w:r>
      <w:r w:rsidR="008D047E" w:rsidRPr="003143E5">
        <w:rPr>
          <w:noProof/>
          <w:szCs w:val="22"/>
          <w:lang w:val="ka-GE"/>
        </w:rPr>
        <w:t xml:space="preserve">). </w:t>
      </w:r>
      <w:r w:rsidR="008549BF" w:rsidRPr="003143E5">
        <w:rPr>
          <w:rFonts w:ascii="Sylfaen" w:hAnsi="Sylfaen"/>
          <w:noProof/>
          <w:szCs w:val="22"/>
          <w:lang w:val="ka-GE"/>
        </w:rPr>
        <w:t xml:space="preserve">სტული რემისია აღინიშნებოდა პაციენტების </w:t>
      </w:r>
      <w:r w:rsidR="008D047E" w:rsidRPr="003143E5">
        <w:rPr>
          <w:noProof/>
          <w:szCs w:val="22"/>
          <w:lang w:val="ka-GE"/>
        </w:rPr>
        <w:t>19%</w:t>
      </w:r>
      <w:r w:rsidR="008549BF" w:rsidRPr="003143E5">
        <w:rPr>
          <w:rFonts w:ascii="Sylfaen" w:hAnsi="Sylfaen"/>
          <w:noProof/>
          <w:szCs w:val="22"/>
          <w:lang w:val="ka-GE"/>
        </w:rPr>
        <w:t xml:space="preserve">-ში პაკლიტაქსელ/დოქსორუბიცინის ჯგუფში და 8% </w:t>
      </w:r>
      <w:r w:rsidR="008549BF" w:rsidRPr="003143E5">
        <w:rPr>
          <w:rFonts w:ascii="Sylfaen" w:hAnsi="Sylfaen"/>
          <w:noProof/>
          <w:szCs w:val="22"/>
          <w:lang w:val="ka-GE"/>
        </w:rPr>
        <w:lastRenderedPageBreak/>
        <w:t>ფდც-ჯგუფში. ეფექტურობის ყველა შედეგი დადასტურებული იქნა ბრმა რეჟიმში დამოუკიდებელი შეფასების შედეგად</w:t>
      </w:r>
      <w:r w:rsidR="008D047E" w:rsidRPr="003143E5">
        <w:rPr>
          <w:noProof/>
          <w:szCs w:val="22"/>
          <w:lang w:val="ka-GE"/>
        </w:rPr>
        <w:t>.</w:t>
      </w:r>
    </w:p>
    <w:p w14:paraId="4AD4324D" w14:textId="77777777" w:rsidR="009E64D7" w:rsidRPr="003143E5" w:rsidRDefault="008549BF" w:rsidP="000A1C75">
      <w:pPr>
        <w:numPr>
          <w:ilvl w:val="0"/>
          <w:numId w:val="24"/>
        </w:numPr>
        <w:autoSpaceDE w:val="0"/>
        <w:autoSpaceDN w:val="0"/>
        <w:adjustRightInd w:val="0"/>
        <w:ind w:left="180" w:hanging="180"/>
        <w:jc w:val="both"/>
        <w:rPr>
          <w:noProof/>
          <w:szCs w:val="22"/>
          <w:lang w:val="ka-GE"/>
        </w:rPr>
      </w:pPr>
      <w:r w:rsidRPr="003143E5">
        <w:rPr>
          <w:rFonts w:ascii="Sylfaen" w:hAnsi="Sylfaen"/>
          <w:noProof/>
          <w:szCs w:val="22"/>
          <w:lang w:val="ka-GE"/>
        </w:rPr>
        <w:t xml:space="preserve">მეორე საბაზო კვლევაში პაკლიტაქსელის ჰერცეპტინთან კომბინაციაში ეფექტურობა და უსაფრთხოება განსაზღვრული იყო </w:t>
      </w:r>
      <w:r w:rsidRPr="003143E5">
        <w:rPr>
          <w:noProof/>
          <w:szCs w:val="22"/>
          <w:lang w:val="ka-GE"/>
        </w:rPr>
        <w:t>HO648g</w:t>
      </w:r>
      <w:r w:rsidRPr="003143E5">
        <w:rPr>
          <w:rFonts w:ascii="Sylfaen" w:hAnsi="Sylfaen"/>
          <w:noProof/>
          <w:szCs w:val="22"/>
          <w:lang w:val="ka-GE"/>
        </w:rPr>
        <w:t xml:space="preserve"> კვლევის </w:t>
      </w:r>
      <w:r w:rsidRPr="003143E5">
        <w:rPr>
          <w:noProof/>
          <w:szCs w:val="22"/>
          <w:lang w:val="ka-GE"/>
        </w:rPr>
        <w:t>(</w:t>
      </w:r>
      <w:r w:rsidR="001A03AA" w:rsidRPr="003143E5">
        <w:rPr>
          <w:rFonts w:ascii="Sylfaen" w:hAnsi="Sylfaen"/>
          <w:noProof/>
          <w:szCs w:val="22"/>
          <w:lang w:val="ka-GE"/>
        </w:rPr>
        <w:t>პაციენტები სარძევე ჯირკვლის მეტასტაზური კიბოთი, რომლებიც წინ</w:t>
      </w:r>
      <w:r w:rsidR="00DC6118" w:rsidRPr="003143E5">
        <w:rPr>
          <w:rFonts w:ascii="Sylfaen" w:hAnsi="Sylfaen"/>
          <w:noProof/>
          <w:szCs w:val="22"/>
          <w:lang w:val="ka-GE"/>
        </w:rPr>
        <w:t>ასწარ</w:t>
      </w:r>
      <w:r w:rsidR="001A03AA" w:rsidRPr="003143E5">
        <w:rPr>
          <w:rFonts w:ascii="Sylfaen" w:hAnsi="Sylfaen"/>
          <w:noProof/>
          <w:szCs w:val="22"/>
          <w:lang w:val="ka-GE"/>
        </w:rPr>
        <w:t xml:space="preserve"> ადიუვანტურ ანტრაციკლინებს იღებდნენ)</w:t>
      </w:r>
      <w:r w:rsidRPr="003143E5">
        <w:rPr>
          <w:noProof/>
          <w:szCs w:val="22"/>
          <w:lang w:val="ka-GE"/>
        </w:rPr>
        <w:t xml:space="preserve"> </w:t>
      </w:r>
      <w:r w:rsidRPr="003143E5">
        <w:rPr>
          <w:rFonts w:ascii="Sylfaen" w:hAnsi="Sylfaen"/>
          <w:noProof/>
          <w:szCs w:val="22"/>
          <w:lang w:val="ka-GE"/>
        </w:rPr>
        <w:t>დაგეგმილ ქვეჯგუფურ ანალიზში</w:t>
      </w:r>
      <w:r w:rsidR="009E64D7" w:rsidRPr="003143E5">
        <w:rPr>
          <w:noProof/>
          <w:szCs w:val="22"/>
          <w:lang w:val="ka-GE"/>
        </w:rPr>
        <w:t xml:space="preserve">. </w:t>
      </w:r>
      <w:r w:rsidR="001A03AA" w:rsidRPr="003143E5">
        <w:rPr>
          <w:rFonts w:ascii="Sylfaen" w:hAnsi="Sylfaen"/>
          <w:noProof/>
          <w:szCs w:val="22"/>
          <w:lang w:val="ka-GE"/>
        </w:rPr>
        <w:t>პაკლიტაქსელთან კომბინაციაში ჰერცეპტინის ეფექტურობა პაციენტებში, რომლებიც ადრე ადიუვანტურ ანტრაციკლინებს ა</w:t>
      </w:r>
      <w:r w:rsidR="00A16A3A" w:rsidRPr="003143E5">
        <w:rPr>
          <w:rFonts w:ascii="Sylfaen" w:hAnsi="Sylfaen"/>
          <w:noProof/>
          <w:szCs w:val="22"/>
          <w:lang w:val="ka-GE"/>
        </w:rPr>
        <w:t xml:space="preserve">რ იღებდნენ, ნაჩვენები არ იყო. </w:t>
      </w:r>
      <w:r w:rsidR="001A03AA" w:rsidRPr="003143E5">
        <w:rPr>
          <w:rFonts w:ascii="Sylfaen" w:hAnsi="Sylfaen"/>
          <w:noProof/>
          <w:szCs w:val="22"/>
          <w:lang w:val="ka-GE"/>
        </w:rPr>
        <w:t xml:space="preserve">ტრასტუზუმაბისა </w:t>
      </w:r>
      <w:r w:rsidR="001A03AA" w:rsidRPr="003143E5">
        <w:rPr>
          <w:noProof/>
          <w:szCs w:val="22"/>
          <w:lang w:val="ka-GE"/>
        </w:rPr>
        <w:t>(</w:t>
      </w:r>
      <w:r w:rsidR="001A03AA" w:rsidRPr="003143E5">
        <w:rPr>
          <w:rFonts w:ascii="Sylfaen" w:hAnsi="Sylfaen" w:cs="Sylfaen"/>
          <w:noProof/>
          <w:szCs w:val="22"/>
          <w:lang w:val="ka-GE"/>
        </w:rPr>
        <w:t>დარტყმითი</w:t>
      </w:r>
      <w:r w:rsidR="001A03AA" w:rsidRPr="003143E5">
        <w:rPr>
          <w:noProof/>
          <w:szCs w:val="22"/>
          <w:lang w:val="ka-GE"/>
        </w:rPr>
        <w:t xml:space="preserve"> </w:t>
      </w:r>
      <w:r w:rsidR="001A03AA" w:rsidRPr="003143E5">
        <w:rPr>
          <w:rFonts w:ascii="Sylfaen" w:hAnsi="Sylfaen" w:cs="Sylfaen"/>
          <w:noProof/>
          <w:szCs w:val="22"/>
          <w:lang w:val="ka-GE"/>
        </w:rPr>
        <w:t xml:space="preserve">დოზა </w:t>
      </w:r>
      <w:r w:rsidR="001A03AA" w:rsidRPr="003143E5">
        <w:rPr>
          <w:noProof/>
          <w:szCs w:val="22"/>
          <w:lang w:val="ka-GE"/>
        </w:rPr>
        <w:t xml:space="preserve">4 </w:t>
      </w:r>
      <w:r w:rsidR="001A03AA" w:rsidRPr="003143E5">
        <w:rPr>
          <w:rFonts w:ascii="Sylfaen" w:hAnsi="Sylfaen"/>
          <w:noProof/>
          <w:szCs w:val="22"/>
          <w:lang w:val="ka-GE"/>
        </w:rPr>
        <w:t>მგ</w:t>
      </w:r>
      <w:r w:rsidR="001A03AA" w:rsidRPr="003143E5">
        <w:rPr>
          <w:noProof/>
          <w:szCs w:val="22"/>
          <w:lang w:val="ka-GE"/>
        </w:rPr>
        <w:t>/</w:t>
      </w:r>
      <w:r w:rsidR="001A03AA" w:rsidRPr="003143E5">
        <w:rPr>
          <w:rFonts w:ascii="Sylfaen" w:hAnsi="Sylfaen"/>
          <w:noProof/>
          <w:szCs w:val="22"/>
          <w:lang w:val="ka-GE"/>
        </w:rPr>
        <w:t>კგ</w:t>
      </w:r>
      <w:r w:rsidR="001A03AA" w:rsidRPr="003143E5">
        <w:rPr>
          <w:noProof/>
          <w:szCs w:val="22"/>
          <w:lang w:val="ka-GE"/>
        </w:rPr>
        <w:t xml:space="preserve">, </w:t>
      </w:r>
      <w:r w:rsidR="001A03AA" w:rsidRPr="003143E5">
        <w:rPr>
          <w:rFonts w:ascii="Sylfaen" w:hAnsi="Sylfaen"/>
          <w:noProof/>
          <w:szCs w:val="22"/>
          <w:lang w:val="ka-GE"/>
        </w:rPr>
        <w:t>შემდეგ კი</w:t>
      </w:r>
      <w:r w:rsidR="001A03AA" w:rsidRPr="003143E5">
        <w:rPr>
          <w:noProof/>
          <w:szCs w:val="22"/>
          <w:lang w:val="ka-GE"/>
        </w:rPr>
        <w:t xml:space="preserve"> 2 </w:t>
      </w:r>
      <w:r w:rsidR="001A03AA" w:rsidRPr="003143E5">
        <w:rPr>
          <w:rFonts w:ascii="Sylfaen" w:hAnsi="Sylfaen"/>
          <w:noProof/>
          <w:szCs w:val="22"/>
          <w:lang w:val="ka-GE"/>
        </w:rPr>
        <w:t>მგ</w:t>
      </w:r>
      <w:r w:rsidR="001A03AA" w:rsidRPr="003143E5">
        <w:rPr>
          <w:noProof/>
          <w:szCs w:val="22"/>
          <w:lang w:val="ka-GE"/>
        </w:rPr>
        <w:t>/</w:t>
      </w:r>
      <w:r w:rsidR="001A03AA" w:rsidRPr="003143E5">
        <w:rPr>
          <w:rFonts w:ascii="Sylfaen" w:hAnsi="Sylfaen"/>
          <w:noProof/>
          <w:szCs w:val="22"/>
          <w:lang w:val="ka-GE"/>
        </w:rPr>
        <w:t>კგ კვირაში</w:t>
      </w:r>
      <w:r w:rsidR="001A03AA" w:rsidRPr="003143E5">
        <w:rPr>
          <w:noProof/>
          <w:szCs w:val="22"/>
          <w:lang w:val="ka-GE"/>
        </w:rPr>
        <w:t>)</w:t>
      </w:r>
      <w:r w:rsidR="001A03AA" w:rsidRPr="003143E5">
        <w:rPr>
          <w:rFonts w:ascii="Sylfaen" w:hAnsi="Sylfaen"/>
          <w:noProof/>
          <w:szCs w:val="22"/>
          <w:lang w:val="ka-GE"/>
        </w:rPr>
        <w:t xml:space="preserve"> და პაკლიტაქსელის </w:t>
      </w:r>
      <w:r w:rsidR="001A03AA" w:rsidRPr="003143E5">
        <w:rPr>
          <w:noProof/>
          <w:szCs w:val="22"/>
          <w:lang w:val="ka-GE"/>
        </w:rPr>
        <w:t xml:space="preserve">(175 </w:t>
      </w:r>
      <w:r w:rsidR="001A03AA" w:rsidRPr="003143E5">
        <w:rPr>
          <w:rFonts w:ascii="Sylfaen" w:hAnsi="Sylfaen"/>
          <w:noProof/>
          <w:szCs w:val="22"/>
          <w:lang w:val="ka-GE"/>
        </w:rPr>
        <w:t>მგ</w:t>
      </w:r>
      <w:r w:rsidR="001A03AA" w:rsidRPr="003143E5">
        <w:rPr>
          <w:noProof/>
          <w:szCs w:val="22"/>
          <w:lang w:val="ka-GE"/>
        </w:rPr>
        <w:t>/</w:t>
      </w:r>
      <w:r w:rsidR="001A03AA" w:rsidRPr="003143E5">
        <w:rPr>
          <w:rFonts w:ascii="Sylfaen" w:hAnsi="Sylfaen"/>
          <w:noProof/>
          <w:szCs w:val="22"/>
          <w:lang w:val="ka-GE"/>
        </w:rPr>
        <w:t>მ</w:t>
      </w:r>
      <w:r w:rsidR="001A03AA" w:rsidRPr="003143E5">
        <w:rPr>
          <w:noProof/>
          <w:szCs w:val="22"/>
          <w:vertAlign w:val="superscript"/>
          <w:lang w:val="ka-GE"/>
        </w:rPr>
        <w:t>2</w:t>
      </w:r>
      <w:r w:rsidR="001A03AA" w:rsidRPr="003143E5">
        <w:rPr>
          <w:noProof/>
          <w:szCs w:val="22"/>
          <w:lang w:val="ka-GE"/>
        </w:rPr>
        <w:t>, 3-</w:t>
      </w:r>
      <w:r w:rsidR="001A03AA" w:rsidRPr="003143E5">
        <w:rPr>
          <w:rFonts w:ascii="Sylfaen" w:hAnsi="Sylfaen"/>
          <w:noProof/>
          <w:szCs w:val="22"/>
          <w:lang w:val="ka-GE"/>
        </w:rPr>
        <w:t>საათიანი ინფუზია ყოველ 3 კვირაში ერთხელ)</w:t>
      </w:r>
      <w:r w:rsidR="00194CD0" w:rsidRPr="003143E5">
        <w:rPr>
          <w:noProof/>
          <w:szCs w:val="22"/>
          <w:lang w:val="ka-GE"/>
        </w:rPr>
        <w:t xml:space="preserve"> </w:t>
      </w:r>
      <w:r w:rsidR="001A03AA" w:rsidRPr="003143E5">
        <w:rPr>
          <w:rFonts w:ascii="Sylfaen" w:hAnsi="Sylfaen"/>
          <w:noProof/>
          <w:szCs w:val="22"/>
          <w:lang w:val="ka-GE"/>
        </w:rPr>
        <w:t xml:space="preserve">კომბინაციას ადარებდნენ პაკლიტაქსელის მონოთერაპიასთან  </w:t>
      </w:r>
      <w:r w:rsidR="009E64D7" w:rsidRPr="003143E5">
        <w:rPr>
          <w:noProof/>
          <w:szCs w:val="22"/>
          <w:lang w:val="ka-GE"/>
        </w:rPr>
        <w:t xml:space="preserve">(175 </w:t>
      </w:r>
      <w:r w:rsidR="00204CD1" w:rsidRPr="003143E5">
        <w:rPr>
          <w:rFonts w:ascii="Sylfaen" w:hAnsi="Sylfaen"/>
          <w:noProof/>
          <w:szCs w:val="22"/>
          <w:lang w:val="ka-GE"/>
        </w:rPr>
        <w:t>მგ</w:t>
      </w:r>
      <w:r w:rsidR="00204CD1" w:rsidRPr="003143E5">
        <w:rPr>
          <w:noProof/>
          <w:szCs w:val="22"/>
          <w:lang w:val="ka-GE"/>
        </w:rPr>
        <w:t>/</w:t>
      </w:r>
      <w:r w:rsidR="00204CD1" w:rsidRPr="003143E5">
        <w:rPr>
          <w:rFonts w:ascii="Sylfaen" w:hAnsi="Sylfaen"/>
          <w:noProof/>
          <w:szCs w:val="22"/>
          <w:lang w:val="ka-GE"/>
        </w:rPr>
        <w:t>მ</w:t>
      </w:r>
      <w:r w:rsidR="00204CD1" w:rsidRPr="003143E5">
        <w:rPr>
          <w:noProof/>
          <w:szCs w:val="22"/>
          <w:vertAlign w:val="superscript"/>
          <w:lang w:val="ka-GE"/>
        </w:rPr>
        <w:t>2</w:t>
      </w:r>
      <w:r w:rsidR="00204CD1" w:rsidRPr="003143E5">
        <w:rPr>
          <w:noProof/>
          <w:szCs w:val="22"/>
          <w:lang w:val="ka-GE"/>
        </w:rPr>
        <w:t>, 3-</w:t>
      </w:r>
      <w:r w:rsidR="00204CD1" w:rsidRPr="003143E5">
        <w:rPr>
          <w:rFonts w:ascii="Sylfaen" w:hAnsi="Sylfaen"/>
          <w:noProof/>
          <w:szCs w:val="22"/>
          <w:lang w:val="ka-GE"/>
        </w:rPr>
        <w:t>საათიანი ინფუზია ყოველ 3 კვირაში ერთხელ</w:t>
      </w:r>
      <w:r w:rsidR="009E64D7" w:rsidRPr="003143E5">
        <w:rPr>
          <w:noProof/>
          <w:szCs w:val="22"/>
          <w:lang w:val="ka-GE"/>
        </w:rPr>
        <w:t xml:space="preserve">) </w:t>
      </w:r>
      <w:r w:rsidR="00204CD1" w:rsidRPr="003143E5">
        <w:rPr>
          <w:rFonts w:ascii="Sylfaen" w:hAnsi="Sylfaen"/>
          <w:noProof/>
          <w:szCs w:val="22"/>
          <w:lang w:val="ka-GE"/>
        </w:rPr>
        <w:t xml:space="preserve"> </w:t>
      </w:r>
      <w:r w:rsidR="009E64D7" w:rsidRPr="003143E5">
        <w:rPr>
          <w:noProof/>
          <w:szCs w:val="22"/>
          <w:lang w:val="ka-GE"/>
        </w:rPr>
        <w:t xml:space="preserve">188 </w:t>
      </w:r>
      <w:r w:rsidR="00204CD1" w:rsidRPr="003143E5">
        <w:rPr>
          <w:rFonts w:ascii="Sylfaen" w:hAnsi="Sylfaen"/>
          <w:noProof/>
          <w:szCs w:val="22"/>
          <w:lang w:val="ka-GE"/>
        </w:rPr>
        <w:t>პაციენტში სარძევე ჯ</w:t>
      </w:r>
      <w:r w:rsidR="00194CD0" w:rsidRPr="003143E5">
        <w:rPr>
          <w:rFonts w:ascii="Sylfaen" w:hAnsi="Sylfaen"/>
          <w:noProof/>
          <w:szCs w:val="22"/>
          <w:lang w:val="ka-GE"/>
        </w:rPr>
        <w:t>ირკვლის მეტასტაზური კიბოთი, ზე</w:t>
      </w:r>
      <w:r w:rsidR="00204CD1" w:rsidRPr="003143E5">
        <w:rPr>
          <w:rFonts w:ascii="Sylfaen" w:hAnsi="Sylfaen"/>
          <w:noProof/>
          <w:szCs w:val="22"/>
          <w:lang w:val="ka-GE"/>
        </w:rPr>
        <w:t xml:space="preserve">ექსპრესირებადი </w:t>
      </w:r>
      <w:r w:rsidR="009E64D7" w:rsidRPr="003143E5">
        <w:rPr>
          <w:noProof/>
          <w:szCs w:val="22"/>
          <w:lang w:val="ka-GE"/>
        </w:rPr>
        <w:t xml:space="preserve"> </w:t>
      </w:r>
      <w:r w:rsidR="00204CD1" w:rsidRPr="003143E5">
        <w:rPr>
          <w:rFonts w:ascii="Sylfaen" w:hAnsi="Sylfaen"/>
          <w:noProof/>
          <w:szCs w:val="22"/>
          <w:lang w:val="ka-GE"/>
        </w:rPr>
        <w:t xml:space="preserve"> </w:t>
      </w:r>
      <w:r w:rsidR="009E64D7" w:rsidRPr="003143E5">
        <w:rPr>
          <w:noProof/>
          <w:szCs w:val="22"/>
          <w:lang w:val="ka-GE"/>
        </w:rPr>
        <w:t xml:space="preserve">HER2 (2+ </w:t>
      </w:r>
      <w:r w:rsidR="00204CD1" w:rsidRPr="003143E5">
        <w:rPr>
          <w:rFonts w:ascii="Sylfaen" w:hAnsi="Sylfaen"/>
          <w:noProof/>
          <w:szCs w:val="22"/>
          <w:lang w:val="ka-GE"/>
        </w:rPr>
        <w:t>ან</w:t>
      </w:r>
      <w:r w:rsidR="009E64D7" w:rsidRPr="003143E5">
        <w:rPr>
          <w:noProof/>
          <w:szCs w:val="22"/>
          <w:lang w:val="ka-GE"/>
        </w:rPr>
        <w:t xml:space="preserve"> 3+; </w:t>
      </w:r>
      <w:r w:rsidR="00C845DB" w:rsidRPr="003143E5">
        <w:rPr>
          <w:rFonts w:ascii="Sylfaen" w:hAnsi="Sylfaen"/>
          <w:noProof/>
          <w:szCs w:val="22"/>
          <w:lang w:val="ka-GE"/>
        </w:rPr>
        <w:t>იმუნო</w:t>
      </w:r>
      <w:r w:rsidR="00301028" w:rsidRPr="003143E5">
        <w:rPr>
          <w:rFonts w:ascii="Sylfaen" w:hAnsi="Sylfaen"/>
          <w:noProof/>
          <w:szCs w:val="22"/>
          <w:lang w:val="ka-GE"/>
        </w:rPr>
        <w:t>ჰი</w:t>
      </w:r>
      <w:r w:rsidR="00194CD0" w:rsidRPr="003143E5">
        <w:rPr>
          <w:rFonts w:ascii="Sylfaen" w:hAnsi="Sylfaen"/>
          <w:noProof/>
          <w:szCs w:val="22"/>
          <w:lang w:val="ka-GE"/>
        </w:rPr>
        <w:t>სტოქიმიის მონაცემების მიხედვით)</w:t>
      </w:r>
      <w:r w:rsidR="00301028" w:rsidRPr="003143E5">
        <w:rPr>
          <w:rFonts w:ascii="Sylfaen" w:hAnsi="Sylfaen"/>
          <w:noProof/>
          <w:szCs w:val="22"/>
          <w:lang w:val="ka-GE"/>
        </w:rPr>
        <w:t xml:space="preserve"> და რომლებიც წინასწარ იღებდნენ ანტრაციკლინებს. </w:t>
      </w:r>
      <w:r w:rsidR="00901B3D" w:rsidRPr="003143E5">
        <w:rPr>
          <w:rFonts w:ascii="Sylfaen" w:hAnsi="Sylfaen"/>
          <w:noProof/>
          <w:szCs w:val="22"/>
          <w:lang w:val="ka-GE"/>
        </w:rPr>
        <w:t>პაკლიტაქსელი შეჰყავდათ კოველ 3 კვირა</w:t>
      </w:r>
      <w:r w:rsidR="00194CD0" w:rsidRPr="003143E5">
        <w:rPr>
          <w:rFonts w:ascii="Sylfaen" w:hAnsi="Sylfaen"/>
          <w:noProof/>
          <w:szCs w:val="22"/>
          <w:lang w:val="ka-GE"/>
        </w:rPr>
        <w:t>ში ერთხელ როგორც მინიმუმ</w:t>
      </w:r>
      <w:r w:rsidR="00901B3D" w:rsidRPr="003143E5">
        <w:rPr>
          <w:rFonts w:ascii="Sylfaen" w:hAnsi="Sylfaen"/>
          <w:noProof/>
          <w:szCs w:val="22"/>
          <w:lang w:val="ka-GE"/>
        </w:rPr>
        <w:t xml:space="preserve"> მკურნალობის 6 კურსის განმავლობაში, მაშინ როდესაც ტრასტუზუმაბი შეჰყავდათ ყოველკვირეულ</w:t>
      </w:r>
      <w:r w:rsidR="00194CD0" w:rsidRPr="003143E5">
        <w:rPr>
          <w:rFonts w:ascii="Sylfaen" w:hAnsi="Sylfaen"/>
          <w:noProof/>
          <w:szCs w:val="22"/>
          <w:lang w:val="ka-GE"/>
        </w:rPr>
        <w:t xml:space="preserve">ად დაავადების პროგრესირებამდე. </w:t>
      </w:r>
      <w:r w:rsidR="00901B3D" w:rsidRPr="003143E5">
        <w:rPr>
          <w:rFonts w:ascii="Sylfaen" w:hAnsi="Sylfaen"/>
          <w:noProof/>
          <w:szCs w:val="22"/>
          <w:lang w:val="ka-GE"/>
        </w:rPr>
        <w:t xml:space="preserve">კვლევამ აჩვენა პაკლიტაქსელ/ტრასტუზუმაბის კომბინაციის მნიშვნელოვანი უპირატესობა პაკლიტაქსელის მონოთერაპიასთან შედარებით, პროგრესირების გარეშე პერიოდის (6,9 </w:t>
      </w:r>
      <w:r w:rsidR="005F740C" w:rsidRPr="003143E5">
        <w:rPr>
          <w:rFonts w:ascii="Sylfaen" w:hAnsi="Sylfaen"/>
          <w:noProof/>
          <w:szCs w:val="22"/>
          <w:lang w:val="ka-GE"/>
        </w:rPr>
        <w:t>თვე</w:t>
      </w:r>
      <w:r w:rsidR="00901B3D" w:rsidRPr="003143E5">
        <w:rPr>
          <w:rFonts w:ascii="Sylfaen" w:hAnsi="Sylfaen"/>
          <w:noProof/>
          <w:szCs w:val="22"/>
          <w:lang w:val="ka-GE"/>
        </w:rPr>
        <w:t xml:space="preserve"> 3,0 თვ</w:t>
      </w:r>
      <w:r w:rsidR="005F740C" w:rsidRPr="003143E5">
        <w:rPr>
          <w:rFonts w:ascii="Sylfaen" w:hAnsi="Sylfaen"/>
          <w:noProof/>
          <w:szCs w:val="22"/>
          <w:lang w:val="ka-GE"/>
        </w:rPr>
        <w:t>ესთან</w:t>
      </w:r>
      <w:r w:rsidR="00901B3D" w:rsidRPr="003143E5">
        <w:rPr>
          <w:rFonts w:ascii="Sylfaen" w:hAnsi="Sylfaen"/>
          <w:noProof/>
          <w:szCs w:val="22"/>
          <w:lang w:val="ka-GE"/>
        </w:rPr>
        <w:t xml:space="preserve"> </w:t>
      </w:r>
      <w:r w:rsidR="005F740C" w:rsidRPr="003143E5">
        <w:rPr>
          <w:rFonts w:ascii="Sylfaen" w:hAnsi="Sylfaen"/>
          <w:noProof/>
          <w:szCs w:val="22"/>
          <w:lang w:val="ka-GE"/>
        </w:rPr>
        <w:t>შედარებით</w:t>
      </w:r>
      <w:r w:rsidR="00901B3D" w:rsidRPr="003143E5">
        <w:rPr>
          <w:rFonts w:ascii="Sylfaen" w:hAnsi="Sylfaen"/>
          <w:noProof/>
          <w:szCs w:val="22"/>
          <w:lang w:val="ka-GE"/>
        </w:rPr>
        <w:t>), პასუხის სიხშირის (41% - 17%</w:t>
      </w:r>
      <w:r w:rsidR="005F740C" w:rsidRPr="003143E5">
        <w:rPr>
          <w:rFonts w:ascii="Sylfaen" w:hAnsi="Sylfaen"/>
          <w:noProof/>
          <w:szCs w:val="22"/>
          <w:lang w:val="ka-GE"/>
        </w:rPr>
        <w:t xml:space="preserve">-თან </w:t>
      </w:r>
      <w:r w:rsidR="00901B3D" w:rsidRPr="003143E5">
        <w:rPr>
          <w:rFonts w:ascii="Sylfaen" w:hAnsi="Sylfaen"/>
          <w:noProof/>
          <w:szCs w:val="22"/>
          <w:lang w:val="ka-GE"/>
        </w:rPr>
        <w:t xml:space="preserve"> </w:t>
      </w:r>
      <w:r w:rsidR="005F740C" w:rsidRPr="003143E5">
        <w:rPr>
          <w:rFonts w:ascii="Sylfaen" w:hAnsi="Sylfaen"/>
          <w:noProof/>
          <w:szCs w:val="22"/>
          <w:lang w:val="ka-GE"/>
        </w:rPr>
        <w:t>შედარებით</w:t>
      </w:r>
      <w:r w:rsidR="00901B3D" w:rsidRPr="003143E5">
        <w:rPr>
          <w:rFonts w:ascii="Sylfaen" w:hAnsi="Sylfaen"/>
          <w:noProof/>
          <w:szCs w:val="22"/>
          <w:lang w:val="ka-GE"/>
        </w:rPr>
        <w:t>) და პასუხის ხანგრძლივობის (10,</w:t>
      </w:r>
      <w:r w:rsidR="000028F3" w:rsidRPr="003143E5">
        <w:rPr>
          <w:rFonts w:ascii="Sylfaen" w:hAnsi="Sylfaen"/>
          <w:noProof/>
          <w:szCs w:val="22"/>
          <w:lang w:val="ka-GE"/>
        </w:rPr>
        <w:t>5</w:t>
      </w:r>
      <w:r w:rsidR="00901B3D" w:rsidRPr="003143E5">
        <w:rPr>
          <w:rFonts w:ascii="Sylfaen" w:hAnsi="Sylfaen"/>
          <w:noProof/>
          <w:szCs w:val="22"/>
          <w:lang w:val="ka-GE"/>
        </w:rPr>
        <w:t xml:space="preserve"> თვე 4,5 თვ</w:t>
      </w:r>
      <w:r w:rsidR="005F740C" w:rsidRPr="003143E5">
        <w:rPr>
          <w:rFonts w:ascii="Sylfaen" w:hAnsi="Sylfaen"/>
          <w:noProof/>
          <w:szCs w:val="22"/>
          <w:lang w:val="ka-GE"/>
        </w:rPr>
        <w:t>ესთან შედარებით</w:t>
      </w:r>
      <w:r w:rsidR="00901B3D" w:rsidRPr="003143E5">
        <w:rPr>
          <w:rFonts w:ascii="Sylfaen" w:hAnsi="Sylfaen"/>
          <w:noProof/>
          <w:szCs w:val="22"/>
          <w:lang w:val="ka-GE"/>
        </w:rPr>
        <w:t>) მხრივ.</w:t>
      </w:r>
      <w:r w:rsidR="009E64D7" w:rsidRPr="003143E5">
        <w:rPr>
          <w:noProof/>
          <w:szCs w:val="22"/>
          <w:lang w:val="ka-GE"/>
        </w:rPr>
        <w:t xml:space="preserve"> </w:t>
      </w:r>
      <w:r w:rsidR="00194CD0" w:rsidRPr="003143E5">
        <w:rPr>
          <w:rFonts w:ascii="Sylfaen" w:hAnsi="Sylfaen"/>
          <w:noProof/>
          <w:szCs w:val="22"/>
          <w:lang w:val="ka-GE"/>
        </w:rPr>
        <w:t xml:space="preserve">ყველაზე მნიშვნელოვან </w:t>
      </w:r>
      <w:r w:rsidR="000028F3" w:rsidRPr="003143E5">
        <w:rPr>
          <w:rFonts w:ascii="Sylfaen" w:hAnsi="Sylfaen"/>
          <w:noProof/>
          <w:szCs w:val="22"/>
          <w:lang w:val="ka-GE"/>
        </w:rPr>
        <w:t>ტოქსიკურ ეფექტს, რომელიც აღინიშნება პაკლიტაქსელ/ტრასტუზუმაბის კომბინაციის დროს, წარმოადგენდა გულის დისფუნქცია</w:t>
      </w:r>
      <w:r w:rsidR="009E64D7" w:rsidRPr="003143E5">
        <w:rPr>
          <w:noProof/>
          <w:szCs w:val="22"/>
          <w:lang w:val="ka-GE"/>
        </w:rPr>
        <w:t xml:space="preserve"> (</w:t>
      </w:r>
      <w:r w:rsidR="000028F3" w:rsidRPr="003143E5">
        <w:rPr>
          <w:rFonts w:ascii="Sylfaen" w:hAnsi="Sylfaen"/>
          <w:noProof/>
          <w:szCs w:val="22"/>
          <w:lang w:val="ka-GE"/>
        </w:rPr>
        <w:t>იხ</w:t>
      </w:r>
      <w:r w:rsidR="009E64D7" w:rsidRPr="003143E5">
        <w:rPr>
          <w:noProof/>
          <w:szCs w:val="22"/>
          <w:lang w:val="ka-GE"/>
        </w:rPr>
        <w:t xml:space="preserve">. </w:t>
      </w:r>
      <w:r w:rsidR="000028F3" w:rsidRPr="003143E5">
        <w:rPr>
          <w:rFonts w:ascii="Sylfaen" w:hAnsi="Sylfaen"/>
          <w:noProof/>
          <w:szCs w:val="22"/>
          <w:lang w:val="ka-GE"/>
        </w:rPr>
        <w:t>ნაწილი</w:t>
      </w:r>
      <w:r w:rsidR="009E64D7" w:rsidRPr="003143E5">
        <w:rPr>
          <w:noProof/>
          <w:szCs w:val="22"/>
          <w:lang w:val="ka-GE"/>
        </w:rPr>
        <w:t xml:space="preserve"> 4.8).</w:t>
      </w:r>
    </w:p>
    <w:p w14:paraId="499A8006" w14:textId="77777777" w:rsidR="00D00D62" w:rsidRPr="003143E5" w:rsidRDefault="000028F3" w:rsidP="00041D03">
      <w:pPr>
        <w:pStyle w:val="Heading3"/>
        <w:rPr>
          <w:noProof/>
          <w:lang w:val="ka-GE"/>
        </w:rPr>
      </w:pPr>
      <w:r w:rsidRPr="003143E5">
        <w:rPr>
          <w:rFonts w:ascii="Sylfaen" w:hAnsi="Sylfaen"/>
          <w:noProof/>
          <w:lang w:val="ka-GE"/>
        </w:rPr>
        <w:t xml:space="preserve">გავრცელებული   ფილტვის არაწვრილუჯრედოვანი კიბო  </w:t>
      </w:r>
    </w:p>
    <w:p w14:paraId="472E4E08" w14:textId="77777777" w:rsidR="00A671EB" w:rsidRPr="003143E5" w:rsidRDefault="00194CD0" w:rsidP="00194CD0">
      <w:pPr>
        <w:pStyle w:val="Heading3"/>
        <w:jc w:val="both"/>
        <w:rPr>
          <w:noProof/>
          <w:lang w:val="ka-GE" w:eastAsia="de-DE"/>
        </w:rPr>
      </w:pPr>
      <w:r w:rsidRPr="003143E5">
        <w:rPr>
          <w:rFonts w:ascii="Sylfaen" w:hAnsi="Sylfaen"/>
          <w:noProof/>
          <w:u w:val="none"/>
          <w:lang w:val="ka-GE"/>
        </w:rPr>
        <w:t xml:space="preserve">გავრცელებული  </w:t>
      </w:r>
      <w:r w:rsidR="000028F3" w:rsidRPr="003143E5">
        <w:rPr>
          <w:rFonts w:ascii="Sylfaen" w:hAnsi="Sylfaen"/>
          <w:noProof/>
          <w:u w:val="none"/>
          <w:lang w:val="ka-GE"/>
        </w:rPr>
        <w:t xml:space="preserve">ფილტვის არაწვრილუჯრედოვანი კიბოს მკურნალობისას </w:t>
      </w:r>
      <w:r w:rsidR="000028F3" w:rsidRPr="003143E5">
        <w:rPr>
          <w:noProof/>
          <w:u w:val="none"/>
          <w:lang w:val="ka-GE" w:eastAsia="de-DE"/>
        </w:rPr>
        <w:t xml:space="preserve">175 </w:t>
      </w:r>
      <w:r w:rsidR="000028F3" w:rsidRPr="003143E5">
        <w:rPr>
          <w:rFonts w:ascii="Sylfaen" w:hAnsi="Sylfaen"/>
          <w:noProof/>
          <w:u w:val="none"/>
          <w:lang w:val="ka-GE" w:eastAsia="de-DE"/>
        </w:rPr>
        <w:t>მგ</w:t>
      </w:r>
      <w:r w:rsidR="000028F3" w:rsidRPr="003143E5">
        <w:rPr>
          <w:noProof/>
          <w:u w:val="none"/>
          <w:lang w:val="ka-GE" w:eastAsia="de-DE"/>
        </w:rPr>
        <w:t>/</w:t>
      </w:r>
      <w:r w:rsidR="000028F3" w:rsidRPr="003143E5">
        <w:rPr>
          <w:rFonts w:ascii="Sylfaen" w:hAnsi="Sylfaen"/>
          <w:noProof/>
          <w:u w:val="none"/>
          <w:lang w:val="ka-GE" w:eastAsia="de-DE"/>
        </w:rPr>
        <w:t>მ</w:t>
      </w:r>
      <w:r w:rsidR="000028F3" w:rsidRPr="003143E5">
        <w:rPr>
          <w:caps/>
          <w:noProof/>
          <w:u w:val="none"/>
          <w:vertAlign w:val="superscript"/>
          <w:lang w:val="ka-GE" w:eastAsia="de-DE"/>
        </w:rPr>
        <w:t>2</w:t>
      </w:r>
      <w:r w:rsidR="000028F3" w:rsidRPr="003143E5">
        <w:rPr>
          <w:rFonts w:ascii="Sylfaen" w:hAnsi="Sylfaen"/>
          <w:caps/>
          <w:noProof/>
          <w:u w:val="none"/>
          <w:vertAlign w:val="superscript"/>
          <w:lang w:val="ka-GE" w:eastAsia="de-DE"/>
        </w:rPr>
        <w:t xml:space="preserve"> </w:t>
      </w:r>
      <w:r w:rsidR="000028F3" w:rsidRPr="003143E5">
        <w:rPr>
          <w:rFonts w:ascii="Sylfaen" w:hAnsi="Sylfaen"/>
          <w:noProof/>
          <w:u w:val="none"/>
          <w:lang w:val="ka-GE" w:eastAsia="de-DE"/>
        </w:rPr>
        <w:t xml:space="preserve">კომბინაცია </w:t>
      </w:r>
      <w:r w:rsidR="000028F3" w:rsidRPr="003143E5">
        <w:rPr>
          <w:noProof/>
          <w:u w:val="none"/>
          <w:lang w:val="ka-GE" w:eastAsia="de-DE"/>
        </w:rPr>
        <w:t xml:space="preserve">80 </w:t>
      </w:r>
      <w:r w:rsidR="000028F3" w:rsidRPr="003143E5">
        <w:rPr>
          <w:rFonts w:ascii="Sylfaen" w:hAnsi="Sylfaen"/>
          <w:noProof/>
          <w:u w:val="none"/>
          <w:lang w:val="ka-GE" w:eastAsia="de-DE"/>
        </w:rPr>
        <w:t>მგ</w:t>
      </w:r>
      <w:r w:rsidR="000028F3" w:rsidRPr="003143E5">
        <w:rPr>
          <w:noProof/>
          <w:u w:val="none"/>
          <w:lang w:val="ka-GE" w:eastAsia="de-DE"/>
        </w:rPr>
        <w:t>/</w:t>
      </w:r>
      <w:r w:rsidR="000028F3" w:rsidRPr="003143E5">
        <w:rPr>
          <w:rFonts w:ascii="Sylfaen" w:hAnsi="Sylfaen"/>
          <w:noProof/>
          <w:u w:val="none"/>
          <w:lang w:val="ka-GE" w:eastAsia="de-DE"/>
        </w:rPr>
        <w:t>მ</w:t>
      </w:r>
      <w:r w:rsidR="000028F3" w:rsidRPr="003143E5">
        <w:rPr>
          <w:caps/>
          <w:noProof/>
          <w:u w:val="none"/>
          <w:vertAlign w:val="superscript"/>
          <w:lang w:val="ka-GE" w:eastAsia="de-DE"/>
        </w:rPr>
        <w:t>2</w:t>
      </w:r>
      <w:r w:rsidR="000028F3" w:rsidRPr="003143E5">
        <w:rPr>
          <w:rFonts w:ascii="Sylfaen" w:hAnsi="Sylfaen"/>
          <w:caps/>
          <w:noProof/>
          <w:u w:val="none"/>
          <w:vertAlign w:val="superscript"/>
          <w:lang w:val="ka-GE" w:eastAsia="de-DE"/>
        </w:rPr>
        <w:t xml:space="preserve"> </w:t>
      </w:r>
      <w:r w:rsidR="000028F3" w:rsidRPr="003143E5">
        <w:rPr>
          <w:rFonts w:ascii="Sylfaen" w:hAnsi="Sylfaen"/>
          <w:noProof/>
          <w:u w:val="none"/>
          <w:lang w:val="ka-GE" w:eastAsia="de-DE"/>
        </w:rPr>
        <w:t>ცისპლატინის</w:t>
      </w:r>
      <w:r w:rsidR="00A671EB" w:rsidRPr="003143E5">
        <w:rPr>
          <w:noProof/>
          <w:u w:val="none"/>
          <w:lang w:val="ka-GE" w:eastAsia="de-DE"/>
        </w:rPr>
        <w:t xml:space="preserve"> </w:t>
      </w:r>
      <w:r w:rsidR="000028F3" w:rsidRPr="003143E5">
        <w:rPr>
          <w:rFonts w:ascii="Sylfaen" w:hAnsi="Sylfaen"/>
          <w:noProof/>
          <w:u w:val="none"/>
          <w:lang w:val="ka-GE" w:eastAsia="de-DE"/>
        </w:rPr>
        <w:t xml:space="preserve">შემდგომი შეყვანით გამოკვლეული იყო </w:t>
      </w:r>
      <w:r w:rsidR="000028F3" w:rsidRPr="003143E5">
        <w:rPr>
          <w:noProof/>
          <w:u w:val="none"/>
          <w:lang w:val="ka-GE" w:eastAsia="de-DE"/>
        </w:rPr>
        <w:t>III</w:t>
      </w:r>
      <w:r w:rsidR="000028F3" w:rsidRPr="003143E5">
        <w:rPr>
          <w:rFonts w:ascii="Sylfaen" w:hAnsi="Sylfaen"/>
          <w:noProof/>
          <w:u w:val="none"/>
          <w:lang w:val="ka-GE" w:eastAsia="de-DE"/>
        </w:rPr>
        <w:t xml:space="preserve"> ფაზის ორ კვლევაში  </w:t>
      </w:r>
      <w:r w:rsidR="00A671EB" w:rsidRPr="003143E5">
        <w:rPr>
          <w:noProof/>
          <w:u w:val="none"/>
          <w:lang w:val="ka-GE" w:eastAsia="de-DE"/>
        </w:rPr>
        <w:t xml:space="preserve">(367 </w:t>
      </w:r>
      <w:r w:rsidR="000028F3" w:rsidRPr="003143E5">
        <w:rPr>
          <w:rFonts w:ascii="Sylfaen" w:hAnsi="Sylfaen"/>
          <w:noProof/>
          <w:u w:val="none"/>
          <w:lang w:val="ka-GE" w:eastAsia="de-DE"/>
        </w:rPr>
        <w:t>პაციენტი მკურნალობას</w:t>
      </w:r>
      <w:r w:rsidR="00A671EB" w:rsidRPr="003143E5">
        <w:rPr>
          <w:noProof/>
          <w:u w:val="none"/>
          <w:lang w:val="ka-GE" w:eastAsia="de-DE"/>
        </w:rPr>
        <w:t xml:space="preserve"> </w:t>
      </w:r>
      <w:r w:rsidR="000028F3" w:rsidRPr="003143E5">
        <w:rPr>
          <w:rFonts w:ascii="Sylfaen" w:hAnsi="Sylfaen"/>
          <w:noProof/>
          <w:u w:val="none"/>
          <w:lang w:val="ka-GE" w:eastAsia="de-DE"/>
        </w:rPr>
        <w:t xml:space="preserve">გადიოდა პაკლიტაქსელის შემცველი სქემით). ორივე კვლევა იყო რანდომიზირებული; ერთი კვლევა ადარებდა </w:t>
      </w:r>
      <w:r w:rsidR="000028F3" w:rsidRPr="003143E5">
        <w:rPr>
          <w:noProof/>
          <w:u w:val="none"/>
          <w:lang w:val="ka-GE" w:eastAsia="de-DE"/>
        </w:rPr>
        <w:t xml:space="preserve">100 </w:t>
      </w:r>
      <w:r w:rsidR="000028F3" w:rsidRPr="003143E5">
        <w:rPr>
          <w:rFonts w:ascii="Sylfaen" w:hAnsi="Sylfaen"/>
          <w:noProof/>
          <w:u w:val="none"/>
          <w:lang w:val="ka-GE" w:eastAsia="de-DE"/>
        </w:rPr>
        <w:t>მგ</w:t>
      </w:r>
      <w:r w:rsidR="000028F3" w:rsidRPr="003143E5">
        <w:rPr>
          <w:noProof/>
          <w:u w:val="none"/>
          <w:lang w:val="ka-GE" w:eastAsia="de-DE"/>
        </w:rPr>
        <w:t>/</w:t>
      </w:r>
      <w:r w:rsidR="000028F3" w:rsidRPr="003143E5">
        <w:rPr>
          <w:rFonts w:ascii="Sylfaen" w:hAnsi="Sylfaen"/>
          <w:noProof/>
          <w:u w:val="none"/>
          <w:lang w:val="ka-GE" w:eastAsia="de-DE"/>
        </w:rPr>
        <w:t>მ</w:t>
      </w:r>
      <w:r w:rsidR="000028F3" w:rsidRPr="003143E5">
        <w:rPr>
          <w:caps/>
          <w:noProof/>
          <w:u w:val="none"/>
          <w:vertAlign w:val="superscript"/>
          <w:lang w:val="ka-GE" w:eastAsia="de-DE"/>
        </w:rPr>
        <w:t>2</w:t>
      </w:r>
      <w:r w:rsidR="000028F3" w:rsidRPr="003143E5">
        <w:rPr>
          <w:rFonts w:ascii="Sylfaen" w:hAnsi="Sylfaen"/>
          <w:noProof/>
          <w:u w:val="none"/>
          <w:lang w:val="ka-GE" w:eastAsia="de-DE"/>
        </w:rPr>
        <w:t xml:space="preserve"> ცისპლატინით მკურნალობას, მეორე კვლევა იყენებდა </w:t>
      </w:r>
      <w:r w:rsidR="000028F3" w:rsidRPr="003143E5">
        <w:rPr>
          <w:noProof/>
          <w:u w:val="none"/>
          <w:lang w:val="ka-GE" w:eastAsia="de-DE"/>
        </w:rPr>
        <w:t>100</w:t>
      </w:r>
      <w:r w:rsidR="000028F3" w:rsidRPr="003143E5">
        <w:rPr>
          <w:rFonts w:ascii="Sylfaen" w:hAnsi="Sylfaen"/>
          <w:noProof/>
          <w:u w:val="none"/>
          <w:lang w:val="ka-GE" w:eastAsia="de-DE"/>
        </w:rPr>
        <w:t xml:space="preserve"> მგ</w:t>
      </w:r>
      <w:r w:rsidR="000028F3" w:rsidRPr="003143E5">
        <w:rPr>
          <w:noProof/>
          <w:u w:val="none"/>
          <w:lang w:val="ka-GE" w:eastAsia="de-DE"/>
        </w:rPr>
        <w:t>/</w:t>
      </w:r>
      <w:r w:rsidR="000028F3" w:rsidRPr="003143E5">
        <w:rPr>
          <w:rFonts w:ascii="Sylfaen" w:hAnsi="Sylfaen"/>
          <w:noProof/>
          <w:u w:val="none"/>
          <w:lang w:val="ka-GE" w:eastAsia="de-DE"/>
        </w:rPr>
        <w:t>მ</w:t>
      </w:r>
      <w:r w:rsidR="000028F3" w:rsidRPr="003143E5">
        <w:rPr>
          <w:caps/>
          <w:noProof/>
          <w:u w:val="none"/>
          <w:vertAlign w:val="superscript"/>
          <w:lang w:val="ka-GE" w:eastAsia="de-DE"/>
        </w:rPr>
        <w:t>2</w:t>
      </w:r>
      <w:r w:rsidRPr="003143E5">
        <w:rPr>
          <w:rFonts w:ascii="Sylfaen" w:hAnsi="Sylfaen"/>
          <w:noProof/>
          <w:u w:val="none"/>
          <w:lang w:val="ka-GE" w:eastAsia="de-DE"/>
        </w:rPr>
        <w:t xml:space="preserve"> </w:t>
      </w:r>
      <w:r w:rsidR="000028F3" w:rsidRPr="003143E5">
        <w:rPr>
          <w:rFonts w:ascii="Sylfaen" w:hAnsi="Sylfaen"/>
          <w:noProof/>
          <w:u w:val="none"/>
          <w:lang w:val="ka-GE" w:eastAsia="de-DE"/>
        </w:rPr>
        <w:t xml:space="preserve">ტენიპოზიდს </w:t>
      </w:r>
      <w:r w:rsidR="000028F3" w:rsidRPr="003143E5">
        <w:rPr>
          <w:noProof/>
          <w:u w:val="none"/>
          <w:lang w:val="ka-GE" w:eastAsia="de-DE"/>
        </w:rPr>
        <w:t xml:space="preserve">80 </w:t>
      </w:r>
      <w:r w:rsidR="000028F3" w:rsidRPr="003143E5">
        <w:rPr>
          <w:rFonts w:ascii="Sylfaen" w:hAnsi="Sylfaen"/>
          <w:noProof/>
          <w:u w:val="none"/>
          <w:lang w:val="ka-GE" w:eastAsia="de-DE"/>
        </w:rPr>
        <w:t>მგ</w:t>
      </w:r>
      <w:r w:rsidR="000028F3" w:rsidRPr="003143E5">
        <w:rPr>
          <w:noProof/>
          <w:u w:val="none"/>
          <w:lang w:val="ka-GE" w:eastAsia="de-DE"/>
        </w:rPr>
        <w:t>/</w:t>
      </w:r>
      <w:r w:rsidR="000028F3" w:rsidRPr="003143E5">
        <w:rPr>
          <w:rFonts w:ascii="Sylfaen" w:hAnsi="Sylfaen"/>
          <w:noProof/>
          <w:u w:val="none"/>
          <w:lang w:val="ka-GE" w:eastAsia="de-DE"/>
        </w:rPr>
        <w:t>მ</w:t>
      </w:r>
      <w:r w:rsidR="000028F3" w:rsidRPr="003143E5">
        <w:rPr>
          <w:caps/>
          <w:noProof/>
          <w:u w:val="none"/>
          <w:vertAlign w:val="superscript"/>
          <w:lang w:val="ka-GE" w:eastAsia="de-DE"/>
        </w:rPr>
        <w:t>2</w:t>
      </w:r>
      <w:r w:rsidR="000028F3" w:rsidRPr="003143E5">
        <w:rPr>
          <w:rFonts w:ascii="Sylfaen" w:hAnsi="Sylfaen"/>
          <w:caps/>
          <w:noProof/>
          <w:u w:val="none"/>
          <w:vertAlign w:val="superscript"/>
          <w:lang w:val="ka-GE" w:eastAsia="de-DE"/>
        </w:rPr>
        <w:t xml:space="preserve"> </w:t>
      </w:r>
      <w:r w:rsidR="000028F3" w:rsidRPr="003143E5">
        <w:rPr>
          <w:rFonts w:ascii="Sylfaen" w:hAnsi="Sylfaen"/>
          <w:noProof/>
          <w:u w:val="none"/>
          <w:lang w:val="ka-GE" w:eastAsia="de-DE"/>
        </w:rPr>
        <w:t>ცისპლატინის</w:t>
      </w:r>
      <w:r w:rsidR="000028F3" w:rsidRPr="003143E5">
        <w:rPr>
          <w:noProof/>
          <w:u w:val="none"/>
          <w:lang w:val="ka-GE" w:eastAsia="de-DE"/>
        </w:rPr>
        <w:t xml:space="preserve"> </w:t>
      </w:r>
      <w:r w:rsidR="000028F3" w:rsidRPr="003143E5">
        <w:rPr>
          <w:rFonts w:ascii="Sylfaen" w:hAnsi="Sylfaen"/>
          <w:noProof/>
          <w:u w:val="none"/>
          <w:lang w:val="ka-GE" w:eastAsia="de-DE"/>
        </w:rPr>
        <w:t xml:space="preserve">საკონტროლო პრეპარატის სახით შემდგომი შეყვანით </w:t>
      </w:r>
      <w:r w:rsidR="00A671EB" w:rsidRPr="003143E5">
        <w:rPr>
          <w:noProof/>
          <w:u w:val="none"/>
          <w:lang w:val="ka-GE" w:eastAsia="de-DE"/>
        </w:rPr>
        <w:t xml:space="preserve">(367 </w:t>
      </w:r>
      <w:r w:rsidR="000C7550" w:rsidRPr="003143E5">
        <w:rPr>
          <w:rFonts w:ascii="Sylfaen" w:hAnsi="Sylfaen"/>
          <w:noProof/>
          <w:u w:val="none"/>
          <w:lang w:val="ka-GE" w:eastAsia="de-DE"/>
        </w:rPr>
        <w:t>პაციენტი</w:t>
      </w:r>
      <w:r w:rsidR="00A671EB" w:rsidRPr="003143E5">
        <w:rPr>
          <w:noProof/>
          <w:u w:val="none"/>
          <w:lang w:val="ka-GE" w:eastAsia="de-DE"/>
        </w:rPr>
        <w:t xml:space="preserve"> </w:t>
      </w:r>
      <w:r w:rsidR="000C7550" w:rsidRPr="003143E5">
        <w:rPr>
          <w:rFonts w:ascii="Sylfaen" w:hAnsi="Sylfaen"/>
          <w:noProof/>
          <w:u w:val="none"/>
          <w:lang w:val="ka-GE" w:eastAsia="de-DE"/>
        </w:rPr>
        <w:t>იღებდა საკონტროლო პრეპარატს</w:t>
      </w:r>
      <w:r w:rsidR="00A671EB" w:rsidRPr="003143E5">
        <w:rPr>
          <w:noProof/>
          <w:u w:val="none"/>
          <w:lang w:val="ka-GE" w:eastAsia="de-DE"/>
        </w:rPr>
        <w:t xml:space="preserve">). </w:t>
      </w:r>
      <w:r w:rsidR="000C7550" w:rsidRPr="003143E5">
        <w:rPr>
          <w:rFonts w:ascii="Sylfaen" w:hAnsi="Sylfaen"/>
          <w:noProof/>
          <w:u w:val="none"/>
          <w:lang w:val="ka-GE" w:eastAsia="de-DE"/>
        </w:rPr>
        <w:t>ორივე კვლევის შედეგები ერთმანეთის მსგავსი იყო. რაც შეეხება სიკვდილიანობის საბოლოო მაჩვენებელს, არ იყო მნიშვნელოვანი განსხვავება პაკლიტაქსელის შემცველ სქემასა და საკონტრ</w:t>
      </w:r>
      <w:r w:rsidRPr="003143E5">
        <w:rPr>
          <w:rFonts w:ascii="Sylfaen" w:hAnsi="Sylfaen"/>
          <w:noProof/>
          <w:u w:val="none"/>
          <w:lang w:val="ka-GE" w:eastAsia="de-DE"/>
        </w:rPr>
        <w:t xml:space="preserve">ოლო სამკურნალო პრეპარატს შორის </w:t>
      </w:r>
      <w:r w:rsidR="00A671EB" w:rsidRPr="003143E5">
        <w:rPr>
          <w:noProof/>
          <w:u w:val="none"/>
          <w:lang w:val="ka-GE" w:eastAsia="de-DE"/>
        </w:rPr>
        <w:t>(</w:t>
      </w:r>
      <w:r w:rsidR="000C7550" w:rsidRPr="003143E5">
        <w:rPr>
          <w:rFonts w:ascii="Sylfaen" w:hAnsi="Sylfaen"/>
          <w:noProof/>
          <w:u w:val="none"/>
          <w:lang w:val="ka-GE" w:eastAsia="de-DE"/>
        </w:rPr>
        <w:t xml:space="preserve">სიცოცხლის საშუალო ხანგრძლივობა შეადგენდა </w:t>
      </w:r>
      <w:r w:rsidR="00A671EB" w:rsidRPr="003143E5">
        <w:rPr>
          <w:noProof/>
          <w:u w:val="none"/>
          <w:lang w:val="ka-GE" w:eastAsia="de-DE"/>
        </w:rPr>
        <w:t xml:space="preserve">8,1 </w:t>
      </w:r>
      <w:r w:rsidR="000C7550" w:rsidRPr="003143E5">
        <w:rPr>
          <w:rFonts w:ascii="Sylfaen" w:hAnsi="Sylfaen"/>
          <w:noProof/>
          <w:u w:val="none"/>
          <w:lang w:val="ka-GE" w:eastAsia="de-DE"/>
        </w:rPr>
        <w:t>და</w:t>
      </w:r>
      <w:r w:rsidR="00A671EB" w:rsidRPr="003143E5">
        <w:rPr>
          <w:noProof/>
          <w:u w:val="none"/>
          <w:lang w:val="ka-GE" w:eastAsia="de-DE"/>
        </w:rPr>
        <w:t xml:space="preserve"> 9,5 </w:t>
      </w:r>
      <w:r w:rsidR="000C7550" w:rsidRPr="003143E5">
        <w:rPr>
          <w:rFonts w:ascii="Sylfaen" w:hAnsi="Sylfaen"/>
          <w:noProof/>
          <w:u w:val="none"/>
          <w:lang w:val="ka-GE" w:eastAsia="de-DE"/>
        </w:rPr>
        <w:t>თვეს</w:t>
      </w:r>
      <w:r w:rsidR="00A671EB" w:rsidRPr="003143E5">
        <w:rPr>
          <w:noProof/>
          <w:u w:val="none"/>
          <w:lang w:val="ka-GE" w:eastAsia="de-DE"/>
        </w:rPr>
        <w:t xml:space="preserve"> </w:t>
      </w:r>
      <w:r w:rsidR="000C7550" w:rsidRPr="003143E5">
        <w:rPr>
          <w:rFonts w:ascii="Sylfaen" w:hAnsi="Sylfaen"/>
          <w:noProof/>
          <w:u w:val="none"/>
          <w:lang w:val="ka-GE" w:eastAsia="de-DE"/>
        </w:rPr>
        <w:t>პაკლიტაქსელის შე</w:t>
      </w:r>
      <w:r w:rsidRPr="003143E5">
        <w:rPr>
          <w:rFonts w:ascii="Sylfaen" w:hAnsi="Sylfaen"/>
          <w:noProof/>
          <w:u w:val="none"/>
          <w:lang w:val="ka-GE" w:eastAsia="de-DE"/>
        </w:rPr>
        <w:t xml:space="preserve">მცველი სქემის შემთხვევაში, და </w:t>
      </w:r>
      <w:r w:rsidR="00A671EB" w:rsidRPr="003143E5">
        <w:rPr>
          <w:noProof/>
          <w:u w:val="none"/>
          <w:lang w:val="ka-GE" w:eastAsia="de-DE"/>
        </w:rPr>
        <w:t xml:space="preserve">8,6 </w:t>
      </w:r>
      <w:r w:rsidR="000C7550" w:rsidRPr="003143E5">
        <w:rPr>
          <w:rFonts w:ascii="Sylfaen" w:hAnsi="Sylfaen"/>
          <w:noProof/>
          <w:u w:val="none"/>
          <w:lang w:val="ka-GE" w:eastAsia="de-DE"/>
        </w:rPr>
        <w:t>და</w:t>
      </w:r>
      <w:r w:rsidR="00A671EB" w:rsidRPr="003143E5">
        <w:rPr>
          <w:noProof/>
          <w:u w:val="none"/>
          <w:lang w:val="ka-GE" w:eastAsia="de-DE"/>
        </w:rPr>
        <w:t xml:space="preserve"> 9,9 </w:t>
      </w:r>
      <w:r w:rsidR="000C7550" w:rsidRPr="003143E5">
        <w:rPr>
          <w:rFonts w:ascii="Sylfaen" w:hAnsi="Sylfaen"/>
          <w:noProof/>
          <w:u w:val="none"/>
          <w:lang w:val="ka-GE" w:eastAsia="de-DE"/>
        </w:rPr>
        <w:t>თვეს საკონტროლო სამკურნალო პრეპარატის შემთხვევაში</w:t>
      </w:r>
      <w:r w:rsidR="00A671EB" w:rsidRPr="003143E5">
        <w:rPr>
          <w:noProof/>
          <w:u w:val="none"/>
          <w:lang w:val="ka-GE" w:eastAsia="de-DE"/>
        </w:rPr>
        <w:t xml:space="preserve">). </w:t>
      </w:r>
      <w:r w:rsidR="000C7550" w:rsidRPr="003143E5">
        <w:rPr>
          <w:rFonts w:ascii="Sylfaen" w:hAnsi="Sylfaen"/>
          <w:noProof/>
          <w:u w:val="none"/>
          <w:lang w:val="ka-GE" w:eastAsia="de-DE"/>
        </w:rPr>
        <w:t>არ იყო ასევე არანაირი მნიშვნელოვანი განსხვავება მკურნალობის სქემებს შორის პროგრესირების გარეშე გადარჩენის ხანგრძლივობის მიმართ</w:t>
      </w:r>
      <w:r w:rsidR="00A671EB" w:rsidRPr="003143E5">
        <w:rPr>
          <w:noProof/>
          <w:u w:val="none"/>
          <w:lang w:val="ka-GE" w:eastAsia="de-DE"/>
        </w:rPr>
        <w:t xml:space="preserve">. </w:t>
      </w:r>
      <w:r w:rsidR="000C7550" w:rsidRPr="003143E5">
        <w:rPr>
          <w:rFonts w:ascii="Sylfaen" w:hAnsi="Sylfaen"/>
          <w:noProof/>
          <w:u w:val="none"/>
          <w:lang w:val="ka-GE" w:eastAsia="de-DE"/>
        </w:rPr>
        <w:t xml:space="preserve">კლინიკური პასუხის სიხშირე იყო გაცილებით მაღალი პაკლიტაქსელის შემცველი სქემების გამოყენებისას. სიცოცხლის ხარისხის შეფასების შედეგები მოწმობს პაკლიტაქსელის შემცველი სქემების უპირატესობაზე მადის დაკარგვის მიმართ. გარდა ამისა, პაკლიტაქსელის შემცველი სქემები აჩვენებს აშკარად დაბალ მაჩვენებლებს </w:t>
      </w:r>
      <w:r w:rsidR="00156B8E" w:rsidRPr="003143E5">
        <w:rPr>
          <w:rFonts w:ascii="Sylfaen" w:hAnsi="Sylfaen"/>
          <w:noProof/>
          <w:u w:val="none"/>
          <w:lang w:val="ka-GE" w:eastAsia="de-DE"/>
        </w:rPr>
        <w:t xml:space="preserve">პერიფერიული ნეიროპათიის მხრივ  </w:t>
      </w:r>
      <w:r w:rsidR="00A671EB" w:rsidRPr="003143E5">
        <w:rPr>
          <w:noProof/>
          <w:u w:val="none"/>
          <w:lang w:val="ka-GE" w:eastAsia="de-DE"/>
        </w:rPr>
        <w:t xml:space="preserve"> (р&lt;0,008).</w:t>
      </w:r>
    </w:p>
    <w:p w14:paraId="5674594E" w14:textId="77777777" w:rsidR="00D00D62" w:rsidRPr="003143E5" w:rsidRDefault="00156B8E" w:rsidP="00041D03">
      <w:pPr>
        <w:autoSpaceDE w:val="0"/>
        <w:autoSpaceDN w:val="0"/>
        <w:adjustRightInd w:val="0"/>
        <w:rPr>
          <w:noProof/>
          <w:lang w:val="ka-GE"/>
        </w:rPr>
      </w:pPr>
      <w:r w:rsidRPr="003143E5">
        <w:rPr>
          <w:rFonts w:ascii="Sylfaen" w:hAnsi="Sylfaen" w:cs="Sylfaen"/>
          <w:noProof/>
          <w:kern w:val="28"/>
          <w:u w:val="single"/>
          <w:lang w:val="ka-GE"/>
        </w:rPr>
        <w:t>შიდს</w:t>
      </w:r>
      <w:r w:rsidR="009411DE" w:rsidRPr="003143E5">
        <w:rPr>
          <w:rFonts w:ascii="Sylfaen" w:hAnsi="Sylfaen" w:cs="Sylfaen"/>
          <w:noProof/>
          <w:kern w:val="28"/>
          <w:u w:val="single"/>
          <w:lang w:val="ka-GE"/>
        </w:rPr>
        <w:t>-</w:t>
      </w:r>
      <w:r w:rsidRPr="003143E5">
        <w:rPr>
          <w:rFonts w:ascii="Sylfaen" w:hAnsi="Sylfaen" w:cs="Sylfaen"/>
          <w:noProof/>
          <w:kern w:val="28"/>
          <w:u w:val="single"/>
          <w:lang w:val="ka-GE"/>
        </w:rPr>
        <w:t>ასოცირებული</w:t>
      </w:r>
      <w:r w:rsidRPr="003143E5">
        <w:rPr>
          <w:noProof/>
          <w:kern w:val="28"/>
          <w:u w:val="single"/>
          <w:lang w:val="ka-GE"/>
        </w:rPr>
        <w:t xml:space="preserve"> </w:t>
      </w:r>
      <w:r w:rsidRPr="003143E5">
        <w:rPr>
          <w:rFonts w:ascii="Sylfaen" w:hAnsi="Sylfaen" w:cs="Sylfaen"/>
          <w:noProof/>
          <w:kern w:val="28"/>
          <w:u w:val="single"/>
          <w:lang w:val="ka-GE"/>
        </w:rPr>
        <w:t>კაპოშის</w:t>
      </w:r>
      <w:r w:rsidRPr="003143E5">
        <w:rPr>
          <w:noProof/>
          <w:kern w:val="28"/>
          <w:u w:val="single"/>
          <w:lang w:val="ka-GE"/>
        </w:rPr>
        <w:t xml:space="preserve"> </w:t>
      </w:r>
      <w:r w:rsidRPr="003143E5">
        <w:rPr>
          <w:rFonts w:ascii="Sylfaen" w:hAnsi="Sylfaen" w:cs="Sylfaen"/>
          <w:noProof/>
          <w:kern w:val="28"/>
          <w:u w:val="single"/>
          <w:lang w:val="ka-GE"/>
        </w:rPr>
        <w:t>სარკომა</w:t>
      </w:r>
      <w:r w:rsidRPr="003143E5">
        <w:rPr>
          <w:noProof/>
          <w:kern w:val="28"/>
          <w:u w:val="single"/>
          <w:lang w:val="ka-GE"/>
        </w:rPr>
        <w:t> </w:t>
      </w:r>
    </w:p>
    <w:p w14:paraId="4892DB5A" w14:textId="77777777" w:rsidR="009F094C" w:rsidRPr="003143E5" w:rsidRDefault="00156B8E" w:rsidP="007E2C59">
      <w:pPr>
        <w:autoSpaceDE w:val="0"/>
        <w:autoSpaceDN w:val="0"/>
        <w:adjustRightInd w:val="0"/>
        <w:jc w:val="both"/>
        <w:rPr>
          <w:noProof/>
          <w:lang w:val="ka-GE" w:eastAsia="de-DE"/>
        </w:rPr>
      </w:pPr>
      <w:r w:rsidRPr="003143E5">
        <w:rPr>
          <w:rFonts w:ascii="Sylfaen" w:hAnsi="Sylfaen"/>
          <w:noProof/>
          <w:lang w:val="ka-GE" w:eastAsia="de-DE"/>
        </w:rPr>
        <w:t xml:space="preserve">პაკლიტაქსელის უსაფრთხოება და ეფექტურობა </w:t>
      </w:r>
      <w:r w:rsidRPr="003143E5">
        <w:rPr>
          <w:rFonts w:ascii="Sylfaen" w:hAnsi="Sylfaen" w:cs="Sylfaen"/>
          <w:noProof/>
          <w:kern w:val="28"/>
          <w:lang w:val="ka-GE"/>
        </w:rPr>
        <w:t>შიდს</w:t>
      </w:r>
      <w:r w:rsidR="009411DE" w:rsidRPr="003143E5">
        <w:rPr>
          <w:rFonts w:ascii="Sylfaen" w:hAnsi="Sylfaen" w:cs="Sylfaen"/>
          <w:noProof/>
          <w:kern w:val="28"/>
          <w:lang w:val="ka-GE"/>
        </w:rPr>
        <w:t>-</w:t>
      </w:r>
      <w:r w:rsidRPr="003143E5">
        <w:rPr>
          <w:rFonts w:ascii="Sylfaen" w:hAnsi="Sylfaen" w:cs="Sylfaen"/>
          <w:noProof/>
          <w:kern w:val="28"/>
          <w:lang w:val="ka-GE"/>
        </w:rPr>
        <w:t>ასოცირებული</w:t>
      </w:r>
      <w:r w:rsidRPr="003143E5">
        <w:rPr>
          <w:noProof/>
          <w:kern w:val="28"/>
          <w:lang w:val="ka-GE"/>
        </w:rPr>
        <w:t xml:space="preserve"> </w:t>
      </w:r>
      <w:r w:rsidRPr="003143E5">
        <w:rPr>
          <w:rFonts w:ascii="Sylfaen" w:hAnsi="Sylfaen" w:cs="Sylfaen"/>
          <w:noProof/>
          <w:kern w:val="28"/>
          <w:lang w:val="ka-GE"/>
        </w:rPr>
        <w:t>კაპოშის</w:t>
      </w:r>
      <w:r w:rsidRPr="003143E5">
        <w:rPr>
          <w:noProof/>
          <w:kern w:val="28"/>
          <w:lang w:val="ka-GE"/>
        </w:rPr>
        <w:t xml:space="preserve"> </w:t>
      </w:r>
      <w:r w:rsidRPr="003143E5">
        <w:rPr>
          <w:rFonts w:ascii="Sylfaen" w:hAnsi="Sylfaen" w:cs="Sylfaen"/>
          <w:noProof/>
          <w:kern w:val="28"/>
          <w:lang w:val="ka-GE"/>
        </w:rPr>
        <w:t>სარკომის მკურნალობისას შესწავლილი იყო არაშედარებით კვლევაში გავრცელებული კაპოშის სარკომის მქონე პაციენტებში, რომლებიც ადრე გადიოდნენ სისტემურ ქიმიოთერაპიას. ძირითადი საბოლოო მაჩვენებელი იყო სიმსივნის ოპტიმალური პასუხი მკურნალობაზე. 107 სუბიექტიდან 63 შეფასებული იყო როგორც რეზისტენტული ლიპოსომური ანტრაციკლინების მიმართ. ეფექტური თერაპიის თვალსაზრისით ეს ქვეჯგუფი ითვლებ</w:t>
      </w:r>
      <w:r w:rsidR="007E2C59" w:rsidRPr="003143E5">
        <w:rPr>
          <w:rFonts w:ascii="Sylfaen" w:hAnsi="Sylfaen" w:cs="Sylfaen"/>
          <w:noProof/>
          <w:kern w:val="28"/>
          <w:lang w:val="ka-GE"/>
        </w:rPr>
        <w:t xml:space="preserve">ოდა ძირითად ჯგუფად. წარმატების </w:t>
      </w:r>
      <w:r w:rsidRPr="003143E5">
        <w:rPr>
          <w:rFonts w:ascii="Sylfaen" w:hAnsi="Sylfaen"/>
          <w:noProof/>
          <w:kern w:val="28"/>
          <w:lang w:val="ka-GE" w:eastAsia="de-DE"/>
        </w:rPr>
        <w:t xml:space="preserve">ზოგადი მაჩვენებელი (სრული ან ნაწილობრივი პასუხი) </w:t>
      </w:r>
      <w:r w:rsidRPr="003143E5">
        <w:rPr>
          <w:rFonts w:ascii="Sylfaen" w:hAnsi="Sylfaen" w:cs="Sylfaen"/>
          <w:noProof/>
          <w:kern w:val="28"/>
          <w:lang w:val="ka-GE"/>
        </w:rPr>
        <w:t xml:space="preserve">ლიპოსომური ანტრაციკლინების მიმართ მდგრად </w:t>
      </w:r>
      <w:r w:rsidRPr="003143E5">
        <w:rPr>
          <w:rFonts w:ascii="Sylfaen" w:hAnsi="Sylfaen"/>
          <w:noProof/>
          <w:kern w:val="28"/>
          <w:lang w:val="ka-GE" w:eastAsia="de-DE"/>
        </w:rPr>
        <w:t>პაციენტებში შეადგენდა</w:t>
      </w:r>
      <w:r w:rsidR="009F094C" w:rsidRPr="003143E5">
        <w:rPr>
          <w:noProof/>
          <w:lang w:val="ka-GE" w:eastAsia="de-DE"/>
        </w:rPr>
        <w:t xml:space="preserve"> 57% </w:t>
      </w:r>
      <w:r w:rsidRPr="003143E5">
        <w:rPr>
          <w:rFonts w:ascii="Sylfaen" w:hAnsi="Sylfaen"/>
          <w:noProof/>
          <w:lang w:val="ka-GE" w:eastAsia="de-DE"/>
        </w:rPr>
        <w:t xml:space="preserve"> მკურნალობის</w:t>
      </w:r>
      <w:r w:rsidR="009F094C" w:rsidRPr="003143E5">
        <w:rPr>
          <w:noProof/>
          <w:lang w:val="ka-GE" w:eastAsia="de-DE"/>
        </w:rPr>
        <w:t xml:space="preserve"> 15 </w:t>
      </w:r>
      <w:r w:rsidRPr="003143E5">
        <w:rPr>
          <w:rFonts w:ascii="Sylfaen" w:hAnsi="Sylfaen"/>
          <w:noProof/>
          <w:lang w:val="ka-GE" w:eastAsia="de-DE"/>
        </w:rPr>
        <w:t>ციკლის შემდეგ</w:t>
      </w:r>
      <w:r w:rsidR="009F094C" w:rsidRPr="003143E5">
        <w:rPr>
          <w:noProof/>
          <w:lang w:val="ka-GE" w:eastAsia="de-DE"/>
        </w:rPr>
        <w:t xml:space="preserve"> (</w:t>
      </w:r>
      <w:r w:rsidR="007E2C59" w:rsidRPr="003143E5">
        <w:rPr>
          <w:rFonts w:ascii="Sylfaen" w:hAnsi="Sylfaen"/>
          <w:noProof/>
          <w:lang w:val="ka-GE" w:eastAsia="de-DE"/>
        </w:rPr>
        <w:t>CI</w:t>
      </w:r>
      <w:r w:rsidR="009F094C" w:rsidRPr="003143E5">
        <w:rPr>
          <w:noProof/>
          <w:lang w:val="ka-GE" w:eastAsia="de-DE"/>
        </w:rPr>
        <w:t xml:space="preserve"> 44 - 70%).  50%</w:t>
      </w:r>
      <w:r w:rsidRPr="003143E5">
        <w:rPr>
          <w:rFonts w:ascii="Sylfaen" w:hAnsi="Sylfaen"/>
          <w:noProof/>
          <w:lang w:val="ka-GE" w:eastAsia="de-DE"/>
        </w:rPr>
        <w:t>-ზე მეტ შემთხვევაში</w:t>
      </w:r>
      <w:r w:rsidR="005A66A0" w:rsidRPr="003143E5">
        <w:rPr>
          <w:noProof/>
          <w:lang w:val="ka-GE" w:eastAsia="de-DE"/>
        </w:rPr>
        <w:t xml:space="preserve"> </w:t>
      </w:r>
      <w:r w:rsidR="00544C08" w:rsidRPr="003143E5">
        <w:rPr>
          <w:rFonts w:ascii="Sylfaen" w:hAnsi="Sylfaen"/>
          <w:noProof/>
          <w:lang w:val="ka-GE" w:eastAsia="de-DE"/>
        </w:rPr>
        <w:t>პასუხი აღინიშნებოდა მკურნალობის პირველი 3 ციკლის შემდეგ</w:t>
      </w:r>
      <w:r w:rsidR="009F094C" w:rsidRPr="003143E5">
        <w:rPr>
          <w:noProof/>
          <w:lang w:val="ka-GE" w:eastAsia="de-DE"/>
        </w:rPr>
        <w:t xml:space="preserve">. </w:t>
      </w:r>
      <w:r w:rsidR="00544C08" w:rsidRPr="003143E5">
        <w:rPr>
          <w:rFonts w:ascii="Sylfaen" w:hAnsi="Sylfaen" w:cs="Sylfaen"/>
          <w:noProof/>
          <w:kern w:val="28"/>
          <w:lang w:val="ka-GE"/>
        </w:rPr>
        <w:t>ლიპოსომური ანტრაციკლინების მიმართ მდგრადი პაციენტების ჯგუფში, პაციენტებში, რომლებიც არასოდეს იღებდნენ პროთეაზის ინჰიბიტორებს</w:t>
      </w:r>
      <w:r w:rsidR="00544C08" w:rsidRPr="003143E5">
        <w:rPr>
          <w:noProof/>
          <w:lang w:val="ka-GE" w:eastAsia="de-DE"/>
        </w:rPr>
        <w:t xml:space="preserve">, </w:t>
      </w:r>
      <w:r w:rsidR="00544C08" w:rsidRPr="003143E5">
        <w:rPr>
          <w:rFonts w:ascii="Sylfaen" w:hAnsi="Sylfaen"/>
          <w:noProof/>
          <w:lang w:val="ka-GE" w:eastAsia="de-DE"/>
        </w:rPr>
        <w:t xml:space="preserve">პასუხის სიხშირე </w:t>
      </w:r>
      <w:r w:rsidR="00544C08" w:rsidRPr="003143E5">
        <w:rPr>
          <w:noProof/>
          <w:lang w:val="ka-GE" w:eastAsia="de-DE"/>
        </w:rPr>
        <w:t>(55,6%)</w:t>
      </w:r>
      <w:r w:rsidR="00544C08" w:rsidRPr="003143E5">
        <w:rPr>
          <w:rFonts w:ascii="Sylfaen" w:hAnsi="Sylfaen"/>
          <w:noProof/>
          <w:lang w:val="ka-GE" w:eastAsia="de-DE"/>
        </w:rPr>
        <w:t xml:space="preserve"> შეედერებოდა პასუხის სიხშირეს პაციენტებში, რომლებიც </w:t>
      </w:r>
      <w:r w:rsidR="00544C08" w:rsidRPr="003143E5">
        <w:rPr>
          <w:rFonts w:ascii="Sylfaen" w:hAnsi="Sylfaen" w:cs="Sylfaen"/>
          <w:noProof/>
          <w:kern w:val="28"/>
          <w:lang w:val="ka-GE"/>
        </w:rPr>
        <w:t xml:space="preserve">პროთეაზის ინჰიბიტორებს პაკლიტაქსელით მკურნალობის დაწყებამდე მინიმუმ 2 თვით ადრე იღებდნენ </w:t>
      </w:r>
      <w:r w:rsidR="002409B0" w:rsidRPr="003143E5">
        <w:rPr>
          <w:noProof/>
          <w:lang w:val="ka-GE" w:eastAsia="de-DE"/>
        </w:rPr>
        <w:t>(</w:t>
      </w:r>
      <w:r w:rsidR="009F094C" w:rsidRPr="003143E5">
        <w:rPr>
          <w:noProof/>
          <w:lang w:val="ka-GE" w:eastAsia="de-DE"/>
        </w:rPr>
        <w:t xml:space="preserve">60,9%). </w:t>
      </w:r>
      <w:r w:rsidR="00544C08" w:rsidRPr="003143E5">
        <w:rPr>
          <w:rFonts w:ascii="Sylfaen" w:hAnsi="Sylfaen"/>
          <w:noProof/>
          <w:lang w:val="ka-GE" w:eastAsia="de-DE"/>
        </w:rPr>
        <w:t xml:space="preserve"> დაავადების პროგრესირებამდე საშუალო დრო შეადგენდა  </w:t>
      </w:r>
      <w:r w:rsidR="009F094C" w:rsidRPr="003143E5">
        <w:rPr>
          <w:noProof/>
          <w:lang w:val="ka-GE" w:eastAsia="de-DE"/>
        </w:rPr>
        <w:t xml:space="preserve">468 </w:t>
      </w:r>
      <w:r w:rsidR="00544C08" w:rsidRPr="003143E5">
        <w:rPr>
          <w:rFonts w:ascii="Sylfaen" w:hAnsi="Sylfaen"/>
          <w:noProof/>
          <w:lang w:val="ka-GE" w:eastAsia="de-DE"/>
        </w:rPr>
        <w:t xml:space="preserve">დღეს ძირითად ჯგუფში </w:t>
      </w:r>
      <w:r w:rsidR="009F094C" w:rsidRPr="003143E5">
        <w:rPr>
          <w:noProof/>
          <w:lang w:val="ka-GE" w:eastAsia="de-DE"/>
        </w:rPr>
        <w:t xml:space="preserve">(95%, </w:t>
      </w:r>
      <w:r w:rsidR="00544C08" w:rsidRPr="003143E5">
        <w:rPr>
          <w:rFonts w:ascii="Sylfaen" w:hAnsi="Sylfaen"/>
          <w:noProof/>
          <w:lang w:val="ka-GE" w:eastAsia="de-DE"/>
        </w:rPr>
        <w:t>სი</w:t>
      </w:r>
      <w:r w:rsidR="009F094C" w:rsidRPr="003143E5">
        <w:rPr>
          <w:noProof/>
          <w:lang w:val="ka-GE" w:eastAsia="de-DE"/>
        </w:rPr>
        <w:t xml:space="preserve"> 257 NE). </w:t>
      </w:r>
      <w:r w:rsidR="00544C08" w:rsidRPr="003143E5">
        <w:rPr>
          <w:rFonts w:ascii="Sylfaen" w:hAnsi="Sylfaen"/>
          <w:noProof/>
          <w:lang w:val="ka-GE" w:eastAsia="de-DE"/>
        </w:rPr>
        <w:t xml:space="preserve">სიცოცხლის საშუალო ხანგრძლივობის გაანგარიშება ვერ მოხდებოდა, მაგრამ ქვედა  </w:t>
      </w:r>
      <w:r w:rsidR="009F094C" w:rsidRPr="003143E5">
        <w:rPr>
          <w:noProof/>
          <w:lang w:val="ka-GE" w:eastAsia="de-DE"/>
        </w:rPr>
        <w:t xml:space="preserve"> </w:t>
      </w:r>
      <w:r w:rsidR="00776297" w:rsidRPr="003143E5">
        <w:rPr>
          <w:noProof/>
          <w:lang w:val="ka-GE" w:eastAsia="de-DE"/>
        </w:rPr>
        <w:t>95%</w:t>
      </w:r>
      <w:r w:rsidR="00544C08" w:rsidRPr="003143E5">
        <w:rPr>
          <w:rFonts w:ascii="Sylfaen" w:hAnsi="Sylfaen"/>
          <w:noProof/>
          <w:lang w:val="ka-GE" w:eastAsia="de-DE"/>
        </w:rPr>
        <w:t xml:space="preserve"> ზღურბლმა შეადგინა</w:t>
      </w:r>
      <w:r w:rsidR="009F094C" w:rsidRPr="003143E5">
        <w:rPr>
          <w:noProof/>
          <w:lang w:val="ka-GE" w:eastAsia="de-DE"/>
        </w:rPr>
        <w:t xml:space="preserve">  617 </w:t>
      </w:r>
      <w:r w:rsidR="00544C08" w:rsidRPr="003143E5">
        <w:rPr>
          <w:rFonts w:ascii="Sylfaen" w:hAnsi="Sylfaen"/>
          <w:noProof/>
          <w:lang w:val="ka-GE" w:eastAsia="de-DE"/>
        </w:rPr>
        <w:t>დღე ძირითად ჯგუფში</w:t>
      </w:r>
      <w:r w:rsidR="009F094C" w:rsidRPr="003143E5">
        <w:rPr>
          <w:noProof/>
          <w:lang w:val="ka-GE" w:eastAsia="de-DE"/>
        </w:rPr>
        <w:t>.</w:t>
      </w:r>
    </w:p>
    <w:p w14:paraId="44F5F99D" w14:textId="77777777" w:rsidR="00C427F8" w:rsidRPr="003143E5" w:rsidRDefault="00C427F8" w:rsidP="00C427F8">
      <w:pPr>
        <w:autoSpaceDE w:val="0"/>
        <w:autoSpaceDN w:val="0"/>
        <w:adjustRightInd w:val="0"/>
        <w:rPr>
          <w:noProof/>
          <w:szCs w:val="22"/>
          <w:lang w:val="ka-GE"/>
        </w:rPr>
      </w:pPr>
    </w:p>
    <w:p w14:paraId="2B75E7C9" w14:textId="77777777" w:rsidR="00C427F8" w:rsidRPr="003143E5" w:rsidRDefault="00C427F8" w:rsidP="00041D03">
      <w:pPr>
        <w:pStyle w:val="Heading2"/>
        <w:rPr>
          <w:bCs/>
          <w:noProof/>
          <w:szCs w:val="22"/>
          <w:lang w:val="ka-GE"/>
        </w:rPr>
      </w:pPr>
      <w:r w:rsidRPr="003143E5">
        <w:rPr>
          <w:noProof/>
          <w:lang w:val="ka-GE"/>
        </w:rPr>
        <w:lastRenderedPageBreak/>
        <w:t>5.2</w:t>
      </w:r>
      <w:r w:rsidRPr="003143E5">
        <w:rPr>
          <w:noProof/>
          <w:lang w:val="ka-GE"/>
        </w:rPr>
        <w:tab/>
      </w:r>
      <w:r w:rsidR="00544C08" w:rsidRPr="003143E5">
        <w:rPr>
          <w:rFonts w:ascii="Sylfaen" w:hAnsi="Sylfaen"/>
          <w:noProof/>
          <w:color w:val="000000"/>
          <w:szCs w:val="22"/>
          <w:lang w:val="ka-GE"/>
        </w:rPr>
        <w:t>ფარმაკოკინეტიკა</w:t>
      </w:r>
    </w:p>
    <w:p w14:paraId="6549C523" w14:textId="77777777" w:rsidR="005E6B5B" w:rsidRPr="003143E5" w:rsidRDefault="00544C08" w:rsidP="00041D03">
      <w:pPr>
        <w:autoSpaceDE w:val="0"/>
        <w:autoSpaceDN w:val="0"/>
        <w:adjustRightInd w:val="0"/>
        <w:jc w:val="both"/>
        <w:rPr>
          <w:noProof/>
          <w:lang w:val="ka-GE" w:eastAsia="de-DE"/>
        </w:rPr>
      </w:pPr>
      <w:r w:rsidRPr="003143E5">
        <w:rPr>
          <w:rFonts w:ascii="Sylfaen" w:hAnsi="Sylfaen"/>
          <w:noProof/>
          <w:lang w:val="ka-GE" w:eastAsia="de-DE"/>
        </w:rPr>
        <w:t xml:space="preserve">ინტრავენური შეყვანის შემდეგ პაკლიტაქსელი  </w:t>
      </w:r>
      <w:r w:rsidR="00594A38" w:rsidRPr="003143E5">
        <w:rPr>
          <w:rFonts w:ascii="Sylfaen" w:hAnsi="Sylfaen"/>
          <w:noProof/>
          <w:lang w:val="ka-GE" w:eastAsia="de-DE"/>
        </w:rPr>
        <w:t>პლაზმაში კონცენტრაციის დონეების ორფაზიან შემცირებას ახდენს</w:t>
      </w:r>
      <w:r w:rsidR="00776297" w:rsidRPr="003143E5">
        <w:rPr>
          <w:noProof/>
          <w:lang w:val="ka-GE" w:eastAsia="de-DE"/>
        </w:rPr>
        <w:t>.</w:t>
      </w:r>
    </w:p>
    <w:p w14:paraId="5A1CB59E" w14:textId="77777777" w:rsidR="005E6B5B" w:rsidRPr="003143E5" w:rsidRDefault="00CD2E75" w:rsidP="005E6B5B">
      <w:pPr>
        <w:autoSpaceDE w:val="0"/>
        <w:autoSpaceDN w:val="0"/>
        <w:adjustRightInd w:val="0"/>
        <w:jc w:val="both"/>
        <w:rPr>
          <w:noProof/>
          <w:szCs w:val="22"/>
          <w:lang w:val="ka-GE" w:eastAsia="de-DE"/>
        </w:rPr>
      </w:pPr>
      <w:r w:rsidRPr="003143E5">
        <w:rPr>
          <w:rFonts w:ascii="Sylfaen" w:hAnsi="Sylfaen"/>
          <w:noProof/>
          <w:lang w:val="ka-GE" w:eastAsia="de-DE"/>
        </w:rPr>
        <w:t xml:space="preserve">პაკლიტაქსელის ფარმაკოკინეტიკა  განისაზღვრა </w:t>
      </w:r>
      <w:r w:rsidRPr="003143E5">
        <w:rPr>
          <w:noProof/>
          <w:color w:val="212529"/>
          <w:szCs w:val="22"/>
          <w:shd w:val="clear" w:color="auto" w:fill="FFFFFF"/>
          <w:lang w:val="ka-GE"/>
        </w:rPr>
        <w:t xml:space="preserve">135 </w:t>
      </w:r>
      <w:r w:rsidRPr="003143E5">
        <w:rPr>
          <w:rFonts w:ascii="Sylfaen" w:hAnsi="Sylfaen"/>
          <w:noProof/>
          <w:color w:val="212529"/>
          <w:szCs w:val="22"/>
          <w:shd w:val="clear" w:color="auto" w:fill="FFFFFF"/>
          <w:lang w:val="ka-GE"/>
        </w:rPr>
        <w:t>მგ</w:t>
      </w:r>
      <w:r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მ</w:t>
      </w:r>
      <w:r w:rsidRPr="003143E5">
        <w:rPr>
          <w:noProof/>
          <w:color w:val="212529"/>
          <w:szCs w:val="22"/>
          <w:shd w:val="clear" w:color="auto" w:fill="FFFFFF"/>
          <w:vertAlign w:val="superscript"/>
          <w:lang w:val="ka-GE"/>
        </w:rPr>
        <w:t>2 </w:t>
      </w:r>
      <w:r w:rsidRPr="003143E5">
        <w:rPr>
          <w:rFonts w:ascii="Sylfaen" w:hAnsi="Sylfaen"/>
          <w:noProof/>
          <w:color w:val="212529"/>
          <w:szCs w:val="22"/>
          <w:shd w:val="clear" w:color="auto" w:fill="FFFFFF"/>
          <w:lang w:val="ka-GE"/>
        </w:rPr>
        <w:t>და</w:t>
      </w:r>
      <w:r w:rsidRPr="003143E5">
        <w:rPr>
          <w:noProof/>
          <w:color w:val="212529"/>
          <w:szCs w:val="22"/>
          <w:shd w:val="clear" w:color="auto" w:fill="FFFFFF"/>
          <w:lang w:val="ka-GE"/>
        </w:rPr>
        <w:t xml:space="preserve"> 175 </w:t>
      </w:r>
      <w:r w:rsidRPr="003143E5">
        <w:rPr>
          <w:rFonts w:ascii="Sylfaen" w:hAnsi="Sylfaen"/>
          <w:noProof/>
          <w:color w:val="212529"/>
          <w:szCs w:val="22"/>
          <w:shd w:val="clear" w:color="auto" w:fill="FFFFFF"/>
          <w:lang w:val="ka-GE"/>
        </w:rPr>
        <w:t>მგ</w:t>
      </w:r>
      <w:r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მ</w:t>
      </w:r>
      <w:r w:rsidRPr="003143E5">
        <w:rPr>
          <w:noProof/>
          <w:color w:val="212529"/>
          <w:szCs w:val="22"/>
          <w:shd w:val="clear" w:color="auto" w:fill="FFFFFF"/>
          <w:vertAlign w:val="superscript"/>
          <w:lang w:val="ka-GE"/>
        </w:rPr>
        <w:t>2</w:t>
      </w:r>
      <w:r w:rsidRPr="003143E5">
        <w:rPr>
          <w:rFonts w:ascii="Sylfaen" w:hAnsi="Sylfaen"/>
          <w:noProof/>
          <w:color w:val="212529"/>
          <w:szCs w:val="22"/>
          <w:shd w:val="clear" w:color="auto" w:fill="FFFFFF"/>
          <w:vertAlign w:val="superscript"/>
          <w:lang w:val="ka-GE"/>
        </w:rPr>
        <w:t xml:space="preserve"> </w:t>
      </w:r>
      <w:r w:rsidRPr="003143E5">
        <w:rPr>
          <w:rFonts w:ascii="Sylfaen" w:hAnsi="Sylfaen"/>
          <w:noProof/>
          <w:color w:val="212529"/>
          <w:szCs w:val="22"/>
          <w:shd w:val="clear" w:color="auto" w:fill="FFFFFF"/>
          <w:lang w:val="ka-GE"/>
        </w:rPr>
        <w:t xml:space="preserve">დოზებში </w:t>
      </w:r>
      <w:r w:rsidRPr="003143E5">
        <w:rPr>
          <w:rFonts w:ascii="Sylfaen" w:hAnsi="Sylfaen"/>
          <w:noProof/>
          <w:lang w:val="ka-GE" w:eastAsia="de-DE"/>
        </w:rPr>
        <w:t>3-საათიანი და 24-საათიანი ინფუზიის შემდეგ</w:t>
      </w:r>
      <w:r w:rsidR="005E6B5B"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 xml:space="preserve">საშუალო საბოლოო </w:t>
      </w:r>
      <w:r w:rsidRPr="003143E5">
        <w:rPr>
          <w:rFonts w:ascii="Sylfaen" w:hAnsi="Sylfaen" w:cs="Sylfaen"/>
          <w:noProof/>
          <w:color w:val="212529"/>
          <w:szCs w:val="22"/>
          <w:shd w:val="clear" w:color="auto" w:fill="FFFFFF"/>
          <w:lang w:val="ka-GE"/>
        </w:rPr>
        <w:t>ნახევარგამოყოფის პერიოდის შეფასება მერყეობდა 3-დან</w:t>
      </w:r>
      <w:r w:rsidR="00220959" w:rsidRPr="003143E5">
        <w:rPr>
          <w:noProof/>
          <w:color w:val="212529"/>
          <w:szCs w:val="22"/>
          <w:shd w:val="clear" w:color="auto" w:fill="FFFFFF"/>
          <w:lang w:val="ka-GE"/>
        </w:rPr>
        <w:t xml:space="preserve"> 52,7 </w:t>
      </w:r>
      <w:r w:rsidRPr="003143E5">
        <w:rPr>
          <w:rFonts w:ascii="Sylfaen" w:hAnsi="Sylfaen"/>
          <w:noProof/>
          <w:color w:val="212529"/>
          <w:szCs w:val="22"/>
          <w:shd w:val="clear" w:color="auto" w:fill="FFFFFF"/>
          <w:lang w:val="ka-GE"/>
        </w:rPr>
        <w:t>საათამდე</w:t>
      </w:r>
      <w:r w:rsidR="00220959"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და ორგანიზმიდან ზოგადი კლირენსის საშუალო მნიშვნელობა, რომელიც მიღბული იქნა არაკომპარტმენტული ანალიზის შედეგად</w:t>
      </w:r>
      <w:r w:rsidR="005E6B5B" w:rsidRPr="003143E5">
        <w:rPr>
          <w:noProof/>
          <w:color w:val="212529"/>
          <w:szCs w:val="22"/>
          <w:shd w:val="clear" w:color="auto" w:fill="FFFFFF"/>
          <w:lang w:val="ka-GE"/>
        </w:rPr>
        <w:t xml:space="preserve">, </w:t>
      </w:r>
      <w:r w:rsidRPr="003143E5">
        <w:rPr>
          <w:rFonts w:ascii="Sylfaen" w:hAnsi="Sylfaen" w:cs="Sylfaen"/>
          <w:noProof/>
          <w:color w:val="212529"/>
          <w:szCs w:val="22"/>
          <w:shd w:val="clear" w:color="auto" w:fill="FFFFFF"/>
          <w:lang w:val="ka-GE"/>
        </w:rPr>
        <w:t>მერყეობდა</w:t>
      </w:r>
      <w:r w:rsidR="005E6B5B"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 xml:space="preserve"> </w:t>
      </w:r>
      <w:r w:rsidRPr="003143E5">
        <w:rPr>
          <w:noProof/>
          <w:color w:val="212529"/>
          <w:szCs w:val="22"/>
          <w:shd w:val="clear" w:color="auto" w:fill="FFFFFF"/>
          <w:lang w:val="ka-GE"/>
        </w:rPr>
        <w:t>11,6</w:t>
      </w:r>
      <w:r w:rsidRPr="003143E5">
        <w:rPr>
          <w:rFonts w:ascii="Sylfaen" w:hAnsi="Sylfaen"/>
          <w:noProof/>
          <w:color w:val="212529"/>
          <w:szCs w:val="22"/>
          <w:shd w:val="clear" w:color="auto" w:fill="FFFFFF"/>
          <w:lang w:val="ka-GE"/>
        </w:rPr>
        <w:t xml:space="preserve">-დან </w:t>
      </w:r>
      <w:r w:rsidR="005E6B5B" w:rsidRPr="003143E5">
        <w:rPr>
          <w:noProof/>
          <w:color w:val="212529"/>
          <w:szCs w:val="22"/>
          <w:shd w:val="clear" w:color="auto" w:fill="FFFFFF"/>
          <w:lang w:val="ka-GE"/>
        </w:rPr>
        <w:t>24,0</w:t>
      </w:r>
      <w:r w:rsidRPr="003143E5">
        <w:rPr>
          <w:rFonts w:ascii="Sylfaen" w:hAnsi="Sylfaen"/>
          <w:noProof/>
          <w:color w:val="212529"/>
          <w:szCs w:val="22"/>
          <w:shd w:val="clear" w:color="auto" w:fill="FFFFFF"/>
          <w:lang w:val="ka-GE"/>
        </w:rPr>
        <w:t>-მდე</w:t>
      </w:r>
      <w:r w:rsidR="005E6B5B"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ლ</w:t>
      </w:r>
      <w:r w:rsidR="005E6B5B"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ს</w:t>
      </w:r>
      <w:r w:rsidR="005E6B5B"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მ</w:t>
      </w:r>
      <w:r w:rsidR="005E6B5B" w:rsidRPr="003143E5">
        <w:rPr>
          <w:noProof/>
          <w:color w:val="212529"/>
          <w:szCs w:val="22"/>
          <w:shd w:val="clear" w:color="auto" w:fill="FFFFFF"/>
          <w:vertAlign w:val="superscript"/>
          <w:lang w:val="ka-GE"/>
        </w:rPr>
        <w:t>2</w:t>
      </w:r>
      <w:r w:rsidR="005E6B5B"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 xml:space="preserve">ხოლო ზოგადი კლირენსი ორგანიზმიდან სავარაუდოდ მცირდება პლაზმაში პაკლიტაქსელის </w:t>
      </w:r>
      <w:r w:rsidR="007E2C59" w:rsidRPr="003143E5">
        <w:rPr>
          <w:rFonts w:ascii="Sylfaen" w:hAnsi="Sylfaen"/>
          <w:noProof/>
          <w:color w:val="212529"/>
          <w:szCs w:val="22"/>
          <w:shd w:val="clear" w:color="auto" w:fill="FFFFFF"/>
          <w:lang w:val="ka-GE"/>
        </w:rPr>
        <w:t xml:space="preserve">უფრო მაღალი კონცენტრაციებისას. </w:t>
      </w:r>
      <w:r w:rsidRPr="003143E5">
        <w:rPr>
          <w:rFonts w:ascii="Sylfaen" w:hAnsi="Sylfaen"/>
          <w:noProof/>
          <w:color w:val="212529"/>
          <w:szCs w:val="22"/>
          <w:shd w:val="clear" w:color="auto" w:fill="FFFFFF"/>
          <w:lang w:val="ka-GE"/>
        </w:rPr>
        <w:t>განაწილების საშუალო მოცულობა სტაბილური კონცენტრაციისას მერყეობდა</w:t>
      </w:r>
      <w:r w:rsidR="005E6B5B" w:rsidRPr="003143E5">
        <w:rPr>
          <w:noProof/>
          <w:color w:val="212529"/>
          <w:szCs w:val="22"/>
          <w:shd w:val="clear" w:color="auto" w:fill="FFFFFF"/>
          <w:lang w:val="ka-GE"/>
        </w:rPr>
        <w:t xml:space="preserve"> 198</w:t>
      </w:r>
      <w:r w:rsidRPr="003143E5">
        <w:rPr>
          <w:rFonts w:ascii="Sylfaen" w:hAnsi="Sylfaen"/>
          <w:noProof/>
          <w:color w:val="212529"/>
          <w:szCs w:val="22"/>
          <w:shd w:val="clear" w:color="auto" w:fill="FFFFFF"/>
          <w:lang w:val="ka-GE"/>
        </w:rPr>
        <w:t>-დან</w:t>
      </w:r>
      <w:r w:rsidR="007E2C59" w:rsidRPr="003143E5">
        <w:rPr>
          <w:noProof/>
          <w:color w:val="212529"/>
          <w:szCs w:val="22"/>
          <w:shd w:val="clear" w:color="auto" w:fill="FFFFFF"/>
          <w:lang w:val="ka-GE"/>
        </w:rPr>
        <w:t xml:space="preserve"> </w:t>
      </w:r>
      <w:r w:rsidR="005E6B5B" w:rsidRPr="003143E5">
        <w:rPr>
          <w:noProof/>
          <w:color w:val="212529"/>
          <w:szCs w:val="22"/>
          <w:shd w:val="clear" w:color="auto" w:fill="FFFFFF"/>
          <w:lang w:val="ka-GE"/>
        </w:rPr>
        <w:t>688</w:t>
      </w:r>
      <w:r w:rsidRPr="003143E5">
        <w:rPr>
          <w:rFonts w:ascii="Sylfaen" w:hAnsi="Sylfaen"/>
          <w:noProof/>
          <w:color w:val="212529"/>
          <w:szCs w:val="22"/>
          <w:shd w:val="clear" w:color="auto" w:fill="FFFFFF"/>
          <w:lang w:val="ka-GE"/>
        </w:rPr>
        <w:t>-მდე</w:t>
      </w:r>
      <w:r w:rsidR="005E6B5B"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ლ</w:t>
      </w:r>
      <w:r w:rsidR="005E6B5B"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მ</w:t>
      </w:r>
      <w:r w:rsidR="005E6B5B" w:rsidRPr="003143E5">
        <w:rPr>
          <w:noProof/>
          <w:color w:val="212529"/>
          <w:szCs w:val="22"/>
          <w:shd w:val="clear" w:color="auto" w:fill="FFFFFF"/>
          <w:vertAlign w:val="superscript"/>
          <w:lang w:val="ka-GE"/>
        </w:rPr>
        <w:t>2</w:t>
      </w:r>
      <w:r w:rsidR="005E6B5B"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რაც მიუთითებდა ინტენსიურ სისხლძარღვ</w:t>
      </w:r>
      <w:r w:rsidR="007E2C59" w:rsidRPr="003143E5">
        <w:rPr>
          <w:rFonts w:ascii="Sylfaen" w:hAnsi="Sylfaen"/>
          <w:noProof/>
          <w:color w:val="212529"/>
          <w:szCs w:val="22"/>
          <w:shd w:val="clear" w:color="auto" w:fill="FFFFFF"/>
          <w:lang w:val="ka-GE"/>
        </w:rPr>
        <w:t>შიდა განაწილებაზე ან/და ქსოვილთან</w:t>
      </w:r>
      <w:r w:rsidRPr="003143E5">
        <w:rPr>
          <w:rFonts w:ascii="Sylfaen" w:hAnsi="Sylfaen"/>
          <w:noProof/>
          <w:color w:val="212529"/>
          <w:szCs w:val="22"/>
          <w:shd w:val="clear" w:color="auto" w:fill="FFFFFF"/>
          <w:lang w:val="ka-GE"/>
        </w:rPr>
        <w:t xml:space="preserve"> შეკ</w:t>
      </w:r>
      <w:r w:rsidR="003A535D" w:rsidRPr="003143E5">
        <w:rPr>
          <w:rFonts w:ascii="Sylfaen" w:hAnsi="Sylfaen"/>
          <w:noProof/>
          <w:color w:val="212529"/>
          <w:szCs w:val="22"/>
          <w:shd w:val="clear" w:color="auto" w:fill="FFFFFF"/>
          <w:lang w:val="ka-GE"/>
        </w:rPr>
        <w:t>ავშირება</w:t>
      </w:r>
      <w:r w:rsidRPr="003143E5">
        <w:rPr>
          <w:rFonts w:ascii="Sylfaen" w:hAnsi="Sylfaen"/>
          <w:noProof/>
          <w:color w:val="212529"/>
          <w:szCs w:val="22"/>
          <w:shd w:val="clear" w:color="auto" w:fill="FFFFFF"/>
          <w:lang w:val="ka-GE"/>
        </w:rPr>
        <w:t xml:space="preserve">ზე. </w:t>
      </w:r>
      <w:r w:rsidR="00742B0D" w:rsidRPr="003143E5">
        <w:rPr>
          <w:rFonts w:ascii="Sylfaen" w:hAnsi="Sylfaen"/>
          <w:noProof/>
          <w:color w:val="212529"/>
          <w:szCs w:val="22"/>
          <w:shd w:val="clear" w:color="auto" w:fill="FFFFFF"/>
          <w:lang w:val="ka-GE"/>
        </w:rPr>
        <w:t xml:space="preserve">3 საათის განმავლობაში ინფუზიის შემთხვევაში დოზის გაზრდა არახაზოვან ფარმაკოკინეტიკას იწვევს. დოზის 30%-ით, </w:t>
      </w:r>
      <w:r w:rsidR="005E6B5B" w:rsidRPr="003143E5">
        <w:rPr>
          <w:noProof/>
          <w:color w:val="212529"/>
          <w:szCs w:val="22"/>
          <w:shd w:val="clear" w:color="auto" w:fill="FFFFFF"/>
          <w:lang w:val="ka-GE"/>
        </w:rPr>
        <w:t xml:space="preserve">135 </w:t>
      </w:r>
      <w:r w:rsidR="00742B0D" w:rsidRPr="003143E5">
        <w:rPr>
          <w:rFonts w:ascii="Sylfaen" w:hAnsi="Sylfaen"/>
          <w:noProof/>
          <w:color w:val="212529"/>
          <w:szCs w:val="22"/>
          <w:shd w:val="clear" w:color="auto" w:fill="FFFFFF"/>
          <w:lang w:val="ka-GE"/>
        </w:rPr>
        <w:t>მგ</w:t>
      </w:r>
      <w:r w:rsidR="005E6B5B" w:rsidRPr="003143E5">
        <w:rPr>
          <w:noProof/>
          <w:color w:val="212529"/>
          <w:szCs w:val="22"/>
          <w:shd w:val="clear" w:color="auto" w:fill="FFFFFF"/>
          <w:lang w:val="ka-GE"/>
        </w:rPr>
        <w:t>/</w:t>
      </w:r>
      <w:r w:rsidR="00742B0D" w:rsidRPr="003143E5">
        <w:rPr>
          <w:rFonts w:ascii="Sylfaen" w:hAnsi="Sylfaen"/>
          <w:noProof/>
          <w:color w:val="212529"/>
          <w:szCs w:val="22"/>
          <w:shd w:val="clear" w:color="auto" w:fill="FFFFFF"/>
          <w:lang w:val="ka-GE"/>
        </w:rPr>
        <w:t>მ</w:t>
      </w:r>
      <w:r w:rsidR="005E6B5B" w:rsidRPr="003143E5">
        <w:rPr>
          <w:noProof/>
          <w:color w:val="212529"/>
          <w:szCs w:val="22"/>
          <w:shd w:val="clear" w:color="auto" w:fill="FFFFFF"/>
          <w:vertAlign w:val="superscript"/>
          <w:lang w:val="ka-GE"/>
        </w:rPr>
        <w:t>2</w:t>
      </w:r>
      <w:r w:rsidR="005E6B5B" w:rsidRPr="003143E5">
        <w:rPr>
          <w:noProof/>
          <w:color w:val="212529"/>
          <w:szCs w:val="22"/>
          <w:shd w:val="clear" w:color="auto" w:fill="FFFFFF"/>
          <w:lang w:val="ka-GE"/>
        </w:rPr>
        <w:t> </w:t>
      </w:r>
      <w:r w:rsidR="00742B0D" w:rsidRPr="003143E5">
        <w:rPr>
          <w:rFonts w:ascii="Sylfaen" w:hAnsi="Sylfaen"/>
          <w:noProof/>
          <w:color w:val="212529"/>
          <w:szCs w:val="22"/>
          <w:shd w:val="clear" w:color="auto" w:fill="FFFFFF"/>
          <w:lang w:val="ka-GE"/>
        </w:rPr>
        <w:t>-დან</w:t>
      </w:r>
      <w:r w:rsidR="005E6B5B" w:rsidRPr="003143E5">
        <w:rPr>
          <w:noProof/>
          <w:color w:val="212529"/>
          <w:szCs w:val="22"/>
          <w:shd w:val="clear" w:color="auto" w:fill="FFFFFF"/>
          <w:lang w:val="ka-GE"/>
        </w:rPr>
        <w:t xml:space="preserve"> 175 </w:t>
      </w:r>
      <w:r w:rsidR="00742B0D" w:rsidRPr="003143E5">
        <w:rPr>
          <w:rFonts w:ascii="Sylfaen" w:hAnsi="Sylfaen"/>
          <w:noProof/>
          <w:color w:val="212529"/>
          <w:szCs w:val="22"/>
          <w:shd w:val="clear" w:color="auto" w:fill="FFFFFF"/>
          <w:lang w:val="ka-GE"/>
        </w:rPr>
        <w:t>მგ</w:t>
      </w:r>
      <w:r w:rsidR="00742B0D" w:rsidRPr="003143E5">
        <w:rPr>
          <w:noProof/>
          <w:color w:val="212529"/>
          <w:szCs w:val="22"/>
          <w:shd w:val="clear" w:color="auto" w:fill="FFFFFF"/>
          <w:lang w:val="ka-GE"/>
        </w:rPr>
        <w:t>/</w:t>
      </w:r>
      <w:r w:rsidR="00742B0D" w:rsidRPr="003143E5">
        <w:rPr>
          <w:rFonts w:ascii="Sylfaen" w:hAnsi="Sylfaen"/>
          <w:noProof/>
          <w:color w:val="212529"/>
          <w:szCs w:val="22"/>
          <w:shd w:val="clear" w:color="auto" w:fill="FFFFFF"/>
          <w:lang w:val="ka-GE"/>
        </w:rPr>
        <w:t>მ</w:t>
      </w:r>
      <w:r w:rsidR="005E6B5B" w:rsidRPr="003143E5">
        <w:rPr>
          <w:noProof/>
          <w:color w:val="212529"/>
          <w:szCs w:val="22"/>
          <w:shd w:val="clear" w:color="auto" w:fill="FFFFFF"/>
          <w:vertAlign w:val="superscript"/>
          <w:lang w:val="ka-GE"/>
        </w:rPr>
        <w:t>2</w:t>
      </w:r>
      <w:r w:rsidR="005E6B5B" w:rsidRPr="003143E5">
        <w:rPr>
          <w:noProof/>
          <w:color w:val="212529"/>
          <w:szCs w:val="22"/>
          <w:shd w:val="clear" w:color="auto" w:fill="FFFFFF"/>
          <w:lang w:val="ka-GE"/>
        </w:rPr>
        <w:t> </w:t>
      </w:r>
      <w:r w:rsidR="00742B0D" w:rsidRPr="003143E5">
        <w:rPr>
          <w:rFonts w:ascii="Sylfaen" w:hAnsi="Sylfaen"/>
          <w:noProof/>
          <w:color w:val="212529"/>
          <w:szCs w:val="22"/>
          <w:shd w:val="clear" w:color="auto" w:fill="FFFFFF"/>
          <w:lang w:val="ka-GE"/>
        </w:rPr>
        <w:t xml:space="preserve">-მდე გაზრდისას სისხლის პლაზმაში მაქსიმალური კონცენტრაციის </w:t>
      </w:r>
      <w:r w:rsidR="00742B0D" w:rsidRPr="003143E5">
        <w:rPr>
          <w:noProof/>
          <w:color w:val="212529"/>
          <w:szCs w:val="22"/>
          <w:shd w:val="clear" w:color="auto" w:fill="FFFFFF"/>
          <w:lang w:val="ka-GE"/>
        </w:rPr>
        <w:t>(C</w:t>
      </w:r>
      <w:r w:rsidR="00742B0D" w:rsidRPr="003143E5">
        <w:rPr>
          <w:noProof/>
          <w:color w:val="212529"/>
          <w:szCs w:val="22"/>
          <w:shd w:val="clear" w:color="auto" w:fill="FFFFFF"/>
          <w:vertAlign w:val="subscript"/>
          <w:lang w:val="ka-GE"/>
        </w:rPr>
        <w:t>max</w:t>
      </w:r>
      <w:r w:rsidR="00742B0D" w:rsidRPr="003143E5">
        <w:rPr>
          <w:noProof/>
          <w:color w:val="212529"/>
          <w:szCs w:val="22"/>
          <w:shd w:val="clear" w:color="auto" w:fill="FFFFFF"/>
          <w:lang w:val="ka-GE"/>
        </w:rPr>
        <w:t xml:space="preserve">) </w:t>
      </w:r>
      <w:r w:rsidR="00742B0D" w:rsidRPr="003143E5">
        <w:rPr>
          <w:rFonts w:ascii="Sylfaen" w:hAnsi="Sylfaen"/>
          <w:noProof/>
          <w:color w:val="212529"/>
          <w:szCs w:val="22"/>
          <w:shd w:val="clear" w:color="auto" w:fill="FFFFFF"/>
          <w:lang w:val="ka-GE"/>
        </w:rPr>
        <w:t>და „კონცენტრაცია-დრო</w:t>
      </w:r>
      <w:r w:rsidR="002C6874" w:rsidRPr="003143E5">
        <w:rPr>
          <w:rFonts w:ascii="Sylfaen" w:hAnsi="Sylfaen"/>
          <w:noProof/>
          <w:color w:val="212529"/>
          <w:szCs w:val="22"/>
          <w:shd w:val="clear" w:color="auto" w:fill="FFFFFF"/>
          <w:lang w:val="ka-GE"/>
        </w:rPr>
        <w:t>ი</w:t>
      </w:r>
      <w:r w:rsidR="00742B0D" w:rsidRPr="003143E5">
        <w:rPr>
          <w:rFonts w:ascii="Sylfaen" w:hAnsi="Sylfaen"/>
          <w:noProof/>
          <w:color w:val="212529"/>
          <w:szCs w:val="22"/>
          <w:shd w:val="clear" w:color="auto" w:fill="FFFFFF"/>
          <w:lang w:val="ka-GE"/>
        </w:rPr>
        <w:t xml:space="preserve">ს“ მრუდის ქვეშ ფართობის მაჩვენებლები  </w:t>
      </w:r>
      <w:r w:rsidR="00742B0D" w:rsidRPr="003143E5">
        <w:rPr>
          <w:noProof/>
          <w:color w:val="212529"/>
          <w:szCs w:val="22"/>
          <w:shd w:val="clear" w:color="auto" w:fill="FFFFFF"/>
          <w:lang w:val="ka-GE"/>
        </w:rPr>
        <w:t>(</w:t>
      </w:r>
      <w:r w:rsidR="00742B0D" w:rsidRPr="003143E5">
        <w:rPr>
          <w:noProof/>
          <w:szCs w:val="22"/>
          <w:lang w:val="ka-GE"/>
        </w:rPr>
        <w:t>AUC</w:t>
      </w:r>
      <w:r w:rsidR="00742B0D" w:rsidRPr="003143E5">
        <w:rPr>
          <w:noProof/>
          <w:szCs w:val="22"/>
          <w:vertAlign w:val="subscript"/>
          <w:lang w:val="ka-GE"/>
        </w:rPr>
        <w:t>0</w:t>
      </w:r>
      <w:r w:rsidR="00742B0D" w:rsidRPr="003143E5">
        <w:rPr>
          <w:noProof/>
          <w:szCs w:val="22"/>
          <w:vertAlign w:val="subscript"/>
          <w:lang w:val="ka-GE"/>
        </w:rPr>
        <w:sym w:font="Wingdings" w:char="F0E0"/>
      </w:r>
      <w:r w:rsidR="00742B0D" w:rsidRPr="003143E5">
        <w:rPr>
          <w:noProof/>
          <w:szCs w:val="22"/>
          <w:vertAlign w:val="subscript"/>
          <w:lang w:val="ka-GE"/>
        </w:rPr>
        <w:t>∞</w:t>
      </w:r>
      <w:r w:rsidR="00742B0D" w:rsidRPr="003143E5">
        <w:rPr>
          <w:noProof/>
          <w:szCs w:val="22"/>
          <w:lang w:val="ka-GE"/>
        </w:rPr>
        <w:t xml:space="preserve">) </w:t>
      </w:r>
      <w:r w:rsidR="00742B0D" w:rsidRPr="003143E5">
        <w:rPr>
          <w:rFonts w:ascii="Sylfaen" w:hAnsi="Sylfaen"/>
          <w:noProof/>
          <w:szCs w:val="22"/>
          <w:lang w:val="ka-GE"/>
        </w:rPr>
        <w:t>იზრდებოდა შესაბამისად 75%-მდე და 81%-მდე</w:t>
      </w:r>
      <w:r w:rsidR="005E6B5B" w:rsidRPr="003143E5">
        <w:rPr>
          <w:noProof/>
          <w:color w:val="212529"/>
          <w:szCs w:val="22"/>
          <w:shd w:val="clear" w:color="auto" w:fill="FFFFFF"/>
          <w:lang w:val="ka-GE"/>
        </w:rPr>
        <w:t>.</w:t>
      </w:r>
    </w:p>
    <w:p w14:paraId="1A704970" w14:textId="77777777" w:rsidR="00C427F8" w:rsidRPr="003143E5" w:rsidRDefault="00742B0D" w:rsidP="00AF3C65">
      <w:pPr>
        <w:autoSpaceDE w:val="0"/>
        <w:autoSpaceDN w:val="0"/>
        <w:adjustRightInd w:val="0"/>
        <w:jc w:val="both"/>
        <w:rPr>
          <w:noProof/>
          <w:szCs w:val="22"/>
          <w:lang w:val="ka-GE"/>
        </w:rPr>
      </w:pPr>
      <w:r w:rsidRPr="003143E5">
        <w:rPr>
          <w:noProof/>
          <w:color w:val="212529"/>
          <w:szCs w:val="22"/>
          <w:shd w:val="clear" w:color="auto" w:fill="FFFFFF"/>
          <w:lang w:val="ka-GE"/>
        </w:rPr>
        <w:t xml:space="preserve">100 </w:t>
      </w:r>
      <w:r w:rsidRPr="003143E5">
        <w:rPr>
          <w:rFonts w:ascii="Sylfaen" w:hAnsi="Sylfaen"/>
          <w:noProof/>
          <w:color w:val="212529"/>
          <w:szCs w:val="22"/>
          <w:shd w:val="clear" w:color="auto" w:fill="FFFFFF"/>
          <w:lang w:val="ka-GE"/>
        </w:rPr>
        <w:t>მგ</w:t>
      </w:r>
      <w:r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მ</w:t>
      </w:r>
      <w:r w:rsidRPr="003143E5">
        <w:rPr>
          <w:noProof/>
          <w:color w:val="212529"/>
          <w:szCs w:val="22"/>
          <w:shd w:val="clear" w:color="auto" w:fill="FFFFFF"/>
          <w:vertAlign w:val="superscript"/>
          <w:lang w:val="ka-GE"/>
        </w:rPr>
        <w:t>2</w:t>
      </w:r>
      <w:r w:rsidRPr="003143E5">
        <w:rPr>
          <w:rFonts w:ascii="Sylfaen" w:hAnsi="Sylfaen"/>
          <w:noProof/>
          <w:color w:val="212529"/>
          <w:szCs w:val="22"/>
          <w:shd w:val="clear" w:color="auto" w:fill="FFFFFF"/>
          <w:vertAlign w:val="superscript"/>
          <w:lang w:val="ka-GE"/>
        </w:rPr>
        <w:t xml:space="preserve"> </w:t>
      </w:r>
      <w:r w:rsidRPr="003143E5">
        <w:rPr>
          <w:rFonts w:ascii="Sylfaen" w:hAnsi="Sylfaen"/>
          <w:noProof/>
          <w:color w:val="212529"/>
          <w:szCs w:val="22"/>
          <w:shd w:val="clear" w:color="auto" w:fill="FFFFFF"/>
          <w:lang w:val="ka-GE"/>
        </w:rPr>
        <w:t xml:space="preserve">ინტრავენური დოზის შემდეგ, რომელიც შეჰყავდათ ინფუზიით 3 საათის განმავლობაში </w:t>
      </w:r>
      <w:r w:rsidR="00AF3C65"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 xml:space="preserve">კაპოშის სარკომის მქონე 19 პაციენტს, </w:t>
      </w:r>
      <w:r w:rsidR="00AF3C65" w:rsidRPr="003143E5">
        <w:rPr>
          <w:noProof/>
          <w:color w:val="212529"/>
          <w:szCs w:val="22"/>
          <w:shd w:val="clear" w:color="auto" w:fill="FFFFFF"/>
          <w:lang w:val="ka-GE"/>
        </w:rPr>
        <w:t>C</w:t>
      </w:r>
      <w:r w:rsidR="00AF3C65" w:rsidRPr="003143E5">
        <w:rPr>
          <w:noProof/>
          <w:color w:val="212529"/>
          <w:szCs w:val="22"/>
          <w:shd w:val="clear" w:color="auto" w:fill="FFFFFF"/>
          <w:vertAlign w:val="subscript"/>
          <w:lang w:val="ka-GE"/>
        </w:rPr>
        <w:t>max</w:t>
      </w:r>
      <w:r w:rsidR="00AF3C65" w:rsidRPr="003143E5">
        <w:rPr>
          <w:noProof/>
          <w:color w:val="212529"/>
          <w:szCs w:val="22"/>
          <w:shd w:val="clear" w:color="auto" w:fill="FFFFFF"/>
          <w:lang w:val="ka-GE"/>
        </w:rPr>
        <w:t> </w:t>
      </w:r>
      <w:r w:rsidRPr="003143E5">
        <w:rPr>
          <w:rFonts w:ascii="Sylfaen" w:hAnsi="Sylfaen"/>
          <w:noProof/>
          <w:color w:val="212529"/>
          <w:szCs w:val="22"/>
          <w:shd w:val="clear" w:color="auto" w:fill="FFFFFF"/>
          <w:lang w:val="ka-GE"/>
        </w:rPr>
        <w:t>საშუალო მაჩვენებელმა შეადგინა</w:t>
      </w:r>
      <w:r w:rsidR="001A07A3" w:rsidRPr="003143E5">
        <w:rPr>
          <w:noProof/>
          <w:color w:val="212529"/>
          <w:szCs w:val="22"/>
          <w:shd w:val="clear" w:color="auto" w:fill="FFFFFF"/>
          <w:lang w:val="ka-GE"/>
        </w:rPr>
        <w:t xml:space="preserve"> 1</w:t>
      </w:r>
      <w:r w:rsidR="00AF3C65" w:rsidRPr="003143E5">
        <w:rPr>
          <w:noProof/>
          <w:color w:val="212529"/>
          <w:szCs w:val="22"/>
          <w:shd w:val="clear" w:color="auto" w:fill="FFFFFF"/>
          <w:lang w:val="ka-GE"/>
        </w:rPr>
        <w:t xml:space="preserve">530 </w:t>
      </w:r>
      <w:r w:rsidRPr="003143E5">
        <w:rPr>
          <w:rFonts w:ascii="Sylfaen" w:hAnsi="Sylfaen"/>
          <w:noProof/>
          <w:color w:val="212529"/>
          <w:szCs w:val="22"/>
          <w:shd w:val="clear" w:color="auto" w:fill="FFFFFF"/>
          <w:lang w:val="ka-GE"/>
        </w:rPr>
        <w:t>ნგ</w:t>
      </w:r>
      <w:r w:rsidR="00AF3C65"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მლ</w:t>
      </w:r>
      <w:r w:rsidR="00AF3C65"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ინტერვალი</w:t>
      </w:r>
      <w:r w:rsidR="00AF3C65" w:rsidRPr="003143E5">
        <w:rPr>
          <w:noProof/>
          <w:color w:val="212529"/>
          <w:szCs w:val="22"/>
          <w:shd w:val="clear" w:color="auto" w:fill="FFFFFF"/>
          <w:lang w:val="ka-GE"/>
        </w:rPr>
        <w:t xml:space="preserve"> 761-2,860 </w:t>
      </w:r>
      <w:r w:rsidRPr="003143E5">
        <w:rPr>
          <w:rFonts w:ascii="Sylfaen" w:hAnsi="Sylfaen"/>
          <w:noProof/>
          <w:color w:val="212529"/>
          <w:szCs w:val="22"/>
          <w:shd w:val="clear" w:color="auto" w:fill="FFFFFF"/>
          <w:lang w:val="ka-GE"/>
        </w:rPr>
        <w:t>ნგ</w:t>
      </w:r>
      <w:r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მლ</w:t>
      </w:r>
      <w:r w:rsidR="00AF3C65"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 xml:space="preserve">ხოლო </w:t>
      </w:r>
      <w:r w:rsidRPr="003143E5">
        <w:rPr>
          <w:noProof/>
          <w:color w:val="212529"/>
          <w:szCs w:val="22"/>
          <w:shd w:val="clear" w:color="auto" w:fill="FFFFFF"/>
          <w:lang w:val="ka-GE"/>
        </w:rPr>
        <w:t>AUC</w:t>
      </w:r>
      <w:r w:rsidR="00A75AD9" w:rsidRPr="003143E5">
        <w:rPr>
          <w:rFonts w:ascii="Sylfaen" w:hAnsi="Sylfaen"/>
          <w:noProof/>
          <w:color w:val="212529"/>
          <w:szCs w:val="22"/>
          <w:shd w:val="clear" w:color="auto" w:fill="FFFFFF"/>
          <w:lang w:val="ka-GE"/>
        </w:rPr>
        <w:t xml:space="preserve"> საშუალო მაჩვენებელმა </w:t>
      </w:r>
      <w:r w:rsidR="002A1260" w:rsidRPr="003143E5">
        <w:rPr>
          <w:noProof/>
          <w:color w:val="212529"/>
          <w:szCs w:val="22"/>
          <w:shd w:val="clear" w:color="auto" w:fill="FFFFFF"/>
          <w:lang w:val="ka-GE"/>
        </w:rPr>
        <w:t xml:space="preserve">— 5,619 </w:t>
      </w:r>
      <w:r w:rsidRPr="003143E5">
        <w:rPr>
          <w:rFonts w:ascii="Sylfaen" w:hAnsi="Sylfaen"/>
          <w:noProof/>
          <w:color w:val="212529"/>
          <w:szCs w:val="22"/>
          <w:shd w:val="clear" w:color="auto" w:fill="FFFFFF"/>
          <w:lang w:val="ka-GE"/>
        </w:rPr>
        <w:t>ნგ</w:t>
      </w:r>
      <w:r w:rsidR="002A1260" w:rsidRPr="003143E5">
        <w:rPr>
          <w:noProof/>
          <w:color w:val="212529"/>
          <w:szCs w:val="22"/>
          <w:shd w:val="clear" w:color="auto" w:fill="FFFFFF"/>
          <w:lang w:val="ka-GE"/>
        </w:rPr>
        <w:t xml:space="preserve"> х </w:t>
      </w:r>
      <w:r w:rsidRPr="003143E5">
        <w:rPr>
          <w:rFonts w:ascii="Sylfaen" w:hAnsi="Sylfaen"/>
          <w:noProof/>
          <w:color w:val="212529"/>
          <w:szCs w:val="22"/>
          <w:shd w:val="clear" w:color="auto" w:fill="FFFFFF"/>
          <w:lang w:val="ka-GE"/>
        </w:rPr>
        <w:t>ს</w:t>
      </w:r>
      <w:r w:rsidR="002A1260"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მლ</w:t>
      </w:r>
      <w:r w:rsidR="002A1260"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ინტერვალი</w:t>
      </w:r>
      <w:r w:rsidR="002A1260" w:rsidRPr="003143E5">
        <w:rPr>
          <w:noProof/>
          <w:color w:val="212529"/>
          <w:szCs w:val="22"/>
          <w:shd w:val="clear" w:color="auto" w:fill="FFFFFF"/>
          <w:lang w:val="ka-GE"/>
        </w:rPr>
        <w:t xml:space="preserve"> 2,609–9,428 </w:t>
      </w:r>
      <w:r w:rsidRPr="003143E5">
        <w:rPr>
          <w:rFonts w:ascii="Sylfaen" w:hAnsi="Sylfaen"/>
          <w:noProof/>
          <w:color w:val="212529"/>
          <w:szCs w:val="22"/>
          <w:shd w:val="clear" w:color="auto" w:fill="FFFFFF"/>
          <w:lang w:val="ka-GE"/>
        </w:rPr>
        <w:t>ნგ</w:t>
      </w:r>
      <w:r w:rsidRPr="003143E5">
        <w:rPr>
          <w:noProof/>
          <w:color w:val="212529"/>
          <w:szCs w:val="22"/>
          <w:shd w:val="clear" w:color="auto" w:fill="FFFFFF"/>
          <w:lang w:val="ka-GE"/>
        </w:rPr>
        <w:t xml:space="preserve"> х </w:t>
      </w:r>
      <w:r w:rsidRPr="003143E5">
        <w:rPr>
          <w:rFonts w:ascii="Sylfaen" w:hAnsi="Sylfaen"/>
          <w:noProof/>
          <w:color w:val="212529"/>
          <w:szCs w:val="22"/>
          <w:shd w:val="clear" w:color="auto" w:fill="FFFFFF"/>
          <w:lang w:val="ka-GE"/>
        </w:rPr>
        <w:t>ს</w:t>
      </w:r>
      <w:r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მლ</w:t>
      </w:r>
      <w:r w:rsidR="00AF3C65"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კლირენსი შეადგენდა</w:t>
      </w:r>
      <w:r w:rsidR="00AF3C65" w:rsidRPr="003143E5">
        <w:rPr>
          <w:noProof/>
          <w:color w:val="212529"/>
          <w:szCs w:val="22"/>
          <w:shd w:val="clear" w:color="auto" w:fill="FFFFFF"/>
          <w:lang w:val="ka-GE"/>
        </w:rPr>
        <w:t xml:space="preserve"> 20,6 </w:t>
      </w:r>
      <w:r w:rsidRPr="003143E5">
        <w:rPr>
          <w:rFonts w:ascii="Sylfaen" w:hAnsi="Sylfaen"/>
          <w:noProof/>
          <w:color w:val="212529"/>
          <w:szCs w:val="22"/>
          <w:shd w:val="clear" w:color="auto" w:fill="FFFFFF"/>
          <w:lang w:val="ka-GE"/>
        </w:rPr>
        <w:t>ლ</w:t>
      </w:r>
      <w:r w:rsidR="00AF3C65"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ს</w:t>
      </w:r>
      <w:r w:rsidR="00AF3C65"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მ</w:t>
      </w:r>
      <w:r w:rsidR="00AF3C65" w:rsidRPr="003143E5">
        <w:rPr>
          <w:noProof/>
          <w:color w:val="212529"/>
          <w:szCs w:val="22"/>
          <w:shd w:val="clear" w:color="auto" w:fill="FFFFFF"/>
          <w:vertAlign w:val="superscript"/>
          <w:lang w:val="ka-GE"/>
        </w:rPr>
        <w:t>2</w:t>
      </w:r>
      <w:r w:rsidR="00AF3C65"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ინტერვალი</w:t>
      </w:r>
      <w:r w:rsidR="00AF3C65" w:rsidRPr="003143E5">
        <w:rPr>
          <w:noProof/>
          <w:color w:val="212529"/>
          <w:szCs w:val="22"/>
          <w:shd w:val="clear" w:color="auto" w:fill="FFFFFF"/>
          <w:lang w:val="ka-GE"/>
        </w:rPr>
        <w:t xml:space="preserve"> 11-38 </w:t>
      </w:r>
      <w:r w:rsidRPr="003143E5">
        <w:rPr>
          <w:rFonts w:ascii="Sylfaen" w:hAnsi="Sylfaen"/>
          <w:noProof/>
          <w:color w:val="212529"/>
          <w:szCs w:val="22"/>
          <w:shd w:val="clear" w:color="auto" w:fill="FFFFFF"/>
          <w:lang w:val="ka-GE"/>
        </w:rPr>
        <w:t>ლ</w:t>
      </w:r>
      <w:r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ს</w:t>
      </w:r>
      <w:r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მ</w:t>
      </w:r>
      <w:r w:rsidRPr="003143E5">
        <w:rPr>
          <w:noProof/>
          <w:color w:val="212529"/>
          <w:szCs w:val="22"/>
          <w:shd w:val="clear" w:color="auto" w:fill="FFFFFF"/>
          <w:vertAlign w:val="superscript"/>
          <w:lang w:val="ka-GE"/>
        </w:rPr>
        <w:t>2</w:t>
      </w:r>
      <w:r w:rsidR="00AF3C65"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ხოლო განაწილების მოცულობა შეადგენდა</w:t>
      </w:r>
      <w:r w:rsidR="00AF3C65" w:rsidRPr="003143E5">
        <w:rPr>
          <w:noProof/>
          <w:color w:val="212529"/>
          <w:szCs w:val="22"/>
          <w:shd w:val="clear" w:color="auto" w:fill="FFFFFF"/>
          <w:lang w:val="ka-GE"/>
        </w:rPr>
        <w:t xml:space="preserve"> 291 </w:t>
      </w:r>
      <w:r w:rsidRPr="003143E5">
        <w:rPr>
          <w:rFonts w:ascii="Sylfaen" w:hAnsi="Sylfaen"/>
          <w:noProof/>
          <w:color w:val="212529"/>
          <w:szCs w:val="22"/>
          <w:shd w:val="clear" w:color="auto" w:fill="FFFFFF"/>
          <w:lang w:val="ka-GE"/>
        </w:rPr>
        <w:t>ლ</w:t>
      </w:r>
      <w:r w:rsidR="00AF3C65"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მ</w:t>
      </w:r>
      <w:r w:rsidR="00496FBA" w:rsidRPr="003143E5">
        <w:rPr>
          <w:noProof/>
          <w:color w:val="212529"/>
          <w:szCs w:val="22"/>
          <w:shd w:val="clear" w:color="auto" w:fill="FFFFFF"/>
          <w:vertAlign w:val="superscript"/>
          <w:lang w:val="ka-GE"/>
        </w:rPr>
        <w:t>2</w:t>
      </w:r>
      <w:r w:rsidR="00AF3C65" w:rsidRPr="003143E5">
        <w:rPr>
          <w:noProof/>
          <w:color w:val="212529"/>
          <w:szCs w:val="22"/>
          <w:shd w:val="clear" w:color="auto" w:fill="FFFFFF"/>
          <w:lang w:val="ka-GE"/>
        </w:rPr>
        <w:t xml:space="preserve"> (</w:t>
      </w:r>
      <w:r w:rsidRPr="003143E5">
        <w:rPr>
          <w:rFonts w:ascii="Sylfaen" w:hAnsi="Sylfaen"/>
          <w:noProof/>
          <w:color w:val="212529"/>
          <w:szCs w:val="22"/>
          <w:shd w:val="clear" w:color="auto" w:fill="FFFFFF"/>
          <w:lang w:val="ka-GE"/>
        </w:rPr>
        <w:t>ინტერვალი</w:t>
      </w:r>
      <w:r w:rsidR="00AF3C65" w:rsidRPr="003143E5">
        <w:rPr>
          <w:noProof/>
          <w:color w:val="212529"/>
          <w:szCs w:val="22"/>
          <w:shd w:val="clear" w:color="auto" w:fill="FFFFFF"/>
          <w:lang w:val="ka-GE"/>
        </w:rPr>
        <w:t xml:space="preserve"> 121-638 </w:t>
      </w:r>
      <w:r w:rsidRPr="003143E5">
        <w:rPr>
          <w:rFonts w:ascii="Sylfaen" w:hAnsi="Sylfaen"/>
          <w:noProof/>
          <w:color w:val="212529"/>
          <w:szCs w:val="22"/>
          <w:shd w:val="clear" w:color="auto" w:fill="FFFFFF"/>
          <w:lang w:val="ka-GE"/>
        </w:rPr>
        <w:t>ლ</w:t>
      </w:r>
      <w:r w:rsidR="00AF3C65" w:rsidRPr="003143E5">
        <w:rPr>
          <w:noProof/>
          <w:color w:val="212529"/>
          <w:szCs w:val="22"/>
          <w:shd w:val="clear" w:color="auto" w:fill="FFFFFF"/>
          <w:lang w:val="ka-GE"/>
        </w:rPr>
        <w:t>/</w:t>
      </w:r>
      <w:r w:rsidRPr="003143E5">
        <w:rPr>
          <w:rFonts w:ascii="Sylfaen" w:hAnsi="Sylfaen"/>
          <w:noProof/>
          <w:color w:val="212529"/>
          <w:szCs w:val="22"/>
          <w:shd w:val="clear" w:color="auto" w:fill="FFFFFF"/>
          <w:lang w:val="ka-GE"/>
        </w:rPr>
        <w:t>მ</w:t>
      </w:r>
      <w:r w:rsidR="00496FBA" w:rsidRPr="003143E5">
        <w:rPr>
          <w:noProof/>
          <w:color w:val="212529"/>
          <w:szCs w:val="22"/>
          <w:shd w:val="clear" w:color="auto" w:fill="FFFFFF"/>
          <w:vertAlign w:val="superscript"/>
          <w:lang w:val="ka-GE"/>
        </w:rPr>
        <w:t>2</w:t>
      </w:r>
      <w:r w:rsidR="00AF3C65" w:rsidRPr="003143E5">
        <w:rPr>
          <w:noProof/>
          <w:color w:val="212529"/>
          <w:szCs w:val="22"/>
          <w:shd w:val="clear" w:color="auto" w:fill="FFFFFF"/>
          <w:lang w:val="ka-GE"/>
        </w:rPr>
        <w:t xml:space="preserve">). </w:t>
      </w:r>
      <w:r w:rsidR="003A535D" w:rsidRPr="003143E5">
        <w:rPr>
          <w:rFonts w:ascii="Sylfaen" w:hAnsi="Sylfaen"/>
          <w:noProof/>
          <w:color w:val="212529"/>
          <w:szCs w:val="22"/>
          <w:shd w:val="clear" w:color="auto" w:fill="FFFFFF"/>
          <w:lang w:val="ka-GE"/>
        </w:rPr>
        <w:t xml:space="preserve">ნახევარგამოყოფის საბოლოო პერიოდმა საშუალოდ შეადგინა  </w:t>
      </w:r>
      <w:r w:rsidR="00AF3C65" w:rsidRPr="003143E5">
        <w:rPr>
          <w:noProof/>
          <w:color w:val="212529"/>
          <w:szCs w:val="22"/>
          <w:shd w:val="clear" w:color="auto" w:fill="FFFFFF"/>
          <w:lang w:val="ka-GE"/>
        </w:rPr>
        <w:t xml:space="preserve">23,7 </w:t>
      </w:r>
      <w:r w:rsidR="003A535D" w:rsidRPr="003143E5">
        <w:rPr>
          <w:rFonts w:ascii="Sylfaen" w:hAnsi="Sylfaen"/>
          <w:noProof/>
          <w:color w:val="212529"/>
          <w:szCs w:val="22"/>
          <w:shd w:val="clear" w:color="auto" w:fill="FFFFFF"/>
          <w:lang w:val="ka-GE"/>
        </w:rPr>
        <w:t>საათი</w:t>
      </w:r>
      <w:r w:rsidR="00AF3C65" w:rsidRPr="003143E5">
        <w:rPr>
          <w:noProof/>
          <w:color w:val="212529"/>
          <w:szCs w:val="22"/>
          <w:shd w:val="clear" w:color="auto" w:fill="FFFFFF"/>
          <w:lang w:val="ka-GE"/>
        </w:rPr>
        <w:t xml:space="preserve"> (</w:t>
      </w:r>
      <w:r w:rsidR="003A535D" w:rsidRPr="003143E5">
        <w:rPr>
          <w:rFonts w:ascii="Sylfaen" w:hAnsi="Sylfaen"/>
          <w:noProof/>
          <w:color w:val="212529"/>
          <w:szCs w:val="22"/>
          <w:shd w:val="clear" w:color="auto" w:fill="FFFFFF"/>
          <w:lang w:val="ka-GE"/>
        </w:rPr>
        <w:t>ინტერვალში</w:t>
      </w:r>
      <w:r w:rsidR="00AF3C65" w:rsidRPr="003143E5">
        <w:rPr>
          <w:noProof/>
          <w:color w:val="212529"/>
          <w:szCs w:val="22"/>
          <w:shd w:val="clear" w:color="auto" w:fill="FFFFFF"/>
          <w:lang w:val="ka-GE"/>
        </w:rPr>
        <w:t xml:space="preserve"> 12-33 </w:t>
      </w:r>
      <w:r w:rsidR="003A535D" w:rsidRPr="003143E5">
        <w:rPr>
          <w:rFonts w:ascii="Sylfaen" w:hAnsi="Sylfaen"/>
          <w:noProof/>
          <w:color w:val="212529"/>
          <w:szCs w:val="22"/>
          <w:shd w:val="clear" w:color="auto" w:fill="FFFFFF"/>
          <w:lang w:val="ka-GE"/>
        </w:rPr>
        <w:t>საათი</w:t>
      </w:r>
      <w:r w:rsidR="00AF3C65" w:rsidRPr="003143E5">
        <w:rPr>
          <w:noProof/>
          <w:color w:val="212529"/>
          <w:szCs w:val="22"/>
          <w:shd w:val="clear" w:color="auto" w:fill="FFFFFF"/>
          <w:lang w:val="ka-GE"/>
        </w:rPr>
        <w:t>).</w:t>
      </w:r>
    </w:p>
    <w:p w14:paraId="60BE1BC3" w14:textId="77777777" w:rsidR="00C427F8" w:rsidRPr="003143E5" w:rsidRDefault="003A535D" w:rsidP="00496FBA">
      <w:pPr>
        <w:autoSpaceDE w:val="0"/>
        <w:autoSpaceDN w:val="0"/>
        <w:adjustRightInd w:val="0"/>
        <w:jc w:val="both"/>
        <w:rPr>
          <w:rFonts w:ascii="Sylfaen" w:hAnsi="Sylfaen"/>
          <w:noProof/>
          <w:color w:val="212529"/>
          <w:szCs w:val="22"/>
          <w:shd w:val="clear" w:color="auto" w:fill="FFFFFF"/>
          <w:lang w:val="ka-GE"/>
        </w:rPr>
      </w:pPr>
      <w:r w:rsidRPr="003143E5">
        <w:rPr>
          <w:rFonts w:ascii="Sylfaen" w:hAnsi="Sylfaen"/>
          <w:noProof/>
          <w:color w:val="212529"/>
          <w:szCs w:val="22"/>
          <w:shd w:val="clear" w:color="auto" w:fill="FFFFFF"/>
          <w:lang w:val="ka-GE"/>
        </w:rPr>
        <w:t xml:space="preserve">პაკლიტაქსელის სისტემური ზეგავლენის ინდივიდუალური ცვალებადობა იყო მინიმალური. არ არის რეგისტრირებული მონაცემები პაკლიტაქსელის აუმულაციის შესახებ მკურნალობის მრავალი კურსის ჩატარებისას.  </w:t>
      </w:r>
    </w:p>
    <w:p w14:paraId="783BEC04" w14:textId="77777777" w:rsidR="00C427F8" w:rsidRPr="003143E5" w:rsidRDefault="0007093F" w:rsidP="00716567">
      <w:pPr>
        <w:autoSpaceDE w:val="0"/>
        <w:autoSpaceDN w:val="0"/>
        <w:adjustRightInd w:val="0"/>
        <w:jc w:val="both"/>
        <w:rPr>
          <w:rFonts w:ascii="Sylfaen" w:hAnsi="Sylfaen"/>
          <w:noProof/>
          <w:lang w:val="ka-GE" w:eastAsia="de-DE"/>
        </w:rPr>
      </w:pPr>
      <w:r w:rsidRPr="003143E5">
        <w:rPr>
          <w:rFonts w:ascii="Sylfaen" w:hAnsi="Sylfaen"/>
          <w:noProof/>
          <w:lang w:val="ka-GE" w:eastAsia="de-DE"/>
        </w:rPr>
        <w:t>ადამიანის სისხლის შრატში</w:t>
      </w:r>
      <w:r w:rsidR="003A535D" w:rsidRPr="003143E5">
        <w:rPr>
          <w:rFonts w:ascii="Sylfaen" w:hAnsi="Sylfaen"/>
          <w:noProof/>
          <w:lang w:val="ka-GE" w:eastAsia="de-DE"/>
        </w:rPr>
        <w:t xml:space="preserve"> პაკლიტაქსელის შეკავშირების</w:t>
      </w:r>
      <w:r w:rsidR="003A535D" w:rsidRPr="003143E5">
        <w:rPr>
          <w:i/>
          <w:noProof/>
          <w:lang w:val="ka-GE" w:eastAsia="de-DE"/>
        </w:rPr>
        <w:t xml:space="preserve"> in</w:t>
      </w:r>
      <w:r w:rsidRPr="003143E5">
        <w:rPr>
          <w:rFonts w:asciiTheme="minorHAnsi" w:hAnsiTheme="minorHAnsi"/>
          <w:i/>
          <w:noProof/>
          <w:lang w:val="ka-GE" w:eastAsia="de-DE"/>
        </w:rPr>
        <w:t xml:space="preserve"> </w:t>
      </w:r>
      <w:r w:rsidR="003A535D" w:rsidRPr="003143E5">
        <w:rPr>
          <w:i/>
          <w:noProof/>
          <w:lang w:val="ka-GE" w:eastAsia="de-DE"/>
        </w:rPr>
        <w:t>vitro</w:t>
      </w:r>
      <w:r w:rsidR="003A535D" w:rsidRPr="003143E5">
        <w:rPr>
          <w:noProof/>
          <w:lang w:val="ka-GE" w:eastAsia="de-DE"/>
        </w:rPr>
        <w:t> </w:t>
      </w:r>
      <w:r w:rsidR="003A535D" w:rsidRPr="003143E5">
        <w:rPr>
          <w:rFonts w:ascii="Sylfaen" w:hAnsi="Sylfaen"/>
          <w:noProof/>
          <w:lang w:val="ka-GE" w:eastAsia="de-DE"/>
        </w:rPr>
        <w:t xml:space="preserve"> გამოკვლევებში  ნაჩვენებია</w:t>
      </w:r>
      <w:r w:rsidR="00807DF3" w:rsidRPr="003143E5">
        <w:rPr>
          <w:noProof/>
          <w:lang w:val="ka-GE" w:eastAsia="de-DE"/>
        </w:rPr>
        <w:t xml:space="preserve">, </w:t>
      </w:r>
      <w:r w:rsidR="003A535D" w:rsidRPr="003143E5">
        <w:rPr>
          <w:rFonts w:ascii="Sylfaen" w:hAnsi="Sylfaen"/>
          <w:noProof/>
          <w:lang w:val="ka-GE" w:eastAsia="de-DE"/>
        </w:rPr>
        <w:t>რომ ამ სამკურნალო საშუალების</w:t>
      </w:r>
      <w:r w:rsidR="00807DF3" w:rsidRPr="003143E5">
        <w:rPr>
          <w:noProof/>
          <w:lang w:val="ka-GE" w:eastAsia="de-DE"/>
        </w:rPr>
        <w:t xml:space="preserve"> 89-98%</w:t>
      </w:r>
      <w:r w:rsidRPr="003143E5">
        <w:rPr>
          <w:rFonts w:asciiTheme="minorHAnsi" w:hAnsiTheme="minorHAnsi"/>
          <w:noProof/>
          <w:lang w:val="ka-GE" w:eastAsia="de-DE"/>
        </w:rPr>
        <w:t xml:space="preserve"> </w:t>
      </w:r>
      <w:r w:rsidRPr="003143E5">
        <w:rPr>
          <w:rFonts w:ascii="Sylfaen" w:hAnsi="Sylfaen"/>
          <w:noProof/>
          <w:lang w:val="ka-GE" w:eastAsia="de-DE"/>
        </w:rPr>
        <w:t>ცილებთან</w:t>
      </w:r>
      <w:r w:rsidR="00807DF3" w:rsidRPr="003143E5">
        <w:rPr>
          <w:noProof/>
          <w:lang w:val="ka-GE" w:eastAsia="de-DE"/>
        </w:rPr>
        <w:t xml:space="preserve"> </w:t>
      </w:r>
      <w:r w:rsidR="003A535D" w:rsidRPr="003143E5">
        <w:rPr>
          <w:rFonts w:ascii="Sylfaen" w:hAnsi="Sylfaen"/>
          <w:noProof/>
          <w:lang w:val="ka-GE" w:eastAsia="de-DE"/>
        </w:rPr>
        <w:t>შეკავშირებულია. ციმეტიდინის, რანიტიდინის, დექსამეტაზონის და დიფენჰიდრამინის არსებობა არ</w:t>
      </w:r>
      <w:r w:rsidRPr="003143E5">
        <w:rPr>
          <w:rFonts w:ascii="Sylfaen" w:hAnsi="Sylfaen"/>
          <w:noProof/>
          <w:lang w:val="ka-GE" w:eastAsia="de-DE"/>
        </w:rPr>
        <w:t xml:space="preserve"> მოქმედებს პაკლიტაქსელის ცილებთან</w:t>
      </w:r>
      <w:r w:rsidR="003A535D" w:rsidRPr="003143E5">
        <w:rPr>
          <w:rFonts w:ascii="Sylfaen" w:hAnsi="Sylfaen"/>
          <w:noProof/>
          <w:lang w:val="ka-GE" w:eastAsia="de-DE"/>
        </w:rPr>
        <w:t xml:space="preserve">  შეკავშირებაზე.  </w:t>
      </w:r>
    </w:p>
    <w:p w14:paraId="2DDA500A" w14:textId="77777777" w:rsidR="00337B59" w:rsidRPr="003143E5" w:rsidRDefault="003A535D" w:rsidP="004E5C7B">
      <w:pPr>
        <w:autoSpaceDE w:val="0"/>
        <w:autoSpaceDN w:val="0"/>
        <w:adjustRightInd w:val="0"/>
        <w:jc w:val="both"/>
        <w:rPr>
          <w:noProof/>
          <w:szCs w:val="22"/>
          <w:lang w:val="ka-GE"/>
        </w:rPr>
      </w:pPr>
      <w:r w:rsidRPr="003143E5">
        <w:rPr>
          <w:rFonts w:ascii="Sylfaen" w:hAnsi="Sylfaen"/>
          <w:noProof/>
          <w:color w:val="212529"/>
          <w:szCs w:val="22"/>
          <w:shd w:val="clear" w:color="auto" w:fill="FFFFFF"/>
          <w:lang w:val="ka-GE"/>
        </w:rPr>
        <w:t>ადამიანის ორგანიზმში პაკლიტაქსელის განაწილება ჯერ ბოლომდე შესწავლილი არ არის. არამეტაბოლიზირებული ნივთიერების შარდთან საშუალო კუმულაციურ</w:t>
      </w:r>
      <w:r w:rsidR="009625B9" w:rsidRPr="003143E5">
        <w:rPr>
          <w:rFonts w:ascii="Sylfaen" w:hAnsi="Sylfaen"/>
          <w:noProof/>
          <w:color w:val="212529"/>
          <w:szCs w:val="22"/>
          <w:shd w:val="clear" w:color="auto" w:fill="FFFFFF"/>
          <w:lang w:val="ka-GE"/>
        </w:rPr>
        <w:t>მა</w:t>
      </w:r>
      <w:r w:rsidRPr="003143E5">
        <w:rPr>
          <w:rFonts w:ascii="Sylfaen" w:hAnsi="Sylfaen"/>
          <w:noProof/>
          <w:color w:val="212529"/>
          <w:szCs w:val="22"/>
          <w:shd w:val="clear" w:color="auto" w:fill="FFFFFF"/>
          <w:lang w:val="ka-GE"/>
        </w:rPr>
        <w:t xml:space="preserve"> გამოყოფა</w:t>
      </w:r>
      <w:r w:rsidR="009625B9" w:rsidRPr="003143E5">
        <w:rPr>
          <w:rFonts w:ascii="Sylfaen" w:hAnsi="Sylfaen"/>
          <w:noProof/>
          <w:color w:val="212529"/>
          <w:szCs w:val="22"/>
          <w:shd w:val="clear" w:color="auto" w:fill="FFFFFF"/>
          <w:lang w:val="ka-GE"/>
        </w:rPr>
        <w:t>მ შეადგინა</w:t>
      </w:r>
      <w:r w:rsidRPr="003143E5">
        <w:rPr>
          <w:rFonts w:ascii="Sylfaen" w:hAnsi="Sylfaen"/>
          <w:noProof/>
          <w:color w:val="212529"/>
          <w:szCs w:val="22"/>
          <w:shd w:val="clear" w:color="auto" w:fill="FFFFFF"/>
          <w:lang w:val="ka-GE"/>
        </w:rPr>
        <w:t xml:space="preserve"> </w:t>
      </w:r>
      <w:r w:rsidR="009625B9" w:rsidRPr="003143E5">
        <w:rPr>
          <w:rFonts w:ascii="Sylfaen" w:hAnsi="Sylfaen"/>
          <w:noProof/>
          <w:color w:val="212529"/>
          <w:szCs w:val="22"/>
          <w:shd w:val="clear" w:color="auto" w:fill="FFFFFF"/>
          <w:lang w:val="ka-GE"/>
        </w:rPr>
        <w:t xml:space="preserve"> შეყვანილი დოზის</w:t>
      </w:r>
      <w:r w:rsidR="009625B9" w:rsidRPr="003143E5">
        <w:rPr>
          <w:noProof/>
          <w:color w:val="212529"/>
          <w:szCs w:val="22"/>
          <w:shd w:val="clear" w:color="auto" w:fill="FFFFFF"/>
          <w:lang w:val="ka-GE"/>
        </w:rPr>
        <w:t xml:space="preserve"> </w:t>
      </w:r>
      <w:r w:rsidR="004E5C7B" w:rsidRPr="003143E5">
        <w:rPr>
          <w:noProof/>
          <w:color w:val="212529"/>
          <w:szCs w:val="22"/>
          <w:shd w:val="clear" w:color="auto" w:fill="FFFFFF"/>
          <w:lang w:val="ka-GE"/>
        </w:rPr>
        <w:t xml:space="preserve"> 1,3 </w:t>
      </w:r>
      <w:r w:rsidR="009625B9" w:rsidRPr="003143E5">
        <w:rPr>
          <w:rFonts w:ascii="Sylfaen" w:hAnsi="Sylfaen"/>
          <w:noProof/>
          <w:color w:val="212529"/>
          <w:szCs w:val="22"/>
          <w:shd w:val="clear" w:color="auto" w:fill="FFFFFF"/>
          <w:lang w:val="ka-GE"/>
        </w:rPr>
        <w:t>-დან</w:t>
      </w:r>
      <w:r w:rsidR="004E5C7B" w:rsidRPr="003143E5">
        <w:rPr>
          <w:noProof/>
          <w:color w:val="212529"/>
          <w:szCs w:val="22"/>
          <w:shd w:val="clear" w:color="auto" w:fill="FFFFFF"/>
          <w:lang w:val="ka-GE"/>
        </w:rPr>
        <w:t xml:space="preserve"> 12,6%</w:t>
      </w:r>
      <w:r w:rsidR="009625B9" w:rsidRPr="003143E5">
        <w:rPr>
          <w:rFonts w:ascii="Sylfaen" w:hAnsi="Sylfaen"/>
          <w:noProof/>
          <w:color w:val="212529"/>
          <w:szCs w:val="22"/>
          <w:shd w:val="clear" w:color="auto" w:fill="FFFFFF"/>
          <w:lang w:val="ka-GE"/>
        </w:rPr>
        <w:t xml:space="preserve">-მდე, რაც მიუთითებს მნიშვნელოვან არათირკმლისმიერ ექსკრეციაზე. მეტაბოლიზმი ღვიძლში და გამოყოფა ნაღველთან ერთად, შესაძლოა, წარმოადგენდეს პაკლიტაქსელის მეტაბოლიზმის ძირითად მექანიზმებს.  პაკლიტაქსელი, სავარაუდოდ, მეტწილად მეტაბოლიზდება ციტოქრომის </w:t>
      </w:r>
      <w:r w:rsidR="004E5C7B" w:rsidRPr="003143E5">
        <w:rPr>
          <w:noProof/>
          <w:color w:val="212529"/>
          <w:szCs w:val="22"/>
          <w:shd w:val="clear" w:color="auto" w:fill="FFFFFF"/>
          <w:lang w:val="ka-GE"/>
        </w:rPr>
        <w:t xml:space="preserve"> </w:t>
      </w:r>
      <w:r w:rsidR="009625B9" w:rsidRPr="003143E5">
        <w:rPr>
          <w:rFonts w:ascii="Sylfaen" w:hAnsi="Sylfaen"/>
          <w:noProof/>
          <w:color w:val="212529"/>
          <w:szCs w:val="22"/>
          <w:shd w:val="clear" w:color="auto" w:fill="FFFFFF"/>
          <w:lang w:val="ka-GE"/>
        </w:rPr>
        <w:t xml:space="preserve">ფერმენტებით </w:t>
      </w:r>
      <w:r w:rsidR="009625B9" w:rsidRPr="003143E5">
        <w:rPr>
          <w:noProof/>
          <w:color w:val="212529"/>
          <w:szCs w:val="22"/>
          <w:shd w:val="clear" w:color="auto" w:fill="FFFFFF"/>
          <w:lang w:val="ka-GE"/>
        </w:rPr>
        <w:t>Р450</w:t>
      </w:r>
      <w:r w:rsidR="009625B9" w:rsidRPr="003143E5">
        <w:rPr>
          <w:rFonts w:ascii="Sylfaen" w:hAnsi="Sylfaen"/>
          <w:noProof/>
          <w:color w:val="212529"/>
          <w:szCs w:val="22"/>
          <w:shd w:val="clear" w:color="auto" w:fill="FFFFFF"/>
          <w:lang w:val="ka-GE"/>
        </w:rPr>
        <w:t xml:space="preserve">.  </w:t>
      </w:r>
      <w:r w:rsidR="004E5C7B" w:rsidRPr="003143E5">
        <w:rPr>
          <w:noProof/>
          <w:color w:val="212529"/>
          <w:szCs w:val="22"/>
          <w:shd w:val="clear" w:color="auto" w:fill="FFFFFF"/>
          <w:lang w:val="ka-GE"/>
        </w:rPr>
        <w:t xml:space="preserve"> </w:t>
      </w:r>
      <w:r w:rsidR="009625B9" w:rsidRPr="003143E5">
        <w:rPr>
          <w:rFonts w:ascii="Sylfaen" w:hAnsi="Sylfaen"/>
          <w:noProof/>
          <w:color w:val="212529"/>
          <w:szCs w:val="22"/>
          <w:shd w:val="clear" w:color="auto" w:fill="FFFFFF"/>
          <w:lang w:val="ka-GE"/>
        </w:rPr>
        <w:t xml:space="preserve">რადიოაქტიურად მონიშნული პაკლიტაქსელის შეყვანის შემდეგ რადიოაქტიურობის საშუალოდ </w:t>
      </w:r>
      <w:r w:rsidR="0027442E" w:rsidRPr="003143E5">
        <w:rPr>
          <w:noProof/>
          <w:color w:val="212529"/>
          <w:szCs w:val="22"/>
          <w:shd w:val="clear" w:color="auto" w:fill="FFFFFF"/>
          <w:lang w:val="ka-GE"/>
        </w:rPr>
        <w:t xml:space="preserve">26%, 2% </w:t>
      </w:r>
      <w:r w:rsidR="009625B9" w:rsidRPr="003143E5">
        <w:rPr>
          <w:rFonts w:ascii="Sylfaen" w:hAnsi="Sylfaen"/>
          <w:noProof/>
          <w:color w:val="212529"/>
          <w:szCs w:val="22"/>
          <w:shd w:val="clear" w:color="auto" w:fill="FFFFFF"/>
          <w:lang w:val="ka-GE"/>
        </w:rPr>
        <w:t>და</w:t>
      </w:r>
      <w:r w:rsidR="0027442E" w:rsidRPr="003143E5">
        <w:rPr>
          <w:noProof/>
          <w:color w:val="212529"/>
          <w:szCs w:val="22"/>
          <w:shd w:val="clear" w:color="auto" w:fill="FFFFFF"/>
          <w:lang w:val="ka-GE"/>
        </w:rPr>
        <w:t xml:space="preserve"> 6% </w:t>
      </w:r>
      <w:r w:rsidR="009625B9" w:rsidRPr="003143E5">
        <w:rPr>
          <w:rFonts w:ascii="Sylfaen" w:hAnsi="Sylfaen"/>
          <w:noProof/>
          <w:color w:val="212529"/>
          <w:szCs w:val="22"/>
          <w:shd w:val="clear" w:color="auto" w:fill="FFFFFF"/>
          <w:lang w:val="ka-GE"/>
        </w:rPr>
        <w:t xml:space="preserve">გამოიყოფებოდა განავლის მასებთან ერთად </w:t>
      </w:r>
      <w:r w:rsidR="009625B9" w:rsidRPr="003143E5">
        <w:rPr>
          <w:noProof/>
          <w:color w:val="212529"/>
          <w:szCs w:val="22"/>
          <w:shd w:val="clear" w:color="auto" w:fill="FFFFFF"/>
          <w:lang w:val="ka-GE"/>
        </w:rPr>
        <w:t>6α-</w:t>
      </w:r>
      <w:r w:rsidR="0007093F" w:rsidRPr="003143E5">
        <w:rPr>
          <w:rFonts w:ascii="Sylfaen" w:hAnsi="Sylfaen"/>
          <w:noProof/>
          <w:color w:val="212529"/>
          <w:szCs w:val="22"/>
          <w:shd w:val="clear" w:color="auto" w:fill="FFFFFF"/>
          <w:lang w:val="ka-GE"/>
        </w:rPr>
        <w:t xml:space="preserve">ჰიდროქსიპაკლიტაქსელის, </w:t>
      </w:r>
      <w:r w:rsidR="009625B9" w:rsidRPr="003143E5">
        <w:rPr>
          <w:noProof/>
          <w:color w:val="212529"/>
          <w:szCs w:val="22"/>
          <w:shd w:val="clear" w:color="auto" w:fill="FFFFFF"/>
          <w:lang w:val="ka-GE"/>
        </w:rPr>
        <w:t>3'-</w:t>
      </w:r>
      <w:r w:rsidR="009625B9" w:rsidRPr="003143E5">
        <w:rPr>
          <w:rFonts w:ascii="Sylfaen" w:hAnsi="Sylfaen"/>
          <w:noProof/>
          <w:color w:val="212529"/>
          <w:szCs w:val="22"/>
          <w:shd w:val="clear" w:color="auto" w:fill="FFFFFF"/>
          <w:lang w:val="ka-GE"/>
        </w:rPr>
        <w:t>პ</w:t>
      </w:r>
      <w:r w:rsidR="009625B9" w:rsidRPr="003143E5">
        <w:rPr>
          <w:noProof/>
          <w:color w:val="212529"/>
          <w:szCs w:val="22"/>
          <w:shd w:val="clear" w:color="auto" w:fill="FFFFFF"/>
          <w:lang w:val="ka-GE"/>
        </w:rPr>
        <w:t>-</w:t>
      </w:r>
      <w:r w:rsidR="009625B9" w:rsidRPr="003143E5">
        <w:rPr>
          <w:rFonts w:ascii="Sylfaen" w:hAnsi="Sylfaen"/>
          <w:noProof/>
          <w:color w:val="212529"/>
          <w:szCs w:val="22"/>
          <w:shd w:val="clear" w:color="auto" w:fill="FFFFFF"/>
          <w:lang w:val="ka-GE"/>
        </w:rPr>
        <w:t>ჰიდროქსიპაკლიტაქსელის</w:t>
      </w:r>
      <w:r w:rsidR="009625B9" w:rsidRPr="003143E5">
        <w:rPr>
          <w:noProof/>
          <w:color w:val="212529"/>
          <w:szCs w:val="22"/>
          <w:shd w:val="clear" w:color="auto" w:fill="FFFFFF"/>
          <w:lang w:val="ka-GE"/>
        </w:rPr>
        <w:t xml:space="preserve"> </w:t>
      </w:r>
      <w:r w:rsidR="009625B9" w:rsidRPr="003143E5">
        <w:rPr>
          <w:rFonts w:ascii="Sylfaen" w:hAnsi="Sylfaen"/>
          <w:noProof/>
          <w:color w:val="212529"/>
          <w:szCs w:val="22"/>
          <w:shd w:val="clear" w:color="auto" w:fill="FFFFFF"/>
          <w:lang w:val="ka-GE"/>
        </w:rPr>
        <w:t>და</w:t>
      </w:r>
      <w:r w:rsidR="009625B9" w:rsidRPr="003143E5">
        <w:rPr>
          <w:noProof/>
          <w:color w:val="212529"/>
          <w:szCs w:val="22"/>
          <w:shd w:val="clear" w:color="auto" w:fill="FFFFFF"/>
          <w:lang w:val="ka-GE"/>
        </w:rPr>
        <w:t xml:space="preserve"> 6α-3'-</w:t>
      </w:r>
      <w:r w:rsidR="009625B9" w:rsidRPr="003143E5">
        <w:rPr>
          <w:rFonts w:ascii="Sylfaen" w:hAnsi="Sylfaen"/>
          <w:noProof/>
          <w:color w:val="212529"/>
          <w:szCs w:val="22"/>
          <w:shd w:val="clear" w:color="auto" w:fill="FFFFFF"/>
          <w:lang w:val="ka-GE"/>
        </w:rPr>
        <w:t>პ</w:t>
      </w:r>
      <w:r w:rsidR="009625B9" w:rsidRPr="003143E5">
        <w:rPr>
          <w:noProof/>
          <w:color w:val="212529"/>
          <w:szCs w:val="22"/>
          <w:shd w:val="clear" w:color="auto" w:fill="FFFFFF"/>
          <w:lang w:val="ka-GE"/>
        </w:rPr>
        <w:t>-</w:t>
      </w:r>
      <w:r w:rsidR="009625B9" w:rsidRPr="003143E5">
        <w:rPr>
          <w:rFonts w:ascii="Sylfaen" w:hAnsi="Sylfaen"/>
          <w:noProof/>
          <w:color w:val="212529"/>
          <w:szCs w:val="22"/>
          <w:shd w:val="clear" w:color="auto" w:fill="FFFFFF"/>
          <w:lang w:val="ka-GE"/>
        </w:rPr>
        <w:t xml:space="preserve">დიჰიდროქსიპაკლიტაქსელის სახით, შესაბამისად.   </w:t>
      </w:r>
      <w:r w:rsidR="0007093F" w:rsidRPr="003143E5">
        <w:rPr>
          <w:rFonts w:ascii="Sylfaen" w:hAnsi="Sylfaen"/>
          <w:noProof/>
          <w:color w:val="212529"/>
          <w:szCs w:val="22"/>
          <w:shd w:val="clear" w:color="auto" w:fill="FFFFFF"/>
          <w:lang w:val="ka-GE"/>
        </w:rPr>
        <w:t xml:space="preserve">აღნიშნული </w:t>
      </w:r>
      <w:r w:rsidR="00401C7B" w:rsidRPr="003143E5">
        <w:rPr>
          <w:rFonts w:ascii="Sylfaen" w:hAnsi="Sylfaen"/>
          <w:noProof/>
          <w:color w:val="212529"/>
          <w:szCs w:val="22"/>
          <w:shd w:val="clear" w:color="auto" w:fill="FFFFFF"/>
          <w:lang w:val="ka-GE"/>
        </w:rPr>
        <w:t xml:space="preserve">ჰიდროქსილირებული მეტაბოლიტების წარმოქმნა კატალიზდება  </w:t>
      </w:r>
      <w:r w:rsidR="004E5C7B" w:rsidRPr="003143E5">
        <w:rPr>
          <w:noProof/>
          <w:color w:val="212529"/>
          <w:szCs w:val="22"/>
          <w:shd w:val="clear" w:color="auto" w:fill="FFFFFF"/>
          <w:lang w:val="ka-GE"/>
        </w:rPr>
        <w:t>CYP2C8</w:t>
      </w:r>
      <w:r w:rsidR="00401C7B" w:rsidRPr="003143E5">
        <w:rPr>
          <w:rFonts w:ascii="Sylfaen" w:hAnsi="Sylfaen"/>
          <w:noProof/>
          <w:color w:val="212529"/>
          <w:szCs w:val="22"/>
          <w:shd w:val="clear" w:color="auto" w:fill="FFFFFF"/>
          <w:lang w:val="ka-GE"/>
        </w:rPr>
        <w:t>-ით</w:t>
      </w:r>
      <w:r w:rsidR="004E5C7B" w:rsidRPr="003143E5">
        <w:rPr>
          <w:noProof/>
          <w:color w:val="212529"/>
          <w:szCs w:val="22"/>
          <w:shd w:val="clear" w:color="auto" w:fill="FFFFFF"/>
          <w:lang w:val="ka-GE"/>
        </w:rPr>
        <w:t>, CYP3A4</w:t>
      </w:r>
      <w:r w:rsidR="00401C7B" w:rsidRPr="003143E5">
        <w:rPr>
          <w:rFonts w:ascii="Sylfaen" w:hAnsi="Sylfaen"/>
          <w:noProof/>
          <w:color w:val="212529"/>
          <w:szCs w:val="22"/>
          <w:shd w:val="clear" w:color="auto" w:fill="FFFFFF"/>
          <w:lang w:val="ka-GE"/>
        </w:rPr>
        <w:t>-ით,</w:t>
      </w:r>
      <w:r w:rsidR="004E5C7B" w:rsidRPr="003143E5">
        <w:rPr>
          <w:noProof/>
          <w:color w:val="212529"/>
          <w:szCs w:val="22"/>
          <w:shd w:val="clear" w:color="auto" w:fill="FFFFFF"/>
          <w:lang w:val="ka-GE"/>
        </w:rPr>
        <w:t xml:space="preserve"> </w:t>
      </w:r>
      <w:r w:rsidR="00401C7B" w:rsidRPr="003143E5">
        <w:rPr>
          <w:rFonts w:ascii="Sylfaen" w:hAnsi="Sylfaen"/>
          <w:noProof/>
          <w:color w:val="212529"/>
          <w:szCs w:val="22"/>
          <w:shd w:val="clear" w:color="auto" w:fill="FFFFFF"/>
          <w:lang w:val="ka-GE"/>
        </w:rPr>
        <w:t>და როგორც</w:t>
      </w:r>
      <w:r w:rsidR="004E5C7B" w:rsidRPr="003143E5">
        <w:rPr>
          <w:noProof/>
          <w:color w:val="212529"/>
          <w:szCs w:val="22"/>
          <w:shd w:val="clear" w:color="auto" w:fill="FFFFFF"/>
          <w:lang w:val="ka-GE"/>
        </w:rPr>
        <w:t xml:space="preserve"> CYP2C8</w:t>
      </w:r>
      <w:r w:rsidR="00401C7B" w:rsidRPr="003143E5">
        <w:rPr>
          <w:rFonts w:ascii="Sylfaen" w:hAnsi="Sylfaen"/>
          <w:noProof/>
          <w:color w:val="212529"/>
          <w:szCs w:val="22"/>
          <w:shd w:val="clear" w:color="auto" w:fill="FFFFFF"/>
          <w:lang w:val="ka-GE"/>
        </w:rPr>
        <w:t>-ით</w:t>
      </w:r>
      <w:r w:rsidR="004E5C7B" w:rsidRPr="003143E5">
        <w:rPr>
          <w:noProof/>
          <w:color w:val="212529"/>
          <w:szCs w:val="22"/>
          <w:shd w:val="clear" w:color="auto" w:fill="FFFFFF"/>
          <w:lang w:val="ka-GE"/>
        </w:rPr>
        <w:t xml:space="preserve">, </w:t>
      </w:r>
      <w:r w:rsidR="00401C7B" w:rsidRPr="003143E5">
        <w:rPr>
          <w:rFonts w:ascii="Sylfaen" w:hAnsi="Sylfaen"/>
          <w:noProof/>
          <w:color w:val="212529"/>
          <w:szCs w:val="22"/>
          <w:shd w:val="clear" w:color="auto" w:fill="FFFFFF"/>
          <w:lang w:val="ka-GE"/>
        </w:rPr>
        <w:t>ისე</w:t>
      </w:r>
      <w:r w:rsidR="004E5C7B" w:rsidRPr="003143E5">
        <w:rPr>
          <w:noProof/>
          <w:color w:val="212529"/>
          <w:szCs w:val="22"/>
          <w:shd w:val="clear" w:color="auto" w:fill="FFFFFF"/>
          <w:lang w:val="ka-GE"/>
        </w:rPr>
        <w:t xml:space="preserve"> CYP3A4</w:t>
      </w:r>
      <w:r w:rsidR="00401C7B" w:rsidRPr="003143E5">
        <w:rPr>
          <w:rFonts w:ascii="Sylfaen" w:hAnsi="Sylfaen"/>
          <w:noProof/>
          <w:color w:val="212529"/>
          <w:szCs w:val="22"/>
          <w:shd w:val="clear" w:color="auto" w:fill="FFFFFF"/>
          <w:lang w:val="ka-GE"/>
        </w:rPr>
        <w:t>-ით</w:t>
      </w:r>
      <w:r w:rsidR="004E5C7B" w:rsidRPr="003143E5">
        <w:rPr>
          <w:noProof/>
          <w:color w:val="212529"/>
          <w:szCs w:val="22"/>
          <w:shd w:val="clear" w:color="auto" w:fill="FFFFFF"/>
          <w:lang w:val="ka-GE"/>
        </w:rPr>
        <w:t xml:space="preserve"> </w:t>
      </w:r>
      <w:r w:rsidR="00401C7B" w:rsidRPr="003143E5">
        <w:rPr>
          <w:rFonts w:ascii="Sylfaen" w:hAnsi="Sylfaen"/>
          <w:noProof/>
          <w:color w:val="212529"/>
          <w:szCs w:val="22"/>
          <w:shd w:val="clear" w:color="auto" w:fill="FFFFFF"/>
          <w:lang w:val="ka-GE"/>
        </w:rPr>
        <w:t>შესაბამისად</w:t>
      </w:r>
      <w:r w:rsidR="004E5C7B" w:rsidRPr="003143E5">
        <w:rPr>
          <w:noProof/>
          <w:color w:val="212529"/>
          <w:szCs w:val="22"/>
          <w:shd w:val="clear" w:color="auto" w:fill="FFFFFF"/>
          <w:lang w:val="ka-GE"/>
        </w:rPr>
        <w:t xml:space="preserve">. </w:t>
      </w:r>
      <w:r w:rsidR="00401C7B" w:rsidRPr="003143E5">
        <w:rPr>
          <w:rFonts w:ascii="Sylfaen" w:hAnsi="Sylfaen"/>
          <w:noProof/>
          <w:color w:val="212529"/>
          <w:szCs w:val="22"/>
          <w:shd w:val="clear" w:color="auto" w:fill="FFFFFF"/>
          <w:lang w:val="ka-GE"/>
        </w:rPr>
        <w:t xml:space="preserve">თირკმლის ან ღვიძლის დისფუნქციის ზეგავლენა პაკლიტაქსელის მეტაბოლიზმზე </w:t>
      </w:r>
      <w:r w:rsidR="0008485F" w:rsidRPr="003143E5">
        <w:rPr>
          <w:rFonts w:ascii="Sylfaen" w:hAnsi="Sylfaen"/>
          <w:noProof/>
          <w:color w:val="212529"/>
          <w:szCs w:val="22"/>
          <w:shd w:val="clear" w:color="auto" w:fill="FFFFFF"/>
          <w:lang w:val="ka-GE"/>
        </w:rPr>
        <w:t xml:space="preserve">3-საათიანი </w:t>
      </w:r>
      <w:r w:rsidR="00401C7B" w:rsidRPr="003143E5">
        <w:rPr>
          <w:rFonts w:ascii="Sylfaen" w:hAnsi="Sylfaen"/>
          <w:noProof/>
          <w:color w:val="212529"/>
          <w:szCs w:val="22"/>
          <w:shd w:val="clear" w:color="auto" w:fill="FFFFFF"/>
          <w:lang w:val="ka-GE"/>
        </w:rPr>
        <w:t xml:space="preserve">ინფუზიის შემდეგ ფორმალურად შესწავლილი არ იყო. ერთი პაციენტის ფარმაკოკინეტიკური პარამეტრები, რომელიც ჰემოდიალიზს გადიოდა და ერთდროულად 3-საათიანი ინფუზიის სახით პაკლიტაქსელს </w:t>
      </w:r>
      <w:r w:rsidR="00401C7B" w:rsidRPr="003143E5">
        <w:rPr>
          <w:noProof/>
          <w:color w:val="212529"/>
          <w:szCs w:val="22"/>
          <w:shd w:val="clear" w:color="auto" w:fill="FFFFFF"/>
          <w:lang w:val="ka-GE"/>
        </w:rPr>
        <w:t xml:space="preserve">(135 </w:t>
      </w:r>
      <w:r w:rsidR="00401C7B" w:rsidRPr="003143E5">
        <w:rPr>
          <w:rFonts w:ascii="Sylfaen" w:hAnsi="Sylfaen"/>
          <w:noProof/>
          <w:color w:val="212529"/>
          <w:szCs w:val="22"/>
          <w:shd w:val="clear" w:color="auto" w:fill="FFFFFF"/>
          <w:lang w:val="ka-GE"/>
        </w:rPr>
        <w:t>მგ</w:t>
      </w:r>
      <w:r w:rsidR="00401C7B" w:rsidRPr="003143E5">
        <w:rPr>
          <w:noProof/>
          <w:color w:val="212529"/>
          <w:szCs w:val="22"/>
          <w:shd w:val="clear" w:color="auto" w:fill="FFFFFF"/>
          <w:lang w:val="ka-GE"/>
        </w:rPr>
        <w:t>/</w:t>
      </w:r>
      <w:r w:rsidR="00401C7B" w:rsidRPr="003143E5">
        <w:rPr>
          <w:rFonts w:ascii="Sylfaen" w:hAnsi="Sylfaen"/>
          <w:noProof/>
          <w:color w:val="212529"/>
          <w:szCs w:val="22"/>
          <w:shd w:val="clear" w:color="auto" w:fill="FFFFFF"/>
          <w:lang w:val="ka-GE"/>
        </w:rPr>
        <w:t>მ</w:t>
      </w:r>
      <w:r w:rsidR="00401C7B" w:rsidRPr="003143E5">
        <w:rPr>
          <w:noProof/>
          <w:color w:val="212529"/>
          <w:szCs w:val="22"/>
          <w:shd w:val="clear" w:color="auto" w:fill="FFFFFF"/>
          <w:vertAlign w:val="superscript"/>
          <w:lang w:val="ka-GE"/>
        </w:rPr>
        <w:t>2</w:t>
      </w:r>
      <w:r w:rsidR="00401C7B" w:rsidRPr="003143E5">
        <w:rPr>
          <w:noProof/>
          <w:color w:val="212529"/>
          <w:szCs w:val="22"/>
          <w:shd w:val="clear" w:color="auto" w:fill="FFFFFF"/>
          <w:lang w:val="ka-GE"/>
        </w:rPr>
        <w:t>)</w:t>
      </w:r>
      <w:r w:rsidR="00401C7B" w:rsidRPr="003143E5">
        <w:rPr>
          <w:rFonts w:ascii="Sylfaen" w:hAnsi="Sylfaen"/>
          <w:noProof/>
          <w:color w:val="212529"/>
          <w:szCs w:val="22"/>
          <w:shd w:val="clear" w:color="auto" w:fill="FFFFFF"/>
          <w:lang w:val="ka-GE"/>
        </w:rPr>
        <w:t xml:space="preserve"> იღებდა, იყო იმავე ფარგლებში, რაც პაციენტებში, რომლებიც დიალიზურ თერაპიას არ გადიოდნენ. </w:t>
      </w:r>
    </w:p>
    <w:p w14:paraId="2B3D4967" w14:textId="77777777" w:rsidR="00C427F8" w:rsidRPr="003143E5" w:rsidRDefault="00E27510" w:rsidP="00FB090D">
      <w:pPr>
        <w:autoSpaceDE w:val="0"/>
        <w:autoSpaceDN w:val="0"/>
        <w:adjustRightInd w:val="0"/>
        <w:jc w:val="both"/>
        <w:rPr>
          <w:rFonts w:ascii="Sylfaen" w:hAnsi="Sylfaen"/>
          <w:noProof/>
          <w:color w:val="212529"/>
          <w:szCs w:val="22"/>
          <w:shd w:val="clear" w:color="auto" w:fill="FFFFFF"/>
          <w:lang w:val="ka-GE"/>
        </w:rPr>
      </w:pPr>
      <w:r w:rsidRPr="003143E5">
        <w:rPr>
          <w:rFonts w:ascii="Sylfaen" w:hAnsi="Sylfaen"/>
          <w:noProof/>
          <w:color w:val="212529"/>
          <w:szCs w:val="22"/>
          <w:shd w:val="clear" w:color="auto" w:fill="FFFFFF"/>
          <w:lang w:val="ka-GE"/>
        </w:rPr>
        <w:t>კლინიკურ კვლევებში, სადაც პაკლირაქსელი და დოქსორუბიცინი შეჰყავდათ პარალელურად, დოქსორუბიცინის და მისი მეტაბოლიტების ელიმინაცია იყო პროლონგირებული. სისხლის პლაზმაში დოქსორუბიცინის ზოგადი შემცველობა იყო 30%</w:t>
      </w:r>
      <w:r w:rsidR="00513373" w:rsidRPr="003143E5">
        <w:rPr>
          <w:rFonts w:ascii="Sylfaen" w:hAnsi="Sylfaen"/>
          <w:noProof/>
          <w:color w:val="212529"/>
          <w:szCs w:val="22"/>
          <w:shd w:val="clear" w:color="auto" w:fill="FFFFFF"/>
          <w:lang w:val="ka-GE"/>
        </w:rPr>
        <w:t>-ზე</w:t>
      </w:r>
      <w:r w:rsidRPr="003143E5">
        <w:rPr>
          <w:rFonts w:ascii="Sylfaen" w:hAnsi="Sylfaen"/>
          <w:noProof/>
          <w:color w:val="212529"/>
          <w:szCs w:val="22"/>
          <w:shd w:val="clear" w:color="auto" w:fill="FFFFFF"/>
          <w:lang w:val="ka-GE"/>
        </w:rPr>
        <w:t xml:space="preserve"> მეტი, თუ პაკლიტაქსელი შეჰყავდათ დაუყოვნებლივ დოქსორუბიცინის შემდეგ, </w:t>
      </w:r>
      <w:r w:rsidR="0025110F" w:rsidRPr="003143E5">
        <w:rPr>
          <w:rFonts w:ascii="Sylfaen" w:hAnsi="Sylfaen"/>
          <w:noProof/>
          <w:color w:val="212529"/>
          <w:szCs w:val="22"/>
          <w:shd w:val="clear" w:color="auto" w:fill="FFFFFF"/>
          <w:lang w:val="ka-GE"/>
        </w:rPr>
        <w:t xml:space="preserve">ვიდრე სამკურნალო საშუალებების 24-საათიანი ინტერვალით შეყვანის შემდეგ.  </w:t>
      </w:r>
    </w:p>
    <w:p w14:paraId="6935CFFA" w14:textId="77777777" w:rsidR="00ED3ED1" w:rsidRPr="003143E5" w:rsidRDefault="0063503E" w:rsidP="003C7881">
      <w:pPr>
        <w:autoSpaceDE w:val="0"/>
        <w:autoSpaceDN w:val="0"/>
        <w:adjustRightInd w:val="0"/>
        <w:rPr>
          <w:rFonts w:ascii="Sylfaen" w:hAnsi="Sylfaen"/>
          <w:noProof/>
          <w:szCs w:val="22"/>
          <w:lang w:val="ka-GE"/>
        </w:rPr>
      </w:pPr>
      <w:r w:rsidRPr="003143E5">
        <w:rPr>
          <w:rFonts w:ascii="Sylfaen" w:hAnsi="Sylfaen"/>
          <w:noProof/>
          <w:szCs w:val="22"/>
          <w:lang w:val="ka-GE"/>
        </w:rPr>
        <w:t>მკურნალობის სხვა მეთოდებთან კომბინაციაში პაკლიტაქსელის გამოყენებისთვის, გთხოვთ, წყაროს სახით გამოიყენოთ შესაბამისი ინფორმაცია ცისპლატინის, დოქსორუბიცინის და ტრასტუზუმაბის დანიშვნის შესახებ</w:t>
      </w:r>
      <w:r w:rsidR="00171B26" w:rsidRPr="003143E5">
        <w:rPr>
          <w:rFonts w:ascii="Sylfaen" w:hAnsi="Sylfaen"/>
          <w:noProof/>
          <w:szCs w:val="22"/>
          <w:lang w:val="ka-GE"/>
        </w:rPr>
        <w:t>,</w:t>
      </w:r>
      <w:r w:rsidRPr="003143E5">
        <w:rPr>
          <w:rFonts w:ascii="Sylfaen" w:hAnsi="Sylfaen"/>
          <w:noProof/>
          <w:szCs w:val="22"/>
          <w:lang w:val="ka-GE"/>
        </w:rPr>
        <w:t xml:space="preserve"> აღნიშნული სამკურნალო საშუალებების გამოყენების შესახებ დამატებითი ინფორმაციის მისაღებად.  </w:t>
      </w:r>
    </w:p>
    <w:p w14:paraId="5078A8AC" w14:textId="77777777" w:rsidR="003C7881" w:rsidRPr="003143E5" w:rsidRDefault="003C7881" w:rsidP="003C7881">
      <w:pPr>
        <w:autoSpaceDE w:val="0"/>
        <w:autoSpaceDN w:val="0"/>
        <w:adjustRightInd w:val="0"/>
        <w:rPr>
          <w:noProof/>
          <w:szCs w:val="22"/>
          <w:lang w:val="ka-GE"/>
        </w:rPr>
      </w:pPr>
    </w:p>
    <w:p w14:paraId="3FEBBC2E" w14:textId="77777777" w:rsidR="00C427F8" w:rsidRPr="003143E5" w:rsidRDefault="00C427F8" w:rsidP="0036128D">
      <w:pPr>
        <w:pStyle w:val="Heading2"/>
        <w:rPr>
          <w:rFonts w:ascii="Sylfaen" w:hAnsi="Sylfaen"/>
          <w:noProof/>
          <w:szCs w:val="22"/>
          <w:lang w:val="ka-GE"/>
        </w:rPr>
      </w:pPr>
      <w:r w:rsidRPr="003143E5">
        <w:rPr>
          <w:noProof/>
          <w:lang w:val="ka-GE"/>
        </w:rPr>
        <w:lastRenderedPageBreak/>
        <w:t>5.3</w:t>
      </w:r>
      <w:r w:rsidRPr="003143E5">
        <w:rPr>
          <w:noProof/>
          <w:lang w:val="ka-GE"/>
        </w:rPr>
        <w:tab/>
      </w:r>
      <w:r w:rsidR="004623D9" w:rsidRPr="003143E5">
        <w:rPr>
          <w:rFonts w:ascii="Sylfaen" w:hAnsi="Sylfaen"/>
          <w:noProof/>
          <w:lang w:val="ka-GE"/>
        </w:rPr>
        <w:t xml:space="preserve">კლინიკამდელი მონაცემები უსაფრთხოების შესახებ </w:t>
      </w:r>
      <w:r w:rsidR="004623D9" w:rsidRPr="003143E5">
        <w:rPr>
          <w:rFonts w:ascii="Sylfaen" w:hAnsi="Sylfaen"/>
          <w:noProof/>
          <w:szCs w:val="22"/>
          <w:lang w:val="ka-GE"/>
        </w:rPr>
        <w:t xml:space="preserve"> </w:t>
      </w:r>
    </w:p>
    <w:p w14:paraId="519F078D" w14:textId="77777777" w:rsidR="00ED3ED1" w:rsidRPr="003143E5" w:rsidRDefault="004623D9" w:rsidP="00C10278">
      <w:pPr>
        <w:autoSpaceDE w:val="0"/>
        <w:autoSpaceDN w:val="0"/>
        <w:adjustRightInd w:val="0"/>
        <w:jc w:val="both"/>
        <w:rPr>
          <w:rFonts w:ascii="Sylfaen" w:hAnsi="Sylfaen"/>
          <w:noProof/>
          <w:lang w:val="ka-GE" w:eastAsia="de-DE"/>
        </w:rPr>
      </w:pPr>
      <w:r w:rsidRPr="003143E5">
        <w:rPr>
          <w:rFonts w:ascii="Sylfaen" w:hAnsi="Sylfaen"/>
          <w:noProof/>
          <w:lang w:val="ka-GE" w:eastAsia="de-DE"/>
        </w:rPr>
        <w:t xml:space="preserve">არ არსებობს ხელმისაწვდომი კვლევები პაკლიტაქსელის შესაძლო კანცეროგენული ზემოქმედების შესახებ. </w:t>
      </w:r>
      <w:r w:rsidR="009721DF" w:rsidRPr="003143E5">
        <w:rPr>
          <w:rFonts w:ascii="Sylfaen" w:hAnsi="Sylfaen"/>
          <w:noProof/>
          <w:lang w:val="ka-GE" w:eastAsia="de-DE"/>
        </w:rPr>
        <w:t>მიუხედავად ამისა, პაკლიტაქსელი ითვლება პოტენციურად კანცეროგენულ და გენოტოქსიკურ საშუალებად მისი მოქმედების ფარ</w:t>
      </w:r>
      <w:r w:rsidR="003C7881" w:rsidRPr="003143E5">
        <w:rPr>
          <w:rFonts w:ascii="Sylfaen" w:hAnsi="Sylfaen"/>
          <w:noProof/>
          <w:lang w:val="ka-GE" w:eastAsia="de-DE"/>
        </w:rPr>
        <w:t>მაკოდინამიური მექანიზმის გამო.</w:t>
      </w:r>
      <w:r w:rsidR="009721DF" w:rsidRPr="003143E5">
        <w:rPr>
          <w:rFonts w:ascii="Sylfaen" w:hAnsi="Sylfaen"/>
          <w:noProof/>
          <w:lang w:val="ka-GE" w:eastAsia="de-DE"/>
        </w:rPr>
        <w:t xml:space="preserve"> გამოვლენილი იქნა, რომ პაკლიტაქსელი მუტაგენურია ძუძუმწოვართა უჯრედული სისტემების </w:t>
      </w:r>
      <w:r w:rsidR="009721DF" w:rsidRPr="003143E5">
        <w:rPr>
          <w:i/>
          <w:noProof/>
          <w:lang w:val="ka-GE" w:eastAsia="de-DE"/>
        </w:rPr>
        <w:t>in</w:t>
      </w:r>
      <w:r w:rsidR="003C7881" w:rsidRPr="003143E5">
        <w:rPr>
          <w:rFonts w:asciiTheme="minorHAnsi" w:hAnsiTheme="minorHAnsi"/>
          <w:i/>
          <w:noProof/>
          <w:lang w:val="ka-GE" w:eastAsia="de-DE"/>
        </w:rPr>
        <w:t xml:space="preserve"> </w:t>
      </w:r>
      <w:r w:rsidR="009721DF" w:rsidRPr="003143E5">
        <w:rPr>
          <w:i/>
          <w:noProof/>
          <w:lang w:val="ka-GE" w:eastAsia="de-DE"/>
        </w:rPr>
        <w:t>vitro</w:t>
      </w:r>
      <w:r w:rsidR="009721DF" w:rsidRPr="003143E5">
        <w:rPr>
          <w:noProof/>
          <w:lang w:val="ka-GE" w:eastAsia="de-DE"/>
        </w:rPr>
        <w:t xml:space="preserve"> </w:t>
      </w:r>
      <w:r w:rsidR="009721DF" w:rsidRPr="003143E5">
        <w:rPr>
          <w:rFonts w:ascii="Sylfaen" w:hAnsi="Sylfaen"/>
          <w:noProof/>
          <w:lang w:val="ka-GE" w:eastAsia="de-DE"/>
        </w:rPr>
        <w:t>და</w:t>
      </w:r>
      <w:r w:rsidR="009721DF" w:rsidRPr="003143E5">
        <w:rPr>
          <w:noProof/>
          <w:lang w:val="ka-GE" w:eastAsia="de-DE"/>
        </w:rPr>
        <w:t xml:space="preserve"> </w:t>
      </w:r>
      <w:r w:rsidR="009721DF" w:rsidRPr="003143E5">
        <w:rPr>
          <w:i/>
          <w:noProof/>
          <w:lang w:val="ka-GE" w:eastAsia="de-DE"/>
        </w:rPr>
        <w:t>in</w:t>
      </w:r>
      <w:r w:rsidR="003C7881" w:rsidRPr="003143E5">
        <w:rPr>
          <w:rFonts w:ascii="Sylfaen" w:hAnsi="Sylfaen"/>
          <w:i/>
          <w:noProof/>
          <w:lang w:val="ka-GE" w:eastAsia="de-DE"/>
        </w:rPr>
        <w:t xml:space="preserve"> </w:t>
      </w:r>
      <w:r w:rsidR="009721DF" w:rsidRPr="003143E5">
        <w:rPr>
          <w:i/>
          <w:noProof/>
          <w:lang w:val="ka-GE" w:eastAsia="de-DE"/>
        </w:rPr>
        <w:t>vivo</w:t>
      </w:r>
      <w:r w:rsidR="00ED3ED1" w:rsidRPr="003143E5">
        <w:rPr>
          <w:noProof/>
          <w:lang w:val="ka-GE" w:eastAsia="de-DE"/>
        </w:rPr>
        <w:t xml:space="preserve"> </w:t>
      </w:r>
      <w:r w:rsidR="009721DF" w:rsidRPr="003143E5">
        <w:rPr>
          <w:rFonts w:ascii="Sylfaen" w:hAnsi="Sylfaen"/>
          <w:noProof/>
          <w:lang w:val="ka-GE" w:eastAsia="de-DE"/>
        </w:rPr>
        <w:t xml:space="preserve">კვლევების ფარგლებში.   </w:t>
      </w:r>
    </w:p>
    <w:p w14:paraId="5CF19A11" w14:textId="77777777" w:rsidR="002829FD" w:rsidRPr="003143E5" w:rsidRDefault="009721DF" w:rsidP="00C10278">
      <w:pPr>
        <w:autoSpaceDE w:val="0"/>
        <w:autoSpaceDN w:val="0"/>
        <w:adjustRightInd w:val="0"/>
        <w:jc w:val="both"/>
        <w:rPr>
          <w:rFonts w:ascii="Sylfaen" w:hAnsi="Sylfaen"/>
          <w:noProof/>
          <w:szCs w:val="22"/>
          <w:lang w:val="ka-GE"/>
        </w:rPr>
      </w:pPr>
      <w:r w:rsidRPr="003143E5">
        <w:rPr>
          <w:rFonts w:ascii="Sylfaen" w:hAnsi="Sylfaen"/>
          <w:noProof/>
          <w:szCs w:val="22"/>
          <w:lang w:val="ka-GE"/>
        </w:rPr>
        <w:t xml:space="preserve">პაკლიტაქსელი ავლენდა როგორც ემბრიოტოქსიკურ, ისე ფეტოტოქსიკურ თვისებებს კურდღლებში და ამცირებდა ვირთხების ფერტილობას.  </w:t>
      </w:r>
    </w:p>
    <w:p w14:paraId="3BB062F4" w14:textId="77777777" w:rsidR="00C427F8" w:rsidRPr="003143E5" w:rsidRDefault="009721DF" w:rsidP="003C7881">
      <w:pPr>
        <w:autoSpaceDE w:val="0"/>
        <w:autoSpaceDN w:val="0"/>
        <w:adjustRightInd w:val="0"/>
        <w:jc w:val="both"/>
        <w:rPr>
          <w:noProof/>
          <w:szCs w:val="22"/>
          <w:lang w:val="ka-GE"/>
        </w:rPr>
      </w:pPr>
      <w:r w:rsidRPr="003143E5">
        <w:rPr>
          <w:rFonts w:ascii="Sylfaen" w:hAnsi="Sylfaen"/>
          <w:noProof/>
          <w:szCs w:val="22"/>
          <w:lang w:val="ka-GE"/>
        </w:rPr>
        <w:t xml:space="preserve">მცირე დოზირებებისას აღინიშნებოდა არახელსაყრელი ზემოქმედება მამაკაცის რეპროდუქციულ ორგანოებზე, ამასთან, ტოქსიკური დოზირებისას, აღინიშნებოდა ფერტილობის დარღვევა მამაკაცებსა და ქალებში. ვირთხების და კურდღლების მდედრებისთვის ტოქსიკური დოზების შეყვანისას, </w:t>
      </w:r>
      <w:r w:rsidR="003C7881" w:rsidRPr="003143E5">
        <w:rPr>
          <w:rFonts w:ascii="Sylfaen" w:hAnsi="Sylfaen"/>
          <w:noProof/>
          <w:szCs w:val="22"/>
          <w:lang w:val="ka-GE"/>
        </w:rPr>
        <w:t xml:space="preserve">საშვილოსნოსშიდა </w:t>
      </w:r>
      <w:r w:rsidRPr="003143E5">
        <w:rPr>
          <w:rFonts w:ascii="Sylfaen" w:hAnsi="Sylfaen"/>
          <w:noProof/>
          <w:szCs w:val="22"/>
          <w:lang w:val="ka-GE"/>
        </w:rPr>
        <w:t>სიკვდილიანობა, მომატებული საშვილოსნოსშიდა რეზობრცია</w:t>
      </w:r>
      <w:r w:rsidR="0085626C" w:rsidRPr="003143E5">
        <w:rPr>
          <w:rFonts w:ascii="Sylfaen" w:hAnsi="Sylfaen"/>
          <w:noProof/>
          <w:szCs w:val="22"/>
          <w:lang w:val="ka-GE"/>
        </w:rPr>
        <w:t xml:space="preserve"> და ნაყოფის მომატებული სიკვდილიანობა ადასტურებს ემბრიონალურ და ფეტალურ ტოქსიურობას</w:t>
      </w:r>
      <w:r w:rsidR="00C10278" w:rsidRPr="003143E5">
        <w:rPr>
          <w:noProof/>
          <w:szCs w:val="22"/>
          <w:lang w:val="ka-GE"/>
        </w:rPr>
        <w:t xml:space="preserve">. </w:t>
      </w:r>
      <w:r w:rsidR="0085626C" w:rsidRPr="003143E5">
        <w:rPr>
          <w:rFonts w:ascii="Sylfaen" w:hAnsi="Sylfaen"/>
          <w:noProof/>
          <w:szCs w:val="22"/>
          <w:lang w:val="ka-GE"/>
        </w:rPr>
        <w:t>მცირე დოზების შემთხვევაში, რომლებიც დედის ორგანიზმზე ტოქსიკურ მოქმედებას არ ახდენს, კურდღლებში გამოვლენილ</w:t>
      </w:r>
      <w:r w:rsidR="00C711AB" w:rsidRPr="003143E5">
        <w:rPr>
          <w:rFonts w:ascii="Sylfaen" w:hAnsi="Sylfaen"/>
          <w:noProof/>
          <w:szCs w:val="22"/>
          <w:lang w:val="ka-GE"/>
        </w:rPr>
        <w:t xml:space="preserve">ი იქნა ტერატოგენური ეფექტები. </w:t>
      </w:r>
      <w:r w:rsidR="0085626C" w:rsidRPr="003143E5">
        <w:rPr>
          <w:rFonts w:ascii="Sylfaen" w:hAnsi="Sylfaen"/>
          <w:noProof/>
          <w:szCs w:val="22"/>
          <w:lang w:val="ka-GE"/>
        </w:rPr>
        <w:t>მეძუძურ ვირთხებში პაკლიტაქსელი გამოიყოფებოდა დედ</w:t>
      </w:r>
      <w:r w:rsidR="00C711AB" w:rsidRPr="003143E5">
        <w:rPr>
          <w:rFonts w:ascii="Sylfaen" w:hAnsi="Sylfaen"/>
          <w:noProof/>
          <w:szCs w:val="22"/>
          <w:lang w:val="ka-GE"/>
        </w:rPr>
        <w:t xml:space="preserve">ის რძით, შეზღუდული რაოდენობით. </w:t>
      </w:r>
      <w:r w:rsidR="0085626C" w:rsidRPr="003143E5">
        <w:rPr>
          <w:rFonts w:ascii="Sylfaen" w:hAnsi="Sylfaen"/>
          <w:noProof/>
          <w:szCs w:val="22"/>
          <w:lang w:val="ka-GE"/>
        </w:rPr>
        <w:t>ნაჩვენები იყო, რომ პაკლიტაქსელი არ არის მუტაგენური, თუმცა იწვევს ქრომოსომურ აბერაციებს</w:t>
      </w:r>
      <w:r w:rsidR="00C10278" w:rsidRPr="003143E5">
        <w:rPr>
          <w:noProof/>
          <w:szCs w:val="22"/>
          <w:lang w:val="ka-GE"/>
        </w:rPr>
        <w:t xml:space="preserve"> </w:t>
      </w:r>
      <w:r w:rsidR="00C10278" w:rsidRPr="003143E5">
        <w:rPr>
          <w:i/>
          <w:noProof/>
          <w:szCs w:val="22"/>
          <w:lang w:val="ka-GE"/>
        </w:rPr>
        <w:t>in</w:t>
      </w:r>
      <w:r w:rsidR="00C711AB" w:rsidRPr="003143E5">
        <w:rPr>
          <w:rFonts w:asciiTheme="minorHAnsi" w:hAnsiTheme="minorHAnsi"/>
          <w:i/>
          <w:noProof/>
          <w:szCs w:val="22"/>
          <w:lang w:val="ka-GE"/>
        </w:rPr>
        <w:t xml:space="preserve"> </w:t>
      </w:r>
      <w:r w:rsidR="00C10278" w:rsidRPr="003143E5">
        <w:rPr>
          <w:i/>
          <w:noProof/>
          <w:szCs w:val="22"/>
          <w:lang w:val="ka-GE"/>
        </w:rPr>
        <w:t>vitro</w:t>
      </w:r>
      <w:r w:rsidR="00C10278" w:rsidRPr="003143E5">
        <w:rPr>
          <w:noProof/>
          <w:szCs w:val="22"/>
          <w:lang w:val="ka-GE"/>
        </w:rPr>
        <w:t xml:space="preserve"> </w:t>
      </w:r>
      <w:r w:rsidR="0085626C" w:rsidRPr="003143E5">
        <w:rPr>
          <w:rFonts w:ascii="Sylfaen" w:hAnsi="Sylfaen"/>
          <w:noProof/>
          <w:szCs w:val="22"/>
          <w:lang w:val="ka-GE"/>
        </w:rPr>
        <w:t>და</w:t>
      </w:r>
      <w:r w:rsidR="00C10278" w:rsidRPr="003143E5">
        <w:rPr>
          <w:noProof/>
          <w:szCs w:val="22"/>
          <w:lang w:val="ka-GE"/>
        </w:rPr>
        <w:t xml:space="preserve"> </w:t>
      </w:r>
      <w:r w:rsidR="00C10278" w:rsidRPr="003143E5">
        <w:rPr>
          <w:i/>
          <w:noProof/>
          <w:szCs w:val="22"/>
          <w:lang w:val="ka-GE"/>
        </w:rPr>
        <w:t>in</w:t>
      </w:r>
      <w:r w:rsidR="00C711AB" w:rsidRPr="003143E5">
        <w:rPr>
          <w:rFonts w:asciiTheme="minorHAnsi" w:hAnsiTheme="minorHAnsi"/>
          <w:i/>
          <w:noProof/>
          <w:szCs w:val="22"/>
          <w:lang w:val="ka-GE"/>
        </w:rPr>
        <w:t xml:space="preserve"> </w:t>
      </w:r>
      <w:r w:rsidR="00C10278" w:rsidRPr="003143E5">
        <w:rPr>
          <w:i/>
          <w:noProof/>
          <w:szCs w:val="22"/>
          <w:lang w:val="ka-GE"/>
        </w:rPr>
        <w:t>vivo</w:t>
      </w:r>
      <w:r w:rsidR="00C10278" w:rsidRPr="003143E5">
        <w:rPr>
          <w:noProof/>
          <w:szCs w:val="22"/>
          <w:lang w:val="ka-GE"/>
        </w:rPr>
        <w:t xml:space="preserve">. </w:t>
      </w:r>
      <w:r w:rsidR="00E762AA" w:rsidRPr="003143E5">
        <w:rPr>
          <w:rFonts w:ascii="Sylfaen" w:hAnsi="Sylfaen"/>
          <w:noProof/>
          <w:szCs w:val="22"/>
          <w:lang w:val="ka-GE"/>
        </w:rPr>
        <w:t xml:space="preserve">პაკლიტაქსელის შესაძლო კანცეროგენული მოქმედება შესწავლილი არ არის. </w:t>
      </w:r>
      <w:r w:rsidR="00E762AA" w:rsidRPr="003143E5">
        <w:rPr>
          <w:rFonts w:ascii="Sylfaen" w:hAnsi="Sylfaen"/>
          <w:noProof/>
          <w:lang w:val="ka-GE" w:eastAsia="de-DE"/>
        </w:rPr>
        <w:t>განმეორებითი დოზის შეყვანის შემდეგ შენელებული ნეიროტოქსიკური ეფექტი აღინიშნებოდა ჰისტოპათოლოგიურ კვლევებში პრაქტიკულად გაუმჯობესების ნიშნების გარეშე.</w:t>
      </w:r>
      <w:r w:rsidR="00C10278" w:rsidRPr="003143E5">
        <w:rPr>
          <w:noProof/>
          <w:szCs w:val="22"/>
          <w:lang w:val="ka-GE"/>
        </w:rPr>
        <w:t xml:space="preserve"> </w:t>
      </w:r>
      <w:r w:rsidR="00E762AA" w:rsidRPr="003143E5">
        <w:rPr>
          <w:rFonts w:ascii="Sylfaen" w:hAnsi="Sylfaen"/>
          <w:noProof/>
          <w:szCs w:val="22"/>
          <w:lang w:val="ka-GE"/>
        </w:rPr>
        <w:t xml:space="preserve"> </w:t>
      </w:r>
    </w:p>
    <w:p w14:paraId="78D1103E" w14:textId="77777777" w:rsidR="00C427F8" w:rsidRPr="003143E5" w:rsidRDefault="00C427F8" w:rsidP="00C427F8">
      <w:pPr>
        <w:autoSpaceDE w:val="0"/>
        <w:autoSpaceDN w:val="0"/>
        <w:adjustRightInd w:val="0"/>
        <w:rPr>
          <w:noProof/>
          <w:szCs w:val="22"/>
          <w:lang w:val="ka-GE"/>
        </w:rPr>
      </w:pPr>
    </w:p>
    <w:p w14:paraId="0769000E" w14:textId="77777777" w:rsidR="00C427F8" w:rsidRPr="003143E5" w:rsidRDefault="00C427F8" w:rsidP="00041D03">
      <w:pPr>
        <w:pStyle w:val="Heading1"/>
        <w:rPr>
          <w:noProof/>
          <w:lang w:val="ka-GE"/>
        </w:rPr>
      </w:pPr>
      <w:r w:rsidRPr="003143E5">
        <w:rPr>
          <w:noProof/>
          <w:lang w:val="ka-GE"/>
        </w:rPr>
        <w:t>6.</w:t>
      </w:r>
      <w:r w:rsidRPr="003143E5">
        <w:rPr>
          <w:noProof/>
          <w:lang w:val="ka-GE"/>
        </w:rPr>
        <w:tab/>
      </w:r>
      <w:r w:rsidR="00F00AE5" w:rsidRPr="003143E5">
        <w:rPr>
          <w:rFonts w:ascii="Sylfaen" w:hAnsi="Sylfaen"/>
          <w:noProof/>
          <w:szCs w:val="22"/>
          <w:lang w:val="ka-GE"/>
        </w:rPr>
        <w:t>ფარმაცევტული მონაცემები</w:t>
      </w:r>
    </w:p>
    <w:p w14:paraId="6233D15B" w14:textId="77777777" w:rsidR="00C427F8" w:rsidRPr="003143E5" w:rsidRDefault="00C427F8" w:rsidP="00041D03">
      <w:pPr>
        <w:pStyle w:val="Heading2"/>
        <w:rPr>
          <w:noProof/>
          <w:lang w:val="ka-GE"/>
        </w:rPr>
      </w:pPr>
      <w:r w:rsidRPr="003143E5">
        <w:rPr>
          <w:noProof/>
          <w:lang w:val="ka-GE"/>
        </w:rPr>
        <w:t>6.1</w:t>
      </w:r>
      <w:r w:rsidRPr="003143E5">
        <w:rPr>
          <w:noProof/>
          <w:lang w:val="ka-GE"/>
        </w:rPr>
        <w:tab/>
      </w:r>
      <w:r w:rsidR="00F00AE5" w:rsidRPr="003143E5">
        <w:rPr>
          <w:rFonts w:ascii="Sylfaen" w:hAnsi="Sylfaen"/>
          <w:noProof/>
          <w:lang w:val="ka-GE"/>
        </w:rPr>
        <w:t xml:space="preserve">დამხმარე ნივთიერებების ჩამონათვალი </w:t>
      </w:r>
    </w:p>
    <w:p w14:paraId="78F379B4" w14:textId="77777777" w:rsidR="00C427F8" w:rsidRPr="003143E5" w:rsidRDefault="00C711AB" w:rsidP="00F01CDC">
      <w:pPr>
        <w:rPr>
          <w:noProof/>
          <w:szCs w:val="22"/>
          <w:lang w:val="ka-GE"/>
        </w:rPr>
      </w:pPr>
      <w:r w:rsidRPr="003143E5">
        <w:rPr>
          <w:rFonts w:ascii="Sylfaen" w:hAnsi="Sylfaen"/>
          <w:noProof/>
          <w:szCs w:val="22"/>
          <w:lang w:val="ka-GE"/>
        </w:rPr>
        <w:t>მაკროგ</w:t>
      </w:r>
      <w:r w:rsidR="002A5EB8" w:rsidRPr="003143E5">
        <w:rPr>
          <w:rFonts w:ascii="Sylfaen" w:hAnsi="Sylfaen"/>
          <w:noProof/>
          <w:szCs w:val="22"/>
          <w:lang w:val="ka-GE"/>
        </w:rPr>
        <w:t>ოლგ</w:t>
      </w:r>
      <w:r w:rsidRPr="003143E5">
        <w:rPr>
          <w:rFonts w:ascii="Sylfaen" w:hAnsi="Sylfaen"/>
          <w:noProof/>
          <w:szCs w:val="22"/>
          <w:lang w:val="ka-GE"/>
        </w:rPr>
        <w:t>ლიცეროლ</w:t>
      </w:r>
      <w:r w:rsidR="002A5EB8" w:rsidRPr="003143E5">
        <w:rPr>
          <w:rFonts w:ascii="Sylfaen" w:hAnsi="Sylfaen"/>
          <w:noProof/>
          <w:szCs w:val="22"/>
          <w:lang w:val="ka-GE"/>
        </w:rPr>
        <w:t>ის</w:t>
      </w:r>
      <w:r w:rsidRPr="003143E5">
        <w:rPr>
          <w:rFonts w:ascii="Sylfaen" w:hAnsi="Sylfaen"/>
          <w:noProof/>
          <w:szCs w:val="22"/>
          <w:lang w:val="ka-GE"/>
        </w:rPr>
        <w:t xml:space="preserve"> </w:t>
      </w:r>
      <w:r w:rsidR="0081477F" w:rsidRPr="003143E5">
        <w:rPr>
          <w:rFonts w:ascii="Sylfaen" w:hAnsi="Sylfaen"/>
          <w:noProof/>
          <w:szCs w:val="22"/>
          <w:lang w:val="ka-GE"/>
        </w:rPr>
        <w:t>რიცინოლეატი</w:t>
      </w:r>
      <w:r w:rsidR="0081477F" w:rsidRPr="003143E5">
        <w:rPr>
          <w:noProof/>
          <w:szCs w:val="22"/>
          <w:lang w:val="ka-GE"/>
        </w:rPr>
        <w:t xml:space="preserve"> </w:t>
      </w:r>
      <w:r w:rsidR="00F00AE5" w:rsidRPr="003143E5">
        <w:rPr>
          <w:rFonts w:ascii="Sylfaen" w:hAnsi="Sylfaen"/>
          <w:noProof/>
          <w:szCs w:val="22"/>
          <w:lang w:val="ka-GE"/>
        </w:rPr>
        <w:t xml:space="preserve"> </w:t>
      </w:r>
      <w:r w:rsidR="00791F7A" w:rsidRPr="003143E5">
        <w:rPr>
          <w:noProof/>
          <w:szCs w:val="22"/>
          <w:lang w:val="ka-GE"/>
        </w:rPr>
        <w:t>35</w:t>
      </w:r>
      <w:r w:rsidR="00C427F8" w:rsidRPr="003143E5">
        <w:rPr>
          <w:noProof/>
          <w:szCs w:val="22"/>
          <w:lang w:val="ka-GE"/>
        </w:rPr>
        <w:t xml:space="preserve"> (</w:t>
      </w:r>
      <w:r w:rsidR="001D4123" w:rsidRPr="003143E5">
        <w:rPr>
          <w:rFonts w:ascii="Sylfaen" w:hAnsi="Sylfaen"/>
          <w:noProof/>
          <w:szCs w:val="22"/>
          <w:lang w:val="ka-GE"/>
        </w:rPr>
        <w:t>ე</w:t>
      </w:r>
      <w:r w:rsidRPr="003143E5">
        <w:rPr>
          <w:rFonts w:ascii="Sylfaen" w:hAnsi="Sylfaen"/>
          <w:noProof/>
          <w:szCs w:val="22"/>
          <w:lang w:val="ka-GE"/>
        </w:rPr>
        <w:t>.</w:t>
      </w:r>
      <w:r w:rsidR="001D4123" w:rsidRPr="003143E5">
        <w:rPr>
          <w:rFonts w:ascii="Sylfaen" w:hAnsi="Sylfaen"/>
          <w:noProof/>
          <w:szCs w:val="22"/>
          <w:lang w:val="ka-GE"/>
        </w:rPr>
        <w:t>ფ</w:t>
      </w:r>
      <w:r w:rsidRPr="003143E5">
        <w:rPr>
          <w:rFonts w:ascii="Sylfaen" w:hAnsi="Sylfaen"/>
          <w:noProof/>
          <w:szCs w:val="22"/>
          <w:lang w:val="ka-GE"/>
        </w:rPr>
        <w:t>.</w:t>
      </w:r>
      <w:r w:rsidR="00C427F8" w:rsidRPr="003143E5">
        <w:rPr>
          <w:noProof/>
          <w:szCs w:val="22"/>
          <w:lang w:val="ka-GE"/>
        </w:rPr>
        <w:t>)</w:t>
      </w:r>
    </w:p>
    <w:p w14:paraId="2F90F2F1" w14:textId="77777777" w:rsidR="00C427F8" w:rsidRPr="003143E5" w:rsidRDefault="001D4123" w:rsidP="00C427F8">
      <w:pPr>
        <w:autoSpaceDE w:val="0"/>
        <w:autoSpaceDN w:val="0"/>
        <w:adjustRightInd w:val="0"/>
        <w:rPr>
          <w:noProof/>
          <w:szCs w:val="22"/>
          <w:lang w:val="ka-GE"/>
        </w:rPr>
      </w:pPr>
      <w:r w:rsidRPr="003143E5">
        <w:rPr>
          <w:rFonts w:ascii="Sylfaen" w:hAnsi="Sylfaen"/>
          <w:noProof/>
          <w:szCs w:val="22"/>
          <w:lang w:val="ka-GE"/>
        </w:rPr>
        <w:t xml:space="preserve">ეთანოლი </w:t>
      </w:r>
      <w:r w:rsidR="00C427F8" w:rsidRPr="003143E5">
        <w:rPr>
          <w:noProof/>
          <w:szCs w:val="22"/>
          <w:lang w:val="ka-GE"/>
        </w:rPr>
        <w:t>(395</w:t>
      </w:r>
      <w:r w:rsidR="00A342CB" w:rsidRPr="003143E5">
        <w:rPr>
          <w:noProof/>
          <w:szCs w:val="22"/>
          <w:lang w:val="ka-GE"/>
        </w:rPr>
        <w:t> </w:t>
      </w:r>
      <w:r w:rsidRPr="003143E5">
        <w:rPr>
          <w:rFonts w:ascii="Sylfaen" w:hAnsi="Sylfaen"/>
          <w:noProof/>
          <w:szCs w:val="22"/>
          <w:lang w:val="ka-GE"/>
        </w:rPr>
        <w:t>მგ</w:t>
      </w:r>
      <w:r w:rsidR="00A27997" w:rsidRPr="003143E5">
        <w:rPr>
          <w:noProof/>
          <w:szCs w:val="22"/>
          <w:lang w:val="ka-GE"/>
        </w:rPr>
        <w:t>/</w:t>
      </w:r>
      <w:r w:rsidRPr="003143E5">
        <w:rPr>
          <w:rFonts w:ascii="Sylfaen" w:hAnsi="Sylfaen"/>
          <w:noProof/>
          <w:szCs w:val="22"/>
          <w:lang w:val="ka-GE"/>
        </w:rPr>
        <w:t>მლ</w:t>
      </w:r>
      <w:r w:rsidR="00C427F8" w:rsidRPr="003143E5">
        <w:rPr>
          <w:noProof/>
          <w:szCs w:val="22"/>
          <w:lang w:val="ka-GE"/>
        </w:rPr>
        <w:t>)</w:t>
      </w:r>
    </w:p>
    <w:p w14:paraId="66C4C776" w14:textId="77777777" w:rsidR="00F01CDC" w:rsidRPr="003143E5" w:rsidRDefault="001D4123" w:rsidP="00C427F8">
      <w:pPr>
        <w:autoSpaceDE w:val="0"/>
        <w:autoSpaceDN w:val="0"/>
        <w:adjustRightInd w:val="0"/>
        <w:rPr>
          <w:rFonts w:ascii="Sylfaen" w:hAnsi="Sylfaen"/>
          <w:noProof/>
          <w:szCs w:val="22"/>
          <w:lang w:val="ka-GE"/>
        </w:rPr>
      </w:pPr>
      <w:r w:rsidRPr="003143E5">
        <w:rPr>
          <w:rFonts w:ascii="Sylfaen" w:hAnsi="Sylfaen"/>
          <w:noProof/>
          <w:szCs w:val="22"/>
          <w:lang w:val="ka-GE"/>
        </w:rPr>
        <w:t>ლიმონმჟავა</w:t>
      </w:r>
    </w:p>
    <w:p w14:paraId="2624F7C0" w14:textId="77777777" w:rsidR="00F01CDC" w:rsidRPr="003143E5" w:rsidRDefault="001D4123" w:rsidP="00C427F8">
      <w:pPr>
        <w:autoSpaceDE w:val="0"/>
        <w:autoSpaceDN w:val="0"/>
        <w:adjustRightInd w:val="0"/>
        <w:rPr>
          <w:noProof/>
          <w:szCs w:val="22"/>
          <w:lang w:val="ka-GE"/>
        </w:rPr>
      </w:pPr>
      <w:r w:rsidRPr="003143E5">
        <w:rPr>
          <w:rFonts w:ascii="Sylfaen" w:hAnsi="Sylfaen"/>
          <w:noProof/>
          <w:szCs w:val="22"/>
          <w:lang w:val="ka-GE"/>
        </w:rPr>
        <w:t>აზოტი</w:t>
      </w:r>
    </w:p>
    <w:p w14:paraId="73413A38" w14:textId="77777777" w:rsidR="00F01CDC" w:rsidRPr="003143E5" w:rsidRDefault="00F01CDC" w:rsidP="00C427F8">
      <w:pPr>
        <w:autoSpaceDE w:val="0"/>
        <w:autoSpaceDN w:val="0"/>
        <w:adjustRightInd w:val="0"/>
        <w:rPr>
          <w:noProof/>
          <w:szCs w:val="22"/>
          <w:lang w:val="ka-GE"/>
        </w:rPr>
      </w:pPr>
    </w:p>
    <w:p w14:paraId="28635C66" w14:textId="77777777" w:rsidR="00C427F8" w:rsidRPr="003143E5" w:rsidRDefault="00C427F8" w:rsidP="0036128D">
      <w:pPr>
        <w:pStyle w:val="Heading2"/>
        <w:rPr>
          <w:rFonts w:ascii="Sylfaen" w:hAnsi="Sylfaen"/>
          <w:noProof/>
          <w:lang w:val="ka-GE"/>
        </w:rPr>
      </w:pPr>
      <w:r w:rsidRPr="003143E5">
        <w:rPr>
          <w:noProof/>
          <w:lang w:val="ka-GE"/>
        </w:rPr>
        <w:t>6.2</w:t>
      </w:r>
      <w:r w:rsidRPr="003143E5">
        <w:rPr>
          <w:noProof/>
          <w:lang w:val="ka-GE"/>
        </w:rPr>
        <w:tab/>
      </w:r>
      <w:r w:rsidR="00F00AE5" w:rsidRPr="003143E5">
        <w:rPr>
          <w:rFonts w:ascii="Sylfaen" w:hAnsi="Sylfaen"/>
          <w:noProof/>
          <w:szCs w:val="22"/>
          <w:lang w:val="ka-GE"/>
        </w:rPr>
        <w:t>შეუთავსებლობა</w:t>
      </w:r>
    </w:p>
    <w:p w14:paraId="06DC77D2" w14:textId="77777777" w:rsidR="004674D0" w:rsidRPr="003143E5" w:rsidRDefault="00C711AB" w:rsidP="00784A45">
      <w:pPr>
        <w:jc w:val="both"/>
        <w:rPr>
          <w:rFonts w:ascii="Sylfaen" w:hAnsi="Sylfaen"/>
          <w:noProof/>
          <w:szCs w:val="22"/>
          <w:lang w:val="ka-GE"/>
        </w:rPr>
      </w:pPr>
      <w:r w:rsidRPr="003143E5">
        <w:rPr>
          <w:rFonts w:ascii="Sylfaen" w:hAnsi="Sylfaen"/>
          <w:noProof/>
          <w:szCs w:val="22"/>
          <w:lang w:val="ka-GE"/>
        </w:rPr>
        <w:t>მაკროგ</w:t>
      </w:r>
      <w:r w:rsidR="007F4BA4" w:rsidRPr="003143E5">
        <w:rPr>
          <w:rFonts w:ascii="Sylfaen" w:hAnsi="Sylfaen"/>
          <w:noProof/>
          <w:szCs w:val="22"/>
          <w:lang w:val="ka-GE"/>
        </w:rPr>
        <w:t>ოლგ</w:t>
      </w:r>
      <w:r w:rsidRPr="003143E5">
        <w:rPr>
          <w:rFonts w:ascii="Sylfaen" w:hAnsi="Sylfaen"/>
          <w:noProof/>
          <w:szCs w:val="22"/>
          <w:lang w:val="ka-GE"/>
        </w:rPr>
        <w:t>ლიცეროლ</w:t>
      </w:r>
      <w:r w:rsidR="007F4BA4" w:rsidRPr="003143E5">
        <w:rPr>
          <w:rFonts w:ascii="Sylfaen" w:hAnsi="Sylfaen"/>
          <w:noProof/>
          <w:szCs w:val="22"/>
          <w:lang w:val="ka-GE"/>
        </w:rPr>
        <w:t>ის</w:t>
      </w:r>
      <w:r w:rsidRPr="003143E5">
        <w:rPr>
          <w:rFonts w:ascii="Sylfaen" w:hAnsi="Sylfaen"/>
          <w:noProof/>
          <w:szCs w:val="22"/>
          <w:lang w:val="ka-GE"/>
        </w:rPr>
        <w:t xml:space="preserve"> </w:t>
      </w:r>
      <w:r w:rsidR="0081477F" w:rsidRPr="003143E5">
        <w:rPr>
          <w:rFonts w:ascii="Sylfaen" w:hAnsi="Sylfaen"/>
          <w:noProof/>
          <w:szCs w:val="22"/>
          <w:lang w:val="ka-GE"/>
        </w:rPr>
        <w:t>რიცინოლეატი</w:t>
      </w:r>
      <w:r w:rsidR="0073215F" w:rsidRPr="003143E5">
        <w:rPr>
          <w:noProof/>
          <w:szCs w:val="22"/>
          <w:lang w:val="ka-GE"/>
        </w:rPr>
        <w:t xml:space="preserve"> </w:t>
      </w:r>
      <w:r w:rsidR="001D4123" w:rsidRPr="003143E5">
        <w:rPr>
          <w:noProof/>
          <w:szCs w:val="22"/>
          <w:lang w:val="ka-GE"/>
        </w:rPr>
        <w:t>35 (</w:t>
      </w:r>
      <w:r w:rsidR="001D4123" w:rsidRPr="003143E5">
        <w:rPr>
          <w:rFonts w:ascii="Sylfaen" w:hAnsi="Sylfaen"/>
          <w:noProof/>
          <w:szCs w:val="22"/>
          <w:lang w:val="ka-GE"/>
        </w:rPr>
        <w:t>ე</w:t>
      </w:r>
      <w:r w:rsidRPr="003143E5">
        <w:rPr>
          <w:rFonts w:ascii="Sylfaen" w:hAnsi="Sylfaen"/>
          <w:noProof/>
          <w:szCs w:val="22"/>
          <w:lang w:val="ka-GE"/>
        </w:rPr>
        <w:t>.</w:t>
      </w:r>
      <w:r w:rsidR="001D4123" w:rsidRPr="003143E5">
        <w:rPr>
          <w:rFonts w:ascii="Sylfaen" w:hAnsi="Sylfaen"/>
          <w:noProof/>
          <w:szCs w:val="22"/>
          <w:lang w:val="ka-GE"/>
        </w:rPr>
        <w:t>ფ</w:t>
      </w:r>
      <w:r w:rsidRPr="003143E5">
        <w:rPr>
          <w:rFonts w:ascii="Sylfaen" w:hAnsi="Sylfaen"/>
          <w:noProof/>
          <w:szCs w:val="22"/>
          <w:lang w:val="ka-GE"/>
        </w:rPr>
        <w:t>.</w:t>
      </w:r>
      <w:r w:rsidR="001D4123" w:rsidRPr="003143E5">
        <w:rPr>
          <w:noProof/>
          <w:szCs w:val="22"/>
          <w:lang w:val="ka-GE"/>
        </w:rPr>
        <w:t>)</w:t>
      </w:r>
      <w:r w:rsidR="001D4123" w:rsidRPr="003143E5">
        <w:rPr>
          <w:rFonts w:ascii="Sylfaen" w:hAnsi="Sylfaen"/>
          <w:noProof/>
          <w:szCs w:val="22"/>
          <w:lang w:val="ka-GE"/>
        </w:rPr>
        <w:t xml:space="preserve"> </w:t>
      </w:r>
      <w:r w:rsidR="0073215F" w:rsidRPr="003143E5">
        <w:rPr>
          <w:rFonts w:ascii="Sylfaen" w:hAnsi="Sylfaen"/>
          <w:noProof/>
          <w:lang w:val="ka-GE" w:eastAsia="de-DE"/>
        </w:rPr>
        <w:t>შესაძლოა იწვევდეს დეჰფ-ს</w:t>
      </w:r>
      <w:r w:rsidR="0063032F" w:rsidRPr="003143E5">
        <w:rPr>
          <w:noProof/>
          <w:lang w:val="ka-GE" w:eastAsia="de-DE"/>
        </w:rPr>
        <w:t xml:space="preserve"> [</w:t>
      </w:r>
      <w:r w:rsidR="001D4123" w:rsidRPr="003143E5">
        <w:rPr>
          <w:rFonts w:ascii="Sylfaen" w:hAnsi="Sylfaen"/>
          <w:noProof/>
          <w:lang w:val="ka-GE" w:eastAsia="de-DE"/>
        </w:rPr>
        <w:t>დი</w:t>
      </w:r>
      <w:r w:rsidR="0063032F" w:rsidRPr="003143E5">
        <w:rPr>
          <w:noProof/>
          <w:lang w:val="ka-GE" w:eastAsia="de-DE"/>
        </w:rPr>
        <w:t>-2-</w:t>
      </w:r>
      <w:r w:rsidR="001D4123" w:rsidRPr="003143E5">
        <w:rPr>
          <w:rFonts w:ascii="Sylfaen" w:hAnsi="Sylfaen"/>
          <w:noProof/>
          <w:lang w:val="ka-GE" w:eastAsia="de-DE"/>
        </w:rPr>
        <w:t>ეთილჰექსილ</w:t>
      </w:r>
      <w:r w:rsidR="0063032F" w:rsidRPr="003143E5">
        <w:rPr>
          <w:noProof/>
          <w:lang w:val="ka-GE" w:eastAsia="de-DE"/>
        </w:rPr>
        <w:t xml:space="preserve">) </w:t>
      </w:r>
      <w:r w:rsidR="001D4123" w:rsidRPr="003143E5">
        <w:rPr>
          <w:rFonts w:ascii="Sylfaen" w:hAnsi="Sylfaen"/>
          <w:noProof/>
          <w:lang w:val="ka-GE" w:eastAsia="de-DE"/>
        </w:rPr>
        <w:t>ფტალატი</w:t>
      </w:r>
      <w:r w:rsidR="0063032F" w:rsidRPr="003143E5">
        <w:rPr>
          <w:noProof/>
          <w:lang w:val="ka-GE" w:eastAsia="de-DE"/>
        </w:rPr>
        <w:t>]</w:t>
      </w:r>
      <w:r w:rsidR="00576F5F" w:rsidRPr="003143E5">
        <w:rPr>
          <w:noProof/>
          <w:lang w:val="ka-GE" w:eastAsia="de-DE"/>
        </w:rPr>
        <w:t xml:space="preserve"> </w:t>
      </w:r>
      <w:r w:rsidR="001D4123" w:rsidRPr="003143E5">
        <w:rPr>
          <w:rFonts w:ascii="Sylfaen" w:hAnsi="Sylfaen"/>
          <w:noProof/>
          <w:lang w:val="ka-GE" w:eastAsia="de-DE"/>
        </w:rPr>
        <w:t>გამოთავისუფლებას პლასტიფიცირებული პოლივინილქლორიდიდან (პვქ). ამ პროცე</w:t>
      </w:r>
      <w:r w:rsidRPr="003143E5">
        <w:rPr>
          <w:rFonts w:ascii="Sylfaen" w:hAnsi="Sylfaen"/>
          <w:noProof/>
          <w:lang w:val="ka-GE" w:eastAsia="de-DE"/>
        </w:rPr>
        <w:t xml:space="preserve">სის ინტენსიურობა დამოკიდებულია </w:t>
      </w:r>
      <w:r w:rsidR="001D4123" w:rsidRPr="003143E5">
        <w:rPr>
          <w:rFonts w:ascii="Sylfaen" w:hAnsi="Sylfaen"/>
          <w:noProof/>
          <w:lang w:val="ka-GE" w:eastAsia="de-DE"/>
        </w:rPr>
        <w:t>მოქმედების ხანგრძლივობაზე და კონცენტრაციაზე. ამიტომაც პაკლიტაქსელის გაზავებული ხსნარის მომზადების, შენახვისა და</w:t>
      </w:r>
      <w:r w:rsidRPr="003143E5">
        <w:rPr>
          <w:rFonts w:ascii="Sylfaen" w:hAnsi="Sylfaen"/>
          <w:noProof/>
          <w:lang w:val="ka-GE" w:eastAsia="de-DE"/>
        </w:rPr>
        <w:t xml:space="preserve"> შეყვანის დროს უნდა გამოყენებულ</w:t>
      </w:r>
      <w:r w:rsidR="001D4123" w:rsidRPr="003143E5">
        <w:rPr>
          <w:rFonts w:ascii="Sylfaen" w:hAnsi="Sylfaen"/>
          <w:noProof/>
          <w:lang w:val="ka-GE" w:eastAsia="de-DE"/>
        </w:rPr>
        <w:t xml:space="preserve"> იქნას აღჭურვილობა, რომელიც არ შეიცავს პვქ-სგან დამზადებულ დეტალებს.  </w:t>
      </w:r>
      <w:r w:rsidR="001D4123" w:rsidRPr="003143E5">
        <w:rPr>
          <w:rFonts w:ascii="Sylfaen" w:hAnsi="Sylfaen"/>
          <w:noProof/>
          <w:color w:val="212529"/>
          <w:szCs w:val="22"/>
          <w:shd w:val="clear" w:color="auto" w:fill="FFFFFF"/>
          <w:lang w:val="ka-GE"/>
        </w:rPr>
        <w:t xml:space="preserve"> </w:t>
      </w:r>
    </w:p>
    <w:p w14:paraId="52ED60B2" w14:textId="77777777" w:rsidR="00CB2A9F" w:rsidRPr="003143E5" w:rsidRDefault="001D4123" w:rsidP="0063032F">
      <w:pPr>
        <w:autoSpaceDE w:val="0"/>
        <w:autoSpaceDN w:val="0"/>
        <w:adjustRightInd w:val="0"/>
        <w:jc w:val="both"/>
        <w:rPr>
          <w:noProof/>
          <w:szCs w:val="22"/>
          <w:lang w:val="ka-GE" w:eastAsia="de-DE"/>
        </w:rPr>
      </w:pPr>
      <w:r w:rsidRPr="003143E5">
        <w:rPr>
          <w:rFonts w:ascii="Sylfaen" w:hAnsi="Sylfaen"/>
          <w:noProof/>
          <w:color w:val="212529"/>
          <w:szCs w:val="22"/>
          <w:shd w:val="clear" w:color="auto" w:fill="FFFFFF"/>
          <w:lang w:val="ka-GE"/>
        </w:rPr>
        <w:t xml:space="preserve">არ შეიძლება ამ პრეპარატის სხვა პრეპარატებთან შერევა, გარდა 6.6 ნაწილში მითითებული პრეპარატებისა.  </w:t>
      </w:r>
    </w:p>
    <w:p w14:paraId="77A36959" w14:textId="77777777" w:rsidR="00C427F8" w:rsidRPr="003143E5" w:rsidRDefault="00C427F8" w:rsidP="00C427F8">
      <w:pPr>
        <w:autoSpaceDE w:val="0"/>
        <w:autoSpaceDN w:val="0"/>
        <w:adjustRightInd w:val="0"/>
        <w:rPr>
          <w:noProof/>
          <w:szCs w:val="22"/>
          <w:lang w:val="ka-GE"/>
        </w:rPr>
      </w:pPr>
    </w:p>
    <w:p w14:paraId="530D6F9F" w14:textId="77777777" w:rsidR="00C427F8" w:rsidRPr="003143E5" w:rsidRDefault="00C427F8" w:rsidP="0036128D">
      <w:pPr>
        <w:pStyle w:val="Heading2"/>
        <w:rPr>
          <w:rFonts w:ascii="Sylfaen" w:hAnsi="Sylfaen"/>
          <w:noProof/>
          <w:szCs w:val="22"/>
          <w:lang w:val="ka-GE"/>
        </w:rPr>
      </w:pPr>
      <w:r w:rsidRPr="003143E5">
        <w:rPr>
          <w:noProof/>
          <w:lang w:val="ka-GE"/>
        </w:rPr>
        <w:t>6.3</w:t>
      </w:r>
      <w:r w:rsidRPr="003143E5">
        <w:rPr>
          <w:noProof/>
          <w:lang w:val="ka-GE"/>
        </w:rPr>
        <w:tab/>
      </w:r>
      <w:r w:rsidR="008D6D95" w:rsidRPr="003143E5">
        <w:rPr>
          <w:rFonts w:ascii="Sylfaen" w:hAnsi="Sylfaen"/>
          <w:noProof/>
          <w:szCs w:val="22"/>
          <w:lang w:val="ka-GE"/>
        </w:rPr>
        <w:t>ვარგის</w:t>
      </w:r>
      <w:r w:rsidR="00B278B3" w:rsidRPr="003143E5">
        <w:rPr>
          <w:rFonts w:ascii="Sylfaen" w:hAnsi="Sylfaen"/>
          <w:noProof/>
          <w:szCs w:val="22"/>
          <w:lang w:val="ka-GE"/>
        </w:rPr>
        <w:t>ობის ვადა</w:t>
      </w:r>
    </w:p>
    <w:p w14:paraId="457FFD01" w14:textId="77777777" w:rsidR="001B2811" w:rsidRPr="003143E5" w:rsidRDefault="00C427F8" w:rsidP="00C427F8">
      <w:pPr>
        <w:autoSpaceDE w:val="0"/>
        <w:autoSpaceDN w:val="0"/>
        <w:adjustRightInd w:val="0"/>
        <w:rPr>
          <w:noProof/>
          <w:szCs w:val="22"/>
          <w:lang w:val="ka-GE"/>
        </w:rPr>
      </w:pPr>
      <w:r w:rsidRPr="003143E5">
        <w:rPr>
          <w:noProof/>
          <w:szCs w:val="22"/>
          <w:lang w:val="ka-GE"/>
        </w:rPr>
        <w:t>3</w:t>
      </w:r>
      <w:r w:rsidR="00A342CB" w:rsidRPr="003143E5">
        <w:rPr>
          <w:noProof/>
          <w:szCs w:val="22"/>
          <w:lang w:val="ka-GE"/>
        </w:rPr>
        <w:t> </w:t>
      </w:r>
      <w:r w:rsidR="00B278B3" w:rsidRPr="003143E5">
        <w:rPr>
          <w:rFonts w:ascii="Sylfaen" w:hAnsi="Sylfaen"/>
          <w:noProof/>
          <w:szCs w:val="22"/>
          <w:lang w:val="ka-GE"/>
        </w:rPr>
        <w:t>წელი</w:t>
      </w:r>
    </w:p>
    <w:p w14:paraId="5A19EBD3" w14:textId="77777777" w:rsidR="00C427F8" w:rsidRPr="003143E5" w:rsidRDefault="008D6D95" w:rsidP="00C711AB">
      <w:pPr>
        <w:autoSpaceDE w:val="0"/>
        <w:autoSpaceDN w:val="0"/>
        <w:adjustRightInd w:val="0"/>
        <w:jc w:val="both"/>
        <w:rPr>
          <w:noProof/>
          <w:szCs w:val="22"/>
          <w:lang w:val="ka-GE"/>
        </w:rPr>
      </w:pPr>
      <w:r w:rsidRPr="003143E5">
        <w:rPr>
          <w:rFonts w:ascii="Sylfaen" w:hAnsi="Sylfaen"/>
          <w:noProof/>
          <w:szCs w:val="22"/>
          <w:lang w:val="ka-GE"/>
        </w:rPr>
        <w:t>გახსნის შემდეგ გა</w:t>
      </w:r>
      <w:r w:rsidR="0015630B" w:rsidRPr="003143E5">
        <w:rPr>
          <w:rFonts w:ascii="Sylfaen" w:hAnsi="Sylfaen"/>
          <w:noProof/>
          <w:szCs w:val="22"/>
          <w:lang w:val="ka-GE"/>
        </w:rPr>
        <w:t>ნ</w:t>
      </w:r>
      <w:r w:rsidRPr="003143E5">
        <w:rPr>
          <w:rFonts w:ascii="Sylfaen" w:hAnsi="Sylfaen"/>
          <w:noProof/>
          <w:szCs w:val="22"/>
          <w:lang w:val="ka-GE"/>
        </w:rPr>
        <w:t>ზ</w:t>
      </w:r>
      <w:r w:rsidR="00C711AB" w:rsidRPr="003143E5">
        <w:rPr>
          <w:rFonts w:ascii="Sylfaen" w:hAnsi="Sylfaen"/>
          <w:noProof/>
          <w:szCs w:val="22"/>
          <w:lang w:val="ka-GE"/>
        </w:rPr>
        <w:t xml:space="preserve">ავებამდე: </w:t>
      </w:r>
      <w:r w:rsidR="00B278B3" w:rsidRPr="003143E5">
        <w:rPr>
          <w:rFonts w:ascii="Sylfaen" w:hAnsi="Sylfaen"/>
          <w:noProof/>
          <w:szCs w:val="22"/>
          <w:lang w:val="ka-GE"/>
        </w:rPr>
        <w:t>მრავალჯერადი ჩხვლეტისა და პრეპარატის მრავალჯერადი ამოღების შემთხვევაშიც კი პაკლიტაქსელის კონცენტრატი რჩება მიკრობიოლოგიურად, ქ</w:t>
      </w:r>
      <w:r w:rsidR="00C711AB" w:rsidRPr="003143E5">
        <w:rPr>
          <w:rFonts w:ascii="Sylfaen" w:hAnsi="Sylfaen"/>
          <w:noProof/>
          <w:szCs w:val="22"/>
          <w:lang w:val="ka-GE"/>
        </w:rPr>
        <w:t xml:space="preserve">იმიურად და ფიზიკურად სტაბილური </w:t>
      </w:r>
      <w:r w:rsidR="00C32FC7" w:rsidRPr="003143E5">
        <w:rPr>
          <w:noProof/>
          <w:szCs w:val="22"/>
          <w:lang w:val="ka-GE"/>
        </w:rPr>
        <w:t>25</w:t>
      </w:r>
      <w:r w:rsidR="001B2811" w:rsidRPr="003143E5">
        <w:rPr>
          <w:noProof/>
          <w:szCs w:val="22"/>
          <w:lang w:val="ka-GE"/>
        </w:rPr>
        <w:t xml:space="preserve">°С </w:t>
      </w:r>
      <w:r w:rsidR="00B278B3" w:rsidRPr="003143E5">
        <w:rPr>
          <w:rFonts w:ascii="Sylfaen" w:hAnsi="Sylfaen"/>
          <w:noProof/>
          <w:szCs w:val="22"/>
          <w:lang w:val="ka-GE"/>
        </w:rPr>
        <w:t>ტემპერატურაზე</w:t>
      </w:r>
      <w:r w:rsidR="001B2811" w:rsidRPr="003143E5">
        <w:rPr>
          <w:noProof/>
          <w:szCs w:val="22"/>
          <w:lang w:val="ka-GE"/>
        </w:rPr>
        <w:t xml:space="preserve"> 28 </w:t>
      </w:r>
      <w:r w:rsidR="00B278B3" w:rsidRPr="003143E5">
        <w:rPr>
          <w:rFonts w:ascii="Sylfaen" w:hAnsi="Sylfaen"/>
          <w:noProof/>
          <w:szCs w:val="22"/>
          <w:lang w:val="ka-GE"/>
        </w:rPr>
        <w:t>დღის განმავლობაში</w:t>
      </w:r>
      <w:r w:rsidR="001B2811" w:rsidRPr="003143E5">
        <w:rPr>
          <w:noProof/>
          <w:szCs w:val="22"/>
          <w:lang w:val="ka-GE"/>
        </w:rPr>
        <w:t xml:space="preserve">. </w:t>
      </w:r>
      <w:r w:rsidR="00B278B3" w:rsidRPr="003143E5">
        <w:rPr>
          <w:rFonts w:ascii="Sylfaen" w:hAnsi="Sylfaen"/>
          <w:noProof/>
          <w:szCs w:val="22"/>
          <w:lang w:val="ka-GE"/>
        </w:rPr>
        <w:t xml:space="preserve">გახსნილი სამკურნალო პრეპარატის </w:t>
      </w:r>
      <w:r w:rsidR="00C711AB" w:rsidRPr="003143E5">
        <w:rPr>
          <w:rFonts w:ascii="Sylfaen" w:hAnsi="Sylfaen"/>
          <w:noProof/>
          <w:szCs w:val="22"/>
          <w:lang w:val="ka-GE"/>
        </w:rPr>
        <w:t xml:space="preserve">შენახვის </w:t>
      </w:r>
      <w:r w:rsidR="00B278B3" w:rsidRPr="003143E5">
        <w:rPr>
          <w:rFonts w:ascii="Sylfaen" w:hAnsi="Sylfaen"/>
          <w:noProof/>
          <w:szCs w:val="22"/>
          <w:lang w:val="ka-GE"/>
        </w:rPr>
        <w:t xml:space="preserve">სხვა </w:t>
      </w:r>
      <w:r w:rsidR="00C711AB" w:rsidRPr="003143E5">
        <w:rPr>
          <w:rFonts w:ascii="Sylfaen" w:hAnsi="Sylfaen"/>
          <w:noProof/>
          <w:szCs w:val="22"/>
          <w:lang w:val="ka-GE"/>
        </w:rPr>
        <w:t>ვადები და</w:t>
      </w:r>
      <w:r w:rsidR="00B278B3" w:rsidRPr="003143E5">
        <w:rPr>
          <w:rFonts w:ascii="Sylfaen" w:hAnsi="Sylfaen"/>
          <w:noProof/>
          <w:szCs w:val="22"/>
          <w:lang w:val="ka-GE"/>
        </w:rPr>
        <w:t xml:space="preserve"> პირობები წარმოადგენს მომხმარებლის პასუხისმგებლობას.   </w:t>
      </w:r>
    </w:p>
    <w:p w14:paraId="2F78DD0A" w14:textId="77777777" w:rsidR="00CC50DB" w:rsidRPr="003143E5" w:rsidRDefault="001D4123" w:rsidP="00C711AB">
      <w:pPr>
        <w:autoSpaceDE w:val="0"/>
        <w:autoSpaceDN w:val="0"/>
        <w:adjustRightInd w:val="0"/>
        <w:jc w:val="both"/>
        <w:rPr>
          <w:noProof/>
          <w:szCs w:val="22"/>
          <w:lang w:val="ka-GE"/>
        </w:rPr>
      </w:pPr>
      <w:r w:rsidRPr="003143E5">
        <w:rPr>
          <w:rFonts w:ascii="Sylfaen" w:hAnsi="Sylfaen"/>
          <w:noProof/>
          <w:szCs w:val="22"/>
          <w:lang w:val="ka-GE"/>
        </w:rPr>
        <w:t>გაზ</w:t>
      </w:r>
      <w:r w:rsidR="009E0587" w:rsidRPr="003143E5">
        <w:rPr>
          <w:rFonts w:ascii="Sylfaen" w:hAnsi="Sylfaen"/>
          <w:noProof/>
          <w:szCs w:val="22"/>
          <w:lang w:val="ka-GE"/>
        </w:rPr>
        <w:t>ნ</w:t>
      </w:r>
      <w:r w:rsidRPr="003143E5">
        <w:rPr>
          <w:rFonts w:ascii="Sylfaen" w:hAnsi="Sylfaen"/>
          <w:noProof/>
          <w:szCs w:val="22"/>
          <w:lang w:val="ka-GE"/>
        </w:rPr>
        <w:t>ავების შემდეგ</w:t>
      </w:r>
      <w:r w:rsidR="00315492" w:rsidRPr="003143E5">
        <w:rPr>
          <w:rFonts w:ascii="Sylfaen" w:hAnsi="Sylfaen"/>
          <w:noProof/>
          <w:szCs w:val="22"/>
          <w:lang w:val="ka-GE"/>
        </w:rPr>
        <w:t xml:space="preserve"> </w:t>
      </w:r>
      <w:r w:rsidR="00513839" w:rsidRPr="003143E5">
        <w:rPr>
          <w:rFonts w:ascii="Sylfaen" w:hAnsi="Sylfaen"/>
          <w:noProof/>
          <w:szCs w:val="22"/>
          <w:lang w:val="ka-GE"/>
        </w:rPr>
        <w:t>პრ</w:t>
      </w:r>
      <w:r w:rsidR="00315492" w:rsidRPr="003143E5">
        <w:rPr>
          <w:rFonts w:ascii="Sylfaen" w:hAnsi="Sylfaen"/>
          <w:noProof/>
          <w:szCs w:val="22"/>
          <w:lang w:val="ka-GE"/>
        </w:rPr>
        <w:t>ოდუქ</w:t>
      </w:r>
      <w:r w:rsidR="00513839" w:rsidRPr="003143E5">
        <w:rPr>
          <w:rFonts w:ascii="Sylfaen" w:hAnsi="Sylfaen"/>
          <w:noProof/>
          <w:szCs w:val="22"/>
          <w:lang w:val="ka-GE"/>
        </w:rPr>
        <w:t>ტი უნდა იქნას</w:t>
      </w:r>
      <w:r w:rsidR="00C711AB" w:rsidRPr="003143E5">
        <w:rPr>
          <w:rFonts w:ascii="Sylfaen" w:hAnsi="Sylfaen"/>
          <w:noProof/>
          <w:szCs w:val="22"/>
          <w:lang w:val="ka-GE"/>
        </w:rPr>
        <w:t xml:space="preserve"> გამოყენებული</w:t>
      </w:r>
      <w:r w:rsidR="00513839" w:rsidRPr="003143E5">
        <w:rPr>
          <w:rFonts w:ascii="Sylfaen" w:hAnsi="Sylfaen"/>
          <w:noProof/>
          <w:szCs w:val="22"/>
          <w:lang w:val="ka-GE"/>
        </w:rPr>
        <w:t xml:space="preserve"> დაუყოვნებლივ. თუ მისი გამოყენება დაუყოვნებლივ არ ხდება, შენახვის დროსა და პირობებზე პასუხისმგებლობა ეკისრება მომხმარებელს. გაზავებული სხნარის მაცივარში შენახვა არ შეიძლება.  </w:t>
      </w:r>
    </w:p>
    <w:p w14:paraId="4AC484E0" w14:textId="77777777" w:rsidR="00C427F8" w:rsidRPr="003143E5" w:rsidRDefault="00C427F8" w:rsidP="00C427F8">
      <w:pPr>
        <w:autoSpaceDE w:val="0"/>
        <w:autoSpaceDN w:val="0"/>
        <w:adjustRightInd w:val="0"/>
        <w:rPr>
          <w:noProof/>
          <w:szCs w:val="22"/>
          <w:lang w:val="ka-GE"/>
        </w:rPr>
      </w:pPr>
    </w:p>
    <w:p w14:paraId="702A60B6" w14:textId="77777777" w:rsidR="00C427F8" w:rsidRPr="003143E5" w:rsidRDefault="00C427F8" w:rsidP="0036128D">
      <w:pPr>
        <w:pStyle w:val="Heading2"/>
        <w:rPr>
          <w:rFonts w:ascii="Sylfaen" w:hAnsi="Sylfaen"/>
          <w:noProof/>
          <w:szCs w:val="22"/>
          <w:lang w:val="ka-GE"/>
        </w:rPr>
      </w:pPr>
      <w:r w:rsidRPr="003143E5">
        <w:rPr>
          <w:noProof/>
          <w:lang w:val="ka-GE"/>
        </w:rPr>
        <w:t>6.4</w:t>
      </w:r>
      <w:r w:rsidRPr="003143E5">
        <w:rPr>
          <w:noProof/>
          <w:lang w:val="ka-GE"/>
        </w:rPr>
        <w:tab/>
      </w:r>
      <w:r w:rsidR="00B278B3" w:rsidRPr="003143E5">
        <w:rPr>
          <w:rFonts w:ascii="Sylfaen" w:hAnsi="Sylfaen"/>
          <w:noProof/>
          <w:szCs w:val="22"/>
          <w:lang w:val="ka-GE"/>
        </w:rPr>
        <w:t>შენახვის განსაკუთრებული მითითებები</w:t>
      </w:r>
    </w:p>
    <w:p w14:paraId="24CD1011" w14:textId="77777777" w:rsidR="00CF40E3" w:rsidRPr="003143E5" w:rsidRDefault="00B278B3" w:rsidP="00E007AE">
      <w:pPr>
        <w:keepNext/>
        <w:autoSpaceDE w:val="0"/>
        <w:autoSpaceDN w:val="0"/>
        <w:adjustRightInd w:val="0"/>
        <w:rPr>
          <w:noProof/>
          <w:szCs w:val="22"/>
          <w:lang w:val="ka-GE"/>
        </w:rPr>
      </w:pPr>
      <w:r w:rsidRPr="003143E5">
        <w:rPr>
          <w:rFonts w:ascii="Sylfaen" w:hAnsi="Sylfaen"/>
          <w:noProof/>
          <w:lang w:val="ka-GE"/>
        </w:rPr>
        <w:t>შეინახეთ არაუმეტეს</w:t>
      </w:r>
      <w:r w:rsidR="00B8540F" w:rsidRPr="003143E5">
        <w:rPr>
          <w:rFonts w:ascii="Arial" w:hAnsi="Arial" w:cs="Arial"/>
          <w:noProof/>
          <w:color w:val="596066"/>
          <w:shd w:val="clear" w:color="auto" w:fill="FFFFFF"/>
          <w:lang w:val="ka-GE"/>
        </w:rPr>
        <w:t> </w:t>
      </w:r>
      <w:r w:rsidR="00095330" w:rsidRPr="003143E5">
        <w:rPr>
          <w:noProof/>
          <w:szCs w:val="22"/>
          <w:lang w:val="ka-GE"/>
        </w:rPr>
        <w:t>25°C</w:t>
      </w:r>
      <w:r w:rsidRPr="003143E5">
        <w:rPr>
          <w:rFonts w:ascii="Sylfaen" w:hAnsi="Sylfaen"/>
          <w:noProof/>
          <w:szCs w:val="22"/>
          <w:lang w:val="ka-GE"/>
        </w:rPr>
        <w:t>-ს ტემპერატურაზე</w:t>
      </w:r>
      <w:r w:rsidR="0008238C" w:rsidRPr="003143E5">
        <w:rPr>
          <w:noProof/>
          <w:szCs w:val="22"/>
          <w:lang w:val="ka-GE"/>
        </w:rPr>
        <w:t>.</w:t>
      </w:r>
    </w:p>
    <w:p w14:paraId="69EE3005" w14:textId="77777777" w:rsidR="00C427F8" w:rsidRPr="003143E5" w:rsidRDefault="00C711AB" w:rsidP="00C427F8">
      <w:pPr>
        <w:autoSpaceDE w:val="0"/>
        <w:autoSpaceDN w:val="0"/>
        <w:adjustRightInd w:val="0"/>
        <w:rPr>
          <w:rFonts w:ascii="Sylfaen" w:hAnsi="Sylfaen"/>
          <w:noProof/>
          <w:szCs w:val="22"/>
          <w:lang w:val="ka-GE"/>
        </w:rPr>
      </w:pPr>
      <w:r w:rsidRPr="003143E5">
        <w:rPr>
          <w:rFonts w:ascii="Sylfaen" w:hAnsi="Sylfaen"/>
          <w:noProof/>
          <w:szCs w:val="22"/>
          <w:lang w:val="ka-GE"/>
        </w:rPr>
        <w:t xml:space="preserve">სინათლისგან დასაცავად </w:t>
      </w:r>
      <w:r w:rsidR="00B278B3" w:rsidRPr="003143E5">
        <w:rPr>
          <w:rFonts w:ascii="Sylfaen" w:hAnsi="Sylfaen"/>
          <w:noProof/>
          <w:szCs w:val="22"/>
          <w:lang w:val="ka-GE"/>
        </w:rPr>
        <w:t xml:space="preserve">შეინახეთ ორიგინალურ შეფუთვაში.  </w:t>
      </w:r>
    </w:p>
    <w:p w14:paraId="71B51378" w14:textId="77777777" w:rsidR="00CA60F5" w:rsidRPr="003143E5" w:rsidRDefault="00B278B3" w:rsidP="00C427F8">
      <w:pPr>
        <w:autoSpaceDE w:val="0"/>
        <w:autoSpaceDN w:val="0"/>
        <w:adjustRightInd w:val="0"/>
        <w:rPr>
          <w:noProof/>
          <w:szCs w:val="22"/>
          <w:lang w:val="ka-GE"/>
        </w:rPr>
      </w:pPr>
      <w:r w:rsidRPr="003143E5">
        <w:rPr>
          <w:rFonts w:ascii="Sylfaen" w:hAnsi="Sylfaen"/>
          <w:noProof/>
          <w:lang w:val="ka-GE"/>
        </w:rPr>
        <w:t xml:space="preserve">გაზავებული სამკურნალო </w:t>
      </w:r>
      <w:r w:rsidR="00C711AB" w:rsidRPr="003143E5">
        <w:rPr>
          <w:rFonts w:ascii="Sylfaen" w:hAnsi="Sylfaen"/>
          <w:noProof/>
          <w:lang w:val="ka-GE"/>
        </w:rPr>
        <w:t>საშუალების</w:t>
      </w:r>
      <w:r w:rsidRPr="003143E5">
        <w:rPr>
          <w:rFonts w:ascii="Sylfaen" w:hAnsi="Sylfaen"/>
          <w:noProof/>
          <w:lang w:val="ka-GE"/>
        </w:rPr>
        <w:t xml:space="preserve"> შენახვის პირობების შესახებ იხ. ნაწილი  </w:t>
      </w:r>
      <w:r w:rsidR="00E04CE2" w:rsidRPr="003143E5">
        <w:rPr>
          <w:noProof/>
          <w:szCs w:val="22"/>
          <w:lang w:val="ka-GE"/>
        </w:rPr>
        <w:t>6.3.</w:t>
      </w:r>
    </w:p>
    <w:p w14:paraId="4AB8D2C3" w14:textId="77777777" w:rsidR="00C427F8" w:rsidRPr="003143E5" w:rsidRDefault="00C427F8" w:rsidP="00C427F8">
      <w:pPr>
        <w:autoSpaceDE w:val="0"/>
        <w:autoSpaceDN w:val="0"/>
        <w:adjustRightInd w:val="0"/>
        <w:rPr>
          <w:noProof/>
          <w:szCs w:val="22"/>
          <w:lang w:val="ka-GE"/>
        </w:rPr>
      </w:pPr>
    </w:p>
    <w:p w14:paraId="2F7A5989" w14:textId="77777777" w:rsidR="00C427F8" w:rsidRPr="003143E5" w:rsidRDefault="00C427F8" w:rsidP="0036128D">
      <w:pPr>
        <w:pStyle w:val="Heading2"/>
        <w:rPr>
          <w:rFonts w:ascii="Sylfaen" w:hAnsi="Sylfaen"/>
          <w:noProof/>
          <w:lang w:val="ka-GE"/>
        </w:rPr>
      </w:pPr>
      <w:r w:rsidRPr="003143E5">
        <w:rPr>
          <w:noProof/>
          <w:lang w:val="ka-GE"/>
        </w:rPr>
        <w:lastRenderedPageBreak/>
        <w:t>6.5</w:t>
      </w:r>
      <w:r w:rsidRPr="003143E5">
        <w:rPr>
          <w:noProof/>
          <w:lang w:val="ka-GE"/>
        </w:rPr>
        <w:tab/>
      </w:r>
      <w:r w:rsidR="00B278B3" w:rsidRPr="003143E5">
        <w:rPr>
          <w:rFonts w:ascii="Sylfaen" w:hAnsi="Sylfaen"/>
          <w:noProof/>
          <w:szCs w:val="22"/>
          <w:lang w:val="ka-GE"/>
        </w:rPr>
        <w:t>შეფუთვის ტიპი და შიგთავსი</w:t>
      </w:r>
    </w:p>
    <w:p w14:paraId="03C99652" w14:textId="77777777" w:rsidR="00EA7D85" w:rsidRPr="003143E5" w:rsidRDefault="00B278B3" w:rsidP="00041D03">
      <w:pPr>
        <w:autoSpaceDE w:val="0"/>
        <w:autoSpaceDN w:val="0"/>
        <w:adjustRightInd w:val="0"/>
        <w:jc w:val="both"/>
        <w:rPr>
          <w:noProof/>
          <w:szCs w:val="22"/>
          <w:lang w:val="ka-GE"/>
        </w:rPr>
      </w:pPr>
      <w:r w:rsidRPr="003143E5">
        <w:rPr>
          <w:rFonts w:ascii="Sylfaen" w:hAnsi="Sylfaen"/>
          <w:noProof/>
          <w:szCs w:val="22"/>
          <w:lang w:val="ka-GE"/>
        </w:rPr>
        <w:t>ხელმ</w:t>
      </w:r>
      <w:r w:rsidR="00784A45" w:rsidRPr="003143E5">
        <w:rPr>
          <w:rFonts w:ascii="Sylfaen" w:hAnsi="Sylfaen"/>
          <w:noProof/>
          <w:szCs w:val="22"/>
          <w:lang w:val="ka-GE"/>
        </w:rPr>
        <w:t>ი</w:t>
      </w:r>
      <w:r w:rsidRPr="003143E5">
        <w:rPr>
          <w:rFonts w:ascii="Sylfaen" w:hAnsi="Sylfaen"/>
          <w:noProof/>
          <w:szCs w:val="22"/>
          <w:lang w:val="ka-GE"/>
        </w:rPr>
        <w:t xml:space="preserve">საწვდომია სხვადასხვა </w:t>
      </w:r>
      <w:r w:rsidR="00C711AB" w:rsidRPr="003143E5">
        <w:rPr>
          <w:rFonts w:ascii="Sylfaen" w:hAnsi="Sylfaen"/>
          <w:noProof/>
          <w:szCs w:val="22"/>
          <w:lang w:val="ka-GE"/>
        </w:rPr>
        <w:t xml:space="preserve">ზომის შეფუთვები ფლაკონის სახით </w:t>
      </w:r>
      <w:r w:rsidR="00EA7D85" w:rsidRPr="003143E5">
        <w:rPr>
          <w:noProof/>
          <w:szCs w:val="22"/>
          <w:lang w:val="ka-GE"/>
        </w:rPr>
        <w:t>(</w:t>
      </w:r>
      <w:hyperlink r:id="rId8" w:history="1">
        <w:r w:rsidR="00C711AB" w:rsidRPr="003143E5">
          <w:rPr>
            <w:rFonts w:ascii="Sylfaen" w:hAnsi="Sylfaen"/>
            <w:noProof/>
            <w:szCs w:val="22"/>
            <w:lang w:val="ka-GE"/>
          </w:rPr>
          <w:t xml:space="preserve">მინა </w:t>
        </w:r>
        <w:r w:rsidRPr="003143E5">
          <w:rPr>
            <w:rFonts w:ascii="Sylfaen" w:hAnsi="Sylfaen"/>
            <w:noProof/>
            <w:szCs w:val="22"/>
            <w:lang w:val="ka-GE"/>
          </w:rPr>
          <w:t>ტიპი</w:t>
        </w:r>
        <w:r w:rsidR="00DC73A6" w:rsidRPr="003143E5">
          <w:rPr>
            <w:noProof/>
            <w:szCs w:val="22"/>
            <w:lang w:val="ka-GE"/>
          </w:rPr>
          <w:t xml:space="preserve"> </w:t>
        </w:r>
      </w:hyperlink>
      <w:r w:rsidR="00DC73A6" w:rsidRPr="003143E5">
        <w:rPr>
          <w:noProof/>
          <w:szCs w:val="22"/>
          <w:lang w:val="ka-GE"/>
        </w:rPr>
        <w:t xml:space="preserve">I </w:t>
      </w:r>
      <w:r w:rsidRPr="003143E5">
        <w:rPr>
          <w:rFonts w:ascii="Sylfaen" w:hAnsi="Sylfaen"/>
          <w:noProof/>
          <w:szCs w:val="22"/>
          <w:lang w:val="ka-GE"/>
        </w:rPr>
        <w:t>ე</w:t>
      </w:r>
      <w:r w:rsidR="00C711AB" w:rsidRPr="003143E5">
        <w:rPr>
          <w:rFonts w:ascii="Sylfaen" w:hAnsi="Sylfaen"/>
          <w:noProof/>
          <w:szCs w:val="22"/>
          <w:lang w:val="ka-GE"/>
        </w:rPr>
        <w:t>.</w:t>
      </w:r>
      <w:r w:rsidRPr="003143E5">
        <w:rPr>
          <w:rFonts w:ascii="Sylfaen" w:hAnsi="Sylfaen"/>
          <w:noProof/>
          <w:szCs w:val="22"/>
          <w:lang w:val="ka-GE"/>
        </w:rPr>
        <w:t>ფ</w:t>
      </w:r>
      <w:r w:rsidR="00C711AB" w:rsidRPr="003143E5">
        <w:rPr>
          <w:rFonts w:ascii="Sylfaen" w:hAnsi="Sylfaen"/>
          <w:noProof/>
          <w:szCs w:val="22"/>
          <w:lang w:val="ka-GE"/>
        </w:rPr>
        <w:t>.</w:t>
      </w:r>
      <w:r w:rsidR="00EA7D85" w:rsidRPr="003143E5">
        <w:rPr>
          <w:noProof/>
          <w:szCs w:val="22"/>
          <w:lang w:val="ka-GE"/>
        </w:rPr>
        <w:t xml:space="preserve">) </w:t>
      </w:r>
      <w:r w:rsidR="000B345F" w:rsidRPr="003143E5">
        <w:rPr>
          <w:rFonts w:ascii="Sylfaen" w:hAnsi="Sylfaen" w:cs="Sylfaen"/>
          <w:noProof/>
          <w:szCs w:val="22"/>
          <w:lang w:val="ka-GE"/>
        </w:rPr>
        <w:t>რომელიც</w:t>
      </w:r>
      <w:r w:rsidR="000B345F" w:rsidRPr="003143E5">
        <w:rPr>
          <w:noProof/>
          <w:szCs w:val="22"/>
          <w:lang w:val="ka-GE"/>
        </w:rPr>
        <w:t xml:space="preserve"> </w:t>
      </w:r>
      <w:r w:rsidR="000B345F" w:rsidRPr="003143E5">
        <w:rPr>
          <w:rFonts w:ascii="Sylfaen" w:hAnsi="Sylfaen" w:cs="Sylfaen"/>
          <w:noProof/>
          <w:szCs w:val="22"/>
          <w:lang w:val="ka-GE"/>
        </w:rPr>
        <w:t>დახუფულია</w:t>
      </w:r>
      <w:r w:rsidR="000B345F" w:rsidRPr="003143E5">
        <w:rPr>
          <w:noProof/>
          <w:szCs w:val="22"/>
          <w:lang w:val="ka-GE"/>
        </w:rPr>
        <w:t xml:space="preserve"> </w:t>
      </w:r>
      <w:r w:rsidR="000B345F" w:rsidRPr="003143E5">
        <w:rPr>
          <w:rFonts w:ascii="Sylfaen" w:hAnsi="Sylfaen" w:cs="Sylfaen"/>
          <w:noProof/>
          <w:szCs w:val="22"/>
          <w:lang w:val="ka-GE"/>
        </w:rPr>
        <w:t>ბუთილირებული</w:t>
      </w:r>
      <w:r w:rsidR="000B345F" w:rsidRPr="003143E5">
        <w:rPr>
          <w:noProof/>
          <w:szCs w:val="22"/>
          <w:lang w:val="ka-GE"/>
        </w:rPr>
        <w:t xml:space="preserve"> </w:t>
      </w:r>
      <w:r w:rsidR="000B345F" w:rsidRPr="003143E5">
        <w:rPr>
          <w:rFonts w:ascii="Sylfaen" w:hAnsi="Sylfaen" w:cs="Sylfaen"/>
          <w:noProof/>
          <w:szCs w:val="22"/>
          <w:lang w:val="ka-GE"/>
        </w:rPr>
        <w:t>რეზინის</w:t>
      </w:r>
      <w:r w:rsidR="000B345F" w:rsidRPr="003143E5">
        <w:rPr>
          <w:noProof/>
          <w:szCs w:val="22"/>
          <w:lang w:val="ka-GE"/>
        </w:rPr>
        <w:t xml:space="preserve"> </w:t>
      </w:r>
      <w:r w:rsidR="000B345F" w:rsidRPr="003143E5">
        <w:rPr>
          <w:rFonts w:ascii="Sylfaen" w:hAnsi="Sylfaen" w:cs="Sylfaen"/>
          <w:noProof/>
          <w:szCs w:val="22"/>
          <w:lang w:val="ka-GE"/>
        </w:rPr>
        <w:t>საცობით</w:t>
      </w:r>
      <w:r w:rsidR="000B345F" w:rsidRPr="003143E5">
        <w:rPr>
          <w:noProof/>
          <w:szCs w:val="22"/>
          <w:lang w:val="ka-GE"/>
        </w:rPr>
        <w:t xml:space="preserve"> PTFE </w:t>
      </w:r>
      <w:r w:rsidR="000B345F" w:rsidRPr="003143E5">
        <w:rPr>
          <w:rFonts w:ascii="Sylfaen" w:hAnsi="Sylfaen" w:cs="Sylfaen"/>
          <w:noProof/>
          <w:szCs w:val="22"/>
          <w:lang w:val="ka-GE"/>
        </w:rPr>
        <w:t>საფარით</w:t>
      </w:r>
      <w:r w:rsidR="000B345F" w:rsidRPr="003143E5">
        <w:rPr>
          <w:noProof/>
          <w:szCs w:val="22"/>
          <w:lang w:val="ka-GE"/>
        </w:rPr>
        <w:t xml:space="preserve"> </w:t>
      </w:r>
      <w:r w:rsidR="000B345F" w:rsidRPr="003143E5">
        <w:rPr>
          <w:rFonts w:ascii="Sylfaen" w:hAnsi="Sylfaen" w:cs="Sylfaen"/>
          <w:noProof/>
          <w:szCs w:val="22"/>
          <w:lang w:val="ka-GE"/>
        </w:rPr>
        <w:t>და</w:t>
      </w:r>
      <w:r w:rsidR="000B345F" w:rsidRPr="003143E5">
        <w:rPr>
          <w:noProof/>
          <w:szCs w:val="22"/>
          <w:lang w:val="ka-GE"/>
        </w:rPr>
        <w:t xml:space="preserve"> </w:t>
      </w:r>
      <w:r w:rsidR="000B345F" w:rsidRPr="003143E5">
        <w:rPr>
          <w:rFonts w:ascii="Sylfaen" w:hAnsi="Sylfaen" w:cs="Sylfaen"/>
          <w:noProof/>
          <w:szCs w:val="22"/>
          <w:lang w:val="ka-GE"/>
        </w:rPr>
        <w:t>ალუმინის</w:t>
      </w:r>
      <w:r w:rsidR="000B345F" w:rsidRPr="003143E5">
        <w:rPr>
          <w:noProof/>
          <w:szCs w:val="22"/>
          <w:lang w:val="ka-GE"/>
        </w:rPr>
        <w:t xml:space="preserve"> </w:t>
      </w:r>
      <w:r w:rsidR="000B345F" w:rsidRPr="003143E5">
        <w:rPr>
          <w:rFonts w:ascii="Sylfaen" w:hAnsi="Sylfaen" w:cs="Sylfaen"/>
          <w:noProof/>
          <w:szCs w:val="22"/>
          <w:lang w:val="ka-GE"/>
        </w:rPr>
        <w:t>თავსახურით</w:t>
      </w:r>
      <w:r w:rsidR="000B345F" w:rsidRPr="003143E5">
        <w:rPr>
          <w:noProof/>
          <w:szCs w:val="22"/>
          <w:lang w:val="ka-GE"/>
        </w:rPr>
        <w:t xml:space="preserve">, </w:t>
      </w:r>
      <w:r w:rsidR="00BE6656" w:rsidRPr="003143E5">
        <w:rPr>
          <w:rFonts w:ascii="Sylfaen" w:hAnsi="Sylfaen"/>
          <w:noProof/>
          <w:szCs w:val="22"/>
          <w:lang w:val="ka-GE"/>
        </w:rPr>
        <w:t>ინდივიდუალურად</w:t>
      </w:r>
      <w:r w:rsidRPr="003143E5">
        <w:rPr>
          <w:rFonts w:ascii="Sylfaen" w:hAnsi="Sylfaen"/>
          <w:noProof/>
          <w:szCs w:val="22"/>
          <w:lang w:val="ka-GE"/>
        </w:rPr>
        <w:t xml:space="preserve"> შეფუთული მუყაოს კოლოფებში</w:t>
      </w:r>
      <w:r w:rsidR="00EA7D85" w:rsidRPr="003143E5">
        <w:rPr>
          <w:noProof/>
          <w:szCs w:val="22"/>
          <w:lang w:val="ka-GE"/>
        </w:rPr>
        <w:t>:</w:t>
      </w:r>
    </w:p>
    <w:p w14:paraId="67986815" w14:textId="77777777" w:rsidR="00C427F8" w:rsidRPr="003143E5" w:rsidRDefault="007722FF" w:rsidP="00C427F8">
      <w:pPr>
        <w:autoSpaceDE w:val="0"/>
        <w:autoSpaceDN w:val="0"/>
        <w:adjustRightInd w:val="0"/>
        <w:rPr>
          <w:rFonts w:ascii="Sylfaen" w:hAnsi="Sylfaen"/>
          <w:noProof/>
          <w:szCs w:val="22"/>
          <w:lang w:val="ka-GE"/>
        </w:rPr>
      </w:pPr>
      <w:r w:rsidRPr="003143E5">
        <w:rPr>
          <w:noProof/>
          <w:szCs w:val="22"/>
          <w:lang w:val="ka-GE"/>
        </w:rPr>
        <w:t>-</w:t>
      </w:r>
      <w:r w:rsidR="00C427F8" w:rsidRPr="003143E5">
        <w:rPr>
          <w:noProof/>
          <w:szCs w:val="22"/>
          <w:lang w:val="ka-GE"/>
        </w:rPr>
        <w:t xml:space="preserve"> 1</w:t>
      </w:r>
      <w:r w:rsidR="00194062" w:rsidRPr="003143E5">
        <w:rPr>
          <w:noProof/>
          <w:szCs w:val="22"/>
          <w:lang w:val="ka-GE"/>
        </w:rPr>
        <w:t> </w:t>
      </w:r>
      <w:r w:rsidR="00B278B3" w:rsidRPr="003143E5">
        <w:rPr>
          <w:rFonts w:ascii="Sylfaen" w:hAnsi="Sylfaen"/>
          <w:noProof/>
          <w:szCs w:val="22"/>
          <w:lang w:val="ka-GE"/>
        </w:rPr>
        <w:t>ფლაკონი</w:t>
      </w:r>
      <w:r w:rsidR="00C427F8" w:rsidRPr="003143E5">
        <w:rPr>
          <w:noProof/>
          <w:szCs w:val="22"/>
          <w:lang w:val="ka-GE"/>
        </w:rPr>
        <w:t xml:space="preserve"> 30</w:t>
      </w:r>
      <w:r w:rsidR="00A342CB" w:rsidRPr="003143E5">
        <w:rPr>
          <w:noProof/>
          <w:szCs w:val="22"/>
          <w:lang w:val="ka-GE"/>
        </w:rPr>
        <w:t> </w:t>
      </w:r>
      <w:r w:rsidR="00B278B3" w:rsidRPr="003143E5">
        <w:rPr>
          <w:rFonts w:ascii="Sylfaen" w:hAnsi="Sylfaen"/>
          <w:noProof/>
          <w:szCs w:val="22"/>
          <w:lang w:val="ka-GE"/>
        </w:rPr>
        <w:t xml:space="preserve">მგ პაკლიტაქსელით  </w:t>
      </w:r>
      <w:r w:rsidR="00C427F8" w:rsidRPr="003143E5">
        <w:rPr>
          <w:noProof/>
          <w:szCs w:val="22"/>
          <w:lang w:val="ka-GE"/>
        </w:rPr>
        <w:t>5</w:t>
      </w:r>
      <w:r w:rsidR="00194062" w:rsidRPr="003143E5">
        <w:rPr>
          <w:noProof/>
          <w:szCs w:val="22"/>
          <w:lang w:val="ka-GE"/>
        </w:rPr>
        <w:t> </w:t>
      </w:r>
      <w:r w:rsidR="00B278B3" w:rsidRPr="003143E5">
        <w:rPr>
          <w:rFonts w:ascii="Sylfaen" w:hAnsi="Sylfaen"/>
          <w:noProof/>
          <w:szCs w:val="22"/>
          <w:lang w:val="ka-GE"/>
        </w:rPr>
        <w:t>მლ ხსნარში</w:t>
      </w:r>
    </w:p>
    <w:p w14:paraId="5CDDD27B" w14:textId="77777777" w:rsidR="001C7F41" w:rsidRPr="003143E5" w:rsidRDefault="007722FF" w:rsidP="001C7F41">
      <w:pPr>
        <w:autoSpaceDE w:val="0"/>
        <w:autoSpaceDN w:val="0"/>
        <w:adjustRightInd w:val="0"/>
        <w:rPr>
          <w:rFonts w:ascii="Sylfaen" w:hAnsi="Sylfaen"/>
          <w:noProof/>
          <w:szCs w:val="22"/>
          <w:lang w:val="ka-GE"/>
        </w:rPr>
      </w:pPr>
      <w:r w:rsidRPr="003143E5">
        <w:rPr>
          <w:noProof/>
          <w:szCs w:val="22"/>
          <w:lang w:val="ka-GE"/>
        </w:rPr>
        <w:t>-</w:t>
      </w:r>
      <w:r w:rsidR="00194062" w:rsidRPr="003143E5">
        <w:rPr>
          <w:noProof/>
          <w:szCs w:val="22"/>
          <w:lang w:val="ka-GE"/>
        </w:rPr>
        <w:t xml:space="preserve"> 1 </w:t>
      </w:r>
      <w:r w:rsidR="00B278B3" w:rsidRPr="003143E5">
        <w:rPr>
          <w:rFonts w:ascii="Sylfaen" w:hAnsi="Sylfaen"/>
          <w:noProof/>
          <w:szCs w:val="22"/>
          <w:lang w:val="ka-GE"/>
        </w:rPr>
        <w:t>ფლაკონი</w:t>
      </w:r>
      <w:r w:rsidR="00B278B3" w:rsidRPr="003143E5">
        <w:rPr>
          <w:noProof/>
          <w:szCs w:val="22"/>
          <w:lang w:val="ka-GE"/>
        </w:rPr>
        <w:t xml:space="preserve"> </w:t>
      </w:r>
      <w:r w:rsidR="00C427F8" w:rsidRPr="003143E5">
        <w:rPr>
          <w:noProof/>
          <w:szCs w:val="22"/>
          <w:lang w:val="ka-GE"/>
        </w:rPr>
        <w:t>100</w:t>
      </w:r>
      <w:r w:rsidR="00A342CB" w:rsidRPr="003143E5">
        <w:rPr>
          <w:noProof/>
          <w:szCs w:val="22"/>
          <w:lang w:val="ka-GE"/>
        </w:rPr>
        <w:t> </w:t>
      </w:r>
      <w:r w:rsidR="00F00AE5" w:rsidRPr="003143E5">
        <w:rPr>
          <w:rFonts w:ascii="Sylfaen" w:hAnsi="Sylfaen"/>
          <w:noProof/>
          <w:szCs w:val="22"/>
          <w:lang w:val="ka-GE"/>
        </w:rPr>
        <w:t xml:space="preserve">მგ პაკლიტაქსელით  </w:t>
      </w:r>
      <w:r w:rsidR="00C427F8" w:rsidRPr="003143E5">
        <w:rPr>
          <w:noProof/>
          <w:szCs w:val="22"/>
          <w:lang w:val="ka-GE"/>
        </w:rPr>
        <w:t>16</w:t>
      </w:r>
      <w:r w:rsidR="0023669C" w:rsidRPr="003143E5">
        <w:rPr>
          <w:noProof/>
          <w:szCs w:val="22"/>
          <w:lang w:val="ka-GE"/>
        </w:rPr>
        <w:t>.</w:t>
      </w:r>
      <w:r w:rsidR="00C427F8" w:rsidRPr="003143E5">
        <w:rPr>
          <w:noProof/>
          <w:szCs w:val="22"/>
          <w:lang w:val="ka-GE"/>
        </w:rPr>
        <w:t>7</w:t>
      </w:r>
      <w:r w:rsidR="00194062" w:rsidRPr="003143E5">
        <w:rPr>
          <w:noProof/>
          <w:szCs w:val="22"/>
          <w:lang w:val="ka-GE"/>
        </w:rPr>
        <w:t> </w:t>
      </w:r>
      <w:r w:rsidR="00B278B3" w:rsidRPr="003143E5">
        <w:rPr>
          <w:rFonts w:ascii="Sylfaen" w:hAnsi="Sylfaen"/>
          <w:noProof/>
          <w:szCs w:val="22"/>
          <w:lang w:val="ka-GE"/>
        </w:rPr>
        <w:t>მლ ხსნარში</w:t>
      </w:r>
    </w:p>
    <w:p w14:paraId="44E0A541" w14:textId="77777777" w:rsidR="005E1EA0" w:rsidRPr="003143E5" w:rsidRDefault="005E1EA0" w:rsidP="005E1EA0">
      <w:pPr>
        <w:autoSpaceDE w:val="0"/>
        <w:autoSpaceDN w:val="0"/>
        <w:adjustRightInd w:val="0"/>
        <w:rPr>
          <w:noProof/>
          <w:szCs w:val="22"/>
          <w:lang w:val="ka-GE"/>
        </w:rPr>
      </w:pPr>
      <w:r w:rsidRPr="003143E5">
        <w:rPr>
          <w:noProof/>
          <w:szCs w:val="22"/>
          <w:lang w:val="ka-GE"/>
        </w:rPr>
        <w:t>- 1 </w:t>
      </w:r>
      <w:r w:rsidRPr="003143E5">
        <w:rPr>
          <w:rFonts w:ascii="Sylfaen" w:hAnsi="Sylfaen"/>
          <w:noProof/>
          <w:szCs w:val="22"/>
          <w:lang w:val="ka-GE"/>
        </w:rPr>
        <w:t>ფლაკონი</w:t>
      </w:r>
      <w:r w:rsidRPr="003143E5">
        <w:rPr>
          <w:noProof/>
          <w:szCs w:val="22"/>
          <w:lang w:val="ka-GE"/>
        </w:rPr>
        <w:t xml:space="preserve"> 150 </w:t>
      </w:r>
      <w:r w:rsidRPr="003143E5">
        <w:rPr>
          <w:rFonts w:ascii="Sylfaen" w:hAnsi="Sylfaen"/>
          <w:noProof/>
          <w:szCs w:val="22"/>
          <w:lang w:val="ka-GE"/>
        </w:rPr>
        <w:t xml:space="preserve">მგ პაკლიტაქსელით  </w:t>
      </w:r>
      <w:r w:rsidRPr="003143E5">
        <w:rPr>
          <w:noProof/>
          <w:szCs w:val="22"/>
          <w:lang w:val="ka-GE"/>
        </w:rPr>
        <w:t>25 </w:t>
      </w:r>
      <w:r w:rsidRPr="003143E5">
        <w:rPr>
          <w:rFonts w:ascii="Sylfaen" w:hAnsi="Sylfaen"/>
          <w:noProof/>
          <w:szCs w:val="22"/>
          <w:lang w:val="ka-GE"/>
        </w:rPr>
        <w:t>მლ ხსნარში</w:t>
      </w:r>
    </w:p>
    <w:p w14:paraId="79309004" w14:textId="77777777" w:rsidR="00EA7D85" w:rsidRPr="003143E5" w:rsidRDefault="000B345F" w:rsidP="00C427F8">
      <w:pPr>
        <w:autoSpaceDE w:val="0"/>
        <w:autoSpaceDN w:val="0"/>
        <w:adjustRightInd w:val="0"/>
        <w:rPr>
          <w:noProof/>
          <w:lang w:val="ka-GE"/>
        </w:rPr>
      </w:pPr>
      <w:r w:rsidRPr="003143E5">
        <w:rPr>
          <w:rFonts w:ascii="Sylfaen" w:hAnsi="Sylfaen"/>
          <w:noProof/>
          <w:lang w:val="ka-GE"/>
        </w:rPr>
        <w:t>ყველა ზომის შეფუთვა ბაზარზე შესაძლოა წარმოდგენილი არ იყოს</w:t>
      </w:r>
      <w:r w:rsidR="00F00AE5" w:rsidRPr="003143E5">
        <w:rPr>
          <w:rFonts w:ascii="Sylfaen" w:hAnsi="Sylfaen"/>
          <w:noProof/>
          <w:lang w:val="ka-GE"/>
        </w:rPr>
        <w:t>.</w:t>
      </w:r>
    </w:p>
    <w:p w14:paraId="5711EEC0" w14:textId="77777777" w:rsidR="00EA7D85" w:rsidRPr="003143E5" w:rsidRDefault="00EA7D85" w:rsidP="00C427F8">
      <w:pPr>
        <w:autoSpaceDE w:val="0"/>
        <w:autoSpaceDN w:val="0"/>
        <w:adjustRightInd w:val="0"/>
        <w:rPr>
          <w:noProof/>
          <w:szCs w:val="22"/>
          <w:lang w:val="ka-GE"/>
        </w:rPr>
      </w:pPr>
    </w:p>
    <w:p w14:paraId="66011AFB" w14:textId="77777777" w:rsidR="0061678B" w:rsidRPr="003143E5" w:rsidRDefault="00C427F8" w:rsidP="0036128D">
      <w:pPr>
        <w:pStyle w:val="Heading2"/>
        <w:rPr>
          <w:rFonts w:ascii="Sylfaen" w:hAnsi="Sylfaen"/>
          <w:noProof/>
          <w:lang w:val="ka-GE"/>
        </w:rPr>
      </w:pPr>
      <w:r w:rsidRPr="003143E5">
        <w:rPr>
          <w:noProof/>
          <w:lang w:val="ka-GE"/>
        </w:rPr>
        <w:t>6.6</w:t>
      </w:r>
      <w:r w:rsidRPr="003143E5">
        <w:rPr>
          <w:noProof/>
          <w:lang w:val="ka-GE"/>
        </w:rPr>
        <w:tab/>
      </w:r>
      <w:r w:rsidR="00F00AE5" w:rsidRPr="003143E5">
        <w:rPr>
          <w:rFonts w:ascii="Sylfaen" w:hAnsi="Sylfaen"/>
          <w:noProof/>
          <w:lang w:val="ka-GE"/>
        </w:rPr>
        <w:t xml:space="preserve">გამოყენების განსაკუთრებული მითითებები და სიფრთხილის ზომები  </w:t>
      </w:r>
    </w:p>
    <w:p w14:paraId="53750A37" w14:textId="77777777" w:rsidR="00CF40E3" w:rsidRPr="003143E5" w:rsidRDefault="006F3596" w:rsidP="0036128D">
      <w:pPr>
        <w:pStyle w:val="Intermediate"/>
        <w:rPr>
          <w:noProof/>
          <w:u w:val="single"/>
          <w:lang w:val="ka-GE"/>
        </w:rPr>
      </w:pPr>
      <w:r w:rsidRPr="003143E5">
        <w:rPr>
          <w:rFonts w:ascii="Sylfaen" w:hAnsi="Sylfaen" w:cs="Sylfaen"/>
          <w:noProof/>
          <w:u w:val="single"/>
          <w:lang w:val="ka-GE"/>
        </w:rPr>
        <w:t>გამოყენების</w:t>
      </w:r>
      <w:r w:rsidRPr="003143E5">
        <w:rPr>
          <w:noProof/>
          <w:u w:val="single"/>
          <w:lang w:val="ka-GE"/>
        </w:rPr>
        <w:t xml:space="preserve"> </w:t>
      </w:r>
      <w:r w:rsidRPr="003143E5">
        <w:rPr>
          <w:rFonts w:ascii="Sylfaen" w:hAnsi="Sylfaen" w:cs="Sylfaen"/>
          <w:noProof/>
          <w:u w:val="single"/>
          <w:lang w:val="ka-GE"/>
        </w:rPr>
        <w:t>ინსტრუქცია</w:t>
      </w:r>
      <w:r w:rsidRPr="003143E5">
        <w:rPr>
          <w:noProof/>
          <w:u w:val="single"/>
          <w:lang w:val="ka-GE"/>
        </w:rPr>
        <w:t xml:space="preserve">                                                                                                                      </w:t>
      </w:r>
    </w:p>
    <w:p w14:paraId="4C15C38F" w14:textId="77777777" w:rsidR="00FA0544" w:rsidRPr="003143E5" w:rsidRDefault="00513839" w:rsidP="00C14A6E">
      <w:pPr>
        <w:jc w:val="both"/>
        <w:rPr>
          <w:rFonts w:ascii="Sylfaen" w:hAnsi="Sylfaen"/>
          <w:noProof/>
          <w:lang w:val="ka-GE"/>
        </w:rPr>
      </w:pPr>
      <w:r w:rsidRPr="003143E5">
        <w:rPr>
          <w:rFonts w:ascii="Sylfaen" w:hAnsi="Sylfaen"/>
          <w:noProof/>
          <w:lang w:val="ka-GE"/>
        </w:rPr>
        <w:t>ისე</w:t>
      </w:r>
      <w:r w:rsidR="008D6D95" w:rsidRPr="003143E5">
        <w:rPr>
          <w:rFonts w:ascii="Sylfaen" w:hAnsi="Sylfaen"/>
          <w:noProof/>
          <w:lang w:val="ka-GE"/>
        </w:rPr>
        <w:t>ვე, როგორც სხვა სიმსივნის საწინ</w:t>
      </w:r>
      <w:r w:rsidRPr="003143E5">
        <w:rPr>
          <w:rFonts w:ascii="Sylfaen" w:hAnsi="Sylfaen"/>
          <w:noProof/>
          <w:lang w:val="ka-GE"/>
        </w:rPr>
        <w:t>ააღმდეგო საშუალებების შემთხვევაში, პაკლიტაქსელს განსაკუთრებული სიფრთხილით უნდა მოეპყროთ. გა</w:t>
      </w:r>
      <w:r w:rsidR="00677ABE" w:rsidRPr="003143E5">
        <w:rPr>
          <w:rFonts w:ascii="Sylfaen" w:hAnsi="Sylfaen"/>
          <w:noProof/>
          <w:lang w:val="ka-GE"/>
        </w:rPr>
        <w:t>ნზავება უნდა ხდებოდეს ასეპ</w:t>
      </w:r>
      <w:r w:rsidRPr="003143E5">
        <w:rPr>
          <w:rFonts w:ascii="Sylfaen" w:hAnsi="Sylfaen"/>
          <w:noProof/>
          <w:lang w:val="ka-GE"/>
        </w:rPr>
        <w:t>ტიკურ პირობებში მხოლოდ გამოცდილი</w:t>
      </w:r>
      <w:r w:rsidR="00677ABE" w:rsidRPr="003143E5">
        <w:rPr>
          <w:rFonts w:ascii="Sylfaen" w:hAnsi="Sylfaen"/>
          <w:noProof/>
          <w:lang w:val="ka-GE"/>
        </w:rPr>
        <w:t xml:space="preserve"> სამედიცინო პერსონალის</w:t>
      </w:r>
      <w:r w:rsidRPr="003143E5">
        <w:rPr>
          <w:rFonts w:ascii="Sylfaen" w:hAnsi="Sylfaen"/>
          <w:noProof/>
          <w:lang w:val="ka-GE"/>
        </w:rPr>
        <w:t xml:space="preserve"> მიერ სპეციალურად გამოყოფილ</w:t>
      </w:r>
      <w:r w:rsidR="00677ABE" w:rsidRPr="003143E5">
        <w:rPr>
          <w:rFonts w:ascii="Sylfaen" w:hAnsi="Sylfaen"/>
          <w:noProof/>
          <w:lang w:val="ka-GE"/>
        </w:rPr>
        <w:t xml:space="preserve"> არეში</w:t>
      </w:r>
      <w:r w:rsidRPr="003143E5">
        <w:rPr>
          <w:rFonts w:ascii="Sylfaen" w:hAnsi="Sylfaen"/>
          <w:noProof/>
          <w:lang w:val="ka-GE"/>
        </w:rPr>
        <w:t xml:space="preserve">.   </w:t>
      </w:r>
    </w:p>
    <w:p w14:paraId="79FC2E25" w14:textId="77777777" w:rsidR="00FA0544" w:rsidRPr="003143E5" w:rsidRDefault="00513839" w:rsidP="008B2CA0">
      <w:pPr>
        <w:jc w:val="both"/>
        <w:rPr>
          <w:noProof/>
          <w:lang w:val="ka-GE"/>
        </w:rPr>
      </w:pPr>
      <w:r w:rsidRPr="003143E5">
        <w:rPr>
          <w:rFonts w:ascii="Sylfaen" w:hAnsi="Sylfaen"/>
          <w:noProof/>
          <w:lang w:val="ka-GE"/>
        </w:rPr>
        <w:t xml:space="preserve">გამოყენებული უნდა იქნას დამცავი ხელთათმანები. საჭიროა სიფრთხილის ზომების </w:t>
      </w:r>
      <w:r w:rsidR="00677ABE" w:rsidRPr="003143E5">
        <w:rPr>
          <w:rFonts w:ascii="Sylfaen" w:hAnsi="Sylfaen"/>
          <w:noProof/>
          <w:lang w:val="ka-GE"/>
        </w:rPr>
        <w:t xml:space="preserve">დაცვა </w:t>
      </w:r>
      <w:r w:rsidRPr="003143E5">
        <w:rPr>
          <w:rFonts w:ascii="Sylfaen" w:hAnsi="Sylfaen"/>
          <w:noProof/>
          <w:lang w:val="ka-GE"/>
        </w:rPr>
        <w:t>კანთან და ლორწოვან გარსებთან კონტაქტის თავიდან ასარიდებლად</w:t>
      </w:r>
      <w:r w:rsidR="00677ABE" w:rsidRPr="003143E5">
        <w:rPr>
          <w:rFonts w:ascii="Sylfaen" w:hAnsi="Sylfaen"/>
          <w:noProof/>
          <w:lang w:val="ka-GE"/>
        </w:rPr>
        <w:t xml:space="preserve">. </w:t>
      </w:r>
      <w:r w:rsidRPr="003143E5">
        <w:rPr>
          <w:rFonts w:ascii="Sylfaen" w:hAnsi="Sylfaen"/>
          <w:noProof/>
          <w:lang w:val="ka-GE"/>
        </w:rPr>
        <w:t>თუ პაკლიტაქსელის ხსნარი მოხვდება კანზე, კანი დაუყოვნებლივ და გულდასმით უნდა დაიბანოთ წყლითა და საპნით</w:t>
      </w:r>
      <w:r w:rsidR="00677ABE" w:rsidRPr="003143E5">
        <w:rPr>
          <w:rFonts w:ascii="Sylfaen" w:hAnsi="Sylfaen"/>
          <w:noProof/>
          <w:lang w:val="ka-GE"/>
        </w:rPr>
        <w:t xml:space="preserve">. კანზე მოხვედრისას აღინიშნება </w:t>
      </w:r>
      <w:r w:rsidRPr="003143E5">
        <w:rPr>
          <w:rFonts w:ascii="Sylfaen" w:hAnsi="Sylfaen"/>
          <w:noProof/>
          <w:lang w:val="ka-GE"/>
        </w:rPr>
        <w:t xml:space="preserve">ჩხვლეტა, წვა და სიწითლე. </w:t>
      </w:r>
      <w:r w:rsidR="00C51E5F" w:rsidRPr="003143E5">
        <w:rPr>
          <w:rFonts w:ascii="Sylfaen" w:hAnsi="Sylfaen"/>
          <w:noProof/>
          <w:lang w:val="ka-GE"/>
        </w:rPr>
        <w:t>თუ პაკლიტაქსელის ხსნარი მოხვდება ლორწოვან გარსებზე, ისინი გულდასმით უნდა ჩამოიბანოთ წყლით.  შესუნთქვის შემდეგ აღინიშნებოდა ქოშინი, გულმკერდის ტკივილი, ყელის წვა და გულისრევა</w:t>
      </w:r>
      <w:r w:rsidR="00FA0544" w:rsidRPr="003143E5">
        <w:rPr>
          <w:noProof/>
          <w:lang w:val="ka-GE"/>
        </w:rPr>
        <w:t>.</w:t>
      </w:r>
    </w:p>
    <w:p w14:paraId="5A83428B" w14:textId="77777777" w:rsidR="00FA0544" w:rsidRPr="003143E5" w:rsidRDefault="00C51E5F" w:rsidP="008B2CA0">
      <w:pPr>
        <w:autoSpaceDE w:val="0"/>
        <w:autoSpaceDN w:val="0"/>
        <w:adjustRightInd w:val="0"/>
        <w:jc w:val="both"/>
        <w:rPr>
          <w:rFonts w:ascii="Sylfaen" w:hAnsi="Sylfaen"/>
          <w:noProof/>
          <w:lang w:val="ka-GE" w:eastAsia="de-DE"/>
        </w:rPr>
      </w:pPr>
      <w:r w:rsidRPr="003143E5">
        <w:rPr>
          <w:rFonts w:ascii="Sylfaen" w:hAnsi="Sylfaen"/>
          <w:noProof/>
          <w:lang w:val="ka-GE" w:eastAsia="de-DE"/>
        </w:rPr>
        <w:t>გაუხსნელი ფლაკონების მაცივარში შენახვამ შეიძლება გამოიწვიოს ნაწილაკების დალექვა, რომლებიც იხსნება ოთახის ტემპერატურაზე ფრთხილი შენჯღრევისას ან თვითნებურად</w:t>
      </w:r>
      <w:r w:rsidR="00677ABE" w:rsidRPr="003143E5">
        <w:rPr>
          <w:rFonts w:ascii="Sylfaen" w:hAnsi="Sylfaen"/>
          <w:noProof/>
          <w:lang w:val="ka-GE" w:eastAsia="de-DE"/>
        </w:rPr>
        <w:t xml:space="preserve">. </w:t>
      </w:r>
      <w:r w:rsidRPr="003143E5">
        <w:rPr>
          <w:rFonts w:ascii="Sylfaen" w:hAnsi="Sylfaen"/>
          <w:noProof/>
          <w:lang w:val="ka-GE" w:eastAsia="de-DE"/>
        </w:rPr>
        <w:t xml:space="preserve"> </w:t>
      </w:r>
      <w:r w:rsidR="00677ABE" w:rsidRPr="003143E5">
        <w:rPr>
          <w:rFonts w:ascii="Sylfaen" w:hAnsi="Sylfaen"/>
          <w:noProof/>
          <w:lang w:val="ka-GE" w:eastAsia="de-DE"/>
        </w:rPr>
        <w:t xml:space="preserve">ეს </w:t>
      </w:r>
      <w:r w:rsidRPr="003143E5">
        <w:rPr>
          <w:rFonts w:ascii="Sylfaen" w:hAnsi="Sylfaen"/>
          <w:noProof/>
          <w:lang w:val="ka-GE" w:eastAsia="de-DE"/>
        </w:rPr>
        <w:t xml:space="preserve">სამკურნალო საშუალების ხარისხზე  არ მოქმედებს. თუ </w:t>
      </w:r>
      <w:r w:rsidR="00677ABE" w:rsidRPr="003143E5">
        <w:rPr>
          <w:rFonts w:ascii="Sylfaen" w:hAnsi="Sylfaen"/>
          <w:noProof/>
          <w:lang w:val="ka-GE" w:eastAsia="de-DE"/>
        </w:rPr>
        <w:t xml:space="preserve">ნაწილაკები არ ქრება </w:t>
      </w:r>
      <w:r w:rsidRPr="003143E5">
        <w:rPr>
          <w:rFonts w:ascii="Sylfaen" w:hAnsi="Sylfaen"/>
          <w:noProof/>
          <w:lang w:val="ka-GE" w:eastAsia="de-DE"/>
        </w:rPr>
        <w:t xml:space="preserve">ან აღინიშნება </w:t>
      </w:r>
      <w:r w:rsidR="00677ABE" w:rsidRPr="003143E5">
        <w:rPr>
          <w:rFonts w:ascii="Sylfaen" w:hAnsi="Sylfaen"/>
          <w:noProof/>
          <w:lang w:val="ka-GE" w:eastAsia="de-DE"/>
        </w:rPr>
        <w:t>მდგრადი</w:t>
      </w:r>
      <w:r w:rsidRPr="003143E5">
        <w:rPr>
          <w:rFonts w:ascii="Sylfaen" w:hAnsi="Sylfaen"/>
          <w:noProof/>
          <w:lang w:val="ka-GE" w:eastAsia="de-DE"/>
        </w:rPr>
        <w:t xml:space="preserve"> ნალექი, ფლაკონი უნდა</w:t>
      </w:r>
      <w:r w:rsidR="00677ABE" w:rsidRPr="003143E5">
        <w:rPr>
          <w:rFonts w:ascii="Sylfaen" w:hAnsi="Sylfaen"/>
          <w:noProof/>
          <w:lang w:val="ka-GE" w:eastAsia="de-DE"/>
        </w:rPr>
        <w:t xml:space="preserve"> განადგურდეს</w:t>
      </w:r>
      <w:r w:rsidRPr="003143E5">
        <w:rPr>
          <w:rFonts w:ascii="Sylfaen" w:hAnsi="Sylfaen"/>
          <w:noProof/>
          <w:lang w:val="ka-GE" w:eastAsia="de-DE"/>
        </w:rPr>
        <w:t xml:space="preserve">.  </w:t>
      </w:r>
    </w:p>
    <w:p w14:paraId="789CA722" w14:textId="77777777" w:rsidR="00A0020C" w:rsidRPr="003143E5" w:rsidRDefault="00C51E5F" w:rsidP="00C427F8">
      <w:pPr>
        <w:autoSpaceDE w:val="0"/>
        <w:autoSpaceDN w:val="0"/>
        <w:adjustRightInd w:val="0"/>
        <w:rPr>
          <w:noProof/>
          <w:szCs w:val="22"/>
          <w:lang w:val="ka-GE"/>
        </w:rPr>
      </w:pPr>
      <w:r w:rsidRPr="003143E5">
        <w:rPr>
          <w:rFonts w:ascii="Sylfaen" w:hAnsi="Sylfaen"/>
          <w:noProof/>
          <w:szCs w:val="22"/>
          <w:lang w:val="ka-GE"/>
        </w:rPr>
        <w:t xml:space="preserve">ფლაკონის გახსნის შემდეგ შენახვის ვადის შესახებ </w:t>
      </w:r>
      <w:r w:rsidR="00C842EF" w:rsidRPr="003143E5">
        <w:rPr>
          <w:rFonts w:ascii="Sylfaen" w:hAnsi="Sylfaen"/>
          <w:noProof/>
          <w:szCs w:val="22"/>
          <w:lang w:val="ka-GE"/>
        </w:rPr>
        <w:t xml:space="preserve">ინფორმაცია </w:t>
      </w:r>
      <w:r w:rsidRPr="003143E5">
        <w:rPr>
          <w:rFonts w:ascii="Sylfaen" w:hAnsi="Sylfaen"/>
          <w:noProof/>
          <w:szCs w:val="22"/>
          <w:lang w:val="ka-GE"/>
        </w:rPr>
        <w:t>იხ. ნაწილ</w:t>
      </w:r>
      <w:r w:rsidR="00C842EF" w:rsidRPr="003143E5">
        <w:rPr>
          <w:rFonts w:ascii="Sylfaen" w:hAnsi="Sylfaen"/>
          <w:noProof/>
          <w:szCs w:val="22"/>
          <w:lang w:val="ka-GE"/>
        </w:rPr>
        <w:t>შ</w:t>
      </w:r>
      <w:r w:rsidRPr="003143E5">
        <w:rPr>
          <w:rFonts w:ascii="Sylfaen" w:hAnsi="Sylfaen"/>
          <w:noProof/>
          <w:szCs w:val="22"/>
          <w:lang w:val="ka-GE"/>
        </w:rPr>
        <w:t xml:space="preserve">ი </w:t>
      </w:r>
      <w:r w:rsidR="006E415A" w:rsidRPr="003143E5">
        <w:rPr>
          <w:noProof/>
          <w:szCs w:val="22"/>
          <w:lang w:val="ka-GE"/>
        </w:rPr>
        <w:t>6.3.</w:t>
      </w:r>
    </w:p>
    <w:p w14:paraId="2CC4BEFC" w14:textId="77777777" w:rsidR="00C427F8" w:rsidRPr="003143E5" w:rsidRDefault="00AD4925" w:rsidP="00C427F8">
      <w:pPr>
        <w:autoSpaceDE w:val="0"/>
        <w:autoSpaceDN w:val="0"/>
        <w:adjustRightInd w:val="0"/>
        <w:rPr>
          <w:noProof/>
          <w:szCs w:val="22"/>
          <w:lang w:val="ka-GE"/>
        </w:rPr>
      </w:pPr>
      <w:r w:rsidRPr="003143E5">
        <w:rPr>
          <w:rFonts w:ascii="Sylfaen" w:hAnsi="Sylfaen"/>
          <w:noProof/>
          <w:szCs w:val="22"/>
          <w:lang w:val="ka-GE"/>
        </w:rPr>
        <w:t xml:space="preserve">არ გამოიყენოთ მადოზირებელი შტიფტი ან ნემსი, რადგან ამან შეიძლება დააზიანოს ფლაკონის რეზინის საცობი და გამოიწვიოს სტერილურობის დაკარგვა.   </w:t>
      </w:r>
    </w:p>
    <w:p w14:paraId="12DF984D" w14:textId="77777777" w:rsidR="00C20E0C" w:rsidRPr="003143E5" w:rsidRDefault="00F00AE5" w:rsidP="0036128D">
      <w:pPr>
        <w:pStyle w:val="Heading3"/>
        <w:rPr>
          <w:rFonts w:ascii="Sylfaen" w:hAnsi="Sylfaen"/>
          <w:noProof/>
          <w:lang w:val="ka-GE"/>
        </w:rPr>
      </w:pPr>
      <w:r w:rsidRPr="003143E5">
        <w:rPr>
          <w:rFonts w:ascii="Sylfaen" w:hAnsi="Sylfaen"/>
          <w:noProof/>
          <w:lang w:val="ka-GE"/>
        </w:rPr>
        <w:t>საინფუზიო ხსნარის მომზადება</w:t>
      </w:r>
    </w:p>
    <w:p w14:paraId="26E271C7" w14:textId="77777777" w:rsidR="00A94684" w:rsidRPr="003143E5" w:rsidRDefault="00AD4925" w:rsidP="00A94684">
      <w:pPr>
        <w:jc w:val="both"/>
        <w:rPr>
          <w:rFonts w:ascii="Sylfaen" w:hAnsi="Sylfaen"/>
          <w:noProof/>
          <w:color w:val="000000"/>
          <w:szCs w:val="22"/>
          <w:shd w:val="clear" w:color="auto" w:fill="FFFFFF"/>
          <w:lang w:val="ka-GE"/>
        </w:rPr>
      </w:pPr>
      <w:r w:rsidRPr="003143E5">
        <w:rPr>
          <w:rFonts w:ascii="Sylfaen" w:hAnsi="Sylfaen"/>
          <w:noProof/>
          <w:color w:val="000000"/>
          <w:szCs w:val="22"/>
          <w:shd w:val="clear" w:color="auto" w:fill="FFFFFF"/>
          <w:lang w:val="ka-GE"/>
        </w:rPr>
        <w:t xml:space="preserve">ინფუზიამდე პაკლიტაქსელის გაზავება უნდა მოხდეს ასეფტიკურ პირობებში </w:t>
      </w:r>
      <w:r w:rsidRPr="003143E5">
        <w:rPr>
          <w:rFonts w:ascii="Sylfaen" w:hAnsi="Sylfaen"/>
          <w:noProof/>
          <w:szCs w:val="22"/>
          <w:lang w:val="ka-GE"/>
        </w:rPr>
        <w:t xml:space="preserve">ნატრიუმის ქლორიდის </w:t>
      </w:r>
      <w:r w:rsidRPr="003143E5">
        <w:rPr>
          <w:noProof/>
          <w:szCs w:val="22"/>
          <w:lang w:val="ka-GE"/>
        </w:rPr>
        <w:t xml:space="preserve">0,9% </w:t>
      </w:r>
      <w:r w:rsidR="00C842EF" w:rsidRPr="003143E5">
        <w:rPr>
          <w:rFonts w:ascii="Sylfaen" w:hAnsi="Sylfaen"/>
          <w:noProof/>
          <w:szCs w:val="22"/>
          <w:lang w:val="ka-GE"/>
        </w:rPr>
        <w:t>ხსნართან ან გლუკოზას 5% ხსნართან ან გლუკოზა</w:t>
      </w:r>
      <w:r w:rsidRPr="003143E5">
        <w:rPr>
          <w:rFonts w:ascii="Sylfaen" w:hAnsi="Sylfaen"/>
          <w:noProof/>
          <w:szCs w:val="22"/>
          <w:lang w:val="ka-GE"/>
        </w:rPr>
        <w:t xml:space="preserve">ს 5% ხსნართან + ნატრიუმის ქლორიდის </w:t>
      </w:r>
      <w:r w:rsidRPr="003143E5">
        <w:rPr>
          <w:noProof/>
          <w:szCs w:val="22"/>
          <w:lang w:val="ka-GE"/>
        </w:rPr>
        <w:t xml:space="preserve">0,9% </w:t>
      </w:r>
      <w:r w:rsidR="00C842EF" w:rsidRPr="003143E5">
        <w:rPr>
          <w:rFonts w:ascii="Sylfaen" w:hAnsi="Sylfaen"/>
          <w:noProof/>
          <w:szCs w:val="22"/>
          <w:lang w:val="ka-GE"/>
        </w:rPr>
        <w:t>ხსნართან  ან გლუკოზა</w:t>
      </w:r>
      <w:r w:rsidRPr="003143E5">
        <w:rPr>
          <w:rFonts w:ascii="Sylfaen" w:hAnsi="Sylfaen"/>
          <w:noProof/>
          <w:szCs w:val="22"/>
          <w:lang w:val="ka-GE"/>
        </w:rPr>
        <w:t>ს 5% ხსნართან + რინგერის ხსნართან,  0,3-1,2 მგ პაკლიტაქსელის/მლ მზა საინფუზიო ხსნარის საბოლოო კონცე</w:t>
      </w:r>
      <w:r w:rsidR="003A6DD9" w:rsidRPr="003143E5">
        <w:rPr>
          <w:rFonts w:ascii="Sylfaen" w:hAnsi="Sylfaen"/>
          <w:noProof/>
          <w:szCs w:val="22"/>
          <w:lang w:val="ka-GE"/>
        </w:rPr>
        <w:t>ნ</w:t>
      </w:r>
      <w:r w:rsidRPr="003143E5">
        <w:rPr>
          <w:rFonts w:ascii="Sylfaen" w:hAnsi="Sylfaen"/>
          <w:noProof/>
          <w:szCs w:val="22"/>
          <w:lang w:val="ka-GE"/>
        </w:rPr>
        <w:t xml:space="preserve">ტრაციის მიღებამდე. </w:t>
      </w:r>
      <w:r w:rsidRPr="003143E5">
        <w:rPr>
          <w:rFonts w:ascii="Sylfaen" w:hAnsi="Sylfaen"/>
          <w:noProof/>
          <w:color w:val="000000"/>
          <w:szCs w:val="22"/>
          <w:shd w:val="clear" w:color="auto" w:fill="FFFFFF"/>
          <w:lang w:val="ka-GE"/>
        </w:rPr>
        <w:t xml:space="preserve"> </w:t>
      </w:r>
    </w:p>
    <w:p w14:paraId="5833B4C9" w14:textId="77777777" w:rsidR="00C427F8" w:rsidRPr="003143E5" w:rsidRDefault="00C842EF" w:rsidP="00C427F8">
      <w:pPr>
        <w:autoSpaceDE w:val="0"/>
        <w:autoSpaceDN w:val="0"/>
        <w:adjustRightInd w:val="0"/>
        <w:rPr>
          <w:noProof/>
          <w:color w:val="000000"/>
          <w:szCs w:val="22"/>
          <w:shd w:val="clear" w:color="auto" w:fill="FFFFFF"/>
          <w:lang w:val="ka-GE"/>
        </w:rPr>
      </w:pPr>
      <w:r w:rsidRPr="003143E5">
        <w:rPr>
          <w:rFonts w:ascii="Sylfaen" w:hAnsi="Sylfaen"/>
          <w:noProof/>
          <w:szCs w:val="22"/>
          <w:lang w:val="ka-GE"/>
        </w:rPr>
        <w:t>მზა საინფუზიო ხსნარის ვარგის</w:t>
      </w:r>
      <w:r w:rsidR="00AD4925" w:rsidRPr="003143E5">
        <w:rPr>
          <w:rFonts w:ascii="Sylfaen" w:hAnsi="Sylfaen"/>
          <w:noProof/>
          <w:szCs w:val="22"/>
          <w:lang w:val="ka-GE"/>
        </w:rPr>
        <w:t xml:space="preserve">ობის ვადა იხ. ნაწილში </w:t>
      </w:r>
      <w:r w:rsidR="00D214B5" w:rsidRPr="003143E5">
        <w:rPr>
          <w:noProof/>
          <w:color w:val="000000"/>
          <w:szCs w:val="22"/>
          <w:shd w:val="clear" w:color="auto" w:fill="FFFFFF"/>
          <w:lang w:val="ka-GE"/>
        </w:rPr>
        <w:t>6.3.</w:t>
      </w:r>
    </w:p>
    <w:p w14:paraId="52AB6686" w14:textId="77777777" w:rsidR="00CE1250" w:rsidRPr="003143E5" w:rsidRDefault="00AD4925" w:rsidP="0038436A">
      <w:pPr>
        <w:autoSpaceDE w:val="0"/>
        <w:autoSpaceDN w:val="0"/>
        <w:adjustRightInd w:val="0"/>
        <w:jc w:val="both"/>
        <w:rPr>
          <w:noProof/>
          <w:szCs w:val="22"/>
          <w:lang w:val="ka-GE"/>
        </w:rPr>
      </w:pPr>
      <w:r w:rsidRPr="003143E5">
        <w:rPr>
          <w:rFonts w:ascii="Sylfaen" w:hAnsi="Sylfaen"/>
          <w:noProof/>
          <w:szCs w:val="22"/>
          <w:lang w:val="ka-GE"/>
        </w:rPr>
        <w:t>აღდგენის დროს ხსნარში შეიძლება გაჩნდეს ნაწიბურები კონცენტრატში გამხსნელის არსებობის გამო; მათი მოშორება ფილტრაციით შეუძლებელია. პაკლიტაქსელის საინფუზიო ხსნარის შეყვანა უნდა ხდებოდეს მიკროფორიანი მემბრანის მქონე ჩაშენებული ფილტრი</w:t>
      </w:r>
      <w:r w:rsidR="00320F39" w:rsidRPr="003143E5">
        <w:rPr>
          <w:rFonts w:ascii="Sylfaen" w:hAnsi="Sylfaen"/>
          <w:noProof/>
          <w:szCs w:val="22"/>
          <w:lang w:val="ka-GE"/>
        </w:rPr>
        <w:t xml:space="preserve">ს მეშვეობით, ფორების დიამეტრით </w:t>
      </w:r>
      <w:r w:rsidR="0038436A" w:rsidRPr="003143E5">
        <w:rPr>
          <w:noProof/>
          <w:szCs w:val="22"/>
          <w:lang w:val="ka-GE"/>
        </w:rPr>
        <w:t xml:space="preserve">≤ 0,22 </w:t>
      </w:r>
      <w:r w:rsidRPr="003143E5">
        <w:rPr>
          <w:rFonts w:ascii="Sylfaen" w:hAnsi="Sylfaen"/>
          <w:noProof/>
          <w:szCs w:val="22"/>
          <w:lang w:val="ka-GE"/>
        </w:rPr>
        <w:t>მკმ</w:t>
      </w:r>
      <w:r w:rsidR="0038436A" w:rsidRPr="003143E5">
        <w:rPr>
          <w:noProof/>
          <w:szCs w:val="22"/>
          <w:lang w:val="ka-GE"/>
        </w:rPr>
        <w:t xml:space="preserve">. </w:t>
      </w:r>
      <w:r w:rsidRPr="003143E5">
        <w:rPr>
          <w:rFonts w:ascii="Sylfaen" w:hAnsi="Sylfaen"/>
          <w:noProof/>
          <w:szCs w:val="22"/>
          <w:lang w:val="ka-GE"/>
        </w:rPr>
        <w:t xml:space="preserve">ჩაშენებული ფილტრის მქონე შესაბამისი საინფუზიო სისტემით ჩატარებულ კვლევებში მოქმედი ნივთიერების შესაბამისი დანაკარგები არ გამოვლენილა. </w:t>
      </w:r>
    </w:p>
    <w:p w14:paraId="148904EA" w14:textId="77777777" w:rsidR="00CE1250" w:rsidRPr="003143E5" w:rsidRDefault="00AF084B" w:rsidP="0038436A">
      <w:pPr>
        <w:autoSpaceDE w:val="0"/>
        <w:autoSpaceDN w:val="0"/>
        <w:adjustRightInd w:val="0"/>
        <w:jc w:val="both"/>
        <w:rPr>
          <w:rFonts w:ascii="Sylfaen" w:hAnsi="Sylfaen"/>
          <w:noProof/>
          <w:szCs w:val="22"/>
          <w:lang w:val="ka-GE"/>
        </w:rPr>
      </w:pPr>
      <w:r w:rsidRPr="003143E5">
        <w:rPr>
          <w:rFonts w:ascii="Sylfaen" w:hAnsi="Sylfaen"/>
          <w:noProof/>
          <w:szCs w:val="22"/>
          <w:lang w:val="ka-GE"/>
        </w:rPr>
        <w:t>იშვიათ შემთ</w:t>
      </w:r>
      <w:r w:rsidR="00320F39" w:rsidRPr="003143E5">
        <w:rPr>
          <w:rFonts w:ascii="Sylfaen" w:hAnsi="Sylfaen"/>
          <w:noProof/>
          <w:szCs w:val="22"/>
          <w:lang w:val="ka-GE"/>
        </w:rPr>
        <w:t>ხვევაში ვრცელდებოდა ინფორმაცია</w:t>
      </w:r>
      <w:r w:rsidRPr="003143E5">
        <w:rPr>
          <w:rFonts w:ascii="Sylfaen" w:hAnsi="Sylfaen"/>
          <w:noProof/>
          <w:szCs w:val="22"/>
          <w:lang w:val="ka-GE"/>
        </w:rPr>
        <w:t xml:space="preserve"> პაკლიტაქსელის ინფუზიის დროს ნაწილაკების დალექვის შესახებ, ძირითადად 24-საათიანი ინფუზიის ბოლოს. ასეთი დალექვის მიზეზი უცნობია, მაგრამ მიიჩნევა, რომ ეს დაკავშირებულია გა</w:t>
      </w:r>
      <w:r w:rsidR="00320F39" w:rsidRPr="003143E5">
        <w:rPr>
          <w:rFonts w:ascii="Sylfaen" w:hAnsi="Sylfaen"/>
          <w:noProof/>
          <w:szCs w:val="22"/>
          <w:lang w:val="ka-GE"/>
        </w:rPr>
        <w:t>ნ</w:t>
      </w:r>
      <w:r w:rsidRPr="003143E5">
        <w:rPr>
          <w:rFonts w:ascii="Sylfaen" w:hAnsi="Sylfaen"/>
          <w:noProof/>
          <w:szCs w:val="22"/>
          <w:lang w:val="ka-GE"/>
        </w:rPr>
        <w:t>ზავებული საინფუზიო ხსნარის გადაჯერებასთან</w:t>
      </w:r>
      <w:r w:rsidR="00CE1250" w:rsidRPr="003143E5">
        <w:rPr>
          <w:noProof/>
          <w:szCs w:val="22"/>
          <w:lang w:val="ka-GE"/>
        </w:rPr>
        <w:t xml:space="preserve">. </w:t>
      </w:r>
      <w:r w:rsidRPr="003143E5">
        <w:rPr>
          <w:rFonts w:ascii="Sylfaen" w:hAnsi="Sylfaen"/>
          <w:noProof/>
          <w:szCs w:val="22"/>
          <w:lang w:val="ka-GE"/>
        </w:rPr>
        <w:t>დალექვის რისკის შესამცირებლად, პაკლიტაქსელის შეყვანა უნდა ხდებოდეს რაც შეიძლება სწრაფად გა</w:t>
      </w:r>
      <w:r w:rsidR="00320F39" w:rsidRPr="003143E5">
        <w:rPr>
          <w:rFonts w:ascii="Sylfaen" w:hAnsi="Sylfaen"/>
          <w:noProof/>
          <w:szCs w:val="22"/>
          <w:lang w:val="ka-GE"/>
        </w:rPr>
        <w:t>ნ</w:t>
      </w:r>
      <w:r w:rsidRPr="003143E5">
        <w:rPr>
          <w:rFonts w:ascii="Sylfaen" w:hAnsi="Sylfaen"/>
          <w:noProof/>
          <w:szCs w:val="22"/>
          <w:lang w:val="ka-GE"/>
        </w:rPr>
        <w:t>ზავებული საინფუზიო ხსნარის მომზადებისთანავე.  ინფუზიის დროს რეგულარულად უნდა მოწმდებოდეს ხსნარის გარეგანი სახე</w:t>
      </w:r>
      <w:r w:rsidR="00CE1250" w:rsidRPr="003143E5">
        <w:rPr>
          <w:noProof/>
          <w:szCs w:val="22"/>
          <w:lang w:val="ka-GE"/>
        </w:rPr>
        <w:t xml:space="preserve">. </w:t>
      </w:r>
      <w:r w:rsidRPr="003143E5">
        <w:rPr>
          <w:rFonts w:ascii="Sylfaen" w:hAnsi="Sylfaen"/>
          <w:noProof/>
          <w:szCs w:val="22"/>
          <w:lang w:val="ka-GE"/>
        </w:rPr>
        <w:t xml:space="preserve">დალექვის დაწყების შემთხვევაში ინფუზია უნდა შეწყდეს.  </w:t>
      </w:r>
    </w:p>
    <w:p w14:paraId="678E3D80" w14:textId="77777777" w:rsidR="00A0020C" w:rsidRPr="003143E5" w:rsidRDefault="00AF084B" w:rsidP="00320F39">
      <w:pPr>
        <w:autoSpaceDE w:val="0"/>
        <w:autoSpaceDN w:val="0"/>
        <w:adjustRightInd w:val="0"/>
        <w:jc w:val="both"/>
        <w:rPr>
          <w:noProof/>
          <w:szCs w:val="22"/>
          <w:lang w:val="ka-GE"/>
        </w:rPr>
      </w:pPr>
      <w:r w:rsidRPr="003143E5">
        <w:rPr>
          <w:rFonts w:ascii="Sylfaen" w:hAnsi="Sylfaen"/>
          <w:noProof/>
          <w:szCs w:val="22"/>
          <w:lang w:val="ka-GE"/>
        </w:rPr>
        <w:t xml:space="preserve">იმისთვის, რომ </w:t>
      </w:r>
      <w:r w:rsidR="005551AB" w:rsidRPr="003143E5">
        <w:rPr>
          <w:rFonts w:ascii="Sylfaen" w:hAnsi="Sylfaen"/>
          <w:noProof/>
          <w:szCs w:val="22"/>
          <w:lang w:val="ka-GE"/>
        </w:rPr>
        <w:t>შეძლებისდაგვრად</w:t>
      </w:r>
      <w:r w:rsidRPr="003143E5">
        <w:rPr>
          <w:rFonts w:ascii="Sylfaen" w:hAnsi="Sylfaen"/>
          <w:noProof/>
          <w:szCs w:val="22"/>
          <w:lang w:val="ka-GE"/>
        </w:rPr>
        <w:t xml:space="preserve">, მინიმუმამდე დაიყვანოთ დეფჰ-ს </w:t>
      </w:r>
      <w:r w:rsidRPr="003143E5">
        <w:rPr>
          <w:noProof/>
          <w:szCs w:val="22"/>
          <w:lang w:val="ka-GE"/>
        </w:rPr>
        <w:t>[</w:t>
      </w:r>
      <w:r w:rsidRPr="003143E5">
        <w:rPr>
          <w:rFonts w:ascii="Sylfaen" w:hAnsi="Sylfaen"/>
          <w:noProof/>
          <w:szCs w:val="22"/>
          <w:lang w:val="ka-GE"/>
        </w:rPr>
        <w:t>დი</w:t>
      </w:r>
      <w:r w:rsidRPr="003143E5">
        <w:rPr>
          <w:noProof/>
          <w:szCs w:val="22"/>
          <w:lang w:val="ka-GE"/>
        </w:rPr>
        <w:t>-(2-</w:t>
      </w:r>
      <w:r w:rsidRPr="003143E5">
        <w:rPr>
          <w:rFonts w:ascii="Sylfaen" w:hAnsi="Sylfaen"/>
          <w:noProof/>
          <w:szCs w:val="22"/>
          <w:lang w:val="ka-GE"/>
        </w:rPr>
        <w:t>ეთილჰექსილ</w:t>
      </w:r>
      <w:r w:rsidRPr="003143E5">
        <w:rPr>
          <w:noProof/>
          <w:szCs w:val="22"/>
          <w:lang w:val="ka-GE"/>
        </w:rPr>
        <w:t xml:space="preserve">) </w:t>
      </w:r>
      <w:r w:rsidRPr="003143E5">
        <w:rPr>
          <w:rFonts w:ascii="Sylfaen" w:hAnsi="Sylfaen"/>
          <w:noProof/>
          <w:szCs w:val="22"/>
          <w:lang w:val="ka-GE"/>
        </w:rPr>
        <w:t>ფტალატის</w:t>
      </w:r>
      <w:r w:rsidRPr="003143E5">
        <w:rPr>
          <w:noProof/>
          <w:szCs w:val="22"/>
          <w:lang w:val="ka-GE"/>
        </w:rPr>
        <w:t>]</w:t>
      </w:r>
      <w:r w:rsidRPr="003143E5">
        <w:rPr>
          <w:rFonts w:ascii="Sylfaen" w:hAnsi="Sylfaen"/>
          <w:noProof/>
          <w:szCs w:val="22"/>
          <w:lang w:val="ka-GE"/>
        </w:rPr>
        <w:t xml:space="preserve"> პაციენტზე ზემოქმედება, </w:t>
      </w:r>
      <w:r w:rsidR="005551AB" w:rsidRPr="003143E5">
        <w:rPr>
          <w:rFonts w:ascii="Sylfaen" w:hAnsi="Sylfaen"/>
          <w:noProof/>
          <w:szCs w:val="22"/>
          <w:lang w:val="ka-GE"/>
        </w:rPr>
        <w:t>რომელიც შეიძლება ამოირეცხოს პვ</w:t>
      </w:r>
      <w:r w:rsidR="00320F39" w:rsidRPr="003143E5">
        <w:rPr>
          <w:rFonts w:ascii="Sylfaen" w:hAnsi="Sylfaen"/>
          <w:noProof/>
          <w:szCs w:val="22"/>
          <w:lang w:val="ka-GE"/>
        </w:rPr>
        <w:t xml:space="preserve">ქ-ს </w:t>
      </w:r>
      <w:r w:rsidR="005551AB" w:rsidRPr="003143E5">
        <w:rPr>
          <w:rFonts w:ascii="Sylfaen" w:hAnsi="Sylfaen"/>
          <w:noProof/>
          <w:szCs w:val="22"/>
          <w:lang w:val="ka-GE"/>
        </w:rPr>
        <w:t>შემცველი საინფუზიო პაკეტებიდან, საინფუზიო სისტემებიდან და სხვა სამედიცინო ინსტრუმენტებიდან,  პაკლიტაქსელის ხსნარები უნდა შეინახოთ მხოლოდ ფლაკონებში (მინა, პოლიპროპილენი) ან პლასტიკურ პაკეტებში (პოლიპროპილენი, პოლიოლეფინი), რომლებიც არ</w:t>
      </w:r>
      <w:r w:rsidRPr="003143E5">
        <w:rPr>
          <w:rFonts w:ascii="Sylfaen" w:hAnsi="Sylfaen"/>
          <w:noProof/>
          <w:szCs w:val="22"/>
          <w:lang w:val="ka-GE"/>
        </w:rPr>
        <w:t xml:space="preserve"> </w:t>
      </w:r>
      <w:r w:rsidR="005551AB" w:rsidRPr="003143E5">
        <w:rPr>
          <w:rFonts w:ascii="Sylfaen" w:hAnsi="Sylfaen"/>
          <w:noProof/>
          <w:szCs w:val="22"/>
          <w:lang w:val="ka-GE"/>
        </w:rPr>
        <w:t xml:space="preserve">შეიცავს პვქ-ს. შეყვანა უნდა ხდებოდეს პოლიეთილენის საფარის მქონე საინფუზიო სისტემების მეშვეობით. საფილტრაციო მოწყობილობები (მაგალითად, </w:t>
      </w:r>
      <w:r w:rsidR="00A00E42" w:rsidRPr="003143E5">
        <w:rPr>
          <w:noProof/>
          <w:szCs w:val="22"/>
          <w:lang w:val="ka-GE"/>
        </w:rPr>
        <w:t>IVEX-</w:t>
      </w:r>
      <w:r w:rsidR="000313B7" w:rsidRPr="003143E5">
        <w:rPr>
          <w:noProof/>
          <w:szCs w:val="22"/>
          <w:lang w:val="ka-GE"/>
        </w:rPr>
        <w:t xml:space="preserve">2®) </w:t>
      </w:r>
      <w:r w:rsidR="005551AB" w:rsidRPr="003143E5">
        <w:rPr>
          <w:rFonts w:ascii="Sylfaen" w:hAnsi="Sylfaen"/>
          <w:noProof/>
          <w:szCs w:val="22"/>
          <w:lang w:val="ka-GE"/>
        </w:rPr>
        <w:t xml:space="preserve">პვქ-ს შემცველი მოკლე შემშვები და გამომშვები სექციით დეფჰ-ს მნიშვნელოვან გამოყოფას არ იწვევდა.   </w:t>
      </w:r>
    </w:p>
    <w:p w14:paraId="56DA560E" w14:textId="77777777" w:rsidR="00C427F8" w:rsidRPr="003143E5" w:rsidRDefault="00555583" w:rsidP="0036128D">
      <w:pPr>
        <w:pStyle w:val="Heading3"/>
        <w:rPr>
          <w:noProof/>
          <w:lang w:val="ka-GE"/>
        </w:rPr>
      </w:pPr>
      <w:r w:rsidRPr="003143E5">
        <w:rPr>
          <w:rFonts w:ascii="Sylfaen" w:hAnsi="Sylfaen"/>
          <w:noProof/>
          <w:lang w:val="ka-GE"/>
        </w:rPr>
        <w:lastRenderedPageBreak/>
        <w:t>უტილიზაცია</w:t>
      </w:r>
      <w:r w:rsidR="0052413F" w:rsidRPr="003143E5">
        <w:rPr>
          <w:noProof/>
          <w:lang w:val="ka-GE"/>
        </w:rPr>
        <w:t xml:space="preserve"> </w:t>
      </w:r>
    </w:p>
    <w:p w14:paraId="112428E9" w14:textId="77777777" w:rsidR="00C427F8" w:rsidRPr="003143E5" w:rsidRDefault="00B278B3" w:rsidP="00320F39">
      <w:pPr>
        <w:jc w:val="both"/>
        <w:rPr>
          <w:noProof/>
          <w:szCs w:val="22"/>
          <w:lang w:val="ka-GE"/>
        </w:rPr>
      </w:pPr>
      <w:r w:rsidRPr="003143E5">
        <w:rPr>
          <w:rFonts w:ascii="Sylfaen" w:hAnsi="Sylfaen"/>
          <w:noProof/>
          <w:color w:val="000000"/>
          <w:szCs w:val="22"/>
          <w:lang w:val="ka-GE"/>
        </w:rPr>
        <w:t xml:space="preserve">ნებისმიერი გამოუყენებელი სამკურნალო საშუალება და ნარჩენები უნდა განადგურდეს მოქმედი მოთხოვნების შესაბამისად.  </w:t>
      </w:r>
    </w:p>
    <w:p w14:paraId="3342339C" w14:textId="77777777" w:rsidR="00866F93" w:rsidRPr="003143E5" w:rsidRDefault="00866F93" w:rsidP="00866F93">
      <w:pPr>
        <w:pStyle w:val="Heading1"/>
        <w:widowControl w:val="0"/>
        <w:tabs>
          <w:tab w:val="left" w:pos="426"/>
        </w:tabs>
        <w:autoSpaceDE w:val="0"/>
        <w:autoSpaceDN w:val="0"/>
        <w:spacing w:before="211" w:line="468" w:lineRule="auto"/>
        <w:ind w:right="1443"/>
        <w:rPr>
          <w:noProof/>
          <w:lang w:val="ka-GE"/>
        </w:rPr>
      </w:pPr>
      <w:r w:rsidRPr="003143E5">
        <w:rPr>
          <w:noProof/>
          <w:lang w:val="ka-GE"/>
        </w:rPr>
        <w:t xml:space="preserve">7. </w:t>
      </w:r>
      <w:r w:rsidRPr="003143E5">
        <w:rPr>
          <w:rFonts w:ascii="Sylfaen" w:hAnsi="Sylfaen" w:cs="Sylfaen"/>
          <w:noProof/>
          <w:lang w:val="ka-GE"/>
        </w:rPr>
        <w:t>სავაჭრო</w:t>
      </w:r>
      <w:r w:rsidRPr="003143E5">
        <w:rPr>
          <w:noProof/>
          <w:lang w:val="ka-GE"/>
        </w:rPr>
        <w:t xml:space="preserve"> </w:t>
      </w:r>
      <w:r w:rsidRPr="003143E5">
        <w:rPr>
          <w:rFonts w:ascii="Sylfaen" w:hAnsi="Sylfaen" w:cs="Sylfaen"/>
          <w:noProof/>
          <w:lang w:val="ka-GE"/>
        </w:rPr>
        <w:t>უფლებების</w:t>
      </w:r>
      <w:r w:rsidRPr="003143E5">
        <w:rPr>
          <w:noProof/>
          <w:lang w:val="ka-GE"/>
        </w:rPr>
        <w:t xml:space="preserve"> </w:t>
      </w:r>
      <w:r w:rsidRPr="003143E5">
        <w:rPr>
          <w:rFonts w:ascii="Sylfaen" w:hAnsi="Sylfaen" w:cs="Sylfaen"/>
          <w:noProof/>
          <w:lang w:val="ka-GE"/>
        </w:rPr>
        <w:t>მფლობელი</w:t>
      </w:r>
    </w:p>
    <w:p w14:paraId="0DC2ADA9" w14:textId="77777777" w:rsidR="00866F93" w:rsidRPr="003143E5" w:rsidRDefault="00866F93" w:rsidP="00866F93">
      <w:pPr>
        <w:pStyle w:val="Heading1"/>
        <w:rPr>
          <w:rFonts w:ascii="Sylfaen" w:hAnsi="Sylfaen" w:cs="Sylfaen"/>
          <w:noProof/>
          <w:lang w:val="ka-GE"/>
        </w:rPr>
      </w:pPr>
      <w:r w:rsidRPr="003143E5">
        <w:rPr>
          <w:rFonts w:ascii="Sylfaen" w:hAnsi="Sylfaen" w:cs="Sylfaen"/>
          <w:noProof/>
          <w:lang w:val="ka-GE"/>
        </w:rPr>
        <w:t>სავაჭრო უფლებების მფლობელი:</w:t>
      </w:r>
    </w:p>
    <w:p w14:paraId="008CD28A" w14:textId="77777777" w:rsidR="00866F93" w:rsidRPr="003143E5" w:rsidRDefault="00866F93" w:rsidP="00866F93">
      <w:pPr>
        <w:pStyle w:val="Heading1"/>
        <w:rPr>
          <w:rFonts w:ascii="Sylfaen" w:hAnsi="Sylfaen" w:cs="Sylfaen"/>
          <w:b w:val="0"/>
          <w:noProof/>
          <w:lang w:val="ka-GE"/>
        </w:rPr>
      </w:pPr>
      <w:r w:rsidRPr="003143E5">
        <w:rPr>
          <w:rFonts w:ascii="Sylfaen" w:hAnsi="Sylfaen" w:cs="Sylfaen"/>
          <w:b w:val="0"/>
          <w:noProof/>
          <w:lang w:val="ka-GE"/>
        </w:rPr>
        <w:t>შპს ავერსი-რაციონალი</w:t>
      </w:r>
    </w:p>
    <w:p w14:paraId="357596B4" w14:textId="0B4759B3" w:rsidR="00866F93" w:rsidRPr="003143E5" w:rsidRDefault="002C1799" w:rsidP="00866F93">
      <w:pPr>
        <w:pStyle w:val="Heading1"/>
        <w:rPr>
          <w:rFonts w:ascii="Sylfaen" w:hAnsi="Sylfaen" w:cs="Sylfaen"/>
          <w:b w:val="0"/>
          <w:noProof/>
          <w:lang w:val="ka-GE"/>
        </w:rPr>
      </w:pPr>
      <w:r w:rsidRPr="003143E5">
        <w:rPr>
          <w:rFonts w:ascii="Sylfaen" w:hAnsi="Sylfaen" w:cs="Sylfaen"/>
          <w:b w:val="0"/>
          <w:noProof/>
          <w:lang w:val="ka-GE"/>
        </w:rPr>
        <w:t>დავით კობახიძის</w:t>
      </w:r>
      <w:r w:rsidR="00866F93" w:rsidRPr="003143E5">
        <w:rPr>
          <w:rFonts w:ascii="Sylfaen" w:hAnsi="Sylfaen" w:cs="Sylfaen"/>
          <w:b w:val="0"/>
          <w:noProof/>
          <w:lang w:val="ka-GE"/>
        </w:rPr>
        <w:t xml:space="preserve"> ქ. </w:t>
      </w:r>
      <w:r w:rsidRPr="003143E5">
        <w:rPr>
          <w:rFonts w:ascii="Sylfaen" w:hAnsi="Sylfaen" w:cs="Sylfaen"/>
          <w:b w:val="0"/>
          <w:noProof/>
          <w:lang w:val="ka-GE"/>
        </w:rPr>
        <w:t>33</w:t>
      </w:r>
    </w:p>
    <w:p w14:paraId="7B23556C" w14:textId="77777777" w:rsidR="00866F93" w:rsidRPr="003143E5" w:rsidRDefault="00866F93" w:rsidP="00866F93">
      <w:pPr>
        <w:pStyle w:val="Heading1"/>
        <w:rPr>
          <w:rFonts w:ascii="Sylfaen" w:hAnsi="Sylfaen" w:cs="Sylfaen"/>
          <w:b w:val="0"/>
          <w:noProof/>
          <w:lang w:val="ka-GE"/>
        </w:rPr>
      </w:pPr>
      <w:r w:rsidRPr="003143E5">
        <w:rPr>
          <w:rFonts w:ascii="Sylfaen" w:hAnsi="Sylfaen" w:cs="Sylfaen"/>
          <w:b w:val="0"/>
          <w:noProof/>
          <w:lang w:val="ka-GE"/>
        </w:rPr>
        <w:t xml:space="preserve">თბილისი, </w:t>
      </w:r>
      <w:r w:rsidR="002D789A" w:rsidRPr="003143E5">
        <w:rPr>
          <w:rFonts w:ascii="Sylfaen" w:hAnsi="Sylfaen" w:cs="Sylfaen"/>
          <w:b w:val="0"/>
          <w:noProof/>
          <w:lang w:val="ka-GE"/>
        </w:rPr>
        <w:t xml:space="preserve">0198 </w:t>
      </w:r>
      <w:r w:rsidRPr="003143E5">
        <w:rPr>
          <w:rFonts w:ascii="Sylfaen" w:hAnsi="Sylfaen" w:cs="Sylfaen"/>
          <w:b w:val="0"/>
          <w:noProof/>
          <w:lang w:val="ka-GE"/>
        </w:rPr>
        <w:t xml:space="preserve">საქართველო </w:t>
      </w:r>
    </w:p>
    <w:p w14:paraId="15911A55" w14:textId="77777777" w:rsidR="00866F93" w:rsidRPr="003143E5" w:rsidRDefault="00866F93" w:rsidP="00866F93">
      <w:pPr>
        <w:pStyle w:val="Intermediate"/>
        <w:rPr>
          <w:noProof/>
          <w:lang w:val="ka-GE"/>
        </w:rPr>
      </w:pPr>
    </w:p>
    <w:p w14:paraId="7AABD95C" w14:textId="77777777" w:rsidR="00866F93" w:rsidRPr="003143E5" w:rsidRDefault="00866F93" w:rsidP="00866F93">
      <w:pPr>
        <w:pStyle w:val="Heading1"/>
        <w:rPr>
          <w:rFonts w:ascii="Sylfaen" w:hAnsi="Sylfaen" w:cs="Sylfaen"/>
          <w:noProof/>
          <w:lang w:val="ka-GE"/>
        </w:rPr>
      </w:pPr>
      <w:r w:rsidRPr="003143E5">
        <w:rPr>
          <w:rFonts w:ascii="Sylfaen" w:hAnsi="Sylfaen" w:cs="Sylfaen"/>
          <w:noProof/>
          <w:lang w:val="ka-GE"/>
        </w:rPr>
        <w:t>წარმოებულია:</w:t>
      </w:r>
    </w:p>
    <w:p w14:paraId="2DBE9E40" w14:textId="77777777" w:rsidR="00866F93" w:rsidRPr="003143E5" w:rsidRDefault="00866F93" w:rsidP="00866F93">
      <w:pPr>
        <w:pStyle w:val="Heading1"/>
        <w:rPr>
          <w:rFonts w:ascii="Sylfaen" w:hAnsi="Sylfaen" w:cs="Sylfaen"/>
          <w:b w:val="0"/>
          <w:noProof/>
          <w:lang w:val="ka-GE"/>
        </w:rPr>
      </w:pPr>
      <w:r w:rsidRPr="003143E5">
        <w:rPr>
          <w:rFonts w:ascii="Sylfaen" w:hAnsi="Sylfaen" w:cs="Sylfaen"/>
          <w:b w:val="0"/>
          <w:noProof/>
          <w:lang w:val="ka-GE"/>
        </w:rPr>
        <w:t>შპს აქვიდა</w:t>
      </w:r>
    </w:p>
    <w:p w14:paraId="04C9D299" w14:textId="77777777" w:rsidR="00866F93" w:rsidRPr="003143E5" w:rsidRDefault="00866F93" w:rsidP="00866F93">
      <w:pPr>
        <w:pStyle w:val="Heading1"/>
        <w:rPr>
          <w:rFonts w:ascii="Sylfaen" w:hAnsi="Sylfaen" w:cs="Sylfaen"/>
          <w:b w:val="0"/>
          <w:noProof/>
          <w:lang w:val="ka-GE"/>
        </w:rPr>
      </w:pPr>
      <w:r w:rsidRPr="003143E5">
        <w:rPr>
          <w:rFonts w:ascii="Sylfaen" w:hAnsi="Sylfaen" w:cs="Sylfaen"/>
          <w:b w:val="0"/>
          <w:noProof/>
          <w:lang w:val="ka-GE"/>
        </w:rPr>
        <w:t>ვერკშტრასე 21</w:t>
      </w:r>
    </w:p>
    <w:p w14:paraId="4DA0E6C9" w14:textId="77777777" w:rsidR="00866F93" w:rsidRPr="003143E5" w:rsidRDefault="00866F93" w:rsidP="00866F93">
      <w:pPr>
        <w:pStyle w:val="Heading1"/>
        <w:rPr>
          <w:rFonts w:ascii="Sylfaen" w:hAnsi="Sylfaen" w:cs="Sylfaen"/>
          <w:b w:val="0"/>
          <w:noProof/>
          <w:lang w:val="ka-GE"/>
        </w:rPr>
      </w:pPr>
      <w:r w:rsidRPr="003143E5">
        <w:rPr>
          <w:rFonts w:ascii="Sylfaen" w:hAnsi="Sylfaen" w:cs="Sylfaen"/>
          <w:b w:val="0"/>
          <w:noProof/>
          <w:lang w:val="ka-GE"/>
        </w:rPr>
        <w:t>23942 დასოვ</w:t>
      </w:r>
    </w:p>
    <w:p w14:paraId="30C2977E" w14:textId="77777777" w:rsidR="00866F93" w:rsidRPr="003143E5" w:rsidRDefault="00866F93" w:rsidP="00866F93">
      <w:pPr>
        <w:pStyle w:val="Heading1"/>
        <w:rPr>
          <w:rFonts w:ascii="Sylfaen" w:hAnsi="Sylfaen" w:cs="Sylfaen"/>
          <w:b w:val="0"/>
          <w:noProof/>
          <w:lang w:val="ka-GE"/>
        </w:rPr>
      </w:pPr>
      <w:r w:rsidRPr="003143E5">
        <w:rPr>
          <w:rFonts w:ascii="Sylfaen" w:hAnsi="Sylfaen" w:cs="Sylfaen"/>
          <w:b w:val="0"/>
          <w:noProof/>
          <w:lang w:val="ka-GE"/>
        </w:rPr>
        <w:t>გერმანია</w:t>
      </w:r>
    </w:p>
    <w:p w14:paraId="343A9AE2" w14:textId="77777777" w:rsidR="00866F93" w:rsidRPr="003143E5" w:rsidRDefault="00866F93" w:rsidP="00866F93">
      <w:pPr>
        <w:pStyle w:val="Intermediate"/>
        <w:rPr>
          <w:noProof/>
          <w:lang w:val="ka-GE"/>
        </w:rPr>
      </w:pPr>
    </w:p>
    <w:p w14:paraId="4754AF56" w14:textId="77777777" w:rsidR="00866F93" w:rsidRPr="003143E5" w:rsidRDefault="00866F93" w:rsidP="00866F93">
      <w:pPr>
        <w:pStyle w:val="Heading1"/>
        <w:rPr>
          <w:noProof/>
          <w:lang w:val="ka-GE"/>
        </w:rPr>
      </w:pPr>
      <w:r w:rsidRPr="003143E5">
        <w:rPr>
          <w:rFonts w:ascii="Sylfaen" w:hAnsi="Sylfaen" w:cs="Sylfaen"/>
          <w:noProof/>
          <w:lang w:val="ka-GE"/>
        </w:rPr>
        <w:t>ბაზარზე</w:t>
      </w:r>
      <w:r w:rsidR="009E4295" w:rsidRPr="003143E5">
        <w:rPr>
          <w:rFonts w:ascii="Sylfaen" w:hAnsi="Sylfaen" w:cs="Sylfaen"/>
          <w:noProof/>
          <w:lang w:val="ka-GE"/>
        </w:rPr>
        <w:t xml:space="preserve"> </w:t>
      </w:r>
      <w:r w:rsidRPr="003143E5">
        <w:rPr>
          <w:rFonts w:ascii="Sylfaen" w:hAnsi="Sylfaen" w:cs="Sylfaen"/>
          <w:noProof/>
          <w:lang w:val="ka-GE"/>
        </w:rPr>
        <w:t>რეალიზაციის</w:t>
      </w:r>
      <w:r w:rsidRPr="003143E5">
        <w:rPr>
          <w:noProof/>
          <w:lang w:val="ka-GE"/>
        </w:rPr>
        <w:t xml:space="preserve"> </w:t>
      </w:r>
      <w:r w:rsidRPr="003143E5">
        <w:rPr>
          <w:rFonts w:ascii="Sylfaen" w:hAnsi="Sylfaen" w:cs="Sylfaen"/>
          <w:noProof/>
          <w:lang w:val="ka-GE"/>
        </w:rPr>
        <w:t>ნებართვის</w:t>
      </w:r>
      <w:r w:rsidRPr="003143E5">
        <w:rPr>
          <w:noProof/>
          <w:lang w:val="ka-GE"/>
        </w:rPr>
        <w:t xml:space="preserve"> </w:t>
      </w:r>
      <w:r w:rsidRPr="003143E5">
        <w:rPr>
          <w:rFonts w:ascii="Sylfaen" w:hAnsi="Sylfaen" w:cs="Sylfaen"/>
          <w:noProof/>
          <w:lang w:val="ka-GE"/>
        </w:rPr>
        <w:t>გამცემი</w:t>
      </w:r>
      <w:r w:rsidRPr="003143E5">
        <w:rPr>
          <w:noProof/>
          <w:lang w:val="ka-GE"/>
        </w:rPr>
        <w:t>:</w:t>
      </w:r>
    </w:p>
    <w:p w14:paraId="16D74AEA" w14:textId="77777777" w:rsidR="00866F93" w:rsidRPr="003143E5" w:rsidRDefault="00866F93" w:rsidP="00866F93">
      <w:pPr>
        <w:pStyle w:val="Heading1"/>
        <w:rPr>
          <w:b w:val="0"/>
          <w:noProof/>
          <w:lang w:val="ka-GE"/>
        </w:rPr>
      </w:pPr>
      <w:r w:rsidRPr="003143E5">
        <w:rPr>
          <w:rFonts w:ascii="Sylfaen" w:hAnsi="Sylfaen" w:cs="Sylfaen"/>
          <w:b w:val="0"/>
          <w:noProof/>
          <w:lang w:val="ka-GE"/>
        </w:rPr>
        <w:t>შპს</w:t>
      </w:r>
      <w:r w:rsidRPr="003143E5">
        <w:rPr>
          <w:b w:val="0"/>
          <w:noProof/>
          <w:lang w:val="ka-GE"/>
        </w:rPr>
        <w:t xml:space="preserve"> </w:t>
      </w:r>
      <w:r w:rsidRPr="003143E5">
        <w:rPr>
          <w:rFonts w:ascii="Sylfaen" w:hAnsi="Sylfaen" w:cs="Sylfaen"/>
          <w:b w:val="0"/>
          <w:noProof/>
          <w:lang w:val="ka-GE"/>
        </w:rPr>
        <w:t>აქვიდა</w:t>
      </w:r>
    </w:p>
    <w:p w14:paraId="5C61B039" w14:textId="77777777" w:rsidR="00866F93" w:rsidRPr="003143E5" w:rsidRDefault="00866F93" w:rsidP="00866F93">
      <w:pPr>
        <w:pStyle w:val="Heading1"/>
        <w:rPr>
          <w:b w:val="0"/>
          <w:noProof/>
          <w:lang w:val="ka-GE"/>
        </w:rPr>
      </w:pPr>
      <w:r w:rsidRPr="003143E5">
        <w:rPr>
          <w:rFonts w:ascii="Sylfaen" w:hAnsi="Sylfaen" w:cs="Sylfaen"/>
          <w:b w:val="0"/>
          <w:noProof/>
          <w:lang w:val="ka-GE"/>
        </w:rPr>
        <w:t>კაიზერ</w:t>
      </w:r>
      <w:r w:rsidRPr="003143E5">
        <w:rPr>
          <w:b w:val="0"/>
          <w:noProof/>
          <w:lang w:val="ka-GE"/>
        </w:rPr>
        <w:t>-</w:t>
      </w:r>
      <w:r w:rsidRPr="003143E5">
        <w:rPr>
          <w:rFonts w:ascii="Sylfaen" w:hAnsi="Sylfaen" w:cs="Sylfaen"/>
          <w:b w:val="0"/>
          <w:noProof/>
          <w:lang w:val="ka-GE"/>
        </w:rPr>
        <w:t>ვილჰელმის</w:t>
      </w:r>
      <w:r w:rsidRPr="003143E5">
        <w:rPr>
          <w:b w:val="0"/>
          <w:noProof/>
          <w:lang w:val="ka-GE"/>
        </w:rPr>
        <w:t xml:space="preserve"> </w:t>
      </w:r>
      <w:r w:rsidRPr="003143E5">
        <w:rPr>
          <w:rFonts w:ascii="Sylfaen" w:hAnsi="Sylfaen" w:cs="Sylfaen"/>
          <w:b w:val="0"/>
          <w:noProof/>
          <w:lang w:val="ka-GE"/>
        </w:rPr>
        <w:t>ქ</w:t>
      </w:r>
      <w:r w:rsidRPr="003143E5">
        <w:rPr>
          <w:b w:val="0"/>
          <w:noProof/>
          <w:lang w:val="ka-GE"/>
        </w:rPr>
        <w:t>. 89</w:t>
      </w:r>
    </w:p>
    <w:p w14:paraId="2AB263E8" w14:textId="77777777" w:rsidR="00866F93" w:rsidRPr="003143E5" w:rsidRDefault="00866F93" w:rsidP="00866F93">
      <w:pPr>
        <w:pStyle w:val="Heading1"/>
        <w:rPr>
          <w:b w:val="0"/>
          <w:noProof/>
          <w:lang w:val="ka-GE"/>
        </w:rPr>
      </w:pPr>
      <w:r w:rsidRPr="003143E5">
        <w:rPr>
          <w:b w:val="0"/>
          <w:noProof/>
          <w:lang w:val="ka-GE"/>
        </w:rPr>
        <w:t xml:space="preserve">20355 </w:t>
      </w:r>
      <w:r w:rsidRPr="003143E5">
        <w:rPr>
          <w:rFonts w:ascii="Sylfaen" w:hAnsi="Sylfaen" w:cs="Sylfaen"/>
          <w:b w:val="0"/>
          <w:noProof/>
          <w:lang w:val="ka-GE"/>
        </w:rPr>
        <w:t>ჰამბურგი</w:t>
      </w:r>
    </w:p>
    <w:p w14:paraId="18AF9606" w14:textId="77777777" w:rsidR="00866F93" w:rsidRPr="003143E5" w:rsidRDefault="00866F93" w:rsidP="00866F93">
      <w:pPr>
        <w:pStyle w:val="Heading1"/>
        <w:rPr>
          <w:b w:val="0"/>
          <w:noProof/>
          <w:lang w:val="ka-GE"/>
        </w:rPr>
      </w:pPr>
      <w:r w:rsidRPr="003143E5">
        <w:rPr>
          <w:rFonts w:ascii="Sylfaen" w:hAnsi="Sylfaen" w:cs="Sylfaen"/>
          <w:b w:val="0"/>
          <w:noProof/>
          <w:lang w:val="ka-GE"/>
        </w:rPr>
        <w:t>გერმანია</w:t>
      </w:r>
    </w:p>
    <w:p w14:paraId="231B1662" w14:textId="77777777" w:rsidR="00866F93" w:rsidRPr="003143E5" w:rsidRDefault="00866F93" w:rsidP="00866F93">
      <w:pPr>
        <w:pStyle w:val="Heading1"/>
        <w:widowControl w:val="0"/>
        <w:tabs>
          <w:tab w:val="left" w:pos="426"/>
        </w:tabs>
        <w:autoSpaceDE w:val="0"/>
        <w:autoSpaceDN w:val="0"/>
        <w:spacing w:before="211"/>
        <w:ind w:right="1443"/>
        <w:rPr>
          <w:noProof/>
          <w:lang w:val="ka-GE"/>
        </w:rPr>
      </w:pPr>
      <w:r w:rsidRPr="003143E5">
        <w:rPr>
          <w:noProof/>
          <w:lang w:val="ka-GE"/>
        </w:rPr>
        <w:t xml:space="preserve">8. </w:t>
      </w:r>
      <w:r w:rsidRPr="003143E5">
        <w:rPr>
          <w:rFonts w:ascii="Sylfaen" w:hAnsi="Sylfaen" w:cs="Sylfaen"/>
          <w:noProof/>
          <w:lang w:val="ka-GE"/>
        </w:rPr>
        <w:t>რეგისტრაციის</w:t>
      </w:r>
      <w:r w:rsidRPr="003143E5">
        <w:rPr>
          <w:noProof/>
          <w:lang w:val="ka-GE"/>
        </w:rPr>
        <w:t xml:space="preserve"> </w:t>
      </w:r>
      <w:r w:rsidRPr="003143E5">
        <w:rPr>
          <w:rFonts w:ascii="Sylfaen" w:hAnsi="Sylfaen" w:cs="Sylfaen"/>
          <w:noProof/>
          <w:lang w:val="ka-GE"/>
        </w:rPr>
        <w:t>ნომერი</w:t>
      </w:r>
      <w:r w:rsidRPr="003143E5">
        <w:rPr>
          <w:noProof/>
          <w:lang w:val="ka-GE"/>
        </w:rPr>
        <w:t>(</w:t>
      </w:r>
      <w:r w:rsidRPr="003143E5">
        <w:rPr>
          <w:rFonts w:ascii="Sylfaen" w:hAnsi="Sylfaen" w:cs="Sylfaen"/>
          <w:noProof/>
          <w:lang w:val="ka-GE"/>
        </w:rPr>
        <w:t>ები</w:t>
      </w:r>
      <w:r w:rsidRPr="003143E5">
        <w:rPr>
          <w:noProof/>
          <w:lang w:val="ka-GE"/>
        </w:rPr>
        <w:t>)</w:t>
      </w:r>
    </w:p>
    <w:p w14:paraId="61367BE6" w14:textId="77777777" w:rsidR="008F29EA" w:rsidRPr="003143E5" w:rsidRDefault="00866F93" w:rsidP="00C427F8">
      <w:pPr>
        <w:autoSpaceDE w:val="0"/>
        <w:autoSpaceDN w:val="0"/>
        <w:adjustRightInd w:val="0"/>
        <w:rPr>
          <w:noProof/>
          <w:szCs w:val="22"/>
          <w:lang w:val="ka-GE"/>
        </w:rPr>
      </w:pPr>
      <w:r w:rsidRPr="003143E5">
        <w:rPr>
          <w:noProof/>
          <w:szCs w:val="22"/>
          <w:lang w:val="ka-GE"/>
        </w:rPr>
        <w:t>[</w:t>
      </w:r>
      <w:r w:rsidRPr="003143E5">
        <w:rPr>
          <w:rFonts w:ascii="Sylfaen" w:hAnsi="Sylfaen" w:cs="Sylfaen"/>
          <w:noProof/>
          <w:szCs w:val="22"/>
          <w:lang w:val="ka-GE"/>
        </w:rPr>
        <w:t>ექვემდებარება</w:t>
      </w:r>
      <w:r w:rsidRPr="003143E5">
        <w:rPr>
          <w:noProof/>
          <w:szCs w:val="22"/>
          <w:lang w:val="ka-GE"/>
        </w:rPr>
        <w:t xml:space="preserve"> </w:t>
      </w:r>
      <w:r w:rsidRPr="003143E5">
        <w:rPr>
          <w:rFonts w:ascii="Sylfaen" w:hAnsi="Sylfaen" w:cs="Sylfaen"/>
          <w:noProof/>
          <w:szCs w:val="22"/>
          <w:lang w:val="ka-GE"/>
        </w:rPr>
        <w:t>შევსებას</w:t>
      </w:r>
      <w:r w:rsidRPr="003143E5">
        <w:rPr>
          <w:noProof/>
          <w:szCs w:val="22"/>
          <w:lang w:val="ka-GE"/>
        </w:rPr>
        <w:t xml:space="preserve"> </w:t>
      </w:r>
      <w:r w:rsidRPr="003143E5">
        <w:rPr>
          <w:rFonts w:ascii="Sylfaen" w:hAnsi="Sylfaen" w:cs="Sylfaen"/>
          <w:noProof/>
          <w:szCs w:val="22"/>
          <w:lang w:val="ka-GE"/>
        </w:rPr>
        <w:t>რეგისტრაციის</w:t>
      </w:r>
      <w:r w:rsidRPr="003143E5">
        <w:rPr>
          <w:noProof/>
          <w:szCs w:val="22"/>
          <w:lang w:val="ka-GE"/>
        </w:rPr>
        <w:t xml:space="preserve"> </w:t>
      </w:r>
      <w:r w:rsidRPr="003143E5">
        <w:rPr>
          <w:rFonts w:ascii="Sylfaen" w:hAnsi="Sylfaen" w:cs="Sylfaen"/>
          <w:noProof/>
          <w:szCs w:val="22"/>
          <w:lang w:val="ka-GE"/>
        </w:rPr>
        <w:t>ქვეყანაში</w:t>
      </w:r>
      <w:r w:rsidRPr="003143E5">
        <w:rPr>
          <w:noProof/>
          <w:szCs w:val="22"/>
          <w:lang w:val="ka-GE"/>
        </w:rPr>
        <w:t>]</w:t>
      </w:r>
    </w:p>
    <w:p w14:paraId="023C1FA5" w14:textId="77777777" w:rsidR="00866F93" w:rsidRPr="003143E5" w:rsidRDefault="00866F93" w:rsidP="00C427F8">
      <w:pPr>
        <w:autoSpaceDE w:val="0"/>
        <w:autoSpaceDN w:val="0"/>
        <w:adjustRightInd w:val="0"/>
        <w:rPr>
          <w:noProof/>
          <w:szCs w:val="22"/>
          <w:lang w:val="ka-GE"/>
        </w:rPr>
      </w:pPr>
    </w:p>
    <w:p w14:paraId="57969E6F" w14:textId="77777777" w:rsidR="00C427F8" w:rsidRPr="003143E5" w:rsidRDefault="00866F93" w:rsidP="00866F93">
      <w:pPr>
        <w:pStyle w:val="Heading1"/>
        <w:rPr>
          <w:noProof/>
          <w:lang w:val="ka-GE"/>
        </w:rPr>
      </w:pPr>
      <w:r w:rsidRPr="003143E5">
        <w:rPr>
          <w:noProof/>
          <w:lang w:val="ka-GE"/>
        </w:rPr>
        <w:t>9.</w:t>
      </w:r>
      <w:r w:rsidR="00DB4008" w:rsidRPr="003143E5">
        <w:rPr>
          <w:rFonts w:asciiTheme="minorHAnsi" w:hAnsiTheme="minorHAnsi"/>
          <w:noProof/>
          <w:lang w:val="ka-GE"/>
        </w:rPr>
        <w:t xml:space="preserve"> </w:t>
      </w:r>
      <w:r w:rsidR="00555583" w:rsidRPr="003143E5">
        <w:rPr>
          <w:rFonts w:ascii="Sylfaen" w:hAnsi="Sylfaen"/>
          <w:noProof/>
          <w:lang w:val="ka-GE"/>
        </w:rPr>
        <w:t xml:space="preserve">პირველი რეგისტრაციის თარიღი/სარეგისტრაციო მოწმობის მოქმედების ვადის გაგრძელება </w:t>
      </w:r>
      <w:r w:rsidR="00555583" w:rsidRPr="003143E5">
        <w:rPr>
          <w:rFonts w:ascii="Sylfaen" w:hAnsi="Sylfaen"/>
          <w:noProof/>
          <w:szCs w:val="22"/>
          <w:lang w:val="ka-GE"/>
        </w:rPr>
        <w:t xml:space="preserve"> </w:t>
      </w:r>
    </w:p>
    <w:p w14:paraId="4848E995" w14:textId="77777777" w:rsidR="00C427F8" w:rsidRPr="003143E5" w:rsidRDefault="007213FA" w:rsidP="00C427F8">
      <w:pPr>
        <w:autoSpaceDE w:val="0"/>
        <w:autoSpaceDN w:val="0"/>
        <w:adjustRightInd w:val="0"/>
        <w:rPr>
          <w:noProof/>
          <w:szCs w:val="22"/>
          <w:lang w:val="ka-GE"/>
        </w:rPr>
      </w:pPr>
      <w:r w:rsidRPr="003143E5">
        <w:rPr>
          <w:noProof/>
          <w:szCs w:val="22"/>
          <w:lang w:val="ka-GE"/>
        </w:rPr>
        <w:t>[</w:t>
      </w:r>
      <w:r w:rsidR="00555583" w:rsidRPr="003143E5">
        <w:rPr>
          <w:rFonts w:ascii="Sylfaen" w:hAnsi="Sylfaen"/>
          <w:noProof/>
          <w:szCs w:val="22"/>
          <w:lang w:val="ka-GE"/>
        </w:rPr>
        <w:t>ექვემდებარება შევსებას რეგისტრაციის ქვეყანაში</w:t>
      </w:r>
      <w:r w:rsidRPr="003143E5">
        <w:rPr>
          <w:noProof/>
          <w:szCs w:val="22"/>
          <w:lang w:val="ka-GE"/>
        </w:rPr>
        <w:t>]</w:t>
      </w:r>
    </w:p>
    <w:p w14:paraId="3035E121" w14:textId="77777777" w:rsidR="008F29EA" w:rsidRPr="003143E5" w:rsidRDefault="008F29EA" w:rsidP="00C427F8">
      <w:pPr>
        <w:autoSpaceDE w:val="0"/>
        <w:autoSpaceDN w:val="0"/>
        <w:adjustRightInd w:val="0"/>
        <w:rPr>
          <w:noProof/>
          <w:szCs w:val="22"/>
          <w:lang w:val="ka-GE"/>
        </w:rPr>
      </w:pPr>
    </w:p>
    <w:p w14:paraId="1E0A8D53" w14:textId="77777777" w:rsidR="00C427F8" w:rsidRPr="003143E5" w:rsidRDefault="00DB4008" w:rsidP="0036128D">
      <w:pPr>
        <w:pStyle w:val="Heading1"/>
        <w:rPr>
          <w:rFonts w:ascii="Sylfaen" w:hAnsi="Sylfaen"/>
          <w:noProof/>
          <w:szCs w:val="22"/>
          <w:lang w:val="ka-GE"/>
        </w:rPr>
      </w:pPr>
      <w:r w:rsidRPr="003143E5">
        <w:rPr>
          <w:noProof/>
          <w:lang w:val="ka-GE"/>
        </w:rPr>
        <w:t xml:space="preserve">10. </w:t>
      </w:r>
      <w:r w:rsidR="00866F93" w:rsidRPr="003143E5">
        <w:rPr>
          <w:rFonts w:ascii="Sylfaen" w:hAnsi="Sylfaen"/>
          <w:bCs/>
          <w:noProof/>
          <w:szCs w:val="22"/>
          <w:lang w:val="ka-GE"/>
        </w:rPr>
        <w:t xml:space="preserve">ტექსტის </w:t>
      </w:r>
      <w:r w:rsidR="00555583" w:rsidRPr="003143E5">
        <w:rPr>
          <w:rFonts w:ascii="Sylfaen" w:hAnsi="Sylfaen"/>
          <w:bCs/>
          <w:noProof/>
          <w:szCs w:val="22"/>
          <w:lang w:val="ka-GE"/>
        </w:rPr>
        <w:t>რედაქტირების თარიღი</w:t>
      </w:r>
    </w:p>
    <w:p w14:paraId="15DC76EE" w14:textId="09B1E657" w:rsidR="007B6666" w:rsidRPr="003143E5" w:rsidRDefault="002C1799" w:rsidP="00C427F8">
      <w:pPr>
        <w:autoSpaceDE w:val="0"/>
        <w:autoSpaceDN w:val="0"/>
        <w:adjustRightInd w:val="0"/>
        <w:rPr>
          <w:noProof/>
          <w:szCs w:val="22"/>
          <w:lang w:val="ka-GE"/>
        </w:rPr>
      </w:pPr>
      <w:r w:rsidRPr="003143E5">
        <w:rPr>
          <w:noProof/>
          <w:szCs w:val="22"/>
          <w:lang w:val="ka-GE"/>
        </w:rPr>
        <w:t>11</w:t>
      </w:r>
      <w:r w:rsidR="00C427F8" w:rsidRPr="003143E5">
        <w:rPr>
          <w:noProof/>
          <w:szCs w:val="22"/>
          <w:lang w:val="ka-GE"/>
        </w:rPr>
        <w:t>/20</w:t>
      </w:r>
      <w:r w:rsidR="00372900" w:rsidRPr="003143E5">
        <w:rPr>
          <w:noProof/>
          <w:szCs w:val="22"/>
          <w:lang w:val="ka-GE"/>
        </w:rPr>
        <w:t>2</w:t>
      </w:r>
      <w:r w:rsidRPr="003143E5">
        <w:rPr>
          <w:noProof/>
          <w:szCs w:val="22"/>
          <w:lang w:val="ka-GE"/>
        </w:rPr>
        <w:t>5</w:t>
      </w:r>
    </w:p>
    <w:p w14:paraId="45CB50C4" w14:textId="77777777" w:rsidR="000E5139" w:rsidRPr="003143E5" w:rsidRDefault="000E5139" w:rsidP="00C427F8">
      <w:pPr>
        <w:autoSpaceDE w:val="0"/>
        <w:autoSpaceDN w:val="0"/>
        <w:adjustRightInd w:val="0"/>
        <w:rPr>
          <w:noProof/>
          <w:szCs w:val="22"/>
          <w:lang w:val="ka-GE"/>
        </w:rPr>
      </w:pPr>
    </w:p>
    <w:p w14:paraId="23E653E9" w14:textId="77777777" w:rsidR="00C427F8" w:rsidRPr="003143E5" w:rsidRDefault="00DB4008" w:rsidP="00866F93">
      <w:pPr>
        <w:pStyle w:val="Heading1"/>
        <w:rPr>
          <w:noProof/>
          <w:lang w:val="ka-GE"/>
        </w:rPr>
      </w:pPr>
      <w:r w:rsidRPr="003143E5">
        <w:rPr>
          <w:noProof/>
          <w:lang w:val="ka-GE"/>
        </w:rPr>
        <w:t xml:space="preserve">11. </w:t>
      </w:r>
      <w:r w:rsidR="00555583" w:rsidRPr="003143E5">
        <w:rPr>
          <w:rFonts w:ascii="Sylfaen" w:hAnsi="Sylfaen"/>
          <w:bCs/>
          <w:noProof/>
          <w:szCs w:val="22"/>
          <w:lang w:val="ka-GE"/>
        </w:rPr>
        <w:t xml:space="preserve">გაცემის </w:t>
      </w:r>
      <w:r w:rsidRPr="003143E5">
        <w:rPr>
          <w:rFonts w:ascii="Sylfaen" w:hAnsi="Sylfaen"/>
          <w:bCs/>
          <w:noProof/>
          <w:szCs w:val="22"/>
          <w:lang w:val="ka-GE"/>
        </w:rPr>
        <w:t>წესი</w:t>
      </w:r>
    </w:p>
    <w:p w14:paraId="562DC9EA" w14:textId="77777777" w:rsidR="008D6D95" w:rsidRPr="003143E5" w:rsidRDefault="008D6D95" w:rsidP="008D6D95">
      <w:pPr>
        <w:spacing w:before="120" w:after="120" w:line="240" w:lineRule="auto"/>
        <w:jc w:val="both"/>
        <w:rPr>
          <w:rFonts w:ascii="Sylfaen" w:eastAsia="SimSun" w:hAnsi="Sylfaen"/>
          <w:bCs/>
          <w:noProof/>
          <w:lang w:val="ka-GE"/>
        </w:rPr>
      </w:pPr>
      <w:r w:rsidRPr="003143E5">
        <w:rPr>
          <w:rFonts w:ascii="Sylfaen" w:eastAsia="SimSun" w:hAnsi="Sylfaen"/>
          <w:bCs/>
          <w:noProof/>
          <w:lang w:val="ka-GE"/>
        </w:rPr>
        <w:t xml:space="preserve">ფარმაცევტული პროდუქტის ჯგუფი </w:t>
      </w:r>
      <w:r w:rsidRPr="003143E5">
        <w:rPr>
          <w:rFonts w:ascii="Sylfaen" w:hAnsi="Sylfaen"/>
          <w:noProof/>
          <w:lang w:val="ka-GE"/>
        </w:rPr>
        <w:t xml:space="preserve">II, </w:t>
      </w:r>
      <w:r w:rsidRPr="003143E5">
        <w:rPr>
          <w:rFonts w:ascii="Sylfaen" w:hAnsi="Sylfaen" w:cs="Sylfaen"/>
          <w:noProof/>
          <w:lang w:val="ka-GE"/>
        </w:rPr>
        <w:t>გაიცემა</w:t>
      </w:r>
      <w:r w:rsidRPr="003143E5">
        <w:rPr>
          <w:rFonts w:ascii="Sylfaen" w:hAnsi="Sylfaen"/>
          <w:noProof/>
          <w:lang w:val="ka-GE"/>
        </w:rPr>
        <w:t xml:space="preserve"> </w:t>
      </w:r>
      <w:r w:rsidRPr="003143E5">
        <w:rPr>
          <w:rFonts w:ascii="Sylfaen" w:hAnsi="Sylfaen" w:cs="Sylfaen"/>
          <w:noProof/>
          <w:lang w:val="ka-GE"/>
        </w:rPr>
        <w:t>ფორმა</w:t>
      </w:r>
      <w:r w:rsidRPr="003143E5">
        <w:rPr>
          <w:rFonts w:ascii="Sylfaen" w:hAnsi="Sylfaen"/>
          <w:noProof/>
          <w:lang w:val="ka-GE"/>
        </w:rPr>
        <w:t xml:space="preserve"> №3 </w:t>
      </w:r>
      <w:r w:rsidRPr="003143E5">
        <w:rPr>
          <w:rFonts w:ascii="Sylfaen" w:hAnsi="Sylfaen" w:cs="Sylfaen"/>
          <w:noProof/>
          <w:lang w:val="ka-GE"/>
        </w:rPr>
        <w:t>რეცეპტით</w:t>
      </w:r>
    </w:p>
    <w:p w14:paraId="35A7FFA8" w14:textId="77777777" w:rsidR="00592C05" w:rsidRPr="003143E5" w:rsidRDefault="00592C05" w:rsidP="007B6666">
      <w:pPr>
        <w:autoSpaceDE w:val="0"/>
        <w:autoSpaceDN w:val="0"/>
        <w:adjustRightInd w:val="0"/>
        <w:rPr>
          <w:rFonts w:asciiTheme="minorHAnsi" w:hAnsiTheme="minorHAnsi"/>
          <w:noProof/>
          <w:szCs w:val="22"/>
          <w:lang w:val="ka-GE"/>
        </w:rPr>
      </w:pPr>
    </w:p>
    <w:sectPr w:rsidR="00592C05" w:rsidRPr="003143E5" w:rsidSect="00E53909">
      <w:footerReference w:type="default" r:id="rId9"/>
      <w:footerReference w:type="first" r:id="rId10"/>
      <w:endnotePr>
        <w:numFmt w:val="decimal"/>
      </w:endnotePr>
      <w:pgSz w:w="11907" w:h="16840" w:code="9"/>
      <w:pgMar w:top="851" w:right="1134" w:bottom="851" w:left="1134" w:header="737" w:footer="3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4E772" w14:textId="77777777" w:rsidR="004C0812" w:rsidRDefault="004C0812">
      <w:r>
        <w:separator/>
      </w:r>
    </w:p>
  </w:endnote>
  <w:endnote w:type="continuationSeparator" w:id="0">
    <w:p w14:paraId="07ABBC01" w14:textId="77777777" w:rsidR="004C0812" w:rsidRDefault="004C0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3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ucida Grande">
    <w:altName w:val="Arial"/>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714975"/>
      <w:docPartObj>
        <w:docPartGallery w:val="Page Numbers (Bottom of Page)"/>
        <w:docPartUnique/>
      </w:docPartObj>
    </w:sdtPr>
    <w:sdtEndPr>
      <w:rPr>
        <w:noProof/>
      </w:rPr>
    </w:sdtEndPr>
    <w:sdtContent>
      <w:p w14:paraId="1E5A0224" w14:textId="77777777" w:rsidR="008D6D95" w:rsidRDefault="008D6D95">
        <w:pPr>
          <w:pStyle w:val="Footer"/>
          <w:jc w:val="center"/>
        </w:pPr>
        <w:r>
          <w:fldChar w:fldCharType="begin"/>
        </w:r>
        <w:r>
          <w:instrText xml:space="preserve"> PAGE   \* MERGEFORMAT </w:instrText>
        </w:r>
        <w:r>
          <w:fldChar w:fldCharType="separate"/>
        </w:r>
        <w:r w:rsidR="009806CB">
          <w:rPr>
            <w:noProof/>
          </w:rPr>
          <w:t>18</w:t>
        </w:r>
        <w:r>
          <w:rPr>
            <w:noProof/>
          </w:rPr>
          <w:fldChar w:fldCharType="end"/>
        </w:r>
      </w:p>
    </w:sdtContent>
  </w:sdt>
  <w:p w14:paraId="7E10CEA7" w14:textId="77777777" w:rsidR="008D6D95" w:rsidRPr="0047224B" w:rsidRDefault="008D6D95" w:rsidP="0047224B">
    <w:pPr>
      <w:pStyle w:val="Footer"/>
      <w:tabs>
        <w:tab w:val="clear" w:pos="8930"/>
        <w:tab w:val="right" w:pos="8931"/>
      </w:tabs>
      <w:ind w:right="96"/>
      <w:rPr>
        <w:rFonts w:ascii="Times New Roman" w:hAnsi="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13234" w14:textId="77777777" w:rsidR="008D6D95" w:rsidRDefault="008D6D95" w:rsidP="009B2588">
    <w:pPr>
      <w:jc w:val="right"/>
      <w:rPr>
        <w:lang w:val="de-DE"/>
      </w:rPr>
    </w:pPr>
    <w:r w:rsidRPr="009B2588">
      <w:rPr>
        <w:sz w:val="20"/>
        <w:lang w:val="de-DE"/>
      </w:rPr>
      <w:t xml:space="preserve">Seite </w:t>
    </w:r>
    <w:r w:rsidRPr="009B2588">
      <w:rPr>
        <w:sz w:val="20"/>
        <w:lang w:val="de-DE"/>
      </w:rPr>
      <w:fldChar w:fldCharType="begin"/>
    </w:r>
    <w:r w:rsidRPr="009B2588">
      <w:rPr>
        <w:sz w:val="20"/>
        <w:lang w:val="de-DE"/>
      </w:rPr>
      <w:instrText xml:space="preserve"> PAGE </w:instrText>
    </w:r>
    <w:r w:rsidRPr="009B2588">
      <w:rPr>
        <w:sz w:val="20"/>
        <w:lang w:val="de-DE"/>
      </w:rPr>
      <w:fldChar w:fldCharType="separate"/>
    </w:r>
    <w:r>
      <w:rPr>
        <w:noProof/>
        <w:sz w:val="20"/>
        <w:lang w:val="de-DE"/>
      </w:rPr>
      <w:t>1</w:t>
    </w:r>
    <w:r w:rsidRPr="009B2588">
      <w:rPr>
        <w:sz w:val="20"/>
        <w:lang w:val="de-DE"/>
      </w:rPr>
      <w:fldChar w:fldCharType="end"/>
    </w:r>
    <w:r w:rsidRPr="009B2588">
      <w:rPr>
        <w:sz w:val="20"/>
        <w:lang w:val="de-DE"/>
      </w:rPr>
      <w:t xml:space="preserve"> von </w:t>
    </w:r>
    <w:r w:rsidRPr="009B2588">
      <w:rPr>
        <w:sz w:val="20"/>
        <w:lang w:val="de-DE"/>
      </w:rPr>
      <w:fldChar w:fldCharType="begin"/>
    </w:r>
    <w:r w:rsidRPr="009B2588">
      <w:rPr>
        <w:sz w:val="20"/>
        <w:lang w:val="de-DE"/>
      </w:rPr>
      <w:instrText xml:space="preserve"> NUMPAGES  </w:instrText>
    </w:r>
    <w:r w:rsidRPr="009B2588">
      <w:rPr>
        <w:sz w:val="20"/>
        <w:lang w:val="de-DE"/>
      </w:rPr>
      <w:fldChar w:fldCharType="separate"/>
    </w:r>
    <w:r>
      <w:rPr>
        <w:noProof/>
        <w:sz w:val="20"/>
        <w:lang w:val="de-DE"/>
      </w:rPr>
      <w:t>18</w:t>
    </w:r>
    <w:r w:rsidRPr="009B2588">
      <w:rPr>
        <w:sz w:val="20"/>
        <w:lang w:val="de-DE"/>
      </w:rPr>
      <w:fldChar w:fldCharType="end"/>
    </w:r>
  </w:p>
  <w:p w14:paraId="788FBD91" w14:textId="77777777" w:rsidR="008D6D95" w:rsidRDefault="008D6D95" w:rsidP="009B2588">
    <w:pPr>
      <w:pStyle w:val="Footer"/>
      <w:tabs>
        <w:tab w:val="clear" w:pos="8930"/>
        <w:tab w:val="right" w:pos="8931"/>
      </w:tabs>
      <w:ind w:right="9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66D66" w14:textId="77777777" w:rsidR="004C0812" w:rsidRDefault="004C0812">
      <w:r>
        <w:separator/>
      </w:r>
    </w:p>
  </w:footnote>
  <w:footnote w:type="continuationSeparator" w:id="0">
    <w:p w14:paraId="60D72DE9" w14:textId="77777777" w:rsidR="004C0812" w:rsidRDefault="004C0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A237AB"/>
    <w:multiLevelType w:val="hybridMultilevel"/>
    <w:tmpl w:val="A97EE56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AC2F5A"/>
    <w:multiLevelType w:val="hybridMultilevel"/>
    <w:tmpl w:val="B072AB0E"/>
    <w:lvl w:ilvl="0" w:tplc="FFFFFFFF">
      <w:start w:val="1"/>
      <w:numFmt w:val="bullet"/>
      <w:lvlText w:val="-"/>
      <w:lvlJc w:val="left"/>
      <w:pPr>
        <w:tabs>
          <w:tab w:val="num" w:pos="567"/>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017A82"/>
    <w:multiLevelType w:val="hybridMultilevel"/>
    <w:tmpl w:val="35A0C072"/>
    <w:lvl w:ilvl="0" w:tplc="FFFFFFFF">
      <w:start w:val="1"/>
      <w:numFmt w:val="bullet"/>
      <w:lvlText w:val=""/>
      <w:lvlJc w:val="left"/>
      <w:pPr>
        <w:tabs>
          <w:tab w:val="num" w:pos="1212"/>
        </w:tabs>
        <w:ind w:left="1212" w:hanging="360"/>
      </w:pPr>
      <w:rPr>
        <w:rFonts w:ascii="Symbol" w:hAnsi="Symbol" w:hint="default"/>
      </w:rPr>
    </w:lvl>
    <w:lvl w:ilvl="1" w:tplc="FFFFFFFF" w:tentative="1">
      <w:start w:val="1"/>
      <w:numFmt w:val="bullet"/>
      <w:lvlText w:val="o"/>
      <w:lvlJc w:val="left"/>
      <w:pPr>
        <w:tabs>
          <w:tab w:val="num" w:pos="1932"/>
        </w:tabs>
        <w:ind w:left="1932" w:hanging="360"/>
      </w:pPr>
      <w:rPr>
        <w:rFonts w:ascii="Courier New" w:hAnsi="Courier New" w:hint="default"/>
      </w:rPr>
    </w:lvl>
    <w:lvl w:ilvl="2" w:tplc="FFFFFFFF" w:tentative="1">
      <w:start w:val="1"/>
      <w:numFmt w:val="bullet"/>
      <w:lvlText w:val=""/>
      <w:lvlJc w:val="left"/>
      <w:pPr>
        <w:tabs>
          <w:tab w:val="num" w:pos="2652"/>
        </w:tabs>
        <w:ind w:left="2652" w:hanging="360"/>
      </w:pPr>
      <w:rPr>
        <w:rFonts w:ascii="Wingdings" w:hAnsi="Wingdings" w:hint="default"/>
      </w:rPr>
    </w:lvl>
    <w:lvl w:ilvl="3" w:tplc="FFFFFFFF" w:tentative="1">
      <w:start w:val="1"/>
      <w:numFmt w:val="bullet"/>
      <w:lvlText w:val=""/>
      <w:lvlJc w:val="left"/>
      <w:pPr>
        <w:tabs>
          <w:tab w:val="num" w:pos="3372"/>
        </w:tabs>
        <w:ind w:left="3372" w:hanging="360"/>
      </w:pPr>
      <w:rPr>
        <w:rFonts w:ascii="Symbol" w:hAnsi="Symbol" w:hint="default"/>
      </w:rPr>
    </w:lvl>
    <w:lvl w:ilvl="4" w:tplc="FFFFFFFF" w:tentative="1">
      <w:start w:val="1"/>
      <w:numFmt w:val="bullet"/>
      <w:lvlText w:val="o"/>
      <w:lvlJc w:val="left"/>
      <w:pPr>
        <w:tabs>
          <w:tab w:val="num" w:pos="4092"/>
        </w:tabs>
        <w:ind w:left="4092" w:hanging="360"/>
      </w:pPr>
      <w:rPr>
        <w:rFonts w:ascii="Courier New" w:hAnsi="Courier New" w:hint="default"/>
      </w:rPr>
    </w:lvl>
    <w:lvl w:ilvl="5" w:tplc="FFFFFFFF" w:tentative="1">
      <w:start w:val="1"/>
      <w:numFmt w:val="bullet"/>
      <w:lvlText w:val=""/>
      <w:lvlJc w:val="left"/>
      <w:pPr>
        <w:tabs>
          <w:tab w:val="num" w:pos="4812"/>
        </w:tabs>
        <w:ind w:left="4812" w:hanging="360"/>
      </w:pPr>
      <w:rPr>
        <w:rFonts w:ascii="Wingdings" w:hAnsi="Wingdings" w:hint="default"/>
      </w:rPr>
    </w:lvl>
    <w:lvl w:ilvl="6" w:tplc="FFFFFFFF" w:tentative="1">
      <w:start w:val="1"/>
      <w:numFmt w:val="bullet"/>
      <w:lvlText w:val=""/>
      <w:lvlJc w:val="left"/>
      <w:pPr>
        <w:tabs>
          <w:tab w:val="num" w:pos="5532"/>
        </w:tabs>
        <w:ind w:left="5532" w:hanging="360"/>
      </w:pPr>
      <w:rPr>
        <w:rFonts w:ascii="Symbol" w:hAnsi="Symbol" w:hint="default"/>
      </w:rPr>
    </w:lvl>
    <w:lvl w:ilvl="7" w:tplc="FFFFFFFF" w:tentative="1">
      <w:start w:val="1"/>
      <w:numFmt w:val="bullet"/>
      <w:lvlText w:val="o"/>
      <w:lvlJc w:val="left"/>
      <w:pPr>
        <w:tabs>
          <w:tab w:val="num" w:pos="6252"/>
        </w:tabs>
        <w:ind w:left="6252" w:hanging="360"/>
      </w:pPr>
      <w:rPr>
        <w:rFonts w:ascii="Courier New" w:hAnsi="Courier New" w:hint="default"/>
      </w:rPr>
    </w:lvl>
    <w:lvl w:ilvl="8" w:tplc="FFFFFFFF" w:tentative="1">
      <w:start w:val="1"/>
      <w:numFmt w:val="bullet"/>
      <w:lvlText w:val=""/>
      <w:lvlJc w:val="left"/>
      <w:pPr>
        <w:tabs>
          <w:tab w:val="num" w:pos="6972"/>
        </w:tabs>
        <w:ind w:left="6972" w:hanging="360"/>
      </w:pPr>
      <w:rPr>
        <w:rFonts w:ascii="Wingdings" w:hAnsi="Wingdings" w:hint="default"/>
      </w:rPr>
    </w:lvl>
  </w:abstractNum>
  <w:abstractNum w:abstractNumId="4" w15:restartNumberingAfterBreak="0">
    <w:nsid w:val="1E6A7298"/>
    <w:multiLevelType w:val="hybridMultilevel"/>
    <w:tmpl w:val="0C9287FA"/>
    <w:lvl w:ilvl="0" w:tplc="04070001">
      <w:start w:val="1"/>
      <w:numFmt w:val="bullet"/>
      <w:lvlText w:val=""/>
      <w:lvlJc w:val="left"/>
      <w:pPr>
        <w:tabs>
          <w:tab w:val="num" w:pos="862"/>
        </w:tabs>
        <w:ind w:left="862" w:hanging="360"/>
      </w:pPr>
      <w:rPr>
        <w:rFonts w:ascii="Symbol" w:hAnsi="Symbol" w:hint="default"/>
      </w:rPr>
    </w:lvl>
    <w:lvl w:ilvl="1" w:tplc="04070003">
      <w:start w:val="1"/>
      <w:numFmt w:val="bullet"/>
      <w:lvlText w:val="o"/>
      <w:lvlJc w:val="left"/>
      <w:pPr>
        <w:tabs>
          <w:tab w:val="num" w:pos="1582"/>
        </w:tabs>
        <w:ind w:left="1582" w:hanging="360"/>
      </w:pPr>
      <w:rPr>
        <w:rFonts w:ascii="Courier New" w:hAnsi="Courier New" w:hint="default"/>
      </w:rPr>
    </w:lvl>
    <w:lvl w:ilvl="2" w:tplc="04070005" w:tentative="1">
      <w:start w:val="1"/>
      <w:numFmt w:val="bullet"/>
      <w:lvlText w:val=""/>
      <w:lvlJc w:val="left"/>
      <w:pPr>
        <w:tabs>
          <w:tab w:val="num" w:pos="2302"/>
        </w:tabs>
        <w:ind w:left="2302" w:hanging="360"/>
      </w:pPr>
      <w:rPr>
        <w:rFonts w:ascii="Wingdings" w:hAnsi="Wingdings" w:hint="default"/>
      </w:rPr>
    </w:lvl>
    <w:lvl w:ilvl="3" w:tplc="04070001" w:tentative="1">
      <w:start w:val="1"/>
      <w:numFmt w:val="bullet"/>
      <w:lvlText w:val=""/>
      <w:lvlJc w:val="left"/>
      <w:pPr>
        <w:tabs>
          <w:tab w:val="num" w:pos="3022"/>
        </w:tabs>
        <w:ind w:left="3022" w:hanging="360"/>
      </w:pPr>
      <w:rPr>
        <w:rFonts w:ascii="Symbol" w:hAnsi="Symbol" w:hint="default"/>
      </w:rPr>
    </w:lvl>
    <w:lvl w:ilvl="4" w:tplc="04070003" w:tentative="1">
      <w:start w:val="1"/>
      <w:numFmt w:val="bullet"/>
      <w:lvlText w:val="o"/>
      <w:lvlJc w:val="left"/>
      <w:pPr>
        <w:tabs>
          <w:tab w:val="num" w:pos="3742"/>
        </w:tabs>
        <w:ind w:left="3742" w:hanging="360"/>
      </w:pPr>
      <w:rPr>
        <w:rFonts w:ascii="Courier New" w:hAnsi="Courier New" w:hint="default"/>
      </w:rPr>
    </w:lvl>
    <w:lvl w:ilvl="5" w:tplc="04070005" w:tentative="1">
      <w:start w:val="1"/>
      <w:numFmt w:val="bullet"/>
      <w:lvlText w:val=""/>
      <w:lvlJc w:val="left"/>
      <w:pPr>
        <w:tabs>
          <w:tab w:val="num" w:pos="4462"/>
        </w:tabs>
        <w:ind w:left="4462" w:hanging="360"/>
      </w:pPr>
      <w:rPr>
        <w:rFonts w:ascii="Wingdings" w:hAnsi="Wingdings" w:hint="default"/>
      </w:rPr>
    </w:lvl>
    <w:lvl w:ilvl="6" w:tplc="04070001" w:tentative="1">
      <w:start w:val="1"/>
      <w:numFmt w:val="bullet"/>
      <w:lvlText w:val=""/>
      <w:lvlJc w:val="left"/>
      <w:pPr>
        <w:tabs>
          <w:tab w:val="num" w:pos="5182"/>
        </w:tabs>
        <w:ind w:left="5182" w:hanging="360"/>
      </w:pPr>
      <w:rPr>
        <w:rFonts w:ascii="Symbol" w:hAnsi="Symbol" w:hint="default"/>
      </w:rPr>
    </w:lvl>
    <w:lvl w:ilvl="7" w:tplc="04070003" w:tentative="1">
      <w:start w:val="1"/>
      <w:numFmt w:val="bullet"/>
      <w:lvlText w:val="o"/>
      <w:lvlJc w:val="left"/>
      <w:pPr>
        <w:tabs>
          <w:tab w:val="num" w:pos="5902"/>
        </w:tabs>
        <w:ind w:left="5902" w:hanging="360"/>
      </w:pPr>
      <w:rPr>
        <w:rFonts w:ascii="Courier New" w:hAnsi="Courier New" w:hint="default"/>
      </w:rPr>
    </w:lvl>
    <w:lvl w:ilvl="8" w:tplc="04070005" w:tentative="1">
      <w:start w:val="1"/>
      <w:numFmt w:val="bullet"/>
      <w:lvlText w:val=""/>
      <w:lvlJc w:val="left"/>
      <w:pPr>
        <w:tabs>
          <w:tab w:val="num" w:pos="6622"/>
        </w:tabs>
        <w:ind w:left="6622" w:hanging="360"/>
      </w:pPr>
      <w:rPr>
        <w:rFonts w:ascii="Wingdings" w:hAnsi="Wingdings" w:hint="default"/>
      </w:rPr>
    </w:lvl>
  </w:abstractNum>
  <w:abstractNum w:abstractNumId="5"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6" w15:restartNumberingAfterBreak="0">
    <w:nsid w:val="223B665F"/>
    <w:multiLevelType w:val="hybridMultilevel"/>
    <w:tmpl w:val="4D762B7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81789F"/>
    <w:multiLevelType w:val="hybridMultilevel"/>
    <w:tmpl w:val="94D669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E56F8E"/>
    <w:multiLevelType w:val="hybridMultilevel"/>
    <w:tmpl w:val="F5206F2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C15627E"/>
    <w:multiLevelType w:val="hybridMultilevel"/>
    <w:tmpl w:val="7AEC31C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002431"/>
    <w:multiLevelType w:val="hybridMultilevel"/>
    <w:tmpl w:val="8AB0F67A"/>
    <w:lvl w:ilvl="0" w:tplc="04090005">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37F45AA4"/>
    <w:multiLevelType w:val="hybridMultilevel"/>
    <w:tmpl w:val="F9ACEAF2"/>
    <w:lvl w:ilvl="0" w:tplc="04070001">
      <w:start w:val="1"/>
      <w:numFmt w:val="bullet"/>
      <w:lvlText w:val=""/>
      <w:lvlJc w:val="left"/>
      <w:pPr>
        <w:tabs>
          <w:tab w:val="num" w:pos="360"/>
        </w:tabs>
        <w:ind w:left="360" w:hanging="360"/>
      </w:pPr>
      <w:rPr>
        <w:rFonts w:ascii="Symbol" w:hAnsi="Symbol" w:hint="default"/>
      </w:rPr>
    </w:lvl>
    <w:lvl w:ilvl="1" w:tplc="04070019" w:tentative="1">
      <w:start w:val="1"/>
      <w:numFmt w:val="lowerLetter"/>
      <w:lvlText w:val="%2."/>
      <w:lvlJc w:val="left"/>
      <w:pPr>
        <w:tabs>
          <w:tab w:val="num" w:pos="1434"/>
        </w:tabs>
        <w:ind w:left="1434" w:hanging="360"/>
      </w:pPr>
      <w:rPr>
        <w:rFonts w:cs="Times New Roman"/>
      </w:rPr>
    </w:lvl>
    <w:lvl w:ilvl="2" w:tplc="0407001B" w:tentative="1">
      <w:start w:val="1"/>
      <w:numFmt w:val="lowerRoman"/>
      <w:lvlText w:val="%3."/>
      <w:lvlJc w:val="right"/>
      <w:pPr>
        <w:tabs>
          <w:tab w:val="num" w:pos="2154"/>
        </w:tabs>
        <w:ind w:left="2154" w:hanging="180"/>
      </w:pPr>
      <w:rPr>
        <w:rFonts w:cs="Times New Roman"/>
      </w:rPr>
    </w:lvl>
    <w:lvl w:ilvl="3" w:tplc="0407000F" w:tentative="1">
      <w:start w:val="1"/>
      <w:numFmt w:val="decimal"/>
      <w:lvlText w:val="%4."/>
      <w:lvlJc w:val="left"/>
      <w:pPr>
        <w:tabs>
          <w:tab w:val="num" w:pos="2874"/>
        </w:tabs>
        <w:ind w:left="2874" w:hanging="360"/>
      </w:pPr>
      <w:rPr>
        <w:rFonts w:cs="Times New Roman"/>
      </w:rPr>
    </w:lvl>
    <w:lvl w:ilvl="4" w:tplc="04070019" w:tentative="1">
      <w:start w:val="1"/>
      <w:numFmt w:val="lowerLetter"/>
      <w:lvlText w:val="%5."/>
      <w:lvlJc w:val="left"/>
      <w:pPr>
        <w:tabs>
          <w:tab w:val="num" w:pos="3594"/>
        </w:tabs>
        <w:ind w:left="3594" w:hanging="360"/>
      </w:pPr>
      <w:rPr>
        <w:rFonts w:cs="Times New Roman"/>
      </w:rPr>
    </w:lvl>
    <w:lvl w:ilvl="5" w:tplc="0407001B" w:tentative="1">
      <w:start w:val="1"/>
      <w:numFmt w:val="lowerRoman"/>
      <w:lvlText w:val="%6."/>
      <w:lvlJc w:val="right"/>
      <w:pPr>
        <w:tabs>
          <w:tab w:val="num" w:pos="4314"/>
        </w:tabs>
        <w:ind w:left="4314" w:hanging="180"/>
      </w:pPr>
      <w:rPr>
        <w:rFonts w:cs="Times New Roman"/>
      </w:rPr>
    </w:lvl>
    <w:lvl w:ilvl="6" w:tplc="0407000F" w:tentative="1">
      <w:start w:val="1"/>
      <w:numFmt w:val="decimal"/>
      <w:lvlText w:val="%7."/>
      <w:lvlJc w:val="left"/>
      <w:pPr>
        <w:tabs>
          <w:tab w:val="num" w:pos="5034"/>
        </w:tabs>
        <w:ind w:left="5034" w:hanging="360"/>
      </w:pPr>
      <w:rPr>
        <w:rFonts w:cs="Times New Roman"/>
      </w:rPr>
    </w:lvl>
    <w:lvl w:ilvl="7" w:tplc="04070019" w:tentative="1">
      <w:start w:val="1"/>
      <w:numFmt w:val="lowerLetter"/>
      <w:lvlText w:val="%8."/>
      <w:lvlJc w:val="left"/>
      <w:pPr>
        <w:tabs>
          <w:tab w:val="num" w:pos="5754"/>
        </w:tabs>
        <w:ind w:left="5754" w:hanging="360"/>
      </w:pPr>
      <w:rPr>
        <w:rFonts w:cs="Times New Roman"/>
      </w:rPr>
    </w:lvl>
    <w:lvl w:ilvl="8" w:tplc="0407001B" w:tentative="1">
      <w:start w:val="1"/>
      <w:numFmt w:val="lowerRoman"/>
      <w:lvlText w:val="%9."/>
      <w:lvlJc w:val="right"/>
      <w:pPr>
        <w:tabs>
          <w:tab w:val="num" w:pos="6474"/>
        </w:tabs>
        <w:ind w:left="6474" w:hanging="180"/>
      </w:pPr>
      <w:rPr>
        <w:rFonts w:cs="Times New Roman"/>
      </w:rPr>
    </w:lvl>
  </w:abstractNum>
  <w:abstractNum w:abstractNumId="13" w15:restartNumberingAfterBreak="0">
    <w:nsid w:val="3BB559B9"/>
    <w:multiLevelType w:val="hybridMultilevel"/>
    <w:tmpl w:val="D3C006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0117DD"/>
    <w:multiLevelType w:val="hybridMultilevel"/>
    <w:tmpl w:val="5796A2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0125DA"/>
    <w:multiLevelType w:val="hybridMultilevel"/>
    <w:tmpl w:val="B1FA4EB6"/>
    <w:lvl w:ilvl="0" w:tplc="04070001">
      <w:start w:val="1"/>
      <w:numFmt w:val="bullet"/>
      <w:lvlText w:val=""/>
      <w:lvlJc w:val="left"/>
      <w:pPr>
        <w:tabs>
          <w:tab w:val="num" w:pos="862"/>
        </w:tabs>
        <w:ind w:left="862" w:hanging="360"/>
      </w:pPr>
      <w:rPr>
        <w:rFonts w:ascii="Symbol" w:hAnsi="Symbol" w:hint="default"/>
      </w:rPr>
    </w:lvl>
    <w:lvl w:ilvl="1" w:tplc="04070003">
      <w:start w:val="1"/>
      <w:numFmt w:val="bullet"/>
      <w:lvlText w:val="o"/>
      <w:lvlJc w:val="left"/>
      <w:pPr>
        <w:tabs>
          <w:tab w:val="num" w:pos="1582"/>
        </w:tabs>
        <w:ind w:left="1582" w:hanging="360"/>
      </w:pPr>
      <w:rPr>
        <w:rFonts w:ascii="Courier New" w:hAnsi="Courier New" w:hint="default"/>
      </w:rPr>
    </w:lvl>
    <w:lvl w:ilvl="2" w:tplc="04070005" w:tentative="1">
      <w:start w:val="1"/>
      <w:numFmt w:val="bullet"/>
      <w:lvlText w:val=""/>
      <w:lvlJc w:val="left"/>
      <w:pPr>
        <w:tabs>
          <w:tab w:val="num" w:pos="2302"/>
        </w:tabs>
        <w:ind w:left="2302" w:hanging="360"/>
      </w:pPr>
      <w:rPr>
        <w:rFonts w:ascii="Wingdings" w:hAnsi="Wingdings" w:hint="default"/>
      </w:rPr>
    </w:lvl>
    <w:lvl w:ilvl="3" w:tplc="04070001">
      <w:start w:val="1"/>
      <w:numFmt w:val="bullet"/>
      <w:lvlText w:val=""/>
      <w:lvlJc w:val="left"/>
      <w:pPr>
        <w:tabs>
          <w:tab w:val="num" w:pos="3022"/>
        </w:tabs>
        <w:ind w:left="3022" w:hanging="360"/>
      </w:pPr>
      <w:rPr>
        <w:rFonts w:ascii="Symbol" w:hAnsi="Symbol" w:hint="default"/>
      </w:rPr>
    </w:lvl>
    <w:lvl w:ilvl="4" w:tplc="04070003" w:tentative="1">
      <w:start w:val="1"/>
      <w:numFmt w:val="bullet"/>
      <w:lvlText w:val="o"/>
      <w:lvlJc w:val="left"/>
      <w:pPr>
        <w:tabs>
          <w:tab w:val="num" w:pos="3742"/>
        </w:tabs>
        <w:ind w:left="3742" w:hanging="360"/>
      </w:pPr>
      <w:rPr>
        <w:rFonts w:ascii="Courier New" w:hAnsi="Courier New" w:hint="default"/>
      </w:rPr>
    </w:lvl>
    <w:lvl w:ilvl="5" w:tplc="04070005" w:tentative="1">
      <w:start w:val="1"/>
      <w:numFmt w:val="bullet"/>
      <w:lvlText w:val=""/>
      <w:lvlJc w:val="left"/>
      <w:pPr>
        <w:tabs>
          <w:tab w:val="num" w:pos="4462"/>
        </w:tabs>
        <w:ind w:left="4462" w:hanging="360"/>
      </w:pPr>
      <w:rPr>
        <w:rFonts w:ascii="Wingdings" w:hAnsi="Wingdings" w:hint="default"/>
      </w:rPr>
    </w:lvl>
    <w:lvl w:ilvl="6" w:tplc="04070001" w:tentative="1">
      <w:start w:val="1"/>
      <w:numFmt w:val="bullet"/>
      <w:lvlText w:val=""/>
      <w:lvlJc w:val="left"/>
      <w:pPr>
        <w:tabs>
          <w:tab w:val="num" w:pos="5182"/>
        </w:tabs>
        <w:ind w:left="5182" w:hanging="360"/>
      </w:pPr>
      <w:rPr>
        <w:rFonts w:ascii="Symbol" w:hAnsi="Symbol" w:hint="default"/>
      </w:rPr>
    </w:lvl>
    <w:lvl w:ilvl="7" w:tplc="04070003" w:tentative="1">
      <w:start w:val="1"/>
      <w:numFmt w:val="bullet"/>
      <w:lvlText w:val="o"/>
      <w:lvlJc w:val="left"/>
      <w:pPr>
        <w:tabs>
          <w:tab w:val="num" w:pos="5902"/>
        </w:tabs>
        <w:ind w:left="5902" w:hanging="360"/>
      </w:pPr>
      <w:rPr>
        <w:rFonts w:ascii="Courier New" w:hAnsi="Courier New" w:hint="default"/>
      </w:rPr>
    </w:lvl>
    <w:lvl w:ilvl="8" w:tplc="04070005" w:tentative="1">
      <w:start w:val="1"/>
      <w:numFmt w:val="bullet"/>
      <w:lvlText w:val=""/>
      <w:lvlJc w:val="left"/>
      <w:pPr>
        <w:tabs>
          <w:tab w:val="num" w:pos="6622"/>
        </w:tabs>
        <w:ind w:left="6622" w:hanging="360"/>
      </w:pPr>
      <w:rPr>
        <w:rFonts w:ascii="Wingdings" w:hAnsi="Wingdings" w:hint="default"/>
      </w:rPr>
    </w:lvl>
  </w:abstractNum>
  <w:abstractNum w:abstractNumId="16" w15:restartNumberingAfterBreak="0">
    <w:nsid w:val="58864991"/>
    <w:multiLevelType w:val="multilevel"/>
    <w:tmpl w:val="E572CFE2"/>
    <w:lvl w:ilvl="0">
      <w:start w:val="6"/>
      <w:numFmt w:val="decimal"/>
      <w:lvlText w:val="%1."/>
      <w:lvlJc w:val="left"/>
      <w:pPr>
        <w:ind w:left="360" w:hanging="360"/>
      </w:pPr>
      <w:rPr>
        <w:rFonts w:hint="default"/>
      </w:rPr>
    </w:lvl>
    <w:lvl w:ilvl="1">
      <w:start w:val="6"/>
      <w:numFmt w:val="decimal"/>
      <w:lvlText w:val="%1.%2."/>
      <w:lvlJc w:val="left"/>
      <w:pPr>
        <w:ind w:left="575" w:hanging="360"/>
      </w:pPr>
      <w:rPr>
        <w:rFonts w:hint="default"/>
      </w:rPr>
    </w:lvl>
    <w:lvl w:ilvl="2">
      <w:start w:val="1"/>
      <w:numFmt w:val="decimal"/>
      <w:lvlText w:val="%1.%2.%3."/>
      <w:lvlJc w:val="left"/>
      <w:pPr>
        <w:ind w:left="1150" w:hanging="720"/>
      </w:pPr>
      <w:rPr>
        <w:rFonts w:hint="default"/>
      </w:rPr>
    </w:lvl>
    <w:lvl w:ilvl="3">
      <w:start w:val="1"/>
      <w:numFmt w:val="decimal"/>
      <w:lvlText w:val="%1.%2.%3.%4."/>
      <w:lvlJc w:val="left"/>
      <w:pPr>
        <w:ind w:left="1365" w:hanging="720"/>
      </w:pPr>
      <w:rPr>
        <w:rFonts w:hint="default"/>
      </w:rPr>
    </w:lvl>
    <w:lvl w:ilvl="4">
      <w:start w:val="1"/>
      <w:numFmt w:val="decimal"/>
      <w:lvlText w:val="%1.%2.%3.%4.%5."/>
      <w:lvlJc w:val="left"/>
      <w:pPr>
        <w:ind w:left="1940" w:hanging="1080"/>
      </w:pPr>
      <w:rPr>
        <w:rFonts w:hint="default"/>
      </w:rPr>
    </w:lvl>
    <w:lvl w:ilvl="5">
      <w:start w:val="1"/>
      <w:numFmt w:val="decimal"/>
      <w:lvlText w:val="%1.%2.%3.%4.%5.%6."/>
      <w:lvlJc w:val="left"/>
      <w:pPr>
        <w:ind w:left="2155" w:hanging="1080"/>
      </w:pPr>
      <w:rPr>
        <w:rFonts w:hint="default"/>
      </w:rPr>
    </w:lvl>
    <w:lvl w:ilvl="6">
      <w:start w:val="1"/>
      <w:numFmt w:val="decimal"/>
      <w:lvlText w:val="%1.%2.%3.%4.%5.%6.%7."/>
      <w:lvlJc w:val="left"/>
      <w:pPr>
        <w:ind w:left="2730" w:hanging="1440"/>
      </w:pPr>
      <w:rPr>
        <w:rFonts w:hint="default"/>
      </w:rPr>
    </w:lvl>
    <w:lvl w:ilvl="7">
      <w:start w:val="1"/>
      <w:numFmt w:val="decimal"/>
      <w:lvlText w:val="%1.%2.%3.%4.%5.%6.%7.%8."/>
      <w:lvlJc w:val="left"/>
      <w:pPr>
        <w:ind w:left="2945" w:hanging="1440"/>
      </w:pPr>
      <w:rPr>
        <w:rFonts w:hint="default"/>
      </w:rPr>
    </w:lvl>
    <w:lvl w:ilvl="8">
      <w:start w:val="1"/>
      <w:numFmt w:val="decimal"/>
      <w:lvlText w:val="%1.%2.%3.%4.%5.%6.%7.%8.%9."/>
      <w:lvlJc w:val="left"/>
      <w:pPr>
        <w:ind w:left="3520" w:hanging="1800"/>
      </w:pPr>
      <w:rPr>
        <w:rFonts w:hint="default"/>
      </w:rPr>
    </w:lvl>
  </w:abstractNum>
  <w:abstractNum w:abstractNumId="17" w15:restartNumberingAfterBreak="0">
    <w:nsid w:val="58DA5B8E"/>
    <w:multiLevelType w:val="hybridMultilevel"/>
    <w:tmpl w:val="24A06A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5975ED"/>
    <w:multiLevelType w:val="hybridMultilevel"/>
    <w:tmpl w:val="3D0A296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4A45CC"/>
    <w:multiLevelType w:val="hybridMultilevel"/>
    <w:tmpl w:val="78AA7B0C"/>
    <w:lvl w:ilvl="0" w:tplc="0409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887E0C"/>
    <w:multiLevelType w:val="hybridMultilevel"/>
    <w:tmpl w:val="6D00101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091769A"/>
    <w:multiLevelType w:val="hybridMultilevel"/>
    <w:tmpl w:val="61B8261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733590"/>
    <w:multiLevelType w:val="hybridMultilevel"/>
    <w:tmpl w:val="406A768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4" w15:restartNumberingAfterBreak="0">
    <w:nsid w:val="720034B4"/>
    <w:multiLevelType w:val="hybridMultilevel"/>
    <w:tmpl w:val="44942FE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36359002">
    <w:abstractNumId w:val="0"/>
    <w:lvlOverride w:ilvl="0">
      <w:lvl w:ilvl="0">
        <w:start w:val="1"/>
        <w:numFmt w:val="bullet"/>
        <w:lvlText w:val="-"/>
        <w:legacy w:legacy="1" w:legacySpace="0" w:legacyIndent="360"/>
        <w:lvlJc w:val="left"/>
        <w:pPr>
          <w:ind w:left="360" w:hanging="360"/>
        </w:pPr>
      </w:lvl>
    </w:lvlOverride>
  </w:num>
  <w:num w:numId="2" w16cid:durableId="1467695625">
    <w:abstractNumId w:val="23"/>
  </w:num>
  <w:num w:numId="3" w16cid:durableId="1897815574">
    <w:abstractNumId w:val="11"/>
  </w:num>
  <w:num w:numId="4" w16cid:durableId="1437795526">
    <w:abstractNumId w:val="5"/>
  </w:num>
  <w:num w:numId="5" w16cid:durableId="1939294657">
    <w:abstractNumId w:val="18"/>
  </w:num>
  <w:num w:numId="6" w16cid:durableId="1904411318">
    <w:abstractNumId w:val="20"/>
  </w:num>
  <w:num w:numId="7" w16cid:durableId="1121075088">
    <w:abstractNumId w:val="9"/>
  </w:num>
  <w:num w:numId="8" w16cid:durableId="1874271980">
    <w:abstractNumId w:val="22"/>
  </w:num>
  <w:num w:numId="9" w16cid:durableId="631710865">
    <w:abstractNumId w:val="24"/>
  </w:num>
  <w:num w:numId="10" w16cid:durableId="513888402">
    <w:abstractNumId w:val="13"/>
  </w:num>
  <w:num w:numId="11" w16cid:durableId="221017794">
    <w:abstractNumId w:val="21"/>
  </w:num>
  <w:num w:numId="12" w16cid:durableId="142698147">
    <w:abstractNumId w:val="3"/>
  </w:num>
  <w:num w:numId="13" w16cid:durableId="189952415">
    <w:abstractNumId w:val="6"/>
  </w:num>
  <w:num w:numId="14" w16cid:durableId="1358043694">
    <w:abstractNumId w:val="7"/>
  </w:num>
  <w:num w:numId="15" w16cid:durableId="1101992262">
    <w:abstractNumId w:val="1"/>
  </w:num>
  <w:num w:numId="16" w16cid:durableId="678385154">
    <w:abstractNumId w:val="2"/>
  </w:num>
  <w:num w:numId="17" w16cid:durableId="561062460">
    <w:abstractNumId w:val="8"/>
  </w:num>
  <w:num w:numId="18" w16cid:durableId="1666980100">
    <w:abstractNumId w:val="14"/>
  </w:num>
  <w:num w:numId="19" w16cid:durableId="765614724">
    <w:abstractNumId w:val="17"/>
  </w:num>
  <w:num w:numId="20" w16cid:durableId="1016813328">
    <w:abstractNumId w:val="15"/>
  </w:num>
  <w:num w:numId="21" w16cid:durableId="749890850">
    <w:abstractNumId w:val="4"/>
  </w:num>
  <w:num w:numId="22" w16cid:durableId="1585072927">
    <w:abstractNumId w:val="19"/>
  </w:num>
  <w:num w:numId="23" w16cid:durableId="792526902">
    <w:abstractNumId w:val="12"/>
  </w:num>
  <w:num w:numId="24" w16cid:durableId="299312104">
    <w:abstractNumId w:val="10"/>
  </w:num>
  <w:num w:numId="25" w16cid:durableId="465467466">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3F422C"/>
    <w:rsid w:val="0000079D"/>
    <w:rsid w:val="000028F3"/>
    <w:rsid w:val="00004803"/>
    <w:rsid w:val="00004DE1"/>
    <w:rsid w:val="00005E3F"/>
    <w:rsid w:val="0000616E"/>
    <w:rsid w:val="00010055"/>
    <w:rsid w:val="000105C2"/>
    <w:rsid w:val="0001516D"/>
    <w:rsid w:val="00017CBA"/>
    <w:rsid w:val="000200A5"/>
    <w:rsid w:val="000216F4"/>
    <w:rsid w:val="00022517"/>
    <w:rsid w:val="000225BD"/>
    <w:rsid w:val="00024470"/>
    <w:rsid w:val="0002544F"/>
    <w:rsid w:val="00025BAC"/>
    <w:rsid w:val="00026232"/>
    <w:rsid w:val="00027A3D"/>
    <w:rsid w:val="00027F27"/>
    <w:rsid w:val="000313B7"/>
    <w:rsid w:val="0003388C"/>
    <w:rsid w:val="00033DDF"/>
    <w:rsid w:val="000345E4"/>
    <w:rsid w:val="00036F4A"/>
    <w:rsid w:val="00037BD3"/>
    <w:rsid w:val="000400CA"/>
    <w:rsid w:val="00041799"/>
    <w:rsid w:val="00041D03"/>
    <w:rsid w:val="00042003"/>
    <w:rsid w:val="00042DAE"/>
    <w:rsid w:val="000436D4"/>
    <w:rsid w:val="00044681"/>
    <w:rsid w:val="00047F09"/>
    <w:rsid w:val="00052209"/>
    <w:rsid w:val="00055572"/>
    <w:rsid w:val="00055C9D"/>
    <w:rsid w:val="00057A59"/>
    <w:rsid w:val="00060AD0"/>
    <w:rsid w:val="00062E04"/>
    <w:rsid w:val="00063488"/>
    <w:rsid w:val="000648BF"/>
    <w:rsid w:val="00066FE2"/>
    <w:rsid w:val="000670E8"/>
    <w:rsid w:val="0007093F"/>
    <w:rsid w:val="00072D4F"/>
    <w:rsid w:val="0007590E"/>
    <w:rsid w:val="00075A6C"/>
    <w:rsid w:val="00076096"/>
    <w:rsid w:val="000807A6"/>
    <w:rsid w:val="0008238C"/>
    <w:rsid w:val="00083356"/>
    <w:rsid w:val="0008485F"/>
    <w:rsid w:val="00084F3E"/>
    <w:rsid w:val="00085843"/>
    <w:rsid w:val="000861AF"/>
    <w:rsid w:val="00086C43"/>
    <w:rsid w:val="00087C22"/>
    <w:rsid w:val="0009114F"/>
    <w:rsid w:val="000952F3"/>
    <w:rsid w:val="00095330"/>
    <w:rsid w:val="00095D48"/>
    <w:rsid w:val="00097536"/>
    <w:rsid w:val="00097710"/>
    <w:rsid w:val="000A0C16"/>
    <w:rsid w:val="000A1B7C"/>
    <w:rsid w:val="000A1C75"/>
    <w:rsid w:val="000A298C"/>
    <w:rsid w:val="000A476F"/>
    <w:rsid w:val="000A6C49"/>
    <w:rsid w:val="000A7D07"/>
    <w:rsid w:val="000B1071"/>
    <w:rsid w:val="000B14B2"/>
    <w:rsid w:val="000B345F"/>
    <w:rsid w:val="000B4009"/>
    <w:rsid w:val="000B46B2"/>
    <w:rsid w:val="000B78F6"/>
    <w:rsid w:val="000C0FB1"/>
    <w:rsid w:val="000C33A0"/>
    <w:rsid w:val="000C56AB"/>
    <w:rsid w:val="000C71AC"/>
    <w:rsid w:val="000C7550"/>
    <w:rsid w:val="000C75A3"/>
    <w:rsid w:val="000D01D5"/>
    <w:rsid w:val="000D0AA1"/>
    <w:rsid w:val="000D223F"/>
    <w:rsid w:val="000D2DE8"/>
    <w:rsid w:val="000D39D7"/>
    <w:rsid w:val="000D47F9"/>
    <w:rsid w:val="000D58E5"/>
    <w:rsid w:val="000D6BC7"/>
    <w:rsid w:val="000D7D55"/>
    <w:rsid w:val="000E0785"/>
    <w:rsid w:val="000E0942"/>
    <w:rsid w:val="000E109B"/>
    <w:rsid w:val="000E2409"/>
    <w:rsid w:val="000E4D50"/>
    <w:rsid w:val="000E5139"/>
    <w:rsid w:val="000E608C"/>
    <w:rsid w:val="000F148D"/>
    <w:rsid w:val="000F466C"/>
    <w:rsid w:val="000F5E20"/>
    <w:rsid w:val="000F6153"/>
    <w:rsid w:val="000F6396"/>
    <w:rsid w:val="000F63D9"/>
    <w:rsid w:val="000F65A5"/>
    <w:rsid w:val="0010135A"/>
    <w:rsid w:val="00101655"/>
    <w:rsid w:val="001027D0"/>
    <w:rsid w:val="00103AAB"/>
    <w:rsid w:val="001056DF"/>
    <w:rsid w:val="00106DE1"/>
    <w:rsid w:val="00107008"/>
    <w:rsid w:val="001124DF"/>
    <w:rsid w:val="00114099"/>
    <w:rsid w:val="00114E70"/>
    <w:rsid w:val="00117051"/>
    <w:rsid w:val="00117552"/>
    <w:rsid w:val="0012015B"/>
    <w:rsid w:val="00120F25"/>
    <w:rsid w:val="00122E5D"/>
    <w:rsid w:val="00126013"/>
    <w:rsid w:val="00130931"/>
    <w:rsid w:val="00130B43"/>
    <w:rsid w:val="0013105E"/>
    <w:rsid w:val="00133505"/>
    <w:rsid w:val="00134110"/>
    <w:rsid w:val="001361A3"/>
    <w:rsid w:val="00144F5C"/>
    <w:rsid w:val="001516A8"/>
    <w:rsid w:val="0015171F"/>
    <w:rsid w:val="00156256"/>
    <w:rsid w:val="0015630B"/>
    <w:rsid w:val="00156B8E"/>
    <w:rsid w:val="001600D4"/>
    <w:rsid w:val="001637A7"/>
    <w:rsid w:val="00163AB3"/>
    <w:rsid w:val="00164AE6"/>
    <w:rsid w:val="00166AEE"/>
    <w:rsid w:val="001708D2"/>
    <w:rsid w:val="00171B26"/>
    <w:rsid w:val="00176133"/>
    <w:rsid w:val="00176BE5"/>
    <w:rsid w:val="00177095"/>
    <w:rsid w:val="00177C6B"/>
    <w:rsid w:val="00180960"/>
    <w:rsid w:val="00181423"/>
    <w:rsid w:val="00185331"/>
    <w:rsid w:val="00185871"/>
    <w:rsid w:val="00185F99"/>
    <w:rsid w:val="0019116D"/>
    <w:rsid w:val="001912A7"/>
    <w:rsid w:val="0019371D"/>
    <w:rsid w:val="00194062"/>
    <w:rsid w:val="00194CD0"/>
    <w:rsid w:val="00195215"/>
    <w:rsid w:val="00195F7E"/>
    <w:rsid w:val="00197A75"/>
    <w:rsid w:val="001A03AA"/>
    <w:rsid w:val="001A07A3"/>
    <w:rsid w:val="001A0E47"/>
    <w:rsid w:val="001A5D25"/>
    <w:rsid w:val="001B0D60"/>
    <w:rsid w:val="001B2811"/>
    <w:rsid w:val="001B44B9"/>
    <w:rsid w:val="001B58F2"/>
    <w:rsid w:val="001B67EF"/>
    <w:rsid w:val="001B6DDC"/>
    <w:rsid w:val="001B6E90"/>
    <w:rsid w:val="001C1092"/>
    <w:rsid w:val="001C2581"/>
    <w:rsid w:val="001C2F94"/>
    <w:rsid w:val="001C3006"/>
    <w:rsid w:val="001C3097"/>
    <w:rsid w:val="001C404A"/>
    <w:rsid w:val="001C7A7D"/>
    <w:rsid w:val="001C7F41"/>
    <w:rsid w:val="001D1002"/>
    <w:rsid w:val="001D4123"/>
    <w:rsid w:val="001D5458"/>
    <w:rsid w:val="001D723E"/>
    <w:rsid w:val="001D72E3"/>
    <w:rsid w:val="001D7782"/>
    <w:rsid w:val="001D7C56"/>
    <w:rsid w:val="001D7C7F"/>
    <w:rsid w:val="001E387A"/>
    <w:rsid w:val="001E411C"/>
    <w:rsid w:val="001E4121"/>
    <w:rsid w:val="001E56EB"/>
    <w:rsid w:val="001E57DF"/>
    <w:rsid w:val="001E5DEA"/>
    <w:rsid w:val="001E670F"/>
    <w:rsid w:val="001E6C97"/>
    <w:rsid w:val="001E6F60"/>
    <w:rsid w:val="001F416C"/>
    <w:rsid w:val="00200747"/>
    <w:rsid w:val="00203051"/>
    <w:rsid w:val="00203F68"/>
    <w:rsid w:val="002040F8"/>
    <w:rsid w:val="00204CD1"/>
    <w:rsid w:val="0020516E"/>
    <w:rsid w:val="002075A6"/>
    <w:rsid w:val="002106F0"/>
    <w:rsid w:val="0021255D"/>
    <w:rsid w:val="00212872"/>
    <w:rsid w:val="00213DD8"/>
    <w:rsid w:val="00214FE4"/>
    <w:rsid w:val="002162FF"/>
    <w:rsid w:val="00217310"/>
    <w:rsid w:val="0021745D"/>
    <w:rsid w:val="00220959"/>
    <w:rsid w:val="00220A2A"/>
    <w:rsid w:val="002213A8"/>
    <w:rsid w:val="002229A7"/>
    <w:rsid w:val="00225D3C"/>
    <w:rsid w:val="00225E14"/>
    <w:rsid w:val="002261D3"/>
    <w:rsid w:val="002261E4"/>
    <w:rsid w:val="00227B9F"/>
    <w:rsid w:val="00230604"/>
    <w:rsid w:val="00231BB1"/>
    <w:rsid w:val="002338F8"/>
    <w:rsid w:val="002340DC"/>
    <w:rsid w:val="00235A75"/>
    <w:rsid w:val="0023669C"/>
    <w:rsid w:val="00236968"/>
    <w:rsid w:val="00237A4E"/>
    <w:rsid w:val="00237B05"/>
    <w:rsid w:val="002409B0"/>
    <w:rsid w:val="0024771C"/>
    <w:rsid w:val="0025110F"/>
    <w:rsid w:val="002537D5"/>
    <w:rsid w:val="0025387C"/>
    <w:rsid w:val="002548C2"/>
    <w:rsid w:val="0025555E"/>
    <w:rsid w:val="00255AC1"/>
    <w:rsid w:val="00256990"/>
    <w:rsid w:val="002600C3"/>
    <w:rsid w:val="00261A72"/>
    <w:rsid w:val="002622B6"/>
    <w:rsid w:val="002626D9"/>
    <w:rsid w:val="00265201"/>
    <w:rsid w:val="00265704"/>
    <w:rsid w:val="002672D5"/>
    <w:rsid w:val="0026755C"/>
    <w:rsid w:val="00270BF3"/>
    <w:rsid w:val="00271DE3"/>
    <w:rsid w:val="00272BE4"/>
    <w:rsid w:val="0027442E"/>
    <w:rsid w:val="00275BBD"/>
    <w:rsid w:val="00276F2E"/>
    <w:rsid w:val="00281F55"/>
    <w:rsid w:val="002829FD"/>
    <w:rsid w:val="002847F0"/>
    <w:rsid w:val="00285884"/>
    <w:rsid w:val="002863FF"/>
    <w:rsid w:val="00287C2A"/>
    <w:rsid w:val="00287F1B"/>
    <w:rsid w:val="00294504"/>
    <w:rsid w:val="00295572"/>
    <w:rsid w:val="002A1260"/>
    <w:rsid w:val="002A2B4F"/>
    <w:rsid w:val="002A37A0"/>
    <w:rsid w:val="002A3E5A"/>
    <w:rsid w:val="002A4E4F"/>
    <w:rsid w:val="002A5164"/>
    <w:rsid w:val="002A5EB8"/>
    <w:rsid w:val="002A7F12"/>
    <w:rsid w:val="002B0290"/>
    <w:rsid w:val="002B162B"/>
    <w:rsid w:val="002B4B82"/>
    <w:rsid w:val="002B7F30"/>
    <w:rsid w:val="002C13DE"/>
    <w:rsid w:val="002C1799"/>
    <w:rsid w:val="002C2801"/>
    <w:rsid w:val="002C2AD8"/>
    <w:rsid w:val="002C45E1"/>
    <w:rsid w:val="002C53E0"/>
    <w:rsid w:val="002C57E9"/>
    <w:rsid w:val="002C6874"/>
    <w:rsid w:val="002C72FA"/>
    <w:rsid w:val="002C7436"/>
    <w:rsid w:val="002D047E"/>
    <w:rsid w:val="002D079B"/>
    <w:rsid w:val="002D1369"/>
    <w:rsid w:val="002D1902"/>
    <w:rsid w:val="002D20BD"/>
    <w:rsid w:val="002D6358"/>
    <w:rsid w:val="002D6892"/>
    <w:rsid w:val="002D789A"/>
    <w:rsid w:val="002E0E1A"/>
    <w:rsid w:val="002E24BC"/>
    <w:rsid w:val="002E26B3"/>
    <w:rsid w:val="002E6524"/>
    <w:rsid w:val="002E66BE"/>
    <w:rsid w:val="002E7610"/>
    <w:rsid w:val="002E7E99"/>
    <w:rsid w:val="002F102F"/>
    <w:rsid w:val="002F2229"/>
    <w:rsid w:val="002F3882"/>
    <w:rsid w:val="002F5478"/>
    <w:rsid w:val="002F575E"/>
    <w:rsid w:val="002F5EDD"/>
    <w:rsid w:val="002F76E1"/>
    <w:rsid w:val="002F7ED5"/>
    <w:rsid w:val="00300F02"/>
    <w:rsid w:val="00301028"/>
    <w:rsid w:val="0030135F"/>
    <w:rsid w:val="003058D4"/>
    <w:rsid w:val="00307D78"/>
    <w:rsid w:val="00310BFC"/>
    <w:rsid w:val="00311270"/>
    <w:rsid w:val="00312DD6"/>
    <w:rsid w:val="0031303E"/>
    <w:rsid w:val="003134D0"/>
    <w:rsid w:val="00314084"/>
    <w:rsid w:val="003143E5"/>
    <w:rsid w:val="00315492"/>
    <w:rsid w:val="003157DD"/>
    <w:rsid w:val="003178AF"/>
    <w:rsid w:val="00320F39"/>
    <w:rsid w:val="00322FAE"/>
    <w:rsid w:val="00330C04"/>
    <w:rsid w:val="00331ADC"/>
    <w:rsid w:val="00331E48"/>
    <w:rsid w:val="00332F5E"/>
    <w:rsid w:val="00333190"/>
    <w:rsid w:val="00333260"/>
    <w:rsid w:val="00333532"/>
    <w:rsid w:val="00334FEF"/>
    <w:rsid w:val="00335E6F"/>
    <w:rsid w:val="00337877"/>
    <w:rsid w:val="00337929"/>
    <w:rsid w:val="00337B59"/>
    <w:rsid w:val="00340EE7"/>
    <w:rsid w:val="00343738"/>
    <w:rsid w:val="00344D10"/>
    <w:rsid w:val="00345B81"/>
    <w:rsid w:val="00347C5F"/>
    <w:rsid w:val="00347F85"/>
    <w:rsid w:val="003504A6"/>
    <w:rsid w:val="0035078F"/>
    <w:rsid w:val="003516CD"/>
    <w:rsid w:val="00351924"/>
    <w:rsid w:val="003528BA"/>
    <w:rsid w:val="003542C9"/>
    <w:rsid w:val="003550F3"/>
    <w:rsid w:val="0036044C"/>
    <w:rsid w:val="00360607"/>
    <w:rsid w:val="00360B92"/>
    <w:rsid w:val="0036128D"/>
    <w:rsid w:val="00361353"/>
    <w:rsid w:val="00363991"/>
    <w:rsid w:val="003642CD"/>
    <w:rsid w:val="00364B3E"/>
    <w:rsid w:val="00367C3B"/>
    <w:rsid w:val="003703D6"/>
    <w:rsid w:val="0037058E"/>
    <w:rsid w:val="00371B9F"/>
    <w:rsid w:val="00371F4B"/>
    <w:rsid w:val="00372900"/>
    <w:rsid w:val="003733D2"/>
    <w:rsid w:val="00375C5B"/>
    <w:rsid w:val="00375C8C"/>
    <w:rsid w:val="0037749A"/>
    <w:rsid w:val="00380BD6"/>
    <w:rsid w:val="00380FC9"/>
    <w:rsid w:val="00381F76"/>
    <w:rsid w:val="00382C69"/>
    <w:rsid w:val="0038436A"/>
    <w:rsid w:val="003843B7"/>
    <w:rsid w:val="00393632"/>
    <w:rsid w:val="00394A37"/>
    <w:rsid w:val="003957F3"/>
    <w:rsid w:val="00395E39"/>
    <w:rsid w:val="00397795"/>
    <w:rsid w:val="003A02ED"/>
    <w:rsid w:val="003A1A8B"/>
    <w:rsid w:val="003A1EE7"/>
    <w:rsid w:val="003A290A"/>
    <w:rsid w:val="003A535D"/>
    <w:rsid w:val="003A6CAD"/>
    <w:rsid w:val="003A6DD9"/>
    <w:rsid w:val="003A7AF0"/>
    <w:rsid w:val="003B16DD"/>
    <w:rsid w:val="003B2CE6"/>
    <w:rsid w:val="003B549A"/>
    <w:rsid w:val="003C2156"/>
    <w:rsid w:val="003C2D31"/>
    <w:rsid w:val="003C32AD"/>
    <w:rsid w:val="003C3E3D"/>
    <w:rsid w:val="003C6534"/>
    <w:rsid w:val="003C6653"/>
    <w:rsid w:val="003C6B77"/>
    <w:rsid w:val="003C759F"/>
    <w:rsid w:val="003C7881"/>
    <w:rsid w:val="003D243E"/>
    <w:rsid w:val="003D2FBE"/>
    <w:rsid w:val="003D5FE5"/>
    <w:rsid w:val="003D7731"/>
    <w:rsid w:val="003E047F"/>
    <w:rsid w:val="003E3964"/>
    <w:rsid w:val="003E45ED"/>
    <w:rsid w:val="003E4614"/>
    <w:rsid w:val="003E5C02"/>
    <w:rsid w:val="003E67E1"/>
    <w:rsid w:val="003E6FA7"/>
    <w:rsid w:val="003E7E77"/>
    <w:rsid w:val="003F1272"/>
    <w:rsid w:val="003F1550"/>
    <w:rsid w:val="003F2E1B"/>
    <w:rsid w:val="003F422C"/>
    <w:rsid w:val="003F5455"/>
    <w:rsid w:val="00401531"/>
    <w:rsid w:val="00401C7B"/>
    <w:rsid w:val="004023EA"/>
    <w:rsid w:val="004035A8"/>
    <w:rsid w:val="004042BF"/>
    <w:rsid w:val="00404751"/>
    <w:rsid w:val="00404C3C"/>
    <w:rsid w:val="004069F5"/>
    <w:rsid w:val="004128B0"/>
    <w:rsid w:val="004169D3"/>
    <w:rsid w:val="00416B9D"/>
    <w:rsid w:val="00420411"/>
    <w:rsid w:val="00422015"/>
    <w:rsid w:val="0042284E"/>
    <w:rsid w:val="00422DFB"/>
    <w:rsid w:val="00423603"/>
    <w:rsid w:val="00425F81"/>
    <w:rsid w:val="00426D67"/>
    <w:rsid w:val="0042760F"/>
    <w:rsid w:val="00431C8F"/>
    <w:rsid w:val="00432EC7"/>
    <w:rsid w:val="0043375B"/>
    <w:rsid w:val="00434C09"/>
    <w:rsid w:val="0043641E"/>
    <w:rsid w:val="004404D5"/>
    <w:rsid w:val="00442BBA"/>
    <w:rsid w:val="00445AE2"/>
    <w:rsid w:val="004504C2"/>
    <w:rsid w:val="004511F7"/>
    <w:rsid w:val="004515B7"/>
    <w:rsid w:val="0045173E"/>
    <w:rsid w:val="0045270A"/>
    <w:rsid w:val="00453921"/>
    <w:rsid w:val="00454B19"/>
    <w:rsid w:val="00455F1D"/>
    <w:rsid w:val="004565C9"/>
    <w:rsid w:val="00456891"/>
    <w:rsid w:val="00457D40"/>
    <w:rsid w:val="00461513"/>
    <w:rsid w:val="004623D9"/>
    <w:rsid w:val="00463463"/>
    <w:rsid w:val="00463555"/>
    <w:rsid w:val="0046467E"/>
    <w:rsid w:val="00464856"/>
    <w:rsid w:val="00465262"/>
    <w:rsid w:val="00465DDD"/>
    <w:rsid w:val="00466777"/>
    <w:rsid w:val="004674D0"/>
    <w:rsid w:val="0047160D"/>
    <w:rsid w:val="0047224B"/>
    <w:rsid w:val="00474308"/>
    <w:rsid w:val="00474B40"/>
    <w:rsid w:val="004750F6"/>
    <w:rsid w:val="00476D13"/>
    <w:rsid w:val="00480A5A"/>
    <w:rsid w:val="004818E7"/>
    <w:rsid w:val="0048232D"/>
    <w:rsid w:val="0048248D"/>
    <w:rsid w:val="00484F43"/>
    <w:rsid w:val="00486CD7"/>
    <w:rsid w:val="00490505"/>
    <w:rsid w:val="00490B42"/>
    <w:rsid w:val="004930A5"/>
    <w:rsid w:val="00493E05"/>
    <w:rsid w:val="004942A6"/>
    <w:rsid w:val="00496FBA"/>
    <w:rsid w:val="00497405"/>
    <w:rsid w:val="004978CE"/>
    <w:rsid w:val="004A14AA"/>
    <w:rsid w:val="004A3390"/>
    <w:rsid w:val="004A4537"/>
    <w:rsid w:val="004A4F5F"/>
    <w:rsid w:val="004A598F"/>
    <w:rsid w:val="004A5B9D"/>
    <w:rsid w:val="004A631E"/>
    <w:rsid w:val="004A6D3E"/>
    <w:rsid w:val="004B2A01"/>
    <w:rsid w:val="004B2F55"/>
    <w:rsid w:val="004B47D4"/>
    <w:rsid w:val="004B4886"/>
    <w:rsid w:val="004B6CCC"/>
    <w:rsid w:val="004B7E60"/>
    <w:rsid w:val="004C00BF"/>
    <w:rsid w:val="004C0812"/>
    <w:rsid w:val="004C085E"/>
    <w:rsid w:val="004C4598"/>
    <w:rsid w:val="004C59F4"/>
    <w:rsid w:val="004D0493"/>
    <w:rsid w:val="004D1E80"/>
    <w:rsid w:val="004D2AD3"/>
    <w:rsid w:val="004D2F3A"/>
    <w:rsid w:val="004D3815"/>
    <w:rsid w:val="004D5990"/>
    <w:rsid w:val="004D646A"/>
    <w:rsid w:val="004D6C97"/>
    <w:rsid w:val="004E0275"/>
    <w:rsid w:val="004E0999"/>
    <w:rsid w:val="004E0ABA"/>
    <w:rsid w:val="004E136C"/>
    <w:rsid w:val="004E1A5F"/>
    <w:rsid w:val="004E2828"/>
    <w:rsid w:val="004E2D88"/>
    <w:rsid w:val="004E5C7B"/>
    <w:rsid w:val="004F0BF9"/>
    <w:rsid w:val="004F12D1"/>
    <w:rsid w:val="004F1D40"/>
    <w:rsid w:val="005006F7"/>
    <w:rsid w:val="00500BE2"/>
    <w:rsid w:val="00500DF1"/>
    <w:rsid w:val="005036C9"/>
    <w:rsid w:val="005037DB"/>
    <w:rsid w:val="005060CB"/>
    <w:rsid w:val="00506CA4"/>
    <w:rsid w:val="00513373"/>
    <w:rsid w:val="00513839"/>
    <w:rsid w:val="00514849"/>
    <w:rsid w:val="005148E3"/>
    <w:rsid w:val="00515AEA"/>
    <w:rsid w:val="00515ECF"/>
    <w:rsid w:val="005211DF"/>
    <w:rsid w:val="0052168C"/>
    <w:rsid w:val="0052413F"/>
    <w:rsid w:val="00524708"/>
    <w:rsid w:val="00524C1E"/>
    <w:rsid w:val="00525032"/>
    <w:rsid w:val="00525A4F"/>
    <w:rsid w:val="00525BB0"/>
    <w:rsid w:val="005265C0"/>
    <w:rsid w:val="005326BC"/>
    <w:rsid w:val="00534D01"/>
    <w:rsid w:val="0053545E"/>
    <w:rsid w:val="00537A07"/>
    <w:rsid w:val="00540011"/>
    <w:rsid w:val="005405AE"/>
    <w:rsid w:val="00540B64"/>
    <w:rsid w:val="005437B0"/>
    <w:rsid w:val="00544C08"/>
    <w:rsid w:val="0054593B"/>
    <w:rsid w:val="00547472"/>
    <w:rsid w:val="00547651"/>
    <w:rsid w:val="00550740"/>
    <w:rsid w:val="005539E8"/>
    <w:rsid w:val="00553E48"/>
    <w:rsid w:val="0055467E"/>
    <w:rsid w:val="005547C3"/>
    <w:rsid w:val="005551AB"/>
    <w:rsid w:val="00555583"/>
    <w:rsid w:val="00555DB7"/>
    <w:rsid w:val="0055607E"/>
    <w:rsid w:val="00556351"/>
    <w:rsid w:val="00556AAE"/>
    <w:rsid w:val="0055709E"/>
    <w:rsid w:val="0056183B"/>
    <w:rsid w:val="00562964"/>
    <w:rsid w:val="005629AD"/>
    <w:rsid w:val="00563800"/>
    <w:rsid w:val="00563ABB"/>
    <w:rsid w:val="00566DAB"/>
    <w:rsid w:val="00567329"/>
    <w:rsid w:val="00574075"/>
    <w:rsid w:val="005742A6"/>
    <w:rsid w:val="0057447F"/>
    <w:rsid w:val="00574A34"/>
    <w:rsid w:val="00576F5F"/>
    <w:rsid w:val="005837DF"/>
    <w:rsid w:val="00583963"/>
    <w:rsid w:val="00583AA1"/>
    <w:rsid w:val="00584944"/>
    <w:rsid w:val="005858C9"/>
    <w:rsid w:val="00586B0C"/>
    <w:rsid w:val="00590D89"/>
    <w:rsid w:val="00591321"/>
    <w:rsid w:val="00592C05"/>
    <w:rsid w:val="00594024"/>
    <w:rsid w:val="0059463A"/>
    <w:rsid w:val="005946EC"/>
    <w:rsid w:val="00594A38"/>
    <w:rsid w:val="00596D36"/>
    <w:rsid w:val="005A1887"/>
    <w:rsid w:val="005A5213"/>
    <w:rsid w:val="005A5243"/>
    <w:rsid w:val="005A66A0"/>
    <w:rsid w:val="005A67EE"/>
    <w:rsid w:val="005A7303"/>
    <w:rsid w:val="005B0F2C"/>
    <w:rsid w:val="005B1D10"/>
    <w:rsid w:val="005B1D6B"/>
    <w:rsid w:val="005B1FE2"/>
    <w:rsid w:val="005B3A81"/>
    <w:rsid w:val="005B4EB3"/>
    <w:rsid w:val="005B7A05"/>
    <w:rsid w:val="005C148F"/>
    <w:rsid w:val="005C42A2"/>
    <w:rsid w:val="005C55CA"/>
    <w:rsid w:val="005C5B85"/>
    <w:rsid w:val="005C650F"/>
    <w:rsid w:val="005D06B2"/>
    <w:rsid w:val="005D0DC3"/>
    <w:rsid w:val="005D134D"/>
    <w:rsid w:val="005D225A"/>
    <w:rsid w:val="005D29CB"/>
    <w:rsid w:val="005D3B75"/>
    <w:rsid w:val="005D3C21"/>
    <w:rsid w:val="005D476E"/>
    <w:rsid w:val="005D597F"/>
    <w:rsid w:val="005E03E0"/>
    <w:rsid w:val="005E0C61"/>
    <w:rsid w:val="005E1EA0"/>
    <w:rsid w:val="005E2EBC"/>
    <w:rsid w:val="005E30DD"/>
    <w:rsid w:val="005E6094"/>
    <w:rsid w:val="005E630C"/>
    <w:rsid w:val="005E6B5B"/>
    <w:rsid w:val="005F0482"/>
    <w:rsid w:val="005F1D35"/>
    <w:rsid w:val="005F38BF"/>
    <w:rsid w:val="005F5A5C"/>
    <w:rsid w:val="005F740C"/>
    <w:rsid w:val="00600A64"/>
    <w:rsid w:val="00600E85"/>
    <w:rsid w:val="00600F17"/>
    <w:rsid w:val="00601106"/>
    <w:rsid w:val="00601889"/>
    <w:rsid w:val="00604491"/>
    <w:rsid w:val="00606AD1"/>
    <w:rsid w:val="006073D7"/>
    <w:rsid w:val="0060775F"/>
    <w:rsid w:val="00607AD1"/>
    <w:rsid w:val="006101DF"/>
    <w:rsid w:val="00616663"/>
    <w:rsid w:val="006166F2"/>
    <w:rsid w:val="0061678B"/>
    <w:rsid w:val="00616C04"/>
    <w:rsid w:val="006174C2"/>
    <w:rsid w:val="00620AA9"/>
    <w:rsid w:val="00621265"/>
    <w:rsid w:val="00623037"/>
    <w:rsid w:val="00623628"/>
    <w:rsid w:val="00623EBF"/>
    <w:rsid w:val="00626850"/>
    <w:rsid w:val="00626D8D"/>
    <w:rsid w:val="00627A0E"/>
    <w:rsid w:val="00627B81"/>
    <w:rsid w:val="0063032F"/>
    <w:rsid w:val="006321DF"/>
    <w:rsid w:val="00632B06"/>
    <w:rsid w:val="00633551"/>
    <w:rsid w:val="0063503E"/>
    <w:rsid w:val="006372CC"/>
    <w:rsid w:val="00640BDD"/>
    <w:rsid w:val="00643E13"/>
    <w:rsid w:val="0064439F"/>
    <w:rsid w:val="006456FE"/>
    <w:rsid w:val="00646944"/>
    <w:rsid w:val="00647840"/>
    <w:rsid w:val="00647BED"/>
    <w:rsid w:val="00650155"/>
    <w:rsid w:val="00652C2A"/>
    <w:rsid w:val="00655654"/>
    <w:rsid w:val="0066019B"/>
    <w:rsid w:val="006623FE"/>
    <w:rsid w:val="00671CB9"/>
    <w:rsid w:val="00673F49"/>
    <w:rsid w:val="00677ABE"/>
    <w:rsid w:val="00677B83"/>
    <w:rsid w:val="006817E5"/>
    <w:rsid w:val="00683A19"/>
    <w:rsid w:val="00684B65"/>
    <w:rsid w:val="00684B7F"/>
    <w:rsid w:val="00684F27"/>
    <w:rsid w:val="00690818"/>
    <w:rsid w:val="00690C42"/>
    <w:rsid w:val="00691632"/>
    <w:rsid w:val="00692A16"/>
    <w:rsid w:val="00692EFC"/>
    <w:rsid w:val="00693D07"/>
    <w:rsid w:val="006940F5"/>
    <w:rsid w:val="00696E09"/>
    <w:rsid w:val="00697050"/>
    <w:rsid w:val="00697178"/>
    <w:rsid w:val="00697622"/>
    <w:rsid w:val="006978D2"/>
    <w:rsid w:val="006A0619"/>
    <w:rsid w:val="006A3CB4"/>
    <w:rsid w:val="006A4B51"/>
    <w:rsid w:val="006A4BF5"/>
    <w:rsid w:val="006B04AD"/>
    <w:rsid w:val="006B1CC3"/>
    <w:rsid w:val="006B420C"/>
    <w:rsid w:val="006B5D1E"/>
    <w:rsid w:val="006B71AD"/>
    <w:rsid w:val="006B77E5"/>
    <w:rsid w:val="006C23FC"/>
    <w:rsid w:val="006C28FA"/>
    <w:rsid w:val="006C513D"/>
    <w:rsid w:val="006C58F2"/>
    <w:rsid w:val="006C6F41"/>
    <w:rsid w:val="006C7DCC"/>
    <w:rsid w:val="006D0018"/>
    <w:rsid w:val="006D2569"/>
    <w:rsid w:val="006D25B0"/>
    <w:rsid w:val="006D391D"/>
    <w:rsid w:val="006D4550"/>
    <w:rsid w:val="006D51AE"/>
    <w:rsid w:val="006D51AF"/>
    <w:rsid w:val="006D591C"/>
    <w:rsid w:val="006D5986"/>
    <w:rsid w:val="006D7811"/>
    <w:rsid w:val="006D7BC1"/>
    <w:rsid w:val="006E2762"/>
    <w:rsid w:val="006E3728"/>
    <w:rsid w:val="006E415A"/>
    <w:rsid w:val="006E734A"/>
    <w:rsid w:val="006F0E44"/>
    <w:rsid w:val="006F2F7A"/>
    <w:rsid w:val="006F3596"/>
    <w:rsid w:val="006F485D"/>
    <w:rsid w:val="006F579B"/>
    <w:rsid w:val="006F7ED2"/>
    <w:rsid w:val="00700C71"/>
    <w:rsid w:val="00703312"/>
    <w:rsid w:val="00706BAC"/>
    <w:rsid w:val="00711004"/>
    <w:rsid w:val="00711292"/>
    <w:rsid w:val="00712AFD"/>
    <w:rsid w:val="00713399"/>
    <w:rsid w:val="00716567"/>
    <w:rsid w:val="00717D39"/>
    <w:rsid w:val="007213FA"/>
    <w:rsid w:val="00721AC1"/>
    <w:rsid w:val="00722997"/>
    <w:rsid w:val="00726891"/>
    <w:rsid w:val="00726C09"/>
    <w:rsid w:val="00731649"/>
    <w:rsid w:val="007317D2"/>
    <w:rsid w:val="0073215F"/>
    <w:rsid w:val="00735DD0"/>
    <w:rsid w:val="00736662"/>
    <w:rsid w:val="00736C51"/>
    <w:rsid w:val="00737DAF"/>
    <w:rsid w:val="0074072E"/>
    <w:rsid w:val="00741399"/>
    <w:rsid w:val="00742733"/>
    <w:rsid w:val="00742B0D"/>
    <w:rsid w:val="00742BE3"/>
    <w:rsid w:val="0074312F"/>
    <w:rsid w:val="00743526"/>
    <w:rsid w:val="00745004"/>
    <w:rsid w:val="00745C77"/>
    <w:rsid w:val="00750226"/>
    <w:rsid w:val="00750B92"/>
    <w:rsid w:val="0075145B"/>
    <w:rsid w:val="007523B7"/>
    <w:rsid w:val="007607DB"/>
    <w:rsid w:val="00764F5F"/>
    <w:rsid w:val="00765276"/>
    <w:rsid w:val="00766D84"/>
    <w:rsid w:val="00767CC4"/>
    <w:rsid w:val="00767FAA"/>
    <w:rsid w:val="007701B3"/>
    <w:rsid w:val="00770944"/>
    <w:rsid w:val="0077110B"/>
    <w:rsid w:val="00771E10"/>
    <w:rsid w:val="007722FF"/>
    <w:rsid w:val="00773EE3"/>
    <w:rsid w:val="0077435F"/>
    <w:rsid w:val="00776297"/>
    <w:rsid w:val="00780331"/>
    <w:rsid w:val="0078158C"/>
    <w:rsid w:val="00781E91"/>
    <w:rsid w:val="00781FC3"/>
    <w:rsid w:val="00782AA8"/>
    <w:rsid w:val="007837F1"/>
    <w:rsid w:val="00784A45"/>
    <w:rsid w:val="00786A26"/>
    <w:rsid w:val="007906E4"/>
    <w:rsid w:val="00791EB3"/>
    <w:rsid w:val="00791F7A"/>
    <w:rsid w:val="00795DA7"/>
    <w:rsid w:val="00796827"/>
    <w:rsid w:val="007A2972"/>
    <w:rsid w:val="007B0353"/>
    <w:rsid w:val="007B2593"/>
    <w:rsid w:val="007B36A9"/>
    <w:rsid w:val="007B3780"/>
    <w:rsid w:val="007B43F5"/>
    <w:rsid w:val="007B5CA8"/>
    <w:rsid w:val="007B6666"/>
    <w:rsid w:val="007C0F60"/>
    <w:rsid w:val="007C42B6"/>
    <w:rsid w:val="007C44EF"/>
    <w:rsid w:val="007C4D07"/>
    <w:rsid w:val="007C546F"/>
    <w:rsid w:val="007C558B"/>
    <w:rsid w:val="007D0D18"/>
    <w:rsid w:val="007D18DF"/>
    <w:rsid w:val="007D216B"/>
    <w:rsid w:val="007D58C5"/>
    <w:rsid w:val="007D67EF"/>
    <w:rsid w:val="007D6992"/>
    <w:rsid w:val="007D7476"/>
    <w:rsid w:val="007E10C5"/>
    <w:rsid w:val="007E2C59"/>
    <w:rsid w:val="007E2CB2"/>
    <w:rsid w:val="007E474C"/>
    <w:rsid w:val="007E4CCA"/>
    <w:rsid w:val="007E51C9"/>
    <w:rsid w:val="007E676B"/>
    <w:rsid w:val="007E6DE6"/>
    <w:rsid w:val="007E72E8"/>
    <w:rsid w:val="007E7E6B"/>
    <w:rsid w:val="007F05FE"/>
    <w:rsid w:val="007F0CA0"/>
    <w:rsid w:val="007F1D93"/>
    <w:rsid w:val="007F2524"/>
    <w:rsid w:val="007F395E"/>
    <w:rsid w:val="007F4BA4"/>
    <w:rsid w:val="007F7330"/>
    <w:rsid w:val="008001A1"/>
    <w:rsid w:val="00801CBF"/>
    <w:rsid w:val="0080284D"/>
    <w:rsid w:val="008063F8"/>
    <w:rsid w:val="008065CC"/>
    <w:rsid w:val="00807DF3"/>
    <w:rsid w:val="00811CF5"/>
    <w:rsid w:val="00812756"/>
    <w:rsid w:val="00813340"/>
    <w:rsid w:val="00813FA0"/>
    <w:rsid w:val="0081477F"/>
    <w:rsid w:val="00817E97"/>
    <w:rsid w:val="00821879"/>
    <w:rsid w:val="00821BD4"/>
    <w:rsid w:val="00822294"/>
    <w:rsid w:val="0082408E"/>
    <w:rsid w:val="00830507"/>
    <w:rsid w:val="00830B20"/>
    <w:rsid w:val="00833650"/>
    <w:rsid w:val="008341C6"/>
    <w:rsid w:val="00834311"/>
    <w:rsid w:val="00835EA8"/>
    <w:rsid w:val="00835EB7"/>
    <w:rsid w:val="00837800"/>
    <w:rsid w:val="00841250"/>
    <w:rsid w:val="00841635"/>
    <w:rsid w:val="008427A6"/>
    <w:rsid w:val="0084507C"/>
    <w:rsid w:val="00846B2E"/>
    <w:rsid w:val="00847227"/>
    <w:rsid w:val="00847F17"/>
    <w:rsid w:val="00850452"/>
    <w:rsid w:val="00854906"/>
    <w:rsid w:val="008549BF"/>
    <w:rsid w:val="008550A3"/>
    <w:rsid w:val="0085626C"/>
    <w:rsid w:val="008565AA"/>
    <w:rsid w:val="008621D4"/>
    <w:rsid w:val="008638BB"/>
    <w:rsid w:val="00863EAF"/>
    <w:rsid w:val="00865662"/>
    <w:rsid w:val="00866F93"/>
    <w:rsid w:val="00870815"/>
    <w:rsid w:val="00871408"/>
    <w:rsid w:val="008720AB"/>
    <w:rsid w:val="00872687"/>
    <w:rsid w:val="00872E26"/>
    <w:rsid w:val="0087415F"/>
    <w:rsid w:val="00874269"/>
    <w:rsid w:val="00874DC7"/>
    <w:rsid w:val="008765B9"/>
    <w:rsid w:val="00876C2D"/>
    <w:rsid w:val="008852E4"/>
    <w:rsid w:val="00885944"/>
    <w:rsid w:val="00886151"/>
    <w:rsid w:val="008865CE"/>
    <w:rsid w:val="00886EE2"/>
    <w:rsid w:val="00892481"/>
    <w:rsid w:val="00893C2C"/>
    <w:rsid w:val="008A0613"/>
    <w:rsid w:val="008A3949"/>
    <w:rsid w:val="008B0106"/>
    <w:rsid w:val="008B1A0D"/>
    <w:rsid w:val="008B26A7"/>
    <w:rsid w:val="008B2CA0"/>
    <w:rsid w:val="008B59C9"/>
    <w:rsid w:val="008B61A6"/>
    <w:rsid w:val="008B6ADD"/>
    <w:rsid w:val="008C0702"/>
    <w:rsid w:val="008C2ACA"/>
    <w:rsid w:val="008C4347"/>
    <w:rsid w:val="008C55DE"/>
    <w:rsid w:val="008C60FF"/>
    <w:rsid w:val="008C69D9"/>
    <w:rsid w:val="008C6C12"/>
    <w:rsid w:val="008D047E"/>
    <w:rsid w:val="008D2B89"/>
    <w:rsid w:val="008D33B8"/>
    <w:rsid w:val="008D3947"/>
    <w:rsid w:val="008D4718"/>
    <w:rsid w:val="008D6D95"/>
    <w:rsid w:val="008D6FFB"/>
    <w:rsid w:val="008D732A"/>
    <w:rsid w:val="008D76EB"/>
    <w:rsid w:val="008E051C"/>
    <w:rsid w:val="008E0A05"/>
    <w:rsid w:val="008E2C44"/>
    <w:rsid w:val="008E4B45"/>
    <w:rsid w:val="008E6057"/>
    <w:rsid w:val="008F0EE0"/>
    <w:rsid w:val="008F1331"/>
    <w:rsid w:val="008F29EA"/>
    <w:rsid w:val="008F59EE"/>
    <w:rsid w:val="008F5D93"/>
    <w:rsid w:val="008F626C"/>
    <w:rsid w:val="00901961"/>
    <w:rsid w:val="00901B3D"/>
    <w:rsid w:val="00901B95"/>
    <w:rsid w:val="00903313"/>
    <w:rsid w:val="00906FFB"/>
    <w:rsid w:val="009076F7"/>
    <w:rsid w:val="0091113A"/>
    <w:rsid w:val="0091137D"/>
    <w:rsid w:val="0091206B"/>
    <w:rsid w:val="00917D9C"/>
    <w:rsid w:val="009207D3"/>
    <w:rsid w:val="0092120B"/>
    <w:rsid w:val="00921394"/>
    <w:rsid w:val="00921D23"/>
    <w:rsid w:val="009230DB"/>
    <w:rsid w:val="00925A39"/>
    <w:rsid w:val="00925E31"/>
    <w:rsid w:val="00926583"/>
    <w:rsid w:val="009331E1"/>
    <w:rsid w:val="00933AAF"/>
    <w:rsid w:val="00934890"/>
    <w:rsid w:val="00934F19"/>
    <w:rsid w:val="009360D1"/>
    <w:rsid w:val="00940498"/>
    <w:rsid w:val="00940C65"/>
    <w:rsid w:val="009411DE"/>
    <w:rsid w:val="00941530"/>
    <w:rsid w:val="0094351C"/>
    <w:rsid w:val="0094667A"/>
    <w:rsid w:val="00946C06"/>
    <w:rsid w:val="009479E4"/>
    <w:rsid w:val="00950F98"/>
    <w:rsid w:val="0095145A"/>
    <w:rsid w:val="0095557E"/>
    <w:rsid w:val="00956304"/>
    <w:rsid w:val="00957A1D"/>
    <w:rsid w:val="009625B9"/>
    <w:rsid w:val="009627FE"/>
    <w:rsid w:val="00963D01"/>
    <w:rsid w:val="00963FE0"/>
    <w:rsid w:val="00964730"/>
    <w:rsid w:val="00971EC1"/>
    <w:rsid w:val="009721DF"/>
    <w:rsid w:val="00972916"/>
    <w:rsid w:val="009768F0"/>
    <w:rsid w:val="009806A6"/>
    <w:rsid w:val="009806CB"/>
    <w:rsid w:val="00980865"/>
    <w:rsid w:val="00980CC9"/>
    <w:rsid w:val="00982105"/>
    <w:rsid w:val="00983900"/>
    <w:rsid w:val="00991A83"/>
    <w:rsid w:val="00991FBC"/>
    <w:rsid w:val="00993527"/>
    <w:rsid w:val="00994B9C"/>
    <w:rsid w:val="009A0675"/>
    <w:rsid w:val="009A1785"/>
    <w:rsid w:val="009A1A55"/>
    <w:rsid w:val="009A21C8"/>
    <w:rsid w:val="009A3781"/>
    <w:rsid w:val="009A5981"/>
    <w:rsid w:val="009A65E9"/>
    <w:rsid w:val="009B0891"/>
    <w:rsid w:val="009B1146"/>
    <w:rsid w:val="009B1822"/>
    <w:rsid w:val="009B2588"/>
    <w:rsid w:val="009B2A20"/>
    <w:rsid w:val="009B31EE"/>
    <w:rsid w:val="009B48F3"/>
    <w:rsid w:val="009B4ED9"/>
    <w:rsid w:val="009B5D27"/>
    <w:rsid w:val="009B64AA"/>
    <w:rsid w:val="009C3B9B"/>
    <w:rsid w:val="009C4B14"/>
    <w:rsid w:val="009C55D9"/>
    <w:rsid w:val="009C5BDE"/>
    <w:rsid w:val="009C645C"/>
    <w:rsid w:val="009D0387"/>
    <w:rsid w:val="009D1DFB"/>
    <w:rsid w:val="009D7416"/>
    <w:rsid w:val="009E04C5"/>
    <w:rsid w:val="009E0587"/>
    <w:rsid w:val="009E13DD"/>
    <w:rsid w:val="009E1A79"/>
    <w:rsid w:val="009E4295"/>
    <w:rsid w:val="009E5436"/>
    <w:rsid w:val="009E5633"/>
    <w:rsid w:val="009E64D7"/>
    <w:rsid w:val="009E704D"/>
    <w:rsid w:val="009E76DA"/>
    <w:rsid w:val="009F094C"/>
    <w:rsid w:val="009F1561"/>
    <w:rsid w:val="009F1908"/>
    <w:rsid w:val="009F237C"/>
    <w:rsid w:val="009F4886"/>
    <w:rsid w:val="009F6B9E"/>
    <w:rsid w:val="00A0020C"/>
    <w:rsid w:val="00A00E42"/>
    <w:rsid w:val="00A02E07"/>
    <w:rsid w:val="00A03D8F"/>
    <w:rsid w:val="00A04F9F"/>
    <w:rsid w:val="00A11BD9"/>
    <w:rsid w:val="00A120D5"/>
    <w:rsid w:val="00A133A2"/>
    <w:rsid w:val="00A16A3A"/>
    <w:rsid w:val="00A206C3"/>
    <w:rsid w:val="00A22CA4"/>
    <w:rsid w:val="00A235A3"/>
    <w:rsid w:val="00A24B88"/>
    <w:rsid w:val="00A268D3"/>
    <w:rsid w:val="00A26E04"/>
    <w:rsid w:val="00A2778B"/>
    <w:rsid w:val="00A27997"/>
    <w:rsid w:val="00A27F98"/>
    <w:rsid w:val="00A3110F"/>
    <w:rsid w:val="00A342CB"/>
    <w:rsid w:val="00A346D4"/>
    <w:rsid w:val="00A3506F"/>
    <w:rsid w:val="00A358CA"/>
    <w:rsid w:val="00A4192D"/>
    <w:rsid w:val="00A42882"/>
    <w:rsid w:val="00A44594"/>
    <w:rsid w:val="00A4491D"/>
    <w:rsid w:val="00A44FAA"/>
    <w:rsid w:val="00A4546C"/>
    <w:rsid w:val="00A521EC"/>
    <w:rsid w:val="00A54D3B"/>
    <w:rsid w:val="00A54DEF"/>
    <w:rsid w:val="00A60157"/>
    <w:rsid w:val="00A61712"/>
    <w:rsid w:val="00A61A8D"/>
    <w:rsid w:val="00A62E55"/>
    <w:rsid w:val="00A6360E"/>
    <w:rsid w:val="00A654D7"/>
    <w:rsid w:val="00A66740"/>
    <w:rsid w:val="00A66FBC"/>
    <w:rsid w:val="00A671EB"/>
    <w:rsid w:val="00A679D8"/>
    <w:rsid w:val="00A75AD9"/>
    <w:rsid w:val="00A77860"/>
    <w:rsid w:val="00A824F7"/>
    <w:rsid w:val="00A831E9"/>
    <w:rsid w:val="00A83379"/>
    <w:rsid w:val="00A90128"/>
    <w:rsid w:val="00A9261C"/>
    <w:rsid w:val="00A94684"/>
    <w:rsid w:val="00A9670A"/>
    <w:rsid w:val="00A96AEF"/>
    <w:rsid w:val="00A971E6"/>
    <w:rsid w:val="00AA047A"/>
    <w:rsid w:val="00AA1270"/>
    <w:rsid w:val="00AA3C10"/>
    <w:rsid w:val="00AA3F7B"/>
    <w:rsid w:val="00AA53E3"/>
    <w:rsid w:val="00AA6468"/>
    <w:rsid w:val="00AA66EE"/>
    <w:rsid w:val="00AA7BB8"/>
    <w:rsid w:val="00AB0609"/>
    <w:rsid w:val="00AB0C7C"/>
    <w:rsid w:val="00AB0DE8"/>
    <w:rsid w:val="00AB383D"/>
    <w:rsid w:val="00AC0731"/>
    <w:rsid w:val="00AC074B"/>
    <w:rsid w:val="00AC2BDD"/>
    <w:rsid w:val="00AC49B6"/>
    <w:rsid w:val="00AC56D0"/>
    <w:rsid w:val="00AC72A8"/>
    <w:rsid w:val="00AC7C28"/>
    <w:rsid w:val="00AD2ADD"/>
    <w:rsid w:val="00AD4925"/>
    <w:rsid w:val="00AD5C44"/>
    <w:rsid w:val="00AD5FD9"/>
    <w:rsid w:val="00AD6E6C"/>
    <w:rsid w:val="00AD7DAD"/>
    <w:rsid w:val="00AE101A"/>
    <w:rsid w:val="00AE14CA"/>
    <w:rsid w:val="00AE5677"/>
    <w:rsid w:val="00AE5F74"/>
    <w:rsid w:val="00AF084B"/>
    <w:rsid w:val="00AF099A"/>
    <w:rsid w:val="00AF3C65"/>
    <w:rsid w:val="00AF6274"/>
    <w:rsid w:val="00AF7385"/>
    <w:rsid w:val="00B00CF5"/>
    <w:rsid w:val="00B02951"/>
    <w:rsid w:val="00B02AFB"/>
    <w:rsid w:val="00B0417B"/>
    <w:rsid w:val="00B05109"/>
    <w:rsid w:val="00B055CF"/>
    <w:rsid w:val="00B05F76"/>
    <w:rsid w:val="00B065D1"/>
    <w:rsid w:val="00B072B0"/>
    <w:rsid w:val="00B11A6F"/>
    <w:rsid w:val="00B131CB"/>
    <w:rsid w:val="00B142C1"/>
    <w:rsid w:val="00B1511F"/>
    <w:rsid w:val="00B20E5A"/>
    <w:rsid w:val="00B2190F"/>
    <w:rsid w:val="00B21CE8"/>
    <w:rsid w:val="00B22491"/>
    <w:rsid w:val="00B22598"/>
    <w:rsid w:val="00B250A8"/>
    <w:rsid w:val="00B264E0"/>
    <w:rsid w:val="00B26BED"/>
    <w:rsid w:val="00B278B3"/>
    <w:rsid w:val="00B3176D"/>
    <w:rsid w:val="00B3604D"/>
    <w:rsid w:val="00B3647B"/>
    <w:rsid w:val="00B37895"/>
    <w:rsid w:val="00B400A3"/>
    <w:rsid w:val="00B41484"/>
    <w:rsid w:val="00B4299F"/>
    <w:rsid w:val="00B435D2"/>
    <w:rsid w:val="00B44194"/>
    <w:rsid w:val="00B449BF"/>
    <w:rsid w:val="00B4580B"/>
    <w:rsid w:val="00B45F73"/>
    <w:rsid w:val="00B46856"/>
    <w:rsid w:val="00B47363"/>
    <w:rsid w:val="00B501D0"/>
    <w:rsid w:val="00B53453"/>
    <w:rsid w:val="00B54B48"/>
    <w:rsid w:val="00B54BAD"/>
    <w:rsid w:val="00B54CCF"/>
    <w:rsid w:val="00B60C40"/>
    <w:rsid w:val="00B61206"/>
    <w:rsid w:val="00B62F1D"/>
    <w:rsid w:val="00B64162"/>
    <w:rsid w:val="00B72B17"/>
    <w:rsid w:val="00B77873"/>
    <w:rsid w:val="00B81049"/>
    <w:rsid w:val="00B829DC"/>
    <w:rsid w:val="00B82DFE"/>
    <w:rsid w:val="00B8538C"/>
    <w:rsid w:val="00B8540F"/>
    <w:rsid w:val="00B85C19"/>
    <w:rsid w:val="00B87E37"/>
    <w:rsid w:val="00B9230F"/>
    <w:rsid w:val="00B927E7"/>
    <w:rsid w:val="00B92A2F"/>
    <w:rsid w:val="00B93605"/>
    <w:rsid w:val="00B959B1"/>
    <w:rsid w:val="00BA0706"/>
    <w:rsid w:val="00BA0B24"/>
    <w:rsid w:val="00BA2F54"/>
    <w:rsid w:val="00BA3F60"/>
    <w:rsid w:val="00BB0058"/>
    <w:rsid w:val="00BB0358"/>
    <w:rsid w:val="00BB24CC"/>
    <w:rsid w:val="00BB73BD"/>
    <w:rsid w:val="00BB77F0"/>
    <w:rsid w:val="00BC20D8"/>
    <w:rsid w:val="00BC2F4C"/>
    <w:rsid w:val="00BC3C37"/>
    <w:rsid w:val="00BC47A3"/>
    <w:rsid w:val="00BC511C"/>
    <w:rsid w:val="00BC5976"/>
    <w:rsid w:val="00BD233A"/>
    <w:rsid w:val="00BD3ADF"/>
    <w:rsid w:val="00BD4073"/>
    <w:rsid w:val="00BD61B1"/>
    <w:rsid w:val="00BD66E5"/>
    <w:rsid w:val="00BE0ACB"/>
    <w:rsid w:val="00BE2ACE"/>
    <w:rsid w:val="00BE582E"/>
    <w:rsid w:val="00BE6656"/>
    <w:rsid w:val="00BE7217"/>
    <w:rsid w:val="00BE79DF"/>
    <w:rsid w:val="00BF191D"/>
    <w:rsid w:val="00BF2A51"/>
    <w:rsid w:val="00BF432E"/>
    <w:rsid w:val="00BF4ED4"/>
    <w:rsid w:val="00BF55F7"/>
    <w:rsid w:val="00C005F3"/>
    <w:rsid w:val="00C05023"/>
    <w:rsid w:val="00C06A1C"/>
    <w:rsid w:val="00C07869"/>
    <w:rsid w:val="00C10278"/>
    <w:rsid w:val="00C10CA7"/>
    <w:rsid w:val="00C11623"/>
    <w:rsid w:val="00C11B15"/>
    <w:rsid w:val="00C14A6E"/>
    <w:rsid w:val="00C15E88"/>
    <w:rsid w:val="00C17A10"/>
    <w:rsid w:val="00C206C8"/>
    <w:rsid w:val="00C20E0C"/>
    <w:rsid w:val="00C225AE"/>
    <w:rsid w:val="00C245CE"/>
    <w:rsid w:val="00C24814"/>
    <w:rsid w:val="00C32FC7"/>
    <w:rsid w:val="00C35213"/>
    <w:rsid w:val="00C3574A"/>
    <w:rsid w:val="00C35949"/>
    <w:rsid w:val="00C37A04"/>
    <w:rsid w:val="00C41429"/>
    <w:rsid w:val="00C41A92"/>
    <w:rsid w:val="00C427F8"/>
    <w:rsid w:val="00C438BB"/>
    <w:rsid w:val="00C460B2"/>
    <w:rsid w:val="00C46366"/>
    <w:rsid w:val="00C5129B"/>
    <w:rsid w:val="00C51E5F"/>
    <w:rsid w:val="00C52A14"/>
    <w:rsid w:val="00C5318E"/>
    <w:rsid w:val="00C53928"/>
    <w:rsid w:val="00C541C4"/>
    <w:rsid w:val="00C571B9"/>
    <w:rsid w:val="00C615F3"/>
    <w:rsid w:val="00C61B01"/>
    <w:rsid w:val="00C61F02"/>
    <w:rsid w:val="00C6323C"/>
    <w:rsid w:val="00C652A9"/>
    <w:rsid w:val="00C65D13"/>
    <w:rsid w:val="00C67840"/>
    <w:rsid w:val="00C67EB1"/>
    <w:rsid w:val="00C70AE9"/>
    <w:rsid w:val="00C711AB"/>
    <w:rsid w:val="00C719F4"/>
    <w:rsid w:val="00C747FE"/>
    <w:rsid w:val="00C74885"/>
    <w:rsid w:val="00C81163"/>
    <w:rsid w:val="00C8153C"/>
    <w:rsid w:val="00C81E8C"/>
    <w:rsid w:val="00C83FC6"/>
    <w:rsid w:val="00C842EF"/>
    <w:rsid w:val="00C845DB"/>
    <w:rsid w:val="00C84694"/>
    <w:rsid w:val="00C84872"/>
    <w:rsid w:val="00C862D4"/>
    <w:rsid w:val="00C86B0A"/>
    <w:rsid w:val="00C87EFE"/>
    <w:rsid w:val="00C90810"/>
    <w:rsid w:val="00C94FC0"/>
    <w:rsid w:val="00C95EF6"/>
    <w:rsid w:val="00C95F7F"/>
    <w:rsid w:val="00C96E84"/>
    <w:rsid w:val="00CA004C"/>
    <w:rsid w:val="00CA038A"/>
    <w:rsid w:val="00CA0ACB"/>
    <w:rsid w:val="00CA168F"/>
    <w:rsid w:val="00CA2734"/>
    <w:rsid w:val="00CA2ACE"/>
    <w:rsid w:val="00CA2EB8"/>
    <w:rsid w:val="00CA5364"/>
    <w:rsid w:val="00CA60F5"/>
    <w:rsid w:val="00CB1487"/>
    <w:rsid w:val="00CB2A9F"/>
    <w:rsid w:val="00CB744E"/>
    <w:rsid w:val="00CB74D4"/>
    <w:rsid w:val="00CC0774"/>
    <w:rsid w:val="00CC1CBC"/>
    <w:rsid w:val="00CC1D31"/>
    <w:rsid w:val="00CC3266"/>
    <w:rsid w:val="00CC40C2"/>
    <w:rsid w:val="00CC50DB"/>
    <w:rsid w:val="00CC55D7"/>
    <w:rsid w:val="00CC58F3"/>
    <w:rsid w:val="00CC7DBE"/>
    <w:rsid w:val="00CD20FD"/>
    <w:rsid w:val="00CD2E75"/>
    <w:rsid w:val="00CD630E"/>
    <w:rsid w:val="00CD6E0E"/>
    <w:rsid w:val="00CE0785"/>
    <w:rsid w:val="00CE1250"/>
    <w:rsid w:val="00CE15E1"/>
    <w:rsid w:val="00CE1FA4"/>
    <w:rsid w:val="00CE23CA"/>
    <w:rsid w:val="00CE3ED0"/>
    <w:rsid w:val="00CE6203"/>
    <w:rsid w:val="00CE6949"/>
    <w:rsid w:val="00CF239A"/>
    <w:rsid w:val="00CF40E3"/>
    <w:rsid w:val="00CF4F20"/>
    <w:rsid w:val="00CF50C8"/>
    <w:rsid w:val="00CF5BC1"/>
    <w:rsid w:val="00CF5C9D"/>
    <w:rsid w:val="00CF6041"/>
    <w:rsid w:val="00CF7FAC"/>
    <w:rsid w:val="00D00D62"/>
    <w:rsid w:val="00D06B4A"/>
    <w:rsid w:val="00D15321"/>
    <w:rsid w:val="00D153A0"/>
    <w:rsid w:val="00D20E3F"/>
    <w:rsid w:val="00D214B5"/>
    <w:rsid w:val="00D24037"/>
    <w:rsid w:val="00D241D9"/>
    <w:rsid w:val="00D258F9"/>
    <w:rsid w:val="00D26632"/>
    <w:rsid w:val="00D32722"/>
    <w:rsid w:val="00D34529"/>
    <w:rsid w:val="00D407B1"/>
    <w:rsid w:val="00D421B9"/>
    <w:rsid w:val="00D43453"/>
    <w:rsid w:val="00D454A0"/>
    <w:rsid w:val="00D46326"/>
    <w:rsid w:val="00D515E9"/>
    <w:rsid w:val="00D543B8"/>
    <w:rsid w:val="00D557C4"/>
    <w:rsid w:val="00D56B4C"/>
    <w:rsid w:val="00D56FB3"/>
    <w:rsid w:val="00D6103F"/>
    <w:rsid w:val="00D620B0"/>
    <w:rsid w:val="00D62DE9"/>
    <w:rsid w:val="00D6724A"/>
    <w:rsid w:val="00D72218"/>
    <w:rsid w:val="00D747E9"/>
    <w:rsid w:val="00D804E2"/>
    <w:rsid w:val="00D81D77"/>
    <w:rsid w:val="00D81DD1"/>
    <w:rsid w:val="00D82199"/>
    <w:rsid w:val="00D82388"/>
    <w:rsid w:val="00D83035"/>
    <w:rsid w:val="00D83305"/>
    <w:rsid w:val="00D834D7"/>
    <w:rsid w:val="00D84679"/>
    <w:rsid w:val="00D8496D"/>
    <w:rsid w:val="00D84D28"/>
    <w:rsid w:val="00D858C3"/>
    <w:rsid w:val="00D85A79"/>
    <w:rsid w:val="00D90EB5"/>
    <w:rsid w:val="00D91F38"/>
    <w:rsid w:val="00D95EC5"/>
    <w:rsid w:val="00DA2B7B"/>
    <w:rsid w:val="00DA4C5C"/>
    <w:rsid w:val="00DA53AC"/>
    <w:rsid w:val="00DA5F45"/>
    <w:rsid w:val="00DA7253"/>
    <w:rsid w:val="00DA7483"/>
    <w:rsid w:val="00DA7A5A"/>
    <w:rsid w:val="00DA7C35"/>
    <w:rsid w:val="00DB0B8B"/>
    <w:rsid w:val="00DB1693"/>
    <w:rsid w:val="00DB4008"/>
    <w:rsid w:val="00DB44E5"/>
    <w:rsid w:val="00DB5006"/>
    <w:rsid w:val="00DB51AF"/>
    <w:rsid w:val="00DB5E11"/>
    <w:rsid w:val="00DB62AB"/>
    <w:rsid w:val="00DB6301"/>
    <w:rsid w:val="00DB6319"/>
    <w:rsid w:val="00DB6EA2"/>
    <w:rsid w:val="00DC2268"/>
    <w:rsid w:val="00DC3A73"/>
    <w:rsid w:val="00DC3E42"/>
    <w:rsid w:val="00DC5175"/>
    <w:rsid w:val="00DC52A5"/>
    <w:rsid w:val="00DC6118"/>
    <w:rsid w:val="00DC73A6"/>
    <w:rsid w:val="00DC7DE3"/>
    <w:rsid w:val="00DD040E"/>
    <w:rsid w:val="00DD1AB6"/>
    <w:rsid w:val="00DD3A61"/>
    <w:rsid w:val="00DD4744"/>
    <w:rsid w:val="00DD56E7"/>
    <w:rsid w:val="00DD5C0F"/>
    <w:rsid w:val="00DD77F2"/>
    <w:rsid w:val="00DE0B61"/>
    <w:rsid w:val="00DE1494"/>
    <w:rsid w:val="00DE3EE3"/>
    <w:rsid w:val="00DE5BBC"/>
    <w:rsid w:val="00DF1524"/>
    <w:rsid w:val="00DF2469"/>
    <w:rsid w:val="00DF313E"/>
    <w:rsid w:val="00DF70CF"/>
    <w:rsid w:val="00DF767E"/>
    <w:rsid w:val="00E007AE"/>
    <w:rsid w:val="00E04CE2"/>
    <w:rsid w:val="00E05C0B"/>
    <w:rsid w:val="00E13D8D"/>
    <w:rsid w:val="00E1456E"/>
    <w:rsid w:val="00E15D8B"/>
    <w:rsid w:val="00E256D5"/>
    <w:rsid w:val="00E27510"/>
    <w:rsid w:val="00E31439"/>
    <w:rsid w:val="00E31A9E"/>
    <w:rsid w:val="00E32EE9"/>
    <w:rsid w:val="00E33DAE"/>
    <w:rsid w:val="00E341E4"/>
    <w:rsid w:val="00E34B6A"/>
    <w:rsid w:val="00E350BD"/>
    <w:rsid w:val="00E352EE"/>
    <w:rsid w:val="00E352F2"/>
    <w:rsid w:val="00E43189"/>
    <w:rsid w:val="00E4468F"/>
    <w:rsid w:val="00E44783"/>
    <w:rsid w:val="00E45D7F"/>
    <w:rsid w:val="00E45E64"/>
    <w:rsid w:val="00E46EFE"/>
    <w:rsid w:val="00E51B74"/>
    <w:rsid w:val="00E51F21"/>
    <w:rsid w:val="00E521E7"/>
    <w:rsid w:val="00E52330"/>
    <w:rsid w:val="00E52BB8"/>
    <w:rsid w:val="00E53909"/>
    <w:rsid w:val="00E5473C"/>
    <w:rsid w:val="00E55298"/>
    <w:rsid w:val="00E5653C"/>
    <w:rsid w:val="00E56630"/>
    <w:rsid w:val="00E602F9"/>
    <w:rsid w:val="00E632F6"/>
    <w:rsid w:val="00E63AFD"/>
    <w:rsid w:val="00E641D0"/>
    <w:rsid w:val="00E67735"/>
    <w:rsid w:val="00E67BD9"/>
    <w:rsid w:val="00E705E6"/>
    <w:rsid w:val="00E7136B"/>
    <w:rsid w:val="00E732AD"/>
    <w:rsid w:val="00E74F9A"/>
    <w:rsid w:val="00E75695"/>
    <w:rsid w:val="00E762AA"/>
    <w:rsid w:val="00E76B2A"/>
    <w:rsid w:val="00E80FA0"/>
    <w:rsid w:val="00E84CAB"/>
    <w:rsid w:val="00E85DEB"/>
    <w:rsid w:val="00E91EA4"/>
    <w:rsid w:val="00E93BB8"/>
    <w:rsid w:val="00E93C65"/>
    <w:rsid w:val="00E94A28"/>
    <w:rsid w:val="00E960D3"/>
    <w:rsid w:val="00E96F00"/>
    <w:rsid w:val="00E96F56"/>
    <w:rsid w:val="00EA07AD"/>
    <w:rsid w:val="00EA0E56"/>
    <w:rsid w:val="00EA215F"/>
    <w:rsid w:val="00EA2EEC"/>
    <w:rsid w:val="00EA380D"/>
    <w:rsid w:val="00EA4C32"/>
    <w:rsid w:val="00EA4EE6"/>
    <w:rsid w:val="00EA7D85"/>
    <w:rsid w:val="00EB1ECE"/>
    <w:rsid w:val="00EB3037"/>
    <w:rsid w:val="00EB3A87"/>
    <w:rsid w:val="00EB6637"/>
    <w:rsid w:val="00EC1EC0"/>
    <w:rsid w:val="00EC2165"/>
    <w:rsid w:val="00EC4BC7"/>
    <w:rsid w:val="00EC55C3"/>
    <w:rsid w:val="00EC7D89"/>
    <w:rsid w:val="00ED3C1F"/>
    <w:rsid w:val="00ED3ED1"/>
    <w:rsid w:val="00ED5B35"/>
    <w:rsid w:val="00ED7A41"/>
    <w:rsid w:val="00EE068F"/>
    <w:rsid w:val="00EE099A"/>
    <w:rsid w:val="00EE25D0"/>
    <w:rsid w:val="00EE4D2D"/>
    <w:rsid w:val="00EE6419"/>
    <w:rsid w:val="00EE77D7"/>
    <w:rsid w:val="00EF29C2"/>
    <w:rsid w:val="00EF4634"/>
    <w:rsid w:val="00EF4A73"/>
    <w:rsid w:val="00EF5766"/>
    <w:rsid w:val="00EF6C29"/>
    <w:rsid w:val="00F00AA5"/>
    <w:rsid w:val="00F00AE5"/>
    <w:rsid w:val="00F01CDC"/>
    <w:rsid w:val="00F0536B"/>
    <w:rsid w:val="00F07228"/>
    <w:rsid w:val="00F10219"/>
    <w:rsid w:val="00F104A4"/>
    <w:rsid w:val="00F10F16"/>
    <w:rsid w:val="00F125D7"/>
    <w:rsid w:val="00F13BE5"/>
    <w:rsid w:val="00F16967"/>
    <w:rsid w:val="00F16CC0"/>
    <w:rsid w:val="00F177DC"/>
    <w:rsid w:val="00F224AF"/>
    <w:rsid w:val="00F22DD3"/>
    <w:rsid w:val="00F23118"/>
    <w:rsid w:val="00F24561"/>
    <w:rsid w:val="00F25C8A"/>
    <w:rsid w:val="00F270DB"/>
    <w:rsid w:val="00F2742B"/>
    <w:rsid w:val="00F30D7D"/>
    <w:rsid w:val="00F31E97"/>
    <w:rsid w:val="00F32CB9"/>
    <w:rsid w:val="00F32DD3"/>
    <w:rsid w:val="00F331E2"/>
    <w:rsid w:val="00F3385A"/>
    <w:rsid w:val="00F34212"/>
    <w:rsid w:val="00F35939"/>
    <w:rsid w:val="00F37BA2"/>
    <w:rsid w:val="00F413F5"/>
    <w:rsid w:val="00F4239C"/>
    <w:rsid w:val="00F42445"/>
    <w:rsid w:val="00F433B7"/>
    <w:rsid w:val="00F43C45"/>
    <w:rsid w:val="00F4588C"/>
    <w:rsid w:val="00F466BB"/>
    <w:rsid w:val="00F5021B"/>
    <w:rsid w:val="00F518A7"/>
    <w:rsid w:val="00F53E9C"/>
    <w:rsid w:val="00F55E1D"/>
    <w:rsid w:val="00F564A7"/>
    <w:rsid w:val="00F56BDF"/>
    <w:rsid w:val="00F56E87"/>
    <w:rsid w:val="00F6155B"/>
    <w:rsid w:val="00F63E3B"/>
    <w:rsid w:val="00F675D3"/>
    <w:rsid w:val="00F71039"/>
    <w:rsid w:val="00F722C8"/>
    <w:rsid w:val="00F7480A"/>
    <w:rsid w:val="00F74C1D"/>
    <w:rsid w:val="00F74E70"/>
    <w:rsid w:val="00F75B2B"/>
    <w:rsid w:val="00F80A64"/>
    <w:rsid w:val="00F80B0B"/>
    <w:rsid w:val="00F8141C"/>
    <w:rsid w:val="00F8256C"/>
    <w:rsid w:val="00F829FA"/>
    <w:rsid w:val="00F82C13"/>
    <w:rsid w:val="00F8360A"/>
    <w:rsid w:val="00F83745"/>
    <w:rsid w:val="00F84167"/>
    <w:rsid w:val="00F850E7"/>
    <w:rsid w:val="00F8755F"/>
    <w:rsid w:val="00F9094D"/>
    <w:rsid w:val="00F91639"/>
    <w:rsid w:val="00F94D5A"/>
    <w:rsid w:val="00F955FB"/>
    <w:rsid w:val="00F962FD"/>
    <w:rsid w:val="00FA0544"/>
    <w:rsid w:val="00FA12D1"/>
    <w:rsid w:val="00FA1EB4"/>
    <w:rsid w:val="00FA7DA5"/>
    <w:rsid w:val="00FB0020"/>
    <w:rsid w:val="00FB090D"/>
    <w:rsid w:val="00FB0C7C"/>
    <w:rsid w:val="00FB2486"/>
    <w:rsid w:val="00FB3F80"/>
    <w:rsid w:val="00FB5351"/>
    <w:rsid w:val="00FB5E75"/>
    <w:rsid w:val="00FB70B8"/>
    <w:rsid w:val="00FB74CC"/>
    <w:rsid w:val="00FB7F7E"/>
    <w:rsid w:val="00FC1F85"/>
    <w:rsid w:val="00FC2858"/>
    <w:rsid w:val="00FC333F"/>
    <w:rsid w:val="00FC5934"/>
    <w:rsid w:val="00FC5986"/>
    <w:rsid w:val="00FC6D20"/>
    <w:rsid w:val="00FC6F30"/>
    <w:rsid w:val="00FC7223"/>
    <w:rsid w:val="00FC730F"/>
    <w:rsid w:val="00FC7CA7"/>
    <w:rsid w:val="00FD0D44"/>
    <w:rsid w:val="00FD29DF"/>
    <w:rsid w:val="00FD351E"/>
    <w:rsid w:val="00FD49F5"/>
    <w:rsid w:val="00FD57B5"/>
    <w:rsid w:val="00FD74FC"/>
    <w:rsid w:val="00FE0764"/>
    <w:rsid w:val="00FE0A4C"/>
    <w:rsid w:val="00FE2EF7"/>
    <w:rsid w:val="00FE3CD4"/>
    <w:rsid w:val="00FE3E82"/>
    <w:rsid w:val="00FE4CDA"/>
    <w:rsid w:val="00FE4D95"/>
    <w:rsid w:val="00FE5033"/>
    <w:rsid w:val="00FE6731"/>
    <w:rsid w:val="00FE77A3"/>
    <w:rsid w:val="00FF1644"/>
    <w:rsid w:val="00FF1FF5"/>
    <w:rsid w:val="00FF4562"/>
    <w:rsid w:val="00FF48D2"/>
    <w:rsid w:val="00FF56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2F14C2"/>
  <w15:docId w15:val="{4E3B351A-E369-42AD-B172-01AB4E7C1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qFormat="1"/>
    <w:lsdException w:name="heading 4" w:locked="1"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uiPriority="0"/>
    <w:lsdException w:name="Block Text" w:semiHidden="1" w:unhideWhenUsed="1"/>
    <w:lsdException w:name="Hyperlink" w:locked="1" w:uiPriority="0"/>
    <w:lsdException w:name="FollowedHyperlink" w:locked="1" w:uiPriority="0"/>
    <w:lsdException w:name="Strong" w:locked="1" w:uiPriority="0" w:qFormat="1"/>
    <w:lsdException w:name="Emphasis" w:locked="1" w:uiPriority="20" w:qFormat="1"/>
    <w:lsdException w:name="Document Map" w:locked="1"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909"/>
    <w:pPr>
      <w:tabs>
        <w:tab w:val="left" w:pos="567"/>
      </w:tabs>
      <w:spacing w:after="0" w:line="260" w:lineRule="exact"/>
    </w:pPr>
    <w:rPr>
      <w:szCs w:val="20"/>
      <w:lang w:val="en-GB" w:eastAsia="en-US"/>
    </w:rPr>
  </w:style>
  <w:style w:type="paragraph" w:styleId="Heading1">
    <w:name w:val="heading 1"/>
    <w:basedOn w:val="Normal"/>
    <w:next w:val="Intermediate"/>
    <w:link w:val="Heading1Char"/>
    <w:uiPriority w:val="99"/>
    <w:qFormat/>
    <w:rsid w:val="004C085E"/>
    <w:pPr>
      <w:keepNext/>
      <w:tabs>
        <w:tab w:val="clear" w:pos="567"/>
      </w:tabs>
      <w:spacing w:line="240" w:lineRule="auto"/>
      <w:outlineLvl w:val="0"/>
    </w:pPr>
    <w:rPr>
      <w:b/>
      <w:caps/>
      <w:lang w:val="en-US"/>
    </w:rPr>
  </w:style>
  <w:style w:type="paragraph" w:styleId="Heading2">
    <w:name w:val="heading 2"/>
    <w:basedOn w:val="Heading1"/>
    <w:next w:val="Intermediate"/>
    <w:link w:val="Heading2Char"/>
    <w:uiPriority w:val="99"/>
    <w:qFormat/>
    <w:rsid w:val="004C085E"/>
    <w:pPr>
      <w:outlineLvl w:val="1"/>
    </w:pPr>
    <w:rPr>
      <w:caps w:val="0"/>
    </w:rPr>
  </w:style>
  <w:style w:type="paragraph" w:styleId="Heading3">
    <w:name w:val="heading 3"/>
    <w:basedOn w:val="Normal"/>
    <w:next w:val="Intermediate"/>
    <w:link w:val="Heading3Char"/>
    <w:uiPriority w:val="99"/>
    <w:qFormat/>
    <w:rsid w:val="00583AA1"/>
    <w:pPr>
      <w:keepNext/>
      <w:keepLines/>
      <w:tabs>
        <w:tab w:val="clear" w:pos="567"/>
      </w:tabs>
      <w:spacing w:line="240" w:lineRule="auto"/>
      <w:outlineLvl w:val="2"/>
    </w:pPr>
    <w:rPr>
      <w:kern w:val="28"/>
      <w:u w:val="single"/>
      <w:lang w:val="en-US"/>
    </w:rPr>
  </w:style>
  <w:style w:type="paragraph" w:styleId="Heading4">
    <w:name w:val="heading 4"/>
    <w:basedOn w:val="Normal"/>
    <w:next w:val="Normal"/>
    <w:link w:val="Heading4Char"/>
    <w:uiPriority w:val="99"/>
    <w:qFormat/>
    <w:rsid w:val="00EA380D"/>
    <w:pPr>
      <w:keepNext/>
      <w:tabs>
        <w:tab w:val="clear" w:pos="567"/>
      </w:tabs>
      <w:spacing w:line="240" w:lineRule="auto"/>
      <w:jc w:val="both"/>
      <w:outlineLvl w:val="3"/>
    </w:pPr>
    <w:rPr>
      <w:i/>
      <w:noProof/>
      <w:u w:val="single"/>
    </w:rPr>
  </w:style>
  <w:style w:type="paragraph" w:styleId="Heading5">
    <w:name w:val="heading 5"/>
    <w:basedOn w:val="Normal"/>
    <w:next w:val="Normal"/>
    <w:link w:val="Heading5Char"/>
    <w:uiPriority w:val="99"/>
    <w:qFormat/>
    <w:rsid w:val="00E53909"/>
    <w:pPr>
      <w:keepNext/>
      <w:jc w:val="both"/>
      <w:outlineLvl w:val="4"/>
    </w:pPr>
    <w:rPr>
      <w:noProof/>
    </w:rPr>
  </w:style>
  <w:style w:type="paragraph" w:styleId="Heading6">
    <w:name w:val="heading 6"/>
    <w:basedOn w:val="Normal"/>
    <w:next w:val="Normal"/>
    <w:link w:val="Heading6Char"/>
    <w:uiPriority w:val="99"/>
    <w:qFormat/>
    <w:rsid w:val="00E53909"/>
    <w:pPr>
      <w:keepNext/>
      <w:tabs>
        <w:tab w:val="left" w:pos="-720"/>
        <w:tab w:val="left" w:pos="4536"/>
      </w:tabs>
      <w:suppressAutoHyphens/>
      <w:outlineLvl w:val="5"/>
    </w:pPr>
    <w:rPr>
      <w:i/>
    </w:rPr>
  </w:style>
  <w:style w:type="paragraph" w:styleId="Heading7">
    <w:name w:val="heading 7"/>
    <w:basedOn w:val="Normal"/>
    <w:next w:val="Normal"/>
    <w:link w:val="Heading7Char"/>
    <w:uiPriority w:val="99"/>
    <w:qFormat/>
    <w:rsid w:val="00E53909"/>
    <w:pPr>
      <w:keepNext/>
      <w:tabs>
        <w:tab w:val="left" w:pos="-720"/>
        <w:tab w:val="left" w:pos="4536"/>
      </w:tabs>
      <w:suppressAutoHyphens/>
      <w:jc w:val="both"/>
      <w:outlineLvl w:val="6"/>
    </w:pPr>
    <w:rPr>
      <w:i/>
    </w:rPr>
  </w:style>
  <w:style w:type="paragraph" w:styleId="Heading8">
    <w:name w:val="heading 8"/>
    <w:basedOn w:val="Normal"/>
    <w:next w:val="Normal"/>
    <w:link w:val="Heading8Char"/>
    <w:uiPriority w:val="99"/>
    <w:qFormat/>
    <w:rsid w:val="00E53909"/>
    <w:pPr>
      <w:keepNext/>
      <w:ind w:left="567" w:hanging="567"/>
      <w:jc w:val="both"/>
      <w:outlineLvl w:val="7"/>
    </w:pPr>
    <w:rPr>
      <w:b/>
      <w:i/>
    </w:rPr>
  </w:style>
  <w:style w:type="paragraph" w:styleId="Heading9">
    <w:name w:val="heading 9"/>
    <w:basedOn w:val="Normal"/>
    <w:next w:val="Normal"/>
    <w:link w:val="Heading9Char"/>
    <w:uiPriority w:val="99"/>
    <w:qFormat/>
    <w:rsid w:val="00E53909"/>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4C085E"/>
    <w:rPr>
      <w:rFonts w:cs="Times New Roman"/>
      <w:b/>
      <w:sz w:val="20"/>
      <w:szCs w:val="20"/>
    </w:rPr>
  </w:style>
  <w:style w:type="character" w:customStyle="1" w:styleId="Heading3Char">
    <w:name w:val="Heading 3 Char"/>
    <w:basedOn w:val="DefaultParagraphFont"/>
    <w:link w:val="Heading3"/>
    <w:uiPriority w:val="99"/>
    <w:locked/>
    <w:rsid w:val="00583AA1"/>
    <w:rPr>
      <w:rFonts w:cs="Times New Roman"/>
      <w:kern w:val="28"/>
      <w:sz w:val="20"/>
      <w:szCs w:val="20"/>
      <w:u w:val="single"/>
    </w:rPr>
  </w:style>
  <w:style w:type="character" w:customStyle="1" w:styleId="Heading4Char">
    <w:name w:val="Heading 4 Char"/>
    <w:basedOn w:val="DefaultParagraphFont"/>
    <w:link w:val="Heading4"/>
    <w:uiPriority w:val="99"/>
    <w:locked/>
    <w:rsid w:val="00EA380D"/>
    <w:rPr>
      <w:rFonts w:cs="Times New Roman"/>
      <w:i/>
      <w:noProof/>
      <w:sz w:val="20"/>
      <w:szCs w:val="20"/>
      <w:u w:val="single"/>
      <w:lang w:val="en-GB"/>
    </w:rPr>
  </w:style>
  <w:style w:type="character" w:customStyle="1" w:styleId="Heading5Char">
    <w:name w:val="Heading 5 Char"/>
    <w:basedOn w:val="DefaultParagraphFont"/>
    <w:link w:val="Heading5"/>
    <w:uiPriority w:val="99"/>
    <w:semiHidden/>
    <w:locked/>
    <w:rsid w:val="00E53909"/>
    <w:rPr>
      <w:rFonts w:ascii="Calibri" w:hAnsi="Calibri" w:cs="Times New Roman"/>
      <w:b/>
      <w:bCs/>
      <w:i/>
      <w:iCs/>
      <w:sz w:val="26"/>
      <w:szCs w:val="26"/>
      <w:lang w:val="en-GB" w:eastAsia="en-US"/>
    </w:rPr>
  </w:style>
  <w:style w:type="character" w:customStyle="1" w:styleId="Heading6Char">
    <w:name w:val="Heading 6 Char"/>
    <w:basedOn w:val="DefaultParagraphFont"/>
    <w:link w:val="Heading6"/>
    <w:uiPriority w:val="99"/>
    <w:semiHidden/>
    <w:locked/>
    <w:rsid w:val="00E53909"/>
    <w:rPr>
      <w:rFonts w:ascii="Calibri" w:hAnsi="Calibri" w:cs="Times New Roman"/>
      <w:b/>
      <w:bCs/>
      <w:sz w:val="22"/>
      <w:szCs w:val="22"/>
      <w:lang w:val="en-GB" w:eastAsia="en-US"/>
    </w:rPr>
  </w:style>
  <w:style w:type="character" w:customStyle="1" w:styleId="Heading7Char">
    <w:name w:val="Heading 7 Char"/>
    <w:basedOn w:val="DefaultParagraphFont"/>
    <w:link w:val="Heading7"/>
    <w:uiPriority w:val="99"/>
    <w:semiHidden/>
    <w:locked/>
    <w:rsid w:val="00E53909"/>
    <w:rPr>
      <w:rFonts w:ascii="Calibri" w:hAnsi="Calibri" w:cs="Times New Roman"/>
      <w:sz w:val="24"/>
      <w:szCs w:val="24"/>
      <w:lang w:val="en-GB" w:eastAsia="en-US"/>
    </w:rPr>
  </w:style>
  <w:style w:type="character" w:customStyle="1" w:styleId="Heading8Char">
    <w:name w:val="Heading 8 Char"/>
    <w:basedOn w:val="DefaultParagraphFont"/>
    <w:link w:val="Heading8"/>
    <w:uiPriority w:val="99"/>
    <w:semiHidden/>
    <w:locked/>
    <w:rsid w:val="00E53909"/>
    <w:rPr>
      <w:rFonts w:ascii="Calibri" w:hAnsi="Calibri" w:cs="Times New Roman"/>
      <w:i/>
      <w:iCs/>
      <w:sz w:val="24"/>
      <w:szCs w:val="24"/>
      <w:lang w:val="en-GB" w:eastAsia="en-US"/>
    </w:rPr>
  </w:style>
  <w:style w:type="character" w:customStyle="1" w:styleId="Heading9Char">
    <w:name w:val="Heading 9 Char"/>
    <w:basedOn w:val="DefaultParagraphFont"/>
    <w:link w:val="Heading9"/>
    <w:uiPriority w:val="99"/>
    <w:semiHidden/>
    <w:locked/>
    <w:rsid w:val="00E53909"/>
    <w:rPr>
      <w:rFonts w:ascii="Cambria" w:hAnsi="Cambria" w:cs="Times New Roman"/>
      <w:sz w:val="22"/>
      <w:szCs w:val="22"/>
      <w:lang w:val="en-GB" w:eastAsia="en-US"/>
    </w:rPr>
  </w:style>
  <w:style w:type="paragraph" w:styleId="Header">
    <w:name w:val="header"/>
    <w:basedOn w:val="Normal"/>
    <w:link w:val="HeaderChar"/>
    <w:uiPriority w:val="99"/>
    <w:semiHidden/>
    <w:rsid w:val="00E53909"/>
    <w:pPr>
      <w:tabs>
        <w:tab w:val="center" w:pos="4153"/>
        <w:tab w:val="right" w:pos="8306"/>
      </w:tabs>
      <w:spacing w:line="240" w:lineRule="auto"/>
    </w:pPr>
    <w:rPr>
      <w:rFonts w:ascii="Helvetica" w:hAnsi="Helvetica"/>
      <w:sz w:val="20"/>
    </w:rPr>
  </w:style>
  <w:style w:type="character" w:customStyle="1" w:styleId="Heading1Char">
    <w:name w:val="Heading 1 Char"/>
    <w:basedOn w:val="DefaultParagraphFont"/>
    <w:link w:val="Heading1"/>
    <w:uiPriority w:val="99"/>
    <w:locked/>
    <w:rsid w:val="004C085E"/>
    <w:rPr>
      <w:rFonts w:cs="Times New Roman"/>
      <w:b/>
      <w:caps/>
      <w:sz w:val="20"/>
      <w:szCs w:val="20"/>
    </w:rPr>
  </w:style>
  <w:style w:type="paragraph" w:styleId="Footer">
    <w:name w:val="footer"/>
    <w:basedOn w:val="Normal"/>
    <w:link w:val="FooterChar"/>
    <w:uiPriority w:val="99"/>
    <w:rsid w:val="00E53909"/>
    <w:pPr>
      <w:tabs>
        <w:tab w:val="center" w:pos="4536"/>
        <w:tab w:val="center" w:pos="8930"/>
      </w:tabs>
      <w:spacing w:line="240" w:lineRule="auto"/>
    </w:pPr>
    <w:rPr>
      <w:rFonts w:ascii="Helvetica" w:hAnsi="Helvetica"/>
      <w:sz w:val="16"/>
    </w:rPr>
  </w:style>
  <w:style w:type="character" w:customStyle="1" w:styleId="HeaderChar">
    <w:name w:val="Header Char"/>
    <w:basedOn w:val="DefaultParagraphFont"/>
    <w:link w:val="Header"/>
    <w:uiPriority w:val="99"/>
    <w:semiHidden/>
    <w:locked/>
    <w:rsid w:val="00E53909"/>
    <w:rPr>
      <w:rFonts w:cs="Times New Roman"/>
      <w:sz w:val="22"/>
      <w:lang w:val="en-GB" w:eastAsia="en-US"/>
    </w:rPr>
  </w:style>
  <w:style w:type="character" w:styleId="PageNumber">
    <w:name w:val="page number"/>
    <w:basedOn w:val="DefaultParagraphFont"/>
    <w:uiPriority w:val="99"/>
    <w:semiHidden/>
    <w:rsid w:val="00E53909"/>
    <w:rPr>
      <w:rFonts w:cs="Times New Roman"/>
    </w:rPr>
  </w:style>
  <w:style w:type="character" w:customStyle="1" w:styleId="FooterChar">
    <w:name w:val="Footer Char"/>
    <w:basedOn w:val="DefaultParagraphFont"/>
    <w:link w:val="Footer"/>
    <w:uiPriority w:val="99"/>
    <w:locked/>
    <w:rsid w:val="00E53909"/>
    <w:rPr>
      <w:rFonts w:cs="Times New Roman"/>
      <w:sz w:val="22"/>
      <w:lang w:val="en-GB" w:eastAsia="en-US"/>
    </w:rPr>
  </w:style>
  <w:style w:type="paragraph" w:styleId="BodyTextIndent">
    <w:name w:val="Body Text Indent"/>
    <w:basedOn w:val="Normal"/>
    <w:link w:val="BodyTextIndentChar"/>
    <w:uiPriority w:val="99"/>
    <w:semiHidden/>
    <w:rsid w:val="00E53909"/>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link w:val="BodyText3Char"/>
    <w:uiPriority w:val="99"/>
    <w:semiHidden/>
    <w:rsid w:val="00E53909"/>
    <w:pPr>
      <w:tabs>
        <w:tab w:val="clear" w:pos="567"/>
      </w:tabs>
      <w:autoSpaceDE w:val="0"/>
      <w:autoSpaceDN w:val="0"/>
      <w:adjustRightInd w:val="0"/>
      <w:spacing w:line="240" w:lineRule="auto"/>
      <w:jc w:val="both"/>
    </w:pPr>
    <w:rPr>
      <w:color w:val="0000FF"/>
      <w:szCs w:val="22"/>
      <w:lang w:eastAsia="en-GB"/>
    </w:rPr>
  </w:style>
  <w:style w:type="character" w:customStyle="1" w:styleId="BodyTextIndentChar">
    <w:name w:val="Body Text Indent Char"/>
    <w:basedOn w:val="DefaultParagraphFont"/>
    <w:link w:val="BodyTextIndent"/>
    <w:uiPriority w:val="99"/>
    <w:semiHidden/>
    <w:locked/>
    <w:rsid w:val="00E53909"/>
    <w:rPr>
      <w:rFonts w:cs="Times New Roman"/>
      <w:sz w:val="22"/>
      <w:lang w:val="en-GB" w:eastAsia="en-US"/>
    </w:rPr>
  </w:style>
  <w:style w:type="paragraph" w:styleId="BodyTextIndent2">
    <w:name w:val="Body Text Indent 2"/>
    <w:basedOn w:val="Normal"/>
    <w:link w:val="BodyTextIndent2Char"/>
    <w:uiPriority w:val="99"/>
    <w:semiHidden/>
    <w:rsid w:val="00E53909"/>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BodyText3Char">
    <w:name w:val="Body Text 3 Char"/>
    <w:basedOn w:val="DefaultParagraphFont"/>
    <w:link w:val="BodyText3"/>
    <w:uiPriority w:val="99"/>
    <w:semiHidden/>
    <w:locked/>
    <w:rsid w:val="00E53909"/>
    <w:rPr>
      <w:rFonts w:cs="Times New Roman"/>
      <w:sz w:val="16"/>
      <w:szCs w:val="16"/>
      <w:lang w:val="en-GB" w:eastAsia="en-US"/>
    </w:rPr>
  </w:style>
  <w:style w:type="paragraph" w:styleId="BodyText">
    <w:name w:val="Body Text"/>
    <w:basedOn w:val="Normal"/>
    <w:link w:val="BodyTextChar"/>
    <w:uiPriority w:val="99"/>
    <w:semiHidden/>
    <w:rsid w:val="00E53909"/>
    <w:pPr>
      <w:tabs>
        <w:tab w:val="clear" w:pos="567"/>
      </w:tabs>
      <w:spacing w:line="240" w:lineRule="auto"/>
    </w:pPr>
    <w:rPr>
      <w:i/>
      <w:color w:val="008000"/>
    </w:rPr>
  </w:style>
  <w:style w:type="character" w:customStyle="1" w:styleId="BodyTextIndent2Char">
    <w:name w:val="Body Text Indent 2 Char"/>
    <w:basedOn w:val="DefaultParagraphFont"/>
    <w:link w:val="BodyTextIndent2"/>
    <w:uiPriority w:val="99"/>
    <w:semiHidden/>
    <w:locked/>
    <w:rsid w:val="00E53909"/>
    <w:rPr>
      <w:rFonts w:cs="Times New Roman"/>
      <w:sz w:val="22"/>
      <w:lang w:val="en-GB" w:eastAsia="en-US"/>
    </w:rPr>
  </w:style>
  <w:style w:type="paragraph" w:styleId="BodyText2">
    <w:name w:val="Body Text 2"/>
    <w:basedOn w:val="Normal"/>
    <w:link w:val="BodyText2Char"/>
    <w:uiPriority w:val="99"/>
    <w:semiHidden/>
    <w:rsid w:val="00E53909"/>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BodyTextChar">
    <w:name w:val="Body Text Char"/>
    <w:basedOn w:val="DefaultParagraphFont"/>
    <w:link w:val="BodyText"/>
    <w:uiPriority w:val="99"/>
    <w:semiHidden/>
    <w:locked/>
    <w:rsid w:val="00E53909"/>
    <w:rPr>
      <w:rFonts w:cs="Times New Roman"/>
      <w:sz w:val="22"/>
      <w:lang w:val="en-GB" w:eastAsia="en-US"/>
    </w:rPr>
  </w:style>
  <w:style w:type="character" w:styleId="CommentReference">
    <w:name w:val="annotation reference"/>
    <w:basedOn w:val="DefaultParagraphFont"/>
    <w:uiPriority w:val="99"/>
    <w:rsid w:val="00E53909"/>
    <w:rPr>
      <w:rFonts w:cs="Times New Roman"/>
      <w:sz w:val="16"/>
    </w:rPr>
  </w:style>
  <w:style w:type="character" w:customStyle="1" w:styleId="BodyText2Char">
    <w:name w:val="Body Text 2 Char"/>
    <w:basedOn w:val="DefaultParagraphFont"/>
    <w:link w:val="BodyText2"/>
    <w:uiPriority w:val="99"/>
    <w:semiHidden/>
    <w:locked/>
    <w:rsid w:val="00E53909"/>
    <w:rPr>
      <w:rFonts w:cs="Times New Roman"/>
      <w:sz w:val="22"/>
      <w:lang w:val="en-GB" w:eastAsia="en-US"/>
    </w:rPr>
  </w:style>
  <w:style w:type="paragraph" w:styleId="CommentText">
    <w:name w:val="annotation text"/>
    <w:basedOn w:val="Normal"/>
    <w:link w:val="CommentTextChar"/>
    <w:uiPriority w:val="99"/>
    <w:rsid w:val="00E53909"/>
    <w:rPr>
      <w:sz w:val="20"/>
    </w:rPr>
  </w:style>
  <w:style w:type="paragraph" w:customStyle="1" w:styleId="EMEAEnBodyText">
    <w:name w:val="EMEA En Body Text"/>
    <w:basedOn w:val="Normal"/>
    <w:uiPriority w:val="99"/>
    <w:rsid w:val="00E53909"/>
    <w:pPr>
      <w:tabs>
        <w:tab w:val="clear" w:pos="567"/>
      </w:tabs>
      <w:spacing w:before="120" w:after="120" w:line="240" w:lineRule="auto"/>
      <w:jc w:val="both"/>
    </w:pPr>
    <w:rPr>
      <w:lang w:val="en-US"/>
    </w:rPr>
  </w:style>
  <w:style w:type="character" w:customStyle="1" w:styleId="CommentTextChar">
    <w:name w:val="Comment Text Char"/>
    <w:basedOn w:val="DefaultParagraphFont"/>
    <w:link w:val="CommentText"/>
    <w:uiPriority w:val="99"/>
    <w:locked/>
    <w:rsid w:val="00E53909"/>
    <w:rPr>
      <w:rFonts w:cs="Times New Roman"/>
      <w:lang w:val="en-GB" w:eastAsia="en-US"/>
    </w:rPr>
  </w:style>
  <w:style w:type="paragraph" w:styleId="DocumentMap">
    <w:name w:val="Document Map"/>
    <w:basedOn w:val="Normal"/>
    <w:link w:val="DocumentMapChar"/>
    <w:uiPriority w:val="99"/>
    <w:semiHidden/>
    <w:rsid w:val="00E53909"/>
    <w:pPr>
      <w:shd w:val="clear" w:color="auto" w:fill="000080"/>
    </w:pPr>
    <w:rPr>
      <w:rFonts w:ascii="Tahoma" w:hAnsi="Tahoma" w:cs="Tahoma"/>
    </w:rPr>
  </w:style>
  <w:style w:type="character" w:styleId="Hyperlink">
    <w:name w:val="Hyperlink"/>
    <w:basedOn w:val="DefaultParagraphFont"/>
    <w:uiPriority w:val="99"/>
    <w:semiHidden/>
    <w:rsid w:val="00E53909"/>
    <w:rPr>
      <w:rFonts w:cs="Times New Roman"/>
      <w:color w:val="0000FF"/>
      <w:u w:val="single"/>
    </w:rPr>
  </w:style>
  <w:style w:type="character" w:customStyle="1" w:styleId="DocumentMapChar">
    <w:name w:val="Document Map Char"/>
    <w:basedOn w:val="DefaultParagraphFont"/>
    <w:link w:val="DocumentMap"/>
    <w:uiPriority w:val="99"/>
    <w:semiHidden/>
    <w:locked/>
    <w:rsid w:val="00E53909"/>
    <w:rPr>
      <w:rFonts w:ascii="Tahoma" w:hAnsi="Tahoma" w:cs="Tahoma"/>
      <w:sz w:val="16"/>
      <w:szCs w:val="16"/>
      <w:lang w:val="en-GB" w:eastAsia="en-US"/>
    </w:rPr>
  </w:style>
  <w:style w:type="paragraph" w:customStyle="1" w:styleId="AHeader1">
    <w:name w:val="AHeader 1"/>
    <w:basedOn w:val="Normal"/>
    <w:uiPriority w:val="99"/>
    <w:rsid w:val="00E53909"/>
    <w:pPr>
      <w:numPr>
        <w:numId w:val="4"/>
      </w:numPr>
      <w:tabs>
        <w:tab w:val="clear" w:pos="567"/>
      </w:tabs>
      <w:spacing w:after="120" w:line="240" w:lineRule="auto"/>
    </w:pPr>
    <w:rPr>
      <w:rFonts w:ascii="Arial" w:hAnsi="Arial" w:cs="Arial"/>
      <w:b/>
      <w:bCs/>
      <w:sz w:val="24"/>
    </w:rPr>
  </w:style>
  <w:style w:type="paragraph" w:customStyle="1" w:styleId="AHeader2">
    <w:name w:val="AHeader 2"/>
    <w:basedOn w:val="AHeader1"/>
    <w:uiPriority w:val="99"/>
    <w:rsid w:val="00E53909"/>
    <w:pPr>
      <w:numPr>
        <w:ilvl w:val="1"/>
      </w:numPr>
    </w:pPr>
    <w:rPr>
      <w:sz w:val="22"/>
    </w:rPr>
  </w:style>
  <w:style w:type="paragraph" w:customStyle="1" w:styleId="AHeader3">
    <w:name w:val="AHeader 3"/>
    <w:basedOn w:val="AHeader2"/>
    <w:uiPriority w:val="99"/>
    <w:rsid w:val="00E53909"/>
    <w:pPr>
      <w:numPr>
        <w:ilvl w:val="2"/>
      </w:numPr>
    </w:pPr>
  </w:style>
  <w:style w:type="paragraph" w:customStyle="1" w:styleId="AHeader2abc">
    <w:name w:val="AHeader 2 abc"/>
    <w:basedOn w:val="AHeader3"/>
    <w:uiPriority w:val="99"/>
    <w:rsid w:val="00E53909"/>
    <w:pPr>
      <w:numPr>
        <w:ilvl w:val="3"/>
      </w:numPr>
      <w:jc w:val="both"/>
    </w:pPr>
    <w:rPr>
      <w:b w:val="0"/>
      <w:bCs w:val="0"/>
    </w:rPr>
  </w:style>
  <w:style w:type="paragraph" w:customStyle="1" w:styleId="AHeader3abc">
    <w:name w:val="AHeader 3 abc"/>
    <w:basedOn w:val="AHeader2abc"/>
    <w:uiPriority w:val="99"/>
    <w:rsid w:val="00E53909"/>
    <w:pPr>
      <w:numPr>
        <w:ilvl w:val="4"/>
      </w:numPr>
    </w:pPr>
  </w:style>
  <w:style w:type="paragraph" w:styleId="BodyTextIndent3">
    <w:name w:val="Body Text Indent 3"/>
    <w:basedOn w:val="Normal"/>
    <w:link w:val="BodyTextIndent3Char"/>
    <w:uiPriority w:val="99"/>
    <w:semiHidden/>
    <w:rsid w:val="00E53909"/>
    <w:pPr>
      <w:tabs>
        <w:tab w:val="left" w:pos="1134"/>
      </w:tabs>
      <w:autoSpaceDE w:val="0"/>
      <w:autoSpaceDN w:val="0"/>
      <w:adjustRightInd w:val="0"/>
      <w:ind w:left="633"/>
      <w:jc w:val="both"/>
    </w:pPr>
    <w:rPr>
      <w:szCs w:val="21"/>
    </w:rPr>
  </w:style>
  <w:style w:type="character" w:styleId="FollowedHyperlink">
    <w:name w:val="FollowedHyperlink"/>
    <w:basedOn w:val="DefaultParagraphFont"/>
    <w:uiPriority w:val="99"/>
    <w:semiHidden/>
    <w:rsid w:val="00E53909"/>
    <w:rPr>
      <w:rFonts w:cs="Times New Roman"/>
      <w:color w:val="800080"/>
      <w:u w:val="single"/>
    </w:rPr>
  </w:style>
  <w:style w:type="character" w:customStyle="1" w:styleId="BodyTextIndent3Char">
    <w:name w:val="Body Text Indent 3 Char"/>
    <w:basedOn w:val="DefaultParagraphFont"/>
    <w:link w:val="BodyTextIndent3"/>
    <w:uiPriority w:val="99"/>
    <w:semiHidden/>
    <w:locked/>
    <w:rsid w:val="00E53909"/>
    <w:rPr>
      <w:rFonts w:cs="Times New Roman"/>
      <w:sz w:val="16"/>
      <w:szCs w:val="16"/>
      <w:lang w:val="en-GB" w:eastAsia="en-US"/>
    </w:rPr>
  </w:style>
  <w:style w:type="paragraph" w:customStyle="1" w:styleId="Default">
    <w:name w:val="Default"/>
    <w:uiPriority w:val="99"/>
    <w:rsid w:val="00E53909"/>
    <w:pPr>
      <w:autoSpaceDE w:val="0"/>
      <w:autoSpaceDN w:val="0"/>
      <w:adjustRightInd w:val="0"/>
      <w:spacing w:after="0" w:line="240" w:lineRule="auto"/>
    </w:pPr>
    <w:rPr>
      <w:sz w:val="20"/>
      <w:szCs w:val="20"/>
      <w:lang w:val="en-US" w:eastAsia="en-US"/>
    </w:rPr>
  </w:style>
  <w:style w:type="paragraph" w:styleId="BalloonText">
    <w:name w:val="Balloon Text"/>
    <w:basedOn w:val="Normal"/>
    <w:link w:val="BalloonTextChar"/>
    <w:uiPriority w:val="99"/>
    <w:semiHidden/>
    <w:rsid w:val="00287C2A"/>
    <w:rPr>
      <w:rFonts w:ascii="Tahoma" w:hAnsi="Tahoma" w:cs="Tahoma"/>
      <w:sz w:val="16"/>
      <w:szCs w:val="16"/>
    </w:rPr>
  </w:style>
  <w:style w:type="paragraph" w:styleId="NormalIndent">
    <w:name w:val="Normal Indent"/>
    <w:basedOn w:val="Normal"/>
    <w:uiPriority w:val="99"/>
    <w:rsid w:val="00E53909"/>
    <w:pPr>
      <w:tabs>
        <w:tab w:val="clear" w:pos="567"/>
      </w:tabs>
      <w:spacing w:after="240" w:line="240" w:lineRule="auto"/>
      <w:ind w:left="709"/>
      <w:jc w:val="both"/>
    </w:pPr>
    <w:rPr>
      <w:sz w:val="24"/>
      <w:szCs w:val="24"/>
      <w:lang w:val="de-DE" w:eastAsia="de-DE"/>
    </w:rPr>
  </w:style>
  <w:style w:type="character" w:customStyle="1" w:styleId="BalloonTextChar">
    <w:name w:val="Balloon Text Char"/>
    <w:basedOn w:val="DefaultParagraphFont"/>
    <w:link w:val="BalloonText"/>
    <w:uiPriority w:val="99"/>
    <w:semiHidden/>
    <w:locked/>
    <w:rsid w:val="00E53909"/>
    <w:rPr>
      <w:rFonts w:ascii="Lucida Grande" w:hAnsi="Lucida Grande" w:cs="Times New Roman"/>
      <w:sz w:val="18"/>
      <w:lang w:val="en-GB" w:eastAsia="en-US"/>
    </w:rPr>
  </w:style>
  <w:style w:type="table" w:styleId="TableGrid">
    <w:name w:val="Table Grid"/>
    <w:basedOn w:val="TableNormal"/>
    <w:uiPriority w:val="99"/>
    <w:rsid w:val="00E53909"/>
    <w:pPr>
      <w:spacing w:after="0" w:line="240" w:lineRule="auto"/>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rsid w:val="00E53909"/>
    <w:rPr>
      <w:sz w:val="20"/>
    </w:rPr>
  </w:style>
  <w:style w:type="character" w:styleId="FootnoteReference">
    <w:name w:val="footnote reference"/>
    <w:basedOn w:val="DefaultParagraphFont"/>
    <w:uiPriority w:val="99"/>
    <w:semiHidden/>
    <w:rsid w:val="00E53909"/>
    <w:rPr>
      <w:rFonts w:cs="Times New Roman"/>
      <w:vertAlign w:val="superscript"/>
    </w:rPr>
  </w:style>
  <w:style w:type="character" w:customStyle="1" w:styleId="FootnoteTextChar">
    <w:name w:val="Footnote Text Char"/>
    <w:basedOn w:val="DefaultParagraphFont"/>
    <w:link w:val="FootnoteText"/>
    <w:uiPriority w:val="99"/>
    <w:semiHidden/>
    <w:locked/>
    <w:rsid w:val="00E53909"/>
    <w:rPr>
      <w:rFonts w:cs="Times New Roman"/>
      <w:lang w:val="en-GB" w:eastAsia="en-US"/>
    </w:rPr>
  </w:style>
  <w:style w:type="paragraph" w:customStyle="1" w:styleId="ZchnZchn1">
    <w:name w:val="Zchn Zchn1"/>
    <w:basedOn w:val="Normal"/>
    <w:uiPriority w:val="99"/>
    <w:rsid w:val="00E53909"/>
    <w:pPr>
      <w:tabs>
        <w:tab w:val="clear" w:pos="567"/>
      </w:tabs>
      <w:spacing w:after="160" w:line="240" w:lineRule="exact"/>
    </w:pPr>
    <w:rPr>
      <w:rFonts w:ascii="Verdana" w:hAnsi="Verdana" w:cs="Verdana"/>
      <w:sz w:val="20"/>
    </w:rPr>
  </w:style>
  <w:style w:type="paragraph" w:customStyle="1" w:styleId="knZulassung01">
    <w:name w:val="knZulassung01"/>
    <w:basedOn w:val="Normal"/>
    <w:uiPriority w:val="99"/>
    <w:rsid w:val="00A11BD9"/>
    <w:pPr>
      <w:autoSpaceDE w:val="0"/>
      <w:autoSpaceDN w:val="0"/>
      <w:spacing w:line="240" w:lineRule="auto"/>
      <w:ind w:left="1843" w:right="284" w:hanging="1843"/>
    </w:pPr>
    <w:rPr>
      <w:rFonts w:ascii="Courier" w:hAnsi="Courier" w:cs="Courier"/>
      <w:sz w:val="24"/>
      <w:szCs w:val="24"/>
      <w:lang w:val="de-DE" w:eastAsia="de-DE"/>
    </w:rPr>
  </w:style>
  <w:style w:type="paragraph" w:customStyle="1" w:styleId="ZchnZchn11">
    <w:name w:val="Zchn Zchn11"/>
    <w:basedOn w:val="Normal"/>
    <w:uiPriority w:val="99"/>
    <w:rsid w:val="00287C2A"/>
    <w:pPr>
      <w:tabs>
        <w:tab w:val="clear" w:pos="567"/>
      </w:tabs>
      <w:spacing w:after="160" w:line="240" w:lineRule="exact"/>
    </w:pPr>
    <w:rPr>
      <w:rFonts w:ascii="Verdana" w:hAnsi="Verdana" w:cs="Verdana"/>
      <w:sz w:val="20"/>
    </w:rPr>
  </w:style>
  <w:style w:type="paragraph" w:styleId="CommentSubject">
    <w:name w:val="annotation subject"/>
    <w:basedOn w:val="CommentText"/>
    <w:next w:val="CommentText"/>
    <w:link w:val="CommentSubjectChar"/>
    <w:uiPriority w:val="99"/>
    <w:semiHidden/>
    <w:unhideWhenUsed/>
    <w:rsid w:val="00294504"/>
    <w:rPr>
      <w:b/>
      <w:bCs/>
    </w:rPr>
  </w:style>
  <w:style w:type="paragraph" w:styleId="Revision">
    <w:name w:val="Revision"/>
    <w:hidden/>
    <w:uiPriority w:val="99"/>
    <w:semiHidden/>
    <w:rsid w:val="00294504"/>
    <w:pPr>
      <w:spacing w:after="0" w:line="240" w:lineRule="auto"/>
    </w:pPr>
    <w:rPr>
      <w:szCs w:val="20"/>
      <w:lang w:val="en-GB" w:eastAsia="en-US"/>
    </w:rPr>
  </w:style>
  <w:style w:type="character" w:customStyle="1" w:styleId="CommentSubjectChar">
    <w:name w:val="Comment Subject Char"/>
    <w:basedOn w:val="CommentTextChar"/>
    <w:link w:val="CommentSubject"/>
    <w:uiPriority w:val="99"/>
    <w:semiHidden/>
    <w:locked/>
    <w:rsid w:val="00294504"/>
    <w:rPr>
      <w:rFonts w:cs="Times New Roman"/>
      <w:b/>
      <w:bCs/>
      <w:sz w:val="20"/>
      <w:szCs w:val="20"/>
      <w:lang w:val="en-GB" w:eastAsia="en-US"/>
    </w:rPr>
  </w:style>
  <w:style w:type="paragraph" w:customStyle="1" w:styleId="Intermediate">
    <w:name w:val="Intermediate"/>
    <w:basedOn w:val="Normal"/>
    <w:next w:val="Normal"/>
    <w:qFormat/>
    <w:rsid w:val="004C085E"/>
    <w:pPr>
      <w:keepNext/>
      <w:tabs>
        <w:tab w:val="clear" w:pos="567"/>
      </w:tabs>
      <w:spacing w:line="240" w:lineRule="auto"/>
    </w:pPr>
  </w:style>
  <w:style w:type="character" w:styleId="Emphasis">
    <w:name w:val="Emphasis"/>
    <w:basedOn w:val="DefaultParagraphFont"/>
    <w:uiPriority w:val="20"/>
    <w:qFormat/>
    <w:locked/>
    <w:rsid w:val="00D00D62"/>
    <w:rPr>
      <w:rFonts w:cs="Times New Roman"/>
      <w:i/>
      <w:iCs/>
    </w:rPr>
  </w:style>
  <w:style w:type="paragraph" w:styleId="ListParagraph">
    <w:name w:val="List Paragraph"/>
    <w:basedOn w:val="Normal"/>
    <w:uiPriority w:val="34"/>
    <w:qFormat/>
    <w:rsid w:val="0094351C"/>
    <w:pPr>
      <w:ind w:left="720"/>
      <w:contextualSpacing/>
    </w:pPr>
  </w:style>
  <w:style w:type="character" w:customStyle="1" w:styleId="sokr">
    <w:name w:val="sokr"/>
    <w:basedOn w:val="DefaultParagraphFont"/>
    <w:rsid w:val="00742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527637">
      <w:marLeft w:val="0"/>
      <w:marRight w:val="0"/>
      <w:marTop w:val="0"/>
      <w:marBottom w:val="0"/>
      <w:divBdr>
        <w:top w:val="none" w:sz="0" w:space="0" w:color="auto"/>
        <w:left w:val="none" w:sz="0" w:space="0" w:color="auto"/>
        <w:bottom w:val="none" w:sz="0" w:space="0" w:color="auto"/>
        <w:right w:val="none" w:sz="0" w:space="0" w:color="auto"/>
      </w:divBdr>
    </w:div>
    <w:div w:id="196896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ultitran.com/m.exe?s=%D1%84%D0%BB%D0%B0%D0%BA%D0%BE%D0%BD+%D0%B8%D0%B7+%D0%B1%D0%B5%D1%81%D1%86%D0%B2%D0%B5%D1%82%D0%BD%D0%BE%D0%B3%D0%BE+%D0%BD%D0%B5%D0%B9%D1%82%D1%80%D0%B0%D0%BB%D1%8C%D0%BD%D0%BE%D0%B3%D0%BE+%D1%81%D1%82%D0%B5%D0%BA%D0%BB%D0%B0&amp;l1=2&amp;l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4978AB-05A8-4210-BC35-2C9738FE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8905</Words>
  <Characters>50765</Characters>
  <Application>Microsoft Office Word</Application>
  <DocSecurity>0</DocSecurity>
  <Lines>423</Lines>
  <Paragraphs>119</Paragraphs>
  <ScaleCrop>false</ScaleCrop>
  <HeadingPairs>
    <vt:vector size="6" baseType="variant">
      <vt:variant>
        <vt:lpstr>Title</vt:lpstr>
      </vt:variant>
      <vt:variant>
        <vt:i4>1</vt:i4>
      </vt:variant>
      <vt:variant>
        <vt:lpstr>Название</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59551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med-translations</dc:creator>
  <cp:lastModifiedBy>Irina Gogelia</cp:lastModifiedBy>
  <cp:revision>2</cp:revision>
  <cp:lastPrinted>2020-12-01T13:11:00Z</cp:lastPrinted>
  <dcterms:created xsi:type="dcterms:W3CDTF">2026-01-16T09:05:00Z</dcterms:created>
  <dcterms:modified xsi:type="dcterms:W3CDTF">2026-01-16T09:05:00Z</dcterms:modified>
</cp:coreProperties>
</file>