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4AB62B" w14:textId="40A26D3A" w:rsidR="00FF63A5" w:rsidRDefault="00FF63A5" w:rsidP="00E051BD">
      <w:pPr>
        <w:spacing w:after="0" w:line="240" w:lineRule="auto"/>
        <w:jc w:val="center"/>
        <w:rPr>
          <w:rStyle w:val="rynqvb"/>
          <w:rFonts w:ascii="Sylfaen" w:hAnsi="Sylfaen"/>
          <w:b/>
          <w:sz w:val="24"/>
          <w:szCs w:val="24"/>
          <w:lang w:val="ka-GE"/>
        </w:rPr>
      </w:pPr>
      <w:r>
        <w:rPr>
          <w:rStyle w:val="rynqvb"/>
          <w:rFonts w:ascii="Sylfaen" w:hAnsi="Sylfaen"/>
          <w:b/>
          <w:sz w:val="24"/>
          <w:szCs w:val="24"/>
          <w:lang w:val="ka-GE"/>
        </w:rPr>
        <w:t>სარეკომენდაციო ვერსია</w:t>
      </w:r>
    </w:p>
    <w:p w14:paraId="0449D084" w14:textId="32709D2E" w:rsidR="00E051BD" w:rsidRPr="00835FC7" w:rsidRDefault="00E051BD" w:rsidP="00E051BD">
      <w:pPr>
        <w:spacing w:after="0" w:line="240" w:lineRule="auto"/>
        <w:jc w:val="center"/>
        <w:rPr>
          <w:rStyle w:val="rynqvb"/>
          <w:rFonts w:ascii="Sylfaen" w:hAnsi="Sylfaen"/>
          <w:b/>
          <w:sz w:val="24"/>
          <w:szCs w:val="24"/>
          <w:lang w:val="ka-GE"/>
        </w:rPr>
      </w:pPr>
      <w:r w:rsidRPr="00835FC7">
        <w:rPr>
          <w:rStyle w:val="rynqvb"/>
          <w:rFonts w:ascii="Sylfaen" w:hAnsi="Sylfaen"/>
          <w:b/>
          <w:sz w:val="24"/>
          <w:szCs w:val="24"/>
          <w:lang w:val="ka-GE"/>
        </w:rPr>
        <w:t>დანართი ფურცელი: ინფორმაცია პაციენტებისათვის</w:t>
      </w:r>
    </w:p>
    <w:p w14:paraId="5384138C" w14:textId="76A2BC8F" w:rsidR="00E051BD" w:rsidRPr="00835FC7" w:rsidRDefault="00E051BD" w:rsidP="00E051BD">
      <w:pPr>
        <w:spacing w:after="0" w:line="240" w:lineRule="auto"/>
        <w:jc w:val="center"/>
        <w:rPr>
          <w:rStyle w:val="rynqvb"/>
          <w:rFonts w:ascii="Sylfaen" w:hAnsi="Sylfaen"/>
          <w:b/>
          <w:sz w:val="24"/>
          <w:szCs w:val="24"/>
          <w:lang w:val="ka-GE"/>
        </w:rPr>
      </w:pPr>
      <w:r w:rsidRPr="00835FC7">
        <w:rPr>
          <w:rStyle w:val="rynqvb"/>
          <w:rFonts w:ascii="Sylfaen" w:hAnsi="Sylfaen"/>
          <w:b/>
          <w:sz w:val="24"/>
          <w:szCs w:val="24"/>
          <w:lang w:val="ka-GE"/>
        </w:rPr>
        <w:t>დულსევია</w:t>
      </w:r>
      <w:r w:rsidR="00A809AE" w:rsidRPr="00835FC7">
        <w:rPr>
          <w:rStyle w:val="rynqvb"/>
          <w:rFonts w:ascii="Sylfaen" w:hAnsi="Sylfaen" w:cs="Arial"/>
          <w:b/>
          <w:sz w:val="24"/>
          <w:szCs w:val="24"/>
          <w:lang w:val="ka-GE"/>
        </w:rPr>
        <w:t>®</w:t>
      </w:r>
      <w:r w:rsidRPr="00835FC7">
        <w:rPr>
          <w:rStyle w:val="rynqvb"/>
          <w:rFonts w:ascii="Sylfaen" w:hAnsi="Sylfaen"/>
          <w:b/>
          <w:sz w:val="24"/>
          <w:szCs w:val="24"/>
          <w:lang w:val="ka-GE"/>
        </w:rPr>
        <w:t xml:space="preserve"> 30 მგ მკვრივი </w:t>
      </w:r>
      <w:r w:rsidR="00970DFD" w:rsidRPr="00835FC7">
        <w:rPr>
          <w:rStyle w:val="rynqvb"/>
          <w:rFonts w:ascii="Sylfaen" w:hAnsi="Sylfaen"/>
          <w:b/>
          <w:sz w:val="24"/>
          <w:szCs w:val="24"/>
          <w:lang w:val="ka-GE"/>
        </w:rPr>
        <w:t>გასტრო</w:t>
      </w:r>
      <w:r w:rsidR="003B4655">
        <w:rPr>
          <w:rStyle w:val="rynqvb"/>
          <w:rFonts w:ascii="Sylfaen" w:hAnsi="Sylfaen"/>
          <w:b/>
          <w:sz w:val="24"/>
          <w:szCs w:val="24"/>
          <w:lang w:val="ka-GE"/>
        </w:rPr>
        <w:t>-</w:t>
      </w:r>
      <w:r w:rsidRPr="00835FC7">
        <w:rPr>
          <w:rStyle w:val="rynqvb"/>
          <w:rFonts w:ascii="Sylfaen" w:hAnsi="Sylfaen"/>
          <w:b/>
          <w:sz w:val="24"/>
          <w:szCs w:val="24"/>
          <w:lang w:val="ka-GE"/>
        </w:rPr>
        <w:t>რეზისტენტული კაფსულები</w:t>
      </w:r>
    </w:p>
    <w:p w14:paraId="3806BA21" w14:textId="5C28C1CB" w:rsidR="00A809AE" w:rsidRPr="00835FC7" w:rsidRDefault="00A809AE" w:rsidP="00A809AE">
      <w:pPr>
        <w:spacing w:after="0" w:line="240" w:lineRule="auto"/>
        <w:jc w:val="center"/>
        <w:rPr>
          <w:rStyle w:val="rynqvb"/>
          <w:rFonts w:ascii="Sylfaen" w:hAnsi="Sylfaen"/>
          <w:b/>
          <w:sz w:val="24"/>
          <w:szCs w:val="24"/>
          <w:lang w:val="ka-GE"/>
        </w:rPr>
      </w:pPr>
      <w:r w:rsidRPr="00835FC7">
        <w:rPr>
          <w:rStyle w:val="rynqvb"/>
          <w:rFonts w:ascii="Sylfaen" w:hAnsi="Sylfaen"/>
          <w:b/>
          <w:sz w:val="24"/>
          <w:szCs w:val="24"/>
          <w:lang w:val="ka-GE"/>
        </w:rPr>
        <w:t>დულსევია</w:t>
      </w:r>
      <w:r w:rsidRPr="00835FC7">
        <w:rPr>
          <w:rStyle w:val="rynqvb"/>
          <w:rFonts w:ascii="Sylfaen" w:hAnsi="Sylfaen" w:cs="Arial"/>
          <w:b/>
          <w:sz w:val="24"/>
          <w:szCs w:val="24"/>
          <w:lang w:val="ka-GE"/>
        </w:rPr>
        <w:t>®</w:t>
      </w:r>
      <w:r w:rsidRPr="00835FC7">
        <w:rPr>
          <w:rStyle w:val="rynqvb"/>
          <w:rFonts w:ascii="Sylfaen" w:hAnsi="Sylfaen"/>
          <w:b/>
          <w:sz w:val="24"/>
          <w:szCs w:val="24"/>
          <w:lang w:val="ka-GE"/>
        </w:rPr>
        <w:t xml:space="preserve"> </w:t>
      </w:r>
      <w:r w:rsidR="00F77895" w:rsidRPr="00835FC7">
        <w:rPr>
          <w:rStyle w:val="rynqvb"/>
          <w:rFonts w:ascii="Sylfaen" w:hAnsi="Sylfaen"/>
          <w:b/>
          <w:sz w:val="24"/>
          <w:szCs w:val="24"/>
          <w:lang w:val="ka-GE"/>
        </w:rPr>
        <w:t>60</w:t>
      </w:r>
      <w:r w:rsidRPr="00835FC7">
        <w:rPr>
          <w:rStyle w:val="rynqvb"/>
          <w:rFonts w:ascii="Sylfaen" w:hAnsi="Sylfaen"/>
          <w:b/>
          <w:sz w:val="24"/>
          <w:szCs w:val="24"/>
          <w:lang w:val="ka-GE"/>
        </w:rPr>
        <w:t xml:space="preserve"> მგ მკვრივი </w:t>
      </w:r>
      <w:r w:rsidR="002661A1" w:rsidRPr="00835FC7">
        <w:rPr>
          <w:rStyle w:val="rynqvb"/>
          <w:rFonts w:ascii="Sylfaen" w:hAnsi="Sylfaen"/>
          <w:b/>
          <w:sz w:val="24"/>
          <w:szCs w:val="24"/>
          <w:lang w:val="ka-GE"/>
        </w:rPr>
        <w:t>გასტრო</w:t>
      </w:r>
      <w:r w:rsidR="003B4655">
        <w:rPr>
          <w:rStyle w:val="rynqvb"/>
          <w:rFonts w:ascii="Sylfaen" w:hAnsi="Sylfaen"/>
          <w:b/>
          <w:sz w:val="24"/>
          <w:szCs w:val="24"/>
          <w:lang w:val="ka-GE"/>
        </w:rPr>
        <w:t>-</w:t>
      </w:r>
      <w:r w:rsidRPr="00835FC7">
        <w:rPr>
          <w:rStyle w:val="rynqvb"/>
          <w:rFonts w:ascii="Sylfaen" w:hAnsi="Sylfaen"/>
          <w:b/>
          <w:sz w:val="24"/>
          <w:szCs w:val="24"/>
          <w:lang w:val="ka-GE"/>
        </w:rPr>
        <w:t>რეზისტენტული კაფსულები</w:t>
      </w:r>
    </w:p>
    <w:p w14:paraId="4AFB7469" w14:textId="36947C80" w:rsidR="00F17AE9" w:rsidRPr="00835FC7" w:rsidRDefault="00F17AE9" w:rsidP="00A809AE">
      <w:pPr>
        <w:spacing w:after="0" w:line="240" w:lineRule="auto"/>
        <w:jc w:val="center"/>
        <w:rPr>
          <w:rStyle w:val="rynqvb"/>
          <w:rFonts w:ascii="Sylfaen" w:hAnsi="Sylfaen"/>
          <w:sz w:val="24"/>
          <w:szCs w:val="24"/>
          <w:lang w:val="ka-GE"/>
        </w:rPr>
      </w:pPr>
      <w:r w:rsidRPr="00835FC7">
        <w:rPr>
          <w:rStyle w:val="rynqvb"/>
          <w:rFonts w:ascii="Sylfaen" w:hAnsi="Sylfaen"/>
          <w:sz w:val="24"/>
          <w:szCs w:val="24"/>
          <w:lang w:val="ka-GE"/>
        </w:rPr>
        <w:t>დულოქსეტინი</w:t>
      </w:r>
    </w:p>
    <w:p w14:paraId="4B09EB9F" w14:textId="77777777" w:rsidR="00E051BD" w:rsidRPr="00835FC7" w:rsidRDefault="00E051BD" w:rsidP="00667EA1">
      <w:pPr>
        <w:spacing w:after="0" w:line="240" w:lineRule="auto"/>
        <w:rPr>
          <w:rStyle w:val="rynqvb"/>
          <w:rFonts w:ascii="Sylfaen" w:hAnsi="Sylfaen"/>
          <w:b/>
          <w:sz w:val="24"/>
          <w:szCs w:val="24"/>
          <w:lang w:val="ka-GE"/>
        </w:rPr>
      </w:pPr>
    </w:p>
    <w:p w14:paraId="488DA79C" w14:textId="2CE5BB29" w:rsidR="00E051BD" w:rsidRPr="00835FC7" w:rsidRDefault="00E051BD" w:rsidP="00E051BD">
      <w:pPr>
        <w:spacing w:after="0" w:line="240" w:lineRule="auto"/>
        <w:jc w:val="both"/>
        <w:rPr>
          <w:rStyle w:val="rynqvb"/>
          <w:rFonts w:ascii="Sylfaen" w:hAnsi="Sylfaen"/>
          <w:b/>
          <w:sz w:val="24"/>
          <w:szCs w:val="24"/>
          <w:lang w:val="ka-GE"/>
        </w:rPr>
      </w:pPr>
      <w:r w:rsidRPr="00835FC7">
        <w:rPr>
          <w:rStyle w:val="rynqvb"/>
          <w:rFonts w:ascii="Sylfaen" w:hAnsi="Sylfaen"/>
          <w:b/>
          <w:sz w:val="24"/>
          <w:szCs w:val="24"/>
          <w:lang w:val="ka-GE"/>
        </w:rPr>
        <w:t xml:space="preserve">პრეპარატის გამოყენებამდე ყურადღებით წაიკითხეთ მთლიანი დანართი ფურცელი, რადგან ის შეიცავს თქვენთვის მნიშვნელოვან ინფორმაციას. </w:t>
      </w:r>
    </w:p>
    <w:p w14:paraId="7D63F445" w14:textId="77777777" w:rsidR="00E051BD" w:rsidRPr="00835FC7" w:rsidRDefault="00E051BD" w:rsidP="00E051BD">
      <w:pPr>
        <w:pStyle w:val="ListParagraph"/>
        <w:numPr>
          <w:ilvl w:val="0"/>
          <w:numId w:val="1"/>
        </w:numPr>
        <w:spacing w:after="0" w:line="240" w:lineRule="auto"/>
        <w:jc w:val="both"/>
        <w:rPr>
          <w:rStyle w:val="rynqvb"/>
          <w:rFonts w:ascii="Sylfaen" w:hAnsi="Sylfaen"/>
          <w:sz w:val="24"/>
          <w:szCs w:val="24"/>
        </w:rPr>
      </w:pPr>
      <w:r w:rsidRPr="00835FC7">
        <w:rPr>
          <w:rStyle w:val="rynqvb"/>
          <w:rFonts w:ascii="Sylfaen" w:hAnsi="Sylfaen"/>
          <w:sz w:val="24"/>
          <w:szCs w:val="24"/>
          <w:lang w:val="ka-GE"/>
        </w:rPr>
        <w:t>შეინახეთ ეს ინსტრუქცია.</w:t>
      </w:r>
      <w:r w:rsidRPr="00835FC7">
        <w:rPr>
          <w:rStyle w:val="hwtze"/>
          <w:rFonts w:ascii="Sylfaen" w:hAnsi="Sylfaen"/>
          <w:sz w:val="24"/>
          <w:szCs w:val="24"/>
          <w:lang w:val="ka-GE"/>
        </w:rPr>
        <w:t xml:space="preserve"> </w:t>
      </w:r>
      <w:r w:rsidRPr="00835FC7">
        <w:rPr>
          <w:rStyle w:val="rynqvb"/>
          <w:rFonts w:ascii="Sylfaen" w:hAnsi="Sylfaen"/>
          <w:sz w:val="24"/>
          <w:szCs w:val="24"/>
          <w:lang w:val="ka-GE"/>
        </w:rPr>
        <w:t xml:space="preserve">შეიძლება კიდევ დაგჭირდეთ მისი წაკითხვა. </w:t>
      </w:r>
    </w:p>
    <w:p w14:paraId="7E9EEAC8" w14:textId="77777777" w:rsidR="00E051BD" w:rsidRPr="00835FC7" w:rsidRDefault="00E051BD" w:rsidP="00E051BD">
      <w:pPr>
        <w:pStyle w:val="ListParagraph"/>
        <w:numPr>
          <w:ilvl w:val="0"/>
          <w:numId w:val="1"/>
        </w:numPr>
        <w:spacing w:after="0" w:line="240" w:lineRule="auto"/>
        <w:jc w:val="both"/>
        <w:rPr>
          <w:rStyle w:val="rynqvb"/>
          <w:rFonts w:ascii="Sylfaen" w:hAnsi="Sylfaen"/>
          <w:sz w:val="24"/>
          <w:szCs w:val="24"/>
        </w:rPr>
      </w:pPr>
      <w:r w:rsidRPr="00835FC7">
        <w:rPr>
          <w:rStyle w:val="rynqvb"/>
          <w:rFonts w:ascii="Sylfaen" w:hAnsi="Sylfaen"/>
          <w:sz w:val="24"/>
          <w:szCs w:val="24"/>
          <w:lang w:val="ka-GE"/>
        </w:rPr>
        <w:t xml:space="preserve">დამატებითი კითხვების შემთხვევაში, მიმართეთ თქვენს ექიმს ან ფარმაცევტს. </w:t>
      </w:r>
    </w:p>
    <w:p w14:paraId="31A1F444" w14:textId="77777777" w:rsidR="00E051BD" w:rsidRPr="00835FC7" w:rsidRDefault="00E051BD" w:rsidP="00E051BD">
      <w:pPr>
        <w:pStyle w:val="ListParagraph"/>
        <w:numPr>
          <w:ilvl w:val="0"/>
          <w:numId w:val="1"/>
        </w:numPr>
        <w:spacing w:after="0" w:line="240" w:lineRule="auto"/>
        <w:jc w:val="both"/>
        <w:rPr>
          <w:rStyle w:val="rynqvb"/>
          <w:rFonts w:ascii="Sylfaen" w:hAnsi="Sylfaen"/>
          <w:sz w:val="24"/>
          <w:szCs w:val="24"/>
        </w:rPr>
      </w:pPr>
      <w:r w:rsidRPr="00835FC7">
        <w:rPr>
          <w:rStyle w:val="rynqvb"/>
          <w:rFonts w:ascii="Sylfaen" w:hAnsi="Sylfaen"/>
          <w:sz w:val="24"/>
          <w:szCs w:val="24"/>
          <w:lang w:val="ka-GE"/>
        </w:rPr>
        <w:t>ეს მედიკამენტი დაგენიშნათ თქვენ ინდივიდუალურად. არ გადასცეთ ის სხვებს გამოყენების მიზნით.</w:t>
      </w:r>
      <w:r w:rsidRPr="00835FC7">
        <w:rPr>
          <w:rStyle w:val="hwtze"/>
          <w:rFonts w:ascii="Sylfaen" w:hAnsi="Sylfaen"/>
          <w:sz w:val="24"/>
          <w:szCs w:val="24"/>
          <w:lang w:val="ka-GE"/>
        </w:rPr>
        <w:t xml:space="preserve"> </w:t>
      </w:r>
      <w:r w:rsidRPr="00835FC7">
        <w:rPr>
          <w:rStyle w:val="rynqvb"/>
          <w:rFonts w:ascii="Sylfaen" w:hAnsi="Sylfaen"/>
          <w:sz w:val="24"/>
          <w:szCs w:val="24"/>
          <w:lang w:val="ka-GE"/>
        </w:rPr>
        <w:t xml:space="preserve">ამან შეიძლება ზიანი მიაყენოს მათ, მაშინაც კი, თუ მათაც აღნიშნებათ თქვენი დაავადების მსგავსი სიმპტომები. </w:t>
      </w:r>
    </w:p>
    <w:p w14:paraId="2D24A70D" w14:textId="77777777" w:rsidR="00E051BD" w:rsidRPr="00835FC7" w:rsidRDefault="00E051BD" w:rsidP="00E051BD">
      <w:pPr>
        <w:pStyle w:val="ListParagraph"/>
        <w:numPr>
          <w:ilvl w:val="0"/>
          <w:numId w:val="1"/>
        </w:numPr>
        <w:spacing w:after="0" w:line="240" w:lineRule="auto"/>
        <w:jc w:val="both"/>
        <w:rPr>
          <w:rStyle w:val="rynqvb"/>
          <w:rFonts w:ascii="Sylfaen" w:hAnsi="Sylfaen"/>
          <w:sz w:val="24"/>
          <w:szCs w:val="24"/>
        </w:rPr>
      </w:pPr>
      <w:r w:rsidRPr="00835FC7">
        <w:rPr>
          <w:rStyle w:val="rynqvb"/>
          <w:rFonts w:ascii="Sylfaen" w:hAnsi="Sylfaen"/>
          <w:sz w:val="24"/>
          <w:szCs w:val="24"/>
          <w:lang w:val="ka-GE"/>
        </w:rPr>
        <w:t>თუ თქვენ გაქვთ რაიმე გვერდითი მოვლენა, მიმართეთ თქვენს ექიმს ან ფარმაცევტს.</w:t>
      </w:r>
      <w:r w:rsidRPr="00835FC7">
        <w:rPr>
          <w:rStyle w:val="hwtze"/>
          <w:rFonts w:ascii="Sylfaen" w:hAnsi="Sylfaen"/>
          <w:sz w:val="24"/>
          <w:szCs w:val="24"/>
          <w:lang w:val="ka-GE"/>
        </w:rPr>
        <w:t xml:space="preserve"> </w:t>
      </w:r>
      <w:r w:rsidRPr="00835FC7">
        <w:rPr>
          <w:rStyle w:val="rynqvb"/>
          <w:rFonts w:ascii="Sylfaen" w:hAnsi="Sylfaen"/>
          <w:sz w:val="24"/>
          <w:szCs w:val="24"/>
          <w:lang w:val="ka-GE"/>
        </w:rPr>
        <w:t>ეს მოიცავს ნებისმიერ შესაძლო გვერდით ეფექტს, რომელიც არ არის ჩამოთვლილი ამ ინსტრუქციაში.</w:t>
      </w:r>
      <w:r w:rsidRPr="00835FC7">
        <w:rPr>
          <w:rStyle w:val="hwtze"/>
          <w:rFonts w:ascii="Sylfaen" w:hAnsi="Sylfaen"/>
          <w:sz w:val="24"/>
          <w:szCs w:val="24"/>
          <w:lang w:val="ka-GE"/>
        </w:rPr>
        <w:t xml:space="preserve"> </w:t>
      </w:r>
      <w:r w:rsidRPr="00835FC7">
        <w:rPr>
          <w:rStyle w:val="rynqvb"/>
          <w:rFonts w:ascii="Sylfaen" w:hAnsi="Sylfaen"/>
          <w:sz w:val="24"/>
          <w:szCs w:val="24"/>
          <w:lang w:val="ka-GE"/>
        </w:rPr>
        <w:t xml:space="preserve">იხილეთ ნაწილი 4. </w:t>
      </w:r>
    </w:p>
    <w:p w14:paraId="72296919" w14:textId="77777777" w:rsidR="00E051BD" w:rsidRPr="00835FC7" w:rsidRDefault="00E051BD" w:rsidP="00E051BD">
      <w:pPr>
        <w:spacing w:after="0" w:line="240" w:lineRule="auto"/>
        <w:jc w:val="both"/>
        <w:rPr>
          <w:rStyle w:val="rynqvb"/>
          <w:rFonts w:ascii="Sylfaen" w:hAnsi="Sylfaen"/>
          <w:b/>
          <w:sz w:val="24"/>
          <w:szCs w:val="24"/>
          <w:lang w:val="ka-GE"/>
        </w:rPr>
      </w:pPr>
    </w:p>
    <w:p w14:paraId="39B1D9F2" w14:textId="77777777" w:rsidR="00E051BD" w:rsidRPr="00835FC7" w:rsidRDefault="00E051BD" w:rsidP="00E051BD">
      <w:pPr>
        <w:spacing w:after="0" w:line="240" w:lineRule="auto"/>
        <w:jc w:val="both"/>
        <w:rPr>
          <w:rStyle w:val="rynqvb"/>
          <w:rFonts w:ascii="Sylfaen" w:hAnsi="Sylfaen"/>
          <w:b/>
          <w:sz w:val="24"/>
          <w:szCs w:val="24"/>
          <w:lang w:val="ka-GE"/>
        </w:rPr>
      </w:pPr>
      <w:r w:rsidRPr="00835FC7">
        <w:rPr>
          <w:rStyle w:val="rynqvb"/>
          <w:rFonts w:ascii="Sylfaen" w:hAnsi="Sylfaen"/>
          <w:b/>
          <w:sz w:val="24"/>
          <w:szCs w:val="24"/>
          <w:lang w:val="ka-GE"/>
        </w:rPr>
        <w:t>გამოყენების ინსტრუქცია შეიცავს:</w:t>
      </w:r>
    </w:p>
    <w:p w14:paraId="7702E81C" w14:textId="6F312BCB" w:rsidR="00E051BD" w:rsidRPr="00835FC7" w:rsidRDefault="00E051BD" w:rsidP="00E051BD">
      <w:pPr>
        <w:spacing w:after="0" w:line="240" w:lineRule="auto"/>
        <w:jc w:val="both"/>
        <w:rPr>
          <w:rStyle w:val="rynqvb"/>
          <w:rFonts w:ascii="Sylfaen" w:hAnsi="Sylfaen"/>
          <w:sz w:val="24"/>
          <w:szCs w:val="24"/>
          <w:lang w:val="ka-GE"/>
        </w:rPr>
      </w:pPr>
      <w:r w:rsidRPr="00835FC7">
        <w:rPr>
          <w:rStyle w:val="rynqvb"/>
          <w:rFonts w:ascii="Sylfaen" w:hAnsi="Sylfaen"/>
          <w:sz w:val="24"/>
          <w:szCs w:val="24"/>
          <w:lang w:val="ka-GE"/>
        </w:rPr>
        <w:t xml:space="preserve">1. რას წარმოადგენს </w:t>
      </w:r>
      <w:r w:rsidR="009E5A4A" w:rsidRPr="00835FC7">
        <w:rPr>
          <w:rStyle w:val="rynqvb"/>
          <w:rFonts w:ascii="Sylfaen" w:hAnsi="Sylfaen"/>
          <w:sz w:val="24"/>
          <w:szCs w:val="24"/>
          <w:lang w:val="ka-GE"/>
        </w:rPr>
        <w:t>დულსევია</w:t>
      </w:r>
      <w:r w:rsidRPr="00835FC7">
        <w:rPr>
          <w:rStyle w:val="rynqvb"/>
          <w:rFonts w:ascii="Sylfaen" w:hAnsi="Sylfaen"/>
          <w:sz w:val="24"/>
          <w:szCs w:val="24"/>
          <w:lang w:val="ka-GE"/>
        </w:rPr>
        <w:t xml:space="preserve"> და რისთვის გამოიყენება </w:t>
      </w:r>
    </w:p>
    <w:p w14:paraId="458F7A26" w14:textId="7282BF23" w:rsidR="00E051BD" w:rsidRPr="00835FC7" w:rsidRDefault="00E051BD" w:rsidP="00E051BD">
      <w:pPr>
        <w:spacing w:after="0" w:line="240" w:lineRule="auto"/>
        <w:jc w:val="both"/>
        <w:rPr>
          <w:rStyle w:val="rynqvb"/>
          <w:rFonts w:ascii="Sylfaen" w:hAnsi="Sylfaen"/>
          <w:sz w:val="24"/>
          <w:szCs w:val="24"/>
          <w:lang w:val="ka-GE"/>
        </w:rPr>
      </w:pPr>
      <w:r w:rsidRPr="00835FC7">
        <w:rPr>
          <w:rStyle w:val="rynqvb"/>
          <w:rFonts w:ascii="Sylfaen" w:hAnsi="Sylfaen"/>
          <w:sz w:val="24"/>
          <w:szCs w:val="24"/>
          <w:lang w:val="ka-GE"/>
        </w:rPr>
        <w:t xml:space="preserve">2. რა უნდა იცოდეთ </w:t>
      </w:r>
      <w:r w:rsidR="00DD32E2" w:rsidRPr="00835FC7">
        <w:rPr>
          <w:rStyle w:val="rynqvb"/>
          <w:rFonts w:ascii="Sylfaen" w:hAnsi="Sylfaen"/>
          <w:sz w:val="24"/>
          <w:szCs w:val="24"/>
          <w:lang w:val="ka-GE"/>
        </w:rPr>
        <w:t>დულსევიას</w:t>
      </w:r>
      <w:r w:rsidRPr="00835FC7">
        <w:rPr>
          <w:rStyle w:val="rynqvb"/>
          <w:rFonts w:ascii="Sylfaen" w:hAnsi="Sylfaen"/>
          <w:sz w:val="24"/>
          <w:szCs w:val="24"/>
          <w:lang w:val="ka-GE"/>
        </w:rPr>
        <w:t xml:space="preserve"> მიღებამდე </w:t>
      </w:r>
    </w:p>
    <w:p w14:paraId="2C4DE6F0" w14:textId="740CDD90" w:rsidR="00E051BD" w:rsidRPr="00835FC7" w:rsidRDefault="00E051BD" w:rsidP="00E051BD">
      <w:pPr>
        <w:spacing w:after="0" w:line="240" w:lineRule="auto"/>
        <w:jc w:val="both"/>
        <w:rPr>
          <w:rStyle w:val="rynqvb"/>
          <w:rFonts w:ascii="Sylfaen" w:hAnsi="Sylfaen"/>
          <w:sz w:val="24"/>
          <w:szCs w:val="24"/>
          <w:lang w:val="ka-GE"/>
        </w:rPr>
      </w:pPr>
      <w:r w:rsidRPr="00835FC7">
        <w:rPr>
          <w:rStyle w:val="rynqvb"/>
          <w:rFonts w:ascii="Sylfaen" w:hAnsi="Sylfaen"/>
          <w:sz w:val="24"/>
          <w:szCs w:val="24"/>
          <w:lang w:val="ka-GE"/>
        </w:rPr>
        <w:t xml:space="preserve">3. </w:t>
      </w:r>
      <w:r w:rsidR="00675F9B" w:rsidRPr="00835FC7">
        <w:rPr>
          <w:rStyle w:val="rynqvb"/>
          <w:rFonts w:ascii="Sylfaen" w:hAnsi="Sylfaen"/>
          <w:sz w:val="24"/>
          <w:szCs w:val="24"/>
          <w:lang w:val="ka-GE"/>
        </w:rPr>
        <w:t>დულსევიას</w:t>
      </w:r>
      <w:r w:rsidRPr="00835FC7">
        <w:rPr>
          <w:rStyle w:val="rynqvb"/>
          <w:rFonts w:ascii="Sylfaen" w:hAnsi="Sylfaen"/>
          <w:sz w:val="24"/>
          <w:szCs w:val="24"/>
          <w:lang w:val="ka-GE"/>
        </w:rPr>
        <w:t xml:space="preserve"> მიღების წესი</w:t>
      </w:r>
    </w:p>
    <w:p w14:paraId="43A14494" w14:textId="77777777" w:rsidR="00E051BD" w:rsidRPr="00835FC7" w:rsidRDefault="00E051BD" w:rsidP="00E051BD">
      <w:pPr>
        <w:spacing w:after="0" w:line="240" w:lineRule="auto"/>
        <w:jc w:val="both"/>
        <w:rPr>
          <w:rStyle w:val="rynqvb"/>
          <w:rFonts w:ascii="Sylfaen" w:hAnsi="Sylfaen"/>
          <w:sz w:val="24"/>
          <w:szCs w:val="24"/>
          <w:lang w:val="ka-GE"/>
        </w:rPr>
      </w:pPr>
      <w:r w:rsidRPr="00835FC7">
        <w:rPr>
          <w:rStyle w:val="rynqvb"/>
          <w:rFonts w:ascii="Sylfaen" w:hAnsi="Sylfaen"/>
          <w:sz w:val="24"/>
          <w:szCs w:val="24"/>
          <w:lang w:val="ka-GE"/>
        </w:rPr>
        <w:t xml:space="preserve">4. შესაძლო გვერდითი ეფექტები </w:t>
      </w:r>
    </w:p>
    <w:p w14:paraId="1CD0AEDF" w14:textId="6BABC985" w:rsidR="00E051BD" w:rsidRPr="00835FC7" w:rsidRDefault="00E051BD" w:rsidP="00E051BD">
      <w:pPr>
        <w:spacing w:after="0" w:line="240" w:lineRule="auto"/>
        <w:jc w:val="both"/>
        <w:rPr>
          <w:rStyle w:val="rynqvb"/>
          <w:rFonts w:ascii="Sylfaen" w:hAnsi="Sylfaen"/>
          <w:sz w:val="24"/>
          <w:szCs w:val="24"/>
          <w:lang w:val="ka-GE"/>
        </w:rPr>
      </w:pPr>
      <w:r w:rsidRPr="00835FC7">
        <w:rPr>
          <w:rStyle w:val="rynqvb"/>
          <w:rFonts w:ascii="Sylfaen" w:hAnsi="Sylfaen"/>
          <w:sz w:val="24"/>
          <w:szCs w:val="24"/>
          <w:lang w:val="ka-GE"/>
        </w:rPr>
        <w:t xml:space="preserve">5. </w:t>
      </w:r>
      <w:r w:rsidR="001A6280" w:rsidRPr="00835FC7">
        <w:rPr>
          <w:rStyle w:val="rynqvb"/>
          <w:rFonts w:ascii="Sylfaen" w:hAnsi="Sylfaen"/>
          <w:sz w:val="24"/>
          <w:szCs w:val="24"/>
          <w:lang w:val="ka-GE"/>
        </w:rPr>
        <w:t>დულსევიას</w:t>
      </w:r>
      <w:r w:rsidRPr="00835FC7">
        <w:rPr>
          <w:rStyle w:val="rynqvb"/>
          <w:rFonts w:ascii="Sylfaen" w:hAnsi="Sylfaen"/>
          <w:sz w:val="24"/>
          <w:szCs w:val="24"/>
          <w:lang w:val="ka-GE"/>
        </w:rPr>
        <w:t xml:space="preserve"> შენახვის პირობები</w:t>
      </w:r>
    </w:p>
    <w:p w14:paraId="0CD150F8" w14:textId="2873BECF" w:rsidR="00E051BD" w:rsidRPr="00835FC7" w:rsidRDefault="00E051BD" w:rsidP="00E051BD">
      <w:pPr>
        <w:spacing w:after="0" w:line="240" w:lineRule="auto"/>
        <w:jc w:val="both"/>
        <w:rPr>
          <w:rStyle w:val="rynqvb"/>
          <w:rFonts w:ascii="Sylfaen" w:hAnsi="Sylfaen" w:cs="Sylfaen"/>
          <w:sz w:val="24"/>
          <w:szCs w:val="24"/>
          <w:lang w:val="ka-GE"/>
        </w:rPr>
      </w:pPr>
      <w:r w:rsidRPr="00835FC7">
        <w:rPr>
          <w:rStyle w:val="rynqvb"/>
          <w:rFonts w:ascii="Sylfaen" w:hAnsi="Sylfaen"/>
          <w:sz w:val="24"/>
          <w:szCs w:val="24"/>
          <w:lang w:val="ka-GE"/>
        </w:rPr>
        <w:t>6. შეფუთვის შემადგენლობა და დამატებითი ინფორმაცი</w:t>
      </w:r>
      <w:r w:rsidRPr="00835FC7">
        <w:rPr>
          <w:rStyle w:val="rynqvb"/>
          <w:rFonts w:ascii="Sylfaen" w:hAnsi="Sylfaen" w:cs="Sylfaen"/>
          <w:sz w:val="24"/>
          <w:szCs w:val="24"/>
          <w:lang w:val="ka-GE"/>
        </w:rPr>
        <w:t>ა</w:t>
      </w:r>
    </w:p>
    <w:p w14:paraId="7B6BCE08" w14:textId="71CC0A01" w:rsidR="00701AAA" w:rsidRPr="00835FC7" w:rsidRDefault="00701AAA" w:rsidP="00E051BD">
      <w:pPr>
        <w:spacing w:after="0" w:line="240" w:lineRule="auto"/>
        <w:jc w:val="both"/>
        <w:rPr>
          <w:rStyle w:val="rynqvb"/>
          <w:rFonts w:ascii="Sylfaen" w:hAnsi="Sylfaen" w:cs="Sylfaen"/>
          <w:sz w:val="24"/>
          <w:szCs w:val="24"/>
          <w:lang w:val="ka-GE"/>
        </w:rPr>
      </w:pPr>
    </w:p>
    <w:p w14:paraId="3BA8C75E" w14:textId="5C0B8559" w:rsidR="00701AAA" w:rsidRPr="00835FC7" w:rsidRDefault="00701AAA" w:rsidP="00E051BD">
      <w:pPr>
        <w:spacing w:after="0" w:line="240" w:lineRule="auto"/>
        <w:jc w:val="both"/>
        <w:rPr>
          <w:rStyle w:val="rynqvb"/>
          <w:rFonts w:ascii="Sylfaen" w:hAnsi="Sylfaen" w:cs="Sylfaen"/>
          <w:b/>
          <w:sz w:val="24"/>
          <w:szCs w:val="24"/>
          <w:lang w:val="ka-GE"/>
        </w:rPr>
      </w:pPr>
      <w:r w:rsidRPr="00835FC7">
        <w:rPr>
          <w:rStyle w:val="rynqvb"/>
          <w:rFonts w:ascii="Sylfaen" w:hAnsi="Sylfaen" w:cs="Sylfaen"/>
          <w:b/>
          <w:sz w:val="24"/>
          <w:szCs w:val="24"/>
          <w:lang w:val="ka-GE"/>
        </w:rPr>
        <w:t>1. რას წარმოადგენს დულსევია და რისთვის გამოიყენება</w:t>
      </w:r>
    </w:p>
    <w:p w14:paraId="41077CFA" w14:textId="79943468" w:rsidR="00701AAA" w:rsidRPr="00835FC7" w:rsidRDefault="00701AAA" w:rsidP="00E051BD">
      <w:pPr>
        <w:spacing w:after="0" w:line="240" w:lineRule="auto"/>
        <w:jc w:val="both"/>
        <w:rPr>
          <w:rStyle w:val="rynqvb"/>
          <w:rFonts w:ascii="Sylfaen" w:hAnsi="Sylfaen" w:cs="Sylfaen"/>
          <w:sz w:val="24"/>
          <w:szCs w:val="24"/>
          <w:lang w:val="ka-GE"/>
        </w:rPr>
      </w:pPr>
      <w:r w:rsidRPr="00835FC7">
        <w:rPr>
          <w:rStyle w:val="rynqvb"/>
          <w:rFonts w:ascii="Sylfaen" w:hAnsi="Sylfaen" w:cs="Sylfaen"/>
          <w:sz w:val="24"/>
          <w:szCs w:val="24"/>
          <w:lang w:val="ka-GE"/>
        </w:rPr>
        <w:t>დულსევია შეიცავს აქტიურ ნივთიერებას დულოქსეტინს. დულსევია</w:t>
      </w:r>
      <w:r w:rsidR="00EF7935" w:rsidRPr="00835FC7">
        <w:rPr>
          <w:rStyle w:val="rynqvb"/>
          <w:rFonts w:ascii="Sylfaen" w:hAnsi="Sylfaen" w:cs="Sylfaen"/>
          <w:sz w:val="24"/>
          <w:szCs w:val="24"/>
          <w:lang w:val="ka-GE"/>
        </w:rPr>
        <w:t xml:space="preserve"> ზრდის სეროტონინის და ნორადრენალინის დონეს ნერვულ სისტემაში.</w:t>
      </w:r>
    </w:p>
    <w:p w14:paraId="45AB6BBF" w14:textId="7E3C805F" w:rsidR="00EF7935" w:rsidRPr="00835FC7" w:rsidRDefault="00EF7935" w:rsidP="00E051BD">
      <w:pPr>
        <w:spacing w:after="0" w:line="240" w:lineRule="auto"/>
        <w:jc w:val="both"/>
        <w:rPr>
          <w:rStyle w:val="rynqvb"/>
          <w:rFonts w:ascii="Sylfaen" w:hAnsi="Sylfaen" w:cs="Sylfaen"/>
          <w:sz w:val="24"/>
          <w:szCs w:val="24"/>
          <w:lang w:val="ka-GE"/>
        </w:rPr>
      </w:pPr>
      <w:r w:rsidRPr="00835FC7">
        <w:rPr>
          <w:rStyle w:val="rynqvb"/>
          <w:rFonts w:ascii="Sylfaen" w:hAnsi="Sylfaen" w:cs="Sylfaen"/>
          <w:sz w:val="24"/>
          <w:szCs w:val="24"/>
          <w:lang w:val="ka-GE"/>
        </w:rPr>
        <w:t>დულსევია გამოიყენება უფროსებში შემდეგი დაავადებების სამკურნალოდ:</w:t>
      </w:r>
    </w:p>
    <w:p w14:paraId="7215C87A" w14:textId="515F225C" w:rsidR="00EF7935" w:rsidRPr="00835FC7" w:rsidRDefault="008510FE" w:rsidP="00A93638">
      <w:pPr>
        <w:pStyle w:val="ListParagraph"/>
        <w:numPr>
          <w:ilvl w:val="0"/>
          <w:numId w:val="2"/>
        </w:numPr>
        <w:spacing w:after="0" w:line="240" w:lineRule="auto"/>
        <w:ind w:left="426"/>
        <w:jc w:val="both"/>
        <w:rPr>
          <w:rStyle w:val="rynqvb"/>
          <w:rFonts w:ascii="Sylfaen" w:hAnsi="Sylfaen" w:cs="Sylfaen"/>
          <w:sz w:val="24"/>
          <w:szCs w:val="24"/>
          <w:lang w:val="ka-GE"/>
        </w:rPr>
      </w:pPr>
      <w:r w:rsidRPr="00835FC7">
        <w:rPr>
          <w:rStyle w:val="rynqvb"/>
          <w:rFonts w:ascii="Sylfaen" w:hAnsi="Sylfaen" w:cs="Sylfaen"/>
          <w:sz w:val="24"/>
          <w:szCs w:val="24"/>
          <w:lang w:val="ka-GE"/>
        </w:rPr>
        <w:t>დეპრესია</w:t>
      </w:r>
    </w:p>
    <w:p w14:paraId="49B5F1CC" w14:textId="66A69FA8" w:rsidR="008510FE" w:rsidRPr="00835FC7" w:rsidRDefault="00A333A8" w:rsidP="00A93638">
      <w:pPr>
        <w:pStyle w:val="ListParagraph"/>
        <w:numPr>
          <w:ilvl w:val="0"/>
          <w:numId w:val="2"/>
        </w:numPr>
        <w:spacing w:after="0" w:line="240" w:lineRule="auto"/>
        <w:ind w:left="426"/>
        <w:jc w:val="both"/>
        <w:rPr>
          <w:rStyle w:val="rynqvb"/>
          <w:rFonts w:ascii="Sylfaen" w:hAnsi="Sylfaen" w:cs="Sylfaen"/>
          <w:sz w:val="24"/>
          <w:szCs w:val="24"/>
          <w:lang w:val="ka-GE"/>
        </w:rPr>
      </w:pPr>
      <w:r w:rsidRPr="00835FC7">
        <w:rPr>
          <w:rStyle w:val="rynqvb"/>
          <w:rFonts w:ascii="Sylfaen" w:hAnsi="Sylfaen"/>
          <w:sz w:val="24"/>
          <w:szCs w:val="24"/>
          <w:lang w:val="ka-GE"/>
        </w:rPr>
        <w:t>გენერალიზებული შფოთვითი აშლილობა (ქრონიკული შფოთვის ან ნერვიულობის შეგრძნება)</w:t>
      </w:r>
    </w:p>
    <w:p w14:paraId="2147E632" w14:textId="2408D78B" w:rsidR="00301E69" w:rsidRPr="00835FC7" w:rsidRDefault="00334A9A" w:rsidP="00A93638">
      <w:pPr>
        <w:pStyle w:val="ListParagraph"/>
        <w:numPr>
          <w:ilvl w:val="0"/>
          <w:numId w:val="2"/>
        </w:numPr>
        <w:spacing w:after="0" w:line="240" w:lineRule="auto"/>
        <w:ind w:left="426"/>
        <w:jc w:val="both"/>
        <w:rPr>
          <w:rStyle w:val="rynqvb"/>
          <w:rFonts w:ascii="Sylfaen" w:hAnsi="Sylfaen" w:cs="Sylfaen"/>
          <w:sz w:val="24"/>
          <w:szCs w:val="24"/>
          <w:lang w:val="ka-GE"/>
        </w:rPr>
      </w:pPr>
      <w:r w:rsidRPr="00835FC7">
        <w:rPr>
          <w:rStyle w:val="rynqvb"/>
          <w:rFonts w:ascii="Sylfaen" w:hAnsi="Sylfaen"/>
          <w:sz w:val="24"/>
          <w:szCs w:val="24"/>
          <w:lang w:val="ka-GE"/>
        </w:rPr>
        <w:t xml:space="preserve">დიაბეტური ნეიროპათიური ტკივილი (ხშირად აღწერილია, როგორც წვა, ჩხვლეტა, </w:t>
      </w:r>
      <w:r w:rsidR="00994334" w:rsidRPr="00835FC7">
        <w:rPr>
          <w:rStyle w:val="rynqvb"/>
          <w:rFonts w:ascii="Sylfaen" w:hAnsi="Sylfaen"/>
          <w:sz w:val="24"/>
          <w:szCs w:val="24"/>
          <w:lang w:val="ka-GE"/>
        </w:rPr>
        <w:t xml:space="preserve">წიწკნა, </w:t>
      </w:r>
      <w:r w:rsidR="00A84B86" w:rsidRPr="00835FC7">
        <w:rPr>
          <w:rStyle w:val="rynqvb"/>
          <w:rFonts w:ascii="Sylfaen" w:hAnsi="Sylfaen"/>
          <w:sz w:val="24"/>
          <w:szCs w:val="24"/>
          <w:lang w:val="ka-GE"/>
        </w:rPr>
        <w:t>დარტყმითი</w:t>
      </w:r>
      <w:r w:rsidRPr="00835FC7">
        <w:rPr>
          <w:rStyle w:val="rynqvb"/>
          <w:rFonts w:ascii="Sylfaen" w:hAnsi="Sylfaen"/>
          <w:sz w:val="24"/>
          <w:szCs w:val="24"/>
          <w:lang w:val="ka-GE"/>
        </w:rPr>
        <w:t xml:space="preserve"> ტკივილი</w:t>
      </w:r>
      <w:r w:rsidR="00A84B86" w:rsidRPr="00835FC7">
        <w:rPr>
          <w:rStyle w:val="rynqvb"/>
          <w:rFonts w:ascii="Sylfaen" w:hAnsi="Sylfaen"/>
          <w:sz w:val="24"/>
          <w:szCs w:val="24"/>
          <w:lang w:val="ka-GE"/>
        </w:rPr>
        <w:t>ს</w:t>
      </w:r>
      <w:r w:rsidRPr="00835FC7">
        <w:rPr>
          <w:rStyle w:val="rynqvb"/>
          <w:rFonts w:ascii="Sylfaen" w:hAnsi="Sylfaen"/>
          <w:sz w:val="24"/>
          <w:szCs w:val="24"/>
          <w:lang w:val="ka-GE"/>
        </w:rPr>
        <w:t xml:space="preserve"> ან ელექტროშოკის მსგავსი</w:t>
      </w:r>
      <w:r w:rsidR="00363CCB" w:rsidRPr="00835FC7">
        <w:rPr>
          <w:rStyle w:val="rynqvb"/>
          <w:rFonts w:ascii="Sylfaen" w:hAnsi="Sylfaen"/>
          <w:sz w:val="24"/>
          <w:szCs w:val="24"/>
          <w:lang w:val="ka-GE"/>
        </w:rPr>
        <w:t xml:space="preserve"> შეგრძნება</w:t>
      </w:r>
      <w:r w:rsidRPr="00835FC7">
        <w:rPr>
          <w:rStyle w:val="rynqvb"/>
          <w:rFonts w:ascii="Sylfaen" w:hAnsi="Sylfaen"/>
          <w:sz w:val="24"/>
          <w:szCs w:val="24"/>
          <w:lang w:val="ka-GE"/>
        </w:rPr>
        <w:t xml:space="preserve">. შესაძლოა დაზიანებულ მხარეში </w:t>
      </w:r>
      <w:r w:rsidR="007F4821" w:rsidRPr="00835FC7">
        <w:rPr>
          <w:rStyle w:val="rynqvb"/>
          <w:rFonts w:ascii="Sylfaen" w:hAnsi="Sylfaen"/>
          <w:sz w:val="24"/>
          <w:szCs w:val="24"/>
          <w:lang w:val="ka-GE"/>
        </w:rPr>
        <w:t>აღინიშნოს</w:t>
      </w:r>
      <w:r w:rsidR="007F4821" w:rsidRPr="00835FC7">
        <w:rPr>
          <w:rFonts w:ascii="Sylfaen" w:hAnsi="Sylfaen"/>
          <w:sz w:val="24"/>
          <w:szCs w:val="24"/>
          <w:lang w:val="ka-GE"/>
        </w:rPr>
        <w:t xml:space="preserve"> </w:t>
      </w:r>
      <w:r w:rsidRPr="00835FC7">
        <w:rPr>
          <w:rStyle w:val="rynqvb"/>
          <w:rFonts w:ascii="Sylfaen" w:hAnsi="Sylfaen"/>
          <w:sz w:val="24"/>
          <w:szCs w:val="24"/>
          <w:lang w:val="ka-GE"/>
        </w:rPr>
        <w:t xml:space="preserve">შეგრძნების დაკარგვა ან ისეთი შეგრძნებები, როგორიცაა შეხება, </w:t>
      </w:r>
      <w:r w:rsidR="00936E23" w:rsidRPr="00835FC7">
        <w:rPr>
          <w:rStyle w:val="rynqvb"/>
          <w:rFonts w:ascii="Sylfaen" w:hAnsi="Sylfaen"/>
          <w:sz w:val="24"/>
          <w:szCs w:val="24"/>
          <w:lang w:val="ka-GE"/>
        </w:rPr>
        <w:t>ხურვება,</w:t>
      </w:r>
      <w:r w:rsidRPr="00835FC7">
        <w:rPr>
          <w:rStyle w:val="rynqvb"/>
          <w:rFonts w:ascii="Sylfaen" w:hAnsi="Sylfaen"/>
          <w:sz w:val="24"/>
          <w:szCs w:val="24"/>
          <w:lang w:val="ka-GE"/>
        </w:rPr>
        <w:t xml:space="preserve"> სიცივე ან </w:t>
      </w:r>
      <w:r w:rsidR="006173BC" w:rsidRPr="00835FC7">
        <w:rPr>
          <w:rStyle w:val="rynqvb"/>
          <w:rFonts w:ascii="Sylfaen" w:hAnsi="Sylfaen"/>
          <w:sz w:val="24"/>
          <w:szCs w:val="24"/>
          <w:lang w:val="ka-GE"/>
        </w:rPr>
        <w:t>ზეწოლა, რამაც</w:t>
      </w:r>
      <w:r w:rsidRPr="00835FC7">
        <w:rPr>
          <w:rStyle w:val="rynqvb"/>
          <w:rFonts w:ascii="Sylfaen" w:hAnsi="Sylfaen"/>
          <w:sz w:val="24"/>
          <w:szCs w:val="24"/>
          <w:lang w:val="ka-GE"/>
        </w:rPr>
        <w:t xml:space="preserve"> შეიძლება გამოიწვიოს ტკივილი).</w:t>
      </w:r>
      <w:r w:rsidR="00936E23" w:rsidRPr="00835FC7">
        <w:rPr>
          <w:rStyle w:val="rynqvb"/>
          <w:rFonts w:ascii="Sylfaen" w:hAnsi="Sylfaen"/>
          <w:sz w:val="24"/>
          <w:szCs w:val="24"/>
          <w:lang w:val="ka-GE"/>
        </w:rPr>
        <w:t xml:space="preserve"> </w:t>
      </w:r>
    </w:p>
    <w:p w14:paraId="4F52BB2F" w14:textId="7029C60D" w:rsidR="00207E22" w:rsidRPr="00835FC7" w:rsidRDefault="00777227" w:rsidP="00FD64BC">
      <w:pPr>
        <w:spacing w:after="0" w:line="240" w:lineRule="auto"/>
        <w:jc w:val="both"/>
        <w:rPr>
          <w:rStyle w:val="rynqvb"/>
          <w:rFonts w:ascii="Sylfaen" w:hAnsi="Sylfaen"/>
          <w:sz w:val="24"/>
          <w:szCs w:val="24"/>
          <w:lang w:val="ka-GE"/>
        </w:rPr>
      </w:pPr>
      <w:r w:rsidRPr="00835FC7">
        <w:rPr>
          <w:rStyle w:val="rynqvb"/>
          <w:rFonts w:ascii="Sylfaen" w:hAnsi="Sylfaen"/>
          <w:sz w:val="24"/>
          <w:szCs w:val="24"/>
          <w:lang w:val="ka-GE"/>
        </w:rPr>
        <w:t xml:space="preserve">დულსევია იწყებს მოქმედებას დეპრესიის ან შფოთვის მქონე ადამიანების უმეტესობაში მკურნალობის დაწყებიდან ორი კვირის განმავლობაში, მაგრამ შეიძლება </w:t>
      </w:r>
      <w:r w:rsidR="00864C0F" w:rsidRPr="00835FC7">
        <w:rPr>
          <w:rStyle w:val="rynqvb"/>
          <w:rFonts w:ascii="Sylfaen" w:hAnsi="Sylfaen"/>
          <w:sz w:val="24"/>
          <w:szCs w:val="24"/>
          <w:lang w:val="ka-GE"/>
        </w:rPr>
        <w:t xml:space="preserve">დასჭირდეს </w:t>
      </w:r>
      <w:r w:rsidRPr="00835FC7">
        <w:rPr>
          <w:rStyle w:val="rynqvb"/>
          <w:rFonts w:ascii="Sylfaen" w:hAnsi="Sylfaen"/>
          <w:sz w:val="24"/>
          <w:szCs w:val="24"/>
          <w:lang w:val="ka-GE"/>
        </w:rPr>
        <w:t>2-4 კვირა სანამ თავს უკეთ იგრძნობთ.</w:t>
      </w:r>
      <w:r w:rsidRPr="00835FC7">
        <w:rPr>
          <w:rStyle w:val="hwtze"/>
          <w:rFonts w:ascii="Sylfaen" w:hAnsi="Sylfaen"/>
          <w:sz w:val="24"/>
          <w:szCs w:val="24"/>
          <w:lang w:val="ka-GE"/>
        </w:rPr>
        <w:t xml:space="preserve"> </w:t>
      </w:r>
      <w:r w:rsidR="00552600" w:rsidRPr="00835FC7">
        <w:rPr>
          <w:rStyle w:val="rynqvb"/>
          <w:rFonts w:ascii="Sylfaen" w:hAnsi="Sylfaen"/>
          <w:sz w:val="24"/>
          <w:szCs w:val="24"/>
          <w:lang w:val="ka-GE"/>
        </w:rPr>
        <w:t xml:space="preserve">თუკი ამ დროის შემდეგ </w:t>
      </w:r>
      <w:r w:rsidR="00864C0F" w:rsidRPr="00835FC7">
        <w:rPr>
          <w:rStyle w:val="rynqvb"/>
          <w:rFonts w:ascii="Sylfaen" w:hAnsi="Sylfaen"/>
          <w:sz w:val="24"/>
          <w:szCs w:val="24"/>
          <w:lang w:val="ka-GE"/>
        </w:rPr>
        <w:t>არ ვლინდება მდგომარეობის გაუმჯობესება,</w:t>
      </w:r>
      <w:r w:rsidR="00552600" w:rsidRPr="00835FC7">
        <w:rPr>
          <w:rStyle w:val="rynqvb"/>
          <w:rFonts w:ascii="Sylfaen" w:hAnsi="Sylfaen"/>
          <w:sz w:val="24"/>
          <w:szCs w:val="24"/>
          <w:lang w:val="ka-GE"/>
        </w:rPr>
        <w:t xml:space="preserve"> უნდა აცნობოთ ექიმს ამის შესახებ. </w:t>
      </w:r>
      <w:r w:rsidR="00AA42C7" w:rsidRPr="00835FC7">
        <w:rPr>
          <w:rStyle w:val="hwtze"/>
          <w:rFonts w:ascii="Sylfaen" w:hAnsi="Sylfaen"/>
          <w:sz w:val="24"/>
          <w:szCs w:val="24"/>
          <w:lang w:val="ka-GE"/>
        </w:rPr>
        <w:t xml:space="preserve"> </w:t>
      </w:r>
      <w:r w:rsidRPr="00835FC7">
        <w:rPr>
          <w:rStyle w:val="rynqvb"/>
          <w:rFonts w:ascii="Sylfaen" w:hAnsi="Sylfaen"/>
          <w:sz w:val="24"/>
          <w:szCs w:val="24"/>
          <w:lang w:val="ka-GE"/>
        </w:rPr>
        <w:t xml:space="preserve">თქვენმა ექიმმა შეიძლება გააგრძელოს დულსევიის დანიშვნა, </w:t>
      </w:r>
      <w:r w:rsidR="00D82F83" w:rsidRPr="00835FC7">
        <w:rPr>
          <w:rStyle w:val="rynqvb"/>
          <w:rFonts w:ascii="Sylfaen" w:hAnsi="Sylfaen"/>
          <w:sz w:val="24"/>
          <w:szCs w:val="24"/>
          <w:lang w:val="ka-GE"/>
        </w:rPr>
        <w:t>თუკი</w:t>
      </w:r>
      <w:r w:rsidRPr="00835FC7">
        <w:rPr>
          <w:rStyle w:val="rynqvb"/>
          <w:rFonts w:ascii="Sylfaen" w:hAnsi="Sylfaen"/>
          <w:sz w:val="24"/>
          <w:szCs w:val="24"/>
          <w:lang w:val="ka-GE"/>
        </w:rPr>
        <w:t xml:space="preserve"> თავს უკეთ იგრძნობთ</w:t>
      </w:r>
      <w:r w:rsidR="00256F97" w:rsidRPr="00835FC7">
        <w:rPr>
          <w:rStyle w:val="rynqvb"/>
          <w:rFonts w:ascii="Sylfaen" w:hAnsi="Sylfaen"/>
          <w:sz w:val="24"/>
          <w:szCs w:val="24"/>
          <w:lang w:val="ka-GE"/>
        </w:rPr>
        <w:t xml:space="preserve"> </w:t>
      </w:r>
      <w:r w:rsidRPr="00835FC7">
        <w:rPr>
          <w:rStyle w:val="rynqvb"/>
          <w:rFonts w:ascii="Sylfaen" w:hAnsi="Sylfaen"/>
          <w:sz w:val="24"/>
          <w:szCs w:val="24"/>
          <w:lang w:val="ka-GE"/>
        </w:rPr>
        <w:t>დეპრესი</w:t>
      </w:r>
      <w:r w:rsidR="00256F97" w:rsidRPr="00835FC7">
        <w:rPr>
          <w:rStyle w:val="rynqvb"/>
          <w:rFonts w:ascii="Sylfaen" w:hAnsi="Sylfaen"/>
          <w:sz w:val="24"/>
          <w:szCs w:val="24"/>
          <w:lang w:val="ka-GE"/>
        </w:rPr>
        <w:t xml:space="preserve">ისა </w:t>
      </w:r>
      <w:r w:rsidRPr="00835FC7">
        <w:rPr>
          <w:rStyle w:val="rynqvb"/>
          <w:rFonts w:ascii="Sylfaen" w:hAnsi="Sylfaen"/>
          <w:sz w:val="24"/>
          <w:szCs w:val="24"/>
          <w:lang w:val="ka-GE"/>
        </w:rPr>
        <w:t>ან შფოთვ</w:t>
      </w:r>
      <w:r w:rsidR="00256F97" w:rsidRPr="00835FC7">
        <w:rPr>
          <w:rStyle w:val="rynqvb"/>
          <w:rFonts w:ascii="Sylfaen" w:hAnsi="Sylfaen"/>
          <w:sz w:val="24"/>
          <w:szCs w:val="24"/>
          <w:lang w:val="ka-GE"/>
        </w:rPr>
        <w:t xml:space="preserve">ითი მდგომარეობის პრევენციის მიზნით. </w:t>
      </w:r>
    </w:p>
    <w:p w14:paraId="0D9FD936" w14:textId="1A6121F8" w:rsidR="00E330EB" w:rsidRPr="00835FC7" w:rsidRDefault="0060568A" w:rsidP="00FD64BC">
      <w:pPr>
        <w:spacing w:after="0" w:line="240" w:lineRule="auto"/>
        <w:jc w:val="both"/>
        <w:rPr>
          <w:rStyle w:val="rynqvb"/>
          <w:rFonts w:ascii="Sylfaen" w:hAnsi="Sylfaen"/>
          <w:sz w:val="24"/>
          <w:szCs w:val="24"/>
          <w:lang w:val="ka-GE"/>
        </w:rPr>
      </w:pPr>
      <w:r w:rsidRPr="00835FC7">
        <w:rPr>
          <w:rStyle w:val="rynqvb"/>
          <w:rFonts w:ascii="Sylfaen" w:hAnsi="Sylfaen"/>
          <w:sz w:val="24"/>
          <w:szCs w:val="24"/>
          <w:lang w:val="ka-GE"/>
        </w:rPr>
        <w:t>დიაბეტური ნეირპათი</w:t>
      </w:r>
      <w:r w:rsidR="003702BC" w:rsidRPr="00835FC7">
        <w:rPr>
          <w:rStyle w:val="rynqvb"/>
          <w:rFonts w:ascii="Sylfaen" w:hAnsi="Sylfaen"/>
          <w:sz w:val="24"/>
          <w:szCs w:val="24"/>
          <w:lang w:val="ka-GE"/>
        </w:rPr>
        <w:t xml:space="preserve">ული ტკივილების </w:t>
      </w:r>
      <w:r w:rsidRPr="00835FC7">
        <w:rPr>
          <w:rStyle w:val="rynqvb"/>
          <w:rFonts w:ascii="Sylfaen" w:hAnsi="Sylfaen"/>
          <w:sz w:val="24"/>
          <w:szCs w:val="24"/>
          <w:lang w:val="ka-GE"/>
        </w:rPr>
        <w:t xml:space="preserve">მქონე </w:t>
      </w:r>
      <w:r w:rsidR="003516B7" w:rsidRPr="00835FC7">
        <w:rPr>
          <w:rStyle w:val="rynqvb"/>
          <w:rFonts w:ascii="Sylfaen" w:hAnsi="Sylfaen"/>
          <w:sz w:val="24"/>
          <w:szCs w:val="24"/>
          <w:lang w:val="ka-GE"/>
        </w:rPr>
        <w:t xml:space="preserve">პაციენტებში შესაძლოა მდგომარეობის გაუმჯობესების დადგომას დასჭირდეს რამოდენიმე კვირა. აცნობეთ ექიმს, თუ თავს არ იგრძნობთ უკეთ 2 თვის მკურნალობის შემდეგ. </w:t>
      </w:r>
    </w:p>
    <w:p w14:paraId="2912D264" w14:textId="77777777" w:rsidR="00E96E38" w:rsidRPr="00835FC7" w:rsidRDefault="00E96E38" w:rsidP="00FD64BC">
      <w:pPr>
        <w:spacing w:after="0" w:line="240" w:lineRule="auto"/>
        <w:jc w:val="both"/>
        <w:rPr>
          <w:rStyle w:val="rynqvb"/>
          <w:rFonts w:ascii="Sylfaen" w:hAnsi="Sylfaen"/>
          <w:b/>
          <w:sz w:val="24"/>
          <w:szCs w:val="24"/>
          <w:lang w:val="ka-GE"/>
        </w:rPr>
      </w:pPr>
    </w:p>
    <w:p w14:paraId="709E0878" w14:textId="6B975E8A" w:rsidR="0038744E" w:rsidRPr="00835FC7" w:rsidRDefault="0038744E" w:rsidP="00FD64BC">
      <w:pPr>
        <w:spacing w:after="0" w:line="240" w:lineRule="auto"/>
        <w:jc w:val="both"/>
        <w:rPr>
          <w:rStyle w:val="rynqvb"/>
          <w:rFonts w:ascii="Sylfaen" w:hAnsi="Sylfaen"/>
          <w:b/>
          <w:sz w:val="24"/>
          <w:szCs w:val="24"/>
          <w:lang w:val="ka-GE"/>
        </w:rPr>
      </w:pPr>
      <w:r w:rsidRPr="00835FC7">
        <w:rPr>
          <w:rStyle w:val="rynqvb"/>
          <w:rFonts w:ascii="Sylfaen" w:hAnsi="Sylfaen"/>
          <w:b/>
          <w:sz w:val="24"/>
          <w:szCs w:val="24"/>
          <w:lang w:val="ka-GE"/>
        </w:rPr>
        <w:t xml:space="preserve">2. </w:t>
      </w:r>
      <w:r w:rsidR="008D515C" w:rsidRPr="00835FC7">
        <w:rPr>
          <w:rStyle w:val="rynqvb"/>
          <w:rFonts w:ascii="Sylfaen" w:hAnsi="Sylfaen"/>
          <w:b/>
          <w:sz w:val="24"/>
          <w:szCs w:val="24"/>
          <w:lang w:val="ka-GE"/>
        </w:rPr>
        <w:t>რა უნდა იცოდეთ დულსევიას მიღებამდე</w:t>
      </w:r>
    </w:p>
    <w:p w14:paraId="541C0F60" w14:textId="7757ADCA" w:rsidR="008D515C" w:rsidRPr="00835FC7" w:rsidRDefault="008D515C" w:rsidP="00FD64BC">
      <w:pPr>
        <w:spacing w:after="0" w:line="240" w:lineRule="auto"/>
        <w:jc w:val="both"/>
        <w:rPr>
          <w:rStyle w:val="rynqvb"/>
          <w:rFonts w:ascii="Sylfaen" w:hAnsi="Sylfaen"/>
          <w:b/>
          <w:sz w:val="24"/>
          <w:szCs w:val="24"/>
          <w:lang w:val="ka-GE"/>
        </w:rPr>
      </w:pPr>
      <w:r w:rsidRPr="00835FC7">
        <w:rPr>
          <w:rStyle w:val="rynqvb"/>
          <w:rFonts w:ascii="Sylfaen" w:hAnsi="Sylfaen"/>
          <w:b/>
          <w:sz w:val="24"/>
          <w:szCs w:val="24"/>
          <w:lang w:val="ka-GE"/>
        </w:rPr>
        <w:t>არ უნდა მიიღოთ</w:t>
      </w:r>
      <w:r w:rsidR="00421379" w:rsidRPr="00835FC7">
        <w:rPr>
          <w:rStyle w:val="rynqvb"/>
          <w:rFonts w:ascii="Sylfaen" w:hAnsi="Sylfaen"/>
          <w:b/>
          <w:sz w:val="24"/>
          <w:szCs w:val="24"/>
          <w:lang w:val="ka-GE"/>
        </w:rPr>
        <w:t xml:space="preserve"> დულსევია თუ</w:t>
      </w:r>
    </w:p>
    <w:p w14:paraId="79B31FA2" w14:textId="1E518E35" w:rsidR="00421379" w:rsidRPr="00835FC7" w:rsidRDefault="006C135A" w:rsidP="00A073D4">
      <w:pPr>
        <w:pStyle w:val="ListParagraph"/>
        <w:numPr>
          <w:ilvl w:val="0"/>
          <w:numId w:val="3"/>
        </w:numPr>
        <w:spacing w:after="0" w:line="240" w:lineRule="auto"/>
        <w:ind w:left="426"/>
        <w:jc w:val="both"/>
        <w:rPr>
          <w:rStyle w:val="rynqvb"/>
          <w:rFonts w:ascii="Sylfaen" w:hAnsi="Sylfaen"/>
          <w:b/>
          <w:sz w:val="24"/>
          <w:szCs w:val="24"/>
          <w:lang w:val="ka-GE"/>
        </w:rPr>
      </w:pPr>
      <w:r w:rsidRPr="00835FC7">
        <w:rPr>
          <w:rStyle w:val="rynqvb"/>
          <w:rFonts w:ascii="Sylfaen" w:hAnsi="Sylfaen"/>
          <w:sz w:val="24"/>
          <w:szCs w:val="24"/>
          <w:lang w:val="ka-GE"/>
        </w:rPr>
        <w:t xml:space="preserve">გაქვთ ალერგია დულოქსეტინის ან ამ მედიკამენტში შემავალი ნებისმიერი ინგრედიენტის მიმართ (იხილეთ ჩამონათვალი ნაწილში 6). </w:t>
      </w:r>
    </w:p>
    <w:p w14:paraId="39C9472B" w14:textId="38269CDB" w:rsidR="00AB633E" w:rsidRPr="00835FC7" w:rsidRDefault="00AB633E" w:rsidP="00A073D4">
      <w:pPr>
        <w:pStyle w:val="ListParagraph"/>
        <w:numPr>
          <w:ilvl w:val="0"/>
          <w:numId w:val="3"/>
        </w:numPr>
        <w:spacing w:after="0" w:line="240" w:lineRule="auto"/>
        <w:ind w:left="426"/>
        <w:jc w:val="both"/>
        <w:rPr>
          <w:rStyle w:val="rynqvb"/>
          <w:rFonts w:ascii="Sylfaen" w:hAnsi="Sylfaen"/>
          <w:sz w:val="24"/>
          <w:szCs w:val="24"/>
          <w:lang w:val="ka-GE"/>
        </w:rPr>
      </w:pPr>
      <w:r w:rsidRPr="00835FC7">
        <w:rPr>
          <w:rStyle w:val="rynqvb"/>
          <w:rFonts w:ascii="Sylfaen" w:hAnsi="Sylfaen"/>
          <w:sz w:val="24"/>
          <w:szCs w:val="24"/>
          <w:lang w:val="ka-GE"/>
        </w:rPr>
        <w:t xml:space="preserve">თუ გაქვთ </w:t>
      </w:r>
      <w:r w:rsidR="004A0839" w:rsidRPr="00835FC7">
        <w:rPr>
          <w:rStyle w:val="rynqvb"/>
          <w:rFonts w:ascii="Sylfaen" w:hAnsi="Sylfaen"/>
          <w:sz w:val="24"/>
          <w:szCs w:val="24"/>
          <w:lang w:val="ka-GE"/>
        </w:rPr>
        <w:t>ღვიძლის დაავადება</w:t>
      </w:r>
    </w:p>
    <w:p w14:paraId="3C5C59B9" w14:textId="33BB14EF" w:rsidR="004A0839" w:rsidRPr="00835FC7" w:rsidRDefault="004A0839" w:rsidP="00A073D4">
      <w:pPr>
        <w:pStyle w:val="ListParagraph"/>
        <w:numPr>
          <w:ilvl w:val="0"/>
          <w:numId w:val="3"/>
        </w:numPr>
        <w:spacing w:after="0" w:line="240" w:lineRule="auto"/>
        <w:ind w:left="426"/>
        <w:jc w:val="both"/>
        <w:rPr>
          <w:rStyle w:val="rynqvb"/>
          <w:rFonts w:ascii="Sylfaen" w:hAnsi="Sylfaen"/>
          <w:sz w:val="24"/>
          <w:szCs w:val="24"/>
          <w:lang w:val="ka-GE"/>
        </w:rPr>
      </w:pPr>
      <w:r w:rsidRPr="00835FC7">
        <w:rPr>
          <w:rStyle w:val="rynqvb"/>
          <w:rFonts w:ascii="Sylfaen" w:hAnsi="Sylfaen"/>
          <w:sz w:val="24"/>
          <w:szCs w:val="24"/>
          <w:lang w:val="ka-GE"/>
        </w:rPr>
        <w:t>თუ გაქვთ თირკმელების რთული დაავადება</w:t>
      </w:r>
    </w:p>
    <w:p w14:paraId="2B1EDBDC" w14:textId="10F0440A" w:rsidR="004A0839" w:rsidRPr="00835FC7" w:rsidRDefault="00961F3E" w:rsidP="00A073D4">
      <w:pPr>
        <w:pStyle w:val="ListParagraph"/>
        <w:numPr>
          <w:ilvl w:val="0"/>
          <w:numId w:val="3"/>
        </w:numPr>
        <w:spacing w:after="0" w:line="240" w:lineRule="auto"/>
        <w:ind w:left="426"/>
        <w:jc w:val="both"/>
        <w:rPr>
          <w:rStyle w:val="rynqvb"/>
          <w:rFonts w:ascii="Sylfaen" w:hAnsi="Sylfaen"/>
          <w:sz w:val="24"/>
          <w:szCs w:val="24"/>
          <w:lang w:val="ka-GE"/>
        </w:rPr>
      </w:pPr>
      <w:r w:rsidRPr="00835FC7">
        <w:rPr>
          <w:rStyle w:val="rynqvb"/>
          <w:rFonts w:ascii="Sylfaen" w:hAnsi="Sylfaen"/>
          <w:sz w:val="24"/>
          <w:szCs w:val="24"/>
          <w:lang w:val="ka-GE"/>
        </w:rPr>
        <w:t xml:space="preserve">თუ იღებთ ან ბოლო 14 დღის განმავლობაში მიიღეთ სხვა სამკურნალო საშუალებები, რომლებიც ცნობილი არიან, როგორც მონოამინოოქსიდაზას ინჰიბიტორები (მაო-ინჰიბიტორები, </w:t>
      </w:r>
      <w:r w:rsidRPr="00835FC7">
        <w:rPr>
          <w:rStyle w:val="rynqvb"/>
          <w:rFonts w:ascii="Sylfaen" w:hAnsi="Sylfaen"/>
          <w:sz w:val="24"/>
          <w:szCs w:val="24"/>
        </w:rPr>
        <w:t>MAOI)</w:t>
      </w:r>
      <w:r w:rsidRPr="00835FC7">
        <w:rPr>
          <w:rStyle w:val="rynqvb"/>
          <w:rFonts w:ascii="Sylfaen" w:hAnsi="Sylfaen"/>
          <w:sz w:val="24"/>
          <w:szCs w:val="24"/>
          <w:lang w:val="ka-GE"/>
        </w:rPr>
        <w:t xml:space="preserve">(იხ. ნაწილი ,,სხვა მედიკამენტები და დულსევია“). </w:t>
      </w:r>
    </w:p>
    <w:p w14:paraId="6C6EF74A" w14:textId="30CB0EF2" w:rsidR="00625582" w:rsidRPr="00835FC7" w:rsidRDefault="002475C0" w:rsidP="00A073D4">
      <w:pPr>
        <w:pStyle w:val="ListParagraph"/>
        <w:numPr>
          <w:ilvl w:val="0"/>
          <w:numId w:val="3"/>
        </w:numPr>
        <w:spacing w:after="0" w:line="240" w:lineRule="auto"/>
        <w:ind w:left="426"/>
        <w:jc w:val="both"/>
        <w:rPr>
          <w:rStyle w:val="rynqvb"/>
          <w:rFonts w:ascii="Sylfaen" w:hAnsi="Sylfaen"/>
          <w:sz w:val="24"/>
          <w:szCs w:val="24"/>
          <w:lang w:val="ka-GE"/>
        </w:rPr>
      </w:pPr>
      <w:r w:rsidRPr="00835FC7">
        <w:rPr>
          <w:rStyle w:val="rynqvb"/>
          <w:rFonts w:ascii="Sylfaen" w:hAnsi="Sylfaen"/>
          <w:sz w:val="24"/>
          <w:szCs w:val="24"/>
          <w:lang w:val="ka-GE"/>
        </w:rPr>
        <w:t>თუ იღებთ ფლუვოქსამინს, რომელიც როგორც წესი გამოიყენება დეპრესიის სამკურნალოდ, ციპროფლოქსაცინს ან ენოქსაცინს, რომლებიც გამოიყენებიან ზოგიერთი ინფექციების სამკურნალოდ</w:t>
      </w:r>
    </w:p>
    <w:p w14:paraId="79091734" w14:textId="1A676B0F" w:rsidR="002475C0" w:rsidRPr="00835FC7" w:rsidRDefault="002475C0" w:rsidP="00A073D4">
      <w:pPr>
        <w:pStyle w:val="ListParagraph"/>
        <w:numPr>
          <w:ilvl w:val="0"/>
          <w:numId w:val="3"/>
        </w:numPr>
        <w:spacing w:after="0" w:line="240" w:lineRule="auto"/>
        <w:ind w:left="426"/>
        <w:jc w:val="both"/>
        <w:rPr>
          <w:rStyle w:val="rynqvb"/>
          <w:rFonts w:ascii="Sylfaen" w:hAnsi="Sylfaen"/>
          <w:sz w:val="24"/>
          <w:szCs w:val="24"/>
          <w:lang w:val="ka-GE"/>
        </w:rPr>
      </w:pPr>
      <w:r w:rsidRPr="00835FC7">
        <w:rPr>
          <w:rStyle w:val="rynqvb"/>
          <w:rFonts w:ascii="Sylfaen" w:hAnsi="Sylfaen"/>
          <w:sz w:val="24"/>
          <w:szCs w:val="24"/>
          <w:lang w:val="ka-GE"/>
        </w:rPr>
        <w:t xml:space="preserve">თუ იღებთ სხვა მედიკამენტებს, რომლებიც შეიცავენ დულოქსეტინს (იხ. ნაწილი ,,სხვა მედიკამენტები და დულსევია“). </w:t>
      </w:r>
    </w:p>
    <w:p w14:paraId="0C82D05B" w14:textId="451F8465" w:rsidR="00041DCB" w:rsidRPr="00835FC7" w:rsidRDefault="00041DCB" w:rsidP="00041DCB">
      <w:pPr>
        <w:spacing w:after="0" w:line="240" w:lineRule="auto"/>
        <w:jc w:val="both"/>
        <w:rPr>
          <w:rStyle w:val="rynqvb"/>
          <w:rFonts w:ascii="Sylfaen" w:hAnsi="Sylfaen"/>
          <w:sz w:val="24"/>
          <w:szCs w:val="24"/>
          <w:lang w:val="ka-GE"/>
        </w:rPr>
      </w:pPr>
      <w:r w:rsidRPr="00835FC7">
        <w:rPr>
          <w:rStyle w:val="rynqvb"/>
          <w:rFonts w:ascii="Sylfaen" w:hAnsi="Sylfaen"/>
          <w:sz w:val="24"/>
          <w:szCs w:val="24"/>
          <w:lang w:val="ka-GE"/>
        </w:rPr>
        <w:t xml:space="preserve">აცნობეთ თქვენს ექიმს თუ გაქვთ სისხლის მაღალი წნევა ან გულის დაავადება. ექიმი მოგცემთ რეკომენდაციას დულსევიის მიღების შესახებ. </w:t>
      </w:r>
    </w:p>
    <w:p w14:paraId="6527019D" w14:textId="2475C598" w:rsidR="008178F3" w:rsidRPr="00835FC7" w:rsidRDefault="008178F3" w:rsidP="00041DCB">
      <w:pPr>
        <w:spacing w:after="0" w:line="240" w:lineRule="auto"/>
        <w:jc w:val="both"/>
        <w:rPr>
          <w:rStyle w:val="rynqvb"/>
          <w:rFonts w:ascii="Sylfaen" w:hAnsi="Sylfaen"/>
          <w:sz w:val="24"/>
          <w:szCs w:val="24"/>
          <w:lang w:val="ka-GE"/>
        </w:rPr>
      </w:pPr>
    </w:p>
    <w:p w14:paraId="552A1EBA" w14:textId="04013ADC" w:rsidR="008178F3" w:rsidRPr="00835FC7" w:rsidRDefault="008178F3" w:rsidP="00041DCB">
      <w:pPr>
        <w:spacing w:after="0" w:line="240" w:lineRule="auto"/>
        <w:jc w:val="both"/>
        <w:rPr>
          <w:rStyle w:val="rynqvb"/>
          <w:rFonts w:ascii="Sylfaen" w:hAnsi="Sylfaen"/>
          <w:b/>
          <w:sz w:val="24"/>
          <w:szCs w:val="24"/>
          <w:lang w:val="ka-GE"/>
        </w:rPr>
      </w:pPr>
      <w:r w:rsidRPr="00835FC7">
        <w:rPr>
          <w:rStyle w:val="rynqvb"/>
          <w:rFonts w:ascii="Sylfaen" w:hAnsi="Sylfaen"/>
          <w:b/>
          <w:sz w:val="24"/>
          <w:szCs w:val="24"/>
          <w:lang w:val="ka-GE"/>
        </w:rPr>
        <w:t>გაფრთხილებები და სიფრთხილის ზომები</w:t>
      </w:r>
    </w:p>
    <w:p w14:paraId="3E3BC245" w14:textId="337156F8" w:rsidR="008178F3" w:rsidRPr="00835FC7" w:rsidRDefault="003C5BB0" w:rsidP="00041DCB">
      <w:pPr>
        <w:spacing w:after="0" w:line="240" w:lineRule="auto"/>
        <w:jc w:val="both"/>
        <w:rPr>
          <w:rStyle w:val="rynqvb"/>
          <w:rFonts w:ascii="Sylfaen" w:hAnsi="Sylfaen"/>
          <w:sz w:val="24"/>
          <w:szCs w:val="24"/>
          <w:lang w:val="ka-GE"/>
        </w:rPr>
      </w:pPr>
      <w:r w:rsidRPr="00835FC7">
        <w:rPr>
          <w:rStyle w:val="rynqvb"/>
          <w:rFonts w:ascii="Sylfaen" w:hAnsi="Sylfaen"/>
          <w:sz w:val="24"/>
          <w:szCs w:val="24"/>
          <w:lang w:val="ka-GE"/>
        </w:rPr>
        <w:t>შემდეგში აღწერილია მიზეზები, თუ რატომ არ შეგეფერებათ თქვენ დულსევია. მიმართეთ ექიმს დულსევიას გამოყენებამდ</w:t>
      </w:r>
      <w:r w:rsidR="00794BA5" w:rsidRPr="00835FC7">
        <w:rPr>
          <w:rStyle w:val="rynqvb"/>
          <w:rFonts w:ascii="Sylfaen" w:hAnsi="Sylfaen"/>
          <w:sz w:val="24"/>
          <w:szCs w:val="24"/>
          <w:lang w:val="ka-GE"/>
        </w:rPr>
        <w:t>ე</w:t>
      </w:r>
      <w:r w:rsidR="003C224D" w:rsidRPr="00835FC7">
        <w:rPr>
          <w:rStyle w:val="rynqvb"/>
          <w:rFonts w:ascii="Sylfaen" w:hAnsi="Sylfaen"/>
          <w:sz w:val="24"/>
          <w:szCs w:val="24"/>
          <w:lang w:val="ka-GE"/>
        </w:rPr>
        <w:t>,</w:t>
      </w:r>
      <w:r w:rsidR="00794BA5" w:rsidRPr="00835FC7">
        <w:rPr>
          <w:rStyle w:val="rynqvb"/>
          <w:rFonts w:ascii="Sylfaen" w:hAnsi="Sylfaen"/>
          <w:sz w:val="24"/>
          <w:szCs w:val="24"/>
          <w:lang w:val="ka-GE"/>
        </w:rPr>
        <w:t xml:space="preserve"> თუ</w:t>
      </w:r>
      <w:r w:rsidR="004D5302" w:rsidRPr="00835FC7">
        <w:rPr>
          <w:rStyle w:val="rynqvb"/>
          <w:rFonts w:ascii="Sylfaen" w:hAnsi="Sylfaen"/>
          <w:sz w:val="24"/>
          <w:szCs w:val="24"/>
          <w:lang w:val="ka-GE"/>
        </w:rPr>
        <w:t>:</w:t>
      </w:r>
    </w:p>
    <w:p w14:paraId="74722B88" w14:textId="75F47FCB" w:rsidR="00773C34" w:rsidRPr="00835FC7" w:rsidRDefault="00071CF4" w:rsidP="004D5302">
      <w:pPr>
        <w:pStyle w:val="ListParagraph"/>
        <w:numPr>
          <w:ilvl w:val="0"/>
          <w:numId w:val="5"/>
        </w:numPr>
        <w:spacing w:after="0" w:line="240" w:lineRule="auto"/>
        <w:ind w:left="426"/>
        <w:jc w:val="both"/>
        <w:rPr>
          <w:rStyle w:val="rynqvb"/>
          <w:rFonts w:ascii="Sylfaen" w:hAnsi="Sylfaen"/>
          <w:sz w:val="24"/>
          <w:szCs w:val="24"/>
          <w:lang w:val="ka-GE"/>
        </w:rPr>
      </w:pPr>
      <w:r w:rsidRPr="00835FC7">
        <w:rPr>
          <w:rStyle w:val="rynqvb"/>
          <w:rFonts w:ascii="Sylfaen" w:hAnsi="Sylfaen"/>
          <w:sz w:val="24"/>
          <w:szCs w:val="24"/>
          <w:lang w:val="ka-GE"/>
        </w:rPr>
        <w:t>იღებთ დეპრესიის</w:t>
      </w:r>
      <w:r w:rsidR="00570D2F" w:rsidRPr="00835FC7">
        <w:rPr>
          <w:rStyle w:val="rynqvb"/>
          <w:rFonts w:ascii="Sylfaen" w:hAnsi="Sylfaen"/>
          <w:sz w:val="24"/>
          <w:szCs w:val="24"/>
          <w:lang w:val="ka-GE"/>
        </w:rPr>
        <w:t xml:space="preserve"> სამკურნალო</w:t>
      </w:r>
      <w:r w:rsidR="00131471" w:rsidRPr="00835FC7">
        <w:rPr>
          <w:rStyle w:val="rynqvb"/>
          <w:rFonts w:ascii="Sylfaen" w:hAnsi="Sylfaen"/>
          <w:sz w:val="24"/>
          <w:szCs w:val="24"/>
          <w:lang w:val="ka-GE"/>
        </w:rPr>
        <w:t xml:space="preserve"> სხვა მედიკამენტებს</w:t>
      </w:r>
      <w:r w:rsidRPr="00835FC7">
        <w:rPr>
          <w:rStyle w:val="rynqvb"/>
          <w:rFonts w:ascii="Sylfaen" w:hAnsi="Sylfaen"/>
          <w:sz w:val="24"/>
          <w:szCs w:val="24"/>
          <w:lang w:val="ka-GE"/>
        </w:rPr>
        <w:t>,</w:t>
      </w:r>
      <w:r w:rsidR="00131471" w:rsidRPr="00835FC7">
        <w:rPr>
          <w:rStyle w:val="rynqvb"/>
          <w:rFonts w:ascii="Sylfaen" w:hAnsi="Sylfaen"/>
          <w:sz w:val="24"/>
          <w:szCs w:val="24"/>
          <w:lang w:val="ka-GE"/>
        </w:rPr>
        <w:t xml:space="preserve"> ტრიპტანებს, ანტიფსიქოზურებს, ბუპრენორფინს. </w:t>
      </w:r>
      <w:r w:rsidR="00F22E91" w:rsidRPr="00835FC7">
        <w:rPr>
          <w:rStyle w:val="rynqvb"/>
          <w:rFonts w:ascii="Sylfaen" w:hAnsi="Sylfaen"/>
          <w:sz w:val="24"/>
          <w:szCs w:val="24"/>
          <w:lang w:val="ka-GE"/>
        </w:rPr>
        <w:t>ამ მედიკამენტების დულსევიასთან ერთად გამოყენებამ შესაძლოა გამოიწვიოს სეროტონინის სინდრომი, რაც არის პოტენციურად სიცოცხლისათვის საშიში მდგომარეობა (</w:t>
      </w:r>
      <w:r w:rsidR="00A47DF1" w:rsidRPr="00835FC7">
        <w:rPr>
          <w:rStyle w:val="rynqvb"/>
          <w:rFonts w:ascii="Sylfaen" w:hAnsi="Sylfaen"/>
          <w:sz w:val="24"/>
          <w:szCs w:val="24"/>
          <w:lang w:val="ka-GE"/>
        </w:rPr>
        <w:t xml:space="preserve">იხ. </w:t>
      </w:r>
      <w:r w:rsidR="004F27DE" w:rsidRPr="00835FC7">
        <w:rPr>
          <w:rStyle w:val="rynqvb"/>
          <w:rFonts w:ascii="Sylfaen" w:hAnsi="Sylfaen"/>
          <w:sz w:val="24"/>
          <w:szCs w:val="24"/>
          <w:lang w:val="ka-GE"/>
        </w:rPr>
        <w:t>,,სხვა მედიკამენტები და დულსევია“ და ,,მოსალოდნელი გვერდითი ეფექტები“)</w:t>
      </w:r>
    </w:p>
    <w:p w14:paraId="7E560601" w14:textId="77777777" w:rsidR="00C735C3" w:rsidRPr="00835FC7" w:rsidRDefault="00773C34" w:rsidP="004D5302">
      <w:pPr>
        <w:pStyle w:val="ListParagraph"/>
        <w:numPr>
          <w:ilvl w:val="0"/>
          <w:numId w:val="5"/>
        </w:numPr>
        <w:spacing w:after="0" w:line="240" w:lineRule="auto"/>
        <w:ind w:left="426"/>
        <w:jc w:val="both"/>
        <w:rPr>
          <w:rStyle w:val="rynqvb"/>
          <w:rFonts w:ascii="Sylfaen" w:hAnsi="Sylfaen"/>
          <w:sz w:val="24"/>
          <w:szCs w:val="24"/>
          <w:lang w:val="ka-GE"/>
        </w:rPr>
      </w:pPr>
      <w:r w:rsidRPr="00835FC7">
        <w:rPr>
          <w:rStyle w:val="rynqvb"/>
          <w:rFonts w:ascii="Sylfaen" w:hAnsi="Sylfaen"/>
          <w:sz w:val="24"/>
          <w:szCs w:val="24"/>
          <w:lang w:val="ka-GE"/>
        </w:rPr>
        <w:t>თუ იღებთ წმ. იოანეს ვორტს, მცენარეულ პრეპარატს (</w:t>
      </w:r>
      <w:r w:rsidRPr="00835FC7">
        <w:rPr>
          <w:rStyle w:val="rynqvb"/>
          <w:rFonts w:ascii="Sylfaen" w:hAnsi="Sylfaen"/>
          <w:i/>
          <w:sz w:val="24"/>
          <w:szCs w:val="24"/>
        </w:rPr>
        <w:t>Hypericum perforatum)</w:t>
      </w:r>
    </w:p>
    <w:p w14:paraId="10C5D3C7" w14:textId="77777777" w:rsidR="003560B2" w:rsidRPr="00835FC7" w:rsidRDefault="003560B2" w:rsidP="004D5302">
      <w:pPr>
        <w:pStyle w:val="ListParagraph"/>
        <w:numPr>
          <w:ilvl w:val="0"/>
          <w:numId w:val="5"/>
        </w:numPr>
        <w:spacing w:after="0" w:line="240" w:lineRule="auto"/>
        <w:ind w:left="426"/>
        <w:jc w:val="both"/>
        <w:rPr>
          <w:rStyle w:val="rynqvb"/>
          <w:rFonts w:ascii="Sylfaen" w:hAnsi="Sylfaen"/>
          <w:sz w:val="24"/>
          <w:szCs w:val="24"/>
          <w:lang w:val="ka-GE"/>
        </w:rPr>
      </w:pPr>
      <w:r w:rsidRPr="00835FC7">
        <w:rPr>
          <w:rStyle w:val="rynqvb"/>
          <w:rFonts w:ascii="Sylfaen" w:hAnsi="Sylfaen"/>
          <w:sz w:val="24"/>
          <w:szCs w:val="24"/>
          <w:lang w:val="ka-GE"/>
        </w:rPr>
        <w:t>თუ გაქვთ თირკმელების დაავადება</w:t>
      </w:r>
    </w:p>
    <w:p w14:paraId="55D686D8" w14:textId="4CA26FE7" w:rsidR="003560B2" w:rsidRPr="00835FC7" w:rsidRDefault="003560B2" w:rsidP="004D5302">
      <w:pPr>
        <w:pStyle w:val="ListParagraph"/>
        <w:numPr>
          <w:ilvl w:val="0"/>
          <w:numId w:val="5"/>
        </w:numPr>
        <w:spacing w:after="0" w:line="240" w:lineRule="auto"/>
        <w:ind w:left="426"/>
        <w:jc w:val="both"/>
        <w:rPr>
          <w:rStyle w:val="rynqvb"/>
          <w:rFonts w:ascii="Sylfaen" w:hAnsi="Sylfaen"/>
          <w:sz w:val="24"/>
          <w:szCs w:val="24"/>
          <w:lang w:val="ka-GE"/>
        </w:rPr>
      </w:pPr>
      <w:r w:rsidRPr="00835FC7">
        <w:rPr>
          <w:rStyle w:val="rynqvb"/>
          <w:rFonts w:ascii="Sylfaen" w:hAnsi="Sylfaen"/>
          <w:sz w:val="24"/>
          <w:szCs w:val="24"/>
          <w:lang w:val="ka-GE"/>
        </w:rPr>
        <w:t xml:space="preserve">თუ </w:t>
      </w:r>
      <w:r w:rsidR="003F6C52" w:rsidRPr="00835FC7">
        <w:rPr>
          <w:rStyle w:val="rynqvb"/>
          <w:rFonts w:ascii="Sylfaen" w:hAnsi="Sylfaen"/>
          <w:sz w:val="24"/>
          <w:szCs w:val="24"/>
          <w:lang w:val="ka-GE"/>
        </w:rPr>
        <w:t>გქონდათ</w:t>
      </w:r>
      <w:r w:rsidRPr="00835FC7">
        <w:rPr>
          <w:rStyle w:val="rynqvb"/>
          <w:rFonts w:ascii="Sylfaen" w:hAnsi="Sylfaen"/>
          <w:sz w:val="24"/>
          <w:szCs w:val="24"/>
          <w:lang w:val="ka-GE"/>
        </w:rPr>
        <w:t xml:space="preserve"> კრუნჩხვები (გულყრა)</w:t>
      </w:r>
    </w:p>
    <w:p w14:paraId="3690E170" w14:textId="79B9963A" w:rsidR="00794BA5" w:rsidRPr="00835FC7" w:rsidRDefault="003560B2" w:rsidP="004D5302">
      <w:pPr>
        <w:pStyle w:val="ListParagraph"/>
        <w:numPr>
          <w:ilvl w:val="0"/>
          <w:numId w:val="5"/>
        </w:numPr>
        <w:spacing w:after="0" w:line="240" w:lineRule="auto"/>
        <w:ind w:left="426"/>
        <w:jc w:val="both"/>
        <w:rPr>
          <w:rStyle w:val="rynqvb"/>
          <w:rFonts w:ascii="Sylfaen" w:hAnsi="Sylfaen"/>
          <w:sz w:val="24"/>
          <w:szCs w:val="24"/>
          <w:lang w:val="ka-GE"/>
        </w:rPr>
      </w:pPr>
      <w:r w:rsidRPr="00835FC7">
        <w:rPr>
          <w:rStyle w:val="rynqvb"/>
          <w:rFonts w:ascii="Sylfaen" w:hAnsi="Sylfaen"/>
          <w:sz w:val="24"/>
          <w:szCs w:val="24"/>
          <w:lang w:val="ka-GE"/>
        </w:rPr>
        <w:t>თუ გ</w:t>
      </w:r>
      <w:r w:rsidR="00701496" w:rsidRPr="00835FC7">
        <w:rPr>
          <w:rStyle w:val="rynqvb"/>
          <w:rFonts w:ascii="Sylfaen" w:hAnsi="Sylfaen"/>
          <w:sz w:val="24"/>
          <w:szCs w:val="24"/>
          <w:lang w:val="ka-GE"/>
        </w:rPr>
        <w:t>ქონდათ მანია</w:t>
      </w:r>
    </w:p>
    <w:p w14:paraId="5FC52861" w14:textId="1B1EE9C3" w:rsidR="00E66C74" w:rsidRPr="00835FC7" w:rsidRDefault="00B603BC" w:rsidP="004D5302">
      <w:pPr>
        <w:pStyle w:val="ListParagraph"/>
        <w:numPr>
          <w:ilvl w:val="0"/>
          <w:numId w:val="5"/>
        </w:numPr>
        <w:spacing w:after="0" w:line="240" w:lineRule="auto"/>
        <w:ind w:left="426"/>
        <w:jc w:val="both"/>
        <w:rPr>
          <w:rStyle w:val="rynqvb"/>
          <w:rFonts w:ascii="Sylfaen" w:hAnsi="Sylfaen"/>
          <w:sz w:val="24"/>
          <w:szCs w:val="24"/>
          <w:lang w:val="ka-GE"/>
        </w:rPr>
      </w:pPr>
      <w:r w:rsidRPr="00835FC7">
        <w:rPr>
          <w:rStyle w:val="rynqvb"/>
          <w:rFonts w:ascii="Sylfaen" w:hAnsi="Sylfaen"/>
          <w:sz w:val="24"/>
          <w:szCs w:val="24"/>
          <w:lang w:val="ka-GE"/>
        </w:rPr>
        <w:t>თუ გაწუხებთ ბიპოლარუ</w:t>
      </w:r>
      <w:r w:rsidR="00B304A9" w:rsidRPr="00835FC7">
        <w:rPr>
          <w:rStyle w:val="rynqvb"/>
          <w:rFonts w:ascii="Sylfaen" w:hAnsi="Sylfaen"/>
          <w:sz w:val="24"/>
          <w:szCs w:val="24"/>
          <w:lang w:val="ka-GE"/>
        </w:rPr>
        <w:t>ლ</w:t>
      </w:r>
      <w:r w:rsidRPr="00835FC7">
        <w:rPr>
          <w:rStyle w:val="rynqvb"/>
          <w:rFonts w:ascii="Sylfaen" w:hAnsi="Sylfaen"/>
          <w:sz w:val="24"/>
          <w:szCs w:val="24"/>
          <w:lang w:val="ka-GE"/>
        </w:rPr>
        <w:t>ი აშლილობა</w:t>
      </w:r>
    </w:p>
    <w:p w14:paraId="0BFA9D75" w14:textId="7EDA137C" w:rsidR="00B304A9" w:rsidRPr="00835FC7" w:rsidRDefault="00B304A9" w:rsidP="004D5302">
      <w:pPr>
        <w:pStyle w:val="ListParagraph"/>
        <w:numPr>
          <w:ilvl w:val="0"/>
          <w:numId w:val="5"/>
        </w:numPr>
        <w:spacing w:after="0" w:line="240" w:lineRule="auto"/>
        <w:ind w:left="426"/>
        <w:jc w:val="both"/>
        <w:rPr>
          <w:rStyle w:val="rynqvb"/>
          <w:rFonts w:ascii="Sylfaen" w:hAnsi="Sylfaen"/>
          <w:sz w:val="24"/>
          <w:szCs w:val="24"/>
          <w:lang w:val="ka-GE"/>
        </w:rPr>
      </w:pPr>
      <w:r w:rsidRPr="00835FC7">
        <w:rPr>
          <w:rStyle w:val="rynqvb"/>
          <w:rFonts w:ascii="Sylfaen" w:hAnsi="Sylfaen"/>
          <w:sz w:val="24"/>
          <w:szCs w:val="24"/>
          <w:lang w:val="ka-GE"/>
        </w:rPr>
        <w:t>თუ გაქვთ თვალის პრობლემები</w:t>
      </w:r>
      <w:r w:rsidR="003E5385" w:rsidRPr="00835FC7">
        <w:rPr>
          <w:rStyle w:val="rynqvb"/>
          <w:rFonts w:ascii="Sylfaen" w:hAnsi="Sylfaen"/>
          <w:sz w:val="24"/>
          <w:szCs w:val="24"/>
          <w:lang w:val="ka-GE"/>
        </w:rPr>
        <w:t xml:space="preserve">, </w:t>
      </w:r>
      <w:r w:rsidR="009B12DA" w:rsidRPr="00835FC7">
        <w:rPr>
          <w:rStyle w:val="rynqvb"/>
          <w:rFonts w:ascii="Sylfaen" w:hAnsi="Sylfaen"/>
          <w:sz w:val="24"/>
          <w:szCs w:val="24"/>
          <w:lang w:val="ka-GE"/>
        </w:rPr>
        <w:t>როგორიცაა გარკვეული სახის გლაუკომა (თვალის წნევის გაზრდა)</w:t>
      </w:r>
    </w:p>
    <w:p w14:paraId="0F2A70F0" w14:textId="3E1AFE1F" w:rsidR="00B6621F" w:rsidRPr="00835FC7" w:rsidRDefault="00B6621F" w:rsidP="004D5302">
      <w:pPr>
        <w:pStyle w:val="ListParagraph"/>
        <w:numPr>
          <w:ilvl w:val="0"/>
          <w:numId w:val="5"/>
        </w:numPr>
        <w:spacing w:after="0" w:line="240" w:lineRule="auto"/>
        <w:ind w:left="426"/>
        <w:jc w:val="both"/>
        <w:rPr>
          <w:rStyle w:val="rynqvb"/>
          <w:rFonts w:ascii="Sylfaen" w:hAnsi="Sylfaen"/>
          <w:sz w:val="24"/>
          <w:szCs w:val="24"/>
          <w:lang w:val="ka-GE"/>
        </w:rPr>
      </w:pPr>
      <w:r w:rsidRPr="00835FC7">
        <w:rPr>
          <w:rStyle w:val="rynqvb"/>
          <w:rFonts w:ascii="Sylfaen" w:hAnsi="Sylfaen"/>
          <w:sz w:val="24"/>
          <w:szCs w:val="24"/>
          <w:lang w:val="ka-GE"/>
        </w:rPr>
        <w:t>გაქვთ სი</w:t>
      </w:r>
      <w:r w:rsidR="007C764F" w:rsidRPr="00835FC7">
        <w:rPr>
          <w:rStyle w:val="rynqvb"/>
          <w:rFonts w:ascii="Sylfaen" w:hAnsi="Sylfaen"/>
          <w:sz w:val="24"/>
          <w:szCs w:val="24"/>
          <w:lang w:val="ka-GE"/>
        </w:rPr>
        <w:t>ს</w:t>
      </w:r>
      <w:r w:rsidRPr="00835FC7">
        <w:rPr>
          <w:rStyle w:val="rynqvb"/>
          <w:rFonts w:ascii="Sylfaen" w:hAnsi="Sylfaen"/>
          <w:sz w:val="24"/>
          <w:szCs w:val="24"/>
          <w:lang w:val="ka-GE"/>
        </w:rPr>
        <w:t>ხლდენის დარღვევების ისტორია (</w:t>
      </w:r>
      <w:r w:rsidR="00995B0A" w:rsidRPr="00835FC7">
        <w:rPr>
          <w:rStyle w:val="rynqvb"/>
          <w:rFonts w:ascii="Sylfaen" w:hAnsi="Sylfaen"/>
          <w:sz w:val="24"/>
          <w:szCs w:val="24"/>
          <w:lang w:val="ka-GE"/>
        </w:rPr>
        <w:t xml:space="preserve">მიდრეკილება სისხლჩაქცევების მიმართ), </w:t>
      </w:r>
      <w:r w:rsidR="00B64F81" w:rsidRPr="00835FC7">
        <w:rPr>
          <w:rStyle w:val="rynqvb"/>
          <w:rFonts w:ascii="Sylfaen" w:hAnsi="Sylfaen"/>
          <w:sz w:val="24"/>
          <w:szCs w:val="24"/>
          <w:lang w:val="ka-GE"/>
        </w:rPr>
        <w:t xml:space="preserve">განსაკუთრებით, თუ ხართ ორსულად (იხ. ,,ორსულობა და ლაქტაციის პერიოდი“). </w:t>
      </w:r>
    </w:p>
    <w:p w14:paraId="2C93B0DF" w14:textId="674D0B16" w:rsidR="00B64F81" w:rsidRPr="00835FC7" w:rsidRDefault="00A1590F" w:rsidP="004D5302">
      <w:pPr>
        <w:pStyle w:val="ListParagraph"/>
        <w:numPr>
          <w:ilvl w:val="0"/>
          <w:numId w:val="5"/>
        </w:numPr>
        <w:spacing w:after="0" w:line="240" w:lineRule="auto"/>
        <w:ind w:left="426"/>
        <w:jc w:val="both"/>
        <w:rPr>
          <w:rStyle w:val="rynqvb"/>
          <w:rFonts w:ascii="Sylfaen" w:hAnsi="Sylfaen"/>
          <w:sz w:val="24"/>
          <w:szCs w:val="24"/>
          <w:lang w:val="ka-GE"/>
        </w:rPr>
      </w:pPr>
      <w:r w:rsidRPr="00835FC7">
        <w:rPr>
          <w:rStyle w:val="rynqvb"/>
          <w:rFonts w:ascii="Sylfaen" w:hAnsi="Sylfaen"/>
          <w:sz w:val="24"/>
          <w:szCs w:val="24"/>
          <w:lang w:val="ka-GE"/>
        </w:rPr>
        <w:t>თუ გაქვთ ნატრიუმის დაბალი დონის რისკი (მაგალითად თუ იღებთ დიურეზულებს, განსაკუთრებით, თუ</w:t>
      </w:r>
      <w:r w:rsidR="00AC18F9" w:rsidRPr="00835FC7">
        <w:rPr>
          <w:rStyle w:val="rynqvb"/>
          <w:rFonts w:ascii="Sylfaen" w:hAnsi="Sylfaen"/>
          <w:sz w:val="24"/>
          <w:szCs w:val="24"/>
          <w:lang w:val="ka-GE"/>
        </w:rPr>
        <w:t xml:space="preserve"> ხართ ხანდაზმული)</w:t>
      </w:r>
    </w:p>
    <w:p w14:paraId="11AF450E" w14:textId="6DAC5F41" w:rsidR="00AC18F9" w:rsidRPr="00835FC7" w:rsidRDefault="00975414" w:rsidP="004D5302">
      <w:pPr>
        <w:pStyle w:val="ListParagraph"/>
        <w:numPr>
          <w:ilvl w:val="0"/>
          <w:numId w:val="5"/>
        </w:numPr>
        <w:spacing w:after="0" w:line="240" w:lineRule="auto"/>
        <w:ind w:left="426"/>
        <w:jc w:val="both"/>
        <w:rPr>
          <w:rStyle w:val="rynqvb"/>
          <w:rFonts w:ascii="Sylfaen" w:hAnsi="Sylfaen"/>
          <w:sz w:val="24"/>
          <w:szCs w:val="24"/>
          <w:lang w:val="ka-GE"/>
        </w:rPr>
      </w:pPr>
      <w:r w:rsidRPr="00835FC7">
        <w:rPr>
          <w:rStyle w:val="rynqvb"/>
          <w:rFonts w:ascii="Sylfaen" w:hAnsi="Sylfaen"/>
          <w:sz w:val="24"/>
          <w:szCs w:val="24"/>
          <w:lang w:val="ka-GE"/>
        </w:rPr>
        <w:t>თუ ამჟამად მკურნალობთ სხვა მედიკამენტებით, რომლებიც იწვევენ ღვიძლის დაზიანებას</w:t>
      </w:r>
    </w:p>
    <w:p w14:paraId="08CF2C97" w14:textId="1F5F282A" w:rsidR="00975414" w:rsidRPr="00835FC7" w:rsidRDefault="00975414" w:rsidP="004D5302">
      <w:pPr>
        <w:pStyle w:val="ListParagraph"/>
        <w:numPr>
          <w:ilvl w:val="0"/>
          <w:numId w:val="5"/>
        </w:numPr>
        <w:spacing w:after="0" w:line="240" w:lineRule="auto"/>
        <w:ind w:left="426"/>
        <w:jc w:val="both"/>
        <w:rPr>
          <w:rStyle w:val="rynqvb"/>
          <w:rFonts w:ascii="Sylfaen" w:hAnsi="Sylfaen"/>
          <w:sz w:val="24"/>
          <w:szCs w:val="24"/>
          <w:lang w:val="ka-GE"/>
        </w:rPr>
      </w:pPr>
      <w:r w:rsidRPr="00835FC7">
        <w:rPr>
          <w:rStyle w:val="rynqvb"/>
          <w:rFonts w:ascii="Sylfaen" w:hAnsi="Sylfaen"/>
          <w:sz w:val="24"/>
          <w:szCs w:val="24"/>
          <w:lang w:val="ka-GE"/>
        </w:rPr>
        <w:t>თუ იღებთ სხვა მედიკამენტებს, რომლებიც შეიცავენ დულოქსეტინს (იხ. ,,სხვა მედიკამენტები და დულსევია“)</w:t>
      </w:r>
    </w:p>
    <w:p w14:paraId="2094A1C9" w14:textId="03517B27" w:rsidR="00BD2B73" w:rsidRPr="00835FC7" w:rsidRDefault="00BD2B73" w:rsidP="00BD2B73">
      <w:pPr>
        <w:spacing w:after="0" w:line="240" w:lineRule="auto"/>
        <w:jc w:val="both"/>
        <w:rPr>
          <w:rStyle w:val="rynqvb"/>
          <w:rFonts w:ascii="Sylfaen" w:hAnsi="Sylfaen"/>
          <w:sz w:val="24"/>
          <w:szCs w:val="24"/>
          <w:lang w:val="ka-GE"/>
        </w:rPr>
      </w:pPr>
      <w:r w:rsidRPr="00835FC7">
        <w:rPr>
          <w:rStyle w:val="rynqvb"/>
          <w:rFonts w:ascii="Sylfaen" w:hAnsi="Sylfaen"/>
          <w:sz w:val="24"/>
          <w:szCs w:val="24"/>
          <w:lang w:val="ka-GE"/>
        </w:rPr>
        <w:t>დულსევიას მსგავსმა მედიკამენტებმა</w:t>
      </w:r>
      <w:r w:rsidR="006F21D5" w:rsidRPr="00835FC7">
        <w:rPr>
          <w:rStyle w:val="rynqvb"/>
          <w:rFonts w:ascii="Sylfaen" w:hAnsi="Sylfaen"/>
          <w:sz w:val="24"/>
          <w:szCs w:val="24"/>
          <w:lang w:val="ka-GE"/>
        </w:rPr>
        <w:t xml:space="preserve"> (ეგრეთ წოდებულმა </w:t>
      </w:r>
      <w:r w:rsidR="006F21D5" w:rsidRPr="00835FC7">
        <w:rPr>
          <w:rStyle w:val="rynqvb"/>
          <w:rFonts w:ascii="Sylfaen" w:hAnsi="Sylfaen"/>
          <w:sz w:val="24"/>
          <w:szCs w:val="24"/>
        </w:rPr>
        <w:t>SSRIs/SNRIs)</w:t>
      </w:r>
      <w:r w:rsidR="0083059E" w:rsidRPr="00835FC7">
        <w:rPr>
          <w:rStyle w:val="rynqvb"/>
          <w:rFonts w:ascii="Sylfaen" w:hAnsi="Sylfaen"/>
          <w:sz w:val="24"/>
          <w:szCs w:val="24"/>
        </w:rPr>
        <w:t xml:space="preserve"> </w:t>
      </w:r>
      <w:r w:rsidR="0083059E" w:rsidRPr="00835FC7">
        <w:rPr>
          <w:rStyle w:val="rynqvb"/>
          <w:rFonts w:ascii="Sylfaen" w:hAnsi="Sylfaen"/>
          <w:sz w:val="24"/>
          <w:szCs w:val="24"/>
          <w:lang w:val="ka-GE"/>
        </w:rPr>
        <w:t xml:space="preserve">შესაძლოა გამოიწვიონ სექსუალური დისფუნქციის სიმპტომები (იხ. ნაწილი 4). ზოგიერთ შემთხვევაში ეს სიმპტომები გაგრძელდა მკურნალობის შეჩერების შემდეგაც. </w:t>
      </w:r>
    </w:p>
    <w:p w14:paraId="3AE47CA6" w14:textId="300C2CF3" w:rsidR="008D1E44" w:rsidRDefault="0008529D" w:rsidP="00FD64BC">
      <w:pPr>
        <w:spacing w:after="0" w:line="240" w:lineRule="auto"/>
        <w:jc w:val="both"/>
        <w:rPr>
          <w:rStyle w:val="rynqvb"/>
          <w:rFonts w:ascii="Sylfaen" w:hAnsi="Sylfaen"/>
          <w:sz w:val="24"/>
          <w:szCs w:val="24"/>
          <w:lang w:val="ka-GE"/>
        </w:rPr>
      </w:pPr>
      <w:r w:rsidRPr="00835FC7">
        <w:rPr>
          <w:rStyle w:val="rynqvb"/>
          <w:rFonts w:ascii="Sylfaen" w:hAnsi="Sylfaen"/>
          <w:sz w:val="24"/>
          <w:szCs w:val="24"/>
          <w:lang w:val="ka-GE"/>
        </w:rPr>
        <w:t>დულსევიამ შეიძლება გამოიწვიოს მოუსვენრობის შეგრძნება ან ჯდომის ან დგომის უუნარობა.</w:t>
      </w:r>
      <w:r w:rsidR="008D1E44" w:rsidRPr="00835FC7">
        <w:rPr>
          <w:rStyle w:val="rynqvb"/>
          <w:rFonts w:ascii="Sylfaen" w:hAnsi="Sylfaen"/>
          <w:sz w:val="24"/>
          <w:szCs w:val="24"/>
        </w:rPr>
        <w:t xml:space="preserve"> </w:t>
      </w:r>
      <w:r w:rsidR="008D1E44" w:rsidRPr="00835FC7">
        <w:rPr>
          <w:rStyle w:val="rynqvb"/>
          <w:rFonts w:ascii="Sylfaen" w:hAnsi="Sylfaen"/>
          <w:sz w:val="24"/>
          <w:szCs w:val="24"/>
          <w:lang w:val="ka-GE"/>
        </w:rPr>
        <w:t>უნდა აცნობოთ ექიმს თუ გამოვლინდება ეს მოვლენა.</w:t>
      </w:r>
    </w:p>
    <w:p w14:paraId="5E253E9E" w14:textId="77777777" w:rsidR="00034F49" w:rsidRPr="00835FC7" w:rsidRDefault="00034F49" w:rsidP="00FD64BC">
      <w:pPr>
        <w:spacing w:after="0" w:line="240" w:lineRule="auto"/>
        <w:jc w:val="both"/>
        <w:rPr>
          <w:rStyle w:val="rynqvb"/>
          <w:rFonts w:ascii="Sylfaen" w:hAnsi="Sylfaen" w:cs="Sylfaen"/>
          <w:sz w:val="24"/>
          <w:szCs w:val="24"/>
          <w:lang w:val="ka-GE"/>
        </w:rPr>
      </w:pPr>
    </w:p>
    <w:p w14:paraId="023A6C48" w14:textId="258F0AF0" w:rsidR="008D1E44" w:rsidRPr="00835FC7" w:rsidRDefault="00A66FDE" w:rsidP="00FD64BC">
      <w:pPr>
        <w:spacing w:after="0" w:line="240" w:lineRule="auto"/>
        <w:jc w:val="both"/>
        <w:rPr>
          <w:rStyle w:val="rynqvb"/>
          <w:rFonts w:ascii="Sylfaen" w:hAnsi="Sylfaen" w:cs="Sylfaen"/>
          <w:b/>
          <w:i/>
          <w:sz w:val="24"/>
          <w:szCs w:val="24"/>
        </w:rPr>
      </w:pPr>
      <w:r w:rsidRPr="00835FC7">
        <w:rPr>
          <w:rStyle w:val="rynqvb"/>
          <w:rFonts w:ascii="Sylfaen" w:hAnsi="Sylfaen"/>
          <w:b/>
          <w:sz w:val="24"/>
          <w:szCs w:val="24"/>
          <w:lang w:val="ka-GE"/>
        </w:rPr>
        <w:t>სუიციდური აზრები და თქვენი დეპრესიის ან შფოთვითი აშლილობის გაუარესებ</w:t>
      </w:r>
      <w:r w:rsidRPr="00835FC7">
        <w:rPr>
          <w:rStyle w:val="rynqvb"/>
          <w:rFonts w:ascii="Sylfaen" w:hAnsi="Sylfaen" w:cs="Sylfaen"/>
          <w:b/>
          <w:sz w:val="24"/>
          <w:szCs w:val="24"/>
          <w:lang w:val="ka-GE"/>
        </w:rPr>
        <w:t>ა</w:t>
      </w:r>
    </w:p>
    <w:p w14:paraId="551BF729" w14:textId="2975E70E" w:rsidR="00E051BD" w:rsidRPr="00835FC7" w:rsidRDefault="009B58AA" w:rsidP="00E051BD">
      <w:pPr>
        <w:spacing w:after="0" w:line="240" w:lineRule="auto"/>
        <w:jc w:val="both"/>
        <w:rPr>
          <w:rStyle w:val="rynqvb"/>
          <w:rFonts w:ascii="Sylfaen" w:hAnsi="Sylfaen" w:cs="Sylfaen"/>
          <w:sz w:val="24"/>
          <w:szCs w:val="24"/>
          <w:lang w:val="ka-GE"/>
        </w:rPr>
      </w:pPr>
      <w:r w:rsidRPr="00835FC7">
        <w:rPr>
          <w:rStyle w:val="rynqvb"/>
          <w:rFonts w:ascii="Sylfaen" w:hAnsi="Sylfaen" w:cs="Sylfaen"/>
          <w:sz w:val="24"/>
          <w:szCs w:val="24"/>
          <w:lang w:val="ka-GE"/>
        </w:rPr>
        <w:t xml:space="preserve">თუ გაქვთ დეპრესია და/ან </w:t>
      </w:r>
      <w:r w:rsidR="0052299F" w:rsidRPr="00835FC7">
        <w:rPr>
          <w:rStyle w:val="rynqvb"/>
          <w:rFonts w:ascii="Sylfaen" w:hAnsi="Sylfaen" w:cs="Sylfaen"/>
          <w:sz w:val="24"/>
          <w:szCs w:val="24"/>
          <w:lang w:val="ka-GE"/>
        </w:rPr>
        <w:t>შფოთვითი აშლილობა შესაძლოა გამოვლინდეს თვით დაზიანების ან თვითმკვლელობის აზრები. ეს ეფექტი შესაძლოა გაძლიერდეს ანტიდეპრესანტებით მკურნალობის დასაწყისში პირველად გამოყენებისას, სანამ მედიკამენტი დაიწყებს მოქმედებას, რაც ჩვეულებრივ გრძელდება ორი კვირის განმავლობაში ან ზოგჯერ უფრო ხანგრძლივადაც.</w:t>
      </w:r>
    </w:p>
    <w:p w14:paraId="2B2DDBE7" w14:textId="10041D89" w:rsidR="0052299F" w:rsidRPr="00835FC7" w:rsidRDefault="0052299F" w:rsidP="00E051BD">
      <w:pPr>
        <w:spacing w:after="0" w:line="240" w:lineRule="auto"/>
        <w:jc w:val="both"/>
        <w:rPr>
          <w:rStyle w:val="rynqvb"/>
          <w:rFonts w:ascii="Sylfaen" w:hAnsi="Sylfaen" w:cs="Sylfaen"/>
          <w:sz w:val="24"/>
          <w:szCs w:val="24"/>
          <w:lang w:val="ka-GE"/>
        </w:rPr>
      </w:pPr>
      <w:r w:rsidRPr="00835FC7">
        <w:rPr>
          <w:rStyle w:val="rynqvb"/>
          <w:rFonts w:ascii="Sylfaen" w:hAnsi="Sylfaen" w:cs="Sylfaen"/>
          <w:sz w:val="24"/>
          <w:szCs w:val="24"/>
          <w:lang w:val="ka-GE"/>
        </w:rPr>
        <w:t>მსგავსი ფიქრები უფრო მეტად ვლინდება იმ შემთხვევაში, თუ თქვენ:</w:t>
      </w:r>
    </w:p>
    <w:p w14:paraId="08EDDAF4" w14:textId="7A762FC3" w:rsidR="0052299F" w:rsidRPr="00835FC7" w:rsidRDefault="00BC4C00" w:rsidP="002167DD">
      <w:pPr>
        <w:pStyle w:val="ListParagraph"/>
        <w:numPr>
          <w:ilvl w:val="0"/>
          <w:numId w:val="6"/>
        </w:numPr>
        <w:spacing w:after="0" w:line="240" w:lineRule="auto"/>
        <w:ind w:left="426"/>
        <w:jc w:val="both"/>
        <w:rPr>
          <w:rStyle w:val="rynqvb"/>
          <w:rFonts w:ascii="Sylfaen" w:hAnsi="Sylfaen" w:cs="Sylfaen"/>
          <w:sz w:val="24"/>
          <w:szCs w:val="24"/>
          <w:lang w:val="ka-GE"/>
        </w:rPr>
      </w:pPr>
      <w:r w:rsidRPr="00835FC7">
        <w:rPr>
          <w:rStyle w:val="rynqvb"/>
          <w:rFonts w:ascii="Sylfaen" w:hAnsi="Sylfaen" w:cs="Sylfaen"/>
          <w:sz w:val="24"/>
          <w:szCs w:val="24"/>
          <w:lang w:val="ka-GE"/>
        </w:rPr>
        <w:t>ადრე გქონდათ თვითმკვლელობის ან თვითდაზიანების ფიქრები</w:t>
      </w:r>
    </w:p>
    <w:p w14:paraId="231352A3" w14:textId="601B0354" w:rsidR="00BC4C00" w:rsidRPr="00835FC7" w:rsidRDefault="00BC4C00" w:rsidP="002167DD">
      <w:pPr>
        <w:pStyle w:val="ListParagraph"/>
        <w:numPr>
          <w:ilvl w:val="0"/>
          <w:numId w:val="6"/>
        </w:numPr>
        <w:spacing w:after="0" w:line="240" w:lineRule="auto"/>
        <w:ind w:left="426"/>
        <w:jc w:val="both"/>
        <w:rPr>
          <w:rStyle w:val="rynqvb"/>
          <w:rFonts w:ascii="Sylfaen" w:hAnsi="Sylfaen" w:cs="Sylfaen"/>
          <w:sz w:val="24"/>
          <w:szCs w:val="24"/>
          <w:lang w:val="ka-GE"/>
        </w:rPr>
      </w:pPr>
      <w:r w:rsidRPr="00835FC7">
        <w:rPr>
          <w:rStyle w:val="rynqvb"/>
          <w:rFonts w:ascii="Sylfaen" w:hAnsi="Sylfaen" w:cs="Sylfaen"/>
          <w:sz w:val="24"/>
          <w:szCs w:val="24"/>
          <w:lang w:val="ka-GE"/>
        </w:rPr>
        <w:t>თუ ხართ ახალგაზრდა. კლინიკური კვლევებისგან მიღებულმა მონაცემებმა აჩვენეს, რომ სუიდიცური საქციელის გაზრდილი რისკი ვლინდება 25 წლამდე ასაკის ახალგაზრდებში, რომლებთაც აქვთ ფსიქიური დარღვევები და რომლებიც მკურნალობდნენ ანტიდეპრესიული საშუალებებით</w:t>
      </w:r>
      <w:r w:rsidR="00511FB2" w:rsidRPr="00835FC7">
        <w:rPr>
          <w:rStyle w:val="rynqvb"/>
          <w:rFonts w:ascii="Sylfaen" w:hAnsi="Sylfaen" w:cs="Sylfaen"/>
          <w:sz w:val="24"/>
          <w:szCs w:val="24"/>
          <w:lang w:val="ka-GE"/>
        </w:rPr>
        <w:t>.</w:t>
      </w:r>
    </w:p>
    <w:p w14:paraId="075B9D16" w14:textId="59AF67F2" w:rsidR="00F1796F" w:rsidRPr="00835FC7" w:rsidRDefault="00F1796F" w:rsidP="00F1796F">
      <w:pPr>
        <w:spacing w:after="0" w:line="240" w:lineRule="auto"/>
        <w:jc w:val="both"/>
        <w:rPr>
          <w:rStyle w:val="rynqvb"/>
          <w:rFonts w:ascii="Sylfaen" w:hAnsi="Sylfaen" w:cs="Sylfaen"/>
          <w:b/>
          <w:sz w:val="24"/>
          <w:szCs w:val="24"/>
          <w:lang w:val="ka-GE"/>
        </w:rPr>
      </w:pPr>
      <w:r w:rsidRPr="00835FC7">
        <w:rPr>
          <w:rStyle w:val="rynqvb"/>
          <w:rFonts w:ascii="Sylfaen" w:hAnsi="Sylfaen" w:cs="Sylfaen"/>
          <w:b/>
          <w:sz w:val="24"/>
          <w:szCs w:val="24"/>
          <w:lang w:val="ka-GE"/>
        </w:rPr>
        <w:t xml:space="preserve">თუ ნებისმიერ დროს გამოვლინდება თვითდაზიანების ან თვითმკვლელობის ფიქრები მიმართეთ თქვენს ექიმს ან საავადმყოფოს. </w:t>
      </w:r>
    </w:p>
    <w:p w14:paraId="393387DB" w14:textId="29905755" w:rsidR="000E7989" w:rsidRPr="00835FC7" w:rsidRDefault="000E7989" w:rsidP="00F1796F">
      <w:pPr>
        <w:spacing w:after="0" w:line="240" w:lineRule="auto"/>
        <w:jc w:val="both"/>
        <w:rPr>
          <w:rStyle w:val="rynqvb"/>
          <w:rFonts w:ascii="Sylfaen" w:hAnsi="Sylfaen" w:cs="Sylfaen"/>
          <w:sz w:val="24"/>
          <w:szCs w:val="24"/>
          <w:lang w:val="ka-GE"/>
        </w:rPr>
      </w:pPr>
      <w:r w:rsidRPr="00835FC7">
        <w:rPr>
          <w:rStyle w:val="rynqvb"/>
          <w:rFonts w:ascii="Sylfaen" w:hAnsi="Sylfaen" w:cs="Sylfaen"/>
          <w:sz w:val="24"/>
          <w:szCs w:val="24"/>
          <w:lang w:val="ka-GE"/>
        </w:rPr>
        <w:t>ასევე შესაძლოა სასარგებლო იყოს, თუ თქვენს ნათესავებს ან ახლო მეგობრებს აცნობებთ, რომ გაქვთ დეპრესია ან აშლილობის დაავადება და სთხოვოთ მათ წაიკითხონ ეს ფურცელჩანართი. თქვენ ასევე შესაძლოა სთხოვოთ მათ</w:t>
      </w:r>
      <w:r w:rsidR="008C008A" w:rsidRPr="00835FC7">
        <w:rPr>
          <w:rStyle w:val="rynqvb"/>
          <w:rFonts w:ascii="Sylfaen" w:hAnsi="Sylfaen" w:cs="Sylfaen"/>
          <w:sz w:val="24"/>
          <w:szCs w:val="24"/>
          <w:lang w:val="ka-GE"/>
        </w:rPr>
        <w:t>, რომ შეგატყობინონ თქვენ, თუკი შენიშნავენ, რომ თქვენი დეპრესია ან აშლილობის დაავადება გაუარედება, ან თუკი მათ შეაშფოთებთ თქვენი საქციელის ცვლილებები.</w:t>
      </w:r>
    </w:p>
    <w:p w14:paraId="21732FEC" w14:textId="3E92B59E" w:rsidR="008C008A" w:rsidRPr="00835FC7" w:rsidRDefault="008C008A" w:rsidP="00F1796F">
      <w:pPr>
        <w:spacing w:after="0" w:line="240" w:lineRule="auto"/>
        <w:jc w:val="both"/>
        <w:rPr>
          <w:rStyle w:val="rynqvb"/>
          <w:rFonts w:ascii="Sylfaen" w:hAnsi="Sylfaen" w:cs="Sylfaen"/>
          <w:b/>
          <w:i/>
          <w:sz w:val="24"/>
          <w:szCs w:val="24"/>
          <w:lang w:val="ka-GE"/>
        </w:rPr>
      </w:pPr>
      <w:r w:rsidRPr="00835FC7">
        <w:rPr>
          <w:rStyle w:val="rynqvb"/>
          <w:rFonts w:ascii="Sylfaen" w:hAnsi="Sylfaen" w:cs="Sylfaen"/>
          <w:b/>
          <w:i/>
          <w:sz w:val="24"/>
          <w:szCs w:val="24"/>
          <w:lang w:val="ka-GE"/>
        </w:rPr>
        <w:t>ბავშვები და 18 წლამდე ასაკის მოზარდები</w:t>
      </w:r>
    </w:p>
    <w:p w14:paraId="325FB50C" w14:textId="77777777" w:rsidR="00992D3F" w:rsidRPr="00835FC7" w:rsidRDefault="00821583" w:rsidP="00821583">
      <w:pPr>
        <w:spacing w:after="0" w:line="240" w:lineRule="auto"/>
        <w:jc w:val="both"/>
        <w:rPr>
          <w:rStyle w:val="rynqvb"/>
          <w:rFonts w:ascii="Sylfaen" w:hAnsi="Sylfaen"/>
          <w:sz w:val="24"/>
          <w:szCs w:val="24"/>
        </w:rPr>
      </w:pPr>
      <w:r w:rsidRPr="00835FC7">
        <w:rPr>
          <w:rStyle w:val="rynqvb"/>
          <w:rFonts w:ascii="Sylfaen" w:hAnsi="Sylfaen"/>
          <w:sz w:val="24"/>
          <w:szCs w:val="24"/>
          <w:lang w:val="ka-GE"/>
        </w:rPr>
        <w:t>დულსევია ჩვეულებრივ არ უნდა იქნას გამოყენებული ბავშვებისა და 18 წლამდე მოზარდებისთვის.</w:t>
      </w:r>
      <w:r w:rsidRPr="00835FC7">
        <w:rPr>
          <w:rStyle w:val="hwtze"/>
          <w:rFonts w:ascii="Sylfaen" w:hAnsi="Sylfaen"/>
          <w:sz w:val="24"/>
          <w:szCs w:val="24"/>
          <w:lang w:val="ka-GE"/>
        </w:rPr>
        <w:t xml:space="preserve"> </w:t>
      </w:r>
      <w:r w:rsidRPr="00835FC7">
        <w:rPr>
          <w:rStyle w:val="rynqvb"/>
          <w:rFonts w:ascii="Sylfaen" w:hAnsi="Sylfaen"/>
          <w:sz w:val="24"/>
          <w:szCs w:val="24"/>
          <w:lang w:val="ka-GE"/>
        </w:rPr>
        <w:t>ასევე, უნდა იცოდეთ, რომ 18 წლამდე პაციენტებს აქვთ ისეთი გვერდითი ეფექტების გაზრდილი რისკი, როგორიცაა სუიციდის მცდელობა, სუიციდური აზრები და მტრობა (ძირითადად აგრესია, წინააღმდეგობრივი ქცევა და ბრაზი), როდესაც ისინი იღებენ ამ კლასის მედიკამენტებს.</w:t>
      </w:r>
      <w:r w:rsidR="004A4156" w:rsidRPr="00835FC7">
        <w:rPr>
          <w:rStyle w:val="rynqvb"/>
          <w:rFonts w:ascii="Sylfaen" w:hAnsi="Sylfaen"/>
          <w:sz w:val="24"/>
          <w:szCs w:val="24"/>
          <w:lang w:val="ka-GE"/>
        </w:rPr>
        <w:t xml:space="preserve"> მიუხედავად ამისა, თქვენმა ექიმმა შესალოა მაინც დანიშნოს დულსევია 18 წლამდე ასაკის პაციენტებში</w:t>
      </w:r>
      <w:r w:rsidR="00DF3944" w:rsidRPr="00835FC7">
        <w:rPr>
          <w:rStyle w:val="rynqvb"/>
          <w:rFonts w:ascii="Sylfaen" w:hAnsi="Sylfaen"/>
          <w:sz w:val="24"/>
          <w:szCs w:val="24"/>
          <w:lang w:val="ka-GE"/>
        </w:rPr>
        <w:t xml:space="preserve">, თუკი ის მიიჩნევს მას სასარგებლოდ. თუ ექიმმა დანიშნა დულსევია 18 წლამდე ასაკის პაციენტში და თქვენ გსურთ გასაუბრება ამის შესახებ, გთხოვთ მიმართოთ ექიმს. თქვენ უნდა აცნობოთ ექიმს, თუ განვითარდება ზემოთ აღნიშნული სიმპტომები ან გაუარესდება ისინი, თუ დულსევია გამოიყენება 18 წლამდე ასაკის პაციენტში. </w:t>
      </w:r>
      <w:r w:rsidR="00E03ADF" w:rsidRPr="00835FC7">
        <w:rPr>
          <w:rStyle w:val="rynqvb"/>
          <w:rFonts w:ascii="Sylfaen" w:hAnsi="Sylfaen"/>
          <w:sz w:val="24"/>
          <w:szCs w:val="24"/>
          <w:lang w:val="ka-GE"/>
        </w:rPr>
        <w:t>ასევე, ამ ასაკობრივ ჯგუფში დულოქსეტინის ზრდასთან, მომწიფებასთან და კოგნიტურ და ქცევით განვითარებასთან დაკავშირებული გრძელვადიანი უსაფრთხოების ეფექტები ჯერ არ არის ნაჩვენები.</w:t>
      </w:r>
      <w:r w:rsidR="00992D3F" w:rsidRPr="00835FC7">
        <w:rPr>
          <w:rStyle w:val="rynqvb"/>
          <w:rFonts w:ascii="Sylfaen" w:hAnsi="Sylfaen"/>
          <w:sz w:val="24"/>
          <w:szCs w:val="24"/>
        </w:rPr>
        <w:t xml:space="preserve"> </w:t>
      </w:r>
    </w:p>
    <w:p w14:paraId="5DC25656" w14:textId="77777777" w:rsidR="00992D3F" w:rsidRPr="00835FC7" w:rsidRDefault="00992D3F" w:rsidP="00821583">
      <w:pPr>
        <w:spacing w:after="0" w:line="240" w:lineRule="auto"/>
        <w:jc w:val="both"/>
        <w:rPr>
          <w:rStyle w:val="rynqvb"/>
          <w:rFonts w:ascii="Sylfaen" w:hAnsi="Sylfaen"/>
          <w:sz w:val="24"/>
          <w:szCs w:val="24"/>
        </w:rPr>
      </w:pPr>
    </w:p>
    <w:p w14:paraId="1FEB699D" w14:textId="77777777" w:rsidR="00992D3F" w:rsidRPr="00835FC7" w:rsidRDefault="00992D3F" w:rsidP="00821583">
      <w:pPr>
        <w:spacing w:after="0" w:line="240" w:lineRule="auto"/>
        <w:jc w:val="both"/>
        <w:rPr>
          <w:rStyle w:val="rynqvb"/>
          <w:rFonts w:ascii="Sylfaen" w:hAnsi="Sylfaen"/>
          <w:b/>
          <w:sz w:val="24"/>
          <w:szCs w:val="24"/>
          <w:lang w:val="ka-GE"/>
        </w:rPr>
      </w:pPr>
      <w:r w:rsidRPr="00835FC7">
        <w:rPr>
          <w:rStyle w:val="rynqvb"/>
          <w:rFonts w:ascii="Sylfaen" w:hAnsi="Sylfaen"/>
          <w:b/>
          <w:sz w:val="24"/>
          <w:szCs w:val="24"/>
          <w:lang w:val="ka-GE"/>
        </w:rPr>
        <w:t>სხვა მედიკამენტები და დულსევია</w:t>
      </w:r>
    </w:p>
    <w:p w14:paraId="5EA8B440" w14:textId="77777777" w:rsidR="0053603D" w:rsidRPr="00835FC7" w:rsidRDefault="0053603D" w:rsidP="00821583">
      <w:pPr>
        <w:spacing w:after="0" w:line="240" w:lineRule="auto"/>
        <w:jc w:val="both"/>
        <w:rPr>
          <w:rStyle w:val="rynqvb"/>
          <w:rFonts w:ascii="Sylfaen" w:hAnsi="Sylfaen"/>
          <w:sz w:val="24"/>
          <w:szCs w:val="24"/>
          <w:lang w:val="ka-GE"/>
        </w:rPr>
      </w:pPr>
      <w:r w:rsidRPr="00835FC7">
        <w:rPr>
          <w:rStyle w:val="rynqvb"/>
          <w:rFonts w:ascii="Sylfaen" w:hAnsi="Sylfaen"/>
          <w:sz w:val="24"/>
          <w:szCs w:val="24"/>
          <w:lang w:val="ka-GE"/>
        </w:rPr>
        <w:t>აცნობეთ ექიმს ან ფარმაცევტს თუ იღებთ, ცოტა ხნის წინ მიიღებთ ან აპირებთ ნებისმიერი სხვა მედიკამენტის გამოყენებას, მათ შორის ისეთებისაც, რომლებიც გაიცემა რეცეპტის გარეშე.</w:t>
      </w:r>
    </w:p>
    <w:p w14:paraId="7C26A43F" w14:textId="77777777" w:rsidR="00DD2718" w:rsidRPr="00835FC7" w:rsidRDefault="00AF7837" w:rsidP="00821583">
      <w:pPr>
        <w:spacing w:after="0" w:line="240" w:lineRule="auto"/>
        <w:jc w:val="both"/>
        <w:rPr>
          <w:rStyle w:val="rynqvb"/>
          <w:rFonts w:ascii="Sylfaen" w:hAnsi="Sylfaen"/>
          <w:sz w:val="24"/>
          <w:szCs w:val="24"/>
          <w:lang w:val="ka-GE"/>
        </w:rPr>
      </w:pPr>
      <w:r w:rsidRPr="00835FC7">
        <w:rPr>
          <w:rStyle w:val="rynqvb"/>
          <w:rFonts w:ascii="Sylfaen" w:hAnsi="Sylfaen"/>
          <w:sz w:val="24"/>
          <w:szCs w:val="24"/>
          <w:lang w:val="ka-GE"/>
        </w:rPr>
        <w:t>დულსევიას აქტიური ნივთიერება, დულოქსეტინი, შედის ასევე სხვა მედიკამენტების შემადგენლობაში, რომლებიც გამოიყენებიან სხვა მდგომარეობების სამკურნალოდ:</w:t>
      </w:r>
    </w:p>
    <w:p w14:paraId="1FFF15EF" w14:textId="4296502A" w:rsidR="004A4156" w:rsidRPr="00835FC7" w:rsidRDefault="00FF34D5" w:rsidP="00FF34D5">
      <w:pPr>
        <w:pStyle w:val="ListParagraph"/>
        <w:numPr>
          <w:ilvl w:val="0"/>
          <w:numId w:val="7"/>
        </w:numPr>
        <w:spacing w:after="0" w:line="240" w:lineRule="auto"/>
        <w:ind w:left="426" w:hanging="426"/>
        <w:jc w:val="both"/>
        <w:rPr>
          <w:rFonts w:ascii="Sylfaen" w:hAnsi="Sylfaen"/>
          <w:sz w:val="24"/>
          <w:szCs w:val="24"/>
        </w:rPr>
      </w:pPr>
      <w:r w:rsidRPr="00835FC7">
        <w:rPr>
          <w:rFonts w:ascii="Sylfaen" w:hAnsi="Sylfaen"/>
          <w:sz w:val="24"/>
          <w:szCs w:val="24"/>
          <w:lang w:val="ka-GE"/>
        </w:rPr>
        <w:t xml:space="preserve">დიაბეტური ნეიროპათიური ტკივილები, დეპრესია, </w:t>
      </w:r>
      <w:r w:rsidR="00124DC8" w:rsidRPr="00835FC7">
        <w:rPr>
          <w:rFonts w:ascii="Sylfaen" w:hAnsi="Sylfaen"/>
          <w:sz w:val="24"/>
          <w:szCs w:val="24"/>
          <w:lang w:val="ka-GE"/>
        </w:rPr>
        <w:t xml:space="preserve">შფოთვა და </w:t>
      </w:r>
      <w:r w:rsidR="001A3528" w:rsidRPr="00835FC7">
        <w:rPr>
          <w:rFonts w:ascii="Sylfaen" w:hAnsi="Sylfaen"/>
          <w:sz w:val="24"/>
          <w:szCs w:val="24"/>
          <w:lang w:val="ka-GE"/>
        </w:rPr>
        <w:t>შარდის შეუკავებლობა</w:t>
      </w:r>
    </w:p>
    <w:p w14:paraId="1B8E236B" w14:textId="1081A0A2" w:rsidR="001A3528" w:rsidRPr="00835FC7" w:rsidRDefault="00E948A2" w:rsidP="001A3528">
      <w:pPr>
        <w:spacing w:after="0" w:line="240" w:lineRule="auto"/>
        <w:jc w:val="both"/>
        <w:rPr>
          <w:rFonts w:ascii="Sylfaen" w:hAnsi="Sylfaen"/>
          <w:sz w:val="24"/>
          <w:szCs w:val="24"/>
          <w:lang w:val="ka-GE"/>
        </w:rPr>
      </w:pPr>
      <w:r w:rsidRPr="00835FC7">
        <w:rPr>
          <w:rStyle w:val="rynqvb"/>
          <w:rFonts w:ascii="Sylfaen" w:hAnsi="Sylfaen"/>
          <w:sz w:val="24"/>
          <w:szCs w:val="24"/>
          <w:lang w:val="ka-GE"/>
        </w:rPr>
        <w:t>თავიდან უნდა იქნას აცილებული ამ მედიკამენტებიდან ერთზე მეტი ერთდროულად გამოყენება.</w:t>
      </w:r>
      <w:r w:rsidRPr="00835FC7">
        <w:rPr>
          <w:rStyle w:val="rynqvb"/>
          <w:rFonts w:ascii="Sylfaen" w:hAnsi="Sylfaen"/>
          <w:sz w:val="24"/>
          <w:szCs w:val="24"/>
        </w:rPr>
        <w:t xml:space="preserve"> </w:t>
      </w:r>
      <w:r w:rsidR="00F27965" w:rsidRPr="00835FC7">
        <w:rPr>
          <w:rFonts w:ascii="Sylfaen" w:hAnsi="Sylfaen"/>
          <w:sz w:val="24"/>
          <w:szCs w:val="24"/>
          <w:lang w:val="ka-GE"/>
        </w:rPr>
        <w:t xml:space="preserve"> გადაამოწმეთ თქვენ ექიმთან ერთად, იღებთ თუ არა სხვა მედიკამენტებს, რომლებიც შეიცავენ დულოქსეტინს. </w:t>
      </w:r>
    </w:p>
    <w:p w14:paraId="4F036D5B" w14:textId="58BE7B99" w:rsidR="00F27965" w:rsidRPr="00835FC7" w:rsidRDefault="00035EA3" w:rsidP="00035EA3">
      <w:pPr>
        <w:spacing w:after="0" w:line="240" w:lineRule="auto"/>
        <w:jc w:val="both"/>
        <w:rPr>
          <w:rStyle w:val="rynqvb"/>
          <w:rFonts w:ascii="Sylfaen" w:hAnsi="Sylfaen"/>
          <w:b/>
          <w:sz w:val="24"/>
          <w:szCs w:val="24"/>
          <w:lang w:val="ka-GE"/>
        </w:rPr>
      </w:pPr>
      <w:r w:rsidRPr="00835FC7">
        <w:rPr>
          <w:rStyle w:val="rynqvb"/>
          <w:rFonts w:ascii="Sylfaen" w:hAnsi="Sylfaen"/>
          <w:sz w:val="24"/>
          <w:szCs w:val="24"/>
          <w:lang w:val="ka-GE"/>
        </w:rPr>
        <w:t>თქვენმა ექიმმა უნდა გადაწყვიტოს, შეგიძლიათ თუ არა დულსევიას სხვა პრეპარატებთან ერთად მიღება.</w:t>
      </w:r>
      <w:r w:rsidRPr="00835FC7">
        <w:rPr>
          <w:rStyle w:val="hwtze"/>
          <w:rFonts w:ascii="Sylfaen" w:hAnsi="Sylfaen"/>
          <w:sz w:val="24"/>
          <w:szCs w:val="24"/>
          <w:lang w:val="ka-GE"/>
        </w:rPr>
        <w:t xml:space="preserve"> </w:t>
      </w:r>
      <w:r w:rsidRPr="00835FC7">
        <w:rPr>
          <w:rStyle w:val="rynqvb"/>
          <w:rFonts w:ascii="Sylfaen" w:hAnsi="Sylfaen"/>
          <w:b/>
          <w:sz w:val="24"/>
          <w:szCs w:val="24"/>
          <w:lang w:val="ka-GE"/>
        </w:rPr>
        <w:t xml:space="preserve">არ </w:t>
      </w:r>
      <w:r w:rsidR="00A834BA" w:rsidRPr="00835FC7">
        <w:rPr>
          <w:rStyle w:val="rynqvb"/>
          <w:rFonts w:ascii="Sylfaen" w:hAnsi="Sylfaen"/>
          <w:b/>
          <w:sz w:val="24"/>
          <w:szCs w:val="24"/>
          <w:lang w:val="ka-GE"/>
        </w:rPr>
        <w:t>შეიძლება</w:t>
      </w:r>
      <w:r w:rsidR="00674EA5" w:rsidRPr="00835FC7">
        <w:rPr>
          <w:rStyle w:val="rynqvb"/>
          <w:rFonts w:ascii="Sylfaen" w:hAnsi="Sylfaen"/>
          <w:b/>
          <w:sz w:val="24"/>
          <w:szCs w:val="24"/>
          <w:lang w:val="ka-GE"/>
        </w:rPr>
        <w:t xml:space="preserve"> ნებისმიერი</w:t>
      </w:r>
      <w:r w:rsidRPr="00835FC7">
        <w:rPr>
          <w:rStyle w:val="rynqvb"/>
          <w:rFonts w:ascii="Sylfaen" w:hAnsi="Sylfaen"/>
          <w:b/>
          <w:sz w:val="24"/>
          <w:szCs w:val="24"/>
          <w:lang w:val="ka-GE"/>
        </w:rPr>
        <w:t xml:space="preserve"> მედიკამენტის მიღება, მათ შორის რეცეპტის გარეშე </w:t>
      </w:r>
      <w:r w:rsidRPr="00835FC7">
        <w:rPr>
          <w:rStyle w:val="rynqvb"/>
          <w:rFonts w:ascii="Sylfaen" w:hAnsi="Sylfaen"/>
          <w:b/>
          <w:sz w:val="24"/>
          <w:szCs w:val="24"/>
          <w:lang w:val="ka-GE"/>
        </w:rPr>
        <w:lastRenderedPageBreak/>
        <w:t xml:space="preserve">შეძენილი </w:t>
      </w:r>
      <w:r w:rsidR="00BD2B31" w:rsidRPr="00835FC7">
        <w:rPr>
          <w:rStyle w:val="rynqvb"/>
          <w:rFonts w:ascii="Sylfaen" w:hAnsi="Sylfaen"/>
          <w:b/>
          <w:sz w:val="24"/>
          <w:szCs w:val="24"/>
          <w:lang w:val="ka-GE"/>
        </w:rPr>
        <w:t xml:space="preserve">მედიკამენტების </w:t>
      </w:r>
      <w:r w:rsidRPr="00835FC7">
        <w:rPr>
          <w:rStyle w:val="rynqvb"/>
          <w:rFonts w:ascii="Sylfaen" w:hAnsi="Sylfaen"/>
          <w:b/>
          <w:sz w:val="24"/>
          <w:szCs w:val="24"/>
          <w:lang w:val="ka-GE"/>
        </w:rPr>
        <w:t xml:space="preserve">და მცენარეული საშუალებების </w:t>
      </w:r>
      <w:r w:rsidR="00576F4A" w:rsidRPr="00835FC7">
        <w:rPr>
          <w:rStyle w:val="rynqvb"/>
          <w:rFonts w:ascii="Sylfaen" w:hAnsi="Sylfaen"/>
          <w:b/>
          <w:sz w:val="24"/>
          <w:szCs w:val="24"/>
          <w:lang w:val="ka-GE"/>
        </w:rPr>
        <w:t>მიღების დაწყება ან შეწყვეტა</w:t>
      </w:r>
      <w:r w:rsidR="00612FEF" w:rsidRPr="00835FC7">
        <w:rPr>
          <w:rStyle w:val="rynqvb"/>
          <w:rFonts w:ascii="Sylfaen" w:hAnsi="Sylfaen"/>
          <w:b/>
          <w:sz w:val="24"/>
          <w:szCs w:val="24"/>
          <w:lang w:val="ka-GE"/>
        </w:rPr>
        <w:t xml:space="preserve"> ექიმთან კონსულტაციის გარეშე. </w:t>
      </w:r>
    </w:p>
    <w:p w14:paraId="1E987FA4" w14:textId="22FAD3E9" w:rsidR="005F5327" w:rsidRPr="00835FC7" w:rsidRDefault="00605717" w:rsidP="00035EA3">
      <w:pPr>
        <w:spacing w:after="0" w:line="240" w:lineRule="auto"/>
        <w:jc w:val="both"/>
        <w:rPr>
          <w:rFonts w:ascii="Sylfaen" w:hAnsi="Sylfaen"/>
          <w:sz w:val="24"/>
          <w:szCs w:val="24"/>
          <w:lang w:val="ka-GE"/>
        </w:rPr>
      </w:pPr>
      <w:r w:rsidRPr="00835FC7">
        <w:rPr>
          <w:rFonts w:ascii="Sylfaen" w:hAnsi="Sylfaen"/>
          <w:sz w:val="24"/>
          <w:szCs w:val="24"/>
          <w:lang w:val="ka-GE"/>
        </w:rPr>
        <w:t xml:space="preserve">უნდა აცნობოთ ექიმს, თუ იღებთ </w:t>
      </w:r>
      <w:r w:rsidR="00B56AA2" w:rsidRPr="00835FC7">
        <w:rPr>
          <w:rFonts w:ascii="Sylfaen" w:hAnsi="Sylfaen"/>
          <w:sz w:val="24"/>
          <w:szCs w:val="24"/>
          <w:lang w:val="ka-GE"/>
        </w:rPr>
        <w:t>შ</w:t>
      </w:r>
      <w:r w:rsidRPr="00835FC7">
        <w:rPr>
          <w:rFonts w:ascii="Sylfaen" w:hAnsi="Sylfaen"/>
          <w:sz w:val="24"/>
          <w:szCs w:val="24"/>
          <w:lang w:val="ka-GE"/>
        </w:rPr>
        <w:t>ემდეგში ჩამოთვლილი მედიკამენტებიდან რომელიმე:</w:t>
      </w:r>
    </w:p>
    <w:p w14:paraId="5F8A484D" w14:textId="2A04DB14" w:rsidR="005E5F5B" w:rsidRPr="00835FC7" w:rsidRDefault="00B56AA2" w:rsidP="00035EA3">
      <w:pPr>
        <w:spacing w:after="0" w:line="240" w:lineRule="auto"/>
        <w:jc w:val="both"/>
        <w:rPr>
          <w:rStyle w:val="rynqvb"/>
          <w:rFonts w:ascii="Sylfaen" w:hAnsi="Sylfaen"/>
          <w:sz w:val="24"/>
          <w:szCs w:val="24"/>
          <w:lang w:val="ka-GE"/>
        </w:rPr>
      </w:pPr>
      <w:r w:rsidRPr="00835FC7">
        <w:rPr>
          <w:rFonts w:ascii="Sylfaen" w:hAnsi="Sylfaen"/>
          <w:b/>
          <w:i/>
          <w:sz w:val="24"/>
          <w:szCs w:val="24"/>
          <w:lang w:val="ka-GE"/>
        </w:rPr>
        <w:t>მონოამინო ოქსიდაზას ინჰიბიტორები (</w:t>
      </w:r>
      <w:r w:rsidRPr="00835FC7">
        <w:rPr>
          <w:rFonts w:ascii="Sylfaen" w:hAnsi="Sylfaen"/>
          <w:b/>
          <w:i/>
          <w:sz w:val="24"/>
          <w:szCs w:val="24"/>
        </w:rPr>
        <w:t>MAOIs)</w:t>
      </w:r>
      <w:r w:rsidRPr="00835FC7">
        <w:rPr>
          <w:rFonts w:ascii="Sylfaen" w:hAnsi="Sylfaen"/>
          <w:b/>
          <w:i/>
          <w:sz w:val="24"/>
          <w:szCs w:val="24"/>
          <w:lang w:val="ka-GE"/>
        </w:rPr>
        <w:t xml:space="preserve">: </w:t>
      </w:r>
      <w:r w:rsidR="00FB65DB" w:rsidRPr="00835FC7">
        <w:rPr>
          <w:rFonts w:ascii="Sylfaen" w:hAnsi="Sylfaen"/>
          <w:sz w:val="24"/>
          <w:szCs w:val="24"/>
          <w:lang w:val="ka-GE"/>
        </w:rPr>
        <w:t>არ უნდა მიიღოთ დულსევია, თუ იღებთ ან მიიღეთ ბოლო დროს (</w:t>
      </w:r>
      <w:r w:rsidR="003E2A48" w:rsidRPr="00835FC7">
        <w:rPr>
          <w:rFonts w:ascii="Sylfaen" w:hAnsi="Sylfaen"/>
          <w:sz w:val="24"/>
          <w:szCs w:val="24"/>
          <w:lang w:val="ka-GE"/>
        </w:rPr>
        <w:t xml:space="preserve">ბოლო </w:t>
      </w:r>
      <w:r w:rsidR="00FB65DB" w:rsidRPr="00835FC7">
        <w:rPr>
          <w:rFonts w:ascii="Sylfaen" w:hAnsi="Sylfaen"/>
          <w:sz w:val="24"/>
          <w:szCs w:val="24"/>
          <w:lang w:val="ka-GE"/>
        </w:rPr>
        <w:t>14 დღის განმავლობაში)</w:t>
      </w:r>
      <w:r w:rsidR="003E2A48" w:rsidRPr="00835FC7">
        <w:rPr>
          <w:rFonts w:ascii="Sylfaen" w:hAnsi="Sylfaen"/>
          <w:sz w:val="24"/>
          <w:szCs w:val="24"/>
          <w:lang w:val="ka-GE"/>
        </w:rPr>
        <w:t xml:space="preserve"> სხვა ანტიდეპრპესიული საშუალებები, რომლებთაც ეწოდებათ მონოამინოოქსიდაზას ინჰიბიტორები</w:t>
      </w:r>
      <w:r w:rsidR="00F20FFB" w:rsidRPr="00835FC7">
        <w:rPr>
          <w:rFonts w:ascii="Sylfaen" w:hAnsi="Sylfaen"/>
          <w:sz w:val="24"/>
          <w:szCs w:val="24"/>
          <w:lang w:val="ka-GE"/>
        </w:rPr>
        <w:t xml:space="preserve"> (</w:t>
      </w:r>
      <w:r w:rsidR="00F20FFB" w:rsidRPr="00835FC7">
        <w:rPr>
          <w:rFonts w:ascii="Sylfaen" w:hAnsi="Sylfaen"/>
          <w:sz w:val="24"/>
          <w:szCs w:val="24"/>
        </w:rPr>
        <w:t>MAOI</w:t>
      </w:r>
      <w:r w:rsidR="00F20FFB" w:rsidRPr="00835FC7">
        <w:rPr>
          <w:rFonts w:ascii="Sylfaen" w:hAnsi="Sylfaen"/>
          <w:sz w:val="24"/>
          <w:szCs w:val="24"/>
          <w:lang w:val="ka-GE"/>
        </w:rPr>
        <w:t>)</w:t>
      </w:r>
      <w:r w:rsidR="00EF60B9" w:rsidRPr="00835FC7">
        <w:rPr>
          <w:rFonts w:ascii="Sylfaen" w:hAnsi="Sylfaen"/>
          <w:sz w:val="24"/>
          <w:szCs w:val="24"/>
          <w:lang w:val="ka-GE"/>
        </w:rPr>
        <w:t xml:space="preserve">. </w:t>
      </w:r>
      <w:r w:rsidR="00EF60B9" w:rsidRPr="00835FC7">
        <w:rPr>
          <w:rStyle w:val="rynqvb"/>
          <w:rFonts w:ascii="Sylfaen" w:hAnsi="Sylfaen"/>
          <w:sz w:val="24"/>
          <w:szCs w:val="24"/>
          <w:lang w:val="ka-GE"/>
        </w:rPr>
        <w:t>MAOI-ების მაგალითებია მოკლობემიდი (ანდეპრესანტი) და ლინზოლიდი (ანტიბიოტიკი).</w:t>
      </w:r>
      <w:r w:rsidR="008941D4" w:rsidRPr="00835FC7">
        <w:rPr>
          <w:rStyle w:val="rynqvb"/>
          <w:rFonts w:ascii="Sylfaen" w:hAnsi="Sylfaen"/>
          <w:sz w:val="24"/>
          <w:szCs w:val="24"/>
        </w:rPr>
        <w:t xml:space="preserve"> </w:t>
      </w:r>
      <w:r w:rsidR="008941D4" w:rsidRPr="00835FC7">
        <w:rPr>
          <w:rStyle w:val="rynqvb"/>
          <w:rFonts w:ascii="Sylfaen" w:hAnsi="Sylfaen"/>
          <w:sz w:val="24"/>
          <w:szCs w:val="24"/>
          <w:lang w:val="ka-GE"/>
        </w:rPr>
        <w:t>MAOI-ების</w:t>
      </w:r>
      <w:r w:rsidR="00DE3FA4" w:rsidRPr="00835FC7">
        <w:rPr>
          <w:rStyle w:val="rynqvb"/>
          <w:rFonts w:ascii="Sylfaen" w:hAnsi="Sylfaen"/>
          <w:sz w:val="24"/>
          <w:szCs w:val="24"/>
        </w:rPr>
        <w:t xml:space="preserve"> </w:t>
      </w:r>
      <w:r w:rsidR="00DE3FA4" w:rsidRPr="00835FC7">
        <w:rPr>
          <w:rStyle w:val="rynqvb"/>
          <w:rFonts w:ascii="Sylfaen" w:hAnsi="Sylfaen"/>
          <w:sz w:val="24"/>
          <w:szCs w:val="24"/>
          <w:lang w:val="ka-GE"/>
        </w:rPr>
        <w:t xml:space="preserve">ერთდროულმა მიღებამ სხვა დანიშნულებით გაცემულ პრეპარატებთან, მათ შორის დულსევიასთან ერთად, შესაძლოა გამოიწვიოს სერიოზული სიცოცხლისათვის საშიში გვერდითი ეფექტები. თქვენ უნდა შეწყვიტოთ MAOI-ების მიღება სულ მცირე 14 დღით ადრე დულსევიას მიღების დაწყებამდე. ასევე თქვენ უნდა დაიცადოთ სულ მცირე 5 დღე დულსევიას მიღების შეწყვეტიდან და MAOI-ების მიღების დაწყებამდე. </w:t>
      </w:r>
    </w:p>
    <w:p w14:paraId="175559DF" w14:textId="175E255E" w:rsidR="009729C2" w:rsidRPr="00835FC7" w:rsidRDefault="009729C2" w:rsidP="00035EA3">
      <w:pPr>
        <w:spacing w:after="0" w:line="240" w:lineRule="auto"/>
        <w:jc w:val="both"/>
        <w:rPr>
          <w:rStyle w:val="rynqvb"/>
          <w:rFonts w:ascii="Sylfaen" w:hAnsi="Sylfaen"/>
          <w:sz w:val="24"/>
          <w:szCs w:val="24"/>
          <w:lang w:val="ka-GE"/>
        </w:rPr>
      </w:pPr>
      <w:r w:rsidRPr="00835FC7">
        <w:rPr>
          <w:rFonts w:ascii="Sylfaen" w:hAnsi="Sylfaen"/>
          <w:b/>
          <w:i/>
          <w:sz w:val="24"/>
          <w:szCs w:val="24"/>
          <w:lang w:val="ka-GE"/>
        </w:rPr>
        <w:t xml:space="preserve">მედიკამენტები, რომლებიც იწვევენ ძილს: </w:t>
      </w:r>
      <w:r w:rsidR="00CA22CC" w:rsidRPr="00835FC7">
        <w:rPr>
          <w:rFonts w:ascii="Sylfaen" w:hAnsi="Sylfaen"/>
          <w:b/>
          <w:i/>
          <w:sz w:val="24"/>
          <w:szCs w:val="24"/>
        </w:rPr>
        <w:t xml:space="preserve"> </w:t>
      </w:r>
      <w:r w:rsidR="00690811" w:rsidRPr="00835FC7">
        <w:rPr>
          <w:rStyle w:val="rynqvb"/>
          <w:rFonts w:ascii="Sylfaen" w:hAnsi="Sylfaen"/>
          <w:sz w:val="24"/>
          <w:szCs w:val="24"/>
          <w:lang w:val="ka-GE"/>
        </w:rPr>
        <w:t>ეს მოიცავს თქვენი ექიმის მიერ დანიშნულ მედიკამენტებს, მათ შორის ბენზოდიაზეპინებს, ძლიერ ტკივილგამაყუჩებლებს, ანტიფსიქოტიკებს, ფენობარბიტალს და ანტიჰისტამინებს.</w:t>
      </w:r>
    </w:p>
    <w:p w14:paraId="11CC541A" w14:textId="31818B12" w:rsidR="00CA22CC" w:rsidRPr="00835FC7" w:rsidRDefault="00CA22CC" w:rsidP="00035EA3">
      <w:pPr>
        <w:spacing w:after="0" w:line="240" w:lineRule="auto"/>
        <w:jc w:val="both"/>
        <w:rPr>
          <w:rFonts w:ascii="Sylfaen" w:hAnsi="Sylfaen"/>
          <w:sz w:val="24"/>
          <w:szCs w:val="24"/>
          <w:lang w:val="ka-GE"/>
        </w:rPr>
      </w:pPr>
      <w:r w:rsidRPr="00835FC7">
        <w:rPr>
          <w:rFonts w:ascii="Sylfaen" w:hAnsi="Sylfaen"/>
          <w:b/>
          <w:i/>
          <w:sz w:val="24"/>
          <w:szCs w:val="24"/>
          <w:lang w:val="ka-GE"/>
        </w:rPr>
        <w:t xml:space="preserve">მედიკამენტები, რომლებიც იწვევენ სეროტონინის დონის გაზრდას: </w:t>
      </w:r>
      <w:r w:rsidR="004F1FD5" w:rsidRPr="00835FC7">
        <w:rPr>
          <w:rFonts w:ascii="Sylfaen" w:hAnsi="Sylfaen"/>
          <w:sz w:val="24"/>
          <w:szCs w:val="24"/>
          <w:lang w:val="ka-GE"/>
        </w:rPr>
        <w:t xml:space="preserve">ტრიპტანები, ბუპრენორფინი (ტკივილის ან </w:t>
      </w:r>
      <w:r w:rsidR="00D1396B" w:rsidRPr="00835FC7">
        <w:rPr>
          <w:rFonts w:ascii="Sylfaen" w:hAnsi="Sylfaen"/>
          <w:sz w:val="24"/>
          <w:szCs w:val="24"/>
          <w:lang w:val="ka-GE"/>
        </w:rPr>
        <w:t>ოპიოიდური</w:t>
      </w:r>
      <w:r w:rsidR="004F1FD5" w:rsidRPr="00835FC7">
        <w:rPr>
          <w:rFonts w:ascii="Sylfaen" w:hAnsi="Sylfaen"/>
          <w:sz w:val="24"/>
          <w:szCs w:val="24"/>
          <w:lang w:val="ka-GE"/>
        </w:rPr>
        <w:t xml:space="preserve"> დამოკიდებულების სამკურნალო საშუალება)</w:t>
      </w:r>
      <w:r w:rsidR="00D65A91" w:rsidRPr="00835FC7">
        <w:rPr>
          <w:rFonts w:ascii="Sylfaen" w:hAnsi="Sylfaen"/>
          <w:sz w:val="24"/>
          <w:szCs w:val="24"/>
          <w:lang w:val="ka-GE"/>
        </w:rPr>
        <w:t xml:space="preserve">, ტრამადოლი, ტრიპტოფანი, </w:t>
      </w:r>
      <w:r w:rsidR="00D65A91" w:rsidRPr="00835FC7">
        <w:rPr>
          <w:rFonts w:ascii="Sylfaen" w:hAnsi="Sylfaen"/>
          <w:sz w:val="24"/>
          <w:szCs w:val="24"/>
        </w:rPr>
        <w:t>SSRIs</w:t>
      </w:r>
      <w:r w:rsidR="00D65A91" w:rsidRPr="00835FC7">
        <w:rPr>
          <w:rFonts w:ascii="Sylfaen" w:hAnsi="Sylfaen"/>
          <w:sz w:val="24"/>
          <w:szCs w:val="24"/>
          <w:lang w:val="ka-GE"/>
        </w:rPr>
        <w:t xml:space="preserve"> (როგორიცაა პაროქსიტინი და ფლუოქსეტინი), </w:t>
      </w:r>
      <w:r w:rsidR="00D65A91" w:rsidRPr="00835FC7">
        <w:rPr>
          <w:rFonts w:ascii="Sylfaen" w:hAnsi="Sylfaen"/>
          <w:sz w:val="24"/>
          <w:szCs w:val="24"/>
        </w:rPr>
        <w:t>SNRIs</w:t>
      </w:r>
      <w:r w:rsidR="00D65A91" w:rsidRPr="00835FC7">
        <w:rPr>
          <w:rFonts w:ascii="Sylfaen" w:hAnsi="Sylfaen"/>
          <w:sz w:val="24"/>
          <w:szCs w:val="24"/>
          <w:lang w:val="ka-GE"/>
        </w:rPr>
        <w:t xml:space="preserve"> (როგორიცაა ვენლაფაქსინი), ტრიციკლური ანტიდეპრესიულები (როგორიცაა ცლოპიპრამინი, ამიტრიპტილინი), პეთიდინი, წმ. იოანეს ვორტი</w:t>
      </w:r>
      <w:r w:rsidR="00C527DA" w:rsidRPr="00835FC7">
        <w:rPr>
          <w:rFonts w:ascii="Sylfaen" w:hAnsi="Sylfaen"/>
          <w:sz w:val="24"/>
          <w:szCs w:val="24"/>
          <w:lang w:val="ka-GE"/>
        </w:rPr>
        <w:t xml:space="preserve"> და </w:t>
      </w:r>
      <w:r w:rsidR="00C527DA" w:rsidRPr="00835FC7">
        <w:rPr>
          <w:rFonts w:ascii="Sylfaen" w:hAnsi="Sylfaen"/>
          <w:sz w:val="24"/>
          <w:szCs w:val="24"/>
        </w:rPr>
        <w:t>MAOIs</w:t>
      </w:r>
      <w:r w:rsidR="00C527DA" w:rsidRPr="00835FC7">
        <w:rPr>
          <w:rFonts w:ascii="Sylfaen" w:hAnsi="Sylfaen"/>
          <w:sz w:val="24"/>
          <w:szCs w:val="24"/>
          <w:lang w:val="ka-GE"/>
        </w:rPr>
        <w:t xml:space="preserve"> (როგორიცაა მოკლებემიდი და ლინეზოლიდი)</w:t>
      </w:r>
      <w:r w:rsidR="00527C65" w:rsidRPr="00835FC7">
        <w:rPr>
          <w:rFonts w:ascii="Sylfaen" w:hAnsi="Sylfaen"/>
          <w:sz w:val="24"/>
          <w:szCs w:val="24"/>
          <w:lang w:val="ka-GE"/>
        </w:rPr>
        <w:t>. ეს მედიკამენტები იწვევენ გვერდითი ეფექტების რისკის გაზრდას, როგორიცაა სეროტონინის სინდრომი (იხ. ნაწილი ,,გაფრთხილებები და სიფრთხილის ზომები“</w:t>
      </w:r>
      <w:r w:rsidR="00673D1F" w:rsidRPr="00835FC7">
        <w:rPr>
          <w:rFonts w:ascii="Sylfaen" w:hAnsi="Sylfaen"/>
          <w:sz w:val="24"/>
          <w:szCs w:val="24"/>
          <w:lang w:val="ka-GE"/>
        </w:rPr>
        <w:t xml:space="preserve"> და ,,მოსალოდნელი გვერდითი ეფექტები“)</w:t>
      </w:r>
      <w:r w:rsidR="00A94F84" w:rsidRPr="00835FC7">
        <w:rPr>
          <w:rFonts w:ascii="Sylfaen" w:hAnsi="Sylfaen"/>
          <w:sz w:val="24"/>
          <w:szCs w:val="24"/>
          <w:lang w:val="ka-GE"/>
        </w:rPr>
        <w:t xml:space="preserve">. თუ თქვენ შენიშნავთ ნებისმიერ უჩვეულო სიმპტომს ამ მედიკამენტებიდან ნებისმიერის მიღებისას დულსევიასთან კომბინაციაში, უნდა აცნობოთ ექიმს. </w:t>
      </w:r>
    </w:p>
    <w:p w14:paraId="50ABD338" w14:textId="19A7219A" w:rsidR="00AD5A1C" w:rsidRPr="00835FC7" w:rsidRDefault="00097EDD" w:rsidP="00035EA3">
      <w:pPr>
        <w:spacing w:after="0" w:line="240" w:lineRule="auto"/>
        <w:jc w:val="both"/>
        <w:rPr>
          <w:rFonts w:ascii="Sylfaen" w:hAnsi="Sylfaen"/>
          <w:sz w:val="24"/>
          <w:szCs w:val="24"/>
          <w:lang w:val="ka-GE"/>
        </w:rPr>
      </w:pPr>
      <w:r w:rsidRPr="00835FC7">
        <w:rPr>
          <w:rStyle w:val="rynqvb"/>
          <w:rFonts w:ascii="Sylfaen" w:hAnsi="Sylfaen"/>
          <w:b/>
          <w:i/>
          <w:sz w:val="24"/>
          <w:szCs w:val="24"/>
          <w:lang w:val="ka-GE"/>
        </w:rPr>
        <w:t>პერორალური ანტიკოაგულანტები ან ანტითრომბოციტული საშუალებები:</w:t>
      </w:r>
      <w:r w:rsidR="00C74EA9" w:rsidRPr="00835FC7">
        <w:rPr>
          <w:rStyle w:val="rynqvb"/>
          <w:rFonts w:ascii="Sylfaen" w:hAnsi="Sylfaen"/>
          <w:b/>
          <w:i/>
          <w:sz w:val="24"/>
          <w:szCs w:val="24"/>
          <w:lang w:val="ka-GE"/>
        </w:rPr>
        <w:t xml:space="preserve"> </w:t>
      </w:r>
      <w:r w:rsidR="009D3086" w:rsidRPr="00835FC7">
        <w:rPr>
          <w:rFonts w:ascii="Sylfaen" w:hAnsi="Sylfaen"/>
          <w:sz w:val="24"/>
          <w:szCs w:val="24"/>
          <w:lang w:val="ka-GE"/>
        </w:rPr>
        <w:t xml:space="preserve"> მედიკამენტები, რომლებიც იწვევენ სისხლის გათხელებას ან სისხლის შეკოლტების პრევენციას. ამ მედიკამენტებმა შესაძლოა გაზარდოს სისხლდენის რისკი. </w:t>
      </w:r>
    </w:p>
    <w:p w14:paraId="27C04D88" w14:textId="0847F0B8" w:rsidR="009D3086" w:rsidRPr="00835FC7" w:rsidRDefault="009D3086" w:rsidP="00035EA3">
      <w:pPr>
        <w:spacing w:after="0" w:line="240" w:lineRule="auto"/>
        <w:jc w:val="both"/>
        <w:rPr>
          <w:rFonts w:ascii="Sylfaen" w:hAnsi="Sylfaen"/>
          <w:b/>
          <w:sz w:val="24"/>
          <w:szCs w:val="24"/>
          <w:lang w:val="ka-GE"/>
        </w:rPr>
      </w:pPr>
      <w:r w:rsidRPr="00835FC7">
        <w:rPr>
          <w:rFonts w:ascii="Sylfaen" w:hAnsi="Sylfaen"/>
          <w:b/>
          <w:sz w:val="24"/>
          <w:szCs w:val="24"/>
          <w:lang w:val="ka-GE"/>
        </w:rPr>
        <w:t>დულსევიას მიღება საკვებთან, სასმელთან და ალკოჰოლთან</w:t>
      </w:r>
      <w:r w:rsidR="00075D7C" w:rsidRPr="00835FC7">
        <w:rPr>
          <w:rFonts w:ascii="Sylfaen" w:hAnsi="Sylfaen"/>
          <w:b/>
          <w:sz w:val="24"/>
          <w:szCs w:val="24"/>
          <w:lang w:val="ka-GE"/>
        </w:rPr>
        <w:t xml:space="preserve"> ერთად</w:t>
      </w:r>
    </w:p>
    <w:p w14:paraId="4AEA7D4A" w14:textId="2315D2EF" w:rsidR="00075D7C" w:rsidRPr="00835FC7" w:rsidRDefault="008E049B" w:rsidP="00035EA3">
      <w:pPr>
        <w:spacing w:after="0" w:line="240" w:lineRule="auto"/>
        <w:jc w:val="both"/>
        <w:rPr>
          <w:rFonts w:ascii="Sylfaen" w:hAnsi="Sylfaen"/>
          <w:sz w:val="24"/>
          <w:szCs w:val="24"/>
          <w:lang w:val="ka-GE"/>
        </w:rPr>
      </w:pPr>
      <w:r w:rsidRPr="00835FC7">
        <w:rPr>
          <w:rFonts w:ascii="Sylfaen" w:hAnsi="Sylfaen"/>
          <w:sz w:val="24"/>
          <w:szCs w:val="24"/>
          <w:lang w:val="ka-GE"/>
        </w:rPr>
        <w:t xml:space="preserve">დულსევიას მიღება შესაძლებელია საკვებთან ერთად ან მის გარეშეც. საჭიროა სიფრთხილე ალკოჰოლის გამოყენებისას დულსევიათი მკურნალობის პერიოდში. </w:t>
      </w:r>
    </w:p>
    <w:p w14:paraId="1749E9BA" w14:textId="23CE2945" w:rsidR="008E049B" w:rsidRPr="00835FC7" w:rsidRDefault="008E049B" w:rsidP="00035EA3">
      <w:pPr>
        <w:spacing w:after="0" w:line="240" w:lineRule="auto"/>
        <w:jc w:val="both"/>
        <w:rPr>
          <w:rFonts w:ascii="Sylfaen" w:hAnsi="Sylfaen"/>
          <w:b/>
          <w:sz w:val="24"/>
          <w:szCs w:val="24"/>
          <w:lang w:val="ka-GE"/>
        </w:rPr>
      </w:pPr>
      <w:r w:rsidRPr="00835FC7">
        <w:rPr>
          <w:rFonts w:ascii="Sylfaen" w:hAnsi="Sylfaen"/>
          <w:b/>
          <w:sz w:val="24"/>
          <w:szCs w:val="24"/>
          <w:lang w:val="ka-GE"/>
        </w:rPr>
        <w:t>ლაქტაცია და ლაქტაციის პერიოდი</w:t>
      </w:r>
    </w:p>
    <w:p w14:paraId="3711FE74" w14:textId="264D0B0F" w:rsidR="008E049B" w:rsidRPr="00835FC7" w:rsidRDefault="00CD33F6" w:rsidP="00035EA3">
      <w:pPr>
        <w:spacing w:after="0" w:line="240" w:lineRule="auto"/>
        <w:jc w:val="both"/>
        <w:rPr>
          <w:rFonts w:ascii="Sylfaen" w:hAnsi="Sylfaen"/>
          <w:sz w:val="24"/>
          <w:szCs w:val="24"/>
          <w:lang w:val="ka-GE"/>
        </w:rPr>
      </w:pPr>
      <w:r w:rsidRPr="00835FC7">
        <w:rPr>
          <w:rFonts w:ascii="Sylfaen" w:hAnsi="Sylfaen"/>
          <w:sz w:val="24"/>
          <w:szCs w:val="24"/>
          <w:lang w:val="ka-GE"/>
        </w:rPr>
        <w:t xml:space="preserve">თუ ხართ ორსულად ან კვებავთ ჩვილს ძუძუთი, თუ ფიქრობთ, რომ შესაძლოა იყოთ ორსულად ან გეგმავს ბავშვის გაჩენას, მიმართეთ ექიმს ან ფარმაცევტს რჩევისთვის ამ მედიკამენტის მიღებამდე. </w:t>
      </w:r>
    </w:p>
    <w:p w14:paraId="74AE0DA5" w14:textId="5CD184E0" w:rsidR="00B76D91" w:rsidRPr="00835FC7" w:rsidRDefault="00B26317" w:rsidP="00CD7C9C">
      <w:pPr>
        <w:pStyle w:val="ListParagraph"/>
        <w:numPr>
          <w:ilvl w:val="0"/>
          <w:numId w:val="7"/>
        </w:numPr>
        <w:spacing w:after="0" w:line="240" w:lineRule="auto"/>
        <w:ind w:left="426"/>
        <w:jc w:val="both"/>
        <w:rPr>
          <w:rFonts w:ascii="Sylfaen" w:hAnsi="Sylfaen"/>
          <w:sz w:val="24"/>
          <w:szCs w:val="24"/>
          <w:lang w:val="ka-GE"/>
        </w:rPr>
      </w:pPr>
      <w:r w:rsidRPr="00835FC7">
        <w:rPr>
          <w:rFonts w:ascii="Sylfaen" w:hAnsi="Sylfaen"/>
          <w:sz w:val="24"/>
          <w:szCs w:val="24"/>
          <w:lang w:val="ka-GE"/>
        </w:rPr>
        <w:t>აცნობეთ ექიმს თუ დაორსულდებით ან თუ გეგმავთ ორსულობას</w:t>
      </w:r>
      <w:r w:rsidR="004911FF" w:rsidRPr="00835FC7">
        <w:rPr>
          <w:rFonts w:ascii="Sylfaen" w:hAnsi="Sylfaen"/>
          <w:sz w:val="24"/>
          <w:szCs w:val="24"/>
          <w:lang w:val="ka-GE"/>
        </w:rPr>
        <w:t xml:space="preserve"> დულსევიათ მკურნალობის დროს. </w:t>
      </w:r>
      <w:r w:rsidR="00EC4F17" w:rsidRPr="00835FC7">
        <w:rPr>
          <w:rFonts w:ascii="Sylfaen" w:hAnsi="Sylfaen"/>
          <w:sz w:val="24"/>
          <w:szCs w:val="24"/>
          <w:lang w:val="ka-GE"/>
        </w:rPr>
        <w:t>დულსევიას გამოყენება შესაძლებელია მხოლოდ</w:t>
      </w:r>
      <w:r w:rsidR="00F51F80" w:rsidRPr="00835FC7">
        <w:rPr>
          <w:rFonts w:ascii="Sylfaen" w:hAnsi="Sylfaen"/>
          <w:sz w:val="24"/>
          <w:szCs w:val="24"/>
          <w:lang w:val="ka-GE"/>
        </w:rPr>
        <w:t xml:space="preserve"> </w:t>
      </w:r>
      <w:r w:rsidR="006C4C91" w:rsidRPr="00835FC7">
        <w:rPr>
          <w:rFonts w:ascii="Sylfaen" w:hAnsi="Sylfaen"/>
          <w:sz w:val="24"/>
          <w:szCs w:val="24"/>
          <w:lang w:val="ka-GE"/>
        </w:rPr>
        <w:t xml:space="preserve">ექიმის მიერ </w:t>
      </w:r>
      <w:r w:rsidR="00F51F80" w:rsidRPr="00835FC7">
        <w:rPr>
          <w:rFonts w:ascii="Sylfaen" w:hAnsi="Sylfaen"/>
          <w:sz w:val="24"/>
          <w:szCs w:val="24"/>
          <w:lang w:val="ka-GE"/>
        </w:rPr>
        <w:t xml:space="preserve">მკურნალობის პოტენციური სარგებლისა და </w:t>
      </w:r>
      <w:r w:rsidR="00F743D8" w:rsidRPr="00835FC7">
        <w:rPr>
          <w:rFonts w:ascii="Sylfaen" w:hAnsi="Sylfaen"/>
          <w:sz w:val="24"/>
          <w:szCs w:val="24"/>
          <w:lang w:val="ka-GE"/>
        </w:rPr>
        <w:t>ნაყოფის</w:t>
      </w:r>
      <w:r w:rsidR="00F51F80" w:rsidRPr="00835FC7">
        <w:rPr>
          <w:rFonts w:ascii="Sylfaen" w:hAnsi="Sylfaen"/>
          <w:sz w:val="24"/>
          <w:szCs w:val="24"/>
          <w:lang w:val="ka-GE"/>
        </w:rPr>
        <w:t xml:space="preserve"> მიმართ მოსალოდნელი საფრთხის</w:t>
      </w:r>
      <w:r w:rsidR="004F731C" w:rsidRPr="00835FC7">
        <w:rPr>
          <w:rFonts w:ascii="Sylfaen" w:hAnsi="Sylfaen"/>
          <w:sz w:val="24"/>
          <w:szCs w:val="24"/>
          <w:lang w:val="ka-GE"/>
        </w:rPr>
        <w:t xml:space="preserve"> რისკის</w:t>
      </w:r>
      <w:r w:rsidR="00F51F80" w:rsidRPr="00835FC7">
        <w:rPr>
          <w:rFonts w:ascii="Sylfaen" w:hAnsi="Sylfaen"/>
          <w:sz w:val="24"/>
          <w:szCs w:val="24"/>
          <w:lang w:val="ka-GE"/>
        </w:rPr>
        <w:t xml:space="preserve"> შეფასების შემდეგ. </w:t>
      </w:r>
    </w:p>
    <w:p w14:paraId="6CE3770A" w14:textId="5B73C412" w:rsidR="00BD7A91" w:rsidRPr="00835FC7" w:rsidRDefault="00BD7A91" w:rsidP="00CD7C9C">
      <w:pPr>
        <w:pStyle w:val="ListParagraph"/>
        <w:numPr>
          <w:ilvl w:val="0"/>
          <w:numId w:val="7"/>
        </w:numPr>
        <w:spacing w:after="0" w:line="240" w:lineRule="auto"/>
        <w:ind w:left="426"/>
        <w:jc w:val="both"/>
        <w:rPr>
          <w:rStyle w:val="rynqvb"/>
          <w:rFonts w:ascii="Sylfaen" w:hAnsi="Sylfaen"/>
          <w:sz w:val="24"/>
          <w:szCs w:val="24"/>
          <w:lang w:val="ka-GE"/>
        </w:rPr>
      </w:pPr>
      <w:r w:rsidRPr="00835FC7">
        <w:rPr>
          <w:rStyle w:val="rynqvb"/>
          <w:rFonts w:ascii="Sylfaen" w:hAnsi="Sylfaen"/>
          <w:sz w:val="24"/>
          <w:szCs w:val="24"/>
          <w:lang w:val="ka-GE"/>
        </w:rPr>
        <w:t xml:space="preserve">დარწმუნდით, რომ თქვენმა ბებიაქალმა და/ან ექიმმა იცის, რომ </w:t>
      </w:r>
      <w:r w:rsidR="00E05457" w:rsidRPr="00835FC7">
        <w:rPr>
          <w:rStyle w:val="rynqvb"/>
          <w:rFonts w:ascii="Sylfaen" w:hAnsi="Sylfaen"/>
          <w:sz w:val="24"/>
          <w:szCs w:val="24"/>
          <w:lang w:val="ka-GE"/>
        </w:rPr>
        <w:t xml:space="preserve">იღებთ დულსევიას. </w:t>
      </w:r>
      <w:r w:rsidR="00725E1D" w:rsidRPr="00835FC7">
        <w:rPr>
          <w:rStyle w:val="rynqvb"/>
          <w:rFonts w:ascii="Sylfaen" w:hAnsi="Sylfaen"/>
          <w:sz w:val="24"/>
          <w:szCs w:val="24"/>
          <w:lang w:val="ka-GE"/>
        </w:rPr>
        <w:t>ორსულობის დროს მსგავს</w:t>
      </w:r>
      <w:r w:rsidR="00EC672B" w:rsidRPr="00835FC7">
        <w:rPr>
          <w:rStyle w:val="rynqvb"/>
          <w:rFonts w:ascii="Sylfaen" w:hAnsi="Sylfaen"/>
          <w:sz w:val="24"/>
          <w:szCs w:val="24"/>
          <w:lang w:val="ka-GE"/>
        </w:rPr>
        <w:t>ი</w:t>
      </w:r>
      <w:r w:rsidR="00725E1D" w:rsidRPr="00835FC7">
        <w:rPr>
          <w:rStyle w:val="rynqvb"/>
          <w:rFonts w:ascii="Sylfaen" w:hAnsi="Sylfaen"/>
          <w:sz w:val="24"/>
          <w:szCs w:val="24"/>
          <w:lang w:val="ka-GE"/>
        </w:rPr>
        <w:t xml:space="preserve"> პრეპარატებ</w:t>
      </w:r>
      <w:r w:rsidR="00EC672B" w:rsidRPr="00835FC7">
        <w:rPr>
          <w:rStyle w:val="rynqvb"/>
          <w:rFonts w:ascii="Sylfaen" w:hAnsi="Sylfaen"/>
          <w:sz w:val="24"/>
          <w:szCs w:val="24"/>
          <w:lang w:val="ka-GE"/>
        </w:rPr>
        <w:t xml:space="preserve">ის </w:t>
      </w:r>
      <w:r w:rsidR="00725E1D" w:rsidRPr="00835FC7">
        <w:rPr>
          <w:rStyle w:val="rynqvb"/>
          <w:rFonts w:ascii="Sylfaen" w:hAnsi="Sylfaen"/>
          <w:sz w:val="24"/>
          <w:szCs w:val="24"/>
          <w:lang w:val="ka-GE"/>
        </w:rPr>
        <w:t xml:space="preserve">(SSRIs) </w:t>
      </w:r>
      <w:r w:rsidR="00EC672B" w:rsidRPr="00835FC7">
        <w:rPr>
          <w:rStyle w:val="rynqvb"/>
          <w:rFonts w:ascii="Sylfaen" w:hAnsi="Sylfaen"/>
          <w:sz w:val="24"/>
          <w:szCs w:val="24"/>
          <w:lang w:val="ka-GE"/>
        </w:rPr>
        <w:t xml:space="preserve">გამოყენებამ </w:t>
      </w:r>
      <w:r w:rsidR="00725E1D" w:rsidRPr="00835FC7">
        <w:rPr>
          <w:rStyle w:val="rynqvb"/>
          <w:rFonts w:ascii="Sylfaen" w:hAnsi="Sylfaen"/>
          <w:sz w:val="24"/>
          <w:szCs w:val="24"/>
          <w:lang w:val="ka-GE"/>
        </w:rPr>
        <w:t xml:space="preserve">შეიძლება გაზარდოს ჩვილებში სერიოზული მდგომარეობის რისკი, რომელსაც ეწოდება ახალშობილის მუდმივი ფილტვის ჰიპერტენზია (PPHN), რაც </w:t>
      </w:r>
      <w:r w:rsidR="00F86B1A" w:rsidRPr="00835FC7">
        <w:rPr>
          <w:rStyle w:val="rynqvb"/>
          <w:rFonts w:ascii="Sylfaen" w:hAnsi="Sylfaen"/>
          <w:sz w:val="24"/>
          <w:szCs w:val="24"/>
          <w:lang w:val="ka-GE"/>
        </w:rPr>
        <w:t xml:space="preserve">იწვევს ჩვილში სუნთქვის გახშირებას და სილურჯეს. </w:t>
      </w:r>
      <w:r w:rsidR="00C10DF2" w:rsidRPr="00835FC7">
        <w:rPr>
          <w:rStyle w:val="rynqvb"/>
          <w:rFonts w:ascii="Sylfaen" w:hAnsi="Sylfaen"/>
          <w:sz w:val="24"/>
          <w:szCs w:val="24"/>
          <w:lang w:val="ka-GE"/>
        </w:rPr>
        <w:t xml:space="preserve">სიმპტომები როგორც წესი ვლინდება ბავშვის დაბადებიდან 24 საათის განმავლობაში. თუ </w:t>
      </w:r>
      <w:r w:rsidR="00C10DF2" w:rsidRPr="00835FC7">
        <w:rPr>
          <w:rStyle w:val="rynqvb"/>
          <w:rFonts w:ascii="Sylfaen" w:hAnsi="Sylfaen"/>
          <w:sz w:val="24"/>
          <w:szCs w:val="24"/>
          <w:lang w:val="ka-GE"/>
        </w:rPr>
        <w:lastRenderedPageBreak/>
        <w:t xml:space="preserve">გამოვლინდება მსგავსი ეფექტი თქვენს ჩვილზე, დაუყონებლივ უნდა მიმართოთ ბებიაქალს და/ან ექიმს. </w:t>
      </w:r>
    </w:p>
    <w:p w14:paraId="0335CDCB" w14:textId="254C0783" w:rsidR="001908BD" w:rsidRPr="00835FC7" w:rsidRDefault="00F015E5" w:rsidP="00CD7C9C">
      <w:pPr>
        <w:pStyle w:val="ListParagraph"/>
        <w:numPr>
          <w:ilvl w:val="0"/>
          <w:numId w:val="7"/>
        </w:numPr>
        <w:spacing w:after="0" w:line="240" w:lineRule="auto"/>
        <w:ind w:left="426"/>
        <w:jc w:val="both"/>
        <w:rPr>
          <w:rStyle w:val="rynqvb"/>
          <w:rFonts w:ascii="Sylfaen" w:hAnsi="Sylfaen"/>
          <w:sz w:val="24"/>
          <w:szCs w:val="24"/>
          <w:lang w:val="ka-GE"/>
        </w:rPr>
      </w:pPr>
      <w:r w:rsidRPr="00835FC7">
        <w:rPr>
          <w:rFonts w:ascii="Sylfaen" w:hAnsi="Sylfaen"/>
          <w:sz w:val="24"/>
          <w:szCs w:val="24"/>
          <w:lang w:val="ka-GE"/>
        </w:rPr>
        <w:t xml:space="preserve">თუ იღებთ დულსევიას თქვენი ორსულობის ბოლო პერიოდში, შესაძლოა ჩვილზე გამოვლინდეს ზოგიერთი სიმპტომები დაბადების შემდეგ. ეს ჩვეულებრივ ვლინდება დაბადებისას ან დაბადებიდან რამოდენიმე დღის განმავლობაში. ეს სიმპტომები შესაძლოა მოიცავდეს </w:t>
      </w:r>
      <w:r w:rsidR="00C04B39" w:rsidRPr="00835FC7">
        <w:rPr>
          <w:rStyle w:val="rynqvb"/>
          <w:rFonts w:ascii="Sylfaen" w:hAnsi="Sylfaen"/>
          <w:sz w:val="24"/>
          <w:szCs w:val="24"/>
          <w:lang w:val="ka-GE"/>
        </w:rPr>
        <w:t>კუნთები</w:t>
      </w:r>
      <w:r w:rsidR="00157E58" w:rsidRPr="00835FC7">
        <w:rPr>
          <w:rStyle w:val="rynqvb"/>
          <w:rFonts w:ascii="Sylfaen" w:hAnsi="Sylfaen"/>
          <w:sz w:val="24"/>
          <w:szCs w:val="24"/>
          <w:lang w:val="ka-GE"/>
        </w:rPr>
        <w:t>ს მოდუნებას</w:t>
      </w:r>
      <w:r w:rsidR="00C04B39" w:rsidRPr="00835FC7">
        <w:rPr>
          <w:rStyle w:val="rynqvb"/>
          <w:rFonts w:ascii="Sylfaen" w:hAnsi="Sylfaen"/>
          <w:sz w:val="24"/>
          <w:szCs w:val="24"/>
          <w:lang w:val="ka-GE"/>
        </w:rPr>
        <w:t>, ტრემორ</w:t>
      </w:r>
      <w:r w:rsidR="003B47B0" w:rsidRPr="00835FC7">
        <w:rPr>
          <w:rStyle w:val="rynqvb"/>
          <w:rFonts w:ascii="Sylfaen" w:hAnsi="Sylfaen"/>
          <w:sz w:val="24"/>
          <w:szCs w:val="24"/>
          <w:lang w:val="ka-GE"/>
        </w:rPr>
        <w:t>ს</w:t>
      </w:r>
      <w:r w:rsidR="00C04B39" w:rsidRPr="00835FC7">
        <w:rPr>
          <w:rStyle w:val="rynqvb"/>
          <w:rFonts w:ascii="Sylfaen" w:hAnsi="Sylfaen"/>
          <w:sz w:val="24"/>
          <w:szCs w:val="24"/>
          <w:lang w:val="ka-GE"/>
        </w:rPr>
        <w:t>, ნერვიულობა</w:t>
      </w:r>
      <w:r w:rsidR="003B47B0" w:rsidRPr="00835FC7">
        <w:rPr>
          <w:rStyle w:val="rynqvb"/>
          <w:rFonts w:ascii="Sylfaen" w:hAnsi="Sylfaen"/>
          <w:sz w:val="24"/>
          <w:szCs w:val="24"/>
          <w:lang w:val="ka-GE"/>
        </w:rPr>
        <w:t>ს</w:t>
      </w:r>
      <w:r w:rsidR="00C04B39" w:rsidRPr="00835FC7">
        <w:rPr>
          <w:rStyle w:val="rynqvb"/>
          <w:rFonts w:ascii="Sylfaen" w:hAnsi="Sylfaen"/>
          <w:sz w:val="24"/>
          <w:szCs w:val="24"/>
          <w:lang w:val="ka-GE"/>
        </w:rPr>
        <w:t>, ცუდ კვება</w:t>
      </w:r>
      <w:r w:rsidR="003B47B0" w:rsidRPr="00835FC7">
        <w:rPr>
          <w:rStyle w:val="rynqvb"/>
          <w:rFonts w:ascii="Sylfaen" w:hAnsi="Sylfaen"/>
          <w:sz w:val="24"/>
          <w:szCs w:val="24"/>
          <w:lang w:val="ka-GE"/>
        </w:rPr>
        <w:t>ს</w:t>
      </w:r>
      <w:r w:rsidR="00C04B39" w:rsidRPr="00835FC7">
        <w:rPr>
          <w:rStyle w:val="rynqvb"/>
          <w:rFonts w:ascii="Sylfaen" w:hAnsi="Sylfaen"/>
          <w:sz w:val="24"/>
          <w:szCs w:val="24"/>
          <w:lang w:val="ka-GE"/>
        </w:rPr>
        <w:t>, სუნთქვის პრობლემებ</w:t>
      </w:r>
      <w:r w:rsidR="003B47B0" w:rsidRPr="00835FC7">
        <w:rPr>
          <w:rStyle w:val="rynqvb"/>
          <w:rFonts w:ascii="Sylfaen" w:hAnsi="Sylfaen"/>
          <w:sz w:val="24"/>
          <w:szCs w:val="24"/>
          <w:lang w:val="ka-GE"/>
        </w:rPr>
        <w:t>ს</w:t>
      </w:r>
      <w:r w:rsidR="00C04B39" w:rsidRPr="00835FC7">
        <w:rPr>
          <w:rStyle w:val="rynqvb"/>
          <w:rFonts w:ascii="Sylfaen" w:hAnsi="Sylfaen"/>
          <w:sz w:val="24"/>
          <w:szCs w:val="24"/>
          <w:lang w:val="ka-GE"/>
        </w:rPr>
        <w:t xml:space="preserve"> და კრუნჩხვებ</w:t>
      </w:r>
      <w:r w:rsidR="003B47B0" w:rsidRPr="00835FC7">
        <w:rPr>
          <w:rStyle w:val="rynqvb"/>
          <w:rFonts w:ascii="Sylfaen" w:hAnsi="Sylfaen"/>
          <w:sz w:val="24"/>
          <w:szCs w:val="24"/>
          <w:lang w:val="ka-GE"/>
        </w:rPr>
        <w:t>ს</w:t>
      </w:r>
      <w:r w:rsidR="00C04B39" w:rsidRPr="00835FC7">
        <w:rPr>
          <w:rStyle w:val="rynqvb"/>
          <w:rFonts w:ascii="Sylfaen" w:hAnsi="Sylfaen"/>
          <w:sz w:val="24"/>
          <w:szCs w:val="24"/>
          <w:lang w:val="ka-GE"/>
        </w:rPr>
        <w:t>.</w:t>
      </w:r>
      <w:r w:rsidR="003B47B0" w:rsidRPr="00835FC7">
        <w:rPr>
          <w:rStyle w:val="rynqvb"/>
          <w:rFonts w:ascii="Sylfaen" w:hAnsi="Sylfaen"/>
          <w:sz w:val="24"/>
          <w:szCs w:val="24"/>
          <w:lang w:val="ka-GE"/>
        </w:rPr>
        <w:t xml:space="preserve"> </w:t>
      </w:r>
      <w:r w:rsidR="00010DC6" w:rsidRPr="00835FC7">
        <w:rPr>
          <w:rStyle w:val="rynqvb"/>
          <w:rFonts w:ascii="Sylfaen" w:hAnsi="Sylfaen"/>
          <w:sz w:val="24"/>
          <w:szCs w:val="24"/>
          <w:lang w:val="ka-GE"/>
        </w:rPr>
        <w:t xml:space="preserve">თუ თქვენს ჩვილს აღენიშნება ამ სიმპტომებიდან ნებისმიერი დაბადებისას ან თუ თქვენ შეფაშფოთებთ </w:t>
      </w:r>
      <w:r w:rsidR="00F53CB0" w:rsidRPr="00835FC7">
        <w:rPr>
          <w:rStyle w:val="rynqvb"/>
          <w:rFonts w:ascii="Sylfaen" w:hAnsi="Sylfaen"/>
          <w:sz w:val="24"/>
          <w:szCs w:val="24"/>
          <w:lang w:val="ka-GE"/>
        </w:rPr>
        <w:t xml:space="preserve">ჩვილის ჯანმრთელობა, მიმართეთ ბებიაქალს და/ან ექიმს, რომელიც მოგცემთ რჩევას. </w:t>
      </w:r>
    </w:p>
    <w:p w14:paraId="70C8F019" w14:textId="1C07F150" w:rsidR="00784B18" w:rsidRPr="00835FC7" w:rsidRDefault="00784B18" w:rsidP="00CD7C9C">
      <w:pPr>
        <w:pStyle w:val="ListParagraph"/>
        <w:numPr>
          <w:ilvl w:val="0"/>
          <w:numId w:val="7"/>
        </w:numPr>
        <w:spacing w:after="0" w:line="240" w:lineRule="auto"/>
        <w:ind w:left="426"/>
        <w:jc w:val="both"/>
        <w:rPr>
          <w:rFonts w:ascii="Sylfaen" w:hAnsi="Sylfaen"/>
          <w:sz w:val="24"/>
          <w:szCs w:val="24"/>
          <w:lang w:val="ka-GE"/>
        </w:rPr>
      </w:pPr>
      <w:r w:rsidRPr="00835FC7">
        <w:rPr>
          <w:rFonts w:ascii="Sylfaen" w:hAnsi="Sylfaen"/>
          <w:sz w:val="24"/>
          <w:szCs w:val="24"/>
          <w:lang w:val="ka-GE"/>
        </w:rPr>
        <w:t xml:space="preserve">თუ იღებთ დულსევიას ორსულობის ბოლო პერიოდში </w:t>
      </w:r>
      <w:r w:rsidR="0068025E" w:rsidRPr="00835FC7">
        <w:rPr>
          <w:rFonts w:ascii="Sylfaen" w:hAnsi="Sylfaen"/>
          <w:sz w:val="24"/>
          <w:szCs w:val="24"/>
          <w:lang w:val="ka-GE"/>
        </w:rPr>
        <w:t>არსებობს მშობიარობის შემდეგ ძლიერი ვაგინალური სისხლდენის გაზრდილი რისკი, განსაკუთრებით, თუ თქვენ გაქვთ სისხლდენის დარღვევის ისტორია. თქვენმა ექიმმა ან ბებიაქალმა უნდა იცოდეს, რომ თქვენ იღებთ დულოქსეტინს</w:t>
      </w:r>
      <w:r w:rsidR="00757CEA" w:rsidRPr="00835FC7">
        <w:rPr>
          <w:rFonts w:ascii="Sylfaen" w:hAnsi="Sylfaen"/>
          <w:sz w:val="24"/>
          <w:szCs w:val="24"/>
          <w:lang w:val="ka-GE"/>
        </w:rPr>
        <w:t xml:space="preserve">, </w:t>
      </w:r>
      <w:r w:rsidR="007D7D41" w:rsidRPr="00835FC7">
        <w:rPr>
          <w:rFonts w:ascii="Sylfaen" w:hAnsi="Sylfaen"/>
          <w:sz w:val="24"/>
          <w:szCs w:val="24"/>
          <w:lang w:val="ka-GE"/>
        </w:rPr>
        <w:t>რათა</w:t>
      </w:r>
      <w:r w:rsidR="00757CEA" w:rsidRPr="00835FC7">
        <w:rPr>
          <w:rFonts w:ascii="Sylfaen" w:hAnsi="Sylfaen"/>
          <w:sz w:val="24"/>
          <w:szCs w:val="24"/>
          <w:lang w:val="ka-GE"/>
        </w:rPr>
        <w:t xml:space="preserve"> მოგცეთ რჩევა. </w:t>
      </w:r>
    </w:p>
    <w:p w14:paraId="443E6D4E" w14:textId="1D071AB7" w:rsidR="00757CEA" w:rsidRPr="00835FC7" w:rsidRDefault="00D0633B" w:rsidP="00CD7C9C">
      <w:pPr>
        <w:pStyle w:val="ListParagraph"/>
        <w:numPr>
          <w:ilvl w:val="0"/>
          <w:numId w:val="7"/>
        </w:numPr>
        <w:spacing w:after="0" w:line="240" w:lineRule="auto"/>
        <w:ind w:left="426"/>
        <w:jc w:val="both"/>
        <w:rPr>
          <w:rStyle w:val="hwtze"/>
          <w:rFonts w:ascii="Sylfaen" w:hAnsi="Sylfaen"/>
          <w:sz w:val="24"/>
          <w:szCs w:val="24"/>
          <w:lang w:val="ka-GE"/>
        </w:rPr>
      </w:pPr>
      <w:r w:rsidRPr="00835FC7">
        <w:rPr>
          <w:rStyle w:val="rynqvb"/>
          <w:rFonts w:ascii="Sylfaen" w:hAnsi="Sylfaen"/>
          <w:sz w:val="24"/>
          <w:szCs w:val="24"/>
          <w:lang w:val="ka-GE"/>
        </w:rPr>
        <w:t>ორსულობის პირველი სამი თვის განმავლობაში დულსევიას გამოყენების შესახებ არსებული მონაცემები არ აჩვენებს ბავშვში საერთო თანდაყოლილი დეფექტების გაზრდილ რისკს.</w:t>
      </w:r>
      <w:r w:rsidRPr="00835FC7">
        <w:rPr>
          <w:rStyle w:val="hwtze"/>
          <w:rFonts w:ascii="Sylfaen" w:hAnsi="Sylfaen"/>
          <w:sz w:val="24"/>
          <w:szCs w:val="24"/>
          <w:lang w:val="ka-GE"/>
        </w:rPr>
        <w:t xml:space="preserve"> </w:t>
      </w:r>
      <w:r w:rsidRPr="00835FC7">
        <w:rPr>
          <w:rStyle w:val="rynqvb"/>
          <w:rFonts w:ascii="Sylfaen" w:hAnsi="Sylfaen"/>
          <w:sz w:val="24"/>
          <w:szCs w:val="24"/>
          <w:lang w:val="ka-GE"/>
        </w:rPr>
        <w:t>თუ დულსევია მიიღება ორსულობის მეორე ნახევარში, შეიძლება გაიზარდოს ბავშვის ნაადრევი დაბადებ</w:t>
      </w:r>
      <w:r w:rsidR="00E67FE2" w:rsidRPr="00835FC7">
        <w:rPr>
          <w:rStyle w:val="rynqvb"/>
          <w:rFonts w:ascii="Sylfaen" w:hAnsi="Sylfaen"/>
          <w:sz w:val="24"/>
          <w:szCs w:val="24"/>
          <w:lang w:val="ka-GE"/>
        </w:rPr>
        <w:t xml:space="preserve">ის რისკი </w:t>
      </w:r>
      <w:r w:rsidRPr="00835FC7">
        <w:rPr>
          <w:rStyle w:val="rynqvb"/>
          <w:rFonts w:ascii="Sylfaen" w:hAnsi="Sylfaen"/>
          <w:sz w:val="24"/>
          <w:szCs w:val="24"/>
          <w:lang w:val="ka-GE"/>
        </w:rPr>
        <w:t xml:space="preserve">(6 დამატებითი დღენაკლული ჩვილი ყოველ 100 ქალზე, რომლებიც იღებენ დულსევიას ორსულობის მეორე ნახევარში), ძირითადად </w:t>
      </w:r>
      <w:r w:rsidR="006D1744" w:rsidRPr="00835FC7">
        <w:rPr>
          <w:rStyle w:val="rynqvb"/>
          <w:rFonts w:ascii="Sylfaen" w:hAnsi="Sylfaen"/>
          <w:sz w:val="24"/>
          <w:szCs w:val="24"/>
          <w:lang w:val="ka-GE"/>
        </w:rPr>
        <w:t xml:space="preserve">ორსულობის </w:t>
      </w:r>
      <w:r w:rsidRPr="00835FC7">
        <w:rPr>
          <w:rStyle w:val="rynqvb"/>
          <w:rFonts w:ascii="Sylfaen" w:hAnsi="Sylfaen"/>
          <w:sz w:val="24"/>
          <w:szCs w:val="24"/>
          <w:lang w:val="ka-GE"/>
        </w:rPr>
        <w:t>35-დან 36 კვირამდე.</w:t>
      </w:r>
      <w:r w:rsidRPr="00835FC7">
        <w:rPr>
          <w:rStyle w:val="hwtze"/>
          <w:rFonts w:ascii="Sylfaen" w:hAnsi="Sylfaen"/>
          <w:sz w:val="24"/>
          <w:szCs w:val="24"/>
          <w:lang w:val="ka-GE"/>
        </w:rPr>
        <w:t xml:space="preserve"> </w:t>
      </w:r>
    </w:p>
    <w:p w14:paraId="3498A3DD" w14:textId="3E42502F" w:rsidR="00990C83" w:rsidRPr="00835FC7" w:rsidRDefault="00990C83" w:rsidP="00CD7C9C">
      <w:pPr>
        <w:pStyle w:val="ListParagraph"/>
        <w:numPr>
          <w:ilvl w:val="0"/>
          <w:numId w:val="7"/>
        </w:numPr>
        <w:spacing w:after="0" w:line="240" w:lineRule="auto"/>
        <w:ind w:left="426"/>
        <w:jc w:val="both"/>
        <w:rPr>
          <w:rFonts w:ascii="Sylfaen" w:hAnsi="Sylfaen"/>
          <w:sz w:val="24"/>
          <w:szCs w:val="24"/>
          <w:lang w:val="ka-GE"/>
        </w:rPr>
      </w:pPr>
      <w:r w:rsidRPr="00835FC7">
        <w:rPr>
          <w:rFonts w:ascii="Sylfaen" w:hAnsi="Sylfaen"/>
          <w:sz w:val="24"/>
          <w:szCs w:val="24"/>
          <w:lang w:val="ka-GE"/>
        </w:rPr>
        <w:t xml:space="preserve">აცნობეთ ექიმს თუ კვებავთ ჩვილს ძუძუთი. დულსევიას გამოყენება არ არის რეკომენდებული ძუძუთი კვების დროს. უნდა მიმართოთ ექიმს ან ფარმაცევტს რეკომენდაციისათვის. </w:t>
      </w:r>
    </w:p>
    <w:p w14:paraId="110B0075" w14:textId="7FC61CF8" w:rsidR="00990C83" w:rsidRPr="00835FC7" w:rsidRDefault="00990C83" w:rsidP="00990C83">
      <w:pPr>
        <w:spacing w:after="0" w:line="240" w:lineRule="auto"/>
        <w:jc w:val="both"/>
        <w:rPr>
          <w:rFonts w:ascii="Sylfaen" w:hAnsi="Sylfaen"/>
          <w:b/>
          <w:sz w:val="24"/>
          <w:szCs w:val="24"/>
          <w:lang w:val="ka-GE"/>
        </w:rPr>
      </w:pPr>
      <w:r w:rsidRPr="00835FC7">
        <w:rPr>
          <w:rFonts w:ascii="Sylfaen" w:hAnsi="Sylfaen"/>
          <w:b/>
          <w:sz w:val="24"/>
          <w:szCs w:val="24"/>
          <w:lang w:val="ka-GE"/>
        </w:rPr>
        <w:t>ავტომობილის მართვისა და მექანიზმებთან მუშაობის უნარი</w:t>
      </w:r>
    </w:p>
    <w:p w14:paraId="6E526415" w14:textId="693B2FEB" w:rsidR="00990C83" w:rsidRPr="00835FC7" w:rsidRDefault="00B30C3B" w:rsidP="00990C83">
      <w:pPr>
        <w:spacing w:after="0" w:line="240" w:lineRule="auto"/>
        <w:jc w:val="both"/>
        <w:rPr>
          <w:rFonts w:ascii="Sylfaen" w:hAnsi="Sylfaen"/>
          <w:sz w:val="24"/>
          <w:szCs w:val="24"/>
          <w:lang w:val="ka-GE"/>
        </w:rPr>
      </w:pPr>
      <w:r w:rsidRPr="00835FC7">
        <w:rPr>
          <w:rFonts w:ascii="Sylfaen" w:hAnsi="Sylfaen"/>
          <w:sz w:val="24"/>
          <w:szCs w:val="24"/>
          <w:lang w:val="ka-GE"/>
        </w:rPr>
        <w:t xml:space="preserve">დულსევიამ შესაძლოა გამოიწვიოს ძილიანობა და თავბრუსხვევა. არ მართოთ ავტომობილი და არ გამოიყენოთ რაიმე ხელსაწყოები ან მექანიზმები, სანამ არ გაიგებთ თუ რა ეფექტს იწვევს თქვენზე დულსევია. </w:t>
      </w:r>
    </w:p>
    <w:p w14:paraId="1EAA3E83" w14:textId="66EB5E9E" w:rsidR="00892598" w:rsidRPr="00835FC7" w:rsidRDefault="00892598" w:rsidP="00990C83">
      <w:pPr>
        <w:spacing w:after="0" w:line="240" w:lineRule="auto"/>
        <w:jc w:val="both"/>
        <w:rPr>
          <w:rFonts w:ascii="Sylfaen" w:hAnsi="Sylfaen"/>
          <w:b/>
          <w:sz w:val="24"/>
          <w:szCs w:val="24"/>
          <w:lang w:val="ka-GE"/>
        </w:rPr>
      </w:pPr>
      <w:r w:rsidRPr="00835FC7">
        <w:rPr>
          <w:rFonts w:ascii="Sylfaen" w:hAnsi="Sylfaen"/>
          <w:b/>
          <w:sz w:val="24"/>
          <w:szCs w:val="24"/>
          <w:lang w:val="ka-GE"/>
        </w:rPr>
        <w:t>დულსევია შეიცავს საქაროზას</w:t>
      </w:r>
    </w:p>
    <w:p w14:paraId="6E99C98F" w14:textId="01FE1569" w:rsidR="00892598" w:rsidRPr="00835FC7" w:rsidRDefault="00C53180" w:rsidP="00990C83">
      <w:pPr>
        <w:spacing w:after="0" w:line="240" w:lineRule="auto"/>
        <w:jc w:val="both"/>
        <w:rPr>
          <w:rFonts w:ascii="Sylfaen" w:hAnsi="Sylfaen"/>
          <w:sz w:val="24"/>
          <w:szCs w:val="24"/>
          <w:lang w:val="ka-GE"/>
        </w:rPr>
      </w:pPr>
      <w:r w:rsidRPr="00835FC7">
        <w:rPr>
          <w:rFonts w:ascii="Sylfaen" w:hAnsi="Sylfaen"/>
          <w:sz w:val="24"/>
          <w:szCs w:val="24"/>
          <w:lang w:val="ka-GE"/>
        </w:rPr>
        <w:t xml:space="preserve">თუ თქვენთვის ცნობილია, რომ გახასიათებთ აუტანლობა ნებისმიერი შაქრის მიმართ, აცნობეთ ეს მკურნალ ექიმს ამ მედიკამენტის მიღებამდე. </w:t>
      </w:r>
    </w:p>
    <w:p w14:paraId="0B880DA0" w14:textId="7D7F7A9B" w:rsidR="00C53180" w:rsidRPr="00835FC7" w:rsidRDefault="00C53180" w:rsidP="00990C83">
      <w:pPr>
        <w:spacing w:after="0" w:line="240" w:lineRule="auto"/>
        <w:jc w:val="both"/>
        <w:rPr>
          <w:rFonts w:ascii="Sylfaen" w:hAnsi="Sylfaen"/>
          <w:sz w:val="24"/>
          <w:szCs w:val="24"/>
          <w:lang w:val="ka-GE"/>
        </w:rPr>
      </w:pPr>
    </w:p>
    <w:p w14:paraId="1E8F8815" w14:textId="7CDC1AC9" w:rsidR="00C53180" w:rsidRPr="00835FC7" w:rsidRDefault="00C53180" w:rsidP="00990C83">
      <w:pPr>
        <w:spacing w:after="0" w:line="240" w:lineRule="auto"/>
        <w:jc w:val="both"/>
        <w:rPr>
          <w:rFonts w:ascii="Sylfaen" w:hAnsi="Sylfaen"/>
          <w:b/>
          <w:sz w:val="24"/>
          <w:szCs w:val="24"/>
          <w:lang w:val="ka-GE"/>
        </w:rPr>
      </w:pPr>
      <w:r w:rsidRPr="00835FC7">
        <w:rPr>
          <w:rFonts w:ascii="Sylfaen" w:hAnsi="Sylfaen"/>
          <w:b/>
          <w:sz w:val="24"/>
          <w:szCs w:val="24"/>
          <w:lang w:val="ka-GE"/>
        </w:rPr>
        <w:t>3. დულსევიას მიღების წესი</w:t>
      </w:r>
    </w:p>
    <w:p w14:paraId="22FC896E" w14:textId="06C94597" w:rsidR="00C53180" w:rsidRPr="00835FC7" w:rsidRDefault="005B4462" w:rsidP="00990C83">
      <w:pPr>
        <w:spacing w:after="0" w:line="240" w:lineRule="auto"/>
        <w:jc w:val="both"/>
        <w:rPr>
          <w:rFonts w:ascii="Sylfaen" w:hAnsi="Sylfaen"/>
          <w:sz w:val="24"/>
          <w:szCs w:val="24"/>
          <w:lang w:val="ka-GE"/>
        </w:rPr>
      </w:pPr>
      <w:r w:rsidRPr="00835FC7">
        <w:rPr>
          <w:rFonts w:ascii="Sylfaen" w:hAnsi="Sylfaen"/>
          <w:sz w:val="24"/>
          <w:szCs w:val="24"/>
          <w:lang w:val="ka-GE"/>
        </w:rPr>
        <w:t xml:space="preserve">ეს მედიკამენტი უნდა მიიღოთ ყოველთვის ექიმის ან ფარმაცევტის დანიშნულების მიხედვით. მიმართეთ ექიმს ან ფარმაცევტს, თუ რაიმეში არ ხართ დარწმუნებული. </w:t>
      </w:r>
    </w:p>
    <w:p w14:paraId="727F6C12" w14:textId="4D1D3BE1" w:rsidR="00B439CF" w:rsidRPr="00835FC7" w:rsidRDefault="00B439CF" w:rsidP="00990C83">
      <w:pPr>
        <w:spacing w:after="0" w:line="240" w:lineRule="auto"/>
        <w:jc w:val="both"/>
        <w:rPr>
          <w:rFonts w:ascii="Sylfaen" w:hAnsi="Sylfaen"/>
          <w:sz w:val="24"/>
          <w:szCs w:val="24"/>
          <w:lang w:val="ka-GE"/>
        </w:rPr>
      </w:pPr>
      <w:r w:rsidRPr="00835FC7">
        <w:rPr>
          <w:rFonts w:ascii="Sylfaen" w:hAnsi="Sylfaen"/>
          <w:sz w:val="24"/>
          <w:szCs w:val="24"/>
          <w:lang w:val="ka-GE"/>
        </w:rPr>
        <w:t xml:space="preserve">დულსევია მიიღება პერორალურად. კაფსულა უნდა გადაყლაპოთ მთლიანად წყლის მიყოლებით. </w:t>
      </w:r>
    </w:p>
    <w:p w14:paraId="5B641314" w14:textId="3155A68E" w:rsidR="003A210B" w:rsidRPr="00835FC7" w:rsidRDefault="003A210B" w:rsidP="00990C83">
      <w:pPr>
        <w:spacing w:after="0" w:line="240" w:lineRule="auto"/>
        <w:jc w:val="both"/>
        <w:rPr>
          <w:rFonts w:ascii="Sylfaen" w:hAnsi="Sylfaen"/>
          <w:i/>
          <w:sz w:val="24"/>
          <w:szCs w:val="24"/>
          <w:lang w:val="ka-GE"/>
        </w:rPr>
      </w:pPr>
      <w:r w:rsidRPr="00835FC7">
        <w:rPr>
          <w:rFonts w:ascii="Sylfaen" w:hAnsi="Sylfaen"/>
          <w:i/>
          <w:sz w:val="24"/>
          <w:szCs w:val="24"/>
          <w:lang w:val="ka-GE"/>
        </w:rPr>
        <w:t xml:space="preserve">დეპრესიისა და დიაბეტური ნეიროპათიური ტკივილების </w:t>
      </w:r>
      <w:r w:rsidR="003B7FFE" w:rsidRPr="00835FC7">
        <w:rPr>
          <w:rFonts w:ascii="Sylfaen" w:hAnsi="Sylfaen"/>
          <w:i/>
          <w:sz w:val="24"/>
          <w:szCs w:val="24"/>
          <w:lang w:val="ka-GE"/>
        </w:rPr>
        <w:t>სამკურნალოდ:</w:t>
      </w:r>
    </w:p>
    <w:p w14:paraId="3DE353C7" w14:textId="6F93045F" w:rsidR="003B7FFE" w:rsidRPr="00835FC7" w:rsidRDefault="00E4781D" w:rsidP="00990C83">
      <w:pPr>
        <w:spacing w:after="0" w:line="240" w:lineRule="auto"/>
        <w:jc w:val="both"/>
        <w:rPr>
          <w:rFonts w:ascii="Sylfaen" w:hAnsi="Sylfaen"/>
          <w:sz w:val="24"/>
          <w:szCs w:val="24"/>
          <w:lang w:val="ka-GE"/>
        </w:rPr>
      </w:pPr>
      <w:r w:rsidRPr="00835FC7">
        <w:rPr>
          <w:rFonts w:ascii="Sylfaen" w:hAnsi="Sylfaen"/>
          <w:sz w:val="24"/>
          <w:szCs w:val="24"/>
          <w:lang w:val="ka-GE"/>
        </w:rPr>
        <w:t xml:space="preserve">დულსევიას რეკომენდებული დოზა შეადგენს 60 მგ დღეში ერთჯერ, თუმცა ექიმი </w:t>
      </w:r>
      <w:r w:rsidR="00B22F3E" w:rsidRPr="00835FC7">
        <w:rPr>
          <w:rFonts w:ascii="Sylfaen" w:hAnsi="Sylfaen"/>
          <w:sz w:val="24"/>
          <w:szCs w:val="24"/>
          <w:lang w:val="ka-GE"/>
        </w:rPr>
        <w:t>დაგინიშნავთ</w:t>
      </w:r>
      <w:r w:rsidRPr="00835FC7">
        <w:rPr>
          <w:rFonts w:ascii="Sylfaen" w:hAnsi="Sylfaen"/>
          <w:sz w:val="24"/>
          <w:szCs w:val="24"/>
          <w:lang w:val="ka-GE"/>
        </w:rPr>
        <w:t xml:space="preserve"> თქვენთვის </w:t>
      </w:r>
      <w:r w:rsidR="00E64FE0" w:rsidRPr="00835FC7">
        <w:rPr>
          <w:rFonts w:ascii="Sylfaen" w:hAnsi="Sylfaen"/>
          <w:sz w:val="24"/>
          <w:szCs w:val="24"/>
          <w:lang w:val="ka-GE"/>
        </w:rPr>
        <w:t xml:space="preserve">ინდივიდუალურად შერჩეულ დოზას. </w:t>
      </w:r>
    </w:p>
    <w:p w14:paraId="761BACAA" w14:textId="57FC3A74" w:rsidR="0077128A" w:rsidRPr="00835FC7" w:rsidRDefault="0077128A" w:rsidP="00990C83">
      <w:pPr>
        <w:spacing w:after="0" w:line="240" w:lineRule="auto"/>
        <w:jc w:val="both"/>
        <w:rPr>
          <w:rFonts w:ascii="Sylfaen" w:hAnsi="Sylfaen"/>
          <w:i/>
          <w:sz w:val="24"/>
          <w:szCs w:val="24"/>
          <w:lang w:val="ka-GE"/>
        </w:rPr>
      </w:pPr>
      <w:r w:rsidRPr="00835FC7">
        <w:rPr>
          <w:rFonts w:ascii="Sylfaen" w:hAnsi="Sylfaen"/>
          <w:i/>
          <w:sz w:val="24"/>
          <w:szCs w:val="24"/>
          <w:lang w:val="ka-GE"/>
        </w:rPr>
        <w:t>გენერალიზირებული შფოთვით</w:t>
      </w:r>
      <w:r w:rsidR="00EB7EC9" w:rsidRPr="00835FC7">
        <w:rPr>
          <w:rFonts w:ascii="Sylfaen" w:hAnsi="Sylfaen"/>
          <w:i/>
          <w:sz w:val="24"/>
          <w:szCs w:val="24"/>
          <w:lang w:val="ka-GE"/>
        </w:rPr>
        <w:t>ი აშლილობის</w:t>
      </w:r>
      <w:r w:rsidRPr="00835FC7">
        <w:rPr>
          <w:rFonts w:ascii="Sylfaen" w:hAnsi="Sylfaen"/>
          <w:i/>
          <w:sz w:val="24"/>
          <w:szCs w:val="24"/>
          <w:lang w:val="ka-GE"/>
        </w:rPr>
        <w:t xml:space="preserve"> </w:t>
      </w:r>
      <w:r w:rsidR="00A30391" w:rsidRPr="00835FC7">
        <w:rPr>
          <w:rFonts w:ascii="Sylfaen" w:hAnsi="Sylfaen"/>
          <w:i/>
          <w:sz w:val="24"/>
          <w:szCs w:val="24"/>
          <w:lang w:val="ka-GE"/>
        </w:rPr>
        <w:t>სამკურნალოდ:</w:t>
      </w:r>
    </w:p>
    <w:p w14:paraId="025B49A3" w14:textId="5957DADC" w:rsidR="00A30391" w:rsidRPr="00835FC7" w:rsidRDefault="009914A2" w:rsidP="00990C83">
      <w:pPr>
        <w:spacing w:after="0" w:line="240" w:lineRule="auto"/>
        <w:jc w:val="both"/>
        <w:rPr>
          <w:rFonts w:ascii="Sylfaen" w:hAnsi="Sylfaen"/>
          <w:sz w:val="24"/>
          <w:szCs w:val="24"/>
          <w:lang w:val="ka-GE"/>
        </w:rPr>
      </w:pPr>
      <w:r w:rsidRPr="00835FC7">
        <w:rPr>
          <w:rFonts w:ascii="Sylfaen" w:hAnsi="Sylfaen"/>
          <w:sz w:val="24"/>
          <w:szCs w:val="24"/>
          <w:lang w:val="ka-GE"/>
        </w:rPr>
        <w:t xml:space="preserve">დულსევიას რეკომენდებული საწყისი დოზა არის 30 მგ დღეში ერთჯერ, რომლის შემდეგად პაციენტების უმეტესობა იღებს 60 მგ დღეში ერთჯერ, თუმცა ექიმი დაგინიშნავთ თქვენთვის ინდივიდუალურად შერჩეულ დოზას. </w:t>
      </w:r>
      <w:r w:rsidR="00A90390" w:rsidRPr="00835FC7">
        <w:rPr>
          <w:rFonts w:ascii="Sylfaen" w:hAnsi="Sylfaen"/>
          <w:sz w:val="24"/>
          <w:szCs w:val="24"/>
          <w:lang w:val="ka-GE"/>
        </w:rPr>
        <w:t>დოზირების კორექცია შესაძლებელია 120 მგ-მდე დღეში დულსევია</w:t>
      </w:r>
      <w:r w:rsidR="00986521" w:rsidRPr="00835FC7">
        <w:rPr>
          <w:rFonts w:ascii="Sylfaen" w:hAnsi="Sylfaen"/>
          <w:sz w:val="24"/>
          <w:szCs w:val="24"/>
          <w:lang w:val="ka-GE"/>
        </w:rPr>
        <w:t>თი მკურნალობ</w:t>
      </w:r>
      <w:r w:rsidR="00420006" w:rsidRPr="00835FC7">
        <w:rPr>
          <w:rFonts w:ascii="Sylfaen" w:hAnsi="Sylfaen"/>
          <w:sz w:val="24"/>
          <w:szCs w:val="24"/>
          <w:lang w:val="ka-GE"/>
        </w:rPr>
        <w:t>ის</w:t>
      </w:r>
      <w:r w:rsidR="00986521" w:rsidRPr="00835FC7">
        <w:rPr>
          <w:rFonts w:ascii="Sylfaen" w:hAnsi="Sylfaen"/>
          <w:sz w:val="24"/>
          <w:szCs w:val="24"/>
          <w:lang w:val="ka-GE"/>
        </w:rPr>
        <w:t xml:space="preserve"> </w:t>
      </w:r>
      <w:r w:rsidR="00A90390" w:rsidRPr="00835FC7">
        <w:rPr>
          <w:rFonts w:ascii="Sylfaen" w:hAnsi="Sylfaen"/>
          <w:sz w:val="24"/>
          <w:szCs w:val="24"/>
          <w:lang w:val="ka-GE"/>
        </w:rPr>
        <w:t xml:space="preserve">მიმართ თქვენი პასუხის შესაბამისად. </w:t>
      </w:r>
    </w:p>
    <w:p w14:paraId="1A7415F9" w14:textId="7E8245AB" w:rsidR="00513BB9" w:rsidRPr="00835FC7" w:rsidRDefault="00740847" w:rsidP="00990C83">
      <w:pPr>
        <w:spacing w:after="0" w:line="240" w:lineRule="auto"/>
        <w:jc w:val="both"/>
        <w:rPr>
          <w:rFonts w:ascii="Sylfaen" w:hAnsi="Sylfaen"/>
          <w:sz w:val="24"/>
          <w:szCs w:val="24"/>
          <w:lang w:val="ka-GE"/>
        </w:rPr>
      </w:pPr>
      <w:r w:rsidRPr="00835FC7">
        <w:rPr>
          <w:rFonts w:ascii="Sylfaen" w:hAnsi="Sylfaen"/>
          <w:sz w:val="24"/>
          <w:szCs w:val="24"/>
          <w:lang w:val="ka-GE"/>
        </w:rPr>
        <w:t xml:space="preserve">რომ არ დაგავიწყდეთ დულსევიას რეგულარული მიღება, უმჯობესია მიიღოთ ის დღის ერთიდაიმავე დროს. </w:t>
      </w:r>
    </w:p>
    <w:p w14:paraId="66B7BDD6" w14:textId="4ACED166" w:rsidR="00740847" w:rsidRPr="00835FC7" w:rsidRDefault="000C3F5C" w:rsidP="00990C83">
      <w:pPr>
        <w:spacing w:after="0" w:line="240" w:lineRule="auto"/>
        <w:jc w:val="both"/>
        <w:rPr>
          <w:rFonts w:ascii="Sylfaen" w:hAnsi="Sylfaen"/>
          <w:sz w:val="24"/>
          <w:szCs w:val="24"/>
          <w:lang w:val="ka-GE"/>
        </w:rPr>
      </w:pPr>
      <w:r w:rsidRPr="00835FC7">
        <w:rPr>
          <w:rFonts w:ascii="Sylfaen" w:hAnsi="Sylfaen"/>
          <w:sz w:val="24"/>
          <w:szCs w:val="24"/>
          <w:lang w:val="ka-GE"/>
        </w:rPr>
        <w:lastRenderedPageBreak/>
        <w:t xml:space="preserve">ჰკითხეთ ექიმს, თუ რა ხანგრძლივობით უნდა მიიღოთ დულსევია. არ შეწყვიტოთ დულსევიას მიღება ან არ შეცვალოთ დოზირება ექიმთან კონსულტაციის გარეშე. </w:t>
      </w:r>
      <w:r w:rsidR="00876D75" w:rsidRPr="00835FC7">
        <w:rPr>
          <w:rFonts w:ascii="Sylfaen" w:hAnsi="Sylfaen"/>
          <w:sz w:val="24"/>
          <w:szCs w:val="24"/>
          <w:lang w:val="ka-GE"/>
        </w:rPr>
        <w:t xml:space="preserve">თქვენი დაავადებების სრულად განკურნება აუცილებელია თქვენივე მდგომარეობის გაუმჯობესებისათვის. თუ არ მოხდება მისი სათანადოდ განკურნება, შესაძლებელია არ გამოვლინდეს მდგომარეობის გაუარესება ან მიიღოს უფრო სერიოზული სახე და გართულდეს განკურნება. </w:t>
      </w:r>
    </w:p>
    <w:p w14:paraId="7B4414D6" w14:textId="533CFF57" w:rsidR="00747F88" w:rsidRPr="00835FC7" w:rsidRDefault="003C669E" w:rsidP="00990C83">
      <w:pPr>
        <w:spacing w:after="0" w:line="240" w:lineRule="auto"/>
        <w:jc w:val="both"/>
        <w:rPr>
          <w:rFonts w:ascii="Sylfaen" w:hAnsi="Sylfaen"/>
          <w:b/>
          <w:sz w:val="24"/>
          <w:szCs w:val="24"/>
          <w:lang w:val="ka-GE"/>
        </w:rPr>
      </w:pPr>
      <w:r w:rsidRPr="00835FC7">
        <w:rPr>
          <w:rFonts w:ascii="Sylfaen" w:hAnsi="Sylfaen"/>
          <w:b/>
          <w:sz w:val="24"/>
          <w:szCs w:val="24"/>
          <w:lang w:val="ka-GE"/>
        </w:rPr>
        <w:t>თუ მიიღეთ დულსევიას საჭიროზე მეტი დოზა</w:t>
      </w:r>
    </w:p>
    <w:p w14:paraId="661C925B" w14:textId="274115AE" w:rsidR="003C669E" w:rsidRPr="00835FC7" w:rsidRDefault="00FC3C9A" w:rsidP="00990C83">
      <w:pPr>
        <w:spacing w:after="0" w:line="240" w:lineRule="auto"/>
        <w:jc w:val="both"/>
        <w:rPr>
          <w:rStyle w:val="rynqvb"/>
          <w:rFonts w:ascii="Sylfaen" w:hAnsi="Sylfaen"/>
          <w:sz w:val="24"/>
          <w:szCs w:val="24"/>
          <w:lang w:val="ka-GE"/>
        </w:rPr>
      </w:pPr>
      <w:r w:rsidRPr="00835FC7">
        <w:rPr>
          <w:rFonts w:ascii="Sylfaen" w:hAnsi="Sylfaen"/>
          <w:sz w:val="24"/>
          <w:szCs w:val="24"/>
          <w:lang w:val="ka-GE"/>
        </w:rPr>
        <w:t>აცნობეთ თქვენს ექიმს ან ფარმაცევტს სასწრაფოდ, თუ მიიღეთ დულსევიას საჭიროზე მეტი დოზა. ზედოზირების სიმპტომები მოიცავენ ძილიანობას, კომას, სეროტონინის სინდრომს (</w:t>
      </w:r>
      <w:r w:rsidR="00AE5359" w:rsidRPr="00835FC7">
        <w:rPr>
          <w:rFonts w:ascii="Sylfaen" w:hAnsi="Sylfaen"/>
          <w:sz w:val="24"/>
          <w:szCs w:val="24"/>
          <w:lang w:val="ka-GE"/>
        </w:rPr>
        <w:t xml:space="preserve">იშვიათი რეაქცია, რაც იწვევს </w:t>
      </w:r>
      <w:r w:rsidR="004457D3" w:rsidRPr="00835FC7">
        <w:rPr>
          <w:rStyle w:val="rynqvb"/>
          <w:rFonts w:ascii="Sylfaen" w:hAnsi="Sylfaen"/>
          <w:sz w:val="24"/>
          <w:szCs w:val="24"/>
          <w:lang w:val="ka-GE"/>
        </w:rPr>
        <w:t>აჟიტირების შეგრძნებას,</w:t>
      </w:r>
      <w:r w:rsidR="00AE5359" w:rsidRPr="00835FC7">
        <w:rPr>
          <w:rStyle w:val="rynqvb"/>
          <w:rFonts w:ascii="Sylfaen" w:hAnsi="Sylfaen"/>
          <w:sz w:val="24"/>
          <w:szCs w:val="24"/>
          <w:lang w:val="ka-GE"/>
        </w:rPr>
        <w:t xml:space="preserve"> ძილიანობ</w:t>
      </w:r>
      <w:r w:rsidR="007A78D7" w:rsidRPr="00835FC7">
        <w:rPr>
          <w:rStyle w:val="rynqvb"/>
          <w:rFonts w:ascii="Sylfaen" w:hAnsi="Sylfaen"/>
          <w:sz w:val="24"/>
          <w:szCs w:val="24"/>
          <w:lang w:val="ka-GE"/>
        </w:rPr>
        <w:t>ა</w:t>
      </w:r>
      <w:r w:rsidR="00AE5359" w:rsidRPr="00835FC7">
        <w:rPr>
          <w:rStyle w:val="rynqvb"/>
          <w:rFonts w:ascii="Sylfaen" w:hAnsi="Sylfaen"/>
          <w:sz w:val="24"/>
          <w:szCs w:val="24"/>
          <w:lang w:val="ka-GE"/>
        </w:rPr>
        <w:t>ს, მოუხერხებლობ</w:t>
      </w:r>
      <w:r w:rsidR="007A78D7" w:rsidRPr="00835FC7">
        <w:rPr>
          <w:rStyle w:val="rynqvb"/>
          <w:rFonts w:ascii="Sylfaen" w:hAnsi="Sylfaen"/>
          <w:sz w:val="24"/>
          <w:szCs w:val="24"/>
          <w:lang w:val="ka-GE"/>
        </w:rPr>
        <w:t>ა</w:t>
      </w:r>
      <w:r w:rsidR="00AE5359" w:rsidRPr="00835FC7">
        <w:rPr>
          <w:rStyle w:val="rynqvb"/>
          <w:rFonts w:ascii="Sylfaen" w:hAnsi="Sylfaen"/>
          <w:sz w:val="24"/>
          <w:szCs w:val="24"/>
          <w:lang w:val="ka-GE"/>
        </w:rPr>
        <w:t>ს, მოუსვენრობ</w:t>
      </w:r>
      <w:r w:rsidR="008C67FF" w:rsidRPr="00835FC7">
        <w:rPr>
          <w:rStyle w:val="rynqvb"/>
          <w:rFonts w:ascii="Sylfaen" w:hAnsi="Sylfaen"/>
          <w:sz w:val="24"/>
          <w:szCs w:val="24"/>
          <w:lang w:val="ka-GE"/>
        </w:rPr>
        <w:t>ა</w:t>
      </w:r>
      <w:r w:rsidR="00AE5359" w:rsidRPr="00835FC7">
        <w:rPr>
          <w:rStyle w:val="rynqvb"/>
          <w:rFonts w:ascii="Sylfaen" w:hAnsi="Sylfaen"/>
          <w:sz w:val="24"/>
          <w:szCs w:val="24"/>
          <w:lang w:val="ka-GE"/>
        </w:rPr>
        <w:t>ს, სიმთვრალის შეგრძნება</w:t>
      </w:r>
      <w:r w:rsidR="008C67FF" w:rsidRPr="00835FC7">
        <w:rPr>
          <w:rStyle w:val="rynqvb"/>
          <w:rFonts w:ascii="Sylfaen" w:hAnsi="Sylfaen"/>
          <w:sz w:val="24"/>
          <w:szCs w:val="24"/>
          <w:lang w:val="ka-GE"/>
        </w:rPr>
        <w:t>ს</w:t>
      </w:r>
      <w:r w:rsidR="00AE5359" w:rsidRPr="00835FC7">
        <w:rPr>
          <w:rStyle w:val="rynqvb"/>
          <w:rFonts w:ascii="Sylfaen" w:hAnsi="Sylfaen"/>
          <w:sz w:val="24"/>
          <w:szCs w:val="24"/>
          <w:lang w:val="ka-GE"/>
        </w:rPr>
        <w:t>, ცხელება</w:t>
      </w:r>
      <w:r w:rsidR="008C67FF" w:rsidRPr="00835FC7">
        <w:rPr>
          <w:rStyle w:val="rynqvb"/>
          <w:rFonts w:ascii="Sylfaen" w:hAnsi="Sylfaen"/>
          <w:sz w:val="24"/>
          <w:szCs w:val="24"/>
          <w:lang w:val="ka-GE"/>
        </w:rPr>
        <w:t>ს</w:t>
      </w:r>
      <w:r w:rsidR="00AE5359" w:rsidRPr="00835FC7">
        <w:rPr>
          <w:rStyle w:val="rynqvb"/>
          <w:rFonts w:ascii="Sylfaen" w:hAnsi="Sylfaen"/>
          <w:sz w:val="24"/>
          <w:szCs w:val="24"/>
          <w:lang w:val="ka-GE"/>
        </w:rPr>
        <w:t>, ოფლიანობა</w:t>
      </w:r>
      <w:r w:rsidR="008C67FF" w:rsidRPr="00835FC7">
        <w:rPr>
          <w:rStyle w:val="rynqvb"/>
          <w:rFonts w:ascii="Sylfaen" w:hAnsi="Sylfaen"/>
          <w:sz w:val="24"/>
          <w:szCs w:val="24"/>
          <w:lang w:val="ka-GE"/>
        </w:rPr>
        <w:t>ს</w:t>
      </w:r>
      <w:r w:rsidR="00AE5359" w:rsidRPr="00835FC7">
        <w:rPr>
          <w:rStyle w:val="rynqvb"/>
          <w:rFonts w:ascii="Sylfaen" w:hAnsi="Sylfaen"/>
          <w:sz w:val="24"/>
          <w:szCs w:val="24"/>
          <w:lang w:val="ka-GE"/>
        </w:rPr>
        <w:t xml:space="preserve"> ან კუნთების </w:t>
      </w:r>
      <w:r w:rsidR="008C67FF" w:rsidRPr="00835FC7">
        <w:rPr>
          <w:rStyle w:val="rynqvb"/>
          <w:rFonts w:ascii="Sylfaen" w:hAnsi="Sylfaen"/>
          <w:sz w:val="24"/>
          <w:szCs w:val="24"/>
          <w:lang w:val="ka-GE"/>
        </w:rPr>
        <w:t>რიგიდულობას</w:t>
      </w:r>
      <w:r w:rsidR="007059B7" w:rsidRPr="00835FC7">
        <w:rPr>
          <w:rStyle w:val="rynqvb"/>
          <w:rFonts w:ascii="Sylfaen" w:hAnsi="Sylfaen"/>
          <w:sz w:val="24"/>
          <w:szCs w:val="24"/>
          <w:lang w:val="ka-GE"/>
        </w:rPr>
        <w:t>)</w:t>
      </w:r>
      <w:r w:rsidR="007B2CFD" w:rsidRPr="00835FC7">
        <w:rPr>
          <w:rStyle w:val="rynqvb"/>
          <w:rFonts w:ascii="Sylfaen" w:hAnsi="Sylfaen"/>
          <w:sz w:val="24"/>
          <w:szCs w:val="24"/>
          <w:lang w:val="ka-GE"/>
        </w:rPr>
        <w:t xml:space="preserve">, კრუნჩხვებს, ღებინებას და გულისცემის გახშირებას. </w:t>
      </w:r>
    </w:p>
    <w:p w14:paraId="5F54836C" w14:textId="515E59DD" w:rsidR="007B2CFD" w:rsidRPr="00835FC7" w:rsidRDefault="007B2CFD" w:rsidP="00990C83">
      <w:pPr>
        <w:spacing w:after="0" w:line="240" w:lineRule="auto"/>
        <w:jc w:val="both"/>
        <w:rPr>
          <w:rFonts w:ascii="Sylfaen" w:hAnsi="Sylfaen"/>
          <w:b/>
          <w:sz w:val="24"/>
          <w:szCs w:val="24"/>
          <w:lang w:val="ka-GE"/>
        </w:rPr>
      </w:pPr>
      <w:r w:rsidRPr="00835FC7">
        <w:rPr>
          <w:rFonts w:ascii="Sylfaen" w:hAnsi="Sylfaen"/>
          <w:b/>
          <w:sz w:val="24"/>
          <w:szCs w:val="24"/>
          <w:lang w:val="ka-GE"/>
        </w:rPr>
        <w:t>თუ დაგავიწყდათ დულსევიას დოზის მიღება</w:t>
      </w:r>
    </w:p>
    <w:p w14:paraId="50FED082" w14:textId="03E2328D" w:rsidR="007B2CFD" w:rsidRPr="00835FC7" w:rsidRDefault="00755E49" w:rsidP="00990C83">
      <w:pPr>
        <w:spacing w:after="0" w:line="240" w:lineRule="auto"/>
        <w:jc w:val="both"/>
        <w:rPr>
          <w:rFonts w:ascii="Sylfaen" w:hAnsi="Sylfaen"/>
          <w:sz w:val="24"/>
          <w:szCs w:val="24"/>
          <w:lang w:val="ka-GE"/>
        </w:rPr>
      </w:pPr>
      <w:r w:rsidRPr="00835FC7">
        <w:rPr>
          <w:rFonts w:ascii="Sylfaen" w:hAnsi="Sylfaen"/>
          <w:sz w:val="24"/>
          <w:szCs w:val="24"/>
          <w:lang w:val="ka-GE"/>
        </w:rPr>
        <w:t xml:space="preserve">თუ გამოტოვეთ რეკომენდებული მისაღები დოზა უნდა მიიღოთ ის გახსენებისთანავე. </w:t>
      </w:r>
      <w:r w:rsidR="0018195E" w:rsidRPr="00835FC7">
        <w:rPr>
          <w:rFonts w:ascii="Sylfaen" w:hAnsi="Sylfaen"/>
          <w:sz w:val="24"/>
          <w:szCs w:val="24"/>
          <w:lang w:val="ka-GE"/>
        </w:rPr>
        <w:t xml:space="preserve">თუმცა, თუ უკვე ახლოვდება მომდევნო დოზის მიღების დრო, გამოტოვეთ ეს დოზა და განაგრძეთ მიღება ჩვეულებრივ დროს. არ მიიღოთ ორმაგი დოზა გამოტოვებული დოზის ანაზღაურების მიზნით. </w:t>
      </w:r>
    </w:p>
    <w:p w14:paraId="17B9EE24" w14:textId="710713C7" w:rsidR="00D0457D" w:rsidRPr="00835FC7" w:rsidRDefault="00D0457D" w:rsidP="00990C83">
      <w:pPr>
        <w:spacing w:after="0" w:line="240" w:lineRule="auto"/>
        <w:jc w:val="both"/>
        <w:rPr>
          <w:rFonts w:ascii="Sylfaen" w:hAnsi="Sylfaen"/>
          <w:b/>
          <w:sz w:val="24"/>
          <w:szCs w:val="24"/>
          <w:lang w:val="ka-GE"/>
        </w:rPr>
      </w:pPr>
      <w:r w:rsidRPr="00835FC7">
        <w:rPr>
          <w:rFonts w:ascii="Sylfaen" w:hAnsi="Sylfaen"/>
          <w:b/>
          <w:sz w:val="24"/>
          <w:szCs w:val="24"/>
          <w:lang w:val="ka-GE"/>
        </w:rPr>
        <w:t>თუ გსურთ დულსევიას მიღების შეწყვეტა</w:t>
      </w:r>
    </w:p>
    <w:p w14:paraId="378EB12E" w14:textId="42E74824" w:rsidR="00D0457D" w:rsidRPr="00835FC7" w:rsidRDefault="005045D3" w:rsidP="00990C83">
      <w:pPr>
        <w:spacing w:after="0" w:line="240" w:lineRule="auto"/>
        <w:jc w:val="both"/>
        <w:rPr>
          <w:rFonts w:ascii="Sylfaen" w:hAnsi="Sylfaen"/>
          <w:sz w:val="24"/>
          <w:szCs w:val="24"/>
          <w:lang w:val="ka-GE"/>
        </w:rPr>
      </w:pPr>
      <w:r w:rsidRPr="00835FC7">
        <w:rPr>
          <w:rFonts w:ascii="Sylfaen" w:hAnsi="Sylfaen"/>
          <w:sz w:val="24"/>
          <w:szCs w:val="24"/>
          <w:lang w:val="ka-GE"/>
        </w:rPr>
        <w:t xml:space="preserve">არ შეწყვიტოთ კაფსულების მიღება ექიმის რეკომენდაციის გარეშე იმ შემთხვევაშიც კი, თუ თავს გრძნობთ უკეთ. </w:t>
      </w:r>
      <w:r w:rsidR="001C7FBA" w:rsidRPr="00835FC7">
        <w:rPr>
          <w:rFonts w:ascii="Sylfaen" w:hAnsi="Sylfaen"/>
          <w:sz w:val="24"/>
          <w:szCs w:val="24"/>
          <w:lang w:val="ka-GE"/>
        </w:rPr>
        <w:t xml:space="preserve">თუ ექიმი ფიქრობს, რომ </w:t>
      </w:r>
      <w:r w:rsidR="0063393A" w:rsidRPr="00835FC7">
        <w:rPr>
          <w:rFonts w:ascii="Sylfaen" w:hAnsi="Sylfaen"/>
          <w:sz w:val="24"/>
          <w:szCs w:val="24"/>
          <w:lang w:val="ka-GE"/>
        </w:rPr>
        <w:t xml:space="preserve">თქვენ აღარ გესაჭიროებათ დულსევიას გამოყენება ის შეამცირებს დოზას თანდათანობით 2 კვირის განმავლობაში პრეპარატის სრულად მოხსნამდე. </w:t>
      </w:r>
    </w:p>
    <w:p w14:paraId="3DC763EC" w14:textId="59A8D9A3" w:rsidR="00BA7514" w:rsidRPr="00835FC7" w:rsidRDefault="00BA7514" w:rsidP="00990C83">
      <w:pPr>
        <w:spacing w:after="0" w:line="240" w:lineRule="auto"/>
        <w:jc w:val="both"/>
        <w:rPr>
          <w:rFonts w:ascii="Sylfaen" w:hAnsi="Sylfaen"/>
          <w:sz w:val="24"/>
          <w:szCs w:val="24"/>
          <w:lang w:val="ka-GE"/>
        </w:rPr>
      </w:pPr>
      <w:r w:rsidRPr="00835FC7">
        <w:rPr>
          <w:rFonts w:ascii="Sylfaen" w:hAnsi="Sylfaen"/>
          <w:sz w:val="24"/>
          <w:szCs w:val="24"/>
          <w:lang w:val="ka-GE"/>
        </w:rPr>
        <w:t>ზოგიერთ პაციენტებში, რომლებმაც შეწყვიტეს მკურნალობა უეცრად, განვითარდა შემდეგი სიმპტომები:</w:t>
      </w:r>
    </w:p>
    <w:p w14:paraId="3DB229FE" w14:textId="1574AECD" w:rsidR="008412BF" w:rsidRPr="00835FC7" w:rsidRDefault="008412BF" w:rsidP="008412BF">
      <w:pPr>
        <w:pStyle w:val="ListParagraph"/>
        <w:numPr>
          <w:ilvl w:val="0"/>
          <w:numId w:val="8"/>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 xml:space="preserve">თავბრუსხვევა, </w:t>
      </w:r>
      <w:r w:rsidR="0076541F" w:rsidRPr="00835FC7">
        <w:rPr>
          <w:rFonts w:ascii="Sylfaen" w:hAnsi="Sylfaen"/>
          <w:sz w:val="24"/>
          <w:szCs w:val="24"/>
          <w:lang w:val="ka-GE"/>
        </w:rPr>
        <w:t xml:space="preserve">ჩხვლეტის შეგრძნება, როგორიცაა ნემსებით და ქინძისთავებით </w:t>
      </w:r>
      <w:r w:rsidR="00957166" w:rsidRPr="00835FC7">
        <w:rPr>
          <w:rFonts w:ascii="Sylfaen" w:hAnsi="Sylfaen"/>
          <w:sz w:val="24"/>
          <w:szCs w:val="24"/>
          <w:lang w:val="ka-GE"/>
        </w:rPr>
        <w:t xml:space="preserve">ჩხვლეტის </w:t>
      </w:r>
      <w:r w:rsidR="0076541F" w:rsidRPr="00835FC7">
        <w:rPr>
          <w:rFonts w:ascii="Sylfaen" w:hAnsi="Sylfaen"/>
          <w:sz w:val="24"/>
          <w:szCs w:val="24"/>
          <w:lang w:val="ka-GE"/>
        </w:rPr>
        <w:t>ან ელექტრო შოკის მსგავსი შეგრძნება (ძირითადად ხელებზე)</w:t>
      </w:r>
      <w:r w:rsidR="00450072" w:rsidRPr="00835FC7">
        <w:rPr>
          <w:rFonts w:ascii="Sylfaen" w:hAnsi="Sylfaen"/>
          <w:sz w:val="24"/>
          <w:szCs w:val="24"/>
          <w:lang w:val="ka-GE"/>
        </w:rPr>
        <w:t>, ძილის დარღვევა</w:t>
      </w:r>
      <w:r w:rsidR="00A119EC" w:rsidRPr="00835FC7">
        <w:rPr>
          <w:rFonts w:ascii="Sylfaen" w:hAnsi="Sylfaen"/>
          <w:sz w:val="24"/>
          <w:szCs w:val="24"/>
          <w:lang w:val="ka-GE"/>
        </w:rPr>
        <w:t xml:space="preserve"> (</w:t>
      </w:r>
      <w:r w:rsidR="009B646D" w:rsidRPr="00835FC7">
        <w:rPr>
          <w:rFonts w:ascii="Sylfaen" w:hAnsi="Sylfaen"/>
          <w:sz w:val="24"/>
          <w:szCs w:val="24"/>
          <w:lang w:val="ka-GE"/>
        </w:rPr>
        <w:t xml:space="preserve">ცხადი </w:t>
      </w:r>
      <w:r w:rsidR="00DD71AE" w:rsidRPr="00835FC7">
        <w:rPr>
          <w:rFonts w:ascii="Sylfaen" w:hAnsi="Sylfaen"/>
          <w:sz w:val="24"/>
          <w:szCs w:val="24"/>
          <w:lang w:val="ka-GE"/>
        </w:rPr>
        <w:t>სიზმრები, კოშმარები, უძილობა)</w:t>
      </w:r>
      <w:r w:rsidR="00527797" w:rsidRPr="00835FC7">
        <w:rPr>
          <w:rFonts w:ascii="Sylfaen" w:hAnsi="Sylfaen"/>
          <w:sz w:val="24"/>
          <w:szCs w:val="24"/>
          <w:lang w:val="ka-GE"/>
        </w:rPr>
        <w:t xml:space="preserve">, დაღლილობა, ძილიანობა, მოუსვებრობის და აჟიტირების შეგრძნება, შფოთვითი მდგომარეობა, შეუძლოდ ყოფნა (გულისრევა) ან ცუდად ყოფნა (ღებინება), </w:t>
      </w:r>
      <w:r w:rsidR="000B3D5E" w:rsidRPr="00835FC7">
        <w:rPr>
          <w:rFonts w:ascii="Sylfaen" w:hAnsi="Sylfaen"/>
          <w:sz w:val="24"/>
          <w:szCs w:val="24"/>
          <w:lang w:val="ka-GE"/>
        </w:rPr>
        <w:t xml:space="preserve">კანკალი (ტრემორი), თავის ტკივილები, კუნთების ტკივილი, დაბნეულობის შეგრძნება, დიარეა, ჭარბი ძილიანობა ან ვერტიგო. </w:t>
      </w:r>
    </w:p>
    <w:p w14:paraId="7331B8A9" w14:textId="3F993609" w:rsidR="00934224" w:rsidRPr="00835FC7" w:rsidRDefault="009F4397" w:rsidP="00934224">
      <w:pPr>
        <w:spacing w:after="0" w:line="240" w:lineRule="auto"/>
        <w:jc w:val="both"/>
        <w:rPr>
          <w:rFonts w:ascii="Sylfaen" w:hAnsi="Sylfaen"/>
          <w:sz w:val="24"/>
          <w:szCs w:val="24"/>
          <w:lang w:val="ka-GE"/>
        </w:rPr>
      </w:pPr>
      <w:r w:rsidRPr="00835FC7">
        <w:rPr>
          <w:rFonts w:ascii="Sylfaen" w:hAnsi="Sylfaen"/>
          <w:sz w:val="24"/>
          <w:szCs w:val="24"/>
          <w:lang w:val="ka-GE"/>
        </w:rPr>
        <w:t>ეს სიმპტომები როგორც წესი არ არის სერიოზული და ქრება რამოდენიმე დღეში, თუმცა თუ თქვენ შეგაშფოთებთ ნებისმიერი სიმპტომი უნდა მიმართოთ ექიმს რჩევისთვის.</w:t>
      </w:r>
    </w:p>
    <w:p w14:paraId="73BAD3BA" w14:textId="7EB95E09" w:rsidR="009F4397" w:rsidRPr="00835FC7" w:rsidRDefault="00DF025B" w:rsidP="00934224">
      <w:pPr>
        <w:spacing w:after="0" w:line="240" w:lineRule="auto"/>
        <w:jc w:val="both"/>
        <w:rPr>
          <w:rFonts w:ascii="Sylfaen" w:hAnsi="Sylfaen"/>
          <w:sz w:val="24"/>
          <w:szCs w:val="24"/>
          <w:lang w:val="ka-GE"/>
        </w:rPr>
      </w:pPr>
      <w:r w:rsidRPr="00835FC7">
        <w:rPr>
          <w:rFonts w:ascii="Sylfaen" w:hAnsi="Sylfaen"/>
          <w:sz w:val="24"/>
          <w:szCs w:val="24"/>
          <w:lang w:val="ka-GE"/>
        </w:rPr>
        <w:t xml:space="preserve">ნებისმიერი დამატებითი კითხვების შემთხვევაში პრეპარატის გამოყენების შესახებ, მიმართეთ ექიმს ან ფარმაცევტს. </w:t>
      </w:r>
    </w:p>
    <w:p w14:paraId="28598DEF" w14:textId="2661B6A2" w:rsidR="00910787" w:rsidRPr="00835FC7" w:rsidRDefault="00910787" w:rsidP="00934224">
      <w:pPr>
        <w:spacing w:after="0" w:line="240" w:lineRule="auto"/>
        <w:jc w:val="both"/>
        <w:rPr>
          <w:rFonts w:ascii="Sylfaen" w:hAnsi="Sylfaen"/>
          <w:sz w:val="24"/>
          <w:szCs w:val="24"/>
          <w:lang w:val="ka-GE"/>
        </w:rPr>
      </w:pPr>
    </w:p>
    <w:p w14:paraId="0DA81D20" w14:textId="6F8C2798" w:rsidR="00F969B2" w:rsidRPr="00835FC7" w:rsidRDefault="00F969B2" w:rsidP="00934224">
      <w:pPr>
        <w:spacing w:after="0" w:line="240" w:lineRule="auto"/>
        <w:jc w:val="both"/>
        <w:rPr>
          <w:rFonts w:ascii="Sylfaen" w:hAnsi="Sylfaen"/>
          <w:b/>
          <w:sz w:val="24"/>
          <w:szCs w:val="24"/>
          <w:lang w:val="ka-GE"/>
        </w:rPr>
      </w:pPr>
      <w:r w:rsidRPr="00835FC7">
        <w:rPr>
          <w:rFonts w:ascii="Sylfaen" w:hAnsi="Sylfaen"/>
          <w:b/>
          <w:sz w:val="24"/>
          <w:szCs w:val="24"/>
          <w:lang w:val="ka-GE"/>
        </w:rPr>
        <w:t>4. მოსალოდნელი გვერდითი ეფექტები</w:t>
      </w:r>
    </w:p>
    <w:p w14:paraId="6ED7E2C2" w14:textId="3E6403DC" w:rsidR="00F969B2" w:rsidRPr="00835FC7" w:rsidRDefault="00F969B2" w:rsidP="00934224">
      <w:pPr>
        <w:spacing w:after="0" w:line="240" w:lineRule="auto"/>
        <w:jc w:val="both"/>
        <w:rPr>
          <w:rFonts w:ascii="Sylfaen" w:hAnsi="Sylfaen"/>
          <w:sz w:val="24"/>
          <w:szCs w:val="24"/>
          <w:lang w:val="ka-GE"/>
        </w:rPr>
      </w:pPr>
      <w:r w:rsidRPr="00835FC7">
        <w:rPr>
          <w:rFonts w:ascii="Sylfaen" w:hAnsi="Sylfaen"/>
          <w:sz w:val="24"/>
          <w:szCs w:val="24"/>
          <w:lang w:val="ka-GE"/>
        </w:rPr>
        <w:t xml:space="preserve">ნებისმიერი მედიკამენტის მსგავსად ეს სამკურნალო საშუალებაც იწვევს გვერდით ეფექტებს, თუმცა არა ნებისმიერ პაციენტში. </w:t>
      </w:r>
      <w:r w:rsidR="000B7F27" w:rsidRPr="00835FC7">
        <w:rPr>
          <w:rFonts w:ascii="Sylfaen" w:hAnsi="Sylfaen"/>
          <w:sz w:val="24"/>
          <w:szCs w:val="24"/>
          <w:lang w:val="ka-GE"/>
        </w:rPr>
        <w:t xml:space="preserve">ეს ეფექტები ჩვეულებრივ არის მსუბუქიდან ზომიერამდე სირთულის და ხშირად ქრებიან რამოდენიმე კვირის განმავლობაში. </w:t>
      </w:r>
    </w:p>
    <w:p w14:paraId="1DF4E9BD" w14:textId="59561672" w:rsidR="000B7F27" w:rsidRPr="00835FC7" w:rsidRDefault="000B7F27" w:rsidP="00934224">
      <w:pPr>
        <w:spacing w:after="0" w:line="240" w:lineRule="auto"/>
        <w:jc w:val="both"/>
        <w:rPr>
          <w:rFonts w:ascii="Sylfaen" w:hAnsi="Sylfaen"/>
          <w:b/>
          <w:sz w:val="24"/>
          <w:szCs w:val="24"/>
          <w:lang w:val="ka-GE"/>
        </w:rPr>
      </w:pPr>
      <w:r w:rsidRPr="00835FC7">
        <w:rPr>
          <w:rFonts w:ascii="Sylfaen" w:hAnsi="Sylfaen"/>
          <w:b/>
          <w:sz w:val="24"/>
          <w:szCs w:val="24"/>
          <w:lang w:val="ka-GE"/>
        </w:rPr>
        <w:t>ძალიან ხშირი გვერდითი ეფექტები (შესაძლოა განვითარდეს 10-დან 1-ზე მეტ პაციენტში)</w:t>
      </w:r>
    </w:p>
    <w:p w14:paraId="56A80A79" w14:textId="4D84208C" w:rsidR="00166563" w:rsidRPr="00835FC7" w:rsidRDefault="007E4DAC" w:rsidP="007E4DAC">
      <w:pPr>
        <w:pStyle w:val="ListParagraph"/>
        <w:numPr>
          <w:ilvl w:val="0"/>
          <w:numId w:val="8"/>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თავის ტკივილი, ძილიანობის შეგრძნება</w:t>
      </w:r>
    </w:p>
    <w:p w14:paraId="60E16736" w14:textId="01F188FA" w:rsidR="007E4DAC" w:rsidRPr="00835FC7" w:rsidRDefault="007E4DAC" w:rsidP="007E4DAC">
      <w:pPr>
        <w:pStyle w:val="ListParagraph"/>
        <w:numPr>
          <w:ilvl w:val="0"/>
          <w:numId w:val="8"/>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შეუძლოდ ყოფნა (გულისრევა), პირის სიმშრალე</w:t>
      </w:r>
    </w:p>
    <w:p w14:paraId="2A209B4A" w14:textId="669D4E46" w:rsidR="007E4DAC" w:rsidRPr="00835FC7" w:rsidRDefault="007E4DAC" w:rsidP="007E4DAC">
      <w:pPr>
        <w:spacing w:after="0" w:line="240" w:lineRule="auto"/>
        <w:jc w:val="both"/>
        <w:rPr>
          <w:rFonts w:ascii="Sylfaen" w:hAnsi="Sylfaen"/>
          <w:b/>
          <w:sz w:val="24"/>
          <w:szCs w:val="24"/>
          <w:lang w:val="ka-GE"/>
        </w:rPr>
      </w:pPr>
      <w:r w:rsidRPr="00835FC7">
        <w:rPr>
          <w:rFonts w:ascii="Sylfaen" w:hAnsi="Sylfaen"/>
          <w:b/>
          <w:sz w:val="24"/>
          <w:szCs w:val="24"/>
          <w:lang w:val="ka-GE"/>
        </w:rPr>
        <w:t>ხშირი გვერდითი ეფექტები (შესაძლოა განვითარდეს 10-დან 1-მდე პაციენტში)</w:t>
      </w:r>
    </w:p>
    <w:p w14:paraId="3BD0B117" w14:textId="1D67F967" w:rsidR="00A55288" w:rsidRPr="00835FC7" w:rsidRDefault="002112DB" w:rsidP="002112DB">
      <w:pPr>
        <w:pStyle w:val="ListParagraph"/>
        <w:numPr>
          <w:ilvl w:val="0"/>
          <w:numId w:val="9"/>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მადის დაკარგვა</w:t>
      </w:r>
    </w:p>
    <w:p w14:paraId="38D7B0C5" w14:textId="622F2EE8" w:rsidR="002112DB" w:rsidRPr="00835FC7" w:rsidRDefault="00A576C9" w:rsidP="002112DB">
      <w:pPr>
        <w:pStyle w:val="ListParagraph"/>
        <w:numPr>
          <w:ilvl w:val="0"/>
          <w:numId w:val="9"/>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ძილის გართულება, აჟიტირების შეგრძნება, სექსუალური ლტოლვის დაქვეითება, შფოთვა, ორგაზმის შეგრძნების გართულება ან გაქრობა, უჩვეულო სიზმრები</w:t>
      </w:r>
    </w:p>
    <w:p w14:paraId="4727625B" w14:textId="24037DAB" w:rsidR="00CB6D0D" w:rsidRPr="00835FC7" w:rsidRDefault="00362B21" w:rsidP="002112DB">
      <w:pPr>
        <w:pStyle w:val="ListParagraph"/>
        <w:numPr>
          <w:ilvl w:val="0"/>
          <w:numId w:val="9"/>
        </w:numPr>
        <w:spacing w:after="0" w:line="240" w:lineRule="auto"/>
        <w:ind w:left="426" w:hanging="426"/>
        <w:jc w:val="both"/>
        <w:rPr>
          <w:rStyle w:val="rynqvb"/>
          <w:rFonts w:ascii="Sylfaen" w:hAnsi="Sylfaen"/>
          <w:sz w:val="24"/>
          <w:szCs w:val="24"/>
          <w:lang w:val="ka-GE"/>
        </w:rPr>
      </w:pPr>
      <w:r w:rsidRPr="00835FC7">
        <w:rPr>
          <w:rStyle w:val="rynqvb"/>
          <w:rFonts w:ascii="Sylfaen" w:hAnsi="Sylfaen"/>
          <w:sz w:val="24"/>
          <w:szCs w:val="24"/>
          <w:lang w:val="ka-GE"/>
        </w:rPr>
        <w:lastRenderedPageBreak/>
        <w:t xml:space="preserve">თავბრუსხვევა, დაღლილობის შეგრძნება, ტრემორი, დაბუჟება, კანის დაბუჟების, </w:t>
      </w:r>
      <w:r w:rsidR="00EF03A0" w:rsidRPr="00835FC7">
        <w:rPr>
          <w:rStyle w:val="rynqvb"/>
          <w:rFonts w:ascii="Sylfaen" w:hAnsi="Sylfaen"/>
          <w:sz w:val="24"/>
          <w:szCs w:val="24"/>
          <w:lang w:val="ka-GE"/>
        </w:rPr>
        <w:t>წიწკნის</w:t>
      </w:r>
      <w:r w:rsidRPr="00835FC7">
        <w:rPr>
          <w:rStyle w:val="rynqvb"/>
          <w:rFonts w:ascii="Sylfaen" w:hAnsi="Sylfaen"/>
          <w:sz w:val="24"/>
          <w:szCs w:val="24"/>
          <w:lang w:val="ka-GE"/>
        </w:rPr>
        <w:t xml:space="preserve"> ან ჩხვლეტის </w:t>
      </w:r>
      <w:r w:rsidR="006F59FE" w:rsidRPr="00835FC7">
        <w:rPr>
          <w:rStyle w:val="rynqvb"/>
          <w:rFonts w:ascii="Sylfaen" w:hAnsi="Sylfaen"/>
          <w:sz w:val="24"/>
          <w:szCs w:val="24"/>
          <w:lang w:val="ka-GE"/>
        </w:rPr>
        <w:t xml:space="preserve">შეგრძნების </w:t>
      </w:r>
      <w:r w:rsidRPr="00835FC7">
        <w:rPr>
          <w:rStyle w:val="rynqvb"/>
          <w:rFonts w:ascii="Sylfaen" w:hAnsi="Sylfaen"/>
          <w:sz w:val="24"/>
          <w:szCs w:val="24"/>
          <w:lang w:val="ka-GE"/>
        </w:rPr>
        <w:t>ჩათვლი</w:t>
      </w:r>
      <w:r w:rsidRPr="00835FC7">
        <w:rPr>
          <w:rStyle w:val="rynqvb"/>
          <w:rFonts w:ascii="Sylfaen" w:hAnsi="Sylfaen" w:cs="Sylfaen"/>
          <w:sz w:val="24"/>
          <w:szCs w:val="24"/>
          <w:lang w:val="ka-GE"/>
        </w:rPr>
        <w:t>თ</w:t>
      </w:r>
    </w:p>
    <w:p w14:paraId="34F8CBBC" w14:textId="6C23337D" w:rsidR="00F379B3" w:rsidRPr="00835FC7" w:rsidRDefault="002119F7" w:rsidP="002112DB">
      <w:pPr>
        <w:pStyle w:val="ListParagraph"/>
        <w:numPr>
          <w:ilvl w:val="0"/>
          <w:numId w:val="9"/>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დაბინდული მხედველობა</w:t>
      </w:r>
    </w:p>
    <w:p w14:paraId="1D7B2CA9" w14:textId="68E13773" w:rsidR="00705FE8" w:rsidRPr="00835FC7" w:rsidRDefault="00705FE8" w:rsidP="002112DB">
      <w:pPr>
        <w:pStyle w:val="ListParagraph"/>
        <w:numPr>
          <w:ilvl w:val="0"/>
          <w:numId w:val="9"/>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ტინიტუსი (</w:t>
      </w:r>
      <w:r w:rsidR="00943E67" w:rsidRPr="00835FC7">
        <w:rPr>
          <w:rFonts w:ascii="Sylfaen" w:hAnsi="Sylfaen"/>
          <w:sz w:val="24"/>
          <w:szCs w:val="24"/>
          <w:lang w:val="ka-GE"/>
        </w:rPr>
        <w:t>არაექსტერნული ხმაური ყურებში)</w:t>
      </w:r>
    </w:p>
    <w:p w14:paraId="231914D0" w14:textId="72E26BC7" w:rsidR="00365530" w:rsidRPr="00835FC7" w:rsidRDefault="00A73B8F" w:rsidP="002112DB">
      <w:pPr>
        <w:pStyle w:val="ListParagraph"/>
        <w:numPr>
          <w:ilvl w:val="0"/>
          <w:numId w:val="9"/>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გულისცემის შეგრძნება მკერდში</w:t>
      </w:r>
    </w:p>
    <w:p w14:paraId="734DA44E" w14:textId="3EB80331" w:rsidR="00A73B8F" w:rsidRPr="00835FC7" w:rsidRDefault="00A73B8F" w:rsidP="002112DB">
      <w:pPr>
        <w:pStyle w:val="ListParagraph"/>
        <w:numPr>
          <w:ilvl w:val="0"/>
          <w:numId w:val="9"/>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სისხლის წნევის გაზრდა, ხურვება</w:t>
      </w:r>
    </w:p>
    <w:p w14:paraId="345F363F" w14:textId="2CAB973F" w:rsidR="00A73B8F" w:rsidRPr="00835FC7" w:rsidRDefault="003742D6" w:rsidP="002112DB">
      <w:pPr>
        <w:pStyle w:val="ListParagraph"/>
        <w:numPr>
          <w:ilvl w:val="0"/>
          <w:numId w:val="9"/>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ჭარბი მთქნარება</w:t>
      </w:r>
    </w:p>
    <w:p w14:paraId="4DD6208E" w14:textId="6D3697E7" w:rsidR="003742D6" w:rsidRPr="00835FC7" w:rsidRDefault="00E6182A" w:rsidP="002112DB">
      <w:pPr>
        <w:pStyle w:val="ListParagraph"/>
        <w:numPr>
          <w:ilvl w:val="0"/>
          <w:numId w:val="9"/>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 xml:space="preserve">ყაბზობა, დიარეა, კუჭის ტკივილი, შეუძლოდ ყოფნის შეგრძნება (გულისრევა), </w:t>
      </w:r>
      <w:r w:rsidR="00835868" w:rsidRPr="00835FC7">
        <w:rPr>
          <w:rFonts w:ascii="Sylfaen" w:hAnsi="Sylfaen"/>
          <w:sz w:val="24"/>
          <w:szCs w:val="24"/>
          <w:lang w:val="ka-GE"/>
        </w:rPr>
        <w:t xml:space="preserve">გულძმარვა ან საჭმლის მონელების დარღვევა, </w:t>
      </w:r>
      <w:r w:rsidR="00966D97" w:rsidRPr="00835FC7">
        <w:rPr>
          <w:rFonts w:ascii="Sylfaen" w:hAnsi="Sylfaen"/>
          <w:sz w:val="24"/>
          <w:szCs w:val="24"/>
          <w:lang w:val="ka-GE"/>
        </w:rPr>
        <w:t xml:space="preserve">შებერილობა. </w:t>
      </w:r>
    </w:p>
    <w:p w14:paraId="626E5B5F" w14:textId="50915F17" w:rsidR="00966D97" w:rsidRPr="00835FC7" w:rsidRDefault="005F40A0" w:rsidP="002112DB">
      <w:pPr>
        <w:pStyle w:val="ListParagraph"/>
        <w:numPr>
          <w:ilvl w:val="0"/>
          <w:numId w:val="9"/>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ჭარბი ოფლიანობა, (ქავილიანი) გამონაყარი</w:t>
      </w:r>
    </w:p>
    <w:p w14:paraId="73F9D410" w14:textId="72DF7796" w:rsidR="005F40A0" w:rsidRPr="00835FC7" w:rsidRDefault="005F40A0" w:rsidP="002112DB">
      <w:pPr>
        <w:pStyle w:val="ListParagraph"/>
        <w:numPr>
          <w:ilvl w:val="0"/>
          <w:numId w:val="9"/>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კუნთების ტკივილი, კუნთების სპაზმი</w:t>
      </w:r>
    </w:p>
    <w:p w14:paraId="01FB9BEC" w14:textId="3F2116DB" w:rsidR="005F40A0" w:rsidRPr="00835FC7" w:rsidRDefault="005F40A0" w:rsidP="002112DB">
      <w:pPr>
        <w:pStyle w:val="ListParagraph"/>
        <w:numPr>
          <w:ilvl w:val="0"/>
          <w:numId w:val="9"/>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მტკივნეული შარდვა, ხშირი შარდვა</w:t>
      </w:r>
    </w:p>
    <w:p w14:paraId="7376B396" w14:textId="2833A69A" w:rsidR="005F40A0" w:rsidRPr="00835FC7" w:rsidRDefault="00FF2169" w:rsidP="002112DB">
      <w:pPr>
        <w:pStyle w:val="ListParagraph"/>
        <w:numPr>
          <w:ilvl w:val="0"/>
          <w:numId w:val="9"/>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ერექციის პრობლემები, ეაკულაციის</w:t>
      </w:r>
      <w:r w:rsidR="000A48F9" w:rsidRPr="00835FC7">
        <w:rPr>
          <w:rFonts w:ascii="Sylfaen" w:hAnsi="Sylfaen"/>
          <w:sz w:val="24"/>
          <w:szCs w:val="24"/>
          <w:lang w:val="ka-GE"/>
        </w:rPr>
        <w:t xml:space="preserve"> ცვლილებები</w:t>
      </w:r>
    </w:p>
    <w:p w14:paraId="608B2D8C" w14:textId="08CE4BA6" w:rsidR="000A48F9" w:rsidRPr="00835FC7" w:rsidRDefault="00246CE8" w:rsidP="002112DB">
      <w:pPr>
        <w:pStyle w:val="ListParagraph"/>
        <w:numPr>
          <w:ilvl w:val="0"/>
          <w:numId w:val="9"/>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წაქცევა (უმეტესად ხანდაზმულებში), მოტეხილობები</w:t>
      </w:r>
    </w:p>
    <w:p w14:paraId="6D38DB2C" w14:textId="1E907EAB" w:rsidR="00246CE8" w:rsidRPr="00835FC7" w:rsidRDefault="00246CE8" w:rsidP="002112DB">
      <w:pPr>
        <w:pStyle w:val="ListParagraph"/>
        <w:numPr>
          <w:ilvl w:val="0"/>
          <w:numId w:val="9"/>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წონის დაკარგვა</w:t>
      </w:r>
    </w:p>
    <w:p w14:paraId="285829EF" w14:textId="4C5B4A6B" w:rsidR="004C334C" w:rsidRPr="00835FC7" w:rsidRDefault="00680B19" w:rsidP="004C334C">
      <w:pPr>
        <w:spacing w:after="0" w:line="240" w:lineRule="auto"/>
        <w:jc w:val="both"/>
        <w:rPr>
          <w:rFonts w:ascii="Sylfaen" w:hAnsi="Sylfaen"/>
          <w:sz w:val="24"/>
          <w:szCs w:val="24"/>
          <w:lang w:val="ka-GE"/>
        </w:rPr>
      </w:pPr>
      <w:r w:rsidRPr="00835FC7">
        <w:rPr>
          <w:rFonts w:ascii="Sylfaen" w:hAnsi="Sylfaen"/>
          <w:sz w:val="24"/>
          <w:szCs w:val="24"/>
          <w:lang w:val="ka-GE"/>
        </w:rPr>
        <w:t>დეპრესიის მქონე ბავშვებსა და 18 წლამდე ასაკის მოზარდებში ამ მედიკამენტით მკურნალობის დროს გამოვლინდა წონის დაკლება მედიკამენტის პირველად გამოყენების დასაწყისში. წონის მატება სხვა ბავშვებში და მოზარდებში მათი ასაკის</w:t>
      </w:r>
      <w:r w:rsidR="00896D20" w:rsidRPr="00835FC7">
        <w:rPr>
          <w:rFonts w:ascii="Sylfaen" w:hAnsi="Sylfaen"/>
          <w:sz w:val="24"/>
          <w:szCs w:val="24"/>
          <w:lang w:val="ka-GE"/>
        </w:rPr>
        <w:t>ა და სქესის</w:t>
      </w:r>
      <w:r w:rsidRPr="00835FC7">
        <w:rPr>
          <w:rFonts w:ascii="Sylfaen" w:hAnsi="Sylfaen"/>
          <w:sz w:val="24"/>
          <w:szCs w:val="24"/>
          <w:lang w:val="ka-GE"/>
        </w:rPr>
        <w:t xml:space="preserve"> შესაბამისი იყო 6 თვის მკურნალობის შემდეგ. </w:t>
      </w:r>
    </w:p>
    <w:p w14:paraId="6542BAE4" w14:textId="2852F8D4" w:rsidR="00DE4FBA" w:rsidRPr="00835FC7" w:rsidRDefault="00DE4FBA" w:rsidP="004C334C">
      <w:pPr>
        <w:spacing w:after="0" w:line="240" w:lineRule="auto"/>
        <w:jc w:val="both"/>
        <w:rPr>
          <w:rFonts w:ascii="Sylfaen" w:hAnsi="Sylfaen"/>
          <w:b/>
          <w:sz w:val="24"/>
          <w:szCs w:val="24"/>
          <w:lang w:val="ka-GE"/>
        </w:rPr>
      </w:pPr>
      <w:r w:rsidRPr="00835FC7">
        <w:rPr>
          <w:rFonts w:ascii="Sylfaen" w:hAnsi="Sylfaen"/>
          <w:b/>
          <w:sz w:val="24"/>
          <w:szCs w:val="24"/>
          <w:lang w:val="ka-GE"/>
        </w:rPr>
        <w:t>არახშირი გვერდითი ეფექტები (შესაძლოა განვითარდეს 100 პაციენტიდან 1-მდე)</w:t>
      </w:r>
    </w:p>
    <w:p w14:paraId="12209524" w14:textId="380B304E" w:rsidR="00DE4FBA" w:rsidRPr="00835FC7" w:rsidRDefault="0007368E" w:rsidP="0007368E">
      <w:pPr>
        <w:pStyle w:val="ListParagraph"/>
        <w:numPr>
          <w:ilvl w:val="0"/>
          <w:numId w:val="10"/>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ყელის ანთება</w:t>
      </w:r>
      <w:r w:rsidR="00516358" w:rsidRPr="00835FC7">
        <w:rPr>
          <w:rFonts w:ascii="Sylfaen" w:hAnsi="Sylfaen"/>
          <w:sz w:val="24"/>
          <w:szCs w:val="24"/>
          <w:lang w:val="ka-GE"/>
        </w:rPr>
        <w:t>, რაც იწვევს ხმის ჩახლეჩვას</w:t>
      </w:r>
    </w:p>
    <w:p w14:paraId="2048FA8D" w14:textId="6260EDA7" w:rsidR="00516358" w:rsidRPr="00835FC7" w:rsidRDefault="00B70DF3" w:rsidP="0007368E">
      <w:pPr>
        <w:pStyle w:val="ListParagraph"/>
        <w:numPr>
          <w:ilvl w:val="0"/>
          <w:numId w:val="10"/>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 xml:space="preserve">სუიციდური აზრები, ძილის გართულება, </w:t>
      </w:r>
      <w:r w:rsidR="00854087" w:rsidRPr="00835FC7">
        <w:rPr>
          <w:rFonts w:ascii="Sylfaen" w:hAnsi="Sylfaen"/>
          <w:sz w:val="24"/>
          <w:szCs w:val="24"/>
          <w:lang w:val="ka-GE"/>
        </w:rPr>
        <w:t>კბილების კრა</w:t>
      </w:r>
      <w:r w:rsidR="00E11491" w:rsidRPr="00835FC7">
        <w:rPr>
          <w:rFonts w:ascii="Sylfaen" w:hAnsi="Sylfaen"/>
          <w:sz w:val="24"/>
          <w:szCs w:val="24"/>
          <w:lang w:val="ka-GE"/>
        </w:rPr>
        <w:t xml:space="preserve">ჭუნი და დაჭერა, დეზორიენტაციის შეგრძნება, მოტივაციის </w:t>
      </w:r>
      <w:r w:rsidR="00F120E3" w:rsidRPr="00835FC7">
        <w:rPr>
          <w:rFonts w:ascii="Sylfaen" w:hAnsi="Sylfaen"/>
          <w:sz w:val="24"/>
          <w:szCs w:val="24"/>
          <w:lang w:val="ka-GE"/>
        </w:rPr>
        <w:t>დეფიციტი</w:t>
      </w:r>
    </w:p>
    <w:p w14:paraId="2EE00220" w14:textId="0E84B351" w:rsidR="002D1D65" w:rsidRPr="00835FC7" w:rsidRDefault="00495618" w:rsidP="0007368E">
      <w:pPr>
        <w:pStyle w:val="ListParagraph"/>
        <w:numPr>
          <w:ilvl w:val="0"/>
          <w:numId w:val="10"/>
        </w:numPr>
        <w:spacing w:after="0" w:line="240" w:lineRule="auto"/>
        <w:ind w:left="426" w:hanging="426"/>
        <w:jc w:val="both"/>
        <w:rPr>
          <w:rStyle w:val="rynqvb"/>
          <w:rFonts w:ascii="Sylfaen" w:hAnsi="Sylfaen"/>
          <w:sz w:val="24"/>
          <w:szCs w:val="24"/>
          <w:lang w:val="ka-GE"/>
        </w:rPr>
      </w:pPr>
      <w:r w:rsidRPr="00835FC7">
        <w:rPr>
          <w:rStyle w:val="rynqvb"/>
          <w:rFonts w:ascii="Sylfaen" w:hAnsi="Sylfaen"/>
          <w:sz w:val="24"/>
          <w:szCs w:val="24"/>
          <w:lang w:val="ka-GE"/>
        </w:rPr>
        <w:t>კუნთების უეცარი უნებლიე კრთომა ან კრუნჩხვები, მოუსვენრობის შეგრძნება ან ჯდომის ან დგომის უუნარობ</w:t>
      </w:r>
      <w:r w:rsidR="007D1096" w:rsidRPr="00835FC7">
        <w:rPr>
          <w:rStyle w:val="rynqvb"/>
          <w:rFonts w:ascii="Sylfaen" w:hAnsi="Sylfaen"/>
          <w:sz w:val="24"/>
          <w:szCs w:val="24"/>
          <w:lang w:val="ka-GE"/>
        </w:rPr>
        <w:t>ა</w:t>
      </w:r>
      <w:r w:rsidRPr="00835FC7">
        <w:rPr>
          <w:rStyle w:val="rynqvb"/>
          <w:rFonts w:ascii="Sylfaen" w:hAnsi="Sylfaen"/>
          <w:sz w:val="24"/>
          <w:szCs w:val="24"/>
          <w:lang w:val="ka-GE"/>
        </w:rPr>
        <w:t xml:space="preserve">, ნერვიულობის შეგრძნება, კონცენტრაციის </w:t>
      </w:r>
      <w:r w:rsidR="006657AE" w:rsidRPr="00835FC7">
        <w:rPr>
          <w:rStyle w:val="rynqvb"/>
          <w:rFonts w:ascii="Sylfaen" w:hAnsi="Sylfaen"/>
          <w:sz w:val="24"/>
          <w:szCs w:val="24"/>
          <w:lang w:val="ka-GE"/>
        </w:rPr>
        <w:t>დარღვევა</w:t>
      </w:r>
      <w:r w:rsidRPr="00835FC7">
        <w:rPr>
          <w:rStyle w:val="rynqvb"/>
          <w:rFonts w:ascii="Sylfaen" w:hAnsi="Sylfaen"/>
          <w:sz w:val="24"/>
          <w:szCs w:val="24"/>
          <w:lang w:val="ka-GE"/>
        </w:rPr>
        <w:t>, გემოვნების შეგრძნების ცვლილება, მოძრაობის გაძნელება, მაგ.</w:t>
      </w:r>
      <w:r w:rsidRPr="00835FC7">
        <w:rPr>
          <w:rStyle w:val="hwtze"/>
          <w:rFonts w:ascii="Sylfaen" w:hAnsi="Sylfaen"/>
          <w:sz w:val="24"/>
          <w:szCs w:val="24"/>
          <w:lang w:val="ka-GE"/>
        </w:rPr>
        <w:t xml:space="preserve"> </w:t>
      </w:r>
      <w:r w:rsidRPr="00835FC7">
        <w:rPr>
          <w:rStyle w:val="rynqvb"/>
          <w:rFonts w:ascii="Sylfaen" w:hAnsi="Sylfaen"/>
          <w:sz w:val="24"/>
          <w:szCs w:val="24"/>
          <w:lang w:val="ka-GE"/>
        </w:rPr>
        <w:t>კუნთების კოორდინაციის ნაკლებობა ან უნებლიე მოძრაობები, მოუსვენარი ფეხების სინდრომი, ცუდი ძილის ხარისხ</w:t>
      </w:r>
      <w:r w:rsidRPr="00835FC7">
        <w:rPr>
          <w:rStyle w:val="rynqvb"/>
          <w:rFonts w:ascii="Sylfaen" w:hAnsi="Sylfaen" w:cs="Sylfaen"/>
          <w:sz w:val="24"/>
          <w:szCs w:val="24"/>
          <w:lang w:val="ka-GE"/>
        </w:rPr>
        <w:t>ი</w:t>
      </w:r>
    </w:p>
    <w:p w14:paraId="13DFD2D1" w14:textId="3E12662C" w:rsidR="00C97B64" w:rsidRPr="00835FC7" w:rsidRDefault="0013600C" w:rsidP="0007368E">
      <w:pPr>
        <w:pStyle w:val="ListParagraph"/>
        <w:numPr>
          <w:ilvl w:val="0"/>
          <w:numId w:val="10"/>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თვალის გუგის</w:t>
      </w:r>
      <w:r w:rsidR="00A67DE4" w:rsidRPr="00835FC7">
        <w:rPr>
          <w:rFonts w:ascii="Sylfaen" w:hAnsi="Sylfaen"/>
          <w:sz w:val="24"/>
          <w:szCs w:val="24"/>
          <w:lang w:val="ka-GE"/>
        </w:rPr>
        <w:t xml:space="preserve"> გაფართოვება (თვალის</w:t>
      </w:r>
      <w:r w:rsidR="000C3A1C" w:rsidRPr="00835FC7">
        <w:rPr>
          <w:rFonts w:ascii="Sylfaen" w:hAnsi="Sylfaen"/>
          <w:sz w:val="24"/>
          <w:szCs w:val="24"/>
          <w:lang w:val="ka-GE"/>
        </w:rPr>
        <w:t xml:space="preserve"> მუქი ცენტრის), მხედველობის პრობლემები</w:t>
      </w:r>
    </w:p>
    <w:p w14:paraId="62E67DB9" w14:textId="1DD493C1" w:rsidR="00A8546E" w:rsidRPr="00835FC7" w:rsidRDefault="00A8546E" w:rsidP="0007368E">
      <w:pPr>
        <w:pStyle w:val="ListParagraph"/>
        <w:numPr>
          <w:ilvl w:val="0"/>
          <w:numId w:val="10"/>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თავბრუსხვევის ან ,,ტრიალის“ (ვერტიგო) შეგრძნება, ყურების ტკივილი</w:t>
      </w:r>
    </w:p>
    <w:p w14:paraId="7F35132C" w14:textId="53E6F394" w:rsidR="00A8546E" w:rsidRPr="00835FC7" w:rsidRDefault="008F0CF3" w:rsidP="0007368E">
      <w:pPr>
        <w:pStyle w:val="ListParagraph"/>
        <w:numPr>
          <w:ilvl w:val="0"/>
          <w:numId w:val="10"/>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აჩქარებული და/ან არარეგულარული გულისცემა</w:t>
      </w:r>
    </w:p>
    <w:p w14:paraId="5E1B4A68" w14:textId="20359AB0" w:rsidR="008F0CF3" w:rsidRPr="00835FC7" w:rsidRDefault="00883794" w:rsidP="0007368E">
      <w:pPr>
        <w:pStyle w:val="ListParagraph"/>
        <w:numPr>
          <w:ilvl w:val="0"/>
          <w:numId w:val="10"/>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გულყრა, თავბრუსხვევა, გონების დაბინდვა ან გულის წასვლა წამოდგომისას, ხელ-ფეხის თითების სიცივე</w:t>
      </w:r>
    </w:p>
    <w:p w14:paraId="437C0364" w14:textId="6B0F00B0" w:rsidR="00883794" w:rsidRPr="00835FC7" w:rsidRDefault="0010681F" w:rsidP="0007368E">
      <w:pPr>
        <w:pStyle w:val="ListParagraph"/>
        <w:numPr>
          <w:ilvl w:val="0"/>
          <w:numId w:val="10"/>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ყელის შევიწროვება, ცხვირიდან სისხლდენა</w:t>
      </w:r>
    </w:p>
    <w:p w14:paraId="399A525B" w14:textId="3F72FBF1" w:rsidR="0010681F" w:rsidRPr="00835FC7" w:rsidRDefault="0010681F" w:rsidP="0007368E">
      <w:pPr>
        <w:pStyle w:val="ListParagraph"/>
        <w:numPr>
          <w:ilvl w:val="0"/>
          <w:numId w:val="10"/>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 xml:space="preserve">სისხლიანი ღებინება ან </w:t>
      </w:r>
      <w:r w:rsidR="007F5ADA" w:rsidRPr="00835FC7">
        <w:rPr>
          <w:rFonts w:ascii="Sylfaen" w:hAnsi="Sylfaen"/>
          <w:sz w:val="24"/>
          <w:szCs w:val="24"/>
          <w:lang w:val="ka-GE"/>
        </w:rPr>
        <w:t>მუქი თხელი განავალი (ფეკალიები), გასტროენტერიტი,</w:t>
      </w:r>
      <w:r w:rsidR="00131FF0" w:rsidRPr="00835FC7">
        <w:rPr>
          <w:rFonts w:ascii="Sylfaen" w:hAnsi="Sylfaen"/>
          <w:sz w:val="24"/>
          <w:szCs w:val="24"/>
          <w:lang w:val="ka-GE"/>
        </w:rPr>
        <w:t xml:space="preserve"> </w:t>
      </w:r>
      <w:r w:rsidR="0023215C" w:rsidRPr="00835FC7">
        <w:rPr>
          <w:rFonts w:ascii="Sylfaen" w:hAnsi="Sylfaen"/>
          <w:sz w:val="24"/>
          <w:szCs w:val="24"/>
          <w:lang w:val="ka-GE"/>
        </w:rPr>
        <w:t>გულძმარვა, ყლაპვის გართულება</w:t>
      </w:r>
    </w:p>
    <w:p w14:paraId="3938329B" w14:textId="20FAF3BD" w:rsidR="00554498" w:rsidRPr="00835FC7" w:rsidRDefault="00554498" w:rsidP="0007368E">
      <w:pPr>
        <w:pStyle w:val="ListParagraph"/>
        <w:numPr>
          <w:ilvl w:val="0"/>
          <w:numId w:val="10"/>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ღვიძლის ანთება, რამაც შესაძლოა გამოიწვიოს მუცლის ტკივილები და კანის ან თვალის კაკლის სიყვითლე</w:t>
      </w:r>
    </w:p>
    <w:p w14:paraId="5665620A" w14:textId="3F15FD63" w:rsidR="00C2060F" w:rsidRPr="00835FC7" w:rsidRDefault="00455284" w:rsidP="0007368E">
      <w:pPr>
        <w:pStyle w:val="ListParagraph"/>
        <w:numPr>
          <w:ilvl w:val="0"/>
          <w:numId w:val="10"/>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 xml:space="preserve">ღამით ოფლიანობა, ციებ-ცხელება, ცივი ოფლი, მზის სხივების მიმართ მგრძნობელობა, </w:t>
      </w:r>
      <w:r w:rsidR="00E34923" w:rsidRPr="00835FC7">
        <w:rPr>
          <w:rFonts w:ascii="Sylfaen" w:hAnsi="Sylfaen"/>
          <w:sz w:val="24"/>
          <w:szCs w:val="24"/>
          <w:lang w:val="ka-GE"/>
        </w:rPr>
        <w:t>სისხლჩაქცევების მიმართ მიდრეკილება</w:t>
      </w:r>
    </w:p>
    <w:p w14:paraId="49A69E20" w14:textId="5619300A" w:rsidR="00D73BF7" w:rsidRPr="00835FC7" w:rsidRDefault="00D73BF7" w:rsidP="0007368E">
      <w:pPr>
        <w:pStyle w:val="ListParagraph"/>
        <w:numPr>
          <w:ilvl w:val="0"/>
          <w:numId w:val="10"/>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 xml:space="preserve">კუნთების </w:t>
      </w:r>
      <w:r w:rsidR="00D94F21" w:rsidRPr="00835FC7">
        <w:rPr>
          <w:rFonts w:ascii="Sylfaen" w:hAnsi="Sylfaen"/>
          <w:sz w:val="24"/>
          <w:szCs w:val="24"/>
          <w:lang w:val="ka-GE"/>
        </w:rPr>
        <w:t>რიგიდულობა, კუნთების კრთომა</w:t>
      </w:r>
    </w:p>
    <w:p w14:paraId="1F54E174" w14:textId="136C46BF" w:rsidR="00D66253" w:rsidRPr="00835FC7" w:rsidRDefault="00D66253" w:rsidP="0007368E">
      <w:pPr>
        <w:pStyle w:val="ListParagraph"/>
        <w:numPr>
          <w:ilvl w:val="0"/>
          <w:numId w:val="10"/>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 xml:space="preserve">შარდის გამოყოფის გართულება, შარდვის დაწყების გართულება, </w:t>
      </w:r>
      <w:r w:rsidR="00B85522" w:rsidRPr="00835FC7">
        <w:rPr>
          <w:rFonts w:ascii="Sylfaen" w:hAnsi="Sylfaen"/>
          <w:sz w:val="24"/>
          <w:szCs w:val="24"/>
          <w:lang w:val="ka-GE"/>
        </w:rPr>
        <w:t>ღამით შარდვის მოთხოვნილება, გახშირებული შარდვის მოთხოვნილება, შარდის ნაკადის შემცირება</w:t>
      </w:r>
    </w:p>
    <w:p w14:paraId="5E3603D0" w14:textId="270A52AB" w:rsidR="00B85522" w:rsidRPr="00835FC7" w:rsidRDefault="00B85522" w:rsidP="0007368E">
      <w:pPr>
        <w:pStyle w:val="ListParagraph"/>
        <w:numPr>
          <w:ilvl w:val="0"/>
          <w:numId w:val="10"/>
        </w:numPr>
        <w:spacing w:after="0" w:line="240" w:lineRule="auto"/>
        <w:ind w:left="426" w:hanging="426"/>
        <w:jc w:val="both"/>
        <w:rPr>
          <w:rStyle w:val="rynqvb"/>
          <w:rFonts w:ascii="Sylfaen" w:hAnsi="Sylfaen"/>
          <w:sz w:val="24"/>
          <w:szCs w:val="24"/>
          <w:lang w:val="ka-GE"/>
        </w:rPr>
      </w:pPr>
      <w:r w:rsidRPr="00835FC7">
        <w:rPr>
          <w:rFonts w:ascii="Sylfaen" w:hAnsi="Sylfaen"/>
          <w:sz w:val="24"/>
          <w:szCs w:val="24"/>
          <w:lang w:val="ka-GE"/>
        </w:rPr>
        <w:t xml:space="preserve">ანომალიური ვაგინალური სისხლდენა, ანომალიური მენსტრუალური ციკლი, </w:t>
      </w:r>
      <w:r w:rsidR="003777A2" w:rsidRPr="00835FC7">
        <w:rPr>
          <w:rFonts w:ascii="Sylfaen" w:hAnsi="Sylfaen"/>
          <w:sz w:val="24"/>
          <w:szCs w:val="24"/>
          <w:lang w:val="ka-GE"/>
        </w:rPr>
        <w:t xml:space="preserve">ძლიერი, მტკივნეული, არარეგულარული ან გახანგრძლივებული ციკლი, უჩვეულოდ მცირე ციკლი ან ციკლის გამოტოვება, </w:t>
      </w:r>
      <w:r w:rsidR="0031645E" w:rsidRPr="00835FC7">
        <w:rPr>
          <w:rStyle w:val="rynqvb"/>
          <w:rFonts w:ascii="Sylfaen" w:hAnsi="Sylfaen"/>
          <w:sz w:val="24"/>
          <w:szCs w:val="24"/>
          <w:lang w:val="ka-GE"/>
        </w:rPr>
        <w:t>ტკივილი სათესლე ჯირკვალში ან სკროტუმშ</w:t>
      </w:r>
      <w:r w:rsidR="0031645E" w:rsidRPr="00835FC7">
        <w:rPr>
          <w:rStyle w:val="rynqvb"/>
          <w:rFonts w:ascii="Sylfaen" w:hAnsi="Sylfaen" w:cs="Sylfaen"/>
          <w:sz w:val="24"/>
          <w:szCs w:val="24"/>
          <w:lang w:val="ka-GE"/>
        </w:rPr>
        <w:t>ი</w:t>
      </w:r>
    </w:p>
    <w:p w14:paraId="2BF70354" w14:textId="77777777" w:rsidR="008E0F49" w:rsidRPr="00835FC7" w:rsidRDefault="001F7F15" w:rsidP="0007368E">
      <w:pPr>
        <w:pStyle w:val="ListParagraph"/>
        <w:numPr>
          <w:ilvl w:val="0"/>
          <w:numId w:val="10"/>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lastRenderedPageBreak/>
        <w:t xml:space="preserve">მკერდის არეში ტკივილი, სიცივის, წყურვილის შეგრძნება, კანკალი, ცხელების შეგრძნება, </w:t>
      </w:r>
      <w:r w:rsidR="008E0F49" w:rsidRPr="00835FC7">
        <w:rPr>
          <w:rFonts w:ascii="Sylfaen" w:hAnsi="Sylfaen"/>
          <w:sz w:val="24"/>
          <w:szCs w:val="24"/>
          <w:lang w:val="ka-GE"/>
        </w:rPr>
        <w:t>სიარულის დარღვევა</w:t>
      </w:r>
    </w:p>
    <w:p w14:paraId="2D78493F" w14:textId="77777777" w:rsidR="00B611B7" w:rsidRPr="00835FC7" w:rsidRDefault="008E0F49" w:rsidP="00990C83">
      <w:pPr>
        <w:pStyle w:val="ListParagraph"/>
        <w:numPr>
          <w:ilvl w:val="0"/>
          <w:numId w:val="10"/>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წონაში მატება</w:t>
      </w:r>
    </w:p>
    <w:p w14:paraId="279DFDDF" w14:textId="582446DD" w:rsidR="0077128A" w:rsidRPr="00835FC7" w:rsidRDefault="008E0F49" w:rsidP="00990C83">
      <w:pPr>
        <w:pStyle w:val="ListParagraph"/>
        <w:numPr>
          <w:ilvl w:val="0"/>
          <w:numId w:val="10"/>
        </w:numPr>
        <w:spacing w:after="0" w:line="240" w:lineRule="auto"/>
        <w:ind w:left="426" w:hanging="426"/>
        <w:jc w:val="both"/>
        <w:rPr>
          <w:rStyle w:val="rynqvb"/>
          <w:rFonts w:ascii="Sylfaen" w:hAnsi="Sylfaen"/>
          <w:sz w:val="24"/>
          <w:szCs w:val="24"/>
          <w:lang w:val="ka-GE"/>
        </w:rPr>
      </w:pPr>
      <w:r w:rsidRPr="00835FC7">
        <w:rPr>
          <w:rStyle w:val="rynqvb"/>
          <w:rFonts w:ascii="Sylfaen" w:hAnsi="Sylfaen"/>
          <w:sz w:val="24"/>
          <w:szCs w:val="24"/>
          <w:lang w:val="ka-GE"/>
        </w:rPr>
        <w:t xml:space="preserve">დულსევიამ შეიძლება გამოიწვიოს ისეთი ეფექტები, რომლებიც შესაძლოა არ </w:t>
      </w:r>
      <w:r w:rsidR="007B7A32" w:rsidRPr="00835FC7">
        <w:rPr>
          <w:rStyle w:val="rynqvb"/>
          <w:rFonts w:ascii="Sylfaen" w:hAnsi="Sylfaen"/>
          <w:sz w:val="24"/>
          <w:szCs w:val="24"/>
          <w:lang w:val="ka-GE"/>
        </w:rPr>
        <w:t>იყოს თქვენთვის ცნობილი</w:t>
      </w:r>
      <w:r w:rsidRPr="00835FC7">
        <w:rPr>
          <w:rStyle w:val="rynqvb"/>
          <w:rFonts w:ascii="Sylfaen" w:hAnsi="Sylfaen"/>
          <w:sz w:val="24"/>
          <w:szCs w:val="24"/>
          <w:lang w:val="ka-GE"/>
        </w:rPr>
        <w:t>, როგორიცაა ღვიძლის ფერმენტების ან სისხლში კალიუმის, კრეატინ ფოსფოკინაზას, შაქრის ან ქოლესტერინის დონის მომატება.</w:t>
      </w:r>
    </w:p>
    <w:p w14:paraId="02BF6FDE" w14:textId="638C4FFF" w:rsidR="00AA48F6" w:rsidRPr="00835FC7" w:rsidRDefault="00AA48F6" w:rsidP="00AA48F6">
      <w:pPr>
        <w:spacing w:after="0" w:line="240" w:lineRule="auto"/>
        <w:jc w:val="both"/>
        <w:rPr>
          <w:rFonts w:ascii="Sylfaen" w:hAnsi="Sylfaen"/>
          <w:b/>
          <w:sz w:val="24"/>
          <w:szCs w:val="24"/>
          <w:lang w:val="ka-GE"/>
        </w:rPr>
      </w:pPr>
      <w:r w:rsidRPr="00835FC7">
        <w:rPr>
          <w:rFonts w:ascii="Sylfaen" w:hAnsi="Sylfaen"/>
          <w:b/>
          <w:sz w:val="24"/>
          <w:szCs w:val="24"/>
          <w:lang w:val="ka-GE"/>
        </w:rPr>
        <w:t>იშვიათი გვერდითი ეფექტები (შესაძლოა განვითარდეს 1 000 პაციენტიდან 1-მდე)</w:t>
      </w:r>
    </w:p>
    <w:p w14:paraId="18E5DE3A" w14:textId="2C9366FC" w:rsidR="00AA48F6" w:rsidRPr="00835FC7" w:rsidRDefault="007A4E74" w:rsidP="007A4E74">
      <w:pPr>
        <w:pStyle w:val="ListParagraph"/>
        <w:numPr>
          <w:ilvl w:val="0"/>
          <w:numId w:val="11"/>
        </w:numPr>
        <w:spacing w:after="0" w:line="240" w:lineRule="auto"/>
        <w:ind w:left="426" w:hanging="426"/>
        <w:jc w:val="both"/>
        <w:rPr>
          <w:rFonts w:ascii="Sylfaen" w:hAnsi="Sylfaen"/>
          <w:b/>
          <w:sz w:val="24"/>
          <w:szCs w:val="24"/>
          <w:lang w:val="ka-GE"/>
        </w:rPr>
      </w:pPr>
      <w:r w:rsidRPr="00835FC7">
        <w:rPr>
          <w:rFonts w:ascii="Sylfaen" w:hAnsi="Sylfaen"/>
          <w:sz w:val="24"/>
          <w:szCs w:val="24"/>
          <w:lang w:val="ka-GE"/>
        </w:rPr>
        <w:t>სერიოზული ალერგიული რეაქციები, რომლებიც იწვევს სუნთქვის გართულებას ან თავბრუსხვევას ენის ან ტუჩების შეშუპების თანხლებით, ალერგიული რეაქციები</w:t>
      </w:r>
    </w:p>
    <w:p w14:paraId="2DE2A851" w14:textId="7F950B07" w:rsidR="007A4E74" w:rsidRPr="00835FC7" w:rsidRDefault="009E4B37" w:rsidP="007A4E74">
      <w:pPr>
        <w:pStyle w:val="ListParagraph"/>
        <w:numPr>
          <w:ilvl w:val="0"/>
          <w:numId w:val="11"/>
        </w:numPr>
        <w:spacing w:after="0" w:line="240" w:lineRule="auto"/>
        <w:ind w:left="426" w:hanging="426"/>
        <w:jc w:val="both"/>
        <w:rPr>
          <w:rFonts w:ascii="Sylfaen" w:hAnsi="Sylfaen"/>
          <w:b/>
          <w:sz w:val="24"/>
          <w:szCs w:val="24"/>
          <w:lang w:val="ka-GE"/>
        </w:rPr>
      </w:pPr>
      <w:r w:rsidRPr="00835FC7">
        <w:rPr>
          <w:rFonts w:ascii="Sylfaen" w:hAnsi="Sylfaen"/>
          <w:sz w:val="24"/>
          <w:szCs w:val="24"/>
          <w:lang w:val="ka-GE"/>
        </w:rPr>
        <w:t>ფარისებრი ჯირკვლის აქტივობის დაქვეითება, რამაც შესაძლოა გამოიწვიოს დაღლილობა ან წონაში მატება</w:t>
      </w:r>
    </w:p>
    <w:p w14:paraId="411C896F" w14:textId="48448BF9" w:rsidR="005E7C18" w:rsidRPr="00835FC7" w:rsidRDefault="009E4B37" w:rsidP="005E7C18">
      <w:pPr>
        <w:pStyle w:val="ListParagraph"/>
        <w:numPr>
          <w:ilvl w:val="0"/>
          <w:numId w:val="11"/>
        </w:numPr>
        <w:spacing w:after="0" w:line="240" w:lineRule="auto"/>
        <w:ind w:left="426" w:hanging="426"/>
        <w:jc w:val="both"/>
        <w:rPr>
          <w:rFonts w:ascii="Sylfaen" w:hAnsi="Sylfaen"/>
          <w:b/>
          <w:sz w:val="24"/>
          <w:szCs w:val="24"/>
          <w:lang w:val="ka-GE"/>
        </w:rPr>
      </w:pPr>
      <w:r w:rsidRPr="00835FC7">
        <w:rPr>
          <w:rFonts w:ascii="Sylfaen" w:hAnsi="Sylfaen"/>
          <w:sz w:val="24"/>
          <w:szCs w:val="24"/>
          <w:lang w:val="ka-GE"/>
        </w:rPr>
        <w:t xml:space="preserve">დეჰიდრატაცია, სისხლში ნატრიუმის დაბალი დონე (უმეტესაც ხანდაზმულებში; სიმპტომები შესაძლოა მოიცავდეს </w:t>
      </w:r>
      <w:r w:rsidR="00791F67" w:rsidRPr="00835FC7">
        <w:rPr>
          <w:rFonts w:ascii="Sylfaen" w:hAnsi="Sylfaen"/>
          <w:sz w:val="24"/>
          <w:szCs w:val="24"/>
          <w:lang w:val="ka-GE"/>
        </w:rPr>
        <w:t>თავბრუსხვევის შეგრძნებას, სისუსტეს, დაბნეულობას, ძილიანობას ან ძლიერ დაღლილობას, ან შეუძლოდ ყოფნის შეგრძნებას, უფრო სერიოზული სიმპტომებია გულყრა, კრუნჩხვა ან წაქცევა), ანტი-დიურეზული ჰორმონის</w:t>
      </w:r>
      <w:r w:rsidR="00F63E1F" w:rsidRPr="00835FC7">
        <w:rPr>
          <w:rFonts w:ascii="Sylfaen" w:hAnsi="Sylfaen"/>
          <w:sz w:val="24"/>
          <w:szCs w:val="24"/>
          <w:lang w:val="ka-GE"/>
        </w:rPr>
        <w:t xml:space="preserve"> </w:t>
      </w:r>
      <w:r w:rsidR="00F63E1F" w:rsidRPr="00835FC7">
        <w:rPr>
          <w:rFonts w:ascii="Sylfaen" w:hAnsi="Sylfaen"/>
          <w:sz w:val="24"/>
          <w:szCs w:val="24"/>
        </w:rPr>
        <w:t xml:space="preserve">(SIADH) </w:t>
      </w:r>
      <w:r w:rsidR="00791F67" w:rsidRPr="00835FC7">
        <w:rPr>
          <w:rFonts w:ascii="Sylfaen" w:hAnsi="Sylfaen"/>
          <w:sz w:val="24"/>
          <w:szCs w:val="24"/>
          <w:lang w:val="ka-GE"/>
        </w:rPr>
        <w:t xml:space="preserve"> არასათანადო სეკრეციის სინდრომი </w:t>
      </w:r>
    </w:p>
    <w:p w14:paraId="08BAAE2C" w14:textId="62ED93D0" w:rsidR="005E7C18" w:rsidRPr="00835FC7" w:rsidRDefault="005E7C18" w:rsidP="005E7C18">
      <w:pPr>
        <w:pStyle w:val="ListParagraph"/>
        <w:numPr>
          <w:ilvl w:val="0"/>
          <w:numId w:val="11"/>
        </w:numPr>
        <w:spacing w:after="0" w:line="240" w:lineRule="auto"/>
        <w:ind w:left="426" w:hanging="426"/>
        <w:jc w:val="both"/>
        <w:rPr>
          <w:rFonts w:ascii="Sylfaen" w:hAnsi="Sylfaen"/>
          <w:b/>
          <w:sz w:val="24"/>
          <w:szCs w:val="24"/>
          <w:lang w:val="ka-GE"/>
        </w:rPr>
      </w:pPr>
      <w:r w:rsidRPr="00835FC7">
        <w:rPr>
          <w:rFonts w:ascii="Sylfaen" w:hAnsi="Sylfaen"/>
          <w:sz w:val="24"/>
          <w:szCs w:val="24"/>
          <w:lang w:val="ka-GE"/>
        </w:rPr>
        <w:t xml:space="preserve">სუიციდური საქციელი, მანია </w:t>
      </w:r>
      <w:r w:rsidR="00A04B4E" w:rsidRPr="00835FC7">
        <w:rPr>
          <w:rFonts w:ascii="Sylfaen" w:hAnsi="Sylfaen"/>
          <w:sz w:val="24"/>
          <w:szCs w:val="24"/>
          <w:lang w:val="ka-GE"/>
        </w:rPr>
        <w:t xml:space="preserve">(ჰიპერაქტივობა, </w:t>
      </w:r>
      <w:r w:rsidR="009915BD" w:rsidRPr="00835FC7">
        <w:rPr>
          <w:rFonts w:ascii="Sylfaen" w:hAnsi="Sylfaen"/>
          <w:sz w:val="24"/>
          <w:szCs w:val="24"/>
          <w:lang w:val="ka-GE"/>
        </w:rPr>
        <w:t>სპონტანური ფიქრები და ძილის მოთხოვნილების დაქვეითება),</w:t>
      </w:r>
      <w:r w:rsidR="00F06D15" w:rsidRPr="00835FC7">
        <w:rPr>
          <w:rFonts w:ascii="Sylfaen" w:hAnsi="Sylfaen"/>
          <w:sz w:val="24"/>
          <w:szCs w:val="24"/>
          <w:lang w:val="ka-GE"/>
        </w:rPr>
        <w:t xml:space="preserve"> ჰალუცინაციები, აგრესია და სიბრაზე</w:t>
      </w:r>
    </w:p>
    <w:p w14:paraId="4F4C90AB" w14:textId="040907C1" w:rsidR="00F06D15" w:rsidRPr="00835FC7" w:rsidRDefault="00BE2D5C" w:rsidP="00BE2D5C">
      <w:pPr>
        <w:pStyle w:val="ListParagraph"/>
        <w:numPr>
          <w:ilvl w:val="0"/>
          <w:numId w:val="11"/>
        </w:numPr>
        <w:spacing w:after="0" w:line="240" w:lineRule="auto"/>
        <w:ind w:left="426" w:hanging="426"/>
        <w:jc w:val="both"/>
        <w:rPr>
          <w:rStyle w:val="rynqvb"/>
          <w:rFonts w:ascii="Sylfaen" w:hAnsi="Sylfaen"/>
          <w:sz w:val="24"/>
          <w:szCs w:val="24"/>
          <w:lang w:val="ka-GE"/>
        </w:rPr>
      </w:pPr>
      <w:r w:rsidRPr="00835FC7">
        <w:rPr>
          <w:rFonts w:ascii="Sylfaen" w:hAnsi="Sylfaen"/>
          <w:sz w:val="24"/>
          <w:szCs w:val="24"/>
          <w:lang w:val="ka-GE"/>
        </w:rPr>
        <w:t>,,სეროტონინის სინდრომი“ (იშვიათი რეაქცია, რომლის სიმპტომები შესაძლოა მოიცავდეს</w:t>
      </w:r>
      <w:r w:rsidR="00F50C7D" w:rsidRPr="00835FC7">
        <w:rPr>
          <w:rFonts w:ascii="Sylfaen" w:hAnsi="Sylfaen"/>
          <w:sz w:val="24"/>
          <w:szCs w:val="24"/>
          <w:lang w:val="ka-GE"/>
        </w:rPr>
        <w:t xml:space="preserve"> </w:t>
      </w:r>
      <w:r w:rsidR="00F50C7D" w:rsidRPr="00835FC7">
        <w:rPr>
          <w:rStyle w:val="rynqvb"/>
          <w:rFonts w:ascii="Sylfaen" w:hAnsi="Sylfaen"/>
          <w:sz w:val="24"/>
          <w:szCs w:val="24"/>
          <w:lang w:val="ka-GE"/>
        </w:rPr>
        <w:t>კუნთების უნებლიე, რიტმულ შეკუმშვა</w:t>
      </w:r>
      <w:r w:rsidR="00776051" w:rsidRPr="00835FC7">
        <w:rPr>
          <w:rStyle w:val="rynqvb"/>
          <w:rFonts w:ascii="Sylfaen" w:hAnsi="Sylfaen"/>
          <w:sz w:val="24"/>
          <w:szCs w:val="24"/>
          <w:lang w:val="ka-GE"/>
        </w:rPr>
        <w:t>ს</w:t>
      </w:r>
      <w:r w:rsidR="00F50C7D" w:rsidRPr="00835FC7">
        <w:rPr>
          <w:rStyle w:val="rynqvb"/>
          <w:rFonts w:ascii="Sylfaen" w:hAnsi="Sylfaen"/>
          <w:sz w:val="24"/>
          <w:szCs w:val="24"/>
          <w:lang w:val="ka-GE"/>
        </w:rPr>
        <w:t>, მათ შორის კუნთები</w:t>
      </w:r>
      <w:r w:rsidR="00EB61F5" w:rsidRPr="00835FC7">
        <w:rPr>
          <w:rStyle w:val="rynqvb"/>
          <w:rFonts w:ascii="Sylfaen" w:hAnsi="Sylfaen"/>
          <w:sz w:val="24"/>
          <w:szCs w:val="24"/>
          <w:lang w:val="ka-GE"/>
        </w:rPr>
        <w:t>ს</w:t>
      </w:r>
      <w:r w:rsidR="00F50C7D" w:rsidRPr="00835FC7">
        <w:rPr>
          <w:rStyle w:val="rynqvb"/>
          <w:rFonts w:ascii="Sylfaen" w:hAnsi="Sylfaen"/>
          <w:sz w:val="24"/>
          <w:szCs w:val="24"/>
          <w:lang w:val="ka-GE"/>
        </w:rPr>
        <w:t>, რომლებიც აკონტროლებენ თვალის მოძრაობას, აგზნება, ჰალუცინაციები, კომა, გადაჭარბებული ოფლიანობა, ტრემორი, რეფლექსების გაზვიადება, კუნთების დაძაბულობის მომატება, ტემპერატურა 38</w:t>
      </w:r>
      <w:r w:rsidR="00D579E9" w:rsidRPr="00835FC7">
        <w:rPr>
          <w:rStyle w:val="rynqvb"/>
          <w:rFonts w:ascii="Sylfaen" w:hAnsi="Sylfaen" w:cstheme="minorHAnsi"/>
          <w:sz w:val="24"/>
          <w:szCs w:val="24"/>
          <w:lang w:val="ka-GE"/>
        </w:rPr>
        <w:t>˚</w:t>
      </w:r>
      <w:r w:rsidR="00F50C7D" w:rsidRPr="00835FC7">
        <w:rPr>
          <w:rStyle w:val="rynqvb"/>
          <w:rFonts w:ascii="Sylfaen" w:hAnsi="Sylfaen"/>
          <w:sz w:val="24"/>
          <w:szCs w:val="24"/>
          <w:lang w:val="ka-GE"/>
        </w:rPr>
        <w:t xml:space="preserve"> C-ზე ზემოთ</w:t>
      </w:r>
      <w:r w:rsidR="000505D4" w:rsidRPr="00835FC7">
        <w:rPr>
          <w:rStyle w:val="rynqvb"/>
          <w:rFonts w:ascii="Sylfaen" w:hAnsi="Sylfaen"/>
          <w:sz w:val="24"/>
          <w:szCs w:val="24"/>
          <w:lang w:val="ka-GE"/>
        </w:rPr>
        <w:t>,</w:t>
      </w:r>
      <w:r w:rsidR="00F50C7D" w:rsidRPr="00835FC7">
        <w:rPr>
          <w:rStyle w:val="rynqvb"/>
          <w:rFonts w:ascii="Sylfaen" w:hAnsi="Sylfaen"/>
          <w:sz w:val="24"/>
          <w:szCs w:val="24"/>
          <w:lang w:val="ka-GE"/>
        </w:rPr>
        <w:t xml:space="preserve"> გულისრევა, ღებინება, დიარეა).</w:t>
      </w:r>
    </w:p>
    <w:p w14:paraId="697B34C7" w14:textId="5EA54DB7" w:rsidR="00FE38E6" w:rsidRPr="00835FC7" w:rsidRDefault="00FE38E6" w:rsidP="00BE2D5C">
      <w:pPr>
        <w:pStyle w:val="ListParagraph"/>
        <w:numPr>
          <w:ilvl w:val="0"/>
          <w:numId w:val="11"/>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თვალის წნევის გაზრდა (გლაუკომა)</w:t>
      </w:r>
    </w:p>
    <w:p w14:paraId="06A35AAC" w14:textId="1B9FC95F" w:rsidR="007D6076" w:rsidRPr="00835FC7" w:rsidRDefault="007D6076" w:rsidP="00BE2D5C">
      <w:pPr>
        <w:pStyle w:val="ListParagraph"/>
        <w:numPr>
          <w:ilvl w:val="0"/>
          <w:numId w:val="11"/>
        </w:numPr>
        <w:spacing w:after="0" w:line="240" w:lineRule="auto"/>
        <w:ind w:left="426" w:hanging="426"/>
        <w:jc w:val="both"/>
        <w:rPr>
          <w:rStyle w:val="rynqvb"/>
          <w:rFonts w:ascii="Sylfaen" w:hAnsi="Sylfaen"/>
          <w:sz w:val="24"/>
          <w:szCs w:val="24"/>
          <w:lang w:val="ka-GE"/>
        </w:rPr>
      </w:pPr>
      <w:r w:rsidRPr="00835FC7">
        <w:rPr>
          <w:rFonts w:ascii="Sylfaen" w:hAnsi="Sylfaen"/>
          <w:sz w:val="24"/>
          <w:szCs w:val="24"/>
          <w:lang w:val="ka-GE"/>
        </w:rPr>
        <w:t xml:space="preserve">ხველა, </w:t>
      </w:r>
      <w:r w:rsidR="00406D59" w:rsidRPr="00835FC7">
        <w:rPr>
          <w:rStyle w:val="rynqvb"/>
          <w:rFonts w:ascii="Sylfaen" w:hAnsi="Sylfaen"/>
          <w:sz w:val="24"/>
          <w:szCs w:val="24"/>
          <w:lang w:val="ka-GE"/>
        </w:rPr>
        <w:t>ხიხინი და ქოშინი, რომელსაც შეიძლება თან ახლდეს მაღალი ტემპერატურ</w:t>
      </w:r>
      <w:r w:rsidR="00406D59" w:rsidRPr="00835FC7">
        <w:rPr>
          <w:rStyle w:val="rynqvb"/>
          <w:rFonts w:ascii="Sylfaen" w:hAnsi="Sylfaen" w:cs="Sylfaen"/>
          <w:sz w:val="24"/>
          <w:szCs w:val="24"/>
          <w:lang w:val="ka-GE"/>
        </w:rPr>
        <w:t>ა</w:t>
      </w:r>
    </w:p>
    <w:p w14:paraId="5BFD0339" w14:textId="3ACE3E81" w:rsidR="00C84209" w:rsidRPr="00835FC7" w:rsidRDefault="00A702C1" w:rsidP="00BE2D5C">
      <w:pPr>
        <w:pStyle w:val="ListParagraph"/>
        <w:numPr>
          <w:ilvl w:val="0"/>
          <w:numId w:val="11"/>
        </w:numPr>
        <w:spacing w:after="0" w:line="240" w:lineRule="auto"/>
        <w:ind w:left="426" w:hanging="426"/>
        <w:jc w:val="both"/>
        <w:rPr>
          <w:rStyle w:val="rynqvb"/>
          <w:rFonts w:ascii="Sylfaen" w:hAnsi="Sylfaen"/>
          <w:sz w:val="24"/>
          <w:szCs w:val="24"/>
          <w:lang w:val="ka-GE"/>
        </w:rPr>
      </w:pPr>
      <w:r w:rsidRPr="00835FC7">
        <w:rPr>
          <w:rStyle w:val="rynqvb"/>
          <w:rFonts w:ascii="Sylfaen" w:hAnsi="Sylfaen"/>
          <w:sz w:val="24"/>
          <w:szCs w:val="24"/>
          <w:lang w:val="ka-GE"/>
        </w:rPr>
        <w:t>პირის ღრუს ანთება, ნათელი წითელი სისხლი</w:t>
      </w:r>
      <w:r w:rsidR="00616175" w:rsidRPr="00835FC7">
        <w:rPr>
          <w:rStyle w:val="rynqvb"/>
          <w:rFonts w:ascii="Sylfaen" w:hAnsi="Sylfaen"/>
          <w:sz w:val="24"/>
          <w:szCs w:val="24"/>
          <w:lang w:val="ka-GE"/>
        </w:rPr>
        <w:t xml:space="preserve"> </w:t>
      </w:r>
      <w:r w:rsidRPr="00835FC7">
        <w:rPr>
          <w:rStyle w:val="rynqvb"/>
          <w:rFonts w:ascii="Sylfaen" w:hAnsi="Sylfaen"/>
          <w:sz w:val="24"/>
          <w:szCs w:val="24"/>
          <w:lang w:val="ka-GE"/>
        </w:rPr>
        <w:t xml:space="preserve"> </w:t>
      </w:r>
      <w:r w:rsidR="00616175" w:rsidRPr="00835FC7">
        <w:rPr>
          <w:rStyle w:val="rynqvb"/>
          <w:rFonts w:ascii="Sylfaen" w:hAnsi="Sylfaen"/>
          <w:sz w:val="24"/>
          <w:szCs w:val="24"/>
          <w:lang w:val="ka-GE"/>
        </w:rPr>
        <w:t>განავალში</w:t>
      </w:r>
      <w:r w:rsidRPr="00835FC7">
        <w:rPr>
          <w:rStyle w:val="rynqvb"/>
          <w:rFonts w:ascii="Sylfaen" w:hAnsi="Sylfaen"/>
          <w:sz w:val="24"/>
          <w:szCs w:val="24"/>
          <w:lang w:val="ka-GE"/>
        </w:rPr>
        <w:t>, ცუდი სუნი</w:t>
      </w:r>
      <w:r w:rsidR="00616175" w:rsidRPr="00835FC7">
        <w:rPr>
          <w:rStyle w:val="rynqvb"/>
          <w:rFonts w:ascii="Sylfaen" w:hAnsi="Sylfaen"/>
          <w:sz w:val="24"/>
          <w:szCs w:val="24"/>
          <w:lang w:val="ka-GE"/>
        </w:rPr>
        <w:t xml:space="preserve"> პირში</w:t>
      </w:r>
      <w:r w:rsidRPr="00835FC7">
        <w:rPr>
          <w:rStyle w:val="rynqvb"/>
          <w:rFonts w:ascii="Sylfaen" w:hAnsi="Sylfaen"/>
          <w:sz w:val="24"/>
          <w:szCs w:val="24"/>
          <w:lang w:val="ka-GE"/>
        </w:rPr>
        <w:t>, მსხვილი ნაწლავის ანთება</w:t>
      </w:r>
      <w:r w:rsidR="002A41D4" w:rsidRPr="00835FC7">
        <w:rPr>
          <w:rStyle w:val="rynqvb"/>
          <w:rFonts w:ascii="Sylfaen" w:hAnsi="Sylfaen"/>
          <w:sz w:val="24"/>
          <w:szCs w:val="24"/>
        </w:rPr>
        <w:t xml:space="preserve"> (</w:t>
      </w:r>
      <w:r w:rsidR="00A578CD" w:rsidRPr="00835FC7">
        <w:rPr>
          <w:rStyle w:val="rynqvb"/>
          <w:rFonts w:ascii="Sylfaen" w:hAnsi="Sylfaen"/>
          <w:sz w:val="24"/>
          <w:szCs w:val="24"/>
          <w:lang w:val="ka-GE"/>
        </w:rPr>
        <w:t>რ</w:t>
      </w:r>
      <w:r w:rsidRPr="00835FC7">
        <w:rPr>
          <w:rStyle w:val="rynqvb"/>
          <w:rFonts w:ascii="Sylfaen" w:hAnsi="Sylfaen"/>
          <w:sz w:val="24"/>
          <w:szCs w:val="24"/>
          <w:lang w:val="ka-GE"/>
        </w:rPr>
        <w:t>აც იწვევს დიარეას)</w:t>
      </w:r>
      <w:r w:rsidR="00C400C4" w:rsidRPr="00835FC7">
        <w:rPr>
          <w:rStyle w:val="rynqvb"/>
          <w:rFonts w:ascii="Sylfaen" w:hAnsi="Sylfaen"/>
          <w:sz w:val="24"/>
          <w:szCs w:val="24"/>
        </w:rPr>
        <w:t xml:space="preserve"> </w:t>
      </w:r>
    </w:p>
    <w:p w14:paraId="1540C112" w14:textId="4CC6315D" w:rsidR="00431249" w:rsidRPr="00835FC7" w:rsidRDefault="00431249" w:rsidP="00BE2D5C">
      <w:pPr>
        <w:pStyle w:val="ListParagraph"/>
        <w:numPr>
          <w:ilvl w:val="0"/>
          <w:numId w:val="11"/>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ღვიძლის უკმარისობა, კანისა და თვალების კაკლის სიყვითლე (სიყვითლე)</w:t>
      </w:r>
    </w:p>
    <w:p w14:paraId="6A60993F" w14:textId="788B0ADF" w:rsidR="006E3D4C" w:rsidRPr="00835FC7" w:rsidRDefault="006E3D4C" w:rsidP="00BE2D5C">
      <w:pPr>
        <w:pStyle w:val="ListParagraph"/>
        <w:numPr>
          <w:ilvl w:val="0"/>
          <w:numId w:val="11"/>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სტივენს-ჯონსონის სინდრომი (სერიოზული დაავადება, რომელსაც ახლავს კანის, პირის, თვალების ან გენიტალიის ნაწილში კანის აქერცვლა), სერიოზული კანის რეაქციები, რომლებიც იწვევენ სახისა და ყელის შეშუპებას (ანგიოოდემა)</w:t>
      </w:r>
    </w:p>
    <w:p w14:paraId="092D0FEA" w14:textId="493A5F4A" w:rsidR="00AF58C3" w:rsidRPr="00835FC7" w:rsidRDefault="00AF58C3" w:rsidP="00BE2D5C">
      <w:pPr>
        <w:pStyle w:val="ListParagraph"/>
        <w:numPr>
          <w:ilvl w:val="0"/>
          <w:numId w:val="11"/>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ყბის კუნთების</w:t>
      </w:r>
      <w:r w:rsidR="008009A7" w:rsidRPr="00835FC7">
        <w:rPr>
          <w:rFonts w:ascii="Sylfaen" w:hAnsi="Sylfaen"/>
          <w:sz w:val="24"/>
          <w:szCs w:val="24"/>
          <w:lang w:val="ka-GE"/>
        </w:rPr>
        <w:t xml:space="preserve"> შეკუმშვა</w:t>
      </w:r>
    </w:p>
    <w:p w14:paraId="5F667631" w14:textId="2DBFB814" w:rsidR="008009A7" w:rsidRPr="00835FC7" w:rsidRDefault="0014042C" w:rsidP="00BE2D5C">
      <w:pPr>
        <w:pStyle w:val="ListParagraph"/>
        <w:numPr>
          <w:ilvl w:val="0"/>
          <w:numId w:val="11"/>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ანომალიური შარდის სუნი</w:t>
      </w:r>
    </w:p>
    <w:p w14:paraId="2F059BAD" w14:textId="1181F63E" w:rsidR="00EE767B" w:rsidRPr="00835FC7" w:rsidRDefault="00EE767B" w:rsidP="00BE2D5C">
      <w:pPr>
        <w:pStyle w:val="ListParagraph"/>
        <w:numPr>
          <w:ilvl w:val="0"/>
          <w:numId w:val="11"/>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მენოპაუზის სიმპტომები, მამაკაცებში ან ქალებში მკერდში ანომალიური რძის წარმოება</w:t>
      </w:r>
    </w:p>
    <w:p w14:paraId="41D062E5" w14:textId="01F05B1D" w:rsidR="00EE767B" w:rsidRPr="00835FC7" w:rsidRDefault="00EE767B" w:rsidP="00BE2D5C">
      <w:pPr>
        <w:pStyle w:val="ListParagraph"/>
        <w:numPr>
          <w:ilvl w:val="0"/>
          <w:numId w:val="11"/>
        </w:numPr>
        <w:spacing w:after="0" w:line="240" w:lineRule="auto"/>
        <w:ind w:left="426" w:hanging="426"/>
        <w:jc w:val="both"/>
        <w:rPr>
          <w:rStyle w:val="rynqvb"/>
          <w:rFonts w:ascii="Sylfaen" w:hAnsi="Sylfaen"/>
          <w:sz w:val="24"/>
          <w:szCs w:val="24"/>
          <w:lang w:val="ka-GE"/>
        </w:rPr>
      </w:pPr>
      <w:r w:rsidRPr="00835FC7">
        <w:rPr>
          <w:rFonts w:ascii="Sylfaen" w:hAnsi="Sylfaen"/>
          <w:sz w:val="24"/>
          <w:szCs w:val="24"/>
          <w:lang w:val="ka-GE"/>
        </w:rPr>
        <w:t>ძლიერი ვაგინალური სისხლდენა მშობიარობის შემდეგ (</w:t>
      </w:r>
      <w:r w:rsidRPr="00835FC7">
        <w:rPr>
          <w:rStyle w:val="rynqvb"/>
          <w:rFonts w:ascii="Sylfaen" w:hAnsi="Sylfaen"/>
          <w:sz w:val="24"/>
          <w:szCs w:val="24"/>
          <w:lang w:val="ka-GE"/>
        </w:rPr>
        <w:t>მშობიარობის შემდგომი სისხლდენ</w:t>
      </w:r>
      <w:r w:rsidRPr="00835FC7">
        <w:rPr>
          <w:rStyle w:val="rynqvb"/>
          <w:rFonts w:ascii="Sylfaen" w:hAnsi="Sylfaen" w:cs="Sylfaen"/>
          <w:sz w:val="24"/>
          <w:szCs w:val="24"/>
          <w:lang w:val="ka-GE"/>
        </w:rPr>
        <w:t>ა</w:t>
      </w:r>
      <w:r w:rsidRPr="00835FC7">
        <w:rPr>
          <w:rStyle w:val="rynqvb"/>
          <w:rFonts w:ascii="Sylfaen" w:hAnsi="Sylfaen" w:cs="Sylfaen"/>
          <w:sz w:val="24"/>
          <w:szCs w:val="24"/>
        </w:rPr>
        <w:t>)</w:t>
      </w:r>
    </w:p>
    <w:p w14:paraId="618B7C79" w14:textId="26067488" w:rsidR="00EE767B" w:rsidRPr="00835FC7" w:rsidRDefault="00EE767B" w:rsidP="00EE767B">
      <w:pPr>
        <w:spacing w:after="0" w:line="240" w:lineRule="auto"/>
        <w:jc w:val="both"/>
        <w:rPr>
          <w:rFonts w:ascii="Sylfaen" w:hAnsi="Sylfaen"/>
          <w:sz w:val="24"/>
          <w:szCs w:val="24"/>
          <w:lang w:val="ka-GE"/>
        </w:rPr>
      </w:pPr>
      <w:r w:rsidRPr="00835FC7">
        <w:rPr>
          <w:rFonts w:ascii="Sylfaen" w:hAnsi="Sylfaen"/>
          <w:b/>
          <w:sz w:val="24"/>
          <w:szCs w:val="24"/>
          <w:lang w:val="ka-GE"/>
        </w:rPr>
        <w:t>ძალიან იშვიათი გვერდითი ეფექტები (შესაძლოა გამოვლინდეს 10 000 პაციენტიდან 1-მდე)</w:t>
      </w:r>
    </w:p>
    <w:p w14:paraId="60B13FD9" w14:textId="215BBE8A" w:rsidR="00EE767B" w:rsidRPr="00835FC7" w:rsidRDefault="00B37E8A" w:rsidP="00B37E8A">
      <w:pPr>
        <w:pStyle w:val="ListParagraph"/>
        <w:numPr>
          <w:ilvl w:val="0"/>
          <w:numId w:val="12"/>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სისხლძარღვების ანთება კანზე (</w:t>
      </w:r>
      <w:r w:rsidR="00100864" w:rsidRPr="00835FC7">
        <w:rPr>
          <w:rFonts w:ascii="Sylfaen" w:hAnsi="Sylfaen"/>
          <w:sz w:val="24"/>
          <w:szCs w:val="24"/>
          <w:lang w:val="ka-GE"/>
        </w:rPr>
        <w:t>კანის ვასკულიტი)</w:t>
      </w:r>
    </w:p>
    <w:p w14:paraId="57A9783E" w14:textId="3F9A68B7" w:rsidR="0073529A" w:rsidRPr="00835FC7" w:rsidRDefault="0073529A" w:rsidP="0073529A">
      <w:pPr>
        <w:spacing w:after="0" w:line="240" w:lineRule="auto"/>
        <w:jc w:val="both"/>
        <w:rPr>
          <w:rFonts w:ascii="Sylfaen" w:hAnsi="Sylfaen"/>
          <w:sz w:val="24"/>
          <w:szCs w:val="24"/>
          <w:lang w:val="ka-GE"/>
        </w:rPr>
      </w:pPr>
    </w:p>
    <w:p w14:paraId="21B00FE5" w14:textId="6D2C0B94" w:rsidR="0073529A" w:rsidRPr="00835FC7" w:rsidRDefault="0073529A" w:rsidP="0073529A">
      <w:pPr>
        <w:spacing w:after="0" w:line="240" w:lineRule="auto"/>
        <w:jc w:val="both"/>
        <w:rPr>
          <w:rFonts w:ascii="Sylfaen" w:hAnsi="Sylfaen"/>
          <w:b/>
          <w:sz w:val="24"/>
          <w:szCs w:val="24"/>
          <w:lang w:val="ka-GE"/>
        </w:rPr>
      </w:pPr>
      <w:r w:rsidRPr="00835FC7">
        <w:rPr>
          <w:rFonts w:ascii="Sylfaen" w:hAnsi="Sylfaen"/>
          <w:b/>
          <w:sz w:val="24"/>
          <w:szCs w:val="24"/>
          <w:lang w:val="ka-GE"/>
        </w:rPr>
        <w:t>გვერდითი ეფექტების შეტყობინება</w:t>
      </w:r>
    </w:p>
    <w:p w14:paraId="4DC52EC4" w14:textId="6244324D" w:rsidR="0073529A" w:rsidRPr="00835FC7" w:rsidRDefault="00A907E6" w:rsidP="0073529A">
      <w:pPr>
        <w:spacing w:after="0" w:line="240" w:lineRule="auto"/>
        <w:jc w:val="both"/>
        <w:rPr>
          <w:rFonts w:ascii="Sylfaen" w:hAnsi="Sylfaen"/>
          <w:sz w:val="24"/>
          <w:szCs w:val="24"/>
          <w:lang w:val="ka-GE"/>
        </w:rPr>
      </w:pPr>
      <w:r w:rsidRPr="00835FC7">
        <w:rPr>
          <w:rFonts w:ascii="Sylfaen" w:hAnsi="Sylfaen"/>
          <w:sz w:val="24"/>
          <w:szCs w:val="24"/>
          <w:lang w:val="ka-GE"/>
        </w:rPr>
        <w:t xml:space="preserve">თუ გამოვლინდება ნებისმიერი გვერდით ეფექტი, მიმართეთ ექიმს ან ფარმაცევტს. ეს ეხება ასევე ეფექტებს, რომლებიც არ არის აღწერილი ამ ინსტრუქციაში. გვერდით მოვლენების შესახებ შეტყობინების გაგზავნა ასევე შეგიძლიათ რუმინეთის წამლისა და სამედიცინო პროდუქტისა </w:t>
      </w:r>
      <w:r w:rsidR="002F706C" w:rsidRPr="00835FC7">
        <w:rPr>
          <w:rFonts w:ascii="Sylfaen" w:hAnsi="Sylfaen"/>
          <w:sz w:val="24"/>
          <w:szCs w:val="24"/>
          <w:lang w:val="ka-GE"/>
        </w:rPr>
        <w:t>სააგენტოს მისამართზე</w:t>
      </w:r>
    </w:p>
    <w:p w14:paraId="6D4A8D6F" w14:textId="6ECC7329" w:rsidR="002F706C" w:rsidRPr="00835FC7" w:rsidRDefault="002F706C" w:rsidP="0073529A">
      <w:pPr>
        <w:spacing w:after="0" w:line="240" w:lineRule="auto"/>
        <w:jc w:val="both"/>
        <w:rPr>
          <w:rFonts w:ascii="Sylfaen" w:hAnsi="Sylfaen"/>
          <w:sz w:val="24"/>
          <w:szCs w:val="24"/>
          <w:lang w:val="ka-GE"/>
        </w:rPr>
      </w:pPr>
      <w:r w:rsidRPr="00835FC7">
        <w:rPr>
          <w:rFonts w:ascii="Sylfaen" w:hAnsi="Sylfaen"/>
          <w:sz w:val="24"/>
          <w:szCs w:val="24"/>
          <w:lang w:val="ka-GE"/>
        </w:rPr>
        <w:t xml:space="preserve">ავიატორ სანატესკუ ქ. </w:t>
      </w:r>
      <w:r w:rsidRPr="00835FC7">
        <w:rPr>
          <w:rFonts w:ascii="Sylfaen" w:hAnsi="Sylfaen" w:cs="Arial"/>
          <w:sz w:val="24"/>
          <w:szCs w:val="24"/>
          <w:lang w:val="ka-GE"/>
        </w:rPr>
        <w:t>№</w:t>
      </w:r>
      <w:r w:rsidRPr="00835FC7">
        <w:rPr>
          <w:rFonts w:ascii="Sylfaen" w:hAnsi="Sylfaen"/>
          <w:sz w:val="24"/>
          <w:szCs w:val="24"/>
          <w:lang w:val="ka-GE"/>
        </w:rPr>
        <w:t xml:space="preserve"> 48, სექტორი 1</w:t>
      </w:r>
    </w:p>
    <w:p w14:paraId="14F58999" w14:textId="27EEE841" w:rsidR="002F706C" w:rsidRPr="00835FC7" w:rsidRDefault="002F706C" w:rsidP="0073529A">
      <w:pPr>
        <w:spacing w:after="0" w:line="240" w:lineRule="auto"/>
        <w:jc w:val="both"/>
        <w:rPr>
          <w:rFonts w:ascii="Sylfaen" w:hAnsi="Sylfaen"/>
          <w:sz w:val="24"/>
          <w:szCs w:val="24"/>
        </w:rPr>
      </w:pPr>
      <w:r w:rsidRPr="00835FC7">
        <w:rPr>
          <w:rFonts w:ascii="Sylfaen" w:hAnsi="Sylfaen"/>
          <w:sz w:val="24"/>
          <w:szCs w:val="24"/>
          <w:lang w:val="ka-GE"/>
        </w:rPr>
        <w:lastRenderedPageBreak/>
        <w:t>ბუქარესტი 011478-</w:t>
      </w:r>
      <w:r w:rsidRPr="00835FC7">
        <w:rPr>
          <w:rFonts w:ascii="Sylfaen" w:hAnsi="Sylfaen"/>
          <w:sz w:val="24"/>
          <w:szCs w:val="24"/>
        </w:rPr>
        <w:t>RO</w:t>
      </w:r>
    </w:p>
    <w:p w14:paraId="1350CC33" w14:textId="7EBE0A4C" w:rsidR="00E22FB3" w:rsidRPr="00835FC7" w:rsidRDefault="009838E4" w:rsidP="0073529A">
      <w:pPr>
        <w:spacing w:after="0" w:line="240" w:lineRule="auto"/>
        <w:jc w:val="both"/>
        <w:rPr>
          <w:rFonts w:ascii="Sylfaen" w:hAnsi="Sylfaen"/>
          <w:sz w:val="24"/>
          <w:szCs w:val="24"/>
        </w:rPr>
      </w:pPr>
      <w:r w:rsidRPr="00835FC7">
        <w:rPr>
          <w:rFonts w:ascii="Sylfaen" w:hAnsi="Sylfaen"/>
          <w:sz w:val="24"/>
          <w:szCs w:val="24"/>
          <w:lang w:val="ka-GE"/>
        </w:rPr>
        <w:t xml:space="preserve">ელ-ფოსტა: </w:t>
      </w:r>
      <w:r w:rsidR="00E22FB3" w:rsidRPr="00835FC7">
        <w:rPr>
          <w:rFonts w:ascii="Sylfaen" w:hAnsi="Sylfaen"/>
          <w:sz w:val="24"/>
          <w:szCs w:val="24"/>
        </w:rPr>
        <w:t>adr@anm.ro</w:t>
      </w:r>
    </w:p>
    <w:p w14:paraId="253F8C02" w14:textId="05F86F3E" w:rsidR="009838E4" w:rsidRPr="00835FC7" w:rsidRDefault="00D648E9" w:rsidP="0073529A">
      <w:pPr>
        <w:spacing w:after="0" w:line="240" w:lineRule="auto"/>
        <w:jc w:val="both"/>
        <w:rPr>
          <w:rFonts w:ascii="Sylfaen" w:hAnsi="Sylfaen"/>
          <w:sz w:val="24"/>
          <w:szCs w:val="24"/>
        </w:rPr>
      </w:pPr>
      <w:r w:rsidRPr="00835FC7">
        <w:rPr>
          <w:rFonts w:ascii="Sylfaen" w:hAnsi="Sylfaen"/>
          <w:sz w:val="24"/>
          <w:szCs w:val="24"/>
          <w:lang w:val="ka-GE"/>
        </w:rPr>
        <w:t xml:space="preserve">ვებ-გვერდი: </w:t>
      </w:r>
      <w:r w:rsidR="009838E4" w:rsidRPr="00835FC7">
        <w:rPr>
          <w:rFonts w:ascii="Sylfaen" w:hAnsi="Sylfaen"/>
          <w:sz w:val="24"/>
          <w:szCs w:val="24"/>
        </w:rPr>
        <w:t>www.anm.ro</w:t>
      </w:r>
    </w:p>
    <w:p w14:paraId="26D059D8" w14:textId="36C05036" w:rsidR="003F4245" w:rsidRPr="00835FC7" w:rsidRDefault="003F4245" w:rsidP="0073529A">
      <w:pPr>
        <w:spacing w:after="0" w:line="240" w:lineRule="auto"/>
        <w:jc w:val="both"/>
        <w:rPr>
          <w:rFonts w:ascii="Sylfaen" w:hAnsi="Sylfaen"/>
          <w:sz w:val="24"/>
          <w:szCs w:val="24"/>
          <w:lang w:val="ka-GE"/>
        </w:rPr>
      </w:pPr>
      <w:r w:rsidRPr="00835FC7">
        <w:rPr>
          <w:rFonts w:ascii="Sylfaen" w:hAnsi="Sylfaen"/>
          <w:sz w:val="24"/>
          <w:szCs w:val="24"/>
          <w:lang w:val="ka-GE"/>
        </w:rPr>
        <w:t>გვერდითი ეფექტების შეტყობინებით თქვენ ხელს შეუწყობთ სამკურნალო საშუალების უსაფრთხო გამოყენების შესახებ მეტი ინფორმაციის მოპოვებას.</w:t>
      </w:r>
    </w:p>
    <w:p w14:paraId="0AD20B80" w14:textId="370FE5D9" w:rsidR="003F4245" w:rsidRPr="00835FC7" w:rsidRDefault="003F4245" w:rsidP="0073529A">
      <w:pPr>
        <w:spacing w:after="0" w:line="240" w:lineRule="auto"/>
        <w:jc w:val="both"/>
        <w:rPr>
          <w:rFonts w:ascii="Sylfaen" w:hAnsi="Sylfaen"/>
          <w:sz w:val="24"/>
          <w:szCs w:val="24"/>
          <w:lang w:val="ka-GE"/>
        </w:rPr>
      </w:pPr>
    </w:p>
    <w:p w14:paraId="77F18015" w14:textId="15AB997A" w:rsidR="003F4245" w:rsidRPr="00835FC7" w:rsidRDefault="003F4245" w:rsidP="0073529A">
      <w:pPr>
        <w:spacing w:after="0" w:line="240" w:lineRule="auto"/>
        <w:jc w:val="both"/>
        <w:rPr>
          <w:rFonts w:ascii="Sylfaen" w:hAnsi="Sylfaen"/>
          <w:b/>
          <w:sz w:val="24"/>
          <w:szCs w:val="24"/>
          <w:lang w:val="ka-GE"/>
        </w:rPr>
      </w:pPr>
      <w:r w:rsidRPr="00835FC7">
        <w:rPr>
          <w:rFonts w:ascii="Sylfaen" w:hAnsi="Sylfaen"/>
          <w:b/>
          <w:sz w:val="24"/>
          <w:szCs w:val="24"/>
          <w:lang w:val="ka-GE"/>
        </w:rPr>
        <w:t>5. დულსევიას შენახვის პირობები</w:t>
      </w:r>
    </w:p>
    <w:p w14:paraId="732B93CA" w14:textId="51C14CD7" w:rsidR="003F4245" w:rsidRPr="00835FC7" w:rsidRDefault="0010169F" w:rsidP="0073529A">
      <w:pPr>
        <w:spacing w:after="0" w:line="240" w:lineRule="auto"/>
        <w:jc w:val="both"/>
        <w:rPr>
          <w:rFonts w:ascii="Sylfaen" w:hAnsi="Sylfaen"/>
          <w:sz w:val="24"/>
          <w:szCs w:val="24"/>
          <w:lang w:val="ka-GE"/>
        </w:rPr>
      </w:pPr>
      <w:r w:rsidRPr="00835FC7">
        <w:rPr>
          <w:rFonts w:ascii="Sylfaen" w:hAnsi="Sylfaen"/>
          <w:sz w:val="24"/>
          <w:szCs w:val="24"/>
          <w:lang w:val="ka-GE"/>
        </w:rPr>
        <w:t>ეს მედიკამენტი უნდა შეინახოთ ბავშვებისათვის მიუწვდომელ და შეუმჩნეველ ადგილას.</w:t>
      </w:r>
    </w:p>
    <w:p w14:paraId="7FADA9BF" w14:textId="78E8A4F6" w:rsidR="0010169F" w:rsidRPr="00835FC7" w:rsidRDefault="0010169F" w:rsidP="0073529A">
      <w:pPr>
        <w:spacing w:after="0" w:line="240" w:lineRule="auto"/>
        <w:jc w:val="both"/>
        <w:rPr>
          <w:rFonts w:ascii="Sylfaen" w:hAnsi="Sylfaen"/>
          <w:sz w:val="24"/>
          <w:szCs w:val="24"/>
          <w:lang w:val="ka-GE"/>
        </w:rPr>
      </w:pPr>
      <w:r w:rsidRPr="00835FC7">
        <w:rPr>
          <w:rFonts w:ascii="Sylfaen" w:hAnsi="Sylfaen"/>
          <w:sz w:val="24"/>
          <w:szCs w:val="24"/>
          <w:lang w:val="ka-GE"/>
        </w:rPr>
        <w:t xml:space="preserve">არ გამოიყენოთ მედიკამენტი შეფუთვაზე აღნიშნული </w:t>
      </w:r>
      <w:r w:rsidRPr="00835FC7">
        <w:rPr>
          <w:rFonts w:ascii="Sylfaen" w:hAnsi="Sylfaen"/>
          <w:sz w:val="24"/>
          <w:szCs w:val="24"/>
        </w:rPr>
        <w:t xml:space="preserve">EXP </w:t>
      </w:r>
      <w:r w:rsidRPr="00835FC7">
        <w:rPr>
          <w:rFonts w:ascii="Sylfaen" w:hAnsi="Sylfaen"/>
          <w:sz w:val="24"/>
          <w:szCs w:val="24"/>
          <w:lang w:val="ka-GE"/>
        </w:rPr>
        <w:t xml:space="preserve">ვარგისიანობის ვადის გასვლის შემდეგ. ვარგისიანობის ვადა ვრცელდება აღნიშნული თვის ბოლო დღემდე. </w:t>
      </w:r>
    </w:p>
    <w:p w14:paraId="100D6E80" w14:textId="6C31CA0F" w:rsidR="0010169F" w:rsidRPr="00835FC7" w:rsidRDefault="0010169F" w:rsidP="0073529A">
      <w:pPr>
        <w:spacing w:after="0" w:line="240" w:lineRule="auto"/>
        <w:jc w:val="both"/>
        <w:rPr>
          <w:rFonts w:ascii="Sylfaen" w:hAnsi="Sylfaen"/>
          <w:sz w:val="24"/>
          <w:szCs w:val="24"/>
          <w:lang w:val="ka-GE"/>
        </w:rPr>
      </w:pPr>
      <w:r w:rsidRPr="00835FC7">
        <w:rPr>
          <w:rFonts w:ascii="Sylfaen" w:hAnsi="Sylfaen"/>
          <w:sz w:val="24"/>
          <w:szCs w:val="24"/>
          <w:lang w:val="ka-GE"/>
        </w:rPr>
        <w:t>ინახება არაუმეტეს 25</w:t>
      </w:r>
      <w:r w:rsidR="001A4F24" w:rsidRPr="00835FC7">
        <w:rPr>
          <w:rFonts w:ascii="Sylfaen" w:hAnsi="Sylfaen"/>
          <w:sz w:val="24"/>
          <w:szCs w:val="24"/>
          <w:lang w:val="ka-GE"/>
        </w:rPr>
        <w:t>˚</w:t>
      </w:r>
      <w:r w:rsidR="001A4F24" w:rsidRPr="00835FC7">
        <w:rPr>
          <w:rFonts w:ascii="Sylfaen" w:hAnsi="Sylfaen"/>
          <w:sz w:val="24"/>
          <w:szCs w:val="24"/>
        </w:rPr>
        <w:t>C</w:t>
      </w:r>
      <w:r w:rsidRPr="00835FC7">
        <w:rPr>
          <w:rFonts w:ascii="Sylfaen" w:hAnsi="Sylfaen"/>
          <w:sz w:val="24"/>
          <w:szCs w:val="24"/>
          <w:lang w:val="ka-GE"/>
        </w:rPr>
        <w:t xml:space="preserve"> ტემპერატურაზე. </w:t>
      </w:r>
    </w:p>
    <w:p w14:paraId="4D21A59F" w14:textId="2AE40E09" w:rsidR="003C695D" w:rsidRPr="00835FC7" w:rsidRDefault="003C695D" w:rsidP="0073529A">
      <w:pPr>
        <w:spacing w:after="0" w:line="240" w:lineRule="auto"/>
        <w:jc w:val="both"/>
        <w:rPr>
          <w:rFonts w:ascii="Sylfaen" w:hAnsi="Sylfaen"/>
          <w:sz w:val="24"/>
          <w:szCs w:val="24"/>
          <w:lang w:val="ka-GE"/>
        </w:rPr>
      </w:pPr>
      <w:r w:rsidRPr="00835FC7">
        <w:rPr>
          <w:rFonts w:ascii="Sylfaen" w:hAnsi="Sylfaen"/>
          <w:sz w:val="24"/>
          <w:szCs w:val="24"/>
          <w:lang w:val="ka-GE"/>
        </w:rPr>
        <w:t xml:space="preserve">შეინახეთ საწყის შეფუთვაში ნესტისაგან დაცვის მიზნით. </w:t>
      </w:r>
    </w:p>
    <w:p w14:paraId="09FB3721" w14:textId="3F7F7342" w:rsidR="0081087F" w:rsidRPr="00835FC7" w:rsidRDefault="0081087F" w:rsidP="0073529A">
      <w:pPr>
        <w:spacing w:after="0" w:line="240" w:lineRule="auto"/>
        <w:jc w:val="both"/>
        <w:rPr>
          <w:rFonts w:ascii="Sylfaen" w:hAnsi="Sylfaen"/>
          <w:sz w:val="24"/>
          <w:szCs w:val="24"/>
          <w:lang w:val="ka-GE"/>
        </w:rPr>
      </w:pPr>
      <w:r w:rsidRPr="00835FC7">
        <w:rPr>
          <w:rFonts w:ascii="Sylfaen" w:hAnsi="Sylfaen"/>
          <w:sz w:val="24"/>
          <w:szCs w:val="24"/>
          <w:lang w:val="ka-GE"/>
        </w:rPr>
        <w:t xml:space="preserve">არ გადააგდოთ ეს მედიკამენტი კანალიზაციაში ან გამდინარე საყოფაცხოვრებო წყლებში. ჰკითხეთ ფარმაცევტს გამოუყენებელი მედიკამენტების უტილიზაციის შესახებ. ეს ზომები ხელს შეუწყობს გარემოს დაცვას. </w:t>
      </w:r>
    </w:p>
    <w:p w14:paraId="17756FC3" w14:textId="0F4D5BF1" w:rsidR="001D37FA" w:rsidRPr="00835FC7" w:rsidRDefault="001D37FA" w:rsidP="0073529A">
      <w:pPr>
        <w:spacing w:after="0" w:line="240" w:lineRule="auto"/>
        <w:jc w:val="both"/>
        <w:rPr>
          <w:rFonts w:ascii="Sylfaen" w:hAnsi="Sylfaen"/>
          <w:sz w:val="24"/>
          <w:szCs w:val="24"/>
          <w:lang w:val="ka-GE"/>
        </w:rPr>
      </w:pPr>
    </w:p>
    <w:p w14:paraId="25CCE6B2" w14:textId="29C96914" w:rsidR="001D37FA" w:rsidRPr="00835FC7" w:rsidRDefault="00883C8D" w:rsidP="0073529A">
      <w:pPr>
        <w:spacing w:after="0" w:line="240" w:lineRule="auto"/>
        <w:jc w:val="both"/>
        <w:rPr>
          <w:rFonts w:ascii="Sylfaen" w:hAnsi="Sylfaen"/>
          <w:b/>
          <w:sz w:val="24"/>
          <w:szCs w:val="24"/>
          <w:lang w:val="ka-GE"/>
        </w:rPr>
      </w:pPr>
      <w:r w:rsidRPr="00835FC7">
        <w:rPr>
          <w:rFonts w:ascii="Sylfaen" w:hAnsi="Sylfaen"/>
          <w:b/>
          <w:sz w:val="24"/>
          <w:szCs w:val="24"/>
          <w:lang w:val="ka-GE"/>
        </w:rPr>
        <w:t>6. შეფუთვის შემცველობა და დამატებითი ინფორმაციები</w:t>
      </w:r>
    </w:p>
    <w:p w14:paraId="2ED0F351" w14:textId="3808F7E4" w:rsidR="00883C8D" w:rsidRPr="00835FC7" w:rsidRDefault="00883C8D" w:rsidP="0073529A">
      <w:pPr>
        <w:spacing w:after="0" w:line="240" w:lineRule="auto"/>
        <w:jc w:val="both"/>
        <w:rPr>
          <w:rFonts w:ascii="Sylfaen" w:hAnsi="Sylfaen"/>
          <w:b/>
          <w:sz w:val="24"/>
          <w:szCs w:val="24"/>
          <w:lang w:val="ka-GE"/>
        </w:rPr>
      </w:pPr>
      <w:r w:rsidRPr="00835FC7">
        <w:rPr>
          <w:rFonts w:ascii="Sylfaen" w:hAnsi="Sylfaen"/>
          <w:b/>
          <w:sz w:val="24"/>
          <w:szCs w:val="24"/>
          <w:lang w:val="ka-GE"/>
        </w:rPr>
        <w:t>რას შეიცავს დულსევია</w:t>
      </w:r>
    </w:p>
    <w:p w14:paraId="4B1ABE51" w14:textId="74EFDF2B" w:rsidR="00883C8D" w:rsidRPr="00835FC7" w:rsidRDefault="00CA31CF" w:rsidP="0071046A">
      <w:pPr>
        <w:pStyle w:val="ListParagraph"/>
        <w:numPr>
          <w:ilvl w:val="0"/>
          <w:numId w:val="12"/>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 xml:space="preserve">აქტიური ნივთერება არის დულოქსეტინი. ყოველი მკვრივი გასტრო-რეზისტენტული კაფსულა შეიცავს 30 მგ ან 60 მგ დულოქსეტინს (დულოქსეტინის ჰიდროქლორიდის სახით). </w:t>
      </w:r>
    </w:p>
    <w:p w14:paraId="315173A0" w14:textId="4DB74612" w:rsidR="008D06CF" w:rsidRPr="00835FC7" w:rsidRDefault="008D06CF" w:rsidP="0071046A">
      <w:pPr>
        <w:pStyle w:val="ListParagraph"/>
        <w:numPr>
          <w:ilvl w:val="0"/>
          <w:numId w:val="12"/>
        </w:numPr>
        <w:spacing w:after="0" w:line="240" w:lineRule="auto"/>
        <w:ind w:left="426" w:hanging="426"/>
        <w:jc w:val="both"/>
        <w:rPr>
          <w:rFonts w:ascii="Sylfaen" w:hAnsi="Sylfaen"/>
          <w:sz w:val="24"/>
          <w:szCs w:val="24"/>
          <w:lang w:val="ka-GE"/>
        </w:rPr>
      </w:pPr>
      <w:r w:rsidRPr="00835FC7">
        <w:rPr>
          <w:rFonts w:ascii="Sylfaen" w:hAnsi="Sylfaen"/>
          <w:sz w:val="24"/>
          <w:szCs w:val="24"/>
          <w:lang w:val="ka-GE"/>
        </w:rPr>
        <w:t>დამხმარე ნივთიერებებია:</w:t>
      </w:r>
    </w:p>
    <w:p w14:paraId="0B07F9B5" w14:textId="6B9219B1" w:rsidR="008D06CF" w:rsidRPr="00835FC7" w:rsidRDefault="008D06CF" w:rsidP="0028107F">
      <w:pPr>
        <w:pStyle w:val="ListParagraph"/>
        <w:spacing w:after="0" w:line="240" w:lineRule="auto"/>
        <w:ind w:left="426"/>
        <w:jc w:val="both"/>
        <w:rPr>
          <w:rFonts w:ascii="Sylfaen" w:hAnsi="Sylfaen"/>
          <w:sz w:val="24"/>
          <w:szCs w:val="24"/>
          <w:lang w:val="ka-GE"/>
        </w:rPr>
      </w:pPr>
      <w:r w:rsidRPr="00835FC7">
        <w:rPr>
          <w:rFonts w:ascii="Sylfaen" w:hAnsi="Sylfaen"/>
          <w:sz w:val="24"/>
          <w:szCs w:val="24"/>
          <w:u w:val="single"/>
          <w:lang w:val="ka-GE"/>
        </w:rPr>
        <w:t xml:space="preserve">კაფსულის </w:t>
      </w:r>
      <w:r w:rsidR="006A3C20" w:rsidRPr="00835FC7">
        <w:rPr>
          <w:rFonts w:ascii="Sylfaen" w:hAnsi="Sylfaen"/>
          <w:sz w:val="24"/>
          <w:szCs w:val="24"/>
          <w:u w:val="single"/>
          <w:lang w:val="ka-GE"/>
        </w:rPr>
        <w:t>შიგთავსი:</w:t>
      </w:r>
      <w:r w:rsidR="00D85C36" w:rsidRPr="00835FC7">
        <w:rPr>
          <w:rFonts w:ascii="Sylfaen" w:hAnsi="Sylfaen"/>
          <w:sz w:val="24"/>
          <w:szCs w:val="24"/>
          <w:lang w:val="ka-GE"/>
        </w:rPr>
        <w:t xml:space="preserve"> შაქრის </w:t>
      </w:r>
      <w:r w:rsidR="00E8394B" w:rsidRPr="00835FC7">
        <w:rPr>
          <w:rFonts w:ascii="Sylfaen" w:hAnsi="Sylfaen"/>
          <w:sz w:val="24"/>
          <w:szCs w:val="24"/>
          <w:lang w:val="ka-GE"/>
        </w:rPr>
        <w:t>ბურთულები</w:t>
      </w:r>
      <w:r w:rsidR="00D85C36" w:rsidRPr="00835FC7">
        <w:rPr>
          <w:rFonts w:ascii="Sylfaen" w:hAnsi="Sylfaen"/>
          <w:sz w:val="24"/>
          <w:szCs w:val="24"/>
          <w:lang w:val="ka-GE"/>
        </w:rPr>
        <w:t xml:space="preserve"> (საქაროზა, სიმინდის სახამებელი), ჰიპრომელოზა 6</w:t>
      </w:r>
      <w:r w:rsidR="00D85C36" w:rsidRPr="00835FC7">
        <w:rPr>
          <w:rFonts w:ascii="Sylfaen" w:hAnsi="Sylfaen"/>
          <w:sz w:val="24"/>
          <w:szCs w:val="24"/>
        </w:rPr>
        <w:t xml:space="preserve"> cP, </w:t>
      </w:r>
      <w:r w:rsidR="00D85C36" w:rsidRPr="00835FC7">
        <w:rPr>
          <w:rFonts w:ascii="Sylfaen" w:hAnsi="Sylfaen"/>
          <w:sz w:val="24"/>
          <w:szCs w:val="24"/>
          <w:lang w:val="ka-GE"/>
        </w:rPr>
        <w:t xml:space="preserve">საქაროზა, </w:t>
      </w:r>
      <w:r w:rsidR="00504EF8" w:rsidRPr="00835FC7">
        <w:rPr>
          <w:rFonts w:ascii="Sylfaen" w:hAnsi="Sylfaen"/>
          <w:sz w:val="24"/>
          <w:szCs w:val="24"/>
          <w:lang w:val="ka-GE"/>
        </w:rPr>
        <w:t>ჰიპრომელოზას ფტალატი, ტალკი და ტრიეთლის ციტრატი</w:t>
      </w:r>
    </w:p>
    <w:p w14:paraId="1FE7B1D2" w14:textId="2C66288E" w:rsidR="00504EF8" w:rsidRPr="00835FC7" w:rsidRDefault="00504EF8" w:rsidP="0028107F">
      <w:pPr>
        <w:pStyle w:val="ListParagraph"/>
        <w:spacing w:after="0" w:line="240" w:lineRule="auto"/>
        <w:ind w:left="426"/>
        <w:jc w:val="both"/>
        <w:rPr>
          <w:rFonts w:ascii="Sylfaen" w:hAnsi="Sylfaen"/>
          <w:sz w:val="24"/>
          <w:szCs w:val="24"/>
        </w:rPr>
      </w:pPr>
      <w:r w:rsidRPr="00835FC7">
        <w:rPr>
          <w:rFonts w:ascii="Sylfaen" w:hAnsi="Sylfaen"/>
          <w:sz w:val="24"/>
          <w:szCs w:val="24"/>
          <w:u w:val="single"/>
          <w:lang w:val="ka-GE"/>
        </w:rPr>
        <w:t>კაფსულის გარსი</w:t>
      </w:r>
      <w:r w:rsidRPr="00835FC7">
        <w:rPr>
          <w:rFonts w:ascii="Sylfaen" w:hAnsi="Sylfaen"/>
          <w:sz w:val="24"/>
          <w:szCs w:val="24"/>
          <w:lang w:val="ka-GE"/>
        </w:rPr>
        <w:t>:</w:t>
      </w:r>
      <w:r w:rsidR="00B3475F" w:rsidRPr="00835FC7">
        <w:rPr>
          <w:rFonts w:ascii="Sylfaen" w:hAnsi="Sylfaen"/>
          <w:sz w:val="24"/>
          <w:szCs w:val="24"/>
          <w:lang w:val="ka-GE"/>
        </w:rPr>
        <w:t xml:space="preserve"> ჟელატინი, ტიტანის დიოქსიდი (</w:t>
      </w:r>
      <w:r w:rsidR="00B3475F" w:rsidRPr="00835FC7">
        <w:rPr>
          <w:rFonts w:ascii="Sylfaen" w:hAnsi="Sylfaen"/>
          <w:sz w:val="24"/>
          <w:szCs w:val="24"/>
        </w:rPr>
        <w:t>E171)</w:t>
      </w:r>
      <w:r w:rsidR="008E695C" w:rsidRPr="00835FC7">
        <w:rPr>
          <w:rFonts w:ascii="Sylfaen" w:hAnsi="Sylfaen"/>
          <w:sz w:val="24"/>
          <w:szCs w:val="24"/>
        </w:rPr>
        <w:t xml:space="preserve">, </w:t>
      </w:r>
      <w:r w:rsidR="008E695C" w:rsidRPr="00835FC7">
        <w:rPr>
          <w:rFonts w:ascii="Sylfaen" w:hAnsi="Sylfaen"/>
          <w:sz w:val="24"/>
          <w:szCs w:val="24"/>
          <w:lang w:val="ka-GE"/>
        </w:rPr>
        <w:t xml:space="preserve">ინდიგოტინი </w:t>
      </w:r>
      <w:r w:rsidR="008E695C" w:rsidRPr="00835FC7">
        <w:rPr>
          <w:rFonts w:ascii="Sylfaen" w:hAnsi="Sylfaen"/>
          <w:sz w:val="24"/>
          <w:szCs w:val="24"/>
        </w:rPr>
        <w:t>(E132)</w:t>
      </w:r>
      <w:r w:rsidR="00AF619E" w:rsidRPr="00835FC7">
        <w:rPr>
          <w:rFonts w:ascii="Sylfaen" w:hAnsi="Sylfaen"/>
          <w:sz w:val="24"/>
          <w:szCs w:val="24"/>
        </w:rPr>
        <w:t xml:space="preserve">, </w:t>
      </w:r>
      <w:r w:rsidR="00AF619E" w:rsidRPr="00835FC7">
        <w:rPr>
          <w:rFonts w:ascii="Sylfaen" w:hAnsi="Sylfaen"/>
          <w:sz w:val="24"/>
          <w:szCs w:val="24"/>
          <w:lang w:val="ka-GE"/>
        </w:rPr>
        <w:t xml:space="preserve">ყვითელი რკინის ოქსიდი </w:t>
      </w:r>
      <w:r w:rsidR="00AF619E" w:rsidRPr="00835FC7">
        <w:rPr>
          <w:rFonts w:ascii="Sylfaen" w:hAnsi="Sylfaen"/>
          <w:sz w:val="24"/>
          <w:szCs w:val="24"/>
        </w:rPr>
        <w:t>(E172)</w:t>
      </w:r>
      <w:r w:rsidR="00AF619E" w:rsidRPr="00835FC7">
        <w:rPr>
          <w:rFonts w:ascii="Sylfaen" w:hAnsi="Sylfaen"/>
          <w:sz w:val="24"/>
          <w:szCs w:val="24"/>
          <w:lang w:val="ka-GE"/>
        </w:rPr>
        <w:t xml:space="preserve"> - მხოლოდ 60 მგ-იან კაფსულებში, საღებავი</w:t>
      </w:r>
      <w:r w:rsidR="00381BA5" w:rsidRPr="00835FC7">
        <w:rPr>
          <w:rFonts w:ascii="Sylfaen" w:hAnsi="Sylfaen"/>
          <w:sz w:val="24"/>
          <w:szCs w:val="24"/>
          <w:lang w:val="ka-GE"/>
        </w:rPr>
        <w:t xml:space="preserve"> (შელლაქი, შავი რკინის ოქსიდი (</w:t>
      </w:r>
      <w:r w:rsidR="00381BA5" w:rsidRPr="00835FC7">
        <w:rPr>
          <w:rFonts w:ascii="Sylfaen" w:hAnsi="Sylfaen"/>
          <w:sz w:val="24"/>
          <w:szCs w:val="24"/>
        </w:rPr>
        <w:t>E172))</w:t>
      </w:r>
    </w:p>
    <w:p w14:paraId="662E93D8" w14:textId="10C17322" w:rsidR="00E67DC4" w:rsidRPr="00835FC7" w:rsidRDefault="00E67DC4" w:rsidP="0028107F">
      <w:pPr>
        <w:pStyle w:val="ListParagraph"/>
        <w:spacing w:after="0" w:line="240" w:lineRule="auto"/>
        <w:ind w:left="0"/>
        <w:jc w:val="both"/>
        <w:rPr>
          <w:rFonts w:ascii="Sylfaen" w:hAnsi="Sylfaen"/>
          <w:sz w:val="24"/>
          <w:szCs w:val="24"/>
          <w:lang w:val="ka-GE"/>
        </w:rPr>
      </w:pPr>
      <w:r w:rsidRPr="00835FC7">
        <w:rPr>
          <w:rFonts w:ascii="Sylfaen" w:hAnsi="Sylfaen"/>
          <w:sz w:val="24"/>
          <w:szCs w:val="24"/>
          <w:lang w:val="ka-GE"/>
        </w:rPr>
        <w:t>იხილეთ ნაწილი 2 ,,დულსევია შეიცავს საქაროზას“</w:t>
      </w:r>
      <w:r w:rsidR="00C14D67" w:rsidRPr="00835FC7">
        <w:rPr>
          <w:rFonts w:ascii="Sylfaen" w:hAnsi="Sylfaen"/>
          <w:sz w:val="24"/>
          <w:szCs w:val="24"/>
          <w:lang w:val="ka-GE"/>
        </w:rPr>
        <w:t>.</w:t>
      </w:r>
    </w:p>
    <w:p w14:paraId="686AA602" w14:textId="5E6F7F94" w:rsidR="00AA6901" w:rsidRPr="00835FC7" w:rsidRDefault="00AA6901" w:rsidP="006A5572">
      <w:pPr>
        <w:pStyle w:val="ListParagraph"/>
        <w:spacing w:after="0" w:line="240" w:lineRule="auto"/>
        <w:jc w:val="both"/>
        <w:rPr>
          <w:rFonts w:ascii="Sylfaen" w:hAnsi="Sylfaen"/>
          <w:sz w:val="24"/>
          <w:szCs w:val="24"/>
        </w:rPr>
      </w:pPr>
    </w:p>
    <w:p w14:paraId="767E3D55" w14:textId="3675ECF7" w:rsidR="00AA6901" w:rsidRPr="00835FC7" w:rsidRDefault="00AA6901" w:rsidP="0028107F">
      <w:pPr>
        <w:pStyle w:val="ListParagraph"/>
        <w:spacing w:after="0" w:line="240" w:lineRule="auto"/>
        <w:ind w:left="0"/>
        <w:jc w:val="both"/>
        <w:rPr>
          <w:rFonts w:ascii="Sylfaen" w:hAnsi="Sylfaen"/>
          <w:b/>
          <w:sz w:val="24"/>
          <w:szCs w:val="24"/>
          <w:lang w:val="ka-GE"/>
        </w:rPr>
      </w:pPr>
      <w:r w:rsidRPr="00835FC7">
        <w:rPr>
          <w:rFonts w:ascii="Sylfaen" w:hAnsi="Sylfaen"/>
          <w:b/>
          <w:sz w:val="24"/>
          <w:szCs w:val="24"/>
          <w:lang w:val="ka-GE"/>
        </w:rPr>
        <w:t>დულსევიას გარეგნული სახე და შეფუთვის შემცველობა</w:t>
      </w:r>
    </w:p>
    <w:p w14:paraId="651099CB" w14:textId="7B5C42AB" w:rsidR="00A2028B" w:rsidRPr="00835FC7" w:rsidRDefault="000704AD" w:rsidP="0028107F">
      <w:pPr>
        <w:pStyle w:val="ListParagraph"/>
        <w:spacing w:after="0" w:line="240" w:lineRule="auto"/>
        <w:ind w:left="0"/>
        <w:jc w:val="both"/>
        <w:rPr>
          <w:rFonts w:ascii="Sylfaen" w:hAnsi="Sylfaen"/>
          <w:sz w:val="24"/>
          <w:szCs w:val="24"/>
          <w:lang w:val="ka-GE"/>
        </w:rPr>
      </w:pPr>
      <w:r w:rsidRPr="00835FC7">
        <w:rPr>
          <w:rFonts w:ascii="Sylfaen" w:hAnsi="Sylfaen"/>
          <w:sz w:val="24"/>
          <w:szCs w:val="24"/>
          <w:u w:val="single"/>
          <w:lang w:val="ka-GE"/>
        </w:rPr>
        <w:t>30 მგ მკვრივი გასტრო-რეზისტენტული კაფსულები</w:t>
      </w:r>
      <w:r w:rsidRPr="00835FC7">
        <w:rPr>
          <w:rFonts w:ascii="Sylfaen" w:hAnsi="Sylfaen"/>
          <w:sz w:val="24"/>
          <w:szCs w:val="24"/>
          <w:lang w:val="ka-GE"/>
        </w:rPr>
        <w:t xml:space="preserve">: </w:t>
      </w:r>
      <w:r w:rsidR="00553E7C" w:rsidRPr="00835FC7">
        <w:rPr>
          <w:rFonts w:ascii="Sylfaen" w:hAnsi="Sylfaen"/>
          <w:sz w:val="24"/>
          <w:szCs w:val="24"/>
          <w:lang w:val="ka-GE"/>
        </w:rPr>
        <w:t>თეთრი ან თითქმის თეთრი ფერის</w:t>
      </w:r>
      <w:r w:rsidR="007A57B7" w:rsidRPr="00835FC7">
        <w:rPr>
          <w:rFonts w:ascii="Sylfaen" w:hAnsi="Sylfaen"/>
          <w:sz w:val="24"/>
          <w:szCs w:val="24"/>
          <w:lang w:val="ka-GE"/>
        </w:rPr>
        <w:t xml:space="preserve"> </w:t>
      </w:r>
      <w:r w:rsidR="00187D54" w:rsidRPr="00835FC7">
        <w:rPr>
          <w:rFonts w:ascii="Sylfaen" w:hAnsi="Sylfaen"/>
          <w:sz w:val="24"/>
          <w:szCs w:val="24"/>
          <w:lang w:val="ka-GE"/>
        </w:rPr>
        <w:t>ბურთულები</w:t>
      </w:r>
      <w:r w:rsidR="00CC2308" w:rsidRPr="00835FC7">
        <w:rPr>
          <w:rFonts w:ascii="Sylfaen" w:hAnsi="Sylfaen"/>
          <w:sz w:val="24"/>
          <w:szCs w:val="24"/>
          <w:lang w:val="ka-GE"/>
        </w:rPr>
        <w:t xml:space="preserve"> მკვრივ ჟელატინის კაფსულებში</w:t>
      </w:r>
      <w:r w:rsidR="00F13ECF" w:rsidRPr="00835FC7">
        <w:rPr>
          <w:rFonts w:ascii="Sylfaen" w:hAnsi="Sylfaen"/>
          <w:sz w:val="24"/>
          <w:szCs w:val="24"/>
        </w:rPr>
        <w:t>,</w:t>
      </w:r>
      <w:r w:rsidR="00CC2308" w:rsidRPr="00835FC7">
        <w:rPr>
          <w:rFonts w:ascii="Sylfaen" w:hAnsi="Sylfaen"/>
          <w:sz w:val="24"/>
          <w:szCs w:val="24"/>
          <w:lang w:val="ka-GE"/>
        </w:rPr>
        <w:t xml:space="preserve"> </w:t>
      </w:r>
      <w:r w:rsidR="00740992" w:rsidRPr="00835FC7">
        <w:rPr>
          <w:rFonts w:ascii="Sylfaen" w:hAnsi="Sylfaen"/>
          <w:sz w:val="24"/>
          <w:szCs w:val="24"/>
          <w:lang w:val="ka-GE"/>
        </w:rPr>
        <w:t xml:space="preserve">კაფსულის </w:t>
      </w:r>
      <w:r w:rsidR="00CC2308" w:rsidRPr="00835FC7">
        <w:rPr>
          <w:rFonts w:ascii="Sylfaen" w:hAnsi="Sylfaen"/>
          <w:sz w:val="24"/>
          <w:szCs w:val="24"/>
          <w:lang w:val="ka-GE"/>
        </w:rPr>
        <w:t>ზომ</w:t>
      </w:r>
      <w:r w:rsidR="00740992" w:rsidRPr="00835FC7">
        <w:rPr>
          <w:rFonts w:ascii="Sylfaen" w:hAnsi="Sylfaen"/>
          <w:sz w:val="24"/>
          <w:szCs w:val="24"/>
          <w:lang w:val="ka-GE"/>
        </w:rPr>
        <w:t xml:space="preserve">ა </w:t>
      </w:r>
      <w:r w:rsidR="00CC2308" w:rsidRPr="00835FC7">
        <w:rPr>
          <w:rFonts w:ascii="Sylfaen" w:hAnsi="Sylfaen"/>
          <w:sz w:val="24"/>
          <w:szCs w:val="24"/>
          <w:lang w:val="ka-GE"/>
        </w:rPr>
        <w:t>3</w:t>
      </w:r>
      <w:r w:rsidR="002049F3" w:rsidRPr="00835FC7">
        <w:rPr>
          <w:rFonts w:ascii="Sylfaen" w:hAnsi="Sylfaen"/>
          <w:sz w:val="24"/>
          <w:szCs w:val="24"/>
          <w:lang w:val="ka-GE"/>
        </w:rPr>
        <w:t xml:space="preserve"> </w:t>
      </w:r>
      <w:r w:rsidR="007867E1" w:rsidRPr="00835FC7">
        <w:rPr>
          <w:rFonts w:ascii="Sylfaen" w:hAnsi="Sylfaen"/>
          <w:sz w:val="24"/>
          <w:szCs w:val="24"/>
        </w:rPr>
        <w:t>(</w:t>
      </w:r>
      <w:r w:rsidR="007867E1" w:rsidRPr="00835FC7">
        <w:rPr>
          <w:rFonts w:ascii="Sylfaen" w:hAnsi="Sylfaen"/>
          <w:sz w:val="24"/>
          <w:szCs w:val="24"/>
          <w:lang w:val="ka-GE"/>
        </w:rPr>
        <w:t>საშუალო სიგრძე: 15.9</w:t>
      </w:r>
      <w:r w:rsidR="00C807D1" w:rsidRPr="00835FC7">
        <w:rPr>
          <w:rFonts w:ascii="Sylfaen" w:hAnsi="Sylfaen"/>
          <w:sz w:val="24"/>
          <w:szCs w:val="24"/>
          <w:lang w:val="ka-GE"/>
        </w:rPr>
        <w:t xml:space="preserve"> </w:t>
      </w:r>
      <w:r w:rsidR="007867E1" w:rsidRPr="00835FC7">
        <w:rPr>
          <w:rFonts w:ascii="Sylfaen" w:hAnsi="Sylfaen"/>
          <w:sz w:val="24"/>
          <w:szCs w:val="24"/>
          <w:lang w:val="ka-GE"/>
        </w:rPr>
        <w:t>მმ)</w:t>
      </w:r>
      <w:r w:rsidR="00416C51" w:rsidRPr="00835FC7">
        <w:rPr>
          <w:rFonts w:ascii="Sylfaen" w:hAnsi="Sylfaen"/>
          <w:sz w:val="24"/>
          <w:szCs w:val="24"/>
          <w:lang w:val="ka-GE"/>
        </w:rPr>
        <w:t xml:space="preserve">. კაფსულის კორპუსი არის თეთრი ფერის და თავსახური არის მუქი ლურჯი. კაფსულის კორპუსზე არის </w:t>
      </w:r>
      <w:r w:rsidR="00F502CB" w:rsidRPr="00835FC7">
        <w:rPr>
          <w:rFonts w:ascii="Sylfaen" w:hAnsi="Sylfaen"/>
          <w:sz w:val="24"/>
          <w:szCs w:val="24"/>
          <w:lang w:val="ka-GE"/>
        </w:rPr>
        <w:t xml:space="preserve">შავი ფერის </w:t>
      </w:r>
      <w:r w:rsidR="00416C51" w:rsidRPr="00835FC7">
        <w:rPr>
          <w:rFonts w:ascii="Sylfaen" w:hAnsi="Sylfaen"/>
          <w:sz w:val="24"/>
          <w:szCs w:val="24"/>
          <w:lang w:val="ka-GE"/>
        </w:rPr>
        <w:t>წარწერა 30</w:t>
      </w:r>
      <w:r w:rsidR="00607BC7" w:rsidRPr="00835FC7">
        <w:rPr>
          <w:rFonts w:ascii="Sylfaen" w:hAnsi="Sylfaen"/>
          <w:sz w:val="24"/>
          <w:szCs w:val="24"/>
          <w:lang w:val="ka-GE"/>
        </w:rPr>
        <w:t>.</w:t>
      </w:r>
    </w:p>
    <w:p w14:paraId="6207250F" w14:textId="0A6B63BE" w:rsidR="003C2971" w:rsidRPr="00835FC7" w:rsidRDefault="007D6BFA" w:rsidP="003C2971">
      <w:pPr>
        <w:pStyle w:val="ListParagraph"/>
        <w:spacing w:after="0" w:line="240" w:lineRule="auto"/>
        <w:ind w:left="0"/>
        <w:jc w:val="both"/>
        <w:rPr>
          <w:rFonts w:ascii="Sylfaen" w:hAnsi="Sylfaen"/>
          <w:sz w:val="24"/>
          <w:szCs w:val="24"/>
          <w:lang w:val="ka-GE"/>
        </w:rPr>
      </w:pPr>
      <w:r w:rsidRPr="00835FC7">
        <w:rPr>
          <w:rFonts w:ascii="Sylfaen" w:hAnsi="Sylfaen"/>
          <w:sz w:val="24"/>
          <w:szCs w:val="24"/>
          <w:u w:val="single"/>
          <w:lang w:val="ka-GE"/>
        </w:rPr>
        <w:t>6</w:t>
      </w:r>
      <w:r w:rsidR="003C2971" w:rsidRPr="00835FC7">
        <w:rPr>
          <w:rFonts w:ascii="Sylfaen" w:hAnsi="Sylfaen"/>
          <w:sz w:val="24"/>
          <w:szCs w:val="24"/>
          <w:u w:val="single"/>
          <w:lang w:val="ka-GE"/>
        </w:rPr>
        <w:t>0 მგ მკვრივი გასტრო-რეზისტენტული კაფსულები</w:t>
      </w:r>
      <w:r w:rsidR="003C2971" w:rsidRPr="00835FC7">
        <w:rPr>
          <w:rFonts w:ascii="Sylfaen" w:hAnsi="Sylfaen"/>
          <w:sz w:val="24"/>
          <w:szCs w:val="24"/>
          <w:lang w:val="ka-GE"/>
        </w:rPr>
        <w:t xml:space="preserve">: თეთრი ან თითქმის თეთრი ფერის </w:t>
      </w:r>
      <w:r w:rsidR="00564451" w:rsidRPr="00835FC7">
        <w:rPr>
          <w:rFonts w:ascii="Sylfaen" w:hAnsi="Sylfaen"/>
          <w:sz w:val="24"/>
          <w:szCs w:val="24"/>
          <w:lang w:val="ka-GE"/>
        </w:rPr>
        <w:t>ბურთულები</w:t>
      </w:r>
      <w:r w:rsidR="003C2971" w:rsidRPr="00835FC7">
        <w:rPr>
          <w:rFonts w:ascii="Sylfaen" w:hAnsi="Sylfaen"/>
          <w:sz w:val="24"/>
          <w:szCs w:val="24"/>
          <w:lang w:val="ka-GE"/>
        </w:rPr>
        <w:t xml:space="preserve"> მკვრივ ჟელატინის კაფსულებში</w:t>
      </w:r>
      <w:r w:rsidR="00D21F28" w:rsidRPr="00835FC7">
        <w:rPr>
          <w:rFonts w:ascii="Sylfaen" w:hAnsi="Sylfaen"/>
          <w:sz w:val="24"/>
          <w:szCs w:val="24"/>
          <w:lang w:val="ka-GE"/>
        </w:rPr>
        <w:t>, კაფსულის ზომაა</w:t>
      </w:r>
      <w:r w:rsidR="003C2971" w:rsidRPr="00835FC7">
        <w:rPr>
          <w:rFonts w:ascii="Sylfaen" w:hAnsi="Sylfaen"/>
          <w:sz w:val="24"/>
          <w:szCs w:val="24"/>
          <w:lang w:val="ka-GE"/>
        </w:rPr>
        <w:t xml:space="preserve"> </w:t>
      </w:r>
      <w:r w:rsidR="001B484C" w:rsidRPr="00835FC7">
        <w:rPr>
          <w:rFonts w:ascii="Sylfaen" w:hAnsi="Sylfaen"/>
          <w:sz w:val="24"/>
          <w:szCs w:val="24"/>
          <w:lang w:val="ka-GE"/>
        </w:rPr>
        <w:t>1</w:t>
      </w:r>
      <w:r w:rsidR="003C2971" w:rsidRPr="00835FC7">
        <w:rPr>
          <w:rFonts w:ascii="Sylfaen" w:hAnsi="Sylfaen"/>
          <w:sz w:val="24"/>
          <w:szCs w:val="24"/>
          <w:lang w:val="ka-GE"/>
        </w:rPr>
        <w:t xml:space="preserve"> </w:t>
      </w:r>
      <w:r w:rsidR="003C2971" w:rsidRPr="00835FC7">
        <w:rPr>
          <w:rFonts w:ascii="Sylfaen" w:hAnsi="Sylfaen"/>
          <w:sz w:val="24"/>
          <w:szCs w:val="24"/>
        </w:rPr>
        <w:t>(</w:t>
      </w:r>
      <w:r w:rsidR="003C2971" w:rsidRPr="00835FC7">
        <w:rPr>
          <w:rFonts w:ascii="Sylfaen" w:hAnsi="Sylfaen"/>
          <w:sz w:val="24"/>
          <w:szCs w:val="24"/>
          <w:lang w:val="ka-GE"/>
        </w:rPr>
        <w:t xml:space="preserve">საშუალო სიგრძე: </w:t>
      </w:r>
      <w:r w:rsidR="00557A3B" w:rsidRPr="00835FC7">
        <w:rPr>
          <w:rFonts w:ascii="Sylfaen" w:hAnsi="Sylfaen"/>
          <w:sz w:val="24"/>
          <w:szCs w:val="24"/>
          <w:lang w:val="ka-GE"/>
        </w:rPr>
        <w:t>19.4</w:t>
      </w:r>
      <w:r w:rsidR="00C807D1" w:rsidRPr="00835FC7">
        <w:rPr>
          <w:rFonts w:ascii="Sylfaen" w:hAnsi="Sylfaen"/>
          <w:sz w:val="24"/>
          <w:szCs w:val="24"/>
          <w:lang w:val="ka-GE"/>
        </w:rPr>
        <w:t xml:space="preserve"> </w:t>
      </w:r>
      <w:r w:rsidR="003C2971" w:rsidRPr="00835FC7">
        <w:rPr>
          <w:rFonts w:ascii="Sylfaen" w:hAnsi="Sylfaen"/>
          <w:sz w:val="24"/>
          <w:szCs w:val="24"/>
          <w:lang w:val="ka-GE"/>
        </w:rPr>
        <w:t xml:space="preserve">მმ). კაფსულის კორპუსი არის </w:t>
      </w:r>
      <w:r w:rsidR="003571C0" w:rsidRPr="00835FC7">
        <w:rPr>
          <w:rFonts w:ascii="Sylfaen" w:hAnsi="Sylfaen"/>
          <w:sz w:val="24"/>
          <w:szCs w:val="24"/>
          <w:lang w:val="ka-GE"/>
        </w:rPr>
        <w:t>მოყვითალო მწვანე</w:t>
      </w:r>
      <w:r w:rsidR="003C2971" w:rsidRPr="00835FC7">
        <w:rPr>
          <w:rFonts w:ascii="Sylfaen" w:hAnsi="Sylfaen"/>
          <w:sz w:val="24"/>
          <w:szCs w:val="24"/>
          <w:lang w:val="ka-GE"/>
        </w:rPr>
        <w:t xml:space="preserve"> ფერის და თავსახური არის მუქი ლურჯი. კაფსულის კორპუსზე არის შავი ფერის წარწერა </w:t>
      </w:r>
      <w:r w:rsidR="00B54942" w:rsidRPr="00835FC7">
        <w:rPr>
          <w:rFonts w:ascii="Sylfaen" w:hAnsi="Sylfaen"/>
          <w:sz w:val="24"/>
          <w:szCs w:val="24"/>
          <w:lang w:val="ka-GE"/>
        </w:rPr>
        <w:t>6</w:t>
      </w:r>
      <w:r w:rsidR="003C2971" w:rsidRPr="00835FC7">
        <w:rPr>
          <w:rFonts w:ascii="Sylfaen" w:hAnsi="Sylfaen"/>
          <w:sz w:val="24"/>
          <w:szCs w:val="24"/>
          <w:lang w:val="ka-GE"/>
        </w:rPr>
        <w:t>0.</w:t>
      </w:r>
      <w:r w:rsidR="001B484C" w:rsidRPr="00835FC7">
        <w:rPr>
          <w:rFonts w:ascii="Sylfaen" w:hAnsi="Sylfaen"/>
          <w:sz w:val="24"/>
          <w:szCs w:val="24"/>
          <w:lang w:val="ka-GE"/>
        </w:rPr>
        <w:t xml:space="preserve"> </w:t>
      </w:r>
    </w:p>
    <w:p w14:paraId="3A56A768" w14:textId="2A030281" w:rsidR="00D0386D" w:rsidRPr="00835FC7" w:rsidRDefault="00D0386D" w:rsidP="003C2971">
      <w:pPr>
        <w:pStyle w:val="ListParagraph"/>
        <w:spacing w:after="0" w:line="240" w:lineRule="auto"/>
        <w:ind w:left="0"/>
        <w:jc w:val="both"/>
        <w:rPr>
          <w:rFonts w:ascii="Sylfaen" w:hAnsi="Sylfaen"/>
          <w:sz w:val="24"/>
          <w:szCs w:val="24"/>
          <w:lang w:val="ka-GE"/>
        </w:rPr>
      </w:pPr>
      <w:r w:rsidRPr="00835FC7">
        <w:rPr>
          <w:rFonts w:ascii="Sylfaen" w:hAnsi="Sylfaen"/>
          <w:sz w:val="24"/>
          <w:szCs w:val="24"/>
          <w:lang w:val="ka-GE"/>
        </w:rPr>
        <w:t>დულსევიას შეფუთვა შეიცავს 7, 10, 14, 28, 30, 56, 90 და 100 მკვრივ გასტრო-რეზისტენტულ კაფსულებს ბლისტერებში.</w:t>
      </w:r>
    </w:p>
    <w:p w14:paraId="5083D538" w14:textId="6CFDFFD0" w:rsidR="00D0386D" w:rsidRPr="00835FC7" w:rsidRDefault="00D0386D" w:rsidP="003C2971">
      <w:pPr>
        <w:pStyle w:val="ListParagraph"/>
        <w:spacing w:after="0" w:line="240" w:lineRule="auto"/>
        <w:ind w:left="0"/>
        <w:jc w:val="both"/>
        <w:rPr>
          <w:rFonts w:ascii="Sylfaen" w:hAnsi="Sylfaen"/>
          <w:sz w:val="24"/>
          <w:szCs w:val="24"/>
          <w:lang w:val="ka-GE"/>
        </w:rPr>
      </w:pPr>
      <w:r w:rsidRPr="00835FC7">
        <w:rPr>
          <w:rFonts w:ascii="Sylfaen" w:hAnsi="Sylfaen"/>
          <w:sz w:val="24"/>
          <w:szCs w:val="24"/>
          <w:lang w:val="ka-GE"/>
        </w:rPr>
        <w:t xml:space="preserve">შესაძლოა ყველა ზომის შეფუთვა არ იყოს გაყიდვაში. </w:t>
      </w:r>
    </w:p>
    <w:p w14:paraId="674BB836" w14:textId="5EE6CDF3" w:rsidR="00EB28D7" w:rsidRPr="00FF63A5" w:rsidRDefault="00EB28D7" w:rsidP="003C2971">
      <w:pPr>
        <w:pStyle w:val="ListParagraph"/>
        <w:spacing w:after="0" w:line="240" w:lineRule="auto"/>
        <w:ind w:left="0"/>
        <w:jc w:val="both"/>
        <w:rPr>
          <w:rFonts w:ascii="Sylfaen" w:hAnsi="Sylfaen"/>
          <w:b/>
          <w:sz w:val="24"/>
          <w:szCs w:val="24"/>
          <w:lang w:val="ka-GE"/>
        </w:rPr>
      </w:pPr>
    </w:p>
    <w:p w14:paraId="7B4B10F5" w14:textId="77777777" w:rsidR="00FF63A5" w:rsidRPr="00FF63A5" w:rsidRDefault="00FF63A5" w:rsidP="00FF63A5">
      <w:pPr>
        <w:spacing w:before="120" w:after="120" w:line="240" w:lineRule="auto"/>
        <w:jc w:val="both"/>
        <w:rPr>
          <w:rFonts w:ascii="Sylfaen" w:eastAsia="SimSun" w:hAnsi="Sylfaen"/>
          <w:b/>
          <w:lang w:val="ka-GE"/>
        </w:rPr>
      </w:pPr>
      <w:r w:rsidRPr="00FF63A5">
        <w:rPr>
          <w:rFonts w:ascii="Sylfaen" w:eastAsia="SimSun" w:hAnsi="Sylfaen"/>
          <w:b/>
          <w:lang w:val="ka-GE"/>
        </w:rPr>
        <w:t>გაცემის წესი:</w:t>
      </w:r>
    </w:p>
    <w:p w14:paraId="09D68663" w14:textId="77777777" w:rsidR="00FF63A5" w:rsidRPr="001829AC" w:rsidRDefault="00FF63A5" w:rsidP="00FF63A5">
      <w:pPr>
        <w:spacing w:before="120" w:after="120" w:line="240" w:lineRule="auto"/>
        <w:jc w:val="both"/>
        <w:rPr>
          <w:rFonts w:ascii="Sylfaen" w:eastAsia="SimSun" w:hAnsi="Sylfaen"/>
          <w:bCs/>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w:t>
      </w:r>
      <w:r>
        <w:rPr>
          <w:rFonts w:ascii="Sylfaen" w:hAnsi="Sylfaen"/>
          <w:lang w:val="en-US"/>
        </w:rPr>
        <w:t xml:space="preserve"> </w:t>
      </w:r>
      <w:r w:rsidRPr="001829AC">
        <w:rPr>
          <w:rFonts w:ascii="Sylfaen" w:eastAsia="SimSun" w:hAnsi="Sylfaen"/>
          <w:bCs/>
          <w:lang w:val="ka-GE"/>
        </w:rPr>
        <w:t>რეცეპტით</w:t>
      </w:r>
    </w:p>
    <w:p w14:paraId="466DBF27" w14:textId="77777777" w:rsidR="00FF63A5" w:rsidRPr="00835FC7" w:rsidRDefault="00FF63A5" w:rsidP="003C2971">
      <w:pPr>
        <w:pStyle w:val="ListParagraph"/>
        <w:spacing w:after="0" w:line="240" w:lineRule="auto"/>
        <w:ind w:left="0"/>
        <w:jc w:val="both"/>
        <w:rPr>
          <w:rFonts w:ascii="Sylfaen" w:hAnsi="Sylfaen"/>
          <w:sz w:val="24"/>
          <w:szCs w:val="24"/>
          <w:lang w:val="ka-GE"/>
        </w:rPr>
      </w:pPr>
    </w:p>
    <w:p w14:paraId="5777D76A" w14:textId="12D16705" w:rsidR="00EB28D7" w:rsidRPr="00835FC7" w:rsidRDefault="006C19DE" w:rsidP="003C2971">
      <w:pPr>
        <w:pStyle w:val="ListParagraph"/>
        <w:spacing w:after="0" w:line="240" w:lineRule="auto"/>
        <w:ind w:left="0"/>
        <w:jc w:val="both"/>
        <w:rPr>
          <w:rFonts w:ascii="Sylfaen" w:hAnsi="Sylfaen"/>
          <w:b/>
          <w:sz w:val="24"/>
          <w:szCs w:val="24"/>
          <w:lang w:val="ka-GE"/>
        </w:rPr>
      </w:pPr>
      <w:r w:rsidRPr="00835FC7">
        <w:rPr>
          <w:rFonts w:ascii="Sylfaen" w:hAnsi="Sylfaen"/>
          <w:b/>
          <w:sz w:val="24"/>
          <w:szCs w:val="24"/>
          <w:lang w:val="ka-GE"/>
        </w:rPr>
        <w:t>სავაჭრო ნებართვის მფლობელი</w:t>
      </w:r>
    </w:p>
    <w:p w14:paraId="0669DA2D" w14:textId="56B73EE6" w:rsidR="006C19DE" w:rsidRPr="00835FC7" w:rsidRDefault="006C19DE" w:rsidP="003C2971">
      <w:pPr>
        <w:pStyle w:val="ListParagraph"/>
        <w:spacing w:after="0" w:line="240" w:lineRule="auto"/>
        <w:ind w:left="0"/>
        <w:jc w:val="both"/>
        <w:rPr>
          <w:rFonts w:ascii="Sylfaen" w:hAnsi="Sylfaen"/>
          <w:sz w:val="24"/>
          <w:szCs w:val="24"/>
          <w:lang w:val="ka-GE"/>
        </w:rPr>
      </w:pPr>
      <w:r w:rsidRPr="00835FC7">
        <w:rPr>
          <w:rFonts w:ascii="Sylfaen" w:hAnsi="Sylfaen"/>
          <w:sz w:val="24"/>
          <w:szCs w:val="24"/>
          <w:lang w:val="ka-GE"/>
        </w:rPr>
        <w:t>კრკა, დ.დ., ნოვო მესტო, შმარიეშკა ცესტა 6, 8501 ნოვო მესტო, სლოვენია</w:t>
      </w:r>
    </w:p>
    <w:p w14:paraId="4EF4EA6D" w14:textId="2292050A" w:rsidR="006C19DE" w:rsidRPr="00835FC7" w:rsidRDefault="006C19DE" w:rsidP="003C2971">
      <w:pPr>
        <w:pStyle w:val="ListParagraph"/>
        <w:spacing w:after="0" w:line="240" w:lineRule="auto"/>
        <w:ind w:left="0"/>
        <w:jc w:val="both"/>
        <w:rPr>
          <w:rFonts w:ascii="Sylfaen" w:hAnsi="Sylfaen"/>
          <w:b/>
          <w:sz w:val="24"/>
          <w:szCs w:val="24"/>
          <w:lang w:val="ka-GE"/>
        </w:rPr>
      </w:pPr>
      <w:r w:rsidRPr="00835FC7">
        <w:rPr>
          <w:rFonts w:ascii="Sylfaen" w:hAnsi="Sylfaen"/>
          <w:b/>
          <w:sz w:val="24"/>
          <w:szCs w:val="24"/>
          <w:lang w:val="ka-GE"/>
        </w:rPr>
        <w:t>მწარმოებელი</w:t>
      </w:r>
    </w:p>
    <w:p w14:paraId="56D80681" w14:textId="6233408C" w:rsidR="006C19DE" w:rsidRPr="00835FC7" w:rsidRDefault="006C19DE" w:rsidP="003C2971">
      <w:pPr>
        <w:pStyle w:val="ListParagraph"/>
        <w:spacing w:after="0" w:line="240" w:lineRule="auto"/>
        <w:ind w:left="0"/>
        <w:jc w:val="both"/>
        <w:rPr>
          <w:rFonts w:ascii="Sylfaen" w:hAnsi="Sylfaen"/>
          <w:sz w:val="24"/>
          <w:szCs w:val="24"/>
          <w:lang w:val="ka-GE"/>
        </w:rPr>
      </w:pPr>
      <w:r w:rsidRPr="00835FC7">
        <w:rPr>
          <w:rFonts w:ascii="Sylfaen" w:hAnsi="Sylfaen"/>
          <w:sz w:val="24"/>
          <w:szCs w:val="24"/>
          <w:lang w:val="ka-GE"/>
        </w:rPr>
        <w:t>კრკა, დ.დ., ნოვო მესტო, შმარიეშკა ცესტა 6, 8501 ნოვო მესტო, სლოვენია</w:t>
      </w:r>
    </w:p>
    <w:p w14:paraId="19383F04" w14:textId="769EB826" w:rsidR="0047700E" w:rsidRPr="00835FC7" w:rsidRDefault="00507117" w:rsidP="0028107F">
      <w:pPr>
        <w:pStyle w:val="ListParagraph"/>
        <w:spacing w:after="0" w:line="240" w:lineRule="auto"/>
        <w:ind w:left="0"/>
        <w:jc w:val="both"/>
        <w:rPr>
          <w:rFonts w:ascii="Sylfaen" w:hAnsi="Sylfaen"/>
          <w:sz w:val="24"/>
          <w:szCs w:val="24"/>
          <w:lang w:val="ka-GE"/>
        </w:rPr>
      </w:pPr>
      <w:r w:rsidRPr="00835FC7">
        <w:rPr>
          <w:rFonts w:ascii="Sylfaen" w:hAnsi="Sylfaen"/>
          <w:sz w:val="24"/>
          <w:szCs w:val="24"/>
        </w:rPr>
        <w:t>TAD</w:t>
      </w:r>
      <w:r w:rsidRPr="00835FC7">
        <w:rPr>
          <w:rFonts w:ascii="Sylfaen" w:hAnsi="Sylfaen"/>
          <w:sz w:val="24"/>
          <w:szCs w:val="24"/>
          <w:lang w:val="ka-GE"/>
        </w:rPr>
        <w:t xml:space="preserve"> ფარმა გმბჰ</w:t>
      </w:r>
      <w:r w:rsidR="00022146" w:rsidRPr="00835FC7">
        <w:rPr>
          <w:rFonts w:ascii="Sylfaen" w:hAnsi="Sylfaen"/>
          <w:sz w:val="24"/>
          <w:szCs w:val="24"/>
          <w:lang w:val="ka-GE"/>
        </w:rPr>
        <w:t>, ჰაინც-ლომან-შტრასე 5, 27472 ცუქსჰავენი, გერმანია</w:t>
      </w:r>
    </w:p>
    <w:p w14:paraId="420B891C" w14:textId="4F97C206" w:rsidR="00022146" w:rsidRPr="00835FC7" w:rsidRDefault="00022146" w:rsidP="0028107F">
      <w:pPr>
        <w:pStyle w:val="ListParagraph"/>
        <w:spacing w:after="0" w:line="240" w:lineRule="auto"/>
        <w:ind w:left="0"/>
        <w:jc w:val="both"/>
        <w:rPr>
          <w:rFonts w:ascii="Sylfaen" w:hAnsi="Sylfaen"/>
          <w:sz w:val="24"/>
          <w:szCs w:val="24"/>
          <w:lang w:val="ka-GE"/>
        </w:rPr>
      </w:pPr>
    </w:p>
    <w:p w14:paraId="0BFB4BA1" w14:textId="56EFE92F" w:rsidR="00022146" w:rsidRPr="00835FC7" w:rsidRDefault="00022146" w:rsidP="0028107F">
      <w:pPr>
        <w:pStyle w:val="ListParagraph"/>
        <w:spacing w:after="0" w:line="240" w:lineRule="auto"/>
        <w:ind w:left="0"/>
        <w:jc w:val="both"/>
        <w:rPr>
          <w:rFonts w:ascii="Sylfaen" w:hAnsi="Sylfaen"/>
          <w:b/>
          <w:sz w:val="24"/>
          <w:szCs w:val="24"/>
          <w:lang w:val="ka-GE"/>
        </w:rPr>
      </w:pPr>
      <w:r w:rsidRPr="00835FC7">
        <w:rPr>
          <w:rFonts w:ascii="Sylfaen" w:hAnsi="Sylfaen"/>
          <w:b/>
          <w:sz w:val="24"/>
          <w:szCs w:val="24"/>
          <w:lang w:val="ka-GE"/>
        </w:rPr>
        <w:t>წინამდებარე სამედიცინო პროდუქტი</w:t>
      </w:r>
      <w:r w:rsidR="00896D39" w:rsidRPr="00835FC7">
        <w:rPr>
          <w:rFonts w:ascii="Sylfaen" w:hAnsi="Sylfaen"/>
          <w:b/>
          <w:sz w:val="24"/>
          <w:szCs w:val="24"/>
          <w:lang w:val="ka-GE"/>
        </w:rPr>
        <w:t xml:space="preserve"> ნებადართულია ევრო სავაჭრო ზონის წევრ ქვეყნებში შემდეგი სახელწოდებით:</w:t>
      </w:r>
    </w:p>
    <w:tbl>
      <w:tblPr>
        <w:tblStyle w:val="TableGrid"/>
        <w:tblW w:w="0" w:type="auto"/>
        <w:tblLook w:val="04A0" w:firstRow="1" w:lastRow="0" w:firstColumn="1" w:lastColumn="0" w:noHBand="0" w:noVBand="1"/>
      </w:tblPr>
      <w:tblGrid>
        <w:gridCol w:w="5169"/>
        <w:gridCol w:w="5169"/>
      </w:tblGrid>
      <w:tr w:rsidR="000C475E" w:rsidRPr="00835FC7" w14:paraId="130F173C" w14:textId="77777777" w:rsidTr="000C475E">
        <w:tc>
          <w:tcPr>
            <w:tcW w:w="5169" w:type="dxa"/>
          </w:tcPr>
          <w:p w14:paraId="52668374" w14:textId="6C948999" w:rsidR="000C475E" w:rsidRPr="00835FC7" w:rsidRDefault="000C475E" w:rsidP="0028107F">
            <w:pPr>
              <w:pStyle w:val="ListParagraph"/>
              <w:ind w:left="0"/>
              <w:jc w:val="both"/>
              <w:rPr>
                <w:rFonts w:ascii="Sylfaen" w:hAnsi="Sylfaen"/>
                <w:b/>
                <w:sz w:val="24"/>
                <w:szCs w:val="24"/>
                <w:lang w:val="ka-GE"/>
              </w:rPr>
            </w:pPr>
            <w:r w:rsidRPr="00835FC7">
              <w:rPr>
                <w:rFonts w:ascii="Sylfaen" w:hAnsi="Sylfaen"/>
                <w:b/>
                <w:sz w:val="24"/>
                <w:szCs w:val="24"/>
                <w:lang w:val="ka-GE"/>
              </w:rPr>
              <w:t>წევრი ქვეყნის სახელწოდება</w:t>
            </w:r>
          </w:p>
        </w:tc>
        <w:tc>
          <w:tcPr>
            <w:tcW w:w="5169" w:type="dxa"/>
          </w:tcPr>
          <w:p w14:paraId="41CDE676" w14:textId="1DB90760" w:rsidR="000C475E" w:rsidRPr="00835FC7" w:rsidRDefault="000C475E" w:rsidP="0028107F">
            <w:pPr>
              <w:pStyle w:val="ListParagraph"/>
              <w:ind w:left="0"/>
              <w:jc w:val="both"/>
              <w:rPr>
                <w:rFonts w:ascii="Sylfaen" w:hAnsi="Sylfaen"/>
                <w:b/>
                <w:sz w:val="24"/>
                <w:szCs w:val="24"/>
                <w:lang w:val="ka-GE"/>
              </w:rPr>
            </w:pPr>
            <w:r w:rsidRPr="00835FC7">
              <w:rPr>
                <w:rFonts w:ascii="Sylfaen" w:hAnsi="Sylfaen"/>
                <w:b/>
                <w:sz w:val="24"/>
                <w:szCs w:val="24"/>
                <w:lang w:val="ka-GE"/>
              </w:rPr>
              <w:t>სამედიცინო პროდუქტის სახელწოდება</w:t>
            </w:r>
          </w:p>
        </w:tc>
      </w:tr>
      <w:tr w:rsidR="000C475E" w:rsidRPr="00835FC7" w14:paraId="2E6E63D1" w14:textId="77777777" w:rsidTr="000C475E">
        <w:tc>
          <w:tcPr>
            <w:tcW w:w="5169" w:type="dxa"/>
          </w:tcPr>
          <w:p w14:paraId="34C82092" w14:textId="60F64D58" w:rsidR="000C475E" w:rsidRPr="00835FC7" w:rsidRDefault="000C475E" w:rsidP="0028107F">
            <w:pPr>
              <w:pStyle w:val="ListParagraph"/>
              <w:ind w:left="0"/>
              <w:jc w:val="both"/>
              <w:rPr>
                <w:rFonts w:ascii="Sylfaen" w:hAnsi="Sylfaen"/>
                <w:sz w:val="24"/>
                <w:szCs w:val="24"/>
                <w:lang w:val="ka-GE"/>
              </w:rPr>
            </w:pPr>
            <w:r w:rsidRPr="00835FC7">
              <w:rPr>
                <w:rFonts w:ascii="Sylfaen" w:hAnsi="Sylfaen"/>
                <w:sz w:val="24"/>
                <w:szCs w:val="24"/>
                <w:lang w:val="ka-GE"/>
              </w:rPr>
              <w:t>ბულგარეთი, ხორვატია, კვიპროსი, ესტონეთი, საბერძნეთი, ლატვია, ლიტვა, პოლონეთი, ჩეხეთის რესპუბლიკა, სლოვაკეთის რეპუბლიკა, რუმინეთი, სლოვენია, უნგრეთი</w:t>
            </w:r>
          </w:p>
        </w:tc>
        <w:tc>
          <w:tcPr>
            <w:tcW w:w="5169" w:type="dxa"/>
          </w:tcPr>
          <w:p w14:paraId="7C965601" w14:textId="3804A7FA" w:rsidR="000C475E" w:rsidRPr="00835FC7" w:rsidRDefault="000C475E" w:rsidP="0028107F">
            <w:pPr>
              <w:pStyle w:val="ListParagraph"/>
              <w:ind w:left="0"/>
              <w:jc w:val="both"/>
              <w:rPr>
                <w:rFonts w:ascii="Sylfaen" w:hAnsi="Sylfaen"/>
                <w:sz w:val="24"/>
                <w:szCs w:val="24"/>
              </w:rPr>
            </w:pPr>
            <w:r w:rsidRPr="00835FC7">
              <w:rPr>
                <w:rFonts w:ascii="Sylfaen" w:hAnsi="Sylfaen"/>
                <w:sz w:val="24"/>
                <w:szCs w:val="24"/>
                <w:lang w:val="ka-GE"/>
              </w:rPr>
              <w:t>დულსევია</w:t>
            </w:r>
            <w:r w:rsidR="00124393" w:rsidRPr="00835FC7">
              <w:rPr>
                <w:rFonts w:ascii="Sylfaen" w:hAnsi="Sylfaen"/>
                <w:sz w:val="24"/>
                <w:szCs w:val="24"/>
                <w:lang w:val="ka-GE"/>
              </w:rPr>
              <w:t>/</w:t>
            </w:r>
            <w:r w:rsidR="00124393" w:rsidRPr="00835FC7">
              <w:rPr>
                <w:rFonts w:ascii="Sylfaen" w:hAnsi="Sylfaen"/>
                <w:sz w:val="24"/>
                <w:szCs w:val="24"/>
              </w:rPr>
              <w:t>Dulsevia</w:t>
            </w:r>
          </w:p>
        </w:tc>
      </w:tr>
    </w:tbl>
    <w:p w14:paraId="4CD1869E" w14:textId="77777777" w:rsidR="00896D39" w:rsidRPr="00835FC7" w:rsidRDefault="00896D39" w:rsidP="0028107F">
      <w:pPr>
        <w:pStyle w:val="ListParagraph"/>
        <w:spacing w:after="0" w:line="240" w:lineRule="auto"/>
        <w:ind w:left="0"/>
        <w:jc w:val="both"/>
        <w:rPr>
          <w:rFonts w:ascii="Sylfaen" w:hAnsi="Sylfaen"/>
          <w:b/>
          <w:sz w:val="24"/>
          <w:szCs w:val="24"/>
          <w:lang w:val="ka-GE"/>
        </w:rPr>
      </w:pPr>
    </w:p>
    <w:p w14:paraId="4E614E25" w14:textId="30139B36" w:rsidR="00E64FE0" w:rsidRPr="00835FC7" w:rsidRDefault="003D2D83" w:rsidP="00990C83">
      <w:pPr>
        <w:spacing w:after="0" w:line="240" w:lineRule="auto"/>
        <w:jc w:val="both"/>
        <w:rPr>
          <w:rFonts w:ascii="Sylfaen" w:hAnsi="Sylfaen"/>
          <w:b/>
          <w:sz w:val="24"/>
          <w:szCs w:val="24"/>
          <w:lang w:val="ka-GE"/>
        </w:rPr>
      </w:pPr>
      <w:r w:rsidRPr="00835FC7">
        <w:rPr>
          <w:rFonts w:ascii="Sylfaen" w:hAnsi="Sylfaen"/>
          <w:b/>
          <w:sz w:val="24"/>
          <w:szCs w:val="24"/>
          <w:lang w:val="ka-GE"/>
        </w:rPr>
        <w:t xml:space="preserve">ამ ინსტრუქციის ბოლო გადამოწმების თარიღია 2024 წლის იანვარი. </w:t>
      </w:r>
    </w:p>
    <w:p w14:paraId="7B362D6C" w14:textId="68797B06" w:rsidR="003D2D83" w:rsidRPr="00835FC7" w:rsidRDefault="003D2D83" w:rsidP="00990C83">
      <w:pPr>
        <w:spacing w:after="0" w:line="240" w:lineRule="auto"/>
        <w:jc w:val="both"/>
        <w:rPr>
          <w:rFonts w:ascii="Sylfaen" w:hAnsi="Sylfaen"/>
          <w:b/>
          <w:sz w:val="24"/>
          <w:szCs w:val="24"/>
          <w:lang w:val="ka-GE"/>
        </w:rPr>
      </w:pPr>
    </w:p>
    <w:p w14:paraId="17717983" w14:textId="7DFA6A32" w:rsidR="003D2D83" w:rsidRDefault="003D2D83" w:rsidP="00990C83">
      <w:pPr>
        <w:spacing w:after="0" w:line="240" w:lineRule="auto"/>
        <w:jc w:val="both"/>
        <w:rPr>
          <w:rFonts w:ascii="Sylfaen" w:hAnsi="Sylfaen"/>
          <w:sz w:val="24"/>
          <w:szCs w:val="24"/>
        </w:rPr>
      </w:pPr>
      <w:r w:rsidRPr="00835FC7">
        <w:rPr>
          <w:rFonts w:ascii="Sylfaen" w:hAnsi="Sylfaen"/>
          <w:sz w:val="24"/>
          <w:szCs w:val="24"/>
          <w:lang w:val="ka-GE"/>
        </w:rPr>
        <w:t xml:space="preserve">დეტალური ინფორმაცია აღნიშნული სამედიცინო პროდუქტის შესახებ ხელმისაწვდომია რუმინეთის წამლისა და სამედიცინო პროდუქტების სააგენტოს ვებ-გვერდზე </w:t>
      </w:r>
      <w:hyperlink r:id="rId8" w:history="1">
        <w:r w:rsidR="00CC1DEB" w:rsidRPr="00F85B92">
          <w:rPr>
            <w:rStyle w:val="Hyperlink"/>
            <w:rFonts w:ascii="Sylfaen" w:hAnsi="Sylfaen"/>
            <w:sz w:val="24"/>
            <w:szCs w:val="24"/>
          </w:rPr>
          <w:t>http://www.anm.ro/</w:t>
        </w:r>
      </w:hyperlink>
      <w:r w:rsidRPr="00835FC7">
        <w:rPr>
          <w:rFonts w:ascii="Sylfaen" w:hAnsi="Sylfaen"/>
          <w:sz w:val="24"/>
          <w:szCs w:val="24"/>
        </w:rPr>
        <w:t xml:space="preserve">. </w:t>
      </w:r>
    </w:p>
    <w:p w14:paraId="6B350478" w14:textId="77777777" w:rsidR="00CC1DEB" w:rsidRDefault="00CC1DEB" w:rsidP="00990C83">
      <w:pPr>
        <w:spacing w:after="0" w:line="240" w:lineRule="auto"/>
        <w:jc w:val="both"/>
        <w:rPr>
          <w:rFonts w:ascii="Sylfaen" w:hAnsi="Sylfaen"/>
          <w:sz w:val="24"/>
          <w:szCs w:val="24"/>
        </w:rPr>
      </w:pPr>
    </w:p>
    <w:p w14:paraId="5D7318A2" w14:textId="77777777" w:rsidR="00CC1DEB" w:rsidRDefault="00CC1DEB" w:rsidP="00990C83">
      <w:pPr>
        <w:spacing w:after="0" w:line="240" w:lineRule="auto"/>
        <w:jc w:val="both"/>
        <w:rPr>
          <w:rFonts w:ascii="Sylfaen" w:hAnsi="Sylfaen"/>
          <w:sz w:val="24"/>
          <w:szCs w:val="24"/>
        </w:rPr>
      </w:pPr>
    </w:p>
    <w:p w14:paraId="3D510F41" w14:textId="77777777" w:rsidR="00CC1DEB" w:rsidRDefault="00CC1DEB" w:rsidP="00990C83">
      <w:pPr>
        <w:spacing w:after="0" w:line="240" w:lineRule="auto"/>
        <w:jc w:val="both"/>
        <w:rPr>
          <w:rFonts w:ascii="Sylfaen" w:hAnsi="Sylfaen"/>
          <w:sz w:val="24"/>
          <w:szCs w:val="24"/>
        </w:rPr>
      </w:pPr>
    </w:p>
    <w:p w14:paraId="795E025B" w14:textId="77777777" w:rsidR="00CC1DEB" w:rsidRDefault="00CC1DEB" w:rsidP="00990C83">
      <w:pPr>
        <w:spacing w:after="0" w:line="240" w:lineRule="auto"/>
        <w:jc w:val="both"/>
        <w:rPr>
          <w:rFonts w:ascii="Sylfaen" w:hAnsi="Sylfaen"/>
          <w:sz w:val="24"/>
          <w:szCs w:val="24"/>
        </w:rPr>
      </w:pPr>
    </w:p>
    <w:p w14:paraId="14D8AC33" w14:textId="77777777" w:rsidR="00CC1DEB" w:rsidRDefault="00CC1DEB" w:rsidP="00990C83">
      <w:pPr>
        <w:spacing w:after="0" w:line="240" w:lineRule="auto"/>
        <w:jc w:val="both"/>
        <w:rPr>
          <w:rFonts w:ascii="Sylfaen" w:hAnsi="Sylfaen"/>
          <w:sz w:val="24"/>
          <w:szCs w:val="24"/>
        </w:rPr>
      </w:pPr>
    </w:p>
    <w:p w14:paraId="22B27879" w14:textId="77777777" w:rsidR="00CC1DEB" w:rsidRDefault="00CC1DEB" w:rsidP="00990C83">
      <w:pPr>
        <w:spacing w:after="0" w:line="240" w:lineRule="auto"/>
        <w:jc w:val="both"/>
        <w:rPr>
          <w:rFonts w:ascii="Sylfaen" w:hAnsi="Sylfaen"/>
          <w:sz w:val="24"/>
          <w:szCs w:val="24"/>
        </w:rPr>
      </w:pPr>
    </w:p>
    <w:p w14:paraId="347CFBCF" w14:textId="39D513E2" w:rsidR="00E843C1" w:rsidRPr="00835FC7" w:rsidRDefault="00E843C1" w:rsidP="00990C83">
      <w:pPr>
        <w:spacing w:after="0" w:line="240" w:lineRule="auto"/>
        <w:jc w:val="both"/>
        <w:rPr>
          <w:rFonts w:ascii="Sylfaen" w:hAnsi="Sylfaen"/>
          <w:sz w:val="24"/>
          <w:szCs w:val="24"/>
        </w:rPr>
      </w:pPr>
    </w:p>
    <w:p w14:paraId="3E689D38" w14:textId="77777777" w:rsidR="00E843C1" w:rsidRPr="00835FC7" w:rsidRDefault="00E843C1" w:rsidP="00990C83">
      <w:pPr>
        <w:spacing w:after="0" w:line="240" w:lineRule="auto"/>
        <w:jc w:val="both"/>
        <w:rPr>
          <w:rFonts w:ascii="Sylfaen" w:hAnsi="Sylfaen"/>
          <w:sz w:val="24"/>
          <w:szCs w:val="24"/>
        </w:rPr>
      </w:pPr>
    </w:p>
    <w:p w14:paraId="299A2FB6" w14:textId="558DF96D" w:rsidR="00AE69C9" w:rsidRDefault="00AE69C9">
      <w:pPr>
        <w:rPr>
          <w:rFonts w:ascii="Sylfaen" w:hAnsi="Sylfaen"/>
          <w:b/>
          <w:sz w:val="24"/>
          <w:szCs w:val="24"/>
          <w:lang w:val="ka-GE"/>
        </w:rPr>
      </w:pPr>
      <w:r>
        <w:rPr>
          <w:rFonts w:ascii="Sylfaen" w:hAnsi="Sylfaen"/>
          <w:b/>
          <w:sz w:val="24"/>
          <w:szCs w:val="24"/>
          <w:lang w:val="ka-GE"/>
        </w:rPr>
        <w:br w:type="page"/>
      </w:r>
    </w:p>
    <w:p w14:paraId="42A6A004" w14:textId="77777777" w:rsidR="00177DD2" w:rsidRPr="00835FC7" w:rsidRDefault="00177DD2" w:rsidP="00990C83">
      <w:pPr>
        <w:spacing w:after="0" w:line="240" w:lineRule="auto"/>
        <w:jc w:val="both"/>
        <w:rPr>
          <w:rFonts w:ascii="Sylfaen" w:hAnsi="Sylfaen"/>
          <w:b/>
          <w:sz w:val="24"/>
          <w:szCs w:val="24"/>
          <w:lang w:val="ka-GE"/>
        </w:rPr>
      </w:pPr>
    </w:p>
    <w:sectPr w:rsidR="00177DD2" w:rsidRPr="00835FC7" w:rsidSect="00F112C8">
      <w:headerReference w:type="default" r:id="rId9"/>
      <w:footerReference w:type="default" r:id="rId10"/>
      <w:pgSz w:w="11906" w:h="16838"/>
      <w:pgMar w:top="568" w:right="707" w:bottom="142" w:left="85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144CA" w14:textId="77777777" w:rsidR="006B0A92" w:rsidRDefault="006B0A92" w:rsidP="00B42637">
      <w:pPr>
        <w:spacing w:after="0" w:line="240" w:lineRule="auto"/>
      </w:pPr>
      <w:r>
        <w:separator/>
      </w:r>
    </w:p>
  </w:endnote>
  <w:endnote w:type="continuationSeparator" w:id="0">
    <w:p w14:paraId="76A14CE4" w14:textId="77777777" w:rsidR="006B0A92" w:rsidRDefault="006B0A92" w:rsidP="00B426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 Grigolia">
    <w:altName w:val="Calibri"/>
    <w:charset w:val="00"/>
    <w:family w:val="swiss"/>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5014464"/>
      <w:docPartObj>
        <w:docPartGallery w:val="Page Numbers (Bottom of Page)"/>
        <w:docPartUnique/>
      </w:docPartObj>
    </w:sdtPr>
    <w:sdtContent>
      <w:sdt>
        <w:sdtPr>
          <w:id w:val="-1769616900"/>
          <w:docPartObj>
            <w:docPartGallery w:val="Page Numbers (Top of Page)"/>
            <w:docPartUnique/>
          </w:docPartObj>
        </w:sdtPr>
        <w:sdtContent>
          <w:p w14:paraId="71068F4B" w14:textId="2832F20E" w:rsidR="00F112C8" w:rsidRPr="00F112C8" w:rsidRDefault="00F112C8" w:rsidP="00F112C8">
            <w:pPr>
              <w:pStyle w:val="Footer"/>
              <w:rPr>
                <w:lang w:val="ka-GE"/>
              </w:rPr>
            </w:pPr>
          </w:p>
          <w:tbl>
            <w:tblPr>
              <w:tblStyle w:val="TableGrid"/>
              <w:tblW w:w="0" w:type="auto"/>
              <w:tblLook w:val="04A0" w:firstRow="1" w:lastRow="0" w:firstColumn="1" w:lastColumn="0" w:noHBand="0" w:noVBand="1"/>
            </w:tblPr>
            <w:tblGrid>
              <w:gridCol w:w="2405"/>
              <w:gridCol w:w="4961"/>
              <w:gridCol w:w="2688"/>
            </w:tblGrid>
            <w:tr w:rsidR="00F5594F" w:rsidRPr="00034F49" w14:paraId="53FEAA6E" w14:textId="77777777" w:rsidTr="00034F49">
              <w:tc>
                <w:tcPr>
                  <w:tcW w:w="2405" w:type="dxa"/>
                </w:tcPr>
                <w:p w14:paraId="055811C1" w14:textId="77777777" w:rsidR="00F5594F" w:rsidRPr="00034F49" w:rsidRDefault="00F5594F" w:rsidP="00F5594F">
                  <w:pPr>
                    <w:pStyle w:val="Footer"/>
                    <w:rPr>
                      <w:rFonts w:ascii="Sylfaen" w:hAnsi="Sylfaen"/>
                      <w:sz w:val="20"/>
                      <w:szCs w:val="20"/>
                    </w:rPr>
                  </w:pPr>
                  <w:r w:rsidRPr="00034F49">
                    <w:rPr>
                      <w:rFonts w:ascii="Sylfaen" w:hAnsi="Sylfaen"/>
                      <w:sz w:val="20"/>
                      <w:szCs w:val="20"/>
                    </w:rPr>
                    <w:t>PI_Text078445_1</w:t>
                  </w:r>
                </w:p>
              </w:tc>
              <w:tc>
                <w:tcPr>
                  <w:tcW w:w="4961" w:type="dxa"/>
                </w:tcPr>
                <w:p w14:paraId="1EADCC97" w14:textId="77777777" w:rsidR="00F5594F" w:rsidRPr="00034F49" w:rsidRDefault="00F5594F" w:rsidP="00F5594F">
                  <w:pPr>
                    <w:pStyle w:val="Footer"/>
                    <w:rPr>
                      <w:rFonts w:ascii="Sylfaen" w:hAnsi="Sylfaen"/>
                      <w:sz w:val="20"/>
                      <w:szCs w:val="20"/>
                      <w:lang w:val="ka-GE"/>
                    </w:rPr>
                  </w:pPr>
                  <w:r w:rsidRPr="00034F49">
                    <w:rPr>
                      <w:rFonts w:ascii="Sylfaen" w:hAnsi="Sylfaen"/>
                      <w:sz w:val="20"/>
                      <w:szCs w:val="20"/>
                    </w:rPr>
                    <w:t xml:space="preserve">05.09.2024 - </w:t>
                  </w:r>
                  <w:r w:rsidRPr="00034F49">
                    <w:rPr>
                      <w:rFonts w:ascii="Sylfaen" w:hAnsi="Sylfaen"/>
                      <w:sz w:val="20"/>
                      <w:szCs w:val="20"/>
                      <w:lang w:val="ka-GE"/>
                    </w:rPr>
                    <w:t>განახლებულია: 05.09.2024</w:t>
                  </w:r>
                </w:p>
              </w:tc>
              <w:tc>
                <w:tcPr>
                  <w:tcW w:w="2688" w:type="dxa"/>
                </w:tcPr>
                <w:p w14:paraId="0C8E8E88" w14:textId="52E047BC" w:rsidR="00F5594F" w:rsidRPr="00034F49" w:rsidRDefault="00F5594F" w:rsidP="00F5594F">
                  <w:pPr>
                    <w:pStyle w:val="Footer"/>
                    <w:rPr>
                      <w:rFonts w:ascii="Sylfaen" w:hAnsi="Sylfaen"/>
                      <w:sz w:val="20"/>
                      <w:szCs w:val="20"/>
                      <w:lang w:val="ka-GE"/>
                    </w:rPr>
                  </w:pPr>
                </w:p>
              </w:tc>
            </w:tr>
          </w:tbl>
          <w:p w14:paraId="4D0C387C" w14:textId="22B7B181" w:rsidR="00F5594F" w:rsidRDefault="00000000">
            <w:pPr>
              <w:pStyle w:val="Footer"/>
              <w:jc w:val="right"/>
            </w:pPr>
          </w:p>
        </w:sdtContent>
      </w:sdt>
    </w:sdtContent>
  </w:sdt>
  <w:p w14:paraId="09D597A6" w14:textId="77777777" w:rsidR="00B249B4" w:rsidRDefault="00B24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287FD6" w14:textId="77777777" w:rsidR="006B0A92" w:rsidRDefault="006B0A92" w:rsidP="00B42637">
      <w:pPr>
        <w:spacing w:after="0" w:line="240" w:lineRule="auto"/>
      </w:pPr>
      <w:r>
        <w:separator/>
      </w:r>
    </w:p>
  </w:footnote>
  <w:footnote w:type="continuationSeparator" w:id="0">
    <w:p w14:paraId="1A94EAEF" w14:textId="77777777" w:rsidR="006B0A92" w:rsidRDefault="006B0A92" w:rsidP="00B426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22F21" w14:textId="1CC52164" w:rsidR="00B42637" w:rsidRPr="007E7545" w:rsidRDefault="00B42637" w:rsidP="00B42637">
    <w:pPr>
      <w:pStyle w:val="Header"/>
      <w:jc w:val="right"/>
      <w:rPr>
        <w:rFonts w:ascii="Sylfaen" w:hAnsi="Sylfaen"/>
        <w:sz w:val="20"/>
        <w:szCs w:val="20"/>
        <w:lang w:val="ka-GE"/>
      </w:rPr>
    </w:pPr>
    <w:r w:rsidRPr="007E7545">
      <w:rPr>
        <w:rFonts w:ascii="Sylfaen" w:hAnsi="Sylfaen"/>
        <w:sz w:val="20"/>
        <w:szCs w:val="20"/>
        <w:lang w:val="ka-GE"/>
      </w:rPr>
      <w:t xml:space="preserve">კრკა </w:t>
    </w:r>
    <w:r w:rsidR="00EF1297" w:rsidRPr="007E7545">
      <w:rPr>
        <w:rFonts w:ascii="Sylfaen" w:hAnsi="Sylfaen"/>
        <w:sz w:val="20"/>
        <w:szCs w:val="20"/>
        <w:lang w:val="ka-GE"/>
      </w:rPr>
      <w:t xml:space="preserve">/ </w:t>
    </w:r>
    <w:r w:rsidR="00EF1297" w:rsidRPr="007E7545">
      <w:rPr>
        <w:rFonts w:ascii="Sylfaen" w:hAnsi="Sylfaen"/>
        <w:sz w:val="20"/>
        <w:szCs w:val="20"/>
      </w:rPr>
      <w:t xml:space="preserve">KRKA/ </w:t>
    </w:r>
    <w:r w:rsidRPr="007E7545">
      <w:rPr>
        <w:rFonts w:ascii="Sylfaen" w:hAnsi="Sylfaen"/>
        <w:sz w:val="20"/>
        <w:szCs w:val="20"/>
        <w:lang w:val="ka-GE"/>
      </w:rPr>
      <w:t>შტამპი/ხელმოწერა</w:t>
    </w:r>
  </w:p>
  <w:tbl>
    <w:tblPr>
      <w:tblStyle w:val="TableGrid"/>
      <w:tblW w:w="10343" w:type="dxa"/>
      <w:tblLook w:val="04A0" w:firstRow="1" w:lastRow="0" w:firstColumn="1" w:lastColumn="0" w:noHBand="0" w:noVBand="1"/>
    </w:tblPr>
    <w:tblGrid>
      <w:gridCol w:w="5665"/>
      <w:gridCol w:w="4678"/>
    </w:tblGrid>
    <w:tr w:rsidR="006A1187" w:rsidRPr="007E7545" w14:paraId="36938743" w14:textId="77777777" w:rsidTr="001132C5">
      <w:tc>
        <w:tcPr>
          <w:tcW w:w="5665" w:type="dxa"/>
        </w:tcPr>
        <w:p w14:paraId="72989F1A" w14:textId="695CBBA0" w:rsidR="006A1187" w:rsidRPr="007E7545" w:rsidRDefault="006A1187" w:rsidP="006A1187">
          <w:pPr>
            <w:pStyle w:val="Header"/>
            <w:jc w:val="both"/>
            <w:rPr>
              <w:rFonts w:ascii="Sylfaen" w:hAnsi="Sylfaen"/>
              <w:sz w:val="20"/>
              <w:szCs w:val="20"/>
            </w:rPr>
          </w:pPr>
          <w:r w:rsidRPr="007E7545">
            <w:rPr>
              <w:rFonts w:ascii="Sylfaen" w:hAnsi="Sylfaen"/>
              <w:sz w:val="20"/>
              <w:szCs w:val="20"/>
            </w:rPr>
            <w:t>1.3.1</w:t>
          </w:r>
        </w:p>
      </w:tc>
      <w:tc>
        <w:tcPr>
          <w:tcW w:w="4678" w:type="dxa"/>
        </w:tcPr>
        <w:p w14:paraId="641C8E7F" w14:textId="34359712" w:rsidR="006A1187" w:rsidRPr="007E7545" w:rsidRDefault="006A1187" w:rsidP="006A1187">
          <w:pPr>
            <w:pStyle w:val="Header"/>
            <w:jc w:val="both"/>
            <w:rPr>
              <w:rFonts w:ascii="Sylfaen" w:hAnsi="Sylfaen"/>
              <w:sz w:val="20"/>
              <w:szCs w:val="20"/>
              <w:lang w:val="ka-GE"/>
            </w:rPr>
          </w:pPr>
          <w:r w:rsidRPr="007E7545">
            <w:rPr>
              <w:rFonts w:ascii="Sylfaen" w:hAnsi="Sylfaen"/>
              <w:sz w:val="20"/>
              <w:szCs w:val="20"/>
              <w:lang w:val="ka-GE"/>
            </w:rPr>
            <w:t>დულოქსეტინი</w:t>
          </w:r>
        </w:p>
      </w:tc>
    </w:tr>
    <w:tr w:rsidR="006A1187" w:rsidRPr="007E7545" w14:paraId="58A7CCD9" w14:textId="77777777" w:rsidTr="001132C5">
      <w:tc>
        <w:tcPr>
          <w:tcW w:w="5665" w:type="dxa"/>
        </w:tcPr>
        <w:p w14:paraId="54B8E91C" w14:textId="0F10EE52" w:rsidR="006A1187" w:rsidRPr="007E7545" w:rsidRDefault="006A1187" w:rsidP="006A1187">
          <w:pPr>
            <w:pStyle w:val="Header"/>
            <w:jc w:val="both"/>
            <w:rPr>
              <w:rFonts w:ascii="Sylfaen" w:hAnsi="Sylfaen"/>
              <w:sz w:val="20"/>
              <w:szCs w:val="20"/>
              <w:lang w:val="ka-GE"/>
            </w:rPr>
          </w:pPr>
          <w:r w:rsidRPr="007E7545">
            <w:rPr>
              <w:rFonts w:ascii="Sylfaen" w:hAnsi="Sylfaen"/>
              <w:sz w:val="20"/>
              <w:szCs w:val="20"/>
            </w:rPr>
            <w:t xml:space="preserve">SPC, </w:t>
          </w:r>
          <w:r w:rsidRPr="007E7545">
            <w:rPr>
              <w:rFonts w:ascii="Sylfaen" w:hAnsi="Sylfaen"/>
              <w:sz w:val="20"/>
              <w:szCs w:val="20"/>
              <w:lang w:val="ka-GE"/>
            </w:rPr>
            <w:t xml:space="preserve">ეტიკეტი და </w:t>
          </w:r>
          <w:r w:rsidR="00627F8F">
            <w:rPr>
              <w:rFonts w:ascii="Sylfaen" w:hAnsi="Sylfaen"/>
              <w:sz w:val="20"/>
              <w:szCs w:val="20"/>
              <w:lang w:val="ka-GE"/>
            </w:rPr>
            <w:t>შეფუთვის</w:t>
          </w:r>
          <w:r w:rsidRPr="007E7545">
            <w:rPr>
              <w:rFonts w:ascii="Sylfaen" w:hAnsi="Sylfaen"/>
              <w:sz w:val="20"/>
              <w:szCs w:val="20"/>
              <w:lang w:val="ka-GE"/>
            </w:rPr>
            <w:t xml:space="preserve"> ფურცელი</w:t>
          </w:r>
        </w:p>
      </w:tc>
      <w:tc>
        <w:tcPr>
          <w:tcW w:w="4678" w:type="dxa"/>
        </w:tcPr>
        <w:p w14:paraId="54D3B3DB" w14:textId="43E3BF32" w:rsidR="006A1187" w:rsidRPr="007E7545" w:rsidRDefault="006A1187" w:rsidP="006A1187">
          <w:pPr>
            <w:pStyle w:val="Header"/>
            <w:jc w:val="both"/>
            <w:rPr>
              <w:rFonts w:ascii="Sylfaen" w:hAnsi="Sylfaen"/>
              <w:sz w:val="20"/>
              <w:szCs w:val="20"/>
              <w:lang w:val="ka-GE"/>
            </w:rPr>
          </w:pPr>
          <w:r w:rsidRPr="007E7545">
            <w:rPr>
              <w:rFonts w:ascii="Sylfaen" w:hAnsi="Sylfaen"/>
              <w:sz w:val="20"/>
              <w:szCs w:val="20"/>
            </w:rPr>
            <w:t xml:space="preserve">GE - </w:t>
          </w:r>
          <w:r w:rsidRPr="007E7545">
            <w:rPr>
              <w:rFonts w:ascii="Sylfaen" w:hAnsi="Sylfaen"/>
              <w:sz w:val="20"/>
              <w:szCs w:val="20"/>
              <w:lang w:val="ka-GE"/>
            </w:rPr>
            <w:t>საქართველი</w:t>
          </w:r>
        </w:p>
      </w:tc>
    </w:tr>
  </w:tbl>
  <w:p w14:paraId="2330F826" w14:textId="77777777" w:rsidR="00BC0AF6" w:rsidRPr="007E7545" w:rsidRDefault="00BC0AF6" w:rsidP="006A1187">
    <w:pPr>
      <w:pStyle w:val="Header"/>
      <w:jc w:val="both"/>
      <w:rPr>
        <w:rFonts w:ascii="Sylfaen" w:hAnsi="Sylfaen"/>
        <w:sz w:val="20"/>
        <w:szCs w:val="20"/>
        <w:lang w:val="ka-G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61D4E"/>
    <w:multiLevelType w:val="hybridMultilevel"/>
    <w:tmpl w:val="8708AAC8"/>
    <w:lvl w:ilvl="0" w:tplc="FFFFFFFF">
      <w:start w:val="1"/>
      <w:numFmt w:val="bullet"/>
      <w:lvlText w:val="-"/>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AE269AD"/>
    <w:multiLevelType w:val="hybridMultilevel"/>
    <w:tmpl w:val="DB9A2C8E"/>
    <w:lvl w:ilvl="0" w:tplc="FFFFFFFF">
      <w:start w:val="1"/>
      <w:numFmt w:val="bullet"/>
      <w:lvlText w:val="-"/>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BDA7D33"/>
    <w:multiLevelType w:val="hybridMultilevel"/>
    <w:tmpl w:val="F054684C"/>
    <w:lvl w:ilvl="0" w:tplc="FFFFFFFF">
      <w:start w:val="1"/>
      <w:numFmt w:val="bullet"/>
      <w:lvlText w:val="-"/>
      <w:lvlJc w:val="left"/>
      <w:pPr>
        <w:ind w:left="765" w:hanging="360"/>
      </w:pPr>
      <w:rPr>
        <w:rFonts w:hint="default"/>
      </w:rPr>
    </w:lvl>
    <w:lvl w:ilvl="1" w:tplc="04070003" w:tentative="1">
      <w:start w:val="1"/>
      <w:numFmt w:val="bullet"/>
      <w:lvlText w:val="o"/>
      <w:lvlJc w:val="left"/>
      <w:pPr>
        <w:ind w:left="1485" w:hanging="360"/>
      </w:pPr>
      <w:rPr>
        <w:rFonts w:ascii="Courier New" w:hAnsi="Courier New" w:cs="Courier New" w:hint="default"/>
      </w:rPr>
    </w:lvl>
    <w:lvl w:ilvl="2" w:tplc="04070005" w:tentative="1">
      <w:start w:val="1"/>
      <w:numFmt w:val="bullet"/>
      <w:lvlText w:val=""/>
      <w:lvlJc w:val="left"/>
      <w:pPr>
        <w:ind w:left="2205" w:hanging="360"/>
      </w:pPr>
      <w:rPr>
        <w:rFonts w:ascii="Wingdings" w:hAnsi="Wingdings" w:hint="default"/>
      </w:rPr>
    </w:lvl>
    <w:lvl w:ilvl="3" w:tplc="04070001" w:tentative="1">
      <w:start w:val="1"/>
      <w:numFmt w:val="bullet"/>
      <w:lvlText w:val=""/>
      <w:lvlJc w:val="left"/>
      <w:pPr>
        <w:ind w:left="2925" w:hanging="360"/>
      </w:pPr>
      <w:rPr>
        <w:rFonts w:ascii="Symbol" w:hAnsi="Symbol" w:hint="default"/>
      </w:rPr>
    </w:lvl>
    <w:lvl w:ilvl="4" w:tplc="04070003" w:tentative="1">
      <w:start w:val="1"/>
      <w:numFmt w:val="bullet"/>
      <w:lvlText w:val="o"/>
      <w:lvlJc w:val="left"/>
      <w:pPr>
        <w:ind w:left="3645" w:hanging="360"/>
      </w:pPr>
      <w:rPr>
        <w:rFonts w:ascii="Courier New" w:hAnsi="Courier New" w:cs="Courier New" w:hint="default"/>
      </w:rPr>
    </w:lvl>
    <w:lvl w:ilvl="5" w:tplc="04070005" w:tentative="1">
      <w:start w:val="1"/>
      <w:numFmt w:val="bullet"/>
      <w:lvlText w:val=""/>
      <w:lvlJc w:val="left"/>
      <w:pPr>
        <w:ind w:left="4365" w:hanging="360"/>
      </w:pPr>
      <w:rPr>
        <w:rFonts w:ascii="Wingdings" w:hAnsi="Wingdings" w:hint="default"/>
      </w:rPr>
    </w:lvl>
    <w:lvl w:ilvl="6" w:tplc="04070001" w:tentative="1">
      <w:start w:val="1"/>
      <w:numFmt w:val="bullet"/>
      <w:lvlText w:val=""/>
      <w:lvlJc w:val="left"/>
      <w:pPr>
        <w:ind w:left="5085" w:hanging="360"/>
      </w:pPr>
      <w:rPr>
        <w:rFonts w:ascii="Symbol" w:hAnsi="Symbol" w:hint="default"/>
      </w:rPr>
    </w:lvl>
    <w:lvl w:ilvl="7" w:tplc="04070003" w:tentative="1">
      <w:start w:val="1"/>
      <w:numFmt w:val="bullet"/>
      <w:lvlText w:val="o"/>
      <w:lvlJc w:val="left"/>
      <w:pPr>
        <w:ind w:left="5805" w:hanging="360"/>
      </w:pPr>
      <w:rPr>
        <w:rFonts w:ascii="Courier New" w:hAnsi="Courier New" w:cs="Courier New" w:hint="default"/>
      </w:rPr>
    </w:lvl>
    <w:lvl w:ilvl="8" w:tplc="04070005" w:tentative="1">
      <w:start w:val="1"/>
      <w:numFmt w:val="bullet"/>
      <w:lvlText w:val=""/>
      <w:lvlJc w:val="left"/>
      <w:pPr>
        <w:ind w:left="6525" w:hanging="360"/>
      </w:pPr>
      <w:rPr>
        <w:rFonts w:ascii="Wingdings" w:hAnsi="Wingdings" w:hint="default"/>
      </w:rPr>
    </w:lvl>
  </w:abstractNum>
  <w:abstractNum w:abstractNumId="3" w15:restartNumberingAfterBreak="0">
    <w:nsid w:val="2DDF76D8"/>
    <w:multiLevelType w:val="hybridMultilevel"/>
    <w:tmpl w:val="3DD47D94"/>
    <w:lvl w:ilvl="0" w:tplc="D2C8EE4A">
      <w:start w:val="1"/>
      <w:numFmt w:val="bullet"/>
      <w:lvlText w:val="-"/>
      <w:lvlJc w:val="left"/>
      <w:pPr>
        <w:ind w:left="720" w:hanging="360"/>
      </w:pPr>
      <w:rPr>
        <w:rFonts w:ascii="# Grigolia" w:hAnsi="# Grigoli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0BF4291"/>
    <w:multiLevelType w:val="hybridMultilevel"/>
    <w:tmpl w:val="D884C1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BDF615D"/>
    <w:multiLevelType w:val="hybridMultilevel"/>
    <w:tmpl w:val="E2F09632"/>
    <w:lvl w:ilvl="0" w:tplc="D2C8EE4A">
      <w:start w:val="1"/>
      <w:numFmt w:val="bullet"/>
      <w:lvlText w:val="-"/>
      <w:lvlJc w:val="left"/>
      <w:pPr>
        <w:ind w:left="720" w:hanging="360"/>
      </w:pPr>
      <w:rPr>
        <w:rFonts w:ascii="# Grigolia" w:hAnsi="# Grigoli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0D82DEF"/>
    <w:multiLevelType w:val="hybridMultilevel"/>
    <w:tmpl w:val="7BB44A5A"/>
    <w:lvl w:ilvl="0" w:tplc="FFFFFFFF">
      <w:start w:val="1"/>
      <w:numFmt w:val="bullet"/>
      <w:lvlText w:val="-"/>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D542656"/>
    <w:multiLevelType w:val="hybridMultilevel"/>
    <w:tmpl w:val="DD386346"/>
    <w:lvl w:ilvl="0" w:tplc="FFFFFFFF">
      <w:start w:val="1"/>
      <w:numFmt w:val="bullet"/>
      <w:lvlText w:val="-"/>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F5564FF"/>
    <w:multiLevelType w:val="hybridMultilevel"/>
    <w:tmpl w:val="A9E09180"/>
    <w:lvl w:ilvl="0" w:tplc="FFFFFFFF">
      <w:start w:val="1"/>
      <w:numFmt w:val="bullet"/>
      <w:lvlText w:val="-"/>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33C0A36"/>
    <w:multiLevelType w:val="hybridMultilevel"/>
    <w:tmpl w:val="E8B87BD6"/>
    <w:lvl w:ilvl="0" w:tplc="FFFFFFFF">
      <w:start w:val="1"/>
      <w:numFmt w:val="bullet"/>
      <w:lvlText w:val="-"/>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70018FD"/>
    <w:multiLevelType w:val="hybridMultilevel"/>
    <w:tmpl w:val="98DCBC30"/>
    <w:lvl w:ilvl="0" w:tplc="FFFFFFFF">
      <w:start w:val="1"/>
      <w:numFmt w:val="bullet"/>
      <w:lvlText w:val="-"/>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C8300FD"/>
    <w:multiLevelType w:val="hybridMultilevel"/>
    <w:tmpl w:val="5432784A"/>
    <w:lvl w:ilvl="0" w:tplc="FFFFFFFF">
      <w:start w:val="1"/>
      <w:numFmt w:val="bullet"/>
      <w:lvlText w:val="-"/>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8407396">
    <w:abstractNumId w:val="7"/>
  </w:num>
  <w:num w:numId="2" w16cid:durableId="1884519173">
    <w:abstractNumId w:val="3"/>
  </w:num>
  <w:num w:numId="3" w16cid:durableId="1262488598">
    <w:abstractNumId w:val="5"/>
  </w:num>
  <w:num w:numId="4" w16cid:durableId="97331917">
    <w:abstractNumId w:val="4"/>
  </w:num>
  <w:num w:numId="5" w16cid:durableId="434709568">
    <w:abstractNumId w:val="8"/>
  </w:num>
  <w:num w:numId="6" w16cid:durableId="85539">
    <w:abstractNumId w:val="1"/>
  </w:num>
  <w:num w:numId="7" w16cid:durableId="1096632837">
    <w:abstractNumId w:val="2"/>
  </w:num>
  <w:num w:numId="8" w16cid:durableId="268589304">
    <w:abstractNumId w:val="10"/>
  </w:num>
  <w:num w:numId="9" w16cid:durableId="1731728792">
    <w:abstractNumId w:val="9"/>
  </w:num>
  <w:num w:numId="10" w16cid:durableId="1649213834">
    <w:abstractNumId w:val="11"/>
  </w:num>
  <w:num w:numId="11" w16cid:durableId="1898660213">
    <w:abstractNumId w:val="0"/>
  </w:num>
  <w:num w:numId="12" w16cid:durableId="15169917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CD6"/>
    <w:rsid w:val="00010DC6"/>
    <w:rsid w:val="00022146"/>
    <w:rsid w:val="00034F49"/>
    <w:rsid w:val="00035EA3"/>
    <w:rsid w:val="00041DCB"/>
    <w:rsid w:val="000505D4"/>
    <w:rsid w:val="00052331"/>
    <w:rsid w:val="000704AD"/>
    <w:rsid w:val="00070F02"/>
    <w:rsid w:val="00071CF4"/>
    <w:rsid w:val="0007368E"/>
    <w:rsid w:val="00075D7C"/>
    <w:rsid w:val="0008529D"/>
    <w:rsid w:val="00097EDD"/>
    <w:rsid w:val="000A48F9"/>
    <w:rsid w:val="000B37CD"/>
    <w:rsid w:val="000B3D5E"/>
    <w:rsid w:val="000B7F27"/>
    <w:rsid w:val="000C3A1C"/>
    <w:rsid w:val="000C3F5C"/>
    <w:rsid w:val="000C475E"/>
    <w:rsid w:val="000E7989"/>
    <w:rsid w:val="000E7F4D"/>
    <w:rsid w:val="00100864"/>
    <w:rsid w:val="0010169F"/>
    <w:rsid w:val="0010681F"/>
    <w:rsid w:val="001132C5"/>
    <w:rsid w:val="00121F70"/>
    <w:rsid w:val="00124393"/>
    <w:rsid w:val="00124DC8"/>
    <w:rsid w:val="00131471"/>
    <w:rsid w:val="00131FF0"/>
    <w:rsid w:val="0013600C"/>
    <w:rsid w:val="0014042C"/>
    <w:rsid w:val="00157E58"/>
    <w:rsid w:val="00166563"/>
    <w:rsid w:val="00177DD2"/>
    <w:rsid w:val="0018195E"/>
    <w:rsid w:val="00182919"/>
    <w:rsid w:val="00185FD1"/>
    <w:rsid w:val="00187D54"/>
    <w:rsid w:val="001908BD"/>
    <w:rsid w:val="001A3528"/>
    <w:rsid w:val="001A4F24"/>
    <w:rsid w:val="001A6280"/>
    <w:rsid w:val="001B484C"/>
    <w:rsid w:val="001C34D6"/>
    <w:rsid w:val="001C7FBA"/>
    <w:rsid w:val="001D37FA"/>
    <w:rsid w:val="001F7F15"/>
    <w:rsid w:val="002049F3"/>
    <w:rsid w:val="00207E22"/>
    <w:rsid w:val="002112DB"/>
    <w:rsid w:val="002119F7"/>
    <w:rsid w:val="002167DD"/>
    <w:rsid w:val="0023215C"/>
    <w:rsid w:val="00240E02"/>
    <w:rsid w:val="00246CE8"/>
    <w:rsid w:val="002475C0"/>
    <w:rsid w:val="00250A05"/>
    <w:rsid w:val="00256F97"/>
    <w:rsid w:val="002661A1"/>
    <w:rsid w:val="0028107F"/>
    <w:rsid w:val="00283700"/>
    <w:rsid w:val="002A41D4"/>
    <w:rsid w:val="002B4B04"/>
    <w:rsid w:val="002C66A0"/>
    <w:rsid w:val="002D1D65"/>
    <w:rsid w:val="002E55DA"/>
    <w:rsid w:val="002E62D2"/>
    <w:rsid w:val="002F706C"/>
    <w:rsid w:val="00301E69"/>
    <w:rsid w:val="0031645E"/>
    <w:rsid w:val="00334A9A"/>
    <w:rsid w:val="003516B7"/>
    <w:rsid w:val="003560B2"/>
    <w:rsid w:val="003571C0"/>
    <w:rsid w:val="00362B21"/>
    <w:rsid w:val="00363CCB"/>
    <w:rsid w:val="00365530"/>
    <w:rsid w:val="003702BC"/>
    <w:rsid w:val="003742D6"/>
    <w:rsid w:val="003777A2"/>
    <w:rsid w:val="00381BA5"/>
    <w:rsid w:val="003823DD"/>
    <w:rsid w:val="0038744E"/>
    <w:rsid w:val="003A210B"/>
    <w:rsid w:val="003B4655"/>
    <w:rsid w:val="003B47B0"/>
    <w:rsid w:val="003B7FFE"/>
    <w:rsid w:val="003C224D"/>
    <w:rsid w:val="003C2971"/>
    <w:rsid w:val="003C5BB0"/>
    <w:rsid w:val="003C61E1"/>
    <w:rsid w:val="003C669E"/>
    <w:rsid w:val="003C695D"/>
    <w:rsid w:val="003D2D83"/>
    <w:rsid w:val="003E2A48"/>
    <w:rsid w:val="003E4F4F"/>
    <w:rsid w:val="003E5385"/>
    <w:rsid w:val="003F4245"/>
    <w:rsid w:val="003F6C52"/>
    <w:rsid w:val="00406D59"/>
    <w:rsid w:val="00416C51"/>
    <w:rsid w:val="00420006"/>
    <w:rsid w:val="00421379"/>
    <w:rsid w:val="00431249"/>
    <w:rsid w:val="004457D3"/>
    <w:rsid w:val="00450072"/>
    <w:rsid w:val="00455284"/>
    <w:rsid w:val="004670CB"/>
    <w:rsid w:val="0047700E"/>
    <w:rsid w:val="004911FF"/>
    <w:rsid w:val="00495618"/>
    <w:rsid w:val="004A0839"/>
    <w:rsid w:val="004A4156"/>
    <w:rsid w:val="004B472C"/>
    <w:rsid w:val="004C334C"/>
    <w:rsid w:val="004D5302"/>
    <w:rsid w:val="004E0124"/>
    <w:rsid w:val="004F1FD5"/>
    <w:rsid w:val="004F27DE"/>
    <w:rsid w:val="004F295A"/>
    <w:rsid w:val="004F731C"/>
    <w:rsid w:val="005045D3"/>
    <w:rsid w:val="00504EF8"/>
    <w:rsid w:val="00507117"/>
    <w:rsid w:val="00511FB2"/>
    <w:rsid w:val="00513BB9"/>
    <w:rsid w:val="00516221"/>
    <w:rsid w:val="00516358"/>
    <w:rsid w:val="0052299F"/>
    <w:rsid w:val="00527797"/>
    <w:rsid w:val="00527C65"/>
    <w:rsid w:val="0053603D"/>
    <w:rsid w:val="00552600"/>
    <w:rsid w:val="00553E7C"/>
    <w:rsid w:val="00554498"/>
    <w:rsid w:val="00557A3B"/>
    <w:rsid w:val="0056127F"/>
    <w:rsid w:val="00564451"/>
    <w:rsid w:val="00570D2F"/>
    <w:rsid w:val="00576F4A"/>
    <w:rsid w:val="005A56BA"/>
    <w:rsid w:val="005B4462"/>
    <w:rsid w:val="005E5F5B"/>
    <w:rsid w:val="005E7C18"/>
    <w:rsid w:val="005F40A0"/>
    <w:rsid w:val="005F5327"/>
    <w:rsid w:val="006023AD"/>
    <w:rsid w:val="0060568A"/>
    <w:rsid w:val="00605717"/>
    <w:rsid w:val="00607BC7"/>
    <w:rsid w:val="00612FEF"/>
    <w:rsid w:val="00616175"/>
    <w:rsid w:val="006173BC"/>
    <w:rsid w:val="00625582"/>
    <w:rsid w:val="00627F8F"/>
    <w:rsid w:val="006300BB"/>
    <w:rsid w:val="0063393A"/>
    <w:rsid w:val="006657AE"/>
    <w:rsid w:val="00667EA1"/>
    <w:rsid w:val="00673D1F"/>
    <w:rsid w:val="00674EA5"/>
    <w:rsid w:val="00675F9B"/>
    <w:rsid w:val="0068025E"/>
    <w:rsid w:val="00680B19"/>
    <w:rsid w:val="00687DDE"/>
    <w:rsid w:val="00690811"/>
    <w:rsid w:val="006A1187"/>
    <w:rsid w:val="006A3C20"/>
    <w:rsid w:val="006A5572"/>
    <w:rsid w:val="006B0A92"/>
    <w:rsid w:val="006C135A"/>
    <w:rsid w:val="006C19DE"/>
    <w:rsid w:val="006C4C91"/>
    <w:rsid w:val="006D1744"/>
    <w:rsid w:val="006D18DD"/>
    <w:rsid w:val="006E3D4C"/>
    <w:rsid w:val="006F20B9"/>
    <w:rsid w:val="006F21D5"/>
    <w:rsid w:val="006F59FE"/>
    <w:rsid w:val="006F6E87"/>
    <w:rsid w:val="00701496"/>
    <w:rsid w:val="00701AAA"/>
    <w:rsid w:val="007059B7"/>
    <w:rsid w:val="00705FE8"/>
    <w:rsid w:val="0071046A"/>
    <w:rsid w:val="00725E1D"/>
    <w:rsid w:val="0073529A"/>
    <w:rsid w:val="00740847"/>
    <w:rsid w:val="00740992"/>
    <w:rsid w:val="00747F88"/>
    <w:rsid w:val="00753E90"/>
    <w:rsid w:val="00755E49"/>
    <w:rsid w:val="00757CEA"/>
    <w:rsid w:val="0076541F"/>
    <w:rsid w:val="0077128A"/>
    <w:rsid w:val="00773C34"/>
    <w:rsid w:val="00776051"/>
    <w:rsid w:val="00777227"/>
    <w:rsid w:val="00784B18"/>
    <w:rsid w:val="007867E1"/>
    <w:rsid w:val="00791F67"/>
    <w:rsid w:val="00794BA5"/>
    <w:rsid w:val="00797F30"/>
    <w:rsid w:val="007A372D"/>
    <w:rsid w:val="007A4E74"/>
    <w:rsid w:val="007A57B7"/>
    <w:rsid w:val="007A78D7"/>
    <w:rsid w:val="007B2CFD"/>
    <w:rsid w:val="007B7A32"/>
    <w:rsid w:val="007C764F"/>
    <w:rsid w:val="007D1096"/>
    <w:rsid w:val="007D3CD6"/>
    <w:rsid w:val="007D6076"/>
    <w:rsid w:val="007D6BFA"/>
    <w:rsid w:val="007D7D41"/>
    <w:rsid w:val="007E3D1B"/>
    <w:rsid w:val="007E4DAC"/>
    <w:rsid w:val="007E7545"/>
    <w:rsid w:val="007F4821"/>
    <w:rsid w:val="007F5ADA"/>
    <w:rsid w:val="008009A7"/>
    <w:rsid w:val="0081087F"/>
    <w:rsid w:val="008178F3"/>
    <w:rsid w:val="00821583"/>
    <w:rsid w:val="0083059E"/>
    <w:rsid w:val="008349F6"/>
    <w:rsid w:val="00835868"/>
    <w:rsid w:val="00835FC7"/>
    <w:rsid w:val="008412BF"/>
    <w:rsid w:val="00842228"/>
    <w:rsid w:val="008510FE"/>
    <w:rsid w:val="00854087"/>
    <w:rsid w:val="00864C0F"/>
    <w:rsid w:val="00864DA2"/>
    <w:rsid w:val="00870B9A"/>
    <w:rsid w:val="00876D75"/>
    <w:rsid w:val="00883794"/>
    <w:rsid w:val="00883C8D"/>
    <w:rsid w:val="0089212C"/>
    <w:rsid w:val="00892598"/>
    <w:rsid w:val="008941D4"/>
    <w:rsid w:val="00896D20"/>
    <w:rsid w:val="00896D39"/>
    <w:rsid w:val="008C008A"/>
    <w:rsid w:val="008C67FF"/>
    <w:rsid w:val="008D06CF"/>
    <w:rsid w:val="008D1E44"/>
    <w:rsid w:val="008D515C"/>
    <w:rsid w:val="008E049B"/>
    <w:rsid w:val="008E0F49"/>
    <w:rsid w:val="008E695C"/>
    <w:rsid w:val="008F0CF3"/>
    <w:rsid w:val="008F1517"/>
    <w:rsid w:val="00910787"/>
    <w:rsid w:val="00924654"/>
    <w:rsid w:val="009247A6"/>
    <w:rsid w:val="00934224"/>
    <w:rsid w:val="00936E23"/>
    <w:rsid w:val="00943E67"/>
    <w:rsid w:val="00946074"/>
    <w:rsid w:val="0094624B"/>
    <w:rsid w:val="00957166"/>
    <w:rsid w:val="00961848"/>
    <w:rsid w:val="00961F3E"/>
    <w:rsid w:val="0096385F"/>
    <w:rsid w:val="00966D97"/>
    <w:rsid w:val="00970DFD"/>
    <w:rsid w:val="009729C2"/>
    <w:rsid w:val="00975414"/>
    <w:rsid w:val="009838E4"/>
    <w:rsid w:val="00986521"/>
    <w:rsid w:val="00986882"/>
    <w:rsid w:val="00990749"/>
    <w:rsid w:val="00990C83"/>
    <w:rsid w:val="009914A2"/>
    <w:rsid w:val="009915BD"/>
    <w:rsid w:val="00992D3F"/>
    <w:rsid w:val="00994334"/>
    <w:rsid w:val="00995B0A"/>
    <w:rsid w:val="009B12DA"/>
    <w:rsid w:val="009B58AA"/>
    <w:rsid w:val="009B646D"/>
    <w:rsid w:val="009D3086"/>
    <w:rsid w:val="009E4B37"/>
    <w:rsid w:val="009E5A4A"/>
    <w:rsid w:val="009F4397"/>
    <w:rsid w:val="00A034D2"/>
    <w:rsid w:val="00A04B4E"/>
    <w:rsid w:val="00A073D4"/>
    <w:rsid w:val="00A119EC"/>
    <w:rsid w:val="00A1590F"/>
    <w:rsid w:val="00A17BA7"/>
    <w:rsid w:val="00A2028B"/>
    <w:rsid w:val="00A30391"/>
    <w:rsid w:val="00A333A8"/>
    <w:rsid w:val="00A47DF1"/>
    <w:rsid w:val="00A54BB7"/>
    <w:rsid w:val="00A55288"/>
    <w:rsid w:val="00A553F8"/>
    <w:rsid w:val="00A576C9"/>
    <w:rsid w:val="00A578CD"/>
    <w:rsid w:val="00A66FDE"/>
    <w:rsid w:val="00A67DE4"/>
    <w:rsid w:val="00A702C1"/>
    <w:rsid w:val="00A73B8F"/>
    <w:rsid w:val="00A77792"/>
    <w:rsid w:val="00A809AE"/>
    <w:rsid w:val="00A834BA"/>
    <w:rsid w:val="00A84B86"/>
    <w:rsid w:val="00A8546E"/>
    <w:rsid w:val="00A90390"/>
    <w:rsid w:val="00A907E6"/>
    <w:rsid w:val="00A93638"/>
    <w:rsid w:val="00A94F84"/>
    <w:rsid w:val="00AA42C7"/>
    <w:rsid w:val="00AA48F6"/>
    <w:rsid w:val="00AA6901"/>
    <w:rsid w:val="00AB633E"/>
    <w:rsid w:val="00AC18F9"/>
    <w:rsid w:val="00AD5A1C"/>
    <w:rsid w:val="00AE1A39"/>
    <w:rsid w:val="00AE5359"/>
    <w:rsid w:val="00AE69C9"/>
    <w:rsid w:val="00AF58C3"/>
    <w:rsid w:val="00AF619E"/>
    <w:rsid w:val="00AF7837"/>
    <w:rsid w:val="00B04537"/>
    <w:rsid w:val="00B22F3E"/>
    <w:rsid w:val="00B249B4"/>
    <w:rsid w:val="00B26317"/>
    <w:rsid w:val="00B304A9"/>
    <w:rsid w:val="00B30C3B"/>
    <w:rsid w:val="00B3475F"/>
    <w:rsid w:val="00B37E8A"/>
    <w:rsid w:val="00B42637"/>
    <w:rsid w:val="00B42DD4"/>
    <w:rsid w:val="00B439CF"/>
    <w:rsid w:val="00B464DD"/>
    <w:rsid w:val="00B53B50"/>
    <w:rsid w:val="00B54942"/>
    <w:rsid w:val="00B56AA2"/>
    <w:rsid w:val="00B603BC"/>
    <w:rsid w:val="00B611B7"/>
    <w:rsid w:val="00B64F81"/>
    <w:rsid w:val="00B6621F"/>
    <w:rsid w:val="00B70DF3"/>
    <w:rsid w:val="00B76D91"/>
    <w:rsid w:val="00B85522"/>
    <w:rsid w:val="00BA7514"/>
    <w:rsid w:val="00BC0AF6"/>
    <w:rsid w:val="00BC1FC9"/>
    <w:rsid w:val="00BC4C00"/>
    <w:rsid w:val="00BD2B31"/>
    <w:rsid w:val="00BD2B73"/>
    <w:rsid w:val="00BD7A91"/>
    <w:rsid w:val="00BE2D5C"/>
    <w:rsid w:val="00BF2F6A"/>
    <w:rsid w:val="00C001C7"/>
    <w:rsid w:val="00C04B39"/>
    <w:rsid w:val="00C055C7"/>
    <w:rsid w:val="00C10DF2"/>
    <w:rsid w:val="00C14D67"/>
    <w:rsid w:val="00C2060F"/>
    <w:rsid w:val="00C400C4"/>
    <w:rsid w:val="00C527DA"/>
    <w:rsid w:val="00C53180"/>
    <w:rsid w:val="00C735C3"/>
    <w:rsid w:val="00C74EA9"/>
    <w:rsid w:val="00C807D1"/>
    <w:rsid w:val="00C84209"/>
    <w:rsid w:val="00C90FA8"/>
    <w:rsid w:val="00C973D0"/>
    <w:rsid w:val="00C97B64"/>
    <w:rsid w:val="00CA22CC"/>
    <w:rsid w:val="00CA31CF"/>
    <w:rsid w:val="00CB6D0D"/>
    <w:rsid w:val="00CC1DEB"/>
    <w:rsid w:val="00CC2308"/>
    <w:rsid w:val="00CD33F6"/>
    <w:rsid w:val="00CD7C9C"/>
    <w:rsid w:val="00CF4AFC"/>
    <w:rsid w:val="00CF4B11"/>
    <w:rsid w:val="00D017DA"/>
    <w:rsid w:val="00D0386D"/>
    <w:rsid w:val="00D0457D"/>
    <w:rsid w:val="00D0633B"/>
    <w:rsid w:val="00D1396B"/>
    <w:rsid w:val="00D21F28"/>
    <w:rsid w:val="00D21FF0"/>
    <w:rsid w:val="00D347AB"/>
    <w:rsid w:val="00D43BE1"/>
    <w:rsid w:val="00D56BB3"/>
    <w:rsid w:val="00D579E9"/>
    <w:rsid w:val="00D63B36"/>
    <w:rsid w:val="00D648E9"/>
    <w:rsid w:val="00D65A91"/>
    <w:rsid w:val="00D66253"/>
    <w:rsid w:val="00D73BF7"/>
    <w:rsid w:val="00D82F83"/>
    <w:rsid w:val="00D85C36"/>
    <w:rsid w:val="00D94F21"/>
    <w:rsid w:val="00D978E6"/>
    <w:rsid w:val="00DC1B48"/>
    <w:rsid w:val="00DD2718"/>
    <w:rsid w:val="00DD32E2"/>
    <w:rsid w:val="00DD71AE"/>
    <w:rsid w:val="00DE3FA4"/>
    <w:rsid w:val="00DE4FBA"/>
    <w:rsid w:val="00DF025B"/>
    <w:rsid w:val="00DF3944"/>
    <w:rsid w:val="00E03ADF"/>
    <w:rsid w:val="00E051BD"/>
    <w:rsid w:val="00E05457"/>
    <w:rsid w:val="00E0719F"/>
    <w:rsid w:val="00E11491"/>
    <w:rsid w:val="00E22FB3"/>
    <w:rsid w:val="00E330EB"/>
    <w:rsid w:val="00E34923"/>
    <w:rsid w:val="00E4781D"/>
    <w:rsid w:val="00E6182A"/>
    <w:rsid w:val="00E64FE0"/>
    <w:rsid w:val="00E66C74"/>
    <w:rsid w:val="00E67DC4"/>
    <w:rsid w:val="00E67FE2"/>
    <w:rsid w:val="00E8394B"/>
    <w:rsid w:val="00E843C1"/>
    <w:rsid w:val="00E948A2"/>
    <w:rsid w:val="00E96E38"/>
    <w:rsid w:val="00EB28D7"/>
    <w:rsid w:val="00EB36D1"/>
    <w:rsid w:val="00EB61F5"/>
    <w:rsid w:val="00EB7EC9"/>
    <w:rsid w:val="00EC4F17"/>
    <w:rsid w:val="00EC672B"/>
    <w:rsid w:val="00EE767B"/>
    <w:rsid w:val="00EF03A0"/>
    <w:rsid w:val="00EF1297"/>
    <w:rsid w:val="00EF60B9"/>
    <w:rsid w:val="00EF6123"/>
    <w:rsid w:val="00EF7935"/>
    <w:rsid w:val="00F015E5"/>
    <w:rsid w:val="00F06D15"/>
    <w:rsid w:val="00F112C8"/>
    <w:rsid w:val="00F11542"/>
    <w:rsid w:val="00F120E3"/>
    <w:rsid w:val="00F13ECF"/>
    <w:rsid w:val="00F1796F"/>
    <w:rsid w:val="00F17AE9"/>
    <w:rsid w:val="00F20FFB"/>
    <w:rsid w:val="00F22E91"/>
    <w:rsid w:val="00F27965"/>
    <w:rsid w:val="00F379B3"/>
    <w:rsid w:val="00F502CB"/>
    <w:rsid w:val="00F50C7D"/>
    <w:rsid w:val="00F51F80"/>
    <w:rsid w:val="00F53CB0"/>
    <w:rsid w:val="00F5594F"/>
    <w:rsid w:val="00F63E1F"/>
    <w:rsid w:val="00F743D8"/>
    <w:rsid w:val="00F77895"/>
    <w:rsid w:val="00F86B1A"/>
    <w:rsid w:val="00F969B2"/>
    <w:rsid w:val="00FB65DB"/>
    <w:rsid w:val="00FC3C9A"/>
    <w:rsid w:val="00FC5B2F"/>
    <w:rsid w:val="00FD2368"/>
    <w:rsid w:val="00FD64BC"/>
    <w:rsid w:val="00FE38E6"/>
    <w:rsid w:val="00FF2169"/>
    <w:rsid w:val="00FF34D5"/>
    <w:rsid w:val="00FF63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207381"/>
  <w15:chartTrackingRefBased/>
  <w15:docId w15:val="{34CE91D4-80BB-4DC6-A088-96E14C935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1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2637"/>
    <w:pPr>
      <w:tabs>
        <w:tab w:val="center" w:pos="4536"/>
        <w:tab w:val="right" w:pos="9072"/>
      </w:tabs>
      <w:spacing w:after="0" w:line="240" w:lineRule="auto"/>
    </w:pPr>
  </w:style>
  <w:style w:type="character" w:customStyle="1" w:styleId="HeaderChar">
    <w:name w:val="Header Char"/>
    <w:basedOn w:val="DefaultParagraphFont"/>
    <w:link w:val="Header"/>
    <w:uiPriority w:val="99"/>
    <w:rsid w:val="00B42637"/>
  </w:style>
  <w:style w:type="paragraph" w:styleId="Footer">
    <w:name w:val="footer"/>
    <w:basedOn w:val="Normal"/>
    <w:link w:val="FooterChar"/>
    <w:uiPriority w:val="99"/>
    <w:unhideWhenUsed/>
    <w:rsid w:val="00B42637"/>
    <w:pPr>
      <w:tabs>
        <w:tab w:val="center" w:pos="4536"/>
        <w:tab w:val="right" w:pos="9072"/>
      </w:tabs>
      <w:spacing w:after="0" w:line="240" w:lineRule="auto"/>
    </w:pPr>
  </w:style>
  <w:style w:type="character" w:customStyle="1" w:styleId="FooterChar">
    <w:name w:val="Footer Char"/>
    <w:basedOn w:val="DefaultParagraphFont"/>
    <w:link w:val="Footer"/>
    <w:uiPriority w:val="99"/>
    <w:rsid w:val="00B42637"/>
  </w:style>
  <w:style w:type="table" w:styleId="TableGrid">
    <w:name w:val="Table Grid"/>
    <w:basedOn w:val="TableNormal"/>
    <w:uiPriority w:val="39"/>
    <w:rsid w:val="006A11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E051BD"/>
  </w:style>
  <w:style w:type="character" w:customStyle="1" w:styleId="hwtze">
    <w:name w:val="hwtze"/>
    <w:basedOn w:val="DefaultParagraphFont"/>
    <w:rsid w:val="00E051BD"/>
  </w:style>
  <w:style w:type="paragraph" w:styleId="ListParagraph">
    <w:name w:val="List Paragraph"/>
    <w:basedOn w:val="Normal"/>
    <w:uiPriority w:val="34"/>
    <w:qFormat/>
    <w:rsid w:val="00E051BD"/>
    <w:pPr>
      <w:ind w:left="720"/>
      <w:contextualSpacing/>
    </w:pPr>
  </w:style>
  <w:style w:type="character" w:styleId="PlaceholderText">
    <w:name w:val="Placeholder Text"/>
    <w:basedOn w:val="DefaultParagraphFont"/>
    <w:uiPriority w:val="99"/>
    <w:semiHidden/>
    <w:rsid w:val="001A4F24"/>
    <w:rPr>
      <w:color w:val="808080"/>
    </w:rPr>
  </w:style>
  <w:style w:type="character" w:styleId="Hyperlink">
    <w:name w:val="Hyperlink"/>
    <w:basedOn w:val="DefaultParagraphFont"/>
    <w:uiPriority w:val="99"/>
    <w:unhideWhenUsed/>
    <w:rsid w:val="00CC1DEB"/>
    <w:rPr>
      <w:color w:val="0563C1" w:themeColor="hyperlink"/>
      <w:u w:val="single"/>
    </w:rPr>
  </w:style>
  <w:style w:type="character" w:styleId="UnresolvedMention">
    <w:name w:val="Unresolved Mention"/>
    <w:basedOn w:val="DefaultParagraphFont"/>
    <w:uiPriority w:val="99"/>
    <w:semiHidden/>
    <w:unhideWhenUsed/>
    <w:rsid w:val="00CC1D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nm.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F5F50F-1400-4A48-ACD1-CE681761E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11</Pages>
  <Words>3584</Words>
  <Characters>20434</Characters>
  <Application>Microsoft Office Word</Application>
  <DocSecurity>0</DocSecurity>
  <Lines>170</Lines>
  <Paragraphs>47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dc:creator>
  <cp:keywords/>
  <dc:description/>
  <cp:lastModifiedBy>Nanuli Janiashvili</cp:lastModifiedBy>
  <cp:revision>463</cp:revision>
  <cp:lastPrinted>2024-10-28T08:19:00Z</cp:lastPrinted>
  <dcterms:created xsi:type="dcterms:W3CDTF">2024-10-25T16:21:00Z</dcterms:created>
  <dcterms:modified xsi:type="dcterms:W3CDTF">2026-06-10T07:18:00Z</dcterms:modified>
</cp:coreProperties>
</file>