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35C60" w14:textId="614B76C7" w:rsidR="00BF3CF8" w:rsidRPr="009766B5" w:rsidRDefault="00BF3CF8" w:rsidP="00BC420D">
      <w:pPr>
        <w:jc w:val="center"/>
        <w:rPr>
          <w:rFonts w:ascii="AcadNusx" w:hAnsi="AcadNusx"/>
          <w:b/>
          <w:lang w:val="en-US"/>
        </w:rPr>
      </w:pPr>
      <w:r w:rsidRPr="009766B5">
        <w:rPr>
          <w:rFonts w:ascii="AcadNusx" w:hAnsi="AcadNusx"/>
          <w:b/>
          <w:lang w:val="en-US"/>
        </w:rPr>
        <w:t>gamoyenebis instruqcia</w:t>
      </w:r>
    </w:p>
    <w:p w14:paraId="75A5B2EE" w14:textId="77777777" w:rsidR="00BF3CF8" w:rsidRDefault="00BF3CF8" w:rsidP="00BC420D">
      <w:pPr>
        <w:jc w:val="center"/>
        <w:rPr>
          <w:rFonts w:ascii="AcadNusx" w:hAnsi="AcadNusx"/>
          <w:b/>
          <w:u w:val="single"/>
          <w:lang w:val="en-US"/>
        </w:rPr>
      </w:pPr>
    </w:p>
    <w:p w14:paraId="7B796E9C" w14:textId="2845E8DE" w:rsidR="0036396A" w:rsidRPr="007260A2" w:rsidRDefault="0036396A" w:rsidP="00BC420D">
      <w:pPr>
        <w:jc w:val="center"/>
        <w:rPr>
          <w:rFonts w:ascii="AcadNusx" w:hAnsi="AcadNusx"/>
          <w:b/>
          <w:u w:val="single"/>
        </w:rPr>
      </w:pPr>
      <w:r w:rsidRPr="007260A2">
        <w:rPr>
          <w:rFonts w:ascii="AcadNusx" w:hAnsi="AcadNusx"/>
          <w:b/>
          <w:u w:val="single"/>
        </w:rPr>
        <w:t>almotriptani 12.5 mg apkiani garsiT dafaruli tabletebis zogadi daxasiaTeba</w:t>
      </w:r>
    </w:p>
    <w:p w14:paraId="227FFAE7" w14:textId="77777777" w:rsidR="00BC420D" w:rsidRPr="007260A2" w:rsidRDefault="00BC420D" w:rsidP="0036396A">
      <w:pPr>
        <w:jc w:val="center"/>
        <w:rPr>
          <w:rFonts w:ascii="AcadNusx" w:hAnsi="AcadNusx"/>
          <w:b/>
          <w:u w:val="single"/>
        </w:rPr>
      </w:pPr>
    </w:p>
    <w:p w14:paraId="7C955320" w14:textId="77777777" w:rsidR="0036396A" w:rsidRPr="007260A2" w:rsidRDefault="0036396A" w:rsidP="0036396A">
      <w:pPr>
        <w:numPr>
          <w:ilvl w:val="0"/>
          <w:numId w:val="1"/>
        </w:numPr>
        <w:rPr>
          <w:rFonts w:ascii="AcadMtavr" w:hAnsi="AcadMtavr"/>
          <w:b/>
        </w:rPr>
      </w:pPr>
      <w:r w:rsidRPr="007260A2">
        <w:rPr>
          <w:rFonts w:ascii="AcadMtavr" w:hAnsi="AcadMtavr"/>
          <w:b/>
        </w:rPr>
        <w:t>samedicino produqtis dasaxeleba</w:t>
      </w:r>
    </w:p>
    <w:p w14:paraId="07A2E798" w14:textId="77777777" w:rsidR="0036396A" w:rsidRPr="007260A2" w:rsidRDefault="0036396A" w:rsidP="0036396A">
      <w:pPr>
        <w:pStyle w:val="a"/>
        <w:rPr>
          <w:rFonts w:ascii="AcadNusx" w:hAnsi="AcadNusx"/>
          <w:b/>
          <w:noProof/>
          <w:lang w:val="ka-GE"/>
        </w:rPr>
      </w:pPr>
      <w:r w:rsidRPr="007260A2">
        <w:rPr>
          <w:rFonts w:ascii="AcadNusx" w:hAnsi="AcadNusx"/>
          <w:noProof/>
          <w:lang w:val="ka-GE"/>
        </w:rPr>
        <w:t>almovite 12.5 mg apkiani garsiT dafaruli tableti.</w:t>
      </w:r>
    </w:p>
    <w:p w14:paraId="0F9B542A" w14:textId="77777777" w:rsidR="0036396A" w:rsidRPr="007260A2" w:rsidRDefault="0036396A" w:rsidP="0036396A">
      <w:pPr>
        <w:ind w:left="360"/>
        <w:rPr>
          <w:rFonts w:ascii="AcadNusx" w:hAnsi="AcadNusx"/>
        </w:rPr>
      </w:pPr>
    </w:p>
    <w:p w14:paraId="54F88D99" w14:textId="77777777" w:rsidR="0036396A" w:rsidRPr="007260A2" w:rsidRDefault="0036396A" w:rsidP="0036396A">
      <w:pPr>
        <w:numPr>
          <w:ilvl w:val="0"/>
          <w:numId w:val="1"/>
        </w:numPr>
        <w:rPr>
          <w:rFonts w:ascii="AcadMtavr" w:hAnsi="AcadMtavr"/>
          <w:b/>
        </w:rPr>
      </w:pPr>
      <w:r w:rsidRPr="007260A2">
        <w:rPr>
          <w:rFonts w:ascii="AcadMtavr" w:hAnsi="AcadMtavr"/>
          <w:b/>
        </w:rPr>
        <w:t>Tvisobrivi da raodenobrivi Semadgenloba</w:t>
      </w:r>
    </w:p>
    <w:p w14:paraId="5E5D0537" w14:textId="77777777" w:rsidR="0036396A" w:rsidRPr="007260A2" w:rsidRDefault="0036396A" w:rsidP="0036396A">
      <w:pPr>
        <w:jc w:val="both"/>
        <w:rPr>
          <w:rFonts w:ascii="AcadNusx" w:hAnsi="AcadNusx"/>
        </w:rPr>
      </w:pPr>
      <w:r w:rsidRPr="007260A2">
        <w:rPr>
          <w:rFonts w:ascii="AcadNusx" w:hAnsi="AcadNusx"/>
        </w:rPr>
        <w:t xml:space="preserve">TiTo tableti Seicavs 12.5 mg almotriptans, almotriptani </w:t>
      </w:r>
      <w:r w:rsidRPr="007260A2">
        <w:t>D,L</w:t>
      </w:r>
      <w:r w:rsidRPr="007260A2">
        <w:rPr>
          <w:rFonts w:ascii="AcadNusx" w:hAnsi="AcadNusx"/>
        </w:rPr>
        <w:t xml:space="preserve"> malatis mJavas saxiT. </w:t>
      </w:r>
    </w:p>
    <w:p w14:paraId="319DF8A1" w14:textId="77777777" w:rsidR="0036396A" w:rsidRPr="007260A2" w:rsidRDefault="0036396A" w:rsidP="0036396A">
      <w:pPr>
        <w:rPr>
          <w:rFonts w:ascii="AcadNusx" w:hAnsi="AcadNusx"/>
        </w:rPr>
      </w:pPr>
    </w:p>
    <w:p w14:paraId="145816AD" w14:textId="77777777" w:rsidR="0036396A" w:rsidRPr="007260A2" w:rsidRDefault="0036396A" w:rsidP="0036396A">
      <w:pPr>
        <w:jc w:val="both"/>
        <w:rPr>
          <w:rFonts w:ascii="AcadNusx" w:hAnsi="AcadNusx"/>
        </w:rPr>
      </w:pPr>
      <w:r w:rsidRPr="007260A2">
        <w:rPr>
          <w:rFonts w:ascii="AcadNusx" w:hAnsi="AcadNusx"/>
        </w:rPr>
        <w:t xml:space="preserve">damxmare nivTierebebis sruli CamonaTvali, ixileT paragrafSi 6.1. </w:t>
      </w:r>
    </w:p>
    <w:p w14:paraId="126AAAB1" w14:textId="77777777" w:rsidR="0036396A" w:rsidRPr="007260A2" w:rsidRDefault="0036396A" w:rsidP="0036396A">
      <w:pPr>
        <w:ind w:left="360"/>
        <w:rPr>
          <w:rFonts w:ascii="AcadNusx" w:hAnsi="AcadNusx"/>
        </w:rPr>
      </w:pPr>
      <w:r w:rsidRPr="007260A2">
        <w:rPr>
          <w:rFonts w:ascii="AcadNusx" w:hAnsi="AcadNusx"/>
        </w:rPr>
        <w:t xml:space="preserve"> </w:t>
      </w:r>
    </w:p>
    <w:p w14:paraId="2122F27D" w14:textId="77777777" w:rsidR="0036396A" w:rsidRPr="007260A2" w:rsidRDefault="0036396A" w:rsidP="0036396A">
      <w:pPr>
        <w:numPr>
          <w:ilvl w:val="0"/>
          <w:numId w:val="1"/>
        </w:numPr>
        <w:rPr>
          <w:rFonts w:ascii="AcadMtavr" w:hAnsi="AcadMtavr"/>
          <w:b/>
        </w:rPr>
      </w:pPr>
      <w:r w:rsidRPr="007260A2">
        <w:rPr>
          <w:rFonts w:ascii="AcadMtavr" w:hAnsi="AcadMtavr"/>
          <w:b/>
        </w:rPr>
        <w:t>samkurnalwamlo forma</w:t>
      </w:r>
    </w:p>
    <w:p w14:paraId="54BD6300" w14:textId="77777777" w:rsidR="0036396A" w:rsidRPr="007260A2" w:rsidRDefault="0036396A" w:rsidP="0036396A">
      <w:pPr>
        <w:rPr>
          <w:rFonts w:ascii="AcadNusx" w:hAnsi="AcadNusx"/>
        </w:rPr>
      </w:pPr>
      <w:r w:rsidRPr="007260A2">
        <w:rPr>
          <w:rFonts w:ascii="AcadNusx" w:hAnsi="AcadNusx"/>
        </w:rPr>
        <w:t xml:space="preserve">apkiani garsiT dafaruli tableti. </w:t>
      </w:r>
    </w:p>
    <w:p w14:paraId="008BDCAF" w14:textId="77777777" w:rsidR="0036396A" w:rsidRPr="007260A2" w:rsidRDefault="0036396A" w:rsidP="0036396A">
      <w:pPr>
        <w:rPr>
          <w:rFonts w:ascii="AcadNusx" w:hAnsi="AcadNusx"/>
        </w:rPr>
      </w:pPr>
    </w:p>
    <w:p w14:paraId="109DC559" w14:textId="77777777" w:rsidR="0036396A" w:rsidRPr="007260A2" w:rsidRDefault="0036396A" w:rsidP="0036396A">
      <w:pPr>
        <w:jc w:val="both"/>
        <w:rPr>
          <w:rFonts w:ascii="AcadNusx" w:hAnsi="AcadNusx"/>
        </w:rPr>
      </w:pPr>
      <w:r w:rsidRPr="007260A2">
        <w:rPr>
          <w:rFonts w:ascii="AcadNusx" w:hAnsi="AcadNusx"/>
        </w:rPr>
        <w:t>mrgvali, ormxrivamozneqili, TeTri feris gluvi apkiani garsiT dafaruli tabletebi.</w:t>
      </w:r>
    </w:p>
    <w:p w14:paraId="0FA89B69" w14:textId="77777777" w:rsidR="0036396A" w:rsidRPr="007260A2" w:rsidRDefault="0036396A" w:rsidP="0036396A">
      <w:pPr>
        <w:rPr>
          <w:rFonts w:ascii="AcadNusx" w:hAnsi="AcadNusx"/>
          <w:b/>
        </w:rPr>
      </w:pPr>
      <w:r w:rsidRPr="007260A2">
        <w:rPr>
          <w:rFonts w:ascii="AcadNusx" w:hAnsi="AcadNusx"/>
        </w:rPr>
        <w:t xml:space="preserve">  </w:t>
      </w:r>
    </w:p>
    <w:p w14:paraId="525ED356" w14:textId="77777777" w:rsidR="0036396A" w:rsidRPr="007260A2" w:rsidRDefault="0036396A" w:rsidP="0036396A">
      <w:pPr>
        <w:numPr>
          <w:ilvl w:val="0"/>
          <w:numId w:val="1"/>
        </w:numPr>
        <w:rPr>
          <w:rFonts w:ascii="AcadMtavr" w:hAnsi="AcadMtavr"/>
          <w:b/>
        </w:rPr>
      </w:pPr>
      <w:r w:rsidRPr="007260A2">
        <w:rPr>
          <w:rFonts w:ascii="AcadMtavr" w:hAnsi="AcadMtavr"/>
          <w:b/>
        </w:rPr>
        <w:t>klinikuri monacemebi</w:t>
      </w:r>
    </w:p>
    <w:p w14:paraId="1ADE77AD" w14:textId="77777777" w:rsidR="0036396A" w:rsidRPr="007260A2" w:rsidRDefault="0036396A" w:rsidP="0036396A">
      <w:pPr>
        <w:numPr>
          <w:ilvl w:val="1"/>
          <w:numId w:val="1"/>
        </w:numPr>
        <w:rPr>
          <w:rFonts w:ascii="AcadNusx" w:hAnsi="AcadNusx"/>
          <w:b/>
        </w:rPr>
      </w:pPr>
      <w:r w:rsidRPr="007260A2">
        <w:rPr>
          <w:rFonts w:ascii="AcadNusx" w:hAnsi="AcadNusx"/>
          <w:b/>
        </w:rPr>
        <w:t>Terapiuli Cveneba</w:t>
      </w:r>
    </w:p>
    <w:p w14:paraId="63A1F985" w14:textId="77777777" w:rsidR="0036396A" w:rsidRPr="007260A2" w:rsidRDefault="0036396A" w:rsidP="0036396A">
      <w:pPr>
        <w:jc w:val="both"/>
        <w:rPr>
          <w:rFonts w:ascii="AcadNusx" w:hAnsi="AcadNusx"/>
        </w:rPr>
      </w:pPr>
      <w:r w:rsidRPr="007260A2">
        <w:rPr>
          <w:rFonts w:ascii="AcadNusx" w:hAnsi="AcadNusx"/>
        </w:rPr>
        <w:t xml:space="preserve">auriT an auris gareSe mimdinare Sakikis SetevebiT gamowveuli Tavis tkivilis gadaudebeli mkurnaloba. </w:t>
      </w:r>
    </w:p>
    <w:p w14:paraId="57EE3CB4" w14:textId="77777777" w:rsidR="0036396A" w:rsidRPr="007260A2" w:rsidRDefault="0036396A" w:rsidP="0036396A">
      <w:pPr>
        <w:ind w:left="360"/>
        <w:rPr>
          <w:rFonts w:ascii="AcadNusx" w:hAnsi="AcadNusx"/>
        </w:rPr>
      </w:pPr>
    </w:p>
    <w:p w14:paraId="699BB9FA" w14:textId="77777777" w:rsidR="0036396A" w:rsidRPr="007260A2" w:rsidRDefault="0036396A" w:rsidP="0036396A">
      <w:pPr>
        <w:numPr>
          <w:ilvl w:val="1"/>
          <w:numId w:val="1"/>
        </w:numPr>
        <w:rPr>
          <w:rFonts w:ascii="AcadNusx" w:hAnsi="AcadNusx"/>
          <w:b/>
        </w:rPr>
      </w:pPr>
      <w:r w:rsidRPr="007260A2">
        <w:rPr>
          <w:rFonts w:ascii="AcadNusx" w:hAnsi="AcadNusx"/>
          <w:b/>
        </w:rPr>
        <w:t xml:space="preserve"> dozireba da gamoyenebis wesi</w:t>
      </w:r>
    </w:p>
    <w:p w14:paraId="163A9DF0" w14:textId="008BFCAF" w:rsidR="0036396A" w:rsidRPr="007260A2" w:rsidRDefault="0036396A" w:rsidP="0036396A">
      <w:pPr>
        <w:jc w:val="both"/>
        <w:rPr>
          <w:rFonts w:ascii="AcadNusx" w:hAnsi="AcadNusx"/>
        </w:rPr>
      </w:pPr>
      <w:r w:rsidRPr="007260A2">
        <w:rPr>
          <w:rFonts w:ascii="AcadNusx" w:hAnsi="AcadNusx"/>
        </w:rPr>
        <w:t xml:space="preserve">almotriptani miiReba siTxesTan erTad SakikiT gamowveuli Tavis tkivilis dawyebidan rac SeiZleba </w:t>
      </w:r>
      <w:r w:rsidR="00BF3CF8">
        <w:rPr>
          <w:rFonts w:ascii="AcadNusx" w:hAnsi="AcadNusx"/>
        </w:rPr>
        <w:t>male</w:t>
      </w:r>
      <w:r w:rsidRPr="007260A2">
        <w:rPr>
          <w:rFonts w:ascii="AcadNusx" w:hAnsi="AcadNusx"/>
        </w:rPr>
        <w:t xml:space="preserve">, Tumca preparati efeqtiania ufro mogvianebiT stadiazec. </w:t>
      </w:r>
    </w:p>
    <w:p w14:paraId="61C9CC2A" w14:textId="77777777" w:rsidR="0036396A" w:rsidRPr="007260A2" w:rsidRDefault="0036396A" w:rsidP="0036396A">
      <w:pPr>
        <w:jc w:val="both"/>
        <w:rPr>
          <w:rFonts w:ascii="AcadNusx" w:hAnsi="AcadNusx"/>
        </w:rPr>
      </w:pPr>
    </w:p>
    <w:p w14:paraId="15AA4825" w14:textId="77777777" w:rsidR="0036396A" w:rsidRPr="007260A2" w:rsidRDefault="0036396A" w:rsidP="0036396A">
      <w:pPr>
        <w:jc w:val="both"/>
        <w:rPr>
          <w:rFonts w:ascii="AcadNusx" w:hAnsi="AcadNusx"/>
        </w:rPr>
      </w:pPr>
      <w:r w:rsidRPr="007260A2">
        <w:rPr>
          <w:rFonts w:ascii="AcadNusx" w:hAnsi="AcadNusx"/>
        </w:rPr>
        <w:t>almotriptani ar gamoiyeneba Sakikis profilaqtikisTvis.</w:t>
      </w:r>
    </w:p>
    <w:p w14:paraId="409E6199" w14:textId="77777777" w:rsidR="0036396A" w:rsidRPr="007260A2" w:rsidRDefault="0036396A" w:rsidP="0036396A">
      <w:pPr>
        <w:jc w:val="both"/>
        <w:rPr>
          <w:rFonts w:ascii="AcadNusx" w:hAnsi="AcadNusx"/>
        </w:rPr>
      </w:pPr>
    </w:p>
    <w:p w14:paraId="1713003A" w14:textId="77777777" w:rsidR="0036396A" w:rsidRPr="007260A2" w:rsidRDefault="0036396A" w:rsidP="0036396A">
      <w:pPr>
        <w:jc w:val="both"/>
        <w:rPr>
          <w:rFonts w:ascii="AcadNusx" w:hAnsi="AcadNusx"/>
        </w:rPr>
      </w:pPr>
      <w:r w:rsidRPr="007260A2">
        <w:rPr>
          <w:rFonts w:ascii="AcadNusx" w:hAnsi="AcadNusx"/>
        </w:rPr>
        <w:t xml:space="preserve">tabletebis miReba SeiZleba sakvebis miRebisgan damoukideblad. </w:t>
      </w:r>
    </w:p>
    <w:p w14:paraId="4EFC7C26" w14:textId="77777777" w:rsidR="0036396A" w:rsidRPr="007260A2" w:rsidRDefault="0036396A" w:rsidP="0036396A">
      <w:pPr>
        <w:jc w:val="both"/>
        <w:rPr>
          <w:rFonts w:ascii="AcadNusx" w:hAnsi="AcadNusx"/>
        </w:rPr>
      </w:pPr>
    </w:p>
    <w:p w14:paraId="473397CB" w14:textId="77777777" w:rsidR="0036396A" w:rsidRPr="007260A2" w:rsidRDefault="0036396A" w:rsidP="0036396A">
      <w:pPr>
        <w:jc w:val="both"/>
        <w:rPr>
          <w:rFonts w:ascii="AcadNusx" w:hAnsi="AcadNusx"/>
          <w:u w:val="single"/>
        </w:rPr>
      </w:pPr>
      <w:r w:rsidRPr="007260A2">
        <w:rPr>
          <w:rFonts w:ascii="AcadNusx" w:hAnsi="AcadNusx"/>
          <w:u w:val="single"/>
        </w:rPr>
        <w:t>mozdrilebi (18-65 wlis asaki)</w:t>
      </w:r>
    </w:p>
    <w:p w14:paraId="2153265B" w14:textId="77777777" w:rsidR="0036396A" w:rsidRPr="007260A2" w:rsidRDefault="0036396A" w:rsidP="0036396A">
      <w:pPr>
        <w:jc w:val="both"/>
        <w:rPr>
          <w:rFonts w:ascii="AcadNusx" w:hAnsi="AcadNusx"/>
        </w:rPr>
      </w:pPr>
      <w:r w:rsidRPr="007260A2">
        <w:rPr>
          <w:rFonts w:ascii="AcadNusx" w:hAnsi="AcadNusx"/>
        </w:rPr>
        <w:t xml:space="preserve">rekomendebuli doza Seadgens erT tablets, romelic Seicavs 12.5 mg almotriptans. Tu simptomebi ganmeorda 24 saaTis ganmavlobaSi, SeiZleba  meore dozis miReba. pirvel da meore dozebs Soris unda daicvaT sul mcire or saaTiani intervali. </w:t>
      </w:r>
    </w:p>
    <w:p w14:paraId="0DF34236" w14:textId="77777777" w:rsidR="0036396A" w:rsidRPr="007260A2" w:rsidRDefault="0036396A" w:rsidP="0036396A">
      <w:pPr>
        <w:jc w:val="both"/>
        <w:rPr>
          <w:rFonts w:ascii="AcadNusx" w:hAnsi="AcadNusx"/>
        </w:rPr>
      </w:pPr>
    </w:p>
    <w:p w14:paraId="483FBA3A" w14:textId="77777777" w:rsidR="0036396A" w:rsidRPr="007260A2" w:rsidRDefault="0036396A" w:rsidP="0036396A">
      <w:pPr>
        <w:jc w:val="both"/>
        <w:rPr>
          <w:rFonts w:ascii="AcadNusx" w:hAnsi="AcadNusx"/>
        </w:rPr>
      </w:pPr>
      <w:r w:rsidRPr="007260A2">
        <w:rPr>
          <w:rFonts w:ascii="AcadNusx" w:hAnsi="AcadNusx"/>
        </w:rPr>
        <w:t xml:space="preserve">araefeqtiani pirveli dozis Semdeg imave Setevis samkurnalod meore dozis efeqtianobis Semswavleli kontrolirebuli kvlevebi ar Catarebula. amitom, Tu ar aRiniSneba reaqcia pirvel dozaze, ar miiRoT meore doza igive Setevis kupirebisTvis. </w:t>
      </w:r>
    </w:p>
    <w:p w14:paraId="4FD82E24" w14:textId="77777777" w:rsidR="0036396A" w:rsidRPr="007260A2" w:rsidRDefault="0036396A" w:rsidP="0036396A">
      <w:pPr>
        <w:jc w:val="both"/>
        <w:rPr>
          <w:rFonts w:ascii="AcadNusx" w:hAnsi="AcadNusx"/>
        </w:rPr>
      </w:pPr>
    </w:p>
    <w:p w14:paraId="336F0A93" w14:textId="77777777" w:rsidR="0036396A" w:rsidRPr="007260A2" w:rsidRDefault="0036396A" w:rsidP="0036396A">
      <w:pPr>
        <w:jc w:val="both"/>
        <w:rPr>
          <w:rFonts w:ascii="AcadNusx" w:hAnsi="AcadNusx"/>
        </w:rPr>
      </w:pPr>
      <w:r w:rsidRPr="007260A2">
        <w:rPr>
          <w:rFonts w:ascii="AcadNusx" w:hAnsi="AcadNusx"/>
        </w:rPr>
        <w:t xml:space="preserve">maqsimaluri rekomendebuli doza Seadgens or tablets 24 saaTSi. </w:t>
      </w:r>
    </w:p>
    <w:p w14:paraId="45F567AB" w14:textId="77777777" w:rsidR="0036396A" w:rsidRPr="007260A2" w:rsidRDefault="0036396A" w:rsidP="0036396A">
      <w:pPr>
        <w:jc w:val="both"/>
        <w:rPr>
          <w:rFonts w:ascii="AcadNusx" w:hAnsi="AcadNusx"/>
        </w:rPr>
      </w:pPr>
    </w:p>
    <w:p w14:paraId="7296E2C9" w14:textId="77777777" w:rsidR="0036396A" w:rsidRPr="007260A2" w:rsidRDefault="0036396A" w:rsidP="0036396A">
      <w:pPr>
        <w:jc w:val="both"/>
        <w:rPr>
          <w:rFonts w:ascii="AcadNusx" w:hAnsi="AcadNusx"/>
          <w:u w:val="single"/>
        </w:rPr>
      </w:pPr>
      <w:r w:rsidRPr="007260A2">
        <w:rPr>
          <w:rFonts w:ascii="AcadNusx" w:hAnsi="AcadNusx"/>
          <w:u w:val="single"/>
        </w:rPr>
        <w:t>bavSvebi da mozardebi (18 wlamde asaki)</w:t>
      </w:r>
    </w:p>
    <w:p w14:paraId="218726CB" w14:textId="77777777" w:rsidR="0036396A" w:rsidRPr="007260A2" w:rsidRDefault="0036396A" w:rsidP="0036396A">
      <w:pPr>
        <w:jc w:val="both"/>
        <w:rPr>
          <w:rFonts w:ascii="AcadNusx" w:hAnsi="AcadNusx"/>
        </w:rPr>
      </w:pPr>
      <w:r w:rsidRPr="007260A2">
        <w:rPr>
          <w:rFonts w:ascii="AcadNusx" w:hAnsi="AcadNusx"/>
        </w:rPr>
        <w:t xml:space="preserve">bavSvebsa da mozardebSi almotriptanis gamoyenebasTan dakavSirebiT monacemebi ar arsebobs, Sesabamisad am asakobriv jgufSi misi gamoyeneba rekomendebuli ar aris. </w:t>
      </w:r>
    </w:p>
    <w:p w14:paraId="58E7F144" w14:textId="77777777" w:rsidR="0036396A" w:rsidRPr="007260A2" w:rsidRDefault="0036396A" w:rsidP="0036396A">
      <w:pPr>
        <w:jc w:val="both"/>
        <w:rPr>
          <w:rFonts w:ascii="AcadNusx" w:hAnsi="AcadNusx"/>
        </w:rPr>
      </w:pPr>
    </w:p>
    <w:p w14:paraId="551FAE65" w14:textId="77777777" w:rsidR="0036396A" w:rsidRPr="007260A2" w:rsidRDefault="0036396A" w:rsidP="0036396A">
      <w:pPr>
        <w:jc w:val="both"/>
        <w:rPr>
          <w:rFonts w:ascii="AcadNusx" w:hAnsi="AcadNusx"/>
          <w:u w:val="single"/>
        </w:rPr>
      </w:pPr>
      <w:r w:rsidRPr="007260A2">
        <w:rPr>
          <w:rFonts w:ascii="AcadNusx" w:hAnsi="AcadNusx"/>
          <w:u w:val="single"/>
        </w:rPr>
        <w:t>xandazmuli pirebi (65 welze ufrosi asaki)</w:t>
      </w:r>
    </w:p>
    <w:p w14:paraId="3B7239B9" w14:textId="77777777" w:rsidR="0036396A" w:rsidRPr="007260A2" w:rsidRDefault="0036396A" w:rsidP="0036396A">
      <w:pPr>
        <w:jc w:val="both"/>
        <w:rPr>
          <w:rFonts w:ascii="AcadNusx" w:hAnsi="AcadNusx"/>
        </w:rPr>
      </w:pPr>
      <w:r w:rsidRPr="007260A2">
        <w:rPr>
          <w:rFonts w:ascii="AcadNusx" w:hAnsi="AcadNusx"/>
        </w:rPr>
        <w:t xml:space="preserve">xandazmul pirebSi dozis koreqtireba saWiro ar aris. 65 welze ufrosi asakis pacientebSi almotriptanis usafrTxoeba da efeqtianoba sistemurad ar Sefasebula. </w:t>
      </w:r>
    </w:p>
    <w:p w14:paraId="281D50AA" w14:textId="77777777" w:rsidR="0036396A" w:rsidRPr="007260A2" w:rsidRDefault="0036396A" w:rsidP="0036396A">
      <w:pPr>
        <w:jc w:val="both"/>
        <w:rPr>
          <w:rFonts w:ascii="AcadNusx" w:hAnsi="AcadNusx"/>
        </w:rPr>
      </w:pPr>
    </w:p>
    <w:p w14:paraId="07AC572A" w14:textId="77777777" w:rsidR="0036396A" w:rsidRPr="007260A2" w:rsidRDefault="0036396A" w:rsidP="0036396A">
      <w:pPr>
        <w:jc w:val="both"/>
        <w:rPr>
          <w:rFonts w:ascii="AcadNusx" w:hAnsi="AcadNusx"/>
        </w:rPr>
      </w:pPr>
      <w:r w:rsidRPr="007260A2">
        <w:rPr>
          <w:rFonts w:ascii="AcadNusx" w:hAnsi="AcadNusx"/>
          <w:u w:val="single"/>
        </w:rPr>
        <w:t>Tirkmelebis ukmarisoba</w:t>
      </w:r>
    </w:p>
    <w:p w14:paraId="79988BB8" w14:textId="77777777" w:rsidR="0036396A" w:rsidRPr="007260A2" w:rsidRDefault="0036396A" w:rsidP="0036396A">
      <w:pPr>
        <w:jc w:val="both"/>
        <w:rPr>
          <w:rFonts w:ascii="AcadNusx" w:hAnsi="AcadNusx"/>
        </w:rPr>
      </w:pPr>
      <w:r w:rsidRPr="007260A2">
        <w:rPr>
          <w:rFonts w:ascii="AcadNusx" w:hAnsi="AcadNusx"/>
        </w:rPr>
        <w:t xml:space="preserve">Tirkmelebis msubuqi an zomieri ukmarisobis mqone pacientebSi dozis koreqtireba saWiro ar aris. Tirkmelebis mZime ukmarisobis mqone pacientebma unda miiRon araumetes erTi 12.5 mg-iani tableti 24 saaTian periodSi. </w:t>
      </w:r>
    </w:p>
    <w:p w14:paraId="6C350B26" w14:textId="77777777" w:rsidR="0036396A" w:rsidRPr="007260A2" w:rsidRDefault="0036396A" w:rsidP="0036396A">
      <w:pPr>
        <w:jc w:val="both"/>
        <w:rPr>
          <w:rFonts w:ascii="AcadNusx" w:hAnsi="AcadNusx"/>
        </w:rPr>
      </w:pPr>
    </w:p>
    <w:p w14:paraId="49F9B401" w14:textId="77777777" w:rsidR="0036396A" w:rsidRPr="007260A2" w:rsidRDefault="0036396A" w:rsidP="0036396A">
      <w:pPr>
        <w:jc w:val="both"/>
        <w:rPr>
          <w:rFonts w:ascii="AcadNusx" w:hAnsi="AcadNusx"/>
        </w:rPr>
      </w:pPr>
      <w:r w:rsidRPr="007260A2">
        <w:rPr>
          <w:rFonts w:ascii="AcadNusx" w:hAnsi="AcadNusx"/>
          <w:u w:val="single"/>
        </w:rPr>
        <w:t>RviZlis ukmarisoba</w:t>
      </w:r>
    </w:p>
    <w:p w14:paraId="0B7B664E" w14:textId="77777777" w:rsidR="0036396A" w:rsidRPr="007260A2" w:rsidRDefault="0036396A" w:rsidP="0036396A">
      <w:pPr>
        <w:jc w:val="both"/>
        <w:rPr>
          <w:rFonts w:ascii="AcadNusx" w:hAnsi="AcadNusx"/>
        </w:rPr>
      </w:pPr>
      <w:r w:rsidRPr="007260A2">
        <w:rPr>
          <w:rFonts w:ascii="AcadNusx" w:hAnsi="AcadNusx"/>
        </w:rPr>
        <w:t xml:space="preserve">RviZlis ukmarisobis mqone pacientebSi almotriptanis gamoyenebasTan dakavSirebiT monacemebi ar arsebobs (ix. paragrafi 4.3 ~ukuCveneba~ da 4.4 ~gansakuTrebuli miTiTeba da sifrTxilis zomebi gamoyenebisas~).  </w:t>
      </w:r>
    </w:p>
    <w:p w14:paraId="18106CF2" w14:textId="77777777" w:rsidR="0036396A" w:rsidRPr="007260A2" w:rsidRDefault="0036396A" w:rsidP="0036396A">
      <w:pPr>
        <w:jc w:val="both"/>
        <w:rPr>
          <w:rFonts w:ascii="AcadNusx" w:hAnsi="AcadNusx"/>
        </w:rPr>
      </w:pPr>
    </w:p>
    <w:p w14:paraId="493032A4" w14:textId="77777777" w:rsidR="0036396A" w:rsidRPr="007260A2" w:rsidRDefault="0036396A" w:rsidP="0036396A">
      <w:pPr>
        <w:jc w:val="both"/>
        <w:rPr>
          <w:rFonts w:ascii="AcadNusx" w:hAnsi="AcadNusx"/>
          <w:b/>
        </w:rPr>
      </w:pPr>
      <w:r w:rsidRPr="007260A2">
        <w:rPr>
          <w:rFonts w:ascii="AcadNusx" w:hAnsi="AcadNusx"/>
          <w:b/>
        </w:rPr>
        <w:t>4.3 ukuCveneba</w:t>
      </w:r>
    </w:p>
    <w:p w14:paraId="5913964B" w14:textId="77777777" w:rsidR="0036396A" w:rsidRPr="007260A2" w:rsidRDefault="0036396A" w:rsidP="0036396A">
      <w:pPr>
        <w:jc w:val="both"/>
        <w:rPr>
          <w:rFonts w:ascii="AcadNusx" w:hAnsi="AcadNusx"/>
        </w:rPr>
      </w:pPr>
      <w:r w:rsidRPr="007260A2">
        <w:rPr>
          <w:rFonts w:ascii="AcadNusx" w:hAnsi="AcadNusx"/>
        </w:rPr>
        <w:t>hipermgrZnobeloba aqtiuri substanciis an nebismieri damxmare nivTierebis mimarT, romelic miTiTebulia paragrafSi 6.1.</w:t>
      </w:r>
    </w:p>
    <w:p w14:paraId="5F79977B" w14:textId="77777777" w:rsidR="0036396A" w:rsidRPr="007260A2" w:rsidRDefault="0036396A" w:rsidP="0036396A">
      <w:pPr>
        <w:jc w:val="both"/>
        <w:rPr>
          <w:rFonts w:ascii="AcadNusx" w:hAnsi="AcadNusx"/>
        </w:rPr>
      </w:pPr>
    </w:p>
    <w:p w14:paraId="56B53A86" w14:textId="77777777" w:rsidR="0036396A" w:rsidRPr="007260A2" w:rsidRDefault="0036396A" w:rsidP="0036396A">
      <w:pPr>
        <w:jc w:val="both"/>
        <w:rPr>
          <w:rFonts w:ascii="AcadNusx" w:hAnsi="AcadNusx"/>
        </w:rPr>
      </w:pPr>
      <w:r w:rsidRPr="007260A2">
        <w:rPr>
          <w:rFonts w:ascii="AcadNusx" w:hAnsi="AcadNusx"/>
        </w:rPr>
        <w:t>rogorc 5-</w:t>
      </w:r>
      <w:r w:rsidRPr="007260A2">
        <w:t>HT</w:t>
      </w:r>
      <w:r w:rsidRPr="007260A2">
        <w:rPr>
          <w:vertAlign w:val="subscript"/>
        </w:rPr>
        <w:t xml:space="preserve">1B/1D </w:t>
      </w:r>
      <w:r w:rsidRPr="007260A2">
        <w:rPr>
          <w:rFonts w:ascii="AcadNusx" w:hAnsi="AcadNusx"/>
        </w:rPr>
        <w:t xml:space="preserve">receptoris sxva agonistebi, almotriptani ar gamoiyeneba anamnezSi gulis iSemiuri daavadebis simptomebis an niSnebis (miokardiumis infarqti, stenokardia, dadasturebuli usimptomo iSemia, princmetalis stenokardia) an mZime hipertenziis da msubuqi an zomieri arakontrolirebadi hipertenziis mqone pacientebSi. </w:t>
      </w:r>
    </w:p>
    <w:p w14:paraId="019315A7" w14:textId="77777777" w:rsidR="0036396A" w:rsidRPr="007260A2" w:rsidRDefault="0036396A" w:rsidP="0036396A">
      <w:pPr>
        <w:jc w:val="both"/>
        <w:rPr>
          <w:rFonts w:ascii="AcadNusx" w:hAnsi="AcadNusx"/>
        </w:rPr>
      </w:pPr>
    </w:p>
    <w:p w14:paraId="02B25B86" w14:textId="77777777" w:rsidR="0036396A" w:rsidRPr="007260A2" w:rsidRDefault="0036396A" w:rsidP="0036396A">
      <w:pPr>
        <w:jc w:val="both"/>
        <w:rPr>
          <w:rFonts w:ascii="AcadNusx" w:hAnsi="AcadNusx"/>
        </w:rPr>
      </w:pPr>
      <w:r w:rsidRPr="007260A2">
        <w:rPr>
          <w:rFonts w:ascii="AcadNusx" w:hAnsi="AcadNusx"/>
        </w:rPr>
        <w:t xml:space="preserve">anamnezSi cerebrovaskuluri SemTxvevis an tranzitoruli iSemiuri Setevis mqone pacientebi. periferiuli sisxlZarRvebis daavadeba. </w:t>
      </w:r>
    </w:p>
    <w:p w14:paraId="0F6DCB79" w14:textId="77777777" w:rsidR="0036396A" w:rsidRPr="007260A2" w:rsidRDefault="0036396A" w:rsidP="0036396A">
      <w:pPr>
        <w:jc w:val="both"/>
        <w:rPr>
          <w:rFonts w:ascii="AcadNusx" w:hAnsi="AcadNusx"/>
        </w:rPr>
      </w:pPr>
    </w:p>
    <w:p w14:paraId="02238AE2" w14:textId="77777777" w:rsidR="0036396A" w:rsidRPr="007260A2" w:rsidRDefault="0036396A" w:rsidP="0036396A">
      <w:pPr>
        <w:jc w:val="both"/>
        <w:rPr>
          <w:rFonts w:ascii="AcadNusx" w:hAnsi="AcadNusx"/>
        </w:rPr>
      </w:pPr>
      <w:r w:rsidRPr="007260A2">
        <w:rPr>
          <w:rFonts w:ascii="AcadNusx" w:hAnsi="AcadNusx"/>
        </w:rPr>
        <w:t>kombinirebuli gamoyeneba ergotaminTan, ergotaminis warmoebulebTan (maT Soris, meTisergidTan) da 5-</w:t>
      </w:r>
      <w:r w:rsidRPr="007260A2">
        <w:t>HT</w:t>
      </w:r>
      <w:r w:rsidRPr="007260A2">
        <w:rPr>
          <w:vertAlign w:val="subscript"/>
        </w:rPr>
        <w:t xml:space="preserve">1B/1D </w:t>
      </w:r>
      <w:r w:rsidRPr="007260A2">
        <w:rPr>
          <w:rFonts w:ascii="AcadNusx" w:hAnsi="AcadNusx"/>
        </w:rPr>
        <w:t xml:space="preserve">-is sxva agonistebTan ukunaCvenebia. </w:t>
      </w:r>
    </w:p>
    <w:p w14:paraId="2893A17C" w14:textId="77777777" w:rsidR="0036396A" w:rsidRPr="007260A2" w:rsidRDefault="0036396A" w:rsidP="0036396A">
      <w:pPr>
        <w:jc w:val="both"/>
        <w:rPr>
          <w:rFonts w:ascii="AcadNusx" w:hAnsi="AcadNusx"/>
        </w:rPr>
      </w:pPr>
    </w:p>
    <w:p w14:paraId="42A6D5AC" w14:textId="77777777" w:rsidR="0036396A" w:rsidRPr="007260A2" w:rsidRDefault="0036396A" w:rsidP="0036396A">
      <w:pPr>
        <w:jc w:val="both"/>
        <w:rPr>
          <w:rFonts w:ascii="AcadNusx" w:hAnsi="AcadNusx"/>
        </w:rPr>
      </w:pPr>
      <w:r w:rsidRPr="007260A2">
        <w:rPr>
          <w:rFonts w:ascii="AcadNusx" w:hAnsi="AcadNusx"/>
        </w:rPr>
        <w:t xml:space="preserve">RviZlis mZime ukmarisobis mqone pacientebi (ix. paragrafi 4.2 ~dozireba da gamoyenebis wesi~). </w:t>
      </w:r>
    </w:p>
    <w:p w14:paraId="1560027D" w14:textId="77777777" w:rsidR="0036396A" w:rsidRPr="007260A2" w:rsidRDefault="0036396A" w:rsidP="0036396A">
      <w:pPr>
        <w:jc w:val="both"/>
        <w:rPr>
          <w:rFonts w:ascii="AcadNusx" w:hAnsi="AcadNusx"/>
        </w:rPr>
      </w:pPr>
    </w:p>
    <w:p w14:paraId="1F4C2CDC" w14:textId="77777777" w:rsidR="0036396A" w:rsidRPr="007260A2" w:rsidRDefault="0036396A" w:rsidP="0036396A">
      <w:pPr>
        <w:jc w:val="both"/>
        <w:rPr>
          <w:rFonts w:ascii="AcadNusx" w:hAnsi="AcadNusx"/>
          <w:b/>
        </w:rPr>
      </w:pPr>
      <w:r w:rsidRPr="007260A2">
        <w:rPr>
          <w:rFonts w:ascii="AcadNusx" w:hAnsi="AcadNusx"/>
          <w:b/>
        </w:rPr>
        <w:t>4.4</w:t>
      </w:r>
      <w:r w:rsidRPr="007260A2">
        <w:rPr>
          <w:rFonts w:ascii="AcadNusx" w:hAnsi="AcadNusx"/>
        </w:rPr>
        <w:t xml:space="preserve"> </w:t>
      </w:r>
      <w:r w:rsidRPr="007260A2">
        <w:rPr>
          <w:rFonts w:ascii="AcadNusx" w:hAnsi="AcadNusx"/>
          <w:b/>
        </w:rPr>
        <w:t xml:space="preserve">gansakuTrebuli miTiTeba da sifrTxilis zomebi gamoyenebisas  </w:t>
      </w:r>
    </w:p>
    <w:p w14:paraId="4861B748" w14:textId="77777777" w:rsidR="0036396A" w:rsidRPr="007260A2" w:rsidRDefault="0036396A" w:rsidP="0036396A">
      <w:pPr>
        <w:pStyle w:val="a"/>
        <w:jc w:val="both"/>
        <w:rPr>
          <w:rFonts w:ascii="AcadNusx" w:hAnsi="AcadNusx"/>
          <w:noProof/>
          <w:lang w:val="ka-GE"/>
        </w:rPr>
      </w:pPr>
      <w:r w:rsidRPr="007260A2">
        <w:rPr>
          <w:rFonts w:ascii="AcadNusx" w:hAnsi="AcadNusx"/>
          <w:noProof/>
          <w:lang w:val="ka-GE"/>
        </w:rPr>
        <w:t xml:space="preserve">almotriptani gamoiyeneba mxolod Sakikis zusti diagnozis SemTxvevaSi. is ar gamoiyeneba bazilaruli, hemiplegiuri an ofTalmoplegiuri Sakikis samkurnalod. </w:t>
      </w:r>
    </w:p>
    <w:p w14:paraId="67C12A4F" w14:textId="77777777" w:rsidR="0036396A" w:rsidRPr="007260A2" w:rsidRDefault="0036396A" w:rsidP="0036396A">
      <w:pPr>
        <w:pStyle w:val="a"/>
        <w:jc w:val="both"/>
        <w:rPr>
          <w:rFonts w:ascii="AcadNusx" w:hAnsi="AcadNusx"/>
          <w:noProof/>
          <w:lang w:val="ka-GE"/>
        </w:rPr>
      </w:pPr>
    </w:p>
    <w:p w14:paraId="7880FAC7" w14:textId="77777777" w:rsidR="0036396A" w:rsidRPr="007260A2" w:rsidRDefault="0036396A" w:rsidP="0036396A">
      <w:pPr>
        <w:pStyle w:val="a"/>
        <w:jc w:val="both"/>
        <w:rPr>
          <w:rFonts w:ascii="AcadNusx" w:hAnsi="AcadNusx"/>
          <w:noProof/>
          <w:lang w:val="ka-GE"/>
        </w:rPr>
      </w:pPr>
      <w:r w:rsidRPr="007260A2">
        <w:rPr>
          <w:rFonts w:ascii="AcadNusx" w:hAnsi="AcadNusx"/>
          <w:noProof/>
          <w:lang w:val="ka-GE"/>
        </w:rPr>
        <w:t>rogorc mwvave Sakikis sxva Terapiis SemTxvevaSi, Tavis tkivilis mkurnalobamde pacientebSi anamnezSi Sakikis diagnozis gareSe, aseve atipiuri simptomebiT mimdinare Sakikis mqone pacientebSi, unda gamoiricxos sxva, potenciurad mZime nevrologiuri mdgomareobebi. pacientebSi, romlebsac utardebodaT mkurnaloba 5-</w:t>
      </w:r>
      <w:r w:rsidRPr="007260A2">
        <w:rPr>
          <w:noProof/>
          <w:lang w:val="ka-GE"/>
        </w:rPr>
        <w:t>HT</w:t>
      </w:r>
      <w:r w:rsidRPr="007260A2">
        <w:rPr>
          <w:noProof/>
          <w:vertAlign w:val="subscript"/>
          <w:lang w:val="ka-GE"/>
        </w:rPr>
        <w:t>1B/1D</w:t>
      </w:r>
      <w:r w:rsidRPr="007260A2">
        <w:rPr>
          <w:rFonts w:ascii="AcadNusx" w:hAnsi="AcadNusx"/>
          <w:noProof/>
          <w:lang w:val="ka-GE"/>
        </w:rPr>
        <w:t xml:space="preserve">-is agonistebiT, aRiniSna cerebrovaskuluri SemTxvevebi. gasaTvaliswinebelia, rom Sakikis mqone pirebi SeiZleba warmoadgendnen garkveuli cerebrovaskuluri SemTxvevebis riskis jgufs (cerebrovaskuluri SemTxveva, tranzitoruli iSemiuri Seteva). </w:t>
      </w:r>
    </w:p>
    <w:p w14:paraId="07219B95" w14:textId="77777777" w:rsidR="0036396A" w:rsidRPr="007260A2" w:rsidRDefault="0036396A" w:rsidP="0036396A">
      <w:pPr>
        <w:pStyle w:val="a"/>
        <w:jc w:val="both"/>
        <w:rPr>
          <w:rFonts w:ascii="AcadNusx" w:hAnsi="AcadNusx"/>
          <w:noProof/>
          <w:lang w:val="ka-GE"/>
        </w:rPr>
      </w:pPr>
    </w:p>
    <w:p w14:paraId="2F5A5D33" w14:textId="77777777" w:rsidR="0036396A" w:rsidRPr="007260A2" w:rsidRDefault="0036396A" w:rsidP="0036396A">
      <w:pPr>
        <w:pStyle w:val="a"/>
        <w:jc w:val="both"/>
        <w:rPr>
          <w:rFonts w:ascii="AcadNusx" w:hAnsi="AcadNusx"/>
          <w:noProof/>
          <w:lang w:val="ka-GE"/>
        </w:rPr>
      </w:pPr>
      <w:r w:rsidRPr="007260A2">
        <w:rPr>
          <w:rFonts w:ascii="AcadNusx" w:hAnsi="AcadNusx"/>
          <w:noProof/>
          <w:lang w:val="ka-GE"/>
        </w:rPr>
        <w:t>rogorc 5-</w:t>
      </w:r>
      <w:r w:rsidRPr="007260A2">
        <w:rPr>
          <w:noProof/>
          <w:lang w:val="ka-GE"/>
        </w:rPr>
        <w:t>HT</w:t>
      </w:r>
      <w:r w:rsidRPr="007260A2">
        <w:rPr>
          <w:noProof/>
          <w:vertAlign w:val="subscript"/>
          <w:lang w:val="ka-GE"/>
        </w:rPr>
        <w:t xml:space="preserve">1B/1D </w:t>
      </w:r>
      <w:r w:rsidRPr="007260A2">
        <w:rPr>
          <w:rFonts w:ascii="AcadNusx" w:hAnsi="AcadNusx"/>
          <w:noProof/>
          <w:lang w:val="ka-GE"/>
        </w:rPr>
        <w:t>receptoris sxva agonistebis gamoyenebisas, aRiniSna koronaruli vazospazmis da miokardiumis infarqtis Zalian iSviaTi SemTxvevebi. amitom, aradiagnostirebuli koronaruli daavadebis mqone pacientebSi almotriptani gamoiyeneba ZiriTadi potenciuri gul-sisxlZarRvTa daavadebis Sefasebis Semdeg. aseT pacientebs warmoadgenen postmeonauzis periodSi myofi qalebi, 40 wels zemoT asakis mamakacebi koronaruli daavadebis sxva risk-faqtorebiT, rogoricaa arakontrolirebadi hipertenzia, hiperqolesterinemia, simsuqne, diabeti, moweva an gul-sisxlZarRvTa daavadeba ojaxis anamnezSi. Tumca, am Sefasebebma SeiZleba ar gamoavlinos gulis daavadebis mqone yvela pacienti, da 5-</w:t>
      </w:r>
      <w:r w:rsidRPr="007260A2">
        <w:rPr>
          <w:noProof/>
          <w:lang w:val="ka-GE"/>
        </w:rPr>
        <w:t>HT</w:t>
      </w:r>
      <w:r w:rsidRPr="007260A2">
        <w:rPr>
          <w:noProof/>
          <w:vertAlign w:val="subscript"/>
          <w:lang w:val="ka-GE"/>
        </w:rPr>
        <w:t>1</w:t>
      </w:r>
      <w:r w:rsidRPr="007260A2">
        <w:rPr>
          <w:rFonts w:ascii="AcadNusx" w:hAnsi="AcadNusx"/>
          <w:noProof/>
          <w:lang w:val="ka-GE"/>
        </w:rPr>
        <w:t xml:space="preserve"> agonistebiT mkurnalobis Sedegad pacientebSi ZiriTadi gul-sisxlZarRvTa daavadebis gareSe aRiniSna gulis mxriv mZime movlenebis Zalian iSviaT SemTxvevebi. </w:t>
      </w:r>
    </w:p>
    <w:p w14:paraId="38B63E9A" w14:textId="77777777" w:rsidR="0036396A" w:rsidRPr="007260A2" w:rsidRDefault="0036396A" w:rsidP="0036396A">
      <w:pPr>
        <w:pStyle w:val="a"/>
        <w:jc w:val="both"/>
        <w:rPr>
          <w:rFonts w:ascii="AcadNusx" w:hAnsi="AcadNusx"/>
          <w:noProof/>
          <w:lang w:val="ka-GE"/>
        </w:rPr>
      </w:pPr>
    </w:p>
    <w:p w14:paraId="428C61F4" w14:textId="77777777" w:rsidR="0036396A" w:rsidRPr="007260A2" w:rsidRDefault="0036396A" w:rsidP="0036396A">
      <w:pPr>
        <w:pStyle w:val="a"/>
        <w:jc w:val="both"/>
        <w:rPr>
          <w:rFonts w:ascii="AcadNusx" w:hAnsi="AcadNusx"/>
          <w:noProof/>
          <w:lang w:val="ka-GE"/>
        </w:rPr>
      </w:pPr>
      <w:r w:rsidRPr="007260A2">
        <w:rPr>
          <w:rFonts w:ascii="AcadNusx" w:hAnsi="AcadNusx"/>
          <w:noProof/>
          <w:lang w:val="ka-GE"/>
        </w:rPr>
        <w:t xml:space="preserve">almotriptanis miRebis Semdeg SeiZleba aRiniSnos gardamavali simptomebi, romlebic iTvaliswinebs tkivils da moWeris SegrZnebas gul-mkerdis areSi, romelic SeiZleba iyos intensiuri xasiaTis da gavrceldes yelis areSi (ix. paragrafi 4.8 ~arasasurveli movlenebi~). Tu aRniSnuli simptomebi miuTiTebs gulis iSemiur daavadebaze, preparatis miReba unda Sewydes da Catardes saTanado gamokvleva. </w:t>
      </w:r>
    </w:p>
    <w:p w14:paraId="1E969679" w14:textId="77777777" w:rsidR="0036396A" w:rsidRPr="007260A2" w:rsidRDefault="0036396A" w:rsidP="0036396A">
      <w:pPr>
        <w:pStyle w:val="a"/>
        <w:jc w:val="both"/>
        <w:rPr>
          <w:rFonts w:ascii="AcadNusx" w:hAnsi="AcadNusx"/>
          <w:noProof/>
          <w:lang w:val="ka-GE"/>
        </w:rPr>
      </w:pPr>
    </w:p>
    <w:p w14:paraId="121768B7" w14:textId="77777777" w:rsidR="0036396A" w:rsidRPr="007260A2" w:rsidRDefault="0036396A" w:rsidP="0036396A">
      <w:pPr>
        <w:pStyle w:val="a"/>
        <w:jc w:val="both"/>
        <w:rPr>
          <w:rFonts w:ascii="AcadNusx" w:hAnsi="AcadNusx"/>
          <w:noProof/>
          <w:lang w:val="ka-GE"/>
        </w:rPr>
      </w:pPr>
      <w:r w:rsidRPr="007260A2">
        <w:rPr>
          <w:rFonts w:ascii="AcadNusx" w:hAnsi="AcadNusx"/>
          <w:noProof/>
          <w:lang w:val="ka-GE"/>
        </w:rPr>
        <w:t xml:space="preserve">sulfonamidebis mimarT mgrZnobelobis mqone pacientebSi almotriptani iniSneba sifrTxilis zomebis dacviT. </w:t>
      </w:r>
    </w:p>
    <w:p w14:paraId="2718F645" w14:textId="77777777" w:rsidR="0036396A" w:rsidRPr="007260A2" w:rsidRDefault="0036396A" w:rsidP="0036396A">
      <w:pPr>
        <w:pStyle w:val="a"/>
        <w:jc w:val="both"/>
        <w:rPr>
          <w:rFonts w:ascii="AcadNusx" w:hAnsi="AcadNusx"/>
          <w:noProof/>
          <w:lang w:val="ka-GE"/>
        </w:rPr>
      </w:pPr>
    </w:p>
    <w:p w14:paraId="03AC7AFA" w14:textId="77777777" w:rsidR="0036396A" w:rsidRPr="007260A2" w:rsidRDefault="0036396A" w:rsidP="0036396A">
      <w:pPr>
        <w:pStyle w:val="a"/>
        <w:jc w:val="both"/>
        <w:rPr>
          <w:rFonts w:ascii="AcadNusx" w:hAnsi="AcadNusx"/>
          <w:noProof/>
          <w:lang w:val="ka-GE"/>
        </w:rPr>
      </w:pPr>
      <w:r w:rsidRPr="007260A2">
        <w:rPr>
          <w:rFonts w:ascii="AcadNusx" w:hAnsi="AcadNusx"/>
          <w:noProof/>
          <w:lang w:val="ka-GE"/>
        </w:rPr>
        <w:t xml:space="preserve">serotoninuli sindromi (maT Soris fsiqikuri mdgomareobis Secvla, vegetatiuri arastabiluroba da nerv-kunTovani paTologiebi) aRiniSna triptanebTan da serotoninis ukumitacebis seleqciur inhibitorebTan (susi) an sertonin-noradrenalinis ukumitacebis seleqciur inhibitorebTan (snusi) erTdroulad mkurnalobis Semdeg. es reaqciebi SeiZleba iyos mZime. Tu almotriptansa da susi-s an snusi-s kombinirebuli mkurnaloba klinikurad gamarTlebulia, rekomendebulia pacientze saTanado kontrolis ganxorcieleba, gansakuTrebiT mkurnalobis dasawyisSi, dozis gazrdisas an sxva serotoninerguli preparatis damatebisas (ix. paragrafi 4.5). </w:t>
      </w:r>
    </w:p>
    <w:p w14:paraId="0AF68E5B" w14:textId="77777777" w:rsidR="0036396A" w:rsidRPr="007260A2" w:rsidRDefault="0036396A" w:rsidP="0036396A">
      <w:pPr>
        <w:pStyle w:val="a"/>
        <w:jc w:val="both"/>
        <w:rPr>
          <w:rFonts w:ascii="AcadNusx" w:hAnsi="AcadNusx"/>
          <w:noProof/>
          <w:lang w:val="ka-GE"/>
        </w:rPr>
      </w:pPr>
    </w:p>
    <w:p w14:paraId="2FC0021D" w14:textId="77777777" w:rsidR="0036396A" w:rsidRPr="007260A2" w:rsidRDefault="0036396A" w:rsidP="0036396A">
      <w:pPr>
        <w:pStyle w:val="a"/>
        <w:jc w:val="both"/>
        <w:rPr>
          <w:rFonts w:ascii="AcadNusx" w:hAnsi="AcadNusx"/>
          <w:noProof/>
          <w:lang w:val="ka-GE"/>
        </w:rPr>
      </w:pPr>
      <w:r w:rsidRPr="007260A2">
        <w:rPr>
          <w:rFonts w:ascii="AcadNusx" w:hAnsi="AcadNusx"/>
          <w:noProof/>
          <w:lang w:val="ka-GE"/>
        </w:rPr>
        <w:t xml:space="preserve">almotriptanis miRebis Semdeg ergotaminis Seyvanamde rekomendebulia sul mcire 6 saaTiani intervalis dacva. ergotaminis Semcveli preparatis Seyvanidan almotriptanis miRebamde unda gavides sul mcire 24 saaTi. miuxedavad imisa, rom klinikur kvlevaSi, romelSic 12 janmrTeli piri iRebda peroralur almotriptans da ergotamins, ar aris naCvenebi damatebiTi vazospastiuri efeqtebi, aseTi damatebiTi efeqtebi Teoriulad SesaZlebelia (ix. paragrafi 4.3 ~ukuCveneba~). </w:t>
      </w:r>
    </w:p>
    <w:p w14:paraId="741DF031" w14:textId="77777777" w:rsidR="0036396A" w:rsidRPr="007260A2" w:rsidRDefault="0036396A" w:rsidP="0036396A">
      <w:pPr>
        <w:pStyle w:val="a"/>
        <w:jc w:val="both"/>
        <w:rPr>
          <w:rFonts w:ascii="AcadNusx" w:hAnsi="AcadNusx"/>
          <w:noProof/>
          <w:lang w:val="ka-GE"/>
        </w:rPr>
      </w:pPr>
    </w:p>
    <w:p w14:paraId="3B9489F4" w14:textId="77777777" w:rsidR="0036396A" w:rsidRPr="007260A2" w:rsidRDefault="0036396A" w:rsidP="0036396A">
      <w:pPr>
        <w:jc w:val="both"/>
        <w:rPr>
          <w:rFonts w:ascii="AcadNusx" w:hAnsi="AcadNusx"/>
        </w:rPr>
      </w:pPr>
      <w:r w:rsidRPr="007260A2">
        <w:rPr>
          <w:rFonts w:ascii="AcadNusx" w:hAnsi="AcadNusx"/>
        </w:rPr>
        <w:t>Tirkmelebis mZime ukmarisobis mqone pacientebma ar unda miiRon erTze meti 12.5 mg-iani tableti 24 saaTian pediodSi.</w:t>
      </w:r>
    </w:p>
    <w:p w14:paraId="4C7D1CBF" w14:textId="77777777" w:rsidR="0036396A" w:rsidRPr="007260A2" w:rsidRDefault="0036396A" w:rsidP="0036396A">
      <w:pPr>
        <w:jc w:val="both"/>
        <w:rPr>
          <w:rFonts w:ascii="AcadNusx" w:hAnsi="AcadNusx"/>
        </w:rPr>
      </w:pPr>
    </w:p>
    <w:p w14:paraId="76C4B3AF" w14:textId="77777777" w:rsidR="0036396A" w:rsidRPr="007260A2" w:rsidRDefault="0036396A" w:rsidP="0036396A">
      <w:pPr>
        <w:jc w:val="both"/>
        <w:rPr>
          <w:rFonts w:ascii="AcadNusx" w:hAnsi="AcadNusx"/>
        </w:rPr>
      </w:pPr>
      <w:r w:rsidRPr="007260A2">
        <w:rPr>
          <w:rFonts w:ascii="AcadNusx" w:hAnsi="AcadNusx"/>
        </w:rPr>
        <w:t>RviZlis msubuqi da zomieri daavadebis mqone pacientebSi rekomendebulia sifrTxilis zomebis dacva da RviZlis mZime daavadebis mqone pacientebSi mkurnaloba ukunaCvenebia (ix. paragrafi 5.2 ~farmakokinetikuri Tvisebebi~).</w:t>
      </w:r>
    </w:p>
    <w:p w14:paraId="732E3AC8" w14:textId="77777777" w:rsidR="0036396A" w:rsidRPr="007260A2" w:rsidRDefault="0036396A" w:rsidP="0036396A">
      <w:pPr>
        <w:pStyle w:val="a"/>
        <w:jc w:val="both"/>
        <w:rPr>
          <w:rFonts w:ascii="AcadNusx" w:hAnsi="AcadNusx"/>
          <w:noProof/>
          <w:lang w:val="ka-GE"/>
        </w:rPr>
      </w:pPr>
    </w:p>
    <w:p w14:paraId="4F91EE63" w14:textId="77777777" w:rsidR="0036396A" w:rsidRPr="007260A2" w:rsidRDefault="0036396A" w:rsidP="0036396A">
      <w:pPr>
        <w:pStyle w:val="a"/>
        <w:jc w:val="both"/>
        <w:rPr>
          <w:rFonts w:ascii="AcadNusx" w:hAnsi="AcadNusx"/>
          <w:noProof/>
          <w:lang w:val="ka-GE"/>
        </w:rPr>
      </w:pPr>
      <w:r w:rsidRPr="007260A2">
        <w:rPr>
          <w:rFonts w:ascii="AcadNusx" w:hAnsi="AcadNusx"/>
          <w:noProof/>
          <w:lang w:val="ka-GE"/>
        </w:rPr>
        <w:t>triptanebis da krazanas (</w:t>
      </w:r>
      <w:r w:rsidRPr="007260A2">
        <w:rPr>
          <w:i/>
          <w:noProof/>
          <w:lang w:val="ka-GE"/>
        </w:rPr>
        <w:t>Hypericum perforatum</w:t>
      </w:r>
      <w:r w:rsidRPr="007260A2">
        <w:rPr>
          <w:rFonts w:ascii="AcadNusx" w:hAnsi="AcadNusx"/>
          <w:noProof/>
          <w:lang w:val="ka-GE"/>
        </w:rPr>
        <w:t xml:space="preserve">) Semcveli mcenareuli preparatebiT kombinirebuli mkurnalobis dros arasasurveli movlenebi SeiZleba iyos ufro xSiri. </w:t>
      </w:r>
    </w:p>
    <w:p w14:paraId="2C731CD0" w14:textId="77777777" w:rsidR="0036396A" w:rsidRPr="007260A2" w:rsidRDefault="0036396A" w:rsidP="0036396A">
      <w:pPr>
        <w:pStyle w:val="a"/>
        <w:jc w:val="both"/>
        <w:rPr>
          <w:rFonts w:ascii="AcadNusx" w:hAnsi="AcadNusx"/>
          <w:noProof/>
          <w:lang w:val="ka-GE"/>
        </w:rPr>
      </w:pPr>
    </w:p>
    <w:p w14:paraId="57253107" w14:textId="77777777" w:rsidR="0036396A" w:rsidRPr="007260A2" w:rsidRDefault="0036396A" w:rsidP="0036396A">
      <w:pPr>
        <w:pStyle w:val="a"/>
        <w:jc w:val="both"/>
        <w:rPr>
          <w:rFonts w:ascii="AcadNusx" w:hAnsi="AcadNusx"/>
          <w:noProof/>
          <w:lang w:val="ka-GE"/>
        </w:rPr>
      </w:pPr>
      <w:r w:rsidRPr="007260A2">
        <w:rPr>
          <w:rFonts w:ascii="AcadNusx" w:hAnsi="AcadNusx"/>
          <w:noProof/>
          <w:lang w:val="ka-GE"/>
        </w:rPr>
        <w:t>rogorc 5-</w:t>
      </w:r>
      <w:r w:rsidRPr="007260A2">
        <w:rPr>
          <w:noProof/>
          <w:lang w:val="ka-GE"/>
        </w:rPr>
        <w:t>HT</w:t>
      </w:r>
      <w:r w:rsidRPr="007260A2">
        <w:rPr>
          <w:noProof/>
          <w:vertAlign w:val="subscript"/>
          <w:lang w:val="ka-GE"/>
        </w:rPr>
        <w:t xml:space="preserve">1B/1D </w:t>
      </w:r>
      <w:r w:rsidRPr="007260A2">
        <w:rPr>
          <w:rFonts w:ascii="AcadNusx" w:hAnsi="AcadNusx"/>
          <w:noProof/>
          <w:lang w:val="ka-GE"/>
        </w:rPr>
        <w:t xml:space="preserve">receptoris sxva agonistebs, almotriptansac SeuZlia gamoiwvios sisxlis wnevis mcire, droebiTi mateba, rac SesaZloa, ufro gamoxatuli iyos xandazmulebSi. </w:t>
      </w:r>
    </w:p>
    <w:p w14:paraId="48D6AEBC" w14:textId="77777777" w:rsidR="0036396A" w:rsidRPr="007260A2" w:rsidRDefault="0036396A" w:rsidP="0036396A">
      <w:pPr>
        <w:pStyle w:val="a"/>
        <w:jc w:val="both"/>
        <w:rPr>
          <w:rFonts w:ascii="AcadNusx" w:hAnsi="AcadNusx"/>
          <w:noProof/>
          <w:lang w:val="ka-GE"/>
        </w:rPr>
      </w:pPr>
    </w:p>
    <w:p w14:paraId="6EFA504A" w14:textId="77777777" w:rsidR="0036396A" w:rsidRPr="007260A2" w:rsidRDefault="0036396A" w:rsidP="0036396A">
      <w:pPr>
        <w:pStyle w:val="a"/>
        <w:jc w:val="both"/>
        <w:rPr>
          <w:rFonts w:ascii="AcadNusx" w:hAnsi="AcadNusx"/>
          <w:noProof/>
          <w:lang w:val="ka-GE"/>
        </w:rPr>
      </w:pPr>
      <w:r w:rsidRPr="007260A2">
        <w:rPr>
          <w:rFonts w:ascii="AcadNusx" w:hAnsi="AcadNusx"/>
          <w:noProof/>
          <w:lang w:val="ka-GE"/>
        </w:rPr>
        <w:t>medikamentebis Warbi moxmarebiT gamowveuli Tavis tkivili</w:t>
      </w:r>
    </w:p>
    <w:p w14:paraId="13E7199A" w14:textId="77777777" w:rsidR="0036396A" w:rsidRPr="007260A2" w:rsidRDefault="0036396A" w:rsidP="0036396A">
      <w:pPr>
        <w:pStyle w:val="a"/>
        <w:jc w:val="both"/>
        <w:rPr>
          <w:rFonts w:ascii="AcadNusx" w:hAnsi="AcadNusx"/>
          <w:noProof/>
          <w:lang w:val="ka-GE"/>
        </w:rPr>
      </w:pPr>
      <w:r w:rsidRPr="007260A2">
        <w:rPr>
          <w:rFonts w:ascii="AcadNusx" w:hAnsi="AcadNusx"/>
          <w:noProof/>
          <w:lang w:val="ka-GE"/>
        </w:rPr>
        <w:t xml:space="preserve">Tavis tkivilis gamo nebismieri tkivilgamayuCebeli saSualebis xangrZlivma gamoyenebam SeiZleba daamZimos Tavis tkivili. Tu aRiniSneba an mosalodnelia aseTi mdgomareoba, saWiroa samedicino rCevisTvis mimarTva da mkurnalobis Sewyveta. medikamentebis Warbi moxmarebiT gamowveuli Tavis tkivilis diagnozi gasaTvaliswinebelia pacientebSi, romlebsac Tavis tkivilis samkurnalo saSualebebis regularulad gamoyenebis miuxedavad (an Sedegad) xSirad an yoveldRiurad aReniSneba Tavis tkivili. </w:t>
      </w:r>
    </w:p>
    <w:p w14:paraId="23CDE005" w14:textId="77777777" w:rsidR="0036396A" w:rsidRPr="007260A2" w:rsidRDefault="0036396A" w:rsidP="0036396A">
      <w:pPr>
        <w:pStyle w:val="a"/>
        <w:jc w:val="both"/>
        <w:rPr>
          <w:rFonts w:ascii="AcadNusx" w:hAnsi="AcadNusx"/>
          <w:noProof/>
          <w:lang w:val="ka-GE"/>
        </w:rPr>
      </w:pPr>
    </w:p>
    <w:p w14:paraId="2C17E6B3" w14:textId="77777777" w:rsidR="0036396A" w:rsidRPr="007260A2" w:rsidRDefault="0036396A" w:rsidP="0036396A">
      <w:pPr>
        <w:pStyle w:val="a"/>
        <w:jc w:val="both"/>
        <w:rPr>
          <w:rFonts w:ascii="AcadNusx" w:hAnsi="AcadNusx"/>
          <w:noProof/>
          <w:lang w:val="ka-GE"/>
        </w:rPr>
      </w:pPr>
      <w:r w:rsidRPr="007260A2">
        <w:rPr>
          <w:rFonts w:ascii="AcadNusx" w:hAnsi="AcadNusx"/>
          <w:noProof/>
          <w:lang w:val="ka-GE"/>
        </w:rPr>
        <w:t xml:space="preserve">ar SeiZleba almotriptanis maqsimaluri rekomendebuli dozis gadaWarbeba. </w:t>
      </w:r>
    </w:p>
    <w:p w14:paraId="2BFA346D" w14:textId="77777777" w:rsidR="0036396A" w:rsidRPr="007260A2" w:rsidRDefault="0036396A" w:rsidP="0036396A">
      <w:pPr>
        <w:pStyle w:val="a"/>
        <w:jc w:val="both"/>
        <w:rPr>
          <w:rFonts w:ascii="AcadNusx" w:hAnsi="AcadNusx"/>
          <w:noProof/>
          <w:lang w:val="ka-GE"/>
        </w:rPr>
      </w:pPr>
    </w:p>
    <w:p w14:paraId="38B9F371" w14:textId="77777777" w:rsidR="0036396A" w:rsidRPr="007260A2" w:rsidRDefault="0036396A" w:rsidP="0036396A">
      <w:pPr>
        <w:jc w:val="both"/>
        <w:rPr>
          <w:rFonts w:ascii="AcadNusx" w:hAnsi="AcadNusx"/>
          <w:b/>
        </w:rPr>
      </w:pPr>
      <w:r w:rsidRPr="007260A2">
        <w:rPr>
          <w:rFonts w:ascii="AcadNusx" w:hAnsi="AcadNusx"/>
          <w:b/>
        </w:rPr>
        <w:t>4.5 urTierTqmedeba sxva samkurnalo saSualebebTan da urTierTqmedebis sxva formebi</w:t>
      </w:r>
    </w:p>
    <w:p w14:paraId="50BD1895" w14:textId="77777777" w:rsidR="0036396A" w:rsidRPr="007260A2" w:rsidRDefault="0036396A" w:rsidP="0036396A">
      <w:pPr>
        <w:jc w:val="both"/>
        <w:rPr>
          <w:rFonts w:ascii="AcadNusx" w:hAnsi="AcadNusx"/>
          <w:bCs/>
        </w:rPr>
      </w:pPr>
      <w:r w:rsidRPr="007260A2">
        <w:rPr>
          <w:rFonts w:ascii="AcadNusx" w:hAnsi="AcadNusx"/>
          <w:bCs/>
        </w:rPr>
        <w:t>Catarda monoaminooqsidaza-</w:t>
      </w:r>
      <w:r w:rsidRPr="007260A2">
        <w:rPr>
          <w:bCs/>
        </w:rPr>
        <w:t>A</w:t>
      </w:r>
      <w:r w:rsidRPr="007260A2">
        <w:rPr>
          <w:rFonts w:ascii="AcadNusx" w:hAnsi="AcadNusx"/>
          <w:bCs/>
        </w:rPr>
        <w:t xml:space="preserve">-s inhibitorebTan, beta-blokerebTan, serotoninis ukumitacebis seleqciur inhibitorebTan, kalciumis arxis blokerebTan an citoqrom </w:t>
      </w:r>
      <w:r w:rsidRPr="007260A2">
        <w:rPr>
          <w:bCs/>
        </w:rPr>
        <w:t>P</w:t>
      </w:r>
      <w:r w:rsidRPr="007260A2">
        <w:rPr>
          <w:rFonts w:ascii="AcadNusx" w:hAnsi="AcadNusx"/>
          <w:bCs/>
        </w:rPr>
        <w:t>450-is izofermentebis 3</w:t>
      </w:r>
      <w:r w:rsidRPr="007260A2">
        <w:rPr>
          <w:bCs/>
        </w:rPr>
        <w:t>A</w:t>
      </w:r>
      <w:r w:rsidRPr="007260A2">
        <w:rPr>
          <w:rFonts w:ascii="AcadNusx" w:hAnsi="AcadNusx"/>
          <w:bCs/>
        </w:rPr>
        <w:t>4 da 2</w:t>
      </w:r>
      <w:r w:rsidRPr="007260A2">
        <w:rPr>
          <w:bCs/>
        </w:rPr>
        <w:t>D</w:t>
      </w:r>
      <w:r w:rsidRPr="007260A2">
        <w:rPr>
          <w:rFonts w:ascii="AcadNusx" w:hAnsi="AcadNusx"/>
          <w:bCs/>
        </w:rPr>
        <w:t xml:space="preserve">6-is inhibitorebTan urTierTqmedebis kvlevebi. sxva preparatebze almotriptinis gavlenis Semafasebeli </w:t>
      </w:r>
      <w:r w:rsidRPr="007260A2">
        <w:rPr>
          <w:bCs/>
          <w:i/>
        </w:rPr>
        <w:t>in vivo</w:t>
      </w:r>
      <w:r w:rsidRPr="007260A2">
        <w:rPr>
          <w:rFonts w:ascii="AcadNusx" w:hAnsi="AcadNusx"/>
          <w:bCs/>
        </w:rPr>
        <w:t xml:space="preserve"> urTierTqmedebis kvlevebi ar arsebobs. </w:t>
      </w:r>
    </w:p>
    <w:p w14:paraId="0164E081" w14:textId="77777777" w:rsidR="0036396A" w:rsidRPr="007260A2" w:rsidRDefault="0036396A" w:rsidP="0036396A">
      <w:pPr>
        <w:jc w:val="both"/>
        <w:rPr>
          <w:rFonts w:ascii="AcadNusx" w:hAnsi="AcadNusx"/>
          <w:bCs/>
        </w:rPr>
      </w:pPr>
    </w:p>
    <w:p w14:paraId="16055636" w14:textId="77777777" w:rsidR="0036396A" w:rsidRPr="007260A2" w:rsidRDefault="0036396A" w:rsidP="0036396A">
      <w:pPr>
        <w:jc w:val="both"/>
        <w:rPr>
          <w:rFonts w:ascii="AcadNusx" w:hAnsi="AcadNusx"/>
          <w:bCs/>
        </w:rPr>
      </w:pPr>
      <w:r w:rsidRPr="007260A2">
        <w:rPr>
          <w:rFonts w:ascii="AcadNusx" w:hAnsi="AcadNusx"/>
          <w:bCs/>
        </w:rPr>
        <w:t xml:space="preserve">rogorc sxva </w:t>
      </w:r>
      <w:r w:rsidRPr="007260A2">
        <w:rPr>
          <w:rFonts w:ascii="AcadNusx" w:hAnsi="AcadNusx"/>
        </w:rPr>
        <w:t>5-</w:t>
      </w:r>
      <w:r w:rsidRPr="007260A2">
        <w:t>HT</w:t>
      </w:r>
      <w:r w:rsidRPr="007260A2">
        <w:rPr>
          <w:vertAlign w:val="subscript"/>
        </w:rPr>
        <w:t xml:space="preserve">1 </w:t>
      </w:r>
      <w:r w:rsidRPr="007260A2">
        <w:rPr>
          <w:rFonts w:ascii="AcadNusx" w:hAnsi="AcadNusx"/>
          <w:bCs/>
        </w:rPr>
        <w:t xml:space="preserve">agonistebis SemTxvevaSi, mao-s inhibitorebTan erTdroulad miRebisas farmakodinamikuri urTierTqmedebis Sedegad serotoninerguli sindromis potenciuri riski ar SeiZleba gamoiricxos. </w:t>
      </w:r>
    </w:p>
    <w:p w14:paraId="65C90293" w14:textId="77777777" w:rsidR="0036396A" w:rsidRPr="007260A2" w:rsidRDefault="0036396A" w:rsidP="0036396A">
      <w:pPr>
        <w:jc w:val="both"/>
        <w:rPr>
          <w:rFonts w:ascii="AcadNusx" w:hAnsi="AcadNusx"/>
        </w:rPr>
      </w:pPr>
      <w:r w:rsidRPr="007260A2">
        <w:rPr>
          <w:rFonts w:ascii="AcadNusx" w:hAnsi="AcadNusx"/>
        </w:rPr>
        <w:t xml:space="preserve">serotoninis ukumitacebis seleqciuri inhibitorebis (susi) an sertonin-noradrenalinis ukumitacebis seleqciuri inhibitorebis (snusi) da triptanebis erTdroulad gamoyenebis Semdeg registrirebulia Setyobinebebi, romlebic aRwers pacientebs serotoninul sindromTan SeTavsebadi simptomebiT (ix. paragrafi 4.4). </w:t>
      </w:r>
    </w:p>
    <w:p w14:paraId="6B74A624" w14:textId="77777777" w:rsidR="0036396A" w:rsidRPr="007260A2" w:rsidRDefault="0036396A" w:rsidP="0036396A">
      <w:pPr>
        <w:jc w:val="both"/>
        <w:rPr>
          <w:rFonts w:ascii="AcadNusx" w:hAnsi="AcadNusx"/>
        </w:rPr>
      </w:pPr>
    </w:p>
    <w:p w14:paraId="7516A86A" w14:textId="77777777" w:rsidR="0036396A" w:rsidRPr="007260A2" w:rsidRDefault="0036396A" w:rsidP="0036396A">
      <w:pPr>
        <w:jc w:val="both"/>
        <w:rPr>
          <w:rFonts w:ascii="AcadNusx" w:hAnsi="AcadNusx"/>
        </w:rPr>
      </w:pPr>
      <w:r w:rsidRPr="007260A2">
        <w:rPr>
          <w:rFonts w:ascii="AcadNusx" w:hAnsi="AcadNusx"/>
        </w:rPr>
        <w:t xml:space="preserve">mravaljeradi doza </w:t>
      </w:r>
      <w:r w:rsidRPr="007260A2">
        <w:t>CYP3A4</w:t>
      </w:r>
      <w:r w:rsidRPr="007260A2">
        <w:rPr>
          <w:rFonts w:ascii="AcadNusx" w:hAnsi="AcadNusx"/>
        </w:rPr>
        <w:t xml:space="preserve">-is substratTan, kalciumis arxebis blokerTan verapamilTan erTad, iwvevda almotriptanis </w:t>
      </w:r>
      <w:r w:rsidRPr="007260A2">
        <w:t>C</w:t>
      </w:r>
      <w:r w:rsidRPr="007260A2">
        <w:rPr>
          <w:vertAlign w:val="subscript"/>
        </w:rPr>
        <w:t>max</w:t>
      </w:r>
      <w:r w:rsidRPr="007260A2">
        <w:rPr>
          <w:rFonts w:ascii="AcadNusx" w:hAnsi="AcadNusx"/>
        </w:rPr>
        <w:t xml:space="preserve"> da </w:t>
      </w:r>
      <w:r w:rsidRPr="007260A2">
        <w:t>AUC</w:t>
      </w:r>
      <w:r w:rsidRPr="007260A2">
        <w:rPr>
          <w:rFonts w:ascii="AcadNusx" w:hAnsi="AcadNusx"/>
        </w:rPr>
        <w:t xml:space="preserve"> zrdas 20%-iT. es zrda ar warmoadgens klinikur mniSvnelobas. klinikurad mniSvnelovani urTierTqmedeba ar aris aRniSnuli. </w:t>
      </w:r>
    </w:p>
    <w:p w14:paraId="0147D5BC" w14:textId="77777777" w:rsidR="0036396A" w:rsidRPr="007260A2" w:rsidRDefault="0036396A" w:rsidP="0036396A">
      <w:pPr>
        <w:jc w:val="both"/>
        <w:rPr>
          <w:rFonts w:ascii="AcadNusx" w:hAnsi="AcadNusx"/>
        </w:rPr>
      </w:pPr>
    </w:p>
    <w:p w14:paraId="3BDF3E13" w14:textId="77777777" w:rsidR="0036396A" w:rsidRPr="007260A2" w:rsidRDefault="0036396A" w:rsidP="0036396A">
      <w:pPr>
        <w:jc w:val="both"/>
        <w:rPr>
          <w:rFonts w:ascii="AcadNusx" w:hAnsi="AcadNusx"/>
        </w:rPr>
      </w:pPr>
      <w:r w:rsidRPr="007260A2">
        <w:rPr>
          <w:rFonts w:ascii="AcadNusx" w:hAnsi="AcadNusx"/>
        </w:rPr>
        <w:t xml:space="preserve">mravaljeradi doza propranololTan erTad ar iwvevda almotriptanis farmakokinetikis cvlilebas. klinikurad mniSvnelovani urTierTqmedeba ar aris aRniSnuli. </w:t>
      </w:r>
    </w:p>
    <w:p w14:paraId="7E5D4241" w14:textId="77777777" w:rsidR="0036396A" w:rsidRPr="007260A2" w:rsidRDefault="0036396A" w:rsidP="0036396A">
      <w:pPr>
        <w:jc w:val="both"/>
        <w:rPr>
          <w:rFonts w:ascii="AcadNusx" w:hAnsi="AcadNusx"/>
        </w:rPr>
      </w:pPr>
    </w:p>
    <w:p w14:paraId="5AC3BDBC" w14:textId="77777777" w:rsidR="0036396A" w:rsidRPr="007260A2" w:rsidRDefault="0036396A" w:rsidP="0036396A">
      <w:pPr>
        <w:jc w:val="both"/>
        <w:rPr>
          <w:rFonts w:ascii="AcadNusx" w:hAnsi="AcadNusx"/>
        </w:rPr>
      </w:pPr>
      <w:r w:rsidRPr="007260A2">
        <w:rPr>
          <w:i/>
        </w:rPr>
        <w:t>in vitro</w:t>
      </w:r>
      <w:r w:rsidRPr="007260A2">
        <w:rPr>
          <w:rFonts w:ascii="AcadNusx" w:hAnsi="AcadNusx"/>
        </w:rPr>
        <w:t xml:space="preserve"> kvlevebiT, romlebic Catarda almotriptanis adamianis RviZlis mikrosobebSi </w:t>
      </w:r>
      <w:r w:rsidRPr="007260A2">
        <w:t>CYP</w:t>
      </w:r>
      <w:r w:rsidRPr="007260A2">
        <w:rPr>
          <w:rFonts w:ascii="AcadNusx" w:hAnsi="AcadNusx"/>
        </w:rPr>
        <w:t xml:space="preserve"> ZiriTadi fermentebis da adamianis monoaminooqsidazas (mao) inhibirebis unaris Sesafaseblad, aCvena, rom mosalodneli ar aris almotriptanis mier </w:t>
      </w:r>
      <w:r w:rsidRPr="007260A2">
        <w:t>CYP</w:t>
      </w:r>
      <w:r w:rsidRPr="007260A2">
        <w:rPr>
          <w:rFonts w:ascii="AcadNusx" w:hAnsi="AcadNusx"/>
        </w:rPr>
        <w:t xml:space="preserve"> metabolizatorebis an mao-</w:t>
      </w:r>
      <w:r w:rsidRPr="007260A2">
        <w:t>A</w:t>
      </w:r>
      <w:r w:rsidRPr="007260A2">
        <w:rPr>
          <w:rFonts w:ascii="AcadNusx" w:hAnsi="AcadNusx"/>
        </w:rPr>
        <w:t>-s da mao-</w:t>
      </w:r>
      <w:r w:rsidRPr="007260A2">
        <w:t>B</w:t>
      </w:r>
      <w:r w:rsidRPr="007260A2">
        <w:rPr>
          <w:rFonts w:ascii="AcadNusx" w:hAnsi="AcadNusx"/>
        </w:rPr>
        <w:t xml:space="preserve">-s fermentebis metabolizmis Secvla. </w:t>
      </w:r>
    </w:p>
    <w:p w14:paraId="2252B488" w14:textId="77777777" w:rsidR="0036396A" w:rsidRPr="007260A2" w:rsidRDefault="0036396A" w:rsidP="0036396A">
      <w:pPr>
        <w:jc w:val="both"/>
        <w:rPr>
          <w:rFonts w:ascii="AcadNusx" w:hAnsi="AcadNusx"/>
        </w:rPr>
      </w:pPr>
    </w:p>
    <w:p w14:paraId="59E49A13" w14:textId="77777777" w:rsidR="0036396A" w:rsidRPr="007260A2" w:rsidRDefault="0036396A" w:rsidP="0036396A">
      <w:pPr>
        <w:rPr>
          <w:rFonts w:ascii="AcadNusx" w:hAnsi="AcadNusx"/>
          <w:b/>
        </w:rPr>
      </w:pPr>
      <w:r w:rsidRPr="007260A2">
        <w:rPr>
          <w:rFonts w:ascii="AcadNusx" w:hAnsi="AcadNusx"/>
          <w:b/>
        </w:rPr>
        <w:t xml:space="preserve">4.6 fertiloba, orsuloba da laqtacia   </w:t>
      </w:r>
    </w:p>
    <w:p w14:paraId="31F7AE7C" w14:textId="77777777" w:rsidR="0036396A" w:rsidRPr="007260A2" w:rsidRDefault="0036396A" w:rsidP="0036396A">
      <w:pPr>
        <w:pStyle w:val="a"/>
        <w:jc w:val="both"/>
        <w:rPr>
          <w:rFonts w:ascii="AcadNusx" w:hAnsi="AcadNusx"/>
          <w:noProof/>
          <w:u w:val="single"/>
          <w:lang w:val="ka-GE"/>
        </w:rPr>
      </w:pPr>
      <w:r w:rsidRPr="007260A2">
        <w:rPr>
          <w:rFonts w:ascii="AcadNusx" w:hAnsi="AcadNusx"/>
          <w:noProof/>
          <w:u w:val="single"/>
          <w:lang w:val="ka-GE"/>
        </w:rPr>
        <w:t>orsuloba</w:t>
      </w:r>
    </w:p>
    <w:p w14:paraId="05ED8DE3" w14:textId="77777777" w:rsidR="0036396A" w:rsidRPr="007260A2" w:rsidRDefault="0036396A" w:rsidP="0036396A">
      <w:pPr>
        <w:pStyle w:val="a"/>
        <w:jc w:val="both"/>
        <w:rPr>
          <w:rFonts w:ascii="AcadNusx" w:hAnsi="AcadNusx"/>
          <w:noProof/>
          <w:lang w:val="ka-GE"/>
        </w:rPr>
      </w:pPr>
      <w:r w:rsidRPr="007260A2">
        <w:rPr>
          <w:rFonts w:ascii="AcadNusx" w:hAnsi="AcadNusx"/>
          <w:noProof/>
          <w:lang w:val="ka-GE"/>
        </w:rPr>
        <w:t>almotriptanTan dakavSirebiT orsulebSi xelmisawvdomi monacemebi SezRudulia. cxovelebSi Catarebuli kvlevebi ar miuTiTebs pirdapir Tu arapirdapir damazianebel moqmedebas orsulobis, embrionaluri/fetaluri ganviTarebis, mSobiarobis da mSobiarobis Semdgomi ganviTarebis mimarT (ix. paragrafi 5.3).</w:t>
      </w:r>
    </w:p>
    <w:p w14:paraId="0568F1D8" w14:textId="77777777" w:rsidR="0036396A" w:rsidRPr="007260A2" w:rsidRDefault="0036396A" w:rsidP="0036396A">
      <w:pPr>
        <w:pStyle w:val="a"/>
        <w:jc w:val="both"/>
        <w:rPr>
          <w:rFonts w:ascii="AcadNusx" w:hAnsi="AcadNusx"/>
          <w:noProof/>
          <w:lang w:val="ka-GE"/>
        </w:rPr>
      </w:pPr>
      <w:r w:rsidRPr="007260A2">
        <w:rPr>
          <w:rFonts w:ascii="AcadNusx" w:hAnsi="AcadNusx"/>
          <w:noProof/>
          <w:lang w:val="ka-GE"/>
        </w:rPr>
        <w:t xml:space="preserve">orsulebSi almotriptani iniSneba sifrTxilis zomebis dacviT. </w:t>
      </w:r>
    </w:p>
    <w:p w14:paraId="26129DAC" w14:textId="77777777" w:rsidR="0036396A" w:rsidRPr="007260A2" w:rsidRDefault="0036396A" w:rsidP="0036396A">
      <w:pPr>
        <w:pStyle w:val="a"/>
        <w:jc w:val="both"/>
        <w:rPr>
          <w:rFonts w:ascii="AcadNusx" w:hAnsi="AcadNusx"/>
          <w:noProof/>
          <w:lang w:val="ka-GE"/>
        </w:rPr>
      </w:pPr>
    </w:p>
    <w:p w14:paraId="33379DC9" w14:textId="77777777" w:rsidR="0036396A" w:rsidRPr="007260A2" w:rsidRDefault="0036396A" w:rsidP="0036396A">
      <w:pPr>
        <w:pStyle w:val="a"/>
        <w:jc w:val="both"/>
        <w:rPr>
          <w:rFonts w:ascii="AcadNusx" w:hAnsi="AcadNusx"/>
          <w:noProof/>
          <w:u w:val="single"/>
          <w:lang w:val="ka-GE"/>
        </w:rPr>
      </w:pPr>
      <w:r w:rsidRPr="007260A2">
        <w:rPr>
          <w:rFonts w:ascii="AcadNusx" w:hAnsi="AcadNusx"/>
          <w:noProof/>
          <w:u w:val="single"/>
          <w:lang w:val="ka-GE"/>
        </w:rPr>
        <w:t>ZuZuTi kveba</w:t>
      </w:r>
    </w:p>
    <w:p w14:paraId="77ACFABD" w14:textId="77777777" w:rsidR="0036396A" w:rsidRPr="007260A2" w:rsidRDefault="0036396A" w:rsidP="0036396A">
      <w:pPr>
        <w:pStyle w:val="a"/>
        <w:jc w:val="both"/>
        <w:rPr>
          <w:rFonts w:ascii="AcadNusx" w:hAnsi="AcadNusx"/>
          <w:noProof/>
          <w:lang w:val="ka-GE"/>
        </w:rPr>
      </w:pPr>
      <w:r w:rsidRPr="007260A2">
        <w:rPr>
          <w:rFonts w:ascii="AcadNusx" w:hAnsi="AcadNusx"/>
          <w:noProof/>
          <w:lang w:val="ka-GE"/>
        </w:rPr>
        <w:t xml:space="preserve">dedis rZeSi almotriptanis gamoyofis Sesaxeb monacemebi ar arsebobs. virTagvebSi Catarebuli kvlevebi miuTiTebs, rom almotriptani an/da misi metabolitebi gamoiyofa rZeSi. </w:t>
      </w:r>
    </w:p>
    <w:p w14:paraId="421C12E1" w14:textId="77777777" w:rsidR="0036396A" w:rsidRPr="007260A2" w:rsidRDefault="0036396A" w:rsidP="0036396A">
      <w:pPr>
        <w:pStyle w:val="a"/>
        <w:jc w:val="both"/>
        <w:rPr>
          <w:rFonts w:ascii="AcadNusx" w:hAnsi="AcadNusx"/>
          <w:noProof/>
          <w:lang w:val="ka-GE"/>
        </w:rPr>
      </w:pPr>
    </w:p>
    <w:p w14:paraId="4A0D2312" w14:textId="77777777" w:rsidR="0036396A" w:rsidRPr="007260A2" w:rsidRDefault="0036396A" w:rsidP="0036396A">
      <w:pPr>
        <w:pStyle w:val="a"/>
        <w:jc w:val="both"/>
        <w:rPr>
          <w:rFonts w:ascii="AcadNusx" w:hAnsi="AcadNusx"/>
          <w:noProof/>
          <w:lang w:val="ka-GE"/>
        </w:rPr>
      </w:pPr>
      <w:r w:rsidRPr="007260A2">
        <w:rPr>
          <w:rFonts w:ascii="AcadNusx" w:hAnsi="AcadNusx"/>
          <w:noProof/>
          <w:lang w:val="ka-GE"/>
        </w:rPr>
        <w:t xml:space="preserve">Sesabamisad, saWiroa sifrTxilis zomebis dacva preparatis miRebisas laqtaciis periodSi. CvilebSi zemoqmedebis Semcireba SeiZleba, Tu Tavs SeikavebT bavSvis ZuZuTi kvebisgan mkurnalobis dasrulebidan 24 saaTis ganmavlobaSi. </w:t>
      </w:r>
    </w:p>
    <w:p w14:paraId="75074181" w14:textId="77777777" w:rsidR="0036396A" w:rsidRPr="007260A2" w:rsidRDefault="0036396A" w:rsidP="0036396A">
      <w:pPr>
        <w:pStyle w:val="a"/>
        <w:jc w:val="both"/>
        <w:rPr>
          <w:rFonts w:ascii="AcadNusx" w:hAnsi="AcadNusx"/>
          <w:noProof/>
          <w:lang w:val="ka-GE"/>
        </w:rPr>
      </w:pPr>
    </w:p>
    <w:p w14:paraId="3268D525" w14:textId="77777777" w:rsidR="0036396A" w:rsidRPr="007260A2" w:rsidRDefault="0036396A" w:rsidP="0036396A">
      <w:pPr>
        <w:jc w:val="both"/>
        <w:rPr>
          <w:rFonts w:ascii="AcadNusx" w:hAnsi="AcadNusx"/>
          <w:b/>
        </w:rPr>
      </w:pPr>
      <w:r w:rsidRPr="007260A2">
        <w:rPr>
          <w:rFonts w:ascii="AcadNusx" w:hAnsi="AcadNusx"/>
          <w:b/>
        </w:rPr>
        <w:lastRenderedPageBreak/>
        <w:t>4.7 zemoqmedeba satransporto saSualebebis marTvis da meqanizmebTan muSaobis unarze</w:t>
      </w:r>
    </w:p>
    <w:p w14:paraId="7AC5B9D7" w14:textId="77777777" w:rsidR="0036396A" w:rsidRPr="007260A2" w:rsidRDefault="0036396A" w:rsidP="0036396A">
      <w:pPr>
        <w:jc w:val="both"/>
        <w:rPr>
          <w:rStyle w:val="apple-converted-space"/>
          <w:rFonts w:ascii="AcadNusx" w:hAnsi="AcadNusx" w:cs="Helvetica"/>
          <w:color w:val="000000"/>
          <w:shd w:val="clear" w:color="auto" w:fill="FFFFFF"/>
        </w:rPr>
      </w:pPr>
      <w:r w:rsidRPr="007260A2">
        <w:rPr>
          <w:rFonts w:ascii="AcadNusx" w:hAnsi="AcadNusx"/>
        </w:rPr>
        <w:t>satransporto saSualebebis marTvis an meqanizmebTan muSaobis unarze almotriptanis gavlenis Semswavleli kvlevebi ar Catarebula</w:t>
      </w:r>
      <w:r w:rsidRPr="007260A2">
        <w:rPr>
          <w:rStyle w:val="apple-converted-space"/>
          <w:rFonts w:ascii="AcadNusx" w:hAnsi="AcadNusx" w:cs="Helvetica"/>
          <w:color w:val="000000"/>
          <w:shd w:val="clear" w:color="auto" w:fill="FFFFFF"/>
        </w:rPr>
        <w:t>. Tumca, vinaidan Sakikis Setevis dros SeiZleba ganviTardes Zilianoba, romelic registrirebulia, rogorc almotriptaniT mkurnalobis gverdiTi moqmedeba, pacientebSi, romlebic asruleben sakvalifikacio davalebebs, rekomendebulia sifrTxilis zomebis dacva.</w:t>
      </w:r>
      <w:r w:rsidRPr="007260A2">
        <w:rPr>
          <w:rFonts w:ascii="AcadNusx" w:hAnsi="AcadNusx"/>
        </w:rPr>
        <w:t xml:space="preserve"> </w:t>
      </w:r>
    </w:p>
    <w:p w14:paraId="0E775F4D" w14:textId="77777777" w:rsidR="0036396A" w:rsidRPr="007260A2" w:rsidRDefault="0036396A" w:rsidP="0036396A">
      <w:pPr>
        <w:jc w:val="both"/>
        <w:rPr>
          <w:rFonts w:ascii="AcadNusx" w:hAnsi="AcadNusx"/>
        </w:rPr>
      </w:pPr>
    </w:p>
    <w:p w14:paraId="148FB98F" w14:textId="77777777" w:rsidR="0036396A" w:rsidRPr="007260A2" w:rsidRDefault="0036396A" w:rsidP="0036396A">
      <w:pPr>
        <w:jc w:val="both"/>
        <w:rPr>
          <w:rFonts w:ascii="AcadNusx" w:hAnsi="AcadNusx"/>
          <w:b/>
        </w:rPr>
      </w:pPr>
      <w:r w:rsidRPr="007260A2">
        <w:rPr>
          <w:rFonts w:ascii="AcadNusx" w:hAnsi="AcadNusx"/>
          <w:b/>
        </w:rPr>
        <w:t>4.8 arasasurveli movlenebi</w:t>
      </w:r>
    </w:p>
    <w:p w14:paraId="68CE5958" w14:textId="77777777" w:rsidR="0036396A" w:rsidRPr="007260A2" w:rsidRDefault="0036396A" w:rsidP="0036396A">
      <w:pPr>
        <w:jc w:val="both"/>
        <w:rPr>
          <w:rFonts w:ascii="AcadNusx" w:hAnsi="AcadNusx"/>
        </w:rPr>
      </w:pPr>
      <w:r w:rsidRPr="007260A2">
        <w:rPr>
          <w:rFonts w:ascii="AcadNusx" w:hAnsi="AcadNusx"/>
        </w:rPr>
        <w:t xml:space="preserve">almotriptanis gamoyeneba Sefasda 2700-ze met pacientSi 1 wlamde xangrZlivobis klinikuri kvlevebis farglebSi. Terapiuli dozis miRebisas yvelaze xSiri arasasurveli movlenebi iyo Tavbrusxveva, Zilianoba, gulisreva, Rebineba da daRliloba. gverdiTi movlenebis sixSire ar aRemateba 1.5%-s. </w:t>
      </w:r>
    </w:p>
    <w:p w14:paraId="4F46803A" w14:textId="77777777" w:rsidR="0036396A" w:rsidRPr="007260A2" w:rsidRDefault="0036396A" w:rsidP="0036396A">
      <w:pPr>
        <w:jc w:val="both"/>
        <w:rPr>
          <w:rFonts w:ascii="AcadNusx" w:hAnsi="AcadNusx"/>
        </w:rPr>
      </w:pPr>
    </w:p>
    <w:p w14:paraId="5EB20331" w14:textId="77777777" w:rsidR="0036396A" w:rsidRPr="007260A2" w:rsidRDefault="0036396A" w:rsidP="0036396A">
      <w:pPr>
        <w:jc w:val="both"/>
        <w:rPr>
          <w:rFonts w:ascii="AcadNusx" w:hAnsi="AcadNusx"/>
        </w:rPr>
      </w:pPr>
      <w:r w:rsidRPr="007260A2">
        <w:rPr>
          <w:rFonts w:ascii="AcadNusx" w:hAnsi="AcadNusx"/>
        </w:rPr>
        <w:t>qvemoT warmodgenili arasasurveli reaqciebi registrirebulia klinikur kvlevebSi an/da registraciis Semdgom periodSi. arasasurveli movlenebi warmodgenilia sistemaTa da organoTa klasifikaciis Sesabamisad sixSiris klebis mixedviT. sixSiris klasifikacia warmodgenilia Semdegi saxiT: Zalian xSirad (&gt;1/10); xSirad (</w:t>
      </w:r>
      <w:r w:rsidRPr="007260A2">
        <w:rPr>
          <w:rFonts w:ascii="AcadNusx" w:hAnsi="AcadNusx"/>
          <w:u w:val="single"/>
        </w:rPr>
        <w:t>&gt;</w:t>
      </w:r>
      <w:r w:rsidRPr="007260A2">
        <w:rPr>
          <w:rFonts w:ascii="AcadNusx" w:hAnsi="AcadNusx"/>
        </w:rPr>
        <w:t>1/100, &lt;1/10), zogjer (</w:t>
      </w:r>
      <w:r w:rsidRPr="007260A2">
        <w:rPr>
          <w:rFonts w:ascii="AcadNusx" w:hAnsi="AcadNusx"/>
          <w:u w:val="single"/>
        </w:rPr>
        <w:t>&gt;</w:t>
      </w:r>
      <w:r w:rsidRPr="007260A2">
        <w:rPr>
          <w:rFonts w:ascii="AcadNusx" w:hAnsi="AcadNusx"/>
        </w:rPr>
        <w:t>1/1000, &lt;1/100); iSviaTad (</w:t>
      </w:r>
      <w:r w:rsidRPr="007260A2">
        <w:rPr>
          <w:rFonts w:ascii="AcadNusx" w:hAnsi="AcadNusx"/>
          <w:u w:val="single"/>
        </w:rPr>
        <w:t>&gt;</w:t>
      </w:r>
      <w:r w:rsidRPr="007260A2">
        <w:rPr>
          <w:rFonts w:ascii="AcadNusx" w:hAnsi="AcadNusx"/>
        </w:rPr>
        <w:t xml:space="preserve">1/10000, &lt;1/1000); Zalian iSviaTad (&lt;1/10000) da sixSire ucnobia (arsebuli monacemebis safuZvelze sixSiris Sefaseba SeuZlebelia). </w:t>
      </w:r>
    </w:p>
    <w:p w14:paraId="6E314BA2" w14:textId="77777777" w:rsidR="0036396A" w:rsidRPr="007260A2" w:rsidRDefault="0036396A" w:rsidP="0036396A">
      <w:pPr>
        <w:jc w:val="both"/>
        <w:rPr>
          <w:rFonts w:ascii="AcadNusx" w:hAnsi="AcadNusx"/>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2"/>
        <w:gridCol w:w="1727"/>
        <w:gridCol w:w="1495"/>
        <w:gridCol w:w="1764"/>
        <w:gridCol w:w="2562"/>
      </w:tblGrid>
      <w:tr w:rsidR="0036396A" w:rsidRPr="007260A2" w14:paraId="32A86562" w14:textId="77777777" w:rsidTr="00925AEE">
        <w:trPr>
          <w:trHeight w:val="183"/>
        </w:trPr>
        <w:tc>
          <w:tcPr>
            <w:tcW w:w="3141" w:type="dxa"/>
            <w:shd w:val="clear" w:color="auto" w:fill="auto"/>
          </w:tcPr>
          <w:p w14:paraId="742F8813" w14:textId="734F9D12" w:rsidR="0036396A" w:rsidRPr="007260A2" w:rsidRDefault="000074B5" w:rsidP="00925AEE">
            <w:pPr>
              <w:jc w:val="both"/>
              <w:rPr>
                <w:rFonts w:ascii="AcadNusx" w:hAnsi="AcadNusx"/>
                <w:b/>
              </w:rPr>
            </w:pPr>
            <w:r w:rsidRPr="007260A2">
              <w:rPr>
                <w:rFonts w:ascii="AcadNusx" w:hAnsi="AcadNusx"/>
                <w:b/>
              </w:rPr>
              <w:t>organoTa sist</w:t>
            </w:r>
            <w:r>
              <w:rPr>
                <w:rFonts w:ascii="AcadNusx" w:hAnsi="AcadNusx"/>
                <w:b/>
              </w:rPr>
              <w:t>uri</w:t>
            </w:r>
            <w:r w:rsidR="0036396A" w:rsidRPr="007260A2">
              <w:rPr>
                <w:rFonts w:ascii="AcadNusx" w:hAnsi="AcadNusx"/>
                <w:b/>
              </w:rPr>
              <w:t xml:space="preserve"> klasi</w:t>
            </w:r>
          </w:p>
        </w:tc>
        <w:tc>
          <w:tcPr>
            <w:tcW w:w="1554" w:type="dxa"/>
            <w:shd w:val="clear" w:color="auto" w:fill="auto"/>
          </w:tcPr>
          <w:p w14:paraId="5E84356A" w14:textId="77777777" w:rsidR="0036396A" w:rsidRPr="007260A2" w:rsidRDefault="0036396A" w:rsidP="00925AEE">
            <w:pPr>
              <w:jc w:val="both"/>
              <w:rPr>
                <w:rFonts w:ascii="AcadNusx" w:hAnsi="AcadNusx"/>
                <w:b/>
              </w:rPr>
            </w:pPr>
            <w:r w:rsidRPr="007260A2">
              <w:rPr>
                <w:rFonts w:ascii="AcadNusx" w:hAnsi="AcadNusx"/>
                <w:b/>
              </w:rPr>
              <w:t xml:space="preserve">xSirad </w:t>
            </w:r>
          </w:p>
        </w:tc>
        <w:tc>
          <w:tcPr>
            <w:tcW w:w="1506" w:type="dxa"/>
            <w:shd w:val="clear" w:color="auto" w:fill="auto"/>
          </w:tcPr>
          <w:p w14:paraId="11020EBC" w14:textId="77777777" w:rsidR="0036396A" w:rsidRPr="007260A2" w:rsidRDefault="0036396A" w:rsidP="00925AEE">
            <w:pPr>
              <w:jc w:val="both"/>
              <w:rPr>
                <w:rFonts w:ascii="AcadNusx" w:hAnsi="AcadNusx"/>
                <w:b/>
              </w:rPr>
            </w:pPr>
            <w:r w:rsidRPr="007260A2">
              <w:rPr>
                <w:rFonts w:ascii="AcadNusx" w:hAnsi="AcadNusx"/>
                <w:b/>
              </w:rPr>
              <w:t>zogjer</w:t>
            </w:r>
          </w:p>
        </w:tc>
        <w:tc>
          <w:tcPr>
            <w:tcW w:w="2031" w:type="dxa"/>
            <w:shd w:val="clear" w:color="auto" w:fill="auto"/>
          </w:tcPr>
          <w:p w14:paraId="16FBF301" w14:textId="77777777" w:rsidR="0036396A" w:rsidRPr="007260A2" w:rsidRDefault="0036396A" w:rsidP="00925AEE">
            <w:pPr>
              <w:jc w:val="both"/>
              <w:rPr>
                <w:rFonts w:ascii="AcadNusx" w:hAnsi="AcadNusx"/>
                <w:b/>
              </w:rPr>
            </w:pPr>
            <w:r w:rsidRPr="007260A2">
              <w:rPr>
                <w:rFonts w:ascii="AcadNusx" w:hAnsi="AcadNusx"/>
                <w:b/>
              </w:rPr>
              <w:t>Zalian iSviaTad</w:t>
            </w:r>
          </w:p>
        </w:tc>
        <w:tc>
          <w:tcPr>
            <w:tcW w:w="1622" w:type="dxa"/>
            <w:shd w:val="clear" w:color="auto" w:fill="auto"/>
          </w:tcPr>
          <w:p w14:paraId="5AA62363" w14:textId="77777777" w:rsidR="0036396A" w:rsidRPr="007260A2" w:rsidRDefault="0036396A" w:rsidP="00925AEE">
            <w:pPr>
              <w:jc w:val="both"/>
              <w:rPr>
                <w:rFonts w:ascii="AcadNusx" w:hAnsi="AcadNusx"/>
                <w:b/>
              </w:rPr>
            </w:pPr>
            <w:r w:rsidRPr="007260A2">
              <w:rPr>
                <w:rFonts w:ascii="AcadNusx" w:hAnsi="AcadNusx"/>
                <w:b/>
              </w:rPr>
              <w:t>sixSire ucnobia</w:t>
            </w:r>
          </w:p>
        </w:tc>
      </w:tr>
      <w:tr w:rsidR="0036396A" w:rsidRPr="007260A2" w14:paraId="4B84E832" w14:textId="77777777" w:rsidTr="00925AEE">
        <w:trPr>
          <w:trHeight w:val="574"/>
        </w:trPr>
        <w:tc>
          <w:tcPr>
            <w:tcW w:w="3141" w:type="dxa"/>
            <w:shd w:val="clear" w:color="auto" w:fill="auto"/>
          </w:tcPr>
          <w:p w14:paraId="014620F8" w14:textId="77777777" w:rsidR="0036396A" w:rsidRPr="007260A2" w:rsidRDefault="0036396A" w:rsidP="00925AEE">
            <w:pPr>
              <w:jc w:val="both"/>
              <w:rPr>
                <w:rFonts w:ascii="AcadNusx" w:hAnsi="AcadNusx"/>
              </w:rPr>
            </w:pPr>
            <w:r w:rsidRPr="007260A2">
              <w:rPr>
                <w:rFonts w:ascii="AcadNusx" w:hAnsi="AcadNusx"/>
              </w:rPr>
              <w:t>darRvevebi imunuri sistemis mxriv</w:t>
            </w:r>
          </w:p>
        </w:tc>
        <w:tc>
          <w:tcPr>
            <w:tcW w:w="1554" w:type="dxa"/>
            <w:shd w:val="clear" w:color="auto" w:fill="auto"/>
          </w:tcPr>
          <w:p w14:paraId="7A6B7EB1" w14:textId="77777777" w:rsidR="0036396A" w:rsidRPr="007260A2" w:rsidRDefault="0036396A" w:rsidP="00925AEE">
            <w:pPr>
              <w:jc w:val="both"/>
              <w:rPr>
                <w:rFonts w:ascii="AcadNusx" w:hAnsi="AcadNusx"/>
              </w:rPr>
            </w:pPr>
          </w:p>
        </w:tc>
        <w:tc>
          <w:tcPr>
            <w:tcW w:w="1506" w:type="dxa"/>
            <w:shd w:val="clear" w:color="auto" w:fill="auto"/>
          </w:tcPr>
          <w:p w14:paraId="08E839C7" w14:textId="77777777" w:rsidR="0036396A" w:rsidRPr="007260A2" w:rsidRDefault="0036396A" w:rsidP="00925AEE">
            <w:pPr>
              <w:jc w:val="both"/>
              <w:rPr>
                <w:rFonts w:ascii="AcadNusx" w:hAnsi="AcadNusx"/>
              </w:rPr>
            </w:pPr>
          </w:p>
        </w:tc>
        <w:tc>
          <w:tcPr>
            <w:tcW w:w="2031" w:type="dxa"/>
            <w:shd w:val="clear" w:color="auto" w:fill="auto"/>
          </w:tcPr>
          <w:p w14:paraId="4FFD2E7B" w14:textId="77777777" w:rsidR="0036396A" w:rsidRPr="007260A2" w:rsidRDefault="0036396A" w:rsidP="00925AEE">
            <w:pPr>
              <w:jc w:val="both"/>
              <w:rPr>
                <w:rFonts w:ascii="AcadNusx" w:hAnsi="AcadNusx"/>
              </w:rPr>
            </w:pPr>
          </w:p>
        </w:tc>
        <w:tc>
          <w:tcPr>
            <w:tcW w:w="1622" w:type="dxa"/>
            <w:shd w:val="clear" w:color="auto" w:fill="auto"/>
          </w:tcPr>
          <w:p w14:paraId="3EECFE73" w14:textId="33F14505" w:rsidR="0036396A" w:rsidRPr="007260A2" w:rsidRDefault="0036396A" w:rsidP="00925AEE">
            <w:pPr>
              <w:jc w:val="both"/>
              <w:rPr>
                <w:rFonts w:ascii="AcadNusx" w:hAnsi="AcadNusx"/>
              </w:rPr>
            </w:pPr>
            <w:r w:rsidRPr="007260A2">
              <w:rPr>
                <w:rFonts w:ascii="AcadNusx" w:hAnsi="AcadNusx"/>
              </w:rPr>
              <w:t>hipermgr</w:t>
            </w:r>
            <w:r w:rsidR="000074B5">
              <w:rPr>
                <w:rFonts w:ascii="AcadNusx" w:hAnsi="AcadNusx"/>
              </w:rPr>
              <w:t>Z</w:t>
            </w:r>
            <w:r w:rsidRPr="007260A2">
              <w:rPr>
                <w:rFonts w:ascii="AcadNusx" w:hAnsi="AcadNusx"/>
              </w:rPr>
              <w:t>nobelobis reaqciebi (angionevrozuli SeSupebis CaTvliT)</w:t>
            </w:r>
          </w:p>
          <w:p w14:paraId="24EA4C7C" w14:textId="77777777" w:rsidR="0036396A" w:rsidRPr="007260A2" w:rsidRDefault="0036396A" w:rsidP="00925AEE">
            <w:pPr>
              <w:jc w:val="both"/>
              <w:rPr>
                <w:rFonts w:ascii="AcadNusx" w:hAnsi="AcadNusx"/>
              </w:rPr>
            </w:pPr>
            <w:r w:rsidRPr="007260A2">
              <w:rPr>
                <w:rFonts w:ascii="AcadNusx" w:hAnsi="AcadNusx"/>
              </w:rPr>
              <w:t>anafilaqsiuri reaqciebi</w:t>
            </w:r>
          </w:p>
        </w:tc>
      </w:tr>
      <w:tr w:rsidR="0036396A" w:rsidRPr="007260A2" w14:paraId="28A8AFD6" w14:textId="77777777" w:rsidTr="00925AEE">
        <w:trPr>
          <w:trHeight w:val="574"/>
        </w:trPr>
        <w:tc>
          <w:tcPr>
            <w:tcW w:w="3141" w:type="dxa"/>
            <w:shd w:val="clear" w:color="auto" w:fill="auto"/>
          </w:tcPr>
          <w:p w14:paraId="44CC9404" w14:textId="77777777" w:rsidR="0036396A" w:rsidRPr="007260A2" w:rsidRDefault="0036396A" w:rsidP="00925AEE">
            <w:pPr>
              <w:jc w:val="both"/>
              <w:rPr>
                <w:rFonts w:ascii="AcadNusx" w:hAnsi="AcadNusx"/>
              </w:rPr>
            </w:pPr>
            <w:r w:rsidRPr="007260A2">
              <w:rPr>
                <w:rFonts w:ascii="AcadNusx" w:hAnsi="AcadNusx"/>
              </w:rPr>
              <w:t xml:space="preserve">darRvevebi nervuli sistemis mxriv </w:t>
            </w:r>
          </w:p>
        </w:tc>
        <w:tc>
          <w:tcPr>
            <w:tcW w:w="1554" w:type="dxa"/>
            <w:shd w:val="clear" w:color="auto" w:fill="auto"/>
          </w:tcPr>
          <w:p w14:paraId="77572CB9" w14:textId="77777777" w:rsidR="0036396A" w:rsidRPr="007260A2" w:rsidRDefault="0036396A" w:rsidP="00925AEE">
            <w:pPr>
              <w:jc w:val="both"/>
              <w:rPr>
                <w:rFonts w:ascii="AcadNusx" w:hAnsi="AcadNusx"/>
              </w:rPr>
            </w:pPr>
            <w:r w:rsidRPr="007260A2">
              <w:rPr>
                <w:rFonts w:ascii="AcadNusx" w:hAnsi="AcadNusx"/>
              </w:rPr>
              <w:t>Tavbrusxveva Zilianoba</w:t>
            </w:r>
          </w:p>
        </w:tc>
        <w:tc>
          <w:tcPr>
            <w:tcW w:w="1506" w:type="dxa"/>
            <w:shd w:val="clear" w:color="auto" w:fill="auto"/>
          </w:tcPr>
          <w:p w14:paraId="665BBC27" w14:textId="77777777" w:rsidR="0036396A" w:rsidRPr="007260A2" w:rsidRDefault="0036396A" w:rsidP="00925AEE">
            <w:pPr>
              <w:jc w:val="both"/>
              <w:rPr>
                <w:rFonts w:ascii="AcadNusx" w:hAnsi="AcadNusx"/>
              </w:rPr>
            </w:pPr>
            <w:r w:rsidRPr="007260A2">
              <w:rPr>
                <w:rFonts w:ascii="AcadNusx" w:hAnsi="AcadNusx"/>
              </w:rPr>
              <w:t>paresTezia</w:t>
            </w:r>
          </w:p>
          <w:p w14:paraId="684E0340" w14:textId="77777777" w:rsidR="0036396A" w:rsidRPr="007260A2" w:rsidRDefault="0036396A" w:rsidP="00925AEE">
            <w:pPr>
              <w:jc w:val="both"/>
              <w:rPr>
                <w:rFonts w:ascii="AcadNusx" w:hAnsi="AcadNusx"/>
              </w:rPr>
            </w:pPr>
            <w:r w:rsidRPr="007260A2">
              <w:rPr>
                <w:rFonts w:ascii="AcadNusx" w:hAnsi="AcadNusx"/>
              </w:rPr>
              <w:t>Tavis tkivili</w:t>
            </w:r>
          </w:p>
        </w:tc>
        <w:tc>
          <w:tcPr>
            <w:tcW w:w="2031" w:type="dxa"/>
            <w:shd w:val="clear" w:color="auto" w:fill="auto"/>
          </w:tcPr>
          <w:p w14:paraId="13DF9B59" w14:textId="77777777" w:rsidR="0036396A" w:rsidRPr="007260A2" w:rsidRDefault="0036396A" w:rsidP="00925AEE">
            <w:pPr>
              <w:jc w:val="both"/>
              <w:rPr>
                <w:rFonts w:ascii="AcadNusx" w:hAnsi="AcadNusx"/>
              </w:rPr>
            </w:pPr>
          </w:p>
        </w:tc>
        <w:tc>
          <w:tcPr>
            <w:tcW w:w="1622" w:type="dxa"/>
            <w:shd w:val="clear" w:color="auto" w:fill="auto"/>
          </w:tcPr>
          <w:p w14:paraId="04576ACB" w14:textId="77777777" w:rsidR="0036396A" w:rsidRPr="007260A2" w:rsidRDefault="0036396A" w:rsidP="00925AEE">
            <w:pPr>
              <w:jc w:val="both"/>
              <w:rPr>
                <w:rFonts w:ascii="AcadNusx" w:hAnsi="AcadNusx"/>
              </w:rPr>
            </w:pPr>
            <w:r w:rsidRPr="007260A2">
              <w:rPr>
                <w:rFonts w:ascii="AcadNusx" w:hAnsi="AcadNusx"/>
              </w:rPr>
              <w:t>krunCxva</w:t>
            </w:r>
          </w:p>
        </w:tc>
      </w:tr>
      <w:tr w:rsidR="0036396A" w:rsidRPr="007260A2" w14:paraId="008389DF" w14:textId="77777777" w:rsidTr="00925AEE">
        <w:trPr>
          <w:trHeight w:val="574"/>
        </w:trPr>
        <w:tc>
          <w:tcPr>
            <w:tcW w:w="3141" w:type="dxa"/>
            <w:shd w:val="clear" w:color="auto" w:fill="auto"/>
          </w:tcPr>
          <w:p w14:paraId="6A6E6028" w14:textId="77777777" w:rsidR="0036396A" w:rsidRPr="007260A2" w:rsidRDefault="0036396A" w:rsidP="00925AEE">
            <w:pPr>
              <w:jc w:val="both"/>
              <w:rPr>
                <w:rFonts w:ascii="AcadNusx" w:hAnsi="AcadNusx"/>
              </w:rPr>
            </w:pPr>
            <w:r w:rsidRPr="007260A2">
              <w:rPr>
                <w:rFonts w:ascii="AcadNusx" w:hAnsi="AcadNusx"/>
              </w:rPr>
              <w:t>darRvevebi Tvalis mxriv</w:t>
            </w:r>
          </w:p>
        </w:tc>
        <w:tc>
          <w:tcPr>
            <w:tcW w:w="1554" w:type="dxa"/>
            <w:shd w:val="clear" w:color="auto" w:fill="auto"/>
          </w:tcPr>
          <w:p w14:paraId="276BE04F" w14:textId="77777777" w:rsidR="0036396A" w:rsidRPr="007260A2" w:rsidRDefault="0036396A" w:rsidP="00925AEE">
            <w:pPr>
              <w:jc w:val="both"/>
              <w:rPr>
                <w:rFonts w:ascii="AcadNusx" w:hAnsi="AcadNusx"/>
              </w:rPr>
            </w:pPr>
          </w:p>
        </w:tc>
        <w:tc>
          <w:tcPr>
            <w:tcW w:w="1506" w:type="dxa"/>
            <w:shd w:val="clear" w:color="auto" w:fill="auto"/>
          </w:tcPr>
          <w:p w14:paraId="70890140" w14:textId="77777777" w:rsidR="0036396A" w:rsidRPr="007260A2" w:rsidRDefault="0036396A" w:rsidP="00925AEE">
            <w:pPr>
              <w:jc w:val="both"/>
              <w:rPr>
                <w:rFonts w:ascii="AcadNusx" w:hAnsi="AcadNusx"/>
              </w:rPr>
            </w:pPr>
          </w:p>
        </w:tc>
        <w:tc>
          <w:tcPr>
            <w:tcW w:w="2031" w:type="dxa"/>
            <w:shd w:val="clear" w:color="auto" w:fill="auto"/>
          </w:tcPr>
          <w:p w14:paraId="5301EA30" w14:textId="77777777" w:rsidR="0036396A" w:rsidRPr="007260A2" w:rsidRDefault="0036396A" w:rsidP="00925AEE">
            <w:pPr>
              <w:jc w:val="both"/>
              <w:rPr>
                <w:rFonts w:ascii="AcadNusx" w:hAnsi="AcadNusx"/>
              </w:rPr>
            </w:pPr>
          </w:p>
        </w:tc>
        <w:tc>
          <w:tcPr>
            <w:tcW w:w="1622" w:type="dxa"/>
            <w:shd w:val="clear" w:color="auto" w:fill="auto"/>
          </w:tcPr>
          <w:p w14:paraId="0B8209AF" w14:textId="77777777" w:rsidR="0036396A" w:rsidRPr="007260A2" w:rsidRDefault="0036396A" w:rsidP="00925AEE">
            <w:pPr>
              <w:jc w:val="both"/>
              <w:rPr>
                <w:rFonts w:ascii="AcadNusx" w:hAnsi="AcadNusx"/>
              </w:rPr>
            </w:pPr>
            <w:r w:rsidRPr="007260A2">
              <w:rPr>
                <w:rFonts w:ascii="AcadNusx" w:hAnsi="AcadNusx"/>
              </w:rPr>
              <w:t>mxedvelobis darRveva*</w:t>
            </w:r>
          </w:p>
          <w:p w14:paraId="16BA34AD" w14:textId="77777777" w:rsidR="0036396A" w:rsidRPr="007260A2" w:rsidRDefault="0036396A" w:rsidP="00925AEE">
            <w:pPr>
              <w:jc w:val="both"/>
              <w:rPr>
                <w:rFonts w:ascii="AcadNusx" w:hAnsi="AcadNusx"/>
              </w:rPr>
            </w:pPr>
            <w:r w:rsidRPr="007260A2">
              <w:rPr>
                <w:rFonts w:ascii="AcadNusx" w:hAnsi="AcadNusx"/>
              </w:rPr>
              <w:t>aramkveTri mxedveloba*</w:t>
            </w:r>
          </w:p>
        </w:tc>
      </w:tr>
      <w:tr w:rsidR="0036396A" w:rsidRPr="007260A2" w14:paraId="03E8EA46" w14:textId="77777777" w:rsidTr="00925AEE">
        <w:trPr>
          <w:trHeight w:val="574"/>
        </w:trPr>
        <w:tc>
          <w:tcPr>
            <w:tcW w:w="3141" w:type="dxa"/>
            <w:shd w:val="clear" w:color="auto" w:fill="auto"/>
          </w:tcPr>
          <w:p w14:paraId="514CEC41" w14:textId="77777777" w:rsidR="0036396A" w:rsidRPr="007260A2" w:rsidRDefault="0036396A" w:rsidP="00925AEE">
            <w:pPr>
              <w:jc w:val="both"/>
              <w:rPr>
                <w:rFonts w:ascii="AcadNusx" w:hAnsi="AcadNusx"/>
              </w:rPr>
            </w:pPr>
            <w:r w:rsidRPr="007260A2">
              <w:rPr>
                <w:rFonts w:ascii="AcadNusx" w:hAnsi="AcadNusx"/>
              </w:rPr>
              <w:t xml:space="preserve">darRvevebi yurisa da labirinTis </w:t>
            </w:r>
            <w:r w:rsidRPr="007260A2">
              <w:rPr>
                <w:rFonts w:ascii="AcadNusx" w:hAnsi="AcadNusx"/>
              </w:rPr>
              <w:lastRenderedPageBreak/>
              <w:t>sistemis mxriv</w:t>
            </w:r>
          </w:p>
        </w:tc>
        <w:tc>
          <w:tcPr>
            <w:tcW w:w="1554" w:type="dxa"/>
            <w:shd w:val="clear" w:color="auto" w:fill="auto"/>
          </w:tcPr>
          <w:p w14:paraId="0F1054F5" w14:textId="77777777" w:rsidR="0036396A" w:rsidRPr="007260A2" w:rsidRDefault="0036396A" w:rsidP="00925AEE">
            <w:pPr>
              <w:jc w:val="both"/>
              <w:rPr>
                <w:rFonts w:ascii="AcadNusx" w:hAnsi="AcadNusx"/>
              </w:rPr>
            </w:pPr>
          </w:p>
        </w:tc>
        <w:tc>
          <w:tcPr>
            <w:tcW w:w="1506" w:type="dxa"/>
            <w:shd w:val="clear" w:color="auto" w:fill="auto"/>
          </w:tcPr>
          <w:p w14:paraId="0097E3B2" w14:textId="77777777" w:rsidR="0036396A" w:rsidRPr="007260A2" w:rsidRDefault="0036396A" w:rsidP="00925AEE">
            <w:pPr>
              <w:jc w:val="both"/>
              <w:rPr>
                <w:rFonts w:ascii="AcadNusx" w:hAnsi="AcadNusx"/>
              </w:rPr>
            </w:pPr>
            <w:r w:rsidRPr="007260A2">
              <w:rPr>
                <w:rFonts w:ascii="Sylfaen" w:hAnsi="Sylfaen"/>
              </w:rPr>
              <w:t xml:space="preserve">შუილი </w:t>
            </w:r>
            <w:r w:rsidRPr="007260A2">
              <w:rPr>
                <w:rFonts w:ascii="AcadNusx" w:hAnsi="AcadNusx"/>
              </w:rPr>
              <w:t>yurebSi</w:t>
            </w:r>
          </w:p>
        </w:tc>
        <w:tc>
          <w:tcPr>
            <w:tcW w:w="2031" w:type="dxa"/>
            <w:shd w:val="clear" w:color="auto" w:fill="auto"/>
          </w:tcPr>
          <w:p w14:paraId="5E06C8FA" w14:textId="77777777" w:rsidR="0036396A" w:rsidRPr="007260A2" w:rsidRDefault="0036396A" w:rsidP="00925AEE">
            <w:pPr>
              <w:jc w:val="both"/>
              <w:rPr>
                <w:rFonts w:ascii="AcadNusx" w:hAnsi="AcadNusx"/>
              </w:rPr>
            </w:pPr>
          </w:p>
        </w:tc>
        <w:tc>
          <w:tcPr>
            <w:tcW w:w="1622" w:type="dxa"/>
            <w:shd w:val="clear" w:color="auto" w:fill="auto"/>
          </w:tcPr>
          <w:p w14:paraId="45590A32" w14:textId="77777777" w:rsidR="0036396A" w:rsidRPr="007260A2" w:rsidRDefault="0036396A" w:rsidP="00925AEE">
            <w:pPr>
              <w:jc w:val="both"/>
              <w:rPr>
                <w:rFonts w:ascii="AcadNusx" w:hAnsi="AcadNusx"/>
              </w:rPr>
            </w:pPr>
          </w:p>
        </w:tc>
      </w:tr>
      <w:tr w:rsidR="0036396A" w:rsidRPr="007260A2" w14:paraId="6D73D82D" w14:textId="77777777" w:rsidTr="00925AEE">
        <w:trPr>
          <w:trHeight w:val="574"/>
        </w:trPr>
        <w:tc>
          <w:tcPr>
            <w:tcW w:w="3141" w:type="dxa"/>
            <w:shd w:val="clear" w:color="auto" w:fill="auto"/>
          </w:tcPr>
          <w:p w14:paraId="19702532" w14:textId="77777777" w:rsidR="0036396A" w:rsidRPr="007260A2" w:rsidRDefault="0036396A" w:rsidP="00925AEE">
            <w:pPr>
              <w:jc w:val="both"/>
              <w:rPr>
                <w:rFonts w:ascii="AcadNusx" w:hAnsi="AcadNusx"/>
              </w:rPr>
            </w:pPr>
            <w:r w:rsidRPr="007260A2">
              <w:rPr>
                <w:rFonts w:ascii="AcadNusx" w:hAnsi="AcadNusx"/>
              </w:rPr>
              <w:t>darRvevebi gulis mxriv</w:t>
            </w:r>
          </w:p>
        </w:tc>
        <w:tc>
          <w:tcPr>
            <w:tcW w:w="1554" w:type="dxa"/>
            <w:shd w:val="clear" w:color="auto" w:fill="auto"/>
          </w:tcPr>
          <w:p w14:paraId="7E4FB79E" w14:textId="77777777" w:rsidR="0036396A" w:rsidRPr="007260A2" w:rsidRDefault="0036396A" w:rsidP="00925AEE">
            <w:pPr>
              <w:jc w:val="both"/>
              <w:rPr>
                <w:rFonts w:ascii="AcadNusx" w:hAnsi="AcadNusx"/>
              </w:rPr>
            </w:pPr>
          </w:p>
        </w:tc>
        <w:tc>
          <w:tcPr>
            <w:tcW w:w="1506" w:type="dxa"/>
            <w:shd w:val="clear" w:color="auto" w:fill="auto"/>
          </w:tcPr>
          <w:p w14:paraId="53441B0A" w14:textId="77777777" w:rsidR="0036396A" w:rsidRPr="007260A2" w:rsidRDefault="0036396A" w:rsidP="00925AEE">
            <w:pPr>
              <w:jc w:val="both"/>
              <w:rPr>
                <w:rFonts w:ascii="AcadNusx" w:hAnsi="AcadNusx"/>
              </w:rPr>
            </w:pPr>
            <w:r w:rsidRPr="007260A2">
              <w:rPr>
                <w:rFonts w:ascii="AcadNusx" w:hAnsi="AcadNusx"/>
              </w:rPr>
              <w:t>Zlieri guliscema</w:t>
            </w:r>
          </w:p>
        </w:tc>
        <w:tc>
          <w:tcPr>
            <w:tcW w:w="2031" w:type="dxa"/>
            <w:shd w:val="clear" w:color="auto" w:fill="auto"/>
          </w:tcPr>
          <w:p w14:paraId="76CE252C" w14:textId="77777777" w:rsidR="0036396A" w:rsidRPr="007260A2" w:rsidRDefault="0036396A" w:rsidP="00925AEE">
            <w:pPr>
              <w:jc w:val="both"/>
              <w:rPr>
                <w:rFonts w:ascii="AcadNusx" w:hAnsi="AcadNusx"/>
              </w:rPr>
            </w:pPr>
            <w:r w:rsidRPr="007260A2">
              <w:rPr>
                <w:rFonts w:ascii="AcadNusx" w:hAnsi="AcadNusx"/>
              </w:rPr>
              <w:t>koronaruli vazospazmi</w:t>
            </w:r>
          </w:p>
          <w:p w14:paraId="5D750151" w14:textId="77777777" w:rsidR="0036396A" w:rsidRPr="007260A2" w:rsidRDefault="0036396A" w:rsidP="00925AEE">
            <w:pPr>
              <w:jc w:val="both"/>
              <w:rPr>
                <w:rFonts w:ascii="AcadNusx" w:hAnsi="AcadNusx"/>
              </w:rPr>
            </w:pPr>
            <w:r w:rsidRPr="007260A2">
              <w:rPr>
                <w:rFonts w:ascii="AcadNusx" w:hAnsi="AcadNusx"/>
              </w:rPr>
              <w:t>miokardiumis infarqti</w:t>
            </w:r>
          </w:p>
          <w:p w14:paraId="6CC075D6" w14:textId="77777777" w:rsidR="0036396A" w:rsidRPr="007260A2" w:rsidRDefault="0036396A" w:rsidP="00925AEE">
            <w:pPr>
              <w:jc w:val="both"/>
              <w:rPr>
                <w:rFonts w:ascii="AcadNusx" w:hAnsi="AcadNusx"/>
              </w:rPr>
            </w:pPr>
            <w:r w:rsidRPr="007260A2">
              <w:rPr>
                <w:rFonts w:ascii="AcadNusx" w:hAnsi="AcadNusx"/>
              </w:rPr>
              <w:t>taqikardia</w:t>
            </w:r>
          </w:p>
        </w:tc>
        <w:tc>
          <w:tcPr>
            <w:tcW w:w="1622" w:type="dxa"/>
            <w:shd w:val="clear" w:color="auto" w:fill="auto"/>
          </w:tcPr>
          <w:p w14:paraId="2E7584C9" w14:textId="77777777" w:rsidR="0036396A" w:rsidRPr="007260A2" w:rsidRDefault="0036396A" w:rsidP="00925AEE">
            <w:pPr>
              <w:jc w:val="both"/>
              <w:rPr>
                <w:rFonts w:ascii="AcadNusx" w:hAnsi="AcadNusx"/>
              </w:rPr>
            </w:pPr>
          </w:p>
        </w:tc>
      </w:tr>
      <w:tr w:rsidR="0036396A" w:rsidRPr="007260A2" w14:paraId="2253419F" w14:textId="77777777" w:rsidTr="00925AEE">
        <w:trPr>
          <w:trHeight w:val="574"/>
        </w:trPr>
        <w:tc>
          <w:tcPr>
            <w:tcW w:w="3141" w:type="dxa"/>
            <w:shd w:val="clear" w:color="auto" w:fill="auto"/>
          </w:tcPr>
          <w:p w14:paraId="1039294A" w14:textId="30B81A58" w:rsidR="0036396A" w:rsidRPr="007260A2" w:rsidRDefault="0036396A" w:rsidP="00925AEE">
            <w:pPr>
              <w:jc w:val="both"/>
              <w:rPr>
                <w:rFonts w:ascii="AcadNusx" w:hAnsi="AcadNusx"/>
              </w:rPr>
            </w:pPr>
            <w:r w:rsidRPr="007260A2">
              <w:rPr>
                <w:rFonts w:ascii="AcadNusx" w:hAnsi="AcadNusx"/>
              </w:rPr>
              <w:t xml:space="preserve">darRvevebi sasunTqi sistemis, gul-mkerdis da Suasayaris </w:t>
            </w:r>
            <w:r w:rsidR="000074B5" w:rsidRPr="007260A2">
              <w:rPr>
                <w:rFonts w:ascii="AcadNusx" w:hAnsi="AcadNusx"/>
              </w:rPr>
              <w:t xml:space="preserve">organoebis </w:t>
            </w:r>
            <w:r w:rsidRPr="007260A2">
              <w:rPr>
                <w:rFonts w:ascii="AcadNusx" w:hAnsi="AcadNusx"/>
              </w:rPr>
              <w:t>mxriv</w:t>
            </w:r>
          </w:p>
        </w:tc>
        <w:tc>
          <w:tcPr>
            <w:tcW w:w="1554" w:type="dxa"/>
            <w:shd w:val="clear" w:color="auto" w:fill="auto"/>
          </w:tcPr>
          <w:p w14:paraId="7BF1C7EF" w14:textId="77777777" w:rsidR="0036396A" w:rsidRPr="007260A2" w:rsidRDefault="0036396A" w:rsidP="00925AEE">
            <w:pPr>
              <w:jc w:val="both"/>
              <w:rPr>
                <w:rFonts w:ascii="AcadNusx" w:hAnsi="AcadNusx"/>
              </w:rPr>
            </w:pPr>
          </w:p>
        </w:tc>
        <w:tc>
          <w:tcPr>
            <w:tcW w:w="1506" w:type="dxa"/>
            <w:shd w:val="clear" w:color="auto" w:fill="auto"/>
          </w:tcPr>
          <w:p w14:paraId="059003AE" w14:textId="77777777" w:rsidR="0036396A" w:rsidRPr="007260A2" w:rsidRDefault="0036396A" w:rsidP="00925AEE">
            <w:pPr>
              <w:jc w:val="both"/>
              <w:rPr>
                <w:rFonts w:ascii="AcadNusx" w:hAnsi="AcadNusx"/>
              </w:rPr>
            </w:pPr>
            <w:r w:rsidRPr="007260A2">
              <w:rPr>
                <w:rFonts w:ascii="AcadNusx" w:hAnsi="AcadNusx"/>
              </w:rPr>
              <w:t>moWeris SegrZneba yelis areSi</w:t>
            </w:r>
          </w:p>
        </w:tc>
        <w:tc>
          <w:tcPr>
            <w:tcW w:w="2031" w:type="dxa"/>
            <w:shd w:val="clear" w:color="auto" w:fill="auto"/>
          </w:tcPr>
          <w:p w14:paraId="00E9D466" w14:textId="77777777" w:rsidR="0036396A" w:rsidRPr="007260A2" w:rsidRDefault="0036396A" w:rsidP="00925AEE">
            <w:pPr>
              <w:jc w:val="both"/>
              <w:rPr>
                <w:rFonts w:ascii="AcadNusx" w:hAnsi="AcadNusx"/>
              </w:rPr>
            </w:pPr>
          </w:p>
        </w:tc>
        <w:tc>
          <w:tcPr>
            <w:tcW w:w="1622" w:type="dxa"/>
            <w:shd w:val="clear" w:color="auto" w:fill="auto"/>
          </w:tcPr>
          <w:p w14:paraId="25860AA6" w14:textId="77777777" w:rsidR="0036396A" w:rsidRPr="007260A2" w:rsidRDefault="0036396A" w:rsidP="00925AEE">
            <w:pPr>
              <w:jc w:val="both"/>
              <w:rPr>
                <w:rFonts w:ascii="AcadNusx" w:hAnsi="AcadNusx"/>
              </w:rPr>
            </w:pPr>
          </w:p>
        </w:tc>
      </w:tr>
      <w:tr w:rsidR="0036396A" w:rsidRPr="007260A2" w14:paraId="7C4174A4" w14:textId="77777777" w:rsidTr="00925AEE">
        <w:trPr>
          <w:trHeight w:val="574"/>
        </w:trPr>
        <w:tc>
          <w:tcPr>
            <w:tcW w:w="3141" w:type="dxa"/>
            <w:shd w:val="clear" w:color="auto" w:fill="auto"/>
          </w:tcPr>
          <w:p w14:paraId="6F094265" w14:textId="77777777" w:rsidR="0036396A" w:rsidRPr="007260A2" w:rsidRDefault="0036396A" w:rsidP="00925AEE">
            <w:pPr>
              <w:jc w:val="both"/>
              <w:rPr>
                <w:rFonts w:ascii="AcadNusx" w:hAnsi="AcadNusx"/>
              </w:rPr>
            </w:pPr>
            <w:r w:rsidRPr="007260A2">
              <w:rPr>
                <w:rFonts w:ascii="AcadNusx" w:hAnsi="AcadNusx"/>
              </w:rPr>
              <w:t>darRvevebi kuW-nawlavis traqtis mxriv</w:t>
            </w:r>
          </w:p>
        </w:tc>
        <w:tc>
          <w:tcPr>
            <w:tcW w:w="1554" w:type="dxa"/>
            <w:shd w:val="clear" w:color="auto" w:fill="auto"/>
          </w:tcPr>
          <w:p w14:paraId="514505C7" w14:textId="77777777" w:rsidR="0036396A" w:rsidRPr="007260A2" w:rsidRDefault="0036396A" w:rsidP="00925AEE">
            <w:pPr>
              <w:jc w:val="both"/>
              <w:rPr>
                <w:rFonts w:ascii="AcadNusx" w:hAnsi="AcadNusx"/>
              </w:rPr>
            </w:pPr>
            <w:r w:rsidRPr="007260A2">
              <w:rPr>
                <w:rFonts w:ascii="AcadNusx" w:hAnsi="AcadNusx"/>
              </w:rPr>
              <w:t>gulisreva</w:t>
            </w:r>
          </w:p>
          <w:p w14:paraId="5FFB86DF" w14:textId="77777777" w:rsidR="0036396A" w:rsidRPr="007260A2" w:rsidRDefault="0036396A" w:rsidP="00925AEE">
            <w:pPr>
              <w:jc w:val="both"/>
              <w:rPr>
                <w:rFonts w:ascii="AcadNusx" w:hAnsi="AcadNusx"/>
              </w:rPr>
            </w:pPr>
            <w:r w:rsidRPr="007260A2">
              <w:rPr>
                <w:rFonts w:ascii="AcadNusx" w:hAnsi="AcadNusx"/>
              </w:rPr>
              <w:t>Rebineba</w:t>
            </w:r>
          </w:p>
        </w:tc>
        <w:tc>
          <w:tcPr>
            <w:tcW w:w="1506" w:type="dxa"/>
            <w:shd w:val="clear" w:color="auto" w:fill="auto"/>
          </w:tcPr>
          <w:p w14:paraId="4F720236" w14:textId="77777777" w:rsidR="0036396A" w:rsidRPr="007260A2" w:rsidRDefault="0036396A" w:rsidP="00925AEE">
            <w:pPr>
              <w:jc w:val="both"/>
              <w:rPr>
                <w:rFonts w:ascii="AcadNusx" w:hAnsi="AcadNusx"/>
              </w:rPr>
            </w:pPr>
            <w:r w:rsidRPr="007260A2">
              <w:rPr>
                <w:rFonts w:ascii="AcadNusx" w:hAnsi="AcadNusx"/>
              </w:rPr>
              <w:t>diarea</w:t>
            </w:r>
          </w:p>
          <w:p w14:paraId="63CBAC5A" w14:textId="77777777" w:rsidR="0036396A" w:rsidRPr="007260A2" w:rsidRDefault="0036396A" w:rsidP="00925AEE">
            <w:pPr>
              <w:jc w:val="both"/>
              <w:rPr>
                <w:rFonts w:ascii="AcadNusx" w:hAnsi="AcadNusx"/>
              </w:rPr>
            </w:pPr>
            <w:r w:rsidRPr="007260A2">
              <w:rPr>
                <w:rFonts w:ascii="AcadNusx" w:hAnsi="AcadNusx"/>
              </w:rPr>
              <w:t>dispefsia</w:t>
            </w:r>
          </w:p>
          <w:p w14:paraId="179FF7A0" w14:textId="77777777" w:rsidR="0036396A" w:rsidRPr="007260A2" w:rsidRDefault="0036396A" w:rsidP="00925AEE">
            <w:pPr>
              <w:jc w:val="both"/>
              <w:rPr>
                <w:rFonts w:ascii="AcadNusx" w:hAnsi="AcadNusx"/>
              </w:rPr>
            </w:pPr>
            <w:r w:rsidRPr="007260A2">
              <w:rPr>
                <w:rFonts w:ascii="AcadNusx" w:hAnsi="AcadNusx"/>
              </w:rPr>
              <w:t>piris Rrus simSrale</w:t>
            </w:r>
          </w:p>
        </w:tc>
        <w:tc>
          <w:tcPr>
            <w:tcW w:w="2031" w:type="dxa"/>
            <w:shd w:val="clear" w:color="auto" w:fill="auto"/>
          </w:tcPr>
          <w:p w14:paraId="6EEB836C" w14:textId="77777777" w:rsidR="0036396A" w:rsidRPr="007260A2" w:rsidRDefault="0036396A" w:rsidP="00925AEE">
            <w:pPr>
              <w:jc w:val="both"/>
              <w:rPr>
                <w:rFonts w:ascii="AcadNusx" w:hAnsi="AcadNusx"/>
              </w:rPr>
            </w:pPr>
          </w:p>
        </w:tc>
        <w:tc>
          <w:tcPr>
            <w:tcW w:w="1622" w:type="dxa"/>
            <w:shd w:val="clear" w:color="auto" w:fill="auto"/>
          </w:tcPr>
          <w:p w14:paraId="5C1DBF51" w14:textId="77777777" w:rsidR="0036396A" w:rsidRPr="007260A2" w:rsidRDefault="0036396A" w:rsidP="00925AEE">
            <w:pPr>
              <w:jc w:val="both"/>
              <w:rPr>
                <w:rFonts w:ascii="AcadNusx" w:hAnsi="AcadNusx"/>
              </w:rPr>
            </w:pPr>
            <w:r w:rsidRPr="007260A2">
              <w:rPr>
                <w:rFonts w:ascii="AcadNusx" w:hAnsi="AcadNusx"/>
              </w:rPr>
              <w:t>nawlavuri iSemia</w:t>
            </w:r>
          </w:p>
        </w:tc>
      </w:tr>
      <w:tr w:rsidR="0036396A" w:rsidRPr="007260A2" w14:paraId="19637788" w14:textId="77777777" w:rsidTr="00925AEE">
        <w:trPr>
          <w:trHeight w:val="574"/>
        </w:trPr>
        <w:tc>
          <w:tcPr>
            <w:tcW w:w="3141" w:type="dxa"/>
            <w:shd w:val="clear" w:color="auto" w:fill="auto"/>
          </w:tcPr>
          <w:p w14:paraId="7624BF32" w14:textId="77777777" w:rsidR="0036396A" w:rsidRPr="007260A2" w:rsidRDefault="0036396A" w:rsidP="00925AEE">
            <w:pPr>
              <w:jc w:val="both"/>
              <w:rPr>
                <w:rFonts w:ascii="AcadNusx" w:hAnsi="AcadNusx"/>
              </w:rPr>
            </w:pPr>
            <w:r w:rsidRPr="007260A2">
              <w:rPr>
                <w:rFonts w:ascii="AcadNusx" w:hAnsi="AcadNusx"/>
              </w:rPr>
              <w:t>darRvevebi Zval-kunTovani sistemis, SemaerTebeli qsovilis da Zvlebis mxriv</w:t>
            </w:r>
          </w:p>
        </w:tc>
        <w:tc>
          <w:tcPr>
            <w:tcW w:w="1554" w:type="dxa"/>
            <w:shd w:val="clear" w:color="auto" w:fill="auto"/>
          </w:tcPr>
          <w:p w14:paraId="7AC7D8AC" w14:textId="77777777" w:rsidR="0036396A" w:rsidRPr="007260A2" w:rsidRDefault="0036396A" w:rsidP="00925AEE">
            <w:pPr>
              <w:jc w:val="both"/>
              <w:rPr>
                <w:rFonts w:ascii="AcadNusx" w:hAnsi="AcadNusx"/>
              </w:rPr>
            </w:pPr>
          </w:p>
        </w:tc>
        <w:tc>
          <w:tcPr>
            <w:tcW w:w="1506" w:type="dxa"/>
            <w:shd w:val="clear" w:color="auto" w:fill="auto"/>
          </w:tcPr>
          <w:p w14:paraId="5FD033E5" w14:textId="77777777" w:rsidR="0036396A" w:rsidRPr="007260A2" w:rsidRDefault="0036396A" w:rsidP="00925AEE">
            <w:pPr>
              <w:jc w:val="both"/>
              <w:rPr>
                <w:rFonts w:ascii="AcadNusx" w:hAnsi="AcadNusx"/>
              </w:rPr>
            </w:pPr>
            <w:r w:rsidRPr="007260A2">
              <w:rPr>
                <w:rFonts w:ascii="AcadNusx" w:hAnsi="AcadNusx"/>
              </w:rPr>
              <w:t>mialgia</w:t>
            </w:r>
          </w:p>
          <w:p w14:paraId="5163CA4E" w14:textId="77777777" w:rsidR="0036396A" w:rsidRPr="007260A2" w:rsidRDefault="0036396A" w:rsidP="00925AEE">
            <w:pPr>
              <w:jc w:val="both"/>
              <w:rPr>
                <w:rFonts w:ascii="AcadNusx" w:hAnsi="AcadNusx"/>
              </w:rPr>
            </w:pPr>
            <w:r w:rsidRPr="007260A2">
              <w:rPr>
                <w:rFonts w:ascii="AcadNusx" w:hAnsi="AcadNusx"/>
              </w:rPr>
              <w:t>Zvlebis tkivili</w:t>
            </w:r>
          </w:p>
        </w:tc>
        <w:tc>
          <w:tcPr>
            <w:tcW w:w="2031" w:type="dxa"/>
            <w:shd w:val="clear" w:color="auto" w:fill="auto"/>
          </w:tcPr>
          <w:p w14:paraId="7C5504AC" w14:textId="77777777" w:rsidR="0036396A" w:rsidRPr="007260A2" w:rsidRDefault="0036396A" w:rsidP="00925AEE">
            <w:pPr>
              <w:jc w:val="both"/>
              <w:rPr>
                <w:rFonts w:ascii="AcadNusx" w:hAnsi="AcadNusx"/>
              </w:rPr>
            </w:pPr>
          </w:p>
        </w:tc>
        <w:tc>
          <w:tcPr>
            <w:tcW w:w="1622" w:type="dxa"/>
            <w:shd w:val="clear" w:color="auto" w:fill="auto"/>
          </w:tcPr>
          <w:p w14:paraId="64A141BA" w14:textId="77777777" w:rsidR="0036396A" w:rsidRPr="007260A2" w:rsidRDefault="0036396A" w:rsidP="00925AEE">
            <w:pPr>
              <w:jc w:val="both"/>
              <w:rPr>
                <w:rFonts w:ascii="AcadNusx" w:hAnsi="AcadNusx"/>
              </w:rPr>
            </w:pPr>
          </w:p>
        </w:tc>
      </w:tr>
      <w:tr w:rsidR="0036396A" w:rsidRPr="007260A2" w14:paraId="35513B08" w14:textId="77777777" w:rsidTr="00925AEE">
        <w:trPr>
          <w:trHeight w:val="574"/>
        </w:trPr>
        <w:tc>
          <w:tcPr>
            <w:tcW w:w="3141" w:type="dxa"/>
            <w:shd w:val="clear" w:color="auto" w:fill="auto"/>
          </w:tcPr>
          <w:p w14:paraId="17ED52A8" w14:textId="77777777" w:rsidR="0036396A" w:rsidRPr="007260A2" w:rsidRDefault="0036396A" w:rsidP="00925AEE">
            <w:pPr>
              <w:jc w:val="both"/>
              <w:rPr>
                <w:rFonts w:ascii="AcadNusx" w:hAnsi="AcadNusx"/>
              </w:rPr>
            </w:pPr>
            <w:r w:rsidRPr="007260A2">
              <w:rPr>
                <w:rFonts w:ascii="AcadNusx" w:hAnsi="AcadNusx"/>
              </w:rPr>
              <w:t>zogadi darRvevebi</w:t>
            </w:r>
          </w:p>
        </w:tc>
        <w:tc>
          <w:tcPr>
            <w:tcW w:w="1554" w:type="dxa"/>
            <w:shd w:val="clear" w:color="auto" w:fill="auto"/>
          </w:tcPr>
          <w:p w14:paraId="0688BDFE" w14:textId="77777777" w:rsidR="0036396A" w:rsidRPr="007260A2" w:rsidRDefault="0036396A" w:rsidP="00925AEE">
            <w:pPr>
              <w:jc w:val="both"/>
              <w:rPr>
                <w:rFonts w:ascii="AcadNusx" w:hAnsi="AcadNusx"/>
              </w:rPr>
            </w:pPr>
            <w:r w:rsidRPr="007260A2">
              <w:rPr>
                <w:rFonts w:ascii="AcadNusx" w:hAnsi="AcadNusx"/>
              </w:rPr>
              <w:t>daRliloba</w:t>
            </w:r>
          </w:p>
        </w:tc>
        <w:tc>
          <w:tcPr>
            <w:tcW w:w="1506" w:type="dxa"/>
            <w:shd w:val="clear" w:color="auto" w:fill="auto"/>
          </w:tcPr>
          <w:p w14:paraId="46ED6D46" w14:textId="77777777" w:rsidR="0036396A" w:rsidRPr="007260A2" w:rsidRDefault="0036396A" w:rsidP="00925AEE">
            <w:pPr>
              <w:jc w:val="both"/>
              <w:rPr>
                <w:rFonts w:ascii="AcadNusx" w:hAnsi="AcadNusx"/>
              </w:rPr>
            </w:pPr>
            <w:r w:rsidRPr="007260A2">
              <w:rPr>
                <w:rFonts w:ascii="AcadNusx" w:hAnsi="AcadNusx"/>
              </w:rPr>
              <w:t>tkivili gul-mkerdis areSi</w:t>
            </w:r>
          </w:p>
          <w:p w14:paraId="1D85F285" w14:textId="77777777" w:rsidR="0036396A" w:rsidRPr="007260A2" w:rsidRDefault="0036396A" w:rsidP="00925AEE">
            <w:pPr>
              <w:jc w:val="both"/>
              <w:rPr>
                <w:rFonts w:ascii="AcadNusx" w:hAnsi="AcadNusx"/>
              </w:rPr>
            </w:pPr>
            <w:r w:rsidRPr="007260A2">
              <w:rPr>
                <w:rFonts w:ascii="AcadNusx" w:hAnsi="AcadNusx"/>
              </w:rPr>
              <w:t>asTenia</w:t>
            </w:r>
          </w:p>
        </w:tc>
        <w:tc>
          <w:tcPr>
            <w:tcW w:w="2031" w:type="dxa"/>
            <w:shd w:val="clear" w:color="auto" w:fill="auto"/>
          </w:tcPr>
          <w:p w14:paraId="36B594DC" w14:textId="77777777" w:rsidR="0036396A" w:rsidRPr="007260A2" w:rsidRDefault="0036396A" w:rsidP="00925AEE">
            <w:pPr>
              <w:jc w:val="both"/>
              <w:rPr>
                <w:rFonts w:ascii="AcadNusx" w:hAnsi="AcadNusx"/>
              </w:rPr>
            </w:pPr>
          </w:p>
        </w:tc>
        <w:tc>
          <w:tcPr>
            <w:tcW w:w="1622" w:type="dxa"/>
            <w:shd w:val="clear" w:color="auto" w:fill="auto"/>
          </w:tcPr>
          <w:p w14:paraId="6F1C8CC4" w14:textId="77777777" w:rsidR="0036396A" w:rsidRPr="007260A2" w:rsidRDefault="0036396A" w:rsidP="00925AEE">
            <w:pPr>
              <w:jc w:val="both"/>
              <w:rPr>
                <w:rFonts w:ascii="AcadNusx" w:hAnsi="AcadNusx"/>
              </w:rPr>
            </w:pPr>
          </w:p>
        </w:tc>
      </w:tr>
    </w:tbl>
    <w:p w14:paraId="08527741" w14:textId="77777777" w:rsidR="0036396A" w:rsidRPr="007260A2" w:rsidRDefault="0036396A" w:rsidP="0036396A">
      <w:pPr>
        <w:jc w:val="both"/>
        <w:rPr>
          <w:rFonts w:ascii="AcadNusx" w:hAnsi="AcadNusx"/>
        </w:rPr>
      </w:pPr>
      <w:r w:rsidRPr="007260A2">
        <w:rPr>
          <w:rFonts w:ascii="AcadNusx" w:hAnsi="AcadNusx"/>
          <w:i/>
        </w:rPr>
        <w:t>* Tumca, mxevdelobis darRvevebi SeiZleba aseve ganviTardes Tavad Sakikis Setevis drosac</w:t>
      </w:r>
      <w:r w:rsidRPr="007260A2">
        <w:rPr>
          <w:rFonts w:ascii="AcadNusx" w:hAnsi="AcadNusx"/>
        </w:rPr>
        <w:t>.</w:t>
      </w:r>
    </w:p>
    <w:p w14:paraId="5EB5A7D1" w14:textId="77777777" w:rsidR="0036396A" w:rsidRPr="007260A2" w:rsidRDefault="0036396A" w:rsidP="0036396A">
      <w:pPr>
        <w:jc w:val="both"/>
        <w:rPr>
          <w:rFonts w:ascii="AcadNusx" w:hAnsi="AcadNusx"/>
          <w:b/>
        </w:rPr>
      </w:pPr>
      <w:r w:rsidRPr="007260A2">
        <w:rPr>
          <w:rFonts w:ascii="AcadNusx" w:hAnsi="AcadNusx"/>
        </w:rPr>
        <w:t xml:space="preserve">  </w:t>
      </w:r>
    </w:p>
    <w:p w14:paraId="79F3E765" w14:textId="77777777" w:rsidR="0036396A" w:rsidRPr="007260A2" w:rsidRDefault="0036396A" w:rsidP="0036396A">
      <w:pPr>
        <w:jc w:val="both"/>
        <w:rPr>
          <w:rFonts w:ascii="AcadNusx" w:hAnsi="AcadNusx"/>
          <w:u w:val="single"/>
        </w:rPr>
      </w:pPr>
      <w:r w:rsidRPr="007260A2">
        <w:rPr>
          <w:rFonts w:ascii="AcadNusx" w:hAnsi="AcadNusx"/>
          <w:u w:val="single"/>
        </w:rPr>
        <w:t xml:space="preserve">Setyobineba SesaZlo arasasurveli reaqciebis Sesaxeb </w:t>
      </w:r>
    </w:p>
    <w:p w14:paraId="1D01122B" w14:textId="77777777" w:rsidR="0036396A" w:rsidRPr="007260A2" w:rsidRDefault="0036396A" w:rsidP="0036396A">
      <w:pPr>
        <w:jc w:val="both"/>
        <w:rPr>
          <w:rFonts w:ascii="AcadNusx" w:hAnsi="AcadNusx"/>
        </w:rPr>
      </w:pPr>
      <w:r w:rsidRPr="007260A2">
        <w:rPr>
          <w:rFonts w:ascii="AcadNusx" w:hAnsi="AcadNusx"/>
        </w:rPr>
        <w:t xml:space="preserve">preparatis registraciis Semdeg SesaZlo arasasurveli reaqciebis Sesaxeb Setyobineba asrulebs mniSvnelovan rols. es gvaZlevs SesaZleblobas, gavagrZeloT dakvirveba sargebeli/riskis Tanafardobaze am samkurnalo saSualebasTan dakavSirebiT. jandacvis specialistebs aseve moeTxovebaT nebismieri SesaZlo arasasurveli reaqciis Sesaxeb Setyobinebis gagzavna Setyobinebis erovnuli sistemis saSualebiT. </w:t>
      </w:r>
    </w:p>
    <w:p w14:paraId="4D22B47E" w14:textId="77777777" w:rsidR="0036396A" w:rsidRPr="007260A2" w:rsidRDefault="0036396A" w:rsidP="0036396A">
      <w:pPr>
        <w:jc w:val="both"/>
        <w:rPr>
          <w:rFonts w:ascii="AcadNusx" w:hAnsi="AcadNusx"/>
        </w:rPr>
      </w:pPr>
    </w:p>
    <w:p w14:paraId="47731A71" w14:textId="77777777" w:rsidR="0036396A" w:rsidRPr="007260A2" w:rsidRDefault="0036396A" w:rsidP="0036396A">
      <w:pPr>
        <w:jc w:val="both"/>
        <w:rPr>
          <w:rFonts w:ascii="AcadNusx" w:hAnsi="AcadNusx"/>
          <w:b/>
        </w:rPr>
      </w:pPr>
      <w:r w:rsidRPr="007260A2">
        <w:rPr>
          <w:rFonts w:ascii="AcadNusx" w:hAnsi="AcadNusx"/>
          <w:b/>
        </w:rPr>
        <w:t>4.9 dozis gadaWarbeba</w:t>
      </w:r>
    </w:p>
    <w:p w14:paraId="25CA44A2" w14:textId="77777777" w:rsidR="0036396A" w:rsidRPr="007260A2" w:rsidRDefault="0036396A" w:rsidP="0036396A">
      <w:pPr>
        <w:jc w:val="both"/>
        <w:rPr>
          <w:rFonts w:ascii="AcadNusx" w:hAnsi="AcadNusx"/>
        </w:rPr>
      </w:pPr>
      <w:r w:rsidRPr="007260A2">
        <w:rPr>
          <w:rFonts w:ascii="AcadNusx" w:hAnsi="AcadNusx"/>
        </w:rPr>
        <w:lastRenderedPageBreak/>
        <w:t xml:space="preserve">pacientebSi, romlebic iRebdnen 150 mg-s (pacientebis mier miRebuli yvelaze maRali doza), yvelaze xSir gverdiT movlenas warmoadgens Zilianoba.  </w:t>
      </w:r>
    </w:p>
    <w:p w14:paraId="5BB7BDB0" w14:textId="77777777" w:rsidR="0036396A" w:rsidRPr="007260A2" w:rsidRDefault="0036396A" w:rsidP="0036396A">
      <w:pPr>
        <w:jc w:val="both"/>
        <w:rPr>
          <w:rFonts w:ascii="AcadNusx" w:hAnsi="AcadNusx"/>
        </w:rPr>
      </w:pPr>
    </w:p>
    <w:p w14:paraId="32F4E3AD" w14:textId="77777777" w:rsidR="0036396A" w:rsidRPr="007260A2" w:rsidRDefault="0036396A" w:rsidP="0036396A">
      <w:pPr>
        <w:jc w:val="both"/>
        <w:rPr>
          <w:rFonts w:ascii="AcadNusx" w:hAnsi="AcadNusx"/>
        </w:rPr>
      </w:pPr>
      <w:r w:rsidRPr="007260A2">
        <w:rPr>
          <w:rFonts w:ascii="AcadNusx" w:hAnsi="AcadNusx"/>
        </w:rPr>
        <w:t xml:space="preserve">dozis gadaWarbebis mkurnaloba unda ganxorcieldes simptomurad, sasicocxlo funqciebis SenarCunebiT. vinaidan naxevargamoyofis periodi daaxloebiT 3.5 saaTs Seadgens, dakvirveba unda gagrZeldes sul mcire 12 saaTis ganmavlobaSi an simptomebisa Tu niSnebis SenarCunebamde. </w:t>
      </w:r>
    </w:p>
    <w:p w14:paraId="77CF3C69" w14:textId="77777777" w:rsidR="0036396A" w:rsidRPr="007260A2" w:rsidRDefault="0036396A" w:rsidP="0036396A">
      <w:pPr>
        <w:jc w:val="both"/>
        <w:rPr>
          <w:rFonts w:ascii="AcadNusx" w:hAnsi="AcadNusx"/>
        </w:rPr>
      </w:pPr>
      <w:r w:rsidRPr="007260A2">
        <w:rPr>
          <w:rFonts w:ascii="AcadNusx" w:hAnsi="AcadNusx"/>
        </w:rPr>
        <w:t xml:space="preserve"> </w:t>
      </w:r>
    </w:p>
    <w:p w14:paraId="644D7CCE" w14:textId="77777777" w:rsidR="0036396A" w:rsidRPr="007260A2" w:rsidRDefault="0036396A" w:rsidP="0036396A">
      <w:pPr>
        <w:jc w:val="both"/>
        <w:rPr>
          <w:rFonts w:ascii="AcadMtavr" w:hAnsi="AcadMtavr"/>
          <w:b/>
        </w:rPr>
      </w:pPr>
      <w:r w:rsidRPr="007260A2">
        <w:rPr>
          <w:rFonts w:ascii="AcadMtavr" w:hAnsi="AcadMtavr"/>
          <w:b/>
        </w:rPr>
        <w:t>5. farmakologiuri Tvisebebi</w:t>
      </w:r>
    </w:p>
    <w:p w14:paraId="0BB9E400" w14:textId="77777777" w:rsidR="0036396A" w:rsidRPr="007260A2" w:rsidRDefault="0036396A" w:rsidP="0036396A">
      <w:pPr>
        <w:jc w:val="both"/>
        <w:rPr>
          <w:rFonts w:ascii="AcadNusx" w:hAnsi="AcadNusx"/>
          <w:b/>
        </w:rPr>
      </w:pPr>
      <w:r w:rsidRPr="007260A2">
        <w:rPr>
          <w:rFonts w:ascii="AcadNusx" w:hAnsi="AcadNusx"/>
          <w:b/>
        </w:rPr>
        <w:t>5.1 farmakodinamikuri Tvisebebi</w:t>
      </w:r>
    </w:p>
    <w:p w14:paraId="756C7C75" w14:textId="77777777" w:rsidR="0036396A" w:rsidRPr="007260A2" w:rsidRDefault="0036396A" w:rsidP="0036396A">
      <w:pPr>
        <w:jc w:val="both"/>
        <w:rPr>
          <w:rFonts w:ascii="AcadNusx" w:hAnsi="AcadNusx"/>
        </w:rPr>
      </w:pPr>
      <w:r w:rsidRPr="007260A2">
        <w:rPr>
          <w:rFonts w:ascii="AcadNusx" w:hAnsi="AcadNusx"/>
          <w:u w:val="single"/>
        </w:rPr>
        <w:t>farmakoTerapiuli jgufi</w:t>
      </w:r>
      <w:r w:rsidRPr="007260A2">
        <w:rPr>
          <w:rFonts w:ascii="AcadNusx" w:hAnsi="AcadNusx"/>
        </w:rPr>
        <w:t>: Sakikis samkurnalo saSualebebi. 5-</w:t>
      </w:r>
      <w:r w:rsidRPr="007260A2">
        <w:t>HT</w:t>
      </w:r>
      <w:r w:rsidRPr="007260A2">
        <w:rPr>
          <w:rFonts w:ascii="AcadNusx" w:hAnsi="AcadNusx"/>
          <w:vertAlign w:val="subscript"/>
        </w:rPr>
        <w:t>1</w:t>
      </w:r>
      <w:r w:rsidRPr="007260A2">
        <w:rPr>
          <w:rFonts w:ascii="AcadNusx" w:hAnsi="AcadNusx"/>
        </w:rPr>
        <w:t xml:space="preserve"> receptorebis seleqciuri agonistebi. </w:t>
      </w:r>
    </w:p>
    <w:p w14:paraId="5DEF9800" w14:textId="77777777" w:rsidR="0036396A" w:rsidRPr="007260A2" w:rsidRDefault="0036396A" w:rsidP="0036396A">
      <w:pPr>
        <w:jc w:val="both"/>
        <w:rPr>
          <w:rFonts w:ascii="AcadNusx" w:hAnsi="AcadNusx"/>
        </w:rPr>
      </w:pPr>
      <w:r w:rsidRPr="007260A2">
        <w:rPr>
          <w:rFonts w:ascii="AcadNusx" w:hAnsi="AcadNusx"/>
          <w:u w:val="single"/>
        </w:rPr>
        <w:t>aTq kodi</w:t>
      </w:r>
      <w:r w:rsidRPr="007260A2">
        <w:rPr>
          <w:rFonts w:ascii="AcadNusx" w:hAnsi="AcadNusx"/>
        </w:rPr>
        <w:t xml:space="preserve">: </w:t>
      </w:r>
      <w:r w:rsidRPr="007260A2">
        <w:t>N02CC05</w:t>
      </w:r>
      <w:r w:rsidRPr="007260A2">
        <w:rPr>
          <w:rFonts w:ascii="AcadNusx" w:hAnsi="AcadNusx"/>
        </w:rPr>
        <w:t>.</w:t>
      </w:r>
    </w:p>
    <w:p w14:paraId="4BA72FCF" w14:textId="77777777" w:rsidR="0036396A" w:rsidRPr="007260A2" w:rsidRDefault="0036396A" w:rsidP="0036396A">
      <w:pPr>
        <w:jc w:val="both"/>
        <w:rPr>
          <w:rFonts w:ascii="AcadNusx" w:hAnsi="AcadNusx"/>
        </w:rPr>
      </w:pPr>
    </w:p>
    <w:p w14:paraId="67E2030B" w14:textId="77777777" w:rsidR="0036396A" w:rsidRPr="007260A2" w:rsidRDefault="0036396A" w:rsidP="0036396A">
      <w:pPr>
        <w:jc w:val="both"/>
        <w:rPr>
          <w:rFonts w:ascii="AcadNusx" w:hAnsi="AcadNusx"/>
          <w:b/>
        </w:rPr>
      </w:pPr>
      <w:r w:rsidRPr="007260A2">
        <w:rPr>
          <w:rFonts w:ascii="AcadNusx" w:hAnsi="AcadNusx"/>
          <w:b/>
          <w:u w:val="single"/>
        </w:rPr>
        <w:t>moqmedebis meqanizmi</w:t>
      </w:r>
    </w:p>
    <w:p w14:paraId="649BBDF2" w14:textId="77777777" w:rsidR="0036396A" w:rsidRPr="007260A2" w:rsidRDefault="0036396A" w:rsidP="0036396A">
      <w:pPr>
        <w:jc w:val="both"/>
        <w:rPr>
          <w:rFonts w:ascii="AcadNusx" w:hAnsi="AcadNusx"/>
        </w:rPr>
      </w:pPr>
      <w:r w:rsidRPr="007260A2">
        <w:rPr>
          <w:rFonts w:ascii="AcadNusx" w:hAnsi="AcadNusx"/>
        </w:rPr>
        <w:t>almotriptani warmoadgens 5-</w:t>
      </w:r>
      <w:r w:rsidRPr="007260A2">
        <w:t>HT</w:t>
      </w:r>
      <w:r w:rsidRPr="007260A2">
        <w:rPr>
          <w:vertAlign w:val="subscript"/>
        </w:rPr>
        <w:t>1B</w:t>
      </w:r>
      <w:r w:rsidRPr="007260A2">
        <w:rPr>
          <w:rFonts w:ascii="AcadNusx" w:hAnsi="AcadNusx"/>
        </w:rPr>
        <w:t xml:space="preserve"> da 5-</w:t>
      </w:r>
      <w:r w:rsidRPr="007260A2">
        <w:t>HT</w:t>
      </w:r>
      <w:r w:rsidRPr="007260A2">
        <w:rPr>
          <w:vertAlign w:val="subscript"/>
        </w:rPr>
        <w:t>1D</w:t>
      </w:r>
      <w:r w:rsidRPr="007260A2">
        <w:rPr>
          <w:rFonts w:ascii="AcadNusx" w:hAnsi="AcadNusx"/>
        </w:rPr>
        <w:t xml:space="preserve"> receptorebis seleqciur agonists. es receptorebi ganapirobebs garkveuli kranialuri sisxlZarRvebis vazokonstriqcias, rogorc es naCvenebia adamianis qsovilidan miRebuli erTeuli preparatebis gamoyenebiT Catarebul kvlevebSi. almotriptani aseve, urTierTqmedebaSi Sedis trigeminovaskulur sistemasTan, duraluri sisxlZarRvebidan plazmis cilebis eqstravazaciis daTrungviT samwvera gangliis stimulaciis Semdeg, rac warmoadgens Sakikis fiziopaTologiaSi monawile nervis anTebis niSans. almotriptans ar aqvs mniSvnelovani aqtivoba 5-</w:t>
      </w:r>
      <w:r w:rsidRPr="007260A2">
        <w:t xml:space="preserve">HT </w:t>
      </w:r>
      <w:r w:rsidRPr="007260A2">
        <w:rPr>
          <w:rFonts w:ascii="AcadNusx" w:hAnsi="AcadNusx"/>
        </w:rPr>
        <w:t xml:space="preserve">receptorebis sxva subtipebze, aseve ar aReniSneba mniSvnelovani msgavseba adrenergul, adenozinur, angiotenzinur, dofaminur, endoTelinur an taqikininur SekavSirebis adgilebTan. </w:t>
      </w:r>
    </w:p>
    <w:p w14:paraId="45D2DDE8" w14:textId="77777777" w:rsidR="0036396A" w:rsidRPr="007260A2" w:rsidRDefault="0036396A" w:rsidP="0036396A">
      <w:pPr>
        <w:jc w:val="both"/>
        <w:rPr>
          <w:rFonts w:ascii="AcadNusx" w:hAnsi="AcadNusx"/>
        </w:rPr>
      </w:pPr>
    </w:p>
    <w:p w14:paraId="4597E3D3" w14:textId="77777777" w:rsidR="0036396A" w:rsidRPr="007260A2" w:rsidRDefault="0036396A" w:rsidP="0036396A">
      <w:pPr>
        <w:jc w:val="both"/>
        <w:rPr>
          <w:rFonts w:ascii="AcadNusx" w:hAnsi="AcadNusx"/>
        </w:rPr>
      </w:pPr>
      <w:r w:rsidRPr="007260A2">
        <w:rPr>
          <w:rFonts w:ascii="AcadNusx" w:hAnsi="AcadNusx"/>
          <w:u w:val="single"/>
        </w:rPr>
        <w:t>farmakodinamikuri Tvisebebi</w:t>
      </w:r>
    </w:p>
    <w:p w14:paraId="6F0BE79F" w14:textId="77777777" w:rsidR="0036396A" w:rsidRPr="007260A2" w:rsidRDefault="0036396A" w:rsidP="0036396A">
      <w:pPr>
        <w:jc w:val="both"/>
        <w:rPr>
          <w:rFonts w:ascii="AcadNusx" w:hAnsi="AcadNusx"/>
        </w:rPr>
      </w:pPr>
      <w:r w:rsidRPr="007260A2">
        <w:rPr>
          <w:rFonts w:ascii="AcadNusx" w:hAnsi="AcadNusx"/>
        </w:rPr>
        <w:t xml:space="preserve">Sakikis Setevis gadaudebel mkurnalobaSi almotriptanis efeqtianoba dadgenilia oTx multicentrul, placebo-kontrolirebul klinikur kvlevaSi, romelic iTvaliswinebda 700-ze met pacients, romlebic iRebdnen 12.5 mg-s. tkivilis Semcireba iwyeboda miRebidan 30 wuTSi, xolo 2 saaTSi reaqciis (Tavis tkivilis Semcireba saSualo simZimidan msubuq tkivilamde an tkivilis kupirebamde) procentuloba Seadgenda 57-70%-s almotriptanis jgufSi da 32-42%-s placebos jgufSi. garda amisa, almotriptani amsubuqebs Sakikis SetevasTan dakavSirebul gulisrevas, fotofobias da fonofobias. </w:t>
      </w:r>
    </w:p>
    <w:p w14:paraId="36C1B406" w14:textId="77777777" w:rsidR="0036396A" w:rsidRPr="007260A2" w:rsidRDefault="0036396A" w:rsidP="0036396A">
      <w:pPr>
        <w:jc w:val="both"/>
        <w:rPr>
          <w:rFonts w:ascii="AcadNusx" w:hAnsi="AcadNusx"/>
        </w:rPr>
      </w:pPr>
    </w:p>
    <w:p w14:paraId="40242E5C" w14:textId="77777777" w:rsidR="0036396A" w:rsidRPr="007260A2" w:rsidRDefault="0036396A" w:rsidP="0036396A">
      <w:pPr>
        <w:jc w:val="both"/>
        <w:rPr>
          <w:rFonts w:ascii="AcadNusx" w:hAnsi="AcadNusx"/>
          <w:b/>
        </w:rPr>
      </w:pPr>
      <w:r w:rsidRPr="007260A2">
        <w:rPr>
          <w:rFonts w:ascii="AcadNusx" w:hAnsi="AcadNusx"/>
          <w:b/>
        </w:rPr>
        <w:t>5.2 farmakokinetikuri Tvisebebi</w:t>
      </w:r>
    </w:p>
    <w:p w14:paraId="471353A4" w14:textId="77777777" w:rsidR="0036396A" w:rsidRPr="007260A2" w:rsidRDefault="0036396A" w:rsidP="0036396A">
      <w:pPr>
        <w:jc w:val="both"/>
        <w:rPr>
          <w:rFonts w:ascii="AcadNusx" w:hAnsi="AcadNusx"/>
          <w:u w:val="single"/>
        </w:rPr>
      </w:pPr>
      <w:r w:rsidRPr="007260A2">
        <w:rPr>
          <w:rFonts w:ascii="AcadNusx" w:hAnsi="AcadNusx"/>
          <w:u w:val="single"/>
        </w:rPr>
        <w:t xml:space="preserve">Sewova </w:t>
      </w:r>
    </w:p>
    <w:p w14:paraId="4B7C9AB6" w14:textId="17C8FB70" w:rsidR="0036396A" w:rsidRPr="007260A2" w:rsidRDefault="0036396A" w:rsidP="0036396A">
      <w:pPr>
        <w:jc w:val="both"/>
        <w:rPr>
          <w:rFonts w:ascii="AcadNusx" w:hAnsi="AcadNusx"/>
        </w:rPr>
      </w:pPr>
      <w:r w:rsidRPr="007260A2">
        <w:rPr>
          <w:rFonts w:ascii="AcadNusx" w:hAnsi="AcadNusx"/>
        </w:rPr>
        <w:t>almotriptani kargad absorbirdeba, peroraluri miRebis Semdeg bioSeRwevadoba Seadgens daaxloebiT 70%-s. plazmaSi maqsimaluri koncentracia (</w:t>
      </w:r>
      <w:r w:rsidRPr="007260A2">
        <w:t>C</w:t>
      </w:r>
      <w:r w:rsidRPr="007260A2">
        <w:rPr>
          <w:vertAlign w:val="subscript"/>
        </w:rPr>
        <w:t>max</w:t>
      </w:r>
      <w:r w:rsidRPr="007260A2">
        <w:rPr>
          <w:rFonts w:ascii="AcadNusx" w:hAnsi="AcadNusx"/>
        </w:rPr>
        <w:t xml:space="preserve">) vlindeba miRebidan daaxloebiT 1.5-3.0 saaTSi. </w:t>
      </w:r>
      <w:r w:rsidRPr="007260A2">
        <w:rPr>
          <w:rFonts w:ascii="AcadNusx" w:hAnsi="AcadNusx"/>
        </w:rPr>
        <w:lastRenderedPageBreak/>
        <w:t>absorbciis siCqare da xarisxi ar icvleba sakvebTan erTad miRebisas. janmrTel pirebSi, romlebmac miiRes erTjeradi peroraluri doza 5</w:t>
      </w:r>
      <w:r w:rsidR="000074B5">
        <w:rPr>
          <w:rFonts w:ascii="AcadNusx" w:hAnsi="AcadNusx"/>
        </w:rPr>
        <w:t xml:space="preserve"> </w:t>
      </w:r>
      <w:r w:rsidRPr="007260A2">
        <w:rPr>
          <w:rFonts w:ascii="AcadNusx" w:hAnsi="AcadNusx"/>
        </w:rPr>
        <w:t xml:space="preserve">mg-dan 200 mg-mde, </w:t>
      </w:r>
      <w:r w:rsidRPr="007260A2">
        <w:t>C</w:t>
      </w:r>
      <w:r w:rsidRPr="007260A2">
        <w:rPr>
          <w:vertAlign w:val="subscript"/>
        </w:rPr>
        <w:t>max</w:t>
      </w:r>
      <w:r w:rsidRPr="007260A2">
        <w:rPr>
          <w:rFonts w:ascii="AcadNusx" w:hAnsi="AcadNusx"/>
        </w:rPr>
        <w:t xml:space="preserve"> da </w:t>
      </w:r>
      <w:r w:rsidRPr="007260A2">
        <w:t>AUC</w:t>
      </w:r>
      <w:r w:rsidRPr="007260A2">
        <w:rPr>
          <w:rFonts w:ascii="AcadNusx" w:hAnsi="AcadNusx"/>
        </w:rPr>
        <w:t xml:space="preserve"> iyo dozis proporciuli, rac miuTiTebs farmakokinetikur xazovnebaze. janmrTel pirebSi naxevargamoyofis periodi (</w:t>
      </w:r>
      <w:r w:rsidRPr="007260A2">
        <w:t>t</w:t>
      </w:r>
      <w:r w:rsidRPr="007260A2">
        <w:rPr>
          <w:rFonts w:ascii="AcadNusx" w:hAnsi="AcadNusx"/>
          <w:vertAlign w:val="subscript"/>
        </w:rPr>
        <w:t>1/2</w:t>
      </w:r>
      <w:r w:rsidRPr="007260A2">
        <w:rPr>
          <w:rFonts w:ascii="AcadNusx" w:hAnsi="AcadNusx"/>
        </w:rPr>
        <w:t xml:space="preserve">) Seadgens daaxloebiT 3.5 saaTs. sqesTan dakavSirebiT almotriptanis farmakokinetikaze raime gavlenis mtkicebuleba ar arsebobs. </w:t>
      </w:r>
    </w:p>
    <w:p w14:paraId="064813AF" w14:textId="77777777" w:rsidR="0036396A" w:rsidRPr="007260A2" w:rsidRDefault="0036396A" w:rsidP="0036396A">
      <w:pPr>
        <w:jc w:val="both"/>
        <w:rPr>
          <w:rFonts w:ascii="AcadNusx" w:hAnsi="AcadNusx"/>
        </w:rPr>
      </w:pPr>
    </w:p>
    <w:p w14:paraId="1627D2B4" w14:textId="77777777" w:rsidR="0036396A" w:rsidRPr="007260A2" w:rsidRDefault="0036396A" w:rsidP="0036396A">
      <w:pPr>
        <w:jc w:val="both"/>
        <w:rPr>
          <w:rFonts w:ascii="AcadNusx" w:hAnsi="AcadNusx"/>
          <w:u w:val="single"/>
        </w:rPr>
      </w:pPr>
      <w:r w:rsidRPr="007260A2">
        <w:rPr>
          <w:rFonts w:ascii="AcadNusx" w:hAnsi="AcadNusx"/>
          <w:u w:val="single"/>
        </w:rPr>
        <w:t xml:space="preserve">gamoyofa   </w:t>
      </w:r>
    </w:p>
    <w:p w14:paraId="10CB0ABA" w14:textId="29E84970" w:rsidR="0036396A" w:rsidRPr="007260A2" w:rsidRDefault="0036396A" w:rsidP="0036396A">
      <w:pPr>
        <w:jc w:val="both"/>
        <w:rPr>
          <w:rFonts w:ascii="AcadNusx" w:hAnsi="AcadNusx"/>
        </w:rPr>
      </w:pPr>
      <w:r w:rsidRPr="007260A2">
        <w:rPr>
          <w:rFonts w:ascii="AcadNusx" w:hAnsi="AcadNusx"/>
        </w:rPr>
        <w:t>miRebuli dozis 75%-ze meti gamoiyofa SardSi, darCenili - g</w:t>
      </w:r>
      <w:r w:rsidR="000074B5">
        <w:rPr>
          <w:rFonts w:ascii="AcadNusx" w:hAnsi="AcadNusx"/>
        </w:rPr>
        <w:t>a</w:t>
      </w:r>
      <w:r w:rsidRPr="007260A2">
        <w:rPr>
          <w:rFonts w:ascii="AcadNusx" w:hAnsi="AcadNusx"/>
        </w:rPr>
        <w:t>navalSi. SardSi da ganavalSi gamoiyofa ucvleli almotriptanis daaxloebiT 50%. biotransformaciis ZiriTad gzas warmoadgens monoaminooqsidazas (mao-</w:t>
      </w:r>
      <w:r w:rsidRPr="007260A2">
        <w:t>A</w:t>
      </w:r>
      <w:r w:rsidRPr="007260A2">
        <w:rPr>
          <w:rFonts w:ascii="AcadNusx" w:hAnsi="AcadNusx"/>
        </w:rPr>
        <w:t xml:space="preserve">) saSualebiT ganpirobebul JangviT dezaminirebas indolZmarmJavas metabolitamde. almotriptanis metabolizmSi CarTul sxva fermentebs warmoadgens citoqrom </w:t>
      </w:r>
      <w:r w:rsidRPr="007260A2">
        <w:t>P</w:t>
      </w:r>
      <w:r w:rsidRPr="007260A2">
        <w:rPr>
          <w:rFonts w:ascii="AcadNusx" w:hAnsi="AcadNusx"/>
        </w:rPr>
        <w:t>450 (3</w:t>
      </w:r>
      <w:r w:rsidRPr="007260A2">
        <w:t>A</w:t>
      </w:r>
      <w:r w:rsidRPr="007260A2">
        <w:rPr>
          <w:rFonts w:ascii="AcadNusx" w:hAnsi="AcadNusx"/>
        </w:rPr>
        <w:t>4 da 2</w:t>
      </w:r>
      <w:r w:rsidRPr="007260A2">
        <w:t>D</w:t>
      </w:r>
      <w:r w:rsidRPr="007260A2">
        <w:rPr>
          <w:rFonts w:ascii="AcadNusx" w:hAnsi="AcadNusx"/>
        </w:rPr>
        <w:t>6 izofermentebi) da flavinmonooqsigenaza. metabolitebi ar arian farmakologiurad aqtiuri.</w:t>
      </w:r>
    </w:p>
    <w:p w14:paraId="5867320C" w14:textId="77777777" w:rsidR="0036396A" w:rsidRPr="007260A2" w:rsidRDefault="0036396A" w:rsidP="0036396A">
      <w:pPr>
        <w:jc w:val="both"/>
        <w:rPr>
          <w:rFonts w:ascii="AcadNusx" w:hAnsi="AcadNusx"/>
        </w:rPr>
      </w:pPr>
    </w:p>
    <w:p w14:paraId="09F7E435" w14:textId="77777777" w:rsidR="0036396A" w:rsidRPr="007260A2" w:rsidRDefault="0036396A" w:rsidP="0036396A">
      <w:pPr>
        <w:jc w:val="both"/>
        <w:rPr>
          <w:rFonts w:ascii="AcadNusx" w:hAnsi="AcadNusx"/>
        </w:rPr>
      </w:pPr>
      <w:r w:rsidRPr="007260A2">
        <w:rPr>
          <w:rFonts w:ascii="AcadNusx" w:hAnsi="AcadNusx"/>
        </w:rPr>
        <w:t>janmrTel moxaliseebSi almotriptanis intravenuri Seyvanis Semdeg ganawilebis moculobis, saerTo klirensis da naxevargamoyofis periodis saSualo maCveneblebi Sesabamisad iyo 195 l, 40 l/sT da 3.4 sT. Tirkmlismieri klirensi (</w:t>
      </w:r>
      <w:r w:rsidRPr="007260A2">
        <w:t>CL</w:t>
      </w:r>
      <w:r w:rsidRPr="007260A2">
        <w:rPr>
          <w:vertAlign w:val="subscript"/>
        </w:rPr>
        <w:t>R</w:t>
      </w:r>
      <w:r w:rsidRPr="007260A2">
        <w:rPr>
          <w:rFonts w:ascii="AcadNusx" w:hAnsi="AcadNusx"/>
        </w:rPr>
        <w:t xml:space="preserve">) Seadgens saerTo klirensis daaxloebiT 2/3, da savaraudod, aseve CarTulia Tirkmlis milakovani sekrecia. Tirkmlismieri klirensi damokidebulia Tirkmelebis funqciaze Tirkmelebis msubuqi (kreatininis klirensi 60-90ml/wT), saSualo (kreatininis klirensi 30-59 ml/wT) da mZime (kreatininis klirensi &lt;30 ml/wT) ukmarisobis mqone pacientebSi. naxevargamoyofis saSualo periodis gazrda (7 saaTamde) statistikurad da klinikurad mniSvnelovania mxolod Tirkmelebis mZime ukmarisobis mqone pacientebSi. </w:t>
      </w:r>
    </w:p>
    <w:p w14:paraId="05FA83AC" w14:textId="77777777" w:rsidR="0036396A" w:rsidRPr="007260A2" w:rsidRDefault="0036396A" w:rsidP="0036396A">
      <w:pPr>
        <w:jc w:val="both"/>
        <w:rPr>
          <w:rFonts w:ascii="AcadNusx" w:hAnsi="AcadNusx"/>
        </w:rPr>
      </w:pPr>
      <w:r w:rsidRPr="007260A2">
        <w:rPr>
          <w:rFonts w:ascii="AcadNusx" w:hAnsi="AcadNusx"/>
        </w:rPr>
        <w:t>janmrTel pirebTan SedarebiT, Tirkmelebis msubuqi, zomieri da mZime ukmarisobis mqone pacientebSi almotriptanis maqsimaluri plazmuri koncentraciis (</w:t>
      </w:r>
      <w:r w:rsidRPr="007260A2">
        <w:t>C</w:t>
      </w:r>
      <w:r w:rsidRPr="007260A2">
        <w:rPr>
          <w:vertAlign w:val="subscript"/>
        </w:rPr>
        <w:t>max</w:t>
      </w:r>
      <w:r w:rsidRPr="007260A2">
        <w:rPr>
          <w:rFonts w:ascii="AcadNusx" w:hAnsi="AcadNusx"/>
        </w:rPr>
        <w:t>) gazrda Sesabamisad Seadgenda 9%, 84% da 72%-s, xolo eqspoziciis (</w:t>
      </w:r>
      <w:r w:rsidRPr="007260A2">
        <w:t>AUC</w:t>
      </w:r>
      <w:r w:rsidRPr="007260A2">
        <w:rPr>
          <w:rFonts w:ascii="AcadNusx" w:hAnsi="AcadNusx"/>
        </w:rPr>
        <w:t>) zrda Sesabamisad Seadgenda 23%, 80% da 195%-s. am Sedegebis Sesabamisad, almotriptanis saerTo klirensis Semcireba Sesabamisad Seadgenda -20%, -40% da -65%-s Tirkmelebis msubuqi, saSualo da mZime ukmarisobis mqone pacientebSi. rogorc mosalodneli iyo, saerTo klirensi (</w:t>
      </w:r>
      <w:r w:rsidRPr="007260A2">
        <w:t>CL</w:t>
      </w:r>
      <w:r w:rsidRPr="007260A2">
        <w:rPr>
          <w:rFonts w:ascii="AcadNusx" w:hAnsi="AcadNusx"/>
        </w:rPr>
        <w:t>) da Tirkmlismieri klirensi (</w:t>
      </w:r>
      <w:r w:rsidRPr="007260A2">
        <w:t>CL</w:t>
      </w:r>
      <w:r w:rsidRPr="007260A2">
        <w:rPr>
          <w:vertAlign w:val="subscript"/>
        </w:rPr>
        <w:t>R</w:t>
      </w:r>
      <w:r w:rsidRPr="007260A2">
        <w:rPr>
          <w:rFonts w:ascii="AcadNusx" w:hAnsi="AcadNusx"/>
        </w:rPr>
        <w:t xml:space="preserve">) Semcirebuli iyo, rasac ar hqonda klinikuri mniSvneloba janmrTel xandazmul moxaliseebSi, axalgazrda sakontrolo jgufTan SedarebiT. </w:t>
      </w:r>
    </w:p>
    <w:p w14:paraId="769A1CB9" w14:textId="77777777" w:rsidR="0036396A" w:rsidRPr="007260A2" w:rsidRDefault="0036396A" w:rsidP="0036396A">
      <w:pPr>
        <w:jc w:val="both"/>
        <w:rPr>
          <w:rFonts w:ascii="AcadNusx" w:hAnsi="AcadNusx"/>
        </w:rPr>
      </w:pPr>
    </w:p>
    <w:p w14:paraId="114CCABD" w14:textId="77777777" w:rsidR="0036396A" w:rsidRPr="007260A2" w:rsidRDefault="0036396A" w:rsidP="0036396A">
      <w:pPr>
        <w:jc w:val="both"/>
        <w:rPr>
          <w:rFonts w:ascii="AcadNusx" w:hAnsi="AcadNusx"/>
        </w:rPr>
      </w:pPr>
      <w:r w:rsidRPr="007260A2">
        <w:rPr>
          <w:rFonts w:ascii="AcadNusx" w:hAnsi="AcadNusx"/>
        </w:rPr>
        <w:t xml:space="preserve">mamakacebSi almotriptanis klirensis meqanizmis gaTvaliswinebiT, daaxloebiT 45% gamoiyofa RviZlSi metabolizmis saSualebiT. Sesabamisad, klirensis aseTi meqanizmis srulad dablokvis an daqveiTebis SemTxvevaSic ki plazmaSi almotriptanis koncentraciebi sakontrolo maCveneblidan maqsimum orjer gaizrdeba, im pirobiT, rom Tirkmelebis funqcia (da almotriptanis Tirkmlismieri kliernsi) ar aris Secvlili </w:t>
      </w:r>
      <w:r w:rsidRPr="007260A2">
        <w:rPr>
          <w:rFonts w:ascii="AcadNusx" w:hAnsi="AcadNusx"/>
        </w:rPr>
        <w:lastRenderedPageBreak/>
        <w:t xml:space="preserve">RviZlis ukmarisobis Sedegad. Tirkmelebis mZime ukmarisobis mqone pacientebSi </w:t>
      </w:r>
      <w:r w:rsidRPr="007260A2">
        <w:t>C</w:t>
      </w:r>
      <w:r w:rsidRPr="007260A2">
        <w:rPr>
          <w:vertAlign w:val="subscript"/>
        </w:rPr>
        <w:t>max</w:t>
      </w:r>
      <w:r w:rsidRPr="007260A2">
        <w:rPr>
          <w:rFonts w:ascii="AcadNusx" w:hAnsi="AcadNusx"/>
        </w:rPr>
        <w:t xml:space="preserve"> orjer gazrdilia, xolo </w:t>
      </w:r>
      <w:r w:rsidRPr="007260A2">
        <w:t>AUC</w:t>
      </w:r>
      <w:r w:rsidRPr="007260A2">
        <w:rPr>
          <w:rFonts w:ascii="AcadNusx" w:hAnsi="AcadNusx"/>
        </w:rPr>
        <w:t xml:space="preserve"> daaxloebiT samjer gazrdilia janmrTel moxaliseebTan SedarebiT. RviZlis mniSvnelovani ukmarisobis mqone pacientebSi farmakokinetikuri parametrebis maqsimaluri cvlilebebi ar gadaaWarbebs am diapazons. amitom, RviZlis ukmarisobis mqone pacientebSi almotriptanis farmakokinetikis kvlevebi ar Catarebula. </w:t>
      </w:r>
    </w:p>
    <w:p w14:paraId="4A0A6CEE" w14:textId="77777777" w:rsidR="0036396A" w:rsidRPr="007260A2" w:rsidRDefault="0036396A" w:rsidP="0036396A">
      <w:pPr>
        <w:jc w:val="both"/>
        <w:rPr>
          <w:rFonts w:ascii="AcadNusx" w:hAnsi="AcadNusx"/>
        </w:rPr>
      </w:pPr>
      <w:r w:rsidRPr="007260A2">
        <w:rPr>
          <w:rFonts w:ascii="AcadNusx" w:hAnsi="AcadNusx"/>
        </w:rPr>
        <w:t xml:space="preserve"> </w:t>
      </w:r>
    </w:p>
    <w:p w14:paraId="0D01D01D" w14:textId="77777777" w:rsidR="0036396A" w:rsidRPr="007260A2" w:rsidRDefault="0036396A" w:rsidP="0036396A">
      <w:pPr>
        <w:jc w:val="both"/>
        <w:rPr>
          <w:rFonts w:ascii="AcadNusx" w:hAnsi="AcadNusx"/>
          <w:b/>
        </w:rPr>
      </w:pPr>
      <w:r w:rsidRPr="007260A2">
        <w:rPr>
          <w:rFonts w:ascii="AcadNusx" w:hAnsi="AcadNusx"/>
          <w:b/>
        </w:rPr>
        <w:t xml:space="preserve">5.3 usafrTxoebis winaklinikuri kvlevebis monacemebi </w:t>
      </w:r>
    </w:p>
    <w:p w14:paraId="1999A05C" w14:textId="4F561937" w:rsidR="0036396A" w:rsidRPr="007260A2" w:rsidRDefault="0036396A" w:rsidP="0036396A">
      <w:pPr>
        <w:jc w:val="both"/>
        <w:rPr>
          <w:rFonts w:ascii="AcadNusx" w:hAnsi="AcadNusx"/>
        </w:rPr>
      </w:pPr>
      <w:r w:rsidRPr="007260A2">
        <w:rPr>
          <w:rFonts w:ascii="AcadNusx" w:hAnsi="AcadNusx"/>
        </w:rPr>
        <w:t>farmakologiuri usafrTxoebis, ganmeorebiTi miRebisas toqsi</w:t>
      </w:r>
      <w:r w:rsidR="000074B5">
        <w:rPr>
          <w:rFonts w:ascii="AcadNusx" w:hAnsi="AcadNusx"/>
        </w:rPr>
        <w:t>k</w:t>
      </w:r>
      <w:r w:rsidRPr="007260A2">
        <w:rPr>
          <w:rFonts w:ascii="AcadNusx" w:hAnsi="AcadNusx"/>
        </w:rPr>
        <w:t xml:space="preserve">urobis da reproduqciuli toqsiurobis kvlevebiT miRebuli monacemebiT arasasurveli movlenebi aRiniSna mxolod adamianisTvis gankuTvnili maqsimaluri dozis bevrad maRali dozis miRebisas. </w:t>
      </w:r>
    </w:p>
    <w:p w14:paraId="35A9A943" w14:textId="77777777" w:rsidR="0036396A" w:rsidRPr="007260A2" w:rsidRDefault="0036396A" w:rsidP="0036396A">
      <w:pPr>
        <w:jc w:val="both"/>
        <w:rPr>
          <w:rFonts w:ascii="AcadNusx" w:hAnsi="AcadNusx"/>
        </w:rPr>
      </w:pPr>
    </w:p>
    <w:p w14:paraId="48CF3FE3" w14:textId="17494587" w:rsidR="0036396A" w:rsidRPr="007260A2" w:rsidRDefault="0036396A" w:rsidP="0036396A">
      <w:pPr>
        <w:jc w:val="both"/>
        <w:rPr>
          <w:rFonts w:ascii="AcadNusx" w:hAnsi="AcadNusx"/>
        </w:rPr>
      </w:pPr>
      <w:r w:rsidRPr="007260A2">
        <w:rPr>
          <w:rFonts w:ascii="AcadNusx" w:hAnsi="AcadNusx"/>
        </w:rPr>
        <w:t>almotriptanma ar gamoavlina raime mutagenuri moqmedeba genotoqsi</w:t>
      </w:r>
      <w:r w:rsidR="00EA7E82">
        <w:rPr>
          <w:rFonts w:ascii="AcadNusx" w:hAnsi="AcadNusx"/>
        </w:rPr>
        <w:t>k</w:t>
      </w:r>
      <w:r w:rsidRPr="007260A2">
        <w:rPr>
          <w:rFonts w:ascii="AcadNusx" w:hAnsi="AcadNusx"/>
        </w:rPr>
        <w:t xml:space="preserve">urobis  </w:t>
      </w:r>
      <w:r w:rsidRPr="007260A2">
        <w:rPr>
          <w:i/>
        </w:rPr>
        <w:t>in vitro</w:t>
      </w:r>
      <w:r w:rsidRPr="007260A2">
        <w:rPr>
          <w:rFonts w:ascii="AcadNusx" w:hAnsi="AcadNusx"/>
        </w:rPr>
        <w:t xml:space="preserve"> da </w:t>
      </w:r>
      <w:r w:rsidRPr="007260A2">
        <w:rPr>
          <w:i/>
        </w:rPr>
        <w:t xml:space="preserve">in vivo </w:t>
      </w:r>
      <w:r w:rsidRPr="007260A2">
        <w:rPr>
          <w:rFonts w:ascii="AcadNusx" w:hAnsi="AcadNusx"/>
        </w:rPr>
        <w:t xml:space="preserve">standartul kvlevebSi, aseve ar aRiniSna karcinogenuli potenciali Tagvebsa da virTagvebSi Catarebul kvlevebSi. </w:t>
      </w:r>
    </w:p>
    <w:p w14:paraId="51D2CB6B" w14:textId="77777777" w:rsidR="0036396A" w:rsidRPr="007260A2" w:rsidRDefault="0036396A" w:rsidP="0036396A">
      <w:pPr>
        <w:jc w:val="both"/>
        <w:rPr>
          <w:rFonts w:ascii="AcadNusx" w:hAnsi="AcadNusx"/>
        </w:rPr>
      </w:pPr>
    </w:p>
    <w:p w14:paraId="1ED2AD8D" w14:textId="77777777" w:rsidR="0036396A" w:rsidRPr="007260A2" w:rsidRDefault="0036396A" w:rsidP="0036396A">
      <w:pPr>
        <w:jc w:val="both"/>
        <w:rPr>
          <w:rFonts w:ascii="AcadNusx" w:hAnsi="AcadNusx"/>
        </w:rPr>
      </w:pPr>
      <w:r w:rsidRPr="007260A2">
        <w:rPr>
          <w:rFonts w:ascii="AcadNusx" w:hAnsi="AcadNusx"/>
        </w:rPr>
        <w:t>rogorc 5-</w:t>
      </w:r>
      <w:r w:rsidRPr="007260A2">
        <w:t>HT</w:t>
      </w:r>
      <w:r w:rsidRPr="007260A2">
        <w:rPr>
          <w:vertAlign w:val="subscript"/>
        </w:rPr>
        <w:t>1B/1D</w:t>
      </w:r>
      <w:r w:rsidRPr="007260A2">
        <w:rPr>
          <w:rFonts w:ascii="AcadNusx" w:hAnsi="AcadNusx"/>
        </w:rPr>
        <w:t xml:space="preserve"> receptorebis sxva agonistebi, almotriptani ukavSirdeba melanins. Tumca, 1 wlamde periodSi mkurnalobis Semdeg ZaRlebSi mxedvelobasTan dakavSirebiT raime samkurnalwamlo gverdiTi reaqciebi ar aRiniSneba. </w:t>
      </w:r>
    </w:p>
    <w:p w14:paraId="1358C05C" w14:textId="77777777" w:rsidR="0036396A" w:rsidRPr="007260A2" w:rsidRDefault="0036396A" w:rsidP="0036396A">
      <w:pPr>
        <w:jc w:val="both"/>
        <w:rPr>
          <w:rFonts w:ascii="AcadNusx" w:hAnsi="AcadNusx"/>
        </w:rPr>
      </w:pPr>
    </w:p>
    <w:p w14:paraId="4ED83D7F" w14:textId="77777777" w:rsidR="0036396A" w:rsidRPr="007260A2" w:rsidRDefault="0036396A" w:rsidP="0036396A">
      <w:pPr>
        <w:jc w:val="both"/>
        <w:rPr>
          <w:rFonts w:ascii="AcadMtavr" w:hAnsi="AcadMtavr"/>
          <w:b/>
        </w:rPr>
      </w:pPr>
      <w:r w:rsidRPr="007260A2">
        <w:rPr>
          <w:rFonts w:ascii="AcadMtavr" w:hAnsi="AcadMtavr"/>
          <w:b/>
        </w:rPr>
        <w:t xml:space="preserve">6. farmacevtuli maxasiaTeblebi </w:t>
      </w:r>
    </w:p>
    <w:p w14:paraId="58BC1431" w14:textId="77777777" w:rsidR="0036396A" w:rsidRPr="007260A2" w:rsidRDefault="0036396A" w:rsidP="0036396A">
      <w:pPr>
        <w:jc w:val="both"/>
        <w:rPr>
          <w:rFonts w:ascii="AcadNusx" w:hAnsi="AcadNusx"/>
          <w:b/>
        </w:rPr>
      </w:pPr>
      <w:r w:rsidRPr="007260A2">
        <w:rPr>
          <w:rFonts w:ascii="AcadNusx" w:hAnsi="AcadNusx"/>
          <w:b/>
        </w:rPr>
        <w:t xml:space="preserve">6.1 damxmare nivTierebebis CamonaTvali </w:t>
      </w:r>
    </w:p>
    <w:p w14:paraId="425F7A96" w14:textId="77777777" w:rsidR="0036396A" w:rsidRPr="007260A2" w:rsidRDefault="0036396A" w:rsidP="0036396A">
      <w:pPr>
        <w:jc w:val="both"/>
        <w:rPr>
          <w:rFonts w:ascii="AcadNusx" w:hAnsi="AcadNusx"/>
        </w:rPr>
      </w:pPr>
      <w:r w:rsidRPr="007260A2">
        <w:rPr>
          <w:rFonts w:ascii="AcadNusx" w:hAnsi="AcadNusx"/>
        </w:rPr>
        <w:t xml:space="preserve">tabletis birTvi: </w:t>
      </w:r>
    </w:p>
    <w:p w14:paraId="63EE9DB6" w14:textId="77777777" w:rsidR="0036396A" w:rsidRPr="007260A2" w:rsidRDefault="0036396A" w:rsidP="0036396A">
      <w:pPr>
        <w:jc w:val="both"/>
        <w:rPr>
          <w:rFonts w:ascii="AcadNusx" w:hAnsi="AcadNusx"/>
        </w:rPr>
      </w:pPr>
      <w:r w:rsidRPr="007260A2">
        <w:rPr>
          <w:rFonts w:ascii="AcadNusx" w:hAnsi="AcadNusx"/>
        </w:rPr>
        <w:t>manitoli</w:t>
      </w:r>
    </w:p>
    <w:p w14:paraId="54254B6C" w14:textId="77777777" w:rsidR="0036396A" w:rsidRPr="007260A2" w:rsidRDefault="0036396A" w:rsidP="0036396A">
      <w:pPr>
        <w:jc w:val="both"/>
        <w:rPr>
          <w:rFonts w:ascii="AcadNusx" w:hAnsi="AcadNusx"/>
        </w:rPr>
      </w:pPr>
      <w:r w:rsidRPr="007260A2">
        <w:rPr>
          <w:rFonts w:ascii="AcadNusx" w:hAnsi="AcadNusx"/>
        </w:rPr>
        <w:t>mikrokristaluri celuloza</w:t>
      </w:r>
    </w:p>
    <w:p w14:paraId="35CB5530" w14:textId="77777777" w:rsidR="0036396A" w:rsidRPr="007260A2" w:rsidRDefault="0036396A" w:rsidP="0036396A">
      <w:pPr>
        <w:jc w:val="both"/>
        <w:rPr>
          <w:rFonts w:ascii="AcadNusx" w:hAnsi="AcadNusx"/>
        </w:rPr>
      </w:pPr>
      <w:r w:rsidRPr="007260A2">
        <w:rPr>
          <w:rFonts w:ascii="AcadNusx" w:hAnsi="AcadNusx"/>
        </w:rPr>
        <w:t>povidoni</w:t>
      </w:r>
    </w:p>
    <w:p w14:paraId="548FDBF1" w14:textId="77777777" w:rsidR="0036396A" w:rsidRPr="007260A2" w:rsidRDefault="0036396A" w:rsidP="0036396A">
      <w:pPr>
        <w:jc w:val="both"/>
        <w:rPr>
          <w:rFonts w:ascii="AcadNusx" w:hAnsi="AcadNusx"/>
        </w:rPr>
      </w:pPr>
      <w:r w:rsidRPr="007260A2">
        <w:rPr>
          <w:rFonts w:ascii="AcadNusx" w:hAnsi="AcadNusx"/>
        </w:rPr>
        <w:t xml:space="preserve">natriumis saxamebelglikolati (tipi </w:t>
      </w:r>
      <w:r w:rsidRPr="007260A2">
        <w:t>A</w:t>
      </w:r>
      <w:r w:rsidRPr="007260A2">
        <w:rPr>
          <w:rFonts w:ascii="AcadNusx" w:hAnsi="AcadNusx"/>
        </w:rPr>
        <w:t>)</w:t>
      </w:r>
    </w:p>
    <w:p w14:paraId="2DF58DA9" w14:textId="77777777" w:rsidR="0036396A" w:rsidRPr="007260A2" w:rsidRDefault="0036396A" w:rsidP="0036396A">
      <w:pPr>
        <w:jc w:val="both"/>
        <w:rPr>
          <w:rFonts w:ascii="AcadNusx" w:hAnsi="AcadNusx"/>
        </w:rPr>
      </w:pPr>
      <w:r w:rsidRPr="007260A2">
        <w:rPr>
          <w:rFonts w:ascii="AcadNusx" w:hAnsi="AcadNusx"/>
        </w:rPr>
        <w:t>natriumis stearilfumarati</w:t>
      </w:r>
    </w:p>
    <w:p w14:paraId="40484F75" w14:textId="77777777" w:rsidR="0036396A" w:rsidRPr="007260A2" w:rsidRDefault="0036396A" w:rsidP="0036396A">
      <w:pPr>
        <w:jc w:val="both"/>
        <w:rPr>
          <w:rFonts w:ascii="AcadNusx" w:hAnsi="AcadNusx"/>
        </w:rPr>
      </w:pPr>
    </w:p>
    <w:p w14:paraId="311D04C9" w14:textId="77777777" w:rsidR="0036396A" w:rsidRPr="007260A2" w:rsidRDefault="0036396A" w:rsidP="0036396A">
      <w:pPr>
        <w:jc w:val="both"/>
        <w:rPr>
          <w:rFonts w:ascii="AcadNusx" w:hAnsi="AcadNusx"/>
        </w:rPr>
      </w:pPr>
      <w:r w:rsidRPr="007260A2">
        <w:rPr>
          <w:rFonts w:ascii="AcadNusx" w:hAnsi="AcadNusx"/>
        </w:rPr>
        <w:t>garsis masala:</w:t>
      </w:r>
    </w:p>
    <w:p w14:paraId="414D5F39" w14:textId="77777777" w:rsidR="0036396A" w:rsidRPr="007260A2" w:rsidRDefault="0036396A" w:rsidP="0036396A">
      <w:pPr>
        <w:jc w:val="both"/>
        <w:rPr>
          <w:rFonts w:ascii="AcadNusx" w:hAnsi="AcadNusx"/>
        </w:rPr>
      </w:pPr>
      <w:r w:rsidRPr="007260A2">
        <w:rPr>
          <w:rFonts w:ascii="AcadNusx" w:hAnsi="AcadNusx"/>
        </w:rPr>
        <w:t>hipromeloza</w:t>
      </w:r>
    </w:p>
    <w:p w14:paraId="504ADD21" w14:textId="77777777" w:rsidR="0036396A" w:rsidRPr="007260A2" w:rsidRDefault="0036396A" w:rsidP="0036396A">
      <w:pPr>
        <w:jc w:val="both"/>
        <w:rPr>
          <w:rFonts w:ascii="AcadNusx" w:hAnsi="AcadNusx"/>
        </w:rPr>
      </w:pPr>
      <w:r w:rsidRPr="007260A2">
        <w:rPr>
          <w:rFonts w:ascii="AcadNusx" w:hAnsi="AcadNusx"/>
        </w:rPr>
        <w:t>titanis dioqsidi (</w:t>
      </w:r>
      <w:r w:rsidRPr="007260A2">
        <w:t>E-171</w:t>
      </w:r>
      <w:r w:rsidRPr="007260A2">
        <w:rPr>
          <w:rFonts w:ascii="AcadNusx" w:hAnsi="AcadNusx"/>
        </w:rPr>
        <w:t>)</w:t>
      </w:r>
    </w:p>
    <w:p w14:paraId="63122981" w14:textId="77777777" w:rsidR="0036396A" w:rsidRPr="007260A2" w:rsidRDefault="0036396A" w:rsidP="0036396A">
      <w:pPr>
        <w:jc w:val="both"/>
        <w:rPr>
          <w:rFonts w:ascii="AcadNusx" w:hAnsi="AcadNusx"/>
        </w:rPr>
      </w:pPr>
      <w:r w:rsidRPr="007260A2">
        <w:rPr>
          <w:rFonts w:ascii="AcadNusx" w:hAnsi="AcadNusx"/>
        </w:rPr>
        <w:t>makrogoli 400</w:t>
      </w:r>
    </w:p>
    <w:p w14:paraId="4ACF36FE" w14:textId="77777777" w:rsidR="0036396A" w:rsidRPr="007260A2" w:rsidRDefault="0036396A" w:rsidP="0036396A">
      <w:pPr>
        <w:jc w:val="both"/>
        <w:rPr>
          <w:rFonts w:ascii="AcadNusx" w:hAnsi="AcadNusx"/>
        </w:rPr>
      </w:pPr>
    </w:p>
    <w:p w14:paraId="0A7D9527" w14:textId="77777777" w:rsidR="0036396A" w:rsidRPr="007260A2" w:rsidRDefault="0036396A" w:rsidP="0036396A">
      <w:pPr>
        <w:jc w:val="both"/>
        <w:rPr>
          <w:rFonts w:ascii="AcadNusx" w:hAnsi="AcadNusx"/>
          <w:b/>
        </w:rPr>
      </w:pPr>
      <w:r w:rsidRPr="007260A2">
        <w:rPr>
          <w:rFonts w:ascii="AcadNusx" w:hAnsi="AcadNusx"/>
          <w:b/>
        </w:rPr>
        <w:t>6.2 SeuTavsebloba</w:t>
      </w:r>
    </w:p>
    <w:p w14:paraId="0ECFBBB5" w14:textId="77777777" w:rsidR="0036396A" w:rsidRPr="007260A2" w:rsidRDefault="0036396A" w:rsidP="0036396A">
      <w:pPr>
        <w:jc w:val="both"/>
        <w:rPr>
          <w:rFonts w:ascii="AcadNusx" w:hAnsi="AcadNusx"/>
        </w:rPr>
      </w:pPr>
      <w:r w:rsidRPr="007260A2">
        <w:rPr>
          <w:rFonts w:ascii="AcadNusx" w:hAnsi="AcadNusx"/>
        </w:rPr>
        <w:t xml:space="preserve">xelmisawvdomi ar aris. </w:t>
      </w:r>
    </w:p>
    <w:p w14:paraId="5260CD9E" w14:textId="77777777" w:rsidR="0036396A" w:rsidRPr="007260A2" w:rsidRDefault="0036396A" w:rsidP="0036396A">
      <w:pPr>
        <w:jc w:val="both"/>
        <w:rPr>
          <w:rFonts w:ascii="AcadNusx" w:hAnsi="AcadNusx"/>
        </w:rPr>
      </w:pPr>
    </w:p>
    <w:p w14:paraId="66BD0F72" w14:textId="77777777" w:rsidR="0036396A" w:rsidRPr="007260A2" w:rsidRDefault="0036396A" w:rsidP="0036396A">
      <w:pPr>
        <w:jc w:val="both"/>
        <w:rPr>
          <w:rFonts w:ascii="AcadNusx" w:hAnsi="AcadNusx"/>
        </w:rPr>
      </w:pPr>
      <w:r w:rsidRPr="007260A2">
        <w:rPr>
          <w:rFonts w:ascii="AcadNusx" w:hAnsi="AcadNusx"/>
          <w:b/>
        </w:rPr>
        <w:t>6.3 Senaxvis vada</w:t>
      </w:r>
    </w:p>
    <w:p w14:paraId="7E067B93" w14:textId="096FC2F3" w:rsidR="0036396A" w:rsidRPr="007260A2" w:rsidRDefault="004918DA" w:rsidP="0036396A">
      <w:pPr>
        <w:jc w:val="both"/>
        <w:rPr>
          <w:rFonts w:ascii="AcadNusx" w:hAnsi="AcadNusx"/>
        </w:rPr>
      </w:pPr>
      <w:r w:rsidRPr="007260A2">
        <w:rPr>
          <w:rFonts w:asciiTheme="minorHAnsi" w:hAnsiTheme="minorHAnsi"/>
        </w:rPr>
        <w:t>3</w:t>
      </w:r>
      <w:r w:rsidR="0036396A" w:rsidRPr="007260A2">
        <w:rPr>
          <w:rFonts w:ascii="AcadNusx" w:hAnsi="AcadNusx"/>
        </w:rPr>
        <w:t xml:space="preserve"> weli. </w:t>
      </w:r>
    </w:p>
    <w:p w14:paraId="59BFBD92" w14:textId="77777777" w:rsidR="0036396A" w:rsidRPr="007260A2" w:rsidRDefault="0036396A" w:rsidP="0036396A">
      <w:pPr>
        <w:jc w:val="both"/>
        <w:rPr>
          <w:rFonts w:ascii="AcadNusx" w:hAnsi="AcadNusx"/>
        </w:rPr>
      </w:pPr>
    </w:p>
    <w:p w14:paraId="2BD87DF4" w14:textId="77777777" w:rsidR="0036396A" w:rsidRPr="007260A2" w:rsidRDefault="0036396A" w:rsidP="0036396A">
      <w:pPr>
        <w:jc w:val="both"/>
        <w:rPr>
          <w:rFonts w:ascii="AcadNusx" w:hAnsi="AcadNusx"/>
          <w:b/>
        </w:rPr>
      </w:pPr>
      <w:r w:rsidRPr="007260A2">
        <w:rPr>
          <w:rFonts w:ascii="AcadNusx" w:hAnsi="AcadNusx"/>
          <w:b/>
        </w:rPr>
        <w:t xml:space="preserve">6.4 Senaxvisas sifrTxilis gansakuTrebuli zomebi </w:t>
      </w:r>
    </w:p>
    <w:p w14:paraId="2B64D368" w14:textId="77777777" w:rsidR="0036396A" w:rsidRPr="007260A2" w:rsidRDefault="0036396A" w:rsidP="0036396A">
      <w:pPr>
        <w:jc w:val="both"/>
        <w:rPr>
          <w:rFonts w:ascii="AcadNusx" w:hAnsi="AcadNusx"/>
        </w:rPr>
      </w:pPr>
      <w:r w:rsidRPr="007260A2">
        <w:rPr>
          <w:rFonts w:ascii="AcadNusx" w:hAnsi="AcadNusx"/>
        </w:rPr>
        <w:lastRenderedPageBreak/>
        <w:t xml:space="preserve">mocemuli preparati ar saWiroebs Senaxvis gansakuTrebul pirobebs. </w:t>
      </w:r>
    </w:p>
    <w:p w14:paraId="560F077C" w14:textId="77777777" w:rsidR="0036396A" w:rsidRPr="007260A2" w:rsidRDefault="0036396A" w:rsidP="0036396A">
      <w:pPr>
        <w:jc w:val="both"/>
        <w:rPr>
          <w:rFonts w:ascii="AcadNusx" w:hAnsi="AcadNusx"/>
        </w:rPr>
      </w:pPr>
    </w:p>
    <w:p w14:paraId="199EFD8F" w14:textId="77777777" w:rsidR="0036396A" w:rsidRPr="007260A2" w:rsidRDefault="0036396A" w:rsidP="0036396A">
      <w:pPr>
        <w:jc w:val="both"/>
        <w:rPr>
          <w:rFonts w:ascii="AcadNusx" w:hAnsi="AcadNusx"/>
          <w:b/>
        </w:rPr>
      </w:pPr>
      <w:r w:rsidRPr="007260A2">
        <w:rPr>
          <w:rFonts w:ascii="AcadNusx" w:hAnsi="AcadNusx"/>
          <w:b/>
        </w:rPr>
        <w:t>6.5 SefuTvis saxe da SigTavsi</w:t>
      </w:r>
    </w:p>
    <w:p w14:paraId="037224CE" w14:textId="77777777" w:rsidR="0036396A" w:rsidRPr="007260A2" w:rsidRDefault="0036396A" w:rsidP="0036396A">
      <w:pPr>
        <w:jc w:val="both"/>
        <w:rPr>
          <w:rFonts w:ascii="AcadNusx" w:hAnsi="AcadNusx"/>
        </w:rPr>
      </w:pPr>
      <w:r w:rsidRPr="007260A2">
        <w:rPr>
          <w:rFonts w:ascii="AcadNusx" w:hAnsi="AcadNusx"/>
        </w:rPr>
        <w:t xml:space="preserve">kolofebi, romlebSic moTavsebulia pvq/aluminis folgis blisterebi 3 tabletiT. </w:t>
      </w:r>
    </w:p>
    <w:p w14:paraId="4CFA9BBF" w14:textId="77777777" w:rsidR="0036396A" w:rsidRPr="007260A2" w:rsidRDefault="0036396A" w:rsidP="0036396A">
      <w:pPr>
        <w:jc w:val="both"/>
        <w:rPr>
          <w:rFonts w:ascii="AcadNusx" w:hAnsi="AcadNusx"/>
        </w:rPr>
      </w:pPr>
    </w:p>
    <w:p w14:paraId="4535CEF8" w14:textId="77777777" w:rsidR="0036396A" w:rsidRPr="007260A2" w:rsidRDefault="0036396A" w:rsidP="0036396A">
      <w:pPr>
        <w:jc w:val="both"/>
        <w:rPr>
          <w:rFonts w:ascii="AcadNusx" w:hAnsi="AcadNusx"/>
          <w:b/>
        </w:rPr>
      </w:pPr>
      <w:r w:rsidRPr="007260A2">
        <w:rPr>
          <w:rFonts w:ascii="AcadNusx" w:hAnsi="AcadNusx"/>
          <w:b/>
        </w:rPr>
        <w:t>6.6 specialuri zomebi preparatis utilizaciisas</w:t>
      </w:r>
    </w:p>
    <w:p w14:paraId="3C51DF1A" w14:textId="77777777" w:rsidR="0036396A" w:rsidRPr="007260A2" w:rsidRDefault="0036396A" w:rsidP="0036396A">
      <w:pPr>
        <w:jc w:val="both"/>
        <w:rPr>
          <w:rFonts w:ascii="AcadNusx" w:hAnsi="AcadNusx"/>
        </w:rPr>
      </w:pPr>
      <w:r w:rsidRPr="007260A2">
        <w:rPr>
          <w:rFonts w:ascii="AcadNusx" w:hAnsi="AcadNusx"/>
        </w:rPr>
        <w:t xml:space="preserve">nebismieri gamouyenebeli samedicino produqtis an narCeni masalis utilizacia unda ganxorcieldes adgilobrivi moTxovnebis Sesabamisad. </w:t>
      </w:r>
    </w:p>
    <w:p w14:paraId="2BE8CE93" w14:textId="77777777" w:rsidR="0036396A" w:rsidRPr="007260A2" w:rsidRDefault="0036396A" w:rsidP="0036396A">
      <w:pPr>
        <w:jc w:val="both"/>
        <w:rPr>
          <w:rFonts w:ascii="AcadNusx" w:hAnsi="AcadNusx"/>
        </w:rPr>
      </w:pPr>
    </w:p>
    <w:p w14:paraId="1D49A6FC" w14:textId="77777777" w:rsidR="0036396A" w:rsidRPr="007260A2" w:rsidRDefault="0036396A" w:rsidP="0036396A">
      <w:pPr>
        <w:jc w:val="both"/>
        <w:rPr>
          <w:rFonts w:ascii="AcadNusx" w:hAnsi="AcadNusx"/>
          <w:b/>
        </w:rPr>
      </w:pPr>
      <w:r w:rsidRPr="007260A2">
        <w:rPr>
          <w:rFonts w:ascii="AcadNusx" w:hAnsi="AcadNusx"/>
          <w:b/>
        </w:rPr>
        <w:t xml:space="preserve">7. </w:t>
      </w:r>
      <w:r w:rsidRPr="007260A2">
        <w:rPr>
          <w:rFonts w:ascii="AcadMtavr" w:hAnsi="AcadMtavr"/>
          <w:b/>
        </w:rPr>
        <w:t>savaWro licenziis mflobeli</w:t>
      </w:r>
      <w:r w:rsidRPr="007260A2">
        <w:rPr>
          <w:rFonts w:ascii="AcadNusx" w:hAnsi="AcadNusx"/>
          <w:b/>
        </w:rPr>
        <w:t xml:space="preserve"> </w:t>
      </w:r>
    </w:p>
    <w:p w14:paraId="2D97D343" w14:textId="77777777" w:rsidR="0036396A" w:rsidRPr="007260A2" w:rsidRDefault="0036396A" w:rsidP="0036396A">
      <w:pPr>
        <w:jc w:val="both"/>
        <w:rPr>
          <w:rFonts w:ascii="AcadNusx" w:hAnsi="AcadNusx"/>
        </w:rPr>
      </w:pPr>
    </w:p>
    <w:p w14:paraId="34907048" w14:textId="77777777" w:rsidR="0036396A" w:rsidRPr="007260A2" w:rsidRDefault="0036396A" w:rsidP="0036396A">
      <w:pPr>
        <w:jc w:val="both"/>
        <w:rPr>
          <w:rFonts w:ascii="AcadMtavr" w:hAnsi="AcadMtavr"/>
          <w:b/>
        </w:rPr>
      </w:pPr>
      <w:r w:rsidRPr="007260A2">
        <w:rPr>
          <w:rFonts w:ascii="AcadNusx" w:hAnsi="AcadNusx"/>
          <w:b/>
        </w:rPr>
        <w:t xml:space="preserve">8. </w:t>
      </w:r>
      <w:r w:rsidRPr="007260A2">
        <w:rPr>
          <w:rFonts w:ascii="AcadMtavr" w:hAnsi="AcadMtavr"/>
          <w:b/>
        </w:rPr>
        <w:t>saregistracio mowmobis nomeri(nomrebi)</w:t>
      </w:r>
    </w:p>
    <w:p w14:paraId="243043D0" w14:textId="77777777" w:rsidR="0036396A" w:rsidRPr="007260A2" w:rsidRDefault="0036396A" w:rsidP="0036396A">
      <w:pPr>
        <w:jc w:val="both"/>
        <w:rPr>
          <w:rFonts w:ascii="AcadNusx" w:hAnsi="AcadNusx"/>
        </w:rPr>
      </w:pPr>
    </w:p>
    <w:p w14:paraId="6AA64B3E" w14:textId="77777777" w:rsidR="0036396A" w:rsidRPr="007260A2" w:rsidRDefault="0036396A" w:rsidP="0036396A">
      <w:pPr>
        <w:jc w:val="both"/>
        <w:rPr>
          <w:rFonts w:ascii="AcadMtavr" w:hAnsi="AcadMtavr"/>
          <w:b/>
        </w:rPr>
      </w:pPr>
      <w:r w:rsidRPr="007260A2">
        <w:rPr>
          <w:rFonts w:ascii="AcadNusx" w:hAnsi="AcadNusx"/>
          <w:b/>
        </w:rPr>
        <w:t xml:space="preserve">9. </w:t>
      </w:r>
      <w:r w:rsidRPr="007260A2">
        <w:rPr>
          <w:rFonts w:ascii="AcadMtavr" w:hAnsi="AcadMtavr"/>
          <w:b/>
        </w:rPr>
        <w:t>pirveli registraciis/xelaxali registraciis TariRi</w:t>
      </w:r>
    </w:p>
    <w:p w14:paraId="08A16AB6" w14:textId="77777777" w:rsidR="0036396A" w:rsidRPr="007260A2" w:rsidRDefault="0036396A" w:rsidP="0036396A">
      <w:pPr>
        <w:jc w:val="both"/>
        <w:rPr>
          <w:rFonts w:ascii="AcadNusx" w:hAnsi="AcadNusx"/>
          <w:b/>
        </w:rPr>
      </w:pPr>
    </w:p>
    <w:p w14:paraId="33876BC9" w14:textId="77777777" w:rsidR="0036396A" w:rsidRPr="007260A2" w:rsidRDefault="0036396A" w:rsidP="0036396A">
      <w:pPr>
        <w:jc w:val="both"/>
        <w:rPr>
          <w:rFonts w:ascii="AcadNusx" w:hAnsi="AcadNusx"/>
          <w:b/>
        </w:rPr>
      </w:pPr>
      <w:r w:rsidRPr="007260A2">
        <w:rPr>
          <w:rFonts w:ascii="AcadNusx" w:hAnsi="AcadNusx"/>
          <w:b/>
        </w:rPr>
        <w:t xml:space="preserve">10. </w:t>
      </w:r>
      <w:r w:rsidRPr="007260A2">
        <w:rPr>
          <w:rFonts w:ascii="AcadMtavr" w:hAnsi="AcadMtavr"/>
          <w:b/>
        </w:rPr>
        <w:t>teqstis redaqtirebis TariRi</w:t>
      </w:r>
    </w:p>
    <w:p w14:paraId="6D3EC32D" w14:textId="6F9B0969" w:rsidR="0036396A" w:rsidRPr="007260A2" w:rsidRDefault="004918DA" w:rsidP="0036396A">
      <w:pPr>
        <w:jc w:val="both"/>
        <w:rPr>
          <w:rFonts w:ascii="Sylfaen" w:hAnsi="Sylfaen"/>
        </w:rPr>
      </w:pPr>
      <w:r w:rsidRPr="007260A2">
        <w:rPr>
          <w:rFonts w:ascii="AcadNusx" w:hAnsi="AcadNusx"/>
        </w:rPr>
        <w:t>2026 wlis Tebervali</w:t>
      </w:r>
    </w:p>
    <w:p w14:paraId="1BD2884A" w14:textId="77777777" w:rsidR="0036396A" w:rsidRPr="007260A2" w:rsidRDefault="0036396A" w:rsidP="0036396A">
      <w:pPr>
        <w:jc w:val="both"/>
        <w:rPr>
          <w:rFonts w:ascii="AcadNusx" w:hAnsi="AcadNusx"/>
        </w:rPr>
      </w:pPr>
    </w:p>
    <w:p w14:paraId="6C01C101" w14:textId="77777777" w:rsidR="00EA7E82" w:rsidRPr="00EA7E82" w:rsidRDefault="00EA7E82" w:rsidP="00EA7E82">
      <w:pPr>
        <w:jc w:val="both"/>
        <w:rPr>
          <w:rFonts w:ascii="Sylfaen" w:hAnsi="Sylfaen"/>
          <w:b/>
          <w:iCs/>
        </w:rPr>
      </w:pPr>
      <w:r w:rsidRPr="00EA7E82">
        <w:rPr>
          <w:rFonts w:ascii="Sylfaen" w:hAnsi="Sylfaen"/>
          <w:b/>
          <w:iCs/>
        </w:rPr>
        <w:t>გაცემის წესი</w:t>
      </w:r>
    </w:p>
    <w:p w14:paraId="1A563389" w14:textId="77777777" w:rsidR="00EA7E82" w:rsidRPr="0055729C" w:rsidRDefault="00EA7E82" w:rsidP="00EA7E82">
      <w:pPr>
        <w:jc w:val="both"/>
        <w:rPr>
          <w:rFonts w:ascii="Sylfaen" w:hAnsi="Sylfaen"/>
          <w:b/>
          <w:i/>
        </w:rPr>
      </w:pPr>
      <w:r w:rsidRPr="00E35B36">
        <w:rPr>
          <w:rFonts w:ascii="Sylfaen" w:eastAsia="SimSun" w:hAnsi="Sylfaen"/>
          <w:bCs/>
        </w:rPr>
        <w:t xml:space="preserve">ფარმაცევტული პროდუქტის ჯგუფი II, გაიცემა ფორმა </w:t>
      </w:r>
      <w:r w:rsidRPr="001D1892">
        <w:rPr>
          <w:rFonts w:ascii="Sylfaen" w:eastAsia="SimSun" w:hAnsi="Sylfaen"/>
          <w:bCs/>
        </w:rPr>
        <w:t>№</w:t>
      </w:r>
      <w:r w:rsidRPr="00E35B36">
        <w:rPr>
          <w:rFonts w:ascii="Sylfaen" w:eastAsia="SimSun" w:hAnsi="Sylfaen"/>
          <w:bCs/>
        </w:rPr>
        <w:t xml:space="preserve">3 რეცეპტით. </w:t>
      </w:r>
    </w:p>
    <w:p w14:paraId="1314349F" w14:textId="77777777" w:rsidR="0036396A" w:rsidRPr="007260A2" w:rsidRDefault="0036396A" w:rsidP="0036396A">
      <w:pPr>
        <w:jc w:val="right"/>
        <w:rPr>
          <w:rFonts w:ascii="AcadNusx" w:hAnsi="AcadNusx"/>
        </w:rPr>
      </w:pPr>
    </w:p>
    <w:p w14:paraId="67DA0700" w14:textId="77777777" w:rsidR="004A4FB5" w:rsidRPr="007260A2" w:rsidRDefault="004A4FB5"/>
    <w:sectPr w:rsidR="004A4FB5" w:rsidRPr="007260A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57799" w14:textId="77777777" w:rsidR="00543F2B" w:rsidRDefault="00543F2B" w:rsidP="007260A2">
      <w:r>
        <w:separator/>
      </w:r>
    </w:p>
  </w:endnote>
  <w:endnote w:type="continuationSeparator" w:id="0">
    <w:p w14:paraId="2D76FA13" w14:textId="77777777" w:rsidR="00543F2B" w:rsidRDefault="00543F2B" w:rsidP="00726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cadNusx">
    <w:panose1 w:val="00000000000000000000"/>
    <w:charset w:val="00"/>
    <w:family w:val="auto"/>
    <w:pitch w:val="variable"/>
    <w:sig w:usb0="00000087" w:usb1="00000000" w:usb2="00000000" w:usb3="00000000" w:csb0="0000001B" w:csb1="00000000"/>
  </w:font>
  <w:font w:name="AcadMtavr">
    <w:panose1 w:val="00000000000000000000"/>
    <w:charset w:val="00"/>
    <w:family w:val="auto"/>
    <w:pitch w:val="variable"/>
    <w:sig w:usb0="00000087" w:usb1="00000000" w:usb2="00000000" w:usb3="00000000" w:csb0="0000001B" w:csb1="00000000"/>
  </w:font>
  <w:font w:name="Helvetica">
    <w:panose1 w:val="020B0604020202020204"/>
    <w:charset w:val="00"/>
    <w:family w:val="swiss"/>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968348707"/>
      <w:docPartObj>
        <w:docPartGallery w:val="Page Numbers (Bottom of Page)"/>
        <w:docPartUnique/>
      </w:docPartObj>
    </w:sdtPr>
    <w:sdtEndPr>
      <w:rPr>
        <w:noProof/>
      </w:rPr>
    </w:sdtEndPr>
    <w:sdtContent>
      <w:p w14:paraId="201323E1" w14:textId="10D3D9D9" w:rsidR="007260A2" w:rsidRDefault="007260A2">
        <w:pPr>
          <w:pStyle w:val="Foot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7A73E563" w14:textId="77777777" w:rsidR="007260A2" w:rsidRDefault="00726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F3D25" w14:textId="77777777" w:rsidR="00543F2B" w:rsidRDefault="00543F2B" w:rsidP="007260A2">
      <w:r>
        <w:separator/>
      </w:r>
    </w:p>
  </w:footnote>
  <w:footnote w:type="continuationSeparator" w:id="0">
    <w:p w14:paraId="1339F7B9" w14:textId="77777777" w:rsidR="00543F2B" w:rsidRDefault="00543F2B" w:rsidP="007260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5D2D18"/>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93938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21D"/>
    <w:rsid w:val="000074B5"/>
    <w:rsid w:val="0036396A"/>
    <w:rsid w:val="004918DA"/>
    <w:rsid w:val="004A4FB5"/>
    <w:rsid w:val="004B121D"/>
    <w:rsid w:val="004D6C2D"/>
    <w:rsid w:val="00543F2B"/>
    <w:rsid w:val="007260A2"/>
    <w:rsid w:val="008E06E3"/>
    <w:rsid w:val="009766B5"/>
    <w:rsid w:val="00B16E9D"/>
    <w:rsid w:val="00BC420D"/>
    <w:rsid w:val="00BF3CF8"/>
    <w:rsid w:val="00DE6167"/>
    <w:rsid w:val="00EA7E82"/>
    <w:rsid w:val="00EB4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BDBF6"/>
  <w15:chartTrackingRefBased/>
  <w15:docId w15:val="{854A157E-19E4-40FD-B56B-BBA24260F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96A"/>
    <w:pPr>
      <w:spacing w:after="0" w:line="240" w:lineRule="auto"/>
    </w:pPr>
    <w:rPr>
      <w:rFonts w:ascii="Times New Roman" w:eastAsia="Times New Roman" w:hAnsi="Times New Roman" w:cs="Times New Roman"/>
      <w:noProof/>
      <w:sz w:val="24"/>
      <w:szCs w:val="24"/>
      <w:lang w:val="ka-GE"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
    <w:rsid w:val="0036396A"/>
    <w:pPr>
      <w:spacing w:after="0" w:line="240" w:lineRule="auto"/>
    </w:pPr>
    <w:rPr>
      <w:rFonts w:ascii="Times New Roman" w:eastAsia="Times New Roman" w:hAnsi="Times New Roman" w:cs="Times New Roman"/>
      <w:sz w:val="24"/>
      <w:szCs w:val="24"/>
      <w:lang w:val="ru-RU" w:eastAsia="ru-RU"/>
    </w:rPr>
  </w:style>
  <w:style w:type="character" w:customStyle="1" w:styleId="apple-converted-space">
    <w:name w:val="apple-converted-space"/>
    <w:rsid w:val="0036396A"/>
  </w:style>
  <w:style w:type="paragraph" w:styleId="Header">
    <w:name w:val="header"/>
    <w:basedOn w:val="Normal"/>
    <w:link w:val="HeaderChar"/>
    <w:uiPriority w:val="99"/>
    <w:unhideWhenUsed/>
    <w:rsid w:val="007260A2"/>
    <w:pPr>
      <w:tabs>
        <w:tab w:val="center" w:pos="4513"/>
        <w:tab w:val="right" w:pos="9026"/>
      </w:tabs>
    </w:pPr>
  </w:style>
  <w:style w:type="character" w:customStyle="1" w:styleId="HeaderChar">
    <w:name w:val="Header Char"/>
    <w:basedOn w:val="DefaultParagraphFont"/>
    <w:link w:val="Header"/>
    <w:uiPriority w:val="99"/>
    <w:rsid w:val="007260A2"/>
    <w:rPr>
      <w:rFonts w:ascii="Times New Roman" w:eastAsia="Times New Roman" w:hAnsi="Times New Roman" w:cs="Times New Roman"/>
      <w:noProof/>
      <w:sz w:val="24"/>
      <w:szCs w:val="24"/>
      <w:lang w:val="ka-GE" w:eastAsia="ru-RU"/>
    </w:rPr>
  </w:style>
  <w:style w:type="paragraph" w:styleId="Footer">
    <w:name w:val="footer"/>
    <w:basedOn w:val="Normal"/>
    <w:link w:val="FooterChar"/>
    <w:uiPriority w:val="99"/>
    <w:unhideWhenUsed/>
    <w:rsid w:val="007260A2"/>
    <w:pPr>
      <w:tabs>
        <w:tab w:val="center" w:pos="4513"/>
        <w:tab w:val="right" w:pos="9026"/>
      </w:tabs>
    </w:pPr>
  </w:style>
  <w:style w:type="character" w:customStyle="1" w:styleId="FooterChar">
    <w:name w:val="Footer Char"/>
    <w:basedOn w:val="DefaultParagraphFont"/>
    <w:link w:val="Footer"/>
    <w:uiPriority w:val="99"/>
    <w:rsid w:val="007260A2"/>
    <w:rPr>
      <w:rFonts w:ascii="Times New Roman" w:eastAsia="Times New Roman" w:hAnsi="Times New Roman" w:cs="Times New Roman"/>
      <w:noProof/>
      <w:sz w:val="24"/>
      <w:szCs w:val="24"/>
      <w:lang w:val="ka-G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11</Pages>
  <Words>2950</Words>
  <Characters>16819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Siradze</dc:creator>
  <cp:keywords/>
  <dc:description/>
  <cp:lastModifiedBy>Nino Trokashvili</cp:lastModifiedBy>
  <cp:revision>8</cp:revision>
  <dcterms:created xsi:type="dcterms:W3CDTF">2025-04-30T07:06:00Z</dcterms:created>
  <dcterms:modified xsi:type="dcterms:W3CDTF">2026-05-21T07:06:00Z</dcterms:modified>
</cp:coreProperties>
</file>