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80006" w14:textId="77777777" w:rsidR="00DF7BAC" w:rsidRPr="00F70263" w:rsidRDefault="00DF7BAC" w:rsidP="00F165D9">
      <w:pPr>
        <w:spacing w:after="0" w:line="240" w:lineRule="auto"/>
        <w:jc w:val="center"/>
        <w:rPr>
          <w:rFonts w:ascii="Sylfaen" w:hAnsi="Sylfaen" w:cs="Sylfaen"/>
          <w:b/>
          <w:sz w:val="24"/>
          <w:szCs w:val="24"/>
          <w:lang w:val="ka-GE"/>
        </w:rPr>
      </w:pPr>
      <w:r w:rsidRPr="00F70263">
        <w:rPr>
          <w:rFonts w:ascii="Sylfaen" w:hAnsi="Sylfaen" w:cs="Sylfaen"/>
          <w:b/>
          <w:sz w:val="24"/>
          <w:szCs w:val="24"/>
          <w:lang w:val="ka-GE"/>
        </w:rPr>
        <w:t>პროდუქტის მახასიათებლების დახასიათება</w:t>
      </w:r>
    </w:p>
    <w:p w14:paraId="660DC355" w14:textId="77777777" w:rsidR="008D16B3" w:rsidRPr="00F70263" w:rsidRDefault="008D16B3" w:rsidP="00F165D9">
      <w:pPr>
        <w:spacing w:after="0" w:line="240" w:lineRule="auto"/>
        <w:jc w:val="center"/>
        <w:rPr>
          <w:rFonts w:ascii="AcadNusx" w:hAnsi="AcadNusx"/>
          <w:b/>
          <w:sz w:val="24"/>
          <w:szCs w:val="24"/>
          <w:lang w:val="ka-GE"/>
        </w:rPr>
      </w:pPr>
    </w:p>
    <w:p w14:paraId="15659B3B" w14:textId="6B211890" w:rsidR="00DF7BAC" w:rsidRPr="00F70263" w:rsidRDefault="00DF7BAC" w:rsidP="00F165D9">
      <w:pPr>
        <w:pStyle w:val="ListParagraph"/>
        <w:numPr>
          <w:ilvl w:val="0"/>
          <w:numId w:val="9"/>
        </w:numPr>
        <w:spacing w:after="0" w:line="240" w:lineRule="auto"/>
        <w:jc w:val="both"/>
        <w:rPr>
          <w:rFonts w:ascii="AcadNusx" w:hAnsi="AcadNusx"/>
          <w:b/>
          <w:sz w:val="24"/>
          <w:szCs w:val="24"/>
          <w:lang w:val="ka-GE"/>
        </w:rPr>
      </w:pPr>
      <w:r w:rsidRPr="00F70263">
        <w:rPr>
          <w:rFonts w:ascii="Sylfaen" w:hAnsi="Sylfaen" w:cs="Sylfaen"/>
          <w:b/>
          <w:sz w:val="24"/>
          <w:szCs w:val="24"/>
          <w:lang w:val="ka-GE"/>
        </w:rPr>
        <w:t>სამკურნალო</w:t>
      </w:r>
      <w:r w:rsidR="00CF0031" w:rsidRPr="00F70263">
        <w:rPr>
          <w:rFonts w:ascii="Sylfaen" w:hAnsi="Sylfaen" w:cs="Sylfaen"/>
          <w:b/>
          <w:sz w:val="24"/>
          <w:szCs w:val="24"/>
        </w:rPr>
        <w:t xml:space="preserve">  </w:t>
      </w:r>
      <w:r w:rsidRPr="00F70263">
        <w:rPr>
          <w:rFonts w:ascii="Sylfaen" w:hAnsi="Sylfaen" w:cs="Sylfaen"/>
          <w:b/>
          <w:sz w:val="24"/>
          <w:szCs w:val="24"/>
          <w:lang w:val="ka-GE"/>
        </w:rPr>
        <w:t>პრეპარატის</w:t>
      </w:r>
      <w:r w:rsidR="00CF0031" w:rsidRPr="00F70263">
        <w:rPr>
          <w:rFonts w:ascii="Sylfaen" w:hAnsi="Sylfaen" w:cs="Sylfaen"/>
          <w:b/>
          <w:sz w:val="24"/>
          <w:szCs w:val="24"/>
        </w:rPr>
        <w:t xml:space="preserve"> </w:t>
      </w:r>
      <w:r w:rsidRPr="00F70263">
        <w:rPr>
          <w:rFonts w:ascii="Sylfaen" w:hAnsi="Sylfaen" w:cs="Sylfaen"/>
          <w:b/>
          <w:sz w:val="24"/>
          <w:szCs w:val="24"/>
          <w:lang w:val="ka-GE"/>
        </w:rPr>
        <w:t>დასახელება</w:t>
      </w:r>
    </w:p>
    <w:p w14:paraId="7600F0FC" w14:textId="77777777" w:rsidR="00DF7BAC" w:rsidRPr="00F70263" w:rsidRDefault="00C52410" w:rsidP="00F165D9">
      <w:pPr>
        <w:spacing w:after="0" w:line="240" w:lineRule="auto"/>
        <w:jc w:val="both"/>
        <w:rPr>
          <w:rFonts w:ascii="AcadNusx" w:hAnsi="AcadNusx" w:cs="Sylfaen"/>
          <w:sz w:val="24"/>
          <w:szCs w:val="24"/>
          <w:lang w:val="ka-GE"/>
        </w:rPr>
      </w:pPr>
      <w:r w:rsidRPr="00F70263">
        <w:rPr>
          <w:rFonts w:ascii="AcadNusx" w:hAnsi="AcadNusx" w:cs="Sylfaen"/>
          <w:sz w:val="24"/>
          <w:szCs w:val="24"/>
        </w:rPr>
        <w:t>t</w:t>
      </w:r>
      <w:r w:rsidR="00A71DFD" w:rsidRPr="00F70263">
        <w:rPr>
          <w:rFonts w:ascii="AcadNusx" w:hAnsi="AcadNusx" w:cs="Sylfaen"/>
          <w:sz w:val="24"/>
          <w:szCs w:val="24"/>
          <w:lang w:val="ka-GE"/>
        </w:rPr>
        <w:t>riam-denk 40 ineqcia</w:t>
      </w:r>
    </w:p>
    <w:p w14:paraId="3034F539" w14:textId="77777777" w:rsidR="006D2920" w:rsidRPr="00F70263" w:rsidRDefault="006D2920" w:rsidP="00F165D9">
      <w:pPr>
        <w:spacing w:after="0" w:line="240" w:lineRule="auto"/>
        <w:jc w:val="both"/>
        <w:rPr>
          <w:rFonts w:ascii="AcadNusx" w:hAnsi="AcadNusx"/>
          <w:sz w:val="24"/>
          <w:szCs w:val="24"/>
          <w:lang w:val="ka-GE"/>
        </w:rPr>
      </w:pPr>
    </w:p>
    <w:p w14:paraId="1D29E97D" w14:textId="3656C0E4" w:rsidR="00DF7BAC" w:rsidRPr="00F70263" w:rsidRDefault="00DF7BAC" w:rsidP="00F165D9">
      <w:pPr>
        <w:pStyle w:val="ListParagraph"/>
        <w:numPr>
          <w:ilvl w:val="0"/>
          <w:numId w:val="9"/>
        </w:numPr>
        <w:spacing w:after="0" w:line="240" w:lineRule="auto"/>
        <w:jc w:val="both"/>
        <w:rPr>
          <w:rFonts w:ascii="AcadNusx" w:hAnsi="AcadNusx"/>
          <w:b/>
          <w:sz w:val="24"/>
          <w:szCs w:val="24"/>
          <w:lang w:val="ka-GE"/>
        </w:rPr>
      </w:pPr>
      <w:r w:rsidRPr="00F70263">
        <w:rPr>
          <w:rFonts w:ascii="Sylfaen" w:hAnsi="Sylfaen" w:cs="Sylfaen"/>
          <w:b/>
          <w:sz w:val="24"/>
          <w:szCs w:val="24"/>
          <w:lang w:val="ka-GE"/>
        </w:rPr>
        <w:t>ხარისხობრივი</w:t>
      </w:r>
      <w:r w:rsidR="00CF0031" w:rsidRPr="00F70263">
        <w:rPr>
          <w:rFonts w:ascii="Sylfaen" w:hAnsi="Sylfaen" w:cs="Sylfaen"/>
          <w:b/>
          <w:sz w:val="24"/>
          <w:szCs w:val="24"/>
        </w:rPr>
        <w:t xml:space="preserve"> </w:t>
      </w:r>
      <w:r w:rsidRPr="00F70263">
        <w:rPr>
          <w:rFonts w:ascii="Sylfaen" w:hAnsi="Sylfaen" w:cs="Sylfaen"/>
          <w:b/>
          <w:sz w:val="24"/>
          <w:szCs w:val="24"/>
          <w:lang w:val="ka-GE"/>
        </w:rPr>
        <w:t>და</w:t>
      </w:r>
      <w:r w:rsidR="00CF0031" w:rsidRPr="00F70263">
        <w:rPr>
          <w:rFonts w:ascii="Sylfaen" w:hAnsi="Sylfaen" w:cs="Sylfaen"/>
          <w:b/>
          <w:sz w:val="24"/>
          <w:szCs w:val="24"/>
        </w:rPr>
        <w:t xml:space="preserve"> </w:t>
      </w:r>
      <w:r w:rsidRPr="00F70263">
        <w:rPr>
          <w:rFonts w:ascii="Sylfaen" w:hAnsi="Sylfaen" w:cs="Sylfaen"/>
          <w:b/>
          <w:sz w:val="24"/>
          <w:szCs w:val="24"/>
          <w:lang w:val="ka-GE"/>
        </w:rPr>
        <w:t>რაოდენობრივი</w:t>
      </w:r>
      <w:r w:rsidR="00CF0031" w:rsidRPr="00F70263">
        <w:rPr>
          <w:rFonts w:ascii="Sylfaen" w:hAnsi="Sylfaen" w:cs="Sylfaen"/>
          <w:b/>
          <w:sz w:val="24"/>
          <w:szCs w:val="24"/>
        </w:rPr>
        <w:t xml:space="preserve"> </w:t>
      </w:r>
      <w:r w:rsidRPr="00F70263">
        <w:rPr>
          <w:rFonts w:ascii="Sylfaen" w:hAnsi="Sylfaen" w:cs="Sylfaen"/>
          <w:b/>
          <w:sz w:val="24"/>
          <w:szCs w:val="24"/>
          <w:lang w:val="ka-GE"/>
        </w:rPr>
        <w:t>შემადგენლობა</w:t>
      </w:r>
    </w:p>
    <w:p w14:paraId="6BEF1049" w14:textId="77777777" w:rsidR="00A71DFD" w:rsidRPr="00F70263" w:rsidRDefault="00A71DFD" w:rsidP="00F165D9">
      <w:pPr>
        <w:spacing w:after="0" w:line="240" w:lineRule="auto"/>
        <w:jc w:val="both"/>
        <w:rPr>
          <w:rFonts w:ascii="AcadNusx" w:hAnsi="AcadNusx"/>
          <w:sz w:val="24"/>
          <w:szCs w:val="24"/>
          <w:lang w:val="ka-GE"/>
        </w:rPr>
      </w:pPr>
      <w:r w:rsidRPr="00F70263">
        <w:rPr>
          <w:rFonts w:ascii="AcadNusx" w:hAnsi="AcadNusx"/>
          <w:sz w:val="24"/>
          <w:szCs w:val="24"/>
          <w:lang w:val="ka-GE"/>
        </w:rPr>
        <w:t>aqtiuri nivTiereba: triamcinolonis acetonidi</w:t>
      </w:r>
    </w:p>
    <w:p w14:paraId="4D50C358" w14:textId="77777777" w:rsidR="00A71DFD" w:rsidRPr="00F70263" w:rsidRDefault="00E2113B" w:rsidP="00F165D9">
      <w:pPr>
        <w:spacing w:after="0" w:line="240" w:lineRule="auto"/>
        <w:jc w:val="both"/>
        <w:rPr>
          <w:sz w:val="24"/>
          <w:szCs w:val="24"/>
        </w:rPr>
      </w:pPr>
      <w:r w:rsidRPr="00F70263">
        <w:rPr>
          <w:rFonts w:ascii="AcadNusx" w:hAnsi="AcadNusx"/>
          <w:sz w:val="24"/>
          <w:szCs w:val="24"/>
        </w:rPr>
        <w:t>TiTo</w:t>
      </w:r>
      <w:r w:rsidR="00A71DFD" w:rsidRPr="00F70263">
        <w:rPr>
          <w:rFonts w:ascii="AcadNusx" w:hAnsi="AcadNusx"/>
          <w:sz w:val="24"/>
          <w:szCs w:val="24"/>
          <w:lang w:val="ka-GE"/>
        </w:rPr>
        <w:t xml:space="preserve"> 2 ml-iani ampul</w:t>
      </w:r>
      <w:r w:rsidR="00CF0031" w:rsidRPr="00F70263">
        <w:rPr>
          <w:rFonts w:ascii="AcadNusx" w:hAnsi="AcadNusx"/>
          <w:sz w:val="24"/>
          <w:szCs w:val="24"/>
          <w:lang w:val="ka-GE"/>
        </w:rPr>
        <w:t xml:space="preserve">a Seicavs 1 ml suspenzias 40 mg </w:t>
      </w:r>
      <w:r w:rsidR="00E11745" w:rsidRPr="00F70263">
        <w:rPr>
          <w:rFonts w:ascii="AcadNusx" w:hAnsi="AcadNusx"/>
          <w:sz w:val="24"/>
          <w:szCs w:val="24"/>
          <w:lang w:val="ka-GE"/>
        </w:rPr>
        <w:t xml:space="preserve">triamcinolonis </w:t>
      </w:r>
      <w:r w:rsidR="00A71DFD" w:rsidRPr="00F70263">
        <w:rPr>
          <w:rFonts w:ascii="AcadNusx" w:hAnsi="AcadNusx"/>
          <w:sz w:val="24"/>
          <w:szCs w:val="24"/>
          <w:lang w:val="ka-GE"/>
        </w:rPr>
        <w:t>acetonid</w:t>
      </w:r>
      <w:r w:rsidRPr="00F70263">
        <w:rPr>
          <w:rFonts w:ascii="AcadNusx" w:hAnsi="AcadNusx"/>
          <w:sz w:val="24"/>
          <w:szCs w:val="24"/>
        </w:rPr>
        <w:t>Tan erTad.</w:t>
      </w:r>
    </w:p>
    <w:p w14:paraId="2E62E681" w14:textId="77777777" w:rsidR="00A71DFD" w:rsidRPr="00F70263" w:rsidRDefault="00A71DFD" w:rsidP="00F165D9">
      <w:pPr>
        <w:spacing w:after="0" w:line="240" w:lineRule="auto"/>
        <w:jc w:val="both"/>
        <w:rPr>
          <w:rFonts w:ascii="AcadNusx" w:hAnsi="AcadNusx"/>
          <w:sz w:val="24"/>
          <w:szCs w:val="24"/>
        </w:rPr>
      </w:pPr>
      <w:r w:rsidRPr="00F70263">
        <w:rPr>
          <w:rFonts w:ascii="AcadNusx" w:hAnsi="AcadNusx"/>
          <w:sz w:val="24"/>
          <w:szCs w:val="24"/>
          <w:lang w:val="ka-GE"/>
        </w:rPr>
        <w:t>cnobili efeqtis mqone damxmare nivTierebebi</w:t>
      </w:r>
      <w:r w:rsidR="00CF0031" w:rsidRPr="00F70263">
        <w:rPr>
          <w:rFonts w:ascii="AcadNusx" w:hAnsi="AcadNusx"/>
          <w:sz w:val="24"/>
          <w:szCs w:val="24"/>
          <w:lang w:val="ka-GE"/>
        </w:rPr>
        <w:t xml:space="preserve">: </w:t>
      </w:r>
      <w:r w:rsidR="00E2113B" w:rsidRPr="00F70263">
        <w:rPr>
          <w:rFonts w:ascii="AcadNusx" w:hAnsi="AcadNusx"/>
          <w:sz w:val="24"/>
          <w:szCs w:val="24"/>
        </w:rPr>
        <w:t xml:space="preserve">suspenziis TiTo ml Seicavs </w:t>
      </w:r>
      <w:r w:rsidR="00CF0031" w:rsidRPr="00F70263">
        <w:rPr>
          <w:rFonts w:ascii="AcadNusx" w:hAnsi="AcadNusx"/>
          <w:sz w:val="24"/>
          <w:szCs w:val="24"/>
          <w:lang w:val="ka-GE"/>
        </w:rPr>
        <w:t>be</w:t>
      </w:r>
      <w:r w:rsidR="00CF0031" w:rsidRPr="00F70263">
        <w:rPr>
          <w:rFonts w:ascii="Sylfaen" w:hAnsi="Sylfaen"/>
          <w:sz w:val="24"/>
          <w:szCs w:val="24"/>
          <w:lang w:val="ka-GE"/>
        </w:rPr>
        <w:t>ნ</w:t>
      </w:r>
      <w:r w:rsidR="00CF0031" w:rsidRPr="00F70263">
        <w:rPr>
          <w:rFonts w:ascii="AcadNusx" w:hAnsi="AcadNusx"/>
          <w:sz w:val="24"/>
          <w:szCs w:val="24"/>
          <w:lang w:val="ka-GE"/>
        </w:rPr>
        <w:t>zilis spir</w:t>
      </w:r>
      <w:r w:rsidR="00CF0031" w:rsidRPr="00F70263">
        <w:rPr>
          <w:rFonts w:ascii="Sylfaen" w:hAnsi="Sylfaen"/>
          <w:sz w:val="24"/>
          <w:szCs w:val="24"/>
          <w:lang w:val="ka-GE"/>
        </w:rPr>
        <w:t>ტ</w:t>
      </w:r>
      <w:r w:rsidR="00E2113B" w:rsidRPr="00F70263">
        <w:rPr>
          <w:rFonts w:ascii="AcadNusx" w:hAnsi="AcadNusx"/>
          <w:sz w:val="24"/>
          <w:szCs w:val="24"/>
        </w:rPr>
        <w:t>s</w:t>
      </w:r>
      <w:r w:rsidRPr="00F70263">
        <w:rPr>
          <w:rFonts w:ascii="AcadNusx" w:hAnsi="AcadNusx"/>
          <w:sz w:val="24"/>
          <w:szCs w:val="24"/>
          <w:lang w:val="ka-GE"/>
        </w:rPr>
        <w:t xml:space="preserve"> </w:t>
      </w:r>
      <w:r w:rsidR="007F70F4" w:rsidRPr="00F70263">
        <w:rPr>
          <w:rFonts w:ascii="AcadNusx" w:hAnsi="AcadNusx"/>
          <w:sz w:val="24"/>
          <w:szCs w:val="24"/>
        </w:rPr>
        <w:t>(</w:t>
      </w:r>
      <w:r w:rsidRPr="00F70263">
        <w:rPr>
          <w:rFonts w:ascii="AcadNusx" w:hAnsi="AcadNusx"/>
          <w:sz w:val="24"/>
          <w:szCs w:val="24"/>
          <w:lang w:val="ka-GE"/>
        </w:rPr>
        <w:t>10</w:t>
      </w:r>
      <w:r w:rsidR="004806E1" w:rsidRPr="00F70263">
        <w:rPr>
          <w:rFonts w:ascii="AcadNusx" w:hAnsi="AcadNusx"/>
          <w:sz w:val="24"/>
          <w:szCs w:val="24"/>
          <w:lang w:val="ka-GE"/>
        </w:rPr>
        <w:t xml:space="preserve"> </w:t>
      </w:r>
      <w:r w:rsidRPr="00F70263">
        <w:rPr>
          <w:rFonts w:ascii="AcadNusx" w:hAnsi="AcadNusx"/>
          <w:sz w:val="24"/>
          <w:szCs w:val="24"/>
          <w:lang w:val="ka-GE"/>
        </w:rPr>
        <w:t>mg</w:t>
      </w:r>
      <w:r w:rsidR="007F70F4" w:rsidRPr="00F70263">
        <w:rPr>
          <w:rFonts w:ascii="AcadNusx" w:hAnsi="AcadNusx"/>
          <w:sz w:val="24"/>
          <w:szCs w:val="24"/>
        </w:rPr>
        <w:t>),</w:t>
      </w:r>
      <w:r w:rsidRPr="00F70263">
        <w:rPr>
          <w:rFonts w:ascii="AcadNusx" w:hAnsi="AcadNusx"/>
          <w:sz w:val="24"/>
          <w:szCs w:val="24"/>
          <w:lang w:val="ka-GE"/>
        </w:rPr>
        <w:t xml:space="preserve"> meTil p-hidroqsibenzoati, propil p-hidroqsibenzoati</w:t>
      </w:r>
      <w:r w:rsidR="007F70F4" w:rsidRPr="00F70263">
        <w:rPr>
          <w:rFonts w:ascii="AcadNusx" w:hAnsi="AcadNusx"/>
          <w:sz w:val="24"/>
          <w:szCs w:val="24"/>
        </w:rPr>
        <w:t xml:space="preserve"> da 1 mmol-ze (23 mg) nakleb natriums.</w:t>
      </w:r>
    </w:p>
    <w:p w14:paraId="2331AD0B" w14:textId="77777777" w:rsidR="00EF481D" w:rsidRPr="00F70263" w:rsidRDefault="00EF481D" w:rsidP="00F165D9">
      <w:pPr>
        <w:spacing w:after="0" w:line="240" w:lineRule="auto"/>
        <w:jc w:val="both"/>
        <w:rPr>
          <w:rFonts w:ascii="AcadNusx" w:hAnsi="AcadNusx"/>
          <w:sz w:val="24"/>
          <w:szCs w:val="24"/>
        </w:rPr>
      </w:pPr>
      <w:r w:rsidRPr="00F70263">
        <w:rPr>
          <w:rFonts w:ascii="AcadNusx" w:hAnsi="AcadNusx"/>
          <w:sz w:val="24"/>
          <w:szCs w:val="24"/>
        </w:rPr>
        <w:t xml:space="preserve">damxmare nivTierebebis sruli CamonaTvali ixileT, punqtSi 6.1. </w:t>
      </w:r>
    </w:p>
    <w:p w14:paraId="528E25C6" w14:textId="77777777" w:rsidR="006D2920" w:rsidRPr="00F70263" w:rsidRDefault="006D2920" w:rsidP="00F165D9">
      <w:pPr>
        <w:spacing w:after="0" w:line="240" w:lineRule="auto"/>
        <w:jc w:val="both"/>
        <w:rPr>
          <w:rFonts w:ascii="AcadNusx" w:hAnsi="AcadNusx"/>
          <w:sz w:val="24"/>
          <w:szCs w:val="24"/>
        </w:rPr>
      </w:pPr>
    </w:p>
    <w:p w14:paraId="43C85217" w14:textId="277EF9E8" w:rsidR="00DF7BAC" w:rsidRPr="00F70263" w:rsidRDefault="00DF7BAC" w:rsidP="00F165D9">
      <w:pPr>
        <w:pStyle w:val="ListParagraph"/>
        <w:numPr>
          <w:ilvl w:val="0"/>
          <w:numId w:val="9"/>
        </w:numPr>
        <w:spacing w:after="0" w:line="240" w:lineRule="auto"/>
        <w:jc w:val="both"/>
        <w:rPr>
          <w:rFonts w:ascii="Sylfaen" w:hAnsi="Sylfaen" w:cs="Sylfaen"/>
          <w:b/>
          <w:sz w:val="24"/>
          <w:szCs w:val="24"/>
          <w:lang w:val="ka-GE"/>
        </w:rPr>
      </w:pPr>
      <w:r w:rsidRPr="00F70263">
        <w:rPr>
          <w:rFonts w:ascii="Sylfaen" w:hAnsi="Sylfaen" w:cs="Sylfaen"/>
          <w:b/>
          <w:sz w:val="24"/>
          <w:szCs w:val="24"/>
          <w:lang w:val="ka-GE"/>
        </w:rPr>
        <w:t xml:space="preserve">ფარმაცევტული </w:t>
      </w:r>
      <w:r w:rsidR="00CF0031" w:rsidRPr="00F70263">
        <w:rPr>
          <w:rFonts w:ascii="Sylfaen" w:hAnsi="Sylfaen" w:cs="Sylfaen"/>
          <w:b/>
          <w:sz w:val="24"/>
          <w:szCs w:val="24"/>
          <w:lang w:val="ka-GE"/>
        </w:rPr>
        <w:t>ფორმა</w:t>
      </w:r>
    </w:p>
    <w:p w14:paraId="7702270D" w14:textId="77777777" w:rsidR="00A71DFD" w:rsidRPr="00F70263" w:rsidRDefault="00A71DFD" w:rsidP="00F165D9">
      <w:pPr>
        <w:spacing w:after="0" w:line="240" w:lineRule="auto"/>
        <w:jc w:val="both"/>
        <w:rPr>
          <w:rFonts w:cs="Sylfaen"/>
          <w:sz w:val="24"/>
          <w:szCs w:val="24"/>
          <w:lang w:val="ka-GE"/>
        </w:rPr>
      </w:pPr>
      <w:r w:rsidRPr="00F70263">
        <w:rPr>
          <w:rFonts w:ascii="AcadNusx" w:hAnsi="AcadNusx" w:cs="Sylfaen"/>
          <w:sz w:val="24"/>
          <w:szCs w:val="24"/>
          <w:lang w:val="ka-GE"/>
        </w:rPr>
        <w:t>saineqcio suspenzia</w:t>
      </w:r>
      <w:r w:rsidR="00EF481D" w:rsidRPr="00F70263">
        <w:rPr>
          <w:rFonts w:cs="Sylfaen"/>
          <w:sz w:val="24"/>
          <w:szCs w:val="24"/>
          <w:lang w:val="ka-GE"/>
        </w:rPr>
        <w:t xml:space="preserve">. </w:t>
      </w:r>
    </w:p>
    <w:p w14:paraId="28A110BD" w14:textId="77777777" w:rsidR="007F70F4" w:rsidRPr="00F70263" w:rsidRDefault="00A71DFD" w:rsidP="00F165D9">
      <w:pPr>
        <w:spacing w:after="0" w:line="240" w:lineRule="auto"/>
        <w:jc w:val="both"/>
        <w:rPr>
          <w:rFonts w:ascii="AcadNusx" w:hAnsi="AcadNusx" w:cs="Sylfaen"/>
          <w:sz w:val="24"/>
          <w:szCs w:val="24"/>
        </w:rPr>
      </w:pPr>
      <w:r w:rsidRPr="00F70263">
        <w:rPr>
          <w:rFonts w:ascii="AcadNusx" w:hAnsi="AcadNusx" w:cs="Sylfaen"/>
          <w:sz w:val="24"/>
          <w:szCs w:val="24"/>
          <w:lang w:val="ka-GE"/>
        </w:rPr>
        <w:t>TeTri feris, uformo suspenzia 2 ml-ian yviTeli feris SuSis ampulaSi (tipi 1), TeTri feris warweriT da TeTri feris</w:t>
      </w:r>
      <w:r w:rsidR="00EF481D" w:rsidRPr="00F70263">
        <w:rPr>
          <w:rFonts w:ascii="AcadNusx" w:hAnsi="AcadNusx" w:cs="Sylfaen"/>
          <w:sz w:val="24"/>
          <w:szCs w:val="24"/>
        </w:rPr>
        <w:t xml:space="preserve"> gamyofi</w:t>
      </w:r>
      <w:r w:rsidRPr="00F70263">
        <w:rPr>
          <w:rFonts w:ascii="AcadNusx" w:hAnsi="AcadNusx" w:cs="Sylfaen"/>
          <w:sz w:val="24"/>
          <w:szCs w:val="24"/>
          <w:lang w:val="ka-GE"/>
        </w:rPr>
        <w:t xml:space="preserve"> </w:t>
      </w:r>
      <w:r w:rsidR="007F70F4" w:rsidRPr="00F70263">
        <w:rPr>
          <w:rFonts w:ascii="AcadNusx" w:hAnsi="AcadNusx" w:cs="Sylfaen"/>
          <w:sz w:val="24"/>
          <w:szCs w:val="24"/>
        </w:rPr>
        <w:t>xaziT</w:t>
      </w:r>
      <w:r w:rsidR="00EF481D" w:rsidRPr="00F70263">
        <w:rPr>
          <w:rFonts w:ascii="AcadNusx" w:hAnsi="AcadNusx" w:cs="Sylfaen"/>
          <w:sz w:val="24"/>
          <w:szCs w:val="24"/>
        </w:rPr>
        <w:t xml:space="preserve">. </w:t>
      </w:r>
    </w:p>
    <w:p w14:paraId="593A0D1E" w14:textId="77777777" w:rsidR="006D2920" w:rsidRPr="00F70263" w:rsidRDefault="006D2920" w:rsidP="00F165D9">
      <w:pPr>
        <w:spacing w:after="0" w:line="240" w:lineRule="auto"/>
        <w:jc w:val="both"/>
        <w:rPr>
          <w:rFonts w:ascii="AcadNusx" w:hAnsi="AcadNusx" w:cs="Sylfaen"/>
          <w:sz w:val="24"/>
          <w:szCs w:val="24"/>
        </w:rPr>
      </w:pPr>
    </w:p>
    <w:p w14:paraId="460BF59B" w14:textId="6E698145" w:rsidR="00DF7BAC" w:rsidRPr="00F70263" w:rsidRDefault="00DF7BAC" w:rsidP="00F165D9">
      <w:pPr>
        <w:pStyle w:val="ListParagraph"/>
        <w:numPr>
          <w:ilvl w:val="0"/>
          <w:numId w:val="9"/>
        </w:numPr>
        <w:spacing w:after="0" w:line="240" w:lineRule="auto"/>
        <w:jc w:val="both"/>
        <w:rPr>
          <w:rFonts w:ascii="AcadNusx" w:hAnsi="AcadNusx"/>
          <w:b/>
          <w:sz w:val="24"/>
          <w:szCs w:val="24"/>
          <w:lang w:val="ka-GE"/>
        </w:rPr>
      </w:pPr>
      <w:r w:rsidRPr="00F70263">
        <w:rPr>
          <w:rFonts w:ascii="Sylfaen" w:hAnsi="Sylfaen" w:cs="Sylfaen"/>
          <w:b/>
          <w:sz w:val="24"/>
          <w:szCs w:val="24"/>
          <w:lang w:val="ka-GE"/>
        </w:rPr>
        <w:t>კლინიკური</w:t>
      </w:r>
      <w:r w:rsidR="00CF0031" w:rsidRPr="00F70263">
        <w:rPr>
          <w:rFonts w:ascii="Sylfaen" w:hAnsi="Sylfaen" w:cs="Sylfaen"/>
          <w:b/>
          <w:sz w:val="24"/>
          <w:szCs w:val="24"/>
          <w:lang w:val="ka-GE"/>
        </w:rPr>
        <w:t xml:space="preserve"> </w:t>
      </w:r>
      <w:r w:rsidR="004806E1" w:rsidRPr="00F70263">
        <w:rPr>
          <w:rFonts w:ascii="Sylfaen" w:hAnsi="Sylfaen" w:cs="Sylfaen"/>
          <w:b/>
          <w:sz w:val="24"/>
          <w:szCs w:val="24"/>
          <w:lang w:val="ka-GE"/>
        </w:rPr>
        <w:t>მახასიათებლები</w:t>
      </w:r>
    </w:p>
    <w:p w14:paraId="53DA1812" w14:textId="41E3EE3D" w:rsidR="00DF7BAC" w:rsidRPr="00F70263" w:rsidRDefault="00DF7BAC" w:rsidP="00F165D9">
      <w:pPr>
        <w:pStyle w:val="ListParagraph"/>
        <w:numPr>
          <w:ilvl w:val="1"/>
          <w:numId w:val="9"/>
        </w:numPr>
        <w:spacing w:after="0" w:line="240" w:lineRule="auto"/>
        <w:jc w:val="both"/>
        <w:rPr>
          <w:rFonts w:ascii="AcadNusx" w:hAnsi="AcadNusx"/>
          <w:b/>
          <w:sz w:val="24"/>
          <w:szCs w:val="24"/>
          <w:lang w:val="ka-GE"/>
        </w:rPr>
      </w:pPr>
      <w:r w:rsidRPr="00F70263">
        <w:rPr>
          <w:rFonts w:ascii="Sylfaen" w:hAnsi="Sylfaen" w:cs="Sylfaen"/>
          <w:b/>
          <w:sz w:val="24"/>
          <w:szCs w:val="24"/>
          <w:lang w:val="ka-GE"/>
        </w:rPr>
        <w:t>თერაპიული</w:t>
      </w:r>
      <w:r w:rsidR="00CF0031" w:rsidRPr="00F70263">
        <w:rPr>
          <w:rFonts w:ascii="Sylfaen" w:hAnsi="Sylfaen" w:cs="Sylfaen"/>
          <w:b/>
          <w:sz w:val="24"/>
          <w:szCs w:val="24"/>
          <w:lang w:val="ka-GE"/>
        </w:rPr>
        <w:t xml:space="preserve"> </w:t>
      </w:r>
      <w:r w:rsidRPr="00F70263">
        <w:rPr>
          <w:rFonts w:ascii="Sylfaen" w:hAnsi="Sylfaen" w:cs="Sylfaen"/>
          <w:b/>
          <w:sz w:val="24"/>
          <w:szCs w:val="24"/>
          <w:lang w:val="ka-GE"/>
        </w:rPr>
        <w:t>ჩვენებები</w:t>
      </w:r>
    </w:p>
    <w:p w14:paraId="70DA3F6E" w14:textId="77777777" w:rsidR="00A71DFD" w:rsidRPr="00F70263" w:rsidRDefault="00A71DFD" w:rsidP="00F165D9">
      <w:pPr>
        <w:pStyle w:val="NoSpacing"/>
        <w:jc w:val="both"/>
        <w:rPr>
          <w:rFonts w:ascii="AcadNusx" w:hAnsi="AcadNusx"/>
          <w:sz w:val="24"/>
          <w:szCs w:val="24"/>
          <w:lang w:val="ka-GE"/>
        </w:rPr>
      </w:pPr>
      <w:r w:rsidRPr="00F70263">
        <w:rPr>
          <w:rFonts w:ascii="AcadNusx" w:hAnsi="AcadNusx"/>
          <w:sz w:val="24"/>
          <w:szCs w:val="24"/>
          <w:lang w:val="ka-GE"/>
        </w:rPr>
        <w:t>triam-denk 40 ineqcia gamoiyeneba mozrdileb</w:t>
      </w:r>
      <w:r w:rsidR="000C7861" w:rsidRPr="00F70263">
        <w:rPr>
          <w:rFonts w:ascii="AcadNusx" w:hAnsi="AcadNusx"/>
          <w:sz w:val="24"/>
          <w:szCs w:val="24"/>
          <w:lang w:val="ka-GE"/>
        </w:rPr>
        <w:t xml:space="preserve">sa </w:t>
      </w:r>
      <w:r w:rsidRPr="00F70263">
        <w:rPr>
          <w:rFonts w:ascii="AcadNusx" w:hAnsi="AcadNusx"/>
          <w:sz w:val="24"/>
          <w:szCs w:val="24"/>
          <w:lang w:val="ka-GE"/>
        </w:rPr>
        <w:t>da bavSvebSi 12 wlis asakidan (ar gamoiyeneba in</w:t>
      </w:r>
      <w:r w:rsidR="00CF0031" w:rsidRPr="00F70263">
        <w:rPr>
          <w:rFonts w:ascii="Sylfaen" w:hAnsi="Sylfaen"/>
          <w:sz w:val="24"/>
          <w:szCs w:val="24"/>
          <w:lang w:val="ka-GE"/>
        </w:rPr>
        <w:t>ტ</w:t>
      </w:r>
      <w:r w:rsidRPr="00F70263">
        <w:rPr>
          <w:rFonts w:ascii="AcadNusx" w:hAnsi="AcadNusx"/>
          <w:sz w:val="24"/>
          <w:szCs w:val="24"/>
          <w:lang w:val="ka-GE"/>
        </w:rPr>
        <w:t>ramuskularuli ineqciis saxiT 16 wlamde asakis bavSvebSi).</w:t>
      </w:r>
    </w:p>
    <w:p w14:paraId="0CCCC03D" w14:textId="77777777" w:rsidR="00960855" w:rsidRPr="00F70263" w:rsidRDefault="00960855" w:rsidP="00F165D9">
      <w:pPr>
        <w:pStyle w:val="NoSpacing"/>
        <w:jc w:val="both"/>
        <w:rPr>
          <w:rFonts w:ascii="Sylfaen" w:hAnsi="Sylfaen"/>
          <w:sz w:val="24"/>
          <w:szCs w:val="24"/>
          <w:lang w:val="ka-GE"/>
        </w:rPr>
      </w:pPr>
    </w:p>
    <w:p w14:paraId="7FC05771" w14:textId="77777777" w:rsidR="00A71DFD" w:rsidRPr="00F70263" w:rsidRDefault="00A71DFD" w:rsidP="00F165D9">
      <w:pPr>
        <w:pStyle w:val="NoSpacing"/>
        <w:jc w:val="both"/>
        <w:rPr>
          <w:rFonts w:ascii="AcadNusx" w:hAnsi="AcadNusx"/>
          <w:sz w:val="24"/>
          <w:szCs w:val="24"/>
        </w:rPr>
      </w:pPr>
      <w:r w:rsidRPr="00F70263">
        <w:rPr>
          <w:rFonts w:ascii="AcadNusx" w:hAnsi="AcadNusx"/>
          <w:sz w:val="24"/>
          <w:szCs w:val="24"/>
        </w:rPr>
        <w:t>intramuskularuli ineqcia:</w:t>
      </w:r>
    </w:p>
    <w:p w14:paraId="10E78D41" w14:textId="77777777" w:rsidR="00A71DFD" w:rsidRPr="00F70263" w:rsidRDefault="00A71DFD" w:rsidP="00F165D9">
      <w:pPr>
        <w:pStyle w:val="NoSpacing"/>
        <w:numPr>
          <w:ilvl w:val="0"/>
          <w:numId w:val="5"/>
        </w:numPr>
        <w:jc w:val="both"/>
        <w:rPr>
          <w:rFonts w:ascii="AcadNusx" w:hAnsi="AcadNusx"/>
          <w:i/>
          <w:sz w:val="24"/>
          <w:szCs w:val="24"/>
        </w:rPr>
      </w:pPr>
      <w:r w:rsidRPr="00F70263">
        <w:rPr>
          <w:rFonts w:ascii="AcadNusx" w:hAnsi="AcadNusx"/>
          <w:sz w:val="24"/>
          <w:szCs w:val="24"/>
        </w:rPr>
        <w:t xml:space="preserve">rodesac </w:t>
      </w:r>
      <w:r w:rsidR="007F70F4" w:rsidRPr="00F70263">
        <w:rPr>
          <w:rFonts w:ascii="AcadNusx" w:hAnsi="AcadNusx"/>
          <w:sz w:val="24"/>
          <w:szCs w:val="24"/>
        </w:rPr>
        <w:t xml:space="preserve">saWiroa depo </w:t>
      </w:r>
      <w:r w:rsidRPr="00F70263">
        <w:rPr>
          <w:rFonts w:ascii="AcadNusx" w:hAnsi="AcadNusx"/>
          <w:sz w:val="24"/>
          <w:szCs w:val="24"/>
        </w:rPr>
        <w:t>kortikosteroid</w:t>
      </w:r>
      <w:r w:rsidR="007F70F4" w:rsidRPr="00F70263">
        <w:rPr>
          <w:rFonts w:ascii="AcadNusx" w:hAnsi="AcadNusx"/>
          <w:sz w:val="24"/>
          <w:szCs w:val="24"/>
        </w:rPr>
        <w:t>uli</w:t>
      </w:r>
      <w:r w:rsidRPr="00F70263">
        <w:rPr>
          <w:rFonts w:ascii="AcadNusx" w:hAnsi="AcadNusx"/>
          <w:sz w:val="24"/>
          <w:szCs w:val="24"/>
        </w:rPr>
        <w:t xml:space="preserve"> mkurnaloba</w:t>
      </w:r>
      <w:r w:rsidR="009B56F7" w:rsidRPr="00F70263">
        <w:rPr>
          <w:rFonts w:ascii="AcadNusx" w:hAnsi="AcadNusx"/>
          <w:sz w:val="24"/>
          <w:szCs w:val="24"/>
        </w:rPr>
        <w:t>,</w:t>
      </w:r>
      <w:r w:rsidRPr="00F70263">
        <w:rPr>
          <w:rFonts w:ascii="AcadNusx" w:hAnsi="AcadNusx"/>
          <w:sz w:val="24"/>
          <w:szCs w:val="24"/>
        </w:rPr>
        <w:t xml:space="preserve"> maT Soris zogierTi tipis alergi</w:t>
      </w:r>
      <w:r w:rsidR="007F70F4" w:rsidRPr="00F70263">
        <w:rPr>
          <w:rFonts w:ascii="AcadNusx" w:hAnsi="AcadNusx"/>
          <w:sz w:val="24"/>
          <w:szCs w:val="24"/>
        </w:rPr>
        <w:t>a</w:t>
      </w:r>
      <w:r w:rsidRPr="00F70263">
        <w:rPr>
          <w:rFonts w:ascii="AcadNusx" w:hAnsi="AcadNusx"/>
          <w:sz w:val="24"/>
          <w:szCs w:val="24"/>
        </w:rPr>
        <w:t xml:space="preserve"> da dermatologiuri da Sema</w:t>
      </w:r>
      <w:r w:rsidR="000C7861" w:rsidRPr="00F70263">
        <w:rPr>
          <w:rFonts w:ascii="AcadNusx" w:hAnsi="AcadNusx"/>
          <w:sz w:val="24"/>
          <w:szCs w:val="24"/>
        </w:rPr>
        <w:t>e</w:t>
      </w:r>
      <w:r w:rsidRPr="00F70263">
        <w:rPr>
          <w:rFonts w:ascii="AcadNusx" w:hAnsi="AcadNusx"/>
          <w:sz w:val="24"/>
          <w:szCs w:val="24"/>
        </w:rPr>
        <w:t xml:space="preserve">rTebeli qsovilis </w:t>
      </w:r>
      <w:r w:rsidR="00526E82" w:rsidRPr="00F70263">
        <w:rPr>
          <w:rFonts w:ascii="AcadNusx" w:hAnsi="AcadNusx"/>
          <w:sz w:val="24"/>
          <w:szCs w:val="24"/>
        </w:rPr>
        <w:t>darRvevebi</w:t>
      </w:r>
    </w:p>
    <w:p w14:paraId="1E22AC30" w14:textId="77777777" w:rsidR="00A71DFD" w:rsidRPr="00F70263" w:rsidRDefault="00A71DFD" w:rsidP="00F165D9">
      <w:pPr>
        <w:pStyle w:val="NoSpacing"/>
        <w:numPr>
          <w:ilvl w:val="0"/>
          <w:numId w:val="5"/>
        </w:numPr>
        <w:jc w:val="both"/>
        <w:rPr>
          <w:rFonts w:ascii="AcadNusx" w:hAnsi="AcadNusx"/>
          <w:i/>
          <w:sz w:val="24"/>
          <w:szCs w:val="24"/>
        </w:rPr>
      </w:pPr>
      <w:r w:rsidRPr="00F70263">
        <w:rPr>
          <w:rFonts w:ascii="AcadNusx" w:hAnsi="AcadNusx"/>
          <w:sz w:val="24"/>
          <w:szCs w:val="24"/>
        </w:rPr>
        <w:t>sezonuri alergiebis dros</w:t>
      </w:r>
      <w:r w:rsidR="00526E82" w:rsidRPr="00F70263">
        <w:rPr>
          <w:rFonts w:ascii="AcadNusx" w:hAnsi="AcadNusx"/>
          <w:sz w:val="24"/>
          <w:szCs w:val="24"/>
        </w:rPr>
        <w:t>,</w:t>
      </w:r>
      <w:r w:rsidRPr="00F70263">
        <w:rPr>
          <w:rFonts w:ascii="AcadNusx" w:hAnsi="AcadNusx"/>
          <w:sz w:val="24"/>
          <w:szCs w:val="24"/>
        </w:rPr>
        <w:t xml:space="preserve"> SesaZlebelia mTeli periodis ganmavlobaSi miaRwion simptomebis remisias erTi intramuskularuli ineqciis saSualebiT</w:t>
      </w:r>
    </w:p>
    <w:p w14:paraId="2810A7EA" w14:textId="77777777" w:rsidR="00960855" w:rsidRPr="00F70263" w:rsidRDefault="00960855" w:rsidP="00F165D9">
      <w:pPr>
        <w:pStyle w:val="NoSpacing"/>
        <w:ind w:left="720"/>
        <w:jc w:val="both"/>
        <w:rPr>
          <w:rFonts w:ascii="AcadNusx" w:hAnsi="AcadNusx"/>
          <w:i/>
          <w:sz w:val="24"/>
          <w:szCs w:val="24"/>
        </w:rPr>
      </w:pPr>
    </w:p>
    <w:p w14:paraId="33348268" w14:textId="6C67103D" w:rsidR="00A71DFD" w:rsidRPr="00F70263" w:rsidRDefault="00A71DFD" w:rsidP="00F165D9">
      <w:pPr>
        <w:pStyle w:val="NoSpacing"/>
        <w:jc w:val="both"/>
        <w:rPr>
          <w:rFonts w:ascii="AcadNusx" w:hAnsi="AcadNusx"/>
          <w:sz w:val="24"/>
          <w:szCs w:val="24"/>
        </w:rPr>
      </w:pPr>
      <w:r w:rsidRPr="00F70263">
        <w:rPr>
          <w:rFonts w:ascii="AcadNusx" w:hAnsi="AcadNusx"/>
          <w:sz w:val="24"/>
          <w:szCs w:val="24"/>
        </w:rPr>
        <w:t>intraartikul</w:t>
      </w:r>
      <w:r w:rsidR="00960855" w:rsidRPr="00F70263">
        <w:rPr>
          <w:rFonts w:ascii="AcadNusx" w:hAnsi="AcadNusx"/>
          <w:sz w:val="24"/>
          <w:szCs w:val="24"/>
        </w:rPr>
        <w:t>ar</w:t>
      </w:r>
      <w:r w:rsidRPr="00F70263">
        <w:rPr>
          <w:rFonts w:ascii="AcadNusx" w:hAnsi="AcadNusx"/>
          <w:sz w:val="24"/>
          <w:szCs w:val="24"/>
        </w:rPr>
        <w:t>u</w:t>
      </w:r>
      <w:r w:rsidR="00960855" w:rsidRPr="00F70263">
        <w:rPr>
          <w:rFonts w:ascii="AcadNusx" w:hAnsi="AcadNusx"/>
          <w:sz w:val="24"/>
          <w:szCs w:val="24"/>
        </w:rPr>
        <w:t>l</w:t>
      </w:r>
      <w:r w:rsidRPr="00F70263">
        <w:rPr>
          <w:rFonts w:ascii="AcadNusx" w:hAnsi="AcadNusx"/>
          <w:sz w:val="24"/>
          <w:szCs w:val="24"/>
        </w:rPr>
        <w:t>i ineqcia:</w:t>
      </w:r>
    </w:p>
    <w:p w14:paraId="007BA8E0" w14:textId="77777777" w:rsidR="00A71DFD" w:rsidRPr="00F70263" w:rsidRDefault="00A71DFD" w:rsidP="00F165D9">
      <w:pPr>
        <w:pStyle w:val="NoSpacing"/>
        <w:numPr>
          <w:ilvl w:val="0"/>
          <w:numId w:val="5"/>
        </w:numPr>
        <w:jc w:val="both"/>
        <w:rPr>
          <w:rFonts w:ascii="AcadNusx" w:hAnsi="AcadNusx"/>
          <w:sz w:val="24"/>
          <w:szCs w:val="24"/>
        </w:rPr>
      </w:pPr>
      <w:r w:rsidRPr="00F70263">
        <w:rPr>
          <w:rFonts w:ascii="AcadNusx" w:hAnsi="AcadNusx"/>
          <w:sz w:val="24"/>
          <w:szCs w:val="24"/>
        </w:rPr>
        <w:t>tkivilis da SeSupebis Sesamcireblad, moZraobis mniSvnelovan gaumjobesebasTan erTad</w:t>
      </w:r>
    </w:p>
    <w:p w14:paraId="230A4BBB" w14:textId="77777777" w:rsidR="00A71DFD" w:rsidRPr="00F70263" w:rsidRDefault="00A71DFD" w:rsidP="00F165D9">
      <w:pPr>
        <w:pStyle w:val="NoSpacing"/>
        <w:numPr>
          <w:ilvl w:val="0"/>
          <w:numId w:val="5"/>
        </w:numPr>
        <w:jc w:val="both"/>
        <w:rPr>
          <w:rFonts w:ascii="AcadNusx" w:hAnsi="AcadNusx"/>
          <w:sz w:val="24"/>
          <w:szCs w:val="24"/>
        </w:rPr>
      </w:pPr>
      <w:r w:rsidRPr="00F70263">
        <w:rPr>
          <w:rFonts w:ascii="AcadNusx" w:hAnsi="AcadNusx"/>
          <w:sz w:val="24"/>
          <w:szCs w:val="24"/>
        </w:rPr>
        <w:t>revmatoiduli arTritiT, osteoarTritiT da podagris dros mimdinare mwvave arTritiT gamowveuli saxsris tkivilis, SeSupebis da rigidobis</w:t>
      </w:r>
      <w:r w:rsidR="00526E82" w:rsidRPr="00F70263">
        <w:rPr>
          <w:rFonts w:ascii="AcadNusx" w:hAnsi="AcadNusx"/>
          <w:sz w:val="24"/>
          <w:szCs w:val="24"/>
        </w:rPr>
        <w:t xml:space="preserve"> Sesamsubuqeblad</w:t>
      </w:r>
      <w:r w:rsidRPr="00F70263">
        <w:rPr>
          <w:rFonts w:ascii="AcadNusx" w:hAnsi="AcadNusx"/>
          <w:sz w:val="24"/>
          <w:szCs w:val="24"/>
        </w:rPr>
        <w:t xml:space="preserve">. </w:t>
      </w:r>
    </w:p>
    <w:p w14:paraId="6C4315F7" w14:textId="77777777" w:rsidR="00960855" w:rsidRPr="00F70263" w:rsidRDefault="00960855" w:rsidP="00F165D9">
      <w:pPr>
        <w:pStyle w:val="NoSpacing"/>
        <w:ind w:left="720"/>
        <w:jc w:val="both"/>
        <w:rPr>
          <w:rFonts w:ascii="AcadNusx" w:hAnsi="AcadNusx"/>
          <w:sz w:val="24"/>
          <w:szCs w:val="24"/>
        </w:rPr>
      </w:pPr>
    </w:p>
    <w:p w14:paraId="5D07FACF" w14:textId="49D12F21" w:rsidR="00A71DFD" w:rsidRPr="00F70263" w:rsidRDefault="00960855" w:rsidP="00F165D9">
      <w:pPr>
        <w:pStyle w:val="NoSpacing"/>
        <w:jc w:val="both"/>
        <w:rPr>
          <w:rFonts w:ascii="AcadNusx" w:hAnsi="AcadNusx"/>
          <w:sz w:val="24"/>
          <w:szCs w:val="24"/>
        </w:rPr>
      </w:pPr>
      <w:r w:rsidRPr="00F70263">
        <w:rPr>
          <w:rFonts w:ascii="AcadNusx" w:hAnsi="AcadNusx"/>
          <w:sz w:val="24"/>
          <w:szCs w:val="24"/>
        </w:rPr>
        <w:t>intrafokaluri</w:t>
      </w:r>
      <w:r w:rsidR="00A71DFD" w:rsidRPr="00F70263">
        <w:rPr>
          <w:rFonts w:ascii="AcadNusx" w:hAnsi="AcadNusx"/>
          <w:sz w:val="24"/>
          <w:szCs w:val="24"/>
        </w:rPr>
        <w:t xml:space="preserve"> ineqcia:</w:t>
      </w:r>
    </w:p>
    <w:p w14:paraId="162DAD2F" w14:textId="77777777" w:rsidR="00A71DFD" w:rsidRPr="00F70263" w:rsidRDefault="00A71DFD" w:rsidP="00F165D9">
      <w:pPr>
        <w:pStyle w:val="NoSpacing"/>
        <w:numPr>
          <w:ilvl w:val="0"/>
          <w:numId w:val="5"/>
        </w:numPr>
        <w:jc w:val="both"/>
        <w:rPr>
          <w:rFonts w:ascii="AcadNusx" w:hAnsi="AcadNusx"/>
          <w:sz w:val="24"/>
          <w:szCs w:val="24"/>
        </w:rPr>
      </w:pPr>
      <w:r w:rsidRPr="00F70263">
        <w:rPr>
          <w:rFonts w:ascii="AcadNusx" w:hAnsi="AcadNusx"/>
          <w:sz w:val="24"/>
          <w:szCs w:val="24"/>
        </w:rPr>
        <w:t xml:space="preserve">mwvave da qvemwvave bursiti, epikondiliti, tendiniti da mwvave, araspecifikuri tenosinoviti. </w:t>
      </w:r>
    </w:p>
    <w:p w14:paraId="14B3326D" w14:textId="77777777" w:rsidR="00AA1E2A" w:rsidRPr="00F70263" w:rsidRDefault="009B56F7" w:rsidP="00F165D9">
      <w:pPr>
        <w:spacing w:after="0" w:line="240" w:lineRule="auto"/>
        <w:jc w:val="both"/>
        <w:rPr>
          <w:rFonts w:ascii="Sylfaen" w:hAnsi="Sylfaen"/>
          <w:sz w:val="24"/>
          <w:szCs w:val="24"/>
          <w:lang w:val="ka-GE"/>
        </w:rPr>
      </w:pPr>
      <w:r w:rsidRPr="00F70263">
        <w:rPr>
          <w:rFonts w:ascii="Sylfaen" w:hAnsi="Sylfaen"/>
          <w:sz w:val="24"/>
          <w:szCs w:val="24"/>
          <w:lang w:val="ka-GE"/>
        </w:rPr>
        <w:t>კრისტალური სუსპენზია ძირითადად გამოიყენება მსხვილი სახსრების სახსარშიდა თერაპიის</w:t>
      </w:r>
      <w:r w:rsidR="00030579" w:rsidRPr="00F70263">
        <w:rPr>
          <w:rFonts w:ascii="Sylfaen" w:hAnsi="Sylfaen"/>
          <w:sz w:val="24"/>
          <w:szCs w:val="24"/>
        </w:rPr>
        <w:t xml:space="preserve"> </w:t>
      </w:r>
      <w:r w:rsidR="00030579" w:rsidRPr="00F70263">
        <w:rPr>
          <w:rFonts w:ascii="Sylfaen" w:hAnsi="Sylfaen"/>
          <w:sz w:val="24"/>
          <w:szCs w:val="24"/>
          <w:lang w:val="ka-GE"/>
        </w:rPr>
        <w:t>დროს</w:t>
      </w:r>
      <w:r w:rsidRPr="00F70263">
        <w:rPr>
          <w:rFonts w:ascii="Sylfaen" w:hAnsi="Sylfaen"/>
          <w:sz w:val="24"/>
          <w:szCs w:val="24"/>
          <w:lang w:val="ka-GE"/>
        </w:rPr>
        <w:t>, სადაც მცირე კრისტალური ზომის სუსპენზიებს შეიძლება ჰქონდეთ უკეთესი ადგილობრივი მოქმედება. სახსარში</w:t>
      </w:r>
      <w:r w:rsidR="003C1FA7" w:rsidRPr="00F70263">
        <w:rPr>
          <w:rFonts w:ascii="Sylfaen" w:hAnsi="Sylfaen"/>
          <w:sz w:val="24"/>
          <w:szCs w:val="24"/>
          <w:lang w:val="ka-GE"/>
        </w:rPr>
        <w:t xml:space="preserve"> შეიძლება გამოყენებულ იქნ</w:t>
      </w:r>
      <w:r w:rsidR="007C4425" w:rsidRPr="00F70263">
        <w:rPr>
          <w:rFonts w:ascii="Sylfaen" w:hAnsi="Sylfaen"/>
          <w:sz w:val="24"/>
          <w:szCs w:val="24"/>
          <w:lang w:val="ka-GE"/>
        </w:rPr>
        <w:t>ა</w:t>
      </w:r>
      <w:r w:rsidR="003C1FA7" w:rsidRPr="00F70263">
        <w:rPr>
          <w:rFonts w:ascii="Sylfaen" w:hAnsi="Sylfaen"/>
          <w:sz w:val="24"/>
          <w:szCs w:val="24"/>
          <w:lang w:val="ka-GE"/>
        </w:rPr>
        <w:t>ს სუსპენზიები</w:t>
      </w:r>
      <w:r w:rsidRPr="00F70263">
        <w:rPr>
          <w:rFonts w:ascii="Sylfaen" w:hAnsi="Sylfaen"/>
          <w:sz w:val="24"/>
          <w:szCs w:val="24"/>
          <w:lang w:val="ka-GE"/>
        </w:rPr>
        <w:t xml:space="preserve"> ხანგრძლივი</w:t>
      </w:r>
      <w:r w:rsidR="003C1FA7" w:rsidRPr="00F70263">
        <w:rPr>
          <w:rFonts w:ascii="Sylfaen" w:hAnsi="Sylfaen"/>
          <w:sz w:val="24"/>
          <w:szCs w:val="24"/>
          <w:lang w:val="ka-GE"/>
        </w:rPr>
        <w:t xml:space="preserve"> დროით, რადგან ამ დროს დიდია ადგილობრივი მოქმედება </w:t>
      </w:r>
      <w:r w:rsidR="00155855" w:rsidRPr="00F70263">
        <w:rPr>
          <w:rFonts w:ascii="Sylfaen" w:hAnsi="Sylfaen"/>
          <w:sz w:val="24"/>
          <w:szCs w:val="24"/>
          <w:lang w:val="ka-GE"/>
        </w:rPr>
        <w:t>გახანგრძლივებული პერიოდით</w:t>
      </w:r>
      <w:r w:rsidR="00E11CD6" w:rsidRPr="00F70263">
        <w:rPr>
          <w:rFonts w:ascii="Sylfaen" w:hAnsi="Sylfaen"/>
          <w:sz w:val="24"/>
          <w:szCs w:val="24"/>
          <w:lang w:val="ka-GE"/>
        </w:rPr>
        <w:t xml:space="preserve">. </w:t>
      </w:r>
      <w:r w:rsidR="003C1FA7" w:rsidRPr="00F70263">
        <w:rPr>
          <w:rFonts w:ascii="Sylfaen" w:hAnsi="Sylfaen"/>
          <w:sz w:val="24"/>
          <w:szCs w:val="24"/>
          <w:lang w:val="ka-GE"/>
        </w:rPr>
        <w:t xml:space="preserve"> იხ. პუნქტი 5.2 ტრიამცინოლონ აცეტონიდის </w:t>
      </w:r>
      <w:r w:rsidR="00155855" w:rsidRPr="00F70263">
        <w:rPr>
          <w:rFonts w:ascii="Sylfaen" w:hAnsi="Sylfaen"/>
          <w:sz w:val="24"/>
          <w:szCs w:val="24"/>
          <w:lang w:val="ka-GE"/>
        </w:rPr>
        <w:t>ხანგრძლივი დროით მოქმედებისთვის.</w:t>
      </w:r>
    </w:p>
    <w:p w14:paraId="39A2297C" w14:textId="7BC9BD02" w:rsidR="003C1FA7" w:rsidRPr="00F70263" w:rsidRDefault="004E3A74" w:rsidP="00F165D9">
      <w:pPr>
        <w:spacing w:after="0" w:line="240" w:lineRule="auto"/>
        <w:jc w:val="both"/>
        <w:rPr>
          <w:rFonts w:ascii="Sylfaen" w:hAnsi="Sylfaen"/>
          <w:sz w:val="24"/>
          <w:szCs w:val="24"/>
          <w:lang w:val="ka-GE"/>
        </w:rPr>
      </w:pPr>
      <w:r w:rsidRPr="00F70263">
        <w:rPr>
          <w:rFonts w:ascii="Sylfaen" w:hAnsi="Sylfaen"/>
          <w:sz w:val="24"/>
          <w:szCs w:val="24"/>
          <w:lang w:val="ka-GE"/>
        </w:rPr>
        <w:lastRenderedPageBreak/>
        <w:t>წვრილი</w:t>
      </w:r>
      <w:r w:rsidR="003C1FA7" w:rsidRPr="00F70263">
        <w:rPr>
          <w:rFonts w:ascii="Sylfaen" w:hAnsi="Sylfaen"/>
          <w:sz w:val="24"/>
          <w:szCs w:val="24"/>
          <w:lang w:val="ka-GE"/>
        </w:rPr>
        <w:t xml:space="preserve"> სახსრები პირველ რიგში უნდა დამუშავდეს წყალხსნარებით ან მიკროკრისტალური სუსპენზიებით, რადგან ქსოვილის გაღიზიანება უფრო ნაკლებია</w:t>
      </w:r>
      <w:r w:rsidR="00E11CD6" w:rsidRPr="00F70263">
        <w:rPr>
          <w:rFonts w:ascii="Sylfaen" w:hAnsi="Sylfaen"/>
          <w:sz w:val="24"/>
          <w:szCs w:val="24"/>
          <w:lang w:val="ka-GE"/>
        </w:rPr>
        <w:t>.</w:t>
      </w:r>
    </w:p>
    <w:p w14:paraId="47B4E2FD" w14:textId="77777777" w:rsidR="004E3A74" w:rsidRPr="00F70263" w:rsidRDefault="004E3A74" w:rsidP="00F165D9">
      <w:pPr>
        <w:spacing w:after="0" w:line="240" w:lineRule="auto"/>
        <w:jc w:val="both"/>
        <w:rPr>
          <w:rFonts w:ascii="Sylfaen" w:hAnsi="Sylfaen"/>
          <w:sz w:val="24"/>
          <w:szCs w:val="24"/>
          <w:lang w:val="ka-GE"/>
        </w:rPr>
      </w:pPr>
    </w:p>
    <w:p w14:paraId="1D1E4221" w14:textId="77777777" w:rsidR="003C1FA7" w:rsidRPr="00F70263" w:rsidRDefault="003C1FA7" w:rsidP="00F165D9">
      <w:pPr>
        <w:spacing w:after="0" w:line="240" w:lineRule="auto"/>
        <w:jc w:val="both"/>
        <w:rPr>
          <w:rFonts w:ascii="Sylfaen" w:hAnsi="Sylfaen"/>
          <w:sz w:val="24"/>
          <w:szCs w:val="24"/>
          <w:lang w:val="ka-GE"/>
        </w:rPr>
      </w:pPr>
      <w:r w:rsidRPr="00F70263">
        <w:rPr>
          <w:rFonts w:ascii="Sylfaen" w:hAnsi="Sylfaen"/>
          <w:sz w:val="24"/>
          <w:szCs w:val="24"/>
          <w:lang w:val="ka-GE"/>
        </w:rPr>
        <w:t>რეკომენდებულია</w:t>
      </w:r>
      <w:r w:rsidR="00E11CD6" w:rsidRPr="00F70263">
        <w:rPr>
          <w:rFonts w:ascii="Sylfaen" w:hAnsi="Sylfaen"/>
          <w:sz w:val="24"/>
          <w:szCs w:val="24"/>
          <w:lang w:val="ka-GE"/>
        </w:rPr>
        <w:t>,</w:t>
      </w:r>
      <w:r w:rsidRPr="00F70263">
        <w:rPr>
          <w:rFonts w:ascii="Sylfaen" w:hAnsi="Sylfaen"/>
          <w:sz w:val="24"/>
          <w:szCs w:val="24"/>
          <w:lang w:val="ka-GE"/>
        </w:rPr>
        <w:t xml:space="preserve"> </w:t>
      </w:r>
      <w:r w:rsidR="00955C2B" w:rsidRPr="00F70263">
        <w:rPr>
          <w:rFonts w:ascii="Sylfaen" w:hAnsi="Sylfaen"/>
          <w:sz w:val="24"/>
          <w:szCs w:val="24"/>
          <w:lang w:val="ka-GE"/>
        </w:rPr>
        <w:t>გლუკოკორტიკოსტეროიდების (ან მიკროკრისტალური სუსპენზიების) წყალხსნარების გამოყენება ინფილტრაციული თერაპიისთვის, რათა თავიდან იქნას აცილებული კრისტალური რეაქციები და განსაკუთრებით მყესების დაზიანება და მყესების გაწყვეტა.</w:t>
      </w:r>
    </w:p>
    <w:p w14:paraId="58B7B8FB" w14:textId="77777777" w:rsidR="006D2920" w:rsidRPr="00F70263" w:rsidRDefault="006D2920" w:rsidP="00F165D9">
      <w:pPr>
        <w:spacing w:after="0" w:line="240" w:lineRule="auto"/>
        <w:jc w:val="both"/>
        <w:rPr>
          <w:rFonts w:ascii="Sylfaen" w:hAnsi="Sylfaen"/>
          <w:sz w:val="24"/>
          <w:szCs w:val="24"/>
          <w:lang w:val="ka-GE"/>
        </w:rPr>
      </w:pPr>
    </w:p>
    <w:p w14:paraId="2CDBBBCA" w14:textId="0D08DE51" w:rsidR="00DF7BAC" w:rsidRPr="00F70263" w:rsidRDefault="00CF0031" w:rsidP="00F165D9">
      <w:pPr>
        <w:pStyle w:val="ListParagraph"/>
        <w:numPr>
          <w:ilvl w:val="1"/>
          <w:numId w:val="9"/>
        </w:numPr>
        <w:spacing w:after="0" w:line="240" w:lineRule="auto"/>
        <w:jc w:val="both"/>
        <w:rPr>
          <w:rFonts w:ascii="Sylfaen" w:hAnsi="Sylfaen" w:cs="Sylfaen"/>
          <w:b/>
          <w:sz w:val="24"/>
          <w:szCs w:val="24"/>
          <w:lang w:val="ka-GE"/>
        </w:rPr>
      </w:pPr>
      <w:r w:rsidRPr="00F70263">
        <w:rPr>
          <w:rFonts w:ascii="Sylfaen" w:hAnsi="Sylfaen" w:cs="Sylfaen"/>
          <w:b/>
          <w:sz w:val="24"/>
          <w:szCs w:val="24"/>
          <w:lang w:val="ka-GE"/>
        </w:rPr>
        <w:t>ფ</w:t>
      </w:r>
      <w:r w:rsidR="00686E33" w:rsidRPr="00F70263">
        <w:rPr>
          <w:rFonts w:ascii="Sylfaen" w:hAnsi="Sylfaen" w:cs="Sylfaen"/>
          <w:b/>
          <w:sz w:val="24"/>
          <w:szCs w:val="24"/>
          <w:lang w:val="ka-GE"/>
        </w:rPr>
        <w:t>ო</w:t>
      </w:r>
      <w:r w:rsidR="00607575" w:rsidRPr="00F70263">
        <w:rPr>
          <w:rFonts w:ascii="Sylfaen" w:hAnsi="Sylfaen" w:cs="Sylfaen"/>
          <w:b/>
          <w:sz w:val="24"/>
          <w:szCs w:val="24"/>
          <w:lang w:val="ka-GE"/>
        </w:rPr>
        <w:t>ზო</w:t>
      </w:r>
      <w:r w:rsidR="00DF7BAC" w:rsidRPr="00F70263">
        <w:rPr>
          <w:rFonts w:ascii="Sylfaen" w:hAnsi="Sylfaen" w:cs="Sylfaen"/>
          <w:b/>
          <w:sz w:val="24"/>
          <w:szCs w:val="24"/>
          <w:lang w:val="ka-GE"/>
        </w:rPr>
        <w:t>ლოგია</w:t>
      </w:r>
      <w:r w:rsidRPr="00F70263">
        <w:rPr>
          <w:rFonts w:ascii="Sylfaen" w:hAnsi="Sylfaen" w:cs="Sylfaen"/>
          <w:b/>
          <w:sz w:val="24"/>
          <w:szCs w:val="24"/>
          <w:lang w:val="ka-GE"/>
        </w:rPr>
        <w:t xml:space="preserve"> </w:t>
      </w:r>
      <w:r w:rsidR="00DF7BAC" w:rsidRPr="00F70263">
        <w:rPr>
          <w:rFonts w:ascii="Sylfaen" w:hAnsi="Sylfaen" w:cs="Sylfaen"/>
          <w:b/>
          <w:sz w:val="24"/>
          <w:szCs w:val="24"/>
          <w:lang w:val="ka-GE"/>
        </w:rPr>
        <w:t>და</w:t>
      </w:r>
      <w:r w:rsidRPr="00F70263">
        <w:rPr>
          <w:rFonts w:ascii="Sylfaen" w:hAnsi="Sylfaen" w:cs="Sylfaen"/>
          <w:b/>
          <w:sz w:val="24"/>
          <w:szCs w:val="24"/>
          <w:lang w:val="ka-GE"/>
        </w:rPr>
        <w:t xml:space="preserve"> </w:t>
      </w:r>
      <w:r w:rsidR="00DF7BAC" w:rsidRPr="00F70263">
        <w:rPr>
          <w:rFonts w:ascii="Sylfaen" w:hAnsi="Sylfaen" w:cs="Sylfaen"/>
          <w:b/>
          <w:sz w:val="24"/>
          <w:szCs w:val="24"/>
          <w:lang w:val="ka-GE"/>
        </w:rPr>
        <w:t>მიღების</w:t>
      </w:r>
      <w:r w:rsidRPr="00F70263">
        <w:rPr>
          <w:rFonts w:ascii="Sylfaen" w:hAnsi="Sylfaen" w:cs="Sylfaen"/>
          <w:b/>
          <w:sz w:val="24"/>
          <w:szCs w:val="24"/>
          <w:lang w:val="ka-GE"/>
        </w:rPr>
        <w:t xml:space="preserve"> </w:t>
      </w:r>
      <w:r w:rsidR="00686E33" w:rsidRPr="00F70263">
        <w:rPr>
          <w:rFonts w:ascii="Sylfaen" w:hAnsi="Sylfaen" w:cs="Sylfaen"/>
          <w:b/>
          <w:sz w:val="24"/>
          <w:szCs w:val="24"/>
          <w:lang w:val="ka-GE"/>
        </w:rPr>
        <w:t>წესი</w:t>
      </w:r>
    </w:p>
    <w:p w14:paraId="04BFF905" w14:textId="18B47714" w:rsidR="00AA1E2A" w:rsidRPr="00F70263" w:rsidRDefault="00AA1E2A" w:rsidP="00F165D9">
      <w:pPr>
        <w:spacing w:after="0" w:line="240" w:lineRule="auto"/>
        <w:jc w:val="both"/>
        <w:rPr>
          <w:rFonts w:ascii="AcadNusx" w:hAnsi="AcadNusx"/>
          <w:sz w:val="24"/>
          <w:szCs w:val="24"/>
          <w:lang w:val="ka-GE"/>
        </w:rPr>
      </w:pPr>
      <w:r w:rsidRPr="00F70263">
        <w:rPr>
          <w:rFonts w:ascii="AcadNusx" w:hAnsi="AcadNusx"/>
          <w:sz w:val="24"/>
          <w:szCs w:val="24"/>
          <w:lang w:val="ka-GE"/>
        </w:rPr>
        <w:t>triam-denk 40 ineqcia gankuTvnilia intramuskul</w:t>
      </w:r>
      <w:r w:rsidR="004E3A74" w:rsidRPr="00F70263">
        <w:rPr>
          <w:rFonts w:ascii="AcadNusx" w:hAnsi="AcadNusx"/>
          <w:sz w:val="24"/>
          <w:szCs w:val="24"/>
          <w:lang w:val="ka-GE"/>
        </w:rPr>
        <w:t>ar</w:t>
      </w:r>
      <w:r w:rsidRPr="00F70263">
        <w:rPr>
          <w:rFonts w:ascii="AcadNusx" w:hAnsi="AcadNusx"/>
          <w:sz w:val="24"/>
          <w:szCs w:val="24"/>
          <w:lang w:val="ka-GE"/>
        </w:rPr>
        <w:t>uri, intraartikul</w:t>
      </w:r>
      <w:r w:rsidR="004E3A74" w:rsidRPr="00F70263">
        <w:rPr>
          <w:rFonts w:ascii="AcadNusx" w:hAnsi="AcadNusx"/>
          <w:sz w:val="24"/>
          <w:szCs w:val="24"/>
          <w:lang w:val="ka-GE"/>
        </w:rPr>
        <w:t>ar</w:t>
      </w:r>
      <w:r w:rsidRPr="00F70263">
        <w:rPr>
          <w:rFonts w:ascii="AcadNusx" w:hAnsi="AcadNusx"/>
          <w:sz w:val="24"/>
          <w:szCs w:val="24"/>
          <w:lang w:val="ka-GE"/>
        </w:rPr>
        <w:t>u</w:t>
      </w:r>
      <w:r w:rsidR="004E3A74" w:rsidRPr="00F70263">
        <w:rPr>
          <w:rFonts w:ascii="AcadNusx" w:hAnsi="AcadNusx"/>
          <w:sz w:val="24"/>
          <w:szCs w:val="24"/>
          <w:lang w:val="ka-GE"/>
        </w:rPr>
        <w:t>l</w:t>
      </w:r>
      <w:r w:rsidRPr="00F70263">
        <w:rPr>
          <w:rFonts w:ascii="AcadNusx" w:hAnsi="AcadNusx"/>
          <w:sz w:val="24"/>
          <w:szCs w:val="24"/>
          <w:lang w:val="ka-GE"/>
        </w:rPr>
        <w:t xml:space="preserve">i da </w:t>
      </w:r>
      <w:r w:rsidR="004E3A74" w:rsidRPr="00F70263">
        <w:rPr>
          <w:rFonts w:ascii="AcadNusx" w:hAnsi="AcadNusx"/>
          <w:sz w:val="24"/>
          <w:szCs w:val="24"/>
          <w:lang w:val="ka-GE"/>
        </w:rPr>
        <w:t>intrafokaluri</w:t>
      </w:r>
      <w:r w:rsidRPr="00F70263">
        <w:rPr>
          <w:rFonts w:ascii="AcadNusx" w:hAnsi="AcadNusx"/>
          <w:sz w:val="24"/>
          <w:szCs w:val="24"/>
          <w:lang w:val="ka-GE"/>
        </w:rPr>
        <w:t xml:space="preserve"> ineqciebisTvis</w:t>
      </w:r>
      <w:r w:rsidR="00DB72D1" w:rsidRPr="00F70263">
        <w:rPr>
          <w:rFonts w:ascii="AcadNusx" w:hAnsi="AcadNusx"/>
          <w:sz w:val="24"/>
          <w:szCs w:val="24"/>
          <w:lang w:val="ka-GE"/>
        </w:rPr>
        <w:t>. detalebisTvis ixileT fozologia.</w:t>
      </w:r>
    </w:p>
    <w:p w14:paraId="7B96FE7B" w14:textId="77777777" w:rsidR="004E3A74" w:rsidRPr="00F70263" w:rsidRDefault="004E3A74" w:rsidP="00F165D9">
      <w:pPr>
        <w:spacing w:after="0" w:line="240" w:lineRule="auto"/>
        <w:jc w:val="both"/>
        <w:rPr>
          <w:sz w:val="24"/>
          <w:szCs w:val="24"/>
          <w:lang w:val="ka-GE"/>
        </w:rPr>
      </w:pPr>
    </w:p>
    <w:p w14:paraId="53C0F6FA" w14:textId="0430C021" w:rsidR="00AA1E2A" w:rsidRPr="00F70263" w:rsidRDefault="00AA1E2A" w:rsidP="00F165D9">
      <w:pPr>
        <w:pStyle w:val="NoSpacing"/>
        <w:jc w:val="both"/>
        <w:rPr>
          <w:rFonts w:ascii="AcadNusx" w:hAnsi="AcadNusx"/>
          <w:sz w:val="24"/>
          <w:szCs w:val="24"/>
          <w:u w:val="single"/>
        </w:rPr>
      </w:pPr>
      <w:r w:rsidRPr="00F70263">
        <w:rPr>
          <w:rFonts w:ascii="AcadNusx" w:hAnsi="AcadNusx"/>
          <w:sz w:val="24"/>
          <w:szCs w:val="24"/>
          <w:u w:val="single"/>
        </w:rPr>
        <w:t>intramuskul</w:t>
      </w:r>
      <w:r w:rsidR="004E3A74" w:rsidRPr="00F70263">
        <w:rPr>
          <w:rFonts w:ascii="AcadNusx" w:hAnsi="AcadNusx"/>
          <w:sz w:val="24"/>
          <w:szCs w:val="24"/>
          <w:u w:val="single"/>
        </w:rPr>
        <w:t>ar</w:t>
      </w:r>
      <w:r w:rsidRPr="00F70263">
        <w:rPr>
          <w:rFonts w:ascii="AcadNusx" w:hAnsi="AcadNusx"/>
          <w:sz w:val="24"/>
          <w:szCs w:val="24"/>
          <w:u w:val="single"/>
        </w:rPr>
        <w:t>u</w:t>
      </w:r>
      <w:r w:rsidR="004E3A74" w:rsidRPr="00F70263">
        <w:rPr>
          <w:rFonts w:ascii="AcadNusx" w:hAnsi="AcadNusx"/>
          <w:sz w:val="24"/>
          <w:szCs w:val="24"/>
          <w:u w:val="single"/>
        </w:rPr>
        <w:t>l</w:t>
      </w:r>
      <w:r w:rsidRPr="00F70263">
        <w:rPr>
          <w:rFonts w:ascii="AcadNusx" w:hAnsi="AcadNusx"/>
          <w:sz w:val="24"/>
          <w:szCs w:val="24"/>
          <w:u w:val="single"/>
        </w:rPr>
        <w:t>i ineqcia (</w:t>
      </w:r>
      <w:r w:rsidRPr="00F70263">
        <w:rPr>
          <w:rFonts w:ascii="Arial" w:hAnsi="Arial" w:cs="Arial"/>
          <w:sz w:val="24"/>
          <w:szCs w:val="24"/>
          <w:u w:val="single"/>
        </w:rPr>
        <w:t>IM</w:t>
      </w:r>
      <w:r w:rsidRPr="00F70263">
        <w:rPr>
          <w:rFonts w:ascii="AcadNusx" w:hAnsi="AcadNusx"/>
          <w:sz w:val="24"/>
          <w:szCs w:val="24"/>
          <w:u w:val="single"/>
        </w:rPr>
        <w:t>)</w:t>
      </w:r>
    </w:p>
    <w:p w14:paraId="2CCFBD92" w14:textId="77777777" w:rsidR="00AA1E2A" w:rsidRPr="00F70263" w:rsidRDefault="00AA1E2A" w:rsidP="00F165D9">
      <w:pPr>
        <w:pStyle w:val="NoSpacing"/>
        <w:jc w:val="both"/>
        <w:rPr>
          <w:rFonts w:ascii="AcadNusx" w:hAnsi="AcadNusx"/>
          <w:sz w:val="24"/>
          <w:szCs w:val="24"/>
        </w:rPr>
      </w:pPr>
      <w:r w:rsidRPr="00F70263">
        <w:rPr>
          <w:rFonts w:ascii="AcadNusx" w:hAnsi="AcadNusx"/>
          <w:sz w:val="24"/>
          <w:szCs w:val="24"/>
        </w:rPr>
        <w:t xml:space="preserve">kortikosteroidebis dozis SerCeva yovelTvis unda moxdes individualurad, klinikuri suraTis da mkurnalobis efeqturobis Sesabamisad. </w:t>
      </w:r>
    </w:p>
    <w:p w14:paraId="112E4168" w14:textId="77777777" w:rsidR="004E3A74" w:rsidRPr="00F70263" w:rsidRDefault="004E3A74" w:rsidP="00F165D9">
      <w:pPr>
        <w:pStyle w:val="NoSpacing"/>
        <w:jc w:val="both"/>
        <w:rPr>
          <w:rFonts w:ascii="AcadNusx" w:hAnsi="AcadNusx"/>
          <w:sz w:val="24"/>
          <w:szCs w:val="24"/>
        </w:rPr>
      </w:pPr>
    </w:p>
    <w:p w14:paraId="2EAAC4CF" w14:textId="785DD2D4" w:rsidR="00AA1E2A" w:rsidRPr="00F70263" w:rsidRDefault="00DE336B" w:rsidP="00F165D9">
      <w:pPr>
        <w:pStyle w:val="NoSpacing"/>
        <w:jc w:val="both"/>
        <w:rPr>
          <w:rFonts w:ascii="Sylfaen" w:hAnsi="Sylfaen"/>
          <w:sz w:val="24"/>
          <w:szCs w:val="24"/>
          <w:lang w:val="ka-GE"/>
        </w:rPr>
      </w:pPr>
      <w:r w:rsidRPr="00F70263">
        <w:rPr>
          <w:rFonts w:ascii="Sylfaen" w:hAnsi="Sylfaen"/>
          <w:sz w:val="24"/>
          <w:szCs w:val="24"/>
          <w:lang w:val="ka-GE"/>
        </w:rPr>
        <w:t>მ</w:t>
      </w:r>
      <w:r w:rsidR="00AA1E2A" w:rsidRPr="00F70263">
        <w:rPr>
          <w:rFonts w:ascii="AcadNusx" w:hAnsi="AcadNusx"/>
          <w:sz w:val="24"/>
          <w:szCs w:val="24"/>
        </w:rPr>
        <w:t>ozrdilebi</w:t>
      </w:r>
      <w:r w:rsidR="00C92349" w:rsidRPr="00F70263">
        <w:rPr>
          <w:rFonts w:ascii="AcadNusx" w:hAnsi="AcadNusx"/>
          <w:sz w:val="24"/>
          <w:szCs w:val="24"/>
        </w:rPr>
        <w:t>sTvis</w:t>
      </w:r>
      <w:r w:rsidR="00AA1E2A" w:rsidRPr="00F70263">
        <w:rPr>
          <w:rFonts w:ascii="AcadNusx" w:hAnsi="AcadNusx"/>
          <w:sz w:val="24"/>
          <w:szCs w:val="24"/>
        </w:rPr>
        <w:t xml:space="preserve"> da </w:t>
      </w:r>
      <w:r w:rsidR="00CF0031" w:rsidRPr="00F70263">
        <w:rPr>
          <w:rFonts w:ascii="AcadNusx" w:hAnsi="AcadNusx"/>
          <w:sz w:val="24"/>
          <w:szCs w:val="24"/>
        </w:rPr>
        <w:t xml:space="preserve">16 welze ufrosi asakis </w:t>
      </w:r>
      <w:r w:rsidR="00C92349" w:rsidRPr="00F70263">
        <w:rPr>
          <w:rFonts w:ascii="AcadNusx" w:hAnsi="AcadNusx"/>
          <w:sz w:val="24"/>
          <w:szCs w:val="24"/>
        </w:rPr>
        <w:t>mozardebisTvis (ix.</w:t>
      </w:r>
      <w:r w:rsidR="004E3A74" w:rsidRPr="00F70263">
        <w:rPr>
          <w:rFonts w:ascii="AcadNusx" w:hAnsi="AcadNusx"/>
          <w:sz w:val="24"/>
          <w:szCs w:val="24"/>
        </w:rPr>
        <w:t xml:space="preserve"> </w:t>
      </w:r>
      <w:r w:rsidR="00C92349" w:rsidRPr="00F70263">
        <w:rPr>
          <w:rFonts w:ascii="AcadNusx" w:hAnsi="AcadNusx"/>
          <w:sz w:val="24"/>
          <w:szCs w:val="24"/>
        </w:rPr>
        <w:t>punqti 4.3)</w:t>
      </w:r>
      <w:r w:rsidRPr="00F70263">
        <w:rPr>
          <w:rFonts w:ascii="Sylfaen" w:hAnsi="Sylfaen"/>
          <w:sz w:val="24"/>
          <w:szCs w:val="24"/>
          <w:lang w:val="ka-GE"/>
        </w:rPr>
        <w:t xml:space="preserve"> </w:t>
      </w:r>
      <w:r w:rsidR="00AA1E2A" w:rsidRPr="00F70263">
        <w:rPr>
          <w:rFonts w:ascii="AcadNusx" w:hAnsi="AcadNusx"/>
          <w:sz w:val="24"/>
          <w:szCs w:val="24"/>
          <w:lang w:val="ka-GE"/>
        </w:rPr>
        <w:t>savaraudo sawyisi doza Seadgens 40 mg</w:t>
      </w:r>
      <w:r w:rsidR="00C92349" w:rsidRPr="00F70263">
        <w:rPr>
          <w:rFonts w:ascii="AcadNusx" w:hAnsi="AcadNusx"/>
          <w:sz w:val="24"/>
          <w:szCs w:val="24"/>
        </w:rPr>
        <w:t>-s</w:t>
      </w:r>
      <w:r w:rsidR="00AA1E2A" w:rsidRPr="00F70263">
        <w:rPr>
          <w:rFonts w:ascii="AcadNusx" w:hAnsi="AcadNusx"/>
          <w:sz w:val="24"/>
          <w:szCs w:val="24"/>
          <w:lang w:val="ka-GE"/>
        </w:rPr>
        <w:t xml:space="preserve"> (1</w:t>
      </w:r>
      <w:r w:rsidR="004806E1" w:rsidRPr="00F70263">
        <w:rPr>
          <w:rFonts w:ascii="Sylfaen" w:hAnsi="Sylfaen"/>
          <w:sz w:val="24"/>
          <w:szCs w:val="24"/>
          <w:lang w:val="ka-GE"/>
        </w:rPr>
        <w:t xml:space="preserve"> </w:t>
      </w:r>
      <w:r w:rsidR="00AA1E2A" w:rsidRPr="00F70263">
        <w:rPr>
          <w:rFonts w:ascii="AcadNusx" w:hAnsi="AcadNusx"/>
          <w:sz w:val="24"/>
          <w:szCs w:val="24"/>
          <w:lang w:val="ka-GE"/>
        </w:rPr>
        <w:t>ml), romelic SehyavT</w:t>
      </w:r>
      <w:r w:rsidR="00C92349" w:rsidRPr="00F70263">
        <w:rPr>
          <w:rFonts w:ascii="AcadNusx" w:hAnsi="AcadNusx"/>
          <w:sz w:val="24"/>
          <w:szCs w:val="24"/>
        </w:rPr>
        <w:t xml:space="preserve"> nela da Rrmad</w:t>
      </w:r>
      <w:r w:rsidR="00AA1E2A" w:rsidRPr="00F70263">
        <w:rPr>
          <w:rFonts w:ascii="AcadNusx" w:hAnsi="AcadNusx"/>
          <w:sz w:val="24"/>
          <w:szCs w:val="24"/>
          <w:lang w:val="ka-GE"/>
        </w:rPr>
        <w:t>, dundula kunTis zeda, gareTa meoTxedSi (ara intravenurad an kanqveS). m</w:t>
      </w:r>
      <w:r w:rsidR="004E3A74" w:rsidRPr="00F70263">
        <w:rPr>
          <w:rFonts w:ascii="AcadNusx" w:hAnsi="AcadNusx"/>
          <w:sz w:val="24"/>
          <w:szCs w:val="24"/>
          <w:lang w:val="ka-GE"/>
        </w:rPr>
        <w:t>Zime</w:t>
      </w:r>
      <w:r w:rsidR="00AA1E2A" w:rsidRPr="00F70263">
        <w:rPr>
          <w:rFonts w:ascii="AcadNusx" w:hAnsi="AcadNusx"/>
          <w:sz w:val="24"/>
          <w:szCs w:val="24"/>
          <w:lang w:val="ka-GE"/>
        </w:rPr>
        <w:t xml:space="preserve"> SemTxvevebSi</w:t>
      </w:r>
      <w:r w:rsidR="00C92349" w:rsidRPr="00F70263">
        <w:rPr>
          <w:rFonts w:ascii="AcadNusx" w:hAnsi="AcadNusx"/>
          <w:sz w:val="24"/>
          <w:szCs w:val="24"/>
        </w:rPr>
        <w:t>,</w:t>
      </w:r>
      <w:r w:rsidR="00AA1E2A" w:rsidRPr="00F70263">
        <w:rPr>
          <w:rFonts w:ascii="AcadNusx" w:hAnsi="AcadNusx"/>
          <w:sz w:val="24"/>
          <w:szCs w:val="24"/>
          <w:lang w:val="ka-GE"/>
        </w:rPr>
        <w:t xml:space="preserve"> SesaZlebelia saWiro gaxdes 80</w:t>
      </w:r>
      <w:r w:rsidR="00CF0031" w:rsidRPr="00F70263">
        <w:rPr>
          <w:rFonts w:ascii="Sylfaen" w:hAnsi="Sylfaen"/>
          <w:sz w:val="24"/>
          <w:szCs w:val="24"/>
          <w:lang w:val="ka-GE"/>
        </w:rPr>
        <w:t xml:space="preserve"> </w:t>
      </w:r>
      <w:r w:rsidR="00AA1E2A" w:rsidRPr="00F70263">
        <w:rPr>
          <w:rFonts w:ascii="AcadNusx" w:hAnsi="AcadNusx"/>
          <w:sz w:val="24"/>
          <w:szCs w:val="24"/>
          <w:lang w:val="ka-GE"/>
        </w:rPr>
        <w:t>mg-mde triamcinolonis acetonidis dozis Seyvana. dundula kunTSi Rrma ineqciisas xdeba qsovilovani atrofiisgan Tavis arideba, rac SesaZlebelia ganviTardes sxva SemTxvevaSi. ineqciis Semdeg</w:t>
      </w:r>
      <w:r w:rsidR="00C92349" w:rsidRPr="00F70263">
        <w:rPr>
          <w:rFonts w:ascii="AcadNusx" w:hAnsi="AcadNusx"/>
          <w:sz w:val="24"/>
          <w:szCs w:val="24"/>
        </w:rPr>
        <w:t>,</w:t>
      </w:r>
      <w:r w:rsidR="00AA1E2A" w:rsidRPr="00F70263">
        <w:rPr>
          <w:rFonts w:ascii="AcadNusx" w:hAnsi="AcadNusx"/>
          <w:sz w:val="24"/>
          <w:szCs w:val="24"/>
          <w:lang w:val="ka-GE"/>
        </w:rPr>
        <w:t xml:space="preserve"> steriluri tamponi mWidrod unda daeWiros ineqciis adgilas 1-2 wuTis ganmavlobaSi, raTa Tavidan iqnas acilebuli suspenziis ukudineba ineqciis adgilidan. </w:t>
      </w:r>
    </w:p>
    <w:p w14:paraId="684D0540" w14:textId="77777777" w:rsidR="00AA1E2A" w:rsidRPr="00F70263" w:rsidRDefault="00AA1E2A" w:rsidP="00F165D9">
      <w:pPr>
        <w:pStyle w:val="NoSpacing"/>
        <w:jc w:val="both"/>
        <w:rPr>
          <w:rFonts w:ascii="AcadNusx" w:hAnsi="AcadNusx"/>
          <w:sz w:val="24"/>
          <w:szCs w:val="24"/>
        </w:rPr>
      </w:pPr>
      <w:r w:rsidRPr="00F70263">
        <w:rPr>
          <w:rFonts w:ascii="AcadNusx" w:hAnsi="AcadNusx"/>
          <w:sz w:val="24"/>
          <w:szCs w:val="24"/>
          <w:lang w:val="ka-GE"/>
        </w:rPr>
        <w:t>Tivis cxelebis an sxva sezonuri alergiuli daavadebis samkurnalod</w:t>
      </w:r>
      <w:r w:rsidR="008D1DA2" w:rsidRPr="00F70263">
        <w:rPr>
          <w:rFonts w:ascii="AcadNusx" w:hAnsi="AcadNusx"/>
          <w:sz w:val="24"/>
          <w:szCs w:val="24"/>
          <w:lang w:val="ka-GE"/>
        </w:rPr>
        <w:t>,</w:t>
      </w:r>
      <w:r w:rsidRPr="00F70263">
        <w:rPr>
          <w:rFonts w:ascii="AcadNusx" w:hAnsi="AcadNusx"/>
          <w:sz w:val="24"/>
          <w:szCs w:val="24"/>
          <w:lang w:val="ka-GE"/>
        </w:rPr>
        <w:t xml:space="preserve"> triam</w:t>
      </w:r>
      <w:r w:rsidR="008D1DA2" w:rsidRPr="00F70263">
        <w:rPr>
          <w:rFonts w:ascii="AcadNusx" w:hAnsi="AcadNusx"/>
          <w:sz w:val="24"/>
          <w:szCs w:val="24"/>
          <w:lang w:val="ka-GE"/>
        </w:rPr>
        <w:t>-</w:t>
      </w:r>
      <w:r w:rsidRPr="00F70263">
        <w:rPr>
          <w:rFonts w:ascii="AcadNusx" w:hAnsi="AcadNusx"/>
          <w:sz w:val="24"/>
          <w:szCs w:val="24"/>
          <w:lang w:val="ka-GE"/>
        </w:rPr>
        <w:t xml:space="preserve">denk 40 ineqciis erTi ampulis Seyvana </w:t>
      </w:r>
      <w:r w:rsidR="004806E1" w:rsidRPr="00F70263">
        <w:rPr>
          <w:rFonts w:ascii="AcadNusx" w:hAnsi="AcadNusx"/>
          <w:sz w:val="24"/>
          <w:szCs w:val="24"/>
          <w:lang w:val="ka-GE"/>
        </w:rPr>
        <w:t>(= 40 mg triamcinolonis acetoni</w:t>
      </w:r>
      <w:r w:rsidR="008D1DA2" w:rsidRPr="00F70263">
        <w:rPr>
          <w:rFonts w:ascii="AcadNusx" w:hAnsi="AcadNusx"/>
          <w:sz w:val="24"/>
          <w:szCs w:val="24"/>
          <w:lang w:val="ka-GE"/>
        </w:rPr>
        <w:t>di</w:t>
      </w:r>
      <w:r w:rsidRPr="00F70263">
        <w:rPr>
          <w:rFonts w:ascii="AcadNusx" w:hAnsi="AcadNusx"/>
          <w:sz w:val="24"/>
          <w:szCs w:val="24"/>
          <w:lang w:val="ka-GE"/>
        </w:rPr>
        <w:t xml:space="preserve">) </w:t>
      </w:r>
      <w:r w:rsidR="008D1DA2" w:rsidRPr="00F70263">
        <w:rPr>
          <w:rFonts w:ascii="AcadNusx" w:hAnsi="AcadNusx"/>
          <w:sz w:val="24"/>
          <w:szCs w:val="24"/>
          <w:lang w:val="ka-GE"/>
        </w:rPr>
        <w:t>weliwadis</w:t>
      </w:r>
      <w:r w:rsidRPr="00F70263">
        <w:rPr>
          <w:rFonts w:ascii="AcadNusx" w:hAnsi="AcadNusx"/>
          <w:sz w:val="24"/>
          <w:szCs w:val="24"/>
          <w:lang w:val="ka-GE"/>
        </w:rPr>
        <w:t xml:space="preserve"> ganmavlobaSi </w:t>
      </w:r>
      <w:r w:rsidR="0082567A" w:rsidRPr="00F70263">
        <w:rPr>
          <w:rFonts w:ascii="AcadNusx" w:hAnsi="AcadNusx"/>
          <w:sz w:val="24"/>
          <w:szCs w:val="24"/>
          <w:lang w:val="ka-GE"/>
        </w:rPr>
        <w:t>yvavilis mtveris sezonze</w:t>
      </w:r>
      <w:r w:rsidR="008D1DA2" w:rsidRPr="00F70263">
        <w:rPr>
          <w:rFonts w:ascii="AcadNusx" w:hAnsi="AcadNusx"/>
          <w:sz w:val="24"/>
          <w:szCs w:val="24"/>
          <w:lang w:val="ka-GE"/>
        </w:rPr>
        <w:t>,</w:t>
      </w:r>
      <w:r w:rsidR="0082567A" w:rsidRPr="00F70263">
        <w:rPr>
          <w:rFonts w:ascii="AcadNusx" w:hAnsi="AcadNusx"/>
          <w:sz w:val="24"/>
          <w:szCs w:val="24"/>
          <w:lang w:val="ka-GE"/>
        </w:rPr>
        <w:t xml:space="preserve"> zogadad</w:t>
      </w:r>
      <w:r w:rsidR="008D1DA2" w:rsidRPr="00F70263">
        <w:rPr>
          <w:rFonts w:ascii="AcadNusx" w:hAnsi="AcadNusx"/>
          <w:sz w:val="24"/>
          <w:szCs w:val="24"/>
          <w:lang w:val="ka-GE"/>
        </w:rPr>
        <w:t>,</w:t>
      </w:r>
      <w:r w:rsidR="0082567A" w:rsidRPr="00F70263">
        <w:rPr>
          <w:rFonts w:ascii="AcadNusx" w:hAnsi="AcadNusx"/>
          <w:sz w:val="24"/>
          <w:szCs w:val="24"/>
          <w:lang w:val="ka-GE"/>
        </w:rPr>
        <w:t xml:space="preserve"> sakmarisia. </w:t>
      </w:r>
      <w:r w:rsidR="0082567A" w:rsidRPr="00F70263">
        <w:rPr>
          <w:rFonts w:ascii="AcadNusx" w:hAnsi="AcadNusx"/>
          <w:sz w:val="24"/>
          <w:szCs w:val="24"/>
        </w:rPr>
        <w:t>Tu pacienti saWiroebs ramdenime ineqcias, ineqciis Seyvana ganxiluli unda iqnas sul mcire 4 kviris intervaliT.</w:t>
      </w:r>
    </w:p>
    <w:p w14:paraId="6DCF5019" w14:textId="77777777" w:rsidR="00AA1E2A" w:rsidRPr="00F70263" w:rsidRDefault="00AA1E2A" w:rsidP="00F165D9">
      <w:pPr>
        <w:pStyle w:val="NoSpacing"/>
        <w:jc w:val="both"/>
        <w:rPr>
          <w:rFonts w:ascii="AcadNusx" w:hAnsi="AcadNusx"/>
          <w:sz w:val="24"/>
          <w:szCs w:val="24"/>
        </w:rPr>
      </w:pPr>
    </w:p>
    <w:p w14:paraId="4540C5D8" w14:textId="02312A96" w:rsidR="00AA1E2A" w:rsidRPr="00F70263" w:rsidRDefault="00AA1E2A" w:rsidP="00F165D9">
      <w:pPr>
        <w:pStyle w:val="NoSpacing"/>
        <w:jc w:val="both"/>
        <w:rPr>
          <w:rFonts w:ascii="Sylfaen" w:hAnsi="Sylfaen"/>
          <w:b/>
          <w:sz w:val="24"/>
          <w:szCs w:val="24"/>
          <w:u w:val="single"/>
          <w:lang w:val="ka-GE"/>
        </w:rPr>
      </w:pPr>
      <w:r w:rsidRPr="00F70263">
        <w:rPr>
          <w:rFonts w:ascii="AcadNusx" w:hAnsi="AcadNusx"/>
          <w:sz w:val="24"/>
          <w:szCs w:val="24"/>
          <w:u w:val="single"/>
        </w:rPr>
        <w:t>intraartikul</w:t>
      </w:r>
      <w:r w:rsidR="004E3A74" w:rsidRPr="00F70263">
        <w:rPr>
          <w:rFonts w:ascii="AcadNusx" w:hAnsi="AcadNusx"/>
          <w:sz w:val="24"/>
          <w:szCs w:val="24"/>
          <w:u w:val="single"/>
        </w:rPr>
        <w:t>ar</w:t>
      </w:r>
      <w:r w:rsidRPr="00F70263">
        <w:rPr>
          <w:rFonts w:ascii="AcadNusx" w:hAnsi="AcadNusx"/>
          <w:sz w:val="24"/>
          <w:szCs w:val="24"/>
          <w:u w:val="single"/>
        </w:rPr>
        <w:t>u</w:t>
      </w:r>
      <w:r w:rsidR="004E3A74" w:rsidRPr="00F70263">
        <w:rPr>
          <w:rFonts w:ascii="AcadNusx" w:hAnsi="AcadNusx"/>
          <w:sz w:val="24"/>
          <w:szCs w:val="24"/>
          <w:u w:val="single"/>
        </w:rPr>
        <w:t>l</w:t>
      </w:r>
      <w:r w:rsidRPr="00F70263">
        <w:rPr>
          <w:rFonts w:ascii="AcadNusx" w:hAnsi="AcadNusx"/>
          <w:sz w:val="24"/>
          <w:szCs w:val="24"/>
          <w:u w:val="single"/>
        </w:rPr>
        <w:t>i ineqcia</w:t>
      </w:r>
    </w:p>
    <w:p w14:paraId="60F2C58F" w14:textId="57B17F7B" w:rsidR="00AA1E2A" w:rsidRPr="00F70263" w:rsidRDefault="00AA1E2A" w:rsidP="00F165D9">
      <w:pPr>
        <w:spacing w:after="0" w:line="240" w:lineRule="auto"/>
        <w:jc w:val="both"/>
        <w:rPr>
          <w:rFonts w:ascii="AcadNusx" w:hAnsi="AcadNusx"/>
          <w:sz w:val="24"/>
          <w:szCs w:val="24"/>
          <w:lang w:val="ka-GE"/>
        </w:rPr>
      </w:pPr>
      <w:r w:rsidRPr="00F70263">
        <w:rPr>
          <w:rFonts w:ascii="AcadNusx" w:hAnsi="AcadNusx"/>
          <w:sz w:val="24"/>
          <w:szCs w:val="24"/>
          <w:lang w:val="ka-GE"/>
        </w:rPr>
        <w:t>intraartikul</w:t>
      </w:r>
      <w:r w:rsidR="004E3A74" w:rsidRPr="00F70263">
        <w:rPr>
          <w:rFonts w:ascii="AcadNusx" w:hAnsi="AcadNusx"/>
          <w:sz w:val="24"/>
          <w:szCs w:val="24"/>
          <w:lang w:val="ka-GE"/>
        </w:rPr>
        <w:t>ar</w:t>
      </w:r>
      <w:r w:rsidRPr="00F70263">
        <w:rPr>
          <w:rFonts w:ascii="AcadNusx" w:hAnsi="AcadNusx"/>
          <w:sz w:val="24"/>
          <w:szCs w:val="24"/>
          <w:lang w:val="ka-GE"/>
        </w:rPr>
        <w:t>u</w:t>
      </w:r>
      <w:r w:rsidR="004E3A74" w:rsidRPr="00F70263">
        <w:rPr>
          <w:rFonts w:ascii="AcadNusx" w:hAnsi="AcadNusx"/>
          <w:sz w:val="24"/>
          <w:szCs w:val="24"/>
          <w:lang w:val="ka-GE"/>
        </w:rPr>
        <w:t>li</w:t>
      </w:r>
      <w:r w:rsidRPr="00F70263">
        <w:rPr>
          <w:rFonts w:ascii="AcadNusx" w:hAnsi="AcadNusx"/>
          <w:sz w:val="24"/>
          <w:szCs w:val="24"/>
          <w:lang w:val="ka-GE"/>
        </w:rPr>
        <w:t xml:space="preserve"> Seyvanisas</w:t>
      </w:r>
      <w:r w:rsidR="008D1DA2" w:rsidRPr="00F70263">
        <w:rPr>
          <w:rFonts w:ascii="AcadNusx" w:hAnsi="AcadNusx"/>
          <w:sz w:val="24"/>
          <w:szCs w:val="24"/>
          <w:lang w:val="ka-GE"/>
        </w:rPr>
        <w:t>,</w:t>
      </w:r>
      <w:r w:rsidRPr="00F70263">
        <w:rPr>
          <w:rFonts w:ascii="AcadNusx" w:hAnsi="AcadNusx"/>
          <w:sz w:val="24"/>
          <w:szCs w:val="24"/>
          <w:lang w:val="ka-GE"/>
        </w:rPr>
        <w:t xml:space="preserve"> doza damokidebulia saxsris zoma</w:t>
      </w:r>
      <w:r w:rsidR="008D1DA2" w:rsidRPr="00F70263">
        <w:rPr>
          <w:rFonts w:ascii="AcadNusx" w:hAnsi="AcadNusx"/>
          <w:sz w:val="24"/>
          <w:szCs w:val="24"/>
          <w:lang w:val="ka-GE"/>
        </w:rPr>
        <w:t>sa</w:t>
      </w:r>
      <w:r w:rsidRPr="00F70263">
        <w:rPr>
          <w:rFonts w:ascii="AcadNusx" w:hAnsi="AcadNusx"/>
          <w:sz w:val="24"/>
          <w:szCs w:val="24"/>
          <w:lang w:val="ka-GE"/>
        </w:rPr>
        <w:t xml:space="preserve"> da simptomebis simZimeze. zogadad</w:t>
      </w:r>
      <w:r w:rsidR="008D1DA2" w:rsidRPr="00F70263">
        <w:rPr>
          <w:rFonts w:ascii="AcadNusx" w:hAnsi="AcadNusx"/>
          <w:sz w:val="24"/>
          <w:szCs w:val="24"/>
          <w:lang w:val="ka-GE"/>
        </w:rPr>
        <w:t>,</w:t>
      </w:r>
      <w:r w:rsidRPr="00F70263">
        <w:rPr>
          <w:rFonts w:ascii="AcadNusx" w:hAnsi="AcadNusx"/>
          <w:sz w:val="24"/>
          <w:szCs w:val="24"/>
          <w:lang w:val="ka-GE"/>
        </w:rPr>
        <w:t xml:space="preserve"> qvemoT mocemuli dozebi sakmarisia simptomebis gasaumjobeseblad mozrdilebSi da 12 welze ufrosi asakis bavSvebSi (</w:t>
      </w:r>
      <w:r w:rsidR="004806E1" w:rsidRPr="00F70263">
        <w:rPr>
          <w:rFonts w:ascii="AcadNusx" w:hAnsi="AcadNusx"/>
          <w:sz w:val="24"/>
          <w:szCs w:val="24"/>
          <w:lang w:val="ka-GE"/>
        </w:rPr>
        <w:t>ix. punqti</w:t>
      </w:r>
      <w:r w:rsidR="0082567A" w:rsidRPr="00F70263">
        <w:rPr>
          <w:rFonts w:ascii="AcadNusx" w:hAnsi="AcadNusx"/>
          <w:sz w:val="24"/>
          <w:szCs w:val="24"/>
          <w:lang w:val="ka-GE"/>
        </w:rPr>
        <w:t xml:space="preserve"> 4.3</w:t>
      </w:r>
      <w:r w:rsidR="004806E1" w:rsidRPr="00F70263">
        <w:rPr>
          <w:rFonts w:ascii="AcadNusx" w:hAnsi="AcadNusx"/>
          <w:sz w:val="24"/>
          <w:szCs w:val="24"/>
          <w:lang w:val="ka-GE"/>
        </w:rPr>
        <w:t>):</w:t>
      </w:r>
    </w:p>
    <w:tbl>
      <w:tblPr>
        <w:tblStyle w:val="TableGrid"/>
        <w:tblW w:w="0" w:type="auto"/>
        <w:tblLook w:val="04A0" w:firstRow="1" w:lastRow="0" w:firstColumn="1" w:lastColumn="0" w:noHBand="0" w:noVBand="1"/>
      </w:tblPr>
      <w:tblGrid>
        <w:gridCol w:w="5471"/>
        <w:gridCol w:w="4959"/>
      </w:tblGrid>
      <w:tr w:rsidR="00F70263" w:rsidRPr="00F70263" w14:paraId="63663801" w14:textId="77777777" w:rsidTr="00C52410">
        <w:tc>
          <w:tcPr>
            <w:tcW w:w="5868" w:type="dxa"/>
          </w:tcPr>
          <w:p w14:paraId="5C91F3D6" w14:textId="784D196F" w:rsidR="0082567A" w:rsidRPr="00F70263" w:rsidRDefault="004E3A74" w:rsidP="00F165D9">
            <w:pPr>
              <w:pStyle w:val="NoSpacing"/>
              <w:jc w:val="both"/>
              <w:rPr>
                <w:rFonts w:ascii="AcadNusx" w:hAnsi="AcadNusx"/>
                <w:sz w:val="24"/>
                <w:szCs w:val="24"/>
              </w:rPr>
            </w:pPr>
            <w:r w:rsidRPr="00F70263">
              <w:rPr>
                <w:rFonts w:ascii="AcadNusx" w:hAnsi="AcadNusx"/>
                <w:sz w:val="24"/>
                <w:szCs w:val="24"/>
              </w:rPr>
              <w:t>wvrili</w:t>
            </w:r>
            <w:r w:rsidR="0082567A" w:rsidRPr="00F70263">
              <w:rPr>
                <w:rFonts w:ascii="AcadNusx" w:hAnsi="AcadNusx"/>
                <w:sz w:val="24"/>
                <w:szCs w:val="24"/>
              </w:rPr>
              <w:t xml:space="preserve"> saxsar</w:t>
            </w:r>
            <w:r w:rsidRPr="00F70263">
              <w:rPr>
                <w:rFonts w:ascii="AcadNusx" w:hAnsi="AcadNusx"/>
                <w:sz w:val="24"/>
                <w:szCs w:val="24"/>
              </w:rPr>
              <w:t>eb</w:t>
            </w:r>
            <w:r w:rsidR="0082567A" w:rsidRPr="00F70263">
              <w:rPr>
                <w:rFonts w:ascii="AcadNusx" w:hAnsi="AcadNusx"/>
                <w:sz w:val="24"/>
                <w:szCs w:val="24"/>
              </w:rPr>
              <w:t>i (mag. xelis da fexis TiTebi)</w:t>
            </w:r>
          </w:p>
        </w:tc>
        <w:tc>
          <w:tcPr>
            <w:tcW w:w="5220" w:type="dxa"/>
          </w:tcPr>
          <w:p w14:paraId="6644405E" w14:textId="77777777" w:rsidR="0082567A" w:rsidRPr="00F70263" w:rsidRDefault="0082567A" w:rsidP="00F165D9">
            <w:pPr>
              <w:pStyle w:val="NoSpacing"/>
              <w:jc w:val="both"/>
              <w:rPr>
                <w:rFonts w:ascii="AcadNusx" w:hAnsi="AcadNusx"/>
                <w:sz w:val="24"/>
                <w:szCs w:val="24"/>
              </w:rPr>
            </w:pPr>
            <w:r w:rsidRPr="00F70263">
              <w:rPr>
                <w:rFonts w:ascii="AcadNusx" w:hAnsi="AcadNusx"/>
                <w:sz w:val="24"/>
                <w:szCs w:val="24"/>
              </w:rPr>
              <w:t>10 mg-mde triamcinolonis acetonidi</w:t>
            </w:r>
          </w:p>
        </w:tc>
      </w:tr>
      <w:tr w:rsidR="00F70263" w:rsidRPr="00F70263" w14:paraId="6716593C" w14:textId="77777777" w:rsidTr="00C52410">
        <w:tc>
          <w:tcPr>
            <w:tcW w:w="5868" w:type="dxa"/>
          </w:tcPr>
          <w:p w14:paraId="637F60BE" w14:textId="4059D379" w:rsidR="0082567A" w:rsidRPr="00F70263" w:rsidRDefault="0082567A" w:rsidP="00F165D9">
            <w:pPr>
              <w:pStyle w:val="NoSpacing"/>
              <w:jc w:val="both"/>
              <w:rPr>
                <w:rFonts w:ascii="AcadNusx" w:hAnsi="AcadNusx"/>
                <w:sz w:val="24"/>
                <w:szCs w:val="24"/>
              </w:rPr>
            </w:pPr>
            <w:r w:rsidRPr="00F70263">
              <w:rPr>
                <w:rFonts w:ascii="AcadNusx" w:hAnsi="AcadNusx"/>
                <w:sz w:val="24"/>
                <w:szCs w:val="24"/>
              </w:rPr>
              <w:t>saSualo zomis saxsrebi (mag. mxari, idayvi)</w:t>
            </w:r>
          </w:p>
        </w:tc>
        <w:tc>
          <w:tcPr>
            <w:tcW w:w="5220" w:type="dxa"/>
          </w:tcPr>
          <w:p w14:paraId="28AF45D2" w14:textId="77777777" w:rsidR="0082567A" w:rsidRPr="00F70263" w:rsidRDefault="0082567A" w:rsidP="00F165D9">
            <w:pPr>
              <w:pStyle w:val="NoSpacing"/>
              <w:jc w:val="both"/>
              <w:rPr>
                <w:rFonts w:ascii="AcadNusx" w:hAnsi="AcadNusx"/>
                <w:sz w:val="24"/>
                <w:szCs w:val="24"/>
              </w:rPr>
            </w:pPr>
            <w:r w:rsidRPr="00F70263">
              <w:rPr>
                <w:rFonts w:ascii="AcadNusx" w:hAnsi="AcadNusx"/>
                <w:sz w:val="24"/>
                <w:szCs w:val="24"/>
              </w:rPr>
              <w:t>20 mg-mde triamcinolonis acetonidi</w:t>
            </w:r>
          </w:p>
        </w:tc>
      </w:tr>
      <w:tr w:rsidR="0082567A" w:rsidRPr="00F70263" w14:paraId="63E8987A" w14:textId="77777777" w:rsidTr="00C52410">
        <w:tc>
          <w:tcPr>
            <w:tcW w:w="5868" w:type="dxa"/>
          </w:tcPr>
          <w:p w14:paraId="5F6A4BBB" w14:textId="40D5B4E8" w:rsidR="0082567A" w:rsidRPr="00F70263" w:rsidRDefault="004E3A74" w:rsidP="00F165D9">
            <w:pPr>
              <w:pStyle w:val="NoSpacing"/>
              <w:jc w:val="both"/>
              <w:rPr>
                <w:rFonts w:ascii="AcadNusx" w:hAnsi="AcadNusx"/>
                <w:sz w:val="24"/>
                <w:szCs w:val="24"/>
              </w:rPr>
            </w:pPr>
            <w:r w:rsidRPr="00F70263">
              <w:rPr>
                <w:rFonts w:ascii="AcadNusx" w:hAnsi="AcadNusx"/>
                <w:sz w:val="24"/>
                <w:szCs w:val="24"/>
              </w:rPr>
              <w:t>msxvili</w:t>
            </w:r>
            <w:r w:rsidR="0082567A" w:rsidRPr="00F70263">
              <w:rPr>
                <w:rFonts w:ascii="AcadNusx" w:hAnsi="AcadNusx"/>
                <w:sz w:val="24"/>
                <w:szCs w:val="24"/>
              </w:rPr>
              <w:t xml:space="preserve"> saxsrebi (mag. TeZo, muxli)</w:t>
            </w:r>
          </w:p>
        </w:tc>
        <w:tc>
          <w:tcPr>
            <w:tcW w:w="5220" w:type="dxa"/>
          </w:tcPr>
          <w:p w14:paraId="0BE82538" w14:textId="77777777" w:rsidR="0082567A" w:rsidRPr="00F70263" w:rsidRDefault="0082567A" w:rsidP="00F165D9">
            <w:pPr>
              <w:pStyle w:val="NoSpacing"/>
              <w:jc w:val="both"/>
              <w:rPr>
                <w:rFonts w:ascii="AcadNusx" w:hAnsi="AcadNusx"/>
                <w:sz w:val="24"/>
                <w:szCs w:val="24"/>
              </w:rPr>
            </w:pPr>
            <w:r w:rsidRPr="00F70263">
              <w:rPr>
                <w:rFonts w:ascii="AcadNusx" w:hAnsi="AcadNusx"/>
                <w:sz w:val="24"/>
                <w:szCs w:val="24"/>
              </w:rPr>
              <w:t>20-40 mg-mde triamcinolonis acetonidi</w:t>
            </w:r>
          </w:p>
        </w:tc>
      </w:tr>
    </w:tbl>
    <w:p w14:paraId="6D2E76EE" w14:textId="77777777" w:rsidR="0082567A" w:rsidRPr="00F70263" w:rsidRDefault="0082567A" w:rsidP="00F165D9">
      <w:pPr>
        <w:spacing w:after="0" w:line="240" w:lineRule="auto"/>
        <w:jc w:val="both"/>
        <w:rPr>
          <w:rFonts w:ascii="Sylfaen" w:hAnsi="Sylfaen"/>
          <w:sz w:val="24"/>
          <w:szCs w:val="24"/>
          <w:u w:val="single"/>
          <w:lang w:val="ka-GE"/>
        </w:rPr>
      </w:pPr>
    </w:p>
    <w:p w14:paraId="2A9576E8" w14:textId="77777777" w:rsidR="0082567A" w:rsidRPr="00F70263" w:rsidRDefault="0082567A" w:rsidP="00F165D9">
      <w:pPr>
        <w:pStyle w:val="NoSpacing"/>
        <w:jc w:val="both"/>
        <w:rPr>
          <w:rFonts w:ascii="AcadNusx" w:hAnsi="AcadNusx"/>
          <w:sz w:val="24"/>
          <w:szCs w:val="24"/>
        </w:rPr>
      </w:pPr>
      <w:r w:rsidRPr="00F70263">
        <w:rPr>
          <w:rFonts w:ascii="AcadNusx" w:hAnsi="AcadNusx"/>
          <w:sz w:val="24"/>
          <w:szCs w:val="24"/>
        </w:rPr>
        <w:t>Tu dazianebulia ramdenime saxsari, maSin SesaZlebelia dainiSnos 80</w:t>
      </w:r>
      <w:r w:rsidR="00E55C42" w:rsidRPr="00F70263">
        <w:rPr>
          <w:rFonts w:ascii="Sylfaen" w:hAnsi="Sylfaen"/>
          <w:sz w:val="24"/>
          <w:szCs w:val="24"/>
          <w:lang w:val="ka-GE"/>
        </w:rPr>
        <w:t xml:space="preserve"> </w:t>
      </w:r>
      <w:r w:rsidRPr="00F70263">
        <w:rPr>
          <w:rFonts w:ascii="AcadNusx" w:hAnsi="AcadNusx"/>
          <w:sz w:val="24"/>
          <w:szCs w:val="24"/>
        </w:rPr>
        <w:t xml:space="preserve">mg-mde raodenobis. </w:t>
      </w:r>
    </w:p>
    <w:p w14:paraId="42FF723B" w14:textId="211B419F" w:rsidR="0082567A" w:rsidRPr="00F70263" w:rsidRDefault="0082567A" w:rsidP="00F165D9">
      <w:pPr>
        <w:pStyle w:val="NoSpacing"/>
        <w:jc w:val="both"/>
        <w:rPr>
          <w:rFonts w:ascii="AcadNusx" w:hAnsi="AcadNusx"/>
          <w:sz w:val="24"/>
          <w:szCs w:val="24"/>
        </w:rPr>
      </w:pPr>
      <w:r w:rsidRPr="00F70263">
        <w:rPr>
          <w:rFonts w:ascii="AcadNusx" w:hAnsi="AcadNusx"/>
          <w:sz w:val="24"/>
          <w:szCs w:val="24"/>
        </w:rPr>
        <w:lastRenderedPageBreak/>
        <w:t>Tavidan unda moxdes saxsarSi dagrovebuli nebismieri saxis siTxis drenaJi, raTa ufro Cqara miaRwion tkivilis Semsubuqebas da Tavidan aicilon kortikosteroidebis arasasurveli ganzaveba. ineqcia unda gakeTdes ise, rom Tavidan iqnas acilebuli preparatis dagroveba kanqveSa cximovan qsovilSi. ineqciis dros saWiroa aseptikis mkacri pirobebis dacva. intraartikul</w:t>
      </w:r>
      <w:r w:rsidR="00486925" w:rsidRPr="00F70263">
        <w:rPr>
          <w:rFonts w:ascii="AcadNusx" w:hAnsi="AcadNusx"/>
          <w:sz w:val="24"/>
          <w:szCs w:val="24"/>
        </w:rPr>
        <w:t>ar</w:t>
      </w:r>
      <w:r w:rsidRPr="00F70263">
        <w:rPr>
          <w:rFonts w:ascii="AcadNusx" w:hAnsi="AcadNusx"/>
          <w:sz w:val="24"/>
          <w:szCs w:val="24"/>
        </w:rPr>
        <w:t>u</w:t>
      </w:r>
      <w:r w:rsidR="00486925" w:rsidRPr="00F70263">
        <w:rPr>
          <w:rFonts w:ascii="AcadNusx" w:hAnsi="AcadNusx"/>
          <w:sz w:val="24"/>
          <w:szCs w:val="24"/>
        </w:rPr>
        <w:t>l</w:t>
      </w:r>
      <w:r w:rsidRPr="00F70263">
        <w:rPr>
          <w:rFonts w:ascii="AcadNusx" w:hAnsi="AcadNusx"/>
          <w:sz w:val="24"/>
          <w:szCs w:val="24"/>
        </w:rPr>
        <w:t>i</w:t>
      </w:r>
      <w:r w:rsidR="008B5F94" w:rsidRPr="00F70263">
        <w:rPr>
          <w:rFonts w:ascii="AcadNusx" w:hAnsi="AcadNusx"/>
          <w:sz w:val="24"/>
          <w:szCs w:val="24"/>
        </w:rPr>
        <w:t xml:space="preserve"> ineqciis SemTxvevaSi</w:t>
      </w:r>
      <w:r w:rsidR="008D1DA2" w:rsidRPr="00F70263">
        <w:rPr>
          <w:rFonts w:ascii="AcadNusx" w:hAnsi="AcadNusx"/>
          <w:sz w:val="24"/>
          <w:szCs w:val="24"/>
        </w:rPr>
        <w:t>,</w:t>
      </w:r>
      <w:r w:rsidRPr="00F70263">
        <w:rPr>
          <w:rFonts w:ascii="AcadNusx" w:hAnsi="AcadNusx"/>
          <w:sz w:val="24"/>
          <w:szCs w:val="24"/>
        </w:rPr>
        <w:t xml:space="preserve"> kani iseve unda momzaddes, rogorc operaciis dros. periartikul</w:t>
      </w:r>
      <w:r w:rsidR="00486925" w:rsidRPr="00F70263">
        <w:rPr>
          <w:rFonts w:ascii="AcadNusx" w:hAnsi="AcadNusx"/>
          <w:sz w:val="24"/>
          <w:szCs w:val="24"/>
        </w:rPr>
        <w:t>ar</w:t>
      </w:r>
      <w:r w:rsidRPr="00F70263">
        <w:rPr>
          <w:rFonts w:ascii="AcadNusx" w:hAnsi="AcadNusx"/>
          <w:sz w:val="24"/>
          <w:szCs w:val="24"/>
        </w:rPr>
        <w:t>u</w:t>
      </w:r>
      <w:r w:rsidR="00486925" w:rsidRPr="00F70263">
        <w:rPr>
          <w:rFonts w:ascii="AcadNusx" w:hAnsi="AcadNusx"/>
          <w:sz w:val="24"/>
          <w:szCs w:val="24"/>
        </w:rPr>
        <w:t>l</w:t>
      </w:r>
      <w:r w:rsidRPr="00F70263">
        <w:rPr>
          <w:rFonts w:ascii="AcadNusx" w:hAnsi="AcadNusx"/>
          <w:sz w:val="24"/>
          <w:szCs w:val="24"/>
        </w:rPr>
        <w:t xml:space="preserve"> rbil qsovilSi SemTxveviT moxvedrisas ar miiRweva iseTive efeqti, rogorc intraartikul</w:t>
      </w:r>
      <w:r w:rsidR="00486925" w:rsidRPr="00F70263">
        <w:rPr>
          <w:rFonts w:ascii="AcadNusx" w:hAnsi="AcadNusx"/>
          <w:sz w:val="24"/>
          <w:szCs w:val="24"/>
        </w:rPr>
        <w:t>ar</w:t>
      </w:r>
      <w:r w:rsidRPr="00F70263">
        <w:rPr>
          <w:rFonts w:ascii="AcadNusx" w:hAnsi="AcadNusx"/>
          <w:sz w:val="24"/>
          <w:szCs w:val="24"/>
        </w:rPr>
        <w:t>u</w:t>
      </w:r>
      <w:r w:rsidR="00486925" w:rsidRPr="00F70263">
        <w:rPr>
          <w:rFonts w:ascii="AcadNusx" w:hAnsi="AcadNusx"/>
          <w:sz w:val="24"/>
          <w:szCs w:val="24"/>
        </w:rPr>
        <w:t>l</w:t>
      </w:r>
      <w:r w:rsidRPr="00F70263">
        <w:rPr>
          <w:rFonts w:ascii="AcadNusx" w:hAnsi="AcadNusx"/>
          <w:sz w:val="24"/>
          <w:szCs w:val="24"/>
        </w:rPr>
        <w:t>i</w:t>
      </w:r>
      <w:r w:rsidR="008B5F94" w:rsidRPr="00F70263">
        <w:rPr>
          <w:rFonts w:ascii="AcadNusx" w:hAnsi="AcadNusx"/>
          <w:sz w:val="24"/>
          <w:szCs w:val="24"/>
        </w:rPr>
        <w:t xml:space="preserve"> ineqciis dros;</w:t>
      </w:r>
      <w:r w:rsidRPr="00F70263">
        <w:rPr>
          <w:rFonts w:ascii="AcadNusx" w:hAnsi="AcadNusx"/>
          <w:sz w:val="24"/>
          <w:szCs w:val="24"/>
        </w:rPr>
        <w:t xml:space="preserve"> igi moqmedebs iseTive meqanizmiT, rogorc intramuskul</w:t>
      </w:r>
      <w:r w:rsidR="00486925" w:rsidRPr="00F70263">
        <w:rPr>
          <w:rFonts w:ascii="AcadNusx" w:hAnsi="AcadNusx"/>
          <w:sz w:val="24"/>
          <w:szCs w:val="24"/>
        </w:rPr>
        <w:t>ar</w:t>
      </w:r>
      <w:r w:rsidRPr="00F70263">
        <w:rPr>
          <w:rFonts w:ascii="AcadNusx" w:hAnsi="AcadNusx"/>
          <w:sz w:val="24"/>
          <w:szCs w:val="24"/>
        </w:rPr>
        <w:t>u</w:t>
      </w:r>
      <w:r w:rsidR="00486925" w:rsidRPr="00F70263">
        <w:rPr>
          <w:rFonts w:ascii="AcadNusx" w:hAnsi="AcadNusx"/>
          <w:sz w:val="24"/>
          <w:szCs w:val="24"/>
        </w:rPr>
        <w:t>l</w:t>
      </w:r>
      <w:r w:rsidRPr="00F70263">
        <w:rPr>
          <w:rFonts w:ascii="AcadNusx" w:hAnsi="AcadNusx"/>
          <w:sz w:val="24"/>
          <w:szCs w:val="24"/>
        </w:rPr>
        <w:t xml:space="preserve">i ineqcia. </w:t>
      </w:r>
    </w:p>
    <w:p w14:paraId="5CCE1401" w14:textId="77777777" w:rsidR="0082567A" w:rsidRPr="00F70263" w:rsidRDefault="0082567A" w:rsidP="00F165D9">
      <w:pPr>
        <w:pStyle w:val="NoSpacing"/>
        <w:jc w:val="both"/>
        <w:rPr>
          <w:rFonts w:ascii="AcadNusx" w:hAnsi="AcadNusx"/>
          <w:sz w:val="24"/>
          <w:szCs w:val="24"/>
        </w:rPr>
      </w:pPr>
      <w:r w:rsidRPr="00F70263">
        <w:rPr>
          <w:rFonts w:ascii="AcadNusx" w:hAnsi="AcadNusx"/>
          <w:sz w:val="24"/>
          <w:szCs w:val="24"/>
        </w:rPr>
        <w:t xml:space="preserve">ganmeorebiTi gamoyenebisas, ineqciebs Soris intervali unda iyos 3-4 kvira. </w:t>
      </w:r>
    </w:p>
    <w:p w14:paraId="68E24AA5" w14:textId="6767E5B0" w:rsidR="008B5F94" w:rsidRPr="00F70263" w:rsidRDefault="00DA585F" w:rsidP="00F165D9">
      <w:pPr>
        <w:pStyle w:val="NoSpacing"/>
        <w:jc w:val="both"/>
        <w:rPr>
          <w:rFonts w:ascii="AcadNusx" w:hAnsi="AcadNusx"/>
          <w:sz w:val="24"/>
          <w:szCs w:val="24"/>
        </w:rPr>
      </w:pPr>
      <w:r w:rsidRPr="00F70263">
        <w:rPr>
          <w:rFonts w:ascii="AcadNusx" w:hAnsi="AcadNusx"/>
          <w:sz w:val="24"/>
          <w:szCs w:val="24"/>
        </w:rPr>
        <w:t>intraartikularuli ineqci</w:t>
      </w:r>
      <w:r w:rsidR="005E1422" w:rsidRPr="00F70263">
        <w:rPr>
          <w:rFonts w:ascii="AcadNusx" w:hAnsi="AcadNusx"/>
          <w:sz w:val="24"/>
          <w:szCs w:val="24"/>
        </w:rPr>
        <w:t>ebi</w:t>
      </w:r>
      <w:r w:rsidRPr="00F70263">
        <w:rPr>
          <w:rFonts w:ascii="AcadNusx" w:hAnsi="AcadNusx"/>
          <w:sz w:val="24"/>
          <w:szCs w:val="24"/>
        </w:rPr>
        <w:t xml:space="preserve"> ganxiluli unda iqnas, rogorc saxsris Ria operacia, da unda Catardes mxolod mkacri as</w:t>
      </w:r>
      <w:r w:rsidR="00D63564" w:rsidRPr="00F70263">
        <w:rPr>
          <w:rFonts w:ascii="Sylfaen" w:hAnsi="Sylfaen"/>
          <w:sz w:val="24"/>
          <w:szCs w:val="24"/>
          <w:lang w:val="ka-GE"/>
        </w:rPr>
        <w:t>ე</w:t>
      </w:r>
      <w:r w:rsidRPr="00F70263">
        <w:rPr>
          <w:rFonts w:ascii="AcadNusx" w:hAnsi="AcadNusx"/>
          <w:sz w:val="24"/>
          <w:szCs w:val="24"/>
        </w:rPr>
        <w:t>ptikuri pirobebis Sesabamisad. zogadad, triam-denk 40 ineqciis erTi intraartikularuli ineqcia sakmarisia warmatebuli simptomuri mkurnalobisTvis</w:t>
      </w:r>
      <w:r w:rsidR="00922152" w:rsidRPr="00F70263">
        <w:rPr>
          <w:rFonts w:ascii="AcadNusx" w:hAnsi="AcadNusx"/>
          <w:sz w:val="24"/>
          <w:szCs w:val="24"/>
        </w:rPr>
        <w:t>. Tu saWiro gaxdeba sxva ineqciis Catareba, ar SeiZleba misi daniSvna 3-4 kviraze ufro xanmokle periodisTvis. ineqciebis raodenoba TiToeul saxsarze unda Semoifarglos 3-4 ineqciiT. gansakuTrebiT ganmeorebiTi ineqciis Semdeg, rekomendebulia namkurnalevi saxsris klinikuri monitoringi</w:t>
      </w:r>
      <w:r w:rsidR="005E1422" w:rsidRPr="00F70263">
        <w:rPr>
          <w:rFonts w:ascii="AcadNusx" w:hAnsi="AcadNusx"/>
          <w:sz w:val="24"/>
          <w:szCs w:val="24"/>
        </w:rPr>
        <w:t xml:space="preserve">. </w:t>
      </w:r>
    </w:p>
    <w:p w14:paraId="4C568571" w14:textId="77777777" w:rsidR="0082567A" w:rsidRPr="00F70263" w:rsidRDefault="0082567A" w:rsidP="00F165D9">
      <w:pPr>
        <w:pStyle w:val="NoSpacing"/>
        <w:jc w:val="both"/>
        <w:rPr>
          <w:rFonts w:ascii="AcadNusx" w:hAnsi="AcadNusx"/>
          <w:sz w:val="24"/>
          <w:szCs w:val="24"/>
        </w:rPr>
      </w:pPr>
    </w:p>
    <w:p w14:paraId="2E4A104D" w14:textId="339EB2AD" w:rsidR="0082567A" w:rsidRPr="00F70263" w:rsidRDefault="00486925" w:rsidP="00F165D9">
      <w:pPr>
        <w:pStyle w:val="NoSpacing"/>
        <w:jc w:val="both"/>
        <w:rPr>
          <w:rFonts w:ascii="AcadNusx" w:hAnsi="AcadNusx"/>
          <w:sz w:val="24"/>
          <w:szCs w:val="24"/>
          <w:u w:val="single"/>
        </w:rPr>
      </w:pPr>
      <w:r w:rsidRPr="00F70263">
        <w:rPr>
          <w:rFonts w:ascii="AcadNusx" w:hAnsi="AcadNusx"/>
          <w:sz w:val="24"/>
          <w:szCs w:val="24"/>
          <w:u w:val="single"/>
        </w:rPr>
        <w:t>intrafikaluri</w:t>
      </w:r>
      <w:r w:rsidR="0082567A" w:rsidRPr="00F70263">
        <w:rPr>
          <w:rFonts w:ascii="AcadNusx" w:hAnsi="AcadNusx"/>
          <w:sz w:val="24"/>
          <w:szCs w:val="24"/>
          <w:u w:val="single"/>
        </w:rPr>
        <w:t xml:space="preserve"> ineqcia</w:t>
      </w:r>
    </w:p>
    <w:p w14:paraId="6A60220D" w14:textId="4EB2AE0D" w:rsidR="00D63564" w:rsidRPr="00F70263" w:rsidRDefault="00486925" w:rsidP="00F165D9">
      <w:pPr>
        <w:pStyle w:val="NoSpacing"/>
        <w:jc w:val="both"/>
        <w:rPr>
          <w:rFonts w:ascii="AcadNusx" w:hAnsi="AcadNusx"/>
          <w:sz w:val="24"/>
          <w:szCs w:val="24"/>
        </w:rPr>
      </w:pPr>
      <w:r w:rsidRPr="00F70263">
        <w:rPr>
          <w:rFonts w:ascii="AcadNusx" w:hAnsi="AcadNusx"/>
          <w:sz w:val="24"/>
          <w:szCs w:val="24"/>
        </w:rPr>
        <w:t>intrafokaluri</w:t>
      </w:r>
      <w:r w:rsidR="0082567A" w:rsidRPr="00F70263">
        <w:rPr>
          <w:rFonts w:ascii="AcadNusx" w:hAnsi="AcadNusx"/>
          <w:sz w:val="24"/>
          <w:szCs w:val="24"/>
        </w:rPr>
        <w:t xml:space="preserve"> mkurnalobisas</w:t>
      </w:r>
      <w:r w:rsidR="005E1422" w:rsidRPr="00F70263">
        <w:rPr>
          <w:rFonts w:ascii="AcadNusx" w:hAnsi="AcadNusx"/>
          <w:sz w:val="24"/>
          <w:szCs w:val="24"/>
        </w:rPr>
        <w:t>,</w:t>
      </w:r>
      <w:r w:rsidR="0082567A" w:rsidRPr="00F70263">
        <w:rPr>
          <w:rFonts w:ascii="AcadNusx" w:hAnsi="AcadNusx"/>
          <w:sz w:val="24"/>
          <w:szCs w:val="24"/>
        </w:rPr>
        <w:t xml:space="preserve"> mozrdileb</w:t>
      </w:r>
      <w:r w:rsidR="005E1422" w:rsidRPr="00F70263">
        <w:rPr>
          <w:rFonts w:ascii="AcadNusx" w:hAnsi="AcadNusx"/>
          <w:sz w:val="24"/>
          <w:szCs w:val="24"/>
        </w:rPr>
        <w:t>sa</w:t>
      </w:r>
      <w:r w:rsidR="0082567A" w:rsidRPr="00F70263">
        <w:rPr>
          <w:rFonts w:ascii="AcadNusx" w:hAnsi="AcadNusx"/>
          <w:sz w:val="24"/>
          <w:szCs w:val="24"/>
        </w:rPr>
        <w:t xml:space="preserve"> da 12 welze ufros bavSvebSi (ix. </w:t>
      </w:r>
      <w:r w:rsidR="00A55387" w:rsidRPr="00F70263">
        <w:rPr>
          <w:rFonts w:ascii="AcadNusx" w:hAnsi="AcadNusx"/>
          <w:sz w:val="24"/>
          <w:szCs w:val="24"/>
        </w:rPr>
        <w:t>punqti 4.3)</w:t>
      </w:r>
      <w:r w:rsidR="0082567A" w:rsidRPr="00F70263">
        <w:rPr>
          <w:rFonts w:ascii="AcadNusx" w:hAnsi="AcadNusx"/>
          <w:sz w:val="24"/>
          <w:szCs w:val="24"/>
        </w:rPr>
        <w:t xml:space="preserve"> iniSneba 10</w:t>
      </w:r>
      <w:r w:rsidR="00E55C42" w:rsidRPr="00F70263">
        <w:rPr>
          <w:rFonts w:ascii="Sylfaen" w:hAnsi="Sylfaen"/>
          <w:sz w:val="24"/>
          <w:szCs w:val="24"/>
          <w:lang w:val="ka-GE"/>
        </w:rPr>
        <w:t xml:space="preserve"> </w:t>
      </w:r>
      <w:r w:rsidR="0082567A" w:rsidRPr="00F70263">
        <w:rPr>
          <w:rFonts w:ascii="AcadNusx" w:hAnsi="AcadNusx"/>
          <w:sz w:val="24"/>
          <w:szCs w:val="24"/>
        </w:rPr>
        <w:t>mg triamcinolonis acetonidi mcire zomis adgilebisTvis da 10-40</w:t>
      </w:r>
      <w:r w:rsidR="00E55C42" w:rsidRPr="00F70263">
        <w:rPr>
          <w:rFonts w:ascii="Sylfaen" w:hAnsi="Sylfaen"/>
          <w:sz w:val="24"/>
          <w:szCs w:val="24"/>
          <w:lang w:val="ka-GE"/>
        </w:rPr>
        <w:t xml:space="preserve"> </w:t>
      </w:r>
      <w:r w:rsidR="0082567A" w:rsidRPr="00F70263">
        <w:rPr>
          <w:rFonts w:ascii="AcadNusx" w:hAnsi="AcadNusx"/>
          <w:sz w:val="24"/>
          <w:szCs w:val="24"/>
        </w:rPr>
        <w:t>mg triamcinolonis acetonidi didi zomis adgilebisTvis, rac damokidebulia dazianebuli adgilis zoma</w:t>
      </w:r>
      <w:r w:rsidR="005E1422" w:rsidRPr="00F70263">
        <w:rPr>
          <w:rFonts w:ascii="AcadNusx" w:hAnsi="AcadNusx"/>
          <w:sz w:val="24"/>
          <w:szCs w:val="24"/>
        </w:rPr>
        <w:t>sa</w:t>
      </w:r>
      <w:r w:rsidR="0082567A" w:rsidRPr="00F70263">
        <w:rPr>
          <w:rFonts w:ascii="AcadNusx" w:hAnsi="AcadNusx"/>
          <w:sz w:val="24"/>
          <w:szCs w:val="24"/>
        </w:rPr>
        <w:t xml:space="preserve"> da adgilze.</w:t>
      </w:r>
    </w:p>
    <w:p w14:paraId="276F2317" w14:textId="77777777" w:rsidR="006546BE" w:rsidRPr="00F70263" w:rsidRDefault="006546BE" w:rsidP="00F165D9">
      <w:pPr>
        <w:pStyle w:val="NoSpacing"/>
        <w:jc w:val="both"/>
        <w:rPr>
          <w:rFonts w:ascii="AcadNusx" w:hAnsi="AcadNusx"/>
          <w:sz w:val="24"/>
          <w:szCs w:val="24"/>
        </w:rPr>
      </w:pPr>
    </w:p>
    <w:p w14:paraId="029DC31A" w14:textId="7E370B53" w:rsidR="00D63564" w:rsidRPr="00F70263" w:rsidRDefault="0082567A" w:rsidP="00F165D9">
      <w:pPr>
        <w:pStyle w:val="NoSpacing"/>
        <w:jc w:val="both"/>
        <w:rPr>
          <w:rFonts w:ascii="Sylfaen" w:hAnsi="Sylfaen"/>
          <w:sz w:val="24"/>
          <w:szCs w:val="24"/>
          <w:lang w:val="ka-GE"/>
        </w:rPr>
      </w:pPr>
      <w:r w:rsidRPr="00F70263">
        <w:rPr>
          <w:rFonts w:ascii="AcadNusx" w:hAnsi="AcadNusx"/>
          <w:sz w:val="24"/>
          <w:szCs w:val="24"/>
        </w:rPr>
        <w:t xml:space="preserve">triam-denk 40 ineqcia gadanawildeba maraoseburad yvelaze mtkivneul adgilebSi. Tavidan unda iqnas acilebuli ufro did adgilebze gamoyeneba. </w:t>
      </w:r>
      <w:r w:rsidR="00D63564" w:rsidRPr="00F70263">
        <w:rPr>
          <w:rFonts w:ascii="Sylfaen" w:hAnsi="Sylfaen"/>
          <w:sz w:val="24"/>
          <w:szCs w:val="24"/>
          <w:lang w:val="ka-GE"/>
        </w:rPr>
        <w:t>მყესების და მყესის გარსის ანთების და მასთან დაკავშირებული მდგომარეობების მკურნალობის დროს სიფრთხილეა საჭირო</w:t>
      </w:r>
      <w:r w:rsidR="0031753D" w:rsidRPr="00F70263">
        <w:rPr>
          <w:rFonts w:ascii="Sylfaen" w:hAnsi="Sylfaen"/>
          <w:sz w:val="24"/>
          <w:szCs w:val="24"/>
        </w:rPr>
        <w:t>,</w:t>
      </w:r>
      <w:r w:rsidR="00D63564" w:rsidRPr="00F70263">
        <w:rPr>
          <w:rFonts w:ascii="Sylfaen" w:hAnsi="Sylfaen"/>
          <w:sz w:val="24"/>
          <w:szCs w:val="24"/>
          <w:lang w:val="ka-GE"/>
        </w:rPr>
        <w:t xml:space="preserve"> რომ არ </w:t>
      </w:r>
      <w:r w:rsidR="00DB72D1" w:rsidRPr="00F70263">
        <w:rPr>
          <w:rFonts w:ascii="Sylfaen" w:hAnsi="Sylfaen"/>
          <w:sz w:val="24"/>
          <w:szCs w:val="24"/>
          <w:lang w:val="ka-GE"/>
        </w:rPr>
        <w:t>განვითარდეს</w:t>
      </w:r>
      <w:r w:rsidR="00D63564" w:rsidRPr="00F70263">
        <w:rPr>
          <w:rFonts w:ascii="Sylfaen" w:hAnsi="Sylfaen"/>
          <w:sz w:val="24"/>
          <w:szCs w:val="24"/>
          <w:lang w:val="ka-GE"/>
        </w:rPr>
        <w:t xml:space="preserve"> ინექცია მყესებში.</w:t>
      </w:r>
    </w:p>
    <w:p w14:paraId="78030DA1" w14:textId="77777777" w:rsidR="006546BE" w:rsidRPr="00F70263" w:rsidRDefault="006546BE" w:rsidP="00F165D9">
      <w:pPr>
        <w:pStyle w:val="NoSpacing"/>
        <w:jc w:val="both"/>
        <w:rPr>
          <w:rFonts w:ascii="Sylfaen" w:hAnsi="Sylfaen"/>
          <w:sz w:val="24"/>
          <w:szCs w:val="24"/>
          <w:lang w:val="ka-GE"/>
        </w:rPr>
      </w:pPr>
    </w:p>
    <w:p w14:paraId="79527E9B" w14:textId="77777777" w:rsidR="00D63564" w:rsidRPr="00F70263" w:rsidRDefault="00D63564" w:rsidP="00F165D9">
      <w:pPr>
        <w:pStyle w:val="NoSpacing"/>
        <w:jc w:val="both"/>
        <w:rPr>
          <w:rFonts w:ascii="Sylfaen" w:hAnsi="Sylfaen"/>
          <w:sz w:val="24"/>
          <w:szCs w:val="24"/>
        </w:rPr>
      </w:pPr>
      <w:r w:rsidRPr="00F70263">
        <w:rPr>
          <w:rFonts w:ascii="Sylfaen" w:hAnsi="Sylfaen"/>
          <w:sz w:val="24"/>
          <w:szCs w:val="24"/>
          <w:lang w:val="ka-GE"/>
        </w:rPr>
        <w:t>განმეორებითი ინექციის დროს</w:t>
      </w:r>
      <w:r w:rsidR="0031753D" w:rsidRPr="00F70263">
        <w:rPr>
          <w:rFonts w:ascii="Sylfaen" w:hAnsi="Sylfaen"/>
          <w:sz w:val="24"/>
          <w:szCs w:val="24"/>
        </w:rPr>
        <w:t>,</w:t>
      </w:r>
      <w:r w:rsidRPr="00F70263">
        <w:rPr>
          <w:rFonts w:ascii="Sylfaen" w:hAnsi="Sylfaen"/>
          <w:sz w:val="24"/>
          <w:szCs w:val="24"/>
          <w:lang w:val="ka-GE"/>
        </w:rPr>
        <w:t xml:space="preserve"> საჭიროა 3-4 კვირიანი  ინტერვალის დაცვა</w:t>
      </w:r>
      <w:r w:rsidR="0031753D" w:rsidRPr="00F70263">
        <w:rPr>
          <w:rFonts w:ascii="Sylfaen" w:hAnsi="Sylfaen"/>
          <w:sz w:val="24"/>
          <w:szCs w:val="24"/>
        </w:rPr>
        <w:t>.</w:t>
      </w:r>
    </w:p>
    <w:p w14:paraId="6CCFE90F" w14:textId="77777777" w:rsidR="005E1422" w:rsidRPr="00F70263" w:rsidRDefault="005E1422" w:rsidP="00F165D9">
      <w:pPr>
        <w:pStyle w:val="NoSpacing"/>
        <w:jc w:val="both"/>
        <w:rPr>
          <w:rFonts w:ascii="Sylfaen" w:hAnsi="Sylfaen"/>
          <w:sz w:val="24"/>
          <w:szCs w:val="24"/>
          <w:lang w:val="ka-GE"/>
        </w:rPr>
      </w:pPr>
    </w:p>
    <w:p w14:paraId="7F2CD2D1" w14:textId="77777777" w:rsidR="00D63564" w:rsidRPr="00F70263" w:rsidRDefault="00D63564" w:rsidP="00F165D9">
      <w:pPr>
        <w:pStyle w:val="NoSpacing"/>
        <w:jc w:val="both"/>
        <w:rPr>
          <w:rFonts w:ascii="Sylfaen" w:hAnsi="Sylfaen"/>
          <w:sz w:val="24"/>
          <w:szCs w:val="24"/>
          <w:u w:val="single"/>
          <w:lang w:val="ka-GE"/>
        </w:rPr>
      </w:pPr>
      <w:r w:rsidRPr="00F70263">
        <w:rPr>
          <w:rFonts w:ascii="Sylfaen" w:hAnsi="Sylfaen"/>
          <w:sz w:val="24"/>
          <w:szCs w:val="24"/>
          <w:u w:val="single"/>
          <w:lang w:val="ka-GE"/>
        </w:rPr>
        <w:t>ინფილტრაცია</w:t>
      </w:r>
    </w:p>
    <w:p w14:paraId="75A08B31" w14:textId="77777777" w:rsidR="00D63564" w:rsidRPr="00F70263" w:rsidRDefault="00D63564" w:rsidP="00F165D9">
      <w:pPr>
        <w:pStyle w:val="NoSpacing"/>
        <w:jc w:val="both"/>
        <w:rPr>
          <w:rFonts w:ascii="Sylfaen" w:hAnsi="Sylfaen"/>
          <w:sz w:val="24"/>
          <w:szCs w:val="24"/>
          <w:lang w:val="ka-GE"/>
        </w:rPr>
      </w:pPr>
      <w:r w:rsidRPr="00F70263">
        <w:rPr>
          <w:rFonts w:ascii="Sylfaen" w:hAnsi="Sylfaen"/>
          <w:sz w:val="24"/>
          <w:szCs w:val="24"/>
          <w:lang w:val="ka-GE"/>
        </w:rPr>
        <w:t>ტრიამ-დენკ 40 ინექცია ინფილტრირებულია ყველაზე ფართო ტკივილის არეში/მყესების მიმაგრე</w:t>
      </w:r>
      <w:r w:rsidR="0051703B" w:rsidRPr="00F70263">
        <w:rPr>
          <w:rFonts w:ascii="Sylfaen" w:hAnsi="Sylfaen"/>
          <w:sz w:val="24"/>
          <w:szCs w:val="24"/>
          <w:lang w:val="ka-GE"/>
        </w:rPr>
        <w:t>ბის ადგილას</w:t>
      </w:r>
      <w:r w:rsidRPr="00F70263">
        <w:rPr>
          <w:rFonts w:ascii="Sylfaen" w:hAnsi="Sylfaen"/>
          <w:sz w:val="24"/>
          <w:szCs w:val="24"/>
          <w:lang w:val="ka-GE"/>
        </w:rPr>
        <w:t xml:space="preserve">. </w:t>
      </w:r>
      <w:r w:rsidR="00DB72D1" w:rsidRPr="00F70263">
        <w:rPr>
          <w:rFonts w:ascii="Sylfaen" w:hAnsi="Sylfaen"/>
          <w:sz w:val="24"/>
          <w:szCs w:val="24"/>
          <w:lang w:val="ka-GE"/>
        </w:rPr>
        <w:t>გაფრთხილება:</w:t>
      </w:r>
      <w:r w:rsidRPr="00F70263">
        <w:rPr>
          <w:rFonts w:ascii="Sylfaen" w:hAnsi="Sylfaen"/>
          <w:sz w:val="24"/>
          <w:szCs w:val="24"/>
          <w:lang w:val="ka-GE"/>
        </w:rPr>
        <w:t xml:space="preserve"> არ გააკეთოთ ინექცია მყესში. მოერიდეთ ინექციებს მოკლე ინტერვალებით; დაიცვ</w:t>
      </w:r>
      <w:r w:rsidR="0061642A" w:rsidRPr="00F70263">
        <w:rPr>
          <w:rFonts w:ascii="Sylfaen" w:hAnsi="Sylfaen"/>
          <w:sz w:val="24"/>
          <w:szCs w:val="24"/>
          <w:lang w:val="ka-GE"/>
        </w:rPr>
        <w:t>ით</w:t>
      </w:r>
      <w:r w:rsidRPr="00F70263">
        <w:rPr>
          <w:rFonts w:ascii="Sylfaen" w:hAnsi="Sylfaen"/>
          <w:sz w:val="24"/>
          <w:szCs w:val="24"/>
          <w:lang w:val="ka-GE"/>
        </w:rPr>
        <w:t xml:space="preserve"> მკაცრი ასეპტიკური პირობები.</w:t>
      </w:r>
      <w:r w:rsidR="001D05A0" w:rsidRPr="00F70263">
        <w:rPr>
          <w:rFonts w:ascii="Sylfaen" w:hAnsi="Sylfaen"/>
          <w:sz w:val="24"/>
          <w:szCs w:val="24"/>
          <w:lang w:val="ka-GE"/>
        </w:rPr>
        <w:t xml:space="preserve">  </w:t>
      </w:r>
    </w:p>
    <w:p w14:paraId="2B08CCF7" w14:textId="77777777" w:rsidR="001D05A0" w:rsidRPr="00F70263" w:rsidRDefault="001D05A0" w:rsidP="00F165D9">
      <w:pPr>
        <w:pStyle w:val="NoSpacing"/>
        <w:jc w:val="both"/>
        <w:rPr>
          <w:rFonts w:ascii="Sylfaen" w:hAnsi="Sylfaen"/>
          <w:sz w:val="24"/>
          <w:szCs w:val="24"/>
          <w:lang w:val="ka-GE"/>
        </w:rPr>
      </w:pPr>
    </w:p>
    <w:p w14:paraId="0BABE471" w14:textId="77777777" w:rsidR="00A55387" w:rsidRPr="00F70263" w:rsidRDefault="00A55387" w:rsidP="00F165D9">
      <w:pPr>
        <w:pStyle w:val="NoSpacing"/>
        <w:jc w:val="both"/>
        <w:rPr>
          <w:rFonts w:ascii="AcadNusx" w:hAnsi="AcadNusx"/>
          <w:sz w:val="24"/>
          <w:szCs w:val="24"/>
          <w:u w:val="single"/>
          <w:lang w:val="ka-GE"/>
        </w:rPr>
      </w:pPr>
      <w:r w:rsidRPr="00F70263">
        <w:rPr>
          <w:rFonts w:ascii="AcadNusx" w:hAnsi="AcadNusx"/>
          <w:sz w:val="24"/>
          <w:szCs w:val="24"/>
          <w:u w:val="single"/>
          <w:lang w:val="ka-GE"/>
        </w:rPr>
        <w:t>SeniSvna</w:t>
      </w:r>
    </w:p>
    <w:p w14:paraId="5C678C2E" w14:textId="77777777" w:rsidR="0082567A" w:rsidRPr="00F70263" w:rsidRDefault="00885C30" w:rsidP="00F165D9">
      <w:pPr>
        <w:pStyle w:val="NoSpacing"/>
        <w:jc w:val="both"/>
        <w:rPr>
          <w:rFonts w:ascii="AcadNusx" w:hAnsi="AcadNusx"/>
          <w:sz w:val="24"/>
          <w:szCs w:val="24"/>
          <w:lang w:val="ka-GE"/>
        </w:rPr>
      </w:pPr>
      <w:r w:rsidRPr="00F70263">
        <w:rPr>
          <w:rFonts w:ascii="Sylfaen" w:hAnsi="Sylfaen"/>
          <w:sz w:val="24"/>
          <w:szCs w:val="24"/>
          <w:lang w:val="ka-GE"/>
        </w:rPr>
        <w:t>ტ</w:t>
      </w:r>
      <w:r w:rsidR="00A55387" w:rsidRPr="00F70263">
        <w:rPr>
          <w:rFonts w:ascii="AcadNusx" w:hAnsi="AcadNusx"/>
          <w:sz w:val="24"/>
          <w:szCs w:val="24"/>
          <w:lang w:val="ka-GE"/>
        </w:rPr>
        <w:t>riam</w:t>
      </w:r>
      <w:r w:rsidR="0061642A" w:rsidRPr="00F70263">
        <w:rPr>
          <w:rFonts w:ascii="Sylfaen" w:hAnsi="Sylfaen"/>
          <w:sz w:val="24"/>
          <w:szCs w:val="24"/>
          <w:lang w:val="ka-GE"/>
        </w:rPr>
        <w:t xml:space="preserve">ცინოლონ აცეტონიდის </w:t>
      </w:r>
      <w:r w:rsidR="00A55387" w:rsidRPr="00F70263">
        <w:rPr>
          <w:rFonts w:ascii="AcadNusx" w:hAnsi="AcadNusx"/>
          <w:sz w:val="24"/>
          <w:szCs w:val="24"/>
          <w:lang w:val="ka-GE"/>
        </w:rPr>
        <w:t>sistemuri mkurnalobis dros</w:t>
      </w:r>
      <w:r w:rsidR="001D05A0" w:rsidRPr="00F70263">
        <w:rPr>
          <w:rFonts w:asciiTheme="minorHAnsi" w:hAnsiTheme="minorHAnsi"/>
          <w:sz w:val="24"/>
          <w:szCs w:val="24"/>
          <w:lang w:val="ka-GE"/>
        </w:rPr>
        <w:t>,</w:t>
      </w:r>
      <w:r w:rsidR="00A55387" w:rsidRPr="00F70263">
        <w:rPr>
          <w:rFonts w:ascii="AcadNusx" w:hAnsi="AcadNusx"/>
          <w:sz w:val="24"/>
          <w:szCs w:val="24"/>
          <w:lang w:val="ka-GE"/>
        </w:rPr>
        <w:t xml:space="preserve"> pacientis dieta</w:t>
      </w:r>
      <w:r w:rsidR="0082503D" w:rsidRPr="00F70263">
        <w:rPr>
          <w:rFonts w:ascii="AcadNusx" w:hAnsi="AcadNusx"/>
          <w:sz w:val="24"/>
          <w:szCs w:val="24"/>
          <w:lang w:val="ka-GE"/>
        </w:rPr>
        <w:t xml:space="preserve"> unda iyos gamdidrebuli proteinebiT da vitaminebiT.</w:t>
      </w:r>
    </w:p>
    <w:p w14:paraId="0B79A558" w14:textId="512EBE7D" w:rsidR="0082503D" w:rsidRPr="00F70263" w:rsidRDefault="0062403A" w:rsidP="00F165D9">
      <w:pPr>
        <w:pStyle w:val="NoSpacing"/>
        <w:jc w:val="both"/>
        <w:rPr>
          <w:rFonts w:ascii="AcadNusx" w:hAnsi="AcadNusx"/>
          <w:sz w:val="24"/>
          <w:szCs w:val="24"/>
          <w:lang w:val="ka-GE"/>
        </w:rPr>
      </w:pPr>
      <w:r w:rsidRPr="00F70263">
        <w:rPr>
          <w:rFonts w:ascii="AcadNusx" w:hAnsi="AcadNusx"/>
          <w:sz w:val="24"/>
          <w:szCs w:val="24"/>
          <w:lang w:val="ka-GE"/>
        </w:rPr>
        <w:t>triamcinolon acetonidi</w:t>
      </w:r>
      <w:r w:rsidRPr="00F70263">
        <w:rPr>
          <w:rFonts w:ascii="AcadNusx" w:hAnsi="AcadNusx"/>
          <w:sz w:val="24"/>
          <w:szCs w:val="24"/>
        </w:rPr>
        <w:t>T</w:t>
      </w:r>
      <w:r w:rsidRPr="00F70263">
        <w:rPr>
          <w:rFonts w:ascii="AcadNusx" w:hAnsi="AcadNusx"/>
          <w:sz w:val="24"/>
          <w:szCs w:val="24"/>
          <w:lang w:val="ka-GE"/>
        </w:rPr>
        <w:t xml:space="preserve"> </w:t>
      </w:r>
      <w:r w:rsidRPr="00F70263">
        <w:rPr>
          <w:rFonts w:ascii="Sylfaen" w:hAnsi="Sylfaen"/>
          <w:sz w:val="24"/>
          <w:szCs w:val="24"/>
          <w:lang w:val="ka-GE"/>
        </w:rPr>
        <w:t xml:space="preserve"> </w:t>
      </w:r>
      <w:r w:rsidR="0082503D" w:rsidRPr="00F70263">
        <w:rPr>
          <w:rFonts w:ascii="AcadNusx" w:hAnsi="AcadNusx"/>
          <w:sz w:val="24"/>
          <w:szCs w:val="24"/>
          <w:lang w:val="ka-GE"/>
        </w:rPr>
        <w:t>xangrZlivi Terapiis SemTxvevaSi, rekomendebulia regularuli samedicino meTvalyureoba (maT Soris of</w:t>
      </w:r>
      <w:r w:rsidR="00033302" w:rsidRPr="00F70263">
        <w:rPr>
          <w:rFonts w:ascii="AcadNusx" w:hAnsi="AcadNusx"/>
          <w:sz w:val="24"/>
          <w:szCs w:val="24"/>
          <w:lang w:val="ka-GE"/>
        </w:rPr>
        <w:t>T</w:t>
      </w:r>
      <w:r w:rsidR="0082503D" w:rsidRPr="00F70263">
        <w:rPr>
          <w:rFonts w:ascii="AcadNusx" w:hAnsi="AcadNusx"/>
          <w:sz w:val="24"/>
          <w:szCs w:val="24"/>
          <w:lang w:val="ka-GE"/>
        </w:rPr>
        <w:t>almologiuri monitoringi 3 Tviani intervalebiT). SedarebiT maRali dozebiT mkurnalobis SemTxvevaSi</w:t>
      </w:r>
      <w:r w:rsidR="00033302" w:rsidRPr="00F70263">
        <w:rPr>
          <w:rFonts w:ascii="AcadNusx" w:hAnsi="AcadNusx"/>
          <w:sz w:val="24"/>
          <w:szCs w:val="24"/>
          <w:lang w:val="ka-GE"/>
        </w:rPr>
        <w:t>, saWiroa kaliumis Sesabamisi raodenobiT momarageba da natriumis raodenobis SezRudva, da SratSi kaliumis donis monitoring</w:t>
      </w:r>
      <w:r w:rsidR="00E55C42" w:rsidRPr="00F70263">
        <w:rPr>
          <w:rFonts w:ascii="Sylfaen" w:hAnsi="Sylfaen"/>
          <w:sz w:val="24"/>
          <w:szCs w:val="24"/>
          <w:lang w:val="ka-GE"/>
        </w:rPr>
        <w:t>ი</w:t>
      </w:r>
      <w:r w:rsidR="00033302" w:rsidRPr="00F70263">
        <w:rPr>
          <w:rFonts w:ascii="AcadNusx" w:hAnsi="AcadNusx"/>
          <w:sz w:val="24"/>
          <w:szCs w:val="24"/>
          <w:lang w:val="ka-GE"/>
        </w:rPr>
        <w:t>. gulis m</w:t>
      </w:r>
      <w:r w:rsidR="006546BE" w:rsidRPr="00F70263">
        <w:rPr>
          <w:rFonts w:ascii="AcadNusx" w:hAnsi="AcadNusx"/>
          <w:sz w:val="24"/>
          <w:szCs w:val="24"/>
          <w:lang w:val="ka-GE"/>
        </w:rPr>
        <w:t>Zime</w:t>
      </w:r>
      <w:r w:rsidR="00033302" w:rsidRPr="00F70263">
        <w:rPr>
          <w:rFonts w:ascii="AcadNusx" w:hAnsi="AcadNusx"/>
          <w:sz w:val="24"/>
          <w:szCs w:val="24"/>
          <w:lang w:val="ka-GE"/>
        </w:rPr>
        <w:t xml:space="preserve"> ukmarisobis mqone pacientebisaTvis rekomendebulia sifrTxiliT</w:t>
      </w:r>
      <w:r w:rsidR="00885C30" w:rsidRPr="00F70263">
        <w:rPr>
          <w:rFonts w:ascii="AcadNusx" w:hAnsi="AcadNusx"/>
          <w:sz w:val="24"/>
          <w:szCs w:val="24"/>
          <w:lang w:val="ka-GE"/>
        </w:rPr>
        <w:t xml:space="preserve"> monitoring</w:t>
      </w:r>
      <w:r w:rsidR="00885C30" w:rsidRPr="00F70263">
        <w:rPr>
          <w:rFonts w:ascii="Sylfaen" w:hAnsi="Sylfaen"/>
          <w:sz w:val="24"/>
          <w:szCs w:val="24"/>
          <w:lang w:val="ka-GE"/>
        </w:rPr>
        <w:t>ი.</w:t>
      </w:r>
    </w:p>
    <w:p w14:paraId="54C8D245" w14:textId="77777777" w:rsidR="0082567A" w:rsidRPr="00F70263" w:rsidRDefault="00AD57AF" w:rsidP="00F165D9">
      <w:pPr>
        <w:pStyle w:val="NoSpacing"/>
        <w:jc w:val="both"/>
        <w:rPr>
          <w:rFonts w:ascii="AcadNusx" w:hAnsi="AcadNusx"/>
          <w:sz w:val="24"/>
          <w:szCs w:val="24"/>
          <w:lang w:val="ka-GE"/>
        </w:rPr>
      </w:pPr>
      <w:r w:rsidRPr="00F70263">
        <w:rPr>
          <w:rFonts w:ascii="AcadNusx" w:hAnsi="AcadNusx"/>
          <w:sz w:val="24"/>
          <w:szCs w:val="24"/>
          <w:lang w:val="ka-GE"/>
        </w:rPr>
        <w:lastRenderedPageBreak/>
        <w:t>mkurnalobis moulodneli Sewyvetis, an Tu es aucilebelia xangrZlivi Terapiis Sewyvetis S</w:t>
      </w:r>
      <w:r w:rsidR="009A1721" w:rsidRPr="00F70263">
        <w:rPr>
          <w:rFonts w:ascii="AcadNusx" w:hAnsi="AcadNusx"/>
          <w:sz w:val="24"/>
          <w:szCs w:val="24"/>
          <w:lang w:val="ka-GE"/>
        </w:rPr>
        <w:t>emTxvevaSi, gansaxilvelia</w:t>
      </w:r>
      <w:r w:rsidRPr="00F70263">
        <w:rPr>
          <w:rFonts w:ascii="AcadNusx" w:hAnsi="AcadNusx"/>
          <w:sz w:val="24"/>
          <w:szCs w:val="24"/>
          <w:lang w:val="ka-GE"/>
        </w:rPr>
        <w:t xml:space="preserve"> Semdegi riskebi: ZiriTadi daavadebis gamwvaveba an recidivi, Tirkmelzeda jirkvlis mwvave ukmarisoba</w:t>
      </w:r>
      <w:r w:rsidR="00A1508D" w:rsidRPr="00F70263">
        <w:rPr>
          <w:rFonts w:ascii="AcadNusx" w:hAnsi="AcadNusx"/>
          <w:sz w:val="24"/>
          <w:szCs w:val="24"/>
          <w:lang w:val="ka-GE"/>
        </w:rPr>
        <w:t xml:space="preserve"> (gansakuTrebiT stresul situaciebSi, magaliTad</w:t>
      </w:r>
      <w:r w:rsidR="00BD6430" w:rsidRPr="00F70263">
        <w:rPr>
          <w:rFonts w:asciiTheme="minorHAnsi" w:hAnsiTheme="minorHAnsi"/>
          <w:sz w:val="24"/>
          <w:szCs w:val="24"/>
          <w:lang w:val="ka-GE"/>
        </w:rPr>
        <w:t>;</w:t>
      </w:r>
      <w:r w:rsidR="00A1508D" w:rsidRPr="00F70263">
        <w:rPr>
          <w:rFonts w:ascii="AcadNusx" w:hAnsi="AcadNusx"/>
          <w:sz w:val="24"/>
          <w:szCs w:val="24"/>
          <w:lang w:val="ka-GE"/>
        </w:rPr>
        <w:t xml:space="preserve"> infeqci</w:t>
      </w:r>
      <w:r w:rsidR="00BD6430" w:rsidRPr="00F70263">
        <w:rPr>
          <w:rFonts w:ascii="AcadNusx" w:hAnsi="AcadNusx"/>
          <w:sz w:val="24"/>
          <w:szCs w:val="24"/>
          <w:lang w:val="ka-GE"/>
        </w:rPr>
        <w:t>ebi</w:t>
      </w:r>
      <w:r w:rsidR="00A1508D" w:rsidRPr="00F70263">
        <w:rPr>
          <w:rFonts w:ascii="AcadNusx" w:hAnsi="AcadNusx"/>
          <w:sz w:val="24"/>
          <w:szCs w:val="24"/>
          <w:lang w:val="ka-GE"/>
        </w:rPr>
        <w:t xml:space="preserve">s dros, </w:t>
      </w:r>
      <w:r w:rsidR="00BD6430" w:rsidRPr="00F70263">
        <w:rPr>
          <w:rFonts w:ascii="AcadNusx" w:hAnsi="AcadNusx"/>
          <w:sz w:val="24"/>
          <w:szCs w:val="24"/>
          <w:lang w:val="ka-GE"/>
        </w:rPr>
        <w:t>ubeduri SemTxvevebis</w:t>
      </w:r>
      <w:r w:rsidR="00A1508D" w:rsidRPr="00F70263">
        <w:rPr>
          <w:rFonts w:ascii="AcadNusx" w:hAnsi="AcadNusx"/>
          <w:sz w:val="24"/>
          <w:szCs w:val="24"/>
          <w:lang w:val="ka-GE"/>
        </w:rPr>
        <w:t xml:space="preserve"> Semdeg,</w:t>
      </w:r>
      <w:r w:rsidR="00BD6430" w:rsidRPr="00F70263">
        <w:rPr>
          <w:rFonts w:ascii="AcadNusx" w:hAnsi="AcadNusx"/>
          <w:sz w:val="24"/>
          <w:szCs w:val="24"/>
          <w:lang w:val="ka-GE"/>
        </w:rPr>
        <w:t xml:space="preserve"> fizikuri stresis momatebis SemTxvevaSi), </w:t>
      </w:r>
      <w:r w:rsidR="00E55C42" w:rsidRPr="00F70263">
        <w:rPr>
          <w:rFonts w:ascii="AcadNusx" w:hAnsi="AcadNusx"/>
          <w:sz w:val="24"/>
          <w:szCs w:val="24"/>
          <w:lang w:val="ka-GE"/>
        </w:rPr>
        <w:t>korti</w:t>
      </w:r>
      <w:r w:rsidR="00BD6430" w:rsidRPr="00F70263">
        <w:rPr>
          <w:rFonts w:ascii="AcadNusx" w:hAnsi="AcadNusx"/>
          <w:sz w:val="24"/>
          <w:szCs w:val="24"/>
          <w:lang w:val="ka-GE"/>
        </w:rPr>
        <w:t xml:space="preserve">zolis moxsnis </w:t>
      </w:r>
      <w:r w:rsidR="00A1508D" w:rsidRPr="00F70263">
        <w:rPr>
          <w:rFonts w:ascii="AcadNusx" w:hAnsi="AcadNusx"/>
          <w:sz w:val="24"/>
          <w:szCs w:val="24"/>
          <w:lang w:val="ka-GE"/>
        </w:rPr>
        <w:t>sindromi.</w:t>
      </w:r>
    </w:p>
    <w:p w14:paraId="37378ED6" w14:textId="77777777" w:rsidR="0061642A" w:rsidRPr="00F70263" w:rsidRDefault="0061642A" w:rsidP="00F165D9">
      <w:pPr>
        <w:pStyle w:val="NoSpacing"/>
        <w:jc w:val="both"/>
        <w:rPr>
          <w:rFonts w:ascii="AcadNusx" w:hAnsi="AcadNusx"/>
          <w:sz w:val="24"/>
          <w:szCs w:val="24"/>
          <w:lang w:val="ka-GE"/>
        </w:rPr>
      </w:pPr>
    </w:p>
    <w:p w14:paraId="696F858D" w14:textId="77777777" w:rsidR="0061642A" w:rsidRPr="00F70263" w:rsidRDefault="0061642A" w:rsidP="00F165D9">
      <w:pPr>
        <w:spacing w:after="0" w:line="240" w:lineRule="auto"/>
        <w:jc w:val="both"/>
        <w:rPr>
          <w:sz w:val="24"/>
          <w:szCs w:val="24"/>
          <w:u w:val="single"/>
          <w:lang w:val="ka-GE"/>
        </w:rPr>
      </w:pPr>
      <w:bookmarkStart w:id="0" w:name="_MailEndCompose"/>
      <w:r w:rsidRPr="00F70263">
        <w:rPr>
          <w:rFonts w:ascii="AcadNusx" w:hAnsi="AcadNusx"/>
          <w:sz w:val="24"/>
          <w:szCs w:val="24"/>
          <w:u w:val="single"/>
          <w:lang w:val="ka-GE"/>
        </w:rPr>
        <w:t>pediatriuli mosaxleoba</w:t>
      </w:r>
    </w:p>
    <w:p w14:paraId="76635BF2" w14:textId="77777777" w:rsidR="0061642A" w:rsidRPr="00F70263" w:rsidRDefault="0061642A" w:rsidP="00F165D9">
      <w:pPr>
        <w:spacing w:after="0" w:line="240" w:lineRule="auto"/>
        <w:jc w:val="both"/>
        <w:rPr>
          <w:rFonts w:ascii="Sylfaen" w:hAnsi="Sylfaen" w:cs="Sylfaen"/>
          <w:sz w:val="24"/>
          <w:szCs w:val="24"/>
          <w:lang w:val="ka-GE"/>
        </w:rPr>
      </w:pPr>
      <w:r w:rsidRPr="00F70263">
        <w:rPr>
          <w:rFonts w:ascii="Sylfaen" w:hAnsi="Sylfaen" w:cs="Sylfaen"/>
          <w:sz w:val="24"/>
          <w:szCs w:val="24"/>
          <w:lang w:val="ka-GE"/>
        </w:rPr>
        <w:t>არ</w:t>
      </w:r>
      <w:r w:rsidRPr="00F70263">
        <w:rPr>
          <w:rFonts w:ascii="AcadNusx" w:hAnsi="AcadNusx"/>
          <w:sz w:val="24"/>
          <w:szCs w:val="24"/>
          <w:lang w:val="ka-GE"/>
        </w:rPr>
        <w:t xml:space="preserve"> </w:t>
      </w:r>
      <w:r w:rsidRPr="00F70263">
        <w:rPr>
          <w:rFonts w:ascii="Sylfaen" w:hAnsi="Sylfaen" w:cs="Sylfaen"/>
          <w:sz w:val="24"/>
          <w:szCs w:val="24"/>
          <w:lang w:val="ka-GE"/>
        </w:rPr>
        <w:t>არსებობს</w:t>
      </w:r>
      <w:r w:rsidRPr="00F70263">
        <w:rPr>
          <w:rFonts w:ascii="AcadNusx" w:hAnsi="AcadNusx"/>
          <w:sz w:val="24"/>
          <w:szCs w:val="24"/>
          <w:lang w:val="ka-GE"/>
        </w:rPr>
        <w:t xml:space="preserve"> </w:t>
      </w:r>
      <w:r w:rsidRPr="00F70263">
        <w:rPr>
          <w:rFonts w:ascii="Sylfaen" w:hAnsi="Sylfaen" w:cs="Sylfaen"/>
          <w:sz w:val="24"/>
          <w:szCs w:val="24"/>
          <w:lang w:val="ka-GE"/>
        </w:rPr>
        <w:t>ადექვატური</w:t>
      </w:r>
      <w:r w:rsidRPr="00F70263">
        <w:rPr>
          <w:rFonts w:ascii="AcadNusx" w:hAnsi="AcadNusx"/>
          <w:sz w:val="24"/>
          <w:szCs w:val="24"/>
          <w:lang w:val="ka-GE"/>
        </w:rPr>
        <w:t xml:space="preserve"> </w:t>
      </w:r>
      <w:r w:rsidRPr="00F70263">
        <w:rPr>
          <w:rFonts w:ascii="Sylfaen" w:hAnsi="Sylfaen" w:cs="Sylfaen"/>
          <w:sz w:val="24"/>
          <w:szCs w:val="24"/>
          <w:lang w:val="ka-GE"/>
        </w:rPr>
        <w:t>მონაცემები</w:t>
      </w:r>
      <w:r w:rsidRPr="00F70263">
        <w:rPr>
          <w:rFonts w:ascii="AcadNusx" w:hAnsi="AcadNusx"/>
          <w:sz w:val="24"/>
          <w:szCs w:val="24"/>
          <w:lang w:val="ka-GE"/>
        </w:rPr>
        <w:t xml:space="preserve"> 12 </w:t>
      </w:r>
      <w:r w:rsidRPr="00F70263">
        <w:rPr>
          <w:rFonts w:ascii="Sylfaen" w:hAnsi="Sylfaen" w:cs="Sylfaen"/>
          <w:sz w:val="24"/>
          <w:szCs w:val="24"/>
          <w:lang w:val="ka-GE"/>
        </w:rPr>
        <w:t>წლამდე</w:t>
      </w:r>
      <w:r w:rsidRPr="00F70263">
        <w:rPr>
          <w:rFonts w:ascii="AcadNusx" w:hAnsi="AcadNusx"/>
          <w:sz w:val="24"/>
          <w:szCs w:val="24"/>
          <w:lang w:val="ka-GE"/>
        </w:rPr>
        <w:t xml:space="preserve"> </w:t>
      </w:r>
      <w:r w:rsidRPr="00F70263">
        <w:rPr>
          <w:rFonts w:ascii="Sylfaen" w:hAnsi="Sylfaen" w:cs="Sylfaen"/>
          <w:sz w:val="24"/>
          <w:szCs w:val="24"/>
          <w:lang w:val="ka-GE"/>
        </w:rPr>
        <w:t>ბავშვებში</w:t>
      </w:r>
      <w:r w:rsidRPr="00F70263">
        <w:rPr>
          <w:rFonts w:ascii="AcadNusx" w:hAnsi="AcadNusx"/>
          <w:sz w:val="24"/>
          <w:szCs w:val="24"/>
          <w:lang w:val="ka-GE"/>
        </w:rPr>
        <w:t xml:space="preserve"> </w:t>
      </w:r>
      <w:r w:rsidRPr="00F70263">
        <w:rPr>
          <w:rFonts w:ascii="Sylfaen" w:hAnsi="Sylfaen" w:cs="Sylfaen"/>
          <w:sz w:val="24"/>
          <w:szCs w:val="24"/>
          <w:lang w:val="ka-GE"/>
        </w:rPr>
        <w:t>ტრიამცინოლონ</w:t>
      </w:r>
      <w:r w:rsidRPr="00F70263">
        <w:rPr>
          <w:rFonts w:ascii="AcadNusx" w:hAnsi="AcadNusx"/>
          <w:sz w:val="24"/>
          <w:szCs w:val="24"/>
          <w:lang w:val="ka-GE"/>
        </w:rPr>
        <w:t xml:space="preserve"> </w:t>
      </w:r>
      <w:r w:rsidRPr="00F70263">
        <w:rPr>
          <w:rFonts w:ascii="Sylfaen" w:hAnsi="Sylfaen" w:cs="Sylfaen"/>
          <w:sz w:val="24"/>
          <w:szCs w:val="24"/>
          <w:lang w:val="ka-GE"/>
        </w:rPr>
        <w:t>აცეტონიდის</w:t>
      </w:r>
      <w:r w:rsidRPr="00F70263">
        <w:rPr>
          <w:rFonts w:ascii="AcadNusx" w:hAnsi="AcadNusx"/>
          <w:sz w:val="24"/>
          <w:szCs w:val="24"/>
          <w:lang w:val="ka-GE"/>
        </w:rPr>
        <w:t xml:space="preserve"> </w:t>
      </w:r>
      <w:r w:rsidRPr="00F70263">
        <w:rPr>
          <w:rFonts w:ascii="Sylfaen" w:hAnsi="Sylfaen" w:cs="Sylfaen"/>
          <w:sz w:val="24"/>
          <w:szCs w:val="24"/>
          <w:lang w:val="ka-GE"/>
        </w:rPr>
        <w:t>ადგილობრივი</w:t>
      </w:r>
      <w:r w:rsidRPr="00F70263">
        <w:rPr>
          <w:rFonts w:ascii="AcadNusx" w:hAnsi="AcadNusx"/>
          <w:sz w:val="24"/>
          <w:szCs w:val="24"/>
          <w:lang w:val="ka-GE"/>
        </w:rPr>
        <w:t xml:space="preserve"> </w:t>
      </w:r>
      <w:r w:rsidRPr="00F70263">
        <w:rPr>
          <w:rFonts w:ascii="Sylfaen" w:hAnsi="Sylfaen" w:cs="Sylfaen"/>
          <w:sz w:val="24"/>
          <w:szCs w:val="24"/>
          <w:lang w:val="ka-GE"/>
        </w:rPr>
        <w:t>გამოყენების</w:t>
      </w:r>
      <w:r w:rsidRPr="00F70263">
        <w:rPr>
          <w:rFonts w:ascii="AcadNusx" w:hAnsi="AcadNusx"/>
          <w:sz w:val="24"/>
          <w:szCs w:val="24"/>
          <w:lang w:val="ka-GE"/>
        </w:rPr>
        <w:t xml:space="preserve"> </w:t>
      </w:r>
      <w:r w:rsidRPr="00F70263">
        <w:rPr>
          <w:rFonts w:ascii="Sylfaen" w:hAnsi="Sylfaen" w:cs="Sylfaen"/>
          <w:sz w:val="24"/>
          <w:szCs w:val="24"/>
          <w:lang w:val="ka-GE"/>
        </w:rPr>
        <w:t>ეფექტურობისა</w:t>
      </w:r>
      <w:r w:rsidRPr="00F70263">
        <w:rPr>
          <w:rFonts w:ascii="AcadNusx" w:hAnsi="AcadNusx"/>
          <w:sz w:val="24"/>
          <w:szCs w:val="24"/>
          <w:lang w:val="ka-GE"/>
        </w:rPr>
        <w:t xml:space="preserve"> </w:t>
      </w:r>
      <w:r w:rsidRPr="00F70263">
        <w:rPr>
          <w:rFonts w:ascii="Sylfaen" w:hAnsi="Sylfaen" w:cs="Sylfaen"/>
          <w:sz w:val="24"/>
          <w:szCs w:val="24"/>
          <w:lang w:val="ka-GE"/>
        </w:rPr>
        <w:t>და</w:t>
      </w:r>
      <w:r w:rsidRPr="00F70263">
        <w:rPr>
          <w:rFonts w:ascii="AcadNusx" w:hAnsi="AcadNusx"/>
          <w:sz w:val="24"/>
          <w:szCs w:val="24"/>
          <w:lang w:val="ka-GE"/>
        </w:rPr>
        <w:t xml:space="preserve"> </w:t>
      </w:r>
      <w:r w:rsidRPr="00F70263">
        <w:rPr>
          <w:rFonts w:ascii="Sylfaen" w:hAnsi="Sylfaen" w:cs="Sylfaen"/>
          <w:sz w:val="24"/>
          <w:szCs w:val="24"/>
          <w:lang w:val="ka-GE"/>
        </w:rPr>
        <w:t>უსაფრთხოების</w:t>
      </w:r>
      <w:r w:rsidRPr="00F70263">
        <w:rPr>
          <w:rFonts w:ascii="AcadNusx" w:hAnsi="AcadNusx"/>
          <w:sz w:val="24"/>
          <w:szCs w:val="24"/>
          <w:lang w:val="ka-GE"/>
        </w:rPr>
        <w:t xml:space="preserve"> </w:t>
      </w:r>
      <w:r w:rsidRPr="00F70263">
        <w:rPr>
          <w:rFonts w:ascii="Sylfaen" w:hAnsi="Sylfaen" w:cs="Sylfaen"/>
          <w:sz w:val="24"/>
          <w:szCs w:val="24"/>
          <w:lang w:val="ka-GE"/>
        </w:rPr>
        <w:t>შესახებ (იხ. პუნქტი 4.3)</w:t>
      </w:r>
      <w:r w:rsidR="00BD6430" w:rsidRPr="00F70263">
        <w:rPr>
          <w:rFonts w:ascii="Sylfaen" w:hAnsi="Sylfaen" w:cs="Sylfaen"/>
          <w:sz w:val="24"/>
          <w:szCs w:val="24"/>
          <w:lang w:val="ka-GE"/>
        </w:rPr>
        <w:t>.</w:t>
      </w:r>
    </w:p>
    <w:p w14:paraId="5CCB3811" w14:textId="77777777" w:rsidR="0061642A" w:rsidRPr="00F70263" w:rsidRDefault="0061642A" w:rsidP="00F165D9">
      <w:pPr>
        <w:spacing w:after="0" w:line="240" w:lineRule="auto"/>
        <w:jc w:val="both"/>
        <w:rPr>
          <w:sz w:val="24"/>
          <w:szCs w:val="24"/>
          <w:lang w:val="ka-GE"/>
        </w:rPr>
      </w:pPr>
      <w:r w:rsidRPr="00F70263">
        <w:rPr>
          <w:rFonts w:ascii="Sylfaen" w:hAnsi="Sylfaen" w:cs="Sylfaen"/>
          <w:sz w:val="24"/>
          <w:szCs w:val="24"/>
          <w:lang w:val="ka-GE"/>
        </w:rPr>
        <w:t>ზოგადად</w:t>
      </w:r>
      <w:r w:rsidRPr="00F70263">
        <w:rPr>
          <w:rFonts w:ascii="AcadNusx" w:hAnsi="AcadNusx"/>
          <w:sz w:val="24"/>
          <w:szCs w:val="24"/>
          <w:lang w:val="ka-GE"/>
        </w:rPr>
        <w:t xml:space="preserve">, </w:t>
      </w:r>
      <w:r w:rsidRPr="00F70263">
        <w:rPr>
          <w:rFonts w:ascii="Sylfaen" w:hAnsi="Sylfaen" w:cs="Sylfaen"/>
          <w:sz w:val="24"/>
          <w:szCs w:val="24"/>
          <w:lang w:val="ka-GE"/>
        </w:rPr>
        <w:t>გლუკოკორტიკოსტეროიდების</w:t>
      </w:r>
      <w:r w:rsidRPr="00F70263">
        <w:rPr>
          <w:rFonts w:ascii="AcadNusx" w:hAnsi="AcadNusx"/>
          <w:sz w:val="24"/>
          <w:szCs w:val="24"/>
          <w:lang w:val="ka-GE"/>
        </w:rPr>
        <w:t xml:space="preserve"> </w:t>
      </w:r>
      <w:r w:rsidRPr="00F70263">
        <w:rPr>
          <w:rFonts w:ascii="Sylfaen" w:hAnsi="Sylfaen" w:cs="Sylfaen"/>
          <w:sz w:val="24"/>
          <w:szCs w:val="24"/>
          <w:lang w:val="ka-GE"/>
        </w:rPr>
        <w:t>გამოყენება</w:t>
      </w:r>
      <w:r w:rsidRPr="00F70263">
        <w:rPr>
          <w:rFonts w:ascii="AcadNusx" w:hAnsi="AcadNusx"/>
          <w:sz w:val="24"/>
          <w:szCs w:val="24"/>
          <w:lang w:val="ka-GE"/>
        </w:rPr>
        <w:t xml:space="preserve"> </w:t>
      </w:r>
      <w:r w:rsidRPr="00F70263">
        <w:rPr>
          <w:rFonts w:ascii="Sylfaen" w:hAnsi="Sylfaen" w:cs="Sylfaen"/>
          <w:sz w:val="24"/>
          <w:szCs w:val="24"/>
          <w:lang w:val="ka-GE"/>
        </w:rPr>
        <w:t>ზრდის</w:t>
      </w:r>
      <w:r w:rsidRPr="00F70263">
        <w:rPr>
          <w:rFonts w:ascii="AcadNusx" w:hAnsi="AcadNusx"/>
          <w:sz w:val="24"/>
          <w:szCs w:val="24"/>
          <w:lang w:val="ka-GE"/>
        </w:rPr>
        <w:t xml:space="preserve"> </w:t>
      </w:r>
      <w:r w:rsidRPr="00F70263">
        <w:rPr>
          <w:rFonts w:ascii="Sylfaen" w:hAnsi="Sylfaen" w:cs="Sylfaen"/>
          <w:sz w:val="24"/>
          <w:szCs w:val="24"/>
          <w:lang w:val="ka-GE"/>
        </w:rPr>
        <w:t>ფაზაში</w:t>
      </w:r>
      <w:r w:rsidRPr="00F70263">
        <w:rPr>
          <w:rFonts w:ascii="AcadNusx" w:hAnsi="AcadNusx"/>
          <w:sz w:val="24"/>
          <w:szCs w:val="24"/>
          <w:lang w:val="ka-GE"/>
        </w:rPr>
        <w:t xml:space="preserve"> </w:t>
      </w:r>
      <w:r w:rsidRPr="00F70263">
        <w:rPr>
          <w:rFonts w:ascii="Sylfaen" w:hAnsi="Sylfaen" w:cs="Sylfaen"/>
          <w:sz w:val="24"/>
          <w:szCs w:val="24"/>
          <w:lang w:val="ka-GE"/>
        </w:rPr>
        <w:t>საჭიროებს</w:t>
      </w:r>
      <w:r w:rsidRPr="00F70263">
        <w:rPr>
          <w:rFonts w:ascii="AcadNusx" w:hAnsi="AcadNusx"/>
          <w:sz w:val="24"/>
          <w:szCs w:val="24"/>
          <w:lang w:val="ka-GE"/>
        </w:rPr>
        <w:t xml:space="preserve"> </w:t>
      </w:r>
      <w:r w:rsidRPr="00F70263">
        <w:rPr>
          <w:rFonts w:ascii="Sylfaen" w:hAnsi="Sylfaen" w:cs="Sylfaen"/>
          <w:sz w:val="24"/>
          <w:szCs w:val="24"/>
          <w:lang w:val="ka-GE"/>
        </w:rPr>
        <w:t>ჩვენების</w:t>
      </w:r>
      <w:r w:rsidRPr="00F70263">
        <w:rPr>
          <w:rFonts w:ascii="AcadNusx" w:hAnsi="AcadNusx"/>
          <w:sz w:val="24"/>
          <w:szCs w:val="24"/>
          <w:lang w:val="ka-GE"/>
        </w:rPr>
        <w:t xml:space="preserve"> </w:t>
      </w:r>
      <w:r w:rsidRPr="00F70263">
        <w:rPr>
          <w:rFonts w:ascii="Sylfaen" w:hAnsi="Sylfaen" w:cs="Sylfaen"/>
          <w:sz w:val="24"/>
          <w:szCs w:val="24"/>
          <w:lang w:val="ka-GE"/>
        </w:rPr>
        <w:t>ძალიან</w:t>
      </w:r>
      <w:r w:rsidRPr="00F70263">
        <w:rPr>
          <w:rFonts w:ascii="AcadNusx" w:hAnsi="AcadNusx"/>
          <w:sz w:val="24"/>
          <w:szCs w:val="24"/>
          <w:lang w:val="ka-GE"/>
        </w:rPr>
        <w:t xml:space="preserve"> </w:t>
      </w:r>
      <w:r w:rsidRPr="00F70263">
        <w:rPr>
          <w:rFonts w:ascii="Sylfaen" w:hAnsi="Sylfaen" w:cs="Sylfaen"/>
          <w:sz w:val="24"/>
          <w:szCs w:val="24"/>
          <w:lang w:val="ka-GE"/>
        </w:rPr>
        <w:t>მკაცრ</w:t>
      </w:r>
      <w:r w:rsidRPr="00F70263">
        <w:rPr>
          <w:rFonts w:ascii="AcadNusx" w:hAnsi="AcadNusx"/>
          <w:sz w:val="24"/>
          <w:szCs w:val="24"/>
          <w:lang w:val="ka-GE"/>
        </w:rPr>
        <w:t xml:space="preserve"> </w:t>
      </w:r>
      <w:r w:rsidRPr="00F70263">
        <w:rPr>
          <w:rFonts w:ascii="Sylfaen" w:hAnsi="Sylfaen" w:cs="Sylfaen"/>
          <w:sz w:val="24"/>
          <w:szCs w:val="24"/>
          <w:lang w:val="ka-GE"/>
        </w:rPr>
        <w:t>დადგენას</w:t>
      </w:r>
      <w:r w:rsidRPr="00F70263">
        <w:rPr>
          <w:rFonts w:ascii="AcadNusx" w:hAnsi="AcadNusx"/>
          <w:sz w:val="24"/>
          <w:szCs w:val="24"/>
          <w:lang w:val="ka-GE"/>
        </w:rPr>
        <w:t>.</w:t>
      </w:r>
      <w:r w:rsidRPr="00F70263">
        <w:rPr>
          <w:sz w:val="24"/>
          <w:szCs w:val="24"/>
          <w:lang w:val="ka-GE"/>
        </w:rPr>
        <w:t xml:space="preserve"> </w:t>
      </w:r>
    </w:p>
    <w:p w14:paraId="7B32C667" w14:textId="77777777" w:rsidR="0062403A" w:rsidRPr="00F70263" w:rsidRDefault="0062403A" w:rsidP="00F165D9">
      <w:pPr>
        <w:spacing w:after="0" w:line="240" w:lineRule="auto"/>
        <w:jc w:val="both"/>
        <w:rPr>
          <w:sz w:val="24"/>
          <w:szCs w:val="24"/>
          <w:lang w:val="ka-GE"/>
        </w:rPr>
      </w:pPr>
    </w:p>
    <w:p w14:paraId="65F262A3" w14:textId="77777777" w:rsidR="007C544A" w:rsidRPr="00F70263" w:rsidRDefault="007C544A" w:rsidP="00F165D9">
      <w:pPr>
        <w:spacing w:after="0" w:line="240" w:lineRule="auto"/>
        <w:jc w:val="both"/>
        <w:rPr>
          <w:rFonts w:ascii="AcadNusx" w:hAnsi="AcadNusx"/>
          <w:sz w:val="24"/>
          <w:szCs w:val="24"/>
          <w:u w:val="single"/>
          <w:lang w:val="ka-GE"/>
        </w:rPr>
      </w:pPr>
      <w:r w:rsidRPr="00F70263">
        <w:rPr>
          <w:rFonts w:ascii="AcadNusx" w:hAnsi="AcadNusx"/>
          <w:sz w:val="24"/>
          <w:szCs w:val="24"/>
          <w:u w:val="single"/>
          <w:lang w:val="ka-GE"/>
        </w:rPr>
        <w:t>xandazmul</w:t>
      </w:r>
      <w:bookmarkEnd w:id="0"/>
      <w:r w:rsidR="009A1721" w:rsidRPr="00F70263">
        <w:rPr>
          <w:rFonts w:ascii="AcadNusx" w:hAnsi="AcadNusx"/>
          <w:sz w:val="24"/>
          <w:szCs w:val="24"/>
          <w:u w:val="single"/>
          <w:lang w:val="ka-GE"/>
        </w:rPr>
        <w:t>i pacientebi</w:t>
      </w:r>
    </w:p>
    <w:p w14:paraId="1EBF05EC" w14:textId="77777777" w:rsidR="007C544A" w:rsidRPr="00F70263" w:rsidRDefault="007C544A" w:rsidP="00F165D9">
      <w:pPr>
        <w:spacing w:after="0" w:line="240" w:lineRule="auto"/>
        <w:jc w:val="both"/>
        <w:rPr>
          <w:rFonts w:ascii="AcadNusx" w:hAnsi="AcadNusx"/>
          <w:sz w:val="24"/>
          <w:szCs w:val="24"/>
          <w:lang w:val="ka-GE"/>
        </w:rPr>
      </w:pPr>
      <w:r w:rsidRPr="00F70263">
        <w:rPr>
          <w:rFonts w:ascii="AcadNusx" w:hAnsi="AcadNusx"/>
          <w:sz w:val="24"/>
          <w:szCs w:val="24"/>
          <w:lang w:val="ka-GE"/>
        </w:rPr>
        <w:t>xandazmul pacientebSi, triam</w:t>
      </w:r>
      <w:r w:rsidR="0062403A" w:rsidRPr="00F70263">
        <w:rPr>
          <w:rFonts w:ascii="AcadNusx" w:hAnsi="AcadNusx"/>
          <w:sz w:val="24"/>
          <w:szCs w:val="24"/>
          <w:lang w:val="ka-GE"/>
        </w:rPr>
        <w:t>cinolon acetonidi</w:t>
      </w:r>
      <w:r w:rsidRPr="00F70263">
        <w:rPr>
          <w:rFonts w:ascii="AcadNusx" w:hAnsi="AcadNusx"/>
          <w:sz w:val="24"/>
          <w:szCs w:val="24"/>
          <w:lang w:val="ka-GE"/>
        </w:rPr>
        <w:t xml:space="preserve"> gamoiyeneba mxolod sargeb</w:t>
      </w:r>
      <w:r w:rsidR="0062403A" w:rsidRPr="00F70263">
        <w:rPr>
          <w:rFonts w:ascii="AcadNusx" w:hAnsi="AcadNusx"/>
          <w:sz w:val="24"/>
          <w:szCs w:val="24"/>
          <w:lang w:val="ka-GE"/>
        </w:rPr>
        <w:t>l</w:t>
      </w:r>
      <w:r w:rsidRPr="00F70263">
        <w:rPr>
          <w:rFonts w:ascii="AcadNusx" w:hAnsi="AcadNusx"/>
          <w:sz w:val="24"/>
          <w:szCs w:val="24"/>
          <w:lang w:val="ka-GE"/>
        </w:rPr>
        <w:t>i</w:t>
      </w:r>
      <w:r w:rsidR="0062403A" w:rsidRPr="00F70263">
        <w:rPr>
          <w:rFonts w:ascii="AcadNusx" w:hAnsi="AcadNusx"/>
          <w:sz w:val="24"/>
          <w:szCs w:val="24"/>
          <w:lang w:val="ka-GE"/>
        </w:rPr>
        <w:t xml:space="preserve">sa da </w:t>
      </w:r>
      <w:r w:rsidRPr="00F70263">
        <w:rPr>
          <w:rFonts w:ascii="AcadNusx" w:hAnsi="AcadNusx"/>
          <w:sz w:val="24"/>
          <w:szCs w:val="24"/>
          <w:lang w:val="ka-GE"/>
        </w:rPr>
        <w:t xml:space="preserve">riskis </w:t>
      </w:r>
      <w:r w:rsidR="0062403A" w:rsidRPr="00F70263">
        <w:rPr>
          <w:rFonts w:ascii="AcadNusx" w:hAnsi="AcadNusx"/>
          <w:sz w:val="24"/>
          <w:szCs w:val="24"/>
          <w:lang w:val="ka-GE"/>
        </w:rPr>
        <w:t>safuZvliani</w:t>
      </w:r>
      <w:r w:rsidRPr="00F70263">
        <w:rPr>
          <w:rFonts w:ascii="AcadNusx" w:hAnsi="AcadNusx"/>
          <w:sz w:val="24"/>
          <w:szCs w:val="24"/>
          <w:lang w:val="ka-GE"/>
        </w:rPr>
        <w:t xml:space="preserve"> Sefasebis </w:t>
      </w:r>
      <w:r w:rsidR="0062403A" w:rsidRPr="00F70263">
        <w:rPr>
          <w:rFonts w:ascii="AcadNusx" w:hAnsi="AcadNusx"/>
          <w:sz w:val="24"/>
          <w:szCs w:val="24"/>
          <w:lang w:val="ka-GE"/>
        </w:rPr>
        <w:t>Semdeg</w:t>
      </w:r>
      <w:r w:rsidR="009A1721" w:rsidRPr="00F70263">
        <w:rPr>
          <w:rFonts w:ascii="AcadNusx" w:hAnsi="AcadNusx"/>
          <w:sz w:val="24"/>
          <w:szCs w:val="24"/>
          <w:lang w:val="ka-GE"/>
        </w:rPr>
        <w:t xml:space="preserve"> (matulobs osteopo</w:t>
      </w:r>
      <w:r w:rsidRPr="00F70263">
        <w:rPr>
          <w:rFonts w:ascii="AcadNusx" w:hAnsi="AcadNusx"/>
          <w:sz w:val="24"/>
          <w:szCs w:val="24"/>
          <w:lang w:val="ka-GE"/>
        </w:rPr>
        <w:t>rozis ganviTarebis riski)</w:t>
      </w:r>
      <w:r w:rsidR="0062403A" w:rsidRPr="00F70263">
        <w:rPr>
          <w:rFonts w:ascii="AcadNusx" w:hAnsi="AcadNusx"/>
          <w:sz w:val="24"/>
          <w:szCs w:val="24"/>
          <w:lang w:val="ka-GE"/>
        </w:rPr>
        <w:t xml:space="preserve">. </w:t>
      </w:r>
    </w:p>
    <w:p w14:paraId="2152E822" w14:textId="77777777" w:rsidR="007C544A" w:rsidRPr="00F70263" w:rsidRDefault="007C544A" w:rsidP="00F165D9">
      <w:pPr>
        <w:spacing w:after="0" w:line="240" w:lineRule="auto"/>
        <w:jc w:val="both"/>
        <w:rPr>
          <w:rFonts w:ascii="AcadNusx" w:hAnsi="AcadNusx"/>
          <w:sz w:val="24"/>
          <w:szCs w:val="24"/>
          <w:lang w:val="ka-GE"/>
        </w:rPr>
      </w:pPr>
    </w:p>
    <w:p w14:paraId="04A01914" w14:textId="7E8F0692" w:rsidR="007C544A" w:rsidRPr="00F70263" w:rsidRDefault="007C544A" w:rsidP="00F165D9">
      <w:pPr>
        <w:pStyle w:val="ListParagraph"/>
        <w:numPr>
          <w:ilvl w:val="1"/>
          <w:numId w:val="9"/>
        </w:numPr>
        <w:spacing w:after="0" w:line="240" w:lineRule="auto"/>
        <w:jc w:val="both"/>
        <w:rPr>
          <w:rFonts w:ascii="AcadNusx" w:hAnsi="AcadNusx"/>
          <w:b/>
          <w:sz w:val="24"/>
          <w:szCs w:val="24"/>
          <w:lang w:val="ka-GE"/>
        </w:rPr>
      </w:pPr>
      <w:r w:rsidRPr="00F70263">
        <w:rPr>
          <w:rFonts w:ascii="AcadNusx" w:hAnsi="AcadNusx"/>
          <w:b/>
          <w:sz w:val="24"/>
          <w:szCs w:val="24"/>
          <w:lang w:val="ka-GE"/>
        </w:rPr>
        <w:t>ukuCveneb</w:t>
      </w:r>
      <w:r w:rsidR="0061642A" w:rsidRPr="00F70263">
        <w:rPr>
          <w:rFonts w:ascii="AcadNusx" w:hAnsi="AcadNusx"/>
          <w:b/>
          <w:sz w:val="24"/>
          <w:szCs w:val="24"/>
          <w:lang w:val="ka-GE"/>
        </w:rPr>
        <w:t>ebi</w:t>
      </w:r>
    </w:p>
    <w:p w14:paraId="0CEEB4A3" w14:textId="4E5D6104" w:rsidR="007C544A" w:rsidRPr="00F70263" w:rsidRDefault="0061642A" w:rsidP="00F165D9">
      <w:pPr>
        <w:spacing w:after="0" w:line="240" w:lineRule="auto"/>
        <w:jc w:val="both"/>
        <w:rPr>
          <w:rFonts w:ascii="AcadNusx" w:hAnsi="AcadNusx"/>
          <w:sz w:val="24"/>
          <w:szCs w:val="24"/>
          <w:lang w:val="ka-GE"/>
        </w:rPr>
      </w:pPr>
      <w:r w:rsidRPr="00F70263">
        <w:rPr>
          <w:rFonts w:ascii="AcadNusx" w:hAnsi="AcadNusx"/>
          <w:sz w:val="24"/>
          <w:szCs w:val="24"/>
          <w:lang w:val="ka-GE"/>
        </w:rPr>
        <w:t xml:space="preserve">triamcinolon acetonidi </w:t>
      </w:r>
      <w:r w:rsidR="007C544A" w:rsidRPr="00F70263">
        <w:rPr>
          <w:rFonts w:ascii="AcadNusx" w:hAnsi="AcadNusx"/>
          <w:sz w:val="24"/>
          <w:szCs w:val="24"/>
          <w:lang w:val="ka-GE"/>
        </w:rPr>
        <w:t>ar iniSneba aqtiuri nivTierebis, benzolis spirtis, meTil p-hidroqsibenzoati</w:t>
      </w:r>
      <w:r w:rsidR="00A6649C" w:rsidRPr="00F70263">
        <w:rPr>
          <w:rFonts w:ascii="AcadNusx" w:hAnsi="AcadNusx"/>
          <w:sz w:val="24"/>
          <w:szCs w:val="24"/>
          <w:lang w:val="ka-GE"/>
        </w:rPr>
        <w:t>s</w:t>
      </w:r>
      <w:r w:rsidR="007C544A" w:rsidRPr="00F70263">
        <w:rPr>
          <w:rFonts w:ascii="AcadNusx" w:hAnsi="AcadNusx"/>
          <w:sz w:val="24"/>
          <w:szCs w:val="24"/>
          <w:lang w:val="ka-GE"/>
        </w:rPr>
        <w:t>, propil p-hidroqsibenzoati</w:t>
      </w:r>
      <w:r w:rsidR="00A6649C" w:rsidRPr="00F70263">
        <w:rPr>
          <w:rFonts w:ascii="AcadNusx" w:hAnsi="AcadNusx"/>
          <w:sz w:val="24"/>
          <w:szCs w:val="24"/>
          <w:lang w:val="ka-GE"/>
        </w:rPr>
        <w:t>s</w:t>
      </w:r>
      <w:r w:rsidR="007C544A" w:rsidRPr="00F70263">
        <w:rPr>
          <w:rFonts w:ascii="AcadNusx" w:hAnsi="AcadNusx"/>
          <w:sz w:val="24"/>
          <w:szCs w:val="24"/>
          <w:lang w:val="ka-GE"/>
        </w:rPr>
        <w:t>, an am medikamentSi Semavali nebism</w:t>
      </w:r>
      <w:r w:rsidR="009A1721" w:rsidRPr="00F70263">
        <w:rPr>
          <w:rFonts w:ascii="AcadNusx" w:hAnsi="AcadNusx"/>
          <w:sz w:val="24"/>
          <w:szCs w:val="24"/>
          <w:lang w:val="ka-GE"/>
        </w:rPr>
        <w:t>ieri sxva damxmare nivTierebebis</w:t>
      </w:r>
      <w:r w:rsidR="007C544A" w:rsidRPr="00F70263">
        <w:rPr>
          <w:rFonts w:ascii="AcadNusx" w:hAnsi="AcadNusx"/>
          <w:sz w:val="24"/>
          <w:szCs w:val="24"/>
          <w:lang w:val="ka-GE"/>
        </w:rPr>
        <w:t xml:space="preserve"> mimarT</w:t>
      </w:r>
      <w:r w:rsidR="009A1721" w:rsidRPr="00F70263">
        <w:rPr>
          <w:rFonts w:ascii="AcadNusx" w:hAnsi="AcadNusx"/>
          <w:sz w:val="24"/>
          <w:szCs w:val="24"/>
          <w:lang w:val="ka-GE"/>
        </w:rPr>
        <w:t>, romelic</w:t>
      </w:r>
      <w:r w:rsidR="007C544A" w:rsidRPr="00F70263">
        <w:rPr>
          <w:rFonts w:ascii="AcadNusx" w:hAnsi="AcadNusx"/>
          <w:sz w:val="24"/>
          <w:szCs w:val="24"/>
          <w:lang w:val="ka-GE"/>
        </w:rPr>
        <w:t xml:space="preserve"> CamoTvlilia punqtSi 6.1. sxva SemTxvevaSi, ar arsebobs sxva uk</w:t>
      </w:r>
      <w:r w:rsidR="009A1721" w:rsidRPr="00F70263">
        <w:rPr>
          <w:rFonts w:ascii="AcadNusx" w:hAnsi="AcadNusx"/>
          <w:sz w:val="24"/>
          <w:szCs w:val="24"/>
          <w:lang w:val="ka-GE"/>
        </w:rPr>
        <w:t>uCveneba misi xanmokle periodiT</w:t>
      </w:r>
      <w:r w:rsidR="007C544A" w:rsidRPr="00F70263">
        <w:rPr>
          <w:rFonts w:ascii="AcadNusx" w:hAnsi="AcadNusx"/>
          <w:sz w:val="24"/>
          <w:szCs w:val="24"/>
          <w:lang w:val="ka-GE"/>
        </w:rPr>
        <w:t xml:space="preserve"> gamoyenebisTvis. Terapiis mosalodneli warmateba unda aRematebodes mosalodnel gverdiT efeqtebs. </w:t>
      </w:r>
    </w:p>
    <w:p w14:paraId="3C9496AD" w14:textId="77777777" w:rsidR="007C544A" w:rsidRPr="00F70263" w:rsidRDefault="007C544A" w:rsidP="00F165D9">
      <w:pPr>
        <w:spacing w:after="0" w:line="240" w:lineRule="auto"/>
        <w:jc w:val="both"/>
        <w:rPr>
          <w:rFonts w:ascii="AcadNusx" w:hAnsi="AcadNusx"/>
          <w:sz w:val="24"/>
          <w:szCs w:val="24"/>
        </w:rPr>
      </w:pPr>
      <w:r w:rsidRPr="00F70263">
        <w:rPr>
          <w:rFonts w:ascii="AcadNusx" w:hAnsi="AcadNusx"/>
          <w:sz w:val="24"/>
          <w:szCs w:val="24"/>
          <w:lang w:val="ka-GE"/>
        </w:rPr>
        <w:t xml:space="preserve">ar SeiZleba triam-denk 40 </w:t>
      </w:r>
      <w:r w:rsidR="00E55C42" w:rsidRPr="00F70263">
        <w:rPr>
          <w:rFonts w:ascii="AcadNusx" w:hAnsi="AcadNusx"/>
          <w:sz w:val="24"/>
          <w:szCs w:val="24"/>
          <w:lang w:val="ka-GE"/>
        </w:rPr>
        <w:t xml:space="preserve">ineqciis </w:t>
      </w:r>
      <w:r w:rsidR="00C1505A" w:rsidRPr="00F70263">
        <w:rPr>
          <w:rFonts w:ascii="AcadNusx" w:hAnsi="AcadNusx"/>
          <w:sz w:val="24"/>
          <w:szCs w:val="24"/>
        </w:rPr>
        <w:t xml:space="preserve">Seyvana </w:t>
      </w:r>
      <w:r w:rsidR="00E55C42" w:rsidRPr="00F70263">
        <w:rPr>
          <w:rFonts w:ascii="AcadNusx" w:hAnsi="AcadNusx"/>
          <w:sz w:val="24"/>
          <w:szCs w:val="24"/>
          <w:lang w:val="ka-GE"/>
        </w:rPr>
        <w:t>Tvalis minis</w:t>
      </w:r>
      <w:r w:rsidR="00C1505A" w:rsidRPr="00F70263">
        <w:rPr>
          <w:rFonts w:ascii="AcadNusx" w:hAnsi="AcadNusx"/>
          <w:sz w:val="24"/>
          <w:szCs w:val="24"/>
        </w:rPr>
        <w:t>ebr</w:t>
      </w:r>
      <w:r w:rsidR="00E55C42" w:rsidRPr="00F70263">
        <w:rPr>
          <w:rFonts w:ascii="AcadNusx" w:hAnsi="AcadNusx"/>
          <w:sz w:val="24"/>
          <w:szCs w:val="24"/>
          <w:lang w:val="ka-GE"/>
        </w:rPr>
        <w:t xml:space="preserve"> sxeulSi</w:t>
      </w:r>
      <w:r w:rsidR="00885C30" w:rsidRPr="00F70263">
        <w:rPr>
          <w:sz w:val="24"/>
          <w:szCs w:val="24"/>
          <w:lang w:val="ka-GE"/>
        </w:rPr>
        <w:t xml:space="preserve"> </w:t>
      </w:r>
      <w:r w:rsidR="00C1505A" w:rsidRPr="00F70263">
        <w:rPr>
          <w:sz w:val="24"/>
          <w:szCs w:val="24"/>
        </w:rPr>
        <w:t>(</w:t>
      </w:r>
      <w:r w:rsidR="00E55C42" w:rsidRPr="00F70263">
        <w:rPr>
          <w:rFonts w:ascii="Sylfaen" w:hAnsi="Sylfaen"/>
          <w:sz w:val="24"/>
          <w:szCs w:val="24"/>
          <w:lang w:val="ka-GE"/>
        </w:rPr>
        <w:t>ი</w:t>
      </w:r>
      <w:r w:rsidRPr="00F70263">
        <w:rPr>
          <w:rFonts w:ascii="AcadNusx" w:hAnsi="AcadNusx"/>
          <w:sz w:val="24"/>
          <w:szCs w:val="24"/>
          <w:lang w:val="ka-GE"/>
        </w:rPr>
        <w:t>ntravitrealuri gziT)</w:t>
      </w:r>
      <w:r w:rsidR="00C1505A" w:rsidRPr="00F70263">
        <w:rPr>
          <w:rFonts w:ascii="AcadNusx" w:hAnsi="AcadNusx"/>
          <w:sz w:val="24"/>
          <w:szCs w:val="24"/>
        </w:rPr>
        <w:t xml:space="preserve">. </w:t>
      </w:r>
    </w:p>
    <w:p w14:paraId="2B652CF0" w14:textId="77777777" w:rsidR="007C544A" w:rsidRPr="00F70263" w:rsidRDefault="007C544A" w:rsidP="00F165D9">
      <w:pPr>
        <w:spacing w:after="0" w:line="240" w:lineRule="auto"/>
        <w:jc w:val="both"/>
        <w:rPr>
          <w:rFonts w:ascii="AcadNusx" w:hAnsi="AcadNusx"/>
          <w:sz w:val="24"/>
          <w:szCs w:val="24"/>
          <w:lang w:val="ka-GE"/>
        </w:rPr>
      </w:pPr>
    </w:p>
    <w:p w14:paraId="6379AE9B" w14:textId="77777777" w:rsidR="007C544A" w:rsidRPr="00F70263" w:rsidRDefault="007C544A" w:rsidP="00F165D9">
      <w:pPr>
        <w:spacing w:after="0" w:line="240" w:lineRule="auto"/>
        <w:jc w:val="both"/>
        <w:rPr>
          <w:rFonts w:ascii="AcadNusx" w:hAnsi="AcadNusx"/>
          <w:sz w:val="24"/>
          <w:szCs w:val="24"/>
        </w:rPr>
      </w:pPr>
      <w:r w:rsidRPr="00F70263">
        <w:rPr>
          <w:rFonts w:ascii="AcadNusx" w:hAnsi="AcadNusx"/>
          <w:sz w:val="24"/>
          <w:szCs w:val="24"/>
          <w:u w:val="single"/>
        </w:rPr>
        <w:t xml:space="preserve">xangrZlivi </w:t>
      </w:r>
      <w:r w:rsidR="0061642A" w:rsidRPr="00F70263">
        <w:rPr>
          <w:rFonts w:ascii="AcadNusx" w:hAnsi="AcadNusx"/>
          <w:sz w:val="24"/>
          <w:szCs w:val="24"/>
          <w:u w:val="single"/>
        </w:rPr>
        <w:t xml:space="preserve">droiT </w:t>
      </w:r>
      <w:r w:rsidRPr="00F70263">
        <w:rPr>
          <w:rFonts w:ascii="AcadNusx" w:hAnsi="AcadNusx"/>
          <w:sz w:val="24"/>
          <w:szCs w:val="24"/>
          <w:u w:val="single"/>
        </w:rPr>
        <w:t>Terapia ukunaCvenebia Semdeg SemTxvevebSi</w:t>
      </w:r>
      <w:r w:rsidRPr="00F70263">
        <w:rPr>
          <w:rFonts w:ascii="AcadNusx" w:hAnsi="AcadNusx"/>
          <w:sz w:val="24"/>
          <w:szCs w:val="24"/>
        </w:rPr>
        <w:t>:</w:t>
      </w:r>
    </w:p>
    <w:p w14:paraId="4E2C4BB8" w14:textId="77777777" w:rsidR="007C544A" w:rsidRPr="00F70263" w:rsidRDefault="007C544A" w:rsidP="00F165D9">
      <w:pPr>
        <w:pStyle w:val="NoSpacing"/>
        <w:jc w:val="both"/>
        <w:rPr>
          <w:rFonts w:ascii="AcadNusx" w:hAnsi="AcadNusx"/>
          <w:sz w:val="24"/>
          <w:szCs w:val="24"/>
        </w:rPr>
      </w:pPr>
      <w:r w:rsidRPr="00F70263">
        <w:rPr>
          <w:rFonts w:ascii="AcadNusx" w:hAnsi="AcadNusx"/>
          <w:sz w:val="24"/>
          <w:szCs w:val="24"/>
        </w:rPr>
        <w:t>gastrointestinaluri</w:t>
      </w:r>
      <w:r w:rsidR="009A1721" w:rsidRPr="00F70263">
        <w:rPr>
          <w:rFonts w:ascii="AcadNusx" w:hAnsi="AcadNusx"/>
          <w:sz w:val="24"/>
          <w:szCs w:val="24"/>
        </w:rPr>
        <w:t xml:space="preserve"> traqtis</w:t>
      </w:r>
      <w:r w:rsidRPr="00F70263">
        <w:rPr>
          <w:rFonts w:ascii="AcadNusx" w:hAnsi="AcadNusx"/>
          <w:sz w:val="24"/>
          <w:szCs w:val="24"/>
        </w:rPr>
        <w:t xml:space="preserve"> wyluli, mwvave osteoporozi, Tu anamnezSi aRiniSneba fsiqiatriuli daavadeba, mwvave virusuli daavadeba, magaliTad sirsveli </w:t>
      </w:r>
      <w:r w:rsidRPr="00F70263">
        <w:rPr>
          <w:rFonts w:ascii="Times New Roman" w:hAnsi="Times New Roman"/>
          <w:i/>
          <w:iCs/>
          <w:sz w:val="24"/>
          <w:szCs w:val="24"/>
        </w:rPr>
        <w:t>(herpes zoster</w:t>
      </w:r>
      <w:r w:rsidRPr="00F70263">
        <w:rPr>
          <w:rFonts w:ascii="AcadNusx" w:hAnsi="AcadNusx"/>
          <w:sz w:val="24"/>
          <w:szCs w:val="24"/>
        </w:rPr>
        <w:t>), herpesuli buStukebi (</w:t>
      </w:r>
      <w:r w:rsidRPr="00F70263">
        <w:rPr>
          <w:rFonts w:ascii="Times New Roman" w:hAnsi="Times New Roman"/>
          <w:i/>
          <w:iCs/>
          <w:sz w:val="24"/>
          <w:szCs w:val="24"/>
        </w:rPr>
        <w:t>herpes simplex</w:t>
      </w:r>
      <w:r w:rsidRPr="00F70263">
        <w:rPr>
          <w:rFonts w:ascii="AcadNusx" w:hAnsi="AcadNusx"/>
          <w:sz w:val="24"/>
          <w:szCs w:val="24"/>
        </w:rPr>
        <w:t>), Cutyvavila (</w:t>
      </w:r>
      <w:r w:rsidRPr="00F70263">
        <w:rPr>
          <w:rFonts w:ascii="Times New Roman" w:hAnsi="Times New Roman"/>
          <w:i/>
          <w:iCs/>
          <w:sz w:val="24"/>
          <w:szCs w:val="24"/>
        </w:rPr>
        <w:t>varicella</w:t>
      </w:r>
      <w:r w:rsidRPr="00F70263">
        <w:rPr>
          <w:rFonts w:ascii="AcadNusx" w:hAnsi="AcadNusx"/>
          <w:sz w:val="24"/>
          <w:szCs w:val="24"/>
        </w:rPr>
        <w:t xml:space="preserve">), amebiazi, </w:t>
      </w:r>
      <w:r w:rsidRPr="00F70263">
        <w:rPr>
          <w:rFonts w:ascii="Times New Roman" w:hAnsi="Times New Roman"/>
          <w:sz w:val="24"/>
          <w:szCs w:val="24"/>
        </w:rPr>
        <w:t>HBsAg</w:t>
      </w:r>
      <w:r w:rsidRPr="00F70263">
        <w:rPr>
          <w:rFonts w:ascii="AcadNusx" w:hAnsi="AcadNusx"/>
          <w:sz w:val="24"/>
          <w:szCs w:val="24"/>
        </w:rPr>
        <w:t>-dadebiTi qronikuli aqtiuri hepatiti, vaqcinaciamde daaxloebiT 8 kviriT adre da 2 kviris Semdeg, tuberkulozuri an aTaSanguli kanis procesebi, Sinagani organoebis sokovani infeqciebi (sistemuri mikozi) da parazitozi, poliomieliti, limfuri kvanZebis gadideba (limfadeniti) bcJ vaqcinaciis Semdeg, kanis anTeba piris irgvliv (perioraluri dermatiti), rozacea, abscesi da Cirqovani infeqciebi, gulyrebi, miasTenia, glaukoma (viwro da Ria kuTxovani glaukoma).</w:t>
      </w:r>
    </w:p>
    <w:p w14:paraId="1461C2C3" w14:textId="77777777" w:rsidR="007C544A" w:rsidRPr="00F70263" w:rsidRDefault="007C544A" w:rsidP="00F165D9">
      <w:pPr>
        <w:pStyle w:val="NoSpacing"/>
        <w:jc w:val="both"/>
        <w:rPr>
          <w:rFonts w:ascii="AcadNusx" w:hAnsi="AcadNusx"/>
          <w:sz w:val="24"/>
          <w:szCs w:val="24"/>
        </w:rPr>
      </w:pPr>
    </w:p>
    <w:p w14:paraId="0579826B" w14:textId="69DB72C9" w:rsidR="007C544A" w:rsidRPr="00F70263" w:rsidRDefault="007C544A" w:rsidP="00F165D9">
      <w:pPr>
        <w:pStyle w:val="NoSpacing"/>
        <w:jc w:val="both"/>
        <w:rPr>
          <w:rFonts w:ascii="AcadNusx" w:hAnsi="AcadNusx"/>
          <w:b/>
          <w:bCs/>
          <w:sz w:val="24"/>
          <w:szCs w:val="24"/>
        </w:rPr>
      </w:pPr>
      <w:r w:rsidRPr="00F70263">
        <w:rPr>
          <w:rFonts w:ascii="AcadNusx" w:hAnsi="AcadNusx"/>
          <w:bCs/>
          <w:sz w:val="24"/>
          <w:szCs w:val="24"/>
          <w:u w:val="single"/>
        </w:rPr>
        <w:t>intraartikul</w:t>
      </w:r>
      <w:r w:rsidR="00A6649C" w:rsidRPr="00F70263">
        <w:rPr>
          <w:rFonts w:ascii="AcadNusx" w:hAnsi="AcadNusx"/>
          <w:bCs/>
          <w:sz w:val="24"/>
          <w:szCs w:val="24"/>
          <w:u w:val="single"/>
        </w:rPr>
        <w:t>ar</w:t>
      </w:r>
      <w:r w:rsidRPr="00F70263">
        <w:rPr>
          <w:rFonts w:ascii="AcadNusx" w:hAnsi="AcadNusx"/>
          <w:bCs/>
          <w:sz w:val="24"/>
          <w:szCs w:val="24"/>
          <w:u w:val="single"/>
        </w:rPr>
        <w:t>u</w:t>
      </w:r>
      <w:r w:rsidR="00A6649C" w:rsidRPr="00F70263">
        <w:rPr>
          <w:rFonts w:ascii="AcadNusx" w:hAnsi="AcadNusx"/>
          <w:bCs/>
          <w:sz w:val="24"/>
          <w:szCs w:val="24"/>
          <w:u w:val="single"/>
        </w:rPr>
        <w:t>l</w:t>
      </w:r>
      <w:r w:rsidRPr="00F70263">
        <w:rPr>
          <w:rFonts w:ascii="AcadNusx" w:hAnsi="AcadNusx"/>
          <w:bCs/>
          <w:sz w:val="24"/>
          <w:szCs w:val="24"/>
          <w:u w:val="single"/>
        </w:rPr>
        <w:t xml:space="preserve">i </w:t>
      </w:r>
      <w:r w:rsidR="009A1721" w:rsidRPr="00F70263">
        <w:rPr>
          <w:rFonts w:ascii="AcadNusx" w:hAnsi="AcadNusx"/>
          <w:bCs/>
          <w:sz w:val="24"/>
          <w:szCs w:val="24"/>
          <w:u w:val="single"/>
        </w:rPr>
        <w:t xml:space="preserve">ineqcia </w:t>
      </w:r>
      <w:r w:rsidR="0061642A" w:rsidRPr="00F70263">
        <w:rPr>
          <w:rFonts w:ascii="AcadNusx" w:hAnsi="AcadNusx"/>
          <w:bCs/>
          <w:sz w:val="24"/>
          <w:szCs w:val="24"/>
          <w:u w:val="single"/>
        </w:rPr>
        <w:t>da infiltraciuli Terapia</w:t>
      </w:r>
    </w:p>
    <w:p w14:paraId="218CF29A" w14:textId="7F53AB34" w:rsidR="007C544A" w:rsidRPr="00F70263" w:rsidRDefault="007C544A" w:rsidP="00F165D9">
      <w:pPr>
        <w:pStyle w:val="NoSpacing"/>
        <w:jc w:val="both"/>
        <w:rPr>
          <w:rFonts w:ascii="AcadNusx" w:hAnsi="AcadNusx"/>
          <w:sz w:val="24"/>
          <w:szCs w:val="24"/>
        </w:rPr>
      </w:pPr>
      <w:r w:rsidRPr="00F70263">
        <w:rPr>
          <w:rFonts w:ascii="AcadNusx" w:hAnsi="AcadNusx"/>
          <w:sz w:val="24"/>
          <w:szCs w:val="24"/>
        </w:rPr>
        <w:t>infeqcia im saxsarSi an mis garSemo, romelsac mkurnaloben, baqteriuli arTriti, im saxsris arastabiluroba, romelsac mkurnaloben, sisxldenisken midrekileba (spontanuri an antikoagula</w:t>
      </w:r>
      <w:r w:rsidR="00A6649C" w:rsidRPr="00F70263">
        <w:rPr>
          <w:rFonts w:ascii="AcadNusx" w:hAnsi="AcadNusx"/>
          <w:sz w:val="24"/>
          <w:szCs w:val="24"/>
        </w:rPr>
        <w:t>ci</w:t>
      </w:r>
      <w:r w:rsidRPr="00F70263">
        <w:rPr>
          <w:rFonts w:ascii="AcadNusx" w:hAnsi="AcadNusx"/>
          <w:sz w:val="24"/>
          <w:szCs w:val="24"/>
        </w:rPr>
        <w:t>uri), periartikularuli kalcifikacia, aravaskularizebuli osteonekrozi, myesis gagleja, Sarkos saxsari</w:t>
      </w:r>
      <w:r w:rsidR="0061642A" w:rsidRPr="00F70263">
        <w:rPr>
          <w:rFonts w:ascii="AcadNusx" w:hAnsi="AcadNusx"/>
          <w:sz w:val="24"/>
          <w:szCs w:val="24"/>
        </w:rPr>
        <w:t>, fsoriazi</w:t>
      </w:r>
      <w:r w:rsidR="007B64BA" w:rsidRPr="00F70263">
        <w:rPr>
          <w:rFonts w:ascii="AcadNusx" w:hAnsi="AcadNusx"/>
          <w:sz w:val="24"/>
          <w:szCs w:val="24"/>
        </w:rPr>
        <w:t xml:space="preserve"> Seyvanis adgilas</w:t>
      </w:r>
    </w:p>
    <w:p w14:paraId="3743CC79" w14:textId="77777777" w:rsidR="007B64BA" w:rsidRPr="00F70263" w:rsidRDefault="007B64BA" w:rsidP="00F165D9">
      <w:pPr>
        <w:pStyle w:val="NoSpacing"/>
        <w:jc w:val="both"/>
        <w:rPr>
          <w:rFonts w:ascii="AcadNusx" w:hAnsi="AcadNusx"/>
          <w:sz w:val="24"/>
          <w:szCs w:val="24"/>
        </w:rPr>
      </w:pPr>
    </w:p>
    <w:p w14:paraId="3F07FF38" w14:textId="77777777" w:rsidR="007B64BA" w:rsidRPr="00F70263" w:rsidRDefault="007B64BA" w:rsidP="00F165D9">
      <w:pPr>
        <w:pStyle w:val="NoSpacing"/>
        <w:jc w:val="both"/>
        <w:rPr>
          <w:rFonts w:ascii="AcadNusx" w:hAnsi="AcadNusx"/>
          <w:sz w:val="24"/>
          <w:szCs w:val="24"/>
          <w:u w:val="single"/>
        </w:rPr>
      </w:pPr>
      <w:r w:rsidRPr="00F70263">
        <w:rPr>
          <w:rFonts w:ascii="AcadNusx" w:hAnsi="AcadNusx"/>
          <w:sz w:val="24"/>
          <w:szCs w:val="24"/>
          <w:u w:val="single"/>
        </w:rPr>
        <w:t>SeniSvna</w:t>
      </w:r>
    </w:p>
    <w:p w14:paraId="30D6E934" w14:textId="5BD384BC" w:rsidR="007C544A" w:rsidRPr="00F70263" w:rsidRDefault="007C544A" w:rsidP="00F165D9">
      <w:pPr>
        <w:pStyle w:val="NoSpacing"/>
        <w:jc w:val="both"/>
        <w:rPr>
          <w:rFonts w:asciiTheme="minorHAnsi" w:hAnsiTheme="minorHAnsi"/>
          <w:sz w:val="24"/>
          <w:szCs w:val="24"/>
          <w:lang w:val="ka-GE"/>
        </w:rPr>
      </w:pPr>
      <w:r w:rsidRPr="00F70263">
        <w:rPr>
          <w:rFonts w:ascii="AcadNusx" w:hAnsi="AcadNusx"/>
          <w:sz w:val="24"/>
          <w:szCs w:val="24"/>
        </w:rPr>
        <w:lastRenderedPageBreak/>
        <w:t>maTi Tandayolili bunebidan gamomdinare, glukokortikosteroidebis intra-artikula</w:t>
      </w:r>
      <w:r w:rsidR="00A6649C" w:rsidRPr="00F70263">
        <w:rPr>
          <w:rFonts w:ascii="AcadNusx" w:hAnsi="AcadNusx"/>
          <w:sz w:val="24"/>
          <w:szCs w:val="24"/>
        </w:rPr>
        <w:t>r</w:t>
      </w:r>
      <w:r w:rsidRPr="00F70263">
        <w:rPr>
          <w:rFonts w:ascii="AcadNusx" w:hAnsi="AcadNusx"/>
          <w:sz w:val="24"/>
          <w:szCs w:val="24"/>
        </w:rPr>
        <w:t>u</w:t>
      </w:r>
      <w:r w:rsidR="00A6649C" w:rsidRPr="00F70263">
        <w:rPr>
          <w:rFonts w:ascii="AcadNusx" w:hAnsi="AcadNusx"/>
          <w:sz w:val="24"/>
          <w:szCs w:val="24"/>
        </w:rPr>
        <w:t>l</w:t>
      </w:r>
      <w:r w:rsidRPr="00F70263">
        <w:rPr>
          <w:rFonts w:ascii="AcadNusx" w:hAnsi="AcadNusx"/>
          <w:sz w:val="24"/>
          <w:szCs w:val="24"/>
        </w:rPr>
        <w:t>i Seyvana zrdis saxsris infeqciis ganviTarebis risks.</w:t>
      </w:r>
    </w:p>
    <w:p w14:paraId="3FBD2BE9" w14:textId="77777777" w:rsidR="007C544A" w:rsidRPr="00F70263" w:rsidRDefault="007C544A" w:rsidP="00F165D9">
      <w:pPr>
        <w:pStyle w:val="NoSpacing"/>
        <w:jc w:val="both"/>
        <w:rPr>
          <w:rFonts w:ascii="AcadNusx" w:hAnsi="AcadNusx"/>
          <w:sz w:val="24"/>
          <w:szCs w:val="24"/>
          <w:lang w:val="ka-GE"/>
        </w:rPr>
      </w:pPr>
      <w:r w:rsidRPr="00F70263">
        <w:rPr>
          <w:rFonts w:ascii="AcadNusx" w:hAnsi="AcadNusx"/>
          <w:sz w:val="24"/>
          <w:szCs w:val="24"/>
          <w:lang w:val="ka-GE"/>
        </w:rPr>
        <w:t xml:space="preserve">glukokortikoidebis xangrZlivma da ganmeorebiTma gamoyenebam im saxsrebze, romlebic ganicdian zewolas, SesaZlebelia gaauaresos saxsris degeneraciuli cvlilebebi. SesaZlo mizezia dazianebuli saxsris gadatvirTva mas Semdeg, rac moxdeba tkivilis da sxva simptomebis gaqroba. </w:t>
      </w:r>
    </w:p>
    <w:p w14:paraId="574A5013" w14:textId="77777777" w:rsidR="007C544A" w:rsidRPr="00F70263" w:rsidRDefault="007C544A" w:rsidP="00F165D9">
      <w:pPr>
        <w:pStyle w:val="NoSpacing"/>
        <w:jc w:val="both"/>
        <w:rPr>
          <w:rFonts w:ascii="Sylfaen" w:hAnsi="Sylfaen"/>
          <w:sz w:val="24"/>
          <w:szCs w:val="24"/>
          <w:lang w:val="ka-GE"/>
        </w:rPr>
      </w:pPr>
      <w:r w:rsidRPr="00F70263">
        <w:rPr>
          <w:rFonts w:ascii="AcadNusx" w:hAnsi="AcadNusx"/>
          <w:sz w:val="24"/>
          <w:szCs w:val="24"/>
          <w:lang w:val="ka-GE"/>
        </w:rPr>
        <w:t>arsebuli infeqciis SemTxvevaSi</w:t>
      </w:r>
      <w:r w:rsidR="001C2776" w:rsidRPr="00F70263">
        <w:rPr>
          <w:rFonts w:asciiTheme="minorHAnsi" w:hAnsiTheme="minorHAnsi"/>
          <w:sz w:val="24"/>
          <w:szCs w:val="24"/>
          <w:lang w:val="ka-GE"/>
        </w:rPr>
        <w:t>,</w:t>
      </w:r>
      <w:r w:rsidRPr="00F70263">
        <w:rPr>
          <w:rFonts w:ascii="AcadNusx" w:hAnsi="AcadNusx"/>
          <w:sz w:val="24"/>
          <w:szCs w:val="24"/>
          <w:lang w:val="ka-GE"/>
        </w:rPr>
        <w:t xml:space="preserve"> tria</w:t>
      </w:r>
      <w:r w:rsidR="007B64BA" w:rsidRPr="00F70263">
        <w:rPr>
          <w:rFonts w:ascii="AcadNusx" w:hAnsi="AcadNusx"/>
          <w:sz w:val="24"/>
          <w:szCs w:val="24"/>
          <w:lang w:val="ka-GE"/>
        </w:rPr>
        <w:t xml:space="preserve">mcinolonis acetonidis </w:t>
      </w:r>
      <w:r w:rsidRPr="00F70263">
        <w:rPr>
          <w:rFonts w:ascii="AcadNusx" w:hAnsi="AcadNusx"/>
          <w:sz w:val="24"/>
          <w:szCs w:val="24"/>
          <w:lang w:val="ka-GE"/>
        </w:rPr>
        <w:t>ineqcia SesaZlebelia gamoyenebul iqnas mxolod specifikur infeqciis sawinaaRmdego mkurnalobasTan erTad.</w:t>
      </w:r>
      <w:r w:rsidR="008C023D" w:rsidRPr="00F70263">
        <w:rPr>
          <w:rFonts w:ascii="Sylfaen" w:hAnsi="Sylfaen"/>
          <w:sz w:val="24"/>
          <w:szCs w:val="24"/>
          <w:lang w:val="ka-GE"/>
        </w:rPr>
        <w:t xml:space="preserve"> </w:t>
      </w:r>
      <w:r w:rsidRPr="00F70263">
        <w:rPr>
          <w:rFonts w:ascii="AcadNusx" w:hAnsi="AcadNusx"/>
          <w:sz w:val="24"/>
          <w:szCs w:val="24"/>
          <w:lang w:val="ka-GE"/>
        </w:rPr>
        <w:t>Tu pacients anamnezSi aReniSneba tuberkulozi (sifrTxiliT: reaqcivacia), maSin igi SesaZlebelia gamoyenebul iqnas mxolod tuberkulostatur preparatebTan erTad</w:t>
      </w:r>
      <w:r w:rsidRPr="00F70263">
        <w:rPr>
          <w:rFonts w:ascii="Sylfaen" w:hAnsi="Sylfaen"/>
          <w:sz w:val="24"/>
          <w:szCs w:val="24"/>
          <w:lang w:val="ka-GE"/>
        </w:rPr>
        <w:t>.</w:t>
      </w:r>
    </w:p>
    <w:p w14:paraId="58EEDF37" w14:textId="77777777" w:rsidR="007C544A" w:rsidRPr="00F70263" w:rsidRDefault="007C544A" w:rsidP="00F165D9">
      <w:pPr>
        <w:pStyle w:val="NoSpacing"/>
        <w:jc w:val="both"/>
        <w:rPr>
          <w:rFonts w:ascii="AcadNusx" w:hAnsi="AcadNusx"/>
          <w:sz w:val="24"/>
          <w:szCs w:val="24"/>
        </w:rPr>
      </w:pPr>
      <w:r w:rsidRPr="00F70263">
        <w:rPr>
          <w:rFonts w:ascii="AcadNusx" w:hAnsi="AcadNusx"/>
          <w:sz w:val="24"/>
          <w:szCs w:val="24"/>
        </w:rPr>
        <w:t>diabetian pacientebSi triam</w:t>
      </w:r>
      <w:r w:rsidR="007B64BA" w:rsidRPr="00F70263">
        <w:rPr>
          <w:rFonts w:ascii="AcadNusx" w:hAnsi="AcadNusx"/>
          <w:sz w:val="24"/>
          <w:szCs w:val="24"/>
        </w:rPr>
        <w:t xml:space="preserve">cinolonis acetonidis </w:t>
      </w:r>
      <w:r w:rsidRPr="00F70263">
        <w:rPr>
          <w:rFonts w:ascii="AcadNusx" w:hAnsi="AcadNusx"/>
          <w:sz w:val="24"/>
          <w:szCs w:val="24"/>
        </w:rPr>
        <w:t>ineqciis</w:t>
      </w:r>
      <w:r w:rsidR="003B5A4C" w:rsidRPr="00F70263">
        <w:rPr>
          <w:rFonts w:asciiTheme="minorHAnsi" w:hAnsiTheme="minorHAnsi"/>
          <w:sz w:val="24"/>
          <w:szCs w:val="24"/>
          <w:lang w:val="ka-GE"/>
        </w:rPr>
        <w:t xml:space="preserve"> </w:t>
      </w:r>
      <w:r w:rsidRPr="00F70263">
        <w:rPr>
          <w:rFonts w:ascii="AcadNusx" w:hAnsi="AcadNusx"/>
          <w:sz w:val="24"/>
          <w:szCs w:val="24"/>
        </w:rPr>
        <w:t>gamoyenebisas</w:t>
      </w:r>
      <w:r w:rsidR="003B5A4C" w:rsidRPr="00F70263">
        <w:rPr>
          <w:rFonts w:asciiTheme="minorHAnsi" w:hAnsiTheme="minorHAnsi"/>
          <w:sz w:val="24"/>
          <w:szCs w:val="24"/>
          <w:lang w:val="ka-GE"/>
        </w:rPr>
        <w:t xml:space="preserve">, </w:t>
      </w:r>
      <w:r w:rsidRPr="00F70263">
        <w:rPr>
          <w:rFonts w:ascii="AcadNusx" w:hAnsi="AcadNusx"/>
          <w:sz w:val="24"/>
          <w:szCs w:val="24"/>
        </w:rPr>
        <w:t>gasaTvaliswinebelia insulinis an sxva oraluri antidiabeturi preparatebisadmi moTxovnilebis gazrda.</w:t>
      </w:r>
    </w:p>
    <w:p w14:paraId="5EF6138D" w14:textId="77777777" w:rsidR="007C544A" w:rsidRPr="00F70263" w:rsidRDefault="003B5A4C" w:rsidP="00F165D9">
      <w:pPr>
        <w:pStyle w:val="NoSpacing"/>
        <w:jc w:val="both"/>
        <w:rPr>
          <w:rFonts w:ascii="AcadNusx" w:hAnsi="AcadNusx"/>
          <w:sz w:val="24"/>
          <w:szCs w:val="24"/>
        </w:rPr>
      </w:pPr>
      <w:r w:rsidRPr="00F70263">
        <w:rPr>
          <w:rFonts w:ascii="Sylfaen" w:hAnsi="Sylfaen"/>
          <w:sz w:val="24"/>
          <w:szCs w:val="24"/>
          <w:lang w:val="ka-GE"/>
        </w:rPr>
        <w:t>ტ</w:t>
      </w:r>
      <w:r w:rsidR="007B64BA" w:rsidRPr="00F70263">
        <w:rPr>
          <w:rFonts w:ascii="AcadNusx" w:hAnsi="AcadNusx"/>
          <w:sz w:val="24"/>
          <w:szCs w:val="24"/>
        </w:rPr>
        <w:t>riamcinolon acetonidis</w:t>
      </w:r>
      <w:r w:rsidR="007C544A" w:rsidRPr="00F70263">
        <w:rPr>
          <w:rFonts w:ascii="AcadNusx" w:hAnsi="AcadNusx"/>
          <w:sz w:val="24"/>
          <w:szCs w:val="24"/>
        </w:rPr>
        <w:t xml:space="preserve"> ineqciiT mkurnalobis dros</w:t>
      </w:r>
      <w:r w:rsidRPr="00F70263">
        <w:rPr>
          <w:rFonts w:asciiTheme="minorHAnsi" w:hAnsiTheme="minorHAnsi"/>
          <w:sz w:val="24"/>
          <w:szCs w:val="24"/>
          <w:lang w:val="ka-GE"/>
        </w:rPr>
        <w:t>,</w:t>
      </w:r>
      <w:r w:rsidR="007C544A" w:rsidRPr="00F70263">
        <w:rPr>
          <w:rFonts w:ascii="AcadNusx" w:hAnsi="AcadNusx"/>
          <w:sz w:val="24"/>
          <w:szCs w:val="24"/>
        </w:rPr>
        <w:t xml:space="preserve"> saWiroa arteriuli wnevis regularuli kontroli iseT pacientebSi, romlebic Znelad eqvemdebarebian antihipertenziul mkurnalobas. </w:t>
      </w:r>
    </w:p>
    <w:p w14:paraId="2158E882" w14:textId="77777777" w:rsidR="007C544A" w:rsidRPr="00F70263" w:rsidRDefault="007C544A" w:rsidP="00F165D9">
      <w:pPr>
        <w:pStyle w:val="NoSpacing"/>
        <w:jc w:val="both"/>
        <w:rPr>
          <w:rFonts w:ascii="AcadNusx" w:hAnsi="AcadNusx"/>
          <w:sz w:val="24"/>
          <w:szCs w:val="24"/>
        </w:rPr>
      </w:pPr>
      <w:r w:rsidRPr="00F70263">
        <w:rPr>
          <w:rFonts w:ascii="AcadNusx" w:hAnsi="AcadNusx"/>
          <w:sz w:val="24"/>
          <w:szCs w:val="24"/>
        </w:rPr>
        <w:t>gulis mwvave ukmarisobis mqone pacientebi (kardialuri ukmarisoba)</w:t>
      </w:r>
      <w:r w:rsidR="003B5A4C" w:rsidRPr="00F70263">
        <w:rPr>
          <w:rFonts w:asciiTheme="minorHAnsi" w:hAnsiTheme="minorHAnsi"/>
          <w:sz w:val="24"/>
          <w:szCs w:val="24"/>
          <w:lang w:val="ka-GE"/>
        </w:rPr>
        <w:t>,</w:t>
      </w:r>
      <w:r w:rsidRPr="00F70263">
        <w:rPr>
          <w:rFonts w:ascii="AcadNusx" w:hAnsi="AcadNusx"/>
          <w:sz w:val="24"/>
          <w:szCs w:val="24"/>
        </w:rPr>
        <w:t xml:space="preserve"> unda imyofebodnen dakvirvebis qveS, radgan arsebobs misi mimdinareobis gauaresebis riski. </w:t>
      </w:r>
    </w:p>
    <w:p w14:paraId="6ADC865C" w14:textId="77777777" w:rsidR="007C544A" w:rsidRPr="00F70263" w:rsidRDefault="007C544A" w:rsidP="00F165D9">
      <w:pPr>
        <w:pStyle w:val="NoSpacing"/>
        <w:jc w:val="both"/>
        <w:rPr>
          <w:rFonts w:asciiTheme="minorHAnsi" w:hAnsiTheme="minorHAnsi"/>
          <w:sz w:val="24"/>
          <w:szCs w:val="24"/>
          <w:lang w:val="ka-GE"/>
        </w:rPr>
      </w:pPr>
      <w:r w:rsidRPr="00F70263">
        <w:rPr>
          <w:rFonts w:ascii="AcadNusx" w:hAnsi="AcadNusx"/>
          <w:sz w:val="24"/>
          <w:szCs w:val="24"/>
        </w:rPr>
        <w:t xml:space="preserve">radgan arsebobs nawlavis kedlis gaskdomis (nawlavis perforaciis) riski, </w:t>
      </w:r>
      <w:r w:rsidR="007B64BA" w:rsidRPr="00F70263">
        <w:rPr>
          <w:rFonts w:ascii="AcadNusx" w:hAnsi="AcadNusx"/>
          <w:sz w:val="24"/>
          <w:szCs w:val="24"/>
        </w:rPr>
        <w:t xml:space="preserve">triamcinolon acetonidis </w:t>
      </w:r>
      <w:r w:rsidRPr="00F70263">
        <w:rPr>
          <w:rFonts w:ascii="AcadNusx" w:hAnsi="AcadNusx"/>
          <w:sz w:val="24"/>
          <w:szCs w:val="24"/>
        </w:rPr>
        <w:t>ineqcia iniSneba mxolod pirdapiri Cvenebis SemTxvevaSi da gansakuTrebuli sifrTxiliT im pacientebSi, visac aReniSneba msxvili nawlavis lorwovanis mwvave anTeba (wylulovani koliti) da aqvs perforaciis riski, aseve divertikulitis da nawlavis anastomozis (uSualod postoperaciuli) dros</w:t>
      </w:r>
      <w:r w:rsidR="003B5A4C" w:rsidRPr="00F70263">
        <w:rPr>
          <w:rFonts w:asciiTheme="minorHAnsi" w:hAnsiTheme="minorHAnsi"/>
          <w:sz w:val="24"/>
          <w:szCs w:val="24"/>
          <w:lang w:val="ka-GE"/>
        </w:rPr>
        <w:t>.</w:t>
      </w:r>
    </w:p>
    <w:p w14:paraId="291B6E09" w14:textId="5C60D691" w:rsidR="007C544A" w:rsidRPr="00F70263" w:rsidRDefault="007C544A" w:rsidP="00F165D9">
      <w:pPr>
        <w:pStyle w:val="NoSpacing"/>
        <w:jc w:val="both"/>
        <w:rPr>
          <w:rFonts w:ascii="AcadNusx" w:hAnsi="AcadNusx"/>
          <w:sz w:val="24"/>
          <w:szCs w:val="24"/>
          <w:lang w:val="ka-GE"/>
        </w:rPr>
      </w:pPr>
      <w:r w:rsidRPr="00F70263">
        <w:rPr>
          <w:rFonts w:ascii="AcadNusx" w:hAnsi="AcadNusx"/>
          <w:sz w:val="24"/>
          <w:szCs w:val="24"/>
          <w:lang w:val="ka-GE"/>
        </w:rPr>
        <w:t>sifrTxilea saWiro pacientebSi, romelTac aReniSneba</w:t>
      </w:r>
      <w:r w:rsidR="007B64BA" w:rsidRPr="00F70263">
        <w:rPr>
          <w:rFonts w:ascii="AcadNusx" w:hAnsi="AcadNusx"/>
          <w:sz w:val="24"/>
          <w:szCs w:val="24"/>
          <w:lang w:val="ka-GE"/>
        </w:rPr>
        <w:t xml:space="preserve"> </w:t>
      </w:r>
      <w:r w:rsidRPr="00F70263">
        <w:rPr>
          <w:rFonts w:ascii="AcadNusx" w:hAnsi="AcadNusx"/>
          <w:sz w:val="24"/>
          <w:szCs w:val="24"/>
          <w:lang w:val="ka-GE"/>
        </w:rPr>
        <w:t>kunTebis</w:t>
      </w:r>
      <w:r w:rsidR="00A6649C" w:rsidRPr="00F70263">
        <w:rPr>
          <w:rFonts w:ascii="AcadNusx" w:hAnsi="AcadNusx"/>
          <w:sz w:val="24"/>
          <w:szCs w:val="24"/>
          <w:lang w:val="ka-GE"/>
        </w:rPr>
        <w:t xml:space="preserve"> mZime</w:t>
      </w:r>
      <w:r w:rsidRPr="00F70263">
        <w:rPr>
          <w:rFonts w:ascii="AcadNusx" w:hAnsi="AcadNusx"/>
          <w:sz w:val="24"/>
          <w:szCs w:val="24"/>
          <w:lang w:val="ka-GE"/>
        </w:rPr>
        <w:t xml:space="preserve"> daavadebebi, midrekileba Trombozis an emboliis mimarT, metastazuri </w:t>
      </w:r>
      <w:r w:rsidR="00067804" w:rsidRPr="00F70263">
        <w:rPr>
          <w:rFonts w:ascii="Sylfaen" w:hAnsi="Sylfaen"/>
          <w:sz w:val="24"/>
          <w:szCs w:val="24"/>
          <w:lang w:val="ka-GE"/>
        </w:rPr>
        <w:t>კ</w:t>
      </w:r>
      <w:r w:rsidR="007B64BA" w:rsidRPr="00F70263">
        <w:rPr>
          <w:rFonts w:ascii="AcadNusx" w:hAnsi="AcadNusx"/>
          <w:sz w:val="24"/>
          <w:szCs w:val="24"/>
          <w:lang w:val="ka-GE"/>
        </w:rPr>
        <w:t>arcinoma, mwvave glomerulonefriti</w:t>
      </w:r>
      <w:r w:rsidRPr="00F70263">
        <w:rPr>
          <w:rFonts w:ascii="AcadNusx" w:hAnsi="AcadNusx"/>
          <w:sz w:val="24"/>
          <w:szCs w:val="24"/>
          <w:lang w:val="ka-GE"/>
        </w:rPr>
        <w:t xml:space="preserve"> </w:t>
      </w:r>
      <w:r w:rsidR="007B64BA" w:rsidRPr="00F70263">
        <w:rPr>
          <w:rFonts w:ascii="AcadNusx" w:hAnsi="AcadNusx"/>
          <w:sz w:val="24"/>
          <w:szCs w:val="24"/>
          <w:lang w:val="ka-GE"/>
        </w:rPr>
        <w:t>da</w:t>
      </w:r>
      <w:r w:rsidRPr="00F70263">
        <w:rPr>
          <w:rFonts w:ascii="AcadNusx" w:hAnsi="AcadNusx"/>
          <w:sz w:val="24"/>
          <w:szCs w:val="24"/>
          <w:lang w:val="ka-GE"/>
        </w:rPr>
        <w:t xml:space="preserve"> qronikuli nefriti. </w:t>
      </w:r>
    </w:p>
    <w:p w14:paraId="1C59176E" w14:textId="0A146B65" w:rsidR="007C544A" w:rsidRPr="00F70263" w:rsidRDefault="007C544A" w:rsidP="00F165D9">
      <w:pPr>
        <w:pStyle w:val="NoSpacing"/>
        <w:jc w:val="both"/>
        <w:rPr>
          <w:rFonts w:asciiTheme="minorHAnsi" w:hAnsiTheme="minorHAnsi"/>
          <w:sz w:val="24"/>
          <w:szCs w:val="24"/>
          <w:lang w:val="ka-GE"/>
        </w:rPr>
      </w:pPr>
      <w:r w:rsidRPr="00F70263">
        <w:rPr>
          <w:rFonts w:ascii="AcadNusx" w:hAnsi="AcadNusx"/>
          <w:sz w:val="24"/>
          <w:szCs w:val="24"/>
          <w:lang w:val="ka-GE"/>
        </w:rPr>
        <w:t>intramuskularuli ineqciiT Seyvanili kortikosteroidebi ukunaCvenebia</w:t>
      </w:r>
      <w:r w:rsidR="008C023D" w:rsidRPr="00F70263">
        <w:rPr>
          <w:rFonts w:ascii="AcadNusx" w:hAnsi="AcadNusx"/>
          <w:sz w:val="24"/>
          <w:szCs w:val="24"/>
          <w:lang w:val="ka-GE"/>
        </w:rPr>
        <w:t xml:space="preserve"> idiopaTiuri Trombocitopeniuri </w:t>
      </w:r>
      <w:r w:rsidR="008C023D" w:rsidRPr="00F70263">
        <w:rPr>
          <w:rFonts w:ascii="Sylfaen" w:hAnsi="Sylfaen"/>
          <w:sz w:val="24"/>
          <w:szCs w:val="24"/>
          <w:lang w:val="ka-GE"/>
        </w:rPr>
        <w:t>პ</w:t>
      </w:r>
      <w:r w:rsidRPr="00F70263">
        <w:rPr>
          <w:rFonts w:ascii="AcadNusx" w:hAnsi="AcadNusx"/>
          <w:sz w:val="24"/>
          <w:szCs w:val="24"/>
          <w:lang w:val="ka-GE"/>
        </w:rPr>
        <w:t>urpuris SemTxvevaSi</w:t>
      </w:r>
      <w:r w:rsidR="007F2891" w:rsidRPr="00F70263">
        <w:rPr>
          <w:rFonts w:asciiTheme="minorHAnsi" w:hAnsiTheme="minorHAnsi"/>
          <w:sz w:val="24"/>
          <w:szCs w:val="24"/>
          <w:lang w:val="ka-GE"/>
        </w:rPr>
        <w:t>.</w:t>
      </w:r>
    </w:p>
    <w:p w14:paraId="20E4875E" w14:textId="77777777" w:rsidR="007C544A" w:rsidRPr="00F70263" w:rsidRDefault="007C544A" w:rsidP="00F165D9">
      <w:pPr>
        <w:pStyle w:val="NoSpacing"/>
        <w:jc w:val="both"/>
        <w:rPr>
          <w:rFonts w:ascii="AcadNusx" w:hAnsi="AcadNusx"/>
          <w:sz w:val="24"/>
          <w:szCs w:val="24"/>
          <w:lang w:val="ka-GE"/>
        </w:rPr>
      </w:pPr>
    </w:p>
    <w:p w14:paraId="64D9E601" w14:textId="77777777" w:rsidR="007C544A" w:rsidRPr="00F70263" w:rsidRDefault="007C544A" w:rsidP="00F165D9">
      <w:pPr>
        <w:pStyle w:val="NoSpacing"/>
        <w:jc w:val="both"/>
        <w:rPr>
          <w:rFonts w:ascii="AcadNusx" w:hAnsi="AcadNusx"/>
          <w:sz w:val="24"/>
          <w:szCs w:val="24"/>
          <w:u w:val="single"/>
          <w:lang w:val="ka-GE"/>
        </w:rPr>
      </w:pPr>
      <w:r w:rsidRPr="00F70263">
        <w:rPr>
          <w:rFonts w:ascii="AcadNusx" w:hAnsi="AcadNusx"/>
          <w:sz w:val="24"/>
          <w:szCs w:val="24"/>
          <w:u w:val="single"/>
          <w:lang w:val="ka-GE"/>
        </w:rPr>
        <w:t>bavSvebi</w:t>
      </w:r>
    </w:p>
    <w:p w14:paraId="1659A788" w14:textId="77777777" w:rsidR="007C544A" w:rsidRPr="00F70263" w:rsidRDefault="007C544A" w:rsidP="00F165D9">
      <w:pPr>
        <w:pStyle w:val="NoSpacing"/>
        <w:jc w:val="both"/>
        <w:rPr>
          <w:rFonts w:asciiTheme="minorHAnsi" w:hAnsiTheme="minorHAnsi"/>
          <w:sz w:val="24"/>
          <w:szCs w:val="24"/>
          <w:lang w:val="ka-GE"/>
        </w:rPr>
      </w:pPr>
      <w:r w:rsidRPr="00F70263">
        <w:rPr>
          <w:rFonts w:ascii="AcadNusx" w:hAnsi="AcadNusx"/>
          <w:sz w:val="24"/>
          <w:szCs w:val="24"/>
          <w:lang w:val="ka-GE"/>
        </w:rPr>
        <w:t>ar SeiZleba triam-denki 40 ineqciis gamoyeneba 12 wlamde asakis bavSvebSi da intramuskularulad Seyvan</w:t>
      </w:r>
      <w:r w:rsidR="00CC3092" w:rsidRPr="00F70263">
        <w:rPr>
          <w:rFonts w:ascii="AcadNusx" w:hAnsi="AcadNusx"/>
          <w:sz w:val="24"/>
          <w:szCs w:val="24"/>
          <w:lang w:val="ka-GE"/>
        </w:rPr>
        <w:t>a 16 wlamde asakis mozardebSi. z</w:t>
      </w:r>
      <w:r w:rsidRPr="00F70263">
        <w:rPr>
          <w:rFonts w:ascii="AcadNusx" w:hAnsi="AcadNusx"/>
          <w:sz w:val="24"/>
          <w:szCs w:val="24"/>
          <w:lang w:val="ka-GE"/>
        </w:rPr>
        <w:t>ogadad, triam</w:t>
      </w:r>
      <w:r w:rsidR="007F2891" w:rsidRPr="00F70263">
        <w:rPr>
          <w:rFonts w:asciiTheme="minorHAnsi" w:hAnsiTheme="minorHAnsi"/>
          <w:sz w:val="24"/>
          <w:szCs w:val="24"/>
          <w:lang w:val="ka-GE"/>
        </w:rPr>
        <w:t>-</w:t>
      </w:r>
      <w:r w:rsidRPr="00F70263">
        <w:rPr>
          <w:rFonts w:ascii="AcadNusx" w:hAnsi="AcadNusx"/>
          <w:sz w:val="24"/>
          <w:szCs w:val="24"/>
          <w:lang w:val="ka-GE"/>
        </w:rPr>
        <w:t>denk 40 ineqcia ar gamoiyeneba zrdis asakSi, Tu ar arsebobs pirdapiri Cveneba</w:t>
      </w:r>
      <w:r w:rsidR="007F2891" w:rsidRPr="00F70263">
        <w:rPr>
          <w:rFonts w:asciiTheme="minorHAnsi" w:hAnsiTheme="minorHAnsi"/>
          <w:sz w:val="24"/>
          <w:szCs w:val="24"/>
          <w:lang w:val="ka-GE"/>
        </w:rPr>
        <w:t xml:space="preserve">. </w:t>
      </w:r>
    </w:p>
    <w:p w14:paraId="087CC6DB" w14:textId="77777777" w:rsidR="00067804" w:rsidRPr="00F70263" w:rsidRDefault="00067804" w:rsidP="00F165D9">
      <w:pPr>
        <w:pStyle w:val="NoSpacing"/>
        <w:jc w:val="both"/>
        <w:rPr>
          <w:rFonts w:ascii="AcadNusx" w:hAnsi="AcadNusx"/>
          <w:b/>
          <w:sz w:val="24"/>
          <w:szCs w:val="24"/>
          <w:lang w:val="ka-GE"/>
        </w:rPr>
      </w:pPr>
    </w:p>
    <w:p w14:paraId="35E566BF" w14:textId="77777777" w:rsidR="007C544A" w:rsidRPr="00F70263" w:rsidRDefault="007C544A" w:rsidP="00F165D9">
      <w:pPr>
        <w:pStyle w:val="NoSpacing"/>
        <w:jc w:val="both"/>
        <w:rPr>
          <w:rFonts w:asciiTheme="minorHAnsi" w:hAnsiTheme="minorHAnsi"/>
          <w:sz w:val="24"/>
          <w:szCs w:val="24"/>
          <w:lang w:val="ka-GE"/>
        </w:rPr>
      </w:pPr>
      <w:r w:rsidRPr="00F70263">
        <w:rPr>
          <w:rFonts w:ascii="AcadNusx" w:hAnsi="AcadNusx"/>
          <w:sz w:val="24"/>
          <w:szCs w:val="24"/>
        </w:rPr>
        <w:t>vinaidan</w:t>
      </w:r>
      <w:r w:rsidR="007F2891" w:rsidRPr="00F70263">
        <w:rPr>
          <w:rFonts w:asciiTheme="minorHAnsi" w:hAnsiTheme="minorHAnsi"/>
          <w:sz w:val="24"/>
          <w:szCs w:val="24"/>
          <w:lang w:val="ka-GE"/>
        </w:rPr>
        <w:t xml:space="preserve">, </w:t>
      </w:r>
      <w:r w:rsidRPr="00F70263">
        <w:rPr>
          <w:rFonts w:ascii="AcadNusx" w:hAnsi="AcadNusx"/>
          <w:sz w:val="24"/>
          <w:szCs w:val="24"/>
        </w:rPr>
        <w:t>triam-denk 40 ineqcia aris kristaluri suspenzia, misi Seyvana ar xdeba intravenurad</w:t>
      </w:r>
      <w:r w:rsidR="007F2891" w:rsidRPr="00F70263">
        <w:rPr>
          <w:rFonts w:asciiTheme="minorHAnsi" w:hAnsiTheme="minorHAnsi"/>
          <w:sz w:val="24"/>
          <w:szCs w:val="24"/>
          <w:lang w:val="ka-GE"/>
        </w:rPr>
        <w:t xml:space="preserve">. </w:t>
      </w:r>
    </w:p>
    <w:p w14:paraId="3CA38727" w14:textId="77777777" w:rsidR="007C544A" w:rsidRPr="00F70263" w:rsidRDefault="007C544A" w:rsidP="00F165D9">
      <w:pPr>
        <w:pStyle w:val="NoSpacing"/>
        <w:jc w:val="both"/>
        <w:rPr>
          <w:rFonts w:ascii="AcadNusx" w:hAnsi="AcadNusx"/>
          <w:sz w:val="24"/>
          <w:szCs w:val="24"/>
        </w:rPr>
      </w:pPr>
    </w:p>
    <w:p w14:paraId="6884ADDF" w14:textId="4906FEDF" w:rsidR="007C544A" w:rsidRPr="00F70263" w:rsidRDefault="007C544A" w:rsidP="00F165D9">
      <w:pPr>
        <w:pStyle w:val="NoSpacing"/>
        <w:numPr>
          <w:ilvl w:val="1"/>
          <w:numId w:val="9"/>
        </w:numPr>
        <w:jc w:val="both"/>
        <w:rPr>
          <w:rFonts w:ascii="AcadNusx" w:hAnsi="AcadNusx"/>
          <w:b/>
          <w:sz w:val="24"/>
          <w:szCs w:val="24"/>
        </w:rPr>
      </w:pPr>
      <w:r w:rsidRPr="00F70263">
        <w:rPr>
          <w:rFonts w:ascii="AcadNusx" w:hAnsi="AcadNusx"/>
          <w:b/>
          <w:sz w:val="24"/>
          <w:szCs w:val="24"/>
        </w:rPr>
        <w:t xml:space="preserve">specialuri </w:t>
      </w:r>
      <w:r w:rsidR="00CC3092" w:rsidRPr="00F70263">
        <w:rPr>
          <w:rFonts w:ascii="AcadNusx" w:hAnsi="AcadNusx"/>
          <w:b/>
          <w:sz w:val="24"/>
          <w:szCs w:val="24"/>
        </w:rPr>
        <w:t>gafrTxilebebi da sifrTxilis</w:t>
      </w:r>
      <w:r w:rsidRPr="00F70263">
        <w:rPr>
          <w:rFonts w:ascii="AcadNusx" w:hAnsi="AcadNusx"/>
          <w:b/>
          <w:sz w:val="24"/>
          <w:szCs w:val="24"/>
        </w:rPr>
        <w:t xml:space="preserve"> zomebi</w:t>
      </w:r>
      <w:r w:rsidR="00CC3092" w:rsidRPr="00F70263">
        <w:rPr>
          <w:rFonts w:ascii="AcadNusx" w:hAnsi="AcadNusx"/>
          <w:b/>
          <w:sz w:val="24"/>
          <w:szCs w:val="24"/>
        </w:rPr>
        <w:t xml:space="preserve"> gamoyenebisas</w:t>
      </w:r>
    </w:p>
    <w:p w14:paraId="450F2186" w14:textId="77777777" w:rsidR="007B64BA" w:rsidRPr="00F70263" w:rsidRDefault="007B64BA" w:rsidP="00F165D9">
      <w:pPr>
        <w:pStyle w:val="NoSpacing"/>
        <w:jc w:val="both"/>
        <w:rPr>
          <w:rFonts w:ascii="AcadNusx" w:hAnsi="AcadNusx"/>
          <w:sz w:val="24"/>
          <w:szCs w:val="24"/>
          <w:u w:val="single"/>
        </w:rPr>
      </w:pPr>
      <w:r w:rsidRPr="00F70263">
        <w:rPr>
          <w:rFonts w:ascii="AcadNusx" w:hAnsi="AcadNusx"/>
          <w:sz w:val="24"/>
          <w:szCs w:val="24"/>
          <w:u w:val="single"/>
        </w:rPr>
        <w:t>SeniSvna</w:t>
      </w:r>
    </w:p>
    <w:p w14:paraId="7085DF87" w14:textId="77777777" w:rsidR="007C544A" w:rsidRPr="00F70263" w:rsidRDefault="007C544A" w:rsidP="00F165D9">
      <w:pPr>
        <w:pStyle w:val="NoSpacing"/>
        <w:jc w:val="both"/>
        <w:rPr>
          <w:rFonts w:asciiTheme="minorHAnsi" w:hAnsiTheme="minorHAnsi"/>
          <w:sz w:val="24"/>
          <w:szCs w:val="24"/>
          <w:lang w:val="ka-GE"/>
        </w:rPr>
      </w:pPr>
      <w:r w:rsidRPr="00F70263">
        <w:rPr>
          <w:rFonts w:ascii="AcadNusx" w:hAnsi="AcadNusx"/>
          <w:sz w:val="24"/>
          <w:szCs w:val="24"/>
        </w:rPr>
        <w:t>suspenzia unda SeinjRres erTgvarovani konsistenciis misaRebad</w:t>
      </w:r>
      <w:r w:rsidR="007F2891" w:rsidRPr="00F70263">
        <w:rPr>
          <w:rFonts w:asciiTheme="minorHAnsi" w:hAnsiTheme="minorHAnsi"/>
          <w:sz w:val="24"/>
          <w:szCs w:val="24"/>
          <w:lang w:val="ka-GE"/>
        </w:rPr>
        <w:t xml:space="preserve">. </w:t>
      </w:r>
    </w:p>
    <w:p w14:paraId="5ADD33AE" w14:textId="77777777" w:rsidR="007C544A" w:rsidRPr="00F70263" w:rsidRDefault="007C544A" w:rsidP="00F165D9">
      <w:pPr>
        <w:pStyle w:val="NoSpacing"/>
        <w:jc w:val="both"/>
        <w:rPr>
          <w:rFonts w:ascii="AcadNusx" w:hAnsi="AcadNusx"/>
          <w:sz w:val="24"/>
          <w:szCs w:val="24"/>
          <w:lang w:val="ka-GE"/>
        </w:rPr>
      </w:pPr>
      <w:r w:rsidRPr="00F70263">
        <w:rPr>
          <w:rFonts w:ascii="AcadNusx" w:hAnsi="AcadNusx"/>
          <w:sz w:val="24"/>
          <w:szCs w:val="24"/>
          <w:lang w:val="ka-GE"/>
        </w:rPr>
        <w:t>aseve sifrTxilea saWiro, raTa Tavidan iqnas acilebuli SemTxveviTi intravaskularuli ineqcia. es gansakuTrebiT exeba saxes (tuCebis zemoT) da skalps, iseve rogorc dundula kunTSi ineqcias.</w:t>
      </w:r>
    </w:p>
    <w:p w14:paraId="73147AF1" w14:textId="77777777" w:rsidR="00C52410" w:rsidRPr="00F70263" w:rsidRDefault="007C544A" w:rsidP="00F165D9">
      <w:pPr>
        <w:pStyle w:val="NoSpacing"/>
        <w:jc w:val="both"/>
        <w:rPr>
          <w:rFonts w:ascii="AcadNusx" w:hAnsi="AcadNusx"/>
          <w:sz w:val="24"/>
          <w:szCs w:val="24"/>
        </w:rPr>
      </w:pPr>
      <w:r w:rsidRPr="00F70263">
        <w:rPr>
          <w:rFonts w:ascii="AcadNusx" w:hAnsi="AcadNusx"/>
          <w:sz w:val="24"/>
          <w:szCs w:val="24"/>
        </w:rPr>
        <w:lastRenderedPageBreak/>
        <w:t>amoRebamde, kristaluri suspenzia unda Sem</w:t>
      </w:r>
      <w:r w:rsidR="00C52410" w:rsidRPr="00F70263">
        <w:rPr>
          <w:rFonts w:ascii="AcadNusx" w:hAnsi="AcadNusx"/>
          <w:sz w:val="24"/>
          <w:szCs w:val="24"/>
        </w:rPr>
        <w:t>owmdes Seicavs Tu ara xilul beltebs, an kristalur aglomeraciens. Tu kristaluri suspenzi</w:t>
      </w:r>
      <w:r w:rsidR="008C023D" w:rsidRPr="00F70263">
        <w:rPr>
          <w:rFonts w:ascii="Sylfaen" w:hAnsi="Sylfaen"/>
          <w:sz w:val="24"/>
          <w:szCs w:val="24"/>
          <w:lang w:val="ka-GE"/>
        </w:rPr>
        <w:t>ა</w:t>
      </w:r>
      <w:r w:rsidR="00C52410" w:rsidRPr="00F70263">
        <w:rPr>
          <w:rFonts w:ascii="AcadNusx" w:hAnsi="AcadNusx"/>
          <w:sz w:val="24"/>
          <w:szCs w:val="24"/>
        </w:rPr>
        <w:t>Si vlindeba aglomeracia</w:t>
      </w:r>
      <w:r w:rsidR="007B64BA" w:rsidRPr="00F70263">
        <w:rPr>
          <w:rFonts w:ascii="AcadNusx" w:hAnsi="AcadNusx"/>
          <w:sz w:val="24"/>
          <w:szCs w:val="24"/>
        </w:rPr>
        <w:t xml:space="preserve">, </w:t>
      </w:r>
      <w:r w:rsidR="00C52410" w:rsidRPr="00F70263">
        <w:rPr>
          <w:rFonts w:ascii="AcadNusx" w:hAnsi="AcadNusx"/>
          <w:sz w:val="24"/>
          <w:szCs w:val="24"/>
        </w:rPr>
        <w:t>amgvari produqtis gamoyeneba ar SeiZleba. amoRebis Semdeg, ineqciis Seyvana unda moxdes dauyo</w:t>
      </w:r>
      <w:r w:rsidR="007F2891" w:rsidRPr="00F70263">
        <w:rPr>
          <w:rFonts w:ascii="AcadNusx" w:hAnsi="AcadNusx"/>
          <w:sz w:val="24"/>
          <w:szCs w:val="24"/>
        </w:rPr>
        <w:t>v</w:t>
      </w:r>
      <w:r w:rsidR="00C52410" w:rsidRPr="00F70263">
        <w:rPr>
          <w:rFonts w:ascii="AcadNusx" w:hAnsi="AcadNusx"/>
          <w:sz w:val="24"/>
          <w:szCs w:val="24"/>
        </w:rPr>
        <w:t>nebliv, raTa Tavidan iqnas acilebuli SpricSi kristalis deponireba. ineqciis Seyvana unda ganxorcieldes ukiduresi sifrTxiliT. intravaskularuli ineqci</w:t>
      </w:r>
      <w:r w:rsidR="00800685" w:rsidRPr="00F70263">
        <w:rPr>
          <w:rFonts w:ascii="AcadNusx" w:hAnsi="AcadNusx"/>
          <w:sz w:val="24"/>
          <w:szCs w:val="24"/>
        </w:rPr>
        <w:t>a Tavidan unda iqnas acilebuli da ineqcia</w:t>
      </w:r>
      <w:r w:rsidR="00C52410" w:rsidRPr="00F70263">
        <w:rPr>
          <w:rFonts w:ascii="AcadNusx" w:hAnsi="AcadNusx"/>
          <w:sz w:val="24"/>
          <w:szCs w:val="24"/>
        </w:rPr>
        <w:t xml:space="preserve"> unda ganxorcieldes mkacr as</w:t>
      </w:r>
      <w:r w:rsidR="00CC3092" w:rsidRPr="00F70263">
        <w:rPr>
          <w:rFonts w:ascii="AcadNusx" w:hAnsi="AcadNusx"/>
          <w:sz w:val="24"/>
          <w:szCs w:val="24"/>
        </w:rPr>
        <w:t>e</w:t>
      </w:r>
      <w:r w:rsidR="00C52410" w:rsidRPr="00F70263">
        <w:rPr>
          <w:rFonts w:ascii="AcadNusx" w:hAnsi="AcadNusx"/>
          <w:sz w:val="24"/>
          <w:szCs w:val="24"/>
        </w:rPr>
        <w:t>ptikur pirobebSi (infeqciis riski)</w:t>
      </w:r>
      <w:r w:rsidR="00800685" w:rsidRPr="00F70263">
        <w:rPr>
          <w:rFonts w:ascii="AcadNusx" w:hAnsi="AcadNusx"/>
          <w:sz w:val="24"/>
          <w:szCs w:val="24"/>
        </w:rPr>
        <w:t>.</w:t>
      </w:r>
    </w:p>
    <w:p w14:paraId="73BD5C7E" w14:textId="77777777" w:rsidR="00C52410" w:rsidRPr="00F70263" w:rsidRDefault="00C52410" w:rsidP="00F165D9">
      <w:pPr>
        <w:spacing w:after="0" w:line="240" w:lineRule="auto"/>
        <w:jc w:val="both"/>
        <w:rPr>
          <w:rFonts w:ascii="AcadNusx" w:hAnsi="AcadNusx"/>
          <w:sz w:val="24"/>
          <w:szCs w:val="24"/>
        </w:rPr>
      </w:pPr>
    </w:p>
    <w:p w14:paraId="4292522C" w14:textId="77777777" w:rsidR="00C52410" w:rsidRPr="00F70263" w:rsidRDefault="008C023D" w:rsidP="00F165D9">
      <w:pPr>
        <w:spacing w:after="0" w:line="240" w:lineRule="auto"/>
        <w:jc w:val="both"/>
        <w:rPr>
          <w:rFonts w:ascii="AcadNusx" w:hAnsi="AcadNusx"/>
          <w:sz w:val="24"/>
          <w:szCs w:val="24"/>
          <w:u w:val="single"/>
        </w:rPr>
      </w:pPr>
      <w:r w:rsidRPr="00F70263">
        <w:rPr>
          <w:rFonts w:ascii="AcadNusx" w:hAnsi="AcadNusx"/>
          <w:sz w:val="24"/>
          <w:szCs w:val="24"/>
          <w:u w:val="single"/>
        </w:rPr>
        <w:t>intramuskularu</w:t>
      </w:r>
      <w:r w:rsidRPr="00F70263">
        <w:rPr>
          <w:rFonts w:ascii="Sylfaen" w:hAnsi="Sylfaen"/>
          <w:sz w:val="24"/>
          <w:szCs w:val="24"/>
          <w:u w:val="single"/>
          <w:lang w:val="ka-GE"/>
        </w:rPr>
        <w:t>ლ</w:t>
      </w:r>
      <w:r w:rsidR="00C52410" w:rsidRPr="00F70263">
        <w:rPr>
          <w:rFonts w:ascii="AcadNusx" w:hAnsi="AcadNusx"/>
          <w:sz w:val="24"/>
          <w:szCs w:val="24"/>
          <w:u w:val="single"/>
        </w:rPr>
        <w:t xml:space="preserve">i </w:t>
      </w:r>
      <w:r w:rsidR="00CD55D2" w:rsidRPr="00F70263">
        <w:rPr>
          <w:rFonts w:ascii="AcadNusx" w:hAnsi="AcadNusx"/>
          <w:sz w:val="24"/>
          <w:szCs w:val="24"/>
          <w:u w:val="single"/>
        </w:rPr>
        <w:t>gamoyeneba</w:t>
      </w:r>
    </w:p>
    <w:p w14:paraId="02673A54" w14:textId="77777777" w:rsidR="00C52410" w:rsidRPr="00F70263" w:rsidRDefault="00C52410" w:rsidP="00F165D9">
      <w:pPr>
        <w:spacing w:after="0" w:line="240" w:lineRule="auto"/>
        <w:jc w:val="both"/>
        <w:rPr>
          <w:rFonts w:ascii="AcadNusx" w:hAnsi="AcadNusx"/>
          <w:sz w:val="24"/>
          <w:szCs w:val="24"/>
        </w:rPr>
      </w:pPr>
      <w:r w:rsidRPr="00F70263">
        <w:rPr>
          <w:rFonts w:ascii="AcadNusx" w:hAnsi="AcadNusx"/>
          <w:sz w:val="24"/>
          <w:szCs w:val="24"/>
        </w:rPr>
        <w:t>Seyvanis adgilebs Soris manZili daSorebuli unda iyos sul mcire 1 sm-iT; ineqciis adgili da ineqciis moculoba kargad unda iyos koordinirebuli, kanis SesaZlo atrofiis Tavidan asacileblad</w:t>
      </w:r>
      <w:r w:rsidR="00800685" w:rsidRPr="00F70263">
        <w:rPr>
          <w:rFonts w:ascii="AcadNusx" w:hAnsi="AcadNusx"/>
          <w:sz w:val="24"/>
          <w:szCs w:val="24"/>
        </w:rPr>
        <w:t>.</w:t>
      </w:r>
    </w:p>
    <w:p w14:paraId="4D3561E9" w14:textId="77777777" w:rsidR="00800685" w:rsidRPr="00F70263" w:rsidRDefault="00800685" w:rsidP="00F165D9">
      <w:pPr>
        <w:spacing w:after="0" w:line="240" w:lineRule="auto"/>
        <w:jc w:val="both"/>
        <w:rPr>
          <w:rFonts w:ascii="AcadNusx" w:hAnsi="AcadNusx"/>
          <w:sz w:val="24"/>
          <w:szCs w:val="24"/>
        </w:rPr>
      </w:pPr>
    </w:p>
    <w:p w14:paraId="13FA06BC" w14:textId="77777777" w:rsidR="00C52410" w:rsidRPr="00F70263" w:rsidRDefault="00C52410" w:rsidP="00F165D9">
      <w:pPr>
        <w:spacing w:after="0" w:line="240" w:lineRule="auto"/>
        <w:jc w:val="both"/>
        <w:rPr>
          <w:rFonts w:ascii="AcadNusx" w:hAnsi="AcadNusx"/>
          <w:sz w:val="24"/>
          <w:szCs w:val="24"/>
          <w:u w:val="single"/>
        </w:rPr>
      </w:pPr>
      <w:r w:rsidRPr="00F70263">
        <w:rPr>
          <w:rFonts w:ascii="AcadNusx" w:hAnsi="AcadNusx"/>
          <w:sz w:val="24"/>
          <w:szCs w:val="24"/>
          <w:u w:val="single"/>
        </w:rPr>
        <w:t>sxva instruqciebi</w:t>
      </w:r>
      <w:r w:rsidR="007B64BA" w:rsidRPr="00F70263">
        <w:rPr>
          <w:rFonts w:ascii="AcadNusx" w:hAnsi="AcadNusx"/>
          <w:sz w:val="24"/>
          <w:szCs w:val="24"/>
          <w:u w:val="single"/>
        </w:rPr>
        <w:t>:</w:t>
      </w:r>
    </w:p>
    <w:p w14:paraId="79E111AA" w14:textId="77777777" w:rsidR="00C52410" w:rsidRPr="00F70263" w:rsidRDefault="00CC4E10" w:rsidP="00F165D9">
      <w:pPr>
        <w:spacing w:after="0" w:line="240" w:lineRule="auto"/>
        <w:jc w:val="both"/>
        <w:rPr>
          <w:rFonts w:ascii="AcadNusx" w:hAnsi="AcadNusx"/>
          <w:sz w:val="24"/>
          <w:szCs w:val="24"/>
        </w:rPr>
      </w:pPr>
      <w:r w:rsidRPr="00F70263">
        <w:rPr>
          <w:rFonts w:ascii="AcadNusx" w:hAnsi="AcadNusx"/>
          <w:sz w:val="24"/>
          <w:szCs w:val="24"/>
        </w:rPr>
        <w:t xml:space="preserve">triam-denk </w:t>
      </w:r>
      <w:r w:rsidR="00067804" w:rsidRPr="00F70263">
        <w:rPr>
          <w:rFonts w:ascii="AcadNusx" w:hAnsi="AcadNusx"/>
          <w:sz w:val="24"/>
          <w:szCs w:val="24"/>
        </w:rPr>
        <w:t>40 ineqcias</w:t>
      </w:r>
      <w:r w:rsidR="00C52410" w:rsidRPr="00F70263">
        <w:rPr>
          <w:rFonts w:ascii="AcadNusx" w:hAnsi="AcadNusx"/>
          <w:sz w:val="24"/>
          <w:szCs w:val="24"/>
        </w:rPr>
        <w:t xml:space="preserve"> aqvs xangrZlivi </w:t>
      </w:r>
      <w:r w:rsidR="00067804" w:rsidRPr="00F70263">
        <w:rPr>
          <w:rFonts w:ascii="AcadNusx" w:hAnsi="AcadNusx"/>
          <w:sz w:val="24"/>
          <w:szCs w:val="24"/>
        </w:rPr>
        <w:t xml:space="preserve">moqmedebis </w:t>
      </w:r>
      <w:r w:rsidR="00C52410" w:rsidRPr="00F70263">
        <w:rPr>
          <w:rFonts w:ascii="AcadNusx" w:hAnsi="AcadNusx"/>
          <w:sz w:val="24"/>
          <w:szCs w:val="24"/>
        </w:rPr>
        <w:t>efeqti, da Sesabamisad ar gamoiyeneba mwvave garTulebebis d</w:t>
      </w:r>
      <w:r w:rsidR="008C023D" w:rsidRPr="00F70263">
        <w:rPr>
          <w:rFonts w:ascii="AcadNusx" w:hAnsi="AcadNusx"/>
          <w:sz w:val="24"/>
          <w:szCs w:val="24"/>
        </w:rPr>
        <w:t>ros. miznobrivi Terapia unda ga</w:t>
      </w:r>
      <w:r w:rsidR="008C023D" w:rsidRPr="00F70263">
        <w:rPr>
          <w:rFonts w:ascii="Sylfaen" w:hAnsi="Sylfaen"/>
          <w:sz w:val="24"/>
          <w:szCs w:val="24"/>
          <w:lang w:val="ka-GE"/>
        </w:rPr>
        <w:t>ტ</w:t>
      </w:r>
      <w:r w:rsidR="00C52410" w:rsidRPr="00F70263">
        <w:rPr>
          <w:rFonts w:ascii="AcadNusx" w:hAnsi="AcadNusx"/>
          <w:sz w:val="24"/>
          <w:szCs w:val="24"/>
        </w:rPr>
        <w:t>ardes anTebiTi daavadebis yvela SemTxvevaSi</w:t>
      </w:r>
      <w:r w:rsidR="00155470" w:rsidRPr="00F70263">
        <w:rPr>
          <w:rFonts w:ascii="AcadNusx" w:hAnsi="AcadNusx"/>
          <w:sz w:val="24"/>
          <w:szCs w:val="24"/>
        </w:rPr>
        <w:t>.</w:t>
      </w:r>
    </w:p>
    <w:p w14:paraId="3E1D1E72" w14:textId="77777777" w:rsidR="005865D3" w:rsidRPr="00F70263" w:rsidRDefault="005865D3" w:rsidP="00F165D9">
      <w:pPr>
        <w:spacing w:after="0" w:line="240" w:lineRule="auto"/>
        <w:jc w:val="both"/>
        <w:rPr>
          <w:rFonts w:ascii="AcadNusx" w:hAnsi="AcadNusx"/>
          <w:sz w:val="24"/>
          <w:szCs w:val="24"/>
        </w:rPr>
      </w:pPr>
    </w:p>
    <w:p w14:paraId="4A6FAFE0" w14:textId="3027FE03" w:rsidR="00C52410" w:rsidRPr="00F70263" w:rsidRDefault="00CC4E10" w:rsidP="00F165D9">
      <w:pPr>
        <w:spacing w:after="0" w:line="240" w:lineRule="auto"/>
        <w:jc w:val="both"/>
        <w:rPr>
          <w:rFonts w:ascii="AcadNusx" w:hAnsi="AcadNusx"/>
          <w:sz w:val="24"/>
          <w:szCs w:val="24"/>
        </w:rPr>
      </w:pPr>
      <w:r w:rsidRPr="00F70263">
        <w:rPr>
          <w:rFonts w:ascii="AcadNusx" w:hAnsi="AcadNusx"/>
          <w:sz w:val="24"/>
          <w:szCs w:val="24"/>
        </w:rPr>
        <w:t>triamcinolon acetonidis</w:t>
      </w:r>
      <w:r w:rsidR="00C52410" w:rsidRPr="00F70263">
        <w:rPr>
          <w:rFonts w:ascii="AcadNusx" w:hAnsi="AcadNusx"/>
          <w:sz w:val="24"/>
          <w:szCs w:val="24"/>
        </w:rPr>
        <w:t xml:space="preserve"> ineqciis usafrTxoeba subkon</w:t>
      </w:r>
      <w:r w:rsidR="005865D3" w:rsidRPr="00F70263">
        <w:rPr>
          <w:rFonts w:ascii="AcadNusx" w:hAnsi="AcadNusx"/>
          <w:sz w:val="24"/>
          <w:szCs w:val="24"/>
        </w:rPr>
        <w:t>iunqtivaluri</w:t>
      </w:r>
      <w:r w:rsidR="00C52410" w:rsidRPr="00F70263">
        <w:rPr>
          <w:rFonts w:ascii="AcadNusx" w:hAnsi="AcadNusx"/>
          <w:sz w:val="24"/>
          <w:szCs w:val="24"/>
        </w:rPr>
        <w:t xml:space="preserve"> da retrobulbaruli ineqciis SemTxvevaSi ar aris dadgenili. </w:t>
      </w:r>
    </w:p>
    <w:p w14:paraId="39BB0DCD" w14:textId="77777777" w:rsidR="00CC4E10" w:rsidRPr="00F70263" w:rsidRDefault="00C52410" w:rsidP="00F165D9">
      <w:pPr>
        <w:spacing w:after="0" w:line="240" w:lineRule="auto"/>
        <w:jc w:val="both"/>
        <w:rPr>
          <w:rFonts w:ascii="AcadNusx" w:hAnsi="AcadNusx"/>
          <w:sz w:val="24"/>
          <w:szCs w:val="24"/>
        </w:rPr>
      </w:pPr>
      <w:r w:rsidRPr="00F70263">
        <w:rPr>
          <w:rFonts w:ascii="AcadNusx" w:hAnsi="AcadNusx"/>
          <w:sz w:val="24"/>
          <w:szCs w:val="24"/>
        </w:rPr>
        <w:t>garda amisa, kortikosteroidebis xangrZlivma gamoyenebam SeiZleba gamoiwvios mxedvelobis mxriv dazianeba, magaliTad rqovanas dazianeba (da rqovanas perforacia) da egzofTalmoebi, steroiduli kataraqta (wina subkafsularuli sibrmave) da steroidiT gamowveuli glaukoma (optikuri nervis SesaZlo dazianeba). savaraudod izrdeba Tvalis meoreuli infeqciebis ga</w:t>
      </w:r>
      <w:r w:rsidR="008C023D" w:rsidRPr="00F70263">
        <w:rPr>
          <w:rFonts w:ascii="Sylfaen" w:hAnsi="Sylfaen"/>
          <w:sz w:val="24"/>
          <w:szCs w:val="24"/>
          <w:lang w:val="ka-GE"/>
        </w:rPr>
        <w:t>ნ</w:t>
      </w:r>
      <w:r w:rsidRPr="00F70263">
        <w:rPr>
          <w:rFonts w:ascii="AcadNusx" w:hAnsi="AcadNusx"/>
          <w:sz w:val="24"/>
          <w:szCs w:val="24"/>
        </w:rPr>
        <w:t>viTarebis riski</w:t>
      </w:r>
      <w:r w:rsidR="00CC4E10" w:rsidRPr="00F70263">
        <w:rPr>
          <w:rFonts w:ascii="AcadNusx" w:hAnsi="AcadNusx"/>
          <w:sz w:val="24"/>
          <w:szCs w:val="24"/>
        </w:rPr>
        <w:t>.</w:t>
      </w:r>
    </w:p>
    <w:p w14:paraId="5B65442B" w14:textId="4E2FB991" w:rsidR="006D2920" w:rsidRPr="00F70263" w:rsidRDefault="006D2920" w:rsidP="00F165D9">
      <w:pPr>
        <w:spacing w:after="0" w:line="240" w:lineRule="auto"/>
        <w:jc w:val="both"/>
        <w:rPr>
          <w:rFonts w:ascii="AcadNusx" w:hAnsi="AcadNusx"/>
          <w:sz w:val="24"/>
          <w:szCs w:val="24"/>
        </w:rPr>
      </w:pPr>
    </w:p>
    <w:p w14:paraId="580D3AC0" w14:textId="77777777" w:rsidR="00CC4E10" w:rsidRPr="00F70263" w:rsidRDefault="00CC4E10" w:rsidP="00F165D9">
      <w:pPr>
        <w:spacing w:after="0" w:line="240" w:lineRule="auto"/>
        <w:jc w:val="both"/>
        <w:rPr>
          <w:rFonts w:ascii="AcadNusx" w:hAnsi="AcadNusx"/>
          <w:sz w:val="24"/>
          <w:szCs w:val="24"/>
          <w:u w:val="single"/>
        </w:rPr>
      </w:pPr>
      <w:r w:rsidRPr="00F70263">
        <w:rPr>
          <w:rFonts w:ascii="AcadNusx" w:hAnsi="AcadNusx"/>
          <w:sz w:val="24"/>
          <w:szCs w:val="24"/>
          <w:u w:val="single"/>
        </w:rPr>
        <w:t>mxedvelobis mxriv darRvevebi</w:t>
      </w:r>
    </w:p>
    <w:p w14:paraId="0E93CA52" w14:textId="77777777" w:rsidR="00CC4E10" w:rsidRPr="00F70263" w:rsidRDefault="00CC4E10" w:rsidP="00F165D9">
      <w:pPr>
        <w:spacing w:after="0" w:line="240" w:lineRule="auto"/>
        <w:jc w:val="both"/>
        <w:rPr>
          <w:rFonts w:ascii="Sylfaen" w:hAnsi="Sylfaen"/>
          <w:sz w:val="24"/>
          <w:szCs w:val="24"/>
          <w:lang w:val="ka-GE"/>
        </w:rPr>
      </w:pPr>
      <w:r w:rsidRPr="00F70263">
        <w:rPr>
          <w:rFonts w:ascii="Sylfaen" w:hAnsi="Sylfaen" w:cs="Sylfaen"/>
          <w:sz w:val="24"/>
          <w:szCs w:val="24"/>
        </w:rPr>
        <w:t>კორტიკოსტეროიდების</w:t>
      </w:r>
      <w:r w:rsidRPr="00F70263">
        <w:rPr>
          <w:rFonts w:ascii="AcadNusx" w:hAnsi="AcadNusx"/>
          <w:sz w:val="24"/>
          <w:szCs w:val="24"/>
        </w:rPr>
        <w:t xml:space="preserve"> </w:t>
      </w:r>
      <w:r w:rsidRPr="00F70263">
        <w:rPr>
          <w:rFonts w:ascii="Sylfaen" w:hAnsi="Sylfaen" w:cs="Sylfaen"/>
          <w:sz w:val="24"/>
          <w:szCs w:val="24"/>
        </w:rPr>
        <w:t>სისტემურმა</w:t>
      </w:r>
      <w:r w:rsidRPr="00F70263">
        <w:rPr>
          <w:rFonts w:ascii="AcadNusx" w:hAnsi="AcadNusx"/>
          <w:sz w:val="24"/>
          <w:szCs w:val="24"/>
        </w:rPr>
        <w:t xml:space="preserve"> </w:t>
      </w:r>
      <w:r w:rsidRPr="00F70263">
        <w:rPr>
          <w:rFonts w:ascii="Sylfaen" w:hAnsi="Sylfaen" w:cs="Sylfaen"/>
          <w:sz w:val="24"/>
          <w:szCs w:val="24"/>
        </w:rPr>
        <w:t>და</w:t>
      </w:r>
      <w:r w:rsidRPr="00F70263">
        <w:rPr>
          <w:rFonts w:ascii="AcadNusx" w:hAnsi="AcadNusx"/>
          <w:sz w:val="24"/>
          <w:szCs w:val="24"/>
        </w:rPr>
        <w:t xml:space="preserve"> </w:t>
      </w:r>
      <w:r w:rsidRPr="00F70263">
        <w:rPr>
          <w:rFonts w:ascii="Sylfaen" w:hAnsi="Sylfaen" w:cs="Sylfaen"/>
          <w:sz w:val="24"/>
          <w:szCs w:val="24"/>
        </w:rPr>
        <w:t>ადგილობრივმა</w:t>
      </w:r>
      <w:r w:rsidRPr="00F70263">
        <w:rPr>
          <w:rFonts w:ascii="AcadNusx" w:hAnsi="AcadNusx"/>
          <w:sz w:val="24"/>
          <w:szCs w:val="24"/>
        </w:rPr>
        <w:t xml:space="preserve"> </w:t>
      </w:r>
      <w:r w:rsidRPr="00F70263">
        <w:rPr>
          <w:rFonts w:ascii="Sylfaen" w:hAnsi="Sylfaen" w:cs="Sylfaen"/>
          <w:sz w:val="24"/>
          <w:szCs w:val="24"/>
        </w:rPr>
        <w:t>გამოყენებამ</w:t>
      </w:r>
      <w:r w:rsidRPr="00F70263">
        <w:rPr>
          <w:rFonts w:ascii="AcadNusx" w:hAnsi="AcadNusx"/>
          <w:sz w:val="24"/>
          <w:szCs w:val="24"/>
        </w:rPr>
        <w:t xml:space="preserve"> </w:t>
      </w:r>
      <w:r w:rsidRPr="00F70263">
        <w:rPr>
          <w:rFonts w:ascii="Sylfaen" w:hAnsi="Sylfaen" w:cs="Sylfaen"/>
          <w:sz w:val="24"/>
          <w:szCs w:val="24"/>
        </w:rPr>
        <w:t>შეიძლება</w:t>
      </w:r>
      <w:r w:rsidRPr="00F70263">
        <w:rPr>
          <w:rFonts w:ascii="AcadNusx" w:hAnsi="AcadNusx"/>
          <w:sz w:val="24"/>
          <w:szCs w:val="24"/>
        </w:rPr>
        <w:t xml:space="preserve"> </w:t>
      </w:r>
      <w:r w:rsidRPr="00F70263">
        <w:rPr>
          <w:rFonts w:ascii="Sylfaen" w:hAnsi="Sylfaen" w:cs="Sylfaen"/>
          <w:sz w:val="24"/>
          <w:szCs w:val="24"/>
        </w:rPr>
        <w:t>გამოიწვიოს</w:t>
      </w:r>
      <w:r w:rsidRPr="00F70263">
        <w:rPr>
          <w:rFonts w:ascii="AcadNusx" w:hAnsi="AcadNusx"/>
          <w:sz w:val="24"/>
          <w:szCs w:val="24"/>
        </w:rPr>
        <w:t xml:space="preserve"> </w:t>
      </w:r>
      <w:r w:rsidRPr="00F70263">
        <w:rPr>
          <w:rFonts w:ascii="Sylfaen" w:hAnsi="Sylfaen" w:cs="Sylfaen"/>
          <w:sz w:val="24"/>
          <w:szCs w:val="24"/>
        </w:rPr>
        <w:t>მხედველობის</w:t>
      </w:r>
      <w:r w:rsidRPr="00F70263">
        <w:rPr>
          <w:rFonts w:ascii="AcadNusx" w:hAnsi="AcadNusx"/>
          <w:sz w:val="24"/>
          <w:szCs w:val="24"/>
        </w:rPr>
        <w:t xml:space="preserve"> </w:t>
      </w:r>
      <w:r w:rsidRPr="00F70263">
        <w:rPr>
          <w:rFonts w:ascii="Sylfaen" w:hAnsi="Sylfaen" w:cs="Sylfaen"/>
          <w:sz w:val="24"/>
          <w:szCs w:val="24"/>
        </w:rPr>
        <w:t>დარღვევა</w:t>
      </w:r>
      <w:r w:rsidRPr="00F70263">
        <w:rPr>
          <w:rFonts w:ascii="AcadNusx" w:hAnsi="AcadNusx"/>
          <w:sz w:val="24"/>
          <w:szCs w:val="24"/>
        </w:rPr>
        <w:t xml:space="preserve">. </w:t>
      </w:r>
      <w:r w:rsidRPr="00F70263">
        <w:rPr>
          <w:rFonts w:ascii="Sylfaen" w:hAnsi="Sylfaen" w:cs="Sylfaen"/>
          <w:sz w:val="24"/>
          <w:szCs w:val="24"/>
        </w:rPr>
        <w:t>თუ</w:t>
      </w:r>
      <w:r w:rsidRPr="00F70263">
        <w:rPr>
          <w:rFonts w:ascii="AcadNusx" w:hAnsi="AcadNusx"/>
          <w:sz w:val="24"/>
          <w:szCs w:val="24"/>
        </w:rPr>
        <w:t xml:space="preserve"> </w:t>
      </w:r>
      <w:r w:rsidRPr="00F70263">
        <w:rPr>
          <w:rFonts w:ascii="Sylfaen" w:hAnsi="Sylfaen" w:cs="Sylfaen"/>
          <w:sz w:val="24"/>
          <w:szCs w:val="24"/>
        </w:rPr>
        <w:t>პაციენტს</w:t>
      </w:r>
      <w:r w:rsidRPr="00F70263">
        <w:rPr>
          <w:rFonts w:ascii="AcadNusx" w:hAnsi="AcadNusx"/>
          <w:sz w:val="24"/>
          <w:szCs w:val="24"/>
        </w:rPr>
        <w:t xml:space="preserve"> </w:t>
      </w:r>
      <w:r w:rsidRPr="00F70263">
        <w:rPr>
          <w:rFonts w:ascii="Sylfaen" w:hAnsi="Sylfaen" w:cs="Sylfaen"/>
          <w:sz w:val="24"/>
          <w:szCs w:val="24"/>
        </w:rPr>
        <w:t>აღენიშნება</w:t>
      </w:r>
      <w:r w:rsidRPr="00F70263">
        <w:rPr>
          <w:rFonts w:ascii="AcadNusx" w:hAnsi="AcadNusx"/>
          <w:sz w:val="24"/>
          <w:szCs w:val="24"/>
        </w:rPr>
        <w:t xml:space="preserve"> </w:t>
      </w:r>
      <w:r w:rsidRPr="00F70263">
        <w:rPr>
          <w:rFonts w:ascii="Sylfaen" w:hAnsi="Sylfaen" w:cs="Sylfaen"/>
          <w:sz w:val="24"/>
          <w:szCs w:val="24"/>
        </w:rPr>
        <w:t>ისეთი</w:t>
      </w:r>
      <w:r w:rsidRPr="00F70263">
        <w:rPr>
          <w:rFonts w:ascii="AcadNusx" w:hAnsi="AcadNusx"/>
          <w:sz w:val="24"/>
          <w:szCs w:val="24"/>
        </w:rPr>
        <w:t xml:space="preserve"> </w:t>
      </w:r>
      <w:r w:rsidRPr="00F70263">
        <w:rPr>
          <w:rFonts w:ascii="Sylfaen" w:hAnsi="Sylfaen" w:cs="Sylfaen"/>
          <w:sz w:val="24"/>
          <w:szCs w:val="24"/>
        </w:rPr>
        <w:t>სიმპტომები</w:t>
      </w:r>
      <w:r w:rsidRPr="00F70263">
        <w:rPr>
          <w:rFonts w:ascii="AcadNusx" w:hAnsi="AcadNusx"/>
          <w:sz w:val="24"/>
          <w:szCs w:val="24"/>
        </w:rPr>
        <w:t xml:space="preserve">, </w:t>
      </w:r>
      <w:r w:rsidRPr="00F70263">
        <w:rPr>
          <w:rFonts w:ascii="Sylfaen" w:hAnsi="Sylfaen" w:cs="Sylfaen"/>
          <w:sz w:val="24"/>
          <w:szCs w:val="24"/>
        </w:rPr>
        <w:t>როგორიცაა</w:t>
      </w:r>
      <w:r w:rsidRPr="00F70263">
        <w:rPr>
          <w:rFonts w:ascii="AcadNusx" w:hAnsi="AcadNusx"/>
          <w:sz w:val="24"/>
          <w:szCs w:val="24"/>
        </w:rPr>
        <w:t xml:space="preserve"> </w:t>
      </w:r>
      <w:r w:rsidRPr="00F70263">
        <w:rPr>
          <w:rFonts w:ascii="Sylfaen" w:hAnsi="Sylfaen" w:cs="Sylfaen"/>
          <w:sz w:val="24"/>
          <w:szCs w:val="24"/>
        </w:rPr>
        <w:t>მხედველობის</w:t>
      </w:r>
      <w:r w:rsidRPr="00F70263">
        <w:rPr>
          <w:rFonts w:ascii="AcadNusx" w:hAnsi="AcadNusx"/>
          <w:sz w:val="24"/>
          <w:szCs w:val="24"/>
        </w:rPr>
        <w:t xml:space="preserve"> </w:t>
      </w:r>
      <w:r w:rsidRPr="00F70263">
        <w:rPr>
          <w:rFonts w:ascii="Sylfaen" w:hAnsi="Sylfaen" w:cs="Sylfaen"/>
          <w:sz w:val="24"/>
          <w:szCs w:val="24"/>
        </w:rPr>
        <w:t>დაბინდვა</w:t>
      </w:r>
      <w:r w:rsidRPr="00F70263">
        <w:rPr>
          <w:rFonts w:ascii="AcadNusx" w:hAnsi="AcadNusx"/>
          <w:sz w:val="24"/>
          <w:szCs w:val="24"/>
        </w:rPr>
        <w:t xml:space="preserve"> </w:t>
      </w:r>
      <w:r w:rsidRPr="00F70263">
        <w:rPr>
          <w:rFonts w:ascii="Sylfaen" w:hAnsi="Sylfaen" w:cs="Sylfaen"/>
          <w:sz w:val="24"/>
          <w:szCs w:val="24"/>
        </w:rPr>
        <w:t>ან</w:t>
      </w:r>
      <w:r w:rsidRPr="00F70263">
        <w:rPr>
          <w:rFonts w:ascii="AcadNusx" w:hAnsi="AcadNusx"/>
          <w:sz w:val="24"/>
          <w:szCs w:val="24"/>
        </w:rPr>
        <w:t xml:space="preserve"> </w:t>
      </w:r>
      <w:r w:rsidRPr="00F70263">
        <w:rPr>
          <w:rFonts w:ascii="Sylfaen" w:hAnsi="Sylfaen" w:cs="Sylfaen"/>
          <w:sz w:val="24"/>
          <w:szCs w:val="24"/>
        </w:rPr>
        <w:t>მხედველობის</w:t>
      </w:r>
      <w:r w:rsidRPr="00F70263">
        <w:rPr>
          <w:rFonts w:ascii="AcadNusx" w:hAnsi="AcadNusx"/>
          <w:sz w:val="24"/>
          <w:szCs w:val="24"/>
        </w:rPr>
        <w:t xml:space="preserve"> </w:t>
      </w:r>
      <w:r w:rsidRPr="00F70263">
        <w:rPr>
          <w:rFonts w:ascii="Sylfaen" w:hAnsi="Sylfaen" w:cs="Sylfaen"/>
          <w:sz w:val="24"/>
          <w:szCs w:val="24"/>
        </w:rPr>
        <w:t>სხვა</w:t>
      </w:r>
      <w:r w:rsidRPr="00F70263">
        <w:rPr>
          <w:rFonts w:ascii="AcadNusx" w:hAnsi="AcadNusx"/>
          <w:sz w:val="24"/>
          <w:szCs w:val="24"/>
        </w:rPr>
        <w:t xml:space="preserve"> </w:t>
      </w:r>
      <w:r w:rsidRPr="00F70263">
        <w:rPr>
          <w:rFonts w:ascii="Sylfaen" w:hAnsi="Sylfaen" w:cs="Sylfaen"/>
          <w:sz w:val="24"/>
          <w:szCs w:val="24"/>
        </w:rPr>
        <w:t>დარღვევები</w:t>
      </w:r>
      <w:r w:rsidRPr="00F70263">
        <w:rPr>
          <w:rFonts w:ascii="AcadNusx" w:hAnsi="AcadNusx"/>
          <w:sz w:val="24"/>
          <w:szCs w:val="24"/>
        </w:rPr>
        <w:t xml:space="preserve">, </w:t>
      </w:r>
      <w:r w:rsidRPr="00F70263">
        <w:rPr>
          <w:rFonts w:ascii="Sylfaen" w:hAnsi="Sylfaen" w:cs="Sylfaen"/>
          <w:sz w:val="24"/>
          <w:szCs w:val="24"/>
          <w:lang w:val="ka-GE"/>
        </w:rPr>
        <w:t>საჭიროა</w:t>
      </w:r>
      <w:r w:rsidRPr="00F70263">
        <w:rPr>
          <w:rFonts w:ascii="AcadNusx" w:hAnsi="AcadNusx"/>
          <w:sz w:val="24"/>
          <w:szCs w:val="24"/>
        </w:rPr>
        <w:t xml:space="preserve"> </w:t>
      </w:r>
      <w:r w:rsidRPr="00F70263">
        <w:rPr>
          <w:rFonts w:ascii="Sylfaen" w:hAnsi="Sylfaen" w:cs="Sylfaen"/>
          <w:sz w:val="24"/>
          <w:szCs w:val="24"/>
        </w:rPr>
        <w:t>პაციენტის</w:t>
      </w:r>
      <w:r w:rsidRPr="00F70263">
        <w:rPr>
          <w:rFonts w:ascii="AcadNusx" w:hAnsi="AcadNusx"/>
          <w:sz w:val="24"/>
          <w:szCs w:val="24"/>
        </w:rPr>
        <w:t xml:space="preserve"> </w:t>
      </w:r>
      <w:r w:rsidRPr="00F70263">
        <w:rPr>
          <w:rFonts w:ascii="Sylfaen" w:hAnsi="Sylfaen" w:cs="Sylfaen"/>
          <w:sz w:val="24"/>
          <w:szCs w:val="24"/>
        </w:rPr>
        <w:t>ოფთალმოლოგთან</w:t>
      </w:r>
      <w:r w:rsidRPr="00F70263">
        <w:rPr>
          <w:rFonts w:ascii="AcadNusx" w:hAnsi="AcadNusx"/>
          <w:sz w:val="24"/>
          <w:szCs w:val="24"/>
        </w:rPr>
        <w:t xml:space="preserve"> </w:t>
      </w:r>
      <w:r w:rsidRPr="00F70263">
        <w:rPr>
          <w:rFonts w:ascii="Sylfaen" w:hAnsi="Sylfaen" w:cs="Sylfaen"/>
          <w:sz w:val="24"/>
          <w:szCs w:val="24"/>
        </w:rPr>
        <w:t>გაგზავნა</w:t>
      </w:r>
      <w:r w:rsidRPr="00F70263">
        <w:rPr>
          <w:rFonts w:ascii="AcadNusx" w:hAnsi="AcadNusx"/>
          <w:sz w:val="24"/>
          <w:szCs w:val="24"/>
        </w:rPr>
        <w:t xml:space="preserve"> </w:t>
      </w:r>
      <w:r w:rsidRPr="00F70263">
        <w:rPr>
          <w:rFonts w:ascii="Sylfaen" w:hAnsi="Sylfaen" w:cs="Sylfaen"/>
          <w:sz w:val="24"/>
          <w:szCs w:val="24"/>
        </w:rPr>
        <w:t>შესაძლო</w:t>
      </w:r>
      <w:r w:rsidRPr="00F70263">
        <w:rPr>
          <w:rFonts w:ascii="AcadNusx" w:hAnsi="AcadNusx"/>
          <w:sz w:val="24"/>
          <w:szCs w:val="24"/>
        </w:rPr>
        <w:t xml:space="preserve"> </w:t>
      </w:r>
      <w:r w:rsidRPr="00F70263">
        <w:rPr>
          <w:rFonts w:ascii="Sylfaen" w:hAnsi="Sylfaen" w:cs="Sylfaen"/>
          <w:sz w:val="24"/>
          <w:szCs w:val="24"/>
        </w:rPr>
        <w:t>მიზეზების</w:t>
      </w:r>
      <w:r w:rsidRPr="00F70263">
        <w:rPr>
          <w:rFonts w:ascii="AcadNusx" w:hAnsi="AcadNusx"/>
          <w:sz w:val="24"/>
          <w:szCs w:val="24"/>
        </w:rPr>
        <w:t xml:space="preserve"> </w:t>
      </w:r>
      <w:r w:rsidRPr="00F70263">
        <w:rPr>
          <w:rFonts w:ascii="Sylfaen" w:hAnsi="Sylfaen" w:cs="Sylfaen"/>
          <w:sz w:val="24"/>
          <w:szCs w:val="24"/>
        </w:rPr>
        <w:t>შესაფასებლად</w:t>
      </w:r>
      <w:r w:rsidRPr="00F70263">
        <w:rPr>
          <w:rFonts w:ascii="AcadNusx" w:hAnsi="AcadNusx"/>
          <w:sz w:val="24"/>
          <w:szCs w:val="24"/>
        </w:rPr>
        <w:t>;</w:t>
      </w:r>
      <w:r w:rsidRPr="00F70263">
        <w:rPr>
          <w:sz w:val="24"/>
          <w:szCs w:val="24"/>
          <w:lang w:val="ka-GE"/>
        </w:rPr>
        <w:t xml:space="preserve"> </w:t>
      </w:r>
      <w:r w:rsidRPr="00F70263">
        <w:rPr>
          <w:rFonts w:ascii="Sylfaen" w:hAnsi="Sylfaen"/>
          <w:sz w:val="24"/>
          <w:szCs w:val="24"/>
          <w:lang w:val="ka-GE"/>
        </w:rPr>
        <w:t xml:space="preserve">აღნიშნული მოიცავს კატარაქტას, გლაუკომას ან იშვიათ დაავადებებს, როგორიცაა ცენტრალური სეროზული ქორიორეტინოპათია (CSC), </w:t>
      </w:r>
      <w:r w:rsidR="00155470" w:rsidRPr="00F70263">
        <w:rPr>
          <w:rFonts w:ascii="Sylfaen" w:hAnsi="Sylfaen"/>
          <w:sz w:val="24"/>
          <w:szCs w:val="24"/>
          <w:lang w:val="ka-GE"/>
        </w:rPr>
        <w:t>რაც</w:t>
      </w:r>
      <w:r w:rsidRPr="00F70263">
        <w:rPr>
          <w:rFonts w:ascii="Sylfaen" w:hAnsi="Sylfaen"/>
          <w:sz w:val="24"/>
          <w:szCs w:val="24"/>
          <w:lang w:val="ka-GE"/>
        </w:rPr>
        <w:t xml:space="preserve"> დაფიქსირდა სისტემური ან ადგილობრივი კორტიკოსტეროიდების გამოყენების შემდეგ.</w:t>
      </w:r>
    </w:p>
    <w:p w14:paraId="56C554D9" w14:textId="77777777" w:rsidR="00C52410" w:rsidRPr="00F70263" w:rsidRDefault="00C52410" w:rsidP="00F165D9">
      <w:pPr>
        <w:spacing w:after="0" w:line="240" w:lineRule="auto"/>
        <w:jc w:val="both"/>
        <w:rPr>
          <w:rFonts w:ascii="AcadNusx" w:hAnsi="AcadNusx"/>
          <w:sz w:val="24"/>
          <w:szCs w:val="24"/>
        </w:rPr>
      </w:pPr>
      <w:r w:rsidRPr="00F70263">
        <w:rPr>
          <w:rFonts w:ascii="AcadNusx" w:hAnsi="AcadNusx"/>
          <w:sz w:val="24"/>
          <w:szCs w:val="24"/>
        </w:rPr>
        <w:t>kortikosteroidebis gamoyeneba unda moxdes sifrTxiliT, im pacientebSi, romelTac aReniSnebaT Tvalis martivi herpesuli infeqcia, radgan SeiZleba gamovlindes rqovans perforacia.</w:t>
      </w:r>
    </w:p>
    <w:p w14:paraId="6B54F759" w14:textId="77777777" w:rsidR="00C52410" w:rsidRPr="00F70263" w:rsidRDefault="00C52410" w:rsidP="00F165D9">
      <w:pPr>
        <w:spacing w:after="0" w:line="240" w:lineRule="auto"/>
        <w:jc w:val="both"/>
        <w:rPr>
          <w:rFonts w:ascii="AcadNusx" w:hAnsi="AcadNusx"/>
          <w:sz w:val="24"/>
          <w:szCs w:val="24"/>
        </w:rPr>
      </w:pPr>
      <w:r w:rsidRPr="00F70263">
        <w:rPr>
          <w:rFonts w:ascii="AcadNusx" w:hAnsi="AcadNusx"/>
          <w:sz w:val="24"/>
          <w:szCs w:val="24"/>
        </w:rPr>
        <w:t>Tirkmliszeda jirkvlis ukmarisoba SeiZleba gamovlindes kortikosteroidebis gamoyenebis dros, romelic SeiZleba gagrZledes ramdenime Tvis ganmavlobaSi, mkurnal</w:t>
      </w:r>
      <w:r w:rsidR="008C023D" w:rsidRPr="00F70263">
        <w:rPr>
          <w:rFonts w:ascii="AcadNusx" w:hAnsi="AcadNusx"/>
          <w:sz w:val="24"/>
          <w:szCs w:val="24"/>
        </w:rPr>
        <w:t>obis Sewyvetis Semdegac ki. Se</w:t>
      </w:r>
      <w:r w:rsidR="008C023D" w:rsidRPr="00F70263">
        <w:rPr>
          <w:rFonts w:ascii="Sylfaen" w:hAnsi="Sylfaen"/>
          <w:sz w:val="24"/>
          <w:szCs w:val="24"/>
          <w:lang w:val="ka-GE"/>
        </w:rPr>
        <w:t>ი</w:t>
      </w:r>
      <w:r w:rsidRPr="00F70263">
        <w:rPr>
          <w:rFonts w:ascii="AcadNusx" w:hAnsi="AcadNusx"/>
          <w:sz w:val="24"/>
          <w:szCs w:val="24"/>
        </w:rPr>
        <w:t>Zleba saWiro gaxdes, Tirkmelzeda jirkvlis substitucia, tramvis Semdeg an qirirgiuli Carevis Semdeg ganviTarebul stresul situaciaSi, an mwvave daavadebis SemTxvevaSi (am periodSi gamovlenili).</w:t>
      </w:r>
    </w:p>
    <w:p w14:paraId="35A20E77" w14:textId="77777777" w:rsidR="00C52410" w:rsidRPr="00F70263" w:rsidRDefault="00C52410" w:rsidP="00F165D9">
      <w:pPr>
        <w:spacing w:after="0" w:line="240" w:lineRule="auto"/>
        <w:jc w:val="both"/>
        <w:rPr>
          <w:rFonts w:ascii="AcadNusx" w:hAnsi="AcadNusx"/>
          <w:sz w:val="24"/>
          <w:szCs w:val="24"/>
        </w:rPr>
      </w:pPr>
      <w:r w:rsidRPr="00F70263">
        <w:rPr>
          <w:rFonts w:ascii="AcadNusx" w:hAnsi="AcadNusx"/>
          <w:sz w:val="24"/>
          <w:szCs w:val="24"/>
        </w:rPr>
        <w:t>vinaidan, SesaZlebelia mineralokortikoidebis endogenuri warmoqmna Semcirdes, ZiriTadi marilebi da/an miniralokortikoidebi miiReba kombinirebulad</w:t>
      </w:r>
      <w:r w:rsidR="00155470" w:rsidRPr="00F70263">
        <w:rPr>
          <w:rFonts w:ascii="AcadNusx" w:hAnsi="AcadNusx"/>
          <w:sz w:val="24"/>
          <w:szCs w:val="24"/>
        </w:rPr>
        <w:t>.</w:t>
      </w:r>
    </w:p>
    <w:p w14:paraId="2511ABE5" w14:textId="77777777" w:rsidR="00C52410" w:rsidRPr="00F70263" w:rsidRDefault="00AF565F" w:rsidP="00F165D9">
      <w:pPr>
        <w:spacing w:after="0" w:line="240" w:lineRule="auto"/>
        <w:jc w:val="both"/>
        <w:rPr>
          <w:rFonts w:ascii="AcadNusx" w:hAnsi="AcadNusx"/>
          <w:sz w:val="24"/>
          <w:szCs w:val="24"/>
        </w:rPr>
      </w:pPr>
      <w:r w:rsidRPr="00F70263">
        <w:rPr>
          <w:rFonts w:ascii="AcadNusx" w:hAnsi="AcadNusx"/>
          <w:sz w:val="24"/>
          <w:szCs w:val="24"/>
        </w:rPr>
        <w:t>RviZlis cirozi</w:t>
      </w:r>
      <w:r w:rsidRPr="00F70263">
        <w:rPr>
          <w:rFonts w:ascii="Sylfaen" w:hAnsi="Sylfaen"/>
          <w:sz w:val="24"/>
          <w:szCs w:val="24"/>
          <w:lang w:val="ka-GE"/>
        </w:rPr>
        <w:t>ს</w:t>
      </w:r>
      <w:r w:rsidR="00C52410" w:rsidRPr="00F70263">
        <w:rPr>
          <w:rFonts w:ascii="AcadNusx" w:hAnsi="AcadNusx"/>
          <w:sz w:val="24"/>
          <w:szCs w:val="24"/>
        </w:rPr>
        <w:t xml:space="preserve"> mqone pacientebisaTvis, kortikosteroidebis efeqti SeiZleba gaZlierdes</w:t>
      </w:r>
      <w:r w:rsidR="00155470" w:rsidRPr="00F70263">
        <w:rPr>
          <w:rFonts w:ascii="AcadNusx" w:hAnsi="AcadNusx"/>
          <w:sz w:val="24"/>
          <w:szCs w:val="24"/>
        </w:rPr>
        <w:t>.</w:t>
      </w:r>
    </w:p>
    <w:p w14:paraId="31FC40AA" w14:textId="77777777" w:rsidR="00C52410" w:rsidRPr="00F70263" w:rsidRDefault="00C52410" w:rsidP="00F165D9">
      <w:pPr>
        <w:spacing w:after="0" w:line="240" w:lineRule="auto"/>
        <w:jc w:val="both"/>
        <w:rPr>
          <w:rFonts w:ascii="AcadNusx" w:hAnsi="AcadNusx"/>
          <w:sz w:val="24"/>
          <w:szCs w:val="24"/>
        </w:rPr>
      </w:pPr>
      <w:r w:rsidRPr="00F70263">
        <w:rPr>
          <w:rFonts w:ascii="AcadNusx" w:hAnsi="AcadNusx"/>
          <w:sz w:val="24"/>
          <w:szCs w:val="24"/>
        </w:rPr>
        <w:t>farisebri jirkvlis medikamentebi: araaqtiuri farisebri jirkvlis mqone pacientebSi, Tirkmliszeda jirkvlis hormonebis metaboluri klirensi mcirdeba da izrdeba i</w:t>
      </w:r>
      <w:r w:rsidR="00155470" w:rsidRPr="00F70263">
        <w:rPr>
          <w:rFonts w:ascii="AcadNusx" w:hAnsi="AcadNusx"/>
          <w:sz w:val="24"/>
          <w:szCs w:val="24"/>
        </w:rPr>
        <w:t>m</w:t>
      </w:r>
      <w:r w:rsidRPr="00F70263">
        <w:rPr>
          <w:rFonts w:ascii="AcadNusx" w:hAnsi="AcadNusx"/>
          <w:sz w:val="24"/>
          <w:szCs w:val="24"/>
        </w:rPr>
        <w:t xml:space="preserve"> p</w:t>
      </w:r>
      <w:r w:rsidR="00155470" w:rsidRPr="00F70263">
        <w:rPr>
          <w:rFonts w:ascii="AcadNusx" w:hAnsi="AcadNusx"/>
          <w:sz w:val="24"/>
          <w:szCs w:val="24"/>
        </w:rPr>
        <w:t>a</w:t>
      </w:r>
      <w:r w:rsidRPr="00F70263">
        <w:rPr>
          <w:rFonts w:ascii="AcadNusx" w:hAnsi="AcadNusx"/>
          <w:sz w:val="24"/>
          <w:szCs w:val="24"/>
        </w:rPr>
        <w:t>cientebSi, romelTac aqvT zeaqtiuri farisebri jirkvali. farisebri jirkvlis funqciis cvlilebam SeiZleba gamoiwvios kortikosteroidis dozis koreqcia.</w:t>
      </w:r>
    </w:p>
    <w:p w14:paraId="354996BF" w14:textId="77777777" w:rsidR="00CC4E10" w:rsidRPr="00F70263" w:rsidRDefault="00C52410" w:rsidP="00F165D9">
      <w:pPr>
        <w:spacing w:after="0" w:line="240" w:lineRule="auto"/>
        <w:jc w:val="both"/>
        <w:rPr>
          <w:rFonts w:ascii="AcadNusx" w:hAnsi="AcadNusx"/>
          <w:sz w:val="24"/>
          <w:szCs w:val="24"/>
        </w:rPr>
      </w:pPr>
      <w:r w:rsidRPr="00F70263">
        <w:rPr>
          <w:rFonts w:ascii="AcadNusx" w:hAnsi="AcadNusx"/>
          <w:sz w:val="24"/>
          <w:szCs w:val="24"/>
        </w:rPr>
        <w:t>kortikosteroidis gamoyenebis SemTxvevaSi, SeiZleba gamo</w:t>
      </w:r>
      <w:r w:rsidR="00AF565F" w:rsidRPr="00F70263">
        <w:rPr>
          <w:rFonts w:ascii="AcadNusx" w:hAnsi="AcadNusx"/>
          <w:sz w:val="24"/>
          <w:szCs w:val="24"/>
        </w:rPr>
        <w:t>vlindes fsiqiatriuli dar</w:t>
      </w:r>
      <w:r w:rsidR="00AF565F" w:rsidRPr="00F70263">
        <w:rPr>
          <w:rFonts w:ascii="Sylfaen" w:hAnsi="Sylfaen"/>
          <w:sz w:val="24"/>
          <w:szCs w:val="24"/>
          <w:lang w:val="ka-GE"/>
        </w:rPr>
        <w:t>ღ</w:t>
      </w:r>
      <w:r w:rsidRPr="00F70263">
        <w:rPr>
          <w:rFonts w:ascii="AcadNusx" w:hAnsi="AcadNusx"/>
          <w:sz w:val="24"/>
          <w:szCs w:val="24"/>
        </w:rPr>
        <w:t>vevebi, maT Soris Zilis mxris darRvevebi/uZiloba, depresia (zogierT SemTxvevaSi mwvave), eiforia, ganwyobis aramdgradoba, fsiqozuri depresia da pirovnebiseuli darRvevebi. ukve arsebuli emociuri arastabiluroba an fsiqozi SeiZleba gamwvavdes kortikosteroidebiT. antidepresantebis gamoyeneba araefeqturi iqneba da SesaZlebelia gamoiwvios Tirkmliszeda jirkvlis samkurnalo hormoniT gamowveuli fsiqiatriuli daavadebis gamwvaveba.</w:t>
      </w:r>
    </w:p>
    <w:p w14:paraId="431C4BD2" w14:textId="77777777" w:rsidR="006D2920" w:rsidRPr="00F70263" w:rsidRDefault="006D2920" w:rsidP="00F165D9">
      <w:pPr>
        <w:spacing w:after="0" w:line="240" w:lineRule="auto"/>
        <w:jc w:val="both"/>
        <w:rPr>
          <w:rFonts w:ascii="AcadNusx" w:hAnsi="AcadNusx"/>
          <w:sz w:val="24"/>
          <w:szCs w:val="24"/>
        </w:rPr>
      </w:pPr>
    </w:p>
    <w:p w14:paraId="6328E0D2" w14:textId="7E25DC4B" w:rsidR="00C52410" w:rsidRPr="00F70263" w:rsidRDefault="00CC4E10" w:rsidP="00F165D9">
      <w:pPr>
        <w:spacing w:after="0" w:line="240" w:lineRule="auto"/>
        <w:jc w:val="both"/>
        <w:rPr>
          <w:rFonts w:ascii="AcadNusx" w:hAnsi="AcadNusx"/>
          <w:sz w:val="24"/>
          <w:szCs w:val="24"/>
          <w:u w:val="single"/>
        </w:rPr>
      </w:pPr>
      <w:r w:rsidRPr="00F70263">
        <w:rPr>
          <w:rFonts w:ascii="Sylfaen" w:hAnsi="Sylfaen"/>
          <w:sz w:val="24"/>
          <w:szCs w:val="24"/>
          <w:u w:val="single"/>
          <w:lang w:val="ka-GE"/>
        </w:rPr>
        <w:t>ინტრაარტიკულარული მიღება</w:t>
      </w:r>
      <w:r w:rsidR="00C52410" w:rsidRPr="00F70263">
        <w:rPr>
          <w:rFonts w:ascii="AcadNusx" w:hAnsi="AcadNusx"/>
          <w:sz w:val="24"/>
          <w:szCs w:val="24"/>
          <w:u w:val="single"/>
        </w:rPr>
        <w:t xml:space="preserve"> </w:t>
      </w:r>
    </w:p>
    <w:p w14:paraId="3245C469" w14:textId="77777777" w:rsidR="00067804" w:rsidRPr="00F70263" w:rsidRDefault="00CC4E10" w:rsidP="00F165D9">
      <w:pPr>
        <w:spacing w:after="0" w:line="240" w:lineRule="auto"/>
        <w:jc w:val="both"/>
        <w:rPr>
          <w:sz w:val="24"/>
          <w:szCs w:val="24"/>
          <w:lang w:val="ka-GE"/>
        </w:rPr>
      </w:pPr>
      <w:r w:rsidRPr="00F70263">
        <w:rPr>
          <w:rFonts w:ascii="Sylfaen" w:hAnsi="Sylfaen" w:cs="Sylfaen"/>
          <w:sz w:val="24"/>
          <w:szCs w:val="24"/>
        </w:rPr>
        <w:t>სახსრის</w:t>
      </w:r>
      <w:r w:rsidRPr="00F70263">
        <w:rPr>
          <w:rFonts w:ascii="AcadNusx" w:hAnsi="AcadNusx"/>
          <w:sz w:val="24"/>
          <w:szCs w:val="24"/>
        </w:rPr>
        <w:t xml:space="preserve"> </w:t>
      </w:r>
      <w:r w:rsidRPr="00F70263">
        <w:rPr>
          <w:rFonts w:ascii="Sylfaen" w:hAnsi="Sylfaen" w:cs="Sylfaen"/>
          <w:sz w:val="24"/>
          <w:szCs w:val="24"/>
        </w:rPr>
        <w:t>ნებისმიერმა</w:t>
      </w:r>
      <w:r w:rsidRPr="00F70263">
        <w:rPr>
          <w:rFonts w:ascii="AcadNusx" w:hAnsi="AcadNusx"/>
          <w:sz w:val="24"/>
          <w:szCs w:val="24"/>
        </w:rPr>
        <w:t xml:space="preserve"> </w:t>
      </w:r>
      <w:r w:rsidRPr="00F70263">
        <w:rPr>
          <w:rFonts w:ascii="Sylfaen" w:hAnsi="Sylfaen" w:cs="Sylfaen"/>
          <w:sz w:val="24"/>
          <w:szCs w:val="24"/>
        </w:rPr>
        <w:t>პუნქციამ</w:t>
      </w:r>
      <w:r w:rsidRPr="00F70263">
        <w:rPr>
          <w:rFonts w:ascii="AcadNusx" w:hAnsi="AcadNusx"/>
          <w:sz w:val="24"/>
          <w:szCs w:val="24"/>
        </w:rPr>
        <w:t xml:space="preserve"> </w:t>
      </w:r>
      <w:r w:rsidRPr="00F70263">
        <w:rPr>
          <w:rFonts w:ascii="Sylfaen" w:hAnsi="Sylfaen" w:cs="Sylfaen"/>
          <w:sz w:val="24"/>
          <w:szCs w:val="24"/>
        </w:rPr>
        <w:t>შეიძლება</w:t>
      </w:r>
      <w:r w:rsidRPr="00F70263">
        <w:rPr>
          <w:rFonts w:ascii="AcadNusx" w:hAnsi="AcadNusx"/>
          <w:sz w:val="24"/>
          <w:szCs w:val="24"/>
        </w:rPr>
        <w:t xml:space="preserve"> </w:t>
      </w:r>
      <w:r w:rsidRPr="00F70263">
        <w:rPr>
          <w:rFonts w:ascii="Sylfaen" w:hAnsi="Sylfaen" w:cs="Sylfaen"/>
          <w:sz w:val="24"/>
          <w:szCs w:val="24"/>
        </w:rPr>
        <w:t>გამოიწვიოს</w:t>
      </w:r>
      <w:r w:rsidRPr="00F70263">
        <w:rPr>
          <w:rFonts w:ascii="AcadNusx" w:hAnsi="AcadNusx"/>
          <w:sz w:val="24"/>
          <w:szCs w:val="24"/>
        </w:rPr>
        <w:t xml:space="preserve"> </w:t>
      </w:r>
      <w:r w:rsidRPr="00F70263">
        <w:rPr>
          <w:rFonts w:ascii="Sylfaen" w:hAnsi="Sylfaen" w:cs="Sylfaen"/>
          <w:sz w:val="24"/>
          <w:szCs w:val="24"/>
        </w:rPr>
        <w:t>სისხლძარღვების</w:t>
      </w:r>
      <w:r w:rsidRPr="00F70263">
        <w:rPr>
          <w:rFonts w:ascii="AcadNusx" w:hAnsi="AcadNusx"/>
          <w:sz w:val="24"/>
          <w:szCs w:val="24"/>
        </w:rPr>
        <w:t xml:space="preserve"> </w:t>
      </w:r>
      <w:r w:rsidRPr="00F70263">
        <w:rPr>
          <w:rFonts w:ascii="Sylfaen" w:hAnsi="Sylfaen" w:cs="Sylfaen"/>
          <w:sz w:val="24"/>
          <w:szCs w:val="24"/>
        </w:rPr>
        <w:t>და</w:t>
      </w:r>
      <w:r w:rsidRPr="00F70263">
        <w:rPr>
          <w:rFonts w:ascii="AcadNusx" w:hAnsi="AcadNusx"/>
          <w:sz w:val="24"/>
          <w:szCs w:val="24"/>
        </w:rPr>
        <w:t xml:space="preserve"> </w:t>
      </w:r>
      <w:r w:rsidRPr="00F70263">
        <w:rPr>
          <w:rFonts w:ascii="Sylfaen" w:hAnsi="Sylfaen" w:cs="Sylfaen"/>
          <w:sz w:val="24"/>
          <w:szCs w:val="24"/>
        </w:rPr>
        <w:t>ნერვების</w:t>
      </w:r>
      <w:r w:rsidRPr="00F70263">
        <w:rPr>
          <w:rFonts w:ascii="AcadNusx" w:hAnsi="AcadNusx"/>
          <w:sz w:val="24"/>
          <w:szCs w:val="24"/>
        </w:rPr>
        <w:t xml:space="preserve"> </w:t>
      </w:r>
      <w:r w:rsidRPr="00F70263">
        <w:rPr>
          <w:rFonts w:ascii="Sylfaen" w:hAnsi="Sylfaen" w:cs="Sylfaen"/>
          <w:sz w:val="24"/>
          <w:szCs w:val="24"/>
        </w:rPr>
        <w:t>დაზიანება</w:t>
      </w:r>
      <w:r w:rsidRPr="00F70263">
        <w:rPr>
          <w:rFonts w:ascii="AcadNusx" w:hAnsi="AcadNusx"/>
          <w:sz w:val="24"/>
          <w:szCs w:val="24"/>
        </w:rPr>
        <w:t xml:space="preserve">, </w:t>
      </w:r>
      <w:r w:rsidRPr="00F70263">
        <w:rPr>
          <w:rFonts w:ascii="Sylfaen" w:hAnsi="Sylfaen" w:cs="Sylfaen"/>
          <w:sz w:val="24"/>
          <w:szCs w:val="24"/>
        </w:rPr>
        <w:t>ასევე</w:t>
      </w:r>
      <w:r w:rsidRPr="00F70263">
        <w:rPr>
          <w:rFonts w:ascii="AcadNusx" w:hAnsi="AcadNusx"/>
          <w:sz w:val="24"/>
          <w:szCs w:val="24"/>
        </w:rPr>
        <w:t xml:space="preserve"> </w:t>
      </w:r>
      <w:r w:rsidRPr="00F70263">
        <w:rPr>
          <w:rFonts w:ascii="Sylfaen" w:hAnsi="Sylfaen" w:cs="Sylfaen"/>
          <w:sz w:val="24"/>
          <w:szCs w:val="24"/>
        </w:rPr>
        <w:t>პერი</w:t>
      </w:r>
      <w:r w:rsidRPr="00F70263">
        <w:rPr>
          <w:rFonts w:ascii="AcadNusx" w:hAnsi="AcadNusx"/>
          <w:sz w:val="24"/>
          <w:szCs w:val="24"/>
        </w:rPr>
        <w:t>-</w:t>
      </w:r>
      <w:r w:rsidR="00067804" w:rsidRPr="00F70263">
        <w:rPr>
          <w:rFonts w:ascii="Sylfaen" w:hAnsi="Sylfaen" w:cs="Sylfaen"/>
          <w:sz w:val="24"/>
          <w:szCs w:val="24"/>
          <w:lang w:val="ka-GE"/>
        </w:rPr>
        <w:t>არტიკულარული</w:t>
      </w:r>
      <w:r w:rsidRPr="00F70263">
        <w:rPr>
          <w:rFonts w:ascii="AcadNusx" w:hAnsi="AcadNusx"/>
          <w:sz w:val="24"/>
          <w:szCs w:val="24"/>
        </w:rPr>
        <w:t xml:space="preserve"> </w:t>
      </w:r>
      <w:r w:rsidRPr="00F70263">
        <w:rPr>
          <w:rFonts w:ascii="Sylfaen" w:hAnsi="Sylfaen" w:cs="Sylfaen"/>
          <w:sz w:val="24"/>
          <w:szCs w:val="24"/>
        </w:rPr>
        <w:t>და</w:t>
      </w:r>
      <w:r w:rsidRPr="00F70263">
        <w:rPr>
          <w:rFonts w:ascii="AcadNusx" w:hAnsi="AcadNusx"/>
          <w:sz w:val="24"/>
          <w:szCs w:val="24"/>
        </w:rPr>
        <w:t xml:space="preserve"> </w:t>
      </w:r>
      <w:r w:rsidR="00067804" w:rsidRPr="00F70263">
        <w:rPr>
          <w:rFonts w:ascii="Sylfaen" w:hAnsi="Sylfaen" w:cs="Sylfaen"/>
          <w:sz w:val="24"/>
          <w:szCs w:val="24"/>
          <w:lang w:val="ka-GE"/>
        </w:rPr>
        <w:t>არტიკულარული</w:t>
      </w:r>
      <w:r w:rsidRPr="00F70263">
        <w:rPr>
          <w:rFonts w:ascii="AcadNusx" w:hAnsi="AcadNusx"/>
          <w:sz w:val="24"/>
          <w:szCs w:val="24"/>
        </w:rPr>
        <w:t xml:space="preserve"> </w:t>
      </w:r>
      <w:r w:rsidRPr="00F70263">
        <w:rPr>
          <w:rFonts w:ascii="Sylfaen" w:hAnsi="Sylfaen" w:cs="Sylfaen"/>
          <w:sz w:val="24"/>
          <w:szCs w:val="24"/>
        </w:rPr>
        <w:t>სტრუქტურების</w:t>
      </w:r>
      <w:r w:rsidRPr="00F70263">
        <w:rPr>
          <w:rFonts w:ascii="AcadNusx" w:hAnsi="AcadNusx"/>
          <w:sz w:val="24"/>
          <w:szCs w:val="24"/>
        </w:rPr>
        <w:t xml:space="preserve"> </w:t>
      </w:r>
      <w:r w:rsidRPr="00F70263">
        <w:rPr>
          <w:rFonts w:ascii="Sylfaen" w:hAnsi="Sylfaen" w:cs="Sylfaen"/>
          <w:sz w:val="24"/>
          <w:szCs w:val="24"/>
        </w:rPr>
        <w:t>დაზიანება</w:t>
      </w:r>
      <w:r w:rsidRPr="00F70263">
        <w:rPr>
          <w:rFonts w:ascii="AcadNusx" w:hAnsi="AcadNusx"/>
          <w:sz w:val="24"/>
          <w:szCs w:val="24"/>
        </w:rPr>
        <w:t>.</w:t>
      </w:r>
      <w:r w:rsidR="00B273F9" w:rsidRPr="00F70263">
        <w:rPr>
          <w:sz w:val="24"/>
          <w:szCs w:val="24"/>
          <w:lang w:val="ka-GE"/>
        </w:rPr>
        <w:t xml:space="preserve"> </w:t>
      </w:r>
    </w:p>
    <w:p w14:paraId="398CCE1B" w14:textId="77777777" w:rsidR="00CC4E10" w:rsidRPr="00F70263" w:rsidRDefault="00B273F9" w:rsidP="00F165D9">
      <w:pPr>
        <w:spacing w:after="0" w:line="240" w:lineRule="auto"/>
        <w:jc w:val="both"/>
        <w:rPr>
          <w:sz w:val="24"/>
          <w:szCs w:val="24"/>
          <w:lang w:val="ka-GE"/>
        </w:rPr>
      </w:pPr>
      <w:r w:rsidRPr="00F70263">
        <w:rPr>
          <w:rFonts w:ascii="Sylfaen" w:hAnsi="Sylfaen"/>
          <w:sz w:val="24"/>
          <w:szCs w:val="24"/>
          <w:lang w:val="ka-GE"/>
        </w:rPr>
        <w:t xml:space="preserve">გლუკოკორტიკოსტეროიდების </w:t>
      </w:r>
      <w:r w:rsidR="00067804" w:rsidRPr="00F70263">
        <w:rPr>
          <w:rFonts w:ascii="Sylfaen" w:hAnsi="Sylfaen"/>
          <w:sz w:val="24"/>
          <w:szCs w:val="24"/>
          <w:lang w:val="ka-GE"/>
        </w:rPr>
        <w:t>პერი–არტკულარული</w:t>
      </w:r>
      <w:r w:rsidRPr="00F70263">
        <w:rPr>
          <w:rFonts w:ascii="Sylfaen" w:hAnsi="Sylfaen"/>
          <w:sz w:val="24"/>
          <w:szCs w:val="24"/>
          <w:lang w:val="ka-GE"/>
        </w:rPr>
        <w:t xml:space="preserve"> შეყვანა ზრდის ნივთიერებასთან დაკავშირებულ სახსრის ინფექციის რისკს. ეს უნდა განვასხვავოთ კრისტალური სინოვიტისგან, რომელიც ხდება მხოლოდ რამდენიმე საათის შემდეგ, არ იწვევს სისტემურ სიმპტომებს და კვლავ ქრება რამდენიმე დღეში. კრისტალური სინოვიტის გაჩენა, სხვა ფაქტორებთან ერთად, დამოკიდებულია პროდუქტში კრისტალების ზომაზე</w:t>
      </w:r>
      <w:r w:rsidR="00C70F9D" w:rsidRPr="00F70263">
        <w:rPr>
          <w:rFonts w:ascii="Sylfaen" w:hAnsi="Sylfaen"/>
          <w:sz w:val="24"/>
          <w:szCs w:val="24"/>
          <w:lang w:val="ka-GE"/>
        </w:rPr>
        <w:t xml:space="preserve"> (იხ. პუნქტი 5.2)</w:t>
      </w:r>
    </w:p>
    <w:p w14:paraId="69CBB31B" w14:textId="77777777" w:rsidR="00C52410" w:rsidRPr="00F70263" w:rsidRDefault="00C52410" w:rsidP="00F165D9">
      <w:pPr>
        <w:spacing w:after="0" w:line="240" w:lineRule="auto"/>
        <w:jc w:val="both"/>
        <w:rPr>
          <w:rFonts w:ascii="AcadNusx" w:hAnsi="AcadNusx"/>
          <w:sz w:val="24"/>
          <w:szCs w:val="24"/>
        </w:rPr>
      </w:pPr>
      <w:r w:rsidRPr="00F70263">
        <w:rPr>
          <w:rFonts w:ascii="AcadNusx" w:hAnsi="AcadNusx"/>
          <w:sz w:val="24"/>
          <w:szCs w:val="24"/>
        </w:rPr>
        <w:t>intra-artikularuli gziT glukokortikosteroidis Seyvanis Semdeg, pacintebisTvis unda gaices rekomendacia, rom maTi saxsrebis mxriv datvirTva unda iyos zomieri, maT Soris simptomebis gaumjobesebis SemTxvevaSic ki. winaaRmdeg, SemTxvevaSi ars</w:t>
      </w:r>
      <w:r w:rsidR="00AF565F" w:rsidRPr="00F70263">
        <w:rPr>
          <w:rFonts w:ascii="AcadNusx" w:hAnsi="AcadNusx"/>
          <w:sz w:val="24"/>
          <w:szCs w:val="24"/>
        </w:rPr>
        <w:t>ebobs artikularuli dazianebis r</w:t>
      </w:r>
      <w:r w:rsidR="00AF565F" w:rsidRPr="00F70263">
        <w:rPr>
          <w:rFonts w:ascii="Sylfaen" w:hAnsi="Sylfaen"/>
          <w:sz w:val="24"/>
          <w:szCs w:val="24"/>
          <w:lang w:val="ka-GE"/>
        </w:rPr>
        <w:t>ი</w:t>
      </w:r>
      <w:r w:rsidRPr="00F70263">
        <w:rPr>
          <w:rFonts w:ascii="AcadNusx" w:hAnsi="AcadNusx"/>
          <w:sz w:val="24"/>
          <w:szCs w:val="24"/>
        </w:rPr>
        <w:t>ski.</w:t>
      </w:r>
    </w:p>
    <w:p w14:paraId="46A2EFB8" w14:textId="77777777" w:rsidR="00C52410" w:rsidRPr="00F70263" w:rsidRDefault="00C52410" w:rsidP="00F165D9">
      <w:pPr>
        <w:spacing w:after="0" w:line="240" w:lineRule="auto"/>
        <w:jc w:val="both"/>
        <w:rPr>
          <w:rFonts w:ascii="AcadNusx" w:hAnsi="AcadNusx"/>
          <w:sz w:val="24"/>
          <w:szCs w:val="24"/>
        </w:rPr>
      </w:pPr>
      <w:r w:rsidRPr="00F70263">
        <w:rPr>
          <w:rFonts w:ascii="AcadNusx" w:hAnsi="AcadNusx"/>
          <w:sz w:val="24"/>
          <w:szCs w:val="24"/>
        </w:rPr>
        <w:t>intra-artikularuli ineqciis dros, saxsris ka</w:t>
      </w:r>
      <w:r w:rsidR="00067804" w:rsidRPr="00F70263">
        <w:rPr>
          <w:rFonts w:ascii="Sylfaen" w:hAnsi="Sylfaen"/>
          <w:sz w:val="24"/>
          <w:szCs w:val="24"/>
          <w:lang w:val="ka-GE"/>
        </w:rPr>
        <w:t>ფ</w:t>
      </w:r>
      <w:r w:rsidRPr="00F70263">
        <w:rPr>
          <w:rFonts w:ascii="AcadNusx" w:hAnsi="AcadNusx"/>
          <w:sz w:val="24"/>
          <w:szCs w:val="24"/>
        </w:rPr>
        <w:t>sula ar unda iyos zedmetad gadaxrili, da nemsi ar unda iyos dabinZurebuli saineqcio xsnariT, radgan SeiZleba ganviTardes kanqveSa atrofia</w:t>
      </w:r>
      <w:r w:rsidR="00107EB9" w:rsidRPr="00F70263">
        <w:rPr>
          <w:rFonts w:ascii="AcadNusx" w:hAnsi="AcadNusx"/>
          <w:sz w:val="24"/>
          <w:szCs w:val="24"/>
        </w:rPr>
        <w:t>.</w:t>
      </w:r>
    </w:p>
    <w:p w14:paraId="73D348AC" w14:textId="77777777" w:rsidR="00FA309B" w:rsidRPr="00F70263" w:rsidRDefault="00107EB9" w:rsidP="00F165D9">
      <w:pPr>
        <w:spacing w:after="0" w:line="240" w:lineRule="auto"/>
        <w:jc w:val="both"/>
        <w:rPr>
          <w:rFonts w:ascii="AcadNusx" w:hAnsi="AcadNusx"/>
          <w:sz w:val="24"/>
          <w:szCs w:val="24"/>
        </w:rPr>
      </w:pPr>
      <w:r w:rsidRPr="00F70263">
        <w:rPr>
          <w:rFonts w:ascii="AcadNusx" w:hAnsi="AcadNusx"/>
          <w:sz w:val="24"/>
          <w:szCs w:val="24"/>
        </w:rPr>
        <w:t>intra-artikularuli ineqciis ganmeorebam, zogierT SemTxvevaSi</w:t>
      </w:r>
      <w:r w:rsidR="000A0116" w:rsidRPr="00F70263">
        <w:rPr>
          <w:rFonts w:ascii="Sylfaen" w:hAnsi="Sylfaen"/>
          <w:sz w:val="24"/>
          <w:szCs w:val="24"/>
          <w:lang w:val="ka-GE"/>
        </w:rPr>
        <w:t>,</w:t>
      </w:r>
      <w:r w:rsidRPr="00F70263">
        <w:rPr>
          <w:rFonts w:ascii="AcadNusx" w:hAnsi="AcadNusx"/>
          <w:sz w:val="24"/>
          <w:szCs w:val="24"/>
        </w:rPr>
        <w:t xml:space="preserve"> </w:t>
      </w:r>
      <w:r w:rsidR="00AA7EA3" w:rsidRPr="00F70263">
        <w:rPr>
          <w:rFonts w:ascii="AcadNusx" w:hAnsi="AcadNusx"/>
          <w:sz w:val="24"/>
          <w:szCs w:val="24"/>
        </w:rPr>
        <w:t>SesaZloa gamoiwvios erToblivi de</w:t>
      </w:r>
      <w:r w:rsidRPr="00F70263">
        <w:rPr>
          <w:rFonts w:ascii="AcadNusx" w:hAnsi="AcadNusx"/>
          <w:sz w:val="24"/>
          <w:szCs w:val="24"/>
        </w:rPr>
        <w:t xml:space="preserve">stabilizacia. </w:t>
      </w:r>
      <w:r w:rsidR="000A0116" w:rsidRPr="00F70263">
        <w:rPr>
          <w:rFonts w:ascii="Sylfaen" w:hAnsi="Sylfaen"/>
          <w:sz w:val="24"/>
          <w:szCs w:val="24"/>
          <w:lang w:val="ka-GE"/>
        </w:rPr>
        <w:t>ა</w:t>
      </w:r>
      <w:r w:rsidRPr="00F70263">
        <w:rPr>
          <w:rFonts w:ascii="AcadNusx" w:hAnsi="AcadNusx"/>
          <w:sz w:val="24"/>
          <w:szCs w:val="24"/>
        </w:rPr>
        <w:t>mrigad rekomendebulia rentgenologiuri monitoring</w:t>
      </w:r>
      <w:r w:rsidR="000A0116" w:rsidRPr="00F70263">
        <w:rPr>
          <w:rFonts w:ascii="Sylfaen" w:hAnsi="Sylfaen"/>
          <w:sz w:val="24"/>
          <w:szCs w:val="24"/>
          <w:lang w:val="ka-GE"/>
        </w:rPr>
        <w:t>ი</w:t>
      </w:r>
      <w:r w:rsidRPr="00F70263">
        <w:rPr>
          <w:rFonts w:ascii="AcadNusx" w:hAnsi="AcadNusx"/>
          <w:sz w:val="24"/>
          <w:szCs w:val="24"/>
        </w:rPr>
        <w:t>, gansakuTrebiT, rodesac xdeba ganmeorebiTi Seyvana. septikuri arTriti ganxiluli unda iqnas, Tu moimatebs garTulebebi, rogoric aris tkivilis momateba, adgilobrivi SeSupeba</w:t>
      </w:r>
      <w:r w:rsidR="00AA7EA3" w:rsidRPr="00F70263">
        <w:rPr>
          <w:rFonts w:ascii="AcadNusx" w:hAnsi="AcadNusx"/>
          <w:sz w:val="24"/>
          <w:szCs w:val="24"/>
        </w:rPr>
        <w:t xml:space="preserve"> </w:t>
      </w:r>
      <w:r w:rsidRPr="00F70263">
        <w:rPr>
          <w:rFonts w:ascii="AcadNusx" w:hAnsi="AcadNusx"/>
          <w:sz w:val="24"/>
          <w:szCs w:val="24"/>
        </w:rPr>
        <w:t xml:space="preserve">Semdgom moZraobis </w:t>
      </w:r>
      <w:r w:rsidR="000A0116" w:rsidRPr="00F70263">
        <w:rPr>
          <w:rFonts w:ascii="Sylfaen" w:hAnsi="Sylfaen"/>
          <w:sz w:val="24"/>
          <w:szCs w:val="24"/>
          <w:lang w:val="ka-GE"/>
        </w:rPr>
        <w:t>გ</w:t>
      </w:r>
      <w:r w:rsidRPr="00F70263">
        <w:rPr>
          <w:rFonts w:ascii="AcadNusx" w:hAnsi="AcadNusx"/>
          <w:sz w:val="24"/>
          <w:szCs w:val="24"/>
        </w:rPr>
        <w:t>arTulebiT, maRali temperatur</w:t>
      </w:r>
      <w:r w:rsidR="000A0116" w:rsidRPr="00F70263">
        <w:rPr>
          <w:rFonts w:ascii="Sylfaen" w:hAnsi="Sylfaen"/>
          <w:sz w:val="24"/>
          <w:szCs w:val="24"/>
          <w:lang w:val="ka-GE"/>
        </w:rPr>
        <w:t>ა</w:t>
      </w:r>
      <w:r w:rsidRPr="00F70263">
        <w:rPr>
          <w:rFonts w:ascii="AcadNusx" w:hAnsi="AcadNusx"/>
          <w:sz w:val="24"/>
          <w:szCs w:val="24"/>
        </w:rPr>
        <w:t xml:space="preserve"> da gulisreva. Tu aRniSnuli garTulebebi gamovlind</w:t>
      </w:r>
      <w:r w:rsidR="000A0116" w:rsidRPr="00F70263">
        <w:rPr>
          <w:rFonts w:ascii="AcadNusx" w:hAnsi="AcadNusx"/>
          <w:sz w:val="24"/>
          <w:szCs w:val="24"/>
        </w:rPr>
        <w:t>a da dadasturda septikuri arTriti, triamc</w:t>
      </w:r>
      <w:r w:rsidR="00FA309B" w:rsidRPr="00F70263">
        <w:rPr>
          <w:rFonts w:ascii="AcadNusx" w:hAnsi="AcadNusx"/>
          <w:sz w:val="24"/>
          <w:szCs w:val="24"/>
        </w:rPr>
        <w:t>i</w:t>
      </w:r>
      <w:r w:rsidR="000A0116" w:rsidRPr="00F70263">
        <w:rPr>
          <w:rFonts w:ascii="AcadNusx" w:hAnsi="AcadNusx"/>
          <w:sz w:val="24"/>
          <w:szCs w:val="24"/>
        </w:rPr>
        <w:t xml:space="preserve">nolonis miReba unda Sewydes. </w:t>
      </w:r>
    </w:p>
    <w:p w14:paraId="0B97DEBB" w14:textId="77777777" w:rsidR="00C52410" w:rsidRPr="00F70263" w:rsidRDefault="00B6304C" w:rsidP="00F165D9">
      <w:pPr>
        <w:spacing w:after="0" w:line="240" w:lineRule="auto"/>
        <w:jc w:val="both"/>
        <w:rPr>
          <w:rFonts w:ascii="AcadNusx" w:hAnsi="AcadNusx"/>
          <w:sz w:val="24"/>
          <w:szCs w:val="24"/>
        </w:rPr>
      </w:pPr>
      <w:r w:rsidRPr="00F70263">
        <w:rPr>
          <w:rFonts w:ascii="AcadNusx" w:hAnsi="AcadNusx"/>
          <w:sz w:val="24"/>
          <w:szCs w:val="24"/>
        </w:rPr>
        <w:t>steroidebis Seyvana ar SeiZl</w:t>
      </w:r>
      <w:r w:rsidR="00AF565F" w:rsidRPr="00F70263">
        <w:rPr>
          <w:rFonts w:ascii="AcadNusx" w:hAnsi="AcadNusx"/>
          <w:sz w:val="24"/>
          <w:szCs w:val="24"/>
        </w:rPr>
        <w:t xml:space="preserve">eba ukve inficirebul saxsarSi. </w:t>
      </w:r>
      <w:r w:rsidR="00AF565F" w:rsidRPr="00F70263">
        <w:rPr>
          <w:rFonts w:ascii="Sylfaen" w:hAnsi="Sylfaen"/>
          <w:sz w:val="24"/>
          <w:szCs w:val="24"/>
          <w:lang w:val="ka-GE"/>
        </w:rPr>
        <w:t>ა</w:t>
      </w:r>
      <w:r w:rsidRPr="00F70263">
        <w:rPr>
          <w:rFonts w:ascii="AcadNusx" w:hAnsi="AcadNusx"/>
          <w:sz w:val="24"/>
          <w:szCs w:val="24"/>
        </w:rPr>
        <w:t>r SeiZleba ganmeorebiTi ineqciis Seyvana myesis anTebiT garsze, radgan aRniSnulma SeiZleba gamoiwvios myesis gawyveta.</w:t>
      </w:r>
    </w:p>
    <w:p w14:paraId="172439B7" w14:textId="77777777" w:rsidR="006D2920" w:rsidRPr="00F70263" w:rsidRDefault="006D2920" w:rsidP="00F165D9">
      <w:pPr>
        <w:spacing w:after="0" w:line="240" w:lineRule="auto"/>
        <w:jc w:val="both"/>
        <w:rPr>
          <w:rFonts w:ascii="AcadNusx" w:hAnsi="AcadNusx"/>
          <w:sz w:val="24"/>
          <w:szCs w:val="24"/>
        </w:rPr>
      </w:pPr>
    </w:p>
    <w:p w14:paraId="5C48634E" w14:textId="77777777" w:rsidR="00C70F9D" w:rsidRPr="00F70263" w:rsidRDefault="00C70F9D" w:rsidP="00F165D9">
      <w:pPr>
        <w:spacing w:after="0" w:line="240" w:lineRule="auto"/>
        <w:jc w:val="both"/>
        <w:rPr>
          <w:rFonts w:ascii="Sylfaen" w:hAnsi="Sylfaen"/>
          <w:sz w:val="24"/>
          <w:szCs w:val="24"/>
          <w:u w:val="single"/>
          <w:lang w:val="ka-GE"/>
        </w:rPr>
      </w:pPr>
      <w:r w:rsidRPr="00F70263">
        <w:rPr>
          <w:rFonts w:ascii="Sylfaen" w:hAnsi="Sylfaen"/>
          <w:sz w:val="24"/>
          <w:szCs w:val="24"/>
          <w:u w:val="single"/>
          <w:lang w:val="ka-GE"/>
        </w:rPr>
        <w:t>ინფილტრაციული თერაპია</w:t>
      </w:r>
    </w:p>
    <w:p w14:paraId="60168A17" w14:textId="77777777" w:rsidR="00C70F9D" w:rsidRPr="00F70263" w:rsidRDefault="00C70F9D" w:rsidP="00F165D9">
      <w:pPr>
        <w:spacing w:after="0" w:line="240" w:lineRule="auto"/>
        <w:jc w:val="both"/>
        <w:rPr>
          <w:rFonts w:ascii="Sylfaen" w:hAnsi="Sylfaen"/>
          <w:sz w:val="24"/>
          <w:szCs w:val="24"/>
          <w:lang w:val="ka-GE"/>
        </w:rPr>
      </w:pPr>
      <w:r w:rsidRPr="00F70263">
        <w:rPr>
          <w:rFonts w:ascii="Sylfaen" w:hAnsi="Sylfaen"/>
          <w:sz w:val="24"/>
          <w:szCs w:val="24"/>
          <w:lang w:val="ka-GE"/>
        </w:rPr>
        <w:t xml:space="preserve">ნებისმიერმა </w:t>
      </w:r>
      <w:r w:rsidR="00207BA2" w:rsidRPr="00F70263">
        <w:rPr>
          <w:rFonts w:ascii="Sylfaen" w:hAnsi="Sylfaen"/>
          <w:sz w:val="24"/>
          <w:szCs w:val="24"/>
          <w:lang w:val="ka-GE"/>
        </w:rPr>
        <w:t>ფ</w:t>
      </w:r>
      <w:r w:rsidRPr="00F70263">
        <w:rPr>
          <w:rFonts w:ascii="Sylfaen" w:hAnsi="Sylfaen"/>
          <w:sz w:val="24"/>
          <w:szCs w:val="24"/>
          <w:lang w:val="ka-GE"/>
        </w:rPr>
        <w:t>უნქციამ შეიძლება გამოიწვიოს სისხლძარღვების და ნერვების დაზიანებები, ასევე პერი-</w:t>
      </w:r>
      <w:r w:rsidR="00207BA2" w:rsidRPr="00F70263">
        <w:rPr>
          <w:rFonts w:ascii="Sylfaen" w:hAnsi="Sylfaen"/>
          <w:sz w:val="24"/>
          <w:szCs w:val="24"/>
          <w:lang w:val="ka-GE"/>
        </w:rPr>
        <w:t>არტიკულარული</w:t>
      </w:r>
      <w:r w:rsidRPr="00F70263">
        <w:rPr>
          <w:rFonts w:ascii="Sylfaen" w:hAnsi="Sylfaen"/>
          <w:sz w:val="24"/>
          <w:szCs w:val="24"/>
          <w:lang w:val="ka-GE"/>
        </w:rPr>
        <w:t xml:space="preserve"> სტრუქტურები. გლუკოკორტიკოსტეროიდების ინფილტრაციული გამოყენება ზრდის ნივთიერებასთან დაკავშირებულ ინფექციის რისკს დამუშავებული ქსოვილის სტრუქტურების ირგვლივ.</w:t>
      </w:r>
    </w:p>
    <w:p w14:paraId="5BBC7DA1" w14:textId="77777777" w:rsidR="00FF667A" w:rsidRPr="00F70263" w:rsidRDefault="00FF667A" w:rsidP="00F165D9">
      <w:pPr>
        <w:spacing w:after="0" w:line="240" w:lineRule="auto"/>
        <w:jc w:val="both"/>
        <w:rPr>
          <w:rFonts w:ascii="Sylfaen" w:hAnsi="Sylfaen"/>
          <w:sz w:val="24"/>
          <w:szCs w:val="24"/>
          <w:lang w:val="ka-GE"/>
        </w:rPr>
      </w:pPr>
      <w:r w:rsidRPr="00F70263">
        <w:rPr>
          <w:rFonts w:ascii="Sylfaen" w:hAnsi="Sylfaen"/>
          <w:sz w:val="24"/>
          <w:szCs w:val="24"/>
          <w:lang w:val="ka-GE"/>
        </w:rPr>
        <w:t>გლუკოკორტიკოსტეროიდები</w:t>
      </w:r>
      <w:r w:rsidR="00207BA2" w:rsidRPr="00F70263">
        <w:rPr>
          <w:rFonts w:ascii="Sylfaen" w:hAnsi="Sylfaen"/>
          <w:sz w:val="24"/>
          <w:szCs w:val="24"/>
          <w:lang w:val="ka-GE"/>
        </w:rPr>
        <w:t>ს</w:t>
      </w:r>
      <w:r w:rsidRPr="00F70263">
        <w:rPr>
          <w:rFonts w:ascii="Sylfaen" w:hAnsi="Sylfaen"/>
          <w:sz w:val="24"/>
          <w:szCs w:val="24"/>
          <w:lang w:val="ka-GE"/>
        </w:rPr>
        <w:t xml:space="preserve"> შეყვანა არ უნდა მოხდეს არასტაბილურ სახსრებში და მალთაშუა სივრცეებში. ოსტეოართრიტით დაზიანებულ სახსრებში განმეორებითმა ინექციებმა შეიძლება დააჩქაროს ცხიმის განადგურება. აუცილებელია თავიდან იქნას აცილებული გლუკოკორტიკოსტეროიდების პირდაპირი ინექციები მყესებში, რადგან ამან შეიძლება გამოიწვიოს მყესების შემდგომი რღვევა.</w:t>
      </w:r>
    </w:p>
    <w:p w14:paraId="692C6B31" w14:textId="77777777" w:rsidR="00FF667A" w:rsidRPr="00F70263" w:rsidRDefault="00FF667A" w:rsidP="00F165D9">
      <w:pPr>
        <w:spacing w:after="0" w:line="240" w:lineRule="auto"/>
        <w:jc w:val="both"/>
        <w:rPr>
          <w:rFonts w:ascii="Sylfaen" w:hAnsi="Sylfaen"/>
          <w:sz w:val="24"/>
          <w:szCs w:val="24"/>
          <w:lang w:val="ka-GE"/>
        </w:rPr>
      </w:pPr>
      <w:r w:rsidRPr="00F70263">
        <w:rPr>
          <w:rFonts w:ascii="Sylfaen" w:hAnsi="Sylfaen"/>
          <w:sz w:val="24"/>
          <w:szCs w:val="24"/>
          <w:lang w:val="ka-GE"/>
        </w:rPr>
        <w:t>გლუკოკორტიკოსტეროიდების გახანგრძლივებულმა და განმეორებითმა შეყვანამ წონის მატარებელ პაციეტებში შეიძლება გამოიწვიოს ცვეთა და ცვეთასთან დაკავშირებული სახსრების ცვლილებების გამწვავება. ამის მიზეზი შესაძლოა იყოს დაზიანებულ სახსრის გადატვირთვა ტკივილის ან სხვა სიმპტომების გაქრობის შემდეგ.</w:t>
      </w:r>
    </w:p>
    <w:p w14:paraId="6819319B" w14:textId="77777777" w:rsidR="00084F82" w:rsidRPr="00F70263" w:rsidRDefault="008150A8" w:rsidP="00F165D9">
      <w:pPr>
        <w:spacing w:after="0" w:line="240" w:lineRule="auto"/>
        <w:jc w:val="both"/>
        <w:rPr>
          <w:sz w:val="24"/>
          <w:szCs w:val="24"/>
        </w:rPr>
      </w:pPr>
      <w:r w:rsidRPr="00F70263">
        <w:rPr>
          <w:rFonts w:ascii="AcadNusx" w:hAnsi="AcadNusx"/>
          <w:sz w:val="24"/>
          <w:szCs w:val="24"/>
          <w:lang w:val="ka-GE"/>
        </w:rPr>
        <w:t>glomerul</w:t>
      </w:r>
      <w:r w:rsidR="00FA309B" w:rsidRPr="00F70263">
        <w:rPr>
          <w:rFonts w:ascii="AcadNusx" w:hAnsi="AcadNusx"/>
          <w:sz w:val="24"/>
          <w:szCs w:val="24"/>
          <w:lang w:val="ka-GE"/>
        </w:rPr>
        <w:t>uri</w:t>
      </w:r>
      <w:r w:rsidRPr="00F70263">
        <w:rPr>
          <w:rFonts w:ascii="AcadNusx" w:hAnsi="AcadNusx"/>
          <w:sz w:val="24"/>
          <w:szCs w:val="24"/>
          <w:lang w:val="ka-GE"/>
        </w:rPr>
        <w:t xml:space="preserve"> filtraciis Semcirebuli siCqariT mimdinare Tirkmlis ukmarisobis mqone pacientebSi, SesaZlebelia ganviTardes SeSupeba. wonis dakargvis Tavidan asacileblad, rom</w:t>
      </w:r>
      <w:r w:rsidR="00AF565F" w:rsidRPr="00F70263">
        <w:rPr>
          <w:rFonts w:ascii="AcadNusx" w:hAnsi="AcadNusx"/>
          <w:sz w:val="24"/>
          <w:szCs w:val="24"/>
          <w:lang w:val="ka-GE"/>
        </w:rPr>
        <w:t>elsac Tan axlavs azotis uaryof</w:t>
      </w:r>
      <w:r w:rsidR="00467E62" w:rsidRPr="00F70263">
        <w:rPr>
          <w:rFonts w:ascii="AcadNusx" w:hAnsi="AcadNusx"/>
          <w:sz w:val="24"/>
          <w:szCs w:val="24"/>
          <w:lang w:val="ka-GE"/>
        </w:rPr>
        <w:t>i</w:t>
      </w:r>
      <w:r w:rsidR="00467E62" w:rsidRPr="00F70263">
        <w:rPr>
          <w:rFonts w:ascii="Sylfaen" w:hAnsi="Sylfaen"/>
          <w:sz w:val="24"/>
          <w:szCs w:val="24"/>
          <w:lang w:val="ka-GE"/>
        </w:rPr>
        <w:t>თ</w:t>
      </w:r>
      <w:r w:rsidRPr="00F70263">
        <w:rPr>
          <w:rFonts w:ascii="AcadNusx" w:hAnsi="AcadNusx"/>
          <w:sz w:val="24"/>
          <w:szCs w:val="24"/>
          <w:lang w:val="ka-GE"/>
        </w:rPr>
        <w:t>i balansi, kunTebis atrofia, da sisuste</w:t>
      </w:r>
      <w:r w:rsidR="00084F82" w:rsidRPr="00F70263">
        <w:rPr>
          <w:sz w:val="24"/>
          <w:szCs w:val="24"/>
          <w:lang w:val="ka-GE"/>
        </w:rPr>
        <w:t>.</w:t>
      </w:r>
      <w:r w:rsidRPr="00F70263">
        <w:rPr>
          <w:rFonts w:ascii="AcadNusx" w:hAnsi="AcadNusx"/>
          <w:sz w:val="24"/>
          <w:szCs w:val="24"/>
          <w:lang w:val="ka-GE"/>
        </w:rPr>
        <w:t xml:space="preserve"> </w:t>
      </w:r>
    </w:p>
    <w:p w14:paraId="2990FC59" w14:textId="77777777" w:rsidR="008150A8" w:rsidRPr="00F70263" w:rsidRDefault="008150A8" w:rsidP="00F165D9">
      <w:pPr>
        <w:spacing w:after="0" w:line="240" w:lineRule="auto"/>
        <w:jc w:val="both"/>
        <w:rPr>
          <w:rFonts w:ascii="AcadNusx" w:hAnsi="AcadNusx"/>
          <w:sz w:val="24"/>
          <w:szCs w:val="24"/>
        </w:rPr>
      </w:pPr>
      <w:r w:rsidRPr="00F70263">
        <w:rPr>
          <w:rFonts w:ascii="AcadNusx" w:hAnsi="AcadNusx"/>
          <w:sz w:val="24"/>
          <w:szCs w:val="24"/>
        </w:rPr>
        <w:t>SeiZleba ganmeordes anamnezSi arsebuli kuWis wyluli, perforaciiT an sisxldeniT, romelic Tavdapirvelad asimptomuria. Tirkmelzeda jirkvlis hormoniT mkurnalobam SesaZlebelia ganaviTaros kuWis mJavis warmoqmnis momateba da kuWis wylulis ganviTarebis riski, rekomendebulia gastritis sawinaaRmdego TerapiiT kombinirebuli mkurnaloba.</w:t>
      </w:r>
    </w:p>
    <w:p w14:paraId="3A2DB188" w14:textId="77777777" w:rsidR="008150A8" w:rsidRPr="00F70263" w:rsidRDefault="008150A8" w:rsidP="00F165D9">
      <w:pPr>
        <w:spacing w:after="0" w:line="240" w:lineRule="auto"/>
        <w:jc w:val="both"/>
        <w:rPr>
          <w:rFonts w:ascii="AcadNusx" w:hAnsi="AcadNusx"/>
          <w:sz w:val="24"/>
          <w:szCs w:val="24"/>
        </w:rPr>
      </w:pPr>
      <w:r w:rsidRPr="00F70263">
        <w:rPr>
          <w:rFonts w:ascii="AcadNusx" w:hAnsi="AcadNusx"/>
          <w:sz w:val="24"/>
          <w:szCs w:val="24"/>
        </w:rPr>
        <w:t>kortikosteroidebma aseve SesaZlebelia Seamciros SratSi salicilatebis done da</w:t>
      </w:r>
      <w:r w:rsidR="00AF565F" w:rsidRPr="00F70263">
        <w:rPr>
          <w:rFonts w:ascii="Sylfaen" w:hAnsi="Sylfaen"/>
          <w:sz w:val="24"/>
          <w:szCs w:val="24"/>
          <w:lang w:val="ka-GE"/>
        </w:rPr>
        <w:t xml:space="preserve"> </w:t>
      </w:r>
      <w:r w:rsidRPr="00F70263">
        <w:rPr>
          <w:rFonts w:ascii="AcadNusx" w:hAnsi="AcadNusx"/>
          <w:sz w:val="24"/>
          <w:szCs w:val="24"/>
        </w:rPr>
        <w:t>amiT gamoiwvios salicilatebis efeqtis Sesusteba da piriqiT, salicilatebis maRali dozebiT mkurnalobis SemTxvevaSi, kortikosteroidebis miRebis Sewyvetam SesaZlebelia gazardos</w:t>
      </w:r>
      <w:r w:rsidR="00C3396D" w:rsidRPr="00F70263">
        <w:rPr>
          <w:rFonts w:ascii="AcadNusx" w:hAnsi="AcadNusx"/>
          <w:sz w:val="24"/>
          <w:szCs w:val="24"/>
        </w:rPr>
        <w:t xml:space="preserve"> salicilatis toqsikuroba</w:t>
      </w:r>
      <w:r w:rsidR="00547FB9" w:rsidRPr="00F70263">
        <w:rPr>
          <w:rFonts w:ascii="AcadNusx" w:hAnsi="AcadNusx"/>
          <w:sz w:val="24"/>
          <w:szCs w:val="24"/>
        </w:rPr>
        <w:t xml:space="preserve">. kortikosteroidebTan erTad salicilatebi miiReba sifrTxiliT, gansakuTrebiT hipoproTrombinemiis mqone pacientebSi (ix. </w:t>
      </w:r>
      <w:r w:rsidR="00084F82" w:rsidRPr="00F70263">
        <w:rPr>
          <w:rFonts w:ascii="Sylfaen" w:hAnsi="Sylfaen"/>
          <w:sz w:val="24"/>
          <w:szCs w:val="24"/>
          <w:lang w:val="ka-GE"/>
        </w:rPr>
        <w:t>პუნქტი</w:t>
      </w:r>
      <w:r w:rsidR="00547FB9" w:rsidRPr="00F70263">
        <w:rPr>
          <w:rFonts w:ascii="AcadNusx" w:hAnsi="AcadNusx"/>
          <w:sz w:val="24"/>
          <w:szCs w:val="24"/>
        </w:rPr>
        <w:t xml:space="preserve"> 4.5)</w:t>
      </w:r>
    </w:p>
    <w:p w14:paraId="06008806" w14:textId="77777777" w:rsidR="00021CD9" w:rsidRPr="00F70263" w:rsidRDefault="00021CD9" w:rsidP="00F165D9">
      <w:pPr>
        <w:spacing w:after="0" w:line="240" w:lineRule="auto"/>
        <w:jc w:val="both"/>
        <w:rPr>
          <w:rFonts w:ascii="AcadNusx" w:hAnsi="AcadNusx"/>
          <w:sz w:val="24"/>
          <w:szCs w:val="24"/>
          <w:lang w:val="ka-GE"/>
        </w:rPr>
      </w:pPr>
      <w:r w:rsidRPr="00F70263">
        <w:rPr>
          <w:rFonts w:ascii="AcadNusx" w:hAnsi="AcadNusx"/>
          <w:sz w:val="24"/>
          <w:szCs w:val="24"/>
        </w:rPr>
        <w:t>triam</w:t>
      </w:r>
      <w:r w:rsidR="00084F82" w:rsidRPr="00F70263">
        <w:rPr>
          <w:rFonts w:ascii="Sylfaen" w:hAnsi="Sylfaen"/>
          <w:sz w:val="24"/>
          <w:szCs w:val="24"/>
          <w:lang w:val="ka-GE"/>
        </w:rPr>
        <w:t>ცინოლონის აცეტონიდის</w:t>
      </w:r>
      <w:r w:rsidRPr="00F70263">
        <w:rPr>
          <w:rFonts w:ascii="AcadNusx" w:hAnsi="AcadNusx"/>
          <w:sz w:val="24"/>
          <w:szCs w:val="24"/>
        </w:rPr>
        <w:t xml:space="preserve"> ineqciiT xargrZlivi Terapiis ganmavlobaSi, regularuli samedicino meTvalyureobaa rekomendebuli (maT Soris ofTalmologiuri monitoringi samTviani intervaliT). ufro maRali dozebiT mkurnalobis dros unda moxdes kaliumis Sesabamisi raodenobis miReba da natriumis SezRudva, aseve SratSi kaliumis donis monitoringi</w:t>
      </w:r>
      <w:r w:rsidR="001F1594" w:rsidRPr="00F70263">
        <w:rPr>
          <w:rFonts w:ascii="Sylfaen" w:hAnsi="Sylfaen"/>
          <w:sz w:val="24"/>
          <w:szCs w:val="24"/>
          <w:lang w:val="ka-GE"/>
        </w:rPr>
        <w:t xml:space="preserve">. </w:t>
      </w:r>
      <w:r w:rsidR="00B628F1" w:rsidRPr="00F70263">
        <w:rPr>
          <w:rFonts w:ascii="AcadNusx" w:hAnsi="AcadNusx"/>
          <w:sz w:val="24"/>
          <w:szCs w:val="24"/>
          <w:lang w:val="ka-GE"/>
        </w:rPr>
        <w:t>a</w:t>
      </w:r>
      <w:r w:rsidR="001F1594" w:rsidRPr="00F70263">
        <w:rPr>
          <w:rFonts w:ascii="AcadNusx" w:hAnsi="AcadNusx"/>
          <w:sz w:val="24"/>
          <w:szCs w:val="24"/>
          <w:lang w:val="ka-GE"/>
        </w:rPr>
        <w:t>seve</w:t>
      </w:r>
      <w:r w:rsidR="00653682" w:rsidRPr="00F70263">
        <w:rPr>
          <w:rFonts w:ascii="AcadNusx" w:hAnsi="AcadNusx"/>
          <w:sz w:val="24"/>
          <w:szCs w:val="24"/>
          <w:lang w:val="ka-GE"/>
        </w:rPr>
        <w:t xml:space="preserve"> rekomendebulia gulis ukmariso</w:t>
      </w:r>
      <w:r w:rsidR="00B628F1" w:rsidRPr="00F70263">
        <w:rPr>
          <w:rFonts w:ascii="AcadNusx" w:hAnsi="AcadNusx"/>
          <w:sz w:val="24"/>
          <w:szCs w:val="24"/>
          <w:lang w:val="ka-GE"/>
        </w:rPr>
        <w:t>bis mqone pacientebSi xSiri</w:t>
      </w:r>
      <w:r w:rsidR="00653682" w:rsidRPr="00F70263">
        <w:rPr>
          <w:rFonts w:ascii="AcadNusx" w:hAnsi="AcadNusx"/>
          <w:sz w:val="24"/>
          <w:szCs w:val="24"/>
          <w:lang w:val="ka-GE"/>
        </w:rPr>
        <w:t xml:space="preserve"> monitoringi.</w:t>
      </w:r>
    </w:p>
    <w:p w14:paraId="5D6F0AF2" w14:textId="77777777" w:rsidR="00653682" w:rsidRPr="00F70263" w:rsidRDefault="00653682" w:rsidP="00F165D9">
      <w:pPr>
        <w:spacing w:after="0" w:line="240" w:lineRule="auto"/>
        <w:jc w:val="both"/>
        <w:rPr>
          <w:rFonts w:ascii="AcadNusx" w:hAnsi="AcadNusx"/>
          <w:sz w:val="24"/>
          <w:szCs w:val="24"/>
          <w:lang w:val="ka-GE"/>
        </w:rPr>
      </w:pPr>
      <w:r w:rsidRPr="00F70263">
        <w:rPr>
          <w:rFonts w:ascii="AcadNusx" w:hAnsi="AcadNusx"/>
          <w:sz w:val="24"/>
          <w:szCs w:val="24"/>
          <w:lang w:val="ka-GE"/>
        </w:rPr>
        <w:t>Sewyvetis an saWiroebis SemTxvevaSi</w:t>
      </w:r>
      <w:r w:rsidR="00467E62" w:rsidRPr="00F70263">
        <w:rPr>
          <w:rFonts w:ascii="AcadNusx" w:hAnsi="AcadNusx"/>
          <w:sz w:val="24"/>
          <w:szCs w:val="24"/>
          <w:lang w:val="ka-GE"/>
        </w:rPr>
        <w:t>,</w:t>
      </w:r>
      <w:r w:rsidRPr="00F70263">
        <w:rPr>
          <w:rFonts w:ascii="AcadNusx" w:hAnsi="AcadNusx"/>
          <w:sz w:val="24"/>
          <w:szCs w:val="24"/>
          <w:lang w:val="ka-GE"/>
        </w:rPr>
        <w:t xml:space="preserve"> grZelvadiani mkurnalobi</w:t>
      </w:r>
      <w:r w:rsidR="00AF565F" w:rsidRPr="00F70263">
        <w:rPr>
          <w:rFonts w:ascii="Sylfaen" w:hAnsi="Sylfaen"/>
          <w:sz w:val="24"/>
          <w:szCs w:val="24"/>
          <w:lang w:val="ka-GE"/>
        </w:rPr>
        <w:t>ს</w:t>
      </w:r>
      <w:r w:rsidRPr="00F70263">
        <w:rPr>
          <w:rFonts w:ascii="AcadNusx" w:hAnsi="AcadNusx"/>
          <w:sz w:val="24"/>
          <w:szCs w:val="24"/>
          <w:lang w:val="ka-GE"/>
        </w:rPr>
        <w:t xml:space="preserve"> Sewyvetis dros, gasaTvaliswinebelia, rom arsebobs Semdegi saxis riskebi: ZiriTadi daavadebis gamwvaveba, an recdivi, Tirkmelzeda jirkvlis mwvave ukmarisoba (gansakuTr</w:t>
      </w:r>
      <w:r w:rsidR="00AF565F" w:rsidRPr="00F70263">
        <w:rPr>
          <w:rFonts w:ascii="AcadNusx" w:hAnsi="AcadNusx"/>
          <w:sz w:val="24"/>
          <w:szCs w:val="24"/>
          <w:lang w:val="ka-GE"/>
        </w:rPr>
        <w:t>ebiT stresul situaciaSi, magali</w:t>
      </w:r>
      <w:r w:rsidR="00AF565F" w:rsidRPr="00F70263">
        <w:rPr>
          <w:rFonts w:ascii="Sylfaen" w:hAnsi="Sylfaen"/>
          <w:sz w:val="24"/>
          <w:szCs w:val="24"/>
          <w:lang w:val="ka-GE"/>
        </w:rPr>
        <w:t>თ</w:t>
      </w:r>
      <w:r w:rsidRPr="00F70263">
        <w:rPr>
          <w:rFonts w:ascii="AcadNusx" w:hAnsi="AcadNusx"/>
          <w:sz w:val="24"/>
          <w:szCs w:val="24"/>
          <w:lang w:val="ka-GE"/>
        </w:rPr>
        <w:t>ad infeqciis dros, ubeduri SemTxvevis Semdeg, fizikuri stresis momatebis SemTxvevaSi), kortizo</w:t>
      </w:r>
      <w:r w:rsidR="005D18E2" w:rsidRPr="00F70263">
        <w:rPr>
          <w:rFonts w:ascii="Sylfaen" w:hAnsi="Sylfaen"/>
          <w:sz w:val="24"/>
          <w:szCs w:val="24"/>
          <w:lang w:val="ka-GE"/>
        </w:rPr>
        <w:t>ლ</w:t>
      </w:r>
      <w:r w:rsidRPr="00F70263">
        <w:rPr>
          <w:rFonts w:ascii="AcadNusx" w:hAnsi="AcadNusx"/>
          <w:sz w:val="24"/>
          <w:szCs w:val="24"/>
          <w:lang w:val="ka-GE"/>
        </w:rPr>
        <w:t>is “amogdebis” sindromi.</w:t>
      </w:r>
    </w:p>
    <w:p w14:paraId="0803CBAC" w14:textId="77777777" w:rsidR="00BE3526" w:rsidRPr="00F70263" w:rsidRDefault="00AF565F" w:rsidP="00F165D9">
      <w:pPr>
        <w:spacing w:after="0" w:line="240" w:lineRule="auto"/>
        <w:jc w:val="both"/>
        <w:rPr>
          <w:rFonts w:ascii="AcadNusx" w:hAnsi="AcadNusx"/>
          <w:sz w:val="24"/>
          <w:szCs w:val="24"/>
          <w:lang w:val="ka-GE"/>
        </w:rPr>
      </w:pPr>
      <w:r w:rsidRPr="00F70263">
        <w:rPr>
          <w:rFonts w:ascii="Sylfaen" w:hAnsi="Sylfaen"/>
          <w:sz w:val="24"/>
          <w:szCs w:val="24"/>
          <w:lang w:val="ka-GE"/>
        </w:rPr>
        <w:t>ს</w:t>
      </w:r>
      <w:r w:rsidR="00BE3526" w:rsidRPr="00F70263">
        <w:rPr>
          <w:rFonts w:ascii="AcadNusx" w:hAnsi="AcadNusx"/>
          <w:sz w:val="24"/>
          <w:szCs w:val="24"/>
          <w:lang w:val="ka-GE"/>
        </w:rPr>
        <w:t>pecialuri virusuli daavadebebi (Cutyvavila, wiTela), gansakuTrebiT SeiZleba gamwvavdes im pacientebSi, romlebic mkurnaloben</w:t>
      </w:r>
      <w:r w:rsidRPr="00F70263">
        <w:rPr>
          <w:rFonts w:ascii="AcadNusx" w:hAnsi="AcadNusx"/>
          <w:sz w:val="24"/>
          <w:szCs w:val="24"/>
          <w:lang w:val="ka-GE"/>
        </w:rPr>
        <w:t xml:space="preserve"> glukokortikosteroidebiT. </w:t>
      </w:r>
      <w:r w:rsidRPr="00F70263">
        <w:rPr>
          <w:rFonts w:ascii="Sylfaen" w:hAnsi="Sylfaen"/>
          <w:sz w:val="24"/>
          <w:szCs w:val="24"/>
          <w:lang w:val="ka-GE"/>
        </w:rPr>
        <w:t>გ</w:t>
      </w:r>
      <w:r w:rsidRPr="00F70263">
        <w:rPr>
          <w:rFonts w:ascii="AcadNusx" w:hAnsi="AcadNusx"/>
          <w:sz w:val="24"/>
          <w:szCs w:val="24"/>
          <w:lang w:val="ka-GE"/>
        </w:rPr>
        <w:t>ansa</w:t>
      </w:r>
      <w:r w:rsidRPr="00F70263">
        <w:rPr>
          <w:rFonts w:ascii="Sylfaen" w:hAnsi="Sylfaen"/>
          <w:sz w:val="24"/>
          <w:szCs w:val="24"/>
          <w:lang w:val="ka-GE"/>
        </w:rPr>
        <w:t>კ</w:t>
      </w:r>
      <w:r w:rsidR="00BE3526" w:rsidRPr="00F70263">
        <w:rPr>
          <w:rFonts w:ascii="AcadNusx" w:hAnsi="AcadNusx"/>
          <w:sz w:val="24"/>
          <w:szCs w:val="24"/>
          <w:lang w:val="ka-GE"/>
        </w:rPr>
        <w:t xml:space="preserve">uTrebiTi riskis qveS arian imunosuppresiuli bavSvebi da is pirebi, romelTac ar aqvT gadatanili Cutyvavila da wiTelas infeqciebi. </w:t>
      </w:r>
      <w:r w:rsidR="00207BA2" w:rsidRPr="00F70263">
        <w:rPr>
          <w:rFonts w:ascii="Sylfaen" w:hAnsi="Sylfaen"/>
          <w:sz w:val="24"/>
          <w:szCs w:val="24"/>
          <w:lang w:val="ka-GE"/>
        </w:rPr>
        <w:t>ტ</w:t>
      </w:r>
      <w:r w:rsidR="00BE3526" w:rsidRPr="00F70263">
        <w:rPr>
          <w:rFonts w:ascii="AcadNusx" w:hAnsi="AcadNusx"/>
          <w:sz w:val="24"/>
          <w:szCs w:val="24"/>
          <w:lang w:val="ka-GE"/>
        </w:rPr>
        <w:t>riam</w:t>
      </w:r>
      <w:r w:rsidR="00084F82" w:rsidRPr="00F70263">
        <w:rPr>
          <w:rFonts w:ascii="Sylfaen" w:hAnsi="Sylfaen"/>
          <w:sz w:val="24"/>
          <w:szCs w:val="24"/>
          <w:lang w:val="ka-GE"/>
        </w:rPr>
        <w:t>ცინოლონ აცეტონიდის</w:t>
      </w:r>
      <w:r w:rsidR="00BE3526" w:rsidRPr="00F70263">
        <w:rPr>
          <w:rFonts w:ascii="AcadNusx" w:hAnsi="AcadNusx"/>
          <w:sz w:val="24"/>
          <w:szCs w:val="24"/>
          <w:lang w:val="ka-GE"/>
        </w:rPr>
        <w:t xml:space="preserve"> ineqciiT mkurnalobis dros, Tu aRniSnul pirebs mouxdebaT kontaqti Cutyvavila</w:t>
      </w:r>
      <w:r w:rsidR="00EA53CC" w:rsidRPr="00F70263">
        <w:rPr>
          <w:rFonts w:ascii="Sylfaen" w:hAnsi="Sylfaen"/>
          <w:sz w:val="24"/>
          <w:szCs w:val="24"/>
          <w:lang w:val="ka-GE"/>
        </w:rPr>
        <w:t>ს</w:t>
      </w:r>
      <w:r w:rsidR="00BE3526" w:rsidRPr="00F70263">
        <w:rPr>
          <w:rFonts w:ascii="AcadNusx" w:hAnsi="AcadNusx"/>
          <w:sz w:val="24"/>
          <w:szCs w:val="24"/>
          <w:lang w:val="ka-GE"/>
        </w:rPr>
        <w:t xml:space="preserve"> da wiTelas infeqciis mqone pirebTan, Tu es SesaZlebelia unda daiwyos profilaqtikuri mkurnaloba.</w:t>
      </w:r>
    </w:p>
    <w:p w14:paraId="14A92C3A" w14:textId="77777777" w:rsidR="007C544A" w:rsidRPr="00F70263" w:rsidRDefault="00BE3526" w:rsidP="00F165D9">
      <w:pPr>
        <w:spacing w:after="0" w:line="240" w:lineRule="auto"/>
        <w:jc w:val="both"/>
        <w:rPr>
          <w:rFonts w:ascii="AcadNusx" w:hAnsi="AcadNusx"/>
          <w:sz w:val="24"/>
          <w:szCs w:val="24"/>
          <w:lang w:val="ka-GE"/>
        </w:rPr>
      </w:pPr>
      <w:r w:rsidRPr="00F70263">
        <w:rPr>
          <w:rFonts w:ascii="AcadNusx" w:hAnsi="AcadNusx"/>
          <w:sz w:val="24"/>
          <w:szCs w:val="24"/>
          <w:lang w:val="ka-GE"/>
        </w:rPr>
        <w:t>SesaZlebelia gamovlindes menstrualuri ciklis mxriv darRveve</w:t>
      </w:r>
      <w:r w:rsidR="00AF565F" w:rsidRPr="00F70263">
        <w:rPr>
          <w:rFonts w:ascii="AcadNusx" w:hAnsi="AcadNusx"/>
          <w:sz w:val="24"/>
          <w:szCs w:val="24"/>
          <w:lang w:val="ka-GE"/>
        </w:rPr>
        <w:t>bi da postmenopauzur periodSi m</w:t>
      </w:r>
      <w:r w:rsidR="00AF565F" w:rsidRPr="00F70263">
        <w:rPr>
          <w:rFonts w:ascii="Sylfaen" w:hAnsi="Sylfaen"/>
          <w:sz w:val="24"/>
          <w:szCs w:val="24"/>
          <w:lang w:val="ka-GE"/>
        </w:rPr>
        <w:t>ყ</w:t>
      </w:r>
      <w:r w:rsidRPr="00F70263">
        <w:rPr>
          <w:rFonts w:ascii="AcadNusx" w:hAnsi="AcadNusx"/>
          <w:sz w:val="24"/>
          <w:szCs w:val="24"/>
          <w:lang w:val="ka-GE"/>
        </w:rPr>
        <w:t>ofi qalbatonebSi gamovlinda vaginaluri sisxldena.</w:t>
      </w:r>
      <w:r w:rsidR="00EA53CC" w:rsidRPr="00F70263">
        <w:rPr>
          <w:rFonts w:ascii="AcadNusx" w:hAnsi="AcadNusx"/>
          <w:sz w:val="24"/>
          <w:szCs w:val="24"/>
          <w:lang w:val="ka-GE"/>
        </w:rPr>
        <w:t xml:space="preserve"> amis</w:t>
      </w:r>
      <w:r w:rsidR="00EA53CC" w:rsidRPr="00F70263">
        <w:rPr>
          <w:rFonts w:ascii="Sylfaen" w:hAnsi="Sylfaen"/>
          <w:sz w:val="24"/>
          <w:szCs w:val="24"/>
          <w:lang w:val="ka-GE"/>
        </w:rPr>
        <w:t xml:space="preserve"> </w:t>
      </w:r>
      <w:r w:rsidRPr="00F70263">
        <w:rPr>
          <w:rFonts w:ascii="AcadNusx" w:hAnsi="AcadNusx"/>
          <w:sz w:val="24"/>
          <w:szCs w:val="24"/>
          <w:lang w:val="ka-GE"/>
        </w:rPr>
        <w:t xml:space="preserve">ganviTarebis SesaZlebloba aRniSnuli unda iyos qalbaton pacientebSi, </w:t>
      </w:r>
      <w:r w:rsidR="0039169B" w:rsidRPr="00F70263">
        <w:rPr>
          <w:rFonts w:ascii="AcadNusx" w:hAnsi="AcadNusx"/>
          <w:sz w:val="24"/>
          <w:szCs w:val="24"/>
          <w:lang w:val="ka-GE"/>
        </w:rPr>
        <w:t xml:space="preserve">Tumca ar unda SeizRudos miTiTebuli Sesabamisi kvlevebis Catareba. </w:t>
      </w:r>
    </w:p>
    <w:p w14:paraId="60CFEB0D" w14:textId="77777777" w:rsidR="006D2920" w:rsidRPr="00F70263" w:rsidRDefault="006D2920" w:rsidP="00F165D9">
      <w:pPr>
        <w:spacing w:after="0" w:line="240" w:lineRule="auto"/>
        <w:jc w:val="both"/>
        <w:rPr>
          <w:rFonts w:ascii="AcadNusx" w:hAnsi="AcadNusx"/>
          <w:sz w:val="24"/>
          <w:szCs w:val="24"/>
          <w:u w:val="single"/>
          <w:lang w:val="ka-GE"/>
        </w:rPr>
      </w:pPr>
    </w:p>
    <w:p w14:paraId="39125D06" w14:textId="77777777" w:rsidR="00A1508D" w:rsidRPr="00F70263" w:rsidRDefault="00C52410" w:rsidP="00F165D9">
      <w:pPr>
        <w:pStyle w:val="NoSpacing"/>
        <w:jc w:val="both"/>
        <w:rPr>
          <w:rFonts w:ascii="AcadNusx" w:hAnsi="AcadNusx"/>
          <w:sz w:val="24"/>
          <w:szCs w:val="24"/>
          <w:u w:val="single"/>
        </w:rPr>
      </w:pPr>
      <w:r w:rsidRPr="00F70263">
        <w:rPr>
          <w:rFonts w:ascii="AcadNusx" w:hAnsi="AcadNusx"/>
          <w:sz w:val="24"/>
          <w:szCs w:val="24"/>
          <w:u w:val="single"/>
        </w:rPr>
        <w:t>laboratoriuli meTodebze gavle</w:t>
      </w:r>
      <w:r w:rsidR="00FB1CC6" w:rsidRPr="00F70263">
        <w:rPr>
          <w:rFonts w:ascii="AcadNusx" w:hAnsi="AcadNusx"/>
          <w:sz w:val="24"/>
          <w:szCs w:val="24"/>
          <w:u w:val="single"/>
        </w:rPr>
        <w:t>na</w:t>
      </w:r>
    </w:p>
    <w:p w14:paraId="1087929D" w14:textId="77777777" w:rsidR="00FB1CC6" w:rsidRPr="00F70263" w:rsidRDefault="00FB1CC6" w:rsidP="00F165D9">
      <w:pPr>
        <w:pStyle w:val="NoSpacing"/>
        <w:jc w:val="both"/>
        <w:rPr>
          <w:rFonts w:ascii="AcadNusx" w:hAnsi="AcadNusx"/>
          <w:sz w:val="24"/>
          <w:szCs w:val="24"/>
        </w:rPr>
      </w:pPr>
      <w:r w:rsidRPr="00F70263">
        <w:rPr>
          <w:rFonts w:ascii="AcadNusx" w:hAnsi="AcadNusx"/>
          <w:sz w:val="24"/>
          <w:szCs w:val="24"/>
        </w:rPr>
        <w:t>kanis mxriv reaqciebi alergiuli testebis mimarT SesaZlebelia Sesustdes.</w:t>
      </w:r>
    </w:p>
    <w:p w14:paraId="3C1045EF" w14:textId="77777777" w:rsidR="00FB1CC6" w:rsidRPr="00F70263" w:rsidRDefault="00084F82" w:rsidP="00F165D9">
      <w:pPr>
        <w:pStyle w:val="NoSpacing"/>
        <w:jc w:val="both"/>
        <w:rPr>
          <w:rFonts w:ascii="AcadNusx" w:hAnsi="AcadNusx"/>
          <w:sz w:val="24"/>
          <w:szCs w:val="24"/>
        </w:rPr>
      </w:pPr>
      <w:r w:rsidRPr="00F70263">
        <w:rPr>
          <w:rFonts w:ascii="Sylfaen" w:hAnsi="Sylfaen" w:cs="Sylfaen"/>
          <w:sz w:val="24"/>
          <w:szCs w:val="24"/>
        </w:rPr>
        <w:t>ტრიამცინოლონ</w:t>
      </w:r>
      <w:r w:rsidRPr="00F70263">
        <w:rPr>
          <w:rFonts w:ascii="AcadNusx" w:hAnsi="AcadNusx"/>
          <w:sz w:val="24"/>
          <w:szCs w:val="24"/>
        </w:rPr>
        <w:t xml:space="preserve"> </w:t>
      </w:r>
      <w:r w:rsidRPr="00F70263">
        <w:rPr>
          <w:rFonts w:ascii="Sylfaen" w:hAnsi="Sylfaen" w:cs="Sylfaen"/>
          <w:sz w:val="24"/>
          <w:szCs w:val="24"/>
        </w:rPr>
        <w:t>აცეტონიდის</w:t>
      </w:r>
      <w:r w:rsidRPr="00F70263">
        <w:rPr>
          <w:rFonts w:ascii="AcadNusx" w:hAnsi="AcadNusx"/>
          <w:sz w:val="24"/>
          <w:szCs w:val="24"/>
        </w:rPr>
        <w:t xml:space="preserve"> </w:t>
      </w:r>
      <w:r w:rsidRPr="00F70263">
        <w:rPr>
          <w:rFonts w:ascii="Sylfaen" w:hAnsi="Sylfaen" w:cs="Sylfaen"/>
          <w:sz w:val="24"/>
          <w:szCs w:val="24"/>
        </w:rPr>
        <w:t>გამოყენებამ</w:t>
      </w:r>
      <w:r w:rsidRPr="00F70263">
        <w:rPr>
          <w:rFonts w:ascii="AcadNusx" w:hAnsi="AcadNusx"/>
          <w:sz w:val="24"/>
          <w:szCs w:val="24"/>
        </w:rPr>
        <w:t xml:space="preserve"> </w:t>
      </w:r>
      <w:r w:rsidRPr="00F70263">
        <w:rPr>
          <w:rFonts w:ascii="Sylfaen" w:hAnsi="Sylfaen" w:cs="Sylfaen"/>
          <w:sz w:val="24"/>
          <w:szCs w:val="24"/>
        </w:rPr>
        <w:t>შესაძლოა</w:t>
      </w:r>
      <w:r w:rsidRPr="00F70263">
        <w:rPr>
          <w:rFonts w:ascii="AcadNusx" w:hAnsi="AcadNusx"/>
          <w:sz w:val="24"/>
          <w:szCs w:val="24"/>
        </w:rPr>
        <w:t xml:space="preserve"> </w:t>
      </w:r>
      <w:r w:rsidRPr="00F70263">
        <w:rPr>
          <w:rFonts w:ascii="Sylfaen" w:hAnsi="Sylfaen" w:cs="Sylfaen"/>
          <w:sz w:val="24"/>
          <w:szCs w:val="24"/>
        </w:rPr>
        <w:t>დადებითი</w:t>
      </w:r>
      <w:r w:rsidRPr="00F70263">
        <w:rPr>
          <w:rFonts w:ascii="AcadNusx" w:hAnsi="AcadNusx"/>
          <w:sz w:val="24"/>
          <w:szCs w:val="24"/>
        </w:rPr>
        <w:t xml:space="preserve"> </w:t>
      </w:r>
      <w:r w:rsidRPr="00F70263">
        <w:rPr>
          <w:rFonts w:ascii="Sylfaen" w:hAnsi="Sylfaen" w:cs="Sylfaen"/>
          <w:sz w:val="24"/>
          <w:szCs w:val="24"/>
        </w:rPr>
        <w:t>შედეგი</w:t>
      </w:r>
      <w:r w:rsidRPr="00F70263">
        <w:rPr>
          <w:rFonts w:ascii="AcadNusx" w:hAnsi="AcadNusx"/>
          <w:sz w:val="24"/>
          <w:szCs w:val="24"/>
        </w:rPr>
        <w:t xml:space="preserve"> </w:t>
      </w:r>
      <w:r w:rsidRPr="00F70263">
        <w:rPr>
          <w:rFonts w:ascii="Sylfaen" w:hAnsi="Sylfaen" w:cs="Sylfaen"/>
          <w:sz w:val="24"/>
          <w:szCs w:val="24"/>
        </w:rPr>
        <w:t>დააბრუნოს</w:t>
      </w:r>
      <w:r w:rsidRPr="00F70263">
        <w:rPr>
          <w:rFonts w:ascii="AcadNusx" w:hAnsi="AcadNusx"/>
          <w:sz w:val="24"/>
          <w:szCs w:val="24"/>
        </w:rPr>
        <w:t xml:space="preserve"> </w:t>
      </w:r>
      <w:r w:rsidRPr="00F70263">
        <w:rPr>
          <w:rFonts w:ascii="Sylfaen" w:hAnsi="Sylfaen" w:cs="Sylfaen"/>
          <w:sz w:val="24"/>
          <w:szCs w:val="24"/>
        </w:rPr>
        <w:t>ანტიდოპინგ</w:t>
      </w:r>
      <w:r w:rsidRPr="00F70263">
        <w:rPr>
          <w:rFonts w:ascii="AcadNusx" w:hAnsi="AcadNusx"/>
          <w:sz w:val="24"/>
          <w:szCs w:val="24"/>
        </w:rPr>
        <w:t xml:space="preserve"> </w:t>
      </w:r>
      <w:r w:rsidRPr="00F70263">
        <w:rPr>
          <w:rFonts w:ascii="Sylfaen" w:hAnsi="Sylfaen" w:cs="Sylfaen"/>
          <w:sz w:val="24"/>
          <w:szCs w:val="24"/>
        </w:rPr>
        <w:t>ტესტებში</w:t>
      </w:r>
      <w:r w:rsidRPr="00F70263">
        <w:rPr>
          <w:rFonts w:ascii="AcadNusx" w:hAnsi="AcadNusx"/>
          <w:sz w:val="24"/>
          <w:szCs w:val="24"/>
        </w:rPr>
        <w:t>.</w:t>
      </w:r>
    </w:p>
    <w:p w14:paraId="5757C4CE" w14:textId="77777777" w:rsidR="00EA53CC" w:rsidRPr="00F70263" w:rsidRDefault="00EA53CC" w:rsidP="00F165D9">
      <w:pPr>
        <w:pStyle w:val="NoSpacing"/>
        <w:jc w:val="both"/>
        <w:rPr>
          <w:rFonts w:ascii="AcadNusx" w:hAnsi="AcadNusx"/>
          <w:sz w:val="24"/>
          <w:szCs w:val="24"/>
        </w:rPr>
      </w:pPr>
    </w:p>
    <w:p w14:paraId="5D25EAA7" w14:textId="77777777" w:rsidR="00FB1CC6" w:rsidRPr="00F70263" w:rsidRDefault="00EA53CC" w:rsidP="00F165D9">
      <w:pPr>
        <w:pStyle w:val="NoSpacing"/>
        <w:jc w:val="both"/>
        <w:rPr>
          <w:rFonts w:asciiTheme="minorHAnsi" w:hAnsiTheme="minorHAnsi"/>
          <w:sz w:val="24"/>
          <w:szCs w:val="24"/>
          <w:u w:val="single"/>
          <w:lang w:val="ka-GE"/>
        </w:rPr>
      </w:pPr>
      <w:r w:rsidRPr="00F70263">
        <w:rPr>
          <w:rFonts w:ascii="AcadNusx" w:hAnsi="AcadNusx"/>
          <w:sz w:val="24"/>
          <w:szCs w:val="24"/>
          <w:u w:val="single"/>
        </w:rPr>
        <w:t>aRniSnuli medikamenti Seicavs benzilis spirts da natriums</w:t>
      </w:r>
    </w:p>
    <w:p w14:paraId="12A7DE04" w14:textId="77777777" w:rsidR="00FB1CC6" w:rsidRPr="00F70263" w:rsidRDefault="00EA53CC" w:rsidP="00F165D9">
      <w:pPr>
        <w:pStyle w:val="NoSpacing"/>
        <w:jc w:val="both"/>
        <w:rPr>
          <w:rFonts w:ascii="AcadNusx" w:hAnsi="AcadNusx"/>
          <w:sz w:val="24"/>
          <w:szCs w:val="24"/>
          <w:lang w:val="ka-GE"/>
        </w:rPr>
      </w:pPr>
      <w:r w:rsidRPr="00F70263">
        <w:rPr>
          <w:rFonts w:ascii="AcadNusx" w:hAnsi="AcadNusx"/>
          <w:sz w:val="24"/>
          <w:szCs w:val="24"/>
          <w:lang w:val="ka-GE"/>
        </w:rPr>
        <w:t xml:space="preserve">benzilis spirtis </w:t>
      </w:r>
      <w:r w:rsidR="00084F82" w:rsidRPr="00F70263">
        <w:rPr>
          <w:rFonts w:ascii="Sylfaen" w:hAnsi="Sylfaen"/>
          <w:sz w:val="24"/>
          <w:szCs w:val="24"/>
          <w:lang w:val="ka-GE"/>
        </w:rPr>
        <w:t>მ</w:t>
      </w:r>
      <w:r w:rsidR="00FB1CC6" w:rsidRPr="00F70263">
        <w:rPr>
          <w:rFonts w:ascii="AcadNusx" w:hAnsi="AcadNusx"/>
          <w:sz w:val="24"/>
          <w:szCs w:val="24"/>
          <w:lang w:val="ka-GE"/>
        </w:rPr>
        <w:t>aRali moculobis SemTxvevaSi gamoyeneba xdeba sifrTxiliT da Tu aucilebelia, gansakuTrebiT RviZlis an Tirkmlis ukmarisobis mqone pacientebisaTvis,</w:t>
      </w:r>
      <w:r w:rsidRPr="00F70263">
        <w:rPr>
          <w:rFonts w:ascii="AcadNusx" w:hAnsi="AcadNusx"/>
          <w:sz w:val="24"/>
          <w:szCs w:val="24"/>
          <w:lang w:val="ka-GE"/>
        </w:rPr>
        <w:t xml:space="preserve"> orsulobis da laqtaciis periodSi, </w:t>
      </w:r>
      <w:r w:rsidR="00FB1CC6" w:rsidRPr="00F70263">
        <w:rPr>
          <w:rFonts w:ascii="AcadNusx" w:hAnsi="AcadNusx"/>
          <w:sz w:val="24"/>
          <w:szCs w:val="24"/>
          <w:lang w:val="ka-GE"/>
        </w:rPr>
        <w:t>vinaidan arsebobs akumulirebis da toqsi</w:t>
      </w:r>
      <w:r w:rsidRPr="00F70263">
        <w:rPr>
          <w:rFonts w:ascii="AcadNusx" w:hAnsi="AcadNusx"/>
          <w:sz w:val="24"/>
          <w:szCs w:val="24"/>
          <w:lang w:val="ka-GE"/>
        </w:rPr>
        <w:t>k</w:t>
      </w:r>
      <w:r w:rsidR="00FB1CC6" w:rsidRPr="00F70263">
        <w:rPr>
          <w:rFonts w:ascii="AcadNusx" w:hAnsi="AcadNusx"/>
          <w:sz w:val="24"/>
          <w:szCs w:val="24"/>
          <w:lang w:val="ka-GE"/>
        </w:rPr>
        <w:t>uro</w:t>
      </w:r>
      <w:r w:rsidR="00AF565F" w:rsidRPr="00F70263">
        <w:rPr>
          <w:rFonts w:ascii="AcadNusx" w:hAnsi="AcadNusx"/>
          <w:sz w:val="24"/>
          <w:szCs w:val="24"/>
          <w:lang w:val="ka-GE"/>
        </w:rPr>
        <w:t>bis (metaboliuri acidozi) ganvi</w:t>
      </w:r>
      <w:r w:rsidR="00AF565F" w:rsidRPr="00F70263">
        <w:rPr>
          <w:rFonts w:ascii="Sylfaen" w:hAnsi="Sylfaen"/>
          <w:sz w:val="24"/>
          <w:szCs w:val="24"/>
          <w:lang w:val="ka-GE"/>
        </w:rPr>
        <w:t>თ</w:t>
      </w:r>
      <w:r w:rsidR="00FB1CC6" w:rsidRPr="00F70263">
        <w:rPr>
          <w:rFonts w:ascii="AcadNusx" w:hAnsi="AcadNusx"/>
          <w:sz w:val="24"/>
          <w:szCs w:val="24"/>
          <w:lang w:val="ka-GE"/>
        </w:rPr>
        <w:t>arebis riski.</w:t>
      </w:r>
    </w:p>
    <w:p w14:paraId="4CFCEEA8" w14:textId="77777777" w:rsidR="00FB1CC6" w:rsidRPr="00F70263" w:rsidRDefault="00084F82" w:rsidP="00F165D9">
      <w:pPr>
        <w:pStyle w:val="NoSpacing"/>
        <w:jc w:val="both"/>
        <w:rPr>
          <w:rFonts w:ascii="Sylfaen" w:hAnsi="Sylfaen"/>
          <w:sz w:val="24"/>
          <w:szCs w:val="24"/>
          <w:lang w:val="ka-GE"/>
        </w:rPr>
      </w:pPr>
      <w:r w:rsidRPr="00F70263">
        <w:rPr>
          <w:rFonts w:ascii="Sylfaen" w:hAnsi="Sylfaen"/>
          <w:sz w:val="24"/>
          <w:szCs w:val="24"/>
          <w:lang w:val="ka-GE"/>
        </w:rPr>
        <w:t>აღნიშნული მედიკამენტი</w:t>
      </w:r>
      <w:r w:rsidR="00867F1D" w:rsidRPr="00F70263">
        <w:rPr>
          <w:rFonts w:ascii="Sylfaen" w:hAnsi="Sylfaen"/>
          <w:sz w:val="24"/>
          <w:szCs w:val="24"/>
          <w:lang w:val="ka-GE"/>
        </w:rPr>
        <w:t xml:space="preserve"> </w:t>
      </w:r>
      <w:r w:rsidR="005B56BE" w:rsidRPr="00F70263">
        <w:rPr>
          <w:rFonts w:ascii="AcadNusx" w:hAnsi="AcadNusx"/>
          <w:sz w:val="24"/>
          <w:szCs w:val="24"/>
          <w:lang w:val="ka-GE"/>
        </w:rPr>
        <w:t>Seicavs</w:t>
      </w:r>
      <w:r w:rsidR="00FB1CC6" w:rsidRPr="00F70263">
        <w:rPr>
          <w:rFonts w:ascii="AcadNusx" w:hAnsi="AcadNusx"/>
          <w:sz w:val="24"/>
          <w:szCs w:val="24"/>
          <w:lang w:val="ka-GE"/>
        </w:rPr>
        <w:t xml:space="preserve"> 1</w:t>
      </w:r>
      <w:r w:rsidR="00AF565F" w:rsidRPr="00F70263">
        <w:rPr>
          <w:rFonts w:ascii="Sylfaen" w:hAnsi="Sylfaen"/>
          <w:sz w:val="24"/>
          <w:szCs w:val="24"/>
          <w:lang w:val="ka-GE"/>
        </w:rPr>
        <w:t xml:space="preserve"> </w:t>
      </w:r>
      <w:r w:rsidR="00FB1CC6" w:rsidRPr="00F70263">
        <w:rPr>
          <w:rFonts w:ascii="AcadNusx" w:hAnsi="AcadNusx"/>
          <w:sz w:val="24"/>
          <w:szCs w:val="24"/>
          <w:lang w:val="ka-GE"/>
        </w:rPr>
        <w:t>mmol-ze nakleb</w:t>
      </w:r>
      <w:r w:rsidR="00867F1D" w:rsidRPr="00F70263">
        <w:rPr>
          <w:rFonts w:ascii="AcadNusx" w:hAnsi="AcadNusx"/>
          <w:sz w:val="24"/>
          <w:szCs w:val="24"/>
          <w:lang w:val="ka-GE"/>
        </w:rPr>
        <w:t>i</w:t>
      </w:r>
      <w:r w:rsidR="00FB1CC6" w:rsidRPr="00F70263">
        <w:rPr>
          <w:rFonts w:ascii="AcadNusx" w:hAnsi="AcadNusx"/>
          <w:sz w:val="24"/>
          <w:szCs w:val="24"/>
          <w:lang w:val="ka-GE"/>
        </w:rPr>
        <w:t xml:space="preserve"> (23 mg) raodenobis natriu</w:t>
      </w:r>
      <w:r w:rsidR="00D95DF5" w:rsidRPr="00F70263">
        <w:rPr>
          <w:rFonts w:ascii="AcadNusx" w:hAnsi="AcadNusx"/>
          <w:sz w:val="24"/>
          <w:szCs w:val="24"/>
          <w:lang w:val="ka-GE"/>
        </w:rPr>
        <w:t>m</w:t>
      </w:r>
      <w:r w:rsidR="00FB1CC6" w:rsidRPr="00F70263">
        <w:rPr>
          <w:rFonts w:ascii="AcadNusx" w:hAnsi="AcadNusx"/>
          <w:sz w:val="24"/>
          <w:szCs w:val="24"/>
          <w:lang w:val="ka-GE"/>
        </w:rPr>
        <w:t>s</w:t>
      </w:r>
      <w:r w:rsidR="00054092" w:rsidRPr="00F70263">
        <w:rPr>
          <w:rFonts w:asciiTheme="minorHAnsi" w:hAnsiTheme="minorHAnsi"/>
          <w:sz w:val="24"/>
          <w:szCs w:val="24"/>
          <w:lang w:val="ka-GE"/>
        </w:rPr>
        <w:t xml:space="preserve">, </w:t>
      </w:r>
      <w:r w:rsidR="00054092" w:rsidRPr="00F70263">
        <w:rPr>
          <w:rFonts w:ascii="Sylfaen" w:hAnsi="Sylfaen"/>
          <w:sz w:val="24"/>
          <w:szCs w:val="24"/>
          <w:lang w:val="ka-GE"/>
        </w:rPr>
        <w:t>თავისუფლად შეიძლება ითქვას რომ „ნატრიუმისგან თავისუფალია“</w:t>
      </w:r>
      <w:r w:rsidR="00867F1D" w:rsidRPr="00F70263">
        <w:rPr>
          <w:rFonts w:ascii="Sylfaen" w:hAnsi="Sylfaen"/>
          <w:sz w:val="24"/>
          <w:szCs w:val="24"/>
          <w:lang w:val="ka-GE"/>
        </w:rPr>
        <w:t xml:space="preserve">. </w:t>
      </w:r>
    </w:p>
    <w:p w14:paraId="7ADF411A" w14:textId="77777777" w:rsidR="006D2920" w:rsidRPr="00F70263" w:rsidRDefault="006D2920" w:rsidP="00F165D9">
      <w:pPr>
        <w:pStyle w:val="NoSpacing"/>
        <w:jc w:val="both"/>
        <w:rPr>
          <w:rFonts w:ascii="Sylfaen" w:hAnsi="Sylfaen"/>
          <w:sz w:val="24"/>
          <w:szCs w:val="24"/>
          <w:lang w:val="ka-GE"/>
        </w:rPr>
      </w:pPr>
    </w:p>
    <w:p w14:paraId="1E5C8D82" w14:textId="0C4D9526" w:rsidR="00D95DF5" w:rsidRPr="00F70263" w:rsidRDefault="00867F1D" w:rsidP="00F165D9">
      <w:pPr>
        <w:pStyle w:val="NoSpacing"/>
        <w:numPr>
          <w:ilvl w:val="1"/>
          <w:numId w:val="9"/>
        </w:numPr>
        <w:jc w:val="both"/>
        <w:rPr>
          <w:rFonts w:ascii="AcadNusx" w:hAnsi="AcadNusx"/>
          <w:b/>
          <w:sz w:val="24"/>
          <w:szCs w:val="24"/>
        </w:rPr>
      </w:pPr>
      <w:r w:rsidRPr="00F70263">
        <w:rPr>
          <w:rFonts w:ascii="AcadNusx" w:hAnsi="AcadNusx"/>
          <w:b/>
          <w:sz w:val="24"/>
          <w:szCs w:val="24"/>
        </w:rPr>
        <w:t xml:space="preserve">urTierTqmedeba </w:t>
      </w:r>
      <w:r w:rsidR="00D95DF5" w:rsidRPr="00F70263">
        <w:rPr>
          <w:rFonts w:ascii="AcadNusx" w:hAnsi="AcadNusx"/>
          <w:b/>
          <w:sz w:val="24"/>
          <w:szCs w:val="24"/>
        </w:rPr>
        <w:t xml:space="preserve">sxva </w:t>
      </w:r>
      <w:r w:rsidRPr="00F70263">
        <w:rPr>
          <w:rFonts w:ascii="AcadNusx" w:hAnsi="AcadNusx"/>
          <w:b/>
          <w:sz w:val="24"/>
          <w:szCs w:val="24"/>
        </w:rPr>
        <w:t>samkurnalo</w:t>
      </w:r>
      <w:r w:rsidR="00D95DF5" w:rsidRPr="00F70263">
        <w:rPr>
          <w:rFonts w:ascii="AcadNusx" w:hAnsi="AcadNusx"/>
          <w:b/>
          <w:sz w:val="24"/>
          <w:szCs w:val="24"/>
        </w:rPr>
        <w:t xml:space="preserve"> saSualebebTan da </w:t>
      </w:r>
      <w:r w:rsidRPr="00F70263">
        <w:rPr>
          <w:rFonts w:ascii="AcadNusx" w:hAnsi="AcadNusx"/>
          <w:b/>
          <w:sz w:val="24"/>
          <w:szCs w:val="24"/>
        </w:rPr>
        <w:t xml:space="preserve">urTierTqmedebis </w:t>
      </w:r>
      <w:r w:rsidR="00D95DF5" w:rsidRPr="00F70263">
        <w:rPr>
          <w:rFonts w:ascii="AcadNusx" w:hAnsi="AcadNusx"/>
          <w:b/>
          <w:sz w:val="24"/>
          <w:szCs w:val="24"/>
        </w:rPr>
        <w:t>sxva formebi</w:t>
      </w:r>
    </w:p>
    <w:p w14:paraId="5FAD6BF9" w14:textId="77777777" w:rsidR="00D95DF5" w:rsidRPr="00F70263" w:rsidRDefault="00D95DF5" w:rsidP="00F165D9">
      <w:pPr>
        <w:pStyle w:val="NoSpacing"/>
        <w:jc w:val="both"/>
        <w:rPr>
          <w:rFonts w:ascii="AcadNusx" w:hAnsi="AcadNusx"/>
          <w:sz w:val="24"/>
          <w:szCs w:val="24"/>
        </w:rPr>
      </w:pPr>
      <w:r w:rsidRPr="00F70263">
        <w:rPr>
          <w:rFonts w:ascii="AcadNusx" w:hAnsi="AcadNusx"/>
          <w:sz w:val="24"/>
          <w:szCs w:val="24"/>
        </w:rPr>
        <w:t>Tu kombinirebulad miiReba salicilatebTan, indometacinTan da sxva arasteroidul anTeb</w:t>
      </w:r>
      <w:r w:rsidR="00AF565F" w:rsidRPr="00F70263">
        <w:rPr>
          <w:rFonts w:ascii="AcadNusx" w:hAnsi="AcadNusx"/>
          <w:sz w:val="24"/>
          <w:szCs w:val="24"/>
        </w:rPr>
        <w:t>is sawinaaRmdego saSualebebTan</w:t>
      </w:r>
      <w:r w:rsidR="00AF565F" w:rsidRPr="00F70263">
        <w:rPr>
          <w:rFonts w:ascii="Sylfaen" w:hAnsi="Sylfaen"/>
          <w:sz w:val="24"/>
          <w:szCs w:val="24"/>
          <w:lang w:val="ka-GE"/>
        </w:rPr>
        <w:t xml:space="preserve"> </w:t>
      </w:r>
      <w:r w:rsidRPr="00F70263">
        <w:rPr>
          <w:rFonts w:ascii="AcadNusx" w:hAnsi="AcadNusx"/>
          <w:sz w:val="24"/>
          <w:szCs w:val="24"/>
        </w:rPr>
        <w:t xml:space="preserve">antirevmatiul preparatebTan erTad, aseT </w:t>
      </w:r>
      <w:r w:rsidR="005B56BE" w:rsidRPr="00F70263">
        <w:rPr>
          <w:rFonts w:ascii="AcadNusx" w:hAnsi="AcadNusx"/>
          <w:sz w:val="24"/>
          <w:szCs w:val="24"/>
        </w:rPr>
        <w:t xml:space="preserve">SemTxvevaSi izrdeba gastrointestinaluri traqtis </w:t>
      </w:r>
      <w:r w:rsidRPr="00F70263">
        <w:rPr>
          <w:rFonts w:ascii="AcadNusx" w:hAnsi="AcadNusx"/>
          <w:sz w:val="24"/>
          <w:szCs w:val="24"/>
        </w:rPr>
        <w:t>wylulis an sisxldenis ganviTarebis riski.</w:t>
      </w:r>
    </w:p>
    <w:p w14:paraId="1B140EB2" w14:textId="77777777" w:rsidR="00054092" w:rsidRPr="00F70263" w:rsidRDefault="00054092" w:rsidP="00F165D9">
      <w:pPr>
        <w:pStyle w:val="NoSpacing"/>
        <w:jc w:val="both"/>
        <w:rPr>
          <w:rFonts w:ascii="AcadNusx" w:hAnsi="AcadNusx"/>
          <w:sz w:val="24"/>
          <w:szCs w:val="24"/>
        </w:rPr>
      </w:pPr>
      <w:r w:rsidRPr="00F70263">
        <w:rPr>
          <w:rFonts w:ascii="Sylfaen" w:hAnsi="Sylfaen" w:cs="Sylfaen"/>
          <w:sz w:val="24"/>
          <w:szCs w:val="24"/>
        </w:rPr>
        <w:t>დიაბეტის</w:t>
      </w:r>
      <w:r w:rsidRPr="00F70263">
        <w:rPr>
          <w:rFonts w:ascii="AcadNusx" w:hAnsi="AcadNusx"/>
          <w:sz w:val="24"/>
          <w:szCs w:val="24"/>
        </w:rPr>
        <w:t xml:space="preserve"> </w:t>
      </w:r>
      <w:r w:rsidRPr="00F70263">
        <w:rPr>
          <w:rFonts w:ascii="Sylfaen" w:hAnsi="Sylfaen" w:cs="Sylfaen"/>
          <w:sz w:val="24"/>
          <w:szCs w:val="24"/>
        </w:rPr>
        <w:t>დროს</w:t>
      </w:r>
      <w:r w:rsidRPr="00F70263">
        <w:rPr>
          <w:rFonts w:ascii="AcadNusx" w:hAnsi="AcadNusx"/>
          <w:sz w:val="24"/>
          <w:szCs w:val="24"/>
        </w:rPr>
        <w:t xml:space="preserve"> </w:t>
      </w:r>
      <w:r w:rsidRPr="00F70263">
        <w:rPr>
          <w:rFonts w:ascii="Sylfaen" w:hAnsi="Sylfaen" w:cs="Sylfaen"/>
          <w:sz w:val="24"/>
          <w:szCs w:val="24"/>
        </w:rPr>
        <w:t>გამოყენებული</w:t>
      </w:r>
      <w:r w:rsidRPr="00F70263">
        <w:rPr>
          <w:rFonts w:ascii="AcadNusx" w:hAnsi="AcadNusx"/>
          <w:sz w:val="24"/>
          <w:szCs w:val="24"/>
        </w:rPr>
        <w:t xml:space="preserve"> </w:t>
      </w:r>
      <w:r w:rsidRPr="00F70263">
        <w:rPr>
          <w:rFonts w:ascii="Sylfaen" w:hAnsi="Sylfaen" w:cs="Sylfaen"/>
          <w:sz w:val="24"/>
          <w:szCs w:val="24"/>
          <w:lang w:val="ka-GE"/>
        </w:rPr>
        <w:t>საშუალებების</w:t>
      </w:r>
      <w:r w:rsidRPr="00F70263">
        <w:rPr>
          <w:rFonts w:ascii="AcadNusx" w:hAnsi="AcadNusx"/>
          <w:sz w:val="24"/>
          <w:szCs w:val="24"/>
        </w:rPr>
        <w:t xml:space="preserve"> (</w:t>
      </w:r>
      <w:r w:rsidRPr="00F70263">
        <w:rPr>
          <w:rFonts w:ascii="Sylfaen" w:hAnsi="Sylfaen" w:cs="Sylfaen"/>
          <w:sz w:val="24"/>
          <w:szCs w:val="24"/>
        </w:rPr>
        <w:t>ორალური</w:t>
      </w:r>
      <w:r w:rsidRPr="00F70263">
        <w:rPr>
          <w:rFonts w:ascii="AcadNusx" w:hAnsi="AcadNusx"/>
          <w:sz w:val="24"/>
          <w:szCs w:val="24"/>
        </w:rPr>
        <w:t xml:space="preserve"> </w:t>
      </w:r>
      <w:r w:rsidRPr="00F70263">
        <w:rPr>
          <w:rFonts w:ascii="Sylfaen" w:hAnsi="Sylfaen" w:cs="Sylfaen"/>
          <w:sz w:val="24"/>
          <w:szCs w:val="24"/>
        </w:rPr>
        <w:t>ანტიდიაბეტური</w:t>
      </w:r>
      <w:r w:rsidRPr="00F70263">
        <w:rPr>
          <w:rFonts w:ascii="AcadNusx" w:hAnsi="AcadNusx"/>
          <w:sz w:val="24"/>
          <w:szCs w:val="24"/>
        </w:rPr>
        <w:t xml:space="preserve"> </w:t>
      </w:r>
      <w:r w:rsidRPr="00F70263">
        <w:rPr>
          <w:rFonts w:ascii="Sylfaen" w:hAnsi="Sylfaen" w:cs="Sylfaen"/>
          <w:sz w:val="24"/>
          <w:szCs w:val="24"/>
        </w:rPr>
        <w:t>საშუალებები</w:t>
      </w:r>
      <w:r w:rsidRPr="00F70263">
        <w:rPr>
          <w:rFonts w:ascii="AcadNusx" w:hAnsi="AcadNusx"/>
          <w:sz w:val="24"/>
          <w:szCs w:val="24"/>
        </w:rPr>
        <w:t xml:space="preserve">) </w:t>
      </w:r>
      <w:r w:rsidRPr="00F70263">
        <w:rPr>
          <w:rFonts w:ascii="Sylfaen" w:hAnsi="Sylfaen" w:cs="Sylfaen"/>
          <w:sz w:val="24"/>
          <w:szCs w:val="24"/>
        </w:rPr>
        <w:t>და</w:t>
      </w:r>
      <w:r w:rsidRPr="00F70263">
        <w:rPr>
          <w:rFonts w:ascii="AcadNusx" w:hAnsi="AcadNusx"/>
          <w:sz w:val="24"/>
          <w:szCs w:val="24"/>
        </w:rPr>
        <w:t xml:space="preserve"> </w:t>
      </w:r>
      <w:r w:rsidRPr="00F70263">
        <w:rPr>
          <w:rFonts w:ascii="Sylfaen" w:hAnsi="Sylfaen" w:cs="Sylfaen"/>
          <w:sz w:val="24"/>
          <w:szCs w:val="24"/>
        </w:rPr>
        <w:t>ინსულინის</w:t>
      </w:r>
      <w:r w:rsidRPr="00F70263">
        <w:rPr>
          <w:rFonts w:ascii="AcadNusx" w:hAnsi="AcadNusx"/>
          <w:sz w:val="24"/>
          <w:szCs w:val="24"/>
        </w:rPr>
        <w:t xml:space="preserve"> </w:t>
      </w:r>
      <w:r w:rsidRPr="00F70263">
        <w:rPr>
          <w:rFonts w:ascii="Sylfaen" w:hAnsi="Sylfaen" w:cs="Sylfaen"/>
          <w:sz w:val="24"/>
          <w:szCs w:val="24"/>
        </w:rPr>
        <w:t>ანტიჰიპერგლიკემიური</w:t>
      </w:r>
      <w:r w:rsidRPr="00F70263">
        <w:rPr>
          <w:rFonts w:ascii="AcadNusx" w:hAnsi="AcadNusx"/>
          <w:sz w:val="24"/>
          <w:szCs w:val="24"/>
        </w:rPr>
        <w:t xml:space="preserve"> </w:t>
      </w:r>
      <w:r w:rsidRPr="00F70263">
        <w:rPr>
          <w:rFonts w:ascii="Sylfaen" w:hAnsi="Sylfaen" w:cs="Sylfaen"/>
          <w:sz w:val="24"/>
          <w:szCs w:val="24"/>
        </w:rPr>
        <w:t>ეფექტი</w:t>
      </w:r>
      <w:r w:rsidRPr="00F70263">
        <w:rPr>
          <w:rFonts w:ascii="AcadNusx" w:hAnsi="AcadNusx"/>
          <w:sz w:val="24"/>
          <w:szCs w:val="24"/>
        </w:rPr>
        <w:t xml:space="preserve"> </w:t>
      </w:r>
      <w:r w:rsidRPr="00F70263">
        <w:rPr>
          <w:rFonts w:ascii="Sylfaen" w:hAnsi="Sylfaen" w:cs="Sylfaen"/>
          <w:sz w:val="24"/>
          <w:szCs w:val="24"/>
        </w:rPr>
        <w:t>მცირდება</w:t>
      </w:r>
      <w:r w:rsidRPr="00F70263">
        <w:rPr>
          <w:rFonts w:ascii="AcadNusx" w:hAnsi="AcadNusx"/>
          <w:sz w:val="24"/>
          <w:szCs w:val="24"/>
        </w:rPr>
        <w:t>.</w:t>
      </w:r>
    </w:p>
    <w:p w14:paraId="6B8470F8" w14:textId="77777777" w:rsidR="00054092" w:rsidRPr="00F70263" w:rsidRDefault="00054092" w:rsidP="00F165D9">
      <w:pPr>
        <w:pStyle w:val="NoSpacing"/>
        <w:jc w:val="both"/>
        <w:rPr>
          <w:rFonts w:ascii="AcadNusx" w:hAnsi="AcadNusx"/>
          <w:sz w:val="24"/>
          <w:szCs w:val="24"/>
        </w:rPr>
      </w:pPr>
      <w:r w:rsidRPr="00F70263">
        <w:rPr>
          <w:rFonts w:ascii="Sylfaen" w:hAnsi="Sylfaen" w:cs="Sylfaen"/>
          <w:sz w:val="24"/>
          <w:szCs w:val="24"/>
        </w:rPr>
        <w:t>ფერმენტების</w:t>
      </w:r>
      <w:r w:rsidRPr="00F70263">
        <w:rPr>
          <w:rFonts w:ascii="AcadNusx" w:hAnsi="AcadNusx"/>
          <w:sz w:val="24"/>
          <w:szCs w:val="24"/>
        </w:rPr>
        <w:t xml:space="preserve"> </w:t>
      </w:r>
      <w:r w:rsidRPr="00F70263">
        <w:rPr>
          <w:rFonts w:ascii="Sylfaen" w:hAnsi="Sylfaen" w:cs="Sylfaen"/>
          <w:sz w:val="24"/>
          <w:szCs w:val="24"/>
        </w:rPr>
        <w:t>ინდუქტორები</w:t>
      </w:r>
      <w:r w:rsidRPr="00F70263">
        <w:rPr>
          <w:rFonts w:ascii="AcadNusx" w:hAnsi="AcadNusx"/>
          <w:sz w:val="24"/>
          <w:szCs w:val="24"/>
        </w:rPr>
        <w:t>,</w:t>
      </w:r>
      <w:r w:rsidRPr="00F70263">
        <w:rPr>
          <w:rFonts w:asciiTheme="minorHAnsi" w:hAnsiTheme="minorHAnsi"/>
          <w:sz w:val="24"/>
          <w:szCs w:val="24"/>
          <w:lang w:val="ka-GE"/>
        </w:rPr>
        <w:t xml:space="preserve"> მაგ, </w:t>
      </w:r>
      <w:r w:rsidRPr="00F70263">
        <w:rPr>
          <w:rFonts w:ascii="Sylfaen" w:hAnsi="Sylfaen" w:cs="Sylfaen"/>
          <w:sz w:val="24"/>
          <w:szCs w:val="24"/>
        </w:rPr>
        <w:t>ბარბიტურატები</w:t>
      </w:r>
      <w:r w:rsidRPr="00F70263">
        <w:rPr>
          <w:rFonts w:ascii="AcadNusx" w:hAnsi="AcadNusx"/>
          <w:sz w:val="24"/>
          <w:szCs w:val="24"/>
        </w:rPr>
        <w:t xml:space="preserve">, </w:t>
      </w:r>
      <w:r w:rsidRPr="00F70263">
        <w:rPr>
          <w:rFonts w:ascii="Sylfaen" w:hAnsi="Sylfaen" w:cs="Sylfaen"/>
          <w:sz w:val="24"/>
          <w:szCs w:val="24"/>
        </w:rPr>
        <w:t>ფენიტოინი</w:t>
      </w:r>
      <w:r w:rsidRPr="00F70263">
        <w:rPr>
          <w:rFonts w:ascii="AcadNusx" w:hAnsi="AcadNusx"/>
          <w:sz w:val="24"/>
          <w:szCs w:val="24"/>
        </w:rPr>
        <w:t xml:space="preserve">, </w:t>
      </w:r>
      <w:r w:rsidRPr="00F70263">
        <w:rPr>
          <w:rFonts w:ascii="Sylfaen" w:hAnsi="Sylfaen" w:cs="Sylfaen"/>
          <w:sz w:val="24"/>
          <w:szCs w:val="24"/>
        </w:rPr>
        <w:t>პრიმიდონი</w:t>
      </w:r>
      <w:r w:rsidRPr="00F70263">
        <w:rPr>
          <w:rFonts w:ascii="AcadNusx" w:hAnsi="AcadNusx"/>
          <w:sz w:val="24"/>
          <w:szCs w:val="24"/>
        </w:rPr>
        <w:t xml:space="preserve"> </w:t>
      </w:r>
      <w:r w:rsidRPr="00F70263">
        <w:rPr>
          <w:rFonts w:ascii="Sylfaen" w:hAnsi="Sylfaen" w:cs="Sylfaen"/>
          <w:sz w:val="24"/>
          <w:szCs w:val="24"/>
        </w:rPr>
        <w:t>ან</w:t>
      </w:r>
      <w:r w:rsidRPr="00F70263">
        <w:rPr>
          <w:rFonts w:ascii="AcadNusx" w:hAnsi="AcadNusx"/>
          <w:sz w:val="24"/>
          <w:szCs w:val="24"/>
        </w:rPr>
        <w:t xml:space="preserve"> </w:t>
      </w:r>
      <w:r w:rsidRPr="00F70263">
        <w:rPr>
          <w:rFonts w:ascii="Sylfaen" w:hAnsi="Sylfaen" w:cs="Sylfaen"/>
          <w:sz w:val="24"/>
          <w:szCs w:val="24"/>
        </w:rPr>
        <w:t>რიფამპიცინი</w:t>
      </w:r>
      <w:r w:rsidRPr="00F70263">
        <w:rPr>
          <w:rFonts w:ascii="AcadNusx" w:hAnsi="AcadNusx"/>
          <w:sz w:val="24"/>
          <w:szCs w:val="24"/>
        </w:rPr>
        <w:t xml:space="preserve"> </w:t>
      </w:r>
      <w:r w:rsidRPr="00F70263">
        <w:rPr>
          <w:rFonts w:ascii="Sylfaen" w:hAnsi="Sylfaen" w:cs="Sylfaen"/>
          <w:sz w:val="24"/>
          <w:szCs w:val="24"/>
        </w:rPr>
        <w:t>ამცირებენ</w:t>
      </w:r>
      <w:r w:rsidRPr="00F70263">
        <w:rPr>
          <w:rFonts w:ascii="AcadNusx" w:hAnsi="AcadNusx"/>
          <w:sz w:val="24"/>
          <w:szCs w:val="24"/>
        </w:rPr>
        <w:t xml:space="preserve"> </w:t>
      </w:r>
      <w:r w:rsidRPr="00F70263">
        <w:rPr>
          <w:rFonts w:ascii="Sylfaen" w:hAnsi="Sylfaen" w:cs="Sylfaen"/>
          <w:sz w:val="24"/>
          <w:szCs w:val="24"/>
        </w:rPr>
        <w:t>კორტიკოსტეროიდულ</w:t>
      </w:r>
      <w:r w:rsidRPr="00F70263">
        <w:rPr>
          <w:rFonts w:ascii="AcadNusx" w:hAnsi="AcadNusx"/>
          <w:sz w:val="24"/>
          <w:szCs w:val="24"/>
        </w:rPr>
        <w:t xml:space="preserve"> </w:t>
      </w:r>
      <w:r w:rsidRPr="00F70263">
        <w:rPr>
          <w:rFonts w:ascii="Sylfaen" w:hAnsi="Sylfaen" w:cs="Sylfaen"/>
          <w:sz w:val="24"/>
          <w:szCs w:val="24"/>
        </w:rPr>
        <w:t>ეფექტს</w:t>
      </w:r>
      <w:r w:rsidRPr="00F70263">
        <w:rPr>
          <w:rFonts w:ascii="AcadNusx" w:hAnsi="AcadNusx"/>
          <w:sz w:val="24"/>
          <w:szCs w:val="24"/>
        </w:rPr>
        <w:t>.</w:t>
      </w:r>
    </w:p>
    <w:p w14:paraId="52EEBDAC" w14:textId="77777777" w:rsidR="00054092" w:rsidRPr="00F70263" w:rsidRDefault="00054092" w:rsidP="00F165D9">
      <w:pPr>
        <w:pStyle w:val="NoSpacing"/>
        <w:jc w:val="both"/>
        <w:rPr>
          <w:rFonts w:ascii="Sylfaen" w:hAnsi="Sylfaen"/>
          <w:sz w:val="24"/>
          <w:szCs w:val="24"/>
          <w:lang w:val="ka-GE"/>
        </w:rPr>
      </w:pPr>
      <w:r w:rsidRPr="00F70263">
        <w:rPr>
          <w:rFonts w:ascii="Sylfaen" w:hAnsi="Sylfaen" w:cs="Sylfaen"/>
          <w:sz w:val="24"/>
          <w:szCs w:val="24"/>
        </w:rPr>
        <w:t>სუსტდება</w:t>
      </w:r>
      <w:r w:rsidRPr="00F70263">
        <w:rPr>
          <w:rFonts w:ascii="Sylfaen" w:hAnsi="Sylfaen"/>
          <w:sz w:val="24"/>
          <w:szCs w:val="24"/>
        </w:rPr>
        <w:t xml:space="preserve"> </w:t>
      </w:r>
      <w:r w:rsidRPr="00F70263">
        <w:rPr>
          <w:rFonts w:ascii="Sylfaen" w:hAnsi="Sylfaen" w:cs="Sylfaen"/>
          <w:sz w:val="24"/>
          <w:szCs w:val="24"/>
        </w:rPr>
        <w:t>ორალური</w:t>
      </w:r>
      <w:r w:rsidRPr="00F70263">
        <w:rPr>
          <w:rFonts w:ascii="Sylfaen" w:hAnsi="Sylfaen"/>
          <w:sz w:val="24"/>
          <w:szCs w:val="24"/>
        </w:rPr>
        <w:t xml:space="preserve"> </w:t>
      </w:r>
      <w:r w:rsidRPr="00F70263">
        <w:rPr>
          <w:rFonts w:ascii="Sylfaen" w:hAnsi="Sylfaen" w:cs="Sylfaen"/>
          <w:sz w:val="24"/>
          <w:szCs w:val="24"/>
        </w:rPr>
        <w:t>ანტიკოაგულანტების</w:t>
      </w:r>
      <w:r w:rsidRPr="00F70263">
        <w:rPr>
          <w:rFonts w:ascii="Sylfaen" w:hAnsi="Sylfaen"/>
          <w:sz w:val="24"/>
          <w:szCs w:val="24"/>
        </w:rPr>
        <w:t xml:space="preserve"> (</w:t>
      </w:r>
      <w:r w:rsidRPr="00F70263">
        <w:rPr>
          <w:rFonts w:ascii="Sylfaen" w:hAnsi="Sylfaen" w:cs="Sylfaen"/>
          <w:sz w:val="24"/>
          <w:szCs w:val="24"/>
        </w:rPr>
        <w:t>კუმარინის</w:t>
      </w:r>
      <w:r w:rsidRPr="00F70263">
        <w:rPr>
          <w:rFonts w:ascii="Sylfaen" w:hAnsi="Sylfaen"/>
          <w:sz w:val="24"/>
          <w:szCs w:val="24"/>
        </w:rPr>
        <w:t xml:space="preserve"> </w:t>
      </w:r>
      <w:r w:rsidRPr="00F70263">
        <w:rPr>
          <w:rFonts w:ascii="Sylfaen" w:hAnsi="Sylfaen" w:cs="Sylfaen"/>
          <w:sz w:val="24"/>
          <w:szCs w:val="24"/>
        </w:rPr>
        <w:t>წარმოებულების</w:t>
      </w:r>
      <w:r w:rsidRPr="00F70263">
        <w:rPr>
          <w:rFonts w:ascii="Sylfaen" w:hAnsi="Sylfaen"/>
          <w:sz w:val="24"/>
          <w:szCs w:val="24"/>
        </w:rPr>
        <w:t xml:space="preserve">) </w:t>
      </w:r>
      <w:r w:rsidRPr="00F70263">
        <w:rPr>
          <w:rFonts w:ascii="Sylfaen" w:hAnsi="Sylfaen" w:cs="Sylfaen"/>
          <w:sz w:val="24"/>
          <w:szCs w:val="24"/>
        </w:rPr>
        <w:t>მოქმედება</w:t>
      </w:r>
      <w:r w:rsidRPr="00F70263">
        <w:rPr>
          <w:rFonts w:ascii="Sylfaen" w:hAnsi="Sylfaen"/>
          <w:sz w:val="24"/>
          <w:szCs w:val="24"/>
        </w:rPr>
        <w:t>;</w:t>
      </w:r>
      <w:r w:rsidRPr="00F70263">
        <w:rPr>
          <w:rFonts w:ascii="Sylfaen" w:hAnsi="Sylfaen"/>
          <w:sz w:val="24"/>
          <w:szCs w:val="24"/>
          <w:lang w:val="ka-GE"/>
        </w:rPr>
        <w:t xml:space="preserve"> შესაძლოა საჭირო გახდეს ანტიკოაგულანტის დოზის კორექცია ერთდროული გამოყენებისას.</w:t>
      </w:r>
    </w:p>
    <w:p w14:paraId="2BEF58C3" w14:textId="77777777" w:rsidR="00D95DF5" w:rsidRPr="00F70263" w:rsidRDefault="00D95DF5" w:rsidP="00F165D9">
      <w:pPr>
        <w:pStyle w:val="NoSpacing"/>
        <w:jc w:val="both"/>
        <w:rPr>
          <w:rFonts w:asciiTheme="minorHAnsi" w:hAnsiTheme="minorHAnsi"/>
          <w:sz w:val="24"/>
          <w:szCs w:val="24"/>
          <w:lang w:val="ka-GE"/>
        </w:rPr>
      </w:pPr>
      <w:r w:rsidRPr="00F70263">
        <w:rPr>
          <w:rFonts w:ascii="AcadNusx" w:hAnsi="AcadNusx"/>
          <w:sz w:val="24"/>
          <w:szCs w:val="24"/>
          <w:lang w:val="ka-GE"/>
        </w:rPr>
        <w:t>estrogenebma (mag. ovulaciis inhibitorebi) SesaZlebelia gaaZlieron triam</w:t>
      </w:r>
      <w:r w:rsidR="00054092" w:rsidRPr="00F70263">
        <w:rPr>
          <w:rFonts w:ascii="Sylfaen" w:hAnsi="Sylfaen"/>
          <w:sz w:val="24"/>
          <w:szCs w:val="24"/>
          <w:lang w:val="ka-GE"/>
        </w:rPr>
        <w:t>ცინოლონ აცეტონიდის</w:t>
      </w:r>
      <w:r w:rsidRPr="00F70263">
        <w:rPr>
          <w:rFonts w:ascii="AcadNusx" w:hAnsi="AcadNusx"/>
          <w:sz w:val="24"/>
          <w:szCs w:val="24"/>
          <w:lang w:val="ka-GE"/>
        </w:rPr>
        <w:t xml:space="preserve"> klinikuri efeqti. </w:t>
      </w:r>
    </w:p>
    <w:p w14:paraId="182CEC30" w14:textId="77777777" w:rsidR="00867F1D" w:rsidRPr="00F70263" w:rsidRDefault="00867F1D" w:rsidP="00F165D9">
      <w:pPr>
        <w:pStyle w:val="NoSpacing"/>
        <w:jc w:val="both"/>
        <w:rPr>
          <w:rFonts w:ascii="Sylfaen" w:hAnsi="Sylfaen"/>
          <w:sz w:val="24"/>
          <w:szCs w:val="24"/>
          <w:lang w:val="ka-GE"/>
        </w:rPr>
      </w:pPr>
      <w:r w:rsidRPr="00F70263">
        <w:rPr>
          <w:rFonts w:ascii="Sylfaen" w:hAnsi="Sylfaen"/>
          <w:sz w:val="24"/>
          <w:szCs w:val="24"/>
          <w:lang w:val="ka-GE"/>
        </w:rPr>
        <w:t>თვალშიდა წნევის კიდევ უფრო მატება არ არის გამორიცხული, თუ ტრიამცინოლონ აცეტონიდი ერთდროულად გამოიყენება ატროპინთან ან სხვა ანტიქოლინერგულ საშუალებებთან.</w:t>
      </w:r>
    </w:p>
    <w:p w14:paraId="0E6D9B86" w14:textId="77777777" w:rsidR="00867F1D" w:rsidRPr="00F70263" w:rsidRDefault="00867F1D" w:rsidP="00F165D9">
      <w:pPr>
        <w:pStyle w:val="NoSpacing"/>
        <w:jc w:val="both"/>
        <w:rPr>
          <w:rFonts w:ascii="Sylfaen" w:hAnsi="Sylfaen"/>
          <w:sz w:val="24"/>
          <w:szCs w:val="24"/>
          <w:lang w:val="ka-GE"/>
        </w:rPr>
      </w:pPr>
      <w:r w:rsidRPr="00F70263">
        <w:rPr>
          <w:rFonts w:ascii="Sylfaen" w:hAnsi="Sylfaen"/>
          <w:sz w:val="24"/>
          <w:szCs w:val="24"/>
          <w:lang w:val="ka-GE"/>
        </w:rPr>
        <w:t>საგულე გლიკოზიდების მოქმედება შეიძლება გაძლიერდეს კალიუმის დეფიციტით.</w:t>
      </w:r>
    </w:p>
    <w:p w14:paraId="1DF40BFE" w14:textId="77777777" w:rsidR="00054092" w:rsidRPr="00F70263" w:rsidRDefault="00054092" w:rsidP="00F165D9">
      <w:pPr>
        <w:pStyle w:val="NoSpacing"/>
        <w:jc w:val="both"/>
        <w:rPr>
          <w:rFonts w:ascii="Sylfaen" w:hAnsi="Sylfaen"/>
          <w:sz w:val="24"/>
          <w:szCs w:val="24"/>
          <w:lang w:val="ka-GE"/>
        </w:rPr>
      </w:pPr>
      <w:r w:rsidRPr="00F70263">
        <w:rPr>
          <w:rFonts w:ascii="Sylfaen" w:hAnsi="Sylfaen"/>
          <w:sz w:val="24"/>
          <w:szCs w:val="24"/>
          <w:lang w:val="ka-GE"/>
        </w:rPr>
        <w:t xml:space="preserve">შესაძლებელია ჰიპოკალემიის განვითარება ამფოტერცინი </w:t>
      </w:r>
      <w:r w:rsidRPr="00F70263">
        <w:rPr>
          <w:rFonts w:asciiTheme="minorHAnsi" w:hAnsiTheme="minorHAnsi"/>
          <w:sz w:val="24"/>
          <w:szCs w:val="24"/>
          <w:lang w:val="ka-GE"/>
        </w:rPr>
        <w:t xml:space="preserve">B-ს და </w:t>
      </w:r>
      <w:r w:rsidRPr="00F70263">
        <w:rPr>
          <w:rFonts w:ascii="Sylfaen" w:hAnsi="Sylfaen"/>
          <w:sz w:val="24"/>
          <w:szCs w:val="24"/>
          <w:lang w:val="ka-GE"/>
        </w:rPr>
        <w:t>სხვა სამკურნალო საშუალებების სისტემური</w:t>
      </w:r>
      <w:r w:rsidR="00867F1D" w:rsidRPr="00F70263">
        <w:rPr>
          <w:rFonts w:ascii="Sylfaen" w:hAnsi="Sylfaen"/>
          <w:sz w:val="24"/>
          <w:szCs w:val="24"/>
          <w:lang w:val="ka-GE"/>
        </w:rPr>
        <w:t xml:space="preserve"> </w:t>
      </w:r>
      <w:r w:rsidRPr="00F70263">
        <w:rPr>
          <w:rFonts w:ascii="Sylfaen" w:hAnsi="Sylfaen"/>
          <w:sz w:val="24"/>
          <w:szCs w:val="24"/>
          <w:lang w:val="ka-GE"/>
        </w:rPr>
        <w:t xml:space="preserve">შეყვანის გამო, რომლებიც ხელს უწყობენ კალიუმის ექსკრეციას. </w:t>
      </w:r>
    </w:p>
    <w:p w14:paraId="367CDE79" w14:textId="77777777" w:rsidR="00D95DF5" w:rsidRPr="00F70263" w:rsidRDefault="00120870" w:rsidP="00F165D9">
      <w:pPr>
        <w:pStyle w:val="NoSpacing"/>
        <w:jc w:val="both"/>
        <w:rPr>
          <w:rFonts w:asciiTheme="minorHAnsi" w:hAnsiTheme="minorHAnsi"/>
          <w:sz w:val="24"/>
          <w:szCs w:val="24"/>
          <w:lang w:val="ka-GE"/>
        </w:rPr>
      </w:pPr>
      <w:r w:rsidRPr="00F70263">
        <w:rPr>
          <w:rFonts w:ascii="Sylfaen" w:hAnsi="Sylfaen" w:cs="Sylfaen"/>
          <w:sz w:val="24"/>
          <w:szCs w:val="24"/>
          <w:lang w:val="ka-GE"/>
        </w:rPr>
        <w:t>მედიკამენტების</w:t>
      </w:r>
      <w:r w:rsidRPr="00F70263">
        <w:rPr>
          <w:rFonts w:ascii="AcadNusx" w:hAnsi="AcadNusx"/>
          <w:sz w:val="24"/>
          <w:szCs w:val="24"/>
          <w:lang w:val="ka-GE"/>
        </w:rPr>
        <w:t xml:space="preserve"> </w:t>
      </w:r>
      <w:r w:rsidRPr="00F70263">
        <w:rPr>
          <w:rFonts w:ascii="Sylfaen" w:hAnsi="Sylfaen" w:cs="Sylfaen"/>
          <w:sz w:val="24"/>
          <w:szCs w:val="24"/>
          <w:lang w:val="ka-GE"/>
        </w:rPr>
        <w:t>ერთდროული</w:t>
      </w:r>
      <w:r w:rsidRPr="00F70263">
        <w:rPr>
          <w:rFonts w:ascii="AcadNusx" w:hAnsi="AcadNusx"/>
          <w:sz w:val="24"/>
          <w:szCs w:val="24"/>
          <w:lang w:val="ka-GE"/>
        </w:rPr>
        <w:t xml:space="preserve"> </w:t>
      </w:r>
      <w:r w:rsidRPr="00F70263">
        <w:rPr>
          <w:rFonts w:ascii="Sylfaen" w:hAnsi="Sylfaen" w:cs="Sylfaen"/>
          <w:sz w:val="24"/>
          <w:szCs w:val="24"/>
          <w:lang w:val="ka-GE"/>
        </w:rPr>
        <w:t>გამოყენება</w:t>
      </w:r>
      <w:r w:rsidRPr="00F70263">
        <w:rPr>
          <w:rFonts w:ascii="AcadNusx" w:hAnsi="AcadNusx"/>
          <w:sz w:val="24"/>
          <w:szCs w:val="24"/>
          <w:lang w:val="ka-GE"/>
        </w:rPr>
        <w:t xml:space="preserve">, </w:t>
      </w:r>
      <w:r w:rsidRPr="00F70263">
        <w:rPr>
          <w:rFonts w:ascii="Sylfaen" w:hAnsi="Sylfaen" w:cs="Sylfaen"/>
          <w:sz w:val="24"/>
          <w:szCs w:val="24"/>
          <w:lang w:val="ka-GE"/>
        </w:rPr>
        <w:t>რომლებიც</w:t>
      </w:r>
      <w:r w:rsidRPr="00F70263">
        <w:rPr>
          <w:rFonts w:ascii="AcadNusx" w:hAnsi="AcadNusx"/>
          <w:sz w:val="24"/>
          <w:szCs w:val="24"/>
          <w:lang w:val="ka-GE"/>
        </w:rPr>
        <w:t xml:space="preserve"> </w:t>
      </w:r>
      <w:r w:rsidRPr="00F70263">
        <w:rPr>
          <w:rFonts w:ascii="Sylfaen" w:hAnsi="Sylfaen" w:cs="Sylfaen"/>
          <w:sz w:val="24"/>
          <w:szCs w:val="24"/>
          <w:lang w:val="ka-GE"/>
        </w:rPr>
        <w:t>ხელს</w:t>
      </w:r>
      <w:r w:rsidRPr="00F70263">
        <w:rPr>
          <w:rFonts w:ascii="AcadNusx" w:hAnsi="AcadNusx"/>
          <w:sz w:val="24"/>
          <w:szCs w:val="24"/>
          <w:lang w:val="ka-GE"/>
        </w:rPr>
        <w:t xml:space="preserve"> </w:t>
      </w:r>
      <w:r w:rsidRPr="00F70263">
        <w:rPr>
          <w:rFonts w:ascii="Sylfaen" w:hAnsi="Sylfaen" w:cs="Sylfaen"/>
          <w:sz w:val="24"/>
          <w:szCs w:val="24"/>
          <w:lang w:val="ka-GE"/>
        </w:rPr>
        <w:t>უწყობენ</w:t>
      </w:r>
      <w:r w:rsidRPr="00F70263">
        <w:rPr>
          <w:rFonts w:ascii="AcadNusx" w:hAnsi="AcadNusx"/>
          <w:sz w:val="24"/>
          <w:szCs w:val="24"/>
          <w:lang w:val="ka-GE"/>
        </w:rPr>
        <w:t xml:space="preserve"> </w:t>
      </w:r>
      <w:r w:rsidRPr="00F70263">
        <w:rPr>
          <w:rFonts w:ascii="Sylfaen" w:hAnsi="Sylfaen" w:cs="Sylfaen"/>
          <w:sz w:val="24"/>
          <w:szCs w:val="24"/>
          <w:lang w:val="ka-GE"/>
        </w:rPr>
        <w:t>შარდის</w:t>
      </w:r>
      <w:r w:rsidRPr="00F70263">
        <w:rPr>
          <w:rFonts w:ascii="AcadNusx" w:hAnsi="AcadNusx"/>
          <w:sz w:val="24"/>
          <w:szCs w:val="24"/>
          <w:lang w:val="ka-GE"/>
        </w:rPr>
        <w:t xml:space="preserve"> </w:t>
      </w:r>
      <w:r w:rsidRPr="00F70263">
        <w:rPr>
          <w:rFonts w:ascii="Sylfaen" w:hAnsi="Sylfaen" w:cs="Sylfaen"/>
          <w:sz w:val="24"/>
          <w:szCs w:val="24"/>
          <w:lang w:val="ka-GE"/>
        </w:rPr>
        <w:t>გამოყოფას</w:t>
      </w:r>
      <w:r w:rsidRPr="00F70263">
        <w:rPr>
          <w:rFonts w:ascii="AcadNusx" w:hAnsi="AcadNusx"/>
          <w:sz w:val="24"/>
          <w:szCs w:val="24"/>
          <w:lang w:val="ka-GE"/>
        </w:rPr>
        <w:t xml:space="preserve"> (</w:t>
      </w:r>
      <w:r w:rsidRPr="00F70263">
        <w:rPr>
          <w:rFonts w:ascii="Sylfaen" w:hAnsi="Sylfaen" w:cs="Sylfaen"/>
          <w:sz w:val="24"/>
          <w:szCs w:val="24"/>
          <w:lang w:val="ka-GE"/>
        </w:rPr>
        <w:t>სალურეტიკები</w:t>
      </w:r>
      <w:r w:rsidRPr="00F70263">
        <w:rPr>
          <w:rFonts w:ascii="AcadNusx" w:hAnsi="AcadNusx"/>
          <w:sz w:val="24"/>
          <w:szCs w:val="24"/>
          <w:lang w:val="ka-GE"/>
        </w:rPr>
        <w:t xml:space="preserve">) </w:t>
      </w:r>
      <w:r w:rsidRPr="00F70263">
        <w:rPr>
          <w:rFonts w:ascii="Sylfaen" w:hAnsi="Sylfaen" w:cs="Sylfaen"/>
          <w:sz w:val="24"/>
          <w:szCs w:val="24"/>
          <w:lang w:val="ka-GE"/>
        </w:rPr>
        <w:t>იწვევს</w:t>
      </w:r>
      <w:r w:rsidRPr="00F70263">
        <w:rPr>
          <w:rFonts w:ascii="AcadNusx" w:hAnsi="AcadNusx"/>
          <w:sz w:val="24"/>
          <w:szCs w:val="24"/>
          <w:lang w:val="ka-GE"/>
        </w:rPr>
        <w:t xml:space="preserve"> </w:t>
      </w:r>
      <w:r w:rsidRPr="00F70263">
        <w:rPr>
          <w:rFonts w:ascii="Sylfaen" w:hAnsi="Sylfaen" w:cs="Sylfaen"/>
          <w:sz w:val="24"/>
          <w:szCs w:val="24"/>
          <w:lang w:val="ka-GE"/>
        </w:rPr>
        <w:t>კალიუმის</w:t>
      </w:r>
      <w:r w:rsidRPr="00F70263">
        <w:rPr>
          <w:rFonts w:ascii="AcadNusx" w:hAnsi="AcadNusx"/>
          <w:sz w:val="24"/>
          <w:szCs w:val="24"/>
          <w:lang w:val="ka-GE"/>
        </w:rPr>
        <w:t xml:space="preserve"> </w:t>
      </w:r>
      <w:r w:rsidRPr="00F70263">
        <w:rPr>
          <w:rFonts w:ascii="Sylfaen" w:hAnsi="Sylfaen" w:cs="Sylfaen"/>
          <w:sz w:val="24"/>
          <w:szCs w:val="24"/>
          <w:lang w:val="ka-GE"/>
        </w:rPr>
        <w:t>დამატებით</w:t>
      </w:r>
      <w:r w:rsidRPr="00F70263">
        <w:rPr>
          <w:rFonts w:ascii="AcadNusx" w:hAnsi="AcadNusx"/>
          <w:sz w:val="24"/>
          <w:szCs w:val="24"/>
          <w:lang w:val="ka-GE"/>
        </w:rPr>
        <w:t xml:space="preserve"> </w:t>
      </w:r>
      <w:r w:rsidRPr="00F70263">
        <w:rPr>
          <w:rFonts w:ascii="Sylfaen" w:hAnsi="Sylfaen" w:cs="Sylfaen"/>
          <w:sz w:val="24"/>
          <w:szCs w:val="24"/>
          <w:lang w:val="ka-GE"/>
        </w:rPr>
        <w:t>გამოყოფას</w:t>
      </w:r>
      <w:r w:rsidR="00D95DF5" w:rsidRPr="00F70263">
        <w:rPr>
          <w:rFonts w:ascii="AcadNusx" w:hAnsi="AcadNusx"/>
          <w:sz w:val="24"/>
          <w:szCs w:val="24"/>
          <w:lang w:val="ka-GE"/>
        </w:rPr>
        <w:t>.</w:t>
      </w:r>
      <w:r w:rsidR="00054092" w:rsidRPr="00F70263">
        <w:rPr>
          <w:rFonts w:asciiTheme="minorHAnsi" w:hAnsiTheme="minorHAnsi"/>
          <w:sz w:val="24"/>
          <w:szCs w:val="24"/>
          <w:lang w:val="ka-GE"/>
        </w:rPr>
        <w:t xml:space="preserve"> </w:t>
      </w:r>
      <w:r w:rsidRPr="00F70263">
        <w:rPr>
          <w:rFonts w:asciiTheme="minorHAnsi" w:hAnsiTheme="minorHAnsi"/>
          <w:sz w:val="24"/>
          <w:szCs w:val="24"/>
          <w:lang w:val="ka-GE"/>
        </w:rPr>
        <w:t xml:space="preserve"> </w:t>
      </w:r>
      <w:r w:rsidR="00867F1D" w:rsidRPr="00F70263">
        <w:rPr>
          <w:rFonts w:ascii="Sylfaen" w:hAnsi="Sylfaen"/>
          <w:sz w:val="24"/>
          <w:szCs w:val="24"/>
          <w:lang w:val="ka-GE"/>
        </w:rPr>
        <w:t>საფაღარათო საშუალებებს</w:t>
      </w:r>
      <w:r w:rsidR="005B56BE" w:rsidRPr="00F70263">
        <w:rPr>
          <w:rFonts w:ascii="AcadNusx" w:hAnsi="AcadNusx"/>
          <w:sz w:val="24"/>
          <w:szCs w:val="24"/>
          <w:lang w:val="ka-GE"/>
        </w:rPr>
        <w:t xml:space="preserve"> </w:t>
      </w:r>
      <w:r w:rsidR="00136A1C" w:rsidRPr="00F70263">
        <w:rPr>
          <w:rFonts w:ascii="AcadNusx" w:hAnsi="AcadNusx"/>
          <w:sz w:val="24"/>
          <w:szCs w:val="24"/>
          <w:lang w:val="ka-GE"/>
        </w:rPr>
        <w:t>aseve SeuZlia</w:t>
      </w:r>
      <w:r w:rsidR="00867F1D" w:rsidRPr="00F70263">
        <w:rPr>
          <w:rFonts w:ascii="AcadNusx" w:hAnsi="AcadNusx"/>
          <w:sz w:val="24"/>
          <w:szCs w:val="24"/>
          <w:lang w:val="ka-GE"/>
        </w:rPr>
        <w:t>T</w:t>
      </w:r>
      <w:r w:rsidR="00136A1C" w:rsidRPr="00F70263">
        <w:rPr>
          <w:rFonts w:ascii="AcadNusx" w:hAnsi="AcadNusx"/>
          <w:sz w:val="24"/>
          <w:szCs w:val="24"/>
          <w:lang w:val="ka-GE"/>
        </w:rPr>
        <w:t xml:space="preserve"> gazardo</w:t>
      </w:r>
      <w:r w:rsidR="00867F1D" w:rsidRPr="00F70263">
        <w:rPr>
          <w:rFonts w:ascii="AcadNusx" w:hAnsi="AcadNusx"/>
          <w:sz w:val="24"/>
          <w:szCs w:val="24"/>
          <w:lang w:val="ka-GE"/>
        </w:rPr>
        <w:t>n</w:t>
      </w:r>
      <w:r w:rsidR="00136A1C" w:rsidRPr="00F70263">
        <w:rPr>
          <w:rFonts w:ascii="AcadNusx" w:hAnsi="AcadNusx"/>
          <w:sz w:val="24"/>
          <w:szCs w:val="24"/>
          <w:lang w:val="ka-GE"/>
        </w:rPr>
        <w:t xml:space="preserve"> kaliumis danakargebi</w:t>
      </w:r>
      <w:r w:rsidR="00867F1D" w:rsidRPr="00F70263">
        <w:rPr>
          <w:rFonts w:ascii="AcadNusx" w:hAnsi="AcadNusx"/>
          <w:sz w:val="24"/>
          <w:szCs w:val="24"/>
          <w:lang w:val="ka-GE"/>
        </w:rPr>
        <w:t>.</w:t>
      </w:r>
    </w:p>
    <w:p w14:paraId="6F6FA192" w14:textId="77777777" w:rsidR="00120870" w:rsidRPr="00F70263" w:rsidRDefault="00D95DF5" w:rsidP="00F165D9">
      <w:pPr>
        <w:pStyle w:val="NoSpacing"/>
        <w:jc w:val="both"/>
        <w:rPr>
          <w:rFonts w:asciiTheme="minorHAnsi" w:hAnsiTheme="minorHAnsi"/>
          <w:sz w:val="24"/>
          <w:szCs w:val="24"/>
          <w:lang w:val="ka-GE"/>
        </w:rPr>
      </w:pPr>
      <w:r w:rsidRPr="00F70263">
        <w:rPr>
          <w:rFonts w:ascii="AcadNusx" w:hAnsi="AcadNusx"/>
          <w:sz w:val="24"/>
          <w:szCs w:val="24"/>
          <w:lang w:val="ka-GE"/>
        </w:rPr>
        <w:t>kortikosteroidebma SesaZlebelia gamoiwvion praziqvantelis koncentraciis Semcireba sisxlSi</w:t>
      </w:r>
      <w:r w:rsidR="00054092" w:rsidRPr="00F70263">
        <w:rPr>
          <w:rFonts w:asciiTheme="minorHAnsi" w:hAnsiTheme="minorHAnsi"/>
          <w:sz w:val="24"/>
          <w:szCs w:val="24"/>
          <w:lang w:val="ka-GE"/>
        </w:rPr>
        <w:t xml:space="preserve">. </w:t>
      </w:r>
    </w:p>
    <w:p w14:paraId="2896412C" w14:textId="77777777" w:rsidR="00D95DF5" w:rsidRPr="00F70263" w:rsidRDefault="00D95DF5" w:rsidP="00F165D9">
      <w:pPr>
        <w:pStyle w:val="NoSpacing"/>
        <w:jc w:val="both"/>
        <w:rPr>
          <w:rFonts w:ascii="AcadNusx" w:hAnsi="AcadNusx"/>
          <w:sz w:val="24"/>
          <w:szCs w:val="24"/>
          <w:lang w:val="ka-GE"/>
        </w:rPr>
      </w:pPr>
      <w:r w:rsidRPr="00F70263">
        <w:rPr>
          <w:rFonts w:ascii="AcadNusx" w:hAnsi="AcadNusx"/>
          <w:sz w:val="24"/>
          <w:szCs w:val="24"/>
          <w:lang w:val="ka-GE"/>
        </w:rPr>
        <w:t>kombinirebuli miRebisas agf inhibitorebma SesaZlebelia gaaZlieron sisxlis analizis cvlilebis riski</w:t>
      </w:r>
      <w:r w:rsidR="00136A1C" w:rsidRPr="00F70263">
        <w:rPr>
          <w:rFonts w:ascii="AcadNusx" w:hAnsi="AcadNusx"/>
          <w:sz w:val="24"/>
          <w:szCs w:val="24"/>
          <w:lang w:val="ka-GE"/>
        </w:rPr>
        <w:t>.</w:t>
      </w:r>
    </w:p>
    <w:p w14:paraId="274EF473" w14:textId="77777777" w:rsidR="00136A1C" w:rsidRPr="00F70263" w:rsidRDefault="00136A1C" w:rsidP="00F165D9">
      <w:pPr>
        <w:pStyle w:val="NoSpacing"/>
        <w:jc w:val="both"/>
        <w:rPr>
          <w:rFonts w:ascii="AcadNusx" w:hAnsi="AcadNusx"/>
          <w:sz w:val="24"/>
          <w:szCs w:val="24"/>
          <w:lang w:val="ka-GE"/>
        </w:rPr>
      </w:pPr>
      <w:r w:rsidRPr="00F70263">
        <w:rPr>
          <w:rFonts w:ascii="AcadNusx" w:hAnsi="AcadNusx"/>
          <w:sz w:val="24"/>
          <w:szCs w:val="24"/>
          <w:lang w:val="ka-GE"/>
        </w:rPr>
        <w:t xml:space="preserve">qloroqini, hidroqsiqloroqini, mefloqini: SesaZlebelia gaizardos miopaTiis da kardiomiopaTiis ganviTarebis riski. </w:t>
      </w:r>
    </w:p>
    <w:p w14:paraId="1B04B3D9" w14:textId="77777777" w:rsidR="00120870" w:rsidRPr="00F70263" w:rsidRDefault="00120870" w:rsidP="00F165D9">
      <w:pPr>
        <w:pStyle w:val="NoSpacing"/>
        <w:jc w:val="both"/>
        <w:rPr>
          <w:rFonts w:ascii="AcadNusx" w:hAnsi="AcadNusx"/>
          <w:sz w:val="24"/>
          <w:szCs w:val="24"/>
          <w:lang w:val="ka-GE"/>
        </w:rPr>
      </w:pPr>
      <w:r w:rsidRPr="00F70263">
        <w:rPr>
          <w:rFonts w:ascii="Sylfaen" w:hAnsi="Sylfaen" w:cs="Sylfaen"/>
          <w:sz w:val="24"/>
          <w:szCs w:val="24"/>
          <w:lang w:val="ka-GE"/>
        </w:rPr>
        <w:t>სომატროპინის</w:t>
      </w:r>
      <w:r w:rsidRPr="00F70263">
        <w:rPr>
          <w:rFonts w:ascii="AcadNusx" w:hAnsi="AcadNusx"/>
          <w:sz w:val="24"/>
          <w:szCs w:val="24"/>
          <w:lang w:val="ka-GE"/>
        </w:rPr>
        <w:t xml:space="preserve"> </w:t>
      </w:r>
      <w:r w:rsidRPr="00F70263">
        <w:rPr>
          <w:rFonts w:ascii="Sylfaen" w:hAnsi="Sylfaen" w:cs="Sylfaen"/>
          <w:sz w:val="24"/>
          <w:szCs w:val="24"/>
          <w:lang w:val="ka-GE"/>
        </w:rPr>
        <w:t>ეფექტი</w:t>
      </w:r>
      <w:r w:rsidRPr="00F70263">
        <w:rPr>
          <w:rFonts w:ascii="AcadNusx" w:hAnsi="AcadNusx"/>
          <w:sz w:val="24"/>
          <w:szCs w:val="24"/>
          <w:lang w:val="ka-GE"/>
        </w:rPr>
        <w:t xml:space="preserve"> </w:t>
      </w:r>
      <w:r w:rsidRPr="00F70263">
        <w:rPr>
          <w:rFonts w:ascii="Sylfaen" w:hAnsi="Sylfaen" w:cs="Sylfaen"/>
          <w:sz w:val="24"/>
          <w:szCs w:val="24"/>
          <w:lang w:val="ka-GE"/>
        </w:rPr>
        <w:t>შეიძლება</w:t>
      </w:r>
      <w:r w:rsidRPr="00F70263">
        <w:rPr>
          <w:rFonts w:ascii="AcadNusx" w:hAnsi="AcadNusx"/>
          <w:sz w:val="24"/>
          <w:szCs w:val="24"/>
          <w:lang w:val="ka-GE"/>
        </w:rPr>
        <w:t xml:space="preserve"> </w:t>
      </w:r>
      <w:r w:rsidRPr="00F70263">
        <w:rPr>
          <w:rFonts w:ascii="Sylfaen" w:hAnsi="Sylfaen" w:cs="Sylfaen"/>
          <w:sz w:val="24"/>
          <w:szCs w:val="24"/>
          <w:lang w:val="ka-GE"/>
        </w:rPr>
        <w:t>შემცირდეს</w:t>
      </w:r>
      <w:r w:rsidRPr="00F70263">
        <w:rPr>
          <w:rFonts w:ascii="AcadNusx" w:hAnsi="AcadNusx"/>
          <w:sz w:val="24"/>
          <w:szCs w:val="24"/>
          <w:lang w:val="ka-GE"/>
        </w:rPr>
        <w:t xml:space="preserve"> </w:t>
      </w:r>
      <w:r w:rsidRPr="00F70263">
        <w:rPr>
          <w:rFonts w:ascii="Sylfaen" w:hAnsi="Sylfaen" w:cs="Sylfaen"/>
          <w:sz w:val="24"/>
          <w:szCs w:val="24"/>
          <w:lang w:val="ka-GE"/>
        </w:rPr>
        <w:t>ხანგრძლივი</w:t>
      </w:r>
      <w:r w:rsidRPr="00F70263">
        <w:rPr>
          <w:rFonts w:ascii="AcadNusx" w:hAnsi="AcadNusx"/>
          <w:sz w:val="24"/>
          <w:szCs w:val="24"/>
          <w:lang w:val="ka-GE"/>
        </w:rPr>
        <w:t xml:space="preserve"> </w:t>
      </w:r>
      <w:r w:rsidRPr="00F70263">
        <w:rPr>
          <w:rFonts w:ascii="Sylfaen" w:hAnsi="Sylfaen"/>
          <w:sz w:val="24"/>
          <w:szCs w:val="24"/>
          <w:lang w:val="ka-GE"/>
        </w:rPr>
        <w:t xml:space="preserve">დროით </w:t>
      </w:r>
      <w:r w:rsidRPr="00F70263">
        <w:rPr>
          <w:rFonts w:ascii="Sylfaen" w:hAnsi="Sylfaen" w:cs="Sylfaen"/>
          <w:sz w:val="24"/>
          <w:szCs w:val="24"/>
          <w:lang w:val="ka-GE"/>
        </w:rPr>
        <w:t>მიღები</w:t>
      </w:r>
      <w:r w:rsidR="00073AA3" w:rsidRPr="00F70263">
        <w:rPr>
          <w:rFonts w:ascii="Sylfaen" w:hAnsi="Sylfaen" w:cs="Sylfaen"/>
          <w:sz w:val="24"/>
          <w:szCs w:val="24"/>
          <w:lang w:val="ka-GE"/>
        </w:rPr>
        <w:t>ს დროს</w:t>
      </w:r>
      <w:r w:rsidRPr="00F70263">
        <w:rPr>
          <w:rFonts w:ascii="AcadNusx" w:hAnsi="AcadNusx"/>
          <w:sz w:val="24"/>
          <w:szCs w:val="24"/>
          <w:lang w:val="ka-GE"/>
        </w:rPr>
        <w:t>.</w:t>
      </w:r>
    </w:p>
    <w:p w14:paraId="1E745E08" w14:textId="77777777" w:rsidR="00120870" w:rsidRPr="00F70263" w:rsidRDefault="00120870" w:rsidP="00F165D9">
      <w:pPr>
        <w:pStyle w:val="NoSpacing"/>
        <w:jc w:val="both"/>
        <w:rPr>
          <w:rFonts w:ascii="AcadNusx" w:hAnsi="AcadNusx"/>
          <w:sz w:val="24"/>
          <w:szCs w:val="24"/>
          <w:lang w:val="ka-GE"/>
        </w:rPr>
      </w:pPr>
      <w:r w:rsidRPr="00F70263">
        <w:rPr>
          <w:rFonts w:ascii="Sylfaen" w:hAnsi="Sylfaen"/>
          <w:sz w:val="24"/>
          <w:szCs w:val="24"/>
          <w:lang w:val="ka-GE"/>
        </w:rPr>
        <w:t>TSH</w:t>
      </w:r>
      <w:r w:rsidRPr="00F70263">
        <w:rPr>
          <w:rFonts w:ascii="AcadNusx" w:hAnsi="AcadNusx"/>
          <w:sz w:val="24"/>
          <w:szCs w:val="24"/>
          <w:lang w:val="ka-GE"/>
        </w:rPr>
        <w:t>-</w:t>
      </w:r>
      <w:r w:rsidRPr="00F70263">
        <w:rPr>
          <w:rFonts w:ascii="Sylfaen" w:hAnsi="Sylfaen" w:cs="Sylfaen"/>
          <w:sz w:val="24"/>
          <w:szCs w:val="24"/>
          <w:lang w:val="ka-GE"/>
        </w:rPr>
        <w:t>ის</w:t>
      </w:r>
      <w:r w:rsidRPr="00F70263">
        <w:rPr>
          <w:rFonts w:ascii="AcadNusx" w:hAnsi="AcadNusx"/>
          <w:sz w:val="24"/>
          <w:szCs w:val="24"/>
          <w:lang w:val="ka-GE"/>
        </w:rPr>
        <w:t xml:space="preserve"> </w:t>
      </w:r>
      <w:r w:rsidRPr="00F70263">
        <w:rPr>
          <w:rFonts w:ascii="Sylfaen" w:hAnsi="Sylfaen" w:cs="Sylfaen"/>
          <w:sz w:val="24"/>
          <w:szCs w:val="24"/>
          <w:lang w:val="ka-GE"/>
        </w:rPr>
        <w:t>მატება</w:t>
      </w:r>
      <w:r w:rsidRPr="00F70263">
        <w:rPr>
          <w:rFonts w:ascii="AcadNusx" w:hAnsi="AcadNusx"/>
          <w:sz w:val="24"/>
          <w:szCs w:val="24"/>
          <w:lang w:val="ka-GE"/>
        </w:rPr>
        <w:t xml:space="preserve"> </w:t>
      </w:r>
      <w:r w:rsidRPr="00F70263">
        <w:rPr>
          <w:rFonts w:ascii="Sylfaen" w:hAnsi="Sylfaen" w:cs="Sylfaen"/>
          <w:sz w:val="24"/>
          <w:szCs w:val="24"/>
          <w:lang w:val="ka-GE"/>
        </w:rPr>
        <w:t>პროტირელინის</w:t>
      </w:r>
      <w:r w:rsidRPr="00F70263">
        <w:rPr>
          <w:rFonts w:ascii="AcadNusx" w:hAnsi="AcadNusx"/>
          <w:sz w:val="24"/>
          <w:szCs w:val="24"/>
          <w:lang w:val="ka-GE"/>
        </w:rPr>
        <w:t xml:space="preserve"> </w:t>
      </w:r>
      <w:r w:rsidRPr="00F70263">
        <w:rPr>
          <w:rFonts w:ascii="Sylfaen" w:hAnsi="Sylfaen" w:cs="Sylfaen"/>
          <w:sz w:val="24"/>
          <w:szCs w:val="24"/>
          <w:lang w:val="ka-GE"/>
        </w:rPr>
        <w:t>მიღებისას</w:t>
      </w:r>
      <w:r w:rsidRPr="00F70263">
        <w:rPr>
          <w:rFonts w:ascii="AcadNusx" w:hAnsi="AcadNusx"/>
          <w:sz w:val="24"/>
          <w:szCs w:val="24"/>
          <w:lang w:val="ka-GE"/>
        </w:rPr>
        <w:t xml:space="preserve"> </w:t>
      </w:r>
      <w:r w:rsidRPr="00F70263">
        <w:rPr>
          <w:rFonts w:ascii="Sylfaen" w:hAnsi="Sylfaen" w:cs="Sylfaen"/>
          <w:sz w:val="24"/>
          <w:szCs w:val="24"/>
          <w:lang w:val="ka-GE"/>
        </w:rPr>
        <w:t>შეიძლება</w:t>
      </w:r>
      <w:r w:rsidRPr="00F70263">
        <w:rPr>
          <w:rFonts w:ascii="AcadNusx" w:hAnsi="AcadNusx"/>
          <w:sz w:val="24"/>
          <w:szCs w:val="24"/>
          <w:lang w:val="ka-GE"/>
        </w:rPr>
        <w:t xml:space="preserve"> </w:t>
      </w:r>
      <w:r w:rsidRPr="00F70263">
        <w:rPr>
          <w:rFonts w:ascii="Sylfaen" w:hAnsi="Sylfaen" w:cs="Sylfaen"/>
          <w:sz w:val="24"/>
          <w:szCs w:val="24"/>
          <w:lang w:val="ka-GE"/>
        </w:rPr>
        <w:t>შემცირდეს</w:t>
      </w:r>
      <w:r w:rsidRPr="00F70263">
        <w:rPr>
          <w:rFonts w:ascii="AcadNusx" w:hAnsi="AcadNusx"/>
          <w:sz w:val="24"/>
          <w:szCs w:val="24"/>
          <w:lang w:val="ka-GE"/>
        </w:rPr>
        <w:t>.</w:t>
      </w:r>
    </w:p>
    <w:p w14:paraId="71481658" w14:textId="77777777" w:rsidR="00136A1C" w:rsidRPr="00F70263" w:rsidRDefault="00136A1C" w:rsidP="00F165D9">
      <w:pPr>
        <w:pStyle w:val="NoSpacing"/>
        <w:jc w:val="both"/>
        <w:rPr>
          <w:rFonts w:ascii="AcadNusx" w:hAnsi="AcadNusx"/>
          <w:sz w:val="24"/>
          <w:szCs w:val="24"/>
          <w:lang w:val="ka-GE"/>
        </w:rPr>
      </w:pPr>
      <w:r w:rsidRPr="00F70263">
        <w:rPr>
          <w:rFonts w:ascii="AcadNusx" w:hAnsi="AcadNusx"/>
          <w:sz w:val="24"/>
          <w:szCs w:val="24"/>
          <w:lang w:val="ka-GE"/>
        </w:rPr>
        <w:t>sisxlSi ciklosporinis done izrdeba: izrdeba cerebraluri gulyrebis ganviTarebis riski</w:t>
      </w:r>
      <w:r w:rsidR="00A67D90" w:rsidRPr="00F70263">
        <w:rPr>
          <w:rFonts w:ascii="AcadNusx" w:hAnsi="AcadNusx"/>
          <w:sz w:val="24"/>
          <w:szCs w:val="24"/>
          <w:lang w:val="ka-GE"/>
        </w:rPr>
        <w:t>.</w:t>
      </w:r>
    </w:p>
    <w:p w14:paraId="758E2C12" w14:textId="77777777" w:rsidR="00120870" w:rsidRPr="00F70263" w:rsidRDefault="00120870" w:rsidP="00F165D9">
      <w:pPr>
        <w:pStyle w:val="NoSpacing"/>
        <w:jc w:val="both"/>
        <w:rPr>
          <w:rFonts w:ascii="AcadNusx" w:hAnsi="AcadNusx"/>
          <w:sz w:val="24"/>
          <w:szCs w:val="24"/>
          <w:lang w:val="ka-GE"/>
        </w:rPr>
      </w:pPr>
      <w:r w:rsidRPr="00F70263">
        <w:rPr>
          <w:rFonts w:ascii="Sylfaen" w:hAnsi="Sylfaen" w:cs="Sylfaen"/>
          <w:sz w:val="24"/>
          <w:szCs w:val="24"/>
          <w:lang w:val="ka-GE"/>
        </w:rPr>
        <w:t>როგორც</w:t>
      </w:r>
      <w:r w:rsidRPr="00F70263">
        <w:rPr>
          <w:rFonts w:ascii="AcadNusx" w:hAnsi="AcadNusx"/>
          <w:sz w:val="24"/>
          <w:szCs w:val="24"/>
          <w:lang w:val="ka-GE"/>
        </w:rPr>
        <w:t xml:space="preserve"> </w:t>
      </w:r>
      <w:r w:rsidRPr="00F70263">
        <w:rPr>
          <w:rFonts w:ascii="Sylfaen" w:hAnsi="Sylfaen" w:cs="Sylfaen"/>
          <w:sz w:val="24"/>
          <w:szCs w:val="24"/>
          <w:lang w:val="ka-GE"/>
        </w:rPr>
        <w:t>ციკლოსპორინის</w:t>
      </w:r>
      <w:r w:rsidRPr="00F70263">
        <w:rPr>
          <w:rFonts w:ascii="AcadNusx" w:hAnsi="AcadNusx"/>
          <w:sz w:val="24"/>
          <w:szCs w:val="24"/>
          <w:lang w:val="ka-GE"/>
        </w:rPr>
        <w:t xml:space="preserve">, </w:t>
      </w:r>
      <w:r w:rsidRPr="00F70263">
        <w:rPr>
          <w:rFonts w:ascii="Sylfaen" w:hAnsi="Sylfaen" w:cs="Sylfaen"/>
          <w:sz w:val="24"/>
          <w:szCs w:val="24"/>
          <w:lang w:val="ka-GE"/>
        </w:rPr>
        <w:t>ასევე</w:t>
      </w:r>
      <w:r w:rsidRPr="00F70263">
        <w:rPr>
          <w:rFonts w:ascii="AcadNusx" w:hAnsi="AcadNusx"/>
          <w:sz w:val="24"/>
          <w:szCs w:val="24"/>
          <w:lang w:val="ka-GE"/>
        </w:rPr>
        <w:t xml:space="preserve"> </w:t>
      </w:r>
      <w:r w:rsidRPr="00F70263">
        <w:rPr>
          <w:rFonts w:ascii="Sylfaen" w:hAnsi="Sylfaen" w:cs="Sylfaen"/>
          <w:sz w:val="24"/>
          <w:szCs w:val="24"/>
          <w:lang w:val="ka-GE"/>
        </w:rPr>
        <w:t>გლუკოკორტიკოიდების</w:t>
      </w:r>
      <w:r w:rsidRPr="00F70263">
        <w:rPr>
          <w:rFonts w:ascii="AcadNusx" w:hAnsi="AcadNusx"/>
          <w:sz w:val="24"/>
          <w:szCs w:val="24"/>
          <w:lang w:val="ka-GE"/>
        </w:rPr>
        <w:t xml:space="preserve"> </w:t>
      </w:r>
      <w:r w:rsidRPr="00F70263">
        <w:rPr>
          <w:rFonts w:ascii="Sylfaen" w:hAnsi="Sylfaen" w:cs="Sylfaen"/>
          <w:sz w:val="24"/>
          <w:szCs w:val="24"/>
          <w:lang w:val="ka-GE"/>
        </w:rPr>
        <w:t>ეფექტი</w:t>
      </w:r>
      <w:r w:rsidRPr="00F70263">
        <w:rPr>
          <w:rFonts w:ascii="AcadNusx" w:hAnsi="AcadNusx"/>
          <w:sz w:val="24"/>
          <w:szCs w:val="24"/>
          <w:lang w:val="ka-GE"/>
        </w:rPr>
        <w:t xml:space="preserve"> </w:t>
      </w:r>
      <w:r w:rsidRPr="00F70263">
        <w:rPr>
          <w:rFonts w:ascii="Sylfaen" w:hAnsi="Sylfaen" w:cs="Sylfaen"/>
          <w:sz w:val="24"/>
          <w:szCs w:val="24"/>
          <w:lang w:val="ka-GE"/>
        </w:rPr>
        <w:t>იზრდება</w:t>
      </w:r>
      <w:r w:rsidRPr="00F70263">
        <w:rPr>
          <w:rFonts w:ascii="AcadNusx" w:hAnsi="AcadNusx"/>
          <w:sz w:val="24"/>
          <w:szCs w:val="24"/>
          <w:lang w:val="ka-GE"/>
        </w:rPr>
        <w:t xml:space="preserve"> </w:t>
      </w:r>
      <w:r w:rsidRPr="00F70263">
        <w:rPr>
          <w:rFonts w:ascii="Sylfaen" w:hAnsi="Sylfaen" w:cs="Sylfaen"/>
          <w:sz w:val="24"/>
          <w:szCs w:val="24"/>
          <w:lang w:val="ka-GE"/>
        </w:rPr>
        <w:t>ერთდროული</w:t>
      </w:r>
      <w:r w:rsidRPr="00F70263">
        <w:rPr>
          <w:rFonts w:ascii="AcadNusx" w:hAnsi="AcadNusx"/>
          <w:sz w:val="24"/>
          <w:szCs w:val="24"/>
          <w:lang w:val="ka-GE"/>
        </w:rPr>
        <w:t xml:space="preserve"> </w:t>
      </w:r>
      <w:r w:rsidRPr="00F70263">
        <w:rPr>
          <w:rFonts w:ascii="Sylfaen" w:hAnsi="Sylfaen" w:cs="Sylfaen"/>
          <w:sz w:val="24"/>
          <w:szCs w:val="24"/>
          <w:lang w:val="ka-GE"/>
        </w:rPr>
        <w:t>მიღებისას</w:t>
      </w:r>
      <w:r w:rsidRPr="00F70263">
        <w:rPr>
          <w:rFonts w:ascii="AcadNusx" w:hAnsi="AcadNusx"/>
          <w:sz w:val="24"/>
          <w:szCs w:val="24"/>
          <w:lang w:val="ka-GE"/>
        </w:rPr>
        <w:t>.</w:t>
      </w:r>
    </w:p>
    <w:p w14:paraId="6A3DA35A" w14:textId="77777777" w:rsidR="00120870" w:rsidRPr="00F70263" w:rsidRDefault="00120870" w:rsidP="00F165D9">
      <w:pPr>
        <w:pStyle w:val="NoSpacing"/>
        <w:jc w:val="both"/>
        <w:rPr>
          <w:rFonts w:ascii="AcadNusx" w:hAnsi="AcadNusx"/>
          <w:sz w:val="24"/>
          <w:szCs w:val="24"/>
          <w:lang w:val="ka-GE"/>
        </w:rPr>
      </w:pPr>
      <w:r w:rsidRPr="00F70263">
        <w:rPr>
          <w:rFonts w:ascii="Sylfaen" w:hAnsi="Sylfaen" w:cs="Sylfaen"/>
          <w:sz w:val="24"/>
          <w:szCs w:val="24"/>
          <w:lang w:val="ka-GE"/>
        </w:rPr>
        <w:t>კორტიკოსტეროიდებს</w:t>
      </w:r>
      <w:r w:rsidRPr="00F70263">
        <w:rPr>
          <w:rFonts w:ascii="AcadNusx" w:hAnsi="AcadNusx"/>
          <w:sz w:val="24"/>
          <w:szCs w:val="24"/>
          <w:lang w:val="ka-GE"/>
        </w:rPr>
        <w:t xml:space="preserve"> </w:t>
      </w:r>
      <w:r w:rsidRPr="00F70263">
        <w:rPr>
          <w:rFonts w:ascii="Sylfaen" w:hAnsi="Sylfaen" w:cs="Sylfaen"/>
          <w:sz w:val="24"/>
          <w:szCs w:val="24"/>
          <w:lang w:val="ka-GE"/>
        </w:rPr>
        <w:t>შეუძლიათ</w:t>
      </w:r>
      <w:r w:rsidRPr="00F70263">
        <w:rPr>
          <w:rFonts w:ascii="AcadNusx" w:hAnsi="AcadNusx"/>
          <w:sz w:val="24"/>
          <w:szCs w:val="24"/>
          <w:lang w:val="ka-GE"/>
        </w:rPr>
        <w:t xml:space="preserve"> </w:t>
      </w:r>
      <w:r w:rsidRPr="00F70263">
        <w:rPr>
          <w:rFonts w:ascii="Sylfaen" w:hAnsi="Sylfaen" w:cs="Sylfaen"/>
          <w:sz w:val="24"/>
          <w:szCs w:val="24"/>
          <w:lang w:val="ka-GE"/>
        </w:rPr>
        <w:t>შეამცირონ</w:t>
      </w:r>
      <w:r w:rsidRPr="00F70263">
        <w:rPr>
          <w:rFonts w:ascii="AcadNusx" w:hAnsi="AcadNusx"/>
          <w:sz w:val="24"/>
          <w:szCs w:val="24"/>
          <w:lang w:val="ka-GE"/>
        </w:rPr>
        <w:t xml:space="preserve"> </w:t>
      </w:r>
      <w:r w:rsidRPr="00F70263">
        <w:rPr>
          <w:rFonts w:ascii="Sylfaen" w:hAnsi="Sylfaen" w:cs="Sylfaen"/>
          <w:sz w:val="24"/>
          <w:szCs w:val="24"/>
          <w:lang w:val="ka-GE"/>
        </w:rPr>
        <w:t>ან</w:t>
      </w:r>
      <w:r w:rsidRPr="00F70263">
        <w:rPr>
          <w:rFonts w:ascii="AcadNusx" w:hAnsi="AcadNusx"/>
          <w:sz w:val="24"/>
          <w:szCs w:val="24"/>
          <w:lang w:val="ka-GE"/>
        </w:rPr>
        <w:t xml:space="preserve"> </w:t>
      </w:r>
      <w:r w:rsidRPr="00F70263">
        <w:rPr>
          <w:rFonts w:ascii="Sylfaen" w:hAnsi="Sylfaen" w:cs="Sylfaen"/>
          <w:sz w:val="24"/>
          <w:szCs w:val="24"/>
          <w:lang w:val="ka-GE"/>
        </w:rPr>
        <w:t>გააძლიერონ</w:t>
      </w:r>
      <w:r w:rsidRPr="00F70263">
        <w:rPr>
          <w:rFonts w:ascii="AcadNusx" w:hAnsi="AcadNusx"/>
          <w:sz w:val="24"/>
          <w:szCs w:val="24"/>
          <w:lang w:val="ka-GE"/>
        </w:rPr>
        <w:t xml:space="preserve"> </w:t>
      </w:r>
      <w:r w:rsidRPr="00F70263">
        <w:rPr>
          <w:rFonts w:ascii="Sylfaen" w:hAnsi="Sylfaen" w:cs="Sylfaen"/>
          <w:sz w:val="24"/>
          <w:szCs w:val="24"/>
          <w:lang w:val="ka-GE"/>
        </w:rPr>
        <w:t>არადეპოლარიზებული</w:t>
      </w:r>
      <w:r w:rsidRPr="00F70263">
        <w:rPr>
          <w:rFonts w:ascii="AcadNusx" w:hAnsi="AcadNusx"/>
          <w:sz w:val="24"/>
          <w:szCs w:val="24"/>
          <w:lang w:val="ka-GE"/>
        </w:rPr>
        <w:t xml:space="preserve"> </w:t>
      </w:r>
      <w:r w:rsidRPr="00F70263">
        <w:rPr>
          <w:rFonts w:ascii="Sylfaen" w:hAnsi="Sylfaen" w:cs="Sylfaen"/>
          <w:sz w:val="24"/>
          <w:szCs w:val="24"/>
          <w:lang w:val="ka-GE"/>
        </w:rPr>
        <w:t>მიორელაქსანტების</w:t>
      </w:r>
      <w:r w:rsidRPr="00F70263">
        <w:rPr>
          <w:rFonts w:ascii="AcadNusx" w:hAnsi="AcadNusx"/>
          <w:sz w:val="24"/>
          <w:szCs w:val="24"/>
          <w:lang w:val="ka-GE"/>
        </w:rPr>
        <w:t xml:space="preserve"> </w:t>
      </w:r>
      <w:r w:rsidRPr="00F70263">
        <w:rPr>
          <w:rFonts w:ascii="Sylfaen" w:hAnsi="Sylfaen" w:cs="Sylfaen"/>
          <w:sz w:val="24"/>
          <w:szCs w:val="24"/>
          <w:lang w:val="ka-GE"/>
        </w:rPr>
        <w:t>ნეირომუსკულური</w:t>
      </w:r>
      <w:r w:rsidRPr="00F70263">
        <w:rPr>
          <w:rFonts w:ascii="AcadNusx" w:hAnsi="AcadNusx"/>
          <w:sz w:val="24"/>
          <w:szCs w:val="24"/>
          <w:lang w:val="ka-GE"/>
        </w:rPr>
        <w:t xml:space="preserve"> </w:t>
      </w:r>
      <w:r w:rsidRPr="00F70263">
        <w:rPr>
          <w:rFonts w:ascii="Sylfaen" w:hAnsi="Sylfaen" w:cs="Sylfaen"/>
          <w:sz w:val="24"/>
          <w:szCs w:val="24"/>
          <w:lang w:val="ka-GE"/>
        </w:rPr>
        <w:t>ბლოკადის</w:t>
      </w:r>
      <w:r w:rsidRPr="00F70263">
        <w:rPr>
          <w:rFonts w:ascii="AcadNusx" w:hAnsi="AcadNusx"/>
          <w:sz w:val="24"/>
          <w:szCs w:val="24"/>
          <w:lang w:val="ka-GE"/>
        </w:rPr>
        <w:t xml:space="preserve"> </w:t>
      </w:r>
      <w:r w:rsidRPr="00F70263">
        <w:rPr>
          <w:rFonts w:ascii="Sylfaen" w:hAnsi="Sylfaen" w:cs="Sylfaen"/>
          <w:sz w:val="24"/>
          <w:szCs w:val="24"/>
          <w:lang w:val="ka-GE"/>
        </w:rPr>
        <w:t>ეფექტი</w:t>
      </w:r>
      <w:r w:rsidRPr="00F70263">
        <w:rPr>
          <w:rFonts w:ascii="AcadNusx" w:hAnsi="AcadNusx"/>
          <w:sz w:val="24"/>
          <w:szCs w:val="24"/>
          <w:lang w:val="ka-GE"/>
        </w:rPr>
        <w:t>.</w:t>
      </w:r>
    </w:p>
    <w:p w14:paraId="59B0946D" w14:textId="77777777" w:rsidR="00120870" w:rsidRPr="00F70263" w:rsidRDefault="00120870" w:rsidP="00F165D9">
      <w:pPr>
        <w:pStyle w:val="NoSpacing"/>
        <w:jc w:val="both"/>
        <w:rPr>
          <w:rFonts w:ascii="AcadNusx" w:hAnsi="AcadNusx"/>
          <w:sz w:val="24"/>
          <w:szCs w:val="24"/>
          <w:lang w:val="ka-GE"/>
        </w:rPr>
      </w:pPr>
      <w:r w:rsidRPr="00F70263">
        <w:rPr>
          <w:rFonts w:ascii="Sylfaen" w:hAnsi="Sylfaen" w:cs="Sylfaen"/>
          <w:sz w:val="24"/>
          <w:szCs w:val="24"/>
          <w:lang w:val="ka-GE"/>
        </w:rPr>
        <w:t>კეტოკონაზოლი</w:t>
      </w:r>
      <w:r w:rsidRPr="00F70263">
        <w:rPr>
          <w:rFonts w:ascii="AcadNusx" w:hAnsi="AcadNusx"/>
          <w:sz w:val="24"/>
          <w:szCs w:val="24"/>
          <w:lang w:val="ka-GE"/>
        </w:rPr>
        <w:t xml:space="preserve">: </w:t>
      </w:r>
      <w:r w:rsidRPr="00F70263">
        <w:rPr>
          <w:rFonts w:ascii="Sylfaen" w:hAnsi="Sylfaen" w:cs="Sylfaen"/>
          <w:sz w:val="24"/>
          <w:szCs w:val="24"/>
          <w:lang w:val="ka-GE"/>
        </w:rPr>
        <w:t>კორტიკოსტეროიდების</w:t>
      </w:r>
      <w:r w:rsidRPr="00F70263">
        <w:rPr>
          <w:rFonts w:ascii="AcadNusx" w:hAnsi="AcadNusx"/>
          <w:sz w:val="24"/>
          <w:szCs w:val="24"/>
          <w:lang w:val="ka-GE"/>
        </w:rPr>
        <w:t xml:space="preserve"> </w:t>
      </w:r>
      <w:r w:rsidRPr="00F70263">
        <w:rPr>
          <w:rFonts w:ascii="Sylfaen" w:hAnsi="Sylfaen" w:cs="Sylfaen"/>
          <w:sz w:val="24"/>
          <w:szCs w:val="24"/>
          <w:lang w:val="ka-GE"/>
        </w:rPr>
        <w:t>კლირენსი</w:t>
      </w:r>
      <w:r w:rsidRPr="00F70263">
        <w:rPr>
          <w:rFonts w:ascii="AcadNusx" w:hAnsi="AcadNusx"/>
          <w:sz w:val="24"/>
          <w:szCs w:val="24"/>
          <w:lang w:val="ka-GE"/>
        </w:rPr>
        <w:t xml:space="preserve"> </w:t>
      </w:r>
      <w:r w:rsidRPr="00F70263">
        <w:rPr>
          <w:rFonts w:ascii="Sylfaen" w:hAnsi="Sylfaen" w:cs="Sylfaen"/>
          <w:sz w:val="24"/>
          <w:szCs w:val="24"/>
          <w:lang w:val="ka-GE"/>
        </w:rPr>
        <w:t>შეიძლება</w:t>
      </w:r>
      <w:r w:rsidRPr="00F70263">
        <w:rPr>
          <w:rFonts w:ascii="AcadNusx" w:hAnsi="AcadNusx"/>
          <w:sz w:val="24"/>
          <w:szCs w:val="24"/>
          <w:lang w:val="ka-GE"/>
        </w:rPr>
        <w:t xml:space="preserve"> </w:t>
      </w:r>
      <w:r w:rsidRPr="00F70263">
        <w:rPr>
          <w:rFonts w:ascii="Sylfaen" w:hAnsi="Sylfaen" w:cs="Sylfaen"/>
          <w:sz w:val="24"/>
          <w:szCs w:val="24"/>
          <w:lang w:val="ka-GE"/>
        </w:rPr>
        <w:t>შემცირდეს</w:t>
      </w:r>
      <w:r w:rsidRPr="00F70263">
        <w:rPr>
          <w:rFonts w:ascii="AcadNusx" w:hAnsi="AcadNusx"/>
          <w:sz w:val="24"/>
          <w:szCs w:val="24"/>
          <w:lang w:val="ka-GE"/>
        </w:rPr>
        <w:t xml:space="preserve">, </w:t>
      </w:r>
      <w:r w:rsidRPr="00F70263">
        <w:rPr>
          <w:rFonts w:ascii="Sylfaen" w:hAnsi="Sylfaen" w:cs="Sylfaen"/>
          <w:sz w:val="24"/>
          <w:szCs w:val="24"/>
          <w:lang w:val="ka-GE"/>
        </w:rPr>
        <w:t>რაც</w:t>
      </w:r>
      <w:r w:rsidRPr="00F70263">
        <w:rPr>
          <w:rFonts w:ascii="AcadNusx" w:hAnsi="AcadNusx"/>
          <w:sz w:val="24"/>
          <w:szCs w:val="24"/>
          <w:lang w:val="ka-GE"/>
        </w:rPr>
        <w:t xml:space="preserve"> </w:t>
      </w:r>
      <w:r w:rsidRPr="00F70263">
        <w:rPr>
          <w:rFonts w:ascii="Sylfaen" w:hAnsi="Sylfaen" w:cs="Sylfaen"/>
          <w:sz w:val="24"/>
          <w:szCs w:val="24"/>
          <w:lang w:val="ka-GE"/>
        </w:rPr>
        <w:t>პოტენციურად</w:t>
      </w:r>
      <w:r w:rsidRPr="00F70263">
        <w:rPr>
          <w:rFonts w:ascii="AcadNusx" w:hAnsi="AcadNusx"/>
          <w:sz w:val="24"/>
          <w:szCs w:val="24"/>
          <w:lang w:val="ka-GE"/>
        </w:rPr>
        <w:t xml:space="preserve"> </w:t>
      </w:r>
      <w:r w:rsidRPr="00F70263">
        <w:rPr>
          <w:rFonts w:ascii="Sylfaen" w:hAnsi="Sylfaen" w:cs="Sylfaen"/>
          <w:sz w:val="24"/>
          <w:szCs w:val="24"/>
          <w:lang w:val="ka-GE"/>
        </w:rPr>
        <w:t>გამოიწვევს</w:t>
      </w:r>
      <w:r w:rsidRPr="00F70263">
        <w:rPr>
          <w:rFonts w:ascii="AcadNusx" w:hAnsi="AcadNusx"/>
          <w:sz w:val="24"/>
          <w:szCs w:val="24"/>
          <w:lang w:val="ka-GE"/>
        </w:rPr>
        <w:t xml:space="preserve"> </w:t>
      </w:r>
      <w:r w:rsidRPr="00F70263">
        <w:rPr>
          <w:rFonts w:ascii="Sylfaen" w:hAnsi="Sylfaen" w:cs="Sylfaen"/>
          <w:sz w:val="24"/>
          <w:szCs w:val="24"/>
          <w:lang w:val="ka-GE"/>
        </w:rPr>
        <w:t>ეფექტის</w:t>
      </w:r>
      <w:r w:rsidRPr="00F70263">
        <w:rPr>
          <w:rFonts w:ascii="AcadNusx" w:hAnsi="AcadNusx"/>
          <w:sz w:val="24"/>
          <w:szCs w:val="24"/>
          <w:lang w:val="ka-GE"/>
        </w:rPr>
        <w:t xml:space="preserve"> </w:t>
      </w:r>
      <w:r w:rsidRPr="00F70263">
        <w:rPr>
          <w:rFonts w:ascii="Sylfaen" w:hAnsi="Sylfaen" w:cs="Sylfaen"/>
          <w:sz w:val="24"/>
          <w:szCs w:val="24"/>
          <w:lang w:val="ka-GE"/>
        </w:rPr>
        <w:t>გაძლიერებას</w:t>
      </w:r>
      <w:r w:rsidRPr="00F70263">
        <w:rPr>
          <w:rFonts w:ascii="AcadNusx" w:hAnsi="AcadNusx"/>
          <w:sz w:val="24"/>
          <w:szCs w:val="24"/>
          <w:lang w:val="ka-GE"/>
        </w:rPr>
        <w:t>.</w:t>
      </w:r>
    </w:p>
    <w:p w14:paraId="663B068B" w14:textId="77777777" w:rsidR="00120870" w:rsidRPr="00F70263" w:rsidRDefault="00120870" w:rsidP="00F165D9">
      <w:pPr>
        <w:pStyle w:val="NoSpacing"/>
        <w:jc w:val="both"/>
        <w:rPr>
          <w:rFonts w:ascii="AcadNusx" w:hAnsi="AcadNusx"/>
          <w:sz w:val="24"/>
          <w:szCs w:val="24"/>
          <w:lang w:val="ka-GE"/>
        </w:rPr>
      </w:pPr>
      <w:r w:rsidRPr="00F70263">
        <w:rPr>
          <w:rFonts w:ascii="Sylfaen" w:hAnsi="Sylfaen" w:cs="Sylfaen"/>
          <w:sz w:val="24"/>
          <w:szCs w:val="24"/>
          <w:lang w:val="ka-GE"/>
        </w:rPr>
        <w:t>ბუპროპიონი</w:t>
      </w:r>
      <w:r w:rsidRPr="00F70263">
        <w:rPr>
          <w:rFonts w:ascii="AcadNusx" w:hAnsi="AcadNusx"/>
          <w:sz w:val="24"/>
          <w:szCs w:val="24"/>
          <w:lang w:val="ka-GE"/>
        </w:rPr>
        <w:t xml:space="preserve">: </w:t>
      </w:r>
      <w:r w:rsidRPr="00F70263">
        <w:rPr>
          <w:rFonts w:ascii="Sylfaen" w:hAnsi="Sylfaen" w:cs="Sylfaen"/>
          <w:sz w:val="24"/>
          <w:szCs w:val="24"/>
          <w:lang w:val="ka-GE"/>
        </w:rPr>
        <w:t>სისტემურ</w:t>
      </w:r>
      <w:r w:rsidRPr="00F70263">
        <w:rPr>
          <w:rFonts w:ascii="AcadNusx" w:hAnsi="AcadNusx"/>
          <w:sz w:val="24"/>
          <w:szCs w:val="24"/>
          <w:lang w:val="ka-GE"/>
        </w:rPr>
        <w:t xml:space="preserve"> </w:t>
      </w:r>
      <w:r w:rsidRPr="00F70263">
        <w:rPr>
          <w:rFonts w:ascii="Sylfaen" w:hAnsi="Sylfaen" w:cs="Sylfaen"/>
          <w:sz w:val="24"/>
          <w:szCs w:val="24"/>
          <w:lang w:val="ka-GE"/>
        </w:rPr>
        <w:t>გლუკოკორტიკოიდებთან</w:t>
      </w:r>
      <w:r w:rsidRPr="00F70263">
        <w:rPr>
          <w:rFonts w:ascii="AcadNusx" w:hAnsi="AcadNusx"/>
          <w:sz w:val="24"/>
          <w:szCs w:val="24"/>
          <w:lang w:val="ka-GE"/>
        </w:rPr>
        <w:t xml:space="preserve"> </w:t>
      </w:r>
      <w:r w:rsidRPr="00F70263">
        <w:rPr>
          <w:rFonts w:ascii="Sylfaen" w:hAnsi="Sylfaen" w:cs="Sylfaen"/>
          <w:sz w:val="24"/>
          <w:szCs w:val="24"/>
          <w:lang w:val="ka-GE"/>
        </w:rPr>
        <w:t>ერთდროულმა</w:t>
      </w:r>
      <w:r w:rsidRPr="00F70263">
        <w:rPr>
          <w:rFonts w:ascii="AcadNusx" w:hAnsi="AcadNusx"/>
          <w:sz w:val="24"/>
          <w:szCs w:val="24"/>
          <w:lang w:val="ka-GE"/>
        </w:rPr>
        <w:t xml:space="preserve"> </w:t>
      </w:r>
      <w:r w:rsidRPr="00F70263">
        <w:rPr>
          <w:rFonts w:ascii="Sylfaen" w:hAnsi="Sylfaen" w:cs="Sylfaen"/>
          <w:sz w:val="24"/>
          <w:szCs w:val="24"/>
          <w:lang w:val="ka-GE"/>
        </w:rPr>
        <w:t>გამოყენებამ</w:t>
      </w:r>
      <w:r w:rsidRPr="00F70263">
        <w:rPr>
          <w:rFonts w:ascii="AcadNusx" w:hAnsi="AcadNusx"/>
          <w:sz w:val="24"/>
          <w:szCs w:val="24"/>
          <w:lang w:val="ka-GE"/>
        </w:rPr>
        <w:t xml:space="preserve"> </w:t>
      </w:r>
      <w:r w:rsidRPr="00F70263">
        <w:rPr>
          <w:rFonts w:ascii="Sylfaen" w:hAnsi="Sylfaen" w:cs="Sylfaen"/>
          <w:sz w:val="24"/>
          <w:szCs w:val="24"/>
          <w:lang w:val="ka-GE"/>
        </w:rPr>
        <w:t>შეიძლება</w:t>
      </w:r>
      <w:r w:rsidRPr="00F70263">
        <w:rPr>
          <w:rFonts w:ascii="AcadNusx" w:hAnsi="AcadNusx"/>
          <w:sz w:val="24"/>
          <w:szCs w:val="24"/>
          <w:lang w:val="ka-GE"/>
        </w:rPr>
        <w:t xml:space="preserve"> </w:t>
      </w:r>
      <w:r w:rsidRPr="00F70263">
        <w:rPr>
          <w:rFonts w:ascii="Sylfaen" w:hAnsi="Sylfaen" w:cs="Sylfaen"/>
          <w:sz w:val="24"/>
          <w:szCs w:val="24"/>
          <w:lang w:val="ka-GE"/>
        </w:rPr>
        <w:t>გაზარდოს</w:t>
      </w:r>
      <w:r w:rsidRPr="00F70263">
        <w:rPr>
          <w:rFonts w:ascii="AcadNusx" w:hAnsi="AcadNusx"/>
          <w:sz w:val="24"/>
          <w:szCs w:val="24"/>
          <w:lang w:val="ka-GE"/>
        </w:rPr>
        <w:t xml:space="preserve"> </w:t>
      </w:r>
      <w:r w:rsidRPr="00F70263">
        <w:rPr>
          <w:rFonts w:ascii="Sylfaen" w:hAnsi="Sylfaen" w:cs="Sylfaen"/>
          <w:sz w:val="24"/>
          <w:szCs w:val="24"/>
          <w:lang w:val="ka-GE"/>
        </w:rPr>
        <w:t>კრუნჩხვების</w:t>
      </w:r>
      <w:r w:rsidRPr="00F70263">
        <w:rPr>
          <w:rFonts w:ascii="AcadNusx" w:hAnsi="AcadNusx"/>
          <w:sz w:val="24"/>
          <w:szCs w:val="24"/>
          <w:lang w:val="ka-GE"/>
        </w:rPr>
        <w:t xml:space="preserve"> </w:t>
      </w:r>
      <w:r w:rsidRPr="00F70263">
        <w:rPr>
          <w:rFonts w:ascii="Sylfaen" w:hAnsi="Sylfaen" w:cs="Sylfaen"/>
          <w:sz w:val="24"/>
          <w:szCs w:val="24"/>
          <w:lang w:val="ka-GE"/>
        </w:rPr>
        <w:t>რისკი</w:t>
      </w:r>
      <w:r w:rsidRPr="00F70263">
        <w:rPr>
          <w:rFonts w:ascii="AcadNusx" w:hAnsi="AcadNusx"/>
          <w:sz w:val="24"/>
          <w:szCs w:val="24"/>
          <w:lang w:val="ka-GE"/>
        </w:rPr>
        <w:t>.</w:t>
      </w:r>
    </w:p>
    <w:p w14:paraId="0176E063" w14:textId="77777777" w:rsidR="00120870" w:rsidRPr="00F70263" w:rsidRDefault="00120870" w:rsidP="00F165D9">
      <w:pPr>
        <w:pStyle w:val="NoSpacing"/>
        <w:jc w:val="both"/>
        <w:rPr>
          <w:rFonts w:ascii="AcadNusx" w:hAnsi="AcadNusx"/>
          <w:sz w:val="24"/>
          <w:szCs w:val="24"/>
          <w:lang w:val="ka-GE"/>
        </w:rPr>
      </w:pPr>
      <w:r w:rsidRPr="00F70263">
        <w:rPr>
          <w:rFonts w:ascii="Sylfaen" w:hAnsi="Sylfaen" w:cs="Sylfaen"/>
          <w:sz w:val="24"/>
          <w:szCs w:val="24"/>
          <w:lang w:val="ka-GE"/>
        </w:rPr>
        <w:t>მე</w:t>
      </w:r>
      <w:r w:rsidR="002866ED" w:rsidRPr="00F70263">
        <w:rPr>
          <w:rFonts w:ascii="Sylfaen" w:hAnsi="Sylfaen" w:cs="Sylfaen"/>
          <w:sz w:val="24"/>
          <w:szCs w:val="24"/>
          <w:lang w:val="ka-GE"/>
        </w:rPr>
        <w:t>თ</w:t>
      </w:r>
      <w:r w:rsidRPr="00F70263">
        <w:rPr>
          <w:rFonts w:ascii="Sylfaen" w:hAnsi="Sylfaen" w:cs="Sylfaen"/>
          <w:sz w:val="24"/>
          <w:szCs w:val="24"/>
          <w:lang w:val="ka-GE"/>
        </w:rPr>
        <w:t>ოტრექსატი</w:t>
      </w:r>
      <w:r w:rsidRPr="00F70263">
        <w:rPr>
          <w:rFonts w:ascii="AcadNusx" w:hAnsi="AcadNusx"/>
          <w:sz w:val="24"/>
          <w:szCs w:val="24"/>
          <w:lang w:val="ka-GE"/>
        </w:rPr>
        <w:t xml:space="preserve">: </w:t>
      </w:r>
      <w:r w:rsidRPr="00F70263">
        <w:rPr>
          <w:rFonts w:ascii="Sylfaen" w:hAnsi="Sylfaen" w:cs="Sylfaen"/>
          <w:sz w:val="24"/>
          <w:szCs w:val="24"/>
          <w:lang w:val="ka-GE"/>
        </w:rPr>
        <w:t>გლუკოკორტიკოსტეროიდების</w:t>
      </w:r>
      <w:r w:rsidRPr="00F70263">
        <w:rPr>
          <w:rFonts w:ascii="AcadNusx" w:hAnsi="AcadNusx"/>
          <w:sz w:val="24"/>
          <w:szCs w:val="24"/>
          <w:lang w:val="ka-GE"/>
        </w:rPr>
        <w:t xml:space="preserve"> </w:t>
      </w:r>
      <w:r w:rsidRPr="00F70263">
        <w:rPr>
          <w:rFonts w:ascii="Sylfaen" w:hAnsi="Sylfaen" w:cs="Sylfaen"/>
          <w:sz w:val="24"/>
          <w:szCs w:val="24"/>
          <w:lang w:val="ka-GE"/>
        </w:rPr>
        <w:t>გაძლიერებული</w:t>
      </w:r>
      <w:r w:rsidRPr="00F70263">
        <w:rPr>
          <w:rFonts w:ascii="AcadNusx" w:hAnsi="AcadNusx"/>
          <w:sz w:val="24"/>
          <w:szCs w:val="24"/>
          <w:lang w:val="ka-GE"/>
        </w:rPr>
        <w:t xml:space="preserve"> </w:t>
      </w:r>
      <w:r w:rsidRPr="00F70263">
        <w:rPr>
          <w:rFonts w:ascii="Sylfaen" w:hAnsi="Sylfaen" w:cs="Sylfaen"/>
          <w:sz w:val="24"/>
          <w:szCs w:val="24"/>
          <w:lang w:val="ka-GE"/>
        </w:rPr>
        <w:t>ეფექტი</w:t>
      </w:r>
      <w:r w:rsidRPr="00F70263">
        <w:rPr>
          <w:rFonts w:ascii="AcadNusx" w:hAnsi="AcadNusx"/>
          <w:sz w:val="24"/>
          <w:szCs w:val="24"/>
          <w:lang w:val="ka-GE"/>
        </w:rPr>
        <w:t xml:space="preserve">; </w:t>
      </w:r>
      <w:r w:rsidRPr="00F70263">
        <w:rPr>
          <w:rFonts w:ascii="Sylfaen" w:hAnsi="Sylfaen" w:cs="Sylfaen"/>
          <w:sz w:val="24"/>
          <w:szCs w:val="24"/>
          <w:lang w:val="ka-GE"/>
        </w:rPr>
        <w:t>მექანიზმი</w:t>
      </w:r>
      <w:r w:rsidRPr="00F70263">
        <w:rPr>
          <w:rFonts w:ascii="AcadNusx" w:hAnsi="AcadNusx"/>
          <w:sz w:val="24"/>
          <w:szCs w:val="24"/>
          <w:lang w:val="ka-GE"/>
        </w:rPr>
        <w:t xml:space="preserve"> </w:t>
      </w:r>
      <w:r w:rsidRPr="00F70263">
        <w:rPr>
          <w:rFonts w:ascii="Sylfaen" w:hAnsi="Sylfaen" w:cs="Sylfaen"/>
          <w:sz w:val="24"/>
          <w:szCs w:val="24"/>
          <w:lang w:val="ka-GE"/>
        </w:rPr>
        <w:t>უცნობია</w:t>
      </w:r>
      <w:r w:rsidRPr="00F70263">
        <w:rPr>
          <w:rFonts w:ascii="AcadNusx" w:hAnsi="AcadNusx"/>
          <w:sz w:val="24"/>
          <w:szCs w:val="24"/>
          <w:lang w:val="ka-GE"/>
        </w:rPr>
        <w:t>.</w:t>
      </w:r>
    </w:p>
    <w:p w14:paraId="488AD9EE" w14:textId="77777777" w:rsidR="002866ED" w:rsidRPr="00F70263" w:rsidRDefault="002866ED" w:rsidP="00F165D9">
      <w:pPr>
        <w:pStyle w:val="NoSpacing"/>
        <w:jc w:val="both"/>
        <w:rPr>
          <w:rFonts w:ascii="AcadNusx" w:hAnsi="AcadNusx"/>
          <w:sz w:val="24"/>
          <w:szCs w:val="24"/>
          <w:lang w:val="ka-GE"/>
        </w:rPr>
      </w:pPr>
      <w:r w:rsidRPr="00F70263">
        <w:rPr>
          <w:rFonts w:ascii="Sylfaen" w:hAnsi="Sylfaen" w:cs="Sylfaen"/>
          <w:sz w:val="24"/>
          <w:szCs w:val="24"/>
          <w:lang w:val="ka-GE"/>
        </w:rPr>
        <w:t>გლუკოკორტიკოსტეროიდები</w:t>
      </w:r>
      <w:r w:rsidRPr="00F70263">
        <w:rPr>
          <w:rFonts w:ascii="AcadNusx" w:hAnsi="AcadNusx"/>
          <w:sz w:val="24"/>
          <w:szCs w:val="24"/>
          <w:lang w:val="ka-GE"/>
        </w:rPr>
        <w:t xml:space="preserve"> </w:t>
      </w:r>
      <w:r w:rsidRPr="00F70263">
        <w:rPr>
          <w:rFonts w:ascii="Sylfaen" w:hAnsi="Sylfaen" w:cs="Sylfaen"/>
          <w:sz w:val="24"/>
          <w:szCs w:val="24"/>
          <w:lang w:val="ka-GE"/>
        </w:rPr>
        <w:t>ზრდის</w:t>
      </w:r>
      <w:r w:rsidRPr="00F70263">
        <w:rPr>
          <w:rFonts w:ascii="AcadNusx" w:hAnsi="AcadNusx"/>
          <w:sz w:val="24"/>
          <w:szCs w:val="24"/>
          <w:lang w:val="ka-GE"/>
        </w:rPr>
        <w:t xml:space="preserve"> </w:t>
      </w:r>
      <w:r w:rsidRPr="00F70263">
        <w:rPr>
          <w:rFonts w:ascii="Sylfaen" w:hAnsi="Sylfaen" w:cs="Sylfaen"/>
          <w:sz w:val="24"/>
          <w:szCs w:val="24"/>
          <w:lang w:val="ka-GE"/>
        </w:rPr>
        <w:t>იზონიაზიდის</w:t>
      </w:r>
      <w:r w:rsidRPr="00F70263">
        <w:rPr>
          <w:rFonts w:ascii="AcadNusx" w:hAnsi="AcadNusx"/>
          <w:sz w:val="24"/>
          <w:szCs w:val="24"/>
          <w:lang w:val="ka-GE"/>
        </w:rPr>
        <w:t xml:space="preserve"> </w:t>
      </w:r>
      <w:r w:rsidRPr="00F70263">
        <w:rPr>
          <w:rFonts w:ascii="Sylfaen" w:hAnsi="Sylfaen" w:cs="Sylfaen"/>
          <w:sz w:val="24"/>
          <w:szCs w:val="24"/>
          <w:lang w:val="ka-GE"/>
        </w:rPr>
        <w:t>კლირენსს</w:t>
      </w:r>
      <w:r w:rsidRPr="00F70263">
        <w:rPr>
          <w:rFonts w:ascii="AcadNusx" w:hAnsi="AcadNusx"/>
          <w:sz w:val="24"/>
          <w:szCs w:val="24"/>
          <w:lang w:val="ka-GE"/>
        </w:rPr>
        <w:t xml:space="preserve"> </w:t>
      </w:r>
      <w:r w:rsidRPr="00F70263">
        <w:rPr>
          <w:rFonts w:ascii="Sylfaen" w:hAnsi="Sylfaen" w:cs="Sylfaen"/>
          <w:sz w:val="24"/>
          <w:szCs w:val="24"/>
          <w:lang w:val="ka-GE"/>
        </w:rPr>
        <w:t>და</w:t>
      </w:r>
      <w:r w:rsidRPr="00F70263">
        <w:rPr>
          <w:rFonts w:ascii="AcadNusx" w:hAnsi="AcadNusx"/>
          <w:sz w:val="24"/>
          <w:szCs w:val="24"/>
          <w:lang w:val="ka-GE"/>
        </w:rPr>
        <w:t xml:space="preserve"> </w:t>
      </w:r>
      <w:r w:rsidRPr="00F70263">
        <w:rPr>
          <w:rFonts w:ascii="Sylfaen" w:hAnsi="Sylfaen" w:cs="Sylfaen"/>
          <w:sz w:val="24"/>
          <w:szCs w:val="24"/>
          <w:lang w:val="ka-GE"/>
        </w:rPr>
        <w:t>ამცირებს</w:t>
      </w:r>
      <w:r w:rsidRPr="00F70263">
        <w:rPr>
          <w:rFonts w:ascii="AcadNusx" w:hAnsi="AcadNusx"/>
          <w:sz w:val="24"/>
          <w:szCs w:val="24"/>
          <w:lang w:val="ka-GE"/>
        </w:rPr>
        <w:t xml:space="preserve"> </w:t>
      </w:r>
      <w:r w:rsidRPr="00F70263">
        <w:rPr>
          <w:rFonts w:ascii="Sylfaen" w:hAnsi="Sylfaen" w:cs="Sylfaen"/>
          <w:sz w:val="24"/>
          <w:szCs w:val="24"/>
          <w:lang w:val="ka-GE"/>
        </w:rPr>
        <w:t>მის</w:t>
      </w:r>
      <w:r w:rsidRPr="00F70263">
        <w:rPr>
          <w:rFonts w:ascii="AcadNusx" w:hAnsi="AcadNusx"/>
          <w:sz w:val="24"/>
          <w:szCs w:val="24"/>
          <w:lang w:val="ka-GE"/>
        </w:rPr>
        <w:t xml:space="preserve"> </w:t>
      </w:r>
      <w:r w:rsidRPr="00F70263">
        <w:rPr>
          <w:rFonts w:ascii="Sylfaen" w:hAnsi="Sylfaen" w:cs="Sylfaen"/>
          <w:sz w:val="24"/>
          <w:szCs w:val="24"/>
          <w:lang w:val="ka-GE"/>
        </w:rPr>
        <w:t>შრატში</w:t>
      </w:r>
      <w:r w:rsidRPr="00F70263">
        <w:rPr>
          <w:rFonts w:ascii="AcadNusx" w:hAnsi="AcadNusx"/>
          <w:sz w:val="24"/>
          <w:szCs w:val="24"/>
          <w:lang w:val="ka-GE"/>
        </w:rPr>
        <w:t xml:space="preserve"> </w:t>
      </w:r>
      <w:r w:rsidRPr="00F70263">
        <w:rPr>
          <w:rFonts w:ascii="Sylfaen" w:hAnsi="Sylfaen" w:cs="Sylfaen"/>
          <w:sz w:val="24"/>
          <w:szCs w:val="24"/>
          <w:lang w:val="ka-GE"/>
        </w:rPr>
        <w:t>კონცენტრაციას</w:t>
      </w:r>
      <w:r w:rsidRPr="00F70263">
        <w:rPr>
          <w:rFonts w:ascii="AcadNusx" w:hAnsi="AcadNusx"/>
          <w:sz w:val="24"/>
          <w:szCs w:val="24"/>
          <w:lang w:val="ka-GE"/>
        </w:rPr>
        <w:t>.</w:t>
      </w:r>
    </w:p>
    <w:p w14:paraId="11D7607F" w14:textId="77777777" w:rsidR="002866ED" w:rsidRPr="00F70263" w:rsidRDefault="002866ED" w:rsidP="00F165D9">
      <w:pPr>
        <w:pStyle w:val="NoSpacing"/>
        <w:jc w:val="both"/>
        <w:rPr>
          <w:rFonts w:ascii="AcadNusx" w:hAnsi="AcadNusx"/>
          <w:sz w:val="24"/>
          <w:szCs w:val="24"/>
          <w:lang w:val="ka-GE"/>
        </w:rPr>
      </w:pPr>
      <w:r w:rsidRPr="00F70263">
        <w:rPr>
          <w:rFonts w:ascii="Sylfaen" w:hAnsi="Sylfaen" w:cs="Sylfaen"/>
          <w:sz w:val="24"/>
          <w:szCs w:val="24"/>
          <w:lang w:val="ka-GE"/>
        </w:rPr>
        <w:t>ქოლინესთერაზას</w:t>
      </w:r>
      <w:r w:rsidRPr="00F70263">
        <w:rPr>
          <w:rFonts w:ascii="AcadNusx" w:hAnsi="AcadNusx"/>
          <w:sz w:val="24"/>
          <w:szCs w:val="24"/>
          <w:lang w:val="ka-GE"/>
        </w:rPr>
        <w:t xml:space="preserve"> </w:t>
      </w:r>
      <w:r w:rsidRPr="00F70263">
        <w:rPr>
          <w:rFonts w:ascii="Sylfaen" w:hAnsi="Sylfaen" w:cs="Sylfaen"/>
          <w:sz w:val="24"/>
          <w:szCs w:val="24"/>
          <w:lang w:val="ka-GE"/>
        </w:rPr>
        <w:t>ინჰიბიტორების</w:t>
      </w:r>
      <w:r w:rsidRPr="00F70263">
        <w:rPr>
          <w:rFonts w:ascii="AcadNusx" w:hAnsi="AcadNusx"/>
          <w:sz w:val="24"/>
          <w:szCs w:val="24"/>
          <w:lang w:val="ka-GE"/>
        </w:rPr>
        <w:t xml:space="preserve"> </w:t>
      </w:r>
      <w:r w:rsidRPr="00F70263">
        <w:rPr>
          <w:rFonts w:ascii="Sylfaen" w:hAnsi="Sylfaen" w:cs="Sylfaen"/>
          <w:sz w:val="24"/>
          <w:szCs w:val="24"/>
          <w:lang w:val="ka-GE"/>
        </w:rPr>
        <w:t>მოქმედება</w:t>
      </w:r>
      <w:r w:rsidRPr="00F70263">
        <w:rPr>
          <w:rFonts w:ascii="AcadNusx" w:hAnsi="AcadNusx"/>
          <w:sz w:val="24"/>
          <w:szCs w:val="24"/>
          <w:lang w:val="ka-GE"/>
        </w:rPr>
        <w:t xml:space="preserve"> (</w:t>
      </w:r>
      <w:r w:rsidRPr="00F70263">
        <w:rPr>
          <w:rFonts w:ascii="Sylfaen" w:hAnsi="Sylfaen" w:cs="Sylfaen"/>
          <w:sz w:val="24"/>
          <w:szCs w:val="24"/>
          <w:lang w:val="ka-GE"/>
        </w:rPr>
        <w:t>მიასთენი</w:t>
      </w:r>
      <w:r w:rsidR="00A67D90" w:rsidRPr="00F70263">
        <w:rPr>
          <w:rFonts w:ascii="Sylfaen" w:hAnsi="Sylfaen" w:cs="Sylfaen"/>
          <w:sz w:val="24"/>
          <w:szCs w:val="24"/>
          <w:lang w:val="ka-GE"/>
        </w:rPr>
        <w:t>ა</w:t>
      </w:r>
      <w:r w:rsidRPr="00F70263">
        <w:rPr>
          <w:rFonts w:ascii="AcadNusx" w:hAnsi="AcadNusx"/>
          <w:sz w:val="24"/>
          <w:szCs w:val="24"/>
          <w:lang w:val="ka-GE"/>
        </w:rPr>
        <w:t xml:space="preserve"> </w:t>
      </w:r>
      <w:r w:rsidRPr="00F70263">
        <w:rPr>
          <w:rFonts w:ascii="Sylfaen" w:hAnsi="Sylfaen" w:cs="Sylfaen"/>
          <w:sz w:val="24"/>
          <w:szCs w:val="24"/>
          <w:lang w:val="ka-GE"/>
        </w:rPr>
        <w:t>გრავი</w:t>
      </w:r>
      <w:r w:rsidR="00A67D90" w:rsidRPr="00F70263">
        <w:rPr>
          <w:rFonts w:ascii="Sylfaen" w:hAnsi="Sylfaen" w:cs="Sylfaen"/>
          <w:sz w:val="24"/>
          <w:szCs w:val="24"/>
          <w:lang w:val="ka-GE"/>
        </w:rPr>
        <w:t>ს</w:t>
      </w:r>
      <w:r w:rsidRPr="00F70263">
        <w:rPr>
          <w:rFonts w:ascii="Sylfaen" w:hAnsi="Sylfaen" w:cs="Sylfaen"/>
          <w:sz w:val="24"/>
          <w:szCs w:val="24"/>
          <w:lang w:val="ka-GE"/>
        </w:rPr>
        <w:t>ის</w:t>
      </w:r>
      <w:r w:rsidRPr="00F70263">
        <w:rPr>
          <w:rFonts w:ascii="AcadNusx" w:hAnsi="AcadNusx"/>
          <w:sz w:val="24"/>
          <w:szCs w:val="24"/>
          <w:lang w:val="ka-GE"/>
        </w:rPr>
        <w:t xml:space="preserve"> </w:t>
      </w:r>
      <w:r w:rsidRPr="00F70263">
        <w:rPr>
          <w:rFonts w:ascii="Sylfaen" w:hAnsi="Sylfaen" w:cs="Sylfaen"/>
          <w:sz w:val="24"/>
          <w:szCs w:val="24"/>
          <w:lang w:val="ka-GE"/>
        </w:rPr>
        <w:t>დროს</w:t>
      </w:r>
      <w:r w:rsidRPr="00F70263">
        <w:rPr>
          <w:rFonts w:ascii="AcadNusx" w:hAnsi="AcadNusx"/>
          <w:sz w:val="24"/>
          <w:szCs w:val="24"/>
          <w:lang w:val="ka-GE"/>
        </w:rPr>
        <w:t xml:space="preserve">) </w:t>
      </w:r>
      <w:r w:rsidRPr="00F70263">
        <w:rPr>
          <w:rFonts w:ascii="Sylfaen" w:hAnsi="Sylfaen" w:cs="Sylfaen"/>
          <w:sz w:val="24"/>
          <w:szCs w:val="24"/>
          <w:lang w:val="ka-GE"/>
        </w:rPr>
        <w:t>შეიძლება</w:t>
      </w:r>
      <w:r w:rsidRPr="00F70263">
        <w:rPr>
          <w:rFonts w:ascii="AcadNusx" w:hAnsi="AcadNusx"/>
          <w:sz w:val="24"/>
          <w:szCs w:val="24"/>
          <w:lang w:val="ka-GE"/>
        </w:rPr>
        <w:t xml:space="preserve"> </w:t>
      </w:r>
      <w:r w:rsidR="00A67D90" w:rsidRPr="00F70263">
        <w:rPr>
          <w:rFonts w:ascii="Sylfaen" w:hAnsi="Sylfaen" w:cs="Sylfaen"/>
          <w:sz w:val="24"/>
          <w:szCs w:val="24"/>
          <w:lang w:val="ka-GE"/>
        </w:rPr>
        <w:t>შეწყდეს</w:t>
      </w:r>
      <w:r w:rsidRPr="00F70263">
        <w:rPr>
          <w:rFonts w:ascii="AcadNusx" w:hAnsi="AcadNusx"/>
          <w:sz w:val="24"/>
          <w:szCs w:val="24"/>
          <w:lang w:val="ka-GE"/>
        </w:rPr>
        <w:t xml:space="preserve">, </w:t>
      </w:r>
      <w:r w:rsidRPr="00F70263">
        <w:rPr>
          <w:rFonts w:ascii="Sylfaen" w:hAnsi="Sylfaen" w:cs="Sylfaen"/>
          <w:sz w:val="24"/>
          <w:szCs w:val="24"/>
          <w:lang w:val="ka-GE"/>
        </w:rPr>
        <w:t>თუ</w:t>
      </w:r>
      <w:r w:rsidRPr="00F70263">
        <w:rPr>
          <w:rFonts w:ascii="AcadNusx" w:hAnsi="AcadNusx"/>
          <w:sz w:val="24"/>
          <w:szCs w:val="24"/>
          <w:lang w:val="ka-GE"/>
        </w:rPr>
        <w:t xml:space="preserve"> </w:t>
      </w:r>
      <w:r w:rsidRPr="00F70263">
        <w:rPr>
          <w:rFonts w:ascii="Sylfaen" w:hAnsi="Sylfaen" w:cs="Sylfaen"/>
          <w:sz w:val="24"/>
          <w:szCs w:val="24"/>
          <w:lang w:val="ka-GE"/>
        </w:rPr>
        <w:t>ერთდროულად</w:t>
      </w:r>
      <w:r w:rsidRPr="00F70263">
        <w:rPr>
          <w:rFonts w:ascii="AcadNusx" w:hAnsi="AcadNusx"/>
          <w:sz w:val="24"/>
          <w:szCs w:val="24"/>
          <w:lang w:val="ka-GE"/>
        </w:rPr>
        <w:t xml:space="preserve"> </w:t>
      </w:r>
      <w:r w:rsidRPr="00F70263">
        <w:rPr>
          <w:rFonts w:ascii="Sylfaen" w:hAnsi="Sylfaen" w:cs="Sylfaen"/>
          <w:sz w:val="24"/>
          <w:szCs w:val="24"/>
          <w:lang w:val="ka-GE"/>
        </w:rPr>
        <w:t>მიიღება</w:t>
      </w:r>
      <w:r w:rsidRPr="00F70263">
        <w:rPr>
          <w:rFonts w:ascii="AcadNusx" w:hAnsi="AcadNusx"/>
          <w:sz w:val="24"/>
          <w:szCs w:val="24"/>
          <w:lang w:val="ka-GE"/>
        </w:rPr>
        <w:t>.</w:t>
      </w:r>
    </w:p>
    <w:p w14:paraId="0E9DAFB2" w14:textId="53FC1124" w:rsidR="00876CE2" w:rsidRPr="00F70263" w:rsidRDefault="002866ED" w:rsidP="00F165D9">
      <w:pPr>
        <w:pStyle w:val="NoSpacing"/>
        <w:jc w:val="both"/>
        <w:rPr>
          <w:rFonts w:ascii="Sylfaen" w:hAnsi="Sylfaen"/>
          <w:sz w:val="24"/>
          <w:szCs w:val="24"/>
          <w:lang w:val="ka-GE"/>
        </w:rPr>
      </w:pPr>
      <w:r w:rsidRPr="00F70263">
        <w:rPr>
          <w:rFonts w:ascii="Sylfaen" w:hAnsi="Sylfaen" w:cs="Sylfaen"/>
          <w:sz w:val="24"/>
          <w:szCs w:val="24"/>
          <w:lang w:val="ka-GE"/>
        </w:rPr>
        <w:t>სისტემური</w:t>
      </w:r>
      <w:r w:rsidRPr="00F70263">
        <w:rPr>
          <w:rFonts w:ascii="AcadNusx" w:hAnsi="AcadNusx"/>
          <w:sz w:val="24"/>
          <w:szCs w:val="24"/>
          <w:lang w:val="ka-GE"/>
        </w:rPr>
        <w:t xml:space="preserve"> </w:t>
      </w:r>
      <w:r w:rsidRPr="00F70263">
        <w:rPr>
          <w:rFonts w:ascii="Sylfaen" w:hAnsi="Sylfaen" w:cs="Sylfaen"/>
          <w:sz w:val="24"/>
          <w:szCs w:val="24"/>
          <w:lang w:val="ka-GE"/>
        </w:rPr>
        <w:t>გვერდითი</w:t>
      </w:r>
      <w:r w:rsidRPr="00F70263">
        <w:rPr>
          <w:rFonts w:ascii="AcadNusx" w:hAnsi="AcadNusx"/>
          <w:sz w:val="24"/>
          <w:szCs w:val="24"/>
          <w:lang w:val="ka-GE"/>
        </w:rPr>
        <w:t xml:space="preserve"> </w:t>
      </w:r>
      <w:r w:rsidRPr="00F70263">
        <w:rPr>
          <w:rFonts w:ascii="Sylfaen" w:hAnsi="Sylfaen" w:cs="Sylfaen"/>
          <w:sz w:val="24"/>
          <w:szCs w:val="24"/>
          <w:lang w:val="ka-GE"/>
        </w:rPr>
        <w:t>ეფექტების</w:t>
      </w:r>
      <w:r w:rsidRPr="00F70263">
        <w:rPr>
          <w:rFonts w:ascii="AcadNusx" w:hAnsi="AcadNusx"/>
          <w:sz w:val="24"/>
          <w:szCs w:val="24"/>
          <w:lang w:val="ka-GE"/>
        </w:rPr>
        <w:t xml:space="preserve"> </w:t>
      </w:r>
      <w:r w:rsidRPr="00F70263">
        <w:rPr>
          <w:rFonts w:ascii="Sylfaen" w:hAnsi="Sylfaen" w:cs="Sylfaen"/>
          <w:sz w:val="24"/>
          <w:szCs w:val="24"/>
          <w:lang w:val="ka-GE"/>
        </w:rPr>
        <w:t>გაზრდილი</w:t>
      </w:r>
      <w:r w:rsidRPr="00F70263">
        <w:rPr>
          <w:rFonts w:ascii="AcadNusx" w:hAnsi="AcadNusx"/>
          <w:sz w:val="24"/>
          <w:szCs w:val="24"/>
          <w:lang w:val="ka-GE"/>
        </w:rPr>
        <w:t xml:space="preserve"> </w:t>
      </w:r>
      <w:r w:rsidRPr="00F70263">
        <w:rPr>
          <w:rFonts w:ascii="Sylfaen" w:hAnsi="Sylfaen" w:cs="Sylfaen"/>
          <w:sz w:val="24"/>
          <w:szCs w:val="24"/>
          <w:lang w:val="ka-GE"/>
        </w:rPr>
        <w:t>რისკი</w:t>
      </w:r>
      <w:r w:rsidRPr="00F70263">
        <w:rPr>
          <w:rFonts w:ascii="AcadNusx" w:hAnsi="AcadNusx"/>
          <w:sz w:val="24"/>
          <w:szCs w:val="24"/>
          <w:lang w:val="ka-GE"/>
        </w:rPr>
        <w:t xml:space="preserve"> </w:t>
      </w:r>
      <w:r w:rsidRPr="00F70263">
        <w:rPr>
          <w:rFonts w:ascii="Sylfaen" w:hAnsi="Sylfaen" w:cs="Sylfaen"/>
          <w:sz w:val="24"/>
          <w:szCs w:val="24"/>
          <w:lang w:val="ka-GE"/>
        </w:rPr>
        <w:t>მოსალოდნელია</w:t>
      </w:r>
      <w:r w:rsidRPr="00F70263">
        <w:rPr>
          <w:rFonts w:ascii="AcadNusx" w:hAnsi="AcadNusx"/>
          <w:sz w:val="24"/>
          <w:szCs w:val="24"/>
          <w:lang w:val="ka-GE"/>
        </w:rPr>
        <w:t xml:space="preserve"> </w:t>
      </w:r>
      <w:r w:rsidR="00073AA3" w:rsidRPr="00F70263">
        <w:rPr>
          <w:rFonts w:ascii="Sylfaen" w:hAnsi="Sylfaen"/>
          <w:sz w:val="24"/>
          <w:szCs w:val="24"/>
          <w:lang w:val="ka-GE"/>
        </w:rPr>
        <w:t xml:space="preserve">CYP3A </w:t>
      </w:r>
      <w:r w:rsidRPr="00F70263">
        <w:rPr>
          <w:rFonts w:ascii="Sylfaen" w:hAnsi="Sylfaen" w:cs="Sylfaen"/>
          <w:sz w:val="24"/>
          <w:szCs w:val="24"/>
          <w:lang w:val="ka-GE"/>
        </w:rPr>
        <w:t>ინჰიბიტორებით</w:t>
      </w:r>
      <w:r w:rsidRPr="00F70263">
        <w:rPr>
          <w:rFonts w:ascii="AcadNusx" w:hAnsi="AcadNusx"/>
          <w:sz w:val="24"/>
          <w:szCs w:val="24"/>
          <w:lang w:val="ka-GE"/>
        </w:rPr>
        <w:t xml:space="preserve">, </w:t>
      </w:r>
      <w:r w:rsidRPr="00F70263">
        <w:rPr>
          <w:rFonts w:ascii="Sylfaen" w:hAnsi="Sylfaen" w:cs="Sylfaen"/>
          <w:sz w:val="24"/>
          <w:szCs w:val="24"/>
          <w:lang w:val="ka-GE"/>
        </w:rPr>
        <w:t>მათ</w:t>
      </w:r>
      <w:r w:rsidRPr="00F70263">
        <w:rPr>
          <w:rFonts w:ascii="AcadNusx" w:hAnsi="AcadNusx"/>
          <w:sz w:val="24"/>
          <w:szCs w:val="24"/>
          <w:lang w:val="ka-GE"/>
        </w:rPr>
        <w:t xml:space="preserve"> </w:t>
      </w:r>
      <w:r w:rsidRPr="00F70263">
        <w:rPr>
          <w:rFonts w:ascii="Sylfaen" w:hAnsi="Sylfaen" w:cs="Sylfaen"/>
          <w:sz w:val="24"/>
          <w:szCs w:val="24"/>
          <w:lang w:val="ka-GE"/>
        </w:rPr>
        <w:t>შორის</w:t>
      </w:r>
      <w:r w:rsidRPr="00F70263">
        <w:rPr>
          <w:rFonts w:ascii="AcadNusx" w:hAnsi="AcadNusx"/>
          <w:sz w:val="24"/>
          <w:szCs w:val="24"/>
          <w:lang w:val="ka-GE"/>
        </w:rPr>
        <w:t xml:space="preserve"> </w:t>
      </w:r>
      <w:r w:rsidRPr="00F70263">
        <w:rPr>
          <w:rFonts w:ascii="Sylfaen" w:hAnsi="Sylfaen" w:cs="Sylfaen"/>
          <w:sz w:val="24"/>
          <w:szCs w:val="24"/>
          <w:lang w:val="ka-GE"/>
        </w:rPr>
        <w:t>კობიცისტატის</w:t>
      </w:r>
      <w:r w:rsidRPr="00F70263">
        <w:rPr>
          <w:rFonts w:ascii="AcadNusx" w:hAnsi="AcadNusx"/>
          <w:sz w:val="24"/>
          <w:szCs w:val="24"/>
          <w:lang w:val="ka-GE"/>
        </w:rPr>
        <w:t xml:space="preserve"> </w:t>
      </w:r>
      <w:r w:rsidRPr="00F70263">
        <w:rPr>
          <w:rFonts w:ascii="Sylfaen" w:hAnsi="Sylfaen" w:cs="Sylfaen"/>
          <w:sz w:val="24"/>
          <w:szCs w:val="24"/>
          <w:lang w:val="ka-GE"/>
        </w:rPr>
        <w:t>შემცველი</w:t>
      </w:r>
      <w:r w:rsidRPr="00F70263">
        <w:rPr>
          <w:rFonts w:ascii="AcadNusx" w:hAnsi="AcadNusx"/>
          <w:sz w:val="24"/>
          <w:szCs w:val="24"/>
          <w:lang w:val="ka-GE"/>
        </w:rPr>
        <w:t xml:space="preserve"> </w:t>
      </w:r>
      <w:r w:rsidRPr="00F70263">
        <w:rPr>
          <w:rFonts w:ascii="Sylfaen" w:hAnsi="Sylfaen" w:cs="Sylfaen"/>
          <w:sz w:val="24"/>
          <w:szCs w:val="24"/>
          <w:lang w:val="ka-GE"/>
        </w:rPr>
        <w:t>პროდუქტების</w:t>
      </w:r>
      <w:r w:rsidRPr="00F70263">
        <w:rPr>
          <w:rFonts w:ascii="AcadNusx" w:hAnsi="AcadNusx"/>
          <w:sz w:val="24"/>
          <w:szCs w:val="24"/>
          <w:lang w:val="ka-GE"/>
        </w:rPr>
        <w:t xml:space="preserve"> </w:t>
      </w:r>
      <w:r w:rsidRPr="00F70263">
        <w:rPr>
          <w:rFonts w:ascii="Sylfaen" w:hAnsi="Sylfaen" w:cs="Sylfaen"/>
          <w:sz w:val="24"/>
          <w:szCs w:val="24"/>
          <w:lang w:val="ka-GE"/>
        </w:rPr>
        <w:t>ერთდროული</w:t>
      </w:r>
      <w:r w:rsidRPr="00F70263">
        <w:rPr>
          <w:rFonts w:ascii="AcadNusx" w:hAnsi="AcadNusx"/>
          <w:sz w:val="24"/>
          <w:szCs w:val="24"/>
          <w:lang w:val="ka-GE"/>
        </w:rPr>
        <w:t xml:space="preserve"> </w:t>
      </w:r>
      <w:r w:rsidRPr="00F70263">
        <w:rPr>
          <w:rFonts w:ascii="Sylfaen" w:hAnsi="Sylfaen" w:cs="Sylfaen"/>
          <w:sz w:val="24"/>
          <w:szCs w:val="24"/>
          <w:lang w:val="ka-GE"/>
        </w:rPr>
        <w:t>მკურნალობისას</w:t>
      </w:r>
      <w:r w:rsidRPr="00F70263">
        <w:rPr>
          <w:rFonts w:ascii="AcadNusx" w:hAnsi="AcadNusx"/>
          <w:sz w:val="24"/>
          <w:szCs w:val="24"/>
          <w:lang w:val="ka-GE"/>
        </w:rPr>
        <w:t>.</w:t>
      </w:r>
      <w:r w:rsidRPr="00F70263">
        <w:rPr>
          <w:rFonts w:asciiTheme="minorHAnsi" w:hAnsiTheme="minorHAnsi"/>
          <w:sz w:val="24"/>
          <w:szCs w:val="24"/>
          <w:lang w:val="ka-GE"/>
        </w:rPr>
        <w:t xml:space="preserve"> </w:t>
      </w:r>
      <w:r w:rsidRPr="00F70263">
        <w:rPr>
          <w:rFonts w:ascii="Sylfaen" w:hAnsi="Sylfaen"/>
          <w:sz w:val="24"/>
          <w:szCs w:val="24"/>
          <w:lang w:val="ka-GE"/>
        </w:rPr>
        <w:t>კომბინაცია თავიდან უნდა იქნას აცილებული, თუ სარგებელი არ აღემატება კორტიკოსტეროიდების სისტემური გვერდითი ეფექტების გაზრდილ რისკს; ამ შემთხვევაში, პაციენტები უნდა იყვნენ მონიტორინგი</w:t>
      </w:r>
      <w:r w:rsidR="00A67D90" w:rsidRPr="00F70263">
        <w:rPr>
          <w:rFonts w:ascii="Sylfaen" w:hAnsi="Sylfaen"/>
          <w:sz w:val="24"/>
          <w:szCs w:val="24"/>
          <w:lang w:val="ka-GE"/>
        </w:rPr>
        <w:t xml:space="preserve">ს ქვეშ </w:t>
      </w:r>
      <w:r w:rsidRPr="00F70263">
        <w:rPr>
          <w:rFonts w:ascii="Sylfaen" w:hAnsi="Sylfaen"/>
          <w:sz w:val="24"/>
          <w:szCs w:val="24"/>
          <w:lang w:val="ka-GE"/>
        </w:rPr>
        <w:t>სისტემური კორტიკოსტეროიდების გვერდითი ეფექტების მიმართ.</w:t>
      </w:r>
    </w:p>
    <w:p w14:paraId="60E4EC3C" w14:textId="77777777" w:rsidR="006D2920" w:rsidRPr="00F70263" w:rsidRDefault="006D2920" w:rsidP="00F165D9">
      <w:pPr>
        <w:pStyle w:val="NoSpacing"/>
        <w:jc w:val="both"/>
        <w:rPr>
          <w:rFonts w:ascii="Sylfaen" w:hAnsi="Sylfaen"/>
          <w:sz w:val="24"/>
          <w:szCs w:val="24"/>
          <w:lang w:val="ka-GE"/>
        </w:rPr>
      </w:pPr>
    </w:p>
    <w:p w14:paraId="526A050C" w14:textId="615E1EEF" w:rsidR="00876CE2" w:rsidRPr="00F70263" w:rsidRDefault="00876CE2" w:rsidP="00F165D9">
      <w:pPr>
        <w:pStyle w:val="NoSpacing"/>
        <w:numPr>
          <w:ilvl w:val="1"/>
          <w:numId w:val="9"/>
        </w:numPr>
        <w:jc w:val="both"/>
        <w:rPr>
          <w:rFonts w:ascii="AcadNusx" w:hAnsi="AcadNusx"/>
          <w:b/>
          <w:sz w:val="24"/>
          <w:szCs w:val="24"/>
          <w:lang w:val="ka-GE"/>
        </w:rPr>
      </w:pPr>
      <w:r w:rsidRPr="00F70263">
        <w:rPr>
          <w:rFonts w:ascii="AcadNusx" w:hAnsi="AcadNusx"/>
          <w:b/>
          <w:sz w:val="24"/>
          <w:szCs w:val="24"/>
          <w:lang w:val="ka-GE"/>
        </w:rPr>
        <w:t>fertiloba, orsuloba da laqtacia</w:t>
      </w:r>
    </w:p>
    <w:p w14:paraId="23D38B2F" w14:textId="77777777" w:rsidR="001E4D0F" w:rsidRPr="00F70263" w:rsidRDefault="001E4D0F" w:rsidP="001E4D0F">
      <w:pPr>
        <w:pStyle w:val="NoSpacing"/>
        <w:ind w:left="1080"/>
        <w:jc w:val="both"/>
        <w:rPr>
          <w:rFonts w:ascii="AcadNusx" w:hAnsi="AcadNusx"/>
          <w:b/>
          <w:sz w:val="24"/>
          <w:szCs w:val="24"/>
          <w:lang w:val="ka-GE"/>
        </w:rPr>
      </w:pPr>
    </w:p>
    <w:p w14:paraId="48507ED7" w14:textId="77777777" w:rsidR="002866ED" w:rsidRPr="00F70263" w:rsidRDefault="002866ED" w:rsidP="00F165D9">
      <w:pPr>
        <w:pStyle w:val="NoSpacing"/>
        <w:jc w:val="both"/>
        <w:rPr>
          <w:rFonts w:ascii="Sylfaen" w:hAnsi="Sylfaen"/>
          <w:bCs/>
          <w:sz w:val="24"/>
          <w:szCs w:val="24"/>
          <w:u w:val="single"/>
          <w:lang w:val="ka-GE"/>
        </w:rPr>
      </w:pPr>
      <w:r w:rsidRPr="00F70263">
        <w:rPr>
          <w:rFonts w:ascii="Sylfaen" w:hAnsi="Sylfaen"/>
          <w:bCs/>
          <w:sz w:val="24"/>
          <w:szCs w:val="24"/>
          <w:u w:val="single"/>
          <w:lang w:val="ka-GE"/>
        </w:rPr>
        <w:t>ორსულობა</w:t>
      </w:r>
    </w:p>
    <w:p w14:paraId="531EE402" w14:textId="77777777" w:rsidR="00876CE2" w:rsidRPr="00F70263" w:rsidRDefault="00876CE2" w:rsidP="00F165D9">
      <w:pPr>
        <w:pStyle w:val="NoSpacing"/>
        <w:jc w:val="both"/>
        <w:rPr>
          <w:rFonts w:ascii="Sylfaen" w:hAnsi="Sylfaen"/>
          <w:sz w:val="24"/>
          <w:szCs w:val="24"/>
          <w:lang w:val="ka-GE"/>
        </w:rPr>
      </w:pPr>
      <w:r w:rsidRPr="00F70263">
        <w:rPr>
          <w:rFonts w:ascii="AcadNusx" w:hAnsi="AcadNusx"/>
          <w:sz w:val="24"/>
          <w:szCs w:val="24"/>
          <w:lang w:val="ka-GE"/>
        </w:rPr>
        <w:t>ar SeiZleba triamcinolonis acetonidis gamoyeneba orsulobis pirveli 5 Tvis ganmavlobaSi, radgan cxovelebze Catarebuli kvlevebidan gamovlinda anomaliebi, xolo adamianebSi ar arsebobs monacemebi am periodSi miRebuli preparatis usafrTxoebis Sesaxeb.</w:t>
      </w:r>
      <w:r w:rsidR="005B56BE" w:rsidRPr="00F70263">
        <w:rPr>
          <w:rFonts w:ascii="Sylfaen" w:hAnsi="Sylfaen"/>
          <w:sz w:val="24"/>
          <w:szCs w:val="24"/>
          <w:lang w:val="ka-GE"/>
        </w:rPr>
        <w:t xml:space="preserve"> </w:t>
      </w:r>
      <w:r w:rsidRPr="00F70263">
        <w:rPr>
          <w:rFonts w:ascii="AcadNusx" w:hAnsi="AcadNusx"/>
          <w:sz w:val="24"/>
          <w:szCs w:val="24"/>
          <w:lang w:val="ka-GE"/>
        </w:rPr>
        <w:t>xangrZlivi gamoyenebisas ar aris gamoricxuli saSvilosnos Sida zrdis darRveva. Tu mkurnaloba mimdinareobs orsulobis bolo periodSi, maSin nayofs emuqreba Tirkmelzeda jirkvlis qerqis degeneracia</w:t>
      </w:r>
      <w:r w:rsidR="002866ED" w:rsidRPr="00F70263">
        <w:rPr>
          <w:rFonts w:ascii="Sylfaen" w:hAnsi="Sylfaen"/>
          <w:sz w:val="24"/>
          <w:szCs w:val="24"/>
          <w:lang w:val="ka-GE"/>
        </w:rPr>
        <w:t>, რაც საჭიროებს ახალშობილში ჩანაცვლებითი თერაპიის თანდათანობით შემცირებას.</w:t>
      </w:r>
    </w:p>
    <w:p w14:paraId="777DC5A2" w14:textId="77777777" w:rsidR="001E4D0F" w:rsidRPr="00F70263" w:rsidRDefault="001E4D0F" w:rsidP="00F165D9">
      <w:pPr>
        <w:pStyle w:val="NoSpacing"/>
        <w:jc w:val="both"/>
        <w:rPr>
          <w:rFonts w:ascii="Sylfaen" w:hAnsi="Sylfaen"/>
          <w:sz w:val="24"/>
          <w:szCs w:val="24"/>
          <w:lang w:val="ka-GE"/>
        </w:rPr>
      </w:pPr>
    </w:p>
    <w:p w14:paraId="631DFBC3" w14:textId="77777777" w:rsidR="002866ED" w:rsidRPr="00F70263" w:rsidRDefault="002866ED" w:rsidP="00F165D9">
      <w:pPr>
        <w:pStyle w:val="NoSpacing"/>
        <w:jc w:val="both"/>
        <w:rPr>
          <w:rFonts w:ascii="Sylfaen" w:hAnsi="Sylfaen"/>
          <w:sz w:val="24"/>
          <w:szCs w:val="24"/>
          <w:u w:val="single"/>
          <w:lang w:val="ka-GE"/>
        </w:rPr>
      </w:pPr>
      <w:r w:rsidRPr="00F70263">
        <w:rPr>
          <w:rFonts w:ascii="Sylfaen" w:hAnsi="Sylfaen"/>
          <w:sz w:val="24"/>
          <w:szCs w:val="24"/>
          <w:u w:val="single"/>
          <w:lang w:val="ka-GE"/>
        </w:rPr>
        <w:t>ლაქტაციის პერიოდი</w:t>
      </w:r>
    </w:p>
    <w:p w14:paraId="10505C48" w14:textId="77777777" w:rsidR="00876CE2" w:rsidRPr="00F70263" w:rsidRDefault="00876CE2" w:rsidP="00F165D9">
      <w:pPr>
        <w:pStyle w:val="NoSpacing"/>
        <w:jc w:val="both"/>
        <w:rPr>
          <w:rFonts w:ascii="AcadNusx" w:hAnsi="AcadNusx"/>
          <w:sz w:val="24"/>
          <w:szCs w:val="24"/>
          <w:lang w:val="ka-GE"/>
        </w:rPr>
      </w:pPr>
      <w:r w:rsidRPr="00F70263">
        <w:rPr>
          <w:rFonts w:ascii="AcadNusx" w:hAnsi="AcadNusx"/>
          <w:sz w:val="24"/>
          <w:szCs w:val="24"/>
          <w:lang w:val="ka-GE"/>
        </w:rPr>
        <w:t xml:space="preserve">glukokortikoidebi gadadis dedis rZeSi. Tu saWiroa maRali dozebis miReba an xangrZlivi </w:t>
      </w:r>
      <w:r w:rsidR="0067346D" w:rsidRPr="00F70263">
        <w:rPr>
          <w:rFonts w:ascii="Sylfaen" w:hAnsi="Sylfaen"/>
          <w:sz w:val="24"/>
          <w:szCs w:val="24"/>
          <w:lang w:val="ka-GE"/>
        </w:rPr>
        <w:t xml:space="preserve">დროით </w:t>
      </w:r>
      <w:r w:rsidRPr="00F70263">
        <w:rPr>
          <w:rFonts w:ascii="AcadNusx" w:hAnsi="AcadNusx"/>
          <w:sz w:val="24"/>
          <w:szCs w:val="24"/>
          <w:lang w:val="ka-GE"/>
        </w:rPr>
        <w:t xml:space="preserve">mkurnaloba, aseT SemTxvevaSi laqtacia unda Sewydes. </w:t>
      </w:r>
    </w:p>
    <w:p w14:paraId="75F0F3F8" w14:textId="77777777" w:rsidR="00715CD3" w:rsidRPr="00F70263" w:rsidRDefault="00715CD3" w:rsidP="00F165D9">
      <w:pPr>
        <w:pStyle w:val="NoSpacing"/>
        <w:jc w:val="both"/>
        <w:rPr>
          <w:rFonts w:ascii="AcadNusx" w:hAnsi="AcadNusx"/>
          <w:sz w:val="24"/>
          <w:szCs w:val="24"/>
          <w:lang w:val="ka-GE"/>
        </w:rPr>
      </w:pPr>
    </w:p>
    <w:p w14:paraId="37CC6BAD" w14:textId="75A0DDC7" w:rsidR="00876CE2" w:rsidRPr="00F70263" w:rsidRDefault="00715CD3" w:rsidP="00F165D9">
      <w:pPr>
        <w:pStyle w:val="NoSpacing"/>
        <w:numPr>
          <w:ilvl w:val="1"/>
          <w:numId w:val="9"/>
        </w:numPr>
        <w:jc w:val="both"/>
        <w:rPr>
          <w:rFonts w:ascii="AcadNusx" w:hAnsi="AcadNusx"/>
          <w:b/>
          <w:sz w:val="24"/>
          <w:szCs w:val="24"/>
        </w:rPr>
      </w:pPr>
      <w:r w:rsidRPr="00F70263">
        <w:rPr>
          <w:rFonts w:ascii="AcadNusx" w:hAnsi="AcadNusx"/>
          <w:b/>
          <w:sz w:val="24"/>
          <w:szCs w:val="24"/>
        </w:rPr>
        <w:t>gavlena avtomanqanis da sxva mowyobilobebis marTvis unaze</w:t>
      </w:r>
    </w:p>
    <w:p w14:paraId="384BABFB" w14:textId="77777777" w:rsidR="00876CE2" w:rsidRPr="00F70263" w:rsidRDefault="00715CD3" w:rsidP="00F165D9">
      <w:pPr>
        <w:pStyle w:val="NoSpacing"/>
        <w:jc w:val="both"/>
        <w:rPr>
          <w:rFonts w:asciiTheme="minorHAnsi" w:hAnsiTheme="minorHAnsi"/>
          <w:sz w:val="24"/>
          <w:szCs w:val="24"/>
          <w:lang w:val="ka-GE"/>
        </w:rPr>
      </w:pPr>
      <w:r w:rsidRPr="00F70263">
        <w:rPr>
          <w:rFonts w:ascii="AcadNusx" w:hAnsi="AcadNusx"/>
          <w:sz w:val="24"/>
          <w:szCs w:val="24"/>
        </w:rPr>
        <w:t>ar arsebobs monacemebi, rom preparatma SesaZlebelia imoqmedos manqanis da sxva meqanizmebis marTvis unarze</w:t>
      </w:r>
      <w:r w:rsidR="00A67D90" w:rsidRPr="00F70263">
        <w:rPr>
          <w:rFonts w:asciiTheme="minorHAnsi" w:hAnsiTheme="minorHAnsi"/>
          <w:sz w:val="24"/>
          <w:szCs w:val="24"/>
          <w:lang w:val="ka-GE"/>
        </w:rPr>
        <w:t>.</w:t>
      </w:r>
    </w:p>
    <w:p w14:paraId="4A1197BF" w14:textId="77777777" w:rsidR="00715CD3" w:rsidRPr="00F70263" w:rsidRDefault="00715CD3" w:rsidP="00F165D9">
      <w:pPr>
        <w:pStyle w:val="NoSpacing"/>
        <w:jc w:val="both"/>
        <w:rPr>
          <w:rFonts w:ascii="AcadNusx" w:hAnsi="AcadNusx"/>
          <w:sz w:val="24"/>
          <w:szCs w:val="24"/>
        </w:rPr>
      </w:pPr>
    </w:p>
    <w:p w14:paraId="1FF752E1" w14:textId="723379B2" w:rsidR="00715CD3" w:rsidRPr="00F70263" w:rsidRDefault="00523D16" w:rsidP="00F165D9">
      <w:pPr>
        <w:pStyle w:val="NoSpacing"/>
        <w:numPr>
          <w:ilvl w:val="1"/>
          <w:numId w:val="9"/>
        </w:numPr>
        <w:jc w:val="both"/>
        <w:rPr>
          <w:rFonts w:ascii="AcadNusx" w:hAnsi="AcadNusx"/>
          <w:b/>
          <w:sz w:val="24"/>
          <w:szCs w:val="24"/>
        </w:rPr>
      </w:pPr>
      <w:r w:rsidRPr="00F70263">
        <w:rPr>
          <w:rFonts w:ascii="AcadNusx" w:hAnsi="AcadNusx"/>
          <w:b/>
          <w:sz w:val="24"/>
          <w:szCs w:val="24"/>
        </w:rPr>
        <w:t>gver</w:t>
      </w:r>
      <w:r w:rsidRPr="00F70263">
        <w:rPr>
          <w:rFonts w:ascii="Sylfaen" w:hAnsi="Sylfaen"/>
          <w:b/>
          <w:sz w:val="24"/>
          <w:szCs w:val="24"/>
          <w:lang w:val="ka-GE"/>
        </w:rPr>
        <w:t>დ</w:t>
      </w:r>
      <w:r w:rsidR="00715CD3" w:rsidRPr="00F70263">
        <w:rPr>
          <w:rFonts w:ascii="AcadNusx" w:hAnsi="AcadNusx"/>
          <w:b/>
          <w:sz w:val="24"/>
          <w:szCs w:val="24"/>
        </w:rPr>
        <w:t>iTi efeqtebi</w:t>
      </w:r>
    </w:p>
    <w:p w14:paraId="6E334911" w14:textId="77777777" w:rsidR="00715CD3" w:rsidRPr="00F70263" w:rsidRDefault="00715CD3" w:rsidP="00F165D9">
      <w:pPr>
        <w:pStyle w:val="NoSpacing"/>
        <w:jc w:val="both"/>
        <w:rPr>
          <w:rFonts w:ascii="AcadNusx" w:hAnsi="AcadNusx"/>
          <w:sz w:val="24"/>
          <w:szCs w:val="24"/>
        </w:rPr>
      </w:pPr>
      <w:r w:rsidRPr="00F70263">
        <w:rPr>
          <w:rFonts w:ascii="AcadNusx" w:hAnsi="AcadNusx"/>
          <w:sz w:val="24"/>
          <w:szCs w:val="24"/>
        </w:rPr>
        <w:t>gverdiTi efeqtebis klasificireba xdeba Semdegnairad:</w:t>
      </w:r>
    </w:p>
    <w:p w14:paraId="40870E62" w14:textId="77777777" w:rsidR="00715CD3" w:rsidRPr="00F70263" w:rsidRDefault="00715CD3" w:rsidP="00F165D9">
      <w:pPr>
        <w:pStyle w:val="NoSpacing"/>
        <w:jc w:val="both"/>
        <w:rPr>
          <w:rFonts w:ascii="AcadNusx" w:hAnsi="AcadNusx"/>
          <w:sz w:val="24"/>
          <w:szCs w:val="24"/>
        </w:rPr>
      </w:pPr>
      <w:r w:rsidRPr="00F70263">
        <w:rPr>
          <w:rFonts w:ascii="AcadNusx" w:hAnsi="AcadNusx"/>
          <w:sz w:val="24"/>
          <w:szCs w:val="24"/>
        </w:rPr>
        <w:t>Zalian xSiri: (</w:t>
      </w:r>
      <w:r w:rsidR="002638AB" w:rsidRPr="00F70263">
        <w:rPr>
          <w:rFonts w:ascii="TimesNewRomanPSMT" w:hAnsi="TimesNewRomanPSMT" w:cs="TimesNewRomanPSMT"/>
        </w:rPr>
        <w:t>≥1/10</w:t>
      </w:r>
      <w:r w:rsidRPr="00F70263">
        <w:rPr>
          <w:rFonts w:ascii="AcadNusx" w:hAnsi="AcadNusx"/>
          <w:sz w:val="24"/>
          <w:szCs w:val="24"/>
        </w:rPr>
        <w:t>)</w:t>
      </w:r>
    </w:p>
    <w:p w14:paraId="183F8D29" w14:textId="77777777" w:rsidR="00715CD3" w:rsidRPr="00F70263" w:rsidRDefault="002638AB" w:rsidP="00F165D9">
      <w:pPr>
        <w:pStyle w:val="NoSpacing"/>
        <w:jc w:val="both"/>
        <w:rPr>
          <w:rFonts w:ascii="AcadNusx" w:hAnsi="AcadNusx"/>
          <w:sz w:val="24"/>
          <w:szCs w:val="24"/>
        </w:rPr>
      </w:pPr>
      <w:r w:rsidRPr="00F70263">
        <w:rPr>
          <w:rFonts w:ascii="AcadNusx" w:hAnsi="AcadNusx"/>
          <w:sz w:val="24"/>
          <w:szCs w:val="24"/>
        </w:rPr>
        <w:t>xSi</w:t>
      </w:r>
      <w:r w:rsidR="00715CD3" w:rsidRPr="00F70263">
        <w:rPr>
          <w:rFonts w:ascii="AcadNusx" w:hAnsi="AcadNusx"/>
          <w:sz w:val="24"/>
          <w:szCs w:val="24"/>
        </w:rPr>
        <w:t>ri: (</w:t>
      </w:r>
      <w:r w:rsidRPr="00F70263">
        <w:rPr>
          <w:rFonts w:ascii="TimesNewRomanPSMT" w:hAnsi="TimesNewRomanPSMT" w:cs="TimesNewRomanPSMT"/>
        </w:rPr>
        <w:t>≥1/100</w:t>
      </w:r>
      <w:r w:rsidRPr="00F70263">
        <w:rPr>
          <w:rFonts w:ascii="AcadNusx" w:hAnsi="AcadNusx"/>
          <w:sz w:val="24"/>
          <w:szCs w:val="24"/>
        </w:rPr>
        <w:t xml:space="preserve">-dan </w:t>
      </w:r>
      <w:r w:rsidRPr="00F70263">
        <w:rPr>
          <w:rFonts w:ascii="TimesNewRomanPSMT" w:hAnsi="TimesNewRomanPSMT" w:cs="TimesNewRomanPSMT"/>
        </w:rPr>
        <w:t>&lt;1/10</w:t>
      </w:r>
      <w:r w:rsidRPr="00F70263">
        <w:rPr>
          <w:rFonts w:ascii="AcadNusx" w:hAnsi="AcadNusx"/>
          <w:sz w:val="24"/>
          <w:szCs w:val="24"/>
        </w:rPr>
        <w:t>-mde</w:t>
      </w:r>
      <w:r w:rsidR="00715CD3" w:rsidRPr="00F70263">
        <w:rPr>
          <w:rFonts w:ascii="AcadNusx" w:hAnsi="AcadNusx"/>
          <w:sz w:val="24"/>
          <w:szCs w:val="24"/>
        </w:rPr>
        <w:t>)</w:t>
      </w:r>
    </w:p>
    <w:p w14:paraId="59172347" w14:textId="77777777" w:rsidR="00715CD3" w:rsidRPr="00F70263" w:rsidRDefault="005B56BE" w:rsidP="00F165D9">
      <w:pPr>
        <w:pStyle w:val="NoSpacing"/>
        <w:jc w:val="both"/>
        <w:rPr>
          <w:rFonts w:ascii="AcadNusx" w:hAnsi="AcadNusx"/>
          <w:sz w:val="24"/>
          <w:szCs w:val="24"/>
        </w:rPr>
      </w:pPr>
      <w:r w:rsidRPr="00F70263">
        <w:rPr>
          <w:rFonts w:ascii="AcadNusx" w:hAnsi="AcadNusx"/>
          <w:sz w:val="24"/>
          <w:szCs w:val="24"/>
        </w:rPr>
        <w:t>araxSiri:</w:t>
      </w:r>
      <w:r w:rsidR="002638AB" w:rsidRPr="00F70263">
        <w:rPr>
          <w:rFonts w:ascii="AcadNusx" w:hAnsi="AcadNusx"/>
          <w:sz w:val="24"/>
          <w:szCs w:val="24"/>
        </w:rPr>
        <w:t xml:space="preserve"> (</w:t>
      </w:r>
      <w:r w:rsidR="002638AB" w:rsidRPr="00F70263">
        <w:rPr>
          <w:rFonts w:ascii="TimesNewRomanPSMT" w:hAnsi="TimesNewRomanPSMT" w:cs="TimesNewRomanPSMT"/>
        </w:rPr>
        <w:t>≥1/1,000</w:t>
      </w:r>
      <w:r w:rsidR="002638AB" w:rsidRPr="00F70263">
        <w:rPr>
          <w:rFonts w:ascii="AcadNusx" w:hAnsi="AcadNusx"/>
          <w:sz w:val="24"/>
          <w:szCs w:val="24"/>
        </w:rPr>
        <w:t xml:space="preserve">-dan </w:t>
      </w:r>
      <w:r w:rsidR="002638AB" w:rsidRPr="00F70263">
        <w:rPr>
          <w:rFonts w:ascii="TimesNewRomanPSMT" w:hAnsi="TimesNewRomanPSMT" w:cs="TimesNewRomanPSMT"/>
        </w:rPr>
        <w:t>&lt;1/100</w:t>
      </w:r>
      <w:r w:rsidR="002638AB" w:rsidRPr="00F70263">
        <w:rPr>
          <w:rFonts w:ascii="AcadNusx" w:hAnsi="AcadNusx"/>
          <w:sz w:val="24"/>
          <w:szCs w:val="24"/>
        </w:rPr>
        <w:t>-mde</w:t>
      </w:r>
      <w:r w:rsidR="00715CD3" w:rsidRPr="00F70263">
        <w:rPr>
          <w:rFonts w:ascii="AcadNusx" w:hAnsi="AcadNusx"/>
          <w:sz w:val="24"/>
          <w:szCs w:val="24"/>
        </w:rPr>
        <w:t>)</w:t>
      </w:r>
    </w:p>
    <w:p w14:paraId="67B13C46" w14:textId="77777777" w:rsidR="00715CD3" w:rsidRPr="00F70263" w:rsidRDefault="00715CD3" w:rsidP="00F165D9">
      <w:pPr>
        <w:pStyle w:val="NoSpacing"/>
        <w:jc w:val="both"/>
        <w:rPr>
          <w:rFonts w:ascii="AcadNusx" w:hAnsi="AcadNusx"/>
          <w:sz w:val="24"/>
          <w:szCs w:val="24"/>
        </w:rPr>
      </w:pPr>
      <w:r w:rsidRPr="00F70263">
        <w:rPr>
          <w:rFonts w:ascii="AcadNusx" w:hAnsi="AcadNusx"/>
          <w:sz w:val="24"/>
          <w:szCs w:val="24"/>
        </w:rPr>
        <w:t>iSviaTi: (</w:t>
      </w:r>
      <w:r w:rsidR="002638AB" w:rsidRPr="00F70263">
        <w:rPr>
          <w:rFonts w:ascii="TimesNewRomanPSMT" w:hAnsi="TimesNewRomanPSMT" w:cs="TimesNewRomanPSMT"/>
        </w:rPr>
        <w:t>≥1/10,000</w:t>
      </w:r>
      <w:r w:rsidR="002638AB" w:rsidRPr="00F70263">
        <w:rPr>
          <w:rFonts w:ascii="AcadNusx" w:hAnsi="AcadNusx"/>
          <w:sz w:val="24"/>
          <w:szCs w:val="24"/>
        </w:rPr>
        <w:t xml:space="preserve">-dan </w:t>
      </w:r>
      <w:r w:rsidR="002638AB" w:rsidRPr="00F70263">
        <w:rPr>
          <w:rFonts w:ascii="TimesNewRomanPSMT" w:hAnsi="TimesNewRomanPSMT" w:cs="TimesNewRomanPSMT"/>
        </w:rPr>
        <w:t>&lt;1/1,00</w:t>
      </w:r>
      <w:r w:rsidR="002638AB" w:rsidRPr="00F70263">
        <w:rPr>
          <w:rFonts w:ascii="AcadNusx" w:hAnsi="AcadNusx"/>
          <w:sz w:val="24"/>
          <w:szCs w:val="24"/>
        </w:rPr>
        <w:t>-mde</w:t>
      </w:r>
      <w:r w:rsidRPr="00F70263">
        <w:rPr>
          <w:rFonts w:ascii="AcadNusx" w:hAnsi="AcadNusx"/>
          <w:sz w:val="24"/>
          <w:szCs w:val="24"/>
        </w:rPr>
        <w:t>)</w:t>
      </w:r>
    </w:p>
    <w:p w14:paraId="15622F56" w14:textId="77777777" w:rsidR="00715CD3" w:rsidRPr="00F70263" w:rsidRDefault="00715CD3" w:rsidP="00F165D9">
      <w:pPr>
        <w:pStyle w:val="NoSpacing"/>
        <w:jc w:val="both"/>
        <w:rPr>
          <w:rFonts w:ascii="AcadNusx" w:hAnsi="AcadNusx"/>
          <w:sz w:val="24"/>
          <w:szCs w:val="24"/>
        </w:rPr>
      </w:pPr>
      <w:r w:rsidRPr="00F70263">
        <w:rPr>
          <w:rFonts w:ascii="AcadNusx" w:hAnsi="AcadNusx"/>
          <w:sz w:val="24"/>
          <w:szCs w:val="24"/>
        </w:rPr>
        <w:t>Zalian iSviaTi:</w:t>
      </w:r>
      <w:r w:rsidR="00A67D90" w:rsidRPr="00F70263">
        <w:rPr>
          <w:rFonts w:asciiTheme="minorHAnsi" w:hAnsiTheme="minorHAnsi"/>
          <w:sz w:val="24"/>
          <w:szCs w:val="24"/>
          <w:lang w:val="ka-GE"/>
        </w:rPr>
        <w:t xml:space="preserve"> </w:t>
      </w:r>
      <w:r w:rsidRPr="00F70263">
        <w:rPr>
          <w:rFonts w:ascii="AcadNusx" w:hAnsi="AcadNusx"/>
          <w:sz w:val="24"/>
          <w:szCs w:val="24"/>
        </w:rPr>
        <w:t>(</w:t>
      </w:r>
      <w:r w:rsidR="002638AB" w:rsidRPr="00F70263">
        <w:rPr>
          <w:rFonts w:ascii="TimesNewRomanPSMT" w:hAnsi="TimesNewRomanPSMT" w:cs="TimesNewRomanPSMT"/>
        </w:rPr>
        <w:t>&lt;1/10,000</w:t>
      </w:r>
      <w:r w:rsidRPr="00F70263">
        <w:rPr>
          <w:rFonts w:ascii="AcadNusx" w:hAnsi="AcadNusx"/>
          <w:sz w:val="24"/>
          <w:szCs w:val="24"/>
        </w:rPr>
        <w:t>)</w:t>
      </w:r>
    </w:p>
    <w:p w14:paraId="72BEAAEA" w14:textId="77777777" w:rsidR="00715CD3" w:rsidRPr="00F70263" w:rsidRDefault="002638AB" w:rsidP="00F165D9">
      <w:pPr>
        <w:pStyle w:val="NoSpacing"/>
        <w:jc w:val="both"/>
        <w:rPr>
          <w:rFonts w:ascii="AcadNusx" w:hAnsi="AcadNusx"/>
          <w:sz w:val="24"/>
          <w:szCs w:val="24"/>
        </w:rPr>
      </w:pPr>
      <w:r w:rsidRPr="00F70263">
        <w:rPr>
          <w:rFonts w:ascii="AcadNusx" w:hAnsi="AcadNusx"/>
          <w:sz w:val="24"/>
          <w:szCs w:val="24"/>
        </w:rPr>
        <w:t>u</w:t>
      </w:r>
      <w:r w:rsidR="00715CD3" w:rsidRPr="00F70263">
        <w:rPr>
          <w:rFonts w:ascii="AcadNusx" w:hAnsi="AcadNusx"/>
          <w:sz w:val="24"/>
          <w:szCs w:val="24"/>
        </w:rPr>
        <w:t>cnobi sixSiriT: (</w:t>
      </w:r>
      <w:r w:rsidRPr="00F70263">
        <w:rPr>
          <w:rFonts w:ascii="AcadNusx" w:hAnsi="AcadNusx"/>
          <w:sz w:val="24"/>
          <w:szCs w:val="24"/>
        </w:rPr>
        <w:t>xelmisawvdomi monacemebis safuZvelze sixSire ver dadginda</w:t>
      </w:r>
      <w:r w:rsidR="00715CD3" w:rsidRPr="00F70263">
        <w:rPr>
          <w:rFonts w:ascii="AcadNusx" w:hAnsi="AcadNusx"/>
          <w:sz w:val="24"/>
          <w:szCs w:val="24"/>
        </w:rPr>
        <w:t>)</w:t>
      </w:r>
    </w:p>
    <w:p w14:paraId="6269C522" w14:textId="77777777" w:rsidR="00D6540B" w:rsidRPr="00F70263" w:rsidRDefault="00D6540B" w:rsidP="00F165D9">
      <w:pPr>
        <w:pStyle w:val="NoSpacing"/>
        <w:jc w:val="both"/>
        <w:rPr>
          <w:rFonts w:ascii="AcadNusx" w:hAnsi="AcadNusx"/>
          <w:sz w:val="24"/>
          <w:szCs w:val="24"/>
        </w:rPr>
      </w:pPr>
    </w:p>
    <w:p w14:paraId="4D8344BE" w14:textId="77777777" w:rsidR="00CE38E9" w:rsidRPr="00F70263" w:rsidRDefault="003C130B" w:rsidP="00F165D9">
      <w:pPr>
        <w:pStyle w:val="NoSpacing"/>
        <w:jc w:val="both"/>
        <w:rPr>
          <w:rFonts w:ascii="AcadNusx" w:hAnsi="AcadNusx"/>
          <w:sz w:val="24"/>
          <w:szCs w:val="24"/>
        </w:rPr>
      </w:pPr>
      <w:r w:rsidRPr="00F70263">
        <w:rPr>
          <w:rFonts w:ascii="AcadNusx" w:hAnsi="AcadNusx"/>
          <w:sz w:val="24"/>
          <w:szCs w:val="24"/>
        </w:rPr>
        <w:t>xanmokle periodisTvis gverdiTi efeqtebis riski naklebia, garda parenteraluri maRali dozebiT Terapiis SemTxvevebisa, romlis drosac SesaZlebelia infeqciebi klinikurad gamovlindes, xanmokle periodis ganmavlobaSi mkurnalobis SemTxvevaSic ki. xangrZlivi periodis ganmavlobaSi gamoyenebis SemTxvevaSi</w:t>
      </w:r>
      <w:r w:rsidR="006770C9" w:rsidRPr="00F70263">
        <w:rPr>
          <w:rFonts w:ascii="AcadNusx" w:hAnsi="AcadNusx"/>
          <w:sz w:val="24"/>
          <w:szCs w:val="24"/>
        </w:rPr>
        <w:t>, regularulad mosalodnelia mwvave gverdiTi efeqtebis gamovlenis riski.</w:t>
      </w:r>
    </w:p>
    <w:p w14:paraId="3FF10F2E" w14:textId="77777777" w:rsidR="006770C9" w:rsidRPr="00F70263" w:rsidRDefault="006770C9" w:rsidP="00F165D9">
      <w:pPr>
        <w:pStyle w:val="NoSpacing"/>
        <w:jc w:val="both"/>
        <w:rPr>
          <w:rFonts w:ascii="AcadNusx" w:hAnsi="AcadNusx"/>
          <w:sz w:val="24"/>
          <w:szCs w:val="24"/>
        </w:rPr>
      </w:pPr>
    </w:p>
    <w:p w14:paraId="1DE02F9B" w14:textId="77777777" w:rsidR="006770C9" w:rsidRPr="00F70263" w:rsidRDefault="006770C9" w:rsidP="00F165D9">
      <w:pPr>
        <w:pStyle w:val="NoSpacing"/>
        <w:jc w:val="both"/>
        <w:rPr>
          <w:rFonts w:asciiTheme="minorHAnsi" w:hAnsiTheme="minorHAnsi"/>
          <w:sz w:val="24"/>
          <w:szCs w:val="24"/>
          <w:u w:val="single"/>
        </w:rPr>
      </w:pPr>
      <w:r w:rsidRPr="00F70263">
        <w:rPr>
          <w:rFonts w:ascii="AcadNusx" w:hAnsi="AcadNusx"/>
          <w:sz w:val="24"/>
          <w:szCs w:val="24"/>
          <w:u w:val="single"/>
        </w:rPr>
        <w:t>sisxlis da limfuri sistemis mxriv</w:t>
      </w:r>
      <w:r w:rsidR="00A67D90" w:rsidRPr="00F70263">
        <w:rPr>
          <w:rFonts w:ascii="AcadNusx" w:hAnsi="AcadNusx"/>
          <w:sz w:val="24"/>
          <w:szCs w:val="24"/>
          <w:u w:val="single"/>
        </w:rPr>
        <w:t xml:space="preserve"> darRvevebi</w:t>
      </w:r>
      <w:r w:rsidR="00A67D90" w:rsidRPr="00F70263">
        <w:rPr>
          <w:rFonts w:asciiTheme="minorHAnsi" w:hAnsiTheme="minorHAnsi"/>
          <w:sz w:val="24"/>
          <w:szCs w:val="24"/>
          <w:u w:val="single"/>
        </w:rPr>
        <w:t xml:space="preserve"> </w:t>
      </w:r>
    </w:p>
    <w:p w14:paraId="3C8F0342" w14:textId="77777777" w:rsidR="006770C9" w:rsidRPr="00F70263" w:rsidRDefault="006770C9" w:rsidP="00F165D9">
      <w:pPr>
        <w:pStyle w:val="NoSpacing"/>
        <w:jc w:val="both"/>
        <w:rPr>
          <w:rFonts w:ascii="AcadNusx" w:hAnsi="AcadNusx"/>
          <w:sz w:val="24"/>
          <w:szCs w:val="24"/>
        </w:rPr>
      </w:pPr>
      <w:r w:rsidRPr="00F70263">
        <w:rPr>
          <w:rFonts w:ascii="AcadNusx" w:hAnsi="AcadNusx"/>
          <w:sz w:val="24"/>
          <w:szCs w:val="24"/>
        </w:rPr>
        <w:t>zomieri leikocitozi, limfopenia, eozinofilia, poliglobulia.</w:t>
      </w:r>
    </w:p>
    <w:p w14:paraId="557CCC6C" w14:textId="77777777" w:rsidR="006770C9" w:rsidRPr="00F70263" w:rsidRDefault="006770C9" w:rsidP="00F165D9">
      <w:pPr>
        <w:pStyle w:val="NoSpacing"/>
        <w:jc w:val="both"/>
        <w:rPr>
          <w:rFonts w:ascii="AcadNusx" w:hAnsi="AcadNusx"/>
          <w:sz w:val="24"/>
          <w:szCs w:val="24"/>
        </w:rPr>
      </w:pPr>
    </w:p>
    <w:p w14:paraId="2FBB3615" w14:textId="77777777" w:rsidR="006770C9" w:rsidRPr="00F70263" w:rsidRDefault="006770C9" w:rsidP="00F165D9">
      <w:pPr>
        <w:pStyle w:val="NoSpacing"/>
        <w:jc w:val="both"/>
        <w:rPr>
          <w:rFonts w:ascii="AcadNusx" w:hAnsi="AcadNusx"/>
          <w:sz w:val="24"/>
          <w:szCs w:val="24"/>
          <w:u w:val="single"/>
        </w:rPr>
      </w:pPr>
      <w:r w:rsidRPr="00F70263">
        <w:rPr>
          <w:rFonts w:ascii="AcadNusx" w:hAnsi="AcadNusx"/>
          <w:sz w:val="24"/>
          <w:szCs w:val="24"/>
          <w:u w:val="single"/>
        </w:rPr>
        <w:t>imunuri sistemis mxriv</w:t>
      </w:r>
    </w:p>
    <w:p w14:paraId="3C169E38" w14:textId="77777777" w:rsidR="006770C9" w:rsidRPr="00F70263" w:rsidRDefault="006770C9" w:rsidP="00F165D9">
      <w:pPr>
        <w:pStyle w:val="NoSpacing"/>
        <w:jc w:val="both"/>
        <w:rPr>
          <w:rFonts w:ascii="AcadNusx" w:hAnsi="AcadNusx"/>
          <w:sz w:val="24"/>
          <w:szCs w:val="24"/>
        </w:rPr>
      </w:pPr>
      <w:r w:rsidRPr="00F70263">
        <w:rPr>
          <w:rFonts w:ascii="AcadNusx" w:hAnsi="AcadNusx"/>
          <w:sz w:val="24"/>
          <w:szCs w:val="24"/>
        </w:rPr>
        <w:t xml:space="preserve">imunuri sistemis dasusteba, infeqciis SeniRbva. </w:t>
      </w:r>
    </w:p>
    <w:p w14:paraId="4AC094F9" w14:textId="77777777" w:rsidR="0067346D" w:rsidRPr="00F70263" w:rsidRDefault="0067346D" w:rsidP="00F165D9">
      <w:pPr>
        <w:pStyle w:val="NoSpacing"/>
        <w:jc w:val="both"/>
        <w:rPr>
          <w:rFonts w:ascii="AcadNusx" w:hAnsi="AcadNusx"/>
          <w:sz w:val="24"/>
          <w:szCs w:val="24"/>
        </w:rPr>
      </w:pPr>
    </w:p>
    <w:p w14:paraId="591FEAFF" w14:textId="77777777" w:rsidR="006770C9" w:rsidRPr="00F70263" w:rsidRDefault="006770C9" w:rsidP="00F165D9">
      <w:pPr>
        <w:pStyle w:val="NoSpacing"/>
        <w:jc w:val="both"/>
        <w:rPr>
          <w:rFonts w:ascii="AcadNusx" w:hAnsi="AcadNusx"/>
          <w:b/>
          <w:i/>
          <w:sz w:val="24"/>
          <w:szCs w:val="24"/>
        </w:rPr>
      </w:pPr>
      <w:r w:rsidRPr="00F70263">
        <w:rPr>
          <w:rFonts w:ascii="AcadNusx" w:hAnsi="AcadNusx"/>
          <w:sz w:val="24"/>
          <w:szCs w:val="24"/>
          <w:u w:val="single"/>
        </w:rPr>
        <w:t>endokrinologiuri darRvevebi</w:t>
      </w:r>
      <w:r w:rsidRPr="00F70263">
        <w:rPr>
          <w:rFonts w:ascii="AcadNusx" w:hAnsi="AcadNusx"/>
          <w:b/>
          <w:i/>
          <w:sz w:val="24"/>
          <w:szCs w:val="24"/>
        </w:rPr>
        <w:t>:</w:t>
      </w:r>
    </w:p>
    <w:p w14:paraId="388730F9" w14:textId="77777777" w:rsidR="006770C9" w:rsidRPr="00F70263" w:rsidRDefault="006770C9" w:rsidP="00F165D9">
      <w:pPr>
        <w:pStyle w:val="NoSpacing"/>
        <w:jc w:val="both"/>
        <w:rPr>
          <w:rFonts w:ascii="AcadNusx" w:hAnsi="AcadNusx"/>
          <w:sz w:val="24"/>
          <w:szCs w:val="24"/>
        </w:rPr>
      </w:pPr>
      <w:r w:rsidRPr="00F70263">
        <w:rPr>
          <w:rFonts w:ascii="AcadNusx" w:hAnsi="AcadNusx"/>
          <w:sz w:val="24"/>
          <w:szCs w:val="24"/>
        </w:rPr>
        <w:t xml:space="preserve">xangrZlivi mkurnalobis yvelaze did risks warmoadgens Tirkmelzeda jirkvlis supresia da kuSingoiduri simptomebis gamowveva (mTvarisebri saxe, torsis simsuqne). </w:t>
      </w:r>
    </w:p>
    <w:p w14:paraId="356E8F5C" w14:textId="77777777" w:rsidR="006770C9" w:rsidRPr="00F70263" w:rsidRDefault="0067346D" w:rsidP="00F165D9">
      <w:pPr>
        <w:pStyle w:val="NoSpacing"/>
        <w:jc w:val="both"/>
        <w:rPr>
          <w:rFonts w:ascii="AcadNusx" w:hAnsi="AcadNusx"/>
          <w:sz w:val="24"/>
          <w:szCs w:val="24"/>
        </w:rPr>
      </w:pPr>
      <w:r w:rsidRPr="00F70263">
        <w:rPr>
          <w:rFonts w:ascii="Sylfaen" w:hAnsi="Sylfaen"/>
          <w:sz w:val="24"/>
          <w:szCs w:val="24"/>
          <w:lang w:val="ka-GE"/>
        </w:rPr>
        <w:t xml:space="preserve">შესაძლებელია შემდგომი შემთხვევების გამოვლინება: </w:t>
      </w:r>
      <w:r w:rsidR="006770C9" w:rsidRPr="00F70263">
        <w:rPr>
          <w:rFonts w:ascii="AcadNusx" w:hAnsi="AcadNusx"/>
          <w:sz w:val="24"/>
          <w:szCs w:val="24"/>
        </w:rPr>
        <w:t>zrdis SeCereba bavSvebSi</w:t>
      </w:r>
      <w:r w:rsidRPr="00F70263">
        <w:rPr>
          <w:rFonts w:asciiTheme="minorHAnsi" w:hAnsiTheme="minorHAnsi"/>
          <w:sz w:val="24"/>
          <w:szCs w:val="24"/>
          <w:lang w:val="ka-GE"/>
        </w:rPr>
        <w:t xml:space="preserve">, </w:t>
      </w:r>
      <w:r w:rsidRPr="00F70263">
        <w:rPr>
          <w:rFonts w:ascii="AcadNusx" w:hAnsi="AcadNusx"/>
          <w:sz w:val="24"/>
          <w:szCs w:val="24"/>
        </w:rPr>
        <w:t>hirsutizmi</w:t>
      </w:r>
      <w:r w:rsidRPr="00F70263">
        <w:rPr>
          <w:rFonts w:asciiTheme="minorHAnsi" w:hAnsiTheme="minorHAnsi"/>
          <w:sz w:val="24"/>
          <w:szCs w:val="24"/>
          <w:lang w:val="ka-GE"/>
        </w:rPr>
        <w:t xml:space="preserve">, </w:t>
      </w:r>
      <w:r w:rsidR="006770C9" w:rsidRPr="00F70263">
        <w:rPr>
          <w:rFonts w:ascii="AcadNusx" w:hAnsi="AcadNusx"/>
          <w:sz w:val="24"/>
          <w:szCs w:val="24"/>
        </w:rPr>
        <w:t xml:space="preserve">sqesobrivi hormonebis sekreciis darRveva (impotencia), glukozis tolerantobis daqveiTeba, diabeti. </w:t>
      </w:r>
    </w:p>
    <w:p w14:paraId="6D7E7A29" w14:textId="77777777" w:rsidR="006770C9" w:rsidRPr="00F70263" w:rsidRDefault="006770C9" w:rsidP="00F165D9">
      <w:pPr>
        <w:pStyle w:val="NoSpacing"/>
        <w:jc w:val="both"/>
        <w:rPr>
          <w:rFonts w:ascii="AcadNusx" w:hAnsi="AcadNusx"/>
          <w:sz w:val="24"/>
          <w:szCs w:val="24"/>
        </w:rPr>
      </w:pPr>
    </w:p>
    <w:p w14:paraId="28216A83" w14:textId="77777777" w:rsidR="006770C9" w:rsidRPr="00F70263" w:rsidRDefault="006770C9" w:rsidP="00F165D9">
      <w:pPr>
        <w:pStyle w:val="NoSpacing"/>
        <w:jc w:val="both"/>
        <w:rPr>
          <w:rFonts w:ascii="AcadNusx" w:hAnsi="AcadNusx"/>
          <w:sz w:val="24"/>
          <w:szCs w:val="24"/>
          <w:u w:val="single"/>
        </w:rPr>
      </w:pPr>
      <w:r w:rsidRPr="00F70263">
        <w:rPr>
          <w:rFonts w:ascii="AcadNusx" w:hAnsi="AcadNusx"/>
          <w:sz w:val="24"/>
          <w:szCs w:val="24"/>
          <w:u w:val="single"/>
        </w:rPr>
        <w:t>metabolizmi da sakveb-momnelebeli sistemis mxriv darRvevebi:</w:t>
      </w:r>
    </w:p>
    <w:p w14:paraId="24FFE18F" w14:textId="77777777" w:rsidR="006770C9" w:rsidRPr="00F70263" w:rsidRDefault="006770C9" w:rsidP="00F165D9">
      <w:pPr>
        <w:pStyle w:val="NoSpacing"/>
        <w:jc w:val="both"/>
        <w:rPr>
          <w:rFonts w:ascii="AcadNusx" w:hAnsi="AcadNusx"/>
          <w:sz w:val="24"/>
          <w:szCs w:val="24"/>
        </w:rPr>
      </w:pPr>
      <w:r w:rsidRPr="00F70263">
        <w:rPr>
          <w:rFonts w:ascii="AcadNusx" w:hAnsi="AcadNusx"/>
          <w:sz w:val="24"/>
          <w:szCs w:val="24"/>
        </w:rPr>
        <w:t xml:space="preserve">natriumis Sekaveba da SeSupebis ganviTareba, kaliumis eqskreciis gazrda (sifrTxile: gulis riTmis </w:t>
      </w:r>
      <w:r w:rsidR="00AC0129" w:rsidRPr="00F70263">
        <w:rPr>
          <w:rFonts w:ascii="AcadNusx" w:hAnsi="AcadNusx"/>
          <w:sz w:val="24"/>
          <w:szCs w:val="24"/>
        </w:rPr>
        <w:t xml:space="preserve">mxriv </w:t>
      </w:r>
      <w:r w:rsidRPr="00F70263">
        <w:rPr>
          <w:rFonts w:ascii="AcadNusx" w:hAnsi="AcadNusx"/>
          <w:sz w:val="24"/>
          <w:szCs w:val="24"/>
        </w:rPr>
        <w:t>darRveva).</w:t>
      </w:r>
    </w:p>
    <w:p w14:paraId="077CE6BF" w14:textId="77777777" w:rsidR="00AC0129" w:rsidRPr="00F70263" w:rsidRDefault="00AC0129" w:rsidP="00F165D9">
      <w:pPr>
        <w:pStyle w:val="NoSpacing"/>
        <w:jc w:val="both"/>
        <w:rPr>
          <w:rFonts w:ascii="AcadNusx" w:hAnsi="AcadNusx"/>
          <w:sz w:val="24"/>
          <w:szCs w:val="24"/>
        </w:rPr>
      </w:pPr>
    </w:p>
    <w:p w14:paraId="5DACDEEA" w14:textId="77777777" w:rsidR="006770C9" w:rsidRPr="00F70263" w:rsidRDefault="006770C9" w:rsidP="00F165D9">
      <w:pPr>
        <w:pStyle w:val="NoSpacing"/>
        <w:jc w:val="both"/>
        <w:rPr>
          <w:rFonts w:ascii="AcadNusx" w:hAnsi="AcadNusx"/>
          <w:sz w:val="24"/>
          <w:szCs w:val="24"/>
          <w:u w:val="single"/>
        </w:rPr>
      </w:pPr>
      <w:r w:rsidRPr="00F70263">
        <w:rPr>
          <w:rFonts w:ascii="AcadNusx" w:hAnsi="AcadNusx"/>
          <w:sz w:val="24"/>
          <w:szCs w:val="24"/>
          <w:u w:val="single"/>
        </w:rPr>
        <w:t>fsiqiatriuli darRvevebi:</w:t>
      </w:r>
    </w:p>
    <w:p w14:paraId="4BF09352" w14:textId="77777777" w:rsidR="006770C9" w:rsidRPr="00F70263" w:rsidRDefault="006770C9" w:rsidP="00F165D9">
      <w:pPr>
        <w:pStyle w:val="NoSpacing"/>
        <w:jc w:val="both"/>
        <w:rPr>
          <w:rFonts w:ascii="AcadNusx" w:hAnsi="AcadNusx"/>
          <w:sz w:val="24"/>
          <w:szCs w:val="24"/>
        </w:rPr>
      </w:pPr>
      <w:r w:rsidRPr="00F70263">
        <w:rPr>
          <w:rFonts w:ascii="AcadNusx" w:hAnsi="AcadNusx"/>
          <w:sz w:val="24"/>
          <w:szCs w:val="24"/>
        </w:rPr>
        <w:t xml:space="preserve">depresia, </w:t>
      </w:r>
      <w:r w:rsidR="0042234E" w:rsidRPr="00F70263">
        <w:rPr>
          <w:rFonts w:ascii="Sylfaen" w:hAnsi="Sylfaen"/>
          <w:sz w:val="24"/>
          <w:szCs w:val="24"/>
          <w:lang w:val="ka-GE"/>
        </w:rPr>
        <w:t xml:space="preserve">გაღიზიანება, </w:t>
      </w:r>
      <w:r w:rsidR="0042234E" w:rsidRPr="00F70263">
        <w:rPr>
          <w:rFonts w:ascii="AcadNusx" w:hAnsi="AcadNusx"/>
          <w:sz w:val="24"/>
          <w:szCs w:val="24"/>
        </w:rPr>
        <w:t>eiforia</w:t>
      </w:r>
      <w:r w:rsidRPr="00F70263">
        <w:rPr>
          <w:rFonts w:ascii="AcadNusx" w:hAnsi="AcadNusx"/>
          <w:sz w:val="24"/>
          <w:szCs w:val="24"/>
        </w:rPr>
        <w:t xml:space="preserve">, energiisa da madis gaZliereba. </w:t>
      </w:r>
    </w:p>
    <w:p w14:paraId="6750823C" w14:textId="77777777" w:rsidR="006770C9" w:rsidRPr="00F70263" w:rsidRDefault="006770C9" w:rsidP="00F165D9">
      <w:pPr>
        <w:pStyle w:val="NoSpacing"/>
        <w:jc w:val="both"/>
        <w:rPr>
          <w:rFonts w:ascii="AcadNusx" w:hAnsi="AcadNusx"/>
          <w:sz w:val="24"/>
          <w:szCs w:val="24"/>
        </w:rPr>
      </w:pPr>
    </w:p>
    <w:p w14:paraId="16A122A6" w14:textId="77777777" w:rsidR="00AC0129" w:rsidRPr="00F70263" w:rsidRDefault="00AC0129" w:rsidP="00F165D9">
      <w:pPr>
        <w:pStyle w:val="NoSpacing"/>
        <w:jc w:val="both"/>
        <w:rPr>
          <w:rFonts w:ascii="AcadNusx" w:hAnsi="AcadNusx"/>
          <w:sz w:val="24"/>
          <w:szCs w:val="24"/>
          <w:u w:val="single"/>
        </w:rPr>
      </w:pPr>
      <w:r w:rsidRPr="00F70263">
        <w:rPr>
          <w:rFonts w:ascii="AcadNusx" w:hAnsi="AcadNusx"/>
          <w:sz w:val="24"/>
          <w:szCs w:val="24"/>
          <w:u w:val="single"/>
        </w:rPr>
        <w:t>nervuli sistemis mxriv:</w:t>
      </w:r>
    </w:p>
    <w:p w14:paraId="3EBAEE88" w14:textId="77777777" w:rsidR="009B2FB5" w:rsidRPr="00F70263" w:rsidRDefault="0042234E" w:rsidP="00F165D9">
      <w:pPr>
        <w:pStyle w:val="NoSpacing"/>
        <w:jc w:val="both"/>
        <w:rPr>
          <w:rFonts w:ascii="Sylfaen" w:hAnsi="Sylfaen"/>
          <w:sz w:val="24"/>
          <w:szCs w:val="24"/>
          <w:lang w:val="ka-GE"/>
        </w:rPr>
      </w:pPr>
      <w:r w:rsidRPr="00F70263">
        <w:rPr>
          <w:rFonts w:ascii="Sylfaen" w:hAnsi="Sylfaen"/>
          <w:sz w:val="24"/>
          <w:szCs w:val="24"/>
          <w:lang w:val="ka-GE"/>
        </w:rPr>
        <w:t>თავის ტკივილი, თავბრუსხვევა, სინკოპე,</w:t>
      </w:r>
      <w:r w:rsidR="002A4A54" w:rsidRPr="00F70263">
        <w:rPr>
          <w:rFonts w:ascii="Sylfaen" w:hAnsi="Sylfaen"/>
          <w:sz w:val="24"/>
          <w:szCs w:val="24"/>
          <w:lang w:val="ka-GE"/>
        </w:rPr>
        <w:t xml:space="preserve"> თავის ტვინის ფსევდოსიმსივნე, </w:t>
      </w:r>
      <w:r w:rsidR="00AC0129" w:rsidRPr="00F70263">
        <w:rPr>
          <w:rFonts w:ascii="AcadNusx" w:hAnsi="AcadNusx"/>
          <w:sz w:val="24"/>
          <w:szCs w:val="24"/>
        </w:rPr>
        <w:t>latenturi epilefsiis gamovlena, nevriti, paresTezia</w:t>
      </w:r>
      <w:r w:rsidR="002A4A54" w:rsidRPr="00F70263">
        <w:rPr>
          <w:rFonts w:asciiTheme="minorHAnsi" w:hAnsiTheme="minorHAnsi"/>
          <w:sz w:val="24"/>
          <w:szCs w:val="24"/>
          <w:lang w:val="ka-GE"/>
        </w:rPr>
        <w:t xml:space="preserve"> </w:t>
      </w:r>
      <w:r w:rsidR="002A4A54" w:rsidRPr="00F70263">
        <w:rPr>
          <w:rFonts w:ascii="Sylfaen" w:hAnsi="Sylfaen"/>
          <w:sz w:val="24"/>
          <w:szCs w:val="24"/>
          <w:lang w:val="ka-GE"/>
        </w:rPr>
        <w:t>(იხ. პუნქტი 4.4)</w:t>
      </w:r>
      <w:r w:rsidR="0030308D" w:rsidRPr="00F70263">
        <w:rPr>
          <w:rFonts w:ascii="Sylfaen" w:hAnsi="Sylfaen"/>
          <w:sz w:val="24"/>
          <w:szCs w:val="24"/>
          <w:lang w:val="ka-GE"/>
        </w:rPr>
        <w:t>.</w:t>
      </w:r>
    </w:p>
    <w:p w14:paraId="245DA209" w14:textId="77777777" w:rsidR="0080540B" w:rsidRPr="00F70263" w:rsidRDefault="0080540B" w:rsidP="00F165D9">
      <w:pPr>
        <w:pStyle w:val="NoSpacing"/>
        <w:jc w:val="both"/>
        <w:rPr>
          <w:rFonts w:asciiTheme="minorHAnsi" w:hAnsiTheme="minorHAnsi"/>
          <w:sz w:val="24"/>
          <w:szCs w:val="24"/>
          <w:lang w:val="ka-GE"/>
        </w:rPr>
      </w:pPr>
    </w:p>
    <w:p w14:paraId="371E09D0" w14:textId="77777777" w:rsidR="00AC0129" w:rsidRPr="00F70263" w:rsidRDefault="00AC0129" w:rsidP="00F165D9">
      <w:pPr>
        <w:pStyle w:val="NoSpacing"/>
        <w:jc w:val="both"/>
        <w:rPr>
          <w:rFonts w:ascii="AcadNusx" w:hAnsi="AcadNusx"/>
          <w:b/>
          <w:i/>
          <w:sz w:val="24"/>
          <w:szCs w:val="24"/>
          <w:lang w:val="ka-GE"/>
        </w:rPr>
      </w:pPr>
      <w:r w:rsidRPr="00F70263">
        <w:rPr>
          <w:rFonts w:ascii="AcadNusx" w:hAnsi="AcadNusx"/>
          <w:sz w:val="24"/>
          <w:szCs w:val="24"/>
          <w:u w:val="single"/>
          <w:lang w:val="ka-GE"/>
        </w:rPr>
        <w:t>Tvalis mxriv darRvevebi</w:t>
      </w:r>
      <w:r w:rsidRPr="00F70263">
        <w:rPr>
          <w:rFonts w:ascii="AcadNusx" w:hAnsi="AcadNusx"/>
          <w:b/>
          <w:i/>
          <w:sz w:val="24"/>
          <w:szCs w:val="24"/>
          <w:lang w:val="ka-GE"/>
        </w:rPr>
        <w:t>:</w:t>
      </w:r>
    </w:p>
    <w:p w14:paraId="166B4289" w14:textId="77777777" w:rsidR="00A92CE5" w:rsidRPr="00F70263" w:rsidRDefault="00AC0129" w:rsidP="00F165D9">
      <w:pPr>
        <w:pStyle w:val="NoSpacing"/>
        <w:jc w:val="both"/>
        <w:rPr>
          <w:sz w:val="24"/>
          <w:szCs w:val="24"/>
          <w:lang w:val="ka-GE"/>
        </w:rPr>
      </w:pPr>
      <w:r w:rsidRPr="00F70263">
        <w:rPr>
          <w:rFonts w:ascii="AcadNusx" w:hAnsi="AcadNusx"/>
          <w:sz w:val="24"/>
          <w:szCs w:val="24"/>
          <w:lang w:val="ka-GE"/>
        </w:rPr>
        <w:t>kataraqta, glaukoma, egzofTalmi, rqovanas perforacia</w:t>
      </w:r>
      <w:r w:rsidR="002A4A54" w:rsidRPr="00F70263">
        <w:rPr>
          <w:sz w:val="24"/>
          <w:szCs w:val="24"/>
          <w:lang w:val="ka-GE"/>
        </w:rPr>
        <w:t xml:space="preserve"> (</w:t>
      </w:r>
      <w:r w:rsidR="002A4A54" w:rsidRPr="00F70263">
        <w:rPr>
          <w:rFonts w:ascii="Sylfaen" w:hAnsi="Sylfaen"/>
          <w:sz w:val="24"/>
          <w:szCs w:val="24"/>
          <w:lang w:val="ka-GE"/>
        </w:rPr>
        <w:t>იხ. პუნქტი 4.4).</w:t>
      </w:r>
      <w:r w:rsidRPr="00F70263">
        <w:rPr>
          <w:rFonts w:ascii="AcadNusx" w:hAnsi="AcadNusx"/>
          <w:sz w:val="24"/>
          <w:szCs w:val="24"/>
          <w:lang w:val="ka-GE"/>
        </w:rPr>
        <w:t xml:space="preserve"> sibrmave gamovlinda Tvalis garSemo midamoSi ineqciisas. sistemuri kortikosteroidebiT mkurnalobisas</w:t>
      </w:r>
      <w:r w:rsidR="0080540B" w:rsidRPr="00F70263">
        <w:rPr>
          <w:rFonts w:ascii="AcadNusx" w:hAnsi="AcadNusx"/>
          <w:sz w:val="24"/>
          <w:szCs w:val="24"/>
          <w:lang w:val="ka-GE"/>
        </w:rPr>
        <w:t>,</w:t>
      </w:r>
      <w:r w:rsidRPr="00F70263">
        <w:rPr>
          <w:rFonts w:ascii="AcadNusx" w:hAnsi="AcadNusx"/>
          <w:sz w:val="24"/>
          <w:szCs w:val="24"/>
          <w:lang w:val="ka-GE"/>
        </w:rPr>
        <w:t xml:space="preserve"> gamovlinda baduris qveS siTxis dagrovebis riskis momateba, ris drosac aseve izrdeba baduris CamoSlis albaToba</w:t>
      </w:r>
      <w:r w:rsidR="0080540B" w:rsidRPr="00F70263">
        <w:rPr>
          <w:sz w:val="24"/>
          <w:szCs w:val="24"/>
          <w:lang w:val="ka-GE"/>
        </w:rPr>
        <w:t xml:space="preserve">. </w:t>
      </w:r>
      <w:r w:rsidR="0080540B" w:rsidRPr="00F70263">
        <w:rPr>
          <w:rFonts w:ascii="AcadNusx" w:hAnsi="AcadNusx"/>
          <w:sz w:val="24"/>
          <w:szCs w:val="24"/>
          <w:lang w:val="ka-GE"/>
        </w:rPr>
        <w:t>bundovani xedva</w:t>
      </w:r>
      <w:r w:rsidR="0080540B" w:rsidRPr="00F70263">
        <w:rPr>
          <w:sz w:val="24"/>
          <w:szCs w:val="24"/>
          <w:lang w:val="ka-GE"/>
        </w:rPr>
        <w:t xml:space="preserve"> </w:t>
      </w:r>
      <w:r w:rsidR="002A4A54" w:rsidRPr="00F70263">
        <w:rPr>
          <w:sz w:val="24"/>
          <w:szCs w:val="24"/>
          <w:lang w:val="ka-GE"/>
        </w:rPr>
        <w:t xml:space="preserve"> </w:t>
      </w:r>
      <w:r w:rsidR="002A4A54" w:rsidRPr="00F70263">
        <w:rPr>
          <w:rFonts w:ascii="Sylfaen" w:hAnsi="Sylfaen"/>
          <w:sz w:val="24"/>
          <w:szCs w:val="24"/>
          <w:lang w:val="ka-GE"/>
        </w:rPr>
        <w:t>(იხ. პუნქტი 4.4)</w:t>
      </w:r>
      <w:r w:rsidR="00A92CE5" w:rsidRPr="00F70263">
        <w:rPr>
          <w:rFonts w:ascii="Sylfaen" w:hAnsi="Sylfaen"/>
          <w:sz w:val="24"/>
          <w:szCs w:val="24"/>
          <w:lang w:val="ka-GE"/>
        </w:rPr>
        <w:t>.</w:t>
      </w:r>
    </w:p>
    <w:p w14:paraId="2BE450AC" w14:textId="77777777" w:rsidR="00A92CE5" w:rsidRPr="00F70263" w:rsidRDefault="00A92CE5" w:rsidP="00F165D9">
      <w:pPr>
        <w:pStyle w:val="NoSpacing"/>
        <w:jc w:val="both"/>
        <w:rPr>
          <w:sz w:val="24"/>
          <w:szCs w:val="24"/>
          <w:lang w:val="ka-GE"/>
        </w:rPr>
      </w:pPr>
    </w:p>
    <w:p w14:paraId="70F79439" w14:textId="77777777" w:rsidR="00A92CE5" w:rsidRPr="00F70263" w:rsidRDefault="00A92CE5" w:rsidP="00F165D9">
      <w:pPr>
        <w:pStyle w:val="NoSpacing"/>
        <w:jc w:val="both"/>
        <w:rPr>
          <w:rFonts w:ascii="AcadNusx" w:hAnsi="AcadNusx"/>
          <w:sz w:val="24"/>
          <w:szCs w:val="24"/>
          <w:u w:val="single"/>
          <w:lang w:val="ka-GE"/>
        </w:rPr>
      </w:pPr>
      <w:r w:rsidRPr="00F70263">
        <w:rPr>
          <w:rFonts w:ascii="AcadNusx" w:hAnsi="AcadNusx"/>
          <w:sz w:val="24"/>
          <w:szCs w:val="24"/>
          <w:u w:val="single"/>
          <w:lang w:val="ka-GE"/>
        </w:rPr>
        <w:t>vaskularuli darRvevebi:</w:t>
      </w:r>
    </w:p>
    <w:p w14:paraId="64FE4252" w14:textId="77777777" w:rsidR="00AC0129" w:rsidRPr="00F70263" w:rsidRDefault="00A92CE5" w:rsidP="00F165D9">
      <w:pPr>
        <w:pStyle w:val="NoSpacing"/>
        <w:jc w:val="both"/>
        <w:rPr>
          <w:rFonts w:ascii="AcadNusx" w:hAnsi="AcadNusx"/>
          <w:sz w:val="24"/>
          <w:szCs w:val="24"/>
          <w:lang w:val="ka-GE"/>
        </w:rPr>
      </w:pPr>
      <w:r w:rsidRPr="00F70263">
        <w:rPr>
          <w:rFonts w:ascii="Sylfaen" w:hAnsi="Sylfaen"/>
          <w:sz w:val="24"/>
          <w:szCs w:val="24"/>
          <w:lang w:val="ka-GE"/>
        </w:rPr>
        <w:t xml:space="preserve">ჰიპერტენზია, გულის უკმარისობა, არითმია, </w:t>
      </w:r>
      <w:r w:rsidRPr="00F70263">
        <w:rPr>
          <w:rFonts w:ascii="AcadNusx" w:hAnsi="AcadNusx"/>
          <w:sz w:val="24"/>
          <w:szCs w:val="24"/>
          <w:lang w:val="ka-GE"/>
        </w:rPr>
        <w:t>manektrozebeli angiiti, arteriosklerozis da Trombozis ganviTarebis gazrdili riski, sisxlZarRvebis anTeba (vaskuliti; igi aseve vlindeba moxsnis sindromis dros</w:t>
      </w:r>
      <w:r w:rsidR="0080540B" w:rsidRPr="00F70263">
        <w:rPr>
          <w:rFonts w:ascii="AcadNusx" w:hAnsi="AcadNusx"/>
          <w:sz w:val="24"/>
          <w:szCs w:val="24"/>
          <w:lang w:val="ka-GE"/>
        </w:rPr>
        <w:t>,</w:t>
      </w:r>
      <w:r w:rsidRPr="00F70263">
        <w:rPr>
          <w:rFonts w:ascii="AcadNusx" w:hAnsi="AcadNusx"/>
          <w:sz w:val="24"/>
          <w:szCs w:val="24"/>
          <w:lang w:val="ka-GE"/>
        </w:rPr>
        <w:t xml:space="preserve"> xangrZlivi mkurnalobis Semdeg).</w:t>
      </w:r>
    </w:p>
    <w:p w14:paraId="3923410E" w14:textId="77777777" w:rsidR="007F60C6" w:rsidRPr="00F70263" w:rsidRDefault="007F60C6" w:rsidP="00F165D9">
      <w:pPr>
        <w:pStyle w:val="NoSpacing"/>
        <w:jc w:val="both"/>
        <w:rPr>
          <w:rFonts w:asciiTheme="minorHAnsi" w:hAnsiTheme="minorHAnsi"/>
          <w:sz w:val="24"/>
          <w:szCs w:val="24"/>
          <w:lang w:val="ka-GE"/>
        </w:rPr>
      </w:pPr>
    </w:p>
    <w:p w14:paraId="7066E90D" w14:textId="77777777" w:rsidR="00E43C5A" w:rsidRPr="00F70263" w:rsidRDefault="00E43C5A" w:rsidP="00F165D9">
      <w:pPr>
        <w:pStyle w:val="NoSpacing"/>
        <w:jc w:val="both"/>
        <w:rPr>
          <w:rFonts w:ascii="AcadNusx" w:hAnsi="AcadNusx"/>
          <w:sz w:val="24"/>
          <w:szCs w:val="24"/>
          <w:u w:val="single"/>
        </w:rPr>
      </w:pPr>
      <w:r w:rsidRPr="00F70263">
        <w:rPr>
          <w:rFonts w:ascii="AcadNusx" w:hAnsi="AcadNusx"/>
          <w:sz w:val="24"/>
          <w:szCs w:val="24"/>
          <w:u w:val="single"/>
        </w:rPr>
        <w:t>gastrointestinaluri darRvevebi:</w:t>
      </w:r>
    </w:p>
    <w:p w14:paraId="370795FA" w14:textId="77777777" w:rsidR="00E43C5A" w:rsidRPr="00F70263" w:rsidRDefault="00E43C5A" w:rsidP="00F165D9">
      <w:pPr>
        <w:pStyle w:val="NoSpacing"/>
        <w:jc w:val="both"/>
        <w:rPr>
          <w:rFonts w:ascii="AcadNusx" w:hAnsi="AcadNusx"/>
          <w:sz w:val="24"/>
          <w:szCs w:val="24"/>
        </w:rPr>
      </w:pPr>
      <w:r w:rsidRPr="00F70263">
        <w:rPr>
          <w:rFonts w:ascii="AcadNusx" w:hAnsi="AcadNusx"/>
          <w:sz w:val="24"/>
          <w:szCs w:val="24"/>
        </w:rPr>
        <w:t>peptiuri wylul</w:t>
      </w:r>
      <w:r w:rsidR="00A92CE5" w:rsidRPr="00F70263">
        <w:rPr>
          <w:rFonts w:ascii="AcadNusx" w:hAnsi="AcadNusx"/>
          <w:sz w:val="24"/>
          <w:szCs w:val="24"/>
        </w:rPr>
        <w:t>i, gastrointestinaluri</w:t>
      </w:r>
      <w:r w:rsidR="00A92CE5" w:rsidRPr="00F70263">
        <w:rPr>
          <w:rFonts w:asciiTheme="minorHAnsi" w:hAnsiTheme="minorHAnsi"/>
          <w:sz w:val="24"/>
          <w:szCs w:val="24"/>
          <w:lang w:val="ka-GE"/>
        </w:rPr>
        <w:t xml:space="preserve"> </w:t>
      </w:r>
      <w:r w:rsidRPr="00F70263">
        <w:rPr>
          <w:rFonts w:ascii="AcadNusx" w:hAnsi="AcadNusx"/>
          <w:sz w:val="24"/>
          <w:szCs w:val="24"/>
        </w:rPr>
        <w:t>hemoragi</w:t>
      </w:r>
      <w:r w:rsidR="00A92CE5" w:rsidRPr="00F70263">
        <w:rPr>
          <w:rFonts w:ascii="AcadNusx" w:hAnsi="AcadNusx"/>
          <w:sz w:val="24"/>
          <w:szCs w:val="24"/>
        </w:rPr>
        <w:t>a</w:t>
      </w:r>
      <w:r w:rsidRPr="00F70263">
        <w:rPr>
          <w:rFonts w:ascii="AcadNusx" w:hAnsi="AcadNusx"/>
          <w:sz w:val="24"/>
          <w:szCs w:val="24"/>
        </w:rPr>
        <w:t xml:space="preserve">, saylapavis dawyluleba, </w:t>
      </w:r>
      <w:r w:rsidR="00A92CE5" w:rsidRPr="00F70263">
        <w:rPr>
          <w:rFonts w:ascii="AcadNusx" w:hAnsi="AcadNusx"/>
          <w:sz w:val="24"/>
          <w:szCs w:val="24"/>
        </w:rPr>
        <w:t>muclis Seberiloba.</w:t>
      </w:r>
    </w:p>
    <w:p w14:paraId="39117435" w14:textId="77777777" w:rsidR="00E43C5A" w:rsidRPr="00F70263" w:rsidRDefault="00E43C5A" w:rsidP="00F165D9">
      <w:pPr>
        <w:pStyle w:val="NoSpacing"/>
        <w:jc w:val="both"/>
        <w:rPr>
          <w:rFonts w:ascii="AcadNusx" w:hAnsi="AcadNusx"/>
          <w:sz w:val="24"/>
          <w:szCs w:val="24"/>
        </w:rPr>
      </w:pPr>
    </w:p>
    <w:p w14:paraId="6DA3EDAB" w14:textId="77777777" w:rsidR="00E43C5A" w:rsidRPr="00F70263" w:rsidRDefault="00E43C5A" w:rsidP="00F165D9">
      <w:pPr>
        <w:pStyle w:val="NoSpacing"/>
        <w:jc w:val="both"/>
        <w:rPr>
          <w:rFonts w:ascii="AcadNusx" w:hAnsi="AcadNusx"/>
          <w:sz w:val="24"/>
          <w:szCs w:val="24"/>
          <w:u w:val="single"/>
        </w:rPr>
      </w:pPr>
      <w:r w:rsidRPr="00F70263">
        <w:rPr>
          <w:rFonts w:ascii="AcadNusx" w:hAnsi="AcadNusx"/>
          <w:sz w:val="24"/>
          <w:szCs w:val="24"/>
          <w:u w:val="single"/>
        </w:rPr>
        <w:t>kani da kanqveSa qsovilis mxriv darRvevebi:</w:t>
      </w:r>
    </w:p>
    <w:p w14:paraId="44E19FD9" w14:textId="063E966D" w:rsidR="00E43C5A" w:rsidRPr="00F70263" w:rsidRDefault="00A92CE5" w:rsidP="00F165D9">
      <w:pPr>
        <w:pStyle w:val="NoSpacing"/>
        <w:jc w:val="both"/>
        <w:rPr>
          <w:rFonts w:ascii="AcadNusx" w:hAnsi="AcadNusx"/>
          <w:sz w:val="24"/>
          <w:szCs w:val="24"/>
        </w:rPr>
      </w:pPr>
      <w:r w:rsidRPr="00F70263">
        <w:rPr>
          <w:rFonts w:ascii="AcadNusx" w:hAnsi="AcadNusx"/>
          <w:sz w:val="24"/>
          <w:szCs w:val="24"/>
        </w:rPr>
        <w:t xml:space="preserve">striebi, </w:t>
      </w:r>
      <w:r w:rsidR="00E43C5A" w:rsidRPr="00F70263">
        <w:rPr>
          <w:rFonts w:ascii="AcadNusx" w:hAnsi="AcadNusx"/>
          <w:sz w:val="24"/>
          <w:szCs w:val="24"/>
        </w:rPr>
        <w:t>kanis atrofia,</w:t>
      </w:r>
      <w:r w:rsidRPr="00F70263">
        <w:rPr>
          <w:rFonts w:ascii="AcadNusx" w:hAnsi="AcadNusx"/>
          <w:sz w:val="24"/>
          <w:szCs w:val="24"/>
        </w:rPr>
        <w:t xml:space="preserve"> </w:t>
      </w:r>
      <w:r w:rsidR="00E43C5A" w:rsidRPr="00F70263">
        <w:rPr>
          <w:rFonts w:ascii="AcadNusx" w:hAnsi="AcadNusx"/>
          <w:sz w:val="24"/>
          <w:szCs w:val="24"/>
        </w:rPr>
        <w:t>telangieqtazia,</w:t>
      </w:r>
      <w:r w:rsidRPr="00F70263">
        <w:rPr>
          <w:rFonts w:ascii="AcadNusx" w:hAnsi="AcadNusx"/>
          <w:sz w:val="24"/>
          <w:szCs w:val="24"/>
        </w:rPr>
        <w:t xml:space="preserve"> </w:t>
      </w:r>
      <w:r w:rsidR="00E43C5A" w:rsidRPr="00F70263">
        <w:rPr>
          <w:rFonts w:ascii="AcadNusx" w:hAnsi="AcadNusx"/>
          <w:sz w:val="24"/>
          <w:szCs w:val="24"/>
        </w:rPr>
        <w:t xml:space="preserve">miliaria, hipertriqozi, folikuliti, pigmenturi cvlilebebi, oflianobis gaZliereba, </w:t>
      </w:r>
      <w:r w:rsidRPr="00F70263">
        <w:rPr>
          <w:rFonts w:ascii="AcadNusx" w:hAnsi="AcadNusx"/>
          <w:sz w:val="24"/>
          <w:szCs w:val="24"/>
        </w:rPr>
        <w:t>peteqia, ek</w:t>
      </w:r>
      <w:r w:rsidR="007F60C6" w:rsidRPr="00F70263">
        <w:rPr>
          <w:rFonts w:ascii="AcadNusx" w:hAnsi="AcadNusx"/>
          <w:sz w:val="24"/>
          <w:szCs w:val="24"/>
        </w:rPr>
        <w:t>q</w:t>
      </w:r>
      <w:r w:rsidRPr="00F70263">
        <w:rPr>
          <w:rFonts w:ascii="AcadNusx" w:hAnsi="AcadNusx"/>
          <w:sz w:val="24"/>
          <w:szCs w:val="24"/>
        </w:rPr>
        <w:t>imozi</w:t>
      </w:r>
      <w:r w:rsidR="00806537" w:rsidRPr="00F70263">
        <w:rPr>
          <w:rFonts w:ascii="AcadNusx" w:hAnsi="AcadNusx"/>
          <w:sz w:val="24"/>
          <w:szCs w:val="24"/>
        </w:rPr>
        <w:t xml:space="preserve">, </w:t>
      </w:r>
      <w:r w:rsidR="00806537" w:rsidRPr="00F70263">
        <w:rPr>
          <w:rFonts w:ascii="Sylfaen" w:hAnsi="Sylfaen" w:cs="Sylfaen"/>
          <w:sz w:val="24"/>
          <w:szCs w:val="24"/>
        </w:rPr>
        <w:t>სტეროიდული</w:t>
      </w:r>
      <w:r w:rsidR="0030308D" w:rsidRPr="00F70263">
        <w:rPr>
          <w:rFonts w:asciiTheme="minorHAnsi" w:hAnsiTheme="minorHAnsi"/>
          <w:sz w:val="24"/>
          <w:szCs w:val="24"/>
          <w:lang w:val="ka-GE"/>
        </w:rPr>
        <w:t xml:space="preserve"> </w:t>
      </w:r>
      <w:r w:rsidR="00806537" w:rsidRPr="00F70263">
        <w:rPr>
          <w:rFonts w:ascii="Sylfaen" w:hAnsi="Sylfaen" w:cs="Sylfaen"/>
          <w:sz w:val="24"/>
          <w:szCs w:val="24"/>
        </w:rPr>
        <w:t>აკნე</w:t>
      </w:r>
      <w:r w:rsidR="00806537" w:rsidRPr="00F70263">
        <w:rPr>
          <w:rFonts w:ascii="AcadNusx" w:hAnsi="AcadNusx"/>
          <w:sz w:val="24"/>
          <w:szCs w:val="24"/>
        </w:rPr>
        <w:t xml:space="preserve">, </w:t>
      </w:r>
      <w:r w:rsidR="00806537" w:rsidRPr="00F70263">
        <w:rPr>
          <w:rFonts w:ascii="Sylfaen" w:hAnsi="Sylfaen" w:cs="Sylfaen"/>
          <w:sz w:val="24"/>
          <w:szCs w:val="24"/>
        </w:rPr>
        <w:t>კანის</w:t>
      </w:r>
      <w:r w:rsidR="00806537" w:rsidRPr="00F70263">
        <w:rPr>
          <w:rFonts w:ascii="AcadNusx" w:hAnsi="AcadNusx"/>
          <w:sz w:val="24"/>
          <w:szCs w:val="24"/>
        </w:rPr>
        <w:t xml:space="preserve"> </w:t>
      </w:r>
      <w:r w:rsidR="00806537" w:rsidRPr="00F70263">
        <w:rPr>
          <w:rFonts w:ascii="Sylfaen" w:hAnsi="Sylfaen" w:cs="Sylfaen"/>
          <w:sz w:val="24"/>
          <w:szCs w:val="24"/>
        </w:rPr>
        <w:t>შეხორცების</w:t>
      </w:r>
      <w:r w:rsidR="00806537" w:rsidRPr="00F70263">
        <w:rPr>
          <w:rFonts w:ascii="AcadNusx" w:hAnsi="AcadNusx"/>
          <w:sz w:val="24"/>
          <w:szCs w:val="24"/>
        </w:rPr>
        <w:t xml:space="preserve"> </w:t>
      </w:r>
      <w:r w:rsidR="00806537" w:rsidRPr="00F70263">
        <w:rPr>
          <w:rFonts w:ascii="Sylfaen" w:hAnsi="Sylfaen" w:cs="Sylfaen"/>
          <w:sz w:val="24"/>
          <w:szCs w:val="24"/>
        </w:rPr>
        <w:t>დარღვევა</w:t>
      </w:r>
      <w:r w:rsidR="00806537" w:rsidRPr="00F70263">
        <w:rPr>
          <w:rFonts w:ascii="AcadNusx" w:hAnsi="AcadNusx"/>
          <w:sz w:val="24"/>
          <w:szCs w:val="24"/>
        </w:rPr>
        <w:t>,</w:t>
      </w:r>
      <w:r w:rsidR="00E43C5A" w:rsidRPr="00F70263">
        <w:rPr>
          <w:rFonts w:ascii="AcadNusx" w:hAnsi="AcadNusx"/>
          <w:sz w:val="24"/>
          <w:szCs w:val="24"/>
        </w:rPr>
        <w:t xml:space="preserve"> </w:t>
      </w:r>
      <w:r w:rsidR="00806537" w:rsidRPr="00F70263">
        <w:rPr>
          <w:rFonts w:ascii="AcadNusx" w:hAnsi="AcadNusx"/>
          <w:sz w:val="24"/>
          <w:szCs w:val="24"/>
        </w:rPr>
        <w:t>p</w:t>
      </w:r>
      <w:r w:rsidR="00E43C5A" w:rsidRPr="00F70263">
        <w:rPr>
          <w:rFonts w:ascii="AcadNusx" w:hAnsi="AcadNusx"/>
          <w:sz w:val="24"/>
          <w:szCs w:val="24"/>
        </w:rPr>
        <w:t xml:space="preserve">erioraluri dermatiti. araxSirad: hipermgrZnobelobis reaqciebi, magaliTad egzanTema. </w:t>
      </w:r>
    </w:p>
    <w:p w14:paraId="1EBE22DF" w14:textId="77777777" w:rsidR="00E43C5A" w:rsidRPr="00F70263" w:rsidRDefault="00E43C5A" w:rsidP="00F165D9">
      <w:pPr>
        <w:pStyle w:val="NoSpacing"/>
        <w:jc w:val="both"/>
        <w:rPr>
          <w:rFonts w:ascii="AcadNusx" w:hAnsi="AcadNusx"/>
          <w:sz w:val="24"/>
          <w:szCs w:val="24"/>
        </w:rPr>
      </w:pPr>
    </w:p>
    <w:p w14:paraId="7F4C9315" w14:textId="77777777" w:rsidR="00E43C5A" w:rsidRPr="00F70263" w:rsidRDefault="00E43C5A" w:rsidP="00F165D9">
      <w:pPr>
        <w:pStyle w:val="NoSpacing"/>
        <w:jc w:val="both"/>
        <w:rPr>
          <w:rFonts w:ascii="AcadNusx" w:hAnsi="AcadNusx"/>
          <w:sz w:val="24"/>
          <w:szCs w:val="24"/>
          <w:u w:val="single"/>
        </w:rPr>
      </w:pPr>
      <w:r w:rsidRPr="00F70263">
        <w:rPr>
          <w:rFonts w:ascii="AcadNusx" w:hAnsi="AcadNusx"/>
          <w:sz w:val="24"/>
          <w:szCs w:val="24"/>
          <w:u w:val="single"/>
        </w:rPr>
        <w:t>Zval-kunTovani da SemaerTebeli qsovilebis mxriv darRvevebi:</w:t>
      </w:r>
    </w:p>
    <w:p w14:paraId="37B3972C" w14:textId="77777777" w:rsidR="00E43C5A" w:rsidRPr="00F70263" w:rsidRDefault="000C0F1F" w:rsidP="00F165D9">
      <w:pPr>
        <w:pStyle w:val="NoSpacing"/>
        <w:jc w:val="both"/>
        <w:rPr>
          <w:rFonts w:ascii="AcadNusx" w:hAnsi="AcadNusx"/>
          <w:sz w:val="24"/>
          <w:szCs w:val="24"/>
        </w:rPr>
      </w:pPr>
      <w:r w:rsidRPr="00F70263">
        <w:rPr>
          <w:rFonts w:ascii="Sylfaen" w:hAnsi="Sylfaen" w:cs="Sylfaen"/>
          <w:sz w:val="24"/>
          <w:szCs w:val="24"/>
        </w:rPr>
        <w:t>კუნთოვანი</w:t>
      </w:r>
      <w:r w:rsidRPr="00F70263">
        <w:rPr>
          <w:rFonts w:ascii="AcadNusx" w:hAnsi="AcadNusx"/>
          <w:sz w:val="24"/>
          <w:szCs w:val="24"/>
        </w:rPr>
        <w:t xml:space="preserve"> </w:t>
      </w:r>
      <w:r w:rsidRPr="00F70263">
        <w:rPr>
          <w:rFonts w:ascii="Sylfaen" w:hAnsi="Sylfaen" w:cs="Sylfaen"/>
          <w:sz w:val="24"/>
          <w:szCs w:val="24"/>
        </w:rPr>
        <w:t xml:space="preserve">ატროფია, </w:t>
      </w:r>
      <w:r w:rsidR="00E43C5A" w:rsidRPr="00F70263">
        <w:rPr>
          <w:rFonts w:ascii="AcadNusx" w:hAnsi="AcadNusx"/>
          <w:sz w:val="24"/>
          <w:szCs w:val="24"/>
        </w:rPr>
        <w:t>osteoporozi (xanmokle da dabal dozianma mkurnalobamac ki SesaZlebelia gamoiwvios Zvlovani masis Semcireba), aseptikuri osteonekrozi (mxris da TeZos Zvlis Tavis)</w:t>
      </w:r>
      <w:r w:rsidRPr="00F70263">
        <w:rPr>
          <w:rFonts w:ascii="AcadNusx" w:hAnsi="AcadNusx"/>
          <w:sz w:val="24"/>
          <w:szCs w:val="24"/>
        </w:rPr>
        <w:t>, myesis gawyveta</w:t>
      </w:r>
      <w:r w:rsidR="00A129BC" w:rsidRPr="00F70263">
        <w:rPr>
          <w:rFonts w:ascii="AcadNusx" w:hAnsi="AcadNusx"/>
          <w:sz w:val="24"/>
          <w:szCs w:val="24"/>
        </w:rPr>
        <w:t>.</w:t>
      </w:r>
    </w:p>
    <w:p w14:paraId="494C9BA7" w14:textId="77777777" w:rsidR="007F60C6" w:rsidRPr="00F70263" w:rsidRDefault="007F60C6" w:rsidP="00F165D9">
      <w:pPr>
        <w:pStyle w:val="NoSpacing"/>
        <w:jc w:val="both"/>
        <w:rPr>
          <w:rFonts w:ascii="AcadNusx" w:hAnsi="AcadNusx"/>
          <w:sz w:val="24"/>
          <w:szCs w:val="24"/>
        </w:rPr>
      </w:pPr>
    </w:p>
    <w:p w14:paraId="7FBB4746" w14:textId="0875E67C" w:rsidR="00A129BC" w:rsidRPr="00F70263" w:rsidRDefault="00A129BC" w:rsidP="00F165D9">
      <w:pPr>
        <w:pStyle w:val="NoSpacing"/>
        <w:jc w:val="both"/>
        <w:rPr>
          <w:rFonts w:ascii="AcadNusx" w:hAnsi="AcadNusx"/>
          <w:sz w:val="24"/>
          <w:szCs w:val="24"/>
          <w:u w:val="single"/>
        </w:rPr>
      </w:pPr>
      <w:r w:rsidRPr="00F70263">
        <w:rPr>
          <w:rFonts w:ascii="AcadNusx" w:hAnsi="AcadNusx"/>
          <w:sz w:val="24"/>
          <w:szCs w:val="24"/>
          <w:u w:val="single"/>
        </w:rPr>
        <w:t xml:space="preserve">reproduqciuli sistemis </w:t>
      </w:r>
      <w:r w:rsidR="007F60C6" w:rsidRPr="00F70263">
        <w:rPr>
          <w:rFonts w:ascii="AcadNusx" w:hAnsi="AcadNusx"/>
          <w:sz w:val="24"/>
          <w:szCs w:val="24"/>
          <w:u w:val="single"/>
        </w:rPr>
        <w:t xml:space="preserve">mxriv </w:t>
      </w:r>
      <w:r w:rsidRPr="00F70263">
        <w:rPr>
          <w:rFonts w:ascii="AcadNusx" w:hAnsi="AcadNusx"/>
          <w:sz w:val="24"/>
          <w:szCs w:val="24"/>
          <w:u w:val="single"/>
        </w:rPr>
        <w:t xml:space="preserve">darRvevebi </w:t>
      </w:r>
    </w:p>
    <w:p w14:paraId="4EAA55E5" w14:textId="77777777" w:rsidR="00E43C5A" w:rsidRPr="00F70263" w:rsidRDefault="00731CBC" w:rsidP="00F165D9">
      <w:pPr>
        <w:pStyle w:val="NoSpacing"/>
        <w:jc w:val="both"/>
        <w:rPr>
          <w:rFonts w:ascii="AcadNusx" w:hAnsi="AcadNusx"/>
          <w:sz w:val="24"/>
          <w:szCs w:val="24"/>
        </w:rPr>
      </w:pPr>
      <w:r w:rsidRPr="00F70263">
        <w:rPr>
          <w:rFonts w:ascii="AcadNusx" w:hAnsi="AcadNusx"/>
          <w:sz w:val="24"/>
          <w:szCs w:val="24"/>
        </w:rPr>
        <w:t>menstruaciis darRveva, menstruaciis ararseboba, postmenopauzis vaginaluri sisxldena</w:t>
      </w:r>
    </w:p>
    <w:p w14:paraId="62293463" w14:textId="77777777" w:rsidR="007F60C6" w:rsidRPr="00F70263" w:rsidRDefault="007F60C6" w:rsidP="00F165D9">
      <w:pPr>
        <w:pStyle w:val="NoSpacing"/>
        <w:jc w:val="both"/>
        <w:rPr>
          <w:rFonts w:ascii="AcadNusx" w:hAnsi="AcadNusx"/>
          <w:sz w:val="24"/>
          <w:szCs w:val="24"/>
        </w:rPr>
      </w:pPr>
    </w:p>
    <w:p w14:paraId="77AE09A1" w14:textId="77777777" w:rsidR="00731CBC" w:rsidRPr="00F70263" w:rsidRDefault="00731CBC" w:rsidP="00F165D9">
      <w:pPr>
        <w:pStyle w:val="NoSpacing"/>
        <w:jc w:val="both"/>
        <w:rPr>
          <w:rFonts w:ascii="AcadNusx" w:hAnsi="AcadNusx"/>
          <w:sz w:val="24"/>
          <w:szCs w:val="24"/>
          <w:u w:val="single"/>
        </w:rPr>
      </w:pPr>
      <w:r w:rsidRPr="00F70263">
        <w:rPr>
          <w:rFonts w:ascii="AcadNusx" w:hAnsi="AcadNusx"/>
          <w:sz w:val="24"/>
          <w:szCs w:val="24"/>
          <w:u w:val="single"/>
        </w:rPr>
        <w:t>zogadi darRvevebi da miRebis pirobebi</w:t>
      </w:r>
    </w:p>
    <w:p w14:paraId="6AB464B7" w14:textId="77777777" w:rsidR="001F1FAE" w:rsidRPr="00F70263" w:rsidRDefault="00731CBC" w:rsidP="00F165D9">
      <w:pPr>
        <w:pStyle w:val="NoSpacing"/>
        <w:jc w:val="both"/>
        <w:rPr>
          <w:rFonts w:ascii="AcadNusx" w:hAnsi="AcadNusx"/>
          <w:sz w:val="24"/>
          <w:szCs w:val="24"/>
        </w:rPr>
      </w:pPr>
      <w:r w:rsidRPr="00F70263">
        <w:rPr>
          <w:rFonts w:ascii="AcadNusx" w:hAnsi="AcadNusx"/>
          <w:sz w:val="24"/>
          <w:szCs w:val="24"/>
        </w:rPr>
        <w:t xml:space="preserve">araxSiri: hipertenziuli reaqciebi (anafilaqsiuri reaqciebis CaTvliT), rogoricaa siwiTle, buStukebi da gul-sisxlZarRvTa reaqciebi, </w:t>
      </w:r>
      <w:r w:rsidRPr="00F70263">
        <w:rPr>
          <w:rFonts w:ascii="Sylfaen" w:hAnsi="Sylfaen" w:cs="Sylfaen"/>
          <w:sz w:val="24"/>
          <w:szCs w:val="24"/>
        </w:rPr>
        <w:t>შეიძლება</w:t>
      </w:r>
      <w:r w:rsidRPr="00F70263">
        <w:rPr>
          <w:rFonts w:ascii="AcadNusx" w:hAnsi="AcadNusx"/>
          <w:sz w:val="24"/>
          <w:szCs w:val="24"/>
        </w:rPr>
        <w:t xml:space="preserve"> </w:t>
      </w:r>
      <w:r w:rsidRPr="00F70263">
        <w:rPr>
          <w:rFonts w:ascii="Sylfaen" w:hAnsi="Sylfaen" w:cs="Sylfaen"/>
          <w:sz w:val="24"/>
          <w:szCs w:val="24"/>
        </w:rPr>
        <w:t>განვითარდეს</w:t>
      </w:r>
      <w:r w:rsidRPr="00F70263">
        <w:rPr>
          <w:rFonts w:ascii="AcadNusx" w:hAnsi="AcadNusx"/>
          <w:sz w:val="24"/>
          <w:szCs w:val="24"/>
        </w:rPr>
        <w:t xml:space="preserve"> </w:t>
      </w:r>
      <w:r w:rsidRPr="00F70263">
        <w:rPr>
          <w:rFonts w:ascii="Sylfaen" w:hAnsi="Sylfaen" w:cs="Sylfaen"/>
          <w:sz w:val="24"/>
          <w:szCs w:val="24"/>
        </w:rPr>
        <w:t>შეყვანის</w:t>
      </w:r>
      <w:r w:rsidRPr="00F70263">
        <w:rPr>
          <w:rFonts w:ascii="AcadNusx" w:hAnsi="AcadNusx"/>
          <w:sz w:val="24"/>
          <w:szCs w:val="24"/>
        </w:rPr>
        <w:t xml:space="preserve"> </w:t>
      </w:r>
      <w:r w:rsidRPr="00F70263">
        <w:rPr>
          <w:rFonts w:ascii="Sylfaen" w:hAnsi="Sylfaen" w:cs="Sylfaen"/>
          <w:sz w:val="24"/>
          <w:szCs w:val="24"/>
        </w:rPr>
        <w:t>და</w:t>
      </w:r>
      <w:r w:rsidRPr="00F70263">
        <w:rPr>
          <w:rFonts w:ascii="AcadNusx" w:hAnsi="AcadNusx"/>
          <w:sz w:val="24"/>
          <w:szCs w:val="24"/>
        </w:rPr>
        <w:t xml:space="preserve"> </w:t>
      </w:r>
      <w:r w:rsidRPr="00F70263">
        <w:rPr>
          <w:rFonts w:ascii="Sylfaen" w:hAnsi="Sylfaen" w:cs="Sylfaen"/>
          <w:sz w:val="24"/>
          <w:szCs w:val="24"/>
        </w:rPr>
        <w:t>სიხშირის</w:t>
      </w:r>
      <w:r w:rsidRPr="00F70263">
        <w:rPr>
          <w:rFonts w:ascii="AcadNusx" w:hAnsi="AcadNusx"/>
          <w:sz w:val="24"/>
          <w:szCs w:val="24"/>
        </w:rPr>
        <w:t xml:space="preserve"> </w:t>
      </w:r>
      <w:r w:rsidRPr="00F70263">
        <w:rPr>
          <w:rFonts w:ascii="Sylfaen" w:hAnsi="Sylfaen" w:cs="Sylfaen"/>
          <w:sz w:val="24"/>
          <w:szCs w:val="24"/>
        </w:rPr>
        <w:t>მიუხედავად</w:t>
      </w:r>
      <w:r w:rsidRPr="00F70263">
        <w:rPr>
          <w:rFonts w:ascii="AcadNusx" w:hAnsi="AcadNusx"/>
          <w:sz w:val="24"/>
          <w:szCs w:val="24"/>
        </w:rPr>
        <w:t>.</w:t>
      </w:r>
    </w:p>
    <w:p w14:paraId="2CC374F8" w14:textId="77777777" w:rsidR="006D2920" w:rsidRPr="00F70263" w:rsidRDefault="006D2920" w:rsidP="00F165D9">
      <w:pPr>
        <w:pStyle w:val="NoSpacing"/>
        <w:jc w:val="both"/>
        <w:rPr>
          <w:rFonts w:ascii="AcadNusx" w:hAnsi="AcadNusx"/>
          <w:sz w:val="24"/>
          <w:szCs w:val="24"/>
        </w:rPr>
      </w:pPr>
    </w:p>
    <w:p w14:paraId="2588AACE" w14:textId="2804C82E" w:rsidR="00E43C5A" w:rsidRPr="00F70263" w:rsidRDefault="00E43C5A" w:rsidP="00F165D9">
      <w:pPr>
        <w:pStyle w:val="NoSpacing"/>
        <w:jc w:val="both"/>
        <w:rPr>
          <w:rFonts w:ascii="AcadNusx" w:hAnsi="AcadNusx"/>
          <w:sz w:val="24"/>
          <w:szCs w:val="24"/>
          <w:u w:val="single"/>
        </w:rPr>
      </w:pPr>
      <w:r w:rsidRPr="00F70263">
        <w:rPr>
          <w:rFonts w:ascii="AcadNusx" w:hAnsi="AcadNusx"/>
          <w:sz w:val="24"/>
          <w:szCs w:val="24"/>
          <w:u w:val="single"/>
        </w:rPr>
        <w:t>intraartikul</w:t>
      </w:r>
      <w:r w:rsidR="007F60C6" w:rsidRPr="00F70263">
        <w:rPr>
          <w:rFonts w:ascii="AcadNusx" w:hAnsi="AcadNusx"/>
          <w:sz w:val="24"/>
          <w:szCs w:val="24"/>
          <w:u w:val="single"/>
        </w:rPr>
        <w:t>ar</w:t>
      </w:r>
      <w:r w:rsidRPr="00F70263">
        <w:rPr>
          <w:rFonts w:ascii="AcadNusx" w:hAnsi="AcadNusx"/>
          <w:sz w:val="24"/>
          <w:szCs w:val="24"/>
          <w:u w:val="single"/>
        </w:rPr>
        <w:t>u</w:t>
      </w:r>
      <w:r w:rsidR="007F60C6" w:rsidRPr="00F70263">
        <w:rPr>
          <w:rFonts w:ascii="AcadNusx" w:hAnsi="AcadNusx"/>
          <w:sz w:val="24"/>
          <w:szCs w:val="24"/>
          <w:u w:val="single"/>
        </w:rPr>
        <w:t>l</w:t>
      </w:r>
      <w:r w:rsidRPr="00F70263">
        <w:rPr>
          <w:rFonts w:ascii="AcadNusx" w:hAnsi="AcadNusx"/>
          <w:sz w:val="24"/>
          <w:szCs w:val="24"/>
          <w:u w:val="single"/>
        </w:rPr>
        <w:t>i ineqcia:</w:t>
      </w:r>
    </w:p>
    <w:p w14:paraId="070D7103" w14:textId="5FCE2290" w:rsidR="001F1FAE" w:rsidRPr="00F70263" w:rsidRDefault="001F1FAE" w:rsidP="00F165D9">
      <w:pPr>
        <w:pStyle w:val="NoSpacing"/>
        <w:jc w:val="both"/>
        <w:rPr>
          <w:rFonts w:ascii="AcadNusx" w:hAnsi="AcadNusx"/>
          <w:sz w:val="24"/>
          <w:szCs w:val="24"/>
        </w:rPr>
      </w:pPr>
      <w:r w:rsidRPr="00F70263">
        <w:rPr>
          <w:rFonts w:ascii="AcadNusx" w:hAnsi="AcadNusx"/>
          <w:sz w:val="24"/>
          <w:szCs w:val="24"/>
        </w:rPr>
        <w:t xml:space="preserve">SesaZlebelia gamovlindes adgilobrivi gaRizianebisa da autanlobis simptomebi (siTbos SegrZneba, kanis gaRizianeba da gaxangrZlivebuli tkivili). kanis atrofiisa da kanqveSa qsovilis atrofiis ganviTareba ineqciis adgilas ar aris gamoricxuli, Tu ar moxdeba glukokortikosteroidebis sifrTxiliT Seyvana saxsarSi. sisxlZarRvebi da nervebi, aseve perisaxsrovani da sasaxsre struqturebi SeiZleba daziandes Seyvanis </w:t>
      </w:r>
      <w:r w:rsidR="0030308D" w:rsidRPr="00F70263">
        <w:rPr>
          <w:rFonts w:ascii="Sylfaen" w:hAnsi="Sylfaen"/>
          <w:sz w:val="24"/>
          <w:szCs w:val="24"/>
          <w:lang w:val="ka-GE"/>
        </w:rPr>
        <w:t>ტ</w:t>
      </w:r>
      <w:r w:rsidRPr="00F70263">
        <w:rPr>
          <w:rFonts w:ascii="AcadNusx" w:hAnsi="AcadNusx"/>
          <w:sz w:val="24"/>
          <w:szCs w:val="24"/>
        </w:rPr>
        <w:t>eqnikasTan dakavSirebiT. nebismieri saxsris funqciis dros SeiZleba moxdes mikrobebis Seyvana (infeqcia)</w:t>
      </w:r>
      <w:r w:rsidR="00584882" w:rsidRPr="00F70263">
        <w:rPr>
          <w:rFonts w:ascii="AcadNusx" w:hAnsi="AcadNusx"/>
          <w:sz w:val="24"/>
          <w:szCs w:val="24"/>
        </w:rPr>
        <w:t>. saxsris infeqcia</w:t>
      </w:r>
      <w:r w:rsidR="00101D6D" w:rsidRPr="00F70263">
        <w:rPr>
          <w:rFonts w:ascii="AcadNusx" w:hAnsi="AcadNusx"/>
          <w:sz w:val="24"/>
          <w:szCs w:val="24"/>
        </w:rPr>
        <w:t xml:space="preserve"> diferencialur diagnozSi unda gamoirCeodes kristaluri sinov</w:t>
      </w:r>
      <w:r w:rsidR="007F60C6" w:rsidRPr="00F70263">
        <w:rPr>
          <w:rFonts w:ascii="AcadNusx" w:hAnsi="AcadNusx"/>
          <w:sz w:val="24"/>
          <w:szCs w:val="24"/>
        </w:rPr>
        <w:t>i</w:t>
      </w:r>
      <w:r w:rsidR="00101D6D" w:rsidRPr="00F70263">
        <w:rPr>
          <w:rFonts w:ascii="AcadNusx" w:hAnsi="AcadNusx"/>
          <w:sz w:val="24"/>
          <w:szCs w:val="24"/>
        </w:rPr>
        <w:t xml:space="preserve">tisgan, romelic viTardeba mxolod ramdenime saaTis Semdeg, magram piriqiT ar iwvevs raime zogad simptomebs da isev qreba ramdenime dReSi. </w:t>
      </w:r>
      <w:r w:rsidR="0030308D" w:rsidRPr="00F70263">
        <w:rPr>
          <w:rFonts w:ascii="Sylfaen" w:hAnsi="Sylfaen"/>
          <w:sz w:val="24"/>
          <w:szCs w:val="24"/>
          <w:lang w:val="ka-GE"/>
        </w:rPr>
        <w:t>კ</w:t>
      </w:r>
      <w:r w:rsidR="00101D6D" w:rsidRPr="00F70263">
        <w:rPr>
          <w:rFonts w:ascii="AcadNusx" w:hAnsi="AcadNusx"/>
          <w:sz w:val="24"/>
          <w:szCs w:val="24"/>
        </w:rPr>
        <w:t>ristaluri sinov</w:t>
      </w:r>
      <w:r w:rsidR="007F60C6" w:rsidRPr="00F70263">
        <w:rPr>
          <w:rFonts w:ascii="AcadNusx" w:hAnsi="AcadNusx"/>
          <w:sz w:val="24"/>
          <w:szCs w:val="24"/>
        </w:rPr>
        <w:t>i</w:t>
      </w:r>
      <w:r w:rsidR="00101D6D" w:rsidRPr="00F70263">
        <w:rPr>
          <w:rFonts w:ascii="AcadNusx" w:hAnsi="AcadNusx"/>
          <w:sz w:val="24"/>
          <w:szCs w:val="24"/>
        </w:rPr>
        <w:t>tis ga</w:t>
      </w:r>
      <w:r w:rsidR="007F60C6" w:rsidRPr="00F70263">
        <w:rPr>
          <w:rFonts w:ascii="AcadNusx" w:hAnsi="AcadNusx"/>
          <w:sz w:val="24"/>
          <w:szCs w:val="24"/>
        </w:rPr>
        <w:t>nviTareba</w:t>
      </w:r>
      <w:r w:rsidR="00101D6D" w:rsidRPr="00F70263">
        <w:rPr>
          <w:rFonts w:ascii="AcadNusx" w:hAnsi="AcadNusx"/>
          <w:sz w:val="24"/>
          <w:szCs w:val="24"/>
        </w:rPr>
        <w:t xml:space="preserve"> damokidebulia produqtSi arsebuli kristalebis zomaze (ix. punqti 5.2).</w:t>
      </w:r>
    </w:p>
    <w:p w14:paraId="29B54134" w14:textId="77777777" w:rsidR="009A3572" w:rsidRPr="00F70263" w:rsidRDefault="009A3572" w:rsidP="00F165D9">
      <w:pPr>
        <w:pStyle w:val="NoSpacing"/>
        <w:jc w:val="both"/>
        <w:rPr>
          <w:rFonts w:ascii="AcadNusx" w:hAnsi="AcadNusx"/>
          <w:sz w:val="24"/>
          <w:szCs w:val="24"/>
        </w:rPr>
      </w:pPr>
    </w:p>
    <w:p w14:paraId="29933BD0" w14:textId="77777777" w:rsidR="00E43C5A" w:rsidRPr="00F70263" w:rsidRDefault="00F732C2" w:rsidP="00F165D9">
      <w:pPr>
        <w:pStyle w:val="NoSpacing"/>
        <w:jc w:val="both"/>
        <w:rPr>
          <w:rFonts w:ascii="AcadNusx" w:hAnsi="AcadNusx"/>
          <w:sz w:val="24"/>
          <w:szCs w:val="24"/>
        </w:rPr>
      </w:pPr>
      <w:r w:rsidRPr="00F70263">
        <w:rPr>
          <w:rFonts w:ascii="AcadNusx" w:hAnsi="AcadNusx"/>
          <w:sz w:val="24"/>
          <w:szCs w:val="24"/>
          <w:u w:val="single"/>
        </w:rPr>
        <w:t>infiltraciuli administrireba</w:t>
      </w:r>
    </w:p>
    <w:p w14:paraId="106A5ED3" w14:textId="77777777" w:rsidR="00F732C2" w:rsidRPr="00F70263" w:rsidRDefault="00F732C2" w:rsidP="00F165D9">
      <w:pPr>
        <w:pStyle w:val="NoSpacing"/>
        <w:jc w:val="both"/>
        <w:rPr>
          <w:rFonts w:ascii="AcadNusx" w:hAnsi="AcadNusx"/>
          <w:sz w:val="24"/>
          <w:szCs w:val="24"/>
        </w:rPr>
      </w:pPr>
      <w:r w:rsidRPr="00F70263">
        <w:rPr>
          <w:rFonts w:ascii="AcadNusx" w:hAnsi="AcadNusx"/>
          <w:sz w:val="24"/>
          <w:szCs w:val="24"/>
        </w:rPr>
        <w:t>SesaZlebelia adgilobrivi gaRizianebisa da sistemuri autanlobis simptomebi (siTbos SegrZneba, gaxangrZlivebuli tkivili). ar aris gamoricxuli kanis atrofiis da/an kanqveSa qsovilis atrofiis ganviTareba ineqciis adgilze depigmentaciisa da lanugos dakargviT. Zalian iSviaT SemTxvevaSi</w:t>
      </w:r>
      <w:r w:rsidR="009A3572" w:rsidRPr="00F70263">
        <w:rPr>
          <w:rFonts w:ascii="AcadNusx" w:hAnsi="AcadNusx"/>
          <w:sz w:val="24"/>
          <w:szCs w:val="24"/>
        </w:rPr>
        <w:t>,</w:t>
      </w:r>
      <w:r w:rsidRPr="00F70263">
        <w:rPr>
          <w:rFonts w:ascii="AcadNusx" w:hAnsi="AcadNusx"/>
          <w:sz w:val="24"/>
          <w:szCs w:val="24"/>
        </w:rPr>
        <w:t xml:space="preserve"> SesaZlebelia ganviTardes myesis dazianeba da/an myesis gawyveta. </w:t>
      </w:r>
      <w:r w:rsidR="00FA7245" w:rsidRPr="00F70263">
        <w:rPr>
          <w:rFonts w:ascii="AcadNusx" w:hAnsi="AcadNusx"/>
          <w:sz w:val="24"/>
          <w:szCs w:val="24"/>
        </w:rPr>
        <w:t>a</w:t>
      </w:r>
      <w:r w:rsidRPr="00F70263">
        <w:rPr>
          <w:rFonts w:ascii="AcadNusx" w:hAnsi="AcadNusx"/>
          <w:sz w:val="24"/>
          <w:szCs w:val="24"/>
        </w:rPr>
        <w:t>r aris gamoricxuli mikrobebis Seyvana (infeqcia), aseve sisxlZarRvebis an nervebis dazianeb</w:t>
      </w:r>
      <w:r w:rsidR="009A3572" w:rsidRPr="00F70263">
        <w:rPr>
          <w:rFonts w:ascii="AcadNusx" w:hAnsi="AcadNusx"/>
          <w:sz w:val="24"/>
          <w:szCs w:val="24"/>
        </w:rPr>
        <w:t xml:space="preserve">a, gamoyenebis teqnikis Sedegad. </w:t>
      </w:r>
    </w:p>
    <w:p w14:paraId="5BC48A56" w14:textId="77777777" w:rsidR="009A3572" w:rsidRPr="00F70263" w:rsidRDefault="009A3572" w:rsidP="00F165D9">
      <w:pPr>
        <w:pStyle w:val="NoSpacing"/>
        <w:jc w:val="both"/>
        <w:rPr>
          <w:rFonts w:ascii="AcadNusx" w:hAnsi="AcadNusx"/>
          <w:sz w:val="24"/>
          <w:szCs w:val="24"/>
        </w:rPr>
      </w:pPr>
    </w:p>
    <w:p w14:paraId="1DFBDC3D" w14:textId="77777777" w:rsidR="00F732C2" w:rsidRPr="00F70263" w:rsidRDefault="00FA7245" w:rsidP="00F165D9">
      <w:pPr>
        <w:pStyle w:val="NoSpacing"/>
        <w:jc w:val="both"/>
        <w:rPr>
          <w:rFonts w:ascii="AcadNusx" w:hAnsi="AcadNusx"/>
          <w:sz w:val="24"/>
          <w:szCs w:val="24"/>
        </w:rPr>
      </w:pPr>
      <w:r w:rsidRPr="00F70263">
        <w:rPr>
          <w:rFonts w:ascii="AcadNusx" w:hAnsi="AcadNusx"/>
          <w:sz w:val="24"/>
          <w:szCs w:val="24"/>
        </w:rPr>
        <w:t>benzilis spirtma SeiZleba gamoiwvios alergiuli reaqciebi.</w:t>
      </w:r>
    </w:p>
    <w:p w14:paraId="623CBF37" w14:textId="77777777" w:rsidR="00F732C2" w:rsidRPr="00F70263" w:rsidRDefault="00FA7245" w:rsidP="00F165D9">
      <w:pPr>
        <w:pStyle w:val="NoSpacing"/>
        <w:jc w:val="both"/>
        <w:rPr>
          <w:rFonts w:ascii="AcadNusx" w:hAnsi="AcadNusx"/>
          <w:sz w:val="24"/>
          <w:szCs w:val="24"/>
        </w:rPr>
      </w:pPr>
      <w:r w:rsidRPr="00F70263">
        <w:rPr>
          <w:rFonts w:ascii="Sylfaen" w:hAnsi="Sylfaen" w:cs="Sylfaen"/>
          <w:sz w:val="24"/>
          <w:szCs w:val="24"/>
        </w:rPr>
        <w:t>მეთილ</w:t>
      </w:r>
      <w:r w:rsidRPr="00F70263">
        <w:rPr>
          <w:rFonts w:ascii="AcadNusx" w:hAnsi="AcadNusx"/>
          <w:sz w:val="24"/>
          <w:szCs w:val="24"/>
        </w:rPr>
        <w:t xml:space="preserve"> </w:t>
      </w:r>
      <w:r w:rsidRPr="00F70263">
        <w:rPr>
          <w:rFonts w:ascii="Sylfaen" w:hAnsi="Sylfaen" w:cs="Sylfaen"/>
          <w:sz w:val="24"/>
          <w:szCs w:val="24"/>
        </w:rPr>
        <w:t>პ</w:t>
      </w:r>
      <w:r w:rsidRPr="00F70263">
        <w:rPr>
          <w:rFonts w:ascii="AcadNusx" w:hAnsi="AcadNusx"/>
          <w:sz w:val="24"/>
          <w:szCs w:val="24"/>
        </w:rPr>
        <w:t>-</w:t>
      </w:r>
      <w:r w:rsidRPr="00F70263">
        <w:rPr>
          <w:rFonts w:ascii="Sylfaen" w:hAnsi="Sylfaen" w:cs="Sylfaen"/>
          <w:sz w:val="24"/>
          <w:szCs w:val="24"/>
        </w:rPr>
        <w:t>ჰიდროქსიბენზოატმა</w:t>
      </w:r>
      <w:r w:rsidRPr="00F70263">
        <w:rPr>
          <w:rFonts w:ascii="AcadNusx" w:hAnsi="AcadNusx"/>
          <w:sz w:val="24"/>
          <w:szCs w:val="24"/>
        </w:rPr>
        <w:t xml:space="preserve"> </w:t>
      </w:r>
      <w:r w:rsidRPr="00F70263">
        <w:rPr>
          <w:rFonts w:ascii="Sylfaen" w:hAnsi="Sylfaen" w:cs="Sylfaen"/>
          <w:sz w:val="24"/>
          <w:szCs w:val="24"/>
        </w:rPr>
        <w:t>და</w:t>
      </w:r>
      <w:r w:rsidRPr="00F70263">
        <w:rPr>
          <w:rFonts w:ascii="AcadNusx" w:hAnsi="AcadNusx"/>
          <w:sz w:val="24"/>
          <w:szCs w:val="24"/>
        </w:rPr>
        <w:t xml:space="preserve"> </w:t>
      </w:r>
      <w:r w:rsidRPr="00F70263">
        <w:rPr>
          <w:rFonts w:ascii="Sylfaen" w:hAnsi="Sylfaen" w:cs="Sylfaen"/>
          <w:sz w:val="24"/>
          <w:szCs w:val="24"/>
        </w:rPr>
        <w:t>პროპილ</w:t>
      </w:r>
      <w:r w:rsidRPr="00F70263">
        <w:rPr>
          <w:rFonts w:ascii="AcadNusx" w:hAnsi="AcadNusx"/>
          <w:sz w:val="24"/>
          <w:szCs w:val="24"/>
        </w:rPr>
        <w:t xml:space="preserve"> </w:t>
      </w:r>
      <w:r w:rsidRPr="00F70263">
        <w:rPr>
          <w:rFonts w:ascii="Sylfaen" w:hAnsi="Sylfaen" w:cs="Sylfaen"/>
          <w:sz w:val="24"/>
          <w:szCs w:val="24"/>
        </w:rPr>
        <w:t>პ</w:t>
      </w:r>
      <w:r w:rsidRPr="00F70263">
        <w:rPr>
          <w:rFonts w:ascii="AcadNusx" w:hAnsi="AcadNusx"/>
          <w:sz w:val="24"/>
          <w:szCs w:val="24"/>
        </w:rPr>
        <w:t>-</w:t>
      </w:r>
      <w:r w:rsidRPr="00F70263">
        <w:rPr>
          <w:rFonts w:ascii="Sylfaen" w:hAnsi="Sylfaen" w:cs="Sylfaen"/>
          <w:sz w:val="24"/>
          <w:szCs w:val="24"/>
        </w:rPr>
        <w:t>ჰიდროქსიბენზოატმა</w:t>
      </w:r>
      <w:r w:rsidRPr="00F70263">
        <w:rPr>
          <w:rFonts w:ascii="AcadNusx" w:hAnsi="AcadNusx"/>
          <w:sz w:val="24"/>
          <w:szCs w:val="24"/>
        </w:rPr>
        <w:t xml:space="preserve"> </w:t>
      </w:r>
      <w:r w:rsidRPr="00F70263">
        <w:rPr>
          <w:rFonts w:ascii="Sylfaen" w:hAnsi="Sylfaen" w:cs="Sylfaen"/>
          <w:sz w:val="24"/>
          <w:szCs w:val="24"/>
        </w:rPr>
        <w:t>შეიძლება</w:t>
      </w:r>
      <w:r w:rsidRPr="00F70263">
        <w:rPr>
          <w:rFonts w:ascii="AcadNusx" w:hAnsi="AcadNusx"/>
          <w:sz w:val="24"/>
          <w:szCs w:val="24"/>
        </w:rPr>
        <w:t xml:space="preserve"> </w:t>
      </w:r>
      <w:r w:rsidRPr="00F70263">
        <w:rPr>
          <w:rFonts w:ascii="Sylfaen" w:hAnsi="Sylfaen" w:cs="Sylfaen"/>
          <w:sz w:val="24"/>
          <w:szCs w:val="24"/>
        </w:rPr>
        <w:t>გამოიწვიო</w:t>
      </w:r>
      <w:r w:rsidR="009A3572" w:rsidRPr="00F70263">
        <w:rPr>
          <w:rFonts w:ascii="Sylfaen" w:hAnsi="Sylfaen" w:cs="Sylfaen"/>
          <w:sz w:val="24"/>
          <w:szCs w:val="24"/>
          <w:lang w:val="ka-GE"/>
        </w:rPr>
        <w:t>ნ</w:t>
      </w:r>
      <w:r w:rsidRPr="00F70263">
        <w:rPr>
          <w:rFonts w:ascii="AcadNusx" w:hAnsi="AcadNusx"/>
          <w:sz w:val="24"/>
          <w:szCs w:val="24"/>
        </w:rPr>
        <w:t xml:space="preserve"> </w:t>
      </w:r>
      <w:r w:rsidRPr="00F70263">
        <w:rPr>
          <w:rFonts w:ascii="Sylfaen" w:hAnsi="Sylfaen" w:cs="Sylfaen"/>
          <w:sz w:val="24"/>
          <w:szCs w:val="24"/>
        </w:rPr>
        <w:t>ალერგიული</w:t>
      </w:r>
      <w:r w:rsidRPr="00F70263">
        <w:rPr>
          <w:rFonts w:ascii="AcadNusx" w:hAnsi="AcadNusx"/>
          <w:sz w:val="24"/>
          <w:szCs w:val="24"/>
        </w:rPr>
        <w:t xml:space="preserve"> </w:t>
      </w:r>
      <w:r w:rsidRPr="00F70263">
        <w:rPr>
          <w:rFonts w:ascii="Sylfaen" w:hAnsi="Sylfaen" w:cs="Sylfaen"/>
          <w:sz w:val="24"/>
          <w:szCs w:val="24"/>
        </w:rPr>
        <w:t>რეაქციები</w:t>
      </w:r>
      <w:r w:rsidRPr="00F70263">
        <w:rPr>
          <w:rFonts w:ascii="AcadNusx" w:hAnsi="AcadNusx"/>
          <w:sz w:val="24"/>
          <w:szCs w:val="24"/>
        </w:rPr>
        <w:t xml:space="preserve"> (</w:t>
      </w:r>
      <w:r w:rsidRPr="00F70263">
        <w:rPr>
          <w:rFonts w:ascii="Sylfaen" w:hAnsi="Sylfaen" w:cs="Sylfaen"/>
          <w:sz w:val="24"/>
          <w:szCs w:val="24"/>
        </w:rPr>
        <w:t>შესაძლოა</w:t>
      </w:r>
      <w:r w:rsidRPr="00F70263">
        <w:rPr>
          <w:rFonts w:ascii="AcadNusx" w:hAnsi="AcadNusx"/>
          <w:sz w:val="24"/>
          <w:szCs w:val="24"/>
        </w:rPr>
        <w:t xml:space="preserve"> </w:t>
      </w:r>
      <w:r w:rsidRPr="00F70263">
        <w:rPr>
          <w:rFonts w:ascii="Sylfaen" w:hAnsi="Sylfaen" w:cs="Sylfaen"/>
          <w:sz w:val="24"/>
          <w:szCs w:val="24"/>
        </w:rPr>
        <w:t>დაგვიანებული</w:t>
      </w:r>
      <w:r w:rsidRPr="00F70263">
        <w:rPr>
          <w:rFonts w:ascii="AcadNusx" w:hAnsi="AcadNusx"/>
          <w:sz w:val="24"/>
          <w:szCs w:val="24"/>
        </w:rPr>
        <w:t xml:space="preserve">) </w:t>
      </w:r>
      <w:r w:rsidRPr="00F70263">
        <w:rPr>
          <w:rFonts w:ascii="Sylfaen" w:hAnsi="Sylfaen" w:cs="Sylfaen"/>
          <w:sz w:val="24"/>
          <w:szCs w:val="24"/>
        </w:rPr>
        <w:t>და</w:t>
      </w:r>
      <w:r w:rsidRPr="00F70263">
        <w:rPr>
          <w:rFonts w:ascii="AcadNusx" w:hAnsi="AcadNusx"/>
          <w:sz w:val="24"/>
          <w:szCs w:val="24"/>
        </w:rPr>
        <w:t xml:space="preserve"> </w:t>
      </w:r>
      <w:r w:rsidRPr="00F70263">
        <w:rPr>
          <w:rFonts w:ascii="Sylfaen" w:hAnsi="Sylfaen" w:cs="Sylfaen"/>
          <w:sz w:val="24"/>
          <w:szCs w:val="24"/>
        </w:rPr>
        <w:t>გ</w:t>
      </w:r>
      <w:r w:rsidRPr="00F70263">
        <w:rPr>
          <w:rFonts w:ascii="Sylfaen" w:hAnsi="Sylfaen" w:cs="Sylfaen"/>
          <w:sz w:val="24"/>
          <w:szCs w:val="24"/>
          <w:lang w:val="ka-GE"/>
        </w:rPr>
        <w:t>ანსაკუთრებულად</w:t>
      </w:r>
      <w:r w:rsidRPr="00F70263">
        <w:rPr>
          <w:rFonts w:ascii="AcadNusx" w:hAnsi="AcadNusx"/>
          <w:sz w:val="24"/>
          <w:szCs w:val="24"/>
        </w:rPr>
        <w:t xml:space="preserve"> </w:t>
      </w:r>
      <w:r w:rsidRPr="00F70263">
        <w:rPr>
          <w:rFonts w:ascii="Sylfaen" w:hAnsi="Sylfaen" w:cs="Sylfaen"/>
          <w:sz w:val="24"/>
          <w:szCs w:val="24"/>
        </w:rPr>
        <w:t>ბრონქოსპაზმი</w:t>
      </w:r>
      <w:r w:rsidRPr="00F70263">
        <w:rPr>
          <w:rFonts w:ascii="AcadNusx" w:hAnsi="AcadNusx"/>
          <w:sz w:val="24"/>
          <w:szCs w:val="24"/>
        </w:rPr>
        <w:t>.</w:t>
      </w:r>
    </w:p>
    <w:p w14:paraId="5AF6E9D2" w14:textId="77777777" w:rsidR="00F732C2" w:rsidRPr="00F70263" w:rsidRDefault="00F732C2" w:rsidP="00F165D9">
      <w:pPr>
        <w:pStyle w:val="NoSpacing"/>
        <w:jc w:val="both"/>
        <w:rPr>
          <w:rFonts w:ascii="AcadNusx" w:hAnsi="AcadNusx"/>
          <w:sz w:val="24"/>
          <w:szCs w:val="24"/>
        </w:rPr>
      </w:pPr>
    </w:p>
    <w:p w14:paraId="4D74F900" w14:textId="77777777" w:rsidR="00005D41" w:rsidRPr="00F70263" w:rsidRDefault="009A3572" w:rsidP="00F165D9">
      <w:pPr>
        <w:pStyle w:val="NoSpacing"/>
        <w:jc w:val="both"/>
        <w:rPr>
          <w:rFonts w:asciiTheme="minorHAnsi" w:hAnsiTheme="minorHAnsi"/>
          <w:b/>
          <w:sz w:val="24"/>
          <w:szCs w:val="24"/>
          <w:lang w:val="ka-GE"/>
        </w:rPr>
      </w:pPr>
      <w:r w:rsidRPr="00F70263">
        <w:rPr>
          <w:rFonts w:ascii="Sylfaen" w:hAnsi="Sylfaen"/>
          <w:b/>
          <w:sz w:val="24"/>
          <w:szCs w:val="24"/>
          <w:lang w:val="ka-GE"/>
        </w:rPr>
        <w:t xml:space="preserve">საეჭვო </w:t>
      </w:r>
      <w:r w:rsidR="00005D41" w:rsidRPr="00F70263">
        <w:rPr>
          <w:rFonts w:ascii="AcadNusx" w:hAnsi="AcadNusx"/>
          <w:b/>
          <w:sz w:val="24"/>
          <w:szCs w:val="24"/>
          <w:lang w:val="ka-GE"/>
        </w:rPr>
        <w:t xml:space="preserve">gverdiTi efeqtebis </w:t>
      </w:r>
      <w:r w:rsidRPr="00F70263">
        <w:rPr>
          <w:rFonts w:ascii="Sylfaen" w:hAnsi="Sylfaen"/>
          <w:b/>
          <w:sz w:val="24"/>
          <w:szCs w:val="24"/>
          <w:lang w:val="ka-GE"/>
        </w:rPr>
        <w:t xml:space="preserve">შესახებ </w:t>
      </w:r>
      <w:r w:rsidR="00005D41" w:rsidRPr="00F70263">
        <w:rPr>
          <w:rFonts w:ascii="AcadNusx" w:hAnsi="AcadNusx"/>
          <w:b/>
          <w:sz w:val="24"/>
          <w:szCs w:val="24"/>
          <w:lang w:val="ka-GE"/>
        </w:rPr>
        <w:t>Setyobineba</w:t>
      </w:r>
    </w:p>
    <w:p w14:paraId="1B815B6E" w14:textId="77777777" w:rsidR="00005D41" w:rsidRPr="00F70263" w:rsidRDefault="00005D41" w:rsidP="00F165D9">
      <w:pPr>
        <w:pStyle w:val="NoSpacing"/>
        <w:jc w:val="both"/>
        <w:rPr>
          <w:rFonts w:ascii="AcadNusx" w:hAnsi="AcadNusx"/>
          <w:sz w:val="24"/>
          <w:szCs w:val="24"/>
          <w:lang w:val="ka-GE"/>
        </w:rPr>
      </w:pPr>
      <w:r w:rsidRPr="00F70263">
        <w:rPr>
          <w:rFonts w:ascii="AcadNusx" w:hAnsi="AcadNusx"/>
          <w:sz w:val="24"/>
          <w:szCs w:val="24"/>
          <w:lang w:val="ka-GE"/>
        </w:rPr>
        <w:t>samedicino produqtis a</w:t>
      </w:r>
      <w:r w:rsidR="009A3572" w:rsidRPr="00F70263">
        <w:rPr>
          <w:rFonts w:ascii="Sylfaen" w:hAnsi="Sylfaen"/>
          <w:sz w:val="24"/>
          <w:szCs w:val="24"/>
          <w:lang w:val="ka-GE"/>
        </w:rPr>
        <w:t>ვ</w:t>
      </w:r>
      <w:r w:rsidRPr="00F70263">
        <w:rPr>
          <w:rFonts w:ascii="AcadNusx" w:hAnsi="AcadNusx"/>
          <w:sz w:val="24"/>
          <w:szCs w:val="24"/>
          <w:lang w:val="ka-GE"/>
        </w:rPr>
        <w:t>torizaciis Semdeg</w:t>
      </w:r>
      <w:r w:rsidR="009A3572" w:rsidRPr="00F70263">
        <w:rPr>
          <w:rFonts w:asciiTheme="minorHAnsi" w:hAnsiTheme="minorHAnsi"/>
          <w:sz w:val="24"/>
          <w:szCs w:val="24"/>
          <w:lang w:val="ka-GE"/>
        </w:rPr>
        <w:t>,</w:t>
      </w:r>
      <w:r w:rsidRPr="00F70263">
        <w:rPr>
          <w:rFonts w:ascii="AcadNusx" w:hAnsi="AcadNusx"/>
          <w:sz w:val="24"/>
          <w:szCs w:val="24"/>
          <w:lang w:val="ka-GE"/>
        </w:rPr>
        <w:t xml:space="preserve"> mniSvnelovania mosalodneli gverdiTi efeqtebis Sesaxeb</w:t>
      </w:r>
      <w:r w:rsidR="009A3572" w:rsidRPr="00F70263">
        <w:rPr>
          <w:rFonts w:ascii="AcadNusx" w:hAnsi="AcadNusx"/>
          <w:sz w:val="24"/>
          <w:szCs w:val="24"/>
          <w:lang w:val="ka-GE"/>
        </w:rPr>
        <w:t xml:space="preserve"> Setyobineba</w:t>
      </w:r>
      <w:r w:rsidR="009A3572" w:rsidRPr="00F70263">
        <w:rPr>
          <w:rFonts w:ascii="Sylfaen" w:hAnsi="Sylfaen"/>
          <w:sz w:val="24"/>
          <w:szCs w:val="24"/>
          <w:lang w:val="ka-GE"/>
        </w:rPr>
        <w:t>.</w:t>
      </w:r>
      <w:r w:rsidRPr="00F70263">
        <w:rPr>
          <w:rFonts w:ascii="AcadNusx" w:hAnsi="AcadNusx"/>
          <w:sz w:val="24"/>
          <w:szCs w:val="24"/>
          <w:lang w:val="ka-GE"/>
        </w:rPr>
        <w:t xml:space="preserve"> aRniSnuli samedicino produqtis sargeb</w:t>
      </w:r>
      <w:r w:rsidR="00DA6BCE" w:rsidRPr="00F70263">
        <w:rPr>
          <w:rFonts w:ascii="AcadNusx" w:hAnsi="AcadNusx"/>
          <w:sz w:val="24"/>
          <w:szCs w:val="24"/>
          <w:lang w:val="ka-GE"/>
        </w:rPr>
        <w:t>lis</w:t>
      </w:r>
      <w:r w:rsidRPr="00F70263">
        <w:rPr>
          <w:rFonts w:ascii="AcadNusx" w:hAnsi="AcadNusx"/>
          <w:sz w:val="24"/>
          <w:szCs w:val="24"/>
          <w:lang w:val="ka-GE"/>
        </w:rPr>
        <w:t xml:space="preserve">/riskis balansis </w:t>
      </w:r>
      <w:r w:rsidR="00DA6BCE" w:rsidRPr="00F70263">
        <w:rPr>
          <w:rFonts w:ascii="AcadNusx" w:hAnsi="AcadNusx"/>
          <w:sz w:val="24"/>
          <w:szCs w:val="24"/>
          <w:lang w:val="ka-GE"/>
        </w:rPr>
        <w:t xml:space="preserve">mudmivi </w:t>
      </w:r>
      <w:r w:rsidRPr="00F70263">
        <w:rPr>
          <w:rFonts w:ascii="AcadNusx" w:hAnsi="AcadNusx"/>
          <w:sz w:val="24"/>
          <w:szCs w:val="24"/>
          <w:lang w:val="ka-GE"/>
        </w:rPr>
        <w:t>monitoringis</w:t>
      </w:r>
      <w:r w:rsidR="00DA6BCE" w:rsidRPr="00F70263">
        <w:rPr>
          <w:rFonts w:ascii="AcadNusx" w:hAnsi="AcadNusx"/>
          <w:sz w:val="24"/>
          <w:szCs w:val="24"/>
          <w:lang w:val="ka-GE"/>
        </w:rPr>
        <w:t xml:space="preserve"> saSualebas iZleva</w:t>
      </w:r>
      <w:r w:rsidRPr="00F70263">
        <w:rPr>
          <w:rFonts w:ascii="AcadNusx" w:hAnsi="AcadNusx"/>
          <w:sz w:val="24"/>
          <w:szCs w:val="24"/>
          <w:lang w:val="ka-GE"/>
        </w:rPr>
        <w:t>. janmTelobis dacvis profesionalebs moeTxovebaT mosalodneli gverdiTi efeqtebis Setyobineba</w:t>
      </w:r>
      <w:r w:rsidR="00DA6BCE" w:rsidRPr="00F70263">
        <w:rPr>
          <w:rFonts w:ascii="AcadNusx" w:hAnsi="AcadNusx"/>
          <w:sz w:val="24"/>
          <w:szCs w:val="24"/>
          <w:lang w:val="ka-GE"/>
        </w:rPr>
        <w:t>.</w:t>
      </w:r>
      <w:r w:rsidRPr="00F70263">
        <w:rPr>
          <w:rFonts w:ascii="AcadNusx" w:hAnsi="AcadNusx"/>
          <w:sz w:val="24"/>
          <w:szCs w:val="24"/>
          <w:lang w:val="ka-GE"/>
        </w:rPr>
        <w:t xml:space="preserve"> </w:t>
      </w:r>
    </w:p>
    <w:p w14:paraId="4C9D4A0D" w14:textId="77777777" w:rsidR="00005D41" w:rsidRPr="00F70263" w:rsidRDefault="00005D41" w:rsidP="00F165D9">
      <w:pPr>
        <w:pStyle w:val="ListParagraph"/>
        <w:spacing w:after="0" w:line="240" w:lineRule="auto"/>
        <w:ind w:left="0"/>
        <w:jc w:val="both"/>
        <w:rPr>
          <w:rFonts w:ascii="AcadNusx" w:hAnsi="AcadNusx"/>
          <w:sz w:val="24"/>
          <w:szCs w:val="24"/>
          <w:lang w:val="ka-GE"/>
        </w:rPr>
      </w:pPr>
    </w:p>
    <w:p w14:paraId="492EAC50" w14:textId="28A7EDBB" w:rsidR="00E66229" w:rsidRPr="00F70263" w:rsidRDefault="00E66229" w:rsidP="00F165D9">
      <w:pPr>
        <w:pStyle w:val="ListParagraph"/>
        <w:numPr>
          <w:ilvl w:val="1"/>
          <w:numId w:val="9"/>
        </w:numPr>
        <w:spacing w:after="0" w:line="240" w:lineRule="auto"/>
        <w:jc w:val="both"/>
        <w:rPr>
          <w:rFonts w:ascii="AcadNusx" w:hAnsi="AcadNusx"/>
          <w:b/>
          <w:sz w:val="24"/>
          <w:szCs w:val="24"/>
          <w:lang w:val="ka-GE"/>
        </w:rPr>
      </w:pPr>
      <w:r w:rsidRPr="00F70263">
        <w:rPr>
          <w:rFonts w:ascii="AcadNusx" w:hAnsi="AcadNusx"/>
          <w:b/>
          <w:sz w:val="24"/>
          <w:szCs w:val="24"/>
          <w:lang w:val="ka-GE"/>
        </w:rPr>
        <w:t>dozis gadaWarbeba</w:t>
      </w:r>
    </w:p>
    <w:p w14:paraId="1E955FDE" w14:textId="77777777" w:rsidR="00FC2C66" w:rsidRPr="00F70263" w:rsidRDefault="00FC2C66" w:rsidP="00F165D9">
      <w:pPr>
        <w:pStyle w:val="ListParagraph"/>
        <w:spacing w:after="0" w:line="240" w:lineRule="auto"/>
        <w:ind w:left="0"/>
        <w:jc w:val="both"/>
        <w:rPr>
          <w:rFonts w:ascii="AcadNusx" w:hAnsi="AcadNusx"/>
          <w:sz w:val="24"/>
          <w:szCs w:val="24"/>
          <w:lang w:val="ka-GE"/>
        </w:rPr>
      </w:pPr>
      <w:r w:rsidRPr="00F70263">
        <w:rPr>
          <w:rFonts w:ascii="AcadNusx" w:hAnsi="AcadNusx"/>
          <w:sz w:val="24"/>
          <w:szCs w:val="24"/>
          <w:lang w:val="ka-GE"/>
        </w:rPr>
        <w:t>triamcinolon acetonidiT m</w:t>
      </w:r>
      <w:r w:rsidR="0030308D" w:rsidRPr="00F70263">
        <w:rPr>
          <w:rFonts w:ascii="Sylfaen" w:hAnsi="Sylfaen"/>
          <w:sz w:val="24"/>
          <w:szCs w:val="24"/>
          <w:lang w:val="ka-GE"/>
        </w:rPr>
        <w:t>წ</w:t>
      </w:r>
      <w:r w:rsidRPr="00F70263">
        <w:rPr>
          <w:rFonts w:ascii="AcadNusx" w:hAnsi="AcadNusx"/>
          <w:sz w:val="24"/>
          <w:szCs w:val="24"/>
          <w:lang w:val="ka-GE"/>
        </w:rPr>
        <w:t xml:space="preserve">vave intoqsikacia gamovlenili ar aris. </w:t>
      </w:r>
      <w:r w:rsidR="0030308D" w:rsidRPr="00F70263">
        <w:rPr>
          <w:rFonts w:ascii="Sylfaen" w:hAnsi="Sylfaen"/>
          <w:sz w:val="24"/>
          <w:szCs w:val="24"/>
          <w:lang w:val="ka-GE"/>
        </w:rPr>
        <w:t>დ</w:t>
      </w:r>
      <w:r w:rsidRPr="00F70263">
        <w:rPr>
          <w:rFonts w:ascii="AcadNusx" w:hAnsi="AcadNusx"/>
          <w:sz w:val="24"/>
          <w:szCs w:val="24"/>
          <w:lang w:val="ka-GE"/>
        </w:rPr>
        <w:t xml:space="preserve">ozis gadaWarbebis SemTxvevaSi mosalodnelia garTulebuli gverdiTi efeqtebi (ix. punqti 4.8). gansakuTrebiT moqmedebs endokrinul sistemaze, metabolizmze da eleqtrolitebis balansze. </w:t>
      </w:r>
      <w:r w:rsidR="00510A2B" w:rsidRPr="00F70263">
        <w:rPr>
          <w:rFonts w:ascii="AcadNusx" w:hAnsi="AcadNusx"/>
          <w:sz w:val="24"/>
          <w:szCs w:val="24"/>
          <w:lang w:val="ka-GE"/>
        </w:rPr>
        <w:t xml:space="preserve">antidoti triamcinolon acetonidis mimarT ar aris cnobili. glukokortikosteroidebis potenciuri gverdiTi movlenebis dros unda Catardes Sesabamisi simptomuri mkurnaloba. </w:t>
      </w:r>
      <w:r w:rsidR="00DA6BCE" w:rsidRPr="00F70263">
        <w:rPr>
          <w:rFonts w:ascii="AcadNusx" w:hAnsi="AcadNusx"/>
          <w:sz w:val="24"/>
          <w:szCs w:val="24"/>
          <w:lang w:val="ka-GE"/>
        </w:rPr>
        <w:t>w</w:t>
      </w:r>
      <w:r w:rsidR="00510A2B" w:rsidRPr="00F70263">
        <w:rPr>
          <w:rFonts w:ascii="AcadNusx" w:hAnsi="AcadNusx"/>
          <w:sz w:val="24"/>
          <w:szCs w:val="24"/>
          <w:lang w:val="ka-GE"/>
        </w:rPr>
        <w:t>ylulis saprofilaqtikod unda dainiSnosH</w:t>
      </w:r>
      <w:r w:rsidR="00510A2B" w:rsidRPr="00F70263">
        <w:rPr>
          <w:rFonts w:ascii="Sylfaen" w:hAnsi="Sylfaen"/>
          <w:sz w:val="24"/>
          <w:szCs w:val="24"/>
          <w:lang w:val="ka-GE"/>
        </w:rPr>
        <w:t>H</w:t>
      </w:r>
      <w:r w:rsidR="00510A2B" w:rsidRPr="00F70263">
        <w:rPr>
          <w:rFonts w:ascii="AcadNusx" w:hAnsi="AcadNusx"/>
          <w:sz w:val="24"/>
          <w:szCs w:val="24"/>
          <w:lang w:val="ka-GE"/>
        </w:rPr>
        <w:t>2</w:t>
      </w:r>
      <w:r w:rsidR="00DA6BCE" w:rsidRPr="00F70263">
        <w:rPr>
          <w:rFonts w:ascii="AcadNusx" w:hAnsi="AcadNusx"/>
          <w:sz w:val="24"/>
          <w:szCs w:val="24"/>
          <w:lang w:val="ka-GE"/>
        </w:rPr>
        <w:t xml:space="preserve"> </w:t>
      </w:r>
      <w:r w:rsidR="00510A2B" w:rsidRPr="00F70263">
        <w:rPr>
          <w:rFonts w:ascii="AcadNusx" w:hAnsi="AcadNusx"/>
          <w:sz w:val="24"/>
          <w:szCs w:val="24"/>
          <w:lang w:val="ka-GE"/>
        </w:rPr>
        <w:t>receptoris blokatori an antacid</w:t>
      </w:r>
      <w:r w:rsidR="00DA6BCE" w:rsidRPr="00F70263">
        <w:rPr>
          <w:rFonts w:ascii="AcadNusx" w:hAnsi="AcadNusx"/>
          <w:sz w:val="24"/>
          <w:szCs w:val="24"/>
          <w:lang w:val="ka-GE"/>
        </w:rPr>
        <w:t>i</w:t>
      </w:r>
      <w:r w:rsidR="00510A2B" w:rsidRPr="00F70263">
        <w:rPr>
          <w:rFonts w:ascii="AcadNusx" w:hAnsi="AcadNusx"/>
          <w:sz w:val="24"/>
          <w:szCs w:val="24"/>
          <w:lang w:val="ka-GE"/>
        </w:rPr>
        <w:t>. diabetiT daavadebul pacientebSi saWiroa sisxlSi glukozis donis monitoring</w:t>
      </w:r>
      <w:r w:rsidR="00DA6BCE" w:rsidRPr="00F70263">
        <w:rPr>
          <w:rFonts w:ascii="AcadNusx" w:hAnsi="AcadNusx"/>
          <w:sz w:val="24"/>
          <w:szCs w:val="24"/>
          <w:lang w:val="ka-GE"/>
        </w:rPr>
        <w:t>i</w:t>
      </w:r>
      <w:r w:rsidR="00510A2B" w:rsidRPr="00F70263">
        <w:rPr>
          <w:rFonts w:ascii="AcadNusx" w:hAnsi="AcadNusx"/>
          <w:sz w:val="24"/>
          <w:szCs w:val="24"/>
          <w:lang w:val="ka-GE"/>
        </w:rPr>
        <w:t xml:space="preserve"> da saWiroebis SemTxvevaSi antidiabeturi preparatis dozis gazrda. infeqciis gazrdili riskis SemTxvevaSi</w:t>
      </w:r>
      <w:r w:rsidR="00DA6BCE" w:rsidRPr="00F70263">
        <w:rPr>
          <w:rFonts w:ascii="AcadNusx" w:hAnsi="AcadNusx"/>
          <w:sz w:val="24"/>
          <w:szCs w:val="24"/>
          <w:lang w:val="ka-GE"/>
        </w:rPr>
        <w:t>,</w:t>
      </w:r>
      <w:r w:rsidR="00510A2B" w:rsidRPr="00F70263">
        <w:rPr>
          <w:rFonts w:ascii="AcadNusx" w:hAnsi="AcadNusx"/>
          <w:sz w:val="24"/>
          <w:szCs w:val="24"/>
          <w:lang w:val="ka-GE"/>
        </w:rPr>
        <w:t xml:space="preserve"> SeiZleba saWiro gaxdes antibiotikoTerapia</w:t>
      </w:r>
    </w:p>
    <w:p w14:paraId="638B8337" w14:textId="77777777" w:rsidR="00FC2C66" w:rsidRPr="00F70263" w:rsidRDefault="00FC2C66" w:rsidP="00F165D9">
      <w:pPr>
        <w:pStyle w:val="ListParagraph"/>
        <w:spacing w:after="0" w:line="240" w:lineRule="auto"/>
        <w:ind w:left="0"/>
        <w:jc w:val="both"/>
        <w:rPr>
          <w:sz w:val="24"/>
          <w:szCs w:val="24"/>
          <w:lang w:val="ka-GE"/>
        </w:rPr>
      </w:pPr>
    </w:p>
    <w:p w14:paraId="7A35BE54" w14:textId="37EBDBCC" w:rsidR="00E66229" w:rsidRPr="00F70263" w:rsidRDefault="00E66229" w:rsidP="00F165D9">
      <w:pPr>
        <w:pStyle w:val="ListParagraph"/>
        <w:numPr>
          <w:ilvl w:val="0"/>
          <w:numId w:val="9"/>
        </w:numPr>
        <w:spacing w:after="0" w:line="240" w:lineRule="auto"/>
        <w:jc w:val="both"/>
        <w:rPr>
          <w:b/>
          <w:sz w:val="24"/>
          <w:szCs w:val="24"/>
          <w:lang w:val="ka-GE"/>
        </w:rPr>
      </w:pPr>
      <w:r w:rsidRPr="00F70263">
        <w:rPr>
          <w:rFonts w:ascii="AcadNusx" w:hAnsi="AcadNusx"/>
          <w:b/>
          <w:sz w:val="24"/>
          <w:szCs w:val="24"/>
          <w:lang w:val="ka-GE"/>
        </w:rPr>
        <w:t>farmakologiuri Tvisebebi</w:t>
      </w:r>
    </w:p>
    <w:p w14:paraId="7AD38530" w14:textId="77777777" w:rsidR="007B2EF1" w:rsidRPr="00F70263" w:rsidRDefault="007B2EF1" w:rsidP="00F165D9">
      <w:pPr>
        <w:pStyle w:val="NoSpacing"/>
        <w:jc w:val="both"/>
        <w:rPr>
          <w:rFonts w:ascii="AcadNusx" w:hAnsi="AcadNusx" w:cs="Arial"/>
          <w:sz w:val="24"/>
          <w:szCs w:val="24"/>
          <w:lang w:val="ka-GE"/>
        </w:rPr>
      </w:pPr>
      <w:r w:rsidRPr="00F70263">
        <w:rPr>
          <w:rFonts w:ascii="AcadNusx" w:hAnsi="AcadNusx" w:cs="Arial"/>
          <w:sz w:val="24"/>
          <w:szCs w:val="24"/>
          <w:lang w:val="ka-GE"/>
        </w:rPr>
        <w:t>triam-denk 40 ineqciis, aqtiuri nivTiereba, kristaluri suspenzia Seicavs triamcinolonis acetonids, sin</w:t>
      </w:r>
      <w:r w:rsidR="00E609C7" w:rsidRPr="00F70263">
        <w:rPr>
          <w:rFonts w:ascii="Sylfaen" w:hAnsi="Sylfaen" w:cs="Arial"/>
          <w:sz w:val="24"/>
          <w:szCs w:val="24"/>
          <w:lang w:val="ka-GE"/>
        </w:rPr>
        <w:t>თ</w:t>
      </w:r>
      <w:r w:rsidRPr="00F70263">
        <w:rPr>
          <w:rFonts w:ascii="AcadNusx" w:hAnsi="AcadNusx" w:cs="Arial"/>
          <w:sz w:val="24"/>
          <w:szCs w:val="24"/>
          <w:lang w:val="ka-GE"/>
        </w:rPr>
        <w:t>ezuri glukokortikosteroidi, gamoxatuli anti-alergiuli, anTebis sawinaaRmdego da membranuli damamSvidebeli TvisebebiT, agreTve mravali metaboluri da sisxlis mimoqcevis moqmedebiT</w:t>
      </w:r>
      <w:r w:rsidR="00DA6BCE" w:rsidRPr="00F70263">
        <w:rPr>
          <w:rFonts w:ascii="AcadNusx" w:hAnsi="AcadNusx" w:cs="Arial"/>
          <w:sz w:val="24"/>
          <w:szCs w:val="24"/>
          <w:lang w:val="ka-GE"/>
        </w:rPr>
        <w:t xml:space="preserve">. </w:t>
      </w:r>
    </w:p>
    <w:p w14:paraId="1FA97933" w14:textId="77777777" w:rsidR="007B2EF1" w:rsidRPr="00F70263" w:rsidRDefault="007B2EF1" w:rsidP="00F165D9">
      <w:pPr>
        <w:pStyle w:val="ListParagraph"/>
        <w:spacing w:after="0" w:line="240" w:lineRule="auto"/>
        <w:ind w:left="0"/>
        <w:jc w:val="both"/>
        <w:rPr>
          <w:b/>
          <w:sz w:val="24"/>
          <w:szCs w:val="24"/>
          <w:lang w:val="ka-GE"/>
        </w:rPr>
      </w:pPr>
    </w:p>
    <w:p w14:paraId="439B6F9F" w14:textId="39DAB04F" w:rsidR="00E66229" w:rsidRPr="00F70263" w:rsidRDefault="00E66229" w:rsidP="00F165D9">
      <w:pPr>
        <w:pStyle w:val="ListParagraph"/>
        <w:numPr>
          <w:ilvl w:val="1"/>
          <w:numId w:val="9"/>
        </w:numPr>
        <w:spacing w:after="0" w:line="240" w:lineRule="auto"/>
        <w:jc w:val="both"/>
        <w:rPr>
          <w:rFonts w:ascii="AcadNusx" w:hAnsi="AcadNusx"/>
          <w:b/>
          <w:sz w:val="24"/>
          <w:szCs w:val="24"/>
          <w:lang w:val="ka-GE"/>
        </w:rPr>
      </w:pPr>
      <w:r w:rsidRPr="00F70263">
        <w:rPr>
          <w:rFonts w:ascii="AcadNusx" w:hAnsi="AcadNusx"/>
          <w:b/>
          <w:sz w:val="24"/>
          <w:szCs w:val="24"/>
          <w:lang w:val="ka-GE"/>
        </w:rPr>
        <w:t>farmakodinamik</w:t>
      </w:r>
      <w:r w:rsidR="00C47CD8" w:rsidRPr="00F70263">
        <w:rPr>
          <w:rFonts w:ascii="AcadNusx" w:hAnsi="AcadNusx"/>
          <w:b/>
          <w:sz w:val="24"/>
          <w:szCs w:val="24"/>
          <w:lang w:val="ka-GE"/>
        </w:rPr>
        <w:t>uri Tvisebebi</w:t>
      </w:r>
    </w:p>
    <w:p w14:paraId="3D15F549" w14:textId="77777777" w:rsidR="00E66229" w:rsidRPr="00F70263" w:rsidRDefault="00E66229" w:rsidP="00F165D9">
      <w:pPr>
        <w:pStyle w:val="NoSpacing"/>
        <w:jc w:val="both"/>
        <w:rPr>
          <w:rFonts w:ascii="AcadNusx" w:hAnsi="AcadNusx"/>
          <w:sz w:val="24"/>
          <w:szCs w:val="24"/>
          <w:lang w:val="ka-GE"/>
        </w:rPr>
      </w:pPr>
      <w:r w:rsidRPr="00F70263">
        <w:rPr>
          <w:rFonts w:ascii="AcadNusx" w:hAnsi="AcadNusx"/>
          <w:sz w:val="24"/>
          <w:szCs w:val="24"/>
          <w:lang w:val="ka-GE"/>
        </w:rPr>
        <w:t>farmakoTerapiuli jgufi:</w:t>
      </w:r>
      <w:r w:rsidR="00C47CD8" w:rsidRPr="00F70263">
        <w:rPr>
          <w:rFonts w:ascii="AcadNusx" w:hAnsi="AcadNusx"/>
          <w:sz w:val="24"/>
          <w:szCs w:val="24"/>
          <w:lang w:val="ka-GE"/>
        </w:rPr>
        <w:t xml:space="preserve"> </w:t>
      </w:r>
      <w:r w:rsidR="00D02EA6" w:rsidRPr="00F70263">
        <w:rPr>
          <w:rFonts w:ascii="AcadNusx" w:hAnsi="AcadNusx"/>
          <w:sz w:val="24"/>
          <w:szCs w:val="24"/>
          <w:lang w:val="ka-GE"/>
        </w:rPr>
        <w:t>kortikosteroidebi</w:t>
      </w:r>
      <w:r w:rsidR="00C47CD8" w:rsidRPr="00F70263">
        <w:rPr>
          <w:rFonts w:ascii="AcadNusx" w:hAnsi="AcadNusx"/>
          <w:sz w:val="24"/>
          <w:szCs w:val="24"/>
          <w:lang w:val="ka-GE"/>
        </w:rPr>
        <w:t xml:space="preserve"> sistemuri gamoyenebisTvis, brtyeli, glukokortikoidebi</w:t>
      </w:r>
    </w:p>
    <w:p w14:paraId="0E6FD926" w14:textId="77777777" w:rsidR="00E66229" w:rsidRPr="00F70263" w:rsidRDefault="00523D16" w:rsidP="00F165D9">
      <w:pPr>
        <w:pStyle w:val="NoSpacing"/>
        <w:jc w:val="both"/>
        <w:rPr>
          <w:rFonts w:ascii="Sylfaen" w:hAnsi="Sylfaen" w:cs="Arial"/>
          <w:sz w:val="24"/>
          <w:szCs w:val="24"/>
          <w:lang w:val="ka-GE"/>
        </w:rPr>
      </w:pPr>
      <w:r w:rsidRPr="00F70263">
        <w:rPr>
          <w:rFonts w:ascii="AcadNusx" w:hAnsi="AcadNusx"/>
          <w:sz w:val="24"/>
          <w:szCs w:val="24"/>
          <w:lang w:val="ka-GE"/>
        </w:rPr>
        <w:t>a</w:t>
      </w:r>
      <w:r w:rsidRPr="00F70263">
        <w:rPr>
          <w:rFonts w:ascii="Sylfaen" w:hAnsi="Sylfaen"/>
          <w:sz w:val="24"/>
          <w:szCs w:val="24"/>
          <w:lang w:val="ka-GE"/>
        </w:rPr>
        <w:t>თქ</w:t>
      </w:r>
      <w:r w:rsidR="00E66229" w:rsidRPr="00F70263">
        <w:rPr>
          <w:rFonts w:ascii="AcadNusx" w:hAnsi="AcadNusx"/>
          <w:sz w:val="24"/>
          <w:szCs w:val="24"/>
          <w:lang w:val="ka-GE"/>
        </w:rPr>
        <w:t xml:space="preserve"> kodi: </w:t>
      </w:r>
      <w:r w:rsidR="00D02EA6" w:rsidRPr="00F70263">
        <w:rPr>
          <w:rFonts w:ascii="Sylfaen" w:hAnsi="Sylfaen" w:cs="Arial"/>
          <w:sz w:val="24"/>
          <w:szCs w:val="24"/>
          <w:lang w:val="ka-GE"/>
        </w:rPr>
        <w:t>H02AB08</w:t>
      </w:r>
    </w:p>
    <w:p w14:paraId="5C1CEC55" w14:textId="77777777" w:rsidR="007F60C6" w:rsidRPr="00F70263" w:rsidRDefault="007F60C6" w:rsidP="00F165D9">
      <w:pPr>
        <w:pStyle w:val="NoSpacing"/>
        <w:jc w:val="both"/>
        <w:rPr>
          <w:rFonts w:ascii="Arial" w:hAnsi="Arial" w:cs="Arial"/>
          <w:sz w:val="24"/>
          <w:szCs w:val="24"/>
          <w:lang w:val="ka-GE"/>
        </w:rPr>
      </w:pPr>
    </w:p>
    <w:p w14:paraId="73EA424B" w14:textId="77777777" w:rsidR="00C75EDE" w:rsidRPr="00F70263" w:rsidRDefault="004D7F2F" w:rsidP="00F165D9">
      <w:pPr>
        <w:pStyle w:val="NoSpacing"/>
        <w:jc w:val="both"/>
        <w:rPr>
          <w:rFonts w:ascii="AcadNusx" w:hAnsi="AcadNusx" w:cs="Arial"/>
          <w:sz w:val="24"/>
          <w:szCs w:val="24"/>
        </w:rPr>
      </w:pPr>
      <w:r w:rsidRPr="00F70263">
        <w:rPr>
          <w:rFonts w:ascii="AcadNusx" w:hAnsi="AcadNusx" w:cs="Arial"/>
          <w:sz w:val="24"/>
          <w:szCs w:val="24"/>
        </w:rPr>
        <w:t>qvemoT mocemulia organizmis moqmedebis Semdegi adgilebi:</w:t>
      </w:r>
    </w:p>
    <w:p w14:paraId="7CFE3FFD" w14:textId="77777777" w:rsidR="004D7F2F" w:rsidRPr="00F70263" w:rsidRDefault="004D7F2F" w:rsidP="00F165D9">
      <w:pPr>
        <w:pStyle w:val="NoSpacing"/>
        <w:numPr>
          <w:ilvl w:val="0"/>
          <w:numId w:val="5"/>
        </w:numPr>
        <w:jc w:val="both"/>
        <w:rPr>
          <w:rFonts w:ascii="AcadNusx" w:hAnsi="AcadNusx" w:cs="Arial"/>
          <w:sz w:val="24"/>
          <w:szCs w:val="24"/>
        </w:rPr>
      </w:pPr>
      <w:r w:rsidRPr="00F70263">
        <w:rPr>
          <w:rFonts w:ascii="AcadNusx" w:hAnsi="AcadNusx" w:cs="Arial"/>
          <w:sz w:val="24"/>
          <w:szCs w:val="24"/>
        </w:rPr>
        <w:t>ujredis membranis stabilizacia membranis komponenetebTan uSualo urTierTqmedebis gziT</w:t>
      </w:r>
    </w:p>
    <w:p w14:paraId="40E9B9C8" w14:textId="77777777" w:rsidR="004D7F2F" w:rsidRPr="00F70263" w:rsidRDefault="004D7F2F" w:rsidP="00F165D9">
      <w:pPr>
        <w:pStyle w:val="NoSpacing"/>
        <w:numPr>
          <w:ilvl w:val="0"/>
          <w:numId w:val="5"/>
        </w:numPr>
        <w:jc w:val="both"/>
        <w:rPr>
          <w:rFonts w:ascii="AcadNusx" w:hAnsi="AcadNusx" w:cs="Arial"/>
          <w:sz w:val="24"/>
          <w:szCs w:val="24"/>
        </w:rPr>
      </w:pPr>
      <w:r w:rsidRPr="00F70263">
        <w:rPr>
          <w:rFonts w:ascii="AcadNusx" w:hAnsi="AcadNusx" w:cs="Arial"/>
          <w:sz w:val="24"/>
          <w:szCs w:val="24"/>
        </w:rPr>
        <w:t>fermentis cilebis sinTezis induqcia</w:t>
      </w:r>
    </w:p>
    <w:p w14:paraId="618904A5" w14:textId="77777777" w:rsidR="004D7F2F" w:rsidRPr="00F70263" w:rsidRDefault="004D7F2F" w:rsidP="00F165D9">
      <w:pPr>
        <w:pStyle w:val="NoSpacing"/>
        <w:numPr>
          <w:ilvl w:val="0"/>
          <w:numId w:val="5"/>
        </w:numPr>
        <w:jc w:val="both"/>
        <w:rPr>
          <w:rFonts w:ascii="AcadNusx" w:hAnsi="AcadNusx" w:cs="Arial"/>
          <w:sz w:val="24"/>
          <w:szCs w:val="24"/>
        </w:rPr>
      </w:pPr>
      <w:r w:rsidRPr="00F70263">
        <w:rPr>
          <w:rFonts w:ascii="AcadNusx" w:hAnsi="AcadNusx" w:cs="Arial"/>
          <w:sz w:val="24"/>
          <w:szCs w:val="24"/>
        </w:rPr>
        <w:t xml:space="preserve">ZiriTadi fermentis </w:t>
      </w:r>
      <w:r w:rsidR="0004045D" w:rsidRPr="00F70263">
        <w:rPr>
          <w:rFonts w:ascii="AcadNusx" w:hAnsi="AcadNusx" w:cs="Arial"/>
          <w:sz w:val="24"/>
          <w:szCs w:val="24"/>
        </w:rPr>
        <w:t>moqmedeba naxSirwylebisa da cilebis metabolizmisaTvis</w:t>
      </w:r>
    </w:p>
    <w:p w14:paraId="608429B9" w14:textId="77777777" w:rsidR="0004045D" w:rsidRPr="00F70263" w:rsidRDefault="0004045D" w:rsidP="00F165D9">
      <w:pPr>
        <w:pStyle w:val="NoSpacing"/>
        <w:numPr>
          <w:ilvl w:val="0"/>
          <w:numId w:val="5"/>
        </w:numPr>
        <w:jc w:val="both"/>
        <w:rPr>
          <w:rFonts w:ascii="AcadNusx" w:hAnsi="AcadNusx" w:cs="Arial"/>
          <w:sz w:val="24"/>
          <w:szCs w:val="24"/>
        </w:rPr>
      </w:pPr>
      <w:r w:rsidRPr="00F70263">
        <w:rPr>
          <w:rFonts w:ascii="AcadNusx" w:hAnsi="AcadNusx" w:cs="Arial"/>
          <w:sz w:val="24"/>
          <w:szCs w:val="24"/>
        </w:rPr>
        <w:t>histaminis sekreciis Semcireba antigenuri antisxeulebis Sesabamisad, aseve gardamavali efeqtebis blokada</w:t>
      </w:r>
    </w:p>
    <w:p w14:paraId="49417ABE" w14:textId="4DACAC69" w:rsidR="004D7F2F" w:rsidRPr="00F70263" w:rsidRDefault="0004045D" w:rsidP="00F165D9">
      <w:pPr>
        <w:pStyle w:val="NoSpacing"/>
        <w:jc w:val="both"/>
        <w:rPr>
          <w:rFonts w:ascii="AcadNusx" w:hAnsi="AcadNusx" w:cs="Arial"/>
          <w:sz w:val="24"/>
          <w:szCs w:val="24"/>
        </w:rPr>
      </w:pPr>
      <w:r w:rsidRPr="00F70263">
        <w:rPr>
          <w:rFonts w:ascii="AcadNusx" w:hAnsi="AcadNusx" w:cs="Arial"/>
          <w:sz w:val="24"/>
          <w:szCs w:val="24"/>
        </w:rPr>
        <w:t>Tu kortikosteroide</w:t>
      </w:r>
      <w:r w:rsidR="007548AC" w:rsidRPr="00F70263">
        <w:rPr>
          <w:rFonts w:ascii="AcadNusx" w:hAnsi="AcadNusx" w:cs="Arial"/>
          <w:sz w:val="24"/>
          <w:szCs w:val="24"/>
        </w:rPr>
        <w:t xml:space="preserve">bis xangrZlivi Terapia iniSneba, gaTvaliswinebuli unda iyos is, rom SesaZlebelia hipoTalamur–hipofizi–adrenokortuli </w:t>
      </w:r>
      <w:r w:rsidR="00145E68" w:rsidRPr="00F70263">
        <w:rPr>
          <w:rFonts w:ascii="AcadNusx" w:hAnsi="AcadNusx" w:cs="Arial"/>
          <w:sz w:val="24"/>
          <w:szCs w:val="24"/>
        </w:rPr>
        <w:t>sistemis mxriv darRveva (</w:t>
      </w:r>
      <w:r w:rsidR="00145E68" w:rsidRPr="00F70263">
        <w:rPr>
          <w:rFonts w:ascii="Arial" w:hAnsi="Arial" w:cs="Arial"/>
          <w:sz w:val="24"/>
          <w:szCs w:val="24"/>
        </w:rPr>
        <w:t>HPA</w:t>
      </w:r>
      <w:r w:rsidR="00145E68" w:rsidRPr="00F70263">
        <w:rPr>
          <w:rFonts w:ascii="AcadNusx" w:hAnsi="AcadNusx" w:cs="Arial"/>
          <w:sz w:val="24"/>
          <w:szCs w:val="24"/>
        </w:rPr>
        <w:t>)</w:t>
      </w:r>
      <w:r w:rsidR="00DA6BCE" w:rsidRPr="00F70263">
        <w:rPr>
          <w:rFonts w:ascii="AcadNusx" w:hAnsi="AcadNusx" w:cs="Arial"/>
          <w:sz w:val="24"/>
          <w:szCs w:val="24"/>
        </w:rPr>
        <w:t xml:space="preserve">. </w:t>
      </w:r>
    </w:p>
    <w:p w14:paraId="700EB15F" w14:textId="77777777" w:rsidR="00857234" w:rsidRPr="00F70263" w:rsidRDefault="00145E68" w:rsidP="00F165D9">
      <w:pPr>
        <w:pStyle w:val="NoSpacing"/>
        <w:jc w:val="both"/>
        <w:rPr>
          <w:rFonts w:ascii="AcadNusx" w:hAnsi="AcadNusx" w:cs="Arial"/>
          <w:sz w:val="24"/>
          <w:szCs w:val="24"/>
        </w:rPr>
      </w:pPr>
      <w:r w:rsidRPr="00F70263">
        <w:rPr>
          <w:rFonts w:ascii="TimesNewRomanPSMT" w:hAnsi="TimesNewRomanPSMT" w:cs="TimesNewRomanPSMT"/>
        </w:rPr>
        <w:t xml:space="preserve">KUNKEL </w:t>
      </w:r>
      <w:r w:rsidRPr="00F70263">
        <w:rPr>
          <w:rFonts w:ascii="TimesNewRomanPS-ItalicMT" w:hAnsi="TimesNewRomanPS-ItalicMT" w:cs="TimesNewRomanPS-ItalicMT"/>
          <w:i/>
          <w:iCs/>
        </w:rPr>
        <w:t>et al</w:t>
      </w:r>
      <w:r w:rsidRPr="00F70263">
        <w:rPr>
          <w:rFonts w:ascii="TimesNewRomanPSMT" w:hAnsi="TimesNewRomanPSMT" w:cs="TimesNewRomanPSMT"/>
        </w:rPr>
        <w:t>.</w:t>
      </w:r>
      <w:r w:rsidRPr="00F70263">
        <w:rPr>
          <w:rFonts w:ascii="AcadNusx" w:hAnsi="AcadNusx" w:cs="Arial"/>
          <w:sz w:val="24"/>
          <w:szCs w:val="24"/>
        </w:rPr>
        <w:t xml:space="preserve"> 1983 wels aCvena, rom endogenuri kortikolis </w:t>
      </w:r>
      <w:r w:rsidR="00EC6C1E" w:rsidRPr="00F70263">
        <w:rPr>
          <w:rFonts w:ascii="AcadNusx" w:hAnsi="AcadNusx" w:cs="Arial"/>
          <w:sz w:val="24"/>
          <w:szCs w:val="24"/>
        </w:rPr>
        <w:t xml:space="preserve">riTmi, 40 mg triamcinolonis acetonidis intramuskularuli Seyvanis Semdeg, srulad antagonirebuli ineqciis Semdeg pirveli 48 saaTis ganmavlobaSi. endogenuri kortizolis warmoeba iwyeba 7 dRis Semdeg da sruldeba 14 dRis Semdeg. Triamcinolonis acetonidiT mkurnalobis ganmavlobaSi, </w:t>
      </w:r>
      <w:r w:rsidR="00EC6C1E" w:rsidRPr="00F70263">
        <w:rPr>
          <w:rFonts w:ascii="Sylfaen" w:hAnsi="Sylfaen" w:cs="Arial"/>
          <w:sz w:val="24"/>
          <w:szCs w:val="24"/>
        </w:rPr>
        <w:t>ACTH</w:t>
      </w:r>
      <w:r w:rsidR="00EC6C1E" w:rsidRPr="00F70263">
        <w:rPr>
          <w:rFonts w:ascii="AcadNusx" w:hAnsi="AcadNusx" w:cs="Arial"/>
          <w:sz w:val="24"/>
          <w:szCs w:val="24"/>
        </w:rPr>
        <w:t xml:space="preserve">-is stimulaciis SesaZleblobebi mniSvnelovnad </w:t>
      </w:r>
      <w:r w:rsidR="00857234" w:rsidRPr="00F70263">
        <w:rPr>
          <w:rFonts w:ascii="AcadNusx" w:hAnsi="AcadNusx" w:cs="Arial"/>
          <w:sz w:val="24"/>
          <w:szCs w:val="24"/>
        </w:rPr>
        <w:t xml:space="preserve">iTrguneba ineqciis Semdeg pirveli 10 dRis ganmavlobaSi; 14 dRis Semdeg </w:t>
      </w:r>
      <w:r w:rsidR="00431E60" w:rsidRPr="00F70263">
        <w:rPr>
          <w:rFonts w:ascii="AcadNusx" w:hAnsi="AcadNusx" w:cs="Arial"/>
          <w:sz w:val="24"/>
          <w:szCs w:val="24"/>
        </w:rPr>
        <w:t xml:space="preserve">vlindeba </w:t>
      </w:r>
      <w:r w:rsidR="00857234" w:rsidRPr="00F70263">
        <w:rPr>
          <w:rFonts w:ascii="AcadNusx" w:hAnsi="AcadNusx" w:cs="Arial"/>
          <w:sz w:val="24"/>
          <w:szCs w:val="24"/>
        </w:rPr>
        <w:t>normaluri reagireba.</w:t>
      </w:r>
    </w:p>
    <w:p w14:paraId="7EB78E5B" w14:textId="77777777" w:rsidR="00857234" w:rsidRPr="00F70263" w:rsidRDefault="00857234" w:rsidP="00F165D9">
      <w:pPr>
        <w:pStyle w:val="NoSpacing"/>
        <w:jc w:val="both"/>
        <w:rPr>
          <w:rFonts w:ascii="AcadNusx" w:hAnsi="AcadNusx" w:cs="Arial"/>
          <w:sz w:val="24"/>
          <w:szCs w:val="24"/>
        </w:rPr>
      </w:pPr>
    </w:p>
    <w:p w14:paraId="62DD3B35" w14:textId="1E271D1D" w:rsidR="00145E68" w:rsidRPr="00F70263" w:rsidRDefault="00CE7FBC" w:rsidP="00F165D9">
      <w:pPr>
        <w:pStyle w:val="NoSpacing"/>
        <w:numPr>
          <w:ilvl w:val="1"/>
          <w:numId w:val="9"/>
        </w:numPr>
        <w:jc w:val="both"/>
        <w:rPr>
          <w:rFonts w:ascii="AcadNusx" w:hAnsi="AcadNusx" w:cs="Arial"/>
          <w:sz w:val="24"/>
          <w:szCs w:val="24"/>
        </w:rPr>
      </w:pPr>
      <w:r w:rsidRPr="00F70263">
        <w:rPr>
          <w:rFonts w:ascii="AcadNusx" w:hAnsi="AcadNusx" w:cs="Arial"/>
          <w:b/>
          <w:sz w:val="24"/>
          <w:szCs w:val="24"/>
        </w:rPr>
        <w:t>farmakokinetikuri Tvisebebi</w:t>
      </w:r>
    </w:p>
    <w:p w14:paraId="5C354DB9" w14:textId="77777777" w:rsidR="00D02EA6" w:rsidRPr="00F70263" w:rsidRDefault="00E037FC" w:rsidP="00F165D9">
      <w:pPr>
        <w:pStyle w:val="NoSpacing"/>
        <w:jc w:val="both"/>
        <w:rPr>
          <w:rFonts w:ascii="AcadNusx" w:hAnsi="AcadNusx" w:cs="Arial"/>
          <w:sz w:val="24"/>
          <w:szCs w:val="24"/>
        </w:rPr>
      </w:pPr>
      <w:r w:rsidRPr="00F70263">
        <w:rPr>
          <w:rFonts w:ascii="AcadNusx" w:hAnsi="AcadNusx" w:cs="Arial"/>
          <w:sz w:val="24"/>
          <w:szCs w:val="24"/>
        </w:rPr>
        <w:t>triam-denk 40 ineqciis intravenuri ineqciis Semdeg, kristaluri suspenzia, triamcinolonis acetonidi mudmivad ixsneba deposgan daaxloebiT 2-3 kviris ganmavlobaSi. zogadad, sinTezuri glukokortikosteroidis SemTxvevaSi gamovlinda plazmur albuminTan susti kavSri.</w:t>
      </w:r>
    </w:p>
    <w:p w14:paraId="03F39A83" w14:textId="77777777" w:rsidR="00E037FC" w:rsidRPr="00F70263" w:rsidRDefault="005A3719" w:rsidP="00F165D9">
      <w:pPr>
        <w:pStyle w:val="NoSpacing"/>
        <w:jc w:val="both"/>
        <w:rPr>
          <w:rFonts w:ascii="Sylfaen" w:hAnsi="Sylfaen" w:cs="Arial"/>
          <w:sz w:val="24"/>
          <w:szCs w:val="24"/>
          <w:lang w:val="ka-GE"/>
        </w:rPr>
      </w:pPr>
      <w:r w:rsidRPr="00F70263">
        <w:rPr>
          <w:rFonts w:ascii="AcadNusx" w:hAnsi="AcadNusx" w:cs="Arial"/>
          <w:sz w:val="24"/>
          <w:szCs w:val="24"/>
        </w:rPr>
        <w:t>triamcinolonis acetonidis ZiriTadi metabolitebia 6</w:t>
      </w:r>
      <w:r w:rsidRPr="00F70263">
        <w:rPr>
          <w:rFonts w:ascii="Times New Roman" w:hAnsi="Times New Roman"/>
          <w:sz w:val="24"/>
          <w:szCs w:val="24"/>
        </w:rPr>
        <w:t>β</w:t>
      </w:r>
      <w:r w:rsidRPr="00F70263">
        <w:rPr>
          <w:rFonts w:ascii="AcadNusx" w:hAnsi="AcadNusx" w:cs="Arial"/>
          <w:sz w:val="24"/>
          <w:szCs w:val="24"/>
        </w:rPr>
        <w:t xml:space="preserve">-hidroqsitriamcilonis acetonidi da </w:t>
      </w:r>
      <w:r w:rsidRPr="00F70263">
        <w:rPr>
          <w:rFonts w:ascii="Arial" w:hAnsi="Arial" w:cs="Arial"/>
          <w:sz w:val="24"/>
          <w:szCs w:val="24"/>
        </w:rPr>
        <w:t>C</w:t>
      </w:r>
      <w:r w:rsidRPr="00F70263">
        <w:rPr>
          <w:rFonts w:ascii="AcadNusx" w:hAnsi="AcadNusx" w:cs="Arial"/>
          <w:sz w:val="24"/>
          <w:szCs w:val="24"/>
        </w:rPr>
        <w:t>21</w:t>
      </w:r>
      <w:r w:rsidR="00523D16" w:rsidRPr="00F70263">
        <w:rPr>
          <w:rFonts w:ascii="Sylfaen" w:hAnsi="Sylfaen" w:cs="Arial"/>
          <w:sz w:val="24"/>
          <w:szCs w:val="24"/>
          <w:lang w:val="ka-GE"/>
        </w:rPr>
        <w:t xml:space="preserve"> </w:t>
      </w:r>
      <w:r w:rsidRPr="00F70263">
        <w:rPr>
          <w:rFonts w:ascii="AcadNusx" w:hAnsi="AcadNusx" w:cs="Arial"/>
          <w:sz w:val="24"/>
          <w:szCs w:val="24"/>
        </w:rPr>
        <w:t xml:space="preserve">karboqsilis mJavebi. </w:t>
      </w:r>
      <w:r w:rsidR="00E609C7" w:rsidRPr="00F70263">
        <w:rPr>
          <w:rFonts w:ascii="Sylfaen" w:hAnsi="Sylfaen" w:cs="Arial"/>
          <w:sz w:val="24"/>
          <w:szCs w:val="24"/>
          <w:lang w:val="ka-GE"/>
        </w:rPr>
        <w:t>ტ</w:t>
      </w:r>
      <w:r w:rsidRPr="00F70263">
        <w:rPr>
          <w:rFonts w:ascii="AcadNusx" w:hAnsi="AcadNusx" w:cs="Arial"/>
          <w:sz w:val="24"/>
          <w:szCs w:val="24"/>
        </w:rPr>
        <w:t>riamcinolonis hidrolizi asrulebs umniSvnelo rols</w:t>
      </w:r>
      <w:r w:rsidR="00523D16" w:rsidRPr="00F70263">
        <w:rPr>
          <w:rFonts w:ascii="Sylfaen" w:hAnsi="Sylfaen" w:cs="Arial"/>
          <w:sz w:val="24"/>
          <w:szCs w:val="24"/>
          <w:lang w:val="ka-GE"/>
        </w:rPr>
        <w:t>.</w:t>
      </w:r>
    </w:p>
    <w:p w14:paraId="1A7C3332" w14:textId="77777777" w:rsidR="008F51ED" w:rsidRPr="00F70263" w:rsidRDefault="005A3719" w:rsidP="00F165D9">
      <w:pPr>
        <w:pStyle w:val="NoSpacing"/>
        <w:jc w:val="both"/>
        <w:rPr>
          <w:rFonts w:ascii="AcadNusx" w:hAnsi="AcadNusx" w:cs="Arial"/>
          <w:sz w:val="24"/>
          <w:szCs w:val="24"/>
        </w:rPr>
      </w:pPr>
      <w:r w:rsidRPr="00F70263">
        <w:rPr>
          <w:rFonts w:ascii="AcadNusx" w:hAnsi="AcadNusx" w:cs="Arial"/>
          <w:sz w:val="24"/>
          <w:szCs w:val="24"/>
        </w:rPr>
        <w:t xml:space="preserve">metabolitebi ZiriTadad </w:t>
      </w:r>
      <w:r w:rsidR="008F51ED" w:rsidRPr="00F70263">
        <w:rPr>
          <w:rFonts w:ascii="AcadNusx" w:hAnsi="AcadNusx" w:cs="Arial"/>
          <w:sz w:val="24"/>
          <w:szCs w:val="24"/>
        </w:rPr>
        <w:t>gamoiyofa</w:t>
      </w:r>
      <w:r w:rsidR="008F51ED" w:rsidRPr="00F70263">
        <w:rPr>
          <w:rFonts w:ascii="Sylfaen" w:hAnsi="Sylfaen" w:cs="Arial"/>
          <w:sz w:val="24"/>
          <w:szCs w:val="24"/>
        </w:rPr>
        <w:t xml:space="preserve"> </w:t>
      </w:r>
      <w:r w:rsidRPr="00F70263">
        <w:rPr>
          <w:rFonts w:ascii="AcadNusx" w:hAnsi="AcadNusx" w:cs="Arial"/>
          <w:sz w:val="24"/>
          <w:szCs w:val="24"/>
        </w:rPr>
        <w:t>fekaluri masebis saSualebiT</w:t>
      </w:r>
      <w:r w:rsidR="00C47CD8" w:rsidRPr="00F70263">
        <w:rPr>
          <w:rFonts w:ascii="AcadNusx" w:hAnsi="AcadNusx" w:cs="Arial"/>
          <w:sz w:val="24"/>
          <w:szCs w:val="24"/>
        </w:rPr>
        <w:t>.</w:t>
      </w:r>
    </w:p>
    <w:p w14:paraId="7E44D6B5" w14:textId="77777777" w:rsidR="00C47CD8" w:rsidRPr="00F70263" w:rsidRDefault="005A3719" w:rsidP="00F165D9">
      <w:pPr>
        <w:pStyle w:val="NoSpacing"/>
        <w:jc w:val="both"/>
        <w:rPr>
          <w:rFonts w:ascii="AcadNusx" w:hAnsi="AcadNusx" w:cs="Arial"/>
          <w:sz w:val="24"/>
          <w:szCs w:val="24"/>
        </w:rPr>
      </w:pPr>
      <w:r w:rsidRPr="00F70263">
        <w:rPr>
          <w:rFonts w:ascii="AcadNusx" w:hAnsi="AcadNusx" w:cs="Arial"/>
          <w:sz w:val="24"/>
          <w:szCs w:val="24"/>
          <w:lang w:val="ka-GE"/>
        </w:rPr>
        <w:t>40 mg triamcinolonis acetonidis intramuskuraluri ineqciis Seyvanis Semdeg, triamcinolonis acetonidis plazmuri pikuri koncentracia sisxlSi miiRweva 1</w:t>
      </w:r>
      <w:r w:rsidR="00DA6BCE" w:rsidRPr="00F70263">
        <w:rPr>
          <w:rFonts w:ascii="AcadNusx" w:hAnsi="AcadNusx" w:cs="Arial"/>
          <w:sz w:val="24"/>
          <w:szCs w:val="24"/>
        </w:rPr>
        <w:t>,</w:t>
      </w:r>
      <w:r w:rsidRPr="00F70263">
        <w:rPr>
          <w:rFonts w:ascii="AcadNusx" w:hAnsi="AcadNusx" w:cs="Arial"/>
          <w:sz w:val="24"/>
          <w:szCs w:val="24"/>
          <w:lang w:val="ka-GE"/>
        </w:rPr>
        <w:t>000</w:t>
      </w:r>
      <w:r w:rsidR="00523D16" w:rsidRPr="00F70263">
        <w:rPr>
          <w:rFonts w:ascii="Sylfaen" w:hAnsi="Sylfaen" w:cs="Arial"/>
          <w:sz w:val="24"/>
          <w:szCs w:val="24"/>
          <w:lang w:val="ka-GE"/>
        </w:rPr>
        <w:t xml:space="preserve"> </w:t>
      </w:r>
      <w:r w:rsidRPr="00F70263">
        <w:rPr>
          <w:rFonts w:ascii="AcadNusx" w:hAnsi="AcadNusx" w:cs="Arial"/>
          <w:sz w:val="24"/>
          <w:szCs w:val="24"/>
          <w:lang w:val="ka-GE"/>
        </w:rPr>
        <w:t>ng / 100 ml SratSi 4 saaTis Semdeg. monacemebi izrdeba 24 saaTis ganmavlobaSi 400 ng / 100 ml da Semdeg m</w:t>
      </w:r>
      <w:r w:rsidR="00523D16" w:rsidRPr="00F70263">
        <w:rPr>
          <w:rFonts w:ascii="AcadNusx" w:hAnsi="AcadNusx" w:cs="Arial"/>
          <w:sz w:val="24"/>
          <w:szCs w:val="24"/>
          <w:lang w:val="ka-GE"/>
        </w:rPr>
        <w:t>omdevno diliT kidev izrdeba saS</w:t>
      </w:r>
      <w:r w:rsidR="00523D16" w:rsidRPr="00F70263">
        <w:rPr>
          <w:rFonts w:ascii="Sylfaen" w:hAnsi="Sylfaen" w:cs="Arial"/>
          <w:sz w:val="24"/>
          <w:szCs w:val="24"/>
          <w:lang w:val="ka-GE"/>
        </w:rPr>
        <w:t>უ</w:t>
      </w:r>
      <w:r w:rsidRPr="00F70263">
        <w:rPr>
          <w:rFonts w:ascii="AcadNusx" w:hAnsi="AcadNusx" w:cs="Arial"/>
          <w:sz w:val="24"/>
          <w:szCs w:val="24"/>
          <w:lang w:val="ka-GE"/>
        </w:rPr>
        <w:t>alod 600 ng / 100 ml Srati, rac ZiriTadad miiRweva 24 saaTis ganmavlobaSi. daaxloebiT 24 dRis Semdeg, maCveneblebi</w:t>
      </w:r>
      <w:r w:rsidR="00AC56C3" w:rsidRPr="00F70263">
        <w:rPr>
          <w:rFonts w:ascii="AcadNusx" w:hAnsi="AcadNusx" w:cs="Arial"/>
          <w:sz w:val="24"/>
          <w:szCs w:val="24"/>
          <w:lang w:val="ka-GE"/>
        </w:rPr>
        <w:t xml:space="preserve"> raodonobrivi limitebis Sesabamisi</w:t>
      </w:r>
      <w:r w:rsidR="00C47CD8" w:rsidRPr="00F70263">
        <w:rPr>
          <w:rFonts w:ascii="AcadNusx" w:hAnsi="AcadNusx" w:cs="Arial"/>
          <w:sz w:val="24"/>
          <w:szCs w:val="24"/>
        </w:rPr>
        <w:t>a.</w:t>
      </w:r>
    </w:p>
    <w:p w14:paraId="31EDDD0F" w14:textId="0ABC22D5" w:rsidR="00C47CD8" w:rsidRPr="00F70263" w:rsidRDefault="00C47CD8" w:rsidP="00F165D9">
      <w:pPr>
        <w:pStyle w:val="NoSpacing"/>
        <w:jc w:val="both"/>
        <w:rPr>
          <w:rFonts w:ascii="AcadNusx" w:hAnsi="AcadNusx" w:cs="Arial"/>
          <w:sz w:val="24"/>
          <w:szCs w:val="24"/>
        </w:rPr>
      </w:pPr>
      <w:r w:rsidRPr="00F70263">
        <w:rPr>
          <w:rFonts w:ascii="AcadNusx" w:hAnsi="AcadNusx" w:cs="Arial"/>
          <w:sz w:val="24"/>
          <w:szCs w:val="24"/>
        </w:rPr>
        <w:t>triamcinolon acetonidis plazmuri naxevargamyofis periodi intravenuri Seyvanis Semdeg Seadgens daaxloebiT 1</w:t>
      </w:r>
      <w:r w:rsidR="00DA6BCE" w:rsidRPr="00F70263">
        <w:rPr>
          <w:rFonts w:ascii="AcadNusx" w:hAnsi="AcadNusx" w:cs="Arial"/>
          <w:sz w:val="24"/>
          <w:szCs w:val="24"/>
        </w:rPr>
        <w:t>.</w:t>
      </w:r>
      <w:r w:rsidRPr="00F70263">
        <w:rPr>
          <w:rFonts w:ascii="AcadNusx" w:hAnsi="AcadNusx" w:cs="Arial"/>
          <w:sz w:val="24"/>
          <w:szCs w:val="24"/>
        </w:rPr>
        <w:t>5 saaTs. igi gaxangrZlivebulia RviZlis m</w:t>
      </w:r>
      <w:r w:rsidR="00556C24" w:rsidRPr="00F70263">
        <w:rPr>
          <w:rFonts w:ascii="AcadNusx" w:hAnsi="AcadNusx" w:cs="Arial"/>
          <w:sz w:val="24"/>
          <w:szCs w:val="24"/>
        </w:rPr>
        <w:t>Zime</w:t>
      </w:r>
      <w:r w:rsidRPr="00F70263">
        <w:rPr>
          <w:rFonts w:ascii="AcadNusx" w:hAnsi="AcadNusx" w:cs="Arial"/>
          <w:sz w:val="24"/>
          <w:szCs w:val="24"/>
        </w:rPr>
        <w:t xml:space="preserve"> ukmarisobis dros.</w:t>
      </w:r>
    </w:p>
    <w:p w14:paraId="0D46534E" w14:textId="77777777" w:rsidR="00C47CD8" w:rsidRPr="00F70263" w:rsidRDefault="00C47CD8" w:rsidP="00F165D9">
      <w:pPr>
        <w:pStyle w:val="NoSpacing"/>
        <w:jc w:val="both"/>
        <w:rPr>
          <w:rFonts w:ascii="Sylfaen" w:hAnsi="Sylfaen" w:cs="Arial"/>
          <w:sz w:val="24"/>
          <w:szCs w:val="24"/>
        </w:rPr>
      </w:pPr>
      <w:r w:rsidRPr="00F70263">
        <w:rPr>
          <w:rFonts w:ascii="AcadNusx" w:hAnsi="AcadNusx" w:cs="Arial"/>
          <w:sz w:val="24"/>
          <w:szCs w:val="24"/>
        </w:rPr>
        <w:t>triamcinolon acetonidis saxsris SenarCunebis saSualo xangrZlivobaa 3 dRe.</w:t>
      </w:r>
    </w:p>
    <w:p w14:paraId="5DF69C6B" w14:textId="77777777" w:rsidR="00D02EA6" w:rsidRPr="00F70263" w:rsidRDefault="00D02EA6" w:rsidP="00F165D9">
      <w:pPr>
        <w:pStyle w:val="NoSpacing"/>
        <w:jc w:val="both"/>
        <w:rPr>
          <w:rFonts w:ascii="AcadNusx" w:hAnsi="AcadNusx" w:cs="Arial"/>
          <w:sz w:val="24"/>
          <w:szCs w:val="24"/>
          <w:lang w:val="ka-GE"/>
        </w:rPr>
      </w:pPr>
    </w:p>
    <w:p w14:paraId="58DBA0D7" w14:textId="5DCE37DA" w:rsidR="00A73C6B" w:rsidRPr="00F70263" w:rsidRDefault="00A73C6B" w:rsidP="00F165D9">
      <w:pPr>
        <w:pStyle w:val="ListParagraph"/>
        <w:numPr>
          <w:ilvl w:val="1"/>
          <w:numId w:val="9"/>
        </w:numPr>
        <w:spacing w:after="0" w:line="240" w:lineRule="auto"/>
        <w:jc w:val="both"/>
        <w:rPr>
          <w:rFonts w:ascii="AcadNusx" w:hAnsi="AcadNusx"/>
          <w:b/>
          <w:sz w:val="24"/>
          <w:szCs w:val="24"/>
          <w:lang w:val="ka-GE"/>
        </w:rPr>
      </w:pPr>
      <w:r w:rsidRPr="00F70263">
        <w:rPr>
          <w:rFonts w:ascii="AcadNusx" w:hAnsi="AcadNusx"/>
          <w:b/>
          <w:sz w:val="24"/>
          <w:szCs w:val="24"/>
          <w:lang w:val="ka-GE"/>
        </w:rPr>
        <w:t>usafrTxoebis preklinikuri monacemebi</w:t>
      </w:r>
    </w:p>
    <w:p w14:paraId="7CB64E7D" w14:textId="77777777" w:rsidR="00AC56C3" w:rsidRPr="00F70263" w:rsidRDefault="00AC56C3" w:rsidP="00F165D9">
      <w:pPr>
        <w:spacing w:after="0" w:line="240" w:lineRule="auto"/>
        <w:jc w:val="both"/>
        <w:rPr>
          <w:rFonts w:ascii="AcadNusx" w:hAnsi="AcadNusx"/>
          <w:sz w:val="24"/>
          <w:szCs w:val="24"/>
          <w:u w:val="single"/>
          <w:lang w:val="ka-GE"/>
        </w:rPr>
      </w:pPr>
      <w:r w:rsidRPr="00F70263">
        <w:rPr>
          <w:rFonts w:ascii="AcadNusx" w:hAnsi="AcadNusx"/>
          <w:sz w:val="24"/>
          <w:szCs w:val="24"/>
          <w:u w:val="single"/>
          <w:lang w:val="ka-GE"/>
        </w:rPr>
        <w:t>mwvave toqsikuroba</w:t>
      </w:r>
    </w:p>
    <w:p w14:paraId="78EE114F" w14:textId="77777777" w:rsidR="00235278" w:rsidRPr="00F70263" w:rsidRDefault="00235278" w:rsidP="00F165D9">
      <w:pPr>
        <w:spacing w:after="0" w:line="240" w:lineRule="auto"/>
        <w:jc w:val="both"/>
        <w:rPr>
          <w:rFonts w:ascii="AcadNusx" w:hAnsi="AcadNusx"/>
          <w:sz w:val="24"/>
          <w:szCs w:val="24"/>
          <w:lang w:val="ka-GE"/>
        </w:rPr>
      </w:pPr>
      <w:r w:rsidRPr="00F70263">
        <w:rPr>
          <w:rFonts w:ascii="AcadNusx" w:hAnsi="AcadNusx"/>
          <w:sz w:val="24"/>
          <w:szCs w:val="24"/>
          <w:lang w:val="ka-GE"/>
        </w:rPr>
        <w:t>triamcinolonis acetonid</w:t>
      </w:r>
      <w:r w:rsidR="00300B55" w:rsidRPr="00F70263">
        <w:rPr>
          <w:rFonts w:ascii="AcadNusx" w:hAnsi="AcadNusx"/>
          <w:sz w:val="24"/>
          <w:szCs w:val="24"/>
          <w:lang w:val="ka-GE"/>
        </w:rPr>
        <w:t xml:space="preserve">ze Catarebuli mwvave toqsikurobis kvlevebis nawiliT, vlindeba, rom </w:t>
      </w:r>
      <w:r w:rsidR="00300B55" w:rsidRPr="00F70263">
        <w:rPr>
          <w:rFonts w:ascii="Arial" w:hAnsi="Arial" w:cs="Arial"/>
          <w:sz w:val="24"/>
          <w:szCs w:val="24"/>
          <w:lang w:val="ka-GE"/>
        </w:rPr>
        <w:t>LD</w:t>
      </w:r>
      <w:r w:rsidR="00300B55" w:rsidRPr="00F70263">
        <w:rPr>
          <w:rFonts w:ascii="AcadNusx" w:hAnsi="AcadNusx"/>
          <w:sz w:val="24"/>
          <w:szCs w:val="24"/>
          <w:vertAlign w:val="subscript"/>
          <w:lang w:val="ka-GE"/>
        </w:rPr>
        <w:t>50</w:t>
      </w:r>
      <w:r w:rsidR="00300B55" w:rsidRPr="00F70263">
        <w:rPr>
          <w:rFonts w:ascii="AcadNusx" w:hAnsi="AcadNusx"/>
          <w:sz w:val="24"/>
          <w:szCs w:val="24"/>
          <w:lang w:val="ka-GE"/>
        </w:rPr>
        <w:t xml:space="preserve"> aRmoCenili iyos ZaRlebSi da TagvebSi, intravenuli Seyvanis Semdeg da virTagvebSi triamcinolonis acetonid – 21 – dihidrogenuli fosfatis wyalxsnaris derivatis intravenuri da intraperitonaluri miRebis Semdeg. triamcinolonis acetonidad daTvlili, </w:t>
      </w:r>
      <w:r w:rsidR="00300B55" w:rsidRPr="00F70263">
        <w:rPr>
          <w:rFonts w:ascii="Arial" w:hAnsi="Arial" w:cs="Arial"/>
          <w:sz w:val="24"/>
          <w:szCs w:val="24"/>
          <w:lang w:val="ka-GE"/>
        </w:rPr>
        <w:t>LD</w:t>
      </w:r>
      <w:r w:rsidR="00300B55" w:rsidRPr="00F70263">
        <w:rPr>
          <w:rFonts w:ascii="AcadNusx" w:hAnsi="AcadNusx"/>
          <w:sz w:val="24"/>
          <w:szCs w:val="24"/>
          <w:vertAlign w:val="subscript"/>
          <w:lang w:val="ka-GE"/>
        </w:rPr>
        <w:t>50</w:t>
      </w:r>
      <w:r w:rsidR="008F51ED" w:rsidRPr="00F70263">
        <w:rPr>
          <w:rFonts w:ascii="AcadNusx" w:hAnsi="AcadNusx"/>
          <w:sz w:val="24"/>
          <w:szCs w:val="24"/>
          <w:vertAlign w:val="subscript"/>
          <w:lang w:val="ka-GE"/>
        </w:rPr>
        <w:t xml:space="preserve"> </w:t>
      </w:r>
      <w:r w:rsidR="00300B55" w:rsidRPr="00F70263">
        <w:rPr>
          <w:rFonts w:ascii="AcadNusx" w:hAnsi="AcadNusx"/>
          <w:sz w:val="24"/>
          <w:szCs w:val="24"/>
          <w:lang w:val="ka-GE"/>
        </w:rPr>
        <w:t>iyo 180 mg/kg intravenuri Seyvanis da 316 mg/kg intraperitonalur miRebas Soris, 688 mg/kg sxeulis masis SemTxvevaSi</w:t>
      </w:r>
    </w:p>
    <w:p w14:paraId="601B064C" w14:textId="0D242848" w:rsidR="007D4B62" w:rsidRPr="00F70263" w:rsidRDefault="007D4B62" w:rsidP="00F165D9">
      <w:pPr>
        <w:spacing w:after="0" w:line="240" w:lineRule="auto"/>
        <w:jc w:val="both"/>
        <w:rPr>
          <w:rFonts w:ascii="AcadNusx" w:hAnsi="AcadNusx"/>
          <w:sz w:val="24"/>
          <w:szCs w:val="24"/>
          <w:lang w:val="ka-GE"/>
        </w:rPr>
      </w:pPr>
      <w:r w:rsidRPr="00F70263">
        <w:rPr>
          <w:rFonts w:ascii="AcadNusx" w:hAnsi="AcadNusx"/>
          <w:sz w:val="24"/>
          <w:szCs w:val="24"/>
          <w:lang w:val="ka-GE"/>
        </w:rPr>
        <w:t>intoqsikaciis niSnebi, romelic metwilad msgavsi iyo cxovelebis sxvadasxva saxeobebSi, klasificirebuli iyo rogorc sedacia, ataqsia, toniko-kloniuri krunCxva, dispoea, egzofTalmozi da doza-damokidebuli wonis Semcireba.</w:t>
      </w:r>
    </w:p>
    <w:p w14:paraId="4B37FD3D" w14:textId="77777777" w:rsidR="006D2920" w:rsidRPr="00F70263" w:rsidRDefault="006D2920" w:rsidP="00F165D9">
      <w:pPr>
        <w:spacing w:after="0" w:line="240" w:lineRule="auto"/>
        <w:jc w:val="both"/>
        <w:rPr>
          <w:rFonts w:ascii="AcadNusx" w:hAnsi="AcadNusx"/>
          <w:sz w:val="24"/>
          <w:szCs w:val="24"/>
          <w:u w:val="single"/>
          <w:lang w:val="ka-GE"/>
        </w:rPr>
      </w:pPr>
    </w:p>
    <w:p w14:paraId="07CD8288" w14:textId="7828543A" w:rsidR="0093208D" w:rsidRPr="00F70263" w:rsidRDefault="0093208D" w:rsidP="00F165D9">
      <w:pPr>
        <w:spacing w:after="0" w:line="240" w:lineRule="auto"/>
        <w:jc w:val="both"/>
        <w:rPr>
          <w:rFonts w:ascii="AcadNusx" w:hAnsi="AcadNusx"/>
          <w:sz w:val="24"/>
          <w:szCs w:val="24"/>
          <w:u w:val="single"/>
          <w:lang w:val="ka-GE"/>
        </w:rPr>
      </w:pPr>
      <w:r w:rsidRPr="00F70263">
        <w:rPr>
          <w:rFonts w:ascii="AcadNusx" w:hAnsi="AcadNusx"/>
          <w:sz w:val="24"/>
          <w:szCs w:val="24"/>
          <w:u w:val="single"/>
          <w:lang w:val="ka-GE"/>
        </w:rPr>
        <w:t>qronikuli toqsi</w:t>
      </w:r>
      <w:r w:rsidR="00556C24" w:rsidRPr="00F70263">
        <w:rPr>
          <w:rFonts w:ascii="AcadNusx" w:hAnsi="AcadNusx"/>
          <w:sz w:val="24"/>
          <w:szCs w:val="24"/>
          <w:u w:val="single"/>
          <w:lang w:val="ka-GE"/>
        </w:rPr>
        <w:t>k</w:t>
      </w:r>
      <w:r w:rsidRPr="00F70263">
        <w:rPr>
          <w:rFonts w:ascii="AcadNusx" w:hAnsi="AcadNusx"/>
          <w:sz w:val="24"/>
          <w:szCs w:val="24"/>
          <w:u w:val="single"/>
          <w:lang w:val="ka-GE"/>
        </w:rPr>
        <w:t>uroba</w:t>
      </w:r>
    </w:p>
    <w:p w14:paraId="7215449D" w14:textId="77777777" w:rsidR="0093208D" w:rsidRPr="00F70263" w:rsidRDefault="0093208D" w:rsidP="00F165D9">
      <w:pPr>
        <w:spacing w:after="0" w:line="240" w:lineRule="auto"/>
        <w:jc w:val="both"/>
        <w:rPr>
          <w:rFonts w:ascii="AcadNusx" w:hAnsi="AcadNusx"/>
          <w:sz w:val="24"/>
          <w:szCs w:val="24"/>
          <w:lang w:val="ka-GE"/>
        </w:rPr>
      </w:pPr>
      <w:r w:rsidRPr="00F70263">
        <w:rPr>
          <w:rFonts w:ascii="AcadNusx" w:hAnsi="AcadNusx"/>
          <w:sz w:val="24"/>
          <w:szCs w:val="24"/>
          <w:lang w:val="ka-GE"/>
        </w:rPr>
        <w:t>triamcinolonis acetonidis ganmeorebiTi miRebis Semdeg</w:t>
      </w:r>
      <w:r w:rsidR="004D6D82" w:rsidRPr="00F70263">
        <w:rPr>
          <w:rFonts w:ascii="AcadNusx" w:hAnsi="AcadNusx"/>
          <w:sz w:val="24"/>
          <w:szCs w:val="24"/>
          <w:lang w:val="ka-GE"/>
        </w:rPr>
        <w:t xml:space="preserve"> toqsiurobis gamokvleva gagrZelda 3-26 kviris ganmavlobaSi virTagvebSi intravenuri Seyvanis Semdeg, ZaRlebSi peroraluri miRebis da intravenuri Seyvanis Semdeg, maimunebSi</w:t>
      </w:r>
      <w:r w:rsidR="00AB016C" w:rsidRPr="00F70263">
        <w:rPr>
          <w:rFonts w:ascii="AcadNusx" w:hAnsi="AcadNusx"/>
          <w:sz w:val="24"/>
          <w:szCs w:val="24"/>
          <w:lang w:val="ka-GE"/>
        </w:rPr>
        <w:t xml:space="preserve"> peroraluri miRebis da intramuskularularuli Seyvanis Semdeg, 0.15 – 9.0 mg/kg sxeulis wonis Sesabamisad (kviraSi 2-jer – dReSi erTjer). intravenuri SeyvanisaTvis, gamoiyeneboda wyalSi xsnadi triamcinolonis acetonidis – 21 hidrogen fospatis dipotazumis warmoebuli.</w:t>
      </w:r>
    </w:p>
    <w:p w14:paraId="34F6377E" w14:textId="77777777" w:rsidR="00AB016C" w:rsidRPr="00F70263" w:rsidRDefault="007D009B" w:rsidP="00F165D9">
      <w:pPr>
        <w:spacing w:after="0" w:line="240" w:lineRule="auto"/>
        <w:jc w:val="both"/>
        <w:rPr>
          <w:rFonts w:ascii="AcadNusx" w:hAnsi="AcadNusx"/>
          <w:sz w:val="24"/>
          <w:szCs w:val="24"/>
          <w:lang w:val="ka-GE"/>
        </w:rPr>
      </w:pPr>
      <w:r w:rsidRPr="00F70263">
        <w:rPr>
          <w:rFonts w:ascii="AcadNusx" w:hAnsi="AcadNusx"/>
          <w:sz w:val="24"/>
          <w:szCs w:val="24"/>
          <w:lang w:val="ka-GE"/>
        </w:rPr>
        <w:t xml:space="preserve">gamovlinda </w:t>
      </w:r>
      <w:r w:rsidR="00AB016C" w:rsidRPr="00F70263">
        <w:rPr>
          <w:rFonts w:ascii="AcadNusx" w:hAnsi="AcadNusx"/>
          <w:sz w:val="24"/>
          <w:szCs w:val="24"/>
          <w:lang w:val="ka-GE"/>
        </w:rPr>
        <w:t xml:space="preserve">sisxlis homeostasis darRveva, eleqtrobalansis </w:t>
      </w:r>
      <w:r w:rsidRPr="00F70263">
        <w:rPr>
          <w:rFonts w:ascii="AcadNusx" w:hAnsi="AcadNusx"/>
          <w:sz w:val="24"/>
          <w:szCs w:val="24"/>
          <w:lang w:val="ka-GE"/>
        </w:rPr>
        <w:t>cvlileba, infeqciebi da RviZlis mxriv cvlilebebi, aseve sikvdilianobis ramdenime SemTxveva, romelic damokidebuli iyos dozaze, mkurnalobis xangrZlivobasa da Seyvanis meTodze.</w:t>
      </w:r>
    </w:p>
    <w:p w14:paraId="64BBAB5F" w14:textId="77777777" w:rsidR="007D009B" w:rsidRPr="00F70263" w:rsidRDefault="007D009B" w:rsidP="00F165D9">
      <w:pPr>
        <w:spacing w:after="0" w:line="240" w:lineRule="auto"/>
        <w:jc w:val="both"/>
        <w:rPr>
          <w:rFonts w:ascii="AcadNusx" w:hAnsi="AcadNusx"/>
          <w:sz w:val="24"/>
          <w:szCs w:val="24"/>
          <w:lang w:val="ka-GE"/>
        </w:rPr>
      </w:pPr>
      <w:r w:rsidRPr="00F70263">
        <w:rPr>
          <w:rFonts w:ascii="AcadNusx" w:hAnsi="AcadNusx"/>
          <w:sz w:val="24"/>
          <w:szCs w:val="24"/>
          <w:lang w:val="ka-GE"/>
        </w:rPr>
        <w:t>Tirkmelzeda jirkvlis qerqisa da limfuri qsovilis atrofia gamovlinda glukokortikosteroi</w:t>
      </w:r>
      <w:r w:rsidR="00235278" w:rsidRPr="00F70263">
        <w:rPr>
          <w:rFonts w:ascii="AcadNusx" w:hAnsi="AcadNusx"/>
          <w:sz w:val="24"/>
          <w:szCs w:val="24"/>
          <w:lang w:val="ka-GE"/>
        </w:rPr>
        <w:t>dul efeqtTan kavSiris dros. virTagvebsa da ZaRlebSi, zemoT aRniSnul niSnebTan erTad gamovlinda sisxlis koagulaciis faqtorebi, aseve RviZlis, gulisa da Zvlis kunTis glikogenebis donis Semcireba.</w:t>
      </w:r>
    </w:p>
    <w:p w14:paraId="5C3DAB07" w14:textId="77777777" w:rsidR="006D2920" w:rsidRPr="00F70263" w:rsidRDefault="006D2920" w:rsidP="00F165D9">
      <w:pPr>
        <w:spacing w:after="0" w:line="240" w:lineRule="auto"/>
        <w:jc w:val="both"/>
        <w:rPr>
          <w:rFonts w:ascii="AcadNusx" w:hAnsi="AcadNusx"/>
          <w:sz w:val="24"/>
          <w:szCs w:val="24"/>
          <w:lang w:val="ka-GE"/>
        </w:rPr>
      </w:pPr>
    </w:p>
    <w:p w14:paraId="0EAA4A1C" w14:textId="77777777" w:rsidR="00DA6BCE" w:rsidRPr="00F70263" w:rsidRDefault="00094004" w:rsidP="00F165D9">
      <w:pPr>
        <w:spacing w:after="0" w:line="240" w:lineRule="auto"/>
        <w:jc w:val="both"/>
        <w:rPr>
          <w:sz w:val="24"/>
          <w:szCs w:val="24"/>
          <w:u w:val="single"/>
          <w:lang w:val="ka-GE"/>
        </w:rPr>
      </w:pPr>
      <w:r w:rsidRPr="00F70263">
        <w:rPr>
          <w:rFonts w:ascii="AcadNusx" w:hAnsi="AcadNusx"/>
          <w:sz w:val="24"/>
          <w:szCs w:val="24"/>
          <w:u w:val="single"/>
          <w:lang w:val="ka-GE"/>
        </w:rPr>
        <w:t>mutagenuri da karcenogenuli potenciali</w:t>
      </w:r>
    </w:p>
    <w:p w14:paraId="35E9CB8B" w14:textId="0C43C43E" w:rsidR="00094004" w:rsidRPr="00F70263" w:rsidRDefault="00094004" w:rsidP="00F165D9">
      <w:pPr>
        <w:spacing w:after="0" w:line="240" w:lineRule="auto"/>
        <w:jc w:val="both"/>
        <w:rPr>
          <w:sz w:val="24"/>
          <w:szCs w:val="24"/>
          <w:lang w:val="ka-GE"/>
        </w:rPr>
      </w:pPr>
      <w:r w:rsidRPr="00F70263">
        <w:rPr>
          <w:rFonts w:ascii="AcadNusx" w:hAnsi="AcadNusx"/>
          <w:sz w:val="24"/>
          <w:szCs w:val="24"/>
          <w:lang w:val="ka-GE"/>
        </w:rPr>
        <w:t>ar Catarebula kvlevebi triamcinolonis acetonidis mutagenurobis Sesamowmeblad. xangrZlivi periodis 1 kvlev</w:t>
      </w:r>
      <w:r w:rsidR="0093208D" w:rsidRPr="00F70263">
        <w:rPr>
          <w:rFonts w:ascii="AcadNusx" w:hAnsi="AcadNusx"/>
          <w:sz w:val="24"/>
          <w:szCs w:val="24"/>
          <w:lang w:val="ka-GE"/>
        </w:rPr>
        <w:t>iT</w:t>
      </w:r>
      <w:r w:rsidRPr="00F70263">
        <w:rPr>
          <w:rFonts w:ascii="AcadNusx" w:hAnsi="AcadNusx"/>
          <w:sz w:val="24"/>
          <w:szCs w:val="24"/>
          <w:lang w:val="ka-GE"/>
        </w:rPr>
        <w:t xml:space="preserve">, romelic ikvlevvda </w:t>
      </w:r>
      <w:r w:rsidR="0093208D" w:rsidRPr="00F70263">
        <w:rPr>
          <w:rFonts w:ascii="AcadNusx" w:hAnsi="AcadNusx"/>
          <w:sz w:val="24"/>
          <w:szCs w:val="24"/>
          <w:lang w:val="ka-GE"/>
        </w:rPr>
        <w:t>triamcinolonis acetonidis karcenogenuli potencials orive sqesis virT</w:t>
      </w:r>
      <w:r w:rsidR="00556C24" w:rsidRPr="00F70263">
        <w:rPr>
          <w:rFonts w:ascii="AcadNusx" w:hAnsi="AcadNusx"/>
          <w:sz w:val="24"/>
          <w:szCs w:val="24"/>
          <w:lang w:val="ka-GE"/>
        </w:rPr>
        <w:t>agv</w:t>
      </w:r>
      <w:r w:rsidR="0093208D" w:rsidRPr="00F70263">
        <w:rPr>
          <w:rFonts w:ascii="AcadNusx" w:hAnsi="AcadNusx"/>
          <w:sz w:val="24"/>
          <w:szCs w:val="24"/>
          <w:lang w:val="ka-GE"/>
        </w:rPr>
        <w:t>ebSi da TagvebSi, ar gamovlenila mkurnalobiT gamowveuli karcenogenis niSnebi</w:t>
      </w:r>
      <w:r w:rsidR="00DA6BCE" w:rsidRPr="00F70263">
        <w:rPr>
          <w:rFonts w:ascii="AcadNusx" w:hAnsi="AcadNusx"/>
          <w:sz w:val="24"/>
          <w:szCs w:val="24"/>
          <w:lang w:val="ka-GE"/>
        </w:rPr>
        <w:t>.</w:t>
      </w:r>
    </w:p>
    <w:p w14:paraId="65327640" w14:textId="77777777" w:rsidR="00DA6BCE" w:rsidRPr="00F70263" w:rsidRDefault="00DA6BCE" w:rsidP="00F165D9">
      <w:pPr>
        <w:spacing w:after="0" w:line="240" w:lineRule="auto"/>
        <w:jc w:val="both"/>
        <w:rPr>
          <w:sz w:val="24"/>
          <w:szCs w:val="24"/>
          <w:lang w:val="ka-GE"/>
        </w:rPr>
      </w:pPr>
    </w:p>
    <w:p w14:paraId="5BEF5E86" w14:textId="23941E9B" w:rsidR="004505F0" w:rsidRPr="00F70263" w:rsidRDefault="004505F0" w:rsidP="00F165D9">
      <w:pPr>
        <w:spacing w:after="0" w:line="240" w:lineRule="auto"/>
        <w:jc w:val="both"/>
        <w:rPr>
          <w:rFonts w:ascii="AcadNusx" w:hAnsi="AcadNusx"/>
          <w:sz w:val="24"/>
          <w:szCs w:val="24"/>
          <w:u w:val="single"/>
          <w:lang w:val="ka-GE"/>
        </w:rPr>
      </w:pPr>
      <w:r w:rsidRPr="00F70263">
        <w:rPr>
          <w:rFonts w:ascii="AcadNusx" w:hAnsi="AcadNusx"/>
          <w:sz w:val="24"/>
          <w:szCs w:val="24"/>
          <w:u w:val="single"/>
          <w:lang w:val="ka-GE"/>
        </w:rPr>
        <w:t>reproduqciul</w:t>
      </w:r>
      <w:r w:rsidR="00556C24" w:rsidRPr="00F70263">
        <w:rPr>
          <w:rFonts w:ascii="AcadNusx" w:hAnsi="AcadNusx"/>
          <w:sz w:val="24"/>
          <w:szCs w:val="24"/>
          <w:u w:val="single"/>
          <w:lang w:val="ka-GE"/>
        </w:rPr>
        <w:t>i</w:t>
      </w:r>
      <w:r w:rsidRPr="00F70263">
        <w:rPr>
          <w:rFonts w:ascii="AcadNusx" w:hAnsi="AcadNusx"/>
          <w:sz w:val="24"/>
          <w:szCs w:val="24"/>
          <w:u w:val="single"/>
          <w:lang w:val="ka-GE"/>
        </w:rPr>
        <w:t xml:space="preserve"> toqsikuroba </w:t>
      </w:r>
    </w:p>
    <w:p w14:paraId="090A1C64" w14:textId="481AB9C6" w:rsidR="00A73C6B" w:rsidRPr="00F70263" w:rsidRDefault="00B65B6D" w:rsidP="00F165D9">
      <w:pPr>
        <w:spacing w:after="0" w:line="240" w:lineRule="auto"/>
        <w:jc w:val="both"/>
        <w:rPr>
          <w:rFonts w:ascii="Sylfaen" w:hAnsi="Sylfaen"/>
          <w:sz w:val="24"/>
          <w:szCs w:val="24"/>
          <w:lang w:val="ka-GE"/>
        </w:rPr>
      </w:pPr>
      <w:r w:rsidRPr="00F70263">
        <w:rPr>
          <w:rFonts w:ascii="AcadNusx" w:hAnsi="AcadNusx"/>
          <w:sz w:val="24"/>
          <w:szCs w:val="24"/>
          <w:lang w:val="ka-GE"/>
        </w:rPr>
        <w:t>triamcinolonis acetonidis embriotoqsikuri Tvisebebi Seswavlili iqna or mRrnel saxeobis magaliTze (virT</w:t>
      </w:r>
      <w:r w:rsidR="00556C24" w:rsidRPr="00F70263">
        <w:rPr>
          <w:rFonts w:ascii="AcadNusx" w:hAnsi="AcadNusx"/>
          <w:sz w:val="24"/>
          <w:szCs w:val="24"/>
          <w:lang w:val="ka-GE"/>
        </w:rPr>
        <w:t>agvi</w:t>
      </w:r>
      <w:r w:rsidRPr="00F70263">
        <w:rPr>
          <w:rFonts w:ascii="AcadNusx" w:hAnsi="AcadNusx"/>
          <w:sz w:val="24"/>
          <w:szCs w:val="24"/>
          <w:lang w:val="ka-GE"/>
        </w:rPr>
        <w:t xml:space="preserve">, Tagvi), </w:t>
      </w:r>
      <w:r w:rsidR="00556C24" w:rsidRPr="00F70263">
        <w:rPr>
          <w:rFonts w:ascii="AcadNusx" w:hAnsi="AcadNusx"/>
          <w:sz w:val="24"/>
          <w:szCs w:val="24"/>
          <w:lang w:val="ka-GE"/>
        </w:rPr>
        <w:t>bocvreb</w:t>
      </w:r>
      <w:r w:rsidRPr="00F70263">
        <w:rPr>
          <w:rFonts w:ascii="AcadNusx" w:hAnsi="AcadNusx"/>
          <w:sz w:val="24"/>
          <w:szCs w:val="24"/>
          <w:lang w:val="ka-GE"/>
        </w:rPr>
        <w:t>ze da ara-adamianuri primatuli saxeobeb</w:t>
      </w:r>
      <w:r w:rsidR="0013532C" w:rsidRPr="00F70263">
        <w:rPr>
          <w:rFonts w:ascii="AcadNusx" w:hAnsi="AcadNusx"/>
          <w:sz w:val="24"/>
          <w:szCs w:val="24"/>
          <w:lang w:val="ka-GE"/>
        </w:rPr>
        <w:t>ze</w:t>
      </w:r>
      <w:r w:rsidRPr="00F70263">
        <w:rPr>
          <w:rFonts w:ascii="AcadNusx" w:hAnsi="AcadNusx"/>
          <w:sz w:val="24"/>
          <w:szCs w:val="24"/>
          <w:lang w:val="ka-GE"/>
        </w:rPr>
        <w:t xml:space="preserve"> (rezusi, babuani da kapucini)</w:t>
      </w:r>
      <w:r w:rsidR="0013532C" w:rsidRPr="00F70263">
        <w:rPr>
          <w:rFonts w:ascii="AcadNusx" w:hAnsi="AcadNusx"/>
          <w:sz w:val="24"/>
          <w:szCs w:val="24"/>
          <w:lang w:val="ka-GE"/>
        </w:rPr>
        <w:t>. sasis naprali da</w:t>
      </w:r>
      <w:r w:rsidR="00BD18F8" w:rsidRPr="00F70263">
        <w:rPr>
          <w:rFonts w:ascii="AcadNusx" w:hAnsi="AcadNusx"/>
          <w:sz w:val="24"/>
          <w:szCs w:val="24"/>
          <w:lang w:val="ka-GE"/>
        </w:rPr>
        <w:t xml:space="preserve"> mucladyofnisas ganviTarebis mxriv darRvevebi gamovlinda mRrnelebsa da </w:t>
      </w:r>
      <w:r w:rsidR="00556C24" w:rsidRPr="00F70263">
        <w:rPr>
          <w:rFonts w:ascii="AcadNusx" w:hAnsi="AcadNusx"/>
          <w:sz w:val="24"/>
          <w:szCs w:val="24"/>
          <w:lang w:val="ka-GE"/>
        </w:rPr>
        <w:t>bocvr</w:t>
      </w:r>
      <w:r w:rsidR="00BD18F8" w:rsidRPr="00F70263">
        <w:rPr>
          <w:rFonts w:ascii="AcadNusx" w:hAnsi="AcadNusx"/>
          <w:sz w:val="24"/>
          <w:szCs w:val="24"/>
          <w:lang w:val="ka-GE"/>
        </w:rPr>
        <w:t>ebSi, teratogenuli efeqtebi,</w:t>
      </w:r>
      <w:r w:rsidR="00A0215E" w:rsidRPr="00F70263">
        <w:rPr>
          <w:rFonts w:ascii="Sylfaen" w:hAnsi="Sylfaen"/>
          <w:sz w:val="24"/>
          <w:szCs w:val="24"/>
          <w:lang w:val="ka-GE"/>
        </w:rPr>
        <w:t xml:space="preserve"> </w:t>
      </w:r>
      <w:r w:rsidR="00BD18F8" w:rsidRPr="00F70263">
        <w:rPr>
          <w:rFonts w:ascii="AcadNusx" w:hAnsi="AcadNusx"/>
          <w:sz w:val="24"/>
          <w:szCs w:val="24"/>
          <w:lang w:val="ka-GE"/>
        </w:rPr>
        <w:t>magaliTad virT</w:t>
      </w:r>
      <w:r w:rsidR="00556C24" w:rsidRPr="00F70263">
        <w:rPr>
          <w:rFonts w:ascii="AcadNusx" w:hAnsi="AcadNusx"/>
          <w:sz w:val="24"/>
          <w:szCs w:val="24"/>
          <w:lang w:val="ka-GE"/>
        </w:rPr>
        <w:t>agv</w:t>
      </w:r>
      <w:r w:rsidR="00BD18F8" w:rsidRPr="00F70263">
        <w:rPr>
          <w:rFonts w:ascii="AcadNusx" w:hAnsi="AcadNusx"/>
          <w:sz w:val="24"/>
          <w:szCs w:val="24"/>
          <w:lang w:val="ka-GE"/>
        </w:rPr>
        <w:t>ebSi,</w:t>
      </w:r>
      <w:r w:rsidR="00A0215E" w:rsidRPr="00F70263">
        <w:rPr>
          <w:rFonts w:ascii="Sylfaen" w:hAnsi="Sylfaen"/>
          <w:sz w:val="24"/>
          <w:szCs w:val="24"/>
          <w:lang w:val="ka-GE"/>
        </w:rPr>
        <w:t xml:space="preserve"> </w:t>
      </w:r>
      <w:r w:rsidR="00BD18F8" w:rsidRPr="00F70263">
        <w:rPr>
          <w:rFonts w:ascii="AcadNusx" w:hAnsi="AcadNusx"/>
          <w:sz w:val="24"/>
          <w:szCs w:val="24"/>
          <w:lang w:val="ka-GE"/>
        </w:rPr>
        <w:t>gamovlinda adamianis Terapiul diapazonSi. xrtilis Camoyalibebis mxriv dazianeb</w:t>
      </w:r>
      <w:r w:rsidR="00094004" w:rsidRPr="00F70263">
        <w:rPr>
          <w:rFonts w:ascii="AcadNusx" w:hAnsi="AcadNusx"/>
          <w:sz w:val="24"/>
          <w:szCs w:val="24"/>
          <w:lang w:val="ka-GE"/>
        </w:rPr>
        <w:t>a</w:t>
      </w:r>
      <w:r w:rsidR="00A0215E" w:rsidRPr="00F70263">
        <w:rPr>
          <w:rFonts w:ascii="Sylfaen" w:hAnsi="Sylfaen"/>
          <w:sz w:val="24"/>
          <w:szCs w:val="24"/>
          <w:lang w:val="ka-GE"/>
        </w:rPr>
        <w:t xml:space="preserve"> </w:t>
      </w:r>
      <w:r w:rsidR="00094004" w:rsidRPr="00F70263">
        <w:rPr>
          <w:rFonts w:ascii="AcadNusx" w:hAnsi="AcadNusx"/>
          <w:sz w:val="24"/>
          <w:szCs w:val="24"/>
          <w:lang w:val="ka-GE"/>
        </w:rPr>
        <w:t>gamovlinda</w:t>
      </w:r>
      <w:r w:rsidR="00BD18F8" w:rsidRPr="00F70263">
        <w:rPr>
          <w:rFonts w:ascii="AcadNusx" w:hAnsi="AcadNusx"/>
          <w:sz w:val="24"/>
          <w:szCs w:val="24"/>
          <w:lang w:val="ka-GE"/>
        </w:rPr>
        <w:t xml:space="preserve"> maimunebSi</w:t>
      </w:r>
      <w:r w:rsidR="00094004" w:rsidRPr="00F70263">
        <w:rPr>
          <w:rFonts w:ascii="AcadNusx" w:hAnsi="AcadNusx"/>
          <w:sz w:val="24"/>
          <w:szCs w:val="24"/>
          <w:lang w:val="ka-GE"/>
        </w:rPr>
        <w:t>, Sedegad ganviTarda kranialuri anomaliebi (tvinis Tiaqari) da saxis dismorfia. damatebiT, gamovlinda Tirmuli malformacia da i</w:t>
      </w:r>
      <w:r w:rsidR="00A0215E" w:rsidRPr="00F70263">
        <w:rPr>
          <w:rFonts w:ascii="AcadNusx" w:hAnsi="AcadNusx"/>
          <w:sz w:val="24"/>
          <w:szCs w:val="24"/>
          <w:lang w:val="ka-GE"/>
        </w:rPr>
        <w:t xml:space="preserve">ntrauteriuli zrdis darRvevebi. </w:t>
      </w:r>
      <w:r w:rsidR="00A0215E" w:rsidRPr="00F70263">
        <w:rPr>
          <w:rFonts w:ascii="Sylfaen" w:hAnsi="Sylfaen"/>
          <w:sz w:val="24"/>
          <w:szCs w:val="24"/>
          <w:lang w:val="ka-GE"/>
        </w:rPr>
        <w:t>ა</w:t>
      </w:r>
      <w:r w:rsidR="00094004" w:rsidRPr="00F70263">
        <w:rPr>
          <w:rFonts w:ascii="AcadNusx" w:hAnsi="AcadNusx"/>
          <w:sz w:val="24"/>
          <w:szCs w:val="24"/>
          <w:lang w:val="ka-GE"/>
        </w:rPr>
        <w:t>r arsebobs monacemebi adamianebSi g</w:t>
      </w:r>
      <w:r w:rsidR="00A0215E" w:rsidRPr="00F70263">
        <w:rPr>
          <w:rFonts w:ascii="AcadNusx" w:hAnsi="AcadNusx"/>
          <w:sz w:val="24"/>
          <w:szCs w:val="24"/>
          <w:lang w:val="ka-GE"/>
        </w:rPr>
        <w:t>amoyenebis usafrTxoebis Sesaxeb</w:t>
      </w:r>
      <w:r w:rsidR="00A0215E" w:rsidRPr="00F70263">
        <w:rPr>
          <w:rFonts w:ascii="Sylfaen" w:hAnsi="Sylfaen"/>
          <w:sz w:val="24"/>
          <w:szCs w:val="24"/>
          <w:lang w:val="ka-GE"/>
        </w:rPr>
        <w:t>.</w:t>
      </w:r>
    </w:p>
    <w:p w14:paraId="63EFD668" w14:textId="77777777" w:rsidR="00DA6BCE" w:rsidRPr="00F70263" w:rsidRDefault="00DA6BCE" w:rsidP="00F165D9">
      <w:pPr>
        <w:spacing w:after="0" w:line="240" w:lineRule="auto"/>
        <w:jc w:val="both"/>
        <w:rPr>
          <w:rFonts w:ascii="Sylfaen" w:hAnsi="Sylfaen"/>
          <w:sz w:val="24"/>
          <w:szCs w:val="24"/>
          <w:lang w:val="ka-GE"/>
        </w:rPr>
      </w:pPr>
    </w:p>
    <w:p w14:paraId="030148D3" w14:textId="536F8813" w:rsidR="00A73C6B" w:rsidRPr="00F70263" w:rsidRDefault="00A73C6B" w:rsidP="00F165D9">
      <w:pPr>
        <w:pStyle w:val="ListParagraph"/>
        <w:numPr>
          <w:ilvl w:val="0"/>
          <w:numId w:val="9"/>
        </w:numPr>
        <w:spacing w:after="0" w:line="240" w:lineRule="auto"/>
        <w:jc w:val="both"/>
        <w:rPr>
          <w:rFonts w:ascii="AcadNusx" w:hAnsi="AcadNusx"/>
          <w:b/>
          <w:sz w:val="24"/>
          <w:szCs w:val="24"/>
          <w:lang w:val="ka-GE"/>
        </w:rPr>
      </w:pPr>
      <w:r w:rsidRPr="00F70263">
        <w:rPr>
          <w:rFonts w:ascii="AcadNusx" w:hAnsi="AcadNusx"/>
          <w:b/>
          <w:sz w:val="24"/>
          <w:szCs w:val="24"/>
          <w:lang w:val="ka-GE"/>
        </w:rPr>
        <w:t>farmacevtuli monacemebi</w:t>
      </w:r>
    </w:p>
    <w:p w14:paraId="63536F7D" w14:textId="6214F8B7" w:rsidR="000629B3" w:rsidRPr="00F70263" w:rsidRDefault="000629B3" w:rsidP="00F165D9">
      <w:pPr>
        <w:pStyle w:val="ListParagraph"/>
        <w:numPr>
          <w:ilvl w:val="1"/>
          <w:numId w:val="9"/>
        </w:numPr>
        <w:spacing w:after="0" w:line="240" w:lineRule="auto"/>
        <w:jc w:val="both"/>
        <w:rPr>
          <w:rFonts w:ascii="AcadNusx" w:hAnsi="AcadNusx"/>
          <w:b/>
          <w:sz w:val="24"/>
          <w:szCs w:val="24"/>
          <w:lang w:val="ka-GE"/>
        </w:rPr>
      </w:pPr>
      <w:r w:rsidRPr="00F70263">
        <w:rPr>
          <w:rFonts w:ascii="AcadNusx" w:hAnsi="AcadNusx"/>
          <w:b/>
          <w:sz w:val="24"/>
          <w:szCs w:val="24"/>
          <w:lang w:val="ka-GE"/>
        </w:rPr>
        <w:t>damxmare nivTierebebis CamonaTvali</w:t>
      </w:r>
    </w:p>
    <w:p w14:paraId="12E8E808" w14:textId="77777777" w:rsidR="00FF470D" w:rsidRPr="00F70263" w:rsidRDefault="00FF470D" w:rsidP="00F165D9">
      <w:pPr>
        <w:spacing w:after="0" w:line="240" w:lineRule="auto"/>
        <w:jc w:val="both"/>
        <w:rPr>
          <w:rFonts w:ascii="AcadNusx" w:hAnsi="AcadNusx"/>
          <w:sz w:val="24"/>
          <w:szCs w:val="24"/>
        </w:rPr>
      </w:pPr>
      <w:r w:rsidRPr="00F70263">
        <w:rPr>
          <w:rFonts w:ascii="AcadNusx" w:hAnsi="AcadNusx"/>
          <w:sz w:val="24"/>
          <w:szCs w:val="24"/>
        </w:rPr>
        <w:t>benzilis spiriti</w:t>
      </w:r>
    </w:p>
    <w:p w14:paraId="0C1A2851" w14:textId="77777777" w:rsidR="00FF470D" w:rsidRPr="00F70263" w:rsidRDefault="00FF470D" w:rsidP="00F165D9">
      <w:pPr>
        <w:spacing w:after="0" w:line="240" w:lineRule="auto"/>
        <w:jc w:val="both"/>
        <w:rPr>
          <w:rFonts w:ascii="AcadNusx" w:hAnsi="AcadNusx"/>
          <w:sz w:val="24"/>
          <w:szCs w:val="24"/>
        </w:rPr>
      </w:pPr>
      <w:r w:rsidRPr="00F70263">
        <w:rPr>
          <w:rFonts w:ascii="AcadNusx" w:hAnsi="AcadNusx"/>
          <w:sz w:val="24"/>
          <w:szCs w:val="24"/>
        </w:rPr>
        <w:t>polieTil</w:t>
      </w:r>
      <w:r w:rsidR="00E609C7" w:rsidRPr="00F70263">
        <w:rPr>
          <w:rFonts w:ascii="Sylfaen" w:hAnsi="Sylfaen"/>
          <w:sz w:val="24"/>
          <w:szCs w:val="24"/>
          <w:lang w:val="ka-GE"/>
        </w:rPr>
        <w:t>ე</w:t>
      </w:r>
      <w:r w:rsidRPr="00F70263">
        <w:rPr>
          <w:rFonts w:ascii="AcadNusx" w:hAnsi="AcadNusx"/>
          <w:sz w:val="24"/>
          <w:szCs w:val="24"/>
        </w:rPr>
        <w:t>nis glikoli 4000</w:t>
      </w:r>
    </w:p>
    <w:p w14:paraId="628961BF" w14:textId="77777777" w:rsidR="00FF470D" w:rsidRPr="00F70263" w:rsidRDefault="00FF470D" w:rsidP="00F165D9">
      <w:pPr>
        <w:spacing w:after="0" w:line="240" w:lineRule="auto"/>
        <w:jc w:val="both"/>
        <w:rPr>
          <w:rFonts w:ascii="AcadNusx" w:hAnsi="AcadNusx"/>
          <w:sz w:val="24"/>
          <w:szCs w:val="24"/>
        </w:rPr>
      </w:pPr>
      <w:r w:rsidRPr="00F70263">
        <w:rPr>
          <w:rFonts w:ascii="AcadNusx" w:hAnsi="AcadNusx"/>
          <w:sz w:val="24"/>
          <w:szCs w:val="24"/>
        </w:rPr>
        <w:t xml:space="preserve">natriumis karboqsimeTilceluloza </w:t>
      </w:r>
    </w:p>
    <w:p w14:paraId="4B77D0AD" w14:textId="77777777" w:rsidR="00FF470D" w:rsidRPr="00F70263" w:rsidRDefault="00FF470D" w:rsidP="00F165D9">
      <w:pPr>
        <w:spacing w:after="0" w:line="240" w:lineRule="auto"/>
        <w:jc w:val="both"/>
        <w:rPr>
          <w:rFonts w:ascii="AcadNusx" w:hAnsi="AcadNusx"/>
          <w:sz w:val="24"/>
          <w:szCs w:val="24"/>
        </w:rPr>
      </w:pPr>
      <w:r w:rsidRPr="00F70263">
        <w:rPr>
          <w:rFonts w:ascii="AcadNusx" w:hAnsi="AcadNusx"/>
          <w:sz w:val="24"/>
          <w:szCs w:val="24"/>
        </w:rPr>
        <w:t>polisorbat 80</w:t>
      </w:r>
    </w:p>
    <w:p w14:paraId="4E8D5317" w14:textId="77777777" w:rsidR="00FF470D" w:rsidRPr="00F70263" w:rsidRDefault="00FF470D" w:rsidP="00F165D9">
      <w:pPr>
        <w:spacing w:after="0" w:line="240" w:lineRule="auto"/>
        <w:jc w:val="both"/>
        <w:rPr>
          <w:rFonts w:ascii="AcadNusx" w:hAnsi="AcadNusx"/>
          <w:sz w:val="24"/>
          <w:szCs w:val="24"/>
        </w:rPr>
      </w:pPr>
      <w:r w:rsidRPr="00F70263">
        <w:rPr>
          <w:rFonts w:ascii="AcadNusx" w:hAnsi="AcadNusx"/>
          <w:sz w:val="24"/>
          <w:szCs w:val="24"/>
        </w:rPr>
        <w:t>natriumis qloridi</w:t>
      </w:r>
    </w:p>
    <w:p w14:paraId="1EB975D2" w14:textId="77777777" w:rsidR="00FF470D" w:rsidRPr="00F70263" w:rsidRDefault="00FF470D" w:rsidP="00F165D9">
      <w:pPr>
        <w:spacing w:after="0" w:line="240" w:lineRule="auto"/>
        <w:jc w:val="both"/>
        <w:rPr>
          <w:rFonts w:ascii="AcadNusx" w:hAnsi="AcadNusx"/>
          <w:sz w:val="24"/>
          <w:szCs w:val="24"/>
        </w:rPr>
      </w:pPr>
      <w:r w:rsidRPr="00F70263">
        <w:rPr>
          <w:rFonts w:ascii="AcadNusx" w:hAnsi="AcadNusx"/>
          <w:sz w:val="24"/>
          <w:szCs w:val="24"/>
        </w:rPr>
        <w:t>meTil p-hidroqsibenzoati</w:t>
      </w:r>
    </w:p>
    <w:p w14:paraId="4BE9B24F" w14:textId="77777777" w:rsidR="00FF470D" w:rsidRPr="00F70263" w:rsidRDefault="00FF470D" w:rsidP="00F165D9">
      <w:pPr>
        <w:spacing w:after="0" w:line="240" w:lineRule="auto"/>
        <w:jc w:val="both"/>
        <w:rPr>
          <w:rFonts w:ascii="AcadNusx" w:hAnsi="AcadNusx"/>
          <w:sz w:val="24"/>
          <w:szCs w:val="24"/>
        </w:rPr>
      </w:pPr>
      <w:r w:rsidRPr="00F70263">
        <w:rPr>
          <w:rFonts w:ascii="AcadNusx" w:hAnsi="AcadNusx"/>
          <w:sz w:val="24"/>
          <w:szCs w:val="24"/>
        </w:rPr>
        <w:t>propil p-hidroqsibenzoati</w:t>
      </w:r>
    </w:p>
    <w:p w14:paraId="5F6A634E" w14:textId="77777777" w:rsidR="00FF470D" w:rsidRPr="00F70263" w:rsidRDefault="00FF470D" w:rsidP="00F165D9">
      <w:pPr>
        <w:spacing w:after="0" w:line="240" w:lineRule="auto"/>
        <w:jc w:val="both"/>
        <w:rPr>
          <w:rFonts w:ascii="AcadNusx" w:hAnsi="AcadNusx"/>
          <w:sz w:val="24"/>
          <w:szCs w:val="24"/>
        </w:rPr>
      </w:pPr>
      <w:r w:rsidRPr="00F70263">
        <w:rPr>
          <w:rFonts w:ascii="AcadNusx" w:hAnsi="AcadNusx"/>
          <w:sz w:val="24"/>
          <w:szCs w:val="24"/>
        </w:rPr>
        <w:t>saineqcio wyali</w:t>
      </w:r>
    </w:p>
    <w:p w14:paraId="14D8CA74" w14:textId="77777777" w:rsidR="006D2920" w:rsidRPr="00F70263" w:rsidRDefault="006D2920" w:rsidP="00F165D9">
      <w:pPr>
        <w:spacing w:after="0" w:line="240" w:lineRule="auto"/>
        <w:jc w:val="both"/>
        <w:rPr>
          <w:rFonts w:ascii="AcadNusx" w:hAnsi="AcadNusx"/>
          <w:sz w:val="24"/>
          <w:szCs w:val="24"/>
        </w:rPr>
      </w:pPr>
    </w:p>
    <w:p w14:paraId="0F7082AD" w14:textId="35B32F0E" w:rsidR="000629B3" w:rsidRPr="00F70263" w:rsidRDefault="000629B3" w:rsidP="00F165D9">
      <w:pPr>
        <w:pStyle w:val="ListParagraph"/>
        <w:numPr>
          <w:ilvl w:val="1"/>
          <w:numId w:val="9"/>
        </w:numPr>
        <w:spacing w:after="0" w:line="240" w:lineRule="auto"/>
        <w:jc w:val="both"/>
        <w:rPr>
          <w:rFonts w:ascii="AcadNusx" w:hAnsi="AcadNusx"/>
          <w:b/>
          <w:sz w:val="24"/>
          <w:szCs w:val="24"/>
        </w:rPr>
      </w:pPr>
      <w:r w:rsidRPr="00F70263">
        <w:rPr>
          <w:rFonts w:ascii="AcadNusx" w:hAnsi="AcadNusx"/>
          <w:b/>
          <w:sz w:val="24"/>
          <w:szCs w:val="24"/>
        </w:rPr>
        <w:t>SeuTavseblobebi</w:t>
      </w:r>
    </w:p>
    <w:p w14:paraId="6A51EA6E" w14:textId="77777777" w:rsidR="000629B3" w:rsidRPr="00F70263" w:rsidRDefault="000629B3" w:rsidP="00F165D9">
      <w:pPr>
        <w:spacing w:after="0" w:line="240" w:lineRule="auto"/>
        <w:jc w:val="both"/>
        <w:rPr>
          <w:rFonts w:ascii="AcadNusx" w:hAnsi="AcadNusx"/>
          <w:sz w:val="24"/>
          <w:szCs w:val="24"/>
        </w:rPr>
      </w:pPr>
      <w:r w:rsidRPr="00F70263">
        <w:rPr>
          <w:rFonts w:ascii="AcadNusx" w:hAnsi="AcadNusx"/>
          <w:sz w:val="24"/>
          <w:szCs w:val="24"/>
        </w:rPr>
        <w:t>ar aris cnobili</w:t>
      </w:r>
    </w:p>
    <w:p w14:paraId="2B3D8A7D" w14:textId="77777777" w:rsidR="006D2920" w:rsidRPr="00F70263" w:rsidRDefault="006D2920" w:rsidP="00F165D9">
      <w:pPr>
        <w:spacing w:after="0" w:line="240" w:lineRule="auto"/>
        <w:jc w:val="both"/>
        <w:rPr>
          <w:rFonts w:ascii="AcadNusx" w:hAnsi="AcadNusx"/>
          <w:sz w:val="24"/>
          <w:szCs w:val="24"/>
        </w:rPr>
      </w:pPr>
    </w:p>
    <w:p w14:paraId="639B7804" w14:textId="7A355590" w:rsidR="000629B3" w:rsidRPr="00F70263" w:rsidRDefault="000629B3" w:rsidP="00F165D9">
      <w:pPr>
        <w:pStyle w:val="ListParagraph"/>
        <w:numPr>
          <w:ilvl w:val="1"/>
          <w:numId w:val="9"/>
        </w:numPr>
        <w:spacing w:after="0" w:line="240" w:lineRule="auto"/>
        <w:jc w:val="both"/>
        <w:rPr>
          <w:rFonts w:ascii="AcadNusx" w:hAnsi="AcadNusx"/>
          <w:b/>
          <w:sz w:val="24"/>
          <w:szCs w:val="24"/>
        </w:rPr>
      </w:pPr>
      <w:r w:rsidRPr="00F70263">
        <w:rPr>
          <w:rFonts w:ascii="AcadNusx" w:hAnsi="AcadNusx"/>
          <w:b/>
          <w:sz w:val="24"/>
          <w:szCs w:val="24"/>
        </w:rPr>
        <w:t>Senaxvis vada</w:t>
      </w:r>
    </w:p>
    <w:p w14:paraId="5E582D88" w14:textId="7B06C4C4" w:rsidR="000629B3" w:rsidRPr="00F70263" w:rsidRDefault="000629B3" w:rsidP="00F165D9">
      <w:pPr>
        <w:spacing w:after="0" w:line="240" w:lineRule="auto"/>
        <w:jc w:val="both"/>
        <w:rPr>
          <w:rFonts w:ascii="AcadNusx" w:hAnsi="AcadNusx"/>
          <w:sz w:val="24"/>
          <w:szCs w:val="24"/>
        </w:rPr>
      </w:pPr>
      <w:r w:rsidRPr="00F70263">
        <w:rPr>
          <w:rFonts w:ascii="AcadNusx" w:hAnsi="AcadNusx"/>
          <w:sz w:val="24"/>
          <w:szCs w:val="24"/>
        </w:rPr>
        <w:t>3 weli</w:t>
      </w:r>
      <w:r w:rsidR="006D2920" w:rsidRPr="00F70263">
        <w:rPr>
          <w:rFonts w:ascii="AcadNusx" w:hAnsi="AcadNusx"/>
          <w:sz w:val="24"/>
          <w:szCs w:val="24"/>
        </w:rPr>
        <w:t xml:space="preserve"> </w:t>
      </w:r>
    </w:p>
    <w:p w14:paraId="18313C6D" w14:textId="77777777" w:rsidR="006D2920" w:rsidRPr="00F70263" w:rsidRDefault="006D2920" w:rsidP="00F165D9">
      <w:pPr>
        <w:spacing w:after="0" w:line="240" w:lineRule="auto"/>
        <w:jc w:val="both"/>
        <w:rPr>
          <w:rFonts w:ascii="AcadNusx" w:hAnsi="AcadNusx"/>
          <w:sz w:val="24"/>
          <w:szCs w:val="24"/>
        </w:rPr>
      </w:pPr>
    </w:p>
    <w:p w14:paraId="77D7B2D0" w14:textId="06DF31F6" w:rsidR="000629B3" w:rsidRPr="00F70263" w:rsidRDefault="000629B3" w:rsidP="00F165D9">
      <w:pPr>
        <w:pStyle w:val="ListParagraph"/>
        <w:numPr>
          <w:ilvl w:val="1"/>
          <w:numId w:val="9"/>
        </w:numPr>
        <w:spacing w:after="0" w:line="240" w:lineRule="auto"/>
        <w:jc w:val="both"/>
        <w:rPr>
          <w:rFonts w:ascii="AcadNusx" w:hAnsi="AcadNusx"/>
          <w:b/>
          <w:sz w:val="24"/>
          <w:szCs w:val="24"/>
        </w:rPr>
      </w:pPr>
      <w:r w:rsidRPr="00F70263">
        <w:rPr>
          <w:rFonts w:ascii="AcadNusx" w:hAnsi="AcadNusx"/>
          <w:b/>
          <w:sz w:val="24"/>
          <w:szCs w:val="24"/>
        </w:rPr>
        <w:t>Senaxvis specialuri zomebi</w:t>
      </w:r>
    </w:p>
    <w:p w14:paraId="28F3D1CC" w14:textId="77777777" w:rsidR="000629B3" w:rsidRPr="00F70263" w:rsidRDefault="000629B3" w:rsidP="00F165D9">
      <w:pPr>
        <w:spacing w:after="0" w:line="240" w:lineRule="auto"/>
        <w:jc w:val="both"/>
        <w:rPr>
          <w:rFonts w:ascii="AcadNusx" w:hAnsi="AcadNusx"/>
          <w:sz w:val="24"/>
          <w:szCs w:val="24"/>
        </w:rPr>
      </w:pPr>
      <w:r w:rsidRPr="00F70263">
        <w:rPr>
          <w:rFonts w:ascii="AcadNusx" w:hAnsi="AcadNusx"/>
          <w:sz w:val="24"/>
          <w:szCs w:val="24"/>
        </w:rPr>
        <w:t xml:space="preserve">inaxeba </w:t>
      </w:r>
      <w:r w:rsidR="00CA6F48" w:rsidRPr="00F70263">
        <w:rPr>
          <w:rFonts w:ascii="AcadNusx" w:hAnsi="AcadNusx"/>
          <w:sz w:val="24"/>
          <w:szCs w:val="24"/>
        </w:rPr>
        <w:t>25</w:t>
      </w:r>
      <w:r w:rsidRPr="00F70263">
        <w:rPr>
          <w:rFonts w:ascii="AcadNusx" w:hAnsi="AcadNusx"/>
          <w:sz w:val="24"/>
          <w:szCs w:val="24"/>
          <w:vertAlign w:val="superscript"/>
        </w:rPr>
        <w:t>0</w:t>
      </w:r>
      <w:r w:rsidRPr="00F70263">
        <w:rPr>
          <w:rFonts w:ascii="Arial" w:hAnsi="Arial" w:cs="Arial"/>
          <w:sz w:val="24"/>
          <w:szCs w:val="24"/>
        </w:rPr>
        <w:t>C</w:t>
      </w:r>
      <w:r w:rsidRPr="00F70263">
        <w:rPr>
          <w:rFonts w:ascii="AcadNusx" w:hAnsi="AcadNusx"/>
          <w:sz w:val="24"/>
          <w:szCs w:val="24"/>
        </w:rPr>
        <w:t>-ze dabal temperaturaze</w:t>
      </w:r>
      <w:r w:rsidR="00CA6F48" w:rsidRPr="00F70263">
        <w:rPr>
          <w:rFonts w:ascii="AcadNusx" w:hAnsi="AcadNusx"/>
          <w:sz w:val="24"/>
          <w:szCs w:val="24"/>
        </w:rPr>
        <w:t>. sinaTlisgan dacul adgilas.</w:t>
      </w:r>
    </w:p>
    <w:p w14:paraId="2CC438E1" w14:textId="77777777" w:rsidR="00CA6F48" w:rsidRPr="00F70263" w:rsidRDefault="00CA6F48" w:rsidP="00F165D9">
      <w:pPr>
        <w:spacing w:after="0" w:line="240" w:lineRule="auto"/>
        <w:jc w:val="both"/>
        <w:rPr>
          <w:rFonts w:ascii="AcadNusx" w:hAnsi="AcadNusx"/>
          <w:sz w:val="24"/>
          <w:szCs w:val="24"/>
        </w:rPr>
      </w:pPr>
      <w:r w:rsidRPr="00F70263">
        <w:rPr>
          <w:rFonts w:ascii="AcadNusx" w:hAnsi="AcadNusx"/>
          <w:sz w:val="24"/>
          <w:szCs w:val="24"/>
        </w:rPr>
        <w:t>ampula inaxeba vertikalur</w:t>
      </w:r>
      <w:r w:rsidR="00FF470D" w:rsidRPr="00F70263">
        <w:rPr>
          <w:rFonts w:ascii="AcadNusx" w:hAnsi="AcadNusx"/>
          <w:sz w:val="24"/>
          <w:szCs w:val="24"/>
        </w:rPr>
        <w:t xml:space="preserve"> mdgomareobaSi</w:t>
      </w:r>
      <w:r w:rsidR="00DA6BCE" w:rsidRPr="00F70263">
        <w:rPr>
          <w:rFonts w:ascii="AcadNusx" w:hAnsi="AcadNusx"/>
          <w:sz w:val="24"/>
          <w:szCs w:val="24"/>
        </w:rPr>
        <w:t>.</w:t>
      </w:r>
    </w:p>
    <w:p w14:paraId="7EC6EB4C" w14:textId="77777777" w:rsidR="00FF470D" w:rsidRPr="00F70263" w:rsidRDefault="00FF470D" w:rsidP="00F165D9">
      <w:pPr>
        <w:spacing w:after="0" w:line="240" w:lineRule="auto"/>
        <w:jc w:val="both"/>
        <w:rPr>
          <w:rFonts w:ascii="AcadNusx" w:hAnsi="AcadNusx"/>
          <w:sz w:val="24"/>
          <w:szCs w:val="24"/>
        </w:rPr>
      </w:pPr>
      <w:r w:rsidRPr="00F70263">
        <w:rPr>
          <w:rFonts w:ascii="AcadNusx" w:hAnsi="AcadNusx"/>
          <w:sz w:val="24"/>
          <w:szCs w:val="24"/>
        </w:rPr>
        <w:t>gamoyenebis Semdeg darCenili nawilebi unda ganadgurdes</w:t>
      </w:r>
    </w:p>
    <w:p w14:paraId="303DC177" w14:textId="77777777" w:rsidR="000629B3" w:rsidRPr="00F70263" w:rsidRDefault="000629B3" w:rsidP="00F165D9">
      <w:pPr>
        <w:spacing w:after="0" w:line="240" w:lineRule="auto"/>
        <w:jc w:val="both"/>
        <w:rPr>
          <w:rFonts w:ascii="AcadNusx" w:hAnsi="AcadNusx"/>
          <w:sz w:val="24"/>
          <w:szCs w:val="24"/>
        </w:rPr>
      </w:pPr>
      <w:r w:rsidRPr="00F70263">
        <w:rPr>
          <w:rFonts w:ascii="AcadNusx" w:hAnsi="AcadNusx"/>
          <w:sz w:val="24"/>
          <w:szCs w:val="24"/>
        </w:rPr>
        <w:t xml:space="preserve">ar </w:t>
      </w:r>
      <w:r w:rsidR="00FF470D" w:rsidRPr="00F70263">
        <w:rPr>
          <w:rFonts w:ascii="AcadNusx" w:hAnsi="AcadNusx"/>
          <w:sz w:val="24"/>
          <w:szCs w:val="24"/>
        </w:rPr>
        <w:t>SeiZleba gayinva</w:t>
      </w:r>
    </w:p>
    <w:p w14:paraId="72BDC391" w14:textId="77777777" w:rsidR="006D2920" w:rsidRPr="00F70263" w:rsidRDefault="006D2920" w:rsidP="00F165D9">
      <w:pPr>
        <w:spacing w:after="0" w:line="240" w:lineRule="auto"/>
        <w:jc w:val="both"/>
        <w:rPr>
          <w:rFonts w:ascii="AcadNusx" w:hAnsi="AcadNusx"/>
          <w:sz w:val="24"/>
          <w:szCs w:val="24"/>
        </w:rPr>
      </w:pPr>
    </w:p>
    <w:p w14:paraId="4C33B9A3" w14:textId="21D4A7A6" w:rsidR="000629B3" w:rsidRPr="00F70263" w:rsidRDefault="000629B3" w:rsidP="00F165D9">
      <w:pPr>
        <w:pStyle w:val="ListParagraph"/>
        <w:numPr>
          <w:ilvl w:val="1"/>
          <w:numId w:val="9"/>
        </w:numPr>
        <w:spacing w:after="0" w:line="240" w:lineRule="auto"/>
        <w:jc w:val="both"/>
        <w:rPr>
          <w:rFonts w:ascii="AcadNusx" w:hAnsi="AcadNusx"/>
          <w:b/>
          <w:sz w:val="24"/>
          <w:szCs w:val="24"/>
        </w:rPr>
      </w:pPr>
      <w:r w:rsidRPr="00F70263">
        <w:rPr>
          <w:rFonts w:ascii="AcadNusx" w:hAnsi="AcadNusx"/>
          <w:b/>
          <w:sz w:val="24"/>
          <w:szCs w:val="24"/>
        </w:rPr>
        <w:t>SefuTvis aRwera da Semadgenloba</w:t>
      </w:r>
    </w:p>
    <w:p w14:paraId="77658006" w14:textId="77777777" w:rsidR="000629B3" w:rsidRPr="00F70263" w:rsidRDefault="00CA6F48" w:rsidP="00F165D9">
      <w:pPr>
        <w:spacing w:after="0" w:line="240" w:lineRule="auto"/>
        <w:jc w:val="both"/>
        <w:rPr>
          <w:rFonts w:ascii="AcadNusx" w:hAnsi="AcadNusx"/>
          <w:sz w:val="24"/>
          <w:szCs w:val="24"/>
        </w:rPr>
      </w:pPr>
      <w:r w:rsidRPr="00F70263">
        <w:rPr>
          <w:rFonts w:ascii="AcadNusx" w:hAnsi="AcadNusx"/>
          <w:sz w:val="24"/>
          <w:szCs w:val="24"/>
        </w:rPr>
        <w:t>yviTeli feri</w:t>
      </w:r>
      <w:r w:rsidR="00E609C7" w:rsidRPr="00F70263">
        <w:rPr>
          <w:rFonts w:ascii="AcadNusx" w:hAnsi="AcadNusx"/>
          <w:sz w:val="24"/>
          <w:szCs w:val="24"/>
        </w:rPr>
        <w:t xml:space="preserve">s SuSis </w:t>
      </w:r>
      <w:r w:rsidRPr="00F70263">
        <w:rPr>
          <w:rFonts w:ascii="AcadNusx" w:hAnsi="AcadNusx"/>
          <w:sz w:val="24"/>
          <w:szCs w:val="24"/>
        </w:rPr>
        <w:t>ampula</w:t>
      </w:r>
      <w:r w:rsidR="00DA6BCE" w:rsidRPr="00F70263">
        <w:rPr>
          <w:rFonts w:ascii="AcadNusx" w:hAnsi="AcadNusx"/>
          <w:sz w:val="24"/>
          <w:szCs w:val="24"/>
        </w:rPr>
        <w:t>.</w:t>
      </w:r>
    </w:p>
    <w:p w14:paraId="0BED4FE8" w14:textId="77777777" w:rsidR="00CA6F48" w:rsidRPr="00F70263" w:rsidRDefault="00CA6F48" w:rsidP="00F165D9">
      <w:pPr>
        <w:spacing w:after="0" w:line="240" w:lineRule="auto"/>
        <w:jc w:val="both"/>
        <w:rPr>
          <w:rFonts w:ascii="AcadNusx" w:hAnsi="AcadNusx"/>
          <w:sz w:val="24"/>
          <w:szCs w:val="24"/>
        </w:rPr>
      </w:pPr>
      <w:r w:rsidRPr="00F70263">
        <w:rPr>
          <w:rFonts w:ascii="AcadNusx" w:hAnsi="AcadNusx"/>
          <w:sz w:val="24"/>
          <w:szCs w:val="24"/>
        </w:rPr>
        <w:t>SefuTvaSi: 10 ampula, 2 ml 1 ml-iT Sevsebuli</w:t>
      </w:r>
    </w:p>
    <w:p w14:paraId="4BB93259" w14:textId="77777777" w:rsidR="006D2920" w:rsidRPr="00F70263" w:rsidRDefault="006D2920" w:rsidP="00F165D9">
      <w:pPr>
        <w:spacing w:after="0" w:line="240" w:lineRule="auto"/>
        <w:jc w:val="both"/>
        <w:rPr>
          <w:rFonts w:ascii="AcadNusx" w:hAnsi="AcadNusx"/>
          <w:sz w:val="24"/>
          <w:szCs w:val="24"/>
        </w:rPr>
      </w:pPr>
    </w:p>
    <w:p w14:paraId="2A1F3626" w14:textId="37067478" w:rsidR="000629B3" w:rsidRPr="00F70263" w:rsidRDefault="008827AE" w:rsidP="00F165D9">
      <w:pPr>
        <w:pStyle w:val="ListParagraph"/>
        <w:numPr>
          <w:ilvl w:val="1"/>
          <w:numId w:val="9"/>
        </w:numPr>
        <w:spacing w:after="0" w:line="240" w:lineRule="auto"/>
        <w:jc w:val="both"/>
        <w:rPr>
          <w:rFonts w:ascii="AcadNusx" w:hAnsi="AcadNusx"/>
          <w:b/>
          <w:sz w:val="24"/>
          <w:szCs w:val="24"/>
        </w:rPr>
      </w:pPr>
      <w:r w:rsidRPr="00F70263">
        <w:rPr>
          <w:rFonts w:ascii="AcadNusx" w:hAnsi="AcadNusx"/>
          <w:b/>
          <w:sz w:val="24"/>
          <w:szCs w:val="24"/>
        </w:rPr>
        <w:t>ganadgurebis</w:t>
      </w:r>
      <w:r w:rsidR="000629B3" w:rsidRPr="00F70263">
        <w:rPr>
          <w:rFonts w:ascii="AcadNusx" w:hAnsi="AcadNusx"/>
          <w:b/>
          <w:sz w:val="24"/>
          <w:szCs w:val="24"/>
        </w:rPr>
        <w:t xml:space="preserve"> specialuri moTxovnebi</w:t>
      </w:r>
    </w:p>
    <w:p w14:paraId="0A6D127F" w14:textId="77777777" w:rsidR="000629B3" w:rsidRPr="00F70263" w:rsidRDefault="000629B3" w:rsidP="00F165D9">
      <w:pPr>
        <w:spacing w:after="0" w:line="240" w:lineRule="auto"/>
        <w:jc w:val="both"/>
        <w:rPr>
          <w:rFonts w:ascii="AcadNusx" w:hAnsi="AcadNusx"/>
          <w:sz w:val="24"/>
          <w:szCs w:val="24"/>
        </w:rPr>
      </w:pPr>
      <w:r w:rsidRPr="00F70263">
        <w:rPr>
          <w:rFonts w:ascii="AcadNusx" w:hAnsi="AcadNusx"/>
          <w:sz w:val="24"/>
          <w:szCs w:val="24"/>
        </w:rPr>
        <w:t>specialuri moTxovnebi ar arsebobs</w:t>
      </w:r>
      <w:r w:rsidR="00DA6BCE" w:rsidRPr="00F70263">
        <w:rPr>
          <w:rFonts w:ascii="AcadNusx" w:hAnsi="AcadNusx"/>
          <w:sz w:val="24"/>
          <w:szCs w:val="24"/>
        </w:rPr>
        <w:t>.</w:t>
      </w:r>
    </w:p>
    <w:p w14:paraId="51822D3E" w14:textId="77777777" w:rsidR="006D2920" w:rsidRPr="00F70263" w:rsidRDefault="006D2920" w:rsidP="00F165D9">
      <w:pPr>
        <w:spacing w:after="0" w:line="240" w:lineRule="auto"/>
        <w:jc w:val="both"/>
        <w:rPr>
          <w:rFonts w:ascii="AcadNusx" w:hAnsi="AcadNusx"/>
          <w:sz w:val="24"/>
          <w:szCs w:val="24"/>
        </w:rPr>
      </w:pPr>
    </w:p>
    <w:p w14:paraId="156B3894" w14:textId="35AAB059" w:rsidR="000629B3" w:rsidRPr="00F70263" w:rsidRDefault="00556C24" w:rsidP="00F165D9">
      <w:pPr>
        <w:pStyle w:val="ListParagraph"/>
        <w:numPr>
          <w:ilvl w:val="0"/>
          <w:numId w:val="9"/>
        </w:numPr>
        <w:spacing w:after="0" w:line="240" w:lineRule="auto"/>
        <w:jc w:val="both"/>
        <w:rPr>
          <w:rFonts w:ascii="AcadNusx" w:hAnsi="AcadNusx"/>
          <w:b/>
          <w:sz w:val="24"/>
          <w:szCs w:val="24"/>
        </w:rPr>
      </w:pPr>
      <w:r w:rsidRPr="00F70263">
        <w:rPr>
          <w:rFonts w:ascii="AcadNusx" w:hAnsi="AcadNusx"/>
          <w:b/>
          <w:sz w:val="24"/>
          <w:szCs w:val="24"/>
        </w:rPr>
        <w:t>savaWro licen</w:t>
      </w:r>
      <w:r w:rsidR="000629B3" w:rsidRPr="00F70263">
        <w:rPr>
          <w:rFonts w:ascii="AcadNusx" w:hAnsi="AcadNusx"/>
          <w:b/>
          <w:sz w:val="24"/>
          <w:szCs w:val="24"/>
        </w:rPr>
        <w:t>ziis mflobeli</w:t>
      </w:r>
    </w:p>
    <w:p w14:paraId="4D664036" w14:textId="43B96D2C" w:rsidR="000629B3" w:rsidRPr="00F70263" w:rsidRDefault="000629B3" w:rsidP="00F165D9">
      <w:pPr>
        <w:spacing w:after="0" w:line="240" w:lineRule="auto"/>
        <w:jc w:val="both"/>
        <w:rPr>
          <w:rFonts w:ascii="AcadNusx" w:hAnsi="AcadNusx"/>
          <w:sz w:val="24"/>
          <w:szCs w:val="24"/>
        </w:rPr>
      </w:pPr>
      <w:r w:rsidRPr="00F70263">
        <w:rPr>
          <w:rFonts w:ascii="AcadNusx" w:hAnsi="AcadNusx"/>
          <w:sz w:val="24"/>
          <w:szCs w:val="24"/>
        </w:rPr>
        <w:t>denk farma gmbh &amp; ko.</w:t>
      </w:r>
      <w:r w:rsidR="00E3736C" w:rsidRPr="00F70263">
        <w:rPr>
          <w:rFonts w:ascii="AcadNusx" w:hAnsi="AcadNusx"/>
          <w:sz w:val="24"/>
          <w:szCs w:val="24"/>
        </w:rPr>
        <w:t xml:space="preserve"> </w:t>
      </w:r>
      <w:r w:rsidRPr="00F70263">
        <w:rPr>
          <w:rFonts w:ascii="AcadNusx" w:hAnsi="AcadNusx"/>
          <w:sz w:val="24"/>
          <w:szCs w:val="24"/>
        </w:rPr>
        <w:t>kg</w:t>
      </w:r>
    </w:p>
    <w:p w14:paraId="66BA252A" w14:textId="77777777" w:rsidR="000629B3" w:rsidRPr="00F70263" w:rsidRDefault="000629B3" w:rsidP="00F165D9">
      <w:pPr>
        <w:spacing w:after="0" w:line="240" w:lineRule="auto"/>
        <w:jc w:val="both"/>
        <w:rPr>
          <w:rFonts w:ascii="AcadNusx" w:hAnsi="AcadNusx"/>
          <w:sz w:val="24"/>
          <w:szCs w:val="24"/>
        </w:rPr>
      </w:pPr>
      <w:r w:rsidRPr="00F70263">
        <w:rPr>
          <w:rFonts w:ascii="AcadNusx" w:hAnsi="AcadNusx"/>
          <w:sz w:val="24"/>
          <w:szCs w:val="24"/>
        </w:rPr>
        <w:t>princregentenStrase</w:t>
      </w:r>
      <w:r w:rsidR="00A0215E" w:rsidRPr="00F70263">
        <w:rPr>
          <w:rFonts w:ascii="Sylfaen" w:hAnsi="Sylfaen"/>
          <w:sz w:val="24"/>
          <w:szCs w:val="24"/>
          <w:lang w:val="ka-GE"/>
        </w:rPr>
        <w:t>.</w:t>
      </w:r>
      <w:r w:rsidRPr="00F70263">
        <w:rPr>
          <w:rFonts w:ascii="AcadNusx" w:hAnsi="AcadNusx"/>
          <w:sz w:val="24"/>
          <w:szCs w:val="24"/>
        </w:rPr>
        <w:t xml:space="preserve"> 79</w:t>
      </w:r>
    </w:p>
    <w:p w14:paraId="0E30BC63" w14:textId="77777777" w:rsidR="008827AE" w:rsidRPr="00F70263" w:rsidRDefault="000629B3" w:rsidP="00F165D9">
      <w:pPr>
        <w:spacing w:after="0" w:line="240" w:lineRule="auto"/>
        <w:jc w:val="both"/>
        <w:rPr>
          <w:rFonts w:ascii="AcadNusx" w:hAnsi="AcadNusx"/>
          <w:sz w:val="24"/>
          <w:szCs w:val="24"/>
        </w:rPr>
      </w:pPr>
      <w:r w:rsidRPr="00F70263">
        <w:rPr>
          <w:rFonts w:ascii="AcadNusx" w:hAnsi="AcadNusx"/>
          <w:sz w:val="24"/>
          <w:szCs w:val="24"/>
        </w:rPr>
        <w:t xml:space="preserve">81675 miunxeni, </w:t>
      </w:r>
    </w:p>
    <w:p w14:paraId="7EB7ECAA" w14:textId="77777777" w:rsidR="000629B3" w:rsidRPr="00F70263" w:rsidRDefault="00CA6F48" w:rsidP="00F165D9">
      <w:pPr>
        <w:spacing w:after="0" w:line="240" w:lineRule="auto"/>
        <w:jc w:val="both"/>
        <w:rPr>
          <w:rFonts w:ascii="AcadNusx" w:hAnsi="AcadNusx"/>
          <w:sz w:val="24"/>
          <w:szCs w:val="24"/>
        </w:rPr>
      </w:pPr>
      <w:r w:rsidRPr="00F70263">
        <w:rPr>
          <w:rFonts w:ascii="AcadNusx" w:hAnsi="AcadNusx"/>
          <w:sz w:val="24"/>
          <w:szCs w:val="24"/>
        </w:rPr>
        <w:t>germania</w:t>
      </w:r>
    </w:p>
    <w:p w14:paraId="70FF39A1" w14:textId="77777777" w:rsidR="002C0E55" w:rsidRPr="00F70263" w:rsidRDefault="002C0E55" w:rsidP="00F165D9">
      <w:pPr>
        <w:spacing w:after="0" w:line="240" w:lineRule="auto"/>
        <w:jc w:val="both"/>
        <w:rPr>
          <w:rFonts w:ascii="AcadNusx" w:hAnsi="AcadNusx"/>
          <w:sz w:val="24"/>
          <w:szCs w:val="24"/>
        </w:rPr>
      </w:pPr>
    </w:p>
    <w:p w14:paraId="0A52C9B5" w14:textId="71548504" w:rsidR="00CA6F48" w:rsidRPr="00F70263" w:rsidRDefault="00CA6F48" w:rsidP="00F165D9">
      <w:pPr>
        <w:pStyle w:val="ListParagraph"/>
        <w:numPr>
          <w:ilvl w:val="0"/>
          <w:numId w:val="9"/>
        </w:numPr>
        <w:spacing w:after="0" w:line="240" w:lineRule="auto"/>
        <w:jc w:val="both"/>
        <w:rPr>
          <w:rFonts w:ascii="AcadNusx" w:hAnsi="AcadNusx"/>
          <w:b/>
          <w:sz w:val="24"/>
          <w:szCs w:val="24"/>
        </w:rPr>
      </w:pPr>
      <w:r w:rsidRPr="00F70263">
        <w:rPr>
          <w:rFonts w:ascii="AcadNusx" w:hAnsi="AcadNusx"/>
          <w:b/>
          <w:sz w:val="24"/>
          <w:szCs w:val="24"/>
        </w:rPr>
        <w:t xml:space="preserve">germaniaSi </w:t>
      </w:r>
      <w:r w:rsidR="00E3736C" w:rsidRPr="00F70263">
        <w:rPr>
          <w:rFonts w:ascii="AcadNusx" w:hAnsi="AcadNusx"/>
          <w:b/>
          <w:sz w:val="24"/>
          <w:szCs w:val="24"/>
        </w:rPr>
        <w:t>savaWro licenz</w:t>
      </w:r>
      <w:r w:rsidRPr="00F70263">
        <w:rPr>
          <w:rFonts w:ascii="AcadNusx" w:hAnsi="AcadNusx"/>
          <w:b/>
          <w:sz w:val="24"/>
          <w:szCs w:val="24"/>
        </w:rPr>
        <w:t>iis nomeri</w:t>
      </w:r>
    </w:p>
    <w:p w14:paraId="2510CDBE" w14:textId="0F6779E4" w:rsidR="00CA6F48" w:rsidRPr="00F70263" w:rsidRDefault="00CA6F48" w:rsidP="00F165D9">
      <w:pPr>
        <w:spacing w:after="0" w:line="240" w:lineRule="auto"/>
        <w:jc w:val="both"/>
        <w:rPr>
          <w:rFonts w:ascii="AcadNusx" w:hAnsi="AcadNusx"/>
          <w:sz w:val="24"/>
          <w:szCs w:val="24"/>
        </w:rPr>
      </w:pPr>
      <w:r w:rsidRPr="00F70263">
        <w:rPr>
          <w:rFonts w:ascii="AcadNusx" w:hAnsi="AcadNusx"/>
          <w:sz w:val="24"/>
          <w:szCs w:val="24"/>
        </w:rPr>
        <w:t>ar aris xelmisawvdomi</w:t>
      </w:r>
    </w:p>
    <w:p w14:paraId="3252F845" w14:textId="77777777" w:rsidR="006D2920" w:rsidRPr="00F70263" w:rsidRDefault="006D2920" w:rsidP="00F165D9">
      <w:pPr>
        <w:spacing w:after="0" w:line="240" w:lineRule="auto"/>
        <w:jc w:val="both"/>
        <w:rPr>
          <w:rFonts w:ascii="AcadNusx" w:hAnsi="AcadNusx"/>
          <w:sz w:val="24"/>
          <w:szCs w:val="24"/>
        </w:rPr>
      </w:pPr>
    </w:p>
    <w:p w14:paraId="10B1B337" w14:textId="53C88033" w:rsidR="00CA6F48" w:rsidRPr="00F70263" w:rsidRDefault="00CA6F48" w:rsidP="00F165D9">
      <w:pPr>
        <w:pStyle w:val="ListParagraph"/>
        <w:numPr>
          <w:ilvl w:val="0"/>
          <w:numId w:val="9"/>
        </w:numPr>
        <w:spacing w:after="0" w:line="240" w:lineRule="auto"/>
        <w:jc w:val="both"/>
        <w:rPr>
          <w:rFonts w:ascii="AcadNusx" w:hAnsi="AcadNusx"/>
          <w:b/>
          <w:sz w:val="24"/>
          <w:szCs w:val="24"/>
        </w:rPr>
      </w:pPr>
      <w:r w:rsidRPr="00F70263">
        <w:rPr>
          <w:rFonts w:ascii="AcadNusx" w:hAnsi="AcadNusx"/>
          <w:b/>
          <w:sz w:val="24"/>
          <w:szCs w:val="24"/>
        </w:rPr>
        <w:t>germaniaSi pirveli autorizaciis TariRi</w:t>
      </w:r>
    </w:p>
    <w:p w14:paraId="0C34F982" w14:textId="77777777" w:rsidR="00CA6F48" w:rsidRPr="00F70263" w:rsidRDefault="00CA6F48" w:rsidP="00F165D9">
      <w:pPr>
        <w:spacing w:after="0" w:line="240" w:lineRule="auto"/>
        <w:jc w:val="both"/>
        <w:rPr>
          <w:rFonts w:ascii="AcadNusx" w:hAnsi="AcadNusx"/>
          <w:sz w:val="24"/>
          <w:szCs w:val="24"/>
        </w:rPr>
      </w:pPr>
      <w:r w:rsidRPr="00F70263">
        <w:rPr>
          <w:rFonts w:ascii="AcadNusx" w:hAnsi="AcadNusx"/>
          <w:sz w:val="24"/>
          <w:szCs w:val="24"/>
        </w:rPr>
        <w:t>ar aris xelmisawvdomi</w:t>
      </w:r>
    </w:p>
    <w:p w14:paraId="24D14199" w14:textId="77777777" w:rsidR="006D2920" w:rsidRPr="00F70263" w:rsidRDefault="006D2920" w:rsidP="00F165D9">
      <w:pPr>
        <w:spacing w:after="0" w:line="240" w:lineRule="auto"/>
        <w:jc w:val="both"/>
        <w:rPr>
          <w:rFonts w:ascii="AcadNusx" w:hAnsi="AcadNusx"/>
          <w:sz w:val="24"/>
          <w:szCs w:val="24"/>
        </w:rPr>
      </w:pPr>
    </w:p>
    <w:p w14:paraId="6754B05D" w14:textId="6A443730" w:rsidR="000629B3" w:rsidRPr="00F70263" w:rsidRDefault="000629B3" w:rsidP="00F165D9">
      <w:pPr>
        <w:pStyle w:val="ListParagraph"/>
        <w:numPr>
          <w:ilvl w:val="0"/>
          <w:numId w:val="9"/>
        </w:numPr>
        <w:spacing w:after="0" w:line="240" w:lineRule="auto"/>
        <w:jc w:val="both"/>
        <w:rPr>
          <w:rFonts w:ascii="AcadNusx" w:hAnsi="AcadNusx"/>
          <w:b/>
          <w:sz w:val="24"/>
          <w:szCs w:val="24"/>
        </w:rPr>
      </w:pPr>
      <w:r w:rsidRPr="00F70263">
        <w:rPr>
          <w:rFonts w:ascii="AcadNusx" w:hAnsi="AcadNusx"/>
          <w:b/>
          <w:sz w:val="24"/>
          <w:szCs w:val="24"/>
        </w:rPr>
        <w:t>teqstis gadaxedvis TariRi</w:t>
      </w:r>
    </w:p>
    <w:p w14:paraId="36FECC35" w14:textId="77777777" w:rsidR="000629B3" w:rsidRPr="00F70263" w:rsidRDefault="00CA6F48" w:rsidP="00F165D9">
      <w:pPr>
        <w:spacing w:after="0" w:line="240" w:lineRule="auto"/>
        <w:jc w:val="both"/>
        <w:rPr>
          <w:rFonts w:ascii="AcadNusx" w:hAnsi="AcadNusx"/>
          <w:sz w:val="24"/>
          <w:szCs w:val="24"/>
        </w:rPr>
      </w:pPr>
      <w:r w:rsidRPr="00F70263">
        <w:rPr>
          <w:rFonts w:ascii="AcadNusx" w:hAnsi="AcadNusx"/>
          <w:sz w:val="24"/>
          <w:szCs w:val="24"/>
        </w:rPr>
        <w:t>0</w:t>
      </w:r>
      <w:r w:rsidR="008827AE" w:rsidRPr="00F70263">
        <w:rPr>
          <w:rFonts w:ascii="AcadNusx" w:hAnsi="AcadNusx"/>
          <w:sz w:val="24"/>
          <w:szCs w:val="24"/>
        </w:rPr>
        <w:t>8</w:t>
      </w:r>
      <w:r w:rsidRPr="00F70263">
        <w:rPr>
          <w:rFonts w:ascii="AcadNusx" w:hAnsi="AcadNusx"/>
          <w:sz w:val="24"/>
          <w:szCs w:val="24"/>
        </w:rPr>
        <w:t>/20</w:t>
      </w:r>
      <w:r w:rsidR="008827AE" w:rsidRPr="00F70263">
        <w:rPr>
          <w:rFonts w:ascii="AcadNusx" w:hAnsi="AcadNusx"/>
          <w:sz w:val="24"/>
          <w:szCs w:val="24"/>
        </w:rPr>
        <w:t>20</w:t>
      </w:r>
    </w:p>
    <w:p w14:paraId="2585D33E" w14:textId="77777777" w:rsidR="006D2920" w:rsidRPr="00F70263" w:rsidRDefault="006D2920" w:rsidP="00F165D9">
      <w:pPr>
        <w:spacing w:after="0" w:line="240" w:lineRule="auto"/>
        <w:jc w:val="both"/>
        <w:rPr>
          <w:rFonts w:ascii="AcadNusx" w:hAnsi="AcadNusx"/>
          <w:sz w:val="24"/>
          <w:szCs w:val="24"/>
        </w:rPr>
      </w:pPr>
    </w:p>
    <w:p w14:paraId="67ECE0B9" w14:textId="7BED7D53" w:rsidR="00CA6F48" w:rsidRPr="00F70263" w:rsidRDefault="00CA6F48" w:rsidP="00F165D9">
      <w:pPr>
        <w:pStyle w:val="ListParagraph"/>
        <w:numPr>
          <w:ilvl w:val="0"/>
          <w:numId w:val="9"/>
        </w:numPr>
        <w:spacing w:after="0" w:line="240" w:lineRule="auto"/>
        <w:jc w:val="both"/>
        <w:rPr>
          <w:rFonts w:ascii="AcadNusx" w:hAnsi="AcadNusx"/>
          <w:b/>
          <w:sz w:val="24"/>
          <w:szCs w:val="24"/>
        </w:rPr>
      </w:pPr>
      <w:r w:rsidRPr="00F70263">
        <w:rPr>
          <w:rFonts w:ascii="AcadNusx" w:hAnsi="AcadNusx"/>
          <w:b/>
          <w:sz w:val="24"/>
          <w:szCs w:val="24"/>
        </w:rPr>
        <w:t>mowodebis zogadi klasifikacia</w:t>
      </w:r>
    </w:p>
    <w:p w14:paraId="45EF347D" w14:textId="77777777" w:rsidR="00E3736C" w:rsidRPr="00F70263" w:rsidRDefault="00E3736C" w:rsidP="00E3736C">
      <w:pPr>
        <w:pStyle w:val="ListParagraph"/>
        <w:spacing w:before="120" w:after="120" w:line="240" w:lineRule="auto"/>
        <w:jc w:val="both"/>
        <w:rPr>
          <w:rFonts w:ascii="Sylfaen" w:eastAsia="SimSun" w:hAnsi="Sylfaen"/>
          <w:b/>
          <w:sz w:val="24"/>
          <w:szCs w:val="24"/>
        </w:rPr>
      </w:pPr>
      <w:r w:rsidRPr="00F70263">
        <w:rPr>
          <w:rFonts w:ascii="Sylfaen" w:eastAsia="SimSun" w:hAnsi="Sylfaen"/>
          <w:b/>
          <w:sz w:val="24"/>
          <w:szCs w:val="24"/>
        </w:rPr>
        <w:t>გაცემის წესი:</w:t>
      </w:r>
    </w:p>
    <w:p w14:paraId="04BD7EF3" w14:textId="77777777" w:rsidR="00E3736C" w:rsidRPr="00F70263" w:rsidRDefault="00E3736C" w:rsidP="00E3736C">
      <w:pPr>
        <w:pStyle w:val="ListParagraph"/>
        <w:spacing w:before="120" w:after="120" w:line="240" w:lineRule="auto"/>
        <w:jc w:val="both"/>
        <w:rPr>
          <w:rFonts w:ascii="Sylfaen" w:eastAsia="SimSun" w:hAnsi="Sylfaen"/>
          <w:bCs/>
          <w:sz w:val="24"/>
          <w:szCs w:val="24"/>
        </w:rPr>
      </w:pPr>
      <w:r w:rsidRPr="00F70263">
        <w:rPr>
          <w:rFonts w:ascii="Sylfaen" w:eastAsia="SimSun" w:hAnsi="Sylfaen"/>
          <w:bCs/>
          <w:sz w:val="24"/>
          <w:szCs w:val="24"/>
        </w:rPr>
        <w:t xml:space="preserve">ფარმაცევტული პროდუქტის ჯგუფი II, გაიცემა ფორმა №3 რეცეპტით. </w:t>
      </w:r>
    </w:p>
    <w:p w14:paraId="05760063" w14:textId="5A172B91" w:rsidR="000629B3" w:rsidRPr="00F70263" w:rsidRDefault="000629B3" w:rsidP="00E3736C">
      <w:pPr>
        <w:spacing w:after="0" w:line="240" w:lineRule="auto"/>
        <w:jc w:val="both"/>
        <w:rPr>
          <w:rFonts w:ascii="AcadNusx" w:hAnsi="AcadNusx"/>
          <w:sz w:val="24"/>
          <w:szCs w:val="24"/>
        </w:rPr>
      </w:pPr>
    </w:p>
    <w:sectPr w:rsidR="000629B3" w:rsidRPr="00F70263" w:rsidSect="006D2920">
      <w:footerReference w:type="default" r:id="rId7"/>
      <w:pgSz w:w="12240" w:h="15840"/>
      <w:pgMar w:top="1080" w:right="810" w:bottom="81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28EE6" w14:textId="77777777" w:rsidR="002831D2" w:rsidRDefault="002831D2" w:rsidP="00F165D9">
      <w:pPr>
        <w:spacing w:after="0" w:line="240" w:lineRule="auto"/>
      </w:pPr>
      <w:r>
        <w:separator/>
      </w:r>
    </w:p>
  </w:endnote>
  <w:endnote w:type="continuationSeparator" w:id="0">
    <w:p w14:paraId="5147AD88" w14:textId="77777777" w:rsidR="002831D2" w:rsidRDefault="002831D2" w:rsidP="00F16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7287878"/>
      <w:docPartObj>
        <w:docPartGallery w:val="Page Numbers (Bottom of Page)"/>
        <w:docPartUnique/>
      </w:docPartObj>
    </w:sdtPr>
    <w:sdtEndPr>
      <w:rPr>
        <w:noProof/>
      </w:rPr>
    </w:sdtEndPr>
    <w:sdtContent>
      <w:p w14:paraId="73AB314D" w14:textId="716567C0" w:rsidR="00F165D9" w:rsidRDefault="00F165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FC0951" w14:textId="77777777" w:rsidR="00F165D9" w:rsidRDefault="00F165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C4F7D" w14:textId="77777777" w:rsidR="002831D2" w:rsidRDefault="002831D2" w:rsidP="00F165D9">
      <w:pPr>
        <w:spacing w:after="0" w:line="240" w:lineRule="auto"/>
      </w:pPr>
      <w:r>
        <w:separator/>
      </w:r>
    </w:p>
  </w:footnote>
  <w:footnote w:type="continuationSeparator" w:id="0">
    <w:p w14:paraId="0CCADD8B" w14:textId="77777777" w:rsidR="002831D2" w:rsidRDefault="002831D2" w:rsidP="00F165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A534F"/>
    <w:multiLevelType w:val="hybridMultilevel"/>
    <w:tmpl w:val="091CDA8C"/>
    <w:lvl w:ilvl="0" w:tplc="EA26349A">
      <w:start w:val="1"/>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385519"/>
    <w:multiLevelType w:val="hybridMultilevel"/>
    <w:tmpl w:val="6A0E08F2"/>
    <w:lvl w:ilvl="0" w:tplc="ED36E22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9809C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AA6500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068BA4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EC841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2EC25D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67062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A4799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F564F0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4FC31FC"/>
    <w:multiLevelType w:val="hybridMultilevel"/>
    <w:tmpl w:val="856C1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600666"/>
    <w:multiLevelType w:val="multilevel"/>
    <w:tmpl w:val="E512AA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 w15:restartNumberingAfterBreak="0">
    <w:nsid w:val="28B7381D"/>
    <w:multiLevelType w:val="hybridMultilevel"/>
    <w:tmpl w:val="C046B5E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47FC520F"/>
    <w:multiLevelType w:val="hybridMultilevel"/>
    <w:tmpl w:val="8B723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D7204E"/>
    <w:multiLevelType w:val="hybridMultilevel"/>
    <w:tmpl w:val="2E807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5E2177"/>
    <w:multiLevelType w:val="hybridMultilevel"/>
    <w:tmpl w:val="053AF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F81D5B"/>
    <w:multiLevelType w:val="hybridMultilevel"/>
    <w:tmpl w:val="31D07344"/>
    <w:lvl w:ilvl="0" w:tplc="C93EF314">
      <w:start w:val="1"/>
      <w:numFmt w:val="bullet"/>
      <w:lvlText w:val=""/>
      <w:lvlJc w:val="left"/>
      <w:pPr>
        <w:ind w:left="720" w:hanging="360"/>
      </w:pPr>
      <w:rPr>
        <w:rFonts w:ascii="Symbol" w:hAnsi="Symbol" w:hint="default"/>
      </w:rPr>
    </w:lvl>
    <w:lvl w:ilvl="1" w:tplc="73589360">
      <w:start w:val="4"/>
      <w:numFmt w:val="bullet"/>
      <w:lvlText w:val="–"/>
      <w:lvlJc w:val="left"/>
      <w:pPr>
        <w:ind w:left="1440" w:hanging="360"/>
      </w:pPr>
      <w:rPr>
        <w:rFonts w:ascii="AcadNusx" w:eastAsiaTheme="minorHAnsi" w:hAnsi="AcadNusx"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6716C3"/>
    <w:multiLevelType w:val="hybridMultilevel"/>
    <w:tmpl w:val="CDD85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5E3373"/>
    <w:multiLevelType w:val="multilevel"/>
    <w:tmpl w:val="DF3E0BD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16cid:durableId="1927956728">
    <w:abstractNumId w:val="4"/>
  </w:num>
  <w:num w:numId="2" w16cid:durableId="689726016">
    <w:abstractNumId w:val="2"/>
  </w:num>
  <w:num w:numId="3" w16cid:durableId="382103179">
    <w:abstractNumId w:val="8"/>
  </w:num>
  <w:num w:numId="4" w16cid:durableId="1885823943">
    <w:abstractNumId w:val="1"/>
  </w:num>
  <w:num w:numId="5" w16cid:durableId="1464468319">
    <w:abstractNumId w:val="0"/>
  </w:num>
  <w:num w:numId="6" w16cid:durableId="1063019663">
    <w:abstractNumId w:val="9"/>
  </w:num>
  <w:num w:numId="7" w16cid:durableId="154340144">
    <w:abstractNumId w:val="5"/>
  </w:num>
  <w:num w:numId="8" w16cid:durableId="682512284">
    <w:abstractNumId w:val="6"/>
  </w:num>
  <w:num w:numId="9" w16cid:durableId="391201887">
    <w:abstractNumId w:val="3"/>
  </w:num>
  <w:num w:numId="10" w16cid:durableId="1605113779">
    <w:abstractNumId w:val="7"/>
  </w:num>
  <w:num w:numId="11" w16cid:durableId="6520304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D11"/>
    <w:rsid w:val="00005D41"/>
    <w:rsid w:val="00021CD9"/>
    <w:rsid w:val="00023288"/>
    <w:rsid w:val="00030579"/>
    <w:rsid w:val="00033302"/>
    <w:rsid w:val="0004045D"/>
    <w:rsid w:val="000415E8"/>
    <w:rsid w:val="0004602F"/>
    <w:rsid w:val="00054092"/>
    <w:rsid w:val="000629B3"/>
    <w:rsid w:val="00067804"/>
    <w:rsid w:val="00070146"/>
    <w:rsid w:val="00072B04"/>
    <w:rsid w:val="00072CB5"/>
    <w:rsid w:val="00073AA3"/>
    <w:rsid w:val="00084F82"/>
    <w:rsid w:val="00094004"/>
    <w:rsid w:val="000A0116"/>
    <w:rsid w:val="000A1C7A"/>
    <w:rsid w:val="000A425B"/>
    <w:rsid w:val="000A5886"/>
    <w:rsid w:val="000C0F1F"/>
    <w:rsid w:val="000C7861"/>
    <w:rsid w:val="000D63FC"/>
    <w:rsid w:val="00101D6D"/>
    <w:rsid w:val="00107EB9"/>
    <w:rsid w:val="00120870"/>
    <w:rsid w:val="0013532C"/>
    <w:rsid w:val="00136A1C"/>
    <w:rsid w:val="00143123"/>
    <w:rsid w:val="00145E68"/>
    <w:rsid w:val="00155470"/>
    <w:rsid w:val="00155855"/>
    <w:rsid w:val="001600F8"/>
    <w:rsid w:val="001B426D"/>
    <w:rsid w:val="001B7D3C"/>
    <w:rsid w:val="001C2776"/>
    <w:rsid w:val="001D05A0"/>
    <w:rsid w:val="001E4D0F"/>
    <w:rsid w:val="001F1581"/>
    <w:rsid w:val="001F1594"/>
    <w:rsid w:val="001F1FAE"/>
    <w:rsid w:val="0020700C"/>
    <w:rsid w:val="00207BA2"/>
    <w:rsid w:val="00235278"/>
    <w:rsid w:val="00250311"/>
    <w:rsid w:val="002528F3"/>
    <w:rsid w:val="0025445E"/>
    <w:rsid w:val="002638AB"/>
    <w:rsid w:val="00264649"/>
    <w:rsid w:val="002831D2"/>
    <w:rsid w:val="002866ED"/>
    <w:rsid w:val="00291910"/>
    <w:rsid w:val="002A4A54"/>
    <w:rsid w:val="002C0AC3"/>
    <w:rsid w:val="002C0E55"/>
    <w:rsid w:val="00300B55"/>
    <w:rsid w:val="0030308D"/>
    <w:rsid w:val="00311168"/>
    <w:rsid w:val="0031753D"/>
    <w:rsid w:val="003533D0"/>
    <w:rsid w:val="00364F91"/>
    <w:rsid w:val="003673DA"/>
    <w:rsid w:val="003707F5"/>
    <w:rsid w:val="00372560"/>
    <w:rsid w:val="0039169B"/>
    <w:rsid w:val="003A4D99"/>
    <w:rsid w:val="003B5A4C"/>
    <w:rsid w:val="003C130B"/>
    <w:rsid w:val="003C1FA7"/>
    <w:rsid w:val="003C691B"/>
    <w:rsid w:val="003D5A00"/>
    <w:rsid w:val="0042234E"/>
    <w:rsid w:val="0043145C"/>
    <w:rsid w:val="00431E60"/>
    <w:rsid w:val="004505F0"/>
    <w:rsid w:val="00467E62"/>
    <w:rsid w:val="004806E1"/>
    <w:rsid w:val="00486925"/>
    <w:rsid w:val="00496DDF"/>
    <w:rsid w:val="004C0150"/>
    <w:rsid w:val="004C3BF5"/>
    <w:rsid w:val="004C71D1"/>
    <w:rsid w:val="004D6D82"/>
    <w:rsid w:val="004D7F2F"/>
    <w:rsid w:val="004E3A74"/>
    <w:rsid w:val="004E76E9"/>
    <w:rsid w:val="00510A2B"/>
    <w:rsid w:val="0051703B"/>
    <w:rsid w:val="00523D16"/>
    <w:rsid w:val="00526E82"/>
    <w:rsid w:val="0052707F"/>
    <w:rsid w:val="00542848"/>
    <w:rsid w:val="00547FB9"/>
    <w:rsid w:val="00556C24"/>
    <w:rsid w:val="00584882"/>
    <w:rsid w:val="005865D3"/>
    <w:rsid w:val="005976B0"/>
    <w:rsid w:val="005A3719"/>
    <w:rsid w:val="005A503E"/>
    <w:rsid w:val="005A76BD"/>
    <w:rsid w:val="005B56BE"/>
    <w:rsid w:val="005C5A9B"/>
    <w:rsid w:val="005D18E2"/>
    <w:rsid w:val="005E1422"/>
    <w:rsid w:val="005E19BA"/>
    <w:rsid w:val="00604705"/>
    <w:rsid w:val="00607575"/>
    <w:rsid w:val="00610EF8"/>
    <w:rsid w:val="00613DD8"/>
    <w:rsid w:val="0061642A"/>
    <w:rsid w:val="0062403A"/>
    <w:rsid w:val="00626F69"/>
    <w:rsid w:val="00653682"/>
    <w:rsid w:val="006546BE"/>
    <w:rsid w:val="0067346D"/>
    <w:rsid w:val="006770C9"/>
    <w:rsid w:val="00686E33"/>
    <w:rsid w:val="006D2920"/>
    <w:rsid w:val="006F0F16"/>
    <w:rsid w:val="006F22AE"/>
    <w:rsid w:val="007106CB"/>
    <w:rsid w:val="00715CD3"/>
    <w:rsid w:val="00716F68"/>
    <w:rsid w:val="007312AE"/>
    <w:rsid w:val="00731CBC"/>
    <w:rsid w:val="00735D96"/>
    <w:rsid w:val="007548AC"/>
    <w:rsid w:val="0077750C"/>
    <w:rsid w:val="007B2EF1"/>
    <w:rsid w:val="007B64BA"/>
    <w:rsid w:val="007C4425"/>
    <w:rsid w:val="007C544A"/>
    <w:rsid w:val="007D009B"/>
    <w:rsid w:val="007D4B62"/>
    <w:rsid w:val="007E0EF3"/>
    <w:rsid w:val="007F2891"/>
    <w:rsid w:val="007F60C6"/>
    <w:rsid w:val="007F70F4"/>
    <w:rsid w:val="00800685"/>
    <w:rsid w:val="0080540B"/>
    <w:rsid w:val="00806537"/>
    <w:rsid w:val="00813346"/>
    <w:rsid w:val="008150A8"/>
    <w:rsid w:val="00824944"/>
    <w:rsid w:val="0082503D"/>
    <w:rsid w:val="0082567A"/>
    <w:rsid w:val="00837402"/>
    <w:rsid w:val="008467E9"/>
    <w:rsid w:val="008519FC"/>
    <w:rsid w:val="00857234"/>
    <w:rsid w:val="00867F1D"/>
    <w:rsid w:val="00876CE2"/>
    <w:rsid w:val="00880E3B"/>
    <w:rsid w:val="008827AE"/>
    <w:rsid w:val="008845D9"/>
    <w:rsid w:val="00885C30"/>
    <w:rsid w:val="00887D14"/>
    <w:rsid w:val="008942FC"/>
    <w:rsid w:val="008A0C8F"/>
    <w:rsid w:val="008B0182"/>
    <w:rsid w:val="008B5F94"/>
    <w:rsid w:val="008C023D"/>
    <w:rsid w:val="008D16B3"/>
    <w:rsid w:val="008D1DA2"/>
    <w:rsid w:val="008F1D18"/>
    <w:rsid w:val="008F51ED"/>
    <w:rsid w:val="008F6BB8"/>
    <w:rsid w:val="00922152"/>
    <w:rsid w:val="0093208D"/>
    <w:rsid w:val="00940138"/>
    <w:rsid w:val="00944AC0"/>
    <w:rsid w:val="00955C2B"/>
    <w:rsid w:val="009607AE"/>
    <w:rsid w:val="00960855"/>
    <w:rsid w:val="009714F8"/>
    <w:rsid w:val="009718E3"/>
    <w:rsid w:val="009A1721"/>
    <w:rsid w:val="009A3572"/>
    <w:rsid w:val="009B2FB5"/>
    <w:rsid w:val="009B56F7"/>
    <w:rsid w:val="009B72C3"/>
    <w:rsid w:val="009C40E9"/>
    <w:rsid w:val="009D3D11"/>
    <w:rsid w:val="00A0215E"/>
    <w:rsid w:val="00A03594"/>
    <w:rsid w:val="00A129BC"/>
    <w:rsid w:val="00A1508D"/>
    <w:rsid w:val="00A23DFC"/>
    <w:rsid w:val="00A460EF"/>
    <w:rsid w:val="00A55387"/>
    <w:rsid w:val="00A6649C"/>
    <w:rsid w:val="00A67D90"/>
    <w:rsid w:val="00A71DFD"/>
    <w:rsid w:val="00A73C6B"/>
    <w:rsid w:val="00A75DB9"/>
    <w:rsid w:val="00A76211"/>
    <w:rsid w:val="00A92CE5"/>
    <w:rsid w:val="00AA1E2A"/>
    <w:rsid w:val="00AA7EA3"/>
    <w:rsid w:val="00AB016C"/>
    <w:rsid w:val="00AB4967"/>
    <w:rsid w:val="00AC0129"/>
    <w:rsid w:val="00AC56C3"/>
    <w:rsid w:val="00AD32C2"/>
    <w:rsid w:val="00AD57AF"/>
    <w:rsid w:val="00AF4FE4"/>
    <w:rsid w:val="00AF565F"/>
    <w:rsid w:val="00B0304D"/>
    <w:rsid w:val="00B10A19"/>
    <w:rsid w:val="00B273F9"/>
    <w:rsid w:val="00B41C48"/>
    <w:rsid w:val="00B628F1"/>
    <w:rsid w:val="00B6304C"/>
    <w:rsid w:val="00B65B6D"/>
    <w:rsid w:val="00B80690"/>
    <w:rsid w:val="00BD18F8"/>
    <w:rsid w:val="00BD6430"/>
    <w:rsid w:val="00BE3526"/>
    <w:rsid w:val="00BE6512"/>
    <w:rsid w:val="00C04FD5"/>
    <w:rsid w:val="00C1505A"/>
    <w:rsid w:val="00C3396D"/>
    <w:rsid w:val="00C35ED1"/>
    <w:rsid w:val="00C40A80"/>
    <w:rsid w:val="00C47CD8"/>
    <w:rsid w:val="00C52410"/>
    <w:rsid w:val="00C61633"/>
    <w:rsid w:val="00C70F9D"/>
    <w:rsid w:val="00C75EDE"/>
    <w:rsid w:val="00C81139"/>
    <w:rsid w:val="00C90E7B"/>
    <w:rsid w:val="00C92349"/>
    <w:rsid w:val="00C935B2"/>
    <w:rsid w:val="00CA1BD9"/>
    <w:rsid w:val="00CA6F48"/>
    <w:rsid w:val="00CB0E34"/>
    <w:rsid w:val="00CC3092"/>
    <w:rsid w:val="00CC4E10"/>
    <w:rsid w:val="00CD333D"/>
    <w:rsid w:val="00CD55D2"/>
    <w:rsid w:val="00CE38E9"/>
    <w:rsid w:val="00CE7FBC"/>
    <w:rsid w:val="00CF0031"/>
    <w:rsid w:val="00D02EA6"/>
    <w:rsid w:val="00D17B55"/>
    <w:rsid w:val="00D54FA1"/>
    <w:rsid w:val="00D63564"/>
    <w:rsid w:val="00D6540B"/>
    <w:rsid w:val="00D75712"/>
    <w:rsid w:val="00D95DF5"/>
    <w:rsid w:val="00DA2482"/>
    <w:rsid w:val="00DA585F"/>
    <w:rsid w:val="00DA6BCE"/>
    <w:rsid w:val="00DB72D1"/>
    <w:rsid w:val="00DC0318"/>
    <w:rsid w:val="00DE336B"/>
    <w:rsid w:val="00DE4745"/>
    <w:rsid w:val="00DF3952"/>
    <w:rsid w:val="00DF7BAC"/>
    <w:rsid w:val="00E037FC"/>
    <w:rsid w:val="00E11745"/>
    <w:rsid w:val="00E11CD6"/>
    <w:rsid w:val="00E2113B"/>
    <w:rsid w:val="00E32FCD"/>
    <w:rsid w:val="00E3736C"/>
    <w:rsid w:val="00E43C5A"/>
    <w:rsid w:val="00E55C42"/>
    <w:rsid w:val="00E574BD"/>
    <w:rsid w:val="00E576AC"/>
    <w:rsid w:val="00E603A0"/>
    <w:rsid w:val="00E609C7"/>
    <w:rsid w:val="00E66229"/>
    <w:rsid w:val="00E94EA0"/>
    <w:rsid w:val="00EA53CC"/>
    <w:rsid w:val="00EC6C1E"/>
    <w:rsid w:val="00ED5FA7"/>
    <w:rsid w:val="00EF2BA5"/>
    <w:rsid w:val="00EF481D"/>
    <w:rsid w:val="00EF73C7"/>
    <w:rsid w:val="00F05B3E"/>
    <w:rsid w:val="00F165D9"/>
    <w:rsid w:val="00F33224"/>
    <w:rsid w:val="00F37155"/>
    <w:rsid w:val="00F51753"/>
    <w:rsid w:val="00F52A8D"/>
    <w:rsid w:val="00F66D65"/>
    <w:rsid w:val="00F70263"/>
    <w:rsid w:val="00F73114"/>
    <w:rsid w:val="00F732C2"/>
    <w:rsid w:val="00F75AFE"/>
    <w:rsid w:val="00F812C2"/>
    <w:rsid w:val="00F83C5A"/>
    <w:rsid w:val="00F9192C"/>
    <w:rsid w:val="00FA309B"/>
    <w:rsid w:val="00FA6AF2"/>
    <w:rsid w:val="00FA7245"/>
    <w:rsid w:val="00FA7C86"/>
    <w:rsid w:val="00FB1CC6"/>
    <w:rsid w:val="00FC2C66"/>
    <w:rsid w:val="00FF27FD"/>
    <w:rsid w:val="00FF470D"/>
    <w:rsid w:val="00FF66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F4F54"/>
  <w15:docId w15:val="{578E8730-5B31-4530-83F3-B1C1F4C73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A8D"/>
  </w:style>
  <w:style w:type="paragraph" w:styleId="Heading2">
    <w:name w:val="heading 2"/>
    <w:next w:val="Normal"/>
    <w:link w:val="Heading2Char"/>
    <w:uiPriority w:val="9"/>
    <w:unhideWhenUsed/>
    <w:qFormat/>
    <w:rsid w:val="00813346"/>
    <w:pPr>
      <w:keepNext/>
      <w:keepLines/>
      <w:spacing w:after="0"/>
      <w:ind w:left="10" w:hanging="10"/>
      <w:outlineLvl w:val="1"/>
    </w:pPr>
    <w:rPr>
      <w:rFonts w:ascii="Times New Roman" w:eastAsia="Times New Roman" w:hAnsi="Times New Roman" w:cs="Times New Roman"/>
      <w:i/>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2C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7BAC"/>
    <w:pPr>
      <w:spacing w:line="256" w:lineRule="auto"/>
      <w:ind w:left="720"/>
      <w:contextualSpacing/>
    </w:pPr>
  </w:style>
  <w:style w:type="character" w:styleId="Emphasis">
    <w:name w:val="Emphasis"/>
    <w:basedOn w:val="DefaultParagraphFont"/>
    <w:uiPriority w:val="20"/>
    <w:qFormat/>
    <w:rsid w:val="00DF7BAC"/>
    <w:rPr>
      <w:i/>
      <w:iCs/>
    </w:rPr>
  </w:style>
  <w:style w:type="paragraph" w:styleId="NoSpacing">
    <w:name w:val="No Spacing"/>
    <w:uiPriority w:val="1"/>
    <w:qFormat/>
    <w:rsid w:val="00E66229"/>
    <w:pPr>
      <w:spacing w:after="0" w:line="240" w:lineRule="auto"/>
    </w:pPr>
    <w:rPr>
      <w:rFonts w:ascii="Calibri" w:eastAsia="Times New Roman" w:hAnsi="Calibri" w:cs="Times New Roman"/>
    </w:rPr>
  </w:style>
  <w:style w:type="character" w:customStyle="1" w:styleId="Heading2Char">
    <w:name w:val="Heading 2 Char"/>
    <w:basedOn w:val="DefaultParagraphFont"/>
    <w:link w:val="Heading2"/>
    <w:uiPriority w:val="9"/>
    <w:rsid w:val="00813346"/>
    <w:rPr>
      <w:rFonts w:ascii="Times New Roman" w:eastAsia="Times New Roman" w:hAnsi="Times New Roman" w:cs="Times New Roman"/>
      <w:i/>
      <w:color w:val="000000"/>
      <w:sz w:val="24"/>
      <w:u w:val="single" w:color="000000"/>
    </w:rPr>
  </w:style>
  <w:style w:type="table" w:customStyle="1" w:styleId="TableGrid0">
    <w:name w:val="TableGrid"/>
    <w:rsid w:val="00940138"/>
    <w:pPr>
      <w:spacing w:after="0" w:line="240" w:lineRule="auto"/>
    </w:pPr>
    <w:rPr>
      <w:rFonts w:eastAsiaTheme="minorEastAsi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D95DF5"/>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D95DF5"/>
    <w:rPr>
      <w:rFonts w:ascii="Segoe UI" w:eastAsiaTheme="minorEastAsia" w:hAnsi="Segoe UI" w:cs="Segoe UI"/>
      <w:sz w:val="18"/>
      <w:szCs w:val="18"/>
    </w:rPr>
  </w:style>
  <w:style w:type="paragraph" w:styleId="NormalWeb">
    <w:name w:val="Normal (Web)"/>
    <w:basedOn w:val="Normal"/>
    <w:uiPriority w:val="99"/>
    <w:unhideWhenUsed/>
    <w:rsid w:val="00D02E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02EA6"/>
    <w:rPr>
      <w:b/>
      <w:bCs/>
    </w:rPr>
  </w:style>
  <w:style w:type="paragraph" w:styleId="Header">
    <w:name w:val="header"/>
    <w:basedOn w:val="Normal"/>
    <w:link w:val="HeaderChar"/>
    <w:uiPriority w:val="99"/>
    <w:unhideWhenUsed/>
    <w:rsid w:val="00F165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65D9"/>
  </w:style>
  <w:style w:type="paragraph" w:styleId="Footer">
    <w:name w:val="footer"/>
    <w:basedOn w:val="Normal"/>
    <w:link w:val="FooterChar"/>
    <w:uiPriority w:val="99"/>
    <w:unhideWhenUsed/>
    <w:rsid w:val="00F165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65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333478">
      <w:bodyDiv w:val="1"/>
      <w:marLeft w:val="0"/>
      <w:marRight w:val="0"/>
      <w:marTop w:val="0"/>
      <w:marBottom w:val="0"/>
      <w:divBdr>
        <w:top w:val="none" w:sz="0" w:space="0" w:color="auto"/>
        <w:left w:val="none" w:sz="0" w:space="0" w:color="auto"/>
        <w:bottom w:val="none" w:sz="0" w:space="0" w:color="auto"/>
        <w:right w:val="none" w:sz="0" w:space="0" w:color="auto"/>
      </w:divBdr>
    </w:div>
    <w:div w:id="775104766">
      <w:bodyDiv w:val="1"/>
      <w:marLeft w:val="0"/>
      <w:marRight w:val="0"/>
      <w:marTop w:val="0"/>
      <w:marBottom w:val="0"/>
      <w:divBdr>
        <w:top w:val="none" w:sz="0" w:space="0" w:color="auto"/>
        <w:left w:val="none" w:sz="0" w:space="0" w:color="auto"/>
        <w:bottom w:val="none" w:sz="0" w:space="0" w:color="auto"/>
        <w:right w:val="none" w:sz="0" w:space="0" w:color="auto"/>
      </w:divBdr>
    </w:div>
    <w:div w:id="1455447701">
      <w:bodyDiv w:val="1"/>
      <w:marLeft w:val="0"/>
      <w:marRight w:val="0"/>
      <w:marTop w:val="0"/>
      <w:marBottom w:val="0"/>
      <w:divBdr>
        <w:top w:val="none" w:sz="0" w:space="0" w:color="auto"/>
        <w:left w:val="none" w:sz="0" w:space="0" w:color="auto"/>
        <w:bottom w:val="none" w:sz="0" w:space="0" w:color="auto"/>
        <w:right w:val="none" w:sz="0" w:space="0" w:color="auto"/>
      </w:divBdr>
    </w:div>
    <w:div w:id="1874150379">
      <w:bodyDiv w:val="1"/>
      <w:marLeft w:val="0"/>
      <w:marRight w:val="0"/>
      <w:marTop w:val="0"/>
      <w:marBottom w:val="0"/>
      <w:divBdr>
        <w:top w:val="none" w:sz="0" w:space="0" w:color="auto"/>
        <w:left w:val="none" w:sz="0" w:space="0" w:color="auto"/>
        <w:bottom w:val="none" w:sz="0" w:space="0" w:color="auto"/>
        <w:right w:val="none" w:sz="0" w:space="0" w:color="auto"/>
      </w:divBdr>
    </w:div>
    <w:div w:id="192946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1042</TotalTime>
  <Pages>16</Pages>
  <Words>5594</Words>
  <Characters>31892</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Tiko</dc:creator>
  <cp:lastModifiedBy>Nino Trokashvili</cp:lastModifiedBy>
  <cp:revision>45</cp:revision>
  <cp:lastPrinted>2026-02-05T14:12:00Z</cp:lastPrinted>
  <dcterms:created xsi:type="dcterms:W3CDTF">2021-03-12T12:02:00Z</dcterms:created>
  <dcterms:modified xsi:type="dcterms:W3CDTF">2026-05-28T07:05:00Z</dcterms:modified>
</cp:coreProperties>
</file>