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0A7A" w14:textId="77777777" w:rsidR="001D57B2" w:rsidRPr="00164D19" w:rsidRDefault="001D57B2" w:rsidP="001D57B2">
      <w:pPr>
        <w:spacing w:line="276" w:lineRule="auto"/>
        <w:ind w:left="-450"/>
        <w:jc w:val="right"/>
        <w:rPr>
          <w:rFonts w:ascii="Sylfaen" w:hAnsi="Sylfaen"/>
          <w:b/>
          <w:bCs/>
          <w:lang w:val="ka-GE"/>
        </w:rPr>
      </w:pPr>
      <w:r w:rsidRPr="00164D19">
        <w:rPr>
          <w:rFonts w:ascii="Sylfaen" w:hAnsi="Sylfaen"/>
          <w:b/>
          <w:bCs/>
          <w:lang w:val="ka-GE"/>
        </w:rPr>
        <w:t>ვენუს™</w:t>
      </w:r>
    </w:p>
    <w:p w14:paraId="7831F6B5" w14:textId="3689882B" w:rsidR="001D57B2" w:rsidRPr="00164D19" w:rsidRDefault="001D57B2" w:rsidP="001D57B2">
      <w:pPr>
        <w:spacing w:line="276" w:lineRule="auto"/>
        <w:ind w:left="-450"/>
        <w:jc w:val="right"/>
        <w:rPr>
          <w:rFonts w:ascii="Sylfaen" w:hAnsi="Sylfaen"/>
          <w:i/>
          <w:iCs/>
          <w:lang w:val="ka-GE"/>
        </w:rPr>
      </w:pPr>
      <w:r w:rsidRPr="00164D19">
        <w:rPr>
          <w:rFonts w:ascii="Sylfaen" w:hAnsi="Sylfaen"/>
          <w:i/>
          <w:iCs/>
          <w:lang w:val="ka-GE"/>
        </w:rPr>
        <w:t>ისარგებლე ინოვაციებით</w:t>
      </w:r>
    </w:p>
    <w:p w14:paraId="3BCDFED3" w14:textId="2307AAD8" w:rsidR="004F29EA" w:rsidRPr="00164D19" w:rsidRDefault="004F29EA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საინფორმაციო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ფურცელი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მომხმარებლისთვის</w:t>
      </w:r>
    </w:p>
    <w:p w14:paraId="2BDEBEC5" w14:textId="04A5B62D" w:rsidR="001D57B2" w:rsidRPr="00164D19" w:rsidRDefault="001D57B2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 20 მგ/მლ</w:t>
      </w:r>
    </w:p>
    <w:p w14:paraId="17362055" w14:textId="278BF84D" w:rsidR="001B316D" w:rsidRPr="00164D19" w:rsidRDefault="001D57B2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დოცეტაქსელი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</w:p>
    <w:p w14:paraId="4EBC4410" w14:textId="77777777" w:rsidR="000601E2" w:rsidRPr="00164D19" w:rsidRDefault="000601E2" w:rsidP="001D57B2">
      <w:pPr>
        <w:tabs>
          <w:tab w:val="left" w:pos="426"/>
        </w:tabs>
        <w:spacing w:after="200" w:line="276" w:lineRule="auto"/>
        <w:contextualSpacing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1F373B00" w14:textId="43F29411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en-US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ყურადღებით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წაიკითხეთ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სანამ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მიიღებთ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რადგან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ის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</w:p>
    <w:p w14:paraId="24DF2D1E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კვლავ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დაგჭირდეთ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წაკითხვა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20D2A1A1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დამატებითი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კითხვები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B8F6D23" w14:textId="3A948082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გამოწერილია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მხოლოდ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გადასცეთ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სხვებს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საზიანო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თუნდაც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ჰქონდეთ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იგივე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სიმპტომები, რაც 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-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განგივითარდათ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არასასურველი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ისეთებიც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4. </w:t>
      </w:r>
    </w:p>
    <w:p w14:paraId="585AB4C6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ფურცელი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:</w:t>
      </w:r>
    </w:p>
    <w:p w14:paraId="2AD600B3" w14:textId="78BF827F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 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EE594A9" w14:textId="264AE048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იცოდეთ</w:t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8851C17" w14:textId="6993086F" w:rsidR="004F29EA" w:rsidRPr="00164D19" w:rsidRDefault="004F29EA" w:rsidP="000601E2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25939292" w14:textId="77777777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96ABA64" w14:textId="3F64E71A" w:rsidR="004F29EA" w:rsidRPr="00164D19" w:rsidRDefault="004F29EA" w:rsidP="000601E2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7E7D4F83" w14:textId="77777777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შიგთავსი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86055D8" w14:textId="5318FC16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1.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რისთვის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გამოიყენება ის</w:t>
      </w:r>
    </w:p>
    <w:p w14:paraId="12C9FFAF" w14:textId="138E3CA6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მედიკამენტის სავაჭრო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სახელწოდებაა</w:t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საერთაშორისო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სახელწოდებაა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მიიღება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ურთხელის წიწვებისგან.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თხილისებრი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(taxus)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ნემსებიდან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იგი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მიეკუთვნება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საწინააღმდეგო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ჯგუფს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რომელსაც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ეწოდება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ტაქსოიდები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A62A999" w14:textId="77777777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თქვენმა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დაგინიშნათ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სარძევე ჯირკვლების 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გარკვეული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ფორმების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წვრილუჯრედული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პროსტატის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კიბოს, ან თავისა და კისრის კიბოს სამკურნალოდ: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54AFF248" w14:textId="77777777" w:rsidR="008970BC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შორსწასული სარძე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ვე ჯირკვლის კიბოს სამკურნალოდ, </w:t>
      </w:r>
    </w:p>
    <w:p w14:paraId="68E3C91F" w14:textId="77777777" w:rsidR="008970BC" w:rsidRPr="00164D19" w:rsidRDefault="008970BC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6611484B" w14:textId="7CEE9C01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შეიძლება დაინიშნოს ცალკე დოცეტაქსელი ან დოქსორუბიცინთან, ტრასტუზუმაბთან ან კაპეციტაბინთან კომბინაციაში.</w:t>
      </w:r>
    </w:p>
    <w:p w14:paraId="400F4CCC" w14:textId="64A8D208" w:rsidR="004F29EA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სარძევე ჯირკვლის კიბოს ადრეული სტადიის სამკურნალოდ, ლიმფური კვანძების დაზიანებით ან მის გარეშე, დოცეტაქსელი შეიძლება დაინიშნოს დოქსორუბიცინთან და ციკლოფოსფამიდთან ერთად კომბინაციაში.</w:t>
      </w:r>
    </w:p>
    <w:p w14:paraId="26020900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 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ცალკე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 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37200524" w14:textId="2F8298FF" w:rsidR="004F29EA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პროსტატის კიბოს სამკურნალოდ, დოცეტაქსელი გამოიყენება პრედნიზონთან ან პრედნიზოლონთან კომბინაციაში.</w:t>
      </w:r>
    </w:p>
    <w:p w14:paraId="6271FC22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მეტასტაზირებული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ფტოროურაცილთან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 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9E29E2F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თავისა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კისრის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ფტოროურაცილთან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ერთად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15DB5841" w14:textId="509282E7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2.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იცოდეთ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გამოყენებამდე</w:t>
      </w:r>
    </w:p>
    <w:p w14:paraId="1AD56DAA" w14:textId="76B89129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დაგენიშნოთ</w:t>
      </w:r>
      <w:r w:rsidR="000601E2" w:rsidRPr="00164D19">
        <w:rPr>
          <w:rFonts w:ascii="Sylfaen" w:eastAsia="Times New Roman" w:hAnsi="Sylfaen" w:cs="Sylfaen"/>
          <w:b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>:</w:t>
      </w:r>
    </w:p>
    <w:p w14:paraId="08DCC12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კომპონენეტზე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-6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პუნქტში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17EA464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  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თეთრი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ძალიან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დაბალია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1965D6C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 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508AACFC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გაფრთხილებები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სიფრთხილის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ზომები</w:t>
      </w:r>
    </w:p>
    <w:p w14:paraId="731B149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ყოველი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ჩაგიტარდებათ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დადგინდეს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საკმარისი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საკმარისად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კარგად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მუშაობს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70F1C4E9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თეთრი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61C19C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მუცლის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მგრძნობელობა,  დიარეა, სწორი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ნაწლავიდან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სისხლდენა, სისხლი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განავალში და სიცხე. 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ნიშნები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სიცოცხლისთვის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საშიში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რეაგირება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7F14C55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ხედვა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ბუნდოვანია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ჩაიტაროთ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გამოკვლევა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5AE4B98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გქონდათ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პაკლიტაქსელით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3AF7A1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საავადმყოფოს ფარმაცევტს ან მედდას,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DEBA7B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დაკავშირებული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გაუარესდა,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გახდა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ხველა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გთხოვთ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ექიმს, საავადმყოფის ფარმაცევტს ან 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სასწრაფოდ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შეწყვიტოს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48DC569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მოგთხოვენ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წინასწარ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პერორალური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კორტიკოსტეროიდი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მაგალითად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დექსამეტაზონი,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მიღებამდე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გააგრძელოთ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კიდევ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2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გარკვეული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შესამცირებლად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რეაქციების,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სითხის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შეკავების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ტერფების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2DDB343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პერიოდში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დაგინიშნონ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შესანარჩუნებლად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 გამოყენების ფონზე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აღწერილია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სტივენს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ჯონსონის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(SSJ),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ეპიდერმული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ნეკროლიზი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(NET),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გენერალიზებული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ექზანტემური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პუსტულოზი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(PEGA): </w:t>
      </w:r>
    </w:p>
    <w:p w14:paraId="4D702C54" w14:textId="77777777" w:rsidR="004F29EA" w:rsidRPr="00164D19" w:rsidRDefault="004F29EA" w:rsidP="005E7495">
      <w:pPr>
        <w:pStyle w:val="ListParagraph"/>
        <w:numPr>
          <w:ilvl w:val="0"/>
          <w:numId w:val="6"/>
        </w:num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SSJ/NET-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 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მოიცავდეს კანის ნებისმიერ ადგილას (მათ შორის ტუჩების, თვალების, პირის ღრუს, ცხვირის, სასქესო ორგანოების, ხელების ან ფეხების) ბუშტუკების გაჩენას, აქერცვლას ან სისხლდენას გამონაყარით ან მის გარეშე, 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როგორიცაა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შემცივნება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3616B61" w14:textId="51450262" w:rsidR="004F29EA" w:rsidRPr="00164D19" w:rsidRDefault="004F29EA" w:rsidP="005E7495">
      <w:pPr>
        <w:pStyle w:val="ListParagraph"/>
        <w:numPr>
          <w:ilvl w:val="0"/>
          <w:numId w:val="6"/>
        </w:num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lastRenderedPageBreak/>
        <w:t>PEGA-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მოიცავდეს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დიდ, აქერცლილ,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წითელ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გამონაყარს,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შეშუპებით,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შეშუპებული კანის ქვეშ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ნაკეცებში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ტანზე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კიდურებზე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და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ბუშტუკებით,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თანმხლები</w:t>
      </w:r>
      <w:r w:rsidR="00D1085B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სიცხით.</w:t>
      </w:r>
    </w:p>
    <w:p w14:paraId="2B61526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ზემოთ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ჩამოთვლილი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 ან მედდას.</w:t>
      </w:r>
    </w:p>
    <w:p w14:paraId="4FA36EBE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საავადმყოფოს ფარმაცევტს ან მედდას,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თირკმლის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შარდმჟავას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მაღალი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დონე,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დაწყებამდე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BDC5EBE" w14:textId="0BB3AF5F" w:rsidR="004F29EA" w:rsidRPr="00164D19" w:rsidRDefault="008970BC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ალკოჰოლს</w:t>
      </w:r>
      <w:r w:rsidR="004F29EA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კონსულტაცია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გაიარეთ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ექიმთან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დამოკიდებულება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ეპილეფსია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ქვემოთ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მოცემული პუნქტი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„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Docetaxel Venus Pharma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ეთანოლს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02B7231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Docetaxel Venus Pharma</w:t>
      </w:r>
    </w:p>
    <w:p w14:paraId="7DC8B377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იღებთ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ახლახან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ურეცეპტოდ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შეძენილი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799CB2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აუცილებელია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რადგან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იმოქმედოს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ეფექტურად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მოსალოდნელია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გაიზარდოს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რისკი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2125DE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არსებული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მოქმედებაზე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5A80649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ორსულობა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ძუძუთი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კვება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ნაყოფიერება</w:t>
      </w:r>
    </w:p>
    <w:p w14:paraId="6A05E2E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ნებისმიერი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მიღებამდე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გაიარეთ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კონსულტაცია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ექიმთან</w:t>
      </w:r>
      <w:r w:rsidRPr="00164D19">
        <w:rPr>
          <w:rFonts w:ascii="Sylfaen" w:hAnsi="Sylfaen" w:cstheme="majorBidi"/>
          <w:lang w:val="ka-GE"/>
        </w:rPr>
        <w:t>.</w:t>
      </w:r>
    </w:p>
    <w:p w14:paraId="7EDFAF15" w14:textId="6D2F6516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არ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უნდა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დაინიშნოს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ორსულობის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დროს</w:t>
      </w:r>
      <w:r w:rsidRPr="00164D19">
        <w:rPr>
          <w:rFonts w:ascii="Sylfaen" w:hAnsi="Sylfaen" w:cstheme="majorBidi"/>
          <w:b/>
          <w:lang w:val="ka-GE"/>
        </w:rPr>
        <w:t>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აუცილებელი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ამას  არ გადაწყვეტს</w:t>
      </w:r>
      <w:r w:rsidR="00D1085B" w:rsidRPr="00164D19">
        <w:rPr>
          <w:rFonts w:ascii="Sylfaen" w:hAnsi="Sylfaen" w:cstheme="majorBidi"/>
          <w:lang w:val="ka-GE"/>
        </w:rPr>
        <w:t xml:space="preserve"> თქვენი ექიმი</w:t>
      </w:r>
      <w:r w:rsidRPr="00164D19">
        <w:rPr>
          <w:rFonts w:ascii="Sylfaen" w:hAnsi="Sylfaen" w:cstheme="majorBidi"/>
          <w:lang w:val="ka-GE"/>
        </w:rPr>
        <w:t xml:space="preserve">. </w:t>
      </w:r>
    </w:p>
    <w:p w14:paraId="664CA4AC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პერიოდში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დაორსულდეთ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აუცილებელია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ეფექტური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კონტრაცეფცია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რადგან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საზიანო იყოს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ნაყოფისთვის</w:t>
      </w:r>
      <w:r w:rsidRPr="00164D19">
        <w:rPr>
          <w:rFonts w:ascii="Sylfaen" w:hAnsi="Sylfaen" w:cstheme="majorBidi"/>
          <w:lang w:val="ka-GE"/>
        </w:rPr>
        <w:t>.</w:t>
      </w:r>
    </w:p>
    <w:p w14:paraId="255657F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დაორსულდებით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თქვენს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>.</w:t>
      </w:r>
    </w:p>
    <w:p w14:paraId="7C7A684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en-US"/>
        </w:rPr>
      </w:pPr>
      <w:r w:rsidRPr="00164D19">
        <w:rPr>
          <w:rFonts w:ascii="Sylfaen" w:hAnsi="Sylfaen" w:cs="Sylfaen"/>
          <w:lang w:val="ka-GE"/>
        </w:rPr>
        <w:t>დოცეტაქსელით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ძუძუთი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კვება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აკრძალულია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7EFECCF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მამაკაცი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გადიხართ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მკურნალობას</w:t>
      </w:r>
      <w:r w:rsidRPr="00164D19">
        <w:rPr>
          <w:rFonts w:ascii="Sylfaen" w:hAnsi="Sylfaen" w:cstheme="majorBidi"/>
          <w:lang w:val="ka-GE"/>
        </w:rPr>
        <w:t>:</w:t>
      </w:r>
    </w:p>
    <w:p w14:paraId="100B39D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არ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დაგეგმოთ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ჩასახვა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მისი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დასრულებიდან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6 </w:t>
      </w:r>
      <w:r w:rsidRPr="00164D19">
        <w:rPr>
          <w:rFonts w:ascii="Sylfaen" w:hAnsi="Sylfaen" w:cs="Sylfaen"/>
          <w:sz w:val="24"/>
          <w:szCs w:val="24"/>
          <w:lang w:val="ka-GE"/>
        </w:rPr>
        <w:t>თვის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განმავლობაში.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სასურველია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მიიღოთ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სპერმის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რადგან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დოცეტაქსელმა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მოახდინოს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მამაკაცის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ნაყოფიერებაზე.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9B5BF0D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ავტომობილის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მართვა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მექანიზმების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გამოყენება</w:t>
      </w:r>
    </w:p>
    <w:p w14:paraId="6C6F0B12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არსებულმა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გავლენა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მოახდინოს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უნარზე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მართოთ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ავტომობილი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მექანიზმები</w:t>
      </w:r>
      <w:r w:rsidRPr="00164D19">
        <w:rPr>
          <w:rFonts w:ascii="Sylfaen" w:hAnsi="Sylfaen" w:cstheme="majorBidi"/>
          <w:lang w:val="ka-GE"/>
        </w:rPr>
        <w:t>.</w:t>
      </w:r>
    </w:p>
    <w:p w14:paraId="7B0897F6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/>
          <w:lang w:val="ka-GE"/>
        </w:rPr>
      </w:pPr>
      <w:r w:rsidRPr="00164D19">
        <w:rPr>
          <w:rFonts w:ascii="Sylfaen" w:hAnsi="Sylfaen" w:cs="Sylfaen"/>
          <w:lang w:val="ka-GE"/>
        </w:rPr>
        <w:t>მედიკამენტმა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გამოიწვიოს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რომლებიც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ამცირებს</w:t>
      </w:r>
      <w:r w:rsidRPr="00164D19">
        <w:rPr>
          <w:rFonts w:ascii="Sylfaen" w:hAnsi="Sylfaen" w:cstheme="majorBidi"/>
          <w:lang w:val="ka-GE"/>
        </w:rPr>
        <w:t xml:space="preserve"> თქვენ უნარს </w:t>
      </w:r>
      <w:r w:rsidRPr="00164D19">
        <w:rPr>
          <w:rFonts w:ascii="Sylfaen" w:hAnsi="Sylfaen" w:cs="Sylfaen"/>
          <w:lang w:val="ka-GE"/>
        </w:rPr>
        <w:t>მართოთ ავტომობილი ან გამოიყენოთ მექანიზმები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იხილეთ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 xml:space="preserve">პუნქტი </w:t>
      </w:r>
      <w:r w:rsidRPr="00164D19">
        <w:rPr>
          <w:rFonts w:ascii="Sylfaen" w:hAnsi="Sylfaen" w:cstheme="majorBidi"/>
          <w:lang w:val="ka-GE"/>
        </w:rPr>
        <w:t xml:space="preserve">4 </w:t>
      </w:r>
      <w:r w:rsidRPr="00164D19">
        <w:rPr>
          <w:rFonts w:ascii="Sylfaen" w:hAnsi="Sylfaen"/>
          <w:lang w:val="ka-GE"/>
        </w:rPr>
        <w:t>„</w:t>
      </w:r>
      <w:r w:rsidRPr="00164D19">
        <w:rPr>
          <w:rFonts w:ascii="Sylfaen" w:hAnsi="Sylfaen" w:cs="Sylfaen"/>
          <w:lang w:val="ka-GE"/>
        </w:rPr>
        <w:t>შესაძლო</w:t>
      </w:r>
      <w:r w:rsidRPr="00164D19">
        <w:rPr>
          <w:rFonts w:ascii="Sylfaen" w:hAnsi="Sylfaen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არასასურველი</w:t>
      </w:r>
      <w:r w:rsidRPr="00164D19">
        <w:rPr>
          <w:rFonts w:ascii="Sylfaen" w:hAnsi="Sylfaen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ეფექტები</w:t>
      </w:r>
      <w:r w:rsidRPr="00164D19">
        <w:rPr>
          <w:rFonts w:ascii="Sylfaen" w:hAnsi="Sylfaen"/>
          <w:lang w:val="ka-GE"/>
        </w:rPr>
        <w:t xml:space="preserve">“). </w:t>
      </w:r>
      <w:r w:rsidRPr="00164D19">
        <w:rPr>
          <w:rFonts w:ascii="Sylfaen" w:hAnsi="Sylfaen" w:cs="Sylfaen"/>
          <w:lang w:val="ka-GE"/>
        </w:rPr>
        <w:t>ასეთ შემთხვევაში 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მართოთ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ავტომობილი</w:t>
      </w:r>
      <w:r w:rsidRPr="00164D19">
        <w:rPr>
          <w:rFonts w:ascii="Sylfaen" w:hAnsi="Sylfaen" w:cstheme="majorBidi"/>
          <w:lang w:val="ka-GE"/>
        </w:rPr>
        <w:t xml:space="preserve"> და</w:t>
      </w:r>
      <w:r w:rsidRPr="00164D19">
        <w:rPr>
          <w:rFonts w:ascii="Sylfaen" w:hAnsi="Sylfaen" w:cstheme="majorBidi"/>
          <w:b/>
          <w:bCs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ინსტრუმენტები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მექანიზმები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სანამ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გაესაუბრებით 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მედდას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საავადმყოფის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13BAC443" w14:textId="7F5751C6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ეთანოლს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ალკოჰოლს</w:t>
      </w:r>
      <w:r w:rsidRPr="00164D19">
        <w:rPr>
          <w:rFonts w:ascii="Sylfaen" w:hAnsi="Sylfaen" w:cstheme="majorBidi"/>
          <w:sz w:val="24"/>
          <w:szCs w:val="24"/>
          <w:lang w:val="ka-GE"/>
        </w:rPr>
        <w:t>)</w:t>
      </w:r>
    </w:p>
    <w:p w14:paraId="4E46001E" w14:textId="3D9E6653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 xml:space="preserve">დოცეტაქსელი ვენუს ფარმა 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20 </w:t>
      </w:r>
      <w:r w:rsidR="004F29EA" w:rsidRPr="00164D19">
        <w:rPr>
          <w:rStyle w:val="Strong"/>
          <w:rFonts w:ascii="Sylfaen" w:hAnsi="Sylfaen" w:cs="Sylfaen"/>
          <w:lang w:val="ka-GE"/>
        </w:rPr>
        <w:t>მგ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/1 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326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1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7F07F69C" w14:textId="25C4249C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/>
          <w:bCs/>
          <w:lang w:val="ka-GE"/>
        </w:rPr>
      </w:pPr>
      <w:r w:rsidRPr="00164D19">
        <w:rPr>
          <w:rFonts w:ascii="Sylfaen" w:hAnsi="Sylfaen" w:cs="Sylfaen"/>
          <w:lang w:val="ka-GE"/>
        </w:rPr>
        <w:t xml:space="preserve">ალკოჰოლოს რაოდენობა პრეპარატის 1 მლ-ში ექვივალენტურია </w:t>
      </w:r>
      <w:r w:rsidRPr="00164D19">
        <w:rPr>
          <w:rFonts w:ascii="Sylfaen" w:hAnsi="Sylfaen" w:cstheme="majorBidi"/>
          <w:lang w:val="ka-GE"/>
        </w:rPr>
        <w:t xml:space="preserve">8.26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3.30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28B6520F" w14:textId="680C2DBF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>დოცეტაქსელი ვენუს ფარმა 80მგ/4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1.304 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4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70BD496A" w14:textId="5E2E4477" w:rsidR="00D1085B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ალკოჰოლოს რაოდენობა პრეპარატის 4 მლ-ში ექვივალენტურია 33</w:t>
      </w:r>
      <w:r w:rsidRPr="00164D19">
        <w:rPr>
          <w:rFonts w:ascii="Sylfaen" w:hAnsi="Sylfaen" w:cstheme="majorBidi"/>
          <w:lang w:val="ka-GE"/>
        </w:rPr>
        <w:t xml:space="preserve">.04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13.20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3005805E" w14:textId="0A073003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 xml:space="preserve">დოცეტაქსელი ვენუს ფარმა 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160 </w:t>
      </w:r>
      <w:r w:rsidR="004F29EA" w:rsidRPr="00164D19">
        <w:rPr>
          <w:rStyle w:val="Strong"/>
          <w:rFonts w:ascii="Sylfaen" w:hAnsi="Sylfaen" w:cs="Sylfaen"/>
          <w:lang w:val="ka-GE"/>
        </w:rPr>
        <w:t>მგ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/8 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2.608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8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02223021" w14:textId="362D5B42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/>
          <w:bCs/>
          <w:lang w:val="ka-GE"/>
        </w:rPr>
      </w:pPr>
      <w:r w:rsidRPr="00164D19">
        <w:rPr>
          <w:rFonts w:ascii="Sylfaen" w:hAnsi="Sylfaen" w:cs="Sylfaen"/>
          <w:lang w:val="ka-GE"/>
        </w:rPr>
        <w:t>ალკოჰოლოს რაოდენობა პრეპარატის 8 მლ-ში ექვივალენტურია 66</w:t>
      </w:r>
      <w:r w:rsidRPr="00164D19">
        <w:rPr>
          <w:rFonts w:ascii="Sylfaen" w:hAnsi="Sylfaen" w:cstheme="majorBidi"/>
          <w:lang w:val="ka-GE"/>
        </w:rPr>
        <w:t xml:space="preserve">.08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26.40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749D0979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არსებული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მოქმედებდეს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პრეპარატებზე</w:t>
      </w:r>
      <w:r w:rsidRPr="00164D19">
        <w:rPr>
          <w:rFonts w:ascii="Sylfaen" w:hAnsi="Sylfaen" w:cstheme="majorBidi"/>
          <w:lang w:val="ka-GE"/>
        </w:rPr>
        <w:t>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იღებთ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მედიკამენტებს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 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47815C99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ორსულად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ძუძუთი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კვებავთ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მიმართეთ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48CA2AE1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დამოკიდებულება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ასევე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გაიარეთ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კონსულტაცია</w:t>
      </w:r>
      <w:r w:rsidRPr="00164D19">
        <w:rPr>
          <w:rFonts w:ascii="Sylfaen" w:hAnsi="Sylfaen" w:cstheme="majorBidi"/>
          <w:lang w:val="ka-GE"/>
        </w:rPr>
        <w:t xml:space="preserve"> თქვენს </w:t>
      </w:r>
      <w:r w:rsidRPr="00164D19">
        <w:rPr>
          <w:rFonts w:ascii="Sylfaen" w:hAnsi="Sylfaen" w:cs="Sylfaen"/>
          <w:lang w:val="ka-GE"/>
        </w:rPr>
        <w:t>ექიმთან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ფარმაცევტთან ამ პრეპარატის გამოყენებამდე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0EDBD6A7" w14:textId="2788DAF1" w:rsidR="004F29EA" w:rsidRPr="00164D19" w:rsidRDefault="004F29EA" w:rsidP="006C370C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theme="majorBidi"/>
          <w:sz w:val="24"/>
          <w:szCs w:val="24"/>
          <w:lang w:val="ka-GE"/>
        </w:rPr>
        <w:t xml:space="preserve">3. </w:t>
      </w:r>
      <w:r w:rsidRPr="00164D19">
        <w:rPr>
          <w:rFonts w:ascii="Sylfaen" w:hAnsi="Sylfaen" w:cs="Sylfaen"/>
          <w:sz w:val="24"/>
          <w:szCs w:val="24"/>
          <w:lang w:val="ka-GE"/>
        </w:rPr>
        <w:t>როგორ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154FDF" w:rsidRPr="00164D19">
        <w:rPr>
          <w:rFonts w:ascii="Sylfaen" w:hAnsi="Sylfaen" w:cstheme="majorBidi"/>
          <w:sz w:val="24"/>
          <w:szCs w:val="24"/>
          <w:lang w:val="ka-GE"/>
        </w:rPr>
        <w:t>დოცეტაქსელი ვენუს ფარმა</w:t>
      </w:r>
    </w:p>
    <w:p w14:paraId="22C68123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 მოხდება სამედიცინო პროფესიონალის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დახმარებით</w:t>
      </w:r>
      <w:r w:rsidRPr="00164D19">
        <w:rPr>
          <w:rFonts w:ascii="Sylfaen" w:hAnsi="Sylfaen" w:cstheme="majorBidi"/>
          <w:lang w:val="ka-GE"/>
        </w:rPr>
        <w:t>.</w:t>
      </w:r>
    </w:p>
    <w:p w14:paraId="3454E598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ჩვეულებრივი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დოზა</w:t>
      </w:r>
    </w:p>
    <w:p w14:paraId="37F8D5CE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დოზა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დამოკიდებულია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წონასა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ზოგად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ფიზიკურ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მდგომარეობაზე</w:t>
      </w:r>
      <w:r w:rsidRPr="00164D19">
        <w:rPr>
          <w:rFonts w:ascii="Sylfaen" w:hAnsi="Sylfaen" w:cstheme="majorBidi"/>
          <w:lang w:val="ka-GE"/>
        </w:rPr>
        <w:t>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ექიმი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გამოთვლის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სხეულის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ზედაპირის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ფართობს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მ</w:t>
      </w:r>
      <w:r w:rsidRPr="00164D19">
        <w:rPr>
          <w:rFonts w:ascii="Sylfaen" w:hAnsi="Sylfaen"/>
          <w:lang w:val="ka-GE"/>
        </w:rPr>
        <w:t>²</w:t>
      </w:r>
      <w:r w:rsidRPr="00164D19">
        <w:rPr>
          <w:rFonts w:ascii="Sylfaen" w:hAnsi="Sylfaen" w:cstheme="majorBidi"/>
          <w:lang w:val="ka-GE"/>
        </w:rPr>
        <w:t>-</w:t>
      </w:r>
      <w:r w:rsidRPr="00164D19">
        <w:rPr>
          <w:rFonts w:ascii="Sylfaen" w:hAnsi="Sylfaen" w:cs="Sylfaen"/>
          <w:lang w:val="ka-GE"/>
        </w:rPr>
        <w:t>ში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მიხედვით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განსაზღვრავს</w:t>
      </w:r>
      <w:r w:rsidRPr="00164D19">
        <w:rPr>
          <w:rFonts w:ascii="Sylfaen" w:hAnsi="Sylfaen" w:cstheme="majorBidi"/>
          <w:lang w:val="ka-GE"/>
        </w:rPr>
        <w:t xml:space="preserve"> თქვენთვის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დოზას</w:t>
      </w:r>
      <w:r w:rsidRPr="00164D19">
        <w:rPr>
          <w:rFonts w:ascii="Sylfaen" w:hAnsi="Sylfaen" w:cstheme="majorBidi"/>
          <w:lang w:val="ka-GE"/>
        </w:rPr>
        <w:t>.</w:t>
      </w:r>
    </w:p>
    <w:p w14:paraId="602F14A7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გამოყენების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მეთოდი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და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გზა</w:t>
      </w:r>
    </w:p>
    <w:p w14:paraId="09383C30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შეიყვანება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ვენაში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სახით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ინტრავენურად</w:t>
      </w:r>
      <w:r w:rsidRPr="00164D19">
        <w:rPr>
          <w:rFonts w:ascii="Sylfaen" w:hAnsi="Sylfaen" w:cstheme="majorBidi"/>
          <w:lang w:val="ka-GE"/>
        </w:rPr>
        <w:t>).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ინფუზია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გრძელდება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დაახლოებით</w:t>
      </w:r>
      <w:r w:rsidRPr="00164D19">
        <w:rPr>
          <w:rFonts w:ascii="Sylfaen" w:hAnsi="Sylfaen" w:cstheme="majorBidi"/>
          <w:lang w:val="ka-GE"/>
        </w:rPr>
        <w:t xml:space="preserve"> 1 </w:t>
      </w:r>
      <w:r w:rsidRPr="00164D19">
        <w:rPr>
          <w:rFonts w:ascii="Sylfaen" w:hAnsi="Sylfaen" w:cs="Sylfaen"/>
          <w:lang w:val="ka-GE"/>
        </w:rPr>
        <w:t>საათი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ტარდება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საავადმყოფოში</w:t>
      </w:r>
      <w:r w:rsidRPr="00164D19">
        <w:rPr>
          <w:rFonts w:ascii="Sylfaen" w:hAnsi="Sylfaen" w:cstheme="majorBidi"/>
          <w:lang w:val="ka-GE"/>
        </w:rPr>
        <w:t>.</w:t>
      </w:r>
    </w:p>
    <w:p w14:paraId="4D69B808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მიღების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სიხშირე</w:t>
      </w:r>
    </w:p>
    <w:p w14:paraId="6BC5E664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ჩვეულებრივ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ინფუზია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ტარდება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ყოველ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3 </w:t>
      </w:r>
      <w:r w:rsidRPr="00164D19">
        <w:rPr>
          <w:rStyle w:val="Strong"/>
          <w:rFonts w:ascii="Sylfaen" w:hAnsi="Sylfaen" w:cs="Sylfaen"/>
          <w:b w:val="0"/>
          <w:lang w:val="ka-GE"/>
        </w:rPr>
        <w:t>კვირაში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ერთხელ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22248237" w14:textId="022A3DB3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ექიმმა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შეცვალოს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მიღების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სიხშირე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სისხლის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ანალიზების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შედეგების,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ფიზიკური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მდგომარეობისა 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მიხედვით. 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</w:t>
      </w:r>
      <w:r w:rsidR="008509E3" w:rsidRPr="00164D19">
        <w:rPr>
          <w:rFonts w:ascii="Sylfaen" w:hAnsi="Sylfaen" w:cstheme="majorBidi"/>
          <w:lang w:val="ka-GE"/>
        </w:rPr>
        <w:t xml:space="preserve">თქვენს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: </w:t>
      </w:r>
      <w:r w:rsidRPr="00164D19">
        <w:rPr>
          <w:rFonts w:ascii="Sylfaen" w:hAnsi="Sylfaen" w:cs="Sylfaen"/>
          <w:lang w:val="ka-GE"/>
        </w:rPr>
        <w:t xml:space="preserve">დიარეა, 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ღრუს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ანთება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დაბუჟება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ჩხვლეტის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შეგრძნება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სიცხე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ასევე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აჩვენეთ 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="008509E3" w:rsidRPr="00164D19">
        <w:rPr>
          <w:rFonts w:ascii="Sylfaen" w:hAnsi="Sylfaen" w:cstheme="majorBidi"/>
          <w:lang w:val="ka-GE"/>
        </w:rPr>
        <w:t xml:space="preserve">სისხლის </w:t>
      </w:r>
      <w:r w:rsidRPr="00164D19">
        <w:rPr>
          <w:rFonts w:ascii="Sylfaen" w:hAnsi="Sylfaen" w:cs="Sylfaen"/>
          <w:lang w:val="ka-GE"/>
        </w:rPr>
        <w:t>ანალიზების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შედეგები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/>
          <w:lang w:val="ka-GE"/>
        </w:rPr>
        <w:t>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ინფორმაცია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დაეხმარება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გადაწყვეტოს საჭიროა თუ არა დოზის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შემცირება.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კვლავ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შეკითხვები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გამოყენებასთან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დაკავშირებით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მიმართეთ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საავადმყოფოს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6DA4436E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theme="majorBidi"/>
          <w:sz w:val="24"/>
          <w:szCs w:val="24"/>
          <w:lang w:val="ka-GE"/>
        </w:rPr>
        <w:t xml:space="preserve">4.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51BBCFCA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როგორც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მედიკამენტმა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პრეპარატმაც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გამოიწვიოს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თუმცა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ისინი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პაციენტში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ვლინდება</w:t>
      </w:r>
      <w:r w:rsidRPr="00164D19">
        <w:rPr>
          <w:rFonts w:ascii="Sylfaen" w:hAnsi="Sylfaen" w:cstheme="majorBidi"/>
          <w:lang w:val="ka-GE"/>
        </w:rPr>
        <w:t>.</w:t>
      </w:r>
    </w:p>
    <w:p w14:paraId="2D1F69E7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თქვენმა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აგიხსნათ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სარგებელი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რისკები</w:t>
      </w:r>
      <w:r w:rsidRPr="00164D19">
        <w:rPr>
          <w:rFonts w:ascii="Sylfaen" w:hAnsi="Sylfaen" w:cstheme="majorBidi"/>
          <w:lang w:val="ka-GE"/>
        </w:rPr>
        <w:t>.</w:t>
      </w:r>
    </w:p>
    <w:p w14:paraId="292E7D8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მონოთერაპიის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ხშირი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მოვლენებია</w:t>
      </w:r>
      <w:r w:rsidRPr="00164D19">
        <w:rPr>
          <w:rFonts w:ascii="Sylfaen" w:hAnsi="Sylfaen" w:cstheme="majorBidi"/>
          <w:lang w:val="ka-GE"/>
        </w:rPr>
        <w:t xml:space="preserve">: </w:t>
      </w:r>
      <w:r w:rsidRPr="00164D19">
        <w:rPr>
          <w:rFonts w:ascii="Sylfaen" w:hAnsi="Sylfaen" w:cs="Sylfaen"/>
          <w:lang w:val="ka-GE"/>
        </w:rPr>
        <w:t>სისხლის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წითელი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თეთრი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უჯრედების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შემცირება, თმის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ცვენა,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გულისრევა, ღებინება, 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ღრუს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ანთება, დიარეა, დაღლილობა.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7791E61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ქიმიოთერაპიულ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პრეპარატებთან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ერთად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გამოვლინდეს</w:t>
      </w:r>
      <w:r w:rsidRPr="00164D19">
        <w:rPr>
          <w:rFonts w:ascii="Sylfaen" w:hAnsi="Sylfaen" w:cstheme="majorBidi"/>
          <w:lang w:val="ka-GE"/>
        </w:rPr>
        <w:t>.</w:t>
      </w:r>
    </w:p>
    <w:p w14:paraId="33345ECA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ინფუზიის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დროს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საავადმყოფოში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</w:p>
    <w:p w14:paraId="7B2536D5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theme="majorBidi"/>
          <w:lang w:val="ka-GE"/>
        </w:rPr>
        <w:t>(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გამოვლინდეს</w:t>
      </w:r>
      <w:r w:rsidRPr="00164D19">
        <w:rPr>
          <w:rFonts w:ascii="Sylfaen" w:hAnsi="Sylfaen" w:cstheme="majorBidi"/>
          <w:lang w:val="ka-GE"/>
        </w:rPr>
        <w:t xml:space="preserve"> 10 </w:t>
      </w:r>
      <w:r w:rsidRPr="00164D19">
        <w:rPr>
          <w:rFonts w:ascii="Sylfaen" w:hAnsi="Sylfaen" w:cs="Sylfaen"/>
          <w:lang w:val="ka-GE"/>
        </w:rPr>
        <w:t>პაციენტიდან</w:t>
      </w:r>
      <w:r w:rsidRPr="00164D19">
        <w:rPr>
          <w:rFonts w:ascii="Sylfaen" w:hAnsi="Sylfaen" w:cstheme="majorBidi"/>
          <w:lang w:val="ka-GE"/>
        </w:rPr>
        <w:t xml:space="preserve"> 1-</w:t>
      </w:r>
      <w:r w:rsidRPr="00164D19">
        <w:rPr>
          <w:rFonts w:ascii="Sylfaen" w:hAnsi="Sylfaen" w:cs="Sylfaen"/>
          <w:lang w:val="ka-GE"/>
        </w:rPr>
        <w:t>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მეტში</w:t>
      </w:r>
      <w:r w:rsidRPr="00164D19">
        <w:rPr>
          <w:rFonts w:ascii="Sylfaen" w:hAnsi="Sylfaen" w:cstheme="majorBidi"/>
          <w:lang w:val="ka-GE"/>
        </w:rPr>
        <w:t>):</w:t>
      </w:r>
    </w:p>
    <w:p w14:paraId="5DB58635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კანის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გაწითლება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კანის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ქავილი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7EA90C6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გულმკერდში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დაჭიმულობა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გაძნელება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CC0B687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სიცხე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შემცივნება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8270E2B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ზურგის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D575924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წნევის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B03ABE6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შესაძლებელია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რეაქციებიც</w:t>
      </w:r>
      <w:r w:rsidRPr="00164D19">
        <w:rPr>
          <w:rFonts w:ascii="Sylfaen" w:hAnsi="Sylfaen" w:cstheme="majorBidi"/>
          <w:lang w:val="ka-GE"/>
        </w:rPr>
        <w:t>.</w:t>
      </w:r>
    </w:p>
    <w:p w14:paraId="76E646BB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ადრე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გქონიათ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ალერგიული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პაკლიტაქსელზე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განვითარდეს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ალერგია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დოცეტაქსელზეც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შესაძლოა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იყოს</w:t>
      </w:r>
      <w:r w:rsidRPr="00164D19">
        <w:rPr>
          <w:rFonts w:ascii="Sylfaen" w:hAnsi="Sylfaen" w:cstheme="majorBidi"/>
          <w:lang w:val="ka-GE"/>
        </w:rPr>
        <w:t>.</w:t>
      </w:r>
    </w:p>
    <w:p w14:paraId="7B346C44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საავადმყოფოს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პერსონალი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ყურადღებით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გააკონტროლებს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.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იგრძნობთ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რომელიმე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სიმპტომს</w:t>
      </w:r>
      <w:r w:rsidRPr="00164D19">
        <w:rPr>
          <w:rFonts w:ascii="Sylfaen" w:hAnsi="Sylfaen" w:cstheme="majorBidi"/>
          <w:lang w:val="ka-GE"/>
        </w:rPr>
        <w:t>.</w:t>
      </w:r>
    </w:p>
    <w:p w14:paraId="252A621E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 w:val="0"/>
          <w:bCs w:val="0"/>
          <w:sz w:val="24"/>
          <w:szCs w:val="24"/>
          <w:lang w:val="ka-GE"/>
        </w:rPr>
      </w:pP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დოცეტაქსელის ინფუზიებს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შორის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პერიოდში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შესაძლოა გამოვლინდეს შემდეგი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გვერდითი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მოვლენები, რომელთა სიხშირე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დამოკიდებულია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გამოყენებულ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კომბინაციაზე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>:</w:t>
      </w:r>
    </w:p>
    <w:p w14:paraId="6602E4A6" w14:textId="77777777" w:rsidR="004F29EA" w:rsidRPr="00164D19" w:rsidRDefault="004F29EA" w:rsidP="005E7495">
      <w:pPr>
        <w:pStyle w:val="Heading4"/>
        <w:spacing w:before="0" w:after="200" w:line="360" w:lineRule="auto"/>
        <w:contextualSpacing/>
        <w:jc w:val="both"/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ძალიან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ხშირი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შეიძლება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გამოვლინდეს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10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პაციენტიდან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1-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ზე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მეტში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>):</w:t>
      </w:r>
    </w:p>
    <w:p w14:paraId="180AA6A6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ინფექციები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ერითროციტების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ანემია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ან </w:t>
      </w:r>
      <w:r w:rsidRPr="00164D19">
        <w:rPr>
          <w:rFonts w:ascii="Sylfaen" w:hAnsi="Sylfaen" w:cs="Sylfaen"/>
          <w:sz w:val="24"/>
          <w:szCs w:val="24"/>
          <w:lang w:val="ka-GE"/>
        </w:rPr>
        <w:t xml:space="preserve">ლეიკოციტების </w:t>
      </w:r>
      <w:r w:rsidRPr="00164D19">
        <w:rPr>
          <w:rFonts w:ascii="Sylfaen" w:hAnsi="Sylfaen" w:cstheme="majorBidi"/>
          <w:sz w:val="24"/>
          <w:szCs w:val="24"/>
          <w:lang w:val="ka-GE"/>
        </w:rPr>
        <w:t>(</w:t>
      </w:r>
      <w:r w:rsidRPr="00164D19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ინფექციებთან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ბრძოლისთვის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რაოდენობის </w:t>
      </w:r>
      <w:r w:rsidRPr="00164D19">
        <w:rPr>
          <w:rFonts w:ascii="Sylfaen" w:hAnsi="Sylfaen" w:cs="Sylfaen"/>
          <w:sz w:val="24"/>
          <w:szCs w:val="24"/>
          <w:lang w:val="ka-GE"/>
        </w:rPr>
        <w:t>შემცირება.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6BA7E8D2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სიცხე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თუ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აგეწიათ </w:t>
      </w:r>
      <w:r w:rsidRPr="00164D19">
        <w:rPr>
          <w:rFonts w:ascii="Sylfaen" w:hAnsi="Sylfaen" w:cs="Sylfaen"/>
          <w:sz w:val="24"/>
          <w:szCs w:val="24"/>
          <w:lang w:val="ka-GE"/>
        </w:rPr>
        <w:t>ტემპერატურა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ექიმს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39BBB2C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ზემოთ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აღწერილის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8685CA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მადის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ანორექსია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</w:t>
      </w:r>
    </w:p>
    <w:p w14:paraId="46B6579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lastRenderedPageBreak/>
        <w:t>უძილობა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5C4A2FAA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დაბუჟება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ჩხვლეტის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სახსრების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5136C5E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თავის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531234B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გემოს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შეცვლა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923E995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თვალის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ცრემლდენის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1C4E459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ლიმფის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დაგროვების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97927D7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ქოშინი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7FA202C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სურდო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ცხვირ</w:t>
      </w:r>
      <w:r w:rsidRPr="00164D19">
        <w:rPr>
          <w:rFonts w:ascii="Sylfaen" w:hAnsi="Sylfaen" w:cstheme="majorBidi"/>
          <w:sz w:val="24"/>
          <w:szCs w:val="24"/>
          <w:lang w:val="ka-GE"/>
        </w:rPr>
        <w:t>-</w:t>
      </w:r>
      <w:r w:rsidRPr="00164D19">
        <w:rPr>
          <w:rFonts w:ascii="Sylfaen" w:hAnsi="Sylfaen" w:cs="Sylfaen"/>
          <w:sz w:val="24"/>
          <w:szCs w:val="24"/>
          <w:lang w:val="ka-GE"/>
        </w:rPr>
        <w:t>ხახის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ხველა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1B1133F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ცხვირიდან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13C3ADE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პირის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ღრუს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3EAB2E77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კუჭ</w:t>
      </w:r>
      <w:r w:rsidRPr="00164D19">
        <w:rPr>
          <w:rFonts w:ascii="Sylfaen" w:hAnsi="Sylfaen" w:cstheme="majorBidi"/>
          <w:sz w:val="24"/>
          <w:szCs w:val="24"/>
          <w:lang w:val="ka-GE"/>
        </w:rPr>
        <w:t>-</w:t>
      </w:r>
      <w:r w:rsidRPr="00164D19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დიარეა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შეკრულობა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8226093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მუცლის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69DFBCF8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შებერილობა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761609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ცვენა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უმეტეს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თმა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კვლავ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. </w:t>
      </w:r>
      <w:r w:rsidRPr="00164D19">
        <w:rPr>
          <w:rFonts w:ascii="Sylfaen" w:hAnsi="Sylfaen" w:cs="Sylfaen"/>
          <w:sz w:val="24"/>
          <w:szCs w:val="24"/>
          <w:lang w:val="ka-GE"/>
        </w:rPr>
        <w:t>იშვიათ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შეუქცევადი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ცვენაც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164D19">
        <w:rPr>
          <w:rFonts w:ascii="Sylfaen" w:hAnsi="Sylfaen" w:cstheme="majorBidi"/>
          <w:sz w:val="24"/>
          <w:szCs w:val="24"/>
          <w:lang w:val="ka-GE"/>
        </w:rPr>
        <w:t>).</w:t>
      </w:r>
    </w:p>
    <w:p w14:paraId="7DC278C8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გულებისა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ტერფების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გაწითლება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რამაც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გამოიწვიოს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აქერცვლა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გავრცელდეს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28A09641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ფრჩხილების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 აქერცვლა</w:t>
      </w:r>
    </w:p>
    <w:p w14:paraId="33B1105C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სპაზმები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ძვლების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ზურგის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ACD5D9C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მენსტრუაციის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შეწყვეტა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38CE864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წვივების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FBBF913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დაღლილობა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94F4950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1BC3BD6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სასუნთქი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გზების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D5035F0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ხშირი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0932370B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ღრუს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კანდიდოზი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676686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დეჰიდრატაცია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790153A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თავბრუსხვევა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D8B3BCC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არტერიული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წნევის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აჩქარებული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გულისცემა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181BFE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სმენის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9ABBCA2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უკმარისობა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C708A23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ეზოფაგიტი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4704C9E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სიმშრალე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337EC1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ყლაპვის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გაძნელება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3690C03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FFED13E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მომატებული დონე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0DADFEA2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შაქრის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დიაბეტი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670E4EC9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კალციუმის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/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ფოსფატის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AF16F3B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იშვიათად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0B44E7BA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წასვლა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7A945F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ფლებიტი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ვენის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ინექციის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29AFD7F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თრომბები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5EFBA3B6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მიელოიდური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ლეიკემია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მიელოდისპლაზიური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  <w:t>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ტიპები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იღებენ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საწინააღმდეგო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6C46E42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ძალიან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იშვიათი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1000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68C6BE74" w14:textId="77777777" w:rsidR="004F29EA" w:rsidRPr="00164D19" w:rsidRDefault="004F29EA" w:rsidP="005E7495">
      <w:pPr>
        <w:numPr>
          <w:ilvl w:val="0"/>
          <w:numId w:val="18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მსხვილი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წვრილი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სიცოცხლისთვის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საშიში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სიხშირე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უცნობია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პერფორაცია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2B85584F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სიხშირე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უცნობია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არსებული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მონაცემებით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ვერ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განისაზღვრება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3599A551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ინტერსტიციული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ხველას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სუნთქვის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გაძნელებას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გაძლიერდეს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სხივურ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თერაპიასთან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6267ED5D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პნევმონია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4809F9ED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ფიბროზი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ქსოვილის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დანაწიბურება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გასქელება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41C5DD94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დაბინდვა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ბადურის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კისტოზური მაკულარული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5ED2407E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/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მაგნიუმის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ელექტროლიტური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ბალანსის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762F13BE" w14:textId="77777777" w:rsidR="00C5162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პარკუჭოვანი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არითმია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პარკუჭოვანი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ტაქიკარდია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გამოვლინდება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აჩქარებული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გულისცემით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თავბრუსხვევით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წასვლით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</w:p>
    <w:p w14:paraId="430117C9" w14:textId="58281944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ზოგიერთი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8E20C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 სიმპ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სერიოზული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სიმპტომების გამოვლენისას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BFA5715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რეციდივი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სადაც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უკვე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რეაქცია.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EB8B08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პაციენტებში, რომლებიც იყენებენ დოცეტაქსელს სხვა სიმსივნის საწინააღმდეგო პრეპარატებთან ერთად, შეიძლება განვითარდეს არაჰოჯკინის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ლიმფომა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(კიბო რომელიც აზიანებს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იმუნური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სისტემას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კიბო.</w:t>
      </w:r>
    </w:p>
    <w:p w14:paraId="004199E9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სტივენს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ჯონსონის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(SSJ)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ეპიდერმული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ნეკროლიზი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(NET)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ბუშტუკები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აქერცვლა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ნებისმიერ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ნაწილშ (მათ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ტუჩები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ცხვირი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სასქესო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ორგანოები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შემცივნება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ტკივილი)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55E1D13" w14:textId="77777777" w:rsidR="00C5162A" w:rsidRPr="00164D19" w:rsidRDefault="004F29EA" w:rsidP="005E7495">
      <w:pPr>
        <w:pStyle w:val="ListParagraph"/>
        <w:numPr>
          <w:ilvl w:val="0"/>
          <w:numId w:val="20"/>
        </w:numPr>
        <w:spacing w:after="200" w:line="360" w:lineRule="auto"/>
        <w:ind w:left="810" w:hanging="810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გენერალიზებული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ექზანტემური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პუსტულოზი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(PEGA)</w:t>
      </w:r>
    </w:p>
    <w:p w14:paraId="6FBA379D" w14:textId="60631A9F" w:rsidR="004F29EA" w:rsidRPr="00164D19" w:rsidRDefault="00C5162A" w:rsidP="005E7495">
      <w:pPr>
        <w:pStyle w:val="ListParagraph"/>
        <w:spacing w:after="200" w:line="360" w:lineRule="auto"/>
        <w:ind w:left="810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ფართოდ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გავრცელებული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წითელი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ქერცვლადი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ამობურცული რელიეფით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შეშუპებული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ქვეშ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ტანზე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კიდურებზე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წყლულებით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55F4762D" w14:textId="77777777" w:rsidR="004F29EA" w:rsidRPr="00164D19" w:rsidRDefault="004F29EA" w:rsidP="005E7495">
      <w:pPr>
        <w:pStyle w:val="ListParagraph"/>
        <w:numPr>
          <w:ilvl w:val="0"/>
          <w:numId w:val="20"/>
        </w:numPr>
        <w:spacing w:after="200" w:line="360" w:lineRule="auto"/>
        <w:ind w:hanging="720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ლიზისის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სინდრომი -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მდგომარეობა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ვლინდება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შარდმჟავას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ფოსფორის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,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ასევე კალციუმის დონის დაქვეითება. ეს იწვევს ისეთ სიმფტომებს, როგორიცაა კრუნჩხვები, თირკმლის უკმარისობა (შარდის რაოდენობის შემცირება ან გამუქება) და გულის რითმის დარღვევა. ასეთ შემთხვევაში დაუყოვნებილ აცნობეთ ექიმს.</w:t>
      </w:r>
    </w:p>
    <w:p w14:paraId="1E66730B" w14:textId="77777777" w:rsidR="004F29EA" w:rsidRPr="00164D19" w:rsidRDefault="004F29EA" w:rsidP="005E7495">
      <w:pPr>
        <w:numPr>
          <w:ilvl w:val="0"/>
          <w:numId w:val="2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მიოზიტი (კუნთების ანთება - გახურებულია, გაწითლებული და შეშუპებული - ტკივილის და კუნთების სისუსტის გამომწვევი)</w:t>
      </w:r>
    </w:p>
    <w:p w14:paraId="5B58268A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მოვლენების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შეტყობინება</w:t>
      </w:r>
    </w:p>
    <w:p w14:paraId="5FCB6927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ინსტრუქციაში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შეგიძლიათ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შეატყობინოთ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პირდაპირ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INFARMED-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საშუალებით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შეუწყობთ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უსაფრთხოების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შესახებ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დაგროვებას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98DE20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ვებ-გვერდი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</w:t>
      </w:r>
      <w:hyperlink r:id="rId8" w:tgtFrame="_new" w:history="1">
        <w:r w:rsidRPr="00164D19">
          <w:rPr>
            <w:rStyle w:val="Hyperlink"/>
            <w:rFonts w:ascii="Sylfaen" w:hAnsi="Sylfaen" w:cstheme="majorBidi"/>
            <w:color w:val="auto"/>
            <w:sz w:val="24"/>
            <w:szCs w:val="24"/>
            <w:lang w:val="ka-GE"/>
          </w:rPr>
          <w:t>http://www.infarmed.pt/web/infarmed/submissaoram</w:t>
        </w:r>
      </w:hyperlink>
    </w:p>
    <w:p w14:paraId="7324C662" w14:textId="3BFFF4A0" w:rsidR="004F29EA" w:rsidRPr="00164D19" w:rsidRDefault="008509E3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(უპირატესად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)</w:t>
      </w:r>
    </w:p>
    <w:p w14:paraId="64DBA55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 შემდეგ კონტაქტების საშუალებით:</w:t>
      </w:r>
    </w:p>
    <w:p w14:paraId="59640C7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რისკის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მართვის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დეპარტამენტი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E3E509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1749-004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ლისაბონი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7A5E51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ლისაბონის  ჯანმრთელობის  პარკი, ბრაზილიის გამზირი 53 </w:t>
      </w:r>
    </w:p>
    <w:p w14:paraId="6252FE3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(Parque da Saúde de Lisboa, Av. Brasil 53)</w:t>
      </w:r>
    </w:p>
    <w:p w14:paraId="24EF9A2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+351 21 798 73 73 </w:t>
      </w:r>
    </w:p>
    <w:p w14:paraId="16F90AD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უფასო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ხაზი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800 222 444 </w:t>
      </w:r>
    </w:p>
    <w:p w14:paraId="6B223ABD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ელ-ფოსტა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farmacovigilancia@infarmed.pt </w:t>
      </w:r>
    </w:p>
    <w:p w14:paraId="1B3453EE" w14:textId="2187C086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5.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4184A143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ბავშვების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უხილავ და ხელმიუწვდომელ ადგილას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182B4BF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ვარგისობის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ვადის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გასვლის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„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EXP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ნიშნით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ბოლო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500E77F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25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მაღალ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561DC0E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ორიგინალურ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სინათლისგან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მიზნით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E7F681D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ქიმიური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სტაბილურობა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დადასტურებულია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:</w:t>
      </w:r>
    </w:p>
    <w:p w14:paraId="08CA11D5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25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C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48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8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C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PVC-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B1ABE1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5BFA7A0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მიკრობიოლოგიური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თვალსაზრისით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შენახვის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პასუხისმგებელია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მომხმარებელზე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8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მოხდა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33282EF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ზეგაჯერებული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დროთა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კრისტალიზდეს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279DA99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გადააგდოთ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კანალიზაციაში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67F0D9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ჰკითხეთ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გაანადგუროთ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გამოუსადეგარი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33396BF7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6.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ინფორმაცია</w:t>
      </w:r>
    </w:p>
    <w:p w14:paraId="3CEFC436" w14:textId="66D48C23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-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შემადგენლობა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:</w:t>
      </w:r>
    </w:p>
    <w:p w14:paraId="55473185" w14:textId="0C1EAB0F" w:rsidR="004F29EA" w:rsidRPr="00164D19" w:rsidRDefault="004F29EA" w:rsidP="005E7495">
      <w:p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-აქტიური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უწყლო</w:t>
      </w:r>
      <w:r w:rsidR="00154FDF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743965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 მოსამზადებელი კონცენტრატის ყოველი 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6EBEF22" w14:textId="59F683FD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სხვა ინგრედიენტები: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პოლისორბატი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ეთანოლი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="008E20C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პუნქტი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ლიმონმჟავა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საინექციო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წყალი</w:t>
      </w:r>
      <w:r w:rsidR="008E20C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441CF89" w14:textId="070F687D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გამოიყურება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</w:p>
    <w:p w14:paraId="6BC368A0" w14:textId="000999D1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20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/1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კონცენტრატი</w:t>
      </w:r>
    </w:p>
    <w:p w14:paraId="4291A242" w14:textId="10C7B465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8E20C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შუშის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80A999D" w14:textId="412084DD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80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/4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კონცენტრატი</w:t>
      </w:r>
    </w:p>
    <w:p w14:paraId="79B3FB7E" w14:textId="7A68DE2C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lastRenderedPageBreak/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15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3256B1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შუშის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8C3FA5A" w14:textId="1C2461B9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160 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/8 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i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i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კონცენტრატი</w:t>
      </w:r>
    </w:p>
    <w:p w14:paraId="6167FF9F" w14:textId="575DE2A9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3256B1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შუშის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C6680D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</w:p>
    <w:p w14:paraId="6F92AD23" w14:textId="57AFD985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პრეპარატის </w:t>
      </w:r>
      <w:r w:rsidR="00154FDF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დოცეტაქსელი ვენუს ფარმა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/1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6908FFA3" w14:textId="00F24486" w:rsidR="004F29EA" w:rsidRPr="00164D19" w:rsidRDefault="006A7B28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პრეპარატის დოცეტაქსელი ვენუს ფარმა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80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/4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4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19440E06" w14:textId="7BCF2890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პრეპარატის </w:t>
      </w:r>
      <w:r w:rsidR="006A7B28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დოცეტაქსელი ვენუს ფარმა</w:t>
      </w:r>
      <w:r w:rsidR="006A7B28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62DAAEAE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რეგისტრაციის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მფლობელი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მწარმოებელი</w:t>
      </w:r>
    </w:p>
    <w:p w14:paraId="7A6C336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Venus Pharma GmbH</w:t>
      </w:r>
    </w:p>
    <w:p w14:paraId="23FC1F3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მისამართი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 რკინიგზის სადგური (Am Bahnhof) 1-3, </w:t>
      </w:r>
    </w:p>
    <w:p w14:paraId="1A45D740" w14:textId="507F251F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59368, ვერნი (Werne</w:t>
      </w:r>
      <w:r w:rsidR="009460FD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</w:p>
    <w:p w14:paraId="045F5F1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გერმანია</w:t>
      </w:r>
    </w:p>
    <w:p w14:paraId="59CE8DC0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რეგისტრირებულია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ევროპის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ეკონომიკური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(EEE)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ქვეყნებში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სხვადასხვა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:</w:t>
      </w:r>
    </w:p>
    <w:p w14:paraId="6420EDA4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გერმანია: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Docetaxel  Venus   Pharma 20 mg / 1ml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5E49A62F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კვიპროსი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: 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4A7951B5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სლოვენია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2B407787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ესტონეთი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</w:t>
      </w:r>
    </w:p>
    <w:p w14:paraId="633649A9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მალტა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  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34B4CD82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პორტუგალია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: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173CCA6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</w:p>
    <w:p w14:paraId="122D5A3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ინსტრუქციის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ბოლო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გადახედვის თარიღი: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30. 08. 2024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  </w:t>
      </w:r>
    </w:p>
    <w:p w14:paraId="70E9A094" w14:textId="77777777" w:rsidR="004F29EA" w:rsidRPr="00164D19" w:rsidRDefault="004F29EA" w:rsidP="005E7495">
      <w:pPr>
        <w:pBdr>
          <w:bottom w:val="single" w:sz="6" w:space="1" w:color="auto"/>
        </w:pBdr>
        <w:spacing w:after="200" w:line="360" w:lineRule="auto"/>
        <w:jc w:val="right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C26/DC2030066, C25DC86067, C2/DC186541</w:t>
      </w:r>
    </w:p>
    <w:p w14:paraId="08ABF789" w14:textId="2C9F3E70" w:rsidR="00891CC0" w:rsidRPr="00164D19" w:rsidRDefault="00891CC0" w:rsidP="00FA59D0">
      <w:pPr>
        <w:spacing w:after="200" w:line="276" w:lineRule="auto"/>
        <w:contextualSpacing/>
        <w:jc w:val="both"/>
        <w:rPr>
          <w:rStyle w:val="Strong"/>
          <w:rFonts w:ascii="Sylfaen" w:eastAsia="Times New Roman" w:hAnsi="Sylfaen" w:cstheme="majorBidi"/>
          <w:b w:val="0"/>
          <w:bCs w:val="0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მოსახევი ადგილი</w:t>
      </w:r>
    </w:p>
    <w:p w14:paraId="2DB82893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Style w:val="Strong"/>
          <w:rFonts w:ascii="Sylfaen" w:hAnsi="Sylfaen" w:cs="Sylfaen"/>
          <w:lang w:val="ka-GE"/>
        </w:rPr>
        <w:t>ქვემოთ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მოცემული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ინფორმაცია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განკუთვნილია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მხოლოდ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ჯანდაცვის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 xml:space="preserve">პროფესიონალებისთვის </w:t>
      </w:r>
    </w:p>
    <w:p w14:paraId="0CF94834" w14:textId="60F6FC3E" w:rsidR="004F29EA" w:rsidRPr="00164D19" w:rsidRDefault="006A7B28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 xml:space="preserve">დოცეტაქსელი ვენუს ფარმა 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20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მგ</w:t>
      </w:r>
      <w:r w:rsidR="00B75EBF" w:rsidRPr="00164D19">
        <w:rPr>
          <w:rFonts w:ascii="Sylfaen" w:hAnsi="Sylfaen" w:cstheme="majorBidi"/>
          <w:sz w:val="24"/>
          <w:szCs w:val="24"/>
          <w:lang w:val="ka-GE"/>
        </w:rPr>
        <w:t xml:space="preserve">/1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მლ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კონცენტრატის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სა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 xml:space="preserve">ინფუზიო 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ხსნარის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მოსამზადებლად</w:t>
      </w:r>
    </w:p>
    <w:p w14:paraId="52539A3A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მნიშვნელოვანია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ყურადღებით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წაიკითხოთ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ინსტრუქცია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სა</w:t>
      </w:r>
      <w:r w:rsidRPr="00164D19">
        <w:rPr>
          <w:rFonts w:ascii="Sylfaen" w:hAnsi="Sylfaen" w:cs="Sylfaen"/>
          <w:lang w:val="ka-GE"/>
        </w:rPr>
        <w:t>ინფუზიო ხსნარის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მომზადებამდე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6C508AC5" w14:textId="77777777" w:rsidR="004F29EA" w:rsidRPr="00164D19" w:rsidRDefault="004F29EA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 w:val="0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უსაფრთხო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გამოყენების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რეკომენდაციები</w:t>
      </w:r>
    </w:p>
    <w:p w14:paraId="68E89064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სიმსივნის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საწინააღმდეგო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ანტინეოპლაზიური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როგორც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პოტენციურად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ტოქსიკური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ნივთიერებები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საჭიროებს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განსაკუთრებულ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სიფრთხილეს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გამოყენებისა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მომზადების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>.</w:t>
      </w:r>
    </w:p>
    <w:p w14:paraId="3CF82AAA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რეკომენდებულია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ხელთათმანების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</w:t>
      </w:r>
      <w:r w:rsidRPr="00164D19">
        <w:rPr>
          <w:rFonts w:ascii="Sylfaen" w:hAnsi="Sylfaen" w:cstheme="majorBidi"/>
          <w:lang w:val="ka-GE"/>
        </w:rPr>
        <w:t>.</w:t>
      </w:r>
    </w:p>
    <w:p w14:paraId="17898989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სა</w:t>
      </w:r>
      <w:r w:rsidRPr="00164D19">
        <w:rPr>
          <w:rFonts w:ascii="Sylfaen" w:hAnsi="Sylfaen" w:cs="Sylfaen"/>
          <w:lang w:val="ka-GE"/>
        </w:rPr>
        <w:t xml:space="preserve">ინფუზიო 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მოხვდება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კანზე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საფუძვლიანად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ჩამოიბანეთ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წყლითა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საპნით</w:t>
      </w:r>
      <w:r w:rsidRPr="00164D19">
        <w:rPr>
          <w:rFonts w:ascii="Sylfaen" w:hAnsi="Sylfaen" w:cstheme="majorBidi"/>
          <w:lang w:val="ka-GE"/>
        </w:rPr>
        <w:t>.</w:t>
      </w:r>
    </w:p>
    <w:p w14:paraId="126E1514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მოხვდება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ლორწოვან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გარსებზე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ჩამოიბანეთ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დიდი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წყლით</w:t>
      </w:r>
      <w:r w:rsidRPr="00164D19">
        <w:rPr>
          <w:rFonts w:ascii="Sylfaen" w:hAnsi="Sylfaen" w:cstheme="majorBidi"/>
          <w:lang w:val="ka-GE"/>
        </w:rPr>
        <w:t>.</w:t>
      </w:r>
    </w:p>
    <w:p w14:paraId="242B5E9C" w14:textId="77777777" w:rsidR="004F29EA" w:rsidRPr="00164D19" w:rsidRDefault="004F29EA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 w:val="0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ინტრავენური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შეყვანის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მომზადება</w:t>
      </w:r>
    </w:p>
    <w:p w14:paraId="2ED93EF2" w14:textId="77777777" w:rsidR="004F29EA" w:rsidRPr="00164D19" w:rsidRDefault="004F29EA" w:rsidP="00FA59D0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საინფუზიო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ხსნარის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მომზადება</w:t>
      </w:r>
    </w:p>
    <w:p w14:paraId="3045BBB7" w14:textId="19242CFC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="Sylfaen"/>
          <w:b/>
          <w:lang w:val="ka-GE"/>
        </w:rPr>
      </w:pPr>
      <w:r w:rsidRPr="00164D19">
        <w:rPr>
          <w:rStyle w:val="Strong"/>
          <w:rFonts w:ascii="Sylfaen" w:hAnsi="Sylfaen" w:cs="Sylfaen"/>
          <w:lang w:val="ka-GE"/>
        </w:rPr>
        <w:t>არ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გამოიყენოთ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სხვა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დოცეტაქსელის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პრეპარატები</w:t>
      </w:r>
      <w:r w:rsidRPr="00164D19">
        <w:rPr>
          <w:rFonts w:ascii="Sylfaen" w:hAnsi="Sylfaen" w:cstheme="majorBidi"/>
          <w:b/>
          <w:lang w:val="ka-GE"/>
        </w:rPr>
        <w:t xml:space="preserve">, </w:t>
      </w:r>
      <w:r w:rsidRPr="00164D19">
        <w:rPr>
          <w:rFonts w:ascii="Sylfaen" w:hAnsi="Sylfaen" w:cs="Sylfaen"/>
          <w:b/>
          <w:lang w:val="ka-GE"/>
        </w:rPr>
        <w:t>რომლებიც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შედგება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ორი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ფლაკონისგან</w:t>
      </w:r>
      <w:r w:rsidRPr="00164D19">
        <w:rPr>
          <w:rFonts w:ascii="Sylfaen" w:hAnsi="Sylfaen" w:cstheme="majorBidi"/>
          <w:b/>
          <w:lang w:val="ka-GE"/>
        </w:rPr>
        <w:t xml:space="preserve"> (</w:t>
      </w:r>
      <w:r w:rsidRPr="00164D19">
        <w:rPr>
          <w:rFonts w:ascii="Sylfaen" w:hAnsi="Sylfaen" w:cs="Sylfaen"/>
          <w:b/>
          <w:lang w:val="ka-GE"/>
        </w:rPr>
        <w:t>კონცენტრატი</w:t>
      </w:r>
      <w:r w:rsidRPr="00164D19">
        <w:rPr>
          <w:rFonts w:ascii="Sylfaen" w:hAnsi="Sylfaen" w:cstheme="majorBidi"/>
          <w:b/>
          <w:lang w:val="ka-GE"/>
        </w:rPr>
        <w:t xml:space="preserve"> + </w:t>
      </w:r>
      <w:r w:rsidRPr="00164D19">
        <w:rPr>
          <w:rFonts w:ascii="Sylfaen" w:hAnsi="Sylfaen" w:cs="Sylfaen"/>
          <w:b/>
          <w:lang w:val="ka-GE"/>
        </w:rPr>
        <w:t>გამხსნელი</w:t>
      </w:r>
      <w:r w:rsidRPr="00164D19">
        <w:rPr>
          <w:rFonts w:ascii="Sylfaen" w:hAnsi="Sylfaen" w:cstheme="majorBidi"/>
          <w:b/>
          <w:lang w:val="ka-GE"/>
        </w:rPr>
        <w:t xml:space="preserve">) </w:t>
      </w:r>
      <w:r w:rsidRPr="00164D19">
        <w:rPr>
          <w:rFonts w:ascii="Sylfaen" w:hAnsi="Sylfaen" w:cs="Sylfaen"/>
          <w:b/>
          <w:lang w:val="ka-GE"/>
        </w:rPr>
        <w:t>ამ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პრეპარატთან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ერთად.</w:t>
      </w:r>
      <w:r w:rsidR="0074082F" w:rsidRPr="00164D19">
        <w:rPr>
          <w:rFonts w:ascii="Sylfaen" w:hAnsi="Sylfaen" w:cs="Sylfaen"/>
          <w:b/>
          <w:lang w:val="ka-GE"/>
        </w:rPr>
        <w:t xml:space="preserve"> </w:t>
      </w:r>
      <w:r w:rsidRPr="00164D19">
        <w:rPr>
          <w:rFonts w:ascii="Sylfaen" w:hAnsi="Sylfaen" w:cstheme="majorBidi"/>
          <w:b/>
          <w:lang w:val="ka-GE"/>
        </w:rPr>
        <w:t>(</w:t>
      </w:r>
      <w:r w:rsidR="006A7B28" w:rsidRPr="00164D19">
        <w:rPr>
          <w:rStyle w:val="Strong"/>
          <w:rFonts w:ascii="Sylfaen" w:hAnsi="Sylfaen" w:cstheme="majorBidi"/>
          <w:lang w:val="ka-GE"/>
        </w:rPr>
        <w:t>დოცეტაქსელი ვენუს ფარმა</w:t>
      </w:r>
      <w:r w:rsidRPr="00164D19">
        <w:rPr>
          <w:rStyle w:val="Strong"/>
          <w:rFonts w:ascii="Sylfaen" w:hAnsi="Sylfaen" w:cstheme="majorBidi"/>
          <w:lang w:val="ka-GE"/>
        </w:rPr>
        <w:t xml:space="preserve"> 20 </w:t>
      </w:r>
      <w:r w:rsidRPr="00164D19">
        <w:rPr>
          <w:rStyle w:val="Strong"/>
          <w:rFonts w:ascii="Sylfaen" w:hAnsi="Sylfaen" w:cs="Sylfaen"/>
          <w:lang w:val="ka-GE"/>
        </w:rPr>
        <w:t>მგ</w:t>
      </w:r>
      <w:r w:rsidRPr="00164D19">
        <w:rPr>
          <w:rStyle w:val="Strong"/>
          <w:rFonts w:ascii="Sylfaen" w:hAnsi="Sylfaen" w:cstheme="majorBidi"/>
          <w:lang w:val="ka-GE"/>
        </w:rPr>
        <w:t xml:space="preserve">/1 </w:t>
      </w:r>
      <w:r w:rsidRPr="00164D19">
        <w:rPr>
          <w:rStyle w:val="Strong"/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შეიცავს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მხოლოდ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ერთ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ფლაკონს</w:t>
      </w:r>
      <w:r w:rsidRPr="00164D19">
        <w:rPr>
          <w:rFonts w:ascii="Sylfaen" w:hAnsi="Sylfaen" w:cstheme="majorBidi"/>
          <w:b/>
          <w:lang w:val="ka-GE"/>
        </w:rPr>
        <w:t>).</w:t>
      </w:r>
    </w:p>
    <w:p w14:paraId="7E3F1B51" w14:textId="1BDE8F20" w:rsidR="004F29EA" w:rsidRPr="00164D19" w:rsidRDefault="006A7B28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/>
          <w:lang w:val="ka-GE"/>
        </w:rPr>
      </w:pPr>
      <w:r w:rsidRPr="00164D19">
        <w:rPr>
          <w:rFonts w:ascii="Sylfaen" w:hAnsi="Sylfaen" w:cstheme="majorBidi"/>
          <w:b/>
          <w:lang w:val="ka-GE"/>
        </w:rPr>
        <w:t xml:space="preserve">დოცეტაქსელი ვენუს ფარმა </w:t>
      </w:r>
      <w:r w:rsidR="004F29EA" w:rsidRPr="00164D19">
        <w:rPr>
          <w:rFonts w:ascii="Sylfaen" w:hAnsi="Sylfaen" w:cstheme="majorBidi"/>
          <w:b/>
          <w:lang w:val="ka-GE"/>
        </w:rPr>
        <w:t xml:space="preserve">20 </w:t>
      </w:r>
      <w:r w:rsidR="004F29EA" w:rsidRPr="00164D19">
        <w:rPr>
          <w:rFonts w:ascii="Sylfaen" w:hAnsi="Sylfaen" w:cs="Sylfaen"/>
          <w:b/>
          <w:lang w:val="ka-GE"/>
        </w:rPr>
        <w:t>მგ</w:t>
      </w:r>
      <w:r w:rsidR="004F29EA" w:rsidRPr="00164D19">
        <w:rPr>
          <w:rFonts w:ascii="Sylfaen" w:hAnsi="Sylfaen" w:cstheme="majorBidi"/>
          <w:b/>
          <w:lang w:val="ka-GE"/>
        </w:rPr>
        <w:t xml:space="preserve">/1 </w:t>
      </w:r>
      <w:r w:rsidR="004F29EA" w:rsidRPr="00164D19">
        <w:rPr>
          <w:rFonts w:ascii="Sylfaen" w:hAnsi="Sylfaen" w:cs="Sylfaen"/>
          <w:b/>
          <w:lang w:val="ka-GE"/>
        </w:rPr>
        <w:t>მლ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არ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საჭიროებს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წინასწარ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განზავებას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გამხსნელით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და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მზად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არის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პირდაპირ</w:t>
      </w:r>
      <w:r w:rsidR="004F29EA" w:rsidRPr="00164D19">
        <w:rPr>
          <w:rFonts w:ascii="Sylfaen" w:hAnsi="Sylfaen" w:cstheme="majorBidi"/>
          <w:b/>
          <w:lang w:val="ka-GE"/>
        </w:rPr>
        <w:t xml:space="preserve"> სა</w:t>
      </w:r>
      <w:r w:rsidR="004F29EA" w:rsidRPr="00164D19">
        <w:rPr>
          <w:rFonts w:ascii="Sylfaen" w:hAnsi="Sylfaen" w:cs="Sylfaen"/>
          <w:b/>
          <w:lang w:val="ka-GE"/>
        </w:rPr>
        <w:t xml:space="preserve">ინფუზიო 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ხსნარში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მოსამზადებლად</w:t>
      </w:r>
      <w:r w:rsidR="004F29EA" w:rsidRPr="00164D19">
        <w:rPr>
          <w:rFonts w:ascii="Sylfaen" w:hAnsi="Sylfaen" w:cstheme="majorBidi"/>
          <w:b/>
          <w:lang w:val="ka-GE"/>
        </w:rPr>
        <w:t>.</w:t>
      </w:r>
    </w:p>
    <w:p w14:paraId="44256E5B" w14:textId="77777777" w:rsidR="0074082F" w:rsidRPr="00164D19" w:rsidRDefault="0074082F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/>
          <w:lang w:val="ka-GE"/>
        </w:rPr>
      </w:pPr>
    </w:p>
    <w:p w14:paraId="15E5517F" w14:textId="61419F5F" w:rsidR="004F29EA" w:rsidRPr="00164D19" w:rsidRDefault="004F29EA" w:rsidP="0088144B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თითოეული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განკუთვნილია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ერთჯერადი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გამოყენებისთვის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გახსნისთანავე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>.</w:t>
      </w:r>
      <w:r w:rsidR="0088144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, პასუხისმგებლობა </w:t>
      </w:r>
      <w:r w:rsidRPr="00164D19">
        <w:rPr>
          <w:rFonts w:ascii="Sylfaen" w:hAnsi="Sylfaen" w:cs="Sylfaen"/>
          <w:lang w:val="ka-GE"/>
        </w:rPr>
        <w:t>შენახვის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ვადაზე,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ეკისრება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მომხმარებელს</w:t>
      </w:r>
      <w:r w:rsidRPr="00164D19">
        <w:rPr>
          <w:rFonts w:ascii="Sylfaen" w:hAnsi="Sylfaen" w:cstheme="majorBidi"/>
          <w:lang w:val="ka-GE"/>
        </w:rPr>
        <w:t>.</w:t>
      </w:r>
      <w:r w:rsidR="0088144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იყოს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რამდენიმე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lastRenderedPageBreak/>
        <w:t>მისაღებად</w:t>
      </w:r>
      <w:r w:rsidR="0088144B" w:rsidRPr="00164D19">
        <w:rPr>
          <w:rFonts w:ascii="Sylfaen" w:hAnsi="Sylfaen" w:cstheme="majorBidi"/>
          <w:lang w:val="ka-GE"/>
        </w:rPr>
        <w:t>.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მაგალითად</w:t>
      </w:r>
      <w:r w:rsidR="00B96C7B"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theme="majorBidi"/>
          <w:lang w:val="ka-GE"/>
        </w:rPr>
        <w:t xml:space="preserve">140 </w:t>
      </w:r>
      <w:r w:rsidRPr="00164D19">
        <w:rPr>
          <w:rFonts w:ascii="Sylfaen" w:hAnsi="Sylfaen" w:cs="Sylfaen"/>
          <w:lang w:val="ka-GE"/>
        </w:rPr>
        <w:t>მგ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დოზისთვის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საჭიროა</w:t>
      </w:r>
      <w:r w:rsidRPr="00164D19">
        <w:rPr>
          <w:rFonts w:ascii="Sylfaen" w:hAnsi="Sylfaen" w:cstheme="majorBidi"/>
          <w:lang w:val="ka-GE"/>
        </w:rPr>
        <w:t xml:space="preserve"> 7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186C4A88" w14:textId="7F01F7F2" w:rsidR="004F29EA" w:rsidRPr="00164D19" w:rsidRDefault="004F29EA" w:rsidP="0088144B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სტერილურ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პირობებში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ასეპტიკურად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ამოიღეთ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მოცულობა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კონცენტრატიდან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შპრიცი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21G </w:t>
      </w:r>
      <w:r w:rsidRPr="00164D19">
        <w:rPr>
          <w:rFonts w:ascii="Sylfaen" w:hAnsi="Sylfaen" w:cs="Sylfaen"/>
          <w:lang w:val="ka-GE"/>
        </w:rPr>
        <w:t>ნემსი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6346532F" w14:textId="77777777" w:rsidR="00B96C7B" w:rsidRPr="00164D19" w:rsidRDefault="004F29EA" w:rsidP="00FA59D0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შემდეგ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შეიყვანეთ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ერთჯერადი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პუნქციით</w:t>
      </w:r>
      <w:r w:rsidRPr="00164D19">
        <w:rPr>
          <w:rFonts w:ascii="Sylfaen" w:hAnsi="Sylfaen" w:cstheme="majorBidi"/>
          <w:lang w:val="ka-GE"/>
        </w:rPr>
        <w:t xml:space="preserve"> 250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პაკეტში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ფლაკონში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რომელიც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შეიცავს</w:t>
      </w:r>
      <w:r w:rsidRPr="00164D19">
        <w:rPr>
          <w:rFonts w:ascii="Sylfaen" w:hAnsi="Sylfaen" w:cstheme="majorBidi"/>
          <w:lang w:val="ka-GE"/>
        </w:rPr>
        <w:t xml:space="preserve">: 5% </w:t>
      </w:r>
      <w:r w:rsidRPr="00164D19">
        <w:rPr>
          <w:rFonts w:ascii="Sylfaen" w:hAnsi="Sylfaen" w:cs="Sylfaen"/>
          <w:lang w:val="ka-GE"/>
        </w:rPr>
        <w:t>გლუკოზის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0.9% </w:t>
      </w:r>
      <w:r w:rsidRPr="00164D19">
        <w:rPr>
          <w:rFonts w:ascii="Sylfaen" w:hAnsi="Sylfaen" w:cs="Sylfaen"/>
          <w:lang w:val="ka-GE"/>
        </w:rPr>
        <w:t>ნატრიუმის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ქლორიდის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190 </w:t>
      </w:r>
      <w:r w:rsidRPr="00164D19">
        <w:rPr>
          <w:rStyle w:val="Strong"/>
          <w:rFonts w:ascii="Sylfaen" w:hAnsi="Sylfaen" w:cs="Sylfaen"/>
          <w:b w:val="0"/>
          <w:lang w:val="ka-GE"/>
        </w:rPr>
        <w:t>მგ</w:t>
      </w:r>
      <w:r w:rsidRPr="00164D19">
        <w:rPr>
          <w:rStyle w:val="Strong"/>
          <w:rFonts w:ascii="Sylfaen" w:hAnsi="Sylfaen" w:cstheme="majorBidi"/>
          <w:b w:val="0"/>
          <w:lang w:val="ka-GE"/>
        </w:rPr>
        <w:t>-</w:t>
      </w:r>
      <w:r w:rsidRPr="00164D19">
        <w:rPr>
          <w:rStyle w:val="Strong"/>
          <w:rFonts w:ascii="Sylfaen" w:hAnsi="Sylfaen" w:cs="Sylfaen"/>
          <w:b w:val="0"/>
          <w:lang w:val="ka-GE"/>
        </w:rPr>
        <w:t>ზე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მეტი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დოზა</w:t>
      </w:r>
      <w:r w:rsidRPr="00164D19">
        <w:rPr>
          <w:rFonts w:ascii="Sylfaen" w:hAnsi="Sylfaen" w:cstheme="majorBidi"/>
          <w:b/>
          <w:lang w:val="ka-GE"/>
        </w:rPr>
        <w:t>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დიდი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მოცულობის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სითხე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გადააჭარბოს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კონცენტრაციამ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0.74 </w:t>
      </w:r>
      <w:r w:rsidRPr="00164D19">
        <w:rPr>
          <w:rStyle w:val="Strong"/>
          <w:rFonts w:ascii="Sylfaen" w:hAnsi="Sylfaen" w:cs="Sylfaen"/>
          <w:b w:val="0"/>
          <w:lang w:val="ka-GE"/>
        </w:rPr>
        <w:t>მგ</w:t>
      </w:r>
      <w:r w:rsidRPr="00164D19">
        <w:rPr>
          <w:rStyle w:val="Strong"/>
          <w:rFonts w:ascii="Sylfaen" w:hAnsi="Sylfaen" w:cstheme="majorBidi"/>
          <w:b w:val="0"/>
          <w:lang w:val="ka-GE"/>
        </w:rPr>
        <w:t>/</w:t>
      </w:r>
      <w:r w:rsidRPr="00164D19">
        <w:rPr>
          <w:rStyle w:val="Strong"/>
          <w:rFonts w:ascii="Sylfaen" w:hAnsi="Sylfaen" w:cs="Sylfaen"/>
          <w:b w:val="0"/>
          <w:lang w:val="ka-GE"/>
        </w:rPr>
        <w:t>მლ</w:t>
      </w:r>
      <w:r w:rsidRPr="00164D19">
        <w:rPr>
          <w:rStyle w:val="Strong"/>
          <w:rFonts w:ascii="Sylfaen" w:hAnsi="Sylfaen" w:cstheme="majorBidi"/>
          <w:b w:val="0"/>
          <w:lang w:val="ka-GE"/>
        </w:rPr>
        <w:t>-</w:t>
      </w:r>
      <w:r w:rsidRPr="00164D19">
        <w:rPr>
          <w:rStyle w:val="Strong"/>
          <w:rFonts w:ascii="Sylfaen" w:hAnsi="Sylfaen" w:cs="Sylfaen"/>
          <w:b w:val="0"/>
          <w:lang w:val="ka-GE"/>
        </w:rPr>
        <w:t>ს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1EABA87A" w14:textId="75DE59F4" w:rsidR="004F29EA" w:rsidRPr="00164D19" w:rsidRDefault="004F29EA" w:rsidP="00FA59D0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შერევის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შემდეგ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ფრთხილად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აურიეთ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პაკეტი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ბრუნვით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მოერიდეთ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ძლიერ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შერხევას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წარმოიქმნას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ქაფი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დაზიანდეს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მიკრობიოლოგიური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თვალსაზრისით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განზავება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ჩატარდეს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ასეპტიკურ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კონტროლირებად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იქნას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შენახვის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მომხმარებლის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პასუხისმგებლობაა</w:t>
      </w:r>
      <w:r w:rsidRPr="00164D19">
        <w:rPr>
          <w:rFonts w:ascii="Sylfaen" w:hAnsi="Sylfaen" w:cstheme="majorBidi"/>
          <w:lang w:val="ka-GE"/>
        </w:rPr>
        <w:t>.</w:t>
      </w:r>
    </w:p>
    <w:p w14:paraId="3A6B15DB" w14:textId="77777777" w:rsidR="004F29EA" w:rsidRPr="00164D19" w:rsidRDefault="004F29EA" w:rsidP="00FA59D0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კრიტიკული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ნაბიჯები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სა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ინფუზიო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მომზადებისას</w:t>
      </w:r>
    </w:p>
    <w:p w14:paraId="12254552" w14:textId="6E5715E4" w:rsidR="004F29EA" w:rsidRPr="00164D19" w:rsidRDefault="004F29EA" w:rsidP="005E7495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ასეპტიკური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88144B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ტექნიკა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მომზადების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პროცესში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მკაცრად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დაიცავით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ასეპტიკური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წესები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თავიდან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აიცილოთ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დაბინძურება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88144B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მოიცავს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სათანადო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ჰიგიენას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ხელთათმანების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სუფთა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მუშაობას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1B7971F8" w14:textId="6763253B" w:rsidR="0088144B" w:rsidRPr="00164D19" w:rsidRDefault="004F29EA" w:rsidP="00B75EBF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დოზის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გამოთვლა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განზავება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დოზა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ზუსტად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დაითვალოს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ზედაპირის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ფართობის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შესაბამისი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გამხსნელები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მწარმოებლის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რეკომენდაციის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0.9%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ქლორიდის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ფიზიოლოგიური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აუცილებელია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გამხსნელის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სწორი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თანაფარდობა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341CD3D1" w14:textId="4B50FF40" w:rsidR="004F29EA" w:rsidRPr="00164D19" w:rsidRDefault="004F29EA" w:rsidP="0088144B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ფლაკონიდან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ამოღება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მომზადება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):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ნემსები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შპრიცები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ამოიღეთ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მოერიდეთ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ძლიერ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შენჯ</w:t>
      </w:r>
      <w:r w:rsidR="006E5EA0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ღ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რევას,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ქაფი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დაზიანდეს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</w:p>
    <w:p w14:paraId="4D37F0EA" w14:textId="0DA3E4E2" w:rsidR="00BB09F2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განზავების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პროცესი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დაამატეთ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დათვლილი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6E5EA0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საინფუზიო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კონტეინერში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ფრთხილად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გადააბრუნეთ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ოდნავ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ატრიალეთ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სრულად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აირიოს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შეანჯღრიოთ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ძლიერ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ქაფის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21E55613" w14:textId="7C75C5F3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br/>
      </w:r>
      <w:r w:rsidR="00BB09F2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გამოყენების დროს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ქიმიური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ფიზიკური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სტაბილურობა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დადასტურებულია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25°C-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48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2°C–8°C-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(PVC-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პაკეტებში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პრეპარატი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bCs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ჩათვლით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).</w:t>
      </w:r>
    </w:p>
    <w:p w14:paraId="7623D41E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საინფუზიო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მოწყობილობასთან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კონტაქტი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</w:p>
    <w:p w14:paraId="578D6C19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მაქსიმალური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კონტაქტის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სისტემასთან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1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21AFB1DB" w14:textId="06C845C4" w:rsidR="004F29EA" w:rsidRPr="00164D19" w:rsidRDefault="00BB09F2" w:rsidP="00FA59D0">
      <w:pPr>
        <w:spacing w:after="200" w:line="276" w:lineRule="auto"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მიკრობილოგიური თვალსაზრისით,  პროდუქტი დაუყონებლივ უნდა იქნას გამოყენებული.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</w:t>
      </w:r>
    </w:p>
    <w:p w14:paraId="3439F307" w14:textId="77777777" w:rsidR="00BB09F2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შენახვის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პასუხისმგებელია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მომხმარებელზე</w:t>
      </w:r>
      <w:r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>.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(2°C–8°C-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პროცესი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ჩატარებულა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სრულად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3AAF2FCC" w14:textId="27BDB79E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სა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ზეგაჯერებული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  <w:r w:rsidR="0071704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6DC98670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გაჩენის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5590FDE2" w14:textId="4A501F70" w:rsidR="004F29EA" w:rsidRPr="00164D19" w:rsidRDefault="0071704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ყველა პარენტერალური პროდუქტის მსგავსად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საინფუზიო 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შემოწმდეს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ვიზუალურად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შეიმჩნევა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ნალექი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უარყოფილი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3668A25D" w14:textId="77777777" w:rsidR="004F29EA" w:rsidRPr="00164D19" w:rsidRDefault="004F29EA" w:rsidP="00FA59D0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მასალების</w:t>
      </w:r>
      <w:r w:rsidRPr="00164D19"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განადგურება</w:t>
      </w:r>
    </w:p>
    <w:p w14:paraId="06CEE758" w14:textId="1D70A2BB" w:rsidR="004F29EA" w:rsidRPr="00B75EBF" w:rsidRDefault="004F29EA" w:rsidP="0074082F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განზავებისა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ადმინისტრაციისთვის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ყველა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მასალა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შესაბამისი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წესების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="0074082F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გადააგდოთ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კანალიზაციაშიჰკითხეთ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გამოუსადეგარი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</w:t>
      </w:r>
      <w:r w:rsidR="0074082F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უწყობს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დაცვას.</w:t>
      </w:r>
    </w:p>
    <w:p w14:paraId="2C419A2F" w14:textId="77777777" w:rsidR="004F29EA" w:rsidRPr="00B75EBF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</w:p>
    <w:p w14:paraId="6BC4CB5F" w14:textId="77777777" w:rsidR="004F29EA" w:rsidRPr="00B75EBF" w:rsidRDefault="004F29EA" w:rsidP="00FA59D0">
      <w:pPr>
        <w:tabs>
          <w:tab w:val="left" w:pos="426"/>
        </w:tabs>
        <w:spacing w:after="200" w:line="276" w:lineRule="auto"/>
        <w:contextualSpacing/>
        <w:jc w:val="both"/>
        <w:rPr>
          <w:rFonts w:ascii="Sylfaen" w:hAnsi="Sylfaen" w:cstheme="majorBidi"/>
          <w:sz w:val="24"/>
          <w:szCs w:val="24"/>
          <w:lang w:val="en-US"/>
        </w:rPr>
      </w:pPr>
    </w:p>
    <w:p w14:paraId="2AB16427" w14:textId="77777777" w:rsidR="00B351DE" w:rsidRPr="00B75EBF" w:rsidRDefault="00B351DE" w:rsidP="00FA59D0">
      <w:pPr>
        <w:spacing w:after="200" w:line="276" w:lineRule="auto"/>
        <w:rPr>
          <w:rFonts w:ascii="Sylfaen" w:hAnsi="Sylfaen"/>
          <w:sz w:val="24"/>
          <w:szCs w:val="24"/>
        </w:rPr>
      </w:pPr>
    </w:p>
    <w:p w14:paraId="5A3A11B1" w14:textId="77777777" w:rsidR="001742A0" w:rsidRPr="00B75EBF" w:rsidRDefault="001742A0" w:rsidP="00FA59D0">
      <w:pPr>
        <w:spacing w:after="200" w:line="276" w:lineRule="auto"/>
        <w:rPr>
          <w:rFonts w:ascii="Sylfaen" w:hAnsi="Sylfaen"/>
          <w:sz w:val="24"/>
          <w:szCs w:val="24"/>
        </w:rPr>
      </w:pPr>
    </w:p>
    <w:sectPr w:rsidR="001742A0" w:rsidRPr="00B75EBF" w:rsidSect="005E7495">
      <w:pgSz w:w="12240" w:h="15840"/>
      <w:pgMar w:top="1276" w:right="1041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BE13" w14:textId="77777777" w:rsidR="00773AED" w:rsidRDefault="00773AED" w:rsidP="005E7495">
      <w:pPr>
        <w:spacing w:after="0" w:line="240" w:lineRule="auto"/>
      </w:pPr>
      <w:r>
        <w:separator/>
      </w:r>
    </w:p>
  </w:endnote>
  <w:endnote w:type="continuationSeparator" w:id="0">
    <w:p w14:paraId="77E9CCA6" w14:textId="77777777" w:rsidR="00773AED" w:rsidRDefault="00773AED" w:rsidP="005E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22BB" w14:textId="77777777" w:rsidR="00773AED" w:rsidRDefault="00773AED" w:rsidP="005E7495">
      <w:pPr>
        <w:spacing w:after="0" w:line="240" w:lineRule="auto"/>
      </w:pPr>
      <w:r>
        <w:separator/>
      </w:r>
    </w:p>
  </w:footnote>
  <w:footnote w:type="continuationSeparator" w:id="0">
    <w:p w14:paraId="7FA07D42" w14:textId="77777777" w:rsidR="00773AED" w:rsidRDefault="00773AED" w:rsidP="005E7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E00"/>
    <w:multiLevelType w:val="multilevel"/>
    <w:tmpl w:val="7A76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3245"/>
    <w:multiLevelType w:val="multilevel"/>
    <w:tmpl w:val="A220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74AE8"/>
    <w:multiLevelType w:val="multilevel"/>
    <w:tmpl w:val="CA4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7511A"/>
    <w:multiLevelType w:val="multilevel"/>
    <w:tmpl w:val="498E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E12205"/>
    <w:multiLevelType w:val="multilevel"/>
    <w:tmpl w:val="ABE4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53FAB"/>
    <w:multiLevelType w:val="multilevel"/>
    <w:tmpl w:val="658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6421C6"/>
    <w:multiLevelType w:val="multilevel"/>
    <w:tmpl w:val="CAF4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37817"/>
    <w:multiLevelType w:val="hybridMultilevel"/>
    <w:tmpl w:val="7090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26497"/>
    <w:multiLevelType w:val="hybridMultilevel"/>
    <w:tmpl w:val="D90AD1BC"/>
    <w:lvl w:ilvl="0" w:tplc="B5B468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B7201"/>
    <w:multiLevelType w:val="multilevel"/>
    <w:tmpl w:val="A35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776C8A"/>
    <w:multiLevelType w:val="multilevel"/>
    <w:tmpl w:val="AA04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49"/>
      <w:numFmt w:val="decimal"/>
      <w:lvlText w:val="%2-"/>
      <w:lvlJc w:val="left"/>
      <w:pPr>
        <w:ind w:left="1656" w:hanging="576"/>
      </w:pPr>
      <w:rPr>
        <w:rFonts w:ascii="Sylfaen" w:hAnsi="Sylfaen" w:cs="Sylfae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844FA"/>
    <w:multiLevelType w:val="hybridMultilevel"/>
    <w:tmpl w:val="2E70E058"/>
    <w:lvl w:ilvl="0" w:tplc="A6DCB96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627628">
    <w:abstractNumId w:val="3"/>
  </w:num>
  <w:num w:numId="2" w16cid:durableId="19146541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9199096">
    <w:abstractNumId w:val="8"/>
  </w:num>
  <w:num w:numId="4" w16cid:durableId="411586069">
    <w:abstractNumId w:val="8"/>
  </w:num>
  <w:num w:numId="5" w16cid:durableId="503250993">
    <w:abstractNumId w:val="11"/>
  </w:num>
  <w:num w:numId="6" w16cid:durableId="867060527">
    <w:abstractNumId w:val="11"/>
  </w:num>
  <w:num w:numId="7" w16cid:durableId="813713944">
    <w:abstractNumId w:val="4"/>
  </w:num>
  <w:num w:numId="8" w16cid:durableId="13464601">
    <w:abstractNumId w:val="4"/>
  </w:num>
  <w:num w:numId="9" w16cid:durableId="2132166350">
    <w:abstractNumId w:val="9"/>
  </w:num>
  <w:num w:numId="10" w16cid:durableId="1406607787">
    <w:abstractNumId w:val="9"/>
  </w:num>
  <w:num w:numId="11" w16cid:durableId="1698583345">
    <w:abstractNumId w:val="0"/>
  </w:num>
  <w:num w:numId="12" w16cid:durableId="1880777356">
    <w:abstractNumId w:val="0"/>
  </w:num>
  <w:num w:numId="13" w16cid:durableId="1191449966">
    <w:abstractNumId w:val="5"/>
  </w:num>
  <w:num w:numId="14" w16cid:durableId="1852453664">
    <w:abstractNumId w:val="5"/>
  </w:num>
  <w:num w:numId="15" w16cid:durableId="1024407915">
    <w:abstractNumId w:val="2"/>
  </w:num>
  <w:num w:numId="16" w16cid:durableId="2053192861">
    <w:abstractNumId w:val="2"/>
  </w:num>
  <w:num w:numId="17" w16cid:durableId="678655439">
    <w:abstractNumId w:val="1"/>
  </w:num>
  <w:num w:numId="18" w16cid:durableId="1898055277">
    <w:abstractNumId w:val="1"/>
  </w:num>
  <w:num w:numId="19" w16cid:durableId="786898410">
    <w:abstractNumId w:val="10"/>
  </w:num>
  <w:num w:numId="20" w16cid:durableId="616064026">
    <w:abstractNumId w:val="10"/>
    <w:lvlOverride w:ilvl="0"/>
    <w:lvlOverride w:ilvl="1">
      <w:startOverride w:val="1749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1043292324">
    <w:abstractNumId w:val="6"/>
  </w:num>
  <w:num w:numId="22" w16cid:durableId="322783042">
    <w:abstractNumId w:val="6"/>
  </w:num>
  <w:num w:numId="23" w16cid:durableId="1797214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F81"/>
    <w:rsid w:val="000601E2"/>
    <w:rsid w:val="00154FDF"/>
    <w:rsid w:val="00164D19"/>
    <w:rsid w:val="001742A0"/>
    <w:rsid w:val="001B316D"/>
    <w:rsid w:val="001D57B2"/>
    <w:rsid w:val="002F01DF"/>
    <w:rsid w:val="003256B1"/>
    <w:rsid w:val="003610A1"/>
    <w:rsid w:val="00451FB4"/>
    <w:rsid w:val="004F29EA"/>
    <w:rsid w:val="00593A37"/>
    <w:rsid w:val="005B4F81"/>
    <w:rsid w:val="005E7495"/>
    <w:rsid w:val="006008D4"/>
    <w:rsid w:val="0063377D"/>
    <w:rsid w:val="006A7B28"/>
    <w:rsid w:val="006C370C"/>
    <w:rsid w:val="006E5EA0"/>
    <w:rsid w:val="0071704A"/>
    <w:rsid w:val="0074082F"/>
    <w:rsid w:val="00773AED"/>
    <w:rsid w:val="008509E3"/>
    <w:rsid w:val="00857BFD"/>
    <w:rsid w:val="0088144B"/>
    <w:rsid w:val="00891CC0"/>
    <w:rsid w:val="008970BC"/>
    <w:rsid w:val="008E20CA"/>
    <w:rsid w:val="009460FD"/>
    <w:rsid w:val="009B70D2"/>
    <w:rsid w:val="009D4F49"/>
    <w:rsid w:val="00B351DE"/>
    <w:rsid w:val="00B75EBF"/>
    <w:rsid w:val="00B96C7B"/>
    <w:rsid w:val="00BB09F2"/>
    <w:rsid w:val="00C229BC"/>
    <w:rsid w:val="00C5162A"/>
    <w:rsid w:val="00C758A4"/>
    <w:rsid w:val="00D1085B"/>
    <w:rsid w:val="00DA4A7A"/>
    <w:rsid w:val="00FA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1482E"/>
  <w15:chartTrackingRefBased/>
  <w15:docId w15:val="{50DE2A39-A18D-468E-A7F7-D692B4B5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EA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F2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9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4F29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9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4F29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29EA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4F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4F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4F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9EA"/>
  </w:style>
  <w:style w:type="paragraph" w:styleId="Footer">
    <w:name w:val="footer"/>
    <w:basedOn w:val="Normal"/>
    <w:link w:val="FooterChar"/>
    <w:uiPriority w:val="99"/>
    <w:unhideWhenUsed/>
    <w:rsid w:val="004F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9EA"/>
  </w:style>
  <w:style w:type="paragraph" w:styleId="BalloonText">
    <w:name w:val="Balloon Text"/>
    <w:basedOn w:val="Normal"/>
    <w:link w:val="BalloonTextChar"/>
    <w:uiPriority w:val="99"/>
    <w:semiHidden/>
    <w:unhideWhenUsed/>
    <w:rsid w:val="004F2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9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29EA"/>
    <w:pPr>
      <w:ind w:left="720"/>
      <w:contextualSpacing/>
    </w:pPr>
  </w:style>
  <w:style w:type="character" w:customStyle="1" w:styleId="whitespace-normal">
    <w:name w:val="whitespace-normal"/>
    <w:basedOn w:val="DefaultParagraphFont"/>
    <w:rsid w:val="004F29EA"/>
  </w:style>
  <w:style w:type="character" w:styleId="Strong">
    <w:name w:val="Strong"/>
    <w:basedOn w:val="DefaultParagraphFont"/>
    <w:uiPriority w:val="22"/>
    <w:qFormat/>
    <w:rsid w:val="004F2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armed.pt/web/infarmed/submissao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2CF9F-55E4-44F2-A956-32C838FA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3559</Words>
  <Characters>20289</Characters>
  <Application>Microsoft Office Word</Application>
  <DocSecurity>0</DocSecurity>
  <Lines>169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Tamta Gubeladze</cp:lastModifiedBy>
  <cp:revision>25</cp:revision>
  <cp:lastPrinted>2026-04-06T11:45:00Z</cp:lastPrinted>
  <dcterms:created xsi:type="dcterms:W3CDTF">2026-04-05T21:19:00Z</dcterms:created>
  <dcterms:modified xsi:type="dcterms:W3CDTF">2026-05-15T12:38:00Z</dcterms:modified>
</cp:coreProperties>
</file>