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B94B3" w14:textId="77777777" w:rsidR="004871E7" w:rsidRDefault="004871E7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სარეკომენდაციო ვერსია </w:t>
      </w:r>
    </w:p>
    <w:p w14:paraId="3BCDFED3" w14:textId="4D14EE02" w:rsidR="004F29EA" w:rsidRPr="00164D19" w:rsidRDefault="004F29EA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საინფორმაციო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ფურცელი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მომხმარებლისთვის</w:t>
      </w:r>
    </w:p>
    <w:p w14:paraId="2BDEBEC5" w14:textId="04A5B62D" w:rsidR="001D57B2" w:rsidRPr="00164D19" w:rsidRDefault="001D57B2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 20 მგ/მლ</w:t>
      </w:r>
    </w:p>
    <w:p w14:paraId="17362055" w14:textId="278BF84D" w:rsidR="001B316D" w:rsidRPr="00164D19" w:rsidRDefault="001D57B2" w:rsidP="000601E2">
      <w:pPr>
        <w:tabs>
          <w:tab w:val="left" w:pos="426"/>
        </w:tabs>
        <w:spacing w:after="200" w:line="276" w:lineRule="auto"/>
        <w:contextualSpacing/>
        <w:jc w:val="center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დოცეტაქსელი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</w:p>
    <w:p w14:paraId="4EBC4410" w14:textId="77777777" w:rsidR="000601E2" w:rsidRPr="00164D19" w:rsidRDefault="000601E2" w:rsidP="001D57B2">
      <w:pPr>
        <w:tabs>
          <w:tab w:val="left" w:pos="426"/>
        </w:tabs>
        <w:spacing w:after="200" w:line="276" w:lineRule="auto"/>
        <w:contextualSpacing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1F373B00" w14:textId="43F29411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en-US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ყურადღებით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წაიკითხეთ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სანამ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მიიღებთ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რადგან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ის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</w:p>
    <w:p w14:paraId="24DF2D1E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კვლავ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დაგჭირდეთ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წაკითხვა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20D2A1A1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დამატებითი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კითხვები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B8F6D23" w14:textId="3A948082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 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გამოწერილია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მხოლოდ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გადასცეთ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სხვებს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საზიანო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თუნდაც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ჰქონდეთ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იგივე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სიმპტომები, რაც 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-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განგივითარდათ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არასასურველი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ისეთებიც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საინფორმაციო ფურცელში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4. </w:t>
      </w:r>
    </w:p>
    <w:p w14:paraId="585AB4C6" w14:textId="77777777" w:rsidR="004F29EA" w:rsidRPr="00164D19" w:rsidRDefault="004F29EA" w:rsidP="005E7495">
      <w:pPr>
        <w:tabs>
          <w:tab w:val="left" w:pos="426"/>
        </w:tabs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ფურცელი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:</w:t>
      </w:r>
    </w:p>
    <w:p w14:paraId="2AD600B3" w14:textId="78BF827F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 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EE594A9" w14:textId="264AE048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იცოდეთ</w:t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8851C17" w14:textId="6993086F" w:rsidR="004F29EA" w:rsidRPr="00164D19" w:rsidRDefault="004F29EA" w:rsidP="000601E2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25939292" w14:textId="77777777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96ABA64" w14:textId="3F64E71A" w:rsidR="004F29EA" w:rsidRPr="00164D19" w:rsidRDefault="004F29EA" w:rsidP="000601E2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7E7D4F83" w14:textId="77777777" w:rsidR="004F29EA" w:rsidRPr="00164D19" w:rsidRDefault="004F29EA" w:rsidP="005E7495">
      <w:pPr>
        <w:numPr>
          <w:ilvl w:val="0"/>
          <w:numId w:val="2"/>
        </w:numPr>
        <w:tabs>
          <w:tab w:val="left" w:pos="426"/>
        </w:tabs>
        <w:spacing w:after="200" w:line="276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შიგთავსი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86055D8" w14:textId="5318FC16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1.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რისთვის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გამოიყენება ის</w:t>
      </w:r>
    </w:p>
    <w:p w14:paraId="12C9FFAF" w14:textId="138E3CA6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მედიკამენტის სავაჭრო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სახელწოდებაა</w:t>
      </w:r>
      <w:r w:rsidR="000601E2"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 ვენუს ფარმა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საერთაშორისო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სახელწოდებაა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მიიღება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ურთხელის წიწვებისგან.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თხილისებრი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(taxus)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ნემსებიდან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იგი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მიეკუთვნება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საწინააღმდეგო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ჯგუფს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რომელსაც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ეწოდება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ტაქსოიდები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A62A999" w14:textId="77777777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თქვენმა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დაგინიშნათ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სარძევე ჯირკვლების 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გარკვეული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ფორმების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წვრილუჯრედული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პროსტატის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კიბოს, ან თავისა და კისრის კიბოს სამკურნალოდ: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54AFF248" w14:textId="77777777" w:rsidR="008970BC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შორსწასული სარძე</w:t>
      </w:r>
      <w:r w:rsidR="000601E2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ვე ჯირკვლის კიბოს სამკურნალოდ, </w:t>
      </w:r>
    </w:p>
    <w:p w14:paraId="68E3C91F" w14:textId="77777777" w:rsidR="008970BC" w:rsidRPr="00164D19" w:rsidRDefault="008970BC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6611484B" w14:textId="7CEE9C01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lastRenderedPageBreak/>
        <w:t>შეიძლება დაინიშნოს ცალკე დოცეტაქსელი ან დოქსორუბიცინთან, ტრასტუზუმაბთან ან კაპეციტაბინთან კომბინაციაში.</w:t>
      </w:r>
    </w:p>
    <w:p w14:paraId="400F4CCC" w14:textId="64A8D208" w:rsidR="004F29EA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სარძევე ჯირკვლის კიბოს ადრეული სტადიის სამკურნალოდ, ლიმფური კვანძების დაზიანებით ან მის გარეშე, დოცეტაქსელი შეიძლება დაინიშნოს დოქსორუბიცინთან და ციკლოფოსფამიდთან ერთად კომბინაციაში.</w:t>
      </w:r>
    </w:p>
    <w:p w14:paraId="26020900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 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ცალკე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 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37200524" w14:textId="2F8298FF" w:rsidR="004F29EA" w:rsidRPr="00164D19" w:rsidRDefault="00D1085B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პროსტატის კიბოს სამკურნალოდ, დოცეტაქსელი გამოიყენება პრედნიზონთან ან პრედნიზოლონთან კომბინაციაში.</w:t>
      </w:r>
    </w:p>
    <w:p w14:paraId="6271FC22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მეტასტაზირებული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ფტოროურაცილთან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 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9E29E2F" w14:textId="77777777" w:rsidR="004F29EA" w:rsidRPr="00164D19" w:rsidRDefault="004F29EA" w:rsidP="005E7495">
      <w:pPr>
        <w:pStyle w:val="ListParagraph"/>
        <w:numPr>
          <w:ilvl w:val="0"/>
          <w:numId w:val="4"/>
        </w:numPr>
        <w:tabs>
          <w:tab w:val="left" w:pos="426"/>
        </w:tabs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თავისა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კისრის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სამკურნალოდ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ცისპლატინთან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ფტოროურაცილთან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ერთად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კომბინაციაში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15DB5841" w14:textId="509282E7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2.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იცოდეთ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გამოყენებამდე</w:t>
      </w:r>
    </w:p>
    <w:p w14:paraId="1AD56DAA" w14:textId="76B89129" w:rsidR="004F29EA" w:rsidRPr="00164D19" w:rsidRDefault="004F29EA" w:rsidP="005E7495">
      <w:pPr>
        <w:tabs>
          <w:tab w:val="left" w:pos="426"/>
        </w:tabs>
        <w:spacing w:after="200" w:line="360" w:lineRule="auto"/>
        <w:contextualSpacing/>
        <w:jc w:val="both"/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დაგენიშნოთ</w:t>
      </w:r>
      <w:r w:rsidR="000601E2" w:rsidRPr="00164D19">
        <w:rPr>
          <w:rFonts w:ascii="Sylfaen" w:eastAsia="Times New Roman" w:hAnsi="Sylfaen" w:cs="Sylfaen"/>
          <w:b/>
          <w:sz w:val="24"/>
          <w:szCs w:val="24"/>
          <w:lang w:val="en-US" w:eastAsia="ru-RU"/>
        </w:rPr>
        <w:t xml:space="preserve"> </w:t>
      </w:r>
      <w:r w:rsidR="000601E2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b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b/>
          <w:sz w:val="24"/>
          <w:szCs w:val="24"/>
          <w:lang w:val="ka-GE" w:eastAsia="ru-RU"/>
        </w:rPr>
        <w:t>:</w:t>
      </w:r>
    </w:p>
    <w:p w14:paraId="08DCC12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კომპონენეტზე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-6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პუნქტში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17EA464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  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თეთრი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ძალიან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დაბალია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1965D6C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●   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508AACFC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გაფრთხილებები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სიფრთხილის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ზომები</w:t>
      </w:r>
    </w:p>
    <w:p w14:paraId="731B149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ყოველი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ჩაგიტარდებათ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დადგინდეს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საკმარისი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საკმარისად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კარგად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მუშაობს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70F1C4E9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თეთრი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61C19C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მუცლის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მგრძნობელობა,  დიარეა, სწორი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ნაწლავიდან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სისხლდენა, სისხლი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განავალში და სიცხე. 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კუჭ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პირველი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ნიშნები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სიცოცხლისთვის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საშიში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რეაგირება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7F14C55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ხედვა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ბუნდოვანია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ჩაიტაროთ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გამოკვლევა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5AE4B98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გქონდათ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პაკლიტაქსელით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3AF7A1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საავადმყოფოს ფარმაცევტს ან მედდას,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DEBA7B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დაკავშირებული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გაუარესდა,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გახდა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ხველა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გთხოვთ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ექიმს, საავადმყოფის ფარმაცევტს ან 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სასწრაფოდ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შეწყვიტოს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48DC569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თქვენ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მოგთხოვენ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წინასწარ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პერორალური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კორტიკოსტეროიდი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მაგალითად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დექსამეტაზონი,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მიღებამდე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გააგრძელოთ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კიდევ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2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გარკვეული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შესამცირებლად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ალერგიული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რეაქციების,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სითხის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შეკავების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ტერფების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2DDB343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პერიოდში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დაგინიშნონ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უჯრედების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შესანარჩუნებლად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 გამოყენების ფონზე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აღწერილია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სტივენს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ჯონსონის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(SSJ),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ეპიდერმული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ნეკროლიზი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(NET),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გენერალიზებული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ექზანტემური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პუსტულოზი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(PEGA): </w:t>
      </w:r>
    </w:p>
    <w:p w14:paraId="4D702C54" w14:textId="77777777" w:rsidR="004F29EA" w:rsidRPr="00164D19" w:rsidRDefault="004F29EA" w:rsidP="005E7495">
      <w:pPr>
        <w:pStyle w:val="ListParagraph"/>
        <w:numPr>
          <w:ilvl w:val="0"/>
          <w:numId w:val="6"/>
        </w:num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SSJ/NET-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 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მოიცავდეს კანის ნებისმიერ ადგილას (მათ შორის ტუჩების, თვალების, პირის ღრუს, ცხვირის, სასქესო ორგანოების, ხელების ან ფეხების) ბუშტუკების გაჩენას, აქერცვლას ან სისხლდენას გამონაყარით ან მის გარეშე, 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როგორიცაა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შემცივნება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3616B61" w14:textId="51450262" w:rsidR="004F29EA" w:rsidRPr="00164D19" w:rsidRDefault="004F29EA" w:rsidP="005E7495">
      <w:pPr>
        <w:pStyle w:val="ListParagraph"/>
        <w:numPr>
          <w:ilvl w:val="0"/>
          <w:numId w:val="6"/>
        </w:num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lastRenderedPageBreak/>
        <w:t>PEGA-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მოიცავდეს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დიდ, აქერცლილ,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წითელ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გამონაყარს,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შეშუპებით,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შეშუპებული კანის ქვეშ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ნაკეცებში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ტანზე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კიდურებზე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და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ბუშტუკებით,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თანმხლები</w:t>
      </w:r>
      <w:r w:rsidR="00D1085B"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სიცხით.</w:t>
      </w:r>
    </w:p>
    <w:p w14:paraId="2B61526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ზემოთ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ჩამოთვლილი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 ან მედდას.</w:t>
      </w:r>
    </w:p>
    <w:p w14:paraId="4FA36EBE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თქვენს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საავადმყოფოს ფარმაცევტს ან მედდას,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თირკმლის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პრობლემები,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შარდმჟავას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მაღალი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დონე,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მკურნალობის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დაწყებამდე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BDC5EBE" w14:textId="0BB3AF5F" w:rsidR="004F29EA" w:rsidRPr="00164D19" w:rsidRDefault="008970BC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ალკოჰოლს</w:t>
      </w:r>
      <w:r w:rsidR="004F29EA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კონსულტაცია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გაიარეთ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ექიმთან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დამოკიდებულება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ეპილეფსია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ქვემოთ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მოცემული პუნქტი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„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Docetaxel Venus Pharma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ეთანოლს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“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02B7231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Docetaxel Venus Pharma</w:t>
      </w:r>
    </w:p>
    <w:p w14:paraId="7DC8B377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აცნობეთ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იღებთ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ახლახან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მიიღეთ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ურეცეპტოდ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შეძენილი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799CB2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აუცილებელია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რადგან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იმოქმედოს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ეფექტურად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მოსალოდნელია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გაიზარდოს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რისკი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2125DE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არსებული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მოქმედებაზე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5A80649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ორსულობა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ძუძუთი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კვება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ნაყოფიერება</w:t>
      </w:r>
    </w:p>
    <w:p w14:paraId="6A05E2E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ნებისმიერი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მიღებამდე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გაიარეთ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კონსულტაცია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ექიმთან</w:t>
      </w:r>
      <w:r w:rsidRPr="00164D19">
        <w:rPr>
          <w:rFonts w:ascii="Sylfaen" w:hAnsi="Sylfaen" w:cstheme="majorBidi"/>
          <w:lang w:val="ka-GE"/>
        </w:rPr>
        <w:t>.</w:t>
      </w:r>
    </w:p>
    <w:p w14:paraId="7EDFAF15" w14:textId="6D2F6516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არ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უნდა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დაინიშნოს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ორსულობის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დროს</w:t>
      </w:r>
      <w:r w:rsidRPr="00164D19">
        <w:rPr>
          <w:rFonts w:ascii="Sylfaen" w:hAnsi="Sylfaen" w:cstheme="majorBidi"/>
          <w:b/>
          <w:lang w:val="ka-GE"/>
        </w:rPr>
        <w:t>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აუცილებელი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ამას  არ გადაწყვეტს</w:t>
      </w:r>
      <w:r w:rsidR="00D1085B" w:rsidRPr="00164D19">
        <w:rPr>
          <w:rFonts w:ascii="Sylfaen" w:hAnsi="Sylfaen" w:cstheme="majorBidi"/>
          <w:lang w:val="ka-GE"/>
        </w:rPr>
        <w:t xml:space="preserve"> თქვენი ექიმი</w:t>
      </w:r>
      <w:r w:rsidRPr="00164D19">
        <w:rPr>
          <w:rFonts w:ascii="Sylfaen" w:hAnsi="Sylfaen" w:cstheme="majorBidi"/>
          <w:lang w:val="ka-GE"/>
        </w:rPr>
        <w:t xml:space="preserve">. </w:t>
      </w:r>
    </w:p>
    <w:p w14:paraId="664CA4AC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პერიოდში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დაორსულდეთ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აუცილებელია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ეფექტური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კონტრაცეფცია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რადგან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საზიანო იყოს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ნაყოფისთვის</w:t>
      </w:r>
      <w:r w:rsidRPr="00164D19">
        <w:rPr>
          <w:rFonts w:ascii="Sylfaen" w:hAnsi="Sylfaen" w:cstheme="majorBidi"/>
          <w:lang w:val="ka-GE"/>
        </w:rPr>
        <w:t>.</w:t>
      </w:r>
    </w:p>
    <w:p w14:paraId="255657F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დაორსულდებით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თქვენს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>.</w:t>
      </w:r>
    </w:p>
    <w:p w14:paraId="7C7A684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en-US"/>
        </w:rPr>
      </w:pPr>
      <w:r w:rsidRPr="00164D19">
        <w:rPr>
          <w:rFonts w:ascii="Sylfaen" w:hAnsi="Sylfaen" w:cs="Sylfaen"/>
          <w:lang w:val="ka-GE"/>
        </w:rPr>
        <w:t>დოცეტაქსელით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ძუძუთი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კვება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აკრძალულია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7EFECCFE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მამაკაცი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გადიხართ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მკურნალობას</w:t>
      </w:r>
      <w:r w:rsidRPr="00164D19">
        <w:rPr>
          <w:rFonts w:ascii="Sylfaen" w:hAnsi="Sylfaen" w:cstheme="majorBidi"/>
          <w:lang w:val="ka-GE"/>
        </w:rPr>
        <w:t>:</w:t>
      </w:r>
    </w:p>
    <w:p w14:paraId="100B39D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არ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დაგეგმოთ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ჩასახვა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მისი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დასრულებიდან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6 </w:t>
      </w:r>
      <w:r w:rsidRPr="00164D19">
        <w:rPr>
          <w:rFonts w:ascii="Sylfaen" w:hAnsi="Sylfaen" w:cs="Sylfaen"/>
          <w:sz w:val="24"/>
          <w:szCs w:val="24"/>
          <w:lang w:val="ka-GE"/>
        </w:rPr>
        <w:t>თვის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განმავლობაში.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სასურველია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მიიღოთ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სპერმის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რადგან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დოცეტაქსელმა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გავლენა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მოახდინოს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მამაკაცის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ნაყოფიერებაზე.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9B5BF0D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ავტომობილის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მართვა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მექანიზმების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გამოყენება</w:t>
      </w:r>
    </w:p>
    <w:p w14:paraId="6C6F0B12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არსებულმა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გავლენა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მოახდინოს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უნარზე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მართოთ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ავტომობილი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მექანიზმები</w:t>
      </w:r>
      <w:r w:rsidRPr="00164D19">
        <w:rPr>
          <w:rFonts w:ascii="Sylfaen" w:hAnsi="Sylfaen" w:cstheme="majorBidi"/>
          <w:lang w:val="ka-GE"/>
        </w:rPr>
        <w:t>.</w:t>
      </w:r>
    </w:p>
    <w:p w14:paraId="7B0897F6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/>
          <w:lang w:val="ka-GE"/>
        </w:rPr>
      </w:pPr>
      <w:r w:rsidRPr="00164D19">
        <w:rPr>
          <w:rFonts w:ascii="Sylfaen" w:hAnsi="Sylfaen" w:cs="Sylfaen"/>
          <w:lang w:val="ka-GE"/>
        </w:rPr>
        <w:t>მედიკამენტმა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გამოიწვიოს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რომლებიც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ამცირებს</w:t>
      </w:r>
      <w:r w:rsidRPr="00164D19">
        <w:rPr>
          <w:rFonts w:ascii="Sylfaen" w:hAnsi="Sylfaen" w:cstheme="majorBidi"/>
          <w:lang w:val="ka-GE"/>
        </w:rPr>
        <w:t xml:space="preserve"> თქვენ უნარს </w:t>
      </w:r>
      <w:r w:rsidRPr="00164D19">
        <w:rPr>
          <w:rFonts w:ascii="Sylfaen" w:hAnsi="Sylfaen" w:cs="Sylfaen"/>
          <w:lang w:val="ka-GE"/>
        </w:rPr>
        <w:t>მართოთ ავტომობილი ან გამოიყენოთ მექანიზმები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იხილეთ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 xml:space="preserve">პუნქტი </w:t>
      </w:r>
      <w:r w:rsidRPr="00164D19">
        <w:rPr>
          <w:rFonts w:ascii="Sylfaen" w:hAnsi="Sylfaen" w:cstheme="majorBidi"/>
          <w:lang w:val="ka-GE"/>
        </w:rPr>
        <w:t xml:space="preserve">4 </w:t>
      </w:r>
      <w:r w:rsidRPr="00164D19">
        <w:rPr>
          <w:rFonts w:ascii="Sylfaen" w:hAnsi="Sylfaen"/>
          <w:lang w:val="ka-GE"/>
        </w:rPr>
        <w:t>„</w:t>
      </w:r>
      <w:r w:rsidRPr="00164D19">
        <w:rPr>
          <w:rFonts w:ascii="Sylfaen" w:hAnsi="Sylfaen" w:cs="Sylfaen"/>
          <w:lang w:val="ka-GE"/>
        </w:rPr>
        <w:t>შესაძლო</w:t>
      </w:r>
      <w:r w:rsidRPr="00164D19">
        <w:rPr>
          <w:rFonts w:ascii="Sylfaen" w:hAnsi="Sylfaen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არასასურველი</w:t>
      </w:r>
      <w:r w:rsidRPr="00164D19">
        <w:rPr>
          <w:rFonts w:ascii="Sylfaen" w:hAnsi="Sylfaen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ეფექტები</w:t>
      </w:r>
      <w:r w:rsidRPr="00164D19">
        <w:rPr>
          <w:rFonts w:ascii="Sylfaen" w:hAnsi="Sylfaen"/>
          <w:lang w:val="ka-GE"/>
        </w:rPr>
        <w:t xml:space="preserve">“). </w:t>
      </w:r>
      <w:r w:rsidRPr="00164D19">
        <w:rPr>
          <w:rFonts w:ascii="Sylfaen" w:hAnsi="Sylfaen" w:cs="Sylfaen"/>
          <w:lang w:val="ka-GE"/>
        </w:rPr>
        <w:t>ასეთ შემთხვევაში 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მართოთ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ავტომობილი</w:t>
      </w:r>
      <w:r w:rsidRPr="00164D19">
        <w:rPr>
          <w:rFonts w:ascii="Sylfaen" w:hAnsi="Sylfaen" w:cstheme="majorBidi"/>
          <w:lang w:val="ka-GE"/>
        </w:rPr>
        <w:t xml:space="preserve"> და</w:t>
      </w:r>
      <w:r w:rsidRPr="00164D19">
        <w:rPr>
          <w:rFonts w:ascii="Sylfaen" w:hAnsi="Sylfaen" w:cstheme="majorBidi"/>
          <w:b/>
          <w:bCs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ინსტრუმენტები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მექანიზმები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სანამ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გაესაუბრებით 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მედდას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საავადმყოფის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13BAC443" w14:textId="7F5751C6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ეთანოლს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ალკოჰოლს</w:t>
      </w:r>
      <w:r w:rsidRPr="00164D19">
        <w:rPr>
          <w:rFonts w:ascii="Sylfaen" w:hAnsi="Sylfaen" w:cstheme="majorBidi"/>
          <w:sz w:val="24"/>
          <w:szCs w:val="24"/>
          <w:lang w:val="ka-GE"/>
        </w:rPr>
        <w:t>)</w:t>
      </w:r>
    </w:p>
    <w:p w14:paraId="4E46001E" w14:textId="3D9E6653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 xml:space="preserve">დოცეტაქსელი ვენუს ფარმა 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20 </w:t>
      </w:r>
      <w:r w:rsidR="004F29EA" w:rsidRPr="00164D19">
        <w:rPr>
          <w:rStyle w:val="Strong"/>
          <w:rFonts w:ascii="Sylfaen" w:hAnsi="Sylfaen" w:cs="Sylfaen"/>
          <w:lang w:val="ka-GE"/>
        </w:rPr>
        <w:t>მგ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/1 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326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1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7F07F69C" w14:textId="25C4249C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/>
          <w:bCs/>
          <w:lang w:val="ka-GE"/>
        </w:rPr>
      </w:pPr>
      <w:r w:rsidRPr="00164D19">
        <w:rPr>
          <w:rFonts w:ascii="Sylfaen" w:hAnsi="Sylfaen" w:cs="Sylfaen"/>
          <w:lang w:val="ka-GE"/>
        </w:rPr>
        <w:t xml:space="preserve">ალკოჰოლოს რაოდენობა პრეპარატის 1 მლ-ში ექვივალენტურია </w:t>
      </w:r>
      <w:r w:rsidRPr="00164D19">
        <w:rPr>
          <w:rFonts w:ascii="Sylfaen" w:hAnsi="Sylfaen" w:cstheme="majorBidi"/>
          <w:lang w:val="ka-GE"/>
        </w:rPr>
        <w:t xml:space="preserve">8.26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3.30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28B6520F" w14:textId="680C2DBF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>დოცეტაქსელი ვენუს ფარმა 80მგ/4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1.304 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4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70BD496A" w14:textId="5E2E4477" w:rsidR="00D1085B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ალკოჰოლოს რაოდენობა პრეპარატის 4 მლ-ში ექვივალენტურია 33</w:t>
      </w:r>
      <w:r w:rsidRPr="00164D19">
        <w:rPr>
          <w:rFonts w:ascii="Sylfaen" w:hAnsi="Sylfaen" w:cstheme="majorBidi"/>
          <w:lang w:val="ka-GE"/>
        </w:rPr>
        <w:t xml:space="preserve">.04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13.20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3005805E" w14:textId="0A073003" w:rsidR="00D1085B" w:rsidRPr="00164D19" w:rsidRDefault="008970BC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="Sylfaen"/>
          <w:lang w:val="ka-GE"/>
        </w:rPr>
      </w:pPr>
      <w:r w:rsidRPr="00164D19">
        <w:rPr>
          <w:rStyle w:val="Strong"/>
          <w:rFonts w:ascii="Sylfaen" w:hAnsi="Sylfaen" w:cstheme="majorBidi"/>
          <w:lang w:val="ka-GE"/>
        </w:rPr>
        <w:t xml:space="preserve">დოცეტაქსელი ვენუს ფარმა 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160 </w:t>
      </w:r>
      <w:r w:rsidR="004F29EA" w:rsidRPr="00164D19">
        <w:rPr>
          <w:rStyle w:val="Strong"/>
          <w:rFonts w:ascii="Sylfaen" w:hAnsi="Sylfaen" w:cs="Sylfaen"/>
          <w:lang w:val="ka-GE"/>
        </w:rPr>
        <w:t>მგ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/8 </w:t>
      </w:r>
      <w:r w:rsidR="004F29EA" w:rsidRPr="00164D19">
        <w:rPr>
          <w:rStyle w:val="Strong"/>
          <w:rFonts w:ascii="Sylfaen" w:hAnsi="Sylfaen" w:cs="Sylfaen"/>
          <w:lang w:val="ka-GE"/>
        </w:rPr>
        <w:t>მლ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: </w:t>
      </w:r>
      <w:r w:rsidR="004F29EA" w:rsidRPr="00164D19">
        <w:rPr>
          <w:rStyle w:val="Strong"/>
          <w:rFonts w:ascii="Sylfaen" w:hAnsi="Sylfaen" w:cstheme="majorBidi"/>
          <w:b w:val="0"/>
          <w:bCs w:val="0"/>
          <w:lang w:val="ka-GE"/>
        </w:rPr>
        <w:t>მოცემული მედიკამენტი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შეიცავს</w:t>
      </w:r>
      <w:r w:rsidR="004F29EA" w:rsidRPr="00164D19">
        <w:rPr>
          <w:rFonts w:ascii="Sylfaen" w:hAnsi="Sylfaen" w:cstheme="majorBidi"/>
          <w:lang w:val="ka-GE"/>
        </w:rPr>
        <w:t xml:space="preserve"> 2.608 </w:t>
      </w:r>
      <w:r w:rsidR="004F29EA" w:rsidRPr="00164D19">
        <w:rPr>
          <w:rFonts w:ascii="Sylfaen" w:hAnsi="Sylfaen" w:cs="Sylfaen"/>
          <w:lang w:val="ka-GE"/>
        </w:rPr>
        <w:t>მგ</w:t>
      </w:r>
      <w:r w:rsidR="004F29EA" w:rsidRPr="00164D19">
        <w:rPr>
          <w:rFonts w:ascii="Sylfaen" w:hAnsi="Sylfaen" w:cstheme="majorBidi"/>
          <w:lang w:val="ka-GE"/>
        </w:rPr>
        <w:t xml:space="preserve"> ალკოჰოლს (</w:t>
      </w:r>
      <w:r w:rsidR="004F29EA" w:rsidRPr="00164D19">
        <w:rPr>
          <w:rFonts w:ascii="Sylfaen" w:hAnsi="Sylfaen" w:cs="Sylfaen"/>
          <w:lang w:val="ka-GE"/>
        </w:rPr>
        <w:t>ეთანოლს)</w:t>
      </w:r>
      <w:r w:rsidR="004F29EA" w:rsidRPr="00164D19">
        <w:rPr>
          <w:rFonts w:ascii="Sylfaen" w:hAnsi="Sylfaen" w:cstheme="majorBidi"/>
          <w:lang w:val="ka-GE"/>
        </w:rPr>
        <w:t xml:space="preserve"> </w:t>
      </w:r>
      <w:r w:rsidR="004F29EA" w:rsidRPr="00164D19">
        <w:rPr>
          <w:rFonts w:ascii="Sylfaen" w:hAnsi="Sylfaen" w:cs="Sylfaen"/>
          <w:lang w:val="ka-GE"/>
        </w:rPr>
        <w:t>თითოეულ</w:t>
      </w:r>
      <w:r w:rsidR="004F29EA" w:rsidRPr="00164D19">
        <w:rPr>
          <w:rFonts w:ascii="Sylfaen" w:hAnsi="Sylfaen" w:cstheme="majorBidi"/>
          <w:lang w:val="ka-GE"/>
        </w:rPr>
        <w:t xml:space="preserve"> 8 </w:t>
      </w:r>
      <w:r w:rsidR="004F29EA" w:rsidRPr="00164D19">
        <w:rPr>
          <w:rFonts w:ascii="Sylfaen" w:hAnsi="Sylfaen" w:cs="Sylfaen"/>
          <w:lang w:val="ka-GE"/>
        </w:rPr>
        <w:t>მლ</w:t>
      </w:r>
      <w:r w:rsidR="004F29EA" w:rsidRPr="00164D19">
        <w:rPr>
          <w:rFonts w:ascii="Sylfaen" w:hAnsi="Sylfaen" w:cstheme="majorBidi"/>
          <w:lang w:val="ka-GE"/>
        </w:rPr>
        <w:t>-</w:t>
      </w:r>
      <w:r w:rsidR="004F29EA" w:rsidRPr="00164D19">
        <w:rPr>
          <w:rFonts w:ascii="Sylfaen" w:hAnsi="Sylfaen" w:cs="Sylfaen"/>
          <w:lang w:val="ka-GE"/>
        </w:rPr>
        <w:t>ში</w:t>
      </w:r>
      <w:r w:rsidR="004F29EA" w:rsidRPr="00164D19">
        <w:rPr>
          <w:rFonts w:ascii="Sylfaen" w:hAnsi="Sylfaen" w:cstheme="majorBidi"/>
          <w:lang w:val="ka-GE"/>
        </w:rPr>
        <w:t xml:space="preserve">, რაც </w:t>
      </w:r>
      <w:r w:rsidR="004F29EA" w:rsidRPr="00164D19">
        <w:rPr>
          <w:rFonts w:ascii="Sylfaen" w:hAnsi="Sylfaen" w:cs="Sylfaen"/>
          <w:lang w:val="ka-GE"/>
        </w:rPr>
        <w:t>დაახლოებით</w:t>
      </w:r>
      <w:r w:rsidR="004F29EA" w:rsidRPr="00164D19">
        <w:rPr>
          <w:rFonts w:ascii="Sylfaen" w:hAnsi="Sylfaen" w:cstheme="majorBidi"/>
          <w:lang w:val="ka-GE"/>
        </w:rPr>
        <w:t xml:space="preserve"> 41.3% ექვივალენტურია</w:t>
      </w:r>
      <w:r w:rsidR="004F29EA" w:rsidRPr="00164D19">
        <w:rPr>
          <w:rFonts w:ascii="Sylfaen" w:hAnsi="Sylfaen" w:cs="Sylfaen"/>
          <w:lang w:val="ka-GE"/>
        </w:rPr>
        <w:t>.</w:t>
      </w:r>
    </w:p>
    <w:p w14:paraId="02223021" w14:textId="362D5B42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/>
          <w:bCs/>
          <w:lang w:val="ka-GE"/>
        </w:rPr>
      </w:pPr>
      <w:r w:rsidRPr="00164D19">
        <w:rPr>
          <w:rFonts w:ascii="Sylfaen" w:hAnsi="Sylfaen" w:cs="Sylfaen"/>
          <w:lang w:val="ka-GE"/>
        </w:rPr>
        <w:t>ალკოჰოლოს რაოდენობა პრეპარატის 8 მლ-ში ექვივალენტურია 66</w:t>
      </w:r>
      <w:r w:rsidRPr="00164D19">
        <w:rPr>
          <w:rFonts w:ascii="Sylfaen" w:hAnsi="Sylfaen" w:cstheme="majorBidi"/>
          <w:lang w:val="ka-GE"/>
        </w:rPr>
        <w:t xml:space="preserve">.08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ლუდის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26.40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ღვინის.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749D0979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არსებული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მოქმედებდეს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პრეპარატებზე</w:t>
      </w:r>
      <w:r w:rsidRPr="00164D19">
        <w:rPr>
          <w:rFonts w:ascii="Sylfaen" w:hAnsi="Sylfaen" w:cstheme="majorBidi"/>
          <w:lang w:val="ka-GE"/>
        </w:rPr>
        <w:t>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იღებთ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მედიკამენტებს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 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47815C99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ხართ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ორსულად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ძუძუთი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კვებავთ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მიმართეთ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48CA2AE1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ალკოჰოლზე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დამოკიდებულება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ასევე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გაიარეთ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კონსულტაცია</w:t>
      </w:r>
      <w:r w:rsidRPr="00164D19">
        <w:rPr>
          <w:rFonts w:ascii="Sylfaen" w:hAnsi="Sylfaen" w:cstheme="majorBidi"/>
          <w:lang w:val="ka-GE"/>
        </w:rPr>
        <w:t xml:space="preserve"> თქვენს </w:t>
      </w:r>
      <w:r w:rsidRPr="00164D19">
        <w:rPr>
          <w:rFonts w:ascii="Sylfaen" w:hAnsi="Sylfaen" w:cs="Sylfaen"/>
          <w:lang w:val="ka-GE"/>
        </w:rPr>
        <w:t>ექიმთან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ფარმაცევტთან ამ პრეპარატის გამოყენებამდე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0EDBD6A7" w14:textId="2788DAF1" w:rsidR="004F29EA" w:rsidRPr="00164D19" w:rsidRDefault="004F29EA" w:rsidP="006C370C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theme="majorBidi"/>
          <w:sz w:val="24"/>
          <w:szCs w:val="24"/>
          <w:lang w:val="ka-GE"/>
        </w:rPr>
        <w:t xml:space="preserve">3. </w:t>
      </w:r>
      <w:r w:rsidRPr="00164D19">
        <w:rPr>
          <w:rFonts w:ascii="Sylfaen" w:hAnsi="Sylfaen" w:cs="Sylfaen"/>
          <w:sz w:val="24"/>
          <w:szCs w:val="24"/>
          <w:lang w:val="ka-GE"/>
        </w:rPr>
        <w:t>როგორ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154FDF" w:rsidRPr="00164D19">
        <w:rPr>
          <w:rFonts w:ascii="Sylfaen" w:hAnsi="Sylfaen" w:cstheme="majorBidi"/>
          <w:sz w:val="24"/>
          <w:szCs w:val="24"/>
          <w:lang w:val="ka-GE"/>
        </w:rPr>
        <w:t>დოცეტაქსელი ვენუს ფარმა</w:t>
      </w:r>
    </w:p>
    <w:p w14:paraId="22C68123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 მოხდება სამედიცინო პროფესიონალის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დახმარებით</w:t>
      </w:r>
      <w:r w:rsidRPr="00164D19">
        <w:rPr>
          <w:rFonts w:ascii="Sylfaen" w:hAnsi="Sylfaen" w:cstheme="majorBidi"/>
          <w:lang w:val="ka-GE"/>
        </w:rPr>
        <w:t>.</w:t>
      </w:r>
    </w:p>
    <w:p w14:paraId="3454E598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ჩვეულებრივი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დოზა</w:t>
      </w:r>
    </w:p>
    <w:p w14:paraId="37F8D5CE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დოზა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დამოკიდებულია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წონასა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ზოგად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ფიზიკურ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მდგომარეობაზე</w:t>
      </w:r>
      <w:r w:rsidRPr="00164D19">
        <w:rPr>
          <w:rFonts w:ascii="Sylfaen" w:hAnsi="Sylfaen" w:cstheme="majorBidi"/>
          <w:lang w:val="ka-GE"/>
        </w:rPr>
        <w:t>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ექიმი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გამოთვლის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სხეულის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ზედაპირის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ფართობს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მ</w:t>
      </w:r>
      <w:r w:rsidRPr="00164D19">
        <w:rPr>
          <w:rFonts w:ascii="Sylfaen" w:hAnsi="Sylfaen"/>
          <w:lang w:val="ka-GE"/>
        </w:rPr>
        <w:t>²</w:t>
      </w:r>
      <w:r w:rsidRPr="00164D19">
        <w:rPr>
          <w:rFonts w:ascii="Sylfaen" w:hAnsi="Sylfaen" w:cstheme="majorBidi"/>
          <w:lang w:val="ka-GE"/>
        </w:rPr>
        <w:t>-</w:t>
      </w:r>
      <w:r w:rsidRPr="00164D19">
        <w:rPr>
          <w:rFonts w:ascii="Sylfaen" w:hAnsi="Sylfaen" w:cs="Sylfaen"/>
          <w:lang w:val="ka-GE"/>
        </w:rPr>
        <w:t>ში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მიხედვით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განსაზღვრავს</w:t>
      </w:r>
      <w:r w:rsidRPr="00164D19">
        <w:rPr>
          <w:rFonts w:ascii="Sylfaen" w:hAnsi="Sylfaen" w:cstheme="majorBidi"/>
          <w:lang w:val="ka-GE"/>
        </w:rPr>
        <w:t xml:space="preserve"> თქვენთვის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დოზას</w:t>
      </w:r>
      <w:r w:rsidRPr="00164D19">
        <w:rPr>
          <w:rFonts w:ascii="Sylfaen" w:hAnsi="Sylfaen" w:cstheme="majorBidi"/>
          <w:lang w:val="ka-GE"/>
        </w:rPr>
        <w:t>.</w:t>
      </w:r>
    </w:p>
    <w:p w14:paraId="602F14A7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გამოყენების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მეთოდი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და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გზა</w:t>
      </w:r>
    </w:p>
    <w:p w14:paraId="09383C30" w14:textId="77777777" w:rsidR="004F29EA" w:rsidRPr="00164D19" w:rsidRDefault="004F29EA" w:rsidP="006C370C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შეიყვანება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ვენაში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სახით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ინტრავენურად</w:t>
      </w:r>
      <w:r w:rsidRPr="00164D19">
        <w:rPr>
          <w:rFonts w:ascii="Sylfaen" w:hAnsi="Sylfaen" w:cstheme="majorBidi"/>
          <w:lang w:val="ka-GE"/>
        </w:rPr>
        <w:t>).</w:t>
      </w:r>
      <w:r w:rsidRPr="00164D19">
        <w:rPr>
          <w:rFonts w:ascii="Sylfaen" w:hAnsi="Sylfaen" w:cstheme="majorBidi"/>
          <w:lang w:val="ka-GE"/>
        </w:rPr>
        <w:br/>
      </w:r>
      <w:r w:rsidRPr="00164D19">
        <w:rPr>
          <w:rFonts w:ascii="Sylfaen" w:hAnsi="Sylfaen" w:cs="Sylfaen"/>
          <w:lang w:val="ka-GE"/>
        </w:rPr>
        <w:t>ინფუზია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გრძელდება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დაახლოებით</w:t>
      </w:r>
      <w:r w:rsidRPr="00164D19">
        <w:rPr>
          <w:rFonts w:ascii="Sylfaen" w:hAnsi="Sylfaen" w:cstheme="majorBidi"/>
          <w:lang w:val="ka-GE"/>
        </w:rPr>
        <w:t xml:space="preserve"> 1 </w:t>
      </w:r>
      <w:r w:rsidRPr="00164D19">
        <w:rPr>
          <w:rFonts w:ascii="Sylfaen" w:hAnsi="Sylfaen" w:cs="Sylfaen"/>
          <w:lang w:val="ka-GE"/>
        </w:rPr>
        <w:t>საათი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ტარდება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საავადმყოფოში</w:t>
      </w:r>
      <w:r w:rsidRPr="00164D19">
        <w:rPr>
          <w:rFonts w:ascii="Sylfaen" w:hAnsi="Sylfaen" w:cstheme="majorBidi"/>
          <w:lang w:val="ka-GE"/>
        </w:rPr>
        <w:t>.</w:t>
      </w:r>
    </w:p>
    <w:p w14:paraId="4D69B808" w14:textId="77777777" w:rsidR="004F29EA" w:rsidRPr="00164D19" w:rsidRDefault="004F29EA" w:rsidP="006C370C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მიღების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სიხშირე</w:t>
      </w:r>
    </w:p>
    <w:p w14:paraId="6BC5E664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ჩვეულებრივ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ინფუზია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ტარდება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ყოველ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3 </w:t>
      </w:r>
      <w:r w:rsidRPr="00164D19">
        <w:rPr>
          <w:rStyle w:val="Strong"/>
          <w:rFonts w:ascii="Sylfaen" w:hAnsi="Sylfaen" w:cs="Sylfaen"/>
          <w:b w:val="0"/>
          <w:lang w:val="ka-GE"/>
        </w:rPr>
        <w:t>კვირაში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ერთხელ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22248237" w14:textId="022A3DB3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ექიმმა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შეცვალოს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მიღების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სიხშირე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სისხლის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ანალიზების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შედეგების,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ფიზიკური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მდგომარეობისა 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მიხედვით. აუცილებლად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</w:t>
      </w:r>
      <w:r w:rsidR="008509E3" w:rsidRPr="00164D19">
        <w:rPr>
          <w:rFonts w:ascii="Sylfaen" w:hAnsi="Sylfaen" w:cstheme="majorBidi"/>
          <w:lang w:val="ka-GE"/>
        </w:rPr>
        <w:t xml:space="preserve">თქვენს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: </w:t>
      </w:r>
      <w:r w:rsidRPr="00164D19">
        <w:rPr>
          <w:rFonts w:ascii="Sylfaen" w:hAnsi="Sylfaen" w:cs="Sylfaen"/>
          <w:lang w:val="ka-GE"/>
        </w:rPr>
        <w:t xml:space="preserve">დიარეა, 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ღრუს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ანთება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დაბუჟება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ჩხვლეტის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შეგრძნება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სიცხე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ასევე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აჩვენეთ თქვენი</w:t>
      </w:r>
      <w:r w:rsidRPr="00164D19">
        <w:rPr>
          <w:rFonts w:ascii="Sylfaen" w:hAnsi="Sylfaen" w:cstheme="majorBidi"/>
          <w:lang w:val="ka-GE"/>
        </w:rPr>
        <w:t xml:space="preserve"> </w:t>
      </w:r>
      <w:r w:rsidR="008509E3" w:rsidRPr="00164D19">
        <w:rPr>
          <w:rFonts w:ascii="Sylfaen" w:hAnsi="Sylfaen" w:cstheme="majorBidi"/>
          <w:lang w:val="ka-GE"/>
        </w:rPr>
        <w:t xml:space="preserve">სისხლის </w:t>
      </w:r>
      <w:r w:rsidRPr="00164D19">
        <w:rPr>
          <w:rFonts w:ascii="Sylfaen" w:hAnsi="Sylfaen" w:cs="Sylfaen"/>
          <w:lang w:val="ka-GE"/>
        </w:rPr>
        <w:t>ანალიზების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შედეგები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/>
          <w:lang w:val="ka-GE"/>
        </w:rPr>
        <w:t>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ინფორმაცია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დაეხმარება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გადაწყვეტოს საჭიროა თუ არა დოზის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შემცირება.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კვლავ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გაქვთ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შეკითხვები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გამოყენებასთან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დაკავშირებით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მიმართეთ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საავადმყოფოს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ფარმაცევტს</w:t>
      </w:r>
      <w:r w:rsidRPr="00164D19">
        <w:rPr>
          <w:rFonts w:ascii="Sylfaen" w:hAnsi="Sylfaen" w:cstheme="majorBidi"/>
          <w:lang w:val="ka-GE"/>
        </w:rPr>
        <w:t>.</w:t>
      </w:r>
    </w:p>
    <w:p w14:paraId="6DA4436E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theme="majorBidi"/>
          <w:sz w:val="24"/>
          <w:szCs w:val="24"/>
          <w:lang w:val="ka-GE"/>
        </w:rPr>
        <w:t xml:space="preserve">4.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51BBCFCA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როგორც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მედიკამენტმა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პრეპარატმაც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გამოიწვიოს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თუმცა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ისინი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პაციენტში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ვლინდება</w:t>
      </w:r>
      <w:r w:rsidRPr="00164D19">
        <w:rPr>
          <w:rFonts w:ascii="Sylfaen" w:hAnsi="Sylfaen" w:cstheme="majorBidi"/>
          <w:lang w:val="ka-GE"/>
        </w:rPr>
        <w:t>.</w:t>
      </w:r>
    </w:p>
    <w:p w14:paraId="2D1F69E7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თქვენმა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ექიმმა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აგიხსნათ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სარგებელი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რისკები</w:t>
      </w:r>
      <w:r w:rsidRPr="00164D19">
        <w:rPr>
          <w:rFonts w:ascii="Sylfaen" w:hAnsi="Sylfaen" w:cstheme="majorBidi"/>
          <w:lang w:val="ka-GE"/>
        </w:rPr>
        <w:t>.</w:t>
      </w:r>
    </w:p>
    <w:p w14:paraId="292E7D8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lastRenderedPageBreak/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მონოთერაპიის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ყველაზე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ხშირი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მოვლენებია</w:t>
      </w:r>
      <w:r w:rsidRPr="00164D19">
        <w:rPr>
          <w:rFonts w:ascii="Sylfaen" w:hAnsi="Sylfaen" w:cstheme="majorBidi"/>
          <w:lang w:val="ka-GE"/>
        </w:rPr>
        <w:t xml:space="preserve">: </w:t>
      </w:r>
      <w:r w:rsidRPr="00164D19">
        <w:rPr>
          <w:rFonts w:ascii="Sylfaen" w:hAnsi="Sylfaen" w:cs="Sylfaen"/>
          <w:lang w:val="ka-GE"/>
        </w:rPr>
        <w:t>სისხლის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წითელი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თეთრი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უჯრედების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შემცირება, თმის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ცვენა,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გულისრევა, ღებინება, პირის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ღრუს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ანთება, დიარეა, დაღლილობა.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7791E613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ქიმიოთერაპიულ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პრეპარატებთან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ერთად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გვერდითი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მოვლენები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გამოვლინდეს</w:t>
      </w:r>
      <w:r w:rsidRPr="00164D19">
        <w:rPr>
          <w:rFonts w:ascii="Sylfaen" w:hAnsi="Sylfaen" w:cstheme="majorBidi"/>
          <w:lang w:val="ka-GE"/>
        </w:rPr>
        <w:t>.</w:t>
      </w:r>
    </w:p>
    <w:p w14:paraId="33345ECA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ინფუზიის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დროს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საავადმყოფოში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</w:p>
    <w:p w14:paraId="7B2536D5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theme="majorBidi"/>
          <w:lang w:val="ka-GE"/>
        </w:rPr>
        <w:t>(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გამოვლინდეს</w:t>
      </w:r>
      <w:r w:rsidRPr="00164D19">
        <w:rPr>
          <w:rFonts w:ascii="Sylfaen" w:hAnsi="Sylfaen" w:cstheme="majorBidi"/>
          <w:lang w:val="ka-GE"/>
        </w:rPr>
        <w:t xml:space="preserve"> 10 </w:t>
      </w:r>
      <w:r w:rsidRPr="00164D19">
        <w:rPr>
          <w:rFonts w:ascii="Sylfaen" w:hAnsi="Sylfaen" w:cs="Sylfaen"/>
          <w:lang w:val="ka-GE"/>
        </w:rPr>
        <w:t>პაციენტიდან</w:t>
      </w:r>
      <w:r w:rsidRPr="00164D19">
        <w:rPr>
          <w:rFonts w:ascii="Sylfaen" w:hAnsi="Sylfaen" w:cstheme="majorBidi"/>
          <w:lang w:val="ka-GE"/>
        </w:rPr>
        <w:t xml:space="preserve"> 1-</w:t>
      </w:r>
      <w:r w:rsidRPr="00164D19">
        <w:rPr>
          <w:rFonts w:ascii="Sylfaen" w:hAnsi="Sylfaen" w:cs="Sylfaen"/>
          <w:lang w:val="ka-GE"/>
        </w:rPr>
        <w:t>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მეტში</w:t>
      </w:r>
      <w:r w:rsidRPr="00164D19">
        <w:rPr>
          <w:rFonts w:ascii="Sylfaen" w:hAnsi="Sylfaen" w:cstheme="majorBidi"/>
          <w:lang w:val="ka-GE"/>
        </w:rPr>
        <w:t>):</w:t>
      </w:r>
    </w:p>
    <w:p w14:paraId="5DB58635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კანის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გაწითლება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კანის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ქავილი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7EA90C6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გულმკერდში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დაჭიმულობა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გაძნელება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CC0B687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სიცხე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შემცივნება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8270E2B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ზურგის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D575924" w14:textId="77777777" w:rsidR="004F29EA" w:rsidRPr="00164D19" w:rsidRDefault="004F29EA" w:rsidP="005E7495">
      <w:pPr>
        <w:numPr>
          <w:ilvl w:val="0"/>
          <w:numId w:val="8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წნევის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1B03ABE6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შესაძლებელია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რეაქციებიც</w:t>
      </w:r>
      <w:r w:rsidRPr="00164D19">
        <w:rPr>
          <w:rFonts w:ascii="Sylfaen" w:hAnsi="Sylfaen" w:cstheme="majorBidi"/>
          <w:lang w:val="ka-GE"/>
        </w:rPr>
        <w:t>.</w:t>
      </w:r>
    </w:p>
    <w:p w14:paraId="76E646BB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ადრე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გქონიათ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ალერგიული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რეაქცია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პაკლიტაქსელზე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შეიძლება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განვითარდეს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ალერგია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დოცეტაქსელზეც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შესაძლოა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მძიმე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იყოს</w:t>
      </w:r>
      <w:r w:rsidRPr="00164D19">
        <w:rPr>
          <w:rFonts w:ascii="Sylfaen" w:hAnsi="Sylfaen" w:cstheme="majorBidi"/>
          <w:lang w:val="ka-GE"/>
        </w:rPr>
        <w:t>.</w:t>
      </w:r>
    </w:p>
    <w:p w14:paraId="7B346C44" w14:textId="77777777" w:rsidR="004F29EA" w:rsidRPr="00164D19" w:rsidRDefault="004F29EA" w:rsidP="005E7495">
      <w:pPr>
        <w:pStyle w:val="NormalWeb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საავადმყოფოს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პერსონალი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ყურადღებით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გააკონტროლებს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თქვენს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მდგომარეობას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მკურნალობის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 xml:space="preserve">.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აცნობეთ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მათ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იგრძნობთ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რომელიმე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სიმპტომს</w:t>
      </w:r>
      <w:r w:rsidRPr="00164D19">
        <w:rPr>
          <w:rFonts w:ascii="Sylfaen" w:hAnsi="Sylfaen" w:cstheme="majorBidi"/>
          <w:lang w:val="ka-GE"/>
        </w:rPr>
        <w:t>.</w:t>
      </w:r>
    </w:p>
    <w:p w14:paraId="252A621E" w14:textId="77777777" w:rsidR="004F29EA" w:rsidRPr="00164D19" w:rsidRDefault="004F29EA" w:rsidP="005E7495">
      <w:pPr>
        <w:pStyle w:val="Heading3"/>
        <w:spacing w:before="0" w:beforeAutospacing="0" w:after="200" w:afterAutospacing="0" w:line="360" w:lineRule="auto"/>
        <w:contextualSpacing/>
        <w:jc w:val="both"/>
        <w:rPr>
          <w:rFonts w:ascii="Sylfaen" w:hAnsi="Sylfaen" w:cstheme="majorBidi"/>
          <w:b w:val="0"/>
          <w:bCs w:val="0"/>
          <w:sz w:val="24"/>
          <w:szCs w:val="24"/>
          <w:lang w:val="ka-GE"/>
        </w:rPr>
      </w:pP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დოცეტაქსელის ინფუზიებს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შორის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პერიოდში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შესაძლოა გამოვლინდეს შემდეგი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გვერდითი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მოვლენები, რომელთა სიხშირე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დამოკიდებულია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გამოყენებულ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 w:val="0"/>
          <w:bCs w:val="0"/>
          <w:sz w:val="24"/>
          <w:szCs w:val="24"/>
          <w:lang w:val="ka-GE"/>
        </w:rPr>
        <w:t>კომბინაციაზე</w:t>
      </w:r>
      <w:r w:rsidRPr="00164D19">
        <w:rPr>
          <w:rFonts w:ascii="Sylfaen" w:hAnsi="Sylfaen" w:cstheme="majorBidi"/>
          <w:b w:val="0"/>
          <w:bCs w:val="0"/>
          <w:sz w:val="24"/>
          <w:szCs w:val="24"/>
          <w:lang w:val="ka-GE"/>
        </w:rPr>
        <w:t>:</w:t>
      </w:r>
    </w:p>
    <w:p w14:paraId="6602E4A6" w14:textId="77777777" w:rsidR="004F29EA" w:rsidRPr="00164D19" w:rsidRDefault="004F29EA" w:rsidP="005E7495">
      <w:pPr>
        <w:pStyle w:val="Heading4"/>
        <w:spacing w:before="0" w:after="200" w:line="360" w:lineRule="auto"/>
        <w:contextualSpacing/>
        <w:jc w:val="both"/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</w:pP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ძალიან</w:t>
      </w:r>
      <w:r w:rsidRPr="00164D19">
        <w:rPr>
          <w:rFonts w:ascii="Sylfaen" w:hAnsi="Sylfaen"/>
          <w:b/>
          <w:bCs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b/>
          <w:bCs/>
          <w:i w:val="0"/>
          <w:iCs w:val="0"/>
          <w:color w:val="auto"/>
          <w:sz w:val="24"/>
          <w:szCs w:val="24"/>
          <w:lang w:val="ka-GE"/>
        </w:rPr>
        <w:t>ხშირი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შეიძლება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გამოვლინდეს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10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პაციენტიდან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1-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ზე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lang w:val="ka-GE"/>
        </w:rPr>
        <w:t>მეტში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lang w:val="ka-GE"/>
        </w:rPr>
        <w:t>):</w:t>
      </w:r>
    </w:p>
    <w:p w14:paraId="180AA6A6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ინფექციები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ერითროციტების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ანემია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ან </w:t>
      </w:r>
      <w:r w:rsidRPr="00164D19">
        <w:rPr>
          <w:rFonts w:ascii="Sylfaen" w:hAnsi="Sylfaen" w:cs="Sylfaen"/>
          <w:sz w:val="24"/>
          <w:szCs w:val="24"/>
          <w:lang w:val="ka-GE"/>
        </w:rPr>
        <w:t xml:space="preserve">ლეიკოციტების </w:t>
      </w:r>
      <w:r w:rsidRPr="00164D19">
        <w:rPr>
          <w:rFonts w:ascii="Sylfaen" w:hAnsi="Sylfaen" w:cstheme="majorBidi"/>
          <w:sz w:val="24"/>
          <w:szCs w:val="24"/>
          <w:lang w:val="ka-GE"/>
        </w:rPr>
        <w:t>(</w:t>
      </w:r>
      <w:r w:rsidRPr="00164D19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ინფექციებთან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ბრძოლისთვის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 </w:t>
      </w:r>
      <w:r w:rsidRPr="00164D19">
        <w:rPr>
          <w:rFonts w:ascii="Sylfaen" w:hAnsi="Sylfaen" w:cs="Sylfaen"/>
          <w:sz w:val="24"/>
          <w:szCs w:val="24"/>
          <w:lang w:val="ka-GE"/>
        </w:rPr>
        <w:t>და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რაოდენობის </w:t>
      </w:r>
      <w:r w:rsidRPr="00164D19">
        <w:rPr>
          <w:rFonts w:ascii="Sylfaen" w:hAnsi="Sylfaen" w:cs="Sylfaen"/>
          <w:sz w:val="24"/>
          <w:szCs w:val="24"/>
          <w:lang w:val="ka-GE"/>
        </w:rPr>
        <w:t>შემცირება.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6BA7E8D2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სიცხე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თუ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აგეწიათ </w:t>
      </w:r>
      <w:r w:rsidRPr="00164D19">
        <w:rPr>
          <w:rFonts w:ascii="Sylfaen" w:hAnsi="Sylfaen" w:cs="Sylfaen"/>
          <w:sz w:val="24"/>
          <w:szCs w:val="24"/>
          <w:lang w:val="ka-GE"/>
        </w:rPr>
        <w:t>ტემპერატურა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ექიმს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39BBB2C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ზემოთ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აღწერილის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8685CA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მადის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ანორექსია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) </w:t>
      </w:r>
    </w:p>
    <w:p w14:paraId="46B6579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lastRenderedPageBreak/>
        <w:t>უძილობა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5C4A2FAA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დაბუჟება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ჩხვლეტის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შეგრძნება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სახსრების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5136C5E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თავის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531234B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გემოს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შეცვლა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923E995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თვალის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ცრემლდენის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71C4E459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ლიმფის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დაგროვების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გამო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97927D7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ქოშინი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27FA202C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სურდო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ცხვირ</w:t>
      </w:r>
      <w:r w:rsidRPr="00164D19">
        <w:rPr>
          <w:rFonts w:ascii="Sylfaen" w:hAnsi="Sylfaen" w:cstheme="majorBidi"/>
          <w:sz w:val="24"/>
          <w:szCs w:val="24"/>
          <w:lang w:val="ka-GE"/>
        </w:rPr>
        <w:t>-</w:t>
      </w:r>
      <w:r w:rsidRPr="00164D19">
        <w:rPr>
          <w:rFonts w:ascii="Sylfaen" w:hAnsi="Sylfaen" w:cs="Sylfaen"/>
          <w:sz w:val="24"/>
          <w:szCs w:val="24"/>
          <w:lang w:val="ka-GE"/>
        </w:rPr>
        <w:t>ხახის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ხველა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1B1133F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ცხვირიდან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13C3ADE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პირის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ღრუს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ანთება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3EAB2E77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კუჭ</w:t>
      </w:r>
      <w:r w:rsidRPr="00164D19">
        <w:rPr>
          <w:rFonts w:ascii="Sylfaen" w:hAnsi="Sylfaen" w:cstheme="majorBidi"/>
          <w:sz w:val="24"/>
          <w:szCs w:val="24"/>
          <w:lang w:val="ka-GE"/>
        </w:rPr>
        <w:t>-</w:t>
      </w:r>
      <w:r w:rsidRPr="00164D19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დიარეა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, </w:t>
      </w:r>
      <w:r w:rsidRPr="00164D19">
        <w:rPr>
          <w:rFonts w:ascii="Sylfaen" w:hAnsi="Sylfaen" w:cs="Sylfaen"/>
          <w:sz w:val="24"/>
          <w:szCs w:val="24"/>
          <w:lang w:val="ka-GE"/>
        </w:rPr>
        <w:t>შეკრულობა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8226093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მუცლის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69DFBCF8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შებერილობა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</w:p>
    <w:p w14:paraId="47616091" w14:textId="77777777" w:rsidR="004F29EA" w:rsidRPr="00164D19" w:rsidRDefault="004F29EA" w:rsidP="005E7495">
      <w:pPr>
        <w:numPr>
          <w:ilvl w:val="0"/>
          <w:numId w:val="10"/>
        </w:numPr>
        <w:spacing w:after="200" w:line="360" w:lineRule="auto"/>
        <w:ind w:left="0" w:firstLine="0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>თმის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ცვენა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: </w:t>
      </w:r>
      <w:r w:rsidRPr="00164D19">
        <w:rPr>
          <w:rFonts w:ascii="Sylfaen" w:hAnsi="Sylfaen" w:cs="Sylfaen"/>
          <w:sz w:val="24"/>
          <w:szCs w:val="24"/>
          <w:lang w:val="ka-GE"/>
        </w:rPr>
        <w:t>უმეტეს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თმა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კვლავ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. </w:t>
      </w:r>
      <w:r w:rsidRPr="00164D19">
        <w:rPr>
          <w:rFonts w:ascii="Sylfaen" w:hAnsi="Sylfaen" w:cs="Sylfaen"/>
          <w:sz w:val="24"/>
          <w:szCs w:val="24"/>
          <w:lang w:val="ka-GE"/>
        </w:rPr>
        <w:t>იშვიათ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შეუქცევადი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თმის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ცვენაც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(</w:t>
      </w:r>
      <w:r w:rsidRPr="00164D19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Pr="00164D19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164D19">
        <w:rPr>
          <w:rFonts w:ascii="Sylfaen" w:hAnsi="Sylfaen" w:cstheme="majorBidi"/>
          <w:sz w:val="24"/>
          <w:szCs w:val="24"/>
          <w:lang w:val="ka-GE"/>
        </w:rPr>
        <w:t>).</w:t>
      </w:r>
    </w:p>
    <w:p w14:paraId="7DC278C8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გულებისა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ტერფების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გაწითლება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რამაც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გამოიწვიოს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აქერცვლა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გავრცელდეს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28A09641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ფრჩხილების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 აქერცვლა</w:t>
      </w:r>
    </w:p>
    <w:p w14:paraId="33B1105C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სპაზმები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ძვლების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ზურგის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ACD5D9C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მენსტრუაციის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შეწყვეტა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38CE864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წვივების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FBBF913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დაღლილობა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94F4950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1BC3BD6" w14:textId="77777777" w:rsidR="004F29EA" w:rsidRPr="00164D19" w:rsidRDefault="004F29EA" w:rsidP="005E7495">
      <w:pPr>
        <w:numPr>
          <w:ilvl w:val="0"/>
          <w:numId w:val="1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სასუნთქი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გზების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D5035F0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ხშირი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0932370B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ღრუს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კანდიდოზი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676686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დეჰიდრატაცია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790153A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თავბრუსხვევა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D8B3BCC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არტერიული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წნევის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აჩქარებული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გულისცემა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181BFE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სმენის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9ABBCA2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უკმარისობა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C708A23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ეზოფაგიტი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4704C9E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სიმშრალე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337EC17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ყლაპვის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გაძნელება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3690C03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FFED13E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ღვიძლის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მომატებული დონე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0DADFEA2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შაქრის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დიაბეტი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670E4EC9" w14:textId="77777777" w:rsidR="004F29EA" w:rsidRPr="00164D19" w:rsidRDefault="004F29EA" w:rsidP="005E7495">
      <w:pPr>
        <w:numPr>
          <w:ilvl w:val="0"/>
          <w:numId w:val="14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კალციუმის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/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ფოსფატის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AF16F3B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იშვიათად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0B44E7BA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წასვლა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7A945F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ფლებიტი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ვენის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ინექციის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129AFD7F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თრომბები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5EFBA3B6" w14:textId="77777777" w:rsidR="004F29EA" w:rsidRPr="00164D19" w:rsidRDefault="004F29EA" w:rsidP="005E7495">
      <w:pPr>
        <w:numPr>
          <w:ilvl w:val="0"/>
          <w:numId w:val="16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მიელოიდური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ლეიკემია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მიელოდისპლაზიური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  <w:t>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ტიპები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იღებენ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საწინააღმდეგო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76C46E42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ძალიან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იშვიათი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გამოვლინდეს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1000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პაციენტიდან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1-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მდე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68C6BE74" w14:textId="77777777" w:rsidR="004F29EA" w:rsidRPr="00164D19" w:rsidRDefault="004F29EA" w:rsidP="005E7495">
      <w:pPr>
        <w:numPr>
          <w:ilvl w:val="0"/>
          <w:numId w:val="18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მსხვილი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წვრილი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სიცოცხლისთვის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საშიში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სიხშირე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უცნობია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ნაწლავის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პერფორაცია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2B85584F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სიხშირე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უცნობია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არსებული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მონაცემებით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ვერ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განისაზღვრება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):</w:t>
      </w:r>
    </w:p>
    <w:p w14:paraId="3599A551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ინტერსტიციული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დაავადება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ხველას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სუნთქვის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გაძნელებას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გაძლიერდეს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სხივურ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თერაპიასთან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6267ED5D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პნევმონია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ინფექცია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4809F9ED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ფიბროზი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ფილტვის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ქსოვილის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დანაწიბურება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გასქელება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41C5DD94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მხედველობის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დაბინდვა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ბადურის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კისტოზური მაკულარული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5ED2407E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/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მაგნიუმის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დაქვეითება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ელექტროლიტური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ბალანსის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</w:p>
    <w:p w14:paraId="762F13BE" w14:textId="77777777" w:rsidR="00C5162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პარკუჭოვანი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არითმია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პარკუჭოვანი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ტაქიკარდია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გამოვლინდება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არარეგულარული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აჩქარებული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გულისცემით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ქოშინით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თავბრუსხვევით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წასვლით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</w:p>
    <w:p w14:paraId="430117C9" w14:textId="58281944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ზოგიერთი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8E20C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 სიმპ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სერიოზული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;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სიმპტომების გამოვლენისას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BFA5715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რეციდივი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იმავე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სადაც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უკვე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რეაქცია.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EB8B08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პაციენტებში, რომლებიც იყენებენ დოცეტაქსელს სხვა სიმსივნის საწინააღმდეგო პრეპარატებთან ერთად, შეიძლება განვითარდეს არაჰოჯკინის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ლიმფომა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(კიბო რომელიც აზიანებს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იმუნური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სისტემას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კიბო.</w:t>
      </w:r>
    </w:p>
    <w:p w14:paraId="004199E9" w14:textId="77777777" w:rsidR="004F29EA" w:rsidRPr="00164D19" w:rsidRDefault="004F29EA" w:rsidP="005E7495">
      <w:pPr>
        <w:numPr>
          <w:ilvl w:val="0"/>
          <w:numId w:val="20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სტივენს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ჯონსონის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სინდრომი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(SSJ)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ეპიდერმული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ნეკროლიზი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(NET)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ბუშტუკები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აქერცვლა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სისხლდენა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ნებისმიერ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ნაწილშ (მათ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ტუჩები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ცხვირი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სასქესო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ორგანოები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ფეხები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ახლდეს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გრიპის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მსგავსი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სიმპტომები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შემცივნება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კუნთების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ტკივილი)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55E1D13" w14:textId="77777777" w:rsidR="00C5162A" w:rsidRPr="00164D19" w:rsidRDefault="004F29EA" w:rsidP="005E7495">
      <w:pPr>
        <w:pStyle w:val="ListParagraph"/>
        <w:numPr>
          <w:ilvl w:val="0"/>
          <w:numId w:val="20"/>
        </w:numPr>
        <w:spacing w:after="200" w:line="360" w:lineRule="auto"/>
        <w:ind w:left="810" w:hanging="810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მწვავე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გენერალიზებული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ექზანტემური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პუსტულოზი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(PEGA)</w:t>
      </w:r>
    </w:p>
    <w:p w14:paraId="6FBA379D" w14:textId="60631A9F" w:rsidR="004F29EA" w:rsidRPr="00164D19" w:rsidRDefault="00C5162A" w:rsidP="005E7495">
      <w:pPr>
        <w:pStyle w:val="ListParagraph"/>
        <w:spacing w:after="200" w:line="360" w:lineRule="auto"/>
        <w:ind w:left="810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ფართოდ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გავრცელებული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წითელი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ქერცვლადი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გამონაყარი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შეშუპებით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ამობურცული რელიეფით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განსაკუთრებით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შეშუპებული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ქვეშ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ტანზე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კიდურებზე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წყლულებით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სიცხით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55F4762D" w14:textId="77777777" w:rsidR="004F29EA" w:rsidRPr="00164D19" w:rsidRDefault="004F29EA" w:rsidP="005E7495">
      <w:pPr>
        <w:pStyle w:val="ListParagraph"/>
        <w:numPr>
          <w:ilvl w:val="0"/>
          <w:numId w:val="20"/>
        </w:numPr>
        <w:spacing w:after="200" w:line="360" w:lineRule="auto"/>
        <w:ind w:hanging="720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სიმსივნის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ლიზისის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სინდრომი -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მძიმე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მდგომარეობა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ვლინდება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ანალიზებში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როგორიცაა</w:t>
      </w:r>
      <w:r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შარდმჟავას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კალიუმის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ფოსფორის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მომატება</w:t>
      </w:r>
      <w:r w:rsidRPr="00164D19">
        <w:rPr>
          <w:rFonts w:ascii="Sylfaen" w:eastAsia="Times New Roman" w:hAnsi="Sylfaen" w:cstheme="majorBidi"/>
          <w:sz w:val="24"/>
          <w:szCs w:val="24"/>
          <w:lang w:val="en-US" w:eastAsia="ru-RU"/>
        </w:rPr>
        <w:t xml:space="preserve">,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ასევე კალციუმის დონის დაქვეითება. ეს იწვევს ისეთ სიმფტომებს, როგორიცაა კრუნჩხვები, თირკმლის უკმარისობა (შარდის რაოდენობის შემცირება ან გამუქება) და გულის რითმის დარღვევა. ასეთ შემთხვევაში დაუყოვნებილ აცნობეთ ექიმს.</w:t>
      </w:r>
    </w:p>
    <w:p w14:paraId="1E66730B" w14:textId="77777777" w:rsidR="004F29EA" w:rsidRPr="00164D19" w:rsidRDefault="004F29EA" w:rsidP="005E7495">
      <w:pPr>
        <w:numPr>
          <w:ilvl w:val="0"/>
          <w:numId w:val="22"/>
        </w:numPr>
        <w:spacing w:after="200" w:line="360" w:lineRule="auto"/>
        <w:ind w:left="0" w:firstLine="0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მიოზიტი (კუნთების ანთება - გახურებულია, გაწითლებული და შეშუპებული - ტკივილის და კუნთების სისუსტის გამომწვევი)</w:t>
      </w:r>
    </w:p>
    <w:p w14:paraId="5B58268A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მოვლენების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შეტყობინება</w:t>
      </w:r>
    </w:p>
    <w:p w14:paraId="5FCB6927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გაქვთ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რაიმე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ისეთი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რომელიც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ინსტრუქციაში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მიმართეთ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ექიმს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საავადმყოფოს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მედდას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ასევე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შეგიძლიათ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მოვლენები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შეატყობინოთ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პირდაპირ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INFARMED-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საშუალებით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შეუწყობთ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უსაფრთხოების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შესახებ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ინფორმაციის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დაგროვებას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198DE20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ვებ-გვერდი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</w:t>
      </w:r>
      <w:hyperlink r:id="rId8" w:tgtFrame="_new" w:history="1">
        <w:r w:rsidRPr="00164D19">
          <w:rPr>
            <w:rStyle w:val="Hyperlink"/>
            <w:rFonts w:ascii="Sylfaen" w:hAnsi="Sylfaen" w:cstheme="majorBidi"/>
            <w:color w:val="auto"/>
            <w:sz w:val="24"/>
            <w:szCs w:val="24"/>
            <w:lang w:val="ka-GE"/>
          </w:rPr>
          <w:t>http://www.infarmed.pt/web/infarmed/submissaoram</w:t>
        </w:r>
      </w:hyperlink>
    </w:p>
    <w:p w14:paraId="7324C662" w14:textId="3BFFF4A0" w:rsidR="004F29EA" w:rsidRPr="00164D19" w:rsidRDefault="008509E3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(უპირატესად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)</w:t>
      </w:r>
    </w:p>
    <w:p w14:paraId="64DBA55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 შემდეგ კონტაქტების საშუალებით:</w:t>
      </w:r>
    </w:p>
    <w:p w14:paraId="59640C7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რისკის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მართვის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დეპარტამენტი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E3E509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1749-004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ლისაბონი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7A5E51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ლისაბონის  ჯანმრთელობის  პარკი, ბრაზილიის გამზირი 53 </w:t>
      </w:r>
    </w:p>
    <w:p w14:paraId="6252FE3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(Parque da Saúde de Lisboa, Av. Brasil 53)</w:t>
      </w:r>
    </w:p>
    <w:p w14:paraId="24EF9A2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+351 21 798 73 73 </w:t>
      </w:r>
    </w:p>
    <w:p w14:paraId="16F90AD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უფასო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ხაზი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800 222 444 </w:t>
      </w:r>
    </w:p>
    <w:p w14:paraId="6B223ABD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ელ-ფოსტა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farmacovigilancia@infarmed.pt </w:t>
      </w:r>
    </w:p>
    <w:p w14:paraId="1B3453EE" w14:textId="2187C086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5.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დოცეტაქსელი ვენუს ფარმა</w:t>
      </w:r>
    </w:p>
    <w:p w14:paraId="4184A143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ბავშვების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უხილავ და ხელმიუწვდომელ ადგილას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182B4BFA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ვარგისობის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ვადის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გასვლის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„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EXP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ნიშნით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ვადა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მითითებული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ბოლო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დღეს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500E77F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25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მაღალ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561DC0EF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შეინახეთ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ორიგინალურ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სინათლისგან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მიზნით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. </w:t>
      </w:r>
    </w:p>
    <w:p w14:paraId="4E7F681D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ქიმიური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სტაბილურობა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დადასტურებულია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:</w:t>
      </w:r>
    </w:p>
    <w:p w14:paraId="08CA11D5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25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C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48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8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C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ტემპერატურაზე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PVC-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4B1ABE1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5BFA7A0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მიკრობიოლოგიური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თვალსაზრისით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შენახვის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პასუხისმგებელია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მომხმარებელზე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8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°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მოხდა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).</w:t>
      </w:r>
    </w:p>
    <w:p w14:paraId="33282EF1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ზეგაჯერებული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დროთა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კრისტალიზდეს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279DA99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გადააგდოთ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კანალიზაციაში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67F0D98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ჰკითხეთ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გაანადგუროთ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გამოუსადეგარი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დაცვისთვის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33396BF7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6.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სხვა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ინფორმაცია</w:t>
      </w:r>
    </w:p>
    <w:p w14:paraId="3CEFC436" w14:textId="66D48C23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დოცეტაქსელი ვენუს ფარმა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-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შემადგენლობა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>:</w:t>
      </w:r>
    </w:p>
    <w:p w14:paraId="55473185" w14:textId="0C1EAB0F" w:rsidR="004F29EA" w:rsidRPr="00164D19" w:rsidRDefault="004F29EA" w:rsidP="005E7495">
      <w:pPr>
        <w:spacing w:after="200" w:line="360" w:lineRule="auto"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-აქტიური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ნივთიერება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უწყლო</w:t>
      </w:r>
      <w:r w:rsidR="00154FDF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2743965B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 მოსამზადებელი კონცენტრატის ყოველი 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66EBEF22" w14:textId="59F683FD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სხვა ინგრედიენტები: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პოლისორბატი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ეთანოლი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იხილეთ</w:t>
      </w:r>
      <w:r w:rsidR="008E20C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პუნქტი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უწყლო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ლიმონმჟავა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საინექციო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წყალი</w:t>
      </w:r>
      <w:r w:rsidR="008E20C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.</w:t>
      </w:r>
    </w:p>
    <w:p w14:paraId="0441CF89" w14:textId="070F687D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გამოიყურება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დოცეტაქსელი ვენუს ფარმა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</w:p>
    <w:p w14:paraId="6BC368A0" w14:textId="000999D1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20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/1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კონცენტრატი</w:t>
      </w:r>
    </w:p>
    <w:p w14:paraId="4291A242" w14:textId="10C7B465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5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8E20C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შუშის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80A999D" w14:textId="412084DD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80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sz w:val="24"/>
          <w:szCs w:val="24"/>
          <w:u w:val="single"/>
          <w:lang w:val="ka-GE" w:eastAsia="ru-RU"/>
        </w:rPr>
        <w:t xml:space="preserve">/4 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კონცენტრატი</w:t>
      </w:r>
    </w:p>
    <w:p w14:paraId="79B3FB7E" w14:textId="7A68DE2C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lastRenderedPageBreak/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15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3256B1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შუშის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08C3FA5A" w14:textId="1C2461B9" w:rsidR="004F29EA" w:rsidRPr="00164D19" w:rsidRDefault="00154FDF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დოცეტაქსელი ვენუს ფარმა </w:t>
      </w:r>
      <w:r w:rsidR="004F29EA"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160 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b/>
          <w:bCs/>
          <w:i/>
          <w:sz w:val="24"/>
          <w:szCs w:val="24"/>
          <w:u w:val="single"/>
          <w:lang w:val="ka-GE" w:eastAsia="ru-RU"/>
        </w:rPr>
        <w:t xml:space="preserve">/8 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 xml:space="preserve">მლ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ინტრავენური</w:t>
      </w:r>
      <w:r w:rsidR="004F29EA" w:rsidRPr="00164D19">
        <w:rPr>
          <w:rFonts w:ascii="Sylfaen" w:eastAsia="Times New Roman" w:hAnsi="Sylfaen" w:cs="Sylfaen"/>
          <w:b/>
          <w:bCs/>
          <w:i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საინფუზიო</w:t>
      </w:r>
      <w:r w:rsidR="004F29EA" w:rsidRPr="00164D19">
        <w:rPr>
          <w:rFonts w:ascii="Sylfaen" w:eastAsia="Times New Roman" w:hAnsi="Sylfaen" w:cstheme="majorBidi"/>
          <w:i/>
          <w:sz w:val="24"/>
          <w:szCs w:val="24"/>
          <w:u w:val="single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ხსნარის</w:t>
      </w:r>
      <w:r w:rsidR="004F29EA" w:rsidRPr="00164D19">
        <w:rPr>
          <w:rFonts w:ascii="Sylfaen" w:eastAsia="Times New Roman" w:hAnsi="Sylfaen" w:cstheme="majorBidi"/>
          <w:i/>
          <w:sz w:val="24"/>
          <w:szCs w:val="24"/>
          <w:u w:val="single"/>
          <w:lang w:val="ka-GE" w:eastAsia="ru-RU"/>
        </w:rPr>
        <w:t xml:space="preserve"> მოსამზადებელი </w:t>
      </w:r>
      <w:r w:rsidR="004F29EA" w:rsidRPr="00164D19">
        <w:rPr>
          <w:rFonts w:ascii="Sylfaen" w:eastAsia="Times New Roman" w:hAnsi="Sylfaen" w:cs="Sylfaen"/>
          <w:i/>
          <w:sz w:val="24"/>
          <w:szCs w:val="24"/>
          <w:u w:val="single"/>
          <w:lang w:val="ka-GE" w:eastAsia="ru-RU"/>
        </w:rPr>
        <w:t>კონცენტრატი</w:t>
      </w:r>
    </w:p>
    <w:p w14:paraId="6167FF9F" w14:textId="575DE2A9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I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ტიპის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3256B1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შუშის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რეზინის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ელასტომერული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საცობით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დალუქული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ალუმინის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ერთჯერადი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თავსახურით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მწვანე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), რომელიც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დოცეტაქსელს.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</w:p>
    <w:p w14:paraId="6DC6680D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შეფუთვის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შიგთავსი</w:t>
      </w:r>
    </w:p>
    <w:p w14:paraId="6F92AD23" w14:textId="57AFD985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პრეპარატის </w:t>
      </w:r>
      <w:r w:rsidR="00154FDF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დოცეტაქსელი ვენუს ფარმა</w:t>
      </w:r>
      <w:r w:rsidR="00154FDF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/1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20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6908FFA3" w14:textId="00F24486" w:rsidR="004F29EA" w:rsidRPr="00164D19" w:rsidRDefault="006A7B28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პრეპარატის დოცეტაქსელი ვენუს ფარმა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80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/4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4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80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="004F29EA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19440E06" w14:textId="7BCF2890" w:rsidR="004F29EA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 xml:space="preserve">პრეპარატის </w:t>
      </w:r>
      <w:r w:rsidR="006A7B28" w:rsidRPr="00164D19">
        <w:rPr>
          <w:rFonts w:ascii="Sylfaen" w:eastAsia="Times New Roman" w:hAnsi="Sylfaen" w:cstheme="majorBidi"/>
          <w:bCs/>
          <w:sz w:val="24"/>
          <w:szCs w:val="24"/>
          <w:lang w:val="ka-GE" w:eastAsia="ru-RU"/>
        </w:rPr>
        <w:t>დოცეტაქსელი ვენუს ფარმა</w:t>
      </w:r>
      <w:r w:rsidR="006A7B28"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/8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თითოეული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შეფუთვა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ერთ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მლ მოცულობის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160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მგ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). </w:t>
      </w:r>
    </w:p>
    <w:p w14:paraId="745936EF" w14:textId="77777777" w:rsidR="00F02CFD" w:rsidRDefault="00F02CFD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7EC7A5A2" w14:textId="77777777" w:rsidR="00F02CFD" w:rsidRPr="00052DE6" w:rsidRDefault="00F02CFD" w:rsidP="00F02CF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en-US"/>
        </w:rPr>
      </w:pPr>
      <w:bookmarkStart w:id="0" w:name="_Hlk229401562"/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  <w:lang w:val="en-US"/>
        </w:rPr>
        <w:t xml:space="preserve"> </w:t>
      </w:r>
    </w:p>
    <w:p w14:paraId="3B4ED626" w14:textId="4C2A2E9D" w:rsidR="00F02CFD" w:rsidRDefault="00F02CFD" w:rsidP="00F02CFD">
      <w:pPr>
        <w:spacing w:after="200" w:line="360" w:lineRule="auto"/>
        <w:contextualSpacing/>
        <w:jc w:val="both"/>
        <w:outlineLvl w:val="2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bookmarkEnd w:id="0"/>
    </w:p>
    <w:p w14:paraId="27673C9F" w14:textId="77777777" w:rsidR="00F02CFD" w:rsidRPr="00164D19" w:rsidRDefault="00F02CFD" w:rsidP="00F02CFD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sz w:val="24"/>
          <w:szCs w:val="24"/>
          <w:lang w:val="ka-GE" w:eastAsia="ru-RU"/>
        </w:rPr>
      </w:pPr>
    </w:p>
    <w:p w14:paraId="62DAAEAE" w14:textId="77777777" w:rsidR="004F29EA" w:rsidRPr="00164D19" w:rsidRDefault="004F29EA" w:rsidP="005E7495">
      <w:pPr>
        <w:spacing w:after="200" w:line="360" w:lineRule="auto"/>
        <w:contextualSpacing/>
        <w:jc w:val="both"/>
        <w:outlineLvl w:val="2"/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რეგისტრაციის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მფლობელი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theme="majorBidi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მწარმოებელი</w:t>
      </w:r>
    </w:p>
    <w:p w14:paraId="7A6C3362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Venus Pharma GmbH</w:t>
      </w:r>
    </w:p>
    <w:p w14:paraId="23FC1F34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მისამართი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:  რკინიგზის სადგური (Am Bahnhof) 1-3, </w:t>
      </w:r>
    </w:p>
    <w:p w14:paraId="1A45D740" w14:textId="507F251F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59368, ვერნი (Werne</w:t>
      </w:r>
      <w:r w:rsidR="009460FD"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)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</w:p>
    <w:p w14:paraId="045F5F1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გერმანია</w:t>
      </w:r>
    </w:p>
    <w:p w14:paraId="59CE8DC0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theme="majorBidi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რეგისტრირებულია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ევროპის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ეკონომიკური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ზონის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(EEE)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ქვეყნებში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სხვადასხვა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სახელით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:</w:t>
      </w:r>
    </w:p>
    <w:p w14:paraId="6420EDA4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გერმანია: </w:t>
      </w: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Docetaxel  Venus   Pharma 20 mg / 1ml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5E49A62F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კვიპროსი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: 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4A7951B5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სლოვენია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2B407787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ესტონეთი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</w:t>
      </w:r>
    </w:p>
    <w:p w14:paraId="633649A9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მალტა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:  Docetaxel  Venus   Pharma  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34B4CD82" w14:textId="77777777" w:rsidR="004F29EA" w:rsidRPr="00164D19" w:rsidRDefault="004F29EA" w:rsidP="005E7495">
      <w:pPr>
        <w:spacing w:after="200" w:line="276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პორტუგალია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: Docetaxel  Venus   Pharma 20 mg / 1ml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მოსამზადებელი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</w:p>
    <w:p w14:paraId="173CCA66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</w:p>
    <w:p w14:paraId="122D5A30" w14:textId="77777777" w:rsidR="004F29EA" w:rsidRPr="00164D19" w:rsidRDefault="004F29EA" w:rsidP="005E7495">
      <w:pPr>
        <w:spacing w:after="200" w:line="360" w:lineRule="auto"/>
        <w:contextualSpacing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ინსტრუქციის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ბოლო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გადახედვის თარიღი: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30. 08. 2024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  </w:t>
      </w:r>
    </w:p>
    <w:p w14:paraId="70E9A094" w14:textId="77777777" w:rsidR="004F29EA" w:rsidRPr="00164D19" w:rsidRDefault="004F29EA" w:rsidP="005E7495">
      <w:pPr>
        <w:pBdr>
          <w:bottom w:val="single" w:sz="6" w:space="1" w:color="auto"/>
        </w:pBdr>
        <w:spacing w:after="200" w:line="360" w:lineRule="auto"/>
        <w:jc w:val="right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C26/DC2030066, C25DC86067, C2/DC186541</w:t>
      </w:r>
    </w:p>
    <w:p w14:paraId="08ABF789" w14:textId="2C9F3E70" w:rsidR="00891CC0" w:rsidRPr="00164D19" w:rsidRDefault="00891CC0" w:rsidP="00FA59D0">
      <w:pPr>
        <w:spacing w:after="200" w:line="276" w:lineRule="auto"/>
        <w:contextualSpacing/>
        <w:jc w:val="both"/>
        <w:rPr>
          <w:rStyle w:val="Strong"/>
          <w:rFonts w:ascii="Sylfaen" w:eastAsia="Times New Roman" w:hAnsi="Sylfaen" w:cstheme="majorBidi"/>
          <w:b w:val="0"/>
          <w:bCs w:val="0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theme="majorBidi"/>
          <w:sz w:val="24"/>
          <w:szCs w:val="24"/>
          <w:lang w:val="ka-GE" w:eastAsia="ru-RU"/>
        </w:rPr>
        <w:t>მოსახევი ადგილი</w:t>
      </w:r>
    </w:p>
    <w:p w14:paraId="2DB82893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Style w:val="Strong"/>
          <w:rFonts w:ascii="Sylfaen" w:hAnsi="Sylfaen" w:cs="Sylfaen"/>
          <w:lang w:val="ka-GE"/>
        </w:rPr>
        <w:t>ქვემოთ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მოცემული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ინფორმაცია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განკუთვნილია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მხოლოდ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ჯანდაცვის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 xml:space="preserve">პროფესიონალებისთვის </w:t>
      </w:r>
    </w:p>
    <w:p w14:paraId="0CF94834" w14:textId="60F6FC3E" w:rsidR="004F29EA" w:rsidRPr="00164D19" w:rsidRDefault="006A7B28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sz w:val="24"/>
          <w:szCs w:val="24"/>
          <w:lang w:val="ka-GE"/>
        </w:rPr>
      </w:pPr>
      <w:r w:rsidRPr="00164D19">
        <w:rPr>
          <w:rFonts w:ascii="Sylfaen" w:hAnsi="Sylfaen" w:cs="Sylfaen"/>
          <w:sz w:val="24"/>
          <w:szCs w:val="24"/>
          <w:lang w:val="ka-GE"/>
        </w:rPr>
        <w:t xml:space="preserve">დოცეტაქსელი ვენუს ფარმა 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20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მგ</w:t>
      </w:r>
      <w:r w:rsidR="00B75EBF" w:rsidRPr="00164D19">
        <w:rPr>
          <w:rFonts w:ascii="Sylfaen" w:hAnsi="Sylfaen" w:cstheme="majorBidi"/>
          <w:sz w:val="24"/>
          <w:szCs w:val="24"/>
          <w:lang w:val="ka-GE"/>
        </w:rPr>
        <w:t xml:space="preserve">/1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მლ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კონცენტრატის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სა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 xml:space="preserve">ინფუზიო 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ხსნარის</w:t>
      </w:r>
      <w:r w:rsidR="004F29EA" w:rsidRPr="00164D19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4F29EA" w:rsidRPr="00164D19">
        <w:rPr>
          <w:rFonts w:ascii="Sylfaen" w:hAnsi="Sylfaen" w:cs="Sylfaen"/>
          <w:sz w:val="24"/>
          <w:szCs w:val="24"/>
          <w:lang w:val="ka-GE"/>
        </w:rPr>
        <w:t>მოსამზადებლად</w:t>
      </w:r>
    </w:p>
    <w:p w14:paraId="52539A3A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მნიშვნელოვანია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ყურადღებით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წაიკითხოთ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ინსტრუქცია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სა</w:t>
      </w:r>
      <w:r w:rsidRPr="00164D19">
        <w:rPr>
          <w:rFonts w:ascii="Sylfaen" w:hAnsi="Sylfaen" w:cs="Sylfaen"/>
          <w:lang w:val="ka-GE"/>
        </w:rPr>
        <w:t>ინფუზიო ხსნარის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მომზადებამდე</w:t>
      </w:r>
      <w:r w:rsidRPr="00164D19">
        <w:rPr>
          <w:rFonts w:ascii="Sylfaen" w:hAnsi="Sylfaen" w:cstheme="majorBidi"/>
          <w:lang w:val="ka-GE"/>
        </w:rPr>
        <w:t>.</w:t>
      </w:r>
    </w:p>
    <w:p w14:paraId="6C508AC5" w14:textId="77777777" w:rsidR="004F29EA" w:rsidRPr="00164D19" w:rsidRDefault="004F29EA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 w:val="0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უსაფრთხო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გამოყენების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რეკომენდაციები</w:t>
      </w:r>
    </w:p>
    <w:p w14:paraId="68E89064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დოცეტაქსელი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სიმსივნის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საწინააღმდეგო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ანტინეოპლაზიური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როგორც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სხვა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პოტენციურად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ტოქსიკური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ნივთიერებები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საჭიროებს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განსაკუთრებულ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სიფრთხილეს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გამოყენებისა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მომზადების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დროს</w:t>
      </w:r>
      <w:r w:rsidRPr="00164D19">
        <w:rPr>
          <w:rFonts w:ascii="Sylfaen" w:hAnsi="Sylfaen" w:cstheme="majorBidi"/>
          <w:lang w:val="ka-GE"/>
        </w:rPr>
        <w:t>.</w:t>
      </w:r>
    </w:p>
    <w:p w14:paraId="3CF82AAA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რეკომენდებულია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ხელთათმანების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</w:t>
      </w:r>
      <w:r w:rsidRPr="00164D19">
        <w:rPr>
          <w:rFonts w:ascii="Sylfaen" w:hAnsi="Sylfaen" w:cstheme="majorBidi"/>
          <w:lang w:val="ka-GE"/>
        </w:rPr>
        <w:t>.</w:t>
      </w:r>
    </w:p>
    <w:p w14:paraId="17898989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სა</w:t>
      </w:r>
      <w:r w:rsidRPr="00164D19">
        <w:rPr>
          <w:rFonts w:ascii="Sylfaen" w:hAnsi="Sylfaen" w:cs="Sylfaen"/>
          <w:lang w:val="ka-GE"/>
        </w:rPr>
        <w:t xml:space="preserve">ინფუზიო 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მოხვდება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კანზე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საფუძვლიანად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ჩამოიბანეთ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წყლითა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საპნით</w:t>
      </w:r>
      <w:r w:rsidRPr="00164D19">
        <w:rPr>
          <w:rFonts w:ascii="Sylfaen" w:hAnsi="Sylfaen" w:cstheme="majorBidi"/>
          <w:lang w:val="ka-GE"/>
        </w:rPr>
        <w:t>.</w:t>
      </w:r>
    </w:p>
    <w:p w14:paraId="126E1514" w14:textId="77777777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მოხვდება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ლორწოვან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გარსებზე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ჩამოიბანეთ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დიდი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რაოდენობით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წყლით</w:t>
      </w:r>
      <w:r w:rsidRPr="00164D19">
        <w:rPr>
          <w:rFonts w:ascii="Sylfaen" w:hAnsi="Sylfaen" w:cstheme="majorBidi"/>
          <w:lang w:val="ka-GE"/>
        </w:rPr>
        <w:t>.</w:t>
      </w:r>
    </w:p>
    <w:p w14:paraId="242B5E9C" w14:textId="77777777" w:rsidR="004F29EA" w:rsidRPr="00164D19" w:rsidRDefault="004F29EA" w:rsidP="00FA59D0">
      <w:pPr>
        <w:pStyle w:val="Heading3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 w:val="0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ინტრავენური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შეყვანის</w:t>
      </w:r>
      <w:r w:rsidRPr="00164D19">
        <w:rPr>
          <w:rFonts w:ascii="Sylfaen" w:hAnsi="Sylfaen" w:cstheme="majorBidi"/>
          <w:b w:val="0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b w:val="0"/>
          <w:sz w:val="24"/>
          <w:szCs w:val="24"/>
          <w:u w:val="single"/>
          <w:lang w:val="ka-GE"/>
        </w:rPr>
        <w:t>მომზადება</w:t>
      </w:r>
    </w:p>
    <w:p w14:paraId="2ED93EF2" w14:textId="77777777" w:rsidR="004F29EA" w:rsidRPr="00164D19" w:rsidRDefault="004F29EA" w:rsidP="00FA59D0">
      <w:pPr>
        <w:pStyle w:val="Heading4"/>
        <w:spacing w:before="0" w:after="200" w:line="276" w:lineRule="auto"/>
        <w:contextualSpacing/>
        <w:jc w:val="both"/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</w:pP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საინფუზიო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ხსნარის</w:t>
      </w:r>
      <w:r w:rsidRPr="00164D19">
        <w:rPr>
          <w:rFonts w:ascii="Sylfaen" w:hAnsi="Sylfaen"/>
          <w:i w:val="0"/>
          <w:iCs w:val="0"/>
          <w:color w:val="auto"/>
          <w:sz w:val="24"/>
          <w:szCs w:val="24"/>
          <w:u w:val="single"/>
          <w:lang w:val="ka-GE"/>
        </w:rPr>
        <w:t xml:space="preserve"> </w:t>
      </w:r>
      <w:r w:rsidRPr="00164D19">
        <w:rPr>
          <w:rFonts w:ascii="Sylfaen" w:hAnsi="Sylfaen" w:cs="Sylfaen"/>
          <w:i w:val="0"/>
          <w:iCs w:val="0"/>
          <w:color w:val="auto"/>
          <w:sz w:val="24"/>
          <w:szCs w:val="24"/>
          <w:u w:val="single"/>
          <w:lang w:val="ka-GE"/>
        </w:rPr>
        <w:t>მომზადება</w:t>
      </w:r>
    </w:p>
    <w:p w14:paraId="3045BBB7" w14:textId="19242CFC" w:rsidR="004F29EA" w:rsidRPr="00164D19" w:rsidRDefault="004F29EA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="Sylfaen"/>
          <w:b/>
          <w:lang w:val="ka-GE"/>
        </w:rPr>
      </w:pPr>
      <w:r w:rsidRPr="00164D19">
        <w:rPr>
          <w:rStyle w:val="Strong"/>
          <w:rFonts w:ascii="Sylfaen" w:hAnsi="Sylfaen" w:cs="Sylfaen"/>
          <w:lang w:val="ka-GE"/>
        </w:rPr>
        <w:t>არ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გამოიყენოთ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სხვა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დოცეტაქსელის</w:t>
      </w:r>
      <w:r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lang w:val="ka-GE"/>
        </w:rPr>
        <w:t>პრეპარატები</w:t>
      </w:r>
      <w:r w:rsidRPr="00164D19">
        <w:rPr>
          <w:rFonts w:ascii="Sylfaen" w:hAnsi="Sylfaen" w:cstheme="majorBidi"/>
          <w:b/>
          <w:lang w:val="ka-GE"/>
        </w:rPr>
        <w:t xml:space="preserve">, </w:t>
      </w:r>
      <w:r w:rsidRPr="00164D19">
        <w:rPr>
          <w:rFonts w:ascii="Sylfaen" w:hAnsi="Sylfaen" w:cs="Sylfaen"/>
          <w:b/>
          <w:lang w:val="ka-GE"/>
        </w:rPr>
        <w:t>რომლებიც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შედგება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ორი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ფლაკონისგან</w:t>
      </w:r>
      <w:r w:rsidRPr="00164D19">
        <w:rPr>
          <w:rFonts w:ascii="Sylfaen" w:hAnsi="Sylfaen" w:cstheme="majorBidi"/>
          <w:b/>
          <w:lang w:val="ka-GE"/>
        </w:rPr>
        <w:t xml:space="preserve"> (</w:t>
      </w:r>
      <w:r w:rsidRPr="00164D19">
        <w:rPr>
          <w:rFonts w:ascii="Sylfaen" w:hAnsi="Sylfaen" w:cs="Sylfaen"/>
          <w:b/>
          <w:lang w:val="ka-GE"/>
        </w:rPr>
        <w:t>კონცენტრატი</w:t>
      </w:r>
      <w:r w:rsidRPr="00164D19">
        <w:rPr>
          <w:rFonts w:ascii="Sylfaen" w:hAnsi="Sylfaen" w:cstheme="majorBidi"/>
          <w:b/>
          <w:lang w:val="ka-GE"/>
        </w:rPr>
        <w:t xml:space="preserve"> + </w:t>
      </w:r>
      <w:r w:rsidRPr="00164D19">
        <w:rPr>
          <w:rFonts w:ascii="Sylfaen" w:hAnsi="Sylfaen" w:cs="Sylfaen"/>
          <w:b/>
          <w:lang w:val="ka-GE"/>
        </w:rPr>
        <w:t>გამხსნელი</w:t>
      </w:r>
      <w:r w:rsidRPr="00164D19">
        <w:rPr>
          <w:rFonts w:ascii="Sylfaen" w:hAnsi="Sylfaen" w:cstheme="majorBidi"/>
          <w:b/>
          <w:lang w:val="ka-GE"/>
        </w:rPr>
        <w:t xml:space="preserve">) </w:t>
      </w:r>
      <w:r w:rsidRPr="00164D19">
        <w:rPr>
          <w:rFonts w:ascii="Sylfaen" w:hAnsi="Sylfaen" w:cs="Sylfaen"/>
          <w:b/>
          <w:lang w:val="ka-GE"/>
        </w:rPr>
        <w:t>ამ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პრეპარატთან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ერთად.</w:t>
      </w:r>
      <w:r w:rsidR="0074082F" w:rsidRPr="00164D19">
        <w:rPr>
          <w:rFonts w:ascii="Sylfaen" w:hAnsi="Sylfaen" w:cs="Sylfaen"/>
          <w:b/>
          <w:lang w:val="ka-GE"/>
        </w:rPr>
        <w:t xml:space="preserve"> </w:t>
      </w:r>
      <w:r w:rsidRPr="00164D19">
        <w:rPr>
          <w:rFonts w:ascii="Sylfaen" w:hAnsi="Sylfaen" w:cstheme="majorBidi"/>
          <w:b/>
          <w:lang w:val="ka-GE"/>
        </w:rPr>
        <w:t>(</w:t>
      </w:r>
      <w:r w:rsidR="006A7B28" w:rsidRPr="00164D19">
        <w:rPr>
          <w:rStyle w:val="Strong"/>
          <w:rFonts w:ascii="Sylfaen" w:hAnsi="Sylfaen" w:cstheme="majorBidi"/>
          <w:lang w:val="ka-GE"/>
        </w:rPr>
        <w:t>დოცეტაქსელი ვენუს ფარმა</w:t>
      </w:r>
      <w:r w:rsidRPr="00164D19">
        <w:rPr>
          <w:rStyle w:val="Strong"/>
          <w:rFonts w:ascii="Sylfaen" w:hAnsi="Sylfaen" w:cstheme="majorBidi"/>
          <w:lang w:val="ka-GE"/>
        </w:rPr>
        <w:t xml:space="preserve"> 20 </w:t>
      </w:r>
      <w:r w:rsidRPr="00164D19">
        <w:rPr>
          <w:rStyle w:val="Strong"/>
          <w:rFonts w:ascii="Sylfaen" w:hAnsi="Sylfaen" w:cs="Sylfaen"/>
          <w:lang w:val="ka-GE"/>
        </w:rPr>
        <w:t>მგ</w:t>
      </w:r>
      <w:r w:rsidRPr="00164D19">
        <w:rPr>
          <w:rStyle w:val="Strong"/>
          <w:rFonts w:ascii="Sylfaen" w:hAnsi="Sylfaen" w:cstheme="majorBidi"/>
          <w:lang w:val="ka-GE"/>
        </w:rPr>
        <w:t xml:space="preserve">/1 </w:t>
      </w:r>
      <w:r w:rsidRPr="00164D19">
        <w:rPr>
          <w:rStyle w:val="Strong"/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შეიცავს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მხოლოდ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ერთ</w:t>
      </w:r>
      <w:r w:rsidRPr="00164D19">
        <w:rPr>
          <w:rFonts w:ascii="Sylfaen" w:hAnsi="Sylfaen" w:cstheme="majorBidi"/>
          <w:b/>
          <w:lang w:val="ka-GE"/>
        </w:rPr>
        <w:t xml:space="preserve"> </w:t>
      </w:r>
      <w:r w:rsidRPr="00164D19">
        <w:rPr>
          <w:rFonts w:ascii="Sylfaen" w:hAnsi="Sylfaen" w:cs="Sylfaen"/>
          <w:b/>
          <w:lang w:val="ka-GE"/>
        </w:rPr>
        <w:t>ფლაკონს</w:t>
      </w:r>
      <w:r w:rsidRPr="00164D19">
        <w:rPr>
          <w:rFonts w:ascii="Sylfaen" w:hAnsi="Sylfaen" w:cstheme="majorBidi"/>
          <w:b/>
          <w:lang w:val="ka-GE"/>
        </w:rPr>
        <w:t>).</w:t>
      </w:r>
    </w:p>
    <w:p w14:paraId="7E3F1B51" w14:textId="1BDE8F20" w:rsidR="004F29EA" w:rsidRPr="00164D19" w:rsidRDefault="006A7B28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/>
          <w:lang w:val="ka-GE"/>
        </w:rPr>
      </w:pPr>
      <w:r w:rsidRPr="00164D19">
        <w:rPr>
          <w:rFonts w:ascii="Sylfaen" w:hAnsi="Sylfaen" w:cstheme="majorBidi"/>
          <w:b/>
          <w:lang w:val="ka-GE"/>
        </w:rPr>
        <w:t xml:space="preserve">დოცეტაქსელი ვენუს ფარმა </w:t>
      </w:r>
      <w:r w:rsidR="004F29EA" w:rsidRPr="00164D19">
        <w:rPr>
          <w:rFonts w:ascii="Sylfaen" w:hAnsi="Sylfaen" w:cstheme="majorBidi"/>
          <w:b/>
          <w:lang w:val="ka-GE"/>
        </w:rPr>
        <w:t xml:space="preserve">20 </w:t>
      </w:r>
      <w:r w:rsidR="004F29EA" w:rsidRPr="00164D19">
        <w:rPr>
          <w:rFonts w:ascii="Sylfaen" w:hAnsi="Sylfaen" w:cs="Sylfaen"/>
          <w:b/>
          <w:lang w:val="ka-GE"/>
        </w:rPr>
        <w:t>მგ</w:t>
      </w:r>
      <w:r w:rsidR="004F29EA" w:rsidRPr="00164D19">
        <w:rPr>
          <w:rFonts w:ascii="Sylfaen" w:hAnsi="Sylfaen" w:cstheme="majorBidi"/>
          <w:b/>
          <w:lang w:val="ka-GE"/>
        </w:rPr>
        <w:t xml:space="preserve">/1 </w:t>
      </w:r>
      <w:r w:rsidR="004F29EA" w:rsidRPr="00164D19">
        <w:rPr>
          <w:rFonts w:ascii="Sylfaen" w:hAnsi="Sylfaen" w:cs="Sylfaen"/>
          <w:b/>
          <w:lang w:val="ka-GE"/>
        </w:rPr>
        <w:t>მლ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არ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საჭიროებს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წინასწარ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განზავებას</w:t>
      </w:r>
      <w:r w:rsidR="004F29EA" w:rsidRPr="00164D19">
        <w:rPr>
          <w:rStyle w:val="Strong"/>
          <w:rFonts w:ascii="Sylfaen" w:hAnsi="Sylfaen" w:cstheme="majorBidi"/>
          <w:lang w:val="ka-GE"/>
        </w:rPr>
        <w:t xml:space="preserve"> </w:t>
      </w:r>
      <w:r w:rsidR="004F29EA" w:rsidRPr="00164D19">
        <w:rPr>
          <w:rStyle w:val="Strong"/>
          <w:rFonts w:ascii="Sylfaen" w:hAnsi="Sylfaen" w:cs="Sylfaen"/>
          <w:lang w:val="ka-GE"/>
        </w:rPr>
        <w:t>გამხსნელით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და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მზად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არის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პირდაპირ</w:t>
      </w:r>
      <w:r w:rsidR="004F29EA" w:rsidRPr="00164D19">
        <w:rPr>
          <w:rFonts w:ascii="Sylfaen" w:hAnsi="Sylfaen" w:cstheme="majorBidi"/>
          <w:b/>
          <w:lang w:val="ka-GE"/>
        </w:rPr>
        <w:t xml:space="preserve"> სა</w:t>
      </w:r>
      <w:r w:rsidR="004F29EA" w:rsidRPr="00164D19">
        <w:rPr>
          <w:rFonts w:ascii="Sylfaen" w:hAnsi="Sylfaen" w:cs="Sylfaen"/>
          <w:b/>
          <w:lang w:val="ka-GE"/>
        </w:rPr>
        <w:t xml:space="preserve">ინფუზიო 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ხსნარში</w:t>
      </w:r>
      <w:r w:rsidR="004F29EA" w:rsidRPr="00164D19">
        <w:rPr>
          <w:rFonts w:ascii="Sylfaen" w:hAnsi="Sylfaen" w:cstheme="majorBidi"/>
          <w:b/>
          <w:lang w:val="ka-GE"/>
        </w:rPr>
        <w:t xml:space="preserve"> </w:t>
      </w:r>
      <w:r w:rsidR="004F29EA" w:rsidRPr="00164D19">
        <w:rPr>
          <w:rFonts w:ascii="Sylfaen" w:hAnsi="Sylfaen" w:cs="Sylfaen"/>
          <w:b/>
          <w:lang w:val="ka-GE"/>
        </w:rPr>
        <w:t>მოსამზადებლად</w:t>
      </w:r>
      <w:r w:rsidR="004F29EA" w:rsidRPr="00164D19">
        <w:rPr>
          <w:rFonts w:ascii="Sylfaen" w:hAnsi="Sylfaen" w:cstheme="majorBidi"/>
          <w:b/>
          <w:lang w:val="ka-GE"/>
        </w:rPr>
        <w:t>.</w:t>
      </w:r>
    </w:p>
    <w:p w14:paraId="44256E5B" w14:textId="77777777" w:rsidR="0074082F" w:rsidRPr="00164D19" w:rsidRDefault="0074082F" w:rsidP="00FA59D0">
      <w:pPr>
        <w:pStyle w:val="NormalWeb"/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b/>
          <w:lang w:val="ka-GE"/>
        </w:rPr>
      </w:pPr>
    </w:p>
    <w:p w14:paraId="15E5517F" w14:textId="61419F5F" w:rsidR="004F29EA" w:rsidRPr="00164D19" w:rsidRDefault="004F29EA" w:rsidP="0088144B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თითოეული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განკუთვნილია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ერთჯერადი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გამოყენებისთვის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გახსნისთანავე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გამოიყენოთ</w:t>
      </w:r>
      <w:r w:rsidRPr="00164D19">
        <w:rPr>
          <w:rFonts w:ascii="Sylfaen" w:hAnsi="Sylfaen" w:cstheme="majorBidi"/>
          <w:lang w:val="ka-GE"/>
        </w:rPr>
        <w:t>.</w:t>
      </w:r>
      <w:r w:rsidR="0088144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, პასუხისმგებლობა </w:t>
      </w:r>
      <w:r w:rsidRPr="00164D19">
        <w:rPr>
          <w:rFonts w:ascii="Sylfaen" w:hAnsi="Sylfaen" w:cs="Sylfaen"/>
          <w:lang w:val="ka-GE"/>
        </w:rPr>
        <w:t>შენახვის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პირობებზე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ვადაზე,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ეკისრება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მომხმარებელს</w:t>
      </w:r>
      <w:r w:rsidRPr="00164D19">
        <w:rPr>
          <w:rFonts w:ascii="Sylfaen" w:hAnsi="Sylfaen" w:cstheme="majorBidi"/>
          <w:lang w:val="ka-GE"/>
        </w:rPr>
        <w:t>.</w:t>
      </w:r>
      <w:r w:rsidR="0088144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შესაძლებელია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იყოს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რამდენიმე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მისაღებად</w:t>
      </w:r>
      <w:r w:rsidR="0088144B" w:rsidRPr="00164D19">
        <w:rPr>
          <w:rFonts w:ascii="Sylfaen" w:hAnsi="Sylfaen" w:cstheme="majorBidi"/>
          <w:lang w:val="ka-GE"/>
        </w:rPr>
        <w:t>.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მაგალითად</w:t>
      </w:r>
      <w:r w:rsidR="00B96C7B"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theme="majorBidi"/>
          <w:lang w:val="ka-GE"/>
        </w:rPr>
        <w:t xml:space="preserve">140 </w:t>
      </w:r>
      <w:r w:rsidRPr="00164D19">
        <w:rPr>
          <w:rFonts w:ascii="Sylfaen" w:hAnsi="Sylfaen" w:cs="Sylfaen"/>
          <w:lang w:val="ka-GE"/>
        </w:rPr>
        <w:t>მგ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დოცეტაქსელის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დოზისთვის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საჭიროა</w:t>
      </w:r>
      <w:r w:rsidRPr="00164D19">
        <w:rPr>
          <w:rFonts w:ascii="Sylfaen" w:hAnsi="Sylfaen" w:cstheme="majorBidi"/>
          <w:lang w:val="ka-GE"/>
        </w:rPr>
        <w:t xml:space="preserve"> 7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186C4A88" w14:textId="7F01F7F2" w:rsidR="004F29EA" w:rsidRPr="00164D19" w:rsidRDefault="004F29EA" w:rsidP="0088144B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სტერილურ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პირობებში</w:t>
      </w:r>
      <w:r w:rsidRPr="00164D19">
        <w:rPr>
          <w:rFonts w:ascii="Sylfaen" w:hAnsi="Sylfaen" w:cstheme="majorBidi"/>
          <w:lang w:val="ka-GE"/>
        </w:rPr>
        <w:t xml:space="preserve"> (</w:t>
      </w:r>
      <w:r w:rsidRPr="00164D19">
        <w:rPr>
          <w:rFonts w:ascii="Sylfaen" w:hAnsi="Sylfaen" w:cs="Sylfaen"/>
          <w:lang w:val="ka-GE"/>
        </w:rPr>
        <w:t>ასეპტიკურად</w:t>
      </w:r>
      <w:r w:rsidRPr="00164D19">
        <w:rPr>
          <w:rFonts w:ascii="Sylfaen" w:hAnsi="Sylfaen" w:cstheme="majorBidi"/>
          <w:lang w:val="ka-GE"/>
        </w:rPr>
        <w:t xml:space="preserve">) </w:t>
      </w:r>
      <w:r w:rsidRPr="00164D19">
        <w:rPr>
          <w:rFonts w:ascii="Sylfaen" w:hAnsi="Sylfaen" w:cs="Sylfaen"/>
          <w:lang w:val="ka-GE"/>
        </w:rPr>
        <w:t>ამოიღეთ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მოცულობა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კონცენტრატიდან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შპრიცი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21G </w:t>
      </w:r>
      <w:r w:rsidRPr="00164D19">
        <w:rPr>
          <w:rFonts w:ascii="Sylfaen" w:hAnsi="Sylfaen" w:cs="Sylfaen"/>
          <w:lang w:val="ka-GE"/>
        </w:rPr>
        <w:t>ნემსი</w:t>
      </w:r>
      <w:r w:rsidRPr="00164D19">
        <w:rPr>
          <w:rFonts w:ascii="Sylfaen" w:hAnsi="Sylfaen" w:cstheme="majorBidi"/>
          <w:lang w:val="ka-GE"/>
        </w:rPr>
        <w:t xml:space="preserve"> </w:t>
      </w:r>
    </w:p>
    <w:p w14:paraId="6346532F" w14:textId="77777777" w:rsidR="00B96C7B" w:rsidRPr="00164D19" w:rsidRDefault="004F29EA" w:rsidP="00FA59D0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შემდეგ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შეიყვანეთ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ერთჯერადი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პუნქციით</w:t>
      </w:r>
      <w:r w:rsidRPr="00164D19">
        <w:rPr>
          <w:rFonts w:ascii="Sylfaen" w:hAnsi="Sylfaen" w:cstheme="majorBidi"/>
          <w:lang w:val="ka-GE"/>
        </w:rPr>
        <w:t xml:space="preserve"> 250 </w:t>
      </w:r>
      <w:r w:rsidRPr="00164D19">
        <w:rPr>
          <w:rFonts w:ascii="Sylfaen" w:hAnsi="Sylfaen" w:cs="Sylfaen"/>
          <w:lang w:val="ka-GE"/>
        </w:rPr>
        <w:t>მლ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პაკეტში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ფლაკონში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რომელიც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შეიცავს</w:t>
      </w:r>
      <w:r w:rsidRPr="00164D19">
        <w:rPr>
          <w:rFonts w:ascii="Sylfaen" w:hAnsi="Sylfaen" w:cstheme="majorBidi"/>
          <w:lang w:val="ka-GE"/>
        </w:rPr>
        <w:t xml:space="preserve">: 5% </w:t>
      </w:r>
      <w:r w:rsidRPr="00164D19">
        <w:rPr>
          <w:rFonts w:ascii="Sylfaen" w:hAnsi="Sylfaen" w:cs="Sylfaen"/>
          <w:lang w:val="ka-GE"/>
        </w:rPr>
        <w:t>გლუკოზის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0.9% </w:t>
      </w:r>
      <w:r w:rsidRPr="00164D19">
        <w:rPr>
          <w:rFonts w:ascii="Sylfaen" w:hAnsi="Sylfaen" w:cs="Sylfaen"/>
          <w:lang w:val="ka-GE"/>
        </w:rPr>
        <w:t>ნატრიუმის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ქლორიდის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ხსნარს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საჭიროა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190 </w:t>
      </w:r>
      <w:r w:rsidRPr="00164D19">
        <w:rPr>
          <w:rStyle w:val="Strong"/>
          <w:rFonts w:ascii="Sylfaen" w:hAnsi="Sylfaen" w:cs="Sylfaen"/>
          <w:b w:val="0"/>
          <w:lang w:val="ka-GE"/>
        </w:rPr>
        <w:t>მგ</w:t>
      </w:r>
      <w:r w:rsidRPr="00164D19">
        <w:rPr>
          <w:rStyle w:val="Strong"/>
          <w:rFonts w:ascii="Sylfaen" w:hAnsi="Sylfaen" w:cstheme="majorBidi"/>
          <w:b w:val="0"/>
          <w:lang w:val="ka-GE"/>
        </w:rPr>
        <w:t>-</w:t>
      </w:r>
      <w:r w:rsidRPr="00164D19">
        <w:rPr>
          <w:rStyle w:val="Strong"/>
          <w:rFonts w:ascii="Sylfaen" w:hAnsi="Sylfaen" w:cs="Sylfaen"/>
          <w:b w:val="0"/>
          <w:lang w:val="ka-GE"/>
        </w:rPr>
        <w:t>ზე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მეტი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 </w:t>
      </w:r>
      <w:r w:rsidRPr="00164D19">
        <w:rPr>
          <w:rStyle w:val="Strong"/>
          <w:rFonts w:ascii="Sylfaen" w:hAnsi="Sylfaen" w:cs="Sylfaen"/>
          <w:b w:val="0"/>
          <w:lang w:val="ka-GE"/>
        </w:rPr>
        <w:t>დოზა</w:t>
      </w:r>
      <w:r w:rsidRPr="00164D19">
        <w:rPr>
          <w:rFonts w:ascii="Sylfaen" w:hAnsi="Sylfaen" w:cstheme="majorBidi"/>
          <w:b/>
          <w:lang w:val="ka-GE"/>
        </w:rPr>
        <w:t>,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უფრო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დიდი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მოცულობის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სითხე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გადააჭარბოს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კონცენტრაციამ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Style w:val="Strong"/>
          <w:rFonts w:ascii="Sylfaen" w:hAnsi="Sylfaen" w:cstheme="majorBidi"/>
          <w:b w:val="0"/>
          <w:lang w:val="ka-GE"/>
        </w:rPr>
        <w:t xml:space="preserve">0.74 </w:t>
      </w:r>
      <w:r w:rsidRPr="00164D19">
        <w:rPr>
          <w:rStyle w:val="Strong"/>
          <w:rFonts w:ascii="Sylfaen" w:hAnsi="Sylfaen" w:cs="Sylfaen"/>
          <w:b w:val="0"/>
          <w:lang w:val="ka-GE"/>
        </w:rPr>
        <w:t>მგ</w:t>
      </w:r>
      <w:r w:rsidRPr="00164D19">
        <w:rPr>
          <w:rStyle w:val="Strong"/>
          <w:rFonts w:ascii="Sylfaen" w:hAnsi="Sylfaen" w:cstheme="majorBidi"/>
          <w:b w:val="0"/>
          <w:lang w:val="ka-GE"/>
        </w:rPr>
        <w:t>/</w:t>
      </w:r>
      <w:r w:rsidRPr="00164D19">
        <w:rPr>
          <w:rStyle w:val="Strong"/>
          <w:rFonts w:ascii="Sylfaen" w:hAnsi="Sylfaen" w:cs="Sylfaen"/>
          <w:b w:val="0"/>
          <w:lang w:val="ka-GE"/>
        </w:rPr>
        <w:t>მლ</w:t>
      </w:r>
      <w:r w:rsidRPr="00164D19">
        <w:rPr>
          <w:rStyle w:val="Strong"/>
          <w:rFonts w:ascii="Sylfaen" w:hAnsi="Sylfaen" w:cstheme="majorBidi"/>
          <w:b w:val="0"/>
          <w:lang w:val="ka-GE"/>
        </w:rPr>
        <w:t>-</w:t>
      </w:r>
      <w:r w:rsidRPr="00164D19">
        <w:rPr>
          <w:rStyle w:val="Strong"/>
          <w:rFonts w:ascii="Sylfaen" w:hAnsi="Sylfaen" w:cs="Sylfaen"/>
          <w:b w:val="0"/>
          <w:lang w:val="ka-GE"/>
        </w:rPr>
        <w:t>ს</w:t>
      </w:r>
      <w:r w:rsidRPr="00164D19">
        <w:rPr>
          <w:rFonts w:ascii="Sylfaen" w:hAnsi="Sylfaen" w:cstheme="majorBidi"/>
          <w:b/>
          <w:lang w:val="ka-GE"/>
        </w:rPr>
        <w:t>.</w:t>
      </w:r>
    </w:p>
    <w:p w14:paraId="1EABA87A" w14:textId="75DE59F4" w:rsidR="004F29EA" w:rsidRPr="00164D19" w:rsidRDefault="004F29EA" w:rsidP="00FA59D0">
      <w:pPr>
        <w:pStyle w:val="NormalWeb"/>
        <w:numPr>
          <w:ilvl w:val="0"/>
          <w:numId w:val="23"/>
        </w:numPr>
        <w:spacing w:before="0" w:beforeAutospacing="0" w:after="200" w:afterAutospacing="0" w:line="276" w:lineRule="auto"/>
        <w:contextualSpacing/>
        <w:jc w:val="both"/>
        <w:rPr>
          <w:rFonts w:ascii="Sylfaen" w:hAnsi="Sylfaen" w:cstheme="majorBidi"/>
          <w:lang w:val="ka-GE"/>
        </w:rPr>
      </w:pPr>
      <w:r w:rsidRPr="00164D19">
        <w:rPr>
          <w:rFonts w:ascii="Sylfaen" w:hAnsi="Sylfaen" w:cs="Sylfaen"/>
          <w:lang w:val="ka-GE"/>
        </w:rPr>
        <w:t>შერევის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შემდეგ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ფრთხილად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აურიეთ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ინფუზიის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პაკეტი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ხელით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ბრუნვით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მოერიდეთ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ძლიერ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შერხევას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რათა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წარმოიქმნას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ქაფი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ან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დაზიანდეს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მიკრობიოლოგიური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თვალსაზრისით</w:t>
      </w:r>
      <w:r w:rsidR="00B96C7B"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განზავება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ჩატარდეს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ასეპტიკურ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კონტროლირებად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პირობებში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პრეპარატი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უნდა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იქნას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გამოყენებული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თუ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დაუყოვნებლივ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არ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გამოიყენება</w:t>
      </w:r>
      <w:r w:rsidRPr="00164D19">
        <w:rPr>
          <w:rFonts w:ascii="Sylfaen" w:hAnsi="Sylfaen" w:cstheme="majorBidi"/>
          <w:lang w:val="ka-GE"/>
        </w:rPr>
        <w:t xml:space="preserve">, </w:t>
      </w:r>
      <w:r w:rsidRPr="00164D19">
        <w:rPr>
          <w:rFonts w:ascii="Sylfaen" w:hAnsi="Sylfaen" w:cs="Sylfaen"/>
          <w:lang w:val="ka-GE"/>
        </w:rPr>
        <w:t>შენახვის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დრო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და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პირობები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მომხმარებლის</w:t>
      </w:r>
      <w:r w:rsidRPr="00164D19">
        <w:rPr>
          <w:rFonts w:ascii="Sylfaen" w:hAnsi="Sylfaen" w:cstheme="majorBidi"/>
          <w:lang w:val="ka-GE"/>
        </w:rPr>
        <w:t xml:space="preserve"> </w:t>
      </w:r>
      <w:r w:rsidRPr="00164D19">
        <w:rPr>
          <w:rFonts w:ascii="Sylfaen" w:hAnsi="Sylfaen" w:cs="Sylfaen"/>
          <w:lang w:val="ka-GE"/>
        </w:rPr>
        <w:t>პასუხისმგებლობაა</w:t>
      </w:r>
      <w:r w:rsidRPr="00164D19">
        <w:rPr>
          <w:rFonts w:ascii="Sylfaen" w:hAnsi="Sylfaen" w:cstheme="majorBidi"/>
          <w:lang w:val="ka-GE"/>
        </w:rPr>
        <w:t>.</w:t>
      </w:r>
    </w:p>
    <w:p w14:paraId="3A6B15DB" w14:textId="77777777" w:rsidR="004F29EA" w:rsidRPr="00164D19" w:rsidRDefault="004F29EA" w:rsidP="00FA59D0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კრიტიკული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ნაბიჯები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სა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ინფუზიო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ხსნარის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მომზადებისას</w:t>
      </w:r>
    </w:p>
    <w:p w14:paraId="12254552" w14:textId="6E5715E4" w:rsidR="004F29EA" w:rsidRPr="00164D19" w:rsidRDefault="004F29EA" w:rsidP="005E7495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ასეპტიკური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="0088144B"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ტექნიკა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მომზადების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პროცესში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მკაცრად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დაიცავით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ასეპტიკური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წესები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თავიდან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აიცილოთ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 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დაბინძურება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88144B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მოიცავს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სათანადო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ჰიგიენას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ხელთათმანების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სუფთა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მუშაობას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1B7971F8" w14:textId="6763253B" w:rsidR="0088144B" w:rsidRPr="00164D19" w:rsidRDefault="004F29EA" w:rsidP="00B75EBF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დოზის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გამოთვლა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განზავება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დოზა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ზუსტად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დაითვალოს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სხეულის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ზედაპირის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ფართობის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წონის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შესაბამისი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გამხსნელები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მწარმოებლის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რეკომენდაციის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0.9%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ნატრიუმის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ქლორიდის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ფიზიოლოგიური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აუცილებელია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იყოს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გამხსნელის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სწორი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თანაფარდობა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341CD3D1" w14:textId="4B50FF40" w:rsidR="004F29EA" w:rsidRPr="00164D19" w:rsidRDefault="004F29EA" w:rsidP="0088144B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ფლაკონიდან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ამოღება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მომზადება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):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ნემსები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შპრიცები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ამოიღეთ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საჭირო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კონცენტრატი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მოერიდეთ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ფლაკონის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ძლიერ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შენჯ</w:t>
      </w:r>
      <w:r w:rsidR="006E5EA0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ღ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რევას,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ქაფი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დაზიანდეს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</w:p>
    <w:p w14:paraId="4D37F0EA" w14:textId="0DA3E4E2" w:rsidR="00BB09F2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განზავების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პროცესი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  <w:r w:rsidR="0088144B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ნელა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დაამატეთ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დათვლილი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6E5EA0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საინფუზიო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კონტეინერში</w:t>
      </w:r>
      <w:r w:rsidR="0088144B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ფრთხილად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გადააბრუნეთ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ოდნავ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ატრიალეთ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რათა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სრულად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აირიოს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შეანჯღრიოთ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ძლიერ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ქაფის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21E55613" w14:textId="7C75C5F3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lastRenderedPageBreak/>
        <w:br/>
      </w:r>
      <w:r w:rsidR="00BB09F2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გამოყენების დროს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ქიმიური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ფიზიკური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სტაბილურობა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დადასტურებულია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25°C-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BB09F2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48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2°C–8°C-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(PVC-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პაკეტებში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   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bCs/>
          <w:sz w:val="24"/>
          <w:szCs w:val="24"/>
          <w:lang w:val="ka-GE" w:eastAsia="ru-RU"/>
        </w:rPr>
        <w:t xml:space="preserve">6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საათის</w:t>
      </w:r>
      <w:r w:rsidRPr="00164D19">
        <w:rPr>
          <w:rFonts w:ascii="Sylfaen" w:eastAsia="Times New Roman" w:hAnsi="Sylfaen" w:cs="Times New Roman"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ჩათვლით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).</w:t>
      </w:r>
    </w:p>
    <w:p w14:paraId="7623D41E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საინფუზიო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მოწყობილობასთან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კონტაქტი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>:</w:t>
      </w:r>
    </w:p>
    <w:p w14:paraId="578D6C19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მაქსიმალური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კონტაქტის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სისტემასთან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1 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21AFB1DB" w14:textId="06C845C4" w:rsidR="004F29EA" w:rsidRPr="00164D19" w:rsidRDefault="00BB09F2" w:rsidP="00FA59D0">
      <w:pPr>
        <w:spacing w:after="200" w:line="276" w:lineRule="auto"/>
        <w:jc w:val="both"/>
        <w:rPr>
          <w:rFonts w:ascii="Sylfaen" w:eastAsia="Times New Roman" w:hAnsi="Sylfaen" w:cs="Sylfae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მიკრობილოგიური თვალსაზრისით,  პროდუქტი დაუყონებლივ უნდა იქნას გამოყენებული.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</w:t>
      </w:r>
    </w:p>
    <w:p w14:paraId="3439F307" w14:textId="77777777" w:rsidR="00BB09F2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დაუყოვნებლივ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შენახვის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პასუხისმგებელია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მომხმარებელზე</w:t>
      </w:r>
      <w:r w:rsidRPr="00164D19">
        <w:rPr>
          <w:rFonts w:ascii="Sylfaen" w:eastAsia="Times New Roman" w:hAnsi="Sylfaen" w:cs="Sylfaen"/>
          <w:sz w:val="24"/>
          <w:szCs w:val="24"/>
          <w:lang w:val="en-US" w:eastAsia="ru-RU"/>
        </w:rPr>
        <w:t>.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ჩვეულებრივ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აღემატებოდეს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24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საათს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(2°C–8°C-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),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პროცესი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ჩატარებულა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სრულად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კონტროლირებად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სტერილურ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პირობებში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3AAF2FCC" w14:textId="27BDB79E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br/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დოცეტაქსელის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სა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ინფუზიო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ზეგაჯერებული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დროთა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განმავლობაში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წარმოიქმნას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  <w:r w:rsidR="0071704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6DC98670" w14:textId="77777777" w:rsidR="004F29EA" w:rsidRPr="00164D19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კრისტალების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გაჩენის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შემთხვევაში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აღარ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5590FDE2" w14:textId="4A501F70" w:rsidR="004F29EA" w:rsidRPr="00164D19" w:rsidRDefault="0071704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lang w:val="ka-GE" w:eastAsia="ru-RU"/>
        </w:rPr>
        <w:t>ყველა პარენტერალური პროდუქტის მსგავსად</w:t>
      </w:r>
      <w:r w:rsidRPr="00164D19"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საინფუზიო 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გამოყენებამდე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შემოწმდეს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ვიზუალურად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.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თუ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შეიმჩნევა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ნალექი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ფერის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ხსნარი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იქნას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4F29EA"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უარყოფილი</w:t>
      </w:r>
      <w:r w:rsidR="004F29EA"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</w:p>
    <w:p w14:paraId="3668A25D" w14:textId="77777777" w:rsidR="004F29EA" w:rsidRPr="00164D19" w:rsidRDefault="004F29EA" w:rsidP="00FA59D0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</w:pP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მასალების</w:t>
      </w:r>
      <w:r w:rsidRPr="00164D19">
        <w:rPr>
          <w:rFonts w:ascii="Sylfaen" w:eastAsia="Times New Roman" w:hAnsi="Sylfaen" w:cs="Times New Roman"/>
          <w:bCs/>
          <w:sz w:val="24"/>
          <w:szCs w:val="24"/>
          <w:u w:val="single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bCs/>
          <w:sz w:val="24"/>
          <w:szCs w:val="24"/>
          <w:u w:val="single"/>
          <w:lang w:val="ka-GE" w:eastAsia="ru-RU"/>
        </w:rPr>
        <w:t>განადგურება</w:t>
      </w:r>
    </w:p>
    <w:p w14:paraId="06CEE758" w14:textId="1D70A2BB" w:rsidR="004F29EA" w:rsidRPr="00B75EBF" w:rsidRDefault="004F29EA" w:rsidP="0074082F">
      <w:pPr>
        <w:spacing w:after="200" w:line="276" w:lineRule="auto"/>
        <w:jc w:val="both"/>
        <w:outlineLvl w:val="2"/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</w:pP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განზავებისა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ადმინისტრაციისთვის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გამოყენებული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ყველა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მასალა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შესაბამისი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წესების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მიხედვით</w:t>
      </w:r>
      <w:r w:rsidR="0074082F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გადააგდოთ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მედიკამენტები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კანალიზაციაშიჰკითხეთ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ფარმაცევტს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როგორ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განადგურდეს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გამოუსადეგარი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პრეპარატები</w:t>
      </w:r>
      <w:r w:rsidR="0074082F" w:rsidRPr="00164D19">
        <w:rPr>
          <w:rFonts w:ascii="Sylfaen" w:eastAsia="Times New Roman" w:hAnsi="Sylfaen" w:cs="Times New Roman"/>
          <w:b/>
          <w:bCs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ეს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ხელს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უწყობს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გარემოს</w:t>
      </w:r>
      <w:r w:rsidRPr="00164D19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164D19">
        <w:rPr>
          <w:rFonts w:ascii="Sylfaen" w:eastAsia="Times New Roman" w:hAnsi="Sylfaen" w:cs="Sylfaen"/>
          <w:sz w:val="24"/>
          <w:szCs w:val="24"/>
          <w:lang w:val="ka-GE" w:eastAsia="ru-RU"/>
        </w:rPr>
        <w:t>დაცვას.</w:t>
      </w:r>
    </w:p>
    <w:p w14:paraId="2C419A2F" w14:textId="77777777" w:rsidR="004F29EA" w:rsidRPr="00B75EBF" w:rsidRDefault="004F29EA" w:rsidP="00FA59D0">
      <w:pPr>
        <w:spacing w:after="20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</w:p>
    <w:p w14:paraId="6BC4CB5F" w14:textId="77777777" w:rsidR="004F29EA" w:rsidRPr="00B75EBF" w:rsidRDefault="004F29EA" w:rsidP="00FA59D0">
      <w:pPr>
        <w:tabs>
          <w:tab w:val="left" w:pos="426"/>
        </w:tabs>
        <w:spacing w:after="200" w:line="276" w:lineRule="auto"/>
        <w:contextualSpacing/>
        <w:jc w:val="both"/>
        <w:rPr>
          <w:rFonts w:ascii="Sylfaen" w:hAnsi="Sylfaen" w:cstheme="majorBidi"/>
          <w:sz w:val="24"/>
          <w:szCs w:val="24"/>
          <w:lang w:val="en-US"/>
        </w:rPr>
      </w:pPr>
    </w:p>
    <w:p w14:paraId="2AB16427" w14:textId="77777777" w:rsidR="00B351DE" w:rsidRPr="00B75EBF" w:rsidRDefault="00B351DE" w:rsidP="00FA59D0">
      <w:pPr>
        <w:spacing w:after="200" w:line="276" w:lineRule="auto"/>
        <w:rPr>
          <w:rFonts w:ascii="Sylfaen" w:hAnsi="Sylfaen"/>
          <w:sz w:val="24"/>
          <w:szCs w:val="24"/>
        </w:rPr>
      </w:pPr>
    </w:p>
    <w:p w14:paraId="5A3A11B1" w14:textId="77777777" w:rsidR="001742A0" w:rsidRPr="00B75EBF" w:rsidRDefault="001742A0" w:rsidP="00FA59D0">
      <w:pPr>
        <w:spacing w:after="200" w:line="276" w:lineRule="auto"/>
        <w:rPr>
          <w:rFonts w:ascii="Sylfaen" w:hAnsi="Sylfaen"/>
          <w:sz w:val="24"/>
          <w:szCs w:val="24"/>
        </w:rPr>
      </w:pPr>
    </w:p>
    <w:sectPr w:rsidR="001742A0" w:rsidRPr="00B75EBF" w:rsidSect="005E7495">
      <w:pgSz w:w="12240" w:h="15840"/>
      <w:pgMar w:top="1276" w:right="1041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569BE" w14:textId="77777777" w:rsidR="00B060B9" w:rsidRDefault="00B060B9" w:rsidP="005E7495">
      <w:pPr>
        <w:spacing w:after="0" w:line="240" w:lineRule="auto"/>
      </w:pPr>
      <w:r>
        <w:separator/>
      </w:r>
    </w:p>
  </w:endnote>
  <w:endnote w:type="continuationSeparator" w:id="0">
    <w:p w14:paraId="1855E164" w14:textId="77777777" w:rsidR="00B060B9" w:rsidRDefault="00B060B9" w:rsidP="005E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D587E" w14:textId="77777777" w:rsidR="00B060B9" w:rsidRDefault="00B060B9" w:rsidP="005E7495">
      <w:pPr>
        <w:spacing w:after="0" w:line="240" w:lineRule="auto"/>
      </w:pPr>
      <w:r>
        <w:separator/>
      </w:r>
    </w:p>
  </w:footnote>
  <w:footnote w:type="continuationSeparator" w:id="0">
    <w:p w14:paraId="034BF2E8" w14:textId="77777777" w:rsidR="00B060B9" w:rsidRDefault="00B060B9" w:rsidP="005E7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E00"/>
    <w:multiLevelType w:val="multilevel"/>
    <w:tmpl w:val="7A76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3245"/>
    <w:multiLevelType w:val="multilevel"/>
    <w:tmpl w:val="A220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74AE8"/>
    <w:multiLevelType w:val="multilevel"/>
    <w:tmpl w:val="CA4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7511A"/>
    <w:multiLevelType w:val="multilevel"/>
    <w:tmpl w:val="498E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E12205"/>
    <w:multiLevelType w:val="multilevel"/>
    <w:tmpl w:val="ABE4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53FAB"/>
    <w:multiLevelType w:val="multilevel"/>
    <w:tmpl w:val="658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6421C6"/>
    <w:multiLevelType w:val="multilevel"/>
    <w:tmpl w:val="CAF4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37817"/>
    <w:multiLevelType w:val="hybridMultilevel"/>
    <w:tmpl w:val="7090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26497"/>
    <w:multiLevelType w:val="hybridMultilevel"/>
    <w:tmpl w:val="D90AD1BC"/>
    <w:lvl w:ilvl="0" w:tplc="B5B468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B7201"/>
    <w:multiLevelType w:val="multilevel"/>
    <w:tmpl w:val="A35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776C8A"/>
    <w:multiLevelType w:val="multilevel"/>
    <w:tmpl w:val="AA04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49"/>
      <w:numFmt w:val="decimal"/>
      <w:lvlText w:val="%2-"/>
      <w:lvlJc w:val="left"/>
      <w:pPr>
        <w:ind w:left="1656" w:hanging="576"/>
      </w:pPr>
      <w:rPr>
        <w:rFonts w:ascii="Sylfaen" w:hAnsi="Sylfaen" w:cs="Sylfae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844FA"/>
    <w:multiLevelType w:val="hybridMultilevel"/>
    <w:tmpl w:val="2E70E058"/>
    <w:lvl w:ilvl="0" w:tplc="A6DCB96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627628">
    <w:abstractNumId w:val="3"/>
  </w:num>
  <w:num w:numId="2" w16cid:durableId="19146541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9199096">
    <w:abstractNumId w:val="8"/>
  </w:num>
  <w:num w:numId="4" w16cid:durableId="411586069">
    <w:abstractNumId w:val="8"/>
  </w:num>
  <w:num w:numId="5" w16cid:durableId="503250993">
    <w:abstractNumId w:val="11"/>
  </w:num>
  <w:num w:numId="6" w16cid:durableId="867060527">
    <w:abstractNumId w:val="11"/>
  </w:num>
  <w:num w:numId="7" w16cid:durableId="813713944">
    <w:abstractNumId w:val="4"/>
  </w:num>
  <w:num w:numId="8" w16cid:durableId="13464601">
    <w:abstractNumId w:val="4"/>
  </w:num>
  <w:num w:numId="9" w16cid:durableId="2132166350">
    <w:abstractNumId w:val="9"/>
  </w:num>
  <w:num w:numId="10" w16cid:durableId="1406607787">
    <w:abstractNumId w:val="9"/>
  </w:num>
  <w:num w:numId="11" w16cid:durableId="1698583345">
    <w:abstractNumId w:val="0"/>
  </w:num>
  <w:num w:numId="12" w16cid:durableId="1880777356">
    <w:abstractNumId w:val="0"/>
  </w:num>
  <w:num w:numId="13" w16cid:durableId="1191449966">
    <w:abstractNumId w:val="5"/>
  </w:num>
  <w:num w:numId="14" w16cid:durableId="1852453664">
    <w:abstractNumId w:val="5"/>
  </w:num>
  <w:num w:numId="15" w16cid:durableId="1024407915">
    <w:abstractNumId w:val="2"/>
  </w:num>
  <w:num w:numId="16" w16cid:durableId="2053192861">
    <w:abstractNumId w:val="2"/>
  </w:num>
  <w:num w:numId="17" w16cid:durableId="678655439">
    <w:abstractNumId w:val="1"/>
  </w:num>
  <w:num w:numId="18" w16cid:durableId="1898055277">
    <w:abstractNumId w:val="1"/>
  </w:num>
  <w:num w:numId="19" w16cid:durableId="786898410">
    <w:abstractNumId w:val="10"/>
  </w:num>
  <w:num w:numId="20" w16cid:durableId="616064026">
    <w:abstractNumId w:val="10"/>
    <w:lvlOverride w:ilvl="0"/>
    <w:lvlOverride w:ilvl="1">
      <w:startOverride w:val="1749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1043292324">
    <w:abstractNumId w:val="6"/>
  </w:num>
  <w:num w:numId="22" w16cid:durableId="322783042">
    <w:abstractNumId w:val="6"/>
  </w:num>
  <w:num w:numId="23" w16cid:durableId="1797214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F81"/>
    <w:rsid w:val="000601E2"/>
    <w:rsid w:val="00154FDF"/>
    <w:rsid w:val="00164D19"/>
    <w:rsid w:val="001742A0"/>
    <w:rsid w:val="001B316D"/>
    <w:rsid w:val="001D57B2"/>
    <w:rsid w:val="0025682B"/>
    <w:rsid w:val="002F01DF"/>
    <w:rsid w:val="00317344"/>
    <w:rsid w:val="003256B1"/>
    <w:rsid w:val="003610A1"/>
    <w:rsid w:val="00451FB4"/>
    <w:rsid w:val="004871E7"/>
    <w:rsid w:val="004F29EA"/>
    <w:rsid w:val="00593A37"/>
    <w:rsid w:val="005B4F81"/>
    <w:rsid w:val="005E7495"/>
    <w:rsid w:val="006008D4"/>
    <w:rsid w:val="0063377D"/>
    <w:rsid w:val="006A7B28"/>
    <w:rsid w:val="006C370C"/>
    <w:rsid w:val="006E5EA0"/>
    <w:rsid w:val="0071704A"/>
    <w:rsid w:val="0074082F"/>
    <w:rsid w:val="00773AED"/>
    <w:rsid w:val="008509E3"/>
    <w:rsid w:val="00857BFD"/>
    <w:rsid w:val="0088144B"/>
    <w:rsid w:val="00891CC0"/>
    <w:rsid w:val="008970BC"/>
    <w:rsid w:val="008E20CA"/>
    <w:rsid w:val="009460FD"/>
    <w:rsid w:val="009B70D2"/>
    <w:rsid w:val="009D4F49"/>
    <w:rsid w:val="00B060B9"/>
    <w:rsid w:val="00B351DE"/>
    <w:rsid w:val="00B75EBF"/>
    <w:rsid w:val="00B96C7B"/>
    <w:rsid w:val="00BB09F2"/>
    <w:rsid w:val="00C229BC"/>
    <w:rsid w:val="00C5162A"/>
    <w:rsid w:val="00C758A4"/>
    <w:rsid w:val="00D1085B"/>
    <w:rsid w:val="00DA4A7A"/>
    <w:rsid w:val="00F02CFD"/>
    <w:rsid w:val="00FA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1482E"/>
  <w15:chartTrackingRefBased/>
  <w15:docId w15:val="{50DE2A39-A18D-468E-A7F7-D692B4B5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EA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F2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9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4F29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9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4F29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29EA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4F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4F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4F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9EA"/>
  </w:style>
  <w:style w:type="paragraph" w:styleId="Footer">
    <w:name w:val="footer"/>
    <w:basedOn w:val="Normal"/>
    <w:link w:val="FooterChar"/>
    <w:uiPriority w:val="99"/>
    <w:unhideWhenUsed/>
    <w:rsid w:val="004F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9EA"/>
  </w:style>
  <w:style w:type="paragraph" w:styleId="BalloonText">
    <w:name w:val="Balloon Text"/>
    <w:basedOn w:val="Normal"/>
    <w:link w:val="BalloonTextChar"/>
    <w:uiPriority w:val="99"/>
    <w:semiHidden/>
    <w:unhideWhenUsed/>
    <w:rsid w:val="004F2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9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29EA"/>
    <w:pPr>
      <w:ind w:left="720"/>
      <w:contextualSpacing/>
    </w:pPr>
  </w:style>
  <w:style w:type="character" w:customStyle="1" w:styleId="whitespace-normal">
    <w:name w:val="whitespace-normal"/>
    <w:basedOn w:val="DefaultParagraphFont"/>
    <w:rsid w:val="004F29EA"/>
  </w:style>
  <w:style w:type="character" w:styleId="Strong">
    <w:name w:val="Strong"/>
    <w:basedOn w:val="DefaultParagraphFont"/>
    <w:uiPriority w:val="22"/>
    <w:qFormat/>
    <w:rsid w:val="004F2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armed.pt/web/infarmed/submissao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2CF9F-55E4-44F2-A956-32C838FA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3572</Words>
  <Characters>20363</Characters>
  <Application>Microsoft Office Word</Application>
  <DocSecurity>0</DocSecurity>
  <Lines>169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Zaza Chapichadze</cp:lastModifiedBy>
  <cp:revision>3</cp:revision>
  <cp:lastPrinted>2026-04-06T11:45:00Z</cp:lastPrinted>
  <dcterms:created xsi:type="dcterms:W3CDTF">2026-05-20T11:55:00Z</dcterms:created>
  <dcterms:modified xsi:type="dcterms:W3CDTF">2026-05-20T11:56:00Z</dcterms:modified>
</cp:coreProperties>
</file>