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C0563" w14:textId="77777777" w:rsidR="00853EA9" w:rsidRDefault="00073EB9" w:rsidP="001A38C8">
      <w:pPr>
        <w:spacing w:after="0"/>
        <w:jc w:val="center"/>
        <w:rPr>
          <w:rFonts w:ascii="Sylfaen" w:hAnsi="Sylfaen"/>
          <w:b/>
          <w:sz w:val="24"/>
          <w:szCs w:val="24"/>
        </w:rPr>
      </w:pPr>
      <w:r w:rsidRPr="008B52AE">
        <w:rPr>
          <w:rFonts w:ascii="Sylfaen" w:hAnsi="Sylfaen"/>
          <w:b/>
          <w:sz w:val="24"/>
          <w:szCs w:val="24"/>
          <w:lang w:val="ka-GE"/>
        </w:rPr>
        <w:t>გამოყენების ინსტრუქცია</w:t>
      </w:r>
    </w:p>
    <w:p w14:paraId="28A79EC7" w14:textId="77777777" w:rsidR="00F301E8" w:rsidRPr="00F301E8" w:rsidRDefault="00F301E8" w:rsidP="001A38C8">
      <w:pPr>
        <w:spacing w:after="0"/>
        <w:jc w:val="center"/>
        <w:rPr>
          <w:rFonts w:ascii="Sylfaen" w:hAnsi="Sylfaen"/>
          <w:b/>
          <w:sz w:val="24"/>
          <w:szCs w:val="24"/>
        </w:rPr>
      </w:pPr>
    </w:p>
    <w:p w14:paraId="4182FCC7" w14:textId="77777777" w:rsidR="00073EB9" w:rsidRPr="00F301E8" w:rsidRDefault="00073EB9" w:rsidP="001A38C8">
      <w:pPr>
        <w:spacing w:after="0"/>
        <w:jc w:val="both"/>
        <w:rPr>
          <w:rFonts w:ascii="Sylfaen" w:hAnsi="Sylfaen"/>
          <w:b/>
          <w:sz w:val="24"/>
          <w:szCs w:val="24"/>
        </w:rPr>
      </w:pPr>
      <w:r w:rsidRPr="00F301E8">
        <w:rPr>
          <w:rFonts w:ascii="Sylfaen" w:hAnsi="Sylfaen"/>
          <w:b/>
          <w:sz w:val="24"/>
          <w:szCs w:val="24"/>
          <w:lang w:val="ka-GE"/>
        </w:rPr>
        <w:t xml:space="preserve">პრეპარატის სავაჭრო დასახელება: </w:t>
      </w:r>
      <w:proofErr w:type="spellStart"/>
      <w:r w:rsidRPr="00F301E8">
        <w:rPr>
          <w:rFonts w:ascii="Sylfaen" w:hAnsi="Sylfaen"/>
          <w:b/>
          <w:sz w:val="24"/>
          <w:szCs w:val="24"/>
          <w:lang w:val="ka-GE"/>
        </w:rPr>
        <w:t>ნოვინეტი</w:t>
      </w:r>
      <w:proofErr w:type="spellEnd"/>
      <w:r w:rsidRPr="00F301E8">
        <w:rPr>
          <w:rFonts w:ascii="Sylfaen" w:hAnsi="Sylfaen"/>
          <w:b/>
          <w:sz w:val="24"/>
          <w:szCs w:val="24"/>
          <w:vertAlign w:val="superscript"/>
        </w:rPr>
        <w:t>®</w:t>
      </w:r>
      <w:r w:rsidRPr="00F301E8">
        <w:rPr>
          <w:rFonts w:ascii="Sylfaen" w:hAnsi="Sylfaen"/>
          <w:b/>
          <w:sz w:val="24"/>
          <w:szCs w:val="24"/>
          <w:lang w:val="ka-GE"/>
        </w:rPr>
        <w:t xml:space="preserve"> (</w:t>
      </w:r>
      <w:r w:rsidRPr="00F301E8">
        <w:rPr>
          <w:rFonts w:ascii="Sylfaen" w:hAnsi="Sylfaen"/>
          <w:b/>
          <w:sz w:val="24"/>
          <w:szCs w:val="24"/>
        </w:rPr>
        <w:t>NOVYNETTE</w:t>
      </w:r>
      <w:r w:rsidRPr="00F301E8">
        <w:rPr>
          <w:rFonts w:ascii="Sylfaen" w:hAnsi="Sylfaen"/>
          <w:b/>
          <w:sz w:val="24"/>
          <w:szCs w:val="24"/>
          <w:vertAlign w:val="superscript"/>
        </w:rPr>
        <w:t>®</w:t>
      </w:r>
      <w:r w:rsidRPr="00F301E8">
        <w:rPr>
          <w:rFonts w:ascii="Sylfaen" w:hAnsi="Sylfaen"/>
          <w:b/>
          <w:sz w:val="24"/>
          <w:szCs w:val="24"/>
        </w:rPr>
        <w:t>)</w:t>
      </w:r>
    </w:p>
    <w:p w14:paraId="592838E1" w14:textId="77777777" w:rsidR="00073EB9" w:rsidRPr="00F301E8" w:rsidRDefault="00073EB9" w:rsidP="001A38C8">
      <w:pPr>
        <w:spacing w:after="0"/>
        <w:jc w:val="both"/>
        <w:rPr>
          <w:rFonts w:ascii="Sylfaen" w:hAnsi="Sylfaen"/>
          <w:b/>
          <w:sz w:val="24"/>
          <w:szCs w:val="24"/>
          <w:lang w:val="ka-GE"/>
        </w:rPr>
      </w:pPr>
      <w:r w:rsidRPr="00F301E8">
        <w:rPr>
          <w:rFonts w:ascii="Sylfaen" w:hAnsi="Sylfaen"/>
          <w:b/>
          <w:sz w:val="24"/>
          <w:szCs w:val="24"/>
          <w:lang w:val="ka-GE"/>
        </w:rPr>
        <w:t xml:space="preserve">საერთაშორისო </w:t>
      </w:r>
      <w:proofErr w:type="spellStart"/>
      <w:r w:rsidRPr="00F301E8">
        <w:rPr>
          <w:rFonts w:ascii="Sylfaen" w:hAnsi="Sylfaen"/>
          <w:b/>
          <w:sz w:val="24"/>
          <w:szCs w:val="24"/>
          <w:lang w:val="ka-GE"/>
        </w:rPr>
        <w:t>არადაპატენტებული</w:t>
      </w:r>
      <w:proofErr w:type="spellEnd"/>
      <w:r w:rsidRPr="00F301E8">
        <w:rPr>
          <w:rFonts w:ascii="Sylfaen" w:hAnsi="Sylfaen"/>
          <w:b/>
          <w:sz w:val="24"/>
          <w:szCs w:val="24"/>
          <w:lang w:val="ka-GE"/>
        </w:rPr>
        <w:t xml:space="preserve"> დასახელება (სად):</w:t>
      </w:r>
    </w:p>
    <w:p w14:paraId="771B00BA" w14:textId="77777777" w:rsidR="00073EB9" w:rsidRPr="00DC7302" w:rsidRDefault="00073EB9" w:rsidP="001A38C8">
      <w:pPr>
        <w:spacing w:after="0"/>
        <w:jc w:val="both"/>
        <w:rPr>
          <w:rFonts w:ascii="Sylfaen" w:hAnsi="Sylfaen"/>
          <w:sz w:val="24"/>
          <w:szCs w:val="24"/>
          <w:lang w:val="ka-GE"/>
        </w:rPr>
      </w:pPr>
      <w:proofErr w:type="spellStart"/>
      <w:r w:rsidRPr="00DC7302">
        <w:rPr>
          <w:rFonts w:ascii="Sylfaen" w:hAnsi="Sylfaen"/>
          <w:sz w:val="24"/>
          <w:szCs w:val="24"/>
          <w:lang w:val="ka-GE"/>
        </w:rPr>
        <w:t>დეზოგესტრელი</w:t>
      </w:r>
      <w:proofErr w:type="spellEnd"/>
      <w:r w:rsidR="008B52AE">
        <w:rPr>
          <w:rFonts w:ascii="Sylfaen" w:hAnsi="Sylfaen"/>
          <w:sz w:val="24"/>
          <w:szCs w:val="24"/>
        </w:rPr>
        <w:t>/</w:t>
      </w:r>
      <w:proofErr w:type="spellStart"/>
      <w:r w:rsidRPr="00DC7302">
        <w:rPr>
          <w:rFonts w:ascii="Sylfaen" w:hAnsi="Sylfaen"/>
          <w:sz w:val="24"/>
          <w:szCs w:val="24"/>
          <w:lang w:val="ka-GE"/>
        </w:rPr>
        <w:t>ეთინილესტრადიოლი</w:t>
      </w:r>
      <w:proofErr w:type="spellEnd"/>
      <w:r w:rsidRPr="00DC7302">
        <w:rPr>
          <w:rFonts w:ascii="Sylfaen" w:hAnsi="Sylfaen"/>
          <w:sz w:val="24"/>
          <w:szCs w:val="24"/>
          <w:lang w:val="ka-GE"/>
        </w:rPr>
        <w:t xml:space="preserve"> </w:t>
      </w:r>
      <w:r w:rsidRPr="00DC7302">
        <w:rPr>
          <w:sz w:val="24"/>
          <w:szCs w:val="24"/>
        </w:rPr>
        <w:t>(</w:t>
      </w:r>
      <w:proofErr w:type="spellStart"/>
      <w:r w:rsidRPr="00DC7302">
        <w:rPr>
          <w:sz w:val="24"/>
          <w:szCs w:val="24"/>
        </w:rPr>
        <w:t>desogestrel</w:t>
      </w:r>
      <w:proofErr w:type="spellEnd"/>
      <w:r w:rsidRPr="00DC7302">
        <w:rPr>
          <w:sz w:val="24"/>
          <w:szCs w:val="24"/>
        </w:rPr>
        <w:t>/</w:t>
      </w:r>
      <w:proofErr w:type="spellStart"/>
      <w:r w:rsidRPr="00DC7302">
        <w:rPr>
          <w:sz w:val="24"/>
          <w:szCs w:val="24"/>
        </w:rPr>
        <w:t>ethinylestradiol</w:t>
      </w:r>
      <w:proofErr w:type="spellEnd"/>
      <w:r w:rsidRPr="00DC7302">
        <w:rPr>
          <w:sz w:val="24"/>
          <w:szCs w:val="24"/>
        </w:rPr>
        <w:t xml:space="preserve">)  </w:t>
      </w:r>
    </w:p>
    <w:p w14:paraId="61F7DC79" w14:textId="77777777" w:rsidR="00073EB9" w:rsidRPr="00F301E8" w:rsidRDefault="00073EB9" w:rsidP="001A38C8">
      <w:pPr>
        <w:spacing w:after="0"/>
        <w:jc w:val="both"/>
        <w:rPr>
          <w:rFonts w:ascii="Sylfaen" w:hAnsi="Sylfaen"/>
          <w:b/>
          <w:sz w:val="24"/>
          <w:szCs w:val="24"/>
          <w:lang w:val="ka-GE"/>
        </w:rPr>
      </w:pPr>
      <w:r w:rsidRPr="00F301E8">
        <w:rPr>
          <w:rFonts w:ascii="Sylfaen" w:hAnsi="Sylfaen"/>
          <w:b/>
          <w:sz w:val="24"/>
          <w:szCs w:val="24"/>
          <w:lang w:val="ka-GE"/>
        </w:rPr>
        <w:t xml:space="preserve">გამოშვების </w:t>
      </w:r>
      <w:proofErr w:type="spellStart"/>
      <w:r w:rsidRPr="00F301E8">
        <w:rPr>
          <w:rFonts w:ascii="Sylfaen" w:hAnsi="Sylfaen"/>
          <w:b/>
          <w:sz w:val="24"/>
          <w:szCs w:val="24"/>
          <w:lang w:val="ka-GE"/>
        </w:rPr>
        <w:t>ფრომა</w:t>
      </w:r>
      <w:proofErr w:type="spellEnd"/>
      <w:r w:rsidRPr="00F301E8">
        <w:rPr>
          <w:rFonts w:ascii="Sylfaen" w:hAnsi="Sylfaen"/>
          <w:b/>
          <w:sz w:val="24"/>
          <w:szCs w:val="24"/>
          <w:lang w:val="ka-GE"/>
        </w:rPr>
        <w:t xml:space="preserve">: </w:t>
      </w:r>
    </w:p>
    <w:p w14:paraId="7CD2065D" w14:textId="77777777" w:rsidR="00073EB9" w:rsidRPr="008B52AE" w:rsidRDefault="00073EB9" w:rsidP="001A38C8">
      <w:pPr>
        <w:spacing w:after="0"/>
        <w:jc w:val="both"/>
        <w:rPr>
          <w:rFonts w:ascii="Sylfaen" w:hAnsi="Sylfaen"/>
          <w:sz w:val="24"/>
          <w:szCs w:val="24"/>
        </w:rPr>
      </w:pPr>
      <w:proofErr w:type="spellStart"/>
      <w:r w:rsidRPr="00DC7302">
        <w:rPr>
          <w:rFonts w:ascii="Sylfaen" w:hAnsi="Sylfaen"/>
          <w:sz w:val="24"/>
          <w:szCs w:val="24"/>
          <w:lang w:val="ka-GE"/>
        </w:rPr>
        <w:t>აპკიანი</w:t>
      </w:r>
      <w:proofErr w:type="spellEnd"/>
      <w:r w:rsidRPr="00DC7302">
        <w:rPr>
          <w:rFonts w:ascii="Sylfaen" w:hAnsi="Sylfaen"/>
          <w:sz w:val="24"/>
          <w:szCs w:val="24"/>
          <w:lang w:val="ka-GE"/>
        </w:rPr>
        <w:t xml:space="preserve"> გარსით დაფარული ტაბლეტები</w:t>
      </w:r>
      <w:r w:rsidR="008B52AE">
        <w:rPr>
          <w:rFonts w:ascii="Sylfaen" w:hAnsi="Sylfaen"/>
          <w:sz w:val="24"/>
          <w:szCs w:val="24"/>
        </w:rPr>
        <w:t>.</w:t>
      </w:r>
    </w:p>
    <w:p w14:paraId="204B1A05" w14:textId="77777777" w:rsidR="00073EB9" w:rsidRPr="00F301E8" w:rsidRDefault="00073EB9" w:rsidP="001A38C8">
      <w:pPr>
        <w:spacing w:after="0"/>
        <w:jc w:val="both"/>
        <w:rPr>
          <w:rFonts w:ascii="Sylfaen" w:hAnsi="Sylfaen"/>
          <w:b/>
          <w:sz w:val="24"/>
          <w:szCs w:val="24"/>
          <w:lang w:val="ka-GE"/>
        </w:rPr>
      </w:pPr>
      <w:r w:rsidRPr="00F301E8">
        <w:rPr>
          <w:rFonts w:ascii="Sylfaen" w:hAnsi="Sylfaen"/>
          <w:b/>
          <w:sz w:val="24"/>
          <w:szCs w:val="24"/>
          <w:lang w:val="ka-GE"/>
        </w:rPr>
        <w:t>შემადგენლობა</w:t>
      </w:r>
    </w:p>
    <w:p w14:paraId="7C31EB95" w14:textId="77777777" w:rsidR="00073EB9" w:rsidRPr="00DC7302" w:rsidRDefault="00073EB9" w:rsidP="001A38C8">
      <w:pPr>
        <w:spacing w:after="0"/>
        <w:jc w:val="both"/>
        <w:rPr>
          <w:rFonts w:ascii="Sylfaen" w:hAnsi="Sylfaen"/>
          <w:sz w:val="24"/>
          <w:szCs w:val="24"/>
          <w:lang w:val="ka-GE"/>
        </w:rPr>
      </w:pPr>
      <w:r w:rsidRPr="00DC7302">
        <w:rPr>
          <w:rFonts w:ascii="Sylfaen" w:hAnsi="Sylfaen"/>
          <w:sz w:val="24"/>
          <w:szCs w:val="24"/>
          <w:lang w:val="ka-GE"/>
        </w:rPr>
        <w:t>ყოველი ტაბლეტი შეიცავს:</w:t>
      </w:r>
    </w:p>
    <w:p w14:paraId="2227B50F" w14:textId="77777777" w:rsidR="00073EB9" w:rsidRPr="00DC7302" w:rsidRDefault="00073EB9" w:rsidP="001A38C8">
      <w:pPr>
        <w:spacing w:after="0"/>
        <w:jc w:val="both"/>
        <w:rPr>
          <w:rFonts w:ascii="Sylfaen" w:hAnsi="Sylfaen"/>
          <w:sz w:val="24"/>
          <w:szCs w:val="24"/>
          <w:lang w:val="ka-GE"/>
        </w:rPr>
      </w:pPr>
      <w:r w:rsidRPr="00DC7302">
        <w:rPr>
          <w:rFonts w:ascii="Sylfaen" w:hAnsi="Sylfaen"/>
          <w:sz w:val="24"/>
          <w:szCs w:val="24"/>
          <w:lang w:val="ka-GE"/>
        </w:rPr>
        <w:t xml:space="preserve">მოქმედი ნივთიერება: </w:t>
      </w:r>
      <w:proofErr w:type="spellStart"/>
      <w:r w:rsidRPr="00DC7302">
        <w:rPr>
          <w:rFonts w:ascii="Sylfaen" w:hAnsi="Sylfaen"/>
          <w:sz w:val="24"/>
          <w:szCs w:val="24"/>
          <w:lang w:val="ka-GE"/>
        </w:rPr>
        <w:t>დეზოგესტრელი</w:t>
      </w:r>
      <w:proofErr w:type="spellEnd"/>
      <w:r w:rsidRPr="00DC7302">
        <w:rPr>
          <w:rFonts w:ascii="Sylfaen" w:hAnsi="Sylfaen"/>
          <w:sz w:val="24"/>
          <w:szCs w:val="24"/>
          <w:lang w:val="ka-GE"/>
        </w:rPr>
        <w:t xml:space="preserve"> - 0,15 </w:t>
      </w:r>
      <w:proofErr w:type="spellStart"/>
      <w:r w:rsidRPr="00DC7302">
        <w:rPr>
          <w:rFonts w:ascii="Sylfaen" w:hAnsi="Sylfaen"/>
          <w:sz w:val="24"/>
          <w:szCs w:val="24"/>
          <w:lang w:val="ka-GE"/>
        </w:rPr>
        <w:t>მგ</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ეთინილესტრადიოლი</w:t>
      </w:r>
      <w:proofErr w:type="spellEnd"/>
      <w:r w:rsidRPr="00DC7302">
        <w:rPr>
          <w:rFonts w:ascii="Sylfaen" w:hAnsi="Sylfaen"/>
          <w:sz w:val="24"/>
          <w:szCs w:val="24"/>
          <w:lang w:val="ka-GE"/>
        </w:rPr>
        <w:t xml:space="preserve"> - 0,02 </w:t>
      </w:r>
      <w:proofErr w:type="spellStart"/>
      <w:r w:rsidRPr="00DC7302">
        <w:rPr>
          <w:rFonts w:ascii="Sylfaen" w:hAnsi="Sylfaen"/>
          <w:sz w:val="24"/>
          <w:szCs w:val="24"/>
          <w:lang w:val="ka-GE"/>
        </w:rPr>
        <w:t>მგ</w:t>
      </w:r>
      <w:proofErr w:type="spellEnd"/>
    </w:p>
    <w:p w14:paraId="6859B2B9" w14:textId="77777777" w:rsidR="00073EB9" w:rsidRPr="008B52AE" w:rsidRDefault="00073EB9" w:rsidP="001A38C8">
      <w:pPr>
        <w:spacing w:after="0"/>
        <w:jc w:val="both"/>
        <w:rPr>
          <w:rFonts w:ascii="Sylfaen" w:hAnsi="Sylfaen"/>
          <w:sz w:val="24"/>
          <w:szCs w:val="24"/>
          <w:lang w:val="ka-GE"/>
        </w:rPr>
      </w:pPr>
      <w:r w:rsidRPr="00DC7302">
        <w:rPr>
          <w:rFonts w:ascii="Sylfaen" w:hAnsi="Sylfaen"/>
          <w:sz w:val="24"/>
          <w:szCs w:val="24"/>
          <w:lang w:val="ka-GE"/>
        </w:rPr>
        <w:t xml:space="preserve">დამხმარე საშუალებები: ლაქტოზას </w:t>
      </w:r>
      <w:proofErr w:type="spellStart"/>
      <w:r w:rsidRPr="00DC7302">
        <w:rPr>
          <w:rFonts w:ascii="Sylfaen" w:hAnsi="Sylfaen"/>
          <w:sz w:val="24"/>
          <w:szCs w:val="24"/>
          <w:lang w:val="ka-GE"/>
        </w:rPr>
        <w:t>მონოჰიდრატი</w:t>
      </w:r>
      <w:proofErr w:type="spellEnd"/>
      <w:r w:rsidRPr="00DC7302">
        <w:rPr>
          <w:rFonts w:ascii="Sylfaen" w:hAnsi="Sylfaen"/>
          <w:sz w:val="24"/>
          <w:szCs w:val="24"/>
          <w:lang w:val="ka-GE"/>
        </w:rPr>
        <w:t xml:space="preserve">, კარტოფილის სახამებელი, </w:t>
      </w:r>
      <w:proofErr w:type="spellStart"/>
      <w:r w:rsidRPr="00DC7302">
        <w:rPr>
          <w:rFonts w:ascii="Sylfaen" w:hAnsi="Sylfaen"/>
          <w:sz w:val="24"/>
          <w:szCs w:val="24"/>
          <w:lang w:val="ka-GE"/>
        </w:rPr>
        <w:t>პოვიდონი</w:t>
      </w:r>
      <w:proofErr w:type="spellEnd"/>
      <w:r w:rsidRPr="00DC7302">
        <w:rPr>
          <w:rFonts w:ascii="Sylfaen" w:hAnsi="Sylfaen"/>
          <w:sz w:val="24"/>
          <w:szCs w:val="24"/>
          <w:lang w:val="ka-GE"/>
        </w:rPr>
        <w:t xml:space="preserve"> კ-30, სტეარინის მჟავა, სილიკონ </w:t>
      </w:r>
      <w:proofErr w:type="spellStart"/>
      <w:r w:rsidRPr="00DC7302">
        <w:rPr>
          <w:rFonts w:ascii="Sylfaen" w:hAnsi="Sylfaen"/>
          <w:sz w:val="24"/>
          <w:szCs w:val="24"/>
          <w:lang w:val="ka-GE"/>
        </w:rPr>
        <w:t>დიოქსიდი</w:t>
      </w:r>
      <w:proofErr w:type="spellEnd"/>
      <w:r w:rsidRPr="00DC7302">
        <w:rPr>
          <w:rFonts w:ascii="Sylfaen" w:hAnsi="Sylfaen"/>
          <w:sz w:val="24"/>
          <w:szCs w:val="24"/>
          <w:lang w:val="ka-GE"/>
        </w:rPr>
        <w:t xml:space="preserve"> კოლოიდური უწყლო, მაგნიუმის </w:t>
      </w:r>
      <w:proofErr w:type="spellStart"/>
      <w:r w:rsidRPr="00DC7302">
        <w:rPr>
          <w:rFonts w:ascii="Sylfaen" w:hAnsi="Sylfaen"/>
          <w:sz w:val="24"/>
          <w:szCs w:val="24"/>
          <w:lang w:val="ka-GE"/>
        </w:rPr>
        <w:t>სტეარატი</w:t>
      </w:r>
      <w:proofErr w:type="spellEnd"/>
      <w:r w:rsidRPr="00DC7302">
        <w:rPr>
          <w:rFonts w:ascii="Sylfaen" w:hAnsi="Sylfaen"/>
          <w:sz w:val="24"/>
          <w:szCs w:val="24"/>
          <w:lang w:val="ka-GE"/>
        </w:rPr>
        <w:t xml:space="preserve">, </w:t>
      </w:r>
      <w:proofErr w:type="spellStart"/>
      <w:r w:rsidRPr="008B52AE">
        <w:rPr>
          <w:rFonts w:ascii="Sylfaen" w:hAnsi="Sylfaen"/>
          <w:sz w:val="24"/>
          <w:szCs w:val="24"/>
          <w:lang w:val="ka-GE"/>
        </w:rPr>
        <w:t>all</w:t>
      </w:r>
      <w:proofErr w:type="spellEnd"/>
      <w:r w:rsidRPr="008B52AE">
        <w:rPr>
          <w:rFonts w:ascii="Sylfaen" w:hAnsi="Sylfaen"/>
          <w:sz w:val="24"/>
          <w:szCs w:val="24"/>
          <w:lang w:val="ka-GE"/>
        </w:rPr>
        <w:t>-</w:t>
      </w:r>
      <w:r w:rsidRPr="00DC7302">
        <w:rPr>
          <w:rFonts w:ascii="Sylfaen" w:hAnsi="Sylfaen"/>
          <w:sz w:val="24"/>
          <w:szCs w:val="24"/>
          <w:lang w:val="ka-GE"/>
        </w:rPr>
        <w:t>რაც-</w:t>
      </w:r>
      <w:r w:rsidRPr="008B52AE">
        <w:rPr>
          <w:rFonts w:ascii="Sylfaen" w:hAnsi="Sylfaen"/>
          <w:sz w:val="24"/>
          <w:szCs w:val="24"/>
          <w:lang w:val="ka-GE"/>
        </w:rPr>
        <w:t>a-</w:t>
      </w:r>
      <w:proofErr w:type="spellStart"/>
      <w:r w:rsidRPr="00DC7302">
        <w:rPr>
          <w:rFonts w:ascii="Sylfaen" w:hAnsi="Sylfaen"/>
          <w:sz w:val="24"/>
          <w:szCs w:val="24"/>
          <w:lang w:val="ka-GE"/>
        </w:rPr>
        <w:t>ტოკოფეროლი</w:t>
      </w:r>
      <w:proofErr w:type="spellEnd"/>
      <w:r w:rsidRPr="00DC7302">
        <w:rPr>
          <w:rFonts w:ascii="Sylfaen" w:hAnsi="Sylfaen"/>
          <w:sz w:val="24"/>
          <w:szCs w:val="24"/>
          <w:lang w:val="ka-GE"/>
        </w:rPr>
        <w:t xml:space="preserve">, </w:t>
      </w:r>
      <w:proofErr w:type="spellStart"/>
      <w:r w:rsidR="008B52AE">
        <w:rPr>
          <w:rFonts w:ascii="Sylfaen" w:hAnsi="Sylfaen"/>
          <w:sz w:val="24"/>
          <w:szCs w:val="24"/>
          <w:lang w:val="ka-GE"/>
        </w:rPr>
        <w:t>ქი</w:t>
      </w:r>
      <w:r w:rsidRPr="00DC7302">
        <w:rPr>
          <w:rFonts w:ascii="Sylfaen" w:hAnsi="Sylfaen"/>
          <w:sz w:val="24"/>
          <w:szCs w:val="24"/>
          <w:lang w:val="ka-GE"/>
        </w:rPr>
        <w:t>ნოლონი</w:t>
      </w:r>
      <w:proofErr w:type="spellEnd"/>
      <w:r w:rsidRPr="00DC7302">
        <w:rPr>
          <w:rFonts w:ascii="Sylfaen" w:hAnsi="Sylfaen"/>
          <w:sz w:val="24"/>
          <w:szCs w:val="24"/>
          <w:lang w:val="ka-GE"/>
        </w:rPr>
        <w:t xml:space="preserve"> ყვითელი 3 (</w:t>
      </w:r>
      <w:r w:rsidRPr="008B52AE">
        <w:rPr>
          <w:rFonts w:ascii="Sylfaen" w:hAnsi="Sylfaen"/>
          <w:sz w:val="24"/>
          <w:szCs w:val="24"/>
          <w:lang w:val="ka-GE"/>
        </w:rPr>
        <w:t>E 104)</w:t>
      </w:r>
    </w:p>
    <w:p w14:paraId="542A5ED6" w14:textId="77777777" w:rsidR="00073EB9" w:rsidRPr="00DC7302" w:rsidRDefault="00073EB9" w:rsidP="001A38C8">
      <w:pPr>
        <w:spacing w:after="0"/>
        <w:jc w:val="both"/>
        <w:rPr>
          <w:rFonts w:ascii="Sylfaen" w:hAnsi="Sylfaen"/>
          <w:sz w:val="24"/>
          <w:szCs w:val="24"/>
          <w:lang w:val="ka-GE"/>
        </w:rPr>
      </w:pPr>
      <w:proofErr w:type="spellStart"/>
      <w:r w:rsidRPr="00DC7302">
        <w:rPr>
          <w:rFonts w:ascii="Sylfaen" w:hAnsi="Sylfaen"/>
          <w:sz w:val="24"/>
          <w:szCs w:val="24"/>
          <w:lang w:val="ka-GE"/>
        </w:rPr>
        <w:t>აპკიანი</w:t>
      </w:r>
      <w:proofErr w:type="spellEnd"/>
      <w:r w:rsidRPr="00DC7302">
        <w:rPr>
          <w:rFonts w:ascii="Sylfaen" w:hAnsi="Sylfaen"/>
          <w:sz w:val="24"/>
          <w:szCs w:val="24"/>
          <w:lang w:val="ka-GE"/>
        </w:rPr>
        <w:t xml:space="preserve"> გარსი: </w:t>
      </w:r>
      <w:proofErr w:type="spellStart"/>
      <w:r w:rsidRPr="00DC7302">
        <w:rPr>
          <w:rFonts w:ascii="Sylfaen" w:hAnsi="Sylfaen"/>
          <w:sz w:val="24"/>
          <w:szCs w:val="24"/>
          <w:lang w:val="ka-GE"/>
        </w:rPr>
        <w:t>პროპილენგლიკოლი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მაკროგოლი</w:t>
      </w:r>
      <w:proofErr w:type="spellEnd"/>
      <w:r w:rsidRPr="00DC7302">
        <w:rPr>
          <w:rFonts w:ascii="Sylfaen" w:hAnsi="Sylfaen"/>
          <w:sz w:val="24"/>
          <w:szCs w:val="24"/>
          <w:lang w:val="ka-GE"/>
        </w:rPr>
        <w:t xml:space="preserve"> 6000, </w:t>
      </w:r>
      <w:proofErr w:type="spellStart"/>
      <w:r w:rsidRPr="00DC7302">
        <w:rPr>
          <w:rFonts w:ascii="Sylfaen" w:hAnsi="Sylfaen"/>
          <w:sz w:val="24"/>
          <w:szCs w:val="24"/>
          <w:lang w:val="ka-GE"/>
        </w:rPr>
        <w:t>ჰიპრომელოზა</w:t>
      </w:r>
      <w:proofErr w:type="spellEnd"/>
    </w:p>
    <w:p w14:paraId="78852CB4" w14:textId="77777777" w:rsidR="00073EB9" w:rsidRPr="00F301E8" w:rsidRDefault="00073EB9" w:rsidP="001A38C8">
      <w:pPr>
        <w:spacing w:after="0"/>
        <w:jc w:val="both"/>
        <w:rPr>
          <w:rFonts w:ascii="Sylfaen" w:hAnsi="Sylfaen"/>
          <w:b/>
          <w:sz w:val="24"/>
          <w:szCs w:val="24"/>
          <w:lang w:val="ka-GE"/>
        </w:rPr>
      </w:pPr>
      <w:r w:rsidRPr="00F301E8">
        <w:rPr>
          <w:rFonts w:ascii="Sylfaen" w:hAnsi="Sylfaen"/>
          <w:b/>
          <w:sz w:val="24"/>
          <w:szCs w:val="24"/>
          <w:lang w:val="ka-GE"/>
        </w:rPr>
        <w:t>აღწერა</w:t>
      </w:r>
    </w:p>
    <w:p w14:paraId="2810E3FD" w14:textId="77777777" w:rsidR="00073EB9" w:rsidRPr="00DC7302" w:rsidRDefault="00073EB9" w:rsidP="001A38C8">
      <w:pPr>
        <w:spacing w:after="0"/>
        <w:jc w:val="both"/>
        <w:rPr>
          <w:rFonts w:ascii="Sylfaen" w:hAnsi="Sylfaen"/>
          <w:sz w:val="24"/>
          <w:szCs w:val="24"/>
          <w:lang w:val="ka-GE"/>
        </w:rPr>
      </w:pPr>
      <w:r w:rsidRPr="00DC7302">
        <w:rPr>
          <w:rFonts w:ascii="Sylfaen" w:hAnsi="Sylfaen"/>
          <w:sz w:val="24"/>
          <w:szCs w:val="24"/>
          <w:lang w:val="ka-GE"/>
        </w:rPr>
        <w:t xml:space="preserve">ღია ყვითელი ფერის, მრგვალი, ორმხრივ ამობურცული, </w:t>
      </w:r>
      <w:proofErr w:type="spellStart"/>
      <w:r w:rsidRPr="00DC7302">
        <w:rPr>
          <w:rFonts w:ascii="Sylfaen" w:hAnsi="Sylfaen"/>
          <w:sz w:val="24"/>
          <w:szCs w:val="24"/>
          <w:lang w:val="ka-GE"/>
        </w:rPr>
        <w:t>აპკიანი</w:t>
      </w:r>
      <w:proofErr w:type="spellEnd"/>
      <w:r w:rsidRPr="00DC7302">
        <w:rPr>
          <w:rFonts w:ascii="Sylfaen" w:hAnsi="Sylfaen"/>
          <w:sz w:val="24"/>
          <w:szCs w:val="24"/>
          <w:lang w:val="ka-GE"/>
        </w:rPr>
        <w:t xml:space="preserve"> გარსით დაფარული ტაბლეტები, მარკირებით </w:t>
      </w:r>
      <w:r w:rsidRPr="008B52AE">
        <w:rPr>
          <w:rFonts w:ascii="Sylfaen" w:hAnsi="Sylfaen"/>
          <w:sz w:val="24"/>
          <w:szCs w:val="24"/>
          <w:lang w:val="ka-GE"/>
        </w:rPr>
        <w:t xml:space="preserve">“P9” </w:t>
      </w:r>
      <w:r w:rsidRPr="00DC7302">
        <w:rPr>
          <w:rFonts w:ascii="Sylfaen" w:hAnsi="Sylfaen"/>
          <w:sz w:val="24"/>
          <w:szCs w:val="24"/>
          <w:lang w:val="ka-GE"/>
        </w:rPr>
        <w:t xml:space="preserve">ერთ მხარეს და </w:t>
      </w:r>
      <w:r w:rsidRPr="008B52AE">
        <w:rPr>
          <w:rFonts w:ascii="Sylfaen" w:hAnsi="Sylfaen"/>
          <w:sz w:val="24"/>
          <w:szCs w:val="24"/>
          <w:lang w:val="ka-GE"/>
        </w:rPr>
        <w:t xml:space="preserve"> “RG”</w:t>
      </w:r>
      <w:r w:rsidRPr="00DC7302">
        <w:rPr>
          <w:rFonts w:ascii="Sylfaen" w:hAnsi="Sylfaen"/>
          <w:sz w:val="24"/>
          <w:szCs w:val="24"/>
          <w:lang w:val="ka-GE"/>
        </w:rPr>
        <w:t xml:space="preserve"> მეორე მხარეს.</w:t>
      </w:r>
    </w:p>
    <w:p w14:paraId="2B071849" w14:textId="77777777" w:rsidR="00073EB9" w:rsidRPr="00DC7302" w:rsidRDefault="00073EB9" w:rsidP="001A38C8">
      <w:pPr>
        <w:spacing w:after="0"/>
        <w:jc w:val="both"/>
        <w:rPr>
          <w:rFonts w:ascii="Sylfaen" w:hAnsi="Sylfaen"/>
          <w:sz w:val="24"/>
          <w:szCs w:val="24"/>
          <w:lang w:val="ka-GE"/>
        </w:rPr>
      </w:pPr>
      <w:r w:rsidRPr="00DC7302">
        <w:rPr>
          <w:rFonts w:ascii="Sylfaen" w:hAnsi="Sylfaen"/>
          <w:sz w:val="24"/>
          <w:szCs w:val="24"/>
          <w:lang w:val="ka-GE"/>
        </w:rPr>
        <w:t>ფარმაცე</w:t>
      </w:r>
      <w:r w:rsidR="008B52AE">
        <w:rPr>
          <w:rFonts w:ascii="Sylfaen" w:hAnsi="Sylfaen"/>
          <w:sz w:val="24"/>
          <w:szCs w:val="24"/>
          <w:lang w:val="ka-GE"/>
        </w:rPr>
        <w:t>ვ</w:t>
      </w:r>
      <w:r w:rsidRPr="00DC7302">
        <w:rPr>
          <w:rFonts w:ascii="Sylfaen" w:hAnsi="Sylfaen"/>
          <w:sz w:val="24"/>
          <w:szCs w:val="24"/>
          <w:lang w:val="ka-GE"/>
        </w:rPr>
        <w:t>ტული ჯგუფი:</w:t>
      </w:r>
    </w:p>
    <w:p w14:paraId="4A3B64E9" w14:textId="77777777" w:rsidR="00073EB9" w:rsidRPr="00DC7302" w:rsidRDefault="00073EB9" w:rsidP="001A38C8">
      <w:pPr>
        <w:spacing w:after="0"/>
        <w:jc w:val="both"/>
        <w:rPr>
          <w:rFonts w:ascii="Sylfaen" w:hAnsi="Sylfaen"/>
          <w:sz w:val="24"/>
          <w:szCs w:val="24"/>
          <w:lang w:val="ka-GE"/>
        </w:rPr>
      </w:pPr>
      <w:r w:rsidRPr="00DC7302">
        <w:rPr>
          <w:rFonts w:ascii="Sylfaen" w:hAnsi="Sylfaen"/>
          <w:sz w:val="24"/>
          <w:szCs w:val="24"/>
          <w:lang w:val="ka-GE"/>
        </w:rPr>
        <w:t xml:space="preserve">სასქესო ჰორმონები და სასქესო სისტემის </w:t>
      </w:r>
      <w:proofErr w:type="spellStart"/>
      <w:r w:rsidRPr="00DC7302">
        <w:rPr>
          <w:rFonts w:ascii="Sylfaen" w:hAnsi="Sylfaen"/>
          <w:sz w:val="24"/>
          <w:szCs w:val="24"/>
          <w:lang w:val="ka-GE"/>
        </w:rPr>
        <w:t>მოდულატორები</w:t>
      </w:r>
      <w:proofErr w:type="spellEnd"/>
      <w:r w:rsidRPr="00DC7302">
        <w:rPr>
          <w:rFonts w:ascii="Sylfaen" w:hAnsi="Sylfaen"/>
          <w:sz w:val="24"/>
          <w:szCs w:val="24"/>
          <w:lang w:val="ka-GE"/>
        </w:rPr>
        <w:t>.</w:t>
      </w:r>
    </w:p>
    <w:p w14:paraId="639B27EB" w14:textId="77777777" w:rsidR="00073EB9" w:rsidRPr="00DC7302" w:rsidRDefault="00073EB9" w:rsidP="001A38C8">
      <w:pPr>
        <w:spacing w:after="0"/>
        <w:jc w:val="both"/>
        <w:rPr>
          <w:rFonts w:ascii="Sylfaen" w:hAnsi="Sylfaen"/>
          <w:sz w:val="24"/>
          <w:szCs w:val="24"/>
          <w:lang w:val="ka-GE"/>
        </w:rPr>
      </w:pPr>
      <w:proofErr w:type="spellStart"/>
      <w:r w:rsidRPr="00DC7302">
        <w:rPr>
          <w:rFonts w:ascii="Sylfaen" w:hAnsi="Sylfaen"/>
          <w:sz w:val="24"/>
          <w:szCs w:val="24"/>
          <w:lang w:val="ka-GE"/>
        </w:rPr>
        <w:t>პროგესტაგენების</w:t>
      </w:r>
      <w:proofErr w:type="spellEnd"/>
      <w:r w:rsidRPr="00DC7302">
        <w:rPr>
          <w:rFonts w:ascii="Sylfaen" w:hAnsi="Sylfaen"/>
          <w:sz w:val="24"/>
          <w:szCs w:val="24"/>
          <w:lang w:val="ka-GE"/>
        </w:rPr>
        <w:t xml:space="preserve"> და </w:t>
      </w:r>
      <w:proofErr w:type="spellStart"/>
      <w:r w:rsidRPr="00DC7302">
        <w:rPr>
          <w:rFonts w:ascii="Sylfaen" w:hAnsi="Sylfaen"/>
          <w:sz w:val="24"/>
          <w:szCs w:val="24"/>
          <w:lang w:val="ka-GE"/>
        </w:rPr>
        <w:t>ესტროგენების</w:t>
      </w:r>
      <w:proofErr w:type="spellEnd"/>
      <w:r w:rsidRPr="00DC7302">
        <w:rPr>
          <w:rFonts w:ascii="Sylfaen" w:hAnsi="Sylfaen"/>
          <w:sz w:val="24"/>
          <w:szCs w:val="24"/>
          <w:lang w:val="ka-GE"/>
        </w:rPr>
        <w:t xml:space="preserve"> ფიქსირებული კომბინაციები.</w:t>
      </w:r>
    </w:p>
    <w:p w14:paraId="52574414" w14:textId="77777777" w:rsidR="00073EB9" w:rsidRPr="00F301E8" w:rsidRDefault="00073EB9" w:rsidP="001A38C8">
      <w:pPr>
        <w:spacing w:after="0"/>
        <w:jc w:val="both"/>
        <w:rPr>
          <w:rFonts w:ascii="Sylfaen" w:hAnsi="Sylfaen"/>
          <w:b/>
          <w:sz w:val="24"/>
          <w:szCs w:val="24"/>
          <w:lang w:val="ka-GE"/>
        </w:rPr>
      </w:pPr>
      <w:proofErr w:type="spellStart"/>
      <w:r w:rsidRPr="00F301E8">
        <w:rPr>
          <w:rFonts w:ascii="Sylfaen" w:hAnsi="Sylfaen"/>
          <w:b/>
          <w:sz w:val="24"/>
          <w:szCs w:val="24"/>
          <w:lang w:val="ka-GE"/>
        </w:rPr>
        <w:t>ათქ</w:t>
      </w:r>
      <w:proofErr w:type="spellEnd"/>
      <w:r w:rsidRPr="00F301E8">
        <w:rPr>
          <w:rFonts w:ascii="Sylfaen" w:hAnsi="Sylfaen"/>
          <w:b/>
          <w:sz w:val="24"/>
          <w:szCs w:val="24"/>
          <w:lang w:val="ka-GE"/>
        </w:rPr>
        <w:t xml:space="preserve"> კოდი:</w:t>
      </w:r>
    </w:p>
    <w:p w14:paraId="78DB87B5" w14:textId="77777777" w:rsidR="00073EB9" w:rsidRPr="00F301E8" w:rsidRDefault="00073EB9" w:rsidP="001A38C8">
      <w:pPr>
        <w:spacing w:after="0"/>
        <w:jc w:val="both"/>
        <w:rPr>
          <w:rFonts w:ascii="Sylfaen" w:hAnsi="Sylfaen"/>
          <w:b/>
          <w:sz w:val="24"/>
          <w:szCs w:val="24"/>
          <w:lang w:val="ka-GE"/>
        </w:rPr>
      </w:pPr>
      <w:r w:rsidRPr="00F301E8">
        <w:rPr>
          <w:rFonts w:ascii="Sylfaen" w:hAnsi="Sylfaen"/>
          <w:b/>
          <w:sz w:val="24"/>
          <w:szCs w:val="24"/>
          <w:lang w:val="ka-GE"/>
        </w:rPr>
        <w:t>G03AA09</w:t>
      </w:r>
    </w:p>
    <w:p w14:paraId="18F21FCB" w14:textId="77777777" w:rsidR="00073EB9" w:rsidRPr="00F301E8" w:rsidRDefault="00073EB9" w:rsidP="001A38C8">
      <w:pPr>
        <w:spacing w:after="0"/>
        <w:jc w:val="both"/>
        <w:rPr>
          <w:rFonts w:ascii="Sylfaen" w:hAnsi="Sylfaen"/>
          <w:b/>
          <w:sz w:val="24"/>
          <w:szCs w:val="24"/>
          <w:lang w:val="ka-GE"/>
        </w:rPr>
      </w:pPr>
      <w:r w:rsidRPr="00F301E8">
        <w:rPr>
          <w:rFonts w:ascii="Sylfaen" w:hAnsi="Sylfaen"/>
          <w:b/>
          <w:sz w:val="24"/>
          <w:szCs w:val="24"/>
          <w:lang w:val="ka-GE"/>
        </w:rPr>
        <w:t>ფარმაკოლოგიური მოქმედება</w:t>
      </w:r>
    </w:p>
    <w:p w14:paraId="1BBA7E19" w14:textId="77777777" w:rsidR="00073EB9" w:rsidRPr="00F301E8" w:rsidRDefault="00073EB9" w:rsidP="001A38C8">
      <w:pPr>
        <w:spacing w:after="0"/>
        <w:jc w:val="both"/>
        <w:rPr>
          <w:rFonts w:ascii="Sylfaen" w:hAnsi="Sylfaen"/>
          <w:b/>
          <w:sz w:val="24"/>
          <w:szCs w:val="24"/>
          <w:lang w:val="ka-GE"/>
        </w:rPr>
      </w:pPr>
      <w:proofErr w:type="spellStart"/>
      <w:r w:rsidRPr="00F301E8">
        <w:rPr>
          <w:rFonts w:ascii="Sylfaen" w:hAnsi="Sylfaen"/>
          <w:b/>
          <w:sz w:val="24"/>
          <w:szCs w:val="24"/>
          <w:lang w:val="ka-GE"/>
        </w:rPr>
        <w:t>ფარმაკოდინამიკა</w:t>
      </w:r>
      <w:proofErr w:type="spellEnd"/>
    </w:p>
    <w:p w14:paraId="5C844645" w14:textId="77777777" w:rsidR="00073EB9" w:rsidRPr="00DC7302" w:rsidRDefault="00073EB9" w:rsidP="001A38C8">
      <w:pPr>
        <w:spacing w:after="0"/>
        <w:jc w:val="both"/>
        <w:rPr>
          <w:rFonts w:ascii="Sylfaen" w:hAnsi="Sylfaen"/>
          <w:sz w:val="24"/>
          <w:szCs w:val="24"/>
          <w:lang w:val="ka-GE"/>
        </w:rPr>
      </w:pPr>
      <w:r w:rsidRPr="00DC7302">
        <w:rPr>
          <w:rFonts w:ascii="Sylfaen" w:hAnsi="Sylfaen"/>
          <w:sz w:val="24"/>
          <w:szCs w:val="24"/>
          <w:lang w:val="ka-GE"/>
        </w:rPr>
        <w:t xml:space="preserve">კომბინირებული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კონტრაცეპტივების </w:t>
      </w:r>
      <w:proofErr w:type="spellStart"/>
      <w:r w:rsidR="008769EA" w:rsidRPr="00DC7302">
        <w:rPr>
          <w:rFonts w:ascii="Sylfaen" w:hAnsi="Sylfaen"/>
          <w:sz w:val="24"/>
          <w:szCs w:val="24"/>
          <w:lang w:val="ka-GE"/>
        </w:rPr>
        <w:t>კონტრაცეპ</w:t>
      </w:r>
      <w:r w:rsidRPr="00DC7302">
        <w:rPr>
          <w:rFonts w:ascii="Sylfaen" w:hAnsi="Sylfaen"/>
          <w:sz w:val="24"/>
          <w:szCs w:val="24"/>
          <w:lang w:val="ka-GE"/>
        </w:rPr>
        <w:t>ციული</w:t>
      </w:r>
      <w:proofErr w:type="spellEnd"/>
      <w:r w:rsidRPr="00DC7302">
        <w:rPr>
          <w:rFonts w:ascii="Sylfaen" w:hAnsi="Sylfaen"/>
          <w:sz w:val="24"/>
          <w:szCs w:val="24"/>
          <w:lang w:val="ka-GE"/>
        </w:rPr>
        <w:t xml:space="preserve"> მოქმედება ეფუძნება სხვადასხვა ფაქტორების ურთიერთქმედებას, რომელთაგან ყველაზე მნიშვნელოვანია ოვულაციის დათრგუნვა და </w:t>
      </w:r>
      <w:proofErr w:type="spellStart"/>
      <w:r w:rsidRPr="00DC7302">
        <w:rPr>
          <w:rFonts w:ascii="Sylfaen" w:hAnsi="Sylfaen"/>
          <w:sz w:val="24"/>
          <w:szCs w:val="24"/>
          <w:lang w:val="ka-GE"/>
        </w:rPr>
        <w:t>ცერვიკალური</w:t>
      </w:r>
      <w:proofErr w:type="spellEnd"/>
      <w:r w:rsidRPr="00DC7302">
        <w:rPr>
          <w:rFonts w:ascii="Sylfaen" w:hAnsi="Sylfaen"/>
          <w:sz w:val="24"/>
          <w:szCs w:val="24"/>
          <w:lang w:val="ka-GE"/>
        </w:rPr>
        <w:t xml:space="preserve"> არხის ლორწოს სეკრეციის ცვლილება. ორსულობისგან დაცვის გარდა, კომბინირებულ </w:t>
      </w:r>
      <w:proofErr w:type="spellStart"/>
      <w:r w:rsidRPr="00DC7302">
        <w:rPr>
          <w:rFonts w:ascii="Sylfaen" w:hAnsi="Sylfaen"/>
          <w:sz w:val="24"/>
          <w:szCs w:val="24"/>
          <w:lang w:val="ka-GE"/>
        </w:rPr>
        <w:t>პერორალურ</w:t>
      </w:r>
      <w:proofErr w:type="spellEnd"/>
      <w:r w:rsidRPr="00DC7302">
        <w:rPr>
          <w:rFonts w:ascii="Sylfaen" w:hAnsi="Sylfaen"/>
          <w:sz w:val="24"/>
          <w:szCs w:val="24"/>
          <w:lang w:val="ka-GE"/>
        </w:rPr>
        <w:t xml:space="preserve"> კონტრაცეპტივებს გააჩნიათ სხვა </w:t>
      </w:r>
      <w:proofErr w:type="spellStart"/>
      <w:r w:rsidRPr="00DC7302">
        <w:rPr>
          <w:rFonts w:ascii="Sylfaen" w:hAnsi="Sylfaen"/>
          <w:sz w:val="24"/>
          <w:szCs w:val="24"/>
          <w:lang w:val="ka-GE"/>
        </w:rPr>
        <w:t>დადაებითი</w:t>
      </w:r>
      <w:proofErr w:type="spellEnd"/>
      <w:r w:rsidRPr="00DC7302">
        <w:rPr>
          <w:rFonts w:ascii="Sylfaen" w:hAnsi="Sylfaen"/>
          <w:sz w:val="24"/>
          <w:szCs w:val="24"/>
          <w:lang w:val="ka-GE"/>
        </w:rPr>
        <w:t xml:space="preserve"> თვისებები, რომლებიც, უარყოფით თვისებებთან ერთად (იხ. პუნქტები „სიფრთხილის ზომები“, „გვერდითი მოქმედება“), შეიძლება სასარგებლო იყოს დაორსულების კონტროლის მეთოდის შერჩევისას. პრეპარატის მიღებისას მენსტრუალური ციკლი უფრო რეგულარული ხდება, ხოლო მენსტრუაცია ხშირად ნაკლებად მტკივნეულია და დაკარგული სისხლის რაოდენობა ნაკლებია. </w:t>
      </w:r>
    </w:p>
    <w:p w14:paraId="59889FF4" w14:textId="77777777" w:rsidR="00B7401C" w:rsidRPr="00DC7302" w:rsidRDefault="00B7401C" w:rsidP="001A38C8">
      <w:pPr>
        <w:spacing w:after="0"/>
        <w:jc w:val="both"/>
        <w:rPr>
          <w:rFonts w:ascii="Sylfaen" w:hAnsi="Sylfaen"/>
          <w:sz w:val="24"/>
          <w:szCs w:val="24"/>
          <w:lang w:val="ka-GE"/>
        </w:rPr>
      </w:pPr>
      <w:r w:rsidRPr="00DC7302">
        <w:rPr>
          <w:rFonts w:ascii="Sylfaen" w:hAnsi="Sylfaen"/>
          <w:sz w:val="24"/>
          <w:szCs w:val="24"/>
          <w:lang w:val="ka-GE"/>
        </w:rPr>
        <w:t xml:space="preserve">ეს უკანასკნელი უზრუნველყოფს </w:t>
      </w:r>
      <w:proofErr w:type="spellStart"/>
      <w:r w:rsidRPr="00DC7302">
        <w:rPr>
          <w:rFonts w:ascii="Sylfaen" w:hAnsi="Sylfaen"/>
          <w:sz w:val="24"/>
          <w:szCs w:val="24"/>
          <w:lang w:val="ka-GE"/>
        </w:rPr>
        <w:t>რკინადეფიციტური</w:t>
      </w:r>
      <w:proofErr w:type="spellEnd"/>
      <w:r w:rsidRPr="00DC7302">
        <w:rPr>
          <w:rFonts w:ascii="Sylfaen" w:hAnsi="Sylfaen"/>
          <w:sz w:val="24"/>
          <w:szCs w:val="24"/>
          <w:lang w:val="ka-GE"/>
        </w:rPr>
        <w:t xml:space="preserve"> ანემიის განვითარების სიხშირის შემცირებას. გარდა ამისა, </w:t>
      </w:r>
      <w:r w:rsidR="00140594" w:rsidRPr="00DC7302">
        <w:rPr>
          <w:rFonts w:ascii="Sylfaen" w:hAnsi="Sylfaen"/>
          <w:sz w:val="24"/>
          <w:szCs w:val="24"/>
          <w:lang w:val="ka-GE"/>
        </w:rPr>
        <w:t xml:space="preserve">უფრო </w:t>
      </w:r>
      <w:proofErr w:type="spellStart"/>
      <w:r w:rsidR="00140594" w:rsidRPr="00DC7302">
        <w:rPr>
          <w:rFonts w:ascii="Sylfaen" w:hAnsi="Sylfaen"/>
          <w:sz w:val="24"/>
          <w:szCs w:val="24"/>
          <w:lang w:val="ka-GE"/>
        </w:rPr>
        <w:t>მაღალდოზიანი</w:t>
      </w:r>
      <w:proofErr w:type="spellEnd"/>
      <w:r w:rsidR="00140594" w:rsidRPr="00DC7302">
        <w:rPr>
          <w:rFonts w:ascii="Sylfaen" w:hAnsi="Sylfaen"/>
          <w:sz w:val="24"/>
          <w:szCs w:val="24"/>
          <w:lang w:val="ka-GE"/>
        </w:rPr>
        <w:t xml:space="preserve"> კომბინირებული </w:t>
      </w:r>
      <w:proofErr w:type="spellStart"/>
      <w:r w:rsidR="00140594" w:rsidRPr="00DC7302">
        <w:rPr>
          <w:rFonts w:ascii="Sylfaen" w:hAnsi="Sylfaen"/>
          <w:sz w:val="24"/>
          <w:szCs w:val="24"/>
          <w:lang w:val="ka-GE"/>
        </w:rPr>
        <w:t>პერორალური</w:t>
      </w:r>
      <w:proofErr w:type="spellEnd"/>
      <w:r w:rsidR="00140594" w:rsidRPr="00DC7302">
        <w:rPr>
          <w:rFonts w:ascii="Sylfaen" w:hAnsi="Sylfaen"/>
          <w:sz w:val="24"/>
          <w:szCs w:val="24"/>
          <w:lang w:val="ka-GE"/>
        </w:rPr>
        <w:t xml:space="preserve"> კონტრაცეპტივების (0.5 </w:t>
      </w:r>
      <w:proofErr w:type="spellStart"/>
      <w:r w:rsidR="00140594" w:rsidRPr="00DC7302">
        <w:rPr>
          <w:rFonts w:ascii="Sylfaen" w:hAnsi="Sylfaen"/>
          <w:sz w:val="24"/>
          <w:szCs w:val="24"/>
          <w:lang w:val="ka-GE"/>
        </w:rPr>
        <w:t>მგ</w:t>
      </w:r>
      <w:proofErr w:type="spellEnd"/>
      <w:r w:rsidR="00140594" w:rsidRPr="00DC7302">
        <w:rPr>
          <w:rFonts w:ascii="Sylfaen" w:hAnsi="Sylfaen"/>
          <w:sz w:val="24"/>
          <w:szCs w:val="24"/>
          <w:lang w:val="ka-GE"/>
        </w:rPr>
        <w:t xml:space="preserve"> </w:t>
      </w:r>
      <w:proofErr w:type="spellStart"/>
      <w:r w:rsidR="00140594" w:rsidRPr="00DC7302">
        <w:rPr>
          <w:rFonts w:ascii="Sylfaen" w:hAnsi="Sylfaen"/>
          <w:sz w:val="24"/>
          <w:szCs w:val="24"/>
          <w:lang w:val="ka-GE"/>
        </w:rPr>
        <w:t>ეთინილესტრადიოლი</w:t>
      </w:r>
      <w:proofErr w:type="spellEnd"/>
      <w:r w:rsidR="00140594" w:rsidRPr="00DC7302">
        <w:rPr>
          <w:rFonts w:ascii="Sylfaen" w:hAnsi="Sylfaen"/>
          <w:sz w:val="24"/>
          <w:szCs w:val="24"/>
          <w:lang w:val="ka-GE"/>
        </w:rPr>
        <w:t>) მიღებისას აღინიშნა სარძევე ჯირკვლების ფიბროზულ-</w:t>
      </w:r>
      <w:proofErr w:type="spellStart"/>
      <w:r w:rsidR="00140594" w:rsidRPr="00DC7302">
        <w:rPr>
          <w:rFonts w:ascii="Sylfaen" w:hAnsi="Sylfaen"/>
          <w:sz w:val="24"/>
          <w:szCs w:val="24"/>
          <w:lang w:val="ka-GE"/>
        </w:rPr>
        <w:t>კისტოზური</w:t>
      </w:r>
      <w:proofErr w:type="spellEnd"/>
      <w:r w:rsidR="00140594" w:rsidRPr="00DC7302">
        <w:rPr>
          <w:rFonts w:ascii="Sylfaen" w:hAnsi="Sylfaen"/>
          <w:sz w:val="24"/>
          <w:szCs w:val="24"/>
          <w:lang w:val="ka-GE"/>
        </w:rPr>
        <w:t xml:space="preserve"> სიმსივნეების, საკვერცხეების კისტას, მენჯის ორგანოების ანთებითი დაავადებების, </w:t>
      </w:r>
      <w:proofErr w:type="spellStart"/>
      <w:r w:rsidR="00140594" w:rsidRPr="00DC7302">
        <w:rPr>
          <w:rFonts w:ascii="Sylfaen" w:hAnsi="Sylfaen"/>
          <w:sz w:val="24"/>
          <w:szCs w:val="24"/>
          <w:lang w:val="ka-GE"/>
        </w:rPr>
        <w:t>ექტოპიური</w:t>
      </w:r>
      <w:proofErr w:type="spellEnd"/>
      <w:r w:rsidR="00140594" w:rsidRPr="00DC7302">
        <w:rPr>
          <w:rFonts w:ascii="Sylfaen" w:hAnsi="Sylfaen"/>
          <w:sz w:val="24"/>
          <w:szCs w:val="24"/>
          <w:lang w:val="ka-GE"/>
        </w:rPr>
        <w:t xml:space="preserve"> ორსულობის, აგრეთვე </w:t>
      </w:r>
      <w:proofErr w:type="spellStart"/>
      <w:r w:rsidR="00140594" w:rsidRPr="00DC7302">
        <w:rPr>
          <w:rFonts w:ascii="Sylfaen" w:hAnsi="Sylfaen"/>
          <w:sz w:val="24"/>
          <w:szCs w:val="24"/>
          <w:lang w:val="ka-GE"/>
        </w:rPr>
        <w:t>ენდომეტრიუმის</w:t>
      </w:r>
      <w:proofErr w:type="spellEnd"/>
      <w:r w:rsidR="00140594" w:rsidRPr="00DC7302">
        <w:rPr>
          <w:rFonts w:ascii="Sylfaen" w:hAnsi="Sylfaen"/>
          <w:sz w:val="24"/>
          <w:szCs w:val="24"/>
          <w:lang w:val="ka-GE"/>
        </w:rPr>
        <w:t xml:space="preserve"> და საკვერცხეების კიბოს განვითარების რისკი. </w:t>
      </w:r>
      <w:proofErr w:type="spellStart"/>
      <w:r w:rsidR="00140594" w:rsidRPr="00DC7302">
        <w:rPr>
          <w:rFonts w:ascii="Sylfaen" w:hAnsi="Sylfaen"/>
          <w:sz w:val="24"/>
          <w:szCs w:val="24"/>
          <w:lang w:val="ka-GE"/>
        </w:rPr>
        <w:t>დაბალდოზიანი</w:t>
      </w:r>
      <w:proofErr w:type="spellEnd"/>
      <w:r w:rsidR="00140594" w:rsidRPr="00DC7302">
        <w:rPr>
          <w:rFonts w:ascii="Sylfaen" w:hAnsi="Sylfaen"/>
          <w:sz w:val="24"/>
          <w:szCs w:val="24"/>
          <w:lang w:val="ka-GE"/>
        </w:rPr>
        <w:t xml:space="preserve"> კომბინირებულ </w:t>
      </w:r>
      <w:proofErr w:type="spellStart"/>
      <w:r w:rsidR="00140594" w:rsidRPr="00DC7302">
        <w:rPr>
          <w:rFonts w:ascii="Sylfaen" w:hAnsi="Sylfaen"/>
          <w:sz w:val="24"/>
          <w:szCs w:val="24"/>
          <w:lang w:val="ka-GE"/>
        </w:rPr>
        <w:t>პერორალურ</w:t>
      </w:r>
      <w:proofErr w:type="spellEnd"/>
      <w:r w:rsidR="00140594" w:rsidRPr="00DC7302">
        <w:rPr>
          <w:rFonts w:ascii="Sylfaen" w:hAnsi="Sylfaen"/>
          <w:sz w:val="24"/>
          <w:szCs w:val="24"/>
          <w:lang w:val="ka-GE"/>
        </w:rPr>
        <w:t xml:space="preserve"> </w:t>
      </w:r>
      <w:r w:rsidR="00140594" w:rsidRPr="008B52AE">
        <w:rPr>
          <w:rFonts w:ascii="Sylfaen" w:hAnsi="Sylfaen"/>
          <w:sz w:val="24"/>
          <w:szCs w:val="24"/>
          <w:lang w:val="ka-GE"/>
        </w:rPr>
        <w:t>საშუალებებთან ამ მოვლენების კავშირი საჭიროებს</w:t>
      </w:r>
      <w:r w:rsidR="00140594" w:rsidRPr="00DC7302">
        <w:rPr>
          <w:rFonts w:ascii="Sylfaen" w:hAnsi="Sylfaen"/>
          <w:sz w:val="24"/>
          <w:szCs w:val="24"/>
          <w:lang w:val="ka-GE"/>
        </w:rPr>
        <w:t xml:space="preserve"> დადასტურებას. </w:t>
      </w:r>
    </w:p>
    <w:p w14:paraId="696D3A24" w14:textId="77777777" w:rsidR="00140594" w:rsidRPr="00F301E8" w:rsidRDefault="00140594" w:rsidP="001A38C8">
      <w:pPr>
        <w:spacing w:after="0"/>
        <w:jc w:val="both"/>
        <w:rPr>
          <w:rFonts w:ascii="Sylfaen" w:hAnsi="Sylfaen"/>
          <w:b/>
          <w:sz w:val="24"/>
          <w:szCs w:val="24"/>
          <w:lang w:val="ka-GE"/>
        </w:rPr>
      </w:pPr>
      <w:r w:rsidRPr="00F301E8">
        <w:rPr>
          <w:rFonts w:ascii="Sylfaen" w:hAnsi="Sylfaen"/>
          <w:b/>
          <w:sz w:val="24"/>
          <w:szCs w:val="24"/>
          <w:lang w:val="ka-GE"/>
        </w:rPr>
        <w:t>ბავშვები და მოზარდები</w:t>
      </w:r>
    </w:p>
    <w:p w14:paraId="1E5C6380" w14:textId="77777777" w:rsidR="00140594" w:rsidRPr="00DC7302" w:rsidRDefault="00140594" w:rsidP="001A38C8">
      <w:pPr>
        <w:spacing w:after="0"/>
        <w:jc w:val="both"/>
        <w:rPr>
          <w:rFonts w:ascii="Sylfaen" w:hAnsi="Sylfaen"/>
          <w:sz w:val="24"/>
          <w:szCs w:val="24"/>
          <w:lang w:val="ka-GE"/>
        </w:rPr>
      </w:pPr>
      <w:r w:rsidRPr="00DC7302">
        <w:rPr>
          <w:rFonts w:ascii="Sylfaen" w:hAnsi="Sylfaen"/>
          <w:sz w:val="24"/>
          <w:szCs w:val="24"/>
          <w:lang w:val="ka-GE"/>
        </w:rPr>
        <w:t>კლინიკური მონაცემები 18 წლამდე ასაკის მოზარდებში ამ პრეპარატის გამოყენების ეფექტიანობისა და უსაფრთხოების შესახებ არ არსებობს.</w:t>
      </w:r>
    </w:p>
    <w:p w14:paraId="5961F8F8" w14:textId="77777777" w:rsidR="00140594" w:rsidRPr="00F301E8" w:rsidRDefault="00140594" w:rsidP="001A38C8">
      <w:pPr>
        <w:spacing w:after="0"/>
        <w:jc w:val="both"/>
        <w:rPr>
          <w:rFonts w:ascii="Sylfaen" w:hAnsi="Sylfaen"/>
          <w:b/>
          <w:sz w:val="24"/>
          <w:szCs w:val="24"/>
          <w:lang w:val="ka-GE"/>
        </w:rPr>
      </w:pPr>
      <w:proofErr w:type="spellStart"/>
      <w:r w:rsidRPr="00F301E8">
        <w:rPr>
          <w:rFonts w:ascii="Sylfaen" w:hAnsi="Sylfaen"/>
          <w:b/>
          <w:sz w:val="24"/>
          <w:szCs w:val="24"/>
          <w:lang w:val="ka-GE"/>
        </w:rPr>
        <w:t>ფარმაკოკინეტიკა</w:t>
      </w:r>
      <w:proofErr w:type="spellEnd"/>
    </w:p>
    <w:p w14:paraId="1E992946" w14:textId="77777777" w:rsidR="00140594" w:rsidRPr="00DC7302" w:rsidRDefault="00140594" w:rsidP="001A38C8">
      <w:pPr>
        <w:spacing w:after="0"/>
        <w:jc w:val="both"/>
        <w:rPr>
          <w:rFonts w:ascii="Sylfaen" w:hAnsi="Sylfaen"/>
          <w:sz w:val="24"/>
          <w:szCs w:val="24"/>
          <w:lang w:val="ka-GE"/>
        </w:rPr>
      </w:pPr>
      <w:proofErr w:type="spellStart"/>
      <w:r w:rsidRPr="00DC7302">
        <w:rPr>
          <w:rFonts w:ascii="Sylfaen" w:hAnsi="Sylfaen"/>
          <w:sz w:val="24"/>
          <w:szCs w:val="24"/>
          <w:lang w:val="ka-GE"/>
        </w:rPr>
        <w:t>დეზოგესტრელი</w:t>
      </w:r>
      <w:proofErr w:type="spellEnd"/>
    </w:p>
    <w:p w14:paraId="74D11A79" w14:textId="77777777" w:rsidR="00140594" w:rsidRPr="00F301E8" w:rsidRDefault="00140594" w:rsidP="001A38C8">
      <w:pPr>
        <w:spacing w:after="0"/>
        <w:jc w:val="both"/>
        <w:rPr>
          <w:rFonts w:ascii="Sylfaen" w:hAnsi="Sylfaen"/>
          <w:sz w:val="24"/>
          <w:szCs w:val="24"/>
          <w:lang w:val="ka-GE"/>
        </w:rPr>
      </w:pPr>
      <w:r w:rsidRPr="00F301E8">
        <w:rPr>
          <w:rFonts w:ascii="Sylfaen" w:hAnsi="Sylfaen"/>
          <w:sz w:val="24"/>
          <w:szCs w:val="24"/>
          <w:lang w:val="ka-GE"/>
        </w:rPr>
        <w:lastRenderedPageBreak/>
        <w:t>შეწოვა</w:t>
      </w:r>
    </w:p>
    <w:p w14:paraId="14F18F11" w14:textId="77777777" w:rsidR="00140594" w:rsidRPr="00DC7302" w:rsidRDefault="00140594" w:rsidP="001A38C8">
      <w:pPr>
        <w:spacing w:after="0"/>
        <w:jc w:val="both"/>
        <w:rPr>
          <w:rFonts w:ascii="Sylfaen" w:hAnsi="Sylfaen"/>
          <w:sz w:val="24"/>
          <w:szCs w:val="24"/>
          <w:lang w:val="ka-GE"/>
        </w:rPr>
      </w:pPr>
      <w:r w:rsidRPr="00DC7302">
        <w:rPr>
          <w:rFonts w:ascii="Sylfaen" w:hAnsi="Sylfaen"/>
          <w:sz w:val="24"/>
          <w:szCs w:val="24"/>
          <w:lang w:val="ka-GE"/>
        </w:rPr>
        <w:t xml:space="preserve">შიგნით მიღების შემდეგ </w:t>
      </w:r>
      <w:proofErr w:type="spellStart"/>
      <w:r w:rsidRPr="00DC7302">
        <w:rPr>
          <w:rFonts w:ascii="Sylfaen" w:hAnsi="Sylfaen"/>
          <w:sz w:val="24"/>
          <w:szCs w:val="24"/>
          <w:lang w:val="ka-GE"/>
        </w:rPr>
        <w:t>დეზოგესტრელი</w:t>
      </w:r>
      <w:proofErr w:type="spellEnd"/>
      <w:r w:rsidRPr="00DC7302">
        <w:rPr>
          <w:rFonts w:ascii="Sylfaen" w:hAnsi="Sylfaen"/>
          <w:sz w:val="24"/>
          <w:szCs w:val="24"/>
          <w:lang w:val="ka-GE"/>
        </w:rPr>
        <w:t xml:space="preserve"> სწრაფად და სრულად შეიწოვება და </w:t>
      </w:r>
      <w:proofErr w:type="spellStart"/>
      <w:r w:rsidRPr="00DC7302">
        <w:rPr>
          <w:rFonts w:ascii="Sylfaen" w:hAnsi="Sylfaen"/>
          <w:sz w:val="24"/>
          <w:szCs w:val="24"/>
          <w:lang w:val="ka-GE"/>
        </w:rPr>
        <w:t>მეტაბოლიზდება</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ეთონოგესტროლად</w:t>
      </w:r>
      <w:proofErr w:type="spellEnd"/>
      <w:r w:rsidRPr="00DC7302">
        <w:rPr>
          <w:rFonts w:ascii="Sylfaen" w:hAnsi="Sylfaen"/>
          <w:sz w:val="24"/>
          <w:szCs w:val="24"/>
          <w:lang w:val="ka-GE"/>
        </w:rPr>
        <w:t xml:space="preserve">. პრეპარატის მაქსიმალური კონცენტრაცია პლაზმაში მიიღწევა პრეპარატის მიღებიდან 1,5 საათის შემდეგ. </w:t>
      </w:r>
      <w:proofErr w:type="spellStart"/>
      <w:r w:rsidRPr="00DC7302">
        <w:rPr>
          <w:rFonts w:ascii="Sylfaen" w:hAnsi="Sylfaen"/>
          <w:sz w:val="24"/>
          <w:szCs w:val="24"/>
          <w:lang w:val="ka-GE"/>
        </w:rPr>
        <w:t>ბიოშეღწევადობა</w:t>
      </w:r>
      <w:proofErr w:type="spellEnd"/>
      <w:r w:rsidRPr="00DC7302">
        <w:rPr>
          <w:rFonts w:ascii="Sylfaen" w:hAnsi="Sylfaen"/>
          <w:sz w:val="24"/>
          <w:szCs w:val="24"/>
          <w:lang w:val="ka-GE"/>
        </w:rPr>
        <w:t xml:space="preserve"> შეადგენს 62-81%-ს.</w:t>
      </w:r>
    </w:p>
    <w:p w14:paraId="120A4370" w14:textId="77777777" w:rsidR="00140594" w:rsidRPr="00DC7302" w:rsidRDefault="00140594" w:rsidP="001A38C8">
      <w:pPr>
        <w:spacing w:after="0"/>
        <w:jc w:val="both"/>
        <w:rPr>
          <w:rFonts w:ascii="Sylfaen" w:hAnsi="Sylfaen"/>
          <w:sz w:val="24"/>
          <w:szCs w:val="24"/>
          <w:lang w:val="ka-GE"/>
        </w:rPr>
      </w:pPr>
      <w:r w:rsidRPr="00DC7302">
        <w:rPr>
          <w:rFonts w:ascii="Sylfaen" w:hAnsi="Sylfaen"/>
          <w:sz w:val="24"/>
          <w:szCs w:val="24"/>
          <w:lang w:val="ka-GE"/>
        </w:rPr>
        <w:t>განაწილება</w:t>
      </w:r>
    </w:p>
    <w:p w14:paraId="2EC9E55F" w14:textId="77777777" w:rsidR="00140594" w:rsidRPr="00DC7302" w:rsidRDefault="00140594" w:rsidP="001A38C8">
      <w:pPr>
        <w:spacing w:after="0"/>
        <w:jc w:val="both"/>
        <w:rPr>
          <w:rFonts w:ascii="Sylfaen" w:hAnsi="Sylfaen"/>
          <w:sz w:val="24"/>
          <w:szCs w:val="24"/>
          <w:lang w:val="ka-GE"/>
        </w:rPr>
      </w:pPr>
      <w:proofErr w:type="spellStart"/>
      <w:r w:rsidRPr="00DC7302">
        <w:rPr>
          <w:rFonts w:ascii="Sylfaen" w:hAnsi="Sylfaen"/>
          <w:sz w:val="24"/>
          <w:szCs w:val="24"/>
          <w:lang w:val="ka-GE"/>
        </w:rPr>
        <w:t>ეთონოგესტრელი</w:t>
      </w:r>
      <w:proofErr w:type="spellEnd"/>
      <w:r w:rsidRPr="00DC7302">
        <w:rPr>
          <w:rFonts w:ascii="Sylfaen" w:hAnsi="Sylfaen"/>
          <w:sz w:val="24"/>
          <w:szCs w:val="24"/>
          <w:lang w:val="ka-GE"/>
        </w:rPr>
        <w:t xml:space="preserve"> ებმის </w:t>
      </w:r>
      <w:proofErr w:type="spellStart"/>
      <w:r w:rsidRPr="00DC7302">
        <w:rPr>
          <w:rFonts w:ascii="Sylfaen" w:hAnsi="Sylfaen"/>
          <w:sz w:val="24"/>
          <w:szCs w:val="24"/>
          <w:lang w:val="ka-GE"/>
        </w:rPr>
        <w:t>შრატისმიერ</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ალბუმინსა</w:t>
      </w:r>
      <w:proofErr w:type="spellEnd"/>
      <w:r w:rsidRPr="00DC7302">
        <w:rPr>
          <w:rFonts w:ascii="Sylfaen" w:hAnsi="Sylfaen"/>
          <w:sz w:val="24"/>
          <w:szCs w:val="24"/>
          <w:lang w:val="ka-GE"/>
        </w:rPr>
        <w:t xml:space="preserve"> და სასქესო ჰორმონების შემაკავშირებელ </w:t>
      </w:r>
      <w:proofErr w:type="spellStart"/>
      <w:r w:rsidRPr="00DC7302">
        <w:rPr>
          <w:rFonts w:ascii="Sylfaen" w:hAnsi="Sylfaen"/>
          <w:sz w:val="24"/>
          <w:szCs w:val="24"/>
          <w:lang w:val="ka-GE"/>
        </w:rPr>
        <w:t>გლობულინს</w:t>
      </w:r>
      <w:proofErr w:type="spellEnd"/>
      <w:r w:rsidRPr="00DC7302">
        <w:rPr>
          <w:rFonts w:ascii="Sylfaen" w:hAnsi="Sylfaen"/>
          <w:sz w:val="24"/>
          <w:szCs w:val="24"/>
          <w:lang w:val="ka-GE"/>
        </w:rPr>
        <w:t>. პრეპარატის საერთო კონცენტრაციის მხოლოდ 2-4% არის შრატში წარმოდგენილი უცვლელად, პრეპარატის 40-70% სპ</w:t>
      </w:r>
      <w:r w:rsidR="00D97676">
        <w:rPr>
          <w:rFonts w:ascii="Sylfaen" w:hAnsi="Sylfaen"/>
          <w:sz w:val="24"/>
          <w:szCs w:val="24"/>
          <w:lang w:val="ka-GE"/>
        </w:rPr>
        <w:t>ე</w:t>
      </w:r>
      <w:r w:rsidRPr="00DC7302">
        <w:rPr>
          <w:rFonts w:ascii="Sylfaen" w:hAnsi="Sylfaen"/>
          <w:sz w:val="24"/>
          <w:szCs w:val="24"/>
          <w:lang w:val="ka-GE"/>
        </w:rPr>
        <w:t xml:space="preserve">ციფიკურად ებმის სასქესო ჰორმონების შემაკავშირებელ </w:t>
      </w:r>
      <w:proofErr w:type="spellStart"/>
      <w:r w:rsidRPr="00DC7302">
        <w:rPr>
          <w:rFonts w:ascii="Sylfaen" w:hAnsi="Sylfaen"/>
          <w:sz w:val="24"/>
          <w:szCs w:val="24"/>
          <w:lang w:val="ka-GE"/>
        </w:rPr>
        <w:t>გლობულინს</w:t>
      </w:r>
      <w:proofErr w:type="spellEnd"/>
      <w:r w:rsidRPr="00DC7302">
        <w:rPr>
          <w:rFonts w:ascii="Sylfaen" w:hAnsi="Sylfaen"/>
          <w:sz w:val="24"/>
          <w:szCs w:val="24"/>
          <w:lang w:val="ka-GE"/>
        </w:rPr>
        <w:t xml:space="preserve">. </w:t>
      </w:r>
      <w:proofErr w:type="spellStart"/>
      <w:r w:rsidR="006B660D" w:rsidRPr="00DC7302">
        <w:rPr>
          <w:rFonts w:ascii="Sylfaen" w:hAnsi="Sylfaen"/>
          <w:sz w:val="24"/>
          <w:szCs w:val="24"/>
          <w:lang w:val="ka-GE"/>
        </w:rPr>
        <w:t>ეთინილესტრადიოლით</w:t>
      </w:r>
      <w:proofErr w:type="spellEnd"/>
      <w:r w:rsidR="006B660D" w:rsidRPr="00DC7302">
        <w:rPr>
          <w:rFonts w:ascii="Sylfaen" w:hAnsi="Sylfaen"/>
          <w:sz w:val="24"/>
          <w:szCs w:val="24"/>
          <w:lang w:val="ka-GE"/>
        </w:rPr>
        <w:t xml:space="preserve"> გამოწვეული </w:t>
      </w:r>
      <w:r w:rsidRPr="00DC7302">
        <w:rPr>
          <w:rFonts w:ascii="Sylfaen" w:hAnsi="Sylfaen"/>
          <w:sz w:val="24"/>
          <w:szCs w:val="24"/>
          <w:lang w:val="ka-GE"/>
        </w:rPr>
        <w:t xml:space="preserve">სასქესო ჰორმონების შემაკავშირებელი გლობულინის დონის მომატება გავლენას ახდენს </w:t>
      </w:r>
      <w:proofErr w:type="spellStart"/>
      <w:r w:rsidR="006B660D" w:rsidRPr="00DC7302">
        <w:rPr>
          <w:rFonts w:ascii="Sylfaen" w:hAnsi="Sylfaen"/>
          <w:sz w:val="24"/>
          <w:szCs w:val="24"/>
          <w:lang w:val="ka-GE"/>
        </w:rPr>
        <w:t>შრატისმიერ</w:t>
      </w:r>
      <w:proofErr w:type="spellEnd"/>
      <w:r w:rsidR="006B660D" w:rsidRPr="00DC7302">
        <w:rPr>
          <w:rFonts w:ascii="Sylfaen" w:hAnsi="Sylfaen"/>
          <w:sz w:val="24"/>
          <w:szCs w:val="24"/>
          <w:lang w:val="ka-GE"/>
        </w:rPr>
        <w:t xml:space="preserve"> ცილებს შორის განაწილებაზე, რაც იწვევს ჰორმონის სასქესო ჰორმონების შემაკავშირებელ </w:t>
      </w:r>
      <w:proofErr w:type="spellStart"/>
      <w:r w:rsidR="006B660D" w:rsidRPr="00DC7302">
        <w:rPr>
          <w:rFonts w:ascii="Sylfaen" w:hAnsi="Sylfaen"/>
          <w:sz w:val="24"/>
          <w:szCs w:val="24"/>
          <w:lang w:val="ka-GE"/>
        </w:rPr>
        <w:t>გლობულინთან</w:t>
      </w:r>
      <w:proofErr w:type="spellEnd"/>
      <w:r w:rsidR="006B660D" w:rsidRPr="00DC7302">
        <w:rPr>
          <w:rFonts w:ascii="Sylfaen" w:hAnsi="Sylfaen"/>
          <w:sz w:val="24"/>
          <w:szCs w:val="24"/>
          <w:lang w:val="ka-GE"/>
        </w:rPr>
        <w:t xml:space="preserve"> შეკავშირებული ფრაქციის გაზრდას და ამცირებს </w:t>
      </w:r>
      <w:proofErr w:type="spellStart"/>
      <w:r w:rsidR="006B660D" w:rsidRPr="00DC7302">
        <w:rPr>
          <w:rFonts w:ascii="Sylfaen" w:hAnsi="Sylfaen"/>
          <w:sz w:val="24"/>
          <w:szCs w:val="24"/>
          <w:lang w:val="ka-GE"/>
        </w:rPr>
        <w:t>ალბუმინ</w:t>
      </w:r>
      <w:proofErr w:type="spellEnd"/>
      <w:r w:rsidR="006B660D" w:rsidRPr="00DC7302">
        <w:rPr>
          <w:rFonts w:ascii="Sylfaen" w:hAnsi="Sylfaen"/>
          <w:sz w:val="24"/>
          <w:szCs w:val="24"/>
          <w:lang w:val="ka-GE"/>
        </w:rPr>
        <w:t xml:space="preserve">-შეკავშირებული ფრაქციის დონეს. </w:t>
      </w:r>
      <w:r w:rsidR="008B52AE">
        <w:rPr>
          <w:rFonts w:ascii="Sylfaen" w:hAnsi="Sylfaen"/>
          <w:sz w:val="24"/>
          <w:szCs w:val="24"/>
          <w:lang w:val="ka-GE"/>
        </w:rPr>
        <w:t>განაწილები</w:t>
      </w:r>
      <w:r w:rsidR="006B660D" w:rsidRPr="00DC7302">
        <w:rPr>
          <w:rFonts w:ascii="Sylfaen" w:hAnsi="Sylfaen"/>
          <w:sz w:val="24"/>
          <w:szCs w:val="24"/>
          <w:lang w:val="ka-GE"/>
        </w:rPr>
        <w:t xml:space="preserve">ს მოცულობა შეადგენს 5 ლ/კგ-ს. </w:t>
      </w:r>
    </w:p>
    <w:p w14:paraId="12714482" w14:textId="77777777" w:rsidR="006B660D" w:rsidRPr="00F301E8" w:rsidRDefault="006B660D" w:rsidP="001A38C8">
      <w:pPr>
        <w:spacing w:after="0"/>
        <w:jc w:val="both"/>
        <w:rPr>
          <w:rFonts w:ascii="Sylfaen" w:hAnsi="Sylfaen"/>
          <w:b/>
          <w:sz w:val="24"/>
          <w:szCs w:val="24"/>
          <w:lang w:val="ka-GE"/>
        </w:rPr>
      </w:pPr>
      <w:r w:rsidRPr="00F301E8">
        <w:rPr>
          <w:rFonts w:ascii="Sylfaen" w:hAnsi="Sylfaen"/>
          <w:b/>
          <w:sz w:val="24"/>
          <w:szCs w:val="24"/>
          <w:lang w:val="ka-GE"/>
        </w:rPr>
        <w:t>მეტაბოლიზმი</w:t>
      </w:r>
    </w:p>
    <w:p w14:paraId="1E5DDE49" w14:textId="77777777" w:rsidR="006B660D" w:rsidRPr="00DC7302" w:rsidRDefault="006B660D" w:rsidP="001A38C8">
      <w:pPr>
        <w:spacing w:after="0"/>
        <w:jc w:val="both"/>
        <w:rPr>
          <w:rFonts w:ascii="Sylfaen" w:hAnsi="Sylfaen"/>
          <w:sz w:val="24"/>
          <w:szCs w:val="24"/>
          <w:lang w:val="ka-GE"/>
        </w:rPr>
      </w:pPr>
      <w:proofErr w:type="spellStart"/>
      <w:r w:rsidRPr="00DC7302">
        <w:rPr>
          <w:rFonts w:ascii="Sylfaen" w:hAnsi="Sylfaen"/>
          <w:sz w:val="24"/>
          <w:szCs w:val="24"/>
          <w:lang w:val="ka-GE"/>
        </w:rPr>
        <w:t>ეთონოგესტრელი</w:t>
      </w:r>
      <w:proofErr w:type="spellEnd"/>
      <w:r w:rsidRPr="00DC7302">
        <w:rPr>
          <w:rFonts w:ascii="Sylfaen" w:hAnsi="Sylfaen"/>
          <w:sz w:val="24"/>
          <w:szCs w:val="24"/>
          <w:lang w:val="ka-GE"/>
        </w:rPr>
        <w:t xml:space="preserve"> </w:t>
      </w:r>
      <w:r w:rsidR="00E12673" w:rsidRPr="00DC7302">
        <w:rPr>
          <w:rFonts w:ascii="Sylfaen" w:hAnsi="Sylfaen"/>
          <w:sz w:val="24"/>
          <w:szCs w:val="24"/>
          <w:lang w:val="ka-GE"/>
        </w:rPr>
        <w:t xml:space="preserve">სრულად </w:t>
      </w:r>
      <w:proofErr w:type="spellStart"/>
      <w:r w:rsidR="00E12673" w:rsidRPr="00DC7302">
        <w:rPr>
          <w:rFonts w:ascii="Sylfaen" w:hAnsi="Sylfaen"/>
          <w:sz w:val="24"/>
          <w:szCs w:val="24"/>
          <w:lang w:val="ka-GE"/>
        </w:rPr>
        <w:t>მეტაბოლიზდება</w:t>
      </w:r>
      <w:proofErr w:type="spellEnd"/>
      <w:r w:rsidR="00E12673" w:rsidRPr="00DC7302">
        <w:rPr>
          <w:rFonts w:ascii="Sylfaen" w:hAnsi="Sylfaen"/>
          <w:sz w:val="24"/>
          <w:szCs w:val="24"/>
          <w:lang w:val="ka-GE"/>
        </w:rPr>
        <w:t xml:space="preserve"> </w:t>
      </w:r>
      <w:proofErr w:type="spellStart"/>
      <w:r w:rsidR="00E12673" w:rsidRPr="00DC7302">
        <w:rPr>
          <w:rFonts w:ascii="Sylfaen" w:hAnsi="Sylfaen"/>
          <w:sz w:val="24"/>
          <w:szCs w:val="24"/>
          <w:lang w:val="ka-GE"/>
        </w:rPr>
        <w:t>სტეროიდული</w:t>
      </w:r>
      <w:proofErr w:type="spellEnd"/>
      <w:r w:rsidR="00E12673" w:rsidRPr="00DC7302">
        <w:rPr>
          <w:rFonts w:ascii="Sylfaen" w:hAnsi="Sylfaen"/>
          <w:sz w:val="24"/>
          <w:szCs w:val="24"/>
          <w:lang w:val="ka-GE"/>
        </w:rPr>
        <w:t xml:space="preserve"> ჰორმონების მეტაბოლიზმის ცნობილი მექანიზმებით. სისხლის </w:t>
      </w:r>
      <w:proofErr w:type="spellStart"/>
      <w:r w:rsidR="00E12673" w:rsidRPr="00DC7302">
        <w:rPr>
          <w:rFonts w:ascii="Sylfaen" w:hAnsi="Sylfaen"/>
          <w:sz w:val="24"/>
          <w:szCs w:val="24"/>
          <w:lang w:val="ka-GE"/>
        </w:rPr>
        <w:t>პლაზმიდან</w:t>
      </w:r>
      <w:proofErr w:type="spellEnd"/>
      <w:r w:rsidR="00E12673" w:rsidRPr="00DC7302">
        <w:rPr>
          <w:rFonts w:ascii="Sylfaen" w:hAnsi="Sylfaen"/>
          <w:sz w:val="24"/>
          <w:szCs w:val="24"/>
          <w:lang w:val="ka-GE"/>
        </w:rPr>
        <w:t xml:space="preserve"> კლირენსი შეადგენს დაახლოებით 2 მლ/</w:t>
      </w:r>
      <w:proofErr w:type="spellStart"/>
      <w:r w:rsidR="00E12673" w:rsidRPr="00DC7302">
        <w:rPr>
          <w:rFonts w:ascii="Sylfaen" w:hAnsi="Sylfaen"/>
          <w:sz w:val="24"/>
          <w:szCs w:val="24"/>
          <w:lang w:val="ka-GE"/>
        </w:rPr>
        <w:t>წთ</w:t>
      </w:r>
      <w:proofErr w:type="spellEnd"/>
      <w:r w:rsidR="00E12673" w:rsidRPr="00DC7302">
        <w:rPr>
          <w:rFonts w:ascii="Sylfaen" w:hAnsi="Sylfaen"/>
          <w:sz w:val="24"/>
          <w:szCs w:val="24"/>
          <w:lang w:val="ka-GE"/>
        </w:rPr>
        <w:t xml:space="preserve">-ს 1 კგ სხეულის მასაზე. </w:t>
      </w:r>
      <w:proofErr w:type="spellStart"/>
      <w:r w:rsidR="00E12673" w:rsidRPr="00DC7302">
        <w:rPr>
          <w:rFonts w:ascii="Sylfaen" w:hAnsi="Sylfaen"/>
          <w:sz w:val="24"/>
          <w:szCs w:val="24"/>
          <w:lang w:val="ka-GE"/>
        </w:rPr>
        <w:t>ეთონოგესტრელის</w:t>
      </w:r>
      <w:proofErr w:type="spellEnd"/>
      <w:r w:rsidR="00E12673" w:rsidRPr="00DC7302">
        <w:rPr>
          <w:rFonts w:ascii="Sylfaen" w:hAnsi="Sylfaen"/>
          <w:sz w:val="24"/>
          <w:szCs w:val="24"/>
          <w:lang w:val="ka-GE"/>
        </w:rPr>
        <w:t xml:space="preserve"> ურთიერთქმედება </w:t>
      </w:r>
      <w:proofErr w:type="spellStart"/>
      <w:r w:rsidR="00E12673" w:rsidRPr="00DC7302">
        <w:rPr>
          <w:rFonts w:ascii="Sylfaen" w:hAnsi="Sylfaen"/>
          <w:sz w:val="24"/>
          <w:szCs w:val="24"/>
          <w:lang w:val="ka-GE"/>
        </w:rPr>
        <w:t>ეთინილესტრადიოლთან</w:t>
      </w:r>
      <w:proofErr w:type="spellEnd"/>
      <w:r w:rsidR="00E12673" w:rsidRPr="00DC7302">
        <w:rPr>
          <w:rFonts w:ascii="Sylfaen" w:hAnsi="Sylfaen"/>
          <w:sz w:val="24"/>
          <w:szCs w:val="24"/>
          <w:lang w:val="ka-GE"/>
        </w:rPr>
        <w:t xml:space="preserve"> მათი ერთობლივი გამოყენებისას გამოვლენილი არ არის.</w:t>
      </w:r>
    </w:p>
    <w:p w14:paraId="12254CB2" w14:textId="77777777" w:rsidR="00E12673" w:rsidRPr="00F301E8" w:rsidRDefault="00E12673" w:rsidP="001A38C8">
      <w:pPr>
        <w:spacing w:after="0"/>
        <w:jc w:val="both"/>
        <w:rPr>
          <w:rFonts w:ascii="Sylfaen" w:hAnsi="Sylfaen"/>
          <w:b/>
          <w:sz w:val="24"/>
          <w:szCs w:val="24"/>
          <w:lang w:val="ka-GE"/>
        </w:rPr>
      </w:pPr>
      <w:r w:rsidRPr="00F301E8">
        <w:rPr>
          <w:rFonts w:ascii="Sylfaen" w:hAnsi="Sylfaen"/>
          <w:b/>
          <w:sz w:val="24"/>
          <w:szCs w:val="24"/>
          <w:lang w:val="ka-GE"/>
        </w:rPr>
        <w:t>გამოყოფა</w:t>
      </w:r>
    </w:p>
    <w:p w14:paraId="3BFC08A7" w14:textId="77777777" w:rsidR="00E12673" w:rsidRPr="00DC7302" w:rsidRDefault="00E12673" w:rsidP="001A38C8">
      <w:pPr>
        <w:spacing w:after="0"/>
        <w:jc w:val="both"/>
        <w:rPr>
          <w:rFonts w:ascii="Sylfaen" w:hAnsi="Sylfaen"/>
          <w:sz w:val="24"/>
          <w:szCs w:val="24"/>
          <w:lang w:val="ka-GE"/>
        </w:rPr>
      </w:pPr>
      <w:r w:rsidRPr="00DC7302">
        <w:rPr>
          <w:rFonts w:ascii="Sylfaen" w:hAnsi="Sylfaen"/>
          <w:sz w:val="24"/>
          <w:szCs w:val="24"/>
          <w:lang w:val="ka-GE"/>
        </w:rPr>
        <w:t xml:space="preserve">შრატში </w:t>
      </w:r>
      <w:proofErr w:type="spellStart"/>
      <w:r w:rsidRPr="00DC7302">
        <w:rPr>
          <w:rFonts w:ascii="Sylfaen" w:hAnsi="Sylfaen"/>
          <w:sz w:val="24"/>
          <w:szCs w:val="24"/>
          <w:lang w:val="ka-GE"/>
        </w:rPr>
        <w:t>ეთონოგესტრელის</w:t>
      </w:r>
      <w:proofErr w:type="spellEnd"/>
      <w:r w:rsidRPr="00DC7302">
        <w:rPr>
          <w:rFonts w:ascii="Sylfaen" w:hAnsi="Sylfaen"/>
          <w:sz w:val="24"/>
          <w:szCs w:val="24"/>
          <w:lang w:val="ka-GE"/>
        </w:rPr>
        <w:t xml:space="preserve"> დონის შემცირება ორფაზიანია. გამოყოფის ტერმინალური ფაზა აღწე</w:t>
      </w:r>
      <w:r w:rsidR="008B52AE">
        <w:rPr>
          <w:rFonts w:ascii="Sylfaen" w:hAnsi="Sylfaen"/>
          <w:sz w:val="24"/>
          <w:szCs w:val="24"/>
          <w:lang w:val="ka-GE"/>
        </w:rPr>
        <w:t>რ</w:t>
      </w:r>
      <w:r w:rsidRPr="00DC7302">
        <w:rPr>
          <w:rFonts w:ascii="Sylfaen" w:hAnsi="Sylfaen"/>
          <w:sz w:val="24"/>
          <w:szCs w:val="24"/>
          <w:lang w:val="ka-GE"/>
        </w:rPr>
        <w:t xml:space="preserve">ილია </w:t>
      </w:r>
      <w:proofErr w:type="spellStart"/>
      <w:r w:rsidRPr="00DC7302">
        <w:rPr>
          <w:rFonts w:ascii="Sylfaen" w:hAnsi="Sylfaen"/>
          <w:sz w:val="24"/>
          <w:szCs w:val="24"/>
          <w:lang w:val="ka-GE"/>
        </w:rPr>
        <w:t>ნახევარგამოყოფის</w:t>
      </w:r>
      <w:proofErr w:type="spellEnd"/>
      <w:r w:rsidRPr="00DC7302">
        <w:rPr>
          <w:rFonts w:ascii="Sylfaen" w:hAnsi="Sylfaen"/>
          <w:sz w:val="24"/>
          <w:szCs w:val="24"/>
          <w:lang w:val="ka-GE"/>
        </w:rPr>
        <w:t xml:space="preserve"> პერიოდით, რომელიც შეადგენს დაახლოებით 30 საათს. </w:t>
      </w:r>
      <w:proofErr w:type="spellStart"/>
      <w:r w:rsidRPr="00DC7302">
        <w:rPr>
          <w:rFonts w:ascii="Sylfaen" w:hAnsi="Sylfaen"/>
          <w:sz w:val="24"/>
          <w:szCs w:val="24"/>
          <w:lang w:val="ka-GE"/>
        </w:rPr>
        <w:t>დეზოგესტრელი</w:t>
      </w:r>
      <w:proofErr w:type="spellEnd"/>
      <w:r w:rsidRPr="00DC7302">
        <w:rPr>
          <w:rFonts w:ascii="Sylfaen" w:hAnsi="Sylfaen"/>
          <w:sz w:val="24"/>
          <w:szCs w:val="24"/>
          <w:lang w:val="ka-GE"/>
        </w:rPr>
        <w:t xml:space="preserve"> და მისი </w:t>
      </w:r>
      <w:proofErr w:type="spellStart"/>
      <w:r w:rsidRPr="00DC7302">
        <w:rPr>
          <w:rFonts w:ascii="Sylfaen" w:hAnsi="Sylfaen"/>
          <w:sz w:val="24"/>
          <w:szCs w:val="24"/>
          <w:lang w:val="ka-GE"/>
        </w:rPr>
        <w:t>მეტაბოლიტები</w:t>
      </w:r>
      <w:proofErr w:type="spellEnd"/>
      <w:r w:rsidRPr="00DC7302">
        <w:rPr>
          <w:rFonts w:ascii="Sylfaen" w:hAnsi="Sylfaen"/>
          <w:sz w:val="24"/>
          <w:szCs w:val="24"/>
          <w:lang w:val="ka-GE"/>
        </w:rPr>
        <w:t xml:space="preserve"> გამოიყოფა შარდით და ნაღველით დაახლოებით 6:4 შეფარდებით.</w:t>
      </w:r>
    </w:p>
    <w:p w14:paraId="4EE4CD27" w14:textId="77777777" w:rsidR="00E12673" w:rsidRPr="005D7A98" w:rsidRDefault="00E12673" w:rsidP="001A38C8">
      <w:pPr>
        <w:spacing w:after="0"/>
        <w:jc w:val="both"/>
        <w:rPr>
          <w:rFonts w:ascii="Sylfaen" w:hAnsi="Sylfaen"/>
          <w:b/>
          <w:sz w:val="24"/>
          <w:szCs w:val="24"/>
          <w:lang w:val="ka-GE"/>
        </w:rPr>
      </w:pPr>
      <w:proofErr w:type="spellStart"/>
      <w:r w:rsidRPr="005D7A98">
        <w:rPr>
          <w:rFonts w:ascii="Sylfaen" w:hAnsi="Sylfaen"/>
          <w:b/>
          <w:sz w:val="24"/>
          <w:szCs w:val="24"/>
          <w:lang w:val="ka-GE"/>
        </w:rPr>
        <w:t>წონასწორული</w:t>
      </w:r>
      <w:proofErr w:type="spellEnd"/>
      <w:r w:rsidRPr="005D7A98">
        <w:rPr>
          <w:rFonts w:ascii="Sylfaen" w:hAnsi="Sylfaen"/>
          <w:b/>
          <w:sz w:val="24"/>
          <w:szCs w:val="24"/>
          <w:lang w:val="ka-GE"/>
        </w:rPr>
        <w:t xml:space="preserve"> მდგომარეობა</w:t>
      </w:r>
    </w:p>
    <w:p w14:paraId="3A9F2CE1" w14:textId="77777777" w:rsidR="00E12673" w:rsidRPr="00DC7302" w:rsidRDefault="00E12673" w:rsidP="001A38C8">
      <w:pPr>
        <w:spacing w:after="0"/>
        <w:jc w:val="both"/>
        <w:rPr>
          <w:rFonts w:ascii="Sylfaen" w:hAnsi="Sylfaen"/>
          <w:sz w:val="24"/>
          <w:szCs w:val="24"/>
          <w:lang w:val="ka-GE"/>
        </w:rPr>
      </w:pPr>
      <w:proofErr w:type="spellStart"/>
      <w:r w:rsidRPr="00DC7302">
        <w:rPr>
          <w:rFonts w:ascii="Sylfaen" w:hAnsi="Sylfaen"/>
          <w:sz w:val="24"/>
          <w:szCs w:val="24"/>
          <w:lang w:val="ka-GE"/>
        </w:rPr>
        <w:t>ეთონოგესტრელის</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ფარმაკოკინეტიკა</w:t>
      </w:r>
      <w:proofErr w:type="spellEnd"/>
      <w:r w:rsidRPr="00DC7302">
        <w:rPr>
          <w:rFonts w:ascii="Sylfaen" w:hAnsi="Sylfaen"/>
          <w:sz w:val="24"/>
          <w:szCs w:val="24"/>
          <w:lang w:val="ka-GE"/>
        </w:rPr>
        <w:t xml:space="preserve"> დამოკიდებულია სასქესო ჰორმონების შემაკავშირებელი გლობულინის კონცენტრაციაზე სისხლის შრატში, რომელიც 3-ჯერ მატულობს </w:t>
      </w:r>
      <w:proofErr w:type="spellStart"/>
      <w:r w:rsidRPr="00DC7302">
        <w:rPr>
          <w:rFonts w:ascii="Sylfaen" w:hAnsi="Sylfaen"/>
          <w:sz w:val="24"/>
          <w:szCs w:val="24"/>
          <w:lang w:val="ka-GE"/>
        </w:rPr>
        <w:t>ეთინილესტრადიოლის</w:t>
      </w:r>
      <w:proofErr w:type="spellEnd"/>
      <w:r w:rsidRPr="00DC7302">
        <w:rPr>
          <w:rFonts w:ascii="Sylfaen" w:hAnsi="Sylfaen"/>
          <w:sz w:val="24"/>
          <w:szCs w:val="24"/>
          <w:lang w:val="ka-GE"/>
        </w:rPr>
        <w:t xml:space="preserve"> მიღებისას. პრეპარატის ყოველდღიურად მიღებისას პრეპარატის </w:t>
      </w:r>
      <w:proofErr w:type="spellStart"/>
      <w:r w:rsidRPr="00DC7302">
        <w:rPr>
          <w:rFonts w:ascii="Sylfaen" w:hAnsi="Sylfaen"/>
          <w:sz w:val="24"/>
          <w:szCs w:val="24"/>
          <w:lang w:val="ka-GE"/>
        </w:rPr>
        <w:t>წონასწორული</w:t>
      </w:r>
      <w:proofErr w:type="spellEnd"/>
      <w:r w:rsidRPr="00DC7302">
        <w:rPr>
          <w:rFonts w:ascii="Sylfaen" w:hAnsi="Sylfaen"/>
          <w:sz w:val="24"/>
          <w:szCs w:val="24"/>
          <w:lang w:val="ka-GE"/>
        </w:rPr>
        <w:t xml:space="preserve"> კონცენტრაციის მდგომარეობა მიიღწევა ციკლის მეორე ნახევარში, როდესაც </w:t>
      </w:r>
      <w:proofErr w:type="spellStart"/>
      <w:r w:rsidRPr="00DC7302">
        <w:rPr>
          <w:rFonts w:ascii="Sylfaen" w:hAnsi="Sylfaen"/>
          <w:sz w:val="24"/>
          <w:szCs w:val="24"/>
          <w:lang w:val="ka-GE"/>
        </w:rPr>
        <w:t>ეთონოგესტრელის</w:t>
      </w:r>
      <w:proofErr w:type="spellEnd"/>
      <w:r w:rsidRPr="00DC7302">
        <w:rPr>
          <w:rFonts w:ascii="Sylfaen" w:hAnsi="Sylfaen"/>
          <w:sz w:val="24"/>
          <w:szCs w:val="24"/>
          <w:lang w:val="ka-GE"/>
        </w:rPr>
        <w:t xml:space="preserve"> კონცენტრაცია იზრდება 2-3-ჯერ.</w:t>
      </w:r>
    </w:p>
    <w:p w14:paraId="07899A2B" w14:textId="77777777" w:rsidR="00E12673" w:rsidRPr="00DC7302" w:rsidRDefault="00E12673" w:rsidP="001A38C8">
      <w:pPr>
        <w:spacing w:after="0"/>
        <w:jc w:val="both"/>
        <w:rPr>
          <w:rFonts w:ascii="Sylfaen" w:hAnsi="Sylfaen"/>
          <w:sz w:val="24"/>
          <w:szCs w:val="24"/>
          <w:lang w:val="ka-GE"/>
        </w:rPr>
      </w:pPr>
      <w:proofErr w:type="spellStart"/>
      <w:r w:rsidRPr="00DC7302">
        <w:rPr>
          <w:rFonts w:ascii="Sylfaen" w:hAnsi="Sylfaen"/>
          <w:sz w:val="24"/>
          <w:szCs w:val="24"/>
          <w:lang w:val="ka-GE"/>
        </w:rPr>
        <w:t>ეთინილესტრადიოლი</w:t>
      </w:r>
      <w:proofErr w:type="spellEnd"/>
    </w:p>
    <w:p w14:paraId="44EC22B6" w14:textId="77777777" w:rsidR="00E12673" w:rsidRPr="005D7A98" w:rsidRDefault="00E12673" w:rsidP="001A38C8">
      <w:pPr>
        <w:spacing w:after="0"/>
        <w:jc w:val="both"/>
        <w:rPr>
          <w:rFonts w:ascii="Sylfaen" w:hAnsi="Sylfaen"/>
          <w:b/>
          <w:sz w:val="24"/>
          <w:szCs w:val="24"/>
          <w:lang w:val="ka-GE"/>
        </w:rPr>
      </w:pPr>
      <w:r w:rsidRPr="005D7A98">
        <w:rPr>
          <w:rFonts w:ascii="Sylfaen" w:hAnsi="Sylfaen"/>
          <w:b/>
          <w:sz w:val="24"/>
          <w:szCs w:val="24"/>
          <w:lang w:val="ka-GE"/>
        </w:rPr>
        <w:t>შეწოვა</w:t>
      </w:r>
    </w:p>
    <w:p w14:paraId="31FC77B6" w14:textId="77777777" w:rsidR="00E12673" w:rsidRPr="00DC7302" w:rsidRDefault="00E12673" w:rsidP="001A38C8">
      <w:pPr>
        <w:spacing w:after="0"/>
        <w:jc w:val="both"/>
        <w:rPr>
          <w:rFonts w:ascii="Sylfaen" w:hAnsi="Sylfaen"/>
          <w:sz w:val="24"/>
          <w:szCs w:val="24"/>
          <w:lang w:val="ka-GE"/>
        </w:rPr>
      </w:pPr>
      <w:r w:rsidRPr="00DC7302">
        <w:rPr>
          <w:rFonts w:ascii="Sylfaen" w:hAnsi="Sylfaen"/>
          <w:sz w:val="24"/>
          <w:szCs w:val="24"/>
          <w:lang w:val="ka-GE"/>
        </w:rPr>
        <w:t xml:space="preserve">შიგნით მიღების შემდეგ </w:t>
      </w:r>
      <w:proofErr w:type="spellStart"/>
      <w:r w:rsidRPr="00DC7302">
        <w:rPr>
          <w:rFonts w:ascii="Sylfaen" w:hAnsi="Sylfaen"/>
          <w:sz w:val="24"/>
          <w:szCs w:val="24"/>
          <w:lang w:val="ka-GE"/>
        </w:rPr>
        <w:t>ეთინილესტრადიოლი</w:t>
      </w:r>
      <w:proofErr w:type="spellEnd"/>
      <w:r w:rsidRPr="00DC7302">
        <w:rPr>
          <w:rFonts w:ascii="Sylfaen" w:hAnsi="Sylfaen"/>
          <w:sz w:val="24"/>
          <w:szCs w:val="24"/>
          <w:lang w:val="ka-GE"/>
        </w:rPr>
        <w:t xml:space="preserve"> სწრაფად და სრულად შეიწოვება. პლაზმაში პიკური კონცენტრაცია მიიღწევა 1-2 საათის განმავლობაში. აბსოლუტური </w:t>
      </w:r>
      <w:proofErr w:type="spellStart"/>
      <w:r w:rsidRPr="00DC7302">
        <w:rPr>
          <w:rFonts w:ascii="Sylfaen" w:hAnsi="Sylfaen"/>
          <w:sz w:val="24"/>
          <w:szCs w:val="24"/>
          <w:lang w:val="ka-GE"/>
        </w:rPr>
        <w:t>ბიოშეღწევადობა</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პრესისტემური</w:t>
      </w:r>
      <w:proofErr w:type="spellEnd"/>
      <w:r w:rsidRPr="00DC7302">
        <w:rPr>
          <w:rFonts w:ascii="Sylfaen" w:hAnsi="Sylfaen"/>
          <w:sz w:val="24"/>
          <w:szCs w:val="24"/>
          <w:lang w:val="ka-GE"/>
        </w:rPr>
        <w:t xml:space="preserve"> კონიუგაციის და </w:t>
      </w:r>
      <w:proofErr w:type="spellStart"/>
      <w:r w:rsidRPr="00DC7302">
        <w:rPr>
          <w:rFonts w:ascii="Sylfaen" w:hAnsi="Sylfaen"/>
          <w:sz w:val="24"/>
          <w:szCs w:val="24"/>
          <w:lang w:val="ka-GE"/>
        </w:rPr>
        <w:t>პრესისტემური</w:t>
      </w:r>
      <w:proofErr w:type="spellEnd"/>
      <w:r w:rsidRPr="00DC7302">
        <w:rPr>
          <w:rFonts w:ascii="Sylfaen" w:hAnsi="Sylfaen"/>
          <w:sz w:val="24"/>
          <w:szCs w:val="24"/>
          <w:lang w:val="ka-GE"/>
        </w:rPr>
        <w:t xml:space="preserve"> მეტაბოლიზმის შედეგად შეადგენს დაახლოებით 60%-ს.</w:t>
      </w:r>
    </w:p>
    <w:p w14:paraId="3D89418E" w14:textId="77777777" w:rsidR="00E12673" w:rsidRPr="005D7A98" w:rsidRDefault="00E12673" w:rsidP="001A38C8">
      <w:pPr>
        <w:spacing w:after="0"/>
        <w:jc w:val="both"/>
        <w:rPr>
          <w:rFonts w:ascii="Sylfaen" w:hAnsi="Sylfaen"/>
          <w:b/>
          <w:sz w:val="24"/>
          <w:szCs w:val="24"/>
          <w:lang w:val="ka-GE"/>
        </w:rPr>
      </w:pPr>
      <w:r w:rsidRPr="005D7A98">
        <w:rPr>
          <w:rFonts w:ascii="Sylfaen" w:hAnsi="Sylfaen"/>
          <w:b/>
          <w:sz w:val="24"/>
          <w:szCs w:val="24"/>
          <w:lang w:val="ka-GE"/>
        </w:rPr>
        <w:t>განაწილება</w:t>
      </w:r>
    </w:p>
    <w:p w14:paraId="55A4C684" w14:textId="77777777" w:rsidR="00E12673" w:rsidRPr="00DC7302" w:rsidRDefault="00E12673" w:rsidP="001A38C8">
      <w:pPr>
        <w:spacing w:after="0"/>
        <w:jc w:val="both"/>
        <w:rPr>
          <w:rFonts w:ascii="Sylfaen" w:hAnsi="Sylfaen"/>
          <w:sz w:val="24"/>
          <w:szCs w:val="24"/>
          <w:lang w:val="ka-GE"/>
        </w:rPr>
      </w:pPr>
      <w:proofErr w:type="spellStart"/>
      <w:r w:rsidRPr="00DC7302">
        <w:rPr>
          <w:rFonts w:ascii="Sylfaen" w:hAnsi="Sylfaen"/>
          <w:sz w:val="24"/>
          <w:szCs w:val="24"/>
          <w:lang w:val="ka-GE"/>
        </w:rPr>
        <w:t>ეთინილესტრადიოლი</w:t>
      </w:r>
      <w:proofErr w:type="spellEnd"/>
      <w:r w:rsidRPr="00DC7302">
        <w:rPr>
          <w:rFonts w:ascii="Sylfaen" w:hAnsi="Sylfaen"/>
          <w:sz w:val="24"/>
          <w:szCs w:val="24"/>
          <w:lang w:val="ka-GE"/>
        </w:rPr>
        <w:t xml:space="preserve"> მყარად, მაგრამ </w:t>
      </w:r>
      <w:proofErr w:type="spellStart"/>
      <w:r w:rsidRPr="00DC7302">
        <w:rPr>
          <w:rFonts w:ascii="Sylfaen" w:hAnsi="Sylfaen"/>
          <w:sz w:val="24"/>
          <w:szCs w:val="24"/>
          <w:lang w:val="ka-GE"/>
        </w:rPr>
        <w:t>არასეპციფიკურად</w:t>
      </w:r>
      <w:proofErr w:type="spellEnd"/>
      <w:r w:rsidRPr="00DC7302">
        <w:rPr>
          <w:rFonts w:ascii="Sylfaen" w:hAnsi="Sylfaen"/>
          <w:sz w:val="24"/>
          <w:szCs w:val="24"/>
          <w:lang w:val="ka-GE"/>
        </w:rPr>
        <w:t xml:space="preserve"> უკავშირდება </w:t>
      </w:r>
      <w:proofErr w:type="spellStart"/>
      <w:r w:rsidRPr="00DC7302">
        <w:rPr>
          <w:rFonts w:ascii="Sylfaen" w:hAnsi="Sylfaen"/>
          <w:sz w:val="24"/>
          <w:szCs w:val="24"/>
          <w:lang w:val="ka-GE"/>
        </w:rPr>
        <w:t>შრატისმიერ</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ალბუმინებს</w:t>
      </w:r>
      <w:proofErr w:type="spellEnd"/>
      <w:r w:rsidR="008B52AE">
        <w:rPr>
          <w:rFonts w:ascii="Sylfaen" w:hAnsi="Sylfaen"/>
          <w:sz w:val="24"/>
          <w:szCs w:val="24"/>
          <w:lang w:val="ka-GE"/>
        </w:rPr>
        <w:t xml:space="preserve"> (</w:t>
      </w:r>
      <w:r w:rsidRPr="00DC7302">
        <w:rPr>
          <w:rFonts w:ascii="Sylfaen" w:hAnsi="Sylfaen"/>
          <w:sz w:val="24"/>
          <w:szCs w:val="24"/>
          <w:lang w:val="ka-GE"/>
        </w:rPr>
        <w:t xml:space="preserve">დაახლოებით 98,5%) და იწვევს სისხლის შრატში სასქესო ჰორმონების შემაკავშირებელი გლობულინის </w:t>
      </w:r>
      <w:proofErr w:type="spellStart"/>
      <w:r w:rsidRPr="00DC7302">
        <w:rPr>
          <w:rFonts w:ascii="Sylfaen" w:hAnsi="Sylfaen"/>
          <w:sz w:val="24"/>
          <w:szCs w:val="24"/>
          <w:lang w:val="ka-GE"/>
        </w:rPr>
        <w:t>კონცენტრაციების</w:t>
      </w:r>
      <w:proofErr w:type="spellEnd"/>
      <w:r w:rsidRPr="00DC7302">
        <w:rPr>
          <w:rFonts w:ascii="Sylfaen" w:hAnsi="Sylfaen"/>
          <w:sz w:val="24"/>
          <w:szCs w:val="24"/>
          <w:lang w:val="ka-GE"/>
        </w:rPr>
        <w:t xml:space="preserve"> მომატებას. მისი გან</w:t>
      </w:r>
      <w:r w:rsidR="008B52AE">
        <w:rPr>
          <w:rFonts w:ascii="Sylfaen" w:hAnsi="Sylfaen"/>
          <w:sz w:val="24"/>
          <w:szCs w:val="24"/>
          <w:lang w:val="ka-GE"/>
        </w:rPr>
        <w:t>ა</w:t>
      </w:r>
      <w:r w:rsidRPr="00DC7302">
        <w:rPr>
          <w:rFonts w:ascii="Sylfaen" w:hAnsi="Sylfaen"/>
          <w:sz w:val="24"/>
          <w:szCs w:val="24"/>
          <w:lang w:val="ka-GE"/>
        </w:rPr>
        <w:t>წილების მოცულობა შეადგენს 5 ლ/კგ-ს.</w:t>
      </w:r>
    </w:p>
    <w:p w14:paraId="2D609F4E" w14:textId="77777777" w:rsidR="00E12673" w:rsidRPr="00DC7302" w:rsidRDefault="00E12673" w:rsidP="001A38C8">
      <w:pPr>
        <w:spacing w:after="0"/>
        <w:jc w:val="both"/>
        <w:rPr>
          <w:rFonts w:ascii="Sylfaen" w:hAnsi="Sylfaen"/>
          <w:sz w:val="24"/>
          <w:szCs w:val="24"/>
          <w:lang w:val="ka-GE"/>
        </w:rPr>
      </w:pPr>
      <w:r w:rsidRPr="00DC7302">
        <w:rPr>
          <w:rFonts w:ascii="Sylfaen" w:hAnsi="Sylfaen"/>
          <w:sz w:val="24"/>
          <w:szCs w:val="24"/>
          <w:lang w:val="ka-GE"/>
        </w:rPr>
        <w:t>მეტაბოლიზმი</w:t>
      </w:r>
    </w:p>
    <w:p w14:paraId="6ECC35A5" w14:textId="77777777" w:rsidR="00E12673" w:rsidRPr="00DC7302" w:rsidRDefault="00E12673" w:rsidP="001A38C8">
      <w:pPr>
        <w:spacing w:after="0"/>
        <w:jc w:val="both"/>
        <w:rPr>
          <w:rFonts w:ascii="Sylfaen" w:hAnsi="Sylfaen"/>
          <w:sz w:val="24"/>
          <w:szCs w:val="24"/>
          <w:lang w:val="ka-GE"/>
        </w:rPr>
      </w:pPr>
      <w:proofErr w:type="spellStart"/>
      <w:r w:rsidRPr="00DC7302">
        <w:rPr>
          <w:rFonts w:ascii="Sylfaen" w:hAnsi="Sylfaen"/>
          <w:sz w:val="24"/>
          <w:szCs w:val="24"/>
          <w:lang w:val="ka-GE"/>
        </w:rPr>
        <w:t>ეთინილესტრადიოლის</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პრესისტემური</w:t>
      </w:r>
      <w:proofErr w:type="spellEnd"/>
      <w:r w:rsidRPr="00DC7302">
        <w:rPr>
          <w:rFonts w:ascii="Sylfaen" w:hAnsi="Sylfaen"/>
          <w:sz w:val="24"/>
          <w:szCs w:val="24"/>
          <w:lang w:val="ka-GE"/>
        </w:rPr>
        <w:t xml:space="preserve"> კონიუგაცია ხდება წვრილი ნაწლავის ლორწოვან გარსში და ღვიძლში. თავდაპირველად </w:t>
      </w:r>
      <w:proofErr w:type="spellStart"/>
      <w:r w:rsidRPr="00DC7302">
        <w:rPr>
          <w:rFonts w:ascii="Sylfaen" w:hAnsi="Sylfaen"/>
          <w:sz w:val="24"/>
          <w:szCs w:val="24"/>
          <w:lang w:val="ka-GE"/>
        </w:rPr>
        <w:t>ეთინილესტრადიოლი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მეტაბოლიზდება</w:t>
      </w:r>
      <w:proofErr w:type="spellEnd"/>
      <w:r w:rsidRPr="00DC7302">
        <w:rPr>
          <w:rFonts w:ascii="Sylfaen" w:hAnsi="Sylfaen"/>
          <w:sz w:val="24"/>
          <w:szCs w:val="24"/>
          <w:lang w:val="ka-GE"/>
        </w:rPr>
        <w:t xml:space="preserve"> არომატული </w:t>
      </w:r>
      <w:proofErr w:type="spellStart"/>
      <w:r w:rsidRPr="00DC7302">
        <w:rPr>
          <w:rFonts w:ascii="Sylfaen" w:hAnsi="Sylfaen"/>
          <w:sz w:val="24"/>
          <w:szCs w:val="24"/>
          <w:lang w:val="ka-GE"/>
        </w:rPr>
        <w:t>ჰიდროქსილირების</w:t>
      </w:r>
      <w:proofErr w:type="spellEnd"/>
      <w:r w:rsidRPr="00DC7302">
        <w:rPr>
          <w:rFonts w:ascii="Sylfaen" w:hAnsi="Sylfaen"/>
          <w:sz w:val="24"/>
          <w:szCs w:val="24"/>
          <w:lang w:val="ka-GE"/>
        </w:rPr>
        <w:t xml:space="preserve"> გზით, ამასთან წარმოიქმნება </w:t>
      </w:r>
      <w:r w:rsidR="002C7CFD" w:rsidRPr="00DC7302">
        <w:rPr>
          <w:rFonts w:ascii="Sylfaen" w:hAnsi="Sylfaen"/>
          <w:sz w:val="24"/>
          <w:szCs w:val="24"/>
          <w:lang w:val="ka-GE"/>
        </w:rPr>
        <w:t xml:space="preserve">თავისუფალი </w:t>
      </w:r>
      <w:proofErr w:type="spellStart"/>
      <w:r w:rsidR="002C7CFD" w:rsidRPr="00DC7302">
        <w:rPr>
          <w:rFonts w:ascii="Sylfaen" w:hAnsi="Sylfaen"/>
          <w:sz w:val="24"/>
          <w:szCs w:val="24"/>
          <w:lang w:val="ka-GE"/>
        </w:rPr>
        <w:t>მეტაბოლიტებისა</w:t>
      </w:r>
      <w:proofErr w:type="spellEnd"/>
      <w:r w:rsidR="002C7CFD" w:rsidRPr="00DC7302">
        <w:rPr>
          <w:rFonts w:ascii="Sylfaen" w:hAnsi="Sylfaen"/>
          <w:sz w:val="24"/>
          <w:szCs w:val="24"/>
          <w:lang w:val="ka-GE"/>
        </w:rPr>
        <w:t xml:space="preserve"> და </w:t>
      </w:r>
      <w:proofErr w:type="spellStart"/>
      <w:r w:rsidR="002C7CFD" w:rsidRPr="00DC7302">
        <w:rPr>
          <w:rFonts w:ascii="Sylfaen" w:hAnsi="Sylfaen"/>
          <w:sz w:val="24"/>
          <w:szCs w:val="24"/>
          <w:lang w:val="ka-GE"/>
        </w:rPr>
        <w:t>გლუკორონიდებით</w:t>
      </w:r>
      <w:proofErr w:type="spellEnd"/>
      <w:r w:rsidR="002C7CFD" w:rsidRPr="00DC7302">
        <w:rPr>
          <w:rFonts w:ascii="Sylfaen" w:hAnsi="Sylfaen"/>
          <w:sz w:val="24"/>
          <w:szCs w:val="24"/>
          <w:lang w:val="ka-GE"/>
        </w:rPr>
        <w:t xml:space="preserve"> და სულფატებით </w:t>
      </w:r>
      <w:proofErr w:type="spellStart"/>
      <w:r w:rsidR="002C7CFD" w:rsidRPr="00DC7302">
        <w:rPr>
          <w:rFonts w:ascii="Sylfaen" w:hAnsi="Sylfaen"/>
          <w:sz w:val="24"/>
          <w:szCs w:val="24"/>
          <w:lang w:val="ka-GE"/>
        </w:rPr>
        <w:t>კონიუგატების</w:t>
      </w:r>
      <w:proofErr w:type="spellEnd"/>
      <w:r w:rsidR="002C7CFD" w:rsidRPr="00DC7302">
        <w:rPr>
          <w:rFonts w:ascii="Sylfaen" w:hAnsi="Sylfaen"/>
          <w:sz w:val="24"/>
          <w:szCs w:val="24"/>
          <w:lang w:val="ka-GE"/>
        </w:rPr>
        <w:t xml:space="preserve"> სახით არსებული </w:t>
      </w:r>
      <w:proofErr w:type="spellStart"/>
      <w:r w:rsidRPr="00DC7302">
        <w:rPr>
          <w:rFonts w:ascii="Sylfaen" w:hAnsi="Sylfaen"/>
          <w:sz w:val="24"/>
          <w:szCs w:val="24"/>
          <w:lang w:val="ka-GE"/>
        </w:rPr>
        <w:t>ჰიდროქსილირებული</w:t>
      </w:r>
      <w:proofErr w:type="spellEnd"/>
      <w:r w:rsidRPr="00DC7302">
        <w:rPr>
          <w:rFonts w:ascii="Sylfaen" w:hAnsi="Sylfaen"/>
          <w:sz w:val="24"/>
          <w:szCs w:val="24"/>
          <w:lang w:val="ka-GE"/>
        </w:rPr>
        <w:t xml:space="preserve"> და </w:t>
      </w:r>
      <w:proofErr w:type="spellStart"/>
      <w:r w:rsidRPr="00DC7302">
        <w:rPr>
          <w:rFonts w:ascii="Sylfaen" w:hAnsi="Sylfaen"/>
          <w:sz w:val="24"/>
          <w:szCs w:val="24"/>
          <w:lang w:val="ka-GE"/>
        </w:rPr>
        <w:lastRenderedPageBreak/>
        <w:t>მეთილირებული</w:t>
      </w:r>
      <w:proofErr w:type="spellEnd"/>
      <w:r w:rsidRPr="00DC7302">
        <w:rPr>
          <w:rFonts w:ascii="Sylfaen" w:hAnsi="Sylfaen"/>
          <w:sz w:val="24"/>
          <w:szCs w:val="24"/>
          <w:lang w:val="ka-GE"/>
        </w:rPr>
        <w:t xml:space="preserve"> მეტაბოლიტების ფართო სპექტრი</w:t>
      </w:r>
      <w:r w:rsidR="002C7CFD" w:rsidRPr="00DC7302">
        <w:rPr>
          <w:rFonts w:ascii="Sylfaen" w:hAnsi="Sylfaen"/>
          <w:sz w:val="24"/>
          <w:szCs w:val="24"/>
          <w:lang w:val="ka-GE"/>
        </w:rPr>
        <w:t>.</w:t>
      </w:r>
      <w:r w:rsidRPr="00DC7302">
        <w:rPr>
          <w:rFonts w:ascii="Sylfaen" w:hAnsi="Sylfaen"/>
          <w:sz w:val="24"/>
          <w:szCs w:val="24"/>
          <w:lang w:val="ka-GE"/>
        </w:rPr>
        <w:t xml:space="preserve"> </w:t>
      </w:r>
      <w:r w:rsidR="002C7CFD" w:rsidRPr="00DC7302">
        <w:rPr>
          <w:rFonts w:ascii="Sylfaen" w:hAnsi="Sylfaen"/>
          <w:sz w:val="24"/>
          <w:szCs w:val="24"/>
          <w:lang w:val="ka-GE"/>
        </w:rPr>
        <w:t>კლირენსის სიჩქარე შეადგენს დაახლოებით 5 მლ/</w:t>
      </w:r>
      <w:proofErr w:type="spellStart"/>
      <w:r w:rsidR="002C7CFD" w:rsidRPr="00DC7302">
        <w:rPr>
          <w:rFonts w:ascii="Sylfaen" w:hAnsi="Sylfaen"/>
          <w:sz w:val="24"/>
          <w:szCs w:val="24"/>
          <w:lang w:val="ka-GE"/>
        </w:rPr>
        <w:t>წთ</w:t>
      </w:r>
      <w:proofErr w:type="spellEnd"/>
      <w:r w:rsidR="002C7CFD" w:rsidRPr="00DC7302">
        <w:rPr>
          <w:rFonts w:ascii="Sylfaen" w:hAnsi="Sylfaen"/>
          <w:sz w:val="24"/>
          <w:szCs w:val="24"/>
          <w:lang w:val="ka-GE"/>
        </w:rPr>
        <w:t>-ს 1 კგ სხეულის მასაზე.</w:t>
      </w:r>
    </w:p>
    <w:p w14:paraId="2B32F1A1" w14:textId="77777777" w:rsidR="002C7CFD" w:rsidRPr="005D7A98" w:rsidRDefault="002C7CFD" w:rsidP="001A38C8">
      <w:pPr>
        <w:spacing w:after="0"/>
        <w:jc w:val="both"/>
        <w:rPr>
          <w:rFonts w:ascii="Sylfaen" w:hAnsi="Sylfaen"/>
          <w:b/>
          <w:sz w:val="24"/>
          <w:szCs w:val="24"/>
          <w:lang w:val="ka-GE"/>
        </w:rPr>
      </w:pPr>
      <w:r w:rsidRPr="005D7A98">
        <w:rPr>
          <w:rFonts w:ascii="Sylfaen" w:hAnsi="Sylfaen"/>
          <w:b/>
          <w:sz w:val="24"/>
          <w:szCs w:val="24"/>
          <w:lang w:val="ka-GE"/>
        </w:rPr>
        <w:t>გამოყოფა</w:t>
      </w:r>
    </w:p>
    <w:p w14:paraId="5C6C7C89" w14:textId="77777777" w:rsidR="002C7CFD" w:rsidRPr="00DC7302" w:rsidRDefault="002C7CFD" w:rsidP="001A38C8">
      <w:pPr>
        <w:spacing w:after="0"/>
        <w:jc w:val="both"/>
        <w:rPr>
          <w:rFonts w:ascii="Sylfaen" w:hAnsi="Sylfaen"/>
          <w:sz w:val="24"/>
          <w:szCs w:val="24"/>
          <w:lang w:val="ka-GE"/>
        </w:rPr>
      </w:pPr>
      <w:r w:rsidRPr="00DC7302">
        <w:rPr>
          <w:rFonts w:ascii="Sylfaen" w:hAnsi="Sylfaen"/>
          <w:sz w:val="24"/>
          <w:szCs w:val="24"/>
          <w:lang w:val="ka-GE"/>
        </w:rPr>
        <w:t xml:space="preserve">სისხლის შრატში </w:t>
      </w:r>
      <w:proofErr w:type="spellStart"/>
      <w:r w:rsidRPr="00DC7302">
        <w:rPr>
          <w:rFonts w:ascii="Sylfaen" w:hAnsi="Sylfaen"/>
          <w:sz w:val="24"/>
          <w:szCs w:val="24"/>
          <w:lang w:val="ka-GE"/>
        </w:rPr>
        <w:t>ეთინილესტრადიოლის</w:t>
      </w:r>
      <w:proofErr w:type="spellEnd"/>
      <w:r w:rsidRPr="00DC7302">
        <w:rPr>
          <w:rFonts w:ascii="Sylfaen" w:hAnsi="Sylfaen"/>
          <w:sz w:val="24"/>
          <w:szCs w:val="24"/>
          <w:lang w:val="ka-GE"/>
        </w:rPr>
        <w:t xml:space="preserve"> კონცენტრაციის შემცირება ორფაზიანია, განაწილება საბოლოო ფაზაში ხასიათდება </w:t>
      </w:r>
      <w:proofErr w:type="spellStart"/>
      <w:r w:rsidRPr="00DC7302">
        <w:rPr>
          <w:rFonts w:ascii="Sylfaen" w:hAnsi="Sylfaen"/>
          <w:sz w:val="24"/>
          <w:szCs w:val="24"/>
          <w:lang w:val="ka-GE"/>
        </w:rPr>
        <w:t>ნახევარგამოყოფის</w:t>
      </w:r>
      <w:proofErr w:type="spellEnd"/>
      <w:r w:rsidRPr="00DC7302">
        <w:rPr>
          <w:rFonts w:ascii="Sylfaen" w:hAnsi="Sylfaen"/>
          <w:sz w:val="24"/>
          <w:szCs w:val="24"/>
          <w:lang w:val="ka-GE"/>
        </w:rPr>
        <w:t xml:space="preserve"> პერიოდით, რაც შეადგენს დაახლოებით 24 საათს. </w:t>
      </w:r>
      <w:proofErr w:type="spellStart"/>
      <w:r w:rsidRPr="00DC7302">
        <w:rPr>
          <w:rFonts w:ascii="Sylfaen" w:hAnsi="Sylfaen"/>
          <w:sz w:val="24"/>
          <w:szCs w:val="24"/>
          <w:lang w:val="ka-GE"/>
        </w:rPr>
        <w:t>ეთინილესტრადიოლი</w:t>
      </w:r>
      <w:proofErr w:type="spellEnd"/>
      <w:r w:rsidRPr="00DC7302">
        <w:rPr>
          <w:rFonts w:ascii="Sylfaen" w:hAnsi="Sylfaen"/>
          <w:sz w:val="24"/>
          <w:szCs w:val="24"/>
          <w:lang w:val="ka-GE"/>
        </w:rPr>
        <w:t xml:space="preserve"> უცვლელად არ გამოიყოფა, მისი </w:t>
      </w:r>
      <w:proofErr w:type="spellStart"/>
      <w:r w:rsidRPr="00DC7302">
        <w:rPr>
          <w:rFonts w:ascii="Sylfaen" w:hAnsi="Sylfaen"/>
          <w:sz w:val="24"/>
          <w:szCs w:val="24"/>
          <w:lang w:val="ka-GE"/>
        </w:rPr>
        <w:t>მეტაბოლიტები</w:t>
      </w:r>
      <w:proofErr w:type="spellEnd"/>
      <w:r w:rsidRPr="00DC7302">
        <w:rPr>
          <w:rFonts w:ascii="Sylfaen" w:hAnsi="Sylfaen"/>
          <w:sz w:val="24"/>
          <w:szCs w:val="24"/>
          <w:lang w:val="ka-GE"/>
        </w:rPr>
        <w:t xml:space="preserve"> გამოიდევნება შარდით და ნაღველით 4:7 შეფარდებით. მეტაბოლიტების </w:t>
      </w:r>
      <w:proofErr w:type="spellStart"/>
      <w:r w:rsidRPr="00DC7302">
        <w:rPr>
          <w:rFonts w:ascii="Sylfaen" w:hAnsi="Sylfaen"/>
          <w:sz w:val="24"/>
          <w:szCs w:val="24"/>
          <w:lang w:val="ka-GE"/>
        </w:rPr>
        <w:t>ნახევარგამოყოფის</w:t>
      </w:r>
      <w:proofErr w:type="spellEnd"/>
      <w:r w:rsidRPr="00DC7302">
        <w:rPr>
          <w:rFonts w:ascii="Sylfaen" w:hAnsi="Sylfaen"/>
          <w:sz w:val="24"/>
          <w:szCs w:val="24"/>
          <w:lang w:val="ka-GE"/>
        </w:rPr>
        <w:t xml:space="preserve"> პერიოდი შეადგენს დაახლოებით 1 დღეს.</w:t>
      </w:r>
    </w:p>
    <w:p w14:paraId="48F285CF" w14:textId="77777777" w:rsidR="002C7CFD" w:rsidRPr="005D7A98" w:rsidRDefault="002C7CFD" w:rsidP="001A38C8">
      <w:pPr>
        <w:spacing w:after="0"/>
        <w:jc w:val="both"/>
        <w:rPr>
          <w:rFonts w:ascii="Sylfaen" w:hAnsi="Sylfaen"/>
          <w:b/>
          <w:sz w:val="24"/>
          <w:szCs w:val="24"/>
          <w:lang w:val="ka-GE"/>
        </w:rPr>
      </w:pPr>
      <w:proofErr w:type="spellStart"/>
      <w:r w:rsidRPr="005D7A98">
        <w:rPr>
          <w:rFonts w:ascii="Sylfaen" w:hAnsi="Sylfaen"/>
          <w:b/>
          <w:sz w:val="24"/>
          <w:szCs w:val="24"/>
          <w:lang w:val="ka-GE"/>
        </w:rPr>
        <w:t>წონასწორული</w:t>
      </w:r>
      <w:proofErr w:type="spellEnd"/>
      <w:r w:rsidRPr="005D7A98">
        <w:rPr>
          <w:rFonts w:ascii="Sylfaen" w:hAnsi="Sylfaen"/>
          <w:b/>
          <w:sz w:val="24"/>
          <w:szCs w:val="24"/>
          <w:lang w:val="ka-GE"/>
        </w:rPr>
        <w:t xml:space="preserve"> მდგომარეობა</w:t>
      </w:r>
    </w:p>
    <w:p w14:paraId="1B044193" w14:textId="77777777" w:rsidR="002C7CFD" w:rsidRPr="00DC7302" w:rsidRDefault="002C7CFD" w:rsidP="001A38C8">
      <w:pPr>
        <w:spacing w:after="0"/>
        <w:jc w:val="both"/>
        <w:rPr>
          <w:rFonts w:ascii="Sylfaen" w:hAnsi="Sylfaen"/>
          <w:sz w:val="24"/>
          <w:szCs w:val="24"/>
          <w:lang w:val="ka-GE"/>
        </w:rPr>
      </w:pPr>
      <w:proofErr w:type="spellStart"/>
      <w:r w:rsidRPr="00DC7302">
        <w:rPr>
          <w:rFonts w:ascii="Sylfaen" w:hAnsi="Sylfaen"/>
          <w:sz w:val="24"/>
          <w:szCs w:val="24"/>
          <w:lang w:val="ka-GE"/>
        </w:rPr>
        <w:t>წონასწორული</w:t>
      </w:r>
      <w:proofErr w:type="spellEnd"/>
      <w:r w:rsidRPr="00DC7302">
        <w:rPr>
          <w:rFonts w:ascii="Sylfaen" w:hAnsi="Sylfaen"/>
          <w:sz w:val="24"/>
          <w:szCs w:val="24"/>
          <w:lang w:val="ka-GE"/>
        </w:rPr>
        <w:t xml:space="preserve"> მდგომარეობა მიიღწევა მიღებიდან 3-4 დღის შემდეგ, როდეს</w:t>
      </w:r>
      <w:r w:rsidR="008B52AE">
        <w:rPr>
          <w:rFonts w:ascii="Sylfaen" w:hAnsi="Sylfaen"/>
          <w:sz w:val="24"/>
          <w:szCs w:val="24"/>
          <w:lang w:val="ka-GE"/>
        </w:rPr>
        <w:t>ა</w:t>
      </w:r>
      <w:r w:rsidRPr="00DC7302">
        <w:rPr>
          <w:rFonts w:ascii="Sylfaen" w:hAnsi="Sylfaen"/>
          <w:sz w:val="24"/>
          <w:szCs w:val="24"/>
          <w:lang w:val="ka-GE"/>
        </w:rPr>
        <w:t>ც პრეპარატის კონცენტრაცია სისხლის შრატში დაახლოებით 30-40%-ით უფრო მაღალია პრეპარატის ერთჯერადად მიღებისას გამოვლენილ კონცენტრაციაზე.</w:t>
      </w:r>
    </w:p>
    <w:p w14:paraId="0D54630C" w14:textId="77777777" w:rsidR="002C7CFD" w:rsidRPr="005D7A98" w:rsidRDefault="002C7CFD" w:rsidP="001A38C8">
      <w:pPr>
        <w:spacing w:after="0"/>
        <w:jc w:val="both"/>
        <w:rPr>
          <w:rFonts w:ascii="Sylfaen" w:hAnsi="Sylfaen"/>
          <w:b/>
          <w:sz w:val="24"/>
          <w:szCs w:val="24"/>
          <w:lang w:val="ka-GE"/>
        </w:rPr>
      </w:pPr>
      <w:r w:rsidRPr="005D7A98">
        <w:rPr>
          <w:rFonts w:ascii="Sylfaen" w:hAnsi="Sylfaen"/>
          <w:b/>
          <w:sz w:val="24"/>
          <w:szCs w:val="24"/>
          <w:lang w:val="ka-GE"/>
        </w:rPr>
        <w:t>გამოყენების ჩვენებები</w:t>
      </w:r>
    </w:p>
    <w:p w14:paraId="79687123" w14:textId="77777777" w:rsidR="002C7CFD" w:rsidRPr="00DC7302" w:rsidRDefault="002C7CFD" w:rsidP="001A38C8">
      <w:pPr>
        <w:spacing w:after="0"/>
        <w:jc w:val="both"/>
        <w:rPr>
          <w:rFonts w:ascii="Sylfaen" w:hAnsi="Sylfaen"/>
          <w:sz w:val="24"/>
          <w:szCs w:val="24"/>
          <w:lang w:val="ka-GE"/>
        </w:rPr>
      </w:pP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კონტრაცეპცია.</w:t>
      </w:r>
    </w:p>
    <w:p w14:paraId="36C94B3E" w14:textId="77777777" w:rsidR="002C7CFD" w:rsidRPr="00DC7302" w:rsidRDefault="002C7CFD" w:rsidP="001A38C8">
      <w:pPr>
        <w:spacing w:after="0"/>
        <w:jc w:val="both"/>
        <w:rPr>
          <w:rFonts w:ascii="Sylfaen" w:hAnsi="Sylfaen"/>
          <w:sz w:val="24"/>
          <w:szCs w:val="24"/>
          <w:lang w:val="ka-GE"/>
        </w:rPr>
      </w:pPr>
      <w:r w:rsidRPr="00DC7302">
        <w:rPr>
          <w:rFonts w:ascii="Sylfaen" w:hAnsi="Sylfaen"/>
          <w:sz w:val="24"/>
          <w:szCs w:val="24"/>
          <w:lang w:val="ka-GE"/>
        </w:rPr>
        <w:t xml:space="preserve">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დანიშვნამდე ქალებში უნდა შეფასდეს რისკის ინდივიდუალური ფაქტორები, განსაკუთრებით ვენურ </w:t>
      </w:r>
      <w:proofErr w:type="spellStart"/>
      <w:r w:rsidRPr="00DC7302">
        <w:rPr>
          <w:rFonts w:ascii="Sylfaen" w:hAnsi="Sylfaen"/>
          <w:sz w:val="24"/>
          <w:szCs w:val="24"/>
          <w:lang w:val="ka-GE"/>
        </w:rPr>
        <w:t>თრომბოემბოლიურ</w:t>
      </w:r>
      <w:proofErr w:type="spellEnd"/>
      <w:r w:rsidRPr="00DC7302">
        <w:rPr>
          <w:rFonts w:ascii="Sylfaen" w:hAnsi="Sylfaen"/>
          <w:sz w:val="24"/>
          <w:szCs w:val="24"/>
          <w:lang w:val="ka-GE"/>
        </w:rPr>
        <w:t xml:space="preserve"> გართულებებთან დაკავშირებული, აგრეთვე უნდა მოხდეს 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მიღებისას ვენური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გართულებების რისკის შედარება სხვა კომბინირებული </w:t>
      </w:r>
      <w:proofErr w:type="spellStart"/>
      <w:r w:rsidRPr="00DC7302">
        <w:rPr>
          <w:rFonts w:ascii="Sylfaen" w:hAnsi="Sylfaen"/>
          <w:sz w:val="24"/>
          <w:szCs w:val="24"/>
          <w:lang w:val="ka-GE"/>
        </w:rPr>
        <w:t>ჰორმონული</w:t>
      </w:r>
      <w:proofErr w:type="spellEnd"/>
      <w:r w:rsidRPr="00DC7302">
        <w:rPr>
          <w:rFonts w:ascii="Sylfaen" w:hAnsi="Sylfaen"/>
          <w:sz w:val="24"/>
          <w:szCs w:val="24"/>
          <w:lang w:val="ka-GE"/>
        </w:rPr>
        <w:t xml:space="preserve"> კონტრაცეპტივების მიღებისას არსებულ რისკთან (იხ. პუნქტები „უკუჩვენებები“ და „სიფრთხილის ზომები“).</w:t>
      </w:r>
    </w:p>
    <w:p w14:paraId="6358695B" w14:textId="77777777" w:rsidR="002C7CFD" w:rsidRPr="005D7A98" w:rsidRDefault="002C7CFD" w:rsidP="001A38C8">
      <w:pPr>
        <w:spacing w:after="0"/>
        <w:jc w:val="both"/>
        <w:rPr>
          <w:rFonts w:ascii="Sylfaen" w:hAnsi="Sylfaen"/>
          <w:b/>
          <w:sz w:val="24"/>
          <w:szCs w:val="24"/>
          <w:lang w:val="ka-GE"/>
        </w:rPr>
      </w:pPr>
      <w:r w:rsidRPr="005D7A98">
        <w:rPr>
          <w:rFonts w:ascii="Sylfaen" w:hAnsi="Sylfaen"/>
          <w:b/>
          <w:sz w:val="24"/>
          <w:szCs w:val="24"/>
          <w:lang w:val="ka-GE"/>
        </w:rPr>
        <w:t>უკუჩვენებები</w:t>
      </w:r>
    </w:p>
    <w:p w14:paraId="51CEAE1C" w14:textId="77777777" w:rsidR="002C7CFD" w:rsidRPr="00DC7302" w:rsidRDefault="002C7CFD" w:rsidP="001A38C8">
      <w:pPr>
        <w:spacing w:after="0"/>
        <w:jc w:val="both"/>
        <w:rPr>
          <w:rFonts w:ascii="Sylfaen" w:hAnsi="Sylfaen"/>
          <w:sz w:val="24"/>
          <w:szCs w:val="24"/>
          <w:lang w:val="ka-GE"/>
        </w:rPr>
      </w:pPr>
      <w:r w:rsidRPr="00DC7302">
        <w:rPr>
          <w:rFonts w:ascii="Sylfaen" w:hAnsi="Sylfaen"/>
          <w:sz w:val="24"/>
          <w:szCs w:val="24"/>
          <w:lang w:val="ka-GE"/>
        </w:rPr>
        <w:t xml:space="preserve">კომბინირებული </w:t>
      </w:r>
      <w:proofErr w:type="spellStart"/>
      <w:r w:rsidRPr="00DC7302">
        <w:rPr>
          <w:rFonts w:ascii="Sylfaen" w:hAnsi="Sylfaen"/>
          <w:sz w:val="24"/>
          <w:szCs w:val="24"/>
          <w:lang w:val="ka-GE"/>
        </w:rPr>
        <w:t>ჰორმონული</w:t>
      </w:r>
      <w:proofErr w:type="spellEnd"/>
      <w:r w:rsidRPr="00DC7302">
        <w:rPr>
          <w:rFonts w:ascii="Sylfaen" w:hAnsi="Sylfaen"/>
          <w:sz w:val="24"/>
          <w:szCs w:val="24"/>
          <w:lang w:val="ka-GE"/>
        </w:rPr>
        <w:t xml:space="preserve"> კონტრაცეპტივების გამოყენება არ შეიძლება ქვემოთ ჩამოთვლილი მდგომარეობებისას. იმ შემთხვევაში, თუ ასეთი მდგომარეობა ვითარდება კომბინირებული </w:t>
      </w:r>
      <w:proofErr w:type="spellStart"/>
      <w:r w:rsidRPr="00DC7302">
        <w:rPr>
          <w:rFonts w:ascii="Sylfaen" w:hAnsi="Sylfaen"/>
          <w:sz w:val="24"/>
          <w:szCs w:val="24"/>
          <w:lang w:val="ka-GE"/>
        </w:rPr>
        <w:t>ჰორმონული</w:t>
      </w:r>
      <w:proofErr w:type="spellEnd"/>
      <w:r w:rsidRPr="00DC7302">
        <w:rPr>
          <w:rFonts w:ascii="Sylfaen" w:hAnsi="Sylfaen"/>
          <w:sz w:val="24"/>
          <w:szCs w:val="24"/>
          <w:lang w:val="ka-GE"/>
        </w:rPr>
        <w:t xml:space="preserve"> კონტრაცეპტივების გამოყენებისას, კონტრაცეპტივების მიღება დაუყოვნებლივ უნდა შეწყდეს.</w:t>
      </w:r>
    </w:p>
    <w:p w14:paraId="00FA5127" w14:textId="77777777" w:rsidR="002C7CFD" w:rsidRPr="00DC7302" w:rsidRDefault="002C7CFD" w:rsidP="001A38C8">
      <w:pPr>
        <w:pStyle w:val="ListParagraph"/>
        <w:numPr>
          <w:ilvl w:val="0"/>
          <w:numId w:val="1"/>
        </w:numPr>
        <w:spacing w:after="0"/>
        <w:ind w:left="0" w:firstLine="0"/>
        <w:jc w:val="both"/>
        <w:rPr>
          <w:rFonts w:ascii="Sylfaen" w:hAnsi="Sylfaen"/>
          <w:sz w:val="24"/>
          <w:szCs w:val="24"/>
          <w:lang w:val="ka-GE"/>
        </w:rPr>
      </w:pPr>
      <w:r w:rsidRPr="00DC7302">
        <w:rPr>
          <w:rFonts w:ascii="Sylfaen" w:hAnsi="Sylfaen"/>
          <w:sz w:val="24"/>
          <w:szCs w:val="24"/>
          <w:lang w:val="ka-GE"/>
        </w:rPr>
        <w:t xml:space="preserve">ვენური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გართულებების არსებობა ან განვითარების რისკი</w:t>
      </w:r>
    </w:p>
    <w:p w14:paraId="1E07E4A4" w14:textId="77777777" w:rsidR="002C7CFD" w:rsidRPr="00DC7302" w:rsidRDefault="002C7CFD" w:rsidP="001A38C8">
      <w:pPr>
        <w:pStyle w:val="ListParagraph"/>
        <w:numPr>
          <w:ilvl w:val="0"/>
          <w:numId w:val="2"/>
        </w:numPr>
        <w:spacing w:after="0"/>
        <w:ind w:left="0" w:firstLine="0"/>
        <w:jc w:val="both"/>
        <w:rPr>
          <w:rFonts w:ascii="Sylfaen" w:hAnsi="Sylfaen"/>
          <w:sz w:val="24"/>
          <w:szCs w:val="24"/>
          <w:lang w:val="ka-GE"/>
        </w:rPr>
      </w:pPr>
      <w:r w:rsidRPr="00DC7302">
        <w:rPr>
          <w:rFonts w:ascii="Sylfaen" w:hAnsi="Sylfaen"/>
          <w:sz w:val="24"/>
          <w:szCs w:val="24"/>
          <w:lang w:val="ka-GE"/>
        </w:rPr>
        <w:t xml:space="preserve">ვენური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 - ამჟამად </w:t>
      </w:r>
      <w:r w:rsidR="008B52AE" w:rsidRPr="00DC7302">
        <w:rPr>
          <w:rFonts w:ascii="Sylfaen" w:hAnsi="Sylfaen"/>
          <w:sz w:val="24"/>
          <w:szCs w:val="24"/>
          <w:lang w:val="ka-GE"/>
        </w:rPr>
        <w:t>ან ანამნეზში</w:t>
      </w:r>
      <w:r w:rsidR="008B52AE">
        <w:rPr>
          <w:rFonts w:ascii="Sylfaen" w:hAnsi="Sylfaen"/>
          <w:sz w:val="24"/>
          <w:szCs w:val="24"/>
          <w:lang w:val="ka-GE"/>
        </w:rPr>
        <w:t xml:space="preserve"> </w:t>
      </w:r>
      <w:r w:rsidRPr="00DC7302">
        <w:rPr>
          <w:rFonts w:ascii="Sylfaen" w:hAnsi="Sylfaen"/>
          <w:sz w:val="24"/>
          <w:szCs w:val="24"/>
          <w:lang w:val="ka-GE"/>
        </w:rPr>
        <w:t xml:space="preserve">ვენური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w:t>
      </w:r>
      <w:r w:rsidR="008B52AE">
        <w:rPr>
          <w:rFonts w:ascii="Sylfaen" w:hAnsi="Sylfaen"/>
          <w:sz w:val="24"/>
          <w:szCs w:val="24"/>
          <w:lang w:val="ka-GE"/>
        </w:rPr>
        <w:t>ს არსებობა</w:t>
      </w:r>
      <w:r w:rsidRPr="00DC7302">
        <w:rPr>
          <w:rFonts w:ascii="Sylfaen" w:hAnsi="Sylfaen"/>
          <w:sz w:val="24"/>
          <w:szCs w:val="24"/>
          <w:lang w:val="ka-GE"/>
        </w:rPr>
        <w:t xml:space="preserve"> (ანტიკოაგულანტების ფონზე) </w:t>
      </w:r>
      <w:r w:rsidR="005F73A9" w:rsidRPr="00DC7302">
        <w:rPr>
          <w:rFonts w:ascii="Sylfaen" w:hAnsi="Sylfaen"/>
          <w:sz w:val="24"/>
          <w:szCs w:val="24"/>
          <w:lang w:val="ka-GE"/>
        </w:rPr>
        <w:t xml:space="preserve"> (მაგალითად, ღრმა ვენების თრომბოზი ან ფილტვის არტერიის </w:t>
      </w:r>
      <w:proofErr w:type="spellStart"/>
      <w:r w:rsidR="005F73A9" w:rsidRPr="00DC7302">
        <w:rPr>
          <w:rFonts w:ascii="Sylfaen" w:hAnsi="Sylfaen"/>
          <w:sz w:val="24"/>
          <w:szCs w:val="24"/>
          <w:lang w:val="ka-GE"/>
        </w:rPr>
        <w:t>თრომბოემბოლია</w:t>
      </w:r>
      <w:proofErr w:type="spellEnd"/>
      <w:r w:rsidR="005F73A9" w:rsidRPr="00DC7302">
        <w:rPr>
          <w:rFonts w:ascii="Sylfaen" w:hAnsi="Sylfaen"/>
          <w:sz w:val="24"/>
          <w:szCs w:val="24"/>
          <w:lang w:val="ka-GE"/>
        </w:rPr>
        <w:t>).</w:t>
      </w:r>
    </w:p>
    <w:p w14:paraId="2FDB2625" w14:textId="77777777" w:rsidR="005F73A9" w:rsidRPr="00DC7302" w:rsidRDefault="005F73A9" w:rsidP="001A38C8">
      <w:pPr>
        <w:pStyle w:val="ListParagraph"/>
        <w:numPr>
          <w:ilvl w:val="0"/>
          <w:numId w:val="2"/>
        </w:numPr>
        <w:spacing w:after="0"/>
        <w:ind w:left="0" w:firstLine="0"/>
        <w:jc w:val="both"/>
        <w:rPr>
          <w:rFonts w:ascii="Sylfaen" w:hAnsi="Sylfaen"/>
          <w:sz w:val="24"/>
          <w:szCs w:val="24"/>
          <w:lang w:val="ka-GE"/>
        </w:rPr>
      </w:pPr>
      <w:r w:rsidRPr="00DC7302">
        <w:rPr>
          <w:rFonts w:ascii="Sylfaen" w:hAnsi="Sylfaen"/>
          <w:sz w:val="24"/>
          <w:szCs w:val="24"/>
          <w:lang w:val="ka-GE"/>
        </w:rPr>
        <w:t xml:space="preserve">დადგენილი მემკვიდრეობითი ან შეძენილი </w:t>
      </w:r>
      <w:proofErr w:type="spellStart"/>
      <w:r w:rsidRPr="00DC7302">
        <w:rPr>
          <w:rFonts w:ascii="Sylfaen" w:hAnsi="Sylfaen"/>
          <w:sz w:val="24"/>
          <w:szCs w:val="24"/>
          <w:lang w:val="ka-GE"/>
        </w:rPr>
        <w:t>წინასწარგანწყობა</w:t>
      </w:r>
      <w:proofErr w:type="spellEnd"/>
      <w:r w:rsidRPr="00DC7302">
        <w:rPr>
          <w:rFonts w:ascii="Sylfaen" w:hAnsi="Sylfaen"/>
          <w:sz w:val="24"/>
          <w:szCs w:val="24"/>
          <w:lang w:val="ka-GE"/>
        </w:rPr>
        <w:t xml:space="preserve"> ვენური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გართულებების განვითარების მიმართ, მაგალითად, </w:t>
      </w:r>
      <w:r w:rsidR="005E7418">
        <w:rPr>
          <w:rFonts w:ascii="Sylfaen" w:hAnsi="Sylfaen"/>
          <w:sz w:val="24"/>
          <w:szCs w:val="24"/>
          <w:lang w:val="ka-GE"/>
        </w:rPr>
        <w:t xml:space="preserve">აქტივირებული პროტეინი </w:t>
      </w:r>
      <w:r w:rsidR="005E7418">
        <w:rPr>
          <w:rFonts w:ascii="Sylfaen" w:hAnsi="Sylfaen"/>
          <w:sz w:val="24"/>
          <w:szCs w:val="24"/>
        </w:rPr>
        <w:t>C-</w:t>
      </w:r>
      <w:r w:rsidR="005E7418">
        <w:rPr>
          <w:rFonts w:ascii="Sylfaen" w:hAnsi="Sylfaen"/>
          <w:sz w:val="24"/>
          <w:szCs w:val="24"/>
          <w:lang w:val="ka-GE"/>
        </w:rPr>
        <w:t>ს</w:t>
      </w:r>
      <w:r w:rsidRPr="00DC7302">
        <w:rPr>
          <w:rFonts w:ascii="Sylfaen" w:hAnsi="Sylfaen"/>
          <w:sz w:val="24"/>
          <w:szCs w:val="24"/>
          <w:lang w:val="ka-GE"/>
        </w:rPr>
        <w:t xml:space="preserve"> მიმართ რეზისტენტობა (</w:t>
      </w:r>
      <w:r w:rsidRPr="00DC7302">
        <w:rPr>
          <w:rFonts w:ascii="Sylfaen" w:hAnsi="Sylfaen"/>
          <w:sz w:val="24"/>
          <w:szCs w:val="24"/>
        </w:rPr>
        <w:t xml:space="preserve">V </w:t>
      </w:r>
      <w:r w:rsidRPr="00DC7302">
        <w:rPr>
          <w:rFonts w:ascii="Sylfaen" w:hAnsi="Sylfaen"/>
          <w:sz w:val="24"/>
          <w:szCs w:val="24"/>
          <w:lang w:val="ka-GE"/>
        </w:rPr>
        <w:t xml:space="preserve">ლეიდენის ფაქტორის ჩათვლით), </w:t>
      </w:r>
      <w:proofErr w:type="spellStart"/>
      <w:r w:rsidRPr="00DC7302">
        <w:rPr>
          <w:rFonts w:ascii="Sylfaen" w:hAnsi="Sylfaen"/>
          <w:sz w:val="24"/>
          <w:szCs w:val="24"/>
          <w:lang w:val="ka-GE"/>
        </w:rPr>
        <w:t>ან</w:t>
      </w:r>
      <w:r w:rsidR="00892102">
        <w:rPr>
          <w:rFonts w:ascii="Sylfaen" w:hAnsi="Sylfaen"/>
          <w:sz w:val="24"/>
          <w:szCs w:val="24"/>
          <w:lang w:val="ka-GE"/>
        </w:rPr>
        <w:t>ტ</w:t>
      </w:r>
      <w:r w:rsidRPr="00DC7302">
        <w:rPr>
          <w:rFonts w:ascii="Sylfaen" w:hAnsi="Sylfaen"/>
          <w:sz w:val="24"/>
          <w:szCs w:val="24"/>
          <w:lang w:val="ka-GE"/>
        </w:rPr>
        <w:t>ითრომბინის</w:t>
      </w:r>
      <w:proofErr w:type="spellEnd"/>
      <w:r w:rsidRPr="00DC7302">
        <w:rPr>
          <w:rFonts w:ascii="Sylfaen" w:hAnsi="Sylfaen"/>
          <w:sz w:val="24"/>
          <w:szCs w:val="24"/>
          <w:lang w:val="ka-GE"/>
        </w:rPr>
        <w:t xml:space="preserve"> </w:t>
      </w:r>
      <w:r w:rsidRPr="00DC7302">
        <w:rPr>
          <w:rFonts w:ascii="Sylfaen" w:hAnsi="Sylfaen"/>
          <w:sz w:val="24"/>
          <w:szCs w:val="24"/>
        </w:rPr>
        <w:t xml:space="preserve">III </w:t>
      </w:r>
      <w:r w:rsidRPr="00DC7302">
        <w:rPr>
          <w:rFonts w:ascii="Sylfaen" w:hAnsi="Sylfaen"/>
          <w:sz w:val="24"/>
          <w:szCs w:val="24"/>
          <w:lang w:val="ka-GE"/>
        </w:rPr>
        <w:t xml:space="preserve">ნაკლებობა, </w:t>
      </w:r>
      <w:r w:rsidRPr="00DC7302">
        <w:rPr>
          <w:rFonts w:ascii="Sylfaen" w:hAnsi="Sylfaen"/>
          <w:sz w:val="24"/>
          <w:szCs w:val="24"/>
        </w:rPr>
        <w:t xml:space="preserve">C </w:t>
      </w:r>
      <w:r w:rsidRPr="00DC7302">
        <w:rPr>
          <w:rFonts w:ascii="Sylfaen" w:hAnsi="Sylfaen"/>
          <w:sz w:val="24"/>
          <w:szCs w:val="24"/>
          <w:lang w:val="ka-GE"/>
        </w:rPr>
        <w:t xml:space="preserve">პროტეინის ან </w:t>
      </w:r>
      <w:r w:rsidRPr="00DC7302">
        <w:rPr>
          <w:rFonts w:ascii="Sylfaen" w:hAnsi="Sylfaen"/>
          <w:sz w:val="24"/>
          <w:szCs w:val="24"/>
        </w:rPr>
        <w:t xml:space="preserve">S </w:t>
      </w:r>
      <w:r w:rsidRPr="00DC7302">
        <w:rPr>
          <w:rFonts w:ascii="Sylfaen" w:hAnsi="Sylfaen"/>
          <w:sz w:val="24"/>
          <w:szCs w:val="24"/>
          <w:lang w:val="ka-GE"/>
        </w:rPr>
        <w:t>პროტეინის ნაკლებობა.</w:t>
      </w:r>
    </w:p>
    <w:p w14:paraId="0553321F" w14:textId="77777777" w:rsidR="005F73A9" w:rsidRPr="00DC7302" w:rsidRDefault="005F73A9" w:rsidP="001A38C8">
      <w:pPr>
        <w:pStyle w:val="ListParagraph"/>
        <w:numPr>
          <w:ilvl w:val="0"/>
          <w:numId w:val="2"/>
        </w:numPr>
        <w:spacing w:after="0"/>
        <w:ind w:left="0" w:firstLine="0"/>
        <w:jc w:val="both"/>
        <w:rPr>
          <w:rFonts w:ascii="Sylfaen" w:hAnsi="Sylfaen"/>
          <w:sz w:val="24"/>
          <w:szCs w:val="24"/>
          <w:lang w:val="ka-GE"/>
        </w:rPr>
      </w:pPr>
      <w:r w:rsidRPr="00DC7302">
        <w:rPr>
          <w:rFonts w:ascii="Sylfaen" w:hAnsi="Sylfaen"/>
          <w:sz w:val="24"/>
          <w:szCs w:val="24"/>
          <w:lang w:val="ka-GE"/>
        </w:rPr>
        <w:t>ფართო ოპერაციული ჩარევები ხანგრძლივი იმობილიზაციით (იხ. პუნქტი „სიფრთხილის ზომები“)</w:t>
      </w:r>
    </w:p>
    <w:p w14:paraId="63B694D5" w14:textId="77777777" w:rsidR="005F73A9" w:rsidRPr="00DC7302" w:rsidRDefault="005F73A9" w:rsidP="001A38C8">
      <w:pPr>
        <w:pStyle w:val="ListParagraph"/>
        <w:numPr>
          <w:ilvl w:val="0"/>
          <w:numId w:val="2"/>
        </w:numPr>
        <w:spacing w:after="0"/>
        <w:ind w:left="0" w:firstLine="0"/>
        <w:jc w:val="both"/>
        <w:rPr>
          <w:rFonts w:ascii="Sylfaen" w:hAnsi="Sylfaen"/>
          <w:sz w:val="24"/>
          <w:szCs w:val="24"/>
          <w:lang w:val="ka-GE"/>
        </w:rPr>
      </w:pPr>
      <w:r w:rsidRPr="00DC7302">
        <w:rPr>
          <w:rFonts w:ascii="Sylfaen" w:hAnsi="Sylfaen"/>
          <w:sz w:val="24"/>
          <w:szCs w:val="24"/>
          <w:lang w:val="ka-GE"/>
        </w:rPr>
        <w:t xml:space="preserve">ვენური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გართულებების მაღალი რისკი რისკის მრავალი ფაქტორის გამო (იხ. პუნქტი „სიფრთხილის ზომები“)</w:t>
      </w:r>
    </w:p>
    <w:p w14:paraId="6E788F19" w14:textId="77777777" w:rsidR="005F73A9" w:rsidRPr="00DC7302" w:rsidRDefault="005F73A9" w:rsidP="001A38C8">
      <w:pPr>
        <w:pStyle w:val="ListParagraph"/>
        <w:numPr>
          <w:ilvl w:val="0"/>
          <w:numId w:val="1"/>
        </w:numPr>
        <w:spacing w:after="0"/>
        <w:ind w:left="0" w:firstLine="0"/>
        <w:jc w:val="both"/>
        <w:rPr>
          <w:rFonts w:ascii="Sylfaen" w:hAnsi="Sylfaen"/>
          <w:sz w:val="24"/>
          <w:szCs w:val="24"/>
          <w:lang w:val="ka-GE"/>
        </w:rPr>
      </w:pPr>
      <w:r w:rsidRPr="00DC7302">
        <w:rPr>
          <w:rFonts w:ascii="Sylfaen" w:hAnsi="Sylfaen"/>
          <w:sz w:val="24"/>
          <w:szCs w:val="24"/>
          <w:lang w:val="ka-GE"/>
        </w:rPr>
        <w:t xml:space="preserve">არტერიული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გართულებების განვითარების რისკი არსებობა</w:t>
      </w:r>
    </w:p>
    <w:p w14:paraId="2216A0D4" w14:textId="77777777" w:rsidR="005F73A9" w:rsidRPr="00DC7302" w:rsidRDefault="005F73A9" w:rsidP="001A38C8">
      <w:pPr>
        <w:pStyle w:val="ListParagraph"/>
        <w:numPr>
          <w:ilvl w:val="0"/>
          <w:numId w:val="3"/>
        </w:numPr>
        <w:spacing w:after="0"/>
        <w:ind w:left="0" w:firstLine="0"/>
        <w:jc w:val="both"/>
        <w:rPr>
          <w:rFonts w:ascii="Sylfaen" w:hAnsi="Sylfaen"/>
          <w:sz w:val="24"/>
          <w:szCs w:val="24"/>
          <w:lang w:val="ka-GE"/>
        </w:rPr>
      </w:pPr>
      <w:r w:rsidRPr="00DC7302">
        <w:rPr>
          <w:rFonts w:ascii="Sylfaen" w:hAnsi="Sylfaen"/>
          <w:sz w:val="24"/>
          <w:szCs w:val="24"/>
          <w:lang w:val="ka-GE"/>
        </w:rPr>
        <w:t xml:space="preserve">არტერიული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გართულება - ამჟამად არსებული </w:t>
      </w:r>
      <w:proofErr w:type="spellStart"/>
      <w:r w:rsidRPr="00DC7302">
        <w:rPr>
          <w:rFonts w:ascii="Sylfaen" w:hAnsi="Sylfaen"/>
          <w:sz w:val="24"/>
          <w:szCs w:val="24"/>
          <w:lang w:val="ka-GE"/>
        </w:rPr>
        <w:t>არეტრიული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თრომბოემბოლია</w:t>
      </w:r>
      <w:proofErr w:type="spellEnd"/>
      <w:r w:rsidRPr="00DC7302">
        <w:rPr>
          <w:rFonts w:ascii="Sylfaen" w:hAnsi="Sylfaen"/>
          <w:sz w:val="24"/>
          <w:szCs w:val="24"/>
          <w:lang w:val="ka-GE"/>
        </w:rPr>
        <w:t xml:space="preserve"> ან ან</w:t>
      </w:r>
      <w:r w:rsidR="008B52AE">
        <w:rPr>
          <w:rFonts w:ascii="Sylfaen" w:hAnsi="Sylfaen"/>
          <w:sz w:val="24"/>
          <w:szCs w:val="24"/>
          <w:lang w:val="ka-GE"/>
        </w:rPr>
        <w:t>ა</w:t>
      </w:r>
      <w:r w:rsidRPr="00DC7302">
        <w:rPr>
          <w:rFonts w:ascii="Sylfaen" w:hAnsi="Sylfaen"/>
          <w:sz w:val="24"/>
          <w:szCs w:val="24"/>
          <w:lang w:val="ka-GE"/>
        </w:rPr>
        <w:t>მნეზში მისი არსებობა (მაგ. მიოკარდიუმის ინფარქტი) ან წინმსწრები მდგომარეობები (მაგალითად, სტენოკარდია).</w:t>
      </w:r>
    </w:p>
    <w:p w14:paraId="5924AA79" w14:textId="77777777" w:rsidR="005F73A9" w:rsidRPr="00DC7302" w:rsidRDefault="00217065" w:rsidP="001A38C8">
      <w:pPr>
        <w:pStyle w:val="ListParagraph"/>
        <w:numPr>
          <w:ilvl w:val="0"/>
          <w:numId w:val="3"/>
        </w:numPr>
        <w:spacing w:after="0"/>
        <w:ind w:left="0" w:firstLine="0"/>
        <w:jc w:val="both"/>
        <w:rPr>
          <w:rFonts w:ascii="Sylfaen" w:hAnsi="Sylfaen"/>
          <w:sz w:val="24"/>
          <w:szCs w:val="24"/>
          <w:lang w:val="ka-GE"/>
        </w:rPr>
      </w:pPr>
      <w:r w:rsidRPr="00DC7302">
        <w:rPr>
          <w:rFonts w:ascii="Sylfaen" w:hAnsi="Sylfaen"/>
          <w:sz w:val="24"/>
          <w:szCs w:val="24"/>
          <w:lang w:val="ka-GE"/>
        </w:rPr>
        <w:t xml:space="preserve">თავის ტვინში სისხლის მიმოქცევის დარღვევა - ამჟამად ან ანამნეზში ინსულტის არსებობა ან მისი წინმსწრები მდგომარეობები (მაგალითად, </w:t>
      </w:r>
      <w:proofErr w:type="spellStart"/>
      <w:r w:rsidRPr="00DC7302">
        <w:rPr>
          <w:rFonts w:ascii="Sylfaen" w:hAnsi="Sylfaen"/>
          <w:sz w:val="24"/>
          <w:szCs w:val="24"/>
          <w:lang w:val="ka-GE"/>
        </w:rPr>
        <w:t>ტრანზიტორული</w:t>
      </w:r>
      <w:proofErr w:type="spellEnd"/>
      <w:r w:rsidRPr="00DC7302">
        <w:rPr>
          <w:rFonts w:ascii="Sylfaen" w:hAnsi="Sylfaen"/>
          <w:sz w:val="24"/>
          <w:szCs w:val="24"/>
          <w:lang w:val="ka-GE"/>
        </w:rPr>
        <w:t xml:space="preserve"> იშემიური შეტევა).</w:t>
      </w:r>
    </w:p>
    <w:p w14:paraId="6EACCC68" w14:textId="77777777" w:rsidR="00217065" w:rsidRPr="00DC7302" w:rsidRDefault="00217065" w:rsidP="001A38C8">
      <w:pPr>
        <w:pStyle w:val="ListParagraph"/>
        <w:numPr>
          <w:ilvl w:val="0"/>
          <w:numId w:val="3"/>
        </w:numPr>
        <w:spacing w:after="0"/>
        <w:ind w:left="0" w:firstLine="0"/>
        <w:jc w:val="both"/>
        <w:rPr>
          <w:rFonts w:ascii="Sylfaen" w:hAnsi="Sylfaen"/>
          <w:sz w:val="24"/>
          <w:szCs w:val="24"/>
          <w:lang w:val="ka-GE"/>
        </w:rPr>
      </w:pPr>
      <w:r w:rsidRPr="00DC7302">
        <w:rPr>
          <w:rFonts w:ascii="Sylfaen" w:hAnsi="Sylfaen"/>
          <w:sz w:val="24"/>
          <w:szCs w:val="24"/>
          <w:lang w:val="ka-GE"/>
        </w:rPr>
        <w:t xml:space="preserve">დადგენილი მემკვიდრეობითი ან შეძენილი </w:t>
      </w:r>
      <w:proofErr w:type="spellStart"/>
      <w:r w:rsidRPr="00DC7302">
        <w:rPr>
          <w:rFonts w:ascii="Sylfaen" w:hAnsi="Sylfaen"/>
          <w:sz w:val="24"/>
          <w:szCs w:val="24"/>
          <w:lang w:val="ka-GE"/>
        </w:rPr>
        <w:t>წინასწრაგნწყობა</w:t>
      </w:r>
      <w:proofErr w:type="spellEnd"/>
      <w:r w:rsidRPr="00DC7302">
        <w:rPr>
          <w:rFonts w:ascii="Sylfaen" w:hAnsi="Sylfaen"/>
          <w:sz w:val="24"/>
          <w:szCs w:val="24"/>
          <w:lang w:val="ka-GE"/>
        </w:rPr>
        <w:t xml:space="preserve"> </w:t>
      </w:r>
      <w:r w:rsidR="008B52AE">
        <w:rPr>
          <w:rFonts w:ascii="Sylfaen" w:hAnsi="Sylfaen"/>
          <w:sz w:val="24"/>
          <w:szCs w:val="24"/>
          <w:lang w:val="ka-GE"/>
        </w:rPr>
        <w:t>არტე</w:t>
      </w:r>
      <w:r w:rsidRPr="00DC7302">
        <w:rPr>
          <w:rFonts w:ascii="Sylfaen" w:hAnsi="Sylfaen"/>
          <w:sz w:val="24"/>
          <w:szCs w:val="24"/>
          <w:lang w:val="ka-GE"/>
        </w:rPr>
        <w:t xml:space="preserve">რიული </w:t>
      </w:r>
      <w:proofErr w:type="spellStart"/>
      <w:r w:rsidRPr="00DC7302">
        <w:rPr>
          <w:rFonts w:ascii="Sylfaen" w:hAnsi="Sylfaen"/>
          <w:sz w:val="24"/>
          <w:szCs w:val="24"/>
          <w:lang w:val="ka-GE"/>
        </w:rPr>
        <w:t>თრომბოემბოლიის</w:t>
      </w:r>
      <w:proofErr w:type="spellEnd"/>
      <w:r w:rsidRPr="00DC7302">
        <w:rPr>
          <w:rFonts w:ascii="Sylfaen" w:hAnsi="Sylfaen"/>
          <w:sz w:val="24"/>
          <w:szCs w:val="24"/>
          <w:lang w:val="ka-GE"/>
        </w:rPr>
        <w:t xml:space="preserve"> მიმართ, მაგალითად, </w:t>
      </w:r>
      <w:proofErr w:type="spellStart"/>
      <w:r w:rsidRPr="00DC7302">
        <w:rPr>
          <w:rFonts w:ascii="Sylfaen" w:hAnsi="Sylfaen"/>
          <w:sz w:val="24"/>
          <w:szCs w:val="24"/>
          <w:lang w:val="ka-GE"/>
        </w:rPr>
        <w:t>ჰიპერჰომოცისტეინემია</w:t>
      </w:r>
      <w:proofErr w:type="spellEnd"/>
      <w:r w:rsidRPr="00DC7302">
        <w:rPr>
          <w:rFonts w:ascii="Sylfaen" w:hAnsi="Sylfaen"/>
          <w:sz w:val="24"/>
          <w:szCs w:val="24"/>
          <w:lang w:val="ka-GE"/>
        </w:rPr>
        <w:t xml:space="preserve"> და ანტისხეულები </w:t>
      </w:r>
      <w:proofErr w:type="spellStart"/>
      <w:r w:rsidRPr="00DC7302">
        <w:rPr>
          <w:rFonts w:ascii="Sylfaen" w:hAnsi="Sylfaen"/>
          <w:sz w:val="24"/>
          <w:szCs w:val="24"/>
          <w:lang w:val="ka-GE"/>
        </w:rPr>
        <w:lastRenderedPageBreak/>
        <w:t>ფოსფოლიპიდების</w:t>
      </w:r>
      <w:proofErr w:type="spellEnd"/>
      <w:r w:rsidRPr="00DC7302">
        <w:rPr>
          <w:rFonts w:ascii="Sylfaen" w:hAnsi="Sylfaen"/>
          <w:sz w:val="24"/>
          <w:szCs w:val="24"/>
          <w:lang w:val="ka-GE"/>
        </w:rPr>
        <w:t xml:space="preserve"> მიმართ (</w:t>
      </w:r>
      <w:proofErr w:type="spellStart"/>
      <w:r w:rsidRPr="00DC7302">
        <w:rPr>
          <w:rFonts w:ascii="Sylfaen" w:hAnsi="Sylfaen"/>
          <w:sz w:val="24"/>
          <w:szCs w:val="24"/>
          <w:lang w:val="ka-GE"/>
        </w:rPr>
        <w:t>ანტიკარდიოლიპინური</w:t>
      </w:r>
      <w:proofErr w:type="spellEnd"/>
      <w:r w:rsidRPr="00DC7302">
        <w:rPr>
          <w:rFonts w:ascii="Sylfaen" w:hAnsi="Sylfaen"/>
          <w:sz w:val="24"/>
          <w:szCs w:val="24"/>
          <w:lang w:val="ka-GE"/>
        </w:rPr>
        <w:t xml:space="preserve"> ანტისხეულები, </w:t>
      </w:r>
      <w:proofErr w:type="spellStart"/>
      <w:r w:rsidR="005F1679">
        <w:rPr>
          <w:rFonts w:ascii="Sylfaen" w:hAnsi="Sylfaen"/>
          <w:sz w:val="24"/>
          <w:szCs w:val="24"/>
          <w:lang w:val="ka-GE"/>
        </w:rPr>
        <w:t>მგლურას</w:t>
      </w:r>
      <w:proofErr w:type="spellEnd"/>
      <w:r w:rsidRPr="00DC7302">
        <w:rPr>
          <w:rFonts w:ascii="Sylfaen" w:hAnsi="Sylfaen"/>
          <w:sz w:val="24"/>
          <w:szCs w:val="24"/>
          <w:lang w:val="ka-GE"/>
        </w:rPr>
        <w:t xml:space="preserve"> ანტიკოაგულანტი). </w:t>
      </w:r>
    </w:p>
    <w:p w14:paraId="762A938F" w14:textId="77777777" w:rsidR="00217065" w:rsidRPr="00DC7302" w:rsidRDefault="00217065" w:rsidP="001A38C8">
      <w:pPr>
        <w:pStyle w:val="ListParagraph"/>
        <w:numPr>
          <w:ilvl w:val="0"/>
          <w:numId w:val="3"/>
        </w:numPr>
        <w:spacing w:after="0"/>
        <w:ind w:left="0" w:firstLine="0"/>
        <w:jc w:val="both"/>
        <w:rPr>
          <w:rFonts w:ascii="Sylfaen" w:hAnsi="Sylfaen"/>
          <w:sz w:val="24"/>
          <w:szCs w:val="24"/>
          <w:lang w:val="ka-GE"/>
        </w:rPr>
      </w:pPr>
      <w:r w:rsidRPr="00DC7302">
        <w:rPr>
          <w:rFonts w:ascii="Sylfaen" w:hAnsi="Sylfaen"/>
          <w:sz w:val="24"/>
          <w:szCs w:val="24"/>
          <w:lang w:val="ka-GE"/>
        </w:rPr>
        <w:t xml:space="preserve">ანამნეზში </w:t>
      </w:r>
      <w:r w:rsidR="000B43FC">
        <w:rPr>
          <w:rFonts w:ascii="Sylfaen" w:hAnsi="Sylfaen"/>
          <w:sz w:val="24"/>
          <w:szCs w:val="24"/>
          <w:lang w:val="ka-GE"/>
        </w:rPr>
        <w:t>შაკიკის</w:t>
      </w:r>
      <w:r w:rsidRPr="00DC7302">
        <w:rPr>
          <w:rFonts w:ascii="Sylfaen" w:hAnsi="Sylfaen"/>
          <w:sz w:val="24"/>
          <w:szCs w:val="24"/>
          <w:lang w:val="ka-GE"/>
        </w:rPr>
        <w:t xml:space="preserve"> არსებობა კეროვანი ნევროლოგიური სიმპტომატიკით</w:t>
      </w:r>
      <w:r w:rsidR="008B52AE">
        <w:rPr>
          <w:rFonts w:ascii="Sylfaen" w:hAnsi="Sylfaen"/>
          <w:sz w:val="24"/>
          <w:szCs w:val="24"/>
          <w:lang w:val="ka-GE"/>
        </w:rPr>
        <w:t>.</w:t>
      </w:r>
    </w:p>
    <w:p w14:paraId="5A6BD6CC" w14:textId="77777777" w:rsidR="00217065" w:rsidRPr="00DC7302" w:rsidRDefault="00217065" w:rsidP="001A38C8">
      <w:pPr>
        <w:pStyle w:val="ListParagraph"/>
        <w:numPr>
          <w:ilvl w:val="0"/>
          <w:numId w:val="3"/>
        </w:numPr>
        <w:spacing w:after="0"/>
        <w:ind w:left="0" w:firstLine="0"/>
        <w:jc w:val="both"/>
        <w:rPr>
          <w:rFonts w:ascii="Sylfaen" w:hAnsi="Sylfaen"/>
          <w:sz w:val="24"/>
          <w:szCs w:val="24"/>
          <w:lang w:val="ka-GE"/>
        </w:rPr>
      </w:pPr>
      <w:r w:rsidRPr="00DC7302">
        <w:rPr>
          <w:rFonts w:ascii="Sylfaen" w:hAnsi="Sylfaen"/>
          <w:sz w:val="24"/>
          <w:szCs w:val="24"/>
          <w:lang w:val="ka-GE"/>
        </w:rPr>
        <w:t xml:space="preserve">არტერიული </w:t>
      </w:r>
      <w:proofErr w:type="spellStart"/>
      <w:r w:rsidRPr="00DC7302">
        <w:rPr>
          <w:rFonts w:ascii="Sylfaen" w:hAnsi="Sylfaen"/>
          <w:sz w:val="24"/>
          <w:szCs w:val="24"/>
          <w:lang w:val="ka-GE"/>
        </w:rPr>
        <w:t>თრომბოემბოლიის</w:t>
      </w:r>
      <w:proofErr w:type="spellEnd"/>
      <w:r w:rsidRPr="00DC7302">
        <w:rPr>
          <w:rFonts w:ascii="Sylfaen" w:hAnsi="Sylfaen"/>
          <w:sz w:val="24"/>
          <w:szCs w:val="24"/>
          <w:lang w:val="ka-GE"/>
        </w:rPr>
        <w:t xml:space="preserve"> განვითარების მაღალი რისკი მრავალი რისკის ფაქტორის არსებობის გამო (იხ. პუნქტი „სიფრთხილის ზომები“) ან რომელიმე ერთ-ერთი ქვემოთ მითითებული სერიოზული რისკის ფაქტორის არსებობა:</w:t>
      </w:r>
    </w:p>
    <w:p w14:paraId="761C4811" w14:textId="77777777" w:rsidR="00217065" w:rsidRPr="00DC7302" w:rsidRDefault="00217065" w:rsidP="001A38C8">
      <w:pPr>
        <w:pStyle w:val="ListParagraph"/>
        <w:numPr>
          <w:ilvl w:val="0"/>
          <w:numId w:val="1"/>
        </w:numPr>
        <w:spacing w:after="0"/>
        <w:ind w:left="0" w:firstLine="0"/>
        <w:jc w:val="both"/>
        <w:rPr>
          <w:rFonts w:ascii="Sylfaen" w:hAnsi="Sylfaen"/>
          <w:sz w:val="24"/>
          <w:szCs w:val="24"/>
          <w:lang w:val="ka-GE"/>
        </w:rPr>
      </w:pPr>
      <w:r w:rsidRPr="00DC7302">
        <w:rPr>
          <w:rFonts w:ascii="Sylfaen" w:hAnsi="Sylfaen"/>
          <w:sz w:val="24"/>
          <w:szCs w:val="24"/>
          <w:lang w:val="ka-GE"/>
        </w:rPr>
        <w:t>შაქრიანი დიაბეტი სისხლძარღვოვანი გამოვლინებებით</w:t>
      </w:r>
    </w:p>
    <w:p w14:paraId="3605ACF6" w14:textId="77777777" w:rsidR="00217065" w:rsidRPr="00DC7302" w:rsidRDefault="00217065" w:rsidP="001A38C8">
      <w:pPr>
        <w:pStyle w:val="ListParagraph"/>
        <w:numPr>
          <w:ilvl w:val="0"/>
          <w:numId w:val="1"/>
        </w:numPr>
        <w:spacing w:after="0"/>
        <w:ind w:left="0" w:firstLine="0"/>
        <w:jc w:val="both"/>
        <w:rPr>
          <w:rFonts w:ascii="Sylfaen" w:hAnsi="Sylfaen"/>
          <w:sz w:val="24"/>
          <w:szCs w:val="24"/>
          <w:lang w:val="ka-GE"/>
        </w:rPr>
      </w:pPr>
      <w:proofErr w:type="spellStart"/>
      <w:r w:rsidRPr="00DC7302">
        <w:rPr>
          <w:rFonts w:ascii="Sylfaen" w:hAnsi="Sylfaen"/>
          <w:sz w:val="24"/>
          <w:szCs w:val="24"/>
          <w:lang w:val="ka-GE"/>
        </w:rPr>
        <w:t>ჰიპერტონული</w:t>
      </w:r>
      <w:proofErr w:type="spellEnd"/>
      <w:r w:rsidRPr="00DC7302">
        <w:rPr>
          <w:rFonts w:ascii="Sylfaen" w:hAnsi="Sylfaen"/>
          <w:sz w:val="24"/>
          <w:szCs w:val="24"/>
          <w:lang w:val="ka-GE"/>
        </w:rPr>
        <w:t xml:space="preserve"> დაავადების მძიმე ფორმა</w:t>
      </w:r>
    </w:p>
    <w:p w14:paraId="12C92BB7" w14:textId="77777777" w:rsidR="00217065" w:rsidRPr="00DC7302" w:rsidRDefault="00217065" w:rsidP="001A38C8">
      <w:pPr>
        <w:pStyle w:val="ListParagraph"/>
        <w:numPr>
          <w:ilvl w:val="0"/>
          <w:numId w:val="1"/>
        </w:numPr>
        <w:spacing w:after="0"/>
        <w:ind w:left="0" w:firstLine="0"/>
        <w:jc w:val="both"/>
        <w:rPr>
          <w:rFonts w:ascii="Sylfaen" w:hAnsi="Sylfaen"/>
          <w:sz w:val="24"/>
          <w:szCs w:val="24"/>
          <w:lang w:val="ka-GE"/>
        </w:rPr>
      </w:pPr>
      <w:proofErr w:type="spellStart"/>
      <w:r w:rsidRPr="00DC7302">
        <w:rPr>
          <w:rFonts w:ascii="Sylfaen" w:hAnsi="Sylfaen"/>
          <w:sz w:val="24"/>
          <w:szCs w:val="24"/>
          <w:lang w:val="ka-GE"/>
        </w:rPr>
        <w:t>დისლიპოპროტეინემიის</w:t>
      </w:r>
      <w:proofErr w:type="spellEnd"/>
      <w:r w:rsidRPr="00DC7302">
        <w:rPr>
          <w:rFonts w:ascii="Sylfaen" w:hAnsi="Sylfaen"/>
          <w:sz w:val="24"/>
          <w:szCs w:val="24"/>
          <w:lang w:val="ka-GE"/>
        </w:rPr>
        <w:t xml:space="preserve"> მძიმე ფორმა</w:t>
      </w:r>
    </w:p>
    <w:p w14:paraId="4A9ED6DC" w14:textId="77777777" w:rsidR="00205D28" w:rsidRPr="00DC7302" w:rsidRDefault="00205D28" w:rsidP="001A38C8">
      <w:pPr>
        <w:pStyle w:val="ListParagraph"/>
        <w:numPr>
          <w:ilvl w:val="0"/>
          <w:numId w:val="1"/>
        </w:numPr>
        <w:spacing w:after="0"/>
        <w:ind w:left="0" w:firstLine="0"/>
        <w:jc w:val="both"/>
        <w:rPr>
          <w:rFonts w:ascii="Sylfaen" w:hAnsi="Sylfaen"/>
          <w:sz w:val="24"/>
          <w:szCs w:val="24"/>
          <w:lang w:val="ka-GE"/>
        </w:rPr>
      </w:pPr>
      <w:r w:rsidRPr="00DC7302">
        <w:rPr>
          <w:rFonts w:ascii="Sylfaen" w:hAnsi="Sylfaen"/>
          <w:sz w:val="24"/>
          <w:szCs w:val="24"/>
          <w:lang w:val="ka-GE"/>
        </w:rPr>
        <w:t xml:space="preserve">ამჟამად ან ანამნეზში მძიმე </w:t>
      </w:r>
      <w:proofErr w:type="spellStart"/>
      <w:r w:rsidRPr="00DC7302">
        <w:rPr>
          <w:rFonts w:ascii="Sylfaen" w:hAnsi="Sylfaen"/>
          <w:sz w:val="24"/>
          <w:szCs w:val="24"/>
          <w:lang w:val="ka-GE"/>
        </w:rPr>
        <w:t>ჰიპე</w:t>
      </w:r>
      <w:r w:rsidR="006E692C">
        <w:rPr>
          <w:rFonts w:ascii="Sylfaen" w:hAnsi="Sylfaen"/>
          <w:sz w:val="24"/>
          <w:szCs w:val="24"/>
          <w:lang w:val="ka-GE"/>
        </w:rPr>
        <w:t>რ</w:t>
      </w:r>
      <w:r w:rsidRPr="00DC7302">
        <w:rPr>
          <w:rFonts w:ascii="Sylfaen" w:hAnsi="Sylfaen"/>
          <w:sz w:val="24"/>
          <w:szCs w:val="24"/>
          <w:lang w:val="ka-GE"/>
        </w:rPr>
        <w:t>ტრიგლიცერიდემიასთან</w:t>
      </w:r>
      <w:proofErr w:type="spellEnd"/>
      <w:r w:rsidRPr="00DC7302">
        <w:rPr>
          <w:rFonts w:ascii="Sylfaen" w:hAnsi="Sylfaen"/>
          <w:sz w:val="24"/>
          <w:szCs w:val="24"/>
          <w:lang w:val="ka-GE"/>
        </w:rPr>
        <w:t xml:space="preserve"> დაკავშირებული </w:t>
      </w:r>
      <w:proofErr w:type="spellStart"/>
      <w:r w:rsidRPr="00DC7302">
        <w:rPr>
          <w:rFonts w:ascii="Sylfaen" w:hAnsi="Sylfaen"/>
          <w:sz w:val="24"/>
          <w:szCs w:val="24"/>
          <w:lang w:val="ka-GE"/>
        </w:rPr>
        <w:t>პანკრეტიტი</w:t>
      </w:r>
      <w:proofErr w:type="spellEnd"/>
    </w:p>
    <w:p w14:paraId="4AA5856C" w14:textId="77777777" w:rsidR="00205D28" w:rsidRPr="00DC7302" w:rsidRDefault="00205D28" w:rsidP="001A38C8">
      <w:pPr>
        <w:pStyle w:val="ListParagraph"/>
        <w:numPr>
          <w:ilvl w:val="0"/>
          <w:numId w:val="1"/>
        </w:numPr>
        <w:spacing w:after="0"/>
        <w:ind w:left="0" w:firstLine="0"/>
        <w:jc w:val="both"/>
        <w:rPr>
          <w:rFonts w:ascii="Sylfaen" w:hAnsi="Sylfaen"/>
          <w:sz w:val="24"/>
          <w:szCs w:val="24"/>
          <w:lang w:val="ka-GE"/>
        </w:rPr>
      </w:pPr>
      <w:r w:rsidRPr="00DC7302">
        <w:rPr>
          <w:rFonts w:ascii="Sylfaen" w:hAnsi="Sylfaen"/>
          <w:sz w:val="24"/>
          <w:szCs w:val="24"/>
          <w:lang w:val="ka-GE"/>
        </w:rPr>
        <w:t>ანამნეზში ან ამჟამად ღვიძლის მძიმე დაავადების არსებობა ღვიძლის ფუნქციის ლაბორატორიული მაჩვენებლების ცვლილებით.</w:t>
      </w:r>
    </w:p>
    <w:p w14:paraId="4AFC4F5C" w14:textId="77777777" w:rsidR="00205D28" w:rsidRPr="00DC7302" w:rsidRDefault="00205D28" w:rsidP="001A38C8">
      <w:pPr>
        <w:pStyle w:val="ListParagraph"/>
        <w:numPr>
          <w:ilvl w:val="0"/>
          <w:numId w:val="1"/>
        </w:numPr>
        <w:spacing w:after="0"/>
        <w:ind w:left="0" w:firstLine="0"/>
        <w:jc w:val="both"/>
        <w:rPr>
          <w:rFonts w:ascii="Sylfaen" w:hAnsi="Sylfaen"/>
          <w:sz w:val="24"/>
          <w:szCs w:val="24"/>
          <w:lang w:val="ka-GE"/>
        </w:rPr>
      </w:pPr>
      <w:r w:rsidRPr="00DC7302">
        <w:rPr>
          <w:rFonts w:ascii="Sylfaen" w:hAnsi="Sylfaen"/>
          <w:sz w:val="24"/>
          <w:szCs w:val="24"/>
          <w:lang w:val="ka-GE"/>
        </w:rPr>
        <w:t>ანამნეზში ან ამჟამად ღვიძლის სიმსივნის არსებობა (ავთვისებიანი ან კეთილთვისებიანი)</w:t>
      </w:r>
    </w:p>
    <w:p w14:paraId="4C7D4F11" w14:textId="77777777" w:rsidR="00205D28" w:rsidRPr="00DC7302" w:rsidRDefault="008B52AE" w:rsidP="001A38C8">
      <w:pPr>
        <w:pStyle w:val="ListParagraph"/>
        <w:numPr>
          <w:ilvl w:val="0"/>
          <w:numId w:val="1"/>
        </w:numPr>
        <w:spacing w:after="0"/>
        <w:ind w:left="0" w:firstLine="0"/>
        <w:jc w:val="both"/>
        <w:rPr>
          <w:rFonts w:ascii="Sylfaen" w:hAnsi="Sylfaen"/>
          <w:sz w:val="24"/>
          <w:szCs w:val="24"/>
          <w:lang w:val="ka-GE"/>
        </w:rPr>
      </w:pPr>
      <w:r>
        <w:rPr>
          <w:rFonts w:ascii="Sylfaen" w:hAnsi="Sylfaen"/>
          <w:sz w:val="24"/>
          <w:szCs w:val="24"/>
          <w:lang w:val="ka-GE"/>
        </w:rPr>
        <w:t>დად</w:t>
      </w:r>
      <w:r w:rsidR="00205D28" w:rsidRPr="00DC7302">
        <w:rPr>
          <w:rFonts w:ascii="Sylfaen" w:hAnsi="Sylfaen"/>
          <w:sz w:val="24"/>
          <w:szCs w:val="24"/>
          <w:lang w:val="ka-GE"/>
        </w:rPr>
        <w:t>გენილი ან სავარაუდო ავთ</w:t>
      </w:r>
      <w:r>
        <w:rPr>
          <w:rFonts w:ascii="Sylfaen" w:hAnsi="Sylfaen"/>
          <w:sz w:val="24"/>
          <w:szCs w:val="24"/>
          <w:lang w:val="ka-GE"/>
        </w:rPr>
        <w:t>ვ</w:t>
      </w:r>
      <w:r w:rsidR="00205D28" w:rsidRPr="00DC7302">
        <w:rPr>
          <w:rFonts w:ascii="Sylfaen" w:hAnsi="Sylfaen"/>
          <w:sz w:val="24"/>
          <w:szCs w:val="24"/>
          <w:lang w:val="ka-GE"/>
        </w:rPr>
        <w:t xml:space="preserve">ისებიანი წარმონაქმნი, დამოკიდებული სასქესო </w:t>
      </w:r>
      <w:proofErr w:type="spellStart"/>
      <w:r w:rsidR="00205D28" w:rsidRPr="00DC7302">
        <w:rPr>
          <w:rFonts w:ascii="Sylfaen" w:hAnsi="Sylfaen"/>
          <w:sz w:val="24"/>
          <w:szCs w:val="24"/>
          <w:lang w:val="ka-GE"/>
        </w:rPr>
        <w:t>სტეროიდებზე</w:t>
      </w:r>
      <w:proofErr w:type="spellEnd"/>
      <w:r w:rsidR="00205D28" w:rsidRPr="00DC7302">
        <w:rPr>
          <w:rFonts w:ascii="Sylfaen" w:hAnsi="Sylfaen"/>
          <w:sz w:val="24"/>
          <w:szCs w:val="24"/>
          <w:lang w:val="ka-GE"/>
        </w:rPr>
        <w:t xml:space="preserve"> (მაგალითად, სასქესო ორგანოების ან სარძევე ჯირკვლების </w:t>
      </w:r>
      <w:proofErr w:type="spellStart"/>
      <w:r w:rsidR="00205D28" w:rsidRPr="00DC7302">
        <w:rPr>
          <w:rFonts w:ascii="Sylfaen" w:hAnsi="Sylfaen"/>
          <w:sz w:val="24"/>
          <w:szCs w:val="24"/>
          <w:lang w:val="ka-GE"/>
        </w:rPr>
        <w:t>ახალწარმონაქნმები</w:t>
      </w:r>
      <w:proofErr w:type="spellEnd"/>
      <w:r w:rsidR="00205D28" w:rsidRPr="00DC7302">
        <w:rPr>
          <w:rFonts w:ascii="Sylfaen" w:hAnsi="Sylfaen"/>
          <w:sz w:val="24"/>
          <w:szCs w:val="24"/>
          <w:lang w:val="ka-GE"/>
        </w:rPr>
        <w:t>)</w:t>
      </w:r>
    </w:p>
    <w:p w14:paraId="7E4F266C" w14:textId="77777777" w:rsidR="00205D28" w:rsidRPr="00DC7302" w:rsidRDefault="00205D28" w:rsidP="001A38C8">
      <w:pPr>
        <w:pStyle w:val="ListParagraph"/>
        <w:numPr>
          <w:ilvl w:val="0"/>
          <w:numId w:val="1"/>
        </w:numPr>
        <w:spacing w:after="0"/>
        <w:ind w:left="0" w:firstLine="0"/>
        <w:jc w:val="both"/>
        <w:rPr>
          <w:rFonts w:ascii="Sylfaen" w:hAnsi="Sylfaen"/>
          <w:sz w:val="24"/>
          <w:szCs w:val="24"/>
          <w:lang w:val="ka-GE"/>
        </w:rPr>
      </w:pPr>
      <w:proofErr w:type="spellStart"/>
      <w:r w:rsidRPr="00DC7302">
        <w:rPr>
          <w:rFonts w:ascii="Sylfaen" w:hAnsi="Sylfaen"/>
          <w:sz w:val="24"/>
          <w:szCs w:val="24"/>
          <w:lang w:val="ka-GE"/>
        </w:rPr>
        <w:t>ენდომეტრიუმის</w:t>
      </w:r>
      <w:proofErr w:type="spellEnd"/>
      <w:r w:rsidRPr="00DC7302">
        <w:rPr>
          <w:rFonts w:ascii="Sylfaen" w:hAnsi="Sylfaen"/>
          <w:sz w:val="24"/>
          <w:szCs w:val="24"/>
          <w:lang w:val="ka-GE"/>
        </w:rPr>
        <w:t xml:space="preserve"> ჰიპერპლაზია</w:t>
      </w:r>
    </w:p>
    <w:p w14:paraId="3D8208FA" w14:textId="77777777" w:rsidR="00205D28" w:rsidRPr="00DC7302" w:rsidRDefault="00205D28" w:rsidP="001A38C8">
      <w:pPr>
        <w:pStyle w:val="ListParagraph"/>
        <w:numPr>
          <w:ilvl w:val="0"/>
          <w:numId w:val="1"/>
        </w:numPr>
        <w:spacing w:after="0"/>
        <w:ind w:left="0" w:firstLine="0"/>
        <w:jc w:val="both"/>
        <w:rPr>
          <w:rFonts w:ascii="Sylfaen" w:hAnsi="Sylfaen"/>
          <w:sz w:val="24"/>
          <w:szCs w:val="24"/>
          <w:lang w:val="ka-GE"/>
        </w:rPr>
      </w:pPr>
      <w:r w:rsidRPr="00DC7302">
        <w:rPr>
          <w:rFonts w:ascii="Sylfaen" w:hAnsi="Sylfaen"/>
          <w:sz w:val="24"/>
          <w:szCs w:val="24"/>
          <w:lang w:val="ka-GE"/>
        </w:rPr>
        <w:t>საშოდან უცნობი ეტიოლოგიის სისხლდენა</w:t>
      </w:r>
    </w:p>
    <w:p w14:paraId="409F2F85" w14:textId="77777777" w:rsidR="00205D28" w:rsidRPr="00DC7302" w:rsidRDefault="00205D28" w:rsidP="001A38C8">
      <w:pPr>
        <w:pStyle w:val="ListParagraph"/>
        <w:numPr>
          <w:ilvl w:val="0"/>
          <w:numId w:val="1"/>
        </w:numPr>
        <w:spacing w:after="0"/>
        <w:ind w:left="0" w:firstLine="0"/>
        <w:jc w:val="both"/>
        <w:rPr>
          <w:rFonts w:ascii="Sylfaen" w:hAnsi="Sylfaen"/>
          <w:sz w:val="24"/>
          <w:szCs w:val="24"/>
          <w:lang w:val="ka-GE"/>
        </w:rPr>
      </w:pPr>
      <w:r w:rsidRPr="00DC7302">
        <w:rPr>
          <w:rFonts w:ascii="Sylfaen" w:hAnsi="Sylfaen"/>
          <w:sz w:val="24"/>
          <w:szCs w:val="24"/>
          <w:lang w:val="ka-GE"/>
        </w:rPr>
        <w:t>მომატებული მგრძნობელობა მოქმედი ნივთიერებების ან „შემადგენლობის“ პუნქტში ჩამოთვლილი ნებისმიერი დამხმარე საშუალების მიმართ.</w:t>
      </w:r>
    </w:p>
    <w:p w14:paraId="35EECCD8" w14:textId="77777777" w:rsidR="00205D28" w:rsidRPr="00DC7302" w:rsidRDefault="00205D28" w:rsidP="001A38C8">
      <w:pPr>
        <w:spacing w:after="0"/>
        <w:jc w:val="both"/>
        <w:rPr>
          <w:rFonts w:ascii="Sylfaen" w:hAnsi="Sylfaen"/>
          <w:sz w:val="24"/>
          <w:szCs w:val="24"/>
          <w:lang w:val="ka-GE"/>
        </w:rPr>
      </w:pPr>
      <w:proofErr w:type="spellStart"/>
      <w:r w:rsidRPr="00DC7302">
        <w:rPr>
          <w:rFonts w:ascii="Sylfaen" w:hAnsi="Sylfaen"/>
          <w:sz w:val="24"/>
          <w:szCs w:val="24"/>
          <w:lang w:val="ka-GE"/>
        </w:rPr>
        <w:t>ნოვინეტი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უკუნაჩვენებია</w:t>
      </w:r>
      <w:proofErr w:type="spellEnd"/>
      <w:r w:rsidRPr="00DC7302">
        <w:rPr>
          <w:rFonts w:ascii="Sylfaen" w:hAnsi="Sylfaen"/>
          <w:sz w:val="24"/>
          <w:szCs w:val="24"/>
          <w:lang w:val="ka-GE"/>
        </w:rPr>
        <w:t xml:space="preserve"> ისეთ სამკურნალო საშუალებებთან ერთად გამოსაყენებლად, რომლებიც შეიცავენ </w:t>
      </w:r>
      <w:proofErr w:type="spellStart"/>
      <w:r w:rsidRPr="00DC7302">
        <w:rPr>
          <w:rFonts w:ascii="Sylfaen" w:hAnsi="Sylfaen"/>
          <w:sz w:val="24"/>
          <w:szCs w:val="24"/>
          <w:lang w:val="ka-GE"/>
        </w:rPr>
        <w:t>ომბიტასვირს</w:t>
      </w:r>
      <w:proofErr w:type="spellEnd"/>
      <w:r w:rsidRPr="00DC7302">
        <w:rPr>
          <w:rFonts w:ascii="Sylfaen" w:hAnsi="Sylfaen"/>
          <w:sz w:val="24"/>
          <w:szCs w:val="24"/>
          <w:lang w:val="ka-GE"/>
        </w:rPr>
        <w:t>/</w:t>
      </w:r>
      <w:proofErr w:type="spellStart"/>
      <w:r w:rsidRPr="00DC7302">
        <w:rPr>
          <w:rFonts w:ascii="Sylfaen" w:hAnsi="Sylfaen"/>
          <w:sz w:val="24"/>
          <w:szCs w:val="24"/>
          <w:lang w:val="ka-GE"/>
        </w:rPr>
        <w:t>პარიტაპრევირს</w:t>
      </w:r>
      <w:proofErr w:type="spellEnd"/>
      <w:r w:rsidRPr="00DC7302">
        <w:rPr>
          <w:rFonts w:ascii="Sylfaen" w:hAnsi="Sylfaen"/>
          <w:sz w:val="24"/>
          <w:szCs w:val="24"/>
          <w:lang w:val="ka-GE"/>
        </w:rPr>
        <w:t>/</w:t>
      </w:r>
      <w:proofErr w:type="spellStart"/>
      <w:r w:rsidRPr="00DC7302">
        <w:rPr>
          <w:rFonts w:ascii="Sylfaen" w:hAnsi="Sylfaen"/>
          <w:sz w:val="24"/>
          <w:szCs w:val="24"/>
          <w:lang w:val="ka-GE"/>
        </w:rPr>
        <w:t>რიტონავირს</w:t>
      </w:r>
      <w:proofErr w:type="spellEnd"/>
      <w:r w:rsidRPr="00DC7302">
        <w:rPr>
          <w:rFonts w:ascii="Sylfaen" w:hAnsi="Sylfaen"/>
          <w:sz w:val="24"/>
          <w:szCs w:val="24"/>
          <w:lang w:val="ka-GE"/>
        </w:rPr>
        <w:t xml:space="preserve"> და </w:t>
      </w:r>
      <w:proofErr w:type="spellStart"/>
      <w:r w:rsidRPr="00DC7302">
        <w:rPr>
          <w:rFonts w:ascii="Sylfaen" w:hAnsi="Sylfaen"/>
          <w:sz w:val="24"/>
          <w:szCs w:val="24"/>
          <w:lang w:val="ka-GE"/>
        </w:rPr>
        <w:t>დასაბუვირს</w:t>
      </w:r>
      <w:proofErr w:type="spellEnd"/>
      <w:r w:rsidRPr="00DC7302">
        <w:rPr>
          <w:rFonts w:ascii="Sylfaen" w:hAnsi="Sylfaen"/>
          <w:sz w:val="24"/>
          <w:szCs w:val="24"/>
          <w:lang w:val="ka-GE"/>
        </w:rPr>
        <w:t xml:space="preserve"> (იხ პუნქტები „ურთიერთქმედება სხვა სამკურნალო საშუალებებთან“ და „სიფრთხილის ზომები“).</w:t>
      </w:r>
    </w:p>
    <w:p w14:paraId="253557E8" w14:textId="77777777" w:rsidR="00205D28" w:rsidRPr="005D7A98" w:rsidRDefault="00205D28" w:rsidP="001A38C8">
      <w:pPr>
        <w:spacing w:after="0"/>
        <w:jc w:val="both"/>
        <w:rPr>
          <w:rFonts w:ascii="Sylfaen" w:hAnsi="Sylfaen"/>
          <w:b/>
          <w:sz w:val="24"/>
          <w:szCs w:val="24"/>
          <w:lang w:val="ka-GE"/>
        </w:rPr>
      </w:pPr>
      <w:r w:rsidRPr="005D7A98">
        <w:rPr>
          <w:rFonts w:ascii="Sylfaen" w:hAnsi="Sylfaen"/>
          <w:b/>
          <w:sz w:val="24"/>
          <w:szCs w:val="24"/>
          <w:lang w:val="ka-GE"/>
        </w:rPr>
        <w:t>გამოყენება ორსულობისა და ძუძუთი კვების პერიოდში</w:t>
      </w:r>
    </w:p>
    <w:p w14:paraId="0A7A262B" w14:textId="77777777" w:rsidR="00205D28" w:rsidRPr="005D7A98" w:rsidRDefault="00205D28" w:rsidP="001A38C8">
      <w:pPr>
        <w:spacing w:after="0"/>
        <w:jc w:val="both"/>
        <w:rPr>
          <w:rFonts w:ascii="Sylfaen" w:hAnsi="Sylfaen"/>
          <w:b/>
          <w:sz w:val="24"/>
          <w:szCs w:val="24"/>
          <w:lang w:val="ka-GE"/>
        </w:rPr>
      </w:pPr>
      <w:r w:rsidRPr="005D7A98">
        <w:rPr>
          <w:rFonts w:ascii="Sylfaen" w:hAnsi="Sylfaen"/>
          <w:b/>
          <w:sz w:val="24"/>
          <w:szCs w:val="24"/>
          <w:lang w:val="ka-GE"/>
        </w:rPr>
        <w:t>ორსულობა</w:t>
      </w:r>
    </w:p>
    <w:p w14:paraId="0B16ECA8" w14:textId="77777777" w:rsidR="00205D28" w:rsidRPr="00DC7302" w:rsidRDefault="00205D28" w:rsidP="001A38C8">
      <w:pPr>
        <w:spacing w:after="0"/>
        <w:jc w:val="both"/>
        <w:rPr>
          <w:rFonts w:ascii="Sylfaen" w:hAnsi="Sylfaen"/>
          <w:sz w:val="24"/>
          <w:szCs w:val="24"/>
          <w:lang w:val="ka-GE"/>
        </w:rPr>
      </w:pPr>
      <w:r w:rsidRPr="00DC7302">
        <w:rPr>
          <w:rFonts w:ascii="Sylfaen" w:hAnsi="Sylfaen"/>
          <w:sz w:val="24"/>
          <w:szCs w:val="24"/>
          <w:lang w:val="ka-GE"/>
        </w:rPr>
        <w:t xml:space="preserve">პრეპარატი </w:t>
      </w:r>
      <w:proofErr w:type="spellStart"/>
      <w:r w:rsidRPr="00DC7302">
        <w:rPr>
          <w:rFonts w:ascii="Sylfaen" w:hAnsi="Sylfaen"/>
          <w:sz w:val="24"/>
          <w:szCs w:val="24"/>
          <w:lang w:val="ka-GE"/>
        </w:rPr>
        <w:t>ნოვინეტი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უკუნაჩვენებია</w:t>
      </w:r>
      <w:proofErr w:type="spellEnd"/>
      <w:r w:rsidRPr="00DC7302">
        <w:rPr>
          <w:rFonts w:ascii="Sylfaen" w:hAnsi="Sylfaen"/>
          <w:sz w:val="24"/>
          <w:szCs w:val="24"/>
          <w:lang w:val="ka-GE"/>
        </w:rPr>
        <w:t xml:space="preserve"> ორსულობის დროს. 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გამოყენების დაწყებამდე უნდა გამოირიცხოს ორსულობა. თუ ორსულობა დადგა 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გამოყენების ფონზე, მისი მიღება დაუყოვნებლივ უნდა შეწყდეს.</w:t>
      </w:r>
    </w:p>
    <w:p w14:paraId="0981A2E1" w14:textId="77777777" w:rsidR="00205D28" w:rsidRPr="00DC7302" w:rsidRDefault="00205D28" w:rsidP="001A38C8">
      <w:pPr>
        <w:spacing w:after="0"/>
        <w:jc w:val="both"/>
        <w:rPr>
          <w:rFonts w:ascii="Sylfaen" w:hAnsi="Sylfaen"/>
          <w:sz w:val="24"/>
          <w:szCs w:val="24"/>
          <w:lang w:val="ka-GE"/>
        </w:rPr>
      </w:pPr>
      <w:r w:rsidRPr="00DC7302">
        <w:rPr>
          <w:rFonts w:ascii="Sylfaen" w:hAnsi="Sylfaen"/>
          <w:sz w:val="24"/>
          <w:szCs w:val="24"/>
          <w:lang w:val="ka-GE"/>
        </w:rPr>
        <w:t xml:space="preserve">ეპიდემიოლოგიური კვლევების შედეგების მიხედვით, თანდაყოლილი ანომალიების განვითარების რისკი იმ ქალებში, რომლებიც ორსულობამდე იღებდნენ </w:t>
      </w:r>
      <w:proofErr w:type="spellStart"/>
      <w:r w:rsidRPr="00DC7302">
        <w:rPr>
          <w:rFonts w:ascii="Sylfaen" w:hAnsi="Sylfaen"/>
          <w:sz w:val="24"/>
          <w:szCs w:val="24"/>
          <w:lang w:val="ka-GE"/>
        </w:rPr>
        <w:t>პერორალურ</w:t>
      </w:r>
      <w:proofErr w:type="spellEnd"/>
      <w:r w:rsidRPr="00DC7302">
        <w:rPr>
          <w:rFonts w:ascii="Sylfaen" w:hAnsi="Sylfaen"/>
          <w:sz w:val="24"/>
          <w:szCs w:val="24"/>
          <w:lang w:val="ka-GE"/>
        </w:rPr>
        <w:t xml:space="preserve"> კონტრაცეპტივებს, არ აღემატება ნორმალურ დონეს, გარდა ამისა,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კონტრაცეპტივების ორსულობის ადრეულ ვადებზე მიღებისას, ამ საშუალებებით გამოწვეული </w:t>
      </w:r>
      <w:proofErr w:type="spellStart"/>
      <w:r w:rsidRPr="00DC7302">
        <w:rPr>
          <w:rFonts w:ascii="Sylfaen" w:hAnsi="Sylfaen"/>
          <w:sz w:val="24"/>
          <w:szCs w:val="24"/>
          <w:lang w:val="ka-GE"/>
        </w:rPr>
        <w:t>ტერატოგენური</w:t>
      </w:r>
      <w:proofErr w:type="spellEnd"/>
      <w:r w:rsidRPr="00DC7302">
        <w:rPr>
          <w:rFonts w:ascii="Sylfaen" w:hAnsi="Sylfaen"/>
          <w:sz w:val="24"/>
          <w:szCs w:val="24"/>
          <w:lang w:val="ka-GE"/>
        </w:rPr>
        <w:t xml:space="preserve"> ეფექტი არ გამოვლენილა. </w:t>
      </w:r>
    </w:p>
    <w:p w14:paraId="4D524DE8" w14:textId="77777777" w:rsidR="00205D28" w:rsidRPr="00DC7302" w:rsidRDefault="00205D28" w:rsidP="001A38C8">
      <w:pPr>
        <w:spacing w:after="0"/>
        <w:jc w:val="both"/>
        <w:rPr>
          <w:rFonts w:ascii="Sylfaen" w:hAnsi="Sylfaen"/>
          <w:sz w:val="24"/>
          <w:szCs w:val="24"/>
          <w:lang w:val="ka-GE"/>
        </w:rPr>
      </w:pP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განმეორებით დანიშვნისას გათვალისწინებული უნდა იყოს მშობიარობის შემდგომ პერიოდში ვენური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გართულებების განვითარების რისკის გაზრდა (იხ. პუნქტები „გამოყენების წესი და დოზები“ და „სიფრთხილის ზომები“).</w:t>
      </w:r>
    </w:p>
    <w:p w14:paraId="698391A6" w14:textId="77777777" w:rsidR="00205D28" w:rsidRPr="005D7A98" w:rsidRDefault="00205D28" w:rsidP="001A38C8">
      <w:pPr>
        <w:spacing w:after="0"/>
        <w:jc w:val="both"/>
        <w:rPr>
          <w:rFonts w:ascii="Sylfaen" w:hAnsi="Sylfaen"/>
          <w:b/>
          <w:sz w:val="24"/>
          <w:szCs w:val="24"/>
          <w:lang w:val="ka-GE"/>
        </w:rPr>
      </w:pPr>
      <w:r w:rsidRPr="005D7A98">
        <w:rPr>
          <w:rFonts w:ascii="Sylfaen" w:hAnsi="Sylfaen"/>
          <w:b/>
          <w:sz w:val="24"/>
          <w:szCs w:val="24"/>
          <w:lang w:val="ka-GE"/>
        </w:rPr>
        <w:t>ძუძუთი კვება</w:t>
      </w:r>
    </w:p>
    <w:p w14:paraId="77777B5F" w14:textId="77777777" w:rsidR="00205D28" w:rsidRPr="00DC7302" w:rsidRDefault="00205D28" w:rsidP="001A38C8">
      <w:pPr>
        <w:spacing w:after="0"/>
        <w:jc w:val="both"/>
        <w:rPr>
          <w:rFonts w:ascii="Sylfaen" w:hAnsi="Sylfaen"/>
          <w:sz w:val="24"/>
          <w:szCs w:val="24"/>
          <w:lang w:val="ka-GE"/>
        </w:rPr>
      </w:pP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კონტრაცეპტივების გამოყენებამ შეიძლება დააქვეითოს რძის გამომუშავება და შეცვალოს მისი დონე, უფრო მეტიც, პრეპარატების ეს ჯგუფი გადადის დედის რძეში (თუმცა არ არსებობს ჯანმრთელ ბავშვზე არასასურველი ზემოქმედების მტკიცებულება), ამის გამო, რეკომენდებული არ არის ამ პრეპარატის გამოყენება მეძუძურ დედებში.</w:t>
      </w:r>
    </w:p>
    <w:p w14:paraId="3DC4E532" w14:textId="77777777" w:rsidR="00205D28" w:rsidRPr="00DC7302" w:rsidRDefault="00205D28" w:rsidP="001A38C8">
      <w:pPr>
        <w:spacing w:after="0"/>
        <w:jc w:val="both"/>
        <w:rPr>
          <w:rFonts w:ascii="Sylfaen" w:hAnsi="Sylfaen"/>
          <w:sz w:val="24"/>
          <w:szCs w:val="24"/>
          <w:lang w:val="ka-GE"/>
        </w:rPr>
      </w:pPr>
      <w:proofErr w:type="spellStart"/>
      <w:r w:rsidRPr="00DC7302">
        <w:rPr>
          <w:rFonts w:ascii="Sylfaen" w:hAnsi="Sylfaen"/>
          <w:sz w:val="24"/>
          <w:szCs w:val="24"/>
          <w:lang w:val="ka-GE"/>
        </w:rPr>
        <w:t>სტეროიდული</w:t>
      </w:r>
      <w:proofErr w:type="spellEnd"/>
      <w:r w:rsidRPr="00DC7302">
        <w:rPr>
          <w:rFonts w:ascii="Sylfaen" w:hAnsi="Sylfaen"/>
          <w:sz w:val="24"/>
          <w:szCs w:val="24"/>
          <w:lang w:val="ka-GE"/>
        </w:rPr>
        <w:t xml:space="preserve"> ჰორმონების და/ან მათი მეტაბოლიტების მცირე რაოდენობა შეიძლება გადავიდეს დედის რძეში, თუმცა </w:t>
      </w:r>
      <w:r w:rsidR="00F10C31" w:rsidRPr="00DC7302">
        <w:rPr>
          <w:rFonts w:ascii="Sylfaen" w:hAnsi="Sylfaen"/>
          <w:sz w:val="24"/>
          <w:szCs w:val="24"/>
          <w:lang w:val="ka-GE"/>
        </w:rPr>
        <w:t>ჯანმრთელ ბავშვზე არასასურველი ზემოქმედების მტკიცებულება არ არსებობს.</w:t>
      </w:r>
    </w:p>
    <w:p w14:paraId="45998867" w14:textId="77777777" w:rsidR="00F10C31" w:rsidRPr="005D7A98" w:rsidRDefault="00F10C31" w:rsidP="001A38C8">
      <w:pPr>
        <w:spacing w:after="0"/>
        <w:jc w:val="both"/>
        <w:rPr>
          <w:rFonts w:ascii="Sylfaen" w:hAnsi="Sylfaen"/>
          <w:b/>
          <w:sz w:val="24"/>
          <w:szCs w:val="24"/>
          <w:lang w:val="ka-GE"/>
        </w:rPr>
      </w:pPr>
      <w:r w:rsidRPr="005D7A98">
        <w:rPr>
          <w:rFonts w:ascii="Sylfaen" w:hAnsi="Sylfaen"/>
          <w:b/>
          <w:sz w:val="24"/>
          <w:szCs w:val="24"/>
          <w:lang w:val="ka-GE"/>
        </w:rPr>
        <w:t>გამოყენების წესი და დოზები</w:t>
      </w:r>
    </w:p>
    <w:p w14:paraId="2E12BE12" w14:textId="77777777" w:rsidR="00F10C31" w:rsidRPr="00DC7302" w:rsidRDefault="00F10C31" w:rsidP="001A38C8">
      <w:pPr>
        <w:spacing w:after="0"/>
        <w:jc w:val="both"/>
        <w:rPr>
          <w:rFonts w:ascii="Sylfaen" w:hAnsi="Sylfaen"/>
          <w:sz w:val="24"/>
          <w:szCs w:val="24"/>
          <w:lang w:val="ka-GE"/>
        </w:rPr>
      </w:pPr>
      <w:r w:rsidRPr="00DC7302">
        <w:rPr>
          <w:rFonts w:ascii="Sylfaen" w:hAnsi="Sylfaen"/>
          <w:sz w:val="24"/>
          <w:szCs w:val="24"/>
          <w:lang w:val="ka-GE"/>
        </w:rPr>
        <w:lastRenderedPageBreak/>
        <w:t>ბავშვები და მოზარდები</w:t>
      </w:r>
    </w:p>
    <w:p w14:paraId="20128C89" w14:textId="77777777" w:rsidR="00F10C31" w:rsidRPr="00DC7302" w:rsidRDefault="00F10C31" w:rsidP="001A38C8">
      <w:pPr>
        <w:spacing w:after="0"/>
        <w:jc w:val="both"/>
        <w:rPr>
          <w:rFonts w:ascii="Sylfaen" w:hAnsi="Sylfaen"/>
          <w:sz w:val="24"/>
          <w:szCs w:val="24"/>
          <w:lang w:val="ka-GE"/>
        </w:rPr>
      </w:pPr>
      <w:proofErr w:type="spellStart"/>
      <w:r w:rsidRPr="00DC7302">
        <w:rPr>
          <w:rFonts w:ascii="Sylfaen" w:hAnsi="Sylfaen"/>
          <w:sz w:val="24"/>
          <w:szCs w:val="24"/>
          <w:lang w:val="ka-GE"/>
        </w:rPr>
        <w:t>დეზოგესტრელის</w:t>
      </w:r>
      <w:proofErr w:type="spellEnd"/>
      <w:r w:rsidRPr="00DC7302">
        <w:rPr>
          <w:rFonts w:ascii="Sylfaen" w:hAnsi="Sylfaen"/>
          <w:sz w:val="24"/>
          <w:szCs w:val="24"/>
          <w:lang w:val="ka-GE"/>
        </w:rPr>
        <w:t xml:space="preserve"> უსაფრთხოება და ეფექტიანობა 18 წლამდე ასაკის ბავშვებში დადგენილი არ არის.</w:t>
      </w:r>
    </w:p>
    <w:p w14:paraId="02A62F00" w14:textId="77777777" w:rsidR="00F10C31" w:rsidRPr="00DC7302" w:rsidRDefault="00F10C31" w:rsidP="001A38C8">
      <w:pPr>
        <w:spacing w:after="0"/>
        <w:jc w:val="both"/>
        <w:rPr>
          <w:rFonts w:ascii="Sylfaen" w:hAnsi="Sylfaen"/>
          <w:sz w:val="24"/>
          <w:szCs w:val="24"/>
          <w:lang w:val="ka-GE"/>
        </w:rPr>
      </w:pPr>
      <w:r w:rsidRPr="00DC7302">
        <w:rPr>
          <w:rFonts w:ascii="Sylfaen" w:hAnsi="Sylfaen"/>
          <w:sz w:val="24"/>
          <w:szCs w:val="24"/>
          <w:lang w:val="ka-GE"/>
        </w:rPr>
        <w:t>მონაცემები არ არსებობს.</w:t>
      </w:r>
    </w:p>
    <w:p w14:paraId="3C65D490" w14:textId="77777777" w:rsidR="00F10C31" w:rsidRPr="00F301E8" w:rsidRDefault="00F10C31" w:rsidP="001A38C8">
      <w:pPr>
        <w:spacing w:after="0"/>
        <w:jc w:val="both"/>
        <w:rPr>
          <w:rFonts w:ascii="Sylfaen" w:hAnsi="Sylfaen"/>
          <w:b/>
          <w:sz w:val="24"/>
          <w:szCs w:val="24"/>
          <w:lang w:val="ka-GE"/>
        </w:rPr>
      </w:pPr>
      <w:r w:rsidRPr="00F301E8">
        <w:rPr>
          <w:rFonts w:ascii="Sylfaen" w:hAnsi="Sylfaen"/>
          <w:b/>
          <w:sz w:val="24"/>
          <w:szCs w:val="24"/>
          <w:lang w:val="ka-GE"/>
        </w:rPr>
        <w:t>გამოყენების წესი</w:t>
      </w:r>
    </w:p>
    <w:p w14:paraId="29986FAF" w14:textId="77777777" w:rsidR="00F10C31" w:rsidRPr="00F301E8" w:rsidRDefault="00F10C31" w:rsidP="001A38C8">
      <w:pPr>
        <w:spacing w:after="0"/>
        <w:jc w:val="both"/>
        <w:rPr>
          <w:rFonts w:ascii="Sylfaen" w:hAnsi="Sylfaen"/>
          <w:b/>
          <w:sz w:val="24"/>
          <w:szCs w:val="24"/>
          <w:lang w:val="ka-GE"/>
        </w:rPr>
      </w:pPr>
      <w:r w:rsidRPr="00F301E8">
        <w:rPr>
          <w:rFonts w:ascii="Sylfaen" w:hAnsi="Sylfaen"/>
          <w:b/>
          <w:sz w:val="24"/>
          <w:szCs w:val="24"/>
          <w:lang w:val="ka-GE"/>
        </w:rPr>
        <w:t>გამოიყენება შიგნით.</w:t>
      </w:r>
    </w:p>
    <w:p w14:paraId="58014F1C" w14:textId="77777777" w:rsidR="00F10C31" w:rsidRPr="00F301E8" w:rsidRDefault="00F10C31" w:rsidP="001A38C8">
      <w:pPr>
        <w:spacing w:after="0"/>
        <w:jc w:val="both"/>
        <w:rPr>
          <w:rFonts w:ascii="Sylfaen" w:hAnsi="Sylfaen"/>
          <w:b/>
          <w:sz w:val="24"/>
          <w:szCs w:val="24"/>
          <w:lang w:val="ka-GE"/>
        </w:rPr>
      </w:pPr>
      <w:r w:rsidRPr="00F301E8">
        <w:rPr>
          <w:rFonts w:ascii="Sylfaen" w:hAnsi="Sylfaen"/>
          <w:b/>
          <w:sz w:val="24"/>
          <w:szCs w:val="24"/>
          <w:lang w:val="ka-GE"/>
        </w:rPr>
        <w:t>დოზები</w:t>
      </w:r>
    </w:p>
    <w:p w14:paraId="4544CA66" w14:textId="77777777" w:rsidR="00F10C31" w:rsidRPr="00DC7302" w:rsidRDefault="00F10C31" w:rsidP="001A38C8">
      <w:pPr>
        <w:spacing w:after="0"/>
        <w:jc w:val="both"/>
        <w:rPr>
          <w:rFonts w:ascii="Sylfaen" w:hAnsi="Sylfaen"/>
          <w:sz w:val="24"/>
          <w:szCs w:val="24"/>
          <w:lang w:val="ka-GE"/>
        </w:rPr>
      </w:pPr>
      <w:r w:rsidRPr="00DC7302">
        <w:rPr>
          <w:rFonts w:ascii="Sylfaen" w:hAnsi="Sylfaen"/>
          <w:sz w:val="24"/>
          <w:szCs w:val="24"/>
          <w:lang w:val="ka-GE"/>
        </w:rPr>
        <w:t>პირველი ტაბლეტი მიიღება მენსტრუაციის პირველ დღეს, შემდეგ მიიღება ერთი ტაბლეტი დღეში შესვენების გარეშე, 21 დღის განმავლობაში, სასურველია დღის ერთსადაიმავე დროს. ამის შემდეგ</w:t>
      </w:r>
      <w:r w:rsidR="0025203C">
        <w:rPr>
          <w:rFonts w:ascii="Sylfaen" w:hAnsi="Sylfaen"/>
          <w:sz w:val="24"/>
          <w:szCs w:val="24"/>
          <w:lang w:val="ka-GE"/>
        </w:rPr>
        <w:t xml:space="preserve"> </w:t>
      </w:r>
      <w:r w:rsidRPr="00DC7302">
        <w:rPr>
          <w:rFonts w:ascii="Sylfaen" w:hAnsi="Sylfaen"/>
          <w:sz w:val="24"/>
          <w:szCs w:val="24"/>
          <w:lang w:val="ka-GE"/>
        </w:rPr>
        <w:t xml:space="preserve">საჭიროა 7-დღიანი შესვენება, რომლის დროსაც აღინიშნება „მოხსნის“ სისხლდენა. 7-დღიანი შესვენების დასრულებიდან მომდევნო დღეს (პირველი ტაბლეტის მიღებიდან ოთხი კვირის შემდეგ, კვირის იმავე დღეს) უნდა განახლდეს პრეპარატის მიღება შემდეგი 21-ტაბლეტიანი შეფუთვიდან იმ შემთხვევაშიც კი, თუ სისხლდენა შეწყვეტილი არ არის. ტაბლეტების მიღების ამგვარი სქემა უნდა შენარჩუნდეს იმ დრომდე, ვიდრე არსებობს კონტრაცეპციის აუცილებლობა. მიღების წესების დაცვის შემთხვევაში, </w:t>
      </w:r>
      <w:proofErr w:type="spellStart"/>
      <w:r w:rsidRPr="00DC7302">
        <w:rPr>
          <w:rFonts w:ascii="Sylfaen" w:hAnsi="Sylfaen"/>
          <w:sz w:val="24"/>
          <w:szCs w:val="24"/>
          <w:lang w:val="ka-GE"/>
        </w:rPr>
        <w:t>კონტრაცეპციული</w:t>
      </w:r>
      <w:proofErr w:type="spellEnd"/>
      <w:r w:rsidRPr="00DC7302">
        <w:rPr>
          <w:rFonts w:ascii="Sylfaen" w:hAnsi="Sylfaen"/>
          <w:sz w:val="24"/>
          <w:szCs w:val="24"/>
          <w:lang w:val="ka-GE"/>
        </w:rPr>
        <w:t xml:space="preserve"> ეფექტი ნარჩუნდება 7-დღიანი შესვენების დროსაც კი.</w:t>
      </w:r>
    </w:p>
    <w:p w14:paraId="7B15941A" w14:textId="77777777" w:rsidR="00F10C31" w:rsidRPr="00DC7302" w:rsidRDefault="00F10C31" w:rsidP="001A38C8">
      <w:pPr>
        <w:spacing w:after="0"/>
        <w:jc w:val="both"/>
        <w:rPr>
          <w:rFonts w:ascii="Sylfaen" w:hAnsi="Sylfaen"/>
          <w:sz w:val="24"/>
          <w:szCs w:val="24"/>
          <w:lang w:val="ka-GE"/>
        </w:rPr>
      </w:pPr>
      <w:r w:rsidRPr="00DC7302">
        <w:rPr>
          <w:rFonts w:ascii="Sylfaen" w:hAnsi="Sylfaen"/>
          <w:sz w:val="24"/>
          <w:szCs w:val="24"/>
          <w:lang w:val="ka-GE"/>
        </w:rPr>
        <w:t xml:space="preserve">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მიღების დაწყება</w:t>
      </w:r>
    </w:p>
    <w:p w14:paraId="05DF9C9D" w14:textId="77777777" w:rsidR="000F45A8" w:rsidRPr="00DC7302" w:rsidRDefault="000F45A8" w:rsidP="001A38C8">
      <w:pPr>
        <w:spacing w:after="0"/>
        <w:jc w:val="both"/>
        <w:rPr>
          <w:rFonts w:ascii="Sylfaen" w:hAnsi="Sylfaen"/>
          <w:sz w:val="24"/>
          <w:szCs w:val="24"/>
          <w:lang w:val="ka-GE"/>
        </w:rPr>
      </w:pPr>
      <w:r w:rsidRPr="00DC7302">
        <w:rPr>
          <w:rFonts w:ascii="Sylfaen" w:hAnsi="Sylfaen"/>
          <w:sz w:val="24"/>
          <w:szCs w:val="24"/>
          <w:lang w:val="ka-GE"/>
        </w:rPr>
        <w:t xml:space="preserve">თუ ადრე (უკანასკნელი თვის განმავლობაში) არ გამოიყენებოდა </w:t>
      </w:r>
      <w:proofErr w:type="spellStart"/>
      <w:r w:rsidRPr="00DC7302">
        <w:rPr>
          <w:rFonts w:ascii="Sylfaen" w:hAnsi="Sylfaen"/>
          <w:sz w:val="24"/>
          <w:szCs w:val="24"/>
          <w:lang w:val="ka-GE"/>
        </w:rPr>
        <w:t>ჰორმონული</w:t>
      </w:r>
      <w:proofErr w:type="spellEnd"/>
      <w:r w:rsidRPr="00DC7302">
        <w:rPr>
          <w:rFonts w:ascii="Sylfaen" w:hAnsi="Sylfaen"/>
          <w:sz w:val="24"/>
          <w:szCs w:val="24"/>
          <w:lang w:val="ka-GE"/>
        </w:rPr>
        <w:t xml:space="preserve"> კონტრაცეპტივები</w:t>
      </w:r>
    </w:p>
    <w:p w14:paraId="6E87ED8D" w14:textId="77777777" w:rsidR="000F45A8" w:rsidRPr="00DC7302" w:rsidRDefault="000F45A8" w:rsidP="001A38C8">
      <w:pPr>
        <w:spacing w:after="0"/>
        <w:jc w:val="both"/>
        <w:rPr>
          <w:rFonts w:ascii="Sylfaen" w:hAnsi="Sylfaen"/>
          <w:sz w:val="24"/>
          <w:szCs w:val="24"/>
          <w:lang w:val="ka-GE"/>
        </w:rPr>
      </w:pPr>
      <w:r w:rsidRPr="00DC7302">
        <w:rPr>
          <w:rFonts w:ascii="Sylfaen" w:hAnsi="Sylfaen"/>
          <w:sz w:val="24"/>
          <w:szCs w:val="24"/>
          <w:lang w:val="ka-GE"/>
        </w:rPr>
        <w:t xml:space="preserve">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პირველი ტაბლეტი მიიღება მენსტრუალური ციკლის პირველ დღეს, ასეთ შემთხვევაში, საჭირო არ არის კონტრაცეპციის დამატებითი მეთოდების გამოყენება. ტაბლეტები</w:t>
      </w:r>
      <w:r w:rsidR="0025203C">
        <w:rPr>
          <w:rFonts w:ascii="Sylfaen" w:hAnsi="Sylfaen"/>
          <w:sz w:val="24"/>
          <w:szCs w:val="24"/>
          <w:lang w:val="ka-GE"/>
        </w:rPr>
        <w:t>ს</w:t>
      </w:r>
      <w:r w:rsidRPr="00DC7302">
        <w:rPr>
          <w:rFonts w:ascii="Sylfaen" w:hAnsi="Sylfaen"/>
          <w:sz w:val="24"/>
          <w:szCs w:val="24"/>
          <w:lang w:val="ka-GE"/>
        </w:rPr>
        <w:t xml:space="preserve"> მიღება შეიძლება ასევე დაიწყოს მენსტრუაციიდან 2-5 დღეს, თუმცა, ასეთ შემთხვევაში, პრეპარატის მიღების პირველი ციკლის დროს გამოყენებული უნდა იყოს კონტრაცეპციის დამატებითი </w:t>
      </w:r>
      <w:r w:rsidR="0025203C">
        <w:rPr>
          <w:rFonts w:ascii="Sylfaen" w:hAnsi="Sylfaen"/>
          <w:sz w:val="24"/>
          <w:szCs w:val="24"/>
          <w:lang w:val="ka-GE"/>
        </w:rPr>
        <w:t>მეთოდები</w:t>
      </w:r>
      <w:r w:rsidRPr="00DC7302">
        <w:rPr>
          <w:rFonts w:ascii="Sylfaen" w:hAnsi="Sylfaen"/>
          <w:sz w:val="24"/>
          <w:szCs w:val="24"/>
          <w:lang w:val="ka-GE"/>
        </w:rPr>
        <w:t xml:space="preserve"> ტაბლეტების მიღების პირველი 7 დღის განმავლობაში.</w:t>
      </w:r>
    </w:p>
    <w:p w14:paraId="6FB1351A" w14:textId="77777777" w:rsidR="000F45A8" w:rsidRPr="00DC7302" w:rsidRDefault="000F45A8" w:rsidP="001A38C8">
      <w:pPr>
        <w:spacing w:after="0"/>
        <w:jc w:val="both"/>
        <w:rPr>
          <w:rFonts w:ascii="Sylfaen" w:hAnsi="Sylfaen"/>
          <w:sz w:val="24"/>
          <w:szCs w:val="24"/>
          <w:lang w:val="ka-GE"/>
        </w:rPr>
      </w:pPr>
      <w:r w:rsidRPr="00DC7302">
        <w:rPr>
          <w:rFonts w:ascii="Sylfaen" w:hAnsi="Sylfaen"/>
          <w:sz w:val="24"/>
          <w:szCs w:val="24"/>
          <w:lang w:val="ka-GE"/>
        </w:rPr>
        <w:t>თუ გასულია 5 დღეზე მეტი მენსტრუაციის დაწყებიდან, პრეპარატის მიღების დაწყება უნდა გადაიდოს შემდეგი მენსტრუაციის დაწყებამდე.</w:t>
      </w:r>
    </w:p>
    <w:p w14:paraId="7C4F2273" w14:textId="77777777" w:rsidR="000F45A8" w:rsidRPr="00DC7302" w:rsidRDefault="000F45A8" w:rsidP="001A38C8">
      <w:pPr>
        <w:spacing w:after="0"/>
        <w:jc w:val="both"/>
        <w:rPr>
          <w:rFonts w:ascii="Sylfaen" w:hAnsi="Sylfaen"/>
          <w:sz w:val="24"/>
          <w:szCs w:val="24"/>
          <w:lang w:val="ka-GE"/>
        </w:rPr>
      </w:pPr>
      <w:r w:rsidRPr="00DC7302">
        <w:rPr>
          <w:rFonts w:ascii="Sylfaen" w:hAnsi="Sylfaen"/>
          <w:sz w:val="24"/>
          <w:szCs w:val="24"/>
          <w:lang w:val="ka-GE"/>
        </w:rPr>
        <w:t xml:space="preserve">კომბინირებული </w:t>
      </w:r>
      <w:proofErr w:type="spellStart"/>
      <w:r w:rsidRPr="00DC7302">
        <w:rPr>
          <w:rFonts w:ascii="Sylfaen" w:hAnsi="Sylfaen"/>
          <w:sz w:val="24"/>
          <w:szCs w:val="24"/>
          <w:lang w:val="ka-GE"/>
        </w:rPr>
        <w:t>ჰორმონული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კონტრაცეპტივებიდან</w:t>
      </w:r>
      <w:proofErr w:type="spellEnd"/>
      <w:r w:rsidRPr="00DC7302">
        <w:rPr>
          <w:rFonts w:ascii="Sylfaen" w:hAnsi="Sylfaen"/>
          <w:sz w:val="24"/>
          <w:szCs w:val="24"/>
          <w:lang w:val="ka-GE"/>
        </w:rPr>
        <w:t xml:space="preserve"> გადასვლისას (კომბინირებული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კონტრაცეპტივები, საშოს რგოლი ან </w:t>
      </w:r>
      <w:proofErr w:type="spellStart"/>
      <w:r w:rsidRPr="00DC7302">
        <w:rPr>
          <w:rFonts w:ascii="Sylfaen" w:hAnsi="Sylfaen"/>
          <w:sz w:val="24"/>
          <w:szCs w:val="24"/>
          <w:lang w:val="ka-GE"/>
        </w:rPr>
        <w:t>ტრანსდერმული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პლასტირი</w:t>
      </w:r>
      <w:proofErr w:type="spellEnd"/>
      <w:r w:rsidRPr="00DC7302">
        <w:rPr>
          <w:rFonts w:ascii="Sylfaen" w:hAnsi="Sylfaen"/>
          <w:sz w:val="24"/>
          <w:szCs w:val="24"/>
          <w:lang w:val="ka-GE"/>
        </w:rPr>
        <w:t xml:space="preserve">). </w:t>
      </w:r>
    </w:p>
    <w:p w14:paraId="02E9874C" w14:textId="77777777" w:rsidR="000F45A8" w:rsidRPr="00DC7302" w:rsidRDefault="000F45A8" w:rsidP="001A38C8">
      <w:pPr>
        <w:spacing w:after="0"/>
        <w:jc w:val="both"/>
        <w:rPr>
          <w:rFonts w:ascii="Sylfaen" w:hAnsi="Sylfaen"/>
          <w:sz w:val="24"/>
          <w:szCs w:val="24"/>
          <w:lang w:val="ka-GE"/>
        </w:rPr>
      </w:pPr>
      <w:proofErr w:type="spellStart"/>
      <w:r w:rsidRPr="00DC7302">
        <w:rPr>
          <w:rFonts w:ascii="Sylfaen" w:hAnsi="Sylfaen"/>
          <w:sz w:val="24"/>
          <w:szCs w:val="24"/>
          <w:lang w:val="ka-GE"/>
        </w:rPr>
        <w:t>ქალებისთის</w:t>
      </w:r>
      <w:proofErr w:type="spellEnd"/>
      <w:r w:rsidRPr="00DC7302">
        <w:rPr>
          <w:rFonts w:ascii="Sylfaen" w:hAnsi="Sylfaen"/>
          <w:sz w:val="24"/>
          <w:szCs w:val="24"/>
          <w:lang w:val="ka-GE"/>
        </w:rPr>
        <w:t xml:space="preserve"> უმჯობესია 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მიღების დაწყება </w:t>
      </w:r>
      <w:r w:rsidR="00345B3F" w:rsidRPr="00DC7302">
        <w:rPr>
          <w:rFonts w:ascii="Sylfaen" w:hAnsi="Sylfaen"/>
          <w:sz w:val="24"/>
          <w:szCs w:val="24"/>
          <w:lang w:val="ka-GE"/>
        </w:rPr>
        <w:t xml:space="preserve">წინა კომბინირებული </w:t>
      </w:r>
      <w:proofErr w:type="spellStart"/>
      <w:r w:rsidR="00345B3F" w:rsidRPr="00DC7302">
        <w:rPr>
          <w:rFonts w:ascii="Sylfaen" w:hAnsi="Sylfaen"/>
          <w:sz w:val="24"/>
          <w:szCs w:val="24"/>
          <w:lang w:val="ka-GE"/>
        </w:rPr>
        <w:t>პერორალური</w:t>
      </w:r>
      <w:proofErr w:type="spellEnd"/>
      <w:r w:rsidR="00345B3F" w:rsidRPr="00DC7302">
        <w:rPr>
          <w:rFonts w:ascii="Sylfaen" w:hAnsi="Sylfaen"/>
          <w:sz w:val="24"/>
          <w:szCs w:val="24"/>
          <w:lang w:val="ka-GE"/>
        </w:rPr>
        <w:t xml:space="preserve"> კონტრაცეპტივის ბოლო აქტიური ტაბლეტის მიღების შემდეგ (კომბინირებული </w:t>
      </w:r>
      <w:proofErr w:type="spellStart"/>
      <w:r w:rsidR="00345B3F" w:rsidRPr="00DC7302">
        <w:rPr>
          <w:rFonts w:ascii="Sylfaen" w:hAnsi="Sylfaen"/>
          <w:sz w:val="24"/>
          <w:szCs w:val="24"/>
          <w:lang w:val="ka-GE"/>
        </w:rPr>
        <w:t>პერორალური</w:t>
      </w:r>
      <w:proofErr w:type="spellEnd"/>
      <w:r w:rsidR="00345B3F" w:rsidRPr="00DC7302">
        <w:rPr>
          <w:rFonts w:ascii="Sylfaen" w:hAnsi="Sylfaen"/>
          <w:sz w:val="24"/>
          <w:szCs w:val="24"/>
          <w:lang w:val="ka-GE"/>
        </w:rPr>
        <w:t xml:space="preserve"> კონტრაცეპტივი, ბოლო ტაბლეტი, რომელიც შეიცავს აქტიურ ნივთიერებას), თუმცა, არა უგვიანეს შემდეგი დღისა ტაბლეტების მიღების ჩვეული შესვენებიდან ან წინა კომბინირებული </w:t>
      </w:r>
      <w:proofErr w:type="spellStart"/>
      <w:r w:rsidR="00345B3F" w:rsidRPr="00DC7302">
        <w:rPr>
          <w:rFonts w:ascii="Sylfaen" w:hAnsi="Sylfaen"/>
          <w:sz w:val="24"/>
          <w:szCs w:val="24"/>
          <w:lang w:val="ka-GE"/>
        </w:rPr>
        <w:t>პერორალური</w:t>
      </w:r>
      <w:proofErr w:type="spellEnd"/>
      <w:r w:rsidR="00345B3F" w:rsidRPr="00DC7302">
        <w:rPr>
          <w:rFonts w:ascii="Sylfaen" w:hAnsi="Sylfaen"/>
          <w:sz w:val="24"/>
          <w:szCs w:val="24"/>
          <w:lang w:val="ka-GE"/>
        </w:rPr>
        <w:t xml:space="preserve"> კონტრაცეპტივის არააქტიური ტაბლეტების მიღებიდან. საშოს რგოლის ან </w:t>
      </w:r>
      <w:proofErr w:type="spellStart"/>
      <w:r w:rsidR="00345B3F" w:rsidRPr="00DC7302">
        <w:rPr>
          <w:rFonts w:ascii="Sylfaen" w:hAnsi="Sylfaen"/>
          <w:sz w:val="24"/>
          <w:szCs w:val="24"/>
          <w:lang w:val="ka-GE"/>
        </w:rPr>
        <w:t>ტრანსდერმული</w:t>
      </w:r>
      <w:proofErr w:type="spellEnd"/>
      <w:r w:rsidR="00345B3F" w:rsidRPr="00DC7302">
        <w:rPr>
          <w:rFonts w:ascii="Sylfaen" w:hAnsi="Sylfaen"/>
          <w:sz w:val="24"/>
          <w:szCs w:val="24"/>
          <w:lang w:val="ka-GE"/>
        </w:rPr>
        <w:t xml:space="preserve"> </w:t>
      </w:r>
      <w:proofErr w:type="spellStart"/>
      <w:r w:rsidR="00345B3F" w:rsidRPr="00DC7302">
        <w:rPr>
          <w:rFonts w:ascii="Sylfaen" w:hAnsi="Sylfaen"/>
          <w:sz w:val="24"/>
          <w:szCs w:val="24"/>
          <w:lang w:val="ka-GE"/>
        </w:rPr>
        <w:t>პლასტირის</w:t>
      </w:r>
      <w:proofErr w:type="spellEnd"/>
      <w:r w:rsidR="00345B3F" w:rsidRPr="00DC7302">
        <w:rPr>
          <w:rFonts w:ascii="Sylfaen" w:hAnsi="Sylfaen"/>
          <w:sz w:val="24"/>
          <w:szCs w:val="24"/>
          <w:lang w:val="ka-GE"/>
        </w:rPr>
        <w:t xml:space="preserve"> შეცვლისას პრეპარატ </w:t>
      </w:r>
      <w:proofErr w:type="spellStart"/>
      <w:r w:rsidR="00345B3F" w:rsidRPr="00DC7302">
        <w:rPr>
          <w:rFonts w:ascii="Sylfaen" w:hAnsi="Sylfaen"/>
          <w:sz w:val="24"/>
          <w:szCs w:val="24"/>
          <w:lang w:val="ka-GE"/>
        </w:rPr>
        <w:t>ნოვინეტის</w:t>
      </w:r>
      <w:proofErr w:type="spellEnd"/>
      <w:r w:rsidR="00345B3F" w:rsidRPr="00DC7302">
        <w:rPr>
          <w:rFonts w:ascii="Sylfaen" w:hAnsi="Sylfaen"/>
          <w:sz w:val="24"/>
          <w:szCs w:val="24"/>
          <w:lang w:val="ka-GE"/>
        </w:rPr>
        <w:t xml:space="preserve"> მიღება სასურველია დაიწყოს წინა საშუალების მოცილების დღეს; ასეთ შემთხვევებში, პრეპარატ </w:t>
      </w:r>
      <w:proofErr w:type="spellStart"/>
      <w:r w:rsidR="00345B3F" w:rsidRPr="00DC7302">
        <w:rPr>
          <w:rFonts w:ascii="Sylfaen" w:hAnsi="Sylfaen"/>
          <w:sz w:val="24"/>
          <w:szCs w:val="24"/>
          <w:lang w:val="ka-GE"/>
        </w:rPr>
        <w:t>ნოვინეტის</w:t>
      </w:r>
      <w:proofErr w:type="spellEnd"/>
      <w:r w:rsidR="00345B3F" w:rsidRPr="00DC7302">
        <w:rPr>
          <w:rFonts w:ascii="Sylfaen" w:hAnsi="Sylfaen"/>
          <w:sz w:val="24"/>
          <w:szCs w:val="24"/>
          <w:lang w:val="ka-GE"/>
        </w:rPr>
        <w:t xml:space="preserve"> მიღება უნდა დაიწყოს არაუგვიანეს შეცვლის პროცედურის დაგეგმილი დღისა. კონტრაცეპციის წინა მეთოდის სათანადოდ გამოყენებისას, აგრეთვე ორსულობის არარსებობის დადასტურებისას, კონტრაცეპციის მეთოდის ცვლილება უნდა მოხდეს ციკლის ნებისმიერ დროს. </w:t>
      </w:r>
    </w:p>
    <w:p w14:paraId="53F82947" w14:textId="77777777" w:rsidR="009420C6" w:rsidRPr="00DC7302" w:rsidRDefault="009420C6" w:rsidP="001A38C8">
      <w:pPr>
        <w:spacing w:after="0"/>
        <w:jc w:val="both"/>
        <w:rPr>
          <w:rFonts w:ascii="Sylfaen" w:hAnsi="Sylfaen"/>
          <w:sz w:val="24"/>
          <w:szCs w:val="24"/>
          <w:lang w:val="ka-GE"/>
        </w:rPr>
      </w:pPr>
      <w:r w:rsidRPr="00DC7302">
        <w:rPr>
          <w:rFonts w:ascii="Sylfaen" w:hAnsi="Sylfaen"/>
          <w:sz w:val="24"/>
          <w:szCs w:val="24"/>
          <w:lang w:val="ka-GE"/>
        </w:rPr>
        <w:t>არ შეიძლება ადრე კონტრაცეპციისთ</w:t>
      </w:r>
      <w:r w:rsidR="00350E85">
        <w:rPr>
          <w:rFonts w:ascii="Sylfaen" w:hAnsi="Sylfaen"/>
          <w:sz w:val="24"/>
          <w:szCs w:val="24"/>
          <w:lang w:val="ka-GE"/>
        </w:rPr>
        <w:t>ვ</w:t>
      </w:r>
      <w:r w:rsidRPr="00DC7302">
        <w:rPr>
          <w:rFonts w:ascii="Sylfaen" w:hAnsi="Sylfaen"/>
          <w:sz w:val="24"/>
          <w:szCs w:val="24"/>
          <w:lang w:val="ka-GE"/>
        </w:rPr>
        <w:t xml:space="preserve">ის გამოყენებული პრეპარატის მიღების შესვენებისთვის რეკომენდებული ხანგრძლივობის გადამეტება. </w:t>
      </w:r>
    </w:p>
    <w:p w14:paraId="72546B40" w14:textId="77777777" w:rsidR="009420C6" w:rsidRPr="00DC7302" w:rsidRDefault="009420C6" w:rsidP="001A38C8">
      <w:pPr>
        <w:spacing w:after="0"/>
        <w:jc w:val="both"/>
        <w:rPr>
          <w:rFonts w:ascii="Sylfaen" w:hAnsi="Sylfaen"/>
          <w:sz w:val="24"/>
          <w:szCs w:val="24"/>
          <w:lang w:val="ka-GE"/>
        </w:rPr>
      </w:pPr>
      <w:r w:rsidRPr="00DC7302">
        <w:rPr>
          <w:rFonts w:ascii="Sylfaen" w:hAnsi="Sylfaen"/>
          <w:sz w:val="24"/>
          <w:szCs w:val="24"/>
          <w:lang w:val="ka-GE"/>
        </w:rPr>
        <w:t xml:space="preserve">სხვა ისეთი პრეპარატებიდან გადმოსვლა, რომლებიც შეიცავენ მხოლოდ </w:t>
      </w:r>
      <w:proofErr w:type="spellStart"/>
      <w:r w:rsidRPr="00DC7302">
        <w:rPr>
          <w:rFonts w:ascii="Sylfaen" w:hAnsi="Sylfaen"/>
          <w:sz w:val="24"/>
          <w:szCs w:val="24"/>
          <w:lang w:val="ka-GE"/>
        </w:rPr>
        <w:t>პროგესტაგენს</w:t>
      </w:r>
      <w:proofErr w:type="spellEnd"/>
      <w:r w:rsidRPr="00DC7302">
        <w:rPr>
          <w:rFonts w:ascii="Sylfaen" w:hAnsi="Sylfaen"/>
          <w:sz w:val="24"/>
          <w:szCs w:val="24"/>
          <w:lang w:val="ka-GE"/>
        </w:rPr>
        <w:t xml:space="preserve"> (</w:t>
      </w:r>
      <w:r w:rsidR="00ED5B48" w:rsidRPr="00DC7302">
        <w:rPr>
          <w:rFonts w:ascii="Sylfaen" w:hAnsi="Sylfaen"/>
          <w:sz w:val="24"/>
          <w:szCs w:val="24"/>
          <w:lang w:val="ka-GE"/>
        </w:rPr>
        <w:t>„</w:t>
      </w:r>
      <w:proofErr w:type="spellStart"/>
      <w:r w:rsidR="00ED5B48" w:rsidRPr="00DC7302">
        <w:rPr>
          <w:rFonts w:ascii="Sylfaen" w:hAnsi="Sylfaen"/>
          <w:sz w:val="24"/>
          <w:szCs w:val="24"/>
          <w:lang w:val="ka-GE"/>
        </w:rPr>
        <w:t>მინიპილი</w:t>
      </w:r>
      <w:proofErr w:type="spellEnd"/>
      <w:r w:rsidR="00ED5B48" w:rsidRPr="00DC7302">
        <w:rPr>
          <w:rFonts w:ascii="Sylfaen" w:hAnsi="Sylfaen"/>
          <w:sz w:val="24"/>
          <w:szCs w:val="24"/>
          <w:lang w:val="ka-GE"/>
        </w:rPr>
        <w:t xml:space="preserve">“ [ტაბლეტები, რომლებიც შეიცავენ მხოლოდ </w:t>
      </w:r>
      <w:proofErr w:type="spellStart"/>
      <w:r w:rsidR="00ED5B48" w:rsidRPr="00DC7302">
        <w:rPr>
          <w:rFonts w:ascii="Sylfaen" w:hAnsi="Sylfaen"/>
          <w:sz w:val="24"/>
          <w:szCs w:val="24"/>
          <w:lang w:val="ka-GE"/>
        </w:rPr>
        <w:t>პროგესტერონს</w:t>
      </w:r>
      <w:proofErr w:type="spellEnd"/>
      <w:r w:rsidR="00ED5B48" w:rsidRPr="00DC7302">
        <w:rPr>
          <w:rFonts w:ascii="Sylfaen" w:hAnsi="Sylfaen"/>
          <w:sz w:val="24"/>
          <w:szCs w:val="24"/>
          <w:lang w:val="ka-GE"/>
        </w:rPr>
        <w:t xml:space="preserve">], ინექციები, </w:t>
      </w:r>
      <w:proofErr w:type="spellStart"/>
      <w:r w:rsidR="00ED5B48" w:rsidRPr="00DC7302">
        <w:rPr>
          <w:rFonts w:ascii="Sylfaen" w:hAnsi="Sylfaen"/>
          <w:sz w:val="24"/>
          <w:szCs w:val="24"/>
          <w:lang w:val="ka-GE"/>
        </w:rPr>
        <w:t>იმპლანტები</w:t>
      </w:r>
      <w:proofErr w:type="spellEnd"/>
      <w:r w:rsidR="00ED5B48" w:rsidRPr="00DC7302">
        <w:rPr>
          <w:rFonts w:ascii="Sylfaen" w:hAnsi="Sylfaen"/>
          <w:sz w:val="24"/>
          <w:szCs w:val="24"/>
          <w:lang w:val="ka-GE"/>
        </w:rPr>
        <w:t xml:space="preserve">) ან რომლებიც ახდენენ </w:t>
      </w:r>
      <w:proofErr w:type="spellStart"/>
      <w:r w:rsidR="00ED5B48" w:rsidRPr="00DC7302">
        <w:rPr>
          <w:rFonts w:ascii="Sylfaen" w:hAnsi="Sylfaen"/>
          <w:sz w:val="24"/>
          <w:szCs w:val="24"/>
          <w:lang w:val="ka-GE"/>
        </w:rPr>
        <w:t>საშვილოსნოსშიდა</w:t>
      </w:r>
      <w:proofErr w:type="spellEnd"/>
      <w:r w:rsidR="00ED5B48" w:rsidRPr="00DC7302">
        <w:rPr>
          <w:rFonts w:ascii="Sylfaen" w:hAnsi="Sylfaen"/>
          <w:sz w:val="24"/>
          <w:szCs w:val="24"/>
          <w:lang w:val="ka-GE"/>
        </w:rPr>
        <w:t xml:space="preserve"> სისტემის </w:t>
      </w:r>
      <w:proofErr w:type="spellStart"/>
      <w:r w:rsidR="00ED5B48" w:rsidRPr="00DC7302">
        <w:rPr>
          <w:rFonts w:ascii="Sylfaen" w:hAnsi="Sylfaen"/>
          <w:sz w:val="24"/>
          <w:szCs w:val="24"/>
          <w:lang w:val="ka-GE"/>
        </w:rPr>
        <w:t>პროგესტაგენის</w:t>
      </w:r>
      <w:proofErr w:type="spellEnd"/>
      <w:r w:rsidR="00ED5B48" w:rsidRPr="00DC7302">
        <w:rPr>
          <w:rFonts w:ascii="Sylfaen" w:hAnsi="Sylfaen"/>
          <w:sz w:val="24"/>
          <w:szCs w:val="24"/>
          <w:lang w:val="ka-GE"/>
        </w:rPr>
        <w:t xml:space="preserve"> გამოთავისუფლებას</w:t>
      </w:r>
    </w:p>
    <w:p w14:paraId="2BA35AA8" w14:textId="77777777" w:rsidR="00ED5B48" w:rsidRPr="00DC7302" w:rsidRDefault="00ED5B48" w:rsidP="001A38C8">
      <w:pPr>
        <w:spacing w:after="0"/>
        <w:jc w:val="both"/>
        <w:rPr>
          <w:rFonts w:ascii="Sylfaen" w:hAnsi="Sylfaen"/>
          <w:sz w:val="24"/>
          <w:szCs w:val="24"/>
          <w:lang w:val="ka-GE"/>
        </w:rPr>
      </w:pPr>
      <w:r w:rsidRPr="00DC7302">
        <w:rPr>
          <w:rFonts w:ascii="Sylfaen" w:hAnsi="Sylfaen"/>
          <w:sz w:val="24"/>
          <w:szCs w:val="24"/>
          <w:lang w:val="ka-GE"/>
        </w:rPr>
        <w:lastRenderedPageBreak/>
        <w:t xml:space="preserve">თუ ქალი იყენებს „მინი-პილის“ (პრეპარატები, რომლებიც შეიცავენ მხოლოდ </w:t>
      </w:r>
      <w:proofErr w:type="spellStart"/>
      <w:r w:rsidRPr="00DC7302">
        <w:rPr>
          <w:rFonts w:ascii="Sylfaen" w:hAnsi="Sylfaen"/>
          <w:sz w:val="24"/>
          <w:szCs w:val="24"/>
          <w:lang w:val="ka-GE"/>
        </w:rPr>
        <w:t>პროგესტერონს</w:t>
      </w:r>
      <w:proofErr w:type="spellEnd"/>
      <w:r w:rsidRPr="00DC7302">
        <w:rPr>
          <w:rFonts w:ascii="Sylfaen" w:hAnsi="Sylfaen"/>
          <w:sz w:val="24"/>
          <w:szCs w:val="24"/>
          <w:lang w:val="ka-GE"/>
        </w:rPr>
        <w:t xml:space="preserve">), 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მიღების დაწყება შეუძლია ნებისმიერ დღეს (</w:t>
      </w:r>
      <w:proofErr w:type="spellStart"/>
      <w:r w:rsidRPr="00DC7302">
        <w:rPr>
          <w:rFonts w:ascii="Sylfaen" w:hAnsi="Sylfaen"/>
          <w:sz w:val="24"/>
          <w:szCs w:val="24"/>
          <w:lang w:val="ka-GE"/>
        </w:rPr>
        <w:t>იმპლანტატის</w:t>
      </w:r>
      <w:proofErr w:type="spellEnd"/>
      <w:r w:rsidRPr="00DC7302">
        <w:rPr>
          <w:rFonts w:ascii="Sylfaen" w:hAnsi="Sylfaen"/>
          <w:sz w:val="24"/>
          <w:szCs w:val="24"/>
          <w:lang w:val="ka-GE"/>
        </w:rPr>
        <w:t xml:space="preserve"> ან </w:t>
      </w:r>
      <w:proofErr w:type="spellStart"/>
      <w:r w:rsidRPr="00DC7302">
        <w:rPr>
          <w:rFonts w:ascii="Sylfaen" w:hAnsi="Sylfaen"/>
          <w:sz w:val="24"/>
          <w:szCs w:val="24"/>
          <w:lang w:val="ka-GE"/>
        </w:rPr>
        <w:t>საშვილოსნოსშიდა</w:t>
      </w:r>
      <w:proofErr w:type="spellEnd"/>
      <w:r w:rsidRPr="00DC7302">
        <w:rPr>
          <w:rFonts w:ascii="Sylfaen" w:hAnsi="Sylfaen"/>
          <w:sz w:val="24"/>
          <w:szCs w:val="24"/>
          <w:lang w:val="ka-GE"/>
        </w:rPr>
        <w:t xml:space="preserve"> სისტემის გამოყენებისას - მათი მოხსნის დღეს, საინექციო ფორმის გამოყენებისას - იმ დღეს</w:t>
      </w:r>
      <w:r w:rsidR="003D27A2" w:rsidRPr="00DC7302">
        <w:rPr>
          <w:rFonts w:ascii="Sylfaen" w:hAnsi="Sylfaen"/>
          <w:sz w:val="24"/>
          <w:szCs w:val="24"/>
          <w:lang w:val="ka-GE"/>
        </w:rPr>
        <w:t xml:space="preserve">, როდესაც უნდა გაკეთდეს ინექცია), მიუხედავად ამისა, ყველა ასეთ შემთხვევაში, </w:t>
      </w:r>
      <w:r w:rsidR="00CB28F0" w:rsidRPr="00DC7302">
        <w:rPr>
          <w:rFonts w:ascii="Sylfaen" w:hAnsi="Sylfaen"/>
          <w:sz w:val="24"/>
          <w:szCs w:val="24"/>
          <w:lang w:val="ka-GE"/>
        </w:rPr>
        <w:t xml:space="preserve">ტაბლეტების მიღების პირველი 7 დღის განმავლობაში რეკომენდებულია კონტრაცეპციის დამატებითი მეთოდის გამოყენება. </w:t>
      </w:r>
    </w:p>
    <w:p w14:paraId="34D9A1CB" w14:textId="77777777" w:rsidR="00CB28F0" w:rsidRPr="00DC7302" w:rsidRDefault="00CB28F0" w:rsidP="001A38C8">
      <w:pPr>
        <w:spacing w:after="0"/>
        <w:jc w:val="both"/>
        <w:rPr>
          <w:rFonts w:ascii="Sylfaen" w:hAnsi="Sylfaen"/>
          <w:sz w:val="24"/>
          <w:szCs w:val="24"/>
          <w:lang w:val="ka-GE"/>
        </w:rPr>
      </w:pPr>
      <w:r w:rsidRPr="00DC7302">
        <w:rPr>
          <w:rFonts w:ascii="Sylfaen" w:hAnsi="Sylfaen"/>
          <w:sz w:val="24"/>
          <w:szCs w:val="24"/>
          <w:lang w:val="ka-GE"/>
        </w:rPr>
        <w:t>1 ტრიმესტრის დროს აბორტის შემდეგ</w:t>
      </w:r>
    </w:p>
    <w:p w14:paraId="1C20BC85" w14:textId="77777777" w:rsidR="00CB28F0" w:rsidRPr="00DC7302" w:rsidRDefault="00CB28F0" w:rsidP="001A38C8">
      <w:pPr>
        <w:spacing w:after="0"/>
        <w:jc w:val="both"/>
        <w:rPr>
          <w:rFonts w:ascii="Sylfaen" w:hAnsi="Sylfaen"/>
          <w:sz w:val="24"/>
          <w:szCs w:val="24"/>
          <w:lang w:val="ka-GE"/>
        </w:rPr>
      </w:pPr>
      <w:r w:rsidRPr="00DC7302">
        <w:rPr>
          <w:rFonts w:ascii="Sylfaen" w:hAnsi="Sylfaen"/>
          <w:sz w:val="24"/>
          <w:szCs w:val="24"/>
          <w:lang w:val="ka-GE"/>
        </w:rPr>
        <w:t>ტაბლეტების მიღება შეიძლება დაიწყოს ორსულობის თვითნებური შეწყვეტის ან აბორტის შემდეგ. ასეთ შემთხვევაში, კონტრაცეპციის დამატებითი მეთოდების გამოყენება საჭირო არ არის.</w:t>
      </w:r>
    </w:p>
    <w:p w14:paraId="2EECF0A4" w14:textId="77777777" w:rsidR="00CB28F0" w:rsidRPr="00DC7302" w:rsidRDefault="00CB28F0" w:rsidP="001A38C8">
      <w:pPr>
        <w:spacing w:after="0"/>
        <w:jc w:val="both"/>
        <w:rPr>
          <w:rFonts w:ascii="Sylfaen" w:hAnsi="Sylfaen"/>
          <w:sz w:val="24"/>
          <w:szCs w:val="24"/>
          <w:lang w:val="ka-GE"/>
        </w:rPr>
      </w:pPr>
      <w:r w:rsidRPr="00DC7302">
        <w:rPr>
          <w:rFonts w:ascii="Sylfaen" w:hAnsi="Sylfaen"/>
          <w:sz w:val="24"/>
          <w:szCs w:val="24"/>
          <w:lang w:val="ka-GE"/>
        </w:rPr>
        <w:t xml:space="preserve">მშობიარობის ან მეორე ტრიმესტრში აბორტის შემდეგ </w:t>
      </w:r>
    </w:p>
    <w:p w14:paraId="52D89181" w14:textId="77777777" w:rsidR="00CB28F0" w:rsidRPr="00DC7302" w:rsidRDefault="00CB28F0" w:rsidP="001A38C8">
      <w:pPr>
        <w:spacing w:after="0"/>
        <w:jc w:val="both"/>
        <w:rPr>
          <w:rFonts w:ascii="Sylfaen" w:hAnsi="Sylfaen"/>
          <w:sz w:val="24"/>
          <w:szCs w:val="24"/>
        </w:rPr>
      </w:pPr>
      <w:proofErr w:type="spellStart"/>
      <w:r w:rsidRPr="00DC7302">
        <w:rPr>
          <w:rFonts w:ascii="Sylfaen" w:hAnsi="Sylfaen"/>
          <w:sz w:val="24"/>
          <w:szCs w:val="24"/>
          <w:lang w:val="ka-GE"/>
        </w:rPr>
        <w:t>არამეძუძურ</w:t>
      </w:r>
      <w:proofErr w:type="spellEnd"/>
      <w:r w:rsidRPr="00DC7302">
        <w:rPr>
          <w:rFonts w:ascii="Sylfaen" w:hAnsi="Sylfaen"/>
          <w:sz w:val="24"/>
          <w:szCs w:val="24"/>
          <w:lang w:val="ka-GE"/>
        </w:rPr>
        <w:t xml:space="preserve"> დედებში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კონტრაცეპტივების მიღება უნდა დაიწყოს მშობიარობის ან მეორე ტრიმესტრში აბორტის შემდეგ 21-28-ე  დღეს. ასეთ შემთხვევაში, კონტრაცეპციის დამატებითი მეთოდების გამოყენება საჭირო არ არის.</w:t>
      </w:r>
    </w:p>
    <w:p w14:paraId="5952D81B"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 xml:space="preserve">იმ შემთხვევაში, თუ პრეპარატ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გამოყენება დაიწყო მოგვიანებით, მიღების პირველ შვიდ დღეში, გამოყენებული უნდა იყოს კონტრაცეპციის დამატებითი მეთოდები.</w:t>
      </w:r>
    </w:p>
    <w:p w14:paraId="5A396045"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იმ შემთხვევაში, თუ მშობიარობის შემდეგ უკვე ადგილი ჰქონდა სქესობრივ კონტაქტს, ტაბლეტების მიღება უნდა გადაიდოს პირველ მენსტრუაციამდე.</w:t>
      </w:r>
    </w:p>
    <w:p w14:paraId="662F1673"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 xml:space="preserve">შენიშვნა: მეძუძურმა დედებმა თავი უნდა შეიკავონ კომბინირებული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კონტრაცეპტივების გამოყენებისგან, ვინაიდან ამ პრეპარატების გამოყენებამ შეიძლება გამოიწვიოს დედის რძის გამომუშავების შემცირება (იხ. პუნქტი „გამოყენება ორსულობისა და ძუძუთი კვების პერიოდში“).</w:t>
      </w:r>
    </w:p>
    <w:p w14:paraId="377D1C62" w14:textId="77777777" w:rsidR="00D03F52" w:rsidRPr="005D7A98" w:rsidRDefault="00D03F52" w:rsidP="001A38C8">
      <w:pPr>
        <w:spacing w:after="0"/>
        <w:jc w:val="both"/>
        <w:rPr>
          <w:rFonts w:ascii="Sylfaen" w:hAnsi="Sylfaen"/>
          <w:b/>
          <w:sz w:val="24"/>
          <w:szCs w:val="24"/>
          <w:lang w:val="ka-GE"/>
        </w:rPr>
      </w:pPr>
      <w:r w:rsidRPr="005D7A98">
        <w:rPr>
          <w:rFonts w:ascii="Sylfaen" w:hAnsi="Sylfaen"/>
          <w:b/>
          <w:sz w:val="24"/>
          <w:szCs w:val="24"/>
          <w:lang w:val="ka-GE"/>
        </w:rPr>
        <w:t>გამოტოვებული ტაბლეტების მიღება</w:t>
      </w:r>
      <w:r w:rsidR="005D7A98">
        <w:rPr>
          <w:rFonts w:ascii="Sylfaen" w:hAnsi="Sylfaen"/>
          <w:b/>
          <w:sz w:val="24"/>
          <w:szCs w:val="24"/>
          <w:lang w:val="ka-GE"/>
        </w:rPr>
        <w:t>:</w:t>
      </w:r>
    </w:p>
    <w:p w14:paraId="55B6B6F0"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 xml:space="preserve">იმ შემთხვევაში, თუ ტაბლეტების </w:t>
      </w:r>
      <w:proofErr w:type="spellStart"/>
      <w:r w:rsidRPr="00DC7302">
        <w:rPr>
          <w:rFonts w:ascii="Sylfaen" w:hAnsi="Sylfaen"/>
          <w:sz w:val="24"/>
          <w:szCs w:val="24"/>
          <w:lang w:val="ka-GE"/>
        </w:rPr>
        <w:t>გამოტოვებიდან</w:t>
      </w:r>
      <w:proofErr w:type="spellEnd"/>
      <w:r w:rsidRPr="00DC7302">
        <w:rPr>
          <w:rFonts w:ascii="Sylfaen" w:hAnsi="Sylfaen"/>
          <w:sz w:val="24"/>
          <w:szCs w:val="24"/>
          <w:lang w:val="ka-GE"/>
        </w:rPr>
        <w:t xml:space="preserve"> გასულია 12 საათზე ნაკლები, პრეპარატის </w:t>
      </w:r>
      <w:proofErr w:type="spellStart"/>
      <w:r w:rsidRPr="00DC7302">
        <w:rPr>
          <w:rFonts w:ascii="Sylfaen" w:hAnsi="Sylfaen"/>
          <w:sz w:val="24"/>
          <w:szCs w:val="24"/>
          <w:lang w:val="ka-GE"/>
        </w:rPr>
        <w:t>კონტრაცეპციული</w:t>
      </w:r>
      <w:proofErr w:type="spellEnd"/>
      <w:r w:rsidRPr="00DC7302">
        <w:rPr>
          <w:rFonts w:ascii="Sylfaen" w:hAnsi="Sylfaen"/>
          <w:sz w:val="24"/>
          <w:szCs w:val="24"/>
          <w:lang w:val="ka-GE"/>
        </w:rPr>
        <w:t xml:space="preserve"> ეფექტი არ მცირდება. აუცილებელია გამოტოვებული ტაბლეტების რაც შეიძლება მალე მიღება, დანარჩენი ტაბლეტები მიიღება ჩვეულებრივი სქემით.</w:t>
      </w:r>
    </w:p>
    <w:p w14:paraId="5D94FF22"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 xml:space="preserve">იმ შემთხვევაში, თუ ტაბლეტების </w:t>
      </w:r>
      <w:proofErr w:type="spellStart"/>
      <w:r w:rsidRPr="00DC7302">
        <w:rPr>
          <w:rFonts w:ascii="Sylfaen" w:hAnsi="Sylfaen"/>
          <w:sz w:val="24"/>
          <w:szCs w:val="24"/>
          <w:lang w:val="ka-GE"/>
        </w:rPr>
        <w:t>გამოტოვებიდან</w:t>
      </w:r>
      <w:proofErr w:type="spellEnd"/>
      <w:r w:rsidRPr="00DC7302">
        <w:rPr>
          <w:rFonts w:ascii="Sylfaen" w:hAnsi="Sylfaen"/>
          <w:sz w:val="24"/>
          <w:szCs w:val="24"/>
          <w:lang w:val="ka-GE"/>
        </w:rPr>
        <w:t xml:space="preserve"> გასულია 12 საათზე მეტი, პრეპარატის </w:t>
      </w:r>
      <w:proofErr w:type="spellStart"/>
      <w:r w:rsidRPr="00DC7302">
        <w:rPr>
          <w:rFonts w:ascii="Sylfaen" w:hAnsi="Sylfaen"/>
          <w:sz w:val="24"/>
          <w:szCs w:val="24"/>
          <w:lang w:val="ka-GE"/>
        </w:rPr>
        <w:t>კონტრაცეპციული</w:t>
      </w:r>
      <w:proofErr w:type="spellEnd"/>
      <w:r w:rsidRPr="00DC7302">
        <w:rPr>
          <w:rFonts w:ascii="Sylfaen" w:hAnsi="Sylfaen"/>
          <w:sz w:val="24"/>
          <w:szCs w:val="24"/>
          <w:lang w:val="ka-GE"/>
        </w:rPr>
        <w:t xml:space="preserve"> ეფექტი შეიძლება შემცირდეს. ტაბლეტების გამოტოვების შემთხვევაში, უნდა იხელმძღვანელოთ შემდეგი ძირითადი </w:t>
      </w:r>
      <w:proofErr w:type="spellStart"/>
      <w:r w:rsidRPr="00DC7302">
        <w:rPr>
          <w:rFonts w:ascii="Sylfaen" w:hAnsi="Sylfaen"/>
          <w:sz w:val="24"/>
          <w:szCs w:val="24"/>
          <w:lang w:val="ka-GE"/>
        </w:rPr>
        <w:t>პრონციპებით</w:t>
      </w:r>
      <w:proofErr w:type="spellEnd"/>
      <w:r w:rsidRPr="00DC7302">
        <w:rPr>
          <w:rFonts w:ascii="Sylfaen" w:hAnsi="Sylfaen"/>
          <w:sz w:val="24"/>
          <w:szCs w:val="24"/>
          <w:lang w:val="ka-GE"/>
        </w:rPr>
        <w:t>:</w:t>
      </w:r>
    </w:p>
    <w:p w14:paraId="380CB569"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1. პრეპარატის მიღება არ უნდა შეწყდეს 7 დღეზე მეტ ხანს.</w:t>
      </w:r>
    </w:p>
    <w:p w14:paraId="5A9852DC" w14:textId="77777777" w:rsidR="00D03F52" w:rsidRPr="00DC7302" w:rsidRDefault="00D03F52" w:rsidP="001A38C8">
      <w:pPr>
        <w:spacing w:after="0"/>
        <w:jc w:val="both"/>
        <w:rPr>
          <w:rFonts w:ascii="Sylfaen" w:hAnsi="Sylfaen"/>
          <w:sz w:val="24"/>
          <w:szCs w:val="24"/>
          <w:lang w:val="ka-GE"/>
        </w:rPr>
      </w:pPr>
      <w:proofErr w:type="spellStart"/>
      <w:r w:rsidRPr="00DC7302">
        <w:rPr>
          <w:rFonts w:ascii="Sylfaen" w:hAnsi="Sylfaen"/>
          <w:sz w:val="24"/>
          <w:szCs w:val="24"/>
          <w:lang w:val="ka-GE"/>
        </w:rPr>
        <w:t>ჰიპოთალამო</w:t>
      </w:r>
      <w:proofErr w:type="spellEnd"/>
      <w:r w:rsidRPr="00DC7302">
        <w:rPr>
          <w:rFonts w:ascii="Sylfaen" w:hAnsi="Sylfaen"/>
          <w:sz w:val="24"/>
          <w:szCs w:val="24"/>
          <w:lang w:val="ka-GE"/>
        </w:rPr>
        <w:t>-ჰიპოფიზ-</w:t>
      </w:r>
      <w:proofErr w:type="spellStart"/>
      <w:r w:rsidRPr="00DC7302">
        <w:rPr>
          <w:rFonts w:ascii="Sylfaen" w:hAnsi="Sylfaen"/>
          <w:sz w:val="24"/>
          <w:szCs w:val="24"/>
          <w:lang w:val="ka-GE"/>
        </w:rPr>
        <w:t>ოვარიული</w:t>
      </w:r>
      <w:proofErr w:type="spellEnd"/>
      <w:r w:rsidRPr="00DC7302">
        <w:rPr>
          <w:rFonts w:ascii="Sylfaen" w:hAnsi="Sylfaen"/>
          <w:sz w:val="24"/>
          <w:szCs w:val="24"/>
          <w:lang w:val="ka-GE"/>
        </w:rPr>
        <w:t xml:space="preserve"> სისტემის დათრგუნვის საკმარისი დონის მისაღწევად საჭიროა პრეპარატის უწყვეტად მიღება 7 დღის განმავლობაში. </w:t>
      </w:r>
    </w:p>
    <w:p w14:paraId="20AFBA55"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აღნიშნულის გათვალისწინებით, ყოველდღიურ პრაქტიკაში უნდა მოიქცეთ შემდეგნაირად:</w:t>
      </w:r>
    </w:p>
    <w:p w14:paraId="108C24C0"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კვირა 1</w:t>
      </w:r>
    </w:p>
    <w:p w14:paraId="6B6A935E" w14:textId="77777777" w:rsidR="00D03F52" w:rsidRPr="00DC7302" w:rsidRDefault="00D03F52" w:rsidP="001A38C8">
      <w:pPr>
        <w:spacing w:after="0"/>
        <w:jc w:val="both"/>
        <w:rPr>
          <w:rFonts w:ascii="Sylfaen" w:hAnsi="Sylfaen"/>
          <w:sz w:val="24"/>
          <w:szCs w:val="24"/>
          <w:lang w:val="ka-GE"/>
        </w:rPr>
      </w:pPr>
      <w:r w:rsidRPr="00DC7302">
        <w:rPr>
          <w:rFonts w:ascii="Sylfaen" w:hAnsi="Sylfaen"/>
          <w:sz w:val="24"/>
          <w:szCs w:val="24"/>
          <w:lang w:val="ka-GE"/>
        </w:rPr>
        <w:t xml:space="preserve">მიიღება ბოლო გამოტოვებული ტაბლეტი რაც შეიძლება მალე, მაშინაც კი, თუ მოგიწევთ ორი ტაბლეტის ერთდროულად მიღება. ამის შემდეგ უნდა გააგრძელოთ ტაბლეტების მიღება დღე-ღამის ჩვეულ დროს.  პირველი 7 დღის განმავლობაში გამოყენებული უნდა იყოს კონტრაცეპციის დამატებითი </w:t>
      </w:r>
      <w:proofErr w:type="spellStart"/>
      <w:r w:rsidRPr="00DC7302">
        <w:rPr>
          <w:rFonts w:ascii="Sylfaen" w:hAnsi="Sylfaen"/>
          <w:sz w:val="24"/>
          <w:szCs w:val="24"/>
          <w:lang w:val="ka-GE"/>
        </w:rPr>
        <w:t>ბარიერული</w:t>
      </w:r>
      <w:proofErr w:type="spellEnd"/>
      <w:r w:rsidRPr="00DC7302">
        <w:rPr>
          <w:rFonts w:ascii="Sylfaen" w:hAnsi="Sylfaen"/>
          <w:sz w:val="24"/>
          <w:szCs w:val="24"/>
          <w:lang w:val="ka-GE"/>
        </w:rPr>
        <w:t xml:space="preserve"> მეთოდი (მაგალითად, პრეზერვატივი). თუ წინა 7 დღის განმავლობაში ადგილი ჰქონდა სქესობრივ აქტს, გათვალისწინებული უნდა იყოს ორსულობის დადგომის ალბათობა. რაც უფრო მეტი ტაბლეტი იქნება გამოტოვებული და რაც უფრო ახლოს იყო </w:t>
      </w:r>
      <w:r w:rsidR="008769EA" w:rsidRPr="00DC7302">
        <w:rPr>
          <w:rFonts w:ascii="Sylfaen" w:hAnsi="Sylfaen"/>
          <w:sz w:val="24"/>
          <w:szCs w:val="24"/>
          <w:lang w:val="ka-GE"/>
        </w:rPr>
        <w:t>ტაბლეტების მიღების შესვენებასთან, უფრო მაღალია ორსულობის რისკი.</w:t>
      </w:r>
    </w:p>
    <w:p w14:paraId="72A47122" w14:textId="77777777" w:rsidR="008769EA" w:rsidRPr="00DC7302" w:rsidRDefault="008769EA" w:rsidP="001A38C8">
      <w:pPr>
        <w:spacing w:after="0"/>
        <w:jc w:val="both"/>
        <w:rPr>
          <w:rFonts w:ascii="Sylfaen" w:hAnsi="Sylfaen"/>
          <w:sz w:val="24"/>
          <w:szCs w:val="24"/>
          <w:lang w:val="ka-GE"/>
        </w:rPr>
      </w:pPr>
      <w:r w:rsidRPr="00DC7302">
        <w:rPr>
          <w:rFonts w:ascii="Sylfaen" w:hAnsi="Sylfaen"/>
          <w:sz w:val="24"/>
          <w:szCs w:val="24"/>
          <w:lang w:val="ka-GE"/>
        </w:rPr>
        <w:t>კვირა 2</w:t>
      </w:r>
    </w:p>
    <w:p w14:paraId="29952C73" w14:textId="77777777" w:rsidR="008769EA" w:rsidRPr="00DC7302" w:rsidRDefault="008769EA" w:rsidP="001A38C8">
      <w:pPr>
        <w:spacing w:after="0"/>
        <w:jc w:val="both"/>
        <w:rPr>
          <w:rFonts w:ascii="Sylfaen" w:hAnsi="Sylfaen"/>
          <w:sz w:val="24"/>
          <w:szCs w:val="24"/>
          <w:lang w:val="ka-GE"/>
        </w:rPr>
      </w:pPr>
      <w:r w:rsidRPr="00DC7302">
        <w:rPr>
          <w:rFonts w:ascii="Sylfaen" w:hAnsi="Sylfaen"/>
          <w:sz w:val="24"/>
          <w:szCs w:val="24"/>
          <w:lang w:val="ka-GE"/>
        </w:rPr>
        <w:t xml:space="preserve">მიიღება ბოლო გამოტოვებული ტაბლეტი რაც შეიძლება მალე, მაშინაც კი, თუ მოგიწევთ ორი ტაბლეტის ერთდროულად მიღება. ამის შემდეგ უნდა გააგრძელოთ ტაბლეტების მიღება დღე-ღამის ჩვეულ დროს. თუ ტაბლეტები მიღებული იყო სწორად </w:t>
      </w:r>
      <w:proofErr w:type="spellStart"/>
      <w:r w:rsidRPr="00DC7302">
        <w:rPr>
          <w:rFonts w:ascii="Sylfaen" w:hAnsi="Sylfaen"/>
          <w:sz w:val="24"/>
          <w:szCs w:val="24"/>
          <w:lang w:val="ka-GE"/>
        </w:rPr>
        <w:t>გამოტოვებამდე</w:t>
      </w:r>
      <w:proofErr w:type="spellEnd"/>
      <w:r w:rsidRPr="00DC7302">
        <w:rPr>
          <w:rFonts w:ascii="Sylfaen" w:hAnsi="Sylfaen"/>
          <w:sz w:val="24"/>
          <w:szCs w:val="24"/>
          <w:lang w:val="ka-GE"/>
        </w:rPr>
        <w:t xml:space="preserve"> 7 დღის </w:t>
      </w:r>
      <w:r w:rsidRPr="00DC7302">
        <w:rPr>
          <w:rFonts w:ascii="Sylfaen" w:hAnsi="Sylfaen"/>
          <w:sz w:val="24"/>
          <w:szCs w:val="24"/>
          <w:lang w:val="ka-GE"/>
        </w:rPr>
        <w:lastRenderedPageBreak/>
        <w:t>განმავლობაში, კონტრაცეპციის დამატებითი მეთოდების გამოყენება აუცილებელი არ არის. თუმცა, თუ ეს ასე არ იყო ან თუ გამოტოვებული იქნა 1 ან მეტი ტაბლეტი, რეკომენდებულია კონტრაცეპციის დამატებითი მეთოდის გამოყენება 7 დღის განმავლობაში.</w:t>
      </w:r>
    </w:p>
    <w:p w14:paraId="5AD6FE6F" w14:textId="77777777" w:rsidR="008769EA" w:rsidRPr="00DC7302" w:rsidRDefault="008769EA" w:rsidP="001A38C8">
      <w:pPr>
        <w:spacing w:after="0"/>
        <w:jc w:val="both"/>
        <w:rPr>
          <w:rFonts w:ascii="Sylfaen" w:hAnsi="Sylfaen"/>
          <w:sz w:val="24"/>
          <w:szCs w:val="24"/>
          <w:lang w:val="ka-GE"/>
        </w:rPr>
      </w:pPr>
      <w:r w:rsidRPr="00DC7302">
        <w:rPr>
          <w:rFonts w:ascii="Sylfaen" w:hAnsi="Sylfaen"/>
          <w:sz w:val="24"/>
          <w:szCs w:val="24"/>
          <w:lang w:val="ka-GE"/>
        </w:rPr>
        <w:t>კვირა 3</w:t>
      </w:r>
    </w:p>
    <w:p w14:paraId="04EBCD2E" w14:textId="77777777" w:rsidR="008769EA" w:rsidRPr="00DC7302" w:rsidRDefault="008769EA" w:rsidP="001A38C8">
      <w:pPr>
        <w:spacing w:after="0"/>
        <w:jc w:val="both"/>
        <w:rPr>
          <w:rFonts w:ascii="Sylfaen" w:hAnsi="Sylfaen"/>
          <w:sz w:val="24"/>
          <w:szCs w:val="24"/>
          <w:lang w:val="ka-GE"/>
        </w:rPr>
      </w:pPr>
      <w:r w:rsidRPr="00DC7302">
        <w:rPr>
          <w:rFonts w:ascii="Sylfaen" w:hAnsi="Sylfaen"/>
          <w:sz w:val="24"/>
          <w:szCs w:val="24"/>
          <w:lang w:val="ka-GE"/>
        </w:rPr>
        <w:t xml:space="preserve">პრეპარატის მიღების მოსალოდნელი შესვენების გამო </w:t>
      </w:r>
      <w:proofErr w:type="spellStart"/>
      <w:r w:rsidRPr="00DC7302">
        <w:rPr>
          <w:rFonts w:ascii="Sylfaen" w:hAnsi="Sylfaen"/>
          <w:sz w:val="24"/>
          <w:szCs w:val="24"/>
          <w:lang w:val="ka-GE"/>
        </w:rPr>
        <w:t>კონტრაცეპციული</w:t>
      </w:r>
      <w:proofErr w:type="spellEnd"/>
      <w:r w:rsidRPr="00DC7302">
        <w:rPr>
          <w:rFonts w:ascii="Sylfaen" w:hAnsi="Sylfaen"/>
          <w:sz w:val="24"/>
          <w:szCs w:val="24"/>
          <w:lang w:val="ka-GE"/>
        </w:rPr>
        <w:t xml:space="preserve"> ეფექტის შემცირების რისკი გარდაუვალია. მიუხედავად ამისა, ამ რისკის შემცირება შეიძლება პრეპარატის მიღების რეჟიმის კორექციით. ამგვარად, თუ ტაბლეტები მიღებული იყო სწორად </w:t>
      </w:r>
      <w:proofErr w:type="spellStart"/>
      <w:r w:rsidRPr="00DC7302">
        <w:rPr>
          <w:rFonts w:ascii="Sylfaen" w:hAnsi="Sylfaen"/>
          <w:sz w:val="24"/>
          <w:szCs w:val="24"/>
          <w:lang w:val="ka-GE"/>
        </w:rPr>
        <w:t>გამოტოვებამდე</w:t>
      </w:r>
      <w:proofErr w:type="spellEnd"/>
      <w:r w:rsidRPr="00DC7302">
        <w:rPr>
          <w:rFonts w:ascii="Sylfaen" w:hAnsi="Sylfaen"/>
          <w:sz w:val="24"/>
          <w:szCs w:val="24"/>
          <w:lang w:val="ka-GE"/>
        </w:rPr>
        <w:t xml:space="preserve"> 7 დღის განმავლობაში, კონტრაცეპციის დამატებითი მეთოდების გამოყენება აუცილებელი არ არის. თუ ეს ასე არ იყო,  გამოყენებული უნდა იყოს შემდგომში აღწერილი სტრატეგიიდან ერთ-ერთი, აგრეთვე  აუცილებელია კონტრაცეპციის ალტერნატიული მეთოდის გამოყენება შემდგომი 7 დღის განმავლობაში.</w:t>
      </w:r>
    </w:p>
    <w:p w14:paraId="652B23EB" w14:textId="77777777" w:rsidR="002A6DDA" w:rsidRDefault="002A6DDA" w:rsidP="001A38C8">
      <w:pPr>
        <w:spacing w:after="0"/>
        <w:jc w:val="both"/>
        <w:rPr>
          <w:rFonts w:ascii="Sylfaen" w:hAnsi="Sylfaen"/>
          <w:sz w:val="24"/>
          <w:szCs w:val="24"/>
          <w:lang w:val="ka-GE"/>
        </w:rPr>
      </w:pPr>
      <w:r>
        <w:rPr>
          <w:rFonts w:ascii="Sylfaen" w:hAnsi="Sylfaen"/>
          <w:sz w:val="24"/>
          <w:szCs w:val="24"/>
          <w:lang w:val="ka-GE"/>
        </w:rPr>
        <w:t xml:space="preserve">1 აუცილებელია ბოლო გამოტოვებული დოზის მიღება, რაც შეიძლება მალე, მაშინაც კი, თუ მოგიწევთ ორი ტაბლეტის ერთდროულად მიღება: ამის შემდეგ უნდა გაგრძელდეს ტაბლეტების მიღება დღე-ღამის ჩვეულ დროს. აუცილებელია ამჟამად არსებული შეფუთვიდან მიღებული ბოლო ტაბლეტის მიღების შემდეგ ახალი შეფუთვიდან ტაბლეტების მიღების დაწყება, </w:t>
      </w:r>
      <w:proofErr w:type="spellStart"/>
      <w:r>
        <w:rPr>
          <w:rFonts w:ascii="Sylfaen" w:hAnsi="Sylfaen"/>
          <w:sz w:val="24"/>
          <w:szCs w:val="24"/>
          <w:lang w:val="ka-GE"/>
        </w:rPr>
        <w:t>ე.ი</w:t>
      </w:r>
      <w:proofErr w:type="spellEnd"/>
      <w:r>
        <w:rPr>
          <w:rFonts w:ascii="Sylfaen" w:hAnsi="Sylfaen"/>
          <w:sz w:val="24"/>
          <w:szCs w:val="24"/>
          <w:lang w:val="ka-GE"/>
        </w:rPr>
        <w:t>. ტაბლეტების მიღებისას შესვენება არ შეიძლება. ნაკლებად მოსალოდნელია, რომ მეორე შეფუთვიდან ტაბლეტების მიღების დასრულებისას ქალს ჰ</w:t>
      </w:r>
      <w:r w:rsidR="00ED002B">
        <w:rPr>
          <w:rFonts w:ascii="Sylfaen" w:hAnsi="Sylfaen"/>
          <w:sz w:val="24"/>
          <w:szCs w:val="24"/>
          <w:lang w:val="ka-GE"/>
        </w:rPr>
        <w:t>ქ</w:t>
      </w:r>
      <w:r>
        <w:rPr>
          <w:rFonts w:ascii="Sylfaen" w:hAnsi="Sylfaen"/>
          <w:sz w:val="24"/>
          <w:szCs w:val="24"/>
          <w:lang w:val="ka-GE"/>
        </w:rPr>
        <w:t xml:space="preserve">ონდეს მენსტრუალური </w:t>
      </w:r>
      <w:proofErr w:type="spellStart"/>
      <w:r>
        <w:rPr>
          <w:rFonts w:ascii="Sylfaen" w:hAnsi="Sylfaen"/>
          <w:sz w:val="24"/>
          <w:szCs w:val="24"/>
          <w:lang w:val="ka-GE"/>
        </w:rPr>
        <w:t>სისხლდება</w:t>
      </w:r>
      <w:proofErr w:type="spellEnd"/>
      <w:r>
        <w:rPr>
          <w:rFonts w:ascii="Sylfaen" w:hAnsi="Sylfaen"/>
          <w:sz w:val="24"/>
          <w:szCs w:val="24"/>
          <w:lang w:val="ka-GE"/>
        </w:rPr>
        <w:t xml:space="preserve">, თუმცა, ტაბლეტების მიღებისას შეიძლება აღინიშნოს </w:t>
      </w:r>
      <w:r w:rsidR="000A4941" w:rsidRPr="000A4941">
        <w:rPr>
          <w:rFonts w:ascii="Sylfaen" w:hAnsi="Sylfaen"/>
          <w:sz w:val="24"/>
          <w:szCs w:val="24"/>
          <w:lang w:val="ka-GE"/>
        </w:rPr>
        <w:t>„</w:t>
      </w:r>
      <w:proofErr w:type="spellStart"/>
      <w:r w:rsidR="000A4941" w:rsidRPr="000A4941">
        <w:rPr>
          <w:rFonts w:ascii="Sylfaen" w:hAnsi="Sylfaen"/>
          <w:sz w:val="24"/>
          <w:szCs w:val="24"/>
          <w:lang w:val="ka-GE"/>
        </w:rPr>
        <w:t>ლაქოვანი</w:t>
      </w:r>
      <w:proofErr w:type="spellEnd"/>
      <w:r w:rsidR="000A4941" w:rsidRPr="000A4941">
        <w:rPr>
          <w:rFonts w:ascii="Sylfaen" w:hAnsi="Sylfaen"/>
          <w:sz w:val="24"/>
          <w:szCs w:val="24"/>
          <w:lang w:val="ka-GE"/>
        </w:rPr>
        <w:t>“</w:t>
      </w:r>
      <w:r w:rsidR="000A4941">
        <w:rPr>
          <w:rFonts w:ascii="Sylfaen" w:hAnsi="Sylfaen"/>
          <w:sz w:val="24"/>
          <w:szCs w:val="24"/>
          <w:lang w:val="ka-GE"/>
        </w:rPr>
        <w:t xml:space="preserve"> </w:t>
      </w:r>
      <w:r w:rsidR="000A4941" w:rsidRPr="000A4941">
        <w:rPr>
          <w:rFonts w:ascii="Sylfaen" w:hAnsi="Sylfaen"/>
          <w:sz w:val="24"/>
          <w:szCs w:val="24"/>
          <w:lang w:val="ka-GE"/>
        </w:rPr>
        <w:t xml:space="preserve">ან </w:t>
      </w:r>
      <w:r w:rsidR="000A4941">
        <w:rPr>
          <w:rFonts w:ascii="Sylfaen" w:hAnsi="Sylfaen"/>
          <w:sz w:val="24"/>
          <w:szCs w:val="24"/>
          <w:lang w:val="ka-GE"/>
        </w:rPr>
        <w:t xml:space="preserve">„შუალედური“ </w:t>
      </w:r>
      <w:r>
        <w:rPr>
          <w:rFonts w:ascii="Sylfaen" w:hAnsi="Sylfaen"/>
          <w:sz w:val="24"/>
          <w:szCs w:val="24"/>
          <w:lang w:val="ka-GE"/>
        </w:rPr>
        <w:t>სისხლდენა.</w:t>
      </w:r>
    </w:p>
    <w:p w14:paraId="430DCFC7" w14:textId="77777777" w:rsidR="002A6DDA" w:rsidRDefault="002A6DDA" w:rsidP="001A38C8">
      <w:pPr>
        <w:spacing w:after="0"/>
        <w:jc w:val="both"/>
        <w:rPr>
          <w:rFonts w:ascii="Sylfaen" w:hAnsi="Sylfaen"/>
          <w:sz w:val="24"/>
          <w:szCs w:val="24"/>
          <w:lang w:val="ka-GE"/>
        </w:rPr>
      </w:pPr>
      <w:r>
        <w:rPr>
          <w:rFonts w:ascii="Sylfaen" w:hAnsi="Sylfaen"/>
          <w:sz w:val="24"/>
          <w:szCs w:val="24"/>
          <w:lang w:val="ka-GE"/>
        </w:rPr>
        <w:t>2. გარდა ამისა, ქალს შეიძლება მიეცეს რეკომენდაცია, რომ შეწყვიტოს ტაბლეტების მიღება მიმდინარე შეფუთვიდან. ასეთ შემთხვევაში, აუცილებელია ტაბლეტების მიღებისას შესვენება 7 დღემდე იმ დღეების ჩათვლით, როდესაც გამოტოვებული იყო ტაბლეტების მიღება, რის შემდეგაც იწყება ტაბლეტების მიღება შემდეგი შეფუთვიდან.</w:t>
      </w:r>
    </w:p>
    <w:p w14:paraId="03E8E43B" w14:textId="77777777" w:rsidR="002A6DDA" w:rsidRDefault="002A6DDA" w:rsidP="001A38C8">
      <w:pPr>
        <w:spacing w:after="0"/>
        <w:jc w:val="both"/>
        <w:rPr>
          <w:rFonts w:ascii="Sylfaen" w:hAnsi="Sylfaen"/>
          <w:sz w:val="24"/>
          <w:szCs w:val="24"/>
          <w:lang w:val="ka-GE"/>
        </w:rPr>
      </w:pPr>
      <w:r>
        <w:rPr>
          <w:rFonts w:ascii="Sylfaen" w:hAnsi="Sylfaen"/>
          <w:sz w:val="24"/>
          <w:szCs w:val="24"/>
          <w:lang w:val="ka-GE"/>
        </w:rPr>
        <w:t xml:space="preserve">ტაბლეტების მიღების </w:t>
      </w:r>
      <w:proofErr w:type="spellStart"/>
      <w:r>
        <w:rPr>
          <w:rFonts w:ascii="Sylfaen" w:hAnsi="Sylfaen"/>
          <w:sz w:val="24"/>
          <w:szCs w:val="24"/>
          <w:lang w:val="ka-GE"/>
        </w:rPr>
        <w:t>გამოტოვებისას</w:t>
      </w:r>
      <w:proofErr w:type="spellEnd"/>
      <w:r>
        <w:rPr>
          <w:rFonts w:ascii="Sylfaen" w:hAnsi="Sylfaen"/>
          <w:sz w:val="24"/>
          <w:szCs w:val="24"/>
          <w:lang w:val="ka-GE"/>
        </w:rPr>
        <w:t>, მენსტრუალური სისხლდენის არარსებობისას შეფუთვების მიღებებს შორის შესვენებისას, უნდა გამოირიცხოს ორსულობის დადგომა.</w:t>
      </w:r>
    </w:p>
    <w:p w14:paraId="1888643B" w14:textId="77777777" w:rsidR="002A6DDA" w:rsidRDefault="002A6DDA" w:rsidP="001A38C8">
      <w:pPr>
        <w:spacing w:after="0"/>
        <w:jc w:val="both"/>
        <w:rPr>
          <w:rFonts w:ascii="Sylfaen" w:hAnsi="Sylfaen"/>
          <w:sz w:val="24"/>
          <w:szCs w:val="24"/>
          <w:lang w:val="ka-GE"/>
        </w:rPr>
      </w:pPr>
      <w:r>
        <w:rPr>
          <w:rFonts w:ascii="Sylfaen" w:hAnsi="Sylfaen"/>
          <w:sz w:val="24"/>
          <w:szCs w:val="24"/>
          <w:lang w:val="ka-GE"/>
        </w:rPr>
        <w:t>რეკომენდაციები კუჭ-ნაწლავური დარღვევებისას</w:t>
      </w:r>
    </w:p>
    <w:p w14:paraId="4379F922" w14:textId="77777777" w:rsidR="002A6DDA" w:rsidRDefault="002A6DDA" w:rsidP="001A38C8">
      <w:pPr>
        <w:spacing w:after="0"/>
        <w:jc w:val="both"/>
        <w:rPr>
          <w:rFonts w:ascii="Sylfaen" w:hAnsi="Sylfaen"/>
          <w:sz w:val="24"/>
          <w:szCs w:val="24"/>
          <w:lang w:val="ka-GE"/>
        </w:rPr>
      </w:pPr>
      <w:r>
        <w:rPr>
          <w:rFonts w:ascii="Sylfaen" w:hAnsi="Sylfaen"/>
          <w:sz w:val="24"/>
          <w:szCs w:val="24"/>
          <w:lang w:val="ka-GE"/>
        </w:rPr>
        <w:t>მძიმე კუჭ-ნაწლავური დარღვევებისას შეწოვა შეიძლება არ იყოს სრული და ასეთ შემთხვევაში, საჭიროა კონტრაცეპციის დამატებითი მეთოდების გამოყენება.</w:t>
      </w:r>
    </w:p>
    <w:p w14:paraId="3957750E" w14:textId="77777777" w:rsidR="002A6DDA" w:rsidRDefault="002A6DDA" w:rsidP="001A38C8">
      <w:pPr>
        <w:spacing w:after="0"/>
        <w:jc w:val="both"/>
        <w:rPr>
          <w:rFonts w:ascii="Sylfaen" w:hAnsi="Sylfaen"/>
          <w:sz w:val="24"/>
          <w:szCs w:val="24"/>
          <w:lang w:val="ka-GE"/>
        </w:rPr>
      </w:pPr>
      <w:r>
        <w:rPr>
          <w:rFonts w:ascii="Sylfaen" w:hAnsi="Sylfaen"/>
          <w:sz w:val="24"/>
          <w:szCs w:val="24"/>
          <w:lang w:val="ka-GE"/>
        </w:rPr>
        <w:t xml:space="preserve">ტაბლეტების მიღების შემდეგ 3-4 საათის განმავლობაში ღებინების განვითარებისას, უნდა იხელმძღვანელოთ ტაბლეტების მიღების </w:t>
      </w:r>
      <w:proofErr w:type="spellStart"/>
      <w:r>
        <w:rPr>
          <w:rFonts w:ascii="Sylfaen" w:hAnsi="Sylfaen"/>
          <w:sz w:val="24"/>
          <w:szCs w:val="24"/>
          <w:lang w:val="ka-GE"/>
        </w:rPr>
        <w:t>გამოტოვებისას</w:t>
      </w:r>
      <w:proofErr w:type="spellEnd"/>
      <w:r>
        <w:rPr>
          <w:rFonts w:ascii="Sylfaen" w:hAnsi="Sylfaen"/>
          <w:sz w:val="24"/>
          <w:szCs w:val="24"/>
          <w:lang w:val="ka-GE"/>
        </w:rPr>
        <w:t xml:space="preserve"> რეკომენდაციებით, რომლებიც მოცემულია პუნქტში „გამოტოვებული ტაბლეტების მიღება“. თუ ექიმს არ სურს პრეპარატის მიღების ჩვეული რეჟიმის ცვლილება , მან უნდა მიიღოს დამატებითი ტაბლეტი მეორე შეფუთვიდან.</w:t>
      </w:r>
    </w:p>
    <w:p w14:paraId="6B325C8C" w14:textId="77777777" w:rsidR="002A6DDA" w:rsidRDefault="002A6DDA" w:rsidP="001A38C8">
      <w:pPr>
        <w:spacing w:after="0"/>
        <w:jc w:val="both"/>
        <w:rPr>
          <w:rFonts w:ascii="Sylfaen" w:hAnsi="Sylfaen"/>
          <w:sz w:val="24"/>
          <w:szCs w:val="24"/>
          <w:lang w:val="ka-GE"/>
        </w:rPr>
      </w:pPr>
      <w:r>
        <w:rPr>
          <w:rFonts w:ascii="Sylfaen" w:hAnsi="Sylfaen"/>
          <w:sz w:val="24"/>
          <w:szCs w:val="24"/>
          <w:lang w:val="ka-GE"/>
        </w:rPr>
        <w:t xml:space="preserve">როგორ უნდა განხორციელდეს მენსტრუალური ციკლის </w:t>
      </w:r>
      <w:r w:rsidR="00D87316">
        <w:rPr>
          <w:rFonts w:ascii="Sylfaen" w:hAnsi="Sylfaen"/>
          <w:sz w:val="24"/>
          <w:szCs w:val="24"/>
          <w:lang w:val="ka-GE"/>
        </w:rPr>
        <w:t>გადავადება</w:t>
      </w:r>
    </w:p>
    <w:p w14:paraId="0615451F" w14:textId="77777777" w:rsidR="00D87316" w:rsidRDefault="00D87316" w:rsidP="001A38C8">
      <w:pPr>
        <w:spacing w:after="0"/>
        <w:jc w:val="both"/>
        <w:rPr>
          <w:rFonts w:ascii="Sylfaen" w:hAnsi="Sylfaen"/>
          <w:sz w:val="24"/>
          <w:szCs w:val="24"/>
          <w:lang w:val="ka-GE"/>
        </w:rPr>
      </w:pPr>
      <w:r>
        <w:rPr>
          <w:rFonts w:ascii="Sylfaen" w:hAnsi="Sylfaen"/>
          <w:sz w:val="24"/>
          <w:szCs w:val="24"/>
          <w:lang w:val="ka-GE"/>
        </w:rPr>
        <w:t xml:space="preserve">მენსტრუალური ციკლის გადაცდენა არ წარმოადგენს ამ პრეპარატის გამოყენების ჩვენებას. მიუხედავად ამისა, თუ გამონაკლის შემთხვევებში, საჭიროა მენსტრუალური ციკლის გადავადება, ქალმა უნდა დაიწყოს პრეპარატ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მიღება ახალი შეფუთვიდან 7-დღიანი შესვენების გარეშე. გადავადება </w:t>
      </w:r>
      <w:r w:rsidR="00057A75">
        <w:rPr>
          <w:rFonts w:ascii="Sylfaen" w:hAnsi="Sylfaen"/>
          <w:sz w:val="24"/>
          <w:szCs w:val="24"/>
          <w:lang w:val="ka-GE"/>
        </w:rPr>
        <w:t>შ</w:t>
      </w:r>
      <w:r>
        <w:rPr>
          <w:rFonts w:ascii="Sylfaen" w:hAnsi="Sylfaen"/>
          <w:sz w:val="24"/>
          <w:szCs w:val="24"/>
          <w:lang w:val="ka-GE"/>
        </w:rPr>
        <w:t xml:space="preserve">ეიძლება გაგრძელდეს იმდენხანს, რამდენიც ქალს სურს, ვიდრე არ ამოიწურება ტაბლეტები მეორე შეფუთვიდან. მენსტრუაციის გადავადების ფონზე შეიძლება აღინიშნოს </w:t>
      </w:r>
      <w:r w:rsidR="000A4941" w:rsidRPr="000A4941">
        <w:rPr>
          <w:rFonts w:ascii="Sylfaen" w:hAnsi="Sylfaen"/>
          <w:sz w:val="24"/>
          <w:szCs w:val="24"/>
          <w:lang w:val="ka-GE"/>
        </w:rPr>
        <w:t>„</w:t>
      </w:r>
      <w:proofErr w:type="spellStart"/>
      <w:r w:rsidR="000A4941" w:rsidRPr="000A4941">
        <w:rPr>
          <w:rFonts w:ascii="Sylfaen" w:hAnsi="Sylfaen"/>
          <w:sz w:val="24"/>
          <w:szCs w:val="24"/>
          <w:lang w:val="ka-GE"/>
        </w:rPr>
        <w:t>ლაქოვანი</w:t>
      </w:r>
      <w:proofErr w:type="spellEnd"/>
      <w:r w:rsidR="000A4941" w:rsidRPr="000A4941">
        <w:rPr>
          <w:rFonts w:ascii="Sylfaen" w:hAnsi="Sylfaen"/>
          <w:sz w:val="24"/>
          <w:szCs w:val="24"/>
          <w:lang w:val="ka-GE"/>
        </w:rPr>
        <w:t xml:space="preserve">“ </w:t>
      </w:r>
      <w:proofErr w:type="spellStart"/>
      <w:r w:rsidR="000A4941" w:rsidRPr="000A4941">
        <w:rPr>
          <w:rFonts w:ascii="Sylfaen" w:hAnsi="Sylfaen"/>
          <w:sz w:val="24"/>
          <w:szCs w:val="24"/>
          <w:lang w:val="ka-GE"/>
        </w:rPr>
        <w:t>გამონადენი</w:t>
      </w:r>
      <w:proofErr w:type="spellEnd"/>
      <w:r w:rsidR="000A4941" w:rsidRPr="000A4941">
        <w:rPr>
          <w:rFonts w:ascii="Sylfaen" w:hAnsi="Sylfaen"/>
          <w:sz w:val="24"/>
          <w:szCs w:val="24"/>
          <w:lang w:val="ka-GE"/>
        </w:rPr>
        <w:t xml:space="preserve"> ან </w:t>
      </w:r>
      <w:r w:rsidR="000A4941">
        <w:rPr>
          <w:rFonts w:ascii="Sylfaen" w:hAnsi="Sylfaen"/>
          <w:sz w:val="24"/>
          <w:szCs w:val="24"/>
          <w:lang w:val="ka-GE"/>
        </w:rPr>
        <w:t xml:space="preserve">„შუალედური“ </w:t>
      </w:r>
      <w:r>
        <w:rPr>
          <w:rFonts w:ascii="Sylfaen" w:hAnsi="Sylfaen"/>
          <w:sz w:val="24"/>
          <w:szCs w:val="24"/>
          <w:lang w:val="ka-GE"/>
        </w:rPr>
        <w:t xml:space="preserve">სისხლდენები. შემდგომში, დაგეგმილი 7-დღიანი შესვენების შემდეგ, პრეპარატ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რეგულარული მიღება შეიძლება გაგრძელდეს. </w:t>
      </w:r>
    </w:p>
    <w:p w14:paraId="79097D37" w14:textId="77777777" w:rsidR="00D87316" w:rsidRDefault="00D87316" w:rsidP="001A38C8">
      <w:pPr>
        <w:spacing w:after="0"/>
        <w:jc w:val="both"/>
        <w:rPr>
          <w:rFonts w:ascii="Sylfaen" w:hAnsi="Sylfaen"/>
          <w:sz w:val="24"/>
          <w:szCs w:val="24"/>
          <w:lang w:val="ka-GE"/>
        </w:rPr>
      </w:pPr>
      <w:r>
        <w:rPr>
          <w:rFonts w:ascii="Sylfaen" w:hAnsi="Sylfaen"/>
          <w:sz w:val="24"/>
          <w:szCs w:val="24"/>
          <w:lang w:val="ka-GE"/>
        </w:rPr>
        <w:t xml:space="preserve">მენსტრუაციის </w:t>
      </w:r>
      <w:proofErr w:type="spellStart"/>
      <w:r>
        <w:rPr>
          <w:rFonts w:ascii="Sylfaen" w:hAnsi="Sylfaen"/>
          <w:sz w:val="24"/>
          <w:szCs w:val="24"/>
          <w:lang w:val="ka-GE"/>
        </w:rPr>
        <w:t>გადა</w:t>
      </w:r>
      <w:r w:rsidR="00057A75">
        <w:rPr>
          <w:rFonts w:ascii="Sylfaen" w:hAnsi="Sylfaen"/>
          <w:sz w:val="24"/>
          <w:szCs w:val="24"/>
          <w:lang w:val="ka-GE"/>
        </w:rPr>
        <w:t>სა</w:t>
      </w:r>
      <w:r>
        <w:rPr>
          <w:rFonts w:ascii="Sylfaen" w:hAnsi="Sylfaen"/>
          <w:sz w:val="24"/>
          <w:szCs w:val="24"/>
          <w:lang w:val="ka-GE"/>
        </w:rPr>
        <w:t>წევად</w:t>
      </w:r>
      <w:proofErr w:type="spellEnd"/>
      <w:r>
        <w:rPr>
          <w:rFonts w:ascii="Sylfaen" w:hAnsi="Sylfaen"/>
          <w:sz w:val="24"/>
          <w:szCs w:val="24"/>
          <w:lang w:val="ka-GE"/>
        </w:rPr>
        <w:t xml:space="preserve"> მიღების ჩვეული სქემისაგან განსხვავებულ კვირის  დღეს, ქალს ეძლევა რეკომენდაცია, რომ შეამციროს შესვენების ხანგრძლივობა დღეების სასურველი რაოდენობით. რაც უფრო ხანმოკლეა შესვენება, მით უფრო მაღალია რისკი, რომ არ განვითარდეს </w:t>
      </w:r>
      <w:r>
        <w:rPr>
          <w:rFonts w:ascii="Sylfaen" w:hAnsi="Sylfaen"/>
          <w:sz w:val="24"/>
          <w:szCs w:val="24"/>
          <w:lang w:val="ka-GE"/>
        </w:rPr>
        <w:lastRenderedPageBreak/>
        <w:t xml:space="preserve">„მოხსნის“ სისხლდენა, ხოლო ბოლო შეფუთვის მიღების ფონე აღინიშნება </w:t>
      </w:r>
      <w:r w:rsidR="000A4941" w:rsidRPr="000A4941">
        <w:rPr>
          <w:rFonts w:ascii="Sylfaen" w:hAnsi="Sylfaen"/>
          <w:sz w:val="24"/>
          <w:szCs w:val="24"/>
          <w:lang w:val="ka-GE"/>
        </w:rPr>
        <w:t>„</w:t>
      </w:r>
      <w:proofErr w:type="spellStart"/>
      <w:r w:rsidR="000A4941" w:rsidRPr="000A4941">
        <w:rPr>
          <w:rFonts w:ascii="Sylfaen" w:hAnsi="Sylfaen"/>
          <w:sz w:val="24"/>
          <w:szCs w:val="24"/>
          <w:lang w:val="ka-GE"/>
        </w:rPr>
        <w:t>ლაქოვანი</w:t>
      </w:r>
      <w:proofErr w:type="spellEnd"/>
      <w:r w:rsidR="000A4941" w:rsidRPr="000A4941">
        <w:rPr>
          <w:rFonts w:ascii="Sylfaen" w:hAnsi="Sylfaen"/>
          <w:sz w:val="24"/>
          <w:szCs w:val="24"/>
          <w:lang w:val="ka-GE"/>
        </w:rPr>
        <w:t>“</w:t>
      </w:r>
      <w:r w:rsidRPr="000A4941">
        <w:rPr>
          <w:rFonts w:ascii="Sylfaen" w:hAnsi="Sylfaen"/>
          <w:sz w:val="24"/>
          <w:szCs w:val="24"/>
          <w:lang w:val="ka-GE"/>
        </w:rPr>
        <w:t xml:space="preserve"> </w:t>
      </w:r>
      <w:proofErr w:type="spellStart"/>
      <w:r w:rsidRPr="000A4941">
        <w:rPr>
          <w:rFonts w:ascii="Sylfaen" w:hAnsi="Sylfaen"/>
          <w:sz w:val="24"/>
          <w:szCs w:val="24"/>
          <w:lang w:val="ka-GE"/>
        </w:rPr>
        <w:t>გამონადენი</w:t>
      </w:r>
      <w:proofErr w:type="spellEnd"/>
      <w:r w:rsidRPr="000A4941">
        <w:rPr>
          <w:rFonts w:ascii="Sylfaen" w:hAnsi="Sylfaen"/>
          <w:sz w:val="24"/>
          <w:szCs w:val="24"/>
          <w:lang w:val="ka-GE"/>
        </w:rPr>
        <w:t xml:space="preserve"> ან </w:t>
      </w:r>
      <w:r w:rsidR="000A4941">
        <w:rPr>
          <w:rFonts w:ascii="Sylfaen" w:hAnsi="Sylfaen"/>
          <w:sz w:val="24"/>
          <w:szCs w:val="24"/>
          <w:lang w:val="ka-GE"/>
        </w:rPr>
        <w:t>„შუალედური“</w:t>
      </w:r>
      <w:r>
        <w:rPr>
          <w:rFonts w:ascii="Sylfaen" w:hAnsi="Sylfaen"/>
          <w:sz w:val="24"/>
          <w:szCs w:val="24"/>
          <w:lang w:val="ka-GE"/>
        </w:rPr>
        <w:t xml:space="preserve"> სისხლდენები (გადავადებული მენსტრუაციის პერიოდში).</w:t>
      </w:r>
    </w:p>
    <w:p w14:paraId="7C15A7B4" w14:textId="77777777" w:rsidR="00D87316" w:rsidRDefault="00D87316" w:rsidP="001A38C8">
      <w:pPr>
        <w:spacing w:after="0"/>
        <w:jc w:val="both"/>
        <w:rPr>
          <w:rFonts w:ascii="Sylfaen" w:hAnsi="Sylfaen"/>
          <w:sz w:val="24"/>
          <w:szCs w:val="24"/>
          <w:lang w:val="ka-GE"/>
        </w:rPr>
      </w:pPr>
      <w:r>
        <w:rPr>
          <w:rFonts w:ascii="Sylfaen" w:hAnsi="Sylfaen"/>
          <w:sz w:val="24"/>
          <w:szCs w:val="24"/>
          <w:lang w:val="ka-GE"/>
        </w:rPr>
        <w:t>გვერდითი მოქმედება</w:t>
      </w:r>
    </w:p>
    <w:p w14:paraId="65CFA6FD" w14:textId="77777777" w:rsidR="00D87316" w:rsidRPr="00F301E8" w:rsidRDefault="00D87316" w:rsidP="001A38C8">
      <w:pPr>
        <w:spacing w:after="0"/>
        <w:jc w:val="both"/>
        <w:rPr>
          <w:rFonts w:ascii="Sylfaen" w:hAnsi="Sylfaen"/>
          <w:b/>
          <w:sz w:val="24"/>
          <w:szCs w:val="24"/>
          <w:lang w:val="ka-GE"/>
        </w:rPr>
      </w:pPr>
      <w:r w:rsidRPr="00F301E8">
        <w:rPr>
          <w:rFonts w:ascii="Sylfaen" w:hAnsi="Sylfaen"/>
          <w:b/>
          <w:sz w:val="24"/>
          <w:szCs w:val="24"/>
          <w:lang w:val="ka-GE"/>
        </w:rPr>
        <w:t>ცალკეული არასასურველი რეაქციების აღწერა</w:t>
      </w:r>
      <w:r w:rsidR="005D7A98">
        <w:rPr>
          <w:rFonts w:ascii="Sylfaen" w:hAnsi="Sylfaen"/>
          <w:b/>
          <w:sz w:val="24"/>
          <w:szCs w:val="24"/>
          <w:lang w:val="ka-GE"/>
        </w:rPr>
        <w:t>:</w:t>
      </w:r>
    </w:p>
    <w:p w14:paraId="6A4628D3" w14:textId="77777777" w:rsidR="00D87316" w:rsidRDefault="00D87316" w:rsidP="001A38C8">
      <w:pPr>
        <w:spacing w:after="0"/>
        <w:jc w:val="both"/>
        <w:rPr>
          <w:rFonts w:ascii="Sylfaen" w:hAnsi="Sylfaen"/>
          <w:sz w:val="24"/>
          <w:szCs w:val="24"/>
          <w:lang w:val="ka-GE"/>
        </w:rPr>
      </w:pPr>
      <w:r>
        <w:rPr>
          <w:rFonts w:ascii="Sylfaen" w:hAnsi="Sylfaen"/>
          <w:sz w:val="24"/>
          <w:szCs w:val="24"/>
          <w:lang w:val="ka-GE"/>
        </w:rPr>
        <w:t xml:space="preserve">არტერიული და ვენური </w:t>
      </w:r>
      <w:proofErr w:type="spellStart"/>
      <w:r>
        <w:rPr>
          <w:rFonts w:ascii="Sylfaen" w:hAnsi="Sylfaen"/>
          <w:sz w:val="24"/>
          <w:szCs w:val="24"/>
          <w:lang w:val="ka-GE"/>
        </w:rPr>
        <w:t>თრომბული</w:t>
      </w:r>
      <w:proofErr w:type="spellEnd"/>
      <w:r>
        <w:rPr>
          <w:rFonts w:ascii="Sylfaen" w:hAnsi="Sylfaen"/>
          <w:sz w:val="24"/>
          <w:szCs w:val="24"/>
          <w:lang w:val="ka-GE"/>
        </w:rPr>
        <w:t xml:space="preserve"> და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რისკის გაზრდა, მათ შორის მიოკარდიუმის ინფარქტის, ინსულტის, </w:t>
      </w:r>
      <w:proofErr w:type="spellStart"/>
      <w:r>
        <w:rPr>
          <w:rFonts w:ascii="Sylfaen" w:hAnsi="Sylfaen"/>
          <w:sz w:val="24"/>
          <w:szCs w:val="24"/>
          <w:lang w:val="ka-GE"/>
        </w:rPr>
        <w:t>ტრანზიტორული</w:t>
      </w:r>
      <w:proofErr w:type="spellEnd"/>
      <w:r>
        <w:rPr>
          <w:rFonts w:ascii="Sylfaen" w:hAnsi="Sylfaen"/>
          <w:sz w:val="24"/>
          <w:szCs w:val="24"/>
          <w:lang w:val="ka-GE"/>
        </w:rPr>
        <w:t xml:space="preserve"> იშემიური შეტევების, ვენური თრომბოზის და ფილტვის არტერიის </w:t>
      </w:r>
      <w:proofErr w:type="spellStart"/>
      <w:r>
        <w:rPr>
          <w:rFonts w:ascii="Sylfaen" w:hAnsi="Sylfaen"/>
          <w:sz w:val="24"/>
          <w:szCs w:val="24"/>
          <w:lang w:val="ka-GE"/>
        </w:rPr>
        <w:t>თრომბოემბოლიის</w:t>
      </w:r>
      <w:proofErr w:type="spellEnd"/>
      <w:r>
        <w:rPr>
          <w:rFonts w:ascii="Sylfaen" w:hAnsi="Sylfaen"/>
          <w:sz w:val="24"/>
          <w:szCs w:val="24"/>
          <w:lang w:val="ka-GE"/>
        </w:rPr>
        <w:t xml:space="preserve">, აღინიშნა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მიმღებ ქალებში. უფრო მეტი ინფორმაცია წარმოდგენილია პუნქტში „</w:t>
      </w:r>
      <w:proofErr w:type="spellStart"/>
      <w:r>
        <w:rPr>
          <w:rFonts w:ascii="Sylfaen" w:hAnsi="Sylfaen"/>
          <w:sz w:val="24"/>
          <w:szCs w:val="24"/>
          <w:lang w:val="ka-GE"/>
        </w:rPr>
        <w:t>სიფრთილის</w:t>
      </w:r>
      <w:proofErr w:type="spellEnd"/>
      <w:r>
        <w:rPr>
          <w:rFonts w:ascii="Sylfaen" w:hAnsi="Sylfaen"/>
          <w:sz w:val="24"/>
          <w:szCs w:val="24"/>
          <w:lang w:val="ka-GE"/>
        </w:rPr>
        <w:t xml:space="preserve"> ზომები“.</w:t>
      </w:r>
    </w:p>
    <w:p w14:paraId="20991C97" w14:textId="77777777" w:rsidR="00D87316" w:rsidRDefault="00D87316" w:rsidP="001A38C8">
      <w:pPr>
        <w:spacing w:after="0"/>
        <w:jc w:val="both"/>
        <w:rPr>
          <w:rFonts w:ascii="Sylfaen" w:hAnsi="Sylfaen"/>
          <w:sz w:val="24"/>
          <w:szCs w:val="24"/>
          <w:lang w:val="ka-GE"/>
        </w:rPr>
      </w:pPr>
      <w:r>
        <w:rPr>
          <w:rFonts w:ascii="Sylfaen" w:hAnsi="Sylfaen"/>
          <w:sz w:val="24"/>
          <w:szCs w:val="24"/>
          <w:lang w:val="ka-GE"/>
        </w:rPr>
        <w:t xml:space="preserve">გარდა ამისა,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მიღებისას აღინიშნებოდა სხვა არასასურველი მოვლენები, როგორიცაა არტერიული </w:t>
      </w:r>
      <w:proofErr w:type="spellStart"/>
      <w:r>
        <w:rPr>
          <w:rFonts w:ascii="Sylfaen" w:hAnsi="Sylfaen"/>
          <w:sz w:val="24"/>
          <w:szCs w:val="24"/>
          <w:lang w:val="ka-GE"/>
        </w:rPr>
        <w:t>ჰიპერტენზია</w:t>
      </w:r>
      <w:proofErr w:type="spellEnd"/>
      <w:r>
        <w:rPr>
          <w:rFonts w:ascii="Sylfaen" w:hAnsi="Sylfaen"/>
          <w:sz w:val="24"/>
          <w:szCs w:val="24"/>
          <w:lang w:val="ka-GE"/>
        </w:rPr>
        <w:t xml:space="preserve">, </w:t>
      </w:r>
      <w:proofErr w:type="spellStart"/>
      <w:r>
        <w:rPr>
          <w:rFonts w:ascii="Sylfaen" w:hAnsi="Sylfaen"/>
          <w:sz w:val="24"/>
          <w:szCs w:val="24"/>
          <w:lang w:val="ka-GE"/>
        </w:rPr>
        <w:t>ჰორმონდამოკიდებული</w:t>
      </w:r>
      <w:proofErr w:type="spellEnd"/>
      <w:r>
        <w:rPr>
          <w:rFonts w:ascii="Sylfaen" w:hAnsi="Sylfaen"/>
          <w:sz w:val="24"/>
          <w:szCs w:val="24"/>
          <w:lang w:val="ka-GE"/>
        </w:rPr>
        <w:t xml:space="preserve"> სიმსივნეები (მაგალითად, ღვიძლის, სარძევე ჯირკვლის სიმსივნეები), </w:t>
      </w:r>
      <w:proofErr w:type="spellStart"/>
      <w:r>
        <w:rPr>
          <w:rFonts w:ascii="Sylfaen" w:hAnsi="Sylfaen"/>
          <w:sz w:val="24"/>
          <w:szCs w:val="24"/>
          <w:lang w:val="ka-GE"/>
        </w:rPr>
        <w:t>ქლოაზმა</w:t>
      </w:r>
      <w:proofErr w:type="spellEnd"/>
      <w:r>
        <w:rPr>
          <w:rFonts w:ascii="Sylfaen" w:hAnsi="Sylfaen"/>
          <w:sz w:val="24"/>
          <w:szCs w:val="24"/>
          <w:lang w:val="ka-GE"/>
        </w:rPr>
        <w:t xml:space="preserve">, რაც დაწვრილებით აღწერილია პუნქტში „სიფრთხილის ზომები“. </w:t>
      </w:r>
    </w:p>
    <w:p w14:paraId="2CEAA2F3" w14:textId="77777777" w:rsidR="008769EA" w:rsidRPr="00DC7302" w:rsidRDefault="008769EA" w:rsidP="001A38C8">
      <w:pPr>
        <w:spacing w:after="0"/>
        <w:jc w:val="both"/>
        <w:rPr>
          <w:rFonts w:ascii="Sylfaen" w:hAnsi="Sylfaen"/>
          <w:sz w:val="24"/>
          <w:szCs w:val="24"/>
          <w:lang w:val="ka-GE"/>
        </w:rPr>
      </w:pPr>
      <w:r w:rsidRPr="00DC7302">
        <w:rPr>
          <w:rFonts w:ascii="Sylfaen" w:hAnsi="Sylfaen"/>
          <w:sz w:val="24"/>
          <w:szCs w:val="24"/>
          <w:lang w:val="ka-GE"/>
        </w:rPr>
        <w:t xml:space="preserve">როგორც ნებისმიერი კომბინირებული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კონტრაცეპტივის მიღებისას, შეიძლება აღინიშნოს მენსტრუალური სისხლდენის ცვლილება, განსაკუთრებით მიღების პირველი თვის განმავლობაში. შეიძლება გამოვლინდეს ცვლილება სისხლდენის სიხშირის (სრული არარსებობა, სიხშირის შემცირება ან მომატება), ინტენსივობის (შემცირება ან მომატება) ან ხანგრძლივობის მხრივ.</w:t>
      </w:r>
    </w:p>
    <w:p w14:paraId="407A12CD" w14:textId="77777777" w:rsidR="00852A49" w:rsidRPr="00DC7302" w:rsidRDefault="008769EA" w:rsidP="001A38C8">
      <w:pPr>
        <w:autoSpaceDE w:val="0"/>
        <w:autoSpaceDN w:val="0"/>
        <w:adjustRightInd w:val="0"/>
        <w:spacing w:after="0"/>
        <w:jc w:val="both"/>
        <w:rPr>
          <w:sz w:val="24"/>
          <w:szCs w:val="24"/>
          <w:lang w:val="ka-GE"/>
        </w:rPr>
      </w:pPr>
      <w:r w:rsidRPr="00DC7302">
        <w:rPr>
          <w:rFonts w:ascii="Sylfaen" w:hAnsi="Sylfaen"/>
          <w:sz w:val="24"/>
          <w:szCs w:val="24"/>
          <w:lang w:val="ka-GE"/>
        </w:rPr>
        <w:t xml:space="preserve">ქვემოთ ცხრილში წარმოდგენილია შესაძლო არასასურველი ეფექტები, რომლებიც აღინიშნა ქალებში  150  </w:t>
      </w:r>
      <w:proofErr w:type="spellStart"/>
      <w:r w:rsidRPr="00DC7302">
        <w:rPr>
          <w:rFonts w:ascii="Sylfaen" w:hAnsi="Sylfaen"/>
          <w:sz w:val="24"/>
          <w:szCs w:val="24"/>
          <w:lang w:val="ka-GE"/>
        </w:rPr>
        <w:t>მიკროგრამი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დეზოგესტრელის</w:t>
      </w:r>
      <w:proofErr w:type="spellEnd"/>
      <w:r w:rsidRPr="00DC7302">
        <w:rPr>
          <w:rFonts w:ascii="Sylfaen" w:hAnsi="Sylfaen"/>
          <w:sz w:val="24"/>
          <w:szCs w:val="24"/>
          <w:lang w:val="ka-GE"/>
        </w:rPr>
        <w:t xml:space="preserve"> და 20 </w:t>
      </w:r>
      <w:proofErr w:type="spellStart"/>
      <w:r w:rsidRPr="00DC7302">
        <w:rPr>
          <w:rFonts w:ascii="Sylfaen" w:hAnsi="Sylfaen"/>
          <w:sz w:val="24"/>
          <w:szCs w:val="24"/>
          <w:lang w:val="ka-GE"/>
        </w:rPr>
        <w:t>მიკროგრამი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ეთინილესტრადიოლის</w:t>
      </w:r>
      <w:proofErr w:type="spellEnd"/>
      <w:r w:rsidRPr="00DC7302">
        <w:rPr>
          <w:rFonts w:ascii="Sylfaen" w:hAnsi="Sylfaen"/>
          <w:sz w:val="24"/>
          <w:szCs w:val="24"/>
          <w:lang w:val="ka-GE"/>
        </w:rPr>
        <w:t xml:space="preserve"> შემცველი (</w:t>
      </w:r>
      <w:r w:rsidR="00852A49" w:rsidRPr="00DC7302">
        <w:rPr>
          <w:rFonts w:ascii="Sylfaen" w:hAnsi="Sylfaen"/>
          <w:sz w:val="24"/>
          <w:szCs w:val="24"/>
          <w:lang w:val="ka-GE"/>
        </w:rPr>
        <w:t xml:space="preserve">რასაც შეიცავს პრეპარატი </w:t>
      </w:r>
      <w:proofErr w:type="spellStart"/>
      <w:r w:rsidR="00852A49" w:rsidRPr="00DC7302">
        <w:rPr>
          <w:rFonts w:ascii="Sylfaen" w:hAnsi="Sylfaen"/>
          <w:sz w:val="24"/>
          <w:szCs w:val="24"/>
          <w:lang w:val="ka-GE"/>
        </w:rPr>
        <w:t>ნოვინეტი</w:t>
      </w:r>
      <w:proofErr w:type="spellEnd"/>
      <w:r w:rsidRPr="00DC7302">
        <w:rPr>
          <w:rFonts w:ascii="Sylfaen" w:hAnsi="Sylfaen"/>
          <w:sz w:val="24"/>
          <w:szCs w:val="24"/>
          <w:lang w:val="ka-GE"/>
        </w:rPr>
        <w:t xml:space="preserve">) კომბინირებული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კონტრაცეპტივების მიღებისას, აგრეთვე ზოგადად კომბინირებული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კონტრაცეპტივებისათის</w:t>
      </w:r>
      <w:proofErr w:type="spellEnd"/>
      <w:r w:rsidRPr="00DC7302">
        <w:rPr>
          <w:rFonts w:ascii="Sylfaen" w:hAnsi="Sylfaen"/>
          <w:sz w:val="24"/>
          <w:szCs w:val="24"/>
          <w:lang w:val="ka-GE"/>
        </w:rPr>
        <w:t xml:space="preserve"> საერთო არასასურველი მოვლენები</w:t>
      </w:r>
      <w:r w:rsidRPr="00DC7302">
        <w:rPr>
          <w:rFonts w:ascii="Sylfaen" w:hAnsi="Sylfaen"/>
          <w:sz w:val="24"/>
          <w:szCs w:val="24"/>
          <w:vertAlign w:val="superscript"/>
          <w:lang w:val="ka-GE"/>
        </w:rPr>
        <w:t>1</w:t>
      </w:r>
      <w:r w:rsidRPr="00DC7302">
        <w:rPr>
          <w:rFonts w:ascii="Sylfaen" w:hAnsi="Sylfaen"/>
          <w:sz w:val="24"/>
          <w:szCs w:val="24"/>
          <w:lang w:val="ka-GE"/>
        </w:rPr>
        <w:t xml:space="preserve">. </w:t>
      </w:r>
      <w:r w:rsidR="00852A49" w:rsidRPr="00DC7302">
        <w:rPr>
          <w:rFonts w:ascii="Sylfaen" w:hAnsi="Sylfaen"/>
          <w:sz w:val="24"/>
          <w:szCs w:val="24"/>
          <w:lang w:val="ka-GE"/>
        </w:rPr>
        <w:t xml:space="preserve">ყველა არასასურველი მოვლენა კლასიფიცირებულია ორგანოთა სისტემისა და განვითარების სიხშირის მიხედვით: </w:t>
      </w:r>
      <w:r w:rsidR="00852A49" w:rsidRPr="00DC7302">
        <w:rPr>
          <w:rFonts w:ascii="Sylfaen" w:hAnsi="Sylfaen"/>
          <w:sz w:val="24"/>
          <w:szCs w:val="24"/>
          <w:lang w:val="ka-GE" w:bidi="ru-RU"/>
        </w:rPr>
        <w:t>ძალიან ხშირი</w:t>
      </w:r>
      <w:r w:rsidR="00852A49" w:rsidRPr="00DC7302">
        <w:rPr>
          <w:sz w:val="24"/>
          <w:szCs w:val="24"/>
          <w:lang w:val="ka-GE" w:bidi="ru-RU"/>
        </w:rPr>
        <w:t xml:space="preserve"> (≥1/10), </w:t>
      </w:r>
      <w:r w:rsidR="00852A49" w:rsidRPr="00DC7302">
        <w:rPr>
          <w:rFonts w:ascii="Sylfaen" w:hAnsi="Sylfaen"/>
          <w:sz w:val="24"/>
          <w:szCs w:val="24"/>
          <w:lang w:val="ka-GE" w:bidi="ru-RU"/>
        </w:rPr>
        <w:t>ხშირი</w:t>
      </w:r>
      <w:r w:rsidR="00852A49" w:rsidRPr="00DC7302">
        <w:rPr>
          <w:sz w:val="24"/>
          <w:szCs w:val="24"/>
          <w:lang w:val="ka-GE" w:bidi="ru-RU"/>
        </w:rPr>
        <w:t xml:space="preserve"> (≥1/100 - </w:t>
      </w:r>
      <w:r w:rsidR="00852A49" w:rsidRPr="00DC7302">
        <w:rPr>
          <w:color w:val="000000"/>
          <w:sz w:val="24"/>
          <w:szCs w:val="24"/>
          <w:lang w:bidi="ru-RU"/>
        </w:rPr>
        <w:sym w:font="Symbol" w:char="F03C"/>
      </w:r>
      <w:r w:rsidR="00852A49" w:rsidRPr="00DC7302">
        <w:rPr>
          <w:sz w:val="24"/>
          <w:szCs w:val="24"/>
          <w:lang w:val="ka-GE" w:bidi="ru-RU"/>
        </w:rPr>
        <w:t xml:space="preserve">1/10), </w:t>
      </w:r>
      <w:r w:rsidR="00852A49" w:rsidRPr="00DC7302">
        <w:rPr>
          <w:rFonts w:ascii="Sylfaen" w:hAnsi="Sylfaen"/>
          <w:sz w:val="24"/>
          <w:szCs w:val="24"/>
          <w:lang w:val="ka-GE" w:bidi="ru-RU"/>
        </w:rPr>
        <w:t>არახშირი</w:t>
      </w:r>
      <w:r w:rsidR="00852A49" w:rsidRPr="00DC7302">
        <w:rPr>
          <w:sz w:val="24"/>
          <w:szCs w:val="24"/>
          <w:lang w:val="ka-GE" w:bidi="ru-RU"/>
        </w:rPr>
        <w:t xml:space="preserve">  (≥1/1 000 - &lt;1/100) </w:t>
      </w:r>
      <w:r w:rsidR="00852A49" w:rsidRPr="00DC7302">
        <w:rPr>
          <w:rFonts w:ascii="Sylfaen" w:hAnsi="Sylfaen"/>
          <w:sz w:val="24"/>
          <w:szCs w:val="24"/>
          <w:lang w:val="ka-GE" w:bidi="ru-RU"/>
        </w:rPr>
        <w:t>და იშვიათი</w:t>
      </w:r>
      <w:r w:rsidR="00852A49" w:rsidRPr="00DC7302">
        <w:rPr>
          <w:sz w:val="24"/>
          <w:szCs w:val="24"/>
          <w:lang w:val="ka-GE" w:bidi="ru-RU"/>
        </w:rPr>
        <w:t xml:space="preserve"> (≥1/10 000 - </w:t>
      </w:r>
      <w:r w:rsidR="00852A49" w:rsidRPr="00DC7302">
        <w:rPr>
          <w:sz w:val="24"/>
          <w:szCs w:val="24"/>
          <w:lang w:bidi="ru-RU"/>
        </w:rPr>
        <w:sym w:font="Symbol" w:char="F03C"/>
      </w:r>
      <w:r w:rsidR="00852A49" w:rsidRPr="00DC7302">
        <w:rPr>
          <w:sz w:val="24"/>
          <w:szCs w:val="24"/>
          <w:lang w:val="ka-GE" w:bidi="ru-RU"/>
        </w:rPr>
        <w:t>1/1 000).</w:t>
      </w:r>
    </w:p>
    <w:tbl>
      <w:tblPr>
        <w:tblStyle w:val="TableGrid"/>
        <w:tblW w:w="0" w:type="auto"/>
        <w:tblLook w:val="04A0" w:firstRow="1" w:lastRow="0" w:firstColumn="1" w:lastColumn="0" w:noHBand="0" w:noVBand="1"/>
      </w:tblPr>
      <w:tblGrid>
        <w:gridCol w:w="2380"/>
        <w:gridCol w:w="2371"/>
        <w:gridCol w:w="2359"/>
        <w:gridCol w:w="3590"/>
      </w:tblGrid>
      <w:tr w:rsidR="00852A49" w:rsidRPr="00DC7302" w14:paraId="1E9A67E8" w14:textId="77777777" w:rsidTr="00F301E8">
        <w:tc>
          <w:tcPr>
            <w:tcW w:w="2392" w:type="dxa"/>
          </w:tcPr>
          <w:p w14:paraId="26302A1A"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ორგანოთა სისტემის კლასი</w:t>
            </w:r>
          </w:p>
        </w:tc>
        <w:tc>
          <w:tcPr>
            <w:tcW w:w="2393" w:type="dxa"/>
          </w:tcPr>
          <w:p w14:paraId="20CBE2F1"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ხშირად</w:t>
            </w:r>
          </w:p>
        </w:tc>
        <w:tc>
          <w:tcPr>
            <w:tcW w:w="2393" w:type="dxa"/>
          </w:tcPr>
          <w:p w14:paraId="48CDF391"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არახშირად</w:t>
            </w:r>
          </w:p>
        </w:tc>
        <w:tc>
          <w:tcPr>
            <w:tcW w:w="3640" w:type="dxa"/>
          </w:tcPr>
          <w:p w14:paraId="2005EE79"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იშვიათად</w:t>
            </w:r>
          </w:p>
        </w:tc>
      </w:tr>
      <w:tr w:rsidR="00852A49" w:rsidRPr="00DC7302" w14:paraId="6DD69F36" w14:textId="77777777" w:rsidTr="00F301E8">
        <w:tc>
          <w:tcPr>
            <w:tcW w:w="2392" w:type="dxa"/>
          </w:tcPr>
          <w:p w14:paraId="249101DB"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დარღვევები იმუნური სისტემის მხრივ</w:t>
            </w:r>
          </w:p>
        </w:tc>
        <w:tc>
          <w:tcPr>
            <w:tcW w:w="2393" w:type="dxa"/>
          </w:tcPr>
          <w:p w14:paraId="6A00E87A" w14:textId="77777777" w:rsidR="00852A49" w:rsidRPr="00DC7302" w:rsidRDefault="00852A49" w:rsidP="001A38C8">
            <w:pPr>
              <w:spacing w:line="276" w:lineRule="auto"/>
              <w:jc w:val="both"/>
              <w:rPr>
                <w:rFonts w:ascii="Sylfaen" w:hAnsi="Sylfaen"/>
                <w:sz w:val="24"/>
                <w:szCs w:val="24"/>
                <w:lang w:val="ka-GE"/>
              </w:rPr>
            </w:pPr>
          </w:p>
        </w:tc>
        <w:tc>
          <w:tcPr>
            <w:tcW w:w="2393" w:type="dxa"/>
          </w:tcPr>
          <w:p w14:paraId="3FE379D2" w14:textId="77777777" w:rsidR="00852A49" w:rsidRPr="00DC7302" w:rsidRDefault="00852A49" w:rsidP="001A38C8">
            <w:pPr>
              <w:spacing w:line="276" w:lineRule="auto"/>
              <w:jc w:val="both"/>
              <w:rPr>
                <w:rFonts w:ascii="Sylfaen" w:hAnsi="Sylfaen"/>
                <w:sz w:val="24"/>
                <w:szCs w:val="24"/>
                <w:lang w:val="ka-GE"/>
              </w:rPr>
            </w:pPr>
          </w:p>
        </w:tc>
        <w:tc>
          <w:tcPr>
            <w:tcW w:w="3640" w:type="dxa"/>
          </w:tcPr>
          <w:p w14:paraId="14C53D8A" w14:textId="77777777" w:rsidR="00852A49" w:rsidRPr="00DC7302" w:rsidRDefault="00852A49" w:rsidP="001A38C8">
            <w:pPr>
              <w:spacing w:line="276" w:lineRule="auto"/>
              <w:jc w:val="both"/>
              <w:rPr>
                <w:rFonts w:ascii="Sylfaen" w:hAnsi="Sylfaen"/>
                <w:sz w:val="24"/>
                <w:szCs w:val="24"/>
                <w:lang w:val="ka-GE"/>
              </w:rPr>
            </w:pPr>
            <w:proofErr w:type="spellStart"/>
            <w:r w:rsidRPr="00DC7302">
              <w:rPr>
                <w:rFonts w:ascii="Sylfaen" w:hAnsi="Sylfaen"/>
                <w:sz w:val="24"/>
                <w:szCs w:val="24"/>
                <w:lang w:val="ka-GE"/>
              </w:rPr>
              <w:t>ჰიპერმგრძნობელობა</w:t>
            </w:r>
            <w:proofErr w:type="spellEnd"/>
          </w:p>
        </w:tc>
      </w:tr>
      <w:tr w:rsidR="00852A49" w:rsidRPr="00DC7302" w14:paraId="35F306E7" w14:textId="77777777" w:rsidTr="00F301E8">
        <w:tc>
          <w:tcPr>
            <w:tcW w:w="2392" w:type="dxa"/>
          </w:tcPr>
          <w:p w14:paraId="5DA6D0C7"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დარღვევები ნივთიერებათა ცვლისა და კვების მხრივ</w:t>
            </w:r>
          </w:p>
        </w:tc>
        <w:tc>
          <w:tcPr>
            <w:tcW w:w="2393" w:type="dxa"/>
          </w:tcPr>
          <w:p w14:paraId="63A44D5D" w14:textId="77777777" w:rsidR="00852A49" w:rsidRPr="00DC7302" w:rsidRDefault="00852A49" w:rsidP="001A38C8">
            <w:pPr>
              <w:spacing w:line="276" w:lineRule="auto"/>
              <w:jc w:val="both"/>
              <w:rPr>
                <w:rFonts w:ascii="Sylfaen" w:hAnsi="Sylfaen"/>
                <w:sz w:val="24"/>
                <w:szCs w:val="24"/>
                <w:lang w:val="ka-GE"/>
              </w:rPr>
            </w:pPr>
          </w:p>
        </w:tc>
        <w:tc>
          <w:tcPr>
            <w:tcW w:w="2393" w:type="dxa"/>
          </w:tcPr>
          <w:p w14:paraId="3138D848"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სითხის შეკავება</w:t>
            </w:r>
          </w:p>
        </w:tc>
        <w:tc>
          <w:tcPr>
            <w:tcW w:w="3640" w:type="dxa"/>
          </w:tcPr>
          <w:p w14:paraId="6CCE006B" w14:textId="77777777" w:rsidR="00852A49" w:rsidRPr="00DC7302" w:rsidRDefault="00852A49" w:rsidP="001A38C8">
            <w:pPr>
              <w:spacing w:line="276" w:lineRule="auto"/>
              <w:jc w:val="both"/>
              <w:rPr>
                <w:rFonts w:ascii="Sylfaen" w:hAnsi="Sylfaen"/>
                <w:sz w:val="24"/>
                <w:szCs w:val="24"/>
                <w:lang w:val="ka-GE"/>
              </w:rPr>
            </w:pPr>
          </w:p>
        </w:tc>
      </w:tr>
      <w:tr w:rsidR="00852A49" w:rsidRPr="00DC7302" w14:paraId="508FB281" w14:textId="77777777" w:rsidTr="00F301E8">
        <w:tc>
          <w:tcPr>
            <w:tcW w:w="2392" w:type="dxa"/>
          </w:tcPr>
          <w:p w14:paraId="475C9379"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დარღვევები ფსიქიკის მხრივ</w:t>
            </w:r>
          </w:p>
        </w:tc>
        <w:tc>
          <w:tcPr>
            <w:tcW w:w="2393" w:type="dxa"/>
          </w:tcPr>
          <w:p w14:paraId="459274B4"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დათრგუნული განწყობა</w:t>
            </w:r>
          </w:p>
          <w:p w14:paraId="1E93FEE0" w14:textId="77777777" w:rsidR="00852A49" w:rsidRPr="00DC7302" w:rsidRDefault="00852A49" w:rsidP="001A38C8">
            <w:pPr>
              <w:spacing w:line="276" w:lineRule="auto"/>
              <w:jc w:val="both"/>
              <w:rPr>
                <w:rFonts w:ascii="Sylfaen" w:hAnsi="Sylfaen"/>
                <w:sz w:val="24"/>
                <w:szCs w:val="24"/>
                <w:lang w:val="ka-GE"/>
              </w:rPr>
            </w:pPr>
          </w:p>
          <w:p w14:paraId="2EA596EA"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ხასიათის ცვლილება</w:t>
            </w:r>
          </w:p>
        </w:tc>
        <w:tc>
          <w:tcPr>
            <w:tcW w:w="2393" w:type="dxa"/>
          </w:tcPr>
          <w:p w14:paraId="219B6A0C"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ლიბიდოს დაქვეითება</w:t>
            </w:r>
          </w:p>
        </w:tc>
        <w:tc>
          <w:tcPr>
            <w:tcW w:w="3640" w:type="dxa"/>
          </w:tcPr>
          <w:p w14:paraId="62401C6F"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ლიბიდოს მომატება</w:t>
            </w:r>
          </w:p>
        </w:tc>
      </w:tr>
      <w:tr w:rsidR="00852A49" w:rsidRPr="00DC7302" w14:paraId="6F858D0C" w14:textId="77777777" w:rsidTr="00F301E8">
        <w:tc>
          <w:tcPr>
            <w:tcW w:w="2392" w:type="dxa"/>
          </w:tcPr>
          <w:p w14:paraId="33BFD315"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დარღვევები ნერვული სისტემის მხრივ</w:t>
            </w:r>
          </w:p>
        </w:tc>
        <w:tc>
          <w:tcPr>
            <w:tcW w:w="2393" w:type="dxa"/>
          </w:tcPr>
          <w:p w14:paraId="6111ACC3"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თავის ტკივილი</w:t>
            </w:r>
          </w:p>
        </w:tc>
        <w:tc>
          <w:tcPr>
            <w:tcW w:w="2393" w:type="dxa"/>
          </w:tcPr>
          <w:p w14:paraId="7E1D9066" w14:textId="77777777" w:rsidR="00852A49" w:rsidRPr="00DC7302" w:rsidRDefault="00057A75" w:rsidP="001A38C8">
            <w:pPr>
              <w:spacing w:line="276" w:lineRule="auto"/>
              <w:jc w:val="both"/>
              <w:rPr>
                <w:rFonts w:ascii="Sylfaen" w:hAnsi="Sylfaen"/>
                <w:sz w:val="24"/>
                <w:szCs w:val="24"/>
                <w:lang w:val="ka-GE"/>
              </w:rPr>
            </w:pPr>
            <w:r>
              <w:rPr>
                <w:rFonts w:ascii="Sylfaen" w:hAnsi="Sylfaen"/>
                <w:sz w:val="24"/>
                <w:szCs w:val="24"/>
                <w:lang w:val="ka-GE"/>
              </w:rPr>
              <w:t>შაკიკი</w:t>
            </w:r>
          </w:p>
        </w:tc>
        <w:tc>
          <w:tcPr>
            <w:tcW w:w="3640" w:type="dxa"/>
          </w:tcPr>
          <w:p w14:paraId="4F3997E8" w14:textId="77777777" w:rsidR="00852A49" w:rsidRPr="00DC7302" w:rsidRDefault="00852A49" w:rsidP="001A38C8">
            <w:pPr>
              <w:spacing w:line="276" w:lineRule="auto"/>
              <w:jc w:val="both"/>
              <w:rPr>
                <w:rFonts w:ascii="Sylfaen" w:hAnsi="Sylfaen"/>
                <w:sz w:val="24"/>
                <w:szCs w:val="24"/>
                <w:lang w:val="ka-GE"/>
              </w:rPr>
            </w:pPr>
          </w:p>
        </w:tc>
      </w:tr>
      <w:tr w:rsidR="00852A49" w:rsidRPr="00DC7302" w14:paraId="7B7CA994" w14:textId="77777777" w:rsidTr="00F301E8">
        <w:tc>
          <w:tcPr>
            <w:tcW w:w="2392" w:type="dxa"/>
          </w:tcPr>
          <w:p w14:paraId="71810988"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lastRenderedPageBreak/>
              <w:t xml:space="preserve">დარღვევები მხედველობის </w:t>
            </w:r>
            <w:proofErr w:type="spellStart"/>
            <w:r w:rsidRPr="00DC7302">
              <w:rPr>
                <w:rFonts w:ascii="Sylfaen" w:hAnsi="Sylfaen"/>
                <w:sz w:val="24"/>
                <w:szCs w:val="24"/>
                <w:lang w:val="ka-GE"/>
              </w:rPr>
              <w:t>ორაგნოს</w:t>
            </w:r>
            <w:proofErr w:type="spellEnd"/>
            <w:r w:rsidRPr="00DC7302">
              <w:rPr>
                <w:rFonts w:ascii="Sylfaen" w:hAnsi="Sylfaen"/>
                <w:sz w:val="24"/>
                <w:szCs w:val="24"/>
                <w:lang w:val="ka-GE"/>
              </w:rPr>
              <w:t xml:space="preserve"> მხრივ</w:t>
            </w:r>
          </w:p>
        </w:tc>
        <w:tc>
          <w:tcPr>
            <w:tcW w:w="2393" w:type="dxa"/>
          </w:tcPr>
          <w:p w14:paraId="7E579020" w14:textId="77777777" w:rsidR="00852A49" w:rsidRPr="00DC7302" w:rsidRDefault="00852A49" w:rsidP="001A38C8">
            <w:pPr>
              <w:spacing w:line="276" w:lineRule="auto"/>
              <w:jc w:val="both"/>
              <w:rPr>
                <w:rFonts w:ascii="Sylfaen" w:hAnsi="Sylfaen"/>
                <w:sz w:val="24"/>
                <w:szCs w:val="24"/>
                <w:lang w:val="ka-GE"/>
              </w:rPr>
            </w:pPr>
          </w:p>
        </w:tc>
        <w:tc>
          <w:tcPr>
            <w:tcW w:w="2393" w:type="dxa"/>
          </w:tcPr>
          <w:p w14:paraId="00412738" w14:textId="77777777" w:rsidR="00852A49" w:rsidRPr="00DC7302" w:rsidRDefault="00852A49" w:rsidP="001A38C8">
            <w:pPr>
              <w:spacing w:line="276" w:lineRule="auto"/>
              <w:jc w:val="both"/>
              <w:rPr>
                <w:rFonts w:ascii="Sylfaen" w:hAnsi="Sylfaen"/>
                <w:sz w:val="24"/>
                <w:szCs w:val="24"/>
                <w:lang w:val="ka-GE"/>
              </w:rPr>
            </w:pPr>
          </w:p>
        </w:tc>
        <w:tc>
          <w:tcPr>
            <w:tcW w:w="3640" w:type="dxa"/>
          </w:tcPr>
          <w:p w14:paraId="5E8A521A"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 xml:space="preserve">კონტაქტური ლინზების </w:t>
            </w:r>
            <w:proofErr w:type="spellStart"/>
            <w:r w:rsidRPr="00DC7302">
              <w:rPr>
                <w:rFonts w:ascii="Sylfaen" w:hAnsi="Sylfaen"/>
                <w:sz w:val="24"/>
                <w:szCs w:val="24"/>
                <w:lang w:val="ka-GE"/>
              </w:rPr>
              <w:t>გადაუტანლობა</w:t>
            </w:r>
            <w:proofErr w:type="spellEnd"/>
          </w:p>
        </w:tc>
      </w:tr>
      <w:tr w:rsidR="00852A49" w:rsidRPr="00DC7302" w14:paraId="3D00512F" w14:textId="77777777" w:rsidTr="00F301E8">
        <w:tc>
          <w:tcPr>
            <w:tcW w:w="2392" w:type="dxa"/>
          </w:tcPr>
          <w:p w14:paraId="78827DD6"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დარღვევები სისხლძარღვების მხრივ</w:t>
            </w:r>
          </w:p>
        </w:tc>
        <w:tc>
          <w:tcPr>
            <w:tcW w:w="2393" w:type="dxa"/>
          </w:tcPr>
          <w:p w14:paraId="41226A50" w14:textId="77777777" w:rsidR="00852A49" w:rsidRPr="00DC7302" w:rsidRDefault="00852A49" w:rsidP="001A38C8">
            <w:pPr>
              <w:spacing w:line="276" w:lineRule="auto"/>
              <w:jc w:val="both"/>
              <w:rPr>
                <w:rFonts w:ascii="Sylfaen" w:hAnsi="Sylfaen"/>
                <w:sz w:val="24"/>
                <w:szCs w:val="24"/>
                <w:lang w:val="ka-GE"/>
              </w:rPr>
            </w:pPr>
          </w:p>
        </w:tc>
        <w:tc>
          <w:tcPr>
            <w:tcW w:w="2393" w:type="dxa"/>
          </w:tcPr>
          <w:p w14:paraId="6055445F" w14:textId="77777777" w:rsidR="00852A49" w:rsidRPr="00DC7302" w:rsidRDefault="00852A49" w:rsidP="001A38C8">
            <w:pPr>
              <w:spacing w:line="276" w:lineRule="auto"/>
              <w:jc w:val="both"/>
              <w:rPr>
                <w:rFonts w:ascii="Sylfaen" w:hAnsi="Sylfaen"/>
                <w:sz w:val="24"/>
                <w:szCs w:val="24"/>
                <w:lang w:val="ka-GE"/>
              </w:rPr>
            </w:pPr>
          </w:p>
        </w:tc>
        <w:tc>
          <w:tcPr>
            <w:tcW w:w="3640" w:type="dxa"/>
          </w:tcPr>
          <w:p w14:paraId="422CCB06"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 xml:space="preserve">ვენური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w:t>
            </w:r>
          </w:p>
          <w:p w14:paraId="4B758F34" w14:textId="77777777" w:rsidR="00852A49" w:rsidRPr="00DC7302" w:rsidRDefault="00852A49" w:rsidP="001A38C8">
            <w:pPr>
              <w:spacing w:line="276" w:lineRule="auto"/>
              <w:jc w:val="both"/>
              <w:rPr>
                <w:rFonts w:ascii="Sylfaen" w:hAnsi="Sylfaen"/>
                <w:sz w:val="24"/>
                <w:szCs w:val="24"/>
                <w:lang w:val="ka-GE"/>
              </w:rPr>
            </w:pPr>
          </w:p>
          <w:p w14:paraId="7803988D"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 xml:space="preserve">არტერიული </w:t>
            </w:r>
            <w:proofErr w:type="spellStart"/>
            <w:r w:rsidRPr="00DC7302">
              <w:rPr>
                <w:rFonts w:ascii="Sylfaen" w:hAnsi="Sylfaen"/>
                <w:sz w:val="24"/>
                <w:szCs w:val="24"/>
                <w:lang w:val="ka-GE"/>
              </w:rPr>
              <w:t>თრომბოემბოლიური</w:t>
            </w:r>
            <w:proofErr w:type="spellEnd"/>
            <w:r w:rsidRPr="00DC7302">
              <w:rPr>
                <w:rFonts w:ascii="Sylfaen" w:hAnsi="Sylfaen"/>
                <w:sz w:val="24"/>
                <w:szCs w:val="24"/>
                <w:lang w:val="ka-GE"/>
              </w:rPr>
              <w:t xml:space="preserve"> გართულებები</w:t>
            </w:r>
          </w:p>
        </w:tc>
      </w:tr>
      <w:tr w:rsidR="00852A49" w:rsidRPr="00DC7302" w14:paraId="41696D33" w14:textId="77777777" w:rsidTr="00F301E8">
        <w:tc>
          <w:tcPr>
            <w:tcW w:w="2392" w:type="dxa"/>
          </w:tcPr>
          <w:p w14:paraId="50374A92"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დარღვევები კუჭ-ნაწლავის ტრაქტის მხრივ</w:t>
            </w:r>
          </w:p>
        </w:tc>
        <w:tc>
          <w:tcPr>
            <w:tcW w:w="2393" w:type="dxa"/>
          </w:tcPr>
          <w:p w14:paraId="74349C5A"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გულისრევა</w:t>
            </w:r>
          </w:p>
          <w:p w14:paraId="215F1651" w14:textId="77777777" w:rsidR="00852A49" w:rsidRPr="00DC7302" w:rsidRDefault="00852A49" w:rsidP="001A38C8">
            <w:pPr>
              <w:spacing w:line="276" w:lineRule="auto"/>
              <w:jc w:val="both"/>
              <w:rPr>
                <w:rFonts w:ascii="Sylfaen" w:hAnsi="Sylfaen"/>
                <w:sz w:val="24"/>
                <w:szCs w:val="24"/>
                <w:lang w:val="ka-GE"/>
              </w:rPr>
            </w:pPr>
          </w:p>
          <w:p w14:paraId="57E7F160"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მუცლის ტკივილი</w:t>
            </w:r>
          </w:p>
        </w:tc>
        <w:tc>
          <w:tcPr>
            <w:tcW w:w="2393" w:type="dxa"/>
          </w:tcPr>
          <w:p w14:paraId="7823C271"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ღებინება</w:t>
            </w:r>
          </w:p>
          <w:p w14:paraId="0EE76FB3" w14:textId="77777777" w:rsidR="00852A49" w:rsidRPr="00DC7302" w:rsidRDefault="00852A49" w:rsidP="001A38C8">
            <w:pPr>
              <w:spacing w:line="276" w:lineRule="auto"/>
              <w:jc w:val="both"/>
              <w:rPr>
                <w:rFonts w:ascii="Sylfaen" w:hAnsi="Sylfaen"/>
                <w:sz w:val="24"/>
                <w:szCs w:val="24"/>
                <w:lang w:val="ka-GE"/>
              </w:rPr>
            </w:pPr>
          </w:p>
          <w:p w14:paraId="5FB4E93D"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დიარეა</w:t>
            </w:r>
          </w:p>
        </w:tc>
        <w:tc>
          <w:tcPr>
            <w:tcW w:w="3640" w:type="dxa"/>
          </w:tcPr>
          <w:p w14:paraId="3A64A061" w14:textId="77777777" w:rsidR="00852A49" w:rsidRPr="00DC7302" w:rsidRDefault="00852A49" w:rsidP="001A38C8">
            <w:pPr>
              <w:spacing w:line="276" w:lineRule="auto"/>
              <w:jc w:val="both"/>
              <w:rPr>
                <w:rFonts w:ascii="Sylfaen" w:hAnsi="Sylfaen"/>
                <w:sz w:val="24"/>
                <w:szCs w:val="24"/>
                <w:lang w:val="ka-GE"/>
              </w:rPr>
            </w:pPr>
          </w:p>
        </w:tc>
      </w:tr>
      <w:tr w:rsidR="00852A49" w:rsidRPr="00DC7302" w14:paraId="30E74462" w14:textId="77777777" w:rsidTr="00F301E8">
        <w:tc>
          <w:tcPr>
            <w:tcW w:w="2392" w:type="dxa"/>
          </w:tcPr>
          <w:p w14:paraId="048F0DB4" w14:textId="77777777" w:rsidR="00852A49" w:rsidRPr="00DC7302" w:rsidRDefault="00852A49" w:rsidP="001A38C8">
            <w:pPr>
              <w:spacing w:line="276" w:lineRule="auto"/>
              <w:jc w:val="both"/>
              <w:rPr>
                <w:rFonts w:ascii="Sylfaen" w:hAnsi="Sylfaen"/>
                <w:sz w:val="24"/>
                <w:szCs w:val="24"/>
                <w:lang w:val="ka-GE"/>
              </w:rPr>
            </w:pPr>
            <w:proofErr w:type="spellStart"/>
            <w:r w:rsidRPr="00DC7302">
              <w:rPr>
                <w:rFonts w:ascii="Sylfaen" w:hAnsi="Sylfaen"/>
                <w:sz w:val="24"/>
                <w:szCs w:val="24"/>
                <w:lang w:val="ka-GE"/>
              </w:rPr>
              <w:t>დარღვვები</w:t>
            </w:r>
            <w:proofErr w:type="spellEnd"/>
            <w:r w:rsidRPr="00DC7302">
              <w:rPr>
                <w:rFonts w:ascii="Sylfaen" w:hAnsi="Sylfaen"/>
                <w:sz w:val="24"/>
                <w:szCs w:val="24"/>
                <w:lang w:val="ka-GE"/>
              </w:rPr>
              <w:t xml:space="preserve"> კანისა და კანქვეშა ქსოვილების მხრივ</w:t>
            </w:r>
          </w:p>
        </w:tc>
        <w:tc>
          <w:tcPr>
            <w:tcW w:w="2393" w:type="dxa"/>
          </w:tcPr>
          <w:p w14:paraId="7F0D7380" w14:textId="77777777" w:rsidR="00852A49" w:rsidRPr="00DC7302" w:rsidRDefault="00852A49" w:rsidP="001A38C8">
            <w:pPr>
              <w:spacing w:line="276" w:lineRule="auto"/>
              <w:jc w:val="both"/>
              <w:rPr>
                <w:rFonts w:ascii="Sylfaen" w:hAnsi="Sylfaen"/>
                <w:sz w:val="24"/>
                <w:szCs w:val="24"/>
                <w:lang w:val="ka-GE"/>
              </w:rPr>
            </w:pPr>
          </w:p>
        </w:tc>
        <w:tc>
          <w:tcPr>
            <w:tcW w:w="2393" w:type="dxa"/>
          </w:tcPr>
          <w:p w14:paraId="4214EFC8"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გამონაყარი</w:t>
            </w:r>
          </w:p>
          <w:p w14:paraId="383FB648" w14:textId="77777777" w:rsidR="00852A49" w:rsidRPr="00DC7302" w:rsidRDefault="00852A49" w:rsidP="001A38C8">
            <w:pPr>
              <w:spacing w:line="276" w:lineRule="auto"/>
              <w:jc w:val="both"/>
              <w:rPr>
                <w:rFonts w:ascii="Sylfaen" w:hAnsi="Sylfaen"/>
                <w:sz w:val="24"/>
                <w:szCs w:val="24"/>
                <w:lang w:val="ka-GE"/>
              </w:rPr>
            </w:pPr>
          </w:p>
          <w:p w14:paraId="7F40ADD6" w14:textId="77777777" w:rsidR="00852A49" w:rsidRPr="00DC7302" w:rsidRDefault="00852A49" w:rsidP="001A38C8">
            <w:pPr>
              <w:spacing w:line="276" w:lineRule="auto"/>
              <w:jc w:val="both"/>
              <w:rPr>
                <w:rFonts w:ascii="Sylfaen" w:hAnsi="Sylfaen"/>
                <w:sz w:val="24"/>
                <w:szCs w:val="24"/>
                <w:lang w:val="ka-GE"/>
              </w:rPr>
            </w:pPr>
            <w:r w:rsidRPr="00DC7302">
              <w:rPr>
                <w:rFonts w:ascii="Sylfaen" w:hAnsi="Sylfaen"/>
                <w:sz w:val="24"/>
                <w:szCs w:val="24"/>
                <w:lang w:val="ka-GE"/>
              </w:rPr>
              <w:t>ჭინჭრის ციება</w:t>
            </w:r>
          </w:p>
        </w:tc>
        <w:tc>
          <w:tcPr>
            <w:tcW w:w="3640" w:type="dxa"/>
          </w:tcPr>
          <w:p w14:paraId="6F59E818" w14:textId="77777777" w:rsidR="00852A49" w:rsidRPr="00DC7302" w:rsidRDefault="00DB2C3E" w:rsidP="001A38C8">
            <w:pPr>
              <w:spacing w:line="276" w:lineRule="auto"/>
              <w:jc w:val="both"/>
              <w:rPr>
                <w:rFonts w:ascii="Sylfaen" w:hAnsi="Sylfaen"/>
                <w:sz w:val="24"/>
                <w:szCs w:val="24"/>
                <w:lang w:val="ka-GE"/>
              </w:rPr>
            </w:pPr>
            <w:r w:rsidRPr="00DC7302">
              <w:rPr>
                <w:rFonts w:ascii="Sylfaen" w:hAnsi="Sylfaen"/>
                <w:sz w:val="24"/>
                <w:szCs w:val="24"/>
                <w:lang w:val="ka-GE"/>
              </w:rPr>
              <w:t>კვანძოვანი</w:t>
            </w:r>
            <w:r w:rsidR="00852A49" w:rsidRPr="00DC7302">
              <w:rPr>
                <w:rFonts w:ascii="Sylfaen" w:hAnsi="Sylfaen"/>
                <w:sz w:val="24"/>
                <w:szCs w:val="24"/>
                <w:lang w:val="ka-GE"/>
              </w:rPr>
              <w:t xml:space="preserve"> ერითემა</w:t>
            </w:r>
          </w:p>
          <w:p w14:paraId="6729DC93" w14:textId="77777777" w:rsidR="00852A49" w:rsidRPr="00DC7302" w:rsidRDefault="00852A49" w:rsidP="001A38C8">
            <w:pPr>
              <w:spacing w:line="276" w:lineRule="auto"/>
              <w:jc w:val="both"/>
              <w:rPr>
                <w:rFonts w:ascii="Sylfaen" w:hAnsi="Sylfaen"/>
                <w:sz w:val="24"/>
                <w:szCs w:val="24"/>
                <w:lang w:val="ka-GE"/>
              </w:rPr>
            </w:pPr>
          </w:p>
          <w:p w14:paraId="4BFFD6FB" w14:textId="77777777" w:rsidR="00852A49" w:rsidRPr="00DC7302" w:rsidRDefault="00852A49" w:rsidP="001A38C8">
            <w:pPr>
              <w:spacing w:line="276" w:lineRule="auto"/>
              <w:jc w:val="both"/>
              <w:rPr>
                <w:rFonts w:ascii="Sylfaen" w:hAnsi="Sylfaen"/>
                <w:sz w:val="24"/>
                <w:szCs w:val="24"/>
                <w:lang w:val="ka-GE"/>
              </w:rPr>
            </w:pPr>
            <w:proofErr w:type="spellStart"/>
            <w:r w:rsidRPr="00DC7302">
              <w:rPr>
                <w:rFonts w:ascii="Sylfaen" w:hAnsi="Sylfaen"/>
                <w:sz w:val="24"/>
                <w:szCs w:val="24"/>
                <w:lang w:val="ka-GE"/>
              </w:rPr>
              <w:t>მრავალფორმული</w:t>
            </w:r>
            <w:proofErr w:type="spellEnd"/>
            <w:r w:rsidRPr="00DC7302">
              <w:rPr>
                <w:rFonts w:ascii="Sylfaen" w:hAnsi="Sylfaen"/>
                <w:sz w:val="24"/>
                <w:szCs w:val="24"/>
                <w:lang w:val="ka-GE"/>
              </w:rPr>
              <w:t xml:space="preserve"> ერითემა</w:t>
            </w:r>
          </w:p>
        </w:tc>
      </w:tr>
      <w:tr w:rsidR="00852A49" w:rsidRPr="00DC7302" w14:paraId="4BD059D8" w14:textId="77777777" w:rsidTr="00F301E8">
        <w:tc>
          <w:tcPr>
            <w:tcW w:w="2392" w:type="dxa"/>
          </w:tcPr>
          <w:p w14:paraId="33373E57" w14:textId="77777777" w:rsidR="00852A49" w:rsidRPr="00DC7302" w:rsidRDefault="00EE53D6" w:rsidP="001A38C8">
            <w:pPr>
              <w:spacing w:line="276" w:lineRule="auto"/>
              <w:jc w:val="both"/>
              <w:rPr>
                <w:rFonts w:ascii="Sylfaen" w:hAnsi="Sylfaen"/>
                <w:sz w:val="24"/>
                <w:szCs w:val="24"/>
                <w:lang w:val="ka-GE"/>
              </w:rPr>
            </w:pPr>
            <w:r w:rsidRPr="00DC7302">
              <w:rPr>
                <w:rFonts w:ascii="Sylfaen" w:hAnsi="Sylfaen"/>
                <w:sz w:val="24"/>
                <w:szCs w:val="24"/>
                <w:lang w:val="ka-GE"/>
              </w:rPr>
              <w:t>დარღვევები სასქესო ორგანოებისა და სარძევე ჯირკვლების მხრივ</w:t>
            </w:r>
          </w:p>
        </w:tc>
        <w:tc>
          <w:tcPr>
            <w:tcW w:w="2393" w:type="dxa"/>
          </w:tcPr>
          <w:p w14:paraId="695F682B" w14:textId="77777777" w:rsidR="00852A49" w:rsidRPr="00DC7302" w:rsidRDefault="00EE53D6" w:rsidP="001A38C8">
            <w:pPr>
              <w:spacing w:line="276" w:lineRule="auto"/>
              <w:jc w:val="both"/>
              <w:rPr>
                <w:rFonts w:ascii="Sylfaen" w:hAnsi="Sylfaen"/>
                <w:sz w:val="24"/>
                <w:szCs w:val="24"/>
                <w:lang w:val="ka-GE"/>
              </w:rPr>
            </w:pPr>
            <w:r w:rsidRPr="00DC7302">
              <w:rPr>
                <w:rFonts w:ascii="Sylfaen" w:hAnsi="Sylfaen"/>
                <w:sz w:val="24"/>
                <w:szCs w:val="24"/>
                <w:lang w:val="ka-GE"/>
              </w:rPr>
              <w:t>სარძევე ჯირკვლების მტკივნეულობა</w:t>
            </w:r>
          </w:p>
          <w:p w14:paraId="0C2C2E4A" w14:textId="77777777" w:rsidR="00EE53D6" w:rsidRPr="00DC7302" w:rsidRDefault="00EE53D6" w:rsidP="001A38C8">
            <w:pPr>
              <w:spacing w:line="276" w:lineRule="auto"/>
              <w:jc w:val="both"/>
              <w:rPr>
                <w:rFonts w:ascii="Sylfaen" w:hAnsi="Sylfaen"/>
                <w:sz w:val="24"/>
                <w:szCs w:val="24"/>
                <w:lang w:val="ka-GE"/>
              </w:rPr>
            </w:pPr>
          </w:p>
          <w:p w14:paraId="15F8793E" w14:textId="77777777" w:rsidR="00EE53D6" w:rsidRPr="00DC7302" w:rsidRDefault="00EE53D6" w:rsidP="001A38C8">
            <w:pPr>
              <w:spacing w:line="276" w:lineRule="auto"/>
              <w:jc w:val="both"/>
              <w:rPr>
                <w:rFonts w:ascii="Sylfaen" w:hAnsi="Sylfaen"/>
                <w:sz w:val="24"/>
                <w:szCs w:val="24"/>
                <w:lang w:val="ka-GE"/>
              </w:rPr>
            </w:pPr>
            <w:r w:rsidRPr="00DC7302">
              <w:rPr>
                <w:rFonts w:ascii="Sylfaen" w:hAnsi="Sylfaen"/>
                <w:sz w:val="24"/>
                <w:szCs w:val="24"/>
                <w:lang w:val="ka-GE"/>
              </w:rPr>
              <w:t>სარძევე ჯირკვლების ტკივილი</w:t>
            </w:r>
          </w:p>
        </w:tc>
        <w:tc>
          <w:tcPr>
            <w:tcW w:w="2393" w:type="dxa"/>
          </w:tcPr>
          <w:p w14:paraId="78500760" w14:textId="77777777" w:rsidR="00852A49" w:rsidRPr="00DC7302" w:rsidRDefault="00EE53D6" w:rsidP="001A38C8">
            <w:pPr>
              <w:spacing w:line="276" w:lineRule="auto"/>
              <w:jc w:val="both"/>
              <w:rPr>
                <w:rFonts w:ascii="Sylfaen" w:hAnsi="Sylfaen"/>
                <w:sz w:val="24"/>
                <w:szCs w:val="24"/>
                <w:lang w:val="ka-GE"/>
              </w:rPr>
            </w:pPr>
            <w:r w:rsidRPr="00DC7302">
              <w:rPr>
                <w:rFonts w:ascii="Sylfaen" w:hAnsi="Sylfaen"/>
                <w:sz w:val="24"/>
                <w:szCs w:val="24"/>
                <w:lang w:val="ka-GE"/>
              </w:rPr>
              <w:t>სარძევე ჯირკვლების გადიდება</w:t>
            </w:r>
          </w:p>
        </w:tc>
        <w:tc>
          <w:tcPr>
            <w:tcW w:w="3640" w:type="dxa"/>
          </w:tcPr>
          <w:p w14:paraId="3137F57F" w14:textId="77777777" w:rsidR="00852A49" w:rsidRPr="00DC7302" w:rsidRDefault="00EE53D6" w:rsidP="001A38C8">
            <w:pPr>
              <w:spacing w:line="276" w:lineRule="auto"/>
              <w:jc w:val="both"/>
              <w:rPr>
                <w:rFonts w:ascii="Sylfaen" w:hAnsi="Sylfaen"/>
                <w:sz w:val="24"/>
                <w:szCs w:val="24"/>
                <w:lang w:val="ka-GE"/>
              </w:rPr>
            </w:pPr>
            <w:r w:rsidRPr="00DC7302">
              <w:rPr>
                <w:rFonts w:ascii="Sylfaen" w:hAnsi="Sylfaen"/>
                <w:sz w:val="24"/>
                <w:szCs w:val="24"/>
                <w:lang w:val="ka-GE"/>
              </w:rPr>
              <w:t xml:space="preserve">საშოდან </w:t>
            </w:r>
            <w:proofErr w:type="spellStart"/>
            <w:r w:rsidRPr="00DC7302">
              <w:rPr>
                <w:rFonts w:ascii="Sylfaen" w:hAnsi="Sylfaen"/>
                <w:sz w:val="24"/>
                <w:szCs w:val="24"/>
                <w:lang w:val="ka-GE"/>
              </w:rPr>
              <w:t>გამონადენი</w:t>
            </w:r>
            <w:proofErr w:type="spellEnd"/>
          </w:p>
          <w:p w14:paraId="4AD1DA49" w14:textId="77777777" w:rsidR="00EE53D6" w:rsidRPr="00DC7302" w:rsidRDefault="00EE53D6" w:rsidP="001A38C8">
            <w:pPr>
              <w:spacing w:line="276" w:lineRule="auto"/>
              <w:jc w:val="both"/>
              <w:rPr>
                <w:rFonts w:ascii="Sylfaen" w:hAnsi="Sylfaen"/>
                <w:sz w:val="24"/>
                <w:szCs w:val="24"/>
                <w:lang w:val="ka-GE"/>
              </w:rPr>
            </w:pPr>
          </w:p>
          <w:p w14:paraId="6FAFF17E" w14:textId="77777777" w:rsidR="00EE53D6" w:rsidRPr="00DC7302" w:rsidRDefault="00EE53D6" w:rsidP="001A38C8">
            <w:pPr>
              <w:spacing w:line="276" w:lineRule="auto"/>
              <w:jc w:val="both"/>
              <w:rPr>
                <w:rFonts w:ascii="Sylfaen" w:hAnsi="Sylfaen"/>
                <w:sz w:val="24"/>
                <w:szCs w:val="24"/>
                <w:lang w:val="ka-GE"/>
              </w:rPr>
            </w:pPr>
            <w:r w:rsidRPr="00DC7302">
              <w:rPr>
                <w:rFonts w:ascii="Sylfaen" w:hAnsi="Sylfaen"/>
                <w:sz w:val="24"/>
                <w:szCs w:val="24"/>
                <w:lang w:val="ka-GE"/>
              </w:rPr>
              <w:t xml:space="preserve">სარძევე ჯირკვლებიდან </w:t>
            </w:r>
            <w:proofErr w:type="spellStart"/>
            <w:r w:rsidRPr="00DC7302">
              <w:rPr>
                <w:rFonts w:ascii="Sylfaen" w:hAnsi="Sylfaen"/>
                <w:sz w:val="24"/>
                <w:szCs w:val="24"/>
                <w:lang w:val="ka-GE"/>
              </w:rPr>
              <w:t>გამონადენი</w:t>
            </w:r>
            <w:proofErr w:type="spellEnd"/>
          </w:p>
        </w:tc>
      </w:tr>
      <w:tr w:rsidR="00DB2C3E" w:rsidRPr="00DC7302" w14:paraId="4CBC4E13" w14:textId="77777777" w:rsidTr="00F301E8">
        <w:tc>
          <w:tcPr>
            <w:tcW w:w="2392" w:type="dxa"/>
          </w:tcPr>
          <w:p w14:paraId="1313A30A" w14:textId="77777777" w:rsidR="00DB2C3E" w:rsidRPr="00DC7302" w:rsidRDefault="00DB2C3E" w:rsidP="001A38C8">
            <w:pPr>
              <w:spacing w:line="276" w:lineRule="auto"/>
              <w:jc w:val="both"/>
              <w:rPr>
                <w:rFonts w:ascii="Sylfaen" w:hAnsi="Sylfaen"/>
                <w:sz w:val="24"/>
                <w:szCs w:val="24"/>
                <w:lang w:val="ka-GE"/>
              </w:rPr>
            </w:pPr>
            <w:r w:rsidRPr="00DC7302">
              <w:rPr>
                <w:rFonts w:ascii="Sylfaen" w:hAnsi="Sylfaen"/>
                <w:sz w:val="24"/>
                <w:szCs w:val="24"/>
                <w:lang w:val="ka-GE"/>
              </w:rPr>
              <w:t>ზოგადი დარღვევები და დარღვევები შეყვანის ადგილას</w:t>
            </w:r>
          </w:p>
        </w:tc>
        <w:tc>
          <w:tcPr>
            <w:tcW w:w="2393" w:type="dxa"/>
          </w:tcPr>
          <w:p w14:paraId="73627BDD" w14:textId="77777777" w:rsidR="00DB2C3E" w:rsidRPr="00DC7302" w:rsidRDefault="00DB2C3E" w:rsidP="001A38C8">
            <w:pPr>
              <w:spacing w:line="276" w:lineRule="auto"/>
              <w:jc w:val="both"/>
              <w:rPr>
                <w:rFonts w:ascii="Sylfaen" w:hAnsi="Sylfaen"/>
                <w:sz w:val="24"/>
                <w:szCs w:val="24"/>
                <w:lang w:val="ka-GE"/>
              </w:rPr>
            </w:pPr>
            <w:r w:rsidRPr="00DC7302">
              <w:rPr>
                <w:rFonts w:ascii="Sylfaen" w:hAnsi="Sylfaen"/>
                <w:sz w:val="24"/>
                <w:szCs w:val="24"/>
                <w:lang w:val="ka-GE"/>
              </w:rPr>
              <w:t>სხეულის მასის მომატება</w:t>
            </w:r>
          </w:p>
        </w:tc>
        <w:tc>
          <w:tcPr>
            <w:tcW w:w="2393" w:type="dxa"/>
          </w:tcPr>
          <w:p w14:paraId="2436C732" w14:textId="77777777" w:rsidR="00DB2C3E" w:rsidRPr="00DC7302" w:rsidRDefault="00DB2C3E" w:rsidP="001A38C8">
            <w:pPr>
              <w:spacing w:line="276" w:lineRule="auto"/>
              <w:jc w:val="both"/>
              <w:rPr>
                <w:rFonts w:ascii="Sylfaen" w:hAnsi="Sylfaen"/>
                <w:sz w:val="24"/>
                <w:szCs w:val="24"/>
                <w:lang w:val="ka-GE"/>
              </w:rPr>
            </w:pPr>
          </w:p>
        </w:tc>
        <w:tc>
          <w:tcPr>
            <w:tcW w:w="3640" w:type="dxa"/>
          </w:tcPr>
          <w:p w14:paraId="64849105" w14:textId="77777777" w:rsidR="00DB2C3E" w:rsidRPr="00DC7302" w:rsidRDefault="00DB2C3E" w:rsidP="001A38C8">
            <w:pPr>
              <w:spacing w:line="276" w:lineRule="auto"/>
              <w:jc w:val="both"/>
              <w:rPr>
                <w:rFonts w:ascii="Sylfaen" w:hAnsi="Sylfaen"/>
                <w:sz w:val="24"/>
                <w:szCs w:val="24"/>
                <w:lang w:val="ka-GE"/>
              </w:rPr>
            </w:pPr>
            <w:r w:rsidRPr="00DC7302">
              <w:rPr>
                <w:rFonts w:ascii="Sylfaen" w:hAnsi="Sylfaen"/>
                <w:sz w:val="24"/>
                <w:szCs w:val="24"/>
                <w:lang w:val="ka-GE"/>
              </w:rPr>
              <w:t>სხეულის მასის შემცირება</w:t>
            </w:r>
          </w:p>
        </w:tc>
      </w:tr>
    </w:tbl>
    <w:p w14:paraId="6F0BFFE6" w14:textId="77777777" w:rsidR="008769EA" w:rsidRPr="00DC7302" w:rsidRDefault="008769EA" w:rsidP="001A38C8">
      <w:pPr>
        <w:spacing w:after="0"/>
        <w:jc w:val="both"/>
        <w:rPr>
          <w:rFonts w:ascii="Sylfaen" w:hAnsi="Sylfaen"/>
          <w:sz w:val="24"/>
          <w:szCs w:val="24"/>
          <w:lang w:val="ka-GE"/>
        </w:rPr>
      </w:pPr>
    </w:p>
    <w:p w14:paraId="3A6501F5" w14:textId="77777777" w:rsidR="00DB2C3E" w:rsidRPr="00DC7302" w:rsidRDefault="00DB2C3E" w:rsidP="001A38C8">
      <w:pPr>
        <w:spacing w:after="0"/>
        <w:jc w:val="both"/>
        <w:rPr>
          <w:rFonts w:ascii="Sylfaen" w:hAnsi="Sylfaen"/>
          <w:sz w:val="24"/>
          <w:szCs w:val="24"/>
          <w:lang w:val="ka-GE"/>
        </w:rPr>
      </w:pPr>
      <w:r w:rsidRPr="00B74EE6">
        <w:rPr>
          <w:rFonts w:ascii="Sylfaen" w:hAnsi="Sylfaen"/>
          <w:sz w:val="24"/>
          <w:szCs w:val="24"/>
          <w:vertAlign w:val="superscript"/>
          <w:lang w:val="ka-GE"/>
        </w:rPr>
        <w:t>1</w:t>
      </w:r>
      <w:r w:rsidRPr="00DC7302">
        <w:rPr>
          <w:rFonts w:ascii="Sylfaen" w:hAnsi="Sylfaen"/>
          <w:sz w:val="24"/>
          <w:szCs w:val="24"/>
          <w:lang w:val="ka-GE"/>
        </w:rPr>
        <w:t xml:space="preserve"> კონკრეტული არასასურველი რეაქციების აღწერის მიზნით გამოიყენება ყველაზე შესაფერისი ტერმინი </w:t>
      </w:r>
      <w:proofErr w:type="spellStart"/>
      <w:r w:rsidRPr="000A4941">
        <w:rPr>
          <w:rFonts w:ascii="Sylfaen" w:hAnsi="Sylfaen"/>
          <w:sz w:val="24"/>
          <w:szCs w:val="24"/>
          <w:lang w:val="ka-GE"/>
        </w:rPr>
        <w:t>MedDRA</w:t>
      </w:r>
      <w:proofErr w:type="spellEnd"/>
      <w:r w:rsidRPr="000A4941">
        <w:rPr>
          <w:rFonts w:ascii="Sylfaen" w:hAnsi="Sylfaen"/>
          <w:sz w:val="24"/>
          <w:szCs w:val="24"/>
          <w:lang w:val="ka-GE"/>
        </w:rPr>
        <w:t xml:space="preserve">. </w:t>
      </w:r>
      <w:r w:rsidRPr="00DC7302">
        <w:rPr>
          <w:rFonts w:ascii="Sylfaen" w:hAnsi="Sylfaen"/>
          <w:sz w:val="24"/>
          <w:szCs w:val="24"/>
          <w:lang w:val="ka-GE"/>
        </w:rPr>
        <w:t>სინონიმები ან მოვლენებთან დაკავშირებული მდგომარეობები მითითებული არ არის, თუმცა საჭიროა მათი გათვალისწინება.</w:t>
      </w:r>
    </w:p>
    <w:p w14:paraId="5008E0F4" w14:textId="77777777" w:rsidR="00DB2C3E" w:rsidRPr="00DC7302" w:rsidRDefault="00DB2C3E" w:rsidP="001A38C8">
      <w:pPr>
        <w:spacing w:after="0"/>
        <w:jc w:val="both"/>
        <w:rPr>
          <w:rFonts w:ascii="Sylfaen" w:hAnsi="Sylfaen"/>
          <w:sz w:val="24"/>
          <w:szCs w:val="24"/>
          <w:lang w:val="ka-GE"/>
        </w:rPr>
      </w:pPr>
      <w:r w:rsidRPr="00DC7302">
        <w:rPr>
          <w:rFonts w:ascii="Sylfaen" w:hAnsi="Sylfaen"/>
          <w:sz w:val="24"/>
          <w:szCs w:val="24"/>
          <w:lang w:val="ka-GE"/>
        </w:rPr>
        <w:t>ურთიერთქმედებები</w:t>
      </w:r>
    </w:p>
    <w:p w14:paraId="7FAADF62" w14:textId="77777777" w:rsidR="00DB2C3E" w:rsidRPr="00DC7302" w:rsidRDefault="000A4941" w:rsidP="001A38C8">
      <w:pPr>
        <w:spacing w:after="0"/>
        <w:jc w:val="both"/>
        <w:rPr>
          <w:rFonts w:ascii="Sylfaen" w:hAnsi="Sylfaen"/>
          <w:sz w:val="24"/>
          <w:szCs w:val="24"/>
          <w:lang w:val="ka-GE"/>
        </w:rPr>
      </w:pPr>
      <w:r>
        <w:rPr>
          <w:rFonts w:ascii="Sylfaen" w:hAnsi="Sylfaen"/>
          <w:sz w:val="24"/>
          <w:szCs w:val="24"/>
          <w:lang w:val="ka-GE"/>
        </w:rPr>
        <w:t>„შუალედური“</w:t>
      </w:r>
      <w:r w:rsidR="002C634E" w:rsidRPr="00DC7302">
        <w:rPr>
          <w:rFonts w:ascii="Sylfaen" w:hAnsi="Sylfaen"/>
          <w:sz w:val="24"/>
          <w:szCs w:val="24"/>
          <w:lang w:val="ka-GE"/>
        </w:rPr>
        <w:t xml:space="preserve"> სისხლდენა და/ამ </w:t>
      </w:r>
      <w:proofErr w:type="spellStart"/>
      <w:r w:rsidR="002C634E" w:rsidRPr="00DC7302">
        <w:rPr>
          <w:rFonts w:ascii="Sylfaen" w:hAnsi="Sylfaen"/>
          <w:sz w:val="24"/>
          <w:szCs w:val="24"/>
          <w:lang w:val="ka-GE"/>
        </w:rPr>
        <w:t>კონტრაცეპციული</w:t>
      </w:r>
      <w:proofErr w:type="spellEnd"/>
      <w:r w:rsidR="002C634E" w:rsidRPr="00DC7302">
        <w:rPr>
          <w:rFonts w:ascii="Sylfaen" w:hAnsi="Sylfaen"/>
          <w:sz w:val="24"/>
          <w:szCs w:val="24"/>
          <w:lang w:val="ka-GE"/>
        </w:rPr>
        <w:t xml:space="preserve"> ეფექტის განუვითარებლობა შეიძლება იყოს </w:t>
      </w:r>
      <w:proofErr w:type="spellStart"/>
      <w:r w:rsidR="002C634E" w:rsidRPr="00DC7302">
        <w:rPr>
          <w:rFonts w:ascii="Sylfaen" w:hAnsi="Sylfaen"/>
          <w:sz w:val="24"/>
          <w:szCs w:val="24"/>
          <w:lang w:val="ka-GE"/>
        </w:rPr>
        <w:t>პერორალურ</w:t>
      </w:r>
      <w:proofErr w:type="spellEnd"/>
      <w:r w:rsidR="002C634E" w:rsidRPr="00DC7302">
        <w:rPr>
          <w:rFonts w:ascii="Sylfaen" w:hAnsi="Sylfaen"/>
          <w:sz w:val="24"/>
          <w:szCs w:val="24"/>
          <w:lang w:val="ka-GE"/>
        </w:rPr>
        <w:t xml:space="preserve"> კონტრაცეპტივებთან სხვა სამკურნალო საშუალებების (რომლებიც </w:t>
      </w:r>
      <w:proofErr w:type="spellStart"/>
      <w:r w:rsidR="002C634E" w:rsidRPr="00DC7302">
        <w:rPr>
          <w:rFonts w:ascii="Sylfaen" w:hAnsi="Sylfaen"/>
          <w:sz w:val="24"/>
          <w:szCs w:val="24"/>
          <w:lang w:val="ka-GE"/>
        </w:rPr>
        <w:t>აინდუცირებენ</w:t>
      </w:r>
      <w:proofErr w:type="spellEnd"/>
      <w:r w:rsidR="002C634E" w:rsidRPr="00DC7302">
        <w:rPr>
          <w:rFonts w:ascii="Sylfaen" w:hAnsi="Sylfaen"/>
          <w:sz w:val="24"/>
          <w:szCs w:val="24"/>
          <w:lang w:val="ka-GE"/>
        </w:rPr>
        <w:t xml:space="preserve"> </w:t>
      </w:r>
      <w:proofErr w:type="spellStart"/>
      <w:r w:rsidR="002C634E" w:rsidRPr="00DC7302">
        <w:rPr>
          <w:rFonts w:ascii="Sylfaen" w:hAnsi="Sylfaen"/>
          <w:sz w:val="24"/>
          <w:szCs w:val="24"/>
          <w:lang w:val="ka-GE"/>
        </w:rPr>
        <w:t>მიკროსომალურ</w:t>
      </w:r>
      <w:proofErr w:type="spellEnd"/>
      <w:r w:rsidR="002C634E" w:rsidRPr="00DC7302">
        <w:rPr>
          <w:rFonts w:ascii="Sylfaen" w:hAnsi="Sylfaen"/>
          <w:sz w:val="24"/>
          <w:szCs w:val="24"/>
          <w:lang w:val="ka-GE"/>
        </w:rPr>
        <w:t xml:space="preserve"> ფერმენტებს) ურთიერთქმედების </w:t>
      </w:r>
      <w:r w:rsidR="00B74EE6">
        <w:rPr>
          <w:rFonts w:ascii="Sylfaen" w:hAnsi="Sylfaen"/>
          <w:sz w:val="24"/>
          <w:szCs w:val="24"/>
          <w:lang w:val="ka-GE"/>
        </w:rPr>
        <w:t>შედეგი.</w:t>
      </w:r>
    </w:p>
    <w:p w14:paraId="59489E46" w14:textId="77777777" w:rsidR="002C634E" w:rsidRPr="005D7A98" w:rsidRDefault="002C634E" w:rsidP="001A38C8">
      <w:pPr>
        <w:spacing w:after="0"/>
        <w:jc w:val="both"/>
        <w:rPr>
          <w:rFonts w:ascii="Sylfaen" w:hAnsi="Sylfaen"/>
          <w:b/>
          <w:sz w:val="24"/>
          <w:szCs w:val="24"/>
          <w:lang w:val="ka-GE"/>
        </w:rPr>
      </w:pPr>
      <w:r w:rsidRPr="005D7A98">
        <w:rPr>
          <w:rFonts w:ascii="Sylfaen" w:hAnsi="Sylfaen"/>
          <w:b/>
          <w:sz w:val="24"/>
          <w:szCs w:val="24"/>
          <w:lang w:val="ka-GE"/>
        </w:rPr>
        <w:t>ჭარბი დოზირება</w:t>
      </w:r>
      <w:r w:rsidR="005D7A98">
        <w:rPr>
          <w:rFonts w:ascii="Sylfaen" w:hAnsi="Sylfaen"/>
          <w:b/>
          <w:sz w:val="24"/>
          <w:szCs w:val="24"/>
          <w:lang w:val="ka-GE"/>
        </w:rPr>
        <w:t>:</w:t>
      </w:r>
    </w:p>
    <w:p w14:paraId="51ECBE04" w14:textId="77777777" w:rsidR="002C634E" w:rsidRPr="00DC7302" w:rsidRDefault="002C634E" w:rsidP="001A38C8">
      <w:pPr>
        <w:spacing w:after="0"/>
        <w:jc w:val="both"/>
        <w:rPr>
          <w:rFonts w:ascii="Sylfaen" w:hAnsi="Sylfaen"/>
          <w:sz w:val="24"/>
          <w:szCs w:val="24"/>
          <w:lang w:val="ka-GE"/>
        </w:rPr>
      </w:pPr>
      <w:r w:rsidRPr="00DC7302">
        <w:rPr>
          <w:rFonts w:ascii="Sylfaen" w:hAnsi="Sylfaen"/>
          <w:sz w:val="24"/>
          <w:szCs w:val="24"/>
          <w:lang w:val="ka-GE"/>
        </w:rPr>
        <w:t xml:space="preserve">ცნობილი არ არის </w:t>
      </w:r>
      <w:proofErr w:type="spellStart"/>
      <w:r w:rsidRPr="00DC7302">
        <w:rPr>
          <w:rFonts w:ascii="Sylfaen" w:hAnsi="Sylfaen"/>
          <w:sz w:val="24"/>
          <w:szCs w:val="24"/>
          <w:lang w:val="ka-GE"/>
        </w:rPr>
        <w:t>პერორალური</w:t>
      </w:r>
      <w:proofErr w:type="spellEnd"/>
      <w:r w:rsidRPr="00DC7302">
        <w:rPr>
          <w:rFonts w:ascii="Sylfaen" w:hAnsi="Sylfaen"/>
          <w:sz w:val="24"/>
          <w:szCs w:val="24"/>
          <w:lang w:val="ka-GE"/>
        </w:rPr>
        <w:t xml:space="preserve"> კონტრაცეპტივების ჭარბი დოზის შედეგად განვითარებული სერიოზული გვერდითი ეფექტების შესახებ. ასეთ შემთხვევაში შესაძლო სიმპტომები შეიძლება იყოს: გულისრევა, ღებინება, აგრეთვე მცირე სისხლდენა საშოდან ახალგაზრდა გოგონებში. ამგვარად, პრეპარატის ჭარბი დოზის მკურნალობა საჭირო არ არის. მიუხედავად ამისა, 2-3 საათის განმავლობაში ჭარბი დოზირების სიმპტომების არსებობისას, აგრეთვე ტაბლეტების დიდი რაოდენობით მიღებისას შეიძლება ჩატარდეს კუჭის გამორეცხვა. ს</w:t>
      </w:r>
      <w:r w:rsidR="00B74EE6">
        <w:rPr>
          <w:rFonts w:ascii="Sylfaen" w:hAnsi="Sylfaen"/>
          <w:sz w:val="24"/>
          <w:szCs w:val="24"/>
          <w:lang w:val="ka-GE"/>
        </w:rPr>
        <w:t>პ</w:t>
      </w:r>
      <w:r w:rsidRPr="00DC7302">
        <w:rPr>
          <w:rFonts w:ascii="Sylfaen" w:hAnsi="Sylfaen"/>
          <w:sz w:val="24"/>
          <w:szCs w:val="24"/>
          <w:lang w:val="ka-GE"/>
        </w:rPr>
        <w:t>ეციფიკური ანტიდოტი არ არსებობს, უნდა ჩატარდეს სიმპტომური თერაპია.</w:t>
      </w:r>
    </w:p>
    <w:p w14:paraId="02429073" w14:textId="77777777" w:rsidR="002C634E" w:rsidRPr="005D7A98" w:rsidRDefault="002C634E" w:rsidP="001A38C8">
      <w:pPr>
        <w:spacing w:after="0"/>
        <w:jc w:val="both"/>
        <w:rPr>
          <w:rFonts w:ascii="Sylfaen" w:hAnsi="Sylfaen"/>
          <w:b/>
          <w:sz w:val="24"/>
          <w:szCs w:val="24"/>
          <w:lang w:val="ka-GE"/>
        </w:rPr>
      </w:pPr>
      <w:r w:rsidRPr="005D7A98">
        <w:rPr>
          <w:rFonts w:ascii="Sylfaen" w:hAnsi="Sylfaen"/>
          <w:b/>
          <w:sz w:val="24"/>
          <w:szCs w:val="24"/>
          <w:lang w:val="ka-GE"/>
        </w:rPr>
        <w:t>ურთიერთქმედება სხვა სამკურნალო საშუალებებთან</w:t>
      </w:r>
      <w:r w:rsidR="005D7A98">
        <w:rPr>
          <w:rFonts w:ascii="Sylfaen" w:hAnsi="Sylfaen"/>
          <w:b/>
          <w:sz w:val="24"/>
          <w:szCs w:val="24"/>
          <w:lang w:val="ka-GE"/>
        </w:rPr>
        <w:t xml:space="preserve">: </w:t>
      </w:r>
    </w:p>
    <w:p w14:paraId="4EAC3BF5" w14:textId="77777777" w:rsidR="002C634E" w:rsidRPr="00DC7302" w:rsidRDefault="002C634E" w:rsidP="001A38C8">
      <w:pPr>
        <w:spacing w:after="0"/>
        <w:jc w:val="both"/>
        <w:rPr>
          <w:rFonts w:ascii="Sylfaen" w:hAnsi="Sylfaen"/>
          <w:sz w:val="24"/>
          <w:szCs w:val="24"/>
          <w:lang w:val="ka-GE"/>
        </w:rPr>
      </w:pPr>
      <w:r w:rsidRPr="00DC7302">
        <w:rPr>
          <w:rFonts w:ascii="Sylfaen" w:hAnsi="Sylfaen"/>
          <w:sz w:val="24"/>
          <w:szCs w:val="24"/>
          <w:lang w:val="ka-GE"/>
        </w:rPr>
        <w:lastRenderedPageBreak/>
        <w:t xml:space="preserve">შენიშვნა: შესაძლო ურთიერთქმედების გამოსავლენად და მასთან დაკავშირებული რეკომენდაციებისთვის გათვალისწინებული უნდა იყოს </w:t>
      </w:r>
      <w:r w:rsidR="005E49D6">
        <w:rPr>
          <w:rFonts w:ascii="Sylfaen" w:hAnsi="Sylfaen"/>
          <w:sz w:val="24"/>
          <w:szCs w:val="24"/>
          <w:lang w:val="ka-GE"/>
        </w:rPr>
        <w:t>ა</w:t>
      </w:r>
      <w:r w:rsidRPr="00DC7302">
        <w:rPr>
          <w:rFonts w:ascii="Sylfaen" w:hAnsi="Sylfaen"/>
          <w:sz w:val="24"/>
          <w:szCs w:val="24"/>
          <w:lang w:val="ka-GE"/>
        </w:rPr>
        <w:t xml:space="preserve">მავდროულად გამოყენებული პრეპარატების სამედიცინო გამოყენების ინსტრუქციაში მოცემული </w:t>
      </w:r>
      <w:proofErr w:type="spellStart"/>
      <w:r w:rsidRPr="00DC7302">
        <w:rPr>
          <w:rFonts w:ascii="Sylfaen" w:hAnsi="Sylfaen"/>
          <w:sz w:val="24"/>
          <w:szCs w:val="24"/>
          <w:lang w:val="ka-GE"/>
        </w:rPr>
        <w:t>ინფრომაცია</w:t>
      </w:r>
      <w:proofErr w:type="spellEnd"/>
      <w:r w:rsidRPr="00DC7302">
        <w:rPr>
          <w:rFonts w:ascii="Sylfaen" w:hAnsi="Sylfaen"/>
          <w:sz w:val="24"/>
          <w:szCs w:val="24"/>
          <w:lang w:val="ka-GE"/>
        </w:rPr>
        <w:t>.</w:t>
      </w:r>
    </w:p>
    <w:p w14:paraId="4084F7FA" w14:textId="77777777" w:rsidR="002C634E" w:rsidRPr="00DC7302" w:rsidRDefault="002C634E" w:rsidP="001A38C8">
      <w:pPr>
        <w:spacing w:after="0"/>
        <w:jc w:val="both"/>
        <w:rPr>
          <w:rFonts w:ascii="Sylfaen" w:hAnsi="Sylfaen"/>
          <w:sz w:val="24"/>
          <w:szCs w:val="24"/>
          <w:lang w:val="ka-GE"/>
        </w:rPr>
      </w:pPr>
      <w:proofErr w:type="spellStart"/>
      <w:r w:rsidRPr="00DC7302">
        <w:rPr>
          <w:rFonts w:ascii="Sylfaen" w:hAnsi="Sylfaen"/>
          <w:sz w:val="24"/>
          <w:szCs w:val="24"/>
          <w:lang w:val="ka-GE"/>
        </w:rPr>
        <w:t>ფარმაკოდინამიკური</w:t>
      </w:r>
      <w:proofErr w:type="spellEnd"/>
      <w:r w:rsidRPr="00DC7302">
        <w:rPr>
          <w:rFonts w:ascii="Sylfaen" w:hAnsi="Sylfaen"/>
          <w:sz w:val="24"/>
          <w:szCs w:val="24"/>
          <w:lang w:val="ka-GE"/>
        </w:rPr>
        <w:t xml:space="preserve"> ურთიერთქმედებები</w:t>
      </w:r>
    </w:p>
    <w:p w14:paraId="482A17B9" w14:textId="77777777" w:rsidR="002C634E" w:rsidRPr="00DC7302" w:rsidRDefault="002C634E" w:rsidP="001A38C8">
      <w:pPr>
        <w:spacing w:after="0"/>
        <w:jc w:val="both"/>
        <w:rPr>
          <w:rFonts w:ascii="Sylfaen" w:hAnsi="Sylfaen"/>
          <w:sz w:val="24"/>
          <w:szCs w:val="24"/>
          <w:lang w:val="ka-GE"/>
        </w:rPr>
      </w:pPr>
      <w:r w:rsidRPr="00DC7302">
        <w:rPr>
          <w:rFonts w:ascii="Sylfaen" w:hAnsi="Sylfaen"/>
          <w:sz w:val="24"/>
          <w:szCs w:val="24"/>
          <w:lang w:val="ka-GE"/>
        </w:rPr>
        <w:t xml:space="preserve">ისეთ პრეპარატებთან ერთად გამოყენებისას, რომლებიც შეიცავენ </w:t>
      </w:r>
      <w:proofErr w:type="spellStart"/>
      <w:r w:rsidRPr="00DC7302">
        <w:rPr>
          <w:rFonts w:ascii="Sylfaen" w:hAnsi="Sylfaen"/>
          <w:sz w:val="24"/>
          <w:szCs w:val="24"/>
          <w:lang w:val="ka-GE"/>
        </w:rPr>
        <w:t>ომბიტასვირს</w:t>
      </w:r>
      <w:proofErr w:type="spellEnd"/>
      <w:r w:rsidRPr="00DC7302">
        <w:rPr>
          <w:rFonts w:ascii="Sylfaen" w:hAnsi="Sylfaen"/>
          <w:sz w:val="24"/>
          <w:szCs w:val="24"/>
          <w:lang w:val="ka-GE"/>
        </w:rPr>
        <w:t>/</w:t>
      </w:r>
      <w:proofErr w:type="spellStart"/>
      <w:r w:rsidRPr="00DC7302">
        <w:rPr>
          <w:rFonts w:ascii="Sylfaen" w:hAnsi="Sylfaen"/>
          <w:sz w:val="24"/>
          <w:szCs w:val="24"/>
          <w:lang w:val="ka-GE"/>
        </w:rPr>
        <w:t>პარიტაპრევირს</w:t>
      </w:r>
      <w:proofErr w:type="spellEnd"/>
      <w:r w:rsidRPr="00DC7302">
        <w:rPr>
          <w:rFonts w:ascii="Sylfaen" w:hAnsi="Sylfaen"/>
          <w:sz w:val="24"/>
          <w:szCs w:val="24"/>
          <w:lang w:val="ka-GE"/>
        </w:rPr>
        <w:t>/</w:t>
      </w:r>
      <w:proofErr w:type="spellStart"/>
      <w:r w:rsidRPr="00DC7302">
        <w:rPr>
          <w:rFonts w:ascii="Sylfaen" w:hAnsi="Sylfaen"/>
          <w:sz w:val="24"/>
          <w:szCs w:val="24"/>
          <w:lang w:val="ka-GE"/>
        </w:rPr>
        <w:t>რიტონავირს</w:t>
      </w:r>
      <w:proofErr w:type="spellEnd"/>
      <w:r w:rsidRPr="00DC7302">
        <w:rPr>
          <w:rFonts w:ascii="Sylfaen" w:hAnsi="Sylfaen"/>
          <w:sz w:val="24"/>
          <w:szCs w:val="24"/>
          <w:lang w:val="ka-GE"/>
        </w:rPr>
        <w:t xml:space="preserve"> და </w:t>
      </w:r>
      <w:proofErr w:type="spellStart"/>
      <w:r w:rsidRPr="00DC7302">
        <w:rPr>
          <w:rFonts w:ascii="Sylfaen" w:hAnsi="Sylfaen"/>
          <w:sz w:val="24"/>
          <w:szCs w:val="24"/>
          <w:lang w:val="ka-GE"/>
        </w:rPr>
        <w:t>დასაბუვირს</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რიბავირინით</w:t>
      </w:r>
      <w:proofErr w:type="spellEnd"/>
      <w:r w:rsidRPr="00DC7302">
        <w:rPr>
          <w:rFonts w:ascii="Sylfaen" w:hAnsi="Sylfaen"/>
          <w:sz w:val="24"/>
          <w:szCs w:val="24"/>
          <w:lang w:val="ka-GE"/>
        </w:rPr>
        <w:t xml:space="preserve"> ან მის გარეშე, შეიძლება გაიზარდოს ალტ აქტივობის მომატების რისკი (იხ. პუნქტები „უკუჩვენებები“ და „სიფრთხილის ზომები“). ამგვარად,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მიმღები პაციენტები უნდა გადავიდნენ კონ</w:t>
      </w:r>
      <w:r w:rsidR="00B74EE6">
        <w:rPr>
          <w:rFonts w:ascii="Sylfaen" w:hAnsi="Sylfaen"/>
          <w:sz w:val="24"/>
          <w:szCs w:val="24"/>
          <w:lang w:val="ka-GE"/>
        </w:rPr>
        <w:t>ტ</w:t>
      </w:r>
      <w:r w:rsidRPr="00DC7302">
        <w:rPr>
          <w:rFonts w:ascii="Sylfaen" w:hAnsi="Sylfaen"/>
          <w:sz w:val="24"/>
          <w:szCs w:val="24"/>
          <w:lang w:val="ka-GE"/>
        </w:rPr>
        <w:t xml:space="preserve">რაცეპციის ალტერნატიული მეთოდის გამოყენებაზე (მაგალითად, ისეთ </w:t>
      </w:r>
      <w:proofErr w:type="spellStart"/>
      <w:r w:rsidRPr="00DC7302">
        <w:rPr>
          <w:rFonts w:ascii="Sylfaen" w:hAnsi="Sylfaen"/>
          <w:sz w:val="24"/>
          <w:szCs w:val="24"/>
          <w:lang w:val="ka-GE"/>
        </w:rPr>
        <w:t>კონტრაცეპციულ</w:t>
      </w:r>
      <w:proofErr w:type="spellEnd"/>
      <w:r w:rsidRPr="00DC7302">
        <w:rPr>
          <w:rFonts w:ascii="Sylfaen" w:hAnsi="Sylfaen"/>
          <w:sz w:val="24"/>
          <w:szCs w:val="24"/>
          <w:lang w:val="ka-GE"/>
        </w:rPr>
        <w:t xml:space="preserve"> პრეპარატებზე, რომლებიც შეიცავენ მხოლოდ </w:t>
      </w:r>
      <w:proofErr w:type="spellStart"/>
      <w:r w:rsidRPr="00DC7302">
        <w:rPr>
          <w:rFonts w:ascii="Sylfaen" w:hAnsi="Sylfaen"/>
          <w:sz w:val="24"/>
          <w:szCs w:val="24"/>
          <w:lang w:val="ka-GE"/>
        </w:rPr>
        <w:t>პროგესტაგენს</w:t>
      </w:r>
      <w:proofErr w:type="spellEnd"/>
      <w:r w:rsidRPr="00DC7302">
        <w:rPr>
          <w:rFonts w:ascii="Sylfaen" w:hAnsi="Sylfaen"/>
          <w:sz w:val="24"/>
          <w:szCs w:val="24"/>
          <w:lang w:val="ka-GE"/>
        </w:rPr>
        <w:t xml:space="preserve"> ან </w:t>
      </w:r>
      <w:proofErr w:type="spellStart"/>
      <w:r w:rsidRPr="00DC7302">
        <w:rPr>
          <w:rFonts w:ascii="Sylfaen" w:hAnsi="Sylfaen"/>
          <w:sz w:val="24"/>
          <w:szCs w:val="24"/>
          <w:lang w:val="ka-GE"/>
        </w:rPr>
        <w:t>არაჰორმონულ</w:t>
      </w:r>
      <w:proofErr w:type="spellEnd"/>
      <w:r w:rsidRPr="00DC7302">
        <w:rPr>
          <w:rFonts w:ascii="Sylfaen" w:hAnsi="Sylfaen"/>
          <w:sz w:val="24"/>
          <w:szCs w:val="24"/>
          <w:lang w:val="ka-GE"/>
        </w:rPr>
        <w:t xml:space="preserve"> მეთოდებს) კომბინირებული პრეპარატების გამოყენების სქემით თერაპიის დაწყებამდე. </w:t>
      </w:r>
      <w:proofErr w:type="spellStart"/>
      <w:r w:rsidRPr="00DC7302">
        <w:rPr>
          <w:rFonts w:ascii="Sylfaen" w:hAnsi="Sylfaen"/>
          <w:sz w:val="24"/>
          <w:szCs w:val="24"/>
          <w:lang w:val="ka-GE"/>
        </w:rPr>
        <w:t>ნოვინეტის</w:t>
      </w:r>
      <w:proofErr w:type="spellEnd"/>
      <w:r w:rsidRPr="00DC7302">
        <w:rPr>
          <w:rFonts w:ascii="Sylfaen" w:hAnsi="Sylfaen"/>
          <w:sz w:val="24"/>
          <w:szCs w:val="24"/>
          <w:lang w:val="ka-GE"/>
        </w:rPr>
        <w:t xml:space="preserve"> მიღება შეიძლება განახლდეს </w:t>
      </w:r>
      <w:r w:rsidR="0020754F" w:rsidRPr="00DC7302">
        <w:rPr>
          <w:rFonts w:ascii="Sylfaen" w:hAnsi="Sylfaen"/>
          <w:sz w:val="24"/>
          <w:szCs w:val="24"/>
          <w:lang w:val="ka-GE"/>
        </w:rPr>
        <w:t xml:space="preserve">კომბინირებული პრეპარატების გამოყენების სქემით </w:t>
      </w:r>
      <w:r w:rsidRPr="00DC7302">
        <w:rPr>
          <w:rFonts w:ascii="Sylfaen" w:hAnsi="Sylfaen"/>
          <w:sz w:val="24"/>
          <w:szCs w:val="24"/>
          <w:lang w:val="ka-GE"/>
        </w:rPr>
        <w:t xml:space="preserve">თერაპიის </w:t>
      </w:r>
      <w:r w:rsidR="0020754F" w:rsidRPr="00DC7302">
        <w:rPr>
          <w:rFonts w:ascii="Sylfaen" w:hAnsi="Sylfaen"/>
          <w:sz w:val="24"/>
          <w:szCs w:val="24"/>
          <w:lang w:val="ka-GE"/>
        </w:rPr>
        <w:t>დასრულებიდან 2 კვირის შემდეგ.</w:t>
      </w:r>
    </w:p>
    <w:p w14:paraId="11DCEF40" w14:textId="77777777" w:rsidR="0020754F" w:rsidRPr="005D7A98" w:rsidRDefault="0020754F" w:rsidP="001A38C8">
      <w:pPr>
        <w:spacing w:after="0"/>
        <w:jc w:val="both"/>
        <w:rPr>
          <w:rFonts w:ascii="Sylfaen" w:hAnsi="Sylfaen"/>
          <w:b/>
          <w:sz w:val="24"/>
          <w:szCs w:val="24"/>
          <w:lang w:val="ka-GE"/>
        </w:rPr>
      </w:pPr>
      <w:proofErr w:type="spellStart"/>
      <w:r w:rsidRPr="005D7A98">
        <w:rPr>
          <w:rFonts w:ascii="Sylfaen" w:hAnsi="Sylfaen"/>
          <w:b/>
          <w:sz w:val="24"/>
          <w:szCs w:val="24"/>
          <w:lang w:val="ka-GE"/>
        </w:rPr>
        <w:t>ფარმაკოკინეტიკური</w:t>
      </w:r>
      <w:proofErr w:type="spellEnd"/>
      <w:r w:rsidRPr="005D7A98">
        <w:rPr>
          <w:rFonts w:ascii="Sylfaen" w:hAnsi="Sylfaen"/>
          <w:b/>
          <w:sz w:val="24"/>
          <w:szCs w:val="24"/>
          <w:lang w:val="ka-GE"/>
        </w:rPr>
        <w:t xml:space="preserve"> ურთიერთქმედებები</w:t>
      </w:r>
      <w:r w:rsidR="005D7A98">
        <w:rPr>
          <w:rFonts w:ascii="Sylfaen" w:hAnsi="Sylfaen"/>
          <w:b/>
          <w:sz w:val="24"/>
          <w:szCs w:val="24"/>
          <w:lang w:val="ka-GE"/>
        </w:rPr>
        <w:t>:</w:t>
      </w:r>
    </w:p>
    <w:p w14:paraId="63D311F6" w14:textId="77777777" w:rsidR="0020754F" w:rsidRPr="00DC7302" w:rsidRDefault="0020754F" w:rsidP="001A38C8">
      <w:pPr>
        <w:spacing w:after="0"/>
        <w:jc w:val="both"/>
        <w:rPr>
          <w:rFonts w:ascii="Sylfaen" w:hAnsi="Sylfaen"/>
          <w:sz w:val="24"/>
          <w:szCs w:val="24"/>
          <w:lang w:val="ka-GE"/>
        </w:rPr>
      </w:pPr>
      <w:proofErr w:type="spellStart"/>
      <w:r w:rsidRPr="00DC7302">
        <w:rPr>
          <w:rFonts w:ascii="Sylfaen" w:hAnsi="Sylfaen"/>
          <w:sz w:val="24"/>
          <w:szCs w:val="24"/>
          <w:lang w:val="ka-GE"/>
        </w:rPr>
        <w:t>ნოვინეტზე</w:t>
      </w:r>
      <w:proofErr w:type="spellEnd"/>
      <w:r w:rsidRPr="00DC7302">
        <w:rPr>
          <w:rFonts w:ascii="Sylfaen" w:hAnsi="Sylfaen"/>
          <w:sz w:val="24"/>
          <w:szCs w:val="24"/>
          <w:lang w:val="ka-GE"/>
        </w:rPr>
        <w:t xml:space="preserve"> სხვა სამკურნალო საშუალებების ზემოქმედება</w:t>
      </w:r>
    </w:p>
    <w:p w14:paraId="3364EE8C" w14:textId="77777777" w:rsidR="00E12673" w:rsidRPr="00DC7302" w:rsidRDefault="00DC7302" w:rsidP="001A38C8">
      <w:pPr>
        <w:spacing w:after="0"/>
        <w:jc w:val="both"/>
        <w:rPr>
          <w:rFonts w:ascii="Sylfaen" w:hAnsi="Sylfaen"/>
          <w:sz w:val="24"/>
          <w:szCs w:val="24"/>
          <w:lang w:val="ka-GE"/>
        </w:rPr>
      </w:pPr>
      <w:r w:rsidRPr="00DC7302">
        <w:rPr>
          <w:rFonts w:ascii="Sylfaen" w:hAnsi="Sylfaen"/>
          <w:sz w:val="24"/>
          <w:szCs w:val="24"/>
          <w:lang w:val="ka-GE"/>
        </w:rPr>
        <w:t xml:space="preserve">შეიძლება აღინიშნოს ურთიერთქმედება ისეთ სამკურნალო საშუალებებთან, რომლებიც </w:t>
      </w:r>
      <w:proofErr w:type="spellStart"/>
      <w:r w:rsidRPr="00DC7302">
        <w:rPr>
          <w:rFonts w:ascii="Sylfaen" w:hAnsi="Sylfaen"/>
          <w:sz w:val="24"/>
          <w:szCs w:val="24"/>
          <w:lang w:val="ka-GE"/>
        </w:rPr>
        <w:t>აინდუცირებენ</w:t>
      </w:r>
      <w:proofErr w:type="spellEnd"/>
      <w:r w:rsidRPr="00DC7302">
        <w:rPr>
          <w:rFonts w:ascii="Sylfaen" w:hAnsi="Sylfaen"/>
          <w:sz w:val="24"/>
          <w:szCs w:val="24"/>
          <w:lang w:val="ka-GE"/>
        </w:rPr>
        <w:t xml:space="preserve"> </w:t>
      </w:r>
      <w:proofErr w:type="spellStart"/>
      <w:r w:rsidRPr="00DC7302">
        <w:rPr>
          <w:rFonts w:ascii="Sylfaen" w:hAnsi="Sylfaen"/>
          <w:sz w:val="24"/>
          <w:szCs w:val="24"/>
          <w:lang w:val="ka-GE"/>
        </w:rPr>
        <w:t>მიკროსომალურ</w:t>
      </w:r>
      <w:proofErr w:type="spellEnd"/>
      <w:r w:rsidRPr="00DC7302">
        <w:rPr>
          <w:rFonts w:ascii="Sylfaen" w:hAnsi="Sylfaen"/>
          <w:sz w:val="24"/>
          <w:szCs w:val="24"/>
          <w:lang w:val="ka-GE"/>
        </w:rPr>
        <w:t xml:space="preserve"> ფერმენტებს, რის შედეგადაც შეიძლება გაიზარდოს სასქესო ჰორმონების კლირენსი, რამაც, თავის მხრივ, შეიძლება გამოიწვიოს </w:t>
      </w:r>
      <w:r w:rsidR="000A4941">
        <w:rPr>
          <w:rFonts w:ascii="Sylfaen" w:hAnsi="Sylfaen"/>
          <w:sz w:val="24"/>
          <w:szCs w:val="24"/>
          <w:lang w:val="ka-GE"/>
        </w:rPr>
        <w:t>„შუალედური“</w:t>
      </w:r>
      <w:r w:rsidRPr="00DC7302">
        <w:rPr>
          <w:rFonts w:ascii="Sylfaen" w:hAnsi="Sylfaen"/>
          <w:sz w:val="24"/>
          <w:szCs w:val="24"/>
          <w:lang w:val="ka-GE"/>
        </w:rPr>
        <w:t xml:space="preserve"> სისხლდენა და/ან </w:t>
      </w:r>
      <w:proofErr w:type="spellStart"/>
      <w:r w:rsidRPr="00DC7302">
        <w:rPr>
          <w:rFonts w:ascii="Sylfaen" w:hAnsi="Sylfaen"/>
          <w:sz w:val="24"/>
          <w:szCs w:val="24"/>
          <w:lang w:val="ka-GE"/>
        </w:rPr>
        <w:t>კონტრაცეპციული</w:t>
      </w:r>
      <w:proofErr w:type="spellEnd"/>
      <w:r w:rsidRPr="00DC7302">
        <w:rPr>
          <w:rFonts w:ascii="Sylfaen" w:hAnsi="Sylfaen"/>
          <w:sz w:val="24"/>
          <w:szCs w:val="24"/>
          <w:lang w:val="ka-GE"/>
        </w:rPr>
        <w:t xml:space="preserve"> ეფექტის მიუღწევლობა. </w:t>
      </w:r>
    </w:p>
    <w:p w14:paraId="42204514" w14:textId="77777777" w:rsidR="00DC7302" w:rsidRPr="005D7A98" w:rsidRDefault="00DC7302" w:rsidP="001A38C8">
      <w:pPr>
        <w:spacing w:after="0"/>
        <w:jc w:val="both"/>
        <w:rPr>
          <w:rFonts w:ascii="Sylfaen" w:hAnsi="Sylfaen"/>
          <w:b/>
          <w:sz w:val="24"/>
          <w:szCs w:val="24"/>
          <w:lang w:val="ka-GE"/>
        </w:rPr>
      </w:pPr>
      <w:r w:rsidRPr="005D7A98">
        <w:rPr>
          <w:rFonts w:ascii="Sylfaen" w:hAnsi="Sylfaen"/>
          <w:b/>
          <w:sz w:val="24"/>
          <w:szCs w:val="24"/>
          <w:lang w:val="ka-GE"/>
        </w:rPr>
        <w:t>ტაქტიკა</w:t>
      </w:r>
    </w:p>
    <w:p w14:paraId="6B06F065" w14:textId="77777777" w:rsidR="00DC7302" w:rsidRPr="00DC7302" w:rsidRDefault="00DC7302" w:rsidP="001A38C8">
      <w:pPr>
        <w:spacing w:after="0"/>
        <w:jc w:val="both"/>
        <w:rPr>
          <w:rFonts w:ascii="Sylfaen" w:hAnsi="Sylfaen"/>
          <w:sz w:val="24"/>
          <w:szCs w:val="24"/>
          <w:lang w:val="ka-GE"/>
        </w:rPr>
      </w:pPr>
      <w:proofErr w:type="spellStart"/>
      <w:r w:rsidRPr="00DC7302">
        <w:rPr>
          <w:rFonts w:ascii="Sylfaen" w:hAnsi="Sylfaen"/>
          <w:sz w:val="24"/>
          <w:szCs w:val="24"/>
          <w:lang w:val="ka-GE"/>
        </w:rPr>
        <w:t>ფერემენტების</w:t>
      </w:r>
      <w:proofErr w:type="spellEnd"/>
      <w:r w:rsidRPr="00DC7302">
        <w:rPr>
          <w:rFonts w:ascii="Sylfaen" w:hAnsi="Sylfaen"/>
          <w:sz w:val="24"/>
          <w:szCs w:val="24"/>
          <w:lang w:val="ka-GE"/>
        </w:rPr>
        <w:t xml:space="preserve"> ინდუქცია შეიძლება აღინიშნოს მიღებიდან რამდენიმე დღის შემდეგ. ფერმენტების მაქსიმალური ინდუქცია, როგორც წესი, ვლინდება რამდენიმე კვირის განმავლობაში. პრეპარატის მოხსნის შემდეგ ფერმენტების ინდუქცია შეიძლება შენარჩუნდეს 4 კვირამდე.</w:t>
      </w:r>
    </w:p>
    <w:p w14:paraId="0441549F" w14:textId="77777777" w:rsidR="00DC7302" w:rsidRPr="005D7A98" w:rsidRDefault="00DC7302" w:rsidP="001A38C8">
      <w:pPr>
        <w:spacing w:after="0"/>
        <w:jc w:val="both"/>
        <w:rPr>
          <w:rFonts w:ascii="Sylfaen" w:hAnsi="Sylfaen"/>
          <w:b/>
          <w:sz w:val="24"/>
          <w:szCs w:val="24"/>
          <w:lang w:val="ka-GE"/>
        </w:rPr>
      </w:pPr>
      <w:r w:rsidRPr="005D7A98">
        <w:rPr>
          <w:rFonts w:ascii="Sylfaen" w:hAnsi="Sylfaen"/>
          <w:b/>
          <w:sz w:val="24"/>
          <w:szCs w:val="24"/>
          <w:lang w:val="ka-GE"/>
        </w:rPr>
        <w:t>მოკლევადიანი მკურნალობა</w:t>
      </w:r>
      <w:r w:rsidR="005D7A98">
        <w:rPr>
          <w:rFonts w:ascii="Sylfaen" w:hAnsi="Sylfaen"/>
          <w:b/>
          <w:sz w:val="24"/>
          <w:szCs w:val="24"/>
          <w:lang w:val="ka-GE"/>
        </w:rPr>
        <w:t>:</w:t>
      </w:r>
    </w:p>
    <w:p w14:paraId="59580A0A" w14:textId="77777777" w:rsidR="00DC7302" w:rsidRDefault="00DC7302" w:rsidP="001A38C8">
      <w:pPr>
        <w:spacing w:after="0"/>
        <w:jc w:val="both"/>
        <w:rPr>
          <w:rFonts w:ascii="Sylfaen" w:hAnsi="Sylfaen"/>
          <w:sz w:val="24"/>
          <w:szCs w:val="24"/>
          <w:lang w:val="ka-GE"/>
        </w:rPr>
      </w:pPr>
      <w:r>
        <w:rPr>
          <w:rFonts w:ascii="Sylfaen" w:hAnsi="Sylfaen"/>
          <w:sz w:val="24"/>
          <w:szCs w:val="24"/>
          <w:lang w:val="ka-GE"/>
        </w:rPr>
        <w:t xml:space="preserve">იმ ქალებში, რომლებიც მკურნალობენ </w:t>
      </w:r>
      <w:proofErr w:type="spellStart"/>
      <w:r>
        <w:rPr>
          <w:rFonts w:ascii="Sylfaen" w:hAnsi="Sylfaen"/>
          <w:sz w:val="24"/>
          <w:szCs w:val="24"/>
          <w:lang w:val="ka-GE"/>
        </w:rPr>
        <w:t>მიკროსომალური</w:t>
      </w:r>
      <w:proofErr w:type="spellEnd"/>
      <w:r>
        <w:rPr>
          <w:rFonts w:ascii="Sylfaen" w:hAnsi="Sylfaen"/>
          <w:sz w:val="24"/>
          <w:szCs w:val="24"/>
          <w:lang w:val="ka-GE"/>
        </w:rPr>
        <w:t xml:space="preserve"> ფერმენტების </w:t>
      </w:r>
      <w:proofErr w:type="spellStart"/>
      <w:r>
        <w:rPr>
          <w:rFonts w:ascii="Sylfaen" w:hAnsi="Sylfaen"/>
          <w:sz w:val="24"/>
          <w:szCs w:val="24"/>
          <w:lang w:val="ka-GE"/>
        </w:rPr>
        <w:t>ინდუქტორი</w:t>
      </w:r>
      <w:proofErr w:type="spellEnd"/>
      <w:r>
        <w:rPr>
          <w:rFonts w:ascii="Sylfaen" w:hAnsi="Sylfaen"/>
          <w:sz w:val="24"/>
          <w:szCs w:val="24"/>
          <w:lang w:val="ka-GE"/>
        </w:rPr>
        <w:t xml:space="preserve"> პრეპარატებით, კომბინირებულ </w:t>
      </w:r>
      <w:proofErr w:type="spellStart"/>
      <w:r>
        <w:rPr>
          <w:rFonts w:ascii="Sylfaen" w:hAnsi="Sylfaen"/>
          <w:sz w:val="24"/>
          <w:szCs w:val="24"/>
          <w:lang w:val="ka-GE"/>
        </w:rPr>
        <w:t>პერორალურ</w:t>
      </w:r>
      <w:proofErr w:type="spellEnd"/>
      <w:r>
        <w:rPr>
          <w:rFonts w:ascii="Sylfaen" w:hAnsi="Sylfaen"/>
          <w:sz w:val="24"/>
          <w:szCs w:val="24"/>
          <w:lang w:val="ka-GE"/>
        </w:rPr>
        <w:t xml:space="preserve"> კონტრაცეპტივებზე დამატებით რეკომენდებულია დროებით კონტრაცეპციის </w:t>
      </w:r>
      <w:proofErr w:type="spellStart"/>
      <w:r>
        <w:rPr>
          <w:rFonts w:ascii="Sylfaen" w:hAnsi="Sylfaen"/>
          <w:sz w:val="24"/>
          <w:szCs w:val="24"/>
          <w:lang w:val="ka-GE"/>
        </w:rPr>
        <w:t>ბარიერული</w:t>
      </w:r>
      <w:proofErr w:type="spellEnd"/>
      <w:r>
        <w:rPr>
          <w:rFonts w:ascii="Sylfaen" w:hAnsi="Sylfaen"/>
          <w:sz w:val="24"/>
          <w:szCs w:val="24"/>
          <w:lang w:val="ka-GE"/>
        </w:rPr>
        <w:t xml:space="preserve"> მეთოდის ან კონტრაცეპციის სხვა მეთოდის გამოყენება. კონტრაცეპციის </w:t>
      </w:r>
      <w:proofErr w:type="spellStart"/>
      <w:r>
        <w:rPr>
          <w:rFonts w:ascii="Sylfaen" w:hAnsi="Sylfaen"/>
          <w:sz w:val="24"/>
          <w:szCs w:val="24"/>
          <w:lang w:val="ka-GE"/>
        </w:rPr>
        <w:t>ბარიერული</w:t>
      </w:r>
      <w:proofErr w:type="spellEnd"/>
      <w:r>
        <w:rPr>
          <w:rFonts w:ascii="Sylfaen" w:hAnsi="Sylfaen"/>
          <w:sz w:val="24"/>
          <w:szCs w:val="24"/>
          <w:lang w:val="ka-GE"/>
        </w:rPr>
        <w:t xml:space="preserve"> მეთოდი გამოიყენება თანხმლები თერაპიის მთელ პერიოდში და თერაპიის მოხსნიდან კიდევ 28 დღის </w:t>
      </w:r>
      <w:r w:rsidR="00B74EE6">
        <w:rPr>
          <w:rFonts w:ascii="Sylfaen" w:hAnsi="Sylfaen"/>
          <w:sz w:val="24"/>
          <w:szCs w:val="24"/>
          <w:lang w:val="ka-GE"/>
        </w:rPr>
        <w:t>განმავლობაში</w:t>
      </w:r>
      <w:r>
        <w:rPr>
          <w:rFonts w:ascii="Sylfaen" w:hAnsi="Sylfaen"/>
          <w:sz w:val="24"/>
          <w:szCs w:val="24"/>
          <w:lang w:val="ka-GE"/>
        </w:rPr>
        <w:t>. თუ პრეპარატ-</w:t>
      </w:r>
      <w:proofErr w:type="spellStart"/>
      <w:r>
        <w:rPr>
          <w:rFonts w:ascii="Sylfaen" w:hAnsi="Sylfaen"/>
          <w:sz w:val="24"/>
          <w:szCs w:val="24"/>
          <w:lang w:val="ka-GE"/>
        </w:rPr>
        <w:t>ინდუქტორების</w:t>
      </w:r>
      <w:proofErr w:type="spellEnd"/>
      <w:r>
        <w:rPr>
          <w:rFonts w:ascii="Sylfaen" w:hAnsi="Sylfaen"/>
          <w:sz w:val="24"/>
          <w:szCs w:val="24"/>
          <w:lang w:val="ka-GE"/>
        </w:rPr>
        <w:t xml:space="preserve"> გამოყენება გრძელდება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არსებული შეფუთვიდან ბოლო ტაბლეტის მიღების შემდეგ, უნდა დაიწყოს ახალი შეფუთვიდან ტაბლეტების მიღება, შესვენების გარეშე.</w:t>
      </w:r>
    </w:p>
    <w:p w14:paraId="2185F6E7" w14:textId="77777777" w:rsidR="00DC7302" w:rsidRPr="005D7A98" w:rsidRDefault="00DC7302" w:rsidP="001A38C8">
      <w:pPr>
        <w:spacing w:after="0"/>
        <w:jc w:val="both"/>
        <w:rPr>
          <w:rFonts w:ascii="Sylfaen" w:hAnsi="Sylfaen"/>
          <w:b/>
          <w:sz w:val="24"/>
          <w:szCs w:val="24"/>
          <w:lang w:val="ka-GE"/>
        </w:rPr>
      </w:pPr>
      <w:r w:rsidRPr="005D7A98">
        <w:rPr>
          <w:rFonts w:ascii="Sylfaen" w:hAnsi="Sylfaen"/>
          <w:b/>
          <w:sz w:val="24"/>
          <w:szCs w:val="24"/>
          <w:lang w:val="ka-GE"/>
        </w:rPr>
        <w:t>გრძ</w:t>
      </w:r>
      <w:r w:rsidR="00B74EE6" w:rsidRPr="005D7A98">
        <w:rPr>
          <w:rFonts w:ascii="Sylfaen" w:hAnsi="Sylfaen"/>
          <w:b/>
          <w:sz w:val="24"/>
          <w:szCs w:val="24"/>
          <w:lang w:val="ka-GE"/>
        </w:rPr>
        <w:t>ე</w:t>
      </w:r>
      <w:r w:rsidRPr="005D7A98">
        <w:rPr>
          <w:rFonts w:ascii="Sylfaen" w:hAnsi="Sylfaen"/>
          <w:b/>
          <w:sz w:val="24"/>
          <w:szCs w:val="24"/>
          <w:lang w:val="ka-GE"/>
        </w:rPr>
        <w:t>ლვადიანი მკურნალობა</w:t>
      </w:r>
      <w:r w:rsidR="005D7A98">
        <w:rPr>
          <w:rFonts w:ascii="Sylfaen" w:hAnsi="Sylfaen"/>
          <w:b/>
          <w:sz w:val="24"/>
          <w:szCs w:val="24"/>
          <w:lang w:val="ka-GE"/>
        </w:rPr>
        <w:t>:</w:t>
      </w:r>
    </w:p>
    <w:p w14:paraId="2B5DCA85" w14:textId="77777777" w:rsidR="00DC7302" w:rsidRDefault="00DC7302" w:rsidP="001A38C8">
      <w:pPr>
        <w:spacing w:after="0"/>
        <w:jc w:val="both"/>
        <w:rPr>
          <w:rFonts w:ascii="Sylfaen" w:hAnsi="Sylfaen"/>
          <w:sz w:val="24"/>
          <w:szCs w:val="24"/>
          <w:lang w:val="ka-GE"/>
        </w:rPr>
      </w:pPr>
      <w:r>
        <w:rPr>
          <w:rFonts w:ascii="Sylfaen" w:hAnsi="Sylfaen"/>
          <w:sz w:val="24"/>
          <w:szCs w:val="24"/>
          <w:lang w:val="ka-GE"/>
        </w:rPr>
        <w:t xml:space="preserve">იმ ქალებში, რომლებიც ხანგრძლივად მკურნალობენ ღვიძლის </w:t>
      </w:r>
      <w:proofErr w:type="spellStart"/>
      <w:r>
        <w:rPr>
          <w:rFonts w:ascii="Sylfaen" w:hAnsi="Sylfaen"/>
          <w:sz w:val="24"/>
          <w:szCs w:val="24"/>
          <w:lang w:val="ka-GE"/>
        </w:rPr>
        <w:t>ფერმენტული</w:t>
      </w:r>
      <w:proofErr w:type="spellEnd"/>
      <w:r>
        <w:rPr>
          <w:rFonts w:ascii="Sylfaen" w:hAnsi="Sylfaen"/>
          <w:sz w:val="24"/>
          <w:szCs w:val="24"/>
          <w:lang w:val="ka-GE"/>
        </w:rPr>
        <w:t xml:space="preserve"> სისტემის </w:t>
      </w:r>
      <w:proofErr w:type="spellStart"/>
      <w:r>
        <w:rPr>
          <w:rFonts w:ascii="Sylfaen" w:hAnsi="Sylfaen"/>
          <w:sz w:val="24"/>
          <w:szCs w:val="24"/>
          <w:lang w:val="ka-GE"/>
        </w:rPr>
        <w:t>მაინდუცირებელი</w:t>
      </w:r>
      <w:proofErr w:type="spellEnd"/>
      <w:r>
        <w:rPr>
          <w:rFonts w:ascii="Sylfaen" w:hAnsi="Sylfaen"/>
          <w:sz w:val="24"/>
          <w:szCs w:val="24"/>
          <w:lang w:val="ka-GE"/>
        </w:rPr>
        <w:t xml:space="preserve"> პრეპარატებით, რეკომენდებულია კონტრაცეპციის სხვა </w:t>
      </w:r>
      <w:proofErr w:type="spellStart"/>
      <w:r>
        <w:rPr>
          <w:rFonts w:ascii="Sylfaen" w:hAnsi="Sylfaen"/>
          <w:sz w:val="24"/>
          <w:szCs w:val="24"/>
          <w:lang w:val="ka-GE"/>
        </w:rPr>
        <w:t>არაჰორმონული</w:t>
      </w:r>
      <w:proofErr w:type="spellEnd"/>
      <w:r>
        <w:rPr>
          <w:rFonts w:ascii="Sylfaen" w:hAnsi="Sylfaen"/>
          <w:sz w:val="24"/>
          <w:szCs w:val="24"/>
          <w:lang w:val="ka-GE"/>
        </w:rPr>
        <w:t xml:space="preserve"> საიმედო მეთოდის გამოყენება.</w:t>
      </w:r>
    </w:p>
    <w:p w14:paraId="482F188C" w14:textId="77777777" w:rsidR="00DC7302" w:rsidRDefault="00DC7302" w:rsidP="001A38C8">
      <w:pPr>
        <w:spacing w:after="0"/>
        <w:jc w:val="both"/>
        <w:rPr>
          <w:rFonts w:ascii="Sylfaen" w:hAnsi="Sylfaen"/>
          <w:sz w:val="24"/>
          <w:szCs w:val="24"/>
          <w:lang w:val="ka-GE"/>
        </w:rPr>
      </w:pPr>
      <w:r>
        <w:rPr>
          <w:rFonts w:ascii="Sylfaen" w:hAnsi="Sylfaen"/>
          <w:sz w:val="24"/>
          <w:szCs w:val="24"/>
          <w:lang w:val="ka-GE"/>
        </w:rPr>
        <w:t xml:space="preserve">ლიტერატურაში აღწერილია  შემდეგი სახის ურთიერთქმედებები: </w:t>
      </w:r>
    </w:p>
    <w:p w14:paraId="51CD9098" w14:textId="77777777" w:rsidR="00DC7302" w:rsidRDefault="00DC7302" w:rsidP="001A38C8">
      <w:pPr>
        <w:spacing w:after="0"/>
        <w:jc w:val="both"/>
        <w:rPr>
          <w:rFonts w:ascii="Sylfaen" w:hAnsi="Sylfaen"/>
          <w:sz w:val="24"/>
          <w:szCs w:val="24"/>
          <w:lang w:val="ka-GE"/>
        </w:rPr>
      </w:pPr>
      <w:r>
        <w:rPr>
          <w:rFonts w:ascii="Sylfaen" w:hAnsi="Sylfaen"/>
          <w:sz w:val="24"/>
          <w:szCs w:val="24"/>
          <w:lang w:val="ka-GE"/>
        </w:rPr>
        <w:t>სუბსტ</w:t>
      </w:r>
      <w:r w:rsidR="00B74EE6">
        <w:rPr>
          <w:rFonts w:ascii="Sylfaen" w:hAnsi="Sylfaen"/>
          <w:sz w:val="24"/>
          <w:szCs w:val="24"/>
          <w:lang w:val="ka-GE"/>
        </w:rPr>
        <w:t>ან</w:t>
      </w:r>
      <w:r>
        <w:rPr>
          <w:rFonts w:ascii="Sylfaen" w:hAnsi="Sylfaen"/>
          <w:sz w:val="24"/>
          <w:szCs w:val="24"/>
          <w:lang w:val="ka-GE"/>
        </w:rPr>
        <w:t xml:space="preserve">ციები, რომლებიც იწვევენ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კლირენსის გაზრდას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ეფექტიანობის შემცირება </w:t>
      </w:r>
      <w:proofErr w:type="spellStart"/>
      <w:r>
        <w:rPr>
          <w:rFonts w:ascii="Sylfaen" w:hAnsi="Sylfaen"/>
          <w:sz w:val="24"/>
          <w:szCs w:val="24"/>
          <w:lang w:val="ka-GE"/>
        </w:rPr>
        <w:t>მიკროსომალური</w:t>
      </w:r>
      <w:proofErr w:type="spellEnd"/>
      <w:r>
        <w:rPr>
          <w:rFonts w:ascii="Sylfaen" w:hAnsi="Sylfaen"/>
          <w:sz w:val="24"/>
          <w:szCs w:val="24"/>
          <w:lang w:val="ka-GE"/>
        </w:rPr>
        <w:t xml:space="preserve"> ფერმენტების ინდუქციის გამო), მაგალითად:</w:t>
      </w:r>
    </w:p>
    <w:p w14:paraId="5630F9F9" w14:textId="77777777" w:rsidR="00DC7302" w:rsidRPr="000A4941" w:rsidRDefault="00DC7302" w:rsidP="001A38C8">
      <w:pPr>
        <w:spacing w:after="0"/>
        <w:jc w:val="both"/>
        <w:rPr>
          <w:rFonts w:ascii="Sylfaen" w:hAnsi="Sylfaen"/>
          <w:sz w:val="24"/>
          <w:szCs w:val="24"/>
          <w:lang w:val="ka-GE"/>
        </w:rPr>
      </w:pPr>
      <w:r>
        <w:rPr>
          <w:rFonts w:ascii="Sylfaen" w:hAnsi="Sylfaen"/>
          <w:sz w:val="24"/>
          <w:szCs w:val="24"/>
          <w:lang w:val="ka-GE"/>
        </w:rPr>
        <w:t xml:space="preserve">ბარბიტურატები, </w:t>
      </w:r>
      <w:proofErr w:type="spellStart"/>
      <w:r>
        <w:rPr>
          <w:rFonts w:ascii="Sylfaen" w:hAnsi="Sylfaen"/>
          <w:sz w:val="24"/>
          <w:szCs w:val="24"/>
          <w:lang w:val="ka-GE"/>
        </w:rPr>
        <w:t>ბოზენტანი</w:t>
      </w:r>
      <w:proofErr w:type="spellEnd"/>
      <w:r>
        <w:rPr>
          <w:rFonts w:ascii="Sylfaen" w:hAnsi="Sylfaen"/>
          <w:sz w:val="24"/>
          <w:szCs w:val="24"/>
          <w:lang w:val="ka-GE"/>
        </w:rPr>
        <w:t xml:space="preserve">, </w:t>
      </w:r>
      <w:proofErr w:type="spellStart"/>
      <w:r>
        <w:rPr>
          <w:rFonts w:ascii="Sylfaen" w:hAnsi="Sylfaen"/>
          <w:sz w:val="24"/>
          <w:szCs w:val="24"/>
          <w:lang w:val="ka-GE"/>
        </w:rPr>
        <w:t>კარბამაზეპინი</w:t>
      </w:r>
      <w:proofErr w:type="spellEnd"/>
      <w:r>
        <w:rPr>
          <w:rFonts w:ascii="Sylfaen" w:hAnsi="Sylfaen"/>
          <w:sz w:val="24"/>
          <w:szCs w:val="24"/>
          <w:lang w:val="ka-GE"/>
        </w:rPr>
        <w:t xml:space="preserve">, </w:t>
      </w:r>
      <w:proofErr w:type="spellStart"/>
      <w:r>
        <w:rPr>
          <w:rFonts w:ascii="Sylfaen" w:hAnsi="Sylfaen"/>
          <w:sz w:val="24"/>
          <w:szCs w:val="24"/>
          <w:lang w:val="ka-GE"/>
        </w:rPr>
        <w:t>ფენიტოინი</w:t>
      </w:r>
      <w:proofErr w:type="spellEnd"/>
      <w:r>
        <w:rPr>
          <w:rFonts w:ascii="Sylfaen" w:hAnsi="Sylfaen"/>
          <w:sz w:val="24"/>
          <w:szCs w:val="24"/>
          <w:lang w:val="ka-GE"/>
        </w:rPr>
        <w:t xml:space="preserve">, </w:t>
      </w:r>
      <w:proofErr w:type="spellStart"/>
      <w:r>
        <w:rPr>
          <w:rFonts w:ascii="Sylfaen" w:hAnsi="Sylfaen"/>
          <w:sz w:val="24"/>
          <w:szCs w:val="24"/>
          <w:lang w:val="ka-GE"/>
        </w:rPr>
        <w:t>პრიმიდონი</w:t>
      </w:r>
      <w:proofErr w:type="spellEnd"/>
      <w:r>
        <w:rPr>
          <w:rFonts w:ascii="Sylfaen" w:hAnsi="Sylfaen"/>
          <w:sz w:val="24"/>
          <w:szCs w:val="24"/>
          <w:lang w:val="ka-GE"/>
        </w:rPr>
        <w:t xml:space="preserve">, </w:t>
      </w:r>
      <w:proofErr w:type="spellStart"/>
      <w:r>
        <w:rPr>
          <w:rFonts w:ascii="Sylfaen" w:hAnsi="Sylfaen"/>
          <w:sz w:val="24"/>
          <w:szCs w:val="24"/>
          <w:lang w:val="ka-GE"/>
        </w:rPr>
        <w:t>რიფამპიცინი</w:t>
      </w:r>
      <w:proofErr w:type="spellEnd"/>
      <w:r>
        <w:rPr>
          <w:rFonts w:ascii="Sylfaen" w:hAnsi="Sylfaen"/>
          <w:sz w:val="24"/>
          <w:szCs w:val="24"/>
          <w:lang w:val="ka-GE"/>
        </w:rPr>
        <w:t xml:space="preserve">, </w:t>
      </w:r>
      <w:proofErr w:type="spellStart"/>
      <w:r>
        <w:rPr>
          <w:rFonts w:ascii="Sylfaen" w:hAnsi="Sylfaen"/>
          <w:sz w:val="24"/>
          <w:szCs w:val="24"/>
          <w:lang w:val="ka-GE"/>
        </w:rPr>
        <w:t>რიფაბუტინი</w:t>
      </w:r>
      <w:proofErr w:type="spellEnd"/>
      <w:r>
        <w:rPr>
          <w:rFonts w:ascii="Sylfaen" w:hAnsi="Sylfaen"/>
          <w:sz w:val="24"/>
          <w:szCs w:val="24"/>
          <w:lang w:val="ka-GE"/>
        </w:rPr>
        <w:t xml:space="preserve"> და აივ სამკურნალო პრეპარატი </w:t>
      </w:r>
      <w:proofErr w:type="spellStart"/>
      <w:r>
        <w:rPr>
          <w:rFonts w:ascii="Sylfaen" w:hAnsi="Sylfaen"/>
          <w:sz w:val="24"/>
          <w:szCs w:val="24"/>
          <w:lang w:val="ka-GE"/>
        </w:rPr>
        <w:t>რიტონავირი</w:t>
      </w:r>
      <w:proofErr w:type="spellEnd"/>
      <w:r>
        <w:rPr>
          <w:rFonts w:ascii="Sylfaen" w:hAnsi="Sylfaen"/>
          <w:sz w:val="24"/>
          <w:szCs w:val="24"/>
          <w:lang w:val="ka-GE"/>
        </w:rPr>
        <w:t xml:space="preserve">, </w:t>
      </w:r>
      <w:proofErr w:type="spellStart"/>
      <w:r>
        <w:rPr>
          <w:rFonts w:ascii="Sylfaen" w:hAnsi="Sylfaen"/>
          <w:sz w:val="24"/>
          <w:szCs w:val="24"/>
          <w:lang w:val="ka-GE"/>
        </w:rPr>
        <w:t>ნევირაპინი</w:t>
      </w:r>
      <w:proofErr w:type="spellEnd"/>
      <w:r>
        <w:rPr>
          <w:rFonts w:ascii="Sylfaen" w:hAnsi="Sylfaen"/>
          <w:sz w:val="24"/>
          <w:szCs w:val="24"/>
          <w:lang w:val="ka-GE"/>
        </w:rPr>
        <w:t xml:space="preserve"> და </w:t>
      </w:r>
      <w:proofErr w:type="spellStart"/>
      <w:r>
        <w:rPr>
          <w:rFonts w:ascii="Sylfaen" w:hAnsi="Sylfaen"/>
          <w:sz w:val="24"/>
          <w:szCs w:val="24"/>
          <w:lang w:val="ka-GE"/>
        </w:rPr>
        <w:t>ეფავირენზი</w:t>
      </w:r>
      <w:proofErr w:type="spellEnd"/>
      <w:r>
        <w:rPr>
          <w:rFonts w:ascii="Sylfaen" w:hAnsi="Sylfaen"/>
          <w:sz w:val="24"/>
          <w:szCs w:val="24"/>
          <w:lang w:val="ka-GE"/>
        </w:rPr>
        <w:t xml:space="preserve"> და შესაძლოა ასევე </w:t>
      </w:r>
      <w:proofErr w:type="spellStart"/>
      <w:r>
        <w:rPr>
          <w:rFonts w:ascii="Sylfaen" w:hAnsi="Sylfaen"/>
          <w:sz w:val="24"/>
          <w:szCs w:val="24"/>
          <w:lang w:val="ka-GE"/>
        </w:rPr>
        <w:t>ფელბამატი</w:t>
      </w:r>
      <w:proofErr w:type="spellEnd"/>
      <w:r>
        <w:rPr>
          <w:rFonts w:ascii="Sylfaen" w:hAnsi="Sylfaen"/>
          <w:sz w:val="24"/>
          <w:szCs w:val="24"/>
          <w:lang w:val="ka-GE"/>
        </w:rPr>
        <w:t xml:space="preserve">, </w:t>
      </w:r>
      <w:proofErr w:type="spellStart"/>
      <w:r>
        <w:rPr>
          <w:rFonts w:ascii="Sylfaen" w:hAnsi="Sylfaen"/>
          <w:sz w:val="24"/>
          <w:szCs w:val="24"/>
          <w:lang w:val="ka-GE"/>
        </w:rPr>
        <w:t>გრიზეოფულვინი</w:t>
      </w:r>
      <w:proofErr w:type="spellEnd"/>
      <w:r>
        <w:rPr>
          <w:rFonts w:ascii="Sylfaen" w:hAnsi="Sylfaen"/>
          <w:sz w:val="24"/>
          <w:szCs w:val="24"/>
          <w:lang w:val="ka-GE"/>
        </w:rPr>
        <w:t xml:space="preserve"> </w:t>
      </w:r>
      <w:proofErr w:type="spellStart"/>
      <w:r>
        <w:rPr>
          <w:rFonts w:ascii="Sylfaen" w:hAnsi="Sylfaen"/>
          <w:sz w:val="24"/>
          <w:szCs w:val="24"/>
          <w:lang w:val="ka-GE"/>
        </w:rPr>
        <w:t>ოქსკარბაზეპინი</w:t>
      </w:r>
      <w:proofErr w:type="spellEnd"/>
      <w:r>
        <w:rPr>
          <w:rFonts w:ascii="Sylfaen" w:hAnsi="Sylfaen"/>
          <w:sz w:val="24"/>
          <w:szCs w:val="24"/>
          <w:lang w:val="ka-GE"/>
        </w:rPr>
        <w:t xml:space="preserve">, </w:t>
      </w:r>
      <w:proofErr w:type="spellStart"/>
      <w:r>
        <w:rPr>
          <w:rFonts w:ascii="Sylfaen" w:hAnsi="Sylfaen"/>
          <w:sz w:val="24"/>
          <w:szCs w:val="24"/>
          <w:lang w:val="ka-GE"/>
        </w:rPr>
        <w:t>ტოპირამატი</w:t>
      </w:r>
      <w:proofErr w:type="spellEnd"/>
      <w:r>
        <w:rPr>
          <w:rFonts w:ascii="Sylfaen" w:hAnsi="Sylfaen"/>
          <w:sz w:val="24"/>
          <w:szCs w:val="24"/>
          <w:lang w:val="ka-GE"/>
        </w:rPr>
        <w:t xml:space="preserve"> და კრაზანას (</w:t>
      </w:r>
      <w:proofErr w:type="spellStart"/>
      <w:r w:rsidRPr="000A4941">
        <w:rPr>
          <w:rFonts w:ascii="Sylfaen" w:hAnsi="Sylfaen"/>
          <w:sz w:val="24"/>
          <w:szCs w:val="24"/>
          <w:lang w:val="ka-GE"/>
        </w:rPr>
        <w:t>Hypericum</w:t>
      </w:r>
      <w:proofErr w:type="spellEnd"/>
      <w:r w:rsidRPr="000A4941">
        <w:rPr>
          <w:rFonts w:ascii="Sylfaen" w:hAnsi="Sylfaen"/>
          <w:sz w:val="24"/>
          <w:szCs w:val="24"/>
          <w:lang w:val="ka-GE"/>
        </w:rPr>
        <w:t xml:space="preserve"> </w:t>
      </w:r>
      <w:proofErr w:type="spellStart"/>
      <w:r w:rsidRPr="000A4941">
        <w:rPr>
          <w:rFonts w:ascii="Sylfaen" w:hAnsi="Sylfaen"/>
          <w:sz w:val="24"/>
          <w:szCs w:val="24"/>
          <w:lang w:val="ka-GE"/>
        </w:rPr>
        <w:t>perforatum</w:t>
      </w:r>
      <w:proofErr w:type="spellEnd"/>
      <w:r w:rsidRPr="000A4941">
        <w:rPr>
          <w:rFonts w:ascii="Sylfaen" w:hAnsi="Sylfaen"/>
          <w:sz w:val="24"/>
          <w:szCs w:val="24"/>
          <w:lang w:val="ka-GE"/>
        </w:rPr>
        <w:t>)</w:t>
      </w:r>
      <w:r>
        <w:rPr>
          <w:rFonts w:ascii="Sylfaen" w:hAnsi="Sylfaen"/>
          <w:sz w:val="24"/>
          <w:szCs w:val="24"/>
          <w:lang w:val="ka-GE"/>
        </w:rPr>
        <w:t xml:space="preserve"> შემცველი </w:t>
      </w:r>
      <w:proofErr w:type="spellStart"/>
      <w:r>
        <w:rPr>
          <w:rFonts w:ascii="Sylfaen" w:hAnsi="Sylfaen"/>
          <w:sz w:val="24"/>
          <w:szCs w:val="24"/>
          <w:lang w:val="ka-GE"/>
        </w:rPr>
        <w:t>პეპარატები</w:t>
      </w:r>
      <w:proofErr w:type="spellEnd"/>
      <w:r>
        <w:rPr>
          <w:rFonts w:ascii="Sylfaen" w:hAnsi="Sylfaen"/>
          <w:sz w:val="24"/>
          <w:szCs w:val="24"/>
          <w:lang w:val="ka-GE"/>
        </w:rPr>
        <w:t xml:space="preserve">. </w:t>
      </w:r>
    </w:p>
    <w:p w14:paraId="2FF2AEBC" w14:textId="77777777" w:rsidR="00DC7302" w:rsidRDefault="00DC7302" w:rsidP="001A38C8">
      <w:pPr>
        <w:spacing w:after="0"/>
        <w:jc w:val="both"/>
        <w:rPr>
          <w:rFonts w:ascii="Sylfaen" w:hAnsi="Sylfaen"/>
          <w:sz w:val="24"/>
          <w:szCs w:val="24"/>
          <w:lang w:val="ka-GE"/>
        </w:rPr>
      </w:pPr>
      <w:r>
        <w:rPr>
          <w:rFonts w:ascii="Sylfaen" w:hAnsi="Sylfaen"/>
          <w:sz w:val="24"/>
          <w:szCs w:val="24"/>
          <w:lang w:val="ka-GE"/>
        </w:rPr>
        <w:lastRenderedPageBreak/>
        <w:t xml:space="preserve">სუბსტანციები, რომლებიც ახდენენ </w:t>
      </w:r>
      <w:proofErr w:type="spellStart"/>
      <w:r>
        <w:rPr>
          <w:rFonts w:ascii="Sylfaen" w:hAnsi="Sylfaen"/>
          <w:sz w:val="24"/>
          <w:szCs w:val="24"/>
          <w:lang w:val="ka-GE"/>
        </w:rPr>
        <w:t>ვარიაბელურ</w:t>
      </w:r>
      <w:proofErr w:type="spellEnd"/>
      <w:r>
        <w:rPr>
          <w:rFonts w:ascii="Sylfaen" w:hAnsi="Sylfaen"/>
          <w:sz w:val="24"/>
          <w:szCs w:val="24"/>
          <w:lang w:val="ka-GE"/>
        </w:rPr>
        <w:t xml:space="preserve"> ეფექტს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w:t>
      </w:r>
      <w:proofErr w:type="spellStart"/>
      <w:r>
        <w:rPr>
          <w:rFonts w:ascii="Sylfaen" w:hAnsi="Sylfaen"/>
          <w:sz w:val="24"/>
          <w:szCs w:val="24"/>
          <w:lang w:val="ka-GE"/>
        </w:rPr>
        <w:t>კლირენსზე</w:t>
      </w:r>
      <w:proofErr w:type="spellEnd"/>
      <w:r>
        <w:rPr>
          <w:rFonts w:ascii="Sylfaen" w:hAnsi="Sylfaen"/>
          <w:sz w:val="24"/>
          <w:szCs w:val="24"/>
          <w:lang w:val="ka-GE"/>
        </w:rPr>
        <w:t>:</w:t>
      </w:r>
    </w:p>
    <w:p w14:paraId="0C261DA5" w14:textId="77777777" w:rsidR="00DC7302" w:rsidRDefault="00557CD2" w:rsidP="001A38C8">
      <w:pPr>
        <w:spacing w:after="0"/>
        <w:jc w:val="both"/>
        <w:rPr>
          <w:rFonts w:ascii="Sylfaen" w:hAnsi="Sylfaen"/>
          <w:sz w:val="24"/>
          <w:szCs w:val="24"/>
          <w:lang w:val="ka-GE"/>
        </w:rPr>
      </w:pPr>
      <w:r>
        <w:rPr>
          <w:rFonts w:ascii="Sylfaen" w:hAnsi="Sylfaen"/>
          <w:sz w:val="24"/>
          <w:szCs w:val="24"/>
          <w:lang w:val="ka-GE"/>
        </w:rPr>
        <w:t xml:space="preserve">კომბინირებულ </w:t>
      </w:r>
      <w:proofErr w:type="spellStart"/>
      <w:r>
        <w:rPr>
          <w:rFonts w:ascii="Sylfaen" w:hAnsi="Sylfaen"/>
          <w:sz w:val="24"/>
          <w:szCs w:val="24"/>
          <w:lang w:val="ka-GE"/>
        </w:rPr>
        <w:t>პერორალურ</w:t>
      </w:r>
      <w:proofErr w:type="spellEnd"/>
      <w:r>
        <w:rPr>
          <w:rFonts w:ascii="Sylfaen" w:hAnsi="Sylfaen"/>
          <w:sz w:val="24"/>
          <w:szCs w:val="24"/>
          <w:lang w:val="ka-GE"/>
        </w:rPr>
        <w:t xml:space="preserve"> კონტრაცეპტივებთან ერთად დანიშვნისას აივ </w:t>
      </w:r>
      <w:proofErr w:type="spellStart"/>
      <w:r>
        <w:rPr>
          <w:rFonts w:ascii="Sylfaen" w:hAnsi="Sylfaen"/>
          <w:sz w:val="24"/>
          <w:szCs w:val="24"/>
          <w:lang w:val="ka-GE"/>
        </w:rPr>
        <w:t>პროტეაზას</w:t>
      </w:r>
      <w:proofErr w:type="spellEnd"/>
      <w:r>
        <w:rPr>
          <w:rFonts w:ascii="Sylfaen" w:hAnsi="Sylfaen"/>
          <w:sz w:val="24"/>
          <w:szCs w:val="24"/>
          <w:lang w:val="ka-GE"/>
        </w:rPr>
        <w:t xml:space="preserve"> ინჰიბიტორების და შექცევადი </w:t>
      </w:r>
      <w:proofErr w:type="spellStart"/>
      <w:r>
        <w:rPr>
          <w:rFonts w:ascii="Sylfaen" w:hAnsi="Sylfaen"/>
          <w:sz w:val="24"/>
          <w:szCs w:val="24"/>
          <w:lang w:val="ka-GE"/>
        </w:rPr>
        <w:t>ტრანსკრიპტაზას</w:t>
      </w:r>
      <w:proofErr w:type="spellEnd"/>
      <w:r>
        <w:rPr>
          <w:rFonts w:ascii="Sylfaen" w:hAnsi="Sylfaen"/>
          <w:sz w:val="24"/>
          <w:szCs w:val="24"/>
          <w:lang w:val="ka-GE"/>
        </w:rPr>
        <w:t xml:space="preserve"> </w:t>
      </w:r>
      <w:proofErr w:type="spellStart"/>
      <w:r>
        <w:rPr>
          <w:rFonts w:ascii="Sylfaen" w:hAnsi="Sylfaen"/>
          <w:sz w:val="24"/>
          <w:szCs w:val="24"/>
          <w:lang w:val="ka-GE"/>
        </w:rPr>
        <w:t>არანუკლეოზიდური</w:t>
      </w:r>
      <w:proofErr w:type="spellEnd"/>
      <w:r>
        <w:rPr>
          <w:rFonts w:ascii="Sylfaen" w:hAnsi="Sylfaen"/>
          <w:sz w:val="24"/>
          <w:szCs w:val="24"/>
          <w:lang w:val="ka-GE"/>
        </w:rPr>
        <w:t xml:space="preserve"> ინჰიბიტორების მრავალი კომბინაცია, მათ შორის </w:t>
      </w:r>
      <w:r w:rsidRPr="000A4941">
        <w:rPr>
          <w:rFonts w:ascii="Sylfaen" w:hAnsi="Sylfaen"/>
          <w:sz w:val="24"/>
          <w:szCs w:val="24"/>
          <w:lang w:val="ka-GE"/>
        </w:rPr>
        <w:t xml:space="preserve">C </w:t>
      </w:r>
      <w:r>
        <w:rPr>
          <w:rFonts w:ascii="Sylfaen" w:hAnsi="Sylfaen"/>
          <w:sz w:val="24"/>
          <w:szCs w:val="24"/>
          <w:lang w:val="ka-GE"/>
        </w:rPr>
        <w:t xml:space="preserve">ჰეპატიტის ვირუსის </w:t>
      </w:r>
      <w:proofErr w:type="spellStart"/>
      <w:r>
        <w:rPr>
          <w:rFonts w:ascii="Sylfaen" w:hAnsi="Sylfaen"/>
          <w:sz w:val="24"/>
          <w:szCs w:val="24"/>
          <w:lang w:val="ka-GE"/>
        </w:rPr>
        <w:t>ინჰიბიტორებთან</w:t>
      </w:r>
      <w:proofErr w:type="spellEnd"/>
      <w:r>
        <w:rPr>
          <w:rFonts w:ascii="Sylfaen" w:hAnsi="Sylfaen"/>
          <w:sz w:val="24"/>
          <w:szCs w:val="24"/>
          <w:lang w:val="ka-GE"/>
        </w:rPr>
        <w:t xml:space="preserve"> კომბინაციები ზრდიან ან ამცირებენ სისხლის პლაზმაში </w:t>
      </w:r>
      <w:proofErr w:type="spellStart"/>
      <w:r>
        <w:rPr>
          <w:rFonts w:ascii="Sylfaen" w:hAnsi="Sylfaen"/>
          <w:sz w:val="24"/>
          <w:szCs w:val="24"/>
          <w:lang w:val="ka-GE"/>
        </w:rPr>
        <w:t>ესტროგენების</w:t>
      </w:r>
      <w:proofErr w:type="spellEnd"/>
      <w:r>
        <w:rPr>
          <w:rFonts w:ascii="Sylfaen" w:hAnsi="Sylfaen"/>
          <w:sz w:val="24"/>
          <w:szCs w:val="24"/>
          <w:lang w:val="ka-GE"/>
        </w:rPr>
        <w:t xml:space="preserve"> ან </w:t>
      </w:r>
      <w:proofErr w:type="spellStart"/>
      <w:r>
        <w:rPr>
          <w:rFonts w:ascii="Sylfaen" w:hAnsi="Sylfaen"/>
          <w:sz w:val="24"/>
          <w:szCs w:val="24"/>
          <w:lang w:val="ka-GE"/>
        </w:rPr>
        <w:t>პროგესტინების</w:t>
      </w:r>
      <w:proofErr w:type="spellEnd"/>
      <w:r>
        <w:rPr>
          <w:rFonts w:ascii="Sylfaen" w:hAnsi="Sylfaen"/>
          <w:sz w:val="24"/>
          <w:szCs w:val="24"/>
          <w:lang w:val="ka-GE"/>
        </w:rPr>
        <w:t xml:space="preserve"> </w:t>
      </w:r>
      <w:proofErr w:type="spellStart"/>
      <w:r>
        <w:rPr>
          <w:rFonts w:ascii="Sylfaen" w:hAnsi="Sylfaen"/>
          <w:sz w:val="24"/>
          <w:szCs w:val="24"/>
          <w:lang w:val="ka-GE"/>
        </w:rPr>
        <w:t>კონცენტრაციებს</w:t>
      </w:r>
      <w:proofErr w:type="spellEnd"/>
      <w:r>
        <w:rPr>
          <w:rFonts w:ascii="Sylfaen" w:hAnsi="Sylfaen"/>
          <w:sz w:val="24"/>
          <w:szCs w:val="24"/>
          <w:lang w:val="ka-GE"/>
        </w:rPr>
        <w:t>. აღნიშნული ცვლილებების ეფექტი ზოგ შემთხვევაში შეიძლება კლინიკურად მნიშვნელოვანი იყოს.</w:t>
      </w:r>
    </w:p>
    <w:p w14:paraId="2D4BF106" w14:textId="77777777" w:rsidR="00557CD2" w:rsidRDefault="00557CD2" w:rsidP="001A38C8">
      <w:pPr>
        <w:spacing w:after="0"/>
        <w:jc w:val="both"/>
        <w:rPr>
          <w:rFonts w:ascii="Sylfaen" w:hAnsi="Sylfaen"/>
          <w:sz w:val="24"/>
          <w:szCs w:val="24"/>
          <w:lang w:val="ka-GE"/>
        </w:rPr>
      </w:pPr>
      <w:r>
        <w:rPr>
          <w:rFonts w:ascii="Sylfaen" w:hAnsi="Sylfaen"/>
          <w:sz w:val="24"/>
          <w:szCs w:val="24"/>
          <w:lang w:val="ka-GE"/>
        </w:rPr>
        <w:t xml:space="preserve">ამიტომ შესაძლო </w:t>
      </w:r>
      <w:proofErr w:type="spellStart"/>
      <w:r>
        <w:rPr>
          <w:rFonts w:ascii="Sylfaen" w:hAnsi="Sylfaen"/>
          <w:sz w:val="24"/>
          <w:szCs w:val="24"/>
          <w:lang w:val="ka-GE"/>
        </w:rPr>
        <w:t>წამალ</w:t>
      </w:r>
      <w:r w:rsidR="00B74EE6">
        <w:rPr>
          <w:rFonts w:ascii="Sylfaen" w:hAnsi="Sylfaen"/>
          <w:sz w:val="24"/>
          <w:szCs w:val="24"/>
          <w:lang w:val="ka-GE"/>
        </w:rPr>
        <w:t>თ</w:t>
      </w:r>
      <w:r>
        <w:rPr>
          <w:rFonts w:ascii="Sylfaen" w:hAnsi="Sylfaen"/>
          <w:sz w:val="24"/>
          <w:szCs w:val="24"/>
          <w:lang w:val="ka-GE"/>
        </w:rPr>
        <w:t>შორისი</w:t>
      </w:r>
      <w:proofErr w:type="spellEnd"/>
      <w:r>
        <w:rPr>
          <w:rFonts w:ascii="Sylfaen" w:hAnsi="Sylfaen"/>
          <w:sz w:val="24"/>
          <w:szCs w:val="24"/>
          <w:lang w:val="ka-GE"/>
        </w:rPr>
        <w:t xml:space="preserve"> ურთიერთქმედებების გამოსავლენად და მათთან დაკავშირებული რეკომენდაციებისთვის გათვალისწინებული უნდა იყოს აივ ინფექციის/</w:t>
      </w:r>
      <w:r w:rsidRPr="000A4941">
        <w:rPr>
          <w:rFonts w:ascii="Sylfaen" w:hAnsi="Sylfaen"/>
          <w:sz w:val="24"/>
          <w:szCs w:val="24"/>
          <w:lang w:val="ka-GE"/>
        </w:rPr>
        <w:t xml:space="preserve">C </w:t>
      </w:r>
      <w:r>
        <w:rPr>
          <w:rFonts w:ascii="Sylfaen" w:hAnsi="Sylfaen"/>
          <w:sz w:val="24"/>
          <w:szCs w:val="24"/>
          <w:lang w:val="ka-GE"/>
        </w:rPr>
        <w:t xml:space="preserve">ჰეპატიტის სამკურნალოდ იმავდროულად დანიშნული  პრეპარატების სამედიცინო გამოყენების ინსტრუქციაში მოცემული ინფორმაცია. ნებისმიერი ეჭვის შემთხვევაში, </w:t>
      </w:r>
      <w:proofErr w:type="spellStart"/>
      <w:r>
        <w:rPr>
          <w:rFonts w:ascii="Sylfaen" w:hAnsi="Sylfaen"/>
          <w:sz w:val="24"/>
          <w:szCs w:val="24"/>
          <w:lang w:val="ka-GE"/>
        </w:rPr>
        <w:t>პროტეაზას</w:t>
      </w:r>
      <w:proofErr w:type="spellEnd"/>
      <w:r>
        <w:rPr>
          <w:rFonts w:ascii="Sylfaen" w:hAnsi="Sylfaen"/>
          <w:sz w:val="24"/>
          <w:szCs w:val="24"/>
          <w:lang w:val="ka-GE"/>
        </w:rPr>
        <w:t xml:space="preserve"> ინჰიბიტორების ან შექცევადი </w:t>
      </w:r>
      <w:proofErr w:type="spellStart"/>
      <w:r>
        <w:rPr>
          <w:rFonts w:ascii="Sylfaen" w:hAnsi="Sylfaen"/>
          <w:sz w:val="24"/>
          <w:szCs w:val="24"/>
          <w:lang w:val="ka-GE"/>
        </w:rPr>
        <w:t>ტრანსკრიპტაზას</w:t>
      </w:r>
      <w:proofErr w:type="spellEnd"/>
      <w:r>
        <w:rPr>
          <w:rFonts w:ascii="Sylfaen" w:hAnsi="Sylfaen"/>
          <w:sz w:val="24"/>
          <w:szCs w:val="24"/>
          <w:lang w:val="ka-GE"/>
        </w:rPr>
        <w:t xml:space="preserve"> </w:t>
      </w:r>
      <w:proofErr w:type="spellStart"/>
      <w:r>
        <w:rPr>
          <w:rFonts w:ascii="Sylfaen" w:hAnsi="Sylfaen"/>
          <w:sz w:val="24"/>
          <w:szCs w:val="24"/>
          <w:lang w:val="ka-GE"/>
        </w:rPr>
        <w:t>არანუკლეოზიდური</w:t>
      </w:r>
      <w:proofErr w:type="spellEnd"/>
      <w:r>
        <w:rPr>
          <w:rFonts w:ascii="Sylfaen" w:hAnsi="Sylfaen"/>
          <w:sz w:val="24"/>
          <w:szCs w:val="24"/>
          <w:lang w:val="ka-GE"/>
        </w:rPr>
        <w:t xml:space="preserve"> ინჰიბიტორების გამოყენებისას </w:t>
      </w:r>
      <w:r w:rsidR="00B74EE6">
        <w:rPr>
          <w:rFonts w:ascii="Sylfaen" w:hAnsi="Sylfaen"/>
          <w:sz w:val="24"/>
          <w:szCs w:val="24"/>
          <w:lang w:val="ka-GE"/>
        </w:rPr>
        <w:t>ქალებმა</w:t>
      </w:r>
      <w:r>
        <w:rPr>
          <w:rFonts w:ascii="Sylfaen" w:hAnsi="Sylfaen"/>
          <w:sz w:val="24"/>
          <w:szCs w:val="24"/>
          <w:lang w:val="ka-GE"/>
        </w:rPr>
        <w:t xml:space="preserve"> უნდა გამოიყენონ კონტრაცეპციის დამატებითი </w:t>
      </w:r>
      <w:proofErr w:type="spellStart"/>
      <w:r>
        <w:rPr>
          <w:rFonts w:ascii="Sylfaen" w:hAnsi="Sylfaen"/>
          <w:sz w:val="24"/>
          <w:szCs w:val="24"/>
          <w:lang w:val="ka-GE"/>
        </w:rPr>
        <w:t>ბარიერული</w:t>
      </w:r>
      <w:proofErr w:type="spellEnd"/>
      <w:r>
        <w:rPr>
          <w:rFonts w:ascii="Sylfaen" w:hAnsi="Sylfaen"/>
          <w:sz w:val="24"/>
          <w:szCs w:val="24"/>
          <w:lang w:val="ka-GE"/>
        </w:rPr>
        <w:t xml:space="preserve"> მეთოდი.</w:t>
      </w:r>
    </w:p>
    <w:p w14:paraId="556A41DA" w14:textId="77777777" w:rsidR="00557CD2" w:rsidRDefault="00557CD2" w:rsidP="001A38C8">
      <w:pPr>
        <w:spacing w:after="0"/>
        <w:jc w:val="both"/>
        <w:rPr>
          <w:rFonts w:ascii="Sylfaen" w:hAnsi="Sylfaen"/>
          <w:sz w:val="24"/>
          <w:szCs w:val="24"/>
          <w:lang w:val="ka-GE"/>
        </w:rPr>
      </w:pPr>
      <w:r>
        <w:rPr>
          <w:rFonts w:ascii="Sylfaen" w:hAnsi="Sylfaen"/>
          <w:sz w:val="24"/>
          <w:szCs w:val="24"/>
          <w:lang w:val="ka-GE"/>
        </w:rPr>
        <w:t xml:space="preserve">პრეპარატ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ზემოქმედება სხვა სამკურნალო საშუალებებზე</w:t>
      </w:r>
    </w:p>
    <w:p w14:paraId="686D3DC1" w14:textId="77777777" w:rsidR="00557CD2" w:rsidRDefault="00557CD2" w:rsidP="001A38C8">
      <w:pPr>
        <w:spacing w:after="0"/>
        <w:jc w:val="both"/>
        <w:rPr>
          <w:rFonts w:ascii="Sylfaen" w:hAnsi="Sylfaen"/>
          <w:sz w:val="24"/>
          <w:szCs w:val="24"/>
          <w:lang w:val="ka-GE"/>
        </w:rPr>
      </w:pPr>
      <w:proofErr w:type="spellStart"/>
      <w:r>
        <w:rPr>
          <w:rFonts w:ascii="Sylfaen" w:hAnsi="Sylfaen"/>
          <w:sz w:val="24"/>
          <w:szCs w:val="24"/>
          <w:lang w:val="ka-GE"/>
        </w:rPr>
        <w:t>პერორალურმა</w:t>
      </w:r>
      <w:proofErr w:type="spellEnd"/>
      <w:r>
        <w:rPr>
          <w:rFonts w:ascii="Sylfaen" w:hAnsi="Sylfaen"/>
          <w:sz w:val="24"/>
          <w:szCs w:val="24"/>
          <w:lang w:val="ka-GE"/>
        </w:rPr>
        <w:t xml:space="preserve"> კონტრაცეპტივებმა შეიძლება გავლენა მოახდინონ სხვა მოქმედი ნივთიერებების </w:t>
      </w:r>
      <w:proofErr w:type="spellStart"/>
      <w:r>
        <w:rPr>
          <w:rFonts w:ascii="Sylfaen" w:hAnsi="Sylfaen"/>
          <w:sz w:val="24"/>
          <w:szCs w:val="24"/>
          <w:lang w:val="ka-GE"/>
        </w:rPr>
        <w:t>მეტაბოლიზმზე</w:t>
      </w:r>
      <w:proofErr w:type="spellEnd"/>
      <w:r>
        <w:rPr>
          <w:rFonts w:ascii="Sylfaen" w:hAnsi="Sylfaen"/>
          <w:sz w:val="24"/>
          <w:szCs w:val="24"/>
          <w:lang w:val="ka-GE"/>
        </w:rPr>
        <w:t xml:space="preserve">. ამიტომ მათი კონცენტრაციები </w:t>
      </w:r>
      <w:proofErr w:type="spellStart"/>
      <w:r>
        <w:rPr>
          <w:rFonts w:ascii="Sylfaen" w:hAnsi="Sylfaen"/>
          <w:sz w:val="24"/>
          <w:szCs w:val="24"/>
          <w:lang w:val="ka-GE"/>
        </w:rPr>
        <w:t>პლაზმასა</w:t>
      </w:r>
      <w:proofErr w:type="spellEnd"/>
      <w:r>
        <w:rPr>
          <w:rFonts w:ascii="Sylfaen" w:hAnsi="Sylfaen"/>
          <w:sz w:val="24"/>
          <w:szCs w:val="24"/>
          <w:lang w:val="ka-GE"/>
        </w:rPr>
        <w:t xml:space="preserve"> და ქსოვილებში შეიძლება გაიზარდოს (მაგალითად, </w:t>
      </w:r>
      <w:proofErr w:type="spellStart"/>
      <w:r>
        <w:rPr>
          <w:rFonts w:ascii="Sylfaen" w:hAnsi="Sylfaen"/>
          <w:sz w:val="24"/>
          <w:szCs w:val="24"/>
          <w:lang w:val="ka-GE"/>
        </w:rPr>
        <w:t>ციკლოსპორინის</w:t>
      </w:r>
      <w:proofErr w:type="spellEnd"/>
      <w:r>
        <w:rPr>
          <w:rFonts w:ascii="Sylfaen" w:hAnsi="Sylfaen"/>
          <w:sz w:val="24"/>
          <w:szCs w:val="24"/>
          <w:lang w:val="ka-GE"/>
        </w:rPr>
        <w:t xml:space="preserve">), აგრეთვე შეიძლება შემცირდეს (მაგალითად, </w:t>
      </w:r>
      <w:proofErr w:type="spellStart"/>
      <w:r>
        <w:rPr>
          <w:rFonts w:ascii="Sylfaen" w:hAnsi="Sylfaen"/>
          <w:sz w:val="24"/>
          <w:szCs w:val="24"/>
          <w:lang w:val="ka-GE"/>
        </w:rPr>
        <w:t>ლამოტრიჟინის</w:t>
      </w:r>
      <w:proofErr w:type="spellEnd"/>
      <w:r>
        <w:rPr>
          <w:rFonts w:ascii="Sylfaen" w:hAnsi="Sylfaen"/>
          <w:sz w:val="24"/>
          <w:szCs w:val="24"/>
          <w:lang w:val="ka-GE"/>
        </w:rPr>
        <w:t>).</w:t>
      </w:r>
    </w:p>
    <w:p w14:paraId="41E71517" w14:textId="77777777" w:rsidR="00557CD2" w:rsidRDefault="00557CD2" w:rsidP="001A38C8">
      <w:pPr>
        <w:spacing w:after="0"/>
        <w:jc w:val="both"/>
        <w:rPr>
          <w:rFonts w:ascii="Sylfaen" w:hAnsi="Sylfaen"/>
          <w:sz w:val="24"/>
          <w:szCs w:val="24"/>
          <w:lang w:val="ka-GE"/>
        </w:rPr>
      </w:pPr>
      <w:r>
        <w:rPr>
          <w:rFonts w:ascii="Sylfaen" w:hAnsi="Sylfaen"/>
          <w:sz w:val="24"/>
          <w:szCs w:val="24"/>
          <w:lang w:val="ka-GE"/>
        </w:rPr>
        <w:t>სხვა ურთიერთქმედებები</w:t>
      </w:r>
    </w:p>
    <w:p w14:paraId="5920F67C" w14:textId="77777777" w:rsidR="00557CD2" w:rsidRPr="005D7A98" w:rsidRDefault="00557CD2" w:rsidP="001A38C8">
      <w:pPr>
        <w:spacing w:after="0"/>
        <w:jc w:val="both"/>
        <w:rPr>
          <w:rFonts w:ascii="Sylfaen" w:hAnsi="Sylfaen"/>
          <w:b/>
          <w:sz w:val="24"/>
          <w:szCs w:val="24"/>
          <w:lang w:val="ka-GE"/>
        </w:rPr>
      </w:pPr>
      <w:r w:rsidRPr="005D7A98">
        <w:rPr>
          <w:rFonts w:ascii="Sylfaen" w:hAnsi="Sylfaen"/>
          <w:b/>
          <w:sz w:val="24"/>
          <w:szCs w:val="24"/>
          <w:lang w:val="ka-GE"/>
        </w:rPr>
        <w:t>ლაბორატორიული გამოკვლევები</w:t>
      </w:r>
    </w:p>
    <w:p w14:paraId="609CD8CC" w14:textId="77777777" w:rsidR="00557CD2" w:rsidRDefault="00557CD2" w:rsidP="001A38C8">
      <w:pPr>
        <w:spacing w:after="0"/>
        <w:jc w:val="both"/>
        <w:rPr>
          <w:rFonts w:ascii="Sylfaen" w:hAnsi="Sylfaen"/>
          <w:sz w:val="24"/>
          <w:szCs w:val="24"/>
          <w:lang w:val="ka-GE"/>
        </w:rPr>
      </w:pPr>
      <w:proofErr w:type="spellStart"/>
      <w:r>
        <w:rPr>
          <w:rFonts w:ascii="Sylfaen" w:hAnsi="Sylfaen"/>
          <w:sz w:val="24"/>
          <w:szCs w:val="24"/>
          <w:lang w:val="ka-GE"/>
        </w:rPr>
        <w:t>სტეროიდული</w:t>
      </w:r>
      <w:proofErr w:type="spellEnd"/>
      <w:r>
        <w:rPr>
          <w:rFonts w:ascii="Sylfaen" w:hAnsi="Sylfaen"/>
          <w:sz w:val="24"/>
          <w:szCs w:val="24"/>
          <w:lang w:val="ka-GE"/>
        </w:rPr>
        <w:t xml:space="preserve"> კონტრაცეპტივების მიღებამ შეიძლება ზეგავლენა მოახდინოს ცალკეული ლაბორატორიული ანალიზების შედეგებზე, მათ შორის ღვიძლის</w:t>
      </w:r>
      <w:r w:rsidR="009029E2">
        <w:rPr>
          <w:rFonts w:ascii="Sylfaen" w:hAnsi="Sylfaen"/>
          <w:sz w:val="24"/>
          <w:szCs w:val="24"/>
          <w:lang w:val="ka-GE"/>
        </w:rPr>
        <w:t>, ფარისებრი ჯირკვლის, თირკმელზედა ჯირკვლისა და თირკმელების</w:t>
      </w:r>
      <w:r>
        <w:rPr>
          <w:rFonts w:ascii="Sylfaen" w:hAnsi="Sylfaen"/>
          <w:sz w:val="24"/>
          <w:szCs w:val="24"/>
          <w:lang w:val="ka-GE"/>
        </w:rPr>
        <w:t xml:space="preserve"> ფუნქციის ბიოლოგიურ მაჩვენებლებზე, აგრეთვე შრატში პლაზმის </w:t>
      </w:r>
      <w:proofErr w:type="spellStart"/>
      <w:r w:rsidR="00B74EE6">
        <w:rPr>
          <w:rFonts w:ascii="Sylfaen" w:hAnsi="Sylfaen"/>
          <w:sz w:val="24"/>
          <w:szCs w:val="24"/>
          <w:lang w:val="ka-GE"/>
        </w:rPr>
        <w:t>მ</w:t>
      </w:r>
      <w:r>
        <w:rPr>
          <w:rFonts w:ascii="Sylfaen" w:hAnsi="Sylfaen"/>
          <w:sz w:val="24"/>
          <w:szCs w:val="24"/>
          <w:lang w:val="ka-GE"/>
        </w:rPr>
        <w:t>ატრანსპორტირებელი</w:t>
      </w:r>
      <w:proofErr w:type="spellEnd"/>
      <w:r>
        <w:rPr>
          <w:rFonts w:ascii="Sylfaen" w:hAnsi="Sylfaen"/>
          <w:sz w:val="24"/>
          <w:szCs w:val="24"/>
          <w:lang w:val="ka-GE"/>
        </w:rPr>
        <w:t xml:space="preserve"> ცილების </w:t>
      </w:r>
      <w:proofErr w:type="spellStart"/>
      <w:r>
        <w:rPr>
          <w:rFonts w:ascii="Sylfaen" w:hAnsi="Sylfaen"/>
          <w:sz w:val="24"/>
          <w:szCs w:val="24"/>
          <w:lang w:val="ka-GE"/>
        </w:rPr>
        <w:t>კონცენტრაციებზე</w:t>
      </w:r>
      <w:proofErr w:type="spellEnd"/>
      <w:r>
        <w:rPr>
          <w:rFonts w:ascii="Sylfaen" w:hAnsi="Sylfaen"/>
          <w:sz w:val="24"/>
          <w:szCs w:val="24"/>
          <w:lang w:val="ka-GE"/>
        </w:rPr>
        <w:t xml:space="preserve">, როგორიცაა </w:t>
      </w:r>
      <w:proofErr w:type="spellStart"/>
      <w:r>
        <w:rPr>
          <w:rFonts w:ascii="Sylfaen" w:hAnsi="Sylfaen"/>
          <w:sz w:val="24"/>
          <w:szCs w:val="24"/>
          <w:lang w:val="ka-GE"/>
        </w:rPr>
        <w:t>კორტიკოსტეროიდულ</w:t>
      </w:r>
      <w:proofErr w:type="spellEnd"/>
      <w:r>
        <w:rPr>
          <w:rFonts w:ascii="Sylfaen" w:hAnsi="Sylfaen"/>
          <w:sz w:val="24"/>
          <w:szCs w:val="24"/>
          <w:lang w:val="ka-GE"/>
        </w:rPr>
        <w:t xml:space="preserve">-შემაკავშირებელი გლობულინი და </w:t>
      </w:r>
      <w:proofErr w:type="spellStart"/>
      <w:r>
        <w:rPr>
          <w:rFonts w:ascii="Sylfaen" w:hAnsi="Sylfaen"/>
          <w:sz w:val="24"/>
          <w:szCs w:val="24"/>
          <w:lang w:val="ka-GE"/>
        </w:rPr>
        <w:t>ლიპიდო</w:t>
      </w:r>
      <w:proofErr w:type="spellEnd"/>
      <w:r>
        <w:rPr>
          <w:rFonts w:ascii="Sylfaen" w:hAnsi="Sylfaen"/>
          <w:sz w:val="24"/>
          <w:szCs w:val="24"/>
          <w:lang w:val="ka-GE"/>
        </w:rPr>
        <w:t>/</w:t>
      </w:r>
      <w:proofErr w:type="spellStart"/>
      <w:r>
        <w:rPr>
          <w:rFonts w:ascii="Sylfaen" w:hAnsi="Sylfaen"/>
          <w:sz w:val="24"/>
          <w:szCs w:val="24"/>
          <w:lang w:val="ka-GE"/>
        </w:rPr>
        <w:t>ლიპოპროტეინული</w:t>
      </w:r>
      <w:proofErr w:type="spellEnd"/>
      <w:r>
        <w:rPr>
          <w:rFonts w:ascii="Sylfaen" w:hAnsi="Sylfaen"/>
          <w:sz w:val="24"/>
          <w:szCs w:val="24"/>
          <w:lang w:val="ka-GE"/>
        </w:rPr>
        <w:t xml:space="preserve"> ფრაქციები, ნახშირწყლოვანი ცვლის, სისხლის შედედების და </w:t>
      </w:r>
      <w:proofErr w:type="spellStart"/>
      <w:r>
        <w:rPr>
          <w:rFonts w:ascii="Sylfaen" w:hAnsi="Sylfaen"/>
          <w:sz w:val="24"/>
          <w:szCs w:val="24"/>
          <w:lang w:val="ka-GE"/>
        </w:rPr>
        <w:t>ფიბრინოლიზის</w:t>
      </w:r>
      <w:proofErr w:type="spellEnd"/>
      <w:r>
        <w:rPr>
          <w:rFonts w:ascii="Sylfaen" w:hAnsi="Sylfaen"/>
          <w:sz w:val="24"/>
          <w:szCs w:val="24"/>
          <w:lang w:val="ka-GE"/>
        </w:rPr>
        <w:t xml:space="preserve"> მაჩვენებლებზე. ცვლილებები, როგორც წესი, არ გადის ლაბორატორიული მაჩვენებლების ნორმალური მნიშვნელობების ფარგლებს გარეთ. </w:t>
      </w:r>
    </w:p>
    <w:p w14:paraId="7C35FD92" w14:textId="77777777" w:rsidR="002744C5" w:rsidRPr="005D7A98" w:rsidRDefault="002744C5" w:rsidP="001A38C8">
      <w:pPr>
        <w:spacing w:after="0"/>
        <w:jc w:val="both"/>
        <w:rPr>
          <w:rFonts w:ascii="Sylfaen" w:hAnsi="Sylfaen"/>
          <w:b/>
          <w:sz w:val="24"/>
          <w:szCs w:val="24"/>
          <w:lang w:val="ka-GE"/>
        </w:rPr>
      </w:pPr>
      <w:r w:rsidRPr="005D7A98">
        <w:rPr>
          <w:rFonts w:ascii="Sylfaen" w:hAnsi="Sylfaen"/>
          <w:b/>
          <w:sz w:val="24"/>
          <w:szCs w:val="24"/>
          <w:lang w:val="ka-GE"/>
        </w:rPr>
        <w:t>სიფრთხილის ზომები</w:t>
      </w:r>
      <w:r w:rsidR="005D7A98">
        <w:rPr>
          <w:rFonts w:ascii="Sylfaen" w:hAnsi="Sylfaen"/>
          <w:b/>
          <w:sz w:val="24"/>
          <w:szCs w:val="24"/>
          <w:lang w:val="ka-GE"/>
        </w:rPr>
        <w:t>:</w:t>
      </w:r>
    </w:p>
    <w:p w14:paraId="3E4DC6B8" w14:textId="77777777" w:rsidR="002744C5" w:rsidRPr="005D7A98" w:rsidRDefault="002744C5" w:rsidP="001A38C8">
      <w:pPr>
        <w:spacing w:after="0"/>
        <w:jc w:val="both"/>
        <w:rPr>
          <w:rFonts w:ascii="Sylfaen" w:hAnsi="Sylfaen"/>
          <w:b/>
          <w:sz w:val="24"/>
          <w:szCs w:val="24"/>
          <w:lang w:val="ka-GE"/>
        </w:rPr>
      </w:pPr>
      <w:r w:rsidRPr="005D7A98">
        <w:rPr>
          <w:rFonts w:ascii="Sylfaen" w:hAnsi="Sylfaen"/>
          <w:b/>
          <w:sz w:val="24"/>
          <w:szCs w:val="24"/>
          <w:lang w:val="ka-GE"/>
        </w:rPr>
        <w:t>გაფრთხილებები</w:t>
      </w:r>
    </w:p>
    <w:p w14:paraId="48CD6446" w14:textId="77777777" w:rsidR="002744C5" w:rsidRDefault="002744C5" w:rsidP="001A38C8">
      <w:pPr>
        <w:spacing w:after="0"/>
        <w:jc w:val="both"/>
        <w:rPr>
          <w:rFonts w:ascii="Sylfaen" w:hAnsi="Sylfaen"/>
          <w:sz w:val="24"/>
          <w:szCs w:val="24"/>
          <w:lang w:val="ka-GE"/>
        </w:rPr>
      </w:pPr>
      <w:r>
        <w:rPr>
          <w:rFonts w:ascii="Sylfaen" w:hAnsi="Sylfaen"/>
          <w:sz w:val="24"/>
          <w:szCs w:val="24"/>
          <w:lang w:val="ka-GE"/>
        </w:rPr>
        <w:t xml:space="preserve">რომელიმე ქვემოთ მითითებული მდგომარეობის ან რისკის ფაქტორების არსებობისას ქალთან განხილული უნდა იყოს პრეპარატ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გამოყენების საფუძველი.</w:t>
      </w:r>
    </w:p>
    <w:p w14:paraId="0A8CACB2" w14:textId="77777777" w:rsidR="002744C5" w:rsidRDefault="002744C5" w:rsidP="001A38C8">
      <w:pPr>
        <w:spacing w:after="0"/>
        <w:jc w:val="both"/>
        <w:rPr>
          <w:rFonts w:ascii="Sylfaen" w:hAnsi="Sylfaen"/>
          <w:sz w:val="24"/>
          <w:szCs w:val="24"/>
          <w:lang w:val="ka-GE"/>
        </w:rPr>
      </w:pPr>
      <w:r>
        <w:rPr>
          <w:rFonts w:ascii="Sylfaen" w:hAnsi="Sylfaen"/>
          <w:sz w:val="24"/>
          <w:szCs w:val="24"/>
          <w:lang w:val="ka-GE"/>
        </w:rPr>
        <w:t xml:space="preserve">მოცემული მდგომარეობების მიმდინარეობის </w:t>
      </w:r>
      <w:proofErr w:type="spellStart"/>
      <w:r>
        <w:rPr>
          <w:rFonts w:ascii="Sylfaen" w:hAnsi="Sylfaen"/>
          <w:sz w:val="24"/>
          <w:szCs w:val="24"/>
          <w:lang w:val="ka-GE"/>
        </w:rPr>
        <w:t>გაურესებისას</w:t>
      </w:r>
      <w:proofErr w:type="spellEnd"/>
      <w:r>
        <w:rPr>
          <w:rFonts w:ascii="Sylfaen" w:hAnsi="Sylfaen"/>
          <w:sz w:val="24"/>
          <w:szCs w:val="24"/>
          <w:lang w:val="ka-GE"/>
        </w:rPr>
        <w:t xml:space="preserve"> ან განვითარებისას ან რისკის ფაქტორების არსებობისას, რეკომენდებულია, რომ ქალმა მიმართოს საკუთარ ექიმს და მასთან ერთად განიხილოს პრეპარატ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მიღების შეწყვეტის შესაძლებლობა.</w:t>
      </w:r>
    </w:p>
    <w:p w14:paraId="51C9E548" w14:textId="77777777" w:rsidR="002744C5" w:rsidRPr="005D7A98" w:rsidRDefault="002744C5" w:rsidP="001A38C8">
      <w:pPr>
        <w:spacing w:after="0"/>
        <w:jc w:val="both"/>
        <w:rPr>
          <w:rFonts w:ascii="Sylfaen" w:hAnsi="Sylfaen"/>
          <w:b/>
          <w:sz w:val="24"/>
          <w:szCs w:val="24"/>
          <w:lang w:val="ka-GE"/>
        </w:rPr>
      </w:pPr>
      <w:r w:rsidRPr="005D7A98">
        <w:rPr>
          <w:rFonts w:ascii="Sylfaen" w:hAnsi="Sylfaen"/>
          <w:b/>
          <w:sz w:val="24"/>
          <w:szCs w:val="24"/>
          <w:lang w:val="ka-GE"/>
        </w:rPr>
        <w:t>1. სისხლის მიმოქცევის დარღვევა</w:t>
      </w:r>
    </w:p>
    <w:p w14:paraId="496DD2F9" w14:textId="77777777" w:rsidR="002744C5" w:rsidRDefault="002744C5" w:rsidP="001A38C8">
      <w:pPr>
        <w:spacing w:after="0"/>
        <w:jc w:val="both"/>
        <w:rPr>
          <w:rFonts w:ascii="Sylfaen" w:hAnsi="Sylfaen"/>
          <w:sz w:val="24"/>
          <w:szCs w:val="24"/>
          <w:lang w:val="ka-GE"/>
        </w:rPr>
      </w:pPr>
      <w:r>
        <w:rPr>
          <w:rFonts w:ascii="Sylfaen" w:hAnsi="Sylfaen"/>
          <w:sz w:val="24"/>
          <w:szCs w:val="24"/>
          <w:lang w:val="ka-GE"/>
        </w:rPr>
        <w:t xml:space="preserve">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w:t>
      </w:r>
    </w:p>
    <w:p w14:paraId="15436FCE" w14:textId="77777777" w:rsidR="002744C5" w:rsidRDefault="002744C5" w:rsidP="001A38C8">
      <w:pPr>
        <w:spacing w:after="0"/>
        <w:jc w:val="both"/>
        <w:rPr>
          <w:rFonts w:ascii="Sylfaen" w:hAnsi="Sylfaen"/>
          <w:sz w:val="24"/>
          <w:szCs w:val="24"/>
          <w:lang w:val="ka-GE"/>
        </w:rPr>
      </w:pPr>
      <w:r>
        <w:rPr>
          <w:rFonts w:ascii="Sylfaen" w:hAnsi="Sylfaen"/>
          <w:sz w:val="24"/>
          <w:szCs w:val="24"/>
          <w:lang w:val="ka-GE"/>
        </w:rPr>
        <w:t xml:space="preserve">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გამოყენება ზრდის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რისკს  მათ მიმღებ პაციენტებში, იმ პაციენტებისგან განსხვავებით, რომლებიც არ იღებენ ამ პრეპარატებს.</w:t>
      </w:r>
    </w:p>
    <w:p w14:paraId="5724E10A" w14:textId="77777777" w:rsidR="002744C5" w:rsidRDefault="002744C5" w:rsidP="001A38C8">
      <w:pPr>
        <w:spacing w:after="0"/>
        <w:jc w:val="both"/>
        <w:rPr>
          <w:rFonts w:ascii="Sylfaen" w:hAnsi="Sylfaen"/>
          <w:sz w:val="24"/>
          <w:szCs w:val="24"/>
          <w:lang w:val="ka-GE"/>
        </w:rPr>
      </w:pPr>
      <w:proofErr w:type="spellStart"/>
      <w:r>
        <w:rPr>
          <w:rFonts w:ascii="Sylfaen" w:hAnsi="Sylfaen"/>
          <w:sz w:val="24"/>
          <w:szCs w:val="24"/>
          <w:lang w:val="ka-GE"/>
        </w:rPr>
        <w:t>ლევონორგესტრელის</w:t>
      </w:r>
      <w:proofErr w:type="spellEnd"/>
      <w:r>
        <w:rPr>
          <w:rFonts w:ascii="Sylfaen" w:hAnsi="Sylfaen"/>
          <w:sz w:val="24"/>
          <w:szCs w:val="24"/>
          <w:lang w:val="ka-GE"/>
        </w:rPr>
        <w:t xml:space="preserve">, </w:t>
      </w:r>
      <w:proofErr w:type="spellStart"/>
      <w:r>
        <w:rPr>
          <w:rFonts w:ascii="Sylfaen" w:hAnsi="Sylfaen"/>
          <w:sz w:val="24"/>
          <w:szCs w:val="24"/>
          <w:lang w:val="ka-GE"/>
        </w:rPr>
        <w:t>ნორგესტიმატის</w:t>
      </w:r>
      <w:proofErr w:type="spellEnd"/>
      <w:r>
        <w:rPr>
          <w:rFonts w:ascii="Sylfaen" w:hAnsi="Sylfaen"/>
          <w:sz w:val="24"/>
          <w:szCs w:val="24"/>
          <w:lang w:val="ka-GE"/>
        </w:rPr>
        <w:t xml:space="preserve"> ან </w:t>
      </w:r>
      <w:proofErr w:type="spellStart"/>
      <w:r>
        <w:rPr>
          <w:rFonts w:ascii="Sylfaen" w:hAnsi="Sylfaen"/>
          <w:sz w:val="24"/>
          <w:szCs w:val="24"/>
          <w:lang w:val="ka-GE"/>
        </w:rPr>
        <w:t>ნორე</w:t>
      </w:r>
      <w:r w:rsidR="00464E59">
        <w:rPr>
          <w:rFonts w:ascii="Sylfaen" w:hAnsi="Sylfaen"/>
          <w:sz w:val="24"/>
          <w:szCs w:val="24"/>
          <w:lang w:val="ka-GE"/>
        </w:rPr>
        <w:t>თ</w:t>
      </w:r>
      <w:r>
        <w:rPr>
          <w:rFonts w:ascii="Sylfaen" w:hAnsi="Sylfaen"/>
          <w:sz w:val="24"/>
          <w:szCs w:val="24"/>
          <w:lang w:val="ka-GE"/>
        </w:rPr>
        <w:t>ისტერონის</w:t>
      </w:r>
      <w:proofErr w:type="spellEnd"/>
      <w:r>
        <w:rPr>
          <w:rFonts w:ascii="Sylfaen" w:hAnsi="Sylfaen"/>
          <w:sz w:val="24"/>
          <w:szCs w:val="24"/>
          <w:lang w:val="ka-GE"/>
        </w:rPr>
        <w:t xml:space="preserve"> შემცველი პრეპარატები ასოცირებულია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ნაკლებ რისკთან. სხვა პრეპარატებმა, როგორიცაა </w:t>
      </w:r>
      <w:proofErr w:type="spellStart"/>
      <w:r>
        <w:rPr>
          <w:rFonts w:ascii="Sylfaen" w:hAnsi="Sylfaen"/>
          <w:sz w:val="24"/>
          <w:szCs w:val="24"/>
          <w:lang w:val="ka-GE"/>
        </w:rPr>
        <w:t>ნოვინეტი</w:t>
      </w:r>
      <w:proofErr w:type="spellEnd"/>
      <w:r>
        <w:rPr>
          <w:rFonts w:ascii="Sylfaen" w:hAnsi="Sylfaen"/>
          <w:sz w:val="24"/>
          <w:szCs w:val="24"/>
          <w:lang w:val="ka-GE"/>
        </w:rPr>
        <w:t xml:space="preserve">, შეიძლება ორჯერ გაზარდოს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 გადა</w:t>
      </w:r>
      <w:r w:rsidR="00B74EE6">
        <w:rPr>
          <w:rFonts w:ascii="Sylfaen" w:hAnsi="Sylfaen"/>
          <w:sz w:val="24"/>
          <w:szCs w:val="24"/>
          <w:lang w:val="ka-GE"/>
        </w:rPr>
        <w:t>წ</w:t>
      </w:r>
      <w:r>
        <w:rPr>
          <w:rFonts w:ascii="Sylfaen" w:hAnsi="Sylfaen"/>
          <w:sz w:val="24"/>
          <w:szCs w:val="24"/>
          <w:lang w:val="ka-GE"/>
        </w:rPr>
        <w:t xml:space="preserve">ყვეტილება ისეთი პრეპარატის გამოყენებაზე, რომელიც არ მიეკუთვნება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ნაკლები </w:t>
      </w:r>
      <w:r>
        <w:rPr>
          <w:rFonts w:ascii="Sylfaen" w:hAnsi="Sylfaen"/>
          <w:sz w:val="24"/>
          <w:szCs w:val="24"/>
          <w:lang w:val="ka-GE"/>
        </w:rPr>
        <w:lastRenderedPageBreak/>
        <w:t xml:space="preserve">რისკის მქონე პრეპარატებს, მიღებული უნდა იყოს მხოლოდ ქალთან გასაუბრების შემდეგ. აუცილებელია დარწმუნდეთ, რომ ის აცნობიერებს პრეპარატ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მიღების დროს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რისკს, აგრეთვე მათ გავლენას არსებულ რისკ-ფაქტორებზე და რომ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უფრო მაღალი რისკი აღინიშნება პრეპარატის გამოყენების პირვე</w:t>
      </w:r>
      <w:r w:rsidR="00B74EE6">
        <w:rPr>
          <w:rFonts w:ascii="Sylfaen" w:hAnsi="Sylfaen"/>
          <w:sz w:val="24"/>
          <w:szCs w:val="24"/>
          <w:lang w:val="ka-GE"/>
        </w:rPr>
        <w:t>ლ</w:t>
      </w:r>
      <w:r>
        <w:rPr>
          <w:rFonts w:ascii="Sylfaen" w:hAnsi="Sylfaen"/>
          <w:sz w:val="24"/>
          <w:szCs w:val="24"/>
          <w:lang w:val="ka-GE"/>
        </w:rPr>
        <w:t xml:space="preserve"> წელს. გარდა ამისა, არსებობს მონაცემები, რომ რისკი იზრდება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გამოყენების განახლებისას 4 ან მეტი კვირის განმავლობაში შესვენების შემდეგ. </w:t>
      </w:r>
    </w:p>
    <w:p w14:paraId="3CDA271B" w14:textId="77777777" w:rsidR="002744C5" w:rsidRDefault="002744C5" w:rsidP="001A38C8">
      <w:pPr>
        <w:spacing w:after="0"/>
        <w:jc w:val="both"/>
        <w:rPr>
          <w:rFonts w:ascii="Sylfaen" w:hAnsi="Sylfaen"/>
          <w:sz w:val="24"/>
          <w:szCs w:val="24"/>
          <w:lang w:val="ka-GE"/>
        </w:rPr>
      </w:pPr>
      <w:r>
        <w:rPr>
          <w:rFonts w:ascii="Sylfaen" w:hAnsi="Sylfaen"/>
          <w:sz w:val="24"/>
          <w:szCs w:val="24"/>
          <w:lang w:val="ka-GE"/>
        </w:rPr>
        <w:t xml:space="preserve">1 წლის განმავლობაში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 ვითარდება 10 000-დან დაახლოებით 2 </w:t>
      </w:r>
      <w:proofErr w:type="spellStart"/>
      <w:r>
        <w:rPr>
          <w:rFonts w:ascii="Sylfaen" w:hAnsi="Sylfaen"/>
          <w:sz w:val="24"/>
          <w:szCs w:val="24"/>
          <w:lang w:val="ka-GE"/>
        </w:rPr>
        <w:t>არაორსულ</w:t>
      </w:r>
      <w:proofErr w:type="spellEnd"/>
      <w:r>
        <w:rPr>
          <w:rFonts w:ascii="Sylfaen" w:hAnsi="Sylfaen"/>
          <w:sz w:val="24"/>
          <w:szCs w:val="24"/>
          <w:lang w:val="ka-GE"/>
        </w:rPr>
        <w:t xml:space="preserve"> ქალში, რომლებიც არ იღებენ კომბინირებულ </w:t>
      </w:r>
      <w:proofErr w:type="spellStart"/>
      <w:r>
        <w:rPr>
          <w:rFonts w:ascii="Sylfaen" w:hAnsi="Sylfaen"/>
          <w:sz w:val="24"/>
          <w:szCs w:val="24"/>
          <w:lang w:val="ka-GE"/>
        </w:rPr>
        <w:t>ჰორმონულ</w:t>
      </w:r>
      <w:proofErr w:type="spellEnd"/>
      <w:r>
        <w:rPr>
          <w:rFonts w:ascii="Sylfaen" w:hAnsi="Sylfaen"/>
          <w:sz w:val="24"/>
          <w:szCs w:val="24"/>
          <w:lang w:val="ka-GE"/>
        </w:rPr>
        <w:t xml:space="preserve"> კონტრაცეპტივებს. თუმცა, ქალის ინდივიდუალური რისკი შეიძლება გაცილებით უფრო მაღალი აღმოჩნდეს არსებული რისკ-ფაქტორების გათვალისწინებით (იხ. ქვემოთ).</w:t>
      </w:r>
    </w:p>
    <w:p w14:paraId="181B14EC" w14:textId="77777777" w:rsidR="002744C5" w:rsidRDefault="002744C5" w:rsidP="001A38C8">
      <w:pPr>
        <w:spacing w:after="0"/>
        <w:jc w:val="both"/>
        <w:rPr>
          <w:rFonts w:ascii="Sylfaen" w:hAnsi="Sylfaen"/>
          <w:sz w:val="24"/>
          <w:szCs w:val="24"/>
          <w:lang w:val="ka-GE"/>
        </w:rPr>
      </w:pPr>
      <w:r>
        <w:rPr>
          <w:rFonts w:ascii="Sylfaen" w:hAnsi="Sylfaen"/>
          <w:sz w:val="24"/>
          <w:szCs w:val="24"/>
          <w:lang w:val="ka-GE"/>
        </w:rPr>
        <w:t>შეფასების მიხედვით</w:t>
      </w:r>
      <w:r w:rsidRPr="002744C5">
        <w:rPr>
          <w:rFonts w:ascii="Sylfaen" w:hAnsi="Sylfaen"/>
          <w:sz w:val="24"/>
          <w:szCs w:val="24"/>
          <w:vertAlign w:val="superscript"/>
          <w:lang w:val="ka-GE"/>
        </w:rPr>
        <w:t>1</w:t>
      </w:r>
      <w:r>
        <w:rPr>
          <w:rFonts w:ascii="Sylfaen" w:hAnsi="Sylfaen"/>
          <w:sz w:val="24"/>
          <w:szCs w:val="24"/>
          <w:lang w:val="ka-GE"/>
        </w:rPr>
        <w:t>, 10 000 ქალიდან</w:t>
      </w:r>
      <w:r w:rsidR="000C2CAD">
        <w:rPr>
          <w:rFonts w:ascii="Sylfaen" w:hAnsi="Sylfaen"/>
          <w:sz w:val="24"/>
          <w:szCs w:val="24"/>
          <w:lang w:val="ka-GE"/>
        </w:rPr>
        <w:t xml:space="preserve">, რომლებიც იღებდნენ </w:t>
      </w:r>
      <w:proofErr w:type="spellStart"/>
      <w:r w:rsidR="000C2CAD">
        <w:rPr>
          <w:rFonts w:ascii="Sylfaen" w:hAnsi="Sylfaen"/>
          <w:sz w:val="24"/>
          <w:szCs w:val="24"/>
          <w:lang w:val="ka-GE"/>
        </w:rPr>
        <w:t>დეზოგესტრელის</w:t>
      </w:r>
      <w:proofErr w:type="spellEnd"/>
      <w:r w:rsidR="000C2CAD">
        <w:rPr>
          <w:rFonts w:ascii="Sylfaen" w:hAnsi="Sylfaen"/>
          <w:sz w:val="24"/>
          <w:szCs w:val="24"/>
          <w:lang w:val="ka-GE"/>
        </w:rPr>
        <w:t xml:space="preserve"> შემცველ კომბინირებულ </w:t>
      </w:r>
      <w:proofErr w:type="spellStart"/>
      <w:r w:rsidR="000C2CAD">
        <w:rPr>
          <w:rFonts w:ascii="Sylfaen" w:hAnsi="Sylfaen"/>
          <w:sz w:val="24"/>
          <w:szCs w:val="24"/>
          <w:lang w:val="ka-GE"/>
        </w:rPr>
        <w:t>ჰორმონუ</w:t>
      </w:r>
      <w:r w:rsidR="00B74EE6">
        <w:rPr>
          <w:rFonts w:ascii="Sylfaen" w:hAnsi="Sylfaen"/>
          <w:sz w:val="24"/>
          <w:szCs w:val="24"/>
          <w:lang w:val="ka-GE"/>
        </w:rPr>
        <w:t>ლ</w:t>
      </w:r>
      <w:proofErr w:type="spellEnd"/>
      <w:r w:rsidR="000C2CAD">
        <w:rPr>
          <w:rFonts w:ascii="Sylfaen" w:hAnsi="Sylfaen"/>
          <w:sz w:val="24"/>
          <w:szCs w:val="24"/>
          <w:lang w:val="ka-GE"/>
        </w:rPr>
        <w:t xml:space="preserve"> კონტრაცეპტივებს, 9-12 ქალში წლის განმავლობაში ვითარდება ვენური </w:t>
      </w:r>
      <w:proofErr w:type="spellStart"/>
      <w:r w:rsidR="000C2CAD">
        <w:rPr>
          <w:rFonts w:ascii="Sylfaen" w:hAnsi="Sylfaen"/>
          <w:sz w:val="24"/>
          <w:szCs w:val="24"/>
          <w:lang w:val="ka-GE"/>
        </w:rPr>
        <w:t>თრომბოემბოლიური</w:t>
      </w:r>
      <w:proofErr w:type="spellEnd"/>
      <w:r w:rsidR="000C2CAD">
        <w:rPr>
          <w:rFonts w:ascii="Sylfaen" w:hAnsi="Sylfaen"/>
          <w:sz w:val="24"/>
          <w:szCs w:val="24"/>
          <w:lang w:val="ka-GE"/>
        </w:rPr>
        <w:t xml:space="preserve"> გართულებები (ამის საპირისპიროდ, დაახლოებით 6</w:t>
      </w:r>
      <w:r w:rsidR="000C2CAD" w:rsidRPr="00F34544">
        <w:rPr>
          <w:rFonts w:ascii="Sylfaen" w:hAnsi="Sylfaen"/>
          <w:sz w:val="24"/>
          <w:szCs w:val="24"/>
          <w:vertAlign w:val="superscript"/>
          <w:lang w:val="ka-GE"/>
        </w:rPr>
        <w:t>2</w:t>
      </w:r>
      <w:r w:rsidR="000C2CAD">
        <w:rPr>
          <w:rFonts w:ascii="Sylfaen" w:hAnsi="Sylfaen"/>
          <w:sz w:val="24"/>
          <w:szCs w:val="24"/>
          <w:lang w:val="ka-GE"/>
        </w:rPr>
        <w:t xml:space="preserve"> შემთხვევა აღინიშნება იმ ქალებში, რომლებიც იყენებენ </w:t>
      </w:r>
      <w:proofErr w:type="spellStart"/>
      <w:r w:rsidR="00B74EE6">
        <w:rPr>
          <w:rFonts w:ascii="Sylfaen" w:hAnsi="Sylfaen"/>
          <w:sz w:val="24"/>
          <w:szCs w:val="24"/>
          <w:lang w:val="ka-GE"/>
        </w:rPr>
        <w:t>ლევონორგესტრე</w:t>
      </w:r>
      <w:r w:rsidR="000C2CAD">
        <w:rPr>
          <w:rFonts w:ascii="Sylfaen" w:hAnsi="Sylfaen"/>
          <w:sz w:val="24"/>
          <w:szCs w:val="24"/>
          <w:lang w:val="ka-GE"/>
        </w:rPr>
        <w:t>ლის</w:t>
      </w:r>
      <w:proofErr w:type="spellEnd"/>
      <w:r w:rsidR="000C2CAD">
        <w:rPr>
          <w:rFonts w:ascii="Sylfaen" w:hAnsi="Sylfaen"/>
          <w:sz w:val="24"/>
          <w:szCs w:val="24"/>
          <w:lang w:val="ka-GE"/>
        </w:rPr>
        <w:t xml:space="preserve"> შემცველ კომბინირებულ </w:t>
      </w:r>
      <w:proofErr w:type="spellStart"/>
      <w:r w:rsidR="000C2CAD">
        <w:rPr>
          <w:rFonts w:ascii="Sylfaen" w:hAnsi="Sylfaen"/>
          <w:sz w:val="24"/>
          <w:szCs w:val="24"/>
          <w:lang w:val="ka-GE"/>
        </w:rPr>
        <w:t>ჰორმონულ</w:t>
      </w:r>
      <w:proofErr w:type="spellEnd"/>
      <w:r w:rsidR="000C2CAD">
        <w:rPr>
          <w:rFonts w:ascii="Sylfaen" w:hAnsi="Sylfaen"/>
          <w:sz w:val="24"/>
          <w:szCs w:val="24"/>
          <w:lang w:val="ka-GE"/>
        </w:rPr>
        <w:t xml:space="preserve"> კონტრაცეპტივებს). </w:t>
      </w:r>
    </w:p>
    <w:p w14:paraId="61FE5A9A" w14:textId="77777777" w:rsidR="00F34544" w:rsidRDefault="00F34544" w:rsidP="001A38C8">
      <w:pPr>
        <w:spacing w:after="0"/>
        <w:jc w:val="both"/>
        <w:rPr>
          <w:rFonts w:ascii="Sylfaen" w:hAnsi="Sylfaen"/>
          <w:sz w:val="24"/>
          <w:szCs w:val="24"/>
          <w:lang w:val="ka-GE"/>
        </w:rPr>
      </w:pPr>
      <w:r>
        <w:rPr>
          <w:rFonts w:ascii="Sylfaen" w:hAnsi="Sylfaen"/>
          <w:sz w:val="24"/>
          <w:szCs w:val="24"/>
          <w:lang w:val="ka-GE"/>
        </w:rPr>
        <w:t>____________________________</w:t>
      </w:r>
    </w:p>
    <w:p w14:paraId="75E6C0F9" w14:textId="77777777" w:rsidR="00F34544" w:rsidRDefault="00F34544" w:rsidP="001A38C8">
      <w:pPr>
        <w:spacing w:after="0"/>
        <w:jc w:val="both"/>
        <w:rPr>
          <w:rFonts w:ascii="Sylfaen" w:hAnsi="Sylfaen"/>
          <w:sz w:val="24"/>
          <w:szCs w:val="24"/>
          <w:lang w:val="ka-GE"/>
        </w:rPr>
      </w:pPr>
      <w:r w:rsidRPr="00F34544">
        <w:rPr>
          <w:rFonts w:ascii="Sylfaen" w:hAnsi="Sylfaen"/>
          <w:sz w:val="24"/>
          <w:szCs w:val="24"/>
          <w:vertAlign w:val="subscript"/>
          <w:lang w:val="ka-GE"/>
        </w:rPr>
        <w:t xml:space="preserve">1 </w:t>
      </w:r>
      <w:r>
        <w:rPr>
          <w:rFonts w:ascii="Sylfaen" w:hAnsi="Sylfaen"/>
          <w:sz w:val="24"/>
          <w:szCs w:val="24"/>
          <w:lang w:val="ka-GE"/>
        </w:rPr>
        <w:t xml:space="preserve">აღნიშნული სიხშირის მონაცემები მიღებულია ეპიდემიოლოგიური კვლევების ერთობლივი მონაცემების ანალიზით, სხვადასხვა </w:t>
      </w:r>
      <w:proofErr w:type="spellStart"/>
      <w:r>
        <w:rPr>
          <w:rFonts w:ascii="Sylfaen" w:hAnsi="Sylfaen"/>
          <w:sz w:val="24"/>
          <w:szCs w:val="24"/>
          <w:lang w:val="ka-GE"/>
        </w:rPr>
        <w:t>პრეპარატებისთვის</w:t>
      </w:r>
      <w:proofErr w:type="spellEnd"/>
      <w:r>
        <w:rPr>
          <w:rFonts w:ascii="Sylfaen" w:hAnsi="Sylfaen"/>
          <w:sz w:val="24"/>
          <w:szCs w:val="24"/>
          <w:lang w:val="ka-GE"/>
        </w:rPr>
        <w:t xml:space="preserve"> შედარებითი რისკების </w:t>
      </w:r>
      <w:proofErr w:type="spellStart"/>
      <w:r>
        <w:rPr>
          <w:rFonts w:ascii="Sylfaen" w:hAnsi="Sylfaen"/>
          <w:sz w:val="24"/>
          <w:szCs w:val="24"/>
          <w:lang w:val="ka-GE"/>
        </w:rPr>
        <w:t>ლევონორგესტრელის</w:t>
      </w:r>
      <w:proofErr w:type="spellEnd"/>
      <w:r>
        <w:rPr>
          <w:rFonts w:ascii="Sylfaen" w:hAnsi="Sylfaen"/>
          <w:sz w:val="24"/>
          <w:szCs w:val="24"/>
          <w:lang w:val="ka-GE"/>
        </w:rPr>
        <w:t xml:space="preserve"> შემცველი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w:t>
      </w:r>
      <w:proofErr w:type="spellStart"/>
      <w:r>
        <w:rPr>
          <w:rFonts w:ascii="Sylfaen" w:hAnsi="Sylfaen"/>
          <w:sz w:val="24"/>
          <w:szCs w:val="24"/>
          <w:lang w:val="ka-GE"/>
        </w:rPr>
        <w:t>კონტრაცეპტივებისათვის</w:t>
      </w:r>
      <w:proofErr w:type="spellEnd"/>
      <w:r>
        <w:rPr>
          <w:rFonts w:ascii="Sylfaen" w:hAnsi="Sylfaen"/>
          <w:sz w:val="24"/>
          <w:szCs w:val="24"/>
          <w:lang w:val="ka-GE"/>
        </w:rPr>
        <w:t xml:space="preserve"> </w:t>
      </w:r>
      <w:r w:rsidR="00B74EE6">
        <w:rPr>
          <w:rFonts w:ascii="Sylfaen" w:hAnsi="Sylfaen"/>
          <w:sz w:val="24"/>
          <w:szCs w:val="24"/>
          <w:lang w:val="ka-GE"/>
        </w:rPr>
        <w:t xml:space="preserve">არსებულ </w:t>
      </w:r>
      <w:r>
        <w:rPr>
          <w:rFonts w:ascii="Sylfaen" w:hAnsi="Sylfaen"/>
          <w:sz w:val="24"/>
          <w:szCs w:val="24"/>
          <w:lang w:val="ka-GE"/>
        </w:rPr>
        <w:t xml:space="preserve">რისკებთან შედარების გამოყენებით. </w:t>
      </w:r>
    </w:p>
    <w:p w14:paraId="30861A67" w14:textId="77777777" w:rsidR="00F34544" w:rsidRDefault="00F34544" w:rsidP="001A38C8">
      <w:pPr>
        <w:spacing w:after="0"/>
        <w:jc w:val="both"/>
        <w:rPr>
          <w:rFonts w:ascii="Sylfaen" w:hAnsi="Sylfaen"/>
          <w:sz w:val="24"/>
          <w:szCs w:val="24"/>
        </w:rPr>
      </w:pPr>
      <w:r w:rsidRPr="00F34544">
        <w:rPr>
          <w:rFonts w:ascii="Sylfaen" w:hAnsi="Sylfaen"/>
          <w:sz w:val="24"/>
          <w:szCs w:val="24"/>
          <w:vertAlign w:val="superscript"/>
          <w:lang w:val="ka-GE"/>
        </w:rPr>
        <w:t>2</w:t>
      </w:r>
      <w:r>
        <w:rPr>
          <w:rFonts w:ascii="Sylfaen" w:hAnsi="Sylfaen"/>
          <w:sz w:val="24"/>
          <w:szCs w:val="24"/>
          <w:lang w:val="ka-GE"/>
        </w:rPr>
        <w:t xml:space="preserve"> 100000 ქალი-წელიწადში 5-7 დიაპაზონის მედიანა, რომელიც ეფუძნება  </w:t>
      </w:r>
      <w:proofErr w:type="spellStart"/>
      <w:r>
        <w:rPr>
          <w:rFonts w:ascii="Sylfaen" w:hAnsi="Sylfaen"/>
          <w:sz w:val="24"/>
          <w:szCs w:val="24"/>
          <w:lang w:val="ka-GE"/>
        </w:rPr>
        <w:t>ლევონორგესტრელის</w:t>
      </w:r>
      <w:proofErr w:type="spellEnd"/>
      <w:r>
        <w:rPr>
          <w:rFonts w:ascii="Sylfaen" w:hAnsi="Sylfaen"/>
          <w:sz w:val="24"/>
          <w:szCs w:val="24"/>
          <w:lang w:val="ka-GE"/>
        </w:rPr>
        <w:t xml:space="preserve"> შემცველი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w:t>
      </w:r>
      <w:proofErr w:type="spellStart"/>
      <w:r>
        <w:rPr>
          <w:rFonts w:ascii="Sylfaen" w:hAnsi="Sylfaen"/>
          <w:sz w:val="24"/>
          <w:szCs w:val="24"/>
          <w:lang w:val="ka-GE"/>
        </w:rPr>
        <w:t>კონტრაცეპტივებისათვის</w:t>
      </w:r>
      <w:proofErr w:type="spellEnd"/>
      <w:r>
        <w:rPr>
          <w:rFonts w:ascii="Sylfaen" w:hAnsi="Sylfaen"/>
          <w:sz w:val="24"/>
          <w:szCs w:val="24"/>
          <w:lang w:val="ka-GE"/>
        </w:rPr>
        <w:t xml:space="preserve"> შედარებით რისკებს, მათი გამოყენების გარეშე შემთხვევებთან შედარებით, შეადგენს დაახლოებით 2,3-3,6. </w:t>
      </w:r>
    </w:p>
    <w:p w14:paraId="23AFA455" w14:textId="77777777" w:rsidR="00310007" w:rsidRPr="00310007" w:rsidRDefault="00310007" w:rsidP="001A38C8">
      <w:pPr>
        <w:spacing w:after="0"/>
        <w:jc w:val="both"/>
        <w:rPr>
          <w:rFonts w:ascii="Sylfaen" w:hAnsi="Sylfaen"/>
          <w:sz w:val="24"/>
          <w:szCs w:val="24"/>
          <w:lang w:val="ka-GE"/>
        </w:rPr>
      </w:pPr>
      <w:r>
        <w:rPr>
          <w:rFonts w:ascii="Sylfaen" w:hAnsi="Sylfaen"/>
          <w:sz w:val="24"/>
          <w:szCs w:val="24"/>
          <w:lang w:val="ka-GE"/>
        </w:rPr>
        <w:t xml:space="preserve">ორივე შემთხვევაში,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რაოდენობა წელიწადში უფრო ნაკლებია, ვიდრე მოსალოდნელია ორსულობის ან მშობიარობის შემდგომ პერიოდში. </w:t>
      </w:r>
    </w:p>
    <w:p w14:paraId="24400C39" w14:textId="77777777" w:rsidR="00557CD2" w:rsidRDefault="00310007" w:rsidP="001A38C8">
      <w:pPr>
        <w:spacing w:after="0"/>
        <w:jc w:val="both"/>
        <w:rPr>
          <w:rFonts w:ascii="Sylfaen" w:hAnsi="Sylfaen"/>
          <w:sz w:val="24"/>
          <w:szCs w:val="24"/>
          <w:lang w:val="ka-GE"/>
        </w:rPr>
      </w:pPr>
      <w:r>
        <w:rPr>
          <w:rFonts w:ascii="Sylfaen" w:hAnsi="Sylfaen"/>
          <w:sz w:val="24"/>
          <w:szCs w:val="24"/>
          <w:lang w:val="ka-GE"/>
        </w:rPr>
        <w:t xml:space="preserve">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 შეიძლება დასრულდეს ლე</w:t>
      </w:r>
      <w:r w:rsidR="003250F1">
        <w:rPr>
          <w:rFonts w:ascii="Sylfaen" w:hAnsi="Sylfaen"/>
          <w:sz w:val="24"/>
          <w:szCs w:val="24"/>
          <w:lang w:val="ka-GE"/>
        </w:rPr>
        <w:t>ტ</w:t>
      </w:r>
      <w:r>
        <w:rPr>
          <w:rFonts w:ascii="Sylfaen" w:hAnsi="Sylfaen"/>
          <w:sz w:val="24"/>
          <w:szCs w:val="24"/>
          <w:lang w:val="ka-GE"/>
        </w:rPr>
        <w:t xml:space="preserve">ალური შედეგით </w:t>
      </w:r>
      <w:r w:rsidR="00B74EE6">
        <w:rPr>
          <w:rFonts w:ascii="Sylfaen" w:hAnsi="Sylfaen"/>
          <w:sz w:val="24"/>
          <w:szCs w:val="24"/>
          <w:lang w:val="ka-GE"/>
        </w:rPr>
        <w:t>შემთხვევათა</w:t>
      </w:r>
      <w:r>
        <w:rPr>
          <w:rFonts w:ascii="Sylfaen" w:hAnsi="Sylfaen"/>
          <w:sz w:val="24"/>
          <w:szCs w:val="24"/>
          <w:lang w:val="ka-GE"/>
        </w:rPr>
        <w:t xml:space="preserve"> 1-2%-ში.</w:t>
      </w:r>
    </w:p>
    <w:p w14:paraId="4821BB27" w14:textId="77777777" w:rsidR="00310007" w:rsidRDefault="00310007" w:rsidP="001A38C8">
      <w:pPr>
        <w:spacing w:after="0"/>
        <w:jc w:val="both"/>
        <w:rPr>
          <w:rFonts w:ascii="Sylfaen" w:hAnsi="Sylfaen"/>
          <w:sz w:val="24"/>
          <w:szCs w:val="24"/>
          <w:lang w:val="ka-GE"/>
        </w:rPr>
      </w:pPr>
      <w:r>
        <w:rPr>
          <w:rFonts w:ascii="Sylfaen" w:hAnsi="Sylfaen"/>
          <w:sz w:val="24"/>
          <w:szCs w:val="24"/>
          <w:lang w:val="ka-GE"/>
        </w:rPr>
        <w:t xml:space="preserve">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შემთხვევების რაოდენობა 10000 ქალზე წელიწადში</w:t>
      </w:r>
    </w:p>
    <w:p w14:paraId="511595D8" w14:textId="77777777" w:rsidR="00310007" w:rsidRPr="00F301E8" w:rsidRDefault="00310007" w:rsidP="001A38C8">
      <w:pPr>
        <w:tabs>
          <w:tab w:val="left" w:pos="1014"/>
        </w:tabs>
        <w:spacing w:after="0"/>
        <w:jc w:val="both"/>
        <w:rPr>
          <w:rFonts w:ascii="Sylfaen" w:hAnsi="Sylfaen"/>
          <w:b/>
          <w:sz w:val="24"/>
          <w:szCs w:val="24"/>
          <w:lang w:val="ka-GE"/>
        </w:rPr>
      </w:pPr>
      <w:r>
        <w:rPr>
          <w:rFonts w:ascii="Sylfaen" w:hAnsi="Sylfaen"/>
          <w:sz w:val="24"/>
          <w:szCs w:val="24"/>
          <w:lang w:val="ka-GE"/>
        </w:rPr>
        <w:tab/>
      </w:r>
      <w:r w:rsidRPr="00F301E8">
        <w:rPr>
          <w:rFonts w:ascii="Sylfaen" w:hAnsi="Sylfaen"/>
          <w:b/>
          <w:sz w:val="24"/>
          <w:szCs w:val="24"/>
          <w:lang w:val="ka-GE"/>
        </w:rPr>
        <w:t xml:space="preserve">ვენური </w:t>
      </w:r>
      <w:proofErr w:type="spellStart"/>
      <w:r w:rsidRPr="00F301E8">
        <w:rPr>
          <w:rFonts w:ascii="Sylfaen" w:hAnsi="Sylfaen"/>
          <w:b/>
          <w:sz w:val="24"/>
          <w:szCs w:val="24"/>
          <w:lang w:val="ka-GE"/>
        </w:rPr>
        <w:t>თრომბოემბოლიური</w:t>
      </w:r>
      <w:proofErr w:type="spellEnd"/>
      <w:r w:rsidRPr="00F301E8">
        <w:rPr>
          <w:rFonts w:ascii="Sylfaen" w:hAnsi="Sylfaen"/>
          <w:b/>
          <w:sz w:val="24"/>
          <w:szCs w:val="24"/>
          <w:lang w:val="ka-GE"/>
        </w:rPr>
        <w:t xml:space="preserve"> გართულებების შემთხვევების რაოდენობა</w:t>
      </w:r>
    </w:p>
    <w:p w14:paraId="44224EAB" w14:textId="77777777" w:rsidR="00310007" w:rsidRDefault="00F301E8" w:rsidP="001A38C8">
      <w:pPr>
        <w:tabs>
          <w:tab w:val="left" w:pos="1014"/>
        </w:tabs>
        <w:spacing w:after="0"/>
        <w:jc w:val="both"/>
        <w:rPr>
          <w:rFonts w:ascii="Sylfaen" w:hAnsi="Sylfaen"/>
          <w:sz w:val="24"/>
          <w:szCs w:val="24"/>
          <w:lang w:val="ka-GE"/>
        </w:rPr>
      </w:pPr>
      <w:r w:rsidRPr="00310007">
        <w:rPr>
          <w:rFonts w:ascii="Sylfaen" w:hAnsi="Sylfaen"/>
          <w:noProof/>
          <w:sz w:val="24"/>
          <w:szCs w:val="24"/>
        </w:rPr>
        <w:drawing>
          <wp:anchor distT="0" distB="0" distL="114300" distR="114300" simplePos="0" relativeHeight="251659264" behindDoc="1" locked="0" layoutInCell="1" allowOverlap="1" wp14:anchorId="650F4440" wp14:editId="15BA435D">
            <wp:simplePos x="0" y="0"/>
            <wp:positionH relativeFrom="column">
              <wp:posOffset>328930</wp:posOffset>
            </wp:positionH>
            <wp:positionV relativeFrom="paragraph">
              <wp:posOffset>108585</wp:posOffset>
            </wp:positionV>
            <wp:extent cx="3335655" cy="1857375"/>
            <wp:effectExtent l="0" t="0" r="0" b="0"/>
            <wp:wrapNone/>
            <wp:docPr id="3" name="Kép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5655"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30CFBC" w14:textId="77777777" w:rsidR="00310007" w:rsidRDefault="00310007" w:rsidP="001A38C8">
      <w:pPr>
        <w:tabs>
          <w:tab w:val="left" w:pos="1014"/>
        </w:tabs>
        <w:spacing w:after="0"/>
        <w:jc w:val="both"/>
        <w:rPr>
          <w:rFonts w:ascii="Sylfaen" w:hAnsi="Sylfaen"/>
          <w:sz w:val="24"/>
          <w:szCs w:val="24"/>
          <w:lang w:val="ka-GE"/>
        </w:rPr>
      </w:pPr>
    </w:p>
    <w:p w14:paraId="329E426E" w14:textId="77777777" w:rsidR="00310007" w:rsidRDefault="00310007" w:rsidP="001A38C8">
      <w:pPr>
        <w:tabs>
          <w:tab w:val="left" w:pos="1014"/>
        </w:tabs>
        <w:spacing w:after="0"/>
        <w:jc w:val="both"/>
        <w:rPr>
          <w:rFonts w:ascii="Sylfaen" w:hAnsi="Sylfaen"/>
          <w:sz w:val="24"/>
          <w:szCs w:val="24"/>
          <w:lang w:val="ka-GE"/>
        </w:rPr>
      </w:pPr>
    </w:p>
    <w:p w14:paraId="7C67356C" w14:textId="77777777" w:rsidR="00310007" w:rsidRDefault="00310007" w:rsidP="001A38C8">
      <w:pPr>
        <w:tabs>
          <w:tab w:val="left" w:pos="1014"/>
        </w:tabs>
        <w:spacing w:after="0"/>
        <w:jc w:val="both"/>
        <w:rPr>
          <w:rFonts w:ascii="Sylfaen" w:hAnsi="Sylfaen"/>
          <w:sz w:val="24"/>
          <w:szCs w:val="24"/>
          <w:lang w:val="ka-GE"/>
        </w:rPr>
      </w:pPr>
    </w:p>
    <w:p w14:paraId="1E796AAB" w14:textId="77777777" w:rsidR="00310007" w:rsidRDefault="00310007" w:rsidP="001A38C8">
      <w:pPr>
        <w:tabs>
          <w:tab w:val="left" w:pos="1014"/>
        </w:tabs>
        <w:spacing w:after="0"/>
        <w:jc w:val="both"/>
        <w:rPr>
          <w:rFonts w:ascii="Sylfaen" w:hAnsi="Sylfaen"/>
          <w:sz w:val="24"/>
          <w:szCs w:val="24"/>
          <w:lang w:val="ka-GE"/>
        </w:rPr>
      </w:pPr>
    </w:p>
    <w:p w14:paraId="32FDF478" w14:textId="77777777" w:rsidR="00310007" w:rsidRDefault="00310007" w:rsidP="001A38C8">
      <w:pPr>
        <w:tabs>
          <w:tab w:val="left" w:pos="1014"/>
        </w:tabs>
        <w:spacing w:after="0"/>
        <w:jc w:val="both"/>
        <w:rPr>
          <w:rFonts w:ascii="Sylfaen" w:hAnsi="Sylfaen"/>
          <w:sz w:val="24"/>
          <w:szCs w:val="24"/>
          <w:lang w:val="ka-GE"/>
        </w:rPr>
      </w:pPr>
    </w:p>
    <w:p w14:paraId="53986AF9" w14:textId="77777777" w:rsidR="00310007" w:rsidRDefault="00310007" w:rsidP="001A38C8">
      <w:pPr>
        <w:tabs>
          <w:tab w:val="left" w:pos="1014"/>
        </w:tabs>
        <w:spacing w:after="0"/>
        <w:jc w:val="both"/>
        <w:rPr>
          <w:rFonts w:ascii="Sylfaen" w:hAnsi="Sylfaen"/>
          <w:sz w:val="24"/>
          <w:szCs w:val="24"/>
          <w:lang w:val="ka-GE"/>
        </w:rPr>
      </w:pPr>
    </w:p>
    <w:p w14:paraId="194CA1F5" w14:textId="77777777" w:rsidR="00310007" w:rsidRDefault="00310007" w:rsidP="001A38C8">
      <w:pPr>
        <w:tabs>
          <w:tab w:val="left" w:pos="1014"/>
        </w:tabs>
        <w:spacing w:after="0"/>
        <w:jc w:val="both"/>
        <w:rPr>
          <w:rFonts w:ascii="Sylfaen" w:hAnsi="Sylfaen"/>
          <w:sz w:val="24"/>
          <w:szCs w:val="24"/>
          <w:lang w:val="ka-GE"/>
        </w:rPr>
      </w:pPr>
    </w:p>
    <w:p w14:paraId="2BEE0321" w14:textId="77777777" w:rsidR="00310007" w:rsidRDefault="00310007" w:rsidP="001A38C8">
      <w:pPr>
        <w:tabs>
          <w:tab w:val="left" w:pos="1014"/>
        </w:tabs>
        <w:spacing w:after="0"/>
        <w:jc w:val="both"/>
        <w:rPr>
          <w:rFonts w:ascii="Sylfaen" w:hAnsi="Sylfaen"/>
          <w:sz w:val="24"/>
          <w:szCs w:val="24"/>
          <w:lang w:val="ka-GE"/>
        </w:rPr>
      </w:pPr>
    </w:p>
    <w:p w14:paraId="64FADBA2" w14:textId="77777777" w:rsidR="00B74EE6" w:rsidRDefault="00B74EE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რომლებიც არ იღებენ კომბინირებულ </w:t>
      </w:r>
      <w:proofErr w:type="spellStart"/>
      <w:r>
        <w:rPr>
          <w:rFonts w:ascii="Sylfaen" w:hAnsi="Sylfaen"/>
          <w:sz w:val="24"/>
          <w:szCs w:val="24"/>
          <w:lang w:val="ka-GE"/>
        </w:rPr>
        <w:t>ჰორმონულ</w:t>
      </w:r>
      <w:proofErr w:type="spellEnd"/>
      <w:r>
        <w:rPr>
          <w:rFonts w:ascii="Sylfaen" w:hAnsi="Sylfaen"/>
          <w:sz w:val="24"/>
          <w:szCs w:val="24"/>
          <w:lang w:val="ka-GE"/>
        </w:rPr>
        <w:t xml:space="preserve"> კონტრაცეპტივებს (2 შემთხვევა)</w:t>
      </w:r>
    </w:p>
    <w:p w14:paraId="06C8BD1B" w14:textId="77777777" w:rsidR="00B74EE6" w:rsidRDefault="00B74EE6" w:rsidP="001A38C8">
      <w:pPr>
        <w:tabs>
          <w:tab w:val="left" w:pos="1014"/>
        </w:tabs>
        <w:spacing w:after="0"/>
        <w:jc w:val="both"/>
        <w:rPr>
          <w:rFonts w:ascii="Sylfaen" w:hAnsi="Sylfaen"/>
          <w:sz w:val="24"/>
          <w:szCs w:val="24"/>
          <w:lang w:val="ka-GE"/>
        </w:rPr>
      </w:pPr>
      <w:proofErr w:type="spellStart"/>
      <w:r>
        <w:rPr>
          <w:rFonts w:ascii="Sylfaen" w:hAnsi="Sylfaen"/>
          <w:sz w:val="24"/>
          <w:szCs w:val="24"/>
          <w:lang w:val="ka-GE"/>
        </w:rPr>
        <w:t>ლევონორგესტრელის</w:t>
      </w:r>
      <w:proofErr w:type="spellEnd"/>
      <w:r>
        <w:rPr>
          <w:rFonts w:ascii="Sylfaen" w:hAnsi="Sylfaen"/>
          <w:sz w:val="24"/>
          <w:szCs w:val="24"/>
          <w:lang w:val="ka-GE"/>
        </w:rPr>
        <w:t xml:space="preserve"> შემცველი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 (5-7 შემთხვევა)</w:t>
      </w:r>
    </w:p>
    <w:p w14:paraId="5E0B73D2" w14:textId="77777777" w:rsidR="00B74EE6" w:rsidRDefault="002A6DDA" w:rsidP="001A38C8">
      <w:pPr>
        <w:tabs>
          <w:tab w:val="left" w:pos="1014"/>
        </w:tabs>
        <w:spacing w:after="0"/>
        <w:jc w:val="both"/>
        <w:rPr>
          <w:rFonts w:ascii="Sylfaen" w:hAnsi="Sylfaen"/>
          <w:sz w:val="24"/>
          <w:szCs w:val="24"/>
          <w:lang w:val="ka-GE"/>
        </w:rPr>
      </w:pPr>
      <w:proofErr w:type="spellStart"/>
      <w:r>
        <w:rPr>
          <w:rFonts w:ascii="Sylfaen" w:hAnsi="Sylfaen"/>
          <w:sz w:val="24"/>
          <w:szCs w:val="24"/>
          <w:lang w:val="ka-GE"/>
        </w:rPr>
        <w:t>დეზოგესტრელის</w:t>
      </w:r>
      <w:proofErr w:type="spellEnd"/>
      <w:r w:rsidR="00B74EE6">
        <w:rPr>
          <w:rFonts w:ascii="Sylfaen" w:hAnsi="Sylfaen"/>
          <w:sz w:val="24"/>
          <w:szCs w:val="24"/>
          <w:lang w:val="ka-GE"/>
        </w:rPr>
        <w:t xml:space="preserve"> შემცველი კომბინირებული </w:t>
      </w:r>
      <w:proofErr w:type="spellStart"/>
      <w:r w:rsidR="00B74EE6">
        <w:rPr>
          <w:rFonts w:ascii="Sylfaen" w:hAnsi="Sylfaen"/>
          <w:sz w:val="24"/>
          <w:szCs w:val="24"/>
          <w:lang w:val="ka-GE"/>
        </w:rPr>
        <w:t>ჰორმონული</w:t>
      </w:r>
      <w:proofErr w:type="spellEnd"/>
      <w:r w:rsidR="00B74EE6">
        <w:rPr>
          <w:rFonts w:ascii="Sylfaen" w:hAnsi="Sylfaen"/>
          <w:sz w:val="24"/>
          <w:szCs w:val="24"/>
          <w:lang w:val="ka-GE"/>
        </w:rPr>
        <w:t xml:space="preserve"> კონტრაცეპტივები (</w:t>
      </w:r>
      <w:r>
        <w:rPr>
          <w:rFonts w:ascii="Sylfaen" w:hAnsi="Sylfaen"/>
          <w:sz w:val="24"/>
          <w:szCs w:val="24"/>
          <w:lang w:val="ka-GE"/>
        </w:rPr>
        <w:t>9</w:t>
      </w:r>
      <w:r w:rsidR="00B74EE6">
        <w:rPr>
          <w:rFonts w:ascii="Sylfaen" w:hAnsi="Sylfaen"/>
          <w:sz w:val="24"/>
          <w:szCs w:val="24"/>
          <w:lang w:val="ka-GE"/>
        </w:rPr>
        <w:t>-</w:t>
      </w:r>
      <w:r>
        <w:rPr>
          <w:rFonts w:ascii="Sylfaen" w:hAnsi="Sylfaen"/>
          <w:sz w:val="24"/>
          <w:szCs w:val="24"/>
          <w:lang w:val="ka-GE"/>
        </w:rPr>
        <w:t>12</w:t>
      </w:r>
      <w:r w:rsidR="00B74EE6">
        <w:rPr>
          <w:rFonts w:ascii="Sylfaen" w:hAnsi="Sylfaen"/>
          <w:sz w:val="24"/>
          <w:szCs w:val="24"/>
          <w:lang w:val="ka-GE"/>
        </w:rPr>
        <w:t xml:space="preserve"> შემთხვევა)</w:t>
      </w:r>
    </w:p>
    <w:p w14:paraId="78673646" w14:textId="77777777" w:rsidR="00310007" w:rsidRDefault="00310007" w:rsidP="001A38C8">
      <w:pPr>
        <w:tabs>
          <w:tab w:val="left" w:pos="1014"/>
        </w:tabs>
        <w:spacing w:after="0"/>
        <w:jc w:val="both"/>
        <w:rPr>
          <w:rFonts w:ascii="Sylfaen" w:hAnsi="Sylfaen"/>
          <w:sz w:val="24"/>
          <w:szCs w:val="24"/>
          <w:lang w:val="ka-GE"/>
        </w:rPr>
      </w:pPr>
    </w:p>
    <w:p w14:paraId="2A9A065B" w14:textId="77777777" w:rsidR="00310007" w:rsidRDefault="00310007" w:rsidP="001A38C8">
      <w:pPr>
        <w:tabs>
          <w:tab w:val="left" w:pos="1014"/>
        </w:tabs>
        <w:spacing w:after="0"/>
        <w:jc w:val="both"/>
        <w:rPr>
          <w:rFonts w:ascii="Sylfaen" w:hAnsi="Sylfaen"/>
          <w:sz w:val="24"/>
          <w:szCs w:val="24"/>
          <w:lang w:val="ka-GE"/>
        </w:rPr>
      </w:pPr>
      <w:r>
        <w:rPr>
          <w:rFonts w:ascii="Sylfaen" w:hAnsi="Sylfaen"/>
          <w:sz w:val="24"/>
          <w:szCs w:val="24"/>
          <w:lang w:val="ka-GE"/>
        </w:rPr>
        <w:lastRenderedPageBreak/>
        <w:t xml:space="preserve">ძალიან იშვიათ შემთხვევებში, ცნობილია სხვა სისხლძარღვების (მაგალითად, </w:t>
      </w:r>
      <w:proofErr w:type="spellStart"/>
      <w:r>
        <w:rPr>
          <w:rFonts w:ascii="Sylfaen" w:hAnsi="Sylfaen"/>
          <w:sz w:val="24"/>
          <w:szCs w:val="24"/>
          <w:lang w:val="ka-GE"/>
        </w:rPr>
        <w:t>ღვიძლისმიერი</w:t>
      </w:r>
      <w:proofErr w:type="spellEnd"/>
      <w:r>
        <w:rPr>
          <w:rFonts w:ascii="Sylfaen" w:hAnsi="Sylfaen"/>
          <w:sz w:val="24"/>
          <w:szCs w:val="24"/>
          <w:lang w:val="ka-GE"/>
        </w:rPr>
        <w:t xml:space="preserve">, </w:t>
      </w:r>
      <w:proofErr w:type="spellStart"/>
      <w:r>
        <w:rPr>
          <w:rFonts w:ascii="Sylfaen" w:hAnsi="Sylfaen"/>
          <w:sz w:val="24"/>
          <w:szCs w:val="24"/>
          <w:lang w:val="ka-GE"/>
        </w:rPr>
        <w:t>მეზენტერიალური</w:t>
      </w:r>
      <w:proofErr w:type="spellEnd"/>
      <w:r>
        <w:rPr>
          <w:rFonts w:ascii="Sylfaen" w:hAnsi="Sylfaen"/>
          <w:sz w:val="24"/>
          <w:szCs w:val="24"/>
          <w:lang w:val="ka-GE"/>
        </w:rPr>
        <w:t xml:space="preserve">, </w:t>
      </w:r>
      <w:proofErr w:type="spellStart"/>
      <w:r>
        <w:rPr>
          <w:rFonts w:ascii="Sylfaen" w:hAnsi="Sylfaen"/>
          <w:sz w:val="24"/>
          <w:szCs w:val="24"/>
          <w:lang w:val="ka-GE"/>
        </w:rPr>
        <w:t>თირმლის</w:t>
      </w:r>
      <w:proofErr w:type="spellEnd"/>
      <w:r>
        <w:rPr>
          <w:rFonts w:ascii="Sylfaen" w:hAnsi="Sylfaen"/>
          <w:sz w:val="24"/>
          <w:szCs w:val="24"/>
          <w:lang w:val="ka-GE"/>
        </w:rPr>
        <w:t xml:space="preserve"> ან </w:t>
      </w:r>
      <w:proofErr w:type="spellStart"/>
      <w:r>
        <w:rPr>
          <w:rFonts w:ascii="Sylfaen" w:hAnsi="Sylfaen"/>
          <w:sz w:val="24"/>
          <w:szCs w:val="24"/>
          <w:lang w:val="ka-GE"/>
        </w:rPr>
        <w:t>რეტინალური</w:t>
      </w:r>
      <w:proofErr w:type="spellEnd"/>
      <w:r>
        <w:rPr>
          <w:rFonts w:ascii="Sylfaen" w:hAnsi="Sylfaen"/>
          <w:sz w:val="24"/>
          <w:szCs w:val="24"/>
          <w:lang w:val="ka-GE"/>
        </w:rPr>
        <w:t xml:space="preserve"> ვენების და არტერიების) თრომბოზის განვითარების შემთხვევები იმ პაციენტებში, რომლებიც იღებდნენ კომბინირებულ </w:t>
      </w:r>
      <w:proofErr w:type="spellStart"/>
      <w:r>
        <w:rPr>
          <w:rFonts w:ascii="Sylfaen" w:hAnsi="Sylfaen"/>
          <w:sz w:val="24"/>
          <w:szCs w:val="24"/>
          <w:lang w:val="ka-GE"/>
        </w:rPr>
        <w:t>ჰორმონულ</w:t>
      </w:r>
      <w:proofErr w:type="spellEnd"/>
      <w:r>
        <w:rPr>
          <w:rFonts w:ascii="Sylfaen" w:hAnsi="Sylfaen"/>
          <w:sz w:val="24"/>
          <w:szCs w:val="24"/>
          <w:lang w:val="ka-GE"/>
        </w:rPr>
        <w:t xml:space="preserve"> კონტრაცეპტივებს. </w:t>
      </w:r>
    </w:p>
    <w:p w14:paraId="71F28C53" w14:textId="77777777" w:rsidR="00310007" w:rsidRDefault="00310007"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რისკის ფაქტორები</w:t>
      </w:r>
    </w:p>
    <w:p w14:paraId="00FE3FFF" w14:textId="77777777" w:rsidR="00310007" w:rsidRDefault="00310007"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 კომბინაციური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გამოყენებისას მნიშვნელოვნად იზრდება იმ ქალებში, რომლებსაც აქვთ დამატებითი რისკის ფაქტორები, კერძოდ, მრავალი რისკის ფაქტორი (იხ. ცხრილი).</w:t>
      </w:r>
    </w:p>
    <w:p w14:paraId="34E9C638" w14:textId="77777777" w:rsidR="00310007" w:rsidRDefault="00310007"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პრეპარატი </w:t>
      </w:r>
      <w:proofErr w:type="spellStart"/>
      <w:r>
        <w:rPr>
          <w:rFonts w:ascii="Sylfaen" w:hAnsi="Sylfaen"/>
          <w:sz w:val="24"/>
          <w:szCs w:val="24"/>
          <w:lang w:val="ka-GE"/>
        </w:rPr>
        <w:t>ნოვინეტი</w:t>
      </w:r>
      <w:proofErr w:type="spellEnd"/>
      <w:r>
        <w:rPr>
          <w:rFonts w:ascii="Sylfaen" w:hAnsi="Sylfaen"/>
          <w:sz w:val="24"/>
          <w:szCs w:val="24"/>
          <w:lang w:val="ka-GE"/>
        </w:rPr>
        <w:t xml:space="preserve"> </w:t>
      </w:r>
      <w:proofErr w:type="spellStart"/>
      <w:r>
        <w:rPr>
          <w:rFonts w:ascii="Sylfaen" w:hAnsi="Sylfaen"/>
          <w:sz w:val="24"/>
          <w:szCs w:val="24"/>
          <w:lang w:val="ka-GE"/>
        </w:rPr>
        <w:t>უკუნაჩვენებია</w:t>
      </w:r>
      <w:proofErr w:type="spellEnd"/>
      <w:r>
        <w:rPr>
          <w:rFonts w:ascii="Sylfaen" w:hAnsi="Sylfaen"/>
          <w:sz w:val="24"/>
          <w:szCs w:val="24"/>
          <w:lang w:val="ka-GE"/>
        </w:rPr>
        <w:t xml:space="preserve"> მრავალი რისკის ფაქტორის მქონე ქალებში, რაც განაპირობებს მათ მოხვედრას </w:t>
      </w:r>
      <w:proofErr w:type="spellStart"/>
      <w:r>
        <w:rPr>
          <w:rFonts w:ascii="Sylfaen" w:hAnsi="Sylfaen"/>
          <w:sz w:val="24"/>
          <w:szCs w:val="24"/>
          <w:lang w:val="ka-GE"/>
        </w:rPr>
        <w:t>ვენოზური</w:t>
      </w:r>
      <w:proofErr w:type="spellEnd"/>
      <w:r>
        <w:rPr>
          <w:rFonts w:ascii="Sylfaen" w:hAnsi="Sylfaen"/>
          <w:sz w:val="24"/>
          <w:szCs w:val="24"/>
          <w:lang w:val="ka-GE"/>
        </w:rPr>
        <w:t xml:space="preserve"> თრომბოზის განვითარების მაღალი რისკის ჯგუფში (იხ. პუნქტი „უკუჩვენებები“). თუ ქალს აქვს ერთზე მეტი რისკის ფაქტორი, შეიძლება შეიქმნას სიტუაცია, რომლის დროსაც რისკი იზრდება უფრო მეტად, ვიდრე ინდივიდუალური ფაქტორების უბრალოდ შეჯამებისას: ასეთ შემთხვევაში, გათვალისწინებული უნდა </w:t>
      </w:r>
      <w:r w:rsidR="00B74EE6">
        <w:rPr>
          <w:rFonts w:ascii="Sylfaen" w:hAnsi="Sylfaen"/>
          <w:sz w:val="24"/>
          <w:szCs w:val="24"/>
          <w:lang w:val="ka-GE"/>
        </w:rPr>
        <w:t>იყ</w:t>
      </w:r>
      <w:r>
        <w:rPr>
          <w:rFonts w:ascii="Sylfaen" w:hAnsi="Sylfaen"/>
          <w:sz w:val="24"/>
          <w:szCs w:val="24"/>
          <w:lang w:val="ka-GE"/>
        </w:rPr>
        <w:t xml:space="preserve">ოს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ზოგადი რისკი. თუ „სარგებლის/რისკის“ შეფარდება შეფასებისას არასახარბიელოა,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გამოყენებაზე უარი უნდა ითქვას (იხ. პუნქტი „უკუჩვენებები“).</w:t>
      </w:r>
    </w:p>
    <w:p w14:paraId="07662F1C" w14:textId="77777777" w:rsidR="00310007" w:rsidRDefault="00310007"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ცხრილი: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რისკის ფაქტორები</w:t>
      </w:r>
    </w:p>
    <w:tbl>
      <w:tblPr>
        <w:tblStyle w:val="TableGrid"/>
        <w:tblW w:w="0" w:type="auto"/>
        <w:tblLook w:val="04A0" w:firstRow="1" w:lastRow="0" w:firstColumn="1" w:lastColumn="0" w:noHBand="0" w:noVBand="1"/>
      </w:tblPr>
      <w:tblGrid>
        <w:gridCol w:w="4770"/>
        <w:gridCol w:w="5930"/>
      </w:tblGrid>
      <w:tr w:rsidR="00310007" w14:paraId="0C4686AF" w14:textId="77777777" w:rsidTr="00F301E8">
        <w:tc>
          <w:tcPr>
            <w:tcW w:w="4785" w:type="dxa"/>
          </w:tcPr>
          <w:p w14:paraId="7629FF33" w14:textId="77777777" w:rsidR="00310007" w:rsidRDefault="00310007"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რისკის ფაქტორი</w:t>
            </w:r>
          </w:p>
        </w:tc>
        <w:tc>
          <w:tcPr>
            <w:tcW w:w="5943" w:type="dxa"/>
          </w:tcPr>
          <w:p w14:paraId="44304EA9" w14:textId="77777777" w:rsidR="00310007" w:rsidRDefault="00310007"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შენიშვნა</w:t>
            </w:r>
          </w:p>
        </w:tc>
      </w:tr>
      <w:tr w:rsidR="00310007" w14:paraId="5B1949CE" w14:textId="77777777" w:rsidTr="00F301E8">
        <w:tc>
          <w:tcPr>
            <w:tcW w:w="4785" w:type="dxa"/>
          </w:tcPr>
          <w:p w14:paraId="08A9A086" w14:textId="77777777" w:rsidR="00310007" w:rsidRDefault="00310007" w:rsidP="001A38C8">
            <w:pPr>
              <w:tabs>
                <w:tab w:val="left" w:pos="1014"/>
              </w:tabs>
              <w:spacing w:line="276" w:lineRule="auto"/>
              <w:jc w:val="both"/>
              <w:rPr>
                <w:rFonts w:ascii="Sylfaen" w:hAnsi="Sylfaen"/>
                <w:sz w:val="24"/>
                <w:szCs w:val="24"/>
                <w:lang w:val="ka-GE"/>
              </w:rPr>
            </w:pPr>
            <w:proofErr w:type="spellStart"/>
            <w:r>
              <w:rPr>
                <w:rFonts w:ascii="Sylfaen" w:hAnsi="Sylfaen"/>
                <w:sz w:val="24"/>
                <w:szCs w:val="24"/>
                <w:lang w:val="ka-GE"/>
              </w:rPr>
              <w:t>გაცხიმოვანება</w:t>
            </w:r>
            <w:proofErr w:type="spellEnd"/>
            <w:r>
              <w:rPr>
                <w:rFonts w:ascii="Sylfaen" w:hAnsi="Sylfaen"/>
                <w:sz w:val="24"/>
                <w:szCs w:val="24"/>
                <w:lang w:val="ka-GE"/>
              </w:rPr>
              <w:t xml:space="preserve"> (სხეულის მასის ინდექსი აღემატება 30 კგ/მ2-ს)</w:t>
            </w:r>
          </w:p>
        </w:tc>
        <w:tc>
          <w:tcPr>
            <w:tcW w:w="5943" w:type="dxa"/>
          </w:tcPr>
          <w:p w14:paraId="6E7FE9F4" w14:textId="77777777" w:rsidR="00310007" w:rsidRDefault="00121769" w:rsidP="001A38C8">
            <w:pPr>
              <w:tabs>
                <w:tab w:val="left" w:pos="1014"/>
              </w:tabs>
              <w:spacing w:line="276" w:lineRule="auto"/>
              <w:jc w:val="both"/>
              <w:rPr>
                <w:rFonts w:ascii="Sylfaen" w:hAnsi="Sylfaen"/>
                <w:sz w:val="24"/>
                <w:szCs w:val="24"/>
                <w:lang w:val="ka-GE"/>
              </w:rPr>
            </w:pPr>
            <w:r w:rsidRPr="005F1679">
              <w:rPr>
                <w:rFonts w:ascii="Sylfaen" w:hAnsi="Sylfaen"/>
                <w:sz w:val="24"/>
                <w:szCs w:val="24"/>
                <w:lang w:val="ka-GE" w:bidi="ru-RU"/>
              </w:rPr>
              <w:t>სხეულის მასის ინდექსის</w:t>
            </w:r>
            <w:r w:rsidR="00310007" w:rsidRPr="00296A63">
              <w:rPr>
                <w:lang w:bidi="ru-RU"/>
              </w:rPr>
              <w:t xml:space="preserve"> </w:t>
            </w:r>
            <w:r w:rsidR="00310007">
              <w:rPr>
                <w:rFonts w:ascii="Sylfaen" w:hAnsi="Sylfaen"/>
                <w:sz w:val="24"/>
                <w:szCs w:val="24"/>
                <w:lang w:val="ka-GE"/>
              </w:rPr>
              <w:t>მომატებით მნიშვნელოვნად იზრდება რისკი</w:t>
            </w:r>
          </w:p>
          <w:p w14:paraId="3C3F151A" w14:textId="77777777" w:rsidR="00310007" w:rsidRDefault="00310007"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ძალიან მნიშვნელოვანია რისკის სხვა ფაქტორების გათვალისწინებაც.</w:t>
            </w:r>
          </w:p>
        </w:tc>
      </w:tr>
      <w:tr w:rsidR="00310007" w14:paraId="679DB68B" w14:textId="77777777" w:rsidTr="00F301E8">
        <w:tc>
          <w:tcPr>
            <w:tcW w:w="4785" w:type="dxa"/>
          </w:tcPr>
          <w:p w14:paraId="743148FC" w14:textId="77777777" w:rsidR="00310007" w:rsidRDefault="00310007"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ხანგრძლივი იმობილიზაცია, ფართო ქირურგიული ჩარევა, ნებისმიერი ოპერაციული ჩარევები ქვედა კიდურებზე ან მენჯის მიდამოში, ნეიროქირურგიული ოპერაციები ან დიდი ტრავმები,</w:t>
            </w:r>
          </w:p>
          <w:p w14:paraId="21C9F3FE" w14:textId="77777777" w:rsidR="00310007" w:rsidRDefault="00310007" w:rsidP="001A38C8">
            <w:pPr>
              <w:tabs>
                <w:tab w:val="left" w:pos="1014"/>
              </w:tabs>
              <w:spacing w:line="276" w:lineRule="auto"/>
              <w:jc w:val="both"/>
              <w:rPr>
                <w:rFonts w:ascii="Sylfaen" w:hAnsi="Sylfaen"/>
                <w:sz w:val="24"/>
                <w:szCs w:val="24"/>
                <w:lang w:val="ka-GE"/>
              </w:rPr>
            </w:pPr>
          </w:p>
          <w:p w14:paraId="5BA22845" w14:textId="77777777" w:rsidR="00310007" w:rsidRDefault="00310007"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 xml:space="preserve">შენიშვნა: დროებითი იმობილიზაცია, </w:t>
            </w:r>
            <w:r w:rsidR="0011246F">
              <w:rPr>
                <w:rFonts w:ascii="Sylfaen" w:hAnsi="Sylfaen"/>
                <w:sz w:val="24"/>
                <w:szCs w:val="24"/>
                <w:lang w:val="ka-GE"/>
              </w:rPr>
              <w:t xml:space="preserve">4 საათზე მეტი ხანგრძლივობის </w:t>
            </w:r>
            <w:proofErr w:type="spellStart"/>
            <w:r>
              <w:rPr>
                <w:rFonts w:ascii="Sylfaen" w:hAnsi="Sylfaen"/>
                <w:sz w:val="24"/>
                <w:szCs w:val="24"/>
                <w:lang w:val="ka-GE"/>
              </w:rPr>
              <w:t>ავიაფრე</w:t>
            </w:r>
            <w:r w:rsidR="0011246F">
              <w:rPr>
                <w:rFonts w:ascii="Sylfaen" w:hAnsi="Sylfaen"/>
                <w:sz w:val="24"/>
                <w:szCs w:val="24"/>
                <w:lang w:val="ka-GE"/>
              </w:rPr>
              <w:t>ნების</w:t>
            </w:r>
            <w:proofErr w:type="spellEnd"/>
            <w:r w:rsidR="0011246F">
              <w:rPr>
                <w:rFonts w:ascii="Sylfaen" w:hAnsi="Sylfaen"/>
                <w:sz w:val="24"/>
                <w:szCs w:val="24"/>
                <w:lang w:val="ka-GE"/>
              </w:rPr>
              <w:t xml:space="preserve"> ჩათვლით, </w:t>
            </w:r>
            <w:r w:rsidR="00395AB0">
              <w:rPr>
                <w:rFonts w:ascii="Sylfaen" w:hAnsi="Sylfaen"/>
                <w:sz w:val="24"/>
                <w:szCs w:val="24"/>
                <w:lang w:val="ka-GE"/>
              </w:rPr>
              <w:t>შ</w:t>
            </w:r>
            <w:r w:rsidR="0011246F">
              <w:rPr>
                <w:rFonts w:ascii="Sylfaen" w:hAnsi="Sylfaen"/>
                <w:sz w:val="24"/>
                <w:szCs w:val="24"/>
                <w:lang w:val="ka-GE"/>
              </w:rPr>
              <w:t xml:space="preserve">ეიძლება იყოს ვენური </w:t>
            </w:r>
            <w:proofErr w:type="spellStart"/>
            <w:r w:rsidR="0011246F">
              <w:rPr>
                <w:rFonts w:ascii="Sylfaen" w:hAnsi="Sylfaen"/>
                <w:sz w:val="24"/>
                <w:szCs w:val="24"/>
                <w:lang w:val="ka-GE"/>
              </w:rPr>
              <w:t>თრომბოემბოლიური</w:t>
            </w:r>
            <w:proofErr w:type="spellEnd"/>
            <w:r w:rsidR="0011246F">
              <w:rPr>
                <w:rFonts w:ascii="Sylfaen" w:hAnsi="Sylfaen"/>
                <w:sz w:val="24"/>
                <w:szCs w:val="24"/>
                <w:lang w:val="ka-GE"/>
              </w:rPr>
              <w:t xml:space="preserve"> გართულებების განვითარების რისკის ფაქტორი, განსაკუთრებით იმ ქალებისთვის, რომლებსაც აქვთ დამატებითი რისკის ფაქტორები. </w:t>
            </w:r>
          </w:p>
        </w:tc>
        <w:tc>
          <w:tcPr>
            <w:tcW w:w="5943" w:type="dxa"/>
          </w:tcPr>
          <w:p w14:paraId="76EFC677" w14:textId="77777777" w:rsidR="00310007" w:rsidRPr="00F61911" w:rsidRDefault="00310007" w:rsidP="001A38C8">
            <w:pPr>
              <w:tabs>
                <w:tab w:val="left" w:pos="1014"/>
              </w:tabs>
              <w:spacing w:line="276" w:lineRule="auto"/>
              <w:jc w:val="both"/>
              <w:rPr>
                <w:rFonts w:ascii="Sylfaen" w:hAnsi="Sylfaen"/>
                <w:sz w:val="24"/>
                <w:szCs w:val="24"/>
                <w:highlight w:val="yellow"/>
                <w:lang w:val="ka-GE" w:bidi="ru-RU"/>
              </w:rPr>
            </w:pPr>
            <w:r w:rsidRPr="00F61911">
              <w:rPr>
                <w:rFonts w:ascii="Sylfaen" w:hAnsi="Sylfaen"/>
                <w:sz w:val="24"/>
                <w:szCs w:val="24"/>
                <w:lang w:val="ka-GE" w:bidi="ru-RU"/>
              </w:rPr>
              <w:t xml:space="preserve">ასეთ შემთხვევებში, რეკომენდებულია </w:t>
            </w:r>
            <w:proofErr w:type="spellStart"/>
            <w:r w:rsidR="00F61911" w:rsidRPr="00F61911">
              <w:rPr>
                <w:rFonts w:ascii="Sylfaen" w:hAnsi="Sylfaen"/>
                <w:sz w:val="24"/>
                <w:szCs w:val="24"/>
                <w:lang w:val="ka-GE" w:bidi="ru-RU"/>
              </w:rPr>
              <w:t>პლასტირის</w:t>
            </w:r>
            <w:proofErr w:type="spellEnd"/>
            <w:r w:rsidR="00F61911" w:rsidRPr="00F61911">
              <w:rPr>
                <w:rFonts w:ascii="Sylfaen" w:hAnsi="Sylfaen"/>
                <w:sz w:val="24"/>
                <w:szCs w:val="24"/>
                <w:lang w:val="ka-GE" w:bidi="ru-RU"/>
              </w:rPr>
              <w:t>/</w:t>
            </w:r>
            <w:proofErr w:type="spellStart"/>
            <w:r w:rsidR="00F61911" w:rsidRPr="00F61911">
              <w:rPr>
                <w:rFonts w:ascii="Sylfaen" w:hAnsi="Sylfaen"/>
                <w:sz w:val="24"/>
                <w:szCs w:val="24"/>
                <w:lang w:val="ka-GE" w:bidi="ru-RU"/>
              </w:rPr>
              <w:t>ტაბლეყების</w:t>
            </w:r>
            <w:proofErr w:type="spellEnd"/>
            <w:r w:rsidR="00F61911" w:rsidRPr="00F61911">
              <w:rPr>
                <w:rFonts w:ascii="Sylfaen" w:hAnsi="Sylfaen"/>
                <w:sz w:val="24"/>
                <w:szCs w:val="24"/>
                <w:lang w:val="ka-GE" w:bidi="ru-RU"/>
              </w:rPr>
              <w:t xml:space="preserve">/რგოლის (გეგმიური ოპერაციული ჩარებისას - მინიმუმ ოთხი კვირით ადრე) გამოყენების შეწყვეტა და მისი განახლება არ უნდა მოხდეს მოძრაობის სრული აღდგენიდან ორ კვირაზე ადრე. არასასურველი ორსულობის თავიდან ასაცილებლად გამოყენებული უნდა იყოს კონტრაცეპციის სხვა მეთოდი. თუ პრეპარატ </w:t>
            </w:r>
            <w:proofErr w:type="spellStart"/>
            <w:r w:rsidR="00F61911" w:rsidRPr="00F61911">
              <w:rPr>
                <w:rFonts w:ascii="Sylfaen" w:hAnsi="Sylfaen"/>
                <w:sz w:val="24"/>
                <w:szCs w:val="24"/>
                <w:lang w:val="ka-GE" w:bidi="ru-RU"/>
              </w:rPr>
              <w:t>ნოვინეტის</w:t>
            </w:r>
            <w:proofErr w:type="spellEnd"/>
            <w:r w:rsidR="00F61911" w:rsidRPr="00F61911">
              <w:rPr>
                <w:rFonts w:ascii="Sylfaen" w:hAnsi="Sylfaen"/>
                <w:sz w:val="24"/>
                <w:szCs w:val="24"/>
                <w:lang w:val="ka-GE" w:bidi="ru-RU"/>
              </w:rPr>
              <w:t xml:space="preserve"> შეწყვეტა არ მოხდა წინასწარ, განხილული უნდა იყოს </w:t>
            </w:r>
            <w:proofErr w:type="spellStart"/>
            <w:r w:rsidR="00F61911" w:rsidRPr="00F61911">
              <w:rPr>
                <w:rFonts w:ascii="Sylfaen" w:hAnsi="Sylfaen"/>
                <w:sz w:val="24"/>
                <w:szCs w:val="24"/>
                <w:lang w:val="ka-GE" w:bidi="ru-RU"/>
              </w:rPr>
              <w:t>ანტითრომბული</w:t>
            </w:r>
            <w:proofErr w:type="spellEnd"/>
            <w:r w:rsidR="00F61911" w:rsidRPr="00F61911">
              <w:rPr>
                <w:rFonts w:ascii="Sylfaen" w:hAnsi="Sylfaen"/>
                <w:sz w:val="24"/>
                <w:szCs w:val="24"/>
                <w:lang w:val="ka-GE" w:bidi="ru-RU"/>
              </w:rPr>
              <w:t xml:space="preserve"> თერაპიის ჩატარების შესაძლებლობა. </w:t>
            </w:r>
          </w:p>
        </w:tc>
      </w:tr>
      <w:tr w:rsidR="00451A36" w14:paraId="1C6E4BC9" w14:textId="77777777" w:rsidTr="00F301E8">
        <w:tc>
          <w:tcPr>
            <w:tcW w:w="4785" w:type="dxa"/>
          </w:tcPr>
          <w:p w14:paraId="2870E151" w14:textId="77777777" w:rsidR="00451A36" w:rsidRPr="00451A36" w:rsidRDefault="00121769" w:rsidP="001A38C8">
            <w:pPr>
              <w:tabs>
                <w:tab w:val="left" w:pos="1014"/>
              </w:tabs>
              <w:spacing w:line="276" w:lineRule="auto"/>
              <w:jc w:val="both"/>
              <w:rPr>
                <w:rFonts w:ascii="Sylfaen" w:hAnsi="Sylfaen"/>
                <w:sz w:val="24"/>
                <w:szCs w:val="24"/>
                <w:lang w:val="ka-GE"/>
              </w:rPr>
            </w:pPr>
            <w:r>
              <w:rPr>
                <w:rFonts w:ascii="Sylfaen" w:hAnsi="Sylfaen"/>
                <w:sz w:val="24"/>
                <w:szCs w:val="24"/>
                <w:lang w:val="ka-GE" w:bidi="ru-RU"/>
              </w:rPr>
              <w:t>დადებითი</w:t>
            </w:r>
            <w:r w:rsidR="00451A36" w:rsidRPr="00451A36">
              <w:rPr>
                <w:rFonts w:ascii="Sylfaen" w:hAnsi="Sylfaen"/>
                <w:sz w:val="24"/>
                <w:szCs w:val="24"/>
                <w:lang w:val="ka-GE" w:bidi="ru-RU"/>
              </w:rPr>
              <w:t xml:space="preserve"> საოჯახო ანამნეზი (ვენური </w:t>
            </w:r>
            <w:proofErr w:type="spellStart"/>
            <w:r w:rsidR="00451A36" w:rsidRPr="00451A36">
              <w:rPr>
                <w:rFonts w:ascii="Sylfaen" w:hAnsi="Sylfaen"/>
                <w:sz w:val="24"/>
                <w:szCs w:val="24"/>
                <w:lang w:val="ka-GE" w:bidi="ru-RU"/>
              </w:rPr>
              <w:t>თრომბოემბოლიური</w:t>
            </w:r>
            <w:proofErr w:type="spellEnd"/>
            <w:r w:rsidR="00451A36" w:rsidRPr="00451A36">
              <w:rPr>
                <w:rFonts w:ascii="Sylfaen" w:hAnsi="Sylfaen"/>
                <w:sz w:val="24"/>
                <w:szCs w:val="24"/>
                <w:lang w:val="ka-GE" w:bidi="ru-RU"/>
              </w:rPr>
              <w:t xml:space="preserve"> გართულებების შემთხვევები ახლო ნათესავებში - ძმები, დები, მშობლები, განსაკუთრებით ახალგაზრდა ასაკში, </w:t>
            </w:r>
            <w:proofErr w:type="spellStart"/>
            <w:r w:rsidR="00451A36" w:rsidRPr="00451A36">
              <w:rPr>
                <w:rFonts w:ascii="Sylfaen" w:hAnsi="Sylfaen"/>
                <w:sz w:val="24"/>
                <w:szCs w:val="24"/>
                <w:lang w:val="ka-GE" w:bidi="ru-RU"/>
              </w:rPr>
              <w:t>ე.ი</w:t>
            </w:r>
            <w:proofErr w:type="spellEnd"/>
            <w:r w:rsidR="00451A36" w:rsidRPr="00451A36">
              <w:rPr>
                <w:rFonts w:ascii="Sylfaen" w:hAnsi="Sylfaen"/>
                <w:sz w:val="24"/>
                <w:szCs w:val="24"/>
                <w:lang w:val="ka-GE" w:bidi="ru-RU"/>
              </w:rPr>
              <w:t xml:space="preserve">. 50 </w:t>
            </w:r>
            <w:proofErr w:type="spellStart"/>
            <w:r w:rsidR="00451A36" w:rsidRPr="00451A36">
              <w:rPr>
                <w:rFonts w:ascii="Sylfaen" w:hAnsi="Sylfaen"/>
                <w:sz w:val="24"/>
                <w:szCs w:val="24"/>
                <w:lang w:val="ka-GE" w:bidi="ru-RU"/>
              </w:rPr>
              <w:t>წალმდე</w:t>
            </w:r>
            <w:proofErr w:type="spellEnd"/>
            <w:r w:rsidR="00451A36" w:rsidRPr="00451A36">
              <w:rPr>
                <w:rFonts w:ascii="Sylfaen" w:hAnsi="Sylfaen"/>
                <w:sz w:val="24"/>
                <w:szCs w:val="24"/>
                <w:lang w:val="ka-GE" w:bidi="ru-RU"/>
              </w:rPr>
              <w:t xml:space="preserve">). </w:t>
            </w:r>
          </w:p>
        </w:tc>
        <w:tc>
          <w:tcPr>
            <w:tcW w:w="5943" w:type="dxa"/>
          </w:tcPr>
          <w:p w14:paraId="0D80ACB5" w14:textId="77777777" w:rsidR="00451A36" w:rsidRPr="00F61911" w:rsidRDefault="00451A36" w:rsidP="001A38C8">
            <w:pPr>
              <w:tabs>
                <w:tab w:val="left" w:pos="1014"/>
              </w:tabs>
              <w:spacing w:line="276" w:lineRule="auto"/>
              <w:jc w:val="both"/>
              <w:rPr>
                <w:rFonts w:ascii="Sylfaen" w:hAnsi="Sylfaen"/>
                <w:sz w:val="24"/>
                <w:szCs w:val="24"/>
                <w:lang w:val="ka-GE" w:bidi="ru-RU"/>
              </w:rPr>
            </w:pPr>
            <w:r>
              <w:rPr>
                <w:rFonts w:ascii="Sylfaen" w:hAnsi="Sylfaen"/>
                <w:sz w:val="24"/>
                <w:szCs w:val="24"/>
                <w:lang w:val="ka-GE" w:bidi="ru-RU"/>
              </w:rPr>
              <w:t xml:space="preserve">თუ არსებობს ეჭვი მემკვიდრეობით </w:t>
            </w:r>
            <w:proofErr w:type="spellStart"/>
            <w:r>
              <w:rPr>
                <w:rFonts w:ascii="Sylfaen" w:hAnsi="Sylfaen"/>
                <w:sz w:val="24"/>
                <w:szCs w:val="24"/>
                <w:lang w:val="ka-GE" w:bidi="ru-RU"/>
              </w:rPr>
              <w:t>წინასწარგნაწყობაზე</w:t>
            </w:r>
            <w:proofErr w:type="spellEnd"/>
            <w:r>
              <w:rPr>
                <w:rFonts w:ascii="Sylfaen" w:hAnsi="Sylfaen"/>
                <w:sz w:val="24"/>
                <w:szCs w:val="24"/>
                <w:lang w:val="ka-GE" w:bidi="ru-RU"/>
              </w:rPr>
              <w:t xml:space="preserve">, ქალი უნდა გაიგზავნოს კონსულტაციაზე სპეციალისტთან ნებისმიერი კომბინირებული </w:t>
            </w:r>
            <w:proofErr w:type="spellStart"/>
            <w:r>
              <w:rPr>
                <w:rFonts w:ascii="Sylfaen" w:hAnsi="Sylfaen"/>
                <w:sz w:val="24"/>
                <w:szCs w:val="24"/>
                <w:lang w:val="ka-GE" w:bidi="ru-RU"/>
              </w:rPr>
              <w:t>ჰორმონული</w:t>
            </w:r>
            <w:proofErr w:type="spellEnd"/>
            <w:r>
              <w:rPr>
                <w:rFonts w:ascii="Sylfaen" w:hAnsi="Sylfaen"/>
                <w:sz w:val="24"/>
                <w:szCs w:val="24"/>
                <w:lang w:val="ka-GE" w:bidi="ru-RU"/>
              </w:rPr>
              <w:t xml:space="preserve"> კონტრაცეპტივის გამოყენების შესახებ გადაწყვეტილების მიღებამდე.</w:t>
            </w:r>
          </w:p>
        </w:tc>
      </w:tr>
      <w:tr w:rsidR="00451A36" w14:paraId="0C25766E" w14:textId="77777777" w:rsidTr="00F301E8">
        <w:tc>
          <w:tcPr>
            <w:tcW w:w="4785" w:type="dxa"/>
          </w:tcPr>
          <w:p w14:paraId="4E5E220E" w14:textId="77777777" w:rsidR="00451A36" w:rsidRPr="00451A36" w:rsidRDefault="00451A36" w:rsidP="001A38C8">
            <w:pPr>
              <w:tabs>
                <w:tab w:val="left" w:pos="1014"/>
              </w:tabs>
              <w:spacing w:line="276" w:lineRule="auto"/>
              <w:jc w:val="both"/>
              <w:rPr>
                <w:rFonts w:ascii="Sylfaen" w:hAnsi="Sylfaen"/>
                <w:sz w:val="24"/>
                <w:szCs w:val="24"/>
                <w:highlight w:val="yellow"/>
                <w:lang w:val="ka-GE" w:bidi="ru-RU"/>
              </w:rPr>
            </w:pPr>
            <w:r w:rsidRPr="00451A36">
              <w:rPr>
                <w:rFonts w:ascii="Sylfaen" w:hAnsi="Sylfaen"/>
                <w:sz w:val="24"/>
                <w:szCs w:val="24"/>
                <w:lang w:val="ka-GE" w:bidi="ru-RU"/>
              </w:rPr>
              <w:lastRenderedPageBreak/>
              <w:t xml:space="preserve">ვენურ </w:t>
            </w:r>
            <w:proofErr w:type="spellStart"/>
            <w:r w:rsidRPr="00451A36">
              <w:rPr>
                <w:rFonts w:ascii="Sylfaen" w:hAnsi="Sylfaen"/>
                <w:sz w:val="24"/>
                <w:szCs w:val="24"/>
                <w:lang w:val="ka-GE" w:bidi="ru-RU"/>
              </w:rPr>
              <w:t>თრომბოემბოლიურ</w:t>
            </w:r>
            <w:proofErr w:type="spellEnd"/>
            <w:r w:rsidRPr="00451A36">
              <w:rPr>
                <w:rFonts w:ascii="Sylfaen" w:hAnsi="Sylfaen"/>
                <w:sz w:val="24"/>
                <w:szCs w:val="24"/>
                <w:lang w:val="ka-GE" w:bidi="ru-RU"/>
              </w:rPr>
              <w:t xml:space="preserve"> გართულებებთან ასოცირებული ნებისმიერი სამედიცინო მდგომარეობა.</w:t>
            </w:r>
          </w:p>
        </w:tc>
        <w:tc>
          <w:tcPr>
            <w:tcW w:w="5943" w:type="dxa"/>
          </w:tcPr>
          <w:p w14:paraId="0C4D4A3B" w14:textId="77777777" w:rsidR="00451A36" w:rsidRDefault="00451A36" w:rsidP="001A38C8">
            <w:pPr>
              <w:tabs>
                <w:tab w:val="left" w:pos="1014"/>
              </w:tabs>
              <w:spacing w:line="276" w:lineRule="auto"/>
              <w:jc w:val="both"/>
              <w:rPr>
                <w:rFonts w:ascii="Sylfaen" w:hAnsi="Sylfaen"/>
                <w:sz w:val="24"/>
                <w:szCs w:val="24"/>
                <w:lang w:val="ka-GE" w:bidi="ru-RU"/>
              </w:rPr>
            </w:pPr>
            <w:r>
              <w:rPr>
                <w:rFonts w:ascii="Sylfaen" w:hAnsi="Sylfaen"/>
                <w:sz w:val="24"/>
                <w:szCs w:val="24"/>
                <w:lang w:val="ka-GE" w:bidi="ru-RU"/>
              </w:rPr>
              <w:t xml:space="preserve">კიბო, სისტემური წითელი </w:t>
            </w:r>
            <w:proofErr w:type="spellStart"/>
            <w:r>
              <w:rPr>
                <w:rFonts w:ascii="Sylfaen" w:hAnsi="Sylfaen"/>
                <w:sz w:val="24"/>
                <w:szCs w:val="24"/>
                <w:lang w:val="ka-GE" w:bidi="ru-RU"/>
              </w:rPr>
              <w:t>მგლურა</w:t>
            </w:r>
            <w:proofErr w:type="spellEnd"/>
            <w:r>
              <w:rPr>
                <w:rFonts w:ascii="Sylfaen" w:hAnsi="Sylfaen"/>
                <w:sz w:val="24"/>
                <w:szCs w:val="24"/>
                <w:lang w:val="ka-GE" w:bidi="ru-RU"/>
              </w:rPr>
              <w:t xml:space="preserve">, </w:t>
            </w:r>
            <w:proofErr w:type="spellStart"/>
            <w:r>
              <w:rPr>
                <w:rFonts w:ascii="Sylfaen" w:hAnsi="Sylfaen"/>
                <w:sz w:val="24"/>
                <w:szCs w:val="24"/>
                <w:lang w:val="ka-GE" w:bidi="ru-RU"/>
              </w:rPr>
              <w:t>ჰემოლიტურ-ურემიული</w:t>
            </w:r>
            <w:proofErr w:type="spellEnd"/>
            <w:r>
              <w:rPr>
                <w:rFonts w:ascii="Sylfaen" w:hAnsi="Sylfaen"/>
                <w:sz w:val="24"/>
                <w:szCs w:val="24"/>
                <w:lang w:val="ka-GE" w:bidi="ru-RU"/>
              </w:rPr>
              <w:t xml:space="preserve"> სინდრომი, ნაწლავების ქრონიკული ან</w:t>
            </w:r>
            <w:r w:rsidR="00361187">
              <w:rPr>
                <w:rFonts w:ascii="Sylfaen" w:hAnsi="Sylfaen"/>
                <w:sz w:val="24"/>
                <w:szCs w:val="24"/>
                <w:lang w:val="ka-GE" w:bidi="ru-RU"/>
              </w:rPr>
              <w:t>თ</w:t>
            </w:r>
            <w:r>
              <w:rPr>
                <w:rFonts w:ascii="Sylfaen" w:hAnsi="Sylfaen"/>
                <w:sz w:val="24"/>
                <w:szCs w:val="24"/>
                <w:lang w:val="ka-GE" w:bidi="ru-RU"/>
              </w:rPr>
              <w:t xml:space="preserve">ებითი დაავადება (კრონის დაავადება ან წყლულოვანი კოლიტი) და </w:t>
            </w:r>
            <w:proofErr w:type="spellStart"/>
            <w:r>
              <w:rPr>
                <w:rFonts w:ascii="Sylfaen" w:hAnsi="Sylfaen"/>
                <w:sz w:val="24"/>
                <w:szCs w:val="24"/>
                <w:lang w:val="ka-GE" w:bidi="ru-RU"/>
              </w:rPr>
              <w:t>სერპოიდულ</w:t>
            </w:r>
            <w:proofErr w:type="spellEnd"/>
            <w:r>
              <w:rPr>
                <w:rFonts w:ascii="Sylfaen" w:hAnsi="Sylfaen"/>
                <w:sz w:val="24"/>
                <w:szCs w:val="24"/>
                <w:lang w:val="ka-GE" w:bidi="ru-RU"/>
              </w:rPr>
              <w:t xml:space="preserve">-უჯრედოვანი ანემია. </w:t>
            </w:r>
          </w:p>
        </w:tc>
      </w:tr>
      <w:tr w:rsidR="00451A36" w14:paraId="22E52DE8" w14:textId="77777777" w:rsidTr="00F301E8">
        <w:tc>
          <w:tcPr>
            <w:tcW w:w="4785" w:type="dxa"/>
          </w:tcPr>
          <w:p w14:paraId="143D07E5" w14:textId="77777777" w:rsidR="00451A36" w:rsidRDefault="00451A36" w:rsidP="001A38C8">
            <w:pPr>
              <w:tabs>
                <w:tab w:val="left" w:pos="1014"/>
              </w:tabs>
              <w:spacing w:line="276" w:lineRule="auto"/>
              <w:jc w:val="both"/>
              <w:rPr>
                <w:rFonts w:ascii="Sylfaen" w:hAnsi="Sylfaen"/>
                <w:sz w:val="24"/>
                <w:szCs w:val="24"/>
                <w:highlight w:val="yellow"/>
                <w:lang w:val="ka-GE" w:bidi="ru-RU"/>
              </w:rPr>
            </w:pPr>
            <w:r w:rsidRPr="00451A36">
              <w:rPr>
                <w:rFonts w:ascii="Sylfaen" w:hAnsi="Sylfaen"/>
                <w:sz w:val="24"/>
                <w:szCs w:val="24"/>
                <w:lang w:val="ka-GE" w:bidi="ru-RU"/>
              </w:rPr>
              <w:t>ასაკი</w:t>
            </w:r>
          </w:p>
        </w:tc>
        <w:tc>
          <w:tcPr>
            <w:tcW w:w="5943" w:type="dxa"/>
          </w:tcPr>
          <w:p w14:paraId="04649CEF" w14:textId="77777777" w:rsidR="00451A36" w:rsidRDefault="00451A36" w:rsidP="001A38C8">
            <w:pPr>
              <w:tabs>
                <w:tab w:val="left" w:pos="1014"/>
              </w:tabs>
              <w:spacing w:line="276" w:lineRule="auto"/>
              <w:jc w:val="both"/>
              <w:rPr>
                <w:rFonts w:ascii="Sylfaen" w:hAnsi="Sylfaen"/>
                <w:sz w:val="24"/>
                <w:szCs w:val="24"/>
                <w:lang w:val="ka-GE" w:bidi="ru-RU"/>
              </w:rPr>
            </w:pPr>
            <w:r>
              <w:rPr>
                <w:rFonts w:ascii="Sylfaen" w:hAnsi="Sylfaen"/>
                <w:sz w:val="24"/>
                <w:szCs w:val="24"/>
                <w:lang w:val="ka-GE" w:bidi="ru-RU"/>
              </w:rPr>
              <w:t>განსაკუთრებით 35 წლის შემდეგ</w:t>
            </w:r>
          </w:p>
        </w:tc>
      </w:tr>
    </w:tbl>
    <w:p w14:paraId="4D1ECFC8" w14:textId="77777777" w:rsidR="00310007" w:rsidRDefault="00310007" w:rsidP="001A38C8">
      <w:pPr>
        <w:tabs>
          <w:tab w:val="left" w:pos="1014"/>
        </w:tabs>
        <w:spacing w:after="0"/>
        <w:jc w:val="both"/>
        <w:rPr>
          <w:rFonts w:ascii="Sylfaen" w:hAnsi="Sylfaen"/>
          <w:sz w:val="24"/>
          <w:szCs w:val="24"/>
          <w:lang w:val="ka-GE"/>
        </w:rPr>
      </w:pPr>
    </w:p>
    <w:p w14:paraId="321615D5" w14:textId="77777777" w:rsidR="00451A36" w:rsidRDefault="00451A36" w:rsidP="001A38C8">
      <w:pPr>
        <w:tabs>
          <w:tab w:val="left" w:pos="1014"/>
        </w:tabs>
        <w:spacing w:after="0"/>
        <w:jc w:val="both"/>
        <w:rPr>
          <w:rFonts w:ascii="Sylfaen" w:hAnsi="Sylfaen"/>
          <w:sz w:val="24"/>
          <w:szCs w:val="24"/>
          <w:lang w:val="ka-GE"/>
        </w:rPr>
      </w:pPr>
      <w:r>
        <w:rPr>
          <w:rFonts w:ascii="Sylfaen" w:hAnsi="Sylfaen"/>
          <w:sz w:val="24"/>
          <w:szCs w:val="24"/>
          <w:lang w:val="ka-GE"/>
        </w:rPr>
        <w:t>არ არსებობს საერთო აზრი ვენების თრომბების განვითარებაში ან პროგრესირებაში ვენების ვარიკოზული გაფართოვების და ზედაპირული ვენების თრომბოფლებიტის შესაძლო როლის შესახებ.</w:t>
      </w:r>
    </w:p>
    <w:p w14:paraId="14504E9E" w14:textId="77777777" w:rsidR="00451A36" w:rsidRDefault="00451A3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გათვალისწინებული უნდა იყოს </w:t>
      </w:r>
      <w:proofErr w:type="spellStart"/>
      <w:r>
        <w:rPr>
          <w:rFonts w:ascii="Sylfaen" w:hAnsi="Sylfaen"/>
          <w:sz w:val="24"/>
          <w:szCs w:val="24"/>
          <w:lang w:val="ka-GE"/>
        </w:rPr>
        <w:t>თრომბოემბოლიის</w:t>
      </w:r>
      <w:proofErr w:type="spellEnd"/>
      <w:r>
        <w:rPr>
          <w:rFonts w:ascii="Sylfaen" w:hAnsi="Sylfaen"/>
          <w:sz w:val="24"/>
          <w:szCs w:val="24"/>
          <w:lang w:val="ka-GE"/>
        </w:rPr>
        <w:t xml:space="preserve"> განვითარების მომატებული რისკი ორსულობის დროს და განსაკუთრებით, მშობიარობის შემდგომ პერიოდში პირველი 6 კვირის დროს (ინფორმაცია ორსულობისა და ლაქტაციის შესახებ იხილეთ პუნქტში „გამოყენება ორსულობის და ძუძუთი კვების პერიოდში“).</w:t>
      </w:r>
    </w:p>
    <w:p w14:paraId="67E4CCC0" w14:textId="77777777" w:rsidR="00451A36" w:rsidRDefault="00451A3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სიმპტომები</w:t>
      </w:r>
    </w:p>
    <w:p w14:paraId="4F8FDB48" w14:textId="77777777" w:rsidR="00451A36" w:rsidRDefault="00451A3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ქალებს უნდა მიეწოდოთ ინფორმაცია, რომ სიმპტომების განვითარების შემთხვევაში, მიმართონ გადაუდებელ დახმარებას და სამედიცინო პერსონალს აცნობონ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კონტრაცეპტივის გამოყენების შესახებ.</w:t>
      </w:r>
    </w:p>
    <w:p w14:paraId="5CDC4AD2" w14:textId="77777777" w:rsidR="00451A36" w:rsidRDefault="00451A36" w:rsidP="001A38C8">
      <w:pPr>
        <w:tabs>
          <w:tab w:val="left" w:pos="1014"/>
        </w:tabs>
        <w:spacing w:after="0"/>
        <w:jc w:val="both"/>
        <w:rPr>
          <w:rFonts w:ascii="Sylfaen" w:hAnsi="Sylfaen"/>
          <w:sz w:val="24"/>
          <w:szCs w:val="24"/>
          <w:lang w:val="ka-GE"/>
        </w:rPr>
      </w:pPr>
      <w:r>
        <w:rPr>
          <w:rFonts w:ascii="Sylfaen" w:hAnsi="Sylfaen"/>
          <w:sz w:val="24"/>
          <w:szCs w:val="24"/>
          <w:lang w:val="ka-GE"/>
        </w:rPr>
        <w:t>ღრმა ვენების თრომბოზის სიმპტომები შეიძლება მოიცავდეს შემდეგს:</w:t>
      </w:r>
    </w:p>
    <w:p w14:paraId="0A2F4930" w14:textId="77777777" w:rsidR="00451A36" w:rsidRDefault="00451A36" w:rsidP="001A38C8">
      <w:pPr>
        <w:pStyle w:val="ListParagraph"/>
        <w:numPr>
          <w:ilvl w:val="0"/>
          <w:numId w:val="4"/>
        </w:numPr>
        <w:tabs>
          <w:tab w:val="left" w:pos="1014"/>
        </w:tabs>
        <w:spacing w:after="0"/>
        <w:ind w:left="0" w:firstLine="0"/>
        <w:jc w:val="both"/>
        <w:rPr>
          <w:rFonts w:ascii="Sylfaen" w:hAnsi="Sylfaen"/>
          <w:sz w:val="24"/>
          <w:szCs w:val="24"/>
          <w:lang w:val="ka-GE"/>
        </w:rPr>
      </w:pPr>
      <w:r>
        <w:rPr>
          <w:rFonts w:ascii="Sylfaen" w:hAnsi="Sylfaen"/>
          <w:sz w:val="24"/>
          <w:szCs w:val="24"/>
          <w:lang w:val="ka-GE"/>
        </w:rPr>
        <w:t>ქვემო კიდურების და/ან ტერფების ცალმხრივი შეშუპება ან შეშუპება ქვემო კიდურების ვენამდე;</w:t>
      </w:r>
    </w:p>
    <w:p w14:paraId="53176352" w14:textId="77777777" w:rsidR="00451A36" w:rsidRDefault="00451A36" w:rsidP="001A38C8">
      <w:pPr>
        <w:pStyle w:val="ListParagraph"/>
        <w:numPr>
          <w:ilvl w:val="0"/>
          <w:numId w:val="4"/>
        </w:numPr>
        <w:tabs>
          <w:tab w:val="left" w:pos="1014"/>
        </w:tabs>
        <w:spacing w:after="0"/>
        <w:ind w:left="0" w:firstLine="0"/>
        <w:jc w:val="both"/>
        <w:rPr>
          <w:rFonts w:ascii="Sylfaen" w:hAnsi="Sylfaen"/>
          <w:sz w:val="24"/>
          <w:szCs w:val="24"/>
          <w:lang w:val="ka-GE"/>
        </w:rPr>
      </w:pPr>
      <w:r>
        <w:rPr>
          <w:rFonts w:ascii="Sylfaen" w:hAnsi="Sylfaen"/>
          <w:sz w:val="24"/>
          <w:szCs w:val="24"/>
          <w:lang w:val="ka-GE"/>
        </w:rPr>
        <w:t>ტკივილი ან მტკივნეულობა ქვემო კიდურებში, რაც იგრძნობა დგომისას ან სიარულისას;</w:t>
      </w:r>
    </w:p>
    <w:p w14:paraId="434A130F" w14:textId="77777777" w:rsidR="00451A36" w:rsidRDefault="00451A36" w:rsidP="001A38C8">
      <w:pPr>
        <w:pStyle w:val="ListParagraph"/>
        <w:numPr>
          <w:ilvl w:val="0"/>
          <w:numId w:val="4"/>
        </w:numPr>
        <w:tabs>
          <w:tab w:val="left" w:pos="1014"/>
        </w:tabs>
        <w:spacing w:after="0"/>
        <w:ind w:left="0" w:firstLine="0"/>
        <w:jc w:val="both"/>
        <w:rPr>
          <w:rFonts w:ascii="Sylfaen" w:hAnsi="Sylfaen"/>
          <w:sz w:val="24"/>
          <w:szCs w:val="24"/>
          <w:lang w:val="ka-GE"/>
        </w:rPr>
      </w:pPr>
      <w:r>
        <w:rPr>
          <w:rFonts w:ascii="Sylfaen" w:hAnsi="Sylfaen"/>
          <w:sz w:val="24"/>
          <w:szCs w:val="24"/>
          <w:lang w:val="ka-GE"/>
        </w:rPr>
        <w:t xml:space="preserve">დაზიანებულ ქვემო კიდურში ტემპერატურის მომატება; ქვემო კიდურებში კანის გაწითლება ან კანის ფერის ცვლილება. </w:t>
      </w:r>
    </w:p>
    <w:p w14:paraId="0BCA113A" w14:textId="77777777" w:rsidR="00451A36" w:rsidRDefault="00451A3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ფილტვის არტერიის </w:t>
      </w:r>
      <w:proofErr w:type="spellStart"/>
      <w:r>
        <w:rPr>
          <w:rFonts w:ascii="Sylfaen" w:hAnsi="Sylfaen"/>
          <w:sz w:val="24"/>
          <w:szCs w:val="24"/>
          <w:lang w:val="ka-GE"/>
        </w:rPr>
        <w:t>თრომბოემბოლიის</w:t>
      </w:r>
      <w:proofErr w:type="spellEnd"/>
      <w:r>
        <w:rPr>
          <w:rFonts w:ascii="Sylfaen" w:hAnsi="Sylfaen"/>
          <w:sz w:val="24"/>
          <w:szCs w:val="24"/>
          <w:lang w:val="ka-GE"/>
        </w:rPr>
        <w:t xml:space="preserve"> სიმპტომები შეიძლება მოიცავდეს</w:t>
      </w:r>
      <w:r w:rsidR="00517516">
        <w:rPr>
          <w:rFonts w:ascii="Sylfaen" w:hAnsi="Sylfaen"/>
          <w:sz w:val="24"/>
          <w:szCs w:val="24"/>
        </w:rPr>
        <w:t xml:space="preserve"> </w:t>
      </w:r>
      <w:r w:rsidR="00517516">
        <w:rPr>
          <w:rFonts w:ascii="Sylfaen" w:hAnsi="Sylfaen"/>
          <w:sz w:val="24"/>
          <w:szCs w:val="24"/>
          <w:lang w:val="ka-GE"/>
        </w:rPr>
        <w:t>შემდეგს</w:t>
      </w:r>
      <w:r>
        <w:rPr>
          <w:rFonts w:ascii="Sylfaen" w:hAnsi="Sylfaen"/>
          <w:sz w:val="24"/>
          <w:szCs w:val="24"/>
          <w:lang w:val="ka-GE"/>
        </w:rPr>
        <w:t>:</w:t>
      </w:r>
    </w:p>
    <w:p w14:paraId="62038B53" w14:textId="77777777" w:rsidR="00517516" w:rsidRDefault="00517516" w:rsidP="001A38C8">
      <w:pPr>
        <w:pStyle w:val="ListParagraph"/>
        <w:numPr>
          <w:ilvl w:val="0"/>
          <w:numId w:val="5"/>
        </w:numPr>
        <w:tabs>
          <w:tab w:val="left" w:pos="1014"/>
        </w:tabs>
        <w:spacing w:after="0"/>
        <w:ind w:left="0" w:firstLine="0"/>
        <w:jc w:val="both"/>
        <w:rPr>
          <w:rFonts w:ascii="Sylfaen" w:hAnsi="Sylfaen"/>
          <w:sz w:val="24"/>
          <w:szCs w:val="24"/>
          <w:lang w:val="ka-GE"/>
        </w:rPr>
      </w:pPr>
      <w:r>
        <w:rPr>
          <w:rFonts w:ascii="Sylfaen" w:hAnsi="Sylfaen"/>
          <w:sz w:val="24"/>
          <w:szCs w:val="24"/>
          <w:lang w:val="ka-GE"/>
        </w:rPr>
        <w:t>უეცრად დაწყებული უმიზეზო ქოშინი ან ხშირი სუნთქვა;</w:t>
      </w:r>
    </w:p>
    <w:p w14:paraId="3D04E444" w14:textId="77777777" w:rsidR="00517516" w:rsidRDefault="00517516" w:rsidP="001A38C8">
      <w:pPr>
        <w:pStyle w:val="ListParagraph"/>
        <w:numPr>
          <w:ilvl w:val="0"/>
          <w:numId w:val="5"/>
        </w:numPr>
        <w:tabs>
          <w:tab w:val="left" w:pos="1014"/>
        </w:tabs>
        <w:spacing w:after="0"/>
        <w:ind w:left="0" w:firstLine="0"/>
        <w:jc w:val="both"/>
        <w:rPr>
          <w:rFonts w:ascii="Sylfaen" w:hAnsi="Sylfaen"/>
          <w:sz w:val="24"/>
          <w:szCs w:val="24"/>
          <w:lang w:val="ka-GE"/>
        </w:rPr>
      </w:pPr>
      <w:r>
        <w:rPr>
          <w:rFonts w:ascii="Sylfaen" w:hAnsi="Sylfaen"/>
          <w:sz w:val="24"/>
          <w:szCs w:val="24"/>
          <w:lang w:val="ka-GE"/>
        </w:rPr>
        <w:t>უეცარი ხველა აშკარა მიზეზის გარეშე, შესაძლებელია სისხლიანი;</w:t>
      </w:r>
    </w:p>
    <w:p w14:paraId="7FB5DADE" w14:textId="77777777" w:rsidR="00517516" w:rsidRDefault="00517516" w:rsidP="001A38C8">
      <w:pPr>
        <w:pStyle w:val="ListParagraph"/>
        <w:numPr>
          <w:ilvl w:val="0"/>
          <w:numId w:val="5"/>
        </w:numPr>
        <w:tabs>
          <w:tab w:val="left" w:pos="1014"/>
        </w:tabs>
        <w:spacing w:after="0"/>
        <w:ind w:left="0" w:firstLine="0"/>
        <w:jc w:val="both"/>
        <w:rPr>
          <w:rFonts w:ascii="Sylfaen" w:hAnsi="Sylfaen"/>
          <w:sz w:val="24"/>
          <w:szCs w:val="24"/>
          <w:lang w:val="ka-GE"/>
        </w:rPr>
      </w:pPr>
      <w:r>
        <w:rPr>
          <w:rFonts w:ascii="Sylfaen" w:hAnsi="Sylfaen"/>
          <w:sz w:val="24"/>
          <w:szCs w:val="24"/>
          <w:lang w:val="ka-GE"/>
        </w:rPr>
        <w:t>მწვავე ტკივილი გულის არეში;</w:t>
      </w:r>
    </w:p>
    <w:p w14:paraId="7E9A7280" w14:textId="77777777" w:rsidR="00517516" w:rsidRDefault="00517516" w:rsidP="001A38C8">
      <w:pPr>
        <w:pStyle w:val="ListParagraph"/>
        <w:numPr>
          <w:ilvl w:val="0"/>
          <w:numId w:val="5"/>
        </w:numPr>
        <w:tabs>
          <w:tab w:val="left" w:pos="1014"/>
        </w:tabs>
        <w:spacing w:after="0"/>
        <w:ind w:left="0" w:firstLine="0"/>
        <w:jc w:val="both"/>
        <w:rPr>
          <w:rFonts w:ascii="Sylfaen" w:hAnsi="Sylfaen"/>
          <w:sz w:val="24"/>
          <w:szCs w:val="24"/>
          <w:lang w:val="ka-GE"/>
        </w:rPr>
      </w:pPr>
      <w:r>
        <w:rPr>
          <w:rFonts w:ascii="Sylfaen" w:hAnsi="Sylfaen"/>
          <w:sz w:val="24"/>
          <w:szCs w:val="24"/>
          <w:lang w:val="ka-GE"/>
        </w:rPr>
        <w:t>გონების დაკარგვის წინა მდგომარეობა ან თავბრუსხვევა;</w:t>
      </w:r>
    </w:p>
    <w:p w14:paraId="0627A272" w14:textId="77777777" w:rsidR="00517516" w:rsidRDefault="00517516" w:rsidP="001A38C8">
      <w:pPr>
        <w:pStyle w:val="ListParagraph"/>
        <w:numPr>
          <w:ilvl w:val="0"/>
          <w:numId w:val="5"/>
        </w:numPr>
        <w:tabs>
          <w:tab w:val="left" w:pos="1014"/>
        </w:tabs>
        <w:spacing w:after="0"/>
        <w:ind w:left="0" w:firstLine="0"/>
        <w:jc w:val="both"/>
        <w:rPr>
          <w:rFonts w:ascii="Sylfaen" w:hAnsi="Sylfaen"/>
          <w:sz w:val="24"/>
          <w:szCs w:val="24"/>
          <w:lang w:val="ka-GE"/>
        </w:rPr>
      </w:pPr>
      <w:r>
        <w:rPr>
          <w:rFonts w:ascii="Sylfaen" w:hAnsi="Sylfaen"/>
          <w:sz w:val="24"/>
          <w:szCs w:val="24"/>
          <w:lang w:val="ka-GE"/>
        </w:rPr>
        <w:t xml:space="preserve">ხშირი ან </w:t>
      </w:r>
      <w:proofErr w:type="spellStart"/>
      <w:r>
        <w:rPr>
          <w:rFonts w:ascii="Sylfaen" w:hAnsi="Sylfaen"/>
          <w:sz w:val="24"/>
          <w:szCs w:val="24"/>
          <w:lang w:val="ka-GE"/>
        </w:rPr>
        <w:t>არარითმული</w:t>
      </w:r>
      <w:proofErr w:type="spellEnd"/>
      <w:r>
        <w:rPr>
          <w:rFonts w:ascii="Sylfaen" w:hAnsi="Sylfaen"/>
          <w:sz w:val="24"/>
          <w:szCs w:val="24"/>
          <w:lang w:val="ka-GE"/>
        </w:rPr>
        <w:t xml:space="preserve"> გულისცემა.</w:t>
      </w:r>
    </w:p>
    <w:p w14:paraId="398FB253" w14:textId="77777777" w:rsidR="00517516" w:rsidRDefault="0051751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ზოგიერთი ჩამოთვლილი სიმპტომი (მაგალითად, ქოშინი, ხველა) </w:t>
      </w:r>
      <w:proofErr w:type="spellStart"/>
      <w:r>
        <w:rPr>
          <w:rFonts w:ascii="Sylfaen" w:hAnsi="Sylfaen"/>
          <w:sz w:val="24"/>
          <w:szCs w:val="24"/>
          <w:lang w:val="ka-GE"/>
        </w:rPr>
        <w:t>არასპეციფიურია</w:t>
      </w:r>
      <w:proofErr w:type="spellEnd"/>
      <w:r>
        <w:rPr>
          <w:rFonts w:ascii="Sylfaen" w:hAnsi="Sylfaen"/>
          <w:sz w:val="24"/>
          <w:szCs w:val="24"/>
          <w:lang w:val="ka-GE"/>
        </w:rPr>
        <w:t xml:space="preserve"> და შეიძლება შეცდომით  მიჩნეულ იქნას უფრო გავრცელებულ ან ნაკლებად მძიმე დაავადების სიმპტომებად (მაგალითად, სასუნთქი გზების ინფექციური დაავადებები).</w:t>
      </w:r>
    </w:p>
    <w:p w14:paraId="58B8FBDC" w14:textId="77777777" w:rsidR="00517516" w:rsidRDefault="00517516" w:rsidP="001A38C8">
      <w:pPr>
        <w:tabs>
          <w:tab w:val="left" w:pos="1014"/>
        </w:tabs>
        <w:spacing w:after="0"/>
        <w:jc w:val="both"/>
        <w:rPr>
          <w:rFonts w:ascii="Sylfaen" w:hAnsi="Sylfaen"/>
          <w:sz w:val="24"/>
          <w:szCs w:val="24"/>
          <w:lang w:val="ka-GE"/>
        </w:rPr>
      </w:pPr>
      <w:r>
        <w:rPr>
          <w:rFonts w:ascii="Sylfaen" w:hAnsi="Sylfaen"/>
          <w:sz w:val="24"/>
          <w:szCs w:val="24"/>
          <w:lang w:val="ka-GE"/>
        </w:rPr>
        <w:t>სისხლძარღვების დახშობის სხვა ნიშნები შეიძლება იყოს კიდურების უეცარი ტკივილი, შეშუპება და სუსტად გამოხატული სილურჯე.</w:t>
      </w:r>
    </w:p>
    <w:p w14:paraId="4BA2FB5E" w14:textId="77777777" w:rsidR="00517516" w:rsidRDefault="0051751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თვალის სისხლძარღვების ემბოლიის სიმპტომები შეიძლება იყოს მხედველობის </w:t>
      </w:r>
      <w:r w:rsidR="00B25498">
        <w:rPr>
          <w:rFonts w:ascii="Sylfaen" w:hAnsi="Sylfaen"/>
          <w:sz w:val="24"/>
          <w:szCs w:val="24"/>
          <w:lang w:val="ka-GE"/>
        </w:rPr>
        <w:t>დაბინდვა</w:t>
      </w:r>
      <w:r>
        <w:rPr>
          <w:rFonts w:ascii="Sylfaen" w:hAnsi="Sylfaen"/>
          <w:sz w:val="24"/>
          <w:szCs w:val="24"/>
          <w:lang w:val="ka-GE"/>
        </w:rPr>
        <w:t xml:space="preserve"> (ტკივილის გარეშე)  მხედველობის დაკარგვამდე (პროგრესირების შემთხვევაში). </w:t>
      </w:r>
      <w:proofErr w:type="spellStart"/>
      <w:r>
        <w:rPr>
          <w:rFonts w:ascii="Sylfaen" w:hAnsi="Sylfaen"/>
          <w:sz w:val="24"/>
          <w:szCs w:val="24"/>
          <w:lang w:val="ka-GE"/>
        </w:rPr>
        <w:t>ცაკეულ</w:t>
      </w:r>
      <w:proofErr w:type="spellEnd"/>
      <w:r>
        <w:rPr>
          <w:rFonts w:ascii="Sylfaen" w:hAnsi="Sylfaen"/>
          <w:sz w:val="24"/>
          <w:szCs w:val="24"/>
          <w:lang w:val="ka-GE"/>
        </w:rPr>
        <w:t xml:space="preserve"> შემთხვევებში, პრაქტიკულად მყისიერად შეიძლება განვითარდეს მხედველობის სრული დაკარგვა.</w:t>
      </w:r>
    </w:p>
    <w:p w14:paraId="469213D3" w14:textId="77777777" w:rsidR="00517516" w:rsidRDefault="0051751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არტერიული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w:t>
      </w:r>
    </w:p>
    <w:p w14:paraId="6D0F54D9" w14:textId="77777777" w:rsidR="00517516" w:rsidRDefault="0051751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ეპიდემიოლოგიური კვლევების შედეგები საშუალებას იძლევა, რომ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გამოყენება დავუკავშიროთ არტერიული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რისკს (მიოკარდიუმის ინფარქტი) ან თავის ტვინში სისხლის </w:t>
      </w:r>
      <w:r>
        <w:rPr>
          <w:rFonts w:ascii="Sylfaen" w:hAnsi="Sylfaen"/>
          <w:sz w:val="24"/>
          <w:szCs w:val="24"/>
          <w:lang w:val="ka-GE"/>
        </w:rPr>
        <w:lastRenderedPageBreak/>
        <w:t xml:space="preserve">მიმოქცევის დარღვევას (მაგალითად, თავის ტვინში სისხლის მიმოქცევის </w:t>
      </w:r>
      <w:proofErr w:type="spellStart"/>
      <w:r>
        <w:rPr>
          <w:rFonts w:ascii="Sylfaen" w:hAnsi="Sylfaen"/>
          <w:sz w:val="24"/>
          <w:szCs w:val="24"/>
          <w:lang w:val="ka-GE"/>
        </w:rPr>
        <w:t>ტრანზიტორული</w:t>
      </w:r>
      <w:proofErr w:type="spellEnd"/>
      <w:r>
        <w:rPr>
          <w:rFonts w:ascii="Sylfaen" w:hAnsi="Sylfaen"/>
          <w:sz w:val="24"/>
          <w:szCs w:val="24"/>
          <w:lang w:val="ka-GE"/>
        </w:rPr>
        <w:t xml:space="preserve"> დარღვევა, ინსულტი). არტერიული </w:t>
      </w:r>
      <w:proofErr w:type="spellStart"/>
      <w:r>
        <w:rPr>
          <w:rFonts w:ascii="Sylfaen" w:hAnsi="Sylfaen"/>
          <w:sz w:val="24"/>
          <w:szCs w:val="24"/>
          <w:lang w:val="ka-GE"/>
        </w:rPr>
        <w:t>თრომბოემბოლიის</w:t>
      </w:r>
      <w:proofErr w:type="spellEnd"/>
      <w:r>
        <w:rPr>
          <w:rFonts w:ascii="Sylfaen" w:hAnsi="Sylfaen"/>
          <w:sz w:val="24"/>
          <w:szCs w:val="24"/>
          <w:lang w:val="ka-GE"/>
        </w:rPr>
        <w:t xml:space="preserve"> შემთხვევები შეიძლება ლე</w:t>
      </w:r>
      <w:r w:rsidR="00361187">
        <w:rPr>
          <w:rFonts w:ascii="Sylfaen" w:hAnsi="Sylfaen"/>
          <w:sz w:val="24"/>
          <w:szCs w:val="24"/>
          <w:lang w:val="ka-GE"/>
        </w:rPr>
        <w:t>ტ</w:t>
      </w:r>
      <w:r>
        <w:rPr>
          <w:rFonts w:ascii="Sylfaen" w:hAnsi="Sylfaen"/>
          <w:sz w:val="24"/>
          <w:szCs w:val="24"/>
          <w:lang w:val="ka-GE"/>
        </w:rPr>
        <w:t>ალური იყოს.</w:t>
      </w:r>
    </w:p>
    <w:p w14:paraId="003708D0" w14:textId="77777777" w:rsidR="00517516" w:rsidRDefault="0051751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არტერიული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რისკის ფაქტორები</w:t>
      </w:r>
    </w:p>
    <w:p w14:paraId="5A59D054" w14:textId="77777777" w:rsidR="002F5BEA" w:rsidRDefault="00517516"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არტერიული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w:t>
      </w:r>
      <w:r w:rsidR="002F5BEA">
        <w:rPr>
          <w:rFonts w:ascii="Sylfaen" w:hAnsi="Sylfaen"/>
          <w:sz w:val="24"/>
          <w:szCs w:val="24"/>
          <w:lang w:val="ka-GE"/>
        </w:rPr>
        <w:t xml:space="preserve">ან თავის ტვინში სისხლის </w:t>
      </w:r>
      <w:r w:rsidR="00D30474">
        <w:rPr>
          <w:rFonts w:ascii="Sylfaen" w:hAnsi="Sylfaen"/>
          <w:sz w:val="24"/>
          <w:szCs w:val="24"/>
          <w:lang w:val="ka-GE"/>
        </w:rPr>
        <w:t>მიმოქცევ</w:t>
      </w:r>
      <w:r w:rsidR="002F5BEA">
        <w:rPr>
          <w:rFonts w:ascii="Sylfaen" w:hAnsi="Sylfaen"/>
          <w:sz w:val="24"/>
          <w:szCs w:val="24"/>
          <w:lang w:val="ka-GE"/>
        </w:rPr>
        <w:t xml:space="preserve">ის დარღვევების </w:t>
      </w:r>
      <w:r>
        <w:rPr>
          <w:rFonts w:ascii="Sylfaen" w:hAnsi="Sylfaen"/>
          <w:sz w:val="24"/>
          <w:szCs w:val="24"/>
          <w:lang w:val="ka-GE"/>
        </w:rPr>
        <w:t>განვითარების რისკი</w:t>
      </w:r>
      <w:r w:rsidR="002F5BEA">
        <w:rPr>
          <w:rFonts w:ascii="Sylfaen" w:hAnsi="Sylfaen"/>
          <w:sz w:val="24"/>
          <w:szCs w:val="24"/>
          <w:lang w:val="ka-GE"/>
        </w:rPr>
        <w:t xml:space="preserve"> კომბინირებული </w:t>
      </w:r>
      <w:proofErr w:type="spellStart"/>
      <w:r w:rsidR="002F5BEA">
        <w:rPr>
          <w:rFonts w:ascii="Sylfaen" w:hAnsi="Sylfaen"/>
          <w:sz w:val="24"/>
          <w:szCs w:val="24"/>
          <w:lang w:val="ka-GE"/>
        </w:rPr>
        <w:t>ჰორმონული</w:t>
      </w:r>
      <w:proofErr w:type="spellEnd"/>
      <w:r w:rsidR="002F5BEA">
        <w:rPr>
          <w:rFonts w:ascii="Sylfaen" w:hAnsi="Sylfaen"/>
          <w:sz w:val="24"/>
          <w:szCs w:val="24"/>
          <w:lang w:val="ka-GE"/>
        </w:rPr>
        <w:t xml:space="preserve"> კონტრაცეპტივების გამოყენებისას იზრდება რისკის ფაქტორების მქონე ქალებში (იხ. ცხრილი). პრეპარატი </w:t>
      </w:r>
      <w:proofErr w:type="spellStart"/>
      <w:r w:rsidR="002F5BEA">
        <w:rPr>
          <w:rFonts w:ascii="Sylfaen" w:hAnsi="Sylfaen"/>
          <w:sz w:val="24"/>
          <w:szCs w:val="24"/>
          <w:lang w:val="ka-GE"/>
        </w:rPr>
        <w:t>ნოვინეტი</w:t>
      </w:r>
      <w:proofErr w:type="spellEnd"/>
      <w:r w:rsidR="002F5BEA">
        <w:rPr>
          <w:rFonts w:ascii="Sylfaen" w:hAnsi="Sylfaen"/>
          <w:sz w:val="24"/>
          <w:szCs w:val="24"/>
          <w:lang w:val="ka-GE"/>
        </w:rPr>
        <w:t xml:space="preserve"> </w:t>
      </w:r>
      <w:proofErr w:type="spellStart"/>
      <w:r w:rsidR="002F5BEA">
        <w:rPr>
          <w:rFonts w:ascii="Sylfaen" w:hAnsi="Sylfaen"/>
          <w:sz w:val="24"/>
          <w:szCs w:val="24"/>
          <w:lang w:val="ka-GE"/>
        </w:rPr>
        <w:t>უკუნაჩვენებია</w:t>
      </w:r>
      <w:proofErr w:type="spellEnd"/>
      <w:r w:rsidR="002F5BEA">
        <w:rPr>
          <w:rFonts w:ascii="Sylfaen" w:hAnsi="Sylfaen"/>
          <w:sz w:val="24"/>
          <w:szCs w:val="24"/>
          <w:lang w:val="ka-GE"/>
        </w:rPr>
        <w:t xml:space="preserve"> იმ ქალებში, რომლებსაც აქვთ არტერიული </w:t>
      </w:r>
      <w:proofErr w:type="spellStart"/>
      <w:r w:rsidR="002F5BEA">
        <w:rPr>
          <w:rFonts w:ascii="Sylfaen" w:hAnsi="Sylfaen"/>
          <w:sz w:val="24"/>
          <w:szCs w:val="24"/>
          <w:lang w:val="ka-GE"/>
        </w:rPr>
        <w:t>თრომბოემბოლიური</w:t>
      </w:r>
      <w:proofErr w:type="spellEnd"/>
      <w:r w:rsidR="002F5BEA">
        <w:rPr>
          <w:rFonts w:ascii="Sylfaen" w:hAnsi="Sylfaen"/>
          <w:sz w:val="24"/>
          <w:szCs w:val="24"/>
          <w:lang w:val="ka-GE"/>
        </w:rPr>
        <w:t xml:space="preserve"> გართულებების განვითარების ერთი სერიოზული რისკის ფაქტორი ან მრავალი რისკის ფაქტორი, რომლებიც </w:t>
      </w:r>
      <w:r w:rsidR="00D30474">
        <w:rPr>
          <w:rFonts w:ascii="Sylfaen" w:hAnsi="Sylfaen"/>
          <w:sz w:val="24"/>
          <w:szCs w:val="24"/>
          <w:lang w:val="ka-GE"/>
        </w:rPr>
        <w:t>განა</w:t>
      </w:r>
      <w:r w:rsidR="002F5BEA">
        <w:rPr>
          <w:rFonts w:ascii="Sylfaen" w:hAnsi="Sylfaen"/>
          <w:sz w:val="24"/>
          <w:szCs w:val="24"/>
          <w:lang w:val="ka-GE"/>
        </w:rPr>
        <w:t>პ</w:t>
      </w:r>
      <w:r w:rsidR="00D30474">
        <w:rPr>
          <w:rFonts w:ascii="Sylfaen" w:hAnsi="Sylfaen"/>
          <w:sz w:val="24"/>
          <w:szCs w:val="24"/>
          <w:lang w:val="ka-GE"/>
        </w:rPr>
        <w:t>ი</w:t>
      </w:r>
      <w:r w:rsidR="002F5BEA">
        <w:rPr>
          <w:rFonts w:ascii="Sylfaen" w:hAnsi="Sylfaen"/>
          <w:sz w:val="24"/>
          <w:szCs w:val="24"/>
          <w:lang w:val="ka-GE"/>
        </w:rPr>
        <w:t xml:space="preserve">რობებენ მათ მოხვედრას არტერიული </w:t>
      </w:r>
      <w:proofErr w:type="spellStart"/>
      <w:r w:rsidR="002F5BEA">
        <w:rPr>
          <w:rFonts w:ascii="Sylfaen" w:hAnsi="Sylfaen"/>
          <w:sz w:val="24"/>
          <w:szCs w:val="24"/>
          <w:lang w:val="ka-GE"/>
        </w:rPr>
        <w:t>თრომბოემბოლიური</w:t>
      </w:r>
      <w:proofErr w:type="spellEnd"/>
      <w:r w:rsidR="002F5BEA">
        <w:rPr>
          <w:rFonts w:ascii="Sylfaen" w:hAnsi="Sylfaen"/>
          <w:sz w:val="24"/>
          <w:szCs w:val="24"/>
          <w:lang w:val="ka-GE"/>
        </w:rPr>
        <w:t xml:space="preserve"> გართულებების განვითარების მაღალი რისკის ჯგუფში (იხ. პუნქტი „უკუჩვენებები“). თუ ქალს აქვს ერთზე მეტი რისკის ფაქტორი, შეიძლება შეიქმნას </w:t>
      </w:r>
      <w:proofErr w:type="spellStart"/>
      <w:r w:rsidR="002F5BEA">
        <w:rPr>
          <w:rFonts w:ascii="Sylfaen" w:hAnsi="Sylfaen"/>
          <w:sz w:val="24"/>
          <w:szCs w:val="24"/>
          <w:lang w:val="ka-GE"/>
        </w:rPr>
        <w:t>სიტიუაცია</w:t>
      </w:r>
      <w:proofErr w:type="spellEnd"/>
      <w:r w:rsidR="002F5BEA">
        <w:rPr>
          <w:rFonts w:ascii="Sylfaen" w:hAnsi="Sylfaen"/>
          <w:sz w:val="24"/>
          <w:szCs w:val="24"/>
          <w:lang w:val="ka-GE"/>
        </w:rPr>
        <w:t xml:space="preserve">, რომლის დროსაც რისკი უფრო მეტად მატულობს, ვიდრე ინდივიდუალური ფაქტორების უბრალოდ შეჯამებისას: ასეთ შემთხვევაში გათვალისწინებული უნდა იყოს საერთო რისკი. თუ ‘სარგებლის/რისკის“ შეფარდება შეფასებისას არასახარბიელოა, აუცილებელია კომბინირებულ </w:t>
      </w:r>
      <w:proofErr w:type="spellStart"/>
      <w:r w:rsidR="002F5BEA">
        <w:rPr>
          <w:rFonts w:ascii="Sylfaen" w:hAnsi="Sylfaen"/>
          <w:sz w:val="24"/>
          <w:szCs w:val="24"/>
          <w:lang w:val="ka-GE"/>
        </w:rPr>
        <w:t>ჰორმონულ</w:t>
      </w:r>
      <w:proofErr w:type="spellEnd"/>
      <w:r w:rsidR="002F5BEA">
        <w:rPr>
          <w:rFonts w:ascii="Sylfaen" w:hAnsi="Sylfaen"/>
          <w:sz w:val="24"/>
          <w:szCs w:val="24"/>
          <w:lang w:val="ka-GE"/>
        </w:rPr>
        <w:t xml:space="preserve"> კონტრაცეპტივებზე უარის თქმა (იხ. პუნქტი „უკუჩვენებები“).</w:t>
      </w:r>
    </w:p>
    <w:p w14:paraId="429A0C45" w14:textId="77777777" w:rsidR="002F5BEA" w:rsidRDefault="002F5BEA"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ცხრილი: არტერიული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განვითარების რისკის ფაქტორები</w:t>
      </w:r>
    </w:p>
    <w:tbl>
      <w:tblPr>
        <w:tblStyle w:val="TableGrid"/>
        <w:tblW w:w="0" w:type="auto"/>
        <w:tblLook w:val="04A0" w:firstRow="1" w:lastRow="0" w:firstColumn="1" w:lastColumn="0" w:noHBand="0" w:noVBand="1"/>
      </w:tblPr>
      <w:tblGrid>
        <w:gridCol w:w="4733"/>
        <w:gridCol w:w="5967"/>
      </w:tblGrid>
      <w:tr w:rsidR="002F5BEA" w14:paraId="43AC90A0" w14:textId="77777777" w:rsidTr="00F301E8">
        <w:tc>
          <w:tcPr>
            <w:tcW w:w="4785" w:type="dxa"/>
          </w:tcPr>
          <w:p w14:paraId="2AD58E8E"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რისკის ფაქტორი</w:t>
            </w:r>
          </w:p>
        </w:tc>
        <w:tc>
          <w:tcPr>
            <w:tcW w:w="6033" w:type="dxa"/>
          </w:tcPr>
          <w:p w14:paraId="5DCAAF1B"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შენიშვნა</w:t>
            </w:r>
          </w:p>
        </w:tc>
      </w:tr>
      <w:tr w:rsidR="002F5BEA" w14:paraId="3F0387BA" w14:textId="77777777" w:rsidTr="00F301E8">
        <w:tc>
          <w:tcPr>
            <w:tcW w:w="4785" w:type="dxa"/>
          </w:tcPr>
          <w:p w14:paraId="4E352097"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ასაკთან ერთად</w:t>
            </w:r>
          </w:p>
        </w:tc>
        <w:tc>
          <w:tcPr>
            <w:tcW w:w="6033" w:type="dxa"/>
          </w:tcPr>
          <w:p w14:paraId="67303238"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განსაკუთრებით 35 წლის შემდეგ</w:t>
            </w:r>
          </w:p>
        </w:tc>
      </w:tr>
      <w:tr w:rsidR="002F5BEA" w14:paraId="5CE9746A" w14:textId="77777777" w:rsidTr="00F301E8">
        <w:tc>
          <w:tcPr>
            <w:tcW w:w="4785" w:type="dxa"/>
          </w:tcPr>
          <w:p w14:paraId="057ACE4E"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მოწევა</w:t>
            </w:r>
          </w:p>
        </w:tc>
        <w:tc>
          <w:tcPr>
            <w:tcW w:w="6033" w:type="dxa"/>
          </w:tcPr>
          <w:p w14:paraId="534930BF"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 xml:space="preserve">იმ ქალებისთვის, რომლებსაც სურთ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კონტრაცეპტივის დანიშვნა, რეკომენდებულია მოწევაზე უარის თქმა.</w:t>
            </w:r>
          </w:p>
          <w:p w14:paraId="39DFE1E2"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35 წლის ზემოთ ასაკის ქალებში, რომლებიც უარს არ ამბობენ მოწევაზე, მკაცრად რეკომენდებულია კონტრაცეპციის სხვა მეთოდების შერჩევა.</w:t>
            </w:r>
          </w:p>
        </w:tc>
      </w:tr>
      <w:tr w:rsidR="002F5BEA" w14:paraId="21A59AE4" w14:textId="77777777" w:rsidTr="00F301E8">
        <w:tc>
          <w:tcPr>
            <w:tcW w:w="4785" w:type="dxa"/>
          </w:tcPr>
          <w:p w14:paraId="0323F422"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 xml:space="preserve">არტერიული </w:t>
            </w:r>
            <w:proofErr w:type="spellStart"/>
            <w:r>
              <w:rPr>
                <w:rFonts w:ascii="Sylfaen" w:hAnsi="Sylfaen"/>
                <w:sz w:val="24"/>
                <w:szCs w:val="24"/>
                <w:lang w:val="ka-GE"/>
              </w:rPr>
              <w:t>ჰიპერტენზია</w:t>
            </w:r>
            <w:proofErr w:type="spellEnd"/>
          </w:p>
        </w:tc>
        <w:tc>
          <w:tcPr>
            <w:tcW w:w="6033" w:type="dxa"/>
          </w:tcPr>
          <w:p w14:paraId="155965DD" w14:textId="77777777" w:rsidR="002F5BEA" w:rsidRDefault="002F5BEA" w:rsidP="001A38C8">
            <w:pPr>
              <w:tabs>
                <w:tab w:val="left" w:pos="1014"/>
              </w:tabs>
              <w:spacing w:line="276" w:lineRule="auto"/>
              <w:jc w:val="both"/>
              <w:rPr>
                <w:rFonts w:ascii="Sylfaen" w:hAnsi="Sylfaen"/>
                <w:sz w:val="24"/>
                <w:szCs w:val="24"/>
                <w:lang w:val="ka-GE"/>
              </w:rPr>
            </w:pPr>
          </w:p>
        </w:tc>
      </w:tr>
      <w:tr w:rsidR="002F5BEA" w14:paraId="7CC397F6" w14:textId="77777777" w:rsidTr="00F301E8">
        <w:tc>
          <w:tcPr>
            <w:tcW w:w="4785" w:type="dxa"/>
          </w:tcPr>
          <w:p w14:paraId="6933F1DF" w14:textId="77777777" w:rsidR="002F5BEA" w:rsidRDefault="002F5BEA" w:rsidP="001A38C8">
            <w:pPr>
              <w:tabs>
                <w:tab w:val="left" w:pos="1014"/>
              </w:tabs>
              <w:spacing w:line="276" w:lineRule="auto"/>
              <w:jc w:val="both"/>
              <w:rPr>
                <w:rFonts w:ascii="Sylfaen" w:hAnsi="Sylfaen"/>
                <w:sz w:val="24"/>
                <w:szCs w:val="24"/>
                <w:lang w:val="ka-GE"/>
              </w:rPr>
            </w:pPr>
            <w:proofErr w:type="spellStart"/>
            <w:r>
              <w:rPr>
                <w:rFonts w:ascii="Sylfaen" w:hAnsi="Sylfaen"/>
                <w:sz w:val="24"/>
                <w:szCs w:val="24"/>
                <w:lang w:val="ka-GE"/>
              </w:rPr>
              <w:t>გაცხიმოვანება</w:t>
            </w:r>
            <w:proofErr w:type="spellEnd"/>
            <w:r>
              <w:rPr>
                <w:rFonts w:ascii="Sylfaen" w:hAnsi="Sylfaen"/>
                <w:sz w:val="24"/>
                <w:szCs w:val="24"/>
                <w:lang w:val="ka-GE"/>
              </w:rPr>
              <w:t xml:space="preserve"> (სხეულის მასის ინდექსი აღემატება 30 კგ/მ2)</w:t>
            </w:r>
          </w:p>
        </w:tc>
        <w:tc>
          <w:tcPr>
            <w:tcW w:w="6033" w:type="dxa"/>
          </w:tcPr>
          <w:p w14:paraId="08D2D813" w14:textId="77777777" w:rsidR="002F5BEA" w:rsidRDefault="000A4941"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სხეულის მასის ინდექსის</w:t>
            </w:r>
            <w:r w:rsidR="002F5BEA">
              <w:rPr>
                <w:rFonts w:ascii="Sylfaen" w:hAnsi="Sylfaen"/>
                <w:sz w:val="24"/>
                <w:szCs w:val="24"/>
                <w:lang w:val="ka-GE"/>
              </w:rPr>
              <w:t xml:space="preserve"> მომატებით რისკი მნიშვნელოვნად იზრდება. </w:t>
            </w:r>
          </w:p>
          <w:p w14:paraId="1BB7FF23"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ეს განსაკუთრებით მნიშვნელოვანია იმ ქალებისთვის, რომლებსაც</w:t>
            </w:r>
            <w:r w:rsidR="00E37A3F">
              <w:rPr>
                <w:rFonts w:ascii="Sylfaen" w:hAnsi="Sylfaen"/>
                <w:sz w:val="24"/>
                <w:szCs w:val="24"/>
                <w:lang w:val="ka-GE"/>
              </w:rPr>
              <w:t xml:space="preserve"> </w:t>
            </w:r>
            <w:r>
              <w:rPr>
                <w:rFonts w:ascii="Sylfaen" w:hAnsi="Sylfaen"/>
                <w:sz w:val="24"/>
                <w:szCs w:val="24"/>
                <w:lang w:val="ka-GE"/>
              </w:rPr>
              <w:t>აქვთ დამატებითი რისკის ფაქტორები.</w:t>
            </w:r>
          </w:p>
        </w:tc>
      </w:tr>
      <w:tr w:rsidR="002F5BEA" w14:paraId="4FFAE501" w14:textId="77777777" w:rsidTr="00F301E8">
        <w:tc>
          <w:tcPr>
            <w:tcW w:w="4785" w:type="dxa"/>
          </w:tcPr>
          <w:p w14:paraId="76A9A5AF" w14:textId="77777777" w:rsidR="002F5BEA" w:rsidRPr="002F5BEA" w:rsidRDefault="000A4941" w:rsidP="001A38C8">
            <w:pPr>
              <w:tabs>
                <w:tab w:val="left" w:pos="1014"/>
              </w:tabs>
              <w:spacing w:line="276" w:lineRule="auto"/>
              <w:jc w:val="both"/>
              <w:rPr>
                <w:rFonts w:ascii="Sylfaen" w:hAnsi="Sylfaen"/>
                <w:sz w:val="24"/>
                <w:szCs w:val="24"/>
                <w:lang w:val="ka-GE"/>
              </w:rPr>
            </w:pPr>
            <w:r>
              <w:rPr>
                <w:rFonts w:ascii="Sylfaen" w:eastAsia="Calibri" w:hAnsi="Sylfaen"/>
                <w:sz w:val="24"/>
                <w:szCs w:val="24"/>
                <w:lang w:val="ka-GE" w:bidi="ru-RU"/>
              </w:rPr>
              <w:t>დადებითი</w:t>
            </w:r>
            <w:r w:rsidR="002F5BEA" w:rsidRPr="002F5BEA">
              <w:rPr>
                <w:rFonts w:ascii="Sylfaen" w:eastAsia="Calibri" w:hAnsi="Sylfaen"/>
                <w:sz w:val="24"/>
                <w:szCs w:val="24"/>
                <w:lang w:val="ka-GE" w:bidi="ru-RU"/>
              </w:rPr>
              <w:t xml:space="preserve"> საოჯახო ანამნეზი (არტერიული </w:t>
            </w:r>
            <w:proofErr w:type="spellStart"/>
            <w:r w:rsidR="002F5BEA" w:rsidRPr="002F5BEA">
              <w:rPr>
                <w:rFonts w:ascii="Sylfaen" w:eastAsia="Calibri" w:hAnsi="Sylfaen"/>
                <w:sz w:val="24"/>
                <w:szCs w:val="24"/>
                <w:lang w:val="ka-GE" w:bidi="ru-RU"/>
              </w:rPr>
              <w:t>თრომბოემბოლიის</w:t>
            </w:r>
            <w:proofErr w:type="spellEnd"/>
            <w:r w:rsidR="002F5BEA" w:rsidRPr="002F5BEA">
              <w:rPr>
                <w:rFonts w:ascii="Sylfaen" w:eastAsia="Calibri" w:hAnsi="Sylfaen"/>
                <w:sz w:val="24"/>
                <w:szCs w:val="24"/>
                <w:lang w:val="ka-GE" w:bidi="ru-RU"/>
              </w:rPr>
              <w:t xml:space="preserve"> შემთხვევები ახლო ნათესავებში - ძმა, და, </w:t>
            </w:r>
            <w:r w:rsidR="002F5BEA">
              <w:rPr>
                <w:rFonts w:ascii="Sylfaen" w:eastAsia="Calibri" w:hAnsi="Sylfaen"/>
                <w:sz w:val="24"/>
                <w:szCs w:val="24"/>
                <w:lang w:val="ka-GE" w:bidi="ru-RU"/>
              </w:rPr>
              <w:t xml:space="preserve">მშობლები, განსაკუთრებით ახალგზარდა ასაკში , </w:t>
            </w:r>
            <w:proofErr w:type="spellStart"/>
            <w:r w:rsidR="002F5BEA">
              <w:rPr>
                <w:rFonts w:ascii="Sylfaen" w:eastAsia="Calibri" w:hAnsi="Sylfaen"/>
                <w:sz w:val="24"/>
                <w:szCs w:val="24"/>
                <w:lang w:val="ka-GE" w:bidi="ru-RU"/>
              </w:rPr>
              <w:t>ე.ი</w:t>
            </w:r>
            <w:proofErr w:type="spellEnd"/>
            <w:r w:rsidR="002F5BEA">
              <w:rPr>
                <w:rFonts w:ascii="Sylfaen" w:eastAsia="Calibri" w:hAnsi="Sylfaen"/>
                <w:sz w:val="24"/>
                <w:szCs w:val="24"/>
                <w:lang w:val="ka-GE" w:bidi="ru-RU"/>
              </w:rPr>
              <w:t>. 50 წამდე</w:t>
            </w:r>
          </w:p>
        </w:tc>
        <w:tc>
          <w:tcPr>
            <w:tcW w:w="6033" w:type="dxa"/>
          </w:tcPr>
          <w:p w14:paraId="65462B60"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 xml:space="preserve">თუ არსებობს ეჭვი მემკვიდრეობით </w:t>
            </w:r>
            <w:proofErr w:type="spellStart"/>
            <w:r>
              <w:rPr>
                <w:rFonts w:ascii="Sylfaen" w:hAnsi="Sylfaen"/>
                <w:sz w:val="24"/>
                <w:szCs w:val="24"/>
                <w:lang w:val="ka-GE"/>
              </w:rPr>
              <w:t>წინასწრაგნაწყობაზე</w:t>
            </w:r>
            <w:proofErr w:type="spellEnd"/>
            <w:r>
              <w:rPr>
                <w:rFonts w:ascii="Sylfaen" w:hAnsi="Sylfaen"/>
                <w:sz w:val="24"/>
                <w:szCs w:val="24"/>
                <w:lang w:val="ka-GE"/>
              </w:rPr>
              <w:t xml:space="preserve">, ქალი უნდა გაიგზავნოს სპეციალისტთან  კონსულტაციაზე, ვიდრე მიღებული იქნება გადაწყვეტილება რომელიმე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პრეპარატის დანიშვნაზე.</w:t>
            </w:r>
          </w:p>
        </w:tc>
      </w:tr>
      <w:tr w:rsidR="002F5BEA" w14:paraId="26865752" w14:textId="77777777" w:rsidTr="00F301E8">
        <w:tc>
          <w:tcPr>
            <w:tcW w:w="4785" w:type="dxa"/>
          </w:tcPr>
          <w:p w14:paraId="67303D1D" w14:textId="77777777" w:rsidR="002F5BEA" w:rsidRPr="002F5BEA" w:rsidRDefault="0049795C" w:rsidP="001A38C8">
            <w:pPr>
              <w:tabs>
                <w:tab w:val="left" w:pos="1014"/>
              </w:tabs>
              <w:spacing w:line="276" w:lineRule="auto"/>
              <w:jc w:val="both"/>
              <w:rPr>
                <w:rFonts w:ascii="Sylfaen" w:eastAsia="Calibri" w:hAnsi="Sylfaen"/>
                <w:sz w:val="24"/>
                <w:szCs w:val="24"/>
                <w:lang w:val="ka-GE" w:bidi="ru-RU"/>
              </w:rPr>
            </w:pPr>
            <w:r>
              <w:rPr>
                <w:rFonts w:ascii="Sylfaen" w:eastAsia="Calibri" w:hAnsi="Sylfaen"/>
                <w:sz w:val="24"/>
                <w:szCs w:val="24"/>
                <w:lang w:val="ka-GE" w:bidi="ru-RU"/>
              </w:rPr>
              <w:t>შაკიკი</w:t>
            </w:r>
          </w:p>
        </w:tc>
        <w:tc>
          <w:tcPr>
            <w:tcW w:w="6033" w:type="dxa"/>
          </w:tcPr>
          <w:p w14:paraId="40A57500" w14:textId="77777777" w:rsidR="002F5BEA" w:rsidRDefault="0049795C"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 xml:space="preserve">შაკიკის </w:t>
            </w:r>
            <w:r w:rsidR="002F5BEA">
              <w:rPr>
                <w:rFonts w:ascii="Sylfaen" w:hAnsi="Sylfaen"/>
                <w:sz w:val="24"/>
                <w:szCs w:val="24"/>
                <w:lang w:val="ka-GE"/>
              </w:rPr>
              <w:t xml:space="preserve">სიხშირის ან სიმძიმის ხარისხის მომატება კომბინირებული </w:t>
            </w:r>
            <w:proofErr w:type="spellStart"/>
            <w:r w:rsidR="002F5BEA">
              <w:rPr>
                <w:rFonts w:ascii="Sylfaen" w:hAnsi="Sylfaen"/>
                <w:sz w:val="24"/>
                <w:szCs w:val="24"/>
                <w:lang w:val="ka-GE"/>
              </w:rPr>
              <w:t>ჰორმონული</w:t>
            </w:r>
            <w:proofErr w:type="spellEnd"/>
            <w:r w:rsidR="002F5BEA">
              <w:rPr>
                <w:rFonts w:ascii="Sylfaen" w:hAnsi="Sylfaen"/>
                <w:sz w:val="24"/>
                <w:szCs w:val="24"/>
                <w:lang w:val="ka-GE"/>
              </w:rPr>
              <w:t xml:space="preserve"> კონტრაცეპტივების გამოყენებისას (რაც შეიძლება მიუთითებდეს თავის ტვინში სისხლის მიმოქცევის დარღვევაზე) შეიძლება გახდეს პრეპარატის დაუყოვნებლივ მოხსნის მიზეზი. </w:t>
            </w:r>
          </w:p>
        </w:tc>
      </w:tr>
      <w:tr w:rsidR="002F5BEA" w14:paraId="65F74044" w14:textId="77777777" w:rsidTr="00F301E8">
        <w:tc>
          <w:tcPr>
            <w:tcW w:w="4785" w:type="dxa"/>
          </w:tcPr>
          <w:p w14:paraId="0AD0A1DC" w14:textId="77777777" w:rsidR="002F5BEA" w:rsidRDefault="002F5BEA" w:rsidP="001A38C8">
            <w:pPr>
              <w:tabs>
                <w:tab w:val="left" w:pos="1014"/>
              </w:tabs>
              <w:spacing w:line="276" w:lineRule="auto"/>
              <w:jc w:val="both"/>
              <w:rPr>
                <w:rFonts w:ascii="Sylfaen" w:eastAsia="Calibri" w:hAnsi="Sylfaen"/>
                <w:sz w:val="24"/>
                <w:szCs w:val="24"/>
                <w:lang w:val="ka-GE" w:bidi="ru-RU"/>
              </w:rPr>
            </w:pPr>
            <w:r>
              <w:rPr>
                <w:rFonts w:ascii="Sylfaen" w:eastAsia="Calibri" w:hAnsi="Sylfaen"/>
                <w:sz w:val="24"/>
                <w:szCs w:val="24"/>
                <w:lang w:val="ka-GE" w:bidi="ru-RU"/>
              </w:rPr>
              <w:lastRenderedPageBreak/>
              <w:t>ნებისმიერი მდგომარეობა, ასოცირებული სისხლძარღვებთან დაკავშირებულ არასასურველ მოვლენებთან</w:t>
            </w:r>
          </w:p>
        </w:tc>
        <w:tc>
          <w:tcPr>
            <w:tcW w:w="6033" w:type="dxa"/>
          </w:tcPr>
          <w:p w14:paraId="00DE29D3" w14:textId="77777777" w:rsidR="002F5BEA" w:rsidRDefault="002F5BEA" w:rsidP="001A38C8">
            <w:pPr>
              <w:tabs>
                <w:tab w:val="left" w:pos="1014"/>
              </w:tabs>
              <w:spacing w:line="276" w:lineRule="auto"/>
              <w:jc w:val="both"/>
              <w:rPr>
                <w:rFonts w:ascii="Sylfaen" w:hAnsi="Sylfaen"/>
                <w:sz w:val="24"/>
                <w:szCs w:val="24"/>
                <w:lang w:val="ka-GE"/>
              </w:rPr>
            </w:pPr>
            <w:r>
              <w:rPr>
                <w:rFonts w:ascii="Sylfaen" w:hAnsi="Sylfaen"/>
                <w:sz w:val="24"/>
                <w:szCs w:val="24"/>
                <w:lang w:val="ka-GE"/>
              </w:rPr>
              <w:t xml:space="preserve">შაქრიანი დიაბეტი, </w:t>
            </w:r>
            <w:proofErr w:type="spellStart"/>
            <w:r>
              <w:rPr>
                <w:rFonts w:ascii="Sylfaen" w:hAnsi="Sylfaen"/>
                <w:sz w:val="24"/>
                <w:szCs w:val="24"/>
                <w:lang w:val="ka-GE"/>
              </w:rPr>
              <w:t>ჰიპერჰომოცისტეინემია</w:t>
            </w:r>
            <w:proofErr w:type="spellEnd"/>
            <w:r>
              <w:rPr>
                <w:rFonts w:ascii="Sylfaen" w:hAnsi="Sylfaen"/>
                <w:sz w:val="24"/>
                <w:szCs w:val="24"/>
                <w:lang w:val="ka-GE"/>
              </w:rPr>
              <w:t xml:space="preserve">, გულის მანკი და </w:t>
            </w:r>
            <w:proofErr w:type="spellStart"/>
            <w:r>
              <w:rPr>
                <w:rFonts w:ascii="Sylfaen" w:hAnsi="Sylfaen"/>
                <w:sz w:val="24"/>
                <w:szCs w:val="24"/>
                <w:lang w:val="ka-GE"/>
              </w:rPr>
              <w:t>წინაგულების</w:t>
            </w:r>
            <w:proofErr w:type="spellEnd"/>
            <w:r>
              <w:rPr>
                <w:rFonts w:ascii="Sylfaen" w:hAnsi="Sylfaen"/>
                <w:sz w:val="24"/>
                <w:szCs w:val="24"/>
                <w:lang w:val="ka-GE"/>
              </w:rPr>
              <w:t xml:space="preserve"> ფიბრილაცია, </w:t>
            </w:r>
            <w:proofErr w:type="spellStart"/>
            <w:r>
              <w:rPr>
                <w:rFonts w:ascii="Sylfaen" w:hAnsi="Sylfaen"/>
                <w:sz w:val="24"/>
                <w:szCs w:val="24"/>
                <w:lang w:val="ka-GE"/>
              </w:rPr>
              <w:t>დისლიპოპროტეინემია</w:t>
            </w:r>
            <w:proofErr w:type="spellEnd"/>
            <w:r>
              <w:rPr>
                <w:rFonts w:ascii="Sylfaen" w:hAnsi="Sylfaen"/>
                <w:sz w:val="24"/>
                <w:szCs w:val="24"/>
                <w:lang w:val="ka-GE"/>
              </w:rPr>
              <w:t xml:space="preserve"> და სისტემური წითელი </w:t>
            </w:r>
            <w:proofErr w:type="spellStart"/>
            <w:r>
              <w:rPr>
                <w:rFonts w:ascii="Sylfaen" w:hAnsi="Sylfaen"/>
                <w:sz w:val="24"/>
                <w:szCs w:val="24"/>
                <w:lang w:val="ka-GE"/>
              </w:rPr>
              <w:t>მგლურა</w:t>
            </w:r>
            <w:proofErr w:type="spellEnd"/>
          </w:p>
        </w:tc>
      </w:tr>
    </w:tbl>
    <w:p w14:paraId="59696EE2" w14:textId="77777777" w:rsidR="002F5BEA" w:rsidRDefault="002F5BEA" w:rsidP="001A38C8">
      <w:pPr>
        <w:tabs>
          <w:tab w:val="left" w:pos="1014"/>
        </w:tabs>
        <w:spacing w:after="0"/>
        <w:jc w:val="both"/>
        <w:rPr>
          <w:rFonts w:ascii="Sylfaen" w:hAnsi="Sylfaen"/>
          <w:sz w:val="24"/>
          <w:szCs w:val="24"/>
          <w:lang w:val="ka-GE"/>
        </w:rPr>
      </w:pPr>
    </w:p>
    <w:p w14:paraId="3CCFB4E9" w14:textId="77777777" w:rsidR="002F5BEA" w:rsidRDefault="002F5BEA"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არტერიული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სიმპტომები</w:t>
      </w:r>
    </w:p>
    <w:p w14:paraId="075C1C33" w14:textId="77777777" w:rsidR="002F5BEA" w:rsidRDefault="002F5BEA"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ქალებს უნდა მიეწოდოთ ინფორმაცია, რომ სიმპტომების განვითარებისას მიმართონ გადაუდებელ სამედიცინო დახმარებას და სამედიცინო პერსონალს აცნობონ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გამოყენების შესახებ.</w:t>
      </w:r>
    </w:p>
    <w:p w14:paraId="73B283ED" w14:textId="77777777" w:rsidR="002F5BEA" w:rsidRDefault="002F5BEA" w:rsidP="001A38C8">
      <w:pPr>
        <w:tabs>
          <w:tab w:val="left" w:pos="1014"/>
        </w:tabs>
        <w:spacing w:after="0"/>
        <w:jc w:val="both"/>
        <w:rPr>
          <w:rFonts w:ascii="Sylfaen" w:hAnsi="Sylfaen"/>
          <w:sz w:val="24"/>
          <w:szCs w:val="24"/>
          <w:lang w:val="ka-GE"/>
        </w:rPr>
      </w:pPr>
      <w:r>
        <w:rPr>
          <w:rFonts w:ascii="Sylfaen" w:hAnsi="Sylfaen"/>
          <w:sz w:val="24"/>
          <w:szCs w:val="24"/>
          <w:lang w:val="ka-GE"/>
        </w:rPr>
        <w:t>თავის ტვინში სისხლის მიმოქცევის სიმპტომები შეიძლება იყოს:</w:t>
      </w:r>
    </w:p>
    <w:p w14:paraId="227C0C2B" w14:textId="77777777" w:rsidR="002F5BEA" w:rsidRDefault="002F5BEA" w:rsidP="001A38C8">
      <w:pPr>
        <w:pStyle w:val="ListParagraph"/>
        <w:numPr>
          <w:ilvl w:val="0"/>
          <w:numId w:val="6"/>
        </w:numPr>
        <w:tabs>
          <w:tab w:val="left" w:pos="1014"/>
        </w:tabs>
        <w:spacing w:after="0"/>
        <w:ind w:left="0" w:firstLine="0"/>
        <w:jc w:val="both"/>
        <w:rPr>
          <w:rFonts w:ascii="Sylfaen" w:hAnsi="Sylfaen"/>
          <w:sz w:val="24"/>
          <w:szCs w:val="24"/>
          <w:lang w:val="ka-GE"/>
        </w:rPr>
      </w:pPr>
      <w:r>
        <w:rPr>
          <w:rFonts w:ascii="Sylfaen" w:hAnsi="Sylfaen"/>
          <w:sz w:val="24"/>
          <w:szCs w:val="24"/>
          <w:lang w:val="ka-GE"/>
        </w:rPr>
        <w:t>უეცარი სისუსტე ან სახის, ხელების ან ფეხების დაბუჟება, განსაკუთრებით სხეულის ერთ მხარეს;</w:t>
      </w:r>
    </w:p>
    <w:p w14:paraId="0BEB84D9" w14:textId="77777777" w:rsidR="002F5BEA" w:rsidRDefault="002F5BEA" w:rsidP="001A38C8">
      <w:pPr>
        <w:pStyle w:val="ListParagraph"/>
        <w:numPr>
          <w:ilvl w:val="0"/>
          <w:numId w:val="6"/>
        </w:numPr>
        <w:tabs>
          <w:tab w:val="left" w:pos="1014"/>
        </w:tabs>
        <w:spacing w:after="0"/>
        <w:ind w:left="0" w:firstLine="0"/>
        <w:jc w:val="both"/>
        <w:rPr>
          <w:rFonts w:ascii="Sylfaen" w:hAnsi="Sylfaen"/>
          <w:sz w:val="24"/>
          <w:szCs w:val="24"/>
          <w:lang w:val="ka-GE"/>
        </w:rPr>
      </w:pPr>
      <w:r>
        <w:rPr>
          <w:rFonts w:ascii="Sylfaen" w:hAnsi="Sylfaen"/>
          <w:sz w:val="24"/>
          <w:szCs w:val="24"/>
          <w:lang w:val="ka-GE"/>
        </w:rPr>
        <w:t>სიარულის უეცარი გაძნელება, თავბრუსხვევა, წონასწორობის ან კოორდინაციის დაკარგვა;</w:t>
      </w:r>
    </w:p>
    <w:p w14:paraId="65542749" w14:textId="77777777" w:rsidR="002F5BEA" w:rsidRDefault="002F5BEA" w:rsidP="001A38C8">
      <w:pPr>
        <w:pStyle w:val="ListParagraph"/>
        <w:numPr>
          <w:ilvl w:val="0"/>
          <w:numId w:val="6"/>
        </w:numPr>
        <w:tabs>
          <w:tab w:val="left" w:pos="1014"/>
        </w:tabs>
        <w:spacing w:after="0"/>
        <w:ind w:left="0" w:firstLine="0"/>
        <w:jc w:val="both"/>
        <w:rPr>
          <w:rFonts w:ascii="Sylfaen" w:hAnsi="Sylfaen"/>
          <w:sz w:val="24"/>
          <w:szCs w:val="24"/>
          <w:lang w:val="ka-GE"/>
        </w:rPr>
      </w:pPr>
      <w:r>
        <w:rPr>
          <w:rFonts w:ascii="Sylfaen" w:hAnsi="Sylfaen"/>
          <w:sz w:val="24"/>
          <w:szCs w:val="24"/>
          <w:lang w:val="ka-GE"/>
        </w:rPr>
        <w:t>ცნობიერების უეცრად</w:t>
      </w:r>
      <w:r w:rsidR="003A662B">
        <w:rPr>
          <w:rFonts w:ascii="Sylfaen" w:hAnsi="Sylfaen"/>
          <w:sz w:val="24"/>
          <w:szCs w:val="24"/>
          <w:lang w:val="ka-GE"/>
        </w:rPr>
        <w:t xml:space="preserve"> დაკარგვა, მეტყველების ან აღქმის დარღვევა;</w:t>
      </w:r>
    </w:p>
    <w:p w14:paraId="68740D09" w14:textId="77777777" w:rsidR="003A662B" w:rsidRDefault="003A662B" w:rsidP="001A38C8">
      <w:pPr>
        <w:pStyle w:val="ListParagraph"/>
        <w:numPr>
          <w:ilvl w:val="0"/>
          <w:numId w:val="6"/>
        </w:numPr>
        <w:tabs>
          <w:tab w:val="left" w:pos="1014"/>
        </w:tabs>
        <w:spacing w:after="0"/>
        <w:ind w:left="0" w:firstLine="0"/>
        <w:jc w:val="both"/>
        <w:rPr>
          <w:rFonts w:ascii="Sylfaen" w:hAnsi="Sylfaen"/>
          <w:sz w:val="24"/>
          <w:szCs w:val="24"/>
          <w:lang w:val="ka-GE"/>
        </w:rPr>
      </w:pPr>
      <w:r>
        <w:rPr>
          <w:rFonts w:ascii="Sylfaen" w:hAnsi="Sylfaen"/>
          <w:sz w:val="24"/>
          <w:szCs w:val="24"/>
          <w:lang w:val="ka-GE"/>
        </w:rPr>
        <w:t>მხედველობის უეცრად დაკარგვა ერთ ან ორივე თვალში;</w:t>
      </w:r>
    </w:p>
    <w:p w14:paraId="4724F33A" w14:textId="77777777" w:rsidR="003A662B" w:rsidRDefault="003A662B" w:rsidP="001A38C8">
      <w:pPr>
        <w:pStyle w:val="ListParagraph"/>
        <w:numPr>
          <w:ilvl w:val="0"/>
          <w:numId w:val="6"/>
        </w:numPr>
        <w:tabs>
          <w:tab w:val="left" w:pos="1014"/>
        </w:tabs>
        <w:spacing w:after="0"/>
        <w:ind w:left="0" w:firstLine="0"/>
        <w:jc w:val="both"/>
        <w:rPr>
          <w:rFonts w:ascii="Sylfaen" w:hAnsi="Sylfaen"/>
          <w:sz w:val="24"/>
          <w:szCs w:val="24"/>
          <w:lang w:val="ka-GE"/>
        </w:rPr>
      </w:pPr>
      <w:r>
        <w:rPr>
          <w:rFonts w:ascii="Sylfaen" w:hAnsi="Sylfaen"/>
          <w:sz w:val="24"/>
          <w:szCs w:val="24"/>
          <w:lang w:val="ka-GE"/>
        </w:rPr>
        <w:t>უეცარი, გამოხატული ან ხანგრძლივი თავის ტკივილი ცნობილი მიზეზების გარეშე;</w:t>
      </w:r>
    </w:p>
    <w:p w14:paraId="6F93D38E" w14:textId="77777777" w:rsidR="003A662B" w:rsidRDefault="003A662B" w:rsidP="001A38C8">
      <w:pPr>
        <w:pStyle w:val="ListParagraph"/>
        <w:numPr>
          <w:ilvl w:val="0"/>
          <w:numId w:val="6"/>
        </w:numPr>
        <w:tabs>
          <w:tab w:val="left" w:pos="1014"/>
        </w:tabs>
        <w:spacing w:after="0"/>
        <w:ind w:left="0" w:firstLine="0"/>
        <w:jc w:val="both"/>
        <w:rPr>
          <w:rFonts w:ascii="Sylfaen" w:hAnsi="Sylfaen"/>
          <w:sz w:val="24"/>
          <w:szCs w:val="24"/>
          <w:lang w:val="ka-GE"/>
        </w:rPr>
      </w:pPr>
      <w:r>
        <w:rPr>
          <w:rFonts w:ascii="Sylfaen" w:hAnsi="Sylfaen"/>
          <w:sz w:val="24"/>
          <w:szCs w:val="24"/>
          <w:lang w:val="ka-GE"/>
        </w:rPr>
        <w:t>გონების დაკარგვა ან კომა კრუნჩხვებით ან მათ გარეშე.</w:t>
      </w:r>
    </w:p>
    <w:p w14:paraId="1527E679" w14:textId="77777777" w:rsidR="003A662B" w:rsidRDefault="003A662B"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სიმპტომების დროებითი ხასიათის გამო შეიძლება ვივარაუდოთ </w:t>
      </w:r>
      <w:proofErr w:type="spellStart"/>
      <w:r>
        <w:rPr>
          <w:rFonts w:ascii="Sylfaen" w:hAnsi="Sylfaen"/>
          <w:sz w:val="24"/>
          <w:szCs w:val="24"/>
          <w:lang w:val="ka-GE"/>
        </w:rPr>
        <w:t>ტრანზიტორული</w:t>
      </w:r>
      <w:proofErr w:type="spellEnd"/>
      <w:r>
        <w:rPr>
          <w:rFonts w:ascii="Sylfaen" w:hAnsi="Sylfaen"/>
          <w:sz w:val="24"/>
          <w:szCs w:val="24"/>
          <w:lang w:val="ka-GE"/>
        </w:rPr>
        <w:t xml:space="preserve"> იშემიური შეტევა.</w:t>
      </w:r>
    </w:p>
    <w:p w14:paraId="36C17B69" w14:textId="77777777" w:rsidR="003A662B" w:rsidRDefault="003A662B" w:rsidP="001A38C8">
      <w:pPr>
        <w:tabs>
          <w:tab w:val="left" w:pos="1014"/>
        </w:tabs>
        <w:spacing w:after="0"/>
        <w:jc w:val="both"/>
        <w:rPr>
          <w:rFonts w:ascii="Sylfaen" w:hAnsi="Sylfaen"/>
          <w:sz w:val="24"/>
          <w:szCs w:val="24"/>
          <w:lang w:val="ka-GE"/>
        </w:rPr>
      </w:pPr>
      <w:r>
        <w:rPr>
          <w:rFonts w:ascii="Sylfaen" w:hAnsi="Sylfaen"/>
          <w:sz w:val="24"/>
          <w:szCs w:val="24"/>
          <w:lang w:val="ka-GE"/>
        </w:rPr>
        <w:t>მიოკარდიუმის ინფარქტის სიმპტომები შეიძლება მოიცავდეს შემდეგს:</w:t>
      </w:r>
    </w:p>
    <w:p w14:paraId="37A8419D" w14:textId="77777777" w:rsidR="003A662B" w:rsidRDefault="003A662B" w:rsidP="001A38C8">
      <w:pPr>
        <w:pStyle w:val="ListParagraph"/>
        <w:numPr>
          <w:ilvl w:val="0"/>
          <w:numId w:val="7"/>
        </w:numPr>
        <w:tabs>
          <w:tab w:val="left" w:pos="1014"/>
        </w:tabs>
        <w:spacing w:after="0"/>
        <w:ind w:left="0" w:firstLine="0"/>
        <w:jc w:val="both"/>
        <w:rPr>
          <w:rFonts w:ascii="Sylfaen" w:hAnsi="Sylfaen"/>
          <w:sz w:val="24"/>
          <w:szCs w:val="24"/>
          <w:lang w:val="ka-GE"/>
        </w:rPr>
      </w:pPr>
      <w:r>
        <w:rPr>
          <w:rFonts w:ascii="Sylfaen" w:hAnsi="Sylfaen"/>
          <w:sz w:val="24"/>
          <w:szCs w:val="24"/>
          <w:lang w:val="ka-GE"/>
        </w:rPr>
        <w:t xml:space="preserve">ტკივილი, დისკომფორტი, წნევა, სიმძიმე, გულის, ხელის ან მკერდის არეში მოჭერის ან სიმძიმის შეგრძნება; </w:t>
      </w:r>
    </w:p>
    <w:p w14:paraId="4CE9EF0A" w14:textId="77777777" w:rsidR="003A662B" w:rsidRDefault="003A662B" w:rsidP="001A38C8">
      <w:pPr>
        <w:pStyle w:val="ListParagraph"/>
        <w:numPr>
          <w:ilvl w:val="0"/>
          <w:numId w:val="7"/>
        </w:numPr>
        <w:tabs>
          <w:tab w:val="left" w:pos="1014"/>
        </w:tabs>
        <w:spacing w:after="0"/>
        <w:ind w:left="0" w:firstLine="0"/>
        <w:jc w:val="both"/>
        <w:rPr>
          <w:rFonts w:ascii="Sylfaen" w:hAnsi="Sylfaen"/>
          <w:sz w:val="24"/>
          <w:szCs w:val="24"/>
          <w:lang w:val="ka-GE"/>
        </w:rPr>
      </w:pPr>
      <w:r>
        <w:rPr>
          <w:rFonts w:ascii="Sylfaen" w:hAnsi="Sylfaen"/>
          <w:sz w:val="24"/>
          <w:szCs w:val="24"/>
          <w:lang w:val="ka-GE"/>
        </w:rPr>
        <w:t>დისკომფორტი ზურგზე, სხეულის ქვედა ნაწილში, ყელში, ხელზე, კუჭზე ირადიაციით;</w:t>
      </w:r>
    </w:p>
    <w:p w14:paraId="458425A7" w14:textId="77777777" w:rsidR="003A662B" w:rsidRDefault="003A662B" w:rsidP="001A38C8">
      <w:pPr>
        <w:pStyle w:val="ListParagraph"/>
        <w:numPr>
          <w:ilvl w:val="0"/>
          <w:numId w:val="7"/>
        </w:numPr>
        <w:tabs>
          <w:tab w:val="left" w:pos="1014"/>
        </w:tabs>
        <w:spacing w:after="0"/>
        <w:ind w:left="0" w:firstLine="0"/>
        <w:jc w:val="both"/>
        <w:rPr>
          <w:rFonts w:ascii="Sylfaen" w:hAnsi="Sylfaen"/>
          <w:sz w:val="24"/>
          <w:szCs w:val="24"/>
          <w:lang w:val="ka-GE"/>
        </w:rPr>
      </w:pPr>
      <w:r>
        <w:rPr>
          <w:rFonts w:ascii="Sylfaen" w:hAnsi="Sylfaen"/>
          <w:sz w:val="24"/>
          <w:szCs w:val="24"/>
          <w:lang w:val="ka-GE"/>
        </w:rPr>
        <w:t>სისავსის შეგრძნება, საჭმლის მონელების დარღვევა ან სუნთქვის უკმარისობა;</w:t>
      </w:r>
    </w:p>
    <w:p w14:paraId="79A55B65" w14:textId="77777777" w:rsidR="003A662B" w:rsidRDefault="003A662B" w:rsidP="001A38C8">
      <w:pPr>
        <w:pStyle w:val="ListParagraph"/>
        <w:numPr>
          <w:ilvl w:val="0"/>
          <w:numId w:val="7"/>
        </w:numPr>
        <w:tabs>
          <w:tab w:val="left" w:pos="1014"/>
        </w:tabs>
        <w:spacing w:after="0"/>
        <w:ind w:left="0" w:firstLine="0"/>
        <w:jc w:val="both"/>
        <w:rPr>
          <w:rFonts w:ascii="Sylfaen" w:hAnsi="Sylfaen"/>
          <w:sz w:val="24"/>
          <w:szCs w:val="24"/>
          <w:lang w:val="ka-GE"/>
        </w:rPr>
      </w:pPr>
      <w:r>
        <w:rPr>
          <w:rFonts w:ascii="Sylfaen" w:hAnsi="Sylfaen"/>
          <w:sz w:val="24"/>
          <w:szCs w:val="24"/>
          <w:lang w:val="ka-GE"/>
        </w:rPr>
        <w:t>ოფლიანობა, გულისრევა, ღებინება ან თავბრუსხვევა;</w:t>
      </w:r>
    </w:p>
    <w:p w14:paraId="57B028D4" w14:textId="77777777" w:rsidR="003A662B" w:rsidRDefault="003A662B" w:rsidP="001A38C8">
      <w:pPr>
        <w:pStyle w:val="ListParagraph"/>
        <w:numPr>
          <w:ilvl w:val="0"/>
          <w:numId w:val="7"/>
        </w:numPr>
        <w:tabs>
          <w:tab w:val="left" w:pos="1014"/>
        </w:tabs>
        <w:spacing w:after="0"/>
        <w:ind w:left="0" w:firstLine="0"/>
        <w:jc w:val="both"/>
        <w:rPr>
          <w:rFonts w:ascii="Sylfaen" w:hAnsi="Sylfaen"/>
          <w:sz w:val="24"/>
          <w:szCs w:val="24"/>
          <w:lang w:val="ka-GE"/>
        </w:rPr>
      </w:pPr>
      <w:r>
        <w:rPr>
          <w:rFonts w:ascii="Sylfaen" w:hAnsi="Sylfaen"/>
          <w:sz w:val="24"/>
          <w:szCs w:val="24"/>
          <w:lang w:val="ka-GE"/>
        </w:rPr>
        <w:t>ძლიერი სისუსტე, შფოთვა ან ქოშინი;</w:t>
      </w:r>
    </w:p>
    <w:p w14:paraId="1C1B1FAA" w14:textId="77777777" w:rsidR="003A662B" w:rsidRDefault="003A662B" w:rsidP="001A38C8">
      <w:pPr>
        <w:pStyle w:val="ListParagraph"/>
        <w:numPr>
          <w:ilvl w:val="0"/>
          <w:numId w:val="7"/>
        </w:numPr>
        <w:tabs>
          <w:tab w:val="left" w:pos="1014"/>
        </w:tabs>
        <w:spacing w:after="0"/>
        <w:ind w:left="0" w:firstLine="0"/>
        <w:jc w:val="both"/>
        <w:rPr>
          <w:rFonts w:ascii="Sylfaen" w:hAnsi="Sylfaen"/>
          <w:sz w:val="24"/>
          <w:szCs w:val="24"/>
          <w:lang w:val="ka-GE"/>
        </w:rPr>
      </w:pPr>
      <w:r>
        <w:rPr>
          <w:rFonts w:ascii="Sylfaen" w:hAnsi="Sylfaen"/>
          <w:sz w:val="24"/>
          <w:szCs w:val="24"/>
          <w:lang w:val="ka-GE"/>
        </w:rPr>
        <w:t xml:space="preserve">ხშირი ან </w:t>
      </w:r>
      <w:proofErr w:type="spellStart"/>
      <w:r>
        <w:rPr>
          <w:rFonts w:ascii="Sylfaen" w:hAnsi="Sylfaen"/>
          <w:sz w:val="24"/>
          <w:szCs w:val="24"/>
          <w:lang w:val="ka-GE"/>
        </w:rPr>
        <w:t>არარითმული</w:t>
      </w:r>
      <w:proofErr w:type="spellEnd"/>
      <w:r>
        <w:rPr>
          <w:rFonts w:ascii="Sylfaen" w:hAnsi="Sylfaen"/>
          <w:sz w:val="24"/>
          <w:szCs w:val="24"/>
          <w:lang w:val="ka-GE"/>
        </w:rPr>
        <w:t xml:space="preserve"> გულისცემა.</w:t>
      </w:r>
    </w:p>
    <w:p w14:paraId="579A7DA5" w14:textId="77777777" w:rsidR="003A662B" w:rsidRPr="005D7A98" w:rsidRDefault="003A662B" w:rsidP="001A38C8">
      <w:pPr>
        <w:tabs>
          <w:tab w:val="left" w:pos="1014"/>
        </w:tabs>
        <w:spacing w:after="0"/>
        <w:jc w:val="both"/>
        <w:rPr>
          <w:rFonts w:ascii="Sylfaen" w:hAnsi="Sylfaen"/>
          <w:b/>
          <w:sz w:val="24"/>
          <w:szCs w:val="24"/>
          <w:lang w:val="ka-GE"/>
        </w:rPr>
      </w:pPr>
      <w:r w:rsidRPr="005D7A98">
        <w:rPr>
          <w:rFonts w:ascii="Sylfaen" w:hAnsi="Sylfaen"/>
          <w:b/>
          <w:sz w:val="24"/>
          <w:szCs w:val="24"/>
          <w:lang w:val="ka-GE"/>
        </w:rPr>
        <w:t>2. სიმსივნეები</w:t>
      </w:r>
    </w:p>
    <w:p w14:paraId="5CD30851" w14:textId="77777777" w:rsidR="003A662B" w:rsidRDefault="003A662B"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ეპიდემიოლოგიური კვლევები აჩვენებს, რომ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ხანგრძლივად გამოყენება წარმოადგენს ადამიანის </w:t>
      </w:r>
      <w:proofErr w:type="spellStart"/>
      <w:r>
        <w:rPr>
          <w:rFonts w:ascii="Sylfaen" w:hAnsi="Sylfaen"/>
          <w:sz w:val="24"/>
          <w:szCs w:val="24"/>
          <w:lang w:val="ka-GE"/>
        </w:rPr>
        <w:t>პაპილომას</w:t>
      </w:r>
      <w:proofErr w:type="spellEnd"/>
      <w:r>
        <w:rPr>
          <w:rFonts w:ascii="Sylfaen" w:hAnsi="Sylfaen"/>
          <w:sz w:val="24"/>
          <w:szCs w:val="24"/>
          <w:lang w:val="ka-GE"/>
        </w:rPr>
        <w:t xml:space="preserve"> ვირუსით დაინფიცირებულ ქალებში საშვილოსნოს ყელის კიბოს განვითარებას. მიუხედავად ამისა, არ არსებობს საერთო აზრი იმის თაობაზე, თუ რამდენად არის დაშვებული სისტემატური შეცდომები მიღებულ მონაცემებში (მაგალითად, სქესობრივი პარტნიორების რაოდენობის მხრივ სხვაობა ან კონტრაცეპციის </w:t>
      </w:r>
      <w:proofErr w:type="spellStart"/>
      <w:r>
        <w:rPr>
          <w:rFonts w:ascii="Sylfaen" w:hAnsi="Sylfaen"/>
          <w:sz w:val="24"/>
          <w:szCs w:val="24"/>
          <w:lang w:val="ka-GE"/>
        </w:rPr>
        <w:t>ბარიერული</w:t>
      </w:r>
      <w:proofErr w:type="spellEnd"/>
      <w:r>
        <w:rPr>
          <w:rFonts w:ascii="Sylfaen" w:hAnsi="Sylfaen"/>
          <w:sz w:val="24"/>
          <w:szCs w:val="24"/>
          <w:lang w:val="ka-GE"/>
        </w:rPr>
        <w:t xml:space="preserve"> მეთოდების გამოყენება).</w:t>
      </w:r>
    </w:p>
    <w:p w14:paraId="26F3026A" w14:textId="77777777" w:rsidR="003A662B" w:rsidRDefault="003A662B"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54 საერთაშორისო კვლევის მეტა-ანალიზის შედეგების მიხედვით,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მიმღებ ქალებში, ძუძუს კიბოს განვითარების შედარებითი რისკი რამდენადმე გაზრდილია (</w:t>
      </w:r>
      <w:r w:rsidR="0084372A">
        <w:rPr>
          <w:rFonts w:ascii="Sylfaen" w:hAnsi="Sylfaen"/>
          <w:sz w:val="24"/>
          <w:szCs w:val="24"/>
          <w:lang w:val="ka-GE"/>
        </w:rPr>
        <w:t xml:space="preserve">შედარებითი რისკი=1,24). კომბინირებული </w:t>
      </w:r>
      <w:proofErr w:type="spellStart"/>
      <w:r w:rsidR="0084372A">
        <w:rPr>
          <w:rFonts w:ascii="Sylfaen" w:hAnsi="Sylfaen"/>
          <w:sz w:val="24"/>
          <w:szCs w:val="24"/>
          <w:lang w:val="ka-GE"/>
        </w:rPr>
        <w:t>ჰორმონული</w:t>
      </w:r>
      <w:proofErr w:type="spellEnd"/>
      <w:r w:rsidR="0084372A">
        <w:rPr>
          <w:rFonts w:ascii="Sylfaen" w:hAnsi="Sylfaen"/>
          <w:sz w:val="24"/>
          <w:szCs w:val="24"/>
          <w:lang w:val="ka-GE"/>
        </w:rPr>
        <w:t xml:space="preserve"> კონტრაცეპტივების შეწყვეტიდან 10 წლის განმავლობაში დამატებითი რისკი თანდათან ქრება. ვინაიდან 40 წლის ასაკამდე ქალებში სარძევე ჯირკვლის კიბო იშვიათად გვხვდება, სარძევე ჯირკვლის კიბოს შემთხვევების დამატებითი რიცხვი, </w:t>
      </w:r>
      <w:proofErr w:type="spellStart"/>
      <w:r w:rsidR="0084372A">
        <w:rPr>
          <w:rFonts w:ascii="Sylfaen" w:hAnsi="Sylfaen"/>
          <w:sz w:val="24"/>
          <w:szCs w:val="24"/>
          <w:lang w:val="ka-GE"/>
        </w:rPr>
        <w:t>დიაგნოსტირებული</w:t>
      </w:r>
      <w:proofErr w:type="spellEnd"/>
      <w:r w:rsidR="0084372A">
        <w:rPr>
          <w:rFonts w:ascii="Sylfaen" w:hAnsi="Sylfaen"/>
          <w:sz w:val="24"/>
          <w:szCs w:val="24"/>
          <w:lang w:val="ka-GE"/>
        </w:rPr>
        <w:t xml:space="preserve"> იმ პაციენტებში, რომლებიც მუდმივად იღებდნენ ან ცოტა ხნის წინ დაიწყეს კომბინირებული </w:t>
      </w:r>
      <w:proofErr w:type="spellStart"/>
      <w:r w:rsidR="0084372A">
        <w:rPr>
          <w:rFonts w:ascii="Sylfaen" w:hAnsi="Sylfaen"/>
          <w:sz w:val="24"/>
          <w:szCs w:val="24"/>
          <w:lang w:val="ka-GE"/>
        </w:rPr>
        <w:t>ჰორმონული</w:t>
      </w:r>
      <w:proofErr w:type="spellEnd"/>
      <w:r w:rsidR="0084372A">
        <w:rPr>
          <w:rFonts w:ascii="Sylfaen" w:hAnsi="Sylfaen"/>
          <w:sz w:val="24"/>
          <w:szCs w:val="24"/>
          <w:lang w:val="ka-GE"/>
        </w:rPr>
        <w:t xml:space="preserve"> კონტრაცეპტივების მიღება, სარძევე ჯირკვლის კიბოს განვითარების შეჯამებულ რისკთან მიმართებაში, არ არის დიდი. ამ კვლევებით არ არის წარმოდგენილი მიზეზ-შედეგობრივი კავშირის დამადასტურებელი </w:t>
      </w:r>
      <w:r w:rsidR="0084372A">
        <w:rPr>
          <w:rFonts w:ascii="Sylfaen" w:hAnsi="Sylfaen"/>
          <w:sz w:val="24"/>
          <w:szCs w:val="24"/>
          <w:lang w:val="ka-GE"/>
        </w:rPr>
        <w:lastRenderedPageBreak/>
        <w:t xml:space="preserve">მტკიცებულებები. აღნიშნული რისკის მომატების მიზეზები შეიძლება განპირობებული იყოს სარძევე ჯირკვლის კიბოს უფრო ადრეული დიაგნოსტიკით იმ პაციენტებში, რომლებიც იღებდნენ კომბინირებულ </w:t>
      </w:r>
      <w:proofErr w:type="spellStart"/>
      <w:r w:rsidR="0084372A">
        <w:rPr>
          <w:rFonts w:ascii="Sylfaen" w:hAnsi="Sylfaen"/>
          <w:sz w:val="24"/>
          <w:szCs w:val="24"/>
          <w:lang w:val="ka-GE"/>
        </w:rPr>
        <w:t>პერორალურ</w:t>
      </w:r>
      <w:proofErr w:type="spellEnd"/>
      <w:r w:rsidR="0084372A">
        <w:rPr>
          <w:rFonts w:ascii="Sylfaen" w:hAnsi="Sylfaen"/>
          <w:sz w:val="24"/>
          <w:szCs w:val="24"/>
          <w:lang w:val="ka-GE"/>
        </w:rPr>
        <w:t xml:space="preserve"> კონტრაცეპტივებს, კომბინირებული </w:t>
      </w:r>
      <w:proofErr w:type="spellStart"/>
      <w:r w:rsidR="0084372A">
        <w:rPr>
          <w:rFonts w:ascii="Sylfaen" w:hAnsi="Sylfaen"/>
          <w:sz w:val="24"/>
          <w:szCs w:val="24"/>
          <w:lang w:val="ka-GE"/>
        </w:rPr>
        <w:t>პერორალური</w:t>
      </w:r>
      <w:proofErr w:type="spellEnd"/>
      <w:r w:rsidR="0084372A">
        <w:rPr>
          <w:rFonts w:ascii="Sylfaen" w:hAnsi="Sylfaen"/>
          <w:sz w:val="24"/>
          <w:szCs w:val="24"/>
          <w:lang w:val="ka-GE"/>
        </w:rPr>
        <w:t xml:space="preserve"> კონტრაცეპტივების ბიოლოგიური ეფექტებით ან ორივე ამ ფაქტორით. სარძევე ჯირკვლის ავთვისებიანი წარმონაქმნების მქონე ქალებში, რომლებიც ოდესმე იღებდნენ კომბინირებულ </w:t>
      </w:r>
      <w:proofErr w:type="spellStart"/>
      <w:r w:rsidR="0084372A">
        <w:rPr>
          <w:rFonts w:ascii="Sylfaen" w:hAnsi="Sylfaen"/>
          <w:sz w:val="24"/>
          <w:szCs w:val="24"/>
          <w:lang w:val="ka-GE"/>
        </w:rPr>
        <w:t>პერორალურ</w:t>
      </w:r>
      <w:proofErr w:type="spellEnd"/>
      <w:r w:rsidR="0084372A">
        <w:rPr>
          <w:rFonts w:ascii="Sylfaen" w:hAnsi="Sylfaen"/>
          <w:sz w:val="24"/>
          <w:szCs w:val="24"/>
          <w:lang w:val="ka-GE"/>
        </w:rPr>
        <w:t xml:space="preserve"> კონტრაცეპტივებს, როგორც წესი, მდგომარეობა ნაკლებად რთული იყო კლინიკურად, ვიდრე იმ ქალებში, რომლებსაც არასოდეს ჰქონდათ მიღებული კომბინირებული </w:t>
      </w:r>
      <w:proofErr w:type="spellStart"/>
      <w:r w:rsidR="0084372A">
        <w:rPr>
          <w:rFonts w:ascii="Sylfaen" w:hAnsi="Sylfaen"/>
          <w:sz w:val="24"/>
          <w:szCs w:val="24"/>
          <w:lang w:val="ka-GE"/>
        </w:rPr>
        <w:t>პერორალური</w:t>
      </w:r>
      <w:proofErr w:type="spellEnd"/>
      <w:r w:rsidR="0084372A">
        <w:rPr>
          <w:rFonts w:ascii="Sylfaen" w:hAnsi="Sylfaen"/>
          <w:sz w:val="24"/>
          <w:szCs w:val="24"/>
          <w:lang w:val="ka-GE"/>
        </w:rPr>
        <w:t xml:space="preserve"> კონტრაცეპტივები.</w:t>
      </w:r>
    </w:p>
    <w:p w14:paraId="53B06111" w14:textId="77777777" w:rsidR="0084372A" w:rsidRDefault="00B905BE"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იმ ქალებში, რომლებიც იღებდნენ კომბინირებულ </w:t>
      </w:r>
      <w:proofErr w:type="spellStart"/>
      <w:r>
        <w:rPr>
          <w:rFonts w:ascii="Sylfaen" w:hAnsi="Sylfaen"/>
          <w:sz w:val="24"/>
          <w:szCs w:val="24"/>
          <w:lang w:val="ka-GE"/>
        </w:rPr>
        <w:t>პერორალურ</w:t>
      </w:r>
      <w:proofErr w:type="spellEnd"/>
      <w:r>
        <w:rPr>
          <w:rFonts w:ascii="Sylfaen" w:hAnsi="Sylfaen"/>
          <w:sz w:val="24"/>
          <w:szCs w:val="24"/>
          <w:lang w:val="ka-GE"/>
        </w:rPr>
        <w:t xml:space="preserve"> კონტრაცეპტივებს, იშვიათ შემთხვევებში აღინიშნა ღვიძლის კეთილთვისებიანი და უფრო იშვიათად, ავთვისებიანი სიმსივნეები. ცალკეულ შემთხვევებში, ასეთი სიმსივნეები იწვევდა სიცოცხლისათვის საშიშ </w:t>
      </w:r>
      <w:proofErr w:type="spellStart"/>
      <w:r>
        <w:rPr>
          <w:rFonts w:ascii="Sylfaen" w:hAnsi="Sylfaen"/>
          <w:sz w:val="24"/>
          <w:szCs w:val="24"/>
          <w:lang w:val="ka-GE"/>
        </w:rPr>
        <w:t>მუცლისშიდა</w:t>
      </w:r>
      <w:proofErr w:type="spellEnd"/>
      <w:r>
        <w:rPr>
          <w:rFonts w:ascii="Sylfaen" w:hAnsi="Sylfaen"/>
          <w:sz w:val="24"/>
          <w:szCs w:val="24"/>
          <w:lang w:val="ka-GE"/>
        </w:rPr>
        <w:t xml:space="preserve"> სისხლდენებს. </w:t>
      </w:r>
    </w:p>
    <w:p w14:paraId="3088AABC" w14:textId="77777777" w:rsidR="00B905BE" w:rsidRDefault="00B905BE"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იმ </w:t>
      </w:r>
      <w:proofErr w:type="spellStart"/>
      <w:r>
        <w:rPr>
          <w:rFonts w:ascii="Sylfaen" w:hAnsi="Sylfaen"/>
          <w:sz w:val="24"/>
          <w:szCs w:val="24"/>
          <w:lang w:val="ka-GE"/>
        </w:rPr>
        <w:t>ქლებში</w:t>
      </w:r>
      <w:proofErr w:type="spellEnd"/>
      <w:r>
        <w:rPr>
          <w:rFonts w:ascii="Sylfaen" w:hAnsi="Sylfaen"/>
          <w:sz w:val="24"/>
          <w:szCs w:val="24"/>
          <w:lang w:val="ka-GE"/>
        </w:rPr>
        <w:t xml:space="preserve">, რომლებიც იღებენ კომბინირებულ </w:t>
      </w:r>
      <w:proofErr w:type="spellStart"/>
      <w:r>
        <w:rPr>
          <w:rFonts w:ascii="Sylfaen" w:hAnsi="Sylfaen"/>
          <w:sz w:val="24"/>
          <w:szCs w:val="24"/>
          <w:lang w:val="ka-GE"/>
        </w:rPr>
        <w:t>პერორალურ</w:t>
      </w:r>
      <w:proofErr w:type="spellEnd"/>
      <w:r>
        <w:rPr>
          <w:rFonts w:ascii="Sylfaen" w:hAnsi="Sylfaen"/>
          <w:sz w:val="24"/>
          <w:szCs w:val="24"/>
          <w:lang w:val="ka-GE"/>
        </w:rPr>
        <w:t xml:space="preserve"> კონტრაცეპტივებს, მუცლის ზედა ნაწილში ძლიერი ტკივილის, ღვიძლის გადიდების ან </w:t>
      </w:r>
      <w:proofErr w:type="spellStart"/>
      <w:r>
        <w:rPr>
          <w:rFonts w:ascii="Sylfaen" w:hAnsi="Sylfaen"/>
          <w:sz w:val="24"/>
          <w:szCs w:val="24"/>
          <w:lang w:val="ka-GE"/>
        </w:rPr>
        <w:t>მუცლისშიდა</w:t>
      </w:r>
      <w:proofErr w:type="spellEnd"/>
      <w:r>
        <w:rPr>
          <w:rFonts w:ascii="Sylfaen" w:hAnsi="Sylfaen"/>
          <w:sz w:val="24"/>
          <w:szCs w:val="24"/>
          <w:lang w:val="ka-GE"/>
        </w:rPr>
        <w:t xml:space="preserve"> სისხლდენის ნიშნების არსებობისას, დიფერენციული დიაგნოსტიკის ფარგლებში, ნავარაუდევი უნდა იყოს ღვიძლის სიმსივნე.</w:t>
      </w:r>
    </w:p>
    <w:p w14:paraId="060AB4CF" w14:textId="77777777" w:rsidR="00B905BE" w:rsidRDefault="00B905BE" w:rsidP="001A38C8">
      <w:pPr>
        <w:tabs>
          <w:tab w:val="left" w:pos="1014"/>
        </w:tabs>
        <w:spacing w:after="0"/>
        <w:jc w:val="both"/>
        <w:rPr>
          <w:rFonts w:ascii="Sylfaen" w:hAnsi="Sylfaen"/>
          <w:sz w:val="24"/>
          <w:szCs w:val="24"/>
          <w:lang w:val="ka-GE"/>
        </w:rPr>
      </w:pPr>
      <w:r>
        <w:rPr>
          <w:rFonts w:ascii="Sylfaen" w:hAnsi="Sylfaen"/>
          <w:sz w:val="24"/>
          <w:szCs w:val="24"/>
          <w:lang w:val="ka-GE"/>
        </w:rPr>
        <w:t>3</w:t>
      </w:r>
      <w:r w:rsidRPr="005D7A98">
        <w:rPr>
          <w:rFonts w:ascii="Sylfaen" w:hAnsi="Sylfaen"/>
          <w:b/>
          <w:sz w:val="24"/>
          <w:szCs w:val="24"/>
          <w:lang w:val="ka-GE"/>
        </w:rPr>
        <w:t>. სხვა მდგომარეობები</w:t>
      </w:r>
    </w:p>
    <w:p w14:paraId="63C719C0" w14:textId="77777777" w:rsidR="00B905BE" w:rsidRDefault="00B905BE"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დეპრესიული განწყობა და დეპრესია წარმოადგენს ცნობილ არასასურველ რეაქციას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გამოყენებისას (იხ. პუნქტი „გვერდითი მოქმედება“). დეპრესია შეიძლება იყოს სერიოზული დარღვევა და წარმოადგენს </w:t>
      </w:r>
      <w:proofErr w:type="spellStart"/>
      <w:r>
        <w:rPr>
          <w:rFonts w:ascii="Sylfaen" w:hAnsi="Sylfaen"/>
          <w:sz w:val="24"/>
          <w:szCs w:val="24"/>
          <w:lang w:val="ka-GE"/>
        </w:rPr>
        <w:t>სუიციდური</w:t>
      </w:r>
      <w:proofErr w:type="spellEnd"/>
      <w:r>
        <w:rPr>
          <w:rFonts w:ascii="Sylfaen" w:hAnsi="Sylfaen"/>
          <w:sz w:val="24"/>
          <w:szCs w:val="24"/>
          <w:lang w:val="ka-GE"/>
        </w:rPr>
        <w:t xml:space="preserve"> ქცევის და სუიციდის რისკის ფაქტორს. ქალებს უნდა </w:t>
      </w:r>
      <w:r w:rsidR="00D30474">
        <w:rPr>
          <w:rFonts w:ascii="Sylfaen" w:hAnsi="Sylfaen"/>
          <w:sz w:val="24"/>
          <w:szCs w:val="24"/>
          <w:lang w:val="ka-GE"/>
        </w:rPr>
        <w:t>მ</w:t>
      </w:r>
      <w:r>
        <w:rPr>
          <w:rFonts w:ascii="Sylfaen" w:hAnsi="Sylfaen"/>
          <w:sz w:val="24"/>
          <w:szCs w:val="24"/>
          <w:lang w:val="ka-GE"/>
        </w:rPr>
        <w:t xml:space="preserve">იეცეთ რჩევა, რომ მიმართონ ექიმს ხასიათის ცვლილების და დეპრესიული  სიმპტომების განვითარებისას, ასევე, თუ ეს მდგომარეობები აღინიშნა მკურნალობის დაწყებიდან მალევე. </w:t>
      </w:r>
    </w:p>
    <w:p w14:paraId="6833CF90" w14:textId="77777777" w:rsidR="00B905BE" w:rsidRDefault="00B905BE" w:rsidP="001A38C8">
      <w:pPr>
        <w:tabs>
          <w:tab w:val="left" w:pos="1014"/>
        </w:tabs>
        <w:spacing w:after="0"/>
        <w:jc w:val="both"/>
        <w:rPr>
          <w:rFonts w:ascii="Sylfaen" w:hAnsi="Sylfaen"/>
          <w:sz w:val="24"/>
          <w:szCs w:val="24"/>
          <w:lang w:val="ka-GE"/>
        </w:rPr>
      </w:pPr>
      <w:proofErr w:type="spellStart"/>
      <w:r>
        <w:rPr>
          <w:rFonts w:ascii="Sylfaen" w:hAnsi="Sylfaen"/>
          <w:sz w:val="24"/>
          <w:szCs w:val="24"/>
          <w:lang w:val="ka-GE"/>
        </w:rPr>
        <w:t>ჰიპერტრიგლიცერიდემიის</w:t>
      </w:r>
      <w:proofErr w:type="spellEnd"/>
      <w:r>
        <w:rPr>
          <w:rFonts w:ascii="Sylfaen" w:hAnsi="Sylfaen"/>
          <w:sz w:val="24"/>
          <w:szCs w:val="24"/>
          <w:lang w:val="ka-GE"/>
        </w:rPr>
        <w:t xml:space="preserve"> ან საოჯახო ანამნეზში </w:t>
      </w:r>
      <w:proofErr w:type="spellStart"/>
      <w:r>
        <w:rPr>
          <w:rFonts w:ascii="Sylfaen" w:hAnsi="Sylfaen"/>
          <w:sz w:val="24"/>
          <w:szCs w:val="24"/>
          <w:lang w:val="ka-GE"/>
        </w:rPr>
        <w:t>ჰიპერტრიგლიცერიდემიის</w:t>
      </w:r>
      <w:proofErr w:type="spellEnd"/>
      <w:r>
        <w:rPr>
          <w:rFonts w:ascii="Sylfaen" w:hAnsi="Sylfaen"/>
          <w:sz w:val="24"/>
          <w:szCs w:val="24"/>
          <w:lang w:val="ka-GE"/>
        </w:rPr>
        <w:t xml:space="preserve"> მქონე ქალებში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გამოყენებისას გათვალისწინებული უნდა იყოს პანკრეატიტის განვითარების მომატებული რისკი.</w:t>
      </w:r>
    </w:p>
    <w:p w14:paraId="26AEA7F9" w14:textId="77777777" w:rsidR="00B905BE" w:rsidRDefault="00B905BE"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მიუხედავად იმისა, რომ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მიმღებ მრავალ ქალში აღინიშნა არტერიული წნევის ოდნავ მომატება, კლინიკურად მნიშვნელოვანი ზრდა იშვიათად აღინიშნება.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მიღებასა და კლინიკურად გამოვლენილ არტერიულ </w:t>
      </w:r>
      <w:proofErr w:type="spellStart"/>
      <w:r>
        <w:rPr>
          <w:rFonts w:ascii="Sylfaen" w:hAnsi="Sylfaen"/>
          <w:sz w:val="24"/>
          <w:szCs w:val="24"/>
          <w:lang w:val="ka-GE"/>
        </w:rPr>
        <w:t>ჰიპერტენზიას</w:t>
      </w:r>
      <w:proofErr w:type="spellEnd"/>
      <w:r>
        <w:rPr>
          <w:rFonts w:ascii="Sylfaen" w:hAnsi="Sylfaen"/>
          <w:sz w:val="24"/>
          <w:szCs w:val="24"/>
          <w:lang w:val="ka-GE"/>
        </w:rPr>
        <w:t xml:space="preserve"> შორის ურთიერთკავშირი დადგენილი არ არის. თუმცა, თუ კლინიკურად მნიშვნელოვანი არტერიული </w:t>
      </w:r>
      <w:proofErr w:type="spellStart"/>
      <w:r>
        <w:rPr>
          <w:rFonts w:ascii="Sylfaen" w:hAnsi="Sylfaen"/>
          <w:sz w:val="24"/>
          <w:szCs w:val="24"/>
          <w:lang w:val="ka-GE"/>
        </w:rPr>
        <w:t>ჰიპერტენზია</w:t>
      </w:r>
      <w:proofErr w:type="spellEnd"/>
      <w:r>
        <w:rPr>
          <w:rFonts w:ascii="Sylfaen" w:hAnsi="Sylfaen"/>
          <w:sz w:val="24"/>
          <w:szCs w:val="24"/>
          <w:lang w:val="ka-GE"/>
        </w:rPr>
        <w:t xml:space="preserve"> დიდხანს გაგრძელდა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მიღების ფონზე, მიზანშეწონილია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მოხსნა და არტერიული </w:t>
      </w:r>
      <w:proofErr w:type="spellStart"/>
      <w:r>
        <w:rPr>
          <w:rFonts w:ascii="Sylfaen" w:hAnsi="Sylfaen"/>
          <w:sz w:val="24"/>
          <w:szCs w:val="24"/>
          <w:lang w:val="ka-GE"/>
        </w:rPr>
        <w:t>ჰიპერტენზიის</w:t>
      </w:r>
      <w:proofErr w:type="spellEnd"/>
      <w:r>
        <w:rPr>
          <w:rFonts w:ascii="Sylfaen" w:hAnsi="Sylfaen"/>
          <w:sz w:val="24"/>
          <w:szCs w:val="24"/>
          <w:lang w:val="ka-GE"/>
        </w:rPr>
        <w:t xml:space="preserve"> მკურნალობის დაწყება. აუცილებლობისას,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მიღება შეიძლება განახლდეს, თუ </w:t>
      </w:r>
      <w:proofErr w:type="spellStart"/>
      <w:r>
        <w:rPr>
          <w:rFonts w:ascii="Sylfaen" w:hAnsi="Sylfaen"/>
          <w:sz w:val="24"/>
          <w:szCs w:val="24"/>
          <w:lang w:val="ka-GE"/>
        </w:rPr>
        <w:t>ჰიპოტენზიური</w:t>
      </w:r>
      <w:proofErr w:type="spellEnd"/>
      <w:r>
        <w:rPr>
          <w:rFonts w:ascii="Sylfaen" w:hAnsi="Sylfaen"/>
          <w:sz w:val="24"/>
          <w:szCs w:val="24"/>
          <w:lang w:val="ka-GE"/>
        </w:rPr>
        <w:t xml:space="preserve"> თერაპიის დახმარებით შესაძლებელი გახდა არტერიული წნევის ნორმალური მაჩვენებლების მიღწევა.</w:t>
      </w:r>
    </w:p>
    <w:p w14:paraId="156EBB13" w14:textId="77777777" w:rsidR="00B905BE" w:rsidRDefault="00445BCC" w:rsidP="001A38C8">
      <w:pPr>
        <w:tabs>
          <w:tab w:val="left" w:pos="1014"/>
        </w:tabs>
        <w:spacing w:after="0"/>
        <w:jc w:val="both"/>
        <w:rPr>
          <w:rFonts w:ascii="Sylfaen" w:hAnsi="Sylfaen"/>
          <w:sz w:val="24"/>
          <w:szCs w:val="24"/>
          <w:lang w:val="ka-GE"/>
        </w:rPr>
      </w:pPr>
      <w:r>
        <w:rPr>
          <w:rFonts w:ascii="Sylfaen" w:hAnsi="Sylfaen"/>
          <w:sz w:val="24"/>
          <w:szCs w:val="24"/>
          <w:lang w:val="ka-GE"/>
        </w:rPr>
        <w:t xml:space="preserve">ცნობილია ორსულობისას და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გამოყენებისას შემდეგი მდგომარეობების განვითარების ან პროგრესირების შესახებ (თუმცა კავშირი კომბინირებულ </w:t>
      </w:r>
      <w:proofErr w:type="spellStart"/>
      <w:r>
        <w:rPr>
          <w:rFonts w:ascii="Sylfaen" w:hAnsi="Sylfaen"/>
          <w:sz w:val="24"/>
          <w:szCs w:val="24"/>
          <w:lang w:val="ka-GE"/>
        </w:rPr>
        <w:t>პერორალურ</w:t>
      </w:r>
      <w:proofErr w:type="spellEnd"/>
      <w:r>
        <w:rPr>
          <w:rFonts w:ascii="Sylfaen" w:hAnsi="Sylfaen"/>
          <w:sz w:val="24"/>
          <w:szCs w:val="24"/>
          <w:lang w:val="ka-GE"/>
        </w:rPr>
        <w:t xml:space="preserve"> საშუალებებთან დამაჯერებლად დადასტურებული არ არის): სიყვითლე და</w:t>
      </w:r>
      <w:r w:rsidR="00D30474">
        <w:rPr>
          <w:rFonts w:ascii="Sylfaen" w:hAnsi="Sylfaen"/>
          <w:sz w:val="24"/>
          <w:szCs w:val="24"/>
          <w:lang w:val="ka-GE"/>
        </w:rPr>
        <w:t>/</w:t>
      </w:r>
      <w:r>
        <w:rPr>
          <w:rFonts w:ascii="Sylfaen" w:hAnsi="Sylfaen"/>
          <w:sz w:val="24"/>
          <w:szCs w:val="24"/>
          <w:lang w:val="ka-GE"/>
        </w:rPr>
        <w:t xml:space="preserve">ან ქავილი, დაკავშირებული </w:t>
      </w:r>
      <w:proofErr w:type="spellStart"/>
      <w:r>
        <w:rPr>
          <w:rFonts w:ascii="Sylfaen" w:hAnsi="Sylfaen"/>
          <w:sz w:val="24"/>
          <w:szCs w:val="24"/>
          <w:lang w:val="ka-GE"/>
        </w:rPr>
        <w:t>ქოლესტაზთან</w:t>
      </w:r>
      <w:proofErr w:type="spellEnd"/>
      <w:r>
        <w:rPr>
          <w:rFonts w:ascii="Sylfaen" w:hAnsi="Sylfaen"/>
          <w:sz w:val="24"/>
          <w:szCs w:val="24"/>
          <w:lang w:val="ka-GE"/>
        </w:rPr>
        <w:t xml:space="preserve">; ნაღვლის ბუშტში კენჭების წარმოქმნა; პორფირია; სისტემური წითელი </w:t>
      </w:r>
      <w:proofErr w:type="spellStart"/>
      <w:r>
        <w:rPr>
          <w:rFonts w:ascii="Sylfaen" w:hAnsi="Sylfaen"/>
          <w:sz w:val="24"/>
          <w:szCs w:val="24"/>
          <w:lang w:val="ka-GE"/>
        </w:rPr>
        <w:t>მგლურა</w:t>
      </w:r>
      <w:proofErr w:type="spellEnd"/>
      <w:r>
        <w:rPr>
          <w:rFonts w:ascii="Sylfaen" w:hAnsi="Sylfaen"/>
          <w:sz w:val="24"/>
          <w:szCs w:val="24"/>
          <w:lang w:val="ka-GE"/>
        </w:rPr>
        <w:t xml:space="preserve">; </w:t>
      </w:r>
      <w:proofErr w:type="spellStart"/>
      <w:r>
        <w:rPr>
          <w:rFonts w:ascii="Sylfaen" w:hAnsi="Sylfaen"/>
          <w:sz w:val="24"/>
          <w:szCs w:val="24"/>
          <w:lang w:val="ka-GE"/>
        </w:rPr>
        <w:t>ჰემოლი</w:t>
      </w:r>
      <w:r w:rsidR="00BA279A">
        <w:rPr>
          <w:rFonts w:ascii="Sylfaen" w:hAnsi="Sylfaen"/>
          <w:sz w:val="24"/>
          <w:szCs w:val="24"/>
          <w:lang w:val="ka-GE"/>
        </w:rPr>
        <w:t>ზ</w:t>
      </w:r>
      <w:r>
        <w:rPr>
          <w:rFonts w:ascii="Sylfaen" w:hAnsi="Sylfaen"/>
          <w:sz w:val="24"/>
          <w:szCs w:val="24"/>
          <w:lang w:val="ka-GE"/>
        </w:rPr>
        <w:t>ურ-ურემიული</w:t>
      </w:r>
      <w:proofErr w:type="spellEnd"/>
      <w:r>
        <w:rPr>
          <w:rFonts w:ascii="Sylfaen" w:hAnsi="Sylfaen"/>
          <w:sz w:val="24"/>
          <w:szCs w:val="24"/>
          <w:lang w:val="ka-GE"/>
        </w:rPr>
        <w:t xml:space="preserve"> სინდრომი; ქორეა </w:t>
      </w:r>
      <w:proofErr w:type="spellStart"/>
      <w:r>
        <w:rPr>
          <w:rFonts w:ascii="Sylfaen" w:hAnsi="Sylfaen"/>
          <w:sz w:val="24"/>
          <w:szCs w:val="24"/>
          <w:lang w:val="ka-GE"/>
        </w:rPr>
        <w:t>სიდენგამა</w:t>
      </w:r>
      <w:proofErr w:type="spellEnd"/>
      <w:r>
        <w:rPr>
          <w:rFonts w:ascii="Sylfaen" w:hAnsi="Sylfaen"/>
          <w:sz w:val="24"/>
          <w:szCs w:val="24"/>
          <w:lang w:val="ka-GE"/>
        </w:rPr>
        <w:t xml:space="preserve">; ჰერპესი ორსულობის დროს; სმენის დაკარგვა, განპირობებული ოტოსკლეროზით, </w:t>
      </w:r>
      <w:proofErr w:type="spellStart"/>
      <w:r w:rsidR="00D30474">
        <w:rPr>
          <w:rFonts w:ascii="Sylfaen" w:hAnsi="Sylfaen"/>
          <w:sz w:val="24"/>
          <w:szCs w:val="24"/>
          <w:lang w:val="ka-GE"/>
        </w:rPr>
        <w:t>ა</w:t>
      </w:r>
      <w:r>
        <w:rPr>
          <w:rFonts w:ascii="Sylfaen" w:hAnsi="Sylfaen"/>
          <w:sz w:val="24"/>
          <w:szCs w:val="24"/>
          <w:lang w:val="ka-GE"/>
        </w:rPr>
        <w:t>ნგიონევროტული</w:t>
      </w:r>
      <w:proofErr w:type="spellEnd"/>
      <w:r>
        <w:rPr>
          <w:rFonts w:ascii="Sylfaen" w:hAnsi="Sylfaen"/>
          <w:sz w:val="24"/>
          <w:szCs w:val="24"/>
          <w:lang w:val="ka-GE"/>
        </w:rPr>
        <w:t xml:space="preserve"> შეშუპება (მათ შორის მემკვიდრეობითი). </w:t>
      </w:r>
    </w:p>
    <w:p w14:paraId="540B838B" w14:textId="77777777" w:rsidR="001A6EB2" w:rsidRPr="0084372A" w:rsidRDefault="001A6EB2" w:rsidP="001A38C8">
      <w:pPr>
        <w:tabs>
          <w:tab w:val="left" w:pos="1014"/>
        </w:tabs>
        <w:spacing w:after="0"/>
        <w:jc w:val="both"/>
        <w:rPr>
          <w:rFonts w:ascii="Sylfaen" w:hAnsi="Sylfaen"/>
          <w:sz w:val="24"/>
          <w:szCs w:val="24"/>
          <w:lang w:val="ka-GE"/>
        </w:rPr>
      </w:pPr>
      <w:r>
        <w:rPr>
          <w:rFonts w:ascii="Sylfaen" w:hAnsi="Sylfaen"/>
          <w:sz w:val="24"/>
          <w:szCs w:val="24"/>
          <w:lang w:val="ka-GE"/>
        </w:rPr>
        <w:lastRenderedPageBreak/>
        <w:t xml:space="preserve">ღვიძლის ფუნქციის მწვავე ან ქრონიკული დარღვევების გამო შეიძლება საჭირო გახდეს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მოხსნა იმ დრომდე, ვიდრე ღვიძლის ფუნქციის მაჩვენებლები არ დაბრუნდება ნორმის ფარგლებში. </w:t>
      </w:r>
      <w:proofErr w:type="spellStart"/>
      <w:r>
        <w:rPr>
          <w:rFonts w:ascii="Sylfaen" w:hAnsi="Sylfaen"/>
          <w:sz w:val="24"/>
          <w:szCs w:val="24"/>
          <w:lang w:val="ka-GE"/>
        </w:rPr>
        <w:t>ქოლესტატიური</w:t>
      </w:r>
      <w:proofErr w:type="spellEnd"/>
      <w:r>
        <w:rPr>
          <w:rFonts w:ascii="Sylfaen" w:hAnsi="Sylfaen"/>
          <w:sz w:val="24"/>
          <w:szCs w:val="24"/>
          <w:lang w:val="ka-GE"/>
        </w:rPr>
        <w:t xml:space="preserve"> სიყვითლის რეციდივი, რომელიც პირველად განვითარდა ორსულობის დროს ან მანამდე სასქესო </w:t>
      </w:r>
      <w:proofErr w:type="spellStart"/>
      <w:r>
        <w:rPr>
          <w:rFonts w:ascii="Sylfaen" w:hAnsi="Sylfaen"/>
          <w:sz w:val="24"/>
          <w:szCs w:val="24"/>
          <w:lang w:val="ka-GE"/>
        </w:rPr>
        <w:t>სტეროიდული</w:t>
      </w:r>
      <w:proofErr w:type="spellEnd"/>
      <w:r>
        <w:rPr>
          <w:rFonts w:ascii="Sylfaen" w:hAnsi="Sylfaen"/>
          <w:sz w:val="24"/>
          <w:szCs w:val="24"/>
          <w:lang w:val="ka-GE"/>
        </w:rPr>
        <w:t xml:space="preserve"> ჰორმონების გამოყენებისას, საჭიროებს კომბინირებული </w:t>
      </w:r>
      <w:proofErr w:type="spellStart"/>
      <w:r>
        <w:rPr>
          <w:rFonts w:ascii="Sylfaen" w:hAnsi="Sylfaen"/>
          <w:sz w:val="24"/>
          <w:szCs w:val="24"/>
          <w:lang w:val="ka-GE"/>
        </w:rPr>
        <w:t>პერორალური</w:t>
      </w:r>
      <w:proofErr w:type="spellEnd"/>
      <w:r>
        <w:rPr>
          <w:rFonts w:ascii="Sylfaen" w:hAnsi="Sylfaen"/>
          <w:sz w:val="24"/>
          <w:szCs w:val="24"/>
          <w:lang w:val="ka-GE"/>
        </w:rPr>
        <w:t xml:space="preserve"> კონტრაცეპტივების შეწყვეტას. </w:t>
      </w:r>
    </w:p>
    <w:p w14:paraId="58C25BD0"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 xml:space="preserve">მიუხედავად იმისა, რომ კომბინირებულმა </w:t>
      </w:r>
      <w:proofErr w:type="spellStart"/>
      <w:r>
        <w:rPr>
          <w:rFonts w:ascii="Sylfaen" w:hAnsi="Sylfaen"/>
          <w:sz w:val="24"/>
          <w:szCs w:val="24"/>
          <w:lang w:val="ka-GE"/>
        </w:rPr>
        <w:t>პერორალურმა</w:t>
      </w:r>
      <w:proofErr w:type="spellEnd"/>
      <w:r>
        <w:rPr>
          <w:rFonts w:ascii="Sylfaen" w:hAnsi="Sylfaen"/>
          <w:sz w:val="24"/>
          <w:szCs w:val="24"/>
          <w:lang w:val="ka-GE"/>
        </w:rPr>
        <w:t xml:space="preserve"> საშუალებებმა შეიძლება გავლენა მოახდინონ პერიფერიულ </w:t>
      </w:r>
      <w:proofErr w:type="spellStart"/>
      <w:r>
        <w:rPr>
          <w:rFonts w:ascii="Sylfaen" w:hAnsi="Sylfaen"/>
          <w:sz w:val="24"/>
          <w:szCs w:val="24"/>
          <w:lang w:val="ka-GE"/>
        </w:rPr>
        <w:t>ინსულინორეზისტენტობაზე</w:t>
      </w:r>
      <w:proofErr w:type="spellEnd"/>
      <w:r>
        <w:rPr>
          <w:rFonts w:ascii="Sylfaen" w:hAnsi="Sylfaen"/>
          <w:sz w:val="24"/>
          <w:szCs w:val="24"/>
          <w:lang w:val="ka-GE"/>
        </w:rPr>
        <w:t xml:space="preserve"> და გლუკოზის მიმართ ტოლერანტობაზე, არ არსებობს მონაცემები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მიმღებ შაქრიანი დიაბეტის მქონე პაციენტებში მკურნალობის სქემის ცვლილების შესახებ. მიუხედავად ამისა, აუცილებელია სამედიცინო დაკვირვება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მიმღებ დიაბეტის მქონე პაციენტებში.</w:t>
      </w:r>
    </w:p>
    <w:p w14:paraId="33491F1E"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 xml:space="preserve">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მიღებასთან დაკავშირებული იყო არასპეციფიკური წყლულოვანი კოლიტის და კრონის დაავადების განვითარების მომატებული ალბათობა.</w:t>
      </w:r>
    </w:p>
    <w:p w14:paraId="173B9299"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 xml:space="preserve">ზოგჯერ შეიძლება განვითარდეს </w:t>
      </w:r>
      <w:proofErr w:type="spellStart"/>
      <w:r>
        <w:rPr>
          <w:rFonts w:ascii="Sylfaen" w:hAnsi="Sylfaen"/>
          <w:sz w:val="24"/>
          <w:szCs w:val="24"/>
          <w:lang w:val="ka-GE"/>
        </w:rPr>
        <w:t>ქლოაზმა</w:t>
      </w:r>
      <w:proofErr w:type="spellEnd"/>
      <w:r>
        <w:rPr>
          <w:rFonts w:ascii="Sylfaen" w:hAnsi="Sylfaen"/>
          <w:sz w:val="24"/>
          <w:szCs w:val="24"/>
          <w:lang w:val="ka-GE"/>
        </w:rPr>
        <w:t xml:space="preserve"> (განსაკუთრებით ანამნეზში </w:t>
      </w:r>
      <w:proofErr w:type="spellStart"/>
      <w:r>
        <w:rPr>
          <w:rFonts w:ascii="Sylfaen" w:hAnsi="Sylfaen"/>
          <w:sz w:val="24"/>
          <w:szCs w:val="24"/>
          <w:lang w:val="ka-GE"/>
        </w:rPr>
        <w:t>ქლოაზმას</w:t>
      </w:r>
      <w:proofErr w:type="spellEnd"/>
      <w:r>
        <w:rPr>
          <w:rFonts w:ascii="Sylfaen" w:hAnsi="Sylfaen"/>
          <w:sz w:val="24"/>
          <w:szCs w:val="24"/>
          <w:lang w:val="ka-GE"/>
        </w:rPr>
        <w:t xml:space="preserve"> მქონე ქალებში ორსულობის დროს)</w:t>
      </w:r>
      <w:r>
        <w:rPr>
          <w:rFonts w:ascii="Sylfaen" w:hAnsi="Sylfaen"/>
          <w:sz w:val="24"/>
          <w:szCs w:val="24"/>
        </w:rPr>
        <w:t xml:space="preserve">. </w:t>
      </w:r>
      <w:r>
        <w:rPr>
          <w:rFonts w:ascii="Sylfaen" w:hAnsi="Sylfaen"/>
          <w:sz w:val="24"/>
          <w:szCs w:val="24"/>
          <w:lang w:val="ka-GE"/>
        </w:rPr>
        <w:t xml:space="preserve">იმ პაციენტებში, რომლებსაც აქვთ მიდრეკილება </w:t>
      </w:r>
      <w:proofErr w:type="spellStart"/>
      <w:r>
        <w:rPr>
          <w:rFonts w:ascii="Sylfaen" w:hAnsi="Sylfaen"/>
          <w:sz w:val="24"/>
          <w:szCs w:val="24"/>
          <w:lang w:val="ka-GE"/>
        </w:rPr>
        <w:t>ქლოაზმას</w:t>
      </w:r>
      <w:proofErr w:type="spellEnd"/>
      <w:r>
        <w:rPr>
          <w:rFonts w:ascii="Sylfaen" w:hAnsi="Sylfaen"/>
          <w:sz w:val="24"/>
          <w:szCs w:val="24"/>
          <w:lang w:val="ka-GE"/>
        </w:rPr>
        <w:t xml:space="preserve"> მიმართ, თავიდან უნდა იქნას აცილებული მზის სხივების ან ულტრაიისფერი დასხივების ზემოქმედება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მიღების დროს.</w:t>
      </w:r>
    </w:p>
    <w:p w14:paraId="6373C31C"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კონტრაცეპციის მეთოდის შერჩევისას გათვალისწინებული უნდა იყოს ყველა ზემოთ მოცემული ინფორმაცია.</w:t>
      </w:r>
    </w:p>
    <w:p w14:paraId="6B10E69B" w14:textId="77777777" w:rsidR="008B52AE" w:rsidRPr="005D7A98" w:rsidRDefault="008B52AE" w:rsidP="001A38C8">
      <w:pPr>
        <w:spacing w:after="0"/>
        <w:jc w:val="both"/>
        <w:rPr>
          <w:rFonts w:ascii="Sylfaen" w:hAnsi="Sylfaen"/>
          <w:b/>
          <w:sz w:val="24"/>
          <w:szCs w:val="24"/>
          <w:lang w:val="ka-GE"/>
        </w:rPr>
      </w:pPr>
      <w:r w:rsidRPr="005D7A98">
        <w:rPr>
          <w:rFonts w:ascii="Sylfaen" w:hAnsi="Sylfaen"/>
          <w:b/>
          <w:sz w:val="24"/>
          <w:szCs w:val="24"/>
          <w:lang w:val="ka-GE"/>
        </w:rPr>
        <w:t>სამედიცინო გამოკვლევა/კონსულტაცია</w:t>
      </w:r>
    </w:p>
    <w:p w14:paraId="026BB58F"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 xml:space="preserve">პრეპარატ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გამოყენების დაწყების ან განმეორებითი დანიშვნის წინ უნდა ჩატარდეს ანამნეზის შეკრება (მათ შორის საოჯახო ანამნეზის) და გამოირიცხოს ორსულობა. უნდა გაიზომოს არტერიული წნევა, ჩატარდეს </w:t>
      </w:r>
      <w:proofErr w:type="spellStart"/>
      <w:r>
        <w:rPr>
          <w:rFonts w:ascii="Sylfaen" w:hAnsi="Sylfaen"/>
          <w:sz w:val="24"/>
          <w:szCs w:val="24"/>
          <w:lang w:val="ka-GE"/>
        </w:rPr>
        <w:t>ფიზიკალური</w:t>
      </w:r>
      <w:proofErr w:type="spellEnd"/>
      <w:r>
        <w:rPr>
          <w:rFonts w:ascii="Sylfaen" w:hAnsi="Sylfaen"/>
          <w:sz w:val="24"/>
          <w:szCs w:val="24"/>
          <w:lang w:val="ka-GE"/>
        </w:rPr>
        <w:t xml:space="preserve"> გამოკვლევა, უკუჩვენებების (იხ. პუნქტი „უკუჩვენებები“) და განსაკუთრებული მითითებების და სიფრთხილის ზომების შესახებ (იხ. პუნქტი „სიფრთხილის ზომები“) ინფორმაციის გათვალისწინებით. მნიშვნელოვანია, ქალმა ყურადღება მიაქციოს </w:t>
      </w:r>
      <w:proofErr w:type="spellStart"/>
      <w:r>
        <w:rPr>
          <w:rFonts w:ascii="Sylfaen" w:hAnsi="Sylfaen"/>
          <w:sz w:val="24"/>
          <w:szCs w:val="24"/>
          <w:lang w:val="ka-GE"/>
        </w:rPr>
        <w:t>ვენოზური</w:t>
      </w:r>
      <w:proofErr w:type="spellEnd"/>
      <w:r>
        <w:rPr>
          <w:rFonts w:ascii="Sylfaen" w:hAnsi="Sylfaen"/>
          <w:sz w:val="24"/>
          <w:szCs w:val="24"/>
          <w:lang w:val="ka-GE"/>
        </w:rPr>
        <w:t xml:space="preserve"> და არტერიული თრომბოზის განვითარების რისკს, აგრეთვე სხვა კომბინირებულ </w:t>
      </w:r>
      <w:proofErr w:type="spellStart"/>
      <w:r>
        <w:rPr>
          <w:rFonts w:ascii="Sylfaen" w:hAnsi="Sylfaen"/>
          <w:sz w:val="24"/>
          <w:szCs w:val="24"/>
          <w:lang w:val="ka-GE"/>
        </w:rPr>
        <w:t>ჰორმონულ</w:t>
      </w:r>
      <w:proofErr w:type="spellEnd"/>
      <w:r>
        <w:rPr>
          <w:rFonts w:ascii="Sylfaen" w:hAnsi="Sylfaen"/>
          <w:sz w:val="24"/>
          <w:szCs w:val="24"/>
          <w:lang w:val="ka-GE"/>
        </w:rPr>
        <w:t xml:space="preserve"> კონტრაცეპტივებთან შედარებით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მიღებით გამოწვეულ რისკს, ვენური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და არტერიული </w:t>
      </w:r>
      <w:proofErr w:type="spellStart"/>
      <w:r>
        <w:rPr>
          <w:rFonts w:ascii="Sylfaen" w:hAnsi="Sylfaen"/>
          <w:sz w:val="24"/>
          <w:szCs w:val="24"/>
          <w:lang w:val="ka-GE"/>
        </w:rPr>
        <w:t>თრომბოემბოლიური</w:t>
      </w:r>
      <w:proofErr w:type="spellEnd"/>
      <w:r>
        <w:rPr>
          <w:rFonts w:ascii="Sylfaen" w:hAnsi="Sylfaen"/>
          <w:sz w:val="24"/>
          <w:szCs w:val="24"/>
          <w:lang w:val="ka-GE"/>
        </w:rPr>
        <w:t xml:space="preserve"> გართულებების სიმპტომებს, აგრეთვე რისკის დადგენილ ფაქტორებს და თრომბოზის განვითარებაზე ეჭვის შემთხვევაში მისაღებ ზომებზე. </w:t>
      </w:r>
    </w:p>
    <w:p w14:paraId="7920DC21"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 xml:space="preserve">აუცილებელია, რომ ქალმა ყურადღებით წაიკითხოს პაციენტისათვის განკუთვნილი ინფორმაციის შემცველი ჩანართი-ფურცელი და დაიცვას მასში წარმოდგენილი რეკომენდაციები. შემოწმებების სიხშირე და სახეობა ეფუძნება ყოველი ქალისთვის ინდივიდუალურად მორგებულ პრაქტიკულ რეკომენდაციებს. </w:t>
      </w:r>
    </w:p>
    <w:p w14:paraId="7CA9CC22"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 xml:space="preserve">ქალს უნდა მიეცეს გაფრთხილება, რომ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 არ უზრუნველყოფენ დაცვას აივ-ინფექციებისგან (შიდსი) და სხვა სქესობრივი გზით გადამდები დაავადებებისგან.</w:t>
      </w:r>
    </w:p>
    <w:p w14:paraId="190925B9"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კონტრაცეპციის ეფექტიანობის შემცირება</w:t>
      </w:r>
    </w:p>
    <w:p w14:paraId="0EF8D6F1"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 xml:space="preserve">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კონტრაცეპტივების ეფექტიანობა შეიძლება შემცირდეს ტაბლეტების </w:t>
      </w:r>
      <w:proofErr w:type="spellStart"/>
      <w:r>
        <w:rPr>
          <w:rFonts w:ascii="Sylfaen" w:hAnsi="Sylfaen"/>
          <w:sz w:val="24"/>
          <w:szCs w:val="24"/>
          <w:lang w:val="ka-GE"/>
        </w:rPr>
        <w:t>გამოტოვებისას</w:t>
      </w:r>
      <w:proofErr w:type="spellEnd"/>
      <w:r>
        <w:rPr>
          <w:rFonts w:ascii="Sylfaen" w:hAnsi="Sylfaen"/>
          <w:sz w:val="24"/>
          <w:szCs w:val="24"/>
          <w:lang w:val="ka-GE"/>
        </w:rPr>
        <w:t xml:space="preserve"> (იხ. პუნქტი „გამოყენების წესი და დოზები“), კუჭ-</w:t>
      </w:r>
      <w:r w:rsidR="00D30474">
        <w:rPr>
          <w:rFonts w:ascii="Sylfaen" w:hAnsi="Sylfaen"/>
          <w:sz w:val="24"/>
          <w:szCs w:val="24"/>
          <w:lang w:val="ka-GE"/>
        </w:rPr>
        <w:t>ნაწლავი</w:t>
      </w:r>
      <w:r>
        <w:rPr>
          <w:rFonts w:ascii="Sylfaen" w:hAnsi="Sylfaen"/>
          <w:sz w:val="24"/>
          <w:szCs w:val="24"/>
          <w:lang w:val="ka-GE"/>
        </w:rPr>
        <w:t xml:space="preserve">ს ტრაქტის მხრივ დარღვევებისას (იხ. პუნქტი „გამოყენების წესი და დოზები“) ან სხვა </w:t>
      </w:r>
      <w:r w:rsidR="00D30474">
        <w:rPr>
          <w:rFonts w:ascii="Sylfaen" w:hAnsi="Sylfaen"/>
          <w:sz w:val="24"/>
          <w:szCs w:val="24"/>
          <w:lang w:val="ka-GE"/>
        </w:rPr>
        <w:t>სამკ</w:t>
      </w:r>
      <w:r>
        <w:rPr>
          <w:rFonts w:ascii="Sylfaen" w:hAnsi="Sylfaen"/>
          <w:sz w:val="24"/>
          <w:szCs w:val="24"/>
          <w:lang w:val="ka-GE"/>
        </w:rPr>
        <w:t>უ</w:t>
      </w:r>
      <w:r w:rsidR="00D30474">
        <w:rPr>
          <w:rFonts w:ascii="Sylfaen" w:hAnsi="Sylfaen"/>
          <w:sz w:val="24"/>
          <w:szCs w:val="24"/>
          <w:lang w:val="ka-GE"/>
        </w:rPr>
        <w:t>რ</w:t>
      </w:r>
      <w:r>
        <w:rPr>
          <w:rFonts w:ascii="Sylfaen" w:hAnsi="Sylfaen"/>
          <w:sz w:val="24"/>
          <w:szCs w:val="24"/>
          <w:lang w:val="ka-GE"/>
        </w:rPr>
        <w:t xml:space="preserve">ნალო საშუალებების </w:t>
      </w:r>
      <w:proofErr w:type="spellStart"/>
      <w:r>
        <w:rPr>
          <w:rFonts w:ascii="Sylfaen" w:hAnsi="Sylfaen"/>
          <w:sz w:val="24"/>
          <w:szCs w:val="24"/>
          <w:lang w:val="ka-GE"/>
        </w:rPr>
        <w:t>იმადროული</w:t>
      </w:r>
      <w:proofErr w:type="spellEnd"/>
      <w:r>
        <w:rPr>
          <w:rFonts w:ascii="Sylfaen" w:hAnsi="Sylfaen"/>
          <w:sz w:val="24"/>
          <w:szCs w:val="24"/>
          <w:lang w:val="ka-GE"/>
        </w:rPr>
        <w:t xml:space="preserve"> გამოყენებისას (იხ. პუნქტი „ურთიერთქმედება სხვა სამკურნალო საშუალებებთან“).</w:t>
      </w:r>
    </w:p>
    <w:p w14:paraId="7B5A9FE2"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lastRenderedPageBreak/>
        <w:t xml:space="preserve">პლაზმაში პრეპარატ </w:t>
      </w:r>
      <w:proofErr w:type="spellStart"/>
      <w:r>
        <w:rPr>
          <w:rFonts w:ascii="Sylfaen" w:hAnsi="Sylfaen"/>
          <w:sz w:val="24"/>
          <w:szCs w:val="24"/>
          <w:lang w:val="ka-GE"/>
        </w:rPr>
        <w:t>ნოვინეტის</w:t>
      </w:r>
      <w:proofErr w:type="spellEnd"/>
      <w:r>
        <w:rPr>
          <w:rFonts w:ascii="Sylfaen" w:hAnsi="Sylfaen"/>
          <w:sz w:val="24"/>
          <w:szCs w:val="24"/>
          <w:lang w:val="ka-GE"/>
        </w:rPr>
        <w:t xml:space="preserve"> კონცენტრაციის შემცირების რისკის გამო, აგრეთვე მისი კლინიკური ეფექტების შემცირებისას, თავიდან უნდა იქნას აცილებული მისი გამოყენება კრაზანას შემცველ მცენარეულ საშუალებებთან (იხ. პუნქტი „ურთიერთქმედება სხვა სამკურნალო საშუალებებთან“).</w:t>
      </w:r>
    </w:p>
    <w:p w14:paraId="5EB4941D" w14:textId="77777777" w:rsidR="008B52AE" w:rsidRPr="005D7A98" w:rsidRDefault="008B52AE" w:rsidP="001A38C8">
      <w:pPr>
        <w:spacing w:after="0"/>
        <w:jc w:val="both"/>
        <w:rPr>
          <w:rFonts w:ascii="Sylfaen" w:hAnsi="Sylfaen"/>
          <w:b/>
          <w:sz w:val="24"/>
          <w:szCs w:val="24"/>
          <w:lang w:val="ka-GE"/>
        </w:rPr>
      </w:pPr>
      <w:r w:rsidRPr="005D7A98">
        <w:rPr>
          <w:rFonts w:ascii="Sylfaen" w:hAnsi="Sylfaen"/>
          <w:b/>
          <w:sz w:val="24"/>
          <w:szCs w:val="24"/>
          <w:lang w:val="ka-GE"/>
        </w:rPr>
        <w:t>მენსტრუალური ციკლის კონტროლი</w:t>
      </w:r>
    </w:p>
    <w:p w14:paraId="50A315D8"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 xml:space="preserve">ნებისმიერი კომბინირებული </w:t>
      </w:r>
      <w:proofErr w:type="spellStart"/>
      <w:r>
        <w:rPr>
          <w:rFonts w:ascii="Sylfaen" w:hAnsi="Sylfaen"/>
          <w:sz w:val="24"/>
          <w:szCs w:val="24"/>
          <w:lang w:val="ka-GE"/>
        </w:rPr>
        <w:t>ჰორმონული</w:t>
      </w:r>
      <w:proofErr w:type="spellEnd"/>
      <w:r>
        <w:rPr>
          <w:rFonts w:ascii="Sylfaen" w:hAnsi="Sylfaen"/>
          <w:sz w:val="24"/>
          <w:szCs w:val="24"/>
          <w:lang w:val="ka-GE"/>
        </w:rPr>
        <w:t xml:space="preserve"> კონტრაცეპტივის მიღების ფონზე აღინიშნება არარეგულარული სისხლდენები („</w:t>
      </w:r>
      <w:proofErr w:type="spellStart"/>
      <w:r w:rsidR="000A4941">
        <w:rPr>
          <w:rFonts w:ascii="Sylfaen" w:hAnsi="Sylfaen"/>
          <w:sz w:val="24"/>
          <w:szCs w:val="24"/>
          <w:lang w:val="ka-GE" w:bidi="ru-RU"/>
        </w:rPr>
        <w:t>ლაქოვანი</w:t>
      </w:r>
      <w:proofErr w:type="spellEnd"/>
      <w:r>
        <w:rPr>
          <w:rFonts w:ascii="Sylfaen" w:hAnsi="Sylfaen"/>
          <w:sz w:val="24"/>
          <w:szCs w:val="24"/>
          <w:lang w:val="ka-GE"/>
        </w:rPr>
        <w:t xml:space="preserve">“ სისხლიანი </w:t>
      </w:r>
      <w:proofErr w:type="spellStart"/>
      <w:r>
        <w:rPr>
          <w:rFonts w:ascii="Sylfaen" w:hAnsi="Sylfaen"/>
          <w:sz w:val="24"/>
          <w:szCs w:val="24"/>
          <w:lang w:val="ka-GE"/>
        </w:rPr>
        <w:t>გამონადენი</w:t>
      </w:r>
      <w:proofErr w:type="spellEnd"/>
      <w:r>
        <w:rPr>
          <w:rFonts w:ascii="Sylfaen" w:hAnsi="Sylfaen"/>
          <w:sz w:val="24"/>
          <w:szCs w:val="24"/>
          <w:lang w:val="ka-GE"/>
        </w:rPr>
        <w:t xml:space="preserve"> ან </w:t>
      </w:r>
      <w:r w:rsidR="000A4941">
        <w:rPr>
          <w:rFonts w:ascii="Sylfaen" w:hAnsi="Sylfaen"/>
          <w:sz w:val="24"/>
          <w:szCs w:val="24"/>
          <w:lang w:val="ka-GE" w:bidi="ru-RU"/>
        </w:rPr>
        <w:t>„შუალედური“</w:t>
      </w:r>
      <w:r>
        <w:rPr>
          <w:rFonts w:ascii="Sylfaen" w:hAnsi="Sylfaen"/>
          <w:sz w:val="24"/>
          <w:szCs w:val="24"/>
          <w:lang w:val="ka-GE" w:bidi="ru-RU"/>
        </w:rPr>
        <w:t xml:space="preserve"> სისხლდენა</w:t>
      </w:r>
      <w:r>
        <w:rPr>
          <w:rFonts w:ascii="Sylfaen" w:hAnsi="Sylfaen"/>
          <w:sz w:val="24"/>
          <w:szCs w:val="24"/>
          <w:lang w:val="ka-GE"/>
        </w:rPr>
        <w:t xml:space="preserve">), განსაკუთრებით გამოყენების პირველი თვეების განმავლობაში. ამიტომ, ნებისმიერი არარეგულარული სისხლდენის შეფასება მნიშვნელოვანია მხოლოდ ადაპტაციის პერიოდის შემდეგ, რაც შეადგენს დაახლოებით სამ ციკლს. </w:t>
      </w:r>
    </w:p>
    <w:p w14:paraId="1B89DC3C"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rPr>
        <w:t xml:space="preserve">თუ არარეგულარული სისხლდენები მეორდება ან ვითარდება მანამდე რეგულარული ციკლების შემდეგ, ყურადღება უნდა მიექცეს ამ მდგომარეობების </w:t>
      </w:r>
      <w:proofErr w:type="spellStart"/>
      <w:r>
        <w:rPr>
          <w:rFonts w:ascii="Sylfaen" w:hAnsi="Sylfaen"/>
          <w:sz w:val="24"/>
          <w:szCs w:val="24"/>
          <w:lang w:val="ka-GE"/>
        </w:rPr>
        <w:t>არაჰორმონულ</w:t>
      </w:r>
      <w:proofErr w:type="spellEnd"/>
      <w:r>
        <w:rPr>
          <w:rFonts w:ascii="Sylfaen" w:hAnsi="Sylfaen"/>
          <w:sz w:val="24"/>
          <w:szCs w:val="24"/>
          <w:lang w:val="ka-GE"/>
        </w:rPr>
        <w:t xml:space="preserve"> მიზეზებს და გამოირიცხოს ავთვისებიანი წარმონაქმნები ან ორსულობა. შეიძლება ჩატარდეს დიაგნოსტიკური </w:t>
      </w:r>
      <w:proofErr w:type="spellStart"/>
      <w:r w:rsidR="000A4941">
        <w:rPr>
          <w:rFonts w:ascii="Sylfaen" w:hAnsi="Sylfaen"/>
          <w:sz w:val="24"/>
          <w:szCs w:val="24"/>
          <w:lang w:val="ka-GE" w:bidi="ru-RU"/>
        </w:rPr>
        <w:t>გამოფხეკა</w:t>
      </w:r>
      <w:proofErr w:type="spellEnd"/>
      <w:r>
        <w:rPr>
          <w:rFonts w:ascii="Sylfaen" w:hAnsi="Sylfaen"/>
          <w:sz w:val="24"/>
          <w:szCs w:val="24"/>
          <w:lang w:val="ka-GE" w:bidi="ru-RU"/>
        </w:rPr>
        <w:t>.</w:t>
      </w:r>
    </w:p>
    <w:p w14:paraId="12D29855"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 xml:space="preserve">ზოგიერთ ქალში შეიძლება არ განვითარდეს „მოხსნის“ სისხლდენა </w:t>
      </w:r>
      <w:proofErr w:type="spellStart"/>
      <w:r>
        <w:rPr>
          <w:rFonts w:ascii="Sylfaen" w:hAnsi="Sylfaen"/>
          <w:sz w:val="24"/>
          <w:szCs w:val="24"/>
          <w:lang w:val="ka-GE" w:bidi="ru-RU"/>
        </w:rPr>
        <w:t>პერორალური</w:t>
      </w:r>
      <w:proofErr w:type="spellEnd"/>
      <w:r>
        <w:rPr>
          <w:rFonts w:ascii="Sylfaen" w:hAnsi="Sylfaen"/>
          <w:sz w:val="24"/>
          <w:szCs w:val="24"/>
          <w:lang w:val="ka-GE" w:bidi="ru-RU"/>
        </w:rPr>
        <w:t xml:space="preserve"> კონტრაცეპტივების მიღებისას შესვენების დროს. თუ კომბინირებული </w:t>
      </w:r>
      <w:proofErr w:type="spellStart"/>
      <w:r>
        <w:rPr>
          <w:rFonts w:ascii="Sylfaen" w:hAnsi="Sylfaen"/>
          <w:sz w:val="24"/>
          <w:szCs w:val="24"/>
          <w:lang w:val="ka-GE" w:bidi="ru-RU"/>
        </w:rPr>
        <w:t>ჰორმონული</w:t>
      </w:r>
      <w:proofErr w:type="spellEnd"/>
      <w:r>
        <w:rPr>
          <w:rFonts w:ascii="Sylfaen" w:hAnsi="Sylfaen"/>
          <w:sz w:val="24"/>
          <w:szCs w:val="24"/>
          <w:lang w:val="ka-GE" w:bidi="ru-RU"/>
        </w:rPr>
        <w:t xml:space="preserve"> კონტრაცეპტივები გამოიყენებოდა პუნქტში „გამოყენების წესი და დოზები“ მოცემული მითითებების შესაბამისად, ნაკლებად სავარაუდოა, რომ ქალებში დადგეს ორსულობა. მიუხედავად ამისა, თუ „მოხსნის“ სისხლდენის პირველი არარსებობისას კომბინირებული </w:t>
      </w:r>
      <w:proofErr w:type="spellStart"/>
      <w:r>
        <w:rPr>
          <w:rFonts w:ascii="Sylfaen" w:hAnsi="Sylfaen"/>
          <w:sz w:val="24"/>
          <w:szCs w:val="24"/>
          <w:lang w:val="ka-GE" w:bidi="ru-RU"/>
        </w:rPr>
        <w:t>ჰორმონული</w:t>
      </w:r>
      <w:proofErr w:type="spellEnd"/>
      <w:r>
        <w:rPr>
          <w:rFonts w:ascii="Sylfaen" w:hAnsi="Sylfaen"/>
          <w:sz w:val="24"/>
          <w:szCs w:val="24"/>
          <w:lang w:val="ka-GE" w:bidi="ru-RU"/>
        </w:rPr>
        <w:t xml:space="preserve"> კონტრაცეპტივები არ მიიღებოდა ინსტრუქციის შესაბამისად ან თუ გამოტოვებულია ზედიზედ ორი მოხსნის სისხლდენა, კომბინირებული </w:t>
      </w:r>
      <w:proofErr w:type="spellStart"/>
      <w:r>
        <w:rPr>
          <w:rFonts w:ascii="Sylfaen" w:hAnsi="Sylfaen"/>
          <w:sz w:val="24"/>
          <w:szCs w:val="24"/>
          <w:lang w:val="ka-GE" w:bidi="ru-RU"/>
        </w:rPr>
        <w:t>ჰორმონული</w:t>
      </w:r>
      <w:proofErr w:type="spellEnd"/>
      <w:r>
        <w:rPr>
          <w:rFonts w:ascii="Sylfaen" w:hAnsi="Sylfaen"/>
          <w:sz w:val="24"/>
          <w:szCs w:val="24"/>
          <w:lang w:val="ka-GE" w:bidi="ru-RU"/>
        </w:rPr>
        <w:t xml:space="preserve"> კონტრაცეპტივების მიღების </w:t>
      </w:r>
      <w:proofErr w:type="spellStart"/>
      <w:r>
        <w:rPr>
          <w:rFonts w:ascii="Sylfaen" w:hAnsi="Sylfaen"/>
          <w:sz w:val="24"/>
          <w:szCs w:val="24"/>
          <w:lang w:val="ka-GE" w:bidi="ru-RU"/>
        </w:rPr>
        <w:t>გაგრძელდებამდე</w:t>
      </w:r>
      <w:proofErr w:type="spellEnd"/>
      <w:r>
        <w:rPr>
          <w:rFonts w:ascii="Sylfaen" w:hAnsi="Sylfaen"/>
          <w:sz w:val="24"/>
          <w:szCs w:val="24"/>
          <w:lang w:val="ka-GE" w:bidi="ru-RU"/>
        </w:rPr>
        <w:t xml:space="preserve"> უნდა გამოირიცხოს ორსულობა. </w:t>
      </w:r>
    </w:p>
    <w:p w14:paraId="342AA0A3" w14:textId="77777777" w:rsidR="008B52AE" w:rsidRPr="005D7A98" w:rsidRDefault="008B52AE" w:rsidP="001A38C8">
      <w:pPr>
        <w:spacing w:after="0"/>
        <w:jc w:val="both"/>
        <w:rPr>
          <w:rFonts w:ascii="Sylfaen" w:hAnsi="Sylfaen"/>
          <w:b/>
          <w:sz w:val="24"/>
          <w:szCs w:val="24"/>
          <w:lang w:val="ka-GE" w:bidi="ru-RU"/>
        </w:rPr>
      </w:pPr>
      <w:r w:rsidRPr="005D7A98">
        <w:rPr>
          <w:rFonts w:ascii="Sylfaen" w:hAnsi="Sylfaen"/>
          <w:b/>
          <w:sz w:val="24"/>
          <w:szCs w:val="24"/>
          <w:lang w:val="ka-GE" w:bidi="ru-RU"/>
        </w:rPr>
        <w:t>ალტ აქტივობის მომატება</w:t>
      </w:r>
      <w:r w:rsidR="005D7A98" w:rsidRPr="005D7A98">
        <w:rPr>
          <w:rFonts w:ascii="Sylfaen" w:hAnsi="Sylfaen"/>
          <w:b/>
          <w:sz w:val="24"/>
          <w:szCs w:val="24"/>
          <w:lang w:val="ka-GE" w:bidi="ru-RU"/>
        </w:rPr>
        <w:t>:</w:t>
      </w:r>
    </w:p>
    <w:p w14:paraId="62616A0D"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 xml:space="preserve">კლინიკური ცდების დროს იმ ქალებში, რომლებიც C ჰეპატიტის ვირუსის სამკურნალოდ იყენებდნენ </w:t>
      </w:r>
      <w:proofErr w:type="spellStart"/>
      <w:r>
        <w:rPr>
          <w:rFonts w:ascii="Sylfaen" w:hAnsi="Sylfaen"/>
          <w:sz w:val="24"/>
          <w:szCs w:val="24"/>
          <w:lang w:val="ka-GE" w:bidi="ru-RU"/>
        </w:rPr>
        <w:t>ომბიტასვირის</w:t>
      </w:r>
      <w:proofErr w:type="spellEnd"/>
      <w:r>
        <w:rPr>
          <w:rFonts w:ascii="Sylfaen" w:hAnsi="Sylfaen"/>
          <w:sz w:val="24"/>
          <w:szCs w:val="24"/>
          <w:lang w:val="ka-GE" w:bidi="ru-RU"/>
        </w:rPr>
        <w:t>/</w:t>
      </w:r>
      <w:proofErr w:type="spellStart"/>
      <w:r>
        <w:rPr>
          <w:rFonts w:ascii="Sylfaen" w:hAnsi="Sylfaen"/>
          <w:sz w:val="24"/>
          <w:szCs w:val="24"/>
          <w:lang w:val="ka-GE" w:bidi="ru-RU"/>
        </w:rPr>
        <w:t>პარიტაპრევირის</w:t>
      </w:r>
      <w:proofErr w:type="spellEnd"/>
      <w:r>
        <w:rPr>
          <w:rFonts w:ascii="Sylfaen" w:hAnsi="Sylfaen"/>
          <w:sz w:val="24"/>
          <w:szCs w:val="24"/>
          <w:lang w:val="ka-GE" w:bidi="ru-RU"/>
        </w:rPr>
        <w:t>/</w:t>
      </w:r>
      <w:proofErr w:type="spellStart"/>
      <w:r>
        <w:rPr>
          <w:rFonts w:ascii="Sylfaen" w:hAnsi="Sylfaen"/>
          <w:sz w:val="24"/>
          <w:szCs w:val="24"/>
          <w:lang w:val="ka-GE" w:bidi="ru-RU"/>
        </w:rPr>
        <w:t>რტოვანირის</w:t>
      </w:r>
      <w:proofErr w:type="spellEnd"/>
      <w:r>
        <w:rPr>
          <w:rFonts w:ascii="Sylfaen" w:hAnsi="Sylfaen"/>
          <w:sz w:val="24"/>
          <w:szCs w:val="24"/>
          <w:lang w:val="ka-GE" w:bidi="ru-RU"/>
        </w:rPr>
        <w:t xml:space="preserve"> და </w:t>
      </w:r>
      <w:proofErr w:type="spellStart"/>
      <w:r>
        <w:rPr>
          <w:rFonts w:ascii="Sylfaen" w:hAnsi="Sylfaen"/>
          <w:sz w:val="24"/>
          <w:szCs w:val="24"/>
          <w:lang w:val="ka-GE" w:bidi="ru-RU"/>
        </w:rPr>
        <w:t>დასაბუვირის</w:t>
      </w:r>
      <w:proofErr w:type="spellEnd"/>
      <w:r>
        <w:rPr>
          <w:rFonts w:ascii="Sylfaen" w:hAnsi="Sylfaen"/>
          <w:sz w:val="24"/>
          <w:szCs w:val="24"/>
          <w:lang w:val="ka-GE" w:bidi="ru-RU"/>
        </w:rPr>
        <w:t xml:space="preserve"> </w:t>
      </w:r>
      <w:r w:rsidR="00D30474">
        <w:rPr>
          <w:rFonts w:ascii="Sylfaen" w:hAnsi="Sylfaen"/>
          <w:sz w:val="24"/>
          <w:szCs w:val="24"/>
          <w:lang w:val="ka-GE" w:bidi="ru-RU"/>
        </w:rPr>
        <w:t xml:space="preserve">და </w:t>
      </w:r>
      <w:proofErr w:type="spellStart"/>
      <w:r>
        <w:rPr>
          <w:rFonts w:ascii="Sylfaen" w:hAnsi="Sylfaen"/>
          <w:sz w:val="24"/>
          <w:szCs w:val="24"/>
          <w:lang w:val="ka-GE" w:bidi="ru-RU"/>
        </w:rPr>
        <w:t>რიბავირინის</w:t>
      </w:r>
      <w:proofErr w:type="spellEnd"/>
      <w:r>
        <w:rPr>
          <w:rFonts w:ascii="Sylfaen" w:hAnsi="Sylfaen"/>
          <w:sz w:val="24"/>
          <w:szCs w:val="24"/>
          <w:lang w:val="ka-GE" w:bidi="ru-RU"/>
        </w:rPr>
        <w:t xml:space="preserve"> შემცველ სამკურნალო საშუალებებს ან მათ გარეშე, აღინიშნა ალტ აქტივობის მომატება ნორმის ზედა ზღვარზე 5-ჯერ მეტად და რომლებიც უფრო ხშირად ვითარდება იმ ქალებში, რომლებიც იღებენ </w:t>
      </w:r>
      <w:proofErr w:type="spellStart"/>
      <w:r>
        <w:rPr>
          <w:rFonts w:ascii="Sylfaen" w:hAnsi="Sylfaen"/>
          <w:sz w:val="24"/>
          <w:szCs w:val="24"/>
          <w:lang w:val="ka-GE" w:bidi="ru-RU"/>
        </w:rPr>
        <w:t>ეთინილესტრადიოლის</w:t>
      </w:r>
      <w:proofErr w:type="spellEnd"/>
      <w:r>
        <w:rPr>
          <w:rFonts w:ascii="Sylfaen" w:hAnsi="Sylfaen"/>
          <w:sz w:val="24"/>
          <w:szCs w:val="24"/>
          <w:lang w:val="ka-GE" w:bidi="ru-RU"/>
        </w:rPr>
        <w:t xml:space="preserve"> შემცველ პრეპარატებს, როგორიცაა კომბინირე</w:t>
      </w:r>
      <w:r w:rsidR="00D30474">
        <w:rPr>
          <w:rFonts w:ascii="Sylfaen" w:hAnsi="Sylfaen"/>
          <w:sz w:val="24"/>
          <w:szCs w:val="24"/>
          <w:lang w:val="ka-GE" w:bidi="ru-RU"/>
        </w:rPr>
        <w:t>ბ</w:t>
      </w:r>
      <w:r>
        <w:rPr>
          <w:rFonts w:ascii="Sylfaen" w:hAnsi="Sylfaen"/>
          <w:sz w:val="24"/>
          <w:szCs w:val="24"/>
          <w:lang w:val="ka-GE" w:bidi="ru-RU"/>
        </w:rPr>
        <w:t xml:space="preserve">ული </w:t>
      </w:r>
      <w:proofErr w:type="spellStart"/>
      <w:r>
        <w:rPr>
          <w:rFonts w:ascii="Sylfaen" w:hAnsi="Sylfaen"/>
          <w:sz w:val="24"/>
          <w:szCs w:val="24"/>
          <w:lang w:val="ka-GE" w:bidi="ru-RU"/>
        </w:rPr>
        <w:t>ჰორმონული</w:t>
      </w:r>
      <w:proofErr w:type="spellEnd"/>
      <w:r>
        <w:rPr>
          <w:rFonts w:ascii="Sylfaen" w:hAnsi="Sylfaen"/>
          <w:sz w:val="24"/>
          <w:szCs w:val="24"/>
          <w:lang w:val="ka-GE" w:bidi="ru-RU"/>
        </w:rPr>
        <w:t xml:space="preserve"> კონტრაცეპტივები (იხ. პუნქტი „უკუჩვენებები“ და „ურთიერთქმედებები სხვა სამკურნალო საშუალებებთან“). </w:t>
      </w:r>
      <w:proofErr w:type="spellStart"/>
      <w:r>
        <w:rPr>
          <w:rFonts w:ascii="Sylfaen" w:hAnsi="Sylfaen"/>
          <w:sz w:val="24"/>
          <w:szCs w:val="24"/>
          <w:lang w:val="ka-GE" w:bidi="ru-RU"/>
        </w:rPr>
        <w:t>ნოვინეტი</w:t>
      </w:r>
      <w:proofErr w:type="spellEnd"/>
      <w:r>
        <w:rPr>
          <w:rFonts w:ascii="Sylfaen" w:hAnsi="Sylfaen"/>
          <w:sz w:val="24"/>
          <w:szCs w:val="24"/>
          <w:lang w:val="ka-GE" w:bidi="ru-RU"/>
        </w:rPr>
        <w:t xml:space="preserve"> შეიცავს ლაქტოზას. ეს პრეპარატი არ გამოიყენება ისეთი იშვიათი მემკვიდრეობითი დაავადებების მქონე პაციენტებში, როგორიცაა </w:t>
      </w:r>
      <w:proofErr w:type="spellStart"/>
      <w:r>
        <w:rPr>
          <w:rFonts w:ascii="Sylfaen" w:hAnsi="Sylfaen"/>
          <w:sz w:val="24"/>
          <w:szCs w:val="24"/>
          <w:lang w:val="ka-GE" w:bidi="ru-RU"/>
        </w:rPr>
        <w:t>გალაქტოზას</w:t>
      </w:r>
      <w:proofErr w:type="spellEnd"/>
      <w:r>
        <w:rPr>
          <w:rFonts w:ascii="Sylfaen" w:hAnsi="Sylfaen"/>
          <w:sz w:val="24"/>
          <w:szCs w:val="24"/>
          <w:lang w:val="ka-GE" w:bidi="ru-RU"/>
        </w:rPr>
        <w:t xml:space="preserve"> </w:t>
      </w:r>
      <w:proofErr w:type="spellStart"/>
      <w:r>
        <w:rPr>
          <w:rFonts w:ascii="Sylfaen" w:hAnsi="Sylfaen"/>
          <w:sz w:val="24"/>
          <w:szCs w:val="24"/>
          <w:lang w:val="ka-GE" w:bidi="ru-RU"/>
        </w:rPr>
        <w:t>გადაუტანლობა</w:t>
      </w:r>
      <w:proofErr w:type="spellEnd"/>
      <w:r>
        <w:rPr>
          <w:rFonts w:ascii="Sylfaen" w:hAnsi="Sylfaen"/>
          <w:sz w:val="24"/>
          <w:szCs w:val="24"/>
          <w:lang w:val="ka-GE" w:bidi="ru-RU"/>
        </w:rPr>
        <w:t xml:space="preserve">, </w:t>
      </w:r>
      <w:proofErr w:type="spellStart"/>
      <w:r>
        <w:rPr>
          <w:rFonts w:ascii="Sylfaen" w:hAnsi="Sylfaen"/>
          <w:sz w:val="24"/>
          <w:szCs w:val="24"/>
          <w:lang w:val="ka-GE" w:bidi="ru-RU"/>
        </w:rPr>
        <w:t>ლაქტაზას</w:t>
      </w:r>
      <w:proofErr w:type="spellEnd"/>
      <w:r>
        <w:rPr>
          <w:rFonts w:ascii="Sylfaen" w:hAnsi="Sylfaen"/>
          <w:sz w:val="24"/>
          <w:szCs w:val="24"/>
          <w:lang w:val="ka-GE" w:bidi="ru-RU"/>
        </w:rPr>
        <w:t xml:space="preserve"> სრული </w:t>
      </w:r>
      <w:proofErr w:type="spellStart"/>
      <w:r>
        <w:rPr>
          <w:rFonts w:ascii="Sylfaen" w:hAnsi="Sylfaen"/>
          <w:sz w:val="24"/>
          <w:szCs w:val="24"/>
          <w:lang w:val="ka-GE" w:bidi="ru-RU"/>
        </w:rPr>
        <w:t>გადაუტანლობა</w:t>
      </w:r>
      <w:proofErr w:type="spellEnd"/>
      <w:r>
        <w:rPr>
          <w:rFonts w:ascii="Sylfaen" w:hAnsi="Sylfaen"/>
          <w:sz w:val="24"/>
          <w:szCs w:val="24"/>
          <w:lang w:val="ka-GE" w:bidi="ru-RU"/>
        </w:rPr>
        <w:t xml:space="preserve"> ან გლუკოზა-</w:t>
      </w:r>
      <w:proofErr w:type="spellStart"/>
      <w:r>
        <w:rPr>
          <w:rFonts w:ascii="Sylfaen" w:hAnsi="Sylfaen"/>
          <w:sz w:val="24"/>
          <w:szCs w:val="24"/>
          <w:lang w:val="ka-GE" w:bidi="ru-RU"/>
        </w:rPr>
        <w:t>გალაქტოზას</w:t>
      </w:r>
      <w:proofErr w:type="spellEnd"/>
      <w:r>
        <w:rPr>
          <w:rFonts w:ascii="Sylfaen" w:hAnsi="Sylfaen"/>
          <w:sz w:val="24"/>
          <w:szCs w:val="24"/>
          <w:lang w:val="ka-GE" w:bidi="ru-RU"/>
        </w:rPr>
        <w:t xml:space="preserve"> </w:t>
      </w:r>
      <w:proofErr w:type="spellStart"/>
      <w:r>
        <w:rPr>
          <w:rFonts w:ascii="Sylfaen" w:hAnsi="Sylfaen"/>
          <w:sz w:val="24"/>
          <w:szCs w:val="24"/>
          <w:lang w:val="ka-GE" w:bidi="ru-RU"/>
        </w:rPr>
        <w:t>მალაბსორბცია</w:t>
      </w:r>
      <w:proofErr w:type="spellEnd"/>
      <w:r>
        <w:rPr>
          <w:rFonts w:ascii="Sylfaen" w:hAnsi="Sylfaen"/>
          <w:sz w:val="24"/>
          <w:szCs w:val="24"/>
          <w:lang w:val="ka-GE" w:bidi="ru-RU"/>
        </w:rPr>
        <w:t>.</w:t>
      </w:r>
    </w:p>
    <w:p w14:paraId="4E2E5096"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ზემოქმედება სატრანსპორტო საშუალებების და მექანიზმების მართვის უნარზე</w:t>
      </w:r>
    </w:p>
    <w:p w14:paraId="61D6587E"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ზემოქმედება სატრანსპორტო საშუალებების და მექანიზმების მართვის უნარზე არ აღინიშნება.</w:t>
      </w:r>
    </w:p>
    <w:p w14:paraId="770DB6FB" w14:textId="77777777" w:rsidR="008B52AE" w:rsidRPr="005D7A98" w:rsidRDefault="008B52AE" w:rsidP="001A38C8">
      <w:pPr>
        <w:spacing w:after="0"/>
        <w:jc w:val="both"/>
        <w:rPr>
          <w:rFonts w:ascii="Sylfaen" w:hAnsi="Sylfaen"/>
          <w:b/>
          <w:sz w:val="24"/>
          <w:szCs w:val="24"/>
          <w:lang w:val="ka-GE" w:bidi="ru-RU"/>
        </w:rPr>
      </w:pPr>
      <w:r w:rsidRPr="005D7A98">
        <w:rPr>
          <w:rFonts w:ascii="Sylfaen" w:hAnsi="Sylfaen"/>
          <w:b/>
          <w:sz w:val="24"/>
          <w:szCs w:val="24"/>
          <w:lang w:val="ka-GE" w:bidi="ru-RU"/>
        </w:rPr>
        <w:t>შეფუთვა</w:t>
      </w:r>
      <w:r w:rsidR="005D7A98">
        <w:rPr>
          <w:rFonts w:ascii="Sylfaen" w:hAnsi="Sylfaen"/>
          <w:b/>
          <w:sz w:val="24"/>
          <w:szCs w:val="24"/>
          <w:lang w:val="ka-GE" w:bidi="ru-RU"/>
        </w:rPr>
        <w:t>:</w:t>
      </w:r>
    </w:p>
    <w:p w14:paraId="6431B9E3"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 xml:space="preserve">21 </w:t>
      </w:r>
      <w:proofErr w:type="spellStart"/>
      <w:r>
        <w:rPr>
          <w:rFonts w:ascii="Sylfaen" w:hAnsi="Sylfaen"/>
          <w:sz w:val="24"/>
          <w:szCs w:val="24"/>
          <w:lang w:val="ka-GE" w:bidi="ru-RU"/>
        </w:rPr>
        <w:t>აპკიანი</w:t>
      </w:r>
      <w:proofErr w:type="spellEnd"/>
      <w:r>
        <w:rPr>
          <w:rFonts w:ascii="Sylfaen" w:hAnsi="Sylfaen"/>
          <w:sz w:val="24"/>
          <w:szCs w:val="24"/>
          <w:lang w:val="ka-GE" w:bidi="ru-RU"/>
        </w:rPr>
        <w:t xml:space="preserve"> გარსით დაფარული ტაბლეტი ბლისტერში (</w:t>
      </w:r>
      <w:proofErr w:type="spellStart"/>
      <w:r>
        <w:rPr>
          <w:rFonts w:ascii="Sylfaen" w:hAnsi="Sylfaen"/>
          <w:sz w:val="24"/>
          <w:szCs w:val="24"/>
          <w:lang w:val="ka-GE" w:bidi="ru-RU"/>
        </w:rPr>
        <w:t>პვქ</w:t>
      </w:r>
      <w:proofErr w:type="spellEnd"/>
      <w:r>
        <w:rPr>
          <w:rFonts w:ascii="Sylfaen" w:hAnsi="Sylfaen"/>
          <w:sz w:val="24"/>
          <w:szCs w:val="24"/>
          <w:lang w:val="ka-GE" w:bidi="ru-RU"/>
        </w:rPr>
        <w:t>/</w:t>
      </w:r>
      <w:proofErr w:type="spellStart"/>
      <w:r>
        <w:rPr>
          <w:rFonts w:ascii="Sylfaen" w:hAnsi="Sylfaen"/>
          <w:sz w:val="24"/>
          <w:szCs w:val="24"/>
          <w:lang w:val="ka-GE" w:bidi="ru-RU"/>
        </w:rPr>
        <w:t>პვდქ</w:t>
      </w:r>
      <w:proofErr w:type="spellEnd"/>
      <w:r>
        <w:rPr>
          <w:rFonts w:ascii="Sylfaen" w:hAnsi="Sylfaen"/>
          <w:sz w:val="24"/>
          <w:szCs w:val="24"/>
          <w:lang w:val="ka-GE" w:bidi="ru-RU"/>
        </w:rPr>
        <w:t xml:space="preserve"> - ალუმინის ფოლგა).</w:t>
      </w:r>
    </w:p>
    <w:p w14:paraId="62B5194C"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 xml:space="preserve">1 ან 3 ბლისტერი სამედიცინო გამოყენების ინსტრუქციასთან ერთად მუყაოს კოლოფში. მუყაოს კოლოფში მოთავსებულია გლუვი </w:t>
      </w:r>
      <w:r w:rsidR="000A4941">
        <w:rPr>
          <w:rFonts w:ascii="Sylfaen" w:hAnsi="Sylfaen"/>
          <w:sz w:val="24"/>
          <w:szCs w:val="24"/>
          <w:lang w:val="ka-GE" w:bidi="ru-RU"/>
        </w:rPr>
        <w:t>ბუდე</w:t>
      </w:r>
      <w:r>
        <w:rPr>
          <w:rFonts w:ascii="Sylfaen" w:hAnsi="Sylfaen"/>
          <w:sz w:val="24"/>
          <w:szCs w:val="24"/>
          <w:lang w:val="ka-GE" w:bidi="ru-RU"/>
        </w:rPr>
        <w:t xml:space="preserve"> </w:t>
      </w:r>
      <w:proofErr w:type="spellStart"/>
      <w:r>
        <w:rPr>
          <w:rFonts w:ascii="Sylfaen" w:hAnsi="Sylfaen"/>
          <w:sz w:val="24"/>
          <w:szCs w:val="24"/>
          <w:lang w:val="ka-GE" w:bidi="ru-RU"/>
        </w:rPr>
        <w:t>ბლისტერის</w:t>
      </w:r>
      <w:proofErr w:type="spellEnd"/>
      <w:r>
        <w:rPr>
          <w:rFonts w:ascii="Sylfaen" w:hAnsi="Sylfaen"/>
          <w:sz w:val="24"/>
          <w:szCs w:val="24"/>
          <w:lang w:val="ka-GE" w:bidi="ru-RU"/>
        </w:rPr>
        <w:t xml:space="preserve"> შესანახად.</w:t>
      </w:r>
    </w:p>
    <w:p w14:paraId="58985EA9" w14:textId="77777777" w:rsidR="008B52AE" w:rsidRPr="005D7A98" w:rsidRDefault="008B52AE" w:rsidP="001A38C8">
      <w:pPr>
        <w:spacing w:after="0"/>
        <w:jc w:val="both"/>
        <w:rPr>
          <w:rFonts w:ascii="Sylfaen" w:hAnsi="Sylfaen"/>
          <w:b/>
          <w:sz w:val="24"/>
          <w:szCs w:val="24"/>
          <w:lang w:val="ka-GE" w:bidi="ru-RU"/>
        </w:rPr>
      </w:pPr>
      <w:r w:rsidRPr="005D7A98">
        <w:rPr>
          <w:rFonts w:ascii="Sylfaen" w:hAnsi="Sylfaen"/>
          <w:b/>
          <w:sz w:val="24"/>
          <w:szCs w:val="24"/>
          <w:lang w:val="ka-GE" w:bidi="ru-RU"/>
        </w:rPr>
        <w:t>შენახვის პირობები</w:t>
      </w:r>
      <w:r w:rsidR="005D7A98">
        <w:rPr>
          <w:rFonts w:ascii="Sylfaen" w:hAnsi="Sylfaen"/>
          <w:b/>
          <w:sz w:val="24"/>
          <w:szCs w:val="24"/>
          <w:lang w:val="ka-GE" w:bidi="ru-RU"/>
        </w:rPr>
        <w:t>:</w:t>
      </w:r>
    </w:p>
    <w:p w14:paraId="6874625E"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ინახება არა უმეტეს 30</w:t>
      </w:r>
      <w:r>
        <w:rPr>
          <w:rFonts w:ascii="Sylfaen" w:hAnsi="Sylfaen"/>
          <w:sz w:val="24"/>
          <w:szCs w:val="24"/>
          <w:vertAlign w:val="superscript"/>
          <w:lang w:val="ka-GE" w:bidi="ru-RU"/>
        </w:rPr>
        <w:t>0</w:t>
      </w:r>
      <w:r>
        <w:rPr>
          <w:rFonts w:ascii="Sylfaen" w:hAnsi="Sylfaen"/>
          <w:sz w:val="24"/>
          <w:szCs w:val="24"/>
          <w:lang w:val="ka-GE" w:bidi="ru-RU"/>
        </w:rPr>
        <w:t xml:space="preserve">C-ზე. </w:t>
      </w:r>
    </w:p>
    <w:p w14:paraId="53EE9C58"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ინახება ბავშვებისაგან მიუწვდომელ ადგილას.</w:t>
      </w:r>
    </w:p>
    <w:p w14:paraId="03F0C0E7" w14:textId="77777777" w:rsidR="008B52AE" w:rsidRPr="005D7A98" w:rsidRDefault="008B52AE" w:rsidP="001A38C8">
      <w:pPr>
        <w:spacing w:after="0"/>
        <w:jc w:val="both"/>
        <w:rPr>
          <w:rFonts w:ascii="Sylfaen" w:hAnsi="Sylfaen"/>
          <w:b/>
          <w:sz w:val="24"/>
          <w:szCs w:val="24"/>
          <w:lang w:val="ka-GE" w:bidi="ru-RU"/>
        </w:rPr>
      </w:pPr>
      <w:r w:rsidRPr="005D7A98">
        <w:rPr>
          <w:rFonts w:ascii="Sylfaen" w:hAnsi="Sylfaen"/>
          <w:b/>
          <w:sz w:val="24"/>
          <w:szCs w:val="24"/>
          <w:lang w:val="ka-GE" w:bidi="ru-RU"/>
        </w:rPr>
        <w:t>ვარგისიანობის ვადა</w:t>
      </w:r>
      <w:r w:rsidR="005D7A98">
        <w:rPr>
          <w:rFonts w:ascii="Sylfaen" w:hAnsi="Sylfaen"/>
          <w:b/>
          <w:sz w:val="24"/>
          <w:szCs w:val="24"/>
          <w:lang w:val="ka-GE" w:bidi="ru-RU"/>
        </w:rPr>
        <w:t>:</w:t>
      </w:r>
    </w:p>
    <w:p w14:paraId="462504BB"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3 წელი</w:t>
      </w:r>
    </w:p>
    <w:p w14:paraId="15335739"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არ გამოიყენება შეფუთვაზე მითითებული ვარგისიანობის ვადის გასვლის შემდეგ.</w:t>
      </w:r>
    </w:p>
    <w:p w14:paraId="75073E55" w14:textId="77777777" w:rsidR="005A73D7" w:rsidRDefault="005A73D7" w:rsidP="001A38C8">
      <w:pPr>
        <w:spacing w:after="0"/>
        <w:jc w:val="both"/>
        <w:rPr>
          <w:rFonts w:ascii="Sylfaen" w:hAnsi="Sylfaen"/>
          <w:b/>
          <w:sz w:val="24"/>
          <w:szCs w:val="24"/>
          <w:lang w:val="ka-GE" w:bidi="ru-RU"/>
        </w:rPr>
      </w:pPr>
    </w:p>
    <w:p w14:paraId="4409E1A6" w14:textId="77777777" w:rsidR="005A73D7" w:rsidRDefault="008B52AE" w:rsidP="001A38C8">
      <w:pPr>
        <w:spacing w:after="0"/>
        <w:jc w:val="both"/>
        <w:rPr>
          <w:rFonts w:ascii="Sylfaen" w:hAnsi="Sylfaen"/>
          <w:sz w:val="24"/>
          <w:szCs w:val="24"/>
          <w:lang w:val="ka-GE" w:bidi="ru-RU"/>
        </w:rPr>
      </w:pPr>
      <w:r w:rsidRPr="001A38C8">
        <w:rPr>
          <w:rFonts w:ascii="Sylfaen" w:hAnsi="Sylfaen"/>
          <w:b/>
          <w:sz w:val="24"/>
          <w:szCs w:val="24"/>
          <w:lang w:val="ka-GE" w:bidi="ru-RU"/>
        </w:rPr>
        <w:lastRenderedPageBreak/>
        <w:t>აფთიაქიდან გაცემის წესი</w:t>
      </w:r>
      <w:r w:rsidR="005D7A98" w:rsidRPr="001A38C8">
        <w:rPr>
          <w:rFonts w:ascii="Sylfaen" w:hAnsi="Sylfaen"/>
          <w:b/>
          <w:sz w:val="24"/>
          <w:szCs w:val="24"/>
          <w:lang w:val="ka-GE" w:bidi="ru-RU"/>
        </w:rPr>
        <w:t>:</w:t>
      </w:r>
      <w:r w:rsidR="005D7A98">
        <w:rPr>
          <w:rFonts w:ascii="Sylfaen" w:hAnsi="Sylfaen"/>
          <w:sz w:val="24"/>
          <w:szCs w:val="24"/>
          <w:lang w:val="ka-GE" w:bidi="ru-RU"/>
        </w:rPr>
        <w:t xml:space="preserve"> </w:t>
      </w:r>
    </w:p>
    <w:p w14:paraId="6DA5DEA6" w14:textId="31EF4A80" w:rsidR="005D7A98" w:rsidRPr="00531E8A" w:rsidRDefault="005D7A98" w:rsidP="001A38C8">
      <w:pPr>
        <w:spacing w:after="0"/>
        <w:jc w:val="both"/>
        <w:rPr>
          <w:rFonts w:ascii="Sylfaen" w:hAnsi="Sylfaen" w:cs="Sylfaen"/>
          <w:noProof/>
          <w:lang w:val="ka-GE"/>
        </w:rPr>
      </w:pPr>
      <w:r w:rsidRPr="00531E8A">
        <w:rPr>
          <w:rFonts w:ascii="Sylfaen" w:hAnsi="Sylfaen" w:cs="Sylfaen"/>
          <w:noProof/>
          <w:lang w:val="ka-GE"/>
        </w:rPr>
        <w:t>ფარმაცევტული</w:t>
      </w:r>
      <w:r w:rsidRPr="00531E8A">
        <w:rPr>
          <w:rFonts w:ascii="Sylfaen" w:hAnsi="Sylfaen"/>
          <w:noProof/>
          <w:lang w:val="ka-GE"/>
        </w:rPr>
        <w:t xml:space="preserve"> </w:t>
      </w:r>
      <w:r w:rsidRPr="00531E8A">
        <w:rPr>
          <w:rFonts w:ascii="Sylfaen" w:hAnsi="Sylfaen" w:cs="Sylfaen"/>
          <w:noProof/>
          <w:lang w:val="ka-GE"/>
        </w:rPr>
        <w:t>პროდუქტის</w:t>
      </w:r>
      <w:r w:rsidRPr="00531E8A">
        <w:rPr>
          <w:rFonts w:ascii="Sylfaen" w:hAnsi="Sylfaen"/>
          <w:noProof/>
          <w:lang w:val="ka-GE"/>
        </w:rPr>
        <w:t xml:space="preserve"> </w:t>
      </w:r>
      <w:r w:rsidRPr="00531E8A">
        <w:rPr>
          <w:rFonts w:ascii="Sylfaen" w:hAnsi="Sylfaen" w:cs="Sylfaen"/>
          <w:noProof/>
          <w:lang w:val="ka-GE"/>
        </w:rPr>
        <w:t>ჯგუფი -II, გაიცემა ფორმა №3 რეცეპტით</w:t>
      </w:r>
    </w:p>
    <w:p w14:paraId="25A0CADE" w14:textId="77777777" w:rsidR="005A73D7" w:rsidRDefault="005A73D7" w:rsidP="001A38C8">
      <w:pPr>
        <w:spacing w:after="0"/>
        <w:jc w:val="both"/>
        <w:rPr>
          <w:rFonts w:ascii="Sylfaen" w:hAnsi="Sylfaen"/>
          <w:sz w:val="24"/>
          <w:szCs w:val="24"/>
          <w:lang w:val="ka-GE" w:bidi="ru-RU"/>
        </w:rPr>
      </w:pPr>
    </w:p>
    <w:p w14:paraId="0F5B884F" w14:textId="4A226C4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ინფორმაცია მწარმოებლის შესახებ</w:t>
      </w:r>
    </w:p>
    <w:p w14:paraId="4588F7DF" w14:textId="77777777" w:rsidR="008B52AE" w:rsidRDefault="008B52AE" w:rsidP="001A38C8">
      <w:pPr>
        <w:spacing w:after="0"/>
        <w:jc w:val="both"/>
        <w:rPr>
          <w:rFonts w:ascii="Sylfaen" w:hAnsi="Sylfaen"/>
          <w:sz w:val="24"/>
          <w:szCs w:val="24"/>
          <w:lang w:val="ka-GE" w:bidi="ru-RU"/>
        </w:rPr>
      </w:pPr>
      <w:proofErr w:type="spellStart"/>
      <w:r>
        <w:rPr>
          <w:rFonts w:ascii="Sylfaen" w:hAnsi="Sylfaen"/>
          <w:sz w:val="24"/>
          <w:szCs w:val="24"/>
          <w:lang w:val="ka-GE" w:bidi="ru-RU"/>
        </w:rPr>
        <w:t>ღსს</w:t>
      </w:r>
      <w:proofErr w:type="spellEnd"/>
      <w:r>
        <w:rPr>
          <w:rFonts w:ascii="Sylfaen" w:hAnsi="Sylfaen"/>
          <w:sz w:val="24"/>
          <w:szCs w:val="24"/>
          <w:lang w:val="ka-GE" w:bidi="ru-RU"/>
        </w:rPr>
        <w:t xml:space="preserve"> „გედეონ რიხტერი“</w:t>
      </w:r>
    </w:p>
    <w:p w14:paraId="3299F031"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 xml:space="preserve">1103 ბუდაპეშტი, </w:t>
      </w:r>
      <w:proofErr w:type="spellStart"/>
      <w:r>
        <w:rPr>
          <w:rFonts w:ascii="Sylfaen" w:hAnsi="Sylfaen"/>
          <w:sz w:val="24"/>
          <w:szCs w:val="24"/>
          <w:lang w:val="ka-GE" w:bidi="ru-RU"/>
        </w:rPr>
        <w:t>დიომრეის</w:t>
      </w:r>
      <w:proofErr w:type="spellEnd"/>
      <w:r>
        <w:rPr>
          <w:rFonts w:ascii="Sylfaen" w:hAnsi="Sylfaen"/>
          <w:sz w:val="24"/>
          <w:szCs w:val="24"/>
          <w:lang w:val="ka-GE" w:bidi="ru-RU"/>
        </w:rPr>
        <w:t xml:space="preserve"> ქ. 19-21, უნგრეთი</w:t>
      </w:r>
    </w:p>
    <w:p w14:paraId="56A05AE5" w14:textId="77777777" w:rsidR="008B52AE" w:rsidRPr="005D7A98" w:rsidRDefault="008B52AE" w:rsidP="001A38C8">
      <w:pPr>
        <w:spacing w:after="0"/>
        <w:jc w:val="both"/>
        <w:rPr>
          <w:rFonts w:ascii="Sylfaen" w:hAnsi="Sylfaen"/>
          <w:b/>
          <w:sz w:val="24"/>
          <w:szCs w:val="24"/>
          <w:lang w:val="ka-GE"/>
        </w:rPr>
      </w:pPr>
      <w:r w:rsidRPr="005D7A98">
        <w:rPr>
          <w:rFonts w:ascii="Sylfaen" w:hAnsi="Sylfaen"/>
          <w:b/>
          <w:sz w:val="24"/>
          <w:szCs w:val="24"/>
          <w:lang w:val="ka-GE"/>
        </w:rPr>
        <w:t>მწარმოებლის და განმცხადებლის ინტერესების წარმომადგენელი კომპანია</w:t>
      </w:r>
    </w:p>
    <w:p w14:paraId="60CBEDE3" w14:textId="77777777" w:rsidR="008B52AE" w:rsidRDefault="008B52AE" w:rsidP="001A38C8">
      <w:pPr>
        <w:spacing w:after="0"/>
        <w:jc w:val="both"/>
        <w:rPr>
          <w:rFonts w:ascii="Sylfaen" w:hAnsi="Sylfaen"/>
          <w:sz w:val="24"/>
          <w:szCs w:val="24"/>
          <w:lang w:val="ka-GE" w:bidi="ru-RU"/>
        </w:rPr>
      </w:pPr>
      <w:proofErr w:type="spellStart"/>
      <w:r>
        <w:rPr>
          <w:rFonts w:ascii="Sylfaen" w:hAnsi="Sylfaen"/>
          <w:sz w:val="24"/>
          <w:szCs w:val="24"/>
          <w:lang w:val="ka-GE" w:bidi="ru-RU"/>
        </w:rPr>
        <w:t>ღსს</w:t>
      </w:r>
      <w:proofErr w:type="spellEnd"/>
      <w:r>
        <w:rPr>
          <w:rFonts w:ascii="Sylfaen" w:hAnsi="Sylfaen"/>
          <w:sz w:val="24"/>
          <w:szCs w:val="24"/>
          <w:lang w:val="ka-GE" w:bidi="ru-RU"/>
        </w:rPr>
        <w:t xml:space="preserve"> „გედეონ რიხტერი“</w:t>
      </w:r>
    </w:p>
    <w:p w14:paraId="0A72107C" w14:textId="77777777" w:rsidR="008B52AE" w:rsidRDefault="008B52AE" w:rsidP="001A38C8">
      <w:pPr>
        <w:spacing w:after="0"/>
        <w:jc w:val="both"/>
        <w:rPr>
          <w:rFonts w:ascii="Sylfaen" w:hAnsi="Sylfaen"/>
          <w:sz w:val="24"/>
          <w:szCs w:val="24"/>
          <w:lang w:val="ka-GE" w:bidi="ru-RU"/>
        </w:rPr>
      </w:pPr>
      <w:r>
        <w:rPr>
          <w:rFonts w:ascii="Sylfaen" w:hAnsi="Sylfaen"/>
          <w:sz w:val="24"/>
          <w:szCs w:val="24"/>
          <w:lang w:val="ka-GE" w:bidi="ru-RU"/>
        </w:rPr>
        <w:t xml:space="preserve">1103 ბუდაპეშტი, </w:t>
      </w:r>
      <w:proofErr w:type="spellStart"/>
      <w:r>
        <w:rPr>
          <w:rFonts w:ascii="Sylfaen" w:hAnsi="Sylfaen"/>
          <w:sz w:val="24"/>
          <w:szCs w:val="24"/>
          <w:lang w:val="ka-GE" w:bidi="ru-RU"/>
        </w:rPr>
        <w:t>დიომრეის</w:t>
      </w:r>
      <w:proofErr w:type="spellEnd"/>
      <w:r>
        <w:rPr>
          <w:rFonts w:ascii="Sylfaen" w:hAnsi="Sylfaen"/>
          <w:sz w:val="24"/>
          <w:szCs w:val="24"/>
          <w:lang w:val="ka-GE" w:bidi="ru-RU"/>
        </w:rPr>
        <w:t xml:space="preserve"> ქ. 19-21, უნგრეთი</w:t>
      </w:r>
    </w:p>
    <w:p w14:paraId="54EF118E" w14:textId="77777777" w:rsidR="008B52AE" w:rsidRDefault="008B52AE" w:rsidP="001A38C8">
      <w:pPr>
        <w:spacing w:after="0"/>
        <w:jc w:val="both"/>
        <w:rPr>
          <w:rFonts w:ascii="Sylfaen" w:hAnsi="Sylfaen"/>
          <w:sz w:val="24"/>
          <w:szCs w:val="24"/>
          <w:lang w:val="ka-GE"/>
        </w:rPr>
      </w:pPr>
      <w:r>
        <w:rPr>
          <w:rFonts w:ascii="Sylfaen" w:hAnsi="Sylfaen"/>
          <w:sz w:val="24"/>
          <w:szCs w:val="24"/>
          <w:lang w:val="ka-GE"/>
        </w:rPr>
        <w:t>ცხელი ხაზის ნომერი (ზარი უფასოა): 7-800-555-00777</w:t>
      </w:r>
    </w:p>
    <w:p w14:paraId="72814A60" w14:textId="77777777" w:rsidR="00451A36" w:rsidRPr="00B25498" w:rsidRDefault="008B52AE" w:rsidP="001A38C8">
      <w:pPr>
        <w:spacing w:after="0"/>
        <w:jc w:val="both"/>
        <w:rPr>
          <w:rFonts w:ascii="Sylfaen" w:hAnsi="Sylfaen"/>
          <w:sz w:val="24"/>
          <w:szCs w:val="24"/>
          <w:lang w:val="ka-GE"/>
        </w:rPr>
      </w:pPr>
      <w:r>
        <w:rPr>
          <w:rFonts w:ascii="Sylfaen" w:hAnsi="Sylfaen"/>
          <w:sz w:val="24"/>
          <w:szCs w:val="24"/>
          <w:lang w:val="ka-GE"/>
        </w:rPr>
        <w:t xml:space="preserve">ელექტრონული მისამართი: </w:t>
      </w:r>
      <w:hyperlink r:id="rId9" w:history="1">
        <w:r w:rsidR="00B25498" w:rsidRPr="001A38C8">
          <w:rPr>
            <w:rStyle w:val="Hyperlink"/>
            <w:sz w:val="24"/>
            <w:szCs w:val="24"/>
            <w:lang w:val="ka-GE"/>
          </w:rPr>
          <w:t>drugsafety@g-richter.ru</w:t>
        </w:r>
      </w:hyperlink>
      <w:r w:rsidR="00B25498">
        <w:rPr>
          <w:rFonts w:ascii="Sylfaen" w:hAnsi="Sylfaen"/>
          <w:color w:val="000000"/>
          <w:sz w:val="24"/>
          <w:szCs w:val="24"/>
          <w:lang w:val="ka-GE"/>
        </w:rPr>
        <w:t xml:space="preserve"> </w:t>
      </w:r>
    </w:p>
    <w:sectPr w:rsidR="00451A36" w:rsidRPr="00B25498" w:rsidSect="00F301E8">
      <w:pgSz w:w="11906" w:h="16838"/>
      <w:pgMar w:top="360" w:right="386" w:bottom="450"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7582F" w14:textId="77777777" w:rsidR="00BD2A13" w:rsidRDefault="00BD2A13" w:rsidP="00517516">
      <w:pPr>
        <w:spacing w:after="0" w:line="240" w:lineRule="auto"/>
      </w:pPr>
      <w:r>
        <w:separator/>
      </w:r>
    </w:p>
  </w:endnote>
  <w:endnote w:type="continuationSeparator" w:id="0">
    <w:p w14:paraId="2FFE97AD" w14:textId="77777777" w:rsidR="00BD2A13" w:rsidRDefault="00BD2A13" w:rsidP="00517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631CD" w14:textId="77777777" w:rsidR="00BD2A13" w:rsidRDefault="00BD2A13" w:rsidP="00517516">
      <w:pPr>
        <w:spacing w:after="0" w:line="240" w:lineRule="auto"/>
      </w:pPr>
      <w:r>
        <w:separator/>
      </w:r>
    </w:p>
  </w:footnote>
  <w:footnote w:type="continuationSeparator" w:id="0">
    <w:p w14:paraId="05056786" w14:textId="77777777" w:rsidR="00BD2A13" w:rsidRDefault="00BD2A13" w:rsidP="00517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D3466"/>
    <w:multiLevelType w:val="hybridMultilevel"/>
    <w:tmpl w:val="E80C9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A885E8C"/>
    <w:multiLevelType w:val="hybridMultilevel"/>
    <w:tmpl w:val="DF0A2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FD42623"/>
    <w:multiLevelType w:val="hybridMultilevel"/>
    <w:tmpl w:val="8730C4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CB11A91"/>
    <w:multiLevelType w:val="hybridMultilevel"/>
    <w:tmpl w:val="D7648E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1F74983"/>
    <w:multiLevelType w:val="hybridMultilevel"/>
    <w:tmpl w:val="C110F7BE"/>
    <w:lvl w:ilvl="0" w:tplc="080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59974441"/>
    <w:multiLevelType w:val="hybridMultilevel"/>
    <w:tmpl w:val="3FCA8908"/>
    <w:lvl w:ilvl="0" w:tplc="080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6310A43"/>
    <w:multiLevelType w:val="hybridMultilevel"/>
    <w:tmpl w:val="D8F4B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21294006">
    <w:abstractNumId w:val="0"/>
  </w:num>
  <w:num w:numId="2" w16cid:durableId="739794129">
    <w:abstractNumId w:val="4"/>
  </w:num>
  <w:num w:numId="3" w16cid:durableId="356463910">
    <w:abstractNumId w:val="5"/>
  </w:num>
  <w:num w:numId="4" w16cid:durableId="1101418870">
    <w:abstractNumId w:val="1"/>
  </w:num>
  <w:num w:numId="5" w16cid:durableId="1393774055">
    <w:abstractNumId w:val="3"/>
  </w:num>
  <w:num w:numId="6" w16cid:durableId="343092923">
    <w:abstractNumId w:val="6"/>
  </w:num>
  <w:num w:numId="7" w16cid:durableId="1293444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EB9"/>
    <w:rsid w:val="00057A75"/>
    <w:rsid w:val="00073EB9"/>
    <w:rsid w:val="000A4941"/>
    <w:rsid w:val="000B43FC"/>
    <w:rsid w:val="000C2CAD"/>
    <w:rsid w:val="000F45A8"/>
    <w:rsid w:val="0011246F"/>
    <w:rsid w:val="00121769"/>
    <w:rsid w:val="00123CFF"/>
    <w:rsid w:val="00140594"/>
    <w:rsid w:val="001A10D8"/>
    <w:rsid w:val="001A38C8"/>
    <w:rsid w:val="001A6EB2"/>
    <w:rsid w:val="00205D28"/>
    <w:rsid w:val="0020754F"/>
    <w:rsid w:val="00217065"/>
    <w:rsid w:val="0025203C"/>
    <w:rsid w:val="002744C5"/>
    <w:rsid w:val="002A0498"/>
    <w:rsid w:val="002A6DDA"/>
    <w:rsid w:val="002C634E"/>
    <w:rsid w:val="002C7CFD"/>
    <w:rsid w:val="002F5BEA"/>
    <w:rsid w:val="00310007"/>
    <w:rsid w:val="003250F1"/>
    <w:rsid w:val="00345B3F"/>
    <w:rsid w:val="00350E85"/>
    <w:rsid w:val="00361187"/>
    <w:rsid w:val="00395AB0"/>
    <w:rsid w:val="003A662B"/>
    <w:rsid w:val="003D27A2"/>
    <w:rsid w:val="00445BCC"/>
    <w:rsid w:val="00451A36"/>
    <w:rsid w:val="00464E59"/>
    <w:rsid w:val="0049795C"/>
    <w:rsid w:val="004D4C32"/>
    <w:rsid w:val="004E19D2"/>
    <w:rsid w:val="00517516"/>
    <w:rsid w:val="00530866"/>
    <w:rsid w:val="00532EEB"/>
    <w:rsid w:val="00557CD2"/>
    <w:rsid w:val="005A73D7"/>
    <w:rsid w:val="005D7A98"/>
    <w:rsid w:val="005E49D6"/>
    <w:rsid w:val="005E7418"/>
    <w:rsid w:val="005F1679"/>
    <w:rsid w:val="005F73A9"/>
    <w:rsid w:val="00605A0E"/>
    <w:rsid w:val="006A3B57"/>
    <w:rsid w:val="006B660D"/>
    <w:rsid w:val="006E692C"/>
    <w:rsid w:val="006E6F89"/>
    <w:rsid w:val="007634B6"/>
    <w:rsid w:val="0078730F"/>
    <w:rsid w:val="0084372A"/>
    <w:rsid w:val="00852A49"/>
    <w:rsid w:val="00853EA9"/>
    <w:rsid w:val="008769EA"/>
    <w:rsid w:val="00892102"/>
    <w:rsid w:val="008B4B82"/>
    <w:rsid w:val="008B52AE"/>
    <w:rsid w:val="009029E2"/>
    <w:rsid w:val="009420C6"/>
    <w:rsid w:val="009960A8"/>
    <w:rsid w:val="00A15DFB"/>
    <w:rsid w:val="00B25498"/>
    <w:rsid w:val="00B7401C"/>
    <w:rsid w:val="00B74EE6"/>
    <w:rsid w:val="00B905BE"/>
    <w:rsid w:val="00BA279A"/>
    <w:rsid w:val="00BD2A13"/>
    <w:rsid w:val="00C47397"/>
    <w:rsid w:val="00CB28F0"/>
    <w:rsid w:val="00D03F52"/>
    <w:rsid w:val="00D30474"/>
    <w:rsid w:val="00D87316"/>
    <w:rsid w:val="00D97676"/>
    <w:rsid w:val="00DB2C3E"/>
    <w:rsid w:val="00DC7302"/>
    <w:rsid w:val="00E12673"/>
    <w:rsid w:val="00E37A3F"/>
    <w:rsid w:val="00EB4999"/>
    <w:rsid w:val="00ED002B"/>
    <w:rsid w:val="00ED3D82"/>
    <w:rsid w:val="00ED5B48"/>
    <w:rsid w:val="00EE53D6"/>
    <w:rsid w:val="00F06A35"/>
    <w:rsid w:val="00F10C31"/>
    <w:rsid w:val="00F301E8"/>
    <w:rsid w:val="00F34544"/>
    <w:rsid w:val="00F61911"/>
    <w:rsid w:val="00FB6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46D8C"/>
  <w15:docId w15:val="{17E7C02F-0C0E-4145-95DC-358E1458A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CFD"/>
    <w:pPr>
      <w:ind w:left="720"/>
      <w:contextualSpacing/>
    </w:pPr>
  </w:style>
  <w:style w:type="table" w:styleId="TableGrid">
    <w:name w:val="Table Grid"/>
    <w:basedOn w:val="TableNormal"/>
    <w:uiPriority w:val="59"/>
    <w:rsid w:val="00852A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100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007"/>
    <w:rPr>
      <w:rFonts w:ascii="Tahoma" w:hAnsi="Tahoma" w:cs="Tahoma"/>
      <w:sz w:val="16"/>
      <w:szCs w:val="16"/>
    </w:rPr>
  </w:style>
  <w:style w:type="paragraph" w:styleId="EndnoteText">
    <w:name w:val="endnote text"/>
    <w:basedOn w:val="Normal"/>
    <w:link w:val="EndnoteTextChar"/>
    <w:uiPriority w:val="99"/>
    <w:semiHidden/>
    <w:unhideWhenUsed/>
    <w:rsid w:val="005175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17516"/>
    <w:rPr>
      <w:sz w:val="20"/>
      <w:szCs w:val="20"/>
    </w:rPr>
  </w:style>
  <w:style w:type="character" w:styleId="EndnoteReference">
    <w:name w:val="endnote reference"/>
    <w:basedOn w:val="DefaultParagraphFont"/>
    <w:uiPriority w:val="99"/>
    <w:semiHidden/>
    <w:unhideWhenUsed/>
    <w:rsid w:val="00517516"/>
    <w:rPr>
      <w:vertAlign w:val="superscript"/>
    </w:rPr>
  </w:style>
  <w:style w:type="character" w:styleId="Hyperlink">
    <w:name w:val="Hyperlink"/>
    <w:basedOn w:val="DefaultParagraphFont"/>
    <w:uiPriority w:val="99"/>
    <w:unhideWhenUsed/>
    <w:rsid w:val="00B254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7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ugsafety@g-richte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1BA75-ADFE-447B-BA7B-9A6D0FA0D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20</Pages>
  <Words>7469</Words>
  <Characters>42578</Characters>
  <Application>Microsoft Office Word</Application>
  <DocSecurity>0</DocSecurity>
  <Lines>354</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Zaza Chapichadze</cp:lastModifiedBy>
  <cp:revision>21</cp:revision>
  <dcterms:created xsi:type="dcterms:W3CDTF">2019-11-05T07:14:00Z</dcterms:created>
  <dcterms:modified xsi:type="dcterms:W3CDTF">2026-05-11T12:03:00Z</dcterms:modified>
</cp:coreProperties>
</file>