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F0F956" w14:textId="3A9A3AEC" w:rsidR="009223FA" w:rsidRPr="009223FA" w:rsidRDefault="009223FA" w:rsidP="0047248E">
      <w:pPr>
        <w:spacing w:line="360" w:lineRule="auto"/>
        <w:ind w:left="-360"/>
        <w:rPr>
          <w:rFonts w:ascii="Sylfaen" w:hAnsi="Sylfaen" w:cs="Sylfaen"/>
          <w:b/>
          <w:bCs/>
          <w:sz w:val="28"/>
          <w:szCs w:val="28"/>
          <w:lang w:val="ka-GE"/>
        </w:rPr>
      </w:pPr>
      <w:r w:rsidRPr="009223FA">
        <w:rPr>
          <w:rFonts w:ascii="Sylfaen" w:hAnsi="Sylfaen" w:cs="Sylfaen"/>
          <w:b/>
          <w:bCs/>
          <w:sz w:val="28"/>
          <w:szCs w:val="28"/>
          <w:lang w:val="ka-GE"/>
        </w:rPr>
        <w:t>დ.ტ.ი. საინექციო</w:t>
      </w:r>
    </w:p>
    <w:p w14:paraId="49D3520A" w14:textId="4BB67C8B" w:rsidR="009223FA" w:rsidRPr="009223FA" w:rsidRDefault="009223FA" w:rsidP="0047248E">
      <w:pPr>
        <w:spacing w:line="360" w:lineRule="auto"/>
        <w:ind w:left="-360"/>
        <w:rPr>
          <w:rFonts w:ascii="Sylfaen" w:hAnsi="Sylfaen" w:cs="Sylfaen"/>
          <w:b/>
          <w:bCs/>
          <w:lang w:val="ka-GE"/>
        </w:rPr>
      </w:pPr>
      <w:r w:rsidRPr="009223FA">
        <w:rPr>
          <w:rFonts w:ascii="Sylfaen" w:hAnsi="Sylfaen" w:cs="Sylfaen"/>
          <w:b/>
          <w:bCs/>
          <w:lang w:val="ka-GE"/>
        </w:rPr>
        <w:t>დაკარბაზინი 200 მგ</w:t>
      </w:r>
    </w:p>
    <w:p w14:paraId="32D4B4DE" w14:textId="686F7F87" w:rsidR="009223FA" w:rsidRPr="009223FA" w:rsidRDefault="009223FA" w:rsidP="0047248E">
      <w:pPr>
        <w:spacing w:line="360" w:lineRule="auto"/>
        <w:ind w:left="-360"/>
        <w:rPr>
          <w:rFonts w:ascii="Sylfaen" w:hAnsi="Sylfaen" w:cs="Sylfaen"/>
          <w:b/>
          <w:bCs/>
          <w:lang w:val="ka-GE"/>
        </w:rPr>
      </w:pPr>
      <w:r w:rsidRPr="009223FA">
        <w:rPr>
          <w:rFonts w:ascii="Sylfaen" w:hAnsi="Sylfaen" w:cs="Sylfaen"/>
          <w:b/>
          <w:bCs/>
          <w:lang w:val="ka-GE"/>
        </w:rPr>
        <w:t>ანტინეოპლაზმური</w:t>
      </w:r>
    </w:p>
    <w:p w14:paraId="736CB439" w14:textId="77777777" w:rsidR="009223FA" w:rsidRPr="009223FA" w:rsidRDefault="0047248E" w:rsidP="0047248E">
      <w:pPr>
        <w:spacing w:line="360" w:lineRule="auto"/>
        <w:ind w:left="-360"/>
        <w:rPr>
          <w:rFonts w:ascii="Sylfaen" w:hAnsi="Sylfaen"/>
          <w:b/>
          <w:bCs/>
          <w:sz w:val="22"/>
          <w:szCs w:val="22"/>
          <w:lang w:val="ka-GE"/>
        </w:rPr>
      </w:pPr>
      <w:r w:rsidRPr="009223FA">
        <w:rPr>
          <w:rFonts w:ascii="Sylfaen" w:hAnsi="Sylfaen" w:cs="Sylfaen"/>
          <w:b/>
          <w:bCs/>
          <w:sz w:val="22"/>
          <w:szCs w:val="22"/>
          <w:lang w:val="ka-GE"/>
        </w:rPr>
        <w:t>შემადგენლობა</w:t>
      </w:r>
      <w:r w:rsidRPr="009223FA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7D55ED24" w14:textId="77777777" w:rsidR="009223FA" w:rsidRDefault="0047248E" w:rsidP="0047248E">
      <w:pPr>
        <w:spacing w:line="360" w:lineRule="auto"/>
        <w:ind w:left="-360"/>
        <w:rPr>
          <w:rFonts w:ascii="Sylfaen" w:hAnsi="Sylfaen" w:cs="Sylfaen"/>
          <w:sz w:val="22"/>
          <w:szCs w:val="22"/>
          <w:lang w:val="ka-GE"/>
        </w:rPr>
      </w:pPr>
      <w:r w:rsidRPr="0047248E">
        <w:rPr>
          <w:rFonts w:ascii="Sylfaen" w:hAnsi="Sylfaen" w:cs="Sylfaen"/>
          <w:sz w:val="22"/>
          <w:szCs w:val="22"/>
          <w:lang w:val="ka-GE"/>
        </w:rPr>
        <w:t>თითოეული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ფლაკონი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შეიცავს</w:t>
      </w:r>
      <w:r w:rsidR="009223FA">
        <w:rPr>
          <w:rFonts w:ascii="Sylfaen" w:hAnsi="Sylfaen" w:cs="Sylfaen"/>
          <w:sz w:val="22"/>
          <w:szCs w:val="22"/>
          <w:lang w:val="ka-GE"/>
        </w:rPr>
        <w:t>:</w:t>
      </w:r>
    </w:p>
    <w:p w14:paraId="4524BAEC" w14:textId="77777777" w:rsidR="009223FA" w:rsidRDefault="0047248E" w:rsidP="0047248E">
      <w:pPr>
        <w:spacing w:line="360" w:lineRule="auto"/>
        <w:ind w:left="-360"/>
        <w:rPr>
          <w:rFonts w:ascii="Sylfaen" w:hAnsi="Sylfaen" w:cs="Sylfaen"/>
          <w:sz w:val="22"/>
          <w:szCs w:val="22"/>
          <w:lang w:val="ka-GE"/>
        </w:rPr>
      </w:pP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დაკარბაზინ</w:t>
      </w:r>
      <w:r w:rsidR="009223FA">
        <w:rPr>
          <w:rFonts w:ascii="Sylfaen" w:hAnsi="Sylfaen" w:cs="Sylfaen"/>
          <w:sz w:val="22"/>
          <w:szCs w:val="22"/>
          <w:lang w:val="ka-GE"/>
        </w:rPr>
        <w:t>ი....................</w:t>
      </w:r>
      <w:r w:rsidRPr="0047248E">
        <w:rPr>
          <w:rFonts w:ascii="Sylfaen" w:hAnsi="Sylfaen"/>
          <w:sz w:val="22"/>
          <w:szCs w:val="22"/>
          <w:lang w:val="ka-GE"/>
        </w:rPr>
        <w:t xml:space="preserve"> 200 </w:t>
      </w:r>
      <w:r w:rsidRPr="0047248E">
        <w:rPr>
          <w:rFonts w:ascii="Sylfaen" w:hAnsi="Sylfaen" w:cs="Sylfaen"/>
          <w:sz w:val="22"/>
          <w:szCs w:val="22"/>
          <w:lang w:val="ka-GE"/>
        </w:rPr>
        <w:t>მგ</w:t>
      </w:r>
      <w:r w:rsidR="009223FA">
        <w:rPr>
          <w:rFonts w:ascii="Sylfaen" w:hAnsi="Sylfaen" w:cs="Sylfaen"/>
          <w:sz w:val="22"/>
          <w:szCs w:val="22"/>
          <w:lang w:val="ka-GE"/>
        </w:rPr>
        <w:t>.</w:t>
      </w:r>
    </w:p>
    <w:p w14:paraId="53A7DF2A" w14:textId="77777777" w:rsidR="009223FA" w:rsidRPr="009223FA" w:rsidRDefault="0047248E" w:rsidP="0047248E">
      <w:pPr>
        <w:spacing w:line="360" w:lineRule="auto"/>
        <w:ind w:left="-36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9223FA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9223FA">
        <w:rPr>
          <w:rFonts w:ascii="Sylfaen" w:hAnsi="Sylfaen" w:cs="Sylfaen"/>
          <w:b/>
          <w:bCs/>
          <w:sz w:val="22"/>
          <w:szCs w:val="22"/>
          <w:lang w:val="ka-GE"/>
        </w:rPr>
        <w:t>აღწერა</w:t>
      </w:r>
    </w:p>
    <w:p w14:paraId="660B4FDB" w14:textId="77777777" w:rsidR="009223FA" w:rsidRDefault="0047248E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თეთრიდან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ღია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ყვით</w:t>
      </w:r>
      <w:r w:rsidR="009223FA">
        <w:rPr>
          <w:rFonts w:ascii="Sylfaen" w:hAnsi="Sylfaen" w:cs="Sylfaen"/>
          <w:sz w:val="22"/>
          <w:szCs w:val="22"/>
          <w:lang w:val="ka-GE"/>
        </w:rPr>
        <w:t xml:space="preserve">ლამდე </w:t>
      </w:r>
      <w:r w:rsidRPr="0047248E">
        <w:rPr>
          <w:rFonts w:ascii="Sylfaen" w:hAnsi="Sylfaen" w:cs="Sylfaen"/>
          <w:sz w:val="22"/>
          <w:szCs w:val="22"/>
          <w:lang w:val="ka-GE"/>
        </w:rPr>
        <w:t>ფერ</w:t>
      </w:r>
      <w:r w:rsidR="009223FA">
        <w:rPr>
          <w:rFonts w:ascii="Sylfaen" w:hAnsi="Sylfaen" w:cs="Sylfaen"/>
          <w:sz w:val="22"/>
          <w:szCs w:val="22"/>
          <w:lang w:val="ka-GE"/>
        </w:rPr>
        <w:t>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ლიოფილიზებული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ფხვნილი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ქარვისფერ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ფლაკონში</w:t>
      </w:r>
      <w:r w:rsidRPr="0047248E">
        <w:rPr>
          <w:rFonts w:ascii="Sylfaen" w:hAnsi="Sylfaen"/>
          <w:sz w:val="22"/>
          <w:szCs w:val="22"/>
          <w:lang w:val="ka-GE"/>
        </w:rPr>
        <w:t>.</w:t>
      </w:r>
    </w:p>
    <w:p w14:paraId="2F70D0E1" w14:textId="77777777" w:rsidR="009223FA" w:rsidRPr="009223FA" w:rsidRDefault="0047248E" w:rsidP="0047248E">
      <w:pPr>
        <w:spacing w:line="360" w:lineRule="auto"/>
        <w:ind w:left="-360"/>
        <w:rPr>
          <w:rFonts w:ascii="Sylfaen" w:hAnsi="Sylfaen"/>
          <w:b/>
          <w:bCs/>
          <w:sz w:val="22"/>
          <w:szCs w:val="22"/>
          <w:lang w:val="ka-GE"/>
        </w:rPr>
      </w:pPr>
      <w:r w:rsidRPr="009223FA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9223FA">
        <w:rPr>
          <w:rFonts w:ascii="Sylfaen" w:hAnsi="Sylfaen" w:cs="Sylfaen"/>
          <w:b/>
          <w:bCs/>
          <w:sz w:val="22"/>
          <w:szCs w:val="22"/>
          <w:lang w:val="ka-GE"/>
        </w:rPr>
        <w:t>ჩვენებები</w:t>
      </w:r>
      <w:r w:rsidRPr="009223FA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7015D3A6" w14:textId="77777777" w:rsidR="009223FA" w:rsidRDefault="0047248E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 w:rsidRPr="0047248E">
        <w:rPr>
          <w:rFonts w:ascii="Sylfaen" w:hAnsi="Sylfaen" w:cs="Sylfaen"/>
          <w:sz w:val="22"/>
          <w:szCs w:val="22"/>
          <w:lang w:val="ka-GE"/>
        </w:rPr>
        <w:t>მეტასტაზური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ავთვისებიანი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მელანომა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ჰოჯკინის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დაავადება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ნეირობლასტომა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რბილი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ქსოვილების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სარკომა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ლეიომიოსარკომ</w:t>
      </w:r>
      <w:r w:rsidR="009223FA">
        <w:rPr>
          <w:rFonts w:ascii="Sylfaen" w:hAnsi="Sylfaen" w:cs="Sylfaen"/>
          <w:sz w:val="22"/>
          <w:szCs w:val="22"/>
          <w:lang w:val="ka-GE"/>
        </w:rPr>
        <w:t>ის ჩათვლით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</w:p>
    <w:p w14:paraId="434E75F7" w14:textId="77777777" w:rsidR="009223FA" w:rsidRPr="009223FA" w:rsidRDefault="0047248E" w:rsidP="0047248E">
      <w:pPr>
        <w:spacing w:line="360" w:lineRule="auto"/>
        <w:ind w:left="-360"/>
        <w:rPr>
          <w:rFonts w:ascii="Sylfaen" w:hAnsi="Sylfaen"/>
          <w:b/>
          <w:bCs/>
          <w:sz w:val="22"/>
          <w:szCs w:val="22"/>
          <w:lang w:val="ka-GE"/>
        </w:rPr>
      </w:pPr>
      <w:r w:rsidRPr="009223FA">
        <w:rPr>
          <w:rFonts w:ascii="Sylfaen" w:hAnsi="Sylfaen" w:cs="Sylfaen"/>
          <w:b/>
          <w:bCs/>
          <w:sz w:val="22"/>
          <w:szCs w:val="22"/>
          <w:lang w:val="ka-GE"/>
        </w:rPr>
        <w:t>დოზირება</w:t>
      </w:r>
      <w:r w:rsidRPr="009223FA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9223FA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9223FA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9223FA" w:rsidRPr="009223FA">
        <w:rPr>
          <w:rFonts w:ascii="Sylfaen" w:hAnsi="Sylfaen" w:cs="Sylfaen"/>
          <w:b/>
          <w:bCs/>
          <w:sz w:val="22"/>
          <w:szCs w:val="22"/>
          <w:lang w:val="ka-GE"/>
        </w:rPr>
        <w:t>გამოყენების მეთოდი</w:t>
      </w:r>
      <w:r w:rsidRPr="009223FA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713A0D88" w14:textId="77777777" w:rsidR="009223FA" w:rsidRPr="009223FA" w:rsidRDefault="0047248E" w:rsidP="0047248E">
      <w:pPr>
        <w:spacing w:line="360" w:lineRule="auto"/>
        <w:ind w:left="-360"/>
        <w:rPr>
          <w:rFonts w:ascii="Sylfaen" w:hAnsi="Sylfaen"/>
          <w:i/>
          <w:iCs/>
          <w:sz w:val="22"/>
          <w:szCs w:val="22"/>
          <w:u w:val="single"/>
          <w:lang w:val="ka-GE"/>
        </w:rPr>
      </w:pPr>
      <w:r w:rsidRPr="009223FA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ავთვისებიანი</w:t>
      </w:r>
      <w:r w:rsidRPr="009223FA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Pr="009223FA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მელანომა</w:t>
      </w:r>
      <w:r w:rsidRPr="009223FA">
        <w:rPr>
          <w:rFonts w:ascii="Sylfaen" w:hAnsi="Sylfaen"/>
          <w:i/>
          <w:iCs/>
          <w:sz w:val="22"/>
          <w:szCs w:val="22"/>
          <w:u w:val="single"/>
          <w:lang w:val="ka-GE"/>
        </w:rPr>
        <w:t>:</w:t>
      </w:r>
    </w:p>
    <w:p w14:paraId="5BB8B3CE" w14:textId="77777777" w:rsidR="009223FA" w:rsidRDefault="0047248E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რეკომენდებული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დოზაა</w:t>
      </w:r>
      <w:r w:rsidRPr="0047248E">
        <w:rPr>
          <w:rFonts w:ascii="Sylfaen" w:hAnsi="Sylfaen"/>
          <w:sz w:val="22"/>
          <w:szCs w:val="22"/>
          <w:lang w:val="ka-GE"/>
        </w:rPr>
        <w:t xml:space="preserve"> 2-4.5 </w:t>
      </w:r>
      <w:r w:rsidRPr="0047248E">
        <w:rPr>
          <w:rFonts w:ascii="Sylfaen" w:hAnsi="Sylfaen" w:cs="Sylfaen"/>
          <w:sz w:val="22"/>
          <w:szCs w:val="22"/>
          <w:lang w:val="ka-GE"/>
        </w:rPr>
        <w:t>მგ</w:t>
      </w:r>
      <w:r w:rsidRPr="0047248E">
        <w:rPr>
          <w:rFonts w:ascii="Sylfaen" w:hAnsi="Sylfaen"/>
          <w:sz w:val="22"/>
          <w:szCs w:val="22"/>
          <w:lang w:val="ka-GE"/>
        </w:rPr>
        <w:t>/</w:t>
      </w:r>
      <w:r w:rsidRPr="0047248E">
        <w:rPr>
          <w:rFonts w:ascii="Sylfaen" w:hAnsi="Sylfaen" w:cs="Sylfaen"/>
          <w:sz w:val="22"/>
          <w:szCs w:val="22"/>
          <w:lang w:val="ka-GE"/>
        </w:rPr>
        <w:t>კგ</w:t>
      </w:r>
      <w:r w:rsidRPr="0047248E">
        <w:rPr>
          <w:rFonts w:ascii="Sylfaen" w:hAnsi="Sylfaen"/>
          <w:sz w:val="22"/>
          <w:szCs w:val="22"/>
          <w:lang w:val="ka-GE"/>
        </w:rPr>
        <w:t>/</w:t>
      </w:r>
      <w:r w:rsidRPr="0047248E">
        <w:rPr>
          <w:rFonts w:ascii="Sylfaen" w:hAnsi="Sylfaen" w:cs="Sylfaen"/>
          <w:sz w:val="22"/>
          <w:szCs w:val="22"/>
          <w:lang w:val="ka-GE"/>
        </w:rPr>
        <w:t>დღეში</w:t>
      </w:r>
      <w:r w:rsidRPr="0047248E">
        <w:rPr>
          <w:rFonts w:ascii="Sylfaen" w:hAnsi="Sylfaen"/>
          <w:sz w:val="22"/>
          <w:szCs w:val="22"/>
          <w:lang w:val="ka-GE"/>
        </w:rPr>
        <w:t xml:space="preserve"> 10 </w:t>
      </w:r>
      <w:r w:rsidRPr="0047248E">
        <w:rPr>
          <w:rFonts w:ascii="Sylfaen" w:hAnsi="Sylfaen" w:cs="Sylfaen"/>
          <w:sz w:val="22"/>
          <w:szCs w:val="22"/>
          <w:lang w:val="ka-GE"/>
        </w:rPr>
        <w:t>დღის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განმავლობაში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ინტრავენურად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  <w:r w:rsidRPr="0047248E">
        <w:rPr>
          <w:rFonts w:ascii="Sylfaen" w:hAnsi="Sylfaen" w:cs="Sylfaen"/>
          <w:sz w:val="22"/>
          <w:szCs w:val="22"/>
          <w:lang w:val="ka-GE"/>
        </w:rPr>
        <w:t>მკურნალობა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განმეორდეს</w:t>
      </w:r>
      <w:r w:rsidRPr="0047248E">
        <w:rPr>
          <w:rFonts w:ascii="Sylfaen" w:hAnsi="Sylfaen"/>
          <w:sz w:val="22"/>
          <w:szCs w:val="22"/>
          <w:lang w:val="ka-GE"/>
        </w:rPr>
        <w:t xml:space="preserve"> 4-</w:t>
      </w:r>
      <w:r w:rsidRPr="0047248E">
        <w:rPr>
          <w:rFonts w:ascii="Sylfaen" w:hAnsi="Sylfaen" w:cs="Sylfaen"/>
          <w:sz w:val="22"/>
          <w:szCs w:val="22"/>
          <w:lang w:val="ka-GE"/>
        </w:rPr>
        <w:t>კვირიანი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ინტერვალებით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</w:p>
    <w:p w14:paraId="62CA8F06" w14:textId="2240BB94" w:rsidR="009223FA" w:rsidRDefault="0047248E" w:rsidP="0047248E">
      <w:pPr>
        <w:spacing w:line="360" w:lineRule="auto"/>
        <w:ind w:left="-360"/>
        <w:rPr>
          <w:rFonts w:ascii="Sylfaen" w:hAnsi="Sylfaen" w:cs="Sylfaen"/>
          <w:sz w:val="22"/>
          <w:szCs w:val="22"/>
          <w:lang w:val="ka-GE"/>
        </w:rPr>
      </w:pPr>
      <w:r w:rsidRPr="009223FA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ჰოჯკინის</w:t>
      </w:r>
      <w:r w:rsidRPr="009223FA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Pr="009223FA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დაავადება</w:t>
      </w:r>
      <w:r w:rsidRPr="009223FA">
        <w:rPr>
          <w:rFonts w:ascii="Sylfaen" w:hAnsi="Sylfaen"/>
          <w:i/>
          <w:iCs/>
          <w:sz w:val="22"/>
          <w:szCs w:val="22"/>
          <w:u w:val="single"/>
          <w:lang w:val="ka-GE"/>
        </w:rPr>
        <w:t>: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კომბინაცია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სხვა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9223FA">
        <w:rPr>
          <w:rFonts w:ascii="Sylfaen" w:hAnsi="Sylfaen" w:cs="Sylfaen"/>
          <w:sz w:val="22"/>
          <w:szCs w:val="22"/>
          <w:lang w:val="ka-GE"/>
        </w:rPr>
        <w:t>ანტინეოპლაზ</w:t>
      </w:r>
      <w:r w:rsidR="00BC3923">
        <w:rPr>
          <w:rFonts w:ascii="Sylfaen" w:hAnsi="Sylfaen" w:cs="Sylfaen"/>
          <w:sz w:val="22"/>
          <w:szCs w:val="22"/>
          <w:lang w:val="ka-GE"/>
        </w:rPr>
        <w:t>ი</w:t>
      </w:r>
      <w:r w:rsidR="009223FA">
        <w:rPr>
          <w:rFonts w:ascii="Sylfaen" w:hAnsi="Sylfaen" w:cs="Sylfaen"/>
          <w:sz w:val="22"/>
          <w:szCs w:val="22"/>
          <w:lang w:val="ka-GE"/>
        </w:rPr>
        <w:t>ურ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საშუალებებთან</w:t>
      </w:r>
      <w:r w:rsidR="009223FA">
        <w:rPr>
          <w:rFonts w:ascii="Sylfaen" w:hAnsi="Sylfaen" w:cs="Sylfaen"/>
          <w:sz w:val="22"/>
          <w:szCs w:val="22"/>
          <w:lang w:val="ka-GE"/>
        </w:rPr>
        <w:t>.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ჰოჯკინის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დაავადების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მკურნალობისას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9223FA">
        <w:rPr>
          <w:rFonts w:ascii="Sylfaen" w:hAnsi="Sylfaen"/>
          <w:sz w:val="22"/>
          <w:szCs w:val="22"/>
          <w:lang w:val="ka-GE"/>
        </w:rPr>
        <w:t>დ.ტ.ი.</w:t>
      </w:r>
      <w:r w:rsidRPr="0047248E">
        <w:rPr>
          <w:rFonts w:ascii="Sylfaen" w:hAnsi="Sylfaen"/>
          <w:sz w:val="22"/>
          <w:szCs w:val="22"/>
          <w:lang w:val="ka-GE"/>
        </w:rPr>
        <w:t>-</w:t>
      </w:r>
      <w:r w:rsidR="009223FA">
        <w:rPr>
          <w:rFonts w:ascii="Sylfaen" w:hAnsi="Sylfaen"/>
          <w:sz w:val="22"/>
          <w:szCs w:val="22"/>
          <w:lang w:val="ka-GE"/>
        </w:rPr>
        <w:t>ი</w:t>
      </w:r>
      <w:r w:rsidRPr="0047248E">
        <w:rPr>
          <w:rFonts w:ascii="Sylfaen" w:hAnsi="Sylfaen" w:cs="Sylfaen"/>
          <w:sz w:val="22"/>
          <w:szCs w:val="22"/>
          <w:lang w:val="ka-GE"/>
        </w:rPr>
        <w:t>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რეკომენდებული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დოზაა</w:t>
      </w:r>
      <w:r w:rsidRPr="0047248E">
        <w:rPr>
          <w:rFonts w:ascii="Sylfaen" w:hAnsi="Sylfaen"/>
          <w:sz w:val="22"/>
          <w:szCs w:val="22"/>
          <w:lang w:val="ka-GE"/>
        </w:rPr>
        <w:t xml:space="preserve"> 150 </w:t>
      </w:r>
      <w:r w:rsidRPr="0047248E">
        <w:rPr>
          <w:rFonts w:ascii="Sylfaen" w:hAnsi="Sylfaen" w:cs="Sylfaen"/>
          <w:sz w:val="22"/>
          <w:szCs w:val="22"/>
          <w:lang w:val="ka-GE"/>
        </w:rPr>
        <w:t>მგ</w:t>
      </w:r>
      <w:r w:rsidRPr="0047248E">
        <w:rPr>
          <w:rFonts w:ascii="Sylfaen" w:hAnsi="Sylfaen"/>
          <w:sz w:val="22"/>
          <w:szCs w:val="22"/>
          <w:lang w:val="ka-GE"/>
        </w:rPr>
        <w:t>/</w:t>
      </w:r>
      <w:r w:rsidRPr="0047248E">
        <w:rPr>
          <w:rFonts w:ascii="Sylfaen" w:hAnsi="Sylfaen" w:cs="Sylfaen"/>
          <w:sz w:val="22"/>
          <w:szCs w:val="22"/>
          <w:lang w:val="ka-GE"/>
        </w:rPr>
        <w:t>მ</w:t>
      </w:r>
      <w:r w:rsidRPr="0047248E">
        <w:rPr>
          <w:rFonts w:ascii="Sylfaen" w:hAnsi="Sylfaen"/>
          <w:sz w:val="22"/>
          <w:szCs w:val="22"/>
          <w:lang w:val="ka-GE"/>
        </w:rPr>
        <w:t>2/</w:t>
      </w:r>
      <w:r w:rsidRPr="0047248E">
        <w:rPr>
          <w:rFonts w:ascii="Sylfaen" w:hAnsi="Sylfaen" w:cs="Sylfaen"/>
          <w:sz w:val="22"/>
          <w:szCs w:val="22"/>
          <w:lang w:val="ka-GE"/>
        </w:rPr>
        <w:t>დღეში</w:t>
      </w:r>
      <w:r w:rsidRPr="0047248E">
        <w:rPr>
          <w:rFonts w:ascii="Sylfaen" w:hAnsi="Sylfaen"/>
          <w:sz w:val="22"/>
          <w:szCs w:val="22"/>
          <w:lang w:val="ka-GE"/>
        </w:rPr>
        <w:t xml:space="preserve"> 5 </w:t>
      </w:r>
      <w:r w:rsidRPr="0047248E">
        <w:rPr>
          <w:rFonts w:ascii="Sylfaen" w:hAnsi="Sylfaen" w:cs="Sylfaen"/>
          <w:sz w:val="22"/>
          <w:szCs w:val="22"/>
          <w:lang w:val="ka-GE"/>
        </w:rPr>
        <w:t>დღის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განმავლობაში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ინტრავენურად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სხვა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ეფექტურ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პრეპარატებთან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კომბინაციაში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  <w:r w:rsidRPr="0047248E">
        <w:rPr>
          <w:rFonts w:ascii="Sylfaen" w:hAnsi="Sylfaen" w:cs="Sylfaen"/>
          <w:sz w:val="22"/>
          <w:szCs w:val="22"/>
          <w:lang w:val="ka-GE"/>
        </w:rPr>
        <w:t>მკურნალობა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განმეორდეს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ყოველ</w:t>
      </w:r>
      <w:r w:rsidRPr="0047248E">
        <w:rPr>
          <w:rFonts w:ascii="Sylfaen" w:hAnsi="Sylfaen"/>
          <w:sz w:val="22"/>
          <w:szCs w:val="22"/>
          <w:lang w:val="ka-GE"/>
        </w:rPr>
        <w:t xml:space="preserve"> 4 </w:t>
      </w:r>
      <w:r w:rsidRPr="0047248E">
        <w:rPr>
          <w:rFonts w:ascii="Sylfaen" w:hAnsi="Sylfaen" w:cs="Sylfaen"/>
          <w:sz w:val="22"/>
          <w:szCs w:val="22"/>
          <w:lang w:val="ka-GE"/>
        </w:rPr>
        <w:t>კვირაში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  <w:r w:rsidRPr="0047248E">
        <w:rPr>
          <w:rFonts w:ascii="Sylfaen" w:hAnsi="Sylfaen" w:cs="Sylfaen"/>
          <w:sz w:val="22"/>
          <w:szCs w:val="22"/>
          <w:lang w:val="ka-GE"/>
        </w:rPr>
        <w:t>ალტერნატიული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რეკომენდებული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დოზაა</w:t>
      </w:r>
      <w:r w:rsidRPr="0047248E">
        <w:rPr>
          <w:rFonts w:ascii="Sylfaen" w:hAnsi="Sylfaen"/>
          <w:sz w:val="22"/>
          <w:szCs w:val="22"/>
          <w:lang w:val="ka-GE"/>
        </w:rPr>
        <w:t xml:space="preserve"> 375 </w:t>
      </w:r>
      <w:r w:rsidRPr="0047248E">
        <w:rPr>
          <w:rFonts w:ascii="Sylfaen" w:hAnsi="Sylfaen" w:cs="Sylfaen"/>
          <w:sz w:val="22"/>
          <w:szCs w:val="22"/>
          <w:lang w:val="ka-GE"/>
        </w:rPr>
        <w:t>მგ</w:t>
      </w:r>
      <w:r w:rsidRPr="0047248E">
        <w:rPr>
          <w:rFonts w:ascii="Sylfaen" w:hAnsi="Sylfaen"/>
          <w:sz w:val="22"/>
          <w:szCs w:val="22"/>
          <w:lang w:val="ka-GE"/>
        </w:rPr>
        <w:t>/</w:t>
      </w:r>
      <w:r w:rsidRPr="0047248E">
        <w:rPr>
          <w:rFonts w:ascii="Sylfaen" w:hAnsi="Sylfaen" w:cs="Sylfaen"/>
          <w:sz w:val="22"/>
          <w:szCs w:val="22"/>
          <w:lang w:val="ka-GE"/>
        </w:rPr>
        <w:t>მ</w:t>
      </w:r>
      <w:r w:rsidRPr="0047248E">
        <w:rPr>
          <w:rFonts w:ascii="Sylfaen" w:hAnsi="Sylfaen"/>
          <w:sz w:val="22"/>
          <w:szCs w:val="22"/>
          <w:lang w:val="ka-GE"/>
        </w:rPr>
        <w:t>2/</w:t>
      </w:r>
      <w:r w:rsidRPr="0047248E">
        <w:rPr>
          <w:rFonts w:ascii="Sylfaen" w:hAnsi="Sylfaen" w:cs="Sylfaen"/>
          <w:sz w:val="22"/>
          <w:szCs w:val="22"/>
          <w:lang w:val="ka-GE"/>
        </w:rPr>
        <w:t>დღეში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სხვა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9223FA">
        <w:rPr>
          <w:rFonts w:ascii="Sylfaen" w:hAnsi="Sylfaen" w:cs="Sylfaen"/>
          <w:sz w:val="22"/>
          <w:szCs w:val="22"/>
          <w:lang w:val="ka-GE"/>
        </w:rPr>
        <w:t>ანტინეოპლაზ</w:t>
      </w:r>
      <w:r w:rsidR="00BC3923">
        <w:rPr>
          <w:rFonts w:ascii="Sylfaen" w:hAnsi="Sylfaen" w:cs="Sylfaen"/>
          <w:sz w:val="22"/>
          <w:szCs w:val="22"/>
          <w:lang w:val="ka-GE"/>
        </w:rPr>
        <w:t>ი</w:t>
      </w:r>
      <w:r w:rsidR="009223FA">
        <w:rPr>
          <w:rFonts w:ascii="Sylfaen" w:hAnsi="Sylfaen" w:cs="Sylfaen"/>
          <w:sz w:val="22"/>
          <w:szCs w:val="22"/>
          <w:lang w:val="ka-GE"/>
        </w:rPr>
        <w:t>ურ</w:t>
      </w:r>
      <w:r w:rsidR="009223FA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9223FA" w:rsidRPr="0047248E">
        <w:rPr>
          <w:rFonts w:ascii="Sylfaen" w:hAnsi="Sylfaen" w:cs="Sylfaen"/>
          <w:sz w:val="22"/>
          <w:szCs w:val="22"/>
          <w:lang w:val="ka-GE"/>
        </w:rPr>
        <w:t>საშუალებებთან</w:t>
      </w:r>
      <w:r w:rsidR="009223FA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კომბინაციაში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რომელიც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უნდა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განმეორდეს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ყოველ</w:t>
      </w:r>
      <w:r w:rsidRPr="0047248E">
        <w:rPr>
          <w:rFonts w:ascii="Sylfaen" w:hAnsi="Sylfaen"/>
          <w:sz w:val="22"/>
          <w:szCs w:val="22"/>
          <w:lang w:val="ka-GE"/>
        </w:rPr>
        <w:t xml:space="preserve"> 15 </w:t>
      </w:r>
      <w:r w:rsidRPr="0047248E">
        <w:rPr>
          <w:rFonts w:ascii="Sylfaen" w:hAnsi="Sylfaen" w:cs="Sylfaen"/>
          <w:sz w:val="22"/>
          <w:szCs w:val="22"/>
          <w:lang w:val="ka-GE"/>
        </w:rPr>
        <w:t>დღეში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  <w:r w:rsidRPr="009223FA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სხვა</w:t>
      </w:r>
      <w:r w:rsidRPr="009223FA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: </w:t>
      </w:r>
      <w:r w:rsidRPr="0047248E">
        <w:rPr>
          <w:rFonts w:ascii="Sylfaen" w:hAnsi="Sylfaen" w:cs="Sylfaen"/>
          <w:sz w:val="22"/>
          <w:szCs w:val="22"/>
          <w:lang w:val="ka-GE"/>
        </w:rPr>
        <w:t>კომბინაცია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სხვა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9223FA">
        <w:rPr>
          <w:rFonts w:ascii="Sylfaen" w:hAnsi="Sylfaen" w:cs="Sylfaen"/>
          <w:sz w:val="22"/>
          <w:szCs w:val="22"/>
          <w:lang w:val="ka-GE"/>
        </w:rPr>
        <w:t>ანტინეოპლაზ</w:t>
      </w:r>
      <w:r w:rsidR="00BC3923">
        <w:rPr>
          <w:rFonts w:ascii="Sylfaen" w:hAnsi="Sylfaen" w:cs="Sylfaen"/>
          <w:sz w:val="22"/>
          <w:szCs w:val="22"/>
          <w:lang w:val="ka-GE"/>
        </w:rPr>
        <w:t>ი</w:t>
      </w:r>
      <w:r w:rsidR="009223FA">
        <w:rPr>
          <w:rFonts w:ascii="Sylfaen" w:hAnsi="Sylfaen" w:cs="Sylfaen"/>
          <w:sz w:val="22"/>
          <w:szCs w:val="22"/>
          <w:lang w:val="ka-GE"/>
        </w:rPr>
        <w:t>ურ</w:t>
      </w:r>
      <w:r w:rsidR="009223FA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9223FA" w:rsidRPr="0047248E">
        <w:rPr>
          <w:rFonts w:ascii="Sylfaen" w:hAnsi="Sylfaen" w:cs="Sylfaen"/>
          <w:sz w:val="22"/>
          <w:szCs w:val="22"/>
          <w:lang w:val="ka-GE"/>
        </w:rPr>
        <w:t>საშუალებებთან</w:t>
      </w:r>
      <w:r w:rsidR="009223FA">
        <w:rPr>
          <w:rFonts w:ascii="Sylfaen" w:hAnsi="Sylfaen" w:cs="Sylfaen"/>
          <w:sz w:val="22"/>
          <w:szCs w:val="22"/>
          <w:lang w:val="ka-GE"/>
        </w:rPr>
        <w:t>.</w:t>
      </w:r>
    </w:p>
    <w:p w14:paraId="7DC38B68" w14:textId="77777777" w:rsidR="009223FA" w:rsidRDefault="009223FA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>
        <w:rPr>
          <w:rFonts w:ascii="Sylfaen" w:hAnsi="Sylfaen"/>
          <w:sz w:val="22"/>
          <w:szCs w:val="22"/>
          <w:lang w:val="ka-GE"/>
        </w:rPr>
        <w:t>დ.ტ.ი.</w:t>
      </w:r>
      <w:r w:rsidRPr="0047248E">
        <w:rPr>
          <w:rFonts w:ascii="Sylfaen" w:hAnsi="Sylfaen"/>
          <w:sz w:val="22"/>
          <w:szCs w:val="22"/>
          <w:lang w:val="ka-GE"/>
        </w:rPr>
        <w:t>-</w:t>
      </w:r>
      <w:r>
        <w:rPr>
          <w:rFonts w:ascii="Sylfaen" w:hAnsi="Sylfaen"/>
          <w:sz w:val="22"/>
          <w:szCs w:val="22"/>
          <w:lang w:val="ka-GE"/>
        </w:rPr>
        <w:t>ი</w:t>
      </w:r>
      <w:r w:rsidRPr="0047248E">
        <w:rPr>
          <w:rFonts w:ascii="Sylfaen" w:hAnsi="Sylfaen" w:cs="Sylfaen"/>
          <w:sz w:val="22"/>
          <w:szCs w:val="22"/>
          <w:lang w:val="ka-GE"/>
        </w:rPr>
        <w:t>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რეკომენდებული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დოზაა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250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მგ</w:t>
      </w:r>
      <w:r w:rsidR="0047248E" w:rsidRPr="0047248E">
        <w:rPr>
          <w:rFonts w:ascii="Sylfaen" w:hAnsi="Sylfaen"/>
          <w:sz w:val="22"/>
          <w:szCs w:val="22"/>
          <w:lang w:val="ka-GE"/>
        </w:rPr>
        <w:t>/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მ</w:t>
      </w:r>
      <w:r w:rsidR="0047248E" w:rsidRPr="0047248E">
        <w:rPr>
          <w:rFonts w:ascii="Sylfaen" w:hAnsi="Sylfaen"/>
          <w:sz w:val="22"/>
          <w:szCs w:val="22"/>
          <w:lang w:val="ka-GE"/>
        </w:rPr>
        <w:t>2/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დღეში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1-5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დღის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განმავლობაში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ინტრავენურად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სხვა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ეფექტურ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პრეპარატებთან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კომბინაციაში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.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მკურნალობა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შეიძლება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განმეორდეს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ყოველ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3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კვირაში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.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ოპტიმალური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თერაპიული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შედეგის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მისაღწევად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დაკარბაზინის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დოზირება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უნდა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>
        <w:rPr>
          <w:rFonts w:ascii="Sylfaen" w:hAnsi="Sylfaen" w:cs="Sylfaen"/>
          <w:sz w:val="22"/>
          <w:szCs w:val="22"/>
          <w:lang w:val="ka-GE"/>
        </w:rPr>
        <w:t>იყოს დამყარებული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პაციენტის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ეფექტურ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დოზას</w:t>
      </w:r>
      <w:r>
        <w:rPr>
          <w:rFonts w:ascii="Sylfaen" w:hAnsi="Sylfaen" w:cs="Sylfaen"/>
          <w:sz w:val="22"/>
          <w:szCs w:val="22"/>
          <w:lang w:val="ka-GE"/>
        </w:rPr>
        <w:t>ა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და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ტოლერანტ</w:t>
      </w:r>
      <w:r>
        <w:rPr>
          <w:rFonts w:ascii="Sylfaen" w:hAnsi="Sylfaen" w:cs="Sylfaen"/>
          <w:sz w:val="22"/>
          <w:szCs w:val="22"/>
          <w:lang w:val="ka-GE"/>
        </w:rPr>
        <w:t>ულ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დოზა</w:t>
      </w:r>
      <w:r>
        <w:rPr>
          <w:rFonts w:ascii="Sylfaen" w:hAnsi="Sylfaen" w:cs="Sylfaen"/>
          <w:sz w:val="22"/>
          <w:szCs w:val="22"/>
          <w:lang w:val="ka-GE"/>
        </w:rPr>
        <w:t>ზე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. </w:t>
      </w:r>
    </w:p>
    <w:p w14:paraId="05B9EF2A" w14:textId="77777777" w:rsidR="009223FA" w:rsidRPr="009223FA" w:rsidRDefault="0047248E" w:rsidP="0047248E">
      <w:pPr>
        <w:spacing w:line="360" w:lineRule="auto"/>
        <w:ind w:left="-360"/>
        <w:rPr>
          <w:rFonts w:ascii="Sylfaen" w:hAnsi="Sylfaen"/>
          <w:b/>
          <w:bCs/>
          <w:sz w:val="22"/>
          <w:szCs w:val="22"/>
          <w:lang w:val="ka-GE"/>
        </w:rPr>
      </w:pPr>
      <w:r w:rsidRPr="009223FA">
        <w:rPr>
          <w:rFonts w:ascii="Sylfaen" w:hAnsi="Sylfaen" w:cs="Sylfaen"/>
          <w:b/>
          <w:bCs/>
          <w:sz w:val="22"/>
          <w:szCs w:val="22"/>
          <w:lang w:val="ka-GE"/>
        </w:rPr>
        <w:lastRenderedPageBreak/>
        <w:t>გაფრთხილება</w:t>
      </w:r>
      <w:r w:rsidRPr="009223FA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337D04F7" w14:textId="77777777" w:rsidR="009223FA" w:rsidRDefault="0047248E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 w:rsidRPr="0047248E">
        <w:rPr>
          <w:rFonts w:ascii="Sylfaen" w:hAnsi="Sylfaen" w:cs="Sylfaen"/>
          <w:sz w:val="22"/>
          <w:szCs w:val="22"/>
          <w:lang w:val="ka-GE"/>
        </w:rPr>
        <w:t>რეკომენდებულია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რომ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დაკარბაზინი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9223FA">
        <w:rPr>
          <w:rFonts w:ascii="Sylfaen" w:hAnsi="Sylfaen" w:cs="Sylfaen"/>
          <w:sz w:val="22"/>
          <w:szCs w:val="22"/>
          <w:lang w:val="ka-GE"/>
        </w:rPr>
        <w:t>გაკეთდეს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კვალიფიციური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ექიმის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მეთვალყურეობის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ქვეშ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რომელსაც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აქვს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გამოცდილება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კიბოს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ქიმიოთერაპიული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საშუალებების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გამოყენებაში</w:t>
      </w:r>
      <w:r w:rsidRPr="0047248E">
        <w:rPr>
          <w:rFonts w:ascii="Sylfaen" w:hAnsi="Sylfaen"/>
          <w:sz w:val="22"/>
          <w:szCs w:val="22"/>
          <w:lang w:val="ka-GE"/>
        </w:rPr>
        <w:t>.</w:t>
      </w:r>
    </w:p>
    <w:p w14:paraId="186C3CBD" w14:textId="77777777" w:rsidR="009223FA" w:rsidRPr="009223FA" w:rsidRDefault="0047248E" w:rsidP="0047248E">
      <w:pPr>
        <w:spacing w:line="360" w:lineRule="auto"/>
        <w:ind w:left="-360"/>
        <w:rPr>
          <w:rFonts w:ascii="Sylfaen" w:hAnsi="Sylfaen"/>
          <w:b/>
          <w:bCs/>
          <w:sz w:val="22"/>
          <w:szCs w:val="22"/>
          <w:lang w:val="ka-GE"/>
        </w:rPr>
      </w:pPr>
      <w:r w:rsidRPr="009223FA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9223FA">
        <w:rPr>
          <w:rFonts w:ascii="Sylfaen" w:hAnsi="Sylfaen" w:cs="Sylfaen"/>
          <w:b/>
          <w:bCs/>
          <w:sz w:val="22"/>
          <w:szCs w:val="22"/>
          <w:lang w:val="ka-GE"/>
        </w:rPr>
        <w:t>უკუჩვენებები</w:t>
      </w:r>
      <w:r w:rsidRPr="009223FA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7863A2C9" w14:textId="77777777" w:rsidR="009223FA" w:rsidRDefault="0047248E" w:rsidP="0047248E">
      <w:pPr>
        <w:spacing w:line="360" w:lineRule="auto"/>
        <w:ind w:left="-360"/>
        <w:rPr>
          <w:rFonts w:ascii="Sylfaen" w:hAnsi="Sylfaen" w:cs="Sylfaen"/>
          <w:sz w:val="22"/>
          <w:szCs w:val="22"/>
          <w:lang w:val="ka-GE"/>
        </w:rPr>
      </w:pPr>
      <w:r w:rsidRPr="0047248E">
        <w:rPr>
          <w:rFonts w:ascii="Sylfaen" w:hAnsi="Sylfaen" w:cs="Sylfaen"/>
          <w:sz w:val="22"/>
          <w:szCs w:val="22"/>
          <w:lang w:val="ka-GE"/>
        </w:rPr>
        <w:t>პაციენტები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რომლებსაც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წარსულში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9223FA">
        <w:rPr>
          <w:rFonts w:ascii="Sylfaen" w:hAnsi="Sylfaen" w:cs="Sylfaen"/>
          <w:sz w:val="22"/>
          <w:szCs w:val="22"/>
          <w:lang w:val="ka-GE"/>
        </w:rPr>
        <w:t>გამოუვლინდათ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მძიმე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ჰიპერმგრძნობელობა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მისი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კომპონენტების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მიმართ</w:t>
      </w:r>
      <w:r w:rsidR="009223FA">
        <w:rPr>
          <w:rFonts w:ascii="Sylfaen" w:hAnsi="Sylfaen" w:cs="Sylfaen"/>
          <w:sz w:val="22"/>
          <w:szCs w:val="22"/>
          <w:lang w:val="ka-GE"/>
        </w:rPr>
        <w:t>.</w:t>
      </w:r>
    </w:p>
    <w:p w14:paraId="04E20A7F" w14:textId="6F69E751" w:rsidR="009223FA" w:rsidRDefault="0047248E" w:rsidP="0047248E">
      <w:pPr>
        <w:spacing w:line="360" w:lineRule="auto"/>
        <w:ind w:left="-360"/>
        <w:rPr>
          <w:rFonts w:ascii="Sylfaen" w:hAnsi="Sylfaen" w:cs="Sylfaen"/>
          <w:sz w:val="22"/>
          <w:szCs w:val="22"/>
          <w:lang w:val="ka-GE"/>
        </w:rPr>
      </w:pP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ორსული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ქალები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ან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ქალები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რომლებზეც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არსებობს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ორსულობ</w:t>
      </w:r>
      <w:r w:rsidR="00BC3923">
        <w:rPr>
          <w:rFonts w:ascii="Sylfaen" w:hAnsi="Sylfaen" w:cs="Sylfaen"/>
          <w:sz w:val="22"/>
          <w:szCs w:val="22"/>
          <w:lang w:val="ka-GE"/>
        </w:rPr>
        <w:t>აზე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9223FA">
        <w:rPr>
          <w:rFonts w:ascii="Sylfaen" w:hAnsi="Sylfaen" w:cs="Sylfaen"/>
          <w:sz w:val="22"/>
          <w:szCs w:val="22"/>
          <w:lang w:val="ka-GE"/>
        </w:rPr>
        <w:t>ვარაუდი.</w:t>
      </w:r>
    </w:p>
    <w:p w14:paraId="13F995D4" w14:textId="77777777" w:rsidR="009223FA" w:rsidRDefault="0047248E" w:rsidP="0047248E">
      <w:pPr>
        <w:spacing w:line="360" w:lineRule="auto"/>
        <w:ind w:left="-360"/>
        <w:rPr>
          <w:rFonts w:ascii="Sylfaen" w:hAnsi="Sylfaen" w:cs="Sylfaen"/>
          <w:sz w:val="22"/>
          <w:szCs w:val="22"/>
          <w:lang w:val="ka-GE"/>
        </w:rPr>
      </w:pP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ლეიკოპენიის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მქონე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პაციენტები</w:t>
      </w:r>
      <w:r w:rsidR="009223FA">
        <w:rPr>
          <w:rFonts w:ascii="Sylfaen" w:hAnsi="Sylfaen" w:cs="Sylfaen"/>
          <w:sz w:val="22"/>
          <w:szCs w:val="22"/>
          <w:lang w:val="ka-GE"/>
        </w:rPr>
        <w:t>.</w:t>
      </w:r>
    </w:p>
    <w:p w14:paraId="58B8388A" w14:textId="77777777" w:rsidR="009223FA" w:rsidRDefault="0047248E" w:rsidP="0047248E">
      <w:pPr>
        <w:spacing w:line="360" w:lineRule="auto"/>
        <w:ind w:left="-360"/>
        <w:rPr>
          <w:rFonts w:ascii="Sylfaen" w:hAnsi="Sylfaen" w:cs="Sylfaen"/>
          <w:sz w:val="22"/>
          <w:szCs w:val="22"/>
          <w:lang w:val="ka-GE"/>
        </w:rPr>
      </w:pP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თრომბოციტოპენიის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მქონე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პაციენტები</w:t>
      </w:r>
      <w:r w:rsidR="009223FA">
        <w:rPr>
          <w:rFonts w:ascii="Sylfaen" w:hAnsi="Sylfaen" w:cs="Sylfaen"/>
          <w:sz w:val="22"/>
          <w:szCs w:val="22"/>
          <w:lang w:val="ka-GE"/>
        </w:rPr>
        <w:t>.</w:t>
      </w:r>
    </w:p>
    <w:p w14:paraId="5F24AB93" w14:textId="13A66E30" w:rsidR="009223FA" w:rsidRDefault="0047248E" w:rsidP="0047248E">
      <w:pPr>
        <w:spacing w:line="360" w:lineRule="auto"/>
        <w:ind w:left="-360"/>
        <w:rPr>
          <w:rFonts w:ascii="Sylfaen" w:hAnsi="Sylfaen" w:cs="Sylfaen"/>
          <w:sz w:val="22"/>
          <w:szCs w:val="22"/>
          <w:lang w:val="ka-GE"/>
        </w:rPr>
      </w:pP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ღვიძლის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მძიმე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უკმარისობი</w:t>
      </w:r>
      <w:r w:rsidR="009223FA">
        <w:rPr>
          <w:rFonts w:ascii="Sylfaen" w:hAnsi="Sylfaen" w:cs="Sylfaen"/>
          <w:sz w:val="22"/>
          <w:szCs w:val="22"/>
          <w:lang w:val="ka-GE"/>
        </w:rPr>
        <w:t xml:space="preserve">ს </w:t>
      </w:r>
      <w:r w:rsidR="009223FA" w:rsidRPr="0047248E">
        <w:rPr>
          <w:rFonts w:ascii="Sylfaen" w:hAnsi="Sylfaen" w:cs="Sylfaen"/>
          <w:sz w:val="22"/>
          <w:szCs w:val="22"/>
          <w:lang w:val="ka-GE"/>
        </w:rPr>
        <w:t>მქონე</w:t>
      </w:r>
      <w:r w:rsidR="009223FA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9223FA" w:rsidRPr="0047248E">
        <w:rPr>
          <w:rFonts w:ascii="Sylfaen" w:hAnsi="Sylfaen" w:cs="Sylfaen"/>
          <w:sz w:val="22"/>
          <w:szCs w:val="22"/>
          <w:lang w:val="ka-GE"/>
        </w:rPr>
        <w:t>პაციენტები</w:t>
      </w:r>
      <w:r w:rsidR="009223FA">
        <w:rPr>
          <w:rFonts w:ascii="Sylfaen" w:hAnsi="Sylfaen" w:cs="Sylfaen"/>
          <w:sz w:val="22"/>
          <w:szCs w:val="22"/>
          <w:lang w:val="ka-GE"/>
        </w:rPr>
        <w:t>.</w:t>
      </w:r>
      <w:r w:rsidR="009223FA" w:rsidRPr="0047248E">
        <w:rPr>
          <w:rFonts w:ascii="Sylfaen" w:hAnsi="Sylfaen"/>
          <w:sz w:val="22"/>
          <w:szCs w:val="22"/>
          <w:lang w:val="ka-GE"/>
        </w:rPr>
        <w:t xml:space="preserve"> </w:t>
      </w:r>
    </w:p>
    <w:p w14:paraId="3EEC0191" w14:textId="77777777" w:rsidR="009223FA" w:rsidRDefault="0047248E" w:rsidP="009223FA">
      <w:pPr>
        <w:spacing w:line="360" w:lineRule="auto"/>
        <w:ind w:left="-360"/>
        <w:rPr>
          <w:rFonts w:ascii="Sylfaen" w:hAnsi="Sylfaen" w:cs="Sylfaen"/>
          <w:sz w:val="22"/>
          <w:szCs w:val="22"/>
          <w:lang w:val="ka-GE"/>
        </w:rPr>
      </w:pP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თირკმლის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9223FA" w:rsidRPr="0047248E">
        <w:rPr>
          <w:rFonts w:ascii="Sylfaen" w:hAnsi="Sylfaen" w:cs="Sylfaen"/>
          <w:sz w:val="22"/>
          <w:szCs w:val="22"/>
          <w:lang w:val="ka-GE"/>
        </w:rPr>
        <w:t>მძიმე</w:t>
      </w:r>
      <w:r w:rsidR="009223FA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9223FA" w:rsidRPr="0047248E">
        <w:rPr>
          <w:rFonts w:ascii="Sylfaen" w:hAnsi="Sylfaen" w:cs="Sylfaen"/>
          <w:sz w:val="22"/>
          <w:szCs w:val="22"/>
          <w:lang w:val="ka-GE"/>
        </w:rPr>
        <w:t>უკმარისობი</w:t>
      </w:r>
      <w:r w:rsidR="009223FA">
        <w:rPr>
          <w:rFonts w:ascii="Sylfaen" w:hAnsi="Sylfaen" w:cs="Sylfaen"/>
          <w:sz w:val="22"/>
          <w:szCs w:val="22"/>
          <w:lang w:val="ka-GE"/>
        </w:rPr>
        <w:t xml:space="preserve">ს </w:t>
      </w:r>
      <w:r w:rsidR="009223FA" w:rsidRPr="0047248E">
        <w:rPr>
          <w:rFonts w:ascii="Sylfaen" w:hAnsi="Sylfaen" w:cs="Sylfaen"/>
          <w:sz w:val="22"/>
          <w:szCs w:val="22"/>
          <w:lang w:val="ka-GE"/>
        </w:rPr>
        <w:t>მქონე</w:t>
      </w:r>
      <w:r w:rsidR="009223FA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9223FA" w:rsidRPr="0047248E">
        <w:rPr>
          <w:rFonts w:ascii="Sylfaen" w:hAnsi="Sylfaen" w:cs="Sylfaen"/>
          <w:sz w:val="22"/>
          <w:szCs w:val="22"/>
          <w:lang w:val="ka-GE"/>
        </w:rPr>
        <w:t>პაციენტები</w:t>
      </w:r>
      <w:r w:rsidR="009223FA">
        <w:rPr>
          <w:rFonts w:ascii="Sylfaen" w:hAnsi="Sylfaen" w:cs="Sylfaen"/>
          <w:sz w:val="22"/>
          <w:szCs w:val="22"/>
          <w:lang w:val="ka-GE"/>
        </w:rPr>
        <w:t>.</w:t>
      </w:r>
      <w:r w:rsidR="009223FA" w:rsidRPr="0047248E">
        <w:rPr>
          <w:rFonts w:ascii="Sylfaen" w:hAnsi="Sylfaen"/>
          <w:sz w:val="22"/>
          <w:szCs w:val="22"/>
          <w:lang w:val="ka-GE"/>
        </w:rPr>
        <w:t xml:space="preserve"> </w:t>
      </w:r>
    </w:p>
    <w:p w14:paraId="5B8FEAF8" w14:textId="6C5B7F1B" w:rsidR="009223FA" w:rsidRPr="009223FA" w:rsidRDefault="009223FA" w:rsidP="0047248E">
      <w:pPr>
        <w:spacing w:line="360" w:lineRule="auto"/>
        <w:ind w:left="-360"/>
        <w:rPr>
          <w:rFonts w:ascii="Sylfaen" w:hAnsi="Sylfaen" w:cs="Sylfaen"/>
          <w:sz w:val="22"/>
          <w:szCs w:val="22"/>
          <w:lang w:val="ka-GE"/>
        </w:rPr>
      </w:pPr>
      <w:r>
        <w:rPr>
          <w:rFonts w:ascii="Sylfaen" w:hAnsi="Sylfaen" w:cs="Sylfaen"/>
          <w:b/>
          <w:bCs/>
          <w:sz w:val="22"/>
          <w:szCs w:val="22"/>
          <w:lang w:val="ka-GE"/>
        </w:rPr>
        <w:t>სიფრთხილით</w:t>
      </w:r>
    </w:p>
    <w:p w14:paraId="07E4CBF5" w14:textId="77777777" w:rsidR="005D78FB" w:rsidRDefault="0047248E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 w:rsidRPr="0047248E">
        <w:rPr>
          <w:rFonts w:ascii="Sylfaen" w:hAnsi="Sylfaen" w:cs="Sylfaen"/>
          <w:sz w:val="22"/>
          <w:szCs w:val="22"/>
          <w:lang w:val="ka-GE"/>
        </w:rPr>
        <w:t>ღვიძლის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უკმარისობი</w:t>
      </w:r>
      <w:r w:rsidR="009223FA">
        <w:rPr>
          <w:rFonts w:ascii="Sylfaen" w:hAnsi="Sylfaen" w:cs="Sylfaen"/>
          <w:sz w:val="22"/>
          <w:szCs w:val="22"/>
          <w:lang w:val="ka-GE"/>
        </w:rPr>
        <w:t>ს მქონე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პაციენტები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</w:p>
    <w:p w14:paraId="6B603218" w14:textId="77777777" w:rsidR="005D78FB" w:rsidRDefault="0047248E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 w:rsidRPr="0047248E">
        <w:rPr>
          <w:rFonts w:ascii="Sylfaen" w:hAnsi="Sylfaen" w:cs="Sylfaen"/>
          <w:sz w:val="22"/>
          <w:szCs w:val="22"/>
          <w:lang w:val="ka-GE"/>
        </w:rPr>
        <w:t>თირკმლის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უკმარისობი</w:t>
      </w:r>
      <w:r w:rsidR="005D78FB">
        <w:rPr>
          <w:rFonts w:ascii="Sylfaen" w:hAnsi="Sylfaen" w:cs="Sylfaen"/>
          <w:sz w:val="22"/>
          <w:szCs w:val="22"/>
          <w:lang w:val="ka-GE"/>
        </w:rPr>
        <w:t>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5D78FB">
        <w:rPr>
          <w:rFonts w:ascii="Sylfaen" w:hAnsi="Sylfaen" w:cs="Sylfaen"/>
          <w:sz w:val="22"/>
          <w:szCs w:val="22"/>
          <w:lang w:val="ka-GE"/>
        </w:rPr>
        <w:t>მქონე</w:t>
      </w:r>
      <w:r w:rsidR="005D78FB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5D78FB" w:rsidRPr="0047248E">
        <w:rPr>
          <w:rFonts w:ascii="Sylfaen" w:hAnsi="Sylfaen" w:cs="Sylfaen"/>
          <w:sz w:val="22"/>
          <w:szCs w:val="22"/>
          <w:lang w:val="ka-GE"/>
        </w:rPr>
        <w:t>პაციენტები</w:t>
      </w:r>
      <w:r w:rsidR="005D78FB" w:rsidRPr="0047248E">
        <w:rPr>
          <w:rFonts w:ascii="Sylfaen" w:hAnsi="Sylfaen"/>
          <w:sz w:val="22"/>
          <w:szCs w:val="22"/>
          <w:lang w:val="ka-GE"/>
        </w:rPr>
        <w:t xml:space="preserve"> </w:t>
      </w:r>
    </w:p>
    <w:p w14:paraId="3E355984" w14:textId="77777777" w:rsidR="005D78FB" w:rsidRDefault="0047248E" w:rsidP="0047248E">
      <w:pPr>
        <w:spacing w:line="360" w:lineRule="auto"/>
        <w:ind w:left="-360"/>
        <w:rPr>
          <w:rFonts w:ascii="Sylfaen" w:hAnsi="Sylfaen" w:cs="Sylfaen"/>
          <w:sz w:val="22"/>
          <w:szCs w:val="22"/>
          <w:lang w:val="ka-GE"/>
        </w:rPr>
      </w:pP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ინფექციის</w:t>
      </w:r>
      <w:r w:rsidR="005D78FB">
        <w:rPr>
          <w:rFonts w:ascii="Sylfaen" w:hAnsi="Sylfaen" w:cs="Sylfaen"/>
          <w:sz w:val="22"/>
          <w:szCs w:val="22"/>
          <w:lang w:val="ka-GE"/>
        </w:rPr>
        <w:t>, როგორც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გართულები</w:t>
      </w:r>
      <w:r w:rsidR="005D78FB">
        <w:rPr>
          <w:rFonts w:ascii="Sylfaen" w:hAnsi="Sylfaen" w:cs="Sylfaen"/>
          <w:sz w:val="22"/>
          <w:szCs w:val="22"/>
          <w:lang w:val="ka-GE"/>
        </w:rPr>
        <w:t>ს მქონე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პაციენტები</w:t>
      </w:r>
    </w:p>
    <w:p w14:paraId="6DCC30EA" w14:textId="77777777" w:rsidR="005D78FB" w:rsidRDefault="0047248E" w:rsidP="0047248E">
      <w:pPr>
        <w:spacing w:line="360" w:lineRule="auto"/>
        <w:ind w:left="-360"/>
        <w:rPr>
          <w:rFonts w:ascii="Sylfaen" w:hAnsi="Sylfaen" w:cs="Sylfaen"/>
          <w:sz w:val="22"/>
          <w:szCs w:val="22"/>
          <w:lang w:val="ka-GE"/>
        </w:rPr>
      </w:pP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ჩუტყვავილი</w:t>
      </w:r>
      <w:r w:rsidR="005D78FB">
        <w:rPr>
          <w:rFonts w:ascii="Sylfaen" w:hAnsi="Sylfaen" w:cs="Sylfaen"/>
          <w:sz w:val="22"/>
          <w:szCs w:val="22"/>
          <w:lang w:val="ka-GE"/>
        </w:rPr>
        <w:t>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5D78FB">
        <w:rPr>
          <w:rFonts w:ascii="Sylfaen" w:hAnsi="Sylfaen" w:cs="Sylfaen"/>
          <w:sz w:val="22"/>
          <w:szCs w:val="22"/>
          <w:lang w:val="ka-GE"/>
        </w:rPr>
        <w:t>მქონე</w:t>
      </w:r>
      <w:r w:rsidR="005D78FB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5D78FB" w:rsidRPr="0047248E">
        <w:rPr>
          <w:rFonts w:ascii="Sylfaen" w:hAnsi="Sylfaen" w:cs="Sylfaen"/>
          <w:sz w:val="22"/>
          <w:szCs w:val="22"/>
          <w:lang w:val="ka-GE"/>
        </w:rPr>
        <w:t>პაციენტები</w:t>
      </w:r>
      <w:r w:rsidR="005D78FB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/>
          <w:sz w:val="22"/>
          <w:szCs w:val="22"/>
          <w:lang w:val="ka-GE"/>
        </w:rPr>
        <w:t>(</w:t>
      </w:r>
      <w:r w:rsidRPr="0047248E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ნაყოფის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სისტემური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დაზიანება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). </w:t>
      </w:r>
      <w:r w:rsidRPr="0047248E">
        <w:rPr>
          <w:rFonts w:ascii="Sylfaen" w:hAnsi="Sylfaen" w:cs="Sylfaen"/>
          <w:sz w:val="22"/>
          <w:szCs w:val="22"/>
          <w:lang w:val="ka-GE"/>
        </w:rPr>
        <w:t>ბავშვები</w:t>
      </w:r>
    </w:p>
    <w:p w14:paraId="349AAAE5" w14:textId="77777777" w:rsidR="005D78FB" w:rsidRPr="005D78FB" w:rsidRDefault="0047248E" w:rsidP="0047248E">
      <w:pPr>
        <w:spacing w:line="360" w:lineRule="auto"/>
        <w:ind w:left="-360"/>
        <w:rPr>
          <w:rFonts w:ascii="Sylfaen" w:hAnsi="Sylfaen"/>
          <w:b/>
          <w:bCs/>
          <w:sz w:val="22"/>
          <w:szCs w:val="22"/>
          <w:lang w:val="ka-GE"/>
        </w:rPr>
      </w:pP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5D78FB" w:rsidRPr="005D78FB">
        <w:rPr>
          <w:rFonts w:ascii="Sylfaen" w:hAnsi="Sylfaen" w:cs="Sylfaen"/>
          <w:b/>
          <w:bCs/>
          <w:sz w:val="22"/>
          <w:szCs w:val="22"/>
          <w:lang w:val="ka-GE"/>
        </w:rPr>
        <w:t>არასასურველი</w:t>
      </w:r>
      <w:r w:rsidRPr="005D78FB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5D78FB">
        <w:rPr>
          <w:rFonts w:ascii="Sylfaen" w:hAnsi="Sylfaen" w:cs="Sylfaen"/>
          <w:b/>
          <w:bCs/>
          <w:sz w:val="22"/>
          <w:szCs w:val="22"/>
          <w:lang w:val="ka-GE"/>
        </w:rPr>
        <w:t>რეაქციები</w:t>
      </w:r>
      <w:r w:rsidRPr="005D78FB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3C4F54B9" w14:textId="77777777" w:rsidR="006D172E" w:rsidRDefault="0047248E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 w:rsidRPr="00BC2097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ჰიპერმგრძნობელობა</w:t>
      </w:r>
      <w:r w:rsidRPr="00BC2097">
        <w:rPr>
          <w:rFonts w:ascii="Sylfaen" w:hAnsi="Sylfaen"/>
          <w:i/>
          <w:iCs/>
          <w:sz w:val="22"/>
          <w:szCs w:val="22"/>
          <w:u w:val="single"/>
          <w:lang w:val="ka-GE"/>
        </w:rPr>
        <w:t>: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ანაფილაქსიური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შოკი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  <w:r w:rsidRPr="0047248E">
        <w:rPr>
          <w:rFonts w:ascii="Sylfaen" w:hAnsi="Sylfaen" w:cs="Sylfaen"/>
          <w:sz w:val="22"/>
          <w:szCs w:val="22"/>
          <w:lang w:val="ka-GE"/>
        </w:rPr>
        <w:t>თუ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რაიმე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სიმპტომი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6D172E" w:rsidRPr="0047248E">
        <w:rPr>
          <w:rFonts w:ascii="Sylfaen" w:hAnsi="Sylfaen" w:cs="Sylfaen"/>
          <w:sz w:val="22"/>
          <w:szCs w:val="22"/>
          <w:lang w:val="ka-GE"/>
        </w:rPr>
        <w:t>განვითარდ</w:t>
      </w:r>
      <w:r w:rsidR="006D172E">
        <w:rPr>
          <w:rFonts w:ascii="Sylfaen" w:hAnsi="Sylfaen" w:cs="Sylfaen"/>
          <w:sz w:val="22"/>
          <w:szCs w:val="22"/>
          <w:lang w:val="ka-GE"/>
        </w:rPr>
        <w:t>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="006D172E">
        <w:rPr>
          <w:rFonts w:ascii="Sylfaen" w:hAnsi="Sylfaen" w:cs="Sylfaen"/>
          <w:sz w:val="22"/>
          <w:szCs w:val="22"/>
          <w:lang w:val="ka-GE"/>
        </w:rPr>
        <w:t>გამოყენება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უნდა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შეწყდეს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ან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დაინიშნოს</w:t>
      </w:r>
      <w:r w:rsidR="006D172E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6D172E" w:rsidRPr="0047248E">
        <w:rPr>
          <w:rFonts w:ascii="Sylfaen" w:hAnsi="Sylfaen" w:cs="Sylfaen"/>
          <w:sz w:val="22"/>
          <w:szCs w:val="22"/>
          <w:lang w:val="ka-GE"/>
        </w:rPr>
        <w:t>შესაბამისი</w:t>
      </w:r>
      <w:r w:rsidR="006D172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6D172E" w:rsidRPr="0047248E">
        <w:rPr>
          <w:rFonts w:ascii="Sylfaen" w:hAnsi="Sylfaen" w:cs="Sylfaen"/>
          <w:sz w:val="22"/>
          <w:szCs w:val="22"/>
          <w:lang w:val="ka-GE"/>
        </w:rPr>
        <w:t>თერაპია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</w:p>
    <w:p w14:paraId="281D4C97" w14:textId="77777777" w:rsidR="006D172E" w:rsidRDefault="0047248E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 w:rsidRPr="006D172E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ჰემატოლოგიური</w:t>
      </w:r>
      <w:r w:rsidRPr="006D172E">
        <w:rPr>
          <w:rFonts w:ascii="Sylfaen" w:hAnsi="Sylfaen"/>
          <w:i/>
          <w:iCs/>
          <w:sz w:val="22"/>
          <w:szCs w:val="22"/>
          <w:u w:val="single"/>
          <w:lang w:val="ka-GE"/>
        </w:rPr>
        <w:t>: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პანციტოპენია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ანემია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ლეიკოპენია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თრომბოციტოპენია</w:t>
      </w:r>
      <w:r w:rsidRPr="0047248E">
        <w:rPr>
          <w:rFonts w:ascii="Sylfaen" w:hAnsi="Sylfaen"/>
          <w:sz w:val="22"/>
          <w:szCs w:val="22"/>
          <w:lang w:val="ka-GE"/>
        </w:rPr>
        <w:t xml:space="preserve">; </w:t>
      </w:r>
      <w:r w:rsidRPr="0047248E">
        <w:rPr>
          <w:rFonts w:ascii="Sylfaen" w:hAnsi="Sylfaen" w:cs="Sylfaen"/>
          <w:sz w:val="22"/>
          <w:szCs w:val="22"/>
          <w:lang w:val="ka-GE"/>
        </w:rPr>
        <w:t>ამიტომ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საჭიროა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6D172E">
        <w:rPr>
          <w:rFonts w:ascii="Sylfaen" w:hAnsi="Sylfaen" w:cs="Sylfaen"/>
          <w:sz w:val="22"/>
          <w:szCs w:val="22"/>
          <w:lang w:val="ka-GE"/>
        </w:rPr>
        <w:t>ყურადღებით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მონიტორინგი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  <w:r w:rsidRPr="0047248E">
        <w:rPr>
          <w:rFonts w:ascii="Sylfaen" w:hAnsi="Sylfaen" w:cs="Sylfaen"/>
          <w:sz w:val="22"/>
          <w:szCs w:val="22"/>
          <w:lang w:val="ka-GE"/>
        </w:rPr>
        <w:t>თუ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რაიმე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სიმპტომი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6D172E" w:rsidRPr="0047248E">
        <w:rPr>
          <w:rFonts w:ascii="Sylfaen" w:hAnsi="Sylfaen" w:cs="Sylfaen"/>
          <w:sz w:val="22"/>
          <w:szCs w:val="22"/>
          <w:lang w:val="ka-GE"/>
        </w:rPr>
        <w:t>განვითარდ</w:t>
      </w:r>
      <w:r w:rsidR="006D172E">
        <w:rPr>
          <w:rFonts w:ascii="Sylfaen" w:hAnsi="Sylfaen" w:cs="Sylfaen"/>
          <w:sz w:val="22"/>
          <w:szCs w:val="22"/>
          <w:lang w:val="ka-GE"/>
        </w:rPr>
        <w:t>ება, გამოყენება</w:t>
      </w:r>
      <w:r w:rsidR="006D172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6D172E" w:rsidRPr="0047248E">
        <w:rPr>
          <w:rFonts w:ascii="Sylfaen" w:hAnsi="Sylfaen" w:cs="Sylfaen"/>
          <w:sz w:val="22"/>
          <w:szCs w:val="22"/>
          <w:lang w:val="ka-GE"/>
        </w:rPr>
        <w:t>უნდა</w:t>
      </w:r>
      <w:r w:rsidR="006D172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6D172E" w:rsidRPr="0047248E">
        <w:rPr>
          <w:rFonts w:ascii="Sylfaen" w:hAnsi="Sylfaen" w:cs="Sylfaen"/>
          <w:sz w:val="22"/>
          <w:szCs w:val="22"/>
          <w:lang w:val="ka-GE"/>
        </w:rPr>
        <w:t>შეწყდეს</w:t>
      </w:r>
      <w:r w:rsidR="006D172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6D172E" w:rsidRPr="0047248E">
        <w:rPr>
          <w:rFonts w:ascii="Sylfaen" w:hAnsi="Sylfaen" w:cs="Sylfaen"/>
          <w:sz w:val="22"/>
          <w:szCs w:val="22"/>
          <w:lang w:val="ka-GE"/>
        </w:rPr>
        <w:t>ან</w:t>
      </w:r>
      <w:r w:rsidR="006D172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6D172E" w:rsidRPr="0047248E">
        <w:rPr>
          <w:rFonts w:ascii="Sylfaen" w:hAnsi="Sylfaen" w:cs="Sylfaen"/>
          <w:sz w:val="22"/>
          <w:szCs w:val="22"/>
          <w:lang w:val="ka-GE"/>
        </w:rPr>
        <w:t>დაინიშნოს</w:t>
      </w:r>
      <w:r w:rsidR="006D172E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6D172E" w:rsidRPr="0047248E">
        <w:rPr>
          <w:rFonts w:ascii="Sylfaen" w:hAnsi="Sylfaen" w:cs="Sylfaen"/>
          <w:sz w:val="22"/>
          <w:szCs w:val="22"/>
          <w:lang w:val="ka-GE"/>
        </w:rPr>
        <w:t>შესაბამისი</w:t>
      </w:r>
      <w:r w:rsidR="006D172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6D172E" w:rsidRPr="0047248E">
        <w:rPr>
          <w:rFonts w:ascii="Sylfaen" w:hAnsi="Sylfaen" w:cs="Sylfaen"/>
          <w:sz w:val="22"/>
          <w:szCs w:val="22"/>
          <w:lang w:val="ka-GE"/>
        </w:rPr>
        <w:t>თერაპია</w:t>
      </w:r>
      <w:r w:rsidR="006D172E" w:rsidRPr="0047248E">
        <w:rPr>
          <w:rFonts w:ascii="Sylfaen" w:hAnsi="Sylfaen"/>
          <w:sz w:val="22"/>
          <w:szCs w:val="22"/>
          <w:lang w:val="ka-GE"/>
        </w:rPr>
        <w:t xml:space="preserve">. </w:t>
      </w:r>
    </w:p>
    <w:p w14:paraId="15D6F7BC" w14:textId="77777777" w:rsidR="006D172E" w:rsidRDefault="0047248E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6D172E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ღვიძლის</w:t>
      </w:r>
      <w:r w:rsidRPr="006D172E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: </w:t>
      </w:r>
      <w:r w:rsidRPr="0047248E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გაიზარდოს</w:t>
      </w:r>
      <w:r w:rsidRPr="0047248E">
        <w:rPr>
          <w:rFonts w:ascii="Sylfaen" w:hAnsi="Sylfaen"/>
          <w:sz w:val="22"/>
          <w:szCs w:val="22"/>
          <w:lang w:val="ka-GE"/>
        </w:rPr>
        <w:t xml:space="preserve"> GOT •AL-P• LDH •</w:t>
      </w:r>
      <w:r w:rsidR="006D172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საერთო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ბილილუბინის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დონე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შემცირდეს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შრატის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საერთო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ცილა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  <w:r w:rsidR="006D172E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ღვიძლის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ფუნქციის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დარღვევა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რომელსაც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თან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ახლავს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lastRenderedPageBreak/>
        <w:t>ღვიძლის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ვენების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თრომბოზი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ჰეპატოციტების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სფალიცილიზ</w:t>
      </w:r>
      <w:r w:rsidR="006D172E">
        <w:rPr>
          <w:rFonts w:ascii="Sylfaen" w:hAnsi="Sylfaen" w:cs="Sylfaen"/>
          <w:sz w:val="22"/>
          <w:szCs w:val="22"/>
          <w:lang w:val="ka-GE"/>
        </w:rPr>
        <w:t>მ</w:t>
      </w:r>
      <w:r w:rsidRPr="0047248E">
        <w:rPr>
          <w:rFonts w:ascii="Sylfaen" w:hAnsi="Sylfaen" w:cs="Sylfaen"/>
          <w:sz w:val="22"/>
          <w:szCs w:val="22"/>
          <w:lang w:val="ka-GE"/>
        </w:rPr>
        <w:t>ი</w:t>
      </w:r>
      <w:r w:rsidRPr="0047248E">
        <w:rPr>
          <w:rFonts w:ascii="Sylfaen" w:hAnsi="Sylfaen"/>
          <w:sz w:val="22"/>
          <w:szCs w:val="22"/>
          <w:lang w:val="ka-GE"/>
        </w:rPr>
        <w:t xml:space="preserve">; </w:t>
      </w:r>
      <w:r w:rsidRPr="0047248E">
        <w:rPr>
          <w:rFonts w:ascii="Sylfaen" w:hAnsi="Sylfaen" w:cs="Sylfaen"/>
          <w:sz w:val="22"/>
          <w:szCs w:val="22"/>
          <w:lang w:val="ka-GE"/>
        </w:rPr>
        <w:t>თუ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ისინი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გამოვლინდ</w:t>
      </w:r>
      <w:r w:rsidR="006D172E">
        <w:rPr>
          <w:rFonts w:ascii="Sylfaen" w:hAnsi="Sylfaen" w:cs="Sylfaen"/>
          <w:sz w:val="22"/>
          <w:szCs w:val="22"/>
          <w:lang w:val="ka-GE"/>
        </w:rPr>
        <w:t>ებ</w:t>
      </w:r>
      <w:r w:rsidRPr="0047248E">
        <w:rPr>
          <w:rFonts w:ascii="Sylfaen" w:hAnsi="Sylfaen" w:cs="Sylfaen"/>
          <w:sz w:val="22"/>
          <w:szCs w:val="22"/>
          <w:lang w:val="ka-GE"/>
        </w:rPr>
        <w:t>ა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="006D172E">
        <w:rPr>
          <w:rFonts w:ascii="Sylfaen" w:hAnsi="Sylfaen" w:cs="Sylfaen"/>
          <w:sz w:val="22"/>
          <w:szCs w:val="22"/>
          <w:lang w:val="ka-GE"/>
        </w:rPr>
        <w:t>გამოყენება</w:t>
      </w:r>
      <w:r w:rsidR="006D172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6D172E" w:rsidRPr="0047248E">
        <w:rPr>
          <w:rFonts w:ascii="Sylfaen" w:hAnsi="Sylfaen" w:cs="Sylfaen"/>
          <w:sz w:val="22"/>
          <w:szCs w:val="22"/>
          <w:lang w:val="ka-GE"/>
        </w:rPr>
        <w:t>უნდა</w:t>
      </w:r>
      <w:r w:rsidR="006D172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6D172E" w:rsidRPr="0047248E">
        <w:rPr>
          <w:rFonts w:ascii="Sylfaen" w:hAnsi="Sylfaen" w:cs="Sylfaen"/>
          <w:sz w:val="22"/>
          <w:szCs w:val="22"/>
          <w:lang w:val="ka-GE"/>
        </w:rPr>
        <w:t>შეწყდეს</w:t>
      </w:r>
      <w:r w:rsidR="006D172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6D172E" w:rsidRPr="0047248E">
        <w:rPr>
          <w:rFonts w:ascii="Sylfaen" w:hAnsi="Sylfaen" w:cs="Sylfaen"/>
          <w:sz w:val="22"/>
          <w:szCs w:val="22"/>
          <w:lang w:val="ka-GE"/>
        </w:rPr>
        <w:t>ან</w:t>
      </w:r>
      <w:r w:rsidR="006D172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6D172E" w:rsidRPr="0047248E">
        <w:rPr>
          <w:rFonts w:ascii="Sylfaen" w:hAnsi="Sylfaen" w:cs="Sylfaen"/>
          <w:sz w:val="22"/>
          <w:szCs w:val="22"/>
          <w:lang w:val="ka-GE"/>
        </w:rPr>
        <w:t>დაინიშნოს</w:t>
      </w:r>
      <w:r w:rsidR="006D172E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6D172E" w:rsidRPr="0047248E">
        <w:rPr>
          <w:rFonts w:ascii="Sylfaen" w:hAnsi="Sylfaen" w:cs="Sylfaen"/>
          <w:sz w:val="22"/>
          <w:szCs w:val="22"/>
          <w:lang w:val="ka-GE"/>
        </w:rPr>
        <w:t>შესაბამისი</w:t>
      </w:r>
      <w:r w:rsidR="006D172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6D172E" w:rsidRPr="0047248E">
        <w:rPr>
          <w:rFonts w:ascii="Sylfaen" w:hAnsi="Sylfaen" w:cs="Sylfaen"/>
          <w:sz w:val="22"/>
          <w:szCs w:val="22"/>
          <w:lang w:val="ka-GE"/>
        </w:rPr>
        <w:t>თერაპია</w:t>
      </w:r>
      <w:r w:rsidR="006D172E" w:rsidRPr="0047248E">
        <w:rPr>
          <w:rFonts w:ascii="Sylfaen" w:hAnsi="Sylfaen"/>
          <w:sz w:val="22"/>
          <w:szCs w:val="22"/>
          <w:lang w:val="ka-GE"/>
        </w:rPr>
        <w:t xml:space="preserve">. </w:t>
      </w:r>
    </w:p>
    <w:p w14:paraId="26216189" w14:textId="77777777" w:rsidR="006D172E" w:rsidRDefault="0047248E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 w:rsidRPr="006D172E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თირკმლის</w:t>
      </w:r>
      <w:r w:rsidRPr="006D172E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: </w:t>
      </w:r>
      <w:r w:rsidRPr="0047248E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გამოვლინდეს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6D172E">
        <w:rPr>
          <w:rFonts w:ascii="Sylfaen" w:hAnsi="Sylfaen"/>
          <w:sz w:val="22"/>
          <w:szCs w:val="22"/>
          <w:lang w:val="ka-GE"/>
        </w:rPr>
        <w:t xml:space="preserve">სისხლში შარდოვანას აზოტის 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მომატება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პროტეინურია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</w:p>
    <w:p w14:paraId="5B975AD6" w14:textId="77777777" w:rsidR="00AB4B83" w:rsidRDefault="0047248E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 w:rsidRPr="006D172E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კუჭ</w:t>
      </w:r>
      <w:r w:rsidRPr="006D172E">
        <w:rPr>
          <w:rFonts w:ascii="Sylfaen" w:hAnsi="Sylfaen"/>
          <w:i/>
          <w:iCs/>
          <w:sz w:val="22"/>
          <w:szCs w:val="22"/>
          <w:u w:val="single"/>
          <w:lang w:val="ka-GE"/>
        </w:rPr>
        <w:t>-</w:t>
      </w:r>
      <w:r w:rsidRPr="006D172E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ნაწლავის</w:t>
      </w:r>
      <w:r w:rsidRPr="006D172E">
        <w:rPr>
          <w:rFonts w:ascii="Sylfaen" w:hAnsi="Sylfaen"/>
          <w:i/>
          <w:iCs/>
          <w:sz w:val="22"/>
          <w:szCs w:val="22"/>
          <w:u w:val="single"/>
          <w:lang w:val="ka-GE"/>
        </w:rPr>
        <w:t>: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6D172E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გულისრევა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ღებინება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ანორექსია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დიარეა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გასტრალგია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  <w:r w:rsidRPr="006D172E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ნერვული</w:t>
      </w:r>
      <w:r w:rsidRPr="006D172E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Pr="006D172E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სისტემა</w:t>
      </w:r>
      <w:r w:rsidRPr="006D172E">
        <w:rPr>
          <w:rFonts w:ascii="Sylfaen" w:hAnsi="Sylfaen"/>
          <w:i/>
          <w:iCs/>
          <w:sz w:val="22"/>
          <w:szCs w:val="22"/>
          <w:u w:val="single"/>
          <w:lang w:val="ka-GE"/>
        </w:rPr>
        <w:t>: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AB4B83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="00AB4B83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თავბრუსხვევა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პირის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ღრუს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დაბუჟება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სახის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პარესთეზია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</w:p>
    <w:p w14:paraId="4EFF5626" w14:textId="77777777" w:rsidR="00AB4B83" w:rsidRDefault="0047248E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 w:rsidRPr="00AB4B83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დერმატოლოგიური</w:t>
      </w:r>
      <w:r w:rsidRPr="00AB4B83">
        <w:rPr>
          <w:rFonts w:ascii="Sylfaen" w:hAnsi="Sylfaen"/>
          <w:i/>
          <w:iCs/>
          <w:sz w:val="22"/>
          <w:szCs w:val="22"/>
          <w:u w:val="single"/>
          <w:lang w:val="ka-GE"/>
        </w:rPr>
        <w:t>: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AB4B83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="00AB4B83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ერითემატოზული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გამონაყარი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ჭინჭრის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ციება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ალოპეცია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</w:p>
    <w:p w14:paraId="64ECAB91" w14:textId="3D9E001C" w:rsidR="00AB4B83" w:rsidRDefault="0047248E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 w:rsidRPr="00AB4B83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ინექციის</w:t>
      </w:r>
      <w:r w:rsidRPr="00AB4B83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Pr="00AB4B83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ადგილი</w:t>
      </w:r>
      <w:r w:rsidRPr="00AB4B83">
        <w:rPr>
          <w:rFonts w:ascii="Sylfaen" w:hAnsi="Sylfaen"/>
          <w:i/>
          <w:iCs/>
          <w:sz w:val="22"/>
          <w:szCs w:val="22"/>
          <w:u w:val="single"/>
          <w:lang w:val="ka-GE"/>
        </w:rPr>
        <w:t>: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AB4B83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="00AB4B83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სისხლძარღვოვანი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</w:p>
    <w:p w14:paraId="5803B57F" w14:textId="77777777" w:rsidR="00AB4B83" w:rsidRDefault="0047248E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 w:rsidRPr="00AB4B83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სხვა</w:t>
      </w:r>
      <w:r w:rsidRPr="0047248E">
        <w:rPr>
          <w:rFonts w:ascii="Sylfaen" w:hAnsi="Sylfaen"/>
          <w:sz w:val="22"/>
          <w:szCs w:val="22"/>
          <w:lang w:val="ka-GE"/>
        </w:rPr>
        <w:t xml:space="preserve">: </w:t>
      </w:r>
      <w:r w:rsidRPr="0047248E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AB4B83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="00AB4B83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AB4B83">
        <w:rPr>
          <w:rFonts w:ascii="Sylfaen" w:hAnsi="Sylfaen"/>
          <w:sz w:val="22"/>
          <w:szCs w:val="22"/>
          <w:lang w:val="ka-GE"/>
        </w:rPr>
        <w:t xml:space="preserve">საერთო </w:t>
      </w:r>
      <w:r w:rsidRPr="0047248E">
        <w:rPr>
          <w:rFonts w:ascii="Sylfaen" w:hAnsi="Sylfaen" w:cs="Sylfaen"/>
          <w:sz w:val="22"/>
          <w:szCs w:val="22"/>
          <w:lang w:val="ka-GE"/>
        </w:rPr>
        <w:t>სისუსტე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მიალგია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თავის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სიწითლე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="00AB4B83">
        <w:rPr>
          <w:rFonts w:ascii="Sylfaen" w:hAnsi="Sylfaen"/>
          <w:sz w:val="22"/>
          <w:szCs w:val="22"/>
          <w:lang w:val="ka-GE"/>
        </w:rPr>
        <w:t xml:space="preserve">ალები, </w:t>
      </w:r>
      <w:r w:rsidRPr="0047248E">
        <w:rPr>
          <w:rFonts w:ascii="Sylfaen" w:hAnsi="Sylfaen" w:cs="Sylfaen"/>
          <w:sz w:val="22"/>
          <w:szCs w:val="22"/>
          <w:lang w:val="ka-GE"/>
        </w:rPr>
        <w:t>ალოპეცია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გრიპის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მსგავსი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სინდრომი</w:t>
      </w:r>
      <w:r w:rsidRPr="0047248E">
        <w:rPr>
          <w:rFonts w:ascii="Sylfaen" w:hAnsi="Sylfaen"/>
          <w:sz w:val="22"/>
          <w:szCs w:val="22"/>
          <w:lang w:val="ka-GE"/>
        </w:rPr>
        <w:t>.</w:t>
      </w:r>
    </w:p>
    <w:p w14:paraId="158BAD6A" w14:textId="77777777" w:rsidR="00AB4B83" w:rsidRPr="00AB4B83" w:rsidRDefault="0047248E" w:rsidP="0047248E">
      <w:pPr>
        <w:spacing w:line="360" w:lineRule="auto"/>
        <w:ind w:left="-36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AB4B83">
        <w:rPr>
          <w:rFonts w:ascii="Sylfaen" w:hAnsi="Sylfaen" w:cs="Sylfaen"/>
          <w:b/>
          <w:bCs/>
          <w:sz w:val="22"/>
          <w:szCs w:val="22"/>
          <w:lang w:val="ka-GE"/>
        </w:rPr>
        <w:t>ზოგადი</w:t>
      </w:r>
      <w:r w:rsidRPr="00AB4B8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AB4B83">
        <w:rPr>
          <w:rFonts w:ascii="Sylfaen" w:hAnsi="Sylfaen" w:cs="Sylfaen"/>
          <w:b/>
          <w:bCs/>
          <w:sz w:val="22"/>
          <w:szCs w:val="22"/>
          <w:lang w:val="ka-GE"/>
        </w:rPr>
        <w:t>სიფრთხილის</w:t>
      </w:r>
      <w:r w:rsidRPr="00AB4B8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AB4B83">
        <w:rPr>
          <w:rFonts w:ascii="Sylfaen" w:hAnsi="Sylfaen" w:cs="Sylfaen"/>
          <w:b/>
          <w:bCs/>
          <w:sz w:val="22"/>
          <w:szCs w:val="22"/>
          <w:lang w:val="ka-GE"/>
        </w:rPr>
        <w:t>ზომები</w:t>
      </w:r>
    </w:p>
    <w:p w14:paraId="31ED9CC4" w14:textId="77777777" w:rsidR="00AB4B83" w:rsidRDefault="0047248E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მძიმე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გვერდითი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AB4B83">
        <w:rPr>
          <w:rFonts w:ascii="Sylfaen" w:hAnsi="Sylfaen" w:cs="Sylfaen"/>
          <w:sz w:val="22"/>
          <w:szCs w:val="22"/>
          <w:lang w:val="ka-GE"/>
        </w:rPr>
        <w:t>ეფექტები,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როგორიცაა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ძვლის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ტვინის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დათრგუნვა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ღვიძლის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ან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თირკმლის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ფუნქციის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დარღვევა</w:t>
      </w:r>
      <w:r w:rsidRPr="0047248E">
        <w:rPr>
          <w:rFonts w:ascii="Sylfaen" w:hAnsi="Sylfaen"/>
          <w:sz w:val="22"/>
          <w:szCs w:val="22"/>
          <w:lang w:val="ka-GE"/>
        </w:rPr>
        <w:t xml:space="preserve">; </w:t>
      </w:r>
      <w:r w:rsidRPr="0047248E">
        <w:rPr>
          <w:rFonts w:ascii="Sylfaen" w:hAnsi="Sylfaen" w:cs="Sylfaen"/>
          <w:sz w:val="22"/>
          <w:szCs w:val="22"/>
          <w:lang w:val="ka-GE"/>
        </w:rPr>
        <w:t>ამიტომ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საჭიროა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AB4B83">
        <w:rPr>
          <w:rFonts w:ascii="Sylfaen" w:hAnsi="Sylfaen" w:cs="Sylfaen"/>
          <w:sz w:val="22"/>
          <w:szCs w:val="22"/>
          <w:lang w:val="ka-GE"/>
        </w:rPr>
        <w:t>ყურადღებით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მონიტორინგი</w:t>
      </w:r>
      <w:r w:rsidRPr="0047248E">
        <w:rPr>
          <w:rFonts w:ascii="Sylfaen" w:hAnsi="Sylfaen"/>
          <w:sz w:val="22"/>
          <w:szCs w:val="22"/>
          <w:lang w:val="ka-GE"/>
        </w:rPr>
        <w:t xml:space="preserve"> (</w:t>
      </w:r>
      <w:r w:rsidRPr="0047248E">
        <w:rPr>
          <w:rFonts w:ascii="Sylfaen" w:hAnsi="Sylfaen" w:cs="Sylfaen"/>
          <w:sz w:val="22"/>
          <w:szCs w:val="22"/>
          <w:lang w:val="ka-GE"/>
        </w:rPr>
        <w:t>სისხლი</w:t>
      </w:r>
      <w:r w:rsidR="00AB4B83">
        <w:rPr>
          <w:rFonts w:ascii="Sylfaen" w:hAnsi="Sylfaen" w:cs="Sylfaen"/>
          <w:sz w:val="22"/>
          <w:szCs w:val="22"/>
          <w:lang w:val="ka-GE"/>
        </w:rPr>
        <w:t xml:space="preserve">ს </w:t>
      </w:r>
      <w:r w:rsidRPr="0047248E">
        <w:rPr>
          <w:rFonts w:ascii="Sylfaen" w:hAnsi="Sylfaen"/>
          <w:sz w:val="22"/>
          <w:szCs w:val="22"/>
          <w:lang w:val="ka-GE"/>
        </w:rPr>
        <w:t>•</w:t>
      </w:r>
      <w:r w:rsidR="00AB4B83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ღვიძლი</w:t>
      </w:r>
      <w:r w:rsidR="00AB4B83">
        <w:rPr>
          <w:rFonts w:ascii="Sylfaen" w:hAnsi="Sylfaen" w:cs="Sylfaen"/>
          <w:sz w:val="22"/>
          <w:szCs w:val="22"/>
          <w:lang w:val="ka-GE"/>
        </w:rPr>
        <w:t xml:space="preserve">ს </w:t>
      </w:r>
      <w:r w:rsidRPr="0047248E">
        <w:rPr>
          <w:rFonts w:ascii="Sylfaen" w:hAnsi="Sylfaen"/>
          <w:sz w:val="22"/>
          <w:szCs w:val="22"/>
          <w:lang w:val="ka-GE"/>
        </w:rPr>
        <w:t>•</w:t>
      </w:r>
      <w:r w:rsidRPr="0047248E">
        <w:rPr>
          <w:rFonts w:ascii="Sylfaen" w:hAnsi="Sylfaen" w:cs="Sylfaen"/>
          <w:sz w:val="22"/>
          <w:szCs w:val="22"/>
          <w:lang w:val="ka-GE"/>
        </w:rPr>
        <w:t>თირკმლის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ფუნქცი</w:t>
      </w:r>
      <w:r w:rsidR="00AB4B83">
        <w:rPr>
          <w:rFonts w:ascii="Sylfaen" w:hAnsi="Sylfaen" w:cs="Sylfaen"/>
          <w:sz w:val="22"/>
          <w:szCs w:val="22"/>
          <w:lang w:val="ka-GE"/>
        </w:rPr>
        <w:t>ის</w:t>
      </w:r>
      <w:r w:rsidRPr="0047248E">
        <w:rPr>
          <w:rFonts w:ascii="Sylfaen" w:hAnsi="Sylfaen"/>
          <w:sz w:val="22"/>
          <w:szCs w:val="22"/>
          <w:lang w:val="ka-GE"/>
        </w:rPr>
        <w:t xml:space="preserve">). </w:t>
      </w:r>
      <w:r w:rsidRPr="0047248E">
        <w:rPr>
          <w:rFonts w:ascii="Sylfaen" w:hAnsi="Sylfaen" w:cs="Sylfaen"/>
          <w:sz w:val="22"/>
          <w:szCs w:val="22"/>
          <w:lang w:val="ka-GE"/>
        </w:rPr>
        <w:t>თუ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AB4B83">
        <w:rPr>
          <w:rFonts w:ascii="Sylfaen" w:hAnsi="Sylfaen" w:cs="Sylfaen"/>
          <w:sz w:val="22"/>
          <w:szCs w:val="22"/>
          <w:lang w:val="ka-GE"/>
        </w:rPr>
        <w:t>რომელიმე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სიმპტომი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გამოვლინდ</w:t>
      </w:r>
      <w:r w:rsidR="00AB4B83">
        <w:rPr>
          <w:rFonts w:ascii="Sylfaen" w:hAnsi="Sylfaen" w:cs="Sylfaen"/>
          <w:sz w:val="22"/>
          <w:szCs w:val="22"/>
          <w:lang w:val="ka-GE"/>
        </w:rPr>
        <w:t>ებ</w:t>
      </w:r>
      <w:r w:rsidRPr="0047248E">
        <w:rPr>
          <w:rFonts w:ascii="Sylfaen" w:hAnsi="Sylfaen" w:cs="Sylfaen"/>
          <w:sz w:val="22"/>
          <w:szCs w:val="22"/>
          <w:lang w:val="ka-GE"/>
        </w:rPr>
        <w:t>ა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="00AB4B83">
        <w:rPr>
          <w:rFonts w:ascii="Sylfaen" w:hAnsi="Sylfaen" w:cs="Sylfaen"/>
          <w:sz w:val="22"/>
          <w:szCs w:val="22"/>
          <w:lang w:val="ka-GE"/>
        </w:rPr>
        <w:t>გამოყენება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უნდა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შეწყდეს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ან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დაინიშნოს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შესაბამისი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თერაპია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  <w:r w:rsidRPr="0047248E">
        <w:rPr>
          <w:rFonts w:ascii="Sylfaen" w:hAnsi="Sylfaen" w:cs="Sylfaen"/>
          <w:sz w:val="22"/>
          <w:szCs w:val="22"/>
          <w:lang w:val="ka-GE"/>
        </w:rPr>
        <w:t>ხანგრძლივი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თერაპიის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დროს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გვერდითი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AB4B83">
        <w:rPr>
          <w:rFonts w:ascii="Sylfaen" w:hAnsi="Sylfaen" w:cs="Sylfaen"/>
          <w:sz w:val="22"/>
          <w:szCs w:val="22"/>
          <w:lang w:val="ka-GE"/>
        </w:rPr>
        <w:t>ეფექტები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იყოს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ქრონიკული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ან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უფრო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მძიმე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  <w:r w:rsidR="00AB4B83">
        <w:rPr>
          <w:rFonts w:ascii="Sylfaen" w:hAnsi="Sylfaen" w:cs="Sylfaen"/>
          <w:sz w:val="22"/>
          <w:szCs w:val="22"/>
          <w:lang w:val="ka-GE"/>
        </w:rPr>
        <w:t xml:space="preserve">აქედან გამომდინარე, </w:t>
      </w:r>
      <w:r w:rsidRPr="0047248E">
        <w:rPr>
          <w:rFonts w:ascii="Sylfaen" w:hAnsi="Sylfaen" w:cs="Sylfaen"/>
          <w:sz w:val="22"/>
          <w:szCs w:val="22"/>
          <w:lang w:val="ka-GE"/>
        </w:rPr>
        <w:t>საჭიროა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AB4B83">
        <w:rPr>
          <w:rFonts w:ascii="Sylfaen" w:hAnsi="Sylfaen"/>
          <w:sz w:val="22"/>
          <w:szCs w:val="22"/>
          <w:lang w:val="ka-GE"/>
        </w:rPr>
        <w:t>სი</w:t>
      </w:r>
      <w:r w:rsidRPr="0047248E">
        <w:rPr>
          <w:rFonts w:ascii="Sylfaen" w:hAnsi="Sylfaen" w:cs="Sylfaen"/>
          <w:sz w:val="22"/>
          <w:szCs w:val="22"/>
          <w:lang w:val="ka-GE"/>
        </w:rPr>
        <w:t>ფრთხილ</w:t>
      </w:r>
      <w:r w:rsidR="00AB4B83">
        <w:rPr>
          <w:rFonts w:ascii="Sylfaen" w:hAnsi="Sylfaen" w:cs="Sylfaen"/>
          <w:sz w:val="22"/>
          <w:szCs w:val="22"/>
          <w:lang w:val="ka-GE"/>
        </w:rPr>
        <w:t>ით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მკურნალობა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</w:p>
    <w:p w14:paraId="2B5E40BF" w14:textId="77777777" w:rsidR="00AB4B83" w:rsidRDefault="0047248E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 w:rsidRPr="0047248E">
        <w:rPr>
          <w:rFonts w:ascii="Sylfaen" w:hAnsi="Sylfaen" w:cs="Sylfaen"/>
          <w:sz w:val="22"/>
          <w:szCs w:val="22"/>
          <w:lang w:val="ka-GE"/>
        </w:rPr>
        <w:t>ინფექციის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განვითარება</w:t>
      </w:r>
      <w:r w:rsidR="00AB4B83">
        <w:rPr>
          <w:rFonts w:ascii="Sylfaen" w:hAnsi="Sylfaen" w:cs="Sylfaen"/>
          <w:sz w:val="22"/>
          <w:szCs w:val="22"/>
          <w:lang w:val="ka-GE"/>
        </w:rPr>
        <w:t>სა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ან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გაუარესებ</w:t>
      </w:r>
      <w:r w:rsidR="00AB4B83">
        <w:rPr>
          <w:rFonts w:ascii="Sylfaen" w:hAnsi="Sylfaen" w:cs="Sylfaen"/>
          <w:sz w:val="22"/>
          <w:szCs w:val="22"/>
          <w:lang w:val="ka-GE"/>
        </w:rPr>
        <w:t>ის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სისხლდენისადმი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მიდრეკილებ</w:t>
      </w:r>
      <w:r w:rsidR="00AB4B83">
        <w:rPr>
          <w:rFonts w:ascii="Sylfaen" w:hAnsi="Sylfaen" w:cs="Sylfaen"/>
          <w:sz w:val="22"/>
          <w:szCs w:val="22"/>
          <w:lang w:val="ka-GE"/>
        </w:rPr>
        <w:t>ის მიმართ საჭიროა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სიფრთხილ</w:t>
      </w:r>
      <w:r w:rsidR="00AB4B83">
        <w:rPr>
          <w:rFonts w:ascii="Sylfaen" w:hAnsi="Sylfaen" w:cs="Sylfaen"/>
          <w:sz w:val="22"/>
          <w:szCs w:val="22"/>
          <w:lang w:val="ka-GE"/>
        </w:rPr>
        <w:t>ე.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</w:p>
    <w:p w14:paraId="697A0F49" w14:textId="77777777" w:rsidR="00AB4B83" w:rsidRDefault="0047248E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 w:rsidRPr="0047248E">
        <w:rPr>
          <w:rFonts w:ascii="Sylfaen" w:hAnsi="Sylfaen" w:cs="Sylfaen"/>
          <w:sz w:val="22"/>
          <w:szCs w:val="22"/>
          <w:lang w:val="ka-GE"/>
        </w:rPr>
        <w:t>რეპროდუქციული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ასაკის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გამოყენებ</w:t>
      </w:r>
      <w:r w:rsidR="00AB4B83">
        <w:rPr>
          <w:rFonts w:ascii="Sylfaen" w:hAnsi="Sylfaen" w:cs="Sylfaen"/>
          <w:sz w:val="22"/>
          <w:szCs w:val="22"/>
          <w:lang w:val="ka-GE"/>
        </w:rPr>
        <w:t>ისას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უნდა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AB4B83">
        <w:rPr>
          <w:rFonts w:ascii="Sylfaen" w:hAnsi="Sylfaen" w:cs="Sylfaen"/>
          <w:sz w:val="22"/>
          <w:szCs w:val="22"/>
          <w:lang w:val="ka-GE"/>
        </w:rPr>
        <w:t>იქნას გათვალისწინებული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სასქესო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ჯირკვლებზე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ზემოქმედებ</w:t>
      </w:r>
      <w:r w:rsidR="00AB4B83">
        <w:rPr>
          <w:rFonts w:ascii="Sylfaen" w:hAnsi="Sylfaen" w:cs="Sylfaen"/>
          <w:sz w:val="22"/>
          <w:szCs w:val="22"/>
          <w:lang w:val="ka-GE"/>
        </w:rPr>
        <w:t>ა.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</w:p>
    <w:p w14:paraId="1511AB26" w14:textId="77777777" w:rsidR="00AB4B83" w:rsidRPr="00AB4B83" w:rsidRDefault="0047248E" w:rsidP="0047248E">
      <w:pPr>
        <w:spacing w:line="360" w:lineRule="auto"/>
        <w:ind w:left="-360"/>
        <w:rPr>
          <w:rFonts w:ascii="Sylfaen" w:hAnsi="Sylfaen"/>
          <w:b/>
          <w:bCs/>
          <w:sz w:val="22"/>
          <w:szCs w:val="22"/>
          <w:lang w:val="ka-GE"/>
        </w:rPr>
      </w:pPr>
      <w:r w:rsidRPr="00AB4B83">
        <w:rPr>
          <w:rFonts w:ascii="Sylfaen" w:hAnsi="Sylfaen" w:cs="Sylfaen"/>
          <w:b/>
          <w:bCs/>
          <w:sz w:val="22"/>
          <w:szCs w:val="22"/>
          <w:lang w:val="ka-GE"/>
        </w:rPr>
        <w:t>წამლებს</w:t>
      </w:r>
      <w:r w:rsidRPr="00AB4B8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AB4B83" w:rsidRPr="00AB4B83">
        <w:rPr>
          <w:rFonts w:ascii="Sylfaen" w:hAnsi="Sylfaen"/>
          <w:b/>
          <w:bCs/>
          <w:sz w:val="22"/>
          <w:szCs w:val="22"/>
          <w:lang w:val="ka-GE"/>
        </w:rPr>
        <w:t xml:space="preserve">შორის </w:t>
      </w:r>
      <w:r w:rsidRPr="00AB4B83">
        <w:rPr>
          <w:rFonts w:ascii="Sylfaen" w:hAnsi="Sylfaen" w:cs="Sylfaen"/>
          <w:b/>
          <w:bCs/>
          <w:sz w:val="22"/>
          <w:szCs w:val="22"/>
          <w:lang w:val="ka-GE"/>
        </w:rPr>
        <w:t>ურთიერთქმედება</w:t>
      </w:r>
      <w:r w:rsidRPr="00AB4B8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589D4674" w14:textId="199D2305" w:rsidR="00AB4B83" w:rsidRDefault="0047248E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 w:rsidRPr="0047248E">
        <w:rPr>
          <w:rFonts w:ascii="Sylfaen" w:hAnsi="Sylfaen" w:cs="Sylfaen"/>
          <w:sz w:val="22"/>
          <w:szCs w:val="22"/>
          <w:lang w:val="ka-GE"/>
        </w:rPr>
        <w:t>სხვა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AB4B83">
        <w:rPr>
          <w:rFonts w:ascii="Sylfaen" w:hAnsi="Sylfaen" w:cs="Sylfaen"/>
          <w:sz w:val="22"/>
          <w:szCs w:val="22"/>
          <w:lang w:val="ka-GE"/>
        </w:rPr>
        <w:t>ანტინეოპლაზ</w:t>
      </w:r>
      <w:r w:rsidR="00B246EF">
        <w:rPr>
          <w:rFonts w:ascii="Sylfaen" w:hAnsi="Sylfaen" w:cs="Sylfaen"/>
          <w:sz w:val="22"/>
          <w:szCs w:val="22"/>
          <w:lang w:val="ka-GE"/>
        </w:rPr>
        <w:t>ი</w:t>
      </w:r>
      <w:r w:rsidR="00AB4B83">
        <w:rPr>
          <w:rFonts w:ascii="Sylfaen" w:hAnsi="Sylfaen" w:cs="Sylfaen"/>
          <w:sz w:val="22"/>
          <w:szCs w:val="22"/>
          <w:lang w:val="ka-GE"/>
        </w:rPr>
        <w:t>ურ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პრეპარატებთან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ან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რადიოთერაპიულ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საშუალებებთან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ერთდროულმა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თერაპიამ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გააძლიეროს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გვერდითი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AB4B83">
        <w:rPr>
          <w:rFonts w:ascii="Sylfaen" w:hAnsi="Sylfaen" w:cs="Sylfaen"/>
          <w:sz w:val="22"/>
          <w:szCs w:val="22"/>
          <w:lang w:val="ka-GE"/>
        </w:rPr>
        <w:t>ეფექტები,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მათ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შორის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ძვლის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ტვინის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დათრგუნვა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  <w:r w:rsidRPr="0047248E">
        <w:rPr>
          <w:rFonts w:ascii="Sylfaen" w:hAnsi="Sylfaen" w:cs="Sylfaen"/>
          <w:sz w:val="22"/>
          <w:szCs w:val="22"/>
          <w:lang w:val="ka-GE"/>
        </w:rPr>
        <w:t>დაკარბაზინი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მეტაბოლიზდება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ციტოქრომ</w:t>
      </w:r>
      <w:r w:rsidRPr="0047248E">
        <w:rPr>
          <w:rFonts w:ascii="Sylfaen" w:hAnsi="Sylfaen"/>
          <w:sz w:val="22"/>
          <w:szCs w:val="22"/>
          <w:lang w:val="ka-GE"/>
        </w:rPr>
        <w:t xml:space="preserve"> P450-</w:t>
      </w:r>
      <w:r w:rsidRPr="0047248E">
        <w:rPr>
          <w:rFonts w:ascii="Sylfaen" w:hAnsi="Sylfaen" w:cs="Sylfaen"/>
          <w:sz w:val="22"/>
          <w:szCs w:val="22"/>
          <w:lang w:val="ka-GE"/>
        </w:rPr>
        <w:t>ით</w:t>
      </w:r>
      <w:r w:rsidRPr="0047248E">
        <w:rPr>
          <w:rFonts w:ascii="Sylfaen" w:hAnsi="Sylfaen"/>
          <w:sz w:val="22"/>
          <w:szCs w:val="22"/>
          <w:lang w:val="ka-GE"/>
        </w:rPr>
        <w:t xml:space="preserve"> (CYPIAI, CYPIA2 </w:t>
      </w:r>
      <w:r w:rsidRPr="0047248E">
        <w:rPr>
          <w:rFonts w:ascii="Sylfaen" w:hAnsi="Sylfaen" w:cs="Sylfaen"/>
          <w:sz w:val="22"/>
          <w:szCs w:val="22"/>
          <w:lang w:val="ka-GE"/>
        </w:rPr>
        <w:t>და</w:t>
      </w:r>
      <w:r w:rsidRPr="0047248E">
        <w:rPr>
          <w:rFonts w:ascii="Sylfaen" w:hAnsi="Sylfaen"/>
          <w:sz w:val="22"/>
          <w:szCs w:val="22"/>
          <w:lang w:val="ka-GE"/>
        </w:rPr>
        <w:t xml:space="preserve"> CYP2E1). </w:t>
      </w:r>
      <w:r w:rsidRPr="0047248E">
        <w:rPr>
          <w:rFonts w:ascii="Sylfaen" w:hAnsi="Sylfaen" w:cs="Sylfaen"/>
          <w:sz w:val="22"/>
          <w:szCs w:val="22"/>
          <w:lang w:val="ka-GE"/>
        </w:rPr>
        <w:t>ეს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lastRenderedPageBreak/>
        <w:t>გასათვალისწინებელია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თუ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AB4B83">
        <w:rPr>
          <w:rFonts w:ascii="Sylfaen" w:hAnsi="Sylfaen"/>
          <w:sz w:val="22"/>
          <w:szCs w:val="22"/>
          <w:lang w:val="ka-GE"/>
        </w:rPr>
        <w:t xml:space="preserve">ერთდროულად </w:t>
      </w:r>
      <w:r w:rsidR="00AB4B83" w:rsidRPr="0047248E">
        <w:rPr>
          <w:rFonts w:ascii="Sylfaen" w:hAnsi="Sylfaen" w:cs="Sylfaen"/>
          <w:sz w:val="22"/>
          <w:szCs w:val="22"/>
          <w:lang w:val="ka-GE"/>
        </w:rPr>
        <w:t>მიიღება</w:t>
      </w:r>
      <w:r w:rsidR="00AB4B83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სხვა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პრეპარატები</w:t>
      </w:r>
      <w:r w:rsidR="00AB4B83">
        <w:rPr>
          <w:rFonts w:ascii="Sylfaen" w:hAnsi="Sylfaen" w:cs="Sylfaen"/>
          <w:sz w:val="22"/>
          <w:szCs w:val="22"/>
          <w:lang w:val="ka-GE"/>
        </w:rPr>
        <w:t>,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რომლებიც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მეტაბოლიზდება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ღვიძლის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AB4B83" w:rsidRPr="0047248E">
        <w:rPr>
          <w:rFonts w:ascii="Sylfaen" w:hAnsi="Sylfaen" w:cs="Sylfaen"/>
          <w:sz w:val="22"/>
          <w:szCs w:val="22"/>
          <w:lang w:val="ka-GE"/>
        </w:rPr>
        <w:t>იმავე</w:t>
      </w:r>
      <w:r w:rsidR="00AB4B83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ფერმენტებით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</w:p>
    <w:p w14:paraId="18BD9310" w14:textId="77777777" w:rsidR="00AB4B83" w:rsidRDefault="0047248E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 w:rsidRPr="0047248E">
        <w:rPr>
          <w:rFonts w:ascii="Sylfaen" w:hAnsi="Sylfaen" w:cs="Sylfaen"/>
          <w:sz w:val="22"/>
          <w:szCs w:val="22"/>
          <w:lang w:val="ka-GE"/>
        </w:rPr>
        <w:t>დაკარბაზინს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შეუძლია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გააძლიეროს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მე</w:t>
      </w:r>
      <w:r w:rsidR="00AB4B83">
        <w:rPr>
          <w:rFonts w:ascii="Sylfaen" w:hAnsi="Sylfaen" w:cs="Sylfaen"/>
          <w:sz w:val="22"/>
          <w:szCs w:val="22"/>
          <w:lang w:val="ka-GE"/>
        </w:rPr>
        <w:t>თ</w:t>
      </w:r>
      <w:r w:rsidRPr="0047248E">
        <w:rPr>
          <w:rFonts w:ascii="Sylfaen" w:hAnsi="Sylfaen" w:cs="Sylfaen"/>
          <w:sz w:val="22"/>
          <w:szCs w:val="22"/>
          <w:lang w:val="ka-GE"/>
        </w:rPr>
        <w:t>ოქსიფსორალენის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ეფექტ</w:t>
      </w:r>
      <w:r w:rsidR="00AB4B83">
        <w:rPr>
          <w:rFonts w:ascii="Sylfaen" w:hAnsi="Sylfaen" w:cs="Sylfaen"/>
          <w:sz w:val="22"/>
          <w:szCs w:val="22"/>
          <w:lang w:val="ka-GE"/>
        </w:rPr>
        <w:t>ებ</w:t>
      </w:r>
      <w:r w:rsidRPr="0047248E">
        <w:rPr>
          <w:rFonts w:ascii="Sylfaen" w:hAnsi="Sylfaen" w:cs="Sylfaen"/>
          <w:sz w:val="22"/>
          <w:szCs w:val="22"/>
          <w:lang w:val="ka-GE"/>
        </w:rPr>
        <w:t>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ფოტოსენსიბილიზაციის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გამო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  <w:r w:rsidR="00AB4B83" w:rsidRPr="00AB4B83">
        <w:rPr>
          <w:rFonts w:ascii="Sylfaen" w:hAnsi="Sylfaen" w:cs="Sylfaen"/>
          <w:b/>
          <w:bCs/>
          <w:sz w:val="22"/>
          <w:szCs w:val="22"/>
          <w:lang w:val="ka-GE"/>
        </w:rPr>
        <w:t>გამოყენება</w:t>
      </w:r>
      <w:r w:rsidR="00AB4B83" w:rsidRPr="00AB4B8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AB4B83">
        <w:rPr>
          <w:rFonts w:ascii="Sylfaen" w:hAnsi="Sylfaen" w:cs="Sylfaen"/>
          <w:b/>
          <w:bCs/>
          <w:sz w:val="22"/>
          <w:szCs w:val="22"/>
          <w:lang w:val="ka-GE"/>
        </w:rPr>
        <w:t>ორსულობისა</w:t>
      </w:r>
      <w:r w:rsidRPr="00AB4B8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AB4B83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AB4B8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AB4B83">
        <w:rPr>
          <w:rFonts w:ascii="Sylfaen" w:hAnsi="Sylfaen" w:cs="Sylfaen"/>
          <w:b/>
          <w:bCs/>
          <w:sz w:val="22"/>
          <w:szCs w:val="22"/>
          <w:lang w:val="ka-GE"/>
        </w:rPr>
        <w:t>ლაქტაციის</w:t>
      </w:r>
      <w:r w:rsidRPr="00AB4B8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AB4B83">
        <w:rPr>
          <w:rFonts w:ascii="Sylfaen" w:hAnsi="Sylfaen" w:cs="Sylfaen"/>
          <w:b/>
          <w:bCs/>
          <w:sz w:val="22"/>
          <w:szCs w:val="22"/>
          <w:lang w:val="ka-GE"/>
        </w:rPr>
        <w:t>პერიოდში</w:t>
      </w:r>
      <w:r w:rsidRPr="00AB4B8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61C6B61C" w14:textId="77777777" w:rsidR="00B210A1" w:rsidRDefault="0047248E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 w:rsidRPr="0047248E">
        <w:rPr>
          <w:rFonts w:ascii="Sylfaen" w:hAnsi="Sylfaen" w:cs="Sylfaen"/>
          <w:sz w:val="22"/>
          <w:szCs w:val="22"/>
          <w:lang w:val="ka-GE"/>
        </w:rPr>
        <w:t>კვლევებმა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აჩვენა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რომ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ეს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საშუალება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ტერატოგენულია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ცხოველებში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გამოყენებისას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  <w:r w:rsidRPr="0047248E">
        <w:rPr>
          <w:rFonts w:ascii="Sylfaen" w:hAnsi="Sylfaen" w:cs="Sylfaen"/>
          <w:sz w:val="22"/>
          <w:szCs w:val="22"/>
          <w:lang w:val="ka-GE"/>
        </w:rPr>
        <w:t>ამიტომ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დაკარბაზინი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არ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უნდა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დაენიშნოს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ორსულ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ქალებს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ან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B210A1">
        <w:rPr>
          <w:rFonts w:ascii="Sylfaen" w:hAnsi="Sylfaen"/>
          <w:sz w:val="22"/>
          <w:szCs w:val="22"/>
          <w:lang w:val="ka-GE"/>
        </w:rPr>
        <w:t xml:space="preserve">სავარაუდოდ </w:t>
      </w:r>
      <w:r w:rsidRPr="0047248E">
        <w:rPr>
          <w:rFonts w:ascii="Sylfaen" w:hAnsi="Sylfaen" w:cs="Sylfaen"/>
          <w:sz w:val="22"/>
          <w:szCs w:val="22"/>
          <w:lang w:val="ka-GE"/>
        </w:rPr>
        <w:t>ორსულ</w:t>
      </w:r>
      <w:r w:rsidR="00B210A1"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ქალებს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</w:p>
    <w:p w14:paraId="3C742576" w14:textId="77777777" w:rsidR="00B210A1" w:rsidRDefault="0047248E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 w:rsidRPr="0047248E">
        <w:rPr>
          <w:rFonts w:ascii="Sylfaen" w:hAnsi="Sylfaen" w:cs="Sylfaen"/>
          <w:sz w:val="22"/>
          <w:szCs w:val="22"/>
          <w:lang w:val="ka-GE"/>
        </w:rPr>
        <w:t>რადგან</w:t>
      </w:r>
      <w:r w:rsidR="00B210A1">
        <w:rPr>
          <w:rFonts w:ascii="Sylfaen" w:hAnsi="Sylfaen" w:cs="Sylfaen"/>
          <w:sz w:val="22"/>
          <w:szCs w:val="22"/>
          <w:lang w:val="ka-GE"/>
        </w:rPr>
        <w:t>აც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მეძუძურ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დედებში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გამოყენების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უსაფრთხოება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დადგენილი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არ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არის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დაკარბაზინით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თერაპიის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დროს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B210A1">
        <w:rPr>
          <w:rFonts w:ascii="Sylfaen" w:hAnsi="Sylfaen"/>
          <w:sz w:val="22"/>
          <w:szCs w:val="22"/>
          <w:lang w:val="ka-GE"/>
        </w:rPr>
        <w:t xml:space="preserve">საჭიროა </w:t>
      </w:r>
      <w:r w:rsidRPr="0047248E">
        <w:rPr>
          <w:rFonts w:ascii="Sylfaen" w:hAnsi="Sylfaen" w:cs="Sylfaen"/>
          <w:sz w:val="22"/>
          <w:szCs w:val="22"/>
          <w:lang w:val="ka-GE"/>
        </w:rPr>
        <w:t>ძუძუთი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კვებ</w:t>
      </w:r>
      <w:r w:rsidR="00B210A1">
        <w:rPr>
          <w:rFonts w:ascii="Sylfaen" w:hAnsi="Sylfaen" w:cs="Sylfaen"/>
          <w:sz w:val="22"/>
          <w:szCs w:val="22"/>
          <w:lang w:val="ka-GE"/>
        </w:rPr>
        <w:t>ისთვის თავის არიდება</w:t>
      </w:r>
      <w:r w:rsidRPr="0047248E">
        <w:rPr>
          <w:rFonts w:ascii="Sylfaen" w:hAnsi="Sylfaen"/>
          <w:sz w:val="22"/>
          <w:szCs w:val="22"/>
          <w:lang w:val="ka-GE"/>
        </w:rPr>
        <w:t>.</w:t>
      </w:r>
    </w:p>
    <w:p w14:paraId="48933AF1" w14:textId="77777777" w:rsidR="00B210A1" w:rsidRPr="00B210A1" w:rsidRDefault="0047248E" w:rsidP="0047248E">
      <w:pPr>
        <w:spacing w:line="360" w:lineRule="auto"/>
        <w:ind w:left="-360"/>
        <w:rPr>
          <w:rFonts w:ascii="Sylfaen" w:hAnsi="Sylfaen"/>
          <w:b/>
          <w:bCs/>
          <w:sz w:val="22"/>
          <w:szCs w:val="22"/>
          <w:lang w:val="ka-GE"/>
        </w:rPr>
      </w:pPr>
      <w:r w:rsidRPr="00B210A1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B210A1" w:rsidRPr="00B210A1">
        <w:rPr>
          <w:rFonts w:ascii="Sylfaen" w:hAnsi="Sylfaen" w:cs="Sylfaen"/>
          <w:b/>
          <w:bCs/>
          <w:sz w:val="22"/>
          <w:szCs w:val="22"/>
          <w:lang w:val="ka-GE"/>
        </w:rPr>
        <w:t>გამოყენება</w:t>
      </w:r>
      <w:r w:rsidR="00B210A1" w:rsidRPr="00B210A1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210A1">
        <w:rPr>
          <w:rFonts w:ascii="Sylfaen" w:hAnsi="Sylfaen" w:cs="Sylfaen"/>
          <w:b/>
          <w:bCs/>
          <w:sz w:val="22"/>
          <w:szCs w:val="22"/>
          <w:lang w:val="ka-GE"/>
        </w:rPr>
        <w:t>ბავშვებში</w:t>
      </w:r>
      <w:r w:rsidRPr="00B210A1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36A3545A" w14:textId="77777777" w:rsidR="00B210A1" w:rsidRDefault="0047248E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 w:rsidRPr="0047248E">
        <w:rPr>
          <w:rFonts w:ascii="Sylfaen" w:hAnsi="Sylfaen" w:cs="Sylfaen"/>
          <w:sz w:val="22"/>
          <w:szCs w:val="22"/>
          <w:lang w:val="ka-GE"/>
        </w:rPr>
        <w:t>ბავშვებში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გამოყენების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უსაფრთხოება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დადგენილი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არ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არის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</w:p>
    <w:p w14:paraId="2F0400F9" w14:textId="77777777" w:rsidR="00B210A1" w:rsidRPr="00B210A1" w:rsidRDefault="00B210A1" w:rsidP="0047248E">
      <w:pPr>
        <w:spacing w:line="360" w:lineRule="auto"/>
        <w:ind w:left="-360"/>
        <w:rPr>
          <w:rFonts w:ascii="Sylfaen" w:hAnsi="Sylfaen"/>
          <w:b/>
          <w:bCs/>
          <w:sz w:val="22"/>
          <w:szCs w:val="22"/>
          <w:lang w:val="ka-GE"/>
        </w:rPr>
      </w:pPr>
      <w:r w:rsidRPr="00B210A1">
        <w:rPr>
          <w:rFonts w:ascii="Sylfaen" w:hAnsi="Sylfaen" w:cs="Sylfaen"/>
          <w:b/>
          <w:bCs/>
          <w:sz w:val="22"/>
          <w:szCs w:val="22"/>
          <w:lang w:val="ka-GE"/>
        </w:rPr>
        <w:t>გამოყენება</w:t>
      </w:r>
      <w:r w:rsidRPr="00B210A1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47248E" w:rsidRPr="00B210A1">
        <w:rPr>
          <w:rFonts w:ascii="Sylfaen" w:hAnsi="Sylfaen" w:cs="Sylfaen"/>
          <w:b/>
          <w:bCs/>
          <w:sz w:val="22"/>
          <w:szCs w:val="22"/>
          <w:lang w:val="ka-GE"/>
        </w:rPr>
        <w:t>ხანდაზმულებში</w:t>
      </w:r>
      <w:r w:rsidR="0047248E" w:rsidRPr="00B210A1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0754A626" w14:textId="77777777" w:rsidR="00B210A1" w:rsidRDefault="0047248E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ხანდაზმულ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ძვლის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ტვინის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დათრგუნვა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B210A1" w:rsidRPr="0047248E">
        <w:rPr>
          <w:rFonts w:ascii="Sylfaen" w:hAnsi="Sylfaen" w:cs="Sylfaen"/>
          <w:sz w:val="22"/>
          <w:szCs w:val="22"/>
          <w:lang w:val="ka-GE"/>
        </w:rPr>
        <w:t>განსაკუთრებით</w:t>
      </w:r>
      <w:r w:rsidR="00B210A1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ადვილად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განვითარდეს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გახანგრძლივდეს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  <w:r w:rsidRPr="0047248E">
        <w:rPr>
          <w:rFonts w:ascii="Sylfaen" w:hAnsi="Sylfaen" w:cs="Sylfaen"/>
          <w:sz w:val="22"/>
          <w:szCs w:val="22"/>
          <w:lang w:val="ka-GE"/>
        </w:rPr>
        <w:t>ამიტომ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="00B210A1">
        <w:rPr>
          <w:rFonts w:ascii="Sylfaen" w:hAnsi="Sylfaen" w:cs="Sylfaen"/>
          <w:sz w:val="22"/>
          <w:szCs w:val="22"/>
          <w:lang w:val="ka-GE"/>
        </w:rPr>
        <w:t>გამოყენება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დამოკიდებული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B210A1" w:rsidRPr="0047248E">
        <w:rPr>
          <w:rFonts w:ascii="Sylfaen" w:hAnsi="Sylfaen" w:cs="Sylfaen"/>
          <w:sz w:val="22"/>
          <w:szCs w:val="22"/>
          <w:lang w:val="ka-GE"/>
        </w:rPr>
        <w:t>უნდა</w:t>
      </w:r>
      <w:r w:rsidR="00B210A1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B210A1" w:rsidRPr="0047248E">
        <w:rPr>
          <w:rFonts w:ascii="Sylfaen" w:hAnsi="Sylfaen" w:cs="Sylfaen"/>
          <w:sz w:val="22"/>
          <w:szCs w:val="22"/>
          <w:lang w:val="ka-GE"/>
        </w:rPr>
        <w:t>იყოს</w:t>
      </w:r>
      <w:r w:rsidR="00B210A1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პაციენტის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მდგომარეობაზე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</w:p>
    <w:p w14:paraId="6071F465" w14:textId="77777777" w:rsidR="00B210A1" w:rsidRPr="00B210A1" w:rsidRDefault="0047248E" w:rsidP="0047248E">
      <w:pPr>
        <w:spacing w:line="360" w:lineRule="auto"/>
        <w:ind w:left="-360"/>
        <w:rPr>
          <w:rFonts w:ascii="Sylfaen" w:hAnsi="Sylfaen"/>
          <w:b/>
          <w:bCs/>
          <w:sz w:val="22"/>
          <w:szCs w:val="22"/>
          <w:lang w:val="ka-GE"/>
        </w:rPr>
      </w:pPr>
      <w:r w:rsidRPr="00B210A1">
        <w:rPr>
          <w:rFonts w:ascii="Sylfaen" w:hAnsi="Sylfaen" w:cs="Sylfaen"/>
          <w:b/>
          <w:bCs/>
          <w:sz w:val="22"/>
          <w:szCs w:val="22"/>
          <w:lang w:val="ka-GE"/>
        </w:rPr>
        <w:t>დოზის</w:t>
      </w:r>
      <w:r w:rsidRPr="00B210A1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B210A1">
        <w:rPr>
          <w:rFonts w:ascii="Sylfaen" w:hAnsi="Sylfaen" w:cs="Sylfaen"/>
          <w:b/>
          <w:bCs/>
          <w:sz w:val="22"/>
          <w:szCs w:val="22"/>
          <w:lang w:val="ka-GE"/>
        </w:rPr>
        <w:t>გადაჭარბება</w:t>
      </w:r>
      <w:r w:rsidRPr="00B210A1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50E29579" w14:textId="77777777" w:rsidR="00B210A1" w:rsidRPr="00725982" w:rsidRDefault="00B210A1" w:rsidP="0047248E">
      <w:pPr>
        <w:spacing w:line="360" w:lineRule="auto"/>
        <w:ind w:left="-360"/>
        <w:rPr>
          <w:rFonts w:ascii="Sylfaen" w:hAnsi="Sylfaen" w:cs="Sylfaen"/>
          <w:sz w:val="22"/>
          <w:szCs w:val="22"/>
          <w:lang w:val="ka-GE"/>
        </w:rPr>
      </w:pPr>
      <w:r>
        <w:rPr>
          <w:rFonts w:ascii="Sylfaen" w:hAnsi="Sylfaen" w:cs="Sylfaen"/>
          <w:sz w:val="22"/>
          <w:szCs w:val="22"/>
          <w:lang w:val="ka-GE"/>
        </w:rPr>
        <w:t>უნდა ჩატარდეს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დამხმარე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მკურნალობა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და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სისხლის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უჯრედების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რაოდენობა</w:t>
      </w:r>
      <w:r>
        <w:rPr>
          <w:rFonts w:ascii="Sylfaen" w:hAnsi="Sylfaen" w:cs="Sylfaen"/>
          <w:sz w:val="22"/>
          <w:szCs w:val="22"/>
          <w:lang w:val="ka-GE"/>
        </w:rPr>
        <w:t>ზე მონიტორინგი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. </w:t>
      </w:r>
      <w:r w:rsidRPr="00725982">
        <w:rPr>
          <w:rFonts w:ascii="Sylfaen" w:hAnsi="Sylfaen" w:cs="Sylfaen"/>
          <w:b/>
          <w:bCs/>
          <w:sz w:val="22"/>
          <w:szCs w:val="22"/>
          <w:lang w:val="ka-GE"/>
        </w:rPr>
        <w:t>სიფრთხილის</w:t>
      </w:r>
      <w:r w:rsidRPr="0072598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b/>
          <w:bCs/>
          <w:sz w:val="22"/>
          <w:szCs w:val="22"/>
          <w:lang w:val="ka-GE"/>
        </w:rPr>
        <w:t>ზომები</w:t>
      </w:r>
      <w:r w:rsidRPr="00725982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47248E" w:rsidRPr="00725982">
        <w:rPr>
          <w:rFonts w:ascii="Sylfaen" w:hAnsi="Sylfaen" w:cs="Sylfaen"/>
          <w:b/>
          <w:bCs/>
          <w:sz w:val="22"/>
          <w:szCs w:val="22"/>
          <w:lang w:val="ka-GE"/>
        </w:rPr>
        <w:t>გამოყენების</w:t>
      </w:r>
      <w:r w:rsidRPr="00725982">
        <w:rPr>
          <w:rFonts w:ascii="Sylfaen" w:hAnsi="Sylfaen" w:cs="Sylfaen"/>
          <w:b/>
          <w:bCs/>
          <w:sz w:val="22"/>
          <w:szCs w:val="22"/>
          <w:lang w:val="ka-GE"/>
        </w:rPr>
        <w:t>ას</w:t>
      </w:r>
    </w:p>
    <w:p w14:paraId="54F9D8E6" w14:textId="77777777" w:rsidR="00B210A1" w:rsidRPr="00725982" w:rsidRDefault="0047248E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უნდა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="00B210A1" w:rsidRPr="00725982">
        <w:rPr>
          <w:rFonts w:ascii="Sylfaen" w:hAnsi="Sylfaen" w:cs="Sylfaen"/>
          <w:sz w:val="22"/>
          <w:szCs w:val="22"/>
          <w:lang w:val="ka-GE"/>
        </w:rPr>
        <w:t xml:space="preserve">მოერიდოთ 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კანქვეშა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ან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კუნთშიდა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ინექცია</w:t>
      </w:r>
      <w:r w:rsidR="00B210A1" w:rsidRPr="00725982">
        <w:rPr>
          <w:rFonts w:ascii="Sylfaen" w:hAnsi="Sylfaen" w:cs="Sylfaen"/>
          <w:sz w:val="22"/>
          <w:szCs w:val="22"/>
          <w:lang w:val="ka-GE"/>
        </w:rPr>
        <w:t>ს</w:t>
      </w:r>
      <w:r w:rsidRPr="00725982">
        <w:rPr>
          <w:rFonts w:ascii="Sylfaen" w:hAnsi="Sylfaen"/>
          <w:sz w:val="22"/>
          <w:szCs w:val="22"/>
          <w:lang w:val="ka-GE"/>
        </w:rPr>
        <w:t xml:space="preserve">. </w:t>
      </w:r>
    </w:p>
    <w:p w14:paraId="6CAF11AC" w14:textId="46A53292" w:rsidR="00B210A1" w:rsidRPr="00725982" w:rsidRDefault="0047248E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 w:rsidRPr="00725982">
        <w:rPr>
          <w:rFonts w:ascii="Sylfaen" w:hAnsi="Sylfaen" w:cs="Sylfaen"/>
          <w:sz w:val="22"/>
          <w:szCs w:val="22"/>
          <w:lang w:val="ka-GE"/>
        </w:rPr>
        <w:t>რადგან</w:t>
      </w:r>
      <w:r w:rsidR="00B210A1" w:rsidRPr="00725982">
        <w:rPr>
          <w:rFonts w:ascii="Sylfaen" w:hAnsi="Sylfaen" w:cs="Sylfaen"/>
          <w:sz w:val="22"/>
          <w:szCs w:val="22"/>
          <w:lang w:val="ka-GE"/>
        </w:rPr>
        <w:t>აც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ინტრავენურმა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ინექციამ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გამოიწვიოს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სისხლძარღვების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725982">
        <w:rPr>
          <w:rFonts w:ascii="Sylfaen" w:hAnsi="Sylfaen"/>
          <w:sz w:val="22"/>
          <w:szCs w:val="22"/>
          <w:lang w:val="ka-GE"/>
        </w:rPr>
        <w:t xml:space="preserve">, </w:t>
      </w:r>
      <w:r w:rsidRPr="00725982">
        <w:rPr>
          <w:rFonts w:ascii="Sylfaen" w:hAnsi="Sylfaen" w:cs="Sylfaen"/>
          <w:sz w:val="22"/>
          <w:szCs w:val="22"/>
          <w:lang w:val="ka-GE"/>
        </w:rPr>
        <w:t>ინექციის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ადგილი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და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მეთოდი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უნდა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="00B210A1" w:rsidRPr="00725982">
        <w:rPr>
          <w:rFonts w:ascii="Sylfaen" w:hAnsi="Sylfaen" w:cs="Sylfaen"/>
          <w:sz w:val="22"/>
          <w:szCs w:val="22"/>
          <w:lang w:val="ka-GE"/>
        </w:rPr>
        <w:t>შეირჩეს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="00B210A1" w:rsidRPr="00725982">
        <w:rPr>
          <w:rFonts w:ascii="Sylfaen" w:hAnsi="Sylfaen"/>
          <w:sz w:val="22"/>
          <w:szCs w:val="22"/>
          <w:lang w:val="ka-GE"/>
        </w:rPr>
        <w:t>სი</w:t>
      </w:r>
      <w:r w:rsidRPr="00725982">
        <w:rPr>
          <w:rFonts w:ascii="Sylfaen" w:hAnsi="Sylfaen" w:cs="Sylfaen"/>
          <w:sz w:val="22"/>
          <w:szCs w:val="22"/>
          <w:lang w:val="ka-GE"/>
        </w:rPr>
        <w:t>ფრთხილ</w:t>
      </w:r>
      <w:r w:rsidR="00B210A1" w:rsidRPr="00725982">
        <w:rPr>
          <w:rFonts w:ascii="Sylfaen" w:hAnsi="Sylfaen" w:cs="Sylfaen"/>
          <w:sz w:val="22"/>
          <w:szCs w:val="22"/>
          <w:lang w:val="ka-GE"/>
        </w:rPr>
        <w:t>ით</w:t>
      </w:r>
      <w:r w:rsidRPr="00725982">
        <w:rPr>
          <w:rFonts w:ascii="Sylfaen" w:hAnsi="Sylfaen"/>
          <w:sz w:val="22"/>
          <w:szCs w:val="22"/>
          <w:lang w:val="ka-GE"/>
        </w:rPr>
        <w:t xml:space="preserve">, </w:t>
      </w:r>
      <w:r w:rsidR="00B210A1" w:rsidRPr="00725982">
        <w:rPr>
          <w:rFonts w:ascii="Sylfaen" w:hAnsi="Sylfaen"/>
          <w:sz w:val="22"/>
          <w:szCs w:val="22"/>
          <w:lang w:val="ka-GE"/>
        </w:rPr>
        <w:t xml:space="preserve">და </w:t>
      </w:r>
      <w:r w:rsidRPr="00725982">
        <w:rPr>
          <w:rFonts w:ascii="Sylfaen" w:hAnsi="Sylfaen" w:cs="Sylfaen"/>
          <w:sz w:val="22"/>
          <w:szCs w:val="22"/>
          <w:lang w:val="ka-GE"/>
        </w:rPr>
        <w:t>ასევე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ინექცია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უნდა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გაკეთდეს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ნელა</w:t>
      </w:r>
      <w:r w:rsidRPr="00725982">
        <w:rPr>
          <w:rFonts w:ascii="Sylfaen" w:hAnsi="Sylfaen"/>
          <w:sz w:val="22"/>
          <w:szCs w:val="22"/>
          <w:lang w:val="ka-GE"/>
        </w:rPr>
        <w:t xml:space="preserve">. </w:t>
      </w:r>
      <w:r w:rsidRPr="00725982">
        <w:rPr>
          <w:rFonts w:ascii="Sylfaen" w:hAnsi="Sylfaen" w:cs="Sylfaen"/>
          <w:sz w:val="22"/>
          <w:szCs w:val="22"/>
          <w:lang w:val="ka-GE"/>
        </w:rPr>
        <w:t>თავიდან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უნდა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იქნას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აცილებული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დაკარბაზინის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ექსტრავაზაცია</w:t>
      </w:r>
      <w:r w:rsidRPr="00725982">
        <w:rPr>
          <w:rFonts w:ascii="Sylfaen" w:hAnsi="Sylfaen"/>
          <w:sz w:val="22"/>
          <w:szCs w:val="22"/>
          <w:lang w:val="ka-GE"/>
        </w:rPr>
        <w:t xml:space="preserve">, </w:t>
      </w:r>
      <w:r w:rsidRPr="00725982">
        <w:rPr>
          <w:rFonts w:ascii="Sylfaen" w:hAnsi="Sylfaen" w:cs="Sylfaen"/>
          <w:sz w:val="22"/>
          <w:szCs w:val="22"/>
          <w:lang w:val="ka-GE"/>
        </w:rPr>
        <w:t>რადგან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ამან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Pr="00725982">
        <w:rPr>
          <w:rFonts w:ascii="Sylfaen" w:hAnsi="Sylfaen" w:cs="Sylfaen"/>
          <w:sz w:val="22"/>
          <w:szCs w:val="22"/>
          <w:lang w:val="ka-GE"/>
        </w:rPr>
        <w:t>გამოიწვიოს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  <w:r w:rsidR="00725982" w:rsidRPr="00B8297C">
        <w:rPr>
          <w:rFonts w:ascii="Sylfaen" w:hAnsi="Sylfaen"/>
          <w:sz w:val="22"/>
          <w:szCs w:val="22"/>
          <w:lang w:val="ka-GE"/>
        </w:rPr>
        <w:t xml:space="preserve">გამაგრება და ქსოვილების </w:t>
      </w:r>
      <w:r w:rsidR="00725982" w:rsidRPr="00B8297C">
        <w:rPr>
          <w:rFonts w:ascii="Sylfaen" w:hAnsi="Sylfaen"/>
          <w:lang w:val="ka-GE"/>
        </w:rPr>
        <w:t xml:space="preserve">ნეკროზი </w:t>
      </w:r>
      <w:r w:rsidRPr="00B8297C">
        <w:rPr>
          <w:rFonts w:ascii="Sylfaen" w:hAnsi="Sylfaen" w:cs="Sylfaen"/>
          <w:sz w:val="22"/>
          <w:szCs w:val="22"/>
          <w:lang w:val="ka-GE"/>
        </w:rPr>
        <w:t>ინექციის</w:t>
      </w:r>
      <w:r w:rsidRPr="00B8297C">
        <w:rPr>
          <w:rFonts w:ascii="Sylfaen" w:hAnsi="Sylfaen"/>
          <w:sz w:val="22"/>
          <w:szCs w:val="22"/>
          <w:lang w:val="ka-GE"/>
        </w:rPr>
        <w:t xml:space="preserve"> </w:t>
      </w:r>
      <w:r w:rsidRPr="00B8297C">
        <w:rPr>
          <w:rFonts w:ascii="Sylfaen" w:hAnsi="Sylfaen" w:cs="Sylfaen"/>
          <w:sz w:val="22"/>
          <w:szCs w:val="22"/>
          <w:lang w:val="ka-GE"/>
        </w:rPr>
        <w:t>ადგილ</w:t>
      </w:r>
      <w:r w:rsidR="00B210A1" w:rsidRPr="00B8297C">
        <w:rPr>
          <w:rFonts w:ascii="Sylfaen" w:hAnsi="Sylfaen" w:cs="Sylfaen"/>
          <w:sz w:val="22"/>
          <w:szCs w:val="22"/>
          <w:lang w:val="ka-GE"/>
        </w:rPr>
        <w:t>ზე</w:t>
      </w:r>
      <w:r w:rsidRPr="00B8297C">
        <w:rPr>
          <w:rFonts w:ascii="Sylfaen" w:hAnsi="Sylfaen"/>
          <w:sz w:val="22"/>
          <w:szCs w:val="22"/>
          <w:lang w:val="ka-GE"/>
        </w:rPr>
        <w:t>.</w:t>
      </w:r>
      <w:r w:rsidRPr="00725982">
        <w:rPr>
          <w:rFonts w:ascii="Sylfaen" w:hAnsi="Sylfaen"/>
          <w:sz w:val="22"/>
          <w:szCs w:val="22"/>
          <w:lang w:val="ka-GE"/>
        </w:rPr>
        <w:t xml:space="preserve"> </w:t>
      </w:r>
    </w:p>
    <w:p w14:paraId="496117F7" w14:textId="33964775" w:rsidR="00B210A1" w:rsidRDefault="0047248E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r w:rsidRPr="0047248E">
        <w:rPr>
          <w:rFonts w:ascii="Sylfaen" w:hAnsi="Sylfaen" w:cs="Sylfaen"/>
          <w:sz w:val="22"/>
          <w:szCs w:val="22"/>
          <w:lang w:val="ka-GE"/>
        </w:rPr>
        <w:t>ანგიალგიის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B210A1">
        <w:rPr>
          <w:rFonts w:ascii="Sylfaen" w:hAnsi="Sylfaen" w:cs="Sylfaen"/>
          <w:sz w:val="22"/>
          <w:szCs w:val="22"/>
          <w:lang w:val="ka-GE"/>
        </w:rPr>
        <w:t>პრევენციის მიზნით</w:t>
      </w:r>
      <w:r w:rsidR="00472950">
        <w:rPr>
          <w:rFonts w:ascii="Sylfaen" w:hAnsi="Sylfaen" w:cs="Sylfaen"/>
          <w:sz w:val="22"/>
          <w:szCs w:val="22"/>
          <w:lang w:val="ka-GE"/>
        </w:rPr>
        <w:t>,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წვეთოვანი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ინფუზიის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შემთხვევაში</w:t>
      </w:r>
      <w:r w:rsidRPr="0047248E">
        <w:rPr>
          <w:rFonts w:ascii="Sylfaen" w:hAnsi="Sylfaen"/>
          <w:sz w:val="22"/>
          <w:szCs w:val="22"/>
          <w:lang w:val="ka-GE"/>
        </w:rPr>
        <w:t xml:space="preserve">, </w:t>
      </w:r>
      <w:r w:rsidRPr="0047248E">
        <w:rPr>
          <w:rFonts w:ascii="Sylfaen" w:hAnsi="Sylfaen" w:cs="Sylfaen"/>
          <w:sz w:val="22"/>
          <w:szCs w:val="22"/>
          <w:lang w:val="ka-GE"/>
        </w:rPr>
        <w:t>ინფუზიის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გზა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დაცული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უნდა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იყოს</w:t>
      </w:r>
      <w:r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Pr="0047248E">
        <w:rPr>
          <w:rFonts w:ascii="Sylfaen" w:hAnsi="Sylfaen" w:cs="Sylfaen"/>
          <w:sz w:val="22"/>
          <w:szCs w:val="22"/>
          <w:lang w:val="ka-GE"/>
        </w:rPr>
        <w:t>სინათლისგან</w:t>
      </w:r>
      <w:r w:rsidRPr="0047248E">
        <w:rPr>
          <w:rFonts w:ascii="Sylfaen" w:hAnsi="Sylfaen"/>
          <w:sz w:val="22"/>
          <w:szCs w:val="22"/>
          <w:lang w:val="ka-GE"/>
        </w:rPr>
        <w:t xml:space="preserve">. </w:t>
      </w:r>
    </w:p>
    <w:p w14:paraId="5C9F3DB0" w14:textId="5EA41864" w:rsidR="00B210A1" w:rsidRDefault="00B210A1" w:rsidP="0047248E">
      <w:pPr>
        <w:spacing w:line="360" w:lineRule="auto"/>
        <w:ind w:left="-360"/>
        <w:rPr>
          <w:rFonts w:ascii="Sylfaen" w:hAnsi="Sylfaen" w:cs="Sylfaen"/>
          <w:sz w:val="22"/>
          <w:szCs w:val="22"/>
          <w:lang w:val="ka-GE"/>
        </w:rPr>
      </w:pPr>
      <w:r>
        <w:rPr>
          <w:rFonts w:ascii="Sylfaen" w:hAnsi="Sylfaen"/>
          <w:sz w:val="22"/>
          <w:szCs w:val="22"/>
          <w:lang w:val="ka-GE"/>
        </w:rPr>
        <w:t xml:space="preserve">რადგანაც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სხვა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პროდუქტებთან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შერევის</w:t>
      </w:r>
      <w:r w:rsidR="0047248E" w:rsidRPr="0047248E">
        <w:rPr>
          <w:rFonts w:ascii="Sylfaen" w:hAnsi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>გამო</w:t>
      </w:r>
      <w:r w:rsidR="0047248E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 xml:space="preserve">პრეპარატებმა შეიძლება გამოიწვიოს კრისტალების წარმოქმნა ან </w:t>
      </w:r>
      <w:r w:rsidR="00472950">
        <w:rPr>
          <w:rFonts w:ascii="Sylfaen" w:hAnsi="Sylfaen" w:cs="Sylfaen"/>
          <w:sz w:val="22"/>
          <w:szCs w:val="22"/>
          <w:lang w:val="ka-GE"/>
        </w:rPr>
        <w:t>თვალსაჩინო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 xml:space="preserve"> ცვლილება, ნარევის ინექცია </w:t>
      </w:r>
      <w:r>
        <w:rPr>
          <w:rFonts w:ascii="Sylfaen" w:hAnsi="Sylfaen" w:cs="Sylfaen"/>
          <w:sz w:val="22"/>
          <w:szCs w:val="22"/>
          <w:lang w:val="ka-GE"/>
        </w:rPr>
        <w:t xml:space="preserve">თავიდან 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 xml:space="preserve">უნდა იქნას აცილებული. ფლაკონში </w:t>
      </w:r>
      <w:r>
        <w:rPr>
          <w:rFonts w:ascii="Sylfaen" w:hAnsi="Sylfaen" w:cs="Sylfaen"/>
          <w:sz w:val="22"/>
          <w:szCs w:val="22"/>
          <w:lang w:val="ka-GE"/>
        </w:rPr>
        <w:t>განზავების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 xml:space="preserve"> შემდეგ ხსნარი დაუყოვნებლივ უნდა იქნას გამოყენებული. </w:t>
      </w:r>
    </w:p>
    <w:p w14:paraId="19FE1ACA" w14:textId="77777777" w:rsidR="00B210A1" w:rsidRPr="00B210A1" w:rsidRDefault="0047248E" w:rsidP="0047248E">
      <w:pPr>
        <w:spacing w:line="360" w:lineRule="auto"/>
        <w:ind w:left="-36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B210A1">
        <w:rPr>
          <w:rFonts w:ascii="Sylfaen" w:hAnsi="Sylfaen" w:cs="Sylfaen"/>
          <w:b/>
          <w:bCs/>
          <w:sz w:val="22"/>
          <w:szCs w:val="22"/>
          <w:lang w:val="ka-GE"/>
        </w:rPr>
        <w:lastRenderedPageBreak/>
        <w:t xml:space="preserve">სხვა </w:t>
      </w:r>
    </w:p>
    <w:p w14:paraId="592D69F9" w14:textId="77777777" w:rsidR="00B210A1" w:rsidRDefault="0047248E" w:rsidP="0047248E">
      <w:pPr>
        <w:spacing w:line="360" w:lineRule="auto"/>
        <w:ind w:left="-360"/>
        <w:rPr>
          <w:rFonts w:ascii="Sylfaen" w:hAnsi="Sylfaen" w:cs="Sylfaen"/>
          <w:sz w:val="22"/>
          <w:szCs w:val="22"/>
          <w:lang w:val="ka-GE"/>
        </w:rPr>
      </w:pPr>
      <w:r w:rsidRPr="0047248E">
        <w:rPr>
          <w:rFonts w:ascii="Sylfaen" w:hAnsi="Sylfaen" w:cs="Sylfaen"/>
          <w:sz w:val="22"/>
          <w:szCs w:val="22"/>
          <w:lang w:val="ka-GE"/>
        </w:rPr>
        <w:t>ხანგრძლივ თერაპი</w:t>
      </w:r>
      <w:r w:rsidR="00B210A1">
        <w:rPr>
          <w:rFonts w:ascii="Sylfaen" w:hAnsi="Sylfaen" w:cs="Sylfaen"/>
          <w:sz w:val="22"/>
          <w:szCs w:val="22"/>
          <w:lang w:val="ka-GE"/>
        </w:rPr>
        <w:t>აზე მყოფ</w:t>
      </w:r>
      <w:r w:rsidRPr="0047248E">
        <w:rPr>
          <w:rFonts w:ascii="Sylfaen" w:hAnsi="Sylfaen" w:cs="Sylfaen"/>
          <w:sz w:val="22"/>
          <w:szCs w:val="22"/>
          <w:lang w:val="ka-GE"/>
        </w:rPr>
        <w:t xml:space="preserve"> პაციენტებში </w:t>
      </w:r>
      <w:r w:rsidR="00B210A1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Pr="0047248E">
        <w:rPr>
          <w:rFonts w:ascii="Sylfaen" w:hAnsi="Sylfaen" w:cs="Sylfaen"/>
          <w:sz w:val="22"/>
          <w:szCs w:val="22"/>
          <w:lang w:val="ka-GE"/>
        </w:rPr>
        <w:t xml:space="preserve"> მწვავე ლეიკემია. კვლევებმა აჩვენა, რომ სიმსივნე ვითარდება ცხოველებში (თაგვები, ვირთ</w:t>
      </w:r>
      <w:r w:rsidR="00B210A1">
        <w:rPr>
          <w:rFonts w:ascii="Sylfaen" w:hAnsi="Sylfaen" w:cs="Sylfaen"/>
          <w:sz w:val="22"/>
          <w:szCs w:val="22"/>
          <w:lang w:val="ka-GE"/>
        </w:rPr>
        <w:t>აგვ</w:t>
      </w:r>
      <w:r w:rsidRPr="0047248E">
        <w:rPr>
          <w:rFonts w:ascii="Sylfaen" w:hAnsi="Sylfaen" w:cs="Sylfaen"/>
          <w:sz w:val="22"/>
          <w:szCs w:val="22"/>
          <w:lang w:val="ka-GE"/>
        </w:rPr>
        <w:t xml:space="preserve">ები) პერორალურად მიღებისას. კვლევებში აღინიშნა სპერმატოგენეზის დათრგუნვა. თაგვების ლიმფოციტომის გამოყენებით ჩატარებულ კვლევებში გამოვლინდა მუტაგენურობა. </w:t>
      </w:r>
    </w:p>
    <w:p w14:paraId="28028C02" w14:textId="24576D84" w:rsidR="00B210A1" w:rsidRPr="00B210A1" w:rsidRDefault="0047248E" w:rsidP="0047248E">
      <w:pPr>
        <w:spacing w:line="360" w:lineRule="auto"/>
        <w:ind w:left="-36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B210A1">
        <w:rPr>
          <w:rFonts w:ascii="Sylfaen" w:hAnsi="Sylfaen" w:cs="Sylfaen"/>
          <w:b/>
          <w:bCs/>
          <w:sz w:val="22"/>
          <w:szCs w:val="22"/>
          <w:lang w:val="ka-GE"/>
        </w:rPr>
        <w:t xml:space="preserve">განსაკუთრებული სიფრთხილის ზომები </w:t>
      </w:r>
      <w:r w:rsidR="00B210A1" w:rsidRPr="00B210A1">
        <w:rPr>
          <w:rFonts w:ascii="Sylfaen" w:hAnsi="Sylfaen" w:cs="Sylfaen"/>
          <w:b/>
          <w:bCs/>
          <w:sz w:val="22"/>
          <w:szCs w:val="22"/>
          <w:lang w:val="ka-GE"/>
        </w:rPr>
        <w:t>შენახვ</w:t>
      </w:r>
      <w:r w:rsidR="00E46CF6">
        <w:rPr>
          <w:rFonts w:ascii="Sylfaen" w:hAnsi="Sylfaen" w:cs="Sylfaen"/>
          <w:b/>
          <w:bCs/>
          <w:sz w:val="22"/>
          <w:szCs w:val="22"/>
          <w:lang w:val="ka-GE"/>
        </w:rPr>
        <w:t>ასთან დაკავშირებით</w:t>
      </w:r>
    </w:p>
    <w:p w14:paraId="1047C0D9" w14:textId="77777777" w:rsidR="00B210A1" w:rsidRDefault="00B210A1" w:rsidP="0047248E">
      <w:pPr>
        <w:spacing w:line="360" w:lineRule="auto"/>
        <w:ind w:left="-360"/>
        <w:rPr>
          <w:rFonts w:ascii="Sylfaen" w:hAnsi="Sylfaen" w:cs="Sylfaen"/>
          <w:sz w:val="22"/>
          <w:szCs w:val="22"/>
          <w:lang w:val="ka-GE"/>
        </w:rPr>
      </w:pPr>
      <w:r w:rsidRPr="0047248E">
        <w:rPr>
          <w:rFonts w:ascii="Sylfaen" w:hAnsi="Sylfaen" w:cs="Sylfaen"/>
          <w:sz w:val="22"/>
          <w:szCs w:val="22"/>
          <w:lang w:val="ka-GE"/>
        </w:rPr>
        <w:t xml:space="preserve"> </w:t>
      </w:r>
      <w:r>
        <w:rPr>
          <w:rFonts w:ascii="Sylfaen" w:hAnsi="Sylfaen" w:cs="Sylfaen"/>
          <w:sz w:val="22"/>
          <w:szCs w:val="22"/>
          <w:lang w:val="ka-GE"/>
        </w:rPr>
        <w:t>განზავების</w:t>
      </w:r>
      <w:r w:rsidR="0047248E" w:rsidRPr="0047248E">
        <w:rPr>
          <w:rFonts w:ascii="Sylfaen" w:hAnsi="Sylfaen" w:cs="Sylfaen"/>
          <w:sz w:val="22"/>
          <w:szCs w:val="22"/>
          <w:lang w:val="ka-GE"/>
        </w:rPr>
        <w:t xml:space="preserve"> შემდეგ და გამოყენებამდე, ფლაკონში ხსნარი დაცული უნდა იყოს სინათლისგან. ხსნარის შენახვა შესაძლებელია 4°C ტემპერატურაზე 72 საათის განმავლობაში ან ოთახის ნორმალურ პირობებში 8 საათის განმავლობაში. თუ ხსნარი უფრო განზავებულია, მისი შენახვა შესაძლებელია 4°C ტემპერატურაზე 24 საათის განმავლობაში. </w:t>
      </w:r>
    </w:p>
    <w:p w14:paraId="343905DC" w14:textId="77777777" w:rsidR="00B210A1" w:rsidRPr="00B210A1" w:rsidRDefault="0047248E" w:rsidP="0047248E">
      <w:pPr>
        <w:spacing w:line="360" w:lineRule="auto"/>
        <w:ind w:left="-36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B210A1">
        <w:rPr>
          <w:rFonts w:ascii="Sylfaen" w:hAnsi="Sylfaen" w:cs="Sylfaen"/>
          <w:b/>
          <w:bCs/>
          <w:sz w:val="22"/>
          <w:szCs w:val="22"/>
          <w:lang w:val="ka-GE"/>
        </w:rPr>
        <w:t>შენახვა</w:t>
      </w:r>
    </w:p>
    <w:p w14:paraId="1C1A06B6" w14:textId="77777777" w:rsidR="00B210A1" w:rsidRDefault="0047248E" w:rsidP="0047248E">
      <w:pPr>
        <w:spacing w:line="360" w:lineRule="auto"/>
        <w:ind w:left="-360"/>
        <w:rPr>
          <w:rFonts w:ascii="Sylfaen" w:hAnsi="Sylfaen" w:cs="Sylfaen"/>
          <w:sz w:val="22"/>
          <w:szCs w:val="22"/>
          <w:lang w:val="ka-GE"/>
        </w:rPr>
      </w:pPr>
      <w:r w:rsidRPr="0047248E">
        <w:rPr>
          <w:rFonts w:ascii="Sylfaen" w:hAnsi="Sylfaen" w:cs="Sylfaen"/>
          <w:sz w:val="22"/>
          <w:szCs w:val="22"/>
          <w:lang w:val="ka-GE"/>
        </w:rPr>
        <w:t xml:space="preserve"> შეინახეთ ჰერმეტულ კონტეინერებში. </w:t>
      </w:r>
    </w:p>
    <w:p w14:paraId="4FC957A0" w14:textId="77777777" w:rsidR="00B210A1" w:rsidRDefault="0047248E" w:rsidP="0047248E">
      <w:pPr>
        <w:spacing w:line="360" w:lineRule="auto"/>
        <w:ind w:left="-360"/>
        <w:rPr>
          <w:rFonts w:ascii="Sylfaen" w:hAnsi="Sylfaen" w:cs="Sylfaen"/>
          <w:sz w:val="22"/>
          <w:szCs w:val="22"/>
          <w:lang w:val="ka-GE"/>
        </w:rPr>
      </w:pPr>
      <w:r w:rsidRPr="0047248E">
        <w:rPr>
          <w:rFonts w:ascii="Sylfaen" w:hAnsi="Sylfaen" w:cs="Sylfaen"/>
          <w:sz w:val="22"/>
          <w:szCs w:val="22"/>
          <w:lang w:val="ka-GE"/>
        </w:rPr>
        <w:t xml:space="preserve">შეინახეთ 2-დან 8°C-მდე ტემპერატურაზე. </w:t>
      </w:r>
    </w:p>
    <w:p w14:paraId="20E19AAA" w14:textId="77777777" w:rsidR="00B210A1" w:rsidRPr="00B210A1" w:rsidRDefault="0047248E" w:rsidP="0047248E">
      <w:pPr>
        <w:spacing w:line="360" w:lineRule="auto"/>
        <w:ind w:left="-36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B210A1">
        <w:rPr>
          <w:rFonts w:ascii="Sylfaen" w:hAnsi="Sylfaen" w:cs="Sylfaen"/>
          <w:b/>
          <w:bCs/>
          <w:sz w:val="22"/>
          <w:szCs w:val="22"/>
          <w:lang w:val="ka-GE"/>
        </w:rPr>
        <w:t xml:space="preserve">შეფუთვა </w:t>
      </w:r>
    </w:p>
    <w:p w14:paraId="27AC48D0" w14:textId="09F738B6" w:rsidR="00C611D0" w:rsidRDefault="0047248E" w:rsidP="0047248E">
      <w:pPr>
        <w:spacing w:line="360" w:lineRule="auto"/>
        <w:ind w:left="-360"/>
        <w:rPr>
          <w:rFonts w:ascii="Sylfaen" w:hAnsi="Sylfaen" w:cs="Sylfaen"/>
          <w:sz w:val="22"/>
          <w:szCs w:val="22"/>
          <w:lang w:val="ka-GE"/>
        </w:rPr>
      </w:pPr>
      <w:r w:rsidRPr="0047248E">
        <w:rPr>
          <w:rFonts w:ascii="Sylfaen" w:hAnsi="Sylfaen" w:cs="Sylfaen"/>
          <w:sz w:val="22"/>
          <w:szCs w:val="22"/>
          <w:lang w:val="ka-GE"/>
        </w:rPr>
        <w:t>1 ფლაკონი/ყუთი</w:t>
      </w:r>
    </w:p>
    <w:p w14:paraId="6C47667F" w14:textId="0D9C76BC" w:rsidR="00B210A1" w:rsidRDefault="00B210A1" w:rsidP="0047248E">
      <w:pPr>
        <w:spacing w:line="360" w:lineRule="auto"/>
        <w:ind w:left="-360"/>
        <w:rPr>
          <w:rFonts w:ascii="Sylfaen" w:hAnsi="Sylfaen" w:cs="Sylfaen"/>
          <w:sz w:val="22"/>
          <w:szCs w:val="22"/>
          <w:lang w:val="ka-GE"/>
        </w:rPr>
      </w:pPr>
      <w:r w:rsidRPr="00B45554">
        <w:rPr>
          <w:rFonts w:ascii="Sylfaen" w:hAnsi="Sylfaen" w:cs="Sylfaen"/>
          <w:b/>
          <w:bCs/>
          <w:sz w:val="22"/>
          <w:szCs w:val="22"/>
          <w:lang w:val="ka-GE"/>
        </w:rPr>
        <w:t>გადახედვის თარიღი:</w:t>
      </w:r>
      <w:r>
        <w:rPr>
          <w:rFonts w:ascii="Sylfaen" w:hAnsi="Sylfaen" w:cs="Sylfaen"/>
          <w:sz w:val="22"/>
          <w:szCs w:val="22"/>
          <w:lang w:val="ka-GE"/>
        </w:rPr>
        <w:t xml:space="preserve"> 2008 წლის 2 იანვარი</w:t>
      </w:r>
    </w:p>
    <w:p w14:paraId="48927567" w14:textId="77777777" w:rsidR="00B210A1" w:rsidRPr="00C65CAE" w:rsidRDefault="00B210A1" w:rsidP="00B210A1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r w:rsidRPr="00C65CAE">
        <w:rPr>
          <w:rFonts w:ascii="Sylfaen" w:hAnsi="Sylfaen" w:cs="Sylfaen"/>
          <w:b/>
          <w:bCs/>
          <w:sz w:val="22"/>
          <w:szCs w:val="22"/>
          <w:lang w:val="ka-GE"/>
        </w:rPr>
        <w:t>„კორეა იუნაითედ ფარმ. ინკ“</w:t>
      </w:r>
      <w:r w:rsidRPr="00C65CAE">
        <w:rPr>
          <w:rFonts w:ascii="Sylfaen" w:hAnsi="Sylfaen"/>
          <w:b/>
          <w:bCs/>
          <w:sz w:val="22"/>
          <w:szCs w:val="22"/>
          <w:lang w:val="ka-GE"/>
        </w:rPr>
        <w:t xml:space="preserve"> (KOREA UNITED PHARM. INC.)</w:t>
      </w:r>
    </w:p>
    <w:p w14:paraId="35AEBECB" w14:textId="77777777" w:rsidR="00B210A1" w:rsidRPr="00C65CAE" w:rsidRDefault="00B210A1" w:rsidP="00B210A1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r w:rsidRPr="00C65CAE">
        <w:rPr>
          <w:rFonts w:ascii="Sylfaen" w:hAnsi="Sylfaen"/>
          <w:b/>
          <w:bCs/>
          <w:sz w:val="22"/>
          <w:szCs w:val="22"/>
          <w:lang w:val="ka-GE"/>
        </w:rPr>
        <w:t xml:space="preserve"> 107, გონგდან-რო, იეონსეო- მიეონ, სეჯონგ-სი, </w:t>
      </w:r>
      <w:r w:rsidRPr="00C65CAE">
        <w:rPr>
          <w:rFonts w:ascii="Sylfaen" w:hAnsi="Sylfaen" w:cs="Sylfaen"/>
          <w:b/>
          <w:bCs/>
          <w:sz w:val="22"/>
          <w:szCs w:val="22"/>
          <w:lang w:val="ka-GE"/>
        </w:rPr>
        <w:t>კორეა</w:t>
      </w:r>
      <w:r w:rsidRPr="00C65CAE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0BDA4B70" w14:textId="3B97DB38" w:rsidR="00B210A1" w:rsidRDefault="00B210A1" w:rsidP="00B210A1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/>
          <w:sz w:val="22"/>
          <w:szCs w:val="22"/>
          <w:lang w:val="ka-GE"/>
        </w:rPr>
        <w:t>341020181</w:t>
      </w:r>
      <w:r>
        <w:rPr>
          <w:rFonts w:ascii="Sylfaen" w:hAnsi="Sylfaen"/>
          <w:sz w:val="22"/>
          <w:szCs w:val="22"/>
          <w:lang w:val="ka-GE"/>
        </w:rPr>
        <w:t>2</w:t>
      </w:r>
      <w:r w:rsidRPr="00856D13">
        <w:rPr>
          <w:rFonts w:ascii="Sylfaen" w:hAnsi="Sylfaen"/>
          <w:sz w:val="22"/>
          <w:szCs w:val="22"/>
          <w:lang w:val="ka-GE"/>
        </w:rPr>
        <w:t>-4</w:t>
      </w:r>
      <w:r>
        <w:rPr>
          <w:rFonts w:ascii="Sylfaen" w:hAnsi="Sylfaen"/>
          <w:sz w:val="22"/>
          <w:szCs w:val="22"/>
          <w:lang w:val="ka-GE"/>
        </w:rPr>
        <w:t>0730</w:t>
      </w:r>
    </w:p>
    <w:p w14:paraId="4683C7BD" w14:textId="77777777" w:rsidR="00B210A1" w:rsidRPr="0047248E" w:rsidRDefault="00B210A1" w:rsidP="0047248E">
      <w:pPr>
        <w:spacing w:line="360" w:lineRule="auto"/>
        <w:ind w:left="-360"/>
        <w:rPr>
          <w:rFonts w:ascii="Sylfaen" w:hAnsi="Sylfaen"/>
          <w:sz w:val="22"/>
          <w:szCs w:val="22"/>
          <w:lang w:val="ka-GE"/>
        </w:rPr>
      </w:pPr>
      <w:bookmarkStart w:id="0" w:name="_GoBack"/>
      <w:bookmarkEnd w:id="0"/>
    </w:p>
    <w:sectPr w:rsidR="00B210A1" w:rsidRPr="0047248E" w:rsidSect="00AE5304">
      <w:pgSz w:w="12240" w:h="15840"/>
      <w:pgMar w:top="1134" w:right="850" w:bottom="99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FFF"/>
    <w:rsid w:val="000D5F50"/>
    <w:rsid w:val="00153A37"/>
    <w:rsid w:val="002A1F08"/>
    <w:rsid w:val="002A6252"/>
    <w:rsid w:val="0047248E"/>
    <w:rsid w:val="00472950"/>
    <w:rsid w:val="00491996"/>
    <w:rsid w:val="005B33D6"/>
    <w:rsid w:val="005D78FB"/>
    <w:rsid w:val="006D172E"/>
    <w:rsid w:val="00710FFF"/>
    <w:rsid w:val="00725982"/>
    <w:rsid w:val="009223FA"/>
    <w:rsid w:val="00AB4B83"/>
    <w:rsid w:val="00AE5304"/>
    <w:rsid w:val="00B210A1"/>
    <w:rsid w:val="00B246EF"/>
    <w:rsid w:val="00B45554"/>
    <w:rsid w:val="00B8297C"/>
    <w:rsid w:val="00BC2097"/>
    <w:rsid w:val="00BC3923"/>
    <w:rsid w:val="00C611D0"/>
    <w:rsid w:val="00E4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69305"/>
  <w15:chartTrackingRefBased/>
  <w15:docId w15:val="{7935C94F-198A-4EAA-9E66-C848DF7D5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0F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0F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0F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F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F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F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F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F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F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F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F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0F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F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F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F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F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F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F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0F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0F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F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0F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0F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0F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0F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0F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F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F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0F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Office</cp:lastModifiedBy>
  <cp:revision>18</cp:revision>
  <dcterms:created xsi:type="dcterms:W3CDTF">2026-04-21T14:17:00Z</dcterms:created>
  <dcterms:modified xsi:type="dcterms:W3CDTF">2026-04-23T15:10:00Z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5a743ece-4fbd-4a78-b7fa-78c0cb7c1f7e</vt:lpwstr>
  </property>
</Properties>
</file>