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F5968" w14:textId="77777777" w:rsidR="00983666" w:rsidRPr="00EB2E7F" w:rsidRDefault="00983666" w:rsidP="008C1577">
      <w:pPr>
        <w:pStyle w:val="NoSpacing"/>
        <w:jc w:val="right"/>
        <w:rPr>
          <w:rFonts w:ascii="AcadNusx" w:hAnsi="AcadNusx"/>
          <w:sz w:val="24"/>
          <w:szCs w:val="24"/>
          <w:lang w:val="pt-BR"/>
        </w:rPr>
      </w:pPr>
      <w:r w:rsidRPr="00EB2E7F">
        <w:rPr>
          <w:rFonts w:ascii="AcadNusx" w:hAnsi="AcadNusx"/>
          <w:sz w:val="24"/>
          <w:szCs w:val="24"/>
          <w:lang w:val="pt-BR"/>
        </w:rPr>
        <w:t>wvdoma SezRudulia</w:t>
      </w:r>
    </w:p>
    <w:p w14:paraId="0DF5B231" w14:textId="77777777" w:rsidR="00983666" w:rsidRPr="00EB2E7F" w:rsidRDefault="00983666" w:rsidP="008C1577">
      <w:pPr>
        <w:pStyle w:val="NoSpacing"/>
        <w:rPr>
          <w:rFonts w:ascii="AcadNusx" w:hAnsi="AcadNusx"/>
          <w:sz w:val="24"/>
          <w:szCs w:val="24"/>
          <w:lang w:val="pt-BR"/>
        </w:rPr>
      </w:pPr>
    </w:p>
    <w:p w14:paraId="25C1B940" w14:textId="77777777" w:rsidR="008B20F2" w:rsidRPr="00EB2E7F" w:rsidRDefault="00416E55" w:rsidP="008C1577">
      <w:pPr>
        <w:pStyle w:val="NoSpacing"/>
        <w:rPr>
          <w:rFonts w:ascii="AcadNusx" w:hAnsi="AcadNusx"/>
          <w:sz w:val="24"/>
          <w:szCs w:val="24"/>
          <w:lang w:val="pt-BR"/>
        </w:rPr>
      </w:pPr>
      <w:r w:rsidRPr="00EB2E7F">
        <w:rPr>
          <w:rFonts w:ascii="AcadNusx" w:hAnsi="AcadNusx"/>
          <w:sz w:val="24"/>
          <w:szCs w:val="24"/>
          <w:lang w:val="pt-BR"/>
        </w:rPr>
        <w:t>k</w:t>
      </w:r>
      <w:r w:rsidR="00E9259B" w:rsidRPr="00EB2E7F">
        <w:rPr>
          <w:rFonts w:ascii="AcadNusx" w:hAnsi="AcadNusx"/>
          <w:sz w:val="24"/>
          <w:szCs w:val="24"/>
          <w:lang w:val="pt-BR"/>
        </w:rPr>
        <w:t xml:space="preserve">lasifikacia </w:t>
      </w:r>
      <w:r w:rsidR="00FE53DF" w:rsidRPr="00EB2E7F">
        <w:rPr>
          <w:rFonts w:ascii="AcadNusx" w:hAnsi="AcadNusx"/>
          <w:sz w:val="24"/>
          <w:szCs w:val="24"/>
          <w:lang w:val="pt-BR"/>
        </w:rPr>
        <w:t>#</w:t>
      </w:r>
      <w:r w:rsidRPr="00EB2E7F">
        <w:rPr>
          <w:rFonts w:ascii="AcadNusx" w:hAnsi="AcadNusx"/>
          <w:sz w:val="24"/>
          <w:szCs w:val="24"/>
          <w:lang w:val="pt-BR"/>
        </w:rPr>
        <w:t>: 249</w:t>
      </w:r>
    </w:p>
    <w:p w14:paraId="13EC8F9D" w14:textId="77777777" w:rsidR="00416E55" w:rsidRPr="00EB2E7F" w:rsidRDefault="00FA6297" w:rsidP="008C1577">
      <w:pPr>
        <w:pStyle w:val="NoSpacing"/>
        <w:jc w:val="right"/>
        <w:rPr>
          <w:rFonts w:ascii="AcadNusx" w:hAnsi="AcadNusx"/>
          <w:sz w:val="24"/>
          <w:szCs w:val="24"/>
          <w:lang w:val="pt-BR"/>
        </w:rPr>
      </w:pPr>
      <w:r w:rsidRPr="00EB2E7F">
        <w:rPr>
          <w:rFonts w:ascii="AcadNusx" w:hAnsi="AcadNusx"/>
          <w:sz w:val="24"/>
          <w:szCs w:val="24"/>
          <w:lang w:val="pt-BR"/>
        </w:rPr>
        <w:t xml:space="preserve">gaicema </w:t>
      </w:r>
      <w:r w:rsidR="00FE53DF" w:rsidRPr="00EB2E7F">
        <w:rPr>
          <w:rFonts w:ascii="AcadNusx" w:hAnsi="AcadNusx"/>
          <w:sz w:val="24"/>
          <w:szCs w:val="24"/>
          <w:lang w:val="pt-BR"/>
        </w:rPr>
        <w:t xml:space="preserve">mxolod </w:t>
      </w:r>
      <w:r w:rsidRPr="00EB2E7F">
        <w:rPr>
          <w:rFonts w:ascii="AcadNusx" w:hAnsi="AcadNusx"/>
          <w:sz w:val="24"/>
          <w:szCs w:val="24"/>
          <w:lang w:val="pt-BR"/>
        </w:rPr>
        <w:t>eqimis receptiT</w:t>
      </w:r>
    </w:p>
    <w:p w14:paraId="754E38D2" w14:textId="77777777" w:rsidR="00416E55" w:rsidRPr="00EB2E7F" w:rsidRDefault="00416E55" w:rsidP="008C1577">
      <w:pPr>
        <w:pStyle w:val="NoSpacing"/>
        <w:rPr>
          <w:rFonts w:ascii="AcadNusx" w:hAnsi="AcadNusx"/>
          <w:b/>
          <w:sz w:val="24"/>
          <w:szCs w:val="24"/>
          <w:lang w:val="pt-BR"/>
        </w:rPr>
      </w:pPr>
    </w:p>
    <w:p w14:paraId="54E6D8BC" w14:textId="77777777" w:rsidR="00983666" w:rsidRPr="00EB2E7F" w:rsidRDefault="002A3D50" w:rsidP="008C1577">
      <w:pPr>
        <w:pStyle w:val="NoSpacing"/>
        <w:jc w:val="center"/>
        <w:rPr>
          <w:rFonts w:ascii="AcadNusx" w:hAnsi="AcadNusx"/>
          <w:b/>
          <w:sz w:val="24"/>
          <w:szCs w:val="24"/>
          <w:lang w:val="fi-FI"/>
        </w:rPr>
      </w:pPr>
      <w:r w:rsidRPr="00EB2E7F">
        <w:rPr>
          <w:rFonts w:ascii="AcadNusx" w:hAnsi="AcadNusx"/>
          <w:b/>
          <w:sz w:val="24"/>
          <w:szCs w:val="24"/>
          <w:lang w:val="fi-FI"/>
        </w:rPr>
        <w:t xml:space="preserve">espogeni </w:t>
      </w:r>
      <w:r w:rsidR="00983666" w:rsidRPr="00EB2E7F">
        <w:rPr>
          <w:rFonts w:ascii="AcadNusx" w:hAnsi="AcadNusx"/>
          <w:b/>
          <w:sz w:val="24"/>
          <w:szCs w:val="24"/>
          <w:lang w:val="fi-FI"/>
        </w:rPr>
        <w:t>ineqcia 10000 se/ml</w:t>
      </w:r>
    </w:p>
    <w:p w14:paraId="3715754C" w14:textId="77777777" w:rsidR="00A70F64" w:rsidRPr="00EB2E7F" w:rsidRDefault="00FE53DF" w:rsidP="008C1577">
      <w:pPr>
        <w:pStyle w:val="NoSpacing"/>
        <w:jc w:val="center"/>
        <w:rPr>
          <w:rFonts w:ascii="AcadNusx" w:hAnsi="AcadNusx"/>
          <w:b/>
          <w:sz w:val="24"/>
          <w:szCs w:val="24"/>
          <w:lang w:val="fi-FI"/>
        </w:rPr>
      </w:pPr>
      <w:r w:rsidRPr="00EB2E7F">
        <w:rPr>
          <w:rFonts w:ascii="AcadNusx" w:hAnsi="AcadNusx"/>
          <w:sz w:val="24"/>
          <w:szCs w:val="24"/>
          <w:lang w:val="fi-FI"/>
        </w:rPr>
        <w:t>(</w:t>
      </w:r>
      <w:r w:rsidR="00B35B93" w:rsidRPr="00EB2E7F">
        <w:rPr>
          <w:rFonts w:ascii="AcadNusx" w:hAnsi="AcadNusx"/>
          <w:sz w:val="24"/>
          <w:szCs w:val="24"/>
          <w:lang w:val="fi-FI"/>
        </w:rPr>
        <w:t xml:space="preserve">adamianis </w:t>
      </w:r>
      <w:r w:rsidRPr="00EB2E7F">
        <w:rPr>
          <w:rFonts w:ascii="AcadNusx" w:hAnsi="AcadNusx"/>
          <w:sz w:val="24"/>
          <w:szCs w:val="24"/>
          <w:lang w:val="fi-FI"/>
        </w:rPr>
        <w:t xml:space="preserve">rekombinantuli </w:t>
      </w:r>
      <w:r w:rsidR="002A3D50" w:rsidRPr="00EB2E7F">
        <w:rPr>
          <w:rFonts w:ascii="AcadNusx" w:hAnsi="AcadNusx"/>
          <w:sz w:val="24"/>
          <w:szCs w:val="24"/>
          <w:lang w:val="fi-FI"/>
        </w:rPr>
        <w:t>eriTropoetini</w:t>
      </w:r>
      <w:r w:rsidR="00416E55" w:rsidRPr="00EB2E7F">
        <w:rPr>
          <w:rFonts w:ascii="AcadNusx" w:hAnsi="AcadNusx"/>
          <w:sz w:val="24"/>
          <w:szCs w:val="24"/>
          <w:lang w:val="fi-FI"/>
        </w:rPr>
        <w:t>)</w:t>
      </w:r>
    </w:p>
    <w:p w14:paraId="4D41A5A6" w14:textId="77777777" w:rsidR="00913241" w:rsidRPr="00EB2E7F" w:rsidRDefault="00913241" w:rsidP="008C1577">
      <w:pPr>
        <w:pStyle w:val="NoSpacing"/>
        <w:jc w:val="both"/>
        <w:rPr>
          <w:rFonts w:ascii="AcadNusx" w:hAnsi="AcadNusx"/>
          <w:b/>
          <w:sz w:val="24"/>
          <w:szCs w:val="24"/>
          <w:lang w:val="fi-FI"/>
        </w:rPr>
      </w:pPr>
    </w:p>
    <w:p w14:paraId="6A7C9E41" w14:textId="77777777" w:rsidR="00416E55" w:rsidRPr="00EB2E7F" w:rsidRDefault="00416E55" w:rsidP="008C1577">
      <w:pPr>
        <w:pStyle w:val="NoSpacing"/>
        <w:jc w:val="both"/>
        <w:rPr>
          <w:rFonts w:ascii="AcadNusx" w:hAnsi="AcadNusx"/>
          <w:sz w:val="24"/>
          <w:szCs w:val="24"/>
          <w:lang w:val="fi-FI"/>
        </w:rPr>
      </w:pPr>
      <w:r w:rsidRPr="00EB2E7F">
        <w:rPr>
          <w:rFonts w:ascii="AcadNusx" w:hAnsi="AcadNusx"/>
          <w:b/>
          <w:sz w:val="24"/>
          <w:szCs w:val="24"/>
          <w:lang w:val="fi-FI"/>
        </w:rPr>
        <w:t xml:space="preserve">[Semadgenloba] </w:t>
      </w:r>
      <w:r w:rsidRPr="00EB2E7F">
        <w:rPr>
          <w:rFonts w:ascii="AcadNusx" w:hAnsi="AcadNusx"/>
          <w:sz w:val="24"/>
          <w:szCs w:val="24"/>
          <w:lang w:val="fi-FI"/>
        </w:rPr>
        <w:t xml:space="preserve">1 </w:t>
      </w:r>
      <w:r w:rsidR="00FE53DF" w:rsidRPr="00EB2E7F">
        <w:rPr>
          <w:rFonts w:ascii="AcadNusx" w:hAnsi="AcadNusx"/>
          <w:sz w:val="24"/>
          <w:szCs w:val="24"/>
          <w:lang w:val="fi-FI"/>
        </w:rPr>
        <w:t>flakoni (1 ml) Seicavs aqtiur nivTierebas: adamianis rekombinantuli eriTropoetini (genetikuri rekombinacia) = 10,000 se</w:t>
      </w:r>
    </w:p>
    <w:p w14:paraId="49D0125B"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damxmare nivTiereba )stabilizatori): polisorbati 20 - 0,1 mg</w:t>
      </w:r>
    </w:p>
    <w:p w14:paraId="4E5D18BB"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damxmare nivTiereba (stabilizatori): propilenglikoli –  1mg</w:t>
      </w:r>
    </w:p>
    <w:p w14:paraId="648A9872"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damxmare nivTiereba (stabilizatori): glicini – 1 mg</w:t>
      </w:r>
    </w:p>
    <w:p w14:paraId="34073770"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damxmare nivTiereba (stabilizatori):</w:t>
      </w:r>
      <w:r w:rsidRPr="00EB2E7F">
        <w:rPr>
          <w:sz w:val="24"/>
          <w:szCs w:val="24"/>
          <w:lang w:val="fi-FI"/>
        </w:rPr>
        <w:t xml:space="preserve"> D</w:t>
      </w:r>
      <w:r w:rsidRPr="00EB2E7F">
        <w:rPr>
          <w:rFonts w:ascii="AcadNusx" w:hAnsi="AcadNusx"/>
          <w:sz w:val="24"/>
          <w:szCs w:val="24"/>
          <w:lang w:val="fi-FI"/>
        </w:rPr>
        <w:t>-manitoli - 10 mg</w:t>
      </w:r>
    </w:p>
    <w:p w14:paraId="13E69E5B"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sxva damxmare nivTierebebi: natriumis qloridi, natriumis hidrofosfatis heptahidrati, natriumis dihidrofosfatis monohidrati</w:t>
      </w:r>
    </w:p>
    <w:p w14:paraId="1155B44C" w14:textId="77777777" w:rsidR="00FE53DF" w:rsidRPr="00EB2E7F" w:rsidRDefault="00FE53DF" w:rsidP="008C1577">
      <w:pPr>
        <w:pStyle w:val="NoSpacing"/>
        <w:jc w:val="both"/>
        <w:rPr>
          <w:rFonts w:ascii="AcadNusx" w:hAnsi="AcadNusx"/>
          <w:sz w:val="24"/>
          <w:szCs w:val="24"/>
          <w:lang w:val="fi-FI"/>
        </w:rPr>
      </w:pPr>
      <w:r w:rsidRPr="00EB2E7F">
        <w:rPr>
          <w:rFonts w:ascii="AcadNusx" w:hAnsi="AcadNusx"/>
          <w:sz w:val="24"/>
          <w:szCs w:val="24"/>
          <w:lang w:val="fi-FI"/>
        </w:rPr>
        <w:t>gamxsneli</w:t>
      </w:r>
      <w:r w:rsidR="00983666" w:rsidRPr="00EB2E7F">
        <w:rPr>
          <w:rFonts w:ascii="AcadNusx" w:hAnsi="AcadNusx"/>
          <w:sz w:val="24"/>
          <w:szCs w:val="24"/>
          <w:lang w:val="fi-FI"/>
        </w:rPr>
        <w:t>:</w:t>
      </w:r>
      <w:r w:rsidRPr="00EB2E7F">
        <w:rPr>
          <w:rFonts w:ascii="AcadNusx" w:hAnsi="AcadNusx"/>
          <w:sz w:val="24"/>
          <w:szCs w:val="24"/>
          <w:lang w:val="fi-FI"/>
        </w:rPr>
        <w:t xml:space="preserve"> saineqcio wyali</w:t>
      </w:r>
    </w:p>
    <w:p w14:paraId="1FF273AB" w14:textId="77777777" w:rsidR="00521AE2" w:rsidRPr="00EB2E7F" w:rsidRDefault="00521AE2" w:rsidP="008C1577">
      <w:pPr>
        <w:pStyle w:val="NoSpacing"/>
        <w:jc w:val="both"/>
        <w:rPr>
          <w:rFonts w:ascii="AcadNusx" w:hAnsi="AcadNusx"/>
          <w:sz w:val="24"/>
          <w:szCs w:val="24"/>
          <w:lang w:val="fi-FI"/>
        </w:rPr>
      </w:pPr>
    </w:p>
    <w:p w14:paraId="334C3978" w14:textId="77777777" w:rsidR="00956DF4" w:rsidRPr="00EB2E7F" w:rsidRDefault="00521AE2" w:rsidP="008C1577">
      <w:pPr>
        <w:pStyle w:val="NoSpacing"/>
        <w:jc w:val="both"/>
        <w:rPr>
          <w:rFonts w:ascii="AcadNusx" w:hAnsi="AcadNusx"/>
          <w:sz w:val="24"/>
          <w:szCs w:val="24"/>
          <w:lang w:val="fi-FI"/>
        </w:rPr>
      </w:pPr>
      <w:r w:rsidRPr="00EB2E7F">
        <w:rPr>
          <w:rFonts w:ascii="AcadNusx" w:hAnsi="AcadNusx"/>
          <w:b/>
          <w:sz w:val="24"/>
          <w:szCs w:val="24"/>
          <w:lang w:val="fi-FI"/>
        </w:rPr>
        <w:t>[aRweriloba]</w:t>
      </w:r>
      <w:r w:rsidRPr="00EB2E7F">
        <w:rPr>
          <w:rFonts w:ascii="AcadNusx" w:hAnsi="AcadNusx"/>
          <w:sz w:val="24"/>
          <w:szCs w:val="24"/>
          <w:lang w:val="fi-FI"/>
        </w:rPr>
        <w:t xml:space="preserve"> </w:t>
      </w:r>
    </w:p>
    <w:p w14:paraId="0E457BFA" w14:textId="77777777" w:rsidR="00521AE2" w:rsidRPr="00EB2E7F" w:rsidRDefault="00521AE2" w:rsidP="008C1577">
      <w:pPr>
        <w:pStyle w:val="NoSpacing"/>
        <w:jc w:val="both"/>
        <w:rPr>
          <w:rFonts w:ascii="AcadNusx" w:eastAsia="Times New Roman" w:hAnsi="AcadNusx" w:cs="Times New Roman"/>
          <w:bCs/>
          <w:sz w:val="24"/>
          <w:szCs w:val="24"/>
          <w:lang w:val="fi-FI"/>
        </w:rPr>
      </w:pPr>
      <w:r w:rsidRPr="00EB2E7F">
        <w:rPr>
          <w:rFonts w:ascii="AcadNusx" w:eastAsia="Times New Roman" w:hAnsi="AcadNusx" w:cs="Times New Roman"/>
          <w:bCs/>
          <w:sz w:val="24"/>
          <w:szCs w:val="24"/>
          <w:lang w:val="fi-FI"/>
        </w:rPr>
        <w:t xml:space="preserve">ufero an </w:t>
      </w:r>
      <w:r w:rsidR="00983666" w:rsidRPr="00EB2E7F">
        <w:rPr>
          <w:rFonts w:ascii="AcadNusx" w:eastAsia="Times New Roman" w:hAnsi="AcadNusx" w:cs="Times New Roman"/>
          <w:bCs/>
          <w:sz w:val="24"/>
          <w:szCs w:val="24"/>
          <w:lang w:val="fi-FI"/>
        </w:rPr>
        <w:t>Zalian</w:t>
      </w:r>
      <w:r w:rsidRPr="00EB2E7F">
        <w:rPr>
          <w:rFonts w:ascii="AcadNusx" w:eastAsia="Times New Roman" w:hAnsi="AcadNusx" w:cs="Times New Roman"/>
          <w:bCs/>
          <w:sz w:val="24"/>
          <w:szCs w:val="24"/>
          <w:lang w:val="fi-FI"/>
        </w:rPr>
        <w:t xml:space="preserve"> Ria yviTeli feris xsnari, romelic moTavsebulia </w:t>
      </w:r>
      <w:r w:rsidR="00956DF4" w:rsidRPr="00EB2E7F">
        <w:rPr>
          <w:rFonts w:ascii="AcadNusx" w:eastAsia="Times New Roman" w:hAnsi="AcadNusx" w:cs="Times New Roman"/>
          <w:bCs/>
          <w:sz w:val="24"/>
          <w:szCs w:val="24"/>
          <w:lang w:val="fi-FI"/>
        </w:rPr>
        <w:t>ufero da gamWvirvale flakonSi</w:t>
      </w:r>
    </w:p>
    <w:p w14:paraId="1AB1CEF5" w14:textId="77777777" w:rsidR="00521AE2" w:rsidRPr="00EB2E7F" w:rsidRDefault="00521AE2" w:rsidP="008C1577">
      <w:pPr>
        <w:pStyle w:val="NoSpacing"/>
        <w:jc w:val="both"/>
        <w:rPr>
          <w:rFonts w:ascii="AcadNusx" w:eastAsia="Times New Roman" w:hAnsi="AcadNusx" w:cs="Times New Roman"/>
          <w:b/>
          <w:bCs/>
          <w:sz w:val="24"/>
          <w:szCs w:val="24"/>
          <w:lang w:val="fi-FI"/>
        </w:rPr>
      </w:pPr>
      <w:r w:rsidRPr="00EB2E7F">
        <w:rPr>
          <w:rFonts w:ascii="AcadNusx" w:eastAsia="Times New Roman" w:hAnsi="AcadNusx" w:cs="Times New Roman"/>
          <w:b/>
          <w:bCs/>
          <w:sz w:val="24"/>
          <w:szCs w:val="24"/>
          <w:lang w:val="fi-FI"/>
        </w:rPr>
        <w:t>[Cveneb</w:t>
      </w:r>
      <w:r w:rsidR="00FA6297" w:rsidRPr="00EB2E7F">
        <w:rPr>
          <w:rFonts w:ascii="AcadNusx" w:eastAsia="Times New Roman" w:hAnsi="AcadNusx" w:cs="Times New Roman"/>
          <w:b/>
          <w:bCs/>
          <w:sz w:val="24"/>
          <w:szCs w:val="24"/>
          <w:lang w:val="fi-FI"/>
        </w:rPr>
        <w:t>ebi</w:t>
      </w:r>
      <w:r w:rsidRPr="00EB2E7F">
        <w:rPr>
          <w:rFonts w:ascii="AcadNusx" w:eastAsia="Times New Roman" w:hAnsi="AcadNusx" w:cs="Times New Roman"/>
          <w:b/>
          <w:bCs/>
          <w:sz w:val="24"/>
          <w:szCs w:val="24"/>
          <w:lang w:val="fi-FI"/>
        </w:rPr>
        <w:t xml:space="preserve"> da gamoyeneba]</w:t>
      </w:r>
    </w:p>
    <w:p w14:paraId="325D5C21" w14:textId="3F8595A5" w:rsidR="00521AE2" w:rsidRPr="00EB2E7F" w:rsidRDefault="00521AE2" w:rsidP="008C1577">
      <w:pPr>
        <w:pStyle w:val="NoSpacing"/>
        <w:jc w:val="both"/>
        <w:rPr>
          <w:rFonts w:ascii="AcadNusx" w:eastAsia="Times New Roman" w:hAnsi="AcadNusx" w:cs="Times New Roman"/>
          <w:bCs/>
          <w:sz w:val="24"/>
          <w:szCs w:val="24"/>
          <w:lang w:val="fi-FI"/>
        </w:rPr>
      </w:pPr>
      <w:r w:rsidRPr="00EB2E7F">
        <w:rPr>
          <w:rFonts w:ascii="AcadNusx" w:eastAsia="Times New Roman" w:hAnsi="AcadNusx" w:cs="Times New Roman"/>
          <w:bCs/>
          <w:sz w:val="24"/>
          <w:szCs w:val="24"/>
          <w:lang w:val="fi-FI"/>
        </w:rPr>
        <w:t>Tirkmlis qronikuli ukmarisobis (</w:t>
      </w:r>
      <w:r w:rsidRPr="00EB2E7F">
        <w:rPr>
          <w:rFonts w:ascii="AcadMtavr" w:eastAsia="Times New Roman" w:hAnsi="AcadMtavr" w:cs="Times New Roman"/>
          <w:bCs/>
          <w:sz w:val="24"/>
          <w:szCs w:val="24"/>
          <w:lang w:val="fi-FI"/>
        </w:rPr>
        <w:t>Tqu</w:t>
      </w:r>
      <w:r w:rsidRPr="00EB2E7F">
        <w:rPr>
          <w:rFonts w:ascii="AcadNusx" w:eastAsia="Times New Roman" w:hAnsi="AcadNusx" w:cs="Times New Roman"/>
          <w:bCs/>
          <w:sz w:val="24"/>
          <w:szCs w:val="24"/>
          <w:lang w:val="fi-FI"/>
        </w:rPr>
        <w:t xml:space="preserve">) mqone pacientebSi anemiis </w:t>
      </w:r>
      <w:r w:rsidR="00EB2E7F">
        <w:rPr>
          <w:rFonts w:ascii="AcadNusx" w:eastAsia="Times New Roman" w:hAnsi="AcadNusx" w:cs="Times New Roman"/>
          <w:bCs/>
          <w:sz w:val="24"/>
          <w:szCs w:val="24"/>
          <w:lang w:val="fi-FI"/>
        </w:rPr>
        <w:t xml:space="preserve"> </w:t>
      </w:r>
      <w:r w:rsidRPr="00EB2E7F">
        <w:rPr>
          <w:rFonts w:ascii="AcadNusx" w:eastAsia="Times New Roman" w:hAnsi="AcadNusx" w:cs="Times New Roman"/>
          <w:bCs/>
          <w:sz w:val="24"/>
          <w:szCs w:val="24"/>
          <w:lang w:val="fi-FI"/>
        </w:rPr>
        <w:t>mkurnaloba</w:t>
      </w:r>
    </w:p>
    <w:p w14:paraId="42A430A2" w14:textId="77777777" w:rsidR="00521AE2" w:rsidRPr="00EB2E7F" w:rsidRDefault="00521AE2" w:rsidP="008C1577">
      <w:pPr>
        <w:pStyle w:val="NoSpacing"/>
        <w:numPr>
          <w:ilvl w:val="0"/>
          <w:numId w:val="1"/>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simptomuri anemia</w:t>
      </w:r>
    </w:p>
    <w:p w14:paraId="2FEA9E1B" w14:textId="77777777" w:rsidR="00521AE2" w:rsidRPr="00EB2E7F" w:rsidRDefault="00521AE2" w:rsidP="008C1577">
      <w:pPr>
        <w:pStyle w:val="NoSpacing"/>
        <w:numPr>
          <w:ilvl w:val="0"/>
          <w:numId w:val="1"/>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anemia, romelic moiTxovs transfuzias</w:t>
      </w:r>
    </w:p>
    <w:p w14:paraId="56C030D2" w14:textId="77777777" w:rsidR="00E30E0D" w:rsidRPr="00EB2E7F" w:rsidRDefault="00E30E0D" w:rsidP="008C1577">
      <w:pPr>
        <w:pStyle w:val="NoSpacing"/>
        <w:jc w:val="both"/>
        <w:rPr>
          <w:rFonts w:ascii="AcadNusx" w:eastAsia="Times New Roman" w:hAnsi="AcadNusx" w:cs="Times New Roman"/>
          <w:bCs/>
          <w:sz w:val="24"/>
          <w:szCs w:val="24"/>
        </w:rPr>
      </w:pPr>
    </w:p>
    <w:p w14:paraId="261DDF47" w14:textId="77777777" w:rsidR="00956DF4" w:rsidRPr="00EB2E7F" w:rsidRDefault="00521AE2" w:rsidP="008C1577">
      <w:pPr>
        <w:pStyle w:val="NoSpacing"/>
        <w:jc w:val="both"/>
        <w:rPr>
          <w:rFonts w:ascii="AcadNusx" w:eastAsia="Times New Roman" w:hAnsi="AcadNusx" w:cs="Times New Roman"/>
          <w:b/>
          <w:bCs/>
          <w:sz w:val="24"/>
          <w:szCs w:val="24"/>
        </w:rPr>
      </w:pPr>
      <w:r w:rsidRPr="00EB2E7F">
        <w:rPr>
          <w:rFonts w:ascii="AcadNusx" w:eastAsia="Times New Roman" w:hAnsi="AcadNusx" w:cs="Times New Roman"/>
          <w:b/>
          <w:bCs/>
          <w:sz w:val="24"/>
          <w:szCs w:val="24"/>
        </w:rPr>
        <w:t>[</w:t>
      </w:r>
      <w:r w:rsidR="00F76E4F" w:rsidRPr="00EB2E7F">
        <w:rPr>
          <w:rFonts w:ascii="AcadNusx" w:eastAsia="Times New Roman" w:hAnsi="AcadNusx" w:cs="Times New Roman"/>
          <w:b/>
          <w:bCs/>
          <w:sz w:val="24"/>
          <w:szCs w:val="24"/>
        </w:rPr>
        <w:t xml:space="preserve">dozireba da miRebis </w:t>
      </w:r>
      <w:r w:rsidR="00956DF4" w:rsidRPr="00EB2E7F">
        <w:rPr>
          <w:rFonts w:ascii="AcadNusx" w:eastAsia="Times New Roman" w:hAnsi="AcadNusx" w:cs="Times New Roman"/>
          <w:b/>
          <w:bCs/>
          <w:sz w:val="24"/>
          <w:szCs w:val="24"/>
        </w:rPr>
        <w:t>meTodi</w:t>
      </w:r>
      <w:r w:rsidRPr="00EB2E7F">
        <w:rPr>
          <w:rFonts w:ascii="AcadNusx" w:eastAsia="Times New Roman" w:hAnsi="AcadNusx" w:cs="Times New Roman"/>
          <w:b/>
          <w:bCs/>
          <w:sz w:val="24"/>
          <w:szCs w:val="24"/>
        </w:rPr>
        <w:t>]</w:t>
      </w:r>
      <w:r w:rsidR="005F5CBC" w:rsidRPr="00EB2E7F">
        <w:rPr>
          <w:rFonts w:ascii="AcadNusx" w:eastAsia="Times New Roman" w:hAnsi="AcadNusx" w:cs="Times New Roman"/>
          <w:b/>
          <w:bCs/>
          <w:sz w:val="24"/>
          <w:szCs w:val="24"/>
        </w:rPr>
        <w:t xml:space="preserve"> </w:t>
      </w:r>
    </w:p>
    <w:p w14:paraId="630B6B5A" w14:textId="77777777" w:rsidR="00F76E4F" w:rsidRPr="00EB2E7F" w:rsidRDefault="00956DF4" w:rsidP="008C1577">
      <w:pPr>
        <w:pStyle w:val="NoSpacing"/>
        <w:jc w:val="both"/>
        <w:rPr>
          <w:rFonts w:ascii="AcadNusx" w:eastAsia="Times New Roman" w:hAnsi="AcadNusx" w:cs="Times New Roman"/>
          <w:b/>
          <w:bCs/>
          <w:sz w:val="24"/>
          <w:szCs w:val="24"/>
        </w:rPr>
      </w:pPr>
      <w:r w:rsidRPr="00EB2E7F">
        <w:rPr>
          <w:rFonts w:ascii="AcadNusx" w:eastAsia="Times New Roman" w:hAnsi="AcadNusx" w:cs="Times New Roman"/>
          <w:bCs/>
          <w:sz w:val="24"/>
          <w:szCs w:val="24"/>
        </w:rPr>
        <w:t>ineqciamde</w:t>
      </w:r>
      <w:r w:rsidR="005F5CBC" w:rsidRPr="00EB2E7F">
        <w:rPr>
          <w:rFonts w:ascii="AcadNusx" w:eastAsia="Times New Roman" w:hAnsi="AcadNusx" w:cs="Times New Roman"/>
          <w:b/>
          <w:bCs/>
          <w:sz w:val="24"/>
          <w:szCs w:val="24"/>
        </w:rPr>
        <w:t xml:space="preserve"> </w:t>
      </w:r>
      <w:r w:rsidRPr="00EB2E7F">
        <w:rPr>
          <w:rFonts w:ascii="AcadNusx" w:eastAsia="Times New Roman" w:hAnsi="AcadNusx" w:cs="Times New Roman"/>
          <w:bCs/>
          <w:sz w:val="24"/>
          <w:szCs w:val="24"/>
        </w:rPr>
        <w:t>aRmofxvril unda iqne</w:t>
      </w:r>
      <w:r w:rsidR="005F5CBC" w:rsidRPr="00EB2E7F">
        <w:rPr>
          <w:rFonts w:ascii="AcadNusx" w:eastAsia="Times New Roman" w:hAnsi="AcadNusx" w:cs="Times New Roman"/>
          <w:bCs/>
          <w:sz w:val="24"/>
          <w:szCs w:val="24"/>
        </w:rPr>
        <w:t>s anemiis gamomwvevi sxva SesaZlo mizezebi (mag.: vitaminebis nakleboba, meta</w:t>
      </w:r>
      <w:r w:rsidR="007E5D59" w:rsidRPr="00EB2E7F">
        <w:rPr>
          <w:rFonts w:ascii="AcadNusx" w:eastAsia="Times New Roman" w:hAnsi="AcadNusx" w:cs="Times New Roman"/>
          <w:bCs/>
          <w:sz w:val="24"/>
          <w:szCs w:val="24"/>
        </w:rPr>
        <w:t>b</w:t>
      </w:r>
      <w:r w:rsidR="005F5CBC" w:rsidRPr="00EB2E7F">
        <w:rPr>
          <w:rFonts w:ascii="AcadNusx" w:eastAsia="Times New Roman" w:hAnsi="AcadNusx" w:cs="Times New Roman"/>
          <w:bCs/>
          <w:sz w:val="24"/>
          <w:szCs w:val="24"/>
        </w:rPr>
        <w:t>oluri qronikuli anTeba, sisxldena)</w:t>
      </w:r>
      <w:r w:rsidR="007E5D59" w:rsidRPr="00EB2E7F">
        <w:rPr>
          <w:rFonts w:ascii="AcadNusx" w:eastAsia="Times New Roman" w:hAnsi="AcadNusx" w:cs="Times New Roman"/>
          <w:bCs/>
          <w:sz w:val="24"/>
          <w:szCs w:val="24"/>
        </w:rPr>
        <w:t>.</w:t>
      </w:r>
    </w:p>
    <w:p w14:paraId="48223D40" w14:textId="77777777" w:rsidR="00F76E4F" w:rsidRPr="00EB2E7F" w:rsidRDefault="00F76E4F" w:rsidP="008C1577">
      <w:pPr>
        <w:pStyle w:val="NoSpacing"/>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Tirkmlis qronikuli ukmarisobis (</w:t>
      </w:r>
      <w:r w:rsidRPr="00EB2E7F">
        <w:rPr>
          <w:rFonts w:ascii="AcadMtavr" w:eastAsia="Times New Roman" w:hAnsi="AcadMtavr" w:cs="Times New Roman"/>
          <w:bCs/>
          <w:sz w:val="24"/>
          <w:szCs w:val="24"/>
        </w:rPr>
        <w:t>Tqu</w:t>
      </w:r>
      <w:r w:rsidRPr="00EB2E7F">
        <w:rPr>
          <w:rFonts w:ascii="AcadNusx" w:eastAsia="Times New Roman" w:hAnsi="AcadNusx" w:cs="Times New Roman"/>
          <w:bCs/>
          <w:sz w:val="24"/>
          <w:szCs w:val="24"/>
        </w:rPr>
        <w:t>) mqone pacientebi</w:t>
      </w:r>
      <w:r w:rsidR="00956DF4" w:rsidRPr="00EB2E7F">
        <w:rPr>
          <w:rFonts w:ascii="AcadNusx" w:eastAsia="Times New Roman" w:hAnsi="AcadNusx" w:cs="Times New Roman"/>
          <w:bCs/>
          <w:sz w:val="24"/>
          <w:szCs w:val="24"/>
        </w:rPr>
        <w:t>:</w:t>
      </w:r>
    </w:p>
    <w:p w14:paraId="6494AD1E" w14:textId="77777777" w:rsidR="00F76E4F" w:rsidRPr="00EB2E7F" w:rsidRDefault="00F76E4F" w:rsidP="008C1577">
      <w:pPr>
        <w:pStyle w:val="NoSpacing"/>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espogeniT Terapiis sawyisi dozaa 50 </w:t>
      </w:r>
      <w:r w:rsidRPr="00EB2E7F">
        <w:rPr>
          <w:rFonts w:ascii="AcadMtavr" w:eastAsia="Times New Roman" w:hAnsi="AcadMtavr" w:cs="Times New Roman"/>
          <w:bCs/>
          <w:sz w:val="24"/>
          <w:szCs w:val="24"/>
        </w:rPr>
        <w:t>e</w:t>
      </w:r>
      <w:r w:rsidRPr="00EB2E7F">
        <w:rPr>
          <w:rFonts w:ascii="AcadNusx" w:eastAsia="Times New Roman" w:hAnsi="AcadNusx" w:cs="Times New Roman"/>
          <w:bCs/>
          <w:sz w:val="24"/>
          <w:szCs w:val="24"/>
        </w:rPr>
        <w:t>/kg, 3-jer kviraSi neli kanqveSa (</w:t>
      </w:r>
      <w:r w:rsidRPr="00EB2E7F">
        <w:rPr>
          <w:rFonts w:ascii="Times New Roman" w:eastAsia="Times New Roman" w:hAnsi="Times New Roman" w:cs="Times New Roman"/>
          <w:bCs/>
          <w:sz w:val="24"/>
          <w:szCs w:val="24"/>
        </w:rPr>
        <w:t>s.c</w:t>
      </w:r>
      <w:r w:rsidRPr="00EB2E7F">
        <w:rPr>
          <w:rFonts w:ascii="AcadNusx" w:eastAsia="Times New Roman" w:hAnsi="AcadNusx" w:cs="Times New Roman"/>
          <w:bCs/>
          <w:sz w:val="24"/>
          <w:szCs w:val="24"/>
        </w:rPr>
        <w:t>.) an intravenuri (</w:t>
      </w:r>
      <w:r w:rsidRPr="00EB2E7F">
        <w:rPr>
          <w:rFonts w:ascii="Times New Roman" w:eastAsia="Times New Roman" w:hAnsi="Times New Roman" w:cs="Times New Roman"/>
          <w:bCs/>
          <w:sz w:val="24"/>
          <w:szCs w:val="24"/>
        </w:rPr>
        <w:t>i.v.)</w:t>
      </w:r>
      <w:r w:rsidRPr="00EB2E7F">
        <w:rPr>
          <w:rFonts w:ascii="AcadNusx" w:eastAsia="Times New Roman" w:hAnsi="AcadNusx" w:cs="Times New Roman"/>
          <w:bCs/>
          <w:sz w:val="24"/>
          <w:szCs w:val="24"/>
        </w:rPr>
        <w:t xml:space="preserve"> ineqcii</w:t>
      </w:r>
      <w:r w:rsidR="007F576D" w:rsidRPr="00EB2E7F">
        <w:rPr>
          <w:rFonts w:ascii="AcadNusx" w:eastAsia="Times New Roman" w:hAnsi="AcadNusx" w:cs="Times New Roman"/>
          <w:bCs/>
          <w:sz w:val="24"/>
          <w:szCs w:val="24"/>
        </w:rPr>
        <w:t xml:space="preserve">s saxiT 1-2 wuTis ganmavlobaSi. </w:t>
      </w:r>
      <w:r w:rsidR="00956DF4" w:rsidRPr="00EB2E7F">
        <w:rPr>
          <w:rFonts w:ascii="AcadNusx" w:eastAsia="Times New Roman" w:hAnsi="AcadNusx" w:cs="Times New Roman"/>
          <w:bCs/>
          <w:sz w:val="24"/>
          <w:szCs w:val="24"/>
        </w:rPr>
        <w:t xml:space="preserve">pacientebs, romlebsac gavlili aqvT kanqveSa ineqciis Sesabamisi treningi, SeuZliaT TviTon gaikeTon kanqveSa ineqciebi. Tu saWiroa intravenuri ineqcia, dauSvebelia pacientma TviTon gaikeTos ineqcia, is unda gakeTdes </w:t>
      </w:r>
      <w:r w:rsidR="007F576D" w:rsidRPr="00EB2E7F">
        <w:rPr>
          <w:rFonts w:ascii="AcadNusx" w:eastAsia="Times New Roman" w:hAnsi="AcadNusx" w:cs="Times New Roman"/>
          <w:bCs/>
          <w:sz w:val="24"/>
          <w:szCs w:val="24"/>
        </w:rPr>
        <w:t>jandacvis sistemis</w:t>
      </w:r>
      <w:r w:rsidR="00956DF4" w:rsidRPr="00EB2E7F">
        <w:rPr>
          <w:rFonts w:ascii="AcadNusx" w:eastAsia="Times New Roman" w:hAnsi="AcadNusx" w:cs="Times New Roman"/>
          <w:bCs/>
          <w:sz w:val="24"/>
          <w:szCs w:val="24"/>
        </w:rPr>
        <w:t xml:space="preserve"> specialistis mier. </w:t>
      </w:r>
      <w:r w:rsidR="007D3C3E" w:rsidRPr="00EB2E7F">
        <w:rPr>
          <w:rFonts w:ascii="AcadNusx" w:eastAsia="Times New Roman" w:hAnsi="AcadNusx" w:cs="Times New Roman"/>
          <w:bCs/>
          <w:sz w:val="24"/>
          <w:szCs w:val="24"/>
        </w:rPr>
        <w:t xml:space="preserve">saWiroebis mixedviT, doza SeiZleba gaizardos </w:t>
      </w:r>
      <w:r w:rsidR="004C2B65" w:rsidRPr="00EB2E7F">
        <w:rPr>
          <w:rFonts w:ascii="AcadNusx" w:eastAsia="Times New Roman" w:hAnsi="AcadNusx" w:cs="Times New Roman"/>
          <w:bCs/>
          <w:sz w:val="24"/>
          <w:szCs w:val="24"/>
        </w:rPr>
        <w:t>25</w:t>
      </w:r>
      <w:r w:rsidR="007D3C3E" w:rsidRPr="00EB2E7F">
        <w:rPr>
          <w:rFonts w:ascii="AcadNusx" w:eastAsia="Times New Roman" w:hAnsi="AcadNusx" w:cs="Times New Roman"/>
          <w:bCs/>
          <w:sz w:val="24"/>
          <w:szCs w:val="24"/>
        </w:rPr>
        <w:t xml:space="preserve"> </w:t>
      </w:r>
      <w:r w:rsidR="007D3C3E" w:rsidRPr="00EB2E7F">
        <w:rPr>
          <w:rFonts w:ascii="AcadMtavr" w:eastAsia="Times New Roman" w:hAnsi="AcadMtavr" w:cs="Times New Roman"/>
          <w:bCs/>
          <w:sz w:val="24"/>
          <w:szCs w:val="24"/>
        </w:rPr>
        <w:t>e</w:t>
      </w:r>
      <w:r w:rsidR="007D3C3E" w:rsidRPr="00EB2E7F">
        <w:rPr>
          <w:rFonts w:ascii="AcadNusx" w:eastAsia="Times New Roman" w:hAnsi="AcadNusx" w:cs="Times New Roman"/>
          <w:bCs/>
          <w:sz w:val="24"/>
          <w:szCs w:val="24"/>
        </w:rPr>
        <w:t>/kg-iT yovel 4 kviraSi. agreTve, Tu</w:t>
      </w:r>
      <w:r w:rsidR="004C2B65" w:rsidRPr="00EB2E7F">
        <w:rPr>
          <w:rFonts w:ascii="AcadNusx" w:eastAsia="Times New Roman" w:hAnsi="AcadNusx" w:cs="Times New Roman"/>
          <w:bCs/>
          <w:sz w:val="24"/>
          <w:szCs w:val="24"/>
        </w:rPr>
        <w:t xml:space="preserve"> hemoglobinis mateba metia vidre 2 g/d</w:t>
      </w:r>
      <w:r w:rsidR="007F576D" w:rsidRPr="00EB2E7F">
        <w:rPr>
          <w:rFonts w:ascii="AcadNusx" w:eastAsia="Times New Roman" w:hAnsi="AcadNusx" w:cs="Times New Roman"/>
          <w:bCs/>
          <w:sz w:val="24"/>
          <w:szCs w:val="24"/>
        </w:rPr>
        <w:t>ReSi</w:t>
      </w:r>
      <w:r w:rsidR="004C2B65" w:rsidRPr="00EB2E7F">
        <w:rPr>
          <w:rFonts w:ascii="AcadNusx" w:eastAsia="Times New Roman" w:hAnsi="AcadNusx" w:cs="Times New Roman"/>
          <w:bCs/>
          <w:sz w:val="24"/>
          <w:szCs w:val="24"/>
        </w:rPr>
        <w:t xml:space="preserve"> 50</w:t>
      </w:r>
      <w:r w:rsidR="004C2B65" w:rsidRPr="00EB2E7F">
        <w:rPr>
          <w:rFonts w:ascii="AcadMtavr" w:eastAsia="Times New Roman" w:hAnsi="AcadMtavr" w:cs="Times New Roman"/>
          <w:bCs/>
          <w:sz w:val="24"/>
          <w:szCs w:val="24"/>
        </w:rPr>
        <w:t xml:space="preserve"> e</w:t>
      </w:r>
      <w:r w:rsidR="004C2B65" w:rsidRPr="00EB2E7F">
        <w:rPr>
          <w:rFonts w:ascii="AcadNusx" w:eastAsia="Times New Roman" w:hAnsi="AcadNusx" w:cs="Times New Roman"/>
          <w:bCs/>
          <w:sz w:val="24"/>
          <w:szCs w:val="24"/>
        </w:rPr>
        <w:t>/kg</w:t>
      </w:r>
      <w:r w:rsidR="00956DF4" w:rsidRPr="00EB2E7F">
        <w:rPr>
          <w:rFonts w:ascii="AcadNusx" w:eastAsia="Times New Roman" w:hAnsi="AcadNusx" w:cs="Times New Roman"/>
          <w:bCs/>
          <w:sz w:val="24"/>
          <w:szCs w:val="24"/>
        </w:rPr>
        <w:t>-is</w:t>
      </w:r>
      <w:r w:rsidR="004C2B65" w:rsidRPr="00EB2E7F">
        <w:rPr>
          <w:rFonts w:ascii="AcadNusx" w:eastAsia="Times New Roman" w:hAnsi="AcadNusx" w:cs="Times New Roman"/>
          <w:bCs/>
          <w:sz w:val="24"/>
          <w:szCs w:val="24"/>
        </w:rPr>
        <w:t xml:space="preserve"> ineqciis Semdeg, saWiroa dozis koreqcia - kviraSi gasakeTebeli</w:t>
      </w:r>
      <w:r w:rsidR="00956DF4" w:rsidRPr="00EB2E7F">
        <w:rPr>
          <w:rFonts w:ascii="AcadNusx" w:eastAsia="Times New Roman" w:hAnsi="AcadNusx" w:cs="Times New Roman"/>
          <w:bCs/>
          <w:sz w:val="24"/>
          <w:szCs w:val="24"/>
        </w:rPr>
        <w:t xml:space="preserve"> sami dozidan erT-erTi unda iqne</w:t>
      </w:r>
      <w:r w:rsidR="004C2B65" w:rsidRPr="00EB2E7F">
        <w:rPr>
          <w:rFonts w:ascii="AcadNusx" w:eastAsia="Times New Roman" w:hAnsi="AcadNusx" w:cs="Times New Roman"/>
          <w:bCs/>
          <w:sz w:val="24"/>
          <w:szCs w:val="24"/>
        </w:rPr>
        <w:t>s gamotovebuli.</w:t>
      </w:r>
      <w:r w:rsidR="004C6FB6" w:rsidRPr="00EB2E7F">
        <w:rPr>
          <w:rFonts w:ascii="AcadNusx" w:eastAsia="Times New Roman" w:hAnsi="AcadNusx" w:cs="Times New Roman"/>
          <w:bCs/>
          <w:sz w:val="24"/>
          <w:szCs w:val="24"/>
        </w:rPr>
        <w:t xml:space="preserve"> espogenis Terapiuli efeqti miRweulia anemiis dros, Cveulebriv, iniSneba 25-50</w:t>
      </w:r>
      <w:r w:rsidR="004C6FB6" w:rsidRPr="00EB2E7F">
        <w:rPr>
          <w:rFonts w:ascii="AcadMtavr" w:eastAsia="Times New Roman" w:hAnsi="AcadMtavr" w:cs="Times New Roman"/>
          <w:bCs/>
          <w:sz w:val="24"/>
          <w:szCs w:val="24"/>
        </w:rPr>
        <w:t xml:space="preserve"> e</w:t>
      </w:r>
      <w:r w:rsidR="004C6FB6" w:rsidRPr="00EB2E7F">
        <w:rPr>
          <w:rFonts w:ascii="AcadNusx" w:eastAsia="Times New Roman" w:hAnsi="AcadNusx" w:cs="Times New Roman"/>
          <w:bCs/>
          <w:sz w:val="24"/>
          <w:szCs w:val="24"/>
        </w:rPr>
        <w:t>/kg SemanarCunebeli dozis saxiT kviraSi 2-3-jer.</w:t>
      </w:r>
      <w:r w:rsidR="00CB7D79" w:rsidRPr="00EB2E7F">
        <w:rPr>
          <w:rFonts w:ascii="AcadNusx" w:eastAsia="Times New Roman" w:hAnsi="AcadNusx" w:cs="Times New Roman"/>
          <w:bCs/>
          <w:sz w:val="24"/>
          <w:szCs w:val="24"/>
        </w:rPr>
        <w:t xml:space="preserve"> mkurnalobis sa</w:t>
      </w:r>
      <w:r w:rsidR="007F576D" w:rsidRPr="00EB2E7F">
        <w:rPr>
          <w:rFonts w:ascii="AcadNusx" w:eastAsia="Times New Roman" w:hAnsi="AcadNusx" w:cs="Times New Roman"/>
          <w:bCs/>
          <w:sz w:val="24"/>
          <w:szCs w:val="24"/>
        </w:rPr>
        <w:t>surveli</w:t>
      </w:r>
      <w:r w:rsidR="00CB7D79" w:rsidRPr="00EB2E7F">
        <w:rPr>
          <w:rFonts w:ascii="AcadNusx" w:eastAsia="Times New Roman" w:hAnsi="AcadNusx" w:cs="Times New Roman"/>
          <w:bCs/>
          <w:sz w:val="24"/>
          <w:szCs w:val="24"/>
        </w:rPr>
        <w:t xml:space="preserve"> fa</w:t>
      </w:r>
      <w:r w:rsidR="007F576D" w:rsidRPr="00EB2E7F">
        <w:rPr>
          <w:rFonts w:ascii="AcadNusx" w:eastAsia="Times New Roman" w:hAnsi="AcadNusx" w:cs="Times New Roman"/>
          <w:bCs/>
          <w:sz w:val="24"/>
          <w:szCs w:val="24"/>
        </w:rPr>
        <w:t>rglebia, daaxloebiT, 10 g/d</w:t>
      </w:r>
      <w:r w:rsidR="004C6FB6" w:rsidRPr="00EB2E7F">
        <w:rPr>
          <w:rFonts w:ascii="AcadNusx" w:eastAsia="Times New Roman" w:hAnsi="AcadNusx" w:cs="Times New Roman"/>
          <w:bCs/>
          <w:sz w:val="24"/>
          <w:szCs w:val="24"/>
        </w:rPr>
        <w:t>l</w:t>
      </w:r>
      <w:r w:rsidR="00CB7D79" w:rsidRPr="00EB2E7F">
        <w:rPr>
          <w:rFonts w:ascii="AcadNusx" w:eastAsia="Times New Roman" w:hAnsi="AcadNusx" w:cs="Times New Roman"/>
          <w:bCs/>
          <w:sz w:val="24"/>
          <w:szCs w:val="24"/>
        </w:rPr>
        <w:t xml:space="preserve"> hemoglobini</w:t>
      </w:r>
      <w:r w:rsidR="00956DF4" w:rsidRPr="00EB2E7F">
        <w:rPr>
          <w:rFonts w:ascii="AcadNusx" w:eastAsia="Times New Roman" w:hAnsi="AcadNusx" w:cs="Times New Roman"/>
          <w:bCs/>
          <w:sz w:val="24"/>
          <w:szCs w:val="24"/>
        </w:rPr>
        <w:t>s konscentracia</w:t>
      </w:r>
      <w:r w:rsidR="00CB7D79" w:rsidRPr="00EB2E7F">
        <w:rPr>
          <w:rFonts w:ascii="AcadNusx" w:eastAsia="Times New Roman" w:hAnsi="AcadNusx" w:cs="Times New Roman"/>
          <w:bCs/>
          <w:sz w:val="24"/>
          <w:szCs w:val="24"/>
        </w:rPr>
        <w:t xml:space="preserve"> (hematokriti 30%). </w:t>
      </w:r>
      <w:r w:rsidR="004C6FB6" w:rsidRPr="00EB2E7F">
        <w:rPr>
          <w:rFonts w:ascii="AcadNusx" w:eastAsia="Times New Roman" w:hAnsi="AcadNusx" w:cs="Times New Roman"/>
          <w:bCs/>
          <w:sz w:val="24"/>
          <w:szCs w:val="24"/>
        </w:rPr>
        <w:t>cnobilia, rom optimaluri sasurveli hemoglobinis farglebia 10</w:t>
      </w:r>
      <w:r w:rsidR="004C6FB6" w:rsidRPr="00EB2E7F">
        <w:rPr>
          <w:rFonts w:ascii="AcadNusx" w:eastAsia="Times New Roman" w:hAnsi="AcadNusx" w:cs="Times New Roman"/>
          <w:bCs/>
          <w:sz w:val="24"/>
          <w:szCs w:val="24"/>
        </w:rPr>
        <w:sym w:font="Symbol" w:char="F07E"/>
      </w:r>
      <w:r w:rsidR="004C6FB6" w:rsidRPr="00EB2E7F">
        <w:rPr>
          <w:rFonts w:ascii="AcadNusx" w:eastAsia="Times New Roman" w:hAnsi="AcadNusx" w:cs="Times New Roman"/>
          <w:bCs/>
          <w:sz w:val="24"/>
          <w:szCs w:val="24"/>
        </w:rPr>
        <w:t>11 g/dl da ar unda aRematebodes 11g/dl-s. Tu hemoglobin miaRwevs an gadaaWarbebs 11g/dl, doza unda Semcirdes 25%-iT.</w:t>
      </w:r>
      <w:r w:rsidR="00556DDA" w:rsidRPr="00EB2E7F">
        <w:rPr>
          <w:rFonts w:ascii="AcadNusx" w:eastAsia="Times New Roman" w:hAnsi="AcadNusx" w:cs="Times New Roman"/>
          <w:bCs/>
          <w:sz w:val="24"/>
          <w:szCs w:val="24"/>
        </w:rPr>
        <w:t xml:space="preserve"> </w:t>
      </w:r>
      <w:r w:rsidR="004F37BE" w:rsidRPr="00EB2E7F">
        <w:rPr>
          <w:rFonts w:ascii="AcadNusx" w:eastAsia="Times New Roman" w:hAnsi="AcadNusx" w:cs="Times New Roman"/>
          <w:bCs/>
          <w:sz w:val="24"/>
          <w:szCs w:val="24"/>
        </w:rPr>
        <w:t xml:space="preserve">pacientebs, romlebsac Terapiis dasawyisSi hqondaT hemoglobinis dabali maCvenebeli (6 g/dl), esaWiroebaT ufro maRali SemanarCunebeli doza, vidre im pacientebs, romlebsac Terapiis dasawyisSi hemoglobinis done hqondaT aranakleb 8 g/dl. am dros dozis koreqcia unda moxdes asakis mixedviT. nebismier SemTxvevaSi, maqsimaluri doza unda iyos araumetes 200 </w:t>
      </w:r>
      <w:r w:rsidR="004F37BE" w:rsidRPr="00EB2E7F">
        <w:rPr>
          <w:rFonts w:ascii="AcadMtavr" w:eastAsia="Times New Roman" w:hAnsi="AcadMtavr" w:cs="Times New Roman"/>
          <w:bCs/>
          <w:sz w:val="24"/>
          <w:szCs w:val="24"/>
        </w:rPr>
        <w:t>e</w:t>
      </w:r>
      <w:r w:rsidR="004F37BE" w:rsidRPr="00EB2E7F">
        <w:rPr>
          <w:rFonts w:ascii="AcadNusx" w:eastAsia="Times New Roman" w:hAnsi="AcadNusx" w:cs="Times New Roman"/>
          <w:bCs/>
          <w:sz w:val="24"/>
          <w:szCs w:val="24"/>
        </w:rPr>
        <w:t>/kg dReSi</w:t>
      </w:r>
      <w:r w:rsidR="00511C21" w:rsidRPr="00EB2E7F">
        <w:rPr>
          <w:rFonts w:ascii="AcadNusx" w:eastAsia="Times New Roman" w:hAnsi="AcadNusx" w:cs="Times New Roman"/>
          <w:bCs/>
          <w:sz w:val="24"/>
          <w:szCs w:val="24"/>
        </w:rPr>
        <w:t xml:space="preserve"> erTxel</w:t>
      </w:r>
      <w:r w:rsidR="00E50388" w:rsidRPr="00EB2E7F">
        <w:rPr>
          <w:rFonts w:ascii="AcadNusx" w:eastAsia="Times New Roman" w:hAnsi="AcadNusx" w:cs="Times New Roman"/>
          <w:bCs/>
          <w:sz w:val="24"/>
          <w:szCs w:val="24"/>
        </w:rPr>
        <w:t>,</w:t>
      </w:r>
      <w:r w:rsidR="004F37BE" w:rsidRPr="00EB2E7F">
        <w:rPr>
          <w:rFonts w:ascii="AcadNusx" w:eastAsia="Times New Roman" w:hAnsi="AcadNusx" w:cs="Times New Roman"/>
          <w:bCs/>
          <w:sz w:val="24"/>
          <w:szCs w:val="24"/>
        </w:rPr>
        <w:t xml:space="preserve"> kviraSi samjer. </w:t>
      </w:r>
      <w:r w:rsidR="005F3BE7" w:rsidRPr="00EB2E7F">
        <w:rPr>
          <w:rFonts w:ascii="AcadNusx" w:eastAsia="Times New Roman" w:hAnsi="AcadNusx" w:cs="Times New Roman"/>
          <w:bCs/>
          <w:sz w:val="24"/>
          <w:szCs w:val="24"/>
        </w:rPr>
        <w:t xml:space="preserve">mkurnalobis dawyebamde </w:t>
      </w:r>
      <w:r w:rsidR="00E50388" w:rsidRPr="00EB2E7F">
        <w:rPr>
          <w:rFonts w:ascii="AcadNusx" w:eastAsia="Times New Roman" w:hAnsi="AcadNusx" w:cs="Times New Roman"/>
          <w:bCs/>
          <w:sz w:val="24"/>
          <w:szCs w:val="24"/>
        </w:rPr>
        <w:t>da mkurnalobis dros Sefasebul unda iqne</w:t>
      </w:r>
      <w:r w:rsidR="004F37BE" w:rsidRPr="00EB2E7F">
        <w:rPr>
          <w:rFonts w:ascii="AcadNusx" w:eastAsia="Times New Roman" w:hAnsi="AcadNusx" w:cs="Times New Roman"/>
          <w:bCs/>
          <w:sz w:val="24"/>
          <w:szCs w:val="24"/>
        </w:rPr>
        <w:t xml:space="preserve">s </w:t>
      </w:r>
      <w:r w:rsidR="005F3BE7" w:rsidRPr="00EB2E7F">
        <w:rPr>
          <w:rFonts w:ascii="AcadNusx" w:eastAsia="Times New Roman" w:hAnsi="AcadNusx" w:cs="Times New Roman"/>
          <w:bCs/>
          <w:sz w:val="24"/>
          <w:szCs w:val="24"/>
        </w:rPr>
        <w:t xml:space="preserve">organizmis </w:t>
      </w:r>
      <w:r w:rsidR="004F37BE" w:rsidRPr="00EB2E7F">
        <w:rPr>
          <w:rFonts w:ascii="AcadNusx" w:eastAsia="Times New Roman" w:hAnsi="AcadNusx" w:cs="Times New Roman"/>
          <w:bCs/>
          <w:sz w:val="24"/>
          <w:szCs w:val="24"/>
        </w:rPr>
        <w:t>rkinis maragebi da saWiroebis SemTxvevaSi unda dainiSnos rkina. aluminiT mowamvlis SemTxveva</w:t>
      </w:r>
      <w:r w:rsidR="00E50388" w:rsidRPr="00EB2E7F">
        <w:rPr>
          <w:rFonts w:ascii="AcadNusx" w:eastAsia="Times New Roman" w:hAnsi="AcadNusx" w:cs="Times New Roman"/>
          <w:bCs/>
          <w:sz w:val="24"/>
          <w:szCs w:val="24"/>
        </w:rPr>
        <w:t>Si an infeqciuri daavadebis mqone pacientebSi</w:t>
      </w:r>
      <w:r w:rsidR="004F37BE" w:rsidRPr="00EB2E7F">
        <w:rPr>
          <w:rFonts w:ascii="AcadNusx" w:eastAsia="Times New Roman" w:hAnsi="AcadNusx" w:cs="Times New Roman"/>
          <w:bCs/>
          <w:sz w:val="24"/>
          <w:szCs w:val="24"/>
        </w:rPr>
        <w:t>, Terapiis mimarT pasuxi SeiZleba daqveiTdes. im S</w:t>
      </w:r>
      <w:r w:rsidR="005F3BE7" w:rsidRPr="00EB2E7F">
        <w:rPr>
          <w:rFonts w:ascii="AcadNusx" w:eastAsia="Times New Roman" w:hAnsi="AcadNusx" w:cs="Times New Roman"/>
          <w:bCs/>
          <w:sz w:val="24"/>
          <w:szCs w:val="24"/>
        </w:rPr>
        <w:t>emTxvevaSic ki, roca pacientebi</w:t>
      </w:r>
      <w:r w:rsidR="004F37BE" w:rsidRPr="00EB2E7F">
        <w:rPr>
          <w:rFonts w:ascii="AcadNusx" w:eastAsia="Times New Roman" w:hAnsi="AcadNusx" w:cs="Times New Roman"/>
          <w:bCs/>
          <w:sz w:val="24"/>
          <w:szCs w:val="24"/>
        </w:rPr>
        <w:t xml:space="preserve"> ar saWiroeben </w:t>
      </w:r>
      <w:r w:rsidR="00A7652F" w:rsidRPr="00EB2E7F">
        <w:rPr>
          <w:rFonts w:ascii="AcadNusx" w:eastAsia="Times New Roman" w:hAnsi="AcadNusx" w:cs="Times New Roman"/>
          <w:bCs/>
          <w:sz w:val="24"/>
          <w:szCs w:val="24"/>
        </w:rPr>
        <w:t xml:space="preserve">dializs, SemanarCunebeli doza unda ganisazRvros anemiis simptomebis simZimis an asakis mixedviT. </w:t>
      </w:r>
      <w:r w:rsidR="00E50388" w:rsidRPr="00EB2E7F">
        <w:rPr>
          <w:rFonts w:ascii="AcadNusx" w:eastAsia="Times New Roman" w:hAnsi="AcadNusx" w:cs="Times New Roman"/>
          <w:bCs/>
          <w:sz w:val="24"/>
          <w:szCs w:val="24"/>
        </w:rPr>
        <w:t xml:space="preserve">Tumca </w:t>
      </w:r>
      <w:r w:rsidR="00E50388" w:rsidRPr="00EB2E7F">
        <w:rPr>
          <w:rFonts w:ascii="AcadNusx" w:eastAsia="Times New Roman" w:hAnsi="AcadNusx" w:cs="Times New Roman"/>
          <w:bCs/>
          <w:sz w:val="24"/>
          <w:szCs w:val="24"/>
        </w:rPr>
        <w:lastRenderedPageBreak/>
        <w:t>aRwerilia,</w:t>
      </w:r>
      <w:r w:rsidR="00A7652F" w:rsidRPr="00EB2E7F">
        <w:rPr>
          <w:rFonts w:ascii="AcadNusx" w:eastAsia="Times New Roman" w:hAnsi="AcadNusx" w:cs="Times New Roman"/>
          <w:bCs/>
          <w:sz w:val="24"/>
          <w:szCs w:val="24"/>
        </w:rPr>
        <w:t xml:space="preserve"> </w:t>
      </w:r>
      <w:r w:rsidR="00E50388" w:rsidRPr="00EB2E7F">
        <w:rPr>
          <w:rFonts w:ascii="AcadNusx" w:eastAsia="Times New Roman" w:hAnsi="AcadNusx" w:cs="Times New Roman"/>
          <w:bCs/>
          <w:sz w:val="24"/>
          <w:szCs w:val="24"/>
        </w:rPr>
        <w:t>rom</w:t>
      </w:r>
      <w:r w:rsidR="00511C21" w:rsidRPr="00EB2E7F">
        <w:rPr>
          <w:rFonts w:ascii="AcadNusx" w:eastAsia="Times New Roman" w:hAnsi="AcadNusx" w:cs="Times New Roman"/>
          <w:bCs/>
          <w:sz w:val="24"/>
          <w:szCs w:val="24"/>
        </w:rPr>
        <w:t xml:space="preserve"> 70-150se/kg/kviraSi eqvs Tveze meti xnis ganmavlobaSi,</w:t>
      </w:r>
      <w:r w:rsidR="00E50388" w:rsidRPr="00EB2E7F">
        <w:rPr>
          <w:rFonts w:ascii="AcadNusx" w:eastAsia="Times New Roman" w:hAnsi="AcadNusx" w:cs="Times New Roman"/>
          <w:bCs/>
          <w:sz w:val="24"/>
          <w:szCs w:val="24"/>
        </w:rPr>
        <w:t xml:space="preserve"> 36-38% hematokriti </w:t>
      </w:r>
      <w:r w:rsidR="00511C21" w:rsidRPr="00EB2E7F">
        <w:rPr>
          <w:rFonts w:ascii="AcadNusx" w:eastAsia="Times New Roman" w:hAnsi="AcadNusx" w:cs="Times New Roman"/>
          <w:bCs/>
          <w:sz w:val="24"/>
          <w:szCs w:val="24"/>
        </w:rPr>
        <w:t xml:space="preserve">SenarCunebuli </w:t>
      </w:r>
      <w:r w:rsidR="00E50388" w:rsidRPr="00EB2E7F">
        <w:rPr>
          <w:rFonts w:ascii="AcadNusx" w:eastAsia="Times New Roman" w:hAnsi="AcadNusx" w:cs="Times New Roman"/>
          <w:bCs/>
          <w:sz w:val="24"/>
          <w:szCs w:val="24"/>
        </w:rPr>
        <w:t>unda iqne</w:t>
      </w:r>
      <w:r w:rsidR="00A7652F" w:rsidRPr="00EB2E7F">
        <w:rPr>
          <w:rFonts w:ascii="AcadNusx" w:eastAsia="Times New Roman" w:hAnsi="AcadNusx" w:cs="Times New Roman"/>
          <w:bCs/>
          <w:sz w:val="24"/>
          <w:szCs w:val="24"/>
        </w:rPr>
        <w:t>s 6 Tv</w:t>
      </w:r>
      <w:r w:rsidR="00511C21" w:rsidRPr="00EB2E7F">
        <w:rPr>
          <w:rFonts w:ascii="AcadNusx" w:eastAsia="Times New Roman" w:hAnsi="AcadNusx" w:cs="Times New Roman"/>
          <w:bCs/>
          <w:sz w:val="24"/>
          <w:szCs w:val="24"/>
        </w:rPr>
        <w:t>eze meti xniT.</w:t>
      </w:r>
    </w:p>
    <w:p w14:paraId="36C2552E" w14:textId="77777777" w:rsidR="00435F92" w:rsidRPr="00EB2E7F" w:rsidRDefault="00435F92" w:rsidP="008C1577">
      <w:pPr>
        <w:pStyle w:val="NoSpacing"/>
        <w:jc w:val="both"/>
        <w:rPr>
          <w:rFonts w:ascii="AcadNusx" w:hAnsi="AcadNusx"/>
          <w:sz w:val="24"/>
          <w:szCs w:val="24"/>
        </w:rPr>
      </w:pPr>
    </w:p>
    <w:p w14:paraId="584A9429" w14:textId="77777777" w:rsidR="00052811" w:rsidRPr="00EB2E7F" w:rsidRDefault="002D3311" w:rsidP="008C1577">
      <w:pPr>
        <w:pStyle w:val="NoSpacing"/>
        <w:jc w:val="both"/>
        <w:rPr>
          <w:rFonts w:ascii="AcadNusx" w:hAnsi="AcadNusx"/>
          <w:b/>
          <w:sz w:val="24"/>
          <w:szCs w:val="24"/>
        </w:rPr>
      </w:pPr>
      <w:r w:rsidRPr="00EB2E7F">
        <w:rPr>
          <w:rFonts w:ascii="AcadNusx" w:hAnsi="AcadNusx"/>
          <w:b/>
          <w:sz w:val="24"/>
          <w:szCs w:val="24"/>
        </w:rPr>
        <w:t>[</w:t>
      </w:r>
      <w:r w:rsidR="00D437CE" w:rsidRPr="00EB2E7F">
        <w:rPr>
          <w:rFonts w:ascii="AcadNusx" w:hAnsi="AcadNusx"/>
          <w:b/>
          <w:sz w:val="24"/>
          <w:szCs w:val="24"/>
          <w:lang w:val="ka-GE"/>
        </w:rPr>
        <w:t>gafrTxileb</w:t>
      </w:r>
      <w:r w:rsidR="00230EE7" w:rsidRPr="00EB2E7F">
        <w:rPr>
          <w:rFonts w:ascii="AcadNusx" w:hAnsi="AcadNusx"/>
          <w:b/>
          <w:sz w:val="24"/>
          <w:szCs w:val="24"/>
        </w:rPr>
        <w:t>ebi</w:t>
      </w:r>
      <w:r w:rsidR="00D437CE" w:rsidRPr="00EB2E7F">
        <w:rPr>
          <w:rFonts w:ascii="AcadNusx" w:hAnsi="AcadNusx"/>
          <w:b/>
          <w:sz w:val="24"/>
          <w:szCs w:val="24"/>
          <w:lang w:val="ka-GE"/>
        </w:rPr>
        <w:t xml:space="preserve"> da </w:t>
      </w:r>
      <w:r w:rsidR="00D437CE" w:rsidRPr="00EB2E7F">
        <w:rPr>
          <w:rFonts w:ascii="AcadNusx" w:hAnsi="AcadNusx"/>
          <w:b/>
          <w:sz w:val="24"/>
          <w:szCs w:val="24"/>
        </w:rPr>
        <w:t>sifrTxilis zomebi</w:t>
      </w:r>
      <w:r w:rsidRPr="00EB2E7F">
        <w:rPr>
          <w:rFonts w:ascii="AcadNusx" w:hAnsi="AcadNusx"/>
          <w:b/>
          <w:sz w:val="24"/>
          <w:szCs w:val="24"/>
        </w:rPr>
        <w:t>]</w:t>
      </w:r>
    </w:p>
    <w:p w14:paraId="4022C98D" w14:textId="77777777" w:rsidR="002F62AC" w:rsidRPr="00EB2E7F" w:rsidRDefault="002F62AC" w:rsidP="008C1577">
      <w:pPr>
        <w:pStyle w:val="NoSpacing"/>
        <w:jc w:val="both"/>
        <w:rPr>
          <w:rFonts w:ascii="AcadNusx" w:hAnsi="AcadNusx"/>
          <w:b/>
          <w:sz w:val="24"/>
          <w:szCs w:val="24"/>
        </w:rPr>
      </w:pPr>
    </w:p>
    <w:tbl>
      <w:tblPr>
        <w:tblStyle w:val="TableGrid"/>
        <w:tblW w:w="0" w:type="auto"/>
        <w:tblInd w:w="198" w:type="dxa"/>
        <w:tblLook w:val="04A0" w:firstRow="1" w:lastRow="0" w:firstColumn="1" w:lastColumn="0" w:noHBand="0" w:noVBand="1"/>
      </w:tblPr>
      <w:tblGrid>
        <w:gridCol w:w="9738"/>
      </w:tblGrid>
      <w:tr w:rsidR="002F62AC" w:rsidRPr="00EB2E7F" w14:paraId="7F74A2D4" w14:textId="77777777" w:rsidTr="002F62AC">
        <w:tc>
          <w:tcPr>
            <w:tcW w:w="9738" w:type="dxa"/>
          </w:tcPr>
          <w:p w14:paraId="119B0C34" w14:textId="77777777" w:rsidR="002F62AC" w:rsidRPr="00EB2E7F" w:rsidRDefault="002F62AC" w:rsidP="008C1577">
            <w:pPr>
              <w:pStyle w:val="NoSpacing"/>
              <w:numPr>
                <w:ilvl w:val="0"/>
                <w:numId w:val="2"/>
              </w:numPr>
              <w:jc w:val="both"/>
              <w:rPr>
                <w:rFonts w:ascii="AcadNusx" w:hAnsi="AcadNusx"/>
                <w:b/>
                <w:sz w:val="24"/>
                <w:szCs w:val="24"/>
              </w:rPr>
            </w:pPr>
            <w:r w:rsidRPr="00EB2E7F">
              <w:rPr>
                <w:rFonts w:ascii="AcadNusx" w:hAnsi="AcadNusx"/>
                <w:b/>
                <w:sz w:val="24"/>
                <w:szCs w:val="24"/>
              </w:rPr>
              <w:t>gafrTxileba</w:t>
            </w:r>
          </w:p>
          <w:p w14:paraId="042FE28A" w14:textId="77777777" w:rsidR="002F62AC" w:rsidRPr="00EB2E7F" w:rsidRDefault="002F62AC" w:rsidP="008C1577">
            <w:pPr>
              <w:pStyle w:val="NoSpacing"/>
              <w:numPr>
                <w:ilvl w:val="0"/>
                <w:numId w:val="12"/>
              </w:numPr>
              <w:jc w:val="both"/>
              <w:rPr>
                <w:rFonts w:ascii="AcadNusx" w:hAnsi="AcadNusx"/>
                <w:b/>
                <w:sz w:val="24"/>
                <w:szCs w:val="24"/>
                <w:lang w:val="pt-BR"/>
              </w:rPr>
            </w:pPr>
            <w:r w:rsidRPr="00EB2E7F">
              <w:rPr>
                <w:rFonts w:ascii="AcadNusx" w:hAnsi="AcadNusx"/>
                <w:sz w:val="24"/>
                <w:szCs w:val="24"/>
                <w:lang w:val="pt-BR"/>
              </w:rPr>
              <w:t xml:space="preserve">unda moxdes im </w:t>
            </w:r>
            <w:r w:rsidR="00E50388" w:rsidRPr="00EB2E7F">
              <w:rPr>
                <w:rFonts w:ascii="AcadNusx" w:hAnsi="AcadNusx"/>
                <w:sz w:val="24"/>
                <w:szCs w:val="24"/>
                <w:lang w:val="pt-BR"/>
              </w:rPr>
              <w:t>dozis</w:t>
            </w:r>
            <w:r w:rsidRPr="00EB2E7F">
              <w:rPr>
                <w:rFonts w:ascii="AcadNusx" w:hAnsi="AcadNusx"/>
                <w:sz w:val="24"/>
                <w:szCs w:val="24"/>
                <w:lang w:val="pt-BR"/>
              </w:rPr>
              <w:t xml:space="preserve"> ineqcia, rom SenarCundes hemoglobinis minimaluri koncentracia, romelic ar moiTxovs hemoglobinis transfuzias;</w:t>
            </w:r>
          </w:p>
          <w:p w14:paraId="3C126BB9" w14:textId="77777777" w:rsidR="002F62AC" w:rsidRPr="00EB2E7F" w:rsidRDefault="002F62AC" w:rsidP="008C1577">
            <w:pPr>
              <w:pStyle w:val="NoSpacing"/>
              <w:numPr>
                <w:ilvl w:val="0"/>
                <w:numId w:val="12"/>
              </w:numPr>
              <w:jc w:val="both"/>
              <w:rPr>
                <w:rFonts w:ascii="AcadNusx" w:hAnsi="AcadNusx"/>
                <w:sz w:val="24"/>
                <w:szCs w:val="24"/>
                <w:lang w:val="pt-BR"/>
              </w:rPr>
            </w:pPr>
            <w:r w:rsidRPr="00EB2E7F">
              <w:rPr>
                <w:rFonts w:ascii="AcadNusx" w:hAnsi="AcadNusx"/>
                <w:sz w:val="24"/>
                <w:szCs w:val="24"/>
                <w:lang w:val="pt-BR"/>
              </w:rPr>
              <w:t>Tu hemoglobinis koncentracia aWarbebs 12 g/dl-s (11 g/dl</w:t>
            </w:r>
            <w:r w:rsidR="00E50388" w:rsidRPr="00EB2E7F">
              <w:rPr>
                <w:rFonts w:ascii="AcadNusx" w:hAnsi="AcadNusx"/>
                <w:sz w:val="24"/>
                <w:szCs w:val="24"/>
                <w:lang w:val="pt-BR"/>
              </w:rPr>
              <w:t>-s</w:t>
            </w:r>
            <w:r w:rsidRPr="00EB2E7F">
              <w:rPr>
                <w:rFonts w:ascii="AcadNusx" w:hAnsi="AcadNusx"/>
                <w:sz w:val="24"/>
                <w:szCs w:val="24"/>
                <w:lang w:val="pt-BR"/>
              </w:rPr>
              <w:t xml:space="preserve"> T</w:t>
            </w:r>
            <w:r w:rsidR="00E50388" w:rsidRPr="00EB2E7F">
              <w:rPr>
                <w:rFonts w:ascii="AcadNusx" w:hAnsi="AcadNusx"/>
                <w:sz w:val="24"/>
                <w:szCs w:val="24"/>
                <w:lang w:val="pt-BR"/>
              </w:rPr>
              <w:t>irkmlis qronikuli ukmarisobis mqone</w:t>
            </w:r>
            <w:r w:rsidRPr="00EB2E7F">
              <w:rPr>
                <w:rFonts w:ascii="AcadNusx" w:hAnsi="AcadNusx"/>
                <w:sz w:val="24"/>
                <w:szCs w:val="24"/>
                <w:lang w:val="pt-BR"/>
              </w:rPr>
              <w:t xml:space="preserve"> pacientebSi), </w:t>
            </w:r>
            <w:r w:rsidR="00E50388" w:rsidRPr="00EB2E7F">
              <w:rPr>
                <w:rFonts w:ascii="AcadNusx" w:hAnsi="AcadNusx"/>
                <w:sz w:val="24"/>
                <w:szCs w:val="24"/>
                <w:lang w:val="pt-BR"/>
              </w:rPr>
              <w:t>izrdeba gul-sisxlZarRvTa seriozuli darRvevebis da sikvdilis riski;</w:t>
            </w:r>
          </w:p>
          <w:p w14:paraId="29BB7CC3" w14:textId="77777777" w:rsidR="002F62AC" w:rsidRPr="00EB2E7F" w:rsidRDefault="002F62AC" w:rsidP="008C1577">
            <w:pPr>
              <w:pStyle w:val="NoSpacing"/>
              <w:numPr>
                <w:ilvl w:val="0"/>
                <w:numId w:val="12"/>
              </w:numPr>
              <w:jc w:val="both"/>
              <w:rPr>
                <w:rFonts w:ascii="AcadNusx" w:hAnsi="AcadNusx"/>
                <w:sz w:val="24"/>
                <w:szCs w:val="24"/>
                <w:lang w:val="pt-BR"/>
              </w:rPr>
            </w:pPr>
            <w:r w:rsidRPr="00EB2E7F">
              <w:rPr>
                <w:rFonts w:ascii="AcadNusx" w:hAnsi="AcadNusx"/>
                <w:sz w:val="24"/>
                <w:szCs w:val="24"/>
                <w:lang w:val="pt-BR"/>
              </w:rPr>
              <w:t xml:space="preserve">pacientebSi, romlebsac aReniSneba Tavisa da kisris </w:t>
            </w:r>
            <w:r w:rsidR="00E50388" w:rsidRPr="00EB2E7F">
              <w:rPr>
                <w:rFonts w:ascii="AcadNusx" w:hAnsi="AcadNusx"/>
                <w:sz w:val="24"/>
                <w:szCs w:val="24"/>
                <w:lang w:val="pt-BR"/>
              </w:rPr>
              <w:t xml:space="preserve">gavrcelebuli </w:t>
            </w:r>
            <w:r w:rsidRPr="00EB2E7F">
              <w:rPr>
                <w:rFonts w:ascii="AcadNusx" w:hAnsi="AcadNusx"/>
                <w:sz w:val="24"/>
                <w:szCs w:val="24"/>
                <w:lang w:val="pt-BR"/>
              </w:rPr>
              <w:t xml:space="preserve">kibo da itareben sxivur Terapias, ZuZus kibos mqone pacientebSi, romlebic itareben qimioTerapias, </w:t>
            </w:r>
            <w:r w:rsidR="00E50388" w:rsidRPr="00EB2E7F">
              <w:rPr>
                <w:rFonts w:ascii="AcadNusx" w:hAnsi="AcadNusx"/>
                <w:sz w:val="24"/>
                <w:szCs w:val="24"/>
                <w:lang w:val="pt-BR"/>
              </w:rPr>
              <w:t xml:space="preserve">an </w:t>
            </w:r>
            <w:r w:rsidRPr="00EB2E7F">
              <w:rPr>
                <w:rFonts w:ascii="AcadNusx" w:hAnsi="AcadNusx"/>
                <w:sz w:val="24"/>
                <w:szCs w:val="24"/>
                <w:lang w:val="pt-BR"/>
              </w:rPr>
              <w:t xml:space="preserve">aqtiuri simsivnis mqone pacientebSi, romlebic ar itareben qimioTerapias an sxivur Terapias, </w:t>
            </w:r>
            <w:r w:rsidR="00E50388" w:rsidRPr="00EB2E7F">
              <w:rPr>
                <w:rFonts w:ascii="AcadNusx" w:hAnsi="AcadNusx"/>
                <w:sz w:val="24"/>
                <w:szCs w:val="24"/>
                <w:lang w:val="pt-BR"/>
              </w:rPr>
              <w:t xml:space="preserve">Tu wamlis Seyvanis Semdeg </w:t>
            </w:r>
            <w:r w:rsidRPr="00EB2E7F">
              <w:rPr>
                <w:rFonts w:ascii="AcadNusx" w:hAnsi="AcadNusx"/>
                <w:sz w:val="24"/>
                <w:szCs w:val="24"/>
                <w:lang w:val="pt-BR"/>
              </w:rPr>
              <w:t>hemoglobinis k</w:t>
            </w:r>
            <w:r w:rsidR="00976F87" w:rsidRPr="00EB2E7F">
              <w:rPr>
                <w:rFonts w:ascii="AcadNusx" w:hAnsi="AcadNusx"/>
                <w:sz w:val="24"/>
                <w:szCs w:val="24"/>
                <w:lang w:val="pt-BR"/>
              </w:rPr>
              <w:t>oncentracia metia vidre 12 g/dl</w:t>
            </w:r>
            <w:r w:rsidRPr="00EB2E7F">
              <w:rPr>
                <w:rFonts w:ascii="AcadNusx" w:hAnsi="AcadNusx"/>
                <w:sz w:val="24"/>
                <w:szCs w:val="24"/>
                <w:lang w:val="pt-BR"/>
              </w:rPr>
              <w:t>, sikvdilianobis riski izrdeba da simsivnis</w:t>
            </w:r>
            <w:r w:rsidR="00E50388" w:rsidRPr="00EB2E7F">
              <w:rPr>
                <w:rFonts w:ascii="AcadNusx" w:hAnsi="AcadNusx"/>
                <w:sz w:val="24"/>
                <w:szCs w:val="24"/>
                <w:lang w:val="pt-BR"/>
              </w:rPr>
              <w:t xml:space="preserve"> progresirebis </w:t>
            </w:r>
            <w:r w:rsidRPr="00EB2E7F">
              <w:rPr>
                <w:rFonts w:ascii="AcadNusx" w:hAnsi="AcadNusx"/>
                <w:sz w:val="24"/>
                <w:szCs w:val="24"/>
                <w:lang w:val="pt-BR"/>
              </w:rPr>
              <w:t>dro mcirdeba;</w:t>
            </w:r>
          </w:p>
          <w:p w14:paraId="18AE158A" w14:textId="77777777" w:rsidR="002F62AC" w:rsidRPr="00EB2E7F" w:rsidRDefault="002F62AC" w:rsidP="008C1577">
            <w:pPr>
              <w:pStyle w:val="NoSpacing"/>
              <w:numPr>
                <w:ilvl w:val="0"/>
                <w:numId w:val="12"/>
              </w:numPr>
              <w:jc w:val="both"/>
              <w:rPr>
                <w:rFonts w:ascii="AcadNusx" w:hAnsi="AcadNusx"/>
                <w:sz w:val="24"/>
                <w:szCs w:val="24"/>
                <w:lang w:val="pt-BR"/>
              </w:rPr>
            </w:pPr>
            <w:r w:rsidRPr="00EB2E7F">
              <w:rPr>
                <w:rFonts w:ascii="AcadNusx" w:hAnsi="AcadNusx"/>
                <w:sz w:val="24"/>
                <w:szCs w:val="24"/>
                <w:lang w:val="pt-BR"/>
              </w:rPr>
              <w:t xml:space="preserve">Rrma venebis Trombozis sixSire maRali iyo pacientebSi, romlebic mkurnalobdnen eriTropoetiniT </w:t>
            </w:r>
            <w:r w:rsidR="00E50388" w:rsidRPr="00EB2E7F">
              <w:rPr>
                <w:rFonts w:ascii="AcadNusx" w:hAnsi="AcadNusx"/>
                <w:sz w:val="24"/>
                <w:szCs w:val="24"/>
                <w:lang w:val="pt-BR"/>
              </w:rPr>
              <w:t xml:space="preserve">homogenuri eriTrocitebiT </w:t>
            </w:r>
            <w:r w:rsidRPr="00EB2E7F">
              <w:rPr>
                <w:rFonts w:ascii="AcadNusx" w:hAnsi="AcadNusx"/>
                <w:sz w:val="24"/>
                <w:szCs w:val="24"/>
                <w:lang w:val="pt-BR"/>
              </w:rPr>
              <w:t xml:space="preserve"> </w:t>
            </w:r>
            <w:r w:rsidR="00E50388" w:rsidRPr="00EB2E7F">
              <w:rPr>
                <w:rFonts w:ascii="AcadNusx" w:hAnsi="AcadNusx"/>
                <w:sz w:val="24"/>
                <w:szCs w:val="24"/>
                <w:lang w:val="pt-BR"/>
              </w:rPr>
              <w:t xml:space="preserve">sisxlis </w:t>
            </w:r>
            <w:r w:rsidRPr="00EB2E7F">
              <w:rPr>
                <w:rFonts w:ascii="AcadNusx" w:hAnsi="AcadNusx"/>
                <w:sz w:val="24"/>
                <w:szCs w:val="24"/>
                <w:lang w:val="pt-BR"/>
              </w:rPr>
              <w:t>transfuziis aucileblobis Semcirebis mizniT qirurgiuli operaciis Catarebamde.</w:t>
            </w:r>
          </w:p>
          <w:p w14:paraId="697D1AA9" w14:textId="77777777" w:rsidR="002F62AC" w:rsidRPr="00EB2E7F" w:rsidRDefault="002F62AC" w:rsidP="008C1577">
            <w:pPr>
              <w:pStyle w:val="NoSpacing"/>
              <w:jc w:val="both"/>
              <w:rPr>
                <w:rFonts w:ascii="AcadNusx" w:hAnsi="AcadNusx"/>
                <w:b/>
                <w:sz w:val="24"/>
                <w:szCs w:val="24"/>
                <w:lang w:val="pt-BR"/>
              </w:rPr>
            </w:pPr>
          </w:p>
        </w:tc>
      </w:tr>
    </w:tbl>
    <w:p w14:paraId="38978C43" w14:textId="77777777" w:rsidR="002D3311" w:rsidRPr="00EB2E7F" w:rsidRDefault="002D3311" w:rsidP="008C1577">
      <w:pPr>
        <w:pStyle w:val="NoSpacing"/>
        <w:ind w:left="1080"/>
        <w:jc w:val="both"/>
        <w:rPr>
          <w:rFonts w:ascii="AcadNusx" w:hAnsi="AcadNusx"/>
          <w:b/>
          <w:sz w:val="24"/>
          <w:szCs w:val="24"/>
          <w:lang w:val="pt-BR"/>
        </w:rPr>
      </w:pPr>
    </w:p>
    <w:p w14:paraId="28ECB9E3" w14:textId="77777777" w:rsidR="00F33F2F" w:rsidRPr="00EB2E7F" w:rsidRDefault="00725CD6" w:rsidP="008C1577">
      <w:pPr>
        <w:pStyle w:val="NoSpacing"/>
        <w:numPr>
          <w:ilvl w:val="0"/>
          <w:numId w:val="2"/>
        </w:numPr>
        <w:jc w:val="both"/>
        <w:rPr>
          <w:rFonts w:ascii="AcadNusx" w:eastAsia="Times New Roman" w:hAnsi="AcadNusx" w:cs="Times New Roman"/>
          <w:b/>
          <w:bCs/>
          <w:sz w:val="24"/>
          <w:szCs w:val="24"/>
        </w:rPr>
      </w:pPr>
      <w:r w:rsidRPr="00EB2E7F">
        <w:rPr>
          <w:rFonts w:ascii="AcadNusx" w:eastAsia="Times New Roman" w:hAnsi="AcadNusx" w:cs="Times New Roman"/>
          <w:b/>
          <w:bCs/>
          <w:sz w:val="24"/>
          <w:szCs w:val="24"/>
        </w:rPr>
        <w:t>espogeni ar iniSneba Semdeg pacientebSi</w:t>
      </w:r>
    </w:p>
    <w:p w14:paraId="1CA40140" w14:textId="77777777" w:rsidR="00725CD6" w:rsidRPr="00EB2E7F" w:rsidRDefault="00725CD6" w:rsidP="008C1577">
      <w:pPr>
        <w:pStyle w:val="NoSpacing"/>
        <w:numPr>
          <w:ilvl w:val="0"/>
          <w:numId w:val="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es produqti an eriTropoetinis sxva preparatebi ar iniSneba pacientebSi, romlebsac anamnezSi aReniSnebaT WeSmariti eriTrocituli anemia </w:t>
      </w:r>
      <w:r w:rsidR="00E50388" w:rsidRPr="00EB2E7F">
        <w:rPr>
          <w:rFonts w:ascii="AcadNusx" w:eastAsia="Times New Roman" w:hAnsi="AcadNusx" w:cs="Times New Roman"/>
          <w:bCs/>
          <w:sz w:val="24"/>
          <w:szCs w:val="24"/>
        </w:rPr>
        <w:t>(</w:t>
      </w:r>
      <w:r w:rsidR="00E50388" w:rsidRPr="00EB2E7F">
        <w:rPr>
          <w:rFonts w:ascii="Times New Roman" w:eastAsia="Times New Roman" w:hAnsi="Times New Roman" w:cs="Times New Roman"/>
          <w:bCs/>
          <w:sz w:val="24"/>
          <w:szCs w:val="24"/>
        </w:rPr>
        <w:t>PRCA</w:t>
      </w:r>
      <w:r w:rsidR="00E50388" w:rsidRPr="00EB2E7F">
        <w:rPr>
          <w:rFonts w:ascii="AcadNusx" w:eastAsia="Times New Roman" w:hAnsi="AcadNusx" w:cs="Times New Roman"/>
          <w:bCs/>
          <w:sz w:val="24"/>
          <w:szCs w:val="24"/>
        </w:rPr>
        <w:t xml:space="preserve">) </w:t>
      </w:r>
      <w:r w:rsidRPr="00EB2E7F">
        <w:rPr>
          <w:rFonts w:ascii="AcadNusx" w:eastAsia="Times New Roman" w:hAnsi="AcadNusx" w:cs="Times New Roman"/>
          <w:bCs/>
          <w:sz w:val="24"/>
          <w:szCs w:val="24"/>
        </w:rPr>
        <w:t>eriTropoetinis preparatebiT mkurnalobis Semdeg;</w:t>
      </w:r>
    </w:p>
    <w:p w14:paraId="5AD0A82D" w14:textId="77777777" w:rsidR="00725CD6" w:rsidRPr="00EB2E7F" w:rsidRDefault="00725CD6" w:rsidP="008C1577">
      <w:pPr>
        <w:pStyle w:val="NoSpacing"/>
        <w:numPr>
          <w:ilvl w:val="0"/>
          <w:numId w:val="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pacientebs, romlebsac aReniSnebaT hipermgrZnobeloba am produqtis an eriTropoetinis sxva preparatebis mimarT;</w:t>
      </w:r>
    </w:p>
    <w:p w14:paraId="11D09B78" w14:textId="77777777" w:rsidR="00725CD6" w:rsidRPr="00EB2E7F" w:rsidRDefault="00725CD6" w:rsidP="008C1577">
      <w:pPr>
        <w:pStyle w:val="NoSpacing"/>
        <w:numPr>
          <w:ilvl w:val="0"/>
          <w:numId w:val="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pacientebs, romlebsac </w:t>
      </w:r>
      <w:r w:rsidR="00287A7D" w:rsidRPr="00EB2E7F">
        <w:rPr>
          <w:rFonts w:ascii="AcadNusx" w:eastAsia="Times New Roman" w:hAnsi="AcadNusx" w:cs="Times New Roman"/>
          <w:bCs/>
          <w:sz w:val="24"/>
          <w:szCs w:val="24"/>
        </w:rPr>
        <w:t>gaukontrolebeli</w:t>
      </w:r>
      <w:r w:rsidRPr="00EB2E7F">
        <w:rPr>
          <w:rFonts w:ascii="AcadNusx" w:eastAsia="Times New Roman" w:hAnsi="AcadNusx" w:cs="Times New Roman"/>
          <w:bCs/>
          <w:sz w:val="24"/>
          <w:szCs w:val="24"/>
        </w:rPr>
        <w:t xml:space="preserve"> hipertenzia</w:t>
      </w:r>
      <w:r w:rsidR="00287A7D" w:rsidRPr="00EB2E7F">
        <w:rPr>
          <w:rFonts w:ascii="AcadNusx" w:eastAsia="Times New Roman" w:hAnsi="AcadNusx" w:cs="Times New Roman"/>
          <w:bCs/>
          <w:sz w:val="24"/>
          <w:szCs w:val="24"/>
        </w:rPr>
        <w:t xml:space="preserve"> aqvT</w:t>
      </w:r>
      <w:r w:rsidRPr="00EB2E7F">
        <w:rPr>
          <w:rFonts w:ascii="AcadNusx" w:eastAsia="Times New Roman" w:hAnsi="AcadNusx" w:cs="Times New Roman"/>
          <w:bCs/>
          <w:sz w:val="24"/>
          <w:szCs w:val="24"/>
        </w:rPr>
        <w:t>;</w:t>
      </w:r>
    </w:p>
    <w:p w14:paraId="0AE90B43" w14:textId="77777777" w:rsidR="00052811" w:rsidRPr="00EB2E7F" w:rsidRDefault="00725CD6" w:rsidP="008C1577">
      <w:pPr>
        <w:pStyle w:val="NoSpacing"/>
        <w:numPr>
          <w:ilvl w:val="0"/>
          <w:numId w:val="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pacientebs, romlebsac aReniSnebaT hipermgrZnobeloba ZuZumwovrebis ujredebidan </w:t>
      </w:r>
      <w:r w:rsidR="00287A7D" w:rsidRPr="00EB2E7F">
        <w:rPr>
          <w:rFonts w:ascii="AcadNusx" w:eastAsia="Times New Roman" w:hAnsi="AcadNusx" w:cs="Times New Roman"/>
          <w:bCs/>
          <w:sz w:val="24"/>
          <w:szCs w:val="24"/>
        </w:rPr>
        <w:t xml:space="preserve">miRebuli </w:t>
      </w:r>
      <w:r w:rsidRPr="00EB2E7F">
        <w:rPr>
          <w:rFonts w:ascii="AcadNusx" w:eastAsia="Times New Roman" w:hAnsi="AcadNusx" w:cs="Times New Roman"/>
          <w:bCs/>
          <w:sz w:val="24"/>
          <w:szCs w:val="24"/>
        </w:rPr>
        <w:t>produqtebi</w:t>
      </w:r>
      <w:r w:rsidR="00052811" w:rsidRPr="00EB2E7F">
        <w:rPr>
          <w:rFonts w:ascii="AcadNusx" w:eastAsia="Times New Roman" w:hAnsi="AcadNusx" w:cs="Times New Roman"/>
          <w:bCs/>
          <w:sz w:val="24"/>
          <w:szCs w:val="24"/>
        </w:rPr>
        <w:t>s an adamianis albuminis mimarT.</w:t>
      </w:r>
    </w:p>
    <w:p w14:paraId="2961B374" w14:textId="77777777" w:rsidR="00976F87" w:rsidRPr="00EB2E7F" w:rsidRDefault="00976F87" w:rsidP="008C1577">
      <w:pPr>
        <w:pStyle w:val="NoSpacing"/>
        <w:ind w:left="1080"/>
        <w:jc w:val="both"/>
        <w:rPr>
          <w:rFonts w:ascii="AcadNusx" w:eastAsia="Times New Roman" w:hAnsi="AcadNusx" w:cs="Times New Roman"/>
          <w:bCs/>
          <w:sz w:val="24"/>
          <w:szCs w:val="24"/>
        </w:rPr>
      </w:pPr>
    </w:p>
    <w:p w14:paraId="242E1FC4" w14:textId="77777777" w:rsidR="00725CD6" w:rsidRPr="00EB2E7F" w:rsidRDefault="00725CD6" w:rsidP="008C1577">
      <w:pPr>
        <w:pStyle w:val="NoSpacing"/>
        <w:numPr>
          <w:ilvl w:val="0"/>
          <w:numId w:val="2"/>
        </w:numPr>
        <w:jc w:val="both"/>
        <w:rPr>
          <w:rFonts w:ascii="AcadNusx" w:eastAsia="Times New Roman" w:hAnsi="AcadNusx" w:cs="Times New Roman"/>
          <w:b/>
          <w:bCs/>
          <w:sz w:val="24"/>
          <w:szCs w:val="24"/>
        </w:rPr>
      </w:pPr>
      <w:r w:rsidRPr="00EB2E7F">
        <w:rPr>
          <w:rFonts w:ascii="AcadNusx" w:eastAsia="Times New Roman" w:hAnsi="AcadNusx" w:cs="Times New Roman"/>
          <w:b/>
          <w:bCs/>
          <w:sz w:val="24"/>
          <w:szCs w:val="24"/>
        </w:rPr>
        <w:t>espogeni sifrTxiliT iniSneba Semdeg pacientebSi:</w:t>
      </w:r>
    </w:p>
    <w:p w14:paraId="188565A4" w14:textId="77777777" w:rsidR="00725CD6" w:rsidRPr="00EB2E7F" w:rsidRDefault="00052811" w:rsidP="008C1577">
      <w:pPr>
        <w:pStyle w:val="NoSpacing"/>
        <w:numPr>
          <w:ilvl w:val="0"/>
          <w:numId w:val="4"/>
        </w:numPr>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 xml:space="preserve">hipertenziis mqone pacientebi (eriTropoetinis miRebis Sedegad </w:t>
      </w:r>
      <w:r w:rsidR="00287A7D" w:rsidRPr="00EB2E7F">
        <w:rPr>
          <w:rFonts w:ascii="AcadNusx" w:eastAsia="Times New Roman" w:hAnsi="AcadNusx" w:cs="Times New Roman"/>
          <w:bCs/>
          <w:sz w:val="24"/>
          <w:szCs w:val="24"/>
          <w:lang w:val="pt-BR"/>
        </w:rPr>
        <w:t>viTardeba</w:t>
      </w:r>
      <w:r w:rsidRPr="00EB2E7F">
        <w:rPr>
          <w:rFonts w:ascii="AcadNusx" w:eastAsia="Times New Roman" w:hAnsi="AcadNusx" w:cs="Times New Roman"/>
          <w:bCs/>
          <w:sz w:val="24"/>
          <w:szCs w:val="24"/>
          <w:lang w:val="pt-BR"/>
        </w:rPr>
        <w:t xml:space="preserve"> wnevis momateba da </w:t>
      </w:r>
      <w:r w:rsidR="00287A7D" w:rsidRPr="00EB2E7F">
        <w:rPr>
          <w:rFonts w:ascii="AcadNusx" w:eastAsia="Times New Roman" w:hAnsi="AcadNusx" w:cs="Times New Roman"/>
          <w:bCs/>
          <w:sz w:val="24"/>
          <w:szCs w:val="24"/>
          <w:lang w:val="pt-BR"/>
        </w:rPr>
        <w:t xml:space="preserve">SeiZleba ganviTardes </w:t>
      </w:r>
      <w:r w:rsidRPr="00EB2E7F">
        <w:rPr>
          <w:rFonts w:ascii="AcadNusx" w:eastAsia="Times New Roman" w:hAnsi="AcadNusx" w:cs="Times New Roman"/>
          <w:bCs/>
          <w:sz w:val="24"/>
          <w:szCs w:val="24"/>
          <w:lang w:val="pt-BR"/>
        </w:rPr>
        <w:t>hipertenziuli encefalopaTia);</w:t>
      </w:r>
    </w:p>
    <w:p w14:paraId="50990A56" w14:textId="77777777" w:rsidR="00052811" w:rsidRPr="00EB2E7F" w:rsidRDefault="00052811" w:rsidP="008C1577">
      <w:pPr>
        <w:pStyle w:val="NoSpacing"/>
        <w:numPr>
          <w:ilvl w:val="0"/>
          <w:numId w:val="4"/>
        </w:numPr>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 xml:space="preserve">pacientebi, romlebsac </w:t>
      </w:r>
      <w:r w:rsidR="00287A7D" w:rsidRPr="00EB2E7F">
        <w:rPr>
          <w:rFonts w:ascii="AcadNusx" w:eastAsia="Times New Roman" w:hAnsi="AcadNusx" w:cs="Times New Roman"/>
          <w:bCs/>
          <w:sz w:val="24"/>
          <w:szCs w:val="24"/>
          <w:lang w:val="pt-BR"/>
        </w:rPr>
        <w:t xml:space="preserve">anamnezSi </w:t>
      </w:r>
      <w:r w:rsidRPr="00EB2E7F">
        <w:rPr>
          <w:rFonts w:ascii="AcadNusx" w:eastAsia="Times New Roman" w:hAnsi="AcadNusx" w:cs="Times New Roman"/>
          <w:bCs/>
          <w:sz w:val="24"/>
          <w:szCs w:val="24"/>
          <w:lang w:val="pt-BR"/>
        </w:rPr>
        <w:t>aReniSnebaT hipermgrZnobeloba wamlis mimarT;</w:t>
      </w:r>
    </w:p>
    <w:p w14:paraId="1A2E6334" w14:textId="77777777" w:rsidR="00052811" w:rsidRPr="00EB2E7F" w:rsidRDefault="00052811"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pacientebi, romlebsac aReniSnebaT alergi</w:t>
      </w:r>
      <w:r w:rsidR="00287A7D" w:rsidRPr="00EB2E7F">
        <w:rPr>
          <w:rFonts w:ascii="AcadNusx" w:eastAsia="Times New Roman" w:hAnsi="AcadNusx" w:cs="Times New Roman"/>
          <w:bCs/>
          <w:sz w:val="24"/>
          <w:szCs w:val="24"/>
        </w:rPr>
        <w:t>eb</w:t>
      </w:r>
      <w:r w:rsidRPr="00EB2E7F">
        <w:rPr>
          <w:rFonts w:ascii="AcadNusx" w:eastAsia="Times New Roman" w:hAnsi="AcadNusx" w:cs="Times New Roman"/>
          <w:bCs/>
          <w:sz w:val="24"/>
          <w:szCs w:val="24"/>
        </w:rPr>
        <w:t>isadmi winaswarganwyoba;</w:t>
      </w:r>
    </w:p>
    <w:p w14:paraId="00A09331" w14:textId="77777777" w:rsidR="00052811" w:rsidRPr="00EB2E7F" w:rsidRDefault="00052811"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pacientebi, romlebsac aReniSnebaT miokardiumis infarqti, filtvis infarqti, cerebruli infarqti da a.S. an pacientebi, romlebsac aqvT Tromboemboliis riski, misi anamnezSi arsebobis gamo (</w:t>
      </w:r>
      <w:r w:rsidR="00287A7D" w:rsidRPr="00EB2E7F">
        <w:rPr>
          <w:rFonts w:ascii="AcadNusx" w:eastAsia="Times New Roman" w:hAnsi="AcadNusx" w:cs="Times New Roman"/>
          <w:bCs/>
          <w:sz w:val="24"/>
          <w:szCs w:val="24"/>
        </w:rPr>
        <w:t>arweril iqna</w:t>
      </w:r>
      <w:r w:rsidRPr="00EB2E7F">
        <w:rPr>
          <w:rFonts w:ascii="AcadNusx" w:eastAsia="Times New Roman" w:hAnsi="AcadNusx" w:cs="Times New Roman"/>
          <w:bCs/>
          <w:sz w:val="24"/>
          <w:szCs w:val="24"/>
        </w:rPr>
        <w:t xml:space="preserve">, </w:t>
      </w:r>
      <w:r w:rsidR="00287A7D" w:rsidRPr="00EB2E7F">
        <w:rPr>
          <w:rFonts w:ascii="AcadNusx" w:eastAsia="Times New Roman" w:hAnsi="AcadNusx" w:cs="Times New Roman"/>
          <w:bCs/>
          <w:sz w:val="24"/>
          <w:szCs w:val="24"/>
        </w:rPr>
        <w:t xml:space="preserve">rom </w:t>
      </w:r>
      <w:r w:rsidRPr="00EB2E7F">
        <w:rPr>
          <w:rFonts w:ascii="AcadNusx" w:eastAsia="Times New Roman" w:hAnsi="AcadNusx" w:cs="Times New Roman"/>
          <w:bCs/>
          <w:sz w:val="24"/>
          <w:szCs w:val="24"/>
        </w:rPr>
        <w:t xml:space="preserve">sisxlis siblante izrdeba eriTropoetinis miRebis Semdeg da SeiZleba gamoiwvios an gaamwvavos Tromboemboliuri movlenebi. agreTve, </w:t>
      </w:r>
      <w:r w:rsidR="00CF4DE8" w:rsidRPr="00EB2E7F">
        <w:rPr>
          <w:rFonts w:ascii="AcadNusx" w:eastAsia="Times New Roman" w:hAnsi="AcadNusx" w:cs="Times New Roman"/>
          <w:bCs/>
          <w:sz w:val="24"/>
          <w:szCs w:val="24"/>
        </w:rPr>
        <w:t xml:space="preserve">radgan arsebobs sisxlis koagulaciis gazrdis albaToba, gansakuTrebiT, im SemTxvevaSi, roca eriTropoetini iniSneba autologiuri sisxlis </w:t>
      </w:r>
      <w:r w:rsidR="00287A7D" w:rsidRPr="00EB2E7F">
        <w:rPr>
          <w:rFonts w:ascii="AcadNusx" w:eastAsia="Times New Roman" w:hAnsi="AcadNusx" w:cs="Times New Roman"/>
          <w:bCs/>
          <w:sz w:val="24"/>
          <w:szCs w:val="24"/>
        </w:rPr>
        <w:t xml:space="preserve">Sesagroveblad </w:t>
      </w:r>
      <w:r w:rsidR="00CF4DE8" w:rsidRPr="00EB2E7F">
        <w:rPr>
          <w:rFonts w:ascii="AcadNusx" w:eastAsia="Times New Roman" w:hAnsi="AcadNusx" w:cs="Times New Roman"/>
          <w:bCs/>
          <w:sz w:val="24"/>
          <w:szCs w:val="24"/>
        </w:rPr>
        <w:t>an operaciis Semdeg, saWiroa Sesabamisi monitoringi);</w:t>
      </w:r>
    </w:p>
    <w:p w14:paraId="2B3B755A" w14:textId="77777777" w:rsidR="00CF4DE8" w:rsidRPr="00EB2E7F" w:rsidRDefault="005F031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dRenaklul </w:t>
      </w:r>
      <w:r w:rsidR="00F52F19" w:rsidRPr="00EB2E7F">
        <w:rPr>
          <w:rFonts w:ascii="AcadNusx" w:eastAsia="Times New Roman" w:hAnsi="AcadNusx" w:cs="Times New Roman"/>
          <w:bCs/>
          <w:sz w:val="24"/>
          <w:szCs w:val="24"/>
        </w:rPr>
        <w:t xml:space="preserve">axalSobilebSi </w:t>
      </w:r>
      <w:r w:rsidR="008E1937" w:rsidRPr="00EB2E7F">
        <w:rPr>
          <w:rFonts w:ascii="AcadNusx" w:eastAsia="Times New Roman" w:hAnsi="AcadNusx" w:cs="Times New Roman"/>
          <w:bCs/>
          <w:sz w:val="24"/>
          <w:szCs w:val="24"/>
        </w:rPr>
        <w:t xml:space="preserve">Tavis tvinis </w:t>
      </w:r>
      <w:r w:rsidR="00CF4DE8" w:rsidRPr="00EB2E7F">
        <w:rPr>
          <w:rFonts w:ascii="AcadNusx" w:eastAsia="Times New Roman" w:hAnsi="AcadNusx" w:cs="Times New Roman"/>
          <w:bCs/>
          <w:sz w:val="24"/>
          <w:szCs w:val="24"/>
        </w:rPr>
        <w:t>parkuWebSi an intracerebruli sisxlCaqcevis dros (</w:t>
      </w:r>
      <w:r w:rsidR="008E1937" w:rsidRPr="00EB2E7F">
        <w:rPr>
          <w:rFonts w:ascii="AcadNusx" w:eastAsia="Times New Roman" w:hAnsi="AcadNusx" w:cs="Times New Roman"/>
          <w:bCs/>
          <w:sz w:val="24"/>
          <w:szCs w:val="24"/>
        </w:rPr>
        <w:t>Tavis tvinSi</w:t>
      </w:r>
      <w:r w:rsidR="00CF4DE8" w:rsidRPr="00EB2E7F">
        <w:rPr>
          <w:rFonts w:ascii="AcadNusx" w:eastAsia="Times New Roman" w:hAnsi="AcadNusx" w:cs="Times New Roman"/>
          <w:bCs/>
          <w:sz w:val="24"/>
          <w:szCs w:val="24"/>
        </w:rPr>
        <w:t xml:space="preserve"> sisxlCaqceva SeiZleba </w:t>
      </w:r>
      <w:r w:rsidR="006C4DDE" w:rsidRPr="00EB2E7F">
        <w:rPr>
          <w:rFonts w:ascii="AcadNusx" w:eastAsia="Times New Roman" w:hAnsi="AcadNusx" w:cs="Times New Roman"/>
          <w:bCs/>
          <w:sz w:val="24"/>
          <w:szCs w:val="24"/>
        </w:rPr>
        <w:t>gaZlierdes</w:t>
      </w:r>
      <w:r w:rsidR="00CF4DE8" w:rsidRPr="00EB2E7F">
        <w:rPr>
          <w:rFonts w:ascii="AcadNusx" w:eastAsia="Times New Roman" w:hAnsi="AcadNusx" w:cs="Times New Roman"/>
          <w:bCs/>
          <w:sz w:val="24"/>
          <w:szCs w:val="24"/>
        </w:rPr>
        <w:t xml:space="preserve"> eri</w:t>
      </w:r>
      <w:r w:rsidR="004573E8" w:rsidRPr="00EB2E7F">
        <w:rPr>
          <w:rFonts w:ascii="AcadNusx" w:eastAsia="Times New Roman" w:hAnsi="AcadNusx" w:cs="Times New Roman"/>
          <w:bCs/>
          <w:sz w:val="24"/>
          <w:szCs w:val="24"/>
        </w:rPr>
        <w:t>Tropoetinis gamoyenebis Semdeg);</w:t>
      </w:r>
    </w:p>
    <w:p w14:paraId="2311BA2A" w14:textId="77777777" w:rsidR="004573E8" w:rsidRPr="00EB2E7F" w:rsidRDefault="004573E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iSemiuri sisxlZarRvebis mqone pacientebi</w:t>
      </w:r>
      <w:r w:rsidR="00B07BCA" w:rsidRPr="00EB2E7F">
        <w:rPr>
          <w:rFonts w:ascii="AcadNusx" w:eastAsia="Times New Roman" w:hAnsi="AcadNusx" w:cs="Times New Roman"/>
          <w:bCs/>
          <w:sz w:val="24"/>
          <w:szCs w:val="24"/>
        </w:rPr>
        <w:t>;</w:t>
      </w:r>
    </w:p>
    <w:p w14:paraId="7A1FB2A3" w14:textId="77777777" w:rsidR="004573E8" w:rsidRPr="00EB2E7F" w:rsidRDefault="004573E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lastRenderedPageBreak/>
        <w:t>pacientebi, romleb</w:t>
      </w:r>
      <w:r w:rsidR="00287A7D" w:rsidRPr="00EB2E7F">
        <w:rPr>
          <w:rFonts w:ascii="AcadNusx" w:eastAsia="Times New Roman" w:hAnsi="AcadNusx" w:cs="Times New Roman"/>
          <w:bCs/>
          <w:sz w:val="24"/>
          <w:szCs w:val="24"/>
        </w:rPr>
        <w:t>sac anamnezSi aReniSnebaT gulyrebi</w:t>
      </w:r>
      <w:r w:rsidR="00B07BCA" w:rsidRPr="00EB2E7F">
        <w:rPr>
          <w:rFonts w:ascii="AcadNusx" w:eastAsia="Times New Roman" w:hAnsi="AcadNusx" w:cs="Times New Roman"/>
          <w:bCs/>
          <w:sz w:val="24"/>
          <w:szCs w:val="24"/>
        </w:rPr>
        <w:t>;</w:t>
      </w:r>
    </w:p>
    <w:p w14:paraId="2D150373" w14:textId="77777777" w:rsidR="004573E8" w:rsidRPr="00EB2E7F" w:rsidRDefault="004573E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epilefsiis mqone pacientebi</w:t>
      </w:r>
      <w:r w:rsidR="00B07BCA" w:rsidRPr="00EB2E7F">
        <w:rPr>
          <w:rFonts w:ascii="AcadNusx" w:eastAsia="Times New Roman" w:hAnsi="AcadNusx" w:cs="Times New Roman"/>
          <w:bCs/>
          <w:sz w:val="24"/>
          <w:szCs w:val="24"/>
        </w:rPr>
        <w:t>;</w:t>
      </w:r>
    </w:p>
    <w:p w14:paraId="1A322820" w14:textId="77777777" w:rsidR="004573E8" w:rsidRPr="00EB2E7F" w:rsidRDefault="004573E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pacientebi, romlebsac aReniSnebaT Trombocitozi</w:t>
      </w:r>
      <w:r w:rsidR="00B07BCA" w:rsidRPr="00EB2E7F">
        <w:rPr>
          <w:rFonts w:ascii="AcadNusx" w:eastAsia="Times New Roman" w:hAnsi="AcadNusx" w:cs="Times New Roman"/>
          <w:bCs/>
          <w:sz w:val="24"/>
          <w:szCs w:val="24"/>
        </w:rPr>
        <w:t>;</w:t>
      </w:r>
    </w:p>
    <w:p w14:paraId="113A02D5" w14:textId="77777777" w:rsidR="004573E8" w:rsidRPr="00EB2E7F" w:rsidRDefault="004573E8" w:rsidP="008C1577">
      <w:pPr>
        <w:pStyle w:val="NoSpacing"/>
        <w:numPr>
          <w:ilvl w:val="0"/>
          <w:numId w:val="4"/>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RviZlis qronikuli ukmarisobis mqone pacientebi</w:t>
      </w:r>
      <w:r w:rsidR="00B07BCA" w:rsidRPr="00EB2E7F">
        <w:rPr>
          <w:rFonts w:ascii="AcadNusx" w:eastAsia="Times New Roman" w:hAnsi="AcadNusx" w:cs="Times New Roman"/>
          <w:bCs/>
          <w:sz w:val="24"/>
          <w:szCs w:val="24"/>
        </w:rPr>
        <w:t>.</w:t>
      </w:r>
    </w:p>
    <w:p w14:paraId="798B697C" w14:textId="77777777" w:rsidR="00725CD6" w:rsidRPr="00EB2E7F" w:rsidRDefault="00725CD6" w:rsidP="008C1577">
      <w:pPr>
        <w:pStyle w:val="NoSpacing"/>
        <w:jc w:val="both"/>
        <w:rPr>
          <w:rFonts w:ascii="AcadNusx" w:eastAsia="Times New Roman" w:hAnsi="AcadNusx" w:cs="Times New Roman"/>
          <w:b/>
          <w:bCs/>
          <w:sz w:val="24"/>
          <w:szCs w:val="24"/>
        </w:rPr>
      </w:pPr>
    </w:p>
    <w:p w14:paraId="745ABE84" w14:textId="77777777" w:rsidR="00725CD6" w:rsidRPr="00EB2E7F" w:rsidRDefault="000030AA" w:rsidP="008C1577">
      <w:pPr>
        <w:pStyle w:val="NoSpacing"/>
        <w:numPr>
          <w:ilvl w:val="0"/>
          <w:numId w:val="2"/>
        </w:numPr>
        <w:jc w:val="both"/>
        <w:rPr>
          <w:rFonts w:ascii="AcadNusx" w:eastAsia="Times New Roman" w:hAnsi="AcadNusx" w:cs="Times New Roman"/>
          <w:b/>
          <w:bCs/>
          <w:sz w:val="24"/>
          <w:szCs w:val="24"/>
        </w:rPr>
      </w:pPr>
      <w:r w:rsidRPr="00EB2E7F">
        <w:rPr>
          <w:rFonts w:ascii="AcadNusx" w:eastAsia="Times New Roman" w:hAnsi="AcadNusx" w:cs="Times New Roman"/>
          <w:b/>
          <w:bCs/>
          <w:sz w:val="24"/>
          <w:szCs w:val="24"/>
        </w:rPr>
        <w:t>gverdiTi movlenebi</w:t>
      </w:r>
    </w:p>
    <w:p w14:paraId="584BD38D" w14:textId="77777777" w:rsidR="000030AA" w:rsidRPr="00EB2E7F" w:rsidRDefault="000030AA" w:rsidP="008C1577">
      <w:pPr>
        <w:pStyle w:val="NoSpacing"/>
        <w:numPr>
          <w:ilvl w:val="0"/>
          <w:numId w:val="5"/>
        </w:numPr>
        <w:jc w:val="both"/>
        <w:rPr>
          <w:rFonts w:ascii="AcadNusx" w:eastAsia="Times New Roman" w:hAnsi="AcadNusx" w:cs="Times New Roman"/>
          <w:b/>
          <w:bCs/>
          <w:sz w:val="24"/>
          <w:szCs w:val="24"/>
          <w:lang w:val="fi-FI"/>
        </w:rPr>
      </w:pPr>
      <w:r w:rsidRPr="00EB2E7F">
        <w:rPr>
          <w:rFonts w:ascii="AcadNusx" w:eastAsia="Times New Roman" w:hAnsi="AcadNusx" w:cs="Times New Roman"/>
          <w:bCs/>
          <w:sz w:val="24"/>
          <w:szCs w:val="24"/>
          <w:lang w:val="fi-FI"/>
        </w:rPr>
        <w:t xml:space="preserve">Soki: saWiroa </w:t>
      </w:r>
      <w:r w:rsidR="007A577A" w:rsidRPr="00EB2E7F">
        <w:rPr>
          <w:rFonts w:ascii="AcadNusx" w:eastAsia="Times New Roman" w:hAnsi="AcadNusx" w:cs="Times New Roman"/>
          <w:bCs/>
          <w:sz w:val="24"/>
          <w:szCs w:val="24"/>
          <w:lang w:val="fi-FI"/>
        </w:rPr>
        <w:t xml:space="preserve">pacientis </w:t>
      </w:r>
      <w:r w:rsidR="009F7F93" w:rsidRPr="00EB2E7F">
        <w:rPr>
          <w:rFonts w:ascii="AcadNusx" w:eastAsia="Times New Roman" w:hAnsi="AcadNusx" w:cs="Times New Roman"/>
          <w:bCs/>
          <w:sz w:val="24"/>
          <w:szCs w:val="24"/>
          <w:lang w:val="fi-FI"/>
        </w:rPr>
        <w:t xml:space="preserve">Sesabamisi </w:t>
      </w:r>
      <w:r w:rsidRPr="00EB2E7F">
        <w:rPr>
          <w:rFonts w:ascii="AcadNusx" w:eastAsia="Times New Roman" w:hAnsi="AcadNusx" w:cs="Times New Roman"/>
          <w:bCs/>
          <w:sz w:val="24"/>
          <w:szCs w:val="24"/>
          <w:lang w:val="fi-FI"/>
        </w:rPr>
        <w:t xml:space="preserve">monitoringi, vinaidan iSviaT SemTxvevebSi SeiZleba ganviTardes Soki. Tu gamovlindeba </w:t>
      </w:r>
      <w:r w:rsidR="009F7F93" w:rsidRPr="00EB2E7F">
        <w:rPr>
          <w:rFonts w:ascii="AcadNusx" w:eastAsia="Times New Roman" w:hAnsi="AcadNusx" w:cs="Times New Roman"/>
          <w:bCs/>
          <w:sz w:val="24"/>
          <w:szCs w:val="24"/>
          <w:lang w:val="fi-FI"/>
        </w:rPr>
        <w:t>darRveva</w:t>
      </w:r>
      <w:r w:rsidRPr="00EB2E7F">
        <w:rPr>
          <w:rFonts w:ascii="AcadNusx" w:eastAsia="Times New Roman" w:hAnsi="AcadNusx" w:cs="Times New Roman"/>
          <w:bCs/>
          <w:sz w:val="24"/>
          <w:szCs w:val="24"/>
          <w:lang w:val="fi-FI"/>
        </w:rPr>
        <w:t>, preparatis gamoyeneba unda Sewyde</w:t>
      </w:r>
      <w:r w:rsidR="007A577A" w:rsidRPr="00EB2E7F">
        <w:rPr>
          <w:rFonts w:ascii="AcadNusx" w:eastAsia="Times New Roman" w:hAnsi="AcadNusx" w:cs="Times New Roman"/>
          <w:bCs/>
          <w:sz w:val="24"/>
          <w:szCs w:val="24"/>
          <w:lang w:val="fi-FI"/>
        </w:rPr>
        <w:t>s da saWiroa saTanado mkurnalobis Catareba</w:t>
      </w:r>
      <w:r w:rsidRPr="00EB2E7F">
        <w:rPr>
          <w:rFonts w:ascii="AcadNusx" w:eastAsia="Times New Roman" w:hAnsi="AcadNusx" w:cs="Times New Roman"/>
          <w:bCs/>
          <w:sz w:val="24"/>
          <w:szCs w:val="24"/>
          <w:lang w:val="fi-FI"/>
        </w:rPr>
        <w:t>;</w:t>
      </w:r>
    </w:p>
    <w:p w14:paraId="6FFF9CF7" w14:textId="77777777" w:rsidR="004438FC" w:rsidRPr="00EB2E7F" w:rsidRDefault="000030AA" w:rsidP="008C1577">
      <w:pPr>
        <w:pStyle w:val="NoSpacing"/>
        <w:numPr>
          <w:ilvl w:val="0"/>
          <w:numId w:val="5"/>
        </w:numPr>
        <w:jc w:val="both"/>
        <w:rPr>
          <w:rFonts w:ascii="AcadNusx" w:eastAsia="Times New Roman" w:hAnsi="AcadNusx" w:cs="Times New Roman"/>
          <w:b/>
          <w:bCs/>
          <w:sz w:val="24"/>
          <w:szCs w:val="24"/>
        </w:rPr>
      </w:pPr>
      <w:r w:rsidRPr="00EB2E7F">
        <w:rPr>
          <w:rFonts w:ascii="AcadNusx" w:eastAsia="Times New Roman" w:hAnsi="AcadNusx" w:cs="Times New Roman"/>
          <w:bCs/>
          <w:sz w:val="24"/>
          <w:szCs w:val="24"/>
        </w:rPr>
        <w:t xml:space="preserve">cirkulatoruli sistema: </w:t>
      </w:r>
    </w:p>
    <w:p w14:paraId="3C359A47" w14:textId="77777777" w:rsidR="000030AA" w:rsidRPr="00EB2E7F" w:rsidRDefault="000030AA" w:rsidP="008C1577">
      <w:pPr>
        <w:pStyle w:val="NoSpacing"/>
        <w:numPr>
          <w:ilvl w:val="0"/>
          <w:numId w:val="13"/>
        </w:numPr>
        <w:jc w:val="both"/>
        <w:rPr>
          <w:rFonts w:ascii="AcadNusx" w:eastAsia="Times New Roman" w:hAnsi="AcadNusx" w:cs="Times New Roman"/>
          <w:b/>
          <w:bCs/>
          <w:sz w:val="24"/>
          <w:szCs w:val="24"/>
        </w:rPr>
      </w:pPr>
      <w:r w:rsidRPr="00EB2E7F">
        <w:rPr>
          <w:rFonts w:ascii="AcadNusx" w:eastAsia="Times New Roman" w:hAnsi="AcadNusx" w:cs="Times New Roman"/>
          <w:bCs/>
          <w:sz w:val="24"/>
          <w:szCs w:val="24"/>
        </w:rPr>
        <w:t>arteriuli wnevis momateba, sisxlZarRvebis Trombozi</w:t>
      </w:r>
      <w:r w:rsidR="007A577A" w:rsidRPr="00EB2E7F">
        <w:rPr>
          <w:rFonts w:ascii="AcadNusx" w:eastAsia="Times New Roman" w:hAnsi="AcadNusx" w:cs="Times New Roman"/>
          <w:bCs/>
          <w:sz w:val="24"/>
          <w:szCs w:val="24"/>
        </w:rPr>
        <w:t>, mag.: sacremle arxis da a.S. xandaxan SeiZleba ganviTardes taqikardia;</w:t>
      </w:r>
    </w:p>
    <w:p w14:paraId="6F6C7B05" w14:textId="77777777" w:rsidR="007A577A" w:rsidRPr="00EB2E7F" w:rsidRDefault="007A577A" w:rsidP="008C1577">
      <w:pPr>
        <w:pStyle w:val="NoSpacing"/>
        <w:numPr>
          <w:ilvl w:val="0"/>
          <w:numId w:val="1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hipertenziuli encefalopaTia: hipertenziuli encefalopaTiis dros viTardeba Tavis tkivili, cnobierebis darRveva, </w:t>
      </w:r>
      <w:r w:rsidR="005F0318" w:rsidRPr="00EB2E7F">
        <w:rPr>
          <w:rFonts w:ascii="AcadNusx" w:eastAsia="Times New Roman" w:hAnsi="AcadNusx" w:cs="Times New Roman"/>
          <w:bCs/>
          <w:sz w:val="24"/>
          <w:szCs w:val="24"/>
        </w:rPr>
        <w:t>gulyra</w:t>
      </w:r>
      <w:r w:rsidRPr="00EB2E7F">
        <w:rPr>
          <w:rFonts w:ascii="AcadNusx" w:eastAsia="Times New Roman" w:hAnsi="AcadNusx" w:cs="Times New Roman"/>
          <w:bCs/>
          <w:sz w:val="24"/>
          <w:szCs w:val="24"/>
        </w:rPr>
        <w:t xml:space="preserve"> da a.S., romlebic gamowveulia arteriuli wnevis mkveTri matebiT. am dros SeiZleba ganviTardes Tavis tvinSi sisxlCaqceva. amitom </w:t>
      </w:r>
      <w:r w:rsidR="009F7F93" w:rsidRPr="00EB2E7F">
        <w:rPr>
          <w:rFonts w:ascii="AcadNusx" w:eastAsia="Times New Roman" w:hAnsi="AcadNusx" w:cs="Times New Roman"/>
          <w:bCs/>
          <w:sz w:val="24"/>
          <w:szCs w:val="24"/>
        </w:rPr>
        <w:t>preparatis Seyvanisas saWiroa Sesabamisi</w:t>
      </w:r>
      <w:r w:rsidRPr="00EB2E7F">
        <w:rPr>
          <w:rFonts w:ascii="AcadNusx" w:eastAsia="Times New Roman" w:hAnsi="AcadNusx" w:cs="Times New Roman"/>
          <w:bCs/>
          <w:sz w:val="24"/>
          <w:szCs w:val="24"/>
        </w:rPr>
        <w:t xml:space="preserve"> </w:t>
      </w:r>
      <w:r w:rsidR="009F7F93" w:rsidRPr="00EB2E7F">
        <w:rPr>
          <w:rFonts w:ascii="AcadNusx" w:eastAsia="Times New Roman" w:hAnsi="AcadNusx" w:cs="Times New Roman"/>
          <w:bCs/>
          <w:sz w:val="24"/>
          <w:szCs w:val="24"/>
        </w:rPr>
        <w:t xml:space="preserve">sifrTxile </w:t>
      </w:r>
      <w:r w:rsidRPr="00EB2E7F">
        <w:rPr>
          <w:rFonts w:ascii="AcadNusx" w:eastAsia="Times New Roman" w:hAnsi="AcadNusx" w:cs="Times New Roman"/>
          <w:bCs/>
          <w:sz w:val="24"/>
          <w:szCs w:val="24"/>
        </w:rPr>
        <w:t>arteriuli wnevi</w:t>
      </w:r>
      <w:r w:rsidR="009F7F93" w:rsidRPr="00EB2E7F">
        <w:rPr>
          <w:rFonts w:ascii="AcadNusx" w:eastAsia="Times New Roman" w:hAnsi="AcadNusx" w:cs="Times New Roman"/>
          <w:bCs/>
          <w:sz w:val="24"/>
          <w:szCs w:val="24"/>
        </w:rPr>
        <w:t>s, hematokritis da a.S. kontroliT</w:t>
      </w:r>
      <w:r w:rsidRPr="00EB2E7F">
        <w:rPr>
          <w:rFonts w:ascii="AcadNusx" w:eastAsia="Times New Roman" w:hAnsi="AcadNusx" w:cs="Times New Roman"/>
          <w:bCs/>
          <w:sz w:val="24"/>
          <w:szCs w:val="24"/>
        </w:rPr>
        <w:t>;</w:t>
      </w:r>
    </w:p>
    <w:p w14:paraId="2FB857DE" w14:textId="77777777" w:rsidR="007A577A" w:rsidRPr="00EB2E7F" w:rsidRDefault="007A577A" w:rsidP="008C1577">
      <w:pPr>
        <w:pStyle w:val="NoSpacing"/>
        <w:numPr>
          <w:ilvl w:val="0"/>
          <w:numId w:val="13"/>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encefalopaTia: </w:t>
      </w:r>
      <w:r w:rsidR="00F52F19" w:rsidRPr="00EB2E7F">
        <w:rPr>
          <w:rFonts w:ascii="AcadNusx" w:eastAsia="Times New Roman" w:hAnsi="AcadNusx" w:cs="Times New Roman"/>
          <w:bCs/>
          <w:sz w:val="24"/>
          <w:szCs w:val="24"/>
        </w:rPr>
        <w:t>radgan arsebobs encefalopaTiis ganviT</w:t>
      </w:r>
      <w:r w:rsidR="00EA22C2" w:rsidRPr="00EB2E7F">
        <w:rPr>
          <w:rFonts w:ascii="AcadNusx" w:eastAsia="Times New Roman" w:hAnsi="AcadNusx" w:cs="Times New Roman"/>
          <w:bCs/>
          <w:sz w:val="24"/>
          <w:szCs w:val="24"/>
        </w:rPr>
        <w:t xml:space="preserve">arebis riski, saWiroa pacientze yuradRebiT dakvirveba </w:t>
      </w:r>
      <w:r w:rsidR="00F52F19" w:rsidRPr="00EB2E7F">
        <w:rPr>
          <w:rFonts w:ascii="AcadNusx" w:eastAsia="Times New Roman" w:hAnsi="AcadNusx" w:cs="Times New Roman"/>
          <w:bCs/>
          <w:sz w:val="24"/>
          <w:szCs w:val="24"/>
        </w:rPr>
        <w:t xml:space="preserve">da </w:t>
      </w:r>
      <w:r w:rsidR="00EA22C2" w:rsidRPr="00EB2E7F">
        <w:rPr>
          <w:rFonts w:ascii="AcadNusx" w:eastAsia="Times New Roman" w:hAnsi="AcadNusx" w:cs="Times New Roman"/>
          <w:bCs/>
          <w:sz w:val="24"/>
          <w:szCs w:val="24"/>
        </w:rPr>
        <w:t xml:space="preserve">gadaxrebis ganviTarebis SemTxvevaSi </w:t>
      </w:r>
      <w:r w:rsidR="00F52F19" w:rsidRPr="00EB2E7F">
        <w:rPr>
          <w:rFonts w:ascii="AcadNusx" w:eastAsia="Times New Roman" w:hAnsi="AcadNusx" w:cs="Times New Roman"/>
          <w:bCs/>
          <w:sz w:val="24"/>
          <w:szCs w:val="24"/>
        </w:rPr>
        <w:t>mkurnaloba unda Sewydes</w:t>
      </w:r>
      <w:r w:rsidR="00EA22C2" w:rsidRPr="00EB2E7F">
        <w:rPr>
          <w:rFonts w:ascii="AcadNusx" w:eastAsia="Times New Roman" w:hAnsi="AcadNusx" w:cs="Times New Roman"/>
          <w:bCs/>
          <w:sz w:val="24"/>
          <w:szCs w:val="24"/>
        </w:rPr>
        <w:t xml:space="preserve"> da daiwyos Sesabamisi mkurnaloba.</w:t>
      </w:r>
    </w:p>
    <w:p w14:paraId="4E0FAC99" w14:textId="77777777" w:rsidR="004438FC" w:rsidRPr="00EB2E7F" w:rsidRDefault="00EA22C2" w:rsidP="008C1577">
      <w:pPr>
        <w:pStyle w:val="NoSpacing"/>
        <w:numPr>
          <w:ilvl w:val="0"/>
          <w:numId w:val="5"/>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gulyrebi</w:t>
      </w:r>
    </w:p>
    <w:p w14:paraId="4A5D5853" w14:textId="77777777" w:rsidR="00EA22C2" w:rsidRPr="00EB2E7F" w:rsidRDefault="00EA22C2" w:rsidP="008C1577">
      <w:pPr>
        <w:pStyle w:val="NoSpacing"/>
        <w:ind w:left="1080"/>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gulyrebi</w:t>
      </w:r>
      <w:r w:rsidR="00160225" w:rsidRPr="00EB2E7F">
        <w:rPr>
          <w:rFonts w:ascii="AcadNusx" w:eastAsia="Times New Roman" w:hAnsi="AcadNusx" w:cs="Times New Roman"/>
          <w:bCs/>
          <w:sz w:val="24"/>
          <w:szCs w:val="24"/>
        </w:rPr>
        <w:t xml:space="preserve"> aRiniSna pacientebSi, romlebic </w:t>
      </w:r>
      <w:r w:rsidRPr="00EB2E7F">
        <w:rPr>
          <w:rFonts w:ascii="AcadNusx" w:eastAsia="Times New Roman" w:hAnsi="AcadNusx" w:cs="Times New Roman"/>
          <w:bCs/>
          <w:sz w:val="24"/>
          <w:szCs w:val="24"/>
        </w:rPr>
        <w:t>iRebdnen eriTropoetins klinikur kvlevebSi</w:t>
      </w:r>
      <w:r w:rsidR="00160225" w:rsidRPr="00EB2E7F">
        <w:rPr>
          <w:rFonts w:ascii="AcadNusx" w:eastAsia="Times New Roman" w:hAnsi="AcadNusx" w:cs="Times New Roman"/>
          <w:bCs/>
          <w:sz w:val="24"/>
          <w:szCs w:val="24"/>
        </w:rPr>
        <w:t xml:space="preserve">. </w:t>
      </w:r>
      <w:r w:rsidR="00784569" w:rsidRPr="00EB2E7F">
        <w:rPr>
          <w:rFonts w:ascii="AcadNusx" w:eastAsia="Times New Roman" w:hAnsi="AcadNusx" w:cs="Times New Roman"/>
          <w:bCs/>
          <w:sz w:val="24"/>
          <w:szCs w:val="24"/>
        </w:rPr>
        <w:t>pacientebs Soris, romlebic itar</w:t>
      </w:r>
      <w:r w:rsidR="00BD57F8" w:rsidRPr="00EB2E7F">
        <w:rPr>
          <w:rFonts w:ascii="AcadNusx" w:eastAsia="Times New Roman" w:hAnsi="AcadNusx" w:cs="Times New Roman"/>
          <w:bCs/>
          <w:sz w:val="24"/>
          <w:szCs w:val="24"/>
        </w:rPr>
        <w:t>e</w:t>
      </w:r>
      <w:r w:rsidR="00784569" w:rsidRPr="00EB2E7F">
        <w:rPr>
          <w:rFonts w:ascii="AcadNusx" w:eastAsia="Times New Roman" w:hAnsi="AcadNusx" w:cs="Times New Roman"/>
          <w:bCs/>
          <w:sz w:val="24"/>
          <w:szCs w:val="24"/>
        </w:rPr>
        <w:t xml:space="preserve">bdnen dializs, mkurnalobis pirveli 90 dRis ganmavlobaSi maRali iyo </w:t>
      </w:r>
      <w:r w:rsidR="00A7208F" w:rsidRPr="00EB2E7F">
        <w:rPr>
          <w:rFonts w:ascii="AcadNusx" w:eastAsia="Times New Roman" w:hAnsi="AcadNusx" w:cs="Times New Roman"/>
          <w:bCs/>
          <w:sz w:val="24"/>
          <w:szCs w:val="24"/>
        </w:rPr>
        <w:t>gulyr</w:t>
      </w:r>
      <w:r w:rsidRPr="00EB2E7F">
        <w:rPr>
          <w:rFonts w:ascii="AcadNusx" w:eastAsia="Times New Roman" w:hAnsi="AcadNusx" w:cs="Times New Roman"/>
          <w:bCs/>
          <w:sz w:val="24"/>
          <w:szCs w:val="24"/>
        </w:rPr>
        <w:t>eb</w:t>
      </w:r>
      <w:r w:rsidR="00A7208F" w:rsidRPr="00EB2E7F">
        <w:rPr>
          <w:rFonts w:ascii="AcadNusx" w:eastAsia="Times New Roman" w:hAnsi="AcadNusx" w:cs="Times New Roman"/>
          <w:bCs/>
          <w:sz w:val="24"/>
          <w:szCs w:val="24"/>
        </w:rPr>
        <w:t xml:space="preserve">is </w:t>
      </w:r>
      <w:r w:rsidR="00784569" w:rsidRPr="00EB2E7F">
        <w:rPr>
          <w:rFonts w:ascii="AcadNusx" w:eastAsia="Times New Roman" w:hAnsi="AcadNusx" w:cs="Times New Roman"/>
          <w:bCs/>
          <w:sz w:val="24"/>
          <w:szCs w:val="24"/>
        </w:rPr>
        <w:t>sixSire (daaxloebiT, pacientebis 2.5%),</w:t>
      </w:r>
      <w:r w:rsidRPr="00EB2E7F">
        <w:rPr>
          <w:rFonts w:ascii="AcadNusx" w:eastAsia="Times New Roman" w:hAnsi="AcadNusx" w:cs="Times New Roman"/>
          <w:bCs/>
          <w:sz w:val="24"/>
          <w:szCs w:val="24"/>
        </w:rPr>
        <w:t xml:space="preserve"> vidre Semdgom periodebSi. preparatis Seyvanis pirveli 90 dRis ganmavlobaSi aucilebelia sisxlis wnevasa da nevrologiur simptomebze guldasmiT dakvirveba da</w:t>
      </w:r>
      <w:r w:rsidR="00784569" w:rsidRPr="00EB2E7F">
        <w:rPr>
          <w:rFonts w:ascii="AcadNusx" w:eastAsia="Times New Roman" w:hAnsi="AcadNusx" w:cs="Times New Roman"/>
          <w:bCs/>
          <w:sz w:val="24"/>
          <w:szCs w:val="24"/>
        </w:rPr>
        <w:t xml:space="preserve"> am </w:t>
      </w:r>
      <w:r w:rsidRPr="00EB2E7F">
        <w:rPr>
          <w:rFonts w:ascii="AcadNusx" w:eastAsia="Times New Roman" w:hAnsi="AcadNusx" w:cs="Times New Roman"/>
          <w:bCs/>
          <w:sz w:val="24"/>
          <w:szCs w:val="24"/>
        </w:rPr>
        <w:t>periodis ganmavlobaSi</w:t>
      </w:r>
      <w:r w:rsidR="00784569" w:rsidRPr="00EB2E7F">
        <w:rPr>
          <w:rFonts w:ascii="AcadNusx" w:eastAsia="Times New Roman" w:hAnsi="AcadNusx" w:cs="Times New Roman"/>
          <w:bCs/>
          <w:sz w:val="24"/>
          <w:szCs w:val="24"/>
        </w:rPr>
        <w:t xml:space="preserve"> avtomobilisa da sxva </w:t>
      </w:r>
      <w:r w:rsidRPr="00EB2E7F">
        <w:rPr>
          <w:rFonts w:ascii="AcadNusx" w:eastAsia="Times New Roman" w:hAnsi="AcadNusx" w:cs="Times New Roman"/>
          <w:bCs/>
          <w:sz w:val="24"/>
          <w:szCs w:val="24"/>
        </w:rPr>
        <w:t xml:space="preserve">rTuli </w:t>
      </w:r>
      <w:r w:rsidR="00784569" w:rsidRPr="00EB2E7F">
        <w:rPr>
          <w:rFonts w:ascii="AcadNusx" w:eastAsia="Times New Roman" w:hAnsi="AcadNusx" w:cs="Times New Roman"/>
          <w:bCs/>
          <w:sz w:val="24"/>
          <w:szCs w:val="24"/>
        </w:rPr>
        <w:t xml:space="preserve">meqanizmebis marTva unda moxdes sifrTxiliT. </w:t>
      </w:r>
    </w:p>
    <w:p w14:paraId="7A1253D2" w14:textId="77777777" w:rsidR="00784569" w:rsidRPr="00EB2E7F" w:rsidRDefault="00EA22C2" w:rsidP="008C1577">
      <w:pPr>
        <w:pStyle w:val="NoSpacing"/>
        <w:ind w:left="1080"/>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Tumca, gulyrebsa da hematokritis momatebis sixSires Soris korelacia ar aris naTeli, rekomendebulia dozis Semcireba, </w:t>
      </w:r>
      <w:r w:rsidR="00784569" w:rsidRPr="00EB2E7F">
        <w:rPr>
          <w:rFonts w:ascii="AcadNusx" w:eastAsia="Times New Roman" w:hAnsi="AcadNusx" w:cs="Times New Roman"/>
          <w:bCs/>
          <w:sz w:val="24"/>
          <w:szCs w:val="24"/>
        </w:rPr>
        <w:t>Tu hematokritis done aWarbebs 4%-s 2 kviraSi;</w:t>
      </w:r>
    </w:p>
    <w:p w14:paraId="2C26A02B" w14:textId="77777777" w:rsidR="00784569" w:rsidRPr="00EB2E7F" w:rsidRDefault="00784569" w:rsidP="008C1577">
      <w:pPr>
        <w:pStyle w:val="NoSpacing"/>
        <w:numPr>
          <w:ilvl w:val="0"/>
          <w:numId w:val="5"/>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RviZli: </w:t>
      </w:r>
      <w:r w:rsidR="00EA22C2" w:rsidRPr="00EB2E7F">
        <w:rPr>
          <w:rFonts w:ascii="AcadNusx" w:eastAsia="Times New Roman" w:hAnsi="AcadNusx" w:cs="Times New Roman"/>
          <w:bCs/>
          <w:sz w:val="24"/>
          <w:szCs w:val="24"/>
        </w:rPr>
        <w:t>zogjer</w:t>
      </w:r>
      <w:r w:rsidRPr="00EB2E7F">
        <w:rPr>
          <w:rFonts w:ascii="AcadNusx" w:eastAsia="Times New Roman" w:hAnsi="AcadNusx" w:cs="Times New Roman"/>
          <w:bCs/>
          <w:sz w:val="24"/>
          <w:szCs w:val="24"/>
        </w:rPr>
        <w:t xml:space="preserve"> SeiZleba ganviTardes hepatozi, romelsac Tan axlavs </w:t>
      </w:r>
      <w:r w:rsidRPr="00EB2E7F">
        <w:rPr>
          <w:rFonts w:ascii="AcadMtavr" w:eastAsia="Times New Roman" w:hAnsi="AcadMtavr" w:cs="Times New Roman"/>
          <w:bCs/>
          <w:sz w:val="24"/>
          <w:szCs w:val="24"/>
        </w:rPr>
        <w:t>ast, alt, ldh,</w:t>
      </w:r>
      <w:r w:rsidRPr="00EB2E7F">
        <w:rPr>
          <w:rFonts w:ascii="AcadNusx" w:eastAsia="Times New Roman" w:hAnsi="AcadNusx" w:cs="Times New Roman"/>
          <w:bCs/>
          <w:sz w:val="24"/>
          <w:szCs w:val="24"/>
        </w:rPr>
        <w:t xml:space="preserve"> tute fosfatazis, saerTo bilirubinis d</w:t>
      </w:r>
      <w:r w:rsidR="00EA22C2" w:rsidRPr="00EB2E7F">
        <w:rPr>
          <w:rFonts w:ascii="AcadNusx" w:eastAsia="Times New Roman" w:hAnsi="AcadNusx" w:cs="Times New Roman"/>
          <w:bCs/>
          <w:sz w:val="24"/>
          <w:szCs w:val="24"/>
        </w:rPr>
        <w:t>a a.S.</w:t>
      </w:r>
      <w:r w:rsidRPr="00EB2E7F">
        <w:rPr>
          <w:rFonts w:ascii="AcadNusx" w:eastAsia="Times New Roman" w:hAnsi="AcadNusx" w:cs="Times New Roman"/>
          <w:bCs/>
          <w:sz w:val="24"/>
          <w:szCs w:val="24"/>
        </w:rPr>
        <w:t xml:space="preserve"> momateba;</w:t>
      </w:r>
    </w:p>
    <w:p w14:paraId="60DB5548" w14:textId="77777777" w:rsidR="00784569" w:rsidRPr="00EB2E7F" w:rsidRDefault="00F52F19" w:rsidP="008C1577">
      <w:pPr>
        <w:pStyle w:val="NoSpacing"/>
        <w:numPr>
          <w:ilvl w:val="0"/>
          <w:numId w:val="5"/>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kani: </w:t>
      </w:r>
      <w:r w:rsidR="00EA22C2" w:rsidRPr="00EB2E7F">
        <w:rPr>
          <w:rFonts w:ascii="AcadNusx" w:eastAsia="Times New Roman" w:hAnsi="AcadNusx" w:cs="Times New Roman"/>
          <w:bCs/>
          <w:sz w:val="24"/>
          <w:szCs w:val="24"/>
        </w:rPr>
        <w:t>zogjer</w:t>
      </w:r>
      <w:r w:rsidRPr="00EB2E7F">
        <w:rPr>
          <w:rFonts w:ascii="AcadNusx" w:eastAsia="Times New Roman" w:hAnsi="AcadNusx" w:cs="Times New Roman"/>
          <w:bCs/>
          <w:sz w:val="24"/>
          <w:szCs w:val="24"/>
        </w:rPr>
        <w:t xml:space="preserve"> SeiZleba ganviTardes qavili, gamonayari, akne da a.S. </w:t>
      </w:r>
    </w:p>
    <w:p w14:paraId="596385D1" w14:textId="77777777" w:rsidR="00784569" w:rsidRPr="00EB2E7F" w:rsidRDefault="00F52F19" w:rsidP="008C1577">
      <w:pPr>
        <w:pStyle w:val="NoSpacing"/>
        <w:numPr>
          <w:ilvl w:val="0"/>
          <w:numId w:val="5"/>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lang w:val="pt-BR"/>
        </w:rPr>
        <w:t xml:space="preserve">saWmlis momnelebeli sistema: </w:t>
      </w:r>
      <w:r w:rsidR="00EA22C2" w:rsidRPr="00EB2E7F">
        <w:rPr>
          <w:rFonts w:ascii="AcadNusx" w:eastAsia="Times New Roman" w:hAnsi="AcadNusx" w:cs="Times New Roman"/>
          <w:bCs/>
          <w:sz w:val="24"/>
          <w:szCs w:val="24"/>
          <w:lang w:val="pt-BR"/>
        </w:rPr>
        <w:t>zogjer</w:t>
      </w:r>
      <w:r w:rsidRPr="00EB2E7F">
        <w:rPr>
          <w:rFonts w:ascii="AcadNusx" w:eastAsia="Times New Roman" w:hAnsi="AcadNusx" w:cs="Times New Roman"/>
          <w:bCs/>
          <w:sz w:val="24"/>
          <w:szCs w:val="24"/>
          <w:lang w:val="pt-BR"/>
        </w:rPr>
        <w:t xml:space="preserve"> SeiZleba ganviTardes gulisreva, Rebineba, anoreqsia da faRaraTi. </w:t>
      </w:r>
      <w:r w:rsidRPr="00EB2E7F">
        <w:rPr>
          <w:rFonts w:ascii="AcadNusx" w:eastAsia="Times New Roman" w:hAnsi="AcadNusx" w:cs="Times New Roman"/>
          <w:bCs/>
          <w:sz w:val="24"/>
          <w:szCs w:val="24"/>
        </w:rPr>
        <w:t xml:space="preserve">SeiZleba </w:t>
      </w:r>
      <w:r w:rsidR="00EA22C2" w:rsidRPr="00EB2E7F">
        <w:rPr>
          <w:rFonts w:ascii="AcadNusx" w:eastAsia="Times New Roman" w:hAnsi="AcadNusx" w:cs="Times New Roman"/>
          <w:bCs/>
          <w:sz w:val="24"/>
          <w:szCs w:val="24"/>
        </w:rPr>
        <w:t xml:space="preserve">aseve </w:t>
      </w:r>
      <w:r w:rsidRPr="00EB2E7F">
        <w:rPr>
          <w:rFonts w:ascii="AcadNusx" w:eastAsia="Times New Roman" w:hAnsi="AcadNusx" w:cs="Times New Roman"/>
          <w:bCs/>
          <w:sz w:val="24"/>
          <w:szCs w:val="24"/>
        </w:rPr>
        <w:t>aRiniSnos muclis tkivili;</w:t>
      </w:r>
    </w:p>
    <w:p w14:paraId="5A119AE2" w14:textId="77777777" w:rsidR="00784569" w:rsidRPr="00EB2E7F" w:rsidRDefault="00F52F19" w:rsidP="008C1577">
      <w:pPr>
        <w:pStyle w:val="NoSpacing"/>
        <w:numPr>
          <w:ilvl w:val="0"/>
          <w:numId w:val="5"/>
        </w:numPr>
        <w:jc w:val="both"/>
        <w:rPr>
          <w:rFonts w:ascii="AcadNusx" w:eastAsia="Times New Roman" w:hAnsi="AcadNusx" w:cs="Times New Roman"/>
          <w:bCs/>
          <w:sz w:val="24"/>
          <w:szCs w:val="24"/>
        </w:rPr>
      </w:pPr>
      <w:r w:rsidRPr="00EB2E7F">
        <w:rPr>
          <w:rFonts w:ascii="AcadNusx" w:eastAsia="Times New Roman" w:hAnsi="AcadNusx" w:cs="Times New Roman"/>
          <w:bCs/>
          <w:sz w:val="24"/>
          <w:szCs w:val="24"/>
        </w:rPr>
        <w:t xml:space="preserve">sisxli: </w:t>
      </w:r>
    </w:p>
    <w:p w14:paraId="706FC8E2" w14:textId="77777777" w:rsidR="00784569" w:rsidRPr="00EB2E7F" w:rsidRDefault="00EA22C2" w:rsidP="008C1577">
      <w:pPr>
        <w:pStyle w:val="NoSpacing"/>
        <w:numPr>
          <w:ilvl w:val="0"/>
          <w:numId w:val="14"/>
        </w:numPr>
        <w:ind w:left="1620"/>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zogjer</w:t>
      </w:r>
      <w:r w:rsidR="00F52F19" w:rsidRPr="00EB2E7F">
        <w:rPr>
          <w:rFonts w:ascii="AcadNusx" w:eastAsia="Times New Roman" w:hAnsi="AcadNusx" w:cs="Times New Roman"/>
          <w:bCs/>
          <w:sz w:val="24"/>
          <w:szCs w:val="24"/>
          <w:lang w:val="pt-BR"/>
        </w:rPr>
        <w:t xml:space="preserve"> SeiZleba ganviTardes leikocitebisa da eozinofilebis donis momateba. </w:t>
      </w:r>
    </w:p>
    <w:p w14:paraId="0B7A7ED1" w14:textId="77777777" w:rsidR="00784569" w:rsidRPr="00EB2E7F" w:rsidRDefault="00C157C3" w:rsidP="008C1577">
      <w:pPr>
        <w:pStyle w:val="NoSpacing"/>
        <w:numPr>
          <w:ilvl w:val="0"/>
          <w:numId w:val="14"/>
        </w:numPr>
        <w:ind w:left="1620"/>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 xml:space="preserve">zogjer SeiZleba ganviTardes </w:t>
      </w:r>
      <w:r w:rsidR="00F52F19" w:rsidRPr="00EB2E7F">
        <w:rPr>
          <w:rFonts w:ascii="AcadNusx" w:eastAsia="Times New Roman" w:hAnsi="AcadNusx" w:cs="Times New Roman"/>
          <w:bCs/>
          <w:sz w:val="24"/>
          <w:szCs w:val="24"/>
          <w:lang w:val="pt-BR"/>
        </w:rPr>
        <w:t xml:space="preserve">granulocitebis raodenobis daqveiTeba dRenaklul axalSobilebSi. </w:t>
      </w:r>
      <w:r w:rsidRPr="00EB2E7F">
        <w:rPr>
          <w:rFonts w:ascii="AcadNusx" w:eastAsia="Times New Roman" w:hAnsi="AcadNusx" w:cs="Times New Roman"/>
          <w:bCs/>
          <w:sz w:val="24"/>
          <w:szCs w:val="24"/>
          <w:lang w:val="pt-BR"/>
        </w:rPr>
        <w:t xml:space="preserve">SeiZleba xandaxan aRiniSnos </w:t>
      </w:r>
      <w:r w:rsidR="00F52F19" w:rsidRPr="00EB2E7F">
        <w:rPr>
          <w:rFonts w:ascii="AcadNusx" w:eastAsia="Times New Roman" w:hAnsi="AcadNusx" w:cs="Times New Roman"/>
          <w:bCs/>
          <w:sz w:val="24"/>
          <w:szCs w:val="24"/>
          <w:lang w:val="pt-BR"/>
        </w:rPr>
        <w:t xml:space="preserve">SratSi kaliumis, </w:t>
      </w:r>
      <w:r w:rsidRPr="00EB2E7F">
        <w:rPr>
          <w:rFonts w:ascii="Times New Roman" w:eastAsia="Times New Roman" w:hAnsi="Times New Roman" w:cs="Times New Roman"/>
          <w:bCs/>
          <w:sz w:val="24"/>
          <w:szCs w:val="24"/>
          <w:lang w:val="pt-BR"/>
        </w:rPr>
        <w:t>BUN</w:t>
      </w:r>
      <w:r w:rsidRPr="00EB2E7F">
        <w:rPr>
          <w:rFonts w:ascii="AcadNusx" w:eastAsia="Times New Roman" w:hAnsi="AcadNusx" w:cs="Times New Roman"/>
          <w:bCs/>
          <w:sz w:val="24"/>
          <w:szCs w:val="24"/>
          <w:lang w:val="pt-BR"/>
        </w:rPr>
        <w:t>-is</w:t>
      </w:r>
      <w:r w:rsidR="00F52F19" w:rsidRPr="00EB2E7F">
        <w:rPr>
          <w:rFonts w:ascii="AcadNusx" w:eastAsia="Times New Roman" w:hAnsi="AcadNusx" w:cs="Times New Roman"/>
          <w:bCs/>
          <w:sz w:val="24"/>
          <w:szCs w:val="24"/>
          <w:lang w:val="pt-BR"/>
        </w:rPr>
        <w:t xml:space="preserve">, kreatininisa da SardmJavis donis momateba. dRenaklul bavSvebSi SeiZleba ganviTardes raqiti. </w:t>
      </w:r>
    </w:p>
    <w:p w14:paraId="755FBD03" w14:textId="77777777" w:rsidR="00F52F19" w:rsidRPr="00EB2E7F" w:rsidRDefault="00F52F19" w:rsidP="008C1577">
      <w:pPr>
        <w:pStyle w:val="NoSpacing"/>
        <w:numPr>
          <w:ilvl w:val="0"/>
          <w:numId w:val="14"/>
        </w:numPr>
        <w:ind w:left="1620"/>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Tirkmlis qronikuli ukmarisobis mqone pacientebSi iSviaTad aRiniSna WeSmariti eriTrocit</w:t>
      </w:r>
      <w:r w:rsidR="003F6323" w:rsidRPr="00EB2E7F">
        <w:rPr>
          <w:rFonts w:ascii="AcadNusx" w:eastAsia="Times New Roman" w:hAnsi="AcadNusx" w:cs="Times New Roman"/>
          <w:bCs/>
          <w:sz w:val="24"/>
          <w:szCs w:val="24"/>
          <w:lang w:val="pt-BR"/>
        </w:rPr>
        <w:t>uli</w:t>
      </w:r>
      <w:r w:rsidRPr="00EB2E7F">
        <w:rPr>
          <w:rFonts w:ascii="AcadNusx" w:eastAsia="Times New Roman" w:hAnsi="AcadNusx" w:cs="Times New Roman"/>
          <w:bCs/>
          <w:sz w:val="24"/>
          <w:szCs w:val="24"/>
          <w:lang w:val="pt-BR"/>
        </w:rPr>
        <w:t xml:space="preserve"> anemia</w:t>
      </w:r>
      <w:r w:rsidR="00C157C3" w:rsidRPr="00EB2E7F">
        <w:rPr>
          <w:rFonts w:ascii="AcadNusx" w:eastAsia="Times New Roman" w:hAnsi="AcadNusx" w:cs="Times New Roman"/>
          <w:bCs/>
          <w:sz w:val="24"/>
          <w:szCs w:val="24"/>
          <w:lang w:val="pt-BR"/>
        </w:rPr>
        <w:t xml:space="preserve"> (</w:t>
      </w:r>
      <w:r w:rsidR="00C157C3" w:rsidRPr="00EB2E7F">
        <w:rPr>
          <w:rFonts w:ascii="Times New Roman" w:eastAsia="Times New Roman" w:hAnsi="Times New Roman" w:cs="Times New Roman"/>
          <w:bCs/>
          <w:sz w:val="24"/>
          <w:szCs w:val="24"/>
          <w:lang w:val="pt-BR"/>
        </w:rPr>
        <w:t>PRCA</w:t>
      </w:r>
      <w:r w:rsidR="00C157C3" w:rsidRPr="00EB2E7F">
        <w:rPr>
          <w:rFonts w:ascii="AcadNusx" w:eastAsia="Times New Roman" w:hAnsi="AcadNusx" w:cs="Times New Roman"/>
          <w:bCs/>
          <w:sz w:val="24"/>
          <w:szCs w:val="24"/>
          <w:lang w:val="pt-BR"/>
        </w:rPr>
        <w:t>)</w:t>
      </w:r>
      <w:r w:rsidRPr="00EB2E7F">
        <w:rPr>
          <w:rFonts w:ascii="AcadNusx" w:eastAsia="Times New Roman" w:hAnsi="AcadNusx" w:cs="Times New Roman"/>
          <w:bCs/>
          <w:sz w:val="24"/>
          <w:szCs w:val="24"/>
          <w:lang w:val="pt-BR"/>
        </w:rPr>
        <w:t xml:space="preserve"> eriTropoetinis preparatebis </w:t>
      </w:r>
      <w:r w:rsidR="008707B6" w:rsidRPr="00EB2E7F">
        <w:rPr>
          <w:rFonts w:ascii="AcadNusx" w:eastAsia="Times New Roman" w:hAnsi="AcadNusx" w:cs="Times New Roman"/>
          <w:bCs/>
          <w:sz w:val="24"/>
          <w:szCs w:val="24"/>
          <w:lang w:val="pt-BR"/>
        </w:rPr>
        <w:t>TveobiT an wlobiT miRebis Semdeg.</w:t>
      </w:r>
    </w:p>
    <w:p w14:paraId="473FE0E3" w14:textId="35B132F7" w:rsidR="00784569" w:rsidRPr="00EB2E7F" w:rsidRDefault="00A7208F" w:rsidP="00931925">
      <w:pPr>
        <w:pStyle w:val="NoSpacing"/>
        <w:numPr>
          <w:ilvl w:val="0"/>
          <w:numId w:val="5"/>
        </w:numPr>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grZnobaTa organoebi</w:t>
      </w:r>
      <w:r w:rsidR="00784569" w:rsidRPr="00EB2E7F">
        <w:rPr>
          <w:rFonts w:ascii="AcadNusx" w:eastAsia="Times New Roman" w:hAnsi="AcadNusx" w:cs="Times New Roman"/>
          <w:bCs/>
          <w:sz w:val="24"/>
          <w:szCs w:val="24"/>
          <w:lang w:val="pt-BR"/>
        </w:rPr>
        <w:t xml:space="preserve"> da centraluri nervuli sistema: SeiZleba ganviTardes Tavbrusxveva, mware gemo pirSi, Tavis tki</w:t>
      </w:r>
      <w:r w:rsidR="00BD57F8" w:rsidRPr="00EB2E7F">
        <w:rPr>
          <w:rFonts w:ascii="AcadNusx" w:eastAsia="Times New Roman" w:hAnsi="AcadNusx" w:cs="Times New Roman"/>
          <w:bCs/>
          <w:sz w:val="24"/>
          <w:szCs w:val="24"/>
          <w:lang w:val="pt-BR"/>
        </w:rPr>
        <w:t>v</w:t>
      </w:r>
      <w:r w:rsidR="00784569" w:rsidRPr="00EB2E7F">
        <w:rPr>
          <w:rFonts w:ascii="AcadNusx" w:eastAsia="Times New Roman" w:hAnsi="AcadNusx" w:cs="Times New Roman"/>
          <w:bCs/>
          <w:sz w:val="24"/>
          <w:szCs w:val="24"/>
          <w:lang w:val="pt-BR"/>
        </w:rPr>
        <w:t xml:space="preserve">ili, </w:t>
      </w:r>
      <w:r w:rsidR="00C157C3" w:rsidRPr="00EB2E7F">
        <w:rPr>
          <w:rFonts w:ascii="AcadNusx" w:eastAsia="Times New Roman" w:hAnsi="AcadNusx" w:cs="Times New Roman"/>
          <w:bCs/>
          <w:sz w:val="24"/>
          <w:szCs w:val="24"/>
          <w:lang w:val="pt-BR"/>
        </w:rPr>
        <w:t>Sakiki, daRliloba</w:t>
      </w:r>
      <w:r w:rsidR="00784569" w:rsidRPr="00EB2E7F">
        <w:rPr>
          <w:rFonts w:ascii="AcadNusx" w:eastAsia="Times New Roman" w:hAnsi="AcadNusx" w:cs="Times New Roman"/>
          <w:bCs/>
          <w:sz w:val="24"/>
          <w:szCs w:val="24"/>
          <w:lang w:val="pt-BR"/>
        </w:rPr>
        <w:t xml:space="preserve">, </w:t>
      </w:r>
      <w:r w:rsidR="00C157C3" w:rsidRPr="00EB2E7F">
        <w:rPr>
          <w:rFonts w:ascii="AcadNusx" w:eastAsia="Times New Roman" w:hAnsi="AcadNusx" w:cs="Times New Roman"/>
          <w:bCs/>
          <w:sz w:val="24"/>
          <w:szCs w:val="24"/>
          <w:lang w:val="pt-BR"/>
        </w:rPr>
        <w:t>cieb-cxeleba,</w:t>
      </w:r>
      <w:r w:rsidR="00784569" w:rsidRPr="00EB2E7F">
        <w:rPr>
          <w:rFonts w:ascii="AcadNusx" w:eastAsia="Times New Roman" w:hAnsi="AcadNusx" w:cs="Times New Roman"/>
          <w:bCs/>
          <w:sz w:val="24"/>
          <w:szCs w:val="24"/>
          <w:lang w:val="pt-BR"/>
        </w:rPr>
        <w:t xml:space="preserve"> cxeleba, </w:t>
      </w:r>
      <w:r w:rsidR="00C157C3" w:rsidRPr="00EB2E7F">
        <w:rPr>
          <w:rFonts w:ascii="AcadNusx" w:eastAsia="Times New Roman" w:hAnsi="AcadNusx" w:cs="Times New Roman"/>
          <w:bCs/>
          <w:sz w:val="24"/>
          <w:szCs w:val="24"/>
          <w:lang w:val="pt-BR"/>
        </w:rPr>
        <w:t>wvis SegrZneba, zogadi daZabuloba,</w:t>
      </w:r>
      <w:r w:rsidR="00784569" w:rsidRPr="00EB2E7F">
        <w:rPr>
          <w:rFonts w:ascii="AcadNusx" w:eastAsia="Times New Roman" w:hAnsi="AcadNusx" w:cs="Times New Roman"/>
          <w:bCs/>
          <w:sz w:val="24"/>
          <w:szCs w:val="24"/>
          <w:lang w:val="pt-BR"/>
        </w:rPr>
        <w:t xml:space="preserve"> arTralgia, mialgia </w:t>
      </w:r>
      <w:r w:rsidR="00C157C3" w:rsidRPr="00EB2E7F">
        <w:rPr>
          <w:rFonts w:ascii="AcadNusx" w:eastAsia="Times New Roman" w:hAnsi="AcadNusx" w:cs="Times New Roman"/>
          <w:bCs/>
          <w:sz w:val="24"/>
          <w:szCs w:val="24"/>
          <w:lang w:val="pt-BR"/>
        </w:rPr>
        <w:t>da</w:t>
      </w:r>
      <w:r w:rsidR="00784569" w:rsidRPr="00EB2E7F">
        <w:rPr>
          <w:rFonts w:ascii="AcadNusx" w:eastAsia="Times New Roman" w:hAnsi="AcadNusx" w:cs="Times New Roman"/>
          <w:bCs/>
          <w:sz w:val="24"/>
          <w:szCs w:val="24"/>
          <w:lang w:val="pt-BR"/>
        </w:rPr>
        <w:t xml:space="preserve"> uZiloba;</w:t>
      </w:r>
      <w:r w:rsidR="008707B6" w:rsidRPr="00EB2E7F">
        <w:rPr>
          <w:rFonts w:ascii="AcadNusx" w:eastAsia="Times New Roman" w:hAnsi="AcadNusx" w:cs="Times New Roman"/>
          <w:bCs/>
          <w:sz w:val="24"/>
          <w:szCs w:val="24"/>
          <w:lang w:val="pt-BR"/>
        </w:rPr>
        <w:t xml:space="preserve">sxva: SeiZleba ganviTardes Tvalis fskerze sisxlCaqceva, splenomegalia, cxviridan sisxldena, </w:t>
      </w:r>
      <w:r w:rsidR="00C157C3" w:rsidRPr="00EB2E7F">
        <w:rPr>
          <w:rFonts w:ascii="AcadNusx" w:eastAsia="Times New Roman" w:hAnsi="AcadNusx" w:cs="Times New Roman"/>
          <w:bCs/>
          <w:sz w:val="24"/>
          <w:szCs w:val="24"/>
          <w:lang w:val="pt-BR"/>
        </w:rPr>
        <w:t xml:space="preserve">zogjer Tavis tkivili, Tavbrusxveva, </w:t>
      </w:r>
      <w:r w:rsidR="00C157C3" w:rsidRPr="00EB2E7F">
        <w:rPr>
          <w:rFonts w:ascii="AcadNusx" w:eastAsia="Times New Roman" w:hAnsi="AcadNusx" w:cs="Times New Roman"/>
          <w:bCs/>
          <w:sz w:val="24"/>
          <w:szCs w:val="24"/>
          <w:lang w:val="pt-BR"/>
        </w:rPr>
        <w:lastRenderedPageBreak/>
        <w:t>pireqsia, susti cxeleba, alebi, sisuste, arTralgia, myalgia, mware gemo pirSi, krunCxvebi</w:t>
      </w:r>
      <w:r w:rsidR="00784569" w:rsidRPr="00EB2E7F">
        <w:rPr>
          <w:rFonts w:ascii="AcadNusx" w:eastAsia="Times New Roman" w:hAnsi="AcadNusx" w:cs="Times New Roman"/>
          <w:bCs/>
          <w:sz w:val="24"/>
          <w:szCs w:val="24"/>
          <w:lang w:val="pt-BR"/>
        </w:rPr>
        <w:t xml:space="preserve"> </w:t>
      </w:r>
      <w:r w:rsidR="008707B6" w:rsidRPr="00EB2E7F">
        <w:rPr>
          <w:rFonts w:ascii="AcadNusx" w:eastAsia="Times New Roman" w:hAnsi="AcadNusx" w:cs="Times New Roman"/>
          <w:bCs/>
          <w:sz w:val="24"/>
          <w:szCs w:val="24"/>
          <w:lang w:val="pt-BR"/>
        </w:rPr>
        <w:t>da quTuToebis SeSupeba;</w:t>
      </w:r>
    </w:p>
    <w:p w14:paraId="78A3457E" w14:textId="77777777" w:rsidR="008707B6" w:rsidRPr="00EB2E7F" w:rsidRDefault="008707B6" w:rsidP="008C1577">
      <w:pPr>
        <w:pStyle w:val="NoSpacing"/>
        <w:numPr>
          <w:ilvl w:val="0"/>
          <w:numId w:val="5"/>
        </w:numPr>
        <w:jc w:val="both"/>
        <w:rPr>
          <w:rFonts w:ascii="AcadNusx" w:eastAsia="Times New Roman" w:hAnsi="AcadNusx" w:cs="Times New Roman"/>
          <w:bCs/>
          <w:sz w:val="24"/>
          <w:szCs w:val="24"/>
          <w:lang w:val="pt-BR"/>
        </w:rPr>
      </w:pPr>
      <w:r w:rsidRPr="00EB2E7F">
        <w:rPr>
          <w:rFonts w:ascii="AcadNusx" w:eastAsia="Times New Roman" w:hAnsi="AcadNusx" w:cs="Times New Roman"/>
          <w:bCs/>
          <w:sz w:val="24"/>
          <w:szCs w:val="24"/>
          <w:lang w:val="pt-BR"/>
        </w:rPr>
        <w:t xml:space="preserve">espogeni Cveulebriv kargad gadaitaneba. </w:t>
      </w:r>
      <w:r w:rsidR="00C157C3" w:rsidRPr="00EB2E7F">
        <w:rPr>
          <w:rFonts w:ascii="AcadNusx" w:eastAsia="Times New Roman" w:hAnsi="AcadNusx" w:cs="Times New Roman"/>
          <w:bCs/>
          <w:sz w:val="24"/>
          <w:szCs w:val="24"/>
          <w:lang w:val="pt-BR"/>
        </w:rPr>
        <w:t xml:space="preserve">aRwerili </w:t>
      </w:r>
      <w:r w:rsidRPr="00EB2E7F">
        <w:rPr>
          <w:rFonts w:ascii="AcadNusx" w:eastAsia="Times New Roman" w:hAnsi="AcadNusx" w:cs="Times New Roman"/>
          <w:bCs/>
          <w:sz w:val="24"/>
          <w:szCs w:val="24"/>
          <w:lang w:val="pt-BR"/>
        </w:rPr>
        <w:t>gverdiTi movlenebi xSirad Tirkmlis qronikuli ukmarisobis Sedegia da ar aris aucileblad ganpirobebuli eriTropoetinis TerapiiT.</w:t>
      </w:r>
    </w:p>
    <w:p w14:paraId="2AADFB98" w14:textId="77777777" w:rsidR="00725CD6" w:rsidRPr="00EB2E7F" w:rsidRDefault="00725CD6" w:rsidP="008C1577">
      <w:pPr>
        <w:pStyle w:val="NoSpacing"/>
        <w:jc w:val="both"/>
        <w:rPr>
          <w:rFonts w:ascii="AcadNusx" w:eastAsia="Times New Roman" w:hAnsi="AcadNusx" w:cs="Times New Roman"/>
          <w:b/>
          <w:bCs/>
          <w:sz w:val="24"/>
          <w:szCs w:val="24"/>
          <w:lang w:val="pt-BR"/>
        </w:rPr>
      </w:pPr>
    </w:p>
    <w:p w14:paraId="6F99C3C4" w14:textId="77777777" w:rsidR="00BC69F5" w:rsidRPr="00EB2E7F" w:rsidRDefault="00C157C3" w:rsidP="008C1577">
      <w:pPr>
        <w:pStyle w:val="NoSpacing"/>
        <w:tabs>
          <w:tab w:val="right" w:pos="9720"/>
        </w:tabs>
        <w:jc w:val="both"/>
        <w:rPr>
          <w:rFonts w:ascii="AcadNusx" w:hAnsi="AcadNusx"/>
          <w:sz w:val="24"/>
          <w:szCs w:val="24"/>
          <w:lang w:val="pt-BR"/>
        </w:rPr>
      </w:pPr>
      <w:r w:rsidRPr="00EB2E7F">
        <w:rPr>
          <w:rFonts w:ascii="AcadNusx" w:hAnsi="AcadNusx"/>
          <w:b/>
          <w:sz w:val="24"/>
          <w:szCs w:val="24"/>
          <w:lang w:val="pt-BR"/>
        </w:rPr>
        <w:t>(1)</w:t>
      </w:r>
      <w:r w:rsidRPr="00EB2E7F">
        <w:rPr>
          <w:rFonts w:ascii="AcadNusx" w:hAnsi="AcadNusx"/>
          <w:b/>
          <w:sz w:val="24"/>
          <w:szCs w:val="24"/>
          <w:vertAlign w:val="superscript"/>
          <w:lang w:val="pt-BR"/>
        </w:rPr>
        <w:t xml:space="preserve"> </w:t>
      </w:r>
      <w:r w:rsidR="008707B6" w:rsidRPr="00EB2E7F">
        <w:rPr>
          <w:rFonts w:ascii="AcadNusx" w:hAnsi="AcadNusx"/>
          <w:sz w:val="24"/>
          <w:szCs w:val="24"/>
          <w:lang w:val="pt-BR"/>
        </w:rPr>
        <w:t>Tirkmlis qronikuli ukmarisobis (</w:t>
      </w:r>
      <w:r w:rsidR="008707B6" w:rsidRPr="00EB2E7F">
        <w:rPr>
          <w:rFonts w:ascii="AcadMtavr" w:hAnsi="AcadMtavr"/>
          <w:sz w:val="24"/>
          <w:szCs w:val="24"/>
          <w:lang w:val="pt-BR"/>
        </w:rPr>
        <w:t>Tqu</w:t>
      </w:r>
      <w:r w:rsidR="008707B6" w:rsidRPr="00EB2E7F">
        <w:rPr>
          <w:rFonts w:ascii="AcadNusx" w:hAnsi="AcadNusx"/>
          <w:sz w:val="24"/>
          <w:szCs w:val="24"/>
          <w:lang w:val="pt-BR"/>
        </w:rPr>
        <w:t>) mqone pacientebi</w:t>
      </w:r>
      <w:r w:rsidRPr="00EB2E7F">
        <w:rPr>
          <w:rFonts w:ascii="AcadNusx" w:hAnsi="AcadNusx"/>
          <w:sz w:val="24"/>
          <w:szCs w:val="24"/>
          <w:lang w:val="pt-BR"/>
        </w:rPr>
        <w:t xml:space="preserve"> </w:t>
      </w:r>
      <w:r w:rsidR="0012427D" w:rsidRPr="00EB2E7F">
        <w:rPr>
          <w:rFonts w:ascii="AcadNusx" w:hAnsi="AcadNusx"/>
          <w:sz w:val="24"/>
          <w:szCs w:val="24"/>
          <w:lang w:val="pt-BR"/>
        </w:rPr>
        <w:t>ormag</w:t>
      </w:r>
      <w:r w:rsidRPr="00EB2E7F">
        <w:rPr>
          <w:rFonts w:ascii="AcadNusx" w:hAnsi="AcadNusx"/>
          <w:sz w:val="24"/>
          <w:szCs w:val="24"/>
          <w:lang w:val="pt-BR"/>
        </w:rPr>
        <w:t>ad brma, placebo gakontrolireb</w:t>
      </w:r>
      <w:r w:rsidR="00BC69F5" w:rsidRPr="00EB2E7F">
        <w:rPr>
          <w:rFonts w:ascii="AcadNusx" w:hAnsi="AcadNusx"/>
          <w:sz w:val="24"/>
          <w:szCs w:val="24"/>
          <w:lang w:val="pt-BR"/>
        </w:rPr>
        <w:t>l</w:t>
      </w:r>
      <w:r w:rsidRPr="00EB2E7F">
        <w:rPr>
          <w:rFonts w:ascii="AcadNusx" w:hAnsi="AcadNusx"/>
          <w:sz w:val="24"/>
          <w:szCs w:val="24"/>
          <w:lang w:val="pt-BR"/>
        </w:rPr>
        <w:t xml:space="preserve"> kvleveb</w:t>
      </w:r>
      <w:r w:rsidR="007E1603" w:rsidRPr="00EB2E7F">
        <w:rPr>
          <w:rFonts w:ascii="AcadNusx" w:hAnsi="AcadNusx"/>
          <w:sz w:val="24"/>
          <w:szCs w:val="24"/>
          <w:lang w:val="pt-BR"/>
        </w:rPr>
        <w:t>Si</w:t>
      </w:r>
      <w:r w:rsidR="00BC69F5" w:rsidRPr="00EB2E7F">
        <w:rPr>
          <w:rFonts w:ascii="AcadNusx" w:hAnsi="AcadNusx"/>
          <w:sz w:val="24"/>
          <w:szCs w:val="24"/>
          <w:lang w:val="pt-BR"/>
        </w:rPr>
        <w:t xml:space="preserve">, romelic moicavda </w:t>
      </w:r>
      <w:r w:rsidR="00BD57F8" w:rsidRPr="00EB2E7F">
        <w:rPr>
          <w:rFonts w:ascii="AcadNusx" w:hAnsi="AcadNusx"/>
          <w:sz w:val="24"/>
          <w:szCs w:val="24"/>
          <w:lang w:val="pt-BR"/>
        </w:rPr>
        <w:t>Tirkmlis qronikuli ukmarisobis mqone 300 pacientze mets</w:t>
      </w:r>
      <w:r w:rsidR="007E1603" w:rsidRPr="00EB2E7F">
        <w:rPr>
          <w:rFonts w:ascii="AcadNusx" w:hAnsi="AcadNusx"/>
          <w:sz w:val="24"/>
          <w:szCs w:val="24"/>
          <w:lang w:val="pt-BR"/>
        </w:rPr>
        <w:t xml:space="preserve">, </w:t>
      </w:r>
      <w:r w:rsidR="00BC69F5" w:rsidRPr="00EB2E7F">
        <w:rPr>
          <w:rFonts w:ascii="AcadNusx" w:hAnsi="AcadNusx"/>
          <w:sz w:val="24"/>
          <w:szCs w:val="24"/>
          <w:lang w:val="pt-BR"/>
        </w:rPr>
        <w:t xml:space="preserve">movlenebi, romlebic </w:t>
      </w:r>
      <w:r w:rsidRPr="00EB2E7F">
        <w:rPr>
          <w:rFonts w:ascii="AcadNusx" w:hAnsi="AcadNusx"/>
          <w:sz w:val="24"/>
          <w:szCs w:val="24"/>
          <w:lang w:val="pt-BR"/>
        </w:rPr>
        <w:t>aRweril iqna</w:t>
      </w:r>
      <w:r w:rsidR="00BC69F5" w:rsidRPr="00EB2E7F">
        <w:rPr>
          <w:rFonts w:ascii="AcadNusx" w:hAnsi="AcadNusx"/>
          <w:sz w:val="24"/>
          <w:szCs w:val="24"/>
          <w:lang w:val="pt-BR"/>
        </w:rPr>
        <w:t xml:space="preserve"> 5%-ze met pacientSi</w:t>
      </w:r>
      <w:r w:rsidRPr="00EB2E7F">
        <w:rPr>
          <w:rFonts w:ascii="AcadNusx" w:hAnsi="AcadNusx"/>
          <w:sz w:val="24"/>
          <w:szCs w:val="24"/>
          <w:lang w:val="pt-BR"/>
        </w:rPr>
        <w:t>,</w:t>
      </w:r>
      <w:r w:rsidR="00BC69F5" w:rsidRPr="00EB2E7F">
        <w:rPr>
          <w:rFonts w:ascii="AcadNusx" w:hAnsi="AcadNusx"/>
          <w:sz w:val="24"/>
          <w:szCs w:val="24"/>
          <w:lang w:val="pt-BR"/>
        </w:rPr>
        <w:t xml:space="preserve"> mocemulia </w:t>
      </w:r>
      <w:r w:rsidRPr="00EB2E7F">
        <w:rPr>
          <w:rFonts w:ascii="AcadNusx" w:hAnsi="AcadNusx"/>
          <w:sz w:val="24"/>
          <w:szCs w:val="24"/>
          <w:lang w:val="pt-BR"/>
        </w:rPr>
        <w:t xml:space="preserve">qvemoT </w:t>
      </w:r>
      <w:r w:rsidR="00BC69F5" w:rsidRPr="00EB2E7F">
        <w:rPr>
          <w:rFonts w:ascii="AcadNusx" w:hAnsi="AcadNusx"/>
          <w:sz w:val="24"/>
          <w:szCs w:val="24"/>
          <w:lang w:val="pt-BR"/>
        </w:rPr>
        <w:t>cxrilSi.</w:t>
      </w:r>
    </w:p>
    <w:tbl>
      <w:tblPr>
        <w:tblStyle w:val="TableGrid"/>
        <w:tblW w:w="0" w:type="auto"/>
        <w:tblLook w:val="04A0" w:firstRow="1" w:lastRow="0" w:firstColumn="1" w:lastColumn="0" w:noHBand="0" w:noVBand="1"/>
      </w:tblPr>
      <w:tblGrid>
        <w:gridCol w:w="3240"/>
        <w:gridCol w:w="3260"/>
        <w:gridCol w:w="3210"/>
      </w:tblGrid>
      <w:tr w:rsidR="00BC69F5" w:rsidRPr="00EB2E7F" w14:paraId="2E82EF15" w14:textId="77777777" w:rsidTr="004F4EBB">
        <w:tc>
          <w:tcPr>
            <w:tcW w:w="3240" w:type="dxa"/>
          </w:tcPr>
          <w:p w14:paraId="78F83654"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gverdiTi movlenebi</w:t>
            </w:r>
          </w:p>
        </w:tc>
        <w:tc>
          <w:tcPr>
            <w:tcW w:w="3260" w:type="dxa"/>
          </w:tcPr>
          <w:p w14:paraId="654925BB" w14:textId="77777777" w:rsidR="00BC69F5" w:rsidRPr="00EB2E7F" w:rsidRDefault="00BC69F5" w:rsidP="008C1577">
            <w:pPr>
              <w:pStyle w:val="NoSpacing"/>
              <w:tabs>
                <w:tab w:val="right" w:pos="9720"/>
              </w:tabs>
              <w:jc w:val="both"/>
              <w:rPr>
                <w:rFonts w:ascii="AcadNusx" w:hAnsi="AcadNusx"/>
                <w:sz w:val="24"/>
                <w:szCs w:val="24"/>
                <w:lang w:val="it-IT"/>
              </w:rPr>
            </w:pPr>
            <w:r w:rsidRPr="00EB2E7F">
              <w:rPr>
                <w:rFonts w:ascii="AcadNusx" w:hAnsi="AcadNusx"/>
                <w:sz w:val="24"/>
                <w:szCs w:val="24"/>
                <w:lang w:val="it-IT"/>
              </w:rPr>
              <w:t xml:space="preserve">pacientebi, romlebic mkurnalobdnen </w:t>
            </w:r>
            <w:r w:rsidRPr="00EB2E7F">
              <w:rPr>
                <w:sz w:val="24"/>
                <w:szCs w:val="24"/>
                <w:lang w:val="it-IT"/>
              </w:rPr>
              <w:t>rhEPO-</w:t>
            </w:r>
            <w:r w:rsidRPr="00EB2E7F">
              <w:rPr>
                <w:rFonts w:ascii="AcadNusx" w:hAnsi="AcadNusx"/>
                <w:sz w:val="24"/>
                <w:szCs w:val="24"/>
                <w:lang w:val="it-IT"/>
              </w:rPr>
              <w:t xml:space="preserve">Ti (rekombinantuli </w:t>
            </w:r>
            <w:r w:rsidR="003F6323" w:rsidRPr="00EB2E7F">
              <w:rPr>
                <w:rFonts w:ascii="AcadNusx" w:hAnsi="AcadNusx"/>
                <w:sz w:val="24"/>
                <w:szCs w:val="24"/>
                <w:lang w:val="it-IT"/>
              </w:rPr>
              <w:t>eriTropoetini</w:t>
            </w:r>
            <w:r w:rsidRPr="00EB2E7F">
              <w:rPr>
                <w:rFonts w:ascii="AcadNusx" w:hAnsi="AcadNusx"/>
                <w:sz w:val="24"/>
                <w:szCs w:val="24"/>
                <w:lang w:val="it-IT"/>
              </w:rPr>
              <w:t>) (</w:t>
            </w:r>
            <w:r w:rsidRPr="00EB2E7F">
              <w:rPr>
                <w:sz w:val="24"/>
                <w:szCs w:val="24"/>
                <w:lang w:val="it-IT"/>
              </w:rPr>
              <w:t>N</w:t>
            </w:r>
            <w:r w:rsidRPr="00EB2E7F">
              <w:rPr>
                <w:rFonts w:ascii="AcadNusx" w:hAnsi="AcadNusx"/>
                <w:sz w:val="24"/>
                <w:szCs w:val="24"/>
                <w:lang w:val="it-IT"/>
              </w:rPr>
              <w:t>=200)</w:t>
            </w:r>
          </w:p>
        </w:tc>
        <w:tc>
          <w:tcPr>
            <w:tcW w:w="3210" w:type="dxa"/>
          </w:tcPr>
          <w:p w14:paraId="42396275"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placebo jgufi (</w:t>
            </w:r>
            <w:r w:rsidRPr="00EB2E7F">
              <w:rPr>
                <w:sz w:val="24"/>
                <w:szCs w:val="24"/>
              </w:rPr>
              <w:t>N</w:t>
            </w:r>
            <w:r w:rsidRPr="00EB2E7F">
              <w:rPr>
                <w:rFonts w:ascii="AcadNusx" w:hAnsi="AcadNusx"/>
                <w:sz w:val="24"/>
                <w:szCs w:val="24"/>
              </w:rPr>
              <w:t>=135)</w:t>
            </w:r>
          </w:p>
        </w:tc>
      </w:tr>
      <w:tr w:rsidR="00BC69F5" w:rsidRPr="00EB2E7F" w14:paraId="2E96D23B" w14:textId="77777777" w:rsidTr="004F4EBB">
        <w:tc>
          <w:tcPr>
            <w:tcW w:w="3240" w:type="dxa"/>
          </w:tcPr>
          <w:p w14:paraId="701AC487"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hipertenzia</w:t>
            </w:r>
          </w:p>
        </w:tc>
        <w:tc>
          <w:tcPr>
            <w:tcW w:w="3260" w:type="dxa"/>
          </w:tcPr>
          <w:p w14:paraId="4DF26F52"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24.0%</w:t>
            </w:r>
          </w:p>
        </w:tc>
        <w:tc>
          <w:tcPr>
            <w:tcW w:w="3210" w:type="dxa"/>
          </w:tcPr>
          <w:p w14:paraId="68A5756D"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18.5%</w:t>
            </w:r>
          </w:p>
        </w:tc>
      </w:tr>
      <w:tr w:rsidR="00BC69F5" w:rsidRPr="00EB2E7F" w14:paraId="3DB2D58E" w14:textId="77777777" w:rsidTr="004F4EBB">
        <w:tc>
          <w:tcPr>
            <w:tcW w:w="3240" w:type="dxa"/>
          </w:tcPr>
          <w:p w14:paraId="6B0BF008"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Tavis tkivili</w:t>
            </w:r>
          </w:p>
        </w:tc>
        <w:tc>
          <w:tcPr>
            <w:tcW w:w="3260" w:type="dxa"/>
          </w:tcPr>
          <w:p w14:paraId="44045180"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16.0%</w:t>
            </w:r>
          </w:p>
        </w:tc>
        <w:tc>
          <w:tcPr>
            <w:tcW w:w="3210" w:type="dxa"/>
          </w:tcPr>
          <w:p w14:paraId="74B7793B"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11.9%</w:t>
            </w:r>
          </w:p>
        </w:tc>
      </w:tr>
      <w:tr w:rsidR="00BC69F5" w:rsidRPr="00EB2E7F" w14:paraId="38DFB217" w14:textId="77777777" w:rsidTr="004F4EBB">
        <w:tc>
          <w:tcPr>
            <w:tcW w:w="3240" w:type="dxa"/>
          </w:tcPr>
          <w:p w14:paraId="10B76BA6" w14:textId="77777777" w:rsidR="00BC69F5"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arTralgiebi</w:t>
            </w:r>
          </w:p>
        </w:tc>
        <w:tc>
          <w:tcPr>
            <w:tcW w:w="3260" w:type="dxa"/>
          </w:tcPr>
          <w:p w14:paraId="67A98895"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11.0%</w:t>
            </w:r>
          </w:p>
        </w:tc>
        <w:tc>
          <w:tcPr>
            <w:tcW w:w="3210" w:type="dxa"/>
          </w:tcPr>
          <w:p w14:paraId="6DE9AEB1"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5.9%</w:t>
            </w:r>
          </w:p>
        </w:tc>
      </w:tr>
      <w:tr w:rsidR="00BC69F5" w:rsidRPr="00EB2E7F" w14:paraId="6325EA8A" w14:textId="77777777" w:rsidTr="004F4EBB">
        <w:tc>
          <w:tcPr>
            <w:tcW w:w="3240" w:type="dxa"/>
          </w:tcPr>
          <w:p w14:paraId="78BFE482"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 xml:space="preserve">gulisreva </w:t>
            </w:r>
          </w:p>
        </w:tc>
        <w:tc>
          <w:tcPr>
            <w:tcW w:w="3260" w:type="dxa"/>
          </w:tcPr>
          <w:p w14:paraId="74AE4C5B"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10.5%</w:t>
            </w:r>
          </w:p>
        </w:tc>
        <w:tc>
          <w:tcPr>
            <w:tcW w:w="3210" w:type="dxa"/>
          </w:tcPr>
          <w:p w14:paraId="5DB42615"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8.9%</w:t>
            </w:r>
          </w:p>
        </w:tc>
      </w:tr>
      <w:tr w:rsidR="00BC69F5" w:rsidRPr="00EB2E7F" w14:paraId="7EA2C0D5" w14:textId="77777777" w:rsidTr="004F4EBB">
        <w:tc>
          <w:tcPr>
            <w:tcW w:w="3240" w:type="dxa"/>
          </w:tcPr>
          <w:p w14:paraId="40A39416"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SeSupeba</w:t>
            </w:r>
          </w:p>
        </w:tc>
        <w:tc>
          <w:tcPr>
            <w:tcW w:w="3260" w:type="dxa"/>
          </w:tcPr>
          <w:p w14:paraId="5E74F5AB"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9.0%</w:t>
            </w:r>
          </w:p>
        </w:tc>
        <w:tc>
          <w:tcPr>
            <w:tcW w:w="3210" w:type="dxa"/>
          </w:tcPr>
          <w:p w14:paraId="48018D9E"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10.4%</w:t>
            </w:r>
          </w:p>
        </w:tc>
      </w:tr>
      <w:tr w:rsidR="00BC69F5" w:rsidRPr="00EB2E7F" w14:paraId="6E3F5A61" w14:textId="77777777" w:rsidTr="004F4EBB">
        <w:tc>
          <w:tcPr>
            <w:tcW w:w="3240" w:type="dxa"/>
          </w:tcPr>
          <w:p w14:paraId="44CCB4CC" w14:textId="77777777" w:rsidR="00BC69F5"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daRliloba</w:t>
            </w:r>
          </w:p>
        </w:tc>
        <w:tc>
          <w:tcPr>
            <w:tcW w:w="3260" w:type="dxa"/>
          </w:tcPr>
          <w:p w14:paraId="7C40D50A"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9.0%</w:t>
            </w:r>
          </w:p>
        </w:tc>
        <w:tc>
          <w:tcPr>
            <w:tcW w:w="3210" w:type="dxa"/>
          </w:tcPr>
          <w:p w14:paraId="5E39E627"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14.1%</w:t>
            </w:r>
          </w:p>
        </w:tc>
      </w:tr>
      <w:tr w:rsidR="00BC69F5" w:rsidRPr="00EB2E7F" w14:paraId="3FAD5400" w14:textId="77777777" w:rsidTr="004F4EBB">
        <w:tc>
          <w:tcPr>
            <w:tcW w:w="3240" w:type="dxa"/>
          </w:tcPr>
          <w:p w14:paraId="0F7B30E1"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diarea</w:t>
            </w:r>
          </w:p>
        </w:tc>
        <w:tc>
          <w:tcPr>
            <w:tcW w:w="3260" w:type="dxa"/>
          </w:tcPr>
          <w:p w14:paraId="040EE21D"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8.5%</w:t>
            </w:r>
          </w:p>
        </w:tc>
        <w:tc>
          <w:tcPr>
            <w:tcW w:w="3210" w:type="dxa"/>
          </w:tcPr>
          <w:p w14:paraId="4A0512C1"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5.9%</w:t>
            </w:r>
          </w:p>
        </w:tc>
      </w:tr>
      <w:tr w:rsidR="00BC69F5" w:rsidRPr="00EB2E7F" w14:paraId="166E0EC6" w14:textId="77777777" w:rsidTr="004F4EBB">
        <w:tc>
          <w:tcPr>
            <w:tcW w:w="3240" w:type="dxa"/>
          </w:tcPr>
          <w:p w14:paraId="777C4E53"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Rebineba</w:t>
            </w:r>
          </w:p>
        </w:tc>
        <w:tc>
          <w:tcPr>
            <w:tcW w:w="3260" w:type="dxa"/>
          </w:tcPr>
          <w:p w14:paraId="76D5CD8B"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8.0%</w:t>
            </w:r>
          </w:p>
        </w:tc>
        <w:tc>
          <w:tcPr>
            <w:tcW w:w="3210" w:type="dxa"/>
          </w:tcPr>
          <w:p w14:paraId="033B5665"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5.2%</w:t>
            </w:r>
          </w:p>
        </w:tc>
      </w:tr>
      <w:tr w:rsidR="00BC69F5" w:rsidRPr="00EB2E7F" w14:paraId="3E647CAB" w14:textId="77777777" w:rsidTr="004F4EBB">
        <w:tc>
          <w:tcPr>
            <w:tcW w:w="3240" w:type="dxa"/>
          </w:tcPr>
          <w:p w14:paraId="1739909C" w14:textId="77777777" w:rsidR="00BC69F5" w:rsidRPr="00EB2E7F" w:rsidRDefault="00BC69F5" w:rsidP="008C1577">
            <w:pPr>
              <w:pStyle w:val="NoSpacing"/>
              <w:tabs>
                <w:tab w:val="right" w:pos="9720"/>
              </w:tabs>
              <w:jc w:val="both"/>
              <w:rPr>
                <w:rFonts w:ascii="AcadNusx" w:hAnsi="AcadNusx"/>
                <w:sz w:val="24"/>
                <w:szCs w:val="24"/>
              </w:rPr>
            </w:pPr>
            <w:r w:rsidRPr="00EB2E7F">
              <w:rPr>
                <w:rFonts w:ascii="AcadNusx" w:hAnsi="AcadNusx"/>
                <w:sz w:val="24"/>
                <w:szCs w:val="24"/>
              </w:rPr>
              <w:t>tkivili mkerdis areSi</w:t>
            </w:r>
          </w:p>
        </w:tc>
        <w:tc>
          <w:tcPr>
            <w:tcW w:w="3260" w:type="dxa"/>
          </w:tcPr>
          <w:p w14:paraId="166D7083"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7.0%</w:t>
            </w:r>
          </w:p>
        </w:tc>
        <w:tc>
          <w:tcPr>
            <w:tcW w:w="3210" w:type="dxa"/>
          </w:tcPr>
          <w:p w14:paraId="7F822222" w14:textId="77777777" w:rsidR="00BC69F5" w:rsidRPr="00EB2E7F" w:rsidRDefault="00BC69F5" w:rsidP="008C1577">
            <w:pPr>
              <w:pStyle w:val="NoSpacing"/>
              <w:tabs>
                <w:tab w:val="right" w:pos="9720"/>
              </w:tabs>
              <w:jc w:val="center"/>
              <w:rPr>
                <w:rFonts w:ascii="AcadNusx" w:hAnsi="AcadNusx"/>
                <w:sz w:val="24"/>
                <w:szCs w:val="24"/>
              </w:rPr>
            </w:pPr>
            <w:r w:rsidRPr="00EB2E7F">
              <w:rPr>
                <w:rFonts w:ascii="AcadNusx" w:hAnsi="AcadNusx"/>
                <w:sz w:val="24"/>
                <w:szCs w:val="24"/>
              </w:rPr>
              <w:t>8.8%</w:t>
            </w:r>
          </w:p>
        </w:tc>
      </w:tr>
      <w:tr w:rsidR="00BC69F5" w:rsidRPr="00EB2E7F" w14:paraId="689729D8" w14:textId="77777777" w:rsidTr="004F4EBB">
        <w:tc>
          <w:tcPr>
            <w:tcW w:w="3240" w:type="dxa"/>
          </w:tcPr>
          <w:p w14:paraId="300F91F3" w14:textId="77777777" w:rsidR="00BC69F5" w:rsidRPr="00EB2E7F" w:rsidRDefault="00C43950" w:rsidP="008C1577">
            <w:pPr>
              <w:pStyle w:val="NoSpacing"/>
              <w:tabs>
                <w:tab w:val="right" w:pos="9720"/>
              </w:tabs>
              <w:jc w:val="both"/>
              <w:rPr>
                <w:rFonts w:ascii="AcadNusx" w:hAnsi="AcadNusx"/>
                <w:sz w:val="24"/>
                <w:szCs w:val="24"/>
                <w:lang w:val="pt-BR"/>
              </w:rPr>
            </w:pPr>
            <w:r w:rsidRPr="00EB2E7F">
              <w:rPr>
                <w:rFonts w:ascii="AcadNusx" w:hAnsi="AcadNusx"/>
                <w:sz w:val="24"/>
                <w:szCs w:val="24"/>
                <w:lang w:val="pt-BR"/>
              </w:rPr>
              <w:t>kanis reaqcia (ineqciis adgilis reaqcia)</w:t>
            </w:r>
          </w:p>
        </w:tc>
        <w:tc>
          <w:tcPr>
            <w:tcW w:w="3260" w:type="dxa"/>
          </w:tcPr>
          <w:p w14:paraId="605EEB58"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7.0%</w:t>
            </w:r>
          </w:p>
        </w:tc>
        <w:tc>
          <w:tcPr>
            <w:tcW w:w="3210" w:type="dxa"/>
          </w:tcPr>
          <w:p w14:paraId="34778788"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11.9%</w:t>
            </w:r>
          </w:p>
        </w:tc>
      </w:tr>
      <w:tr w:rsidR="00BC69F5" w:rsidRPr="00EB2E7F" w14:paraId="60592848" w14:textId="77777777" w:rsidTr="004F4EBB">
        <w:tc>
          <w:tcPr>
            <w:tcW w:w="3240" w:type="dxa"/>
          </w:tcPr>
          <w:p w14:paraId="0A2D4194" w14:textId="77777777" w:rsidR="00BC69F5" w:rsidRPr="00EB2E7F" w:rsidRDefault="00C43950" w:rsidP="008C1577">
            <w:pPr>
              <w:pStyle w:val="NoSpacing"/>
              <w:tabs>
                <w:tab w:val="right" w:pos="9720"/>
              </w:tabs>
              <w:jc w:val="both"/>
              <w:rPr>
                <w:rFonts w:ascii="AcadNusx" w:hAnsi="AcadNusx"/>
                <w:sz w:val="24"/>
                <w:szCs w:val="24"/>
              </w:rPr>
            </w:pPr>
            <w:r w:rsidRPr="00EB2E7F">
              <w:rPr>
                <w:rFonts w:ascii="AcadNusx" w:hAnsi="AcadNusx"/>
                <w:sz w:val="24"/>
                <w:szCs w:val="24"/>
              </w:rPr>
              <w:t>asTenia</w:t>
            </w:r>
          </w:p>
        </w:tc>
        <w:tc>
          <w:tcPr>
            <w:tcW w:w="3260" w:type="dxa"/>
          </w:tcPr>
          <w:p w14:paraId="053972C8"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7.0%</w:t>
            </w:r>
          </w:p>
        </w:tc>
        <w:tc>
          <w:tcPr>
            <w:tcW w:w="3210" w:type="dxa"/>
          </w:tcPr>
          <w:p w14:paraId="07F515FC"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11.9%</w:t>
            </w:r>
          </w:p>
        </w:tc>
      </w:tr>
      <w:tr w:rsidR="00BC69F5" w:rsidRPr="00EB2E7F" w14:paraId="53D1E4AB" w14:textId="77777777" w:rsidTr="004F4EBB">
        <w:tc>
          <w:tcPr>
            <w:tcW w:w="3240" w:type="dxa"/>
          </w:tcPr>
          <w:p w14:paraId="576B33C9" w14:textId="77777777" w:rsidR="00BC69F5" w:rsidRPr="00EB2E7F" w:rsidRDefault="00C43950" w:rsidP="008C1577">
            <w:pPr>
              <w:pStyle w:val="NoSpacing"/>
              <w:tabs>
                <w:tab w:val="right" w:pos="9720"/>
              </w:tabs>
              <w:jc w:val="both"/>
              <w:rPr>
                <w:rFonts w:ascii="AcadNusx" w:hAnsi="AcadNusx"/>
                <w:sz w:val="24"/>
                <w:szCs w:val="24"/>
              </w:rPr>
            </w:pPr>
            <w:r w:rsidRPr="00EB2E7F">
              <w:rPr>
                <w:rFonts w:ascii="AcadNusx" w:hAnsi="AcadNusx"/>
                <w:sz w:val="24"/>
                <w:szCs w:val="24"/>
              </w:rPr>
              <w:t>Tavbrusxveva</w:t>
            </w:r>
          </w:p>
        </w:tc>
        <w:tc>
          <w:tcPr>
            <w:tcW w:w="3260" w:type="dxa"/>
          </w:tcPr>
          <w:p w14:paraId="46AE99DC"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7.0%</w:t>
            </w:r>
          </w:p>
        </w:tc>
        <w:tc>
          <w:tcPr>
            <w:tcW w:w="3210" w:type="dxa"/>
          </w:tcPr>
          <w:p w14:paraId="33515FB8"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12.6%</w:t>
            </w:r>
          </w:p>
        </w:tc>
      </w:tr>
      <w:tr w:rsidR="00BC69F5" w:rsidRPr="00EB2E7F" w14:paraId="6D2CBA53" w14:textId="77777777" w:rsidTr="004F4EBB">
        <w:tc>
          <w:tcPr>
            <w:tcW w:w="3240" w:type="dxa"/>
          </w:tcPr>
          <w:p w14:paraId="363E5142" w14:textId="77777777" w:rsidR="00BC69F5" w:rsidRPr="00EB2E7F" w:rsidRDefault="00A7208F" w:rsidP="008C1577">
            <w:pPr>
              <w:pStyle w:val="NoSpacing"/>
              <w:tabs>
                <w:tab w:val="right" w:pos="9720"/>
              </w:tabs>
              <w:jc w:val="both"/>
              <w:rPr>
                <w:rFonts w:ascii="AcadNusx" w:hAnsi="AcadNusx"/>
                <w:sz w:val="24"/>
                <w:szCs w:val="24"/>
              </w:rPr>
            </w:pPr>
            <w:r w:rsidRPr="00EB2E7F">
              <w:rPr>
                <w:rFonts w:ascii="AcadNusx" w:hAnsi="AcadNusx"/>
                <w:sz w:val="24"/>
                <w:szCs w:val="24"/>
              </w:rPr>
              <w:t>Trombebi</w:t>
            </w:r>
          </w:p>
        </w:tc>
        <w:tc>
          <w:tcPr>
            <w:tcW w:w="3260" w:type="dxa"/>
          </w:tcPr>
          <w:p w14:paraId="0FC0225A"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6.8%</w:t>
            </w:r>
          </w:p>
        </w:tc>
        <w:tc>
          <w:tcPr>
            <w:tcW w:w="3210" w:type="dxa"/>
          </w:tcPr>
          <w:p w14:paraId="58F29436" w14:textId="77777777" w:rsidR="00BC69F5" w:rsidRPr="00EB2E7F" w:rsidRDefault="00C43950" w:rsidP="008C1577">
            <w:pPr>
              <w:pStyle w:val="NoSpacing"/>
              <w:tabs>
                <w:tab w:val="right" w:pos="9720"/>
              </w:tabs>
              <w:jc w:val="center"/>
              <w:rPr>
                <w:rFonts w:ascii="AcadNusx" w:hAnsi="AcadNusx"/>
                <w:sz w:val="24"/>
                <w:szCs w:val="24"/>
              </w:rPr>
            </w:pPr>
            <w:r w:rsidRPr="00EB2E7F">
              <w:rPr>
                <w:rFonts w:ascii="AcadNusx" w:hAnsi="AcadNusx"/>
                <w:sz w:val="24"/>
                <w:szCs w:val="24"/>
              </w:rPr>
              <w:t>2.3%</w:t>
            </w:r>
          </w:p>
        </w:tc>
      </w:tr>
    </w:tbl>
    <w:p w14:paraId="67F4F2C4" w14:textId="77777777" w:rsidR="004F4EBB" w:rsidRPr="00EB2E7F" w:rsidRDefault="004F4EBB" w:rsidP="008C1577">
      <w:pPr>
        <w:pStyle w:val="NoSpacing"/>
        <w:tabs>
          <w:tab w:val="right" w:pos="9720"/>
        </w:tabs>
        <w:jc w:val="both"/>
        <w:rPr>
          <w:rFonts w:ascii="AcadNusx" w:hAnsi="AcadNusx"/>
          <w:b/>
          <w:sz w:val="24"/>
          <w:szCs w:val="24"/>
        </w:rPr>
      </w:pPr>
    </w:p>
    <w:p w14:paraId="3B1249B5" w14:textId="77777777" w:rsidR="008707B6" w:rsidRPr="00EB2E7F" w:rsidRDefault="004F4EBB" w:rsidP="008C1577">
      <w:pPr>
        <w:pStyle w:val="NoSpacing"/>
        <w:tabs>
          <w:tab w:val="right" w:pos="9720"/>
        </w:tabs>
        <w:jc w:val="both"/>
        <w:rPr>
          <w:rFonts w:ascii="AcadNusx" w:hAnsi="AcadNusx"/>
          <w:sz w:val="24"/>
          <w:szCs w:val="24"/>
        </w:rPr>
      </w:pPr>
      <w:r w:rsidRPr="00EB2E7F">
        <w:rPr>
          <w:rFonts w:ascii="AcadNusx" w:hAnsi="AcadNusx"/>
          <w:b/>
          <w:sz w:val="24"/>
          <w:szCs w:val="24"/>
        </w:rPr>
        <w:t xml:space="preserve">mniSvnelovani gverdiTi movlenebi, romlebic aRwerilia </w:t>
      </w:r>
      <w:r w:rsidRPr="00EB2E7F">
        <w:rPr>
          <w:rFonts w:ascii="AcadMtavr" w:hAnsi="AcadMtavr"/>
          <w:b/>
          <w:sz w:val="24"/>
          <w:szCs w:val="24"/>
        </w:rPr>
        <w:t>Tqu</w:t>
      </w:r>
      <w:r w:rsidRPr="00EB2E7F">
        <w:rPr>
          <w:rFonts w:ascii="AcadNusx" w:hAnsi="AcadNusx"/>
          <w:b/>
          <w:sz w:val="24"/>
          <w:szCs w:val="24"/>
        </w:rPr>
        <w:t>-s mqone pacientebSi ormagad brma kleveebSi</w:t>
      </w:r>
    </w:p>
    <w:tbl>
      <w:tblPr>
        <w:tblStyle w:val="TableGrid"/>
        <w:tblW w:w="0" w:type="auto"/>
        <w:tblLook w:val="04A0" w:firstRow="1" w:lastRow="0" w:firstColumn="1" w:lastColumn="0" w:noHBand="0" w:noVBand="1"/>
      </w:tblPr>
      <w:tblGrid>
        <w:gridCol w:w="3236"/>
        <w:gridCol w:w="3237"/>
        <w:gridCol w:w="3237"/>
      </w:tblGrid>
      <w:tr w:rsidR="004F4EBB" w:rsidRPr="00EB2E7F" w14:paraId="714E7214" w14:textId="77777777" w:rsidTr="004F4EBB">
        <w:tc>
          <w:tcPr>
            <w:tcW w:w="3236" w:type="dxa"/>
          </w:tcPr>
          <w:p w14:paraId="47A26BF0" w14:textId="77777777" w:rsidR="004F4EBB"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gverdiTi movlenebi</w:t>
            </w:r>
          </w:p>
        </w:tc>
        <w:tc>
          <w:tcPr>
            <w:tcW w:w="3237" w:type="dxa"/>
          </w:tcPr>
          <w:p w14:paraId="3D139F18" w14:textId="77777777" w:rsidR="004F4EBB" w:rsidRPr="00EB2E7F" w:rsidRDefault="004F4EBB" w:rsidP="008C1577">
            <w:pPr>
              <w:pStyle w:val="NoSpacing"/>
              <w:tabs>
                <w:tab w:val="right" w:pos="9720"/>
              </w:tabs>
              <w:jc w:val="both"/>
              <w:rPr>
                <w:rFonts w:ascii="AcadNusx" w:hAnsi="AcadNusx"/>
                <w:sz w:val="24"/>
                <w:szCs w:val="24"/>
                <w:lang w:val="it-IT"/>
              </w:rPr>
            </w:pPr>
            <w:r w:rsidRPr="00EB2E7F">
              <w:rPr>
                <w:rFonts w:ascii="AcadNusx" w:hAnsi="AcadNusx"/>
                <w:sz w:val="24"/>
                <w:szCs w:val="24"/>
                <w:lang w:val="it-IT"/>
              </w:rPr>
              <w:t xml:space="preserve">pacientebi, romlebic mkurnalobdnen </w:t>
            </w:r>
            <w:r w:rsidRPr="00EB2E7F">
              <w:rPr>
                <w:sz w:val="24"/>
                <w:szCs w:val="24"/>
                <w:lang w:val="it-IT"/>
              </w:rPr>
              <w:t>rhEPO-</w:t>
            </w:r>
            <w:r w:rsidRPr="00EB2E7F">
              <w:rPr>
                <w:rFonts w:ascii="AcadNusx" w:hAnsi="AcadNusx"/>
                <w:sz w:val="24"/>
                <w:szCs w:val="24"/>
                <w:lang w:val="it-IT"/>
              </w:rPr>
              <w:t>Ti (rekombinantuli eriTropoetini) (</w:t>
            </w:r>
            <w:r w:rsidRPr="00EB2E7F">
              <w:rPr>
                <w:sz w:val="24"/>
                <w:szCs w:val="24"/>
                <w:lang w:val="it-IT"/>
              </w:rPr>
              <w:t>N</w:t>
            </w:r>
            <w:r w:rsidRPr="00EB2E7F">
              <w:rPr>
                <w:rFonts w:ascii="AcadNusx" w:hAnsi="AcadNusx"/>
                <w:sz w:val="24"/>
                <w:szCs w:val="24"/>
                <w:lang w:val="it-IT"/>
              </w:rPr>
              <w:t>=200)</w:t>
            </w:r>
          </w:p>
        </w:tc>
        <w:tc>
          <w:tcPr>
            <w:tcW w:w="3237" w:type="dxa"/>
          </w:tcPr>
          <w:p w14:paraId="34CB2B72" w14:textId="77777777" w:rsidR="004F4EBB"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placebo jgufi (</w:t>
            </w:r>
            <w:r w:rsidRPr="00EB2E7F">
              <w:rPr>
                <w:sz w:val="24"/>
                <w:szCs w:val="24"/>
              </w:rPr>
              <w:t>N</w:t>
            </w:r>
            <w:r w:rsidRPr="00EB2E7F">
              <w:rPr>
                <w:rFonts w:ascii="AcadNusx" w:hAnsi="AcadNusx"/>
                <w:sz w:val="24"/>
                <w:szCs w:val="24"/>
              </w:rPr>
              <w:t>=135)</w:t>
            </w:r>
          </w:p>
        </w:tc>
      </w:tr>
      <w:tr w:rsidR="004F4EBB" w:rsidRPr="00EB2E7F" w14:paraId="5DA319CD" w14:textId="77777777" w:rsidTr="004F4EBB">
        <w:tc>
          <w:tcPr>
            <w:tcW w:w="3236" w:type="dxa"/>
          </w:tcPr>
          <w:p w14:paraId="697B55E9" w14:textId="77777777" w:rsidR="004F4EBB"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gulyra</w:t>
            </w:r>
          </w:p>
        </w:tc>
        <w:tc>
          <w:tcPr>
            <w:tcW w:w="3237" w:type="dxa"/>
          </w:tcPr>
          <w:p w14:paraId="3B9BB42C"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1.1%</w:t>
            </w:r>
          </w:p>
        </w:tc>
        <w:tc>
          <w:tcPr>
            <w:tcW w:w="3237" w:type="dxa"/>
          </w:tcPr>
          <w:p w14:paraId="5F5BBE5F"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1.1%</w:t>
            </w:r>
          </w:p>
        </w:tc>
      </w:tr>
      <w:tr w:rsidR="004F4EBB" w:rsidRPr="00EB2E7F" w14:paraId="79CA0FA0" w14:textId="77777777" w:rsidTr="004F4EBB">
        <w:tc>
          <w:tcPr>
            <w:tcW w:w="3236" w:type="dxa"/>
          </w:tcPr>
          <w:p w14:paraId="5521BEC3" w14:textId="77777777" w:rsidR="004F4EBB" w:rsidRPr="00EB2E7F" w:rsidRDefault="004F4EBB" w:rsidP="008C1577">
            <w:pPr>
              <w:pStyle w:val="NoSpacing"/>
              <w:tabs>
                <w:tab w:val="right" w:pos="9720"/>
              </w:tabs>
              <w:jc w:val="both"/>
              <w:rPr>
                <w:sz w:val="24"/>
                <w:szCs w:val="24"/>
              </w:rPr>
            </w:pPr>
            <w:r w:rsidRPr="00EB2E7F">
              <w:rPr>
                <w:sz w:val="24"/>
                <w:szCs w:val="24"/>
              </w:rPr>
              <w:t>CAL/TLA</w:t>
            </w:r>
          </w:p>
        </w:tc>
        <w:tc>
          <w:tcPr>
            <w:tcW w:w="3237" w:type="dxa"/>
          </w:tcPr>
          <w:p w14:paraId="0AA03142"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0.4%</w:t>
            </w:r>
          </w:p>
        </w:tc>
        <w:tc>
          <w:tcPr>
            <w:tcW w:w="3237" w:type="dxa"/>
          </w:tcPr>
          <w:p w14:paraId="3E8E7277"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0.6%</w:t>
            </w:r>
          </w:p>
        </w:tc>
      </w:tr>
      <w:tr w:rsidR="004F4EBB" w:rsidRPr="00EB2E7F" w14:paraId="767F040C" w14:textId="77777777" w:rsidTr="004F4EBB">
        <w:tc>
          <w:tcPr>
            <w:tcW w:w="3236" w:type="dxa"/>
          </w:tcPr>
          <w:p w14:paraId="57C66981" w14:textId="77777777" w:rsidR="004F4EBB"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miokardiumis infarqti</w:t>
            </w:r>
          </w:p>
        </w:tc>
        <w:tc>
          <w:tcPr>
            <w:tcW w:w="3237" w:type="dxa"/>
          </w:tcPr>
          <w:p w14:paraId="71CA67C8"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0.4%</w:t>
            </w:r>
          </w:p>
        </w:tc>
        <w:tc>
          <w:tcPr>
            <w:tcW w:w="3237" w:type="dxa"/>
          </w:tcPr>
          <w:p w14:paraId="7CFC4F66"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1.1%</w:t>
            </w:r>
          </w:p>
        </w:tc>
      </w:tr>
      <w:tr w:rsidR="004F4EBB" w:rsidRPr="00EB2E7F" w14:paraId="71A91E20" w14:textId="77777777" w:rsidTr="004F4EBB">
        <w:tc>
          <w:tcPr>
            <w:tcW w:w="3236" w:type="dxa"/>
          </w:tcPr>
          <w:p w14:paraId="01CB3447" w14:textId="77777777" w:rsidR="004F4EBB" w:rsidRPr="00EB2E7F" w:rsidRDefault="004F4EBB" w:rsidP="008C1577">
            <w:pPr>
              <w:pStyle w:val="NoSpacing"/>
              <w:tabs>
                <w:tab w:val="right" w:pos="9720"/>
              </w:tabs>
              <w:jc w:val="both"/>
              <w:rPr>
                <w:rFonts w:ascii="AcadNusx" w:hAnsi="AcadNusx"/>
                <w:sz w:val="24"/>
                <w:szCs w:val="24"/>
              </w:rPr>
            </w:pPr>
            <w:r w:rsidRPr="00EB2E7F">
              <w:rPr>
                <w:rFonts w:ascii="AcadNusx" w:hAnsi="AcadNusx"/>
                <w:sz w:val="24"/>
                <w:szCs w:val="24"/>
              </w:rPr>
              <w:t>sikvdili</w:t>
            </w:r>
          </w:p>
        </w:tc>
        <w:tc>
          <w:tcPr>
            <w:tcW w:w="3237" w:type="dxa"/>
          </w:tcPr>
          <w:p w14:paraId="6BA13B44"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0%</w:t>
            </w:r>
          </w:p>
        </w:tc>
        <w:tc>
          <w:tcPr>
            <w:tcW w:w="3237" w:type="dxa"/>
          </w:tcPr>
          <w:p w14:paraId="236B97BE" w14:textId="77777777" w:rsidR="004F4EBB" w:rsidRPr="00EB2E7F" w:rsidRDefault="004F4EBB" w:rsidP="008C1577">
            <w:pPr>
              <w:pStyle w:val="NoSpacing"/>
              <w:tabs>
                <w:tab w:val="right" w:pos="9720"/>
              </w:tabs>
              <w:jc w:val="center"/>
              <w:rPr>
                <w:rFonts w:ascii="AcadNusx" w:hAnsi="AcadNusx"/>
                <w:sz w:val="24"/>
                <w:szCs w:val="24"/>
              </w:rPr>
            </w:pPr>
            <w:r w:rsidRPr="00EB2E7F">
              <w:rPr>
                <w:rFonts w:ascii="AcadNusx" w:hAnsi="AcadNusx"/>
                <w:sz w:val="24"/>
                <w:szCs w:val="24"/>
              </w:rPr>
              <w:t>1.7%</w:t>
            </w:r>
          </w:p>
        </w:tc>
      </w:tr>
    </w:tbl>
    <w:p w14:paraId="0DA5DB5C" w14:textId="77777777" w:rsidR="008D6660" w:rsidRPr="00EB2E7F" w:rsidRDefault="008D6660" w:rsidP="008C1577">
      <w:pPr>
        <w:pStyle w:val="NoSpacing"/>
        <w:tabs>
          <w:tab w:val="right" w:pos="9720"/>
        </w:tabs>
        <w:jc w:val="both"/>
        <w:rPr>
          <w:rFonts w:ascii="AcadNusx" w:hAnsi="AcadNusx"/>
          <w:sz w:val="24"/>
          <w:szCs w:val="24"/>
        </w:rPr>
      </w:pPr>
      <w:r w:rsidRPr="00EB2E7F">
        <w:rPr>
          <w:rFonts w:ascii="AcadNusx" w:hAnsi="AcadNusx"/>
          <w:sz w:val="24"/>
          <w:szCs w:val="24"/>
        </w:rPr>
        <w:t xml:space="preserve">klinikur kvlevebSi, romlebic moicada 567 pacients, romlebic itarebdnen dializs, </w:t>
      </w:r>
      <w:r w:rsidR="004F4EBB" w:rsidRPr="00EB2E7F">
        <w:rPr>
          <w:rFonts w:ascii="AcadNusx" w:hAnsi="AcadNusx"/>
          <w:sz w:val="24"/>
          <w:szCs w:val="24"/>
        </w:rPr>
        <w:t xml:space="preserve">yvelaze </w:t>
      </w:r>
      <w:r w:rsidRPr="00EB2E7F">
        <w:rPr>
          <w:rFonts w:ascii="AcadNusx" w:hAnsi="AcadNusx"/>
          <w:sz w:val="24"/>
          <w:szCs w:val="24"/>
        </w:rPr>
        <w:t xml:space="preserve">xSirad </w:t>
      </w:r>
      <w:r w:rsidR="004F4EBB" w:rsidRPr="00EB2E7F">
        <w:rPr>
          <w:rFonts w:ascii="AcadNusx" w:hAnsi="AcadNusx"/>
          <w:sz w:val="24"/>
          <w:szCs w:val="24"/>
        </w:rPr>
        <w:t xml:space="preserve">aRwerili gverdiTi movlenebi </w:t>
      </w:r>
      <w:r w:rsidRPr="00EB2E7F">
        <w:rPr>
          <w:rFonts w:ascii="AcadNusx" w:hAnsi="AcadNusx"/>
          <w:sz w:val="24"/>
          <w:szCs w:val="24"/>
        </w:rPr>
        <w:t xml:space="preserve">iyo: hipertenzia (0.75%), Tavis tkivili (0.40%), taqikardia (0.31%), gulisreva, Rebineba (0.26%), sisxlZarRvebis Trombozi (0.25%), qoSini (0.14%), hiperkaliemia (0.11%) da diarea. sxva gverdiTi movlenebi gamovlinda </w:t>
      </w:r>
      <w:r w:rsidR="00415307" w:rsidRPr="00EB2E7F">
        <w:rPr>
          <w:rFonts w:ascii="AcadNusx" w:hAnsi="AcadNusx"/>
          <w:sz w:val="24"/>
          <w:szCs w:val="24"/>
        </w:rPr>
        <w:t xml:space="preserve">0.10%-ze </w:t>
      </w:r>
      <w:r w:rsidR="004F4EBB" w:rsidRPr="00EB2E7F">
        <w:rPr>
          <w:rFonts w:ascii="AcadNusx" w:hAnsi="AcadNusx"/>
          <w:sz w:val="24"/>
          <w:szCs w:val="24"/>
        </w:rPr>
        <w:t>naklebi</w:t>
      </w:r>
      <w:r w:rsidR="00415307" w:rsidRPr="00EB2E7F">
        <w:rPr>
          <w:rFonts w:ascii="AcadNusx" w:hAnsi="AcadNusx"/>
          <w:sz w:val="24"/>
          <w:szCs w:val="24"/>
        </w:rPr>
        <w:t xml:space="preserve"> sixSiriT pacientze erT weliwadSi. </w:t>
      </w:r>
      <w:r w:rsidR="00EB0133" w:rsidRPr="00EB2E7F">
        <w:rPr>
          <w:rFonts w:ascii="AcadNusx" w:hAnsi="AcadNusx"/>
          <w:sz w:val="24"/>
          <w:szCs w:val="24"/>
        </w:rPr>
        <w:t xml:space="preserve">movlenebi, romlebic ganviTarda </w:t>
      </w:r>
      <w:r w:rsidR="00962785" w:rsidRPr="00EB2E7F">
        <w:rPr>
          <w:rFonts w:ascii="AcadNusx" w:hAnsi="AcadNusx"/>
          <w:sz w:val="24"/>
          <w:szCs w:val="24"/>
        </w:rPr>
        <w:t>rekombinanatuli eriTropoetinis (</w:t>
      </w:r>
      <w:r w:rsidR="00EB0133" w:rsidRPr="00EB2E7F">
        <w:rPr>
          <w:rFonts w:ascii="Times New Roman" w:hAnsi="Times New Roman" w:cs="Times New Roman"/>
          <w:sz w:val="24"/>
          <w:szCs w:val="24"/>
        </w:rPr>
        <w:t>rhEPO</w:t>
      </w:r>
      <w:r w:rsidR="00EB0133" w:rsidRPr="00EB2E7F">
        <w:rPr>
          <w:rFonts w:ascii="AcadNusx" w:hAnsi="AcadNusx"/>
          <w:sz w:val="24"/>
          <w:szCs w:val="24"/>
        </w:rPr>
        <w:t>-s</w:t>
      </w:r>
      <w:r w:rsidR="00962785" w:rsidRPr="00EB2E7F">
        <w:rPr>
          <w:rFonts w:ascii="AcadNusx" w:hAnsi="AcadNusx"/>
          <w:sz w:val="24"/>
          <w:szCs w:val="24"/>
        </w:rPr>
        <w:t>)</w:t>
      </w:r>
      <w:r w:rsidR="00EB0133" w:rsidRPr="00EB2E7F">
        <w:rPr>
          <w:rFonts w:ascii="AcadNusx" w:hAnsi="AcadNusx"/>
          <w:sz w:val="24"/>
          <w:szCs w:val="24"/>
        </w:rPr>
        <w:t xml:space="preserve"> miRebidan ramdenime saaTis Semdeg iyo iSviaTi, susti da gardamavali xasiaTis da moicavda </w:t>
      </w:r>
      <w:r w:rsidR="00962785" w:rsidRPr="00EB2E7F">
        <w:rPr>
          <w:rFonts w:ascii="AcadNusx" w:hAnsi="AcadNusx"/>
          <w:sz w:val="24"/>
          <w:szCs w:val="24"/>
        </w:rPr>
        <w:t xml:space="preserve">gripis msgavs simptomebs, rogoricaa arTralgia da mialgia. </w:t>
      </w:r>
      <w:r w:rsidR="004F4EBB" w:rsidRPr="00EB2E7F">
        <w:rPr>
          <w:rFonts w:ascii="AcadNusx" w:hAnsi="AcadNusx"/>
          <w:sz w:val="24"/>
          <w:szCs w:val="24"/>
        </w:rPr>
        <w:t xml:space="preserve">dResdReobiT </w:t>
      </w:r>
      <w:r w:rsidR="00962785" w:rsidRPr="00EB2E7F">
        <w:rPr>
          <w:rFonts w:ascii="AcadNusx" w:hAnsi="AcadNusx"/>
          <w:sz w:val="24"/>
          <w:szCs w:val="24"/>
        </w:rPr>
        <w:t>yvela Catarebuli kvlevis analizis mixedviT</w:t>
      </w:r>
      <w:r w:rsidR="004F4EBB" w:rsidRPr="00EB2E7F">
        <w:rPr>
          <w:rFonts w:ascii="AcadNusx" w:hAnsi="AcadNusx"/>
          <w:sz w:val="24"/>
          <w:szCs w:val="24"/>
        </w:rPr>
        <w:t>,</w:t>
      </w:r>
      <w:r w:rsidR="00962785" w:rsidRPr="00EB2E7F">
        <w:rPr>
          <w:rFonts w:ascii="AcadNusx" w:hAnsi="AcadNusx"/>
          <w:sz w:val="24"/>
          <w:szCs w:val="24"/>
        </w:rPr>
        <w:t xml:space="preserve"> rekombinantuli eriTropoetini </w:t>
      </w:r>
      <w:r w:rsidR="003F6323" w:rsidRPr="00EB2E7F">
        <w:rPr>
          <w:rFonts w:ascii="AcadNusx" w:hAnsi="AcadNusx"/>
          <w:sz w:val="24"/>
          <w:szCs w:val="24"/>
        </w:rPr>
        <w:t>(</w:t>
      </w:r>
      <w:r w:rsidR="003F6323" w:rsidRPr="00EB2E7F">
        <w:rPr>
          <w:rFonts w:ascii="Times New Roman" w:hAnsi="Times New Roman" w:cs="Times New Roman"/>
          <w:sz w:val="24"/>
          <w:szCs w:val="24"/>
        </w:rPr>
        <w:t>rhEPO</w:t>
      </w:r>
      <w:r w:rsidR="003F6323" w:rsidRPr="00EB2E7F">
        <w:rPr>
          <w:rFonts w:ascii="AcadNusx" w:hAnsi="AcadNusx"/>
          <w:sz w:val="24"/>
          <w:szCs w:val="24"/>
        </w:rPr>
        <w:t xml:space="preserve">) </w:t>
      </w:r>
      <w:r w:rsidR="00962785" w:rsidRPr="00EB2E7F">
        <w:rPr>
          <w:rFonts w:ascii="AcadNusx" w:hAnsi="AcadNusx"/>
          <w:sz w:val="24"/>
          <w:szCs w:val="24"/>
        </w:rPr>
        <w:t>kargad gadaitaneboda</w:t>
      </w:r>
      <w:r w:rsidR="004F4EBB" w:rsidRPr="00EB2E7F">
        <w:rPr>
          <w:rFonts w:ascii="AcadNusx" w:hAnsi="AcadNusx"/>
          <w:sz w:val="24"/>
          <w:szCs w:val="24"/>
        </w:rPr>
        <w:t>,</w:t>
      </w:r>
      <w:r w:rsidR="00962785" w:rsidRPr="00EB2E7F">
        <w:rPr>
          <w:rFonts w:ascii="AcadNusx" w:hAnsi="AcadNusx"/>
          <w:sz w:val="24"/>
          <w:szCs w:val="24"/>
        </w:rPr>
        <w:t xml:space="preserve"> </w:t>
      </w:r>
      <w:r w:rsidR="0026533E" w:rsidRPr="00EB2E7F">
        <w:rPr>
          <w:rFonts w:ascii="AcadNusx" w:hAnsi="AcadNusx"/>
          <w:sz w:val="24"/>
          <w:szCs w:val="24"/>
        </w:rPr>
        <w:t xml:space="preserve">misi </w:t>
      </w:r>
      <w:r w:rsidR="00962785" w:rsidRPr="00EB2E7F">
        <w:rPr>
          <w:rFonts w:ascii="AcadNusx" w:hAnsi="AcadNusx"/>
          <w:sz w:val="24"/>
          <w:szCs w:val="24"/>
        </w:rPr>
        <w:t>miRebis gzis miuxedavad.</w:t>
      </w:r>
    </w:p>
    <w:p w14:paraId="2EDCFE69" w14:textId="77777777" w:rsidR="00BC67CE" w:rsidRPr="00EB2E7F" w:rsidRDefault="00BC67CE" w:rsidP="008C1577">
      <w:pPr>
        <w:pStyle w:val="NoSpacing"/>
        <w:tabs>
          <w:tab w:val="right" w:pos="9720"/>
        </w:tabs>
        <w:jc w:val="both"/>
        <w:rPr>
          <w:rFonts w:ascii="AcadNusx" w:hAnsi="AcadNusx"/>
          <w:sz w:val="24"/>
          <w:szCs w:val="24"/>
        </w:rPr>
      </w:pPr>
    </w:p>
    <w:p w14:paraId="6F18DF81" w14:textId="77777777" w:rsidR="00CC60BB" w:rsidRPr="00EB2E7F" w:rsidRDefault="004F4EBB" w:rsidP="008C1577">
      <w:pPr>
        <w:pStyle w:val="NoSpacing"/>
        <w:tabs>
          <w:tab w:val="right" w:pos="9720"/>
        </w:tabs>
        <w:jc w:val="both"/>
        <w:rPr>
          <w:rFonts w:ascii="AcadNusx" w:hAnsi="AcadNusx"/>
          <w:b/>
          <w:sz w:val="24"/>
          <w:szCs w:val="24"/>
        </w:rPr>
      </w:pPr>
      <w:r w:rsidRPr="00EB2E7F">
        <w:rPr>
          <w:rFonts w:ascii="AcadNusx" w:hAnsi="AcadNusx"/>
          <w:b/>
          <w:sz w:val="24"/>
          <w:szCs w:val="24"/>
        </w:rPr>
        <w:t>(</w:t>
      </w:r>
      <w:r w:rsidR="00BC67CE" w:rsidRPr="00EB2E7F">
        <w:rPr>
          <w:rFonts w:ascii="AcadNusx" w:hAnsi="AcadNusx"/>
          <w:b/>
          <w:sz w:val="24"/>
          <w:szCs w:val="24"/>
        </w:rPr>
        <w:t>2</w:t>
      </w:r>
      <w:r w:rsidRPr="00EB2E7F">
        <w:rPr>
          <w:rFonts w:ascii="AcadNusx" w:hAnsi="AcadNusx"/>
          <w:b/>
          <w:sz w:val="24"/>
          <w:szCs w:val="24"/>
        </w:rPr>
        <w:t>)</w:t>
      </w:r>
      <w:r w:rsidR="00BC67CE" w:rsidRPr="00EB2E7F">
        <w:rPr>
          <w:rFonts w:ascii="AcadNusx" w:hAnsi="AcadNusx"/>
          <w:b/>
          <w:sz w:val="24"/>
          <w:szCs w:val="24"/>
          <w:vertAlign w:val="superscript"/>
        </w:rPr>
        <w:t xml:space="preserve"> </w:t>
      </w:r>
      <w:r w:rsidR="007B6D91" w:rsidRPr="00EB2E7F">
        <w:rPr>
          <w:rFonts w:ascii="AcadNusx" w:hAnsi="AcadNusx"/>
          <w:sz w:val="24"/>
          <w:szCs w:val="24"/>
        </w:rPr>
        <w:t xml:space="preserve">avTvisebiani simsivniT </w:t>
      </w:r>
      <w:r w:rsidR="00BC38C7" w:rsidRPr="00EB2E7F">
        <w:rPr>
          <w:rFonts w:ascii="AcadNusx" w:hAnsi="AcadNusx"/>
          <w:sz w:val="24"/>
          <w:szCs w:val="24"/>
        </w:rPr>
        <w:t xml:space="preserve">daavadebuli </w:t>
      </w:r>
      <w:r w:rsidR="00BC67CE" w:rsidRPr="00EB2E7F">
        <w:rPr>
          <w:rFonts w:ascii="AcadNusx" w:hAnsi="AcadNusx"/>
          <w:sz w:val="24"/>
          <w:szCs w:val="24"/>
        </w:rPr>
        <w:t>pacientebi</w:t>
      </w:r>
    </w:p>
    <w:p w14:paraId="28433E24" w14:textId="77777777" w:rsidR="00DC3696" w:rsidRPr="00EB2E7F" w:rsidRDefault="00BC67CE" w:rsidP="008C1577">
      <w:pPr>
        <w:pStyle w:val="NoSpacing"/>
        <w:tabs>
          <w:tab w:val="right" w:pos="9720"/>
        </w:tabs>
        <w:jc w:val="both"/>
        <w:rPr>
          <w:rFonts w:ascii="AcadNusx" w:hAnsi="AcadNusx"/>
          <w:b/>
          <w:sz w:val="24"/>
          <w:szCs w:val="24"/>
        </w:rPr>
      </w:pPr>
      <w:r w:rsidRPr="00EB2E7F">
        <w:rPr>
          <w:rFonts w:ascii="AcadNusx" w:hAnsi="AcadNusx"/>
          <w:sz w:val="24"/>
          <w:szCs w:val="24"/>
        </w:rPr>
        <w:lastRenderedPageBreak/>
        <w:t>ormag</w:t>
      </w:r>
      <w:r w:rsidR="004F4EBB" w:rsidRPr="00EB2E7F">
        <w:rPr>
          <w:rFonts w:ascii="AcadNusx" w:hAnsi="AcadNusx"/>
          <w:sz w:val="24"/>
          <w:szCs w:val="24"/>
        </w:rPr>
        <w:t>ad brma, placebo gakontrol</w:t>
      </w:r>
      <w:r w:rsidRPr="00EB2E7F">
        <w:rPr>
          <w:rFonts w:ascii="AcadNusx" w:hAnsi="AcadNusx"/>
          <w:sz w:val="24"/>
          <w:szCs w:val="24"/>
        </w:rPr>
        <w:t xml:space="preserve">ebul kvlevaSi, romelic grZeldeboda 3 Tvemde da moicavda 131 </w:t>
      </w:r>
      <w:r w:rsidR="004F4EBB" w:rsidRPr="00EB2E7F">
        <w:rPr>
          <w:rFonts w:ascii="AcadNusx" w:hAnsi="AcadNusx"/>
          <w:sz w:val="24"/>
          <w:szCs w:val="24"/>
        </w:rPr>
        <w:t xml:space="preserve">kiboTi daavadebul </w:t>
      </w:r>
      <w:r w:rsidRPr="00EB2E7F">
        <w:rPr>
          <w:rFonts w:ascii="AcadNusx" w:hAnsi="AcadNusx"/>
          <w:sz w:val="24"/>
          <w:szCs w:val="24"/>
        </w:rPr>
        <w:t xml:space="preserve">pacients, gverdiTi efeqtebi, romlebic aRiniSna 10%-ze meti sixSiriT mocemulia </w:t>
      </w:r>
      <w:r w:rsidR="004F4EBB" w:rsidRPr="00EB2E7F">
        <w:rPr>
          <w:rFonts w:ascii="AcadNusx" w:hAnsi="AcadNusx"/>
          <w:sz w:val="24"/>
          <w:szCs w:val="24"/>
        </w:rPr>
        <w:t xml:space="preserve">qvemoT </w:t>
      </w:r>
      <w:r w:rsidRPr="00EB2E7F">
        <w:rPr>
          <w:rFonts w:ascii="AcadNusx" w:hAnsi="AcadNusx"/>
          <w:sz w:val="24"/>
          <w:szCs w:val="24"/>
        </w:rPr>
        <w:t>cxrilSi.</w:t>
      </w:r>
    </w:p>
    <w:p w14:paraId="36B3C2AC" w14:textId="77777777" w:rsidR="00DC3696" w:rsidRPr="00EB2E7F" w:rsidRDefault="00DC3696" w:rsidP="008C1577">
      <w:pPr>
        <w:pStyle w:val="NoSpacing"/>
        <w:tabs>
          <w:tab w:val="right" w:pos="9720"/>
        </w:tabs>
        <w:jc w:val="both"/>
        <w:rPr>
          <w:rFonts w:ascii="AcadNusx" w:hAnsi="AcadNusx"/>
          <w:sz w:val="24"/>
          <w:szCs w:val="24"/>
        </w:rPr>
      </w:pPr>
    </w:p>
    <w:tbl>
      <w:tblPr>
        <w:tblStyle w:val="TableGrid"/>
        <w:tblW w:w="0" w:type="auto"/>
        <w:tblLook w:val="04A0" w:firstRow="1" w:lastRow="0" w:firstColumn="1" w:lastColumn="0" w:noHBand="0" w:noVBand="1"/>
      </w:tblPr>
      <w:tblGrid>
        <w:gridCol w:w="3312"/>
        <w:gridCol w:w="3312"/>
        <w:gridCol w:w="3312"/>
      </w:tblGrid>
      <w:tr w:rsidR="00DC3696" w:rsidRPr="00EB2E7F" w14:paraId="7159627B" w14:textId="77777777" w:rsidTr="00E262F2">
        <w:tc>
          <w:tcPr>
            <w:tcW w:w="3312" w:type="dxa"/>
          </w:tcPr>
          <w:p w14:paraId="294000ED" w14:textId="77777777" w:rsidR="00DC3696" w:rsidRPr="00EB2E7F" w:rsidRDefault="00DC3696" w:rsidP="008C1577">
            <w:pPr>
              <w:pStyle w:val="NoSpacing"/>
              <w:tabs>
                <w:tab w:val="right" w:pos="9720"/>
              </w:tabs>
              <w:jc w:val="both"/>
              <w:rPr>
                <w:rFonts w:ascii="AcadNusx" w:hAnsi="AcadNusx"/>
                <w:b/>
                <w:sz w:val="24"/>
                <w:szCs w:val="24"/>
              </w:rPr>
            </w:pPr>
            <w:r w:rsidRPr="00EB2E7F">
              <w:rPr>
                <w:rFonts w:ascii="AcadNusx" w:hAnsi="AcadNusx"/>
                <w:b/>
                <w:sz w:val="24"/>
                <w:szCs w:val="24"/>
              </w:rPr>
              <w:t>gverdiTi movlenebi</w:t>
            </w:r>
          </w:p>
        </w:tc>
        <w:tc>
          <w:tcPr>
            <w:tcW w:w="3312" w:type="dxa"/>
          </w:tcPr>
          <w:p w14:paraId="17703FAB" w14:textId="77777777" w:rsidR="00DC3696" w:rsidRPr="00EB2E7F" w:rsidRDefault="00DC3696" w:rsidP="008C1577">
            <w:pPr>
              <w:pStyle w:val="NoSpacing"/>
              <w:tabs>
                <w:tab w:val="right" w:pos="9720"/>
              </w:tabs>
              <w:jc w:val="both"/>
              <w:rPr>
                <w:rFonts w:ascii="AcadNusx" w:hAnsi="AcadNusx"/>
                <w:b/>
                <w:sz w:val="24"/>
                <w:szCs w:val="24"/>
              </w:rPr>
            </w:pPr>
            <w:r w:rsidRPr="00EB2E7F">
              <w:rPr>
                <w:rFonts w:ascii="AcadNusx" w:hAnsi="AcadNusx"/>
                <w:b/>
                <w:sz w:val="24"/>
                <w:szCs w:val="24"/>
              </w:rPr>
              <w:t xml:space="preserve">pacientebi, romlebic mkurnalobdnen </w:t>
            </w:r>
            <w:r w:rsidRPr="00EB2E7F">
              <w:rPr>
                <w:b/>
                <w:sz w:val="24"/>
                <w:szCs w:val="24"/>
              </w:rPr>
              <w:t>rhEPO-</w:t>
            </w:r>
            <w:r w:rsidRPr="00EB2E7F">
              <w:rPr>
                <w:rFonts w:ascii="AcadNusx" w:hAnsi="AcadNusx"/>
                <w:b/>
                <w:sz w:val="24"/>
                <w:szCs w:val="24"/>
              </w:rPr>
              <w:t xml:space="preserve">Ti (rekombinantuli </w:t>
            </w:r>
            <w:r w:rsidR="003F44F7" w:rsidRPr="00EB2E7F">
              <w:rPr>
                <w:rFonts w:ascii="AcadNusx" w:hAnsi="AcadNusx"/>
                <w:b/>
                <w:sz w:val="24"/>
                <w:szCs w:val="24"/>
              </w:rPr>
              <w:t>eriTropoetiniT)</w:t>
            </w:r>
            <w:r w:rsidRPr="00EB2E7F">
              <w:rPr>
                <w:rFonts w:ascii="AcadNusx" w:hAnsi="AcadNusx"/>
                <w:b/>
                <w:sz w:val="24"/>
                <w:szCs w:val="24"/>
              </w:rPr>
              <w:t xml:space="preserve"> (</w:t>
            </w:r>
            <w:r w:rsidRPr="00EB2E7F">
              <w:rPr>
                <w:b/>
                <w:sz w:val="24"/>
                <w:szCs w:val="24"/>
              </w:rPr>
              <w:t>N</w:t>
            </w:r>
            <w:r w:rsidRPr="00EB2E7F">
              <w:rPr>
                <w:rFonts w:ascii="AcadNusx" w:hAnsi="AcadNusx"/>
                <w:b/>
                <w:sz w:val="24"/>
                <w:szCs w:val="24"/>
              </w:rPr>
              <w:t>=</w:t>
            </w:r>
            <w:r w:rsidR="00DC2A02" w:rsidRPr="00EB2E7F">
              <w:rPr>
                <w:rFonts w:ascii="AcadNusx" w:hAnsi="AcadNusx"/>
                <w:b/>
                <w:sz w:val="24"/>
                <w:szCs w:val="24"/>
              </w:rPr>
              <w:t>63</w:t>
            </w:r>
            <w:r w:rsidRPr="00EB2E7F">
              <w:rPr>
                <w:rFonts w:ascii="AcadNusx" w:hAnsi="AcadNusx"/>
                <w:b/>
                <w:sz w:val="24"/>
                <w:szCs w:val="24"/>
              </w:rPr>
              <w:t>)</w:t>
            </w:r>
          </w:p>
        </w:tc>
        <w:tc>
          <w:tcPr>
            <w:tcW w:w="3312" w:type="dxa"/>
          </w:tcPr>
          <w:p w14:paraId="4847461B" w14:textId="77777777" w:rsidR="00DC3696" w:rsidRPr="00EB2E7F" w:rsidRDefault="00DC3696" w:rsidP="008C1577">
            <w:pPr>
              <w:pStyle w:val="NoSpacing"/>
              <w:tabs>
                <w:tab w:val="right" w:pos="9720"/>
              </w:tabs>
              <w:jc w:val="both"/>
              <w:rPr>
                <w:rFonts w:ascii="AcadNusx" w:hAnsi="AcadNusx"/>
                <w:b/>
                <w:sz w:val="24"/>
                <w:szCs w:val="24"/>
              </w:rPr>
            </w:pPr>
            <w:r w:rsidRPr="00EB2E7F">
              <w:rPr>
                <w:rFonts w:ascii="AcadNusx" w:hAnsi="AcadNusx"/>
                <w:b/>
                <w:sz w:val="24"/>
                <w:szCs w:val="24"/>
              </w:rPr>
              <w:t>placebo jgufi (</w:t>
            </w:r>
            <w:r w:rsidRPr="00EB2E7F">
              <w:rPr>
                <w:b/>
                <w:sz w:val="24"/>
                <w:szCs w:val="24"/>
              </w:rPr>
              <w:t>N</w:t>
            </w:r>
            <w:r w:rsidRPr="00EB2E7F">
              <w:rPr>
                <w:rFonts w:ascii="AcadNusx" w:hAnsi="AcadNusx"/>
                <w:b/>
                <w:sz w:val="24"/>
                <w:szCs w:val="24"/>
              </w:rPr>
              <w:t>=</w:t>
            </w:r>
            <w:r w:rsidR="00DC2A02" w:rsidRPr="00EB2E7F">
              <w:rPr>
                <w:rFonts w:ascii="AcadNusx" w:hAnsi="AcadNusx"/>
                <w:b/>
                <w:sz w:val="24"/>
                <w:szCs w:val="24"/>
              </w:rPr>
              <w:t>68</w:t>
            </w:r>
            <w:r w:rsidRPr="00EB2E7F">
              <w:rPr>
                <w:rFonts w:ascii="AcadNusx" w:hAnsi="AcadNusx"/>
                <w:b/>
                <w:sz w:val="24"/>
                <w:szCs w:val="24"/>
              </w:rPr>
              <w:t>)</w:t>
            </w:r>
          </w:p>
        </w:tc>
      </w:tr>
      <w:tr w:rsidR="00DC3696" w:rsidRPr="00EB2E7F" w14:paraId="130FF649" w14:textId="77777777" w:rsidTr="00E262F2">
        <w:tc>
          <w:tcPr>
            <w:tcW w:w="3312" w:type="dxa"/>
          </w:tcPr>
          <w:p w14:paraId="0D23FF60" w14:textId="77777777" w:rsidR="00DC3696" w:rsidRPr="00EB2E7F" w:rsidRDefault="00DC2A02" w:rsidP="008C1577">
            <w:pPr>
              <w:pStyle w:val="NoSpacing"/>
              <w:tabs>
                <w:tab w:val="right" w:pos="9720"/>
              </w:tabs>
              <w:jc w:val="both"/>
              <w:rPr>
                <w:rFonts w:ascii="AcadNusx" w:hAnsi="AcadNusx"/>
                <w:sz w:val="24"/>
                <w:szCs w:val="24"/>
              </w:rPr>
            </w:pPr>
            <w:r w:rsidRPr="00EB2E7F">
              <w:rPr>
                <w:rFonts w:ascii="AcadNusx" w:hAnsi="AcadNusx"/>
                <w:sz w:val="24"/>
                <w:szCs w:val="24"/>
              </w:rPr>
              <w:t>pireqsia</w:t>
            </w:r>
          </w:p>
        </w:tc>
        <w:tc>
          <w:tcPr>
            <w:tcW w:w="3312" w:type="dxa"/>
          </w:tcPr>
          <w:p w14:paraId="3908AE90"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29%</w:t>
            </w:r>
          </w:p>
        </w:tc>
        <w:tc>
          <w:tcPr>
            <w:tcW w:w="3312" w:type="dxa"/>
          </w:tcPr>
          <w:p w14:paraId="1D1D95FE"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19%</w:t>
            </w:r>
          </w:p>
        </w:tc>
      </w:tr>
      <w:tr w:rsidR="00DC3696" w:rsidRPr="00EB2E7F" w14:paraId="1C5C2BCC" w14:textId="77777777" w:rsidTr="00E262F2">
        <w:tc>
          <w:tcPr>
            <w:tcW w:w="3312" w:type="dxa"/>
          </w:tcPr>
          <w:p w14:paraId="66680D28" w14:textId="77777777" w:rsidR="00DC3696" w:rsidRPr="00EB2E7F" w:rsidRDefault="00DC2A02" w:rsidP="008C1577">
            <w:pPr>
              <w:pStyle w:val="NoSpacing"/>
              <w:tabs>
                <w:tab w:val="right" w:pos="9720"/>
              </w:tabs>
              <w:jc w:val="both"/>
              <w:rPr>
                <w:rFonts w:ascii="AcadNusx" w:hAnsi="AcadNusx"/>
                <w:sz w:val="24"/>
                <w:szCs w:val="24"/>
              </w:rPr>
            </w:pPr>
            <w:r w:rsidRPr="00EB2E7F">
              <w:rPr>
                <w:rFonts w:ascii="AcadNusx" w:hAnsi="AcadNusx"/>
                <w:sz w:val="24"/>
                <w:szCs w:val="24"/>
              </w:rPr>
              <w:t>diarea</w:t>
            </w:r>
            <w:r w:rsidR="00DC3696" w:rsidRPr="00EB2E7F">
              <w:rPr>
                <w:rFonts w:ascii="AcadNusx" w:hAnsi="AcadNusx"/>
                <w:sz w:val="24"/>
                <w:szCs w:val="24"/>
              </w:rPr>
              <w:t xml:space="preserve"> </w:t>
            </w:r>
          </w:p>
        </w:tc>
        <w:tc>
          <w:tcPr>
            <w:tcW w:w="3312" w:type="dxa"/>
          </w:tcPr>
          <w:p w14:paraId="40CDB20A"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21%</w:t>
            </w:r>
          </w:p>
        </w:tc>
        <w:tc>
          <w:tcPr>
            <w:tcW w:w="3312" w:type="dxa"/>
          </w:tcPr>
          <w:p w14:paraId="2E3402CD"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7%</w:t>
            </w:r>
          </w:p>
        </w:tc>
      </w:tr>
      <w:tr w:rsidR="00DC3696" w:rsidRPr="00EB2E7F" w14:paraId="5FB5ADDD" w14:textId="77777777" w:rsidTr="00E262F2">
        <w:tc>
          <w:tcPr>
            <w:tcW w:w="3312" w:type="dxa"/>
          </w:tcPr>
          <w:p w14:paraId="1708E2DD" w14:textId="77777777" w:rsidR="00DC3696" w:rsidRPr="00EB2E7F" w:rsidRDefault="00DC2A02" w:rsidP="008C1577">
            <w:pPr>
              <w:pStyle w:val="NoSpacing"/>
              <w:tabs>
                <w:tab w:val="right" w:pos="9720"/>
              </w:tabs>
              <w:jc w:val="both"/>
              <w:rPr>
                <w:rFonts w:ascii="AcadNusx" w:hAnsi="AcadNusx"/>
                <w:sz w:val="24"/>
                <w:szCs w:val="24"/>
              </w:rPr>
            </w:pPr>
            <w:r w:rsidRPr="00EB2E7F">
              <w:rPr>
                <w:rFonts w:ascii="AcadNusx" w:hAnsi="AcadNusx"/>
                <w:sz w:val="24"/>
                <w:szCs w:val="24"/>
              </w:rPr>
              <w:t>gulisreva</w:t>
            </w:r>
          </w:p>
        </w:tc>
        <w:tc>
          <w:tcPr>
            <w:tcW w:w="3312" w:type="dxa"/>
          </w:tcPr>
          <w:p w14:paraId="4AF40323"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17%</w:t>
            </w:r>
          </w:p>
        </w:tc>
        <w:tc>
          <w:tcPr>
            <w:tcW w:w="3312" w:type="dxa"/>
          </w:tcPr>
          <w:p w14:paraId="0E29412A"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32%</w:t>
            </w:r>
          </w:p>
        </w:tc>
      </w:tr>
      <w:tr w:rsidR="00DC3696" w:rsidRPr="00EB2E7F" w14:paraId="0ECCAE7C" w14:textId="77777777" w:rsidTr="00E262F2">
        <w:tc>
          <w:tcPr>
            <w:tcW w:w="3312" w:type="dxa"/>
          </w:tcPr>
          <w:p w14:paraId="57DBEDAC" w14:textId="77777777" w:rsidR="00DC3696" w:rsidRPr="00EB2E7F" w:rsidRDefault="00DC2A02" w:rsidP="008C1577">
            <w:pPr>
              <w:pStyle w:val="NoSpacing"/>
              <w:tabs>
                <w:tab w:val="right" w:pos="9720"/>
              </w:tabs>
              <w:jc w:val="both"/>
              <w:rPr>
                <w:rFonts w:ascii="AcadNusx" w:hAnsi="AcadNusx"/>
                <w:sz w:val="24"/>
                <w:szCs w:val="24"/>
              </w:rPr>
            </w:pPr>
            <w:r w:rsidRPr="00EB2E7F">
              <w:rPr>
                <w:rFonts w:ascii="AcadNusx" w:hAnsi="AcadNusx"/>
                <w:sz w:val="24"/>
                <w:szCs w:val="24"/>
              </w:rPr>
              <w:t>Rebineba</w:t>
            </w:r>
          </w:p>
        </w:tc>
        <w:tc>
          <w:tcPr>
            <w:tcW w:w="3312" w:type="dxa"/>
          </w:tcPr>
          <w:p w14:paraId="2B39B906"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17%</w:t>
            </w:r>
          </w:p>
        </w:tc>
        <w:tc>
          <w:tcPr>
            <w:tcW w:w="3312" w:type="dxa"/>
          </w:tcPr>
          <w:p w14:paraId="607BF757"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15%</w:t>
            </w:r>
          </w:p>
        </w:tc>
      </w:tr>
      <w:tr w:rsidR="00DC3696" w:rsidRPr="00EB2E7F" w14:paraId="4AD590BC" w14:textId="77777777" w:rsidTr="00E262F2">
        <w:tc>
          <w:tcPr>
            <w:tcW w:w="3312" w:type="dxa"/>
          </w:tcPr>
          <w:p w14:paraId="5D4E7169" w14:textId="77777777" w:rsidR="00DC3696" w:rsidRPr="00EB2E7F" w:rsidRDefault="00DC2A02" w:rsidP="008C1577">
            <w:pPr>
              <w:pStyle w:val="NoSpacing"/>
              <w:tabs>
                <w:tab w:val="right" w:pos="9720"/>
              </w:tabs>
              <w:jc w:val="both"/>
              <w:rPr>
                <w:rFonts w:ascii="AcadNusx" w:hAnsi="AcadNusx"/>
                <w:sz w:val="24"/>
                <w:szCs w:val="24"/>
              </w:rPr>
            </w:pPr>
            <w:r w:rsidRPr="00EB2E7F">
              <w:rPr>
                <w:rFonts w:ascii="AcadNusx" w:hAnsi="AcadNusx"/>
                <w:sz w:val="24"/>
                <w:szCs w:val="24"/>
              </w:rPr>
              <w:t>SeSupeba</w:t>
            </w:r>
          </w:p>
        </w:tc>
        <w:tc>
          <w:tcPr>
            <w:tcW w:w="3312" w:type="dxa"/>
          </w:tcPr>
          <w:p w14:paraId="2561A2FC"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17%</w:t>
            </w:r>
          </w:p>
        </w:tc>
        <w:tc>
          <w:tcPr>
            <w:tcW w:w="3312" w:type="dxa"/>
          </w:tcPr>
          <w:p w14:paraId="2DB66F38" w14:textId="77777777" w:rsidR="00DC3696" w:rsidRPr="00EB2E7F" w:rsidRDefault="00DC2A02" w:rsidP="008C1577">
            <w:pPr>
              <w:pStyle w:val="NoSpacing"/>
              <w:tabs>
                <w:tab w:val="right" w:pos="9720"/>
              </w:tabs>
              <w:jc w:val="center"/>
              <w:rPr>
                <w:rFonts w:ascii="AcadNusx" w:hAnsi="AcadNusx"/>
                <w:sz w:val="24"/>
                <w:szCs w:val="24"/>
              </w:rPr>
            </w:pPr>
            <w:r w:rsidRPr="00EB2E7F">
              <w:rPr>
                <w:rFonts w:ascii="AcadNusx" w:hAnsi="AcadNusx"/>
                <w:sz w:val="24"/>
                <w:szCs w:val="24"/>
              </w:rPr>
              <w:t>1%</w:t>
            </w:r>
          </w:p>
        </w:tc>
      </w:tr>
      <w:tr w:rsidR="00DC3696" w:rsidRPr="00EB2E7F" w14:paraId="23B792CD" w14:textId="77777777" w:rsidTr="00E262F2">
        <w:tc>
          <w:tcPr>
            <w:tcW w:w="3312" w:type="dxa"/>
          </w:tcPr>
          <w:p w14:paraId="7E1E4A85" w14:textId="77777777" w:rsidR="00DC3696" w:rsidRPr="00EB2E7F" w:rsidRDefault="00C736BC" w:rsidP="008C1577">
            <w:pPr>
              <w:pStyle w:val="NoSpacing"/>
              <w:tabs>
                <w:tab w:val="right" w:pos="9720"/>
              </w:tabs>
              <w:jc w:val="both"/>
              <w:rPr>
                <w:rFonts w:ascii="AcadNusx" w:hAnsi="AcadNusx"/>
                <w:sz w:val="24"/>
                <w:szCs w:val="24"/>
              </w:rPr>
            </w:pPr>
            <w:r w:rsidRPr="00EB2E7F">
              <w:rPr>
                <w:rFonts w:ascii="AcadNusx" w:hAnsi="AcadNusx"/>
                <w:sz w:val="24"/>
                <w:szCs w:val="24"/>
              </w:rPr>
              <w:t>asTenia</w:t>
            </w:r>
          </w:p>
        </w:tc>
        <w:tc>
          <w:tcPr>
            <w:tcW w:w="3312" w:type="dxa"/>
          </w:tcPr>
          <w:p w14:paraId="6B1DC26E" w14:textId="77777777" w:rsidR="00DC3696" w:rsidRPr="00EB2E7F" w:rsidRDefault="00C736BC" w:rsidP="008C1577">
            <w:pPr>
              <w:pStyle w:val="NoSpacing"/>
              <w:tabs>
                <w:tab w:val="right" w:pos="9720"/>
              </w:tabs>
              <w:jc w:val="center"/>
              <w:rPr>
                <w:rFonts w:ascii="AcadNusx" w:hAnsi="AcadNusx"/>
                <w:sz w:val="24"/>
                <w:szCs w:val="24"/>
              </w:rPr>
            </w:pPr>
            <w:r w:rsidRPr="00EB2E7F">
              <w:rPr>
                <w:rFonts w:ascii="AcadNusx" w:hAnsi="AcadNusx"/>
                <w:sz w:val="24"/>
                <w:szCs w:val="24"/>
              </w:rPr>
              <w:t>13%</w:t>
            </w:r>
          </w:p>
        </w:tc>
        <w:tc>
          <w:tcPr>
            <w:tcW w:w="3312" w:type="dxa"/>
          </w:tcPr>
          <w:p w14:paraId="6FB8E860" w14:textId="77777777" w:rsidR="00DC3696" w:rsidRPr="00EB2E7F" w:rsidRDefault="00C736BC" w:rsidP="008C1577">
            <w:pPr>
              <w:pStyle w:val="NoSpacing"/>
              <w:tabs>
                <w:tab w:val="right" w:pos="9720"/>
              </w:tabs>
              <w:jc w:val="center"/>
              <w:rPr>
                <w:rFonts w:ascii="AcadNusx" w:hAnsi="AcadNusx"/>
                <w:sz w:val="24"/>
                <w:szCs w:val="24"/>
              </w:rPr>
            </w:pPr>
            <w:r w:rsidRPr="00EB2E7F">
              <w:rPr>
                <w:rFonts w:ascii="AcadNusx" w:hAnsi="AcadNusx"/>
                <w:sz w:val="24"/>
                <w:szCs w:val="24"/>
              </w:rPr>
              <w:t>16%</w:t>
            </w:r>
          </w:p>
        </w:tc>
      </w:tr>
      <w:tr w:rsidR="00DC3696" w:rsidRPr="00EB2E7F" w14:paraId="1B57C2C0" w14:textId="77777777" w:rsidTr="00E262F2">
        <w:tc>
          <w:tcPr>
            <w:tcW w:w="3312" w:type="dxa"/>
          </w:tcPr>
          <w:p w14:paraId="548799EA" w14:textId="77777777" w:rsidR="00DC3696" w:rsidRPr="00EB2E7F" w:rsidRDefault="009C4473" w:rsidP="008C1577">
            <w:pPr>
              <w:pStyle w:val="NoSpacing"/>
              <w:tabs>
                <w:tab w:val="right" w:pos="9720"/>
              </w:tabs>
              <w:jc w:val="both"/>
              <w:rPr>
                <w:rFonts w:ascii="AcadNusx" w:hAnsi="AcadNusx"/>
                <w:sz w:val="24"/>
                <w:szCs w:val="24"/>
              </w:rPr>
            </w:pPr>
            <w:r w:rsidRPr="00EB2E7F">
              <w:rPr>
                <w:rFonts w:ascii="AcadNusx" w:hAnsi="AcadNusx"/>
                <w:sz w:val="24"/>
                <w:szCs w:val="24"/>
              </w:rPr>
              <w:t>daRliloba</w:t>
            </w:r>
          </w:p>
        </w:tc>
        <w:tc>
          <w:tcPr>
            <w:tcW w:w="3312" w:type="dxa"/>
          </w:tcPr>
          <w:p w14:paraId="71287EDF"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13%</w:t>
            </w:r>
          </w:p>
        </w:tc>
        <w:tc>
          <w:tcPr>
            <w:tcW w:w="3312" w:type="dxa"/>
          </w:tcPr>
          <w:p w14:paraId="39981B30"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15%</w:t>
            </w:r>
          </w:p>
        </w:tc>
      </w:tr>
      <w:tr w:rsidR="00DC3696" w:rsidRPr="00EB2E7F" w14:paraId="3EF7E9CC" w14:textId="77777777" w:rsidTr="00E262F2">
        <w:tc>
          <w:tcPr>
            <w:tcW w:w="3312" w:type="dxa"/>
          </w:tcPr>
          <w:p w14:paraId="10D71014" w14:textId="77777777" w:rsidR="00DC3696" w:rsidRPr="00EB2E7F" w:rsidRDefault="00F92C64" w:rsidP="008C1577">
            <w:pPr>
              <w:pStyle w:val="NoSpacing"/>
              <w:tabs>
                <w:tab w:val="right" w:pos="9720"/>
              </w:tabs>
              <w:jc w:val="both"/>
              <w:rPr>
                <w:rFonts w:ascii="AcadNusx" w:hAnsi="AcadNusx"/>
                <w:sz w:val="24"/>
                <w:szCs w:val="24"/>
              </w:rPr>
            </w:pPr>
            <w:r w:rsidRPr="00EB2E7F">
              <w:rPr>
                <w:rFonts w:ascii="AcadNusx" w:hAnsi="AcadNusx"/>
                <w:sz w:val="24"/>
                <w:szCs w:val="24"/>
              </w:rPr>
              <w:t>qoSini</w:t>
            </w:r>
          </w:p>
        </w:tc>
        <w:tc>
          <w:tcPr>
            <w:tcW w:w="3312" w:type="dxa"/>
          </w:tcPr>
          <w:p w14:paraId="259077F4"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13%</w:t>
            </w:r>
          </w:p>
        </w:tc>
        <w:tc>
          <w:tcPr>
            <w:tcW w:w="3312" w:type="dxa"/>
          </w:tcPr>
          <w:p w14:paraId="32569752"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9%</w:t>
            </w:r>
          </w:p>
        </w:tc>
      </w:tr>
      <w:tr w:rsidR="00DC3696" w:rsidRPr="00EB2E7F" w14:paraId="5A34168F" w14:textId="77777777" w:rsidTr="00E262F2">
        <w:tc>
          <w:tcPr>
            <w:tcW w:w="3312" w:type="dxa"/>
          </w:tcPr>
          <w:p w14:paraId="47D11C1D" w14:textId="77777777" w:rsidR="00DC3696" w:rsidRPr="00EB2E7F" w:rsidRDefault="00F92C64" w:rsidP="008C1577">
            <w:pPr>
              <w:pStyle w:val="NoSpacing"/>
              <w:tabs>
                <w:tab w:val="right" w:pos="9720"/>
              </w:tabs>
              <w:jc w:val="both"/>
              <w:rPr>
                <w:rFonts w:ascii="AcadNusx" w:hAnsi="AcadNusx"/>
                <w:sz w:val="24"/>
                <w:szCs w:val="24"/>
              </w:rPr>
            </w:pPr>
            <w:r w:rsidRPr="00EB2E7F">
              <w:rPr>
                <w:rFonts w:ascii="AcadNusx" w:hAnsi="AcadNusx"/>
                <w:sz w:val="24"/>
                <w:szCs w:val="24"/>
              </w:rPr>
              <w:t>paresTezia</w:t>
            </w:r>
          </w:p>
        </w:tc>
        <w:tc>
          <w:tcPr>
            <w:tcW w:w="3312" w:type="dxa"/>
          </w:tcPr>
          <w:p w14:paraId="3C3058AE"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11%</w:t>
            </w:r>
          </w:p>
        </w:tc>
        <w:tc>
          <w:tcPr>
            <w:tcW w:w="3312" w:type="dxa"/>
          </w:tcPr>
          <w:p w14:paraId="25C6E461"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6%</w:t>
            </w:r>
          </w:p>
        </w:tc>
      </w:tr>
      <w:tr w:rsidR="00DC3696" w:rsidRPr="00EB2E7F" w14:paraId="56F133E1" w14:textId="77777777" w:rsidTr="00E262F2">
        <w:tc>
          <w:tcPr>
            <w:tcW w:w="3312" w:type="dxa"/>
          </w:tcPr>
          <w:p w14:paraId="1B524411" w14:textId="77777777" w:rsidR="00DC3696" w:rsidRPr="00EB2E7F" w:rsidRDefault="00F92C64" w:rsidP="008C1577">
            <w:pPr>
              <w:pStyle w:val="NoSpacing"/>
              <w:tabs>
                <w:tab w:val="right" w:pos="9720"/>
              </w:tabs>
              <w:jc w:val="both"/>
              <w:rPr>
                <w:rFonts w:ascii="AcadNusx" w:hAnsi="AcadNusx"/>
                <w:sz w:val="24"/>
                <w:szCs w:val="24"/>
              </w:rPr>
            </w:pPr>
            <w:r w:rsidRPr="00EB2E7F">
              <w:rPr>
                <w:rFonts w:ascii="AcadNusx" w:hAnsi="AcadNusx"/>
                <w:sz w:val="24"/>
                <w:szCs w:val="24"/>
              </w:rPr>
              <w:t>zeda sasunTqi gzebis infeqcia</w:t>
            </w:r>
          </w:p>
        </w:tc>
        <w:tc>
          <w:tcPr>
            <w:tcW w:w="3312" w:type="dxa"/>
          </w:tcPr>
          <w:p w14:paraId="3E0A0B08"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11%</w:t>
            </w:r>
          </w:p>
        </w:tc>
        <w:tc>
          <w:tcPr>
            <w:tcW w:w="3312" w:type="dxa"/>
          </w:tcPr>
          <w:p w14:paraId="2255F6FE"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4%</w:t>
            </w:r>
          </w:p>
        </w:tc>
      </w:tr>
      <w:tr w:rsidR="00DC3696" w:rsidRPr="00EB2E7F" w14:paraId="7BD3939D" w14:textId="77777777" w:rsidTr="00E262F2">
        <w:tc>
          <w:tcPr>
            <w:tcW w:w="3312" w:type="dxa"/>
          </w:tcPr>
          <w:p w14:paraId="7E60351F" w14:textId="77777777" w:rsidR="00DC3696" w:rsidRPr="00EB2E7F" w:rsidRDefault="00F92C64" w:rsidP="008C1577">
            <w:pPr>
              <w:pStyle w:val="NoSpacing"/>
              <w:tabs>
                <w:tab w:val="right" w:pos="9720"/>
              </w:tabs>
              <w:jc w:val="both"/>
              <w:rPr>
                <w:rFonts w:ascii="AcadNusx" w:hAnsi="AcadNusx"/>
                <w:sz w:val="24"/>
                <w:szCs w:val="24"/>
              </w:rPr>
            </w:pPr>
            <w:r w:rsidRPr="00EB2E7F">
              <w:rPr>
                <w:rFonts w:ascii="AcadNusx" w:hAnsi="AcadNusx"/>
                <w:sz w:val="24"/>
                <w:szCs w:val="24"/>
              </w:rPr>
              <w:t>Tavbrusxveva</w:t>
            </w:r>
          </w:p>
        </w:tc>
        <w:tc>
          <w:tcPr>
            <w:tcW w:w="3312" w:type="dxa"/>
          </w:tcPr>
          <w:p w14:paraId="4BE2E62A"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5%</w:t>
            </w:r>
          </w:p>
        </w:tc>
        <w:tc>
          <w:tcPr>
            <w:tcW w:w="3312" w:type="dxa"/>
          </w:tcPr>
          <w:p w14:paraId="5AA4B57E" w14:textId="77777777" w:rsidR="00DC3696" w:rsidRPr="00EB2E7F" w:rsidRDefault="00F92C64" w:rsidP="008C1577">
            <w:pPr>
              <w:pStyle w:val="NoSpacing"/>
              <w:tabs>
                <w:tab w:val="right" w:pos="9720"/>
              </w:tabs>
              <w:jc w:val="center"/>
              <w:rPr>
                <w:rFonts w:ascii="AcadNusx" w:hAnsi="AcadNusx"/>
                <w:sz w:val="24"/>
                <w:szCs w:val="24"/>
              </w:rPr>
            </w:pPr>
            <w:r w:rsidRPr="00EB2E7F">
              <w:rPr>
                <w:rFonts w:ascii="AcadNusx" w:hAnsi="AcadNusx"/>
                <w:sz w:val="24"/>
                <w:szCs w:val="24"/>
              </w:rPr>
              <w:t>12%</w:t>
            </w:r>
          </w:p>
        </w:tc>
      </w:tr>
      <w:tr w:rsidR="00DC3696" w:rsidRPr="00EB2E7F" w14:paraId="4A6BC5FE" w14:textId="77777777" w:rsidTr="00E262F2">
        <w:tc>
          <w:tcPr>
            <w:tcW w:w="3312" w:type="dxa"/>
          </w:tcPr>
          <w:p w14:paraId="7ED2DD00" w14:textId="77777777" w:rsidR="00DC3696" w:rsidRPr="00EB2E7F" w:rsidRDefault="00DC3696" w:rsidP="008C1577">
            <w:pPr>
              <w:pStyle w:val="NoSpacing"/>
              <w:tabs>
                <w:tab w:val="right" w:pos="9720"/>
              </w:tabs>
              <w:jc w:val="both"/>
              <w:rPr>
                <w:rFonts w:ascii="AcadNusx" w:hAnsi="AcadNusx"/>
                <w:sz w:val="24"/>
                <w:szCs w:val="24"/>
              </w:rPr>
            </w:pPr>
            <w:r w:rsidRPr="00EB2E7F">
              <w:rPr>
                <w:rFonts w:ascii="AcadNusx" w:hAnsi="AcadNusx"/>
                <w:sz w:val="24"/>
                <w:szCs w:val="24"/>
              </w:rPr>
              <w:t>s</w:t>
            </w:r>
            <w:r w:rsidR="00647768" w:rsidRPr="00EB2E7F">
              <w:rPr>
                <w:rFonts w:ascii="AcadNusx" w:hAnsi="AcadNusx"/>
                <w:sz w:val="24"/>
                <w:szCs w:val="24"/>
              </w:rPr>
              <w:t>xeulis tkivili</w:t>
            </w:r>
          </w:p>
        </w:tc>
        <w:tc>
          <w:tcPr>
            <w:tcW w:w="3312" w:type="dxa"/>
          </w:tcPr>
          <w:p w14:paraId="7A7549A6" w14:textId="77777777" w:rsidR="00DC3696" w:rsidRPr="00EB2E7F" w:rsidRDefault="00647768" w:rsidP="008C1577">
            <w:pPr>
              <w:pStyle w:val="NoSpacing"/>
              <w:tabs>
                <w:tab w:val="right" w:pos="9720"/>
              </w:tabs>
              <w:jc w:val="center"/>
              <w:rPr>
                <w:rFonts w:ascii="AcadNusx" w:hAnsi="AcadNusx"/>
                <w:sz w:val="24"/>
                <w:szCs w:val="24"/>
              </w:rPr>
            </w:pPr>
            <w:r w:rsidRPr="00EB2E7F">
              <w:rPr>
                <w:rFonts w:ascii="AcadNusx" w:hAnsi="AcadNusx"/>
                <w:sz w:val="24"/>
                <w:szCs w:val="24"/>
              </w:rPr>
              <w:t>3</w:t>
            </w:r>
            <w:r w:rsidR="00DC3696" w:rsidRPr="00EB2E7F">
              <w:rPr>
                <w:rFonts w:ascii="AcadNusx" w:hAnsi="AcadNusx"/>
                <w:sz w:val="24"/>
                <w:szCs w:val="24"/>
              </w:rPr>
              <w:t>%</w:t>
            </w:r>
          </w:p>
        </w:tc>
        <w:tc>
          <w:tcPr>
            <w:tcW w:w="3312" w:type="dxa"/>
          </w:tcPr>
          <w:p w14:paraId="009760DE" w14:textId="77777777" w:rsidR="00DC3696" w:rsidRPr="00EB2E7F" w:rsidRDefault="00647768" w:rsidP="008C1577">
            <w:pPr>
              <w:pStyle w:val="NoSpacing"/>
              <w:tabs>
                <w:tab w:val="right" w:pos="9720"/>
              </w:tabs>
              <w:jc w:val="center"/>
              <w:rPr>
                <w:rFonts w:ascii="AcadNusx" w:hAnsi="AcadNusx"/>
                <w:sz w:val="24"/>
                <w:szCs w:val="24"/>
              </w:rPr>
            </w:pPr>
            <w:r w:rsidRPr="00EB2E7F">
              <w:rPr>
                <w:rFonts w:ascii="AcadNusx" w:hAnsi="AcadNusx"/>
                <w:sz w:val="24"/>
                <w:szCs w:val="24"/>
              </w:rPr>
              <w:t xml:space="preserve">16 </w:t>
            </w:r>
            <w:r w:rsidR="00DC3696" w:rsidRPr="00EB2E7F">
              <w:rPr>
                <w:rFonts w:ascii="AcadNusx" w:hAnsi="AcadNusx"/>
                <w:sz w:val="24"/>
                <w:szCs w:val="24"/>
              </w:rPr>
              <w:t>%</w:t>
            </w:r>
          </w:p>
        </w:tc>
      </w:tr>
    </w:tbl>
    <w:p w14:paraId="23977499" w14:textId="77777777" w:rsidR="008D6660" w:rsidRPr="00EB2E7F" w:rsidRDefault="008D6660" w:rsidP="008C1577">
      <w:pPr>
        <w:pStyle w:val="NoSpacing"/>
        <w:tabs>
          <w:tab w:val="right" w:pos="9720"/>
        </w:tabs>
        <w:jc w:val="both"/>
        <w:rPr>
          <w:rFonts w:ascii="AcadNusx" w:hAnsi="AcadNusx"/>
          <w:sz w:val="24"/>
          <w:szCs w:val="24"/>
        </w:rPr>
      </w:pPr>
    </w:p>
    <w:p w14:paraId="0460CFED" w14:textId="77777777" w:rsidR="003701B3" w:rsidRPr="00EB2E7F" w:rsidRDefault="00BC38C7" w:rsidP="008C1577">
      <w:pPr>
        <w:pStyle w:val="NoSpacing"/>
        <w:tabs>
          <w:tab w:val="right" w:pos="9720"/>
        </w:tabs>
        <w:jc w:val="both"/>
        <w:rPr>
          <w:rFonts w:ascii="AcadNusx" w:hAnsi="AcadNusx"/>
          <w:sz w:val="24"/>
          <w:szCs w:val="24"/>
        </w:rPr>
      </w:pPr>
      <w:r w:rsidRPr="00EB2E7F">
        <w:rPr>
          <w:rFonts w:ascii="AcadNusx" w:hAnsi="AcadNusx"/>
          <w:sz w:val="24"/>
          <w:szCs w:val="24"/>
        </w:rPr>
        <w:t>Tumca aRiniSna zogierTi statistikurad mniSvnelovani gansxvaveba paci</w:t>
      </w:r>
      <w:r w:rsidR="000867D3" w:rsidRPr="00EB2E7F">
        <w:rPr>
          <w:rFonts w:ascii="AcadNusx" w:hAnsi="AcadNusx"/>
          <w:sz w:val="24"/>
          <w:szCs w:val="24"/>
        </w:rPr>
        <w:t>entebSi, romlebic mkurnalobdnen</w:t>
      </w:r>
      <w:r w:rsidRPr="00EB2E7F">
        <w:rPr>
          <w:rFonts w:ascii="AcadNusx" w:hAnsi="AcadNusx"/>
          <w:sz w:val="24"/>
          <w:szCs w:val="24"/>
        </w:rPr>
        <w:t xml:space="preserve"> </w:t>
      </w:r>
      <w:r w:rsidRPr="00EB2E7F">
        <w:rPr>
          <w:rFonts w:ascii="Times New Roman" w:hAnsi="Times New Roman" w:cs="Times New Roman"/>
          <w:sz w:val="24"/>
          <w:szCs w:val="24"/>
        </w:rPr>
        <w:t>rhEPO</w:t>
      </w:r>
      <w:r w:rsidRPr="00EB2E7F">
        <w:rPr>
          <w:rFonts w:ascii="AcadNusx" w:hAnsi="AcadNusx"/>
          <w:sz w:val="24"/>
          <w:szCs w:val="24"/>
        </w:rPr>
        <w:t>-Ti</w:t>
      </w:r>
      <w:r w:rsidR="000C77B2" w:rsidRPr="00EB2E7F">
        <w:rPr>
          <w:rFonts w:ascii="AcadNusx" w:hAnsi="AcadNusx"/>
          <w:sz w:val="24"/>
          <w:szCs w:val="24"/>
        </w:rPr>
        <w:t xml:space="preserve"> da placebo</w:t>
      </w:r>
      <w:r w:rsidR="009C4473" w:rsidRPr="00EB2E7F">
        <w:rPr>
          <w:rFonts w:ascii="AcadNusx" w:hAnsi="AcadNusx"/>
          <w:sz w:val="24"/>
          <w:szCs w:val="24"/>
        </w:rPr>
        <w:t xml:space="preserve">Ti, </w:t>
      </w:r>
      <w:r w:rsidR="00345E0E" w:rsidRPr="00EB2E7F">
        <w:rPr>
          <w:rFonts w:ascii="AcadNusx" w:hAnsi="AcadNusx"/>
          <w:sz w:val="24"/>
          <w:szCs w:val="24"/>
        </w:rPr>
        <w:t>ganviTarebuli</w:t>
      </w:r>
      <w:r w:rsidR="000867D3" w:rsidRPr="00EB2E7F">
        <w:rPr>
          <w:rFonts w:ascii="AcadNusx" w:hAnsi="AcadNusx"/>
          <w:sz w:val="24"/>
          <w:szCs w:val="24"/>
        </w:rPr>
        <w:t xml:space="preserve"> gverdiTi movlen</w:t>
      </w:r>
      <w:r w:rsidR="00345E0E" w:rsidRPr="00EB2E7F">
        <w:rPr>
          <w:rFonts w:ascii="AcadNusx" w:hAnsi="AcadNusx"/>
          <w:sz w:val="24"/>
          <w:szCs w:val="24"/>
        </w:rPr>
        <w:t>ebi dakavSirebuli iyo aTvisebian simsivnur procesTan. klinikur kvlevaSi, romelSic pacientebi (</w:t>
      </w:r>
      <w:r w:rsidR="00345E0E" w:rsidRPr="00EB2E7F">
        <w:rPr>
          <w:rFonts w:ascii="Times New Roman" w:hAnsi="Times New Roman" w:cs="Times New Roman"/>
          <w:sz w:val="24"/>
          <w:szCs w:val="24"/>
        </w:rPr>
        <w:t>N</w:t>
      </w:r>
      <w:r w:rsidR="00BD57F8" w:rsidRPr="00EB2E7F">
        <w:rPr>
          <w:rFonts w:ascii="AcadNusx" w:hAnsi="AcadNusx"/>
          <w:sz w:val="24"/>
          <w:szCs w:val="24"/>
        </w:rPr>
        <w:t>=72) mkurnalobdnen 32 kviramde</w:t>
      </w:r>
      <w:r w:rsidR="00345E0E" w:rsidRPr="00EB2E7F">
        <w:rPr>
          <w:rFonts w:ascii="AcadNusx" w:hAnsi="AcadNusx"/>
          <w:sz w:val="24"/>
          <w:szCs w:val="24"/>
        </w:rPr>
        <w:t xml:space="preserve"> </w:t>
      </w:r>
      <w:r w:rsidR="001A4513" w:rsidRPr="00EB2E7F">
        <w:rPr>
          <w:rFonts w:ascii="AcadNusx" w:hAnsi="AcadNusx"/>
          <w:sz w:val="24"/>
          <w:szCs w:val="24"/>
        </w:rPr>
        <w:t xml:space="preserve">doziT 927 </w:t>
      </w:r>
      <w:r w:rsidR="001A4513" w:rsidRPr="00EB2E7F">
        <w:rPr>
          <w:rFonts w:ascii="AcadMtavr" w:hAnsi="AcadMtavr"/>
          <w:sz w:val="24"/>
          <w:szCs w:val="24"/>
        </w:rPr>
        <w:t>e</w:t>
      </w:r>
      <w:r w:rsidR="001A4513" w:rsidRPr="00EB2E7F">
        <w:rPr>
          <w:rFonts w:ascii="AcadNusx" w:hAnsi="AcadNusx"/>
          <w:sz w:val="24"/>
          <w:szCs w:val="24"/>
        </w:rPr>
        <w:t xml:space="preserve">/kg, gverdiTi movlenebi </w:t>
      </w:r>
      <w:r w:rsidR="00033F74" w:rsidRPr="00EB2E7F">
        <w:rPr>
          <w:rFonts w:ascii="AcadNusx" w:hAnsi="AcadNusx"/>
          <w:sz w:val="24"/>
          <w:szCs w:val="24"/>
        </w:rPr>
        <w:t>Seesabameboda</w:t>
      </w:r>
      <w:r w:rsidR="001A4513" w:rsidRPr="00EB2E7F">
        <w:rPr>
          <w:rFonts w:ascii="AcadNusx" w:hAnsi="AcadNusx"/>
          <w:sz w:val="24"/>
          <w:szCs w:val="24"/>
        </w:rPr>
        <w:t xml:space="preserve"> kibos progresireb</w:t>
      </w:r>
      <w:r w:rsidR="009C4473" w:rsidRPr="00EB2E7F">
        <w:rPr>
          <w:rFonts w:ascii="AcadNusx" w:hAnsi="AcadNusx"/>
          <w:sz w:val="24"/>
          <w:szCs w:val="24"/>
        </w:rPr>
        <w:t>a</w:t>
      </w:r>
      <w:r w:rsidR="001A4513" w:rsidRPr="00EB2E7F">
        <w:rPr>
          <w:rFonts w:ascii="AcadNusx" w:hAnsi="AcadNusx"/>
          <w:sz w:val="24"/>
          <w:szCs w:val="24"/>
        </w:rPr>
        <w:t>s</w:t>
      </w:r>
      <w:r w:rsidR="00033F74" w:rsidRPr="00EB2E7F">
        <w:rPr>
          <w:rFonts w:ascii="AcadNusx" w:hAnsi="AcadNusx"/>
          <w:sz w:val="24"/>
          <w:szCs w:val="24"/>
        </w:rPr>
        <w:t>.</w:t>
      </w:r>
      <w:r w:rsidR="00BE797F" w:rsidRPr="00EB2E7F">
        <w:rPr>
          <w:rFonts w:ascii="AcadNusx" w:hAnsi="AcadNusx"/>
          <w:sz w:val="24"/>
          <w:szCs w:val="24"/>
        </w:rPr>
        <w:t xml:space="preserve"> pacientebis</w:t>
      </w:r>
      <w:r w:rsidR="007E1603" w:rsidRPr="00EB2E7F">
        <w:rPr>
          <w:rFonts w:ascii="AcadNusx" w:hAnsi="AcadNusx"/>
          <w:sz w:val="24"/>
          <w:szCs w:val="24"/>
        </w:rPr>
        <w:t xml:space="preserve"> </w:t>
      </w:r>
      <w:r w:rsidR="009C4473" w:rsidRPr="00EB2E7F">
        <w:rPr>
          <w:rFonts w:ascii="AcadNusx" w:hAnsi="AcadNusx"/>
          <w:sz w:val="24"/>
          <w:szCs w:val="24"/>
        </w:rPr>
        <w:t>gadarCenadobis SedarebiTi monacemebis</w:t>
      </w:r>
      <w:r w:rsidR="00BE797F" w:rsidRPr="00EB2E7F">
        <w:rPr>
          <w:rFonts w:ascii="AcadNusx" w:hAnsi="AcadNusx"/>
          <w:sz w:val="24"/>
          <w:szCs w:val="24"/>
        </w:rPr>
        <w:t xml:space="preserve"> da </w:t>
      </w:r>
      <w:r w:rsidR="00280F48" w:rsidRPr="00EB2E7F">
        <w:rPr>
          <w:rFonts w:ascii="AcadNusx" w:hAnsi="AcadNusx"/>
          <w:sz w:val="24"/>
          <w:szCs w:val="24"/>
        </w:rPr>
        <w:t>pacientebis</w:t>
      </w:r>
      <w:r w:rsidR="00C92ADB" w:rsidRPr="00EB2E7F">
        <w:rPr>
          <w:rFonts w:ascii="AcadNusx" w:hAnsi="AcadNusx"/>
          <w:sz w:val="24"/>
          <w:szCs w:val="24"/>
        </w:rPr>
        <w:t xml:space="preserve"> procentis</w:t>
      </w:r>
      <w:r w:rsidR="009C4473" w:rsidRPr="00EB2E7F">
        <w:rPr>
          <w:rFonts w:ascii="AcadNusx" w:hAnsi="AcadNusx"/>
          <w:sz w:val="24"/>
          <w:szCs w:val="24"/>
        </w:rPr>
        <w:t xml:space="preserve"> mixedviT</w:t>
      </w:r>
      <w:r w:rsidR="00280F48" w:rsidRPr="00EB2E7F">
        <w:rPr>
          <w:rFonts w:ascii="AcadNusx" w:hAnsi="AcadNusx"/>
          <w:sz w:val="24"/>
          <w:szCs w:val="24"/>
        </w:rPr>
        <w:t>, romlebic mkurnalobdnen rekombinantuli eriTropoetiniT da placebo</w:t>
      </w:r>
      <w:r w:rsidR="009C4473" w:rsidRPr="00EB2E7F">
        <w:rPr>
          <w:rFonts w:ascii="AcadNusx" w:hAnsi="AcadNusx"/>
          <w:sz w:val="24"/>
          <w:szCs w:val="24"/>
        </w:rPr>
        <w:t>Ti</w:t>
      </w:r>
      <w:r w:rsidR="00280F48" w:rsidRPr="00EB2E7F">
        <w:rPr>
          <w:rFonts w:ascii="AcadNusx" w:hAnsi="AcadNusx"/>
          <w:sz w:val="24"/>
          <w:szCs w:val="24"/>
        </w:rPr>
        <w:t>, romlebmac Sewyvites Terapia sikvdilis</w:t>
      </w:r>
      <w:r w:rsidR="000C77B2" w:rsidRPr="00EB2E7F">
        <w:rPr>
          <w:rFonts w:ascii="AcadNusx" w:hAnsi="AcadNusx"/>
          <w:sz w:val="24"/>
          <w:szCs w:val="24"/>
        </w:rPr>
        <w:t>,</w:t>
      </w:r>
      <w:r w:rsidR="00280F48" w:rsidRPr="00EB2E7F">
        <w:rPr>
          <w:rFonts w:ascii="AcadNusx" w:hAnsi="AcadNusx"/>
          <w:sz w:val="24"/>
          <w:szCs w:val="24"/>
        </w:rPr>
        <w:t xml:space="preserve"> daavadebis progresirebis an gverdiTi movlenebis gamo (22% da 13% Sesabamisad), klinikuri Sedegebi am or jgufSi iyo msgavsi. </w:t>
      </w:r>
      <w:r w:rsidR="0029398F" w:rsidRPr="00EB2E7F">
        <w:rPr>
          <w:rFonts w:ascii="AcadNusx" w:hAnsi="AcadNusx"/>
          <w:sz w:val="24"/>
          <w:szCs w:val="24"/>
        </w:rPr>
        <w:t>xelmisawvdomi monacemebi</w:t>
      </w:r>
      <w:r w:rsidR="00A8106C" w:rsidRPr="00EB2E7F">
        <w:rPr>
          <w:rFonts w:ascii="AcadNusx" w:hAnsi="AcadNusx"/>
          <w:sz w:val="24"/>
          <w:szCs w:val="24"/>
        </w:rPr>
        <w:t>, romlebic miRebulia</w:t>
      </w:r>
      <w:r w:rsidR="00280F48" w:rsidRPr="00EB2E7F">
        <w:rPr>
          <w:rFonts w:ascii="AcadNusx" w:hAnsi="AcadNusx"/>
          <w:sz w:val="24"/>
          <w:szCs w:val="24"/>
        </w:rPr>
        <w:t xml:space="preserve"> </w:t>
      </w:r>
      <w:r w:rsidR="0029398F" w:rsidRPr="00EB2E7F">
        <w:rPr>
          <w:rFonts w:ascii="AcadNusx" w:hAnsi="AcadNusx"/>
          <w:sz w:val="24"/>
          <w:szCs w:val="24"/>
        </w:rPr>
        <w:t xml:space="preserve">cxovelebis simsivnuri modelebidan </w:t>
      </w:r>
      <w:r w:rsidR="00280F48" w:rsidRPr="00EB2E7F">
        <w:rPr>
          <w:rFonts w:ascii="AcadNusx" w:hAnsi="AcadNusx"/>
          <w:sz w:val="24"/>
          <w:szCs w:val="24"/>
        </w:rPr>
        <w:t xml:space="preserve">da soliduri simsivnis ujredebis </w:t>
      </w:r>
      <w:r w:rsidR="0029398F" w:rsidRPr="00EB2E7F">
        <w:rPr>
          <w:rFonts w:ascii="AcadNusx" w:hAnsi="AcadNusx"/>
          <w:sz w:val="24"/>
          <w:szCs w:val="24"/>
        </w:rPr>
        <w:t xml:space="preserve">klinikuri biofsiis nimuSebis </w:t>
      </w:r>
      <w:r w:rsidR="00280F48" w:rsidRPr="00EB2E7F">
        <w:rPr>
          <w:rFonts w:ascii="AcadNusx" w:hAnsi="AcadNusx"/>
          <w:sz w:val="24"/>
          <w:szCs w:val="24"/>
        </w:rPr>
        <w:t xml:space="preserve">proliferaciis gansazRvris </w:t>
      </w:r>
      <w:r w:rsidR="003701B3" w:rsidRPr="00EB2E7F">
        <w:rPr>
          <w:rFonts w:ascii="AcadNusx" w:hAnsi="AcadNusx"/>
          <w:sz w:val="24"/>
          <w:szCs w:val="24"/>
        </w:rPr>
        <w:t xml:space="preserve">Sedegad, </w:t>
      </w:r>
      <w:r w:rsidR="003701B3" w:rsidRPr="00EB2E7F">
        <w:rPr>
          <w:rFonts w:ascii="Times New Roman" w:hAnsi="Times New Roman" w:cs="Times New Roman"/>
          <w:sz w:val="24"/>
          <w:szCs w:val="24"/>
        </w:rPr>
        <w:t>rhEPO-</w:t>
      </w:r>
      <w:r w:rsidR="003701B3" w:rsidRPr="00EB2E7F">
        <w:rPr>
          <w:rFonts w:ascii="AcadNusx" w:hAnsi="AcadNusx"/>
          <w:sz w:val="24"/>
          <w:szCs w:val="24"/>
        </w:rPr>
        <w:t>is pasuxad</w:t>
      </w:r>
      <w:r w:rsidR="003701B3" w:rsidRPr="00EB2E7F">
        <w:rPr>
          <w:rFonts w:ascii="Times New Roman" w:hAnsi="Times New Roman" w:cs="Times New Roman"/>
          <w:sz w:val="24"/>
          <w:szCs w:val="24"/>
        </w:rPr>
        <w:t>,</w:t>
      </w:r>
      <w:r w:rsidR="00A8106C" w:rsidRPr="00EB2E7F">
        <w:rPr>
          <w:rFonts w:ascii="AcadNusx" w:hAnsi="AcadNusx"/>
          <w:sz w:val="24"/>
          <w:szCs w:val="24"/>
        </w:rPr>
        <w:t xml:space="preserve"> miuTiTebs, rom rekombinantuli eriTroproteini (</w:t>
      </w:r>
      <w:r w:rsidR="00A8106C" w:rsidRPr="00EB2E7F">
        <w:rPr>
          <w:rFonts w:ascii="Times New Roman" w:hAnsi="Times New Roman" w:cs="Times New Roman"/>
          <w:sz w:val="24"/>
          <w:szCs w:val="24"/>
        </w:rPr>
        <w:t>rhEPO)</w:t>
      </w:r>
      <w:r w:rsidR="00A8106C" w:rsidRPr="00EB2E7F">
        <w:rPr>
          <w:rFonts w:ascii="AcadNusx" w:hAnsi="AcadNusx"/>
          <w:sz w:val="24"/>
          <w:szCs w:val="24"/>
        </w:rPr>
        <w:t xml:space="preserve"> ar astimulirebs simsivnis zrdas.</w:t>
      </w:r>
      <w:r w:rsidR="00280F48" w:rsidRPr="00EB2E7F">
        <w:rPr>
          <w:rFonts w:ascii="AcadNusx" w:hAnsi="AcadNusx"/>
          <w:sz w:val="24"/>
          <w:szCs w:val="24"/>
        </w:rPr>
        <w:t xml:space="preserve">  </w:t>
      </w:r>
    </w:p>
    <w:p w14:paraId="11156F5F" w14:textId="77777777" w:rsidR="00F45EF3" w:rsidRPr="00EB2E7F" w:rsidRDefault="00B95878" w:rsidP="008C1577">
      <w:pPr>
        <w:pStyle w:val="NoSpacing"/>
        <w:tabs>
          <w:tab w:val="right" w:pos="9720"/>
        </w:tabs>
        <w:jc w:val="both"/>
        <w:rPr>
          <w:rFonts w:ascii="AcadNusx" w:hAnsi="AcadNusx" w:cs="Times New Roman"/>
          <w:sz w:val="24"/>
          <w:szCs w:val="24"/>
        </w:rPr>
      </w:pPr>
      <w:r w:rsidRPr="00EB2E7F">
        <w:rPr>
          <w:rFonts w:ascii="AcadNusx" w:hAnsi="AcadNusx"/>
          <w:sz w:val="24"/>
          <w:szCs w:val="24"/>
        </w:rPr>
        <w:t>Tumca, ar unda gamoiricxos</w:t>
      </w:r>
      <w:r w:rsidR="00131E19" w:rsidRPr="00EB2E7F">
        <w:rPr>
          <w:rFonts w:ascii="AcadNusx" w:hAnsi="AcadNusx"/>
          <w:sz w:val="24"/>
          <w:szCs w:val="24"/>
        </w:rPr>
        <w:t xml:space="preserve"> imis</w:t>
      </w:r>
      <w:r w:rsidRPr="00EB2E7F">
        <w:rPr>
          <w:rFonts w:ascii="AcadNusx" w:hAnsi="AcadNusx"/>
          <w:sz w:val="24"/>
          <w:szCs w:val="24"/>
        </w:rPr>
        <w:t xml:space="preserve"> albaToba, rom </w:t>
      </w:r>
      <w:r w:rsidRPr="00EB2E7F">
        <w:rPr>
          <w:rFonts w:ascii="Times New Roman" w:hAnsi="Times New Roman" w:cs="Times New Roman"/>
          <w:sz w:val="24"/>
          <w:szCs w:val="24"/>
        </w:rPr>
        <w:t>rhEPO-</w:t>
      </w:r>
      <w:r w:rsidRPr="00EB2E7F">
        <w:rPr>
          <w:rFonts w:ascii="AcadNusx" w:hAnsi="AcadNusx" w:cs="Times New Roman"/>
          <w:sz w:val="24"/>
          <w:szCs w:val="24"/>
        </w:rPr>
        <w:t xml:space="preserve">m SesaZlebelia gaaZlieros zogierTi simsivnis, gansakuTrebiT, mieloiduri simsivneebis, zrda. </w:t>
      </w:r>
    </w:p>
    <w:p w14:paraId="7E5E52CB" w14:textId="77777777" w:rsidR="00EC66A1" w:rsidRPr="00EB2E7F" w:rsidRDefault="003701B3" w:rsidP="008C1577">
      <w:pPr>
        <w:pStyle w:val="NoSpacing"/>
        <w:numPr>
          <w:ilvl w:val="0"/>
          <w:numId w:val="5"/>
        </w:numPr>
        <w:tabs>
          <w:tab w:val="right" w:pos="9720"/>
        </w:tabs>
        <w:jc w:val="both"/>
        <w:rPr>
          <w:rFonts w:ascii="AcadNusx" w:hAnsi="AcadNusx" w:cs="Times New Roman"/>
          <w:sz w:val="24"/>
          <w:szCs w:val="24"/>
        </w:rPr>
      </w:pPr>
      <w:r w:rsidRPr="00EB2E7F">
        <w:rPr>
          <w:rFonts w:ascii="AcadNusx" w:hAnsi="AcadNusx" w:cs="Times New Roman"/>
          <w:sz w:val="24"/>
          <w:szCs w:val="24"/>
        </w:rPr>
        <w:t xml:space="preserve">koreaSi jamSi </w:t>
      </w:r>
      <w:r w:rsidR="00867534" w:rsidRPr="00EB2E7F">
        <w:rPr>
          <w:rFonts w:ascii="AcadNusx" w:hAnsi="AcadNusx" w:cs="Times New Roman"/>
          <w:sz w:val="24"/>
          <w:szCs w:val="24"/>
        </w:rPr>
        <w:t xml:space="preserve">2,064 pacientis </w:t>
      </w:r>
      <w:r w:rsidRPr="00EB2E7F">
        <w:rPr>
          <w:rFonts w:ascii="AcadNusx" w:hAnsi="AcadNusx" w:cs="Times New Roman"/>
          <w:sz w:val="24"/>
          <w:szCs w:val="24"/>
        </w:rPr>
        <w:t>mixedviT,</w:t>
      </w:r>
      <w:r w:rsidR="00867534" w:rsidRPr="00EB2E7F">
        <w:rPr>
          <w:rFonts w:ascii="AcadNusx" w:hAnsi="AcadNusx" w:cs="Times New Roman"/>
          <w:sz w:val="24"/>
          <w:szCs w:val="24"/>
        </w:rPr>
        <w:t xml:space="preserve"> gverdiTi movlenebi </w:t>
      </w:r>
      <w:r w:rsidRPr="00EB2E7F">
        <w:rPr>
          <w:rFonts w:ascii="AcadNusx" w:hAnsi="AcadNusx" w:cs="Times New Roman"/>
          <w:sz w:val="24"/>
          <w:szCs w:val="24"/>
        </w:rPr>
        <w:t>aRweril iqna</w:t>
      </w:r>
      <w:r w:rsidR="00867534" w:rsidRPr="00EB2E7F">
        <w:rPr>
          <w:rFonts w:ascii="AcadNusx" w:hAnsi="AcadNusx" w:cs="Times New Roman"/>
          <w:sz w:val="24"/>
          <w:szCs w:val="24"/>
        </w:rPr>
        <w:t xml:space="preserve"> 75 pacientSi (3.6</w:t>
      </w:r>
      <w:r w:rsidR="000546D5" w:rsidRPr="00EB2E7F">
        <w:rPr>
          <w:rFonts w:ascii="AcadNusx" w:hAnsi="AcadNusx" w:cs="Times New Roman"/>
          <w:sz w:val="24"/>
          <w:szCs w:val="24"/>
        </w:rPr>
        <w:t>%)</w:t>
      </w:r>
      <w:r w:rsidR="00867534" w:rsidRPr="00EB2E7F">
        <w:rPr>
          <w:rFonts w:ascii="AcadNusx" w:hAnsi="AcadNusx" w:cs="Times New Roman"/>
          <w:sz w:val="24"/>
          <w:szCs w:val="24"/>
        </w:rPr>
        <w:t xml:space="preserve"> da </w:t>
      </w:r>
      <w:r w:rsidRPr="00EB2E7F">
        <w:rPr>
          <w:rFonts w:ascii="AcadNusx" w:hAnsi="AcadNusx" w:cs="Times New Roman"/>
          <w:sz w:val="24"/>
          <w:szCs w:val="24"/>
        </w:rPr>
        <w:t xml:space="preserve">darRvevebis 28 SemTxveva </w:t>
      </w:r>
      <w:r w:rsidR="00867534" w:rsidRPr="00EB2E7F">
        <w:rPr>
          <w:rFonts w:ascii="AcadNusx" w:hAnsi="AcadNusx" w:cs="Times New Roman"/>
          <w:sz w:val="24"/>
          <w:szCs w:val="24"/>
        </w:rPr>
        <w:t xml:space="preserve">yvelaze </w:t>
      </w:r>
      <w:r w:rsidRPr="00EB2E7F">
        <w:rPr>
          <w:rFonts w:ascii="AcadNusx" w:hAnsi="AcadNusx" w:cs="Times New Roman"/>
          <w:sz w:val="24"/>
          <w:szCs w:val="24"/>
        </w:rPr>
        <w:t>meti sixSiriT</w:t>
      </w:r>
      <w:r w:rsidR="00867534" w:rsidRPr="00EB2E7F">
        <w:rPr>
          <w:rFonts w:ascii="AcadNusx" w:hAnsi="AcadNusx" w:cs="Times New Roman"/>
          <w:sz w:val="24"/>
          <w:szCs w:val="24"/>
        </w:rPr>
        <w:t xml:space="preserve"> iyo arteriuli wne</w:t>
      </w:r>
      <w:r w:rsidR="00871938" w:rsidRPr="00EB2E7F">
        <w:rPr>
          <w:rFonts w:ascii="AcadNusx" w:hAnsi="AcadNusx" w:cs="Times New Roman"/>
          <w:sz w:val="24"/>
          <w:szCs w:val="24"/>
        </w:rPr>
        <w:t xml:space="preserve">vis momateba </w:t>
      </w:r>
      <w:r w:rsidRPr="00EB2E7F">
        <w:rPr>
          <w:rFonts w:ascii="AcadNusx" w:hAnsi="AcadNusx" w:cs="Times New Roman"/>
          <w:sz w:val="24"/>
          <w:szCs w:val="24"/>
        </w:rPr>
        <w:t>da aseve aRiniSna sunTqvis gaZneleba</w:t>
      </w:r>
      <w:r w:rsidR="00867534" w:rsidRPr="00EB2E7F">
        <w:rPr>
          <w:rFonts w:ascii="AcadNusx" w:hAnsi="AcadNusx" w:cs="Times New Roman"/>
          <w:sz w:val="24"/>
          <w:szCs w:val="24"/>
        </w:rPr>
        <w:t>, Trombozi, Tavis tki</w:t>
      </w:r>
      <w:r w:rsidRPr="00EB2E7F">
        <w:rPr>
          <w:rFonts w:ascii="AcadNusx" w:hAnsi="AcadNusx" w:cs="Times New Roman"/>
          <w:sz w:val="24"/>
          <w:szCs w:val="24"/>
        </w:rPr>
        <w:t>vili da SratSi kaliumis momateba, qavili</w:t>
      </w:r>
      <w:r w:rsidR="003C1AE7" w:rsidRPr="00EB2E7F">
        <w:rPr>
          <w:rFonts w:ascii="AcadNusx" w:hAnsi="AcadNusx" w:cs="Times New Roman"/>
          <w:sz w:val="24"/>
          <w:szCs w:val="24"/>
        </w:rPr>
        <w:t xml:space="preserve">. sxva </w:t>
      </w:r>
      <w:r w:rsidRPr="00EB2E7F">
        <w:rPr>
          <w:rFonts w:ascii="AcadNusx" w:hAnsi="AcadNusx" w:cs="Times New Roman"/>
          <w:sz w:val="24"/>
          <w:szCs w:val="24"/>
        </w:rPr>
        <w:t xml:space="preserve">mniSvnelovani </w:t>
      </w:r>
      <w:r w:rsidR="003C1AE7" w:rsidRPr="00EB2E7F">
        <w:rPr>
          <w:rFonts w:ascii="AcadNusx" w:hAnsi="AcadNusx" w:cs="Times New Roman"/>
          <w:sz w:val="24"/>
          <w:szCs w:val="24"/>
        </w:rPr>
        <w:t>gve</w:t>
      </w:r>
      <w:r w:rsidR="00867534" w:rsidRPr="00EB2E7F">
        <w:rPr>
          <w:rFonts w:ascii="AcadNusx" w:hAnsi="AcadNusx" w:cs="Times New Roman"/>
          <w:sz w:val="24"/>
          <w:szCs w:val="24"/>
        </w:rPr>
        <w:t xml:space="preserve">rdiTi </w:t>
      </w:r>
      <w:r w:rsidRPr="00EB2E7F">
        <w:rPr>
          <w:rFonts w:ascii="AcadNusx" w:hAnsi="AcadNusx" w:cs="Times New Roman"/>
          <w:sz w:val="24"/>
          <w:szCs w:val="24"/>
        </w:rPr>
        <w:t>reaqcieb</w:t>
      </w:r>
      <w:r w:rsidR="007F4928" w:rsidRPr="00EB2E7F">
        <w:rPr>
          <w:rFonts w:ascii="AcadNusx" w:hAnsi="AcadNusx" w:cs="Times New Roman"/>
          <w:sz w:val="24"/>
          <w:szCs w:val="24"/>
        </w:rPr>
        <w:t>i</w:t>
      </w:r>
      <w:r w:rsidR="00867534" w:rsidRPr="00EB2E7F">
        <w:rPr>
          <w:rFonts w:ascii="AcadNusx" w:hAnsi="AcadNusx" w:cs="Times New Roman"/>
          <w:sz w:val="24"/>
          <w:szCs w:val="24"/>
        </w:rPr>
        <w:t xml:space="preserve"> iyo</w:t>
      </w:r>
      <w:r w:rsidR="007F4928" w:rsidRPr="00EB2E7F">
        <w:rPr>
          <w:rFonts w:ascii="AcadNusx" w:hAnsi="AcadNusx" w:cs="Times New Roman"/>
          <w:sz w:val="24"/>
          <w:szCs w:val="24"/>
        </w:rPr>
        <w:t>:</w:t>
      </w:r>
      <w:r w:rsidR="00867534" w:rsidRPr="00EB2E7F">
        <w:rPr>
          <w:rFonts w:ascii="AcadNusx" w:hAnsi="AcadNusx" w:cs="Times New Roman"/>
          <w:sz w:val="24"/>
          <w:szCs w:val="24"/>
        </w:rPr>
        <w:t xml:space="preserve"> </w:t>
      </w:r>
      <w:r w:rsidR="007F4928" w:rsidRPr="00EB2E7F">
        <w:rPr>
          <w:rFonts w:ascii="AcadNusx" w:hAnsi="AcadNusx" w:cs="Times New Roman"/>
          <w:sz w:val="24"/>
          <w:szCs w:val="24"/>
        </w:rPr>
        <w:t>gadanergili RviZlis cirozi da</w:t>
      </w:r>
      <w:r w:rsidR="00857501" w:rsidRPr="00EB2E7F">
        <w:rPr>
          <w:rFonts w:ascii="AcadNusx" w:hAnsi="AcadNusx" w:cs="Times New Roman"/>
          <w:sz w:val="24"/>
          <w:szCs w:val="24"/>
        </w:rPr>
        <w:t xml:space="preserve"> Tavis tvinSi sisxlCaqceva (TiTo SemTxveva), moulodneli gverdiTi </w:t>
      </w:r>
      <w:r w:rsidR="007F4928" w:rsidRPr="00EB2E7F">
        <w:rPr>
          <w:rFonts w:ascii="AcadNusx" w:hAnsi="AcadNusx" w:cs="Times New Roman"/>
          <w:sz w:val="24"/>
          <w:szCs w:val="24"/>
        </w:rPr>
        <w:t>reaqciebi</w:t>
      </w:r>
      <w:r w:rsidR="00857501" w:rsidRPr="00EB2E7F">
        <w:rPr>
          <w:rFonts w:ascii="AcadNusx" w:hAnsi="AcadNusx" w:cs="Times New Roman"/>
          <w:sz w:val="24"/>
          <w:szCs w:val="24"/>
        </w:rPr>
        <w:t xml:space="preserve"> iyo susti </w:t>
      </w:r>
      <w:r w:rsidR="007F4928" w:rsidRPr="00EB2E7F">
        <w:rPr>
          <w:rFonts w:ascii="AcadNusx" w:hAnsi="AcadNusx" w:cs="Times New Roman"/>
          <w:sz w:val="24"/>
          <w:szCs w:val="24"/>
        </w:rPr>
        <w:t xml:space="preserve">paroqsizmuli </w:t>
      </w:r>
      <w:r w:rsidR="00857501" w:rsidRPr="00EB2E7F">
        <w:rPr>
          <w:rFonts w:ascii="AcadNusx" w:hAnsi="AcadNusx" w:cs="Times New Roman"/>
          <w:sz w:val="24"/>
          <w:szCs w:val="24"/>
        </w:rPr>
        <w:t>dermatiti (mizezi ucnobia), xvela da hematuria.</w:t>
      </w:r>
    </w:p>
    <w:p w14:paraId="75183585" w14:textId="77777777" w:rsidR="00BC38C7" w:rsidRPr="00EB2E7F" w:rsidRDefault="00D97327" w:rsidP="008C1577">
      <w:pPr>
        <w:pStyle w:val="NoSpacing"/>
        <w:numPr>
          <w:ilvl w:val="0"/>
          <w:numId w:val="2"/>
        </w:numPr>
        <w:tabs>
          <w:tab w:val="right" w:pos="9720"/>
        </w:tabs>
        <w:jc w:val="both"/>
        <w:rPr>
          <w:rFonts w:ascii="AcadNusx" w:hAnsi="AcadNusx"/>
          <w:b/>
          <w:sz w:val="24"/>
          <w:szCs w:val="24"/>
        </w:rPr>
      </w:pPr>
      <w:r w:rsidRPr="00EB2E7F">
        <w:rPr>
          <w:rFonts w:ascii="AcadNusx" w:hAnsi="AcadNusx" w:cs="Times New Roman"/>
          <w:b/>
          <w:sz w:val="24"/>
          <w:szCs w:val="24"/>
        </w:rPr>
        <w:t>sifrTxilis zogadi zomebi</w:t>
      </w:r>
    </w:p>
    <w:p w14:paraId="3CCA2D32" w14:textId="77777777" w:rsidR="00EC01E4" w:rsidRPr="00EB2E7F" w:rsidRDefault="00EC01E4"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espogenis daniSvna SezRuduli unda iyos pacientebSi, romlebsac aReniSnebaT Tirkmlismieri anemia da av</w:t>
      </w:r>
      <w:r w:rsidR="00AD642F" w:rsidRPr="00EB2E7F">
        <w:rPr>
          <w:rFonts w:ascii="AcadNusx" w:hAnsi="AcadNusx"/>
          <w:sz w:val="24"/>
          <w:szCs w:val="24"/>
        </w:rPr>
        <w:t>Tvisebiani simsivnuri daavadeba da am pacientebs</w:t>
      </w:r>
      <w:r w:rsidR="006C57B8" w:rsidRPr="00EB2E7F">
        <w:rPr>
          <w:rFonts w:ascii="AcadNusx" w:hAnsi="AcadNusx"/>
          <w:sz w:val="24"/>
          <w:szCs w:val="24"/>
        </w:rPr>
        <w:t xml:space="preserve"> yoveldRiur</w:t>
      </w:r>
      <w:r w:rsidR="008A54EA" w:rsidRPr="00EB2E7F">
        <w:rPr>
          <w:rFonts w:ascii="AcadNusx" w:hAnsi="AcadNusx"/>
          <w:sz w:val="24"/>
          <w:szCs w:val="24"/>
        </w:rPr>
        <w:t>i</w:t>
      </w:r>
      <w:r w:rsidR="006C57B8" w:rsidRPr="00EB2E7F">
        <w:rPr>
          <w:rFonts w:ascii="AcadNusx" w:hAnsi="AcadNusx"/>
          <w:sz w:val="24"/>
          <w:szCs w:val="24"/>
        </w:rPr>
        <w:t xml:space="preserve"> aqtivoba</w:t>
      </w:r>
      <w:r w:rsidR="008A54EA" w:rsidRPr="00EB2E7F">
        <w:rPr>
          <w:rFonts w:ascii="AcadNusx" w:hAnsi="AcadNusx"/>
          <w:sz w:val="24"/>
          <w:szCs w:val="24"/>
        </w:rPr>
        <w:t>Si eqmnebaT</w:t>
      </w:r>
      <w:r w:rsidR="006C57B8" w:rsidRPr="00EB2E7F">
        <w:rPr>
          <w:rFonts w:ascii="AcadNusx" w:hAnsi="AcadNusx"/>
          <w:sz w:val="24"/>
          <w:szCs w:val="24"/>
        </w:rPr>
        <w:t xml:space="preserve"> </w:t>
      </w:r>
      <w:r w:rsidR="008A54EA" w:rsidRPr="00EB2E7F">
        <w:rPr>
          <w:rFonts w:ascii="AcadNusx" w:hAnsi="AcadNusx"/>
          <w:sz w:val="24"/>
          <w:szCs w:val="24"/>
        </w:rPr>
        <w:t>problemebi</w:t>
      </w:r>
      <w:r w:rsidR="006C57B8" w:rsidRPr="00EB2E7F">
        <w:rPr>
          <w:rFonts w:ascii="AcadNusx" w:hAnsi="AcadNusx"/>
          <w:sz w:val="24"/>
          <w:szCs w:val="24"/>
        </w:rPr>
        <w:t xml:space="preserve"> anemiis gamo. </w:t>
      </w:r>
      <w:r w:rsidR="00FA242F" w:rsidRPr="00EB2E7F">
        <w:rPr>
          <w:rFonts w:ascii="AcadNusx" w:hAnsi="AcadNusx"/>
          <w:sz w:val="24"/>
          <w:szCs w:val="24"/>
        </w:rPr>
        <w:t xml:space="preserve">ufro metic, espogeni </w:t>
      </w:r>
      <w:r w:rsidR="00AB5319" w:rsidRPr="00EB2E7F">
        <w:rPr>
          <w:rFonts w:ascii="AcadNusx" w:hAnsi="AcadNusx"/>
          <w:sz w:val="24"/>
          <w:szCs w:val="24"/>
        </w:rPr>
        <w:t xml:space="preserve">unda </w:t>
      </w:r>
      <w:r w:rsidR="00FA242F" w:rsidRPr="00EB2E7F">
        <w:rPr>
          <w:rFonts w:ascii="AcadNusx" w:hAnsi="AcadNusx"/>
          <w:sz w:val="24"/>
          <w:szCs w:val="24"/>
        </w:rPr>
        <w:t xml:space="preserve">dainiSnos </w:t>
      </w:r>
      <w:r w:rsidR="002871E1" w:rsidRPr="00EB2E7F">
        <w:rPr>
          <w:rFonts w:ascii="AcadNusx" w:hAnsi="AcadNusx"/>
          <w:sz w:val="24"/>
          <w:szCs w:val="24"/>
        </w:rPr>
        <w:t xml:space="preserve">im </w:t>
      </w:r>
      <w:r w:rsidR="00FA242F" w:rsidRPr="00EB2E7F">
        <w:rPr>
          <w:rFonts w:ascii="AcadNusx" w:hAnsi="AcadNusx"/>
          <w:sz w:val="24"/>
          <w:szCs w:val="24"/>
        </w:rPr>
        <w:t>pacientebSi, romlebSic hemoglobinis done nakleb</w:t>
      </w:r>
      <w:r w:rsidR="00AB5319" w:rsidRPr="00EB2E7F">
        <w:rPr>
          <w:rFonts w:ascii="AcadNusx" w:hAnsi="AcadNusx"/>
          <w:sz w:val="24"/>
          <w:szCs w:val="24"/>
        </w:rPr>
        <w:t>ia 10 g/dl-ze (30% hematokriti) Tirkmlismieri anemiis dros da eriTropoetinis doza unda iyos araumcires 200 m</w:t>
      </w:r>
      <w:r w:rsidR="00AB5319" w:rsidRPr="00EB2E7F">
        <w:rPr>
          <w:rFonts w:ascii="AcadMtavr" w:hAnsi="AcadMtavr"/>
          <w:sz w:val="24"/>
          <w:szCs w:val="24"/>
        </w:rPr>
        <w:t>e</w:t>
      </w:r>
      <w:r w:rsidR="005E1375" w:rsidRPr="00EB2E7F">
        <w:rPr>
          <w:rFonts w:ascii="AcadNusx" w:hAnsi="AcadNusx"/>
          <w:sz w:val="24"/>
          <w:szCs w:val="24"/>
        </w:rPr>
        <w:t>/ml avTvisebiani simsivnis dros.</w:t>
      </w:r>
    </w:p>
    <w:p w14:paraId="3334B700" w14:textId="77777777" w:rsidR="008110C6" w:rsidRPr="00EB2E7F" w:rsidRDefault="00EC702A"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espogeni ZiriTadad</w:t>
      </w:r>
      <w:r w:rsidR="008110C6" w:rsidRPr="00EB2E7F">
        <w:rPr>
          <w:rFonts w:ascii="AcadNusx" w:hAnsi="AcadNusx"/>
          <w:sz w:val="24"/>
          <w:szCs w:val="24"/>
        </w:rPr>
        <w:t xml:space="preserve"> warmoadgens </w:t>
      </w:r>
      <w:r w:rsidRPr="00EB2E7F">
        <w:rPr>
          <w:rFonts w:ascii="AcadNusx" w:hAnsi="AcadNusx"/>
          <w:sz w:val="24"/>
          <w:szCs w:val="24"/>
        </w:rPr>
        <w:t>eriTropoezis zrdis faqtors</w:t>
      </w:r>
      <w:r w:rsidR="008110C6" w:rsidRPr="00EB2E7F">
        <w:rPr>
          <w:rFonts w:ascii="AcadNusx" w:hAnsi="AcadNusx"/>
          <w:sz w:val="24"/>
          <w:szCs w:val="24"/>
        </w:rPr>
        <w:t>.</w:t>
      </w:r>
      <w:r w:rsidR="00B11F13" w:rsidRPr="00EB2E7F">
        <w:rPr>
          <w:rFonts w:ascii="AcadNusx" w:hAnsi="AcadNusx"/>
          <w:sz w:val="24"/>
          <w:szCs w:val="24"/>
        </w:rPr>
        <w:t xml:space="preserve"> Tumca, ar unda gamoiricxos is faqti, rom espogenma SeiZleba imoqmedos rogorc zrdis faqtori </w:t>
      </w:r>
      <w:r w:rsidR="00B11F13" w:rsidRPr="00EB2E7F">
        <w:rPr>
          <w:rFonts w:ascii="AcadNusx" w:hAnsi="AcadNusx"/>
          <w:sz w:val="24"/>
          <w:szCs w:val="24"/>
        </w:rPr>
        <w:lastRenderedPageBreak/>
        <w:t xml:space="preserve">garkveul simsivneebze, kerZod mielodur avTvisebian simsivneebze. </w:t>
      </w:r>
      <w:r w:rsidR="005E1375" w:rsidRPr="00EB2E7F">
        <w:rPr>
          <w:rFonts w:ascii="AcadNusx" w:hAnsi="AcadNusx"/>
          <w:sz w:val="24"/>
          <w:szCs w:val="24"/>
        </w:rPr>
        <w:t>eriTropoetinis agentebiT Catarebulma orma gakontrolebulma kvlevam</w:t>
      </w:r>
      <w:r w:rsidR="008110C6" w:rsidRPr="00EB2E7F">
        <w:rPr>
          <w:rFonts w:ascii="AcadNusx" w:hAnsi="AcadNusx"/>
          <w:sz w:val="24"/>
          <w:szCs w:val="24"/>
        </w:rPr>
        <w:t xml:space="preserve"> </w:t>
      </w:r>
      <w:r w:rsidR="005E1375" w:rsidRPr="00EB2E7F">
        <w:rPr>
          <w:rFonts w:ascii="AcadNusx" w:hAnsi="AcadNusx"/>
          <w:sz w:val="24"/>
          <w:szCs w:val="24"/>
        </w:rPr>
        <w:t>aCvena, rom sxvadasxva kibos mqone pacientebSi gakeTebulma eriTropetinma, rogoricaa Tavisa da sarZeve jirkvlis kibo, gamoiwvia bevri moulodneli gardacvaleba.</w:t>
      </w:r>
    </w:p>
    <w:p w14:paraId="085D3AB1" w14:textId="77777777" w:rsidR="008110C6" w:rsidRPr="00EB2E7F" w:rsidRDefault="008110C6"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 xml:space="preserve">klinikuri kvlevis mixedviT, romelSic monawileobda </w:t>
      </w:r>
      <w:r w:rsidR="005E1375" w:rsidRPr="00EB2E7F">
        <w:rPr>
          <w:rFonts w:ascii="AcadNusx" w:hAnsi="AcadNusx"/>
          <w:sz w:val="24"/>
          <w:szCs w:val="24"/>
        </w:rPr>
        <w:t xml:space="preserve">dializze myofi, gulis daavadebis (gulis iSemiuri daavadeba, gulis SegubebiTi ukmarisoba) mqone </w:t>
      </w:r>
      <w:r w:rsidRPr="00EB2E7F">
        <w:rPr>
          <w:rFonts w:ascii="AcadNusx" w:hAnsi="AcadNusx"/>
          <w:sz w:val="24"/>
          <w:szCs w:val="24"/>
        </w:rPr>
        <w:t>1265 pacienti (samizne hematokriti</w:t>
      </w:r>
      <w:r w:rsidR="005E1375" w:rsidRPr="00EB2E7F">
        <w:rPr>
          <w:rFonts w:ascii="AcadNusx" w:hAnsi="AcadNusx"/>
          <w:sz w:val="24"/>
          <w:szCs w:val="24"/>
        </w:rPr>
        <w:t>s</w:t>
      </w:r>
      <w:r w:rsidRPr="00EB2E7F">
        <w:rPr>
          <w:rFonts w:ascii="AcadNusx" w:hAnsi="AcadNusx"/>
          <w:sz w:val="24"/>
          <w:szCs w:val="24"/>
        </w:rPr>
        <w:t xml:space="preserve"> 42</w:t>
      </w:r>
      <w:r w:rsidR="00F12CE8" w:rsidRPr="00EB2E7F">
        <w:rPr>
          <w:sz w:val="24"/>
          <w:szCs w:val="24"/>
        </w:rPr>
        <w:t xml:space="preserve"> ±</w:t>
      </w:r>
      <w:r w:rsidR="00F12CE8" w:rsidRPr="00EB2E7F">
        <w:rPr>
          <w:rFonts w:ascii="AcadNusx" w:hAnsi="AcadNusx"/>
          <w:sz w:val="24"/>
          <w:szCs w:val="24"/>
        </w:rPr>
        <w:t>3% an 30</w:t>
      </w:r>
      <w:r w:rsidR="00F12CE8" w:rsidRPr="00EB2E7F">
        <w:rPr>
          <w:sz w:val="24"/>
          <w:szCs w:val="24"/>
        </w:rPr>
        <w:t xml:space="preserve"> ±</w:t>
      </w:r>
      <w:r w:rsidR="005E1375" w:rsidRPr="00EB2E7F">
        <w:rPr>
          <w:rFonts w:ascii="AcadNusx" w:hAnsi="AcadNusx"/>
          <w:sz w:val="24"/>
          <w:szCs w:val="24"/>
        </w:rPr>
        <w:t>3% SenarCuneba)</w:t>
      </w:r>
      <w:r w:rsidR="00F12CE8" w:rsidRPr="00EB2E7F">
        <w:rPr>
          <w:rFonts w:ascii="AcadNusx" w:hAnsi="AcadNusx"/>
          <w:sz w:val="24"/>
          <w:szCs w:val="24"/>
        </w:rPr>
        <w:t>, sakvlev jgufSi samizne hematokritiT 42%, sikvdilianobis sixSire ufro meti iyo (634 pacientidan 221, sikvdilianoba 35</w:t>
      </w:r>
      <w:r w:rsidR="00DF3AC9" w:rsidRPr="00EB2E7F">
        <w:rPr>
          <w:rFonts w:ascii="AcadNusx" w:hAnsi="AcadNusx"/>
          <w:sz w:val="24"/>
          <w:szCs w:val="24"/>
        </w:rPr>
        <w:t>%), vidre sakvlev jgufSi samizne</w:t>
      </w:r>
      <w:r w:rsidR="00F12CE8" w:rsidRPr="00EB2E7F">
        <w:rPr>
          <w:rFonts w:ascii="AcadNusx" w:hAnsi="AcadNusx"/>
          <w:sz w:val="24"/>
          <w:szCs w:val="24"/>
        </w:rPr>
        <w:t xml:space="preserve"> hematokritiT 30% (631 pacientidan 185, sikvdilianoba 29%). sikvdilianobis sixSiris matebis mizezi ucnobia, magram sakvlev jgufSi samizne hematokritiT 42%, aseve, maRali iyo miokardiumis infarqtis (3.1%; 2.3%), sisxlZarRvebis Trombozis (39%; 29%) da sxva</w:t>
      </w:r>
      <w:r w:rsidR="005E1375" w:rsidRPr="00EB2E7F">
        <w:rPr>
          <w:rFonts w:ascii="AcadNusx" w:hAnsi="AcadNusx"/>
          <w:sz w:val="24"/>
          <w:szCs w:val="24"/>
        </w:rPr>
        <w:t xml:space="preserve"> Trombozebis (22%; 18%) sixSire.</w:t>
      </w:r>
    </w:p>
    <w:p w14:paraId="7BA15AE9" w14:textId="77777777" w:rsidR="005E1375" w:rsidRPr="00EB2E7F" w:rsidRDefault="005E1375" w:rsidP="008C1577">
      <w:pPr>
        <w:pStyle w:val="NoSpacing"/>
        <w:tabs>
          <w:tab w:val="right" w:pos="9720"/>
        </w:tabs>
        <w:ind w:left="720"/>
        <w:jc w:val="both"/>
        <w:rPr>
          <w:rFonts w:ascii="AcadNusx" w:hAnsi="AcadNusx"/>
          <w:sz w:val="24"/>
          <w:szCs w:val="24"/>
        </w:rPr>
      </w:pPr>
      <w:r w:rsidRPr="00EB2E7F">
        <w:rPr>
          <w:rFonts w:ascii="AcadNusx" w:hAnsi="AcadNusx"/>
          <w:sz w:val="24"/>
          <w:szCs w:val="24"/>
        </w:rPr>
        <w:t xml:space="preserve">eriTropoetinis jgufSi 126 piridan gardaicvala </w:t>
      </w:r>
      <w:r w:rsidR="00861FF0" w:rsidRPr="00EB2E7F">
        <w:rPr>
          <w:rFonts w:ascii="AcadNusx" w:hAnsi="AcadNusx"/>
          <w:sz w:val="24"/>
          <w:szCs w:val="24"/>
        </w:rPr>
        <w:t>Svidi, placebo jgufTan SedarebiT – jgufSi iyvnen mozrdili pacientebi, romlebsac hqondaT koronaluri arteriis paroqsizmi da aq hqondaT Tirkmlis qronikuli ukmarisoba.  oTxi gardacvaleba moicavda Trombozs. Trombozis riskis mqone pacientebSi eriTropoetinis preparatebis Terapiuli efeqti Sedarebuli mkurnalobis gazrdil riskTan.</w:t>
      </w:r>
    </w:p>
    <w:p w14:paraId="782988D6" w14:textId="77777777" w:rsidR="00AB5319" w:rsidRPr="00EB2E7F" w:rsidRDefault="0030462B"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esp</w:t>
      </w:r>
      <w:r w:rsidR="002871E1" w:rsidRPr="00EB2E7F">
        <w:rPr>
          <w:rFonts w:ascii="AcadNusx" w:hAnsi="AcadNusx"/>
          <w:sz w:val="24"/>
          <w:szCs w:val="24"/>
        </w:rPr>
        <w:t>ogeni ar unda dainiSnos sxva tip</w:t>
      </w:r>
      <w:r w:rsidRPr="00EB2E7F">
        <w:rPr>
          <w:rFonts w:ascii="AcadNusx" w:hAnsi="AcadNusx"/>
          <w:sz w:val="24"/>
          <w:szCs w:val="24"/>
        </w:rPr>
        <w:t>is anem</w:t>
      </w:r>
      <w:r w:rsidR="00A45178" w:rsidRPr="00EB2E7F">
        <w:rPr>
          <w:rFonts w:ascii="AcadNusx" w:hAnsi="AcadNusx"/>
          <w:sz w:val="24"/>
          <w:szCs w:val="24"/>
        </w:rPr>
        <w:t>iebis dros, rogoricaa mag.: dehema</w:t>
      </w:r>
      <w:r w:rsidRPr="00EB2E7F">
        <w:rPr>
          <w:rFonts w:ascii="AcadNusx" w:hAnsi="AcadNusx"/>
          <w:sz w:val="24"/>
          <w:szCs w:val="24"/>
        </w:rPr>
        <w:t xml:space="preserve">tizirebuli anemia, panhematopenia, aluminiT </w:t>
      </w:r>
      <w:r w:rsidR="00861FF0" w:rsidRPr="00EB2E7F">
        <w:rPr>
          <w:rFonts w:ascii="AcadNusx" w:hAnsi="AcadNusx"/>
          <w:sz w:val="24"/>
          <w:szCs w:val="24"/>
        </w:rPr>
        <w:t>maragebis daavadeb</w:t>
      </w:r>
      <w:r w:rsidRPr="00EB2E7F">
        <w:rPr>
          <w:rFonts w:ascii="AcadNusx" w:hAnsi="AcadNusx"/>
          <w:sz w:val="24"/>
          <w:szCs w:val="24"/>
        </w:rPr>
        <w:t>a da a.S.</w:t>
      </w:r>
      <w:r w:rsidR="00861FF0" w:rsidRPr="00EB2E7F">
        <w:rPr>
          <w:rFonts w:ascii="AcadNusx" w:hAnsi="AcadNusx"/>
          <w:sz w:val="24"/>
          <w:szCs w:val="24"/>
        </w:rPr>
        <w:t xml:space="preserve"> yuradRebaa saWiro, radgan foliumis mJavisa da </w:t>
      </w:r>
      <w:r w:rsidR="00861FF0" w:rsidRPr="00EB2E7F">
        <w:rPr>
          <w:rFonts w:ascii="Times New Roman" w:hAnsi="Times New Roman" w:cs="Times New Roman"/>
          <w:sz w:val="24"/>
          <w:szCs w:val="24"/>
        </w:rPr>
        <w:t>B</w:t>
      </w:r>
      <w:r w:rsidR="00861FF0" w:rsidRPr="00EB2E7F">
        <w:rPr>
          <w:rFonts w:ascii="AcadNusx" w:hAnsi="AcadNusx"/>
          <w:sz w:val="24"/>
          <w:szCs w:val="24"/>
        </w:rPr>
        <w:t xml:space="preserve">12 vitaminis deficitma SeiZleba daaqveiTos medikamentis efeqtianoba. </w:t>
      </w:r>
    </w:p>
    <w:p w14:paraId="6C738508" w14:textId="77777777" w:rsidR="0030462B" w:rsidRPr="00EB2E7F" w:rsidRDefault="00861FF0"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iseTi reaqciebis Sesafasebad, rogoricaa Soki da a.S,, sakmarisi gamokvleva unda Catardes kiTxvebis dasmiT.</w:t>
      </w:r>
      <w:r w:rsidR="0030462B" w:rsidRPr="00EB2E7F">
        <w:rPr>
          <w:rFonts w:ascii="AcadNusx" w:hAnsi="AcadNusx"/>
          <w:sz w:val="24"/>
          <w:szCs w:val="24"/>
        </w:rPr>
        <w:t xml:space="preserve"> </w:t>
      </w:r>
      <w:r w:rsidRPr="00EB2E7F">
        <w:rPr>
          <w:rFonts w:ascii="AcadNusx" w:hAnsi="AcadNusx"/>
          <w:sz w:val="24"/>
          <w:szCs w:val="24"/>
        </w:rPr>
        <w:t>garda amisa,</w:t>
      </w:r>
      <w:r w:rsidR="0030462B" w:rsidRPr="00EB2E7F">
        <w:rPr>
          <w:rFonts w:ascii="AcadNusx" w:hAnsi="AcadNusx"/>
          <w:sz w:val="24"/>
          <w:szCs w:val="24"/>
        </w:rPr>
        <w:t xml:space="preserve"> </w:t>
      </w:r>
      <w:r w:rsidR="003A6AF7" w:rsidRPr="00EB2E7F">
        <w:rPr>
          <w:rFonts w:ascii="AcadNusx" w:hAnsi="AcadNusx"/>
          <w:sz w:val="24"/>
          <w:szCs w:val="24"/>
        </w:rPr>
        <w:t>preparatis miRebis dawyebisas, an</w:t>
      </w:r>
      <w:r w:rsidR="0030462B" w:rsidRPr="00EB2E7F">
        <w:rPr>
          <w:rFonts w:ascii="AcadNusx" w:hAnsi="AcadNusx"/>
          <w:sz w:val="24"/>
          <w:szCs w:val="24"/>
        </w:rPr>
        <w:t xml:space="preserve"> misi </w:t>
      </w:r>
      <w:r w:rsidR="00C35465" w:rsidRPr="00EB2E7F">
        <w:rPr>
          <w:rFonts w:ascii="AcadNusx" w:hAnsi="AcadNusx"/>
          <w:sz w:val="24"/>
          <w:szCs w:val="24"/>
        </w:rPr>
        <w:t>miRebis ganaxlebisas</w:t>
      </w:r>
      <w:r w:rsidR="002871E1" w:rsidRPr="00EB2E7F">
        <w:rPr>
          <w:rFonts w:ascii="AcadNusx" w:hAnsi="AcadNusx"/>
          <w:sz w:val="24"/>
          <w:szCs w:val="24"/>
        </w:rPr>
        <w:t>,</w:t>
      </w:r>
      <w:r w:rsidR="0030462B" w:rsidRPr="00EB2E7F">
        <w:rPr>
          <w:rFonts w:ascii="AcadNusx" w:hAnsi="AcadNusx"/>
          <w:sz w:val="24"/>
          <w:szCs w:val="24"/>
        </w:rPr>
        <w:t xml:space="preserve"> pirvelis dozis</w:t>
      </w:r>
      <w:r w:rsidR="00C35465" w:rsidRPr="00EB2E7F">
        <w:rPr>
          <w:rFonts w:ascii="AcadNusx" w:hAnsi="AcadNusx"/>
          <w:sz w:val="24"/>
          <w:szCs w:val="24"/>
        </w:rPr>
        <w:t xml:space="preserve"> Semdeg sasurvelia, rom</w:t>
      </w:r>
      <w:r w:rsidR="0030462B" w:rsidRPr="00EB2E7F">
        <w:rPr>
          <w:rFonts w:ascii="AcadNusx" w:hAnsi="AcadNusx"/>
          <w:sz w:val="24"/>
          <w:szCs w:val="24"/>
        </w:rPr>
        <w:t xml:space="preserve"> </w:t>
      </w:r>
      <w:r w:rsidR="00C35465" w:rsidRPr="00EB2E7F">
        <w:rPr>
          <w:rFonts w:ascii="AcadNusx" w:hAnsi="AcadNusx"/>
          <w:sz w:val="24"/>
          <w:szCs w:val="24"/>
        </w:rPr>
        <w:t>prepara</w:t>
      </w:r>
      <w:r w:rsidRPr="00EB2E7F">
        <w:rPr>
          <w:rFonts w:ascii="AcadNusx" w:hAnsi="AcadNusx"/>
          <w:sz w:val="24"/>
          <w:szCs w:val="24"/>
        </w:rPr>
        <w:t>tis mTeli moculoba Seyvanil iqne</w:t>
      </w:r>
      <w:r w:rsidR="00C35465" w:rsidRPr="00EB2E7F">
        <w:rPr>
          <w:rFonts w:ascii="AcadNusx" w:hAnsi="AcadNusx"/>
          <w:sz w:val="24"/>
          <w:szCs w:val="24"/>
        </w:rPr>
        <w:t>s mas Semdeg, r</w:t>
      </w:r>
      <w:r w:rsidR="003A6AF7" w:rsidRPr="00EB2E7F">
        <w:rPr>
          <w:rFonts w:ascii="AcadNusx" w:hAnsi="AcadNusx"/>
          <w:sz w:val="24"/>
          <w:szCs w:val="24"/>
        </w:rPr>
        <w:t>ac</w:t>
      </w:r>
      <w:r w:rsidR="00C35465" w:rsidRPr="00EB2E7F">
        <w:rPr>
          <w:rFonts w:ascii="AcadNusx" w:hAnsi="AcadNusx"/>
          <w:sz w:val="24"/>
          <w:szCs w:val="24"/>
        </w:rPr>
        <w:t xml:space="preserve"> dadasturdeba, rom v</w:t>
      </w:r>
      <w:r w:rsidRPr="00EB2E7F">
        <w:rPr>
          <w:rFonts w:ascii="AcadNusx" w:hAnsi="AcadNusx"/>
          <w:sz w:val="24"/>
          <w:szCs w:val="24"/>
        </w:rPr>
        <w:t>enaSi mcire raodenobiT ineqcia ar iwvevs paTologiur pasuxs.</w:t>
      </w:r>
    </w:p>
    <w:p w14:paraId="26C37786" w14:textId="77777777" w:rsidR="007521E2" w:rsidRPr="00EB2E7F" w:rsidRDefault="00C35465"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Terapiis ganmavlobaSi saWiroa hemoglobinisa da hematokritis regularuli monitoringi (daaxloebiT, kviraSi erTxel Terapiis adreul fazaSi da yovel m</w:t>
      </w:r>
      <w:r w:rsidR="00EB4045" w:rsidRPr="00EB2E7F">
        <w:rPr>
          <w:rFonts w:ascii="AcadNusx" w:hAnsi="AcadNusx"/>
          <w:sz w:val="24"/>
          <w:szCs w:val="24"/>
        </w:rPr>
        <w:t>eore kviras SemanarCunebel</w:t>
      </w:r>
      <w:r w:rsidR="00C635A7" w:rsidRPr="00EB2E7F">
        <w:rPr>
          <w:rFonts w:ascii="AcadNusx" w:hAnsi="AcadNusx"/>
          <w:sz w:val="24"/>
          <w:szCs w:val="24"/>
        </w:rPr>
        <w:t>i Terapiis fazaSi), raTa ar iqne</w:t>
      </w:r>
      <w:r w:rsidR="00EB4045" w:rsidRPr="00EB2E7F">
        <w:rPr>
          <w:rFonts w:ascii="AcadNusx" w:hAnsi="AcadNusx"/>
          <w:sz w:val="24"/>
          <w:szCs w:val="24"/>
        </w:rPr>
        <w:t xml:space="preserve">s gadaWarbebuli hematopoezis samizne </w:t>
      </w:r>
      <w:r w:rsidR="007521E2" w:rsidRPr="00EB2E7F">
        <w:rPr>
          <w:rFonts w:ascii="AcadNusx" w:hAnsi="AcadNusx"/>
          <w:sz w:val="24"/>
          <w:szCs w:val="24"/>
        </w:rPr>
        <w:t>done</w:t>
      </w:r>
      <w:r w:rsidR="00EB4045" w:rsidRPr="00EB2E7F">
        <w:rPr>
          <w:rFonts w:ascii="AcadNusx" w:hAnsi="AcadNusx"/>
          <w:sz w:val="24"/>
          <w:szCs w:val="24"/>
        </w:rPr>
        <w:t xml:space="preserve"> (</w:t>
      </w:r>
      <w:r w:rsidR="00EB4045" w:rsidRPr="00EB2E7F">
        <w:rPr>
          <w:rFonts w:ascii="Times New Roman" w:hAnsi="Times New Roman" w:cs="Times New Roman"/>
          <w:sz w:val="24"/>
          <w:szCs w:val="24"/>
        </w:rPr>
        <w:t>≥</w:t>
      </w:r>
      <w:r w:rsidR="00EB4045" w:rsidRPr="00EB2E7F">
        <w:rPr>
          <w:rFonts w:ascii="AcadNusx" w:hAnsi="AcadNusx"/>
          <w:sz w:val="24"/>
          <w:szCs w:val="24"/>
        </w:rPr>
        <w:t xml:space="preserve">12 g/dl hemoglobini an </w:t>
      </w:r>
      <w:r w:rsidR="00EB4045" w:rsidRPr="00EB2E7F">
        <w:rPr>
          <w:rFonts w:ascii="Times New Roman" w:hAnsi="Times New Roman" w:cs="Times New Roman"/>
          <w:sz w:val="24"/>
          <w:szCs w:val="24"/>
        </w:rPr>
        <w:t>≥</w:t>
      </w:r>
      <w:r w:rsidR="00EB4045" w:rsidRPr="00EB2E7F">
        <w:rPr>
          <w:rFonts w:ascii="AcadNusx" w:hAnsi="AcadNusx"/>
          <w:sz w:val="24"/>
          <w:szCs w:val="24"/>
        </w:rPr>
        <w:t>36% hematokriti). Tu</w:t>
      </w:r>
      <w:r w:rsidR="007521E2" w:rsidRPr="00EB2E7F">
        <w:rPr>
          <w:rFonts w:ascii="AcadNusx" w:hAnsi="AcadNusx"/>
          <w:sz w:val="24"/>
          <w:szCs w:val="24"/>
        </w:rPr>
        <w:t xml:space="preserve"> hematopoezis sasurveli done gadaWarbebulia</w:t>
      </w:r>
      <w:r w:rsidR="004E627E" w:rsidRPr="00EB2E7F">
        <w:rPr>
          <w:rFonts w:ascii="AcadNusx" w:hAnsi="AcadNusx"/>
          <w:sz w:val="24"/>
          <w:szCs w:val="24"/>
        </w:rPr>
        <w:t>,</w:t>
      </w:r>
      <w:r w:rsidR="007521E2" w:rsidRPr="00EB2E7F">
        <w:rPr>
          <w:rFonts w:ascii="AcadNusx" w:hAnsi="AcadNusx"/>
          <w:sz w:val="24"/>
          <w:szCs w:val="24"/>
        </w:rPr>
        <w:t xml:space="preserve"> unda</w:t>
      </w:r>
      <w:r w:rsidR="002871E1" w:rsidRPr="00EB2E7F">
        <w:rPr>
          <w:rFonts w:ascii="AcadNusx" w:hAnsi="AcadNusx"/>
          <w:sz w:val="24"/>
          <w:szCs w:val="24"/>
        </w:rPr>
        <w:t xml:space="preserve"> Catardes Sesabamisi mkurnaloba</w:t>
      </w:r>
      <w:r w:rsidR="007521E2" w:rsidRPr="00EB2E7F">
        <w:rPr>
          <w:rFonts w:ascii="AcadNusx" w:hAnsi="AcadNusx"/>
          <w:sz w:val="24"/>
          <w:szCs w:val="24"/>
        </w:rPr>
        <w:t xml:space="preserve"> preparatis miRebis Sewyvetis CaTvliT;</w:t>
      </w:r>
    </w:p>
    <w:p w14:paraId="33CD0DA5" w14:textId="77777777" w:rsidR="00C00852" w:rsidRPr="00EB2E7F" w:rsidRDefault="007521E2"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 xml:space="preserve">arteriuli wnevis momatebisa da hipertenziuli encefalopaTiis ganviTarebis SesaZleblobis gamo, arteriuli wnevisa da hematokritis gazrda unda moxdes TandaTanobiT. </w:t>
      </w:r>
      <w:r w:rsidR="00C635A7" w:rsidRPr="00EB2E7F">
        <w:rPr>
          <w:rFonts w:ascii="AcadNusx" w:hAnsi="AcadNusx"/>
          <w:sz w:val="24"/>
          <w:szCs w:val="24"/>
        </w:rPr>
        <w:t xml:space="preserve">aseve, </w:t>
      </w:r>
      <w:r w:rsidRPr="00EB2E7F">
        <w:rPr>
          <w:rFonts w:ascii="AcadNusx" w:hAnsi="AcadNusx"/>
          <w:sz w:val="24"/>
          <w:szCs w:val="24"/>
        </w:rPr>
        <w:t>hematokriti SeiZleba gaizardos preparatis Sewyvetis Semdegac, amitom saWiroa pacientebis monitoringi. arteriuli wnevis monitoringia saWiro espogeniT Terapiis dros</w:t>
      </w:r>
      <w:r w:rsidR="00912518" w:rsidRPr="00EB2E7F">
        <w:rPr>
          <w:rFonts w:ascii="AcadNusx" w:hAnsi="AcadNusx"/>
          <w:sz w:val="24"/>
          <w:szCs w:val="24"/>
        </w:rPr>
        <w:t>,</w:t>
      </w:r>
      <w:r w:rsidRPr="00EB2E7F">
        <w:rPr>
          <w:rFonts w:ascii="AcadNusx" w:hAnsi="AcadNusx"/>
          <w:sz w:val="24"/>
          <w:szCs w:val="24"/>
        </w:rPr>
        <w:t xml:space="preserve"> gansakuTrebiT im pacientebSi, romlebsac aReniSnebaT kardiovaskularuli daavadebebi an hipertenziis riski. pacientebSi, romlebSic aRiniSneba hematokritis swrafi zrda (4%-ze metad momateba 2-kviriani periodis ganmavlobaSi), SeiZleba gamwvavades hipertenzia</w:t>
      </w:r>
      <w:r w:rsidR="00C00852" w:rsidRPr="00EB2E7F">
        <w:rPr>
          <w:rFonts w:ascii="AcadNusx" w:hAnsi="AcadNusx"/>
          <w:sz w:val="24"/>
          <w:szCs w:val="24"/>
        </w:rPr>
        <w:t xml:space="preserve">, </w:t>
      </w:r>
      <w:r w:rsidR="00A45178" w:rsidRPr="00EB2E7F">
        <w:rPr>
          <w:rFonts w:ascii="AcadNusx" w:hAnsi="AcadNusx"/>
          <w:sz w:val="24"/>
          <w:szCs w:val="24"/>
        </w:rPr>
        <w:t>amito</w:t>
      </w:r>
      <w:r w:rsidR="00C635A7" w:rsidRPr="00EB2E7F">
        <w:rPr>
          <w:rFonts w:ascii="AcadNusx" w:hAnsi="AcadNusx"/>
          <w:sz w:val="24"/>
          <w:szCs w:val="24"/>
        </w:rPr>
        <w:t>m saWiroa dozis koreqcia.</w:t>
      </w:r>
    </w:p>
    <w:p w14:paraId="5C915519" w14:textId="77777777" w:rsidR="00C35465" w:rsidRPr="00EB2E7F" w:rsidRDefault="008363FF" w:rsidP="008C1577">
      <w:pPr>
        <w:pStyle w:val="NoSpacing"/>
        <w:numPr>
          <w:ilvl w:val="0"/>
          <w:numId w:val="6"/>
        </w:numPr>
        <w:tabs>
          <w:tab w:val="right" w:pos="9720"/>
        </w:tabs>
        <w:jc w:val="both"/>
        <w:rPr>
          <w:rFonts w:ascii="AcadNusx" w:hAnsi="AcadNusx"/>
          <w:sz w:val="24"/>
          <w:szCs w:val="24"/>
        </w:rPr>
      </w:pPr>
      <w:r w:rsidRPr="00EB2E7F">
        <w:rPr>
          <w:rFonts w:ascii="AcadNusx" w:hAnsi="AcadNusx"/>
          <w:sz w:val="24"/>
          <w:szCs w:val="24"/>
        </w:rPr>
        <w:t>Tirkmlis qronikuli ukmarisobis (</w:t>
      </w:r>
      <w:r w:rsidRPr="00EB2E7F">
        <w:rPr>
          <w:rFonts w:ascii="AcadMtavr" w:hAnsi="AcadMtavr"/>
          <w:sz w:val="24"/>
          <w:szCs w:val="24"/>
        </w:rPr>
        <w:t>Tqu)</w:t>
      </w:r>
      <w:r w:rsidRPr="00EB2E7F">
        <w:rPr>
          <w:rFonts w:ascii="AcadNusx" w:hAnsi="AcadNusx"/>
          <w:sz w:val="24"/>
          <w:szCs w:val="24"/>
        </w:rPr>
        <w:t xml:space="preserve"> mqone pacientebs Soris, romlebic CarTuli iyvnen espogenis klinikur kvlevebSi, aRiniSna gulyrebi. gulyrebis maRali sixSire (daaxloebiT, 2.5% pacie</w:t>
      </w:r>
      <w:r w:rsidR="002871E1" w:rsidRPr="00EB2E7F">
        <w:rPr>
          <w:rFonts w:ascii="AcadNusx" w:hAnsi="AcadNusx"/>
          <w:sz w:val="24"/>
          <w:szCs w:val="24"/>
        </w:rPr>
        <w:t>ntebSi) ganviTarda im pacientebS</w:t>
      </w:r>
      <w:r w:rsidR="00C635A7" w:rsidRPr="00EB2E7F">
        <w:rPr>
          <w:rFonts w:ascii="AcadNusx" w:hAnsi="AcadNusx"/>
          <w:sz w:val="24"/>
          <w:szCs w:val="24"/>
        </w:rPr>
        <w:t>i, romlebic itarebdnen dializs</w:t>
      </w:r>
      <w:r w:rsidRPr="00EB2E7F">
        <w:rPr>
          <w:rFonts w:ascii="AcadNusx" w:hAnsi="AcadNusx"/>
          <w:sz w:val="24"/>
          <w:szCs w:val="24"/>
        </w:rPr>
        <w:t xml:space="preserve"> Terapiis pirveli 90 dRis ganmavlobaSi, vidre Semd</w:t>
      </w:r>
      <w:r w:rsidR="00C635A7" w:rsidRPr="00EB2E7F">
        <w:rPr>
          <w:rFonts w:ascii="AcadNusx" w:hAnsi="AcadNusx"/>
          <w:sz w:val="24"/>
          <w:szCs w:val="24"/>
        </w:rPr>
        <w:t>gom</w:t>
      </w:r>
      <w:r w:rsidRPr="00EB2E7F">
        <w:rPr>
          <w:rFonts w:ascii="AcadNusx" w:hAnsi="AcadNusx"/>
          <w:sz w:val="24"/>
          <w:szCs w:val="24"/>
        </w:rPr>
        <w:t xml:space="preserve"> periodSi. ormag</w:t>
      </w:r>
      <w:r w:rsidR="00C635A7" w:rsidRPr="00EB2E7F">
        <w:rPr>
          <w:rFonts w:ascii="AcadNusx" w:hAnsi="AcadNusx"/>
          <w:sz w:val="24"/>
          <w:szCs w:val="24"/>
        </w:rPr>
        <w:t>ad brma, placebo gakontrol</w:t>
      </w:r>
      <w:r w:rsidRPr="00EB2E7F">
        <w:rPr>
          <w:rFonts w:ascii="AcadNusx" w:hAnsi="AcadNusx"/>
          <w:sz w:val="24"/>
          <w:szCs w:val="24"/>
        </w:rPr>
        <w:t>ebul kvlevebSi, romlebSic CarTuli iyvnen avTvisebiani simsivniT daavadebuli pacientebi qiomioTerapiis ganmavlobaSi, gulyrebi aRiniSna 3.2% (</w:t>
      </w:r>
      <w:r w:rsidRPr="00EB2E7F">
        <w:rPr>
          <w:rFonts w:ascii="Times New Roman" w:hAnsi="Times New Roman" w:cs="Times New Roman"/>
          <w:sz w:val="24"/>
          <w:szCs w:val="24"/>
        </w:rPr>
        <w:t>N</w:t>
      </w:r>
      <w:r w:rsidRPr="00EB2E7F">
        <w:rPr>
          <w:rFonts w:ascii="AcadNusx" w:hAnsi="AcadNusx"/>
          <w:sz w:val="24"/>
          <w:szCs w:val="24"/>
        </w:rPr>
        <w:t>=2/63) pacientebSi, romlebic iRebdnen espogens da 2.9%</w:t>
      </w:r>
      <w:r w:rsidR="00AF7A46" w:rsidRPr="00EB2E7F">
        <w:rPr>
          <w:rFonts w:ascii="AcadNusx" w:hAnsi="AcadNusx"/>
          <w:sz w:val="24"/>
          <w:szCs w:val="24"/>
        </w:rPr>
        <w:t xml:space="preserve"> (</w:t>
      </w:r>
      <w:r w:rsidR="00AF7A46" w:rsidRPr="00EB2E7F">
        <w:rPr>
          <w:rFonts w:ascii="Times New Roman" w:hAnsi="Times New Roman" w:cs="Times New Roman"/>
          <w:sz w:val="24"/>
          <w:szCs w:val="24"/>
        </w:rPr>
        <w:t>N</w:t>
      </w:r>
      <w:r w:rsidR="00AF7A46" w:rsidRPr="00EB2E7F">
        <w:rPr>
          <w:rFonts w:ascii="AcadNusx" w:hAnsi="AcadNusx"/>
          <w:sz w:val="24"/>
          <w:szCs w:val="24"/>
        </w:rPr>
        <w:t>=2/68)</w:t>
      </w:r>
      <w:r w:rsidR="00C635A7" w:rsidRPr="00EB2E7F">
        <w:rPr>
          <w:rFonts w:ascii="AcadNusx" w:hAnsi="AcadNusx"/>
          <w:sz w:val="24"/>
          <w:szCs w:val="24"/>
        </w:rPr>
        <w:t xml:space="preserve"> -</w:t>
      </w:r>
      <w:r w:rsidR="00AF7A46" w:rsidRPr="00EB2E7F">
        <w:rPr>
          <w:rFonts w:ascii="AcadNusx" w:hAnsi="AcadNusx"/>
          <w:sz w:val="24"/>
          <w:szCs w:val="24"/>
        </w:rPr>
        <w:t xml:space="preserve"> placebo jgufis pacientebSi.</w:t>
      </w:r>
      <w:r w:rsidR="00B225AC" w:rsidRPr="00EB2E7F">
        <w:rPr>
          <w:rFonts w:ascii="AcadNusx" w:hAnsi="AcadNusx"/>
          <w:sz w:val="24"/>
          <w:szCs w:val="24"/>
        </w:rPr>
        <w:t xml:space="preserve"> gulyrebi ganviTarda 1.6% (</w:t>
      </w:r>
      <w:r w:rsidR="00B225AC" w:rsidRPr="00EB2E7F">
        <w:rPr>
          <w:rFonts w:ascii="Times New Roman" w:hAnsi="Times New Roman" w:cs="Times New Roman"/>
          <w:sz w:val="24"/>
          <w:szCs w:val="24"/>
        </w:rPr>
        <w:t>N</w:t>
      </w:r>
      <w:r w:rsidR="00B225AC" w:rsidRPr="00EB2E7F">
        <w:rPr>
          <w:rFonts w:ascii="AcadNusx" w:hAnsi="AcadNusx"/>
          <w:sz w:val="24"/>
          <w:szCs w:val="24"/>
        </w:rPr>
        <w:t xml:space="preserve">=1/63) pacientebSi, romlebic iRebdnen espogens da aReniSnebodaT arteriuli </w:t>
      </w:r>
      <w:r w:rsidR="00B225AC" w:rsidRPr="00EB2E7F">
        <w:rPr>
          <w:rFonts w:ascii="AcadNusx" w:hAnsi="AcadNusx"/>
          <w:sz w:val="24"/>
          <w:szCs w:val="24"/>
        </w:rPr>
        <w:lastRenderedPageBreak/>
        <w:t xml:space="preserve">wnevisa da hematokritis mniSvnelovani zrda. Tumca orive jgufis pacientebSi, romlebic mkurnalobdnen espogeniT, aRiniSneboda </w:t>
      </w:r>
      <w:r w:rsidR="00912518" w:rsidRPr="00EB2E7F">
        <w:rPr>
          <w:rFonts w:ascii="AcadNusx" w:hAnsi="AcadNusx"/>
          <w:sz w:val="24"/>
          <w:szCs w:val="24"/>
        </w:rPr>
        <w:t xml:space="preserve">Tanmxlebi </w:t>
      </w:r>
      <w:r w:rsidR="00B225AC" w:rsidRPr="00EB2E7F">
        <w:rPr>
          <w:rFonts w:ascii="AcadNusx" w:hAnsi="AcadNusx"/>
          <w:sz w:val="24"/>
          <w:szCs w:val="24"/>
        </w:rPr>
        <w:t xml:space="preserve">cns-is daavadebebi, romlebic SeiZleba dakavSirebuli yofiliyo gulyrebTan. </w:t>
      </w:r>
      <w:r w:rsidR="009675F7" w:rsidRPr="00EB2E7F">
        <w:rPr>
          <w:rFonts w:ascii="AcadNusx" w:hAnsi="AcadNusx"/>
          <w:sz w:val="24"/>
          <w:szCs w:val="24"/>
        </w:rPr>
        <w:t>amitom, arteriuli wneva da nevrologiuri simptomebi saWiroebs yuradRebiT monitoring</w:t>
      </w:r>
      <w:r w:rsidR="00CB091D" w:rsidRPr="00EB2E7F">
        <w:rPr>
          <w:rFonts w:ascii="AcadNusx" w:hAnsi="AcadNusx"/>
          <w:sz w:val="24"/>
          <w:szCs w:val="24"/>
        </w:rPr>
        <w:t>s</w:t>
      </w:r>
      <w:r w:rsidR="009675F7" w:rsidRPr="00EB2E7F">
        <w:rPr>
          <w:rFonts w:ascii="AcadNusx" w:hAnsi="AcadNusx"/>
          <w:sz w:val="24"/>
          <w:szCs w:val="24"/>
        </w:rPr>
        <w:t xml:space="preserve"> pacientebSi,</w:t>
      </w:r>
      <w:r w:rsidR="00C635A7" w:rsidRPr="00EB2E7F">
        <w:rPr>
          <w:rFonts w:ascii="AcadNusx" w:hAnsi="AcadNusx"/>
          <w:sz w:val="24"/>
          <w:szCs w:val="24"/>
        </w:rPr>
        <w:t xml:space="preserve"> romlebic mkurnaloben espogeniT.</w:t>
      </w:r>
    </w:p>
    <w:p w14:paraId="4E7A77F9" w14:textId="77777777" w:rsidR="005C78FF" w:rsidRPr="00EB2E7F" w:rsidRDefault="00C635A7" w:rsidP="008C1577">
      <w:pPr>
        <w:pStyle w:val="NoSpacing"/>
        <w:numPr>
          <w:ilvl w:val="0"/>
          <w:numId w:val="6"/>
        </w:numPr>
        <w:tabs>
          <w:tab w:val="right" w:pos="9720"/>
        </w:tabs>
        <w:jc w:val="both"/>
        <w:rPr>
          <w:rFonts w:ascii="AcadNusx" w:hAnsi="AcadNusx"/>
          <w:sz w:val="24"/>
          <w:szCs w:val="24"/>
          <w:lang w:val="pt-BR"/>
        </w:rPr>
      </w:pPr>
      <w:r w:rsidRPr="00EB2E7F">
        <w:rPr>
          <w:rFonts w:ascii="AcadNusx" w:hAnsi="AcadNusx"/>
          <w:sz w:val="24"/>
          <w:szCs w:val="24"/>
        </w:rPr>
        <w:t xml:space="preserve">radgan hyperkaliemia SeiZleba gamowveuli iyos </w:t>
      </w:r>
      <w:r w:rsidR="002871E1" w:rsidRPr="00EB2E7F">
        <w:rPr>
          <w:rFonts w:ascii="AcadNusx" w:hAnsi="AcadNusx"/>
          <w:sz w:val="24"/>
          <w:szCs w:val="24"/>
        </w:rPr>
        <w:t>espogeniT</w:t>
      </w:r>
      <w:r w:rsidRPr="00EB2E7F">
        <w:rPr>
          <w:rFonts w:ascii="AcadNusx" w:hAnsi="AcadNusx"/>
          <w:sz w:val="24"/>
          <w:szCs w:val="24"/>
        </w:rPr>
        <w:t>,</w:t>
      </w:r>
      <w:r w:rsidR="002871E1" w:rsidRPr="00EB2E7F">
        <w:rPr>
          <w:rFonts w:ascii="AcadNusx" w:hAnsi="AcadNusx"/>
          <w:sz w:val="24"/>
          <w:szCs w:val="24"/>
        </w:rPr>
        <w:t xml:space="preserve"> </w:t>
      </w:r>
      <w:r w:rsidR="005C78FF" w:rsidRPr="00EB2E7F">
        <w:rPr>
          <w:rFonts w:ascii="AcadNusx" w:hAnsi="AcadNusx"/>
          <w:sz w:val="24"/>
          <w:szCs w:val="24"/>
        </w:rPr>
        <w:t>s</w:t>
      </w:r>
      <w:r w:rsidRPr="00EB2E7F">
        <w:rPr>
          <w:rFonts w:ascii="AcadNusx" w:hAnsi="AcadNusx"/>
          <w:sz w:val="24"/>
          <w:szCs w:val="24"/>
        </w:rPr>
        <w:t xml:space="preserve">aWiroa Sesabamisi dietis dacva. </w:t>
      </w:r>
      <w:r w:rsidRPr="00EB2E7F">
        <w:rPr>
          <w:rFonts w:ascii="AcadNusx" w:hAnsi="AcadNusx"/>
          <w:sz w:val="24"/>
          <w:szCs w:val="24"/>
          <w:lang w:val="pt-BR"/>
        </w:rPr>
        <w:t>Tu viTardeba hyperkaliemia, unda Sewydes mkurnaloba, sanam kaliumis done ar daubrundeba normas.</w:t>
      </w:r>
    </w:p>
    <w:p w14:paraId="4B5967C5" w14:textId="77777777" w:rsidR="005C78FF" w:rsidRPr="00EB2E7F" w:rsidRDefault="005C78FF" w:rsidP="008C1577">
      <w:pPr>
        <w:pStyle w:val="NoSpacing"/>
        <w:numPr>
          <w:ilvl w:val="0"/>
          <w:numId w:val="6"/>
        </w:numPr>
        <w:tabs>
          <w:tab w:val="right" w:pos="9720"/>
        </w:tabs>
        <w:jc w:val="both"/>
        <w:rPr>
          <w:rFonts w:ascii="AcadNusx" w:hAnsi="AcadNusx"/>
          <w:sz w:val="24"/>
          <w:szCs w:val="24"/>
          <w:lang w:val="pt-BR"/>
        </w:rPr>
      </w:pPr>
      <w:r w:rsidRPr="00EB2E7F">
        <w:rPr>
          <w:rFonts w:ascii="AcadNusx" w:hAnsi="AcadNusx"/>
          <w:sz w:val="24"/>
          <w:szCs w:val="24"/>
          <w:lang w:val="pt-BR"/>
        </w:rPr>
        <w:t>Suntis okluziisa da hemodializis ko</w:t>
      </w:r>
      <w:r w:rsidR="00C635A7" w:rsidRPr="00EB2E7F">
        <w:rPr>
          <w:rFonts w:ascii="AcadNusx" w:hAnsi="AcadNusx"/>
          <w:sz w:val="24"/>
          <w:szCs w:val="24"/>
          <w:lang w:val="pt-BR"/>
        </w:rPr>
        <w:t>mleqtSi</w:t>
      </w:r>
      <w:r w:rsidRPr="00EB2E7F">
        <w:rPr>
          <w:rFonts w:ascii="AcadNusx" w:hAnsi="AcadNusx"/>
          <w:sz w:val="24"/>
          <w:szCs w:val="24"/>
          <w:lang w:val="pt-BR"/>
        </w:rPr>
        <w:t xml:space="preserve"> narCeni sisxlis </w:t>
      </w:r>
      <w:r w:rsidR="00C41265" w:rsidRPr="00EB2E7F">
        <w:rPr>
          <w:rFonts w:ascii="AcadNusx" w:hAnsi="AcadNusx"/>
          <w:sz w:val="24"/>
          <w:szCs w:val="24"/>
          <w:lang w:val="pt-BR"/>
        </w:rPr>
        <w:t xml:space="preserve">ganviTarebis riskis gamo, saWiroa Suntebsa da hemodializis </w:t>
      </w:r>
      <w:r w:rsidR="00C635A7" w:rsidRPr="00EB2E7F">
        <w:rPr>
          <w:rFonts w:ascii="AcadNusx" w:hAnsi="AcadNusx"/>
          <w:sz w:val="24"/>
          <w:szCs w:val="24"/>
          <w:lang w:val="pt-BR"/>
        </w:rPr>
        <w:t>kompleqtSi</w:t>
      </w:r>
      <w:r w:rsidR="00C41265" w:rsidRPr="00EB2E7F">
        <w:rPr>
          <w:rFonts w:ascii="AcadNusx" w:hAnsi="AcadNusx"/>
          <w:sz w:val="24"/>
          <w:szCs w:val="24"/>
          <w:lang w:val="pt-BR"/>
        </w:rPr>
        <w:t xml:space="preserve"> hemokinetikuri moculobis kontroli. aseT SemTxvevaSi, saWiroa saTanado zomebis miReba, magaliTad, Suntis xelaxali daye</w:t>
      </w:r>
      <w:r w:rsidR="001C4A42" w:rsidRPr="00EB2E7F">
        <w:rPr>
          <w:rFonts w:ascii="AcadNusx" w:hAnsi="AcadNusx"/>
          <w:sz w:val="24"/>
          <w:szCs w:val="24"/>
          <w:lang w:val="pt-BR"/>
        </w:rPr>
        <w:t>neba</w:t>
      </w:r>
      <w:r w:rsidR="00C41265" w:rsidRPr="00EB2E7F">
        <w:rPr>
          <w:rFonts w:ascii="AcadNusx" w:hAnsi="AcadNusx"/>
          <w:sz w:val="24"/>
          <w:szCs w:val="24"/>
          <w:lang w:val="pt-BR"/>
        </w:rPr>
        <w:t xml:space="preserve"> an</w:t>
      </w:r>
      <w:r w:rsidR="00C635A7" w:rsidRPr="00EB2E7F">
        <w:rPr>
          <w:rFonts w:ascii="AcadNusx" w:hAnsi="AcadNusx"/>
          <w:sz w:val="24"/>
          <w:szCs w:val="24"/>
          <w:lang w:val="pt-BR"/>
        </w:rPr>
        <w:t xml:space="preserve"> antikoagulantebis dozis gazrda.</w:t>
      </w:r>
    </w:p>
    <w:p w14:paraId="3FEEC204" w14:textId="77777777" w:rsidR="00C41265" w:rsidRPr="00EB2E7F" w:rsidRDefault="00C41265" w:rsidP="008C1577">
      <w:pPr>
        <w:pStyle w:val="NoSpacing"/>
        <w:numPr>
          <w:ilvl w:val="0"/>
          <w:numId w:val="6"/>
        </w:numPr>
        <w:tabs>
          <w:tab w:val="right" w:pos="9720"/>
        </w:tabs>
        <w:jc w:val="both"/>
        <w:rPr>
          <w:rFonts w:ascii="AcadNusx" w:hAnsi="AcadNusx"/>
          <w:sz w:val="24"/>
          <w:szCs w:val="24"/>
          <w:lang w:val="pt-BR"/>
        </w:rPr>
      </w:pPr>
      <w:r w:rsidRPr="00EB2E7F">
        <w:rPr>
          <w:rFonts w:ascii="AcadNusx" w:hAnsi="AcadNusx"/>
          <w:sz w:val="24"/>
          <w:szCs w:val="24"/>
          <w:lang w:val="pt-BR"/>
        </w:rPr>
        <w:t>espogeniT Terapiis dros aucilebelia rkina, amitom rkinis naklebobis</w:t>
      </w:r>
      <w:r w:rsidR="00A438C5" w:rsidRPr="00EB2E7F">
        <w:rPr>
          <w:rFonts w:ascii="AcadNusx" w:hAnsi="AcadNusx"/>
          <w:sz w:val="24"/>
          <w:szCs w:val="24"/>
          <w:lang w:val="pt-BR"/>
        </w:rPr>
        <w:t xml:space="preserve"> SemTxvevaSi damatebul unda iqne</w:t>
      </w:r>
      <w:r w:rsidRPr="00EB2E7F">
        <w:rPr>
          <w:rFonts w:ascii="AcadNusx" w:hAnsi="AcadNusx"/>
          <w:sz w:val="24"/>
          <w:szCs w:val="24"/>
          <w:lang w:val="pt-BR"/>
        </w:rPr>
        <w:t>s rkina;</w:t>
      </w:r>
    </w:p>
    <w:p w14:paraId="4595D7F0" w14:textId="77777777" w:rsidR="00C41265" w:rsidRPr="00EB2E7F" w:rsidRDefault="00C41265" w:rsidP="008C1577">
      <w:pPr>
        <w:pStyle w:val="NoSpacing"/>
        <w:numPr>
          <w:ilvl w:val="0"/>
          <w:numId w:val="6"/>
        </w:numPr>
        <w:tabs>
          <w:tab w:val="right" w:pos="9720"/>
        </w:tabs>
        <w:jc w:val="both"/>
        <w:rPr>
          <w:rFonts w:ascii="AcadNusx" w:hAnsi="AcadNusx"/>
          <w:sz w:val="24"/>
          <w:szCs w:val="24"/>
          <w:lang w:val="pt-BR"/>
        </w:rPr>
      </w:pPr>
      <w:r w:rsidRPr="00EB2E7F">
        <w:rPr>
          <w:rFonts w:ascii="AcadNusx" w:hAnsi="AcadNusx"/>
          <w:sz w:val="24"/>
          <w:szCs w:val="24"/>
          <w:lang w:val="pt-BR"/>
        </w:rPr>
        <w:t xml:space="preserve">espogeni upiratesad warmoadgens eriTropoezis zrdis faqtors. amitom SesaZlebloba, rom espogenma, rogorc zrdis faqtorma, imoqmedos garkveuli simsivnis tipze, rogoricaa magaliTad </w:t>
      </w:r>
      <w:r w:rsidR="00C635A7" w:rsidRPr="00EB2E7F">
        <w:rPr>
          <w:rFonts w:ascii="AcadNusx" w:hAnsi="AcadNusx"/>
          <w:sz w:val="24"/>
          <w:szCs w:val="24"/>
          <w:lang w:val="pt-BR"/>
        </w:rPr>
        <w:t>Zvlis tvinis kibo</w:t>
      </w:r>
      <w:r w:rsidRPr="00EB2E7F">
        <w:rPr>
          <w:rFonts w:ascii="AcadNusx" w:hAnsi="AcadNusx"/>
          <w:sz w:val="24"/>
          <w:szCs w:val="24"/>
          <w:lang w:val="pt-BR"/>
        </w:rPr>
        <w:t xml:space="preserve">, </w:t>
      </w:r>
      <w:r w:rsidR="00C635A7" w:rsidRPr="00EB2E7F">
        <w:rPr>
          <w:rFonts w:ascii="AcadNusx" w:hAnsi="AcadNusx"/>
          <w:sz w:val="24"/>
          <w:szCs w:val="24"/>
          <w:lang w:val="pt-BR"/>
        </w:rPr>
        <w:t>ar unda iqne</w:t>
      </w:r>
      <w:r w:rsidRPr="00EB2E7F">
        <w:rPr>
          <w:rFonts w:ascii="AcadNusx" w:hAnsi="AcadNusx"/>
          <w:sz w:val="24"/>
          <w:szCs w:val="24"/>
          <w:lang w:val="pt-BR"/>
        </w:rPr>
        <w:t>s gamoricxuli;</w:t>
      </w:r>
    </w:p>
    <w:p w14:paraId="2089ECC7" w14:textId="77777777" w:rsidR="00C41265" w:rsidRPr="00EB2E7F" w:rsidRDefault="00402F3F" w:rsidP="008C1577">
      <w:pPr>
        <w:pStyle w:val="NoSpacing"/>
        <w:numPr>
          <w:ilvl w:val="0"/>
          <w:numId w:val="6"/>
        </w:numPr>
        <w:tabs>
          <w:tab w:val="right" w:pos="9720"/>
        </w:tabs>
        <w:jc w:val="both"/>
        <w:rPr>
          <w:rFonts w:ascii="AcadNusx" w:hAnsi="AcadNusx"/>
          <w:sz w:val="24"/>
          <w:szCs w:val="24"/>
          <w:lang w:val="pt-BR"/>
        </w:rPr>
      </w:pPr>
      <w:r w:rsidRPr="00EB2E7F">
        <w:rPr>
          <w:rFonts w:ascii="AcadNusx" w:hAnsi="AcadNusx"/>
          <w:sz w:val="24"/>
          <w:szCs w:val="24"/>
          <w:lang w:val="pt-BR"/>
        </w:rPr>
        <w:t>WeSmariti eriTrocit</w:t>
      </w:r>
      <w:r w:rsidR="001C4A42" w:rsidRPr="00EB2E7F">
        <w:rPr>
          <w:rFonts w:ascii="AcadNusx" w:hAnsi="AcadNusx"/>
          <w:sz w:val="24"/>
          <w:szCs w:val="24"/>
          <w:lang w:val="pt-BR"/>
        </w:rPr>
        <w:t>uli</w:t>
      </w:r>
      <w:r w:rsidRPr="00EB2E7F">
        <w:rPr>
          <w:rFonts w:ascii="AcadNusx" w:hAnsi="AcadNusx"/>
          <w:sz w:val="24"/>
          <w:szCs w:val="24"/>
          <w:lang w:val="pt-BR"/>
        </w:rPr>
        <w:t xml:space="preserve"> anemia</w:t>
      </w:r>
      <w:r w:rsidR="00C635A7" w:rsidRPr="00EB2E7F">
        <w:rPr>
          <w:rFonts w:ascii="AcadNusx" w:hAnsi="AcadNusx"/>
          <w:sz w:val="24"/>
          <w:szCs w:val="24"/>
          <w:lang w:val="pt-BR"/>
        </w:rPr>
        <w:t xml:space="preserve"> (</w:t>
      </w:r>
      <w:r w:rsidR="00C635A7" w:rsidRPr="00EB2E7F">
        <w:rPr>
          <w:rFonts w:ascii="Times New Roman" w:hAnsi="Times New Roman" w:cs="Times New Roman"/>
          <w:sz w:val="24"/>
          <w:szCs w:val="24"/>
          <w:lang w:val="pt-BR"/>
        </w:rPr>
        <w:t>PRCA</w:t>
      </w:r>
      <w:r w:rsidR="00C635A7" w:rsidRPr="00EB2E7F">
        <w:rPr>
          <w:rFonts w:ascii="AcadNusx" w:hAnsi="AcadNusx"/>
          <w:sz w:val="24"/>
          <w:szCs w:val="24"/>
          <w:lang w:val="pt-BR"/>
        </w:rPr>
        <w:t>)</w:t>
      </w:r>
      <w:r w:rsidRPr="00EB2E7F">
        <w:rPr>
          <w:rFonts w:ascii="AcadNusx" w:hAnsi="AcadNusx"/>
          <w:sz w:val="24"/>
          <w:szCs w:val="24"/>
          <w:lang w:val="pt-BR"/>
        </w:rPr>
        <w:t xml:space="preserve"> iSviaTad aRiniSna Tirkmlis qronikuli ukmarisobis mqone pacientebSi eriTropoetinis preparatebiT TveobiT an wlobiT miRebis dros. WeSmariti eriTrocit</w:t>
      </w:r>
      <w:r w:rsidR="001C4A42" w:rsidRPr="00EB2E7F">
        <w:rPr>
          <w:rFonts w:ascii="AcadNusx" w:hAnsi="AcadNusx"/>
          <w:sz w:val="24"/>
          <w:szCs w:val="24"/>
          <w:lang w:val="pt-BR"/>
        </w:rPr>
        <w:t>uli</w:t>
      </w:r>
      <w:r w:rsidRPr="00EB2E7F">
        <w:rPr>
          <w:rFonts w:ascii="AcadNusx" w:hAnsi="AcadNusx"/>
          <w:sz w:val="24"/>
          <w:szCs w:val="24"/>
          <w:lang w:val="pt-BR"/>
        </w:rPr>
        <w:t xml:space="preserve"> anemia umravles SemTxvevebSi aRiniSna eriT</w:t>
      </w:r>
      <w:r w:rsidR="001C4A42" w:rsidRPr="00EB2E7F">
        <w:rPr>
          <w:rFonts w:ascii="AcadNusx" w:hAnsi="AcadNusx"/>
          <w:sz w:val="24"/>
          <w:szCs w:val="24"/>
          <w:lang w:val="pt-BR"/>
        </w:rPr>
        <w:t>ropoetinis preparatebis kanqveS</w:t>
      </w:r>
      <w:r w:rsidRPr="00EB2E7F">
        <w:rPr>
          <w:rFonts w:ascii="AcadNusx" w:hAnsi="AcadNusx"/>
          <w:sz w:val="24"/>
          <w:szCs w:val="24"/>
          <w:lang w:val="pt-BR"/>
        </w:rPr>
        <w:t xml:space="preserve"> Seyvanis dros, amitom am produqtis ineqcia rekomendebulia i.v. gziT. </w:t>
      </w:r>
      <w:r w:rsidR="001C4A42" w:rsidRPr="00EB2E7F">
        <w:rPr>
          <w:rFonts w:ascii="AcadNusx" w:hAnsi="AcadNusx"/>
          <w:sz w:val="24"/>
          <w:szCs w:val="24"/>
          <w:lang w:val="pt-BR"/>
        </w:rPr>
        <w:t>anti</w:t>
      </w:r>
      <w:r w:rsidRPr="00EB2E7F">
        <w:rPr>
          <w:rFonts w:ascii="AcadNusx" w:hAnsi="AcadNusx"/>
          <w:sz w:val="24"/>
          <w:szCs w:val="24"/>
          <w:lang w:val="pt-BR"/>
        </w:rPr>
        <w:t xml:space="preserve">eriTropoetinis antisxeuli aRmoCenil iqna </w:t>
      </w:r>
      <w:r w:rsidR="00961319" w:rsidRPr="00EB2E7F">
        <w:rPr>
          <w:rFonts w:ascii="AcadNusx" w:hAnsi="AcadNusx"/>
          <w:sz w:val="24"/>
          <w:szCs w:val="24"/>
          <w:lang w:val="pt-BR"/>
        </w:rPr>
        <w:t xml:space="preserve">WeSmariti eriTrocituli anemiis mqone </w:t>
      </w:r>
      <w:r w:rsidRPr="00EB2E7F">
        <w:rPr>
          <w:rFonts w:ascii="AcadNusx" w:hAnsi="AcadNusx"/>
          <w:sz w:val="24"/>
          <w:szCs w:val="24"/>
          <w:lang w:val="pt-BR"/>
        </w:rPr>
        <w:t xml:space="preserve">pacientebis umravlesobaSi. </w:t>
      </w:r>
      <w:r w:rsidR="006815AE" w:rsidRPr="00EB2E7F">
        <w:rPr>
          <w:rFonts w:ascii="AcadNusx" w:hAnsi="AcadNusx"/>
          <w:sz w:val="24"/>
          <w:szCs w:val="24"/>
          <w:lang w:val="pt-BR"/>
        </w:rPr>
        <w:t xml:space="preserve">preparatis efeqtis moulodneli daqveiTebis SemTxvevaSi </w:t>
      </w:r>
      <w:r w:rsidR="001C4A42" w:rsidRPr="00EB2E7F">
        <w:rPr>
          <w:rFonts w:ascii="AcadNusx" w:hAnsi="AcadNusx"/>
          <w:sz w:val="24"/>
          <w:szCs w:val="24"/>
          <w:lang w:val="pt-BR"/>
        </w:rPr>
        <w:t>pacientebi gamokvleul</w:t>
      </w:r>
      <w:r w:rsidR="006611A5" w:rsidRPr="00EB2E7F">
        <w:rPr>
          <w:rFonts w:ascii="AcadNusx" w:hAnsi="AcadNusx"/>
          <w:sz w:val="24"/>
          <w:szCs w:val="24"/>
          <w:lang w:val="pt-BR"/>
        </w:rPr>
        <w:t>i</w:t>
      </w:r>
      <w:r w:rsidR="00757CA7" w:rsidRPr="00EB2E7F">
        <w:rPr>
          <w:rFonts w:ascii="AcadNusx" w:hAnsi="AcadNusx"/>
          <w:sz w:val="24"/>
          <w:szCs w:val="24"/>
          <w:lang w:val="pt-BR"/>
        </w:rPr>
        <w:t xml:space="preserve"> unda iqne</w:t>
      </w:r>
      <w:r w:rsidR="001C4A42" w:rsidRPr="00EB2E7F">
        <w:rPr>
          <w:rFonts w:ascii="AcadNusx" w:hAnsi="AcadNusx"/>
          <w:sz w:val="24"/>
          <w:szCs w:val="24"/>
          <w:lang w:val="pt-BR"/>
        </w:rPr>
        <w:t>n</w:t>
      </w:r>
      <w:r w:rsidR="006815AE" w:rsidRPr="00EB2E7F">
        <w:rPr>
          <w:rFonts w:ascii="AcadNusx" w:hAnsi="AcadNusx"/>
          <w:sz w:val="24"/>
          <w:szCs w:val="24"/>
          <w:lang w:val="pt-BR"/>
        </w:rPr>
        <w:t xml:space="preserve"> mkurnalobis araefeqturobis tipur mizezebze, rogoricaa rkinis, foliumis mJavis an vitamini </w:t>
      </w:r>
      <w:r w:rsidR="006815AE" w:rsidRPr="00EB2E7F">
        <w:rPr>
          <w:rFonts w:ascii="Times New Roman" w:hAnsi="Times New Roman" w:cs="Times New Roman"/>
          <w:sz w:val="24"/>
          <w:szCs w:val="24"/>
          <w:lang w:val="pt-BR"/>
        </w:rPr>
        <w:t>B</w:t>
      </w:r>
      <w:r w:rsidR="006815AE" w:rsidRPr="00EB2E7F">
        <w:rPr>
          <w:rFonts w:ascii="AcadNusx" w:hAnsi="AcadNusx"/>
          <w:sz w:val="24"/>
          <w:szCs w:val="24"/>
          <w:lang w:val="pt-BR"/>
        </w:rPr>
        <w:t xml:space="preserve">12-is nakleboba, aluminis </w:t>
      </w:r>
      <w:r w:rsidR="00757CA7" w:rsidRPr="00EB2E7F">
        <w:rPr>
          <w:rFonts w:ascii="AcadNusx" w:hAnsi="AcadNusx"/>
          <w:sz w:val="24"/>
          <w:szCs w:val="24"/>
          <w:lang w:val="pt-BR"/>
        </w:rPr>
        <w:t xml:space="preserve">maragebis </w:t>
      </w:r>
      <w:r w:rsidR="006815AE" w:rsidRPr="00EB2E7F">
        <w:rPr>
          <w:rFonts w:ascii="AcadNusx" w:hAnsi="AcadNusx"/>
          <w:sz w:val="24"/>
          <w:szCs w:val="24"/>
          <w:lang w:val="pt-BR"/>
        </w:rPr>
        <w:t xml:space="preserve">daavadeba, infeqcia an anTeba, sisxldena </w:t>
      </w:r>
      <w:r w:rsidR="001E6C94" w:rsidRPr="00EB2E7F">
        <w:rPr>
          <w:rFonts w:ascii="AcadNusx" w:hAnsi="AcadNusx"/>
          <w:sz w:val="24"/>
          <w:szCs w:val="24"/>
          <w:lang w:val="pt-BR"/>
        </w:rPr>
        <w:t xml:space="preserve">da </w:t>
      </w:r>
      <w:r w:rsidR="006815AE" w:rsidRPr="00EB2E7F">
        <w:rPr>
          <w:rFonts w:ascii="AcadNusx" w:hAnsi="AcadNusx"/>
          <w:sz w:val="24"/>
          <w:szCs w:val="24"/>
          <w:lang w:val="pt-BR"/>
        </w:rPr>
        <w:t xml:space="preserve">hematolizi. </w:t>
      </w:r>
      <w:r w:rsidR="001C4A42" w:rsidRPr="00EB2E7F">
        <w:rPr>
          <w:rFonts w:ascii="AcadNusx" w:hAnsi="AcadNusx"/>
          <w:sz w:val="24"/>
          <w:szCs w:val="24"/>
          <w:lang w:val="pt-BR"/>
        </w:rPr>
        <w:t>ucnobi mizeziT gamowveuli</w:t>
      </w:r>
      <w:r w:rsidR="00F024EF" w:rsidRPr="00EB2E7F">
        <w:rPr>
          <w:rFonts w:ascii="AcadNusx" w:hAnsi="AcadNusx"/>
          <w:sz w:val="24"/>
          <w:szCs w:val="24"/>
          <w:lang w:val="pt-BR"/>
        </w:rPr>
        <w:t xml:space="preserve"> WeSmariti eriTrocit</w:t>
      </w:r>
      <w:r w:rsidR="001C4A42" w:rsidRPr="00EB2E7F">
        <w:rPr>
          <w:rFonts w:ascii="AcadNusx" w:hAnsi="AcadNusx"/>
          <w:sz w:val="24"/>
          <w:szCs w:val="24"/>
          <w:lang w:val="pt-BR"/>
        </w:rPr>
        <w:t>uli</w:t>
      </w:r>
      <w:r w:rsidR="00F024EF" w:rsidRPr="00EB2E7F">
        <w:rPr>
          <w:rFonts w:ascii="AcadNusx" w:hAnsi="AcadNusx"/>
          <w:sz w:val="24"/>
          <w:szCs w:val="24"/>
          <w:lang w:val="pt-BR"/>
        </w:rPr>
        <w:t xml:space="preserve"> anemiis dros, </w:t>
      </w:r>
      <w:r w:rsidR="00757CA7" w:rsidRPr="00EB2E7F">
        <w:rPr>
          <w:rFonts w:ascii="AcadNusx" w:hAnsi="AcadNusx"/>
          <w:sz w:val="24"/>
          <w:szCs w:val="24"/>
          <w:lang w:val="pt-BR"/>
        </w:rPr>
        <w:t>ganxilul unda iqnes</w:t>
      </w:r>
      <w:r w:rsidR="00F024EF" w:rsidRPr="00EB2E7F">
        <w:rPr>
          <w:rFonts w:ascii="AcadNusx" w:hAnsi="AcadNusx"/>
          <w:sz w:val="24"/>
          <w:szCs w:val="24"/>
          <w:lang w:val="pt-BR"/>
        </w:rPr>
        <w:t xml:space="preserve"> Zvlis tvinis gamokvleva.</w:t>
      </w:r>
      <w:r w:rsidR="00A228E3" w:rsidRPr="00EB2E7F">
        <w:rPr>
          <w:rFonts w:ascii="AcadNusx" w:hAnsi="AcadNusx"/>
          <w:sz w:val="24"/>
          <w:szCs w:val="24"/>
          <w:lang w:val="pt-BR"/>
        </w:rPr>
        <w:t xml:space="preserve"> WeSmariti eriTrocit</w:t>
      </w:r>
      <w:r w:rsidR="006611A5" w:rsidRPr="00EB2E7F">
        <w:rPr>
          <w:rFonts w:ascii="AcadNusx" w:hAnsi="AcadNusx"/>
          <w:sz w:val="24"/>
          <w:szCs w:val="24"/>
          <w:lang w:val="pt-BR"/>
        </w:rPr>
        <w:t xml:space="preserve">uli </w:t>
      </w:r>
      <w:r w:rsidR="00A228E3" w:rsidRPr="00EB2E7F">
        <w:rPr>
          <w:rFonts w:ascii="AcadNusx" w:hAnsi="AcadNusx"/>
          <w:sz w:val="24"/>
          <w:szCs w:val="24"/>
          <w:lang w:val="pt-BR"/>
        </w:rPr>
        <w:t xml:space="preserve">anemiis diagnozi unda daisvas antieriTropoetinis antisxeulis arsebobis dadasturebis SemTxvevaSi da am dros unda Sewydes preparatiT mkurnaloba. radgan eriTropoetinis preparatebis antisxeulebs </w:t>
      </w:r>
      <w:r w:rsidR="00AA2D53" w:rsidRPr="00EB2E7F">
        <w:rPr>
          <w:rFonts w:ascii="AcadNusx" w:hAnsi="AcadNusx"/>
          <w:sz w:val="24"/>
          <w:szCs w:val="24"/>
          <w:lang w:val="pt-BR"/>
        </w:rPr>
        <w:t>aqvT jvaredini aqtivoba eriTropoetinis sxva p</w:t>
      </w:r>
      <w:r w:rsidR="00757CA7" w:rsidRPr="00EB2E7F">
        <w:rPr>
          <w:rFonts w:ascii="AcadNusx" w:hAnsi="AcadNusx"/>
          <w:sz w:val="24"/>
          <w:szCs w:val="24"/>
          <w:lang w:val="pt-BR"/>
        </w:rPr>
        <w:t>reparatebis mimarT, ar unda iqne</w:t>
      </w:r>
      <w:r w:rsidR="00AA2D53" w:rsidRPr="00EB2E7F">
        <w:rPr>
          <w:rFonts w:ascii="AcadNusx" w:hAnsi="AcadNusx"/>
          <w:sz w:val="24"/>
          <w:szCs w:val="24"/>
          <w:lang w:val="pt-BR"/>
        </w:rPr>
        <w:t xml:space="preserve">s gamoyenebuli eriTropoetinis sxva preparatebi. </w:t>
      </w:r>
      <w:r w:rsidR="00757CA7" w:rsidRPr="00EB2E7F">
        <w:rPr>
          <w:rFonts w:ascii="AcadNusx" w:hAnsi="AcadNusx"/>
          <w:sz w:val="24"/>
          <w:szCs w:val="24"/>
          <w:lang w:val="pt-BR"/>
        </w:rPr>
        <w:t>gamokvleul unda iqne</w:t>
      </w:r>
      <w:r w:rsidR="006611A5" w:rsidRPr="00EB2E7F">
        <w:rPr>
          <w:rFonts w:ascii="AcadNusx" w:hAnsi="AcadNusx"/>
          <w:sz w:val="24"/>
          <w:szCs w:val="24"/>
          <w:lang w:val="pt-BR"/>
        </w:rPr>
        <w:t xml:space="preserve">s </w:t>
      </w:r>
      <w:r w:rsidR="00AA2D53" w:rsidRPr="00EB2E7F">
        <w:rPr>
          <w:rFonts w:ascii="AcadNusx" w:hAnsi="AcadNusx"/>
          <w:sz w:val="24"/>
          <w:szCs w:val="24"/>
          <w:lang w:val="pt-BR"/>
        </w:rPr>
        <w:t>WeSmariti eriTrocit</w:t>
      </w:r>
      <w:r w:rsidR="006611A5" w:rsidRPr="00EB2E7F">
        <w:rPr>
          <w:rFonts w:ascii="AcadNusx" w:hAnsi="AcadNusx"/>
          <w:sz w:val="24"/>
          <w:szCs w:val="24"/>
          <w:lang w:val="pt-BR"/>
        </w:rPr>
        <w:t>uli</w:t>
      </w:r>
      <w:r w:rsidR="00AA2D53" w:rsidRPr="00EB2E7F">
        <w:rPr>
          <w:rFonts w:ascii="AcadNusx" w:hAnsi="AcadNusx"/>
          <w:sz w:val="24"/>
          <w:szCs w:val="24"/>
          <w:lang w:val="pt-BR"/>
        </w:rPr>
        <w:t xml:space="preserve"> anemiis sxva mizezebi adeqvaturi mkurnalobis Casatareblad.</w:t>
      </w:r>
    </w:p>
    <w:p w14:paraId="40592C47" w14:textId="77777777" w:rsidR="001D63ED" w:rsidRPr="00EB2E7F" w:rsidRDefault="001D63ED" w:rsidP="008C1577">
      <w:pPr>
        <w:pStyle w:val="NoSpacing"/>
        <w:numPr>
          <w:ilvl w:val="0"/>
          <w:numId w:val="2"/>
        </w:numPr>
        <w:tabs>
          <w:tab w:val="right" w:pos="9720"/>
        </w:tabs>
        <w:jc w:val="both"/>
        <w:rPr>
          <w:rFonts w:ascii="AcadNusx" w:hAnsi="AcadNusx"/>
          <w:b/>
          <w:sz w:val="24"/>
          <w:szCs w:val="24"/>
        </w:rPr>
      </w:pPr>
      <w:r w:rsidRPr="00EB2E7F">
        <w:rPr>
          <w:rFonts w:ascii="AcadNusx" w:hAnsi="AcadNusx"/>
          <w:b/>
          <w:sz w:val="24"/>
          <w:szCs w:val="24"/>
        </w:rPr>
        <w:t>u</w:t>
      </w:r>
      <w:r w:rsidR="00757CA7" w:rsidRPr="00EB2E7F">
        <w:rPr>
          <w:rFonts w:ascii="AcadNusx" w:hAnsi="AcadNusx"/>
          <w:b/>
          <w:sz w:val="24"/>
          <w:szCs w:val="24"/>
        </w:rPr>
        <w:t>kuCvenebebi</w:t>
      </w:r>
    </w:p>
    <w:p w14:paraId="380471C4" w14:textId="77777777" w:rsidR="001D63ED" w:rsidRPr="00EB2E7F" w:rsidRDefault="001D63ED" w:rsidP="008C1577">
      <w:pPr>
        <w:pStyle w:val="NoSpacing"/>
        <w:numPr>
          <w:ilvl w:val="0"/>
          <w:numId w:val="15"/>
        </w:numPr>
        <w:tabs>
          <w:tab w:val="right" w:pos="9720"/>
        </w:tabs>
        <w:jc w:val="both"/>
        <w:rPr>
          <w:rFonts w:ascii="AcadNusx" w:hAnsi="AcadNusx"/>
          <w:sz w:val="24"/>
          <w:szCs w:val="24"/>
        </w:rPr>
      </w:pPr>
      <w:r w:rsidRPr="00EB2E7F">
        <w:rPr>
          <w:rFonts w:ascii="AcadNusx" w:hAnsi="AcadNusx"/>
          <w:sz w:val="24"/>
          <w:szCs w:val="24"/>
        </w:rPr>
        <w:t>ar aris monacemebi</w:t>
      </w:r>
      <w:r w:rsidR="00757CA7" w:rsidRPr="00EB2E7F">
        <w:rPr>
          <w:rFonts w:ascii="AcadNusx" w:hAnsi="AcadNusx"/>
          <w:sz w:val="24"/>
          <w:szCs w:val="24"/>
        </w:rPr>
        <w:t>, romlebic miuTiTebs, rom eriTropoetiniT mkurnaloba gavlenas axdens</w:t>
      </w:r>
      <w:r w:rsidRPr="00EB2E7F">
        <w:rPr>
          <w:rFonts w:ascii="AcadNusx" w:hAnsi="AcadNusx"/>
          <w:sz w:val="24"/>
          <w:szCs w:val="24"/>
        </w:rPr>
        <w:t xml:space="preserve"> sxva wamlebis metabolizmze</w:t>
      </w:r>
      <w:r w:rsidR="00757CA7" w:rsidRPr="00EB2E7F">
        <w:rPr>
          <w:rFonts w:ascii="AcadNusx" w:hAnsi="AcadNusx"/>
          <w:sz w:val="24"/>
          <w:szCs w:val="24"/>
        </w:rPr>
        <w:t xml:space="preserve">. </w:t>
      </w:r>
      <w:r w:rsidRPr="00EB2E7F">
        <w:rPr>
          <w:rFonts w:ascii="AcadNusx" w:hAnsi="AcadNusx"/>
          <w:sz w:val="24"/>
          <w:szCs w:val="24"/>
        </w:rPr>
        <w:t xml:space="preserve">Tumca, </w:t>
      </w:r>
      <w:r w:rsidR="00757CA7" w:rsidRPr="00EB2E7F">
        <w:rPr>
          <w:rFonts w:ascii="AcadNusx" w:hAnsi="AcadNusx"/>
          <w:sz w:val="24"/>
          <w:szCs w:val="24"/>
        </w:rPr>
        <w:t xml:space="preserve">radgan </w:t>
      </w:r>
      <w:r w:rsidR="000208D0" w:rsidRPr="00EB2E7F">
        <w:rPr>
          <w:rFonts w:ascii="AcadNusx" w:hAnsi="AcadNusx"/>
          <w:sz w:val="24"/>
          <w:szCs w:val="24"/>
        </w:rPr>
        <w:t>ciklosporini ukavS</w:t>
      </w:r>
      <w:r w:rsidRPr="00EB2E7F">
        <w:rPr>
          <w:rFonts w:ascii="AcadNusx" w:hAnsi="AcadNusx"/>
          <w:sz w:val="24"/>
          <w:szCs w:val="24"/>
        </w:rPr>
        <w:t xml:space="preserve">irdeba eriTrocitebs, arsebobs wamlebis urTierTqmedebis SesaZleboba. </w:t>
      </w:r>
      <w:r w:rsidR="00757CA7" w:rsidRPr="00EB2E7F">
        <w:rPr>
          <w:rFonts w:ascii="AcadNusx" w:hAnsi="AcadNusx"/>
          <w:sz w:val="24"/>
          <w:szCs w:val="24"/>
        </w:rPr>
        <w:t xml:space="preserve">eriTropoetinis </w:t>
      </w:r>
      <w:r w:rsidRPr="00EB2E7F">
        <w:rPr>
          <w:rFonts w:ascii="AcadNusx" w:hAnsi="AcadNusx"/>
          <w:sz w:val="24"/>
          <w:szCs w:val="24"/>
        </w:rPr>
        <w:t xml:space="preserve">ciklosporinTan erTad ineqciis dros, saWiroa sisxlSi ciklosporinis donis kontroli da </w:t>
      </w:r>
      <w:r w:rsidR="00757CA7" w:rsidRPr="00EB2E7F">
        <w:rPr>
          <w:rFonts w:ascii="AcadNusx" w:hAnsi="AcadNusx"/>
          <w:sz w:val="24"/>
          <w:szCs w:val="24"/>
        </w:rPr>
        <w:t xml:space="preserve">ciklosporinis </w:t>
      </w:r>
      <w:r w:rsidRPr="00EB2E7F">
        <w:rPr>
          <w:rFonts w:ascii="AcadNusx" w:hAnsi="AcadNusx"/>
          <w:sz w:val="24"/>
          <w:szCs w:val="24"/>
        </w:rPr>
        <w:t>dozis koreqcia hematokritis gazrdis SemTxvevaSi;</w:t>
      </w:r>
    </w:p>
    <w:p w14:paraId="1D8D3B1B" w14:textId="77777777" w:rsidR="001D63ED" w:rsidRPr="00EB2E7F" w:rsidRDefault="001D63ED" w:rsidP="008C1577">
      <w:pPr>
        <w:pStyle w:val="NoSpacing"/>
        <w:numPr>
          <w:ilvl w:val="0"/>
          <w:numId w:val="15"/>
        </w:numPr>
        <w:tabs>
          <w:tab w:val="right" w:pos="9720"/>
        </w:tabs>
        <w:jc w:val="both"/>
        <w:rPr>
          <w:rFonts w:ascii="AcadNusx" w:hAnsi="AcadNusx"/>
          <w:sz w:val="24"/>
          <w:szCs w:val="24"/>
        </w:rPr>
      </w:pPr>
      <w:r w:rsidRPr="00EB2E7F">
        <w:rPr>
          <w:rFonts w:ascii="AcadNusx" w:hAnsi="AcadNusx"/>
          <w:sz w:val="24"/>
          <w:szCs w:val="24"/>
        </w:rPr>
        <w:t>preparatis ineqciisas sxva hematopoezur saSualebebTan erTa</w:t>
      </w:r>
      <w:r w:rsidR="000208D0" w:rsidRPr="00EB2E7F">
        <w:rPr>
          <w:rFonts w:ascii="AcadNusx" w:hAnsi="AcadNusx"/>
          <w:sz w:val="24"/>
          <w:szCs w:val="24"/>
        </w:rPr>
        <w:t xml:space="preserve">d SeiZleba </w:t>
      </w:r>
      <w:r w:rsidR="00757CA7" w:rsidRPr="00EB2E7F">
        <w:rPr>
          <w:rFonts w:ascii="AcadNusx" w:hAnsi="AcadNusx"/>
          <w:sz w:val="24"/>
          <w:szCs w:val="24"/>
        </w:rPr>
        <w:t>gazardos misi efeqti;</w:t>
      </w:r>
    </w:p>
    <w:p w14:paraId="4E21388D" w14:textId="77777777" w:rsidR="001D63ED" w:rsidRPr="00EB2E7F" w:rsidRDefault="001D63ED" w:rsidP="008C1577">
      <w:pPr>
        <w:pStyle w:val="NoSpacing"/>
        <w:numPr>
          <w:ilvl w:val="0"/>
          <w:numId w:val="15"/>
        </w:numPr>
        <w:tabs>
          <w:tab w:val="right" w:pos="9720"/>
        </w:tabs>
        <w:jc w:val="both"/>
        <w:rPr>
          <w:rFonts w:ascii="AcadNusx" w:hAnsi="AcadNusx"/>
          <w:sz w:val="24"/>
          <w:szCs w:val="24"/>
        </w:rPr>
      </w:pPr>
      <w:r w:rsidRPr="00EB2E7F">
        <w:rPr>
          <w:rFonts w:ascii="AcadNusx" w:hAnsi="AcadNusx"/>
          <w:sz w:val="24"/>
          <w:szCs w:val="24"/>
        </w:rPr>
        <w:t xml:space="preserve">hipotenziur saSualebebTan </w:t>
      </w:r>
      <w:r w:rsidR="000208D0" w:rsidRPr="00EB2E7F">
        <w:rPr>
          <w:rFonts w:ascii="AcadNusx" w:hAnsi="AcadNusx"/>
          <w:sz w:val="24"/>
          <w:szCs w:val="24"/>
        </w:rPr>
        <w:t xml:space="preserve">erTad preparatis gamoyenebisas </w:t>
      </w:r>
      <w:r w:rsidRPr="00EB2E7F">
        <w:rPr>
          <w:rFonts w:ascii="AcadNusx" w:hAnsi="AcadNusx"/>
          <w:sz w:val="24"/>
          <w:szCs w:val="24"/>
        </w:rPr>
        <w:t>hipotenziuri wamlebis efeqti SeiZleba Semcirdes.</w:t>
      </w:r>
    </w:p>
    <w:p w14:paraId="26337437" w14:textId="77777777" w:rsidR="004D178E" w:rsidRPr="00EB2E7F" w:rsidRDefault="004D178E" w:rsidP="008C1577">
      <w:pPr>
        <w:pStyle w:val="NoSpacing"/>
        <w:numPr>
          <w:ilvl w:val="0"/>
          <w:numId w:val="2"/>
        </w:numPr>
        <w:tabs>
          <w:tab w:val="right" w:pos="9720"/>
        </w:tabs>
        <w:jc w:val="both"/>
        <w:rPr>
          <w:rFonts w:ascii="AcadNusx" w:hAnsi="AcadNusx"/>
          <w:b/>
          <w:sz w:val="24"/>
          <w:szCs w:val="24"/>
        </w:rPr>
      </w:pPr>
      <w:r w:rsidRPr="00EB2E7F">
        <w:rPr>
          <w:rFonts w:ascii="AcadNusx" w:hAnsi="AcadNusx"/>
          <w:b/>
          <w:sz w:val="24"/>
          <w:szCs w:val="24"/>
        </w:rPr>
        <w:t xml:space="preserve">sifrTxilis zomebi </w:t>
      </w:r>
      <w:r w:rsidR="00757CA7" w:rsidRPr="00EB2E7F">
        <w:rPr>
          <w:rFonts w:ascii="AcadNusx" w:hAnsi="AcadNusx"/>
          <w:b/>
          <w:sz w:val="24"/>
          <w:szCs w:val="24"/>
        </w:rPr>
        <w:t xml:space="preserve">orsulobis </w:t>
      </w:r>
      <w:r w:rsidRPr="00EB2E7F">
        <w:rPr>
          <w:rFonts w:ascii="AcadNusx" w:hAnsi="AcadNusx"/>
          <w:b/>
          <w:sz w:val="24"/>
          <w:szCs w:val="24"/>
        </w:rPr>
        <w:t>dros</w:t>
      </w:r>
    </w:p>
    <w:p w14:paraId="1EFE16F5" w14:textId="77777777" w:rsidR="001D63ED" w:rsidRPr="00EB2E7F" w:rsidRDefault="001D63ED" w:rsidP="008C1577">
      <w:pPr>
        <w:pStyle w:val="NoSpacing"/>
        <w:numPr>
          <w:ilvl w:val="0"/>
          <w:numId w:val="16"/>
        </w:numPr>
        <w:tabs>
          <w:tab w:val="right" w:pos="9720"/>
        </w:tabs>
        <w:jc w:val="both"/>
        <w:rPr>
          <w:rFonts w:ascii="AcadNusx" w:hAnsi="AcadNusx"/>
          <w:sz w:val="24"/>
          <w:szCs w:val="24"/>
        </w:rPr>
      </w:pPr>
      <w:r w:rsidRPr="00EB2E7F">
        <w:rPr>
          <w:rFonts w:ascii="AcadNusx" w:hAnsi="AcadNusx"/>
          <w:sz w:val="24"/>
          <w:szCs w:val="24"/>
        </w:rPr>
        <w:t>cxovelebze (virTxebze) kvlevebSi</w:t>
      </w:r>
      <w:r w:rsidR="003D1D53" w:rsidRPr="00EB2E7F">
        <w:rPr>
          <w:rFonts w:ascii="AcadNusx" w:hAnsi="AcadNusx"/>
          <w:sz w:val="24"/>
          <w:szCs w:val="24"/>
        </w:rPr>
        <w:t>, sadac gamoiyeneboda adamianis</w:t>
      </w:r>
      <w:r w:rsidRPr="00EB2E7F">
        <w:rPr>
          <w:rFonts w:ascii="AcadNusx" w:hAnsi="AcadNusx"/>
          <w:sz w:val="24"/>
          <w:szCs w:val="24"/>
        </w:rPr>
        <w:t xml:space="preserve"> 1 kviris dozaze 20-jer meti doza, naCvenebi iqna </w:t>
      </w:r>
      <w:r w:rsidR="003D1D53" w:rsidRPr="00EB2E7F">
        <w:rPr>
          <w:rFonts w:ascii="AcadNusx" w:hAnsi="AcadNusx"/>
          <w:sz w:val="24"/>
          <w:szCs w:val="24"/>
        </w:rPr>
        <w:t xml:space="preserve">nayofis </w:t>
      </w:r>
      <w:r w:rsidRPr="00EB2E7F">
        <w:rPr>
          <w:rFonts w:ascii="AcadNusx" w:hAnsi="AcadNusx"/>
          <w:sz w:val="24"/>
          <w:szCs w:val="24"/>
        </w:rPr>
        <w:t>wonis Semcireba, osifikaciis Se</w:t>
      </w:r>
      <w:r w:rsidR="003D1D53" w:rsidRPr="00EB2E7F">
        <w:rPr>
          <w:rFonts w:ascii="AcadNusx" w:hAnsi="AcadNusx"/>
          <w:sz w:val="24"/>
          <w:szCs w:val="24"/>
        </w:rPr>
        <w:t>yovneba</w:t>
      </w:r>
      <w:r w:rsidRPr="00EB2E7F">
        <w:rPr>
          <w:rFonts w:ascii="AcadNusx" w:hAnsi="AcadNusx"/>
          <w:sz w:val="24"/>
          <w:szCs w:val="24"/>
        </w:rPr>
        <w:t xml:space="preserve"> d</w:t>
      </w:r>
      <w:r w:rsidR="003D1D53" w:rsidRPr="00EB2E7F">
        <w:rPr>
          <w:rFonts w:ascii="AcadNusx" w:hAnsi="AcadNusx"/>
          <w:sz w:val="24"/>
          <w:szCs w:val="24"/>
        </w:rPr>
        <w:t>a sikvdialinobis sixSiris zrda;</w:t>
      </w:r>
    </w:p>
    <w:p w14:paraId="14C37898" w14:textId="77777777" w:rsidR="003D1D53" w:rsidRPr="00EB2E7F" w:rsidRDefault="003D1D53" w:rsidP="008C1577">
      <w:pPr>
        <w:pStyle w:val="NoSpacing"/>
        <w:numPr>
          <w:ilvl w:val="0"/>
          <w:numId w:val="16"/>
        </w:numPr>
        <w:tabs>
          <w:tab w:val="right" w:pos="9720"/>
        </w:tabs>
        <w:jc w:val="both"/>
        <w:rPr>
          <w:rFonts w:ascii="AcadNusx" w:hAnsi="AcadNusx"/>
          <w:sz w:val="24"/>
          <w:szCs w:val="24"/>
        </w:rPr>
      </w:pPr>
      <w:r w:rsidRPr="00EB2E7F">
        <w:rPr>
          <w:rFonts w:ascii="AcadNusx" w:hAnsi="AcadNusx"/>
          <w:sz w:val="24"/>
          <w:szCs w:val="24"/>
        </w:rPr>
        <w:t xml:space="preserve">cxovelebze (kurdRlebSi) kvlevebSi, sadac gamoiyeneboda didi doza 500 </w:t>
      </w:r>
      <w:r w:rsidRPr="00EB2E7F">
        <w:rPr>
          <w:rFonts w:ascii="AcadMtavr" w:hAnsi="AcadMtavr"/>
          <w:sz w:val="24"/>
          <w:szCs w:val="24"/>
        </w:rPr>
        <w:t>se</w:t>
      </w:r>
      <w:r w:rsidR="00123CF0" w:rsidRPr="00EB2E7F">
        <w:rPr>
          <w:rFonts w:ascii="AcadNusx" w:hAnsi="AcadNusx"/>
          <w:sz w:val="24"/>
          <w:szCs w:val="24"/>
        </w:rPr>
        <w:t xml:space="preserve">/kg </w:t>
      </w:r>
      <w:r w:rsidR="00757CA7" w:rsidRPr="00EB2E7F">
        <w:rPr>
          <w:rFonts w:ascii="AcadNusx" w:hAnsi="AcadNusx"/>
          <w:sz w:val="24"/>
          <w:szCs w:val="24"/>
        </w:rPr>
        <w:t>orsulobis</w:t>
      </w:r>
      <w:r w:rsidR="00123CF0" w:rsidRPr="00EB2E7F">
        <w:rPr>
          <w:rFonts w:ascii="AcadNusx" w:hAnsi="AcadNusx"/>
          <w:sz w:val="24"/>
          <w:szCs w:val="24"/>
        </w:rPr>
        <w:t xml:space="preserve"> me-</w:t>
      </w:r>
      <w:r w:rsidRPr="00EB2E7F">
        <w:rPr>
          <w:rFonts w:ascii="AcadNusx" w:hAnsi="AcadNusx"/>
          <w:sz w:val="24"/>
          <w:szCs w:val="24"/>
        </w:rPr>
        <w:t xml:space="preserve">6-18-e dReebSi, ar aRiniSna raime gverdiTi </w:t>
      </w:r>
      <w:r w:rsidR="00757CA7" w:rsidRPr="00EB2E7F">
        <w:rPr>
          <w:rFonts w:ascii="AcadNusx" w:hAnsi="AcadNusx"/>
          <w:sz w:val="24"/>
          <w:szCs w:val="24"/>
        </w:rPr>
        <w:t>reaqcia</w:t>
      </w:r>
      <w:r w:rsidRPr="00EB2E7F">
        <w:rPr>
          <w:rFonts w:ascii="AcadNusx" w:hAnsi="AcadNusx"/>
          <w:sz w:val="24"/>
          <w:szCs w:val="24"/>
        </w:rPr>
        <w:t>;</w:t>
      </w:r>
    </w:p>
    <w:p w14:paraId="29F60C8D" w14:textId="77777777" w:rsidR="004D178E" w:rsidRPr="00EB2E7F" w:rsidRDefault="004D178E" w:rsidP="008C1577">
      <w:pPr>
        <w:pStyle w:val="NoSpacing"/>
        <w:numPr>
          <w:ilvl w:val="0"/>
          <w:numId w:val="16"/>
        </w:numPr>
        <w:tabs>
          <w:tab w:val="right" w:pos="9720"/>
        </w:tabs>
        <w:jc w:val="both"/>
        <w:rPr>
          <w:rFonts w:ascii="AcadNusx" w:hAnsi="AcadNusx"/>
          <w:sz w:val="24"/>
          <w:szCs w:val="24"/>
        </w:rPr>
      </w:pPr>
      <w:r w:rsidRPr="00EB2E7F">
        <w:rPr>
          <w:rFonts w:ascii="AcadNusx" w:hAnsi="AcadNusx"/>
          <w:sz w:val="24"/>
          <w:szCs w:val="24"/>
        </w:rPr>
        <w:lastRenderedPageBreak/>
        <w:t xml:space="preserve">radgan espogenis usafrTxoeba ar aris dadgenili </w:t>
      </w:r>
      <w:r w:rsidR="00757CA7" w:rsidRPr="00EB2E7F">
        <w:rPr>
          <w:rFonts w:ascii="AcadNusx" w:hAnsi="AcadNusx"/>
          <w:sz w:val="24"/>
          <w:szCs w:val="24"/>
        </w:rPr>
        <w:t xml:space="preserve">orsul </w:t>
      </w:r>
      <w:r w:rsidRPr="00EB2E7F">
        <w:rPr>
          <w:rFonts w:ascii="AcadNusx" w:hAnsi="AcadNusx"/>
          <w:sz w:val="24"/>
          <w:szCs w:val="24"/>
        </w:rPr>
        <w:t xml:space="preserve">pacientebSi, misi daniSvna ar aris rekomendebuli </w:t>
      </w:r>
      <w:r w:rsidR="00A60A19" w:rsidRPr="00EB2E7F">
        <w:rPr>
          <w:rFonts w:ascii="AcadNusx" w:hAnsi="AcadNusx"/>
          <w:sz w:val="24"/>
          <w:szCs w:val="24"/>
        </w:rPr>
        <w:t xml:space="preserve">orsulobis </w:t>
      </w:r>
      <w:r w:rsidRPr="00EB2E7F">
        <w:rPr>
          <w:rFonts w:ascii="AcadNusx" w:hAnsi="AcadNusx"/>
          <w:sz w:val="24"/>
          <w:szCs w:val="24"/>
        </w:rPr>
        <w:t xml:space="preserve">an </w:t>
      </w:r>
      <w:r w:rsidR="00D92ACB" w:rsidRPr="00EB2E7F">
        <w:rPr>
          <w:rFonts w:ascii="AcadNusx" w:hAnsi="AcadNusx"/>
          <w:sz w:val="24"/>
          <w:szCs w:val="24"/>
        </w:rPr>
        <w:t xml:space="preserve">SesaZlo </w:t>
      </w:r>
      <w:r w:rsidR="00A60A19" w:rsidRPr="00EB2E7F">
        <w:rPr>
          <w:rFonts w:ascii="AcadNusx" w:hAnsi="AcadNusx"/>
          <w:sz w:val="24"/>
          <w:szCs w:val="24"/>
        </w:rPr>
        <w:t>orsulobis dros.</w:t>
      </w:r>
      <w:r w:rsidR="00D92ACB" w:rsidRPr="00EB2E7F">
        <w:rPr>
          <w:rFonts w:ascii="AcadNusx" w:hAnsi="AcadNusx"/>
          <w:sz w:val="24"/>
          <w:szCs w:val="24"/>
        </w:rPr>
        <w:t xml:space="preserve"> </w:t>
      </w:r>
      <w:r w:rsidR="004E3B5E" w:rsidRPr="00EB2E7F">
        <w:rPr>
          <w:rFonts w:ascii="AcadNusx" w:hAnsi="AcadNusx"/>
          <w:sz w:val="24"/>
          <w:szCs w:val="24"/>
        </w:rPr>
        <w:t xml:space="preserve">Tumca </w:t>
      </w:r>
      <w:r w:rsidR="0019155E" w:rsidRPr="00EB2E7F">
        <w:rPr>
          <w:rFonts w:ascii="AcadNusx" w:hAnsi="AcadNusx"/>
          <w:sz w:val="24"/>
          <w:szCs w:val="24"/>
        </w:rPr>
        <w:t xml:space="preserve">espogeni </w:t>
      </w:r>
      <w:r w:rsidR="004E3B5E" w:rsidRPr="00EB2E7F">
        <w:rPr>
          <w:rFonts w:ascii="AcadNusx" w:hAnsi="AcadNusx"/>
          <w:sz w:val="24"/>
          <w:szCs w:val="24"/>
        </w:rPr>
        <w:t xml:space="preserve">SeiZleba </w:t>
      </w:r>
      <w:r w:rsidR="00A60A19" w:rsidRPr="00EB2E7F">
        <w:rPr>
          <w:rFonts w:ascii="AcadNusx" w:hAnsi="AcadNusx"/>
          <w:sz w:val="24"/>
          <w:szCs w:val="24"/>
        </w:rPr>
        <w:t>daniSnul unda iqne</w:t>
      </w:r>
      <w:r w:rsidR="0019155E" w:rsidRPr="00EB2E7F">
        <w:rPr>
          <w:rFonts w:ascii="AcadNusx" w:hAnsi="AcadNusx"/>
          <w:sz w:val="24"/>
          <w:szCs w:val="24"/>
        </w:rPr>
        <w:t>s mxolod</w:t>
      </w:r>
      <w:r w:rsidR="004E3B5E" w:rsidRPr="00EB2E7F">
        <w:rPr>
          <w:rFonts w:ascii="AcadNusx" w:hAnsi="AcadNusx"/>
          <w:sz w:val="24"/>
          <w:szCs w:val="24"/>
        </w:rPr>
        <w:t xml:space="preserve"> im SemTxvevaSi, Tu mkurnalobis sargebeli aWarbebs</w:t>
      </w:r>
      <w:r w:rsidR="0019155E" w:rsidRPr="00EB2E7F">
        <w:rPr>
          <w:rFonts w:ascii="AcadNusx" w:hAnsi="AcadNusx"/>
          <w:sz w:val="24"/>
          <w:szCs w:val="24"/>
        </w:rPr>
        <w:t xml:space="preserve"> </w:t>
      </w:r>
      <w:r w:rsidR="00A60A19" w:rsidRPr="00EB2E7F">
        <w:rPr>
          <w:rFonts w:ascii="AcadNusx" w:hAnsi="AcadNusx"/>
          <w:sz w:val="24"/>
          <w:szCs w:val="24"/>
        </w:rPr>
        <w:t>SesaZlo riskebs;</w:t>
      </w:r>
    </w:p>
    <w:p w14:paraId="5F4C52F0" w14:textId="77777777" w:rsidR="003D1D53" w:rsidRPr="00EB2E7F" w:rsidRDefault="00A60A19" w:rsidP="008C1577">
      <w:pPr>
        <w:pStyle w:val="NoSpacing"/>
        <w:numPr>
          <w:ilvl w:val="0"/>
          <w:numId w:val="16"/>
        </w:numPr>
        <w:tabs>
          <w:tab w:val="right" w:pos="9720"/>
        </w:tabs>
        <w:jc w:val="both"/>
        <w:rPr>
          <w:rFonts w:ascii="AcadNusx" w:hAnsi="AcadNusx"/>
          <w:sz w:val="24"/>
          <w:szCs w:val="24"/>
        </w:rPr>
      </w:pPr>
      <w:r w:rsidRPr="00EB2E7F">
        <w:rPr>
          <w:rFonts w:ascii="AcadNusx" w:hAnsi="AcadNusx"/>
          <w:sz w:val="24"/>
          <w:szCs w:val="24"/>
        </w:rPr>
        <w:t xml:space="preserve">ucnobia, </w:t>
      </w:r>
      <w:r w:rsidR="003D1D53" w:rsidRPr="00EB2E7F">
        <w:rPr>
          <w:rFonts w:ascii="AcadNusx" w:hAnsi="AcadNusx"/>
          <w:sz w:val="24"/>
          <w:szCs w:val="24"/>
        </w:rPr>
        <w:t>aRwevs Tu ara preparati dedis rZeSi, amitom ar aris rekomendebuli misi ineqcia meZuZur qalebSi;</w:t>
      </w:r>
    </w:p>
    <w:p w14:paraId="0E16B99A" w14:textId="77777777" w:rsidR="003D1D53" w:rsidRPr="00EB2E7F" w:rsidRDefault="003D1D53" w:rsidP="008C1577">
      <w:pPr>
        <w:pStyle w:val="NoSpacing"/>
        <w:numPr>
          <w:ilvl w:val="0"/>
          <w:numId w:val="16"/>
        </w:numPr>
        <w:tabs>
          <w:tab w:val="right" w:pos="9720"/>
        </w:tabs>
        <w:jc w:val="both"/>
        <w:rPr>
          <w:rFonts w:ascii="AcadNusx" w:hAnsi="AcadNusx"/>
          <w:sz w:val="24"/>
          <w:szCs w:val="24"/>
        </w:rPr>
      </w:pPr>
      <w:r w:rsidRPr="00EB2E7F">
        <w:rPr>
          <w:rFonts w:ascii="AcadNusx" w:hAnsi="AcadNusx"/>
          <w:sz w:val="24"/>
          <w:szCs w:val="24"/>
        </w:rPr>
        <w:t>ar arsebobs saTanado klinikuri gamocdileba adamianebSi prep</w:t>
      </w:r>
      <w:r w:rsidR="00123CF0" w:rsidRPr="00EB2E7F">
        <w:rPr>
          <w:rFonts w:ascii="AcadNusx" w:hAnsi="AcadNusx"/>
          <w:sz w:val="24"/>
          <w:szCs w:val="24"/>
        </w:rPr>
        <w:t xml:space="preserve">aratis gamoyenebis Sesaxeb </w:t>
      </w:r>
      <w:r w:rsidR="00A60A19" w:rsidRPr="00EB2E7F">
        <w:rPr>
          <w:rFonts w:ascii="AcadNusx" w:hAnsi="AcadNusx"/>
          <w:sz w:val="24"/>
          <w:szCs w:val="24"/>
        </w:rPr>
        <w:t>orsulobis</w:t>
      </w:r>
      <w:r w:rsidRPr="00EB2E7F">
        <w:rPr>
          <w:rFonts w:ascii="AcadNusx" w:hAnsi="AcadNusx"/>
          <w:sz w:val="24"/>
          <w:szCs w:val="24"/>
        </w:rPr>
        <w:t xml:space="preserve"> da ZuZuTi kvebis dros.</w:t>
      </w:r>
    </w:p>
    <w:p w14:paraId="237A33C3" w14:textId="77777777" w:rsidR="004D178E" w:rsidRPr="00EB2E7F" w:rsidRDefault="00611A0D" w:rsidP="008C1577">
      <w:pPr>
        <w:pStyle w:val="NoSpacing"/>
        <w:numPr>
          <w:ilvl w:val="0"/>
          <w:numId w:val="2"/>
        </w:numPr>
        <w:tabs>
          <w:tab w:val="right" w:pos="9720"/>
        </w:tabs>
        <w:jc w:val="both"/>
        <w:rPr>
          <w:rFonts w:ascii="AcadNusx" w:hAnsi="AcadNusx"/>
          <w:b/>
          <w:sz w:val="24"/>
          <w:szCs w:val="24"/>
        </w:rPr>
      </w:pPr>
      <w:r w:rsidRPr="00EB2E7F">
        <w:rPr>
          <w:rFonts w:ascii="AcadNusx" w:hAnsi="AcadNusx"/>
          <w:b/>
          <w:sz w:val="24"/>
          <w:szCs w:val="24"/>
        </w:rPr>
        <w:t>sifrTxilis zomebi pediatriuli gamoyenebis dros</w:t>
      </w:r>
    </w:p>
    <w:p w14:paraId="22208D78" w14:textId="77777777" w:rsidR="006611A5" w:rsidRPr="00EB2E7F" w:rsidRDefault="00611A0D" w:rsidP="008C1577">
      <w:pPr>
        <w:pStyle w:val="NoSpacing"/>
        <w:tabs>
          <w:tab w:val="right" w:pos="9720"/>
        </w:tabs>
        <w:jc w:val="both"/>
        <w:rPr>
          <w:rFonts w:ascii="AcadNusx" w:hAnsi="AcadNusx"/>
          <w:sz w:val="24"/>
          <w:szCs w:val="24"/>
          <w:lang w:val="pt-BR"/>
        </w:rPr>
      </w:pPr>
      <w:r w:rsidRPr="00EB2E7F">
        <w:rPr>
          <w:rFonts w:ascii="AcadNusx" w:hAnsi="AcadNusx"/>
          <w:sz w:val="24"/>
          <w:szCs w:val="24"/>
          <w:lang w:val="pt-BR"/>
        </w:rPr>
        <w:t>espogenis usafrTxoeba bavSvebSi dadasturebuli ar aris.</w:t>
      </w:r>
    </w:p>
    <w:p w14:paraId="0ADF4051" w14:textId="77777777" w:rsidR="00611A0D" w:rsidRPr="00EB2E7F" w:rsidRDefault="00611A0D" w:rsidP="008C1577">
      <w:pPr>
        <w:pStyle w:val="NoSpacing"/>
        <w:numPr>
          <w:ilvl w:val="0"/>
          <w:numId w:val="2"/>
        </w:numPr>
        <w:tabs>
          <w:tab w:val="right" w:pos="9720"/>
        </w:tabs>
        <w:jc w:val="both"/>
        <w:rPr>
          <w:rFonts w:ascii="AcadNusx" w:hAnsi="AcadNusx"/>
          <w:b/>
          <w:sz w:val="24"/>
          <w:szCs w:val="24"/>
        </w:rPr>
      </w:pPr>
      <w:r w:rsidRPr="00EB2E7F">
        <w:rPr>
          <w:rFonts w:ascii="AcadNusx" w:hAnsi="AcadNusx"/>
          <w:b/>
          <w:sz w:val="24"/>
          <w:szCs w:val="24"/>
        </w:rPr>
        <w:t>sifrTxilis zomebi geriatriuli gamoyenebis dros</w:t>
      </w:r>
    </w:p>
    <w:p w14:paraId="31B31AF3" w14:textId="77777777" w:rsidR="00611A0D" w:rsidRPr="00EB2E7F" w:rsidRDefault="00611A0D" w:rsidP="008C1577">
      <w:pPr>
        <w:pStyle w:val="NoSpacing"/>
        <w:jc w:val="both"/>
        <w:rPr>
          <w:rFonts w:ascii="AcadNusx" w:hAnsi="AcadNusx"/>
          <w:sz w:val="24"/>
          <w:szCs w:val="24"/>
        </w:rPr>
      </w:pPr>
      <w:r w:rsidRPr="00EB2E7F">
        <w:rPr>
          <w:rFonts w:ascii="AcadNusx" w:hAnsi="AcadNusx"/>
          <w:sz w:val="24"/>
          <w:szCs w:val="24"/>
        </w:rPr>
        <w:t>radgan geriatriul pacientebSi fiziologiuri funqcia daqveiTebulia da kardiovaskularuli garTulebebis, rogoricaa hipertenzia, riski izrdeba, preparatis doza da miRebis sixSire saTanadod unda ganisazRvros arteriuli wnevis, hemoglobinis an hematokritis</w:t>
      </w:r>
      <w:r w:rsidR="00A60A19" w:rsidRPr="00EB2E7F">
        <w:rPr>
          <w:rFonts w:ascii="AcadNusx" w:hAnsi="AcadNusx"/>
          <w:sz w:val="24"/>
          <w:szCs w:val="24"/>
        </w:rPr>
        <w:t xml:space="preserve"> da a.S,</w:t>
      </w:r>
      <w:r w:rsidRPr="00EB2E7F">
        <w:rPr>
          <w:rFonts w:ascii="AcadNusx" w:hAnsi="AcadNusx"/>
          <w:sz w:val="24"/>
          <w:szCs w:val="24"/>
        </w:rPr>
        <w:t xml:space="preserve"> monitoringis Sedegad.</w:t>
      </w:r>
    </w:p>
    <w:p w14:paraId="6F8D6957" w14:textId="77777777" w:rsidR="002F2E13" w:rsidRPr="00EB2E7F" w:rsidRDefault="00123CF0" w:rsidP="008C1577">
      <w:pPr>
        <w:pStyle w:val="NoSpacing"/>
        <w:numPr>
          <w:ilvl w:val="0"/>
          <w:numId w:val="2"/>
        </w:numPr>
        <w:jc w:val="both"/>
        <w:rPr>
          <w:rFonts w:ascii="AcadNusx" w:hAnsi="AcadNusx"/>
          <w:b/>
          <w:sz w:val="24"/>
          <w:szCs w:val="24"/>
        </w:rPr>
      </w:pPr>
      <w:r w:rsidRPr="00EB2E7F">
        <w:rPr>
          <w:rFonts w:ascii="AcadNusx" w:hAnsi="AcadNusx"/>
          <w:b/>
          <w:sz w:val="24"/>
          <w:szCs w:val="24"/>
        </w:rPr>
        <w:t xml:space="preserve">mkurnaloba </w:t>
      </w:r>
      <w:r w:rsidR="002F2E13" w:rsidRPr="00EB2E7F">
        <w:rPr>
          <w:rFonts w:ascii="AcadNusx" w:hAnsi="AcadNusx"/>
          <w:b/>
          <w:sz w:val="24"/>
          <w:szCs w:val="24"/>
        </w:rPr>
        <w:t>dozis gadaWarbebis</w:t>
      </w:r>
      <w:r w:rsidRPr="00EB2E7F">
        <w:rPr>
          <w:rFonts w:ascii="AcadNusx" w:hAnsi="AcadNusx"/>
          <w:b/>
          <w:sz w:val="24"/>
          <w:szCs w:val="24"/>
        </w:rPr>
        <w:t>as</w:t>
      </w:r>
      <w:r w:rsidR="002F2E13" w:rsidRPr="00EB2E7F">
        <w:rPr>
          <w:rFonts w:ascii="AcadNusx" w:hAnsi="AcadNusx"/>
          <w:b/>
          <w:sz w:val="24"/>
          <w:szCs w:val="24"/>
        </w:rPr>
        <w:t xml:space="preserve"> </w:t>
      </w:r>
    </w:p>
    <w:p w14:paraId="1F0F1110" w14:textId="77777777" w:rsidR="00611A0D" w:rsidRPr="00EB2E7F" w:rsidRDefault="002F2E13" w:rsidP="008C1577">
      <w:pPr>
        <w:pStyle w:val="NoSpacing"/>
        <w:jc w:val="both"/>
        <w:rPr>
          <w:rFonts w:ascii="AcadNusx" w:hAnsi="AcadNusx"/>
          <w:sz w:val="24"/>
          <w:szCs w:val="24"/>
        </w:rPr>
      </w:pPr>
      <w:r w:rsidRPr="00EB2E7F">
        <w:rPr>
          <w:rFonts w:ascii="AcadNusx" w:hAnsi="AcadNusx"/>
          <w:sz w:val="24"/>
          <w:szCs w:val="24"/>
        </w:rPr>
        <w:t>espogenis mimarT pasuxi individualuria dozis mixedviT. dozis gadaWarbebis SemTxvevaSi SeiZleba ganviTardes hipertenziuli simptomebi. hemoglobinis Warbad momatebis SemTxvevaSi naCvenebia flebotomia.</w:t>
      </w:r>
    </w:p>
    <w:p w14:paraId="6293A98C" w14:textId="77777777" w:rsidR="00611A0D" w:rsidRPr="00EB2E7F" w:rsidRDefault="00611A0D" w:rsidP="008C1577">
      <w:pPr>
        <w:pStyle w:val="NoSpacing"/>
        <w:numPr>
          <w:ilvl w:val="0"/>
          <w:numId w:val="2"/>
        </w:numPr>
        <w:jc w:val="both"/>
        <w:rPr>
          <w:rFonts w:ascii="AcadNusx" w:hAnsi="AcadNusx"/>
          <w:b/>
          <w:sz w:val="24"/>
          <w:szCs w:val="24"/>
        </w:rPr>
      </w:pPr>
      <w:r w:rsidRPr="00EB2E7F">
        <w:rPr>
          <w:rFonts w:ascii="AcadNusx" w:hAnsi="AcadNusx"/>
          <w:b/>
          <w:sz w:val="24"/>
          <w:szCs w:val="24"/>
        </w:rPr>
        <w:t xml:space="preserve">sifrTxilis zomebi preparatis </w:t>
      </w:r>
      <w:r w:rsidR="00A60A19" w:rsidRPr="00EB2E7F">
        <w:rPr>
          <w:rFonts w:ascii="AcadNusx" w:hAnsi="AcadNusx"/>
          <w:b/>
          <w:sz w:val="24"/>
          <w:szCs w:val="24"/>
        </w:rPr>
        <w:t>gamoyenebis</w:t>
      </w:r>
      <w:r w:rsidRPr="00EB2E7F">
        <w:rPr>
          <w:rFonts w:ascii="AcadNusx" w:hAnsi="AcadNusx"/>
          <w:b/>
          <w:sz w:val="24"/>
          <w:szCs w:val="24"/>
        </w:rPr>
        <w:t xml:space="preserve"> dros</w:t>
      </w:r>
    </w:p>
    <w:p w14:paraId="55DC50ED" w14:textId="77777777" w:rsidR="00611A0D" w:rsidRPr="00EB2E7F" w:rsidRDefault="00611A0D" w:rsidP="008C1577">
      <w:pPr>
        <w:pStyle w:val="NoSpacing"/>
        <w:numPr>
          <w:ilvl w:val="0"/>
          <w:numId w:val="7"/>
        </w:numPr>
        <w:jc w:val="both"/>
        <w:rPr>
          <w:rFonts w:ascii="AcadNusx" w:hAnsi="AcadNusx"/>
          <w:sz w:val="24"/>
          <w:szCs w:val="24"/>
          <w:lang w:val="pt-BR"/>
        </w:rPr>
      </w:pPr>
      <w:r w:rsidRPr="00EB2E7F">
        <w:rPr>
          <w:rFonts w:ascii="AcadNusx" w:hAnsi="AcadNusx"/>
          <w:sz w:val="24"/>
          <w:szCs w:val="24"/>
          <w:lang w:val="pt-BR"/>
        </w:rPr>
        <w:t>espogenis ineqcia ar unda moxdes sxva medikamentebTa</w:t>
      </w:r>
      <w:r w:rsidR="006611A5" w:rsidRPr="00EB2E7F">
        <w:rPr>
          <w:rFonts w:ascii="AcadNusx" w:hAnsi="AcadNusx"/>
          <w:sz w:val="24"/>
          <w:szCs w:val="24"/>
          <w:lang w:val="pt-BR"/>
        </w:rPr>
        <w:t>n</w:t>
      </w:r>
      <w:r w:rsidRPr="00EB2E7F">
        <w:rPr>
          <w:rFonts w:ascii="AcadNusx" w:hAnsi="AcadNusx"/>
          <w:sz w:val="24"/>
          <w:szCs w:val="24"/>
          <w:lang w:val="pt-BR"/>
        </w:rPr>
        <w:t xml:space="preserve"> erTad;</w:t>
      </w:r>
    </w:p>
    <w:p w14:paraId="0019719D" w14:textId="77777777" w:rsidR="00611A0D" w:rsidRPr="00EB2E7F" w:rsidRDefault="00611A0D" w:rsidP="008C1577">
      <w:pPr>
        <w:pStyle w:val="NoSpacing"/>
        <w:numPr>
          <w:ilvl w:val="0"/>
          <w:numId w:val="7"/>
        </w:numPr>
        <w:jc w:val="both"/>
        <w:rPr>
          <w:rFonts w:ascii="AcadNusx" w:hAnsi="AcadNusx"/>
          <w:sz w:val="24"/>
          <w:szCs w:val="24"/>
          <w:lang w:val="pt-BR"/>
        </w:rPr>
      </w:pPr>
      <w:r w:rsidRPr="00EB2E7F">
        <w:rPr>
          <w:rFonts w:ascii="AcadNusx" w:hAnsi="AcadNusx"/>
          <w:sz w:val="24"/>
          <w:szCs w:val="24"/>
          <w:lang w:val="pt-BR"/>
        </w:rPr>
        <w:t>Tu pacienti imyofeba hemodializze, rekomendebulia, rom espogenis ineqcia moxdes hemodializis Semdeg. aseve, sasurvelia espogenis ineqcia moxdes nela, 5 wuTze met xans im SemTxvevaSi, Tu pacients aReniSneba gripis msgavsi simptomebi;</w:t>
      </w:r>
    </w:p>
    <w:p w14:paraId="6B283B85" w14:textId="77777777" w:rsidR="00611A0D" w:rsidRPr="00EB2E7F" w:rsidRDefault="00611A0D" w:rsidP="008C1577">
      <w:pPr>
        <w:pStyle w:val="NoSpacing"/>
        <w:numPr>
          <w:ilvl w:val="0"/>
          <w:numId w:val="7"/>
        </w:numPr>
        <w:jc w:val="both"/>
        <w:rPr>
          <w:rFonts w:ascii="AcadNusx" w:hAnsi="AcadNusx"/>
          <w:sz w:val="24"/>
          <w:szCs w:val="24"/>
        </w:rPr>
      </w:pPr>
      <w:r w:rsidRPr="00EB2E7F">
        <w:rPr>
          <w:rFonts w:ascii="AcadNusx" w:hAnsi="AcadNusx"/>
          <w:sz w:val="24"/>
          <w:szCs w:val="24"/>
        </w:rPr>
        <w:t xml:space="preserve">espogeni ar unda </w:t>
      </w:r>
      <w:r w:rsidR="00A60A19" w:rsidRPr="00EB2E7F">
        <w:rPr>
          <w:rFonts w:ascii="AcadNusx" w:hAnsi="AcadNusx"/>
          <w:sz w:val="24"/>
          <w:szCs w:val="24"/>
        </w:rPr>
        <w:t xml:space="preserve">gakeTdes </w:t>
      </w:r>
      <w:r w:rsidRPr="00EB2E7F">
        <w:rPr>
          <w:rFonts w:ascii="AcadNusx" w:hAnsi="AcadNusx"/>
          <w:sz w:val="24"/>
          <w:szCs w:val="24"/>
        </w:rPr>
        <w:t>intravenuri infuziis saxiT.</w:t>
      </w:r>
    </w:p>
    <w:p w14:paraId="018052F6" w14:textId="77777777" w:rsidR="00CC60BB" w:rsidRPr="00EB2E7F" w:rsidRDefault="00CC60BB" w:rsidP="008C1577">
      <w:pPr>
        <w:pStyle w:val="NoSpacing"/>
        <w:numPr>
          <w:ilvl w:val="0"/>
          <w:numId w:val="7"/>
        </w:numPr>
        <w:jc w:val="both"/>
        <w:rPr>
          <w:rFonts w:ascii="AcadNusx" w:hAnsi="AcadNusx"/>
          <w:sz w:val="24"/>
          <w:szCs w:val="24"/>
        </w:rPr>
      </w:pPr>
      <w:r w:rsidRPr="00EB2E7F">
        <w:rPr>
          <w:rFonts w:ascii="AcadNusx" w:hAnsi="AcadNusx"/>
          <w:sz w:val="24"/>
          <w:szCs w:val="24"/>
        </w:rPr>
        <w:t>espogenis gamoyenebamde daicadeT, rom wamlis temperaturam miaRwios oTaxisas. amas Cveulebriv Wirdeba 15-30 wT.</w:t>
      </w:r>
    </w:p>
    <w:p w14:paraId="68F1F1FD" w14:textId="77777777" w:rsidR="009C4512" w:rsidRPr="00EB2E7F" w:rsidRDefault="002F2E13" w:rsidP="008C1577">
      <w:pPr>
        <w:pStyle w:val="NoSpacing"/>
        <w:jc w:val="both"/>
        <w:rPr>
          <w:rFonts w:ascii="AcadNusx" w:hAnsi="AcadNusx"/>
          <w:b/>
          <w:sz w:val="24"/>
          <w:szCs w:val="24"/>
          <w:lang w:val="fi-FI"/>
        </w:rPr>
      </w:pPr>
      <w:r w:rsidRPr="00EB2E7F">
        <w:rPr>
          <w:rFonts w:ascii="AcadNusx" w:hAnsi="AcadNusx"/>
          <w:b/>
          <w:sz w:val="24"/>
          <w:szCs w:val="24"/>
          <w:lang w:val="fi-FI"/>
        </w:rPr>
        <w:t>[</w:t>
      </w:r>
      <w:r w:rsidR="009C4512" w:rsidRPr="00EB2E7F">
        <w:rPr>
          <w:rFonts w:ascii="AcadNusx" w:hAnsi="AcadNusx"/>
          <w:b/>
          <w:sz w:val="24"/>
          <w:szCs w:val="24"/>
          <w:lang w:val="fi-FI"/>
        </w:rPr>
        <w:t>SefuTva</w:t>
      </w:r>
      <w:r w:rsidRPr="00EB2E7F">
        <w:rPr>
          <w:rFonts w:ascii="AcadNusx" w:hAnsi="AcadNusx"/>
          <w:b/>
          <w:sz w:val="24"/>
          <w:szCs w:val="24"/>
          <w:lang w:val="fi-FI"/>
        </w:rPr>
        <w:t>]</w:t>
      </w:r>
    </w:p>
    <w:p w14:paraId="24DD6DD3" w14:textId="77777777" w:rsidR="009C4512" w:rsidRPr="00EB2E7F" w:rsidRDefault="00A60A19" w:rsidP="008C1577">
      <w:pPr>
        <w:pStyle w:val="NoSpacing"/>
        <w:jc w:val="both"/>
        <w:rPr>
          <w:rFonts w:ascii="AcadNusx" w:hAnsi="AcadNusx"/>
          <w:sz w:val="24"/>
          <w:szCs w:val="24"/>
          <w:lang w:val="fi-FI"/>
        </w:rPr>
      </w:pPr>
      <w:r w:rsidRPr="00EB2E7F">
        <w:rPr>
          <w:rFonts w:ascii="AcadNusx" w:hAnsi="AcadNusx"/>
          <w:sz w:val="24"/>
          <w:szCs w:val="24"/>
          <w:lang w:val="fi-FI"/>
        </w:rPr>
        <w:t>10 flakoni/SefuTva (flakoni (</w:t>
      </w:r>
      <w:r w:rsidR="002F2E13" w:rsidRPr="00EB2E7F">
        <w:rPr>
          <w:rFonts w:ascii="AcadNusx" w:hAnsi="AcadNusx"/>
          <w:sz w:val="24"/>
          <w:szCs w:val="24"/>
          <w:lang w:val="fi-FI"/>
        </w:rPr>
        <w:t>10</w:t>
      </w:r>
      <w:r w:rsidRPr="00EB2E7F">
        <w:rPr>
          <w:rFonts w:ascii="AcadNusx" w:hAnsi="AcadNusx"/>
          <w:sz w:val="24"/>
          <w:szCs w:val="24"/>
          <w:lang w:val="fi-FI"/>
        </w:rPr>
        <w:t>,0</w:t>
      </w:r>
      <w:r w:rsidR="002F2E13" w:rsidRPr="00EB2E7F">
        <w:rPr>
          <w:rFonts w:ascii="AcadNusx" w:hAnsi="AcadNusx"/>
          <w:sz w:val="24"/>
          <w:szCs w:val="24"/>
          <w:lang w:val="fi-FI"/>
        </w:rPr>
        <w:t>00</w:t>
      </w:r>
      <w:r w:rsidR="009C4512" w:rsidRPr="00EB2E7F">
        <w:rPr>
          <w:rFonts w:ascii="AcadNusx" w:hAnsi="AcadNusx"/>
          <w:sz w:val="24"/>
          <w:szCs w:val="24"/>
          <w:lang w:val="fi-FI"/>
        </w:rPr>
        <w:t xml:space="preserve"> </w:t>
      </w:r>
      <w:r w:rsidR="009C4512" w:rsidRPr="00EB2E7F">
        <w:rPr>
          <w:rFonts w:ascii="AcadMtavr" w:hAnsi="AcadMtavr"/>
          <w:sz w:val="24"/>
          <w:szCs w:val="24"/>
          <w:lang w:val="fi-FI"/>
        </w:rPr>
        <w:t>se</w:t>
      </w:r>
      <w:r w:rsidRPr="00EB2E7F">
        <w:rPr>
          <w:rFonts w:ascii="AcadNusx" w:hAnsi="AcadNusx"/>
          <w:sz w:val="24"/>
          <w:szCs w:val="24"/>
          <w:lang w:val="fi-FI"/>
        </w:rPr>
        <w:t>/ml).</w:t>
      </w:r>
    </w:p>
    <w:p w14:paraId="4E2F3133" w14:textId="77777777" w:rsidR="009C4512" w:rsidRPr="00EB2E7F" w:rsidRDefault="002F2E13" w:rsidP="008C1577">
      <w:pPr>
        <w:pStyle w:val="NoSpacing"/>
        <w:jc w:val="both"/>
        <w:rPr>
          <w:rFonts w:ascii="AcadNusx" w:hAnsi="AcadNusx"/>
          <w:b/>
          <w:sz w:val="24"/>
          <w:szCs w:val="24"/>
          <w:lang w:val="fi-FI"/>
        </w:rPr>
      </w:pPr>
      <w:r w:rsidRPr="00EB2E7F">
        <w:rPr>
          <w:rFonts w:ascii="AcadNusx" w:hAnsi="AcadNusx"/>
          <w:b/>
          <w:sz w:val="24"/>
          <w:szCs w:val="24"/>
          <w:lang w:val="fi-FI"/>
        </w:rPr>
        <w:t>[</w:t>
      </w:r>
      <w:r w:rsidR="009C4512" w:rsidRPr="00EB2E7F">
        <w:rPr>
          <w:rFonts w:ascii="AcadNusx" w:hAnsi="AcadNusx"/>
          <w:b/>
          <w:sz w:val="24"/>
          <w:szCs w:val="24"/>
          <w:lang w:val="fi-FI"/>
        </w:rPr>
        <w:t>Senaxvis pirobebi</w:t>
      </w:r>
      <w:r w:rsidRPr="00EB2E7F">
        <w:rPr>
          <w:rFonts w:ascii="AcadNusx" w:hAnsi="AcadNusx"/>
          <w:b/>
          <w:sz w:val="24"/>
          <w:szCs w:val="24"/>
          <w:lang w:val="fi-FI"/>
        </w:rPr>
        <w:t>]</w:t>
      </w:r>
    </w:p>
    <w:p w14:paraId="037F5E07" w14:textId="77777777" w:rsidR="009C4512" w:rsidRPr="00EB2E7F" w:rsidRDefault="009C4512" w:rsidP="008C1577">
      <w:pPr>
        <w:pStyle w:val="NoSpacing"/>
        <w:jc w:val="both"/>
        <w:rPr>
          <w:rFonts w:ascii="AcadNusx" w:hAnsi="AcadNusx"/>
          <w:sz w:val="24"/>
          <w:szCs w:val="24"/>
          <w:lang w:val="fi-FI"/>
        </w:rPr>
      </w:pPr>
      <w:r w:rsidRPr="00EB2E7F">
        <w:rPr>
          <w:rFonts w:ascii="AcadNusx" w:hAnsi="AcadNusx"/>
          <w:sz w:val="24"/>
          <w:szCs w:val="24"/>
          <w:lang w:val="fi-FI"/>
        </w:rPr>
        <w:t>inaxeba hermetul konteinerSi 2-8</w:t>
      </w:r>
      <w:r w:rsidRPr="00EB2E7F">
        <w:rPr>
          <w:rFonts w:ascii="Times New Roman" w:hAnsi="Calibri" w:cs="Times New Roman"/>
          <w:sz w:val="24"/>
          <w:szCs w:val="24"/>
          <w:lang w:val="fi-FI"/>
        </w:rPr>
        <w:t>⁰</w:t>
      </w:r>
      <w:r w:rsidRPr="00EB2E7F">
        <w:rPr>
          <w:rFonts w:ascii="Times New Roman" w:hAnsi="Times New Roman" w:cs="Times New Roman"/>
          <w:sz w:val="24"/>
          <w:szCs w:val="24"/>
          <w:lang w:val="fi-FI"/>
        </w:rPr>
        <w:t xml:space="preserve">C </w:t>
      </w:r>
      <w:r w:rsidRPr="00EB2E7F">
        <w:rPr>
          <w:rFonts w:ascii="AcadNusx" w:hAnsi="AcadNusx"/>
          <w:sz w:val="24"/>
          <w:szCs w:val="24"/>
          <w:lang w:val="fi-FI"/>
        </w:rPr>
        <w:t>temperaturaze macivarSi.</w:t>
      </w:r>
    </w:p>
    <w:p w14:paraId="630A1E74" w14:textId="77777777" w:rsidR="009C4512" w:rsidRPr="00EB2E7F" w:rsidRDefault="0039326A" w:rsidP="008C1577">
      <w:pPr>
        <w:pStyle w:val="NoSpacing"/>
        <w:jc w:val="both"/>
        <w:rPr>
          <w:rFonts w:ascii="AcadNusx" w:hAnsi="AcadNusx"/>
          <w:b/>
          <w:sz w:val="24"/>
          <w:szCs w:val="24"/>
          <w:lang w:val="fi-FI"/>
        </w:rPr>
      </w:pPr>
      <w:r w:rsidRPr="00EB2E7F">
        <w:rPr>
          <w:rFonts w:ascii="AcadNusx" w:hAnsi="AcadNusx"/>
          <w:b/>
          <w:sz w:val="24"/>
          <w:szCs w:val="24"/>
          <w:lang w:val="fi-FI"/>
        </w:rPr>
        <w:t>[</w:t>
      </w:r>
      <w:r w:rsidR="009C4512" w:rsidRPr="00EB2E7F">
        <w:rPr>
          <w:rFonts w:ascii="AcadNusx" w:hAnsi="AcadNusx"/>
          <w:b/>
          <w:sz w:val="24"/>
          <w:szCs w:val="24"/>
          <w:lang w:val="fi-FI"/>
        </w:rPr>
        <w:t>Senaxvis vada</w:t>
      </w:r>
      <w:r w:rsidRPr="00EB2E7F">
        <w:rPr>
          <w:rFonts w:ascii="AcadNusx" w:hAnsi="AcadNusx"/>
          <w:b/>
          <w:sz w:val="24"/>
          <w:szCs w:val="24"/>
          <w:lang w:val="fi-FI"/>
        </w:rPr>
        <w:t>]</w:t>
      </w:r>
    </w:p>
    <w:p w14:paraId="163F26EE" w14:textId="77777777" w:rsidR="009C4512" w:rsidRPr="00EB2E7F" w:rsidRDefault="00A60A19" w:rsidP="008C1577">
      <w:pPr>
        <w:pStyle w:val="NoSpacing"/>
        <w:jc w:val="both"/>
        <w:rPr>
          <w:rFonts w:ascii="AcadNusx" w:hAnsi="AcadNusx"/>
          <w:sz w:val="24"/>
          <w:szCs w:val="24"/>
          <w:lang w:val="fi-FI"/>
        </w:rPr>
      </w:pPr>
      <w:r w:rsidRPr="00EB2E7F">
        <w:rPr>
          <w:rFonts w:ascii="AcadNusx" w:hAnsi="AcadNusx"/>
          <w:sz w:val="24"/>
          <w:szCs w:val="24"/>
          <w:lang w:val="fi-FI"/>
        </w:rPr>
        <w:t xml:space="preserve">24 </w:t>
      </w:r>
      <w:r w:rsidR="00FB6FB5" w:rsidRPr="00EB2E7F">
        <w:rPr>
          <w:rFonts w:ascii="AcadNusx" w:hAnsi="AcadNusx"/>
          <w:sz w:val="24"/>
          <w:szCs w:val="24"/>
          <w:lang w:val="fi-FI"/>
        </w:rPr>
        <w:t>T</w:t>
      </w:r>
      <w:r w:rsidR="009C4512" w:rsidRPr="00EB2E7F">
        <w:rPr>
          <w:rFonts w:ascii="AcadNusx" w:hAnsi="AcadNusx"/>
          <w:sz w:val="24"/>
          <w:szCs w:val="24"/>
          <w:lang w:val="fi-FI"/>
        </w:rPr>
        <w:t>ve</w:t>
      </w:r>
      <w:r w:rsidR="001212AC" w:rsidRPr="00EB2E7F">
        <w:rPr>
          <w:rFonts w:ascii="AcadNusx" w:hAnsi="AcadNusx"/>
          <w:sz w:val="24"/>
          <w:szCs w:val="24"/>
          <w:lang w:val="fi-FI"/>
        </w:rPr>
        <w:t xml:space="preserve"> warmoebis TariRidan</w:t>
      </w:r>
    </w:p>
    <w:p w14:paraId="0FC52353" w14:textId="77777777" w:rsidR="009C4512" w:rsidRPr="00EB2E7F" w:rsidRDefault="009C4512" w:rsidP="008C1577">
      <w:pPr>
        <w:pStyle w:val="NoSpacing"/>
        <w:jc w:val="both"/>
        <w:rPr>
          <w:rFonts w:ascii="AcadNusx" w:hAnsi="AcadNusx"/>
          <w:sz w:val="24"/>
          <w:szCs w:val="24"/>
          <w:lang w:val="fi-FI"/>
        </w:rPr>
      </w:pPr>
    </w:p>
    <w:p w14:paraId="18E8D6BC" w14:textId="77777777" w:rsidR="001212AC" w:rsidRPr="00EB2E7F" w:rsidRDefault="001212AC" w:rsidP="008C1577">
      <w:pPr>
        <w:pStyle w:val="NoSpacing"/>
        <w:jc w:val="both"/>
        <w:rPr>
          <w:rFonts w:ascii="AcadNusx" w:hAnsi="AcadNusx"/>
          <w:sz w:val="24"/>
          <w:szCs w:val="24"/>
          <w:lang w:val="fi-FI"/>
        </w:rPr>
      </w:pPr>
      <w:r w:rsidRPr="00EB2E7F">
        <w:rPr>
          <w:rFonts w:ascii="AcadNusx" w:hAnsi="AcadNusx"/>
          <w:sz w:val="24"/>
          <w:szCs w:val="24"/>
          <w:lang w:val="fi-FI"/>
        </w:rPr>
        <w:t xml:space="preserve">*es </w:t>
      </w:r>
      <w:r w:rsidR="00A60A19" w:rsidRPr="00EB2E7F">
        <w:rPr>
          <w:rFonts w:ascii="AcadNusx" w:hAnsi="AcadNusx"/>
          <w:sz w:val="24"/>
          <w:szCs w:val="24"/>
          <w:lang w:val="fi-FI"/>
        </w:rPr>
        <w:t xml:space="preserve">medikamenti aris produqti, romelic gadis </w:t>
      </w:r>
      <w:r w:rsidRPr="00EB2E7F">
        <w:rPr>
          <w:rFonts w:ascii="AcadNusx" w:hAnsi="AcadNusx"/>
          <w:sz w:val="24"/>
          <w:szCs w:val="24"/>
          <w:lang w:val="fi-FI"/>
        </w:rPr>
        <w:t xml:space="preserve">xarisxis mkacr kontrols. </w:t>
      </w:r>
      <w:r w:rsidR="00A60A19" w:rsidRPr="00EB2E7F">
        <w:rPr>
          <w:rFonts w:ascii="AcadNusx" w:hAnsi="AcadNusx"/>
          <w:sz w:val="24"/>
          <w:szCs w:val="24"/>
          <w:lang w:val="fi-FI"/>
        </w:rPr>
        <w:t>Tu Senaxvis vada gavida distribuciis procesSi an aRmoCnda, rom produqti gafuWebulia an dazianebulia,</w:t>
      </w:r>
      <w:r w:rsidRPr="00EB2E7F">
        <w:rPr>
          <w:rFonts w:ascii="AcadNusx" w:hAnsi="AcadNusx"/>
          <w:sz w:val="24"/>
          <w:szCs w:val="24"/>
          <w:lang w:val="fi-FI"/>
        </w:rPr>
        <w:t xml:space="preserve"> afTiaqma, sadac SeZenil iqna produqti</w:t>
      </w:r>
      <w:r w:rsidR="00966D0D" w:rsidRPr="00EB2E7F">
        <w:rPr>
          <w:rFonts w:ascii="AcadNusx" w:hAnsi="AcadNusx"/>
          <w:sz w:val="24"/>
          <w:szCs w:val="24"/>
          <w:lang w:val="fi-FI"/>
        </w:rPr>
        <w:t>,</w:t>
      </w:r>
      <w:r w:rsidRPr="00EB2E7F">
        <w:rPr>
          <w:rFonts w:ascii="AcadNusx" w:hAnsi="AcadNusx"/>
          <w:sz w:val="24"/>
          <w:szCs w:val="24"/>
          <w:lang w:val="fi-FI"/>
        </w:rPr>
        <w:t xml:space="preserve"> an </w:t>
      </w:r>
      <w:r w:rsidR="00A60A19" w:rsidRPr="00EB2E7F">
        <w:rPr>
          <w:rFonts w:ascii="AcadNusx" w:hAnsi="AcadNusx"/>
          <w:sz w:val="24"/>
          <w:szCs w:val="24"/>
          <w:lang w:val="fi-FI"/>
        </w:rPr>
        <w:t xml:space="preserve">saTavo ofisis </w:t>
      </w:r>
      <w:r w:rsidRPr="00EB2E7F">
        <w:rPr>
          <w:rFonts w:ascii="AcadNusx" w:hAnsi="AcadNusx"/>
          <w:sz w:val="24"/>
          <w:szCs w:val="24"/>
          <w:lang w:val="fi-FI"/>
        </w:rPr>
        <w:t>gayidvebis departmanetm</w:t>
      </w:r>
      <w:r w:rsidR="00966D0D" w:rsidRPr="00EB2E7F">
        <w:rPr>
          <w:rFonts w:ascii="AcadNusx" w:hAnsi="AcadNusx"/>
          <w:sz w:val="24"/>
          <w:szCs w:val="24"/>
          <w:lang w:val="fi-FI"/>
        </w:rPr>
        <w:t xml:space="preserve">a unda </w:t>
      </w:r>
      <w:r w:rsidR="00CC60BB" w:rsidRPr="00EB2E7F">
        <w:rPr>
          <w:rFonts w:ascii="AcadNusx" w:hAnsi="AcadNusx"/>
          <w:sz w:val="24"/>
          <w:szCs w:val="24"/>
          <w:lang w:val="fi-FI"/>
        </w:rPr>
        <w:t xml:space="preserve">Caanacvlos </w:t>
      </w:r>
      <w:r w:rsidRPr="00EB2E7F">
        <w:rPr>
          <w:rFonts w:ascii="AcadNusx" w:hAnsi="AcadNusx"/>
          <w:sz w:val="24"/>
          <w:szCs w:val="24"/>
          <w:lang w:val="fi-FI"/>
        </w:rPr>
        <w:t>produqti.</w:t>
      </w:r>
    </w:p>
    <w:p w14:paraId="3782AAE3" w14:textId="77777777" w:rsidR="009C4512" w:rsidRPr="00EB2E7F" w:rsidRDefault="001212AC" w:rsidP="008C1577">
      <w:pPr>
        <w:pStyle w:val="NoSpacing"/>
        <w:jc w:val="both"/>
        <w:rPr>
          <w:rFonts w:ascii="AcadNusx" w:hAnsi="AcadNusx"/>
          <w:sz w:val="24"/>
          <w:szCs w:val="24"/>
          <w:lang w:val="fi-FI"/>
        </w:rPr>
      </w:pPr>
      <w:r w:rsidRPr="00EB2E7F">
        <w:rPr>
          <w:rFonts w:ascii="AcadNusx" w:hAnsi="AcadNusx"/>
          <w:sz w:val="24"/>
          <w:szCs w:val="24"/>
          <w:lang w:val="fi-FI"/>
        </w:rPr>
        <w:t>*</w:t>
      </w:r>
      <w:r w:rsidR="00A60A19" w:rsidRPr="00EB2E7F">
        <w:rPr>
          <w:rFonts w:ascii="AcadNusx" w:hAnsi="AcadNusx"/>
          <w:sz w:val="24"/>
          <w:szCs w:val="24"/>
          <w:lang w:val="fi-FI"/>
        </w:rPr>
        <w:t xml:space="preserve"> gamoyenebis instruqciis Sinaarsis nebismieri cvlilebis SemTxvevaSi ix.</w:t>
      </w:r>
      <w:r w:rsidRPr="00EB2E7F">
        <w:rPr>
          <w:rFonts w:ascii="AcadNusx" w:hAnsi="AcadNusx"/>
          <w:sz w:val="24"/>
          <w:szCs w:val="24"/>
          <w:lang w:val="fi-FI"/>
        </w:rPr>
        <w:t xml:space="preserve"> </w:t>
      </w:r>
      <w:r w:rsidR="00A60A19" w:rsidRPr="00EB2E7F">
        <w:rPr>
          <w:rFonts w:ascii="AcadNusx" w:hAnsi="AcadNusx"/>
          <w:sz w:val="24"/>
          <w:szCs w:val="24"/>
          <w:lang w:val="fi-FI"/>
        </w:rPr>
        <w:t>samkurnalo produqtis sainformacio sistema</w:t>
      </w:r>
      <w:r w:rsidRPr="00EB2E7F">
        <w:rPr>
          <w:rFonts w:ascii="AcadNusx" w:hAnsi="AcadNusx"/>
          <w:sz w:val="24"/>
          <w:szCs w:val="24"/>
          <w:lang w:val="fi-FI"/>
        </w:rPr>
        <w:t xml:space="preserve"> </w:t>
      </w:r>
      <w:r w:rsidR="00A60A19" w:rsidRPr="00EB2E7F">
        <w:rPr>
          <w:rStyle w:val="Hyperlink"/>
          <w:rFonts w:ascii="Times New Roman" w:hAnsi="Times New Roman" w:cs="Times New Roman"/>
          <w:sz w:val="24"/>
          <w:szCs w:val="24"/>
          <w:lang w:val="fi-FI"/>
        </w:rPr>
        <w:t>(https://nedrug.mfds.go.kr)</w:t>
      </w:r>
    </w:p>
    <w:p w14:paraId="2AE28FF9" w14:textId="77777777" w:rsidR="001212AC" w:rsidRPr="00EB2E7F" w:rsidRDefault="00A60A19" w:rsidP="008C1577">
      <w:pPr>
        <w:pStyle w:val="NoSpacing"/>
        <w:jc w:val="both"/>
        <w:rPr>
          <w:rFonts w:ascii="AcadNusx" w:hAnsi="AcadNusx"/>
          <w:sz w:val="24"/>
          <w:szCs w:val="24"/>
          <w:lang w:val="fi-FI"/>
        </w:rPr>
      </w:pPr>
      <w:r w:rsidRPr="00EB2E7F">
        <w:rPr>
          <w:rFonts w:ascii="AcadNusx" w:hAnsi="AcadNusx"/>
          <w:sz w:val="24"/>
          <w:szCs w:val="24"/>
          <w:lang w:val="fi-FI"/>
        </w:rPr>
        <w:t>* gverdiTi reaqciebis ganviTarebis SemTxvevaSi</w:t>
      </w:r>
      <w:r w:rsidR="00A62F65" w:rsidRPr="00EB2E7F">
        <w:rPr>
          <w:rFonts w:ascii="AcadNusx" w:hAnsi="AcadNusx"/>
          <w:sz w:val="24"/>
          <w:szCs w:val="24"/>
          <w:lang w:val="fi-FI"/>
        </w:rPr>
        <w:t xml:space="preserve"> zianis anazRaurebis moTxovniT SesaZlebelia koreis wamlebis usafrTxoebisa da riskebis marTvis institutSi mimarTva.</w:t>
      </w:r>
    </w:p>
    <w:p w14:paraId="50B9FE33" w14:textId="77777777" w:rsidR="00A62F65" w:rsidRPr="00EB2E7F" w:rsidRDefault="00A62F65" w:rsidP="008C1577">
      <w:pPr>
        <w:pStyle w:val="NoSpacing"/>
        <w:jc w:val="both"/>
        <w:rPr>
          <w:rFonts w:ascii="AcadNusx" w:hAnsi="AcadNusx"/>
          <w:sz w:val="24"/>
          <w:szCs w:val="24"/>
          <w:lang w:val="fi-FI"/>
        </w:rPr>
      </w:pPr>
    </w:p>
    <w:p w14:paraId="0A59D3F4" w14:textId="77777777" w:rsidR="001212AC" w:rsidRPr="00EB2E7F" w:rsidRDefault="001212AC" w:rsidP="008C1577">
      <w:pPr>
        <w:pStyle w:val="NoSpacing"/>
        <w:jc w:val="right"/>
        <w:rPr>
          <w:rFonts w:ascii="AcadNusx" w:hAnsi="AcadNusx"/>
          <w:sz w:val="24"/>
          <w:szCs w:val="24"/>
          <w:lang w:val="pt-BR"/>
        </w:rPr>
      </w:pPr>
      <w:r w:rsidRPr="00EB2E7F">
        <w:rPr>
          <w:rFonts w:ascii="AcadNusx" w:hAnsi="AcadNusx"/>
          <w:sz w:val="24"/>
          <w:szCs w:val="24"/>
          <w:lang w:val="pt-BR"/>
        </w:rPr>
        <w:t>klientebis momsaxureb</w:t>
      </w:r>
      <w:r w:rsidR="00975402" w:rsidRPr="00EB2E7F">
        <w:rPr>
          <w:rFonts w:ascii="AcadNusx" w:hAnsi="AcadNusx"/>
          <w:sz w:val="24"/>
          <w:szCs w:val="24"/>
          <w:lang w:val="pt-BR"/>
        </w:rPr>
        <w:t>is servisi</w:t>
      </w:r>
      <w:r w:rsidRPr="00EB2E7F">
        <w:rPr>
          <w:rFonts w:ascii="AcadNusx" w:hAnsi="AcadNusx"/>
          <w:sz w:val="24"/>
          <w:szCs w:val="24"/>
          <w:lang w:val="pt-BR"/>
        </w:rPr>
        <w:t xml:space="preserve"> 080-023-5757</w:t>
      </w:r>
    </w:p>
    <w:p w14:paraId="332500EC" w14:textId="77777777" w:rsidR="001212AC" w:rsidRPr="00EB2E7F" w:rsidRDefault="00A62F65" w:rsidP="008C1577">
      <w:pPr>
        <w:pStyle w:val="NoSpacing"/>
        <w:jc w:val="right"/>
        <w:rPr>
          <w:rFonts w:ascii="AcadNusx" w:hAnsi="AcadNusx"/>
          <w:sz w:val="24"/>
          <w:szCs w:val="24"/>
          <w:lang w:val="pt-BR"/>
        </w:rPr>
      </w:pPr>
      <w:r w:rsidRPr="00EB2E7F">
        <w:rPr>
          <w:rFonts w:ascii="AcadNusx" w:hAnsi="AcadNusx"/>
          <w:sz w:val="24"/>
          <w:szCs w:val="24"/>
          <w:lang w:val="pt-BR"/>
        </w:rPr>
        <w:t>gamoyenebis instruqciis Sesworebis TariRi: 2025.06.01</w:t>
      </w:r>
    </w:p>
    <w:p w14:paraId="2DA129F0" w14:textId="77777777" w:rsidR="009C4512" w:rsidRPr="00EB2E7F" w:rsidRDefault="00A62F65" w:rsidP="008C1577">
      <w:pPr>
        <w:pStyle w:val="NoSpacing"/>
        <w:jc w:val="right"/>
        <w:rPr>
          <w:rFonts w:ascii="AcadNusx" w:hAnsi="AcadNusx"/>
          <w:sz w:val="24"/>
          <w:szCs w:val="24"/>
          <w:lang w:val="pt-BR"/>
        </w:rPr>
      </w:pPr>
      <w:r w:rsidRPr="00EB2E7F">
        <w:rPr>
          <w:rFonts w:ascii="Times New Roman" w:hAnsi="Times New Roman" w:cs="Times New Roman"/>
          <w:sz w:val="24"/>
          <w:szCs w:val="24"/>
          <w:lang w:val="pt-BR"/>
        </w:rPr>
        <w:t>IPM203934-10</w:t>
      </w:r>
    </w:p>
    <w:p w14:paraId="1AD2AB9D" w14:textId="77777777" w:rsidR="00A62F65" w:rsidRPr="00EB2E7F" w:rsidRDefault="00A62F65" w:rsidP="008C1577">
      <w:pPr>
        <w:pStyle w:val="NoSpacing"/>
        <w:jc w:val="right"/>
        <w:rPr>
          <w:rFonts w:ascii="Times New Roman" w:hAnsi="Times New Roman" w:cs="Times New Roman"/>
          <w:sz w:val="24"/>
          <w:szCs w:val="24"/>
          <w:lang w:val="pt-BR"/>
        </w:rPr>
      </w:pPr>
    </w:p>
    <w:p w14:paraId="1F0E6E32" w14:textId="77777777" w:rsidR="00650F79" w:rsidRPr="00EB2E7F" w:rsidRDefault="009C4512" w:rsidP="008C1577">
      <w:pPr>
        <w:pStyle w:val="NoSpacing"/>
        <w:jc w:val="both"/>
        <w:rPr>
          <w:rFonts w:ascii="Times New Roman" w:hAnsi="Times New Roman" w:cs="Times New Roman"/>
          <w:sz w:val="24"/>
          <w:szCs w:val="24"/>
          <w:lang w:val="pt-BR"/>
        </w:rPr>
      </w:pPr>
      <w:r w:rsidRPr="00EB2E7F">
        <w:rPr>
          <w:rFonts w:ascii="Times New Roman" w:hAnsi="Times New Roman" w:cs="Times New Roman"/>
          <w:sz w:val="24"/>
          <w:szCs w:val="24"/>
          <w:lang w:val="pt-BR"/>
        </w:rPr>
        <w:t>LG Chem</w:t>
      </w:r>
      <w:r w:rsidR="001212AC" w:rsidRPr="00EB2E7F">
        <w:rPr>
          <w:rFonts w:ascii="Times New Roman" w:hAnsi="Times New Roman" w:cs="Times New Roman"/>
          <w:sz w:val="24"/>
          <w:szCs w:val="24"/>
          <w:lang w:val="pt-BR"/>
        </w:rPr>
        <w:t>, Ltd.</w:t>
      </w:r>
    </w:p>
    <w:p w14:paraId="07A62492" w14:textId="77777777" w:rsidR="007A4BC6" w:rsidRPr="00EB2E7F" w:rsidRDefault="00A62F65" w:rsidP="008C1577">
      <w:pPr>
        <w:pStyle w:val="NoSpacing"/>
        <w:jc w:val="both"/>
        <w:rPr>
          <w:rFonts w:ascii="AcadNusx" w:hAnsi="AcadNusx"/>
          <w:b/>
          <w:sz w:val="24"/>
          <w:szCs w:val="24"/>
          <w:lang w:val="pt-BR"/>
        </w:rPr>
      </w:pPr>
      <w:r w:rsidRPr="00EB2E7F">
        <w:rPr>
          <w:rFonts w:ascii="Times New Roman" w:hAnsi="Times New Roman" w:cs="Times New Roman"/>
          <w:sz w:val="24"/>
          <w:szCs w:val="24"/>
          <w:lang w:val="pt-BR"/>
        </w:rPr>
        <w:t>129 Seogam-ro, Iksan-si, Jeonbuk-do</w:t>
      </w:r>
    </w:p>
    <w:p w14:paraId="0BD5B58E" w14:textId="77777777" w:rsidR="00A62F65" w:rsidRPr="00EB2E7F" w:rsidRDefault="00A62F65" w:rsidP="008C1577">
      <w:pPr>
        <w:pStyle w:val="NoSpacing"/>
        <w:jc w:val="both"/>
        <w:rPr>
          <w:rFonts w:ascii="AcadMtavr" w:hAnsi="AcadMtavr"/>
          <w:sz w:val="24"/>
          <w:szCs w:val="24"/>
          <w:lang w:val="pt-BR"/>
        </w:rPr>
      </w:pPr>
    </w:p>
    <w:p w14:paraId="20A2CB20" w14:textId="77777777" w:rsidR="00792C00" w:rsidRPr="00EB2E7F" w:rsidRDefault="00792C00" w:rsidP="008C1577">
      <w:pPr>
        <w:pStyle w:val="NoSpacing"/>
        <w:jc w:val="both"/>
        <w:rPr>
          <w:rFonts w:ascii="AcadNusx" w:hAnsi="AcadNusx"/>
          <w:sz w:val="24"/>
          <w:szCs w:val="24"/>
          <w:lang w:val="pt-BR"/>
        </w:rPr>
      </w:pPr>
      <w:r w:rsidRPr="00EB2E7F">
        <w:rPr>
          <w:rFonts w:ascii="AcadMtavr" w:hAnsi="AcadMtavr"/>
          <w:sz w:val="24"/>
          <w:szCs w:val="24"/>
          <w:lang w:val="pt-BR"/>
        </w:rPr>
        <w:t>elji</w:t>
      </w:r>
      <w:r w:rsidR="00166BD6" w:rsidRPr="00EB2E7F">
        <w:rPr>
          <w:rFonts w:ascii="AcadNusx" w:hAnsi="AcadNusx"/>
          <w:sz w:val="24"/>
          <w:szCs w:val="24"/>
          <w:lang w:val="pt-BR"/>
        </w:rPr>
        <w:t xml:space="preserve"> q</w:t>
      </w:r>
      <w:r w:rsidR="00A62F65" w:rsidRPr="00EB2E7F">
        <w:rPr>
          <w:rFonts w:ascii="AcadNusx" w:hAnsi="AcadNusx"/>
          <w:sz w:val="24"/>
          <w:szCs w:val="24"/>
          <w:lang w:val="pt-BR"/>
        </w:rPr>
        <w:t>em</w:t>
      </w:r>
      <w:r w:rsidR="001212AC" w:rsidRPr="00EB2E7F">
        <w:rPr>
          <w:rFonts w:ascii="AcadNusx" w:hAnsi="AcadNusx"/>
          <w:sz w:val="24"/>
          <w:szCs w:val="24"/>
          <w:lang w:val="pt-BR"/>
        </w:rPr>
        <w:t>, ltd</w:t>
      </w:r>
    </w:p>
    <w:p w14:paraId="2057497E" w14:textId="77777777" w:rsidR="00A96426" w:rsidRPr="00EB2E7F" w:rsidRDefault="00A62F65" w:rsidP="008C1577">
      <w:pPr>
        <w:pStyle w:val="NoSpacing"/>
        <w:jc w:val="both"/>
        <w:rPr>
          <w:rFonts w:ascii="AcadNusx" w:hAnsi="AcadNusx"/>
          <w:sz w:val="24"/>
          <w:szCs w:val="24"/>
          <w:lang w:val="pt-BR"/>
        </w:rPr>
      </w:pPr>
      <w:r w:rsidRPr="00EB2E7F">
        <w:rPr>
          <w:rFonts w:ascii="AcadNusx" w:hAnsi="AcadNusx"/>
          <w:sz w:val="24"/>
          <w:szCs w:val="24"/>
          <w:lang w:val="pt-BR"/>
        </w:rPr>
        <w:t>129</w:t>
      </w:r>
      <w:r w:rsidR="009C4512" w:rsidRPr="00EB2E7F">
        <w:rPr>
          <w:rFonts w:ascii="AcadNusx" w:hAnsi="AcadNusx"/>
          <w:sz w:val="24"/>
          <w:szCs w:val="24"/>
          <w:lang w:val="pt-BR"/>
        </w:rPr>
        <w:t xml:space="preserve"> </w:t>
      </w:r>
      <w:r w:rsidRPr="00EB2E7F">
        <w:rPr>
          <w:rFonts w:ascii="AcadNusx" w:hAnsi="AcadNusx"/>
          <w:sz w:val="24"/>
          <w:szCs w:val="24"/>
          <w:lang w:val="pt-BR"/>
        </w:rPr>
        <w:t>seogam-ro, iksan-si, jeonbuk-do</w:t>
      </w:r>
    </w:p>
    <w:p w14:paraId="4FAB2976" w14:textId="77777777" w:rsidR="00A62F65" w:rsidRPr="00EB2E7F" w:rsidRDefault="00A62F65" w:rsidP="008C1577">
      <w:pPr>
        <w:pStyle w:val="NoSpacing"/>
        <w:jc w:val="both"/>
        <w:rPr>
          <w:rFonts w:ascii="AcadNusx" w:hAnsi="AcadNusx"/>
          <w:sz w:val="24"/>
          <w:szCs w:val="24"/>
          <w:lang w:val="pt-BR"/>
        </w:rPr>
      </w:pPr>
    </w:p>
    <w:p w14:paraId="7D2360ED" w14:textId="0D02649A" w:rsidR="00A62F65" w:rsidRPr="00EB2E7F" w:rsidRDefault="00A62F65" w:rsidP="008C1577">
      <w:pPr>
        <w:pStyle w:val="NoSpacing"/>
        <w:jc w:val="both"/>
        <w:rPr>
          <w:rFonts w:ascii="AcadNusx" w:hAnsi="AcadNusx"/>
          <w:sz w:val="24"/>
          <w:szCs w:val="24"/>
          <w:lang w:val="pt-BR"/>
        </w:rPr>
      </w:pPr>
      <w:r w:rsidRPr="00EB2E7F">
        <w:rPr>
          <w:rFonts w:ascii="AcadNusx" w:hAnsi="AcadNusx"/>
          <w:sz w:val="24"/>
          <w:szCs w:val="24"/>
          <w:lang w:val="pt-BR"/>
        </w:rPr>
        <w:t xml:space="preserve">© 2025 </w:t>
      </w:r>
      <w:r w:rsidRPr="00EB2E7F">
        <w:rPr>
          <w:rFonts w:ascii="AcadMtavr" w:hAnsi="AcadMtavr"/>
          <w:sz w:val="24"/>
          <w:szCs w:val="24"/>
          <w:lang w:val="pt-BR"/>
        </w:rPr>
        <w:t>elji</w:t>
      </w:r>
      <w:r w:rsidRPr="00EB2E7F">
        <w:rPr>
          <w:rFonts w:ascii="AcadNusx" w:hAnsi="AcadNusx"/>
          <w:sz w:val="24"/>
          <w:szCs w:val="24"/>
          <w:lang w:val="pt-BR"/>
        </w:rPr>
        <w:t xml:space="preserve"> qem, ltd. yvela ufleba daculia.</w:t>
      </w:r>
    </w:p>
    <w:p w14:paraId="514A5803" w14:textId="77777777" w:rsidR="00A10D69" w:rsidRPr="00EB2E7F" w:rsidRDefault="00A10D69" w:rsidP="008C1577">
      <w:pPr>
        <w:pStyle w:val="NoSpacing"/>
        <w:jc w:val="both"/>
        <w:rPr>
          <w:rFonts w:ascii="AcadNusx" w:hAnsi="AcadNusx" w:cs="Times New Roman"/>
          <w:sz w:val="24"/>
          <w:szCs w:val="24"/>
          <w:lang w:val="pt-BR"/>
        </w:rPr>
      </w:pPr>
    </w:p>
    <w:sectPr w:rsidR="00A10D69" w:rsidRPr="00EB2E7F" w:rsidSect="008C1577">
      <w:pgSz w:w="12240" w:h="15840"/>
      <w:pgMar w:top="270" w:right="45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9454F" w14:textId="77777777" w:rsidR="00F00FC5" w:rsidRDefault="00F00FC5" w:rsidP="0082795A">
      <w:pPr>
        <w:spacing w:after="0" w:line="240" w:lineRule="auto"/>
      </w:pPr>
      <w:r>
        <w:separator/>
      </w:r>
    </w:p>
  </w:endnote>
  <w:endnote w:type="continuationSeparator" w:id="0">
    <w:p w14:paraId="4F7B2F19" w14:textId="77777777" w:rsidR="00F00FC5" w:rsidRDefault="00F00FC5" w:rsidP="0082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roman"/>
    <w:pitch w:val="default"/>
    <w:sig w:usb0="00000000" w:usb1="00000000" w:usb2="00000000" w:usb3="00000000" w:csb0="00000001" w:csb1="00000000"/>
  </w:font>
  <w:font w:name="Frutiger LT Pro 57 Condensed">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F8DD5" w14:textId="77777777" w:rsidR="00F00FC5" w:rsidRDefault="00F00FC5" w:rsidP="0082795A">
      <w:pPr>
        <w:spacing w:after="0" w:line="240" w:lineRule="auto"/>
      </w:pPr>
      <w:r>
        <w:separator/>
      </w:r>
    </w:p>
  </w:footnote>
  <w:footnote w:type="continuationSeparator" w:id="0">
    <w:p w14:paraId="3637C48D" w14:textId="77777777" w:rsidR="00F00FC5" w:rsidRDefault="00F00FC5" w:rsidP="00827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7C28"/>
    <w:multiLevelType w:val="hybridMultilevel"/>
    <w:tmpl w:val="59A0D3B4"/>
    <w:lvl w:ilvl="0" w:tplc="59A81C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8C1E3A"/>
    <w:multiLevelType w:val="hybridMultilevel"/>
    <w:tmpl w:val="1A1AC454"/>
    <w:lvl w:ilvl="0" w:tplc="4C22360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D04AFA"/>
    <w:multiLevelType w:val="hybridMultilevel"/>
    <w:tmpl w:val="DC1CAEF4"/>
    <w:lvl w:ilvl="0" w:tplc="F8C09FBE">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A4BB1"/>
    <w:multiLevelType w:val="hybridMultilevel"/>
    <w:tmpl w:val="4BE4C844"/>
    <w:lvl w:ilvl="0" w:tplc="18109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AB689E"/>
    <w:multiLevelType w:val="hybridMultilevel"/>
    <w:tmpl w:val="0E7271EE"/>
    <w:lvl w:ilvl="0" w:tplc="1362F87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4743B3"/>
    <w:multiLevelType w:val="hybridMultilevel"/>
    <w:tmpl w:val="39C24FDE"/>
    <w:lvl w:ilvl="0" w:tplc="4AB6772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8A0A86"/>
    <w:multiLevelType w:val="hybridMultilevel"/>
    <w:tmpl w:val="74B6EC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432974"/>
    <w:multiLevelType w:val="hybridMultilevel"/>
    <w:tmpl w:val="07F0FBE6"/>
    <w:lvl w:ilvl="0" w:tplc="3262543C">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D76545"/>
    <w:multiLevelType w:val="hybridMultilevel"/>
    <w:tmpl w:val="3DB0D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4A5ECE"/>
    <w:multiLevelType w:val="hybridMultilevel"/>
    <w:tmpl w:val="0960EE40"/>
    <w:lvl w:ilvl="0" w:tplc="D5269E1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FE0EA1"/>
    <w:multiLevelType w:val="hybridMultilevel"/>
    <w:tmpl w:val="4E74157E"/>
    <w:lvl w:ilvl="0" w:tplc="08F264C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57766"/>
    <w:multiLevelType w:val="hybridMultilevel"/>
    <w:tmpl w:val="8766C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773495"/>
    <w:multiLevelType w:val="hybridMultilevel"/>
    <w:tmpl w:val="36781D5E"/>
    <w:lvl w:ilvl="0" w:tplc="18D62E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DA53C9"/>
    <w:multiLevelType w:val="hybridMultilevel"/>
    <w:tmpl w:val="B3CC4C06"/>
    <w:lvl w:ilvl="0" w:tplc="76E6BC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4E04F4"/>
    <w:multiLevelType w:val="hybridMultilevel"/>
    <w:tmpl w:val="9BEC5532"/>
    <w:lvl w:ilvl="0" w:tplc="C2E6ADDE">
      <w:start w:val="1"/>
      <w:numFmt w:val="decimal"/>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51D528C"/>
    <w:multiLevelType w:val="hybridMultilevel"/>
    <w:tmpl w:val="C562D5CE"/>
    <w:lvl w:ilvl="0" w:tplc="D8CCA79E">
      <w:start w:val="1"/>
      <w:numFmt w:val="decimal"/>
      <w:lvlText w:val="%1)"/>
      <w:lvlJc w:val="left"/>
      <w:pPr>
        <w:ind w:left="720" w:hanging="360"/>
      </w:pPr>
      <w:rPr>
        <w:rFonts w:ascii="AcadNusx" w:eastAsia="Times New Roman" w:hAnsi="AcadNusx"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7D47F0"/>
    <w:multiLevelType w:val="hybridMultilevel"/>
    <w:tmpl w:val="B6465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803630"/>
    <w:multiLevelType w:val="hybridMultilevel"/>
    <w:tmpl w:val="4392B0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5233239">
    <w:abstractNumId w:val="15"/>
  </w:num>
  <w:num w:numId="2" w16cid:durableId="1809933552">
    <w:abstractNumId w:val="9"/>
  </w:num>
  <w:num w:numId="3" w16cid:durableId="167332056">
    <w:abstractNumId w:val="12"/>
  </w:num>
  <w:num w:numId="4" w16cid:durableId="993991820">
    <w:abstractNumId w:val="0"/>
  </w:num>
  <w:num w:numId="5" w16cid:durableId="872108433">
    <w:abstractNumId w:val="4"/>
  </w:num>
  <w:num w:numId="6" w16cid:durableId="1576165929">
    <w:abstractNumId w:val="6"/>
  </w:num>
  <w:num w:numId="7" w16cid:durableId="1796369262">
    <w:abstractNumId w:val="8"/>
  </w:num>
  <w:num w:numId="8" w16cid:durableId="908535447">
    <w:abstractNumId w:val="11"/>
  </w:num>
  <w:num w:numId="9" w16cid:durableId="25297494">
    <w:abstractNumId w:val="13"/>
  </w:num>
  <w:num w:numId="10" w16cid:durableId="625936596">
    <w:abstractNumId w:val="16"/>
  </w:num>
  <w:num w:numId="11" w16cid:durableId="1138961438">
    <w:abstractNumId w:val="3"/>
  </w:num>
  <w:num w:numId="12" w16cid:durableId="1396661325">
    <w:abstractNumId w:val="1"/>
  </w:num>
  <w:num w:numId="13" w16cid:durableId="1677002392">
    <w:abstractNumId w:val="14"/>
  </w:num>
  <w:num w:numId="14" w16cid:durableId="1146050632">
    <w:abstractNumId w:val="5"/>
  </w:num>
  <w:num w:numId="15" w16cid:durableId="853617221">
    <w:abstractNumId w:val="10"/>
  </w:num>
  <w:num w:numId="16" w16cid:durableId="87820220">
    <w:abstractNumId w:val="17"/>
  </w:num>
  <w:num w:numId="17" w16cid:durableId="1666935223">
    <w:abstractNumId w:val="7"/>
  </w:num>
  <w:num w:numId="18" w16cid:durableId="681786624">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0B59"/>
    <w:rsid w:val="00001A1A"/>
    <w:rsid w:val="00001D73"/>
    <w:rsid w:val="000030AA"/>
    <w:rsid w:val="00003C83"/>
    <w:rsid w:val="000049DE"/>
    <w:rsid w:val="00006017"/>
    <w:rsid w:val="000070F9"/>
    <w:rsid w:val="00011ED1"/>
    <w:rsid w:val="000165B5"/>
    <w:rsid w:val="00016F35"/>
    <w:rsid w:val="000202FD"/>
    <w:rsid w:val="000208D0"/>
    <w:rsid w:val="00024DAF"/>
    <w:rsid w:val="0002767F"/>
    <w:rsid w:val="00031A9C"/>
    <w:rsid w:val="000325F1"/>
    <w:rsid w:val="00033F74"/>
    <w:rsid w:val="000354F9"/>
    <w:rsid w:val="00035FB0"/>
    <w:rsid w:val="000424FF"/>
    <w:rsid w:val="0004695B"/>
    <w:rsid w:val="00052811"/>
    <w:rsid w:val="00053DCC"/>
    <w:rsid w:val="000546D5"/>
    <w:rsid w:val="00063930"/>
    <w:rsid w:val="00064F87"/>
    <w:rsid w:val="0006551B"/>
    <w:rsid w:val="00065FC0"/>
    <w:rsid w:val="000707EE"/>
    <w:rsid w:val="00072489"/>
    <w:rsid w:val="00077568"/>
    <w:rsid w:val="00080A1A"/>
    <w:rsid w:val="000827DA"/>
    <w:rsid w:val="00083620"/>
    <w:rsid w:val="00084164"/>
    <w:rsid w:val="000862C1"/>
    <w:rsid w:val="000867D3"/>
    <w:rsid w:val="0009344D"/>
    <w:rsid w:val="00097170"/>
    <w:rsid w:val="00097733"/>
    <w:rsid w:val="000A233E"/>
    <w:rsid w:val="000A3C5B"/>
    <w:rsid w:val="000A3F3D"/>
    <w:rsid w:val="000B30D3"/>
    <w:rsid w:val="000B504E"/>
    <w:rsid w:val="000B5798"/>
    <w:rsid w:val="000B68E7"/>
    <w:rsid w:val="000C06D8"/>
    <w:rsid w:val="000C580A"/>
    <w:rsid w:val="000C77B2"/>
    <w:rsid w:val="000D055D"/>
    <w:rsid w:val="000D2806"/>
    <w:rsid w:val="000D48DC"/>
    <w:rsid w:val="000D5012"/>
    <w:rsid w:val="000D5F61"/>
    <w:rsid w:val="000F2A0E"/>
    <w:rsid w:val="000F2EA5"/>
    <w:rsid w:val="000F4B03"/>
    <w:rsid w:val="000F4FF0"/>
    <w:rsid w:val="001014C5"/>
    <w:rsid w:val="001035F8"/>
    <w:rsid w:val="00106F3B"/>
    <w:rsid w:val="001212AC"/>
    <w:rsid w:val="0012189B"/>
    <w:rsid w:val="00123CF0"/>
    <w:rsid w:val="0012427D"/>
    <w:rsid w:val="00124C56"/>
    <w:rsid w:val="0012798A"/>
    <w:rsid w:val="001301AE"/>
    <w:rsid w:val="00131E19"/>
    <w:rsid w:val="001345C2"/>
    <w:rsid w:val="00143E10"/>
    <w:rsid w:val="00147AD8"/>
    <w:rsid w:val="00147CA5"/>
    <w:rsid w:val="00151DAD"/>
    <w:rsid w:val="001540D1"/>
    <w:rsid w:val="00157443"/>
    <w:rsid w:val="00160225"/>
    <w:rsid w:val="00166BD6"/>
    <w:rsid w:val="00170C94"/>
    <w:rsid w:val="001744AD"/>
    <w:rsid w:val="00174C23"/>
    <w:rsid w:val="00181E31"/>
    <w:rsid w:val="00182D51"/>
    <w:rsid w:val="00183F97"/>
    <w:rsid w:val="00184B07"/>
    <w:rsid w:val="00187B02"/>
    <w:rsid w:val="0019155E"/>
    <w:rsid w:val="00191ACC"/>
    <w:rsid w:val="001936F3"/>
    <w:rsid w:val="001960EB"/>
    <w:rsid w:val="001A4513"/>
    <w:rsid w:val="001A456E"/>
    <w:rsid w:val="001A45B2"/>
    <w:rsid w:val="001C4A42"/>
    <w:rsid w:val="001C514E"/>
    <w:rsid w:val="001C67F3"/>
    <w:rsid w:val="001C6983"/>
    <w:rsid w:val="001D2E53"/>
    <w:rsid w:val="001D54FD"/>
    <w:rsid w:val="001D63ED"/>
    <w:rsid w:val="001E4F99"/>
    <w:rsid w:val="001E633F"/>
    <w:rsid w:val="001E6C94"/>
    <w:rsid w:val="001E7968"/>
    <w:rsid w:val="001F153F"/>
    <w:rsid w:val="001F554D"/>
    <w:rsid w:val="00200595"/>
    <w:rsid w:val="00202607"/>
    <w:rsid w:val="002049BC"/>
    <w:rsid w:val="00204EC2"/>
    <w:rsid w:val="00205D5D"/>
    <w:rsid w:val="00213B7B"/>
    <w:rsid w:val="002155FE"/>
    <w:rsid w:val="00215B6B"/>
    <w:rsid w:val="00217384"/>
    <w:rsid w:val="00220E1D"/>
    <w:rsid w:val="00230EE7"/>
    <w:rsid w:val="00234685"/>
    <w:rsid w:val="00234E30"/>
    <w:rsid w:val="00237313"/>
    <w:rsid w:val="00241102"/>
    <w:rsid w:val="0024229B"/>
    <w:rsid w:val="002652E2"/>
    <w:rsid w:val="0026533E"/>
    <w:rsid w:val="00266AFE"/>
    <w:rsid w:val="00267BD5"/>
    <w:rsid w:val="00270576"/>
    <w:rsid w:val="00270878"/>
    <w:rsid w:val="00273DB5"/>
    <w:rsid w:val="002748D6"/>
    <w:rsid w:val="00280F48"/>
    <w:rsid w:val="00281587"/>
    <w:rsid w:val="002871E1"/>
    <w:rsid w:val="00287A7D"/>
    <w:rsid w:val="0029072A"/>
    <w:rsid w:val="00292CA7"/>
    <w:rsid w:val="002937FF"/>
    <w:rsid w:val="0029398F"/>
    <w:rsid w:val="00294063"/>
    <w:rsid w:val="00294818"/>
    <w:rsid w:val="002A0C5F"/>
    <w:rsid w:val="002A0D88"/>
    <w:rsid w:val="002A1062"/>
    <w:rsid w:val="002A28A0"/>
    <w:rsid w:val="002A3C71"/>
    <w:rsid w:val="002A3D50"/>
    <w:rsid w:val="002A78D0"/>
    <w:rsid w:val="002B3224"/>
    <w:rsid w:val="002C4B39"/>
    <w:rsid w:val="002C54AC"/>
    <w:rsid w:val="002D3311"/>
    <w:rsid w:val="002D530F"/>
    <w:rsid w:val="002E5CF5"/>
    <w:rsid w:val="002F2E13"/>
    <w:rsid w:val="002F303B"/>
    <w:rsid w:val="002F361F"/>
    <w:rsid w:val="002F3D62"/>
    <w:rsid w:val="002F5BA0"/>
    <w:rsid w:val="002F62AC"/>
    <w:rsid w:val="002F679F"/>
    <w:rsid w:val="003010C4"/>
    <w:rsid w:val="00301306"/>
    <w:rsid w:val="003024C5"/>
    <w:rsid w:val="003041F5"/>
    <w:rsid w:val="0030462B"/>
    <w:rsid w:val="0030498E"/>
    <w:rsid w:val="00306BE7"/>
    <w:rsid w:val="00310752"/>
    <w:rsid w:val="00314057"/>
    <w:rsid w:val="003140AD"/>
    <w:rsid w:val="003175E6"/>
    <w:rsid w:val="003217C3"/>
    <w:rsid w:val="00322BB3"/>
    <w:rsid w:val="003253F5"/>
    <w:rsid w:val="00330A07"/>
    <w:rsid w:val="003313EA"/>
    <w:rsid w:val="00335ECB"/>
    <w:rsid w:val="00336C39"/>
    <w:rsid w:val="00336C8D"/>
    <w:rsid w:val="00337BC0"/>
    <w:rsid w:val="0034563C"/>
    <w:rsid w:val="00345E0E"/>
    <w:rsid w:val="00350F54"/>
    <w:rsid w:val="0035541B"/>
    <w:rsid w:val="003576FC"/>
    <w:rsid w:val="00362ACD"/>
    <w:rsid w:val="003673A9"/>
    <w:rsid w:val="003701B3"/>
    <w:rsid w:val="00376C5D"/>
    <w:rsid w:val="00380838"/>
    <w:rsid w:val="0038200D"/>
    <w:rsid w:val="0038355B"/>
    <w:rsid w:val="00385FDF"/>
    <w:rsid w:val="003864AF"/>
    <w:rsid w:val="003878E7"/>
    <w:rsid w:val="00390A4F"/>
    <w:rsid w:val="00391832"/>
    <w:rsid w:val="0039326A"/>
    <w:rsid w:val="003A16D7"/>
    <w:rsid w:val="003A34E7"/>
    <w:rsid w:val="003A45EA"/>
    <w:rsid w:val="003A5B69"/>
    <w:rsid w:val="003A6AF7"/>
    <w:rsid w:val="003B04FC"/>
    <w:rsid w:val="003B37D3"/>
    <w:rsid w:val="003B5AD7"/>
    <w:rsid w:val="003B61F2"/>
    <w:rsid w:val="003B7534"/>
    <w:rsid w:val="003C04D2"/>
    <w:rsid w:val="003C1AE7"/>
    <w:rsid w:val="003C1C4E"/>
    <w:rsid w:val="003D146E"/>
    <w:rsid w:val="003D1D53"/>
    <w:rsid w:val="003D45A9"/>
    <w:rsid w:val="003D7FC8"/>
    <w:rsid w:val="003E0467"/>
    <w:rsid w:val="003E1369"/>
    <w:rsid w:val="003E284D"/>
    <w:rsid w:val="003E70AD"/>
    <w:rsid w:val="003F04D0"/>
    <w:rsid w:val="003F39E1"/>
    <w:rsid w:val="003F44F7"/>
    <w:rsid w:val="003F526A"/>
    <w:rsid w:val="003F5AD6"/>
    <w:rsid w:val="003F6323"/>
    <w:rsid w:val="004000BF"/>
    <w:rsid w:val="00401FAC"/>
    <w:rsid w:val="00402F3F"/>
    <w:rsid w:val="00410BA0"/>
    <w:rsid w:val="00411837"/>
    <w:rsid w:val="00412CD0"/>
    <w:rsid w:val="0041336E"/>
    <w:rsid w:val="0041484F"/>
    <w:rsid w:val="00415307"/>
    <w:rsid w:val="004164E1"/>
    <w:rsid w:val="00416E55"/>
    <w:rsid w:val="0042086A"/>
    <w:rsid w:val="00420CB0"/>
    <w:rsid w:val="00420FC1"/>
    <w:rsid w:val="004237AA"/>
    <w:rsid w:val="00423E8B"/>
    <w:rsid w:val="00425BC6"/>
    <w:rsid w:val="00426FFA"/>
    <w:rsid w:val="00427DFC"/>
    <w:rsid w:val="0043240F"/>
    <w:rsid w:val="004355A3"/>
    <w:rsid w:val="00435F92"/>
    <w:rsid w:val="004435E1"/>
    <w:rsid w:val="004438FC"/>
    <w:rsid w:val="004442D1"/>
    <w:rsid w:val="0044580A"/>
    <w:rsid w:val="00447705"/>
    <w:rsid w:val="00450679"/>
    <w:rsid w:val="00451D9C"/>
    <w:rsid w:val="00455CE3"/>
    <w:rsid w:val="004573E8"/>
    <w:rsid w:val="004600D2"/>
    <w:rsid w:val="0046425E"/>
    <w:rsid w:val="00467DBC"/>
    <w:rsid w:val="00467DCD"/>
    <w:rsid w:val="0047516B"/>
    <w:rsid w:val="00475170"/>
    <w:rsid w:val="00475A47"/>
    <w:rsid w:val="00477E4A"/>
    <w:rsid w:val="004807E3"/>
    <w:rsid w:val="00480FB0"/>
    <w:rsid w:val="00482667"/>
    <w:rsid w:val="0049118E"/>
    <w:rsid w:val="00491614"/>
    <w:rsid w:val="00492E62"/>
    <w:rsid w:val="00493CE3"/>
    <w:rsid w:val="00493CEE"/>
    <w:rsid w:val="00496DCE"/>
    <w:rsid w:val="00497BB5"/>
    <w:rsid w:val="004A066E"/>
    <w:rsid w:val="004A103E"/>
    <w:rsid w:val="004A1355"/>
    <w:rsid w:val="004A4F08"/>
    <w:rsid w:val="004A5055"/>
    <w:rsid w:val="004A5E45"/>
    <w:rsid w:val="004A69FC"/>
    <w:rsid w:val="004A6F34"/>
    <w:rsid w:val="004B19D9"/>
    <w:rsid w:val="004B2868"/>
    <w:rsid w:val="004B5435"/>
    <w:rsid w:val="004C02AC"/>
    <w:rsid w:val="004C1BDE"/>
    <w:rsid w:val="004C2B65"/>
    <w:rsid w:val="004C441D"/>
    <w:rsid w:val="004C58F2"/>
    <w:rsid w:val="004C6FB6"/>
    <w:rsid w:val="004D06EE"/>
    <w:rsid w:val="004D178E"/>
    <w:rsid w:val="004D2A14"/>
    <w:rsid w:val="004D34B4"/>
    <w:rsid w:val="004D3AE8"/>
    <w:rsid w:val="004D3FB6"/>
    <w:rsid w:val="004E3B5E"/>
    <w:rsid w:val="004E3C2D"/>
    <w:rsid w:val="004E4E62"/>
    <w:rsid w:val="004E627E"/>
    <w:rsid w:val="004E72E3"/>
    <w:rsid w:val="004F37BE"/>
    <w:rsid w:val="004F4EBB"/>
    <w:rsid w:val="004F5A54"/>
    <w:rsid w:val="00500555"/>
    <w:rsid w:val="00501833"/>
    <w:rsid w:val="00502869"/>
    <w:rsid w:val="00503772"/>
    <w:rsid w:val="00503A83"/>
    <w:rsid w:val="0050625E"/>
    <w:rsid w:val="0050739A"/>
    <w:rsid w:val="00507956"/>
    <w:rsid w:val="00510782"/>
    <w:rsid w:val="00511C21"/>
    <w:rsid w:val="005136D8"/>
    <w:rsid w:val="00514CA7"/>
    <w:rsid w:val="00521347"/>
    <w:rsid w:val="00521AE2"/>
    <w:rsid w:val="00524D5A"/>
    <w:rsid w:val="00525D55"/>
    <w:rsid w:val="0052604D"/>
    <w:rsid w:val="00527DD7"/>
    <w:rsid w:val="00532380"/>
    <w:rsid w:val="005337DD"/>
    <w:rsid w:val="00541D3F"/>
    <w:rsid w:val="005445E7"/>
    <w:rsid w:val="005478C8"/>
    <w:rsid w:val="00547E7B"/>
    <w:rsid w:val="00552862"/>
    <w:rsid w:val="0055333B"/>
    <w:rsid w:val="00554DD4"/>
    <w:rsid w:val="00556DDA"/>
    <w:rsid w:val="00556E8C"/>
    <w:rsid w:val="0056059E"/>
    <w:rsid w:val="00562DFB"/>
    <w:rsid w:val="00564562"/>
    <w:rsid w:val="00565A6A"/>
    <w:rsid w:val="00567E8F"/>
    <w:rsid w:val="005708B5"/>
    <w:rsid w:val="00574472"/>
    <w:rsid w:val="005813C1"/>
    <w:rsid w:val="00581814"/>
    <w:rsid w:val="00583BA7"/>
    <w:rsid w:val="0058417F"/>
    <w:rsid w:val="00585898"/>
    <w:rsid w:val="00585B69"/>
    <w:rsid w:val="00585E3B"/>
    <w:rsid w:val="005917D0"/>
    <w:rsid w:val="00591B14"/>
    <w:rsid w:val="005932B0"/>
    <w:rsid w:val="00594225"/>
    <w:rsid w:val="005A388E"/>
    <w:rsid w:val="005A5832"/>
    <w:rsid w:val="005B3C79"/>
    <w:rsid w:val="005B4498"/>
    <w:rsid w:val="005B4E17"/>
    <w:rsid w:val="005B76F3"/>
    <w:rsid w:val="005C1BDC"/>
    <w:rsid w:val="005C3B79"/>
    <w:rsid w:val="005C5F17"/>
    <w:rsid w:val="005C78FF"/>
    <w:rsid w:val="005C7CBD"/>
    <w:rsid w:val="005E1375"/>
    <w:rsid w:val="005E1EF3"/>
    <w:rsid w:val="005E50A1"/>
    <w:rsid w:val="005E6B80"/>
    <w:rsid w:val="005F0318"/>
    <w:rsid w:val="005F0D24"/>
    <w:rsid w:val="005F0ECD"/>
    <w:rsid w:val="005F191C"/>
    <w:rsid w:val="005F2224"/>
    <w:rsid w:val="005F25FF"/>
    <w:rsid w:val="005F3BE7"/>
    <w:rsid w:val="005F4A1A"/>
    <w:rsid w:val="005F5CBC"/>
    <w:rsid w:val="005F7751"/>
    <w:rsid w:val="0060127A"/>
    <w:rsid w:val="006046D3"/>
    <w:rsid w:val="006056ED"/>
    <w:rsid w:val="006069BD"/>
    <w:rsid w:val="0061121F"/>
    <w:rsid w:val="006118F7"/>
    <w:rsid w:val="00611A0D"/>
    <w:rsid w:val="00611BE9"/>
    <w:rsid w:val="00613D43"/>
    <w:rsid w:val="00613DD0"/>
    <w:rsid w:val="00617E26"/>
    <w:rsid w:val="0062107C"/>
    <w:rsid w:val="00627087"/>
    <w:rsid w:val="006311D5"/>
    <w:rsid w:val="0063639F"/>
    <w:rsid w:val="0064277A"/>
    <w:rsid w:val="00647768"/>
    <w:rsid w:val="00647F95"/>
    <w:rsid w:val="00650F79"/>
    <w:rsid w:val="00651D66"/>
    <w:rsid w:val="0065299C"/>
    <w:rsid w:val="00654DE2"/>
    <w:rsid w:val="00657555"/>
    <w:rsid w:val="00660145"/>
    <w:rsid w:val="006611A5"/>
    <w:rsid w:val="006613FD"/>
    <w:rsid w:val="006637E8"/>
    <w:rsid w:val="006704F5"/>
    <w:rsid w:val="00672952"/>
    <w:rsid w:val="006741A3"/>
    <w:rsid w:val="006815AE"/>
    <w:rsid w:val="0068161D"/>
    <w:rsid w:val="00684304"/>
    <w:rsid w:val="00687EF2"/>
    <w:rsid w:val="00690E30"/>
    <w:rsid w:val="00691C1A"/>
    <w:rsid w:val="006A4677"/>
    <w:rsid w:val="006A4D4C"/>
    <w:rsid w:val="006A4F81"/>
    <w:rsid w:val="006B1499"/>
    <w:rsid w:val="006B3296"/>
    <w:rsid w:val="006B4B64"/>
    <w:rsid w:val="006B62BA"/>
    <w:rsid w:val="006C0215"/>
    <w:rsid w:val="006C3C7A"/>
    <w:rsid w:val="006C3E89"/>
    <w:rsid w:val="006C47C2"/>
    <w:rsid w:val="006C4DDE"/>
    <w:rsid w:val="006C57B8"/>
    <w:rsid w:val="006D3EBE"/>
    <w:rsid w:val="006D6794"/>
    <w:rsid w:val="006E0F78"/>
    <w:rsid w:val="006E1CB0"/>
    <w:rsid w:val="006E2302"/>
    <w:rsid w:val="006E4D92"/>
    <w:rsid w:val="006E6C25"/>
    <w:rsid w:val="006F38A4"/>
    <w:rsid w:val="006F3D6D"/>
    <w:rsid w:val="006F3F51"/>
    <w:rsid w:val="006F5617"/>
    <w:rsid w:val="006F6385"/>
    <w:rsid w:val="007027EC"/>
    <w:rsid w:val="00704DFB"/>
    <w:rsid w:val="007106CB"/>
    <w:rsid w:val="00711701"/>
    <w:rsid w:val="00712A44"/>
    <w:rsid w:val="007174FE"/>
    <w:rsid w:val="00721E1F"/>
    <w:rsid w:val="007249DD"/>
    <w:rsid w:val="00725CD6"/>
    <w:rsid w:val="007308F0"/>
    <w:rsid w:val="0073240C"/>
    <w:rsid w:val="007351BD"/>
    <w:rsid w:val="00735F79"/>
    <w:rsid w:val="00737182"/>
    <w:rsid w:val="0073762B"/>
    <w:rsid w:val="0074031C"/>
    <w:rsid w:val="00741140"/>
    <w:rsid w:val="007415B3"/>
    <w:rsid w:val="00741B0E"/>
    <w:rsid w:val="00742513"/>
    <w:rsid w:val="007521E2"/>
    <w:rsid w:val="00752535"/>
    <w:rsid w:val="007536DF"/>
    <w:rsid w:val="00753EAF"/>
    <w:rsid w:val="00757CA7"/>
    <w:rsid w:val="0076495E"/>
    <w:rsid w:val="007667C8"/>
    <w:rsid w:val="007667DF"/>
    <w:rsid w:val="00767C05"/>
    <w:rsid w:val="007727C1"/>
    <w:rsid w:val="007779B7"/>
    <w:rsid w:val="007802BC"/>
    <w:rsid w:val="00780FC3"/>
    <w:rsid w:val="00784135"/>
    <w:rsid w:val="00784569"/>
    <w:rsid w:val="00787730"/>
    <w:rsid w:val="00792C00"/>
    <w:rsid w:val="007950BB"/>
    <w:rsid w:val="007965CB"/>
    <w:rsid w:val="00796D3D"/>
    <w:rsid w:val="00796E64"/>
    <w:rsid w:val="007A0F0E"/>
    <w:rsid w:val="007A1508"/>
    <w:rsid w:val="007A1CD3"/>
    <w:rsid w:val="007A1F5B"/>
    <w:rsid w:val="007A29E7"/>
    <w:rsid w:val="007A4BC6"/>
    <w:rsid w:val="007A4FCE"/>
    <w:rsid w:val="007A565E"/>
    <w:rsid w:val="007A577A"/>
    <w:rsid w:val="007A584E"/>
    <w:rsid w:val="007B1129"/>
    <w:rsid w:val="007B4F31"/>
    <w:rsid w:val="007B5D4A"/>
    <w:rsid w:val="007B67E3"/>
    <w:rsid w:val="007B6D91"/>
    <w:rsid w:val="007B7783"/>
    <w:rsid w:val="007C0AE7"/>
    <w:rsid w:val="007C1C84"/>
    <w:rsid w:val="007C1F9B"/>
    <w:rsid w:val="007C721C"/>
    <w:rsid w:val="007D2D8F"/>
    <w:rsid w:val="007D3C3E"/>
    <w:rsid w:val="007D474C"/>
    <w:rsid w:val="007D529D"/>
    <w:rsid w:val="007D638C"/>
    <w:rsid w:val="007D6F03"/>
    <w:rsid w:val="007D7B53"/>
    <w:rsid w:val="007D7D54"/>
    <w:rsid w:val="007E1603"/>
    <w:rsid w:val="007E44C0"/>
    <w:rsid w:val="007E5D59"/>
    <w:rsid w:val="007E635E"/>
    <w:rsid w:val="007F2BDE"/>
    <w:rsid w:val="007F4928"/>
    <w:rsid w:val="007F576D"/>
    <w:rsid w:val="00803BD2"/>
    <w:rsid w:val="008064BD"/>
    <w:rsid w:val="00807BA2"/>
    <w:rsid w:val="008110C6"/>
    <w:rsid w:val="00816436"/>
    <w:rsid w:val="00825D45"/>
    <w:rsid w:val="00826D1C"/>
    <w:rsid w:val="00827226"/>
    <w:rsid w:val="0082795A"/>
    <w:rsid w:val="00831DFC"/>
    <w:rsid w:val="00832FFE"/>
    <w:rsid w:val="008333DB"/>
    <w:rsid w:val="008349C4"/>
    <w:rsid w:val="008363FF"/>
    <w:rsid w:val="00841027"/>
    <w:rsid w:val="00841F69"/>
    <w:rsid w:val="008426BE"/>
    <w:rsid w:val="008439CD"/>
    <w:rsid w:val="0084557D"/>
    <w:rsid w:val="00850FD9"/>
    <w:rsid w:val="00855679"/>
    <w:rsid w:val="00857501"/>
    <w:rsid w:val="00860873"/>
    <w:rsid w:val="00861FF0"/>
    <w:rsid w:val="0086593B"/>
    <w:rsid w:val="00867534"/>
    <w:rsid w:val="008707B6"/>
    <w:rsid w:val="00871938"/>
    <w:rsid w:val="00875E9E"/>
    <w:rsid w:val="008767C9"/>
    <w:rsid w:val="0088193B"/>
    <w:rsid w:val="0088260A"/>
    <w:rsid w:val="00884C63"/>
    <w:rsid w:val="00890FED"/>
    <w:rsid w:val="00892171"/>
    <w:rsid w:val="00892BDC"/>
    <w:rsid w:val="00893D47"/>
    <w:rsid w:val="00894E8F"/>
    <w:rsid w:val="008975D7"/>
    <w:rsid w:val="008A54EA"/>
    <w:rsid w:val="008B20F2"/>
    <w:rsid w:val="008B2A6D"/>
    <w:rsid w:val="008B32FE"/>
    <w:rsid w:val="008B5431"/>
    <w:rsid w:val="008B7520"/>
    <w:rsid w:val="008C090B"/>
    <w:rsid w:val="008C1577"/>
    <w:rsid w:val="008C7802"/>
    <w:rsid w:val="008D36A2"/>
    <w:rsid w:val="008D6660"/>
    <w:rsid w:val="008D66B6"/>
    <w:rsid w:val="008D6B99"/>
    <w:rsid w:val="008D7E4A"/>
    <w:rsid w:val="008E1062"/>
    <w:rsid w:val="008E1937"/>
    <w:rsid w:val="008E22E8"/>
    <w:rsid w:val="008E5699"/>
    <w:rsid w:val="008E5B3B"/>
    <w:rsid w:val="008E6B20"/>
    <w:rsid w:val="008F0FC3"/>
    <w:rsid w:val="008F13C3"/>
    <w:rsid w:val="008F5218"/>
    <w:rsid w:val="008F6FCF"/>
    <w:rsid w:val="008F76D6"/>
    <w:rsid w:val="0090006E"/>
    <w:rsid w:val="00912518"/>
    <w:rsid w:val="00913241"/>
    <w:rsid w:val="00917E83"/>
    <w:rsid w:val="00923AC9"/>
    <w:rsid w:val="009307E7"/>
    <w:rsid w:val="0093239E"/>
    <w:rsid w:val="00946311"/>
    <w:rsid w:val="00947B88"/>
    <w:rsid w:val="00950487"/>
    <w:rsid w:val="00956048"/>
    <w:rsid w:val="00956DF4"/>
    <w:rsid w:val="00957FE9"/>
    <w:rsid w:val="0096050B"/>
    <w:rsid w:val="00961319"/>
    <w:rsid w:val="0096159D"/>
    <w:rsid w:val="0096189B"/>
    <w:rsid w:val="00961D5B"/>
    <w:rsid w:val="00962785"/>
    <w:rsid w:val="0096339A"/>
    <w:rsid w:val="00963601"/>
    <w:rsid w:val="009655A4"/>
    <w:rsid w:val="009668DB"/>
    <w:rsid w:val="00966D0D"/>
    <w:rsid w:val="009675F7"/>
    <w:rsid w:val="009717BF"/>
    <w:rsid w:val="00973FC1"/>
    <w:rsid w:val="00975402"/>
    <w:rsid w:val="00975A47"/>
    <w:rsid w:val="00976F87"/>
    <w:rsid w:val="009806EC"/>
    <w:rsid w:val="00980ECC"/>
    <w:rsid w:val="00981788"/>
    <w:rsid w:val="009823BF"/>
    <w:rsid w:val="00983666"/>
    <w:rsid w:val="0099101E"/>
    <w:rsid w:val="0099284A"/>
    <w:rsid w:val="00993E67"/>
    <w:rsid w:val="00994B10"/>
    <w:rsid w:val="009954BB"/>
    <w:rsid w:val="009A389A"/>
    <w:rsid w:val="009A40DE"/>
    <w:rsid w:val="009A706E"/>
    <w:rsid w:val="009B0C5E"/>
    <w:rsid w:val="009B0FA3"/>
    <w:rsid w:val="009B31ED"/>
    <w:rsid w:val="009B5CA9"/>
    <w:rsid w:val="009B6BCE"/>
    <w:rsid w:val="009B6D38"/>
    <w:rsid w:val="009C1F7B"/>
    <w:rsid w:val="009C3786"/>
    <w:rsid w:val="009C3A64"/>
    <w:rsid w:val="009C429A"/>
    <w:rsid w:val="009C4473"/>
    <w:rsid w:val="009C4512"/>
    <w:rsid w:val="009D6826"/>
    <w:rsid w:val="009D741D"/>
    <w:rsid w:val="009E1F07"/>
    <w:rsid w:val="009E2E03"/>
    <w:rsid w:val="009E3F1B"/>
    <w:rsid w:val="009F0974"/>
    <w:rsid w:val="009F36C0"/>
    <w:rsid w:val="009F51F6"/>
    <w:rsid w:val="009F7F93"/>
    <w:rsid w:val="00A06EC1"/>
    <w:rsid w:val="00A1063C"/>
    <w:rsid w:val="00A10D69"/>
    <w:rsid w:val="00A11657"/>
    <w:rsid w:val="00A15226"/>
    <w:rsid w:val="00A160B7"/>
    <w:rsid w:val="00A228E3"/>
    <w:rsid w:val="00A2520E"/>
    <w:rsid w:val="00A261C6"/>
    <w:rsid w:val="00A278DC"/>
    <w:rsid w:val="00A3055E"/>
    <w:rsid w:val="00A322A4"/>
    <w:rsid w:val="00A32F30"/>
    <w:rsid w:val="00A3338F"/>
    <w:rsid w:val="00A33582"/>
    <w:rsid w:val="00A35F50"/>
    <w:rsid w:val="00A3743D"/>
    <w:rsid w:val="00A41CF2"/>
    <w:rsid w:val="00A438C5"/>
    <w:rsid w:val="00A45178"/>
    <w:rsid w:val="00A46C40"/>
    <w:rsid w:val="00A54C4D"/>
    <w:rsid w:val="00A60A19"/>
    <w:rsid w:val="00A61A92"/>
    <w:rsid w:val="00A61FED"/>
    <w:rsid w:val="00A62F65"/>
    <w:rsid w:val="00A63E92"/>
    <w:rsid w:val="00A64E14"/>
    <w:rsid w:val="00A667B0"/>
    <w:rsid w:val="00A70209"/>
    <w:rsid w:val="00A70F64"/>
    <w:rsid w:val="00A71541"/>
    <w:rsid w:val="00A71D46"/>
    <w:rsid w:val="00A7208F"/>
    <w:rsid w:val="00A725EA"/>
    <w:rsid w:val="00A72CE6"/>
    <w:rsid w:val="00A735BB"/>
    <w:rsid w:val="00A7652F"/>
    <w:rsid w:val="00A7756B"/>
    <w:rsid w:val="00A77831"/>
    <w:rsid w:val="00A8106C"/>
    <w:rsid w:val="00A83E19"/>
    <w:rsid w:val="00A86EBC"/>
    <w:rsid w:val="00A95BBA"/>
    <w:rsid w:val="00A96426"/>
    <w:rsid w:val="00AA124B"/>
    <w:rsid w:val="00AA1305"/>
    <w:rsid w:val="00AA2034"/>
    <w:rsid w:val="00AA2D53"/>
    <w:rsid w:val="00AA3497"/>
    <w:rsid w:val="00AA655C"/>
    <w:rsid w:val="00AA70F7"/>
    <w:rsid w:val="00AB1B88"/>
    <w:rsid w:val="00AB5319"/>
    <w:rsid w:val="00AB72B1"/>
    <w:rsid w:val="00AC70BE"/>
    <w:rsid w:val="00AD0C47"/>
    <w:rsid w:val="00AD526C"/>
    <w:rsid w:val="00AD57AE"/>
    <w:rsid w:val="00AD642F"/>
    <w:rsid w:val="00AD7A64"/>
    <w:rsid w:val="00AE3DB1"/>
    <w:rsid w:val="00AE55B6"/>
    <w:rsid w:val="00AE6337"/>
    <w:rsid w:val="00AE7114"/>
    <w:rsid w:val="00AF01EA"/>
    <w:rsid w:val="00AF215D"/>
    <w:rsid w:val="00AF6E0C"/>
    <w:rsid w:val="00AF7A46"/>
    <w:rsid w:val="00B004C7"/>
    <w:rsid w:val="00B021E7"/>
    <w:rsid w:val="00B033A9"/>
    <w:rsid w:val="00B03DEA"/>
    <w:rsid w:val="00B07BCA"/>
    <w:rsid w:val="00B1137B"/>
    <w:rsid w:val="00B11F13"/>
    <w:rsid w:val="00B17902"/>
    <w:rsid w:val="00B17E93"/>
    <w:rsid w:val="00B203DD"/>
    <w:rsid w:val="00B2198D"/>
    <w:rsid w:val="00B225AC"/>
    <w:rsid w:val="00B33605"/>
    <w:rsid w:val="00B33F70"/>
    <w:rsid w:val="00B34756"/>
    <w:rsid w:val="00B35B93"/>
    <w:rsid w:val="00B4176A"/>
    <w:rsid w:val="00B420D3"/>
    <w:rsid w:val="00B431C3"/>
    <w:rsid w:val="00B4745D"/>
    <w:rsid w:val="00B52F00"/>
    <w:rsid w:val="00B5527B"/>
    <w:rsid w:val="00B57274"/>
    <w:rsid w:val="00B61E40"/>
    <w:rsid w:val="00B648BC"/>
    <w:rsid w:val="00B66121"/>
    <w:rsid w:val="00B72281"/>
    <w:rsid w:val="00B7277B"/>
    <w:rsid w:val="00B73543"/>
    <w:rsid w:val="00B73AEB"/>
    <w:rsid w:val="00B80419"/>
    <w:rsid w:val="00B83867"/>
    <w:rsid w:val="00B9145B"/>
    <w:rsid w:val="00B95878"/>
    <w:rsid w:val="00BA0610"/>
    <w:rsid w:val="00BA3B36"/>
    <w:rsid w:val="00BA508E"/>
    <w:rsid w:val="00BA51F1"/>
    <w:rsid w:val="00BA7C91"/>
    <w:rsid w:val="00BB0971"/>
    <w:rsid w:val="00BB5B71"/>
    <w:rsid w:val="00BB64A9"/>
    <w:rsid w:val="00BB7718"/>
    <w:rsid w:val="00BC2596"/>
    <w:rsid w:val="00BC38C7"/>
    <w:rsid w:val="00BC6263"/>
    <w:rsid w:val="00BC67CE"/>
    <w:rsid w:val="00BC69F5"/>
    <w:rsid w:val="00BD5705"/>
    <w:rsid w:val="00BD57F8"/>
    <w:rsid w:val="00BE797F"/>
    <w:rsid w:val="00BF179C"/>
    <w:rsid w:val="00BF2085"/>
    <w:rsid w:val="00BF24A6"/>
    <w:rsid w:val="00BF2913"/>
    <w:rsid w:val="00BF496F"/>
    <w:rsid w:val="00BF6F42"/>
    <w:rsid w:val="00C00852"/>
    <w:rsid w:val="00C02FC4"/>
    <w:rsid w:val="00C06D8E"/>
    <w:rsid w:val="00C10124"/>
    <w:rsid w:val="00C11BC5"/>
    <w:rsid w:val="00C157C3"/>
    <w:rsid w:val="00C20E98"/>
    <w:rsid w:val="00C219BC"/>
    <w:rsid w:val="00C22FF5"/>
    <w:rsid w:val="00C23823"/>
    <w:rsid w:val="00C239F6"/>
    <w:rsid w:val="00C245B3"/>
    <w:rsid w:val="00C25B5D"/>
    <w:rsid w:val="00C25DEE"/>
    <w:rsid w:val="00C32C7C"/>
    <w:rsid w:val="00C34424"/>
    <w:rsid w:val="00C35465"/>
    <w:rsid w:val="00C35574"/>
    <w:rsid w:val="00C35AA7"/>
    <w:rsid w:val="00C35CC8"/>
    <w:rsid w:val="00C362C3"/>
    <w:rsid w:val="00C36E7A"/>
    <w:rsid w:val="00C41265"/>
    <w:rsid w:val="00C4213E"/>
    <w:rsid w:val="00C431F2"/>
    <w:rsid w:val="00C43950"/>
    <w:rsid w:val="00C43D7E"/>
    <w:rsid w:val="00C47EA2"/>
    <w:rsid w:val="00C53809"/>
    <w:rsid w:val="00C5670B"/>
    <w:rsid w:val="00C61174"/>
    <w:rsid w:val="00C635A7"/>
    <w:rsid w:val="00C679EE"/>
    <w:rsid w:val="00C70402"/>
    <w:rsid w:val="00C71D58"/>
    <w:rsid w:val="00C736BC"/>
    <w:rsid w:val="00C87074"/>
    <w:rsid w:val="00C90360"/>
    <w:rsid w:val="00C9102E"/>
    <w:rsid w:val="00C925F8"/>
    <w:rsid w:val="00C92ADB"/>
    <w:rsid w:val="00C93C4F"/>
    <w:rsid w:val="00C940FE"/>
    <w:rsid w:val="00CA4BDB"/>
    <w:rsid w:val="00CA627F"/>
    <w:rsid w:val="00CA78A1"/>
    <w:rsid w:val="00CB091D"/>
    <w:rsid w:val="00CB0F56"/>
    <w:rsid w:val="00CB25AD"/>
    <w:rsid w:val="00CB37E9"/>
    <w:rsid w:val="00CB7D79"/>
    <w:rsid w:val="00CC60BB"/>
    <w:rsid w:val="00CC71F8"/>
    <w:rsid w:val="00CD27C3"/>
    <w:rsid w:val="00CD3CEC"/>
    <w:rsid w:val="00CD57D9"/>
    <w:rsid w:val="00CD6923"/>
    <w:rsid w:val="00CE14A4"/>
    <w:rsid w:val="00CE1737"/>
    <w:rsid w:val="00CF1BDD"/>
    <w:rsid w:val="00CF1FAF"/>
    <w:rsid w:val="00CF38E1"/>
    <w:rsid w:val="00CF4DE8"/>
    <w:rsid w:val="00CF67A5"/>
    <w:rsid w:val="00CF77EB"/>
    <w:rsid w:val="00CF7AA7"/>
    <w:rsid w:val="00D05A87"/>
    <w:rsid w:val="00D05B0E"/>
    <w:rsid w:val="00D06F07"/>
    <w:rsid w:val="00D07E3D"/>
    <w:rsid w:val="00D14560"/>
    <w:rsid w:val="00D14B8F"/>
    <w:rsid w:val="00D25BFD"/>
    <w:rsid w:val="00D27975"/>
    <w:rsid w:val="00D3779F"/>
    <w:rsid w:val="00D378D6"/>
    <w:rsid w:val="00D437CE"/>
    <w:rsid w:val="00D43AC1"/>
    <w:rsid w:val="00D5073F"/>
    <w:rsid w:val="00D51EBA"/>
    <w:rsid w:val="00D54FC0"/>
    <w:rsid w:val="00D62025"/>
    <w:rsid w:val="00D64381"/>
    <w:rsid w:val="00D651CF"/>
    <w:rsid w:val="00D6709F"/>
    <w:rsid w:val="00D7196E"/>
    <w:rsid w:val="00D7384E"/>
    <w:rsid w:val="00D7460C"/>
    <w:rsid w:val="00D74957"/>
    <w:rsid w:val="00D74BA0"/>
    <w:rsid w:val="00D80ED5"/>
    <w:rsid w:val="00D811BF"/>
    <w:rsid w:val="00D84E82"/>
    <w:rsid w:val="00D86FAE"/>
    <w:rsid w:val="00D9149D"/>
    <w:rsid w:val="00D92385"/>
    <w:rsid w:val="00D92ACB"/>
    <w:rsid w:val="00D97327"/>
    <w:rsid w:val="00D9757D"/>
    <w:rsid w:val="00DA09C5"/>
    <w:rsid w:val="00DA1C49"/>
    <w:rsid w:val="00DA4125"/>
    <w:rsid w:val="00DA4640"/>
    <w:rsid w:val="00DA4E73"/>
    <w:rsid w:val="00DA6F33"/>
    <w:rsid w:val="00DB079F"/>
    <w:rsid w:val="00DB2097"/>
    <w:rsid w:val="00DB33F2"/>
    <w:rsid w:val="00DB51AF"/>
    <w:rsid w:val="00DC1200"/>
    <w:rsid w:val="00DC151F"/>
    <w:rsid w:val="00DC2A02"/>
    <w:rsid w:val="00DC3696"/>
    <w:rsid w:val="00DC6134"/>
    <w:rsid w:val="00DC6A12"/>
    <w:rsid w:val="00DC7744"/>
    <w:rsid w:val="00DC7B9D"/>
    <w:rsid w:val="00DC7EB0"/>
    <w:rsid w:val="00DD1863"/>
    <w:rsid w:val="00DD3B10"/>
    <w:rsid w:val="00DD5B31"/>
    <w:rsid w:val="00DD6EB4"/>
    <w:rsid w:val="00DE11AA"/>
    <w:rsid w:val="00DE57F1"/>
    <w:rsid w:val="00DF12D8"/>
    <w:rsid w:val="00DF2F93"/>
    <w:rsid w:val="00DF3AC9"/>
    <w:rsid w:val="00DF5F1F"/>
    <w:rsid w:val="00DF7CF6"/>
    <w:rsid w:val="00E0161C"/>
    <w:rsid w:val="00E02AE2"/>
    <w:rsid w:val="00E02BDA"/>
    <w:rsid w:val="00E04043"/>
    <w:rsid w:val="00E103E4"/>
    <w:rsid w:val="00E156B9"/>
    <w:rsid w:val="00E167C8"/>
    <w:rsid w:val="00E23C7B"/>
    <w:rsid w:val="00E264BD"/>
    <w:rsid w:val="00E30E0D"/>
    <w:rsid w:val="00E328E7"/>
    <w:rsid w:val="00E329CC"/>
    <w:rsid w:val="00E358B6"/>
    <w:rsid w:val="00E420AF"/>
    <w:rsid w:val="00E4457A"/>
    <w:rsid w:val="00E477E4"/>
    <w:rsid w:val="00E50388"/>
    <w:rsid w:val="00E506F0"/>
    <w:rsid w:val="00E52192"/>
    <w:rsid w:val="00E554D5"/>
    <w:rsid w:val="00E56715"/>
    <w:rsid w:val="00E57863"/>
    <w:rsid w:val="00E57EE2"/>
    <w:rsid w:val="00E6080B"/>
    <w:rsid w:val="00E61B11"/>
    <w:rsid w:val="00E7178E"/>
    <w:rsid w:val="00E718C7"/>
    <w:rsid w:val="00E71C6B"/>
    <w:rsid w:val="00E74082"/>
    <w:rsid w:val="00E74698"/>
    <w:rsid w:val="00E77D4D"/>
    <w:rsid w:val="00E81ABE"/>
    <w:rsid w:val="00E824AD"/>
    <w:rsid w:val="00E8382B"/>
    <w:rsid w:val="00E85118"/>
    <w:rsid w:val="00E85E7A"/>
    <w:rsid w:val="00E873FA"/>
    <w:rsid w:val="00E9259B"/>
    <w:rsid w:val="00E93F82"/>
    <w:rsid w:val="00E962B0"/>
    <w:rsid w:val="00EA0DDC"/>
    <w:rsid w:val="00EA13F6"/>
    <w:rsid w:val="00EA2292"/>
    <w:rsid w:val="00EA22C2"/>
    <w:rsid w:val="00EA331E"/>
    <w:rsid w:val="00EA7C1E"/>
    <w:rsid w:val="00EA7DED"/>
    <w:rsid w:val="00EB0133"/>
    <w:rsid w:val="00EB2E7F"/>
    <w:rsid w:val="00EB4045"/>
    <w:rsid w:val="00EB4574"/>
    <w:rsid w:val="00EB5B3F"/>
    <w:rsid w:val="00EB6FAF"/>
    <w:rsid w:val="00EC01E4"/>
    <w:rsid w:val="00EC17AB"/>
    <w:rsid w:val="00EC3871"/>
    <w:rsid w:val="00EC4F17"/>
    <w:rsid w:val="00EC56FC"/>
    <w:rsid w:val="00EC66A1"/>
    <w:rsid w:val="00EC702A"/>
    <w:rsid w:val="00ED40AE"/>
    <w:rsid w:val="00ED5A94"/>
    <w:rsid w:val="00EE5672"/>
    <w:rsid w:val="00EE5876"/>
    <w:rsid w:val="00EE6DC7"/>
    <w:rsid w:val="00EF0C58"/>
    <w:rsid w:val="00EF0F2D"/>
    <w:rsid w:val="00EF20E0"/>
    <w:rsid w:val="00EF59B1"/>
    <w:rsid w:val="00F00FC5"/>
    <w:rsid w:val="00F015FC"/>
    <w:rsid w:val="00F024EF"/>
    <w:rsid w:val="00F06AE0"/>
    <w:rsid w:val="00F06CA4"/>
    <w:rsid w:val="00F10750"/>
    <w:rsid w:val="00F12CE8"/>
    <w:rsid w:val="00F15EB5"/>
    <w:rsid w:val="00F168BE"/>
    <w:rsid w:val="00F21832"/>
    <w:rsid w:val="00F23DC4"/>
    <w:rsid w:val="00F264CC"/>
    <w:rsid w:val="00F27D58"/>
    <w:rsid w:val="00F33F2F"/>
    <w:rsid w:val="00F34310"/>
    <w:rsid w:val="00F35B90"/>
    <w:rsid w:val="00F36B6D"/>
    <w:rsid w:val="00F409AC"/>
    <w:rsid w:val="00F42341"/>
    <w:rsid w:val="00F431E2"/>
    <w:rsid w:val="00F434D6"/>
    <w:rsid w:val="00F43CDA"/>
    <w:rsid w:val="00F45EF3"/>
    <w:rsid w:val="00F51550"/>
    <w:rsid w:val="00F52842"/>
    <w:rsid w:val="00F52F19"/>
    <w:rsid w:val="00F7026F"/>
    <w:rsid w:val="00F71C1A"/>
    <w:rsid w:val="00F76E4F"/>
    <w:rsid w:val="00F77979"/>
    <w:rsid w:val="00F811E4"/>
    <w:rsid w:val="00F8192A"/>
    <w:rsid w:val="00F8242B"/>
    <w:rsid w:val="00F8269C"/>
    <w:rsid w:val="00F833DB"/>
    <w:rsid w:val="00F86DBB"/>
    <w:rsid w:val="00F91F34"/>
    <w:rsid w:val="00F9244B"/>
    <w:rsid w:val="00F92C64"/>
    <w:rsid w:val="00F93773"/>
    <w:rsid w:val="00FA19DC"/>
    <w:rsid w:val="00FA242F"/>
    <w:rsid w:val="00FA26D9"/>
    <w:rsid w:val="00FA5C60"/>
    <w:rsid w:val="00FA6297"/>
    <w:rsid w:val="00FB194E"/>
    <w:rsid w:val="00FB59A0"/>
    <w:rsid w:val="00FB666D"/>
    <w:rsid w:val="00FB6FB5"/>
    <w:rsid w:val="00FB7A33"/>
    <w:rsid w:val="00FC144D"/>
    <w:rsid w:val="00FC205D"/>
    <w:rsid w:val="00FC389B"/>
    <w:rsid w:val="00FC3B11"/>
    <w:rsid w:val="00FC6266"/>
    <w:rsid w:val="00FC708B"/>
    <w:rsid w:val="00FD2BA4"/>
    <w:rsid w:val="00FD40AA"/>
    <w:rsid w:val="00FD4CD0"/>
    <w:rsid w:val="00FD5DD1"/>
    <w:rsid w:val="00FD78C9"/>
    <w:rsid w:val="00FE0B68"/>
    <w:rsid w:val="00FE2812"/>
    <w:rsid w:val="00FE3140"/>
    <w:rsid w:val="00FE44A5"/>
    <w:rsid w:val="00FE53DF"/>
    <w:rsid w:val="00FF0320"/>
    <w:rsid w:val="00FF205E"/>
    <w:rsid w:val="00FF2EDF"/>
    <w:rsid w:val="00FF7A2C"/>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B6B1F"/>
  <w15:docId w15:val="{17FD37DF-EF84-478C-9932-AFB3B9985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EC2"/>
    <w:pPr>
      <w:spacing w:after="0" w:line="240" w:lineRule="auto"/>
    </w:p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character" w:styleId="Hyperlink">
    <w:name w:val="Hyperlink"/>
    <w:basedOn w:val="DefaultParagraphFont"/>
    <w:uiPriority w:val="99"/>
    <w:unhideWhenUsed/>
    <w:rsid w:val="006B62BA"/>
    <w:rPr>
      <w:color w:val="0000FF" w:themeColor="hyperlink"/>
      <w:u w:val="single"/>
    </w:rPr>
  </w:style>
  <w:style w:type="character" w:customStyle="1" w:styleId="NoSpacingChar">
    <w:name w:val="No Spacing Char"/>
    <w:basedOn w:val="DefaultParagraphFont"/>
    <w:link w:val="NoSpacing"/>
    <w:uiPriority w:val="1"/>
    <w:rsid w:val="003F526A"/>
  </w:style>
  <w:style w:type="paragraph" w:customStyle="1" w:styleId="Default">
    <w:name w:val="Default"/>
    <w:rsid w:val="00EA2292"/>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table" w:styleId="TableGrid">
    <w:name w:val="Table Grid"/>
    <w:basedOn w:val="TableNormal"/>
    <w:rsid w:val="00980EC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82795A"/>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82795A"/>
  </w:style>
  <w:style w:type="paragraph" w:styleId="Footer">
    <w:name w:val="footer"/>
    <w:basedOn w:val="Normal"/>
    <w:link w:val="FooterChar"/>
    <w:uiPriority w:val="99"/>
    <w:semiHidden/>
    <w:unhideWhenUsed/>
    <w:rsid w:val="0082795A"/>
    <w:pPr>
      <w:tabs>
        <w:tab w:val="center" w:pos="4844"/>
        <w:tab w:val="right" w:pos="9689"/>
      </w:tabs>
      <w:spacing w:after="0" w:line="240" w:lineRule="auto"/>
    </w:pPr>
  </w:style>
  <w:style w:type="character" w:customStyle="1" w:styleId="FooterChar">
    <w:name w:val="Footer Char"/>
    <w:basedOn w:val="DefaultParagraphFont"/>
    <w:link w:val="Footer"/>
    <w:uiPriority w:val="99"/>
    <w:semiHidden/>
    <w:rsid w:val="0082795A"/>
  </w:style>
  <w:style w:type="paragraph" w:styleId="ListParagraph">
    <w:name w:val="List Paragraph"/>
    <w:basedOn w:val="Normal"/>
    <w:uiPriority w:val="34"/>
    <w:qFormat/>
    <w:rsid w:val="00CD57D9"/>
    <w:pPr>
      <w:ind w:left="720"/>
      <w:contextualSpacing/>
    </w:pPr>
  </w:style>
  <w:style w:type="paragraph" w:customStyle="1" w:styleId="Pa2">
    <w:name w:val="Pa2"/>
    <w:basedOn w:val="Default"/>
    <w:next w:val="Default"/>
    <w:uiPriority w:val="99"/>
    <w:rsid w:val="00650F79"/>
    <w:pPr>
      <w:spacing w:line="139" w:lineRule="atLeast"/>
    </w:pPr>
    <w:rPr>
      <w:rFonts w:ascii="Frutiger LT Pro 57 Condensed" w:eastAsiaTheme="minorEastAsia" w:hAnsi="Frutiger LT Pro 57 Condensed" w:cstheme="minorBidi"/>
      <w:color w:val="auto"/>
      <w:lang w:val="en-US" w:eastAsia="en-US"/>
    </w:rPr>
  </w:style>
  <w:style w:type="paragraph" w:styleId="BalloonText">
    <w:name w:val="Balloon Text"/>
    <w:basedOn w:val="Normal"/>
    <w:link w:val="BalloonTextChar"/>
    <w:uiPriority w:val="99"/>
    <w:semiHidden/>
    <w:unhideWhenUsed/>
    <w:rsid w:val="009C4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2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1255">
      <w:bodyDiv w:val="1"/>
      <w:marLeft w:val="0"/>
      <w:marRight w:val="0"/>
      <w:marTop w:val="0"/>
      <w:marBottom w:val="0"/>
      <w:divBdr>
        <w:top w:val="none" w:sz="0" w:space="0" w:color="auto"/>
        <w:left w:val="none" w:sz="0" w:space="0" w:color="auto"/>
        <w:bottom w:val="none" w:sz="0" w:space="0" w:color="auto"/>
        <w:right w:val="none" w:sz="0" w:space="0" w:color="auto"/>
      </w:divBdr>
    </w:div>
    <w:div w:id="5736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3455</Words>
  <Characters>19700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23109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16</cp:revision>
  <dcterms:created xsi:type="dcterms:W3CDTF">2025-07-12T19:44:00Z</dcterms:created>
  <dcterms:modified xsi:type="dcterms:W3CDTF">2026-05-15T05:58:00Z</dcterms:modified>
</cp:coreProperties>
</file>