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590A8" w14:textId="77777777" w:rsidR="005F6BEA" w:rsidRPr="006C231E" w:rsidRDefault="00891AE0" w:rsidP="001A54BE">
      <w:pPr>
        <w:jc w:val="center"/>
        <w:rPr>
          <w:rFonts w:ascii="Sylfaen" w:hAnsi="Sylfaen"/>
          <w:b/>
        </w:rPr>
      </w:pPr>
      <w:r w:rsidRPr="006C231E">
        <w:rPr>
          <w:rFonts w:ascii="Sylfaen" w:hAnsi="Sylfaen"/>
          <w:b/>
          <w:lang w:val="ka-GE"/>
        </w:rPr>
        <w:t>სამკურნალო საშუალებ</w:t>
      </w:r>
      <w:r w:rsidR="005F6BEA" w:rsidRPr="006C231E">
        <w:rPr>
          <w:rFonts w:ascii="Sylfaen" w:hAnsi="Sylfaen"/>
          <w:b/>
        </w:rPr>
        <w:t>ის სამედიცინო გამოყენების</w:t>
      </w:r>
    </w:p>
    <w:p w14:paraId="513B6BB3" w14:textId="77777777" w:rsidR="00891AE0" w:rsidRPr="006C231E" w:rsidRDefault="00891AE0" w:rsidP="001A54BE">
      <w:pPr>
        <w:jc w:val="center"/>
        <w:rPr>
          <w:rFonts w:ascii="Sylfaen" w:hAnsi="Sylfaen"/>
          <w:b/>
          <w:lang w:val="ka-GE"/>
        </w:rPr>
      </w:pPr>
      <w:r w:rsidRPr="006C231E">
        <w:rPr>
          <w:rFonts w:ascii="Sylfaen" w:hAnsi="Sylfaen"/>
          <w:b/>
          <w:lang w:val="ka-GE"/>
        </w:rPr>
        <w:t>ინსტრუქცია</w:t>
      </w:r>
    </w:p>
    <w:p w14:paraId="6F9F96CE" w14:textId="77777777" w:rsidR="007E0A86" w:rsidRPr="006C231E" w:rsidRDefault="007E0A86" w:rsidP="001A54BE">
      <w:pPr>
        <w:jc w:val="center"/>
        <w:rPr>
          <w:rFonts w:ascii="Sylfaen" w:hAnsi="Sylfaen"/>
          <w:b/>
        </w:rPr>
      </w:pPr>
    </w:p>
    <w:p w14:paraId="58694270" w14:textId="77777777" w:rsidR="007E0A86" w:rsidRPr="006C231E" w:rsidRDefault="005F6BEA" w:rsidP="001A54BE">
      <w:pPr>
        <w:jc w:val="both"/>
        <w:rPr>
          <w:rFonts w:ascii="Sylfaen" w:hAnsi="Sylfaen"/>
          <w:b/>
          <w:bCs/>
        </w:rPr>
      </w:pPr>
      <w:r w:rsidRPr="006C231E">
        <w:rPr>
          <w:rFonts w:ascii="Sylfaen" w:hAnsi="Sylfaen"/>
          <w:b/>
          <w:snapToGrid w:val="0"/>
          <w:lang w:eastAsia="en-US"/>
        </w:rPr>
        <w:t xml:space="preserve">პრეპარატის </w:t>
      </w:r>
      <w:r w:rsidRPr="006C231E">
        <w:rPr>
          <w:rFonts w:ascii="Sylfaen" w:hAnsi="Sylfaen"/>
          <w:b/>
        </w:rPr>
        <w:t xml:space="preserve">სავაჭრო </w:t>
      </w:r>
      <w:proofErr w:type="spellStart"/>
      <w:r w:rsidR="002E1173" w:rsidRPr="006C231E">
        <w:rPr>
          <w:rFonts w:ascii="Sylfaen" w:hAnsi="Sylfaen"/>
          <w:b/>
          <w:bCs/>
          <w:lang w:val="en-US"/>
        </w:rPr>
        <w:t>დასახელება</w:t>
      </w:r>
      <w:proofErr w:type="spellEnd"/>
      <w:r w:rsidR="002E1173" w:rsidRPr="006C231E">
        <w:rPr>
          <w:rFonts w:ascii="Sylfaen" w:hAnsi="Sylfaen"/>
          <w:b/>
          <w:bCs/>
        </w:rPr>
        <w:t xml:space="preserve"> </w:t>
      </w:r>
      <w:r w:rsidRPr="006C231E">
        <w:rPr>
          <w:rFonts w:ascii="Sylfaen" w:hAnsi="Sylfaen"/>
          <w:b/>
        </w:rPr>
        <w:t xml:space="preserve">: </w:t>
      </w:r>
      <w:r w:rsidR="002E1173" w:rsidRPr="006C231E">
        <w:rPr>
          <w:rFonts w:ascii="Sylfaen" w:hAnsi="Sylfaen"/>
          <w:b/>
          <w:bCs/>
        </w:rPr>
        <w:t>ეკვატორი</w:t>
      </w:r>
      <w:r w:rsidR="002E1173" w:rsidRPr="006C231E">
        <w:rPr>
          <w:rFonts w:ascii="Sylfaen" w:hAnsi="Sylfaen"/>
          <w:b/>
          <w:bCs/>
          <w:vertAlign w:val="superscript"/>
        </w:rPr>
        <w:t>®</w:t>
      </w:r>
      <w:r w:rsidR="00891AE0" w:rsidRPr="006C231E">
        <w:rPr>
          <w:rFonts w:ascii="Sylfaen" w:hAnsi="Sylfaen"/>
          <w:b/>
          <w:bCs/>
          <w:vertAlign w:val="superscript"/>
          <w:lang w:val="ka-GE"/>
        </w:rPr>
        <w:t xml:space="preserve"> </w:t>
      </w:r>
      <w:r w:rsidR="00891AE0" w:rsidRPr="006C231E">
        <w:rPr>
          <w:rFonts w:ascii="Sylfaen" w:hAnsi="Sylfaen"/>
          <w:b/>
          <w:bCs/>
          <w:lang w:val="ka-GE"/>
        </w:rPr>
        <w:t xml:space="preserve"> </w:t>
      </w:r>
      <w:r w:rsidR="002E1173" w:rsidRPr="006C231E">
        <w:rPr>
          <w:b/>
          <w:bCs/>
          <w:vertAlign w:val="superscript"/>
        </w:rPr>
        <w:t>​​</w:t>
      </w:r>
      <w:r w:rsidR="002E1173" w:rsidRPr="006C231E">
        <w:rPr>
          <w:b/>
          <w:bCs/>
        </w:rPr>
        <w:t>​</w:t>
      </w:r>
      <w:r w:rsidR="00891AE0" w:rsidRPr="006C231E">
        <w:rPr>
          <w:b/>
          <w:bCs/>
        </w:rPr>
        <w:t>(EKVATOR</w:t>
      </w:r>
      <w:r w:rsidR="00891AE0" w:rsidRPr="006C231E">
        <w:rPr>
          <w:b/>
          <w:bCs/>
          <w:vertAlign w:val="superscript"/>
        </w:rPr>
        <w:t>®</w:t>
      </w:r>
      <w:r w:rsidR="00891AE0" w:rsidRPr="006C231E">
        <w:rPr>
          <w:b/>
          <w:bCs/>
        </w:rPr>
        <w:t>)</w:t>
      </w:r>
    </w:p>
    <w:p w14:paraId="5926A837" w14:textId="77777777" w:rsidR="005F6BEA" w:rsidRPr="006C231E" w:rsidRDefault="005F6BEA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  <w:b/>
        </w:rPr>
      </w:pPr>
    </w:p>
    <w:p w14:paraId="3B10248A" w14:textId="77777777" w:rsidR="002E1173" w:rsidRPr="006C231E" w:rsidRDefault="005F6BEA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  <w:b/>
        </w:rPr>
        <w:t>საერთაშორისო არა</w:t>
      </w:r>
      <w:r w:rsidR="00891AE0" w:rsidRPr="006C231E">
        <w:rPr>
          <w:rFonts w:ascii="Sylfaen" w:hAnsi="Sylfaen"/>
          <w:b/>
          <w:lang w:val="ka-GE"/>
        </w:rPr>
        <w:t>პატენტირებ</w:t>
      </w:r>
      <w:r w:rsidRPr="006C231E">
        <w:rPr>
          <w:rFonts w:ascii="Sylfaen" w:hAnsi="Sylfaen"/>
          <w:b/>
        </w:rPr>
        <w:t>ული დასახელება (</w:t>
      </w:r>
      <w:r w:rsidR="00891AE0" w:rsidRPr="006C231E">
        <w:rPr>
          <w:rFonts w:ascii="Sylfaen" w:hAnsi="Sylfaen"/>
          <w:b/>
          <w:lang w:val="ka-GE"/>
        </w:rPr>
        <w:t>სად</w:t>
      </w:r>
      <w:r w:rsidRPr="006C231E">
        <w:rPr>
          <w:rFonts w:ascii="Sylfaen" w:hAnsi="Sylfaen"/>
          <w:b/>
        </w:rPr>
        <w:t>):</w:t>
      </w:r>
      <w:r w:rsidRPr="006C231E">
        <w:rPr>
          <w:rFonts w:ascii="Sylfaen" w:hAnsi="Sylfaen"/>
        </w:rPr>
        <w:t xml:space="preserve"> </w:t>
      </w:r>
    </w:p>
    <w:p w14:paraId="7556A4CF" w14:textId="77777777" w:rsidR="00095F9F" w:rsidRPr="006C231E" w:rsidRDefault="002E1173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ლიზინოპრილი/ამლოდიპინი (  </w:t>
      </w:r>
      <w:r w:rsidR="00C54914" w:rsidRPr="006C231E">
        <w:rPr>
          <w:rFonts w:ascii="Sylfaen" w:hAnsi="Sylfaen"/>
          <w:lang w:val="en-US"/>
        </w:rPr>
        <w:t>Lisinopril</w:t>
      </w:r>
      <w:r w:rsidRPr="006C231E">
        <w:rPr>
          <w:rFonts w:ascii="Sylfaen" w:hAnsi="Sylfaen"/>
        </w:rPr>
        <w:t xml:space="preserve">/ </w:t>
      </w:r>
      <w:r w:rsidR="00C54914" w:rsidRPr="006C231E">
        <w:rPr>
          <w:rFonts w:ascii="Sylfaen" w:hAnsi="Sylfaen"/>
          <w:lang w:val="en-US"/>
        </w:rPr>
        <w:t>amlodipine</w:t>
      </w:r>
      <w:r w:rsidRPr="006C231E">
        <w:rPr>
          <w:rFonts w:ascii="Sylfaen" w:hAnsi="Sylfaen"/>
        </w:rPr>
        <w:t>)</w:t>
      </w:r>
    </w:p>
    <w:p w14:paraId="17FDA1DF" w14:textId="77777777" w:rsidR="00095F9F" w:rsidRPr="006C231E" w:rsidRDefault="00095F9F" w:rsidP="001A54BE">
      <w:pPr>
        <w:jc w:val="both"/>
        <w:outlineLvl w:val="0"/>
        <w:rPr>
          <w:rFonts w:ascii="Sylfaen" w:hAnsi="Sylfaen"/>
          <w:b/>
          <w:bCs/>
        </w:rPr>
      </w:pPr>
    </w:p>
    <w:p w14:paraId="7837A779" w14:textId="77777777" w:rsidR="005F6BEA" w:rsidRPr="006C231E" w:rsidRDefault="00D73A1A" w:rsidP="001A54BE">
      <w:pPr>
        <w:jc w:val="both"/>
        <w:outlineLvl w:val="0"/>
        <w:rPr>
          <w:rFonts w:ascii="Sylfaen" w:hAnsi="Sylfaen"/>
        </w:rPr>
      </w:pPr>
      <w:r w:rsidRPr="006C231E">
        <w:rPr>
          <w:rFonts w:ascii="Sylfaen" w:hAnsi="Sylfaen"/>
          <w:b/>
        </w:rPr>
        <w:t xml:space="preserve">გამოშვების ფორმა: </w:t>
      </w:r>
      <w:r w:rsidR="005F6BEA" w:rsidRPr="006C231E">
        <w:rPr>
          <w:rFonts w:ascii="Sylfaen" w:hAnsi="Sylfaen"/>
        </w:rPr>
        <w:t>ტაბლეტები</w:t>
      </w:r>
    </w:p>
    <w:p w14:paraId="0A20C765" w14:textId="77777777" w:rsidR="005F6BEA" w:rsidRPr="006C231E" w:rsidRDefault="005F6BEA" w:rsidP="001A54BE">
      <w:pPr>
        <w:jc w:val="both"/>
        <w:rPr>
          <w:rFonts w:ascii="Sylfaen" w:hAnsi="Sylfaen"/>
        </w:rPr>
      </w:pPr>
    </w:p>
    <w:p w14:paraId="268E19AD" w14:textId="77777777" w:rsidR="005F6BEA" w:rsidRPr="006C231E" w:rsidRDefault="00891AE0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  <w:lang w:val="ka-GE"/>
        </w:rPr>
        <w:t>შემადგენლობა</w:t>
      </w:r>
    </w:p>
    <w:p w14:paraId="347BCD3A" w14:textId="77777777" w:rsidR="005F6BEA" w:rsidRPr="006C231E" w:rsidRDefault="008C2275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თითოეული ტაბლეტი შეიცავს:</w:t>
      </w:r>
    </w:p>
    <w:p w14:paraId="0C7CF993" w14:textId="77777777" w:rsidR="006A21CA" w:rsidRPr="006C231E" w:rsidRDefault="006A21CA" w:rsidP="001A54BE">
      <w:pPr>
        <w:jc w:val="both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ტაბლეტები 10 მგ/5 მგ</w:t>
      </w:r>
    </w:p>
    <w:p w14:paraId="317F252A" w14:textId="77777777" w:rsidR="006A21CA" w:rsidRPr="006C231E" w:rsidRDefault="006A21CA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b/>
          <w:i/>
        </w:rPr>
        <w:t xml:space="preserve">აქტიური </w:t>
      </w:r>
      <w:r w:rsidR="00891AE0" w:rsidRPr="006C231E">
        <w:rPr>
          <w:rFonts w:ascii="Sylfaen" w:hAnsi="Sylfaen"/>
          <w:b/>
          <w:i/>
          <w:lang w:val="ka-GE"/>
        </w:rPr>
        <w:t>ნივთიერებ</w:t>
      </w:r>
      <w:r w:rsidRPr="006C231E">
        <w:rPr>
          <w:rFonts w:ascii="Sylfaen" w:hAnsi="Sylfaen"/>
          <w:b/>
          <w:i/>
        </w:rPr>
        <w:t xml:space="preserve">ები </w:t>
      </w:r>
      <w:r w:rsidRPr="006C231E">
        <w:rPr>
          <w:rFonts w:ascii="Sylfaen" w:hAnsi="Sylfaen"/>
          <w:i/>
        </w:rPr>
        <w:t xml:space="preserve">: </w:t>
      </w:r>
      <w:r w:rsidRPr="006C231E">
        <w:rPr>
          <w:rFonts w:ascii="Sylfaen" w:hAnsi="Sylfaen"/>
        </w:rPr>
        <w:t xml:space="preserve">ლიზინოპრილი - 10.00 მგ (ლიზინოპრილის დიჰიდრატის სახით 10.88 </w:t>
      </w:r>
      <w:r w:rsidR="008E2B0A" w:rsidRPr="006C231E">
        <w:rPr>
          <w:rFonts w:ascii="Sylfaen" w:hAnsi="Sylfaen"/>
        </w:rPr>
        <w:t> </w:t>
      </w:r>
      <w:r w:rsidRPr="006C231E">
        <w:rPr>
          <w:rFonts w:ascii="Sylfaen" w:hAnsi="Sylfaen"/>
        </w:rPr>
        <w:t>მგ), ამლოდიპინი - 5.00 მგ (ამლოდიპინის ბეზილატის სახით 6.94 მგ).</w:t>
      </w:r>
    </w:p>
    <w:p w14:paraId="75C18EE7" w14:textId="77777777" w:rsidR="006A21CA" w:rsidRPr="006C231E" w:rsidRDefault="00FD4B97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b/>
          <w:i/>
          <w:snapToGrid w:val="0"/>
          <w:lang w:eastAsia="hu-HU"/>
        </w:rPr>
        <w:t xml:space="preserve">დამხმარე ნივთიერებები </w:t>
      </w:r>
      <w:r w:rsidRPr="006C231E">
        <w:rPr>
          <w:rFonts w:ascii="Sylfaen" w:hAnsi="Sylfaen"/>
          <w:i/>
          <w:snapToGrid w:val="0"/>
          <w:lang w:eastAsia="hu-HU"/>
        </w:rPr>
        <w:t xml:space="preserve">: </w:t>
      </w:r>
      <w:r w:rsidRPr="006C231E">
        <w:rPr>
          <w:rFonts w:ascii="Sylfaen" w:hAnsi="Sylfaen"/>
        </w:rPr>
        <w:t>მაგნიუმის სტეარატი; ნატრიუმის სახამებლის გლიკოლატი ტიპი A;</w:t>
      </w:r>
      <w:r w:rsidR="006A21CA" w:rsidRPr="006C231E">
        <w:rPr>
          <w:rFonts w:ascii="Sylfaen" w:hAnsi="Sylfaen"/>
          <w:i/>
        </w:rPr>
        <w:t xml:space="preserve"> </w:t>
      </w:r>
      <w:r w:rsidR="006A21CA" w:rsidRPr="006C231E">
        <w:rPr>
          <w:rFonts w:ascii="Sylfaen" w:hAnsi="Sylfaen"/>
        </w:rPr>
        <w:t>მიკროკრისტალური ცელულოზა, ტიპი 12; მიკროკრისტალური ცელულოზა, ტიპი 101.</w:t>
      </w:r>
    </w:p>
    <w:p w14:paraId="1D941B2C" w14:textId="77777777" w:rsidR="006A21CA" w:rsidRPr="006C231E" w:rsidRDefault="006A21CA" w:rsidP="001A54BE">
      <w:pPr>
        <w:jc w:val="both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ტაბლეტები 20 მგ/5 მგ</w:t>
      </w:r>
    </w:p>
    <w:p w14:paraId="55E32626" w14:textId="77777777" w:rsidR="006A21CA" w:rsidRPr="006C231E" w:rsidRDefault="006A21CA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b/>
          <w:i/>
        </w:rPr>
        <w:t xml:space="preserve">აქტიური </w:t>
      </w:r>
      <w:r w:rsidR="00891AE0" w:rsidRPr="006C231E">
        <w:rPr>
          <w:rFonts w:ascii="Sylfaen" w:hAnsi="Sylfaen"/>
          <w:b/>
          <w:i/>
          <w:lang w:val="ka-GE"/>
        </w:rPr>
        <w:t>ნივთიერებ</w:t>
      </w:r>
      <w:r w:rsidRPr="006C231E">
        <w:rPr>
          <w:rFonts w:ascii="Sylfaen" w:hAnsi="Sylfaen"/>
          <w:b/>
          <w:i/>
        </w:rPr>
        <w:t>ები:</w:t>
      </w:r>
      <w:r w:rsidRPr="006C231E">
        <w:rPr>
          <w:rFonts w:ascii="Sylfaen" w:hAnsi="Sylfaen"/>
          <w:b/>
        </w:rPr>
        <w:t xml:space="preserve"> </w:t>
      </w:r>
      <w:r w:rsidRPr="006C231E">
        <w:rPr>
          <w:rFonts w:ascii="Sylfaen" w:hAnsi="Sylfaen"/>
        </w:rPr>
        <w:t xml:space="preserve">ლიზინოპრილი - 20.00 მგ (ლიზინოპრილის დიჰიდრატის სახით 21.76 </w:t>
      </w:r>
      <w:r w:rsidR="00C0301A" w:rsidRPr="006C231E">
        <w:rPr>
          <w:rFonts w:ascii="Sylfaen" w:hAnsi="Sylfaen"/>
        </w:rPr>
        <w:t> </w:t>
      </w:r>
      <w:r w:rsidRPr="006C231E">
        <w:rPr>
          <w:rFonts w:ascii="Sylfaen" w:hAnsi="Sylfaen"/>
        </w:rPr>
        <w:t>მგ), ამლოდიპინი - 5.00 მგ (ამლოდიპინის ბე</w:t>
      </w:r>
      <w:r w:rsidR="00891AE0" w:rsidRPr="006C231E">
        <w:rPr>
          <w:rFonts w:ascii="Sylfaen" w:hAnsi="Sylfaen"/>
          <w:lang w:val="ka-GE"/>
        </w:rPr>
        <w:t>ზ</w:t>
      </w:r>
      <w:r w:rsidRPr="006C231E">
        <w:rPr>
          <w:rFonts w:ascii="Sylfaen" w:hAnsi="Sylfaen"/>
        </w:rPr>
        <w:t>ილატის სახით 6.94 მგ).</w:t>
      </w:r>
    </w:p>
    <w:p w14:paraId="063B5E5E" w14:textId="77777777" w:rsidR="006A21CA" w:rsidRPr="006C231E" w:rsidRDefault="006A21CA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b/>
          <w:i/>
        </w:rPr>
        <w:t xml:space="preserve">დამხმარე ნივთიერებები: </w:t>
      </w:r>
      <w:r w:rsidRPr="006C231E">
        <w:rPr>
          <w:rFonts w:ascii="Sylfaen" w:hAnsi="Sylfaen"/>
        </w:rPr>
        <w:t>მაგნიუმის სტეარატი; ნატრიუმის სახამებლის გლიკოლატი ტიპი A;</w:t>
      </w:r>
      <w:r w:rsidRPr="006C231E">
        <w:rPr>
          <w:rFonts w:ascii="Sylfaen" w:hAnsi="Sylfaen"/>
          <w:i/>
        </w:rPr>
        <w:t xml:space="preserve"> </w:t>
      </w:r>
      <w:r w:rsidRPr="006C231E">
        <w:rPr>
          <w:rFonts w:ascii="Sylfaen" w:hAnsi="Sylfaen"/>
        </w:rPr>
        <w:t>მიკროკრისტალური ცელულოზა, ტიპი 12; მიკროკრისტალური ცელულოზა, ტიპი 101.</w:t>
      </w:r>
    </w:p>
    <w:p w14:paraId="2E9FF878" w14:textId="77777777" w:rsidR="006A21CA" w:rsidRPr="006C231E" w:rsidRDefault="006A21CA" w:rsidP="001A54BE">
      <w:pPr>
        <w:jc w:val="both"/>
        <w:rPr>
          <w:rFonts w:ascii="Sylfaen" w:hAnsi="Sylfaen"/>
          <w:b/>
          <w:i/>
        </w:rPr>
      </w:pPr>
      <w:r w:rsidRPr="006C231E">
        <w:rPr>
          <w:rFonts w:ascii="Sylfaen" w:hAnsi="Sylfaen"/>
          <w:b/>
        </w:rPr>
        <w:t>ტაბლეტები 20 მგ/10 მგ</w:t>
      </w:r>
    </w:p>
    <w:p w14:paraId="4A0BCF89" w14:textId="77777777" w:rsidR="006A21CA" w:rsidRPr="006C231E" w:rsidRDefault="006A21CA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b/>
          <w:i/>
        </w:rPr>
        <w:t xml:space="preserve">აქტიური </w:t>
      </w:r>
      <w:r w:rsidR="00891AE0" w:rsidRPr="006C231E">
        <w:rPr>
          <w:rFonts w:ascii="Sylfaen" w:hAnsi="Sylfaen"/>
          <w:b/>
          <w:i/>
          <w:lang w:val="ka-GE"/>
        </w:rPr>
        <w:t>ნივთიერებ</w:t>
      </w:r>
      <w:r w:rsidRPr="006C231E">
        <w:rPr>
          <w:rFonts w:ascii="Sylfaen" w:hAnsi="Sylfaen"/>
          <w:b/>
          <w:i/>
        </w:rPr>
        <w:t xml:space="preserve">ები: </w:t>
      </w:r>
      <w:r w:rsidRPr="006C231E">
        <w:rPr>
          <w:rFonts w:ascii="Sylfaen" w:hAnsi="Sylfaen"/>
        </w:rPr>
        <w:t xml:space="preserve">ლიზინოპრილი - 20.00 მგ (ლიზინოპრილის დიჰიდრატის სახით 21.76 </w:t>
      </w:r>
      <w:r w:rsidR="00C0301A" w:rsidRPr="006C231E">
        <w:rPr>
          <w:rFonts w:ascii="Sylfaen" w:hAnsi="Sylfaen"/>
        </w:rPr>
        <w:t> </w:t>
      </w:r>
      <w:r w:rsidRPr="006C231E">
        <w:rPr>
          <w:rFonts w:ascii="Sylfaen" w:hAnsi="Sylfaen"/>
        </w:rPr>
        <w:t>მგ), ამლოდიპინი - 10.00 მგ (ამლოდიპინის ბეზილატის სახით 13.88 მგ).</w:t>
      </w:r>
    </w:p>
    <w:p w14:paraId="4225A099" w14:textId="77777777" w:rsidR="006A21CA" w:rsidRPr="006C231E" w:rsidRDefault="006A21CA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b/>
          <w:i/>
        </w:rPr>
        <w:t xml:space="preserve">დამხმარე ნივთიერებები: </w:t>
      </w:r>
      <w:r w:rsidRPr="006C231E">
        <w:rPr>
          <w:rFonts w:ascii="Sylfaen" w:hAnsi="Sylfaen"/>
        </w:rPr>
        <w:t>მაგნიუმის სტეარატი; ნატრიუმის სახამებლის გლიკოლატი ტიპი A;</w:t>
      </w:r>
      <w:r w:rsidRPr="006C231E">
        <w:rPr>
          <w:rFonts w:ascii="Sylfaen" w:hAnsi="Sylfaen"/>
          <w:i/>
        </w:rPr>
        <w:t xml:space="preserve"> </w:t>
      </w:r>
      <w:r w:rsidRPr="006C231E">
        <w:rPr>
          <w:rFonts w:ascii="Sylfaen" w:hAnsi="Sylfaen"/>
        </w:rPr>
        <w:t>მიკროკრისტალური ცელულოზა, ტიპი 12; მიკროკრისტალური ცელულოზა, ტიპი 101.</w:t>
      </w:r>
    </w:p>
    <w:p w14:paraId="388EE1A7" w14:textId="77777777" w:rsidR="00AB53E4" w:rsidRPr="006C231E" w:rsidRDefault="00AB53E4" w:rsidP="001A54BE">
      <w:pPr>
        <w:jc w:val="both"/>
        <w:rPr>
          <w:rFonts w:ascii="Sylfaen" w:hAnsi="Sylfaen"/>
          <w:b/>
        </w:rPr>
      </w:pPr>
    </w:p>
    <w:p w14:paraId="5C7395DD" w14:textId="77777777" w:rsidR="005F6BEA" w:rsidRPr="006C231E" w:rsidRDefault="005F6BEA" w:rsidP="001A54BE">
      <w:pPr>
        <w:jc w:val="both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აღწერა</w:t>
      </w:r>
    </w:p>
    <w:p w14:paraId="59492317" w14:textId="77777777" w:rsidR="00AB53E4" w:rsidRPr="006C231E" w:rsidRDefault="00AB53E4" w:rsidP="001A54BE">
      <w:pPr>
        <w:jc w:val="both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ტაბლეტები 10 მგ/5 მგ</w:t>
      </w:r>
    </w:p>
    <w:p w14:paraId="65D40118" w14:textId="77777777" w:rsidR="006A21CA" w:rsidRPr="006C231E" w:rsidRDefault="006A21CA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თეთრი ან თითქმის თეთრი </w:t>
      </w:r>
      <w:r w:rsidR="00E171A7" w:rsidRPr="006C231E">
        <w:rPr>
          <w:rFonts w:ascii="Sylfaen" w:hAnsi="Sylfaen"/>
        </w:rPr>
        <w:t>,</w:t>
      </w:r>
      <w:r w:rsidRPr="006C231E">
        <w:rPr>
          <w:rFonts w:ascii="Sylfaen" w:hAnsi="Sylfaen"/>
        </w:rPr>
        <w:t xml:space="preserve"> მრგვალი, ბრტყელი ტაბლეტები დახრილი კუთხით, ერთ მხარეს</w:t>
      </w:r>
      <w:r w:rsidR="0047054D" w:rsidRPr="006C231E">
        <w:rPr>
          <w:rFonts w:ascii="Sylfaen" w:hAnsi="Sylfaen"/>
          <w:lang w:val="ka-GE"/>
        </w:rPr>
        <w:t xml:space="preserve"> გამყოფი ხაზ</w:t>
      </w:r>
      <w:r w:rsidRPr="006C231E">
        <w:rPr>
          <w:rFonts w:ascii="Sylfaen" w:hAnsi="Sylfaen"/>
        </w:rPr>
        <w:t xml:space="preserve">ით და მეორე მხარეს </w:t>
      </w:r>
      <w:r w:rsidR="0047054D" w:rsidRPr="006C231E">
        <w:rPr>
          <w:rFonts w:ascii="Sylfaen" w:hAnsi="Sylfaen"/>
          <w:lang w:val="ka-GE"/>
        </w:rPr>
        <w:t>გრავირებ</w:t>
      </w:r>
      <w:r w:rsidRPr="006C231E">
        <w:rPr>
          <w:rFonts w:ascii="Sylfaen" w:hAnsi="Sylfaen"/>
        </w:rPr>
        <w:t>ით „A+L“. დიამეტრი: 8 მმ ± 0.1 მმ.</w:t>
      </w:r>
    </w:p>
    <w:p w14:paraId="113AEA76" w14:textId="77777777" w:rsidR="006A21CA" w:rsidRPr="006C231E" w:rsidRDefault="006A21CA" w:rsidP="001A54BE">
      <w:pPr>
        <w:jc w:val="both"/>
        <w:rPr>
          <w:rFonts w:ascii="Sylfaen" w:hAnsi="Sylfaen"/>
          <w:i/>
        </w:rPr>
      </w:pPr>
      <w:r w:rsidRPr="006C231E">
        <w:rPr>
          <w:rFonts w:ascii="Sylfaen" w:hAnsi="Sylfaen"/>
        </w:rPr>
        <w:t>გამყოფი ხაზი განკუთვნილია მხოლოდ ტაბლეტის გატეხვისა და გადაყლაპვის გასაადვილებლად და არა ტაბლეტის თანაბარ დოზებად გასაყოფად.</w:t>
      </w:r>
    </w:p>
    <w:p w14:paraId="1C416432" w14:textId="77777777" w:rsidR="00AB53E4" w:rsidRPr="006C231E" w:rsidRDefault="00AB53E4" w:rsidP="001A54BE">
      <w:pPr>
        <w:jc w:val="both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ტაბლეტები 20 მგ/5 მგ</w:t>
      </w:r>
    </w:p>
    <w:p w14:paraId="13AD95E7" w14:textId="77777777" w:rsidR="006A21CA" w:rsidRPr="006C231E" w:rsidRDefault="006A21CA" w:rsidP="001A54BE">
      <w:pPr>
        <w:jc w:val="both"/>
        <w:rPr>
          <w:rFonts w:ascii="Sylfaen" w:hAnsi="Sylfaen"/>
          <w:i/>
        </w:rPr>
      </w:pPr>
      <w:r w:rsidRPr="006C231E">
        <w:rPr>
          <w:rFonts w:ascii="Sylfaen" w:hAnsi="Sylfaen"/>
        </w:rPr>
        <w:t>თეთრი ან თითქმის თეთრი, მრგვალი, ორმხრივამოზნექილი ტაბლეტები ერთ მხარეს გრავირებით „CF2“, ხოლო მეორე მხარეს გრავირების გარეშე.</w:t>
      </w:r>
    </w:p>
    <w:p w14:paraId="055C7A31" w14:textId="77777777" w:rsidR="00AB53E4" w:rsidRPr="006C231E" w:rsidRDefault="00AB53E4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b/>
        </w:rPr>
        <w:t>ტაბლეტები 20 მგ/10 მგ</w:t>
      </w:r>
    </w:p>
    <w:p w14:paraId="47C850EA" w14:textId="77777777" w:rsidR="00AB53E4" w:rsidRPr="006C231E" w:rsidRDefault="00063AB2" w:rsidP="001A54BE">
      <w:pPr>
        <w:jc w:val="both"/>
        <w:rPr>
          <w:rFonts w:ascii="Sylfaen" w:hAnsi="Sylfaen"/>
        </w:rPr>
      </w:pPr>
      <w:bookmarkStart w:id="0" w:name="OLE_LINK1"/>
      <w:r w:rsidRPr="006C231E">
        <w:rPr>
          <w:rFonts w:ascii="Sylfaen" w:hAnsi="Sylfaen"/>
        </w:rPr>
        <w:t>თეთრი ან თითქმის თეთრი, მრგვალი, ორმხრივამოზნექილი (R: 13 მმ) ტაბლეტები CF3</w:t>
      </w:r>
      <w:r w:rsidR="0047054D" w:rsidRPr="006C231E">
        <w:rPr>
          <w:rFonts w:ascii="Sylfaen" w:hAnsi="Sylfaen"/>
          <w:lang w:val="ka-GE"/>
        </w:rPr>
        <w:t>-ის</w:t>
      </w:r>
      <w:r w:rsidRPr="006C231E">
        <w:rPr>
          <w:rFonts w:ascii="Sylfaen" w:hAnsi="Sylfaen"/>
        </w:rPr>
        <w:t xml:space="preserve"> გრავირებით</w:t>
      </w:r>
      <w:r w:rsidRPr="006C231E">
        <w:rPr>
          <w:rFonts w:ascii="Sylfaen" w:hAnsi="Sylfaen"/>
          <w:lang w:val="hu-HU"/>
        </w:rPr>
        <w:t xml:space="preserve"> </w:t>
      </w:r>
      <w:r w:rsidRPr="006C231E">
        <w:rPr>
          <w:rFonts w:ascii="Sylfaen" w:hAnsi="Sylfaen"/>
        </w:rPr>
        <w:t>ერთი მხარე, მეორე მხარე გრავირების გარეშე. დიამეტრი: 11 ± 0.1 მმ.</w:t>
      </w:r>
    </w:p>
    <w:p w14:paraId="6AD4F3CD" w14:textId="77777777" w:rsidR="00063AB2" w:rsidRPr="006C231E" w:rsidRDefault="00063AB2" w:rsidP="001A54BE">
      <w:pPr>
        <w:widowControl w:val="0"/>
        <w:jc w:val="both"/>
        <w:rPr>
          <w:rFonts w:ascii="Sylfaen" w:hAnsi="Sylfaen"/>
          <w:b/>
        </w:rPr>
      </w:pPr>
    </w:p>
    <w:p w14:paraId="0699F4AA" w14:textId="77777777" w:rsidR="003613B0" w:rsidRPr="006C231E" w:rsidRDefault="005F6BEA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b/>
        </w:rPr>
        <w:t xml:space="preserve">ფარმაკოთერაპიული ჯგუფი: </w:t>
      </w:r>
      <w:bookmarkEnd w:id="0"/>
      <w:r w:rsidR="00AB5645" w:rsidRPr="006C231E">
        <w:rPr>
          <w:rFonts w:ascii="Sylfaen" w:hAnsi="Sylfaen"/>
        </w:rPr>
        <w:t>აგფ ინჰიბიტორები და კალციუმის არხების ბლოკატორები, ლიზინოპრილი და ამლოდიპინი.</w:t>
      </w:r>
    </w:p>
    <w:p w14:paraId="5B4BD487" w14:textId="77777777" w:rsidR="005F6BEA" w:rsidRPr="006C231E" w:rsidRDefault="005F6BEA" w:rsidP="001A54BE">
      <w:pPr>
        <w:keepNext/>
        <w:jc w:val="both"/>
        <w:rPr>
          <w:rFonts w:ascii="Sylfaen" w:hAnsi="Sylfaen"/>
          <w:b/>
        </w:rPr>
      </w:pPr>
    </w:p>
    <w:p w14:paraId="072536C8" w14:textId="77777777" w:rsidR="005F6BEA" w:rsidRPr="006C231E" w:rsidRDefault="0047054D" w:rsidP="001A54BE">
      <w:pPr>
        <w:jc w:val="both"/>
        <w:outlineLvl w:val="0"/>
        <w:rPr>
          <w:rFonts w:ascii="Sylfaen" w:hAnsi="Sylfaen"/>
        </w:rPr>
      </w:pPr>
      <w:r w:rsidRPr="006C231E">
        <w:rPr>
          <w:rFonts w:ascii="Sylfaen" w:hAnsi="Sylfaen"/>
          <w:b/>
          <w:lang w:val="ka-GE"/>
        </w:rPr>
        <w:t>ათქ</w:t>
      </w:r>
      <w:r w:rsidR="005F6BEA" w:rsidRPr="006C231E">
        <w:rPr>
          <w:rFonts w:ascii="Sylfaen" w:hAnsi="Sylfaen"/>
          <w:b/>
        </w:rPr>
        <w:t xml:space="preserve"> კოდი: </w:t>
      </w:r>
      <w:r w:rsidR="003613B0" w:rsidRPr="006C231E">
        <w:rPr>
          <w:rFonts w:ascii="Sylfaen" w:hAnsi="Sylfaen"/>
        </w:rPr>
        <w:t>C09BB03</w:t>
      </w:r>
    </w:p>
    <w:p w14:paraId="39B3542C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bookmarkStart w:id="1" w:name="up"/>
      <w:bookmarkStart w:id="2" w:name="PhAct"/>
      <w:bookmarkEnd w:id="1"/>
      <w:r w:rsidRPr="006C231E">
        <w:rPr>
          <w:rFonts w:ascii="Sylfaen" w:hAnsi="Sylfaen"/>
          <w:b/>
        </w:rPr>
        <w:t xml:space="preserve">ფარმაკოლოგიური </w:t>
      </w:r>
      <w:bookmarkEnd w:id="2"/>
      <w:r w:rsidRPr="006C231E">
        <w:rPr>
          <w:rFonts w:ascii="Sylfaen" w:hAnsi="Sylfaen"/>
          <w:b/>
        </w:rPr>
        <w:t>თვისებები</w:t>
      </w:r>
    </w:p>
    <w:p w14:paraId="2FB0FAB2" w14:textId="77777777" w:rsidR="005F6BEA" w:rsidRPr="006C231E" w:rsidRDefault="005F6BEA" w:rsidP="001A54BE">
      <w:pPr>
        <w:jc w:val="both"/>
        <w:outlineLvl w:val="0"/>
        <w:rPr>
          <w:rFonts w:ascii="Sylfaen" w:hAnsi="Sylfaen"/>
          <w:i/>
        </w:rPr>
      </w:pPr>
      <w:r w:rsidRPr="006C231E">
        <w:rPr>
          <w:rFonts w:ascii="Sylfaen" w:hAnsi="Sylfaen"/>
          <w:i/>
        </w:rPr>
        <w:t>ფარმაკოდინამიკა</w:t>
      </w:r>
    </w:p>
    <w:p w14:paraId="338E48EB" w14:textId="77777777" w:rsidR="003613B0" w:rsidRPr="006C231E" w:rsidRDefault="003613B0" w:rsidP="001A54BE">
      <w:pPr>
        <w:pStyle w:val="BodyText"/>
        <w:widowControl w:val="0"/>
        <w:tabs>
          <w:tab w:val="left" w:pos="567"/>
        </w:tabs>
        <w:spacing w:after="0"/>
        <w:jc w:val="both"/>
        <w:rPr>
          <w:rFonts w:ascii="Sylfaen" w:hAnsi="Sylfaen"/>
        </w:rPr>
      </w:pPr>
      <w:bookmarkStart w:id="3" w:name="PhKin"/>
      <w:r w:rsidRPr="006C231E">
        <w:rPr>
          <w:rFonts w:ascii="Sylfaen" w:hAnsi="Sylfaen"/>
        </w:rPr>
        <w:lastRenderedPageBreak/>
        <w:t>ეკვატორი</w:t>
      </w:r>
      <w:r w:rsidR="00DA35D6" w:rsidRPr="006C231E">
        <w:rPr>
          <w:rFonts w:ascii="Sylfaen" w:hAnsi="Sylfaen"/>
          <w:b/>
          <w:bCs/>
          <w:vertAlign w:val="superscript"/>
        </w:rPr>
        <w:t>®</w:t>
      </w:r>
      <w:r w:rsidR="00C54914" w:rsidRPr="006C231E">
        <w:rPr>
          <w:rFonts w:ascii="Sylfaen" w:hAnsi="Sylfaen"/>
          <w:b/>
          <w:bCs/>
          <w:vertAlign w:val="superscript"/>
        </w:rPr>
        <w:t xml:space="preserve"> </w:t>
      </w:r>
      <w:r w:rsidRPr="006C231E">
        <w:rPr>
          <w:rFonts w:ascii="Sylfaen" w:hAnsi="Sylfaen"/>
        </w:rPr>
        <w:t xml:space="preserve">არის კომბინირებული პრეპარატი, რომელიც შეიცავს ლიზინოპრილისა და ამლოდიპინის ფიქსირებულ დოზებს </w:t>
      </w:r>
      <w:r w:rsidR="0047054D" w:rsidRPr="006C231E">
        <w:rPr>
          <w:rFonts w:ascii="Sylfaen" w:hAnsi="Sylfaen"/>
          <w:lang w:val="ka-GE"/>
        </w:rPr>
        <w:t>მოქმედი</w:t>
      </w:r>
      <w:r w:rsidRPr="006C231E">
        <w:rPr>
          <w:rFonts w:ascii="Sylfaen" w:hAnsi="Sylfaen"/>
        </w:rPr>
        <w:t xml:space="preserve"> </w:t>
      </w:r>
      <w:r w:rsidR="0047054D" w:rsidRPr="006C231E">
        <w:rPr>
          <w:rFonts w:ascii="Sylfaen" w:hAnsi="Sylfaen"/>
          <w:lang w:val="ka-GE"/>
        </w:rPr>
        <w:t>ნივთიერებ</w:t>
      </w:r>
      <w:r w:rsidRPr="006C231E">
        <w:rPr>
          <w:rFonts w:ascii="Sylfaen" w:hAnsi="Sylfaen"/>
        </w:rPr>
        <w:t>ებ</w:t>
      </w:r>
      <w:r w:rsidR="0047054D" w:rsidRPr="006C231E">
        <w:rPr>
          <w:rFonts w:ascii="Sylfaen" w:hAnsi="Sylfaen"/>
          <w:lang w:val="ka-GE"/>
        </w:rPr>
        <w:t>ის სახით</w:t>
      </w:r>
      <w:r w:rsidRPr="006C231E">
        <w:rPr>
          <w:rFonts w:ascii="Sylfaen" w:hAnsi="Sylfaen"/>
        </w:rPr>
        <w:t>.</w:t>
      </w:r>
    </w:p>
    <w:p w14:paraId="7490396F" w14:textId="77777777" w:rsidR="000D6AEF" w:rsidRPr="006C231E" w:rsidRDefault="000D6AEF" w:rsidP="001A54BE">
      <w:pPr>
        <w:pStyle w:val="BodyText"/>
        <w:widowControl w:val="0"/>
        <w:tabs>
          <w:tab w:val="left" w:pos="567"/>
        </w:tabs>
        <w:spacing w:after="0"/>
        <w:jc w:val="both"/>
        <w:rPr>
          <w:rFonts w:ascii="Sylfaen" w:hAnsi="Sylfaen"/>
          <w:i/>
          <w:u w:val="single"/>
        </w:rPr>
      </w:pPr>
    </w:p>
    <w:p w14:paraId="5BF83DE6" w14:textId="77777777" w:rsidR="000D6AEF" w:rsidRPr="006C231E" w:rsidRDefault="000D6AEF" w:rsidP="001A54BE">
      <w:pPr>
        <w:pStyle w:val="BodyText"/>
        <w:widowControl w:val="0"/>
        <w:tabs>
          <w:tab w:val="left" w:pos="567"/>
        </w:tabs>
        <w:spacing w:after="0"/>
        <w:jc w:val="both"/>
        <w:rPr>
          <w:rFonts w:ascii="Sylfaen" w:hAnsi="Sylfaen"/>
          <w:i/>
          <w:u w:val="single"/>
        </w:rPr>
      </w:pPr>
    </w:p>
    <w:p w14:paraId="5D6B9405" w14:textId="77777777" w:rsidR="003613B0" w:rsidRPr="006C231E" w:rsidRDefault="003613B0" w:rsidP="001A54BE">
      <w:pPr>
        <w:pStyle w:val="BodyText"/>
        <w:widowControl w:val="0"/>
        <w:tabs>
          <w:tab w:val="left" w:pos="567"/>
        </w:tabs>
        <w:spacing w:after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ლიზინოპრილი</w:t>
      </w:r>
    </w:p>
    <w:p w14:paraId="031A5A23" w14:textId="77777777" w:rsidR="003613B0" w:rsidRPr="006C231E" w:rsidRDefault="003613B0" w:rsidP="001A54BE">
      <w:pPr>
        <w:pStyle w:val="BodyText"/>
        <w:widowControl w:val="0"/>
        <w:tabs>
          <w:tab w:val="left" w:pos="567"/>
        </w:tabs>
        <w:jc w:val="both"/>
        <w:rPr>
          <w:rFonts w:ascii="Sylfaen" w:hAnsi="Sylfaen"/>
          <w:u w:val="single"/>
        </w:rPr>
      </w:pPr>
      <w:r w:rsidRPr="006C231E">
        <w:rPr>
          <w:rFonts w:ascii="Sylfaen" w:hAnsi="Sylfaen"/>
          <w:u w:val="single"/>
        </w:rPr>
        <w:t>მოქმედების მექანიზმი</w:t>
      </w:r>
    </w:p>
    <w:p w14:paraId="2500ADC9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</w:rPr>
        <w:t xml:space="preserve">ლიზინოპრილი </w:t>
      </w:r>
      <w:r w:rsidR="0047054D" w:rsidRPr="006C231E">
        <w:rPr>
          <w:rFonts w:ascii="Sylfaen" w:hAnsi="Sylfaen"/>
          <w:lang w:val="ka-GE"/>
        </w:rPr>
        <w:t xml:space="preserve">წარმოადგენს </w:t>
      </w:r>
      <w:r w:rsidR="0047054D" w:rsidRPr="006C231E">
        <w:rPr>
          <w:rFonts w:ascii="Sylfaen" w:hAnsi="Sylfaen"/>
        </w:rPr>
        <w:t>ფერმენტ</w:t>
      </w:r>
      <w:r w:rsidR="0047054D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პეპტიდილდიპეპტიდაზას ინჰიბიტორ</w:t>
      </w:r>
      <w:r w:rsidR="0047054D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. ის აინჰიბირებს ანგიოტენზინ-გარდამქმნელ ფერმენტს (აგფ), რომელიც </w:t>
      </w:r>
      <w:r w:rsidR="0047054D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კატალიზებს ანგიოტენზინ I-ის </w:t>
      </w:r>
      <w:r w:rsidR="0047054D" w:rsidRPr="006C231E">
        <w:rPr>
          <w:rFonts w:ascii="Sylfaen" w:hAnsi="Sylfaen"/>
          <w:lang w:val="ka-GE"/>
        </w:rPr>
        <w:t>სისხლ</w:t>
      </w:r>
      <w:r w:rsidR="00C54914" w:rsidRPr="006C231E">
        <w:rPr>
          <w:rFonts w:ascii="Sylfaen" w:hAnsi="Sylfaen"/>
          <w:lang w:val="ka-GE"/>
        </w:rPr>
        <w:t>ძ</w:t>
      </w:r>
      <w:r w:rsidR="0047054D" w:rsidRPr="006C231E">
        <w:rPr>
          <w:rFonts w:ascii="Sylfaen" w:hAnsi="Sylfaen"/>
          <w:lang w:val="ka-GE"/>
        </w:rPr>
        <w:t>არღვშემავიწროებელ</w:t>
      </w:r>
      <w:r w:rsidRPr="006C231E">
        <w:rPr>
          <w:rFonts w:ascii="Sylfaen" w:hAnsi="Sylfaen"/>
        </w:rPr>
        <w:t xml:space="preserve"> პეპტიდად, ანგიოტენზინ II-ად</w:t>
      </w:r>
      <w:r w:rsidR="0047054D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გარდაქმნას </w:t>
      </w:r>
      <w:r w:rsidRPr="006C231E">
        <w:rPr>
          <w:rFonts w:ascii="Sylfaen" w:hAnsi="Sylfaen"/>
          <w:noProof/>
          <w:lang w:eastAsia="pl-PL"/>
        </w:rPr>
        <w:t>. ანგიოტენზინ II ასევე ასტიმულირებს ალდოსტერონის სეკრეციას თირკმელზედა ჯირკვლის ქერქის მიერ. აგფ-ის ინჰიბირება იწვევს ანგიოტენზინ II-ის კონცენტრაციის შემცირებას, რ</w:t>
      </w:r>
      <w:r w:rsidR="002B47E0" w:rsidRPr="006C231E">
        <w:rPr>
          <w:rFonts w:ascii="Sylfaen" w:hAnsi="Sylfaen"/>
          <w:noProof/>
          <w:lang w:val="ka-GE" w:eastAsia="pl-PL"/>
        </w:rPr>
        <w:t>ის შედეგად</w:t>
      </w:r>
      <w:r w:rsidRPr="006C231E">
        <w:rPr>
          <w:rFonts w:ascii="Sylfaen" w:hAnsi="Sylfaen"/>
          <w:noProof/>
          <w:lang w:eastAsia="pl-PL"/>
        </w:rPr>
        <w:t xml:space="preserve">აც </w:t>
      </w:r>
      <w:r w:rsidR="002B47E0" w:rsidRPr="006C231E">
        <w:rPr>
          <w:rFonts w:ascii="Sylfaen" w:hAnsi="Sylfaen"/>
          <w:noProof/>
          <w:lang w:val="ka-GE" w:eastAsia="pl-PL"/>
        </w:rPr>
        <w:t>ქვეითდება</w:t>
      </w:r>
      <w:r w:rsidRPr="006C231E">
        <w:rPr>
          <w:rFonts w:ascii="Sylfaen" w:hAnsi="Sylfaen"/>
          <w:noProof/>
          <w:lang w:eastAsia="pl-PL"/>
        </w:rPr>
        <w:t xml:space="preserve"> </w:t>
      </w:r>
      <w:r w:rsidR="002B47E0" w:rsidRPr="006C231E">
        <w:rPr>
          <w:rFonts w:ascii="Sylfaen" w:hAnsi="Sylfaen"/>
          <w:noProof/>
          <w:lang w:val="ka-GE" w:eastAsia="pl-PL"/>
        </w:rPr>
        <w:t>სისხლძარღვშემავიწროებე</w:t>
      </w:r>
      <w:r w:rsidRPr="006C231E">
        <w:rPr>
          <w:rFonts w:ascii="Sylfaen" w:hAnsi="Sylfaen"/>
          <w:noProof/>
          <w:lang w:eastAsia="pl-PL"/>
        </w:rPr>
        <w:t>ლი აქტივობ</w:t>
      </w:r>
      <w:r w:rsidR="002B47E0" w:rsidRPr="006C231E">
        <w:rPr>
          <w:rFonts w:ascii="Sylfaen" w:hAnsi="Sylfaen"/>
          <w:noProof/>
          <w:lang w:val="ka-GE" w:eastAsia="pl-PL"/>
        </w:rPr>
        <w:t>ა</w:t>
      </w:r>
      <w:r w:rsidRPr="006C231E">
        <w:rPr>
          <w:rFonts w:ascii="Sylfaen" w:hAnsi="Sylfaen"/>
          <w:noProof/>
          <w:lang w:eastAsia="pl-PL"/>
        </w:rPr>
        <w:t xml:space="preserve"> და ალდოსტერონის სეკრეციის შემცირება. ამ უკანასკნელმა შეიძლება გამოიწვიოს </w:t>
      </w:r>
      <w:r w:rsidR="002B47E0" w:rsidRPr="006C231E">
        <w:rPr>
          <w:rFonts w:ascii="Sylfaen" w:hAnsi="Sylfaen"/>
          <w:noProof/>
          <w:lang w:val="ka-GE" w:eastAsia="pl-PL"/>
        </w:rPr>
        <w:t xml:space="preserve">სისხლის </w:t>
      </w:r>
      <w:r w:rsidRPr="006C231E">
        <w:rPr>
          <w:rFonts w:ascii="Sylfaen" w:hAnsi="Sylfaen"/>
          <w:noProof/>
          <w:lang w:eastAsia="pl-PL"/>
        </w:rPr>
        <w:t>შრატ</w:t>
      </w:r>
      <w:r w:rsidR="002B47E0" w:rsidRPr="006C231E">
        <w:rPr>
          <w:rFonts w:ascii="Sylfaen" w:hAnsi="Sylfaen"/>
          <w:noProof/>
          <w:lang w:val="ka-GE" w:eastAsia="pl-PL"/>
        </w:rPr>
        <w:t>ში</w:t>
      </w:r>
      <w:r w:rsidRPr="006C231E">
        <w:rPr>
          <w:rFonts w:ascii="Sylfaen" w:hAnsi="Sylfaen"/>
          <w:noProof/>
          <w:lang w:eastAsia="pl-PL"/>
        </w:rPr>
        <w:t xml:space="preserve"> კალიუმის დონის მატება.</w:t>
      </w:r>
    </w:p>
    <w:p w14:paraId="2617ACEC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noProof/>
          <w:lang w:eastAsia="pl-PL"/>
        </w:rPr>
      </w:pPr>
      <w:r w:rsidRPr="006C231E">
        <w:rPr>
          <w:rFonts w:ascii="Sylfaen" w:hAnsi="Sylfaen"/>
          <w:i/>
          <w:noProof/>
          <w:lang w:eastAsia="pl-PL"/>
        </w:rPr>
        <w:t>ფარმაკოდინამიკა</w:t>
      </w:r>
    </w:p>
    <w:p w14:paraId="7551AD5A" w14:textId="77777777" w:rsidR="003613B0" w:rsidRPr="006C231E" w:rsidRDefault="00536535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val="ka-GE" w:eastAsia="pl-PL"/>
        </w:rPr>
        <w:t>ვინაიდ</w:t>
      </w:r>
      <w:r w:rsidR="003613B0" w:rsidRPr="006C231E">
        <w:rPr>
          <w:rFonts w:ascii="Sylfaen" w:hAnsi="Sylfaen"/>
          <w:noProof/>
          <w:lang w:eastAsia="pl-PL"/>
        </w:rPr>
        <w:t>ან</w:t>
      </w:r>
      <w:r w:rsidRPr="006C231E">
        <w:rPr>
          <w:rFonts w:ascii="Sylfaen" w:hAnsi="Sylfaen"/>
          <w:noProof/>
          <w:lang w:val="ka-GE" w:eastAsia="pl-PL"/>
        </w:rPr>
        <w:t xml:space="preserve"> ითვლება, რომ</w:t>
      </w:r>
      <w:r w:rsidR="003613B0" w:rsidRPr="006C231E">
        <w:rPr>
          <w:rFonts w:ascii="Sylfaen" w:hAnsi="Sylfaen"/>
          <w:noProof/>
          <w:lang w:eastAsia="pl-PL"/>
        </w:rPr>
        <w:t xml:space="preserve"> </w:t>
      </w:r>
      <w:r w:rsidRPr="006C231E">
        <w:rPr>
          <w:rFonts w:ascii="Sylfaen" w:hAnsi="Sylfaen"/>
          <w:noProof/>
          <w:lang w:val="ka-GE" w:eastAsia="pl-PL"/>
        </w:rPr>
        <w:t xml:space="preserve">მექანიზმის საფუძველში, რომლის მეშვეობითაც </w:t>
      </w:r>
      <w:r w:rsidR="003613B0" w:rsidRPr="006C231E">
        <w:rPr>
          <w:rFonts w:ascii="Sylfaen" w:hAnsi="Sylfaen"/>
          <w:noProof/>
          <w:lang w:eastAsia="pl-PL"/>
        </w:rPr>
        <w:t>ლიზინოპრილ</w:t>
      </w:r>
      <w:r w:rsidRPr="006C231E">
        <w:rPr>
          <w:rFonts w:ascii="Sylfaen" w:hAnsi="Sylfaen"/>
          <w:noProof/>
          <w:lang w:val="ka-GE" w:eastAsia="pl-PL"/>
        </w:rPr>
        <w:t>ი აქვეითებს</w:t>
      </w:r>
      <w:r w:rsidR="003613B0" w:rsidRPr="006C231E">
        <w:rPr>
          <w:rFonts w:ascii="Sylfaen" w:hAnsi="Sylfaen"/>
          <w:noProof/>
          <w:lang w:eastAsia="pl-PL"/>
        </w:rPr>
        <w:t xml:space="preserve"> არტერიულ წნევ</w:t>
      </w:r>
      <w:r w:rsidRPr="006C231E">
        <w:rPr>
          <w:rFonts w:ascii="Sylfaen" w:hAnsi="Sylfaen"/>
          <w:noProof/>
          <w:lang w:val="ka-GE" w:eastAsia="pl-PL"/>
        </w:rPr>
        <w:t>ა</w:t>
      </w:r>
      <w:r w:rsidR="003613B0" w:rsidRPr="006C231E">
        <w:rPr>
          <w:rFonts w:ascii="Sylfaen" w:hAnsi="Sylfaen"/>
          <w:noProof/>
          <w:lang w:eastAsia="pl-PL"/>
        </w:rPr>
        <w:t xml:space="preserve">ს, </w:t>
      </w:r>
      <w:r w:rsidRPr="006C231E">
        <w:rPr>
          <w:rFonts w:ascii="Sylfaen" w:hAnsi="Sylfaen"/>
          <w:noProof/>
          <w:lang w:val="ka-GE" w:eastAsia="pl-PL"/>
        </w:rPr>
        <w:t>დევს, უპირველეს ყოვლისა,</w:t>
      </w:r>
      <w:r w:rsidR="003613B0" w:rsidRPr="006C231E">
        <w:rPr>
          <w:rFonts w:ascii="Sylfaen" w:hAnsi="Sylfaen"/>
          <w:noProof/>
          <w:lang w:eastAsia="pl-PL"/>
        </w:rPr>
        <w:t xml:space="preserve"> რენინ-ანგიოტენზინ-ალდოსტერონის სისტემის </w:t>
      </w:r>
      <w:r w:rsidRPr="006C231E">
        <w:rPr>
          <w:rFonts w:ascii="Sylfaen" w:hAnsi="Sylfaen"/>
          <w:noProof/>
          <w:lang w:val="ka-GE" w:eastAsia="pl-PL"/>
        </w:rPr>
        <w:t>დათრგუნვა</w:t>
      </w:r>
      <w:r w:rsidR="003613B0" w:rsidRPr="006C231E">
        <w:rPr>
          <w:rFonts w:ascii="Sylfaen" w:hAnsi="Sylfaen"/>
          <w:noProof/>
          <w:lang w:eastAsia="pl-PL"/>
        </w:rPr>
        <w:t xml:space="preserve">, ლიზინოპრილი ამცირებს არტერიულ წნევას  </w:t>
      </w:r>
      <w:r w:rsidR="00E65EB0" w:rsidRPr="006C231E">
        <w:rPr>
          <w:rFonts w:ascii="Sylfaen" w:hAnsi="Sylfaen"/>
          <w:noProof/>
          <w:lang w:val="ka-GE" w:eastAsia="pl-PL"/>
        </w:rPr>
        <w:t xml:space="preserve">არტერიული ჰიპერტენზის მქონე იმ </w:t>
      </w:r>
      <w:r w:rsidR="003613B0" w:rsidRPr="006C231E">
        <w:rPr>
          <w:rFonts w:ascii="Sylfaen" w:hAnsi="Sylfaen"/>
          <w:noProof/>
          <w:lang w:eastAsia="pl-PL"/>
        </w:rPr>
        <w:t>პაციენტებშიც კი</w:t>
      </w:r>
      <w:r w:rsidR="00E65EB0" w:rsidRPr="006C231E">
        <w:rPr>
          <w:rFonts w:ascii="Sylfaen" w:hAnsi="Sylfaen"/>
          <w:noProof/>
          <w:lang w:val="ka-GE" w:eastAsia="pl-PL"/>
        </w:rPr>
        <w:t xml:space="preserve">, რომლებსაც აქვთ </w:t>
      </w:r>
      <w:r w:rsidR="00E65EB0" w:rsidRPr="006C231E">
        <w:rPr>
          <w:rFonts w:ascii="Sylfaen" w:hAnsi="Sylfaen"/>
          <w:noProof/>
          <w:lang w:eastAsia="pl-PL"/>
        </w:rPr>
        <w:t>რენინის დაბალი</w:t>
      </w:r>
      <w:r w:rsidR="00E65EB0" w:rsidRPr="006C231E">
        <w:rPr>
          <w:rFonts w:ascii="Sylfaen" w:hAnsi="Sylfaen"/>
          <w:noProof/>
          <w:lang w:val="ka-GE" w:eastAsia="pl-PL"/>
        </w:rPr>
        <w:t xml:space="preserve"> შემცველობა</w:t>
      </w:r>
      <w:r w:rsidR="003613B0" w:rsidRPr="006C231E">
        <w:rPr>
          <w:rFonts w:ascii="Sylfaen" w:hAnsi="Sylfaen"/>
          <w:noProof/>
          <w:lang w:eastAsia="pl-PL"/>
        </w:rPr>
        <w:t xml:space="preserve">. აგფ იდენტურია კინინაზა II-ისა, ფერმენტისა, რომელიც შლის ბრადიკინინს. თამაშობს თუ არა როლს ბრადიკინინის, ძლიერი </w:t>
      </w:r>
      <w:r w:rsidR="00D311B9" w:rsidRPr="006C231E">
        <w:rPr>
          <w:rFonts w:ascii="Sylfaen" w:hAnsi="Sylfaen"/>
          <w:noProof/>
          <w:lang w:val="ka-GE" w:eastAsia="pl-PL"/>
        </w:rPr>
        <w:t>სისხლძარღვგამაფართოებელ</w:t>
      </w:r>
      <w:r w:rsidR="003613B0" w:rsidRPr="006C231E">
        <w:rPr>
          <w:rFonts w:ascii="Sylfaen" w:hAnsi="Sylfaen"/>
          <w:noProof/>
          <w:lang w:eastAsia="pl-PL"/>
        </w:rPr>
        <w:t>ი პეპტიდის, მომატებული დონე ლიზინოპრილის თერაპიულ ეფექტებში</w:t>
      </w:r>
      <w:r w:rsidR="00D311B9" w:rsidRPr="006C231E">
        <w:rPr>
          <w:rFonts w:ascii="Sylfaen" w:hAnsi="Sylfaen"/>
          <w:noProof/>
          <w:lang w:val="ka-GE" w:eastAsia="pl-PL"/>
        </w:rPr>
        <w:t xml:space="preserve">, </w:t>
      </w:r>
      <w:r w:rsidR="00D311B9" w:rsidRPr="006C231E">
        <w:rPr>
          <w:rFonts w:ascii="Sylfaen" w:hAnsi="Sylfaen"/>
          <w:noProof/>
          <w:lang w:eastAsia="pl-PL"/>
        </w:rPr>
        <w:t>ჯერ კიდევ გასარკვევია</w:t>
      </w:r>
      <w:r w:rsidR="003613B0" w:rsidRPr="006C231E">
        <w:rPr>
          <w:rFonts w:ascii="Sylfaen" w:hAnsi="Sylfaen"/>
          <w:noProof/>
          <w:lang w:eastAsia="pl-PL"/>
        </w:rPr>
        <w:t>.</w:t>
      </w:r>
    </w:p>
    <w:p w14:paraId="59744ACF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noProof/>
          <w:lang w:eastAsia="pl-PL"/>
        </w:rPr>
      </w:pPr>
      <w:r w:rsidRPr="006C231E">
        <w:rPr>
          <w:rFonts w:ascii="Sylfaen" w:hAnsi="Sylfaen"/>
          <w:i/>
          <w:noProof/>
          <w:lang w:eastAsia="pl-PL"/>
        </w:rPr>
        <w:t>კლინიკური ეფექტურობა და უსაფრთხოება</w:t>
      </w:r>
    </w:p>
    <w:p w14:paraId="5D66BD71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 xml:space="preserve">ლიზინოპრილის გავლენა გულის უკმარისობის დროს ავადობასა და სიკვდილიანობაზე შესწავლილი იქნა ლიზინოპრილის </w:t>
      </w:r>
      <w:r w:rsidR="00D311B9" w:rsidRPr="006C231E">
        <w:rPr>
          <w:rFonts w:ascii="Sylfaen" w:hAnsi="Sylfaen"/>
          <w:noProof/>
          <w:lang w:eastAsia="pl-PL"/>
        </w:rPr>
        <w:t xml:space="preserve">მაღალი დოზის </w:t>
      </w:r>
      <w:r w:rsidRPr="006C231E">
        <w:rPr>
          <w:rFonts w:ascii="Sylfaen" w:hAnsi="Sylfaen"/>
          <w:noProof/>
          <w:lang w:eastAsia="pl-PL"/>
        </w:rPr>
        <w:t>(32.5 მგ ან 35 მგ დღე</w:t>
      </w:r>
      <w:r w:rsidR="00D311B9" w:rsidRPr="006C231E">
        <w:rPr>
          <w:rFonts w:ascii="Sylfaen" w:hAnsi="Sylfaen"/>
          <w:noProof/>
          <w:lang w:val="ka-GE" w:eastAsia="pl-PL"/>
        </w:rPr>
        <w:t>-ღამე</w:t>
      </w:r>
      <w:r w:rsidRPr="006C231E">
        <w:rPr>
          <w:rFonts w:ascii="Sylfaen" w:hAnsi="Sylfaen"/>
          <w:noProof/>
          <w:lang w:eastAsia="pl-PL"/>
        </w:rPr>
        <w:t>ში ერთხელ) დაბალ დოზ</w:t>
      </w:r>
      <w:r w:rsidR="00D311B9" w:rsidRPr="006C231E">
        <w:rPr>
          <w:rFonts w:ascii="Sylfaen" w:hAnsi="Sylfaen"/>
          <w:noProof/>
          <w:lang w:val="ka-GE" w:eastAsia="pl-PL"/>
        </w:rPr>
        <w:t>ასთან</w:t>
      </w:r>
      <w:r w:rsidRPr="006C231E">
        <w:rPr>
          <w:rFonts w:ascii="Sylfaen" w:hAnsi="Sylfaen"/>
          <w:noProof/>
          <w:lang w:eastAsia="pl-PL"/>
        </w:rPr>
        <w:t xml:space="preserve"> (2.5 მგ ან 5 მგ დღე</w:t>
      </w:r>
      <w:r w:rsidR="00D311B9" w:rsidRPr="006C231E">
        <w:rPr>
          <w:rFonts w:ascii="Sylfaen" w:hAnsi="Sylfaen"/>
          <w:noProof/>
          <w:lang w:val="ka-GE" w:eastAsia="pl-PL"/>
        </w:rPr>
        <w:t>-ღამე</w:t>
      </w:r>
      <w:r w:rsidRPr="006C231E">
        <w:rPr>
          <w:rFonts w:ascii="Sylfaen" w:hAnsi="Sylfaen"/>
          <w:noProof/>
          <w:lang w:eastAsia="pl-PL"/>
        </w:rPr>
        <w:t>ში ერთხელ) შედარებ</w:t>
      </w:r>
      <w:r w:rsidR="00D311B9" w:rsidRPr="006C231E">
        <w:rPr>
          <w:rFonts w:ascii="Sylfaen" w:hAnsi="Sylfaen"/>
          <w:noProof/>
          <w:lang w:val="ka-GE" w:eastAsia="pl-PL"/>
        </w:rPr>
        <w:t>ის გზ</w:t>
      </w:r>
      <w:r w:rsidRPr="006C231E">
        <w:rPr>
          <w:rFonts w:ascii="Sylfaen" w:hAnsi="Sylfaen"/>
          <w:noProof/>
          <w:lang w:eastAsia="pl-PL"/>
        </w:rPr>
        <w:t xml:space="preserve">ით. კვლევაში </w:t>
      </w:r>
      <w:r w:rsidR="00D311B9" w:rsidRPr="006C231E">
        <w:rPr>
          <w:rFonts w:ascii="Sylfaen" w:hAnsi="Sylfaen"/>
          <w:noProof/>
          <w:lang w:val="ka-GE" w:eastAsia="pl-PL"/>
        </w:rPr>
        <w:t xml:space="preserve">იღებდა </w:t>
      </w:r>
      <w:r w:rsidRPr="006C231E">
        <w:rPr>
          <w:rFonts w:ascii="Sylfaen" w:hAnsi="Sylfaen"/>
          <w:noProof/>
          <w:lang w:eastAsia="pl-PL"/>
        </w:rPr>
        <w:t>მონაწილეობ</w:t>
      </w:r>
      <w:r w:rsidR="00D311B9" w:rsidRPr="006C231E">
        <w:rPr>
          <w:rFonts w:ascii="Sylfaen" w:hAnsi="Sylfaen"/>
          <w:noProof/>
          <w:lang w:val="ka-GE" w:eastAsia="pl-PL"/>
        </w:rPr>
        <w:t>ას</w:t>
      </w:r>
      <w:r w:rsidRPr="006C231E">
        <w:rPr>
          <w:rFonts w:ascii="Sylfaen" w:hAnsi="Sylfaen"/>
          <w:noProof/>
          <w:lang w:eastAsia="pl-PL"/>
        </w:rPr>
        <w:t xml:space="preserve"> 3164 პაციენტი, </w:t>
      </w:r>
      <w:r w:rsidR="00D311B9" w:rsidRPr="006C231E">
        <w:rPr>
          <w:rFonts w:ascii="Sylfaen" w:hAnsi="Sylfaen"/>
          <w:noProof/>
          <w:lang w:val="ka-GE" w:eastAsia="pl-PL"/>
        </w:rPr>
        <w:t>შემდგომი</w:t>
      </w:r>
      <w:r w:rsidRPr="006C231E">
        <w:rPr>
          <w:rFonts w:ascii="Sylfaen" w:hAnsi="Sylfaen"/>
          <w:noProof/>
          <w:lang w:eastAsia="pl-PL"/>
        </w:rPr>
        <w:t xml:space="preserve"> დაკვირვების პერიოდი</w:t>
      </w:r>
      <w:r w:rsidR="00D311B9" w:rsidRPr="006C231E">
        <w:rPr>
          <w:rFonts w:ascii="Sylfaen" w:hAnsi="Sylfaen"/>
          <w:noProof/>
          <w:lang w:val="ka-GE" w:eastAsia="pl-PL"/>
        </w:rPr>
        <w:t xml:space="preserve">ს მედიანა შესადგენდა </w:t>
      </w:r>
      <w:r w:rsidRPr="006C231E">
        <w:rPr>
          <w:rFonts w:ascii="Sylfaen" w:hAnsi="Sylfaen"/>
          <w:noProof/>
          <w:lang w:eastAsia="pl-PL"/>
        </w:rPr>
        <w:t>46 თვე</w:t>
      </w:r>
      <w:r w:rsidR="00D311B9" w:rsidRPr="006C231E">
        <w:rPr>
          <w:rFonts w:ascii="Sylfaen" w:hAnsi="Sylfaen"/>
          <w:noProof/>
          <w:lang w:val="ka-GE" w:eastAsia="pl-PL"/>
        </w:rPr>
        <w:t>ს</w:t>
      </w:r>
      <w:r w:rsidRPr="006C231E">
        <w:rPr>
          <w:rFonts w:ascii="Sylfaen" w:hAnsi="Sylfaen"/>
          <w:noProof/>
          <w:lang w:eastAsia="pl-PL"/>
        </w:rPr>
        <w:t xml:space="preserve"> (გადარჩენილი პაციენტებისთვის).  </w:t>
      </w:r>
      <w:r w:rsidR="00D311B9" w:rsidRPr="006C231E">
        <w:rPr>
          <w:rFonts w:ascii="Sylfaen" w:hAnsi="Sylfaen"/>
          <w:noProof/>
          <w:lang w:val="ka-GE" w:eastAsia="pl-PL"/>
        </w:rPr>
        <w:t xml:space="preserve"> </w:t>
      </w:r>
      <w:r w:rsidR="00D311B9" w:rsidRPr="006C231E">
        <w:rPr>
          <w:rFonts w:ascii="Sylfaen" w:hAnsi="Sylfaen"/>
          <w:noProof/>
          <w:lang w:eastAsia="pl-PL"/>
        </w:rPr>
        <w:t>ლიზინოპრილ</w:t>
      </w:r>
      <w:r w:rsidRPr="006C231E">
        <w:rPr>
          <w:rFonts w:ascii="Sylfaen" w:hAnsi="Sylfaen"/>
          <w:noProof/>
          <w:lang w:eastAsia="pl-PL"/>
        </w:rPr>
        <w:t xml:space="preserve">ის </w:t>
      </w:r>
      <w:r w:rsidR="00D311B9" w:rsidRPr="006C231E">
        <w:rPr>
          <w:rFonts w:ascii="Sylfaen" w:hAnsi="Sylfaen"/>
          <w:noProof/>
          <w:lang w:eastAsia="pl-PL"/>
        </w:rPr>
        <w:t>მაღალ</w:t>
      </w:r>
      <w:r w:rsidRPr="006C231E">
        <w:rPr>
          <w:rFonts w:ascii="Sylfaen" w:hAnsi="Sylfaen"/>
          <w:noProof/>
          <w:lang w:eastAsia="pl-PL"/>
        </w:rPr>
        <w:t xml:space="preserve">მა </w:t>
      </w:r>
      <w:r w:rsidR="00D311B9" w:rsidRPr="006C231E">
        <w:rPr>
          <w:rFonts w:ascii="Sylfaen" w:hAnsi="Sylfaen"/>
          <w:noProof/>
          <w:lang w:eastAsia="pl-PL"/>
        </w:rPr>
        <w:t>დოზ</w:t>
      </w:r>
      <w:r w:rsidR="00D311B9" w:rsidRPr="006C231E">
        <w:rPr>
          <w:rFonts w:ascii="Sylfaen" w:hAnsi="Sylfaen"/>
          <w:noProof/>
          <w:lang w:val="ka-GE" w:eastAsia="pl-PL"/>
        </w:rPr>
        <w:t xml:space="preserve">ამ </w:t>
      </w:r>
      <w:r w:rsidRPr="006C231E">
        <w:rPr>
          <w:rFonts w:ascii="Sylfaen" w:hAnsi="Sylfaen"/>
          <w:noProof/>
          <w:lang w:eastAsia="pl-PL"/>
        </w:rPr>
        <w:t xml:space="preserve">უზრუნველყო </w:t>
      </w:r>
      <w:r w:rsidR="00D311B9" w:rsidRPr="006C231E">
        <w:rPr>
          <w:rFonts w:ascii="Sylfaen" w:hAnsi="Sylfaen"/>
          <w:noProof/>
          <w:lang w:eastAsia="pl-PL"/>
        </w:rPr>
        <w:t xml:space="preserve">რისკის 12%-ით შემცირება კომბინირებული საბოლოო წერტილის </w:t>
      </w:r>
      <w:r w:rsidR="00D311B9" w:rsidRPr="006C231E">
        <w:rPr>
          <w:rFonts w:ascii="Sylfaen" w:hAnsi="Sylfaen"/>
          <w:noProof/>
          <w:lang w:val="ka-GE" w:eastAsia="pl-PL"/>
        </w:rPr>
        <w:t>მიხედვით:</w:t>
      </w:r>
      <w:r w:rsidR="00D311B9" w:rsidRPr="006C231E">
        <w:rPr>
          <w:rFonts w:ascii="Sylfaen" w:hAnsi="Sylfaen"/>
          <w:noProof/>
          <w:lang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 xml:space="preserve">ყველა მიზეზით გამოწვეული </w:t>
      </w:r>
      <w:r w:rsidR="00D311B9" w:rsidRPr="006C231E">
        <w:rPr>
          <w:rFonts w:ascii="Sylfaen" w:hAnsi="Sylfaen"/>
          <w:noProof/>
          <w:lang w:val="ka-GE" w:eastAsia="pl-PL"/>
        </w:rPr>
        <w:t xml:space="preserve">საერთო </w:t>
      </w:r>
      <w:r w:rsidRPr="006C231E">
        <w:rPr>
          <w:rFonts w:ascii="Sylfaen" w:hAnsi="Sylfaen"/>
          <w:noProof/>
          <w:lang w:eastAsia="pl-PL"/>
        </w:rPr>
        <w:t>სიკვდილიანობა და ჰოსპიტალიზაცი</w:t>
      </w:r>
      <w:r w:rsidR="004529C2" w:rsidRPr="006C231E">
        <w:rPr>
          <w:rFonts w:ascii="Sylfaen" w:hAnsi="Sylfaen"/>
          <w:noProof/>
          <w:lang w:val="ka-GE" w:eastAsia="pl-PL"/>
        </w:rPr>
        <w:t>ა</w:t>
      </w:r>
      <w:r w:rsidRPr="006C231E">
        <w:rPr>
          <w:rFonts w:ascii="Sylfaen" w:hAnsi="Sylfaen"/>
          <w:noProof/>
          <w:lang w:eastAsia="pl-PL"/>
        </w:rPr>
        <w:t xml:space="preserve"> </w:t>
      </w:r>
      <w:r w:rsidR="004529C2" w:rsidRPr="006C231E">
        <w:rPr>
          <w:rFonts w:ascii="Sylfaen" w:hAnsi="Sylfaen"/>
          <w:noProof/>
          <w:lang w:eastAsia="pl-PL"/>
        </w:rPr>
        <w:t>(p = 0.002)</w:t>
      </w:r>
      <w:r w:rsidR="004529C2" w:rsidRPr="006C231E">
        <w:rPr>
          <w:rFonts w:ascii="Sylfaen" w:hAnsi="Sylfaen"/>
          <w:noProof/>
          <w:lang w:val="ka-GE" w:eastAsia="pl-PL"/>
        </w:rPr>
        <w:t xml:space="preserve"> და საერთო</w:t>
      </w:r>
      <w:r w:rsidRPr="006C231E">
        <w:rPr>
          <w:rFonts w:ascii="Sylfaen" w:hAnsi="Sylfaen"/>
          <w:noProof/>
          <w:lang w:eastAsia="pl-PL"/>
        </w:rPr>
        <w:t xml:space="preserve"> სიკვდილიანობისა და </w:t>
      </w:r>
      <w:r w:rsidR="004529C2" w:rsidRPr="006C231E">
        <w:rPr>
          <w:rFonts w:ascii="Sylfaen" w:hAnsi="Sylfaen"/>
          <w:noProof/>
          <w:lang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>გულ-სისხლძარღვთა</w:t>
      </w:r>
      <w:r w:rsidR="004529C2" w:rsidRPr="006C231E">
        <w:rPr>
          <w:rFonts w:ascii="Sylfaen" w:hAnsi="Sylfaen"/>
          <w:noProof/>
          <w:lang w:val="ka-GE" w:eastAsia="pl-PL"/>
        </w:rPr>
        <w:t xml:space="preserve"> დაავადების მიზეზით</w:t>
      </w:r>
      <w:r w:rsidRPr="006C231E">
        <w:rPr>
          <w:rFonts w:ascii="Sylfaen" w:hAnsi="Sylfaen"/>
          <w:noProof/>
          <w:lang w:eastAsia="pl-PL"/>
        </w:rPr>
        <w:t xml:space="preserve"> </w:t>
      </w:r>
      <w:r w:rsidR="004529C2" w:rsidRPr="006C231E">
        <w:rPr>
          <w:rFonts w:ascii="Sylfaen" w:hAnsi="Sylfaen"/>
          <w:noProof/>
          <w:lang w:eastAsia="pl-PL"/>
        </w:rPr>
        <w:t>ჰოსპიტალიზაციის</w:t>
      </w:r>
      <w:r w:rsidR="004529C2" w:rsidRPr="006C231E">
        <w:rPr>
          <w:rFonts w:ascii="Sylfaen" w:hAnsi="Sylfaen"/>
          <w:noProof/>
          <w:lang w:val="ka-GE"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 xml:space="preserve">რისკის 8%-ით შემცირება (p = 0.036) დაბალ დოზასთან შედარებით. </w:t>
      </w:r>
      <w:r w:rsidR="004529C2" w:rsidRPr="006C231E">
        <w:rPr>
          <w:rFonts w:ascii="Sylfaen" w:hAnsi="Sylfaen"/>
          <w:noProof/>
          <w:lang w:val="ka-GE" w:eastAsia="pl-PL"/>
        </w:rPr>
        <w:t>აღინიშნებოდა საერთო</w:t>
      </w:r>
      <w:r w:rsidRPr="006C231E">
        <w:rPr>
          <w:rFonts w:ascii="Sylfaen" w:hAnsi="Sylfaen"/>
          <w:noProof/>
          <w:lang w:eastAsia="pl-PL"/>
        </w:rPr>
        <w:t xml:space="preserve"> სიკვდილიანობის</w:t>
      </w:r>
      <w:r w:rsidR="004529C2" w:rsidRPr="006C231E">
        <w:rPr>
          <w:rFonts w:ascii="Sylfaen" w:hAnsi="Sylfaen"/>
          <w:noProof/>
          <w:lang w:val="ka-GE" w:eastAsia="pl-PL"/>
        </w:rPr>
        <w:t>ა</w:t>
      </w:r>
      <w:r w:rsidRPr="006C231E">
        <w:rPr>
          <w:rFonts w:ascii="Sylfaen" w:hAnsi="Sylfaen"/>
          <w:noProof/>
          <w:lang w:eastAsia="pl-PL"/>
        </w:rPr>
        <w:t xml:space="preserve"> (8%; p = 0.128) და გულ-სისხლძარღვთა</w:t>
      </w:r>
      <w:r w:rsidR="004529C2" w:rsidRPr="006C231E">
        <w:rPr>
          <w:rFonts w:ascii="Sylfaen" w:hAnsi="Sylfaen"/>
          <w:noProof/>
          <w:lang w:val="ka-GE" w:eastAsia="pl-PL"/>
        </w:rPr>
        <w:t xml:space="preserve"> დაავადებით გამოწვეული </w:t>
      </w:r>
      <w:r w:rsidRPr="006C231E">
        <w:rPr>
          <w:rFonts w:ascii="Sylfaen" w:hAnsi="Sylfaen"/>
          <w:noProof/>
          <w:lang w:eastAsia="pl-PL"/>
        </w:rPr>
        <w:t xml:space="preserve"> სიკვდილიანობის (10%; p = 0.073) რისკი</w:t>
      </w:r>
      <w:r w:rsidR="004529C2" w:rsidRPr="006C231E">
        <w:rPr>
          <w:rFonts w:ascii="Sylfaen" w:hAnsi="Sylfaen"/>
          <w:noProof/>
          <w:lang w:val="ka-GE" w:eastAsia="pl-PL"/>
        </w:rPr>
        <w:t>ს შემცირება</w:t>
      </w:r>
      <w:r w:rsidRPr="006C231E">
        <w:rPr>
          <w:rFonts w:ascii="Sylfaen" w:hAnsi="Sylfaen"/>
          <w:noProof/>
          <w:lang w:eastAsia="pl-PL"/>
        </w:rPr>
        <w:t xml:space="preserve">. რეტროსპექტულ ანალიზში, გულის უკმარისობის გამო ჰოსპიტალიზაციის </w:t>
      </w:r>
      <w:r w:rsidR="004529C2" w:rsidRPr="006C231E">
        <w:rPr>
          <w:rFonts w:ascii="Sylfaen" w:hAnsi="Sylfaen"/>
          <w:noProof/>
          <w:lang w:val="ka-GE" w:eastAsia="pl-PL"/>
        </w:rPr>
        <w:t>რაოდენობა</w:t>
      </w:r>
      <w:r w:rsidRPr="006C231E">
        <w:rPr>
          <w:rFonts w:ascii="Sylfaen" w:hAnsi="Sylfaen"/>
          <w:noProof/>
          <w:lang w:eastAsia="pl-PL"/>
        </w:rPr>
        <w:t xml:space="preserve"> 24%-ით (p=0.002) შემცირდა იმ პაციენტებში, რომლებიც იღებდნენ ლიზინოპრილის მაღალ დოზებს, იმ პაციენტებთან შედარებით, რომლებიც იღებდნენ დაბალ დოზებს.</w:t>
      </w:r>
    </w:p>
    <w:p w14:paraId="497E7483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 xml:space="preserve">სიმპტომების </w:t>
      </w:r>
      <w:r w:rsidR="006C07BF" w:rsidRPr="006C231E">
        <w:rPr>
          <w:rFonts w:ascii="Sylfaen" w:hAnsi="Sylfaen"/>
          <w:noProof/>
          <w:lang w:val="ka-GE" w:eastAsia="pl-PL"/>
        </w:rPr>
        <w:t>კუპირ</w:t>
      </w:r>
      <w:r w:rsidRPr="006C231E">
        <w:rPr>
          <w:rFonts w:ascii="Sylfaen" w:hAnsi="Sylfaen"/>
          <w:noProof/>
          <w:lang w:eastAsia="pl-PL"/>
        </w:rPr>
        <w:t>ების მხრივ პაციენტებს შორის, რომლებიც იღებდნენ ლიზინოპრილის მაღალ და დაბალ დოზებს</w:t>
      </w:r>
      <w:r w:rsidR="006C07BF" w:rsidRPr="006C231E">
        <w:rPr>
          <w:rFonts w:ascii="Sylfaen" w:hAnsi="Sylfaen"/>
          <w:noProof/>
          <w:lang w:val="ka-GE" w:eastAsia="pl-PL"/>
        </w:rPr>
        <w:t xml:space="preserve">, </w:t>
      </w:r>
      <w:r w:rsidR="006C07BF" w:rsidRPr="006C231E">
        <w:rPr>
          <w:rFonts w:ascii="Sylfaen" w:hAnsi="Sylfaen"/>
          <w:noProof/>
          <w:lang w:eastAsia="pl-PL"/>
        </w:rPr>
        <w:t>განსხვავებები არ დაფიქსირებულა</w:t>
      </w:r>
      <w:r w:rsidRPr="006C231E">
        <w:rPr>
          <w:rFonts w:ascii="Sylfaen" w:hAnsi="Sylfaen"/>
          <w:noProof/>
          <w:lang w:eastAsia="pl-PL"/>
        </w:rPr>
        <w:t>.</w:t>
      </w:r>
    </w:p>
    <w:p w14:paraId="1348A4FA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 xml:space="preserve">კვლევის შედეგებმა აჩვენა, რომ ლიზინოპრილის მაღალი ან დაბალი დოზების მიმღებ პაციენტებში </w:t>
      </w:r>
      <w:r w:rsidR="006C07BF" w:rsidRPr="006C231E">
        <w:rPr>
          <w:rFonts w:ascii="Sylfaen" w:hAnsi="Sylfaen"/>
          <w:noProof/>
          <w:lang w:val="ka-GE" w:eastAsia="pl-PL"/>
        </w:rPr>
        <w:t>არასასურ</w:t>
      </w:r>
      <w:r w:rsidR="00E65EB0" w:rsidRPr="006C231E">
        <w:rPr>
          <w:rFonts w:ascii="Sylfaen" w:hAnsi="Sylfaen"/>
          <w:noProof/>
          <w:lang w:val="ka-GE" w:eastAsia="pl-PL"/>
        </w:rPr>
        <w:t>ვ</w:t>
      </w:r>
      <w:r w:rsidR="006C07BF" w:rsidRPr="006C231E">
        <w:rPr>
          <w:rFonts w:ascii="Sylfaen" w:hAnsi="Sylfaen"/>
          <w:noProof/>
          <w:lang w:val="ka-GE" w:eastAsia="pl-PL"/>
        </w:rPr>
        <w:t>ელ</w:t>
      </w:r>
      <w:r w:rsidRPr="006C231E">
        <w:rPr>
          <w:rFonts w:ascii="Sylfaen" w:hAnsi="Sylfaen"/>
          <w:noProof/>
          <w:lang w:eastAsia="pl-PL"/>
        </w:rPr>
        <w:t>ი მოვლენების საერთო პროფილი მსგავსი იყო როგორც ხასიათით, ასევე რაოდენობ</w:t>
      </w:r>
      <w:r w:rsidR="006C07BF" w:rsidRPr="006C231E">
        <w:rPr>
          <w:rFonts w:ascii="Sylfaen" w:hAnsi="Sylfaen"/>
          <w:noProof/>
          <w:lang w:val="ka-GE" w:eastAsia="pl-PL"/>
        </w:rPr>
        <w:t>რივი მაჩვენებლებ</w:t>
      </w:r>
      <w:r w:rsidRPr="006C231E">
        <w:rPr>
          <w:rFonts w:ascii="Sylfaen" w:hAnsi="Sylfaen"/>
          <w:noProof/>
          <w:lang w:eastAsia="pl-PL"/>
        </w:rPr>
        <w:t xml:space="preserve">ით. </w:t>
      </w:r>
      <w:r w:rsidR="006C07BF" w:rsidRPr="006C231E">
        <w:rPr>
          <w:rFonts w:ascii="Sylfaen" w:hAnsi="Sylfaen"/>
          <w:noProof/>
          <w:lang w:val="ka-GE" w:eastAsia="pl-PL"/>
        </w:rPr>
        <w:t xml:space="preserve">პროგნოზირებადი  არასასურველი მოვლენები, რომლებიც წარმოიქმნა </w:t>
      </w:r>
      <w:r w:rsidRPr="006C231E">
        <w:rPr>
          <w:rFonts w:ascii="Sylfaen" w:hAnsi="Sylfaen"/>
          <w:noProof/>
          <w:lang w:eastAsia="pl-PL"/>
        </w:rPr>
        <w:t>აგფ ინჰიბი</w:t>
      </w:r>
      <w:r w:rsidR="006C07BF" w:rsidRPr="006C231E">
        <w:rPr>
          <w:rFonts w:ascii="Sylfaen" w:hAnsi="Sylfaen"/>
          <w:noProof/>
          <w:lang w:val="ka-GE" w:eastAsia="pl-PL"/>
        </w:rPr>
        <w:t>რების შედეგად, ისეთები,</w:t>
      </w:r>
      <w:r w:rsidRPr="006C231E">
        <w:rPr>
          <w:rFonts w:ascii="Sylfaen" w:hAnsi="Sylfaen"/>
          <w:noProof/>
          <w:lang w:eastAsia="pl-PL"/>
        </w:rPr>
        <w:t xml:space="preserve"> როგორიცაა </w:t>
      </w:r>
      <w:r w:rsidR="006C07BF" w:rsidRPr="006C231E">
        <w:rPr>
          <w:rFonts w:ascii="Sylfaen" w:hAnsi="Sylfaen"/>
          <w:noProof/>
          <w:lang w:val="ka-GE" w:eastAsia="pl-PL"/>
        </w:rPr>
        <w:t xml:space="preserve">არტერიული </w:t>
      </w:r>
      <w:r w:rsidRPr="006C231E">
        <w:rPr>
          <w:rFonts w:ascii="Sylfaen" w:hAnsi="Sylfaen"/>
        </w:rPr>
        <w:t xml:space="preserve">ჰიპოტენზია </w:t>
      </w:r>
      <w:r w:rsidRPr="006C231E">
        <w:rPr>
          <w:rFonts w:ascii="Sylfaen" w:hAnsi="Sylfaen"/>
          <w:noProof/>
          <w:lang w:eastAsia="pl-PL"/>
        </w:rPr>
        <w:t>ან თირკმლის ფუნქცი</w:t>
      </w:r>
      <w:r w:rsidR="006C07BF" w:rsidRPr="006C231E">
        <w:rPr>
          <w:rFonts w:ascii="Sylfaen" w:hAnsi="Sylfaen"/>
          <w:noProof/>
          <w:lang w:val="ka-GE" w:eastAsia="pl-PL"/>
        </w:rPr>
        <w:t>ის დარღვევ</w:t>
      </w:r>
      <w:r w:rsidRPr="006C231E">
        <w:rPr>
          <w:rFonts w:ascii="Sylfaen" w:hAnsi="Sylfaen"/>
          <w:noProof/>
          <w:lang w:eastAsia="pl-PL"/>
        </w:rPr>
        <w:t xml:space="preserve">ა, კარგად </w:t>
      </w:r>
      <w:r w:rsidR="006C07BF" w:rsidRPr="006C231E">
        <w:rPr>
          <w:rFonts w:ascii="Sylfaen" w:hAnsi="Sylfaen"/>
          <w:noProof/>
          <w:lang w:val="ka-GE" w:eastAsia="pl-PL"/>
        </w:rPr>
        <w:t>ექვემდებარებოდა კორექციას</w:t>
      </w:r>
      <w:r w:rsidRPr="006C231E">
        <w:rPr>
          <w:rFonts w:ascii="Sylfaen" w:hAnsi="Sylfaen"/>
          <w:noProof/>
          <w:lang w:eastAsia="pl-PL"/>
        </w:rPr>
        <w:t xml:space="preserve"> და იშვიათად იწვევდა თერაპიის</w:t>
      </w:r>
      <w:r w:rsidR="006C07BF" w:rsidRPr="006C231E">
        <w:rPr>
          <w:rFonts w:ascii="Sylfaen" w:hAnsi="Sylfaen"/>
          <w:noProof/>
          <w:lang w:val="ka-GE" w:eastAsia="pl-PL"/>
        </w:rPr>
        <w:t xml:space="preserve"> მოხსნ</w:t>
      </w:r>
      <w:r w:rsidRPr="006C231E">
        <w:rPr>
          <w:rFonts w:ascii="Sylfaen" w:hAnsi="Sylfaen"/>
          <w:noProof/>
          <w:lang w:eastAsia="pl-PL"/>
        </w:rPr>
        <w:t xml:space="preserve">ას. ხველა ნაკლებად გავრცელებული იყო </w:t>
      </w:r>
      <w:r w:rsidR="006C07BF" w:rsidRPr="006C231E">
        <w:rPr>
          <w:rFonts w:ascii="Sylfaen" w:hAnsi="Sylfaen"/>
          <w:noProof/>
          <w:lang w:eastAsia="pl-PL"/>
        </w:rPr>
        <w:t>პაციენტებში,</w:t>
      </w:r>
      <w:r w:rsidR="006C07BF" w:rsidRPr="006C231E">
        <w:rPr>
          <w:rFonts w:ascii="Sylfaen" w:hAnsi="Sylfaen"/>
          <w:noProof/>
          <w:lang w:val="ka-GE" w:eastAsia="pl-PL"/>
        </w:rPr>
        <w:t xml:space="preserve"> რომლებიც ღებულობდნენ </w:t>
      </w:r>
      <w:r w:rsidRPr="006C231E">
        <w:rPr>
          <w:rFonts w:ascii="Sylfaen" w:hAnsi="Sylfaen"/>
          <w:noProof/>
          <w:lang w:eastAsia="pl-PL"/>
        </w:rPr>
        <w:t>ლიზინოპრილის მაღალ დოზებ</w:t>
      </w:r>
      <w:r w:rsidR="006C07BF" w:rsidRPr="006C231E">
        <w:rPr>
          <w:rFonts w:ascii="Sylfaen" w:hAnsi="Sylfaen"/>
          <w:noProof/>
          <w:lang w:val="ka-GE" w:eastAsia="pl-PL"/>
        </w:rPr>
        <w:t xml:space="preserve">ს, </w:t>
      </w:r>
      <w:r w:rsidRPr="006C231E">
        <w:rPr>
          <w:rFonts w:ascii="Sylfaen" w:hAnsi="Sylfaen"/>
          <w:noProof/>
          <w:lang w:eastAsia="pl-PL"/>
        </w:rPr>
        <w:t xml:space="preserve">  ვიდრე </w:t>
      </w:r>
      <w:r w:rsidR="006C07BF" w:rsidRPr="006C231E">
        <w:rPr>
          <w:rFonts w:ascii="Sylfaen" w:hAnsi="Sylfaen"/>
          <w:noProof/>
          <w:lang w:eastAsia="pl-PL"/>
        </w:rPr>
        <w:t>პაციენტებში</w:t>
      </w:r>
      <w:r w:rsidR="006C07BF" w:rsidRPr="006C231E">
        <w:rPr>
          <w:rFonts w:ascii="Sylfaen" w:hAnsi="Sylfaen"/>
          <w:noProof/>
          <w:lang w:val="ka-GE" w:eastAsia="pl-PL"/>
        </w:rPr>
        <w:t xml:space="preserve">, რომლებიც ღებულობდნენ </w:t>
      </w:r>
      <w:r w:rsidRPr="006C231E">
        <w:rPr>
          <w:rFonts w:ascii="Sylfaen" w:hAnsi="Sylfaen"/>
          <w:noProof/>
          <w:lang w:eastAsia="pl-PL"/>
        </w:rPr>
        <w:t>დაბალი დოზებ</w:t>
      </w:r>
      <w:r w:rsidR="006C07BF" w:rsidRPr="006C231E">
        <w:rPr>
          <w:rFonts w:ascii="Sylfaen" w:hAnsi="Sylfaen"/>
          <w:noProof/>
          <w:lang w:val="ka-GE" w:eastAsia="pl-PL"/>
        </w:rPr>
        <w:t>ს</w:t>
      </w:r>
      <w:r w:rsidRPr="006C231E">
        <w:rPr>
          <w:rFonts w:ascii="Sylfaen" w:hAnsi="Sylfaen"/>
          <w:noProof/>
          <w:lang w:eastAsia="pl-PL"/>
        </w:rPr>
        <w:t>.</w:t>
      </w:r>
    </w:p>
    <w:p w14:paraId="64EDC710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>GISSI-3 კვლევაში გამოყენებული იქნა 2 x 2 ფაქტორ</w:t>
      </w:r>
      <w:r w:rsidR="006C07BF" w:rsidRPr="006C231E">
        <w:rPr>
          <w:rFonts w:ascii="Sylfaen" w:hAnsi="Sylfaen"/>
          <w:noProof/>
          <w:lang w:val="ka-GE" w:eastAsia="pl-PL"/>
        </w:rPr>
        <w:t>ი</w:t>
      </w:r>
      <w:r w:rsidRPr="006C231E">
        <w:rPr>
          <w:rFonts w:ascii="Sylfaen" w:hAnsi="Sylfaen"/>
          <w:noProof/>
          <w:lang w:eastAsia="pl-PL"/>
        </w:rPr>
        <w:t xml:space="preserve">ული დიზაინი, რათა შედარებულიყო </w:t>
      </w:r>
      <w:r w:rsidRPr="006C231E">
        <w:rPr>
          <w:rFonts w:ascii="Sylfaen" w:hAnsi="Sylfaen"/>
          <w:noProof/>
          <w:lang w:eastAsia="pl-PL"/>
        </w:rPr>
        <w:lastRenderedPageBreak/>
        <w:t xml:space="preserve">ლიზინოპრილისა და ნიტროგლიცერინის ეფექტები, რომლებიც </w:t>
      </w:r>
      <w:r w:rsidR="00212C3D" w:rsidRPr="006C231E">
        <w:rPr>
          <w:rFonts w:ascii="Sylfaen" w:hAnsi="Sylfaen"/>
          <w:noProof/>
          <w:lang w:val="ka-GE" w:eastAsia="pl-PL"/>
        </w:rPr>
        <w:t>გამოიყენებოდა</w:t>
      </w:r>
      <w:r w:rsidRPr="006C231E">
        <w:rPr>
          <w:rFonts w:ascii="Sylfaen" w:hAnsi="Sylfaen"/>
          <w:noProof/>
          <w:lang w:eastAsia="pl-PL"/>
        </w:rPr>
        <w:t xml:space="preserve"> ცალკე ან კომბინაციაში 6 კვირის განმავლობაში, საკონტროლო ჯგუფთან</w:t>
      </w:r>
      <w:r w:rsidR="00212C3D" w:rsidRPr="006C231E">
        <w:rPr>
          <w:rFonts w:ascii="Sylfaen" w:hAnsi="Sylfaen"/>
          <w:noProof/>
          <w:lang w:val="ka-GE" w:eastAsia="pl-PL"/>
        </w:rPr>
        <w:t xml:space="preserve"> მიმართებაში</w:t>
      </w:r>
      <w:r w:rsidRPr="006C231E">
        <w:rPr>
          <w:rFonts w:ascii="Sylfaen" w:hAnsi="Sylfaen"/>
          <w:noProof/>
          <w:lang w:eastAsia="pl-PL"/>
        </w:rPr>
        <w:t xml:space="preserve">. კვლევაში, რომელშიც მონაწილეობდა 19,394 პაციენტი, რომლებიც </w:t>
      </w:r>
      <w:r w:rsidR="00696921" w:rsidRPr="006C231E">
        <w:rPr>
          <w:rFonts w:ascii="Sylfaen" w:hAnsi="Sylfaen"/>
          <w:noProof/>
          <w:lang w:val="ka-GE" w:eastAsia="pl-PL"/>
        </w:rPr>
        <w:t>ღებუ</w:t>
      </w:r>
      <w:r w:rsidRPr="006C231E">
        <w:rPr>
          <w:rFonts w:ascii="Sylfaen" w:hAnsi="Sylfaen"/>
          <w:noProof/>
          <w:lang w:eastAsia="pl-PL"/>
        </w:rPr>
        <w:t xml:space="preserve">ლობდნენ </w:t>
      </w:r>
      <w:r w:rsidR="00696921" w:rsidRPr="006C231E">
        <w:rPr>
          <w:rFonts w:ascii="Sylfaen" w:hAnsi="Sylfaen"/>
          <w:noProof/>
          <w:lang w:eastAsia="pl-PL"/>
        </w:rPr>
        <w:t>მკურნა</w:t>
      </w:r>
      <w:r w:rsidR="001570C8" w:rsidRPr="006C231E">
        <w:rPr>
          <w:rFonts w:ascii="Sylfaen" w:hAnsi="Sylfaen"/>
          <w:noProof/>
          <w:lang w:val="ka-GE" w:eastAsia="pl-PL"/>
        </w:rPr>
        <w:t xml:space="preserve">ლობას </w:t>
      </w:r>
      <w:r w:rsidRPr="006C231E">
        <w:rPr>
          <w:rFonts w:ascii="Sylfaen" w:hAnsi="Sylfaen"/>
          <w:noProof/>
          <w:lang w:eastAsia="pl-PL"/>
        </w:rPr>
        <w:t>მწვავე მიოკარდიუმის ინფარქტი</w:t>
      </w:r>
      <w:r w:rsidR="001570C8" w:rsidRPr="006C231E">
        <w:rPr>
          <w:rFonts w:ascii="Sylfaen" w:hAnsi="Sylfaen"/>
          <w:noProof/>
          <w:lang w:val="ka-GE" w:eastAsia="pl-PL"/>
        </w:rPr>
        <w:t>ს შემდეგ</w:t>
      </w:r>
      <w:r w:rsidRPr="006C231E">
        <w:rPr>
          <w:rFonts w:ascii="Sylfaen" w:hAnsi="Sylfaen"/>
          <w:noProof/>
          <w:lang w:eastAsia="pl-PL"/>
        </w:rPr>
        <w:t xml:space="preserve"> 24 საათის განმავლობაში, ლიზინოპრილმა უზრუნველყო სიკვდილის რისკის სტატისტიკურად მნიშვნელოვანი 11%-იანი შემცირება კონტროლთან შედარებით (2p=0.03). ნიტროგლიცერინ</w:t>
      </w:r>
      <w:r w:rsidR="001570C8" w:rsidRPr="006C231E">
        <w:rPr>
          <w:rFonts w:ascii="Sylfaen" w:hAnsi="Sylfaen"/>
          <w:noProof/>
          <w:lang w:val="ka-GE" w:eastAsia="pl-PL"/>
        </w:rPr>
        <w:t>ს მიღების დროს</w:t>
      </w:r>
      <w:r w:rsidRPr="006C231E">
        <w:rPr>
          <w:rFonts w:ascii="Sylfaen" w:hAnsi="Sylfaen"/>
          <w:noProof/>
          <w:lang w:eastAsia="pl-PL"/>
        </w:rPr>
        <w:t xml:space="preserve"> რისკის შემცირება </w:t>
      </w:r>
      <w:r w:rsidR="001570C8" w:rsidRPr="006C231E">
        <w:rPr>
          <w:rFonts w:ascii="Sylfaen" w:hAnsi="Sylfaen"/>
          <w:noProof/>
          <w:lang w:eastAsia="pl-PL"/>
        </w:rPr>
        <w:t>არ იყო</w:t>
      </w:r>
      <w:r w:rsidR="001570C8" w:rsidRPr="006C231E">
        <w:rPr>
          <w:rFonts w:ascii="Sylfaen" w:hAnsi="Sylfaen"/>
          <w:noProof/>
          <w:lang w:val="ka-GE"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 xml:space="preserve">სტატისტიკურად მნიშვნელოვანი, </w:t>
      </w:r>
      <w:r w:rsidR="001570C8" w:rsidRPr="006C231E">
        <w:rPr>
          <w:rFonts w:ascii="Sylfaen" w:hAnsi="Sylfaen"/>
          <w:noProof/>
          <w:lang w:val="ka-GE" w:eastAsia="pl-PL"/>
        </w:rPr>
        <w:t>თუმცა</w:t>
      </w:r>
      <w:r w:rsidRPr="006C231E">
        <w:rPr>
          <w:rFonts w:ascii="Sylfaen" w:hAnsi="Sylfaen"/>
          <w:noProof/>
          <w:lang w:eastAsia="pl-PL"/>
        </w:rPr>
        <w:t xml:space="preserve"> ლიზინოპრილისა და ნიტროგლიცერინის კომბინაცია</w:t>
      </w:r>
      <w:r w:rsidR="001570C8" w:rsidRPr="006C231E">
        <w:rPr>
          <w:rFonts w:ascii="Sylfaen" w:hAnsi="Sylfaen"/>
          <w:noProof/>
          <w:lang w:val="ka-GE"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>იწვ</w:t>
      </w:r>
      <w:r w:rsidR="001570C8" w:rsidRPr="006C231E">
        <w:rPr>
          <w:rFonts w:ascii="Sylfaen" w:hAnsi="Sylfaen"/>
          <w:noProof/>
          <w:lang w:val="ka-GE" w:eastAsia="pl-PL"/>
        </w:rPr>
        <w:t>ევდ</w:t>
      </w:r>
      <w:r w:rsidRPr="006C231E">
        <w:rPr>
          <w:rFonts w:ascii="Sylfaen" w:hAnsi="Sylfaen"/>
          <w:noProof/>
          <w:lang w:eastAsia="pl-PL"/>
        </w:rPr>
        <w:t>ა სიკვდილის რისკის სტატისტიკურად მნიშვნელოვან, 17%-იან</w:t>
      </w:r>
      <w:r w:rsidR="00DA7C06" w:rsidRPr="006C231E">
        <w:rPr>
          <w:rFonts w:ascii="Sylfaen" w:hAnsi="Sylfaen"/>
          <w:noProof/>
          <w:lang w:val="ka-GE"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>შემცირება</w:t>
      </w:r>
      <w:r w:rsidR="001570C8" w:rsidRPr="006C231E">
        <w:rPr>
          <w:rFonts w:ascii="Sylfaen" w:hAnsi="Sylfaen"/>
          <w:noProof/>
          <w:lang w:val="ka-GE" w:eastAsia="pl-PL"/>
        </w:rPr>
        <w:t>ს</w:t>
      </w:r>
      <w:r w:rsidRPr="006C231E">
        <w:rPr>
          <w:rFonts w:ascii="Sylfaen" w:hAnsi="Sylfaen"/>
          <w:noProof/>
          <w:lang w:eastAsia="pl-PL"/>
        </w:rPr>
        <w:t xml:space="preserve"> კონტროლთან შედარებით (2p=0.02). ხანდაზმული </w:t>
      </w:r>
      <w:r w:rsidR="001570C8" w:rsidRPr="006C231E">
        <w:rPr>
          <w:rFonts w:ascii="Sylfaen" w:hAnsi="Sylfaen"/>
          <w:noProof/>
          <w:lang w:val="ka-GE" w:eastAsia="pl-PL"/>
        </w:rPr>
        <w:t xml:space="preserve">ასაკის </w:t>
      </w:r>
      <w:r w:rsidRPr="006C231E">
        <w:rPr>
          <w:rFonts w:ascii="Sylfaen" w:hAnsi="Sylfaen"/>
          <w:noProof/>
          <w:lang w:eastAsia="pl-PL"/>
        </w:rPr>
        <w:t>პაციენტების (&gt;70 წლის) და ქალების ქვეჯგუფებში, რომლებიც წინასწარ იყვნენ გა</w:t>
      </w:r>
      <w:r w:rsidR="001570C8" w:rsidRPr="006C231E">
        <w:rPr>
          <w:rFonts w:ascii="Sylfaen" w:hAnsi="Sylfaen"/>
          <w:noProof/>
          <w:lang w:val="ka-GE" w:eastAsia="pl-PL"/>
        </w:rPr>
        <w:t>მოყოფი</w:t>
      </w:r>
      <w:r w:rsidRPr="006C231E">
        <w:rPr>
          <w:rFonts w:ascii="Sylfaen" w:hAnsi="Sylfaen"/>
          <w:noProof/>
          <w:lang w:eastAsia="pl-PL"/>
        </w:rPr>
        <w:t>ლ</w:t>
      </w:r>
      <w:r w:rsidR="001570C8" w:rsidRPr="006C231E">
        <w:rPr>
          <w:rFonts w:ascii="Sylfaen" w:hAnsi="Sylfaen"/>
          <w:noProof/>
          <w:lang w:val="ka-GE" w:eastAsia="pl-PL"/>
        </w:rPr>
        <w:t>ნ</w:t>
      </w:r>
      <w:r w:rsidRPr="006C231E">
        <w:rPr>
          <w:rFonts w:ascii="Sylfaen" w:hAnsi="Sylfaen"/>
          <w:noProof/>
          <w:lang w:eastAsia="pl-PL"/>
        </w:rPr>
        <w:t xml:space="preserve">ი, როგორც სიკვდილის მაღალი რისკის მქონე პირები, მნიშვნელოვანი </w:t>
      </w:r>
      <w:r w:rsidR="001570C8" w:rsidRPr="006C231E">
        <w:rPr>
          <w:rFonts w:ascii="Sylfaen" w:hAnsi="Sylfaen"/>
          <w:noProof/>
          <w:lang w:val="ka-GE" w:eastAsia="pl-PL"/>
        </w:rPr>
        <w:t>უპირატესობა აღინიშნებოდ</w:t>
      </w:r>
      <w:r w:rsidRPr="006C231E">
        <w:rPr>
          <w:rFonts w:ascii="Sylfaen" w:hAnsi="Sylfaen"/>
          <w:noProof/>
          <w:lang w:eastAsia="pl-PL"/>
        </w:rPr>
        <w:t>ა</w:t>
      </w:r>
      <w:r w:rsidR="001570C8" w:rsidRPr="006C231E">
        <w:rPr>
          <w:rFonts w:ascii="Sylfaen" w:hAnsi="Sylfaen"/>
          <w:noProof/>
          <w:lang w:val="ka-GE" w:eastAsia="pl-PL"/>
        </w:rPr>
        <w:t xml:space="preserve"> </w:t>
      </w:r>
      <w:r w:rsidR="001570C8" w:rsidRPr="006C231E">
        <w:rPr>
          <w:rFonts w:ascii="Sylfaen" w:hAnsi="Sylfaen"/>
          <w:noProof/>
          <w:lang w:eastAsia="pl-PL"/>
        </w:rPr>
        <w:t>კომბინირებული საბოლოო წერტილ</w:t>
      </w:r>
      <w:r w:rsidR="001570C8" w:rsidRPr="006C231E">
        <w:rPr>
          <w:rFonts w:ascii="Sylfaen" w:hAnsi="Sylfaen"/>
          <w:noProof/>
          <w:lang w:val="ka-GE" w:eastAsia="pl-PL"/>
        </w:rPr>
        <w:t>თან მიმართებაში</w:t>
      </w:r>
      <w:r w:rsidR="00DA7C06" w:rsidRPr="006C231E">
        <w:rPr>
          <w:rFonts w:ascii="Sylfaen" w:hAnsi="Sylfaen"/>
          <w:noProof/>
          <w:lang w:val="ka-GE" w:eastAsia="pl-PL"/>
        </w:rPr>
        <w:t>:</w:t>
      </w:r>
      <w:r w:rsidRPr="006C231E">
        <w:rPr>
          <w:rFonts w:ascii="Sylfaen" w:hAnsi="Sylfaen"/>
          <w:noProof/>
          <w:lang w:eastAsia="pl-PL"/>
        </w:rPr>
        <w:t xml:space="preserve"> სიკვდილიანობ</w:t>
      </w:r>
      <w:r w:rsidR="00DA7C06" w:rsidRPr="006C231E">
        <w:rPr>
          <w:rFonts w:ascii="Sylfaen" w:hAnsi="Sylfaen"/>
          <w:noProof/>
          <w:lang w:val="ka-GE" w:eastAsia="pl-PL"/>
        </w:rPr>
        <w:t>ასთან</w:t>
      </w:r>
      <w:r w:rsidRPr="006C231E">
        <w:rPr>
          <w:rFonts w:ascii="Sylfaen" w:hAnsi="Sylfaen"/>
          <w:noProof/>
          <w:lang w:eastAsia="pl-PL"/>
        </w:rPr>
        <w:t xml:space="preserve"> და მიოკარდიუმის ფუნქციი</w:t>
      </w:r>
      <w:r w:rsidR="00DA7C06" w:rsidRPr="006C231E">
        <w:rPr>
          <w:rFonts w:ascii="Sylfaen" w:hAnsi="Sylfaen"/>
          <w:noProof/>
          <w:lang w:val="ka-GE" w:eastAsia="pl-PL"/>
        </w:rPr>
        <w:t xml:space="preserve">ასთან. </w:t>
      </w:r>
      <w:r w:rsidRPr="006C231E">
        <w:rPr>
          <w:rFonts w:ascii="Sylfaen" w:hAnsi="Sylfaen"/>
          <w:noProof/>
          <w:lang w:eastAsia="pl-PL"/>
        </w:rPr>
        <w:t xml:space="preserve"> </w:t>
      </w:r>
      <w:r w:rsidR="00DA7C06" w:rsidRPr="006C231E">
        <w:rPr>
          <w:rFonts w:ascii="Sylfaen" w:hAnsi="Sylfaen"/>
          <w:noProof/>
          <w:lang w:eastAsia="pl-PL"/>
        </w:rPr>
        <w:t>კომბინირებული საბოლოო წერტილი ყველა</w:t>
      </w:r>
      <w:r w:rsidR="00DA7C06" w:rsidRPr="006C231E">
        <w:rPr>
          <w:rFonts w:ascii="Sylfaen" w:hAnsi="Sylfaen"/>
          <w:noProof/>
          <w:lang w:val="ka-GE" w:eastAsia="pl-PL"/>
        </w:rPr>
        <w:t xml:space="preserve"> პაციენტისა და ასევე ქვეჯგუფებისათვის,</w:t>
      </w:r>
      <w:r w:rsidR="00DA7C06" w:rsidRPr="006C231E">
        <w:rPr>
          <w:rFonts w:ascii="Sylfaen" w:hAnsi="Sylfaen"/>
          <w:noProof/>
          <w:lang w:eastAsia="pl-PL"/>
        </w:rPr>
        <w:t xml:space="preserve"> </w:t>
      </w:r>
      <w:r w:rsidR="00DA7C06" w:rsidRPr="006C231E">
        <w:rPr>
          <w:rFonts w:ascii="Sylfaen" w:hAnsi="Sylfaen"/>
          <w:noProof/>
          <w:lang w:val="ka-GE" w:eastAsia="pl-PL"/>
        </w:rPr>
        <w:t xml:space="preserve">რომლებიც იმყოფებიან მაღალი რისკის ქვეშ, </w:t>
      </w:r>
      <w:r w:rsidRPr="006C231E">
        <w:rPr>
          <w:rFonts w:ascii="Sylfaen" w:hAnsi="Sylfaen"/>
          <w:noProof/>
          <w:lang w:eastAsia="pl-PL"/>
        </w:rPr>
        <w:t>6 თვის შემდეგ  ასევე მნიშვნელოვნად გაუმჯობესდა იმ პაციენტებში, რომლებიც 6 კვირის განმავლობაში იღებდნენ ლიზინოპრილს ან ლიზინოპრილს ნიტროგლიცერინ</w:t>
      </w:r>
      <w:r w:rsidR="00DA7C06" w:rsidRPr="006C231E">
        <w:rPr>
          <w:rFonts w:ascii="Sylfaen" w:hAnsi="Sylfaen"/>
          <w:noProof/>
          <w:lang w:val="ka-GE" w:eastAsia="pl-PL"/>
        </w:rPr>
        <w:t>თან კიმბინაციაში</w:t>
      </w:r>
      <w:r w:rsidRPr="006C231E">
        <w:rPr>
          <w:rFonts w:ascii="Sylfaen" w:hAnsi="Sylfaen"/>
          <w:noProof/>
          <w:lang w:eastAsia="pl-PL"/>
        </w:rPr>
        <w:t>, რაც მიუთითებ</w:t>
      </w:r>
      <w:r w:rsidR="00DA7C06" w:rsidRPr="006C231E">
        <w:rPr>
          <w:rFonts w:ascii="Sylfaen" w:hAnsi="Sylfaen"/>
          <w:noProof/>
          <w:lang w:val="ka-GE" w:eastAsia="pl-PL"/>
        </w:rPr>
        <w:t>და</w:t>
      </w:r>
      <w:r w:rsidRPr="006C231E">
        <w:rPr>
          <w:rFonts w:ascii="Sylfaen" w:hAnsi="Sylfaen"/>
          <w:noProof/>
          <w:lang w:eastAsia="pl-PL"/>
        </w:rPr>
        <w:t xml:space="preserve"> ლიზინოპრილის პროფილაქტიკურ </w:t>
      </w:r>
      <w:r w:rsidR="00DA7C06" w:rsidRPr="006C231E">
        <w:rPr>
          <w:rFonts w:ascii="Sylfaen" w:hAnsi="Sylfaen"/>
          <w:noProof/>
          <w:lang w:val="ka-GE" w:eastAsia="pl-PL"/>
        </w:rPr>
        <w:t>მოქმედება</w:t>
      </w:r>
      <w:r w:rsidRPr="006C231E">
        <w:rPr>
          <w:rFonts w:ascii="Sylfaen" w:hAnsi="Sylfaen"/>
          <w:noProof/>
          <w:lang w:eastAsia="pl-PL"/>
        </w:rPr>
        <w:t xml:space="preserve">ზე. </w:t>
      </w:r>
      <w:r w:rsidR="00DA7C06" w:rsidRPr="006C231E">
        <w:rPr>
          <w:rFonts w:ascii="Sylfaen" w:hAnsi="Sylfaen"/>
          <w:noProof/>
          <w:lang w:val="ka-GE" w:eastAsia="pl-PL"/>
        </w:rPr>
        <w:t xml:space="preserve">ისევე, როგორც </w:t>
      </w:r>
      <w:r w:rsidRPr="006C231E">
        <w:rPr>
          <w:rFonts w:ascii="Sylfaen" w:hAnsi="Sylfaen"/>
          <w:noProof/>
          <w:lang w:eastAsia="pl-PL"/>
        </w:rPr>
        <w:t xml:space="preserve">ნებისმიერი </w:t>
      </w:r>
      <w:r w:rsidR="00DA7C06" w:rsidRPr="006C231E">
        <w:rPr>
          <w:rFonts w:ascii="Sylfaen" w:hAnsi="Sylfaen"/>
          <w:noProof/>
          <w:lang w:val="ka-GE" w:eastAsia="pl-PL"/>
        </w:rPr>
        <w:t>სისხლძარღვგამაფართოებელ</w:t>
      </w:r>
      <w:r w:rsidRPr="006C231E">
        <w:rPr>
          <w:rFonts w:ascii="Sylfaen" w:hAnsi="Sylfaen"/>
          <w:noProof/>
          <w:lang w:eastAsia="pl-PL"/>
        </w:rPr>
        <w:t xml:space="preserve">ი თერაპიის </w:t>
      </w:r>
      <w:r w:rsidR="00DA7C06" w:rsidRPr="006C231E">
        <w:rPr>
          <w:rFonts w:ascii="Sylfaen" w:hAnsi="Sylfaen"/>
          <w:noProof/>
          <w:lang w:val="ka-GE" w:eastAsia="pl-PL"/>
        </w:rPr>
        <w:t>გამოყენებისას</w:t>
      </w:r>
      <w:r w:rsidRPr="006C231E">
        <w:rPr>
          <w:rFonts w:ascii="Sylfaen" w:hAnsi="Sylfaen"/>
          <w:noProof/>
          <w:lang w:eastAsia="pl-PL"/>
        </w:rPr>
        <w:t>, ლიზინოპრილი</w:t>
      </w:r>
      <w:r w:rsidR="00DA7C06" w:rsidRPr="006C231E">
        <w:rPr>
          <w:rFonts w:ascii="Sylfaen" w:hAnsi="Sylfaen"/>
          <w:noProof/>
          <w:lang w:val="ka-GE" w:eastAsia="pl-PL"/>
        </w:rPr>
        <w:t>თ მკურნალობისას</w:t>
      </w:r>
      <w:r w:rsidRPr="006C231E">
        <w:rPr>
          <w:rFonts w:ascii="Sylfaen" w:hAnsi="Sylfaen"/>
          <w:noProof/>
          <w:lang w:eastAsia="pl-PL"/>
        </w:rPr>
        <w:t xml:space="preserve"> ა</w:t>
      </w:r>
      <w:r w:rsidR="00DA7C06" w:rsidRPr="006C231E">
        <w:rPr>
          <w:rFonts w:ascii="Sylfaen" w:hAnsi="Sylfaen"/>
          <w:noProof/>
          <w:lang w:val="ka-GE" w:eastAsia="pl-PL"/>
        </w:rPr>
        <w:t>ღინიშნ</w:t>
      </w:r>
      <w:r w:rsidRPr="006C231E">
        <w:rPr>
          <w:rFonts w:ascii="Sylfaen" w:hAnsi="Sylfaen"/>
          <w:noProof/>
          <w:lang w:eastAsia="pl-PL"/>
        </w:rPr>
        <w:t xml:space="preserve">ებოდა </w:t>
      </w:r>
      <w:r w:rsidR="00DA7C06" w:rsidRPr="006C231E">
        <w:rPr>
          <w:rFonts w:ascii="Sylfaen" w:hAnsi="Sylfaen"/>
          <w:noProof/>
          <w:lang w:val="ka-GE" w:eastAsia="pl-PL"/>
        </w:rPr>
        <w:t xml:space="preserve">არტერიული </w:t>
      </w:r>
      <w:r w:rsidRPr="006C231E">
        <w:rPr>
          <w:rFonts w:ascii="Sylfaen" w:hAnsi="Sylfaen"/>
        </w:rPr>
        <w:t>ჰიპოტენზიის</w:t>
      </w:r>
      <w:r w:rsidR="00DA7C06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noProof/>
          <w:lang w:eastAsia="pl-PL"/>
        </w:rPr>
        <w:t>და თირკმლის ფუნქციის</w:t>
      </w:r>
      <w:r w:rsidR="00DA7C06" w:rsidRPr="006C231E">
        <w:rPr>
          <w:rFonts w:ascii="Sylfaen" w:hAnsi="Sylfaen"/>
          <w:noProof/>
          <w:lang w:val="ka-GE" w:eastAsia="pl-PL"/>
        </w:rPr>
        <w:t xml:space="preserve"> დარღვევ</w:t>
      </w:r>
      <w:r w:rsidR="005243DF" w:rsidRPr="006C231E">
        <w:rPr>
          <w:rFonts w:ascii="Sylfaen" w:hAnsi="Sylfaen"/>
          <w:noProof/>
          <w:lang w:val="ka-GE" w:eastAsia="pl-PL"/>
        </w:rPr>
        <w:t>ის</w:t>
      </w:r>
      <w:r w:rsidRPr="006C231E">
        <w:rPr>
          <w:rFonts w:ascii="Sylfaen" w:hAnsi="Sylfaen"/>
          <w:noProof/>
          <w:lang w:eastAsia="pl-PL"/>
        </w:rPr>
        <w:t xml:space="preserve"> </w:t>
      </w:r>
      <w:r w:rsidR="005243DF" w:rsidRPr="006C231E">
        <w:rPr>
          <w:rFonts w:ascii="Sylfaen" w:hAnsi="Sylfaen"/>
          <w:noProof/>
          <w:lang w:val="ka-GE" w:eastAsia="pl-PL"/>
        </w:rPr>
        <w:t xml:space="preserve">განვითარების </w:t>
      </w:r>
      <w:r w:rsidRPr="006C231E">
        <w:rPr>
          <w:rFonts w:ascii="Sylfaen" w:hAnsi="Sylfaen"/>
          <w:noProof/>
          <w:lang w:eastAsia="pl-PL"/>
        </w:rPr>
        <w:t xml:space="preserve">გაზრდილ სიხშირე, </w:t>
      </w:r>
      <w:r w:rsidR="005243DF" w:rsidRPr="006C231E">
        <w:rPr>
          <w:rFonts w:ascii="Sylfaen" w:hAnsi="Sylfaen"/>
          <w:noProof/>
          <w:lang w:val="ka-GE" w:eastAsia="pl-PL"/>
        </w:rPr>
        <w:t xml:space="preserve">თუმცა </w:t>
      </w:r>
      <w:r w:rsidRPr="006C231E">
        <w:rPr>
          <w:rFonts w:ascii="Sylfaen" w:hAnsi="Sylfaen"/>
          <w:noProof/>
          <w:lang w:eastAsia="pl-PL"/>
        </w:rPr>
        <w:t>ეს მოვლენებ</w:t>
      </w:r>
      <w:r w:rsidR="005243DF" w:rsidRPr="006C231E">
        <w:rPr>
          <w:rFonts w:ascii="Sylfaen" w:hAnsi="Sylfaen"/>
          <w:noProof/>
          <w:lang w:val="ka-GE" w:eastAsia="pl-PL"/>
        </w:rPr>
        <w:t>ს თან არ ახლდა</w:t>
      </w:r>
      <w:r w:rsidRPr="006C231E">
        <w:rPr>
          <w:rFonts w:ascii="Sylfaen" w:hAnsi="Sylfaen"/>
          <w:noProof/>
          <w:lang w:eastAsia="pl-PL"/>
        </w:rPr>
        <w:t xml:space="preserve"> სიკვდილიანობის პროპორციულ ზრდა.</w:t>
      </w:r>
    </w:p>
    <w:p w14:paraId="10FA8C27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ორმაგად ბრმა რანდომიზებულ მულტიცენტრულ კვლევაში, რომელშიც </w:t>
      </w:r>
      <w:r w:rsidR="005243DF" w:rsidRPr="006C231E">
        <w:rPr>
          <w:rFonts w:ascii="Sylfaen" w:hAnsi="Sylfaen"/>
          <w:lang w:val="ka-GE"/>
        </w:rPr>
        <w:t xml:space="preserve">ტარდებოდა </w:t>
      </w:r>
      <w:r w:rsidR="005243DF" w:rsidRPr="006C231E">
        <w:rPr>
          <w:rFonts w:ascii="Sylfaen" w:hAnsi="Sylfaen"/>
        </w:rPr>
        <w:t>ლიზინოპრილი</w:t>
      </w:r>
      <w:r w:rsidR="005243DF" w:rsidRPr="006C231E">
        <w:rPr>
          <w:rFonts w:ascii="Sylfaen" w:hAnsi="Sylfaen"/>
          <w:lang w:val="ka-GE"/>
        </w:rPr>
        <w:t>ს</w:t>
      </w:r>
      <w:r w:rsidR="005243DF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შედარ</w:t>
      </w:r>
      <w:r w:rsidR="005243DF" w:rsidRPr="006C231E">
        <w:rPr>
          <w:rFonts w:ascii="Sylfaen" w:hAnsi="Sylfaen"/>
          <w:lang w:val="ka-GE"/>
        </w:rPr>
        <w:t xml:space="preserve">ება </w:t>
      </w:r>
      <w:r w:rsidRPr="006C231E">
        <w:rPr>
          <w:rFonts w:ascii="Sylfaen" w:hAnsi="Sylfaen"/>
        </w:rPr>
        <w:t xml:space="preserve">კალციუმის არხების ბლოკატორთან 335 </w:t>
      </w:r>
      <w:r w:rsidR="005243DF" w:rsidRPr="006C231E">
        <w:rPr>
          <w:rFonts w:ascii="Sylfaen" w:hAnsi="Sylfaen"/>
        </w:rPr>
        <w:t>პაციენტ</w:t>
      </w:r>
      <w:r w:rsidR="005243DF" w:rsidRPr="006C231E">
        <w:rPr>
          <w:rFonts w:ascii="Sylfaen" w:hAnsi="Sylfaen"/>
          <w:lang w:val="ka-GE"/>
        </w:rPr>
        <w:t xml:space="preserve">ს არტერიული </w:t>
      </w:r>
      <w:r w:rsidRPr="006C231E">
        <w:rPr>
          <w:rFonts w:ascii="Sylfaen" w:hAnsi="Sylfaen"/>
        </w:rPr>
        <w:t>ჰიპერტენზი</w:t>
      </w:r>
      <w:r w:rsidR="005243DF" w:rsidRPr="006C231E">
        <w:rPr>
          <w:rFonts w:ascii="Sylfaen" w:hAnsi="Sylfaen"/>
          <w:lang w:val="ka-GE"/>
        </w:rPr>
        <w:t xml:space="preserve">ით და </w:t>
      </w:r>
      <w:r w:rsidRPr="006C231E">
        <w:rPr>
          <w:rFonts w:ascii="Sylfaen" w:hAnsi="Sylfaen"/>
        </w:rPr>
        <w:t>მე-2 ტიპის შაქრიანი დიაბეტი</w:t>
      </w:r>
      <w:r w:rsidR="005243DF" w:rsidRPr="006C231E">
        <w:rPr>
          <w:rFonts w:ascii="Sylfaen" w:hAnsi="Sylfaen"/>
          <w:lang w:val="ka-GE"/>
        </w:rPr>
        <w:t>თ</w:t>
      </w:r>
      <w:r w:rsidRPr="006C231E">
        <w:rPr>
          <w:rFonts w:ascii="Sylfaen" w:hAnsi="Sylfaen"/>
        </w:rPr>
        <w:t xml:space="preserve"> და </w:t>
      </w:r>
      <w:r w:rsidR="005243DF" w:rsidRPr="006C231E">
        <w:rPr>
          <w:rFonts w:ascii="Sylfaen" w:hAnsi="Sylfaen"/>
        </w:rPr>
        <w:t>ადრეული ნეფროპათი</w:t>
      </w:r>
      <w:r w:rsidR="005243DF" w:rsidRPr="006C231E">
        <w:rPr>
          <w:rFonts w:ascii="Sylfaen" w:hAnsi="Sylfaen"/>
          <w:lang w:val="ka-GE"/>
        </w:rPr>
        <w:t xml:space="preserve">ით, რომელიც ხასიათდება </w:t>
      </w:r>
      <w:r w:rsidRPr="006C231E">
        <w:rPr>
          <w:rFonts w:ascii="Sylfaen" w:hAnsi="Sylfaen"/>
        </w:rPr>
        <w:t>მიკროალბუმინურიით</w:t>
      </w:r>
      <w:r w:rsidR="005243DF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 </w:t>
      </w:r>
      <w:r w:rsidR="00CC4EC1" w:rsidRPr="006C231E">
        <w:rPr>
          <w:rFonts w:ascii="Sylfaen" w:hAnsi="Sylfaen"/>
        </w:rPr>
        <w:t xml:space="preserve">12 თვის განმავლობაში </w:t>
      </w:r>
      <w:r w:rsidRPr="006C231E">
        <w:rPr>
          <w:rFonts w:ascii="Sylfaen" w:hAnsi="Sylfaen"/>
        </w:rPr>
        <w:t>ლიზინოპრილის 10-20 მგ დღე</w:t>
      </w:r>
      <w:r w:rsidR="005243DF" w:rsidRPr="006C231E">
        <w:rPr>
          <w:rFonts w:ascii="Sylfaen" w:hAnsi="Sylfaen"/>
          <w:lang w:val="ka-GE"/>
        </w:rPr>
        <w:t>-ღამე</w:t>
      </w:r>
      <w:r w:rsidRPr="006C231E">
        <w:rPr>
          <w:rFonts w:ascii="Sylfaen" w:hAnsi="Sylfaen"/>
        </w:rPr>
        <w:t>ში ერთხელ მიღებ</w:t>
      </w:r>
      <w:r w:rsidR="00CC4EC1" w:rsidRPr="006C231E">
        <w:rPr>
          <w:rFonts w:ascii="Sylfaen" w:hAnsi="Sylfaen"/>
          <w:lang w:val="ka-GE"/>
        </w:rPr>
        <w:t>ა ამცირებდა</w:t>
      </w:r>
      <w:r w:rsidRPr="006C231E">
        <w:rPr>
          <w:rFonts w:ascii="Sylfaen" w:hAnsi="Sylfaen"/>
        </w:rPr>
        <w:t xml:space="preserve"> სისტოლური/დიასტოლური არტერიული წნევა</w:t>
      </w:r>
      <w:r w:rsidR="00CC4EC1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</w:t>
      </w:r>
      <w:r w:rsidR="00CC4EC1" w:rsidRPr="006C231E">
        <w:rPr>
          <w:rFonts w:ascii="Sylfaen" w:hAnsi="Sylfaen"/>
          <w:lang w:val="ka-GE"/>
        </w:rPr>
        <w:t xml:space="preserve">ვერცხლისწყლის სვეტის </w:t>
      </w:r>
      <w:r w:rsidRPr="006C231E">
        <w:rPr>
          <w:rFonts w:ascii="Sylfaen" w:hAnsi="Sylfaen"/>
        </w:rPr>
        <w:t>13/10 -</w:t>
      </w:r>
      <w:r w:rsidR="00CC4EC1" w:rsidRPr="006C231E">
        <w:rPr>
          <w:rFonts w:ascii="Sylfaen" w:hAnsi="Sylfaen"/>
          <w:lang w:val="ka-GE"/>
        </w:rPr>
        <w:t>მმ-</w:t>
      </w:r>
      <w:r w:rsidRPr="006C231E">
        <w:rPr>
          <w:rFonts w:ascii="Sylfaen" w:hAnsi="Sylfaen"/>
        </w:rPr>
        <w:t>ით</w:t>
      </w:r>
      <w:r w:rsidR="00CC4EC1" w:rsidRPr="006C231E">
        <w:rPr>
          <w:rFonts w:ascii="Sylfaen" w:hAnsi="Sylfaen"/>
          <w:lang w:val="ka-GE"/>
        </w:rPr>
        <w:t>, ხოლო</w:t>
      </w:r>
      <w:r w:rsidRPr="006C231E">
        <w:rPr>
          <w:rFonts w:ascii="Sylfaen" w:hAnsi="Sylfaen"/>
        </w:rPr>
        <w:t xml:space="preserve"> შარდ</w:t>
      </w:r>
      <w:r w:rsidR="005F2A53" w:rsidRPr="006C231E">
        <w:rPr>
          <w:rFonts w:ascii="Sylfaen" w:hAnsi="Sylfaen"/>
          <w:lang w:val="ka-GE"/>
        </w:rPr>
        <w:t>თან ერთად</w:t>
      </w:r>
      <w:r w:rsidRPr="006C231E">
        <w:rPr>
          <w:rFonts w:ascii="Sylfaen" w:hAnsi="Sylfaen"/>
        </w:rPr>
        <w:t xml:space="preserve"> ალბუმინის </w:t>
      </w:r>
      <w:r w:rsidR="00CC4EC1" w:rsidRPr="006C231E">
        <w:rPr>
          <w:rFonts w:ascii="Sylfaen" w:hAnsi="Sylfaen"/>
          <w:lang w:val="ka-GE"/>
        </w:rPr>
        <w:t>ექსკრეციას-</w:t>
      </w:r>
      <w:r w:rsidRPr="006C231E">
        <w:rPr>
          <w:rFonts w:ascii="Sylfaen" w:hAnsi="Sylfaen"/>
        </w:rPr>
        <w:t xml:space="preserve"> 40%-ით. კალციუმის არხების ბლოკატორთან შედარებით, რომელიც იწვევდა არტერიული წნევის </w:t>
      </w:r>
      <w:r w:rsidR="00723CB2" w:rsidRPr="006C231E">
        <w:rPr>
          <w:rFonts w:ascii="Sylfaen" w:hAnsi="Sylfaen"/>
          <w:lang w:val="ka-GE"/>
        </w:rPr>
        <w:t>ასეთივე</w:t>
      </w:r>
      <w:r w:rsidRPr="006C231E">
        <w:rPr>
          <w:rFonts w:ascii="Sylfaen" w:hAnsi="Sylfaen"/>
        </w:rPr>
        <w:t xml:space="preserve"> შემცირებას</w:t>
      </w:r>
      <w:r w:rsidR="00B95786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ლიზინოპრილის მიმღებ პაციენტებში</w:t>
      </w:r>
      <w:r w:rsidR="00B95786" w:rsidRPr="006C231E">
        <w:rPr>
          <w:rFonts w:ascii="Sylfaen" w:hAnsi="Sylfaen"/>
          <w:lang w:val="ka-GE"/>
        </w:rPr>
        <w:t xml:space="preserve"> გამოვლენილი იყო </w:t>
      </w:r>
      <w:r w:rsidRPr="006C231E">
        <w:rPr>
          <w:rFonts w:ascii="Sylfaen" w:hAnsi="Sylfaen"/>
        </w:rPr>
        <w:t xml:space="preserve"> </w:t>
      </w:r>
      <w:r w:rsidR="00B95786" w:rsidRPr="006C231E">
        <w:rPr>
          <w:rFonts w:ascii="Sylfaen" w:hAnsi="Sylfaen"/>
        </w:rPr>
        <w:t xml:space="preserve">შარდში ალბუმინის </w:t>
      </w:r>
      <w:r w:rsidR="00B95786" w:rsidRPr="006C231E">
        <w:rPr>
          <w:rFonts w:ascii="Sylfaen" w:hAnsi="Sylfaen"/>
          <w:lang w:val="ka-GE"/>
        </w:rPr>
        <w:t>ექსკრეცი</w:t>
      </w:r>
      <w:r w:rsidR="00B95786" w:rsidRPr="006C231E">
        <w:rPr>
          <w:rFonts w:ascii="Sylfaen" w:hAnsi="Sylfaen"/>
        </w:rPr>
        <w:t>ის მნიშვნელოვნად უფრო დიდი შემცირება</w:t>
      </w:r>
      <w:r w:rsidRPr="006C231E">
        <w:rPr>
          <w:rFonts w:ascii="Sylfaen" w:hAnsi="Sylfaen"/>
        </w:rPr>
        <w:t xml:space="preserve">, რაც </w:t>
      </w:r>
      <w:r w:rsidR="00B95786" w:rsidRPr="006C231E">
        <w:rPr>
          <w:rFonts w:ascii="Sylfaen" w:hAnsi="Sylfaen"/>
          <w:lang w:val="ka-GE"/>
        </w:rPr>
        <w:t>მოწმო</w:t>
      </w:r>
      <w:r w:rsidRPr="006C231E">
        <w:rPr>
          <w:rFonts w:ascii="Sylfaen" w:hAnsi="Sylfaen"/>
        </w:rPr>
        <w:t xml:space="preserve">ბს იმაზე, რომ ლიზინოპრილის აგფ-ის </w:t>
      </w:r>
      <w:r w:rsidR="00B95786" w:rsidRPr="006C231E">
        <w:rPr>
          <w:rFonts w:ascii="Sylfaen" w:hAnsi="Sylfaen"/>
          <w:lang w:val="ka-GE"/>
        </w:rPr>
        <w:t>მა</w:t>
      </w:r>
      <w:r w:rsidRPr="006C231E">
        <w:rPr>
          <w:rFonts w:ascii="Sylfaen" w:hAnsi="Sylfaen"/>
        </w:rPr>
        <w:t>ინჰიბი</w:t>
      </w:r>
      <w:r w:rsidR="00B95786" w:rsidRPr="006C231E">
        <w:rPr>
          <w:rFonts w:ascii="Sylfaen" w:hAnsi="Sylfaen"/>
          <w:lang w:val="ka-GE"/>
        </w:rPr>
        <w:t>რებე</w:t>
      </w:r>
      <w:r w:rsidRPr="006C231E">
        <w:rPr>
          <w:rFonts w:ascii="Sylfaen" w:hAnsi="Sylfaen"/>
        </w:rPr>
        <w:t xml:space="preserve">ლი </w:t>
      </w:r>
      <w:r w:rsidR="00B95786" w:rsidRPr="006C231E">
        <w:rPr>
          <w:rFonts w:ascii="Sylfaen" w:hAnsi="Sylfaen"/>
          <w:lang w:val="ka-GE"/>
        </w:rPr>
        <w:t>მოქმედება</w:t>
      </w:r>
      <w:r w:rsidRPr="006C231E">
        <w:rPr>
          <w:rFonts w:ascii="Sylfaen" w:hAnsi="Sylfaen"/>
        </w:rPr>
        <w:t>, მის ანტიჰიპერტენზიულ ეფექტ</w:t>
      </w:r>
      <w:r w:rsidR="00B95786" w:rsidRPr="006C231E">
        <w:rPr>
          <w:rFonts w:ascii="Sylfaen" w:hAnsi="Sylfaen"/>
          <w:lang w:val="ka-GE"/>
        </w:rPr>
        <w:t>თან ერთად</w:t>
      </w:r>
      <w:r w:rsidRPr="006C231E">
        <w:rPr>
          <w:rFonts w:ascii="Sylfaen" w:hAnsi="Sylfaen"/>
        </w:rPr>
        <w:t>, ასევე ამცირებს მიკროალბუმინურიას თირკმლის ქსოვილზე პირდაპირი ზემოქმედებ</w:t>
      </w:r>
      <w:r w:rsidR="0016552C" w:rsidRPr="006C231E">
        <w:rPr>
          <w:rFonts w:ascii="Sylfaen" w:hAnsi="Sylfaen"/>
          <w:lang w:val="ka-GE"/>
        </w:rPr>
        <w:t>ის მეშვეობ</w:t>
      </w:r>
      <w:r w:rsidRPr="006C231E">
        <w:rPr>
          <w:rFonts w:ascii="Sylfaen" w:hAnsi="Sylfaen"/>
        </w:rPr>
        <w:t>ით.</w:t>
      </w:r>
    </w:p>
    <w:p w14:paraId="76DF77C0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>ლიზინოპრილით მკურნალობა გავლენას არ ახდენს გლიკემი</w:t>
      </w:r>
      <w:r w:rsidR="00723CB2" w:rsidRPr="006C231E">
        <w:rPr>
          <w:rFonts w:ascii="Sylfaen" w:hAnsi="Sylfaen"/>
          <w:noProof/>
          <w:lang w:val="ka-GE" w:eastAsia="pl-PL"/>
        </w:rPr>
        <w:t>ის</w:t>
      </w:r>
      <w:r w:rsidRPr="006C231E">
        <w:rPr>
          <w:rFonts w:ascii="Sylfaen" w:hAnsi="Sylfaen"/>
          <w:noProof/>
          <w:lang w:eastAsia="pl-PL"/>
        </w:rPr>
        <w:t xml:space="preserve"> კონტროლზე, რ</w:t>
      </w:r>
      <w:r w:rsidR="00723CB2" w:rsidRPr="006C231E">
        <w:rPr>
          <w:rFonts w:ascii="Sylfaen" w:hAnsi="Sylfaen"/>
          <w:noProof/>
          <w:lang w:val="ka-GE" w:eastAsia="pl-PL"/>
        </w:rPr>
        <w:t>ას</w:t>
      </w:r>
      <w:r w:rsidRPr="006C231E">
        <w:rPr>
          <w:rFonts w:ascii="Sylfaen" w:hAnsi="Sylfaen"/>
          <w:noProof/>
          <w:lang w:eastAsia="pl-PL"/>
        </w:rPr>
        <w:t xml:space="preserve">აც </w:t>
      </w:r>
      <w:r w:rsidR="00723CB2" w:rsidRPr="006C231E">
        <w:rPr>
          <w:rFonts w:ascii="Sylfaen" w:hAnsi="Sylfaen"/>
          <w:noProof/>
          <w:lang w:val="ka-GE" w:eastAsia="pl-PL"/>
        </w:rPr>
        <w:t>ა</w:t>
      </w:r>
      <w:r w:rsidRPr="006C231E">
        <w:rPr>
          <w:rFonts w:ascii="Sylfaen" w:hAnsi="Sylfaen"/>
          <w:noProof/>
          <w:lang w:eastAsia="pl-PL"/>
        </w:rPr>
        <w:t>დასტურ</w:t>
      </w:r>
      <w:r w:rsidR="00723CB2" w:rsidRPr="006C231E">
        <w:rPr>
          <w:rFonts w:ascii="Sylfaen" w:hAnsi="Sylfaen"/>
          <w:noProof/>
          <w:lang w:val="ka-GE" w:eastAsia="pl-PL"/>
        </w:rPr>
        <w:t>ებს</w:t>
      </w:r>
      <w:r w:rsidRPr="006C231E">
        <w:rPr>
          <w:rFonts w:ascii="Sylfaen" w:hAnsi="Sylfaen"/>
          <w:noProof/>
          <w:lang w:eastAsia="pl-PL"/>
        </w:rPr>
        <w:t xml:space="preserve"> გლიკოზირებული ჰემოგლობინის (HbA1c)</w:t>
      </w:r>
      <w:r w:rsidR="00723CB2" w:rsidRPr="006C231E">
        <w:rPr>
          <w:rFonts w:ascii="Sylfaen" w:hAnsi="Sylfaen"/>
          <w:noProof/>
          <w:lang w:val="ka-GE" w:eastAsia="pl-PL"/>
        </w:rPr>
        <w:t xml:space="preserve"> შემცველობა</w:t>
      </w:r>
      <w:r w:rsidRPr="006C231E">
        <w:rPr>
          <w:rFonts w:ascii="Sylfaen" w:hAnsi="Sylfaen"/>
          <w:noProof/>
          <w:lang w:eastAsia="pl-PL"/>
        </w:rPr>
        <w:t>ზე მნიშვნელოვანი გავლენის არარსებობა.</w:t>
      </w:r>
    </w:p>
    <w:p w14:paraId="7601FACE" w14:textId="77777777" w:rsidR="003613B0" w:rsidRPr="006C231E" w:rsidRDefault="00723CB2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i/>
          <w:noProof/>
          <w:lang w:val="ka-GE" w:eastAsia="pl-PL"/>
        </w:rPr>
        <w:t>პრეპარა</w:t>
      </w:r>
      <w:r w:rsidR="003613B0" w:rsidRPr="006C231E">
        <w:rPr>
          <w:rFonts w:ascii="Sylfaen" w:hAnsi="Sylfaen"/>
          <w:i/>
          <w:noProof/>
          <w:lang w:eastAsia="pl-PL"/>
        </w:rPr>
        <w:t xml:space="preserve">ტები, რომლებიც გავლენას ახდენენ </w:t>
      </w:r>
      <w:r w:rsidR="003613B0" w:rsidRPr="006C231E">
        <w:rPr>
          <w:rFonts w:ascii="Sylfaen" w:hAnsi="Sylfaen"/>
          <w:i/>
        </w:rPr>
        <w:t>რენინ-ანგიოტენზინ-ალდოსტერონის სისტემაზე (</w:t>
      </w:r>
      <w:r w:rsidR="00E93E99" w:rsidRPr="006C231E">
        <w:rPr>
          <w:rFonts w:ascii="Sylfaen" w:hAnsi="Sylfaen"/>
          <w:i/>
          <w:lang w:val="ka-GE"/>
        </w:rPr>
        <w:t>რაას</w:t>
      </w:r>
      <w:r w:rsidR="003613B0" w:rsidRPr="006C231E">
        <w:rPr>
          <w:rFonts w:ascii="Sylfaen" w:hAnsi="Sylfaen"/>
          <w:i/>
        </w:rPr>
        <w:t>)</w:t>
      </w:r>
    </w:p>
    <w:p w14:paraId="44FFACFE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 xml:space="preserve">ორ დიდ რანდომიზებულ კონტროლირებად კვლევაში ( ONTARGET ) </w:t>
      </w:r>
      <w:r w:rsidR="00723CB2" w:rsidRPr="006C231E">
        <w:rPr>
          <w:rFonts w:ascii="Sylfaen" w:hAnsi="Sylfaen"/>
          <w:noProof/>
          <w:lang w:eastAsia="pl-PL"/>
        </w:rPr>
        <w:t xml:space="preserve">(ONgoing Telmisartan Alone and in combination with Ramipril Global Endpoint Trial) </w:t>
      </w:r>
      <w:r w:rsidR="00723CB2" w:rsidRPr="006C231E">
        <w:rPr>
          <w:rFonts w:ascii="Sylfaen" w:hAnsi="Sylfaen"/>
          <w:noProof/>
          <w:lang w:val="ka-GE" w:eastAsia="pl-PL"/>
        </w:rPr>
        <w:t>და</w:t>
      </w:r>
      <w:r w:rsidR="00723CB2" w:rsidRPr="006C231E">
        <w:rPr>
          <w:rFonts w:ascii="Sylfaen" w:hAnsi="Sylfaen"/>
          <w:noProof/>
          <w:lang w:eastAsia="pl-PL"/>
        </w:rPr>
        <w:t xml:space="preserve"> VA NEPHRON-D</w:t>
      </w:r>
      <w:r w:rsidR="00E93E99" w:rsidRPr="006C231E">
        <w:rPr>
          <w:rFonts w:ascii="Sylfaen" w:hAnsi="Sylfaen"/>
          <w:noProof/>
          <w:lang w:val="ka-GE" w:eastAsia="pl-PL"/>
        </w:rPr>
        <w:t xml:space="preserve"> </w:t>
      </w:r>
      <w:r w:rsidR="00723CB2" w:rsidRPr="006C231E">
        <w:rPr>
          <w:rFonts w:ascii="Sylfaen" w:hAnsi="Sylfaen"/>
          <w:noProof/>
          <w:lang w:eastAsia="pl-PL"/>
        </w:rPr>
        <w:t>(The Veterans Affairs Nephropathy in Diabetes)</w:t>
      </w:r>
      <w:r w:rsidR="00723CB2" w:rsidRPr="006C231E">
        <w:rPr>
          <w:rFonts w:ascii="Sylfaen" w:hAnsi="Sylfaen"/>
          <w:noProof/>
          <w:lang w:val="ka-GE" w:eastAsia="pl-PL"/>
        </w:rPr>
        <w:t xml:space="preserve"> შეისწავლებოდა  აგფ ინჰიბიტორისა</w:t>
      </w:r>
      <w:r w:rsidRPr="006C231E">
        <w:rPr>
          <w:rFonts w:ascii="Sylfaen" w:hAnsi="Sylfaen"/>
          <w:noProof/>
          <w:lang w:eastAsia="pl-PL"/>
        </w:rPr>
        <w:t xml:space="preserve"> და ანგიოტენზინ II რეცეპტორების ბლოკატორის კომბინაცია.</w:t>
      </w:r>
    </w:p>
    <w:p w14:paraId="1F9C655E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>ONTARGET კვლევაში</w:t>
      </w:r>
      <w:r w:rsidR="00422797" w:rsidRPr="006C231E">
        <w:rPr>
          <w:rFonts w:ascii="Sylfaen" w:hAnsi="Sylfaen"/>
          <w:noProof/>
          <w:lang w:val="ka-GE" w:eastAsia="pl-PL"/>
        </w:rPr>
        <w:t xml:space="preserve"> ჩართული იყვ</w:t>
      </w:r>
      <w:r w:rsidRPr="006C231E">
        <w:rPr>
          <w:rFonts w:ascii="Sylfaen" w:hAnsi="Sylfaen"/>
          <w:noProof/>
          <w:lang w:eastAsia="pl-PL"/>
        </w:rPr>
        <w:t>ნენ პაციენტები გულ-სისხლძარღვთა ან ცერებროვასკულური დაავადებ</w:t>
      </w:r>
      <w:r w:rsidR="00422797" w:rsidRPr="006C231E">
        <w:rPr>
          <w:rFonts w:ascii="Sylfaen" w:hAnsi="Sylfaen"/>
          <w:noProof/>
          <w:lang w:val="ka-GE" w:eastAsia="pl-PL"/>
        </w:rPr>
        <w:t>ებ</w:t>
      </w:r>
      <w:r w:rsidRPr="006C231E">
        <w:rPr>
          <w:rFonts w:ascii="Sylfaen" w:hAnsi="Sylfaen"/>
          <w:noProof/>
          <w:lang w:eastAsia="pl-PL"/>
        </w:rPr>
        <w:t>ით ან მე-2 ტიპის შაქრიანი დიაბეტით, სამიზნე ორგანოების დაზიანების ნიშნებით.</w:t>
      </w:r>
    </w:p>
    <w:p w14:paraId="4DE97980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 xml:space="preserve">VA NEPHRON-D კვლევაში მონაწილეობდნენ მე-2 ტიპის შაქრიანი დიაბეტითა და დიაბეტური ნეფროპათიით დაავადებული პაციენტები. ამ კვლევებმა არ აჩვენა მნიშვნელოვანი </w:t>
      </w:r>
      <w:r w:rsidR="00422797" w:rsidRPr="006C231E">
        <w:rPr>
          <w:rFonts w:ascii="Sylfaen" w:hAnsi="Sylfaen"/>
          <w:noProof/>
          <w:lang w:val="ka-GE" w:eastAsia="pl-PL"/>
        </w:rPr>
        <w:t xml:space="preserve">დადებითი ეფექტი </w:t>
      </w:r>
      <w:r w:rsidRPr="006C231E">
        <w:rPr>
          <w:rFonts w:ascii="Sylfaen" w:hAnsi="Sylfaen"/>
          <w:noProof/>
          <w:lang w:eastAsia="pl-PL"/>
        </w:rPr>
        <w:t>თირკმლის და/ან გულ-სისხლძარღვთა დაავადებების</w:t>
      </w:r>
      <w:r w:rsidR="00422797" w:rsidRPr="006C231E">
        <w:rPr>
          <w:rFonts w:ascii="Sylfaen" w:hAnsi="Sylfaen"/>
          <w:noProof/>
          <w:lang w:val="ka-GE" w:eastAsia="pl-PL"/>
        </w:rPr>
        <w:t xml:space="preserve"> შედეგების</w:t>
      </w:r>
      <w:r w:rsidRPr="006C231E">
        <w:rPr>
          <w:rFonts w:ascii="Sylfaen" w:hAnsi="Sylfaen"/>
          <w:noProof/>
          <w:lang w:eastAsia="pl-PL"/>
        </w:rPr>
        <w:t xml:space="preserve"> ან სიკვდილიანობის </w:t>
      </w:r>
      <w:r w:rsidRPr="006C231E">
        <w:rPr>
          <w:rFonts w:ascii="Sylfaen" w:hAnsi="Sylfaen"/>
          <w:noProof/>
          <w:lang w:eastAsia="pl-PL"/>
        </w:rPr>
        <w:lastRenderedPageBreak/>
        <w:t xml:space="preserve">თვალსაზრისით, </w:t>
      </w:r>
      <w:r w:rsidR="00422797" w:rsidRPr="006C231E">
        <w:rPr>
          <w:rFonts w:ascii="Sylfaen" w:hAnsi="Sylfaen"/>
          <w:noProof/>
          <w:lang w:val="ka-GE" w:eastAsia="pl-PL"/>
        </w:rPr>
        <w:t>და, ამავე დროს,</w:t>
      </w:r>
      <w:r w:rsidRPr="006C231E">
        <w:rPr>
          <w:rFonts w:ascii="Sylfaen" w:hAnsi="Sylfaen"/>
          <w:noProof/>
          <w:lang w:eastAsia="pl-PL"/>
        </w:rPr>
        <w:t xml:space="preserve"> გამოავლინეს ჰიპერკალიემიის, თირკმლის მწვავე უკმარისობის და/ან </w:t>
      </w:r>
      <w:r w:rsidR="00422797" w:rsidRPr="006C231E">
        <w:rPr>
          <w:rFonts w:ascii="Sylfaen" w:hAnsi="Sylfaen"/>
          <w:noProof/>
          <w:lang w:val="ka-GE" w:eastAsia="pl-PL"/>
        </w:rPr>
        <w:t xml:space="preserve">არტერიული </w:t>
      </w:r>
      <w:r w:rsidRPr="006C231E">
        <w:rPr>
          <w:rFonts w:ascii="Sylfaen" w:hAnsi="Sylfaen"/>
          <w:noProof/>
          <w:lang w:eastAsia="pl-PL"/>
        </w:rPr>
        <w:t xml:space="preserve">ჰიპოტენზიის გაზრდილი რისკი </w:t>
      </w:r>
      <w:r w:rsidR="00422797" w:rsidRPr="006C231E">
        <w:rPr>
          <w:rFonts w:ascii="Sylfaen" w:hAnsi="Sylfaen"/>
          <w:noProof/>
          <w:lang w:val="ka-GE" w:eastAsia="pl-PL"/>
        </w:rPr>
        <w:t xml:space="preserve">ნახსენები </w:t>
      </w:r>
      <w:r w:rsidRPr="006C231E">
        <w:rPr>
          <w:rFonts w:ascii="Sylfaen" w:hAnsi="Sylfaen"/>
          <w:noProof/>
          <w:lang w:eastAsia="pl-PL"/>
        </w:rPr>
        <w:t xml:space="preserve"> პრეპარატებით მონოთერაპიასთან შედარებით.</w:t>
      </w:r>
    </w:p>
    <w:p w14:paraId="10E6FFBD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 xml:space="preserve">ფარმაკოდინამიკის მსგავსების საფუძველზე, ეს შედეგები ასევე </w:t>
      </w:r>
      <w:r w:rsidR="00422797" w:rsidRPr="006C231E">
        <w:rPr>
          <w:rFonts w:ascii="Sylfaen" w:hAnsi="Sylfaen"/>
          <w:noProof/>
          <w:lang w:val="ka-GE" w:eastAsia="pl-PL"/>
        </w:rPr>
        <w:t>გამოყენებადია</w:t>
      </w:r>
      <w:r w:rsidRPr="006C231E">
        <w:rPr>
          <w:rFonts w:ascii="Sylfaen" w:hAnsi="Sylfaen"/>
          <w:noProof/>
          <w:lang w:eastAsia="pl-PL"/>
        </w:rPr>
        <w:t xml:space="preserve"> სხვა აგფ ინჰიბიტორებსა და ანგიოტენზინ II რეცეპტორების ბლოკატორებ</w:t>
      </w:r>
      <w:r w:rsidR="00422797" w:rsidRPr="006C231E">
        <w:rPr>
          <w:rFonts w:ascii="Sylfaen" w:hAnsi="Sylfaen"/>
          <w:noProof/>
          <w:lang w:val="ka-GE" w:eastAsia="pl-PL"/>
        </w:rPr>
        <w:t>თან მიმართებაში</w:t>
      </w:r>
      <w:r w:rsidRPr="006C231E">
        <w:rPr>
          <w:rFonts w:ascii="Sylfaen" w:hAnsi="Sylfaen"/>
          <w:noProof/>
          <w:lang w:eastAsia="pl-PL"/>
        </w:rPr>
        <w:t>.</w:t>
      </w:r>
    </w:p>
    <w:p w14:paraId="08EDC024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>ამ</w:t>
      </w:r>
      <w:r w:rsidR="00422797" w:rsidRPr="006C231E">
        <w:rPr>
          <w:rFonts w:ascii="Sylfaen" w:hAnsi="Sylfaen"/>
          <w:noProof/>
          <w:lang w:val="ka-GE" w:eastAsia="pl-PL"/>
        </w:rPr>
        <w:t>გვარად</w:t>
      </w:r>
      <w:r w:rsidRPr="006C231E">
        <w:rPr>
          <w:rFonts w:ascii="Sylfaen" w:hAnsi="Sylfaen"/>
          <w:noProof/>
          <w:lang w:eastAsia="pl-PL"/>
        </w:rPr>
        <w:t xml:space="preserve">, </w:t>
      </w:r>
      <w:r w:rsidR="00422797" w:rsidRPr="006C231E">
        <w:rPr>
          <w:rFonts w:ascii="Sylfaen" w:hAnsi="Sylfaen"/>
          <w:noProof/>
          <w:lang w:eastAsia="pl-PL"/>
        </w:rPr>
        <w:t>აგფ ინჰიბიტორები და ანგიოტენზინ II რეცეპტორების ბლოკატორები</w:t>
      </w:r>
      <w:r w:rsidR="00422797" w:rsidRPr="006C231E">
        <w:rPr>
          <w:rFonts w:ascii="Sylfaen" w:hAnsi="Sylfaen"/>
          <w:noProof/>
          <w:lang w:val="ka-GE" w:eastAsia="pl-PL"/>
        </w:rPr>
        <w:t xml:space="preserve"> </w:t>
      </w:r>
      <w:r w:rsidR="00422797" w:rsidRPr="006C231E">
        <w:rPr>
          <w:rFonts w:ascii="Sylfaen" w:hAnsi="Sylfaen"/>
          <w:noProof/>
          <w:lang w:eastAsia="pl-PL"/>
        </w:rPr>
        <w:t>არ უნდა იქნას ერთდროულად</w:t>
      </w:r>
      <w:r w:rsidR="00422797" w:rsidRPr="006C231E">
        <w:rPr>
          <w:rFonts w:ascii="Sylfaen" w:hAnsi="Sylfaen"/>
          <w:noProof/>
          <w:lang w:val="ka-GE" w:eastAsia="pl-PL"/>
        </w:rPr>
        <w:t xml:space="preserve"> </w:t>
      </w:r>
      <w:r w:rsidR="00422797" w:rsidRPr="006C231E">
        <w:rPr>
          <w:rFonts w:ascii="Sylfaen" w:hAnsi="Sylfaen"/>
          <w:noProof/>
          <w:lang w:eastAsia="pl-PL"/>
        </w:rPr>
        <w:t xml:space="preserve">გამოყენებული </w:t>
      </w:r>
      <w:r w:rsidRPr="006C231E">
        <w:rPr>
          <w:rFonts w:ascii="Sylfaen" w:hAnsi="Sylfaen"/>
          <w:noProof/>
          <w:lang w:eastAsia="pl-PL"/>
        </w:rPr>
        <w:t>დიაბეტური ნეფროპათიის მქონე პაციენტებში .</w:t>
      </w:r>
    </w:p>
    <w:p w14:paraId="23F0EDB0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 xml:space="preserve">ALTITUDE </w:t>
      </w:r>
      <w:r w:rsidR="00A348F3" w:rsidRPr="006C231E">
        <w:rPr>
          <w:rFonts w:ascii="Sylfaen" w:hAnsi="Sylfaen"/>
          <w:noProof/>
          <w:lang w:eastAsia="pl-PL"/>
        </w:rPr>
        <w:t>(Aliskiren Trial in Type 2 Diabetes Using Cardiovascular and</w:t>
      </w:r>
      <w:r w:rsidR="00E93E99" w:rsidRPr="006C231E">
        <w:rPr>
          <w:rFonts w:ascii="Sylfaen" w:hAnsi="Sylfaen"/>
          <w:noProof/>
          <w:lang w:val="ka-GE" w:eastAsia="pl-PL"/>
        </w:rPr>
        <w:t xml:space="preserve"> </w:t>
      </w:r>
      <w:r w:rsidR="00A348F3" w:rsidRPr="006C231E">
        <w:rPr>
          <w:rFonts w:ascii="Sylfaen" w:hAnsi="Sylfaen"/>
          <w:noProof/>
          <w:lang w:eastAsia="pl-PL"/>
        </w:rPr>
        <w:t xml:space="preserve">Renal Disease Endpoints) კვლევაში </w:t>
      </w:r>
      <w:r w:rsidRPr="006C231E">
        <w:rPr>
          <w:rFonts w:ascii="Sylfaen" w:hAnsi="Sylfaen"/>
          <w:noProof/>
          <w:lang w:eastAsia="pl-PL"/>
        </w:rPr>
        <w:t xml:space="preserve">შეისწავლეს ალისკირენის დამატების </w:t>
      </w:r>
      <w:r w:rsidR="00A348F3" w:rsidRPr="006C231E">
        <w:rPr>
          <w:rFonts w:ascii="Sylfaen" w:hAnsi="Sylfaen"/>
          <w:noProof/>
          <w:lang w:val="ka-GE" w:eastAsia="pl-PL"/>
        </w:rPr>
        <w:t>უპირატესობა</w:t>
      </w:r>
      <w:r w:rsidRPr="006C231E">
        <w:rPr>
          <w:rFonts w:ascii="Sylfaen" w:hAnsi="Sylfaen"/>
          <w:noProof/>
          <w:lang w:eastAsia="pl-PL"/>
        </w:rPr>
        <w:t xml:space="preserve"> აგფ ინჰიბიტორ</w:t>
      </w:r>
      <w:r w:rsidR="00A348F3" w:rsidRPr="006C231E">
        <w:rPr>
          <w:rFonts w:ascii="Sylfaen" w:hAnsi="Sylfaen"/>
          <w:noProof/>
          <w:lang w:val="ka-GE" w:eastAsia="pl-PL"/>
        </w:rPr>
        <w:t>ით</w:t>
      </w:r>
      <w:r w:rsidRPr="006C231E">
        <w:rPr>
          <w:rFonts w:ascii="Sylfaen" w:hAnsi="Sylfaen"/>
          <w:noProof/>
          <w:lang w:eastAsia="pl-PL"/>
        </w:rPr>
        <w:t xml:space="preserve"> ან ანგიოტენზინ II რეცეპტორების ბლოკატორ</w:t>
      </w:r>
      <w:r w:rsidR="00A348F3" w:rsidRPr="006C231E">
        <w:rPr>
          <w:rFonts w:ascii="Sylfaen" w:hAnsi="Sylfaen"/>
          <w:noProof/>
          <w:lang w:val="ka-GE" w:eastAsia="pl-PL"/>
        </w:rPr>
        <w:t>ით</w:t>
      </w:r>
      <w:r w:rsidRPr="006C231E">
        <w:rPr>
          <w:rFonts w:ascii="Sylfaen" w:hAnsi="Sylfaen"/>
          <w:noProof/>
          <w:lang w:eastAsia="pl-PL"/>
        </w:rPr>
        <w:t xml:space="preserve"> </w:t>
      </w:r>
      <w:r w:rsidR="00A348F3" w:rsidRPr="006C231E">
        <w:rPr>
          <w:rFonts w:ascii="Sylfaen" w:hAnsi="Sylfaen"/>
          <w:noProof/>
          <w:lang w:eastAsia="pl-PL"/>
        </w:rPr>
        <w:t>სტანდარტულ თერაპი</w:t>
      </w:r>
      <w:r w:rsidR="00A348F3" w:rsidRPr="006C231E">
        <w:rPr>
          <w:rFonts w:ascii="Sylfaen" w:hAnsi="Sylfaen"/>
          <w:noProof/>
          <w:lang w:val="ka-GE" w:eastAsia="pl-PL"/>
        </w:rPr>
        <w:t xml:space="preserve">ისას პაციენტებში </w:t>
      </w:r>
      <w:r w:rsidRPr="006C231E">
        <w:rPr>
          <w:rFonts w:ascii="Sylfaen" w:hAnsi="Sylfaen"/>
          <w:noProof/>
          <w:lang w:eastAsia="pl-PL"/>
        </w:rPr>
        <w:t xml:space="preserve">მე-2 ტიპის შაქრიანი დიაბეტით და ქრონიკული თირკმლის დაავადებით, გულ-სისხლძარღვთა დაავადებით ან </w:t>
      </w:r>
      <w:r w:rsidR="00A348F3" w:rsidRPr="006C231E">
        <w:rPr>
          <w:rFonts w:ascii="Sylfaen" w:hAnsi="Sylfaen"/>
          <w:noProof/>
          <w:lang w:val="ka-GE" w:eastAsia="pl-PL"/>
        </w:rPr>
        <w:t>ერთისაც და მეორის არსებობისას</w:t>
      </w:r>
      <w:r w:rsidRPr="006C231E">
        <w:rPr>
          <w:rFonts w:ascii="Sylfaen" w:hAnsi="Sylfaen"/>
          <w:noProof/>
          <w:lang w:eastAsia="pl-PL"/>
        </w:rPr>
        <w:t xml:space="preserve">. კვლევა ნაადრევად </w:t>
      </w:r>
      <w:r w:rsidR="00A348F3" w:rsidRPr="006C231E">
        <w:rPr>
          <w:rFonts w:ascii="Sylfaen" w:hAnsi="Sylfaen"/>
          <w:noProof/>
          <w:lang w:val="ka-GE" w:eastAsia="pl-PL"/>
        </w:rPr>
        <w:t xml:space="preserve">იქნა </w:t>
      </w:r>
      <w:r w:rsidRPr="006C231E">
        <w:rPr>
          <w:rFonts w:ascii="Sylfaen" w:hAnsi="Sylfaen"/>
          <w:noProof/>
          <w:lang w:eastAsia="pl-PL"/>
        </w:rPr>
        <w:t>შე</w:t>
      </w:r>
      <w:r w:rsidR="00A348F3" w:rsidRPr="006C231E">
        <w:rPr>
          <w:rFonts w:ascii="Sylfaen" w:hAnsi="Sylfaen"/>
          <w:noProof/>
          <w:lang w:val="ka-GE" w:eastAsia="pl-PL"/>
        </w:rPr>
        <w:t>წყვეტილი</w:t>
      </w:r>
      <w:r w:rsidRPr="006C231E">
        <w:rPr>
          <w:rFonts w:ascii="Sylfaen" w:hAnsi="Sylfaen"/>
          <w:noProof/>
          <w:lang w:eastAsia="pl-PL"/>
        </w:rPr>
        <w:t xml:space="preserve"> არასასურველი შედეგების გაზრდილი რისკის გამო. გულ-სისხლძარღვთა დაავადებებით გამოწვეული სიკვდილი და ინსულტი უფრო ხშირად აღინიშნებოდა ალისკირენის </w:t>
      </w:r>
      <w:r w:rsidR="00A348F3" w:rsidRPr="006C231E">
        <w:rPr>
          <w:rFonts w:ascii="Sylfaen" w:hAnsi="Sylfaen"/>
          <w:noProof/>
          <w:lang w:val="ka-GE" w:eastAsia="pl-PL"/>
        </w:rPr>
        <w:t xml:space="preserve">მიმღებ </w:t>
      </w:r>
      <w:r w:rsidRPr="006C231E">
        <w:rPr>
          <w:rFonts w:ascii="Sylfaen" w:hAnsi="Sylfaen"/>
          <w:noProof/>
          <w:lang w:eastAsia="pl-PL"/>
        </w:rPr>
        <w:t xml:space="preserve">ჯგუფში, ვიდრე პლაცებოს ჯგუფში. </w:t>
      </w:r>
      <w:r w:rsidR="00E267E3" w:rsidRPr="006C231E">
        <w:rPr>
          <w:rFonts w:ascii="Sylfaen" w:hAnsi="Sylfaen"/>
          <w:noProof/>
          <w:lang w:val="ka-GE" w:eastAsia="pl-PL"/>
        </w:rPr>
        <w:t>არასასურველ</w:t>
      </w:r>
      <w:r w:rsidRPr="006C231E">
        <w:rPr>
          <w:rFonts w:ascii="Sylfaen" w:hAnsi="Sylfaen"/>
          <w:noProof/>
          <w:lang w:eastAsia="pl-PL"/>
        </w:rPr>
        <w:t xml:space="preserve">ი მოვლენები და განსაკუთრებული ინტერესის მქონე სერიოზული </w:t>
      </w:r>
      <w:r w:rsidR="00E267E3" w:rsidRPr="006C231E">
        <w:rPr>
          <w:rFonts w:ascii="Sylfaen" w:hAnsi="Sylfaen"/>
          <w:noProof/>
          <w:lang w:val="ka-GE" w:eastAsia="pl-PL"/>
        </w:rPr>
        <w:t>არასასურველ</w:t>
      </w:r>
      <w:r w:rsidRPr="006C231E">
        <w:rPr>
          <w:rFonts w:ascii="Sylfaen" w:hAnsi="Sylfaen"/>
          <w:noProof/>
          <w:lang w:eastAsia="pl-PL"/>
        </w:rPr>
        <w:t xml:space="preserve">ი მოვლენები (ჰიპერკალიემია, </w:t>
      </w:r>
      <w:r w:rsidR="00E267E3" w:rsidRPr="006C231E">
        <w:rPr>
          <w:rFonts w:ascii="Sylfaen" w:hAnsi="Sylfaen"/>
          <w:noProof/>
          <w:lang w:val="ka-GE" w:eastAsia="pl-PL"/>
        </w:rPr>
        <w:t xml:space="preserve">არტერიული </w:t>
      </w:r>
      <w:r w:rsidRPr="006C231E">
        <w:rPr>
          <w:rFonts w:ascii="Sylfaen" w:hAnsi="Sylfaen"/>
          <w:noProof/>
          <w:lang w:eastAsia="pl-PL"/>
        </w:rPr>
        <w:t>ჰიპოტენზია და თირკმლის უკმარისობა) ასევე უფრო ხშირ</w:t>
      </w:r>
      <w:r w:rsidR="00E267E3" w:rsidRPr="006C231E">
        <w:rPr>
          <w:rFonts w:ascii="Sylfaen" w:hAnsi="Sylfaen"/>
          <w:noProof/>
          <w:lang w:val="ka-GE" w:eastAsia="pl-PL"/>
        </w:rPr>
        <w:t>ად გვხვდებოდა</w:t>
      </w:r>
      <w:r w:rsidRPr="006C231E">
        <w:rPr>
          <w:rFonts w:ascii="Sylfaen" w:hAnsi="Sylfaen"/>
          <w:noProof/>
          <w:lang w:eastAsia="pl-PL"/>
        </w:rPr>
        <w:t xml:space="preserve"> </w:t>
      </w:r>
      <w:r w:rsidR="00E267E3" w:rsidRPr="006C231E">
        <w:rPr>
          <w:rFonts w:ascii="Sylfaen" w:hAnsi="Sylfaen"/>
          <w:noProof/>
          <w:lang w:eastAsia="pl-PL"/>
        </w:rPr>
        <w:t>ჯგუფში</w:t>
      </w:r>
      <w:r w:rsidR="00E267E3" w:rsidRPr="006C231E">
        <w:rPr>
          <w:rFonts w:ascii="Sylfaen" w:hAnsi="Sylfaen"/>
          <w:noProof/>
          <w:lang w:val="ka-GE" w:eastAsia="pl-PL"/>
        </w:rPr>
        <w:t xml:space="preserve">, რომელშიც ღებულობდნენ </w:t>
      </w:r>
      <w:r w:rsidRPr="006C231E">
        <w:rPr>
          <w:rFonts w:ascii="Sylfaen" w:hAnsi="Sylfaen"/>
          <w:noProof/>
          <w:lang w:eastAsia="pl-PL"/>
        </w:rPr>
        <w:t>ალისკირენს, ვიდრე პლაცებოს ჯგუფში.</w:t>
      </w:r>
    </w:p>
    <w:p w14:paraId="6CDB2CC9" w14:textId="77777777" w:rsidR="003613B0" w:rsidRPr="006C231E" w:rsidRDefault="00E267E3" w:rsidP="001A54BE">
      <w:pPr>
        <w:widowControl w:val="0"/>
        <w:tabs>
          <w:tab w:val="left" w:pos="2692"/>
        </w:tabs>
        <w:jc w:val="both"/>
        <w:rPr>
          <w:rFonts w:ascii="Sylfaen" w:hAnsi="Sylfaen"/>
          <w:i/>
          <w:noProof/>
          <w:lang w:eastAsia="pl-PL"/>
        </w:rPr>
      </w:pPr>
      <w:r w:rsidRPr="006C231E">
        <w:rPr>
          <w:rFonts w:ascii="Sylfaen" w:hAnsi="Sylfaen"/>
          <w:i/>
          <w:noProof/>
          <w:lang w:val="ka-GE" w:eastAsia="pl-PL"/>
        </w:rPr>
        <w:t>ბავშვთა ასაკის</w:t>
      </w:r>
      <w:r w:rsidR="003613B0" w:rsidRPr="006C231E">
        <w:rPr>
          <w:rFonts w:ascii="Sylfaen" w:hAnsi="Sylfaen"/>
          <w:i/>
          <w:noProof/>
          <w:lang w:eastAsia="pl-PL"/>
        </w:rPr>
        <w:t xml:space="preserve"> პაციენტები</w:t>
      </w:r>
    </w:p>
    <w:p w14:paraId="2F520F89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eastAsia="pl-PL"/>
        </w:rPr>
        <w:t xml:space="preserve">კლინიკურ კვლევაში, რომელშიც მონაწილეობდა </w:t>
      </w:r>
      <w:r w:rsidR="00E267E3" w:rsidRPr="006C231E">
        <w:rPr>
          <w:rFonts w:ascii="Sylfaen" w:hAnsi="Sylfaen"/>
          <w:noProof/>
          <w:lang w:val="ka-GE" w:eastAsia="pl-PL"/>
        </w:rPr>
        <w:t xml:space="preserve">არტერიული </w:t>
      </w:r>
      <w:r w:rsidR="00E267E3" w:rsidRPr="006C231E">
        <w:rPr>
          <w:rFonts w:ascii="Sylfaen" w:hAnsi="Sylfaen"/>
        </w:rPr>
        <w:t>ჰიპერტენზი</w:t>
      </w:r>
      <w:r w:rsidR="00E267E3" w:rsidRPr="006C231E">
        <w:rPr>
          <w:rFonts w:ascii="Sylfaen" w:hAnsi="Sylfaen"/>
          <w:lang w:val="ka-GE"/>
        </w:rPr>
        <w:t xml:space="preserve">ის მქონე </w:t>
      </w:r>
      <w:r w:rsidRPr="006C231E">
        <w:rPr>
          <w:rFonts w:ascii="Sylfaen" w:hAnsi="Sylfaen"/>
          <w:noProof/>
          <w:lang w:eastAsia="pl-PL"/>
        </w:rPr>
        <w:t xml:space="preserve">6-16 წლის ასაკის 115 ბავშვი </w:t>
      </w:r>
      <w:r w:rsidR="00DC185A" w:rsidRPr="006C231E">
        <w:rPr>
          <w:rFonts w:ascii="Sylfaen" w:hAnsi="Sylfaen"/>
          <w:lang w:val="ka-GE"/>
        </w:rPr>
        <w:t xml:space="preserve">პაციენტები </w:t>
      </w:r>
      <w:r w:rsidRPr="006C231E">
        <w:rPr>
          <w:rFonts w:ascii="Sylfaen" w:hAnsi="Sylfaen"/>
          <w:noProof/>
          <w:lang w:eastAsia="pl-PL"/>
        </w:rPr>
        <w:t xml:space="preserve">50 </w:t>
      </w:r>
      <w:r w:rsidR="00E267E3" w:rsidRPr="006C231E">
        <w:rPr>
          <w:rFonts w:ascii="Sylfaen" w:hAnsi="Sylfaen"/>
          <w:noProof/>
          <w:lang w:val="ka-GE" w:eastAsia="pl-PL"/>
        </w:rPr>
        <w:t>კგ-ზე ნაკლები სხეულის მას</w:t>
      </w:r>
      <w:r w:rsidRPr="006C231E">
        <w:rPr>
          <w:rFonts w:ascii="Sylfaen" w:hAnsi="Sylfaen"/>
        </w:rPr>
        <w:t>ით</w:t>
      </w:r>
      <w:r w:rsidR="00E267E3" w:rsidRPr="006C231E">
        <w:rPr>
          <w:rFonts w:ascii="Sylfaen" w:hAnsi="Sylfaen"/>
          <w:lang w:val="ka-GE"/>
        </w:rPr>
        <w:t xml:space="preserve"> </w:t>
      </w:r>
      <w:r w:rsidR="00DC185A" w:rsidRPr="006C231E">
        <w:rPr>
          <w:rFonts w:ascii="Sylfaen" w:hAnsi="Sylfaen"/>
          <w:lang w:val="ka-GE"/>
        </w:rPr>
        <w:t xml:space="preserve"> </w:t>
      </w:r>
      <w:r w:rsidR="00E267E3" w:rsidRPr="006C231E">
        <w:rPr>
          <w:rFonts w:ascii="Sylfaen" w:hAnsi="Sylfaen"/>
          <w:lang w:val="ka-GE"/>
        </w:rPr>
        <w:t>ღებულობდ</w:t>
      </w:r>
      <w:r w:rsidR="00DC185A" w:rsidRPr="006C231E">
        <w:rPr>
          <w:rFonts w:ascii="Sylfaen" w:hAnsi="Sylfaen"/>
          <w:lang w:val="ka-GE"/>
        </w:rPr>
        <w:t>ნენ</w:t>
      </w:r>
      <w:r w:rsidR="00E267E3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noProof/>
          <w:lang w:eastAsia="pl-PL"/>
        </w:rPr>
        <w:t xml:space="preserve">0.625 მგ, 2.5 მგ ან 20 მგ </w:t>
      </w:r>
      <w:r w:rsidR="00E267E3" w:rsidRPr="006C231E">
        <w:rPr>
          <w:rFonts w:ascii="Sylfaen" w:hAnsi="Sylfaen"/>
          <w:noProof/>
          <w:lang w:val="ka-GE" w:eastAsia="pl-PL"/>
        </w:rPr>
        <w:t>ლიზინოპრილს</w:t>
      </w:r>
      <w:r w:rsidRPr="006C231E">
        <w:rPr>
          <w:rFonts w:ascii="Sylfaen" w:hAnsi="Sylfaen"/>
          <w:noProof/>
          <w:lang w:eastAsia="pl-PL"/>
        </w:rPr>
        <w:t xml:space="preserve"> დღე</w:t>
      </w:r>
      <w:r w:rsidR="00E267E3" w:rsidRPr="006C231E">
        <w:rPr>
          <w:rFonts w:ascii="Sylfaen" w:hAnsi="Sylfaen"/>
          <w:noProof/>
          <w:lang w:val="ka-GE" w:eastAsia="pl-PL"/>
        </w:rPr>
        <w:t>-ღამე</w:t>
      </w:r>
      <w:r w:rsidRPr="006C231E">
        <w:rPr>
          <w:rFonts w:ascii="Sylfaen" w:hAnsi="Sylfaen"/>
          <w:noProof/>
          <w:lang w:eastAsia="pl-PL"/>
        </w:rPr>
        <w:t>ში ერთხელ</w:t>
      </w:r>
      <w:r w:rsidR="00E267E3" w:rsidRPr="006C231E">
        <w:rPr>
          <w:rFonts w:ascii="Sylfaen" w:hAnsi="Sylfaen"/>
          <w:noProof/>
          <w:lang w:val="ka-GE" w:eastAsia="pl-PL"/>
        </w:rPr>
        <w:t xml:space="preserve">, ხოლო </w:t>
      </w:r>
      <w:r w:rsidRPr="006C231E">
        <w:rPr>
          <w:rFonts w:ascii="Sylfaen" w:hAnsi="Sylfaen"/>
          <w:noProof/>
          <w:lang w:eastAsia="pl-PL"/>
        </w:rPr>
        <w:t xml:space="preserve">პაციენტები </w:t>
      </w:r>
      <w:r w:rsidR="00E267E3" w:rsidRPr="006C231E">
        <w:rPr>
          <w:rFonts w:ascii="Sylfaen" w:hAnsi="Sylfaen"/>
          <w:noProof/>
          <w:lang w:val="ka-GE" w:eastAsia="pl-PL"/>
        </w:rPr>
        <w:t xml:space="preserve">50 კგ-ზე მეტი სხეულის მასით ღებულობდნენ </w:t>
      </w:r>
      <w:r w:rsidRPr="006C231E">
        <w:rPr>
          <w:rFonts w:ascii="Sylfaen" w:hAnsi="Sylfaen"/>
          <w:noProof/>
          <w:lang w:eastAsia="pl-PL"/>
        </w:rPr>
        <w:t>1.25 მგ, 5 მგ ან 40 მგ-</w:t>
      </w:r>
      <w:r w:rsidR="00E267E3" w:rsidRPr="006C231E">
        <w:rPr>
          <w:rFonts w:ascii="Sylfaen" w:hAnsi="Sylfaen"/>
          <w:noProof/>
          <w:lang w:val="ka-GE" w:eastAsia="pl-PL"/>
        </w:rPr>
        <w:t>ს</w:t>
      </w:r>
      <w:r w:rsidRPr="006C231E">
        <w:rPr>
          <w:rFonts w:ascii="Sylfaen" w:hAnsi="Sylfaen"/>
          <w:noProof/>
          <w:lang w:eastAsia="pl-PL"/>
        </w:rPr>
        <w:t xml:space="preserve"> </w:t>
      </w:r>
      <w:r w:rsidR="00E267E3" w:rsidRPr="006C231E">
        <w:rPr>
          <w:rFonts w:ascii="Sylfaen" w:hAnsi="Sylfaen"/>
          <w:noProof/>
          <w:lang w:eastAsia="pl-PL"/>
        </w:rPr>
        <w:t>ლიზინოპრილ</w:t>
      </w:r>
      <w:r w:rsidR="00E267E3" w:rsidRPr="006C231E">
        <w:rPr>
          <w:rFonts w:ascii="Sylfaen" w:hAnsi="Sylfaen"/>
          <w:noProof/>
          <w:lang w:val="ka-GE" w:eastAsia="pl-PL"/>
        </w:rPr>
        <w:t xml:space="preserve">ს </w:t>
      </w:r>
      <w:r w:rsidRPr="006C231E">
        <w:rPr>
          <w:rFonts w:ascii="Sylfaen" w:hAnsi="Sylfaen"/>
          <w:noProof/>
          <w:lang w:eastAsia="pl-PL"/>
        </w:rPr>
        <w:t>დღე</w:t>
      </w:r>
      <w:r w:rsidR="00E267E3" w:rsidRPr="006C231E">
        <w:rPr>
          <w:rFonts w:ascii="Sylfaen" w:hAnsi="Sylfaen"/>
          <w:noProof/>
          <w:lang w:val="ka-GE" w:eastAsia="pl-PL"/>
        </w:rPr>
        <w:t>-ღამე</w:t>
      </w:r>
      <w:r w:rsidRPr="006C231E">
        <w:rPr>
          <w:rFonts w:ascii="Sylfaen" w:hAnsi="Sylfaen"/>
          <w:noProof/>
          <w:lang w:eastAsia="pl-PL"/>
        </w:rPr>
        <w:t xml:space="preserve">ში ერთხელ. </w:t>
      </w:r>
      <w:r w:rsidR="00DC185A" w:rsidRPr="006C231E">
        <w:rPr>
          <w:rFonts w:ascii="Sylfaen" w:hAnsi="Sylfaen"/>
          <w:noProof/>
          <w:lang w:eastAsia="pl-PL"/>
        </w:rPr>
        <w:t>2-კვირიანი მკურნალობის შემდეგ</w:t>
      </w:r>
      <w:r w:rsidR="00DC185A" w:rsidRPr="006C231E">
        <w:rPr>
          <w:rFonts w:ascii="Sylfaen" w:hAnsi="Sylfaen"/>
          <w:noProof/>
          <w:lang w:val="ka-GE"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>(დღე</w:t>
      </w:r>
      <w:r w:rsidR="00DC185A" w:rsidRPr="006C231E">
        <w:rPr>
          <w:rFonts w:ascii="Sylfaen" w:hAnsi="Sylfaen"/>
          <w:noProof/>
          <w:lang w:val="ka-GE" w:eastAsia="pl-PL"/>
        </w:rPr>
        <w:t>-ღამე</w:t>
      </w:r>
      <w:r w:rsidRPr="006C231E">
        <w:rPr>
          <w:rFonts w:ascii="Sylfaen" w:hAnsi="Sylfaen"/>
          <w:noProof/>
          <w:lang w:eastAsia="pl-PL"/>
        </w:rPr>
        <w:t>ში ერთხელ მი</w:t>
      </w:r>
      <w:r w:rsidR="00DC185A" w:rsidRPr="006C231E">
        <w:rPr>
          <w:rFonts w:ascii="Sylfaen" w:hAnsi="Sylfaen"/>
          <w:noProof/>
          <w:lang w:val="ka-GE" w:eastAsia="pl-PL"/>
        </w:rPr>
        <w:t>ღბისას</w:t>
      </w:r>
      <w:r w:rsidRPr="006C231E">
        <w:rPr>
          <w:rFonts w:ascii="Sylfaen" w:hAnsi="Sylfaen"/>
          <w:noProof/>
          <w:lang w:eastAsia="pl-PL"/>
        </w:rPr>
        <w:t>)</w:t>
      </w:r>
      <w:r w:rsidR="00DC185A" w:rsidRPr="006C231E">
        <w:rPr>
          <w:rFonts w:ascii="Sylfaen" w:hAnsi="Sylfaen"/>
          <w:noProof/>
          <w:lang w:val="ka-GE"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 xml:space="preserve"> არტერიული წნევა </w:t>
      </w:r>
      <w:r w:rsidR="00DC185A" w:rsidRPr="006C231E">
        <w:rPr>
          <w:rFonts w:ascii="Sylfaen" w:hAnsi="Sylfaen"/>
          <w:noProof/>
          <w:lang w:eastAsia="pl-PL"/>
        </w:rPr>
        <w:t>მცირდ</w:t>
      </w:r>
      <w:r w:rsidR="00DC185A" w:rsidRPr="006C231E">
        <w:rPr>
          <w:rFonts w:ascii="Sylfaen" w:hAnsi="Sylfaen"/>
          <w:noProof/>
          <w:lang w:val="ka-GE" w:eastAsia="pl-PL"/>
        </w:rPr>
        <w:t>ებოდ</w:t>
      </w:r>
      <w:r w:rsidR="00DC185A" w:rsidRPr="006C231E">
        <w:rPr>
          <w:rFonts w:ascii="Sylfaen" w:hAnsi="Sylfaen"/>
          <w:noProof/>
          <w:lang w:eastAsia="pl-PL"/>
        </w:rPr>
        <w:t>ა</w:t>
      </w:r>
      <w:r w:rsidR="00DC185A" w:rsidRPr="006C231E">
        <w:rPr>
          <w:rFonts w:ascii="Sylfaen" w:hAnsi="Sylfaen"/>
          <w:noProof/>
          <w:lang w:val="ka-GE" w:eastAsia="pl-PL"/>
        </w:rPr>
        <w:t xml:space="preserve"> </w:t>
      </w:r>
      <w:r w:rsidRPr="006C231E">
        <w:rPr>
          <w:rFonts w:ascii="Sylfaen" w:hAnsi="Sylfaen"/>
          <w:noProof/>
          <w:lang w:eastAsia="pl-PL"/>
        </w:rPr>
        <w:t>დოზადამოკიდებული წესით</w:t>
      </w:r>
      <w:r w:rsidR="00DC185A" w:rsidRPr="006C231E">
        <w:rPr>
          <w:rFonts w:ascii="Sylfaen" w:hAnsi="Sylfaen"/>
          <w:noProof/>
          <w:lang w:eastAsia="pl-PL"/>
        </w:rPr>
        <w:t xml:space="preserve"> მდგრადი </w:t>
      </w:r>
      <w:r w:rsidR="00DC185A" w:rsidRPr="006C231E">
        <w:rPr>
          <w:rFonts w:ascii="Sylfaen" w:hAnsi="Sylfaen"/>
        </w:rPr>
        <w:t>ანტიჰიპერტენზიული ეფექტი</w:t>
      </w:r>
      <w:r w:rsidR="00DC185A" w:rsidRPr="006C231E">
        <w:rPr>
          <w:rFonts w:ascii="Sylfaen" w:hAnsi="Sylfaen"/>
          <w:lang w:val="ka-GE"/>
        </w:rPr>
        <w:t xml:space="preserve">თ, რომელიც ვლინდებოდა </w:t>
      </w:r>
      <w:r w:rsidRPr="006C231E">
        <w:rPr>
          <w:rFonts w:ascii="Sylfaen" w:hAnsi="Sylfaen"/>
          <w:noProof/>
          <w:lang w:eastAsia="pl-PL"/>
        </w:rPr>
        <w:t xml:space="preserve"> 1.25 მგ-ზე მეტი დოზით მიღებისას</w:t>
      </w:r>
      <w:r w:rsidR="00DC185A" w:rsidRPr="006C231E">
        <w:rPr>
          <w:rFonts w:ascii="Sylfaen" w:hAnsi="Sylfaen"/>
          <w:noProof/>
          <w:lang w:val="ka-GE" w:eastAsia="pl-PL"/>
        </w:rPr>
        <w:t>.</w:t>
      </w:r>
      <w:r w:rsidRPr="006C231E">
        <w:rPr>
          <w:rFonts w:ascii="Sylfaen" w:hAnsi="Sylfaen"/>
          <w:noProof/>
          <w:lang w:eastAsia="pl-PL"/>
        </w:rPr>
        <w:t xml:space="preserve"> </w:t>
      </w:r>
    </w:p>
    <w:p w14:paraId="7A2ABFA0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  <w:lang w:eastAsia="pl-PL"/>
        </w:rPr>
      </w:pPr>
    </w:p>
    <w:p w14:paraId="55065A8E" w14:textId="77777777" w:rsidR="003613B0" w:rsidRPr="006C231E" w:rsidRDefault="00DC185A" w:rsidP="001A54BE">
      <w:pPr>
        <w:widowControl w:val="0"/>
        <w:jc w:val="both"/>
        <w:rPr>
          <w:rFonts w:ascii="Sylfaen" w:hAnsi="Sylfaen"/>
          <w:noProof/>
          <w:lang w:eastAsia="pl-PL"/>
        </w:rPr>
      </w:pPr>
      <w:r w:rsidRPr="006C231E">
        <w:rPr>
          <w:rFonts w:ascii="Sylfaen" w:hAnsi="Sylfaen"/>
          <w:noProof/>
          <w:lang w:val="ka-GE" w:eastAsia="pl-PL"/>
        </w:rPr>
        <w:t>ნახსენები</w:t>
      </w:r>
      <w:r w:rsidR="003613B0" w:rsidRPr="006C231E">
        <w:rPr>
          <w:rFonts w:ascii="Sylfaen" w:hAnsi="Sylfaen"/>
          <w:noProof/>
          <w:lang w:eastAsia="pl-PL"/>
        </w:rPr>
        <w:t xml:space="preserve"> ეფექტი დადასტურდა „მოხსნის“ ფაზაში, როდესაც დიასტოლური არტერიული წნევა დაახლოებით 9 მმ.ვწყ.სვ-</w:t>
      </w:r>
      <w:r w:rsidR="005A67BE" w:rsidRPr="006C231E">
        <w:rPr>
          <w:rFonts w:ascii="Sylfaen" w:hAnsi="Sylfaen"/>
          <w:noProof/>
          <w:lang w:val="ka-GE" w:eastAsia="pl-PL"/>
        </w:rPr>
        <w:t>ზე უფრო</w:t>
      </w:r>
      <w:r w:rsidR="003613B0" w:rsidRPr="006C231E">
        <w:rPr>
          <w:rFonts w:ascii="Sylfaen" w:hAnsi="Sylfaen"/>
          <w:noProof/>
          <w:lang w:eastAsia="pl-PL"/>
        </w:rPr>
        <w:t xml:space="preserve"> მეტად გაიზარდა პლაცებოს ჯგუფში</w:t>
      </w:r>
      <w:r w:rsidRPr="006C231E">
        <w:rPr>
          <w:rFonts w:ascii="Sylfaen" w:hAnsi="Sylfaen"/>
          <w:noProof/>
          <w:lang w:val="ka-GE" w:eastAsia="pl-PL"/>
        </w:rPr>
        <w:t xml:space="preserve"> რანდომიზირებულ </w:t>
      </w:r>
      <w:r w:rsidR="003613B0" w:rsidRPr="006C231E">
        <w:rPr>
          <w:rFonts w:ascii="Sylfaen" w:hAnsi="Sylfaen"/>
          <w:noProof/>
          <w:lang w:eastAsia="pl-PL"/>
        </w:rPr>
        <w:t>პაციენტებში, ვიდრე</w:t>
      </w:r>
      <w:r w:rsidR="003613B0" w:rsidRPr="006C231E" w:rsidDel="0086555D">
        <w:rPr>
          <w:rFonts w:ascii="Sylfaen" w:hAnsi="Sylfaen"/>
          <w:noProof/>
          <w:lang w:eastAsia="pl-PL"/>
        </w:rPr>
        <w:t xml:space="preserve"> </w:t>
      </w:r>
      <w:r w:rsidRPr="006C231E">
        <w:rPr>
          <w:rFonts w:ascii="Sylfaen" w:hAnsi="Sylfaen"/>
          <w:noProof/>
          <w:lang w:val="ka-GE" w:eastAsia="pl-PL"/>
        </w:rPr>
        <w:t xml:space="preserve">პაციენტებში, რომლებიც რანდომიზირებულნი იყვნენ </w:t>
      </w:r>
      <w:r w:rsidR="003613B0" w:rsidRPr="006C231E">
        <w:rPr>
          <w:rFonts w:ascii="Sylfaen" w:hAnsi="Sylfaen"/>
          <w:noProof/>
          <w:lang w:eastAsia="pl-PL"/>
        </w:rPr>
        <w:t>ლიზინოპრილის საშუალო და მაღალი დოზების ჯგუფებ</w:t>
      </w:r>
      <w:r w:rsidRPr="006C231E">
        <w:rPr>
          <w:rFonts w:ascii="Sylfaen" w:hAnsi="Sylfaen"/>
          <w:noProof/>
          <w:lang w:val="ka-GE" w:eastAsia="pl-PL"/>
        </w:rPr>
        <w:t>ში</w:t>
      </w:r>
      <w:r w:rsidR="003613B0" w:rsidRPr="006C231E">
        <w:rPr>
          <w:rFonts w:ascii="Sylfaen" w:hAnsi="Sylfaen"/>
          <w:noProof/>
          <w:lang w:eastAsia="pl-PL"/>
        </w:rPr>
        <w:t xml:space="preserve">. ლიზინოპრილის დოზადამოკიდებული ანტიჰიპერტენზიული ეფექტი </w:t>
      </w:r>
      <w:r w:rsidR="005A67BE" w:rsidRPr="006C231E">
        <w:rPr>
          <w:rFonts w:ascii="Sylfaen" w:hAnsi="Sylfaen"/>
          <w:noProof/>
          <w:lang w:val="ka-GE" w:eastAsia="pl-PL"/>
        </w:rPr>
        <w:t>ერთნაირი</w:t>
      </w:r>
      <w:r w:rsidR="003613B0" w:rsidRPr="006C231E">
        <w:rPr>
          <w:rFonts w:ascii="Sylfaen" w:hAnsi="Sylfaen"/>
          <w:noProof/>
          <w:lang w:eastAsia="pl-PL"/>
        </w:rPr>
        <w:t xml:space="preserve"> იყო რამ</w:t>
      </w:r>
      <w:r w:rsidR="005A67BE" w:rsidRPr="006C231E">
        <w:rPr>
          <w:rFonts w:ascii="Sylfaen" w:hAnsi="Sylfaen"/>
          <w:noProof/>
          <w:lang w:val="ka-GE" w:eastAsia="pl-PL"/>
        </w:rPr>
        <w:t>ო</w:t>
      </w:r>
      <w:r w:rsidR="003613B0" w:rsidRPr="006C231E">
        <w:rPr>
          <w:rFonts w:ascii="Sylfaen" w:hAnsi="Sylfaen"/>
          <w:noProof/>
          <w:lang w:eastAsia="pl-PL"/>
        </w:rPr>
        <w:t xml:space="preserve">დენიმე დემოგრაფიულ ქვეჯგუფში: </w:t>
      </w:r>
      <w:r w:rsidR="005A67BE" w:rsidRPr="006C231E">
        <w:rPr>
          <w:rFonts w:ascii="Sylfaen" w:hAnsi="Sylfaen"/>
          <w:noProof/>
          <w:lang w:val="ka-GE" w:eastAsia="pl-PL"/>
        </w:rPr>
        <w:t xml:space="preserve">დაყოფა </w:t>
      </w:r>
      <w:r w:rsidR="003613B0" w:rsidRPr="006C231E">
        <w:rPr>
          <w:rFonts w:ascii="Sylfaen" w:hAnsi="Sylfaen"/>
          <w:noProof/>
          <w:lang w:eastAsia="pl-PL"/>
        </w:rPr>
        <w:t>ასაკი</w:t>
      </w:r>
      <w:r w:rsidR="005A67BE" w:rsidRPr="006C231E">
        <w:rPr>
          <w:rFonts w:ascii="Sylfaen" w:hAnsi="Sylfaen"/>
          <w:noProof/>
          <w:lang w:val="ka-GE" w:eastAsia="pl-PL"/>
        </w:rPr>
        <w:t>ს</w:t>
      </w:r>
      <w:r w:rsidR="003613B0" w:rsidRPr="006C231E">
        <w:rPr>
          <w:rFonts w:ascii="Sylfaen" w:hAnsi="Sylfaen"/>
          <w:noProof/>
          <w:lang w:eastAsia="pl-PL"/>
        </w:rPr>
        <w:t>, ტანერის სტადი</w:t>
      </w:r>
      <w:r w:rsidR="005A67BE" w:rsidRPr="006C231E">
        <w:rPr>
          <w:rFonts w:ascii="Sylfaen" w:hAnsi="Sylfaen"/>
          <w:noProof/>
          <w:lang w:val="ka-GE" w:eastAsia="pl-PL"/>
        </w:rPr>
        <w:t>ის</w:t>
      </w:r>
      <w:r w:rsidR="003613B0" w:rsidRPr="006C231E">
        <w:rPr>
          <w:rFonts w:ascii="Sylfaen" w:hAnsi="Sylfaen"/>
          <w:noProof/>
          <w:lang w:eastAsia="pl-PL"/>
        </w:rPr>
        <w:t>, სქესი</w:t>
      </w:r>
      <w:r w:rsidR="005A67BE" w:rsidRPr="006C231E">
        <w:rPr>
          <w:rFonts w:ascii="Sylfaen" w:hAnsi="Sylfaen"/>
          <w:noProof/>
          <w:lang w:val="ka-GE" w:eastAsia="pl-PL"/>
        </w:rPr>
        <w:t xml:space="preserve">სა </w:t>
      </w:r>
      <w:r w:rsidR="003613B0" w:rsidRPr="006C231E">
        <w:rPr>
          <w:rFonts w:ascii="Sylfaen" w:hAnsi="Sylfaen"/>
          <w:noProof/>
          <w:lang w:eastAsia="pl-PL"/>
        </w:rPr>
        <w:t xml:space="preserve"> და რას</w:t>
      </w:r>
      <w:r w:rsidR="005A67BE" w:rsidRPr="006C231E">
        <w:rPr>
          <w:rFonts w:ascii="Sylfaen" w:hAnsi="Sylfaen"/>
          <w:noProof/>
          <w:lang w:val="ka-GE" w:eastAsia="pl-PL"/>
        </w:rPr>
        <w:t>ის მიხედვით</w:t>
      </w:r>
      <w:r w:rsidR="003613B0" w:rsidRPr="006C231E">
        <w:rPr>
          <w:rFonts w:ascii="Sylfaen" w:hAnsi="Sylfaen"/>
          <w:noProof/>
          <w:lang w:eastAsia="pl-PL"/>
        </w:rPr>
        <w:t>.</w:t>
      </w:r>
    </w:p>
    <w:p w14:paraId="6FCCD61F" w14:textId="77777777" w:rsidR="003613B0" w:rsidRPr="006C231E" w:rsidRDefault="003613B0" w:rsidP="001A54BE">
      <w:pPr>
        <w:widowControl w:val="0"/>
        <w:jc w:val="both"/>
        <w:rPr>
          <w:rFonts w:ascii="Sylfaen" w:hAnsi="Sylfaen"/>
          <w:iCs/>
          <w:u w:val="single"/>
        </w:rPr>
      </w:pPr>
      <w:r w:rsidRPr="006C231E">
        <w:rPr>
          <w:rFonts w:ascii="Sylfaen" w:hAnsi="Sylfaen"/>
          <w:iCs/>
          <w:u w:val="single"/>
        </w:rPr>
        <w:t>ამლოდიპინი</w:t>
      </w:r>
    </w:p>
    <w:p w14:paraId="203F499E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ამლოდიპინი წარმოადგენს დიჰიდროპირიდინის ჯგუფის (ნელი კალციუმის არხების ბლოკატორი ან კალციუმის იონების ანტაგონისტი) კალციუმის იონების შემავალი დინების ინჰიბიტორს</w:t>
      </w:r>
      <w:r w:rsidR="007C51AD" w:rsidRPr="006C231E">
        <w:rPr>
          <w:rFonts w:ascii="Sylfaen" w:hAnsi="Sylfaen"/>
          <w:lang w:val="ka-GE"/>
        </w:rPr>
        <w:t xml:space="preserve"> და</w:t>
      </w:r>
      <w:r w:rsidRPr="006C231E">
        <w:rPr>
          <w:rFonts w:ascii="Sylfaen" w:hAnsi="Sylfaen"/>
        </w:rPr>
        <w:t xml:space="preserve"> ბლოკავს მიოკარდიუმის და სისხლძარღვების გლუვკუნთოვან უჯრედებში</w:t>
      </w:r>
      <w:r w:rsidR="007C51AD" w:rsidRPr="006C231E">
        <w:rPr>
          <w:rFonts w:ascii="Sylfaen" w:hAnsi="Sylfaen"/>
          <w:lang w:val="ka-GE"/>
        </w:rPr>
        <w:t xml:space="preserve"> </w:t>
      </w:r>
      <w:r w:rsidR="007C51AD" w:rsidRPr="006C231E">
        <w:rPr>
          <w:rFonts w:ascii="Sylfaen" w:hAnsi="Sylfaen"/>
        </w:rPr>
        <w:t>მათ შეღწევას</w:t>
      </w:r>
      <w:r w:rsidR="007C51AD" w:rsidRPr="006C231E">
        <w:rPr>
          <w:rFonts w:ascii="Sylfaen" w:hAnsi="Sylfaen"/>
          <w:lang w:val="ka-GE"/>
        </w:rPr>
        <w:t xml:space="preserve"> </w:t>
      </w:r>
      <w:r w:rsidR="007C51AD" w:rsidRPr="006C231E">
        <w:rPr>
          <w:rFonts w:ascii="Sylfaen" w:hAnsi="Sylfaen"/>
        </w:rPr>
        <w:t>მემბრანების გავლით</w:t>
      </w:r>
      <w:r w:rsidRPr="006C231E">
        <w:rPr>
          <w:rFonts w:ascii="Sylfaen" w:hAnsi="Sylfaen"/>
        </w:rPr>
        <w:t>.</w:t>
      </w:r>
    </w:p>
    <w:p w14:paraId="36F7EAAC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ამლოდიპინის ანტიჰიპერტენზიული მოქმედების მექანიზმი განპირობებულია სისხლძარღვების გლუვ კუნთებზე პირდაპირი მომადუნებელი </w:t>
      </w:r>
      <w:r w:rsidR="007C51AD" w:rsidRPr="006C231E">
        <w:rPr>
          <w:rFonts w:ascii="Sylfaen" w:hAnsi="Sylfaen"/>
          <w:lang w:val="ka-GE"/>
        </w:rPr>
        <w:t>ზემოქმედებ</w:t>
      </w:r>
      <w:r w:rsidRPr="006C231E">
        <w:rPr>
          <w:rFonts w:ascii="Sylfaen" w:hAnsi="Sylfaen"/>
        </w:rPr>
        <w:t>ით. ზუსტი მექანიზმი, რომლი</w:t>
      </w:r>
      <w:r w:rsidR="007C51AD" w:rsidRPr="006C231E">
        <w:rPr>
          <w:rFonts w:ascii="Sylfaen" w:hAnsi="Sylfaen"/>
          <w:lang w:val="ka-GE"/>
        </w:rPr>
        <w:t>ს წყალობი</w:t>
      </w:r>
      <w:r w:rsidRPr="006C231E">
        <w:rPr>
          <w:rFonts w:ascii="Sylfaen" w:hAnsi="Sylfaen"/>
        </w:rPr>
        <w:t>თაც ამლოდიპინი ამსუბუქებს სტენოკარდი</w:t>
      </w:r>
      <w:r w:rsidR="007C51AD" w:rsidRPr="006C231E">
        <w:rPr>
          <w:rFonts w:ascii="Sylfaen" w:hAnsi="Sylfaen"/>
          <w:lang w:val="ka-GE"/>
        </w:rPr>
        <w:t>ის გამოვლინენებს</w:t>
      </w:r>
      <w:r w:rsidRPr="006C231E">
        <w:rPr>
          <w:rFonts w:ascii="Sylfaen" w:hAnsi="Sylfaen"/>
        </w:rPr>
        <w:t xml:space="preserve">, უცნობია, </w:t>
      </w:r>
      <w:r w:rsidR="007C51AD" w:rsidRPr="006C231E">
        <w:rPr>
          <w:rFonts w:ascii="Sylfaen" w:hAnsi="Sylfaen"/>
          <w:lang w:val="ka-GE"/>
        </w:rPr>
        <w:t>თუმცა</w:t>
      </w:r>
      <w:r w:rsidRPr="006C231E">
        <w:rPr>
          <w:rFonts w:ascii="Sylfaen" w:hAnsi="Sylfaen"/>
        </w:rPr>
        <w:t xml:space="preserve"> ამლოდიპინი ამცირებს</w:t>
      </w:r>
      <w:r w:rsidR="007C51AD" w:rsidRPr="006C231E">
        <w:rPr>
          <w:rFonts w:ascii="Sylfaen" w:hAnsi="Sylfaen"/>
          <w:lang w:val="ka-GE"/>
        </w:rPr>
        <w:t xml:space="preserve"> ზოგად </w:t>
      </w:r>
      <w:r w:rsidRPr="006C231E">
        <w:rPr>
          <w:rFonts w:ascii="Sylfaen" w:hAnsi="Sylfaen"/>
        </w:rPr>
        <w:t xml:space="preserve"> იშემიურ დატვირთვას ორი მექანიზმის მეშვეობით:</w:t>
      </w:r>
    </w:p>
    <w:p w14:paraId="5FF28BC5" w14:textId="77777777" w:rsidR="003613B0" w:rsidRPr="006C231E" w:rsidRDefault="003613B0" w:rsidP="001A54BE">
      <w:pPr>
        <w:widowControl w:val="0"/>
        <w:ind w:left="705" w:hanging="705"/>
        <w:jc w:val="both"/>
        <w:rPr>
          <w:rFonts w:ascii="Sylfaen" w:hAnsi="Sylfaen"/>
          <w:lang w:eastAsia="hu-HU"/>
        </w:rPr>
      </w:pPr>
      <w:r w:rsidRPr="006C231E">
        <w:rPr>
          <w:rFonts w:ascii="Sylfaen" w:hAnsi="Sylfaen"/>
          <w:lang w:eastAsia="hu-HU"/>
        </w:rPr>
        <w:t xml:space="preserve">- </w:t>
      </w:r>
      <w:r w:rsidRPr="006C231E">
        <w:rPr>
          <w:rFonts w:ascii="Sylfaen" w:hAnsi="Sylfaen"/>
          <w:lang w:eastAsia="hu-HU"/>
        </w:rPr>
        <w:tab/>
        <w:t xml:space="preserve">ამლოდიპინი აფართოებს პერიფერიულ არტერიოლებს, ამცირებს </w:t>
      </w:r>
      <w:r w:rsidR="007C51AD" w:rsidRPr="006C231E">
        <w:rPr>
          <w:rFonts w:ascii="Sylfaen" w:hAnsi="Sylfaen"/>
          <w:lang w:val="ka-GE" w:eastAsia="hu-HU"/>
        </w:rPr>
        <w:t xml:space="preserve">რა ამით </w:t>
      </w:r>
      <w:r w:rsidRPr="006C231E">
        <w:rPr>
          <w:rFonts w:ascii="Sylfaen" w:hAnsi="Sylfaen"/>
          <w:lang w:eastAsia="hu-HU"/>
        </w:rPr>
        <w:t>საერთო პერიფერიულ წინააღმდეგობას (</w:t>
      </w:r>
      <w:r w:rsidR="007C51AD" w:rsidRPr="006C231E">
        <w:rPr>
          <w:rFonts w:ascii="Sylfaen" w:hAnsi="Sylfaen"/>
          <w:lang w:val="ka-GE" w:eastAsia="hu-HU"/>
        </w:rPr>
        <w:t>პოსტ</w:t>
      </w:r>
      <w:r w:rsidRPr="006C231E">
        <w:rPr>
          <w:rFonts w:ascii="Sylfaen" w:hAnsi="Sylfaen"/>
          <w:lang w:eastAsia="hu-HU"/>
        </w:rPr>
        <w:t>დატვირთვა</w:t>
      </w:r>
      <w:r w:rsidR="007C51AD" w:rsidRPr="006C231E">
        <w:rPr>
          <w:rFonts w:ascii="Sylfaen" w:hAnsi="Sylfaen"/>
          <w:lang w:val="ka-GE" w:eastAsia="hu-HU"/>
        </w:rPr>
        <w:t>ს</w:t>
      </w:r>
      <w:r w:rsidRPr="006C231E">
        <w:rPr>
          <w:rFonts w:ascii="Sylfaen" w:hAnsi="Sylfaen"/>
          <w:lang w:eastAsia="hu-HU"/>
        </w:rPr>
        <w:t xml:space="preserve">). </w:t>
      </w:r>
      <w:r w:rsidR="007C51AD" w:rsidRPr="006C231E">
        <w:rPr>
          <w:rFonts w:ascii="Sylfaen" w:hAnsi="Sylfaen"/>
          <w:lang w:val="ka-GE" w:eastAsia="hu-HU"/>
        </w:rPr>
        <w:t>ვინაი</w:t>
      </w:r>
      <w:r w:rsidR="00AE3BFA" w:rsidRPr="006C231E">
        <w:rPr>
          <w:rFonts w:ascii="Sylfaen" w:hAnsi="Sylfaen"/>
          <w:lang w:val="ka-GE" w:eastAsia="hu-HU"/>
        </w:rPr>
        <w:t>დ</w:t>
      </w:r>
      <w:r w:rsidRPr="006C231E">
        <w:rPr>
          <w:rFonts w:ascii="Sylfaen" w:hAnsi="Sylfaen"/>
          <w:lang w:eastAsia="hu-HU"/>
        </w:rPr>
        <w:t>ან გულის</w:t>
      </w:r>
      <w:r w:rsidR="007C51AD" w:rsidRPr="006C231E">
        <w:rPr>
          <w:rFonts w:ascii="Sylfaen" w:hAnsi="Sylfaen"/>
          <w:lang w:val="ka-GE" w:eastAsia="hu-HU"/>
        </w:rPr>
        <w:t xml:space="preserve"> შეკუმშვის სიხშირე</w:t>
      </w:r>
      <w:r w:rsidRPr="006C231E">
        <w:rPr>
          <w:rFonts w:ascii="Sylfaen" w:hAnsi="Sylfaen"/>
          <w:lang w:eastAsia="hu-HU"/>
        </w:rPr>
        <w:t xml:space="preserve"> სტაბილური რჩება, ეს იწვევს მიოკარდიუმის</w:t>
      </w:r>
      <w:r w:rsidR="007C51AD" w:rsidRPr="006C231E">
        <w:rPr>
          <w:rFonts w:ascii="Sylfaen" w:hAnsi="Sylfaen"/>
          <w:lang w:val="ka-GE" w:eastAsia="hu-HU"/>
        </w:rPr>
        <w:t xml:space="preserve"> მიერ</w:t>
      </w:r>
      <w:r w:rsidRPr="006C231E">
        <w:rPr>
          <w:rFonts w:ascii="Sylfaen" w:hAnsi="Sylfaen"/>
          <w:lang w:eastAsia="hu-HU"/>
        </w:rPr>
        <w:t xml:space="preserve"> ენერგიის მოხმარების</w:t>
      </w:r>
      <w:r w:rsidR="007C51AD" w:rsidRPr="006C231E">
        <w:rPr>
          <w:rFonts w:ascii="Sylfaen" w:hAnsi="Sylfaen"/>
          <w:lang w:val="ka-GE" w:eastAsia="hu-HU"/>
        </w:rPr>
        <w:t>ა</w:t>
      </w:r>
      <w:r w:rsidRPr="006C231E">
        <w:rPr>
          <w:rFonts w:ascii="Sylfaen" w:hAnsi="Sylfaen"/>
          <w:lang w:eastAsia="hu-HU"/>
        </w:rPr>
        <w:t xml:space="preserve"> და ჟანგბადის მოთხოვნილების შემცირებას.</w:t>
      </w:r>
    </w:p>
    <w:p w14:paraId="76E8E2C0" w14:textId="77777777" w:rsidR="003613B0" w:rsidRPr="006C231E" w:rsidRDefault="003613B0" w:rsidP="001A54BE">
      <w:pPr>
        <w:widowControl w:val="0"/>
        <w:ind w:left="705" w:hanging="705"/>
        <w:jc w:val="both"/>
        <w:rPr>
          <w:rFonts w:ascii="Sylfaen" w:hAnsi="Sylfaen"/>
        </w:rPr>
      </w:pPr>
      <w:r w:rsidRPr="006C231E">
        <w:rPr>
          <w:rFonts w:ascii="Sylfaen" w:hAnsi="Sylfaen"/>
          <w:lang w:eastAsia="hu-HU"/>
        </w:rPr>
        <w:lastRenderedPageBreak/>
        <w:t xml:space="preserve">- </w:t>
      </w:r>
      <w:r w:rsidRPr="006C231E">
        <w:rPr>
          <w:rFonts w:ascii="Sylfaen" w:hAnsi="Sylfaen"/>
          <w:lang w:eastAsia="hu-HU"/>
        </w:rPr>
        <w:tab/>
        <w:t>ამლოდიპინის მოქმედების მექანიზმი, სავარაუდოდ, ასევე მოიცავს ძირითადი კორონარული არტერიებისა და არტერიოლების გაფართოებას, როგორც</w:t>
      </w:r>
      <w:r w:rsidR="007C51AD" w:rsidRPr="006C231E">
        <w:rPr>
          <w:rFonts w:ascii="Sylfaen" w:hAnsi="Sylfaen"/>
          <w:lang w:val="ka-GE" w:eastAsia="hu-HU"/>
        </w:rPr>
        <w:t xml:space="preserve"> </w:t>
      </w:r>
      <w:r w:rsidR="007C51AD" w:rsidRPr="006C231E">
        <w:rPr>
          <w:rFonts w:ascii="Sylfaen" w:hAnsi="Sylfaen"/>
          <w:lang w:eastAsia="hu-HU"/>
        </w:rPr>
        <w:t>უბნებში</w:t>
      </w:r>
      <w:r w:rsidRPr="006C231E">
        <w:rPr>
          <w:rFonts w:ascii="Sylfaen" w:hAnsi="Sylfaen"/>
          <w:lang w:eastAsia="hu-HU"/>
        </w:rPr>
        <w:t xml:space="preserve"> ნორმალური სისხლის მიმოქცევი</w:t>
      </w:r>
      <w:r w:rsidR="007C51AD" w:rsidRPr="006C231E">
        <w:rPr>
          <w:rFonts w:ascii="Sylfaen" w:hAnsi="Sylfaen"/>
          <w:lang w:val="ka-GE" w:eastAsia="hu-HU"/>
        </w:rPr>
        <w:t>თ</w:t>
      </w:r>
      <w:r w:rsidRPr="006C231E">
        <w:rPr>
          <w:rFonts w:ascii="Sylfaen" w:hAnsi="Sylfaen"/>
          <w:lang w:eastAsia="hu-HU"/>
        </w:rPr>
        <w:t>, ასევე იშემიის უბნებში. ეს იწვევს მიოკარდიუმის</w:t>
      </w:r>
      <w:r w:rsidR="00077979" w:rsidRPr="006C231E">
        <w:rPr>
          <w:rFonts w:ascii="Sylfaen" w:hAnsi="Sylfaen"/>
          <w:lang w:val="ka-GE" w:eastAsia="hu-HU"/>
        </w:rPr>
        <w:t>ათვის</w:t>
      </w:r>
      <w:r w:rsidRPr="006C231E">
        <w:rPr>
          <w:rFonts w:ascii="Sylfaen" w:hAnsi="Sylfaen"/>
          <w:lang w:eastAsia="hu-HU"/>
        </w:rPr>
        <w:t xml:space="preserve"> ჟანგბადის მიწოდების ზრდას ვაზოსპასტიური სტენოკარდიის (პრინცმეტალის სტენოკარდი</w:t>
      </w:r>
      <w:r w:rsidR="00077979" w:rsidRPr="006C231E">
        <w:rPr>
          <w:rFonts w:ascii="Sylfaen" w:hAnsi="Sylfaen"/>
          <w:lang w:val="ka-GE" w:eastAsia="hu-HU"/>
        </w:rPr>
        <w:t>ის ან ვარიანტული სტენოკარდიის</w:t>
      </w:r>
      <w:r w:rsidRPr="006C231E">
        <w:rPr>
          <w:rFonts w:ascii="Sylfaen" w:hAnsi="Sylfaen"/>
          <w:lang w:eastAsia="hu-HU"/>
        </w:rPr>
        <w:t>) მქონე პაციენტებ</w:t>
      </w:r>
      <w:r w:rsidR="00077979" w:rsidRPr="006C231E">
        <w:rPr>
          <w:rFonts w:ascii="Sylfaen" w:hAnsi="Sylfaen"/>
          <w:lang w:val="ka-GE" w:eastAsia="hu-HU"/>
        </w:rPr>
        <w:t>ში</w:t>
      </w:r>
      <w:r w:rsidRPr="006C231E">
        <w:rPr>
          <w:rFonts w:ascii="Sylfaen" w:hAnsi="Sylfaen"/>
          <w:lang w:eastAsia="hu-HU"/>
        </w:rPr>
        <w:t>.</w:t>
      </w:r>
    </w:p>
    <w:p w14:paraId="5F4FC5F3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ამლოდიპინის დღე</w:t>
      </w:r>
      <w:r w:rsidR="00077979" w:rsidRPr="006C231E">
        <w:rPr>
          <w:rFonts w:ascii="Sylfaen" w:hAnsi="Sylfaen"/>
          <w:lang w:val="ka-GE"/>
        </w:rPr>
        <w:t>-ღამე</w:t>
      </w:r>
      <w:r w:rsidRPr="006C231E">
        <w:rPr>
          <w:rFonts w:ascii="Sylfaen" w:hAnsi="Sylfaen"/>
        </w:rPr>
        <w:t xml:space="preserve">ში ერთხელ მიღება იწვევს არტერიული წნევის კლინიკურად მნიშვნელოვან შემცირებას </w:t>
      </w:r>
      <w:r w:rsidR="00077979" w:rsidRPr="006C231E">
        <w:rPr>
          <w:rFonts w:ascii="Sylfaen" w:hAnsi="Sylfaen"/>
          <w:lang w:val="ka-GE"/>
        </w:rPr>
        <w:t xml:space="preserve">არტერიული </w:t>
      </w:r>
      <w:r w:rsidRPr="006C231E">
        <w:rPr>
          <w:rFonts w:ascii="Sylfaen" w:hAnsi="Sylfaen"/>
        </w:rPr>
        <w:t>ჰიპერტენზი</w:t>
      </w:r>
      <w:r w:rsidR="00077979" w:rsidRPr="006C231E">
        <w:rPr>
          <w:rFonts w:ascii="Sylfaen" w:hAnsi="Sylfaen"/>
          <w:lang w:val="ka-GE"/>
        </w:rPr>
        <w:t>ის მქონე</w:t>
      </w:r>
      <w:r w:rsidRPr="006C231E">
        <w:rPr>
          <w:rFonts w:ascii="Sylfaen" w:hAnsi="Sylfaen"/>
        </w:rPr>
        <w:t xml:space="preserve"> პაციენტებში როგორც ვერტიკალურ, ასევე ჰორიზონტალურ მდგომარეობაში 24 საათის განმავლობაში. მოქმედების ნელი დაწყების გამო </w:t>
      </w:r>
      <w:r w:rsidR="00077979" w:rsidRPr="006C231E">
        <w:rPr>
          <w:rFonts w:ascii="Sylfaen" w:hAnsi="Sylfaen"/>
        </w:rPr>
        <w:t>არ ვლინდება</w:t>
      </w:r>
      <w:r w:rsidR="00077979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სწრაფი ჰიპოტენზიური ეფექტი.</w:t>
      </w:r>
    </w:p>
    <w:p w14:paraId="1269F231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სტენოკარდიი</w:t>
      </w:r>
      <w:r w:rsidR="00077979" w:rsidRPr="006C231E">
        <w:rPr>
          <w:rFonts w:ascii="Sylfaen" w:hAnsi="Sylfaen"/>
          <w:lang w:val="ka-GE"/>
        </w:rPr>
        <w:t>ს მქონე</w:t>
      </w:r>
      <w:r w:rsidRPr="006C231E">
        <w:rPr>
          <w:rFonts w:ascii="Sylfaen" w:hAnsi="Sylfaen"/>
        </w:rPr>
        <w:t xml:space="preserve"> პაციენტებში ამლოდიპინის დღე</w:t>
      </w:r>
      <w:r w:rsidR="00077979" w:rsidRPr="006C231E">
        <w:rPr>
          <w:rFonts w:ascii="Sylfaen" w:hAnsi="Sylfaen"/>
          <w:lang w:val="ka-GE"/>
        </w:rPr>
        <w:t>-ღამე</w:t>
      </w:r>
      <w:r w:rsidRPr="006C231E">
        <w:rPr>
          <w:rFonts w:ascii="Sylfaen" w:hAnsi="Sylfaen"/>
        </w:rPr>
        <w:t xml:space="preserve">ში ერთხელ მიღება ზრდის ფიზიკური </w:t>
      </w:r>
      <w:r w:rsidR="00077979" w:rsidRPr="006C231E">
        <w:rPr>
          <w:rFonts w:ascii="Sylfaen" w:hAnsi="Sylfaen"/>
          <w:lang w:val="ka-GE"/>
        </w:rPr>
        <w:t>დატვირთვ</w:t>
      </w:r>
      <w:r w:rsidRPr="006C231E">
        <w:rPr>
          <w:rFonts w:ascii="Sylfaen" w:hAnsi="Sylfaen"/>
        </w:rPr>
        <w:t xml:space="preserve">ის </w:t>
      </w:r>
      <w:r w:rsidR="00077979" w:rsidRPr="006C231E">
        <w:rPr>
          <w:rFonts w:ascii="Sylfaen" w:hAnsi="Sylfaen"/>
          <w:lang w:val="ka-GE"/>
        </w:rPr>
        <w:t xml:space="preserve">შესრულების </w:t>
      </w:r>
      <w:r w:rsidRPr="006C231E">
        <w:rPr>
          <w:rFonts w:ascii="Sylfaen" w:hAnsi="Sylfaen"/>
        </w:rPr>
        <w:t>დროს, აფერხებს სტენოკარდიის შეტევის</w:t>
      </w:r>
      <w:r w:rsidR="00077979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 ST სეგმენტის დეპრესიის განვითარებას (1 მმ-ით), ამცირებს სტენოკარდიის შეტევების სიხშირეს</w:t>
      </w:r>
      <w:r w:rsidR="00077979" w:rsidRPr="006C231E">
        <w:rPr>
          <w:rFonts w:ascii="Sylfaen" w:hAnsi="Sylfaen"/>
          <w:lang w:val="ka-GE"/>
        </w:rPr>
        <w:t xml:space="preserve">ა </w:t>
      </w:r>
      <w:r w:rsidRPr="006C231E">
        <w:rPr>
          <w:rFonts w:ascii="Sylfaen" w:hAnsi="Sylfaen"/>
        </w:rPr>
        <w:t xml:space="preserve"> და ნიტროგლიცერინის ტაბლეტების მოხმარებას.</w:t>
      </w:r>
    </w:p>
    <w:p w14:paraId="057CFF65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ამლოდიპინ</w:t>
      </w:r>
      <w:r w:rsidR="00077979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</w:rPr>
        <w:t xml:space="preserve"> არ </w:t>
      </w:r>
      <w:r w:rsidR="00077979" w:rsidRPr="006C231E">
        <w:rPr>
          <w:rFonts w:ascii="Sylfaen" w:hAnsi="Sylfaen"/>
          <w:lang w:val="ka-GE"/>
        </w:rPr>
        <w:t>ახდენ</w:t>
      </w:r>
      <w:r w:rsidRPr="006C231E">
        <w:rPr>
          <w:rFonts w:ascii="Sylfaen" w:hAnsi="Sylfaen"/>
        </w:rPr>
        <w:t>ს რაიმე უარყოფითი გავლენა</w:t>
      </w:r>
      <w:r w:rsidR="00077979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</w:t>
      </w:r>
      <w:r w:rsidR="00077979" w:rsidRPr="006C231E">
        <w:rPr>
          <w:rFonts w:ascii="Sylfaen" w:hAnsi="Sylfaen"/>
          <w:lang w:val="ka-GE"/>
        </w:rPr>
        <w:t>ნივთიერებათა ცვლა</w:t>
      </w:r>
      <w:r w:rsidRPr="006C231E">
        <w:rPr>
          <w:rFonts w:ascii="Sylfaen" w:hAnsi="Sylfaen"/>
        </w:rPr>
        <w:t xml:space="preserve">ზე ან </w:t>
      </w:r>
      <w:r w:rsidR="00077979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>პლაზმ</w:t>
      </w:r>
      <w:r w:rsidR="00077979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</w:rPr>
        <w:t xml:space="preserve"> ლიპიდების კონცენტრაციაზე და შეიძლება გამოყენებულ იქნას ბრონქული ასთმის, შაქრიანი დიაბეტის და პოდაგრის მქონე პაციენტების მკურნალო</w:t>
      </w:r>
      <w:r w:rsidR="00077979" w:rsidRPr="006C231E">
        <w:rPr>
          <w:rFonts w:ascii="Sylfaen" w:hAnsi="Sylfaen"/>
          <w:lang w:val="ka-GE"/>
        </w:rPr>
        <w:t>ბისას</w:t>
      </w:r>
      <w:r w:rsidRPr="006C231E">
        <w:rPr>
          <w:rFonts w:ascii="Sylfaen" w:hAnsi="Sylfaen"/>
        </w:rPr>
        <w:t>.</w:t>
      </w:r>
    </w:p>
    <w:p w14:paraId="275E8502" w14:textId="77777777" w:rsidR="003613B0" w:rsidRPr="006C231E" w:rsidRDefault="003613B0" w:rsidP="001A54BE">
      <w:pPr>
        <w:jc w:val="both"/>
        <w:rPr>
          <w:rFonts w:ascii="Sylfaen" w:hAnsi="Sylfaen"/>
          <w:u w:val="single"/>
        </w:rPr>
      </w:pPr>
      <w:r w:rsidRPr="006C231E">
        <w:rPr>
          <w:rFonts w:ascii="Sylfaen" w:hAnsi="Sylfaen"/>
          <w:u w:val="single"/>
        </w:rPr>
        <w:t>გულის უკმარისობა</w:t>
      </w:r>
    </w:p>
    <w:p w14:paraId="702163DB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NYHA კლასიფიკაციის მიხედვით გულის უკმარისობის </w:t>
      </w:r>
      <w:r w:rsidR="00850805" w:rsidRPr="006C231E">
        <w:rPr>
          <w:rFonts w:ascii="Sylfaen" w:hAnsi="Sylfaen"/>
        </w:rPr>
        <w:t xml:space="preserve">II-IV </w:t>
      </w:r>
      <w:r w:rsidRPr="006C231E">
        <w:rPr>
          <w:rFonts w:ascii="Sylfaen" w:hAnsi="Sylfaen"/>
        </w:rPr>
        <w:t>ფუნქციური კლასის (</w:t>
      </w:r>
      <w:r w:rsidR="00230423" w:rsidRPr="006C231E">
        <w:rPr>
          <w:rFonts w:ascii="Sylfaen" w:hAnsi="Sylfaen"/>
          <w:lang w:val="ka-GE"/>
        </w:rPr>
        <w:t>ფკ</w:t>
      </w:r>
      <w:r w:rsidRPr="006C231E">
        <w:rPr>
          <w:rFonts w:ascii="Sylfaen" w:hAnsi="Sylfaen"/>
        </w:rPr>
        <w:t>)</w:t>
      </w:r>
      <w:r w:rsidR="00850805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მქონე პაციენტებში ფიზიკური დატვირთვით ჩატარებული ჰემოდინამიკ</w:t>
      </w:r>
      <w:r w:rsidR="00850805" w:rsidRPr="006C231E">
        <w:rPr>
          <w:rFonts w:ascii="Sylfaen" w:hAnsi="Sylfaen"/>
          <w:lang w:val="ka-GE"/>
        </w:rPr>
        <w:t>ისა</w:t>
      </w:r>
      <w:r w:rsidRPr="006C231E">
        <w:rPr>
          <w:rFonts w:ascii="Sylfaen" w:hAnsi="Sylfaen"/>
        </w:rPr>
        <w:t xml:space="preserve"> კვლევებისა და კონტროლირებადი კლინიკური კვლევების შედეგებმა აჩვენა, რომ ამლოდიპინი არ იწვევს კლინიკურ გაუარესებას, რა</w:t>
      </w:r>
      <w:r w:rsidR="00850805" w:rsidRPr="006C231E">
        <w:rPr>
          <w:rFonts w:ascii="Sylfaen" w:hAnsi="Sylfaen"/>
          <w:lang w:val="ka-GE"/>
        </w:rPr>
        <w:t>ზეც მოწმობენ</w:t>
      </w:r>
      <w:r w:rsidRPr="006C231E">
        <w:rPr>
          <w:rFonts w:ascii="Sylfaen" w:hAnsi="Sylfaen"/>
        </w:rPr>
        <w:t xml:space="preserve"> ფიზიკური</w:t>
      </w:r>
      <w:r w:rsidR="00850805" w:rsidRPr="006C231E">
        <w:rPr>
          <w:rFonts w:ascii="Sylfaen" w:hAnsi="Sylfaen"/>
          <w:lang w:val="ka-GE"/>
        </w:rPr>
        <w:t xml:space="preserve"> დატვირთვის ამტანობის</w:t>
      </w:r>
      <w:r w:rsidRPr="006C231E">
        <w:rPr>
          <w:rFonts w:ascii="Sylfaen" w:hAnsi="Sylfaen"/>
        </w:rPr>
        <w:t>, მარცხენა პარკუჭის განდევნის ფრაქციის და კლინიკური სიმპტომ</w:t>
      </w:r>
      <w:r w:rsidR="00850805" w:rsidRPr="006C231E">
        <w:rPr>
          <w:rFonts w:ascii="Sylfaen" w:hAnsi="Sylfaen"/>
          <w:lang w:val="ka-GE"/>
        </w:rPr>
        <w:t>ატიკ</w:t>
      </w:r>
      <w:r w:rsidRPr="006C231E">
        <w:rPr>
          <w:rFonts w:ascii="Sylfaen" w:hAnsi="Sylfaen"/>
        </w:rPr>
        <w:t>ის გაზომვის შედეგები.</w:t>
      </w:r>
    </w:p>
    <w:p w14:paraId="4C00C95C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პლაცებო-კონტროლირებადი კვლევის (PRAISE) შედეგებმა</w:t>
      </w:r>
      <w:r w:rsidR="00850805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რომელშიც შეფასდა პრეპარატის </w:t>
      </w:r>
      <w:r w:rsidR="00850805" w:rsidRPr="006C231E">
        <w:rPr>
          <w:rFonts w:ascii="Sylfaen" w:hAnsi="Sylfaen"/>
          <w:lang w:val="ka-GE"/>
        </w:rPr>
        <w:t>ზემოქმედება</w:t>
      </w:r>
      <w:r w:rsidRPr="006C231E">
        <w:rPr>
          <w:rFonts w:ascii="Sylfaen" w:hAnsi="Sylfaen"/>
        </w:rPr>
        <w:t xml:space="preserve"> NYHA</w:t>
      </w:r>
      <w:r w:rsidR="00850805" w:rsidRPr="006C231E">
        <w:rPr>
          <w:rFonts w:ascii="Sylfaen" w:hAnsi="Sylfaen"/>
          <w:lang w:val="ka-GE"/>
        </w:rPr>
        <w:t xml:space="preserve"> კლასიფიკაციის მიხედვით</w:t>
      </w:r>
      <w:r w:rsidRPr="006C231E">
        <w:rPr>
          <w:rFonts w:ascii="Sylfaen" w:hAnsi="Sylfaen"/>
        </w:rPr>
        <w:t xml:space="preserve"> III-IV </w:t>
      </w:r>
      <w:r w:rsidR="00850805" w:rsidRPr="006C231E">
        <w:rPr>
          <w:rFonts w:ascii="Sylfaen" w:hAnsi="Sylfaen"/>
          <w:lang w:val="ka-GE"/>
        </w:rPr>
        <w:t>ფ</w:t>
      </w:r>
      <w:r w:rsidRPr="006C231E">
        <w:rPr>
          <w:rFonts w:ascii="Sylfaen" w:hAnsi="Sylfaen"/>
        </w:rPr>
        <w:t>კ გულის უკმარისობის მქონე პაციენტებში, რომლებიც ღებ</w:t>
      </w:r>
      <w:r w:rsidR="00850805" w:rsidRPr="006C231E">
        <w:rPr>
          <w:rFonts w:ascii="Sylfaen" w:hAnsi="Sylfaen"/>
          <w:lang w:val="ka-GE"/>
        </w:rPr>
        <w:t>ულობ</w:t>
      </w:r>
      <w:r w:rsidRPr="006C231E">
        <w:rPr>
          <w:rFonts w:ascii="Sylfaen" w:hAnsi="Sylfaen"/>
        </w:rPr>
        <w:t xml:space="preserve">დნენ დიგოქსინს, </w:t>
      </w:r>
      <w:r w:rsidR="00850805" w:rsidRPr="006C231E">
        <w:rPr>
          <w:rFonts w:ascii="Sylfaen" w:hAnsi="Sylfaen"/>
          <w:lang w:val="ka-GE"/>
        </w:rPr>
        <w:t>დიურეზულ</w:t>
      </w:r>
      <w:r w:rsidRPr="006C231E">
        <w:rPr>
          <w:rFonts w:ascii="Sylfaen" w:hAnsi="Sylfaen"/>
        </w:rPr>
        <w:t xml:space="preserve">ებს და აგფ ინჰიბიტორებს, აჩვენა, რომ ამლოდიპინი არ </w:t>
      </w:r>
      <w:r w:rsidR="00D4118C" w:rsidRPr="006C231E">
        <w:rPr>
          <w:rFonts w:ascii="Sylfaen" w:hAnsi="Sylfaen"/>
          <w:lang w:val="ka-GE"/>
        </w:rPr>
        <w:t>იწვევს</w:t>
      </w:r>
      <w:r w:rsidRPr="006C231E">
        <w:rPr>
          <w:rFonts w:ascii="Sylfaen" w:hAnsi="Sylfaen"/>
        </w:rPr>
        <w:t xml:space="preserve"> სიკვდილიანობის რისკ</w:t>
      </w:r>
      <w:r w:rsidR="00D4118C" w:rsidRPr="006C231E">
        <w:rPr>
          <w:rFonts w:ascii="Sylfaen" w:hAnsi="Sylfaen"/>
          <w:lang w:val="ka-GE"/>
        </w:rPr>
        <w:t xml:space="preserve">ის </w:t>
      </w:r>
      <w:r w:rsidR="00D4118C" w:rsidRPr="006C231E">
        <w:rPr>
          <w:rFonts w:ascii="Sylfaen" w:hAnsi="Sylfaen"/>
        </w:rPr>
        <w:t>ან კომბინირებულ საბოლოო წერტილ</w:t>
      </w:r>
      <w:r w:rsidR="00D4118C" w:rsidRPr="006C231E">
        <w:rPr>
          <w:rFonts w:ascii="Sylfaen" w:hAnsi="Sylfaen"/>
          <w:lang w:val="ka-GE"/>
        </w:rPr>
        <w:t>ის ზრდა</w:t>
      </w:r>
      <w:r w:rsidR="00D4118C" w:rsidRPr="006C231E">
        <w:rPr>
          <w:rFonts w:ascii="Sylfaen" w:hAnsi="Sylfaen"/>
        </w:rPr>
        <w:t>ს</w:t>
      </w:r>
      <w:r w:rsidR="00D4118C" w:rsidRPr="006C231E">
        <w:rPr>
          <w:rFonts w:ascii="Sylfaen" w:hAnsi="Sylfaen"/>
          <w:lang w:val="ka-GE"/>
        </w:rPr>
        <w:t xml:space="preserve">: </w:t>
      </w:r>
      <w:r w:rsidRPr="006C231E">
        <w:rPr>
          <w:rFonts w:ascii="Sylfaen" w:hAnsi="Sylfaen"/>
        </w:rPr>
        <w:t>სიკვდილიანობისა და გულის უკმარისობი</w:t>
      </w:r>
      <w:r w:rsidR="00D4118C" w:rsidRPr="006C231E">
        <w:rPr>
          <w:rFonts w:ascii="Sylfaen" w:hAnsi="Sylfaen"/>
          <w:lang w:val="ka-GE"/>
        </w:rPr>
        <w:t>თ ავადობისა</w:t>
      </w:r>
      <w:r w:rsidRPr="006C231E">
        <w:rPr>
          <w:rFonts w:ascii="Sylfaen" w:hAnsi="Sylfaen"/>
        </w:rPr>
        <w:t>.</w:t>
      </w:r>
    </w:p>
    <w:p w14:paraId="5539B18D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ხანგრძლივი, პლაცებო- კონტროლირებადი კვლევის (PRAISE-2) შედეგები პაციენტებში, რომ</w:t>
      </w:r>
      <w:r w:rsidR="00D4118C" w:rsidRPr="006C231E">
        <w:rPr>
          <w:rFonts w:ascii="Sylfaen" w:hAnsi="Sylfaen"/>
          <w:lang w:val="ka-GE"/>
        </w:rPr>
        <w:t>ელთ</w:t>
      </w:r>
      <w:r w:rsidRPr="006C231E">
        <w:rPr>
          <w:rFonts w:ascii="Sylfaen" w:hAnsi="Sylfaen"/>
        </w:rPr>
        <w:t>აც აღენიშნებოდათ NYHA</w:t>
      </w:r>
      <w:r w:rsidR="00D4118C" w:rsidRPr="006C231E">
        <w:rPr>
          <w:rFonts w:ascii="Sylfaen" w:hAnsi="Sylfaen"/>
          <w:lang w:val="ka-GE"/>
        </w:rPr>
        <w:t xml:space="preserve">-ს კლასიფიკაციის მიხედვით </w:t>
      </w:r>
      <w:r w:rsidRPr="006C231E">
        <w:rPr>
          <w:rFonts w:ascii="Sylfaen" w:hAnsi="Sylfaen"/>
        </w:rPr>
        <w:t xml:space="preserve"> III და IV</w:t>
      </w:r>
      <w:r w:rsidR="00D4118C" w:rsidRPr="006C231E">
        <w:rPr>
          <w:rFonts w:ascii="Sylfaen" w:hAnsi="Sylfaen"/>
          <w:lang w:val="ka-GE"/>
        </w:rPr>
        <w:t xml:space="preserve"> ფკ</w:t>
      </w:r>
      <w:r w:rsidRPr="006C231E">
        <w:rPr>
          <w:rFonts w:ascii="Sylfaen" w:hAnsi="Sylfaen"/>
        </w:rPr>
        <w:t xml:space="preserve"> გულის უკმარისობა კლინიკური სიმპტომების ან </w:t>
      </w:r>
      <w:r w:rsidR="00D4118C" w:rsidRPr="006C231E">
        <w:rPr>
          <w:rFonts w:ascii="Sylfaen" w:hAnsi="Sylfaen"/>
        </w:rPr>
        <w:t>ობიექტური ნიშნები</w:t>
      </w:r>
      <w:r w:rsidR="00D4118C" w:rsidRPr="006C231E">
        <w:rPr>
          <w:rFonts w:ascii="Sylfaen" w:hAnsi="Sylfaen"/>
          <w:lang w:val="ka-GE"/>
        </w:rPr>
        <w:t>ს გარეშე, რომლებიც მიუთითებდნენ საწყის გულის იშემიური</w:t>
      </w:r>
      <w:r w:rsidRPr="006C231E">
        <w:rPr>
          <w:rFonts w:ascii="Sylfaen" w:hAnsi="Sylfaen"/>
        </w:rPr>
        <w:t xml:space="preserve"> დაავადების</w:t>
      </w:r>
      <w:r w:rsidR="00D4118C" w:rsidRPr="006C231E">
        <w:rPr>
          <w:rFonts w:ascii="Sylfaen" w:hAnsi="Sylfaen"/>
          <w:lang w:val="ka-GE"/>
        </w:rPr>
        <w:t xml:space="preserve"> არსებობაზე</w:t>
      </w:r>
      <w:r w:rsidRPr="006C231E">
        <w:rPr>
          <w:rFonts w:ascii="Sylfaen" w:hAnsi="Sylfaen"/>
        </w:rPr>
        <w:t xml:space="preserve">  და ღებ</w:t>
      </w:r>
      <w:r w:rsidR="00D4118C" w:rsidRPr="006C231E">
        <w:rPr>
          <w:rFonts w:ascii="Sylfaen" w:hAnsi="Sylfaen"/>
          <w:lang w:val="ka-GE"/>
        </w:rPr>
        <w:t>ულობ</w:t>
      </w:r>
      <w:r w:rsidRPr="006C231E">
        <w:rPr>
          <w:rFonts w:ascii="Sylfaen" w:hAnsi="Sylfaen"/>
        </w:rPr>
        <w:t xml:space="preserve">დნენ აგფ ინჰიბიტორების, დიგიტალისის და </w:t>
      </w:r>
      <w:r w:rsidR="00D4118C" w:rsidRPr="006C231E">
        <w:rPr>
          <w:rFonts w:ascii="Sylfaen" w:hAnsi="Sylfaen"/>
          <w:lang w:val="ka-GE"/>
        </w:rPr>
        <w:t>დიურეზულ</w:t>
      </w:r>
      <w:r w:rsidRPr="006C231E">
        <w:rPr>
          <w:rFonts w:ascii="Sylfaen" w:hAnsi="Sylfaen"/>
        </w:rPr>
        <w:t>ების სტაბილურ დოზებს, მიუთითებ</w:t>
      </w:r>
      <w:r w:rsidR="003753AA" w:rsidRPr="006C231E">
        <w:rPr>
          <w:rFonts w:ascii="Sylfaen" w:hAnsi="Sylfaen"/>
          <w:lang w:val="ka-GE"/>
        </w:rPr>
        <w:t>ენ იმაზე</w:t>
      </w:r>
      <w:r w:rsidRPr="006C231E">
        <w:rPr>
          <w:rFonts w:ascii="Sylfaen" w:hAnsi="Sylfaen"/>
        </w:rPr>
        <w:t xml:space="preserve">, რომ ამლოდიპინი არ ახდენს </w:t>
      </w:r>
      <w:r w:rsidR="003753AA" w:rsidRPr="006C231E">
        <w:rPr>
          <w:rFonts w:ascii="Sylfaen" w:hAnsi="Sylfaen"/>
        </w:rPr>
        <w:t xml:space="preserve">გავლენას </w:t>
      </w:r>
      <w:r w:rsidRPr="006C231E">
        <w:rPr>
          <w:rFonts w:ascii="Sylfaen" w:hAnsi="Sylfaen"/>
        </w:rPr>
        <w:t>გულ-სისხლძარღვთა დაავადებები</w:t>
      </w:r>
      <w:r w:rsidR="003753AA" w:rsidRPr="006C231E">
        <w:rPr>
          <w:rFonts w:ascii="Sylfaen" w:hAnsi="Sylfaen"/>
          <w:lang w:val="ka-GE"/>
        </w:rPr>
        <w:t>თ განპირობებულ</w:t>
      </w:r>
      <w:r w:rsidRPr="006C231E">
        <w:rPr>
          <w:rFonts w:ascii="Sylfaen" w:hAnsi="Sylfaen"/>
        </w:rPr>
        <w:t xml:space="preserve"> საერთო სიკვდილიანობ</w:t>
      </w:r>
      <w:r w:rsidR="003753AA" w:rsidRPr="006C231E">
        <w:rPr>
          <w:rFonts w:ascii="Sylfaen" w:hAnsi="Sylfaen"/>
          <w:lang w:val="ka-GE"/>
        </w:rPr>
        <w:t>ის მაჩვენებლებ</w:t>
      </w:r>
      <w:r w:rsidRPr="006C231E">
        <w:rPr>
          <w:rFonts w:ascii="Sylfaen" w:hAnsi="Sylfaen"/>
        </w:rPr>
        <w:t xml:space="preserve">ზე. </w:t>
      </w:r>
      <w:r w:rsidR="003753AA" w:rsidRPr="006C231E">
        <w:rPr>
          <w:rFonts w:ascii="Sylfaen" w:hAnsi="Sylfaen"/>
          <w:lang w:val="ka-GE"/>
        </w:rPr>
        <w:t xml:space="preserve">ამ ჯგუფის </w:t>
      </w:r>
      <w:r w:rsidR="003753AA" w:rsidRPr="006C231E">
        <w:rPr>
          <w:rFonts w:ascii="Sylfaen" w:hAnsi="Sylfaen"/>
        </w:rPr>
        <w:t>პაციენტებ</w:t>
      </w:r>
      <w:r w:rsidR="003753AA" w:rsidRPr="006C231E">
        <w:rPr>
          <w:rFonts w:ascii="Sylfaen" w:hAnsi="Sylfaen"/>
          <w:lang w:val="ka-GE"/>
        </w:rPr>
        <w:t xml:space="preserve">ში უფრო ხშირად რეგისტრირდებოდა </w:t>
      </w:r>
      <w:r w:rsidRPr="006C231E">
        <w:rPr>
          <w:rFonts w:ascii="Sylfaen" w:hAnsi="Sylfaen"/>
        </w:rPr>
        <w:t>ფილტვის შეშუპებ</w:t>
      </w:r>
      <w:r w:rsidR="003753AA" w:rsidRPr="006C231E">
        <w:rPr>
          <w:rFonts w:ascii="Sylfaen" w:hAnsi="Sylfaen"/>
          <w:lang w:val="ka-GE"/>
        </w:rPr>
        <w:t>ის შემთხვევები</w:t>
      </w:r>
      <w:r w:rsidRPr="006C231E">
        <w:rPr>
          <w:rFonts w:ascii="Sylfaen" w:hAnsi="Sylfaen"/>
        </w:rPr>
        <w:t>.</w:t>
      </w:r>
    </w:p>
    <w:p w14:paraId="215D53FA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146B6AED" w14:textId="77777777" w:rsidR="001C3F2D" w:rsidRPr="006C231E" w:rsidRDefault="002E1533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i/>
          <w:lang w:val="ka-GE"/>
        </w:rPr>
        <w:t>ჰიპოტენზიურ</w:t>
      </w:r>
      <w:r w:rsidR="001C3F2D" w:rsidRPr="006C231E">
        <w:rPr>
          <w:rFonts w:ascii="Sylfaen" w:hAnsi="Sylfaen"/>
          <w:i/>
          <w:lang w:val="ka-GE"/>
        </w:rPr>
        <w:t>ი</w:t>
      </w:r>
      <w:r w:rsidRPr="006C231E">
        <w:rPr>
          <w:rFonts w:ascii="Sylfaen" w:hAnsi="Sylfaen"/>
          <w:i/>
          <w:lang w:val="ka-GE"/>
        </w:rPr>
        <w:t xml:space="preserve"> და </w:t>
      </w:r>
      <w:r w:rsidR="001C3F2D" w:rsidRPr="006C231E">
        <w:rPr>
          <w:rFonts w:ascii="Sylfaen" w:hAnsi="Sylfaen"/>
          <w:i/>
          <w:lang w:val="ka-GE"/>
        </w:rPr>
        <w:t xml:space="preserve">ჰიპოლიპიდური პრეპარატების გავლენა გულის შეტევების სიხშირეზე </w:t>
      </w:r>
      <w:r w:rsidR="003613B0" w:rsidRPr="006C231E">
        <w:rPr>
          <w:rFonts w:ascii="Sylfaen" w:hAnsi="Sylfaen"/>
          <w:i/>
        </w:rPr>
        <w:t xml:space="preserve"> (ALLHAT)</w:t>
      </w:r>
    </w:p>
    <w:p w14:paraId="77F1B60C" w14:textId="77777777" w:rsidR="003613B0" w:rsidRPr="006C231E" w:rsidRDefault="001C3F2D" w:rsidP="001A54BE">
      <w:pPr>
        <w:widowControl w:val="0"/>
        <w:jc w:val="both"/>
        <w:rPr>
          <w:rFonts w:ascii="Sylfaen" w:hAnsi="Sylfaen"/>
          <w:lang w:val="ka-GE"/>
        </w:rPr>
      </w:pPr>
      <w:r w:rsidRPr="006C231E">
        <w:rPr>
          <w:rFonts w:ascii="Sylfaen" w:hAnsi="Sylfaen"/>
          <w:lang w:val="ka-GE"/>
        </w:rPr>
        <w:t>თერაპიის ახალი სქემების</w:t>
      </w:r>
      <w:r w:rsidRPr="006C231E">
        <w:rPr>
          <w:rFonts w:ascii="Sylfaen" w:hAnsi="Sylfaen"/>
        </w:rPr>
        <w:t>: ამლოდიპინი</w:t>
      </w:r>
      <w:r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2.5–10 მგ/დღე</w:t>
      </w:r>
      <w:r w:rsidRPr="006C231E">
        <w:rPr>
          <w:rFonts w:ascii="Sylfaen" w:hAnsi="Sylfaen"/>
          <w:lang w:val="ka-GE"/>
        </w:rPr>
        <w:t>-ღამე</w:t>
      </w:r>
      <w:r w:rsidRPr="006C231E">
        <w:rPr>
          <w:rFonts w:ascii="Sylfaen" w:hAnsi="Sylfaen"/>
        </w:rPr>
        <w:t>ში (კალციუმის არხების ბლოკატორი</w:t>
      </w:r>
      <w:r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>) ან ლიზინოპრილი</w:t>
      </w:r>
      <w:r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10–40 მგ/დღე</w:t>
      </w:r>
      <w:r w:rsidRPr="006C231E">
        <w:rPr>
          <w:rFonts w:ascii="Sylfaen" w:hAnsi="Sylfaen"/>
          <w:lang w:val="ka-GE"/>
        </w:rPr>
        <w:t>-ღამე</w:t>
      </w:r>
      <w:r w:rsidRPr="006C231E">
        <w:rPr>
          <w:rFonts w:ascii="Sylfaen" w:hAnsi="Sylfaen"/>
        </w:rPr>
        <w:t>ში (აგფ ინჰიბიტორი</w:t>
      </w:r>
      <w:r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>), პირველი რიგის თერაპი</w:t>
      </w:r>
      <w:r w:rsidRPr="006C231E">
        <w:rPr>
          <w:rFonts w:ascii="Sylfaen" w:hAnsi="Sylfaen"/>
          <w:lang w:val="ka-GE"/>
        </w:rPr>
        <w:t>ის სახით,</w:t>
      </w:r>
      <w:r w:rsidRPr="006C231E">
        <w:rPr>
          <w:rFonts w:ascii="Sylfaen" w:hAnsi="Sylfaen"/>
        </w:rPr>
        <w:t xml:space="preserve"> და </w:t>
      </w:r>
      <w:r w:rsidR="00CC3DE0" w:rsidRPr="006C231E">
        <w:rPr>
          <w:rFonts w:ascii="Sylfaen" w:hAnsi="Sylfaen"/>
        </w:rPr>
        <w:t>მსუბუქი და საშუალო სიმძიმის არტერიული ჰიპერტენზიის დროს</w:t>
      </w:r>
      <w:r w:rsidR="00CC3DE0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თიაზიდური </w:t>
      </w:r>
      <w:r w:rsidRPr="006C231E">
        <w:rPr>
          <w:rFonts w:ascii="Sylfaen" w:hAnsi="Sylfaen"/>
          <w:lang w:val="ka-GE"/>
        </w:rPr>
        <w:t>დუირეტიკის</w:t>
      </w:r>
      <w:r w:rsidRPr="006C231E">
        <w:rPr>
          <w:rFonts w:ascii="Sylfaen" w:hAnsi="Sylfaen"/>
        </w:rPr>
        <w:t xml:space="preserve"> ქლორთალიდონი</w:t>
      </w:r>
      <w:r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12.5–25 მგ/დღე</w:t>
      </w:r>
      <w:r w:rsidRPr="006C231E">
        <w:rPr>
          <w:rFonts w:ascii="Sylfaen" w:hAnsi="Sylfaen"/>
          <w:lang w:val="ka-GE"/>
        </w:rPr>
        <w:t>-ღამე</w:t>
      </w:r>
      <w:r w:rsidRPr="006C231E">
        <w:rPr>
          <w:rFonts w:ascii="Sylfaen" w:hAnsi="Sylfaen"/>
        </w:rPr>
        <w:t xml:space="preserve">ში </w:t>
      </w:r>
      <w:r w:rsidRPr="006C231E">
        <w:rPr>
          <w:rFonts w:ascii="Sylfaen" w:hAnsi="Sylfaen"/>
          <w:lang w:val="ka-GE"/>
        </w:rPr>
        <w:t xml:space="preserve">შედარების მიზნით </w:t>
      </w:r>
      <w:r w:rsidR="003613B0" w:rsidRPr="006C231E">
        <w:rPr>
          <w:rFonts w:ascii="Sylfaen" w:hAnsi="Sylfaen"/>
        </w:rPr>
        <w:t>ჩატარ</w:t>
      </w:r>
      <w:r w:rsidRPr="006C231E">
        <w:rPr>
          <w:rFonts w:ascii="Sylfaen" w:hAnsi="Sylfaen"/>
          <w:lang w:val="ka-GE"/>
        </w:rPr>
        <w:t>ებული იყო</w:t>
      </w:r>
      <w:r w:rsidR="003613B0" w:rsidRPr="006C231E">
        <w:rPr>
          <w:rFonts w:ascii="Sylfaen" w:hAnsi="Sylfaen"/>
        </w:rPr>
        <w:t xml:space="preserve"> რანდომიზებული, ორმაგად ბრმა, ავადობისა და სიკვდილიანობის კვლევა სახელწოდებით „ანტიჰიპერტენზიული და</w:t>
      </w:r>
      <w:r w:rsidRPr="006C231E">
        <w:rPr>
          <w:rFonts w:ascii="Sylfaen" w:hAnsi="Sylfaen"/>
          <w:lang w:val="ka-GE"/>
        </w:rPr>
        <w:t xml:space="preserve"> ჰიპოლიპიდური</w:t>
      </w:r>
      <w:r w:rsidR="003613B0" w:rsidRPr="006C231E">
        <w:rPr>
          <w:rFonts w:ascii="Sylfaen" w:hAnsi="Sylfaen"/>
        </w:rPr>
        <w:t xml:space="preserve"> პრეპარატების გავლენის შესწავლა გულის შეტევების სიხშირეზე“</w:t>
      </w:r>
      <w:r w:rsidR="00CC3DE0" w:rsidRPr="006C231E">
        <w:rPr>
          <w:rFonts w:ascii="Sylfaen" w:hAnsi="Sylfaen"/>
        </w:rPr>
        <w:t>(ALLHAT).</w:t>
      </w:r>
    </w:p>
    <w:p w14:paraId="0EE1F428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55 წლის და უფროსი ასაკის </w:t>
      </w:r>
      <w:r w:rsidR="00CC3DE0" w:rsidRPr="006C231E">
        <w:rPr>
          <w:rFonts w:ascii="Sylfaen" w:hAnsi="Sylfaen"/>
        </w:rPr>
        <w:t>ჰიპერტენზ</w:t>
      </w:r>
      <w:r w:rsidR="00CC3DE0" w:rsidRPr="006C231E">
        <w:rPr>
          <w:rFonts w:ascii="Sylfaen" w:hAnsi="Sylfaen"/>
          <w:lang w:val="ka-GE"/>
        </w:rPr>
        <w:t xml:space="preserve">იის მქონე </w:t>
      </w:r>
      <w:r w:rsidR="00CC3DE0" w:rsidRPr="006C231E">
        <w:rPr>
          <w:rFonts w:ascii="Sylfaen" w:hAnsi="Sylfaen"/>
        </w:rPr>
        <w:t xml:space="preserve">33,357 </w:t>
      </w:r>
      <w:r w:rsidRPr="006C231E">
        <w:rPr>
          <w:rFonts w:ascii="Sylfaen" w:hAnsi="Sylfaen"/>
        </w:rPr>
        <w:t>პაციენტი</w:t>
      </w:r>
      <w:r w:rsidR="00CC3DE0" w:rsidRPr="006C231E">
        <w:rPr>
          <w:rFonts w:ascii="Sylfaen" w:hAnsi="Sylfaen"/>
          <w:lang w:val="ka-GE"/>
        </w:rPr>
        <w:t xml:space="preserve"> </w:t>
      </w:r>
      <w:r w:rsidR="00CC3DE0" w:rsidRPr="006C231E">
        <w:rPr>
          <w:rFonts w:ascii="Sylfaen" w:hAnsi="Sylfaen"/>
        </w:rPr>
        <w:t>იყო</w:t>
      </w:r>
      <w:r w:rsidRPr="006C231E">
        <w:rPr>
          <w:rFonts w:ascii="Sylfaen" w:hAnsi="Sylfaen"/>
        </w:rPr>
        <w:t xml:space="preserve"> </w:t>
      </w:r>
      <w:r w:rsidR="00CC3DE0" w:rsidRPr="006C231E">
        <w:rPr>
          <w:rFonts w:ascii="Sylfaen" w:hAnsi="Sylfaen"/>
        </w:rPr>
        <w:t xml:space="preserve">რანდომიზებული  </w:t>
      </w:r>
      <w:r w:rsidR="00CC3DE0" w:rsidRPr="006C231E">
        <w:rPr>
          <w:rFonts w:ascii="Sylfaen" w:hAnsi="Sylfaen"/>
          <w:lang w:val="ka-GE"/>
        </w:rPr>
        <w:t xml:space="preserve">და იმყოფებოდა </w:t>
      </w:r>
      <w:r w:rsidRPr="006C231E">
        <w:rPr>
          <w:rFonts w:ascii="Sylfaen" w:hAnsi="Sylfaen"/>
        </w:rPr>
        <w:t xml:space="preserve"> დაკვირვებ</w:t>
      </w:r>
      <w:r w:rsidR="00CC3DE0" w:rsidRPr="006C231E">
        <w:rPr>
          <w:rFonts w:ascii="Sylfaen" w:hAnsi="Sylfaen"/>
          <w:lang w:val="ka-GE"/>
        </w:rPr>
        <w:t>ის ქვეშ</w:t>
      </w:r>
      <w:r w:rsidRPr="006C231E">
        <w:rPr>
          <w:rFonts w:ascii="Sylfaen" w:hAnsi="Sylfaen"/>
        </w:rPr>
        <w:t xml:space="preserve"> საშუალოდ 4.9 წლის განმავლობაში. პაციენტებს ჰქონდათ</w:t>
      </w:r>
      <w:r w:rsidR="00CC3DE0" w:rsidRPr="006C231E">
        <w:rPr>
          <w:rFonts w:ascii="Sylfaen" w:hAnsi="Sylfaen"/>
        </w:rPr>
        <w:t xml:space="preserve"> </w:t>
      </w:r>
      <w:r w:rsidR="00CC3DE0" w:rsidRPr="006C231E">
        <w:rPr>
          <w:rFonts w:ascii="Sylfaen" w:hAnsi="Sylfaen"/>
          <w:lang w:val="ka-GE"/>
        </w:rPr>
        <w:t>გიდ-</w:t>
      </w:r>
      <w:r w:rsidR="00CC3DE0" w:rsidRPr="006C231E">
        <w:rPr>
          <w:rFonts w:ascii="Sylfaen" w:hAnsi="Sylfaen"/>
          <w:lang w:val="ka-GE"/>
        </w:rPr>
        <w:lastRenderedPageBreak/>
        <w:t>ის (</w:t>
      </w:r>
      <w:r w:rsidRPr="006C231E">
        <w:rPr>
          <w:rFonts w:ascii="Sylfaen" w:hAnsi="Sylfaen"/>
        </w:rPr>
        <w:t xml:space="preserve">გულის </w:t>
      </w:r>
      <w:r w:rsidR="00CC3DE0" w:rsidRPr="006C231E">
        <w:rPr>
          <w:rFonts w:ascii="Sylfaen" w:hAnsi="Sylfaen"/>
          <w:lang w:val="ka-GE"/>
        </w:rPr>
        <w:t>იშემიურ</w:t>
      </w:r>
      <w:r w:rsidRPr="006C231E">
        <w:rPr>
          <w:rFonts w:ascii="Sylfaen" w:hAnsi="Sylfaen"/>
        </w:rPr>
        <w:t>ი დაავადების )</w:t>
      </w:r>
      <w:r w:rsidR="00CC3DE0" w:rsidRPr="006C231E">
        <w:rPr>
          <w:rFonts w:ascii="Sylfaen" w:hAnsi="Sylfaen"/>
          <w:lang w:val="ka-GE"/>
        </w:rPr>
        <w:t>, როგორც</w:t>
      </w:r>
      <w:r w:rsidRPr="006C231E">
        <w:rPr>
          <w:rFonts w:ascii="Sylfaen" w:hAnsi="Sylfaen"/>
        </w:rPr>
        <w:t xml:space="preserve"> </w:t>
      </w:r>
      <w:r w:rsidR="00CC3DE0" w:rsidRPr="006C231E">
        <w:rPr>
          <w:rFonts w:ascii="Sylfaen" w:hAnsi="Sylfaen"/>
          <w:lang w:val="ka-GE"/>
        </w:rPr>
        <w:t xml:space="preserve">მინიმუმი, </w:t>
      </w:r>
      <w:r w:rsidRPr="006C231E">
        <w:rPr>
          <w:rFonts w:ascii="Sylfaen" w:hAnsi="Sylfaen"/>
        </w:rPr>
        <w:t>ერთი დამატებითი რისკ-ფაქტორი,</w:t>
      </w:r>
      <w:r w:rsidR="00CC3DE0" w:rsidRPr="006C231E">
        <w:rPr>
          <w:rFonts w:ascii="Sylfaen" w:hAnsi="Sylfaen"/>
          <w:lang w:val="ka-GE"/>
        </w:rPr>
        <w:t xml:space="preserve"> ანამნეზში</w:t>
      </w:r>
      <w:r w:rsidR="00CC3DE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მიოკარდიუმის ინფარქტი</w:t>
      </w:r>
      <w:r w:rsidR="0063010E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ან ინსულტი</w:t>
      </w:r>
      <w:r w:rsidR="0063010E" w:rsidRPr="006C231E">
        <w:rPr>
          <w:rFonts w:ascii="Sylfaen" w:hAnsi="Sylfaen"/>
          <w:lang w:val="ka-GE"/>
        </w:rPr>
        <w:t>ს ჩათვლით</w:t>
      </w:r>
      <w:r w:rsidR="00CC3DE0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(კვლევაში ჩართვამდე</w:t>
      </w:r>
      <w:r w:rsidR="0063010E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6 თვ</w:t>
      </w:r>
      <w:r w:rsidR="0063010E" w:rsidRPr="006C231E">
        <w:rPr>
          <w:rFonts w:ascii="Sylfaen" w:hAnsi="Sylfaen"/>
          <w:lang w:val="ka-GE"/>
        </w:rPr>
        <w:t>ეზე</w:t>
      </w:r>
      <w:r w:rsidRPr="006C231E">
        <w:rPr>
          <w:rFonts w:ascii="Sylfaen" w:hAnsi="Sylfaen"/>
        </w:rPr>
        <w:t xml:space="preserve"> ადრე) ან </w:t>
      </w:r>
      <w:r w:rsidR="0063010E" w:rsidRPr="006C231E">
        <w:rPr>
          <w:rFonts w:ascii="Sylfaen" w:hAnsi="Sylfaen"/>
        </w:rPr>
        <w:t>დოკუმენტ</w:t>
      </w:r>
      <w:r w:rsidR="0063010E" w:rsidRPr="006C231E">
        <w:rPr>
          <w:rFonts w:ascii="Sylfaen" w:hAnsi="Sylfaen"/>
          <w:lang w:val="ka-GE"/>
        </w:rPr>
        <w:t xml:space="preserve">ურად დამოწმებული </w:t>
      </w:r>
      <w:r w:rsidR="0063010E" w:rsidRPr="006C231E">
        <w:rPr>
          <w:rFonts w:ascii="Sylfaen" w:hAnsi="Sylfaen"/>
        </w:rPr>
        <w:t xml:space="preserve">სხვა </w:t>
      </w:r>
      <w:r w:rsidRPr="006C231E">
        <w:rPr>
          <w:rFonts w:ascii="Sylfaen" w:hAnsi="Sylfaen"/>
        </w:rPr>
        <w:t>ათეროსკლეროზული</w:t>
      </w:r>
      <w:r w:rsidR="0063010E" w:rsidRPr="006C231E">
        <w:rPr>
          <w:rFonts w:ascii="Sylfaen" w:hAnsi="Sylfaen"/>
          <w:lang w:val="ka-GE"/>
        </w:rPr>
        <w:t xml:space="preserve"> გსდ</w:t>
      </w:r>
      <w:r w:rsidRPr="006C231E">
        <w:rPr>
          <w:rFonts w:ascii="Sylfaen" w:hAnsi="Sylfaen"/>
        </w:rPr>
        <w:t xml:space="preserve"> </w:t>
      </w:r>
      <w:r w:rsidR="0063010E" w:rsidRPr="006C231E">
        <w:rPr>
          <w:rFonts w:ascii="Sylfaen" w:hAnsi="Sylfaen"/>
          <w:lang w:val="ka-GE"/>
        </w:rPr>
        <w:t>(</w:t>
      </w:r>
      <w:r w:rsidRPr="006C231E">
        <w:rPr>
          <w:rFonts w:ascii="Sylfaen" w:hAnsi="Sylfaen"/>
        </w:rPr>
        <w:t>გულ-სისხლძარღვთა დაავადებებ</w:t>
      </w:r>
      <w:r w:rsidR="0063010E" w:rsidRPr="006C231E">
        <w:rPr>
          <w:rFonts w:ascii="Sylfaen" w:hAnsi="Sylfaen"/>
          <w:lang w:val="ka-GE"/>
        </w:rPr>
        <w:t>ა)</w:t>
      </w:r>
      <w:r w:rsidRPr="006C231E">
        <w:rPr>
          <w:rFonts w:ascii="Sylfaen" w:hAnsi="Sylfaen"/>
        </w:rPr>
        <w:t xml:space="preserve">  (სულ 51.5%), მე-2 ტიპის შაქრიანი დიაბეტი (36.1%), </w:t>
      </w:r>
      <w:r w:rsidR="0063010E" w:rsidRPr="006C231E">
        <w:rPr>
          <w:rFonts w:ascii="Sylfaen" w:hAnsi="Sylfaen"/>
          <w:lang w:val="ka-GE"/>
        </w:rPr>
        <w:t>ქოლესტერინი -</w:t>
      </w:r>
      <w:r w:rsidRPr="006C231E">
        <w:rPr>
          <w:rFonts w:ascii="Sylfaen" w:hAnsi="Sylfaen"/>
        </w:rPr>
        <w:t>მაღალი სიმკვრივის ლიპოპროტეინი</w:t>
      </w:r>
      <w:r w:rsidR="0063010E" w:rsidRPr="006C231E">
        <w:rPr>
          <w:rFonts w:ascii="Sylfaen" w:hAnsi="Sylfaen"/>
          <w:lang w:val="ka-GE"/>
        </w:rPr>
        <w:t xml:space="preserve"> (ქს-მსლპ)</w:t>
      </w:r>
      <w:r w:rsidRPr="006C231E">
        <w:rPr>
          <w:rFonts w:ascii="Sylfaen" w:hAnsi="Sylfaen"/>
        </w:rPr>
        <w:t xml:space="preserve"> &lt;35 მგ/დლ (11.6%), </w:t>
      </w:r>
      <w:r w:rsidR="0063010E" w:rsidRPr="006C231E">
        <w:rPr>
          <w:rFonts w:ascii="Sylfaen" w:hAnsi="Sylfaen"/>
        </w:rPr>
        <w:t>მარცხენა პარკუჭის ჰიპერტროფია</w:t>
      </w:r>
      <w:r w:rsidR="0063010E" w:rsidRPr="006C231E">
        <w:rPr>
          <w:rFonts w:ascii="Sylfaen" w:hAnsi="Sylfaen"/>
          <w:lang w:val="ka-GE"/>
        </w:rPr>
        <w:t>,</w:t>
      </w:r>
      <w:r w:rsidR="0063010E" w:rsidRPr="006C231E">
        <w:rPr>
          <w:rFonts w:ascii="Sylfaen" w:hAnsi="Sylfaen"/>
        </w:rPr>
        <w:t xml:space="preserve"> დიაგნო</w:t>
      </w:r>
      <w:r w:rsidR="0063010E" w:rsidRPr="006C231E">
        <w:rPr>
          <w:rFonts w:ascii="Sylfaen" w:hAnsi="Sylfaen"/>
          <w:lang w:val="ka-GE"/>
        </w:rPr>
        <w:t xml:space="preserve">სტირებული </w:t>
      </w:r>
      <w:r w:rsidRPr="006C231E">
        <w:rPr>
          <w:rFonts w:ascii="Sylfaen" w:hAnsi="Sylfaen"/>
        </w:rPr>
        <w:t>ელექტროკარდიოგრაფიი</w:t>
      </w:r>
      <w:r w:rsidR="0063010E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ან ექოკარდიოგრაფიი</w:t>
      </w:r>
      <w:r w:rsidR="0063010E" w:rsidRPr="006C231E">
        <w:rPr>
          <w:rFonts w:ascii="Sylfaen" w:hAnsi="Sylfaen"/>
          <w:lang w:val="ka-GE"/>
        </w:rPr>
        <w:t>ს საფუძველზე</w:t>
      </w:r>
      <w:r w:rsidRPr="006C231E">
        <w:rPr>
          <w:rFonts w:ascii="Sylfaen" w:hAnsi="Sylfaen"/>
        </w:rPr>
        <w:t xml:space="preserve">  (20.9%) და </w:t>
      </w:r>
      <w:r w:rsidR="00CC1B0B" w:rsidRPr="006C231E">
        <w:rPr>
          <w:rFonts w:ascii="Sylfaen" w:hAnsi="Sylfaen"/>
          <w:lang w:val="ka-GE"/>
        </w:rPr>
        <w:t>მოწევ</w:t>
      </w:r>
      <w:r w:rsidRPr="006C231E">
        <w:rPr>
          <w:rFonts w:ascii="Sylfaen" w:hAnsi="Sylfaen"/>
        </w:rPr>
        <w:t xml:space="preserve">ა </w:t>
      </w:r>
      <w:r w:rsidR="0063010E" w:rsidRPr="006C231E">
        <w:rPr>
          <w:rFonts w:ascii="Sylfaen" w:hAnsi="Sylfaen"/>
        </w:rPr>
        <w:t xml:space="preserve">კვლევაში ჩართვის </w:t>
      </w:r>
      <w:r w:rsidR="0063010E" w:rsidRPr="006C231E">
        <w:rPr>
          <w:rFonts w:ascii="Sylfaen" w:hAnsi="Sylfaen"/>
          <w:lang w:val="ka-GE"/>
        </w:rPr>
        <w:t xml:space="preserve">დროს </w:t>
      </w:r>
      <w:r w:rsidRPr="006C231E">
        <w:rPr>
          <w:rFonts w:ascii="Sylfaen" w:hAnsi="Sylfaen"/>
        </w:rPr>
        <w:t>(21.9%).</w:t>
      </w:r>
    </w:p>
    <w:p w14:paraId="0D605782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პირველადი საბოლოო წერტილი იყო </w:t>
      </w:r>
      <w:r w:rsidR="0063010E" w:rsidRPr="006C231E">
        <w:rPr>
          <w:rFonts w:ascii="Sylfaen" w:hAnsi="Sylfaen"/>
          <w:lang w:val="ka-GE"/>
        </w:rPr>
        <w:t>ფა</w:t>
      </w:r>
      <w:r w:rsidRPr="006C231E">
        <w:rPr>
          <w:rFonts w:ascii="Sylfaen" w:hAnsi="Sylfaen"/>
        </w:rPr>
        <w:t>ტალური გ</w:t>
      </w:r>
      <w:r w:rsidR="0063010E" w:rsidRPr="006C231E">
        <w:rPr>
          <w:rFonts w:ascii="Sylfaen" w:hAnsi="Sylfaen"/>
          <w:lang w:val="ka-GE"/>
        </w:rPr>
        <w:t>იდ-</w:t>
      </w:r>
      <w:r w:rsidRPr="006C231E">
        <w:rPr>
          <w:rFonts w:ascii="Sylfaen" w:hAnsi="Sylfaen"/>
        </w:rPr>
        <w:t>ის ან არა</w:t>
      </w:r>
      <w:r w:rsidR="0063010E" w:rsidRPr="006C231E">
        <w:rPr>
          <w:rFonts w:ascii="Sylfaen" w:hAnsi="Sylfaen"/>
          <w:lang w:val="ka-GE"/>
        </w:rPr>
        <w:t>ფა</w:t>
      </w:r>
      <w:r w:rsidRPr="006C231E">
        <w:rPr>
          <w:rFonts w:ascii="Sylfaen" w:hAnsi="Sylfaen"/>
        </w:rPr>
        <w:t xml:space="preserve">ტალური მიოკარდიუმის ინფარქტის </w:t>
      </w:r>
      <w:r w:rsidR="0063010E" w:rsidRPr="006C231E">
        <w:rPr>
          <w:rFonts w:ascii="Sylfaen" w:hAnsi="Sylfaen"/>
          <w:lang w:val="ka-GE"/>
        </w:rPr>
        <w:t>კომპლექსი</w:t>
      </w:r>
      <w:r w:rsidRPr="006C231E">
        <w:rPr>
          <w:rFonts w:ascii="Sylfaen" w:hAnsi="Sylfaen"/>
        </w:rPr>
        <w:t>. ამლოდიპინითა და ქლორთალიდონით მკურნალობას შორის პირველად საბოლოო წერტილში მნიშვნელოვანი განსხვავება არ დაფიქსირებულა: ფარდობითი რისკი (</w:t>
      </w:r>
      <w:r w:rsidR="0063010E" w:rsidRPr="006C231E">
        <w:rPr>
          <w:rFonts w:ascii="Sylfaen" w:hAnsi="Sylfaen"/>
          <w:lang w:val="ka-GE"/>
        </w:rPr>
        <w:t>ფრ</w:t>
      </w:r>
      <w:r w:rsidRPr="006C231E">
        <w:rPr>
          <w:rFonts w:ascii="Sylfaen" w:hAnsi="Sylfaen"/>
        </w:rPr>
        <w:t xml:space="preserve">) 0.98; 95% </w:t>
      </w:r>
      <w:r w:rsidR="001A3A17" w:rsidRPr="006C231E">
        <w:rPr>
          <w:rFonts w:ascii="Sylfaen" w:hAnsi="Sylfaen"/>
          <w:lang w:val="ka-GE"/>
        </w:rPr>
        <w:t>ნი</w:t>
      </w:r>
      <w:r w:rsidRPr="006C231E">
        <w:rPr>
          <w:rFonts w:ascii="Sylfaen" w:hAnsi="Sylfaen"/>
        </w:rPr>
        <w:t xml:space="preserve"> [0.90–1.07], p=0.65. მეორად საბოლოო წერტილებს შორის, გულის უკმარისობის (კომ</w:t>
      </w:r>
      <w:r w:rsidR="001A3A17" w:rsidRPr="006C231E">
        <w:rPr>
          <w:rFonts w:ascii="Sylfaen" w:hAnsi="Sylfaen"/>
          <w:lang w:val="ka-GE"/>
        </w:rPr>
        <w:t>ბინირებულ</w:t>
      </w:r>
      <w:r w:rsidRPr="006C231E">
        <w:rPr>
          <w:rFonts w:ascii="Sylfaen" w:hAnsi="Sylfaen"/>
        </w:rPr>
        <w:t xml:space="preserve">ი გულ-სისხლძარღვთა საბოლოო წერტილის კომპონენტი) </w:t>
      </w:r>
      <w:r w:rsidR="008258DB" w:rsidRPr="006C231E">
        <w:rPr>
          <w:rFonts w:ascii="Sylfaen" w:hAnsi="Sylfaen"/>
          <w:lang w:val="ka-GE"/>
        </w:rPr>
        <w:t>სიხშირე</w:t>
      </w:r>
      <w:r w:rsidRPr="006C231E">
        <w:rPr>
          <w:rFonts w:ascii="Sylfaen" w:hAnsi="Sylfaen"/>
        </w:rPr>
        <w:t xml:space="preserve"> მნიშვნელოვნად მაღალი იყო ამლოდიპინის </w:t>
      </w:r>
      <w:r w:rsidR="008258DB" w:rsidRPr="006C231E">
        <w:rPr>
          <w:rFonts w:ascii="Sylfaen" w:hAnsi="Sylfaen"/>
          <w:lang w:val="ka-GE"/>
        </w:rPr>
        <w:t xml:space="preserve">მიმღებთა </w:t>
      </w:r>
      <w:r w:rsidRPr="006C231E">
        <w:rPr>
          <w:rFonts w:ascii="Sylfaen" w:hAnsi="Sylfaen"/>
        </w:rPr>
        <w:t xml:space="preserve">ჯგუფში ქლორთალიდონის </w:t>
      </w:r>
      <w:r w:rsidR="008258DB" w:rsidRPr="006C231E">
        <w:rPr>
          <w:rFonts w:ascii="Sylfaen" w:hAnsi="Sylfaen"/>
          <w:lang w:val="ka-GE"/>
        </w:rPr>
        <w:t xml:space="preserve">მიმღებთა </w:t>
      </w:r>
      <w:r w:rsidRPr="006C231E">
        <w:rPr>
          <w:rFonts w:ascii="Sylfaen" w:hAnsi="Sylfaen"/>
        </w:rPr>
        <w:t>ჯგუფ</w:t>
      </w:r>
      <w:r w:rsidR="008258DB" w:rsidRPr="006C231E">
        <w:rPr>
          <w:rFonts w:ascii="Sylfaen" w:hAnsi="Sylfaen"/>
          <w:lang w:val="ka-GE"/>
        </w:rPr>
        <w:t>თან შედარებით</w:t>
      </w:r>
      <w:r w:rsidRPr="006C231E">
        <w:rPr>
          <w:rFonts w:ascii="Sylfaen" w:hAnsi="Sylfaen"/>
        </w:rPr>
        <w:t xml:space="preserve"> (10.2%</w:t>
      </w:r>
      <w:r w:rsidR="008258DB" w:rsidRPr="006C231E">
        <w:rPr>
          <w:rFonts w:ascii="Sylfaen" w:hAnsi="Sylfaen"/>
          <w:lang w:val="ka-GE"/>
        </w:rPr>
        <w:t>-ი</w:t>
      </w:r>
      <w:r w:rsidRPr="006C231E">
        <w:rPr>
          <w:rFonts w:ascii="Sylfaen" w:hAnsi="Sylfaen"/>
        </w:rPr>
        <w:t xml:space="preserve"> </w:t>
      </w:r>
      <w:r w:rsidR="008258DB" w:rsidRPr="006C231E">
        <w:rPr>
          <w:rFonts w:ascii="Sylfaen" w:hAnsi="Sylfaen"/>
          <w:lang w:val="ka-GE"/>
        </w:rPr>
        <w:t xml:space="preserve">   </w:t>
      </w:r>
      <w:r w:rsidRPr="006C231E">
        <w:rPr>
          <w:rFonts w:ascii="Sylfaen" w:hAnsi="Sylfaen"/>
        </w:rPr>
        <w:t>7.7%-</w:t>
      </w:r>
      <w:r w:rsidR="008258DB" w:rsidRPr="006C231E">
        <w:rPr>
          <w:rFonts w:ascii="Sylfaen" w:hAnsi="Sylfaen"/>
          <w:lang w:val="ka-GE"/>
        </w:rPr>
        <w:t>თან შედარებით</w:t>
      </w:r>
      <w:r w:rsidRPr="006C231E">
        <w:rPr>
          <w:rFonts w:ascii="Sylfaen" w:hAnsi="Sylfaen"/>
        </w:rPr>
        <w:t xml:space="preserve"> </w:t>
      </w:r>
      <w:r w:rsidR="008258DB" w:rsidRPr="006C231E">
        <w:rPr>
          <w:rFonts w:ascii="Sylfaen" w:hAnsi="Sylfaen"/>
          <w:lang w:val="ka-GE"/>
        </w:rPr>
        <w:t>ფრ</w:t>
      </w:r>
      <w:r w:rsidRPr="006C231E">
        <w:rPr>
          <w:rFonts w:ascii="Sylfaen" w:hAnsi="Sylfaen"/>
        </w:rPr>
        <w:t xml:space="preserve"> 1.38, 95% </w:t>
      </w:r>
      <w:r w:rsidR="008258DB" w:rsidRPr="006C231E">
        <w:rPr>
          <w:rFonts w:ascii="Sylfaen" w:hAnsi="Sylfaen"/>
          <w:lang w:val="ka-GE"/>
        </w:rPr>
        <w:t>ნი</w:t>
      </w:r>
      <w:r w:rsidRPr="006C231E">
        <w:rPr>
          <w:rFonts w:ascii="Sylfaen" w:hAnsi="Sylfaen"/>
        </w:rPr>
        <w:t xml:space="preserve"> [1.25–1.52], p&lt;0.001). </w:t>
      </w:r>
      <w:r w:rsidR="008258DB" w:rsidRPr="006C231E">
        <w:rPr>
          <w:rFonts w:ascii="Sylfaen" w:hAnsi="Sylfaen"/>
          <w:lang w:val="ka-GE"/>
        </w:rPr>
        <w:t xml:space="preserve">ამასთან </w:t>
      </w:r>
      <w:r w:rsidRPr="006C231E">
        <w:rPr>
          <w:rFonts w:ascii="Sylfaen" w:hAnsi="Sylfaen"/>
        </w:rPr>
        <w:t xml:space="preserve">ამლოდიპინით მკურნალობასა და ქლორთალიდონით მკურნალობას შორის საერთო სიკვდილიანობის მაჩვენებელში მნიშვნელოვანი განსხვავებები არ </w:t>
      </w:r>
      <w:r w:rsidR="008258DB" w:rsidRPr="006C231E">
        <w:rPr>
          <w:rFonts w:ascii="Sylfaen" w:hAnsi="Sylfaen"/>
          <w:lang w:val="ka-GE"/>
        </w:rPr>
        <w:t>ყოფი</w:t>
      </w:r>
      <w:r w:rsidRPr="006C231E">
        <w:rPr>
          <w:rFonts w:ascii="Sylfaen" w:hAnsi="Sylfaen"/>
        </w:rPr>
        <w:t xml:space="preserve">ლა: </w:t>
      </w:r>
      <w:r w:rsidR="008258DB" w:rsidRPr="006C231E">
        <w:rPr>
          <w:rFonts w:ascii="Sylfaen" w:hAnsi="Sylfaen"/>
          <w:lang w:val="ka-GE"/>
        </w:rPr>
        <w:t>ფრ</w:t>
      </w:r>
      <w:r w:rsidRPr="006C231E">
        <w:rPr>
          <w:rFonts w:ascii="Sylfaen" w:hAnsi="Sylfaen"/>
        </w:rPr>
        <w:t xml:space="preserve"> 0.96, 95% </w:t>
      </w:r>
      <w:r w:rsidR="008258DB" w:rsidRPr="006C231E">
        <w:rPr>
          <w:rFonts w:ascii="Sylfaen" w:hAnsi="Sylfaen"/>
          <w:lang w:val="ka-GE"/>
        </w:rPr>
        <w:t>ნი</w:t>
      </w:r>
      <w:r w:rsidRPr="006C231E">
        <w:rPr>
          <w:rFonts w:ascii="Sylfaen" w:hAnsi="Sylfaen"/>
        </w:rPr>
        <w:t xml:space="preserve"> [0.89–1.02], p=0.20.</w:t>
      </w:r>
    </w:p>
    <w:p w14:paraId="4409D9D0" w14:textId="77777777" w:rsidR="003613B0" w:rsidRPr="006C231E" w:rsidRDefault="003613B0" w:rsidP="001A54BE">
      <w:pPr>
        <w:jc w:val="both"/>
        <w:rPr>
          <w:rFonts w:ascii="Sylfaen" w:hAnsi="Sylfaen"/>
          <w:u w:val="single"/>
        </w:rPr>
      </w:pPr>
      <w:r w:rsidRPr="006C231E">
        <w:rPr>
          <w:rFonts w:ascii="Sylfaen" w:hAnsi="Sylfaen"/>
          <w:u w:val="single"/>
        </w:rPr>
        <w:t>პედიატრიული პაციენტები (6 წლის და უფროსი ასაკის)</w:t>
      </w:r>
    </w:p>
    <w:p w14:paraId="48F5D442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6-17 წლის</w:t>
      </w:r>
      <w:r w:rsidR="008258DB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268 ბავშვის</w:t>
      </w:r>
      <w:r w:rsidR="008258DB" w:rsidRPr="006C231E">
        <w:rPr>
          <w:rFonts w:ascii="Sylfaen" w:hAnsi="Sylfaen"/>
          <w:lang w:val="ka-GE"/>
        </w:rPr>
        <w:t xml:space="preserve"> მონაწილეობით ჩატარებულ </w:t>
      </w:r>
      <w:r w:rsidRPr="006C231E">
        <w:rPr>
          <w:rFonts w:ascii="Sylfaen" w:hAnsi="Sylfaen"/>
        </w:rPr>
        <w:t xml:space="preserve">კვლევაში , რომელთა უმეტესობას მეორადი ჰიპერტენზია ჰქონდა, 2.5 მგ და 5.0 მგ ამლოდიპინის პლაცებოსთან შედარებამ აჩვენა, რომ ამლოდიპინის ორივე დოზამ სისტოლური არტერიული წნევა </w:t>
      </w:r>
      <w:r w:rsidR="008258DB" w:rsidRPr="006C231E">
        <w:rPr>
          <w:rFonts w:ascii="Sylfaen" w:hAnsi="Sylfaen"/>
          <w:lang w:val="ka-GE"/>
        </w:rPr>
        <w:t xml:space="preserve">უფრო </w:t>
      </w:r>
      <w:r w:rsidRPr="006C231E">
        <w:rPr>
          <w:rFonts w:ascii="Sylfaen" w:hAnsi="Sylfaen"/>
        </w:rPr>
        <w:t>მნიშვნელოვნად შეამცირა</w:t>
      </w:r>
      <w:r w:rsidR="008258DB" w:rsidRPr="006C231E">
        <w:rPr>
          <w:rFonts w:ascii="Sylfaen" w:hAnsi="Sylfaen"/>
          <w:lang w:val="ka-GE"/>
        </w:rPr>
        <w:t>, ვიდრე</w:t>
      </w:r>
      <w:r w:rsidRPr="006C231E">
        <w:rPr>
          <w:rFonts w:ascii="Sylfaen" w:hAnsi="Sylfaen"/>
        </w:rPr>
        <w:t xml:space="preserve"> პლაცებ</w:t>
      </w:r>
      <w:r w:rsidR="008258DB" w:rsidRPr="006C231E">
        <w:rPr>
          <w:rFonts w:ascii="Sylfaen" w:hAnsi="Sylfaen"/>
          <w:lang w:val="ka-GE"/>
        </w:rPr>
        <w:t>ომ</w:t>
      </w:r>
      <w:r w:rsidRPr="006C231E">
        <w:rPr>
          <w:rFonts w:ascii="Sylfaen" w:hAnsi="Sylfaen"/>
        </w:rPr>
        <w:t xml:space="preserve">. ამლოდიპინის ორ დოზას შორის სხვაობა </w:t>
      </w:r>
      <w:r w:rsidR="008258DB" w:rsidRPr="006C231E">
        <w:rPr>
          <w:rFonts w:ascii="Sylfaen" w:hAnsi="Sylfaen"/>
          <w:lang w:val="ka-GE"/>
        </w:rPr>
        <w:t xml:space="preserve">არ ყოფილა </w:t>
      </w:r>
      <w:r w:rsidRPr="006C231E">
        <w:rPr>
          <w:rFonts w:ascii="Sylfaen" w:hAnsi="Sylfaen"/>
        </w:rPr>
        <w:t>სტატისტიკურად მნიშვნელოვანი.</w:t>
      </w:r>
    </w:p>
    <w:p w14:paraId="19DCBDB2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ამლოდიპინის ზრდაზე, სქესობრივ მომწიფებაზე ან საერთო განვითარებაზე გრძელვადიანი ზემოქმედების</w:t>
      </w:r>
      <w:r w:rsidR="00C4195E" w:rsidRPr="006C231E">
        <w:rPr>
          <w:rFonts w:ascii="Sylfaen" w:hAnsi="Sylfaen"/>
          <w:lang w:val="ka-GE"/>
        </w:rPr>
        <w:t xml:space="preserve"> </w:t>
      </w:r>
      <w:r w:rsidR="00C4195E" w:rsidRPr="006C231E">
        <w:rPr>
          <w:rFonts w:ascii="Sylfaen" w:hAnsi="Sylfaen"/>
        </w:rPr>
        <w:t>კვლევები</w:t>
      </w:r>
      <w:r w:rsidR="00C4195E" w:rsidRPr="006C231E">
        <w:rPr>
          <w:rFonts w:ascii="Sylfaen" w:hAnsi="Sylfaen"/>
          <w:lang w:val="ka-GE"/>
        </w:rPr>
        <w:t xml:space="preserve"> </w:t>
      </w:r>
      <w:r w:rsidR="00C4195E" w:rsidRPr="006C231E">
        <w:rPr>
          <w:rFonts w:ascii="Sylfaen" w:hAnsi="Sylfaen"/>
        </w:rPr>
        <w:t>არ ჩატარებულა</w:t>
      </w:r>
      <w:r w:rsidRPr="006C231E">
        <w:rPr>
          <w:rFonts w:ascii="Sylfaen" w:hAnsi="Sylfaen"/>
        </w:rPr>
        <w:t xml:space="preserve">. ამლოდიპინის </w:t>
      </w:r>
      <w:r w:rsidR="00C4195E" w:rsidRPr="006C231E">
        <w:rPr>
          <w:rFonts w:ascii="Sylfaen" w:hAnsi="Sylfaen"/>
          <w:lang w:val="ka-GE"/>
        </w:rPr>
        <w:t xml:space="preserve">გამოყენების </w:t>
      </w:r>
      <w:r w:rsidRPr="006C231E">
        <w:rPr>
          <w:rFonts w:ascii="Sylfaen" w:hAnsi="Sylfaen"/>
        </w:rPr>
        <w:t xml:space="preserve">გრძელვადიანი ეფექტურობა </w:t>
      </w:r>
      <w:r w:rsidR="00C4195E" w:rsidRPr="006C231E">
        <w:rPr>
          <w:rFonts w:ascii="Sylfaen" w:hAnsi="Sylfaen"/>
        </w:rPr>
        <w:t xml:space="preserve">ბავშვებში </w:t>
      </w:r>
      <w:r w:rsidR="00C4195E" w:rsidRPr="006C231E">
        <w:rPr>
          <w:rFonts w:ascii="Sylfaen" w:hAnsi="Sylfaen"/>
          <w:lang w:val="ka-GE"/>
        </w:rPr>
        <w:t>ავადობის შემცირების მიზნით და ზრდასრუ</w:t>
      </w:r>
      <w:r w:rsidRPr="006C231E">
        <w:rPr>
          <w:rFonts w:ascii="Sylfaen" w:hAnsi="Sylfaen"/>
        </w:rPr>
        <w:t>ლებში</w:t>
      </w:r>
      <w:r w:rsidR="00C4195E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გულ-სისხლძარღვთა</w:t>
      </w:r>
      <w:r w:rsidR="00C4195E" w:rsidRPr="006C231E">
        <w:rPr>
          <w:rFonts w:ascii="Sylfaen" w:hAnsi="Sylfaen"/>
          <w:lang w:val="ka-GE"/>
        </w:rPr>
        <w:t xml:space="preserve"> მიზეზით </w:t>
      </w:r>
      <w:r w:rsidRPr="006C231E">
        <w:rPr>
          <w:rFonts w:ascii="Sylfaen" w:hAnsi="Sylfaen"/>
        </w:rPr>
        <w:t xml:space="preserve"> სიკვდილიანობის შესამცირებლად </w:t>
      </w:r>
      <w:r w:rsidR="00C4195E" w:rsidRPr="006C231E">
        <w:rPr>
          <w:rFonts w:ascii="Sylfaen" w:hAnsi="Sylfaen"/>
          <w:lang w:val="ka-GE"/>
        </w:rPr>
        <w:t xml:space="preserve">ასევე არ არის </w:t>
      </w:r>
      <w:r w:rsidRPr="006C231E">
        <w:rPr>
          <w:rFonts w:ascii="Sylfaen" w:hAnsi="Sylfaen"/>
        </w:rPr>
        <w:t>დადგენილი.</w:t>
      </w:r>
    </w:p>
    <w:p w14:paraId="446627B6" w14:textId="77777777" w:rsidR="005F6BEA" w:rsidRPr="006C231E" w:rsidRDefault="005F6BEA" w:rsidP="001A54BE">
      <w:pPr>
        <w:jc w:val="both"/>
        <w:outlineLvl w:val="0"/>
        <w:rPr>
          <w:rFonts w:ascii="Sylfaen" w:hAnsi="Sylfaen"/>
          <w:i/>
        </w:rPr>
      </w:pPr>
      <w:r w:rsidRPr="006C231E">
        <w:rPr>
          <w:rFonts w:ascii="Sylfaen" w:hAnsi="Sylfaen"/>
          <w:i/>
        </w:rPr>
        <w:t>ფარმაკოკინეტიკა</w:t>
      </w:r>
      <w:bookmarkEnd w:id="3"/>
    </w:p>
    <w:p w14:paraId="1E0E46FD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iCs/>
          <w:u w:val="single"/>
        </w:rPr>
        <w:t>ლიზინოპრილი</w:t>
      </w:r>
    </w:p>
    <w:p w14:paraId="24C61188" w14:textId="77777777" w:rsidR="003613B0" w:rsidRPr="006C231E" w:rsidRDefault="003613B0" w:rsidP="001A54BE">
      <w:pPr>
        <w:widowControl w:val="0"/>
        <w:jc w:val="both"/>
        <w:rPr>
          <w:rFonts w:ascii="Sylfaen" w:hAnsi="Sylfaen"/>
          <w:lang w:eastAsia="hu-HU"/>
        </w:rPr>
      </w:pPr>
      <w:r w:rsidRPr="006C231E">
        <w:rPr>
          <w:rFonts w:ascii="Sylfaen" w:hAnsi="Sylfaen"/>
          <w:lang w:eastAsia="hu-HU"/>
        </w:rPr>
        <w:t>ლიზინოპრილი</w:t>
      </w:r>
      <w:r w:rsidR="00353366" w:rsidRPr="006C231E">
        <w:rPr>
          <w:rFonts w:ascii="Sylfaen" w:hAnsi="Sylfaen"/>
          <w:lang w:val="ka-GE" w:eastAsia="hu-HU"/>
        </w:rPr>
        <w:t xml:space="preserve"> არის</w:t>
      </w:r>
      <w:r w:rsidRPr="006C231E">
        <w:rPr>
          <w:rFonts w:ascii="Sylfaen" w:hAnsi="Sylfaen"/>
          <w:lang w:eastAsia="hu-HU"/>
        </w:rPr>
        <w:t xml:space="preserve"> სულფჰიდრილის ჯგუფის </w:t>
      </w:r>
      <w:r w:rsidR="00353366" w:rsidRPr="006C231E">
        <w:rPr>
          <w:rFonts w:ascii="Sylfaen" w:hAnsi="Sylfaen"/>
          <w:lang w:val="ka-GE" w:eastAsia="hu-HU"/>
        </w:rPr>
        <w:t>არ</w:t>
      </w:r>
      <w:r w:rsidR="00CC1B0B" w:rsidRPr="006C231E">
        <w:rPr>
          <w:rFonts w:ascii="Sylfaen" w:hAnsi="Sylfaen"/>
          <w:lang w:val="ka-GE" w:eastAsia="hu-HU"/>
        </w:rPr>
        <w:t>-</w:t>
      </w:r>
      <w:r w:rsidRPr="006C231E">
        <w:rPr>
          <w:rFonts w:ascii="Sylfaen" w:hAnsi="Sylfaen"/>
          <w:lang w:eastAsia="hu-HU"/>
        </w:rPr>
        <w:t xml:space="preserve">შემცველი აგფ ინჰიბიტორი, რომელიც აქტიურია </w:t>
      </w:r>
      <w:r w:rsidR="00353366" w:rsidRPr="006C231E">
        <w:rPr>
          <w:rFonts w:ascii="Sylfaen" w:hAnsi="Sylfaen"/>
          <w:lang w:val="ka-GE" w:eastAsia="hu-HU"/>
        </w:rPr>
        <w:t>შინაგან</w:t>
      </w:r>
      <w:r w:rsidRPr="006C231E">
        <w:rPr>
          <w:rFonts w:ascii="Sylfaen" w:hAnsi="Sylfaen"/>
          <w:lang w:eastAsia="hu-HU"/>
        </w:rPr>
        <w:t>ად მიღებისას.</w:t>
      </w:r>
    </w:p>
    <w:p w14:paraId="5D9B5C08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lang w:eastAsia="hu-HU"/>
        </w:rPr>
      </w:pPr>
      <w:r w:rsidRPr="006C231E">
        <w:rPr>
          <w:rFonts w:ascii="Sylfaen" w:hAnsi="Sylfaen"/>
          <w:i/>
          <w:lang w:eastAsia="hu-HU"/>
        </w:rPr>
        <w:t>შეწოვა</w:t>
      </w:r>
    </w:p>
    <w:p w14:paraId="2C267FA4" w14:textId="77777777" w:rsidR="003613B0" w:rsidRPr="006C231E" w:rsidRDefault="0055034B" w:rsidP="001A54BE">
      <w:pPr>
        <w:jc w:val="both"/>
        <w:rPr>
          <w:rFonts w:ascii="Sylfaen" w:hAnsi="Sylfaen"/>
          <w:lang w:eastAsia="hu-HU"/>
        </w:rPr>
      </w:pPr>
      <w:r w:rsidRPr="006C231E">
        <w:rPr>
          <w:rFonts w:ascii="Sylfaen" w:hAnsi="Sylfaen"/>
          <w:lang w:val="ka-GE" w:eastAsia="hu-HU"/>
        </w:rPr>
        <w:t>შინაგანად</w:t>
      </w:r>
      <w:r w:rsidR="003613B0" w:rsidRPr="006C231E">
        <w:rPr>
          <w:rFonts w:ascii="Sylfaen" w:hAnsi="Sylfaen"/>
          <w:lang w:eastAsia="hu-HU"/>
        </w:rPr>
        <w:t xml:space="preserve"> მიღების შემდეგ </w:t>
      </w:r>
      <w:r w:rsidRPr="006C231E">
        <w:rPr>
          <w:rFonts w:ascii="Sylfaen" w:hAnsi="Sylfaen"/>
          <w:lang w:val="ka-GE" w:eastAsia="hu-HU"/>
        </w:rPr>
        <w:t xml:space="preserve">სისხლის შრატში </w:t>
      </w:r>
      <w:r w:rsidR="003613B0" w:rsidRPr="006C231E">
        <w:rPr>
          <w:rFonts w:ascii="Sylfaen" w:hAnsi="Sylfaen"/>
          <w:lang w:eastAsia="hu-HU"/>
        </w:rPr>
        <w:t xml:space="preserve">ლიზინოპრილის </w:t>
      </w:r>
      <w:r w:rsidRPr="006C231E">
        <w:rPr>
          <w:rFonts w:ascii="Sylfaen" w:hAnsi="Sylfaen"/>
          <w:lang w:val="ka-GE" w:eastAsia="hu-HU"/>
        </w:rPr>
        <w:t xml:space="preserve">მაქსიმალური </w:t>
      </w:r>
      <w:r w:rsidR="003613B0" w:rsidRPr="006C231E">
        <w:rPr>
          <w:rFonts w:ascii="Sylfaen" w:hAnsi="Sylfaen"/>
          <w:lang w:eastAsia="hu-HU"/>
        </w:rPr>
        <w:t>კონცენტრაცი</w:t>
      </w:r>
      <w:r w:rsidRPr="006C231E">
        <w:rPr>
          <w:rFonts w:ascii="Sylfaen" w:hAnsi="Sylfaen"/>
          <w:lang w:val="ka-GE" w:eastAsia="hu-HU"/>
        </w:rPr>
        <w:t>ას ადგილი აქვს</w:t>
      </w:r>
      <w:r w:rsidR="003613B0" w:rsidRPr="006C231E">
        <w:rPr>
          <w:rFonts w:ascii="Sylfaen" w:hAnsi="Sylfaen"/>
          <w:lang w:eastAsia="hu-HU"/>
        </w:rPr>
        <w:t xml:space="preserve"> დაახლოებით 7 საათ</w:t>
      </w:r>
      <w:r w:rsidRPr="006C231E">
        <w:rPr>
          <w:rFonts w:ascii="Sylfaen" w:hAnsi="Sylfaen"/>
          <w:lang w:val="ka-GE" w:eastAsia="hu-HU"/>
        </w:rPr>
        <w:t>ის მერე</w:t>
      </w:r>
      <w:r w:rsidR="003613B0" w:rsidRPr="006C231E">
        <w:rPr>
          <w:rFonts w:ascii="Sylfaen" w:hAnsi="Sylfaen"/>
          <w:lang w:eastAsia="hu-HU"/>
        </w:rPr>
        <w:t xml:space="preserve">, </w:t>
      </w:r>
      <w:r w:rsidRPr="006C231E">
        <w:rPr>
          <w:rFonts w:ascii="Sylfaen" w:hAnsi="Sylfaen"/>
          <w:lang w:val="ka-GE" w:eastAsia="hu-HU"/>
        </w:rPr>
        <w:t xml:space="preserve">ამასთან </w:t>
      </w:r>
      <w:r w:rsidR="003613B0" w:rsidRPr="006C231E">
        <w:rPr>
          <w:rFonts w:ascii="Sylfaen" w:hAnsi="Sylfaen"/>
          <w:lang w:eastAsia="hu-HU"/>
        </w:rPr>
        <w:t xml:space="preserve">მწვავე მიოკარდიუმის ინფარქტის მქონე პაციენტებში </w:t>
      </w:r>
      <w:r w:rsidR="004004DC" w:rsidRPr="006C231E">
        <w:rPr>
          <w:rFonts w:ascii="Sylfaen" w:hAnsi="Sylfaen"/>
          <w:lang w:val="ka-GE" w:eastAsia="hu-HU"/>
        </w:rPr>
        <w:t xml:space="preserve">აღინიშნებოდა სისხლის </w:t>
      </w:r>
      <w:r w:rsidR="003613B0" w:rsidRPr="006C231E">
        <w:rPr>
          <w:rFonts w:ascii="Sylfaen" w:hAnsi="Sylfaen"/>
          <w:lang w:eastAsia="hu-HU"/>
        </w:rPr>
        <w:t>შრატ</w:t>
      </w:r>
      <w:r w:rsidR="004004DC" w:rsidRPr="006C231E">
        <w:rPr>
          <w:rFonts w:ascii="Sylfaen" w:hAnsi="Sylfaen"/>
          <w:lang w:val="ka-GE" w:eastAsia="hu-HU"/>
        </w:rPr>
        <w:t>ში</w:t>
      </w:r>
      <w:r w:rsidR="003613B0" w:rsidRPr="006C231E">
        <w:rPr>
          <w:rFonts w:ascii="Sylfaen" w:hAnsi="Sylfaen"/>
          <w:lang w:eastAsia="hu-HU"/>
        </w:rPr>
        <w:t xml:space="preserve"> </w:t>
      </w:r>
      <w:r w:rsidR="004004DC" w:rsidRPr="006C231E">
        <w:rPr>
          <w:rFonts w:ascii="Sylfaen" w:hAnsi="Sylfaen"/>
          <w:lang w:val="ka-GE" w:eastAsia="hu-HU"/>
        </w:rPr>
        <w:t>მაქსიმალურ</w:t>
      </w:r>
      <w:r w:rsidR="003613B0" w:rsidRPr="006C231E">
        <w:rPr>
          <w:rFonts w:ascii="Sylfaen" w:hAnsi="Sylfaen"/>
          <w:lang w:eastAsia="hu-HU"/>
        </w:rPr>
        <w:t xml:space="preserve">ი კონცენტრაციის მიღწევის </w:t>
      </w:r>
      <w:r w:rsidR="004004DC" w:rsidRPr="006C231E">
        <w:rPr>
          <w:rFonts w:ascii="Sylfaen" w:hAnsi="Sylfaen"/>
          <w:lang w:val="ka-GE" w:eastAsia="hu-HU"/>
        </w:rPr>
        <w:t>დროის უმნიშვნელო</w:t>
      </w:r>
      <w:r w:rsidR="003613B0" w:rsidRPr="006C231E">
        <w:rPr>
          <w:rFonts w:ascii="Sylfaen" w:hAnsi="Sylfaen"/>
          <w:lang w:eastAsia="hu-HU"/>
        </w:rPr>
        <w:t xml:space="preserve"> გახანგრძლივების ტენდენცი</w:t>
      </w:r>
      <w:r w:rsidR="004004DC" w:rsidRPr="006C231E">
        <w:rPr>
          <w:rFonts w:ascii="Sylfaen" w:hAnsi="Sylfaen"/>
          <w:lang w:val="ka-GE" w:eastAsia="hu-HU"/>
        </w:rPr>
        <w:t>ა</w:t>
      </w:r>
      <w:r w:rsidR="003613B0" w:rsidRPr="006C231E">
        <w:rPr>
          <w:rFonts w:ascii="Sylfaen" w:hAnsi="Sylfaen"/>
          <w:lang w:eastAsia="hu-HU"/>
        </w:rPr>
        <w:t xml:space="preserve">. შარდით გამოყოფის </w:t>
      </w:r>
      <w:r w:rsidR="004004DC" w:rsidRPr="006C231E">
        <w:rPr>
          <w:rFonts w:ascii="Sylfaen" w:hAnsi="Sylfaen"/>
          <w:lang w:val="ka-GE" w:eastAsia="hu-HU"/>
        </w:rPr>
        <w:t xml:space="preserve">შესახებ არსებული </w:t>
      </w:r>
      <w:r w:rsidR="003613B0" w:rsidRPr="006C231E">
        <w:rPr>
          <w:rFonts w:ascii="Sylfaen" w:hAnsi="Sylfaen"/>
          <w:lang w:eastAsia="hu-HU"/>
        </w:rPr>
        <w:t>მონაცემების საფუძველზე</w:t>
      </w:r>
      <w:r w:rsidR="004004DC" w:rsidRPr="006C231E">
        <w:rPr>
          <w:rFonts w:ascii="Sylfaen" w:hAnsi="Sylfaen"/>
          <w:lang w:val="ka-GE" w:eastAsia="hu-HU"/>
        </w:rPr>
        <w:t xml:space="preserve"> </w:t>
      </w:r>
      <w:r w:rsidR="003613B0" w:rsidRPr="006C231E">
        <w:rPr>
          <w:rFonts w:ascii="Sylfaen" w:hAnsi="Sylfaen"/>
          <w:lang w:eastAsia="hu-HU"/>
        </w:rPr>
        <w:t xml:space="preserve"> ლიზინოპრილის შეწოვის საშუალო ხარისხი </w:t>
      </w:r>
      <w:r w:rsidR="004004DC" w:rsidRPr="006C231E">
        <w:rPr>
          <w:rFonts w:ascii="Sylfaen" w:hAnsi="Sylfaen"/>
          <w:lang w:val="ka-GE" w:eastAsia="hu-HU"/>
        </w:rPr>
        <w:t xml:space="preserve">შეადგენს </w:t>
      </w:r>
      <w:r w:rsidR="003613B0" w:rsidRPr="006C231E">
        <w:rPr>
          <w:rFonts w:ascii="Sylfaen" w:hAnsi="Sylfaen"/>
          <w:lang w:eastAsia="hu-HU"/>
        </w:rPr>
        <w:t>დაახლოებით 25%-</w:t>
      </w:r>
      <w:r w:rsidR="004004DC" w:rsidRPr="006C231E">
        <w:rPr>
          <w:rFonts w:ascii="Sylfaen" w:hAnsi="Sylfaen"/>
          <w:lang w:val="ka-GE" w:eastAsia="hu-HU"/>
        </w:rPr>
        <w:t>ს</w:t>
      </w:r>
      <w:r w:rsidR="003613B0" w:rsidRPr="006C231E">
        <w:rPr>
          <w:rFonts w:ascii="Sylfaen" w:hAnsi="Sylfaen"/>
          <w:lang w:eastAsia="hu-HU"/>
        </w:rPr>
        <w:t xml:space="preserve">, </w:t>
      </w:r>
      <w:r w:rsidR="004004DC" w:rsidRPr="006C231E">
        <w:rPr>
          <w:rFonts w:ascii="Sylfaen" w:hAnsi="Sylfaen"/>
          <w:lang w:val="ka-GE" w:eastAsia="hu-HU"/>
        </w:rPr>
        <w:t xml:space="preserve">ვარიაბელობა სხვადასხვა </w:t>
      </w:r>
      <w:r w:rsidR="003613B0" w:rsidRPr="006C231E">
        <w:rPr>
          <w:rFonts w:ascii="Sylfaen" w:hAnsi="Sylfaen"/>
          <w:lang w:eastAsia="hu-HU"/>
        </w:rPr>
        <w:t xml:space="preserve">პაციენტებს შორის </w:t>
      </w:r>
      <w:r w:rsidR="004004DC" w:rsidRPr="006C231E">
        <w:rPr>
          <w:rFonts w:ascii="Sylfaen" w:hAnsi="Sylfaen"/>
          <w:lang w:val="ka-GE" w:eastAsia="hu-HU"/>
        </w:rPr>
        <w:t xml:space="preserve">შეადგენს </w:t>
      </w:r>
      <w:r w:rsidR="004004DC" w:rsidRPr="006C231E">
        <w:rPr>
          <w:rFonts w:ascii="Sylfaen" w:hAnsi="Sylfaen"/>
          <w:lang w:eastAsia="hu-HU"/>
        </w:rPr>
        <w:t>6-დან 60%-მდე</w:t>
      </w:r>
      <w:r w:rsidR="004004DC" w:rsidRPr="006C231E">
        <w:rPr>
          <w:rFonts w:ascii="Sylfaen" w:hAnsi="Sylfaen"/>
          <w:lang w:val="ka-GE" w:eastAsia="hu-HU"/>
        </w:rPr>
        <w:t xml:space="preserve"> </w:t>
      </w:r>
      <w:r w:rsidR="004004DC" w:rsidRPr="006C231E">
        <w:rPr>
          <w:rFonts w:ascii="Sylfaen" w:hAnsi="Sylfaen"/>
          <w:lang w:eastAsia="hu-HU"/>
        </w:rPr>
        <w:t>დოზ</w:t>
      </w:r>
      <w:r w:rsidR="004004DC" w:rsidRPr="006C231E">
        <w:rPr>
          <w:rFonts w:ascii="Sylfaen" w:hAnsi="Sylfaen"/>
          <w:lang w:val="ka-GE" w:eastAsia="hu-HU"/>
        </w:rPr>
        <w:t>ებ</w:t>
      </w:r>
      <w:r w:rsidR="004004DC" w:rsidRPr="006C231E">
        <w:rPr>
          <w:rFonts w:ascii="Sylfaen" w:hAnsi="Sylfaen"/>
          <w:lang w:eastAsia="hu-HU"/>
        </w:rPr>
        <w:t xml:space="preserve">ის </w:t>
      </w:r>
      <w:r w:rsidR="003613B0" w:rsidRPr="006C231E">
        <w:rPr>
          <w:rFonts w:ascii="Sylfaen" w:hAnsi="Sylfaen"/>
          <w:lang w:eastAsia="hu-HU"/>
        </w:rPr>
        <w:t xml:space="preserve">შესწავლილ დიაპაზონში (5-დან 80 მგ-მდე). გულის უკმარისობის მქონე პაციენტებში ლიზინოპრილის აბსოლუტური ბიოშეღწევადობა </w:t>
      </w:r>
      <w:r w:rsidR="004004DC" w:rsidRPr="006C231E">
        <w:rPr>
          <w:rFonts w:ascii="Sylfaen" w:hAnsi="Sylfaen"/>
          <w:lang w:eastAsia="hu-HU"/>
        </w:rPr>
        <w:t>მცირდება</w:t>
      </w:r>
      <w:r w:rsidR="004004DC" w:rsidRPr="006C231E">
        <w:rPr>
          <w:rFonts w:ascii="Sylfaen" w:hAnsi="Sylfaen"/>
          <w:lang w:val="ka-GE" w:eastAsia="hu-HU"/>
        </w:rPr>
        <w:t xml:space="preserve"> </w:t>
      </w:r>
      <w:r w:rsidR="003613B0" w:rsidRPr="006C231E">
        <w:rPr>
          <w:rFonts w:ascii="Sylfaen" w:hAnsi="Sylfaen"/>
          <w:lang w:eastAsia="hu-HU"/>
        </w:rPr>
        <w:t>დაახლოებით 16%-ით. ლიზინოპრილის შეწოვ</w:t>
      </w:r>
      <w:r w:rsidR="004004DC" w:rsidRPr="006C231E">
        <w:rPr>
          <w:rFonts w:ascii="Sylfaen" w:hAnsi="Sylfaen"/>
          <w:lang w:val="ka-GE" w:eastAsia="hu-HU"/>
        </w:rPr>
        <w:t xml:space="preserve">ა </w:t>
      </w:r>
      <w:r w:rsidR="003613B0" w:rsidRPr="006C231E">
        <w:rPr>
          <w:rFonts w:ascii="Sylfaen" w:hAnsi="Sylfaen"/>
          <w:lang w:eastAsia="hu-HU"/>
        </w:rPr>
        <w:t xml:space="preserve"> არ</w:t>
      </w:r>
      <w:r w:rsidR="004004DC" w:rsidRPr="006C231E">
        <w:rPr>
          <w:rFonts w:ascii="Sylfaen" w:hAnsi="Sylfaen"/>
          <w:lang w:val="ka-GE" w:eastAsia="hu-HU"/>
        </w:rPr>
        <w:t xml:space="preserve"> არის დამოკიდებული</w:t>
      </w:r>
      <w:r w:rsidR="003613B0" w:rsidRPr="006C231E">
        <w:rPr>
          <w:rFonts w:ascii="Sylfaen" w:hAnsi="Sylfaen"/>
          <w:lang w:eastAsia="hu-HU"/>
        </w:rPr>
        <w:t xml:space="preserve"> საკვების მიღება</w:t>
      </w:r>
      <w:r w:rsidR="004004DC" w:rsidRPr="006C231E">
        <w:rPr>
          <w:rFonts w:ascii="Sylfaen" w:hAnsi="Sylfaen"/>
          <w:lang w:val="ka-GE" w:eastAsia="hu-HU"/>
        </w:rPr>
        <w:t>ზე</w:t>
      </w:r>
      <w:r w:rsidR="003613B0" w:rsidRPr="006C231E">
        <w:rPr>
          <w:rFonts w:ascii="Sylfaen" w:hAnsi="Sylfaen"/>
          <w:lang w:eastAsia="hu-HU"/>
        </w:rPr>
        <w:t>.</w:t>
      </w:r>
    </w:p>
    <w:p w14:paraId="5BFB7D29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lang w:eastAsia="hu-HU"/>
        </w:rPr>
      </w:pPr>
      <w:r w:rsidRPr="006C231E">
        <w:rPr>
          <w:rFonts w:ascii="Sylfaen" w:hAnsi="Sylfaen"/>
          <w:i/>
          <w:lang w:eastAsia="hu-HU"/>
        </w:rPr>
        <w:t>განაწილება</w:t>
      </w:r>
    </w:p>
    <w:p w14:paraId="59FD6BC7" w14:textId="77777777" w:rsidR="003613B0" w:rsidRPr="006C231E" w:rsidRDefault="003613B0" w:rsidP="001A54BE">
      <w:pPr>
        <w:jc w:val="both"/>
        <w:rPr>
          <w:rFonts w:ascii="Sylfaen" w:hAnsi="Sylfaen"/>
          <w:lang w:eastAsia="hu-HU"/>
        </w:rPr>
      </w:pPr>
      <w:r w:rsidRPr="006C231E">
        <w:rPr>
          <w:rFonts w:ascii="Sylfaen" w:hAnsi="Sylfaen"/>
          <w:lang w:eastAsia="hu-HU"/>
        </w:rPr>
        <w:t xml:space="preserve">ლიზინოპრილი არ უკავშირდება </w:t>
      </w:r>
      <w:r w:rsidR="004004DC" w:rsidRPr="006C231E">
        <w:rPr>
          <w:rFonts w:ascii="Sylfaen" w:hAnsi="Sylfaen"/>
          <w:lang w:val="ka-GE" w:eastAsia="hu-HU"/>
        </w:rPr>
        <w:t xml:space="preserve">სისხლის </w:t>
      </w:r>
      <w:r w:rsidRPr="006C231E">
        <w:rPr>
          <w:rFonts w:ascii="Sylfaen" w:hAnsi="Sylfaen"/>
          <w:lang w:eastAsia="hu-HU"/>
        </w:rPr>
        <w:t>შრატის ცილებს, გარდა მოცირკულირე ანგიოტენზინ-გარდამქმნელი ფერმენტის</w:t>
      </w:r>
      <w:r w:rsidR="004004DC" w:rsidRPr="006C231E">
        <w:rPr>
          <w:rFonts w:ascii="Sylfaen" w:hAnsi="Sylfaen"/>
          <w:lang w:val="ka-GE" w:eastAsia="hu-HU"/>
        </w:rPr>
        <w:t>ა</w:t>
      </w:r>
      <w:r w:rsidRPr="006C231E">
        <w:rPr>
          <w:rFonts w:ascii="Sylfaen" w:hAnsi="Sylfaen"/>
          <w:lang w:eastAsia="hu-HU"/>
        </w:rPr>
        <w:t xml:space="preserve"> (აგფ). ვირთხებზე ჩატარებულმა კვლევებმა აჩვენა, რომ ლიზინოპრილი </w:t>
      </w:r>
      <w:r w:rsidR="004004DC" w:rsidRPr="006C231E">
        <w:rPr>
          <w:rFonts w:ascii="Sylfaen" w:hAnsi="Sylfaen"/>
          <w:lang w:val="ka-GE" w:eastAsia="hu-HU"/>
        </w:rPr>
        <w:t xml:space="preserve">პრაქტიკულად </w:t>
      </w:r>
      <w:r w:rsidRPr="006C231E">
        <w:rPr>
          <w:rFonts w:ascii="Sylfaen" w:hAnsi="Sylfaen"/>
          <w:lang w:eastAsia="hu-HU"/>
        </w:rPr>
        <w:t>არ აღწევს ჰემატოენცეფალურ ბარიერში.</w:t>
      </w:r>
    </w:p>
    <w:p w14:paraId="6A1CA1FC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lang w:eastAsia="hu-HU"/>
        </w:rPr>
      </w:pPr>
      <w:r w:rsidRPr="006C231E">
        <w:rPr>
          <w:rFonts w:ascii="Sylfaen" w:hAnsi="Sylfaen"/>
          <w:i/>
          <w:lang w:eastAsia="hu-HU"/>
        </w:rPr>
        <w:t>გა</w:t>
      </w:r>
      <w:r w:rsidR="004004DC" w:rsidRPr="006C231E">
        <w:rPr>
          <w:rFonts w:ascii="Sylfaen" w:hAnsi="Sylfaen"/>
          <w:i/>
          <w:lang w:val="ka-GE" w:eastAsia="hu-HU"/>
        </w:rPr>
        <w:t>მოყოფ</w:t>
      </w:r>
      <w:r w:rsidRPr="006C231E">
        <w:rPr>
          <w:rFonts w:ascii="Sylfaen" w:hAnsi="Sylfaen"/>
          <w:i/>
          <w:lang w:eastAsia="hu-HU"/>
        </w:rPr>
        <w:t>ა</w:t>
      </w:r>
    </w:p>
    <w:p w14:paraId="677F2194" w14:textId="77777777" w:rsidR="003613B0" w:rsidRPr="006C231E" w:rsidRDefault="00EC5A6E" w:rsidP="001A54BE">
      <w:pPr>
        <w:widowControl w:val="0"/>
        <w:jc w:val="both"/>
        <w:rPr>
          <w:rFonts w:ascii="Sylfaen" w:hAnsi="Sylfaen"/>
          <w:lang w:eastAsia="hu-HU"/>
        </w:rPr>
      </w:pPr>
      <w:r w:rsidRPr="006C231E">
        <w:rPr>
          <w:rFonts w:ascii="Sylfaen" w:hAnsi="Sylfaen"/>
          <w:spacing w:val="-2"/>
          <w:lang w:val="ka-GE"/>
        </w:rPr>
        <w:t xml:space="preserve">ლიზინოპრილი არ ექვემდებარება მეტაბოლიზმს და </w:t>
      </w:r>
      <w:r w:rsidRPr="006C231E">
        <w:rPr>
          <w:rFonts w:ascii="Sylfaen" w:hAnsi="Sylfaen"/>
          <w:spacing w:val="-2"/>
          <w:lang w:eastAsia="hu-HU"/>
        </w:rPr>
        <w:t>გამოიყოფა შარდ</w:t>
      </w:r>
      <w:r w:rsidRPr="006C231E">
        <w:rPr>
          <w:rFonts w:ascii="Sylfaen" w:hAnsi="Sylfaen"/>
          <w:spacing w:val="-2"/>
          <w:lang w:val="ka-GE" w:eastAsia="hu-HU"/>
        </w:rPr>
        <w:t xml:space="preserve">თან ერთად </w:t>
      </w:r>
      <w:r w:rsidRPr="006C231E">
        <w:rPr>
          <w:rFonts w:ascii="Sylfaen" w:hAnsi="Sylfaen"/>
          <w:spacing w:val="-2"/>
          <w:lang w:eastAsia="hu-HU"/>
        </w:rPr>
        <w:t xml:space="preserve"> </w:t>
      </w:r>
      <w:r w:rsidR="003613B0" w:rsidRPr="006C231E">
        <w:rPr>
          <w:rFonts w:ascii="Sylfaen" w:hAnsi="Sylfaen"/>
          <w:spacing w:val="-2"/>
        </w:rPr>
        <w:t xml:space="preserve">უცვლელი </w:t>
      </w:r>
      <w:r w:rsidR="003613B0" w:rsidRPr="006C231E">
        <w:rPr>
          <w:rFonts w:ascii="Sylfaen" w:hAnsi="Sylfaen"/>
          <w:spacing w:val="-2"/>
        </w:rPr>
        <w:lastRenderedPageBreak/>
        <w:t>სახით</w:t>
      </w:r>
      <w:r w:rsidR="003613B0" w:rsidRPr="006C231E">
        <w:rPr>
          <w:rFonts w:ascii="Sylfaen" w:hAnsi="Sylfaen"/>
          <w:spacing w:val="-2"/>
          <w:lang w:eastAsia="hu-HU"/>
        </w:rPr>
        <w:t xml:space="preserve">. ლიზინოპრილის </w:t>
      </w:r>
      <w:r w:rsidRPr="006C231E">
        <w:rPr>
          <w:rFonts w:ascii="Sylfaen" w:hAnsi="Sylfaen"/>
          <w:spacing w:val="-2"/>
          <w:lang w:val="ka-GE" w:eastAsia="hu-HU"/>
        </w:rPr>
        <w:t>მრავალჯერად</w:t>
      </w:r>
      <w:r w:rsidR="003613B0" w:rsidRPr="006C231E">
        <w:rPr>
          <w:rFonts w:ascii="Sylfaen" w:hAnsi="Sylfaen"/>
          <w:spacing w:val="-2"/>
          <w:lang w:eastAsia="hu-HU"/>
        </w:rPr>
        <w:t xml:space="preserve">ი მიღებისას </w:t>
      </w:r>
      <w:r w:rsidR="003613B0" w:rsidRPr="006C231E">
        <w:rPr>
          <w:rFonts w:ascii="Sylfaen" w:hAnsi="Sylfaen"/>
          <w:lang w:eastAsia="hu-HU"/>
        </w:rPr>
        <w:t xml:space="preserve">ეფექტური ნახევარგამოყოფის პერიოდი </w:t>
      </w:r>
      <w:r w:rsidRPr="006C231E">
        <w:rPr>
          <w:rFonts w:ascii="Sylfaen" w:hAnsi="Sylfaen"/>
          <w:lang w:eastAsia="hu-HU"/>
        </w:rPr>
        <w:t>შეადგენს</w:t>
      </w:r>
      <w:r w:rsidRPr="006C231E">
        <w:rPr>
          <w:rFonts w:ascii="Sylfaen" w:hAnsi="Sylfaen"/>
          <w:lang w:val="ka-GE" w:eastAsia="hu-HU"/>
        </w:rPr>
        <w:t xml:space="preserve"> </w:t>
      </w:r>
      <w:r w:rsidR="003613B0" w:rsidRPr="006C231E">
        <w:rPr>
          <w:rFonts w:ascii="Sylfaen" w:hAnsi="Sylfaen"/>
          <w:lang w:eastAsia="hu-HU"/>
        </w:rPr>
        <w:t xml:space="preserve">12.6 საათს. ლიზინოპრილის კლირენსი </w:t>
      </w:r>
      <w:r w:rsidR="005D2C40" w:rsidRPr="006C231E">
        <w:rPr>
          <w:rFonts w:ascii="Sylfaen" w:hAnsi="Sylfaen"/>
          <w:lang w:eastAsia="hu-HU"/>
        </w:rPr>
        <w:t xml:space="preserve">ჯანმრთელ მოხალისეებში </w:t>
      </w:r>
      <w:r w:rsidRPr="006C231E">
        <w:rPr>
          <w:rFonts w:ascii="Sylfaen" w:hAnsi="Sylfaen"/>
          <w:lang w:val="ka-GE" w:eastAsia="hu-HU"/>
        </w:rPr>
        <w:t xml:space="preserve">შეადგენს </w:t>
      </w:r>
      <w:r w:rsidR="003613B0" w:rsidRPr="006C231E">
        <w:rPr>
          <w:rFonts w:ascii="Sylfaen" w:hAnsi="Sylfaen"/>
        </w:rPr>
        <w:t xml:space="preserve">დაახლოებით </w:t>
      </w:r>
      <w:r w:rsidR="003613B0" w:rsidRPr="006C231E">
        <w:rPr>
          <w:rFonts w:ascii="Sylfaen" w:hAnsi="Sylfaen"/>
          <w:lang w:eastAsia="hu-HU"/>
        </w:rPr>
        <w:t xml:space="preserve">50 მლ/წთ-ია. </w:t>
      </w:r>
      <w:r w:rsidR="005D2C40" w:rsidRPr="006C231E">
        <w:rPr>
          <w:rFonts w:ascii="Sylfaen" w:hAnsi="Sylfaen"/>
          <w:lang w:val="ka-GE" w:eastAsia="hu-HU"/>
        </w:rPr>
        <w:t xml:space="preserve">სისხლის </w:t>
      </w:r>
      <w:r w:rsidR="003613B0" w:rsidRPr="006C231E">
        <w:rPr>
          <w:rFonts w:ascii="Sylfaen" w:hAnsi="Sylfaen"/>
        </w:rPr>
        <w:t>შრატ</w:t>
      </w:r>
      <w:r w:rsidR="005D2C40" w:rsidRPr="006C231E">
        <w:rPr>
          <w:rFonts w:ascii="Sylfaen" w:hAnsi="Sylfaen"/>
          <w:lang w:val="ka-GE"/>
        </w:rPr>
        <w:t>ში</w:t>
      </w:r>
      <w:r w:rsidR="003613B0" w:rsidRPr="006C231E">
        <w:rPr>
          <w:rFonts w:ascii="Sylfaen" w:hAnsi="Sylfaen"/>
        </w:rPr>
        <w:t xml:space="preserve"> კონცენტრაციის შემცირებას ა</w:t>
      </w:r>
      <w:r w:rsidR="005D2C40" w:rsidRPr="006C231E">
        <w:rPr>
          <w:rFonts w:ascii="Sylfaen" w:hAnsi="Sylfaen"/>
          <w:lang w:val="ka-GE"/>
        </w:rPr>
        <w:t>ქვ</w:t>
      </w:r>
      <w:r w:rsidR="003613B0" w:rsidRPr="006C231E">
        <w:rPr>
          <w:rFonts w:ascii="Sylfaen" w:hAnsi="Sylfaen"/>
        </w:rPr>
        <w:t xml:space="preserve">ს </w:t>
      </w:r>
      <w:r w:rsidR="005D2C40" w:rsidRPr="006C231E">
        <w:rPr>
          <w:rFonts w:ascii="Sylfaen" w:hAnsi="Sylfaen"/>
          <w:lang w:val="ka-GE" w:eastAsia="hu-HU"/>
        </w:rPr>
        <w:t>პროლონგირ</w:t>
      </w:r>
      <w:r w:rsidR="003613B0" w:rsidRPr="006C231E">
        <w:rPr>
          <w:rFonts w:ascii="Sylfaen" w:hAnsi="Sylfaen"/>
          <w:lang w:eastAsia="hu-HU"/>
        </w:rPr>
        <w:t xml:space="preserve">ებული ტერმინალური ფაზა, </w:t>
      </w:r>
      <w:r w:rsidR="003613B0" w:rsidRPr="006C231E">
        <w:rPr>
          <w:rFonts w:ascii="Sylfaen" w:hAnsi="Sylfaen"/>
        </w:rPr>
        <w:t xml:space="preserve">რაც არ უწყობს ხელს ორგანიზმში </w:t>
      </w:r>
      <w:r w:rsidR="005D2C40" w:rsidRPr="006C231E">
        <w:rPr>
          <w:rFonts w:ascii="Sylfaen" w:hAnsi="Sylfaen"/>
          <w:lang w:val="ka-GE"/>
        </w:rPr>
        <w:t>მოქმედ</w:t>
      </w:r>
      <w:r w:rsidR="003613B0" w:rsidRPr="006C231E">
        <w:rPr>
          <w:rFonts w:ascii="Sylfaen" w:hAnsi="Sylfaen"/>
        </w:rPr>
        <w:t>ი ნივთიერების დაგროვებას</w:t>
      </w:r>
      <w:r w:rsidR="003613B0" w:rsidRPr="006C231E">
        <w:rPr>
          <w:rFonts w:ascii="Sylfaen" w:hAnsi="Sylfaen"/>
          <w:lang w:eastAsia="hu-HU"/>
        </w:rPr>
        <w:t xml:space="preserve">. </w:t>
      </w:r>
      <w:r w:rsidR="005D2C40" w:rsidRPr="006C231E">
        <w:rPr>
          <w:rFonts w:ascii="Sylfaen" w:hAnsi="Sylfaen"/>
          <w:lang w:val="ka-GE" w:eastAsia="hu-HU"/>
        </w:rPr>
        <w:t>ნახსენები</w:t>
      </w:r>
      <w:r w:rsidR="003613B0" w:rsidRPr="006C231E">
        <w:rPr>
          <w:rFonts w:ascii="Sylfaen" w:hAnsi="Sylfaen"/>
          <w:lang w:eastAsia="hu-HU"/>
        </w:rPr>
        <w:t xml:space="preserve"> ტერმინალური ფაზა, სავარაუდოდ, წარმოადგენს აგფ-თან გაჯერებულ შეკავშირებას და არ არის დოზის პროპორციული.</w:t>
      </w:r>
    </w:p>
    <w:p w14:paraId="13380D39" w14:textId="77777777" w:rsidR="003613B0" w:rsidRPr="006C231E" w:rsidRDefault="003613B0" w:rsidP="001A54BE">
      <w:pPr>
        <w:widowControl w:val="0"/>
        <w:tabs>
          <w:tab w:val="left" w:pos="3105"/>
        </w:tabs>
        <w:jc w:val="both"/>
        <w:rPr>
          <w:rFonts w:ascii="Sylfaen" w:hAnsi="Sylfaen"/>
          <w:i/>
          <w:u w:val="single"/>
          <w:lang w:eastAsia="hu-HU"/>
        </w:rPr>
      </w:pPr>
      <w:r w:rsidRPr="006C231E">
        <w:rPr>
          <w:rFonts w:ascii="Sylfaen" w:hAnsi="Sylfaen"/>
          <w:i/>
          <w:u w:val="single"/>
          <w:lang w:eastAsia="hu-HU"/>
        </w:rPr>
        <w:t xml:space="preserve">ფარმაკოკინეტიკური მახასიათებლები პაციენტთა </w:t>
      </w:r>
      <w:r w:rsidR="005D2C40" w:rsidRPr="006C231E">
        <w:rPr>
          <w:rFonts w:ascii="Sylfaen" w:hAnsi="Sylfaen"/>
          <w:i/>
          <w:u w:val="single"/>
          <w:lang w:val="ka-GE" w:eastAsia="hu-HU"/>
        </w:rPr>
        <w:t>განსაკუთრებულ</w:t>
      </w:r>
      <w:r w:rsidRPr="006C231E">
        <w:rPr>
          <w:rFonts w:ascii="Sylfaen" w:hAnsi="Sylfaen"/>
          <w:i/>
          <w:u w:val="single"/>
          <w:lang w:eastAsia="hu-HU"/>
        </w:rPr>
        <w:t xml:space="preserve"> ჯგუფებში</w:t>
      </w:r>
    </w:p>
    <w:p w14:paraId="6860111B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lang w:eastAsia="hu-HU"/>
        </w:rPr>
      </w:pPr>
      <w:r w:rsidRPr="006C231E">
        <w:rPr>
          <w:rFonts w:ascii="Sylfaen" w:hAnsi="Sylfaen"/>
          <w:i/>
          <w:lang w:eastAsia="hu-HU"/>
        </w:rPr>
        <w:t>ღვიძლის უკმარისობა</w:t>
      </w:r>
    </w:p>
    <w:p w14:paraId="487D2B00" w14:textId="77777777" w:rsidR="003613B0" w:rsidRPr="006C231E" w:rsidRDefault="003613B0" w:rsidP="001A54BE">
      <w:pPr>
        <w:jc w:val="both"/>
        <w:rPr>
          <w:rFonts w:ascii="Sylfaen" w:hAnsi="Sylfaen"/>
          <w:lang w:eastAsia="hu-HU"/>
        </w:rPr>
      </w:pPr>
      <w:r w:rsidRPr="006C231E">
        <w:rPr>
          <w:rFonts w:ascii="Sylfaen" w:hAnsi="Sylfaen"/>
          <w:lang w:eastAsia="hu-HU"/>
        </w:rPr>
        <w:t>ციროზით დაავადებულ პაციენტებში ღვიძლის ფუნქციის დარღვევა იწვევს ლიზინოპრილის შეწოვის შემცირებას (</w:t>
      </w:r>
      <w:r w:rsidR="005D2C40" w:rsidRPr="006C231E">
        <w:rPr>
          <w:rFonts w:ascii="Sylfaen" w:hAnsi="Sylfaen"/>
          <w:lang w:eastAsia="hu-HU"/>
        </w:rPr>
        <w:t>დაახლოებით 30%</w:t>
      </w:r>
      <w:r w:rsidR="005D2C40" w:rsidRPr="006C231E">
        <w:rPr>
          <w:rFonts w:ascii="Sylfaen" w:hAnsi="Sylfaen"/>
          <w:lang w:val="ka-GE" w:eastAsia="hu-HU"/>
        </w:rPr>
        <w:t xml:space="preserve">-ს </w:t>
      </w:r>
      <w:r w:rsidRPr="006C231E">
        <w:rPr>
          <w:rFonts w:ascii="Sylfaen" w:hAnsi="Sylfaen"/>
          <w:lang w:eastAsia="hu-HU"/>
        </w:rPr>
        <w:t>შარდით გამოყოფის მონაცემების მიხედვით,), თუმცა სისტემური ექსპოზიცია იზრდება (დაახლოებით 50%</w:t>
      </w:r>
      <w:r w:rsidR="005D2C40" w:rsidRPr="006C231E">
        <w:rPr>
          <w:rFonts w:ascii="Sylfaen" w:hAnsi="Sylfaen"/>
          <w:lang w:val="ka-GE" w:eastAsia="hu-HU"/>
        </w:rPr>
        <w:t>-ით</w:t>
      </w:r>
      <w:r w:rsidRPr="006C231E">
        <w:rPr>
          <w:rFonts w:ascii="Sylfaen" w:hAnsi="Sylfaen"/>
          <w:lang w:eastAsia="hu-HU"/>
        </w:rPr>
        <w:t>) ჯანმრთელ მოხალისეებთან შედარებით, კლირენსის შემცირების გამო.</w:t>
      </w:r>
    </w:p>
    <w:p w14:paraId="04E771F3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lang w:eastAsia="hu-HU"/>
        </w:rPr>
      </w:pPr>
      <w:r w:rsidRPr="006C231E">
        <w:rPr>
          <w:rFonts w:ascii="Sylfaen" w:hAnsi="Sylfaen"/>
          <w:i/>
          <w:lang w:eastAsia="hu-HU"/>
        </w:rPr>
        <w:t>თირკმლის უკმარისობა</w:t>
      </w:r>
    </w:p>
    <w:p w14:paraId="3E0B2DAD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თირკმლის ფუნქციის დარღვევა ამცირებს ლიზინოპრილის გამოყოფას, რომელიც გამოიყოფა თირკმელებ</w:t>
      </w:r>
      <w:r w:rsidR="005D2C40" w:rsidRPr="006C231E">
        <w:rPr>
          <w:rFonts w:ascii="Sylfaen" w:hAnsi="Sylfaen"/>
          <w:lang w:val="ka-GE"/>
        </w:rPr>
        <w:t>ის მეშვეობ</w:t>
      </w:r>
      <w:r w:rsidRPr="006C231E">
        <w:rPr>
          <w:rFonts w:ascii="Sylfaen" w:hAnsi="Sylfaen"/>
        </w:rPr>
        <w:t xml:space="preserve">ით, მაგრამ ეს შემცირება კლინიკურად მნიშვნელოვანი ხდება მხოლოდ მაშინ, როდესაც </w:t>
      </w:r>
      <w:r w:rsidR="005D2C40" w:rsidRPr="006C231E">
        <w:rPr>
          <w:rFonts w:ascii="Sylfaen" w:hAnsi="Sylfaen"/>
          <w:lang w:val="ka-GE"/>
        </w:rPr>
        <w:t>გორგლოვან</w:t>
      </w:r>
      <w:r w:rsidRPr="006C231E">
        <w:rPr>
          <w:rFonts w:ascii="Sylfaen" w:hAnsi="Sylfaen"/>
        </w:rPr>
        <w:t xml:space="preserve">ი ფილტრაციის სიჩქარე </w:t>
      </w:r>
      <w:r w:rsidR="005D2C40" w:rsidRPr="006C231E">
        <w:rPr>
          <w:rFonts w:ascii="Sylfaen" w:hAnsi="Sylfaen"/>
          <w:lang w:val="ka-GE"/>
        </w:rPr>
        <w:t xml:space="preserve">შეადგენს </w:t>
      </w:r>
      <w:r w:rsidRPr="006C231E">
        <w:rPr>
          <w:rFonts w:ascii="Sylfaen" w:hAnsi="Sylfaen"/>
        </w:rPr>
        <w:t>30 მლ/წთ-ზე ნაკლებ</w:t>
      </w:r>
      <w:r w:rsidR="005D2C40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. თირკმლის მსუბუქი და საშუალო უკმარისობის დროს (კრეატინინის კლირენსი 30-დან 80 მლ/წთ-მდე), </w:t>
      </w:r>
      <w:r w:rsidR="005D2C40" w:rsidRPr="006C231E">
        <w:rPr>
          <w:rFonts w:ascii="Sylfaen" w:hAnsi="Sylfaen"/>
        </w:rPr>
        <w:t>AUC</w:t>
      </w:r>
      <w:r w:rsidR="005D2C40" w:rsidRPr="006C231E">
        <w:rPr>
          <w:rFonts w:ascii="Sylfaen" w:hAnsi="Sylfaen"/>
          <w:lang w:val="ka-GE"/>
        </w:rPr>
        <w:t>-ის</w:t>
      </w:r>
      <w:r w:rsidR="005D2C4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საშუალო </w:t>
      </w:r>
      <w:r w:rsidR="005D2C40" w:rsidRPr="006C231E">
        <w:rPr>
          <w:rFonts w:ascii="Sylfaen" w:hAnsi="Sylfaen"/>
          <w:lang w:val="ka-GE"/>
        </w:rPr>
        <w:t>მნიშვნელობა</w:t>
      </w:r>
      <w:r w:rsidR="00C23AD6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იზრდება მხოლოდ 13%-ით, </w:t>
      </w:r>
      <w:r w:rsidR="00C23AD6" w:rsidRPr="006C231E">
        <w:rPr>
          <w:rFonts w:ascii="Sylfaen" w:hAnsi="Sylfaen"/>
          <w:lang w:val="ka-GE"/>
        </w:rPr>
        <w:t>მაშინ, როდესაც</w:t>
      </w:r>
      <w:r w:rsidRPr="006C231E">
        <w:rPr>
          <w:rFonts w:ascii="Sylfaen" w:hAnsi="Sylfaen"/>
        </w:rPr>
        <w:t xml:space="preserve"> თირკმლის მძიმე უკმარისობის დროს (კრეატინინის კლირენსი 5-დან 30 მლ/წთ-მდე) </w:t>
      </w:r>
      <w:r w:rsidR="00C23AD6" w:rsidRPr="006C231E">
        <w:rPr>
          <w:rFonts w:ascii="Sylfaen" w:hAnsi="Sylfaen"/>
          <w:lang w:val="ka-GE"/>
        </w:rPr>
        <w:t xml:space="preserve">აღინიშნება </w:t>
      </w:r>
      <w:r w:rsidR="00C23AD6" w:rsidRPr="006C231E">
        <w:rPr>
          <w:rFonts w:ascii="Sylfaen" w:hAnsi="Sylfaen"/>
        </w:rPr>
        <w:t>AUC</w:t>
      </w:r>
      <w:r w:rsidR="00C23AD6" w:rsidRPr="006C231E">
        <w:rPr>
          <w:rFonts w:ascii="Sylfaen" w:hAnsi="Sylfaen"/>
          <w:lang w:val="ka-GE"/>
        </w:rPr>
        <w:t>-ის</w:t>
      </w:r>
      <w:r w:rsidR="00C23AD6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საშუალო </w:t>
      </w:r>
      <w:r w:rsidR="00C23AD6" w:rsidRPr="006C231E">
        <w:rPr>
          <w:rFonts w:ascii="Sylfaen" w:hAnsi="Sylfaen"/>
          <w:lang w:val="ka-GE"/>
        </w:rPr>
        <w:t xml:space="preserve">მნიშვნელობის </w:t>
      </w:r>
      <w:r w:rsidR="00C23AD6" w:rsidRPr="006C231E">
        <w:rPr>
          <w:rFonts w:ascii="Sylfaen" w:hAnsi="Sylfaen"/>
        </w:rPr>
        <w:t>4.5-ჯერ</w:t>
      </w:r>
      <w:r w:rsidR="00C23AD6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ზრდა. ლიზინოპრილის ორგანიზმიდან გამოდევნა შესაძლებელია დიალიზის საშუალებით. </w:t>
      </w:r>
      <w:r w:rsidR="00C23AD6" w:rsidRPr="006C231E">
        <w:rPr>
          <w:rFonts w:ascii="Sylfaen" w:hAnsi="Sylfaen"/>
        </w:rPr>
        <w:t xml:space="preserve">4-საათიანი </w:t>
      </w:r>
      <w:r w:rsidRPr="006C231E">
        <w:rPr>
          <w:rFonts w:ascii="Sylfaen" w:hAnsi="Sylfaen"/>
        </w:rPr>
        <w:t xml:space="preserve">ჰემოდიალიზის შემდეგ ლიზინოპრილის კონცენტრაცია </w:t>
      </w:r>
      <w:r w:rsidR="00C23AD6" w:rsidRPr="006C231E">
        <w:rPr>
          <w:rFonts w:ascii="Sylfaen" w:hAnsi="Sylfaen"/>
          <w:lang w:val="ka-GE"/>
        </w:rPr>
        <w:t xml:space="preserve">სისხლის პლაზმაში </w:t>
      </w:r>
      <w:r w:rsidRPr="006C231E">
        <w:rPr>
          <w:rFonts w:ascii="Sylfaen" w:hAnsi="Sylfaen"/>
        </w:rPr>
        <w:t>მცირდ</w:t>
      </w:r>
      <w:r w:rsidR="00C23AD6" w:rsidRPr="006C231E">
        <w:rPr>
          <w:rFonts w:ascii="Sylfaen" w:hAnsi="Sylfaen"/>
          <w:lang w:val="ka-GE"/>
        </w:rPr>
        <w:t>ებოდ</w:t>
      </w:r>
      <w:r w:rsidRPr="006C231E">
        <w:rPr>
          <w:rFonts w:ascii="Sylfaen" w:hAnsi="Sylfaen"/>
        </w:rPr>
        <w:t>ა საშუალოდ 60%-ით</w:t>
      </w:r>
      <w:r w:rsidR="00C23AD6" w:rsidRPr="006C231E">
        <w:rPr>
          <w:rFonts w:ascii="Sylfaen" w:hAnsi="Sylfaen"/>
          <w:lang w:val="ka-GE"/>
        </w:rPr>
        <w:t xml:space="preserve">, ხოლო </w:t>
      </w:r>
      <w:r w:rsidRPr="006C231E">
        <w:rPr>
          <w:rFonts w:ascii="Sylfaen" w:hAnsi="Sylfaen"/>
        </w:rPr>
        <w:t xml:space="preserve"> დიალიზ</w:t>
      </w:r>
      <w:r w:rsidR="00C23AD6" w:rsidRPr="006C231E">
        <w:rPr>
          <w:rFonts w:ascii="Sylfaen" w:hAnsi="Sylfaen"/>
          <w:lang w:val="ka-GE"/>
        </w:rPr>
        <w:t>ური</w:t>
      </w:r>
      <w:r w:rsidRPr="006C231E">
        <w:rPr>
          <w:rFonts w:ascii="Sylfaen" w:hAnsi="Sylfaen"/>
        </w:rPr>
        <w:t xml:space="preserve"> კლირენსი </w:t>
      </w:r>
      <w:r w:rsidR="00C23AD6" w:rsidRPr="006C231E">
        <w:rPr>
          <w:rFonts w:ascii="Sylfaen" w:hAnsi="Sylfaen"/>
          <w:lang w:val="ka-GE"/>
        </w:rPr>
        <w:t>შეადგენ</w:t>
      </w:r>
      <w:r w:rsidRPr="006C231E">
        <w:rPr>
          <w:rFonts w:ascii="Sylfaen" w:hAnsi="Sylfaen"/>
        </w:rPr>
        <w:t>და 40-დან 55 მლ/წთ-მდე.</w:t>
      </w:r>
    </w:p>
    <w:p w14:paraId="4DE41ABE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lang w:eastAsia="hu-HU"/>
        </w:rPr>
      </w:pPr>
      <w:r w:rsidRPr="006C231E">
        <w:rPr>
          <w:rFonts w:ascii="Sylfaen" w:hAnsi="Sylfaen"/>
          <w:i/>
          <w:lang w:eastAsia="hu-HU"/>
        </w:rPr>
        <w:t>გულის უკმარისობა</w:t>
      </w:r>
    </w:p>
    <w:p w14:paraId="42E2BD25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გულის უკმარისობის მქონე პაციენტებში ლიზინოპრილის კონცენტრაცი</w:t>
      </w:r>
      <w:r w:rsidR="00C23AD6" w:rsidRPr="006C231E">
        <w:rPr>
          <w:rFonts w:ascii="Sylfaen" w:hAnsi="Sylfaen"/>
          <w:lang w:val="ka-GE"/>
        </w:rPr>
        <w:t xml:space="preserve">ა სისხლის პლაზმაში </w:t>
      </w:r>
      <w:r w:rsidRPr="006C231E">
        <w:rPr>
          <w:rFonts w:ascii="Sylfaen" w:hAnsi="Sylfaen"/>
        </w:rPr>
        <w:t xml:space="preserve"> </w:t>
      </w:r>
      <w:r w:rsidR="00C23AD6" w:rsidRPr="006C231E">
        <w:rPr>
          <w:rFonts w:ascii="Sylfaen" w:hAnsi="Sylfaen"/>
        </w:rPr>
        <w:t>იყო</w:t>
      </w:r>
      <w:r w:rsidR="00C23AD6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უფრო მაღალი ჯანმრთელ მოხალისეებ</w:t>
      </w:r>
      <w:r w:rsidR="00C23AD6" w:rsidRPr="006C231E">
        <w:rPr>
          <w:rFonts w:ascii="Sylfaen" w:hAnsi="Sylfaen"/>
          <w:lang w:val="ka-GE"/>
        </w:rPr>
        <w:t>თან შედარებით</w:t>
      </w:r>
      <w:r w:rsidRPr="006C231E">
        <w:rPr>
          <w:rFonts w:ascii="Sylfaen" w:hAnsi="Sylfaen"/>
        </w:rPr>
        <w:t xml:space="preserve"> (AUC-ის </w:t>
      </w:r>
      <w:r w:rsidR="00C23AD6" w:rsidRPr="006C231E">
        <w:rPr>
          <w:rFonts w:ascii="Sylfaen" w:hAnsi="Sylfaen"/>
        </w:rPr>
        <w:t>ზრდა</w:t>
      </w:r>
      <w:r w:rsidR="00C23AD6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საშუალო</w:t>
      </w:r>
      <w:r w:rsidR="00C23AD6" w:rsidRPr="006C231E">
        <w:rPr>
          <w:rFonts w:ascii="Sylfaen" w:hAnsi="Sylfaen"/>
          <w:lang w:val="ka-GE"/>
        </w:rPr>
        <w:t xml:space="preserve">დ </w:t>
      </w:r>
      <w:r w:rsidRPr="006C231E">
        <w:rPr>
          <w:rFonts w:ascii="Sylfaen" w:hAnsi="Sylfaen"/>
        </w:rPr>
        <w:t>125%</w:t>
      </w:r>
      <w:r w:rsidR="00C23AD6" w:rsidRPr="006C231E">
        <w:rPr>
          <w:rFonts w:ascii="Sylfaen" w:hAnsi="Sylfaen"/>
          <w:lang w:val="ka-GE"/>
        </w:rPr>
        <w:t>-ით</w:t>
      </w:r>
      <w:r w:rsidRPr="006C231E">
        <w:rPr>
          <w:rFonts w:ascii="Sylfaen" w:hAnsi="Sylfaen"/>
        </w:rPr>
        <w:t xml:space="preserve">), მაგრამ შარდით გამოყოფის მონაცემების საფუძველზე, ლიზინოპრილის შეწოვა </w:t>
      </w:r>
      <w:r w:rsidR="00C23AD6" w:rsidRPr="006C231E">
        <w:rPr>
          <w:rFonts w:ascii="Sylfaen" w:hAnsi="Sylfaen"/>
          <w:lang w:val="ka-GE"/>
        </w:rPr>
        <w:t xml:space="preserve">მათთან </w:t>
      </w:r>
      <w:r w:rsidR="0068460B" w:rsidRPr="006C231E">
        <w:rPr>
          <w:rFonts w:ascii="Sylfaen" w:hAnsi="Sylfaen"/>
        </w:rPr>
        <w:t>მცირდ</w:t>
      </w:r>
      <w:r w:rsidR="0068460B" w:rsidRPr="006C231E">
        <w:rPr>
          <w:rFonts w:ascii="Sylfaen" w:hAnsi="Sylfaen"/>
          <w:lang w:val="ka-GE"/>
        </w:rPr>
        <w:t xml:space="preserve">ება </w:t>
      </w:r>
      <w:r w:rsidR="0068460B" w:rsidRPr="006C231E">
        <w:rPr>
          <w:rFonts w:ascii="Sylfaen" w:hAnsi="Sylfaen"/>
        </w:rPr>
        <w:t>დაახლოებით 16%-ით</w:t>
      </w:r>
      <w:r w:rsidR="0068460B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ჯანმრთელ მოხალისეებთან შედარებით</w:t>
      </w:r>
      <w:r w:rsidR="0068460B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</w:t>
      </w:r>
    </w:p>
    <w:p w14:paraId="0F7F1148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bCs/>
          <w:i/>
        </w:rPr>
        <w:t>პედიატრიული პაციენტები</w:t>
      </w:r>
    </w:p>
    <w:p w14:paraId="18C6ACA8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ლიზინოპრილის ფარმაკოკინეტიკური პროფილი შესწავლილი იქნა 6-დან 16 წლამდე ასაკის 29</w:t>
      </w:r>
      <w:r w:rsidR="003C627D" w:rsidRPr="006C231E">
        <w:rPr>
          <w:rFonts w:ascii="Sylfaen" w:hAnsi="Sylfaen"/>
          <w:lang w:val="ka-GE"/>
        </w:rPr>
        <w:t xml:space="preserve"> პაციენტთან, რომლებიც </w:t>
      </w:r>
      <w:r w:rsidRPr="006C231E">
        <w:rPr>
          <w:rFonts w:ascii="Sylfaen" w:hAnsi="Sylfaen"/>
        </w:rPr>
        <w:t xml:space="preserve"> </w:t>
      </w:r>
      <w:r w:rsidR="003C627D" w:rsidRPr="006C231E">
        <w:rPr>
          <w:rFonts w:ascii="Sylfaen" w:hAnsi="Sylfaen"/>
          <w:lang w:val="ka-GE"/>
        </w:rPr>
        <w:t xml:space="preserve">იყვნენ დაავადებულნი </w:t>
      </w:r>
      <w:r w:rsidR="00C23AD6" w:rsidRPr="006C231E">
        <w:rPr>
          <w:rFonts w:ascii="Sylfaen" w:hAnsi="Sylfaen"/>
          <w:lang w:val="ka-GE"/>
        </w:rPr>
        <w:t xml:space="preserve">არტერიული </w:t>
      </w:r>
      <w:r w:rsidRPr="006C231E">
        <w:rPr>
          <w:rFonts w:ascii="Sylfaen" w:hAnsi="Sylfaen"/>
        </w:rPr>
        <w:t>ჰიპერტენზი</w:t>
      </w:r>
      <w:r w:rsidR="00C23AD6" w:rsidRPr="006C231E">
        <w:rPr>
          <w:rFonts w:ascii="Sylfaen" w:hAnsi="Sylfaen"/>
          <w:lang w:val="ka-GE"/>
        </w:rPr>
        <w:t>ით</w:t>
      </w:r>
      <w:r w:rsidR="003C627D" w:rsidRPr="006C231E">
        <w:rPr>
          <w:rFonts w:ascii="Sylfaen" w:hAnsi="Sylfaen"/>
          <w:lang w:val="ka-GE"/>
        </w:rPr>
        <w:t>,</w:t>
      </w:r>
      <w:r w:rsidR="00C23AD6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 </w:t>
      </w:r>
      <w:r w:rsidR="0068460B" w:rsidRPr="006C231E">
        <w:rPr>
          <w:rFonts w:ascii="Sylfaen" w:hAnsi="Sylfaen"/>
          <w:lang w:val="ka-GE"/>
        </w:rPr>
        <w:t>გორგლოვანი</w:t>
      </w:r>
      <w:r w:rsidRPr="006C231E">
        <w:rPr>
          <w:rFonts w:ascii="Sylfaen" w:hAnsi="Sylfaen"/>
        </w:rPr>
        <w:t xml:space="preserve"> ფილტრაციის სიჩქარ</w:t>
      </w:r>
      <w:r w:rsidR="003C627D" w:rsidRPr="006C231E">
        <w:rPr>
          <w:rFonts w:ascii="Sylfaen" w:hAnsi="Sylfaen"/>
          <w:lang w:val="ka-GE"/>
        </w:rPr>
        <w:t>ით</w:t>
      </w:r>
      <w:r w:rsidRPr="006C231E">
        <w:rPr>
          <w:rFonts w:ascii="Sylfaen" w:hAnsi="Sylfaen"/>
        </w:rPr>
        <w:t xml:space="preserve"> 30 მლ/წთ/1.73 მ2-ზე მეტი</w:t>
      </w:r>
      <w:r w:rsidR="003C627D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ლიზინოპრილის 0.1-დან 0.2 მგ</w:t>
      </w:r>
      <w:r w:rsidR="003C627D" w:rsidRPr="006C231E">
        <w:rPr>
          <w:rFonts w:ascii="Sylfaen" w:hAnsi="Sylfaen"/>
        </w:rPr>
        <w:t xml:space="preserve">-მდე </w:t>
      </w:r>
      <w:r w:rsidRPr="006C231E">
        <w:rPr>
          <w:rFonts w:ascii="Sylfaen" w:hAnsi="Sylfaen"/>
        </w:rPr>
        <w:t>/კგ</w:t>
      </w:r>
      <w:r w:rsidR="003C627D" w:rsidRPr="006C231E">
        <w:rPr>
          <w:rFonts w:ascii="Sylfaen" w:hAnsi="Sylfaen"/>
          <w:lang w:val="ka-GE"/>
        </w:rPr>
        <w:t xml:space="preserve">-ზე </w:t>
      </w:r>
      <w:r w:rsidRPr="006C231E">
        <w:rPr>
          <w:rFonts w:ascii="Sylfaen" w:hAnsi="Sylfaen"/>
        </w:rPr>
        <w:t xml:space="preserve">დოზით მიღების შემდეგ, ლიზინოპრილის მაქსიმალური </w:t>
      </w:r>
      <w:r w:rsidR="003C627D" w:rsidRPr="006C231E">
        <w:rPr>
          <w:rFonts w:ascii="Sylfaen" w:hAnsi="Sylfaen"/>
          <w:lang w:val="ka-GE"/>
        </w:rPr>
        <w:t>წონასწორულ</w:t>
      </w:r>
      <w:r w:rsidRPr="006C231E">
        <w:rPr>
          <w:rFonts w:ascii="Sylfaen" w:hAnsi="Sylfaen"/>
        </w:rPr>
        <w:t xml:space="preserve">ი კონცენტრაცია </w:t>
      </w:r>
      <w:r w:rsidR="003C627D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 xml:space="preserve">პლაზმაში მიღწეული იქნა 6 საათის განმავლობაში, ხოლო შეწოვის ხარისხი, შარდით გამოყოფის </w:t>
      </w:r>
      <w:r w:rsidR="003C627D" w:rsidRPr="006C231E">
        <w:rPr>
          <w:rFonts w:ascii="Sylfaen" w:hAnsi="Sylfaen"/>
          <w:lang w:val="ka-GE"/>
        </w:rPr>
        <w:t>მონაცემების საფუძველზე</w:t>
      </w:r>
      <w:r w:rsidRPr="006C231E">
        <w:rPr>
          <w:rFonts w:ascii="Sylfaen" w:hAnsi="Sylfaen"/>
        </w:rPr>
        <w:t xml:space="preserve">, </w:t>
      </w:r>
      <w:r w:rsidR="003C627D" w:rsidRPr="006C231E">
        <w:rPr>
          <w:rFonts w:ascii="Sylfaen" w:hAnsi="Sylfaen"/>
          <w:lang w:val="ka-GE"/>
        </w:rPr>
        <w:t xml:space="preserve">შეადგენდა </w:t>
      </w:r>
      <w:r w:rsidRPr="006C231E">
        <w:rPr>
          <w:rFonts w:ascii="Sylfaen" w:hAnsi="Sylfaen"/>
        </w:rPr>
        <w:t>დაახლოებით 28%</w:t>
      </w:r>
      <w:r w:rsidR="003C627D" w:rsidRPr="006C231E">
        <w:rPr>
          <w:rFonts w:ascii="Sylfaen" w:hAnsi="Sylfaen"/>
          <w:lang w:val="ka-GE"/>
        </w:rPr>
        <w:t>-ს</w:t>
      </w:r>
      <w:r w:rsidRPr="006C231E">
        <w:rPr>
          <w:rFonts w:ascii="Sylfaen" w:hAnsi="Sylfaen"/>
        </w:rPr>
        <w:t>. ეს მაჩვენებლები მოზრდილებში ადრე მიღებული მაჩვენებლების</w:t>
      </w:r>
      <w:r w:rsidR="003C627D" w:rsidRPr="006C231E">
        <w:rPr>
          <w:rFonts w:ascii="Sylfaen" w:hAnsi="Sylfaen"/>
          <w:lang w:val="ka-GE"/>
        </w:rPr>
        <w:t xml:space="preserve"> ანალოგიური</w:t>
      </w:r>
      <w:r w:rsidRPr="006C231E">
        <w:rPr>
          <w:rFonts w:ascii="Sylfaen" w:hAnsi="Sylfaen"/>
        </w:rPr>
        <w:t>ა.</w:t>
      </w:r>
    </w:p>
    <w:p w14:paraId="18DA7709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AUC და C </w:t>
      </w:r>
      <w:r w:rsidRPr="006C231E">
        <w:rPr>
          <w:rFonts w:ascii="Sylfaen" w:hAnsi="Sylfaen"/>
          <w:vertAlign w:val="subscript"/>
        </w:rPr>
        <w:t xml:space="preserve">max </w:t>
      </w:r>
      <w:r w:rsidR="003C627D" w:rsidRPr="006C231E">
        <w:rPr>
          <w:rFonts w:ascii="Sylfaen" w:hAnsi="Sylfaen"/>
          <w:vertAlign w:val="subscript"/>
          <w:lang w:val="ka-GE"/>
        </w:rPr>
        <w:t xml:space="preserve"> </w:t>
      </w:r>
      <w:r w:rsidRPr="006C231E">
        <w:rPr>
          <w:rFonts w:ascii="Sylfaen" w:hAnsi="Sylfaen"/>
        </w:rPr>
        <w:t xml:space="preserve">მნიშვნელობები </w:t>
      </w:r>
      <w:r w:rsidR="003C627D" w:rsidRPr="006C231E">
        <w:rPr>
          <w:rFonts w:ascii="Sylfaen" w:hAnsi="Sylfaen"/>
          <w:lang w:val="ka-GE"/>
        </w:rPr>
        <w:t xml:space="preserve">ბავშვებში </w:t>
      </w:r>
      <w:r w:rsidRPr="006C231E">
        <w:rPr>
          <w:rFonts w:ascii="Sylfaen" w:hAnsi="Sylfaen"/>
        </w:rPr>
        <w:t>შედარებადია</w:t>
      </w:r>
      <w:r w:rsidR="003C627D" w:rsidRPr="006C231E">
        <w:rPr>
          <w:rFonts w:ascii="Sylfaen" w:hAnsi="Sylfaen"/>
          <w:lang w:val="ka-GE"/>
        </w:rPr>
        <w:t xml:space="preserve"> იმათთან, რომლებიც </w:t>
      </w:r>
      <w:r w:rsidRPr="006C231E">
        <w:rPr>
          <w:rFonts w:ascii="Sylfaen" w:hAnsi="Sylfaen"/>
        </w:rPr>
        <w:t xml:space="preserve"> </w:t>
      </w:r>
      <w:r w:rsidR="003C627D" w:rsidRPr="006C231E">
        <w:rPr>
          <w:rFonts w:ascii="Sylfaen" w:hAnsi="Sylfaen"/>
        </w:rPr>
        <w:t>მიღებულ</w:t>
      </w:r>
      <w:r w:rsidR="003C627D" w:rsidRPr="006C231E">
        <w:rPr>
          <w:rFonts w:ascii="Sylfaen" w:hAnsi="Sylfaen"/>
          <w:lang w:val="ka-GE"/>
        </w:rPr>
        <w:t>ია</w:t>
      </w:r>
      <w:r w:rsidR="003C627D" w:rsidRPr="006C231E">
        <w:rPr>
          <w:rFonts w:ascii="Sylfaen" w:hAnsi="Sylfaen"/>
        </w:rPr>
        <w:t xml:space="preserve"> </w:t>
      </w:r>
      <w:r w:rsidR="003C627D" w:rsidRPr="006C231E">
        <w:rPr>
          <w:rFonts w:ascii="Sylfaen" w:hAnsi="Sylfaen"/>
          <w:lang w:val="ka-GE"/>
        </w:rPr>
        <w:t>ზრდასრუ</w:t>
      </w:r>
      <w:r w:rsidRPr="006C231E">
        <w:rPr>
          <w:rFonts w:ascii="Sylfaen" w:hAnsi="Sylfaen"/>
        </w:rPr>
        <w:t>ლებში.</w:t>
      </w:r>
    </w:p>
    <w:p w14:paraId="10154B1F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lang w:eastAsia="hu-HU"/>
        </w:rPr>
      </w:pPr>
      <w:r w:rsidRPr="006C231E">
        <w:rPr>
          <w:rFonts w:ascii="Sylfaen" w:hAnsi="Sylfaen"/>
          <w:i/>
          <w:lang w:eastAsia="hu-HU"/>
        </w:rPr>
        <w:t xml:space="preserve">ხანდაზმული </w:t>
      </w:r>
      <w:r w:rsidR="003C627D" w:rsidRPr="006C231E">
        <w:rPr>
          <w:rFonts w:ascii="Sylfaen" w:hAnsi="Sylfaen"/>
          <w:i/>
          <w:lang w:val="ka-GE" w:eastAsia="hu-HU"/>
        </w:rPr>
        <w:t xml:space="preserve">ასაკის </w:t>
      </w:r>
      <w:r w:rsidRPr="006C231E">
        <w:rPr>
          <w:rFonts w:ascii="Sylfaen" w:hAnsi="Sylfaen"/>
          <w:i/>
          <w:lang w:eastAsia="hu-HU"/>
        </w:rPr>
        <w:t>პაციენტები</w:t>
      </w:r>
    </w:p>
    <w:p w14:paraId="1BEF963E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ხანდაზმულ</w:t>
      </w:r>
      <w:r w:rsidR="003C627D" w:rsidRPr="006C231E">
        <w:rPr>
          <w:rFonts w:ascii="Sylfaen" w:hAnsi="Sylfaen"/>
          <w:lang w:val="ka-GE"/>
        </w:rPr>
        <w:t>ი ასაკის</w:t>
      </w:r>
      <w:r w:rsidRPr="006C231E">
        <w:rPr>
          <w:rFonts w:ascii="Sylfaen" w:hAnsi="Sylfaen"/>
        </w:rPr>
        <w:t xml:space="preserve"> პაციენტებს, ახალგაზრდა პაციენტებთან შედარებით, აღენიშნებათ </w:t>
      </w:r>
      <w:r w:rsidR="003C627D" w:rsidRPr="006C231E">
        <w:rPr>
          <w:rFonts w:ascii="Sylfaen" w:hAnsi="Sylfaen"/>
          <w:lang w:val="ka-GE"/>
        </w:rPr>
        <w:t xml:space="preserve">სისხლის პლაზმაში </w:t>
      </w:r>
      <w:r w:rsidRPr="006C231E">
        <w:rPr>
          <w:rFonts w:ascii="Sylfaen" w:hAnsi="Sylfaen"/>
        </w:rPr>
        <w:t>ლიზინოპრილის უფრო მაღალ</w:t>
      </w:r>
      <w:r w:rsidR="003C627D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</w:rPr>
        <w:t xml:space="preserve"> კონცენტრაცია და </w:t>
      </w:r>
      <w:r w:rsidR="00316943" w:rsidRPr="006C231E">
        <w:rPr>
          <w:rFonts w:ascii="Sylfaen" w:hAnsi="Sylfaen"/>
        </w:rPr>
        <w:t xml:space="preserve"> </w:t>
      </w:r>
      <w:r w:rsidR="00316943" w:rsidRPr="006C231E">
        <w:rPr>
          <w:rFonts w:ascii="Sylfaen" w:hAnsi="Sylfaen"/>
          <w:lang w:val="ka-GE"/>
        </w:rPr>
        <w:t xml:space="preserve">ფარმაკოკინეტიკური </w:t>
      </w:r>
      <w:r w:rsidRPr="006C231E">
        <w:rPr>
          <w:rFonts w:ascii="Sylfaen" w:hAnsi="Sylfaen"/>
        </w:rPr>
        <w:t>მრუდის ქვეშ ფართობი</w:t>
      </w:r>
      <w:r w:rsidR="00316943" w:rsidRPr="006C231E">
        <w:rPr>
          <w:rFonts w:ascii="Sylfaen" w:hAnsi="Sylfaen"/>
          <w:lang w:val="ka-GE"/>
        </w:rPr>
        <w:t xml:space="preserve">ს უფრო მაღალი მნიშვნელობები </w:t>
      </w:r>
      <w:r w:rsidRPr="006C231E">
        <w:rPr>
          <w:rFonts w:ascii="Sylfaen" w:hAnsi="Sylfaen"/>
        </w:rPr>
        <w:t>(დაახლოებით 60%-ით მეტი).</w:t>
      </w:r>
    </w:p>
    <w:p w14:paraId="516381EB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iCs/>
          <w:u w:val="single"/>
        </w:rPr>
        <w:t>ამლოდიპინი</w:t>
      </w:r>
    </w:p>
    <w:p w14:paraId="717BF374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i/>
        </w:rPr>
        <w:t xml:space="preserve">შეწოვა, განაწილება და </w:t>
      </w:r>
      <w:r w:rsidR="00316943" w:rsidRPr="006C231E">
        <w:rPr>
          <w:rFonts w:ascii="Sylfaen" w:hAnsi="Sylfaen"/>
          <w:i/>
          <w:lang w:val="ka-GE"/>
        </w:rPr>
        <w:t xml:space="preserve">სისხლის </w:t>
      </w:r>
      <w:r w:rsidRPr="006C231E">
        <w:rPr>
          <w:rFonts w:ascii="Sylfaen" w:hAnsi="Sylfaen"/>
          <w:i/>
        </w:rPr>
        <w:t>პლაზმის ცილებთან შეკავშირება</w:t>
      </w:r>
    </w:p>
    <w:p w14:paraId="3B37963D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თერაპიული დოზების პერორალური მიღების შემდეგ ამლოდიპინი კარგად შეიწოვება, </w:t>
      </w:r>
      <w:r w:rsidR="00316943" w:rsidRPr="006C231E">
        <w:rPr>
          <w:rFonts w:ascii="Sylfaen" w:hAnsi="Sylfaen"/>
          <w:lang w:val="ka-GE"/>
        </w:rPr>
        <w:t>მაქსიმალ</w:t>
      </w:r>
      <w:r w:rsidRPr="006C231E">
        <w:rPr>
          <w:rFonts w:ascii="Sylfaen" w:hAnsi="Sylfaen"/>
        </w:rPr>
        <w:t xml:space="preserve">ური კონცენტრაცია </w:t>
      </w:r>
      <w:r w:rsidR="00316943" w:rsidRPr="006C231E">
        <w:rPr>
          <w:rFonts w:ascii="Sylfaen" w:hAnsi="Sylfaen"/>
          <w:lang w:val="ka-GE"/>
        </w:rPr>
        <w:t xml:space="preserve">სისხლის </w:t>
      </w:r>
      <w:r w:rsidR="00316943" w:rsidRPr="006C231E">
        <w:rPr>
          <w:rFonts w:ascii="Sylfaen" w:hAnsi="Sylfaen"/>
        </w:rPr>
        <w:t xml:space="preserve">პლაზმაში </w:t>
      </w:r>
      <w:r w:rsidRPr="006C231E">
        <w:rPr>
          <w:rFonts w:ascii="Sylfaen" w:hAnsi="Sylfaen"/>
        </w:rPr>
        <w:t xml:space="preserve">მიიღწევა </w:t>
      </w:r>
      <w:r w:rsidR="00B1717C" w:rsidRPr="006C231E">
        <w:rPr>
          <w:rFonts w:ascii="Sylfaen" w:hAnsi="Sylfaen"/>
        </w:rPr>
        <w:t xml:space="preserve">პერორალური მიღებიდან 6-12 საათის შემდეგ. აბსოლუტური ბიოშეღწევადობა </w:t>
      </w:r>
      <w:r w:rsidR="00316943" w:rsidRPr="006C231E">
        <w:rPr>
          <w:rFonts w:ascii="Sylfaen" w:hAnsi="Sylfaen"/>
          <w:lang w:val="ka-GE"/>
        </w:rPr>
        <w:t>შეადგენს</w:t>
      </w:r>
      <w:r w:rsidR="00B1717C" w:rsidRPr="006C231E">
        <w:rPr>
          <w:rFonts w:ascii="Sylfaen" w:hAnsi="Sylfaen"/>
        </w:rPr>
        <w:t xml:space="preserve"> 64-დან 80%-მდე. განაწილების </w:t>
      </w:r>
      <w:r w:rsidR="00B1717C" w:rsidRPr="006C231E">
        <w:rPr>
          <w:rFonts w:ascii="Sylfaen" w:hAnsi="Sylfaen"/>
        </w:rPr>
        <w:lastRenderedPageBreak/>
        <w:t xml:space="preserve">მოცულობა დაახლოებით 21 ლ/კგ-ია. </w:t>
      </w:r>
      <w:r w:rsidR="00316943" w:rsidRPr="006C231E">
        <w:rPr>
          <w:rFonts w:ascii="Sylfaen" w:hAnsi="Sylfaen"/>
        </w:rPr>
        <w:t>in vitro</w:t>
      </w:r>
      <w:r w:rsidRPr="006C231E">
        <w:rPr>
          <w:rFonts w:ascii="Sylfaen" w:hAnsi="Sylfaen"/>
          <w:i/>
          <w:iCs/>
        </w:rPr>
        <w:t xml:space="preserve"> </w:t>
      </w:r>
      <w:r w:rsidRPr="006C231E">
        <w:rPr>
          <w:rFonts w:ascii="Sylfaen" w:hAnsi="Sylfaen"/>
          <w:iCs/>
        </w:rPr>
        <w:t xml:space="preserve">კვლევებმა </w:t>
      </w:r>
      <w:r w:rsidRPr="006C231E">
        <w:rPr>
          <w:rFonts w:ascii="Sylfaen" w:hAnsi="Sylfaen"/>
        </w:rPr>
        <w:t xml:space="preserve">აჩვენა, რომ მოცირკულირე ამლოდიპინის დაახლოებით 97.5% უკავშირდება </w:t>
      </w:r>
      <w:r w:rsidR="00316943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>პლაზმის ცილებს.</w:t>
      </w:r>
    </w:p>
    <w:p w14:paraId="5E8B679E" w14:textId="77777777" w:rsidR="003613B0" w:rsidRPr="006C231E" w:rsidRDefault="00B1717C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</w:rPr>
        <w:t>საკვების მიღება არ მოქმედებს ამლოდიპინის ბიოშეღწევადობაზე.</w:t>
      </w:r>
    </w:p>
    <w:p w14:paraId="251300DA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i/>
        </w:rPr>
        <w:t xml:space="preserve">ბიოტრანსფორმაცია და </w:t>
      </w:r>
      <w:r w:rsidR="00316943" w:rsidRPr="006C231E">
        <w:rPr>
          <w:rFonts w:ascii="Sylfaen" w:hAnsi="Sylfaen"/>
          <w:i/>
          <w:lang w:val="ka-GE"/>
        </w:rPr>
        <w:t>გამოყოფ</w:t>
      </w:r>
      <w:r w:rsidRPr="006C231E">
        <w:rPr>
          <w:rFonts w:ascii="Sylfaen" w:hAnsi="Sylfaen"/>
          <w:i/>
        </w:rPr>
        <w:t>ა</w:t>
      </w:r>
    </w:p>
    <w:p w14:paraId="6514669D" w14:textId="77777777" w:rsidR="003613B0" w:rsidRPr="006C231E" w:rsidRDefault="00316943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>სისხის პლაზმიდან ნახევარგამოყოფის ტერმინალური</w:t>
      </w:r>
      <w:r w:rsidR="003613B0" w:rsidRPr="006C231E">
        <w:rPr>
          <w:rFonts w:ascii="Sylfaen" w:hAnsi="Sylfaen"/>
        </w:rPr>
        <w:t xml:space="preserve"> პერიოდი </w:t>
      </w:r>
      <w:r w:rsidRPr="006C231E">
        <w:rPr>
          <w:rFonts w:ascii="Sylfaen" w:hAnsi="Sylfaen"/>
          <w:lang w:val="ka-GE"/>
        </w:rPr>
        <w:t xml:space="preserve">შეადგენს </w:t>
      </w:r>
      <w:r w:rsidR="003613B0" w:rsidRPr="006C231E">
        <w:rPr>
          <w:rFonts w:ascii="Sylfaen" w:hAnsi="Sylfaen"/>
        </w:rPr>
        <w:t>დაახლოებით 35-50 საათ</w:t>
      </w:r>
      <w:r w:rsidRPr="006C231E">
        <w:rPr>
          <w:rFonts w:ascii="Sylfaen" w:hAnsi="Sylfaen"/>
          <w:lang w:val="ka-GE"/>
        </w:rPr>
        <w:t>ს</w:t>
      </w:r>
      <w:r w:rsidR="003613B0" w:rsidRPr="006C231E">
        <w:rPr>
          <w:rFonts w:ascii="Sylfaen" w:hAnsi="Sylfaen"/>
        </w:rPr>
        <w:t xml:space="preserve"> და შეესაბამება </w:t>
      </w:r>
      <w:r w:rsidRPr="006C231E">
        <w:rPr>
          <w:rFonts w:ascii="Sylfaen" w:hAnsi="Sylfaen"/>
          <w:lang w:val="ka-GE"/>
        </w:rPr>
        <w:t xml:space="preserve">პრეპარატის </w:t>
      </w:r>
      <w:r w:rsidR="003613B0" w:rsidRPr="006C231E">
        <w:rPr>
          <w:rFonts w:ascii="Sylfaen" w:hAnsi="Sylfaen"/>
        </w:rPr>
        <w:t>დღე</w:t>
      </w:r>
      <w:r w:rsidRPr="006C231E">
        <w:rPr>
          <w:rFonts w:ascii="Sylfaen" w:hAnsi="Sylfaen"/>
          <w:lang w:val="ka-GE"/>
        </w:rPr>
        <w:t>-ღამე</w:t>
      </w:r>
      <w:r w:rsidR="003613B0" w:rsidRPr="006C231E">
        <w:rPr>
          <w:rFonts w:ascii="Sylfaen" w:hAnsi="Sylfaen"/>
        </w:rPr>
        <w:t xml:space="preserve">ში ერთხელ მიღებას. ამლოდიპინი განიცდის ინტენსიურ მეტაბოლიზმს ღვიძლში არააქტიური მეტაბოლიტების წარმოქმნით, </w:t>
      </w:r>
      <w:r w:rsidRPr="006C231E">
        <w:rPr>
          <w:rFonts w:ascii="Sylfaen" w:hAnsi="Sylfaen"/>
          <w:lang w:val="ka-GE"/>
        </w:rPr>
        <w:t xml:space="preserve">ამასთან </w:t>
      </w:r>
      <w:r w:rsidR="003613B0" w:rsidRPr="006C231E">
        <w:rPr>
          <w:rFonts w:ascii="Sylfaen" w:hAnsi="Sylfaen"/>
        </w:rPr>
        <w:t>საწყისი ნაერთის 10% და მეტაბოლიტების 60% გამოიყოფა შარდით.</w:t>
      </w:r>
    </w:p>
    <w:p w14:paraId="5AB17072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  <w:lang w:eastAsia="hu-HU"/>
        </w:rPr>
        <w:t xml:space="preserve">ფარმაკოკინეტიკური მახასიათებლები პაციენტთა </w:t>
      </w:r>
      <w:r w:rsidR="00316943" w:rsidRPr="006C231E">
        <w:rPr>
          <w:rFonts w:ascii="Sylfaen" w:hAnsi="Sylfaen"/>
          <w:i/>
          <w:u w:val="single"/>
          <w:lang w:val="ka-GE" w:eastAsia="hu-HU"/>
        </w:rPr>
        <w:t>განსაკუთრებულ</w:t>
      </w:r>
      <w:r w:rsidRPr="006C231E">
        <w:rPr>
          <w:rFonts w:ascii="Sylfaen" w:hAnsi="Sylfaen"/>
          <w:i/>
          <w:u w:val="single"/>
          <w:lang w:eastAsia="hu-HU"/>
        </w:rPr>
        <w:t xml:space="preserve"> ჯგუფებში</w:t>
      </w:r>
    </w:p>
    <w:p w14:paraId="6433B654" w14:textId="77777777" w:rsidR="003613B0" w:rsidRPr="006C231E" w:rsidRDefault="003613B0" w:rsidP="001A54BE">
      <w:pPr>
        <w:pStyle w:val="Default"/>
        <w:jc w:val="both"/>
        <w:rPr>
          <w:rFonts w:ascii="Sylfaen" w:hAnsi="Sylfaen"/>
          <w:i/>
          <w:color w:val="auto"/>
        </w:rPr>
      </w:pPr>
      <w:r w:rsidRPr="006C231E">
        <w:rPr>
          <w:rFonts w:ascii="Sylfaen" w:hAnsi="Sylfaen"/>
          <w:i/>
          <w:color w:val="auto"/>
          <w:lang w:val="ru-RU"/>
        </w:rPr>
        <w:t>ღვიძლის</w:t>
      </w:r>
      <w:r w:rsidRPr="006C231E">
        <w:rPr>
          <w:rFonts w:ascii="Sylfaen" w:hAnsi="Sylfaen"/>
          <w:i/>
          <w:color w:val="auto"/>
        </w:rPr>
        <w:t xml:space="preserve"> </w:t>
      </w:r>
      <w:r w:rsidRPr="006C231E">
        <w:rPr>
          <w:rFonts w:ascii="Sylfaen" w:hAnsi="Sylfaen"/>
          <w:i/>
          <w:color w:val="auto"/>
          <w:lang w:val="ru-RU"/>
        </w:rPr>
        <w:t>უკმარისობა</w:t>
      </w:r>
    </w:p>
    <w:p w14:paraId="2EE6AA74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ღვიძლის უკმარისობის მქონე პაციენტებში ამლოდიპინის გამოყენების შესახებ კლინიკური მონაცემები ძალიან შეზღუდულია. ღვიძლის უკმარისობის მქონე პაციენტებში ამლოდიპინის კლირენსი </w:t>
      </w:r>
      <w:r w:rsidR="00D669BC" w:rsidRPr="006C231E">
        <w:rPr>
          <w:rFonts w:ascii="Sylfaen" w:hAnsi="Sylfaen"/>
          <w:lang w:val="ka-GE"/>
        </w:rPr>
        <w:t>შემცირებული</w:t>
      </w:r>
      <w:r w:rsidRPr="006C231E">
        <w:rPr>
          <w:rFonts w:ascii="Sylfaen" w:hAnsi="Sylfaen"/>
        </w:rPr>
        <w:t>ა, რაც იწვევს ნახევარგამოყოფის პერიოდის გახანგრძლივებას და AUC-ის დაახლოებით 40-60%-ით ზრდას.</w:t>
      </w:r>
    </w:p>
    <w:p w14:paraId="6225FA3B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i/>
          <w:lang w:eastAsia="hu-HU"/>
        </w:rPr>
        <w:t xml:space="preserve">ხანდაზმული </w:t>
      </w:r>
      <w:r w:rsidR="00D669BC" w:rsidRPr="006C231E">
        <w:rPr>
          <w:rFonts w:ascii="Sylfaen" w:hAnsi="Sylfaen"/>
          <w:i/>
          <w:lang w:val="ka-GE" w:eastAsia="hu-HU"/>
        </w:rPr>
        <w:t xml:space="preserve">ასაკის </w:t>
      </w:r>
      <w:r w:rsidRPr="006C231E">
        <w:rPr>
          <w:rFonts w:ascii="Sylfaen" w:hAnsi="Sylfaen"/>
          <w:i/>
          <w:lang w:eastAsia="hu-HU"/>
        </w:rPr>
        <w:t>პაციენტები</w:t>
      </w:r>
    </w:p>
    <w:p w14:paraId="65FD9E52" w14:textId="77777777" w:rsidR="003613B0" w:rsidRPr="006C231E" w:rsidRDefault="004A63EF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სისხლის პლაზმაში </w:t>
      </w:r>
      <w:r w:rsidR="003613B0" w:rsidRPr="006C231E">
        <w:rPr>
          <w:rFonts w:ascii="Sylfaen" w:hAnsi="Sylfaen"/>
        </w:rPr>
        <w:t>ამლოდიპინის მაქსიმალური კონცენტრაციის მიღწევის დრო ხანდაზმულ და ახალგაზრდა პაციენტებში</w:t>
      </w:r>
      <w:r w:rsidRPr="006C231E">
        <w:rPr>
          <w:rFonts w:ascii="Sylfaen" w:hAnsi="Sylfaen"/>
          <w:lang w:val="ka-GE"/>
        </w:rPr>
        <w:t xml:space="preserve"> პრაქტიკულად ერთნაირ</w:t>
      </w:r>
      <w:r w:rsidRPr="006C231E">
        <w:rPr>
          <w:rFonts w:ascii="Sylfaen" w:hAnsi="Sylfaen"/>
        </w:rPr>
        <w:t>ია</w:t>
      </w:r>
      <w:r w:rsidR="003613B0" w:rsidRPr="006C231E">
        <w:rPr>
          <w:rFonts w:ascii="Sylfaen" w:hAnsi="Sylfaen"/>
        </w:rPr>
        <w:t xml:space="preserve">. </w:t>
      </w:r>
      <w:r w:rsidRPr="006C231E">
        <w:rPr>
          <w:rFonts w:ascii="Sylfaen" w:hAnsi="Sylfaen"/>
          <w:lang w:val="ka-GE"/>
        </w:rPr>
        <w:t xml:space="preserve">აღინიშნება </w:t>
      </w:r>
      <w:r w:rsidR="003613B0" w:rsidRPr="006C231E">
        <w:rPr>
          <w:rFonts w:ascii="Sylfaen" w:hAnsi="Sylfaen"/>
        </w:rPr>
        <w:t xml:space="preserve">ამლოდიპინის კლირენსის შემცირების ტენდენცია, რაც </w:t>
      </w:r>
      <w:r w:rsidRPr="006C231E">
        <w:rPr>
          <w:rFonts w:ascii="Sylfaen" w:hAnsi="Sylfaen"/>
        </w:rPr>
        <w:t>იწვევს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>ხანდაზმულ პაციენტებში AUC-ის</w:t>
      </w:r>
      <w:r w:rsidRPr="006C231E">
        <w:rPr>
          <w:rFonts w:ascii="Sylfaen" w:hAnsi="Sylfaen"/>
          <w:lang w:val="ka-GE"/>
        </w:rPr>
        <w:t>ა</w:t>
      </w:r>
      <w:r w:rsidR="003613B0" w:rsidRPr="006C231E">
        <w:rPr>
          <w:rFonts w:ascii="Sylfaen" w:hAnsi="Sylfaen"/>
        </w:rPr>
        <w:t xml:space="preserve"> და ნახევარგამოყოფის პერიოდის ზრდას.</w:t>
      </w:r>
    </w:p>
    <w:p w14:paraId="4DAF976A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გულის შეგუბებითი უკმარისობის მქონე პაციენტებში AUC-ის</w:t>
      </w:r>
      <w:r w:rsidR="004A63EF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 ნახევარგამოყოფის პერიოდის ზრდა შეესაბამებოდა </w:t>
      </w:r>
      <w:r w:rsidR="004A63EF" w:rsidRPr="006C231E">
        <w:rPr>
          <w:rFonts w:ascii="Sylfaen" w:hAnsi="Sylfaen"/>
          <w:lang w:val="ka-GE"/>
        </w:rPr>
        <w:t>კვლევაში მყოფი</w:t>
      </w:r>
      <w:r w:rsidRPr="006C231E">
        <w:rPr>
          <w:rFonts w:ascii="Sylfaen" w:hAnsi="Sylfaen"/>
        </w:rPr>
        <w:t xml:space="preserve"> ასაკობრივი ჯგუფის მოლოდინებს.</w:t>
      </w:r>
    </w:p>
    <w:p w14:paraId="64509F5D" w14:textId="77777777" w:rsidR="003613B0" w:rsidRPr="006C231E" w:rsidRDefault="003613B0" w:rsidP="001A54BE">
      <w:pPr>
        <w:jc w:val="both"/>
        <w:rPr>
          <w:rFonts w:ascii="Sylfaen" w:hAnsi="Sylfaen"/>
          <w:i/>
          <w:noProof/>
        </w:rPr>
      </w:pPr>
      <w:r w:rsidRPr="006C231E">
        <w:rPr>
          <w:rFonts w:ascii="Sylfaen" w:hAnsi="Sylfaen"/>
          <w:i/>
        </w:rPr>
        <w:t>პედიატრიული პაციენტები</w:t>
      </w:r>
    </w:p>
    <w:p w14:paraId="03FE952C" w14:textId="77777777" w:rsidR="003613B0" w:rsidRPr="006C231E" w:rsidRDefault="004A63EF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ჩატარებული იყო </w:t>
      </w:r>
      <w:r w:rsidR="003613B0" w:rsidRPr="006C231E">
        <w:rPr>
          <w:rFonts w:ascii="Sylfaen" w:hAnsi="Sylfaen"/>
        </w:rPr>
        <w:t xml:space="preserve">ფარმაკოკინეტიკური კვლევა 1-დან 17 წლამდე ასაკის 74 </w:t>
      </w:r>
      <w:r w:rsidRPr="006C231E">
        <w:rPr>
          <w:rFonts w:ascii="Sylfaen" w:hAnsi="Sylfaen"/>
          <w:lang w:val="ka-GE"/>
        </w:rPr>
        <w:t xml:space="preserve">არტერიული </w:t>
      </w:r>
      <w:r w:rsidR="003613B0" w:rsidRPr="006C231E">
        <w:rPr>
          <w:rFonts w:ascii="Sylfaen" w:hAnsi="Sylfaen"/>
        </w:rPr>
        <w:t>ჰიპერტენზი</w:t>
      </w:r>
      <w:r w:rsidRPr="006C231E">
        <w:rPr>
          <w:rFonts w:ascii="Sylfaen" w:hAnsi="Sylfaen"/>
          <w:lang w:val="ka-GE"/>
        </w:rPr>
        <w:t>ის მქონე</w:t>
      </w:r>
      <w:r w:rsidR="003613B0" w:rsidRPr="006C231E">
        <w:rPr>
          <w:rFonts w:ascii="Sylfaen" w:hAnsi="Sylfaen"/>
        </w:rPr>
        <w:t xml:space="preserve"> პაციენტზე (34 </w:t>
      </w:r>
      <w:r w:rsidRPr="006C231E">
        <w:rPr>
          <w:rFonts w:ascii="Sylfaen" w:hAnsi="Sylfaen"/>
          <w:lang w:val="ka-GE"/>
        </w:rPr>
        <w:t xml:space="preserve">პაციენტი </w:t>
      </w:r>
      <w:r w:rsidR="003613B0" w:rsidRPr="006C231E">
        <w:rPr>
          <w:rFonts w:ascii="Sylfaen" w:hAnsi="Sylfaen"/>
        </w:rPr>
        <w:t>6-დან 12 წლამდე ასაკის და 28</w:t>
      </w:r>
      <w:r w:rsidRPr="006C231E">
        <w:rPr>
          <w:rFonts w:ascii="Sylfaen" w:hAnsi="Sylfaen"/>
          <w:lang w:val="ka-GE"/>
        </w:rPr>
        <w:t xml:space="preserve"> პაციენტი </w:t>
      </w:r>
      <w:r w:rsidR="003613B0" w:rsidRPr="006C231E">
        <w:rPr>
          <w:rFonts w:ascii="Sylfaen" w:hAnsi="Sylfaen"/>
        </w:rPr>
        <w:t xml:space="preserve"> 13-დან 17 წლამდე ასაკის), რომლებიც ღებ</w:t>
      </w:r>
      <w:r w:rsidRPr="006C231E">
        <w:rPr>
          <w:rFonts w:ascii="Sylfaen" w:hAnsi="Sylfaen"/>
          <w:lang w:val="ka-GE"/>
        </w:rPr>
        <w:t>ულობ</w:t>
      </w:r>
      <w:r w:rsidR="003613B0" w:rsidRPr="006C231E">
        <w:rPr>
          <w:rFonts w:ascii="Sylfaen" w:hAnsi="Sylfaen"/>
        </w:rPr>
        <w:t>დნენ 1.25-დან 20 მგ-მდე ამლოდიპინს დღე</w:t>
      </w:r>
      <w:r w:rsidRPr="006C231E">
        <w:rPr>
          <w:rFonts w:ascii="Sylfaen" w:hAnsi="Sylfaen"/>
          <w:lang w:val="ka-GE"/>
        </w:rPr>
        <w:t>-ღამე</w:t>
      </w:r>
      <w:r w:rsidR="003613B0" w:rsidRPr="006C231E">
        <w:rPr>
          <w:rFonts w:ascii="Sylfaen" w:hAnsi="Sylfaen"/>
        </w:rPr>
        <w:t xml:space="preserve">ში ერთხელ ან ორჯერ. 6-დან 12 წლამდე ასაკის ბავშვებში და 13-დან 17 წლამდე ასაკის მოზარდებში კლირენსი </w:t>
      </w:r>
      <w:r w:rsidRPr="006C231E">
        <w:rPr>
          <w:rFonts w:ascii="Sylfaen" w:hAnsi="Sylfaen"/>
          <w:lang w:val="ka-GE"/>
        </w:rPr>
        <w:t xml:space="preserve">შინაგანად მიღების დროს </w:t>
      </w:r>
      <w:r w:rsidR="003613B0" w:rsidRPr="006C231E">
        <w:rPr>
          <w:rFonts w:ascii="Sylfaen" w:hAnsi="Sylfaen"/>
        </w:rPr>
        <w:t xml:space="preserve">(CL/F) </w:t>
      </w:r>
      <w:r w:rsidRPr="006C231E">
        <w:rPr>
          <w:rFonts w:ascii="Sylfaen" w:hAnsi="Sylfaen"/>
          <w:lang w:val="ka-GE"/>
        </w:rPr>
        <w:t xml:space="preserve">შეადგენდა </w:t>
      </w:r>
      <w:r w:rsidRPr="006C231E">
        <w:rPr>
          <w:rFonts w:ascii="Sylfaen" w:hAnsi="Sylfaen"/>
        </w:rPr>
        <w:t>22.5 და 27.4 ლ/ს</w:t>
      </w:r>
      <w:r w:rsidRPr="006C231E">
        <w:rPr>
          <w:rFonts w:ascii="Sylfaen" w:hAnsi="Sylfaen"/>
          <w:lang w:val="ka-GE"/>
        </w:rPr>
        <w:t xml:space="preserve">, </w:t>
      </w:r>
      <w:r w:rsidR="003613B0" w:rsidRPr="006C231E">
        <w:rPr>
          <w:rFonts w:ascii="Sylfaen" w:hAnsi="Sylfaen"/>
        </w:rPr>
        <w:t>შესაბამისად</w:t>
      </w:r>
      <w:r w:rsidRPr="006C231E">
        <w:rPr>
          <w:rFonts w:ascii="Sylfaen" w:hAnsi="Sylfaen"/>
          <w:lang w:val="ka-GE"/>
        </w:rPr>
        <w:t>,</w:t>
      </w:r>
      <w:r w:rsidR="003613B0" w:rsidRPr="006C231E">
        <w:rPr>
          <w:rFonts w:ascii="Sylfaen" w:hAnsi="Sylfaen"/>
        </w:rPr>
        <w:t xml:space="preserve"> ბიჭებში</w:t>
      </w:r>
      <w:r w:rsidRPr="006C231E">
        <w:rPr>
          <w:rFonts w:ascii="Sylfaen" w:hAnsi="Sylfaen"/>
          <w:lang w:val="ka-GE"/>
        </w:rPr>
        <w:t xml:space="preserve"> და</w:t>
      </w:r>
      <w:r w:rsidR="003613B0" w:rsidRPr="006C231E">
        <w:rPr>
          <w:rFonts w:ascii="Sylfaen" w:hAnsi="Sylfaen"/>
        </w:rPr>
        <w:t xml:space="preserve"> 16.4 და 21.3 ლ/სთ</w:t>
      </w:r>
      <w:r w:rsidR="003E21C7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გოგონებში</w:t>
      </w:r>
      <w:r w:rsidR="003613B0" w:rsidRPr="006C231E">
        <w:rPr>
          <w:rFonts w:ascii="Sylfaen" w:hAnsi="Sylfaen"/>
        </w:rPr>
        <w:t xml:space="preserve">. </w:t>
      </w:r>
      <w:r w:rsidR="003E21C7" w:rsidRPr="006C231E">
        <w:rPr>
          <w:rFonts w:ascii="Sylfaen" w:hAnsi="Sylfaen"/>
          <w:lang w:val="ka-GE"/>
        </w:rPr>
        <w:t xml:space="preserve">აღინიშნებოდა </w:t>
      </w:r>
      <w:r w:rsidR="003E21C7" w:rsidRPr="006C231E">
        <w:rPr>
          <w:rFonts w:ascii="Sylfaen" w:hAnsi="Sylfaen"/>
        </w:rPr>
        <w:t>ამლოდიპინის კონცენტრაცი</w:t>
      </w:r>
      <w:r w:rsidR="003E21C7" w:rsidRPr="006C231E">
        <w:rPr>
          <w:rFonts w:ascii="Sylfaen" w:hAnsi="Sylfaen"/>
          <w:lang w:val="ka-GE"/>
        </w:rPr>
        <w:t xml:space="preserve">ის </w:t>
      </w:r>
      <w:r w:rsidR="003E21C7" w:rsidRPr="006C231E">
        <w:rPr>
          <w:rFonts w:ascii="Sylfaen" w:hAnsi="Sylfaen"/>
        </w:rPr>
        <w:t xml:space="preserve">მნიშვნელოვანი ინდივიდუალური ცვალებადობა </w:t>
      </w:r>
      <w:r w:rsidR="003E21C7" w:rsidRPr="006C231E">
        <w:rPr>
          <w:rFonts w:ascii="Sylfaen" w:hAnsi="Sylfaen"/>
          <w:lang w:val="ka-GE"/>
        </w:rPr>
        <w:t xml:space="preserve">სისხლის </w:t>
      </w:r>
      <w:r w:rsidR="003613B0" w:rsidRPr="006C231E">
        <w:rPr>
          <w:rFonts w:ascii="Sylfaen" w:hAnsi="Sylfaen"/>
        </w:rPr>
        <w:t>პლაზმაში. 6 წლამდე ასაკის ბავშვებში ამლოდიპინის გამოყენების შესახებ მონაცემები შეზღუდულია.</w:t>
      </w:r>
    </w:p>
    <w:p w14:paraId="58AD590D" w14:textId="77777777" w:rsidR="003613B0" w:rsidRPr="006C231E" w:rsidRDefault="003613B0" w:rsidP="001A54BE">
      <w:pPr>
        <w:widowControl w:val="0"/>
        <w:jc w:val="both"/>
        <w:rPr>
          <w:rFonts w:ascii="Sylfaen" w:hAnsi="Sylfaen"/>
          <w:u w:val="single"/>
          <w:lang w:val="ka-GE"/>
        </w:rPr>
      </w:pPr>
      <w:r w:rsidRPr="006C231E">
        <w:rPr>
          <w:rFonts w:ascii="Sylfaen" w:hAnsi="Sylfaen"/>
          <w:u w:val="single"/>
        </w:rPr>
        <w:t>კომბინირებული პრეპარატი</w:t>
      </w:r>
      <w:r w:rsidR="003E21C7" w:rsidRPr="006C231E">
        <w:rPr>
          <w:rFonts w:ascii="Sylfaen" w:hAnsi="Sylfaen"/>
          <w:u w:val="single"/>
          <w:lang w:val="ka-GE"/>
        </w:rPr>
        <w:t xml:space="preserve"> </w:t>
      </w:r>
      <w:r w:rsidR="003E21C7" w:rsidRPr="006C231E">
        <w:rPr>
          <w:rFonts w:ascii="Sylfaen" w:hAnsi="Sylfaen"/>
          <w:u w:val="single"/>
        </w:rPr>
        <w:t>ფიქსირებული დოზი</w:t>
      </w:r>
      <w:r w:rsidR="003E21C7" w:rsidRPr="006C231E">
        <w:rPr>
          <w:rFonts w:ascii="Sylfaen" w:hAnsi="Sylfaen"/>
          <w:u w:val="single"/>
          <w:lang w:val="ka-GE"/>
        </w:rPr>
        <w:t>თ</w:t>
      </w:r>
    </w:p>
    <w:p w14:paraId="0D3E3E0A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პრეპარატ ეკვატორი</w:t>
      </w:r>
      <w:r w:rsidR="0068460B" w:rsidRPr="006C231E">
        <w:rPr>
          <w:rFonts w:ascii="Sylfaen" w:hAnsi="Sylfaen"/>
          <w:lang w:val="ka-GE"/>
        </w:rPr>
        <w:t>ს</w:t>
      </w:r>
      <w:r w:rsidR="003E21C7"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</w:rPr>
        <w:t xml:space="preserve"> აქტიურ ნივთიერებებს შორის ფარმაკოკინეტიკური ურთიერთქმედება </w:t>
      </w:r>
      <w:r w:rsidR="003E21C7" w:rsidRPr="006C231E">
        <w:rPr>
          <w:rFonts w:ascii="Sylfaen" w:hAnsi="Sylfaen"/>
        </w:rPr>
        <w:t>აღწერილი</w:t>
      </w:r>
      <w:r w:rsidR="003E21C7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არ არის. ფარმაკოკინეტიკური პარამეტრები (AUC, C </w:t>
      </w:r>
      <w:r w:rsidRPr="006C231E">
        <w:rPr>
          <w:rFonts w:ascii="Sylfaen" w:hAnsi="Sylfaen"/>
          <w:vertAlign w:val="subscript"/>
        </w:rPr>
        <w:t xml:space="preserve">max </w:t>
      </w:r>
      <w:r w:rsidRPr="006C231E">
        <w:rPr>
          <w:rFonts w:ascii="Sylfaen" w:hAnsi="Sylfaen"/>
        </w:rPr>
        <w:t xml:space="preserve">, t </w:t>
      </w:r>
      <w:r w:rsidRPr="006C231E">
        <w:rPr>
          <w:rFonts w:ascii="Sylfaen" w:hAnsi="Sylfaen"/>
          <w:vertAlign w:val="subscript"/>
        </w:rPr>
        <w:t xml:space="preserve">max </w:t>
      </w:r>
      <w:r w:rsidRPr="006C231E">
        <w:rPr>
          <w:rFonts w:ascii="Sylfaen" w:hAnsi="Sylfaen"/>
        </w:rPr>
        <w:t xml:space="preserve">, T </w:t>
      </w:r>
      <w:r w:rsidR="00CB2A15" w:rsidRPr="006C231E">
        <w:rPr>
          <w:rFonts w:ascii="Sylfaen" w:hAnsi="Sylfaen"/>
          <w:vertAlign w:val="subscript"/>
        </w:rPr>
        <w:t xml:space="preserve">1/2 </w:t>
      </w:r>
      <w:r w:rsidRPr="006C231E">
        <w:rPr>
          <w:rFonts w:ascii="Sylfaen" w:hAnsi="Sylfaen"/>
        </w:rPr>
        <w:t>) არ განსხვავდებოდა აქტიური ნივთიერებების ცალ-ცალკე მიღების შემდეგ მიღებული მაჩვენებლებისგან.</w:t>
      </w:r>
    </w:p>
    <w:p w14:paraId="27DEB1D8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საკვების მიღება გავლენას არ ახდენს </w:t>
      </w:r>
      <w:r w:rsidR="003E21C7" w:rsidRPr="006C231E">
        <w:rPr>
          <w:rFonts w:ascii="Sylfaen" w:hAnsi="Sylfaen"/>
          <w:lang w:val="ka-GE"/>
        </w:rPr>
        <w:t>კნტ-</w:t>
      </w:r>
      <w:r w:rsidRPr="006C231E">
        <w:rPr>
          <w:rFonts w:ascii="Sylfaen" w:hAnsi="Sylfaen"/>
        </w:rPr>
        <w:t>ში</w:t>
      </w:r>
      <w:r w:rsidR="003E21C7" w:rsidRPr="006C231E">
        <w:rPr>
          <w:rFonts w:ascii="Sylfaen" w:hAnsi="Sylfaen"/>
          <w:lang w:val="ka-GE"/>
        </w:rPr>
        <w:t xml:space="preserve"> პრეპარატ ეკვატორ</w:t>
      </w:r>
      <w:r w:rsidR="0068460B" w:rsidRPr="006C231E">
        <w:rPr>
          <w:rFonts w:ascii="Sylfaen" w:hAnsi="Sylfaen"/>
        </w:rPr>
        <w:t>ის</w:t>
      </w:r>
      <w:r w:rsidR="003E21C7" w:rsidRPr="006C231E">
        <w:rPr>
          <w:rFonts w:ascii="Sylfaen" w:hAnsi="Sylfaen"/>
          <w:b/>
          <w:bCs/>
          <w:vertAlign w:val="superscript"/>
        </w:rPr>
        <w:t>®</w:t>
      </w:r>
      <w:r w:rsidR="003E21C7" w:rsidRPr="006C231E">
        <w:rPr>
          <w:rFonts w:ascii="Sylfaen" w:hAnsi="Sylfaen"/>
        </w:rPr>
        <w:t xml:space="preserve"> შეწოვაზე</w:t>
      </w:r>
      <w:r w:rsidRPr="006C231E">
        <w:rPr>
          <w:rFonts w:ascii="Sylfaen" w:hAnsi="Sylfaen"/>
        </w:rPr>
        <w:t>.</w:t>
      </w:r>
    </w:p>
    <w:p w14:paraId="25596564" w14:textId="77777777" w:rsidR="00196296" w:rsidRPr="006C231E" w:rsidRDefault="00196296" w:rsidP="001A54BE">
      <w:pPr>
        <w:jc w:val="both"/>
        <w:outlineLvl w:val="0"/>
        <w:rPr>
          <w:rFonts w:ascii="Sylfaen" w:hAnsi="Sylfaen"/>
          <w:b/>
        </w:rPr>
      </w:pPr>
      <w:bookmarkStart w:id="4" w:name="Indication"/>
    </w:p>
    <w:p w14:paraId="71937076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გამოყენების ჩვენებები</w:t>
      </w:r>
      <w:bookmarkEnd w:id="4"/>
      <w:r w:rsidR="00307418" w:rsidRPr="006C231E">
        <w:rPr>
          <w:rFonts w:ascii="Sylfaen" w:hAnsi="Sylfaen"/>
          <w:b/>
        </w:rPr>
        <w:t xml:space="preserve"> </w:t>
      </w:r>
    </w:p>
    <w:p w14:paraId="404E557B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ესენცი</w:t>
      </w:r>
      <w:r w:rsidR="003E21C7" w:rsidRPr="006C231E">
        <w:rPr>
          <w:rFonts w:ascii="Sylfaen" w:hAnsi="Sylfaen"/>
          <w:lang w:val="ka-GE"/>
        </w:rPr>
        <w:t>ალ</w:t>
      </w:r>
      <w:r w:rsidRPr="006C231E">
        <w:rPr>
          <w:rFonts w:ascii="Sylfaen" w:hAnsi="Sylfaen"/>
        </w:rPr>
        <w:t xml:space="preserve">ური არტერიული ჰიპერტენზიის მკურნალობა </w:t>
      </w:r>
      <w:r w:rsidR="003E21C7" w:rsidRPr="006C231E">
        <w:rPr>
          <w:rFonts w:ascii="Sylfaen" w:hAnsi="Sylfaen"/>
          <w:lang w:val="ka-GE"/>
        </w:rPr>
        <w:t>ზრდასრუ</w:t>
      </w:r>
      <w:r w:rsidRPr="006C231E">
        <w:rPr>
          <w:rFonts w:ascii="Sylfaen" w:hAnsi="Sylfaen"/>
        </w:rPr>
        <w:t>ლებში.</w:t>
      </w:r>
    </w:p>
    <w:p w14:paraId="183217D8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პრეპარატი ეკვატორი</w:t>
      </w:r>
      <w:r w:rsidR="00EE566F" w:rsidRPr="006C231E">
        <w:rPr>
          <w:rFonts w:ascii="Sylfaen" w:hAnsi="Sylfaen"/>
          <w:b/>
          <w:bCs/>
          <w:vertAlign w:val="superscript"/>
        </w:rPr>
        <w:t>®</w:t>
      </w:r>
      <w:r w:rsidR="003E21C7" w:rsidRPr="006C231E">
        <w:rPr>
          <w:rFonts w:ascii="Sylfaen" w:hAnsi="Sylfaen"/>
          <w:b/>
          <w:bCs/>
          <w:vertAlign w:val="superscript"/>
          <w:lang w:val="ka-GE"/>
        </w:rPr>
        <w:t xml:space="preserve">   </w:t>
      </w:r>
      <w:r w:rsidRPr="006C231E">
        <w:rPr>
          <w:rFonts w:ascii="Sylfaen" w:hAnsi="Sylfaen"/>
        </w:rPr>
        <w:t>ნაჩვენებია ჩანაცვლებითი თერაპიის სახით ზრდასრულ პაციენტებში</w:t>
      </w:r>
      <w:r w:rsidR="00831831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 არტერიული წნევის ადეკვატური კონტროლი</w:t>
      </w:r>
      <w:r w:rsidR="00831831" w:rsidRPr="006C231E">
        <w:rPr>
          <w:rFonts w:ascii="Sylfaen" w:hAnsi="Sylfaen"/>
          <w:lang w:val="ka-GE"/>
        </w:rPr>
        <w:t>თ</w:t>
      </w:r>
      <w:r w:rsidR="003E21C7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 ლიზინოპრილისა და ამლოდიპინის მითითებულ დოზებში </w:t>
      </w:r>
      <w:r w:rsidR="00831831" w:rsidRPr="006C231E">
        <w:rPr>
          <w:rFonts w:ascii="Sylfaen" w:hAnsi="Sylfaen"/>
          <w:lang w:val="ka-GE"/>
        </w:rPr>
        <w:t xml:space="preserve">ერთდროული </w:t>
      </w:r>
      <w:r w:rsidRPr="006C231E">
        <w:rPr>
          <w:rFonts w:ascii="Sylfaen" w:hAnsi="Sylfaen"/>
        </w:rPr>
        <w:t>მიღების</w:t>
      </w:r>
      <w:r w:rsidR="00831831" w:rsidRPr="006C231E">
        <w:rPr>
          <w:rFonts w:ascii="Sylfaen" w:hAnsi="Sylfaen"/>
          <w:lang w:val="ka-GE"/>
        </w:rPr>
        <w:t xml:space="preserve"> ფონზე</w:t>
      </w:r>
      <w:r w:rsidRPr="006C231E">
        <w:rPr>
          <w:rFonts w:ascii="Sylfaen" w:hAnsi="Sylfaen"/>
        </w:rPr>
        <w:t>.</w:t>
      </w:r>
    </w:p>
    <w:p w14:paraId="54C969DF" w14:textId="77777777" w:rsidR="005F6BEA" w:rsidRPr="006C231E" w:rsidRDefault="005F6BEA" w:rsidP="001A54BE">
      <w:pPr>
        <w:jc w:val="both"/>
        <w:outlineLvl w:val="0"/>
        <w:rPr>
          <w:rFonts w:ascii="Sylfaen" w:hAnsi="Sylfaen"/>
        </w:rPr>
      </w:pPr>
    </w:p>
    <w:p w14:paraId="4DEF76E3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bookmarkStart w:id="5" w:name="Contrindication"/>
      <w:r w:rsidRPr="006C231E">
        <w:rPr>
          <w:rFonts w:ascii="Sylfaen" w:hAnsi="Sylfaen"/>
          <w:b/>
        </w:rPr>
        <w:t>უკუჩვენებები</w:t>
      </w:r>
      <w:bookmarkEnd w:id="5"/>
    </w:p>
    <w:p w14:paraId="76B0CB5D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noProof/>
        </w:rPr>
      </w:pPr>
      <w:bookmarkStart w:id="6" w:name="Warning"/>
      <w:r w:rsidRPr="006C231E">
        <w:rPr>
          <w:rFonts w:ascii="Sylfaen" w:hAnsi="Sylfaen"/>
          <w:i/>
          <w:noProof/>
        </w:rPr>
        <w:t>ლიზინოპრილთან დაკავშირებული:</w:t>
      </w:r>
    </w:p>
    <w:p w14:paraId="77769403" w14:textId="77777777" w:rsidR="003613B0" w:rsidRPr="006C231E" w:rsidRDefault="00831831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>მომატებული მგრძნობელობა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>ლიზინოპრილის ან სხვა ნებისმიერი ანგიოტენზინ-გარდამქმნელი ფერმენტის (აგფ) ინჰიბიტორის მიმართ.</w:t>
      </w:r>
    </w:p>
    <w:p w14:paraId="1B192038" w14:textId="77777777" w:rsidR="003613B0" w:rsidRPr="006C231E" w:rsidRDefault="003613B0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ანგიონევროზული შეშუპებ</w:t>
      </w:r>
      <w:r w:rsidR="00831831" w:rsidRPr="006C231E">
        <w:rPr>
          <w:rFonts w:ascii="Sylfaen" w:hAnsi="Sylfaen"/>
          <w:lang w:val="ka-GE"/>
        </w:rPr>
        <w:t>ა ანამნეზში</w:t>
      </w:r>
      <w:r w:rsidRPr="006C231E">
        <w:rPr>
          <w:rFonts w:ascii="Sylfaen" w:hAnsi="Sylfaen"/>
        </w:rPr>
        <w:t xml:space="preserve">, რომელიც დაკავშირებულია აგფ ინჰიბიტორებით </w:t>
      </w:r>
      <w:r w:rsidR="0068460B" w:rsidRPr="006C231E">
        <w:rPr>
          <w:rFonts w:ascii="Sylfaen" w:hAnsi="Sylfaen"/>
          <w:lang w:val="ka-GE"/>
        </w:rPr>
        <w:lastRenderedPageBreak/>
        <w:t>ადრინდელ</w:t>
      </w:r>
      <w:r w:rsidRPr="006C231E">
        <w:rPr>
          <w:rFonts w:ascii="Sylfaen" w:hAnsi="Sylfaen"/>
        </w:rPr>
        <w:t xml:space="preserve"> მკურნალობასთან.</w:t>
      </w:r>
    </w:p>
    <w:p w14:paraId="2DF5B1D4" w14:textId="77777777" w:rsidR="003613B0" w:rsidRPr="006C231E" w:rsidRDefault="003613B0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>მემკვიდრეობითი ან იდიოპათიური ანგიონევროზული შეშუპება.</w:t>
      </w:r>
    </w:p>
    <w:p w14:paraId="45B3CF4F" w14:textId="77777777" w:rsidR="003613B0" w:rsidRPr="006C231E" w:rsidRDefault="003613B0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>ორსულობის მე-2 და მე-3 ტრიმესტრი (იხ</w:t>
      </w:r>
      <w:r w:rsidR="00831831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ნაწილები „სიფრთხილის ზომები“ და </w:t>
      </w:r>
      <w:r w:rsidR="00F81E96" w:rsidRPr="006C231E">
        <w:rPr>
          <w:rFonts w:ascii="Sylfaen" w:hAnsi="Sylfaen"/>
        </w:rPr>
        <w:t xml:space="preserve">„გამოყენება ორსულობისა და ძუძუთი კვების დროს“ </w:t>
      </w:r>
      <w:r w:rsidRPr="006C231E">
        <w:rPr>
          <w:rFonts w:ascii="Sylfaen" w:hAnsi="Sylfaen"/>
        </w:rPr>
        <w:t>).</w:t>
      </w:r>
    </w:p>
    <w:p w14:paraId="1E24D382" w14:textId="77777777" w:rsidR="003613B0" w:rsidRPr="006C231E" w:rsidRDefault="00831831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პრეპარატ </w:t>
      </w:r>
      <w:r w:rsidR="003613B0" w:rsidRPr="006C231E">
        <w:rPr>
          <w:rFonts w:ascii="Sylfaen" w:hAnsi="Sylfaen"/>
        </w:rPr>
        <w:t>ეკვატორის</w:t>
      </w:r>
      <w:r w:rsidR="00EE566F"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b/>
          <w:bCs/>
          <w:vertAlign w:val="superscript"/>
          <w:lang w:val="ka-GE"/>
        </w:rPr>
        <w:t xml:space="preserve"> </w:t>
      </w:r>
      <w:r w:rsidRPr="006C231E">
        <w:rPr>
          <w:rFonts w:ascii="Sylfaen" w:hAnsi="Sylfaen"/>
          <w:bCs/>
          <w:lang w:val="ka-GE"/>
        </w:rPr>
        <w:t xml:space="preserve">ერთდროული </w:t>
      </w:r>
      <w:r w:rsidRPr="006C231E">
        <w:rPr>
          <w:rFonts w:ascii="Sylfaen" w:hAnsi="Sylfaen"/>
        </w:rPr>
        <w:t xml:space="preserve">მიღება </w:t>
      </w:r>
      <w:r w:rsidR="003613B0" w:rsidRPr="006C231E">
        <w:rPr>
          <w:rFonts w:ascii="Sylfaen" w:hAnsi="Sylfaen"/>
        </w:rPr>
        <w:t>ალისკირენის პრეპარატებთან ერთად უკუნაჩვენებია შაქრიანი დიაბეტით დაავადებულ პაციენტებში ან თირკმლის უკმარისობის მქონე პაციენტებში (</w:t>
      </w:r>
      <w:r w:rsidRPr="006C231E">
        <w:rPr>
          <w:rFonts w:ascii="Sylfaen" w:hAnsi="Sylfaen"/>
          <w:lang w:val="ka-GE"/>
        </w:rPr>
        <w:t>გფს</w:t>
      </w:r>
      <w:r w:rsidR="003613B0" w:rsidRPr="006C231E">
        <w:rPr>
          <w:rFonts w:ascii="Sylfaen" w:hAnsi="Sylfaen"/>
        </w:rPr>
        <w:t xml:space="preserve"> &lt;60 მლ/წთ/1.73 მ</w:t>
      </w:r>
      <w:r w:rsidR="003613B0" w:rsidRPr="006C231E">
        <w:rPr>
          <w:rFonts w:ascii="Sylfaen" w:hAnsi="Sylfaen"/>
          <w:vertAlign w:val="superscript"/>
        </w:rPr>
        <w:t>2</w:t>
      </w:r>
      <w:r w:rsidR="003613B0" w:rsidRPr="006C231E">
        <w:rPr>
          <w:rFonts w:ascii="Sylfaen" w:hAnsi="Sylfaen"/>
        </w:rPr>
        <w:t xml:space="preserve"> )</w:t>
      </w:r>
      <w:r w:rsidR="003613B0" w:rsidRPr="006C231E">
        <w:rPr>
          <w:rFonts w:ascii="Sylfaen" w:hAnsi="Sylfaen"/>
          <w:vertAlign w:val="superscript"/>
        </w:rPr>
        <w:t xml:space="preserve"> </w:t>
      </w:r>
      <w:r w:rsidR="003613B0" w:rsidRPr="006C231E">
        <w:rPr>
          <w:rFonts w:ascii="Sylfaen" w:hAnsi="Sylfaen"/>
        </w:rPr>
        <w:t>(ი</w:t>
      </w:r>
      <w:r w:rsidRPr="006C231E">
        <w:rPr>
          <w:rFonts w:ascii="Sylfaen" w:hAnsi="Sylfaen"/>
          <w:lang w:val="ka-GE"/>
        </w:rPr>
        <w:t>ხ.</w:t>
      </w:r>
      <w:r w:rsidR="003613B0" w:rsidRPr="006C231E">
        <w:rPr>
          <w:rFonts w:ascii="Sylfaen" w:hAnsi="Sylfaen"/>
        </w:rPr>
        <w:t xml:space="preserve"> ნაწილები „ურთიერთქმედება სხვა სამკურნალო საშუალებებთან“ და „ფარმაკოდინამიკა“).</w:t>
      </w:r>
    </w:p>
    <w:p w14:paraId="05D2D27C" w14:textId="77777777" w:rsidR="00407E1F" w:rsidRPr="006C231E" w:rsidRDefault="00407E1F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საკუბიტრილ/ვალსარტანთან ერთდროული გამოყენება. არ დაიწყოთ </w:t>
      </w:r>
      <w:r w:rsidR="00831831" w:rsidRPr="006C231E">
        <w:rPr>
          <w:rFonts w:ascii="Sylfaen" w:hAnsi="Sylfaen"/>
          <w:lang w:val="ka-GE"/>
        </w:rPr>
        <w:t xml:space="preserve">პრეპარატ </w:t>
      </w:r>
      <w:r w:rsidRPr="006C231E">
        <w:rPr>
          <w:rFonts w:ascii="Sylfaen" w:hAnsi="Sylfaen"/>
        </w:rPr>
        <w:t>ეკვატორი</w:t>
      </w:r>
      <w:r w:rsidR="0068460B" w:rsidRPr="006C231E">
        <w:rPr>
          <w:rFonts w:ascii="Sylfaen" w:hAnsi="Sylfaen"/>
          <w:lang w:val="ka-GE"/>
        </w:rPr>
        <w:t>ს</w:t>
      </w:r>
      <w:r w:rsidR="00831831" w:rsidRPr="006C231E">
        <w:rPr>
          <w:rFonts w:ascii="Sylfaen" w:hAnsi="Sylfaen"/>
          <w:b/>
          <w:bCs/>
          <w:vertAlign w:val="superscript"/>
        </w:rPr>
        <w:t>®</w:t>
      </w:r>
      <w:r w:rsidR="00831831" w:rsidRPr="006C231E">
        <w:rPr>
          <w:rFonts w:ascii="Sylfaen" w:hAnsi="Sylfaen"/>
          <w:b/>
          <w:bCs/>
          <w:vertAlign w:val="superscript"/>
          <w:lang w:val="ka-GE"/>
        </w:rPr>
        <w:t xml:space="preserve"> </w:t>
      </w:r>
      <w:r w:rsidRPr="006C231E">
        <w:rPr>
          <w:rFonts w:ascii="Sylfaen" w:hAnsi="Sylfaen"/>
        </w:rPr>
        <w:t xml:space="preserve"> მიღება საკუბიტრილის/ვალსარტანის ბოლო დოზის მიღებიდან 36 საათზე ადრე (იხ</w:t>
      </w:r>
      <w:r w:rsidR="00831831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აგრეთვე ნაწილები „სიფრთხილის ზომები“ და „ურთიერთქმედება სხვა სამკურნალო საშუალებებთან“).</w:t>
      </w:r>
    </w:p>
    <w:p w14:paraId="03E191A1" w14:textId="77777777" w:rsidR="003613B0" w:rsidRPr="006C231E" w:rsidRDefault="003613B0" w:rsidP="001A54BE">
      <w:pPr>
        <w:widowControl w:val="0"/>
        <w:ind w:left="567" w:hanging="567"/>
        <w:jc w:val="both"/>
        <w:rPr>
          <w:rFonts w:ascii="Sylfaen" w:hAnsi="Sylfaen"/>
        </w:rPr>
      </w:pPr>
    </w:p>
    <w:p w14:paraId="7F9C71E6" w14:textId="77777777" w:rsidR="003613B0" w:rsidRPr="006C231E" w:rsidRDefault="003613B0" w:rsidP="001A54BE">
      <w:pPr>
        <w:widowControl w:val="0"/>
        <w:tabs>
          <w:tab w:val="left" w:pos="3832"/>
        </w:tabs>
        <w:jc w:val="both"/>
        <w:rPr>
          <w:rFonts w:ascii="Sylfaen" w:hAnsi="Sylfaen"/>
          <w:i/>
          <w:noProof/>
        </w:rPr>
      </w:pPr>
      <w:r w:rsidRPr="006C231E">
        <w:rPr>
          <w:rFonts w:ascii="Sylfaen" w:hAnsi="Sylfaen"/>
          <w:i/>
          <w:noProof/>
        </w:rPr>
        <w:t>ამლოდიპინთან დაკავშირებული:</w:t>
      </w:r>
    </w:p>
    <w:p w14:paraId="2FCA8F66" w14:textId="77777777" w:rsidR="003613B0" w:rsidRPr="006C231E" w:rsidRDefault="003613B0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>მომატებული მგრძნობელობა ამლოდიპინის ან დიჰიდროპირიდინის სხვა ნებისმიერი წარმოებულის მიმართ.</w:t>
      </w:r>
    </w:p>
    <w:p w14:paraId="08EC05DD" w14:textId="77777777" w:rsidR="003613B0" w:rsidRPr="006C231E" w:rsidRDefault="008C6CEE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>გამოხატული</w:t>
      </w:r>
      <w:r w:rsidR="003613B0" w:rsidRPr="006C231E">
        <w:rPr>
          <w:rFonts w:ascii="Sylfaen" w:hAnsi="Sylfaen"/>
        </w:rPr>
        <w:t xml:space="preserve"> არტერიული ჰიპოტენზია.</w:t>
      </w:r>
    </w:p>
    <w:p w14:paraId="61A99F8A" w14:textId="77777777" w:rsidR="003613B0" w:rsidRPr="006C231E" w:rsidRDefault="003613B0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>შოკი (მათ შორის კარდიოგენული შოკი).</w:t>
      </w:r>
    </w:p>
    <w:p w14:paraId="435A4A13" w14:textId="77777777" w:rsidR="003613B0" w:rsidRPr="006C231E" w:rsidRDefault="003613B0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მარცხენა პარკუჭის გამომავალი ტრაქტის ობსტრუქცია (აორტის სტენოზის </w:t>
      </w:r>
      <w:r w:rsidR="00EE497D" w:rsidRPr="006C231E">
        <w:rPr>
          <w:rFonts w:ascii="Sylfaen" w:hAnsi="Sylfaen"/>
        </w:rPr>
        <w:t>მძიმე</w:t>
      </w:r>
      <w:r w:rsidR="00EE497D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ხარისხი).</w:t>
      </w:r>
    </w:p>
    <w:p w14:paraId="79D885AD" w14:textId="77777777" w:rsidR="003613B0" w:rsidRPr="006C231E" w:rsidRDefault="003613B0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>ჰემოდინამიკურად არასტაბილური გულის უკმარისობა მწვავე მიოკარდიუმის ინფარქტის შემდეგ.</w:t>
      </w:r>
    </w:p>
    <w:p w14:paraId="028D48B2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012A781C" w14:textId="77777777" w:rsidR="003613B0" w:rsidRPr="006C231E" w:rsidRDefault="00EE497D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i/>
          <w:lang w:val="ka-GE"/>
        </w:rPr>
        <w:t xml:space="preserve">პრეპარატ </w:t>
      </w:r>
      <w:r w:rsidR="003613B0" w:rsidRPr="006C231E">
        <w:rPr>
          <w:rFonts w:ascii="Sylfaen" w:hAnsi="Sylfaen"/>
          <w:i/>
        </w:rPr>
        <w:t xml:space="preserve">ეკვატორთან </w:t>
      </w:r>
      <w:r w:rsidR="00EE566F" w:rsidRPr="006C231E">
        <w:rPr>
          <w:rFonts w:ascii="Sylfaen" w:hAnsi="Sylfaen"/>
          <w:b/>
          <w:bCs/>
          <w:i/>
          <w:vertAlign w:val="superscript"/>
        </w:rPr>
        <w:t>®</w:t>
      </w:r>
      <w:r w:rsidRPr="006C231E">
        <w:rPr>
          <w:rFonts w:ascii="Sylfaen" w:hAnsi="Sylfaen"/>
          <w:b/>
          <w:bCs/>
          <w:i/>
          <w:vertAlign w:val="superscript"/>
          <w:lang w:val="ka-GE"/>
        </w:rPr>
        <w:t xml:space="preserve">    </w:t>
      </w:r>
      <w:r w:rsidR="003613B0" w:rsidRPr="006C231E">
        <w:rPr>
          <w:rFonts w:ascii="Sylfaen" w:hAnsi="Sylfaen"/>
          <w:i/>
          <w:noProof/>
        </w:rPr>
        <w:t xml:space="preserve">დაკავშირებული </w:t>
      </w:r>
      <w:r w:rsidR="003613B0" w:rsidRPr="006C231E">
        <w:rPr>
          <w:rFonts w:ascii="Sylfaen" w:hAnsi="Sylfaen"/>
          <w:i/>
        </w:rPr>
        <w:t>:</w:t>
      </w:r>
    </w:p>
    <w:p w14:paraId="554E7A6D" w14:textId="77777777" w:rsidR="003613B0" w:rsidRPr="006C231E" w:rsidRDefault="00EE497D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ყველა ზემოთ ჩამოთვლილი უკუჩვენება</w:t>
      </w:r>
      <w:r w:rsidRPr="006C231E">
        <w:rPr>
          <w:rFonts w:ascii="Sylfaen" w:hAnsi="Sylfaen"/>
          <w:lang w:val="ka-GE"/>
        </w:rPr>
        <w:t xml:space="preserve">, რომელიც </w:t>
      </w:r>
      <w:r w:rsidRPr="006C231E">
        <w:rPr>
          <w:rFonts w:ascii="Sylfaen" w:hAnsi="Sylfaen"/>
        </w:rPr>
        <w:t>დაკავშირებული</w:t>
      </w:r>
      <w:r w:rsidRPr="006C231E">
        <w:rPr>
          <w:rFonts w:ascii="Sylfaen" w:hAnsi="Sylfaen"/>
          <w:lang w:val="ka-GE"/>
        </w:rPr>
        <w:t xml:space="preserve">ა </w:t>
      </w:r>
      <w:r w:rsidR="003613B0" w:rsidRPr="006C231E">
        <w:rPr>
          <w:rFonts w:ascii="Sylfaen" w:hAnsi="Sylfaen"/>
        </w:rPr>
        <w:t xml:space="preserve">ცალკეული კომპონენტების გამოყენებასთან   ასევე ვრცელდება კომბინირებულ პრეპარატ </w:t>
      </w:r>
      <w:r w:rsidRPr="006C231E">
        <w:rPr>
          <w:rFonts w:ascii="Sylfaen" w:hAnsi="Sylfaen"/>
          <w:lang w:val="ka-GE"/>
        </w:rPr>
        <w:t>ეკვატორ</w:t>
      </w:r>
      <w:r w:rsidR="003613B0" w:rsidRPr="006C231E">
        <w:rPr>
          <w:rFonts w:ascii="Sylfaen" w:hAnsi="Sylfaen"/>
        </w:rPr>
        <w:t xml:space="preserve">ზე </w:t>
      </w:r>
      <w:r w:rsidR="00EE566F" w:rsidRPr="006C231E">
        <w:rPr>
          <w:rFonts w:ascii="Sylfaen" w:hAnsi="Sylfaen"/>
          <w:b/>
          <w:bCs/>
          <w:vertAlign w:val="superscript"/>
        </w:rPr>
        <w:t>®</w:t>
      </w:r>
      <w:r w:rsidR="003613B0" w:rsidRPr="006C231E">
        <w:rPr>
          <w:rFonts w:ascii="Sylfaen" w:hAnsi="Sylfaen"/>
        </w:rPr>
        <w:t>.</w:t>
      </w:r>
    </w:p>
    <w:p w14:paraId="3EBB9789" w14:textId="77777777" w:rsidR="003613B0" w:rsidRPr="006C231E" w:rsidRDefault="003613B0" w:rsidP="001A54BE">
      <w:pPr>
        <w:widowControl w:val="0"/>
        <w:numPr>
          <w:ilvl w:val="0"/>
          <w:numId w:val="1"/>
        </w:numPr>
        <w:tabs>
          <w:tab w:val="left" w:pos="567"/>
        </w:tabs>
        <w:ind w:left="567" w:hanging="567"/>
        <w:jc w:val="both"/>
        <w:rPr>
          <w:rFonts w:ascii="Sylfaen" w:hAnsi="Sylfaen"/>
        </w:rPr>
      </w:pPr>
      <w:r w:rsidRPr="006C231E">
        <w:rPr>
          <w:rFonts w:ascii="Sylfaen" w:hAnsi="Sylfaen"/>
        </w:rPr>
        <w:t>მომატებული მგრძნობელობა „შემადგენლობის“ განყოფილებაში ჩამოთვლილი რომელიმე დამხმარე ნივთიერების მიმართ.</w:t>
      </w:r>
    </w:p>
    <w:bookmarkEnd w:id="6"/>
    <w:p w14:paraId="3DB137BD" w14:textId="77777777" w:rsidR="005F6BEA" w:rsidRPr="006C231E" w:rsidRDefault="005F6BEA" w:rsidP="001A54BE">
      <w:pPr>
        <w:jc w:val="both"/>
        <w:rPr>
          <w:rFonts w:ascii="Sylfaen" w:hAnsi="Sylfaen"/>
        </w:rPr>
      </w:pPr>
    </w:p>
    <w:p w14:paraId="52B426C0" w14:textId="77777777" w:rsidR="005F6BEA" w:rsidRPr="006C231E" w:rsidRDefault="005F6BEA" w:rsidP="001A54BE">
      <w:pPr>
        <w:jc w:val="both"/>
        <w:rPr>
          <w:rFonts w:ascii="Sylfaen" w:hAnsi="Sylfaen"/>
          <w:b/>
          <w:snapToGrid w:val="0"/>
          <w:lang w:eastAsia="en-US"/>
        </w:rPr>
      </w:pPr>
      <w:r w:rsidRPr="006C231E">
        <w:rPr>
          <w:rFonts w:ascii="Sylfaen" w:hAnsi="Sylfaen"/>
          <w:b/>
          <w:snapToGrid w:val="0"/>
          <w:lang w:eastAsia="en-US"/>
        </w:rPr>
        <w:t>გამოიყენეთ ორსულობისა და ძუძუთი კვების დროს</w:t>
      </w:r>
    </w:p>
    <w:p w14:paraId="643F6C77" w14:textId="77777777" w:rsidR="003613B0" w:rsidRPr="006C231E" w:rsidRDefault="003613B0" w:rsidP="001A54BE">
      <w:pPr>
        <w:widowControl w:val="0"/>
        <w:jc w:val="both"/>
        <w:rPr>
          <w:rFonts w:ascii="Sylfaen" w:hAnsi="Sylfaen"/>
          <w:iCs/>
          <w:u w:val="single"/>
        </w:rPr>
      </w:pPr>
      <w:r w:rsidRPr="006C231E">
        <w:rPr>
          <w:rFonts w:ascii="Sylfaen" w:hAnsi="Sylfaen"/>
          <w:iCs/>
          <w:u w:val="single"/>
        </w:rPr>
        <w:t>ორსულობა</w:t>
      </w:r>
    </w:p>
    <w:p w14:paraId="7030ED77" w14:textId="77777777" w:rsidR="003613B0" w:rsidRPr="006C231E" w:rsidRDefault="00EE497D" w:rsidP="001A54BE">
      <w:pPr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b/>
        </w:rPr>
      </w:pPr>
      <w:r w:rsidRPr="006C231E">
        <w:rPr>
          <w:rFonts w:ascii="Sylfaen" w:hAnsi="Sylfaen"/>
          <w:lang w:val="ka-GE"/>
        </w:rPr>
        <w:t>პრეპარატ ეკვატორ</w:t>
      </w:r>
      <w:r w:rsidR="008C6CEE" w:rsidRPr="006C231E">
        <w:rPr>
          <w:rFonts w:ascii="Sylfaen" w:hAnsi="Sylfaen"/>
        </w:rPr>
        <w:t>ის</w:t>
      </w:r>
      <w:r w:rsidRPr="006C231E">
        <w:rPr>
          <w:rFonts w:ascii="Sylfaen" w:hAnsi="Sylfaen"/>
          <w:b/>
          <w:bCs/>
          <w:vertAlign w:val="superscript"/>
        </w:rPr>
        <w:t>®</w:t>
      </w:r>
      <w:r w:rsidR="003613B0" w:rsidRPr="006C231E">
        <w:rPr>
          <w:rFonts w:ascii="Sylfaen" w:hAnsi="Sylfaen"/>
        </w:rPr>
        <w:t xml:space="preserve"> გამოყენება</w:t>
      </w:r>
      <w:r w:rsidRPr="006C231E">
        <w:rPr>
          <w:rFonts w:ascii="Sylfaen" w:hAnsi="Sylfaen"/>
          <w:lang w:val="ka-GE"/>
        </w:rPr>
        <w:t xml:space="preserve"> ორსულობის პირველ ტრიმესტრ</w:t>
      </w:r>
      <w:r w:rsidR="00D06AD4" w:rsidRPr="006C231E">
        <w:rPr>
          <w:rFonts w:ascii="Sylfaen" w:hAnsi="Sylfaen"/>
          <w:lang w:val="ka-GE"/>
        </w:rPr>
        <w:t>ის განმავლობაში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 xml:space="preserve"> რეკომენდებული არ არის; ეს პრეპარატი უკუნაჩვენებია ორსულობის მეორე და მესამე ტრიმესტრში.</w:t>
      </w:r>
    </w:p>
    <w:p w14:paraId="2012DF13" w14:textId="77777777" w:rsidR="003613B0" w:rsidRPr="006C231E" w:rsidRDefault="003613B0" w:rsidP="001A54BE">
      <w:pPr>
        <w:widowControl w:val="0"/>
        <w:tabs>
          <w:tab w:val="left" w:pos="2404"/>
        </w:tabs>
        <w:jc w:val="both"/>
        <w:rPr>
          <w:rFonts w:ascii="Sylfaen" w:hAnsi="Sylfaen"/>
          <w:iCs/>
          <w:u w:val="single"/>
        </w:rPr>
      </w:pPr>
    </w:p>
    <w:p w14:paraId="0F04A4A9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ორსულ ქალებში ლიზინოპრილისა და ამლოდიპინის გამოყენების </w:t>
      </w:r>
      <w:r w:rsidR="00EE497D" w:rsidRPr="006C231E">
        <w:rPr>
          <w:rFonts w:ascii="Sylfaen" w:hAnsi="Sylfaen"/>
          <w:lang w:val="ka-GE"/>
        </w:rPr>
        <w:t xml:space="preserve">გამოცდილება </w:t>
      </w:r>
      <w:r w:rsidRPr="006C231E">
        <w:rPr>
          <w:rFonts w:ascii="Sylfaen" w:hAnsi="Sylfaen"/>
        </w:rPr>
        <w:t xml:space="preserve">ადეკვატურად კონტროლირებად კლინიკურ კვლევებში არ არსებობს. თუმცა, ორსულობის დროს ორივე </w:t>
      </w:r>
      <w:r w:rsidR="00EE497D" w:rsidRPr="006C231E">
        <w:rPr>
          <w:rFonts w:ascii="Sylfaen" w:hAnsi="Sylfaen"/>
          <w:lang w:val="ka-GE"/>
        </w:rPr>
        <w:t>მოქმედ</w:t>
      </w:r>
      <w:r w:rsidRPr="006C231E">
        <w:rPr>
          <w:rFonts w:ascii="Sylfaen" w:hAnsi="Sylfaen"/>
        </w:rPr>
        <w:t>ი ნივთიერების გამოყენება არ არის რეკომენდებული ან უკუნაჩვენებია (</w:t>
      </w:r>
      <w:r w:rsidR="00EE497D" w:rsidRPr="006C231E">
        <w:rPr>
          <w:rFonts w:ascii="Sylfaen" w:hAnsi="Sylfaen"/>
        </w:rPr>
        <w:t>ინფორმაცი</w:t>
      </w:r>
      <w:r w:rsidR="00EE497D" w:rsidRPr="006C231E">
        <w:rPr>
          <w:rFonts w:ascii="Sylfaen" w:hAnsi="Sylfaen"/>
          <w:lang w:val="ka-GE"/>
        </w:rPr>
        <w:t>ა</w:t>
      </w:r>
      <w:r w:rsidR="00EE497D" w:rsidRPr="006C231E">
        <w:rPr>
          <w:rFonts w:ascii="Sylfaen" w:hAnsi="Sylfaen"/>
        </w:rPr>
        <w:t xml:space="preserve"> </w:t>
      </w:r>
      <w:r w:rsidR="00EE497D" w:rsidRPr="006C231E">
        <w:rPr>
          <w:rFonts w:ascii="Sylfaen" w:hAnsi="Sylfaen"/>
          <w:lang w:val="ka-GE"/>
        </w:rPr>
        <w:t>მოქმედ</w:t>
      </w:r>
      <w:r w:rsidRPr="006C231E">
        <w:rPr>
          <w:rFonts w:ascii="Sylfaen" w:hAnsi="Sylfaen"/>
        </w:rPr>
        <w:t>ი ნივთიერებების შესახებ იხილეთ ქვემოთ).</w:t>
      </w:r>
    </w:p>
    <w:p w14:paraId="402DA92F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32C035FC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ორსულობის დადასტურების შემთხვევაში</w:t>
      </w:r>
      <w:r w:rsidR="00D06AD4" w:rsidRPr="006C231E">
        <w:rPr>
          <w:rFonts w:ascii="Sylfaen" w:hAnsi="Sylfaen"/>
          <w:lang w:val="ka-GE"/>
        </w:rPr>
        <w:t xml:space="preserve"> პრეპარატ</w:t>
      </w:r>
      <w:r w:rsidRPr="006C231E">
        <w:rPr>
          <w:rFonts w:ascii="Sylfaen" w:hAnsi="Sylfaen"/>
        </w:rPr>
        <w:t xml:space="preserve"> ეკვატორ</w:t>
      </w:r>
      <w:r w:rsidR="008C6CEE" w:rsidRPr="006C231E">
        <w:rPr>
          <w:rFonts w:ascii="Sylfaen" w:hAnsi="Sylfaen"/>
        </w:rPr>
        <w:t>ის</w:t>
      </w:r>
      <w:r w:rsidR="00D06AD4" w:rsidRPr="006C231E">
        <w:rPr>
          <w:rFonts w:ascii="Sylfaen" w:hAnsi="Sylfaen"/>
          <w:b/>
          <w:bCs/>
          <w:vertAlign w:val="superscript"/>
        </w:rPr>
        <w:t>®</w:t>
      </w:r>
      <w:r w:rsidR="00D06AD4" w:rsidRPr="006C231E">
        <w:rPr>
          <w:rFonts w:ascii="Sylfaen" w:hAnsi="Sylfaen"/>
          <w:b/>
          <w:bCs/>
          <w:vertAlign w:val="superscript"/>
          <w:lang w:val="ka-GE"/>
        </w:rPr>
        <w:t xml:space="preserve"> </w:t>
      </w:r>
      <w:r w:rsidRPr="006C231E">
        <w:rPr>
          <w:rFonts w:ascii="Sylfaen" w:hAnsi="Sylfaen"/>
        </w:rPr>
        <w:t xml:space="preserve"> მიღება დაუყოვნებლივ უნდა შეწყდეს და, საჭიროების შემთხვევაში, უნდა დაიწყოს ალტერნატიული მკურნალობა (იხ</w:t>
      </w:r>
      <w:r w:rsidR="00D06AD4" w:rsidRPr="006C231E">
        <w:rPr>
          <w:rFonts w:ascii="Sylfaen" w:hAnsi="Sylfaen"/>
          <w:lang w:val="ka-GE"/>
        </w:rPr>
        <w:t xml:space="preserve">. </w:t>
      </w:r>
      <w:r w:rsidRPr="006C231E">
        <w:rPr>
          <w:rFonts w:ascii="Sylfaen" w:hAnsi="Sylfaen"/>
        </w:rPr>
        <w:t xml:space="preserve"> განყოფილება „სიფრთხილის ზომები“).</w:t>
      </w:r>
    </w:p>
    <w:p w14:paraId="12E3CA15" w14:textId="77777777" w:rsidR="003613B0" w:rsidRPr="006C231E" w:rsidRDefault="00D06AD4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ორსულობის დროს პრეპარატ </w:t>
      </w:r>
      <w:r w:rsidR="003613B0" w:rsidRPr="006C231E">
        <w:rPr>
          <w:rFonts w:ascii="Sylfaen" w:hAnsi="Sylfaen"/>
        </w:rPr>
        <w:t>ეკვატორ</w:t>
      </w:r>
      <w:r w:rsidR="008C6CEE" w:rsidRPr="006C231E">
        <w:rPr>
          <w:rFonts w:ascii="Sylfaen" w:hAnsi="Sylfaen"/>
        </w:rPr>
        <w:t>ის</w:t>
      </w:r>
      <w:r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b/>
          <w:bCs/>
          <w:vertAlign w:val="superscript"/>
          <w:lang w:val="ka-GE"/>
        </w:rPr>
        <w:t xml:space="preserve"> </w:t>
      </w:r>
      <w:r w:rsidR="003613B0" w:rsidRPr="006C231E">
        <w:rPr>
          <w:rFonts w:ascii="Sylfaen" w:hAnsi="Sylfaen"/>
        </w:rPr>
        <w:t xml:space="preserve"> მიღება არ უნდა დაიწყოთ. </w:t>
      </w:r>
      <w:r w:rsidR="003613B0" w:rsidRPr="006C231E" w:rsidDel="000E3C99">
        <w:rPr>
          <w:rFonts w:ascii="Sylfaen" w:hAnsi="Sylfaen"/>
        </w:rPr>
        <w:t xml:space="preserve"> თუ </w:t>
      </w:r>
      <w:r w:rsidRPr="006C231E">
        <w:rPr>
          <w:rFonts w:ascii="Sylfaen" w:hAnsi="Sylfaen"/>
          <w:lang w:val="ka-GE"/>
        </w:rPr>
        <w:t>პრეპარატ ეკვატორ</w:t>
      </w:r>
      <w:r w:rsidR="008C6CEE" w:rsidRPr="006C231E">
        <w:rPr>
          <w:rFonts w:ascii="Sylfaen" w:hAnsi="Sylfaen"/>
          <w:bCs/>
          <w:lang w:val="ka-GE"/>
        </w:rPr>
        <w:t>ით</w:t>
      </w:r>
      <w:r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b/>
          <w:bCs/>
          <w:vertAlign w:val="superscript"/>
          <w:lang w:val="ka-GE"/>
        </w:rPr>
        <w:t xml:space="preserve">  </w:t>
      </w:r>
      <w:r w:rsidR="003613B0" w:rsidRPr="006C231E">
        <w:rPr>
          <w:rFonts w:ascii="Sylfaen" w:hAnsi="Sylfaen"/>
        </w:rPr>
        <w:t>მკურნალობა აუცილებ</w:t>
      </w:r>
      <w:r w:rsidRPr="006C231E">
        <w:rPr>
          <w:rFonts w:ascii="Sylfaen" w:hAnsi="Sylfaen"/>
          <w:lang w:val="ka-GE"/>
        </w:rPr>
        <w:t>ელია</w:t>
      </w:r>
      <w:r w:rsidR="003613B0" w:rsidRPr="006C231E">
        <w:rPr>
          <w:rFonts w:ascii="Sylfaen" w:hAnsi="Sylfaen"/>
        </w:rPr>
        <w:t xml:space="preserve">, </w:t>
      </w:r>
      <w:r w:rsidRPr="006C231E">
        <w:rPr>
          <w:rFonts w:ascii="Sylfaen" w:hAnsi="Sylfaen"/>
        </w:rPr>
        <w:t>პაციენტებ</w:t>
      </w:r>
      <w:r w:rsidRPr="006C231E">
        <w:rPr>
          <w:rFonts w:ascii="Sylfaen" w:hAnsi="Sylfaen"/>
          <w:lang w:val="ka-GE"/>
        </w:rPr>
        <w:t xml:space="preserve">ი, რომლებიც გეგმავენ </w:t>
      </w:r>
      <w:r w:rsidR="003613B0" w:rsidRPr="006C231E">
        <w:rPr>
          <w:rFonts w:ascii="Sylfaen" w:hAnsi="Sylfaen"/>
        </w:rPr>
        <w:t>ორსულობა</w:t>
      </w:r>
      <w:r w:rsidRPr="006C231E">
        <w:rPr>
          <w:rFonts w:ascii="Sylfaen" w:hAnsi="Sylfaen"/>
          <w:lang w:val="ka-GE"/>
        </w:rPr>
        <w:t>ს,</w:t>
      </w:r>
      <w:r w:rsidR="003613B0" w:rsidRPr="006C231E">
        <w:rPr>
          <w:rFonts w:ascii="Sylfaen" w:hAnsi="Sylfaen"/>
        </w:rPr>
        <w:t xml:space="preserve">  უნდა </w:t>
      </w:r>
      <w:r w:rsidR="008C6CEE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  <w:lang w:val="ka-GE"/>
        </w:rPr>
        <w:t xml:space="preserve">იქნან </w:t>
      </w:r>
      <w:r w:rsidR="003613B0" w:rsidRPr="006C231E">
        <w:rPr>
          <w:rFonts w:ascii="Sylfaen" w:hAnsi="Sylfaen"/>
        </w:rPr>
        <w:t>გ</w:t>
      </w:r>
      <w:r w:rsidRPr="006C231E">
        <w:rPr>
          <w:rFonts w:ascii="Sylfaen" w:hAnsi="Sylfaen"/>
          <w:lang w:val="ka-GE"/>
        </w:rPr>
        <w:t>ა</w:t>
      </w:r>
      <w:r w:rsidR="003613B0" w:rsidRPr="006C231E">
        <w:rPr>
          <w:rFonts w:ascii="Sylfaen" w:hAnsi="Sylfaen"/>
        </w:rPr>
        <w:t>და</w:t>
      </w:r>
      <w:r w:rsidRPr="006C231E">
        <w:rPr>
          <w:rFonts w:ascii="Sylfaen" w:hAnsi="Sylfaen"/>
          <w:lang w:val="ka-GE"/>
        </w:rPr>
        <w:t>ყვანილნი</w:t>
      </w:r>
      <w:r w:rsidR="003613B0" w:rsidRPr="006C231E">
        <w:rPr>
          <w:rFonts w:ascii="Sylfaen" w:hAnsi="Sylfaen"/>
        </w:rPr>
        <w:t xml:space="preserve"> ალტერნატიულ </w:t>
      </w:r>
      <w:r w:rsidR="008C6CEE" w:rsidRPr="006C231E">
        <w:rPr>
          <w:rFonts w:ascii="Sylfaen" w:hAnsi="Sylfaen"/>
          <w:lang w:val="ka-GE"/>
        </w:rPr>
        <w:t>ჰიპოტენზიურ</w:t>
      </w:r>
      <w:r w:rsidR="003613B0" w:rsidRPr="006C231E">
        <w:rPr>
          <w:rFonts w:ascii="Sylfaen" w:hAnsi="Sylfaen"/>
        </w:rPr>
        <w:t xml:space="preserve"> პრეპარატებზე </w:t>
      </w:r>
      <w:r w:rsidRPr="006C231E">
        <w:rPr>
          <w:rFonts w:ascii="Sylfaen" w:hAnsi="Sylfaen"/>
        </w:rPr>
        <w:t xml:space="preserve"> ორსულობის </w:t>
      </w:r>
      <w:r w:rsidRPr="006C231E">
        <w:rPr>
          <w:rFonts w:ascii="Sylfaen" w:hAnsi="Sylfaen"/>
          <w:lang w:val="ka-GE"/>
        </w:rPr>
        <w:t xml:space="preserve">დროს </w:t>
      </w:r>
      <w:r w:rsidRPr="006C231E">
        <w:rPr>
          <w:rFonts w:ascii="Sylfaen" w:hAnsi="Sylfaen"/>
        </w:rPr>
        <w:t>გამოყენების ცნობილი უსაფრთხოების პროფილი</w:t>
      </w:r>
      <w:r w:rsidRPr="006C231E">
        <w:rPr>
          <w:rFonts w:ascii="Sylfaen" w:hAnsi="Sylfaen"/>
          <w:lang w:val="ka-GE"/>
        </w:rPr>
        <w:t>თ</w:t>
      </w:r>
      <w:r w:rsidR="003613B0" w:rsidRPr="006C231E">
        <w:rPr>
          <w:rFonts w:ascii="Sylfaen" w:hAnsi="Sylfaen"/>
        </w:rPr>
        <w:t>.</w:t>
      </w:r>
    </w:p>
    <w:p w14:paraId="47CC50AF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iCs/>
        </w:rPr>
      </w:pPr>
    </w:p>
    <w:p w14:paraId="0440273D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iCs/>
        </w:rPr>
      </w:pPr>
      <w:r w:rsidRPr="006C231E">
        <w:rPr>
          <w:rFonts w:ascii="Sylfaen" w:hAnsi="Sylfaen"/>
          <w:i/>
          <w:iCs/>
        </w:rPr>
        <w:lastRenderedPageBreak/>
        <w:t>ლიზინოპრილის გამოყენება</w:t>
      </w:r>
    </w:p>
    <w:p w14:paraId="2C2E0496" w14:textId="77777777" w:rsidR="003613B0" w:rsidRPr="006C231E" w:rsidRDefault="003613B0" w:rsidP="001A54B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  <w:lang w:val="ka-GE"/>
        </w:rPr>
      </w:pPr>
      <w:r w:rsidRPr="006C231E">
        <w:rPr>
          <w:rFonts w:ascii="Sylfaen" w:hAnsi="Sylfaen"/>
        </w:rPr>
        <w:t>აგფ ინჰიბიტორების გამოყენება ორსულობის პირველ ტრიმესტ</w:t>
      </w:r>
      <w:r w:rsidR="00D06AD4" w:rsidRPr="006C231E">
        <w:rPr>
          <w:rFonts w:ascii="Sylfaen" w:hAnsi="Sylfaen"/>
          <w:lang w:val="ka-GE"/>
        </w:rPr>
        <w:t>რის განმავლობაში</w:t>
      </w:r>
      <w:r w:rsidRPr="006C231E">
        <w:rPr>
          <w:rFonts w:ascii="Sylfaen" w:hAnsi="Sylfaen"/>
        </w:rPr>
        <w:t xml:space="preserve"> რეკომენდებული არ არის (იხ. ნაწილი </w:t>
      </w:r>
      <w:r w:rsidR="008C6CEE" w:rsidRPr="006C231E">
        <w:rPr>
          <w:rFonts w:ascii="Sylfaen" w:hAnsi="Sylfaen"/>
          <w:lang w:val="ka-GE"/>
        </w:rPr>
        <w:t>„სიფრთხილის ზომები“</w:t>
      </w:r>
      <w:r w:rsidRPr="006C231E">
        <w:rPr>
          <w:rFonts w:ascii="Sylfaen" w:hAnsi="Sylfaen"/>
        </w:rPr>
        <w:t>).</w:t>
      </w:r>
      <w:r w:rsidR="00D06AD4" w:rsidRPr="006C231E">
        <w:rPr>
          <w:rFonts w:ascii="Sylfaen" w:hAnsi="Sylfaen"/>
          <w:lang w:val="ka-GE"/>
        </w:rPr>
        <w:t xml:space="preserve"> </w:t>
      </w:r>
    </w:p>
    <w:p w14:paraId="7C72B585" w14:textId="77777777" w:rsidR="003613B0" w:rsidRPr="006C231E" w:rsidRDefault="003613B0" w:rsidP="001A54B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Sylfaen" w:hAnsi="Sylfaen"/>
        </w:rPr>
      </w:pPr>
      <w:r w:rsidRPr="006C231E">
        <w:rPr>
          <w:rFonts w:ascii="Sylfaen" w:hAnsi="Sylfaen"/>
        </w:rPr>
        <w:t>აგფ ინჰიბიტორების გამოყენება უკუნაჩვენებია ორსულობის მეორე და მესამე ტრიმესტრ</w:t>
      </w:r>
      <w:r w:rsidR="00776113" w:rsidRPr="006C231E">
        <w:rPr>
          <w:rFonts w:ascii="Sylfaen" w:hAnsi="Sylfaen"/>
          <w:lang w:val="ka-GE"/>
        </w:rPr>
        <w:t>ის განმავლობაში</w:t>
      </w:r>
      <w:r w:rsidRPr="006C231E">
        <w:rPr>
          <w:rFonts w:ascii="Sylfaen" w:hAnsi="Sylfaen"/>
        </w:rPr>
        <w:t xml:space="preserve"> (იხ</w:t>
      </w:r>
      <w:r w:rsidR="00776113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ნაწილები „უკუჩვენებები“ და „სიფრთხილის ზომები“).</w:t>
      </w:r>
    </w:p>
    <w:p w14:paraId="57AAB703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4B3BC621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ეპიდემიოლოგიური მონაცემები</w:t>
      </w:r>
      <w:r w:rsidR="00776113" w:rsidRPr="006C231E">
        <w:rPr>
          <w:rFonts w:ascii="Sylfaen" w:hAnsi="Sylfaen"/>
          <w:lang w:val="ka-GE"/>
        </w:rPr>
        <w:t xml:space="preserve"> </w:t>
      </w:r>
      <w:r w:rsidR="00776113" w:rsidRPr="006C231E">
        <w:rPr>
          <w:rFonts w:ascii="Sylfaen" w:hAnsi="Sylfaen"/>
        </w:rPr>
        <w:t>ტერატოგენურობის რისკის შესახებ</w:t>
      </w:r>
      <w:r w:rsidR="00776113" w:rsidRPr="006C231E">
        <w:rPr>
          <w:rFonts w:ascii="Sylfaen" w:hAnsi="Sylfaen"/>
          <w:lang w:val="ka-GE"/>
        </w:rPr>
        <w:t xml:space="preserve">, რომლებიც დაკავშირებულია აგფ ინჰიბიტორების გამოყენებასთან ორსულობის პირველი ტრიმესტრის განმავლობაში, </w:t>
      </w:r>
      <w:r w:rsidR="00776113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 დამაჯერებელი არ არის; თუმცა, რისკის მცირედი ზრდ</w:t>
      </w:r>
      <w:r w:rsidR="00776113" w:rsidRPr="006C231E">
        <w:rPr>
          <w:rFonts w:ascii="Sylfaen" w:hAnsi="Sylfaen"/>
          <w:lang w:val="ka-GE"/>
        </w:rPr>
        <w:t xml:space="preserve">ის გამორიცხვა </w:t>
      </w:r>
      <w:r w:rsidRPr="006C231E">
        <w:rPr>
          <w:rFonts w:ascii="Sylfaen" w:hAnsi="Sylfaen"/>
        </w:rPr>
        <w:t xml:space="preserve"> არ შეიძლება. თუ აგფ ინჰიბიტორით მკურნალობის გაგრძელება</w:t>
      </w:r>
      <w:r w:rsidR="00776113" w:rsidRPr="006C231E">
        <w:rPr>
          <w:rFonts w:ascii="Sylfaen" w:hAnsi="Sylfaen"/>
          <w:lang w:val="ka-GE"/>
        </w:rPr>
        <w:t xml:space="preserve"> არ ითვლება</w:t>
      </w:r>
      <w:r w:rsidRPr="006C231E">
        <w:rPr>
          <w:rFonts w:ascii="Sylfaen" w:hAnsi="Sylfaen"/>
        </w:rPr>
        <w:t xml:space="preserve"> </w:t>
      </w:r>
      <w:r w:rsidR="00776113" w:rsidRPr="006C231E">
        <w:rPr>
          <w:rFonts w:ascii="Sylfaen" w:hAnsi="Sylfaen"/>
          <w:lang w:val="ka-GE"/>
        </w:rPr>
        <w:t xml:space="preserve"> სასიცოცხლოდ მნიშვნელოვნად</w:t>
      </w:r>
      <w:r w:rsidRPr="006C231E">
        <w:rPr>
          <w:rFonts w:ascii="Sylfaen" w:hAnsi="Sylfaen"/>
        </w:rPr>
        <w:t xml:space="preserve">, </w:t>
      </w:r>
      <w:r w:rsidR="00776113" w:rsidRPr="006C231E">
        <w:rPr>
          <w:rFonts w:ascii="Sylfaen" w:hAnsi="Sylfaen"/>
        </w:rPr>
        <w:t>პაციენტები</w:t>
      </w:r>
      <w:r w:rsidR="00776113" w:rsidRPr="006C231E">
        <w:rPr>
          <w:rFonts w:ascii="Sylfaen" w:hAnsi="Sylfaen"/>
          <w:lang w:val="ka-GE"/>
        </w:rPr>
        <w:t>, რომლებიც გეგმავენ ორსულობას,</w:t>
      </w:r>
      <w:r w:rsidRPr="006C231E">
        <w:rPr>
          <w:rFonts w:ascii="Sylfaen" w:hAnsi="Sylfaen"/>
        </w:rPr>
        <w:t xml:space="preserve"> უნდა </w:t>
      </w:r>
      <w:r w:rsidR="00776113" w:rsidRPr="006C231E">
        <w:rPr>
          <w:rFonts w:ascii="Sylfaen" w:hAnsi="Sylfaen"/>
          <w:lang w:val="ka-GE"/>
        </w:rPr>
        <w:t>იქნან გადაყვანილნი</w:t>
      </w:r>
      <w:r w:rsidRPr="006C231E">
        <w:rPr>
          <w:rFonts w:ascii="Sylfaen" w:hAnsi="Sylfaen"/>
        </w:rPr>
        <w:t xml:space="preserve"> ალტერნატიულ </w:t>
      </w:r>
      <w:r w:rsidR="008C6CEE" w:rsidRPr="006C231E">
        <w:rPr>
          <w:rFonts w:ascii="Sylfaen" w:hAnsi="Sylfaen"/>
          <w:lang w:val="ka-GE"/>
        </w:rPr>
        <w:t>ჰიპოტენზიურ</w:t>
      </w:r>
      <w:r w:rsidRPr="006C231E">
        <w:rPr>
          <w:rFonts w:ascii="Sylfaen" w:hAnsi="Sylfaen"/>
        </w:rPr>
        <w:t xml:space="preserve"> საშუალებებზე ორსულობის დროს გამოყენების ცნობილი უსაფრთხოების პროფილი</w:t>
      </w:r>
      <w:r w:rsidR="001427F9" w:rsidRPr="006C231E">
        <w:rPr>
          <w:rFonts w:ascii="Sylfaen" w:hAnsi="Sylfaen"/>
          <w:lang w:val="ka-GE"/>
        </w:rPr>
        <w:t>თ</w:t>
      </w:r>
      <w:r w:rsidRPr="006C231E">
        <w:rPr>
          <w:rFonts w:ascii="Sylfaen" w:hAnsi="Sylfaen"/>
        </w:rPr>
        <w:t>. ორსულობ</w:t>
      </w:r>
      <w:r w:rsidR="001427F9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</w:rPr>
        <w:t xml:space="preserve"> დადასტურ</w:t>
      </w:r>
      <w:r w:rsidR="001427F9" w:rsidRPr="006C231E">
        <w:rPr>
          <w:rFonts w:ascii="Sylfaen" w:hAnsi="Sylfaen"/>
          <w:lang w:val="ka-GE"/>
        </w:rPr>
        <w:t>ების შემთხვევაში</w:t>
      </w:r>
      <w:r w:rsidRPr="006C231E">
        <w:rPr>
          <w:rFonts w:ascii="Sylfaen" w:hAnsi="Sylfaen"/>
        </w:rPr>
        <w:t xml:space="preserve"> აგფ ინჰიბიტორით მკურნალობა დაუყოვნებლივ უნდა შეწყდეს და, საჭიროების</w:t>
      </w:r>
      <w:r w:rsidR="001427F9" w:rsidRPr="006C231E">
        <w:rPr>
          <w:rFonts w:ascii="Sylfaen" w:hAnsi="Sylfaen"/>
          <w:lang w:val="ka-GE"/>
        </w:rPr>
        <w:t>ას</w:t>
      </w:r>
      <w:r w:rsidRPr="006C231E">
        <w:rPr>
          <w:rFonts w:ascii="Sylfaen" w:hAnsi="Sylfaen"/>
        </w:rPr>
        <w:t>,</w:t>
      </w:r>
      <w:r w:rsidR="008C6CEE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დაიწყოს ალტერნატიული მკურნალობა.</w:t>
      </w:r>
    </w:p>
    <w:p w14:paraId="4F2CCA3C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ცნობილია, რომ </w:t>
      </w:r>
      <w:r w:rsidR="001427F9" w:rsidRPr="006C231E">
        <w:rPr>
          <w:rFonts w:ascii="Sylfaen" w:hAnsi="Sylfaen"/>
        </w:rPr>
        <w:t xml:space="preserve">ქალებში აგფ ინჰიბიტორების გამოყენება </w:t>
      </w:r>
      <w:r w:rsidRPr="006C231E">
        <w:rPr>
          <w:rFonts w:ascii="Sylfaen" w:hAnsi="Sylfaen"/>
        </w:rPr>
        <w:t>ორსულობის მეორე და მესამე ტრიმესტრ</w:t>
      </w:r>
      <w:r w:rsidR="001427F9" w:rsidRPr="006C231E">
        <w:rPr>
          <w:rFonts w:ascii="Sylfaen" w:hAnsi="Sylfaen"/>
          <w:lang w:val="ka-GE"/>
        </w:rPr>
        <w:t>ის დროს</w:t>
      </w:r>
      <w:r w:rsidRPr="006C231E">
        <w:rPr>
          <w:rFonts w:ascii="Sylfaen" w:hAnsi="Sylfaen"/>
        </w:rPr>
        <w:t xml:space="preserve"> </w:t>
      </w:r>
      <w:r w:rsidR="001427F9" w:rsidRPr="006C231E">
        <w:rPr>
          <w:rFonts w:ascii="Sylfaen" w:hAnsi="Sylfaen"/>
          <w:lang w:val="ka-GE"/>
        </w:rPr>
        <w:t>აპროვოცირებს</w:t>
      </w:r>
      <w:r w:rsidRPr="006C231E">
        <w:rPr>
          <w:rFonts w:ascii="Sylfaen" w:hAnsi="Sylfaen"/>
        </w:rPr>
        <w:t xml:space="preserve"> ფეტოტოქსიკურობას (თირკმლის ფუნქციის დაქვეითება, ოლიგოჰიდრამნიონი, თავის ქალას ძვლების ოსიფიკაციის </w:t>
      </w:r>
      <w:r w:rsidR="001427F9" w:rsidRPr="006C231E">
        <w:rPr>
          <w:rFonts w:ascii="Sylfaen" w:hAnsi="Sylfaen"/>
          <w:lang w:val="ka-GE"/>
        </w:rPr>
        <w:t>შენელ</w:t>
      </w:r>
      <w:r w:rsidRPr="006C231E">
        <w:rPr>
          <w:rFonts w:ascii="Sylfaen" w:hAnsi="Sylfaen"/>
        </w:rPr>
        <w:t xml:space="preserve">ება) და </w:t>
      </w:r>
      <w:r w:rsidR="001427F9" w:rsidRPr="006C231E">
        <w:rPr>
          <w:rFonts w:ascii="Sylfaen" w:hAnsi="Sylfaen"/>
          <w:lang w:val="ka-GE"/>
        </w:rPr>
        <w:t>ნეონატალურ</w:t>
      </w:r>
      <w:r w:rsidRPr="006C231E">
        <w:rPr>
          <w:rFonts w:ascii="Sylfaen" w:hAnsi="Sylfaen"/>
        </w:rPr>
        <w:t xml:space="preserve"> ტოქსიკურობას (თირკმლის უკმარისობა, არტერიული ჰიპოტენზია, ჰიპერკალიემია). თუ აგფ ინჰიბიტორი გამოიყენება ორსულობის მეორე ტრიმესტრიდან, რეკომენდებულია თირკმელებისა და თავის ქალას ულტრაბგერითი გამოკვლევა. ჩვილები, რომელთა დედებიც იღებდნენ აგფ ინჰიბიტორებს, უნდა იმყოფებოდნენ </w:t>
      </w:r>
      <w:r w:rsidR="001427F9" w:rsidRPr="006C231E">
        <w:rPr>
          <w:rFonts w:ascii="Sylfaen" w:hAnsi="Sylfaen"/>
          <w:lang w:val="ka-GE"/>
        </w:rPr>
        <w:t xml:space="preserve">გულდასმითი </w:t>
      </w:r>
      <w:r w:rsidR="001427F9" w:rsidRPr="006C231E">
        <w:rPr>
          <w:rFonts w:ascii="Sylfaen" w:hAnsi="Sylfaen"/>
        </w:rPr>
        <w:t>მეთვალყურეობის ქვეშ</w:t>
      </w:r>
      <w:r w:rsidR="001427F9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არტერიული ჰიპოტენზიის დროული გამოვლენის მიზნით  (იხ</w:t>
      </w:r>
      <w:r w:rsidR="001427F9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ნაწილები "უკუჩვენებები" და "სიფრთხილის ზომები").</w:t>
      </w:r>
    </w:p>
    <w:p w14:paraId="04574F5E" w14:textId="77777777" w:rsidR="003613B0" w:rsidRPr="006C231E" w:rsidRDefault="001427F9" w:rsidP="001A54BE">
      <w:pPr>
        <w:widowControl w:val="0"/>
        <w:tabs>
          <w:tab w:val="left" w:pos="1978"/>
        </w:tabs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>--------------------------------</w:t>
      </w:r>
    </w:p>
    <w:p w14:paraId="248C8E62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i/>
        </w:rPr>
        <w:t>ამლოდიპინის გამოყენება</w:t>
      </w:r>
    </w:p>
    <w:p w14:paraId="3F3F1926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ორსულ ქალებში ამლოდიპინის </w:t>
      </w:r>
      <w:r w:rsidR="00BC0EC2" w:rsidRPr="006C231E">
        <w:rPr>
          <w:rFonts w:ascii="Sylfaen" w:hAnsi="Sylfaen"/>
          <w:lang w:val="ka-GE"/>
        </w:rPr>
        <w:t xml:space="preserve">გამოყენების </w:t>
      </w:r>
      <w:r w:rsidRPr="006C231E">
        <w:rPr>
          <w:rFonts w:ascii="Sylfaen" w:hAnsi="Sylfaen"/>
        </w:rPr>
        <w:t>უსაფრთხოება დადგენილი არ არის.</w:t>
      </w:r>
    </w:p>
    <w:p w14:paraId="72B48E95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ცხოველებზე ჩატარებულ კვლევებში </w:t>
      </w:r>
      <w:r w:rsidR="004F559C" w:rsidRPr="006C231E">
        <w:rPr>
          <w:rFonts w:ascii="Sylfaen" w:hAnsi="Sylfaen"/>
          <w:lang w:val="ka-GE"/>
        </w:rPr>
        <w:t xml:space="preserve">აღინიშნებოდა </w:t>
      </w:r>
      <w:r w:rsidRPr="006C231E">
        <w:rPr>
          <w:rFonts w:ascii="Sylfaen" w:hAnsi="Sylfaen"/>
        </w:rPr>
        <w:t>რეპროდუქციული ტოქსიკურობ</w:t>
      </w:r>
      <w:r w:rsidR="004F559C" w:rsidRPr="006C231E">
        <w:rPr>
          <w:rFonts w:ascii="Sylfaen" w:hAnsi="Sylfaen"/>
          <w:lang w:val="ka-GE"/>
        </w:rPr>
        <w:t xml:space="preserve">ა </w:t>
      </w:r>
      <w:r w:rsidR="004F559C" w:rsidRPr="006C231E">
        <w:rPr>
          <w:rFonts w:ascii="Sylfaen" w:hAnsi="Sylfaen"/>
        </w:rPr>
        <w:t>მაღალი დოზების გამოყენებისას</w:t>
      </w:r>
      <w:r w:rsidRPr="006C231E">
        <w:rPr>
          <w:rFonts w:ascii="Sylfaen" w:hAnsi="Sylfaen"/>
        </w:rPr>
        <w:t>.</w:t>
      </w:r>
    </w:p>
    <w:p w14:paraId="13CEEAC9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ორსულობის დროს გამოყენება რეკომენდებულია მხოლოდ უფრო უსაფრთხო ალტერნატიული მკურნალობის არარსებობის შემთხვევაში, </w:t>
      </w:r>
      <w:r w:rsidR="004F559C" w:rsidRPr="006C231E">
        <w:rPr>
          <w:rFonts w:ascii="Sylfaen" w:hAnsi="Sylfaen"/>
          <w:lang w:val="ka-GE"/>
        </w:rPr>
        <w:t xml:space="preserve">და </w:t>
      </w:r>
      <w:r w:rsidRPr="006C231E">
        <w:rPr>
          <w:rFonts w:ascii="Sylfaen" w:hAnsi="Sylfaen"/>
        </w:rPr>
        <w:t xml:space="preserve">ასევე იმ შემთხვევებში, როდესაც თავად დაავადება დაკავშირებულია </w:t>
      </w:r>
      <w:r w:rsidR="004F559C" w:rsidRPr="006C231E">
        <w:rPr>
          <w:rFonts w:ascii="Sylfaen" w:hAnsi="Sylfaen"/>
        </w:rPr>
        <w:t>მაღალ რისკთან</w:t>
      </w:r>
      <w:r w:rsidR="004F559C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დედისა და ნაყოფისთვის.</w:t>
      </w:r>
    </w:p>
    <w:p w14:paraId="0411CFDB" w14:textId="77777777" w:rsidR="003613B0" w:rsidRPr="006C231E" w:rsidRDefault="003613B0" w:rsidP="001A54BE">
      <w:pPr>
        <w:widowControl w:val="0"/>
        <w:tabs>
          <w:tab w:val="left" w:pos="7425"/>
        </w:tabs>
        <w:jc w:val="both"/>
        <w:rPr>
          <w:rFonts w:ascii="Sylfaen" w:hAnsi="Sylfaen"/>
        </w:rPr>
      </w:pPr>
    </w:p>
    <w:p w14:paraId="3A5FA5D4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iCs/>
          <w:u w:val="single"/>
        </w:rPr>
        <w:t>ძუძუთი კვება</w:t>
      </w:r>
    </w:p>
    <w:p w14:paraId="0269825F" w14:textId="77777777" w:rsidR="003613B0" w:rsidRPr="006C231E" w:rsidRDefault="003613B0" w:rsidP="001A54BE">
      <w:pPr>
        <w:widowControl w:val="0"/>
        <w:jc w:val="both"/>
        <w:rPr>
          <w:rFonts w:ascii="Sylfaen" w:hAnsi="Sylfaen"/>
          <w:iCs/>
        </w:rPr>
      </w:pPr>
      <w:r w:rsidRPr="006C231E">
        <w:rPr>
          <w:rFonts w:ascii="Sylfaen" w:hAnsi="Sylfaen"/>
          <w:iCs/>
        </w:rPr>
        <w:t>ინფორმაცია ლიზინოპრილის გამოყენების შესახებ</w:t>
      </w:r>
      <w:r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iCs/>
        </w:rPr>
        <w:t xml:space="preserve">ძუძუთი კვების დროს არ </w:t>
      </w:r>
      <w:r w:rsidR="004F559C" w:rsidRPr="006C231E">
        <w:rPr>
          <w:rFonts w:ascii="Sylfaen" w:hAnsi="Sylfaen"/>
          <w:iCs/>
          <w:lang w:val="ka-GE"/>
        </w:rPr>
        <w:t>გაგვაჩნი</w:t>
      </w:r>
      <w:r w:rsidRPr="006C231E">
        <w:rPr>
          <w:rFonts w:ascii="Sylfaen" w:hAnsi="Sylfaen"/>
          <w:iCs/>
        </w:rPr>
        <w:t>ა. ამლოდიპინი გამოიყოფა დედის რძეში. ბავშვის მიერ დედის რძესთან ერთად მიღებული ამლოდიპინის რაოდენობა შეფასებულია 3-7%-იანი ინტერკვარტილური დიაპაზონით, მაქსიმუმ</w:t>
      </w:r>
      <w:r w:rsidR="004F559C" w:rsidRPr="006C231E">
        <w:rPr>
          <w:rFonts w:ascii="Sylfaen" w:hAnsi="Sylfaen"/>
          <w:iCs/>
          <w:lang w:val="ka-GE"/>
        </w:rPr>
        <w:t>ით</w:t>
      </w:r>
      <w:r w:rsidRPr="006C231E">
        <w:rPr>
          <w:rFonts w:ascii="Sylfaen" w:hAnsi="Sylfaen"/>
          <w:iCs/>
        </w:rPr>
        <w:t xml:space="preserve"> 15%. ამლოდიპინის გავლენა ბავშვზე არ არის შეფასებული.</w:t>
      </w:r>
    </w:p>
    <w:p w14:paraId="24BB2D83" w14:textId="77777777" w:rsidR="003613B0" w:rsidRPr="006C231E" w:rsidRDefault="004F559C" w:rsidP="001A54BE">
      <w:pPr>
        <w:widowControl w:val="0"/>
        <w:jc w:val="both"/>
        <w:rPr>
          <w:rFonts w:ascii="Sylfaen" w:hAnsi="Sylfaen"/>
          <w:iCs/>
        </w:rPr>
      </w:pPr>
      <w:r w:rsidRPr="006C231E">
        <w:rPr>
          <w:rFonts w:ascii="Sylfaen" w:hAnsi="Sylfaen"/>
          <w:lang w:val="ka-GE"/>
        </w:rPr>
        <w:t>პრეპარატ ეკვატორ</w:t>
      </w:r>
      <w:r w:rsidR="008C6CEE" w:rsidRPr="006C231E">
        <w:rPr>
          <w:rFonts w:ascii="Sylfaen" w:hAnsi="Sylfaen"/>
          <w:iCs/>
        </w:rPr>
        <w:t>ის</w:t>
      </w:r>
      <w:r w:rsidR="00CD507C" w:rsidRPr="006C231E">
        <w:rPr>
          <w:rFonts w:ascii="Sylfaen" w:hAnsi="Sylfaen"/>
          <w:b/>
          <w:bCs/>
          <w:vertAlign w:val="superscript"/>
        </w:rPr>
        <w:t>®</w:t>
      </w:r>
      <w:r w:rsidR="003613B0" w:rsidRPr="006C231E">
        <w:rPr>
          <w:rFonts w:ascii="Sylfaen" w:hAnsi="Sylfaen"/>
          <w:iCs/>
        </w:rPr>
        <w:t xml:space="preserve"> გამოყენება</w:t>
      </w:r>
      <w:r w:rsidRPr="006C231E">
        <w:rPr>
          <w:rFonts w:ascii="Sylfaen" w:hAnsi="Sylfaen"/>
          <w:iCs/>
          <w:lang w:val="ka-GE"/>
        </w:rPr>
        <w:t xml:space="preserve"> </w:t>
      </w:r>
      <w:r w:rsidRPr="006C231E">
        <w:rPr>
          <w:rFonts w:ascii="Sylfaen" w:hAnsi="Sylfaen"/>
          <w:iCs/>
        </w:rPr>
        <w:t xml:space="preserve">არ არის </w:t>
      </w:r>
      <w:r w:rsidR="003613B0" w:rsidRPr="006C231E">
        <w:rPr>
          <w:rFonts w:ascii="Sylfaen" w:hAnsi="Sylfaen"/>
          <w:iCs/>
        </w:rPr>
        <w:t xml:space="preserve"> რეკომენდებული</w:t>
      </w:r>
      <w:r w:rsidRPr="006C231E">
        <w:rPr>
          <w:rFonts w:ascii="Sylfaen" w:hAnsi="Sylfaen"/>
          <w:iCs/>
          <w:lang w:val="ka-GE"/>
        </w:rPr>
        <w:t>,</w:t>
      </w:r>
      <w:r w:rsidR="003613B0" w:rsidRPr="006C231E">
        <w:rPr>
          <w:rFonts w:ascii="Sylfaen" w:hAnsi="Sylfaen"/>
          <w:iCs/>
        </w:rPr>
        <w:t xml:space="preserve"> და სასურველია ალტერნატიული პრეპარატების გამოყენება დადგენილი უსაფრთხოების პროფილით, განსაკუთრებით ახალშობილის ან დღენაკლული ბავშვის ძუძუთი კვების დროს.</w:t>
      </w:r>
    </w:p>
    <w:p w14:paraId="3BCDBA82" w14:textId="77777777" w:rsidR="003613B0" w:rsidRPr="006C231E" w:rsidRDefault="003613B0" w:rsidP="001A54BE">
      <w:pPr>
        <w:widowControl w:val="0"/>
        <w:jc w:val="both"/>
        <w:rPr>
          <w:rFonts w:ascii="Sylfaen" w:hAnsi="Sylfaen"/>
          <w:iCs/>
        </w:rPr>
      </w:pPr>
    </w:p>
    <w:p w14:paraId="5E78D562" w14:textId="77777777" w:rsidR="003613B0" w:rsidRPr="006C231E" w:rsidRDefault="004F559C" w:rsidP="001A54BE">
      <w:pPr>
        <w:widowControl w:val="0"/>
        <w:jc w:val="both"/>
        <w:rPr>
          <w:rFonts w:ascii="Sylfaen" w:hAnsi="Sylfaen"/>
          <w:iCs/>
          <w:u w:val="single"/>
        </w:rPr>
      </w:pPr>
      <w:r w:rsidRPr="006C231E">
        <w:rPr>
          <w:rFonts w:ascii="Sylfaen" w:hAnsi="Sylfaen"/>
          <w:iCs/>
          <w:u w:val="single"/>
          <w:lang w:val="ka-GE"/>
        </w:rPr>
        <w:t>ფერტილო</w:t>
      </w:r>
      <w:r w:rsidR="003613B0" w:rsidRPr="006C231E">
        <w:rPr>
          <w:rFonts w:ascii="Sylfaen" w:hAnsi="Sylfaen"/>
          <w:iCs/>
          <w:u w:val="single"/>
        </w:rPr>
        <w:t>ბა</w:t>
      </w:r>
    </w:p>
    <w:p w14:paraId="5C9EE75E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ადეკვატურად კონტროლირებადი კლინიკური კვლევების მონაცემები ლიზინოპრილისა და ამლოდიპინის ფერტილობაზე ზემოქმედების შესახებ</w:t>
      </w:r>
      <w:r w:rsidR="004F559C" w:rsidRPr="006C231E">
        <w:rPr>
          <w:rFonts w:ascii="Sylfaen" w:hAnsi="Sylfaen"/>
          <w:lang w:val="ka-GE"/>
        </w:rPr>
        <w:t xml:space="preserve"> </w:t>
      </w:r>
      <w:r w:rsidR="004F559C" w:rsidRPr="006C231E">
        <w:rPr>
          <w:rFonts w:ascii="Sylfaen" w:hAnsi="Sylfaen"/>
        </w:rPr>
        <w:t>არ არსებობს</w:t>
      </w:r>
      <w:r w:rsidRPr="006C231E">
        <w:rPr>
          <w:rFonts w:ascii="Sylfaen" w:hAnsi="Sylfaen"/>
        </w:rPr>
        <w:t>.</w:t>
      </w:r>
    </w:p>
    <w:p w14:paraId="571EE806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57B81714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noProof/>
        </w:rPr>
      </w:pPr>
      <w:r w:rsidRPr="006C231E">
        <w:rPr>
          <w:rFonts w:ascii="Sylfaen" w:hAnsi="Sylfaen"/>
          <w:i/>
          <w:noProof/>
        </w:rPr>
        <w:t>ამლოდიპინის გამოყენება</w:t>
      </w:r>
    </w:p>
    <w:p w14:paraId="4C5A3F7E" w14:textId="77777777" w:rsidR="003613B0" w:rsidRPr="006C231E" w:rsidRDefault="003613B0" w:rsidP="001A54BE">
      <w:pPr>
        <w:widowControl w:val="0"/>
        <w:jc w:val="both"/>
        <w:rPr>
          <w:rFonts w:ascii="Sylfaen" w:hAnsi="Sylfaen"/>
          <w:b/>
          <w:noProof/>
        </w:rPr>
      </w:pPr>
      <w:r w:rsidRPr="006C231E">
        <w:rPr>
          <w:rFonts w:ascii="Sylfaen" w:hAnsi="Sylfaen"/>
        </w:rPr>
        <w:lastRenderedPageBreak/>
        <w:t>ზოგიერთ პაციენტ</w:t>
      </w:r>
      <w:r w:rsidR="004F559C" w:rsidRPr="006C231E">
        <w:rPr>
          <w:rFonts w:ascii="Sylfaen" w:hAnsi="Sylfaen"/>
          <w:lang w:val="ka-GE"/>
        </w:rPr>
        <w:t xml:space="preserve">თან, რომლებიც ღებულობდნენ </w:t>
      </w:r>
      <w:r w:rsidRPr="006C231E">
        <w:rPr>
          <w:rFonts w:ascii="Sylfaen" w:hAnsi="Sylfaen"/>
        </w:rPr>
        <w:t xml:space="preserve"> </w:t>
      </w:r>
      <w:r w:rsidR="004F559C" w:rsidRPr="006C231E">
        <w:rPr>
          <w:rFonts w:ascii="Sylfaen" w:hAnsi="Sylfaen"/>
        </w:rPr>
        <w:t>კალციუმის არხის ბლოკატორებ</w:t>
      </w:r>
      <w:r w:rsidR="004F559C" w:rsidRPr="006C231E">
        <w:rPr>
          <w:rFonts w:ascii="Sylfaen" w:hAnsi="Sylfaen"/>
          <w:lang w:val="ka-GE"/>
        </w:rPr>
        <w:t>ს,</w:t>
      </w:r>
      <w:r w:rsidR="004F559C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აღინიშნა სპერმ</w:t>
      </w:r>
      <w:r w:rsidR="004F559C" w:rsidRPr="006C231E">
        <w:rPr>
          <w:rFonts w:ascii="Sylfaen" w:hAnsi="Sylfaen"/>
          <w:lang w:val="ka-GE"/>
        </w:rPr>
        <w:t>ატოზოიდ</w:t>
      </w:r>
      <w:r w:rsidRPr="006C231E">
        <w:rPr>
          <w:rFonts w:ascii="Sylfaen" w:hAnsi="Sylfaen"/>
        </w:rPr>
        <w:t xml:space="preserve">ის თავებში შექცევადი ბიოქიმიური ცვლილებები. </w:t>
      </w:r>
      <w:r w:rsidR="004F559C" w:rsidRPr="006C231E">
        <w:rPr>
          <w:rFonts w:ascii="Sylfaen" w:hAnsi="Sylfaen"/>
        </w:rPr>
        <w:t xml:space="preserve">კლინიკური მონაცემები </w:t>
      </w:r>
      <w:r w:rsidRPr="006C231E">
        <w:rPr>
          <w:rFonts w:ascii="Sylfaen" w:hAnsi="Sylfaen"/>
        </w:rPr>
        <w:t xml:space="preserve">ამლოდიპინის ფერტილობაზე შესაძლო ზემოქმედების შესახებ არასაკმარისია. ვირთხებზე ჩატარებულმა ერთმა კვლევამ </w:t>
      </w:r>
      <w:r w:rsidR="004F559C" w:rsidRPr="006C231E">
        <w:rPr>
          <w:rFonts w:ascii="Sylfaen" w:hAnsi="Sylfaen"/>
          <w:lang w:val="ka-GE"/>
        </w:rPr>
        <w:t>გამოავლი</w:t>
      </w:r>
      <w:r w:rsidRPr="006C231E">
        <w:rPr>
          <w:rFonts w:ascii="Sylfaen" w:hAnsi="Sylfaen"/>
        </w:rPr>
        <w:t xml:space="preserve">ნა </w:t>
      </w:r>
      <w:r w:rsidR="004F559C" w:rsidRPr="006C231E">
        <w:rPr>
          <w:rFonts w:ascii="Sylfaen" w:hAnsi="Sylfaen"/>
          <w:lang w:val="ka-GE"/>
        </w:rPr>
        <w:t>არასასურველ</w:t>
      </w:r>
      <w:r w:rsidRPr="006C231E">
        <w:rPr>
          <w:rFonts w:ascii="Sylfaen" w:hAnsi="Sylfaen"/>
        </w:rPr>
        <w:t>ი გავლენა მამ</w:t>
      </w:r>
      <w:r w:rsidR="004F559C" w:rsidRPr="006C231E">
        <w:rPr>
          <w:rFonts w:ascii="Sylfaen" w:hAnsi="Sylfaen"/>
          <w:lang w:val="ka-GE"/>
        </w:rPr>
        <w:t>რის</w:t>
      </w:r>
      <w:r w:rsidRPr="006C231E">
        <w:rPr>
          <w:rFonts w:ascii="Sylfaen" w:hAnsi="Sylfaen"/>
        </w:rPr>
        <w:t xml:space="preserve"> რეპროდუქციულ ფუნქციაზე.</w:t>
      </w:r>
    </w:p>
    <w:p w14:paraId="3D42ADD3" w14:textId="77777777" w:rsidR="003613B0" w:rsidRPr="006C231E" w:rsidRDefault="003613B0" w:rsidP="001A54BE">
      <w:pPr>
        <w:jc w:val="both"/>
        <w:outlineLvl w:val="0"/>
        <w:rPr>
          <w:rFonts w:ascii="Sylfaen" w:hAnsi="Sylfaen"/>
          <w:bCs/>
          <w:u w:val="single"/>
        </w:rPr>
      </w:pPr>
    </w:p>
    <w:p w14:paraId="42134474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მიღების წესი და დოზირება</w:t>
      </w:r>
    </w:p>
    <w:p w14:paraId="7835F6F2" w14:textId="77777777" w:rsidR="003613B0" w:rsidRPr="006C231E" w:rsidRDefault="003613B0" w:rsidP="001A54BE">
      <w:pPr>
        <w:widowControl w:val="0"/>
        <w:jc w:val="both"/>
        <w:rPr>
          <w:rFonts w:ascii="Sylfaen" w:hAnsi="Sylfaen"/>
          <w:u w:val="single"/>
        </w:rPr>
      </w:pPr>
      <w:bookmarkStart w:id="7" w:name="SideEffect"/>
      <w:r w:rsidRPr="006C231E">
        <w:rPr>
          <w:rFonts w:ascii="Sylfaen" w:hAnsi="Sylfaen"/>
          <w:u w:val="single"/>
        </w:rPr>
        <w:t>დოზები</w:t>
      </w:r>
    </w:p>
    <w:p w14:paraId="494F95D4" w14:textId="77777777" w:rsidR="00675F3D" w:rsidRPr="006C231E" w:rsidRDefault="00675F3D" w:rsidP="001A54BE">
      <w:pPr>
        <w:widowControl w:val="0"/>
        <w:jc w:val="both"/>
        <w:rPr>
          <w:rFonts w:ascii="Sylfaen" w:hAnsi="Sylfaen"/>
          <w:lang w:val="ka-GE"/>
        </w:rPr>
      </w:pPr>
      <w:r w:rsidRPr="006C231E">
        <w:rPr>
          <w:rFonts w:ascii="Sylfaen" w:hAnsi="Sylfaen"/>
          <w:lang w:val="ka-GE"/>
        </w:rPr>
        <w:t>რეკომენდებული დოზა: ერთი ტაბლეტი დღე-ღამეში. მაქსიმალური სადღეღამისო დოზა: ერთი ტაბლეტი.</w:t>
      </w:r>
    </w:p>
    <w:p w14:paraId="0D33BFDC" w14:textId="77777777" w:rsidR="003613B0" w:rsidRPr="006C231E" w:rsidRDefault="004F559C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როგორც წესი, </w:t>
      </w:r>
      <w:hyperlink r:id="rId10" w:history="1">
        <w:r w:rsidR="003613B0" w:rsidRPr="006C231E">
          <w:rPr>
            <w:rFonts w:ascii="Sylfaen" w:hAnsi="Sylfaen"/>
          </w:rPr>
          <w:t xml:space="preserve"> კომბინირებული პრეპარატები </w:t>
        </w:r>
        <w:r w:rsidRPr="006C231E">
          <w:rPr>
            <w:rFonts w:ascii="Sylfaen" w:hAnsi="Sylfaen"/>
          </w:rPr>
          <w:t>ფიქსირებული დოზი</w:t>
        </w:r>
        <w:r w:rsidRPr="006C231E">
          <w:rPr>
            <w:rFonts w:ascii="Sylfaen" w:hAnsi="Sylfaen"/>
            <w:lang w:val="ka-GE"/>
          </w:rPr>
          <w:t>თ</w:t>
        </w:r>
        <w:r w:rsidR="003613B0" w:rsidRPr="006C231E">
          <w:rPr>
            <w:rFonts w:ascii="Sylfaen" w:hAnsi="Sylfaen"/>
          </w:rPr>
          <w:t xml:space="preserve"> </w:t>
        </w:r>
      </w:hyperlink>
      <w:r w:rsidR="003613B0" w:rsidRPr="006C231E">
        <w:rPr>
          <w:rFonts w:ascii="Sylfaen" w:hAnsi="Sylfaen"/>
        </w:rPr>
        <w:t xml:space="preserve"> საწყისი თერაპიისთვის არ არის შესაფერისი.</w:t>
      </w:r>
    </w:p>
    <w:p w14:paraId="1554063C" w14:textId="77777777" w:rsidR="003613B0" w:rsidRPr="006C231E" w:rsidRDefault="00675F3D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პრეპარატი </w:t>
      </w:r>
      <w:r w:rsidR="003613B0" w:rsidRPr="006C231E">
        <w:rPr>
          <w:rFonts w:ascii="Sylfaen" w:hAnsi="Sylfaen"/>
        </w:rPr>
        <w:t>ეკვატორი</w:t>
      </w:r>
      <w:r w:rsidR="00CD507C"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b/>
          <w:bCs/>
          <w:vertAlign w:val="superscript"/>
          <w:lang w:val="ka-GE"/>
        </w:rPr>
        <w:t xml:space="preserve">  </w:t>
      </w:r>
      <w:r w:rsidR="003613B0" w:rsidRPr="006C231E">
        <w:rPr>
          <w:rFonts w:ascii="Sylfaen" w:hAnsi="Sylfaen"/>
        </w:rPr>
        <w:t>ნაჩვენებია მხოლოდ იმ პაციენტებისთვის, რომელთათვისაც ლიზინოპრილისა და ამლოდიპინის შერჩეული ოპტიმალური შემანარჩუნებელი დოზები</w:t>
      </w:r>
      <w:r w:rsidRPr="006C231E">
        <w:rPr>
          <w:rFonts w:ascii="Sylfaen" w:hAnsi="Sylfaen"/>
          <w:lang w:val="ka-GE"/>
        </w:rPr>
        <w:t xml:space="preserve"> შეადგენს</w:t>
      </w:r>
      <w:r w:rsidR="003613B0" w:rsidRPr="006C231E">
        <w:rPr>
          <w:rFonts w:ascii="Sylfaen" w:hAnsi="Sylfaen"/>
        </w:rPr>
        <w:t xml:space="preserve"> 10 მგ და 5 მგ</w:t>
      </w:r>
      <w:r w:rsidRPr="006C231E">
        <w:rPr>
          <w:rFonts w:ascii="Sylfaen" w:hAnsi="Sylfaen"/>
          <w:lang w:val="ka-GE"/>
        </w:rPr>
        <w:t>-ს პრეპარატ</w:t>
      </w:r>
      <w:r w:rsidR="003613B0" w:rsidRPr="006C231E">
        <w:rPr>
          <w:rFonts w:ascii="Sylfaen" w:hAnsi="Sylfaen"/>
        </w:rPr>
        <w:t xml:space="preserve"> ეკვატორ</w:t>
      </w:r>
      <w:r w:rsidR="00923119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  <w:b/>
          <w:bCs/>
          <w:vertAlign w:val="superscript"/>
        </w:rPr>
        <w:t>®</w:t>
      </w:r>
      <w:r w:rsidR="003613B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lang w:val="ka-GE"/>
        </w:rPr>
        <w:t>შემთხვევაში,</w:t>
      </w:r>
      <w:r w:rsidR="00923119"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>10მგ/5მგ</w:t>
      </w:r>
      <w:r w:rsidR="00923119" w:rsidRPr="006C231E">
        <w:rPr>
          <w:rFonts w:ascii="Sylfaen" w:hAnsi="Sylfaen"/>
          <w:lang w:val="ka-GE"/>
        </w:rPr>
        <w:t>,</w:t>
      </w:r>
      <w:r w:rsidR="003613B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20მგ და 10მგ </w:t>
      </w:r>
      <w:r w:rsidR="003613B0" w:rsidRPr="006C231E">
        <w:rPr>
          <w:rFonts w:ascii="Sylfaen" w:hAnsi="Sylfaen"/>
        </w:rPr>
        <w:t>ტაბლეტები</w:t>
      </w:r>
      <w:r w:rsidRPr="006C231E">
        <w:rPr>
          <w:rFonts w:ascii="Sylfaen" w:hAnsi="Sylfaen"/>
          <w:lang w:val="ka-GE"/>
        </w:rPr>
        <w:t>- პრეპარატ</w:t>
      </w:r>
      <w:r w:rsidR="003613B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ეკვატორ</w:t>
      </w:r>
      <w:r w:rsidR="00923119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lang w:val="ka-GE"/>
        </w:rPr>
        <w:t xml:space="preserve">  </w:t>
      </w:r>
      <w:r w:rsidR="003613B0" w:rsidRPr="006C231E">
        <w:rPr>
          <w:rFonts w:ascii="Sylfaen" w:hAnsi="Sylfaen"/>
        </w:rPr>
        <w:t>შემთხვევაში,  20 მგ / 10 მგ ტაბლეტები</w:t>
      </w:r>
      <w:r w:rsidRPr="006C231E">
        <w:rPr>
          <w:rFonts w:ascii="Sylfaen" w:hAnsi="Sylfaen"/>
          <w:lang w:val="ka-GE"/>
        </w:rPr>
        <w:t xml:space="preserve">, და ასევე </w:t>
      </w:r>
      <w:r w:rsidR="003613B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20 მგ და 5 მგ </w:t>
      </w:r>
      <w:r w:rsidRPr="006C231E">
        <w:rPr>
          <w:rFonts w:ascii="Sylfaen" w:hAnsi="Sylfaen"/>
          <w:lang w:val="ka-GE"/>
        </w:rPr>
        <w:t xml:space="preserve">პრეპარატ </w:t>
      </w:r>
      <w:r w:rsidRPr="006C231E">
        <w:rPr>
          <w:rFonts w:ascii="Sylfaen" w:hAnsi="Sylfaen"/>
        </w:rPr>
        <w:t>ეკვატორ</w:t>
      </w:r>
      <w:r w:rsidR="00923119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 </w:t>
      </w:r>
      <w:r w:rsidR="003613B0" w:rsidRPr="006C231E">
        <w:rPr>
          <w:rFonts w:ascii="Sylfaen" w:hAnsi="Sylfaen"/>
        </w:rPr>
        <w:t>შემთხვევაში</w:t>
      </w:r>
      <w:r w:rsidR="00923119"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 xml:space="preserve">20 მგ/5 მგ </w:t>
      </w:r>
      <w:r w:rsidR="009F31B3" w:rsidRPr="006C231E">
        <w:rPr>
          <w:rFonts w:ascii="Sylfaen" w:hAnsi="Sylfaen"/>
        </w:rPr>
        <w:t> </w:t>
      </w:r>
      <w:r w:rsidR="003613B0" w:rsidRPr="006C231E">
        <w:rPr>
          <w:rFonts w:ascii="Sylfaen" w:hAnsi="Sylfaen"/>
        </w:rPr>
        <w:t>ტაბლეტები, შესაბამისად.</w:t>
      </w:r>
    </w:p>
    <w:p w14:paraId="537FDED2" w14:textId="77777777" w:rsidR="003613B0" w:rsidRPr="006C231E" w:rsidRDefault="003613B0" w:rsidP="001A54BE">
      <w:pPr>
        <w:widowControl w:val="0"/>
        <w:jc w:val="both"/>
        <w:rPr>
          <w:rFonts w:ascii="Sylfaen" w:hAnsi="Sylfaen"/>
          <w:iCs/>
        </w:rPr>
      </w:pPr>
      <w:r w:rsidRPr="006C231E">
        <w:rPr>
          <w:rFonts w:ascii="Sylfaen" w:hAnsi="Sylfaen"/>
          <w:iCs/>
        </w:rPr>
        <w:t>დოზის კორექტირებ</w:t>
      </w:r>
      <w:r w:rsidR="005D06B6" w:rsidRPr="006C231E">
        <w:rPr>
          <w:rFonts w:ascii="Sylfaen" w:hAnsi="Sylfaen"/>
          <w:iCs/>
          <w:lang w:val="ka-GE"/>
        </w:rPr>
        <w:t>ის</w:t>
      </w:r>
      <w:r w:rsidRPr="006C231E">
        <w:rPr>
          <w:rFonts w:ascii="Sylfaen" w:hAnsi="Sylfaen"/>
          <w:iCs/>
        </w:rPr>
        <w:t xml:space="preserve"> აუცილებლ</w:t>
      </w:r>
      <w:r w:rsidR="005D06B6" w:rsidRPr="006C231E">
        <w:rPr>
          <w:rFonts w:ascii="Sylfaen" w:hAnsi="Sylfaen"/>
          <w:iCs/>
          <w:lang w:val="ka-GE"/>
        </w:rPr>
        <w:t>ობის დროს</w:t>
      </w:r>
      <w:r w:rsidRPr="006C231E">
        <w:rPr>
          <w:rFonts w:ascii="Sylfaen" w:hAnsi="Sylfaen"/>
          <w:iCs/>
        </w:rPr>
        <w:t xml:space="preserve"> შეიძლება განხილული იყოს </w:t>
      </w:r>
      <w:r w:rsidR="005D06B6" w:rsidRPr="006C231E">
        <w:rPr>
          <w:rFonts w:ascii="Sylfaen" w:hAnsi="Sylfaen"/>
          <w:iCs/>
        </w:rPr>
        <w:t>ცალკეული კომპონენტებით</w:t>
      </w:r>
      <w:r w:rsidR="005D06B6" w:rsidRPr="006C231E">
        <w:rPr>
          <w:rFonts w:ascii="Sylfaen" w:hAnsi="Sylfaen"/>
          <w:iCs/>
          <w:lang w:val="ka-GE"/>
        </w:rPr>
        <w:t xml:space="preserve"> </w:t>
      </w:r>
      <w:r w:rsidRPr="006C231E">
        <w:rPr>
          <w:rFonts w:ascii="Sylfaen" w:hAnsi="Sylfaen"/>
          <w:iCs/>
        </w:rPr>
        <w:t xml:space="preserve">დოზის შერჩევის </w:t>
      </w:r>
      <w:r w:rsidR="005D06B6" w:rsidRPr="006C231E">
        <w:rPr>
          <w:rFonts w:ascii="Sylfaen" w:hAnsi="Sylfaen"/>
          <w:iCs/>
          <w:lang w:val="ka-GE"/>
        </w:rPr>
        <w:t>მიზანშეწონი</w:t>
      </w:r>
      <w:r w:rsidRPr="006C231E">
        <w:rPr>
          <w:rFonts w:ascii="Sylfaen" w:hAnsi="Sylfaen"/>
          <w:iCs/>
        </w:rPr>
        <w:t>ლობა</w:t>
      </w:r>
      <w:r w:rsidR="005D06B6" w:rsidRPr="006C231E">
        <w:rPr>
          <w:rFonts w:ascii="Sylfaen" w:hAnsi="Sylfaen"/>
          <w:iCs/>
          <w:lang w:val="ka-GE"/>
        </w:rPr>
        <w:t>.</w:t>
      </w:r>
      <w:r w:rsidRPr="006C231E">
        <w:rPr>
          <w:rFonts w:ascii="Sylfaen" w:hAnsi="Sylfaen"/>
          <w:iCs/>
        </w:rPr>
        <w:t xml:space="preserve"> </w:t>
      </w:r>
    </w:p>
    <w:p w14:paraId="6B9412E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2AA50D7E" w14:textId="77777777" w:rsidR="003613B0" w:rsidRPr="006C231E" w:rsidRDefault="00923119" w:rsidP="001A54BE">
      <w:pPr>
        <w:jc w:val="both"/>
        <w:rPr>
          <w:rFonts w:ascii="Sylfaen" w:hAnsi="Sylfaen"/>
          <w:i/>
          <w:iCs/>
          <w:u w:val="single"/>
        </w:rPr>
      </w:pPr>
      <w:r w:rsidRPr="006C231E">
        <w:rPr>
          <w:rFonts w:ascii="Sylfaen" w:hAnsi="Sylfaen"/>
          <w:i/>
          <w:iCs/>
          <w:u w:val="single"/>
        </w:rPr>
        <w:t xml:space="preserve">პაციენტების </w:t>
      </w:r>
      <w:r w:rsidR="005D06B6" w:rsidRPr="006C231E">
        <w:rPr>
          <w:rFonts w:ascii="Sylfaen" w:hAnsi="Sylfaen"/>
          <w:i/>
          <w:iCs/>
          <w:u w:val="single"/>
          <w:lang w:val="ka-GE"/>
        </w:rPr>
        <w:t>განსაკუთრებულ</w:t>
      </w:r>
      <w:r w:rsidR="003613B0" w:rsidRPr="006C231E">
        <w:rPr>
          <w:rFonts w:ascii="Sylfaen" w:hAnsi="Sylfaen"/>
          <w:i/>
          <w:iCs/>
          <w:u w:val="single"/>
        </w:rPr>
        <w:t>ი ჯგუფები</w:t>
      </w:r>
    </w:p>
    <w:p w14:paraId="190366D4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i/>
          <w:iCs/>
        </w:rPr>
        <w:t>თირკმლის უკმარისობა</w:t>
      </w:r>
    </w:p>
    <w:p w14:paraId="328C9481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თირკმლის უკმარისობის მქონე პაციენტებში ოპტიმალური საწყისი დოზის</w:t>
      </w:r>
      <w:r w:rsidR="005D06B6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 შემანარჩუნებელი დოზის დასადგენად</w:t>
      </w:r>
      <w:r w:rsidR="005D06B6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 დოზის შერჩევა უნდა</w:t>
      </w:r>
      <w:r w:rsidR="005D06B6" w:rsidRPr="006C231E">
        <w:rPr>
          <w:rFonts w:ascii="Sylfaen" w:hAnsi="Sylfaen"/>
          <w:lang w:val="ka-GE"/>
        </w:rPr>
        <w:t xml:space="preserve"> ჩატარ</w:t>
      </w:r>
      <w:r w:rsidRPr="006C231E">
        <w:rPr>
          <w:rFonts w:ascii="Sylfaen" w:hAnsi="Sylfaen"/>
        </w:rPr>
        <w:t>დეს ინდივიდუალურ</w:t>
      </w:r>
      <w:r w:rsidR="005D06B6" w:rsidRPr="006C231E">
        <w:rPr>
          <w:rFonts w:ascii="Sylfaen" w:hAnsi="Sylfaen"/>
          <w:lang w:val="ka-GE"/>
        </w:rPr>
        <w:t>ი წესით</w:t>
      </w:r>
      <w:r w:rsidRPr="006C231E">
        <w:rPr>
          <w:rFonts w:ascii="Sylfaen" w:hAnsi="Sylfaen"/>
        </w:rPr>
        <w:t xml:space="preserve">, </w:t>
      </w:r>
      <w:r w:rsidRPr="006C231E">
        <w:rPr>
          <w:rFonts w:ascii="Sylfaen" w:hAnsi="Sylfaen"/>
          <w:iCs/>
        </w:rPr>
        <w:t xml:space="preserve">პრეპარატის ცალკეული კომპონენტების - </w:t>
      </w:r>
      <w:r w:rsidRPr="006C231E">
        <w:rPr>
          <w:rFonts w:ascii="Sylfaen" w:hAnsi="Sylfaen"/>
        </w:rPr>
        <w:t>ლიზინოპრილის და ამლოდიპინის</w:t>
      </w:r>
      <w:r w:rsidR="005D06B6" w:rsidRPr="006C231E">
        <w:rPr>
          <w:rFonts w:ascii="Sylfaen" w:hAnsi="Sylfaen"/>
          <w:lang w:val="ka-GE"/>
        </w:rPr>
        <w:t>-</w:t>
      </w:r>
      <w:r w:rsidRPr="006C231E">
        <w:rPr>
          <w:rFonts w:ascii="Sylfaen" w:hAnsi="Sylfaen"/>
        </w:rPr>
        <w:t xml:space="preserve"> გამოყენებით.</w:t>
      </w:r>
    </w:p>
    <w:p w14:paraId="5629E943" w14:textId="77777777" w:rsidR="003613B0" w:rsidRPr="006C231E" w:rsidRDefault="005D06B6" w:rsidP="001A54BE">
      <w:pPr>
        <w:widowControl w:val="0"/>
        <w:jc w:val="both"/>
        <w:rPr>
          <w:rFonts w:ascii="Sylfaen" w:hAnsi="Sylfaen"/>
          <w:lang w:val="ka-GE"/>
        </w:rPr>
      </w:pPr>
      <w:r w:rsidRPr="006C231E">
        <w:rPr>
          <w:rFonts w:ascii="Sylfaen" w:hAnsi="Sylfaen"/>
          <w:lang w:val="ka-GE"/>
        </w:rPr>
        <w:t xml:space="preserve">პრეპარატ </w:t>
      </w:r>
      <w:r w:rsidR="003613B0" w:rsidRPr="006C231E">
        <w:rPr>
          <w:rFonts w:ascii="Sylfaen" w:hAnsi="Sylfaen"/>
        </w:rPr>
        <w:t>ეკვატორ</w:t>
      </w:r>
      <w:r w:rsidR="005420A4" w:rsidRPr="006C231E">
        <w:rPr>
          <w:rFonts w:ascii="Sylfaen" w:hAnsi="Sylfaen"/>
        </w:rPr>
        <w:t>ით</w:t>
      </w:r>
      <w:r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b/>
          <w:bCs/>
          <w:vertAlign w:val="superscript"/>
          <w:lang w:val="ka-GE"/>
        </w:rPr>
        <w:t xml:space="preserve">  </w:t>
      </w:r>
      <w:r w:rsidR="003613B0" w:rsidRPr="006C231E">
        <w:rPr>
          <w:rFonts w:ascii="Sylfaen" w:hAnsi="Sylfaen"/>
        </w:rPr>
        <w:t xml:space="preserve"> თერაპიის დროს უნდა მოხდეს თირკმლის ფუნქციის, სისხლის შრატში კალიუმის და ნატრიუმის დონის კონტროლი. თირკმლის ფუნქციის გაუარესების შემთხვევაში, </w:t>
      </w:r>
      <w:r w:rsidRPr="006C231E">
        <w:rPr>
          <w:rFonts w:ascii="Sylfaen" w:hAnsi="Sylfaen"/>
          <w:lang w:val="ka-GE"/>
        </w:rPr>
        <w:t xml:space="preserve">პრეპარატ </w:t>
      </w:r>
      <w:r w:rsidR="003613B0" w:rsidRPr="006C231E">
        <w:rPr>
          <w:rFonts w:ascii="Sylfaen" w:hAnsi="Sylfaen"/>
        </w:rPr>
        <w:t>ეკვატორ</w:t>
      </w:r>
      <w:r w:rsidR="005420A4" w:rsidRPr="006C231E">
        <w:rPr>
          <w:rFonts w:ascii="Sylfaen" w:hAnsi="Sylfaen"/>
        </w:rPr>
        <w:t>ის</w:t>
      </w:r>
      <w:r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 xml:space="preserve"> მიღება უნდა შეწყდეს და ჩანაცვლდეს შესაბამის</w:t>
      </w:r>
      <w:r w:rsidRPr="006C231E">
        <w:rPr>
          <w:rFonts w:ascii="Sylfaen" w:hAnsi="Sylfaen"/>
          <w:lang w:val="ka-GE"/>
        </w:rPr>
        <w:t>ი წესით</w:t>
      </w:r>
      <w:r w:rsidR="003613B0" w:rsidRPr="006C231E">
        <w:rPr>
          <w:rFonts w:ascii="Sylfaen" w:hAnsi="Sylfaen"/>
        </w:rPr>
        <w:t xml:space="preserve"> შერჩეული</w:t>
      </w:r>
      <w:r w:rsidRPr="006C231E">
        <w:rPr>
          <w:rFonts w:ascii="Sylfaen" w:hAnsi="Sylfaen"/>
          <w:lang w:val="ka-GE"/>
        </w:rPr>
        <w:t xml:space="preserve"> მისი</w:t>
      </w:r>
      <w:r w:rsidR="003613B0" w:rsidRPr="006C231E">
        <w:rPr>
          <w:rFonts w:ascii="Sylfaen" w:hAnsi="Sylfaen"/>
        </w:rPr>
        <w:t xml:space="preserve"> ცალკეული კომპონენტებით. ამლოდიპინი დიალიზით არ გამოიყოფა.</w:t>
      </w:r>
      <w:r w:rsidR="005420A4" w:rsidRPr="006C231E">
        <w:rPr>
          <w:rFonts w:ascii="Sylfaen" w:hAnsi="Sylfaen"/>
          <w:lang w:val="ka-GE"/>
        </w:rPr>
        <w:t xml:space="preserve"> </w:t>
      </w:r>
    </w:p>
    <w:p w14:paraId="20E6855C" w14:textId="77777777" w:rsidR="003613B0" w:rsidRPr="006C231E" w:rsidRDefault="003613B0" w:rsidP="001A54BE">
      <w:pPr>
        <w:widowControl w:val="0"/>
        <w:tabs>
          <w:tab w:val="left" w:pos="6899"/>
        </w:tabs>
        <w:jc w:val="both"/>
        <w:rPr>
          <w:rFonts w:ascii="Sylfaen" w:hAnsi="Sylfaen"/>
        </w:rPr>
      </w:pPr>
      <w:r w:rsidRPr="006C231E">
        <w:rPr>
          <w:rFonts w:ascii="Sylfaen" w:hAnsi="Sylfaen"/>
          <w:i/>
          <w:iCs/>
          <w:u w:val="single"/>
        </w:rPr>
        <w:t>ღვიძლის უკმარისობა</w:t>
      </w:r>
    </w:p>
    <w:p w14:paraId="4696E1FA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ღვიძლის მსუბუქი ან საშუალო სიმძიმის უკმარისობის მქონე პაციენტებისთვის დოზირების რეკომენდაციები დადგენილი არ არის, ამიტომ ასეთ პაციენტებში დოზის</w:t>
      </w:r>
      <w:r w:rsidR="005D06B6" w:rsidRPr="006C231E">
        <w:rPr>
          <w:rFonts w:ascii="Sylfaen" w:hAnsi="Sylfaen"/>
          <w:lang w:val="ka-GE"/>
        </w:rPr>
        <w:t xml:space="preserve"> შერჩევ</w:t>
      </w:r>
      <w:r w:rsidRPr="006C231E">
        <w:rPr>
          <w:rFonts w:ascii="Sylfaen" w:hAnsi="Sylfaen"/>
        </w:rPr>
        <w:t xml:space="preserve">ა უნდა </w:t>
      </w:r>
      <w:r w:rsidR="005D06B6" w:rsidRPr="006C231E">
        <w:rPr>
          <w:rFonts w:ascii="Sylfaen" w:hAnsi="Sylfaen"/>
          <w:lang w:val="ka-GE"/>
        </w:rPr>
        <w:t>განხორციელ</w:t>
      </w:r>
      <w:r w:rsidRPr="006C231E">
        <w:rPr>
          <w:rFonts w:ascii="Sylfaen" w:hAnsi="Sylfaen"/>
        </w:rPr>
        <w:t xml:space="preserve">დეს სიფრთხილით და უნდა დაიწყოს დოზირების დიაპაზონში ყველაზე დაბალი დოზით (იხ. ნაწილები </w:t>
      </w:r>
      <w:r w:rsidR="00745822" w:rsidRPr="006C231E">
        <w:rPr>
          <w:rFonts w:ascii="Sylfaen" w:hAnsi="Sylfaen"/>
          <w:lang w:val="ka-GE"/>
        </w:rPr>
        <w:t xml:space="preserve">„უსაფრთხოების ზომები“ </w:t>
      </w:r>
      <w:r w:rsidRPr="006C231E">
        <w:rPr>
          <w:rFonts w:ascii="Sylfaen" w:hAnsi="Sylfaen"/>
        </w:rPr>
        <w:t xml:space="preserve"> და</w:t>
      </w:r>
      <w:r w:rsidR="00745822" w:rsidRPr="006C231E">
        <w:rPr>
          <w:rFonts w:ascii="Sylfaen" w:hAnsi="Sylfaen"/>
          <w:lang w:val="ka-GE"/>
        </w:rPr>
        <w:t xml:space="preserve"> „ ფარმაკოკინეტიკა“</w:t>
      </w:r>
      <w:r w:rsidRPr="006C231E">
        <w:rPr>
          <w:rFonts w:ascii="Sylfaen" w:hAnsi="Sylfaen"/>
        </w:rPr>
        <w:t>). ღვიძლის უკმარისობის მქონე პაციენტებში ოპტიმალური საწყისი დოზის</w:t>
      </w:r>
      <w:r w:rsidR="00745822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 შემანარჩუნებელი დოზის დასადგენად დოზის</w:t>
      </w:r>
      <w:r w:rsidR="00745822" w:rsidRPr="006C231E">
        <w:rPr>
          <w:rFonts w:ascii="Sylfaen" w:hAnsi="Sylfaen"/>
          <w:lang w:val="ka-GE"/>
        </w:rPr>
        <w:t xml:space="preserve"> შერჩევ</w:t>
      </w:r>
      <w:r w:rsidRPr="006C231E">
        <w:rPr>
          <w:rFonts w:ascii="Sylfaen" w:hAnsi="Sylfaen"/>
        </w:rPr>
        <w:t>ა უნდა ჩატარდეს ინდივიდუალურ</w:t>
      </w:r>
      <w:r w:rsidR="00745822" w:rsidRPr="006C231E">
        <w:rPr>
          <w:rFonts w:ascii="Sylfaen" w:hAnsi="Sylfaen"/>
          <w:lang w:val="ka-GE"/>
        </w:rPr>
        <w:t>ი წესით</w:t>
      </w:r>
      <w:r w:rsidRPr="006C231E">
        <w:rPr>
          <w:rFonts w:ascii="Sylfaen" w:hAnsi="Sylfaen"/>
        </w:rPr>
        <w:t>, ლიზინოპრილისა და ამლოდიპინის თავისუფალი კომბინაციის გამოყენებით.</w:t>
      </w:r>
    </w:p>
    <w:p w14:paraId="25681F92" w14:textId="77777777" w:rsidR="003613B0" w:rsidRPr="006C231E" w:rsidRDefault="00745822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ამლოდიპინის ფარმაკოკინეტიკა </w:t>
      </w:r>
      <w:r w:rsidR="003613B0" w:rsidRPr="006C231E">
        <w:rPr>
          <w:rFonts w:ascii="Sylfaen" w:hAnsi="Sylfaen"/>
        </w:rPr>
        <w:t xml:space="preserve">ღვიძლის მძიმე უკმარისობის დროს </w:t>
      </w:r>
      <w:r w:rsidRPr="006C231E">
        <w:rPr>
          <w:rFonts w:ascii="Sylfaen" w:hAnsi="Sylfaen"/>
        </w:rPr>
        <w:t>არ არის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>შესწავლილი</w:t>
      </w:r>
      <w:r w:rsidRPr="006C231E">
        <w:rPr>
          <w:rFonts w:ascii="Sylfaen" w:hAnsi="Sylfaen"/>
          <w:lang w:val="ka-GE"/>
        </w:rPr>
        <w:t xml:space="preserve">. </w:t>
      </w:r>
      <w:r w:rsidR="003613B0" w:rsidRPr="006C231E">
        <w:rPr>
          <w:rFonts w:ascii="Sylfaen" w:hAnsi="Sylfaen"/>
        </w:rPr>
        <w:t xml:space="preserve">ღვიძლის მძიმე უკმარისობის მქონე პაციენტებში ამლოდიპინის </w:t>
      </w:r>
      <w:r w:rsidRPr="006C231E">
        <w:rPr>
          <w:rFonts w:ascii="Sylfaen" w:hAnsi="Sylfaen"/>
          <w:lang w:val="ka-GE"/>
        </w:rPr>
        <w:t>გამოყენ</w:t>
      </w:r>
      <w:r w:rsidR="003613B0" w:rsidRPr="006C231E">
        <w:rPr>
          <w:rFonts w:ascii="Sylfaen" w:hAnsi="Sylfaen"/>
        </w:rPr>
        <w:t xml:space="preserve">ება უნდა დაიწყოს ყველაზე დაბალი დოზით და </w:t>
      </w:r>
      <w:r w:rsidRPr="006C231E">
        <w:rPr>
          <w:rFonts w:ascii="Sylfaen" w:hAnsi="Sylfaen"/>
          <w:lang w:val="ka-GE"/>
        </w:rPr>
        <w:t xml:space="preserve">მოხდეს დოზის </w:t>
      </w:r>
      <w:r w:rsidR="003613B0" w:rsidRPr="006C231E">
        <w:rPr>
          <w:rFonts w:ascii="Sylfaen" w:hAnsi="Sylfaen"/>
        </w:rPr>
        <w:t>ნელ</w:t>
      </w:r>
      <w:r w:rsidRPr="006C231E">
        <w:rPr>
          <w:rFonts w:ascii="Sylfaen" w:hAnsi="Sylfaen"/>
          <w:lang w:val="ka-GE"/>
        </w:rPr>
        <w:t>ი ტიტრირება</w:t>
      </w:r>
      <w:r w:rsidR="003613B0" w:rsidRPr="006C231E">
        <w:rPr>
          <w:rFonts w:ascii="Sylfaen" w:hAnsi="Sylfaen"/>
        </w:rPr>
        <w:t>.</w:t>
      </w:r>
    </w:p>
    <w:p w14:paraId="268FDF29" w14:textId="77777777" w:rsidR="003613B0" w:rsidRPr="006C231E" w:rsidRDefault="003613B0" w:rsidP="001A54BE">
      <w:pPr>
        <w:widowControl w:val="0"/>
        <w:tabs>
          <w:tab w:val="left" w:pos="6286"/>
        </w:tabs>
        <w:jc w:val="both"/>
        <w:rPr>
          <w:rFonts w:ascii="Sylfaen" w:hAnsi="Sylfaen"/>
        </w:rPr>
      </w:pPr>
    </w:p>
    <w:p w14:paraId="7870E76E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bCs/>
          <w:i/>
          <w:iCs/>
        </w:rPr>
        <w:t xml:space="preserve">პედიატრიული პაციენტები </w:t>
      </w:r>
      <w:r w:rsidRPr="006C231E">
        <w:rPr>
          <w:rFonts w:ascii="Sylfaen" w:hAnsi="Sylfaen"/>
          <w:i/>
        </w:rPr>
        <w:t>(18 წ</w:t>
      </w:r>
      <w:r w:rsidR="00DD75EE" w:rsidRPr="006C231E">
        <w:rPr>
          <w:rFonts w:ascii="Sylfaen" w:hAnsi="Sylfaen"/>
          <w:i/>
          <w:lang w:val="ka-GE"/>
        </w:rPr>
        <w:t>ელზე ნაკლები</w:t>
      </w:r>
      <w:r w:rsidRPr="006C231E">
        <w:rPr>
          <w:rFonts w:ascii="Sylfaen" w:hAnsi="Sylfaen"/>
          <w:i/>
        </w:rPr>
        <w:t>)</w:t>
      </w:r>
    </w:p>
    <w:p w14:paraId="1E6B685D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18 წლამდე ასაკის ბავშვებსა და მოზარდებში </w:t>
      </w:r>
      <w:r w:rsidR="002D0838" w:rsidRPr="006C231E">
        <w:rPr>
          <w:rFonts w:ascii="Sylfaen" w:hAnsi="Sylfaen"/>
          <w:iCs/>
        </w:rPr>
        <w:t> </w:t>
      </w:r>
      <w:r w:rsidR="00DD75EE" w:rsidRPr="006C231E">
        <w:rPr>
          <w:rFonts w:ascii="Sylfaen" w:hAnsi="Sylfaen"/>
          <w:lang w:val="ka-GE"/>
        </w:rPr>
        <w:t>პრეპარატ ეკვატორ</w:t>
      </w:r>
      <w:r w:rsidR="005420A4" w:rsidRPr="006C231E">
        <w:rPr>
          <w:rFonts w:ascii="Sylfaen" w:hAnsi="Sylfaen"/>
          <w:lang w:val="ka-GE"/>
        </w:rPr>
        <w:t>ის</w:t>
      </w:r>
      <w:r w:rsidR="002D0838"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iCs/>
        </w:rPr>
        <w:t xml:space="preserve"> უსაფრთხოება და ეფექტურობა დადგენილი არ არის </w:t>
      </w:r>
      <w:r w:rsidRPr="006C231E">
        <w:rPr>
          <w:rFonts w:ascii="Sylfaen" w:hAnsi="Sylfaen"/>
        </w:rPr>
        <w:t>.</w:t>
      </w:r>
    </w:p>
    <w:p w14:paraId="198F85F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32120CF9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</w:rPr>
        <w:t xml:space="preserve">ხანდაზმული </w:t>
      </w:r>
      <w:r w:rsidR="00DD75EE" w:rsidRPr="006C231E">
        <w:rPr>
          <w:rFonts w:ascii="Sylfaen" w:hAnsi="Sylfaen"/>
          <w:i/>
          <w:lang w:val="ka-GE"/>
        </w:rPr>
        <w:t xml:space="preserve">ასაკის </w:t>
      </w:r>
      <w:r w:rsidRPr="006C231E">
        <w:rPr>
          <w:rFonts w:ascii="Sylfaen" w:hAnsi="Sylfaen"/>
          <w:i/>
        </w:rPr>
        <w:t>პაციენტები (&gt; 65 წელი)</w:t>
      </w:r>
    </w:p>
    <w:p w14:paraId="79887C8D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lastRenderedPageBreak/>
        <w:t>ხანდაზმულ</w:t>
      </w:r>
      <w:r w:rsidR="006A3BAA" w:rsidRPr="006C231E">
        <w:rPr>
          <w:rFonts w:ascii="Sylfaen" w:hAnsi="Sylfaen"/>
          <w:lang w:val="ka-GE"/>
        </w:rPr>
        <w:t>ი ასაკის</w:t>
      </w:r>
      <w:r w:rsidRPr="006C231E">
        <w:rPr>
          <w:rFonts w:ascii="Sylfaen" w:hAnsi="Sylfaen"/>
        </w:rPr>
        <w:t xml:space="preserve"> პაციენტებში პრეპარატი სიფრთხილით უნდა იქნას გამოყენებული.</w:t>
      </w:r>
    </w:p>
    <w:p w14:paraId="041F3419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კლინიკურ კვლევებში ამლოდიპინის ან ლიზინოპრილის ეფექტურობის ან უსაფრთხოების პროფილის </w:t>
      </w:r>
      <w:r w:rsidR="00482CFA" w:rsidRPr="006C231E">
        <w:rPr>
          <w:rFonts w:ascii="Sylfaen" w:hAnsi="Sylfaen"/>
          <w:lang w:val="ka-GE"/>
        </w:rPr>
        <w:t xml:space="preserve">ასაკიდან გამომდინარე </w:t>
      </w:r>
      <w:r w:rsidRPr="006C231E">
        <w:rPr>
          <w:rFonts w:ascii="Sylfaen" w:hAnsi="Sylfaen"/>
        </w:rPr>
        <w:t>ცვლილებ</w:t>
      </w:r>
      <w:r w:rsidR="00482CFA" w:rsidRPr="006C231E">
        <w:rPr>
          <w:rFonts w:ascii="Sylfaen" w:hAnsi="Sylfaen"/>
          <w:lang w:val="ka-GE"/>
        </w:rPr>
        <w:t>ები</w:t>
      </w:r>
      <w:r w:rsidRPr="006C231E">
        <w:rPr>
          <w:rFonts w:ascii="Sylfaen" w:hAnsi="Sylfaen"/>
        </w:rPr>
        <w:t xml:space="preserve"> არ </w:t>
      </w:r>
      <w:r w:rsidR="00482CFA" w:rsidRPr="006C231E">
        <w:rPr>
          <w:rFonts w:ascii="Sylfaen" w:hAnsi="Sylfaen"/>
          <w:lang w:val="ka-GE"/>
        </w:rPr>
        <w:t>ყოფილა გამოვლენილი</w:t>
      </w:r>
      <w:r w:rsidRPr="006C231E">
        <w:rPr>
          <w:rFonts w:ascii="Sylfaen" w:hAnsi="Sylfaen"/>
        </w:rPr>
        <w:t>. ხანდაზმულ</w:t>
      </w:r>
      <w:r w:rsidR="00482CFA" w:rsidRPr="006C231E">
        <w:rPr>
          <w:rFonts w:ascii="Sylfaen" w:hAnsi="Sylfaen"/>
          <w:lang w:val="ka-GE"/>
        </w:rPr>
        <w:t>ი ასაკის</w:t>
      </w:r>
      <w:r w:rsidRPr="006C231E">
        <w:rPr>
          <w:rFonts w:ascii="Sylfaen" w:hAnsi="Sylfaen"/>
        </w:rPr>
        <w:t xml:space="preserve"> პაციენტებში ოპტიმალური შემანარჩუნებელი დოზის დასადგენად, დოზის კორექცია უნდა </w:t>
      </w:r>
      <w:r w:rsidR="00482CFA" w:rsidRPr="006C231E">
        <w:rPr>
          <w:rFonts w:ascii="Sylfaen" w:hAnsi="Sylfaen"/>
          <w:lang w:val="ka-GE"/>
        </w:rPr>
        <w:t>ჩატარდეს</w:t>
      </w:r>
      <w:r w:rsidRPr="006C231E">
        <w:rPr>
          <w:rFonts w:ascii="Sylfaen" w:hAnsi="Sylfaen"/>
        </w:rPr>
        <w:t xml:space="preserve"> ინდივიდუალურ</w:t>
      </w:r>
      <w:r w:rsidR="00482CFA" w:rsidRPr="006C231E">
        <w:rPr>
          <w:rFonts w:ascii="Sylfaen" w:hAnsi="Sylfaen"/>
          <w:lang w:val="ka-GE"/>
        </w:rPr>
        <w:t>ი წესით</w:t>
      </w:r>
      <w:r w:rsidRPr="006C231E">
        <w:rPr>
          <w:rFonts w:ascii="Sylfaen" w:hAnsi="Sylfaen"/>
        </w:rPr>
        <w:t>, ლიზინოპრილისა და ამლოდიპინის თავისუფალი კომბინაციის გამოყენებით.</w:t>
      </w:r>
    </w:p>
    <w:p w14:paraId="3C1E54C3" w14:textId="77777777" w:rsidR="003613B0" w:rsidRPr="006C231E" w:rsidRDefault="003613B0" w:rsidP="001A54BE">
      <w:pPr>
        <w:widowControl w:val="0"/>
        <w:jc w:val="both"/>
        <w:rPr>
          <w:rFonts w:ascii="Sylfaen" w:hAnsi="Sylfaen"/>
          <w:b/>
          <w:caps/>
          <w:noProof/>
        </w:rPr>
      </w:pPr>
    </w:p>
    <w:p w14:paraId="72A680B9" w14:textId="77777777" w:rsidR="003613B0" w:rsidRPr="006C231E" w:rsidRDefault="003613B0" w:rsidP="001A54BE">
      <w:pPr>
        <w:widowControl w:val="0"/>
        <w:jc w:val="both"/>
        <w:rPr>
          <w:rFonts w:ascii="Sylfaen" w:hAnsi="Sylfaen"/>
          <w:u w:val="single"/>
        </w:rPr>
      </w:pPr>
      <w:r w:rsidRPr="006C231E">
        <w:rPr>
          <w:rFonts w:ascii="Sylfaen" w:hAnsi="Sylfaen"/>
          <w:u w:val="single"/>
        </w:rPr>
        <w:t>გამოყენების ინსტრუქცია</w:t>
      </w:r>
    </w:p>
    <w:p w14:paraId="78A528C6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ში</w:t>
      </w:r>
      <w:r w:rsidR="00482CFA" w:rsidRPr="006C231E">
        <w:rPr>
          <w:rFonts w:ascii="Sylfaen" w:hAnsi="Sylfaen"/>
          <w:lang w:val="ka-GE"/>
        </w:rPr>
        <w:t>ნაგანი</w:t>
      </w:r>
      <w:r w:rsidRPr="006C231E">
        <w:rPr>
          <w:rFonts w:ascii="Sylfaen" w:hAnsi="Sylfaen"/>
        </w:rPr>
        <w:t xml:space="preserve"> გამოყენებისთვის.</w:t>
      </w:r>
    </w:p>
    <w:p w14:paraId="731A1F99" w14:textId="77777777" w:rsidR="003613B0" w:rsidRPr="006C231E" w:rsidRDefault="00482CFA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>ვინაიდ</w:t>
      </w:r>
      <w:r w:rsidR="003613B0" w:rsidRPr="006C231E">
        <w:rPr>
          <w:rFonts w:ascii="Sylfaen" w:hAnsi="Sylfaen"/>
        </w:rPr>
        <w:t>ან საკვების მიღება გავლენას არ ახდენს შეწოვაზე, პრეპარატი ეკვატორ</w:t>
      </w:r>
      <w:r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lang w:val="ka-GE"/>
        </w:rPr>
        <w:t xml:space="preserve">შეიძლება </w:t>
      </w:r>
      <w:r w:rsidR="003613B0" w:rsidRPr="006C231E">
        <w:rPr>
          <w:rFonts w:ascii="Sylfaen" w:hAnsi="Sylfaen"/>
        </w:rPr>
        <w:t>მიღებ</w:t>
      </w:r>
      <w:r w:rsidRPr="006C231E">
        <w:rPr>
          <w:rFonts w:ascii="Sylfaen" w:hAnsi="Sylfaen"/>
          <w:lang w:val="ka-GE"/>
        </w:rPr>
        <w:t>ულ იქნას</w:t>
      </w:r>
      <w:r w:rsidR="003613B0" w:rsidRPr="006C231E">
        <w:rPr>
          <w:rFonts w:ascii="Sylfaen" w:hAnsi="Sylfaen"/>
        </w:rPr>
        <w:t xml:space="preserve">  საკვების მიღ</w:t>
      </w:r>
      <w:r w:rsidR="005420A4" w:rsidRPr="006C231E">
        <w:rPr>
          <w:rFonts w:ascii="Sylfaen" w:hAnsi="Sylfaen"/>
          <w:lang w:val="ka-GE"/>
        </w:rPr>
        <w:t>ე</w:t>
      </w:r>
      <w:r w:rsidR="003613B0" w:rsidRPr="006C231E">
        <w:rPr>
          <w:rFonts w:ascii="Sylfaen" w:hAnsi="Sylfaen"/>
        </w:rPr>
        <w:t>ბის მიუხედავად, ანუ ჭამამდე, ჭამის დროს ან ჭამის შემდეგ.</w:t>
      </w:r>
    </w:p>
    <w:p w14:paraId="4C3B3189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  <w:lang w:val="ka-GE"/>
        </w:rPr>
      </w:pPr>
    </w:p>
    <w:p w14:paraId="15E81F7A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გვერდითი მო</w:t>
      </w:r>
      <w:r w:rsidR="00DD75EE" w:rsidRPr="006C231E">
        <w:rPr>
          <w:rFonts w:ascii="Sylfaen" w:hAnsi="Sylfaen"/>
          <w:b/>
          <w:lang w:val="ka-GE"/>
        </w:rPr>
        <w:t>ქმედება</w:t>
      </w:r>
      <w:bookmarkEnd w:id="7"/>
    </w:p>
    <w:p w14:paraId="050C4279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bookmarkStart w:id="8" w:name="OverDos"/>
      <w:r w:rsidRPr="006C231E">
        <w:rPr>
          <w:rFonts w:ascii="Sylfaen" w:hAnsi="Sylfaen"/>
        </w:rPr>
        <w:t xml:space="preserve">კონტროლირებად კლინიკურ კვლევაში (n=195), </w:t>
      </w:r>
      <w:r w:rsidR="00482CFA" w:rsidRPr="006C231E">
        <w:rPr>
          <w:rFonts w:ascii="Sylfaen" w:hAnsi="Sylfaen"/>
          <w:lang w:val="ka-GE"/>
        </w:rPr>
        <w:t>არასასურველ</w:t>
      </w:r>
      <w:r w:rsidRPr="006C231E">
        <w:rPr>
          <w:rFonts w:ascii="Sylfaen" w:hAnsi="Sylfaen"/>
        </w:rPr>
        <w:t>ი რეაქციების სიხშირე პაციენტებში, რომლებიც ერთდროულად ღებ</w:t>
      </w:r>
      <w:r w:rsidR="00482CFA" w:rsidRPr="006C231E">
        <w:rPr>
          <w:rFonts w:ascii="Sylfaen" w:hAnsi="Sylfaen"/>
          <w:lang w:val="ka-GE"/>
        </w:rPr>
        <w:t>ულობ</w:t>
      </w:r>
      <w:r w:rsidRPr="006C231E">
        <w:rPr>
          <w:rFonts w:ascii="Sylfaen" w:hAnsi="Sylfaen"/>
        </w:rPr>
        <w:t xml:space="preserve">დნენ ორივე </w:t>
      </w:r>
      <w:r w:rsidR="00482CFA" w:rsidRPr="006C231E">
        <w:rPr>
          <w:rFonts w:ascii="Sylfaen" w:hAnsi="Sylfaen"/>
          <w:lang w:val="ka-GE"/>
        </w:rPr>
        <w:t>მოქმედ</w:t>
      </w:r>
      <w:r w:rsidRPr="006C231E">
        <w:rPr>
          <w:rFonts w:ascii="Sylfaen" w:hAnsi="Sylfaen"/>
        </w:rPr>
        <w:t xml:space="preserve"> ნივთიერებას, არ </w:t>
      </w:r>
      <w:r w:rsidR="00482CFA" w:rsidRPr="006C231E">
        <w:rPr>
          <w:rFonts w:ascii="Sylfaen" w:hAnsi="Sylfaen"/>
          <w:lang w:val="ka-GE"/>
        </w:rPr>
        <w:t>აღემატ</w:t>
      </w:r>
      <w:r w:rsidR="005420A4" w:rsidRPr="006C231E">
        <w:rPr>
          <w:rFonts w:ascii="Sylfaen" w:hAnsi="Sylfaen"/>
          <w:lang w:val="ka-GE"/>
        </w:rPr>
        <w:t>ე</w:t>
      </w:r>
      <w:r w:rsidR="00482CFA" w:rsidRPr="006C231E">
        <w:rPr>
          <w:rFonts w:ascii="Sylfaen" w:hAnsi="Sylfaen"/>
          <w:lang w:val="ka-GE"/>
        </w:rPr>
        <w:t>ბოდა შესაბამის სიხშირეს პაციენტებში,</w:t>
      </w:r>
      <w:r w:rsidRPr="006C231E">
        <w:rPr>
          <w:rFonts w:ascii="Sylfaen" w:hAnsi="Sylfaen"/>
        </w:rPr>
        <w:t xml:space="preserve"> რომლებიც ღებ</w:t>
      </w:r>
      <w:r w:rsidR="00482CFA" w:rsidRPr="006C231E">
        <w:rPr>
          <w:rFonts w:ascii="Sylfaen" w:hAnsi="Sylfaen"/>
          <w:lang w:val="ka-GE"/>
        </w:rPr>
        <w:t>ულობ</w:t>
      </w:r>
      <w:r w:rsidRPr="006C231E">
        <w:rPr>
          <w:rFonts w:ascii="Sylfaen" w:hAnsi="Sylfaen"/>
        </w:rPr>
        <w:t xml:space="preserve">დნენ </w:t>
      </w:r>
      <w:r w:rsidR="00482CFA" w:rsidRPr="006C231E">
        <w:rPr>
          <w:rFonts w:ascii="Sylfaen" w:hAnsi="Sylfaen"/>
          <w:lang w:val="ka-GE"/>
        </w:rPr>
        <w:t>მოქმედ</w:t>
      </w:r>
      <w:r w:rsidRPr="006C231E">
        <w:rPr>
          <w:rFonts w:ascii="Sylfaen" w:hAnsi="Sylfaen"/>
        </w:rPr>
        <w:t xml:space="preserve"> ნივთიერებ</w:t>
      </w:r>
      <w:r w:rsidR="00482CFA" w:rsidRPr="006C231E">
        <w:rPr>
          <w:rFonts w:ascii="Sylfaen" w:hAnsi="Sylfaen"/>
          <w:lang w:val="ka-GE"/>
        </w:rPr>
        <w:t>ებიდან ერთს</w:t>
      </w:r>
      <w:r w:rsidRPr="006C231E">
        <w:rPr>
          <w:rFonts w:ascii="Sylfaen" w:hAnsi="Sylfaen"/>
        </w:rPr>
        <w:t xml:space="preserve">. </w:t>
      </w:r>
      <w:r w:rsidR="00482CFA" w:rsidRPr="006C231E">
        <w:rPr>
          <w:rFonts w:ascii="Sylfaen" w:hAnsi="Sylfaen"/>
          <w:lang w:val="ka-GE"/>
        </w:rPr>
        <w:t>არასასურველ</w:t>
      </w:r>
      <w:r w:rsidRPr="006C231E">
        <w:rPr>
          <w:rFonts w:ascii="Sylfaen" w:hAnsi="Sylfaen"/>
        </w:rPr>
        <w:t xml:space="preserve">ი რეაქციები არ </w:t>
      </w:r>
      <w:r w:rsidR="00482CFA" w:rsidRPr="006C231E">
        <w:rPr>
          <w:rFonts w:ascii="Sylfaen" w:hAnsi="Sylfaen"/>
          <w:lang w:val="ka-GE"/>
        </w:rPr>
        <w:t xml:space="preserve">ნენ იმათგან, რომლებიც ადრე </w:t>
      </w:r>
      <w:r w:rsidR="004D39B9" w:rsidRPr="006C231E">
        <w:rPr>
          <w:rFonts w:ascii="Sylfaen" w:hAnsi="Sylfaen"/>
          <w:lang w:val="ka-GE"/>
        </w:rPr>
        <w:t xml:space="preserve">იყო დაეგისტრირებული </w:t>
      </w:r>
      <w:r w:rsidRPr="006C231E">
        <w:rPr>
          <w:rFonts w:ascii="Sylfaen" w:hAnsi="Sylfaen"/>
        </w:rPr>
        <w:t xml:space="preserve">ამლოდიპინის და/ან ლიზინოპრილის </w:t>
      </w:r>
      <w:r w:rsidR="004D39B9" w:rsidRPr="006C231E">
        <w:rPr>
          <w:rFonts w:ascii="Sylfaen" w:hAnsi="Sylfaen"/>
          <w:lang w:val="ka-GE"/>
        </w:rPr>
        <w:t>მიღებისას</w:t>
      </w:r>
      <w:r w:rsidRPr="006C231E">
        <w:rPr>
          <w:rFonts w:ascii="Sylfaen" w:hAnsi="Sylfaen"/>
        </w:rPr>
        <w:t xml:space="preserve">. </w:t>
      </w:r>
      <w:r w:rsidR="004D39B9" w:rsidRPr="006C231E">
        <w:rPr>
          <w:rFonts w:ascii="Sylfaen" w:hAnsi="Sylfaen"/>
          <w:lang w:val="ka-GE"/>
        </w:rPr>
        <w:t>არასასურველ</w:t>
      </w:r>
      <w:r w:rsidRPr="006C231E">
        <w:rPr>
          <w:rFonts w:ascii="Sylfaen" w:hAnsi="Sylfaen"/>
        </w:rPr>
        <w:t>ი რეაქციები</w:t>
      </w:r>
      <w:r w:rsidR="004D39B9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</w:t>
      </w:r>
      <w:r w:rsidR="004D39B9" w:rsidRPr="006C231E">
        <w:rPr>
          <w:rFonts w:ascii="Sylfaen" w:hAnsi="Sylfaen"/>
          <w:lang w:val="ka-GE"/>
        </w:rPr>
        <w:t>ჩვეულებრივ, იყო</w:t>
      </w:r>
      <w:r w:rsidRPr="006C231E">
        <w:rPr>
          <w:rFonts w:ascii="Sylfaen" w:hAnsi="Sylfaen"/>
        </w:rPr>
        <w:t xml:space="preserve"> მსუბუქი, ხანმოკლე და იშვიათად იწვევდა მკურნალობის შეწყვეტას. კომბინირებული პრ</w:t>
      </w:r>
      <w:r w:rsidR="004D39B9" w:rsidRPr="006C231E">
        <w:rPr>
          <w:rFonts w:ascii="Sylfaen" w:hAnsi="Sylfaen"/>
          <w:lang w:val="ka-GE"/>
        </w:rPr>
        <w:t>ეპარა</w:t>
      </w:r>
      <w:r w:rsidRPr="006C231E">
        <w:rPr>
          <w:rFonts w:ascii="Sylfaen" w:hAnsi="Sylfaen"/>
        </w:rPr>
        <w:t xml:space="preserve">ტის </w:t>
      </w:r>
      <w:r w:rsidR="004D39B9" w:rsidRPr="006C231E">
        <w:rPr>
          <w:rFonts w:ascii="Sylfaen" w:hAnsi="Sylfaen"/>
          <w:lang w:val="ka-GE"/>
        </w:rPr>
        <w:t>მიღ</w:t>
      </w:r>
      <w:r w:rsidRPr="006C231E">
        <w:rPr>
          <w:rFonts w:ascii="Sylfaen" w:hAnsi="Sylfaen"/>
        </w:rPr>
        <w:t xml:space="preserve">ებისას ყველაზე გავრცელებული </w:t>
      </w:r>
      <w:r w:rsidR="004D39B9" w:rsidRPr="006C231E">
        <w:rPr>
          <w:rFonts w:ascii="Sylfaen" w:hAnsi="Sylfaen"/>
          <w:lang w:val="ka-GE"/>
        </w:rPr>
        <w:t>არასასურველ</w:t>
      </w:r>
      <w:r w:rsidRPr="006C231E">
        <w:rPr>
          <w:rFonts w:ascii="Sylfaen" w:hAnsi="Sylfaen"/>
        </w:rPr>
        <w:t>ი რეაქციები მოიცავდა თავის ტკივილს (8%), ხველას (5%) და თავბრუსხვევას (3%).</w:t>
      </w:r>
    </w:p>
    <w:p w14:paraId="425EC372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სიხშირე განისაზღვრება შემდეგნაირად: ძალიან ხშირი (≥1/10), ხშირი (≥1/100-დან &lt;1/10-მდე), არახშირი (≥1/1,000-დან &lt;1/100-მდე), იშვიათი (≥1/10,000-დან &lt;1/1,000-მდე), ძალიან იშვიათი (&lt;1/10,000), სიხშირე უცნობია (არსებული მონაცემებ</w:t>
      </w:r>
      <w:r w:rsidR="004D39B9" w:rsidRPr="006C231E">
        <w:rPr>
          <w:rFonts w:ascii="Sylfaen" w:hAnsi="Sylfaen"/>
          <w:lang w:val="ka-GE"/>
        </w:rPr>
        <w:t>ის მიხედვ</w:t>
      </w:r>
      <w:r w:rsidRPr="006C231E">
        <w:rPr>
          <w:rFonts w:ascii="Sylfaen" w:hAnsi="Sylfaen"/>
        </w:rPr>
        <w:t xml:space="preserve">ით მისი შეფასება შეუძლებელია). თითოეული სიხშირის ჯგუფში </w:t>
      </w:r>
      <w:r w:rsidR="004D39B9" w:rsidRPr="006C231E">
        <w:rPr>
          <w:rFonts w:ascii="Sylfaen" w:hAnsi="Sylfaen"/>
          <w:lang w:val="ka-GE"/>
        </w:rPr>
        <w:t>არასასურველ</w:t>
      </w:r>
      <w:r w:rsidRPr="006C231E">
        <w:rPr>
          <w:rFonts w:ascii="Sylfaen" w:hAnsi="Sylfaen"/>
        </w:rPr>
        <w:t xml:space="preserve">ი </w:t>
      </w:r>
      <w:r w:rsidR="004D39B9" w:rsidRPr="006C231E">
        <w:rPr>
          <w:rFonts w:ascii="Sylfaen" w:hAnsi="Sylfaen"/>
          <w:lang w:val="ka-GE"/>
        </w:rPr>
        <w:t>რეაქცი</w:t>
      </w:r>
      <w:r w:rsidRPr="006C231E">
        <w:rPr>
          <w:rFonts w:ascii="Sylfaen" w:hAnsi="Sylfaen"/>
        </w:rPr>
        <w:t>ები წარმოდგენილია სიმძიმის კლების მიხედვით.</w:t>
      </w:r>
    </w:p>
    <w:p w14:paraId="487CBBB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74392F84" w14:textId="77777777" w:rsidR="003613B0" w:rsidRPr="006C231E" w:rsidRDefault="00E56ACD" w:rsidP="001A54BE">
      <w:pPr>
        <w:widowControl w:val="0"/>
        <w:jc w:val="both"/>
        <w:rPr>
          <w:rFonts w:ascii="Sylfaen" w:hAnsi="Sylfaen"/>
          <w:lang w:val="ka-GE"/>
        </w:rPr>
      </w:pPr>
      <w:r w:rsidRPr="006C231E">
        <w:rPr>
          <w:rFonts w:ascii="Sylfaen" w:hAnsi="Sylfaen"/>
          <w:lang w:val="ka-GE"/>
        </w:rPr>
        <w:t xml:space="preserve">ცალკე </w:t>
      </w:r>
      <w:r w:rsidR="003613B0" w:rsidRPr="006C231E">
        <w:rPr>
          <w:rFonts w:ascii="Sylfaen" w:hAnsi="Sylfaen"/>
        </w:rPr>
        <w:t xml:space="preserve">ლიზინოპრილით და ამლოდიპინით მკურნალობის დროს აღწერილია შემდეგი </w:t>
      </w:r>
      <w:r w:rsidR="004D39B9" w:rsidRPr="006C231E">
        <w:rPr>
          <w:rFonts w:ascii="Sylfaen" w:hAnsi="Sylfaen"/>
          <w:lang w:val="ka-GE"/>
        </w:rPr>
        <w:t>არასასურველ</w:t>
      </w:r>
      <w:r w:rsidR="003613B0" w:rsidRPr="006C231E">
        <w:rPr>
          <w:rFonts w:ascii="Sylfaen" w:hAnsi="Sylfaen"/>
        </w:rPr>
        <w:t xml:space="preserve">ი </w:t>
      </w:r>
      <w:r w:rsidR="004D39B9" w:rsidRPr="006C231E">
        <w:rPr>
          <w:rFonts w:ascii="Sylfaen" w:hAnsi="Sylfaen"/>
          <w:lang w:val="ka-GE"/>
        </w:rPr>
        <w:t>მედიკამენტოზური რეაქცი</w:t>
      </w:r>
      <w:r w:rsidR="003613B0" w:rsidRPr="006C231E">
        <w:rPr>
          <w:rFonts w:ascii="Sylfaen" w:hAnsi="Sylfaen"/>
        </w:rPr>
        <w:t>ებ</w:t>
      </w:r>
      <w:r w:rsidR="004D39B9" w:rsidRPr="006C231E">
        <w:rPr>
          <w:rFonts w:ascii="Sylfaen" w:hAnsi="Sylfaen"/>
          <w:lang w:val="ka-GE"/>
        </w:rPr>
        <w:t>ი (ამრ)</w:t>
      </w:r>
      <w:r w:rsidR="003613B0" w:rsidRPr="006C231E">
        <w:rPr>
          <w:rFonts w:ascii="Sylfaen" w:hAnsi="Sylfaen"/>
        </w:rPr>
        <w:t>:</w:t>
      </w:r>
    </w:p>
    <w:p w14:paraId="50E0E053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515"/>
        <w:gridCol w:w="2694"/>
        <w:gridCol w:w="2409"/>
      </w:tblGrid>
      <w:tr w:rsidR="006C231E" w:rsidRPr="006C231E" w14:paraId="7F384194" w14:textId="77777777" w:rsidTr="00E63755">
        <w:trPr>
          <w:trHeight w:val="340"/>
          <w:tblHeader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AB647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  <w:r w:rsidRPr="006C231E">
              <w:rPr>
                <w:rFonts w:ascii="Sylfaen" w:hAnsi="Sylfaen"/>
                <w:b/>
              </w:rPr>
              <w:t>ორგანოთა სისტემის კლასი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FB1B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</w:rPr>
            </w:pPr>
            <w:r w:rsidRPr="006C231E">
              <w:rPr>
                <w:rFonts w:ascii="Sylfaen" w:hAnsi="Sylfaen"/>
                <w:b/>
              </w:rPr>
              <w:t>სიხშირე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2615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</w:rPr>
            </w:pPr>
            <w:r w:rsidRPr="006C231E">
              <w:rPr>
                <w:rFonts w:ascii="Sylfaen" w:hAnsi="Sylfaen"/>
                <w:b/>
              </w:rPr>
              <w:t xml:space="preserve">ლიზინოპრილის </w:t>
            </w:r>
            <w:r w:rsidR="00D17315" w:rsidRPr="006C231E">
              <w:rPr>
                <w:rFonts w:ascii="Sylfaen" w:hAnsi="Sylfaen"/>
                <w:b/>
                <w:lang w:val="ka-GE"/>
              </w:rPr>
              <w:t>ამრ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E5ED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</w:rPr>
            </w:pPr>
            <w:r w:rsidRPr="006C231E">
              <w:rPr>
                <w:rFonts w:ascii="Sylfaen" w:hAnsi="Sylfaen"/>
                <w:b/>
              </w:rPr>
              <w:t>ამლოდიპინის ა</w:t>
            </w:r>
            <w:r w:rsidR="00D17315" w:rsidRPr="006C231E">
              <w:rPr>
                <w:rFonts w:ascii="Sylfaen" w:hAnsi="Sylfaen"/>
                <w:b/>
                <w:lang w:val="ka-GE"/>
              </w:rPr>
              <w:t>მრ</w:t>
            </w:r>
          </w:p>
        </w:tc>
      </w:tr>
      <w:tr w:rsidR="006C231E" w:rsidRPr="006C231E" w14:paraId="3955D1C3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9D0" w14:textId="77777777" w:rsidR="003613B0" w:rsidRPr="006C231E" w:rsidRDefault="00E56ACD" w:rsidP="001A54BE">
            <w:pPr>
              <w:widowControl w:val="0"/>
              <w:jc w:val="both"/>
              <w:rPr>
                <w:rFonts w:ascii="Sylfaen" w:hAnsi="Sylfaen"/>
                <w:b/>
                <w:spacing w:val="2"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>სისხლისა და ლიმფური სისტემის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მხრივ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1B8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0860" w14:textId="77777777" w:rsidR="00972454" w:rsidRPr="006C231E" w:rsidRDefault="003613B0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 xml:space="preserve">ჰემოგლობინის </w:t>
            </w:r>
            <w:r w:rsidR="00E56ACD" w:rsidRPr="006C231E">
              <w:rPr>
                <w:rFonts w:ascii="Sylfaen" w:hAnsi="Sylfaen"/>
                <w:lang w:val="ka-GE"/>
              </w:rPr>
              <w:t>შემცველობ</w:t>
            </w:r>
            <w:r w:rsidRPr="006C231E">
              <w:rPr>
                <w:rFonts w:ascii="Sylfaen" w:hAnsi="Sylfaen"/>
              </w:rPr>
              <w:t>ის შემცირება,</w:t>
            </w:r>
          </w:p>
          <w:p w14:paraId="658C07CA" w14:textId="77777777" w:rsidR="003613B0" w:rsidRPr="006C231E" w:rsidRDefault="008B6381" w:rsidP="001A54BE">
            <w:pPr>
              <w:jc w:val="both"/>
              <w:rPr>
                <w:rFonts w:ascii="Sylfaen" w:hAnsi="Sylfaen"/>
                <w:lang w:val="ka-GE"/>
              </w:rPr>
            </w:pPr>
            <w:r w:rsidRPr="006C231E">
              <w:rPr>
                <w:rFonts w:ascii="Sylfaen" w:hAnsi="Sylfaen"/>
              </w:rPr>
              <w:t xml:space="preserve"> ჰემატოკრიტი</w:t>
            </w:r>
            <w:r w:rsidR="00E56ACD" w:rsidRPr="006C231E">
              <w:rPr>
                <w:rFonts w:ascii="Sylfaen" w:hAnsi="Sylfaen"/>
                <w:lang w:val="ka-GE"/>
              </w:rPr>
              <w:t xml:space="preserve">ს </w:t>
            </w:r>
            <w:r w:rsidR="00E56ACD" w:rsidRPr="006C231E">
              <w:rPr>
                <w:rFonts w:ascii="Sylfaen" w:hAnsi="Sylfaen"/>
              </w:rPr>
              <w:t>შემცირებ</w:t>
            </w:r>
            <w:r w:rsidR="00E56ACD" w:rsidRPr="006C231E">
              <w:rPr>
                <w:rFonts w:ascii="Sylfaen" w:hAnsi="Sylfaen"/>
                <w:lang w:val="ka-GE"/>
              </w:rPr>
              <w:t>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C41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2DECF8E1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FCE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2CA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  <w:p w14:paraId="0C41748A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927F" w14:textId="77777777" w:rsidR="003613B0" w:rsidRPr="006C231E" w:rsidRDefault="003613B0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 xml:space="preserve">ძვლის ტვინის </w:t>
            </w:r>
            <w:r w:rsidR="005420A4" w:rsidRPr="006C231E">
              <w:rPr>
                <w:rFonts w:ascii="Sylfaen" w:hAnsi="Sylfaen"/>
                <w:lang w:val="ka-GE"/>
              </w:rPr>
              <w:t>სისხლწარმოქმნის</w:t>
            </w:r>
            <w:r w:rsidRPr="006C231E">
              <w:rPr>
                <w:rFonts w:ascii="Sylfaen" w:hAnsi="Sylfaen"/>
              </w:rPr>
              <w:t xml:space="preserve"> </w:t>
            </w:r>
            <w:r w:rsidR="00E56ACD" w:rsidRPr="006C231E">
              <w:rPr>
                <w:rFonts w:ascii="Sylfaen" w:hAnsi="Sylfaen"/>
                <w:lang w:val="ka-GE"/>
              </w:rPr>
              <w:t>დათრგუნვ</w:t>
            </w:r>
            <w:r w:rsidRPr="006C231E">
              <w:rPr>
                <w:rFonts w:ascii="Sylfaen" w:hAnsi="Sylfaen"/>
              </w:rPr>
              <w:t>ა,</w:t>
            </w:r>
          </w:p>
          <w:p w14:paraId="6AA0ED19" w14:textId="77777777" w:rsidR="003613B0" w:rsidRPr="006C231E" w:rsidRDefault="00672CA1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აგრანულოციტოზი (</w:t>
            </w:r>
            <w:r w:rsidR="00E56ACD" w:rsidRPr="006C231E">
              <w:rPr>
                <w:rFonts w:ascii="Sylfaen" w:hAnsi="Sylfaen"/>
                <w:lang w:val="ka-GE"/>
              </w:rPr>
              <w:t>იხ.</w:t>
            </w:r>
            <w:r w:rsidRPr="006C231E">
              <w:rPr>
                <w:rFonts w:ascii="Sylfaen" w:hAnsi="Sylfaen"/>
              </w:rPr>
              <w:t xml:space="preserve"> განყოფილება „სიფრთხილის ზომები“),</w:t>
            </w:r>
          </w:p>
          <w:p w14:paraId="3AB4C58E" w14:textId="77777777" w:rsidR="003613B0" w:rsidRPr="006C231E" w:rsidRDefault="00672CA1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ლეიკოპენია, ნეიტროპენია,</w:t>
            </w:r>
          </w:p>
          <w:p w14:paraId="440B9A86" w14:textId="77777777" w:rsidR="003613B0" w:rsidRPr="006C231E" w:rsidRDefault="00672CA1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თრომბოციტოპენია,</w:t>
            </w:r>
          </w:p>
          <w:p w14:paraId="0C33DA87" w14:textId="77777777" w:rsidR="003613B0" w:rsidRPr="006C231E" w:rsidRDefault="00672CA1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lastRenderedPageBreak/>
              <w:t>ჰემოლიზური ანემია,</w:t>
            </w:r>
          </w:p>
          <w:p w14:paraId="3C532A56" w14:textId="77777777" w:rsidR="003613B0" w:rsidRPr="006C231E" w:rsidRDefault="00672CA1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ანემია,</w:t>
            </w:r>
          </w:p>
          <w:p w14:paraId="5D8BEF0C" w14:textId="77777777" w:rsidR="003613B0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ლიმფადენოპათია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75FA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</w:rPr>
              <w:lastRenderedPageBreak/>
              <w:t>თრომბოციტოპენია</w:t>
            </w:r>
            <w:r w:rsidR="00E56ACD" w:rsidRPr="006C231E">
              <w:rPr>
                <w:rFonts w:ascii="Sylfaen" w:hAnsi="Sylfaen"/>
                <w:lang w:val="ka-GE"/>
              </w:rPr>
              <w:t>,</w:t>
            </w:r>
          </w:p>
          <w:p w14:paraId="2EE0D0C3" w14:textId="77777777" w:rsidR="003613B0" w:rsidRPr="006C231E" w:rsidRDefault="006C320D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</w:rPr>
              <w:t>ლეიკოპენია</w:t>
            </w:r>
          </w:p>
          <w:p w14:paraId="01B5939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387CC2DD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9978" w14:textId="77777777" w:rsidR="003613B0" w:rsidRPr="006C231E" w:rsidRDefault="00E56ACD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იმუნური სისტემის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773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  <w:p w14:paraId="65FB8007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C2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  <w:r w:rsidRPr="006C231E">
              <w:rPr>
                <w:rFonts w:ascii="Sylfaen" w:hAnsi="Sylfaen"/>
              </w:rPr>
              <w:t>აუტოიმუნური დაავადება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E1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  <w:r w:rsidRPr="006C231E">
              <w:rPr>
                <w:rFonts w:ascii="Sylfaen" w:hAnsi="Sylfaen"/>
              </w:rPr>
              <w:t>ალერგიული რეაქციები</w:t>
            </w:r>
          </w:p>
        </w:tc>
      </w:tr>
      <w:tr w:rsidR="006C231E" w:rsidRPr="006C231E" w14:paraId="6E00D41D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717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spacing w:val="2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2877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სიხშირე უცნობია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0EF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ანაფილაქსიური/ანაფილაქტოიდური რეაქცია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A467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7AC56084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4E6D" w14:textId="77777777" w:rsidR="003613B0" w:rsidRPr="006C231E" w:rsidRDefault="00E56ACD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>ენდოკრინული სისტემის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მხრივ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90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E52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ანტიდიურეზული ჰორმონის არა</w:t>
            </w:r>
            <w:r w:rsidR="00E56ACD" w:rsidRPr="006C231E">
              <w:rPr>
                <w:rFonts w:ascii="Sylfaen" w:hAnsi="Sylfaen"/>
                <w:lang w:val="ka-GE"/>
              </w:rPr>
              <w:t>ადეკვატურ</w:t>
            </w:r>
            <w:r w:rsidRPr="006C231E">
              <w:rPr>
                <w:rFonts w:ascii="Sylfaen" w:hAnsi="Sylfaen"/>
              </w:rPr>
              <w:t>ი სეკრეციის სინდრომი</w:t>
            </w:r>
            <w:r w:rsidR="00E56ACD" w:rsidRPr="006C231E">
              <w:rPr>
                <w:rFonts w:ascii="Sylfaen" w:hAnsi="Sylfaen"/>
                <w:lang w:val="ka-GE"/>
              </w:rPr>
              <w:t xml:space="preserve"> (ადჰ   ასს</w:t>
            </w:r>
            <w:r w:rsidRPr="006C231E">
              <w:rPr>
                <w:rFonts w:ascii="Sylfaen" w:hAnsi="Sylfaen"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DC9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</w:p>
        </w:tc>
      </w:tr>
      <w:tr w:rsidR="006C231E" w:rsidRPr="006C231E" w14:paraId="144DF02B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B0DA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დარვევები ნივთიერებათა ცვლისა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 და კვე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ბის 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494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  <w:p w14:paraId="24F4F77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914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ჰიპოგლიკემია</w:t>
            </w:r>
          </w:p>
          <w:p w14:paraId="30C0D28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A8B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  <w:r w:rsidRPr="006C231E">
              <w:rPr>
                <w:rFonts w:ascii="Sylfaen" w:hAnsi="Sylfaen"/>
                <w:spacing w:val="2"/>
              </w:rPr>
              <w:t>ჰიპერგლიკემია</w:t>
            </w:r>
          </w:p>
        </w:tc>
      </w:tr>
      <w:tr w:rsidR="006C231E" w:rsidRPr="006C231E" w14:paraId="2C467162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35A3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</w:rPr>
            </w:pPr>
            <w:r w:rsidRPr="006C231E">
              <w:rPr>
                <w:rFonts w:ascii="Sylfaen" w:hAnsi="Sylfaen"/>
                <w:b/>
                <w:bCs/>
              </w:rPr>
              <w:t>ფსიქიკური დარღვევები</w:t>
            </w:r>
          </w:p>
          <w:p w14:paraId="54A7E8F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F311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  <w:r w:rsidRPr="006C231E">
              <w:rPr>
                <w:rFonts w:ascii="Sylfaen" w:hAnsi="Sylfaen"/>
                <w:lang w:val="ka-GE"/>
              </w:rPr>
              <w:t>არა</w:t>
            </w:r>
            <w:r w:rsidR="003613B0" w:rsidRPr="006C231E">
              <w:rPr>
                <w:rFonts w:ascii="Sylfaen" w:hAnsi="Sylfaen"/>
              </w:rPr>
              <w:t>ხშირად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BAE0" w14:textId="77777777" w:rsidR="003D716D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განწყობის ცვალებადობა,</w:t>
            </w:r>
          </w:p>
          <w:p w14:paraId="61A30C33" w14:textId="77777777" w:rsidR="003D716D" w:rsidRPr="006C231E" w:rsidRDefault="008B638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ძილის დარღვევები,</w:t>
            </w:r>
          </w:p>
          <w:p w14:paraId="4717DEC9" w14:textId="77777777" w:rsidR="003613B0" w:rsidRPr="006C231E" w:rsidRDefault="008B638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ჰალუცინაციები</w:t>
            </w:r>
          </w:p>
          <w:p w14:paraId="79CAB23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CE3A" w14:textId="77777777" w:rsidR="003D716D" w:rsidRPr="006C231E" w:rsidRDefault="003613B0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spacing w:val="2"/>
              </w:rPr>
              <w:t>უძილობა,</w:t>
            </w:r>
          </w:p>
          <w:p w14:paraId="024E6B67" w14:textId="77777777" w:rsidR="003613B0" w:rsidRPr="006C231E" w:rsidRDefault="00672CA1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</w:rPr>
              <w:t>განწყობის ცვ</w:t>
            </w:r>
            <w:r w:rsidR="00DF5546" w:rsidRPr="006C231E">
              <w:rPr>
                <w:rFonts w:ascii="Sylfaen" w:hAnsi="Sylfaen"/>
                <w:lang w:val="ka-GE"/>
              </w:rPr>
              <w:t>ალებადობა</w:t>
            </w:r>
            <w:r w:rsidRPr="006C231E">
              <w:rPr>
                <w:rFonts w:ascii="Sylfaen" w:hAnsi="Sylfaen"/>
              </w:rPr>
              <w:t xml:space="preserve"> </w:t>
            </w:r>
            <w:r w:rsidR="003613B0" w:rsidRPr="006C231E">
              <w:rPr>
                <w:rFonts w:ascii="Sylfaen" w:hAnsi="Sylfaen"/>
                <w:spacing w:val="2"/>
              </w:rPr>
              <w:t>(მათ შორის შფოთვა);</w:t>
            </w:r>
          </w:p>
          <w:p w14:paraId="157B0A4A" w14:textId="77777777" w:rsidR="003613B0" w:rsidRPr="006C231E" w:rsidRDefault="008B6381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  <w:r w:rsidRPr="006C231E">
              <w:rPr>
                <w:rFonts w:ascii="Sylfaen" w:hAnsi="Sylfaen"/>
                <w:spacing w:val="2"/>
              </w:rPr>
              <w:t>დეპრესია</w:t>
            </w:r>
          </w:p>
        </w:tc>
      </w:tr>
      <w:tr w:rsidR="006C231E" w:rsidRPr="006C231E" w14:paraId="5B9DC3BA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8856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BC1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  <w:p w14:paraId="7373336A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55C8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>გონების აღრევა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9F43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>გონების აღრევ</w:t>
            </w:r>
            <w:r w:rsidR="003613B0" w:rsidRPr="006C231E">
              <w:rPr>
                <w:rFonts w:ascii="Sylfaen" w:hAnsi="Sylfaen"/>
              </w:rPr>
              <w:t>ა</w:t>
            </w:r>
          </w:p>
        </w:tc>
      </w:tr>
      <w:tr w:rsidR="006C231E" w:rsidRPr="006C231E" w14:paraId="048B15F3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901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5E5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სიხშირე უცნობია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CCC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spacing w:val="2"/>
              </w:rPr>
              <w:t>დეპრესიის სიმპტომები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D4D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771AD553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5B695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ნერვული სისტემის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71E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ხშირად</w:t>
            </w:r>
          </w:p>
          <w:p w14:paraId="047FB95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9745" w14:textId="77777777" w:rsidR="003D716D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თავბრუსხვევა,</w:t>
            </w:r>
          </w:p>
          <w:p w14:paraId="12B8FE0C" w14:textId="77777777" w:rsidR="003613B0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თავის ტკივილი</w:t>
            </w:r>
          </w:p>
          <w:p w14:paraId="5DF6CCE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A841" w14:textId="77777777" w:rsidR="003D716D" w:rsidRPr="006C231E" w:rsidRDefault="003613B0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spacing w:val="2"/>
              </w:rPr>
              <w:t>ძილიანობა,</w:t>
            </w:r>
          </w:p>
          <w:p w14:paraId="1329C19F" w14:textId="77777777" w:rsidR="003D716D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თავბრუსხვევა,</w:t>
            </w:r>
          </w:p>
          <w:p w14:paraId="43F5BBD7" w14:textId="77777777" w:rsidR="003613B0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 xml:space="preserve">თავის ტკივილი (განსაკუთრებით </w:t>
            </w:r>
            <w:r w:rsidR="003613B0" w:rsidRPr="006C231E">
              <w:rPr>
                <w:rFonts w:ascii="Sylfaen" w:hAnsi="Sylfaen"/>
                <w:spacing w:val="2"/>
              </w:rPr>
              <w:t>მკურნალობის დასაწყისში )</w:t>
            </w:r>
          </w:p>
          <w:p w14:paraId="4534011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158D76C2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6C8A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F0C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DF5546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60AF00E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CE6" w14:textId="77777777" w:rsidR="00972454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ვერტიგო,</w:t>
            </w:r>
          </w:p>
          <w:p w14:paraId="7DE15021" w14:textId="77777777" w:rsidR="00972454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პარესთეზია,</w:t>
            </w:r>
          </w:p>
          <w:p w14:paraId="47CBF441" w14:textId="77777777" w:rsidR="003613B0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 xml:space="preserve">გემოვნების </w:t>
            </w:r>
            <w:r w:rsidR="00361B8C" w:rsidRPr="006C231E">
              <w:rPr>
                <w:rFonts w:ascii="Sylfaen" w:hAnsi="Sylfaen"/>
                <w:lang w:val="ka-GE"/>
              </w:rPr>
              <w:t>დარღვევები</w:t>
            </w:r>
            <w:r w:rsidR="003613B0" w:rsidRPr="006C231E" w:rsidDel="00563633">
              <w:rPr>
                <w:rFonts w:ascii="Sylfaen" w:hAnsi="Sylfaen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3B99" w14:textId="77777777" w:rsidR="00972454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გულის წასვლა,</w:t>
            </w:r>
          </w:p>
          <w:p w14:paraId="4B09628E" w14:textId="77777777" w:rsidR="00972454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ტრემორი,</w:t>
            </w:r>
          </w:p>
          <w:p w14:paraId="4216B2BC" w14:textId="77777777" w:rsidR="003613B0" w:rsidRPr="006C231E" w:rsidRDefault="00672CA1" w:rsidP="001A54BE">
            <w:pPr>
              <w:widowControl w:val="0"/>
              <w:jc w:val="both"/>
              <w:rPr>
                <w:rFonts w:ascii="Sylfaen" w:hAnsi="Sylfaen"/>
                <w:lang w:val="ka-GE"/>
              </w:rPr>
            </w:pPr>
            <w:r w:rsidRPr="006C231E">
              <w:rPr>
                <w:rFonts w:ascii="Sylfaen" w:hAnsi="Sylfaen"/>
              </w:rPr>
              <w:t xml:space="preserve">გემოვნების </w:t>
            </w:r>
            <w:r w:rsidR="00361B8C" w:rsidRPr="006C231E">
              <w:rPr>
                <w:rFonts w:ascii="Sylfaen" w:hAnsi="Sylfaen"/>
                <w:lang w:val="ka-GE"/>
              </w:rPr>
              <w:t>დარღვევები,</w:t>
            </w:r>
          </w:p>
          <w:p w14:paraId="7BD3A545" w14:textId="77777777" w:rsidR="003D716D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ჰიპესთეზია,</w:t>
            </w:r>
          </w:p>
          <w:p w14:paraId="01783325" w14:textId="77777777" w:rsidR="003613B0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პარესთეზია</w:t>
            </w:r>
          </w:p>
          <w:p w14:paraId="7B4EB54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0F2D38BC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1A93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D04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5FC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ყნოსვითი დარღვევები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FD8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lang w:bidi="ml-IN"/>
              </w:rPr>
            </w:pPr>
          </w:p>
        </w:tc>
      </w:tr>
      <w:tr w:rsidR="006C231E" w:rsidRPr="006C231E" w14:paraId="4C7787B7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6395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D5E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  <w:p w14:paraId="7C44350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96B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2C2D" w14:textId="77777777" w:rsidR="003D716D" w:rsidRPr="006C231E" w:rsidRDefault="003613B0" w:rsidP="001A54BE">
            <w:pPr>
              <w:widowControl w:val="0"/>
              <w:jc w:val="both"/>
              <w:rPr>
                <w:rFonts w:ascii="Sylfaen" w:hAnsi="Sylfaen"/>
                <w:lang w:bidi="ml-IN"/>
              </w:rPr>
            </w:pPr>
            <w:r w:rsidRPr="006C231E">
              <w:rPr>
                <w:rFonts w:ascii="Sylfaen" w:hAnsi="Sylfaen"/>
                <w:lang w:bidi="ml-IN"/>
              </w:rPr>
              <w:t>ჰიპერტო</w:t>
            </w:r>
            <w:r w:rsidR="00DF5546" w:rsidRPr="006C231E">
              <w:rPr>
                <w:rFonts w:ascii="Sylfaen" w:hAnsi="Sylfaen"/>
                <w:lang w:val="ka-GE" w:bidi="ml-IN"/>
              </w:rPr>
              <w:t>ნუსი</w:t>
            </w:r>
            <w:r w:rsidRPr="006C231E">
              <w:rPr>
                <w:rFonts w:ascii="Sylfaen" w:hAnsi="Sylfaen"/>
                <w:lang w:bidi="ml-IN"/>
              </w:rPr>
              <w:t>,</w:t>
            </w:r>
          </w:p>
          <w:p w14:paraId="266D5C38" w14:textId="77777777" w:rsidR="003613B0" w:rsidRPr="006C231E" w:rsidRDefault="00672CA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bidi="ml-IN"/>
              </w:rPr>
              <w:t>პერიფერიული ნეიროპათია</w:t>
            </w:r>
          </w:p>
        </w:tc>
      </w:tr>
      <w:tr w:rsidR="006C231E" w:rsidRPr="006C231E" w14:paraId="0C50CD8F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5A3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991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სიხშირე უცნობია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293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გულის წასვლა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2A5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lang w:bidi="ml-IN"/>
              </w:rPr>
            </w:pPr>
            <w:r w:rsidRPr="006C231E">
              <w:rPr>
                <w:rFonts w:ascii="Sylfaen" w:hAnsi="Sylfaen"/>
                <w:lang w:bidi="ml-IN"/>
              </w:rPr>
              <w:t>ექსტრაპირამიდული აშლილობა</w:t>
            </w:r>
          </w:p>
        </w:tc>
      </w:tr>
      <w:tr w:rsidR="006C231E" w:rsidRPr="006C231E" w14:paraId="2451DB34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8FCA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  <w:r w:rsidRPr="006C231E">
              <w:rPr>
                <w:rFonts w:ascii="Sylfaen" w:hAnsi="Sylfaen"/>
                <w:b/>
                <w:spacing w:val="2"/>
              </w:rPr>
              <w:lastRenderedPageBreak/>
              <w:t>დარღვევ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ები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მხედველობის </w:t>
            </w:r>
            <w:r w:rsidR="00361B8C" w:rsidRPr="006C231E">
              <w:rPr>
                <w:rFonts w:ascii="Sylfaen" w:hAnsi="Sylfaen"/>
                <w:b/>
                <w:spacing w:val="2"/>
                <w:lang w:val="ka-GE"/>
              </w:rPr>
              <w:t xml:space="preserve">ორგანოს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EBA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ხშირად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88F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EAF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მხედველობის დარღვევა</w:t>
            </w:r>
          </w:p>
          <w:p w14:paraId="04E6C64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(მათ შორის დიპლოპია)</w:t>
            </w:r>
          </w:p>
        </w:tc>
      </w:tr>
      <w:tr w:rsidR="006C231E" w:rsidRPr="006C231E" w14:paraId="093B8D75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16F4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>სმენის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ორგანოს მხრივ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 და ლაბირინთ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ული დარღვევები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904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</w:t>
            </w:r>
            <w:r w:rsidR="00DF5546" w:rsidRPr="006C231E">
              <w:rPr>
                <w:rFonts w:ascii="Sylfaen" w:hAnsi="Sylfaen"/>
                <w:lang w:val="ka-GE"/>
              </w:rPr>
              <w:t>რა</w:t>
            </w:r>
            <w:r w:rsidRPr="006C231E">
              <w:rPr>
                <w:rFonts w:ascii="Sylfaen" w:hAnsi="Sylfaen"/>
              </w:rPr>
              <w:t>ხშირად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63D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C823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spacing w:val="2"/>
                <w:lang w:val="ka-GE"/>
              </w:rPr>
              <w:t>ხმაური ყურებში</w:t>
            </w:r>
          </w:p>
        </w:tc>
      </w:tr>
      <w:tr w:rsidR="006C231E" w:rsidRPr="006C231E" w14:paraId="6B9A4CC5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E7175" w14:textId="77777777" w:rsidR="003613B0" w:rsidRPr="006C231E" w:rsidRDefault="00DF5546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გულის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78E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ხშირად</w:t>
            </w:r>
          </w:p>
          <w:p w14:paraId="4683441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E2F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424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გულისცემის შეგრძნება</w:t>
            </w:r>
          </w:p>
        </w:tc>
      </w:tr>
      <w:tr w:rsidR="006C231E" w:rsidRPr="006C231E" w14:paraId="2E570D8A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01D8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7BC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DF5546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71B0AD8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C4AC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 xml:space="preserve">მიოკარდიუმის ინფარქტი, შესაძლოა </w:t>
            </w:r>
            <w:r w:rsidR="00DF5546" w:rsidRPr="006C231E">
              <w:rPr>
                <w:rFonts w:ascii="Sylfaen" w:hAnsi="Sylfaen"/>
              </w:rPr>
              <w:t>არტერიული წნევის ჭარბი დაქვეითები</w:t>
            </w:r>
            <w:r w:rsidR="00BA6CB1" w:rsidRPr="006C231E">
              <w:rPr>
                <w:rFonts w:ascii="Sylfaen" w:hAnsi="Sylfaen"/>
                <w:lang w:val="ka-GE"/>
              </w:rPr>
              <w:t>ს</w:t>
            </w:r>
            <w:r w:rsidR="00DF5546" w:rsidRPr="006C231E">
              <w:rPr>
                <w:rFonts w:ascii="Sylfaen" w:hAnsi="Sylfaen"/>
                <w:lang w:val="ka-GE"/>
              </w:rPr>
              <w:t xml:space="preserve"> ფონზე </w:t>
            </w:r>
            <w:r w:rsidRPr="006C231E">
              <w:rPr>
                <w:rFonts w:ascii="Sylfaen" w:hAnsi="Sylfaen"/>
              </w:rPr>
              <w:t xml:space="preserve"> მაღალი რისკის </w:t>
            </w:r>
            <w:r w:rsidR="00BA6CB1" w:rsidRPr="006C231E">
              <w:rPr>
                <w:rFonts w:ascii="Sylfaen" w:hAnsi="Sylfaen"/>
                <w:lang w:val="ka-GE"/>
              </w:rPr>
              <w:t>ჯგუფის</w:t>
            </w:r>
            <w:r w:rsidRPr="006C231E">
              <w:rPr>
                <w:rFonts w:ascii="Sylfaen" w:hAnsi="Sylfaen"/>
              </w:rPr>
              <w:t xml:space="preserve"> პაციენტებში (ი</w:t>
            </w:r>
            <w:r w:rsidR="00BA6CB1" w:rsidRPr="006C231E">
              <w:rPr>
                <w:rFonts w:ascii="Sylfaen" w:hAnsi="Sylfaen"/>
                <w:lang w:val="ka-GE"/>
              </w:rPr>
              <w:t>ხ.</w:t>
            </w:r>
            <w:r w:rsidRPr="006C231E">
              <w:rPr>
                <w:rFonts w:ascii="Sylfaen" w:hAnsi="Sylfaen"/>
              </w:rPr>
              <w:t xml:space="preserve"> განყოფილება „სიფრთხილის ზომები“),</w:t>
            </w:r>
          </w:p>
          <w:p w14:paraId="1F6ECFFB" w14:textId="77777777" w:rsidR="00BA6FFE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ტაქიკარდია,</w:t>
            </w:r>
          </w:p>
          <w:p w14:paraId="792D8D52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გულისცემის შეგრძნება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8B6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არითმიები (მათ შორის ბრადიკარდია, პარკუჭოვანი ტაქიკარდია, წინაგულების ფიბრილაცია)</w:t>
            </w:r>
          </w:p>
        </w:tc>
      </w:tr>
      <w:tr w:rsidR="006C231E" w:rsidRPr="006C231E" w14:paraId="0966B5CA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1FE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BB2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  <w:p w14:paraId="5DE0FB9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DF0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874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მიოკარდიუმის ინფარქტი</w:t>
            </w:r>
          </w:p>
        </w:tc>
      </w:tr>
      <w:tr w:rsidR="006C231E" w:rsidRPr="006C231E" w14:paraId="3F499315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8AC72" w14:textId="77777777" w:rsidR="003613B0" w:rsidRPr="006C231E" w:rsidRDefault="00BA6CB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>სისხლძარღვ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ების მხრივ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75B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ხშირად</w:t>
            </w:r>
          </w:p>
          <w:p w14:paraId="5C9DDC2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A89A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ორთოსტატული მოვლენები (მათ შორის არტერიული ჰიპოტენზია)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F84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spacing w:val="2"/>
              </w:rPr>
              <w:t>"</w:t>
            </w:r>
            <w:r w:rsidR="00BA6CB1" w:rsidRPr="006C231E">
              <w:rPr>
                <w:rFonts w:ascii="Sylfaen" w:hAnsi="Sylfaen"/>
                <w:spacing w:val="2"/>
                <w:lang w:val="ka-GE"/>
              </w:rPr>
              <w:t>ალები</w:t>
            </w:r>
            <w:r w:rsidRPr="006C231E">
              <w:rPr>
                <w:rFonts w:ascii="Sylfaen" w:hAnsi="Sylfaen"/>
                <w:spacing w:val="2"/>
              </w:rPr>
              <w:t>"</w:t>
            </w:r>
          </w:p>
          <w:p w14:paraId="5C04CD6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67A135D9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C673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99F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BA6CB1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068FBC0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1E0C" w14:textId="77777777" w:rsidR="003D716D" w:rsidRPr="006C231E" w:rsidRDefault="00BA6CB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 xml:space="preserve">თავის ტვინის სისხლის მიმოქცევის </w:t>
            </w:r>
            <w:r w:rsidR="003613B0" w:rsidRPr="006C231E">
              <w:rPr>
                <w:rFonts w:ascii="Sylfaen" w:hAnsi="Sylfaen"/>
              </w:rPr>
              <w:t>მწვ</w:t>
            </w:r>
            <w:r w:rsidRPr="006C231E">
              <w:rPr>
                <w:rFonts w:ascii="Sylfaen" w:hAnsi="Sylfaen"/>
                <w:lang w:val="ka-GE"/>
              </w:rPr>
              <w:t>ავე დარღვ</w:t>
            </w:r>
            <w:r w:rsidR="003613B0" w:rsidRPr="006C231E">
              <w:rPr>
                <w:rFonts w:ascii="Sylfaen" w:hAnsi="Sylfaen"/>
              </w:rPr>
              <w:t>ევა, სავარაუდოდ,</w:t>
            </w:r>
            <w:r w:rsidRPr="006C231E">
              <w:rPr>
                <w:rFonts w:ascii="Sylfaen" w:hAnsi="Sylfaen"/>
                <w:lang w:val="ka-GE"/>
              </w:rPr>
              <w:t xml:space="preserve"> </w:t>
            </w:r>
            <w:r w:rsidRPr="006C231E">
              <w:rPr>
                <w:rFonts w:ascii="Sylfaen" w:hAnsi="Sylfaen"/>
              </w:rPr>
              <w:t>არტერიული წნევის ჭარბი დაქვეითები</w:t>
            </w:r>
            <w:r w:rsidRPr="006C231E">
              <w:rPr>
                <w:rFonts w:ascii="Sylfaen" w:hAnsi="Sylfaen"/>
                <w:lang w:val="ka-GE"/>
              </w:rPr>
              <w:t xml:space="preserve">ს ფონზე </w:t>
            </w:r>
            <w:r w:rsidRPr="006C231E">
              <w:rPr>
                <w:rFonts w:ascii="Sylfaen" w:hAnsi="Sylfaen"/>
              </w:rPr>
              <w:t xml:space="preserve"> </w:t>
            </w:r>
            <w:r w:rsidR="003613B0" w:rsidRPr="006C231E">
              <w:rPr>
                <w:rFonts w:ascii="Sylfaen" w:hAnsi="Sylfaen"/>
              </w:rPr>
              <w:t xml:space="preserve"> მაღალი რისკის </w:t>
            </w:r>
            <w:r w:rsidRPr="006C231E">
              <w:rPr>
                <w:rFonts w:ascii="Sylfaen" w:hAnsi="Sylfaen"/>
                <w:lang w:val="ka-GE"/>
              </w:rPr>
              <w:t>ჯგუფის</w:t>
            </w:r>
            <w:r w:rsidR="003613B0" w:rsidRPr="006C231E">
              <w:rPr>
                <w:rFonts w:ascii="Sylfaen" w:hAnsi="Sylfaen"/>
              </w:rPr>
              <w:t xml:space="preserve"> პაციენტებში (იხ</w:t>
            </w:r>
            <w:r w:rsidRPr="006C231E">
              <w:rPr>
                <w:rFonts w:ascii="Sylfaen" w:hAnsi="Sylfaen"/>
                <w:lang w:val="ka-GE"/>
              </w:rPr>
              <w:t>.</w:t>
            </w:r>
            <w:r w:rsidR="003613B0" w:rsidRPr="006C231E">
              <w:rPr>
                <w:rFonts w:ascii="Sylfaen" w:hAnsi="Sylfaen"/>
              </w:rPr>
              <w:t xml:space="preserve"> განყოფილება „სიფრთხილის ზომები“),</w:t>
            </w:r>
          </w:p>
          <w:p w14:paraId="5E89883A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რეინოს სინდრომი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F90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</w:rPr>
              <w:t xml:space="preserve">არტერიული </w:t>
            </w:r>
            <w:r w:rsidRPr="006C231E">
              <w:rPr>
                <w:rFonts w:ascii="Sylfaen" w:hAnsi="Sylfaen"/>
                <w:spacing w:val="2"/>
              </w:rPr>
              <w:t>ჰიპოტენზია</w:t>
            </w:r>
          </w:p>
          <w:p w14:paraId="60CE5BB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50566537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B2C7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5A2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610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9DAA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spacing w:val="2"/>
              </w:rPr>
              <w:t>ვასკულიტი</w:t>
            </w:r>
          </w:p>
        </w:tc>
      </w:tr>
      <w:tr w:rsidR="006C231E" w:rsidRPr="006C231E" w14:paraId="18DECB00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5BC62" w14:textId="77777777" w:rsidR="00361B8C" w:rsidRPr="006C231E" w:rsidRDefault="00361B8C" w:rsidP="001A54BE">
            <w:pPr>
              <w:widowControl w:val="0"/>
              <w:jc w:val="both"/>
              <w:rPr>
                <w:rFonts w:ascii="Sylfaen" w:hAnsi="Sylfaen"/>
                <w:b/>
                <w:spacing w:val="2"/>
              </w:rPr>
            </w:pPr>
          </w:p>
          <w:p w14:paraId="48C8C76E" w14:textId="77777777" w:rsidR="00361B8C" w:rsidRPr="006C231E" w:rsidRDefault="00361B8C" w:rsidP="001A54BE">
            <w:pPr>
              <w:widowControl w:val="0"/>
              <w:jc w:val="both"/>
              <w:rPr>
                <w:rFonts w:ascii="Sylfaen" w:hAnsi="Sylfaen"/>
                <w:b/>
                <w:spacing w:val="2"/>
              </w:rPr>
            </w:pPr>
          </w:p>
          <w:p w14:paraId="599799E8" w14:textId="77777777" w:rsidR="003613B0" w:rsidRPr="006C231E" w:rsidRDefault="00BA6CB1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სასუნთქი გზების, გულმკერდის და შუასაყრის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ორგანოების 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360B" w14:textId="77777777" w:rsidR="00361B8C" w:rsidRPr="006C231E" w:rsidRDefault="00361B8C" w:rsidP="001A54BE">
            <w:pPr>
              <w:widowControl w:val="0"/>
              <w:jc w:val="both"/>
              <w:rPr>
                <w:rFonts w:ascii="Sylfaen" w:hAnsi="Sylfaen"/>
              </w:rPr>
            </w:pPr>
          </w:p>
          <w:p w14:paraId="783E18E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lastRenderedPageBreak/>
              <w:t>ხშირად</w:t>
            </w:r>
          </w:p>
          <w:p w14:paraId="014DB4F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AB1E" w14:textId="77777777" w:rsidR="00361B8C" w:rsidRPr="006C231E" w:rsidRDefault="00361B8C" w:rsidP="001A54BE">
            <w:pPr>
              <w:widowControl w:val="0"/>
              <w:jc w:val="both"/>
              <w:rPr>
                <w:rFonts w:ascii="Sylfaen" w:hAnsi="Sylfaen"/>
              </w:rPr>
            </w:pPr>
          </w:p>
          <w:p w14:paraId="7C68536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lastRenderedPageBreak/>
              <w:t>ხველა</w:t>
            </w:r>
          </w:p>
          <w:p w14:paraId="4954498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B88F" w14:textId="77777777" w:rsidR="00361B8C" w:rsidRPr="006C231E" w:rsidRDefault="00361B8C" w:rsidP="001A54BE">
            <w:pPr>
              <w:widowControl w:val="0"/>
              <w:jc w:val="both"/>
              <w:rPr>
                <w:rFonts w:ascii="Sylfaen" w:hAnsi="Sylfaen"/>
              </w:rPr>
            </w:pPr>
          </w:p>
          <w:p w14:paraId="4E3315F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lastRenderedPageBreak/>
              <w:t>ქოშინი</w:t>
            </w:r>
          </w:p>
        </w:tc>
      </w:tr>
      <w:tr w:rsidR="006C231E" w:rsidRPr="006C231E" w14:paraId="34125E41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E74C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FF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BA6CB1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73CD534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7E4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რინიტი</w:t>
            </w:r>
          </w:p>
          <w:p w14:paraId="58F8EED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81EB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</w:rPr>
              <w:t xml:space="preserve">ხველა </w:t>
            </w:r>
            <w:r w:rsidRPr="006C231E">
              <w:rPr>
                <w:rFonts w:ascii="Sylfaen" w:hAnsi="Sylfaen"/>
                <w:spacing w:val="2"/>
              </w:rPr>
              <w:t>,</w:t>
            </w:r>
          </w:p>
          <w:p w14:paraId="38FB04D7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spacing w:val="2"/>
              </w:rPr>
              <w:t>რინიტი</w:t>
            </w:r>
          </w:p>
          <w:p w14:paraId="10F5783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24785682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AFE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943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12BD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ბრონქოსპაზმი,</w:t>
            </w:r>
          </w:p>
          <w:p w14:paraId="1A68DA2B" w14:textId="77777777" w:rsidR="00BA6FFE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ალერგიული ალვეოლიტი/ეოზინოფილური პნევმონია,</w:t>
            </w:r>
          </w:p>
          <w:p w14:paraId="438660B0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სინუსიტი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1B3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6722D78D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B910B" w14:textId="77777777" w:rsidR="003613B0" w:rsidRPr="006C231E" w:rsidRDefault="00BA6CB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="003613B0" w:rsidRPr="006C231E">
              <w:rPr>
                <w:rFonts w:ascii="Sylfaen" w:hAnsi="Sylfaen"/>
                <w:b/>
                <w:spacing w:val="2"/>
              </w:rPr>
              <w:t>კუჭ-ნაწლავის</w:t>
            </w:r>
            <w:r w:rsidR="00361B8C" w:rsidRPr="006C231E">
              <w:rPr>
                <w:rFonts w:ascii="Sylfaen" w:hAnsi="Sylfaen"/>
                <w:b/>
                <w:spacing w:val="2"/>
                <w:lang w:val="ka-GE"/>
              </w:rPr>
              <w:t xml:space="preserve"> ტრაქტის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8285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ხშირად</w:t>
            </w:r>
          </w:p>
          <w:p w14:paraId="47D0672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ED76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დიარეა,</w:t>
            </w:r>
          </w:p>
          <w:p w14:paraId="6E2C7F9D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ღებინება</w:t>
            </w:r>
          </w:p>
          <w:p w14:paraId="3C28894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F0CF" w14:textId="77777777" w:rsidR="00BA6FFE" w:rsidRPr="006C231E" w:rsidRDefault="00BA6CB1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lang w:val="ka-GE"/>
              </w:rPr>
              <w:t>მუცლ</w:t>
            </w:r>
            <w:r w:rsidR="003613B0" w:rsidRPr="006C231E">
              <w:rPr>
                <w:rFonts w:ascii="Sylfaen" w:hAnsi="Sylfaen"/>
              </w:rPr>
              <w:t xml:space="preserve">ის ტკივილი </w:t>
            </w:r>
            <w:r w:rsidR="003613B0" w:rsidRPr="006C231E">
              <w:rPr>
                <w:rFonts w:ascii="Sylfaen" w:hAnsi="Sylfaen"/>
                <w:spacing w:val="2"/>
              </w:rPr>
              <w:t>,</w:t>
            </w:r>
          </w:p>
          <w:p w14:paraId="42F11FBF" w14:textId="77777777" w:rsidR="00BA6FFE" w:rsidRPr="006C231E" w:rsidRDefault="00FA35D2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spacing w:val="2"/>
              </w:rPr>
              <w:t>გულისრევა,</w:t>
            </w:r>
          </w:p>
          <w:p w14:paraId="375BC79E" w14:textId="77777777" w:rsidR="00BA6FFE" w:rsidRPr="006C231E" w:rsidRDefault="00FA35D2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spacing w:val="2"/>
              </w:rPr>
              <w:t>დისპეფსია,</w:t>
            </w:r>
          </w:p>
          <w:p w14:paraId="5705BB15" w14:textId="77777777" w:rsidR="003613B0" w:rsidRPr="006C231E" w:rsidRDefault="003C192D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spacing w:val="2"/>
                <w:lang w:val="ka-GE"/>
              </w:rPr>
              <w:t xml:space="preserve">დეფეკაციის რითმის </w:t>
            </w:r>
            <w:r w:rsidR="00AD36FF" w:rsidRPr="006C231E">
              <w:rPr>
                <w:rFonts w:ascii="Sylfaen" w:hAnsi="Sylfaen"/>
                <w:spacing w:val="2"/>
              </w:rPr>
              <w:t xml:space="preserve"> ცვლილებები (დიარეა და ყაბზობა)</w:t>
            </w:r>
          </w:p>
          <w:p w14:paraId="11E707C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06A08FEF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4302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7887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3C192D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332BA16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B307A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მუცლის ტკივილი,</w:t>
            </w:r>
          </w:p>
          <w:p w14:paraId="12DF862D" w14:textId="77777777" w:rsidR="00BA6FFE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გულისრევა,</w:t>
            </w:r>
          </w:p>
          <w:p w14:paraId="242B1543" w14:textId="77777777" w:rsidR="003613B0" w:rsidRPr="006C231E" w:rsidRDefault="008C1729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საჭმლის მონელების დარღვევა</w:t>
            </w:r>
          </w:p>
          <w:p w14:paraId="23DB659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FDF6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  <w:spacing w:val="2"/>
              </w:rPr>
            </w:pPr>
            <w:r w:rsidRPr="006C231E">
              <w:rPr>
                <w:rFonts w:ascii="Sylfaen" w:hAnsi="Sylfaen"/>
                <w:spacing w:val="2"/>
              </w:rPr>
              <w:t>ღებინება,</w:t>
            </w:r>
          </w:p>
          <w:p w14:paraId="09C28623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spacing w:val="2"/>
              </w:rPr>
              <w:t>პირის სიმშრალე</w:t>
            </w:r>
          </w:p>
        </w:tc>
      </w:tr>
      <w:tr w:rsidR="006C231E" w:rsidRPr="006C231E" w14:paraId="244FAFE5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E858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BE1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  <w:p w14:paraId="7D29A88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3EA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spacing w:val="2"/>
              </w:rPr>
              <w:t>პირის სიმშრალე</w:t>
            </w:r>
          </w:p>
          <w:p w14:paraId="695387D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5B4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45014EF8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B18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002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  <w:p w14:paraId="06F1956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DFE4" w14:textId="77777777" w:rsidR="003D716D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პანკრეატიტი,</w:t>
            </w:r>
          </w:p>
          <w:p w14:paraId="32832C9C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  <w:i/>
                <w:iCs/>
              </w:rPr>
            </w:pPr>
            <w:r w:rsidRPr="006C231E">
              <w:rPr>
                <w:rFonts w:ascii="Sylfaen" w:hAnsi="Sylfaen"/>
              </w:rPr>
              <w:t>ნაწლავის ანგიონევროზული შეშუპება</w:t>
            </w:r>
          </w:p>
          <w:p w14:paraId="6D531D0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D3C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პანკრეატიტი,</w:t>
            </w:r>
          </w:p>
          <w:p w14:paraId="60A16E0D" w14:textId="77777777" w:rsidR="00BA6FFE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გასტრიტი,</w:t>
            </w:r>
          </w:p>
          <w:p w14:paraId="2C07DEF6" w14:textId="77777777" w:rsidR="003613B0" w:rsidRPr="006C231E" w:rsidRDefault="001E05EF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ღრძილების ჰიპერპლაზია</w:t>
            </w:r>
          </w:p>
        </w:tc>
      </w:tr>
      <w:tr w:rsidR="006C231E" w:rsidRPr="006C231E" w14:paraId="1807C569" w14:textId="77777777" w:rsidTr="00E63755">
        <w:trPr>
          <w:trHeight w:val="340"/>
        </w:trPr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47F" w14:textId="77777777" w:rsidR="003613B0" w:rsidRPr="006C231E" w:rsidRDefault="003C192D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>ღვიძლისა და ნაღვ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ელგამომმყოფი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 გზების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454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  <w:p w14:paraId="1C10EF1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1DC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ჰეპატიტი - ჰეპატოცელულარული ან ქოლესტაზური,</w:t>
            </w:r>
          </w:p>
          <w:p w14:paraId="533282D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სიყვითლე და ღვიძლის უკმარისობა (იხ</w:t>
            </w:r>
            <w:r w:rsidR="003C192D" w:rsidRPr="006C231E">
              <w:rPr>
                <w:rFonts w:ascii="Sylfaen" w:hAnsi="Sylfaen"/>
                <w:lang w:val="ka-GE"/>
              </w:rPr>
              <w:t>.</w:t>
            </w:r>
            <w:r w:rsidRPr="006C231E">
              <w:rPr>
                <w:rFonts w:ascii="Sylfaen" w:hAnsi="Sylfaen"/>
              </w:rPr>
              <w:t xml:space="preserve"> განყოფილება „სიფრთხილის ზომები“)</w:t>
            </w:r>
          </w:p>
          <w:p w14:paraId="53D2951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D65D" w14:textId="77777777" w:rsidR="00BA6FFE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ჰეპატიტი,</w:t>
            </w:r>
          </w:p>
          <w:p w14:paraId="38058D2B" w14:textId="77777777" w:rsidR="00BA6FFE" w:rsidRPr="006C231E" w:rsidRDefault="00BA6FFE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სიყვითლე,</w:t>
            </w:r>
          </w:p>
          <w:p w14:paraId="48058D3A" w14:textId="77777777" w:rsidR="003613B0" w:rsidRPr="006C231E" w:rsidRDefault="003C192D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>„</w:t>
            </w:r>
            <w:r w:rsidR="00BA6FFE" w:rsidRPr="006C231E">
              <w:rPr>
                <w:rFonts w:ascii="Sylfaen" w:hAnsi="Sylfaen"/>
              </w:rPr>
              <w:t>ღვიძლის</w:t>
            </w:r>
            <w:r w:rsidRPr="006C231E">
              <w:rPr>
                <w:rFonts w:ascii="Sylfaen" w:hAnsi="Sylfaen"/>
                <w:lang w:val="ka-GE"/>
              </w:rPr>
              <w:t>“</w:t>
            </w:r>
            <w:r w:rsidR="00BA6FFE" w:rsidRPr="006C231E">
              <w:rPr>
                <w:rFonts w:ascii="Sylfaen" w:hAnsi="Sylfaen"/>
              </w:rPr>
              <w:t xml:space="preserve"> ფერმენტების აქტივობის მომატება**</w:t>
            </w:r>
          </w:p>
        </w:tc>
      </w:tr>
      <w:tr w:rsidR="006C231E" w:rsidRPr="006C231E" w14:paraId="3FA0EF5C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D10BA" w14:textId="77777777" w:rsidR="003613B0" w:rsidRPr="006C231E" w:rsidRDefault="003C192D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კანისა და კანქვეშა ქსოვილის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A9A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3C192D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06635B4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B22C" w14:textId="77777777" w:rsidR="00FA35D2" w:rsidRPr="006C231E" w:rsidRDefault="003613B0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კანის</w:t>
            </w:r>
            <w:r w:rsidR="003C192D" w:rsidRPr="006C231E">
              <w:rPr>
                <w:rFonts w:ascii="Sylfaen" w:hAnsi="Sylfaen"/>
                <w:lang w:val="ka-GE"/>
              </w:rPr>
              <w:t>მიერი</w:t>
            </w:r>
            <w:r w:rsidRPr="006C231E">
              <w:rPr>
                <w:rFonts w:ascii="Sylfaen" w:hAnsi="Sylfaen"/>
              </w:rPr>
              <w:t xml:space="preserve"> გამონაყარი,</w:t>
            </w:r>
          </w:p>
          <w:p w14:paraId="380D13BB" w14:textId="77777777" w:rsidR="003613B0" w:rsidRPr="006C231E" w:rsidRDefault="00FA35D2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კანის ქავილი</w:t>
            </w:r>
          </w:p>
          <w:p w14:paraId="68BACD4A" w14:textId="77777777" w:rsidR="003613B0" w:rsidRPr="006C231E" w:rsidRDefault="003613B0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8059" w14:textId="77777777" w:rsidR="00FA35D2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ალოპეცია,</w:t>
            </w:r>
          </w:p>
          <w:p w14:paraId="1AE2C8D3" w14:textId="77777777" w:rsidR="00FA35D2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კანის</w:t>
            </w:r>
            <w:r w:rsidR="003C192D" w:rsidRPr="006C231E">
              <w:rPr>
                <w:rFonts w:ascii="Sylfaen" w:hAnsi="Sylfaen"/>
                <w:lang w:val="ka-GE"/>
              </w:rPr>
              <w:t>მიერი</w:t>
            </w:r>
            <w:r w:rsidRPr="006C231E">
              <w:rPr>
                <w:rFonts w:ascii="Sylfaen" w:hAnsi="Sylfaen"/>
              </w:rPr>
              <w:t xml:space="preserve"> გამონაყარი,</w:t>
            </w:r>
          </w:p>
          <w:p w14:paraId="093F0F1D" w14:textId="77777777" w:rsidR="00FA35D2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ეგზანთემა,</w:t>
            </w:r>
          </w:p>
          <w:p w14:paraId="53337173" w14:textId="77777777" w:rsidR="00FA35D2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პურპურა,</w:t>
            </w:r>
          </w:p>
          <w:p w14:paraId="77941F2B" w14:textId="77777777" w:rsidR="00FA35D2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lastRenderedPageBreak/>
              <w:t>კანის ფერის შეცვლა,</w:t>
            </w:r>
          </w:p>
          <w:p w14:paraId="087C9F06" w14:textId="77777777" w:rsidR="00FA35D2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ჰიპერჰიდროზი,</w:t>
            </w:r>
          </w:p>
          <w:p w14:paraId="2FED59F6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კანის ქავილი, ჭინჭრის ციება</w:t>
            </w:r>
          </w:p>
        </w:tc>
      </w:tr>
      <w:tr w:rsidR="006C231E" w:rsidRPr="006C231E" w14:paraId="528B230E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B70B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039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  <w:p w14:paraId="7BC6429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B3FA" w14:textId="77777777" w:rsidR="00FA35D2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ფსორიაზი,</w:t>
            </w:r>
          </w:p>
          <w:p w14:paraId="69A96F09" w14:textId="77777777" w:rsidR="00FA35D2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ჭინჭრის ციება,</w:t>
            </w:r>
          </w:p>
          <w:p w14:paraId="241597CB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  <w:r w:rsidRPr="006C231E">
              <w:rPr>
                <w:rFonts w:ascii="Sylfaen" w:hAnsi="Sylfaen"/>
              </w:rPr>
              <w:t>ალოპეცია,</w:t>
            </w:r>
            <w:r w:rsidR="00361B8C" w:rsidRPr="006C231E">
              <w:rPr>
                <w:rFonts w:ascii="Sylfaen" w:hAnsi="Sylfaen"/>
                <w:lang w:val="ka-GE"/>
              </w:rPr>
              <w:t xml:space="preserve"> </w:t>
            </w:r>
            <w:r w:rsidR="008C1112" w:rsidRPr="006C231E">
              <w:rPr>
                <w:rFonts w:ascii="Sylfaen" w:hAnsi="Sylfaen"/>
                <w:lang w:val="ka-GE"/>
              </w:rPr>
              <w:t>მომატებუ</w:t>
            </w:r>
            <w:r w:rsidR="00361B8C" w:rsidRPr="006C231E">
              <w:rPr>
                <w:rFonts w:ascii="Sylfaen" w:hAnsi="Sylfaen"/>
                <w:lang w:val="ka-GE"/>
              </w:rPr>
              <w:t>ლ</w:t>
            </w:r>
            <w:r w:rsidR="008C1112" w:rsidRPr="006C231E">
              <w:rPr>
                <w:rFonts w:ascii="Sylfaen" w:hAnsi="Sylfaen"/>
                <w:lang w:val="ka-GE"/>
              </w:rPr>
              <w:t>ი</w:t>
            </w:r>
            <w:r w:rsidR="00361B8C" w:rsidRPr="006C231E">
              <w:rPr>
                <w:rFonts w:ascii="Sylfaen" w:hAnsi="Sylfaen"/>
                <w:lang w:val="ka-GE"/>
              </w:rPr>
              <w:t xml:space="preserve"> </w:t>
            </w:r>
            <w:r w:rsidRPr="006C231E">
              <w:rPr>
                <w:rFonts w:ascii="Sylfaen" w:hAnsi="Sylfaen"/>
              </w:rPr>
              <w:t xml:space="preserve">მგრძნობელობა /ანგიონევროზული შეშუპება: სახის, ხელებისა და ფეხების, ტუჩების, ენის, ხმოვანი </w:t>
            </w:r>
            <w:r w:rsidR="008C1112" w:rsidRPr="006C231E">
              <w:rPr>
                <w:rFonts w:ascii="Sylfaen" w:hAnsi="Sylfaen"/>
                <w:lang w:val="ka-GE"/>
              </w:rPr>
              <w:t>ღიობ</w:t>
            </w:r>
            <w:r w:rsidRPr="006C231E">
              <w:rPr>
                <w:rFonts w:ascii="Sylfaen" w:hAnsi="Sylfaen"/>
              </w:rPr>
              <w:t>ის და/ან ხორხის ანგიონევროზული შეშუპება (იხ</w:t>
            </w:r>
            <w:r w:rsidR="008C1112" w:rsidRPr="006C231E">
              <w:rPr>
                <w:rFonts w:ascii="Sylfaen" w:hAnsi="Sylfaen"/>
                <w:lang w:val="ka-GE"/>
              </w:rPr>
              <w:t>.</w:t>
            </w:r>
            <w:r w:rsidRPr="006C231E">
              <w:rPr>
                <w:rFonts w:ascii="Sylfaen" w:hAnsi="Sylfaen"/>
              </w:rPr>
              <w:t xml:space="preserve"> განყოფილება „სიფრთხილის ზომები“)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135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138E6F26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CAA1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7A8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C4BE" w14:textId="77777777" w:rsidR="003613B0" w:rsidRPr="006C231E" w:rsidRDefault="002F2161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ტოქსიკური ეპიდერმული ნეკროლიზი,</w:t>
            </w:r>
          </w:p>
          <w:p w14:paraId="25DD55A3" w14:textId="77777777" w:rsidR="00FA35D2" w:rsidRPr="006C231E" w:rsidRDefault="002F2161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სტივენს-ჯონსონის სინდრომი,</w:t>
            </w:r>
          </w:p>
          <w:p w14:paraId="372B12ED" w14:textId="77777777" w:rsidR="00FA35D2" w:rsidRPr="006C231E" w:rsidRDefault="002F2161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მულტიფორმული ერითემა,</w:t>
            </w:r>
          </w:p>
          <w:p w14:paraId="0A81D73B" w14:textId="77777777" w:rsidR="00FA35D2" w:rsidRPr="006C231E" w:rsidRDefault="00FA35D2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ვულგარული პემფიგუსი,</w:t>
            </w:r>
          </w:p>
          <w:p w14:paraId="322AB0B3" w14:textId="77777777" w:rsidR="003613B0" w:rsidRPr="006C231E" w:rsidRDefault="00FA35D2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გაძლიერებული ოფლიანობა,</w:t>
            </w:r>
          </w:p>
          <w:p w14:paraId="2AC99AB2" w14:textId="77777777" w:rsidR="003613B0" w:rsidRPr="006C231E" w:rsidRDefault="002F2161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  <w:r w:rsidRPr="006C231E">
              <w:rPr>
                <w:rFonts w:ascii="Sylfaen" w:hAnsi="Sylfaen"/>
              </w:rPr>
              <w:t xml:space="preserve">კეთილთვისებიანი კანის ლიმფადენოზი </w:t>
            </w:r>
            <w:r w:rsidR="003613B0" w:rsidRPr="006C231E">
              <w:rPr>
                <w:rFonts w:ascii="Sylfaen" w:hAnsi="Sylfaen"/>
              </w:rPr>
              <w:t>*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6613" w14:textId="77777777" w:rsidR="00FA35D2" w:rsidRPr="006C231E" w:rsidRDefault="002F216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მულტიფორმული ერითემა,</w:t>
            </w:r>
          </w:p>
          <w:p w14:paraId="28989E5A" w14:textId="77777777" w:rsidR="00FA35D2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ანგიონევროზული შეშუპება,</w:t>
            </w:r>
          </w:p>
          <w:p w14:paraId="01FFA60F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ექსფოლიატიური დერმატიტი,</w:t>
            </w:r>
          </w:p>
          <w:p w14:paraId="47924C3D" w14:textId="77777777" w:rsidR="00FA35D2" w:rsidRPr="006C231E" w:rsidRDefault="002F2161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სტივენს-ჯონსონის სინდრომი,</w:t>
            </w:r>
          </w:p>
          <w:p w14:paraId="5283A23E" w14:textId="77777777" w:rsidR="00FA35D2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კვინკეს შეშუპება,</w:t>
            </w:r>
          </w:p>
          <w:p w14:paraId="1EF40C74" w14:textId="77777777" w:rsidR="003613B0" w:rsidRPr="006C231E" w:rsidRDefault="00FA35D2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ფოტოსენსიბილიზაცია</w:t>
            </w:r>
          </w:p>
        </w:tc>
      </w:tr>
      <w:tr w:rsidR="006C231E" w:rsidRPr="006C231E" w14:paraId="15E36C3D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B05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C18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სიხშირე უცნობია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8CFF" w14:textId="77777777" w:rsidR="003613B0" w:rsidRPr="006C231E" w:rsidRDefault="003613B0" w:rsidP="001A54BE">
            <w:pPr>
              <w:pStyle w:val="Header"/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DF9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ტოქსიკური ეპიდერმული ნეკროლიზი</w:t>
            </w:r>
          </w:p>
        </w:tc>
      </w:tr>
      <w:tr w:rsidR="006C231E" w:rsidRPr="006C231E" w14:paraId="3FABDBDB" w14:textId="77777777" w:rsidTr="00E63755">
        <w:trPr>
          <w:trHeight w:val="465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C2578" w14:textId="77777777" w:rsidR="003613B0" w:rsidRPr="006C231E" w:rsidRDefault="00F53BAF" w:rsidP="001A54BE">
            <w:pPr>
              <w:widowControl w:val="0"/>
              <w:jc w:val="both"/>
              <w:rPr>
                <w:rFonts w:ascii="Sylfaen" w:hAnsi="Sylfaen"/>
                <w:iCs/>
              </w:rPr>
            </w:pPr>
            <w:r w:rsidRPr="006C231E">
              <w:rPr>
                <w:rFonts w:ascii="Sylfaen" w:hAnsi="Sylfaen"/>
                <w:b/>
                <w:spacing w:val="2"/>
                <w:lang w:val="ka-GE"/>
              </w:rPr>
              <w:t>დარღვევები ძვალ-</w:t>
            </w:r>
            <w:r w:rsidR="003613B0" w:rsidRPr="006C231E">
              <w:rPr>
                <w:rFonts w:ascii="Sylfaen" w:hAnsi="Sylfaen"/>
                <w:b/>
                <w:spacing w:val="2"/>
              </w:rPr>
              <w:t>კუნთოვანი და შემაერთებელი ქსოვილ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471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ხშირად</w:t>
            </w:r>
          </w:p>
          <w:p w14:paraId="6F12C0D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860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25BE" w14:textId="77777777" w:rsidR="003D716D" w:rsidRPr="006C231E" w:rsidRDefault="00F53BAF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 xml:space="preserve">კოჭის </w:t>
            </w:r>
            <w:r w:rsidR="003613B0" w:rsidRPr="006C231E">
              <w:rPr>
                <w:rFonts w:ascii="Sylfaen" w:hAnsi="Sylfaen"/>
              </w:rPr>
              <w:t>შეშუპ</w:t>
            </w:r>
            <w:r w:rsidRPr="006C231E">
              <w:rPr>
                <w:rFonts w:ascii="Sylfaen" w:hAnsi="Sylfaen"/>
                <w:lang w:val="ka-GE"/>
              </w:rPr>
              <w:t>ება</w:t>
            </w:r>
            <w:r w:rsidR="003613B0" w:rsidRPr="006C231E">
              <w:rPr>
                <w:rFonts w:ascii="Sylfaen" w:hAnsi="Sylfaen"/>
              </w:rPr>
              <w:t>,</w:t>
            </w:r>
          </w:p>
          <w:p w14:paraId="44C7CA62" w14:textId="77777777" w:rsidR="003613B0" w:rsidRPr="006C231E" w:rsidRDefault="006509DB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კუნთების კრუნჩხვები</w:t>
            </w:r>
          </w:p>
        </w:tc>
      </w:tr>
      <w:tr w:rsidR="006C231E" w:rsidRPr="006C231E" w14:paraId="7575DCBE" w14:textId="77777777" w:rsidTr="004C5B9B">
        <w:trPr>
          <w:trHeight w:val="936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3A9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CC5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8772BB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F2A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</w:p>
        </w:tc>
        <w:tc>
          <w:tcPr>
            <w:tcW w:w="24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0034" w14:textId="77777777" w:rsidR="006509DB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ართრალგია,</w:t>
            </w:r>
          </w:p>
          <w:p w14:paraId="75238C13" w14:textId="77777777" w:rsidR="006509DB" w:rsidRPr="006C231E" w:rsidRDefault="006509DB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მიალგია,</w:t>
            </w:r>
          </w:p>
          <w:p w14:paraId="6FC1B627" w14:textId="77777777" w:rsidR="003613B0" w:rsidRPr="006C231E" w:rsidRDefault="006509DB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ზურგის ტკივილი</w:t>
            </w:r>
          </w:p>
        </w:tc>
      </w:tr>
      <w:tr w:rsidR="006C231E" w:rsidRPr="006C231E" w14:paraId="1356944C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2587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b/>
                <w:spacing w:val="2"/>
              </w:rPr>
              <w:t xml:space="preserve">თირკმლის და საშარდე გზების </w:t>
            </w:r>
            <w:r w:rsidR="00545434" w:rsidRPr="006C231E">
              <w:rPr>
                <w:rFonts w:ascii="Sylfaen" w:hAnsi="Sylfaen"/>
                <w:b/>
                <w:spacing w:val="2"/>
                <w:lang w:val="ka-GE"/>
              </w:rPr>
              <w:t xml:space="preserve">მხრივ </w:t>
            </w: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89C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ხშირად</w:t>
            </w:r>
          </w:p>
          <w:p w14:paraId="549867D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AD27" w14:textId="77777777" w:rsidR="003613B0" w:rsidRPr="006C231E" w:rsidRDefault="003613B0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თირკმლის ფუნქციის დარღვევა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A2E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0FABA8B4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3DE4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471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8772BB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1258988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0B9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9C6B" w14:textId="77777777" w:rsidR="008147D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შარდვის დარღვევა,</w:t>
            </w:r>
          </w:p>
          <w:p w14:paraId="36BF7DA1" w14:textId="77777777" w:rsidR="008147D0" w:rsidRPr="006C231E" w:rsidRDefault="008147D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ნ</w:t>
            </w:r>
            <w:r w:rsidR="008772BB" w:rsidRPr="006C231E">
              <w:rPr>
                <w:rFonts w:ascii="Sylfaen" w:hAnsi="Sylfaen"/>
                <w:lang w:val="ka-GE"/>
              </w:rPr>
              <w:t>ი</w:t>
            </w:r>
            <w:r w:rsidRPr="006C231E">
              <w:rPr>
                <w:rFonts w:ascii="Sylfaen" w:hAnsi="Sylfaen"/>
              </w:rPr>
              <w:t>ქტურია,</w:t>
            </w:r>
          </w:p>
          <w:p w14:paraId="6B434B46" w14:textId="77777777" w:rsidR="003613B0" w:rsidRPr="006C231E" w:rsidRDefault="008147D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lastRenderedPageBreak/>
              <w:t>შარდვის გახშირება</w:t>
            </w:r>
          </w:p>
        </w:tc>
      </w:tr>
      <w:tr w:rsidR="006C231E" w:rsidRPr="006C231E" w14:paraId="6207B74D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3C70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1B0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  <w:p w14:paraId="62678EB8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0502" w14:textId="77777777" w:rsidR="008147D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თირკმლის მწვავე უკმარისობა,</w:t>
            </w:r>
          </w:p>
          <w:p w14:paraId="225BE13D" w14:textId="77777777" w:rsidR="003613B0" w:rsidRPr="006C231E" w:rsidRDefault="008147D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ურემია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ADE3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2E21F038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FFD0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A0F1E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იშვიათად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C02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ოლიგურია/ანურია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576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7D1F63B2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94EDC" w14:textId="77777777" w:rsidR="003613B0" w:rsidRPr="006C231E" w:rsidRDefault="008772BB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  <w:r w:rsidRPr="006C231E">
              <w:rPr>
                <w:rFonts w:ascii="Sylfaen" w:hAnsi="Sylfaen"/>
                <w:b/>
                <w:spacing w:val="2"/>
              </w:rPr>
              <w:t>დარღვევები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 xml:space="preserve"> </w:t>
            </w:r>
            <w:r w:rsidR="003613B0" w:rsidRPr="006C231E">
              <w:rPr>
                <w:rFonts w:ascii="Sylfaen" w:hAnsi="Sylfaen"/>
                <w:b/>
                <w:spacing w:val="2"/>
              </w:rPr>
              <w:t xml:space="preserve">სასქესო ორგანოებისა და სარძევე ჯირკვლის </w:t>
            </w:r>
            <w:r w:rsidRPr="006C231E">
              <w:rPr>
                <w:rFonts w:ascii="Sylfaen" w:hAnsi="Sylfaen"/>
                <w:b/>
                <w:spacing w:val="2"/>
                <w:lang w:val="ka-GE"/>
              </w:rPr>
              <w:t>მხრივ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48C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8772BB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DC7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იმპოტენცია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25D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იმპოტენცია, გინეკომასტია</w:t>
            </w:r>
          </w:p>
        </w:tc>
      </w:tr>
      <w:tr w:rsidR="006C231E" w:rsidRPr="006C231E" w14:paraId="15CC2F3C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A58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8A8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  <w:p w14:paraId="4C4215A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2D4A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გინეკომასტია</w:t>
            </w:r>
          </w:p>
          <w:p w14:paraId="5EE73B42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48D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4B9D089B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CBD14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  <w:r w:rsidRPr="006C231E">
              <w:rPr>
                <w:rFonts w:ascii="Sylfaen" w:hAnsi="Sylfaen"/>
                <w:b/>
                <w:iCs/>
              </w:rPr>
              <w:t>ზოგადი დარღვევები</w:t>
            </w:r>
            <w:r w:rsidR="00545434" w:rsidRPr="006C231E">
              <w:rPr>
                <w:rFonts w:ascii="Sylfaen" w:hAnsi="Sylfaen"/>
                <w:b/>
                <w:iCs/>
                <w:lang w:val="ka-GE"/>
              </w:rPr>
              <w:t xml:space="preserve"> და </w:t>
            </w:r>
            <w:r w:rsidRPr="006C231E">
              <w:rPr>
                <w:rFonts w:ascii="Sylfaen" w:hAnsi="Sylfaen"/>
                <w:b/>
                <w:iCs/>
              </w:rPr>
              <w:t xml:space="preserve">  </w:t>
            </w:r>
            <w:r w:rsidR="00545434" w:rsidRPr="006C231E">
              <w:rPr>
                <w:rFonts w:ascii="Sylfaen" w:hAnsi="Sylfaen"/>
                <w:b/>
                <w:iCs/>
                <w:lang w:val="ka-GE"/>
              </w:rPr>
              <w:t xml:space="preserve">დარღვევები </w:t>
            </w:r>
            <w:r w:rsidRPr="006C231E">
              <w:rPr>
                <w:rFonts w:ascii="Sylfaen" w:hAnsi="Sylfaen"/>
                <w:b/>
                <w:iCs/>
              </w:rPr>
              <w:t>შეყვანის ადგილ</w:t>
            </w:r>
            <w:r w:rsidR="008772BB" w:rsidRPr="006C231E">
              <w:rPr>
                <w:rFonts w:ascii="Sylfaen" w:hAnsi="Sylfaen"/>
                <w:b/>
                <w:iCs/>
                <w:lang w:val="ka-GE"/>
              </w:rPr>
              <w:t>ზე</w:t>
            </w:r>
          </w:p>
          <w:p w14:paraId="162E8F8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A05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ძალიან ხშირად</w:t>
            </w:r>
          </w:p>
          <w:p w14:paraId="4AC7AD8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F26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i/>
                <w:iCs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FACA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შეშუპებ</w:t>
            </w:r>
            <w:r w:rsidR="008772BB" w:rsidRPr="006C231E">
              <w:rPr>
                <w:rFonts w:ascii="Sylfaen" w:hAnsi="Sylfaen"/>
                <w:lang w:val="ka-GE"/>
              </w:rPr>
              <w:t>ები</w:t>
            </w:r>
          </w:p>
          <w:p w14:paraId="76D1044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</w:tr>
      <w:tr w:rsidR="006C231E" w:rsidRPr="006C231E" w14:paraId="0E0D239D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FF7C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i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256FB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ხშირად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970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i/>
                <w:iCs/>
                <w:u w:val="single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AC96" w14:textId="77777777" w:rsidR="008147D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 xml:space="preserve">გაზრდილი </w:t>
            </w:r>
            <w:r w:rsidR="00545434" w:rsidRPr="006C231E">
              <w:rPr>
                <w:rFonts w:ascii="Sylfaen" w:hAnsi="Sylfaen"/>
                <w:lang w:val="ka-GE"/>
              </w:rPr>
              <w:t>დაღლილობა,</w:t>
            </w:r>
          </w:p>
          <w:p w14:paraId="3673A852" w14:textId="77777777" w:rsidR="003613B0" w:rsidRPr="006C231E" w:rsidRDefault="008147D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ასთენია</w:t>
            </w:r>
          </w:p>
        </w:tc>
      </w:tr>
      <w:tr w:rsidR="006C231E" w:rsidRPr="006C231E" w14:paraId="4A8E6A33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BFF0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68F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8772BB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0752580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AFA7" w14:textId="77777777" w:rsidR="008147D0" w:rsidRPr="006C231E" w:rsidRDefault="005A67BE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>მომატებუ</w:t>
            </w:r>
            <w:r w:rsidR="003613B0" w:rsidRPr="006C231E">
              <w:rPr>
                <w:rFonts w:ascii="Sylfaen" w:hAnsi="Sylfaen"/>
              </w:rPr>
              <w:t>ლი</w:t>
            </w:r>
            <w:r w:rsidR="008772BB" w:rsidRPr="006C231E">
              <w:rPr>
                <w:rFonts w:ascii="Sylfaen" w:hAnsi="Sylfaen"/>
                <w:lang w:val="ka-GE"/>
              </w:rPr>
              <w:t xml:space="preserve"> </w:t>
            </w:r>
            <w:r w:rsidR="00545434" w:rsidRPr="006C231E">
              <w:rPr>
                <w:rFonts w:ascii="Sylfaen" w:hAnsi="Sylfaen"/>
                <w:lang w:val="ka-GE"/>
              </w:rPr>
              <w:t>დაღლილობა,</w:t>
            </w:r>
          </w:p>
          <w:p w14:paraId="51479E11" w14:textId="77777777" w:rsidR="003613B0" w:rsidRPr="006C231E" w:rsidRDefault="008147D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ასთენია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CA84" w14:textId="77777777" w:rsidR="008147D0" w:rsidRPr="006C231E" w:rsidRDefault="008772BB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ტკივილი</w:t>
            </w:r>
            <w:r w:rsidRPr="006C231E">
              <w:rPr>
                <w:rFonts w:ascii="Sylfaen" w:hAnsi="Sylfaen"/>
                <w:lang w:val="ka-GE"/>
              </w:rPr>
              <w:t xml:space="preserve">                    </w:t>
            </w:r>
            <w:r w:rsidR="003613B0" w:rsidRPr="006C231E">
              <w:rPr>
                <w:rFonts w:ascii="Sylfaen" w:hAnsi="Sylfaen"/>
              </w:rPr>
              <w:t>გულმკერდის</w:t>
            </w:r>
            <w:r w:rsidRPr="006C231E">
              <w:rPr>
                <w:rFonts w:ascii="Sylfaen" w:hAnsi="Sylfaen"/>
                <w:lang w:val="ka-GE"/>
              </w:rPr>
              <w:t xml:space="preserve"> არეში</w:t>
            </w:r>
            <w:r w:rsidR="003613B0" w:rsidRPr="006C231E">
              <w:rPr>
                <w:rFonts w:ascii="Sylfaen" w:hAnsi="Sylfaen"/>
              </w:rPr>
              <w:t>,</w:t>
            </w:r>
          </w:p>
          <w:p w14:paraId="4B7109B6" w14:textId="77777777" w:rsidR="003613B0" w:rsidRPr="006C231E" w:rsidRDefault="008147D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  <w:r w:rsidRPr="006C231E">
              <w:rPr>
                <w:rFonts w:ascii="Sylfaen" w:hAnsi="Sylfaen"/>
              </w:rPr>
              <w:t>ტკივილი,</w:t>
            </w:r>
            <w:r w:rsidR="008772BB" w:rsidRPr="006C231E">
              <w:rPr>
                <w:rFonts w:ascii="Sylfaen" w:hAnsi="Sylfaen"/>
                <w:lang w:val="ka-GE"/>
              </w:rPr>
              <w:t>შეუძლოდ ყოფნა</w:t>
            </w:r>
          </w:p>
        </w:tc>
      </w:tr>
      <w:tr w:rsidR="006C231E" w:rsidRPr="006C231E" w14:paraId="2CC6A660" w14:textId="77777777" w:rsidTr="00E63755">
        <w:trPr>
          <w:trHeight w:val="340"/>
        </w:trPr>
        <w:tc>
          <w:tcPr>
            <w:tcW w:w="2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D139F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</w:rPr>
            </w:pPr>
            <w:r w:rsidRPr="006C231E">
              <w:rPr>
                <w:rFonts w:ascii="Sylfaen" w:hAnsi="Sylfaen"/>
                <w:b/>
                <w:bCs/>
              </w:rPr>
              <w:t>ლაბორატორიული და ინსტრუმენტული მონაცემები</w:t>
            </w:r>
          </w:p>
          <w:p w14:paraId="4336A69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8A95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არ</w:t>
            </w:r>
            <w:r w:rsidR="008772BB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>ხშირად</w:t>
            </w:r>
          </w:p>
          <w:p w14:paraId="2A4E318C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FA346" w14:textId="77777777" w:rsidR="003D716D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სისხლის შრატში შარდოვანას</w:t>
            </w:r>
            <w:r w:rsidR="008772BB" w:rsidRPr="006C231E">
              <w:rPr>
                <w:rFonts w:ascii="Sylfaen" w:hAnsi="Sylfaen"/>
                <w:lang w:val="ka-GE"/>
              </w:rPr>
              <w:t>ა</w:t>
            </w:r>
            <w:r w:rsidRPr="006C231E">
              <w:rPr>
                <w:rFonts w:ascii="Sylfaen" w:hAnsi="Sylfaen"/>
              </w:rPr>
              <w:t xml:space="preserve"> და კრეატინინის კონცენტრაციის მომატება,</w:t>
            </w:r>
          </w:p>
          <w:p w14:paraId="7CB77EFB" w14:textId="77777777" w:rsidR="0081720D" w:rsidRPr="006C231E" w:rsidRDefault="0081720D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ჰიპერკალიემია,</w:t>
            </w:r>
          </w:p>
          <w:p w14:paraId="268F591F" w14:textId="77777777" w:rsidR="003613B0" w:rsidRPr="006C231E" w:rsidRDefault="008772BB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>„</w:t>
            </w:r>
            <w:r w:rsidR="0081720D" w:rsidRPr="006C231E">
              <w:rPr>
                <w:rFonts w:ascii="Sylfaen" w:hAnsi="Sylfaen"/>
              </w:rPr>
              <w:t>ღვიძლის</w:t>
            </w:r>
            <w:r w:rsidRPr="006C231E">
              <w:rPr>
                <w:rFonts w:ascii="Sylfaen" w:hAnsi="Sylfaen"/>
                <w:lang w:val="ka-GE"/>
              </w:rPr>
              <w:t>“</w:t>
            </w:r>
            <w:r w:rsidR="0081720D" w:rsidRPr="006C231E">
              <w:rPr>
                <w:rFonts w:ascii="Sylfaen" w:hAnsi="Sylfaen"/>
              </w:rPr>
              <w:t xml:space="preserve"> ფერმენტების აქტივობის მომატება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D081" w14:textId="77777777" w:rsidR="0081720D" w:rsidRPr="006C231E" w:rsidRDefault="008772BB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>სხეულის მას</w:t>
            </w:r>
            <w:r w:rsidR="003613B0" w:rsidRPr="006C231E">
              <w:rPr>
                <w:rFonts w:ascii="Sylfaen" w:hAnsi="Sylfaen"/>
              </w:rPr>
              <w:t>ის მატება,</w:t>
            </w:r>
          </w:p>
          <w:p w14:paraId="0AFDC154" w14:textId="77777777" w:rsidR="003613B0" w:rsidRPr="006C231E" w:rsidRDefault="008772BB" w:rsidP="001A54BE">
            <w:pPr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  <w:lang w:val="ka-GE"/>
              </w:rPr>
              <w:t>სხეულის მას</w:t>
            </w:r>
            <w:r w:rsidR="0081720D" w:rsidRPr="006C231E">
              <w:rPr>
                <w:rFonts w:ascii="Sylfaen" w:hAnsi="Sylfaen"/>
              </w:rPr>
              <w:t>ის დაკლება</w:t>
            </w:r>
          </w:p>
          <w:p w14:paraId="43EE6C89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</w:tr>
      <w:tr w:rsidR="003613B0" w:rsidRPr="006C231E" w14:paraId="6908475A" w14:textId="77777777" w:rsidTr="00E63755">
        <w:trPr>
          <w:trHeight w:val="340"/>
        </w:trPr>
        <w:tc>
          <w:tcPr>
            <w:tcW w:w="2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8C36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b/>
                <w:bCs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DD91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იშვიათად</w:t>
            </w:r>
          </w:p>
          <w:p w14:paraId="1AA4D760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72D3B" w14:textId="77777777" w:rsidR="003D716D" w:rsidRPr="006C231E" w:rsidRDefault="003613B0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ჰიპერბილირუბინემია,</w:t>
            </w:r>
          </w:p>
          <w:p w14:paraId="7FBF027A" w14:textId="77777777" w:rsidR="003613B0" w:rsidRPr="006C231E" w:rsidRDefault="0081720D" w:rsidP="001A54BE">
            <w:pPr>
              <w:widowControl w:val="0"/>
              <w:jc w:val="both"/>
              <w:rPr>
                <w:rFonts w:ascii="Sylfaen" w:hAnsi="Sylfaen"/>
              </w:rPr>
            </w:pPr>
            <w:r w:rsidRPr="006C231E">
              <w:rPr>
                <w:rFonts w:ascii="Sylfaen" w:hAnsi="Sylfaen"/>
              </w:rPr>
              <w:t>ჰიპონატრიემია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FE8D" w14:textId="77777777" w:rsidR="003613B0" w:rsidRPr="006C231E" w:rsidRDefault="003613B0" w:rsidP="001A54BE">
            <w:pPr>
              <w:widowControl w:val="0"/>
              <w:jc w:val="both"/>
              <w:rPr>
                <w:rFonts w:ascii="Sylfaen" w:hAnsi="Sylfaen"/>
                <w:u w:val="single"/>
              </w:rPr>
            </w:pPr>
          </w:p>
        </w:tc>
      </w:tr>
    </w:tbl>
    <w:p w14:paraId="7DA6499E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</w:p>
    <w:p w14:paraId="6F63314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* აღწერილია სიმპტომთა კომპლექსი, რომელიც შეიძლება მოიცავდეს შემდეგ</w:t>
      </w:r>
      <w:r w:rsidR="00D17315" w:rsidRPr="006C231E">
        <w:rPr>
          <w:rFonts w:ascii="Sylfaen" w:hAnsi="Sylfaen"/>
          <w:lang w:val="ka-GE"/>
        </w:rPr>
        <w:t>ებ</w:t>
      </w:r>
      <w:r w:rsidRPr="006C231E">
        <w:rPr>
          <w:rFonts w:ascii="Sylfaen" w:hAnsi="Sylfaen"/>
        </w:rPr>
        <w:t xml:space="preserve">იდან ერთს ან რამდენიმეს: ცხელება, ვასკულიტი, მიალგია, ართრალგია/ართრიტი, დადებითი </w:t>
      </w:r>
      <w:r w:rsidR="00D17315" w:rsidRPr="006C231E">
        <w:rPr>
          <w:rFonts w:ascii="Sylfaen" w:hAnsi="Sylfaen"/>
          <w:lang w:val="ka-GE"/>
        </w:rPr>
        <w:t xml:space="preserve">რეაქცია </w:t>
      </w:r>
      <w:r w:rsidRPr="006C231E">
        <w:rPr>
          <w:rFonts w:ascii="Sylfaen" w:hAnsi="Sylfaen"/>
        </w:rPr>
        <w:t>ანტინუკლეარულ ანტისხეულებ</w:t>
      </w:r>
      <w:r w:rsidR="00D17315" w:rsidRPr="006C231E">
        <w:rPr>
          <w:rFonts w:ascii="Sylfaen" w:hAnsi="Sylfaen"/>
          <w:lang w:val="ka-GE"/>
        </w:rPr>
        <w:t>ზე</w:t>
      </w:r>
      <w:r w:rsidRPr="006C231E">
        <w:rPr>
          <w:rFonts w:ascii="Sylfaen" w:hAnsi="Sylfaen"/>
        </w:rPr>
        <w:t xml:space="preserve"> (</w:t>
      </w:r>
      <w:r w:rsidR="00D17315" w:rsidRPr="006C231E">
        <w:rPr>
          <w:rFonts w:ascii="Sylfaen" w:hAnsi="Sylfaen"/>
          <w:lang w:val="ka-GE"/>
        </w:rPr>
        <w:t>ანა</w:t>
      </w:r>
      <w:r w:rsidRPr="006C231E">
        <w:rPr>
          <w:rFonts w:ascii="Sylfaen" w:hAnsi="Sylfaen"/>
        </w:rPr>
        <w:t>), ერითროციტების დალექვის სიჩქარის (</w:t>
      </w:r>
      <w:r w:rsidR="00D17315" w:rsidRPr="006C231E">
        <w:rPr>
          <w:rFonts w:ascii="Sylfaen" w:hAnsi="Sylfaen"/>
          <w:lang w:val="ka-GE"/>
        </w:rPr>
        <w:t>ედს</w:t>
      </w:r>
      <w:r w:rsidRPr="006C231E">
        <w:rPr>
          <w:rFonts w:ascii="Sylfaen" w:hAnsi="Sylfaen"/>
        </w:rPr>
        <w:t>) მომატება, ეოზინოფილია და ლეიკოციტოზი, კან</w:t>
      </w:r>
      <w:r w:rsidR="00D17315" w:rsidRPr="006C231E">
        <w:rPr>
          <w:rFonts w:ascii="Sylfaen" w:hAnsi="Sylfaen"/>
          <w:lang w:val="ka-GE"/>
        </w:rPr>
        <w:t>ისმიერი</w:t>
      </w:r>
      <w:r w:rsidRPr="006C231E">
        <w:rPr>
          <w:rFonts w:ascii="Sylfaen" w:hAnsi="Sylfaen"/>
        </w:rPr>
        <w:t xml:space="preserve"> გამონაყარი, ფოტო</w:t>
      </w:r>
      <w:r w:rsidR="00D17315" w:rsidRPr="006C231E">
        <w:rPr>
          <w:rFonts w:ascii="Sylfaen" w:hAnsi="Sylfaen"/>
          <w:lang w:val="ka-GE"/>
        </w:rPr>
        <w:t>სენსიბილიზაცი</w:t>
      </w:r>
      <w:r w:rsidRPr="006C231E">
        <w:rPr>
          <w:rFonts w:ascii="Sylfaen" w:hAnsi="Sylfaen"/>
        </w:rPr>
        <w:t>ა ან  სხვა ცვლილებები</w:t>
      </w:r>
      <w:r w:rsidR="00D17315" w:rsidRPr="006C231E">
        <w:rPr>
          <w:rFonts w:ascii="Sylfaen" w:hAnsi="Sylfaen"/>
          <w:lang w:val="ka-GE"/>
        </w:rPr>
        <w:t xml:space="preserve"> </w:t>
      </w:r>
      <w:r w:rsidR="00D17315" w:rsidRPr="006C231E">
        <w:rPr>
          <w:rFonts w:ascii="Sylfaen" w:hAnsi="Sylfaen"/>
        </w:rPr>
        <w:t>კანის</w:t>
      </w:r>
      <w:r w:rsidR="00D17315" w:rsidRPr="006C231E">
        <w:rPr>
          <w:rFonts w:ascii="Sylfaen" w:hAnsi="Sylfaen"/>
          <w:lang w:val="ka-GE"/>
        </w:rPr>
        <w:t xml:space="preserve"> მხრივ</w:t>
      </w:r>
      <w:r w:rsidRPr="006C231E">
        <w:rPr>
          <w:rFonts w:ascii="Sylfaen" w:hAnsi="Sylfaen"/>
        </w:rPr>
        <w:t>.</w:t>
      </w:r>
    </w:p>
    <w:p w14:paraId="4B655205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** ყველაზე ხშირად </w:t>
      </w:r>
      <w:r w:rsidR="00D17315" w:rsidRPr="006C231E">
        <w:rPr>
          <w:rFonts w:ascii="Sylfaen" w:hAnsi="Sylfaen"/>
        </w:rPr>
        <w:t>შეესაბამება</w:t>
      </w:r>
      <w:r w:rsidR="00D17315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ქოლესტაზს.</w:t>
      </w:r>
    </w:p>
    <w:p w14:paraId="090867B5" w14:textId="77777777" w:rsidR="003613B0" w:rsidRPr="006C231E" w:rsidRDefault="003613B0" w:rsidP="001A54BE">
      <w:pPr>
        <w:ind w:hanging="34"/>
        <w:jc w:val="both"/>
        <w:rPr>
          <w:rFonts w:ascii="Sylfaen" w:hAnsi="Sylfaen"/>
        </w:rPr>
      </w:pPr>
    </w:p>
    <w:p w14:paraId="227F2EB9" w14:textId="77777777" w:rsidR="003613B0" w:rsidRPr="006C231E" w:rsidRDefault="003613B0" w:rsidP="001A54BE">
      <w:pPr>
        <w:ind w:hanging="34"/>
        <w:jc w:val="both"/>
        <w:rPr>
          <w:rFonts w:ascii="Sylfaen" w:hAnsi="Sylfaen"/>
        </w:rPr>
      </w:pPr>
      <w:r w:rsidRPr="006C231E">
        <w:rPr>
          <w:rFonts w:ascii="Sylfaen" w:hAnsi="Sylfaen"/>
        </w:rPr>
        <w:t>კლინიკური კვლევები</w:t>
      </w:r>
      <w:r w:rsidR="00D17315" w:rsidRPr="006C231E">
        <w:rPr>
          <w:rFonts w:ascii="Sylfaen" w:hAnsi="Sylfaen"/>
          <w:lang w:val="ka-GE"/>
        </w:rPr>
        <w:t xml:space="preserve">დან მიღებული </w:t>
      </w:r>
      <w:r w:rsidRPr="006C231E">
        <w:rPr>
          <w:rFonts w:ascii="Sylfaen" w:hAnsi="Sylfaen"/>
        </w:rPr>
        <w:t xml:space="preserve"> უსაფრთხოების მონაცემები მ</w:t>
      </w:r>
      <w:r w:rsidR="00D17315" w:rsidRPr="006C231E">
        <w:rPr>
          <w:rFonts w:ascii="Sylfaen" w:hAnsi="Sylfaen"/>
          <w:lang w:val="ka-GE"/>
        </w:rPr>
        <w:t>ოწმობენ</w:t>
      </w:r>
      <w:r w:rsidRPr="006C231E">
        <w:rPr>
          <w:rFonts w:ascii="Sylfaen" w:hAnsi="Sylfaen"/>
        </w:rPr>
        <w:t>, რომ ლიზინოპრილი</w:t>
      </w:r>
      <w:r w:rsidR="00D17315" w:rsidRPr="006C231E">
        <w:rPr>
          <w:rFonts w:ascii="Sylfaen" w:hAnsi="Sylfaen"/>
          <w:lang w:val="ka-GE"/>
        </w:rPr>
        <w:t>, როგორც წესი,</w:t>
      </w:r>
      <w:r w:rsidRPr="006C231E">
        <w:rPr>
          <w:rFonts w:ascii="Sylfaen" w:hAnsi="Sylfaen"/>
        </w:rPr>
        <w:t xml:space="preserve"> კარგად აიტანება </w:t>
      </w:r>
      <w:r w:rsidR="00D17315" w:rsidRPr="006C231E">
        <w:rPr>
          <w:rFonts w:ascii="Sylfaen" w:hAnsi="Sylfaen"/>
          <w:lang w:val="ka-GE"/>
        </w:rPr>
        <w:t xml:space="preserve">არტერიული </w:t>
      </w:r>
      <w:r w:rsidRPr="006C231E">
        <w:rPr>
          <w:rFonts w:ascii="Sylfaen" w:hAnsi="Sylfaen"/>
        </w:rPr>
        <w:t xml:space="preserve">ჰიპერტენზიის მქონე პედიატრიულ პაციენტებში და რომ ლიზინოპრილის უსაფრთხოების პროფილი </w:t>
      </w:r>
      <w:r w:rsidR="00D17315" w:rsidRPr="006C231E">
        <w:rPr>
          <w:rFonts w:ascii="Sylfaen" w:hAnsi="Sylfaen"/>
          <w:lang w:val="ka-GE"/>
        </w:rPr>
        <w:t xml:space="preserve">პაციენტების </w:t>
      </w:r>
      <w:r w:rsidRPr="006C231E">
        <w:rPr>
          <w:rFonts w:ascii="Sylfaen" w:hAnsi="Sylfaen"/>
        </w:rPr>
        <w:t>ამ ასაკობრივ ჯგუფში შედარებადია ზრდასრულ</w:t>
      </w:r>
      <w:r w:rsidR="00D17315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</w:rPr>
        <w:t xml:space="preserve"> პაციენტებ</w:t>
      </w:r>
      <w:r w:rsidR="00D17315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</w:rPr>
        <w:t xml:space="preserve"> ლიზინოპრილის უსაფრთხოების პროფილთან.</w:t>
      </w:r>
    </w:p>
    <w:p w14:paraId="043029E1" w14:textId="77777777" w:rsidR="003613B0" w:rsidRPr="006C231E" w:rsidRDefault="003613B0" w:rsidP="001A54BE">
      <w:pPr>
        <w:ind w:hanging="34"/>
        <w:jc w:val="both"/>
        <w:rPr>
          <w:rFonts w:ascii="Sylfaen" w:hAnsi="Sylfaen"/>
        </w:rPr>
      </w:pPr>
    </w:p>
    <w:p w14:paraId="46C358D5" w14:textId="77777777" w:rsidR="003613B0" w:rsidRPr="006C231E" w:rsidRDefault="00D17315" w:rsidP="001A54BE">
      <w:pPr>
        <w:ind w:hanging="34"/>
        <w:jc w:val="both"/>
        <w:rPr>
          <w:rFonts w:ascii="Sylfaen" w:hAnsi="Sylfaen"/>
          <w:u w:val="single"/>
        </w:rPr>
      </w:pPr>
      <w:r w:rsidRPr="006C231E">
        <w:rPr>
          <w:rFonts w:ascii="Sylfaen" w:hAnsi="Sylfaen"/>
          <w:u w:val="single"/>
        </w:rPr>
        <w:lastRenderedPageBreak/>
        <w:t>შეტყობინება</w:t>
      </w:r>
      <w:r w:rsidRPr="006C231E">
        <w:rPr>
          <w:rFonts w:ascii="Sylfaen" w:hAnsi="Sylfaen"/>
          <w:u w:val="single"/>
          <w:lang w:val="ka-GE"/>
        </w:rPr>
        <w:t xml:space="preserve"> </w:t>
      </w:r>
      <w:r w:rsidR="003613B0" w:rsidRPr="006C231E">
        <w:rPr>
          <w:rFonts w:ascii="Sylfaen" w:hAnsi="Sylfaen"/>
          <w:u w:val="single"/>
        </w:rPr>
        <w:t xml:space="preserve">საეჭვო </w:t>
      </w:r>
      <w:r w:rsidR="005C64E8" w:rsidRPr="006C231E">
        <w:rPr>
          <w:rFonts w:ascii="Sylfaen" w:hAnsi="Sylfaen"/>
          <w:u w:val="single"/>
          <w:lang w:val="ka-GE"/>
        </w:rPr>
        <w:t>არასასურველ</w:t>
      </w:r>
      <w:r w:rsidR="003613B0" w:rsidRPr="006C231E">
        <w:rPr>
          <w:rFonts w:ascii="Sylfaen" w:hAnsi="Sylfaen"/>
          <w:u w:val="single"/>
        </w:rPr>
        <w:t xml:space="preserve">ი რეაქციების შესახებ </w:t>
      </w:r>
    </w:p>
    <w:p w14:paraId="4F33B0C7" w14:textId="77777777" w:rsidR="003613B0" w:rsidRPr="006C231E" w:rsidRDefault="003613B0" w:rsidP="001A54BE">
      <w:pPr>
        <w:ind w:hanging="34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მნიშვნელოვანია </w:t>
      </w:r>
      <w:r w:rsidR="005C64E8" w:rsidRPr="006C231E">
        <w:rPr>
          <w:rFonts w:ascii="Sylfaen" w:hAnsi="Sylfaen"/>
        </w:rPr>
        <w:t>ინფორმაციის შეგროვება</w:t>
      </w:r>
      <w:r w:rsidR="005C64E8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საეჭვო </w:t>
      </w:r>
      <w:r w:rsidR="005C64E8" w:rsidRPr="006C231E">
        <w:rPr>
          <w:rFonts w:ascii="Sylfaen" w:hAnsi="Sylfaen"/>
          <w:lang w:val="ka-GE"/>
        </w:rPr>
        <w:t>არასასურველ</w:t>
      </w:r>
      <w:r w:rsidRPr="006C231E">
        <w:rPr>
          <w:rFonts w:ascii="Sylfaen" w:hAnsi="Sylfaen"/>
        </w:rPr>
        <w:t>ი რეაქციების შესახებ</w:t>
      </w:r>
      <w:r w:rsidR="005C64E8" w:rsidRPr="006C231E">
        <w:rPr>
          <w:rFonts w:ascii="Sylfaen" w:hAnsi="Sylfaen"/>
          <w:lang w:val="ka-GE"/>
        </w:rPr>
        <w:t xml:space="preserve"> </w:t>
      </w:r>
      <w:r w:rsidR="005C64E8" w:rsidRPr="006C231E">
        <w:rPr>
          <w:rFonts w:ascii="Sylfaen" w:hAnsi="Sylfaen"/>
        </w:rPr>
        <w:t>პრეპარატის რ</w:t>
      </w:r>
      <w:r w:rsidR="005C64E8" w:rsidRPr="006C231E">
        <w:rPr>
          <w:rFonts w:ascii="Sylfaen" w:hAnsi="Sylfaen"/>
          <w:lang w:val="ka-GE"/>
        </w:rPr>
        <w:t>ეგისტრ</w:t>
      </w:r>
      <w:r w:rsidR="005C64E8" w:rsidRPr="006C231E">
        <w:rPr>
          <w:rFonts w:ascii="Sylfaen" w:hAnsi="Sylfaen"/>
        </w:rPr>
        <w:t>აციის შემდეგ</w:t>
      </w:r>
      <w:r w:rsidRPr="006C231E">
        <w:rPr>
          <w:rFonts w:ascii="Sylfaen" w:hAnsi="Sylfaen"/>
        </w:rPr>
        <w:t xml:space="preserve">. ეს </w:t>
      </w:r>
      <w:r w:rsidR="005C64E8" w:rsidRPr="006C231E">
        <w:rPr>
          <w:rFonts w:ascii="Sylfaen" w:hAnsi="Sylfaen"/>
        </w:rPr>
        <w:t xml:space="preserve">იძლევა </w:t>
      </w:r>
      <w:r w:rsidRPr="006C231E">
        <w:rPr>
          <w:rFonts w:ascii="Sylfaen" w:hAnsi="Sylfaen"/>
        </w:rPr>
        <w:t xml:space="preserve">საშუალებას </w:t>
      </w:r>
      <w:r w:rsidR="005C64E8" w:rsidRPr="006C231E">
        <w:rPr>
          <w:rFonts w:ascii="Sylfaen" w:hAnsi="Sylfaen"/>
        </w:rPr>
        <w:t>გაგრძელდეს</w:t>
      </w:r>
      <w:r w:rsidR="005C64E8" w:rsidRPr="006C231E">
        <w:rPr>
          <w:rFonts w:ascii="Sylfaen" w:hAnsi="Sylfaen"/>
          <w:lang w:val="ka-GE"/>
        </w:rPr>
        <w:t xml:space="preserve"> სამკურნალო </w:t>
      </w:r>
      <w:r w:rsidRPr="006C231E">
        <w:rPr>
          <w:rFonts w:ascii="Sylfaen" w:hAnsi="Sylfaen"/>
        </w:rPr>
        <w:t xml:space="preserve">პრეპარატის სარგებლისა და რისკის </w:t>
      </w:r>
      <w:r w:rsidR="005C64E8" w:rsidRPr="006C231E">
        <w:rPr>
          <w:rFonts w:ascii="Sylfaen" w:hAnsi="Sylfaen"/>
          <w:lang w:val="ka-GE"/>
        </w:rPr>
        <w:t>თანაფარდობ</w:t>
      </w:r>
      <w:r w:rsidRPr="006C231E">
        <w:rPr>
          <w:rFonts w:ascii="Sylfaen" w:hAnsi="Sylfaen"/>
        </w:rPr>
        <w:t xml:space="preserve">ის მონიტორინგი. ჯანდაცვის </w:t>
      </w:r>
      <w:r w:rsidR="005C64E8" w:rsidRPr="006C231E">
        <w:rPr>
          <w:rFonts w:ascii="Sylfaen" w:hAnsi="Sylfaen"/>
          <w:lang w:val="ka-GE"/>
        </w:rPr>
        <w:t>მუშაკ</w:t>
      </w:r>
      <w:r w:rsidRPr="006C231E">
        <w:rPr>
          <w:rFonts w:ascii="Sylfaen" w:hAnsi="Sylfaen"/>
        </w:rPr>
        <w:t xml:space="preserve">ებს </w:t>
      </w:r>
      <w:r w:rsidR="005C64E8" w:rsidRPr="006C231E">
        <w:rPr>
          <w:rFonts w:ascii="Sylfaen" w:hAnsi="Sylfaen"/>
          <w:lang w:val="ka-GE"/>
        </w:rPr>
        <w:t>სთხოვენ</w:t>
      </w:r>
      <w:r w:rsidRPr="006C231E">
        <w:rPr>
          <w:rFonts w:ascii="Sylfaen" w:hAnsi="Sylfaen"/>
        </w:rPr>
        <w:t xml:space="preserve"> </w:t>
      </w:r>
      <w:r w:rsidR="005C64E8" w:rsidRPr="006C231E">
        <w:rPr>
          <w:rFonts w:ascii="Sylfaen" w:hAnsi="Sylfaen"/>
          <w:lang w:val="ka-GE"/>
        </w:rPr>
        <w:t xml:space="preserve">შეატყობინონ </w:t>
      </w:r>
      <w:r w:rsidRPr="006C231E">
        <w:rPr>
          <w:rFonts w:ascii="Sylfaen" w:hAnsi="Sylfaen"/>
        </w:rPr>
        <w:t xml:space="preserve">საეჭვო </w:t>
      </w:r>
      <w:r w:rsidR="005C64E8" w:rsidRPr="006C231E">
        <w:rPr>
          <w:rFonts w:ascii="Sylfaen" w:hAnsi="Sylfaen"/>
          <w:lang w:val="ka-GE"/>
        </w:rPr>
        <w:t>არასასურველ</w:t>
      </w:r>
      <w:r w:rsidRPr="006C231E">
        <w:rPr>
          <w:rFonts w:ascii="Sylfaen" w:hAnsi="Sylfaen"/>
        </w:rPr>
        <w:t xml:space="preserve">ი რეაქციების შესახებ </w:t>
      </w:r>
      <w:r w:rsidRPr="006C231E">
        <w:rPr>
          <w:rFonts w:ascii="Sylfaen" w:hAnsi="Sylfaen"/>
          <w:lang w:bidi="ru-RU"/>
        </w:rPr>
        <w:t>ეროვნული ანგარიშგების სისტემის მეშვეობით</w:t>
      </w:r>
      <w:r w:rsidRPr="006C231E">
        <w:rPr>
          <w:rFonts w:ascii="Sylfaen" w:hAnsi="Sylfaen"/>
        </w:rPr>
        <w:t>.</w:t>
      </w:r>
    </w:p>
    <w:p w14:paraId="0D11B47D" w14:textId="77777777" w:rsidR="005F6BEA" w:rsidRPr="006C231E" w:rsidRDefault="005F6BEA" w:rsidP="001A54BE">
      <w:pPr>
        <w:ind w:hanging="34"/>
        <w:jc w:val="both"/>
        <w:rPr>
          <w:rFonts w:ascii="Sylfaen" w:hAnsi="Sylfaen"/>
        </w:rPr>
      </w:pPr>
    </w:p>
    <w:p w14:paraId="7B45CBFD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დოზის გადაჭარბება</w:t>
      </w:r>
      <w:bookmarkEnd w:id="8"/>
    </w:p>
    <w:p w14:paraId="3FAFAC09" w14:textId="77777777" w:rsidR="003613B0" w:rsidRPr="006C231E" w:rsidRDefault="005C64E8" w:rsidP="001A54BE">
      <w:pPr>
        <w:ind w:left="34" w:hanging="34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არ არის მონაცემები </w:t>
      </w:r>
      <w:r w:rsidR="003613B0" w:rsidRPr="006C231E">
        <w:rPr>
          <w:rFonts w:ascii="Sylfaen" w:hAnsi="Sylfaen"/>
        </w:rPr>
        <w:t>ადამიანებში პრეპარატ ეკვატორ</w:t>
      </w:r>
      <w:r w:rsidR="00545434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  <w:b/>
          <w:bCs/>
          <w:vertAlign w:val="superscript"/>
        </w:rPr>
        <w:t>®</w:t>
      </w:r>
      <w:r w:rsidR="003613B0" w:rsidRPr="006C231E">
        <w:rPr>
          <w:rFonts w:ascii="Sylfaen" w:hAnsi="Sylfaen"/>
        </w:rPr>
        <w:t xml:space="preserve"> დოზის გადაჭარბების შესახებ.</w:t>
      </w:r>
    </w:p>
    <w:p w14:paraId="5167AA50" w14:textId="77777777" w:rsidR="003613B0" w:rsidRPr="006C231E" w:rsidRDefault="003613B0" w:rsidP="001A54BE">
      <w:pPr>
        <w:tabs>
          <w:tab w:val="left" w:pos="288"/>
          <w:tab w:val="left" w:pos="432"/>
        </w:tabs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ლიზინოპრილის დოზის გადაჭარბება</w:t>
      </w:r>
    </w:p>
    <w:p w14:paraId="10FD9F20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ადამიანებში დოზის გადაჭარბების შესახებ მონაცემები შეზღუდულია. აგფ ინჰიბიტორების დოზის გადაჭარბებასთან დაკავშირებული სიმპტომები შეიძლება მოიცავდეს </w:t>
      </w:r>
      <w:r w:rsidR="005C64E8" w:rsidRPr="006C231E">
        <w:rPr>
          <w:rFonts w:ascii="Sylfaen" w:hAnsi="Sylfaen"/>
          <w:lang w:val="ka-GE"/>
        </w:rPr>
        <w:t>არტერიულ</w:t>
      </w:r>
      <w:r w:rsidR="00545434" w:rsidRPr="006C231E">
        <w:rPr>
          <w:rFonts w:ascii="Sylfaen" w:hAnsi="Sylfaen"/>
          <w:lang w:val="ka-GE"/>
        </w:rPr>
        <w:t xml:space="preserve"> ჰიპოტენზიას,</w:t>
      </w:r>
      <w:r w:rsidR="005C64E8" w:rsidRPr="006C231E">
        <w:rPr>
          <w:rFonts w:ascii="Sylfaen" w:hAnsi="Sylfaen"/>
          <w:lang w:val="ka-GE"/>
        </w:rPr>
        <w:t xml:space="preserve"> </w:t>
      </w:r>
      <w:r w:rsidR="00545434" w:rsidRPr="006C231E">
        <w:rPr>
          <w:rFonts w:ascii="Sylfaen" w:hAnsi="Sylfaen"/>
          <w:lang w:val="ka-GE"/>
        </w:rPr>
        <w:t xml:space="preserve">ელექტროლიტური ბალანსის დარღვევებს, თირკმლის </w:t>
      </w:r>
      <w:r w:rsidRPr="006C231E">
        <w:rPr>
          <w:rFonts w:ascii="Sylfaen" w:hAnsi="Sylfaen"/>
        </w:rPr>
        <w:t xml:space="preserve">უკმარისობას, ჰიპერვენტილაციას, ტაქიკარდიას, გულისცემის </w:t>
      </w:r>
      <w:r w:rsidR="005C64E8" w:rsidRPr="006C231E">
        <w:rPr>
          <w:rFonts w:ascii="Sylfaen" w:hAnsi="Sylfaen"/>
          <w:lang w:val="ka-GE"/>
        </w:rPr>
        <w:t>შეგრძნ</w:t>
      </w:r>
      <w:r w:rsidRPr="006C231E">
        <w:rPr>
          <w:rFonts w:ascii="Sylfaen" w:hAnsi="Sylfaen"/>
        </w:rPr>
        <w:t>ებას, ბრადიკარდიას, თავბრუსხვევას, შფოთვას და ხველას.</w:t>
      </w:r>
    </w:p>
    <w:p w14:paraId="6CCE3CDA" w14:textId="77777777" w:rsidR="003613B0" w:rsidRPr="006C231E" w:rsidRDefault="003613B0" w:rsidP="001A54BE">
      <w:pPr>
        <w:tabs>
          <w:tab w:val="left" w:pos="288"/>
          <w:tab w:val="left" w:pos="432"/>
        </w:tabs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დოზის გადაჭარბების </w:t>
      </w:r>
      <w:r w:rsidR="0069152D" w:rsidRPr="006C231E">
        <w:rPr>
          <w:rFonts w:ascii="Sylfaen" w:hAnsi="Sylfaen"/>
          <w:lang w:val="ka-GE"/>
        </w:rPr>
        <w:t>დროს</w:t>
      </w:r>
      <w:r w:rsidRPr="006C231E">
        <w:rPr>
          <w:rFonts w:ascii="Sylfaen" w:hAnsi="Sylfaen"/>
        </w:rPr>
        <w:t xml:space="preserve"> რეკომენდებულია ფიზიოლოგიური ხსნარის ინტრავენური შეყვანა. არტერიული ჰიპოტენზიის განვითარების შემთხვევაში პაციენტი უნდა დააწვინოთ ზურგზე </w:t>
      </w:r>
      <w:r w:rsidR="0069152D" w:rsidRPr="006C231E">
        <w:rPr>
          <w:rFonts w:ascii="Sylfaen" w:hAnsi="Sylfaen"/>
          <w:lang w:val="ka-GE"/>
        </w:rPr>
        <w:t xml:space="preserve"> ოდნავ </w:t>
      </w:r>
      <w:r w:rsidRPr="006C231E">
        <w:rPr>
          <w:rFonts w:ascii="Sylfaen" w:hAnsi="Sylfaen"/>
        </w:rPr>
        <w:t>აწეული ფეხებით</w:t>
      </w:r>
      <w:r w:rsidR="0069152D" w:rsidRPr="006C231E">
        <w:rPr>
          <w:rFonts w:ascii="Sylfaen" w:hAnsi="Sylfaen"/>
          <w:lang w:val="ka-GE"/>
        </w:rPr>
        <w:t xml:space="preserve">. შესაბამისი </w:t>
      </w:r>
      <w:r w:rsidRPr="006C231E">
        <w:rPr>
          <w:rFonts w:ascii="Sylfaen" w:hAnsi="Sylfaen"/>
        </w:rPr>
        <w:t>შესაძლე</w:t>
      </w:r>
      <w:r w:rsidR="0069152D" w:rsidRPr="006C231E">
        <w:rPr>
          <w:rFonts w:ascii="Sylfaen" w:hAnsi="Sylfaen"/>
          <w:lang w:val="ka-GE"/>
        </w:rPr>
        <w:t>ბლობის არსებობისას</w:t>
      </w:r>
      <w:r w:rsidRPr="006C231E">
        <w:rPr>
          <w:rFonts w:ascii="Sylfaen" w:hAnsi="Sylfaen"/>
        </w:rPr>
        <w:t xml:space="preserve"> ასევე შეიძლება </w:t>
      </w:r>
      <w:r w:rsidR="0069152D" w:rsidRPr="006C231E">
        <w:rPr>
          <w:rFonts w:ascii="Sylfaen" w:hAnsi="Sylfaen"/>
          <w:lang w:val="ka-GE"/>
        </w:rPr>
        <w:t xml:space="preserve">იქნას </w:t>
      </w:r>
      <w:r w:rsidRPr="006C231E">
        <w:rPr>
          <w:rFonts w:ascii="Sylfaen" w:hAnsi="Sylfaen"/>
        </w:rPr>
        <w:t>გა</w:t>
      </w:r>
      <w:r w:rsidR="0069152D" w:rsidRPr="006C231E">
        <w:rPr>
          <w:rFonts w:ascii="Sylfaen" w:hAnsi="Sylfaen"/>
          <w:lang w:val="ka-GE"/>
        </w:rPr>
        <w:t>ნხილული</w:t>
      </w:r>
      <w:r w:rsidRPr="006C231E">
        <w:rPr>
          <w:rFonts w:ascii="Sylfaen" w:hAnsi="Sylfaen"/>
        </w:rPr>
        <w:t xml:space="preserve"> ანგიოტენზინ </w:t>
      </w:r>
      <w:r w:rsidR="0069152D" w:rsidRPr="006C231E">
        <w:rPr>
          <w:rFonts w:ascii="Sylfaen" w:hAnsi="Sylfaen"/>
        </w:rPr>
        <w:t>II</w:t>
      </w:r>
      <w:r w:rsidRPr="006C231E">
        <w:rPr>
          <w:rFonts w:ascii="Sylfaen" w:hAnsi="Sylfaen"/>
        </w:rPr>
        <w:t>-ის</w:t>
      </w:r>
      <w:r w:rsidR="0069152D" w:rsidRPr="006C231E">
        <w:rPr>
          <w:rFonts w:ascii="Sylfaen" w:hAnsi="Sylfaen"/>
          <w:lang w:val="ka-GE"/>
        </w:rPr>
        <w:t xml:space="preserve"> ინფუზიური</w:t>
      </w:r>
      <w:r w:rsidRPr="006C231E">
        <w:rPr>
          <w:rFonts w:ascii="Sylfaen" w:hAnsi="Sylfaen"/>
        </w:rPr>
        <w:t xml:space="preserve"> </w:t>
      </w:r>
      <w:r w:rsidR="0069152D" w:rsidRPr="006C231E">
        <w:rPr>
          <w:rFonts w:ascii="Sylfaen" w:hAnsi="Sylfaen"/>
          <w:lang w:val="ka-GE"/>
        </w:rPr>
        <w:t>შეყვან</w:t>
      </w:r>
      <w:r w:rsidRPr="006C231E">
        <w:rPr>
          <w:rFonts w:ascii="Sylfaen" w:hAnsi="Sylfaen"/>
        </w:rPr>
        <w:t>ის და/ან კატექოლამინების ინტრავენური შეყვანის მიზანშეწონილობა.</w:t>
      </w:r>
    </w:p>
    <w:p w14:paraId="3F017A2C" w14:textId="77777777" w:rsidR="003613B0" w:rsidRPr="006C231E" w:rsidRDefault="003613B0" w:rsidP="001A54BE">
      <w:pPr>
        <w:tabs>
          <w:tab w:val="left" w:pos="288"/>
          <w:tab w:val="left" w:pos="432"/>
        </w:tabs>
        <w:jc w:val="both"/>
        <w:rPr>
          <w:rFonts w:ascii="Sylfaen" w:hAnsi="Sylfaen"/>
        </w:rPr>
      </w:pPr>
      <w:r w:rsidRPr="006C231E">
        <w:rPr>
          <w:rFonts w:ascii="Sylfaen" w:hAnsi="Sylfaen"/>
        </w:rPr>
        <w:t>თუ პრეპარატი მიღებ</w:t>
      </w:r>
      <w:r w:rsidR="0069152D" w:rsidRPr="006C231E">
        <w:rPr>
          <w:rFonts w:ascii="Sylfaen" w:hAnsi="Sylfaen"/>
          <w:lang w:val="ka-GE"/>
        </w:rPr>
        <w:t>ა მოხდა</w:t>
      </w:r>
      <w:r w:rsidRPr="006C231E">
        <w:rPr>
          <w:rFonts w:ascii="Sylfaen" w:hAnsi="Sylfaen"/>
        </w:rPr>
        <w:t xml:space="preserve"> ცოტა ხნის წინ, </w:t>
      </w:r>
      <w:r w:rsidR="0069152D" w:rsidRPr="006C231E">
        <w:rPr>
          <w:rFonts w:ascii="Sylfaen" w:hAnsi="Sylfaen"/>
          <w:lang w:val="ka-GE"/>
        </w:rPr>
        <w:t xml:space="preserve">აუცილებელია </w:t>
      </w:r>
      <w:r w:rsidRPr="006C231E">
        <w:rPr>
          <w:rFonts w:ascii="Sylfaen" w:hAnsi="Sylfaen"/>
        </w:rPr>
        <w:t xml:space="preserve">მიღებულ </w:t>
      </w:r>
      <w:r w:rsidR="0069152D" w:rsidRPr="006C231E">
        <w:rPr>
          <w:rFonts w:ascii="Sylfaen" w:hAnsi="Sylfaen"/>
        </w:rPr>
        <w:t xml:space="preserve">იქნას </w:t>
      </w:r>
      <w:r w:rsidRPr="006C231E">
        <w:rPr>
          <w:rFonts w:ascii="Sylfaen" w:hAnsi="Sylfaen"/>
        </w:rPr>
        <w:t>ზომები ლიზინოპრილის გამოსადევნად (მაგ</w:t>
      </w:r>
      <w:r w:rsidR="0069152D" w:rsidRPr="006C231E">
        <w:rPr>
          <w:rFonts w:ascii="Sylfaen" w:hAnsi="Sylfaen"/>
          <w:lang w:val="ka-GE"/>
        </w:rPr>
        <w:t>ალითად</w:t>
      </w:r>
      <w:r w:rsidRPr="006C231E">
        <w:rPr>
          <w:rFonts w:ascii="Sylfaen" w:hAnsi="Sylfaen"/>
        </w:rPr>
        <w:t xml:space="preserve">, ღებინების გამოწვევა, კუჭის გამორეცხვა, სორბენტების და ნატრიუმის სულფატის შეყვანა). ლიზინოპრილის </w:t>
      </w:r>
      <w:r w:rsidR="0069152D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>სისტემური ცირკულაციიდან გამოდევნა შესაძლებელია ჰემოდიალიზის</w:t>
      </w:r>
      <w:r w:rsidR="0069152D" w:rsidRPr="006C231E">
        <w:rPr>
          <w:rFonts w:ascii="Sylfaen" w:hAnsi="Sylfaen"/>
          <w:lang w:val="ka-GE"/>
        </w:rPr>
        <w:t xml:space="preserve"> ჩატარ</w:t>
      </w:r>
      <w:r w:rsidRPr="006C231E">
        <w:rPr>
          <w:rFonts w:ascii="Sylfaen" w:hAnsi="Sylfaen"/>
        </w:rPr>
        <w:t xml:space="preserve">ებით (იხ. განყოფილება „სიფრთხილის ზომები“). მედიკამენტური თერაპიის მიმართ რეზისტენტული </w:t>
      </w:r>
      <w:r w:rsidR="0069152D" w:rsidRPr="006C231E">
        <w:rPr>
          <w:rFonts w:ascii="Sylfaen" w:hAnsi="Sylfaen"/>
        </w:rPr>
        <w:t>ბრადიკარდი</w:t>
      </w:r>
      <w:r w:rsidR="0069152D" w:rsidRPr="006C231E">
        <w:rPr>
          <w:rFonts w:ascii="Sylfaen" w:hAnsi="Sylfaen"/>
          <w:lang w:val="ka-GE"/>
        </w:rPr>
        <w:t xml:space="preserve">ის </w:t>
      </w:r>
      <w:r w:rsidR="0069152D" w:rsidRPr="006C231E">
        <w:rPr>
          <w:rFonts w:ascii="Sylfaen" w:hAnsi="Sylfaen"/>
        </w:rPr>
        <w:t>განვითარებ</w:t>
      </w:r>
      <w:r w:rsidR="0069152D" w:rsidRPr="006C231E">
        <w:rPr>
          <w:rFonts w:ascii="Sylfaen" w:hAnsi="Sylfaen"/>
          <w:lang w:val="ka-GE"/>
        </w:rPr>
        <w:t>ის</w:t>
      </w:r>
      <w:r w:rsidR="0069152D" w:rsidRPr="006C231E">
        <w:rPr>
          <w:rFonts w:ascii="Sylfaen" w:hAnsi="Sylfaen"/>
        </w:rPr>
        <w:t xml:space="preserve"> </w:t>
      </w:r>
      <w:r w:rsidR="007965A9" w:rsidRPr="006C231E">
        <w:rPr>
          <w:rFonts w:ascii="Sylfaen" w:hAnsi="Sylfaen"/>
          <w:lang w:val="ka-GE"/>
        </w:rPr>
        <w:t>დროს</w:t>
      </w:r>
      <w:r w:rsidRPr="006C231E">
        <w:rPr>
          <w:rFonts w:ascii="Sylfaen" w:hAnsi="Sylfaen"/>
        </w:rPr>
        <w:t xml:space="preserve"> </w:t>
      </w:r>
      <w:r w:rsidR="007965A9" w:rsidRPr="006C231E">
        <w:rPr>
          <w:rFonts w:ascii="Sylfaen" w:hAnsi="Sylfaen"/>
          <w:lang w:val="ka-GE"/>
        </w:rPr>
        <w:t>ნაჩვენებია</w:t>
      </w:r>
      <w:r w:rsidRPr="006C231E">
        <w:rPr>
          <w:rFonts w:ascii="Sylfaen" w:hAnsi="Sylfaen"/>
        </w:rPr>
        <w:t xml:space="preserve"> </w:t>
      </w:r>
      <w:r w:rsidR="007965A9" w:rsidRPr="006C231E">
        <w:rPr>
          <w:rFonts w:ascii="Sylfaen" w:hAnsi="Sylfaen"/>
          <w:lang w:val="ka-GE"/>
        </w:rPr>
        <w:t xml:space="preserve">რითმის </w:t>
      </w:r>
      <w:r w:rsidRPr="006C231E">
        <w:rPr>
          <w:rFonts w:ascii="Sylfaen" w:hAnsi="Sylfaen"/>
        </w:rPr>
        <w:t xml:space="preserve">ხელოვნური </w:t>
      </w:r>
      <w:r w:rsidR="007965A9" w:rsidRPr="006C231E">
        <w:rPr>
          <w:rFonts w:ascii="Sylfaen" w:hAnsi="Sylfaen"/>
          <w:lang w:val="ka-GE"/>
        </w:rPr>
        <w:t>წამყვან</w:t>
      </w:r>
      <w:r w:rsidRPr="006C231E">
        <w:rPr>
          <w:rFonts w:ascii="Sylfaen" w:hAnsi="Sylfaen"/>
        </w:rPr>
        <w:t>ი</w:t>
      </w:r>
      <w:r w:rsidR="007965A9" w:rsidRPr="006C231E">
        <w:rPr>
          <w:rFonts w:ascii="Sylfaen" w:hAnsi="Sylfaen"/>
          <w:lang w:val="ka-GE"/>
        </w:rPr>
        <w:t>ს დაყენება</w:t>
      </w:r>
      <w:r w:rsidRPr="006C231E">
        <w:rPr>
          <w:rFonts w:ascii="Sylfaen" w:hAnsi="Sylfaen"/>
        </w:rPr>
        <w:t xml:space="preserve">. აუცილებელია </w:t>
      </w:r>
      <w:r w:rsidR="007965A9" w:rsidRPr="006C231E">
        <w:rPr>
          <w:rFonts w:ascii="Sylfaen" w:hAnsi="Sylfaen"/>
          <w:lang w:val="ka-GE"/>
        </w:rPr>
        <w:t xml:space="preserve">ძირითადი </w:t>
      </w:r>
      <w:r w:rsidRPr="006C231E">
        <w:rPr>
          <w:rFonts w:ascii="Sylfaen" w:hAnsi="Sylfaen"/>
        </w:rPr>
        <w:t xml:space="preserve">სასიცოცხლო </w:t>
      </w:r>
      <w:r w:rsidR="007965A9" w:rsidRPr="006C231E">
        <w:rPr>
          <w:rFonts w:ascii="Sylfaen" w:hAnsi="Sylfaen"/>
          <w:lang w:val="ka-GE"/>
        </w:rPr>
        <w:t>მაჩვენებლ</w:t>
      </w:r>
      <w:r w:rsidRPr="006C231E">
        <w:rPr>
          <w:rFonts w:ascii="Sylfaen" w:hAnsi="Sylfaen"/>
        </w:rPr>
        <w:t xml:space="preserve">ების, </w:t>
      </w:r>
      <w:r w:rsidR="007965A9" w:rsidRPr="006C231E">
        <w:rPr>
          <w:rFonts w:ascii="Sylfaen" w:hAnsi="Sylfaen"/>
          <w:lang w:val="ka-GE"/>
        </w:rPr>
        <w:t>სისხლის შრ</w:t>
      </w:r>
      <w:r w:rsidR="00545434" w:rsidRPr="006C231E">
        <w:rPr>
          <w:rFonts w:ascii="Sylfaen" w:hAnsi="Sylfaen"/>
          <w:lang w:val="ka-GE"/>
        </w:rPr>
        <w:t>ა</w:t>
      </w:r>
      <w:r w:rsidR="007965A9" w:rsidRPr="006C231E">
        <w:rPr>
          <w:rFonts w:ascii="Sylfaen" w:hAnsi="Sylfaen"/>
          <w:lang w:val="ka-GE"/>
        </w:rPr>
        <w:t xml:space="preserve">ტში </w:t>
      </w:r>
      <w:r w:rsidRPr="006C231E">
        <w:rPr>
          <w:rFonts w:ascii="Sylfaen" w:hAnsi="Sylfaen"/>
        </w:rPr>
        <w:t>ელექტროლიტების</w:t>
      </w:r>
      <w:r w:rsidR="007965A9" w:rsidRPr="006C231E">
        <w:rPr>
          <w:rFonts w:ascii="Sylfaen" w:hAnsi="Sylfaen"/>
          <w:lang w:val="ka-GE"/>
        </w:rPr>
        <w:t xml:space="preserve"> შემცველობი</w:t>
      </w:r>
      <w:r w:rsidRPr="006C231E">
        <w:rPr>
          <w:rFonts w:ascii="Sylfaen" w:hAnsi="Sylfaen"/>
        </w:rPr>
        <w:t xml:space="preserve">ს და კრეატინინის კონცენტრაციის მუდმივი </w:t>
      </w:r>
      <w:r w:rsidR="007965A9" w:rsidRPr="006C231E">
        <w:rPr>
          <w:rFonts w:ascii="Sylfaen" w:hAnsi="Sylfaen"/>
          <w:lang w:val="ka-GE"/>
        </w:rPr>
        <w:t>კონტროლ</w:t>
      </w:r>
      <w:r w:rsidRPr="006C231E">
        <w:rPr>
          <w:rFonts w:ascii="Sylfaen" w:hAnsi="Sylfaen"/>
        </w:rPr>
        <w:t>ი.</w:t>
      </w:r>
    </w:p>
    <w:p w14:paraId="36B8B0F1" w14:textId="77777777" w:rsidR="003613B0" w:rsidRPr="006C231E" w:rsidRDefault="003613B0" w:rsidP="001A54BE">
      <w:pPr>
        <w:tabs>
          <w:tab w:val="left" w:pos="288"/>
          <w:tab w:val="left" w:pos="432"/>
        </w:tabs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ამლოდიპინის დოზის გადაჭარბება</w:t>
      </w:r>
    </w:p>
    <w:p w14:paraId="6668E7EA" w14:textId="77777777" w:rsidR="003613B0" w:rsidRPr="006C231E" w:rsidRDefault="003613B0" w:rsidP="001A54BE">
      <w:pPr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ადამიანებში განზრახ დოზის გადაჭარბების შესახებ მონაცემები შეზღუდულია.</w:t>
      </w:r>
    </w:p>
    <w:p w14:paraId="6195D818" w14:textId="77777777" w:rsidR="003613B0" w:rsidRPr="006C231E" w:rsidRDefault="003613B0" w:rsidP="001A54BE">
      <w:pPr>
        <w:autoSpaceDE w:val="0"/>
        <w:autoSpaceDN w:val="0"/>
        <w:adjustRightInd w:val="0"/>
        <w:jc w:val="both"/>
        <w:rPr>
          <w:rFonts w:ascii="Sylfaen" w:hAnsi="Sylfaen"/>
          <w:b/>
          <w:u w:val="single"/>
        </w:rPr>
      </w:pPr>
      <w:r w:rsidRPr="006C231E">
        <w:rPr>
          <w:rFonts w:ascii="Sylfaen" w:hAnsi="Sylfaen"/>
          <w:u w:val="single"/>
        </w:rPr>
        <w:t>სიმპტომები</w:t>
      </w:r>
    </w:p>
    <w:p w14:paraId="4C8FF3A0" w14:textId="77777777" w:rsidR="003613B0" w:rsidRPr="006C231E" w:rsidRDefault="003613B0" w:rsidP="001A54BE">
      <w:pPr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არსებული მონაცემების თანახმად, დოზის გადაჭარბებამ შეიძლება გამოიწვიოს </w:t>
      </w:r>
      <w:r w:rsidR="007965A9" w:rsidRPr="006C231E">
        <w:rPr>
          <w:rFonts w:ascii="Sylfaen" w:hAnsi="Sylfaen"/>
          <w:lang w:val="ka-GE"/>
        </w:rPr>
        <w:t xml:space="preserve">ზედმეტი </w:t>
      </w:r>
      <w:r w:rsidRPr="006C231E">
        <w:rPr>
          <w:rFonts w:ascii="Sylfaen" w:hAnsi="Sylfaen"/>
        </w:rPr>
        <w:t>პერიფერიული ვაზოდილატაცი</w:t>
      </w:r>
      <w:r w:rsidR="007965A9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შესაძლო რეფლექსური ტაქიკარდიით. ასევე</w:t>
      </w:r>
      <w:r w:rsidR="007965A9" w:rsidRPr="006C231E">
        <w:rPr>
          <w:rFonts w:ascii="Sylfaen" w:hAnsi="Sylfaen"/>
          <w:lang w:val="ka-GE"/>
        </w:rPr>
        <w:t xml:space="preserve"> შემოსულია შეტყობინებები</w:t>
      </w:r>
      <w:r w:rsidRPr="006C231E">
        <w:rPr>
          <w:rFonts w:ascii="Sylfaen" w:hAnsi="Sylfaen"/>
        </w:rPr>
        <w:t xml:space="preserve"> გამოხატული და</w:t>
      </w:r>
      <w:r w:rsidR="007965A9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სავარაუდოდ</w:t>
      </w:r>
      <w:r w:rsidR="007965A9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ხანგრძლივი არტერიული ჰიპოტენზი</w:t>
      </w:r>
      <w:r w:rsidR="00892B39" w:rsidRPr="006C231E">
        <w:rPr>
          <w:rFonts w:ascii="Sylfaen" w:hAnsi="Sylfaen"/>
          <w:lang w:val="ka-GE"/>
        </w:rPr>
        <w:t>ის შესახებ</w:t>
      </w:r>
      <w:r w:rsidRPr="006C231E">
        <w:rPr>
          <w:rFonts w:ascii="Sylfaen" w:hAnsi="Sylfaen"/>
        </w:rPr>
        <w:t xml:space="preserve"> შოკამდე </w:t>
      </w:r>
      <w:r w:rsidR="00892B39" w:rsidRPr="006C231E">
        <w:rPr>
          <w:rFonts w:ascii="Sylfaen" w:hAnsi="Sylfaen"/>
          <w:lang w:val="ka-GE"/>
        </w:rPr>
        <w:t>ლე</w:t>
      </w:r>
      <w:r w:rsidRPr="006C231E">
        <w:rPr>
          <w:rFonts w:ascii="Sylfaen" w:hAnsi="Sylfaen"/>
        </w:rPr>
        <w:t>ტალური შედეგით.</w:t>
      </w:r>
    </w:p>
    <w:p w14:paraId="498211F9" w14:textId="77777777" w:rsidR="006B1552" w:rsidRPr="006C231E" w:rsidRDefault="00892B39" w:rsidP="001A54BE">
      <w:pPr>
        <w:autoSpaceDE w:val="0"/>
        <w:autoSpaceDN w:val="0"/>
        <w:adjustRightInd w:val="0"/>
        <w:jc w:val="both"/>
        <w:rPr>
          <w:rFonts w:ascii="Sylfaen" w:hAnsi="Sylfaen"/>
          <w:lang w:val="ka-GE"/>
        </w:rPr>
      </w:pPr>
      <w:r w:rsidRPr="006C231E">
        <w:rPr>
          <w:rFonts w:ascii="Sylfaen" w:hAnsi="Sylfaen"/>
          <w:lang w:val="ka-GE"/>
        </w:rPr>
        <w:t>იშვიათად იყო შეტყ</w:t>
      </w:r>
      <w:r w:rsidR="00545434" w:rsidRPr="006C231E">
        <w:rPr>
          <w:rFonts w:ascii="Sylfaen" w:hAnsi="Sylfaen"/>
          <w:lang w:val="ka-GE"/>
        </w:rPr>
        <w:t>ო</w:t>
      </w:r>
      <w:r w:rsidRPr="006C231E">
        <w:rPr>
          <w:rFonts w:ascii="Sylfaen" w:hAnsi="Sylfaen"/>
          <w:lang w:val="ka-GE"/>
        </w:rPr>
        <w:t>ბინებები ფილტვების არაკარდიოგენული შეშუპების, როგორც ამლოდიპინის დოზის გადაჭარბების შედეგის შესახებ, რომელიც შეიძლება გამოვლინდეს რეაქციის დაგვიანებული დაწყებით ( მიღებიდან 24-48 საათის შემდეგ) და მოითხოვოს ფილტვების ხელოვნური ვენტილაცია.</w:t>
      </w:r>
      <w:r w:rsidR="00AE4405" w:rsidRPr="006C231E">
        <w:rPr>
          <w:rFonts w:ascii="Sylfaen" w:hAnsi="Sylfaen"/>
          <w:lang w:val="ka-GE"/>
        </w:rPr>
        <w:t xml:space="preserve"> ფაქტორები, რომლებიც ხელს უწყობენ </w:t>
      </w:r>
      <w:r w:rsidR="003A18AF" w:rsidRPr="006C231E">
        <w:rPr>
          <w:rFonts w:ascii="Sylfaen" w:hAnsi="Sylfaen"/>
          <w:lang w:val="ka-GE"/>
        </w:rPr>
        <w:t xml:space="preserve">ფილტვების </w:t>
      </w:r>
      <w:r w:rsidR="00AE4405" w:rsidRPr="006C231E">
        <w:rPr>
          <w:rFonts w:ascii="Sylfaen" w:hAnsi="Sylfaen"/>
          <w:lang w:val="ka-GE"/>
        </w:rPr>
        <w:t>არაკარდიოგენული შოკის განვითარებას, შეიძლება იყოს ნაადრევი</w:t>
      </w:r>
      <w:r w:rsidR="00AE4405" w:rsidRPr="006C231E">
        <w:rPr>
          <w:rFonts w:ascii="Sylfaen" w:hAnsi="Sylfaen"/>
        </w:rPr>
        <w:t xml:space="preserve"> </w:t>
      </w:r>
      <w:r w:rsidR="00AE4405" w:rsidRPr="006C231E">
        <w:rPr>
          <w:rFonts w:ascii="Sylfaen" w:hAnsi="Sylfaen"/>
          <w:lang w:val="ka-GE"/>
        </w:rPr>
        <w:t xml:space="preserve"> სარეანიმაციო ზომები (სითხით გადატვირთვის ჩათვლით</w:t>
      </w:r>
      <w:r w:rsidR="006B1552" w:rsidRPr="006C231E">
        <w:rPr>
          <w:rFonts w:ascii="Sylfaen" w:hAnsi="Sylfaen"/>
          <w:lang w:val="ka-GE"/>
        </w:rPr>
        <w:t xml:space="preserve">), ჩატარებული პერფუზიისა და გულის  ამოტყორცნის შენანარჩუნებლად.       </w:t>
      </w:r>
    </w:p>
    <w:p w14:paraId="1DF856EC" w14:textId="77777777" w:rsidR="006B1552" w:rsidRPr="006C231E" w:rsidRDefault="006B1552" w:rsidP="001A54BE">
      <w:pPr>
        <w:autoSpaceDE w:val="0"/>
        <w:autoSpaceDN w:val="0"/>
        <w:adjustRightInd w:val="0"/>
        <w:jc w:val="both"/>
        <w:rPr>
          <w:rFonts w:ascii="Sylfaen" w:hAnsi="Sylfaen"/>
          <w:u w:val="single"/>
          <w:lang w:val="ka-GE"/>
        </w:rPr>
      </w:pPr>
      <w:r w:rsidRPr="006C231E">
        <w:rPr>
          <w:rFonts w:ascii="Sylfaen" w:hAnsi="Sylfaen"/>
          <w:u w:val="single"/>
          <w:lang w:val="ka-GE"/>
        </w:rPr>
        <w:t>მკურნალობა</w:t>
      </w:r>
    </w:p>
    <w:p w14:paraId="5B2B70ED" w14:textId="77777777" w:rsidR="003613B0" w:rsidRPr="006C231E" w:rsidRDefault="003613B0" w:rsidP="001A54BE">
      <w:pPr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ამლოდიპინის დოზის გადაჭარბების </w:t>
      </w:r>
      <w:r w:rsidR="006B1552" w:rsidRPr="006C231E">
        <w:rPr>
          <w:rFonts w:ascii="Sylfaen" w:hAnsi="Sylfaen"/>
          <w:lang w:val="ka-GE"/>
        </w:rPr>
        <w:t>შედეგად</w:t>
      </w:r>
      <w:r w:rsidRPr="006C231E">
        <w:rPr>
          <w:rFonts w:ascii="Sylfaen" w:hAnsi="Sylfaen"/>
        </w:rPr>
        <w:t xml:space="preserve"> </w:t>
      </w:r>
      <w:r w:rsidR="006B1552" w:rsidRPr="006C231E">
        <w:rPr>
          <w:rFonts w:ascii="Sylfaen" w:hAnsi="Sylfaen"/>
          <w:lang w:val="ka-GE"/>
        </w:rPr>
        <w:t xml:space="preserve">განვითარებული </w:t>
      </w:r>
      <w:r w:rsidR="006B1552" w:rsidRPr="006C231E">
        <w:rPr>
          <w:rFonts w:ascii="Sylfaen" w:hAnsi="Sylfaen"/>
        </w:rPr>
        <w:t xml:space="preserve">კლინიკურად მნიშვნელოვანი არტერიული ჰიპოტენზიის </w:t>
      </w:r>
      <w:r w:rsidR="006B1552" w:rsidRPr="006C231E">
        <w:rPr>
          <w:rFonts w:ascii="Sylfaen" w:hAnsi="Sylfaen"/>
          <w:lang w:val="ka-GE"/>
        </w:rPr>
        <w:t xml:space="preserve">დროს </w:t>
      </w:r>
      <w:r w:rsidRPr="006C231E">
        <w:rPr>
          <w:rFonts w:ascii="Sylfaen" w:hAnsi="Sylfaen"/>
        </w:rPr>
        <w:t xml:space="preserve">აუცილებელია გულ-სისხლძარღვთა სისტემის მუშაობის მხარდასაჭერად აქტიური ზომების მიღება, გულ-სისხლძარღვთა და რესპირატორული </w:t>
      </w:r>
      <w:r w:rsidR="006B1552" w:rsidRPr="006C231E">
        <w:rPr>
          <w:rFonts w:ascii="Sylfaen" w:hAnsi="Sylfaen"/>
          <w:lang w:val="ka-GE"/>
        </w:rPr>
        <w:t>სისტემების მაჩვენებლ</w:t>
      </w:r>
      <w:r w:rsidRPr="006C231E">
        <w:rPr>
          <w:rFonts w:ascii="Sylfaen" w:hAnsi="Sylfaen"/>
        </w:rPr>
        <w:t xml:space="preserve">ების ხშირი </w:t>
      </w:r>
      <w:r w:rsidR="006B1552" w:rsidRPr="006C231E">
        <w:rPr>
          <w:rFonts w:ascii="Sylfaen" w:hAnsi="Sylfaen"/>
          <w:lang w:val="ka-GE"/>
        </w:rPr>
        <w:t>კონტროლ</w:t>
      </w:r>
      <w:r w:rsidRPr="006C231E">
        <w:rPr>
          <w:rFonts w:ascii="Sylfaen" w:hAnsi="Sylfaen"/>
        </w:rPr>
        <w:t>ი</w:t>
      </w:r>
      <w:r w:rsidR="006B1552" w:rsidRPr="006C231E">
        <w:rPr>
          <w:rFonts w:ascii="Sylfaen" w:hAnsi="Sylfaen"/>
          <w:lang w:val="ka-GE"/>
        </w:rPr>
        <w:t>ს ჩათვლით</w:t>
      </w:r>
      <w:r w:rsidRPr="006C231E">
        <w:rPr>
          <w:rFonts w:ascii="Sylfaen" w:hAnsi="Sylfaen"/>
        </w:rPr>
        <w:t xml:space="preserve">, ქვედა კიდურების ამაღლებული </w:t>
      </w:r>
      <w:r w:rsidRPr="006C231E">
        <w:rPr>
          <w:rFonts w:ascii="Sylfaen" w:hAnsi="Sylfaen"/>
        </w:rPr>
        <w:lastRenderedPageBreak/>
        <w:t xml:space="preserve">პოზიციის უზრუნველყოფა და მოცირკულირე სისხლის მოცულობისა და დიურეზის </w:t>
      </w:r>
      <w:r w:rsidR="006B1552" w:rsidRPr="006C231E">
        <w:rPr>
          <w:rFonts w:ascii="Sylfaen" w:hAnsi="Sylfaen"/>
          <w:lang w:val="ka-GE"/>
        </w:rPr>
        <w:t>კონტროლ</w:t>
      </w:r>
      <w:r w:rsidRPr="006C231E">
        <w:rPr>
          <w:rFonts w:ascii="Sylfaen" w:hAnsi="Sylfaen"/>
        </w:rPr>
        <w:t>ი.</w:t>
      </w:r>
    </w:p>
    <w:p w14:paraId="2C982218" w14:textId="77777777" w:rsidR="003613B0" w:rsidRPr="006C231E" w:rsidRDefault="003613B0" w:rsidP="001A54BE">
      <w:pPr>
        <w:tabs>
          <w:tab w:val="left" w:pos="288"/>
          <w:tab w:val="left" w:pos="432"/>
        </w:tabs>
        <w:jc w:val="both"/>
        <w:rPr>
          <w:rFonts w:ascii="Sylfaen" w:hAnsi="Sylfaen"/>
        </w:rPr>
      </w:pPr>
      <w:r w:rsidRPr="006C231E">
        <w:rPr>
          <w:rFonts w:ascii="Sylfaen" w:hAnsi="Sylfaen"/>
        </w:rPr>
        <w:t>სისხლძარღვთა ტონუსისა და არტერიული წნევის აღსადგენად შესაძლოა საჭირო გახდეს ვაზოპრესორები</w:t>
      </w:r>
      <w:r w:rsidR="00B51BE4" w:rsidRPr="006C231E">
        <w:rPr>
          <w:rFonts w:ascii="Sylfaen" w:hAnsi="Sylfaen"/>
          <w:lang w:val="ka-GE"/>
        </w:rPr>
        <w:t>ს შეყვანა</w:t>
      </w:r>
      <w:r w:rsidRPr="006C231E">
        <w:rPr>
          <w:rFonts w:ascii="Sylfaen" w:hAnsi="Sylfaen"/>
        </w:rPr>
        <w:t xml:space="preserve">, იმ პირობით, რომ მათი გამოყენების უკუჩვენებები არ არსებობს. კალციუმის გლუკონატის ინტრავენურმა შეყვანამ შესაძლოა დადებითი გავლენა მოახდინოს კალციუმის არხების ბლოკადით გამოწვეული ეფექტების </w:t>
      </w:r>
      <w:r w:rsidR="00B51BE4" w:rsidRPr="006C231E">
        <w:rPr>
          <w:rFonts w:ascii="Sylfaen" w:hAnsi="Sylfaen"/>
          <w:lang w:val="ka-GE"/>
        </w:rPr>
        <w:t>უკუგანვითარებ</w:t>
      </w:r>
      <w:r w:rsidRPr="006C231E">
        <w:rPr>
          <w:rFonts w:ascii="Sylfaen" w:hAnsi="Sylfaen"/>
        </w:rPr>
        <w:t>აზე.</w:t>
      </w:r>
    </w:p>
    <w:p w14:paraId="6360BF12" w14:textId="77777777" w:rsidR="003613B0" w:rsidRPr="006C231E" w:rsidRDefault="003613B0" w:rsidP="001A54BE">
      <w:pPr>
        <w:tabs>
          <w:tab w:val="left" w:pos="288"/>
          <w:tab w:val="left" w:pos="432"/>
        </w:tabs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ზოგიერთ შემთხვევაში </w:t>
      </w:r>
      <w:r w:rsidR="00B51BE4" w:rsidRPr="006C231E">
        <w:rPr>
          <w:rFonts w:ascii="Sylfaen" w:hAnsi="Sylfaen"/>
        </w:rPr>
        <w:t>შეიძლება ეფექტური იყოს</w:t>
      </w:r>
      <w:r w:rsidR="00B51BE4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კუჭის ამორეცხვა. ჯანმრთელ მოხალისეებ</w:t>
      </w:r>
      <w:r w:rsidR="00B51BE4" w:rsidRPr="006C231E">
        <w:rPr>
          <w:rFonts w:ascii="Sylfaen" w:hAnsi="Sylfaen"/>
          <w:lang w:val="ka-GE"/>
        </w:rPr>
        <w:t xml:space="preserve">ის მონაწილეობით </w:t>
      </w:r>
      <w:r w:rsidRPr="006C231E">
        <w:rPr>
          <w:rFonts w:ascii="Sylfaen" w:hAnsi="Sylfaen"/>
        </w:rPr>
        <w:t xml:space="preserve"> ჩატარებულ კვლევებში, 10 მგ ამლოდიპინის მიღებიდან 2 საათამდე პერიოდში აქტივირებული ნახშირის მიღებამ შეამცირა ამლოდიპინის შეწოვის სიჩქარე.</w:t>
      </w:r>
    </w:p>
    <w:p w14:paraId="118EF2E7" w14:textId="77777777" w:rsidR="003613B0" w:rsidRPr="006C231E" w:rsidRDefault="00B51BE4" w:rsidP="001A54BE">
      <w:pPr>
        <w:tabs>
          <w:tab w:val="left" w:pos="288"/>
          <w:tab w:val="left" w:pos="432"/>
        </w:tabs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>ვინა</w:t>
      </w:r>
      <w:r w:rsidR="003A18AF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  <w:lang w:val="ka-GE"/>
        </w:rPr>
        <w:t>დ</w:t>
      </w:r>
      <w:r w:rsidR="003613B0" w:rsidRPr="006C231E">
        <w:rPr>
          <w:rFonts w:ascii="Sylfaen" w:hAnsi="Sylfaen"/>
        </w:rPr>
        <w:t>ან ამლოდიპინი მ</w:t>
      </w:r>
      <w:r w:rsidRPr="006C231E">
        <w:rPr>
          <w:rFonts w:ascii="Sylfaen" w:hAnsi="Sylfaen"/>
          <w:lang w:val="ka-GE"/>
        </w:rPr>
        <w:t>ნიშვნელოვნად</w:t>
      </w:r>
      <w:r w:rsidR="003613B0" w:rsidRPr="006C231E">
        <w:rPr>
          <w:rFonts w:ascii="Sylfaen" w:hAnsi="Sylfaen"/>
        </w:rPr>
        <w:t xml:space="preserve"> უკავშირდება </w:t>
      </w:r>
      <w:r w:rsidRPr="006C231E">
        <w:rPr>
          <w:rFonts w:ascii="Sylfaen" w:hAnsi="Sylfaen"/>
          <w:lang w:val="ka-GE"/>
        </w:rPr>
        <w:t xml:space="preserve">სისხლის </w:t>
      </w:r>
      <w:r w:rsidR="003613B0" w:rsidRPr="006C231E">
        <w:rPr>
          <w:rFonts w:ascii="Sylfaen" w:hAnsi="Sylfaen"/>
        </w:rPr>
        <w:t>პლაზმის ცილებს, დიალიზი არაეფექტურია.</w:t>
      </w:r>
    </w:p>
    <w:p w14:paraId="340947D5" w14:textId="77777777" w:rsidR="003613B0" w:rsidRPr="006C231E" w:rsidRDefault="00B51BE4" w:rsidP="001A54BE">
      <w:pPr>
        <w:tabs>
          <w:tab w:val="left" w:pos="288"/>
          <w:tab w:val="left" w:pos="432"/>
        </w:tabs>
        <w:jc w:val="both"/>
        <w:rPr>
          <w:rFonts w:ascii="Sylfaen" w:hAnsi="Sylfaen"/>
        </w:rPr>
      </w:pPr>
      <w:r w:rsidRPr="006C231E">
        <w:rPr>
          <w:rFonts w:ascii="Sylfaen" w:hAnsi="Sylfaen"/>
          <w:i/>
          <w:lang w:val="ka-GE"/>
        </w:rPr>
        <w:t>პრეპარატ ეკვატორ</w:t>
      </w:r>
      <w:r w:rsidR="003A18AF" w:rsidRPr="006C231E">
        <w:rPr>
          <w:rFonts w:ascii="Sylfaen" w:hAnsi="Sylfaen"/>
          <w:i/>
          <w:lang w:val="ka-GE"/>
        </w:rPr>
        <w:t>ის</w:t>
      </w:r>
      <w:r w:rsidRPr="006C231E">
        <w:rPr>
          <w:rFonts w:ascii="Sylfaen" w:hAnsi="Sylfaen"/>
          <w:b/>
          <w:bCs/>
          <w:i/>
          <w:vertAlign w:val="superscript"/>
        </w:rPr>
        <w:t>®</w:t>
      </w:r>
      <w:r w:rsidR="003613B0" w:rsidRPr="006C231E">
        <w:rPr>
          <w:rFonts w:ascii="Sylfaen" w:hAnsi="Sylfaen"/>
          <w:i/>
        </w:rPr>
        <w:t xml:space="preserve"> დოზის გადაჭარბებამ</w:t>
      </w:r>
      <w:r w:rsidRPr="006C231E">
        <w:rPr>
          <w:rFonts w:ascii="Sylfaen" w:hAnsi="Sylfaen"/>
          <w:i/>
          <w:lang w:val="ka-GE"/>
        </w:rPr>
        <w:t xml:space="preserve">  </w:t>
      </w:r>
      <w:r w:rsidR="003613B0" w:rsidRPr="006C231E">
        <w:rPr>
          <w:rFonts w:ascii="Sylfaen" w:hAnsi="Sylfaen"/>
          <w:i/>
        </w:rPr>
        <w:t xml:space="preserve"> </w:t>
      </w:r>
      <w:r w:rsidR="003613B0" w:rsidRPr="006C231E">
        <w:rPr>
          <w:rFonts w:ascii="Sylfaen" w:hAnsi="Sylfaen"/>
        </w:rPr>
        <w:t xml:space="preserve">შეიძლება გამოიწვიოს </w:t>
      </w:r>
      <w:r w:rsidRPr="006C231E">
        <w:rPr>
          <w:rFonts w:ascii="Sylfaen" w:hAnsi="Sylfaen"/>
          <w:lang w:val="ka-GE"/>
        </w:rPr>
        <w:t xml:space="preserve">ზედმეტი </w:t>
      </w:r>
      <w:r w:rsidR="003613B0" w:rsidRPr="006C231E">
        <w:rPr>
          <w:rFonts w:ascii="Sylfaen" w:hAnsi="Sylfaen"/>
        </w:rPr>
        <w:t>პერიფერიული ვაზოდილატაცი</w:t>
      </w:r>
      <w:r w:rsidRPr="006C231E">
        <w:rPr>
          <w:rFonts w:ascii="Sylfaen" w:hAnsi="Sylfaen"/>
          <w:lang w:val="ka-GE"/>
        </w:rPr>
        <w:t>ა</w:t>
      </w:r>
      <w:r w:rsidR="003613B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lang w:val="ka-GE"/>
        </w:rPr>
        <w:t xml:space="preserve">გამოხატული </w:t>
      </w:r>
      <w:r w:rsidR="003613B0" w:rsidRPr="006C231E">
        <w:rPr>
          <w:rFonts w:ascii="Sylfaen" w:hAnsi="Sylfaen"/>
        </w:rPr>
        <w:t>არტერიული ჰიპოტენზიით, მწვავე სისხლძარღვოვანი უკმარისობით, ელექტროლიტური ბალანს</w:t>
      </w:r>
      <w:r w:rsidRPr="006C231E">
        <w:rPr>
          <w:rFonts w:ascii="Sylfaen" w:hAnsi="Sylfaen"/>
          <w:lang w:val="ka-GE"/>
        </w:rPr>
        <w:t>ის დარღვევ</w:t>
      </w:r>
      <w:r w:rsidR="003613B0" w:rsidRPr="006C231E">
        <w:rPr>
          <w:rFonts w:ascii="Sylfaen" w:hAnsi="Sylfaen"/>
        </w:rPr>
        <w:t xml:space="preserve">ით, თირკმლის უკმარისობით, ჰიპერვენტილაციით, ტაქიკარდიით, გულისცემის </w:t>
      </w:r>
      <w:r w:rsidR="0052731A" w:rsidRPr="006C231E">
        <w:rPr>
          <w:rFonts w:ascii="Sylfaen" w:hAnsi="Sylfaen"/>
          <w:lang w:val="ka-GE"/>
        </w:rPr>
        <w:t>შეგრძნ</w:t>
      </w:r>
      <w:r w:rsidR="003613B0" w:rsidRPr="006C231E">
        <w:rPr>
          <w:rFonts w:ascii="Sylfaen" w:hAnsi="Sylfaen"/>
        </w:rPr>
        <w:t>ებით, ბრადიკარდიით, თავბრუსხვევით, შფოთვით და ხველით. რეკომენდებულია სიმპტომური მკურნალობ</w:t>
      </w:r>
      <w:r w:rsidR="0052731A" w:rsidRPr="006C231E">
        <w:rPr>
          <w:rFonts w:ascii="Sylfaen" w:hAnsi="Sylfaen"/>
          <w:lang w:val="ka-GE"/>
        </w:rPr>
        <w:t>ის ჩატარებ</w:t>
      </w:r>
      <w:r w:rsidR="003613B0" w:rsidRPr="006C231E">
        <w:rPr>
          <w:rFonts w:ascii="Sylfaen" w:hAnsi="Sylfaen"/>
        </w:rPr>
        <w:t>ა (პაციენტის ზურგზე დაწ</w:t>
      </w:r>
      <w:r w:rsidR="0052731A" w:rsidRPr="006C231E">
        <w:rPr>
          <w:rFonts w:ascii="Sylfaen" w:hAnsi="Sylfaen"/>
          <w:lang w:val="ka-GE"/>
        </w:rPr>
        <w:t>ვენ</w:t>
      </w:r>
      <w:r w:rsidR="003613B0" w:rsidRPr="006C231E">
        <w:rPr>
          <w:rFonts w:ascii="Sylfaen" w:hAnsi="Sylfaen"/>
        </w:rPr>
        <w:t xml:space="preserve">ა, </w:t>
      </w:r>
      <w:r w:rsidR="0052731A" w:rsidRPr="006C231E">
        <w:rPr>
          <w:rFonts w:ascii="Sylfaen" w:hAnsi="Sylfaen"/>
        </w:rPr>
        <w:t>მონიტორინგი</w:t>
      </w:r>
      <w:r w:rsidR="0052731A" w:rsidRPr="006C231E">
        <w:rPr>
          <w:rFonts w:ascii="Sylfaen" w:hAnsi="Sylfaen"/>
          <w:lang w:val="ka-GE"/>
        </w:rPr>
        <w:t>,</w:t>
      </w:r>
      <w:r w:rsidR="0052731A" w:rsidRPr="006C231E">
        <w:rPr>
          <w:rFonts w:ascii="Sylfaen" w:hAnsi="Sylfaen"/>
        </w:rPr>
        <w:t xml:space="preserve"> და, საჭიროების შემთხვევაში, </w:t>
      </w:r>
      <w:r w:rsidR="003613B0" w:rsidRPr="006C231E">
        <w:rPr>
          <w:rFonts w:ascii="Sylfaen" w:hAnsi="Sylfaen"/>
        </w:rPr>
        <w:t xml:space="preserve">გულ-სისხლძარღვთა და სასუნთქი სისტემების ფუნქციების, არტერიული წნევის, მოცირკულირე სისხლის მოცულობისა და ელექტროლიტური ბალანსის, </w:t>
      </w:r>
      <w:r w:rsidR="0052731A" w:rsidRPr="006C231E">
        <w:rPr>
          <w:rFonts w:ascii="Sylfaen" w:hAnsi="Sylfaen"/>
          <w:lang w:val="ka-GE"/>
        </w:rPr>
        <w:t xml:space="preserve">და </w:t>
      </w:r>
      <w:r w:rsidR="003613B0" w:rsidRPr="006C231E">
        <w:rPr>
          <w:rFonts w:ascii="Sylfaen" w:hAnsi="Sylfaen"/>
        </w:rPr>
        <w:t xml:space="preserve">ასევე სისხლის შრატში კრეატინინის კონცენტრაციის შენარჩუნება). </w:t>
      </w:r>
      <w:r w:rsidR="0052731A" w:rsidRPr="006C231E">
        <w:rPr>
          <w:rFonts w:ascii="Sylfaen" w:hAnsi="Sylfaen"/>
          <w:lang w:val="ka-GE"/>
        </w:rPr>
        <w:t>გამოხატული</w:t>
      </w:r>
      <w:r w:rsidR="003613B0" w:rsidRPr="006C231E">
        <w:rPr>
          <w:rFonts w:ascii="Sylfaen" w:hAnsi="Sylfaen"/>
        </w:rPr>
        <w:t xml:space="preserve"> არტერიული ჰიპოტენზიის შემთხვევაში აუცილებელია ქვედა კიდურების ამაღლებული მდგომარეობის უზრუნველყოფა; თუ სითხის შეყვანამ არ გამო</w:t>
      </w:r>
      <w:r w:rsidR="0052731A" w:rsidRPr="006C231E">
        <w:rPr>
          <w:rFonts w:ascii="Sylfaen" w:hAnsi="Sylfaen"/>
          <w:lang w:val="ka-GE"/>
        </w:rPr>
        <w:t>იღო</w:t>
      </w:r>
      <w:r w:rsidR="003613B0" w:rsidRPr="006C231E">
        <w:rPr>
          <w:rFonts w:ascii="Sylfaen" w:hAnsi="Sylfaen"/>
        </w:rPr>
        <w:t xml:space="preserve"> საკმარისი შედეგი, შეიძლება საჭირო გახდეს შემანარჩუნებელი თერაპია პერიფერიული ვაზოპრესორების შეყვანით, იმ პირობით, რომ არ არსებობს მათი გამოყენების უკუჩვენებები. </w:t>
      </w:r>
      <w:r w:rsidR="0052731A" w:rsidRPr="006C231E">
        <w:rPr>
          <w:rFonts w:ascii="Sylfaen" w:hAnsi="Sylfaen"/>
          <w:lang w:val="ka-GE"/>
        </w:rPr>
        <w:t xml:space="preserve">შესაბამისი </w:t>
      </w:r>
      <w:r w:rsidR="003613B0" w:rsidRPr="006C231E">
        <w:rPr>
          <w:rFonts w:ascii="Sylfaen" w:hAnsi="Sylfaen"/>
        </w:rPr>
        <w:t>შესაძლებ</w:t>
      </w:r>
      <w:r w:rsidR="0052731A" w:rsidRPr="006C231E">
        <w:rPr>
          <w:rFonts w:ascii="Sylfaen" w:hAnsi="Sylfaen"/>
          <w:lang w:val="ka-GE"/>
        </w:rPr>
        <w:t>ლობის არსებობისას</w:t>
      </w:r>
      <w:r w:rsidR="003613B0" w:rsidRPr="006C231E">
        <w:rPr>
          <w:rFonts w:ascii="Sylfaen" w:hAnsi="Sylfaen"/>
        </w:rPr>
        <w:t xml:space="preserve"> ასევე შეიძლება განიხილებოდეს ანგიოტენზინ II-ის ინფუზი</w:t>
      </w:r>
      <w:r w:rsidR="0052731A" w:rsidRPr="006C231E">
        <w:rPr>
          <w:rFonts w:ascii="Sylfaen" w:hAnsi="Sylfaen"/>
          <w:lang w:val="ka-GE"/>
        </w:rPr>
        <w:t>ური წესით შეყვან</w:t>
      </w:r>
      <w:r w:rsidR="003613B0" w:rsidRPr="006C231E">
        <w:rPr>
          <w:rFonts w:ascii="Sylfaen" w:hAnsi="Sylfaen"/>
        </w:rPr>
        <w:t xml:space="preserve">ის მიზანშეწონილობა. კალციუმის გლუკონატის ინტრავენურმა შეყვანამ შეიძლება დადებითი გავლენა მოახდინოს კალციუმის არხების ბლოკადით გამოწვეული ეფექტების </w:t>
      </w:r>
      <w:r w:rsidR="0052731A" w:rsidRPr="006C231E">
        <w:rPr>
          <w:rFonts w:ascii="Sylfaen" w:hAnsi="Sylfaen"/>
          <w:lang w:val="ka-GE"/>
        </w:rPr>
        <w:t>უკუგანვითარება</w:t>
      </w:r>
      <w:r w:rsidR="003613B0" w:rsidRPr="006C231E">
        <w:rPr>
          <w:rFonts w:ascii="Sylfaen" w:hAnsi="Sylfaen"/>
        </w:rPr>
        <w:t>ზე.</w:t>
      </w:r>
    </w:p>
    <w:p w14:paraId="63158DE5" w14:textId="77777777" w:rsidR="003613B0" w:rsidRPr="006C231E" w:rsidRDefault="003613B0" w:rsidP="001A54BE">
      <w:pPr>
        <w:tabs>
          <w:tab w:val="left" w:pos="288"/>
          <w:tab w:val="left" w:pos="432"/>
        </w:tabs>
        <w:jc w:val="both"/>
        <w:rPr>
          <w:rFonts w:ascii="Sylfaen" w:hAnsi="Sylfaen"/>
        </w:rPr>
      </w:pPr>
      <w:r w:rsidRPr="006C231E">
        <w:rPr>
          <w:rFonts w:ascii="Sylfaen" w:hAnsi="Sylfaen"/>
        </w:rPr>
        <w:t>ლიზინოპრილის სისტემური ცირკულაციიდან გამოდევნა შესაძლებელია ჰემოდიალიზის საშუალებით.</w:t>
      </w:r>
      <w:r w:rsidRPr="006C231E">
        <w:rPr>
          <w:rFonts w:ascii="Sylfaen" w:hAnsi="Sylfaen"/>
          <w:i/>
        </w:rPr>
        <w:t xml:space="preserve"> </w:t>
      </w:r>
      <w:r w:rsidRPr="006C231E">
        <w:rPr>
          <w:rFonts w:ascii="Sylfaen" w:hAnsi="Sylfaen"/>
        </w:rPr>
        <w:t xml:space="preserve">დიალიზის დროს მაღალი </w:t>
      </w:r>
      <w:r w:rsidR="0052731A" w:rsidRPr="006C231E">
        <w:rPr>
          <w:rFonts w:ascii="Sylfaen" w:hAnsi="Sylfaen"/>
          <w:lang w:val="ka-GE"/>
        </w:rPr>
        <w:t>დენადობ</w:t>
      </w:r>
      <w:r w:rsidRPr="006C231E">
        <w:rPr>
          <w:rFonts w:ascii="Sylfaen" w:hAnsi="Sylfaen"/>
        </w:rPr>
        <w:t>ის პოლიაკრილონიტრილის მემბრანების გამოყენება რეკომენდებული არ არის.</w:t>
      </w:r>
    </w:p>
    <w:p w14:paraId="4CF16A06" w14:textId="77777777" w:rsidR="005F6BEA" w:rsidRPr="006C231E" w:rsidRDefault="005F6BEA" w:rsidP="001A54BE">
      <w:pPr>
        <w:jc w:val="both"/>
        <w:rPr>
          <w:rFonts w:ascii="Sylfaen" w:hAnsi="Sylfaen"/>
        </w:rPr>
      </w:pPr>
      <w:bookmarkStart w:id="9" w:name="Interact"/>
    </w:p>
    <w:p w14:paraId="647D4E3B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 xml:space="preserve">ურთიერთქმედება </w:t>
      </w:r>
      <w:bookmarkEnd w:id="9"/>
      <w:r w:rsidRPr="006C231E">
        <w:rPr>
          <w:rFonts w:ascii="Sylfaen" w:hAnsi="Sylfaen"/>
          <w:b/>
        </w:rPr>
        <w:t xml:space="preserve">სხვა </w:t>
      </w:r>
      <w:r w:rsidR="00A8197F" w:rsidRPr="006C231E">
        <w:rPr>
          <w:rFonts w:ascii="Sylfaen" w:hAnsi="Sylfaen"/>
          <w:b/>
          <w:lang w:val="ka-GE"/>
        </w:rPr>
        <w:t>სამკურნალო საშუალებ</w:t>
      </w:r>
      <w:r w:rsidRPr="006C231E">
        <w:rPr>
          <w:rFonts w:ascii="Sylfaen" w:hAnsi="Sylfaen"/>
          <w:b/>
        </w:rPr>
        <w:t>ებთან</w:t>
      </w:r>
    </w:p>
    <w:p w14:paraId="362F1669" w14:textId="77777777" w:rsidR="003613B0" w:rsidRPr="006C231E" w:rsidRDefault="003613B0" w:rsidP="001A54BE">
      <w:pPr>
        <w:widowControl w:val="0"/>
        <w:jc w:val="both"/>
        <w:rPr>
          <w:rFonts w:ascii="Sylfaen" w:hAnsi="Sylfaen"/>
          <w:iCs/>
          <w:u w:val="single"/>
        </w:rPr>
      </w:pPr>
      <w:r w:rsidRPr="006C231E">
        <w:rPr>
          <w:rFonts w:ascii="Sylfaen" w:hAnsi="Sylfaen"/>
          <w:noProof/>
          <w:u w:val="single"/>
        </w:rPr>
        <w:t>ლიზინოპრილთან დაკავშირებული ურთიერთქმედებები</w:t>
      </w:r>
    </w:p>
    <w:p w14:paraId="477B7FFA" w14:textId="77777777" w:rsidR="000D6AEF" w:rsidRPr="006C231E" w:rsidRDefault="000D6AEF" w:rsidP="001A54BE">
      <w:pPr>
        <w:widowControl w:val="0"/>
        <w:jc w:val="both"/>
        <w:rPr>
          <w:rFonts w:ascii="Sylfaen" w:hAnsi="Sylfaen"/>
          <w:i/>
          <w:u w:val="single"/>
        </w:rPr>
      </w:pPr>
    </w:p>
    <w:p w14:paraId="67E97EBF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ჰიპ</w:t>
      </w:r>
      <w:r w:rsidR="00A8197F" w:rsidRPr="006C231E">
        <w:rPr>
          <w:rFonts w:ascii="Sylfaen" w:hAnsi="Sylfaen"/>
          <w:i/>
          <w:u w:val="single"/>
          <w:lang w:val="ka-GE"/>
        </w:rPr>
        <w:t>ო</w:t>
      </w:r>
      <w:r w:rsidRPr="006C231E">
        <w:rPr>
          <w:rFonts w:ascii="Sylfaen" w:hAnsi="Sylfaen"/>
          <w:i/>
          <w:u w:val="single"/>
        </w:rPr>
        <w:t>ტენზიული პრეპარატები</w:t>
      </w:r>
    </w:p>
    <w:p w14:paraId="03B058EE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ლიზინოპრილის სხვა ჰიპ</w:t>
      </w:r>
      <w:r w:rsidR="00A8197F" w:rsidRPr="006C231E">
        <w:rPr>
          <w:rFonts w:ascii="Sylfaen" w:hAnsi="Sylfaen"/>
          <w:lang w:val="ka-GE"/>
        </w:rPr>
        <w:t>ო</w:t>
      </w:r>
      <w:r w:rsidRPr="006C231E">
        <w:rPr>
          <w:rFonts w:ascii="Sylfaen" w:hAnsi="Sylfaen"/>
        </w:rPr>
        <w:t>ტენზიულ პრეპარატებთან (მაგ</w:t>
      </w:r>
      <w:r w:rsidR="00A8197F" w:rsidRPr="006C231E">
        <w:rPr>
          <w:rFonts w:ascii="Sylfaen" w:hAnsi="Sylfaen"/>
          <w:lang w:val="ka-GE"/>
        </w:rPr>
        <w:t>ალითად</w:t>
      </w:r>
      <w:r w:rsidRPr="006C231E">
        <w:rPr>
          <w:rFonts w:ascii="Sylfaen" w:hAnsi="Sylfaen"/>
        </w:rPr>
        <w:t>, ნიტროგლიცერინ</w:t>
      </w:r>
      <w:r w:rsidR="00A8197F" w:rsidRPr="006C231E">
        <w:rPr>
          <w:rFonts w:ascii="Sylfaen" w:hAnsi="Sylfaen"/>
          <w:lang w:val="ka-GE"/>
        </w:rPr>
        <w:t>თან</w:t>
      </w:r>
      <w:r w:rsidRPr="006C231E">
        <w:rPr>
          <w:rFonts w:ascii="Sylfaen" w:hAnsi="Sylfaen"/>
        </w:rPr>
        <w:t xml:space="preserve"> და სხვა ნიტრატებ</w:t>
      </w:r>
      <w:r w:rsidR="00A8197F" w:rsidRPr="006C231E">
        <w:rPr>
          <w:rFonts w:ascii="Sylfaen" w:hAnsi="Sylfaen"/>
          <w:lang w:val="ka-GE"/>
        </w:rPr>
        <w:t>თან</w:t>
      </w:r>
      <w:r w:rsidRPr="006C231E">
        <w:rPr>
          <w:rFonts w:ascii="Sylfaen" w:hAnsi="Sylfaen"/>
        </w:rPr>
        <w:t xml:space="preserve"> ან სხვა</w:t>
      </w:r>
      <w:r w:rsidR="00A8197F" w:rsidRPr="006C231E">
        <w:rPr>
          <w:rFonts w:ascii="Sylfaen" w:hAnsi="Sylfaen"/>
          <w:lang w:val="ka-GE"/>
        </w:rPr>
        <w:t xml:space="preserve"> სისხლძარღვთა გამაფართოებელ საშუალებებთან</w:t>
      </w:r>
      <w:r w:rsidRPr="006C231E">
        <w:rPr>
          <w:rFonts w:ascii="Sylfaen" w:hAnsi="Sylfaen"/>
        </w:rPr>
        <w:t>) ერთდროულმა გამოყენებამ შეიძლება გამოიწვიოს არტერიული წნევის მკვეთრი ვარდნა.</w:t>
      </w:r>
    </w:p>
    <w:p w14:paraId="1F505963" w14:textId="77777777" w:rsidR="003613B0" w:rsidRPr="006C231E" w:rsidRDefault="00241E65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კლინიკური კვლევის ფარგლებში მიღებული მონაცემები გვაჩვენებენ, რომ </w:t>
      </w:r>
      <w:proofErr w:type="spellStart"/>
      <w:r w:rsidR="002C0995" w:rsidRPr="006C231E">
        <w:rPr>
          <w:rFonts w:ascii="Sylfaen" w:hAnsi="Sylfaen"/>
          <w:lang w:val="ka-GE"/>
        </w:rPr>
        <w:t>რენინ</w:t>
      </w:r>
      <w:proofErr w:type="spellEnd"/>
      <w:r w:rsidR="002C0995" w:rsidRPr="006C231E">
        <w:rPr>
          <w:rFonts w:ascii="Sylfaen" w:hAnsi="Sylfaen"/>
          <w:lang w:val="ka-GE"/>
        </w:rPr>
        <w:t>-</w:t>
      </w:r>
      <w:proofErr w:type="spellStart"/>
      <w:r w:rsidR="004F0458" w:rsidRPr="006C231E">
        <w:rPr>
          <w:rFonts w:ascii="Sylfaen" w:hAnsi="Sylfaen"/>
        </w:rPr>
        <w:t>ანგიოტენზინ-ალდოსტერონის</w:t>
      </w:r>
      <w:proofErr w:type="spellEnd"/>
      <w:r w:rsidR="004F0458" w:rsidRPr="006C231E">
        <w:rPr>
          <w:rFonts w:ascii="Sylfaen" w:hAnsi="Sylfaen"/>
        </w:rPr>
        <w:t xml:space="preserve"> სისტემის </w:t>
      </w:r>
      <w:r w:rsidR="004F0458" w:rsidRPr="006C231E">
        <w:rPr>
          <w:rFonts w:ascii="Sylfaen" w:hAnsi="Sylfaen"/>
          <w:lang w:val="ka-GE"/>
        </w:rPr>
        <w:t>(</w:t>
      </w:r>
      <w:proofErr w:type="spellStart"/>
      <w:r w:rsidR="004F0458" w:rsidRPr="006C231E">
        <w:rPr>
          <w:rFonts w:ascii="Sylfaen" w:hAnsi="Sylfaen"/>
          <w:lang w:val="ka-GE"/>
        </w:rPr>
        <w:t>რაას</w:t>
      </w:r>
      <w:proofErr w:type="spellEnd"/>
      <w:r w:rsidR="004F0458" w:rsidRPr="006C231E">
        <w:rPr>
          <w:rFonts w:ascii="Sylfaen" w:hAnsi="Sylfaen"/>
          <w:lang w:val="ka-GE"/>
        </w:rPr>
        <w:t xml:space="preserve">) </w:t>
      </w:r>
      <w:r w:rsidRPr="006C231E">
        <w:rPr>
          <w:rFonts w:ascii="Sylfaen" w:hAnsi="Sylfaen"/>
          <w:lang w:val="ka-GE"/>
        </w:rPr>
        <w:t>ორმაგი ბლოკადა, გამოწვეული</w:t>
      </w:r>
      <w:r w:rsidR="004F0458" w:rsidRPr="006C231E">
        <w:rPr>
          <w:rFonts w:ascii="Sylfaen" w:hAnsi="Sylfaen"/>
          <w:lang w:val="ka-GE"/>
        </w:rPr>
        <w:t xml:space="preserve"> </w:t>
      </w:r>
      <w:proofErr w:type="spellStart"/>
      <w:r w:rsidR="002C0995" w:rsidRPr="006C231E">
        <w:rPr>
          <w:rFonts w:ascii="Sylfaen" w:hAnsi="Sylfaen"/>
          <w:lang w:val="ka-GE"/>
        </w:rPr>
        <w:t>აგფ</w:t>
      </w:r>
      <w:proofErr w:type="spellEnd"/>
      <w:r w:rsidR="002C0995" w:rsidRPr="006C231E">
        <w:rPr>
          <w:rFonts w:ascii="Sylfaen" w:hAnsi="Sylfaen"/>
          <w:lang w:val="ka-GE"/>
        </w:rPr>
        <w:t xml:space="preserve"> ინჰიბიტორების, </w:t>
      </w:r>
      <w:proofErr w:type="spellStart"/>
      <w:r w:rsidR="004F0458" w:rsidRPr="006C231E">
        <w:rPr>
          <w:rFonts w:ascii="Sylfaen" w:hAnsi="Sylfaen"/>
          <w:lang w:val="ka-GE"/>
        </w:rPr>
        <w:t>ანგიოტენზინ</w:t>
      </w:r>
      <w:proofErr w:type="spellEnd"/>
      <w:r w:rsidR="004F0458" w:rsidRPr="006C231E">
        <w:rPr>
          <w:rFonts w:ascii="Sylfaen" w:hAnsi="Sylfaen"/>
          <w:lang w:val="ka-GE"/>
        </w:rPr>
        <w:t xml:space="preserve"> </w:t>
      </w:r>
      <w:r w:rsidR="004F0458" w:rsidRPr="006C231E">
        <w:rPr>
          <w:rFonts w:ascii="Sylfaen" w:hAnsi="Sylfaen"/>
        </w:rPr>
        <w:t>II</w:t>
      </w:r>
      <w:r w:rsidR="004F0458" w:rsidRPr="006C231E">
        <w:rPr>
          <w:rFonts w:ascii="Sylfaen" w:hAnsi="Sylfaen"/>
          <w:lang w:val="ka-GE"/>
        </w:rPr>
        <w:t xml:space="preserve"> რეცეპტორის </w:t>
      </w:r>
      <w:proofErr w:type="spellStart"/>
      <w:r w:rsidR="003613B0" w:rsidRPr="006C231E">
        <w:rPr>
          <w:rFonts w:ascii="Sylfaen" w:hAnsi="Sylfaen"/>
          <w:lang w:val="en-US"/>
        </w:rPr>
        <w:t>ბლოკატორების</w:t>
      </w:r>
      <w:proofErr w:type="spellEnd"/>
      <w:r w:rsidR="003613B0" w:rsidRPr="006C231E">
        <w:rPr>
          <w:rFonts w:ascii="Sylfaen" w:hAnsi="Sylfaen"/>
        </w:rPr>
        <w:t xml:space="preserve"> ან </w:t>
      </w:r>
      <w:proofErr w:type="spellStart"/>
      <w:r w:rsidR="003613B0" w:rsidRPr="006C231E">
        <w:rPr>
          <w:rFonts w:ascii="Sylfaen" w:hAnsi="Sylfaen"/>
        </w:rPr>
        <w:t>ალისკირენის</w:t>
      </w:r>
      <w:proofErr w:type="spellEnd"/>
      <w:r w:rsidR="003613B0" w:rsidRPr="006C231E">
        <w:rPr>
          <w:rFonts w:ascii="Sylfaen" w:hAnsi="Sylfaen"/>
        </w:rPr>
        <w:t xml:space="preserve"> ერთდროული მიღებ</w:t>
      </w:r>
      <w:r w:rsidRPr="006C231E">
        <w:rPr>
          <w:rFonts w:ascii="Sylfaen" w:hAnsi="Sylfaen"/>
          <w:lang w:val="ka-GE"/>
        </w:rPr>
        <w:t>ით,</w:t>
      </w:r>
      <w:r w:rsidR="003613B0" w:rsidRPr="006C231E">
        <w:rPr>
          <w:rFonts w:ascii="Sylfaen" w:hAnsi="Sylfaen"/>
        </w:rPr>
        <w:t xml:space="preserve"> </w:t>
      </w:r>
      <w:r w:rsidR="00AE2B5B" w:rsidRPr="006C231E">
        <w:rPr>
          <w:rFonts w:ascii="Sylfaen" w:hAnsi="Sylfaen"/>
          <w:lang w:val="ka-GE"/>
        </w:rPr>
        <w:t>დაკავშირებულია</w:t>
      </w:r>
      <w:r w:rsidR="003613B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გაზრდილ სიხშირესთან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 xml:space="preserve">ისეთი </w:t>
      </w:r>
      <w:r w:rsidR="00AE2B5B" w:rsidRPr="006C231E">
        <w:rPr>
          <w:rFonts w:ascii="Sylfaen" w:hAnsi="Sylfaen"/>
          <w:lang w:val="ka-GE"/>
        </w:rPr>
        <w:t>არასასურველ</w:t>
      </w:r>
      <w:r w:rsidR="003613B0" w:rsidRPr="006C231E">
        <w:rPr>
          <w:rFonts w:ascii="Sylfaen" w:hAnsi="Sylfaen"/>
        </w:rPr>
        <w:t>ი მოვლენების</w:t>
      </w:r>
      <w:r w:rsidRPr="006C231E">
        <w:rPr>
          <w:rFonts w:ascii="Sylfaen" w:hAnsi="Sylfaen"/>
          <w:lang w:val="ka-GE"/>
        </w:rPr>
        <w:t>ა</w:t>
      </w:r>
      <w:r w:rsidR="003613B0" w:rsidRPr="006C231E">
        <w:rPr>
          <w:rFonts w:ascii="Sylfaen" w:hAnsi="Sylfaen"/>
        </w:rPr>
        <w:t xml:space="preserve">, როგორიცაა </w:t>
      </w:r>
      <w:r w:rsidR="00AE2B5B" w:rsidRPr="006C231E">
        <w:rPr>
          <w:rFonts w:ascii="Sylfaen" w:hAnsi="Sylfaen"/>
          <w:lang w:val="ka-GE"/>
        </w:rPr>
        <w:t xml:space="preserve">არტერიული </w:t>
      </w:r>
      <w:proofErr w:type="spellStart"/>
      <w:r w:rsidR="003613B0" w:rsidRPr="006C231E">
        <w:rPr>
          <w:rFonts w:ascii="Sylfaen" w:hAnsi="Sylfaen"/>
        </w:rPr>
        <w:t>ჰიპოტენზია</w:t>
      </w:r>
      <w:proofErr w:type="spellEnd"/>
      <w:r w:rsidR="003613B0" w:rsidRPr="006C231E">
        <w:rPr>
          <w:rFonts w:ascii="Sylfaen" w:hAnsi="Sylfaen"/>
        </w:rPr>
        <w:t xml:space="preserve">, </w:t>
      </w:r>
      <w:proofErr w:type="spellStart"/>
      <w:r w:rsidR="003613B0" w:rsidRPr="006C231E">
        <w:rPr>
          <w:rFonts w:ascii="Sylfaen" w:hAnsi="Sylfaen"/>
        </w:rPr>
        <w:t>ჰიპერკალიემია</w:t>
      </w:r>
      <w:proofErr w:type="spellEnd"/>
      <w:r w:rsidR="003613B0" w:rsidRPr="006C231E">
        <w:rPr>
          <w:rFonts w:ascii="Sylfaen" w:hAnsi="Sylfaen"/>
        </w:rPr>
        <w:t xml:space="preserve"> და თირკმლის ფუნქციის დაქვეითება (მათ შორის თირკმლის მწვავე უკმარისობა)</w:t>
      </w:r>
      <w:r w:rsidR="004F0458" w:rsidRPr="006C231E">
        <w:rPr>
          <w:rFonts w:ascii="Sylfaen" w:hAnsi="Sylfaen"/>
          <w:lang w:val="ka-GE"/>
        </w:rPr>
        <w:t xml:space="preserve"> ერთი პრეპარატის გამოყენების არასასურველ</w:t>
      </w:r>
      <w:r w:rsidR="004F0458" w:rsidRPr="006C231E">
        <w:rPr>
          <w:rFonts w:ascii="Sylfaen" w:hAnsi="Sylfaen"/>
        </w:rPr>
        <w:t xml:space="preserve"> </w:t>
      </w:r>
      <w:proofErr w:type="spellStart"/>
      <w:r w:rsidR="004F0458" w:rsidRPr="006C231E">
        <w:rPr>
          <w:rFonts w:ascii="Sylfaen" w:hAnsi="Sylfaen"/>
        </w:rPr>
        <w:t>მოვლენებ</w:t>
      </w:r>
      <w:proofErr w:type="spellEnd"/>
      <w:r w:rsidR="004F0458" w:rsidRPr="006C231E">
        <w:rPr>
          <w:rFonts w:ascii="Sylfaen" w:hAnsi="Sylfaen"/>
          <w:lang w:val="ka-GE"/>
        </w:rPr>
        <w:t>ის სიხშირეს</w:t>
      </w:r>
      <w:r w:rsidR="004F0458" w:rsidRPr="006C231E">
        <w:rPr>
          <w:rFonts w:ascii="Sylfaen" w:hAnsi="Sylfaen"/>
        </w:rPr>
        <w:t>თან შედარებით</w:t>
      </w:r>
      <w:r w:rsidR="004F0458" w:rsidRPr="006C231E">
        <w:rPr>
          <w:rFonts w:ascii="Sylfaen" w:hAnsi="Sylfaen"/>
          <w:lang w:val="ka-GE"/>
        </w:rPr>
        <w:t xml:space="preserve">, რომელიც მოქმედებს </w:t>
      </w:r>
      <w:proofErr w:type="spellStart"/>
      <w:r w:rsidR="004F0458" w:rsidRPr="006C231E">
        <w:rPr>
          <w:rFonts w:ascii="Sylfaen" w:hAnsi="Sylfaen"/>
          <w:lang w:val="ka-GE"/>
        </w:rPr>
        <w:t>რაას</w:t>
      </w:r>
      <w:proofErr w:type="spellEnd"/>
      <w:r w:rsidR="004F0458" w:rsidRPr="006C231E">
        <w:rPr>
          <w:rFonts w:ascii="Sylfaen" w:hAnsi="Sylfaen"/>
          <w:lang w:val="ka-GE"/>
        </w:rPr>
        <w:t>-ზე</w:t>
      </w:r>
      <w:r w:rsidR="003613B0" w:rsidRPr="006C231E">
        <w:rPr>
          <w:rFonts w:ascii="Sylfaen" w:hAnsi="Sylfaen"/>
        </w:rPr>
        <w:t xml:space="preserve"> (იხ</w:t>
      </w:r>
      <w:r w:rsidR="002C0995" w:rsidRPr="006C231E">
        <w:rPr>
          <w:rFonts w:ascii="Sylfaen" w:hAnsi="Sylfaen"/>
          <w:lang w:val="ka-GE"/>
        </w:rPr>
        <w:t>.</w:t>
      </w:r>
      <w:r w:rsidR="003613B0" w:rsidRPr="006C231E">
        <w:rPr>
          <w:rFonts w:ascii="Sylfaen" w:hAnsi="Sylfaen"/>
        </w:rPr>
        <w:t xml:space="preserve"> ნაწილები </w:t>
      </w:r>
      <w:r w:rsidR="002C0995" w:rsidRPr="006C231E">
        <w:rPr>
          <w:rFonts w:ascii="Sylfaen" w:hAnsi="Sylfaen"/>
          <w:lang w:val="ka-GE"/>
        </w:rPr>
        <w:t>„უკუჩვენებები“, „სიფრთხილის ზომები“</w:t>
      </w:r>
      <w:r w:rsidR="003613B0" w:rsidRPr="006C231E">
        <w:rPr>
          <w:rFonts w:ascii="Sylfaen" w:hAnsi="Sylfaen"/>
        </w:rPr>
        <w:t xml:space="preserve">და </w:t>
      </w:r>
      <w:r w:rsidR="002C0995" w:rsidRPr="006C231E">
        <w:rPr>
          <w:rFonts w:ascii="Sylfaen" w:hAnsi="Sylfaen"/>
          <w:lang w:val="ka-GE"/>
        </w:rPr>
        <w:t>„ფარმაკოდინამიკა“</w:t>
      </w:r>
      <w:r w:rsidR="003613B0" w:rsidRPr="006C231E">
        <w:rPr>
          <w:rFonts w:ascii="Sylfaen" w:hAnsi="Sylfaen"/>
        </w:rPr>
        <w:t>).</w:t>
      </w:r>
    </w:p>
    <w:p w14:paraId="6881E3E8" w14:textId="77777777" w:rsidR="00407E1F" w:rsidRPr="006C231E" w:rsidRDefault="00407E1F" w:rsidP="001A54BE">
      <w:pPr>
        <w:widowControl w:val="0"/>
        <w:jc w:val="both"/>
        <w:rPr>
          <w:rFonts w:ascii="Sylfaen" w:hAnsi="Sylfaen"/>
          <w:i/>
        </w:rPr>
      </w:pPr>
    </w:p>
    <w:p w14:paraId="5A113D48" w14:textId="77777777" w:rsidR="003613B0" w:rsidRPr="006C231E" w:rsidRDefault="002C0995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  <w:lang w:val="ka-GE"/>
        </w:rPr>
        <w:lastRenderedPageBreak/>
        <w:t>პრეპარა</w:t>
      </w:r>
      <w:r w:rsidR="003613B0" w:rsidRPr="006C231E">
        <w:rPr>
          <w:rFonts w:ascii="Sylfaen" w:hAnsi="Sylfaen"/>
          <w:i/>
          <w:u w:val="single"/>
        </w:rPr>
        <w:t>ტები, რომლებმაც შეიძლება გაზარდონ ანგიონევროზული შეშუპების განვითარების რისკი</w:t>
      </w:r>
    </w:p>
    <w:p w14:paraId="6268D29D" w14:textId="77777777" w:rsidR="00407E1F" w:rsidRPr="006C231E" w:rsidRDefault="00407E1F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აგფ ინჰიბიტორების საკუბიტრილ</w:t>
      </w:r>
      <w:r w:rsidR="002C0995" w:rsidRPr="006C231E">
        <w:rPr>
          <w:rFonts w:ascii="Sylfaen" w:hAnsi="Sylfaen"/>
          <w:lang w:val="ka-GE"/>
        </w:rPr>
        <w:t>თან</w:t>
      </w:r>
      <w:r w:rsidRPr="006C231E">
        <w:rPr>
          <w:rFonts w:ascii="Sylfaen" w:hAnsi="Sylfaen"/>
        </w:rPr>
        <w:t>/ვალსარტანთან ერთ</w:t>
      </w:r>
      <w:r w:rsidR="002C0995" w:rsidRPr="006C231E">
        <w:rPr>
          <w:rFonts w:ascii="Sylfaen" w:hAnsi="Sylfaen"/>
          <w:lang w:val="ka-GE"/>
        </w:rPr>
        <w:t>დროულ</w:t>
      </w:r>
      <w:r w:rsidRPr="006C231E">
        <w:rPr>
          <w:rFonts w:ascii="Sylfaen" w:hAnsi="Sylfaen"/>
        </w:rPr>
        <w:t xml:space="preserve">ად მიღება უკუნაჩვენებია </w:t>
      </w:r>
      <w:r w:rsidR="002C0995" w:rsidRPr="006C231E">
        <w:rPr>
          <w:rFonts w:ascii="Sylfaen" w:hAnsi="Sylfaen"/>
        </w:rPr>
        <w:t xml:space="preserve">ანგიონევროზული შეშუპების </w:t>
      </w:r>
      <w:r w:rsidR="002C0995" w:rsidRPr="006C231E">
        <w:rPr>
          <w:rFonts w:ascii="Sylfaen" w:hAnsi="Sylfaen"/>
          <w:lang w:val="ka-GE"/>
        </w:rPr>
        <w:t xml:space="preserve">განვითარების </w:t>
      </w:r>
      <w:r w:rsidR="002C0995" w:rsidRPr="006C231E">
        <w:rPr>
          <w:rFonts w:ascii="Sylfaen" w:hAnsi="Sylfaen"/>
        </w:rPr>
        <w:t xml:space="preserve">მომატებული რისკის გამო </w:t>
      </w:r>
      <w:r w:rsidRPr="006C231E">
        <w:rPr>
          <w:rFonts w:ascii="Sylfaen" w:hAnsi="Sylfaen"/>
        </w:rPr>
        <w:t>(ი</w:t>
      </w:r>
      <w:r w:rsidR="002C0995" w:rsidRPr="006C231E">
        <w:rPr>
          <w:rFonts w:ascii="Sylfaen" w:hAnsi="Sylfaen"/>
          <w:lang w:val="ka-GE"/>
        </w:rPr>
        <w:t>ხ.</w:t>
      </w:r>
      <w:r w:rsidRPr="006C231E">
        <w:rPr>
          <w:rFonts w:ascii="Sylfaen" w:hAnsi="Sylfaen"/>
        </w:rPr>
        <w:t xml:space="preserve"> ნაწილები „უკუჩვენებები“ და „სიფრთხილის ზომები“).</w:t>
      </w:r>
    </w:p>
    <w:p w14:paraId="6A64BA9B" w14:textId="77777777" w:rsidR="00407E1F" w:rsidRPr="006C231E" w:rsidRDefault="00407E1F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აგფ ინჰიბიტორების ძუძუმწოვრების</w:t>
      </w:r>
      <w:r w:rsidR="002C0995" w:rsidRPr="006C231E">
        <w:rPr>
          <w:rFonts w:ascii="Sylfaen" w:hAnsi="Sylfaen"/>
          <w:lang w:val="ka-GE"/>
        </w:rPr>
        <w:t xml:space="preserve"> უჯრედებში</w:t>
      </w:r>
      <w:r w:rsidRPr="006C231E">
        <w:rPr>
          <w:rFonts w:ascii="Sylfaen" w:hAnsi="Sylfaen"/>
        </w:rPr>
        <w:t xml:space="preserve"> </w:t>
      </w:r>
      <w:r w:rsidR="002C0995" w:rsidRPr="006C231E">
        <w:rPr>
          <w:rFonts w:ascii="Sylfaen" w:hAnsi="Sylfaen"/>
        </w:rPr>
        <w:t>რაპამიცინის</w:t>
      </w:r>
      <w:r w:rsidR="002C0995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სამიზნე  ინჰიბიტორებთან </w:t>
      </w:r>
      <w:r w:rsidR="002C0995" w:rsidRPr="006C231E">
        <w:rPr>
          <w:rFonts w:ascii="Sylfaen" w:hAnsi="Sylfaen"/>
        </w:rPr>
        <w:t xml:space="preserve">(mTOR) </w:t>
      </w:r>
      <w:r w:rsidRPr="006C231E">
        <w:rPr>
          <w:rFonts w:ascii="Sylfaen" w:hAnsi="Sylfaen"/>
        </w:rPr>
        <w:t>(მაგ</w:t>
      </w:r>
      <w:r w:rsidR="002C0995" w:rsidRPr="006C231E">
        <w:rPr>
          <w:rFonts w:ascii="Sylfaen" w:hAnsi="Sylfaen"/>
          <w:lang w:val="ka-GE"/>
        </w:rPr>
        <w:t>ალითად</w:t>
      </w:r>
      <w:r w:rsidRPr="006C231E">
        <w:rPr>
          <w:rFonts w:ascii="Sylfaen" w:hAnsi="Sylfaen"/>
        </w:rPr>
        <w:t>, ტემსიროლიმუსი, სიროლიმუსი, ევეროლიმუსი), ნეიტრალური ენდოპეპტიდაზას ინჰიბიტორებთან (მაგ</w:t>
      </w:r>
      <w:r w:rsidR="002C0995" w:rsidRPr="006C231E">
        <w:rPr>
          <w:rFonts w:ascii="Sylfaen" w:hAnsi="Sylfaen"/>
          <w:lang w:val="ka-GE"/>
        </w:rPr>
        <w:t>ალითად</w:t>
      </w:r>
      <w:r w:rsidRPr="006C231E">
        <w:rPr>
          <w:rFonts w:ascii="Sylfaen" w:hAnsi="Sylfaen"/>
        </w:rPr>
        <w:t xml:space="preserve">, რაცეკადოტრილი), ქსოვილოვანი პლაზმინოგენის აქტივატორთან ან ვილდაგლიპტინთან ერთდროულმა მიღებამ შეიძლება გაზარდოს ანგიონევროზული შეშუპების </w:t>
      </w:r>
      <w:r w:rsidR="0090659F" w:rsidRPr="006C231E">
        <w:rPr>
          <w:rFonts w:ascii="Sylfaen" w:hAnsi="Sylfaen"/>
          <w:lang w:val="ka-GE"/>
        </w:rPr>
        <w:t xml:space="preserve">განვითარების </w:t>
      </w:r>
      <w:r w:rsidRPr="006C231E">
        <w:rPr>
          <w:rFonts w:ascii="Sylfaen" w:hAnsi="Sylfaen"/>
        </w:rPr>
        <w:t xml:space="preserve">რისკი (იხ. ნაწილი </w:t>
      </w:r>
      <w:r w:rsidR="0090659F" w:rsidRPr="006C231E">
        <w:rPr>
          <w:rFonts w:ascii="Sylfaen" w:hAnsi="Sylfaen"/>
          <w:lang w:val="ka-GE"/>
        </w:rPr>
        <w:t>„სიფრთხილის ზომები“</w:t>
      </w:r>
      <w:r w:rsidRPr="006C231E">
        <w:rPr>
          <w:rFonts w:ascii="Sylfaen" w:hAnsi="Sylfaen"/>
        </w:rPr>
        <w:t>).</w:t>
      </w:r>
    </w:p>
    <w:p w14:paraId="3557C9E4" w14:textId="77777777" w:rsidR="003613B0" w:rsidRPr="006C231E" w:rsidRDefault="0090659F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i/>
          <w:lang w:val="ka-GE"/>
        </w:rPr>
        <w:t>დიურეზულ</w:t>
      </w:r>
      <w:r w:rsidR="003613B0" w:rsidRPr="006C231E">
        <w:rPr>
          <w:rFonts w:ascii="Sylfaen" w:hAnsi="Sylfaen"/>
          <w:i/>
        </w:rPr>
        <w:t>ები</w:t>
      </w:r>
    </w:p>
    <w:p w14:paraId="03E8F3CB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</w:rPr>
      </w:pPr>
      <w:r w:rsidRPr="006C231E">
        <w:rPr>
          <w:rFonts w:ascii="Sylfaen" w:hAnsi="Sylfaen"/>
        </w:rPr>
        <w:t xml:space="preserve">როდესაც ლიზინოპრილით თერაპიას </w:t>
      </w:r>
      <w:r w:rsidR="001866B6" w:rsidRPr="006C231E">
        <w:rPr>
          <w:rFonts w:ascii="Sylfaen" w:hAnsi="Sylfaen"/>
          <w:lang w:val="ka-GE"/>
        </w:rPr>
        <w:t>დიურეტიკი</w:t>
      </w:r>
      <w:r w:rsidRPr="006C231E">
        <w:rPr>
          <w:rFonts w:ascii="Sylfaen" w:hAnsi="Sylfaen"/>
        </w:rPr>
        <w:t xml:space="preserve"> ემატება, ანტიჰიპერტენზიული ეფექტი, როგორც წესი, ძლიერდება. პაციენტებ</w:t>
      </w:r>
      <w:r w:rsidR="001866B6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, რომლებიც იღებენ </w:t>
      </w:r>
      <w:r w:rsidR="001866B6" w:rsidRPr="006C231E">
        <w:rPr>
          <w:rFonts w:ascii="Sylfaen" w:hAnsi="Sylfaen"/>
          <w:lang w:val="ka-GE"/>
        </w:rPr>
        <w:t>დიურეზულ</w:t>
      </w:r>
      <w:r w:rsidRPr="006C231E">
        <w:rPr>
          <w:rFonts w:ascii="Sylfaen" w:hAnsi="Sylfaen"/>
        </w:rPr>
        <w:t xml:space="preserve">ებს, განსაკუთრებით მათ, </w:t>
      </w:r>
      <w:r w:rsidR="001866B6" w:rsidRPr="006C231E">
        <w:rPr>
          <w:rFonts w:ascii="Sylfaen" w:hAnsi="Sylfaen"/>
          <w:lang w:val="ka-GE"/>
        </w:rPr>
        <w:t>რომლებსა</w:t>
      </w:r>
      <w:r w:rsidRPr="006C231E">
        <w:rPr>
          <w:rFonts w:ascii="Sylfaen" w:hAnsi="Sylfaen"/>
        </w:rPr>
        <w:t>ც</w:t>
      </w:r>
      <w:r w:rsidR="001866B6" w:rsidRPr="006C231E">
        <w:rPr>
          <w:rFonts w:ascii="Sylfaen" w:hAnsi="Sylfaen"/>
          <w:lang w:val="ka-GE"/>
        </w:rPr>
        <w:t xml:space="preserve"> </w:t>
      </w:r>
      <w:r w:rsidR="001866B6" w:rsidRPr="006C231E">
        <w:rPr>
          <w:rFonts w:ascii="Sylfaen" w:hAnsi="Sylfaen"/>
        </w:rPr>
        <w:t>დიურეზულების მიღება</w:t>
      </w:r>
      <w:r w:rsidRPr="006C231E">
        <w:rPr>
          <w:rFonts w:ascii="Sylfaen" w:hAnsi="Sylfaen"/>
        </w:rPr>
        <w:t xml:space="preserve"> ახლახან და</w:t>
      </w:r>
      <w:r w:rsidR="001866B6" w:rsidRPr="006C231E">
        <w:rPr>
          <w:rFonts w:ascii="Sylfaen" w:hAnsi="Sylfaen"/>
          <w:lang w:val="ka-GE"/>
        </w:rPr>
        <w:t>ენიშნა</w:t>
      </w:r>
      <w:r w:rsidRPr="006C231E">
        <w:rPr>
          <w:rFonts w:ascii="Sylfaen" w:hAnsi="Sylfaen"/>
        </w:rPr>
        <w:t>, ლიზინოპრილი</w:t>
      </w:r>
      <w:r w:rsidR="001866B6" w:rsidRPr="006C231E">
        <w:rPr>
          <w:rFonts w:ascii="Sylfaen" w:hAnsi="Sylfaen"/>
          <w:lang w:val="ka-GE"/>
        </w:rPr>
        <w:t>თ</w:t>
      </w:r>
      <w:r w:rsidRPr="006C231E">
        <w:rPr>
          <w:rFonts w:ascii="Sylfaen" w:hAnsi="Sylfaen"/>
        </w:rPr>
        <w:t xml:space="preserve"> </w:t>
      </w:r>
      <w:r w:rsidR="001866B6" w:rsidRPr="006C231E">
        <w:rPr>
          <w:rFonts w:ascii="Sylfaen" w:hAnsi="Sylfaen"/>
        </w:rPr>
        <w:t>თერაპი</w:t>
      </w:r>
      <w:r w:rsidR="001866B6" w:rsidRPr="006C231E">
        <w:rPr>
          <w:rFonts w:ascii="Sylfaen" w:hAnsi="Sylfaen"/>
          <w:lang w:val="ka-GE"/>
        </w:rPr>
        <w:t xml:space="preserve">ის დროს </w:t>
      </w:r>
      <w:r w:rsidRPr="006C231E">
        <w:rPr>
          <w:rFonts w:ascii="Sylfaen" w:hAnsi="Sylfaen"/>
        </w:rPr>
        <w:t xml:space="preserve"> </w:t>
      </w:r>
      <w:r w:rsidR="001866B6" w:rsidRPr="006C231E">
        <w:rPr>
          <w:rFonts w:ascii="Sylfaen" w:hAnsi="Sylfaen"/>
          <w:lang w:val="ka-GE"/>
        </w:rPr>
        <w:t>მათი დამატებისას</w:t>
      </w:r>
      <w:r w:rsidRPr="006C231E" w:rsidDel="00D230C0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იშვიათად შეიძლება </w:t>
      </w:r>
      <w:r w:rsidR="001866B6" w:rsidRPr="006C231E">
        <w:rPr>
          <w:rFonts w:ascii="Sylfaen" w:hAnsi="Sylfaen"/>
          <w:lang w:val="ka-GE"/>
        </w:rPr>
        <w:t>აღენიშნებო</w:t>
      </w:r>
      <w:r w:rsidRPr="006C231E">
        <w:rPr>
          <w:rFonts w:ascii="Sylfaen" w:hAnsi="Sylfaen"/>
        </w:rPr>
        <w:t>დე</w:t>
      </w:r>
      <w:r w:rsidR="001866B6" w:rsidRPr="006C231E">
        <w:rPr>
          <w:rFonts w:ascii="Sylfaen" w:hAnsi="Sylfaen"/>
          <w:lang w:val="ka-GE"/>
        </w:rPr>
        <w:t>თ</w:t>
      </w:r>
      <w:r w:rsidRPr="006C231E">
        <w:rPr>
          <w:rFonts w:ascii="Sylfaen" w:hAnsi="Sylfaen"/>
        </w:rPr>
        <w:t xml:space="preserve"> არტერიული წნევის ძლიერი დაწევა. სიმპტომური არტერიული ჰიპოტენზიის განვითარების შესაძლებლობის მინიმუმამდე დაყვან</w:t>
      </w:r>
      <w:r w:rsidR="001866B6" w:rsidRPr="006C231E">
        <w:rPr>
          <w:rFonts w:ascii="Sylfaen" w:hAnsi="Sylfaen"/>
          <w:lang w:val="ka-GE"/>
        </w:rPr>
        <w:t xml:space="preserve">ა </w:t>
      </w:r>
      <w:r w:rsidR="001866B6" w:rsidRPr="006C231E">
        <w:rPr>
          <w:rFonts w:ascii="Sylfaen" w:hAnsi="Sylfaen"/>
        </w:rPr>
        <w:t>ლიზინოპრილი</w:t>
      </w:r>
      <w:r w:rsidR="001866B6" w:rsidRPr="006C231E">
        <w:rPr>
          <w:rFonts w:ascii="Sylfaen" w:hAnsi="Sylfaen"/>
          <w:lang w:val="ka-GE"/>
        </w:rPr>
        <w:t>ს მიღე</w:t>
      </w:r>
      <w:r w:rsidR="001866B6" w:rsidRPr="006C231E">
        <w:rPr>
          <w:rFonts w:ascii="Sylfaen" w:hAnsi="Sylfaen"/>
        </w:rPr>
        <w:t xml:space="preserve">ბის დროს </w:t>
      </w:r>
      <w:r w:rsidRPr="006C231E">
        <w:rPr>
          <w:rFonts w:ascii="Sylfaen" w:hAnsi="Sylfaen"/>
        </w:rPr>
        <w:t xml:space="preserve"> შესაძლებელია </w:t>
      </w:r>
      <w:r w:rsidR="002574B5" w:rsidRPr="006C231E">
        <w:rPr>
          <w:rFonts w:ascii="Sylfaen" w:hAnsi="Sylfaen"/>
          <w:lang w:val="ka-GE"/>
        </w:rPr>
        <w:t>დიურეზულ</w:t>
      </w:r>
      <w:r w:rsidR="002574B5" w:rsidRPr="006C231E">
        <w:rPr>
          <w:rFonts w:ascii="Sylfaen" w:hAnsi="Sylfaen"/>
        </w:rPr>
        <w:t xml:space="preserve">ის მიღების </w:t>
      </w:r>
      <w:r w:rsidR="002574B5" w:rsidRPr="006C231E">
        <w:rPr>
          <w:rFonts w:ascii="Sylfaen" w:hAnsi="Sylfaen"/>
          <w:lang w:val="ka-GE"/>
        </w:rPr>
        <w:t>მოხსნის გზ</w:t>
      </w:r>
      <w:r w:rsidR="002574B5" w:rsidRPr="006C231E">
        <w:rPr>
          <w:rFonts w:ascii="Sylfaen" w:hAnsi="Sylfaen"/>
        </w:rPr>
        <w:t xml:space="preserve">ით </w:t>
      </w:r>
      <w:r w:rsidRPr="006C231E">
        <w:rPr>
          <w:rFonts w:ascii="Sylfaen" w:hAnsi="Sylfaen"/>
        </w:rPr>
        <w:t>ლიზინოპრილით მკურნალობის დაწყებამდე (ი</w:t>
      </w:r>
      <w:r w:rsidR="002574B5" w:rsidRPr="006C231E">
        <w:rPr>
          <w:rFonts w:ascii="Sylfaen" w:hAnsi="Sylfaen"/>
          <w:lang w:val="ka-GE"/>
        </w:rPr>
        <w:t>ხ.</w:t>
      </w:r>
      <w:r w:rsidRPr="006C231E">
        <w:rPr>
          <w:rFonts w:ascii="Sylfaen" w:hAnsi="Sylfaen"/>
        </w:rPr>
        <w:t xml:space="preserve"> ნაწილები „სიფრთხილის ზომები“ და „დოზირება და მიღების წესი“).</w:t>
      </w:r>
    </w:p>
    <w:p w14:paraId="1ADD5C8F" w14:textId="77777777" w:rsidR="00407E1F" w:rsidRPr="006C231E" w:rsidRDefault="00407E1F" w:rsidP="001A54BE">
      <w:pPr>
        <w:widowControl w:val="0"/>
        <w:jc w:val="both"/>
        <w:rPr>
          <w:rFonts w:ascii="Sylfaen" w:hAnsi="Sylfaen"/>
          <w:i/>
          <w:noProof/>
          <w:u w:val="single"/>
        </w:rPr>
      </w:pPr>
      <w:r w:rsidRPr="006C231E">
        <w:rPr>
          <w:rFonts w:ascii="Sylfaen" w:hAnsi="Sylfaen"/>
          <w:i/>
          <w:noProof/>
          <w:u w:val="single"/>
        </w:rPr>
        <w:t xml:space="preserve">კალიუმის შემცველი საკვები დანამატები, კალიუმის დამზოგავი </w:t>
      </w:r>
      <w:r w:rsidR="002574B5" w:rsidRPr="006C231E">
        <w:rPr>
          <w:rFonts w:ascii="Sylfaen" w:hAnsi="Sylfaen"/>
          <w:i/>
          <w:noProof/>
          <w:u w:val="single"/>
          <w:lang w:val="ka-GE"/>
        </w:rPr>
        <w:t>დიურეზულ</w:t>
      </w:r>
      <w:r w:rsidRPr="006C231E">
        <w:rPr>
          <w:rFonts w:ascii="Sylfaen" w:hAnsi="Sylfaen"/>
          <w:i/>
          <w:noProof/>
          <w:u w:val="single"/>
        </w:rPr>
        <w:t xml:space="preserve">ები, კალიუმის შემცველი მარილის შემცვლელები და სხვა პრეპარატები, რომლებმაც შეიძლება გაზარდონ </w:t>
      </w:r>
      <w:r w:rsidR="002574B5" w:rsidRPr="006C231E">
        <w:rPr>
          <w:rFonts w:ascii="Sylfaen" w:hAnsi="Sylfaen"/>
          <w:i/>
          <w:noProof/>
          <w:u w:val="single"/>
        </w:rPr>
        <w:t>კალიუმის დონე</w:t>
      </w:r>
      <w:r w:rsidR="002574B5" w:rsidRPr="006C231E">
        <w:rPr>
          <w:rFonts w:ascii="Sylfaen" w:hAnsi="Sylfaen"/>
          <w:i/>
          <w:noProof/>
          <w:u w:val="single"/>
          <w:lang w:val="ka-GE"/>
        </w:rPr>
        <w:t xml:space="preserve"> სისხლის </w:t>
      </w:r>
      <w:r w:rsidRPr="006C231E">
        <w:rPr>
          <w:rFonts w:ascii="Sylfaen" w:hAnsi="Sylfaen"/>
          <w:i/>
          <w:noProof/>
          <w:u w:val="single"/>
        </w:rPr>
        <w:t>შრატში.</w:t>
      </w:r>
    </w:p>
    <w:p w14:paraId="39349B10" w14:textId="77777777" w:rsidR="00407E1F" w:rsidRPr="006C231E" w:rsidRDefault="00407E1F" w:rsidP="001A54BE">
      <w:pPr>
        <w:widowControl w:val="0"/>
        <w:jc w:val="both"/>
        <w:rPr>
          <w:rFonts w:ascii="Sylfaen" w:hAnsi="Sylfaen"/>
          <w:noProof/>
        </w:rPr>
      </w:pPr>
      <w:r w:rsidRPr="006C231E">
        <w:rPr>
          <w:rFonts w:ascii="Sylfaen" w:hAnsi="Sylfaen"/>
          <w:noProof/>
        </w:rPr>
        <w:t xml:space="preserve">მიუხედავად იმისა, რომ </w:t>
      </w:r>
      <w:r w:rsidR="002574B5" w:rsidRPr="006C231E">
        <w:rPr>
          <w:rFonts w:ascii="Sylfaen" w:hAnsi="Sylfaen"/>
          <w:noProof/>
          <w:lang w:val="ka-GE"/>
        </w:rPr>
        <w:t xml:space="preserve">სისხლის </w:t>
      </w:r>
      <w:r w:rsidRPr="006C231E">
        <w:rPr>
          <w:rFonts w:ascii="Sylfaen" w:hAnsi="Sylfaen"/>
          <w:noProof/>
        </w:rPr>
        <w:t>შრატში კალიუმის</w:t>
      </w:r>
      <w:r w:rsidR="002574B5" w:rsidRPr="006C231E">
        <w:rPr>
          <w:rFonts w:ascii="Sylfaen" w:hAnsi="Sylfaen"/>
          <w:noProof/>
          <w:lang w:val="ka-GE"/>
        </w:rPr>
        <w:t xml:space="preserve"> შემცველობა</w:t>
      </w:r>
      <w:r w:rsidRPr="006C231E">
        <w:rPr>
          <w:rFonts w:ascii="Sylfaen" w:hAnsi="Sylfaen"/>
          <w:noProof/>
        </w:rPr>
        <w:t xml:space="preserve"> ზოგადად ნორმალურ</w:t>
      </w:r>
      <w:r w:rsidR="002574B5" w:rsidRPr="006C231E">
        <w:rPr>
          <w:rFonts w:ascii="Sylfaen" w:hAnsi="Sylfaen"/>
          <w:noProof/>
          <w:lang w:val="ka-GE"/>
        </w:rPr>
        <w:t>ი მნიშვნელობების ფარგლებ</w:t>
      </w:r>
      <w:r w:rsidRPr="006C231E">
        <w:rPr>
          <w:rFonts w:ascii="Sylfaen" w:hAnsi="Sylfaen"/>
          <w:noProof/>
        </w:rPr>
        <w:t>ში რჩება, ლიზინოპრილის მიმღებ ზოგიერთ პაციენტ</w:t>
      </w:r>
      <w:r w:rsidR="002574B5" w:rsidRPr="006C231E">
        <w:rPr>
          <w:rFonts w:ascii="Sylfaen" w:hAnsi="Sylfaen"/>
          <w:noProof/>
          <w:lang w:val="ka-GE"/>
        </w:rPr>
        <w:t>ს</w:t>
      </w:r>
      <w:r w:rsidRPr="006C231E">
        <w:rPr>
          <w:rFonts w:ascii="Sylfaen" w:hAnsi="Sylfaen"/>
          <w:noProof/>
        </w:rPr>
        <w:t xml:space="preserve"> შეიძლება გან</w:t>
      </w:r>
      <w:r w:rsidR="002574B5" w:rsidRPr="006C231E">
        <w:rPr>
          <w:rFonts w:ascii="Sylfaen" w:hAnsi="Sylfaen"/>
          <w:noProof/>
          <w:lang w:val="ka-GE"/>
        </w:rPr>
        <w:t>უ</w:t>
      </w:r>
      <w:r w:rsidRPr="006C231E">
        <w:rPr>
          <w:rFonts w:ascii="Sylfaen" w:hAnsi="Sylfaen"/>
          <w:noProof/>
        </w:rPr>
        <w:t>ვითარდეს ჰიპერკალიემია. კალიუმის დამზოგავი</w:t>
      </w:r>
      <w:r w:rsidR="00A659CC" w:rsidRPr="006C231E">
        <w:rPr>
          <w:rFonts w:ascii="Sylfaen" w:hAnsi="Sylfaen"/>
          <w:noProof/>
          <w:lang w:val="ka-GE"/>
        </w:rPr>
        <w:t xml:space="preserve"> </w:t>
      </w:r>
      <w:r w:rsidR="002574B5" w:rsidRPr="006C231E">
        <w:rPr>
          <w:rFonts w:ascii="Sylfaen" w:hAnsi="Sylfaen"/>
          <w:noProof/>
          <w:lang w:val="ka-GE"/>
        </w:rPr>
        <w:t>დიურეზულ</w:t>
      </w:r>
      <w:r w:rsidRPr="006C231E">
        <w:rPr>
          <w:rFonts w:ascii="Sylfaen" w:hAnsi="Sylfaen"/>
          <w:noProof/>
        </w:rPr>
        <w:t>ების (</w:t>
      </w:r>
      <w:r w:rsidR="002574B5" w:rsidRPr="006C231E">
        <w:rPr>
          <w:rFonts w:ascii="Sylfaen" w:hAnsi="Sylfaen"/>
          <w:noProof/>
          <w:lang w:val="ka-GE"/>
        </w:rPr>
        <w:t xml:space="preserve">ისეთების, </w:t>
      </w:r>
      <w:r w:rsidRPr="006C231E">
        <w:rPr>
          <w:rFonts w:ascii="Sylfaen" w:hAnsi="Sylfaen"/>
          <w:noProof/>
        </w:rPr>
        <w:t xml:space="preserve">როგორიცაა სპირონოლაქტონი, ტრიამტერენი ან ამილორიდი), კალიუმის შემცველი საკვები დანამატების ან კალიუმის შემცველი მარილის შემცვლელების ერთდროულმა მიღებამ შეიძლება გამოიწვიოს </w:t>
      </w:r>
      <w:r w:rsidR="002574B5" w:rsidRPr="006C231E">
        <w:rPr>
          <w:rFonts w:ascii="Sylfaen" w:hAnsi="Sylfaen"/>
          <w:noProof/>
          <w:lang w:val="ka-GE"/>
        </w:rPr>
        <w:t xml:space="preserve">სისხლის </w:t>
      </w:r>
      <w:r w:rsidRPr="006C231E">
        <w:rPr>
          <w:rFonts w:ascii="Sylfaen" w:hAnsi="Sylfaen"/>
          <w:noProof/>
        </w:rPr>
        <w:t>შრატში კალიუმის</w:t>
      </w:r>
      <w:r w:rsidR="002574B5" w:rsidRPr="006C231E">
        <w:rPr>
          <w:rFonts w:ascii="Sylfaen" w:hAnsi="Sylfaen"/>
          <w:noProof/>
          <w:lang w:val="ka-GE"/>
        </w:rPr>
        <w:t xml:space="preserve"> შემცველობ</w:t>
      </w:r>
      <w:r w:rsidRPr="006C231E">
        <w:rPr>
          <w:rFonts w:ascii="Sylfaen" w:hAnsi="Sylfaen"/>
          <w:noProof/>
        </w:rPr>
        <w:t xml:space="preserve">ის მნიშვნელოვანი მატება, განსაკუთრებით თირკმლის უკმარისობის მქონე პაციენტებში. ლიზინოპრილის სხვა </w:t>
      </w:r>
      <w:r w:rsidR="002574B5" w:rsidRPr="006C231E">
        <w:rPr>
          <w:rFonts w:ascii="Sylfaen" w:hAnsi="Sylfaen"/>
          <w:noProof/>
          <w:lang w:val="ka-GE"/>
        </w:rPr>
        <w:t xml:space="preserve">ისეთ </w:t>
      </w:r>
      <w:r w:rsidRPr="006C231E">
        <w:rPr>
          <w:rFonts w:ascii="Sylfaen" w:hAnsi="Sylfaen"/>
          <w:noProof/>
        </w:rPr>
        <w:t>პრეპარატებთან ერთ</w:t>
      </w:r>
      <w:r w:rsidR="002574B5" w:rsidRPr="006C231E">
        <w:rPr>
          <w:rFonts w:ascii="Sylfaen" w:hAnsi="Sylfaen"/>
          <w:noProof/>
          <w:lang w:val="ka-GE"/>
        </w:rPr>
        <w:t>დროულ</w:t>
      </w:r>
      <w:r w:rsidRPr="006C231E">
        <w:rPr>
          <w:rFonts w:ascii="Sylfaen" w:hAnsi="Sylfaen"/>
          <w:noProof/>
        </w:rPr>
        <w:t>ად მიღებ</w:t>
      </w:r>
      <w:r w:rsidR="002574B5" w:rsidRPr="006C231E">
        <w:rPr>
          <w:rFonts w:ascii="Sylfaen" w:hAnsi="Sylfaen"/>
          <w:noProof/>
          <w:lang w:val="ka-GE"/>
        </w:rPr>
        <w:t>ისას</w:t>
      </w:r>
      <w:r w:rsidRPr="006C231E">
        <w:rPr>
          <w:rFonts w:ascii="Sylfaen" w:hAnsi="Sylfaen"/>
          <w:noProof/>
        </w:rPr>
        <w:t xml:space="preserve">, რომლებიც ზრდიან </w:t>
      </w:r>
      <w:r w:rsidR="002574B5" w:rsidRPr="006C231E">
        <w:rPr>
          <w:rFonts w:ascii="Sylfaen" w:hAnsi="Sylfaen"/>
          <w:noProof/>
          <w:lang w:val="ka-GE"/>
        </w:rPr>
        <w:t xml:space="preserve">სისხლის </w:t>
      </w:r>
      <w:r w:rsidRPr="006C231E">
        <w:rPr>
          <w:rFonts w:ascii="Sylfaen" w:hAnsi="Sylfaen"/>
          <w:noProof/>
        </w:rPr>
        <w:t xml:space="preserve">შრატში კალიუმის </w:t>
      </w:r>
      <w:r w:rsidR="002574B5" w:rsidRPr="006C231E">
        <w:rPr>
          <w:rFonts w:ascii="Sylfaen" w:hAnsi="Sylfaen"/>
          <w:noProof/>
          <w:lang w:val="ka-GE"/>
        </w:rPr>
        <w:t>შემცველობა</w:t>
      </w:r>
      <w:r w:rsidRPr="006C231E">
        <w:rPr>
          <w:rFonts w:ascii="Sylfaen" w:hAnsi="Sylfaen"/>
          <w:noProof/>
        </w:rPr>
        <w:t>ს, როგორიცაა ტრიმეტოპრიმი და კო-ტრიმოქსაზოლი (ტრიმეტოპრიმი/სულფამეტოქსაზოლი)</w:t>
      </w:r>
      <w:r w:rsidR="002574B5" w:rsidRPr="006C231E">
        <w:rPr>
          <w:rFonts w:ascii="Sylfaen" w:hAnsi="Sylfaen"/>
          <w:noProof/>
          <w:lang w:val="ka-GE"/>
        </w:rPr>
        <w:t xml:space="preserve"> უნდა იქნას დაცული სიფრთხილე</w:t>
      </w:r>
      <w:r w:rsidRPr="006C231E">
        <w:rPr>
          <w:rFonts w:ascii="Sylfaen" w:hAnsi="Sylfaen"/>
          <w:noProof/>
        </w:rPr>
        <w:t xml:space="preserve"> (რადგან ცნობილია, რომ ტრიმეტოპრიმი მოქმედებს კალიუმის დამზოგავი </w:t>
      </w:r>
      <w:r w:rsidR="00A659CC" w:rsidRPr="006C231E">
        <w:rPr>
          <w:rFonts w:ascii="Sylfaen" w:hAnsi="Sylfaen"/>
          <w:noProof/>
          <w:lang w:val="ka-GE"/>
        </w:rPr>
        <w:t>დიურეზულ</w:t>
      </w:r>
      <w:r w:rsidRPr="006C231E">
        <w:rPr>
          <w:rFonts w:ascii="Sylfaen" w:hAnsi="Sylfaen"/>
          <w:noProof/>
        </w:rPr>
        <w:t>ის, ამილორიდის მსგავსად). ა</w:t>
      </w:r>
      <w:r w:rsidR="00A659CC" w:rsidRPr="006C231E">
        <w:rPr>
          <w:rFonts w:ascii="Sylfaen" w:hAnsi="Sylfaen"/>
          <w:noProof/>
          <w:lang w:val="ka-GE"/>
        </w:rPr>
        <w:t>მრიგად</w:t>
      </w:r>
      <w:r w:rsidRPr="006C231E">
        <w:rPr>
          <w:rFonts w:ascii="Sylfaen" w:hAnsi="Sylfaen"/>
          <w:noProof/>
        </w:rPr>
        <w:t>, ლიზინოპრილის ზემოთ აღნიშნულ პრეპარატებთან ერთ</w:t>
      </w:r>
      <w:r w:rsidR="00A659CC" w:rsidRPr="006C231E">
        <w:rPr>
          <w:rFonts w:ascii="Sylfaen" w:hAnsi="Sylfaen"/>
          <w:noProof/>
          <w:lang w:val="ka-GE"/>
        </w:rPr>
        <w:t>დროული</w:t>
      </w:r>
      <w:r w:rsidRPr="006C231E">
        <w:rPr>
          <w:rFonts w:ascii="Sylfaen" w:hAnsi="Sylfaen"/>
          <w:noProof/>
        </w:rPr>
        <w:t xml:space="preserve"> მიღება რეკომენდებული არ არის. ერთდროული გამოყენებ</w:t>
      </w:r>
      <w:r w:rsidR="00A659CC" w:rsidRPr="006C231E">
        <w:rPr>
          <w:rFonts w:ascii="Sylfaen" w:hAnsi="Sylfaen"/>
          <w:noProof/>
          <w:lang w:val="ka-GE"/>
        </w:rPr>
        <w:t>ის</w:t>
      </w:r>
      <w:r w:rsidRPr="006C231E">
        <w:rPr>
          <w:rFonts w:ascii="Sylfaen" w:hAnsi="Sylfaen"/>
          <w:noProof/>
        </w:rPr>
        <w:t xml:space="preserve"> აუცილებ</w:t>
      </w:r>
      <w:r w:rsidR="00A659CC" w:rsidRPr="006C231E">
        <w:rPr>
          <w:rFonts w:ascii="Sylfaen" w:hAnsi="Sylfaen"/>
          <w:noProof/>
          <w:lang w:val="ka-GE"/>
        </w:rPr>
        <w:t>ლობის შემთხვევაში</w:t>
      </w:r>
      <w:r w:rsidRPr="006C231E">
        <w:rPr>
          <w:rFonts w:ascii="Sylfaen" w:hAnsi="Sylfaen"/>
          <w:noProof/>
        </w:rPr>
        <w:t xml:space="preserve"> პრეპარატები უნდა იქნას გამოყენებული სიფრთხილით და </w:t>
      </w:r>
      <w:r w:rsidR="00A659CC" w:rsidRPr="006C231E">
        <w:rPr>
          <w:rFonts w:ascii="Sylfaen" w:hAnsi="Sylfaen"/>
          <w:noProof/>
          <w:lang w:val="ka-GE"/>
        </w:rPr>
        <w:t xml:space="preserve">სისხლის </w:t>
      </w:r>
      <w:r w:rsidRPr="006C231E">
        <w:rPr>
          <w:rFonts w:ascii="Sylfaen" w:hAnsi="Sylfaen"/>
          <w:noProof/>
        </w:rPr>
        <w:t xml:space="preserve">შრატში კალიუმის </w:t>
      </w:r>
      <w:r w:rsidR="00A659CC" w:rsidRPr="006C231E">
        <w:rPr>
          <w:rFonts w:ascii="Sylfaen" w:hAnsi="Sylfaen"/>
          <w:noProof/>
          <w:lang w:val="ka-GE"/>
        </w:rPr>
        <w:t>შემცველობ</w:t>
      </w:r>
      <w:r w:rsidRPr="006C231E">
        <w:rPr>
          <w:rFonts w:ascii="Sylfaen" w:hAnsi="Sylfaen"/>
          <w:noProof/>
        </w:rPr>
        <w:t>ის პერიოდული მონიტორინგ</w:t>
      </w:r>
      <w:r w:rsidR="00A659CC" w:rsidRPr="006C231E">
        <w:rPr>
          <w:rFonts w:ascii="Sylfaen" w:hAnsi="Sylfaen"/>
          <w:noProof/>
          <w:lang w:val="ka-GE"/>
        </w:rPr>
        <w:t>ის ჩატარებ</w:t>
      </w:r>
      <w:r w:rsidRPr="006C231E">
        <w:rPr>
          <w:rFonts w:ascii="Sylfaen" w:hAnsi="Sylfaen"/>
          <w:noProof/>
        </w:rPr>
        <w:t>ით (იხ</w:t>
      </w:r>
      <w:r w:rsidR="00A659CC" w:rsidRPr="006C231E">
        <w:rPr>
          <w:rFonts w:ascii="Sylfaen" w:hAnsi="Sylfaen"/>
          <w:noProof/>
          <w:lang w:val="ka-GE"/>
        </w:rPr>
        <w:t>.</w:t>
      </w:r>
      <w:r w:rsidRPr="006C231E">
        <w:rPr>
          <w:rFonts w:ascii="Sylfaen" w:hAnsi="Sylfaen"/>
          <w:noProof/>
        </w:rPr>
        <w:t xml:space="preserve"> ნაწილი </w:t>
      </w:r>
      <w:r w:rsidRPr="006C231E">
        <w:rPr>
          <w:rFonts w:ascii="Sylfaen" w:hAnsi="Sylfaen"/>
        </w:rPr>
        <w:t xml:space="preserve">„სიფრთხილის ზომები“ </w:t>
      </w:r>
      <w:r w:rsidRPr="006C231E">
        <w:rPr>
          <w:rFonts w:ascii="Sylfaen" w:hAnsi="Sylfaen"/>
          <w:noProof/>
        </w:rPr>
        <w:t>).</w:t>
      </w:r>
    </w:p>
    <w:p w14:paraId="322D88BC" w14:textId="77777777" w:rsidR="00407E1F" w:rsidRPr="006C231E" w:rsidRDefault="00407E1F" w:rsidP="001A54BE">
      <w:pPr>
        <w:widowControl w:val="0"/>
        <w:jc w:val="both"/>
        <w:rPr>
          <w:rFonts w:ascii="Sylfaen" w:hAnsi="Sylfaen"/>
          <w:noProof/>
        </w:rPr>
      </w:pPr>
      <w:r w:rsidRPr="006C231E">
        <w:rPr>
          <w:rFonts w:ascii="Sylfaen" w:hAnsi="Sylfaen"/>
          <w:i/>
          <w:noProof/>
        </w:rPr>
        <w:t xml:space="preserve">ციკლოსპორინი </w:t>
      </w:r>
      <w:r w:rsidRPr="006C231E">
        <w:rPr>
          <w:rFonts w:ascii="Sylfaen" w:hAnsi="Sylfaen"/>
          <w:noProof/>
        </w:rPr>
        <w:t>: აგფ ინჰიბიტორებისა და ციკლოსპორინის ერთდროულმა გამოყენებამ შეიძლება გამოიწვიოს ჰიპერკალიემია. რეკომენდებულია</w:t>
      </w:r>
      <w:r w:rsidR="00F86239" w:rsidRPr="006C231E">
        <w:rPr>
          <w:rFonts w:ascii="Sylfaen" w:hAnsi="Sylfaen"/>
          <w:noProof/>
          <w:lang w:val="ka-GE"/>
        </w:rPr>
        <w:t xml:space="preserve"> </w:t>
      </w:r>
      <w:r w:rsidR="00A659CC" w:rsidRPr="006C231E">
        <w:rPr>
          <w:rFonts w:ascii="Sylfaen" w:hAnsi="Sylfaen"/>
          <w:noProof/>
          <w:lang w:val="ka-GE"/>
        </w:rPr>
        <w:t xml:space="preserve">სისხლის </w:t>
      </w:r>
      <w:r w:rsidRPr="006C231E">
        <w:rPr>
          <w:rFonts w:ascii="Sylfaen" w:hAnsi="Sylfaen"/>
          <w:noProof/>
        </w:rPr>
        <w:t xml:space="preserve"> შრატში კალიუმის </w:t>
      </w:r>
      <w:r w:rsidR="00C905FF" w:rsidRPr="006C231E">
        <w:rPr>
          <w:rFonts w:ascii="Sylfaen" w:hAnsi="Sylfaen"/>
          <w:noProof/>
          <w:lang w:val="ka-GE"/>
        </w:rPr>
        <w:t>შემცველობ</w:t>
      </w:r>
      <w:r w:rsidRPr="006C231E">
        <w:rPr>
          <w:rFonts w:ascii="Sylfaen" w:hAnsi="Sylfaen"/>
          <w:noProof/>
        </w:rPr>
        <w:t>ის მონიტორინგი.</w:t>
      </w:r>
    </w:p>
    <w:p w14:paraId="17E3588F" w14:textId="77777777" w:rsidR="00407E1F" w:rsidRPr="006C231E" w:rsidRDefault="00407E1F" w:rsidP="001A54BE">
      <w:pPr>
        <w:widowControl w:val="0"/>
        <w:jc w:val="both"/>
        <w:rPr>
          <w:rFonts w:ascii="Sylfaen" w:hAnsi="Sylfaen"/>
          <w:noProof/>
        </w:rPr>
      </w:pPr>
      <w:r w:rsidRPr="006C231E">
        <w:rPr>
          <w:rFonts w:ascii="Sylfaen" w:hAnsi="Sylfaen"/>
          <w:i/>
          <w:noProof/>
        </w:rPr>
        <w:t xml:space="preserve">ჰეპარინი: </w:t>
      </w:r>
      <w:r w:rsidRPr="006C231E">
        <w:rPr>
          <w:rFonts w:ascii="Sylfaen" w:hAnsi="Sylfaen"/>
          <w:noProof/>
        </w:rPr>
        <w:t xml:space="preserve">აგფ ინჰიბიტორებისა და ჰეპარინის ერთდროულმა გამოყენებამ შეიძლება გამოიწვიოს ჰიპერკალიემია. რეკომენდებულია </w:t>
      </w:r>
      <w:r w:rsidR="00C905FF" w:rsidRPr="006C231E">
        <w:rPr>
          <w:rFonts w:ascii="Sylfaen" w:hAnsi="Sylfaen"/>
          <w:noProof/>
          <w:lang w:val="ka-GE"/>
        </w:rPr>
        <w:t xml:space="preserve">სისხლის </w:t>
      </w:r>
      <w:r w:rsidRPr="006C231E">
        <w:rPr>
          <w:rFonts w:ascii="Sylfaen" w:hAnsi="Sylfaen"/>
          <w:noProof/>
        </w:rPr>
        <w:t xml:space="preserve">შრატში კალიუმის </w:t>
      </w:r>
      <w:r w:rsidR="00C905FF" w:rsidRPr="006C231E">
        <w:rPr>
          <w:rFonts w:ascii="Sylfaen" w:hAnsi="Sylfaen"/>
          <w:noProof/>
          <w:lang w:val="ka-GE"/>
        </w:rPr>
        <w:t>შემცველობ</w:t>
      </w:r>
      <w:r w:rsidRPr="006C231E">
        <w:rPr>
          <w:rFonts w:ascii="Sylfaen" w:hAnsi="Sylfaen"/>
          <w:noProof/>
        </w:rPr>
        <w:t>ის მონიტორინგი.</w:t>
      </w:r>
    </w:p>
    <w:p w14:paraId="07C92BA3" w14:textId="77777777" w:rsidR="00407E1F" w:rsidRPr="006C231E" w:rsidRDefault="00C905FF" w:rsidP="001A54BE">
      <w:pPr>
        <w:widowControl w:val="0"/>
        <w:jc w:val="both"/>
        <w:rPr>
          <w:rFonts w:ascii="Sylfaen" w:hAnsi="Sylfaen"/>
          <w:noProof/>
        </w:rPr>
      </w:pPr>
      <w:r w:rsidRPr="006C231E">
        <w:rPr>
          <w:rFonts w:ascii="Sylfaen" w:hAnsi="Sylfaen"/>
          <w:noProof/>
          <w:lang w:val="ka-GE"/>
        </w:rPr>
        <w:t xml:space="preserve">თუ </w:t>
      </w:r>
      <w:r w:rsidR="00407E1F" w:rsidRPr="006C231E">
        <w:rPr>
          <w:rFonts w:ascii="Sylfaen" w:hAnsi="Sylfaen"/>
          <w:noProof/>
        </w:rPr>
        <w:t xml:space="preserve">ლიზინოპრილი კალიუმის </w:t>
      </w:r>
      <w:r w:rsidR="006966A3" w:rsidRPr="006C231E">
        <w:rPr>
          <w:rFonts w:ascii="Sylfaen" w:hAnsi="Sylfaen"/>
          <w:noProof/>
          <w:lang w:val="ka-GE"/>
        </w:rPr>
        <w:t>არა</w:t>
      </w:r>
      <w:r w:rsidR="00407E1F" w:rsidRPr="006C231E">
        <w:rPr>
          <w:rFonts w:ascii="Sylfaen" w:hAnsi="Sylfaen"/>
          <w:noProof/>
        </w:rPr>
        <w:t xml:space="preserve">დამზოგავ </w:t>
      </w:r>
      <w:r w:rsidRPr="006C231E">
        <w:rPr>
          <w:rFonts w:ascii="Sylfaen" w:hAnsi="Sylfaen"/>
          <w:noProof/>
          <w:lang w:val="ka-GE"/>
        </w:rPr>
        <w:t>დიურეზულ</w:t>
      </w:r>
      <w:r w:rsidR="00407E1F" w:rsidRPr="006C231E">
        <w:rPr>
          <w:rFonts w:ascii="Sylfaen" w:hAnsi="Sylfaen"/>
          <w:noProof/>
        </w:rPr>
        <w:t>თან ერთ</w:t>
      </w:r>
      <w:r w:rsidRPr="006C231E">
        <w:rPr>
          <w:rFonts w:ascii="Sylfaen" w:hAnsi="Sylfaen"/>
          <w:noProof/>
          <w:lang w:val="ka-GE"/>
        </w:rPr>
        <w:t>დროულ</w:t>
      </w:r>
      <w:r w:rsidR="00407E1F" w:rsidRPr="006C231E">
        <w:rPr>
          <w:rFonts w:ascii="Sylfaen" w:hAnsi="Sylfaen"/>
          <w:noProof/>
        </w:rPr>
        <w:t xml:space="preserve">ად </w:t>
      </w:r>
      <w:r w:rsidRPr="006C231E">
        <w:rPr>
          <w:rFonts w:ascii="Sylfaen" w:hAnsi="Sylfaen"/>
          <w:noProof/>
          <w:lang w:val="ka-GE"/>
        </w:rPr>
        <w:t>გამოიყენება</w:t>
      </w:r>
      <w:r w:rsidR="00407E1F" w:rsidRPr="006C231E">
        <w:rPr>
          <w:rFonts w:ascii="Sylfaen" w:hAnsi="Sylfaen"/>
          <w:noProof/>
        </w:rPr>
        <w:t xml:space="preserve">, </w:t>
      </w:r>
      <w:r w:rsidRPr="006C231E">
        <w:rPr>
          <w:rFonts w:ascii="Sylfaen" w:hAnsi="Sylfaen"/>
          <w:noProof/>
        </w:rPr>
        <w:t>ჰიპოკალიემია</w:t>
      </w:r>
      <w:r w:rsidRPr="006C231E">
        <w:rPr>
          <w:rFonts w:ascii="Sylfaen" w:hAnsi="Sylfaen"/>
          <w:noProof/>
          <w:lang w:val="ka-GE"/>
        </w:rPr>
        <w:t>, რომელიც</w:t>
      </w:r>
      <w:r w:rsidRPr="006C231E">
        <w:rPr>
          <w:rFonts w:ascii="Sylfaen" w:hAnsi="Sylfaen"/>
          <w:noProof/>
        </w:rPr>
        <w:t xml:space="preserve"> გა</w:t>
      </w:r>
      <w:r w:rsidRPr="006C231E">
        <w:rPr>
          <w:rFonts w:ascii="Sylfaen" w:hAnsi="Sylfaen"/>
          <w:noProof/>
          <w:lang w:val="ka-GE"/>
        </w:rPr>
        <w:t>ნპირობებ</w:t>
      </w:r>
      <w:r w:rsidRPr="006C231E">
        <w:rPr>
          <w:rFonts w:ascii="Sylfaen" w:hAnsi="Sylfaen"/>
          <w:noProof/>
        </w:rPr>
        <w:t>ული</w:t>
      </w:r>
      <w:r w:rsidRPr="006C231E">
        <w:rPr>
          <w:rFonts w:ascii="Sylfaen" w:hAnsi="Sylfaen"/>
          <w:noProof/>
          <w:lang w:val="ka-GE"/>
        </w:rPr>
        <w:t>ა</w:t>
      </w:r>
      <w:r w:rsidRPr="006C231E">
        <w:rPr>
          <w:rFonts w:ascii="Sylfaen" w:hAnsi="Sylfaen"/>
          <w:noProof/>
        </w:rPr>
        <w:t xml:space="preserve"> </w:t>
      </w:r>
      <w:r w:rsidRPr="006C231E">
        <w:rPr>
          <w:rFonts w:ascii="Sylfaen" w:hAnsi="Sylfaen"/>
          <w:noProof/>
          <w:lang w:val="ka-GE"/>
        </w:rPr>
        <w:t>დიურეზულის მიღებ</w:t>
      </w:r>
      <w:r w:rsidR="00407E1F" w:rsidRPr="006C231E">
        <w:rPr>
          <w:rFonts w:ascii="Sylfaen" w:hAnsi="Sylfaen"/>
          <w:noProof/>
        </w:rPr>
        <w:t>ით</w:t>
      </w:r>
      <w:r w:rsidRPr="006C231E">
        <w:rPr>
          <w:rFonts w:ascii="Sylfaen" w:hAnsi="Sylfaen"/>
          <w:noProof/>
          <w:lang w:val="ka-GE"/>
        </w:rPr>
        <w:t>,</w:t>
      </w:r>
      <w:r w:rsidR="00407E1F" w:rsidRPr="006C231E">
        <w:rPr>
          <w:rFonts w:ascii="Sylfaen" w:hAnsi="Sylfaen"/>
          <w:noProof/>
        </w:rPr>
        <w:t xml:space="preserve"> შეიძლება შემცირდეს.</w:t>
      </w:r>
    </w:p>
    <w:p w14:paraId="4B9BBCD8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noProof/>
          <w:u w:val="single"/>
        </w:rPr>
      </w:pPr>
      <w:r w:rsidRPr="006C231E">
        <w:rPr>
          <w:rFonts w:ascii="Sylfaen" w:hAnsi="Sylfaen"/>
          <w:i/>
          <w:noProof/>
          <w:u w:val="single"/>
        </w:rPr>
        <w:t>ლითიუმის პრეპარატები</w:t>
      </w:r>
    </w:p>
    <w:p w14:paraId="30A87FE3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</w:rPr>
      </w:pPr>
      <w:r w:rsidRPr="006C231E">
        <w:rPr>
          <w:rFonts w:ascii="Sylfaen" w:hAnsi="Sylfaen"/>
          <w:noProof/>
        </w:rPr>
        <w:t>ლითიუმის</w:t>
      </w:r>
      <w:r w:rsidR="00C905FF" w:rsidRPr="006C231E">
        <w:rPr>
          <w:rFonts w:ascii="Sylfaen" w:hAnsi="Sylfaen"/>
          <w:noProof/>
          <w:lang w:val="ka-GE"/>
        </w:rPr>
        <w:t xml:space="preserve"> პრეპარატებისა</w:t>
      </w:r>
      <w:r w:rsidRPr="006C231E">
        <w:rPr>
          <w:rFonts w:ascii="Sylfaen" w:hAnsi="Sylfaen"/>
          <w:noProof/>
        </w:rPr>
        <w:t xml:space="preserve"> და აგფ ინჰიბიტორების ერთდროული მიღებისას </w:t>
      </w:r>
      <w:r w:rsidR="00C905FF" w:rsidRPr="006C231E">
        <w:rPr>
          <w:rFonts w:ascii="Sylfaen" w:hAnsi="Sylfaen"/>
          <w:noProof/>
          <w:lang w:val="ka-GE"/>
        </w:rPr>
        <w:t>აღინიშნებო</w:t>
      </w:r>
      <w:r w:rsidRPr="006C231E">
        <w:rPr>
          <w:rFonts w:ascii="Sylfaen" w:hAnsi="Sylfaen"/>
          <w:noProof/>
        </w:rPr>
        <w:t xml:space="preserve">და </w:t>
      </w:r>
      <w:r w:rsidR="00C905FF" w:rsidRPr="006C231E">
        <w:rPr>
          <w:rFonts w:ascii="Sylfaen" w:hAnsi="Sylfaen"/>
          <w:noProof/>
          <w:lang w:val="ka-GE"/>
        </w:rPr>
        <w:lastRenderedPageBreak/>
        <w:t xml:space="preserve">სისხლის </w:t>
      </w:r>
      <w:r w:rsidRPr="006C231E">
        <w:rPr>
          <w:rFonts w:ascii="Sylfaen" w:hAnsi="Sylfaen"/>
          <w:noProof/>
        </w:rPr>
        <w:t>შრატში ლითიუმის კონცენტრაციისა შექცევადი მატება</w:t>
      </w:r>
      <w:r w:rsidR="00C905FF" w:rsidRPr="006C231E">
        <w:rPr>
          <w:rFonts w:ascii="Sylfaen" w:hAnsi="Sylfaen"/>
          <w:noProof/>
          <w:lang w:val="ka-GE"/>
        </w:rPr>
        <w:t xml:space="preserve"> </w:t>
      </w:r>
      <w:r w:rsidR="00C905FF" w:rsidRPr="006C231E">
        <w:rPr>
          <w:rFonts w:ascii="Sylfaen" w:hAnsi="Sylfaen"/>
          <w:noProof/>
        </w:rPr>
        <w:t>და ტოქსიკურობ</w:t>
      </w:r>
      <w:r w:rsidR="00C905FF" w:rsidRPr="006C231E">
        <w:rPr>
          <w:rFonts w:ascii="Sylfaen" w:hAnsi="Sylfaen"/>
          <w:noProof/>
          <w:lang w:val="ka-GE"/>
        </w:rPr>
        <w:t>ა</w:t>
      </w:r>
      <w:r w:rsidRPr="006C231E">
        <w:rPr>
          <w:rFonts w:ascii="Sylfaen" w:hAnsi="Sylfaen"/>
          <w:noProof/>
        </w:rPr>
        <w:t>. თიაზიდური დიურეზულების ერთდროულმა მიღებამ შეიძლება გაზარდოს ლითიუმის ტოქსიკურობის რისკი და გააძლიეროს აგფ ინჰიბიტორებ</w:t>
      </w:r>
      <w:r w:rsidR="00C905FF" w:rsidRPr="006C231E">
        <w:rPr>
          <w:rFonts w:ascii="Sylfaen" w:hAnsi="Sylfaen"/>
          <w:noProof/>
          <w:lang w:val="ka-GE"/>
        </w:rPr>
        <w:t>ის გამოყენების ფონზე</w:t>
      </w:r>
      <w:r w:rsidRPr="006C231E">
        <w:rPr>
          <w:rFonts w:ascii="Sylfaen" w:hAnsi="Sylfaen"/>
          <w:noProof/>
        </w:rPr>
        <w:t xml:space="preserve"> </w:t>
      </w:r>
      <w:r w:rsidR="00C905FF" w:rsidRPr="006C231E">
        <w:rPr>
          <w:rFonts w:ascii="Sylfaen" w:hAnsi="Sylfaen"/>
          <w:noProof/>
          <w:lang w:val="ka-GE"/>
        </w:rPr>
        <w:t xml:space="preserve">უკვე </w:t>
      </w:r>
      <w:r w:rsidRPr="006C231E">
        <w:rPr>
          <w:rFonts w:ascii="Sylfaen" w:hAnsi="Sylfaen"/>
          <w:noProof/>
        </w:rPr>
        <w:t xml:space="preserve">გაზრდილი ლითიუმის ტოქსიკურობა. ლიზინოპრილისა და ლითიუმის </w:t>
      </w:r>
      <w:r w:rsidR="00B921F5" w:rsidRPr="006C231E">
        <w:rPr>
          <w:rFonts w:ascii="Sylfaen" w:hAnsi="Sylfaen"/>
          <w:noProof/>
          <w:lang w:val="ka-GE"/>
        </w:rPr>
        <w:t xml:space="preserve">პრეპარატების </w:t>
      </w:r>
      <w:r w:rsidRPr="006C231E">
        <w:rPr>
          <w:rFonts w:ascii="Sylfaen" w:hAnsi="Sylfaen"/>
          <w:noProof/>
        </w:rPr>
        <w:t xml:space="preserve">ერთდროული გამოყენება არ არის რეკომენდებული, მაგრამ </w:t>
      </w:r>
      <w:r w:rsidR="00B921F5" w:rsidRPr="006C231E">
        <w:rPr>
          <w:rFonts w:ascii="Sylfaen" w:hAnsi="Sylfaen"/>
          <w:noProof/>
        </w:rPr>
        <w:t>ამ კომბინაციის გამოყენების</w:t>
      </w:r>
      <w:r w:rsidR="00B921F5" w:rsidRPr="006C231E">
        <w:rPr>
          <w:rFonts w:ascii="Sylfaen" w:hAnsi="Sylfaen"/>
          <w:noProof/>
          <w:lang w:val="ka-GE"/>
        </w:rPr>
        <w:t xml:space="preserve"> </w:t>
      </w:r>
      <w:r w:rsidR="00B921F5" w:rsidRPr="006C231E">
        <w:rPr>
          <w:rFonts w:ascii="Sylfaen" w:hAnsi="Sylfaen"/>
          <w:noProof/>
        </w:rPr>
        <w:t>დადასტურებული აუცილებლობ</w:t>
      </w:r>
      <w:r w:rsidR="00B921F5" w:rsidRPr="006C231E">
        <w:rPr>
          <w:rFonts w:ascii="Sylfaen" w:hAnsi="Sylfaen"/>
          <w:noProof/>
          <w:lang w:val="ka-GE"/>
        </w:rPr>
        <w:t>ის</w:t>
      </w:r>
      <w:r w:rsidRPr="006C231E">
        <w:rPr>
          <w:rFonts w:ascii="Sylfaen" w:hAnsi="Sylfaen"/>
          <w:noProof/>
        </w:rPr>
        <w:t xml:space="preserve"> არსებობ</w:t>
      </w:r>
      <w:r w:rsidR="00B921F5" w:rsidRPr="006C231E">
        <w:rPr>
          <w:rFonts w:ascii="Sylfaen" w:hAnsi="Sylfaen"/>
          <w:noProof/>
          <w:lang w:val="ka-GE"/>
        </w:rPr>
        <w:t>ის შემთხვევაში</w:t>
      </w:r>
      <w:r w:rsidRPr="006C231E">
        <w:rPr>
          <w:rFonts w:ascii="Sylfaen" w:hAnsi="Sylfaen"/>
          <w:noProof/>
        </w:rPr>
        <w:t xml:space="preserve"> უნდა </w:t>
      </w:r>
      <w:r w:rsidR="00B921F5" w:rsidRPr="006C231E">
        <w:rPr>
          <w:rFonts w:ascii="Sylfaen" w:hAnsi="Sylfaen"/>
          <w:noProof/>
          <w:lang w:val="ka-GE"/>
        </w:rPr>
        <w:t>ტარდებო</w:t>
      </w:r>
      <w:r w:rsidRPr="006C231E">
        <w:rPr>
          <w:rFonts w:ascii="Sylfaen" w:hAnsi="Sylfaen"/>
          <w:noProof/>
        </w:rPr>
        <w:t xml:space="preserve">დეს </w:t>
      </w:r>
      <w:r w:rsidR="00B921F5" w:rsidRPr="006C231E">
        <w:rPr>
          <w:rFonts w:ascii="Sylfaen" w:hAnsi="Sylfaen"/>
          <w:noProof/>
          <w:lang w:val="ka-GE"/>
        </w:rPr>
        <w:t xml:space="preserve">სისხლის </w:t>
      </w:r>
      <w:r w:rsidRPr="006C231E">
        <w:rPr>
          <w:rFonts w:ascii="Sylfaen" w:hAnsi="Sylfaen"/>
          <w:noProof/>
        </w:rPr>
        <w:t xml:space="preserve">შრატში ლითიუმის კონცენტრაციის </w:t>
      </w:r>
      <w:r w:rsidR="00B921F5" w:rsidRPr="006C231E">
        <w:rPr>
          <w:rFonts w:ascii="Sylfaen" w:hAnsi="Sylfaen"/>
          <w:noProof/>
          <w:lang w:val="ka-GE"/>
        </w:rPr>
        <w:t>გულდასმით</w:t>
      </w:r>
      <w:r w:rsidRPr="006C231E">
        <w:rPr>
          <w:rFonts w:ascii="Sylfaen" w:hAnsi="Sylfaen"/>
          <w:noProof/>
        </w:rPr>
        <w:t xml:space="preserve">ი </w:t>
      </w:r>
      <w:r w:rsidR="00B921F5" w:rsidRPr="006C231E">
        <w:rPr>
          <w:rFonts w:ascii="Sylfaen" w:hAnsi="Sylfaen"/>
          <w:noProof/>
          <w:lang w:val="ka-GE"/>
        </w:rPr>
        <w:t>კონტროლ</w:t>
      </w:r>
      <w:r w:rsidRPr="006C231E">
        <w:rPr>
          <w:rFonts w:ascii="Sylfaen" w:hAnsi="Sylfaen"/>
          <w:noProof/>
        </w:rPr>
        <w:t>ი (იხ. ნაწილი „სიფრთხილის ზომები“).</w:t>
      </w:r>
    </w:p>
    <w:p w14:paraId="4B3F0400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</w:rPr>
      </w:pPr>
      <w:r w:rsidRPr="006C231E">
        <w:rPr>
          <w:rFonts w:ascii="Sylfaen" w:hAnsi="Sylfaen"/>
          <w:i/>
        </w:rPr>
        <w:t>არასტეროიდული ანთების საწინააღმდეგო პრეპარატები (ა</w:t>
      </w:r>
      <w:r w:rsidR="00B921F5" w:rsidRPr="006C231E">
        <w:rPr>
          <w:rFonts w:ascii="Sylfaen" w:hAnsi="Sylfaen"/>
          <w:i/>
          <w:lang w:val="ka-GE"/>
        </w:rPr>
        <w:t>ასპ</w:t>
      </w:r>
      <w:r w:rsidRPr="006C231E">
        <w:rPr>
          <w:rFonts w:ascii="Sylfaen" w:hAnsi="Sylfaen"/>
          <w:i/>
        </w:rPr>
        <w:t>), მათ შორის აცეტილსალიცილის მჟავა ≥3 გ/დღე</w:t>
      </w:r>
      <w:r w:rsidR="00B921F5" w:rsidRPr="006C231E">
        <w:rPr>
          <w:rFonts w:ascii="Sylfaen" w:hAnsi="Sylfaen"/>
          <w:i/>
          <w:lang w:val="ka-GE"/>
        </w:rPr>
        <w:t>-ღამე</w:t>
      </w:r>
      <w:r w:rsidRPr="006C231E">
        <w:rPr>
          <w:rFonts w:ascii="Sylfaen" w:hAnsi="Sylfaen"/>
          <w:i/>
        </w:rPr>
        <w:t>ში</w:t>
      </w:r>
    </w:p>
    <w:p w14:paraId="4B895A5A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აგფ ინჰიბიტორების არასტეროიდულ ანთების საწინააღმდეგო პრეპარატებთან (მაგ</w:t>
      </w:r>
      <w:r w:rsidR="00B921F5" w:rsidRPr="006C231E">
        <w:rPr>
          <w:rFonts w:ascii="Sylfaen" w:hAnsi="Sylfaen"/>
          <w:lang w:val="ka-GE"/>
        </w:rPr>
        <w:t>ალითად</w:t>
      </w:r>
      <w:r w:rsidRPr="006C231E">
        <w:rPr>
          <w:rFonts w:ascii="Sylfaen" w:hAnsi="Sylfaen"/>
        </w:rPr>
        <w:t>, აცეტილსალიცილის მჟავა</w:t>
      </w:r>
      <w:r w:rsidR="00B921F5" w:rsidRPr="006C231E">
        <w:rPr>
          <w:rFonts w:ascii="Sylfaen" w:hAnsi="Sylfaen"/>
          <w:lang w:val="ka-GE"/>
        </w:rPr>
        <w:t>სთან</w:t>
      </w:r>
      <w:r w:rsidRPr="006C231E">
        <w:rPr>
          <w:rFonts w:ascii="Sylfaen" w:hAnsi="Sylfaen"/>
        </w:rPr>
        <w:t xml:space="preserve"> ანთების საწინააღმდეგო დოზებით, </w:t>
      </w:r>
      <w:r w:rsidR="006966A3" w:rsidRPr="006C231E">
        <w:rPr>
          <w:rFonts w:ascii="Sylfaen" w:hAnsi="Sylfaen"/>
          <w:lang w:val="ka-GE"/>
        </w:rPr>
        <w:t>ცოგ</w:t>
      </w:r>
      <w:r w:rsidRPr="006C231E">
        <w:rPr>
          <w:rFonts w:ascii="Sylfaen" w:hAnsi="Sylfaen"/>
        </w:rPr>
        <w:t>-2 ინჰიბიტორები</w:t>
      </w:r>
      <w:r w:rsidR="00B921F5" w:rsidRPr="006C231E">
        <w:rPr>
          <w:rFonts w:ascii="Sylfaen" w:hAnsi="Sylfaen"/>
          <w:lang w:val="ka-GE"/>
        </w:rPr>
        <w:t>სა</w:t>
      </w:r>
      <w:r w:rsidRPr="006C231E">
        <w:rPr>
          <w:rFonts w:ascii="Sylfaen" w:hAnsi="Sylfaen"/>
        </w:rPr>
        <w:t xml:space="preserve"> და არასელექციური ა</w:t>
      </w:r>
      <w:r w:rsidR="00B921F5" w:rsidRPr="006C231E">
        <w:rPr>
          <w:rFonts w:ascii="Sylfaen" w:hAnsi="Sylfaen"/>
          <w:lang w:val="ka-GE"/>
        </w:rPr>
        <w:t>ასპ</w:t>
      </w:r>
      <w:r w:rsidRPr="006C231E">
        <w:rPr>
          <w:rFonts w:ascii="Sylfaen" w:hAnsi="Sylfaen"/>
        </w:rPr>
        <w:t>) ერთდროულად მიღებისას შეიძლება აღინიშნოს ანტიჰიპერტენზიული ეფექტის შემცირება. აგფ ინჰიბიტორების და ა</w:t>
      </w:r>
      <w:r w:rsidR="00B921F5" w:rsidRPr="006C231E">
        <w:rPr>
          <w:rFonts w:ascii="Sylfaen" w:hAnsi="Sylfaen"/>
          <w:lang w:val="ka-GE"/>
        </w:rPr>
        <w:t>ასპ-</w:t>
      </w:r>
      <w:r w:rsidRPr="006C231E">
        <w:rPr>
          <w:rFonts w:ascii="Sylfaen" w:hAnsi="Sylfaen"/>
        </w:rPr>
        <w:t xml:space="preserve">ის ერთდროულმა </w:t>
      </w:r>
      <w:r w:rsidR="00B921F5" w:rsidRPr="006C231E">
        <w:rPr>
          <w:rFonts w:ascii="Sylfaen" w:hAnsi="Sylfaen"/>
          <w:lang w:val="ka-GE"/>
        </w:rPr>
        <w:t>მიღ</w:t>
      </w:r>
      <w:r w:rsidRPr="006C231E">
        <w:rPr>
          <w:rFonts w:ascii="Sylfaen" w:hAnsi="Sylfaen"/>
        </w:rPr>
        <w:t xml:space="preserve">ებამ შეიძლება გაზარდოს თირკმლის ფუნქციის გაუარესების რისკი, მათ შორის ღვიძლის მწვავე უკმარისობის, </w:t>
      </w:r>
      <w:r w:rsidR="00B921F5" w:rsidRPr="006C231E">
        <w:rPr>
          <w:rFonts w:ascii="Sylfaen" w:hAnsi="Sylfaen"/>
          <w:lang w:val="ka-GE"/>
        </w:rPr>
        <w:t xml:space="preserve">და </w:t>
      </w:r>
      <w:r w:rsidRPr="006C231E">
        <w:rPr>
          <w:rFonts w:ascii="Sylfaen" w:hAnsi="Sylfaen"/>
        </w:rPr>
        <w:t xml:space="preserve">ასევე </w:t>
      </w:r>
      <w:r w:rsidR="00B921F5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 xml:space="preserve">შრატში კალიუმის </w:t>
      </w:r>
      <w:r w:rsidR="00B921F5" w:rsidRPr="006C231E">
        <w:rPr>
          <w:rFonts w:ascii="Sylfaen" w:hAnsi="Sylfaen"/>
          <w:lang w:val="ka-GE"/>
        </w:rPr>
        <w:t xml:space="preserve">შემცველობის </w:t>
      </w:r>
      <w:r w:rsidRPr="006C231E">
        <w:rPr>
          <w:rFonts w:ascii="Sylfaen" w:hAnsi="Sylfaen"/>
        </w:rPr>
        <w:t xml:space="preserve">მომატების რისკი, განსაკუთრებით </w:t>
      </w:r>
      <w:r w:rsidR="00B921F5" w:rsidRPr="006C231E">
        <w:rPr>
          <w:rFonts w:ascii="Sylfaen" w:hAnsi="Sylfaen"/>
          <w:lang w:val="ka-GE"/>
        </w:rPr>
        <w:t xml:space="preserve">უკვე არსებული </w:t>
      </w:r>
      <w:r w:rsidRPr="006C231E">
        <w:rPr>
          <w:rFonts w:ascii="Sylfaen" w:hAnsi="Sylfaen"/>
        </w:rPr>
        <w:t xml:space="preserve">თირკმლის ფუნქციის </w:t>
      </w:r>
      <w:r w:rsidR="00B921F5" w:rsidRPr="006C231E">
        <w:rPr>
          <w:rFonts w:ascii="Sylfaen" w:hAnsi="Sylfaen"/>
          <w:lang w:val="ka-GE"/>
        </w:rPr>
        <w:t xml:space="preserve">დარღვევის </w:t>
      </w:r>
      <w:r w:rsidRPr="006C231E">
        <w:rPr>
          <w:rFonts w:ascii="Sylfaen" w:hAnsi="Sylfaen"/>
        </w:rPr>
        <w:t>მქონე პაციენტებში. ასეთი ეფექტები</w:t>
      </w:r>
      <w:r w:rsidR="00B921F5" w:rsidRPr="006C231E">
        <w:rPr>
          <w:rFonts w:ascii="Sylfaen" w:hAnsi="Sylfaen"/>
          <w:lang w:val="ka-GE"/>
        </w:rPr>
        <w:t xml:space="preserve"> ჩვეულებრივ</w:t>
      </w:r>
      <w:r w:rsidRPr="006C231E">
        <w:rPr>
          <w:rFonts w:ascii="Sylfaen" w:hAnsi="Sylfaen"/>
        </w:rPr>
        <w:t xml:space="preserve"> შექცევადია. ამ ჯგუფების პრეპარატები სიფრთხილით უნდა იქნას გამოყენებული კომბინაციაში, განსაკუთრებით ხანდაზმულ</w:t>
      </w:r>
      <w:r w:rsidR="00B921F5" w:rsidRPr="006C231E">
        <w:rPr>
          <w:rFonts w:ascii="Sylfaen" w:hAnsi="Sylfaen"/>
          <w:lang w:val="ka-GE"/>
        </w:rPr>
        <w:t>ი ასაკის</w:t>
      </w:r>
      <w:r w:rsidRPr="006C231E">
        <w:rPr>
          <w:rFonts w:ascii="Sylfaen" w:hAnsi="Sylfaen"/>
        </w:rPr>
        <w:t xml:space="preserve"> პაციენტებში. პაციენტებ</w:t>
      </w:r>
      <w:r w:rsidR="006966A3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</w:rPr>
        <w:t xml:space="preserve"> უნდა </w:t>
      </w:r>
      <w:r w:rsidR="00B921F5" w:rsidRPr="006C231E">
        <w:rPr>
          <w:rFonts w:ascii="Sylfaen" w:hAnsi="Sylfaen"/>
          <w:lang w:val="ka-GE"/>
        </w:rPr>
        <w:t>მოიხმარდნე</w:t>
      </w:r>
      <w:r w:rsidRPr="006C231E">
        <w:rPr>
          <w:rFonts w:ascii="Sylfaen" w:hAnsi="Sylfaen"/>
        </w:rPr>
        <w:t>ნ საკმარისი რაოდენობი</w:t>
      </w:r>
      <w:r w:rsidR="00B921F5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სითხე</w:t>
      </w:r>
      <w:r w:rsidR="00B921F5" w:rsidRPr="006C231E">
        <w:rPr>
          <w:rFonts w:ascii="Sylfaen" w:hAnsi="Sylfaen"/>
          <w:lang w:val="ka-GE"/>
        </w:rPr>
        <w:t>ს</w:t>
      </w:r>
      <w:r w:rsidR="00ED6D35" w:rsidRPr="006C231E">
        <w:rPr>
          <w:rFonts w:ascii="Sylfaen" w:hAnsi="Sylfaen"/>
          <w:lang w:val="ka-GE"/>
        </w:rPr>
        <w:t>, ხოლო</w:t>
      </w:r>
      <w:r w:rsidRPr="006C231E">
        <w:rPr>
          <w:rFonts w:ascii="Sylfaen" w:hAnsi="Sylfaen"/>
        </w:rPr>
        <w:t xml:space="preserve"> ამ ჯგუფების პრეპარატების ერთდროული გამოყენების დაწყების შემდეგ და პერიოდულად შემდგომში განსაკუთრებული ყურადღება უნდა</w:t>
      </w:r>
      <w:r w:rsidR="00ED6D35" w:rsidRPr="006C231E">
        <w:rPr>
          <w:rFonts w:ascii="Sylfaen" w:hAnsi="Sylfaen"/>
          <w:lang w:val="ka-GE"/>
        </w:rPr>
        <w:t xml:space="preserve"> მიექცეს</w:t>
      </w:r>
      <w:r w:rsidRPr="006C231E">
        <w:rPr>
          <w:rFonts w:ascii="Sylfaen" w:hAnsi="Sylfaen"/>
        </w:rPr>
        <w:t xml:space="preserve"> თირკმლის ფუნქციის მონიტორინგს.</w:t>
      </w:r>
    </w:p>
    <w:p w14:paraId="6F5C0D2D" w14:textId="77777777" w:rsidR="003613B0" w:rsidRPr="006C231E" w:rsidRDefault="003613B0" w:rsidP="001A54BE">
      <w:pPr>
        <w:widowControl w:val="0"/>
        <w:tabs>
          <w:tab w:val="left" w:pos="5347"/>
        </w:tabs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ოქროს პრეპარატები</w:t>
      </w:r>
    </w:p>
    <w:p w14:paraId="3972796D" w14:textId="77777777" w:rsidR="003613B0" w:rsidRPr="006C231E" w:rsidRDefault="00ED6D35" w:rsidP="001A54BE">
      <w:pPr>
        <w:widowControl w:val="0"/>
        <w:jc w:val="both"/>
        <w:rPr>
          <w:rFonts w:ascii="Sylfaen" w:hAnsi="Sylfaen"/>
          <w:noProof/>
        </w:rPr>
      </w:pPr>
      <w:r w:rsidRPr="006C231E">
        <w:rPr>
          <w:rFonts w:ascii="Sylfaen" w:hAnsi="Sylfaen"/>
          <w:lang w:val="ka-GE"/>
        </w:rPr>
        <w:t>ნიტრიტოიდული რეაქციები</w:t>
      </w:r>
      <w:r w:rsidR="003613B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(ვაზოდილატაციის სიმპტომები, მათ შორის, </w:t>
      </w:r>
      <w:r w:rsidRPr="006C231E">
        <w:rPr>
          <w:rFonts w:ascii="Sylfaen" w:hAnsi="Sylfaen"/>
          <w:lang w:val="ka-GE"/>
        </w:rPr>
        <w:t>ჰიპერემია</w:t>
      </w:r>
      <w:r w:rsidRPr="006C231E">
        <w:rPr>
          <w:rFonts w:ascii="Sylfaen" w:hAnsi="Sylfaen"/>
        </w:rPr>
        <w:t xml:space="preserve">, გულისრევა, თავბრუსხვევა და </w:t>
      </w:r>
      <w:r w:rsidRPr="006C231E">
        <w:rPr>
          <w:rFonts w:ascii="Sylfaen" w:hAnsi="Sylfaen"/>
          <w:lang w:val="ka-GE"/>
        </w:rPr>
        <w:t xml:space="preserve">არტერიული </w:t>
      </w:r>
      <w:r w:rsidRPr="006C231E">
        <w:rPr>
          <w:rFonts w:ascii="Sylfaen" w:hAnsi="Sylfaen"/>
        </w:rPr>
        <w:t>ჰიპოტენზია, რომლებიც შეიძლება იყოს</w:t>
      </w:r>
      <w:r w:rsidRPr="006C231E">
        <w:rPr>
          <w:rFonts w:ascii="Sylfaen" w:hAnsi="Sylfaen"/>
          <w:lang w:val="ka-GE"/>
        </w:rPr>
        <w:t xml:space="preserve"> ძალიან </w:t>
      </w:r>
      <w:r w:rsidRPr="006C231E">
        <w:rPr>
          <w:rFonts w:ascii="Sylfaen" w:hAnsi="Sylfaen"/>
        </w:rPr>
        <w:t xml:space="preserve">მძიმე) </w:t>
      </w:r>
      <w:r w:rsidRPr="006C231E">
        <w:rPr>
          <w:rFonts w:ascii="Sylfaen" w:hAnsi="Sylfaen"/>
          <w:lang w:val="ka-GE"/>
        </w:rPr>
        <w:t xml:space="preserve">ოქროს შემცველი საინექციო პრეპარატის შეყვანის შემდეგ </w:t>
      </w:r>
      <w:r w:rsidR="003613B0" w:rsidRPr="006C231E">
        <w:rPr>
          <w:rFonts w:ascii="Sylfaen" w:hAnsi="Sylfaen"/>
        </w:rPr>
        <w:t>(მაგ</w:t>
      </w:r>
      <w:r w:rsidRPr="006C231E">
        <w:rPr>
          <w:rFonts w:ascii="Sylfaen" w:hAnsi="Sylfaen"/>
          <w:lang w:val="ka-GE"/>
        </w:rPr>
        <w:t>ალითად</w:t>
      </w:r>
      <w:r w:rsidR="003613B0" w:rsidRPr="006C231E">
        <w:rPr>
          <w:rFonts w:ascii="Sylfaen" w:hAnsi="Sylfaen"/>
        </w:rPr>
        <w:t>, ნატრიუმის აუროთიომალატი) მიღების შემდეგ  უფრო ხშირად აღინიშნ</w:t>
      </w:r>
      <w:r w:rsidRPr="006C231E">
        <w:rPr>
          <w:rFonts w:ascii="Sylfaen" w:hAnsi="Sylfaen"/>
          <w:lang w:val="ka-GE"/>
        </w:rPr>
        <w:t>ებოდ</w:t>
      </w:r>
      <w:r w:rsidR="003613B0" w:rsidRPr="006C231E">
        <w:rPr>
          <w:rFonts w:ascii="Sylfaen" w:hAnsi="Sylfaen"/>
        </w:rPr>
        <w:t xml:space="preserve">ა აგფ ინჰიბიტორებით </w:t>
      </w:r>
      <w:r w:rsidRPr="006C231E">
        <w:rPr>
          <w:rFonts w:ascii="Sylfaen" w:hAnsi="Sylfaen"/>
          <w:lang w:val="ka-GE"/>
        </w:rPr>
        <w:t>მკურნალობ</w:t>
      </w:r>
      <w:r w:rsidR="003613B0" w:rsidRPr="006C231E">
        <w:rPr>
          <w:rFonts w:ascii="Sylfaen" w:hAnsi="Sylfaen"/>
        </w:rPr>
        <w:t>ის მიმღებ პაციენტებში.</w:t>
      </w:r>
    </w:p>
    <w:p w14:paraId="77A90AA9" w14:textId="77777777" w:rsidR="003613B0" w:rsidRPr="006C231E" w:rsidRDefault="003613B0" w:rsidP="001A54BE">
      <w:pPr>
        <w:pStyle w:val="NormalIndent"/>
        <w:widowControl w:val="0"/>
        <w:tabs>
          <w:tab w:val="left" w:pos="567"/>
        </w:tabs>
        <w:spacing w:after="0"/>
        <w:ind w:left="0"/>
        <w:jc w:val="both"/>
        <w:rPr>
          <w:rFonts w:ascii="Sylfaen" w:hAnsi="Sylfaen"/>
          <w:bCs/>
          <w:i/>
          <w:sz w:val="24"/>
          <w:szCs w:val="24"/>
          <w:u w:val="single"/>
        </w:rPr>
      </w:pPr>
      <w:r w:rsidRPr="006C231E">
        <w:rPr>
          <w:rFonts w:ascii="Sylfaen" w:hAnsi="Sylfaen"/>
          <w:i/>
          <w:sz w:val="24"/>
          <w:szCs w:val="24"/>
          <w:u w:val="single"/>
          <w:lang w:val="ru-RU"/>
        </w:rPr>
        <w:t>ტრიციკლური</w:t>
      </w:r>
      <w:r w:rsidRPr="006C231E">
        <w:rPr>
          <w:rFonts w:ascii="Sylfaen" w:hAnsi="Sylfaen"/>
          <w:i/>
          <w:sz w:val="24"/>
          <w:szCs w:val="24"/>
          <w:u w:val="single"/>
        </w:rPr>
        <w:t xml:space="preserve"> </w:t>
      </w:r>
      <w:r w:rsidRPr="006C231E">
        <w:rPr>
          <w:rFonts w:ascii="Sylfaen" w:hAnsi="Sylfaen"/>
          <w:i/>
          <w:sz w:val="24"/>
          <w:szCs w:val="24"/>
          <w:u w:val="single"/>
          <w:lang w:val="ru-RU"/>
        </w:rPr>
        <w:t>ანტიდეპრესანტები</w:t>
      </w:r>
      <w:r w:rsidRPr="006C231E">
        <w:rPr>
          <w:rFonts w:ascii="Sylfaen" w:hAnsi="Sylfaen"/>
          <w:i/>
          <w:sz w:val="24"/>
          <w:szCs w:val="24"/>
          <w:u w:val="single"/>
        </w:rPr>
        <w:t xml:space="preserve"> </w:t>
      </w:r>
      <w:r w:rsidRPr="006C231E">
        <w:rPr>
          <w:rFonts w:ascii="Sylfaen" w:hAnsi="Sylfaen"/>
          <w:bCs/>
          <w:i/>
          <w:sz w:val="24"/>
          <w:szCs w:val="24"/>
          <w:u w:val="single"/>
        </w:rPr>
        <w:t xml:space="preserve">/ </w:t>
      </w:r>
      <w:r w:rsidRPr="006C231E">
        <w:rPr>
          <w:rFonts w:ascii="Sylfaen" w:hAnsi="Sylfaen"/>
          <w:bCs/>
          <w:i/>
          <w:sz w:val="24"/>
          <w:szCs w:val="24"/>
          <w:u w:val="single"/>
          <w:lang w:val="ru-RU"/>
        </w:rPr>
        <w:t>ნეიროლე</w:t>
      </w:r>
      <w:r w:rsidR="007E6731" w:rsidRPr="006C231E">
        <w:rPr>
          <w:rFonts w:ascii="Sylfaen" w:hAnsi="Sylfaen"/>
          <w:bCs/>
          <w:i/>
          <w:sz w:val="24"/>
          <w:szCs w:val="24"/>
          <w:u w:val="single"/>
          <w:lang w:val="ka-GE"/>
        </w:rPr>
        <w:t>პტიკ</w:t>
      </w:r>
      <w:r w:rsidRPr="006C231E">
        <w:rPr>
          <w:rFonts w:ascii="Sylfaen" w:hAnsi="Sylfaen"/>
          <w:bCs/>
          <w:i/>
          <w:sz w:val="24"/>
          <w:szCs w:val="24"/>
          <w:u w:val="single"/>
          <w:lang w:val="ru-RU"/>
        </w:rPr>
        <w:t>ები</w:t>
      </w:r>
      <w:r w:rsidRPr="006C231E">
        <w:rPr>
          <w:rFonts w:ascii="Sylfaen" w:hAnsi="Sylfaen"/>
          <w:bCs/>
          <w:i/>
          <w:sz w:val="24"/>
          <w:szCs w:val="24"/>
          <w:u w:val="single"/>
        </w:rPr>
        <w:t xml:space="preserve"> / </w:t>
      </w:r>
      <w:r w:rsidRPr="006C231E">
        <w:rPr>
          <w:rFonts w:ascii="Sylfaen" w:hAnsi="Sylfaen"/>
          <w:bCs/>
          <w:i/>
          <w:sz w:val="24"/>
          <w:szCs w:val="24"/>
          <w:u w:val="single"/>
          <w:lang w:val="ru-RU"/>
        </w:rPr>
        <w:t>ანესთეტიკები</w:t>
      </w:r>
    </w:p>
    <w:p w14:paraId="2B0ADAD9" w14:textId="77777777" w:rsidR="003613B0" w:rsidRPr="006C231E" w:rsidRDefault="007E6731" w:rsidP="001A54BE">
      <w:pPr>
        <w:pStyle w:val="NormalIndent"/>
        <w:widowControl w:val="0"/>
        <w:tabs>
          <w:tab w:val="left" w:pos="567"/>
        </w:tabs>
        <w:spacing w:after="0"/>
        <w:ind w:left="0"/>
        <w:jc w:val="both"/>
        <w:rPr>
          <w:rFonts w:ascii="Sylfaen" w:hAnsi="Sylfaen"/>
          <w:sz w:val="24"/>
          <w:szCs w:val="24"/>
        </w:rPr>
      </w:pPr>
      <w:r w:rsidRPr="006C231E">
        <w:rPr>
          <w:rFonts w:ascii="Sylfaen" w:hAnsi="Sylfaen"/>
          <w:sz w:val="24"/>
          <w:szCs w:val="24"/>
          <w:lang w:val="ka-GE"/>
        </w:rPr>
        <w:t>ზოგიერთი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bCs/>
          <w:sz w:val="24"/>
          <w:szCs w:val="24"/>
          <w:lang w:val="ru-RU"/>
        </w:rPr>
        <w:t>ანესთეტიკების</w:t>
      </w:r>
      <w:r w:rsidR="003613B0" w:rsidRPr="006C231E">
        <w:rPr>
          <w:rFonts w:ascii="Sylfaen" w:hAnsi="Sylfaen"/>
          <w:bCs/>
          <w:sz w:val="24"/>
          <w:szCs w:val="24"/>
        </w:rPr>
        <w:t xml:space="preserve">, </w:t>
      </w:r>
      <w:r w:rsidR="003613B0" w:rsidRPr="006C231E">
        <w:rPr>
          <w:rFonts w:ascii="Sylfaen" w:hAnsi="Sylfaen"/>
          <w:bCs/>
          <w:sz w:val="24"/>
          <w:szCs w:val="24"/>
          <w:lang w:val="ru-RU"/>
        </w:rPr>
        <w:t>ტრიციკლური</w:t>
      </w:r>
      <w:r w:rsidR="003613B0" w:rsidRPr="006C231E">
        <w:rPr>
          <w:rFonts w:ascii="Sylfaen" w:hAnsi="Sylfaen"/>
          <w:bCs/>
          <w:sz w:val="24"/>
          <w:szCs w:val="24"/>
        </w:rPr>
        <w:t xml:space="preserve"> </w:t>
      </w:r>
      <w:r w:rsidR="003613B0" w:rsidRPr="006C231E">
        <w:rPr>
          <w:rFonts w:ascii="Sylfaen" w:hAnsi="Sylfaen"/>
          <w:bCs/>
          <w:sz w:val="24"/>
          <w:szCs w:val="24"/>
          <w:lang w:val="ru-RU"/>
        </w:rPr>
        <w:t>ანტიდეპრესანტების</w:t>
      </w:r>
      <w:r w:rsidR="003613B0" w:rsidRPr="006C231E">
        <w:rPr>
          <w:rFonts w:ascii="Sylfaen" w:hAnsi="Sylfaen"/>
          <w:bCs/>
          <w:sz w:val="24"/>
          <w:szCs w:val="24"/>
        </w:rPr>
        <w:t xml:space="preserve"> </w:t>
      </w:r>
      <w:r w:rsidR="003613B0" w:rsidRPr="006C231E">
        <w:rPr>
          <w:rFonts w:ascii="Sylfaen" w:hAnsi="Sylfaen"/>
          <w:bCs/>
          <w:sz w:val="24"/>
          <w:szCs w:val="24"/>
          <w:lang w:val="ru-RU"/>
        </w:rPr>
        <w:t>და</w:t>
      </w:r>
      <w:r w:rsidR="003613B0" w:rsidRPr="006C231E">
        <w:rPr>
          <w:rFonts w:ascii="Sylfaen" w:hAnsi="Sylfaen"/>
          <w:bCs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ნეიროლე</w:t>
      </w:r>
      <w:r w:rsidRPr="006C231E">
        <w:rPr>
          <w:rFonts w:ascii="Sylfaen" w:hAnsi="Sylfaen"/>
          <w:sz w:val="24"/>
          <w:szCs w:val="24"/>
          <w:lang w:val="ka-GE"/>
        </w:rPr>
        <w:t xml:space="preserve">პტიკების 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აგფ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ინჰიბიტორებთან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ერთდროულმა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მიღებამ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შეიძლება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გამოიწვიოს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Pr="006C231E">
        <w:rPr>
          <w:rFonts w:ascii="Sylfaen" w:hAnsi="Sylfaen"/>
          <w:sz w:val="24"/>
          <w:szCs w:val="24"/>
          <w:lang w:val="ru-RU"/>
        </w:rPr>
        <w:t>შემდგომ</w:t>
      </w:r>
      <w:r w:rsidR="00E51AE0" w:rsidRPr="006C231E">
        <w:rPr>
          <w:rFonts w:ascii="Sylfaen" w:hAnsi="Sylfaen"/>
          <w:sz w:val="24"/>
          <w:szCs w:val="24"/>
          <w:lang w:val="ka-GE"/>
        </w:rPr>
        <w:t>ი</w:t>
      </w:r>
      <w:r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არტერიული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წნევის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დაქვეითება</w:t>
      </w:r>
      <w:r w:rsidR="003613B0" w:rsidRPr="006C231E">
        <w:rPr>
          <w:rFonts w:ascii="Sylfaen" w:hAnsi="Sylfaen"/>
          <w:sz w:val="24"/>
          <w:szCs w:val="24"/>
        </w:rPr>
        <w:t xml:space="preserve"> (</w:t>
      </w:r>
      <w:r w:rsidR="003613B0" w:rsidRPr="006C231E">
        <w:rPr>
          <w:rFonts w:ascii="Sylfaen" w:hAnsi="Sylfaen"/>
          <w:sz w:val="24"/>
          <w:szCs w:val="24"/>
          <w:lang w:val="ru-RU"/>
        </w:rPr>
        <w:t>იხ</w:t>
      </w:r>
      <w:r w:rsidRPr="006C231E">
        <w:rPr>
          <w:rFonts w:ascii="Sylfaen" w:hAnsi="Sylfaen"/>
          <w:sz w:val="24"/>
          <w:szCs w:val="24"/>
          <w:lang w:val="ka-GE"/>
        </w:rPr>
        <w:t>.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განყოფილება</w:t>
      </w:r>
      <w:r w:rsidR="003613B0" w:rsidRPr="006C231E">
        <w:rPr>
          <w:rFonts w:ascii="Sylfaen" w:hAnsi="Sylfaen"/>
          <w:sz w:val="24"/>
          <w:szCs w:val="24"/>
        </w:rPr>
        <w:t xml:space="preserve"> „</w:t>
      </w:r>
      <w:r w:rsidR="003613B0" w:rsidRPr="006C231E">
        <w:rPr>
          <w:rFonts w:ascii="Sylfaen" w:hAnsi="Sylfaen"/>
          <w:sz w:val="24"/>
          <w:szCs w:val="24"/>
          <w:lang w:val="ru-RU"/>
        </w:rPr>
        <w:t>სიფრთხილის</w:t>
      </w:r>
      <w:r w:rsidR="003613B0" w:rsidRPr="006C231E">
        <w:rPr>
          <w:rFonts w:ascii="Sylfaen" w:hAnsi="Sylfaen"/>
          <w:sz w:val="24"/>
          <w:szCs w:val="24"/>
        </w:rPr>
        <w:t xml:space="preserve"> </w:t>
      </w:r>
      <w:r w:rsidR="003613B0" w:rsidRPr="006C231E">
        <w:rPr>
          <w:rFonts w:ascii="Sylfaen" w:hAnsi="Sylfaen"/>
          <w:sz w:val="24"/>
          <w:szCs w:val="24"/>
          <w:lang w:val="ru-RU"/>
        </w:rPr>
        <w:t>ზომები</w:t>
      </w:r>
      <w:r w:rsidR="003613B0" w:rsidRPr="006C231E">
        <w:rPr>
          <w:rFonts w:ascii="Sylfaen" w:hAnsi="Sylfaen"/>
          <w:sz w:val="24"/>
          <w:szCs w:val="24"/>
        </w:rPr>
        <w:t>“).</w:t>
      </w:r>
    </w:p>
    <w:p w14:paraId="5A7A8E92" w14:textId="77777777" w:rsidR="003613B0" w:rsidRPr="006C231E" w:rsidRDefault="003613B0" w:rsidP="001A54BE">
      <w:pPr>
        <w:widowControl w:val="0"/>
        <w:jc w:val="both"/>
        <w:rPr>
          <w:rFonts w:ascii="Sylfaen" w:hAnsi="Sylfaen"/>
          <w:bCs/>
          <w:i/>
          <w:u w:val="single"/>
        </w:rPr>
      </w:pPr>
      <w:r w:rsidRPr="006C231E">
        <w:rPr>
          <w:rFonts w:ascii="Sylfaen" w:hAnsi="Sylfaen"/>
          <w:bCs/>
          <w:i/>
          <w:u w:val="single"/>
        </w:rPr>
        <w:t>სიმპა</w:t>
      </w:r>
      <w:r w:rsidR="00E51AE0" w:rsidRPr="006C231E">
        <w:rPr>
          <w:rFonts w:ascii="Sylfaen" w:hAnsi="Sylfaen"/>
          <w:bCs/>
          <w:i/>
          <w:u w:val="single"/>
          <w:lang w:val="ka-GE"/>
        </w:rPr>
        <w:t>ტ</w:t>
      </w:r>
      <w:r w:rsidRPr="006C231E">
        <w:rPr>
          <w:rFonts w:ascii="Sylfaen" w:hAnsi="Sylfaen"/>
          <w:bCs/>
          <w:i/>
          <w:u w:val="single"/>
        </w:rPr>
        <w:t>ომიმეტიკები</w:t>
      </w:r>
    </w:p>
    <w:p w14:paraId="2ABC6BC7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სიმპა</w:t>
      </w:r>
      <w:r w:rsidR="00E51AE0" w:rsidRPr="006C231E">
        <w:rPr>
          <w:rFonts w:ascii="Sylfaen" w:hAnsi="Sylfaen"/>
          <w:lang w:val="ka-GE"/>
        </w:rPr>
        <w:t>ტ</w:t>
      </w:r>
      <w:r w:rsidRPr="006C231E">
        <w:rPr>
          <w:rFonts w:ascii="Sylfaen" w:hAnsi="Sylfaen"/>
        </w:rPr>
        <w:t>ომიმეტიკებმა შეიძლება შეამცირონ აგფ ინჰიბიტორების ანტიჰიპერტენზიული ეფექტი.</w:t>
      </w:r>
    </w:p>
    <w:p w14:paraId="197F8AFC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დიაბეტ</w:t>
      </w:r>
      <w:r w:rsidR="007E6731" w:rsidRPr="006C231E">
        <w:rPr>
          <w:rFonts w:ascii="Sylfaen" w:hAnsi="Sylfaen"/>
          <w:i/>
          <w:u w:val="single"/>
          <w:lang w:val="ka-GE"/>
        </w:rPr>
        <w:t>ის საწინააღმდეგო</w:t>
      </w:r>
      <w:r w:rsidRPr="006C231E">
        <w:rPr>
          <w:rFonts w:ascii="Sylfaen" w:hAnsi="Sylfaen"/>
          <w:i/>
          <w:u w:val="single"/>
        </w:rPr>
        <w:t xml:space="preserve"> პრეპარატები</w:t>
      </w:r>
    </w:p>
    <w:p w14:paraId="4D03A948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ეპიდემიოლოგიურმა კვლევებმა აჩვენა, რომ აგფ ინჰიბიტორებისა და დიაბეტ</w:t>
      </w:r>
      <w:r w:rsidR="007E6731" w:rsidRPr="006C231E">
        <w:rPr>
          <w:rFonts w:ascii="Sylfaen" w:hAnsi="Sylfaen"/>
          <w:lang w:val="ka-GE"/>
        </w:rPr>
        <w:t>ის საწინააღმდეგო</w:t>
      </w:r>
      <w:r w:rsidRPr="006C231E">
        <w:rPr>
          <w:rFonts w:ascii="Sylfaen" w:hAnsi="Sylfaen"/>
        </w:rPr>
        <w:t xml:space="preserve"> პრეპარატების (ინსულინები,</w:t>
      </w:r>
      <w:r w:rsidR="007E6731" w:rsidRPr="006C231E">
        <w:rPr>
          <w:rFonts w:ascii="Sylfaen" w:hAnsi="Sylfaen"/>
          <w:lang w:val="ka-GE"/>
        </w:rPr>
        <w:t xml:space="preserve"> შინაგანად მისაღები </w:t>
      </w:r>
      <w:r w:rsidRPr="006C231E">
        <w:rPr>
          <w:rFonts w:ascii="Sylfaen" w:hAnsi="Sylfaen"/>
        </w:rPr>
        <w:t>დიაბეტ</w:t>
      </w:r>
      <w:r w:rsidR="007E6731" w:rsidRPr="006C231E">
        <w:rPr>
          <w:rFonts w:ascii="Sylfaen" w:hAnsi="Sylfaen"/>
          <w:lang w:val="ka-GE"/>
        </w:rPr>
        <w:t>ის საწინააღმდეგო</w:t>
      </w:r>
      <w:r w:rsidRPr="006C231E">
        <w:rPr>
          <w:rFonts w:ascii="Sylfaen" w:hAnsi="Sylfaen"/>
        </w:rPr>
        <w:t xml:space="preserve"> პრეპარატები) ერთდროულმა გამოყენებამ შეიძლება გააძლიეროს ჰიპოგლიკემიური ეფექტი ჰიპოგლიკემიის </w:t>
      </w:r>
      <w:r w:rsidR="007E6731" w:rsidRPr="006C231E">
        <w:rPr>
          <w:rFonts w:ascii="Sylfaen" w:hAnsi="Sylfaen"/>
          <w:lang w:val="ka-GE"/>
        </w:rPr>
        <w:t xml:space="preserve">განვითარების </w:t>
      </w:r>
      <w:r w:rsidRPr="006C231E">
        <w:rPr>
          <w:rFonts w:ascii="Sylfaen" w:hAnsi="Sylfaen"/>
        </w:rPr>
        <w:t xml:space="preserve">რისკით. </w:t>
      </w:r>
      <w:r w:rsidR="007E6731" w:rsidRPr="006C231E">
        <w:rPr>
          <w:rFonts w:ascii="Sylfaen" w:hAnsi="Sylfaen"/>
          <w:lang w:val="ka-GE"/>
        </w:rPr>
        <w:t>ნახსენები მოვლ</w:t>
      </w:r>
      <w:r w:rsidRPr="006C231E">
        <w:rPr>
          <w:rFonts w:ascii="Sylfaen" w:hAnsi="Sylfaen"/>
        </w:rPr>
        <w:t>ენის განვითარება</w:t>
      </w:r>
      <w:r w:rsidR="007E6731" w:rsidRPr="006C231E">
        <w:rPr>
          <w:rFonts w:ascii="Sylfaen" w:hAnsi="Sylfaen"/>
          <w:lang w:val="ka-GE"/>
        </w:rPr>
        <w:t xml:space="preserve"> ყველაზე უფრო </w:t>
      </w:r>
      <w:r w:rsidRPr="006C231E">
        <w:rPr>
          <w:rFonts w:ascii="Sylfaen" w:hAnsi="Sylfaen"/>
        </w:rPr>
        <w:t xml:space="preserve"> სავარაუდ</w:t>
      </w:r>
      <w:r w:rsidR="007E6731" w:rsidRPr="006C231E">
        <w:rPr>
          <w:rFonts w:ascii="Sylfaen" w:hAnsi="Sylfaen"/>
          <w:lang w:val="ka-GE"/>
        </w:rPr>
        <w:t>ოა</w:t>
      </w:r>
      <w:r w:rsidRPr="006C231E">
        <w:rPr>
          <w:rFonts w:ascii="Sylfaen" w:hAnsi="Sylfaen"/>
        </w:rPr>
        <w:t xml:space="preserve"> პრეპარატების კომბინაციით მკურნალობის პირველი კვირების განმავლობაში, </w:t>
      </w:r>
      <w:r w:rsidR="007E6731" w:rsidRPr="006C231E">
        <w:rPr>
          <w:rFonts w:ascii="Sylfaen" w:hAnsi="Sylfaen"/>
          <w:lang w:val="ka-GE"/>
        </w:rPr>
        <w:t xml:space="preserve">და  </w:t>
      </w:r>
      <w:r w:rsidRPr="006C231E">
        <w:rPr>
          <w:rFonts w:ascii="Sylfaen" w:hAnsi="Sylfaen"/>
        </w:rPr>
        <w:t>ასევე თირკმლის უკმარისობის მქონე პაციენტებში.</w:t>
      </w:r>
    </w:p>
    <w:p w14:paraId="208210CA" w14:textId="77777777" w:rsidR="003613B0" w:rsidRPr="006C231E" w:rsidRDefault="003613B0" w:rsidP="001A54BE">
      <w:pPr>
        <w:pStyle w:val="NormalIndent"/>
        <w:widowControl w:val="0"/>
        <w:tabs>
          <w:tab w:val="left" w:pos="567"/>
        </w:tabs>
        <w:spacing w:after="0"/>
        <w:ind w:left="0"/>
        <w:jc w:val="both"/>
        <w:rPr>
          <w:rFonts w:ascii="Sylfaen" w:hAnsi="Sylfaen"/>
          <w:i/>
          <w:sz w:val="24"/>
          <w:szCs w:val="24"/>
        </w:rPr>
      </w:pPr>
      <w:r w:rsidRPr="006C231E">
        <w:rPr>
          <w:rFonts w:ascii="Sylfaen" w:hAnsi="Sylfaen"/>
          <w:bCs/>
          <w:i/>
          <w:sz w:val="24"/>
          <w:szCs w:val="24"/>
          <w:lang w:val="ru-RU"/>
        </w:rPr>
        <w:t>აცეტილსალიცილის</w:t>
      </w:r>
      <w:r w:rsidRPr="006C231E">
        <w:rPr>
          <w:rFonts w:ascii="Sylfaen" w:hAnsi="Sylfaen"/>
          <w:bCs/>
          <w:i/>
          <w:sz w:val="24"/>
          <w:szCs w:val="24"/>
        </w:rPr>
        <w:t xml:space="preserve"> </w:t>
      </w:r>
      <w:r w:rsidRPr="006C231E">
        <w:rPr>
          <w:rFonts w:ascii="Sylfaen" w:hAnsi="Sylfaen"/>
          <w:bCs/>
          <w:i/>
          <w:sz w:val="24"/>
          <w:szCs w:val="24"/>
          <w:lang w:val="ru-RU"/>
        </w:rPr>
        <w:t>მჟავა</w:t>
      </w:r>
      <w:r w:rsidRPr="006C231E">
        <w:rPr>
          <w:rFonts w:ascii="Sylfaen" w:hAnsi="Sylfaen"/>
          <w:bCs/>
          <w:i/>
          <w:sz w:val="24"/>
          <w:szCs w:val="24"/>
        </w:rPr>
        <w:t xml:space="preserve">, </w:t>
      </w:r>
      <w:r w:rsidRPr="006C231E">
        <w:rPr>
          <w:rFonts w:ascii="Sylfaen" w:hAnsi="Sylfaen"/>
          <w:bCs/>
          <w:i/>
          <w:sz w:val="24"/>
          <w:szCs w:val="24"/>
          <w:lang w:val="ru-RU"/>
        </w:rPr>
        <w:t>თრომბოლი</w:t>
      </w:r>
      <w:r w:rsidR="007E6731" w:rsidRPr="006C231E">
        <w:rPr>
          <w:rFonts w:ascii="Sylfaen" w:hAnsi="Sylfaen"/>
          <w:bCs/>
          <w:i/>
          <w:sz w:val="24"/>
          <w:szCs w:val="24"/>
          <w:lang w:val="ka-GE"/>
        </w:rPr>
        <w:t>ტიკ</w:t>
      </w:r>
      <w:r w:rsidRPr="006C231E">
        <w:rPr>
          <w:rFonts w:ascii="Sylfaen" w:hAnsi="Sylfaen"/>
          <w:bCs/>
          <w:i/>
          <w:sz w:val="24"/>
          <w:szCs w:val="24"/>
          <w:lang w:val="ru-RU"/>
        </w:rPr>
        <w:t>ები</w:t>
      </w:r>
      <w:r w:rsidRPr="006C231E">
        <w:rPr>
          <w:rFonts w:ascii="Sylfaen" w:hAnsi="Sylfaen"/>
          <w:bCs/>
          <w:i/>
          <w:sz w:val="24"/>
          <w:szCs w:val="24"/>
        </w:rPr>
        <w:t xml:space="preserve">, </w:t>
      </w:r>
      <w:r w:rsidRPr="006C231E">
        <w:rPr>
          <w:rFonts w:ascii="Sylfaen" w:hAnsi="Sylfaen"/>
          <w:bCs/>
          <w:i/>
          <w:sz w:val="24"/>
          <w:szCs w:val="24"/>
          <w:lang w:val="ru-RU"/>
        </w:rPr>
        <w:t>ბეტა</w:t>
      </w:r>
      <w:r w:rsidRPr="006C231E">
        <w:rPr>
          <w:rFonts w:ascii="Sylfaen" w:hAnsi="Sylfaen"/>
          <w:bCs/>
          <w:i/>
          <w:sz w:val="24"/>
          <w:szCs w:val="24"/>
        </w:rPr>
        <w:t>-</w:t>
      </w:r>
      <w:r w:rsidR="007E6731" w:rsidRPr="006C231E">
        <w:rPr>
          <w:rFonts w:ascii="Sylfaen" w:hAnsi="Sylfaen"/>
          <w:bCs/>
          <w:i/>
          <w:sz w:val="24"/>
          <w:szCs w:val="24"/>
          <w:lang w:val="ka-GE"/>
        </w:rPr>
        <w:t>ადრენო</w:t>
      </w:r>
      <w:r w:rsidRPr="006C231E">
        <w:rPr>
          <w:rFonts w:ascii="Sylfaen" w:hAnsi="Sylfaen"/>
          <w:bCs/>
          <w:i/>
          <w:sz w:val="24"/>
          <w:szCs w:val="24"/>
          <w:lang w:val="ru-RU"/>
        </w:rPr>
        <w:t>ბლოკატორები</w:t>
      </w:r>
      <w:r w:rsidRPr="006C231E">
        <w:rPr>
          <w:rFonts w:ascii="Sylfaen" w:hAnsi="Sylfaen"/>
          <w:bCs/>
          <w:i/>
          <w:sz w:val="24"/>
          <w:szCs w:val="24"/>
        </w:rPr>
        <w:t xml:space="preserve">, </w:t>
      </w:r>
      <w:r w:rsidRPr="006C231E">
        <w:rPr>
          <w:rFonts w:ascii="Sylfaen" w:hAnsi="Sylfaen"/>
          <w:bCs/>
          <w:i/>
          <w:sz w:val="24"/>
          <w:szCs w:val="24"/>
          <w:lang w:val="ru-RU"/>
        </w:rPr>
        <w:t>ნიტრატები</w:t>
      </w:r>
    </w:p>
    <w:p w14:paraId="38CAE2DC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ლიზინოპრილის </w:t>
      </w:r>
      <w:r w:rsidR="007E6731" w:rsidRPr="006C231E">
        <w:rPr>
          <w:rFonts w:ascii="Sylfaen" w:hAnsi="Sylfaen"/>
        </w:rPr>
        <w:t>ერთდროულად</w:t>
      </w:r>
      <w:r w:rsidR="007E6731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გამოყენება შესაძლებელია აცეტილსალიცილის მჟავასთან (კარდიოლოგიური დოზებით), თრომბოლიზურებთან, ბეტა-</w:t>
      </w:r>
      <w:r w:rsidR="007E6731" w:rsidRPr="006C231E">
        <w:rPr>
          <w:rFonts w:ascii="Sylfaen" w:hAnsi="Sylfaen"/>
          <w:lang w:val="ka-GE"/>
        </w:rPr>
        <w:t>ადრენო</w:t>
      </w:r>
      <w:r w:rsidRPr="006C231E">
        <w:rPr>
          <w:rFonts w:ascii="Sylfaen" w:hAnsi="Sylfaen"/>
        </w:rPr>
        <w:t>ბლოკატორებთან და/ან ნიტრატებთან.</w:t>
      </w:r>
    </w:p>
    <w:p w14:paraId="5A6DE4B7" w14:textId="77777777" w:rsidR="003613B0" w:rsidRPr="006C231E" w:rsidRDefault="003613B0" w:rsidP="001A54BE">
      <w:pPr>
        <w:widowControl w:val="0"/>
        <w:jc w:val="both"/>
        <w:rPr>
          <w:rFonts w:ascii="Sylfaen" w:hAnsi="Sylfaen"/>
          <w:iCs/>
          <w:u w:val="single"/>
        </w:rPr>
      </w:pPr>
      <w:r w:rsidRPr="006C231E">
        <w:rPr>
          <w:rFonts w:ascii="Sylfaen" w:hAnsi="Sylfaen"/>
          <w:u w:val="single"/>
        </w:rPr>
        <w:t>ამლოდიპინთან დაკავშირებული ურთიერთქმედებები</w:t>
      </w:r>
    </w:p>
    <w:p w14:paraId="44EC35AB" w14:textId="77777777" w:rsidR="003613B0" w:rsidRPr="006C231E" w:rsidRDefault="003613B0" w:rsidP="001A54BE">
      <w:pPr>
        <w:widowControl w:val="0"/>
        <w:jc w:val="both"/>
        <w:rPr>
          <w:rFonts w:ascii="Sylfaen" w:hAnsi="Sylfaen"/>
          <w:bCs/>
          <w:i/>
        </w:rPr>
      </w:pPr>
      <w:r w:rsidRPr="006C231E">
        <w:rPr>
          <w:rFonts w:ascii="Sylfaen" w:hAnsi="Sylfaen"/>
          <w:bCs/>
          <w:i/>
        </w:rPr>
        <w:t xml:space="preserve">სხვა </w:t>
      </w:r>
      <w:r w:rsidR="007E6731" w:rsidRPr="006C231E">
        <w:rPr>
          <w:rFonts w:ascii="Sylfaen" w:hAnsi="Sylfaen"/>
          <w:bCs/>
          <w:i/>
          <w:lang w:val="ka-GE"/>
        </w:rPr>
        <w:t xml:space="preserve">სამკურნალო </w:t>
      </w:r>
      <w:r w:rsidRPr="006C231E">
        <w:rPr>
          <w:rFonts w:ascii="Sylfaen" w:hAnsi="Sylfaen"/>
          <w:bCs/>
          <w:i/>
        </w:rPr>
        <w:t>პრეპარატების გავლენა ამლოდიპინზე</w:t>
      </w:r>
    </w:p>
    <w:p w14:paraId="34D3BE42" w14:textId="77777777" w:rsidR="003613B0" w:rsidRPr="006C231E" w:rsidRDefault="007E6731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  <w:u w:val="single"/>
        </w:rPr>
      </w:pPr>
      <w:r w:rsidRPr="006C231E">
        <w:rPr>
          <w:rFonts w:ascii="Sylfaen" w:hAnsi="Sylfaen"/>
          <w:i/>
          <w:u w:val="single"/>
        </w:rPr>
        <w:lastRenderedPageBreak/>
        <w:t>იზო</w:t>
      </w:r>
      <w:r w:rsidRPr="006C231E">
        <w:rPr>
          <w:rFonts w:ascii="Sylfaen" w:hAnsi="Sylfaen"/>
          <w:i/>
          <w:u w:val="single"/>
          <w:lang w:val="ka-GE"/>
        </w:rPr>
        <w:t xml:space="preserve">ფერმენტ </w:t>
      </w:r>
      <w:r w:rsidR="003613B0" w:rsidRPr="006C231E">
        <w:rPr>
          <w:rFonts w:ascii="Sylfaen" w:hAnsi="Sylfaen"/>
          <w:i/>
          <w:u w:val="single"/>
        </w:rPr>
        <w:t xml:space="preserve">CYP3A4 </w:t>
      </w:r>
      <w:r w:rsidR="00A87EF6" w:rsidRPr="006C231E">
        <w:rPr>
          <w:rFonts w:ascii="Sylfaen" w:hAnsi="Sylfaen"/>
          <w:i/>
          <w:u w:val="single"/>
          <w:lang w:val="ka-GE"/>
        </w:rPr>
        <w:t xml:space="preserve">- </w:t>
      </w:r>
      <w:r w:rsidR="003613B0" w:rsidRPr="006C231E">
        <w:rPr>
          <w:rFonts w:ascii="Sylfaen" w:hAnsi="Sylfaen"/>
          <w:i/>
          <w:u w:val="single"/>
        </w:rPr>
        <w:t>ის ინჰიბიტორები</w:t>
      </w:r>
    </w:p>
    <w:p w14:paraId="3A36BB59" w14:textId="77777777" w:rsidR="003613B0" w:rsidRPr="006C231E" w:rsidRDefault="003613B0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ამლოდიპინის </w:t>
      </w:r>
      <w:r w:rsidR="00A87EF6" w:rsidRPr="006C231E">
        <w:rPr>
          <w:rFonts w:ascii="Sylfaen" w:hAnsi="Sylfaen"/>
        </w:rPr>
        <w:t>იზო</w:t>
      </w:r>
      <w:r w:rsidR="00A87EF6" w:rsidRPr="006C231E">
        <w:rPr>
          <w:rFonts w:ascii="Sylfaen" w:hAnsi="Sylfaen"/>
          <w:lang w:val="ka-GE"/>
        </w:rPr>
        <w:t xml:space="preserve">ფერმენტ </w:t>
      </w:r>
      <w:r w:rsidRPr="006C231E">
        <w:rPr>
          <w:rFonts w:ascii="Sylfaen" w:hAnsi="Sylfaen"/>
        </w:rPr>
        <w:t>CYP3A4</w:t>
      </w:r>
      <w:r w:rsidR="00A87EF6" w:rsidRPr="006C231E">
        <w:rPr>
          <w:rFonts w:ascii="Sylfaen" w:hAnsi="Sylfaen"/>
          <w:lang w:val="ka-GE"/>
        </w:rPr>
        <w:t>-</w:t>
      </w:r>
      <w:r w:rsidRPr="006C231E">
        <w:rPr>
          <w:rFonts w:ascii="Sylfaen" w:hAnsi="Sylfaen"/>
        </w:rPr>
        <w:t xml:space="preserve">ის ძლიერ ან საშუალო ინჰიბიტორებთან (პროტეაზას ინჰიბიტორები, აზოლის </w:t>
      </w:r>
      <w:r w:rsidR="00A87EF6" w:rsidRPr="006C231E">
        <w:rPr>
          <w:rFonts w:ascii="Sylfaen" w:hAnsi="Sylfaen"/>
          <w:lang w:val="ka-GE"/>
        </w:rPr>
        <w:t xml:space="preserve">ჯგუფის </w:t>
      </w:r>
      <w:r w:rsidRPr="006C231E">
        <w:rPr>
          <w:rFonts w:ascii="Sylfaen" w:hAnsi="Sylfaen"/>
        </w:rPr>
        <w:t xml:space="preserve">სოკოს საწინააღმდეგო საშუალებები, მაკროლიდები, </w:t>
      </w:r>
      <w:r w:rsidR="00A87EF6" w:rsidRPr="006C231E">
        <w:rPr>
          <w:rFonts w:ascii="Sylfaen" w:hAnsi="Sylfaen"/>
          <w:lang w:val="ka-GE"/>
        </w:rPr>
        <w:t xml:space="preserve">ისეთები, </w:t>
      </w:r>
      <w:r w:rsidRPr="006C231E">
        <w:rPr>
          <w:rFonts w:ascii="Sylfaen" w:hAnsi="Sylfaen"/>
        </w:rPr>
        <w:t>როგორიცაა ერითრომიცინი ან კლარითრომიცინი, ვერაპამილი ან დილტიაზემი) ერთდროულმა მიღებამ შეიძლება გამოიწვიოს ამლოდიპინის კონცენტრაციის მნიშვნელოვანი ზრდა, რ</w:t>
      </w:r>
      <w:r w:rsidR="00A87EF6" w:rsidRPr="006C231E">
        <w:rPr>
          <w:rFonts w:ascii="Sylfaen" w:hAnsi="Sylfaen"/>
          <w:lang w:val="ka-GE"/>
        </w:rPr>
        <w:t>ას</w:t>
      </w:r>
      <w:r w:rsidRPr="006C231E">
        <w:rPr>
          <w:rFonts w:ascii="Sylfaen" w:hAnsi="Sylfaen"/>
        </w:rPr>
        <w:t xml:space="preserve">აც </w:t>
      </w:r>
      <w:r w:rsidR="00A87EF6" w:rsidRPr="006C231E">
        <w:rPr>
          <w:rFonts w:ascii="Sylfaen" w:hAnsi="Sylfaen"/>
          <w:lang w:val="ka-GE"/>
        </w:rPr>
        <w:t>შეუძლია გამო</w:t>
      </w:r>
      <w:r w:rsidRPr="006C231E">
        <w:rPr>
          <w:rFonts w:ascii="Sylfaen" w:hAnsi="Sylfaen"/>
        </w:rPr>
        <w:t>იწვ</w:t>
      </w:r>
      <w:r w:rsidR="00A87EF6" w:rsidRPr="006C231E">
        <w:rPr>
          <w:rFonts w:ascii="Sylfaen" w:hAnsi="Sylfaen"/>
          <w:lang w:val="ka-GE"/>
        </w:rPr>
        <w:t>იო</w:t>
      </w:r>
      <w:r w:rsidRPr="006C231E">
        <w:rPr>
          <w:rFonts w:ascii="Sylfaen" w:hAnsi="Sylfaen"/>
        </w:rPr>
        <w:t xml:space="preserve">ს არტერიული ჰიპოტენზიის </w:t>
      </w:r>
      <w:r w:rsidR="00A87EF6" w:rsidRPr="006C231E">
        <w:rPr>
          <w:rFonts w:ascii="Sylfaen" w:hAnsi="Sylfaen"/>
          <w:lang w:val="ka-GE"/>
        </w:rPr>
        <w:t xml:space="preserve">განვითარების </w:t>
      </w:r>
      <w:r w:rsidRPr="006C231E">
        <w:rPr>
          <w:rFonts w:ascii="Sylfaen" w:hAnsi="Sylfaen"/>
        </w:rPr>
        <w:t xml:space="preserve">რისკის ზრდას. ფარმაკოკინეტიკური </w:t>
      </w:r>
      <w:r w:rsidR="00A87EF6" w:rsidRPr="006C231E">
        <w:rPr>
          <w:rFonts w:ascii="Sylfaen" w:hAnsi="Sylfaen"/>
          <w:lang w:val="ka-GE"/>
        </w:rPr>
        <w:t>მაჩვენებლ</w:t>
      </w:r>
      <w:r w:rsidRPr="006C231E">
        <w:rPr>
          <w:rFonts w:ascii="Sylfaen" w:hAnsi="Sylfaen"/>
        </w:rPr>
        <w:t xml:space="preserve">ების ასეთი ვარიაციების კლინიკური სურათი შეიძლება უფრო გამოხატული იყოს ხანდაზმულ ადამიანებში. ამასთან დაკავშირებით რეკომენდებულია </w:t>
      </w:r>
      <w:r w:rsidR="00A87EF6" w:rsidRPr="006C231E">
        <w:rPr>
          <w:rFonts w:ascii="Sylfaen" w:hAnsi="Sylfaen"/>
          <w:lang w:val="ka-GE"/>
        </w:rPr>
        <w:t>გულდასმითი</w:t>
      </w:r>
      <w:r w:rsidRPr="006C231E">
        <w:rPr>
          <w:rFonts w:ascii="Sylfaen" w:hAnsi="Sylfaen"/>
        </w:rPr>
        <w:t xml:space="preserve"> სამედიცინო მეთვალყურეობა</w:t>
      </w:r>
      <w:r w:rsidR="00A87EF6" w:rsidRPr="006C231E">
        <w:rPr>
          <w:rFonts w:ascii="Sylfaen" w:hAnsi="Sylfaen"/>
          <w:lang w:val="ka-GE"/>
        </w:rPr>
        <w:t xml:space="preserve">, </w:t>
      </w:r>
      <w:r w:rsidRPr="006C231E">
        <w:rPr>
          <w:rFonts w:ascii="Sylfaen" w:hAnsi="Sylfaen"/>
        </w:rPr>
        <w:t>ასევე შეიძლება საჭირო გახდეს დოზის კორექცია.</w:t>
      </w:r>
    </w:p>
    <w:p w14:paraId="60BE2936" w14:textId="77777777" w:rsidR="003613B0" w:rsidRPr="006C231E" w:rsidRDefault="003613B0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კლარითრომიცინი არის </w:t>
      </w:r>
      <w:r w:rsidR="00A87EF6" w:rsidRPr="006C231E">
        <w:rPr>
          <w:rFonts w:ascii="Sylfaen" w:hAnsi="Sylfaen"/>
        </w:rPr>
        <w:t>იზო</w:t>
      </w:r>
      <w:r w:rsidR="00A87EF6" w:rsidRPr="006C231E">
        <w:rPr>
          <w:rFonts w:ascii="Sylfaen" w:hAnsi="Sylfaen"/>
          <w:lang w:val="ka-GE"/>
        </w:rPr>
        <w:t xml:space="preserve">ფერმენტ </w:t>
      </w:r>
      <w:r w:rsidRPr="006C231E">
        <w:rPr>
          <w:rFonts w:ascii="Sylfaen" w:hAnsi="Sylfaen"/>
        </w:rPr>
        <w:t xml:space="preserve">CYP3A4 </w:t>
      </w:r>
      <w:r w:rsidR="00A87EF6" w:rsidRPr="006C231E">
        <w:rPr>
          <w:rFonts w:ascii="Sylfaen" w:hAnsi="Sylfaen"/>
          <w:lang w:val="ka-GE"/>
        </w:rPr>
        <w:t>-</w:t>
      </w:r>
      <w:r w:rsidRPr="006C231E">
        <w:rPr>
          <w:rFonts w:ascii="Sylfaen" w:hAnsi="Sylfaen"/>
        </w:rPr>
        <w:t xml:space="preserve">ის ინჰიბიტორი. კლარითრომიცინის გამოყენება ამლოდიპინის მიმღებ პაციენტებში ზრდის არტერიული ჰიპოტენზიის განვითარების რისკს. პაციენტებს, რომლებიც კლარითრომიცინს ერთდროულად იღებენ ამლოდიპინთან, </w:t>
      </w:r>
      <w:r w:rsidR="00A87EF6" w:rsidRPr="006C231E">
        <w:rPr>
          <w:rFonts w:ascii="Sylfaen" w:hAnsi="Sylfaen"/>
          <w:lang w:val="ka-GE"/>
        </w:rPr>
        <w:t>ესაჭირო</w:t>
      </w:r>
      <w:r w:rsidRPr="006C231E">
        <w:rPr>
          <w:rFonts w:ascii="Sylfaen" w:hAnsi="Sylfaen"/>
        </w:rPr>
        <w:t xml:space="preserve">ებათ </w:t>
      </w:r>
      <w:r w:rsidR="00A87EF6" w:rsidRPr="006C231E">
        <w:rPr>
          <w:rFonts w:ascii="Sylfaen" w:hAnsi="Sylfaen"/>
          <w:lang w:val="ka-GE"/>
        </w:rPr>
        <w:t>გულდასმითი დაკვირვება</w:t>
      </w:r>
      <w:r w:rsidRPr="006C231E">
        <w:rPr>
          <w:rFonts w:ascii="Sylfaen" w:hAnsi="Sylfaen"/>
        </w:rPr>
        <w:t>.</w:t>
      </w:r>
    </w:p>
    <w:p w14:paraId="7A3FDB53" w14:textId="77777777" w:rsidR="003613B0" w:rsidRPr="006C231E" w:rsidRDefault="00A87EF6" w:rsidP="001A54BE">
      <w:pPr>
        <w:pStyle w:val="NormalWeb"/>
        <w:widowControl w:val="0"/>
        <w:tabs>
          <w:tab w:val="left" w:pos="2717"/>
        </w:tabs>
        <w:spacing w:before="0" w:beforeAutospacing="0" w:after="0" w:afterAutospacing="0"/>
        <w:jc w:val="both"/>
        <w:rPr>
          <w:rFonts w:ascii="Sylfaen" w:hAnsi="Sylfaen"/>
          <w:u w:val="single"/>
        </w:rPr>
      </w:pPr>
      <w:r w:rsidRPr="006C231E">
        <w:rPr>
          <w:rFonts w:ascii="Sylfaen" w:hAnsi="Sylfaen"/>
          <w:i/>
          <w:u w:val="single"/>
        </w:rPr>
        <w:t>იზო</w:t>
      </w:r>
      <w:r w:rsidRPr="006C231E">
        <w:rPr>
          <w:rFonts w:ascii="Sylfaen" w:hAnsi="Sylfaen"/>
          <w:i/>
          <w:u w:val="single"/>
          <w:lang w:val="ka-GE"/>
        </w:rPr>
        <w:t xml:space="preserve">ფერმენტ </w:t>
      </w:r>
      <w:r w:rsidR="003613B0" w:rsidRPr="006C231E">
        <w:rPr>
          <w:rFonts w:ascii="Sylfaen" w:hAnsi="Sylfaen"/>
          <w:i/>
          <w:iCs/>
          <w:u w:val="single"/>
        </w:rPr>
        <w:t xml:space="preserve">CYP3A4 </w:t>
      </w:r>
      <w:r w:rsidRPr="006C231E">
        <w:rPr>
          <w:rFonts w:ascii="Sylfaen" w:hAnsi="Sylfaen"/>
          <w:i/>
          <w:u w:val="single"/>
          <w:lang w:val="ka-GE"/>
        </w:rPr>
        <w:t xml:space="preserve">- </w:t>
      </w:r>
      <w:r w:rsidR="003613B0" w:rsidRPr="006C231E">
        <w:rPr>
          <w:rFonts w:ascii="Sylfaen" w:hAnsi="Sylfaen"/>
          <w:i/>
          <w:u w:val="single"/>
        </w:rPr>
        <w:t xml:space="preserve">ის </w:t>
      </w:r>
      <w:r w:rsidR="003613B0" w:rsidRPr="006C231E">
        <w:rPr>
          <w:rFonts w:ascii="Sylfaen" w:hAnsi="Sylfaen"/>
          <w:i/>
          <w:iCs/>
          <w:u w:val="single"/>
        </w:rPr>
        <w:t>ინდუქტორები</w:t>
      </w:r>
    </w:p>
    <w:p w14:paraId="7ECDEFC4" w14:textId="77777777" w:rsidR="003613B0" w:rsidRPr="006C231E" w:rsidRDefault="00F2222C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  <w:bCs/>
        </w:rPr>
      </w:pPr>
      <w:r w:rsidRPr="006C231E">
        <w:rPr>
          <w:rFonts w:ascii="Sylfaen" w:hAnsi="Sylfaen"/>
          <w:bCs/>
          <w:lang w:val="ka-GE"/>
        </w:rPr>
        <w:t xml:space="preserve">იზოფერმენტ </w:t>
      </w:r>
      <w:r w:rsidR="003613B0" w:rsidRPr="006C231E">
        <w:rPr>
          <w:rFonts w:ascii="Sylfaen" w:hAnsi="Sylfaen"/>
          <w:bCs/>
        </w:rPr>
        <w:t>CYP3A4</w:t>
      </w:r>
      <w:r w:rsidRPr="006C231E">
        <w:rPr>
          <w:rFonts w:ascii="Sylfaen" w:hAnsi="Sylfaen"/>
          <w:bCs/>
          <w:lang w:val="ka-GE"/>
        </w:rPr>
        <w:t>-ის</w:t>
      </w:r>
      <w:r w:rsidR="003613B0" w:rsidRPr="006C231E">
        <w:rPr>
          <w:rFonts w:ascii="Sylfaen" w:hAnsi="Sylfaen"/>
          <w:bCs/>
        </w:rPr>
        <w:t xml:space="preserve"> </w:t>
      </w:r>
      <w:r w:rsidRPr="006C231E">
        <w:rPr>
          <w:rFonts w:ascii="Sylfaen" w:hAnsi="Sylfaen"/>
          <w:bCs/>
        </w:rPr>
        <w:t>ცნობილი</w:t>
      </w:r>
      <w:r w:rsidRPr="006C231E">
        <w:rPr>
          <w:rFonts w:ascii="Sylfaen" w:hAnsi="Sylfaen"/>
          <w:bCs/>
          <w:lang w:val="ka-GE"/>
        </w:rPr>
        <w:t xml:space="preserve"> </w:t>
      </w:r>
      <w:r w:rsidR="003613B0" w:rsidRPr="006C231E">
        <w:rPr>
          <w:rFonts w:ascii="Sylfaen" w:hAnsi="Sylfaen"/>
          <w:bCs/>
        </w:rPr>
        <w:t xml:space="preserve">ინდუქტორების ერთდროული გამოყენებისას, ამლოდიპინის კონცენტრაცია </w:t>
      </w:r>
      <w:r w:rsidRPr="006C231E">
        <w:rPr>
          <w:rFonts w:ascii="Sylfaen" w:hAnsi="Sylfaen"/>
          <w:bCs/>
        </w:rPr>
        <w:t xml:space="preserve">სისხლში </w:t>
      </w:r>
      <w:r w:rsidR="003613B0" w:rsidRPr="006C231E">
        <w:rPr>
          <w:rFonts w:ascii="Sylfaen" w:hAnsi="Sylfaen"/>
          <w:bCs/>
        </w:rPr>
        <w:t xml:space="preserve">შეიძლება შეიცვალოს. ამასთან დაკავშირებით, </w:t>
      </w:r>
      <w:r w:rsidRPr="006C231E">
        <w:rPr>
          <w:rFonts w:ascii="Sylfaen" w:hAnsi="Sylfaen"/>
          <w:bCs/>
          <w:lang w:val="ka-GE"/>
        </w:rPr>
        <w:t>ნახსენები</w:t>
      </w:r>
      <w:r w:rsidR="003613B0" w:rsidRPr="006C231E">
        <w:rPr>
          <w:rFonts w:ascii="Sylfaen" w:hAnsi="Sylfaen"/>
          <w:bCs/>
        </w:rPr>
        <w:t xml:space="preserve"> პრეპარატების </w:t>
      </w:r>
      <w:r w:rsidRPr="006C231E">
        <w:rPr>
          <w:rFonts w:ascii="Sylfaen" w:hAnsi="Sylfaen"/>
          <w:bCs/>
          <w:lang w:val="ka-GE"/>
        </w:rPr>
        <w:t>კომბინირებ</w:t>
      </w:r>
      <w:r w:rsidR="003613B0" w:rsidRPr="006C231E">
        <w:rPr>
          <w:rFonts w:ascii="Sylfaen" w:hAnsi="Sylfaen"/>
          <w:bCs/>
        </w:rPr>
        <w:t xml:space="preserve">ული მიღების დროს და მის შემდეგ, განსაკუთრებით </w:t>
      </w:r>
      <w:r w:rsidRPr="006C231E">
        <w:rPr>
          <w:rFonts w:ascii="Sylfaen" w:hAnsi="Sylfaen"/>
          <w:bCs/>
          <w:lang w:val="ka-GE"/>
        </w:rPr>
        <w:t xml:space="preserve">იზოფერმენტ </w:t>
      </w:r>
      <w:r w:rsidR="003613B0" w:rsidRPr="006C231E">
        <w:rPr>
          <w:rFonts w:ascii="Sylfaen" w:hAnsi="Sylfaen"/>
          <w:bCs/>
        </w:rPr>
        <w:t>CYP3A4</w:t>
      </w:r>
      <w:r w:rsidRPr="006C231E">
        <w:rPr>
          <w:rFonts w:ascii="Sylfaen" w:hAnsi="Sylfaen"/>
          <w:bCs/>
          <w:lang w:val="ka-GE"/>
        </w:rPr>
        <w:t>-ის</w:t>
      </w:r>
      <w:r w:rsidR="003613B0" w:rsidRPr="006C231E">
        <w:rPr>
          <w:rFonts w:ascii="Sylfaen" w:hAnsi="Sylfaen"/>
          <w:bCs/>
        </w:rPr>
        <w:t xml:space="preserve"> </w:t>
      </w:r>
      <w:r w:rsidRPr="006C231E">
        <w:rPr>
          <w:rFonts w:ascii="Sylfaen" w:hAnsi="Sylfaen"/>
          <w:bCs/>
        </w:rPr>
        <w:t xml:space="preserve">ძლიერი </w:t>
      </w:r>
      <w:r w:rsidR="003613B0" w:rsidRPr="006C231E">
        <w:rPr>
          <w:rFonts w:ascii="Sylfaen" w:hAnsi="Sylfaen"/>
          <w:bCs/>
        </w:rPr>
        <w:t>ინდუქტორების (მაგ</w:t>
      </w:r>
      <w:r w:rsidR="00A87EF6" w:rsidRPr="006C231E">
        <w:rPr>
          <w:rFonts w:ascii="Sylfaen" w:hAnsi="Sylfaen"/>
          <w:bCs/>
          <w:lang w:val="ka-GE"/>
        </w:rPr>
        <w:t>ალითად</w:t>
      </w:r>
      <w:r w:rsidR="003613B0" w:rsidRPr="006C231E">
        <w:rPr>
          <w:rFonts w:ascii="Sylfaen" w:hAnsi="Sylfaen"/>
          <w:bCs/>
        </w:rPr>
        <w:t xml:space="preserve">, რიფამპიცინი, </w:t>
      </w:r>
      <w:r w:rsidR="003613B0" w:rsidRPr="006C231E">
        <w:rPr>
          <w:rFonts w:ascii="Sylfaen" w:hAnsi="Sylfaen"/>
          <w:bCs/>
          <w:i/>
        </w:rPr>
        <w:t xml:space="preserve">Hypericum </w:t>
      </w:r>
      <w:r w:rsidR="003613B0" w:rsidRPr="006C231E">
        <w:rPr>
          <w:rFonts w:ascii="Sylfaen" w:hAnsi="Sylfaen"/>
          <w:i/>
        </w:rPr>
        <w:t xml:space="preserve">perforatum </w:t>
      </w:r>
      <w:r w:rsidR="003613B0" w:rsidRPr="006C231E">
        <w:rPr>
          <w:rFonts w:ascii="Sylfaen" w:hAnsi="Sylfaen"/>
        </w:rPr>
        <w:t>) მიღებისას</w:t>
      </w:r>
      <w:r w:rsidR="003613B0" w:rsidRPr="006C231E">
        <w:rPr>
          <w:rFonts w:ascii="Sylfaen" w:hAnsi="Sylfaen"/>
          <w:bCs/>
        </w:rPr>
        <w:t xml:space="preserve">, უნდა კონტროლდებოდეს არტერიული წნევა და, საჭიროების შემთხვევაში, </w:t>
      </w:r>
      <w:r w:rsidRPr="006C231E">
        <w:rPr>
          <w:rFonts w:ascii="Sylfaen" w:hAnsi="Sylfaen"/>
          <w:bCs/>
        </w:rPr>
        <w:t>კორექტირ</w:t>
      </w:r>
      <w:r w:rsidRPr="006C231E">
        <w:rPr>
          <w:rFonts w:ascii="Sylfaen" w:hAnsi="Sylfaen"/>
          <w:bCs/>
          <w:lang w:val="ka-GE"/>
        </w:rPr>
        <w:t xml:space="preserve">დებოდეს </w:t>
      </w:r>
      <w:r w:rsidR="003613B0" w:rsidRPr="006C231E">
        <w:rPr>
          <w:rFonts w:ascii="Sylfaen" w:hAnsi="Sylfaen"/>
          <w:bCs/>
        </w:rPr>
        <w:t xml:space="preserve"> პრეპარატების დოზ</w:t>
      </w:r>
      <w:r w:rsidRPr="006C231E">
        <w:rPr>
          <w:rFonts w:ascii="Sylfaen" w:hAnsi="Sylfaen"/>
          <w:bCs/>
          <w:lang w:val="ka-GE"/>
        </w:rPr>
        <w:t>ა</w:t>
      </w:r>
      <w:r w:rsidR="003613B0" w:rsidRPr="006C231E">
        <w:rPr>
          <w:rFonts w:ascii="Sylfaen" w:hAnsi="Sylfaen"/>
          <w:bCs/>
        </w:rPr>
        <w:t>.</w:t>
      </w:r>
    </w:p>
    <w:p w14:paraId="3D7432B5" w14:textId="77777777" w:rsidR="003613B0" w:rsidRPr="006C231E" w:rsidRDefault="003613B0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ამლოდიპინის გრეიფრუტთან ან გრეიფრუტის წვენთან ერთად მიღება რეკომენდებული არ არის, </w:t>
      </w:r>
      <w:r w:rsidR="00F2222C" w:rsidRPr="006C231E">
        <w:rPr>
          <w:rFonts w:ascii="Sylfaen" w:hAnsi="Sylfaen"/>
          <w:lang w:val="ka-GE"/>
        </w:rPr>
        <w:t>ვინაიდ</w:t>
      </w:r>
      <w:r w:rsidRPr="006C231E">
        <w:rPr>
          <w:rFonts w:ascii="Sylfaen" w:hAnsi="Sylfaen"/>
        </w:rPr>
        <w:t>ან ზოგიერთ პაციენტ</w:t>
      </w:r>
      <w:r w:rsidR="00F2222C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შესაძლოა გა</w:t>
      </w:r>
      <w:r w:rsidR="00F2222C" w:rsidRPr="006C231E">
        <w:rPr>
          <w:rFonts w:ascii="Sylfaen" w:hAnsi="Sylfaen"/>
          <w:lang w:val="ka-GE"/>
        </w:rPr>
        <w:t>ე</w:t>
      </w:r>
      <w:r w:rsidRPr="006C231E">
        <w:rPr>
          <w:rFonts w:ascii="Sylfaen" w:hAnsi="Sylfaen"/>
        </w:rPr>
        <w:t>ზარდოს ბიოშეღწევადობა და</w:t>
      </w:r>
      <w:r w:rsidR="00F2222C" w:rsidRPr="006C231E">
        <w:rPr>
          <w:rFonts w:ascii="Sylfaen" w:hAnsi="Sylfaen"/>
          <w:lang w:val="ka-GE"/>
        </w:rPr>
        <w:t xml:space="preserve">, ამის </w:t>
      </w:r>
      <w:r w:rsidRPr="006C231E">
        <w:rPr>
          <w:rFonts w:ascii="Sylfaen" w:hAnsi="Sylfaen"/>
        </w:rPr>
        <w:t xml:space="preserve"> შედეგად</w:t>
      </w:r>
      <w:r w:rsidR="00F2222C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გაძლიერდეს ჰიპოტენზიური ეფექტი.</w:t>
      </w:r>
    </w:p>
    <w:p w14:paraId="2DCA1103" w14:textId="77777777" w:rsidR="003613B0" w:rsidRPr="006C231E" w:rsidRDefault="003613B0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დანტროლენი (ინფუზია)</w:t>
      </w:r>
    </w:p>
    <w:p w14:paraId="3BFB6FF7" w14:textId="77777777" w:rsidR="003613B0" w:rsidRPr="006C231E" w:rsidRDefault="003613B0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ვერაპამილის</w:t>
      </w:r>
      <w:r w:rsidR="00BD7998" w:rsidRPr="006C231E">
        <w:rPr>
          <w:rFonts w:ascii="Sylfaen" w:hAnsi="Sylfaen"/>
          <w:lang w:val="ka-GE"/>
        </w:rPr>
        <w:t xml:space="preserve"> </w:t>
      </w:r>
      <w:r w:rsidR="00BD7998" w:rsidRPr="006C231E">
        <w:rPr>
          <w:rFonts w:ascii="Sylfaen" w:hAnsi="Sylfaen"/>
        </w:rPr>
        <w:t>მიღების</w:t>
      </w:r>
      <w:r w:rsidRPr="006C231E">
        <w:rPr>
          <w:rFonts w:ascii="Sylfaen" w:hAnsi="Sylfaen"/>
        </w:rPr>
        <w:t xml:space="preserve">ა და </w:t>
      </w:r>
      <w:r w:rsidR="00D449DC" w:rsidRPr="006C231E">
        <w:rPr>
          <w:rFonts w:ascii="Sylfaen" w:hAnsi="Sylfaen"/>
        </w:rPr>
        <w:t xml:space="preserve">დანტროლენის </w:t>
      </w:r>
      <w:r w:rsidRPr="006C231E">
        <w:rPr>
          <w:rFonts w:ascii="Sylfaen" w:hAnsi="Sylfaen"/>
        </w:rPr>
        <w:t xml:space="preserve">ინტრავენური  </w:t>
      </w:r>
      <w:r w:rsidR="00D449DC" w:rsidRPr="006C231E">
        <w:rPr>
          <w:rFonts w:ascii="Sylfaen" w:hAnsi="Sylfaen"/>
          <w:lang w:val="ka-GE"/>
        </w:rPr>
        <w:t xml:space="preserve">შეყვანის </w:t>
      </w:r>
      <w:r w:rsidRPr="006C231E">
        <w:rPr>
          <w:rFonts w:ascii="Sylfaen" w:hAnsi="Sylfaen"/>
        </w:rPr>
        <w:t xml:space="preserve">შემდეგ ცხოველებში დაფიქსირდა პარკუჭოვანი ფიბრილაცია </w:t>
      </w:r>
      <w:r w:rsidR="00D449DC" w:rsidRPr="006C231E">
        <w:rPr>
          <w:rFonts w:ascii="Sylfaen" w:hAnsi="Sylfaen"/>
          <w:lang w:val="ka-GE"/>
        </w:rPr>
        <w:t>ლე</w:t>
      </w:r>
      <w:r w:rsidR="00D449DC" w:rsidRPr="006C231E">
        <w:rPr>
          <w:rFonts w:ascii="Sylfaen" w:hAnsi="Sylfaen"/>
        </w:rPr>
        <w:t xml:space="preserve">ტალური </w:t>
      </w:r>
      <w:r w:rsidR="00D449DC" w:rsidRPr="006C231E">
        <w:rPr>
          <w:rFonts w:ascii="Sylfaen" w:hAnsi="Sylfaen"/>
          <w:lang w:val="ka-GE"/>
        </w:rPr>
        <w:t xml:space="preserve">შედეგით </w:t>
      </w:r>
      <w:r w:rsidRPr="006C231E">
        <w:rPr>
          <w:rFonts w:ascii="Sylfaen" w:hAnsi="Sylfaen"/>
        </w:rPr>
        <w:t xml:space="preserve">და გულ-სისხლძარღვთა </w:t>
      </w:r>
      <w:r w:rsidR="00D449DC" w:rsidRPr="006C231E">
        <w:rPr>
          <w:rFonts w:ascii="Sylfaen" w:hAnsi="Sylfaen"/>
          <w:lang w:val="ka-GE"/>
        </w:rPr>
        <w:t>უკმარისობა</w:t>
      </w:r>
      <w:r w:rsidRPr="006C231E">
        <w:rPr>
          <w:rFonts w:ascii="Sylfaen" w:hAnsi="Sylfaen"/>
        </w:rPr>
        <w:t>, ჰიპერკალიემიასთან ერთად. ჰიპერკალიემიის რისკის გამო, რეკომენდებულია კალციუმის არხების</w:t>
      </w:r>
      <w:r w:rsidR="00D449DC" w:rsidRPr="006C231E">
        <w:rPr>
          <w:rFonts w:ascii="Sylfaen" w:hAnsi="Sylfaen"/>
          <w:lang w:val="ka-GE"/>
        </w:rPr>
        <w:t xml:space="preserve"> ისეთი </w:t>
      </w:r>
      <w:r w:rsidRPr="006C231E">
        <w:rPr>
          <w:rFonts w:ascii="Sylfaen" w:hAnsi="Sylfaen"/>
        </w:rPr>
        <w:t xml:space="preserve">ბლოკატორების, როგორიცაა ამლოდიპინი, ერთდროული გამოყენების თავიდან აცილება </w:t>
      </w:r>
      <w:r w:rsidR="00D449DC" w:rsidRPr="006C231E">
        <w:rPr>
          <w:rFonts w:ascii="Sylfaen" w:hAnsi="Sylfaen"/>
        </w:rPr>
        <w:t>პაციენტებში</w:t>
      </w:r>
      <w:r w:rsidR="00D449DC" w:rsidRPr="006C231E">
        <w:rPr>
          <w:rFonts w:ascii="Sylfaen" w:hAnsi="Sylfaen"/>
          <w:lang w:val="ka-GE"/>
        </w:rPr>
        <w:t xml:space="preserve">, რომლებსაც აქვთ </w:t>
      </w:r>
      <w:r w:rsidR="00D449DC" w:rsidRPr="006C231E">
        <w:rPr>
          <w:rFonts w:ascii="Sylfaen" w:hAnsi="Sylfaen"/>
        </w:rPr>
        <w:t>მიდრეკილ</w:t>
      </w:r>
      <w:r w:rsidR="00D449DC" w:rsidRPr="006C231E">
        <w:rPr>
          <w:rFonts w:ascii="Sylfaen" w:hAnsi="Sylfaen"/>
          <w:lang w:val="ka-GE"/>
        </w:rPr>
        <w:t xml:space="preserve">ება </w:t>
      </w:r>
      <w:r w:rsidRPr="006C231E">
        <w:rPr>
          <w:rFonts w:ascii="Sylfaen" w:hAnsi="Sylfaen"/>
        </w:rPr>
        <w:t xml:space="preserve">ავთვისებიანი ჰიპერთერმიისადმი </w:t>
      </w:r>
      <w:r w:rsidR="00D449DC" w:rsidRPr="006C231E">
        <w:rPr>
          <w:rFonts w:ascii="Sylfaen" w:hAnsi="Sylfaen"/>
          <w:lang w:val="ka-GE"/>
        </w:rPr>
        <w:t>და</w:t>
      </w:r>
      <w:r w:rsidRPr="006C231E">
        <w:rPr>
          <w:rFonts w:ascii="Sylfaen" w:hAnsi="Sylfaen"/>
        </w:rPr>
        <w:t xml:space="preserve"> რომლებიც იღებენ მკურნალობას ავთვისებიანი ჰიპერთერმიის </w:t>
      </w:r>
      <w:r w:rsidR="00D449DC" w:rsidRPr="006C231E">
        <w:rPr>
          <w:rFonts w:ascii="Sylfaen" w:hAnsi="Sylfaen"/>
          <w:lang w:val="ka-GE"/>
        </w:rPr>
        <w:t>გამო</w:t>
      </w:r>
      <w:r w:rsidRPr="006C231E">
        <w:rPr>
          <w:rFonts w:ascii="Sylfaen" w:hAnsi="Sylfaen"/>
        </w:rPr>
        <w:t>.</w:t>
      </w:r>
    </w:p>
    <w:p w14:paraId="38032255" w14:textId="77777777" w:rsidR="003613B0" w:rsidRPr="006C231E" w:rsidRDefault="003613B0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  <w:bCs/>
          <w:i/>
        </w:rPr>
      </w:pPr>
      <w:r w:rsidRPr="006C231E">
        <w:rPr>
          <w:rFonts w:ascii="Sylfaen" w:hAnsi="Sylfaen"/>
          <w:bCs/>
          <w:i/>
        </w:rPr>
        <w:t xml:space="preserve">ამლოდიპინის გავლენა სხვა </w:t>
      </w:r>
      <w:r w:rsidR="00D449DC" w:rsidRPr="006C231E">
        <w:rPr>
          <w:rFonts w:ascii="Sylfaen" w:hAnsi="Sylfaen"/>
          <w:bCs/>
          <w:i/>
          <w:lang w:val="ka-GE"/>
        </w:rPr>
        <w:t xml:space="preserve">სამკურნალო </w:t>
      </w:r>
      <w:r w:rsidRPr="006C231E">
        <w:rPr>
          <w:rFonts w:ascii="Sylfaen" w:hAnsi="Sylfaen"/>
          <w:bCs/>
          <w:i/>
        </w:rPr>
        <w:t>პრეპარატებზე</w:t>
      </w:r>
    </w:p>
    <w:p w14:paraId="6B48FB48" w14:textId="77777777" w:rsidR="003613B0" w:rsidRPr="006C231E" w:rsidRDefault="003613B0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ამლოდიპინის ანტიჰიპერტენზიული ეფექტი აძლიერებს სხვა </w:t>
      </w:r>
      <w:r w:rsidR="00D449DC" w:rsidRPr="006C231E">
        <w:rPr>
          <w:rFonts w:ascii="Sylfaen" w:hAnsi="Sylfaen"/>
          <w:lang w:val="ka-GE"/>
        </w:rPr>
        <w:t xml:space="preserve">ისეთი სამკურნალო </w:t>
      </w:r>
      <w:r w:rsidRPr="006C231E">
        <w:rPr>
          <w:rFonts w:ascii="Sylfaen" w:hAnsi="Sylfaen"/>
        </w:rPr>
        <w:t>პრეპარატების შესაბამის ეფექტებს, რომლებსაც აქვთ ანტიჰიპერტენზიული თვისებები.</w:t>
      </w:r>
    </w:p>
    <w:p w14:paraId="69DCE247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ტაკროლიმუსი</w:t>
      </w:r>
    </w:p>
    <w:p w14:paraId="59E1B80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ტაკროლიმუსისა და ამლოდიპინის ერთ</w:t>
      </w:r>
      <w:r w:rsidR="00D449DC" w:rsidRPr="006C231E">
        <w:rPr>
          <w:rFonts w:ascii="Sylfaen" w:hAnsi="Sylfaen"/>
          <w:lang w:val="ka-GE"/>
        </w:rPr>
        <w:t>დროულ</w:t>
      </w:r>
      <w:r w:rsidRPr="006C231E">
        <w:rPr>
          <w:rFonts w:ascii="Sylfaen" w:hAnsi="Sylfaen"/>
        </w:rPr>
        <w:t xml:space="preserve">ად </w:t>
      </w:r>
      <w:r w:rsidR="00D449DC" w:rsidRPr="006C231E">
        <w:rPr>
          <w:rFonts w:ascii="Sylfaen" w:hAnsi="Sylfaen"/>
          <w:lang w:val="ka-GE"/>
        </w:rPr>
        <w:t>გამოყენ</w:t>
      </w:r>
      <w:r w:rsidRPr="006C231E">
        <w:rPr>
          <w:rFonts w:ascii="Sylfaen" w:hAnsi="Sylfaen"/>
        </w:rPr>
        <w:t xml:space="preserve">ებისას ტაკროლიმუსის კონცენტრაცია </w:t>
      </w:r>
      <w:r w:rsidR="00D449DC" w:rsidRPr="006C231E">
        <w:rPr>
          <w:rFonts w:ascii="Sylfaen" w:hAnsi="Sylfaen"/>
          <w:lang w:val="ka-GE"/>
        </w:rPr>
        <w:t xml:space="preserve">სისხლის პლაზმაში </w:t>
      </w:r>
      <w:r w:rsidRPr="006C231E">
        <w:rPr>
          <w:rFonts w:ascii="Sylfaen" w:hAnsi="Sylfaen"/>
        </w:rPr>
        <w:t>იზრდება, თუმცა ამ ფარმაკოკინეტიკური ურთიერთქმედების მექანიზმი ბოლომდე ცნობილი არ არის. ტაკროლიმუსის ტოქსიკურ</w:t>
      </w:r>
      <w:r w:rsidR="00D449DC" w:rsidRPr="006C231E">
        <w:rPr>
          <w:rFonts w:ascii="Sylfaen" w:hAnsi="Sylfaen"/>
          <w:lang w:val="ka-GE"/>
        </w:rPr>
        <w:t>ი მოქმედე</w:t>
      </w:r>
      <w:r w:rsidRPr="006C231E">
        <w:rPr>
          <w:rFonts w:ascii="Sylfaen" w:hAnsi="Sylfaen"/>
        </w:rPr>
        <w:t>ბის თავიდან ასაცილებლად ამლოდიპინის</w:t>
      </w:r>
      <w:r w:rsidR="00D449DC" w:rsidRPr="006C231E">
        <w:rPr>
          <w:rFonts w:ascii="Sylfaen" w:hAnsi="Sylfaen"/>
          <w:lang w:val="ka-GE"/>
        </w:rPr>
        <w:t xml:space="preserve"> გამოყენება</w:t>
      </w:r>
      <w:r w:rsidRPr="006C231E">
        <w:rPr>
          <w:rFonts w:ascii="Sylfaen" w:hAnsi="Sylfaen"/>
        </w:rPr>
        <w:t xml:space="preserve"> პაციენტებში</w:t>
      </w:r>
      <w:r w:rsidR="00F05C40" w:rsidRPr="006C231E">
        <w:rPr>
          <w:rFonts w:ascii="Sylfaen" w:hAnsi="Sylfaen"/>
          <w:lang w:val="ka-GE"/>
        </w:rPr>
        <w:t xml:space="preserve"> მოითხოვს </w:t>
      </w:r>
      <w:r w:rsidRPr="006C231E">
        <w:rPr>
          <w:rFonts w:ascii="Sylfaen" w:hAnsi="Sylfaen"/>
        </w:rPr>
        <w:t xml:space="preserve"> სისხლში ტაკროლიმუსის კონცენტრაციი</w:t>
      </w:r>
      <w:r w:rsidR="00891E3B" w:rsidRPr="006C231E">
        <w:rPr>
          <w:rFonts w:ascii="Sylfaen" w:hAnsi="Sylfaen"/>
          <w:lang w:val="ka-GE"/>
        </w:rPr>
        <w:t xml:space="preserve">ს </w:t>
      </w:r>
      <w:r w:rsidR="00F05C40" w:rsidRPr="006C231E">
        <w:rPr>
          <w:rFonts w:ascii="Sylfaen" w:hAnsi="Sylfaen"/>
          <w:lang w:val="ka-GE"/>
        </w:rPr>
        <w:t>კონტროლს</w:t>
      </w:r>
      <w:r w:rsidRPr="006C231E">
        <w:rPr>
          <w:rFonts w:ascii="Sylfaen" w:hAnsi="Sylfaen"/>
        </w:rPr>
        <w:t xml:space="preserve"> და საჭიროების შემთხვევაში ტაკროლიმუსის დოზის კორექტირება</w:t>
      </w:r>
      <w:r w:rsidR="00F05C40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>.</w:t>
      </w:r>
    </w:p>
    <w:p w14:paraId="435CBBA8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 xml:space="preserve">რაპამიცინის </w:t>
      </w:r>
      <w:r w:rsidR="00F05C40" w:rsidRPr="006C231E">
        <w:rPr>
          <w:rFonts w:ascii="Sylfaen" w:hAnsi="Sylfaen"/>
          <w:i/>
          <w:u w:val="single"/>
        </w:rPr>
        <w:t>სამიზნე</w:t>
      </w:r>
      <w:r w:rsidR="00F05C40" w:rsidRPr="006C231E">
        <w:rPr>
          <w:rFonts w:ascii="Sylfaen" w:hAnsi="Sylfaen"/>
          <w:i/>
          <w:u w:val="single"/>
          <w:lang w:val="ka-GE"/>
        </w:rPr>
        <w:t xml:space="preserve"> </w:t>
      </w:r>
      <w:r w:rsidRPr="006C231E">
        <w:rPr>
          <w:rFonts w:ascii="Sylfaen" w:hAnsi="Sylfaen"/>
          <w:i/>
          <w:u w:val="single"/>
        </w:rPr>
        <w:t>ინჰიბიტორები</w:t>
      </w:r>
      <w:r w:rsidR="00F05C40" w:rsidRPr="006C231E">
        <w:rPr>
          <w:rFonts w:ascii="Sylfaen" w:hAnsi="Sylfaen"/>
          <w:i/>
          <w:u w:val="single"/>
          <w:lang w:val="ka-GE"/>
        </w:rPr>
        <w:t xml:space="preserve"> </w:t>
      </w:r>
      <w:r w:rsidR="00F05C40" w:rsidRPr="006C231E">
        <w:rPr>
          <w:rFonts w:ascii="Sylfaen" w:hAnsi="Sylfaen"/>
          <w:i/>
          <w:u w:val="single"/>
        </w:rPr>
        <w:t xml:space="preserve">(mTOR) </w:t>
      </w:r>
      <w:r w:rsidRPr="006C231E">
        <w:rPr>
          <w:rFonts w:ascii="Sylfaen" w:hAnsi="Sylfaen"/>
          <w:i/>
          <w:u w:val="single"/>
        </w:rPr>
        <w:t xml:space="preserve"> ძუძუმწოვრების</w:t>
      </w:r>
      <w:r w:rsidR="00F05C40" w:rsidRPr="006C231E">
        <w:rPr>
          <w:rFonts w:ascii="Sylfaen" w:hAnsi="Sylfaen"/>
          <w:i/>
          <w:u w:val="single"/>
          <w:lang w:val="ka-GE"/>
        </w:rPr>
        <w:t xml:space="preserve"> უჯრედებში</w:t>
      </w:r>
      <w:r w:rsidRPr="006C231E">
        <w:rPr>
          <w:rFonts w:ascii="Sylfaen" w:hAnsi="Sylfaen"/>
          <w:i/>
          <w:u w:val="single"/>
        </w:rPr>
        <w:t xml:space="preserve"> </w:t>
      </w:r>
    </w:p>
    <w:p w14:paraId="5797E5D6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mTOR </w:t>
      </w:r>
      <w:r w:rsidR="00F05C40" w:rsidRPr="006C231E">
        <w:rPr>
          <w:rFonts w:ascii="Sylfaen" w:hAnsi="Sylfaen"/>
          <w:lang w:val="ka-GE"/>
        </w:rPr>
        <w:t xml:space="preserve">ისეთი </w:t>
      </w:r>
      <w:r w:rsidRPr="006C231E">
        <w:rPr>
          <w:rFonts w:ascii="Sylfaen" w:hAnsi="Sylfaen"/>
        </w:rPr>
        <w:t xml:space="preserve">ინჰიბიტორები, როგორიცაა </w:t>
      </w:r>
      <w:r w:rsidRPr="006C231E">
        <w:rPr>
          <w:rFonts w:ascii="Sylfaen" w:hAnsi="Sylfaen"/>
          <w:bCs/>
        </w:rPr>
        <w:t xml:space="preserve">სიროლიმუსი, ევეროლიმუსი, ტემსიროლიმუსი, წარმოადგენენ </w:t>
      </w:r>
      <w:r w:rsidR="00F05C40" w:rsidRPr="006C231E">
        <w:rPr>
          <w:rFonts w:ascii="Sylfaen" w:hAnsi="Sylfaen"/>
          <w:bCs/>
        </w:rPr>
        <w:t>იზო</w:t>
      </w:r>
      <w:r w:rsidR="00F05C40" w:rsidRPr="006C231E">
        <w:rPr>
          <w:rFonts w:ascii="Sylfaen" w:hAnsi="Sylfaen"/>
          <w:bCs/>
          <w:lang w:val="ka-GE"/>
        </w:rPr>
        <w:t xml:space="preserve">ფერმენტ </w:t>
      </w:r>
      <w:r w:rsidRPr="006C231E">
        <w:rPr>
          <w:rFonts w:ascii="Sylfaen" w:hAnsi="Sylfaen"/>
          <w:bCs/>
        </w:rPr>
        <w:t xml:space="preserve">CYP3A4 </w:t>
      </w:r>
      <w:r w:rsidR="00F05C40" w:rsidRPr="006C231E">
        <w:rPr>
          <w:rFonts w:ascii="Sylfaen" w:hAnsi="Sylfaen"/>
          <w:bCs/>
          <w:lang w:val="ka-GE"/>
        </w:rPr>
        <w:t xml:space="preserve">- </w:t>
      </w:r>
      <w:r w:rsidRPr="006C231E">
        <w:rPr>
          <w:rFonts w:ascii="Sylfaen" w:hAnsi="Sylfaen"/>
          <w:bCs/>
        </w:rPr>
        <w:t xml:space="preserve">ის სუბსტრატებს. ამლოდიპინი </w:t>
      </w:r>
      <w:r w:rsidR="00F05C40" w:rsidRPr="006C231E">
        <w:rPr>
          <w:rFonts w:ascii="Sylfaen" w:hAnsi="Sylfaen"/>
          <w:bCs/>
          <w:lang w:val="ka-GE"/>
        </w:rPr>
        <w:t xml:space="preserve">არის </w:t>
      </w:r>
      <w:r w:rsidR="00F05C40" w:rsidRPr="006C231E">
        <w:rPr>
          <w:rFonts w:ascii="Sylfaen" w:hAnsi="Sylfaen"/>
          <w:bCs/>
        </w:rPr>
        <w:t>იზო</w:t>
      </w:r>
      <w:r w:rsidR="00F05C40" w:rsidRPr="006C231E">
        <w:rPr>
          <w:rFonts w:ascii="Sylfaen" w:hAnsi="Sylfaen"/>
          <w:bCs/>
          <w:lang w:val="ka-GE"/>
        </w:rPr>
        <w:t xml:space="preserve">ფერმენტ </w:t>
      </w:r>
      <w:r w:rsidRPr="006C231E">
        <w:rPr>
          <w:rFonts w:ascii="Sylfaen" w:hAnsi="Sylfaen"/>
          <w:bCs/>
        </w:rPr>
        <w:t xml:space="preserve"> CYP3A4 </w:t>
      </w:r>
      <w:r w:rsidR="00F05C40" w:rsidRPr="006C231E">
        <w:rPr>
          <w:rFonts w:ascii="Sylfaen" w:hAnsi="Sylfaen"/>
          <w:bCs/>
          <w:lang w:val="ka-GE"/>
        </w:rPr>
        <w:t xml:space="preserve">- </w:t>
      </w:r>
      <w:r w:rsidRPr="006C231E">
        <w:rPr>
          <w:rFonts w:ascii="Sylfaen" w:hAnsi="Sylfaen"/>
          <w:bCs/>
        </w:rPr>
        <w:t>ის სუსტ</w:t>
      </w:r>
      <w:r w:rsidR="00F05C40" w:rsidRPr="006C231E">
        <w:rPr>
          <w:rFonts w:ascii="Sylfaen" w:hAnsi="Sylfaen"/>
          <w:bCs/>
          <w:lang w:val="ka-GE"/>
        </w:rPr>
        <w:t>ი</w:t>
      </w:r>
      <w:r w:rsidRPr="006C231E">
        <w:rPr>
          <w:rFonts w:ascii="Sylfaen" w:hAnsi="Sylfaen"/>
          <w:bCs/>
        </w:rPr>
        <w:t xml:space="preserve"> ინჰიბიტორ</w:t>
      </w:r>
      <w:r w:rsidR="00F05C40" w:rsidRPr="006C231E">
        <w:rPr>
          <w:rFonts w:ascii="Sylfaen" w:hAnsi="Sylfaen"/>
          <w:bCs/>
          <w:lang w:val="ka-GE"/>
        </w:rPr>
        <w:t>ი</w:t>
      </w:r>
      <w:r w:rsidRPr="006C231E">
        <w:rPr>
          <w:rFonts w:ascii="Sylfaen" w:hAnsi="Sylfaen"/>
          <w:bCs/>
        </w:rPr>
        <w:t xml:space="preserve">. ამლოდიპინმა </w:t>
      </w:r>
      <w:r w:rsidRPr="006C231E">
        <w:rPr>
          <w:rFonts w:ascii="Sylfaen" w:hAnsi="Sylfaen"/>
        </w:rPr>
        <w:t>mTOR ინჰიბიტორებთან ერთ</w:t>
      </w:r>
      <w:r w:rsidR="00F05C40" w:rsidRPr="006C231E">
        <w:rPr>
          <w:rFonts w:ascii="Sylfaen" w:hAnsi="Sylfaen"/>
          <w:lang w:val="ka-GE"/>
        </w:rPr>
        <w:t>დროულ</w:t>
      </w:r>
      <w:r w:rsidRPr="006C231E">
        <w:rPr>
          <w:rFonts w:ascii="Sylfaen" w:hAnsi="Sylfaen"/>
        </w:rPr>
        <w:t>ად მიღებისას, შეიძლება გაზარდოს mTOR ინჰიბიტორების კონცენტრაცია სისხლში.</w:t>
      </w:r>
    </w:p>
    <w:p w14:paraId="7959195B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ციკლოსპორინი</w:t>
      </w:r>
    </w:p>
    <w:p w14:paraId="6A2EB75C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ციკლოსპორინისა და ამლოდიპინის ურთიერთქმედების კლინიკური კვლევები ჯანმრთელ </w:t>
      </w:r>
      <w:r w:rsidRPr="006C231E">
        <w:rPr>
          <w:rFonts w:ascii="Sylfaen" w:hAnsi="Sylfaen"/>
        </w:rPr>
        <w:lastRenderedPageBreak/>
        <w:t>მოხალისეებში ან პაციენტთა სხვა ჯგუფებში არ ჩატარებულა, გარდა ტრანსპლანტ</w:t>
      </w:r>
      <w:r w:rsidR="00F05C40" w:rsidRPr="006C231E">
        <w:rPr>
          <w:rFonts w:ascii="Sylfaen" w:hAnsi="Sylfaen"/>
          <w:lang w:val="ka-GE"/>
        </w:rPr>
        <w:t>ირებული</w:t>
      </w:r>
      <w:r w:rsidRPr="006C231E">
        <w:rPr>
          <w:rFonts w:ascii="Sylfaen" w:hAnsi="Sylfaen"/>
        </w:rPr>
        <w:t xml:space="preserve"> </w:t>
      </w:r>
      <w:r w:rsidR="00F05C40" w:rsidRPr="006C231E">
        <w:rPr>
          <w:rFonts w:ascii="Sylfaen" w:hAnsi="Sylfaen"/>
        </w:rPr>
        <w:t xml:space="preserve">თირკმლის </w:t>
      </w:r>
      <w:r w:rsidRPr="006C231E">
        <w:rPr>
          <w:rFonts w:ascii="Sylfaen" w:hAnsi="Sylfaen"/>
        </w:rPr>
        <w:t xml:space="preserve">მქონე პაციენტებისა (სადაც </w:t>
      </w:r>
      <w:r w:rsidR="00F05C40" w:rsidRPr="006C231E">
        <w:rPr>
          <w:rFonts w:ascii="Sylfaen" w:hAnsi="Sylfaen"/>
          <w:lang w:val="ka-GE"/>
        </w:rPr>
        <w:t xml:space="preserve">აღინიშნა </w:t>
      </w:r>
      <w:r w:rsidRPr="006C231E">
        <w:rPr>
          <w:rFonts w:ascii="Sylfaen" w:hAnsi="Sylfaen"/>
        </w:rPr>
        <w:t xml:space="preserve">ციკლოსპორინის </w:t>
      </w:r>
      <w:r w:rsidR="00891E3B" w:rsidRPr="006C231E">
        <w:rPr>
          <w:rFonts w:ascii="Sylfaen" w:hAnsi="Sylfaen"/>
          <w:lang w:val="ka-GE"/>
        </w:rPr>
        <w:t>ნარჩენი</w:t>
      </w:r>
      <w:r w:rsidRPr="006C231E">
        <w:rPr>
          <w:rFonts w:ascii="Sylfaen" w:hAnsi="Sylfaen"/>
        </w:rPr>
        <w:t xml:space="preserve"> კონცენტრაციის ზრდა საშუალოდ 0%-დან 40%-მდე). </w:t>
      </w:r>
      <w:r w:rsidR="00F05C40" w:rsidRPr="006C231E">
        <w:rPr>
          <w:rFonts w:ascii="Sylfaen" w:hAnsi="Sylfaen"/>
          <w:lang w:val="ka-GE"/>
        </w:rPr>
        <w:t xml:space="preserve">უნდა განიხილებოდეს </w:t>
      </w:r>
      <w:r w:rsidR="00F05C40" w:rsidRPr="006C231E">
        <w:rPr>
          <w:rFonts w:ascii="Sylfaen" w:hAnsi="Sylfaen"/>
        </w:rPr>
        <w:t>ციკლოსპორინის კონცენტრაციის მონიტორინგი</w:t>
      </w:r>
      <w:r w:rsidR="0020490C" w:rsidRPr="006C231E">
        <w:rPr>
          <w:rFonts w:ascii="Sylfaen" w:hAnsi="Sylfaen"/>
          <w:lang w:val="ka-GE"/>
        </w:rPr>
        <w:t>ს შესაძლებლობა</w:t>
      </w:r>
      <w:r w:rsidR="00F05C40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ამლოდიპინს მიმღებ თირკმლის ტრანსპლანტაციის მქონე პაციენტებში და, </w:t>
      </w:r>
      <w:r w:rsidR="0020490C" w:rsidRPr="006C231E">
        <w:rPr>
          <w:rFonts w:ascii="Sylfaen" w:hAnsi="Sylfaen"/>
          <w:lang w:val="ka-GE"/>
        </w:rPr>
        <w:t>აუცილებლო</w:t>
      </w:r>
      <w:r w:rsidRPr="006C231E">
        <w:rPr>
          <w:rFonts w:ascii="Sylfaen" w:hAnsi="Sylfaen"/>
        </w:rPr>
        <w:t>ბის შემთხვევაში, ციკლოსპორინის დოზის შემცირება.</w:t>
      </w:r>
    </w:p>
    <w:p w14:paraId="1D3D35A4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სიმვასტატინი</w:t>
      </w:r>
    </w:p>
    <w:p w14:paraId="503F99A9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ამლოდიპინის 10 მგ და სიმვასტატინის 80 მგ მრავალჯერად</w:t>
      </w:r>
      <w:r w:rsidR="0020490C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</w:rPr>
        <w:t xml:space="preserve"> ერთდროულ</w:t>
      </w:r>
      <w:r w:rsidR="0020490C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</w:rPr>
        <w:t xml:space="preserve"> მიღება იწვ</w:t>
      </w:r>
      <w:r w:rsidR="0020490C" w:rsidRPr="006C231E">
        <w:rPr>
          <w:rFonts w:ascii="Sylfaen" w:hAnsi="Sylfaen"/>
          <w:lang w:val="ka-GE"/>
        </w:rPr>
        <w:t>ევდ</w:t>
      </w:r>
      <w:r w:rsidRPr="006C231E">
        <w:rPr>
          <w:rFonts w:ascii="Sylfaen" w:hAnsi="Sylfaen"/>
        </w:rPr>
        <w:t xml:space="preserve">ა სიმვასტატინის </w:t>
      </w:r>
      <w:r w:rsidR="0020490C" w:rsidRPr="006C231E">
        <w:rPr>
          <w:rFonts w:ascii="Sylfaen" w:hAnsi="Sylfaen"/>
          <w:lang w:val="ka-GE"/>
        </w:rPr>
        <w:t>კონცენტრა</w:t>
      </w:r>
      <w:r w:rsidRPr="006C231E">
        <w:rPr>
          <w:rFonts w:ascii="Sylfaen" w:hAnsi="Sylfaen"/>
        </w:rPr>
        <w:t>ციის 77%-ით ზრდა</w:t>
      </w:r>
      <w:r w:rsidR="0020490C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 </w:t>
      </w:r>
      <w:r w:rsidR="0020490C" w:rsidRPr="006C231E">
        <w:rPr>
          <w:rFonts w:ascii="Sylfaen" w:hAnsi="Sylfaen"/>
          <w:lang w:val="ka-GE"/>
        </w:rPr>
        <w:t xml:space="preserve">შესაბამის </w:t>
      </w:r>
      <w:r w:rsidRPr="006C231E">
        <w:rPr>
          <w:rFonts w:ascii="Sylfaen" w:hAnsi="Sylfaen"/>
        </w:rPr>
        <w:t xml:space="preserve"> </w:t>
      </w:r>
      <w:r w:rsidR="0020490C" w:rsidRPr="006C231E">
        <w:rPr>
          <w:rFonts w:ascii="Sylfaen" w:hAnsi="Sylfaen"/>
          <w:lang w:val="ka-GE"/>
        </w:rPr>
        <w:t>კონცენტრაციას</w:t>
      </w:r>
      <w:r w:rsidRPr="006C231E">
        <w:rPr>
          <w:rFonts w:ascii="Sylfaen" w:hAnsi="Sylfaen"/>
        </w:rPr>
        <w:t>თან შედარებით</w:t>
      </w:r>
      <w:r w:rsidR="0020490C" w:rsidRPr="006C231E">
        <w:rPr>
          <w:rFonts w:ascii="Sylfaen" w:hAnsi="Sylfaen"/>
          <w:lang w:val="ka-GE"/>
        </w:rPr>
        <w:t xml:space="preserve"> </w:t>
      </w:r>
      <w:r w:rsidR="0020490C" w:rsidRPr="006C231E">
        <w:rPr>
          <w:rFonts w:ascii="Sylfaen" w:hAnsi="Sylfaen"/>
        </w:rPr>
        <w:t xml:space="preserve">სიმვასტატინის </w:t>
      </w:r>
      <w:r w:rsidR="0020490C" w:rsidRPr="006C231E">
        <w:rPr>
          <w:rFonts w:ascii="Sylfaen" w:hAnsi="Sylfaen"/>
          <w:lang w:val="ka-GE"/>
        </w:rPr>
        <w:t>მონოთერაპი</w:t>
      </w:r>
      <w:r w:rsidR="0020490C" w:rsidRPr="006C231E">
        <w:rPr>
          <w:rFonts w:ascii="Sylfaen" w:hAnsi="Sylfaen"/>
        </w:rPr>
        <w:t>ის</w:t>
      </w:r>
      <w:r w:rsidR="0020490C" w:rsidRPr="006C231E">
        <w:rPr>
          <w:rFonts w:ascii="Sylfaen" w:hAnsi="Sylfaen"/>
          <w:lang w:val="ka-GE"/>
        </w:rPr>
        <w:t xml:space="preserve"> დროს</w:t>
      </w:r>
      <w:r w:rsidRPr="006C231E">
        <w:rPr>
          <w:rFonts w:ascii="Sylfaen" w:hAnsi="Sylfaen"/>
        </w:rPr>
        <w:t>. სიმვასტატინის დოზა ამლოდიპინის მიმღებ პაციენტებში უნდა შეიზღუდოს 20 მგ-ით დღე</w:t>
      </w:r>
      <w:r w:rsidR="0020490C" w:rsidRPr="006C231E">
        <w:rPr>
          <w:rFonts w:ascii="Sylfaen" w:hAnsi="Sylfaen"/>
          <w:lang w:val="ka-GE"/>
        </w:rPr>
        <w:t>-ღამე</w:t>
      </w:r>
      <w:r w:rsidRPr="006C231E">
        <w:rPr>
          <w:rFonts w:ascii="Sylfaen" w:hAnsi="Sylfaen"/>
        </w:rPr>
        <w:t>ში.</w:t>
      </w:r>
    </w:p>
    <w:p w14:paraId="32F6D45E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კლინიკური ურთიერთქმედების კვლევებში, ამლოდიპინს </w:t>
      </w:r>
      <w:r w:rsidR="0020490C" w:rsidRPr="006C231E">
        <w:rPr>
          <w:rFonts w:ascii="Sylfaen" w:hAnsi="Sylfaen"/>
        </w:rPr>
        <w:t xml:space="preserve">არ მოუხდენია </w:t>
      </w:r>
      <w:r w:rsidRPr="006C231E">
        <w:rPr>
          <w:rFonts w:ascii="Sylfaen" w:hAnsi="Sylfaen"/>
        </w:rPr>
        <w:t>გავლენა ატორვასტატინის, დიგოქსინის ან ვარფარინის ფარმაკოკინეტიკურ პარამეტრებზე.</w:t>
      </w:r>
    </w:p>
    <w:p w14:paraId="423DEA2C" w14:textId="77777777" w:rsidR="003851A5" w:rsidRPr="006C231E" w:rsidRDefault="003851A5" w:rsidP="001A54BE">
      <w:pPr>
        <w:pStyle w:val="Heading1"/>
        <w:spacing w:line="240" w:lineRule="auto"/>
        <w:jc w:val="both"/>
        <w:rPr>
          <w:rFonts w:ascii="Sylfaen" w:hAnsi="Sylfaen"/>
          <w:szCs w:val="24"/>
          <w:lang w:eastAsia="ru-RU"/>
        </w:rPr>
      </w:pPr>
    </w:p>
    <w:p w14:paraId="5C4D7386" w14:textId="77777777" w:rsidR="005F6BEA" w:rsidRPr="006C231E" w:rsidRDefault="00162809" w:rsidP="001A54BE">
      <w:pPr>
        <w:pStyle w:val="Heading1"/>
        <w:spacing w:line="240" w:lineRule="auto"/>
        <w:jc w:val="both"/>
        <w:rPr>
          <w:rFonts w:ascii="Sylfaen" w:hAnsi="Sylfaen"/>
          <w:szCs w:val="24"/>
          <w:lang w:eastAsia="ru-RU"/>
        </w:rPr>
      </w:pPr>
      <w:r w:rsidRPr="006C231E">
        <w:rPr>
          <w:rFonts w:ascii="Sylfaen" w:hAnsi="Sylfaen"/>
          <w:szCs w:val="24"/>
          <w:lang w:val="ru-RU" w:eastAsia="ru-RU"/>
        </w:rPr>
        <w:t>სიფრთხილის</w:t>
      </w:r>
      <w:r w:rsidRPr="006C231E">
        <w:rPr>
          <w:rFonts w:ascii="Sylfaen" w:hAnsi="Sylfaen"/>
          <w:szCs w:val="24"/>
          <w:lang w:eastAsia="ru-RU"/>
        </w:rPr>
        <w:t xml:space="preserve"> </w:t>
      </w:r>
      <w:r w:rsidRPr="006C231E">
        <w:rPr>
          <w:rFonts w:ascii="Sylfaen" w:hAnsi="Sylfaen"/>
          <w:szCs w:val="24"/>
          <w:lang w:val="ru-RU" w:eastAsia="ru-RU"/>
        </w:rPr>
        <w:t>ზომები</w:t>
      </w:r>
    </w:p>
    <w:p w14:paraId="2255B7D8" w14:textId="77777777" w:rsidR="003613B0" w:rsidRPr="006C231E" w:rsidRDefault="0020490C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ყველა ქვემოთ მოცემული გაფრთხილება</w:t>
      </w:r>
      <w:r w:rsidRPr="006C231E">
        <w:rPr>
          <w:rFonts w:ascii="Sylfaen" w:hAnsi="Sylfaen"/>
          <w:lang w:val="ka-GE"/>
        </w:rPr>
        <w:t xml:space="preserve">, რომელიც </w:t>
      </w:r>
      <w:r w:rsidRPr="006C231E">
        <w:rPr>
          <w:rFonts w:ascii="Sylfaen" w:hAnsi="Sylfaen"/>
        </w:rPr>
        <w:t>დაკავშირებული</w:t>
      </w:r>
      <w:r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 </w:t>
      </w:r>
      <w:r w:rsidR="003613B0" w:rsidRPr="006C231E">
        <w:rPr>
          <w:rFonts w:ascii="Sylfaen" w:hAnsi="Sylfaen"/>
        </w:rPr>
        <w:t>ცალკეული კომპონენტების გამოყენებასთან</w:t>
      </w:r>
      <w:r w:rsidRPr="006C231E">
        <w:rPr>
          <w:rFonts w:ascii="Sylfaen" w:hAnsi="Sylfaen"/>
          <w:lang w:val="ka-GE"/>
        </w:rPr>
        <w:t>,</w:t>
      </w:r>
      <w:r w:rsidR="003613B0" w:rsidRPr="006C231E">
        <w:rPr>
          <w:rFonts w:ascii="Sylfaen" w:hAnsi="Sylfaen"/>
        </w:rPr>
        <w:t xml:space="preserve"> ასევე ვრცელდება კომბინირებულ პრეპარატ ეკვატორ</w:t>
      </w:r>
      <w:r w:rsidR="00891E3B" w:rsidRPr="006C231E">
        <w:rPr>
          <w:rFonts w:ascii="Sylfaen" w:hAnsi="Sylfaen"/>
          <w:lang w:val="ka-GE"/>
        </w:rPr>
        <w:t>ზე</w:t>
      </w:r>
      <w:r w:rsidR="00157286" w:rsidRPr="006C231E">
        <w:rPr>
          <w:rFonts w:ascii="Sylfaen" w:hAnsi="Sylfaen"/>
          <w:b/>
          <w:bCs/>
          <w:vertAlign w:val="superscript"/>
        </w:rPr>
        <w:t>®</w:t>
      </w:r>
      <w:r w:rsidRPr="006C231E">
        <w:rPr>
          <w:rFonts w:ascii="Sylfaen" w:hAnsi="Sylfaen"/>
          <w:b/>
          <w:bCs/>
          <w:vertAlign w:val="superscript"/>
          <w:lang w:val="ka-GE"/>
        </w:rPr>
        <w:t xml:space="preserve"> </w:t>
      </w:r>
      <w:r w:rsidR="003613B0" w:rsidRPr="006C231E">
        <w:rPr>
          <w:rFonts w:ascii="Sylfaen" w:hAnsi="Sylfaen"/>
        </w:rPr>
        <w:t>.</w:t>
      </w:r>
    </w:p>
    <w:p w14:paraId="4D7A9CFB" w14:textId="77777777" w:rsidR="003613B0" w:rsidRPr="006C231E" w:rsidRDefault="006879A8" w:rsidP="001A54BE">
      <w:pPr>
        <w:widowControl w:val="0"/>
        <w:jc w:val="both"/>
        <w:rPr>
          <w:rFonts w:ascii="Sylfaen" w:hAnsi="Sylfaen"/>
          <w:iCs/>
          <w:u w:val="single"/>
        </w:rPr>
      </w:pPr>
      <w:r w:rsidRPr="006C231E">
        <w:rPr>
          <w:rFonts w:ascii="Sylfaen" w:hAnsi="Sylfaen"/>
          <w:noProof/>
          <w:u w:val="single"/>
        </w:rPr>
        <w:t>ლიზინოპრილ</w:t>
      </w:r>
      <w:r w:rsidRPr="006C231E">
        <w:rPr>
          <w:rFonts w:ascii="Sylfaen" w:hAnsi="Sylfaen"/>
          <w:noProof/>
          <w:u w:val="single"/>
          <w:lang w:val="ka-GE"/>
        </w:rPr>
        <w:t>თან</w:t>
      </w:r>
      <w:r w:rsidRPr="006C231E">
        <w:rPr>
          <w:rFonts w:ascii="Sylfaen" w:hAnsi="Sylfaen"/>
          <w:noProof/>
          <w:u w:val="single"/>
        </w:rPr>
        <w:t xml:space="preserve"> </w:t>
      </w:r>
      <w:r w:rsidR="003613B0" w:rsidRPr="006C231E">
        <w:rPr>
          <w:rFonts w:ascii="Sylfaen" w:hAnsi="Sylfaen"/>
          <w:noProof/>
          <w:u w:val="single"/>
        </w:rPr>
        <w:t>დაკავშირებულ</w:t>
      </w:r>
      <w:r w:rsidR="00FE3A3B" w:rsidRPr="006C231E">
        <w:rPr>
          <w:rFonts w:ascii="Sylfaen" w:hAnsi="Sylfaen"/>
          <w:noProof/>
          <w:u w:val="single"/>
          <w:lang w:val="ka-GE"/>
        </w:rPr>
        <w:t>ნ</w:t>
      </w:r>
      <w:r w:rsidR="003613B0" w:rsidRPr="006C231E">
        <w:rPr>
          <w:rFonts w:ascii="Sylfaen" w:hAnsi="Sylfaen"/>
          <w:noProof/>
          <w:u w:val="single"/>
        </w:rPr>
        <w:t>ი</w:t>
      </w:r>
      <w:r w:rsidR="003613B0" w:rsidRPr="006C231E">
        <w:rPr>
          <w:rFonts w:ascii="Sylfaen" w:hAnsi="Sylfaen"/>
          <w:iCs/>
          <w:u w:val="single"/>
        </w:rPr>
        <w:t xml:space="preserve"> </w:t>
      </w:r>
    </w:p>
    <w:p w14:paraId="73E515E8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სიმპტომური არტერიული ჰიპოტენზია</w:t>
      </w:r>
    </w:p>
    <w:p w14:paraId="3686657C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სიმპტომური </w:t>
      </w:r>
      <w:r w:rsidR="006879A8" w:rsidRPr="006C231E">
        <w:rPr>
          <w:rFonts w:ascii="Sylfaen" w:hAnsi="Sylfaen"/>
          <w:lang w:val="ka-GE"/>
        </w:rPr>
        <w:t>არტერიული</w:t>
      </w:r>
      <w:r w:rsidR="006879A8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ჰიპოტენზია იშვიათ</w:t>
      </w:r>
      <w:r w:rsidR="006879A8" w:rsidRPr="006C231E">
        <w:rPr>
          <w:rFonts w:ascii="Sylfaen" w:hAnsi="Sylfaen"/>
          <w:lang w:val="ka-GE"/>
        </w:rPr>
        <w:t>ად აღინიშნება</w:t>
      </w:r>
      <w:r w:rsidRPr="006C231E">
        <w:rPr>
          <w:rFonts w:ascii="Sylfaen" w:hAnsi="Sylfaen"/>
        </w:rPr>
        <w:t xml:space="preserve"> გაურთულებელი </w:t>
      </w:r>
      <w:r w:rsidR="006879A8" w:rsidRPr="006C231E">
        <w:rPr>
          <w:rFonts w:ascii="Sylfaen" w:hAnsi="Sylfaen"/>
          <w:lang w:val="ka-GE"/>
        </w:rPr>
        <w:t xml:space="preserve">არტერიული </w:t>
      </w:r>
      <w:r w:rsidRPr="006C231E">
        <w:rPr>
          <w:rFonts w:ascii="Sylfaen" w:hAnsi="Sylfaen"/>
        </w:rPr>
        <w:t xml:space="preserve">ჰიპერტენზიის მქონე პაციენტებში. </w:t>
      </w:r>
      <w:r w:rsidR="006879A8" w:rsidRPr="006C231E">
        <w:rPr>
          <w:rFonts w:ascii="Sylfaen" w:hAnsi="Sylfaen"/>
          <w:lang w:val="ka-GE"/>
        </w:rPr>
        <w:t xml:space="preserve">არტერიული </w:t>
      </w:r>
      <w:r w:rsidR="006879A8" w:rsidRPr="006C231E">
        <w:rPr>
          <w:rFonts w:ascii="Sylfaen" w:hAnsi="Sylfaen"/>
        </w:rPr>
        <w:t>ჰიპერტენზიის მქონე პაციენტებში</w:t>
      </w:r>
      <w:r w:rsidR="006879A8" w:rsidRPr="006C231E">
        <w:rPr>
          <w:rFonts w:ascii="Sylfaen" w:hAnsi="Sylfaen"/>
          <w:lang w:val="ka-GE"/>
        </w:rPr>
        <w:t xml:space="preserve">, რომლებიც </w:t>
      </w:r>
      <w:r w:rsidR="006879A8" w:rsidRPr="006C231E">
        <w:rPr>
          <w:rFonts w:ascii="Sylfaen" w:hAnsi="Sylfaen"/>
        </w:rPr>
        <w:t xml:space="preserve"> </w:t>
      </w:r>
      <w:r w:rsidR="006879A8" w:rsidRPr="006C231E">
        <w:rPr>
          <w:rFonts w:ascii="Sylfaen" w:hAnsi="Sylfaen"/>
          <w:lang w:val="ka-GE"/>
        </w:rPr>
        <w:t xml:space="preserve">ღებულობენ </w:t>
      </w:r>
      <w:r w:rsidRPr="006C231E">
        <w:rPr>
          <w:rFonts w:ascii="Sylfaen" w:hAnsi="Sylfaen"/>
        </w:rPr>
        <w:t>ლიზინოპრილ</w:t>
      </w:r>
      <w:r w:rsidR="006879A8" w:rsidRPr="006C231E">
        <w:rPr>
          <w:rFonts w:ascii="Sylfaen" w:hAnsi="Sylfaen"/>
          <w:lang w:val="ka-GE"/>
        </w:rPr>
        <w:t>ს, არტერიული</w:t>
      </w:r>
      <w:r w:rsidRPr="006C231E">
        <w:rPr>
          <w:rFonts w:ascii="Sylfaen" w:hAnsi="Sylfaen"/>
        </w:rPr>
        <w:t xml:space="preserve"> ჰიპოტენზია უფრო სავარაუდოა, თუ პაციენტს </w:t>
      </w:r>
      <w:r w:rsidR="006879A8" w:rsidRPr="006C231E">
        <w:rPr>
          <w:rFonts w:ascii="Sylfaen" w:hAnsi="Sylfaen"/>
          <w:lang w:val="ka-GE"/>
        </w:rPr>
        <w:t xml:space="preserve">დაქვეითებული </w:t>
      </w:r>
      <w:r w:rsidRPr="006C231E">
        <w:rPr>
          <w:rFonts w:ascii="Sylfaen" w:hAnsi="Sylfaen"/>
        </w:rPr>
        <w:t>აქვს მოცირკულირე სი</w:t>
      </w:r>
      <w:r w:rsidR="006879A8" w:rsidRPr="006C231E">
        <w:rPr>
          <w:rFonts w:ascii="Sylfaen" w:hAnsi="Sylfaen"/>
          <w:lang w:val="ka-GE"/>
        </w:rPr>
        <w:t>სხლ</w:t>
      </w:r>
      <w:r w:rsidRPr="006C231E">
        <w:rPr>
          <w:rFonts w:ascii="Sylfaen" w:hAnsi="Sylfaen"/>
        </w:rPr>
        <w:t xml:space="preserve">ის </w:t>
      </w:r>
      <w:r w:rsidR="006879A8" w:rsidRPr="006C231E">
        <w:rPr>
          <w:rFonts w:ascii="Sylfaen" w:hAnsi="Sylfaen"/>
          <w:lang w:val="ka-GE"/>
        </w:rPr>
        <w:t>მოცულობა</w:t>
      </w:r>
      <w:r w:rsidRPr="006C231E">
        <w:rPr>
          <w:rFonts w:ascii="Sylfaen" w:hAnsi="Sylfaen"/>
        </w:rPr>
        <w:t xml:space="preserve">, მაგალითად, </w:t>
      </w:r>
      <w:r w:rsidR="006879A8" w:rsidRPr="006C231E">
        <w:rPr>
          <w:rFonts w:ascii="Sylfaen" w:hAnsi="Sylfaen"/>
          <w:lang w:val="ka-GE"/>
        </w:rPr>
        <w:t>დიურეზულ</w:t>
      </w:r>
      <w:r w:rsidRPr="006C231E">
        <w:rPr>
          <w:rFonts w:ascii="Sylfaen" w:hAnsi="Sylfaen"/>
        </w:rPr>
        <w:t>ების,</w:t>
      </w:r>
      <w:r w:rsidR="006879A8" w:rsidRPr="006C231E">
        <w:rPr>
          <w:rFonts w:ascii="Sylfaen" w:hAnsi="Sylfaen"/>
          <w:lang w:val="ka-GE"/>
        </w:rPr>
        <w:t xml:space="preserve"> საკვები </w:t>
      </w:r>
      <w:r w:rsidRPr="006C231E">
        <w:rPr>
          <w:rFonts w:ascii="Sylfaen" w:hAnsi="Sylfaen"/>
        </w:rPr>
        <w:t>მარილი</w:t>
      </w:r>
      <w:r w:rsidR="006879A8" w:rsidRPr="006C231E">
        <w:rPr>
          <w:rFonts w:ascii="Sylfaen" w:hAnsi="Sylfaen"/>
          <w:lang w:val="ka-GE"/>
        </w:rPr>
        <w:t xml:space="preserve">ს შემზღუდველი </w:t>
      </w:r>
      <w:r w:rsidRPr="006C231E">
        <w:rPr>
          <w:rFonts w:ascii="Sylfaen" w:hAnsi="Sylfaen"/>
        </w:rPr>
        <w:t xml:space="preserve">დიეტის, დიალიზის, დიარეის ან ღებინების ან მძიმე რენინ-დამოკიდებული ჰიპერტენზიის დროს ( </w:t>
      </w:r>
      <w:r w:rsidRPr="006C231E">
        <w:rPr>
          <w:rFonts w:ascii="Sylfaen" w:hAnsi="Sylfaen"/>
          <w:iCs/>
        </w:rPr>
        <w:t>იხ. ნაწილები</w:t>
      </w:r>
      <w:r w:rsidRPr="006C231E">
        <w:rPr>
          <w:rFonts w:ascii="Sylfaen" w:hAnsi="Sylfaen"/>
        </w:rPr>
        <w:t xml:space="preserve"> </w:t>
      </w:r>
      <w:r w:rsidR="00F81E96" w:rsidRPr="006C231E">
        <w:rPr>
          <w:rFonts w:ascii="Sylfaen" w:hAnsi="Sylfaen"/>
          <w:spacing w:val="-2"/>
        </w:rPr>
        <w:t>„ურთიერთქმედება სხვა სამკურნალო საშუალებებთან“ და „გვერდითი მო</w:t>
      </w:r>
      <w:r w:rsidR="006879A8" w:rsidRPr="006C231E">
        <w:rPr>
          <w:rFonts w:ascii="Sylfaen" w:hAnsi="Sylfaen"/>
          <w:spacing w:val="-2"/>
          <w:lang w:val="ka-GE"/>
        </w:rPr>
        <w:t>ქმედება</w:t>
      </w:r>
      <w:r w:rsidR="00F81E96" w:rsidRPr="006C231E">
        <w:rPr>
          <w:rFonts w:ascii="Sylfaen" w:hAnsi="Sylfaen"/>
          <w:spacing w:val="-2"/>
        </w:rPr>
        <w:t xml:space="preserve">“) </w:t>
      </w:r>
      <w:r w:rsidRPr="006C231E">
        <w:rPr>
          <w:rFonts w:ascii="Sylfaen" w:hAnsi="Sylfaen"/>
        </w:rPr>
        <w:t>.</w:t>
      </w:r>
      <w:r w:rsidR="006879A8" w:rsidRPr="006C231E">
        <w:rPr>
          <w:rFonts w:ascii="Sylfaen" w:hAnsi="Sylfaen"/>
        </w:rPr>
        <w:t xml:space="preserve"> გულის უკმარისობის მქონე პაციენტებში,</w:t>
      </w:r>
      <w:r w:rsidR="00D76F15" w:rsidRPr="006C231E">
        <w:rPr>
          <w:rFonts w:ascii="Sylfaen" w:hAnsi="Sylfaen"/>
          <w:lang w:val="ka-GE"/>
        </w:rPr>
        <w:t xml:space="preserve"> </w:t>
      </w:r>
      <w:r w:rsidR="006879A8" w:rsidRPr="006C231E">
        <w:rPr>
          <w:rFonts w:ascii="Sylfaen" w:hAnsi="Sylfaen"/>
          <w:lang w:val="ka-GE"/>
        </w:rPr>
        <w:t>რომელსაც თან ახლავს ან არ ახლავს</w:t>
      </w:r>
      <w:r w:rsidR="006879A8" w:rsidRPr="006C231E">
        <w:rPr>
          <w:rFonts w:ascii="Sylfaen" w:hAnsi="Sylfaen"/>
        </w:rPr>
        <w:t xml:space="preserve"> თირკმლის უკმარისობ</w:t>
      </w:r>
      <w:r w:rsidR="00D76F15" w:rsidRPr="006C231E">
        <w:rPr>
          <w:rFonts w:ascii="Sylfaen" w:hAnsi="Sylfaen"/>
          <w:lang w:val="ka-GE"/>
        </w:rPr>
        <w:t xml:space="preserve">ა, ადგილი ჰქონდა </w:t>
      </w:r>
      <w:r w:rsidR="006879A8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 სიმპტომურ</w:t>
      </w:r>
      <w:r w:rsidR="00D76F15" w:rsidRPr="006C231E">
        <w:rPr>
          <w:rFonts w:ascii="Sylfaen" w:hAnsi="Sylfaen"/>
          <w:lang w:val="ka-GE"/>
        </w:rPr>
        <w:t xml:space="preserve"> არტერიულ</w:t>
      </w:r>
      <w:r w:rsidRPr="006C231E">
        <w:rPr>
          <w:rFonts w:ascii="Sylfaen" w:hAnsi="Sylfaen"/>
        </w:rPr>
        <w:t xml:space="preserve"> ჰიპოტენზი</w:t>
      </w:r>
      <w:r w:rsidR="00D76F15" w:rsidRPr="006C231E">
        <w:rPr>
          <w:rFonts w:ascii="Sylfaen" w:hAnsi="Sylfaen"/>
          <w:lang w:val="ka-GE"/>
        </w:rPr>
        <w:t>ას</w:t>
      </w:r>
      <w:r w:rsidRPr="006C231E">
        <w:rPr>
          <w:rFonts w:ascii="Sylfaen" w:hAnsi="Sylfaen"/>
          <w:spacing w:val="-2"/>
        </w:rPr>
        <w:t>.</w:t>
      </w:r>
      <w:r w:rsidR="00D76F15" w:rsidRPr="006C231E">
        <w:rPr>
          <w:rFonts w:ascii="Sylfaen" w:hAnsi="Sylfaen"/>
          <w:spacing w:val="-2"/>
          <w:lang w:val="ka-GE"/>
        </w:rPr>
        <w:t xml:space="preserve"> ნახსენები მოვლენა</w:t>
      </w:r>
      <w:r w:rsidRPr="006C231E">
        <w:rPr>
          <w:rFonts w:ascii="Sylfaen" w:hAnsi="Sylfaen"/>
          <w:spacing w:val="-2"/>
        </w:rPr>
        <w:t xml:space="preserve"> </w:t>
      </w:r>
      <w:r w:rsidR="00D76F15" w:rsidRPr="006C231E">
        <w:rPr>
          <w:rFonts w:ascii="Sylfaen" w:hAnsi="Sylfaen"/>
          <w:spacing w:val="-2"/>
          <w:lang w:val="ka-GE"/>
        </w:rPr>
        <w:t>მეტადაა</w:t>
      </w:r>
      <w:r w:rsidRPr="006C231E">
        <w:rPr>
          <w:rFonts w:ascii="Sylfaen" w:hAnsi="Sylfaen"/>
          <w:spacing w:val="-2"/>
        </w:rPr>
        <w:t xml:space="preserve"> სავარაუდო გულის უფრო მძიმე უკმარისობის მქონე პაციენტებში </w:t>
      </w:r>
      <w:r w:rsidRPr="006C231E">
        <w:rPr>
          <w:rFonts w:ascii="Sylfaen" w:hAnsi="Sylfaen"/>
        </w:rPr>
        <w:t>და</w:t>
      </w:r>
      <w:r w:rsidR="00D76F15" w:rsidRPr="006C231E">
        <w:rPr>
          <w:rFonts w:ascii="Sylfaen" w:hAnsi="Sylfaen"/>
          <w:lang w:val="ka-GE"/>
        </w:rPr>
        <w:t xml:space="preserve"> წარმოადგენს</w:t>
      </w:r>
      <w:r w:rsidRPr="006C231E">
        <w:rPr>
          <w:rFonts w:ascii="Sylfaen" w:hAnsi="Sylfaen"/>
        </w:rPr>
        <w:t xml:space="preserve"> მარყუჟოვანი დიურეზულების მაღალი დოზებით</w:t>
      </w:r>
      <w:r w:rsidR="00D76F15" w:rsidRPr="006C231E">
        <w:rPr>
          <w:rFonts w:ascii="Sylfaen" w:hAnsi="Sylfaen"/>
          <w:lang w:val="ka-GE"/>
        </w:rPr>
        <w:t xml:space="preserve"> მიღების</w:t>
      </w:r>
      <w:r w:rsidRPr="006C231E">
        <w:rPr>
          <w:rFonts w:ascii="Sylfaen" w:hAnsi="Sylfaen"/>
        </w:rPr>
        <w:t>, ჰიპონატრიემიი</w:t>
      </w:r>
      <w:r w:rsidR="00D76F15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ან თირკმლის ფუნქციური უკმარისობი</w:t>
      </w:r>
      <w:r w:rsidR="00D76F15" w:rsidRPr="006C231E">
        <w:rPr>
          <w:rFonts w:ascii="Sylfaen" w:hAnsi="Sylfaen"/>
          <w:lang w:val="ka-GE"/>
        </w:rPr>
        <w:t>ს შედეგს</w:t>
      </w:r>
      <w:r w:rsidRPr="006C231E">
        <w:rPr>
          <w:rFonts w:ascii="Sylfaen" w:hAnsi="Sylfaen"/>
        </w:rPr>
        <w:t xml:space="preserve">. </w:t>
      </w:r>
      <w:r w:rsidR="00D76F15" w:rsidRPr="006C231E">
        <w:rPr>
          <w:rFonts w:ascii="Sylfaen" w:hAnsi="Sylfaen"/>
        </w:rPr>
        <w:t>მკურნალობის დასაწყისში და დოზის კორექციის დროს</w:t>
      </w:r>
      <w:r w:rsidR="00D76F15" w:rsidRPr="006C231E">
        <w:rPr>
          <w:rFonts w:ascii="Sylfaen" w:hAnsi="Sylfaen"/>
          <w:lang w:val="ka-GE"/>
        </w:rPr>
        <w:t xml:space="preserve"> უნდა ჩატარდეს  იმ პაციენტების გულდასმითი მონიტორინგი,</w:t>
      </w:r>
      <w:r w:rsidRPr="006C231E">
        <w:rPr>
          <w:rFonts w:ascii="Sylfaen" w:hAnsi="Sylfaen"/>
        </w:rPr>
        <w:t xml:space="preserve"> რომლებ</w:t>
      </w:r>
      <w:r w:rsidR="00D76F15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</w:rPr>
        <w:t xml:space="preserve">ც </w:t>
      </w:r>
      <w:r w:rsidR="00D76F15" w:rsidRPr="006C231E">
        <w:rPr>
          <w:rFonts w:ascii="Sylfaen" w:hAnsi="Sylfaen"/>
          <w:lang w:val="ka-GE"/>
        </w:rPr>
        <w:t xml:space="preserve">იმყოფებიან </w:t>
      </w:r>
      <w:r w:rsidRPr="006C231E">
        <w:rPr>
          <w:rFonts w:ascii="Sylfaen" w:hAnsi="Sylfaen"/>
        </w:rPr>
        <w:t xml:space="preserve"> სიმპტომური </w:t>
      </w:r>
      <w:r w:rsidR="00D76F15" w:rsidRPr="006C231E">
        <w:rPr>
          <w:rFonts w:ascii="Sylfaen" w:hAnsi="Sylfaen"/>
          <w:lang w:val="ka-GE"/>
        </w:rPr>
        <w:t xml:space="preserve">არტერიული </w:t>
      </w:r>
      <w:r w:rsidRPr="006C231E">
        <w:rPr>
          <w:rFonts w:ascii="Sylfaen" w:hAnsi="Sylfaen"/>
        </w:rPr>
        <w:t>ჰიპოტენზიის განვითარების მომატებული რისკი</w:t>
      </w:r>
      <w:r w:rsidR="00D76F15" w:rsidRPr="006C231E">
        <w:rPr>
          <w:rFonts w:ascii="Sylfaen" w:hAnsi="Sylfaen"/>
          <w:lang w:val="ka-GE"/>
        </w:rPr>
        <w:t>ს ჯგუფში</w:t>
      </w:r>
      <w:r w:rsidRPr="006C231E">
        <w:rPr>
          <w:rFonts w:ascii="Sylfaen" w:hAnsi="Sylfaen"/>
        </w:rPr>
        <w:t xml:space="preserve">. იგივე რეკომენდაციები ვრცელდება გულის იშემიური დაავადების ან ცერებროვასკულური დაავადების მქონე პაციენტებზე, რომლებშიც არტერიული წნევის </w:t>
      </w:r>
      <w:r w:rsidR="00E602F3" w:rsidRPr="006C231E">
        <w:rPr>
          <w:rFonts w:ascii="Sylfaen" w:hAnsi="Sylfaen"/>
          <w:lang w:val="ka-GE"/>
        </w:rPr>
        <w:t>ზედმეტ</w:t>
      </w:r>
      <w:r w:rsidRPr="006C231E">
        <w:rPr>
          <w:rFonts w:ascii="Sylfaen" w:hAnsi="Sylfaen"/>
        </w:rPr>
        <w:t xml:space="preserve">მა შემცირებამ შეიძლება გამოიწვიოს მიოკარდიუმის ინფარქტი ან </w:t>
      </w:r>
      <w:r w:rsidR="00E602F3" w:rsidRPr="006C231E">
        <w:rPr>
          <w:rFonts w:ascii="Sylfaen" w:hAnsi="Sylfaen"/>
          <w:lang w:val="ka-GE"/>
        </w:rPr>
        <w:t xml:space="preserve">თავის ტვინის სისხლის მიმოქცევის </w:t>
      </w:r>
      <w:r w:rsidRPr="006C231E">
        <w:rPr>
          <w:rFonts w:ascii="Sylfaen" w:hAnsi="Sylfaen"/>
        </w:rPr>
        <w:t>მწვავე</w:t>
      </w:r>
      <w:r w:rsidR="00E602F3" w:rsidRPr="006C231E">
        <w:rPr>
          <w:rFonts w:ascii="Sylfaen" w:hAnsi="Sylfaen"/>
          <w:lang w:val="ka-GE"/>
        </w:rPr>
        <w:t xml:space="preserve"> დარღვევა</w:t>
      </w:r>
      <w:r w:rsidRPr="006C231E">
        <w:rPr>
          <w:rFonts w:ascii="Sylfaen" w:hAnsi="Sylfaen"/>
        </w:rPr>
        <w:t>.</w:t>
      </w:r>
    </w:p>
    <w:p w14:paraId="5CF017CB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არტერიული ჰიპოტენზიის განვითარების </w:t>
      </w:r>
      <w:r w:rsidRPr="006C231E">
        <w:rPr>
          <w:rFonts w:ascii="Sylfaen" w:hAnsi="Sylfaen"/>
          <w:spacing w:val="-2"/>
        </w:rPr>
        <w:t>შემთხვევაში პაციენტი უნდა მოთავსდეს ზურგზე და</w:t>
      </w:r>
      <w:r w:rsidR="00E602F3" w:rsidRPr="006C231E">
        <w:rPr>
          <w:rFonts w:ascii="Sylfaen" w:hAnsi="Sylfaen"/>
          <w:spacing w:val="-2"/>
          <w:lang w:val="ka-GE"/>
        </w:rPr>
        <w:t>,</w:t>
      </w:r>
      <w:r w:rsidRPr="006C231E">
        <w:rPr>
          <w:rFonts w:ascii="Sylfaen" w:hAnsi="Sylfaen"/>
          <w:spacing w:val="-2"/>
        </w:rPr>
        <w:t xml:space="preserve"> საჭიროების შემთხვევაში, გაუკეთდეს </w:t>
      </w:r>
      <w:r w:rsidRPr="006C231E">
        <w:rPr>
          <w:rFonts w:ascii="Sylfaen" w:hAnsi="Sylfaen"/>
        </w:rPr>
        <w:t xml:space="preserve">ფიზიოლოგიური ხსნარის ინტრავენური ინფუზია. ხანმოკლე ჰიპოტენზიური რეაქცია არ წარმოადგენს ლიზინოპრილის შემდგომი გამოყენების უკუჩვენებას, რომლის გამოყენებაც, </w:t>
      </w:r>
      <w:r w:rsidR="00E602F3" w:rsidRPr="006C231E">
        <w:rPr>
          <w:rFonts w:ascii="Sylfaen" w:hAnsi="Sylfaen"/>
          <w:lang w:val="ka-GE"/>
        </w:rPr>
        <w:t>ჩვეულებრივ</w:t>
      </w:r>
      <w:r w:rsidRPr="006C231E">
        <w:rPr>
          <w:rFonts w:ascii="Sylfaen" w:hAnsi="Sylfaen"/>
        </w:rPr>
        <w:t>, შესაძლებელია არტერიული წნევის აღდგენისთანავე, მოცირკულირე სისხლის მოცულობის გაზრდის შემდეგ.</w:t>
      </w:r>
    </w:p>
    <w:p w14:paraId="01CDA71C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გულის უკმარისობის მქონე ზოგიერთ პაციენტ</w:t>
      </w:r>
      <w:r w:rsidR="00E602F3" w:rsidRPr="006C231E">
        <w:rPr>
          <w:rFonts w:ascii="Sylfaen" w:hAnsi="Sylfaen"/>
          <w:lang w:val="ka-GE"/>
        </w:rPr>
        <w:t xml:space="preserve">თან, </w:t>
      </w:r>
      <w:r w:rsidRPr="006C231E">
        <w:rPr>
          <w:rFonts w:ascii="Sylfaen" w:hAnsi="Sylfaen"/>
        </w:rPr>
        <w:t xml:space="preserve"> ნორმალური ან დაბალი არტერიული წნევით, ლიზინოპრილის გამოყენებისას შეიძლება აღინიშნოს სისტემური არტერიული წნევის დამატებითი შემცირება.</w:t>
      </w:r>
      <w:r w:rsidR="00E602F3" w:rsidRPr="006C231E">
        <w:rPr>
          <w:rFonts w:ascii="Sylfaen" w:hAnsi="Sylfaen"/>
          <w:lang w:val="ka-GE"/>
        </w:rPr>
        <w:t xml:space="preserve"> ნახსენები</w:t>
      </w:r>
      <w:r w:rsidRPr="006C231E">
        <w:rPr>
          <w:rFonts w:ascii="Sylfaen" w:hAnsi="Sylfaen"/>
        </w:rPr>
        <w:t xml:space="preserve"> ეფექტი მოსალოდნელია და, როგორც წესი, არ საჭიროებს მკურნალობის შეწყვეტას. თუ არტერიული ჰიპოტენზია კლინიკურად </w:t>
      </w:r>
      <w:r w:rsidR="00E602F3" w:rsidRPr="006C231E">
        <w:rPr>
          <w:rFonts w:ascii="Sylfaen" w:hAnsi="Sylfaen"/>
          <w:lang w:val="ka-GE"/>
        </w:rPr>
        <w:t>გამოხატულ</w:t>
      </w:r>
      <w:r w:rsidRPr="006C231E">
        <w:rPr>
          <w:rFonts w:ascii="Sylfaen" w:hAnsi="Sylfaen"/>
        </w:rPr>
        <w:t>ი ხდება, შეიძლება საჭირო გახდეს დოზის შემცირება ან ლიზინოპრილის მიღების შეწყვეტა.</w:t>
      </w:r>
    </w:p>
    <w:p w14:paraId="499080EA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i/>
          <w:u w:val="single"/>
        </w:rPr>
        <w:t>არტერიული ჰიპოტენზია მწვავე მიოკარდიუმის ინფარქტის დროს</w:t>
      </w:r>
    </w:p>
    <w:p w14:paraId="47AE5D23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ლიზინოპრილით მკურნალობა არ უნდა დაიწყოს </w:t>
      </w:r>
      <w:r w:rsidRPr="006C231E">
        <w:rPr>
          <w:rFonts w:ascii="Sylfaen" w:hAnsi="Sylfaen"/>
          <w:u w:val="single"/>
        </w:rPr>
        <w:t xml:space="preserve">მწვავე მიოკარდიუმის ინფარქტის მქონე </w:t>
      </w:r>
      <w:r w:rsidRPr="006C231E">
        <w:rPr>
          <w:rFonts w:ascii="Sylfaen" w:hAnsi="Sylfaen"/>
          <w:u w:val="single"/>
        </w:rPr>
        <w:lastRenderedPageBreak/>
        <w:t>პაციენტებში</w:t>
      </w:r>
      <w:r w:rsidRPr="006C231E">
        <w:rPr>
          <w:rFonts w:ascii="Sylfaen" w:hAnsi="Sylfaen"/>
        </w:rPr>
        <w:t xml:space="preserve">, რომლებსაც ვაზოდილატატორებით მკურნალობის შემდეგ </w:t>
      </w:r>
      <w:r w:rsidR="00C44267" w:rsidRPr="006C231E">
        <w:rPr>
          <w:rFonts w:ascii="Sylfaen" w:hAnsi="Sylfaen"/>
        </w:rPr>
        <w:t>აქვთ</w:t>
      </w:r>
      <w:r w:rsidR="00C44267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ჰემოდინამიკის შემდგომი სერიოზული გაუარესების რისკი. ეს</w:t>
      </w:r>
      <w:r w:rsidR="00C44267" w:rsidRPr="006C231E">
        <w:rPr>
          <w:rFonts w:ascii="Sylfaen" w:hAnsi="Sylfaen"/>
          <w:lang w:val="ka-GE"/>
        </w:rPr>
        <w:t>ენი არიან</w:t>
      </w:r>
      <w:r w:rsidRPr="006C231E">
        <w:rPr>
          <w:rFonts w:ascii="Sylfaen" w:hAnsi="Sylfaen"/>
        </w:rPr>
        <w:t xml:space="preserve"> პაციენტები</w:t>
      </w:r>
      <w:r w:rsidR="00C44267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 </w:t>
      </w:r>
      <w:r w:rsidR="00C44267" w:rsidRPr="006C231E">
        <w:rPr>
          <w:rFonts w:ascii="Sylfaen" w:hAnsi="Sylfaen"/>
          <w:lang w:val="ka-GE"/>
        </w:rPr>
        <w:t xml:space="preserve">ვც.წყ </w:t>
      </w:r>
      <w:r w:rsidRPr="006C231E">
        <w:rPr>
          <w:rFonts w:ascii="Sylfaen" w:hAnsi="Sylfaen"/>
        </w:rPr>
        <w:t xml:space="preserve">100 </w:t>
      </w:r>
      <w:r w:rsidR="00C44267" w:rsidRPr="006C231E">
        <w:rPr>
          <w:rFonts w:ascii="Sylfaen" w:hAnsi="Sylfaen"/>
          <w:lang w:val="ka-GE"/>
        </w:rPr>
        <w:t>მმ</w:t>
      </w:r>
      <w:r w:rsidRPr="006C231E">
        <w:rPr>
          <w:rFonts w:ascii="Sylfaen" w:hAnsi="Sylfaen"/>
        </w:rPr>
        <w:t xml:space="preserve">  ან უფრო დაბალი </w:t>
      </w:r>
      <w:r w:rsidR="00C44267" w:rsidRPr="006C231E">
        <w:rPr>
          <w:rFonts w:ascii="Sylfaen" w:hAnsi="Sylfaen"/>
        </w:rPr>
        <w:t>სისტოლური არტერიული წნევ</w:t>
      </w:r>
      <w:r w:rsidR="00C44267" w:rsidRPr="006C231E">
        <w:rPr>
          <w:rFonts w:ascii="Sylfaen" w:hAnsi="Sylfaen"/>
          <w:lang w:val="ka-GE"/>
        </w:rPr>
        <w:t xml:space="preserve">ით </w:t>
      </w:r>
      <w:r w:rsidRPr="006C231E">
        <w:rPr>
          <w:rFonts w:ascii="Sylfaen" w:hAnsi="Sylfaen"/>
        </w:rPr>
        <w:t>ან კარდიოგენული შოკი</w:t>
      </w:r>
      <w:r w:rsidR="00C44267" w:rsidRPr="006C231E">
        <w:rPr>
          <w:rFonts w:ascii="Sylfaen" w:hAnsi="Sylfaen"/>
          <w:lang w:val="ka-GE"/>
        </w:rPr>
        <w:t>თ</w:t>
      </w:r>
      <w:r w:rsidRPr="006C231E">
        <w:rPr>
          <w:rFonts w:ascii="Sylfaen" w:hAnsi="Sylfaen"/>
        </w:rPr>
        <w:t xml:space="preserve">. მიოკარდიუმის ინფარქტიდან პირველი 3 დღის განმავლობაში დოზა უნდა შემცირდეს, თუ სისტოლური არტერიული წნევა </w:t>
      </w:r>
      <w:r w:rsidR="00C44267" w:rsidRPr="006C231E">
        <w:rPr>
          <w:rFonts w:ascii="Sylfaen" w:hAnsi="Sylfaen"/>
          <w:lang w:val="ka-GE"/>
        </w:rPr>
        <w:t>შეადგენს ვც.წყ.</w:t>
      </w:r>
      <w:r w:rsidRPr="006C231E">
        <w:rPr>
          <w:rFonts w:ascii="Sylfaen" w:hAnsi="Sylfaen"/>
        </w:rPr>
        <w:t>120 მმ  ან უფრო დაბალია. შემანარჩუნებელი დოზები უნდა შემცირდეს 5 მგ-მდე ან</w:t>
      </w:r>
      <w:r w:rsidR="00C44267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დროებით</w:t>
      </w:r>
      <w:r w:rsidR="00C44267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2.5 მგ-მდე, თუ სისტოლური არტერიული წნევა </w:t>
      </w:r>
      <w:r w:rsidR="00FB2736" w:rsidRPr="006C231E">
        <w:rPr>
          <w:rFonts w:ascii="Sylfaen" w:hAnsi="Sylfaen"/>
          <w:lang w:val="ka-GE"/>
        </w:rPr>
        <w:t>შეადგენ</w:t>
      </w:r>
      <w:r w:rsidR="00C44267" w:rsidRPr="006C231E">
        <w:rPr>
          <w:rFonts w:ascii="Sylfaen" w:hAnsi="Sylfaen"/>
          <w:lang w:val="ka-GE"/>
        </w:rPr>
        <w:t xml:space="preserve">ს ვც.წყ. </w:t>
      </w:r>
      <w:r w:rsidRPr="006C231E">
        <w:rPr>
          <w:rFonts w:ascii="Sylfaen" w:hAnsi="Sylfaen"/>
        </w:rPr>
        <w:t>100 </w:t>
      </w:r>
      <w:r w:rsidR="00C44267" w:rsidRPr="006C231E">
        <w:rPr>
          <w:rFonts w:ascii="Sylfaen" w:hAnsi="Sylfaen"/>
          <w:lang w:val="ka-GE"/>
        </w:rPr>
        <w:t>მმ</w:t>
      </w:r>
      <w:r w:rsidRPr="006C231E">
        <w:rPr>
          <w:rFonts w:ascii="Sylfaen" w:hAnsi="Sylfaen"/>
        </w:rPr>
        <w:t xml:space="preserve"> ან უფრო დაბალია. </w:t>
      </w:r>
      <w:r w:rsidR="00C44267" w:rsidRPr="006C231E">
        <w:rPr>
          <w:rFonts w:ascii="Sylfaen" w:hAnsi="Sylfaen"/>
          <w:lang w:val="ka-GE"/>
        </w:rPr>
        <w:t>არტერიული</w:t>
      </w:r>
      <w:r w:rsidRPr="006C231E">
        <w:rPr>
          <w:rFonts w:ascii="Sylfaen" w:hAnsi="Sylfaen"/>
        </w:rPr>
        <w:t xml:space="preserve"> ჰიპოტენზი</w:t>
      </w:r>
      <w:r w:rsidR="00C44267" w:rsidRPr="006C231E">
        <w:rPr>
          <w:rFonts w:ascii="Sylfaen" w:hAnsi="Sylfaen"/>
          <w:lang w:val="ka-GE"/>
        </w:rPr>
        <w:t>ის შენარჩუნების შემთხვევაში</w:t>
      </w:r>
      <w:r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spacing w:val="-2"/>
        </w:rPr>
        <w:t xml:space="preserve"> </w:t>
      </w:r>
      <w:r w:rsidR="00FB2736" w:rsidRPr="006C231E">
        <w:rPr>
          <w:rFonts w:ascii="Sylfaen" w:hAnsi="Sylfaen"/>
          <w:spacing w:val="-2"/>
        </w:rPr>
        <w:t>(</w:t>
      </w:r>
      <w:r w:rsidR="00C44267" w:rsidRPr="006C231E">
        <w:rPr>
          <w:rFonts w:ascii="Sylfaen" w:hAnsi="Sylfaen"/>
          <w:lang w:val="ka-GE"/>
        </w:rPr>
        <w:t xml:space="preserve">ვც.წყ. </w:t>
      </w:r>
      <w:r w:rsidR="00FB2736" w:rsidRPr="006C231E">
        <w:rPr>
          <w:rFonts w:ascii="Sylfaen" w:hAnsi="Sylfaen"/>
          <w:spacing w:val="-2"/>
        </w:rPr>
        <w:t xml:space="preserve">90 </w:t>
      </w:r>
      <w:r w:rsidR="00FB2736" w:rsidRPr="006C231E">
        <w:rPr>
          <w:rFonts w:ascii="Sylfaen" w:hAnsi="Sylfaen"/>
          <w:lang w:val="ka-GE"/>
        </w:rPr>
        <w:t xml:space="preserve">მმ </w:t>
      </w:r>
      <w:r w:rsidRPr="006C231E">
        <w:rPr>
          <w:rFonts w:ascii="Sylfaen" w:hAnsi="Sylfaen"/>
        </w:rPr>
        <w:t>-ზე ნაკლები</w:t>
      </w:r>
      <w:r w:rsidR="00FB2736" w:rsidRPr="006C231E">
        <w:rPr>
          <w:rFonts w:ascii="Sylfaen" w:hAnsi="Sylfaen"/>
          <w:lang w:val="ka-GE"/>
        </w:rPr>
        <w:t xml:space="preserve"> </w:t>
      </w:r>
      <w:r w:rsidR="00FB2736" w:rsidRPr="006C231E">
        <w:rPr>
          <w:rFonts w:ascii="Sylfaen" w:hAnsi="Sylfaen"/>
        </w:rPr>
        <w:t>სისტოლური არტერიული წნევა</w:t>
      </w:r>
      <w:r w:rsidR="00FB2736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ნარჩუნდება </w:t>
      </w:r>
      <w:r w:rsidRPr="006C231E">
        <w:rPr>
          <w:rFonts w:ascii="Sylfaen" w:hAnsi="Sylfaen"/>
          <w:spacing w:val="-2"/>
        </w:rPr>
        <w:t>1 საათზე მეტხანს) ლიზინოპრილი</w:t>
      </w:r>
      <w:r w:rsidR="00FB2736" w:rsidRPr="006C231E">
        <w:rPr>
          <w:rFonts w:ascii="Sylfaen" w:hAnsi="Sylfaen"/>
          <w:spacing w:val="-2"/>
          <w:lang w:val="ka-GE"/>
        </w:rPr>
        <w:t xml:space="preserve"> უნდა მოიხსნა</w:t>
      </w:r>
      <w:r w:rsidRPr="006C231E">
        <w:rPr>
          <w:rFonts w:ascii="Sylfaen" w:hAnsi="Sylfaen"/>
          <w:spacing w:val="-2"/>
        </w:rPr>
        <w:t xml:space="preserve">ს </w:t>
      </w:r>
      <w:r w:rsidRPr="006C231E">
        <w:rPr>
          <w:rFonts w:ascii="Sylfaen" w:hAnsi="Sylfaen"/>
        </w:rPr>
        <w:t>.</w:t>
      </w:r>
    </w:p>
    <w:p w14:paraId="0737E72D" w14:textId="77777777" w:rsidR="003613B0" w:rsidRPr="006C231E" w:rsidRDefault="003613B0" w:rsidP="001A54BE">
      <w:pPr>
        <w:widowControl w:val="0"/>
        <w:jc w:val="both"/>
        <w:rPr>
          <w:rFonts w:ascii="Sylfaen" w:hAnsi="Sylfaen"/>
          <w:spacing w:val="-2"/>
        </w:rPr>
      </w:pPr>
      <w:r w:rsidRPr="006C231E">
        <w:rPr>
          <w:rFonts w:ascii="Sylfaen" w:hAnsi="Sylfaen"/>
          <w:i/>
          <w:iCs/>
          <w:spacing w:val="-2"/>
          <w:u w:val="single"/>
        </w:rPr>
        <w:t>აორტის და მიტრალური სარქვლის სტენოზი/ჰიპერტროფიული კარდიომიოპათია</w:t>
      </w:r>
    </w:p>
    <w:p w14:paraId="06AC6C90" w14:textId="77777777" w:rsidR="003613B0" w:rsidRPr="006C231E" w:rsidRDefault="00FB2736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spacing w:val="-2"/>
          <w:lang w:val="ka-GE"/>
        </w:rPr>
        <w:t xml:space="preserve">ისევე, როგორც </w:t>
      </w:r>
      <w:r w:rsidR="003613B0" w:rsidRPr="006C231E">
        <w:rPr>
          <w:rFonts w:ascii="Sylfaen" w:hAnsi="Sylfaen"/>
          <w:spacing w:val="-2"/>
        </w:rPr>
        <w:t>აგფ</w:t>
      </w:r>
      <w:r w:rsidRPr="006C231E">
        <w:rPr>
          <w:rFonts w:ascii="Sylfaen" w:hAnsi="Sylfaen"/>
          <w:spacing w:val="-2"/>
          <w:lang w:val="ka-GE"/>
        </w:rPr>
        <w:t>-ს</w:t>
      </w:r>
      <w:r w:rsidR="003613B0" w:rsidRPr="006C231E">
        <w:rPr>
          <w:rFonts w:ascii="Sylfaen" w:hAnsi="Sylfaen"/>
          <w:spacing w:val="-2"/>
        </w:rPr>
        <w:t xml:space="preserve"> </w:t>
      </w:r>
      <w:r w:rsidRPr="006C231E">
        <w:rPr>
          <w:rFonts w:ascii="Sylfaen" w:hAnsi="Sylfaen"/>
          <w:spacing w:val="-2"/>
        </w:rPr>
        <w:t>სხვა</w:t>
      </w:r>
      <w:r w:rsidRPr="006C231E">
        <w:rPr>
          <w:rFonts w:ascii="Sylfaen" w:hAnsi="Sylfaen"/>
          <w:spacing w:val="-2"/>
          <w:lang w:val="ka-GE"/>
        </w:rPr>
        <w:t xml:space="preserve"> </w:t>
      </w:r>
      <w:r w:rsidR="003613B0" w:rsidRPr="006C231E">
        <w:rPr>
          <w:rFonts w:ascii="Sylfaen" w:hAnsi="Sylfaen"/>
          <w:spacing w:val="-2"/>
        </w:rPr>
        <w:t xml:space="preserve">ინჰიბიტორები, ლიზინოპრილი სიფრთხილით უნდა დაინიშნოს </w:t>
      </w:r>
      <w:r w:rsidRPr="006C231E">
        <w:rPr>
          <w:rFonts w:ascii="Sylfaen" w:hAnsi="Sylfaen"/>
        </w:rPr>
        <w:t>პაციენტებში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  <w:spacing w:val="-2"/>
        </w:rPr>
        <w:t>მიტრალური სარქვლის სტენოზი</w:t>
      </w:r>
      <w:r w:rsidRPr="006C231E">
        <w:rPr>
          <w:rFonts w:ascii="Sylfaen" w:hAnsi="Sylfaen"/>
          <w:spacing w:val="-2"/>
          <w:lang w:val="ka-GE"/>
        </w:rPr>
        <w:t>თ</w:t>
      </w:r>
      <w:r w:rsidR="003613B0" w:rsidRPr="006C231E">
        <w:rPr>
          <w:rFonts w:ascii="Sylfaen" w:hAnsi="Sylfaen"/>
          <w:spacing w:val="-2"/>
        </w:rPr>
        <w:t xml:space="preserve"> და </w:t>
      </w:r>
      <w:r w:rsidR="003613B0" w:rsidRPr="006C231E">
        <w:rPr>
          <w:rFonts w:ascii="Sylfaen" w:hAnsi="Sylfaen"/>
        </w:rPr>
        <w:t>მარცხენა პარკუჭის გამომავალი ტრაქტის ობსტრუქციი</w:t>
      </w:r>
      <w:r w:rsidRPr="006C231E">
        <w:rPr>
          <w:rFonts w:ascii="Sylfaen" w:hAnsi="Sylfaen"/>
          <w:lang w:val="ka-GE"/>
        </w:rPr>
        <w:t>თ</w:t>
      </w:r>
      <w:r w:rsidR="003613B0" w:rsidRPr="006C231E">
        <w:rPr>
          <w:rFonts w:ascii="Sylfaen" w:hAnsi="Sylfaen"/>
        </w:rPr>
        <w:t xml:space="preserve">, როგორიცაა აორტის სტენოზი ან </w:t>
      </w:r>
      <w:r w:rsidR="003613B0" w:rsidRPr="006C231E">
        <w:rPr>
          <w:rFonts w:ascii="Sylfaen" w:hAnsi="Sylfaen"/>
          <w:iCs/>
          <w:spacing w:val="-2"/>
        </w:rPr>
        <w:t>ჰიპერტროფიული კარდიომიოპათია</w:t>
      </w:r>
      <w:r w:rsidRPr="006C231E">
        <w:rPr>
          <w:rFonts w:ascii="Sylfaen" w:hAnsi="Sylfaen"/>
          <w:lang w:val="ka-GE"/>
        </w:rPr>
        <w:t>.</w:t>
      </w:r>
    </w:p>
    <w:p w14:paraId="1FCD812B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iCs/>
        </w:rPr>
      </w:pPr>
      <w:r w:rsidRPr="006C231E">
        <w:rPr>
          <w:rFonts w:ascii="Sylfaen" w:hAnsi="Sylfaen"/>
          <w:i/>
          <w:iCs/>
          <w:u w:val="single"/>
        </w:rPr>
        <w:t>თირკმლის უკმარისობა</w:t>
      </w:r>
    </w:p>
    <w:p w14:paraId="29E11295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თირკმლის უკმარისობის შემთხვევაში (კრეატინინის კლირენსი &lt;80 მლ/წთ), ლიზინოპრილის საწყისი დოზა უნდა </w:t>
      </w:r>
      <w:r w:rsidR="00FB2736" w:rsidRPr="006C231E">
        <w:rPr>
          <w:rFonts w:ascii="Sylfaen" w:hAnsi="Sylfaen"/>
          <w:lang w:val="ka-GE"/>
        </w:rPr>
        <w:t>იქნას შერჩეული</w:t>
      </w:r>
      <w:r w:rsidRPr="006C231E">
        <w:rPr>
          <w:rFonts w:ascii="Sylfaen" w:hAnsi="Sylfaen"/>
        </w:rPr>
        <w:t xml:space="preserve"> პაციენტის კრეატინინის კლირენსი</w:t>
      </w:r>
      <w:r w:rsidR="00FB2736" w:rsidRPr="006C231E">
        <w:rPr>
          <w:rFonts w:ascii="Sylfaen" w:hAnsi="Sylfaen"/>
          <w:lang w:val="ka-GE"/>
        </w:rPr>
        <w:t>დან გამომდინარე, ხოლო</w:t>
      </w:r>
      <w:r w:rsidRPr="006C231E">
        <w:rPr>
          <w:rFonts w:ascii="Sylfaen" w:hAnsi="Sylfaen"/>
        </w:rPr>
        <w:t xml:space="preserve"> შემდეგ პაციენტის მკურნალობაზე რეაქციის მიხედვით. კალიუმის და კრეატინინის</w:t>
      </w:r>
      <w:r w:rsidR="00FB2736" w:rsidRPr="006C231E">
        <w:rPr>
          <w:rFonts w:ascii="Sylfaen" w:hAnsi="Sylfaen"/>
          <w:lang w:val="ka-GE"/>
        </w:rPr>
        <w:t xml:space="preserve"> შემცველობის გეგმიური კონტროლი წარმოადგენს</w:t>
      </w:r>
      <w:r w:rsidRPr="006C231E">
        <w:rPr>
          <w:rFonts w:ascii="Sylfaen" w:hAnsi="Sylfaen"/>
        </w:rPr>
        <w:t xml:space="preserve"> ასეთი პაციენტების მკურნალობის სტანდარტული სამედიცინო პრაქტიკის ნაწილ</w:t>
      </w:r>
      <w:r w:rsidR="001C63C6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>.</w:t>
      </w:r>
    </w:p>
    <w:p w14:paraId="3A92AE4E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u w:val="single"/>
        </w:rPr>
        <w:t xml:space="preserve">გულის უკმარისობის </w:t>
      </w:r>
      <w:r w:rsidRPr="006C231E">
        <w:rPr>
          <w:rFonts w:ascii="Sylfaen" w:hAnsi="Sylfaen"/>
        </w:rPr>
        <w:t xml:space="preserve">მქონე პაციენტებში აგფ ინჰიბიტორით </w:t>
      </w:r>
      <w:r w:rsidR="001C63C6" w:rsidRPr="006C231E">
        <w:rPr>
          <w:rFonts w:ascii="Sylfaen" w:hAnsi="Sylfaen"/>
          <w:lang w:val="ka-GE"/>
        </w:rPr>
        <w:t>მკურნალობ</w:t>
      </w:r>
      <w:r w:rsidRPr="006C231E">
        <w:rPr>
          <w:rFonts w:ascii="Sylfaen" w:hAnsi="Sylfaen"/>
        </w:rPr>
        <w:t xml:space="preserve">ის დაწყების შემდეგ </w:t>
      </w:r>
      <w:r w:rsidR="001C63C6" w:rsidRPr="006C231E">
        <w:rPr>
          <w:rFonts w:ascii="Sylfaen" w:hAnsi="Sylfaen"/>
          <w:lang w:val="ka-GE"/>
        </w:rPr>
        <w:t xml:space="preserve">არტერიულმა </w:t>
      </w:r>
      <w:r w:rsidRPr="006C231E">
        <w:rPr>
          <w:rFonts w:ascii="Sylfaen" w:hAnsi="Sylfaen"/>
        </w:rPr>
        <w:t xml:space="preserve">ჰიპოტენზიამ შეიძლება გამოიწვიოს თირკმლის ფუნქციის შემდგომი გაუარესება. ასეთ შემთხვევებში </w:t>
      </w:r>
      <w:r w:rsidR="001C63C6" w:rsidRPr="006C231E">
        <w:rPr>
          <w:rFonts w:ascii="Sylfaen" w:hAnsi="Sylfaen"/>
          <w:lang w:val="ka-GE"/>
        </w:rPr>
        <w:t>შემოდიოდა ინფორმაცია</w:t>
      </w:r>
      <w:r w:rsidRPr="006C231E">
        <w:rPr>
          <w:rFonts w:ascii="Sylfaen" w:hAnsi="Sylfaen"/>
        </w:rPr>
        <w:t xml:space="preserve"> თირკმლის მწვავე უკმარისობ</w:t>
      </w:r>
      <w:r w:rsidR="001C63C6" w:rsidRPr="006C231E">
        <w:rPr>
          <w:rFonts w:ascii="Sylfaen" w:hAnsi="Sylfaen"/>
          <w:lang w:val="ka-GE"/>
        </w:rPr>
        <w:t>ის შესახებ</w:t>
      </w:r>
      <w:r w:rsidRPr="006C231E">
        <w:rPr>
          <w:rFonts w:ascii="Sylfaen" w:hAnsi="Sylfaen"/>
        </w:rPr>
        <w:t>, რომელიც</w:t>
      </w:r>
      <w:r w:rsidR="00832D02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ჩვეულებრივ</w:t>
      </w:r>
      <w:r w:rsidR="00832D02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შექცევადია.</w:t>
      </w:r>
    </w:p>
    <w:p w14:paraId="2835A773" w14:textId="77777777" w:rsidR="003613B0" w:rsidRPr="006C231E" w:rsidRDefault="003613B0" w:rsidP="001A54BE">
      <w:pPr>
        <w:widowControl w:val="0"/>
        <w:jc w:val="both"/>
        <w:rPr>
          <w:rFonts w:ascii="Sylfaen" w:hAnsi="Sylfaen"/>
          <w:lang w:eastAsia="hu-HU"/>
        </w:rPr>
      </w:pPr>
      <w:r w:rsidRPr="006C231E">
        <w:rPr>
          <w:rFonts w:ascii="Sylfaen" w:hAnsi="Sylfaen"/>
        </w:rPr>
        <w:t>ზოგიერთ პაციენტ</w:t>
      </w:r>
      <w:r w:rsidR="00832D02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u w:val="single"/>
        </w:rPr>
        <w:t>თირკმლის არტერი</w:t>
      </w:r>
      <w:r w:rsidR="00832D02" w:rsidRPr="006C231E">
        <w:rPr>
          <w:rFonts w:ascii="Sylfaen" w:hAnsi="Sylfaen"/>
          <w:u w:val="single"/>
          <w:lang w:val="ka-GE"/>
        </w:rPr>
        <w:t>ებ</w:t>
      </w:r>
      <w:r w:rsidRPr="006C231E">
        <w:rPr>
          <w:rFonts w:ascii="Sylfaen" w:hAnsi="Sylfaen"/>
          <w:u w:val="single"/>
        </w:rPr>
        <w:t>ის ორმხრივი სტენოზი</w:t>
      </w:r>
      <w:r w:rsidR="00832D02" w:rsidRPr="006C231E">
        <w:rPr>
          <w:rFonts w:ascii="Sylfaen" w:hAnsi="Sylfaen"/>
          <w:u w:val="single"/>
          <w:lang w:val="ka-GE"/>
        </w:rPr>
        <w:t>თ</w:t>
      </w:r>
      <w:r w:rsidRPr="006C231E">
        <w:rPr>
          <w:rFonts w:ascii="Sylfaen" w:hAnsi="Sylfaen"/>
          <w:u w:val="single"/>
        </w:rPr>
        <w:t xml:space="preserve"> ან ერთ</w:t>
      </w:r>
      <w:r w:rsidR="00832D02" w:rsidRPr="006C231E">
        <w:rPr>
          <w:rFonts w:ascii="Sylfaen" w:hAnsi="Sylfaen"/>
          <w:u w:val="single"/>
          <w:lang w:val="ka-GE"/>
        </w:rPr>
        <w:t>ადერთი</w:t>
      </w:r>
      <w:r w:rsidRPr="006C231E">
        <w:rPr>
          <w:rFonts w:ascii="Sylfaen" w:hAnsi="Sylfaen"/>
          <w:u w:val="single"/>
        </w:rPr>
        <w:t xml:space="preserve"> თირკმლის არტერიის სტენოზი</w:t>
      </w:r>
      <w:r w:rsidR="00832D02" w:rsidRPr="006C231E">
        <w:rPr>
          <w:rFonts w:ascii="Sylfaen" w:hAnsi="Sylfaen"/>
          <w:u w:val="single"/>
          <w:lang w:val="ka-GE"/>
        </w:rPr>
        <w:t>თ</w:t>
      </w:r>
      <w:r w:rsidR="00832D02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რომლებიც </w:t>
      </w:r>
      <w:r w:rsidR="00832D02" w:rsidRPr="006C231E">
        <w:rPr>
          <w:rFonts w:ascii="Sylfaen" w:hAnsi="Sylfaen"/>
          <w:lang w:val="ka-GE"/>
        </w:rPr>
        <w:t>ღებუ</w:t>
      </w:r>
      <w:r w:rsidRPr="006C231E">
        <w:rPr>
          <w:rFonts w:ascii="Sylfaen" w:hAnsi="Sylfaen"/>
        </w:rPr>
        <w:t>ლობდნენ ანგიოტენზინ-გარდამქმნელი ფერმენტის ინჰიბიტორებ</w:t>
      </w:r>
      <w:r w:rsidR="00832D02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, </w:t>
      </w:r>
      <w:r w:rsidR="00832D02" w:rsidRPr="006C231E">
        <w:rPr>
          <w:rFonts w:ascii="Sylfaen" w:hAnsi="Sylfaen"/>
        </w:rPr>
        <w:t>აღენიშნებოდათ</w:t>
      </w:r>
      <w:r w:rsidRPr="006C231E">
        <w:rPr>
          <w:rFonts w:ascii="Sylfaen" w:hAnsi="Sylfaen"/>
        </w:rPr>
        <w:t xml:space="preserve"> სისხლში შარდოვანას და </w:t>
      </w:r>
      <w:r w:rsidR="00832D02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>შრატ</w:t>
      </w:r>
      <w:r w:rsidR="00832D02" w:rsidRPr="006C231E">
        <w:rPr>
          <w:rFonts w:ascii="Sylfaen" w:hAnsi="Sylfaen"/>
          <w:lang w:val="ka-GE"/>
        </w:rPr>
        <w:t>ში</w:t>
      </w:r>
      <w:r w:rsidRPr="006C231E">
        <w:rPr>
          <w:rFonts w:ascii="Sylfaen" w:hAnsi="Sylfaen"/>
        </w:rPr>
        <w:t xml:space="preserve"> კრეატინინის </w:t>
      </w:r>
      <w:r w:rsidR="00832D02" w:rsidRPr="006C231E">
        <w:rPr>
          <w:rFonts w:ascii="Sylfaen" w:hAnsi="Sylfaen"/>
          <w:lang w:val="ka-GE"/>
        </w:rPr>
        <w:t>კონცენტრაცი</w:t>
      </w:r>
      <w:r w:rsidRPr="006C231E">
        <w:rPr>
          <w:rFonts w:ascii="Sylfaen" w:hAnsi="Sylfaen"/>
        </w:rPr>
        <w:t xml:space="preserve">ის მატება, რაც, როგორც წესი, შექცევადია მკურნალობის შეწყვეტის შემდეგ. ეს განსაკუთრებით </w:t>
      </w:r>
      <w:r w:rsidR="00832D02" w:rsidRPr="006C231E">
        <w:rPr>
          <w:rFonts w:ascii="Sylfaen" w:hAnsi="Sylfaen"/>
          <w:lang w:val="ka-GE"/>
        </w:rPr>
        <w:t>მოსალოდნელი</w:t>
      </w:r>
      <w:r w:rsidRPr="006C231E">
        <w:rPr>
          <w:rFonts w:ascii="Sylfaen" w:hAnsi="Sylfaen"/>
        </w:rPr>
        <w:t xml:space="preserve">ა თირკმლის უკმარისობის მქონე პაციენტებში. თანმხლები </w:t>
      </w:r>
      <w:r w:rsidR="00832D02" w:rsidRPr="006C231E">
        <w:rPr>
          <w:rFonts w:ascii="Sylfaen" w:hAnsi="Sylfaen"/>
          <w:lang w:val="ka-GE"/>
        </w:rPr>
        <w:t>ვაზო</w:t>
      </w:r>
      <w:r w:rsidRPr="006C231E">
        <w:rPr>
          <w:rFonts w:ascii="Sylfaen" w:hAnsi="Sylfaen"/>
        </w:rPr>
        <w:t>რენ</w:t>
      </w:r>
      <w:r w:rsidR="00832D02" w:rsidRPr="006C231E">
        <w:rPr>
          <w:rFonts w:ascii="Sylfaen" w:hAnsi="Sylfaen"/>
          <w:lang w:val="ka-GE"/>
        </w:rPr>
        <w:t>ალურ</w:t>
      </w:r>
      <w:r w:rsidRPr="006C231E">
        <w:rPr>
          <w:rFonts w:ascii="Sylfaen" w:hAnsi="Sylfaen"/>
        </w:rPr>
        <w:t xml:space="preserve">ი </w:t>
      </w:r>
      <w:r w:rsidR="00832D02" w:rsidRPr="006C231E">
        <w:rPr>
          <w:rFonts w:ascii="Sylfaen" w:hAnsi="Sylfaen"/>
          <w:lang w:val="ka-GE"/>
        </w:rPr>
        <w:t xml:space="preserve">არტერიული </w:t>
      </w:r>
      <w:r w:rsidRPr="006C231E">
        <w:rPr>
          <w:rFonts w:ascii="Sylfaen" w:hAnsi="Sylfaen"/>
        </w:rPr>
        <w:t>ჰიპერტენზიის შემთხვევაში</w:t>
      </w:r>
      <w:r w:rsidR="00832D02" w:rsidRPr="006C231E">
        <w:rPr>
          <w:rFonts w:ascii="Sylfaen" w:hAnsi="Sylfaen"/>
          <w:lang w:val="ka-GE"/>
        </w:rPr>
        <w:t xml:space="preserve"> არსებობს</w:t>
      </w:r>
      <w:r w:rsidRPr="006C231E">
        <w:rPr>
          <w:rFonts w:ascii="Sylfaen" w:hAnsi="Sylfaen"/>
        </w:rPr>
        <w:t xml:space="preserve"> მძიმე არტერიული ჰიპოტენზიის</w:t>
      </w:r>
      <w:r w:rsidR="00832D02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 თირკმლის უკმარისობის </w:t>
      </w:r>
      <w:r w:rsidR="00832D02" w:rsidRPr="006C231E">
        <w:rPr>
          <w:rFonts w:ascii="Sylfaen" w:hAnsi="Sylfaen"/>
          <w:lang w:val="ka-GE"/>
        </w:rPr>
        <w:t xml:space="preserve">განვითარების მაღალი </w:t>
      </w:r>
      <w:r w:rsidRPr="006C231E">
        <w:rPr>
          <w:rFonts w:ascii="Sylfaen" w:hAnsi="Sylfaen"/>
        </w:rPr>
        <w:t>რისკი. ასეთ პაციენტებში მკურნალობა უნდა</w:t>
      </w:r>
      <w:r w:rsidR="00832D02" w:rsidRPr="006C231E">
        <w:rPr>
          <w:rFonts w:ascii="Sylfaen" w:hAnsi="Sylfaen"/>
          <w:lang w:val="ka-GE"/>
        </w:rPr>
        <w:t xml:space="preserve"> იქნას დაწყებული</w:t>
      </w:r>
      <w:r w:rsidRPr="006C231E">
        <w:rPr>
          <w:rFonts w:ascii="Sylfaen" w:hAnsi="Sylfaen"/>
        </w:rPr>
        <w:t xml:space="preserve"> ექიმის მკაცრი მეთვალყურეობის ქვეშ, დაბალი დოზებით და დოზა</w:t>
      </w:r>
      <w:r w:rsidR="00832D02" w:rsidRPr="006C231E">
        <w:rPr>
          <w:rFonts w:ascii="Sylfaen" w:hAnsi="Sylfaen"/>
          <w:lang w:val="ka-GE"/>
        </w:rPr>
        <w:t xml:space="preserve"> უნდა </w:t>
      </w:r>
      <w:r w:rsidRPr="006C231E">
        <w:rPr>
          <w:rFonts w:ascii="Sylfaen" w:hAnsi="Sylfaen"/>
        </w:rPr>
        <w:t>გაიზარდოს</w:t>
      </w:r>
      <w:r w:rsidR="00832D02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ფრთხილ</w:t>
      </w:r>
      <w:r w:rsidR="00832D02" w:rsidRPr="006C231E">
        <w:rPr>
          <w:rFonts w:ascii="Sylfaen" w:hAnsi="Sylfaen"/>
          <w:lang w:val="ka-GE"/>
        </w:rPr>
        <w:t>ად</w:t>
      </w:r>
      <w:r w:rsidRPr="006C231E">
        <w:rPr>
          <w:rFonts w:ascii="Sylfaen" w:hAnsi="Sylfaen"/>
        </w:rPr>
        <w:t xml:space="preserve">. </w:t>
      </w:r>
      <w:r w:rsidR="00832D02" w:rsidRPr="006C231E">
        <w:rPr>
          <w:rFonts w:ascii="Sylfaen" w:hAnsi="Sylfaen"/>
          <w:lang w:val="ka-GE" w:eastAsia="hu-HU"/>
        </w:rPr>
        <w:t>ვინაიდ</w:t>
      </w:r>
      <w:r w:rsidRPr="006C231E">
        <w:rPr>
          <w:rFonts w:ascii="Sylfaen" w:hAnsi="Sylfaen"/>
          <w:lang w:eastAsia="hu-HU"/>
        </w:rPr>
        <w:t xml:space="preserve">ან </w:t>
      </w:r>
      <w:r w:rsidR="00832D02" w:rsidRPr="006C231E">
        <w:rPr>
          <w:rFonts w:ascii="Sylfaen" w:hAnsi="Sylfaen"/>
          <w:lang w:val="ka-GE" w:eastAsia="hu-HU"/>
        </w:rPr>
        <w:t xml:space="preserve"> დიურეზულ</w:t>
      </w:r>
      <w:r w:rsidRPr="006C231E">
        <w:rPr>
          <w:rFonts w:ascii="Sylfaen" w:hAnsi="Sylfaen"/>
          <w:lang w:eastAsia="hu-HU"/>
        </w:rPr>
        <w:t>ებით მკურნალობამ შეიძლება ხელი შეუწყოს ზემოთ ჩამოთვლილი მდგომარეობების განვითარებას, მათი გამოყენება უნდა შეწყდეს, ხოლო თირკმლის ფუნქცია უნდა გაკონტროლდეს ლიზინოპრილით თერაპიის პირველი კვირების განმავლობაში.</w:t>
      </w:r>
    </w:p>
    <w:p w14:paraId="2D65BAB3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ზოგიერთ </w:t>
      </w:r>
      <w:r w:rsidR="00C670C9" w:rsidRPr="006C231E">
        <w:rPr>
          <w:rFonts w:ascii="Sylfaen" w:hAnsi="Sylfaen"/>
          <w:u w:val="single"/>
          <w:lang w:val="ka-GE"/>
        </w:rPr>
        <w:t>არტერიული</w:t>
      </w:r>
      <w:r w:rsidR="00C670C9" w:rsidRPr="006C231E">
        <w:rPr>
          <w:rFonts w:ascii="Sylfaen" w:hAnsi="Sylfaen"/>
          <w:u w:val="single"/>
        </w:rPr>
        <w:t xml:space="preserve"> </w:t>
      </w:r>
      <w:r w:rsidRPr="006C231E">
        <w:rPr>
          <w:rFonts w:ascii="Sylfaen" w:hAnsi="Sylfaen"/>
          <w:u w:val="single"/>
        </w:rPr>
        <w:t>ჰიპერტენზი</w:t>
      </w:r>
      <w:r w:rsidR="00C670C9" w:rsidRPr="006C231E">
        <w:rPr>
          <w:rFonts w:ascii="Sylfaen" w:hAnsi="Sylfaen"/>
          <w:u w:val="single"/>
          <w:lang w:val="ka-GE"/>
        </w:rPr>
        <w:t>ის მქონე</w:t>
      </w:r>
      <w:r w:rsidRPr="006C231E">
        <w:rPr>
          <w:rFonts w:ascii="Sylfaen" w:hAnsi="Sylfaen"/>
          <w:u w:val="single"/>
        </w:rPr>
        <w:t xml:space="preserve"> პაციენტ</w:t>
      </w:r>
      <w:r w:rsidR="00C670C9" w:rsidRPr="006C231E">
        <w:rPr>
          <w:rFonts w:ascii="Sylfaen" w:hAnsi="Sylfaen"/>
          <w:u w:val="single"/>
          <w:lang w:val="ka-GE"/>
        </w:rPr>
        <w:t xml:space="preserve">ებს, </w:t>
      </w:r>
      <w:r w:rsidR="00C670C9" w:rsidRPr="006C231E">
        <w:rPr>
          <w:rFonts w:ascii="Sylfaen" w:hAnsi="Sylfaen"/>
          <w:lang w:val="ka-GE"/>
        </w:rPr>
        <w:t xml:space="preserve">რომლებსაც არ  ჰქონდათ </w:t>
      </w:r>
      <w:r w:rsidRPr="006C231E">
        <w:rPr>
          <w:rFonts w:ascii="Sylfaen" w:hAnsi="Sylfaen"/>
        </w:rPr>
        <w:t xml:space="preserve"> </w:t>
      </w:r>
      <w:r w:rsidR="00CF6355" w:rsidRPr="006C231E">
        <w:rPr>
          <w:rFonts w:ascii="Sylfaen" w:hAnsi="Sylfaen"/>
          <w:lang w:val="ka-GE"/>
        </w:rPr>
        <w:t xml:space="preserve">გამოხატული </w:t>
      </w:r>
      <w:r w:rsidRPr="006C231E">
        <w:rPr>
          <w:rFonts w:ascii="Sylfaen" w:hAnsi="Sylfaen"/>
        </w:rPr>
        <w:t xml:space="preserve">რენოვასკულარული ჰიპერტენზია, </w:t>
      </w:r>
      <w:r w:rsidR="00C670C9" w:rsidRPr="006C231E">
        <w:rPr>
          <w:rFonts w:ascii="Sylfaen" w:hAnsi="Sylfaen"/>
        </w:rPr>
        <w:t>აღენიშნებოდათ</w:t>
      </w:r>
      <w:r w:rsidRPr="006C231E">
        <w:rPr>
          <w:rFonts w:ascii="Sylfaen" w:hAnsi="Sylfaen"/>
        </w:rPr>
        <w:t xml:space="preserve"> სისხლში შარდოვანას</w:t>
      </w:r>
      <w:r w:rsidR="00CF6355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</w:t>
      </w:r>
      <w:r w:rsidR="00C670C9" w:rsidRPr="006C231E">
        <w:rPr>
          <w:rFonts w:ascii="Sylfaen" w:hAnsi="Sylfaen"/>
          <w:lang w:val="ka-GE"/>
        </w:rPr>
        <w:t xml:space="preserve"> სისხლის</w:t>
      </w:r>
      <w:r w:rsidRPr="006C231E">
        <w:rPr>
          <w:rFonts w:ascii="Sylfaen" w:hAnsi="Sylfaen"/>
        </w:rPr>
        <w:t xml:space="preserve"> შრატ</w:t>
      </w:r>
      <w:r w:rsidR="00C670C9" w:rsidRPr="006C231E">
        <w:rPr>
          <w:rFonts w:ascii="Sylfaen" w:hAnsi="Sylfaen"/>
          <w:lang w:val="ka-GE"/>
        </w:rPr>
        <w:t>ში</w:t>
      </w:r>
      <w:r w:rsidRPr="006C231E">
        <w:rPr>
          <w:rFonts w:ascii="Sylfaen" w:hAnsi="Sylfaen"/>
        </w:rPr>
        <w:t xml:space="preserve"> კრეატინინის</w:t>
      </w:r>
      <w:r w:rsidR="00C670C9" w:rsidRPr="006C231E">
        <w:rPr>
          <w:rFonts w:ascii="Sylfaen" w:hAnsi="Sylfaen"/>
          <w:lang w:val="ka-GE"/>
        </w:rPr>
        <w:t xml:space="preserve"> კონცენტრაცი</w:t>
      </w:r>
      <w:r w:rsidRPr="006C231E">
        <w:rPr>
          <w:rFonts w:ascii="Sylfaen" w:hAnsi="Sylfaen"/>
        </w:rPr>
        <w:t>ის მატება,</w:t>
      </w:r>
      <w:r w:rsidR="00C670C9" w:rsidRPr="006C231E">
        <w:rPr>
          <w:rFonts w:ascii="Sylfaen" w:hAnsi="Sylfaen"/>
          <w:lang w:val="ka-GE"/>
        </w:rPr>
        <w:t xml:space="preserve"> ჩვეულებრივ</w:t>
      </w:r>
      <w:r w:rsidRPr="006C231E">
        <w:rPr>
          <w:rFonts w:ascii="Sylfaen" w:hAnsi="Sylfaen"/>
        </w:rPr>
        <w:t>, უმნიშვნელო და</w:t>
      </w:r>
      <w:r w:rsidR="00C670C9" w:rsidRPr="006C231E">
        <w:rPr>
          <w:rFonts w:ascii="Sylfaen" w:hAnsi="Sylfaen"/>
          <w:lang w:val="ka-GE"/>
        </w:rPr>
        <w:t xml:space="preserve"> ტრანზიტორუ</w:t>
      </w:r>
      <w:r w:rsidRPr="006C231E">
        <w:rPr>
          <w:rFonts w:ascii="Sylfaen" w:hAnsi="Sylfaen"/>
        </w:rPr>
        <w:t xml:space="preserve">ლი, განსაკუთრებით </w:t>
      </w:r>
      <w:r w:rsidR="00C670C9" w:rsidRPr="006C231E">
        <w:rPr>
          <w:rFonts w:ascii="Sylfaen" w:hAnsi="Sylfaen"/>
          <w:lang w:val="ka-GE"/>
        </w:rPr>
        <w:t>იმ შემთხვევებში</w:t>
      </w:r>
      <w:r w:rsidRPr="006C231E">
        <w:rPr>
          <w:rFonts w:ascii="Sylfaen" w:hAnsi="Sylfaen"/>
        </w:rPr>
        <w:t xml:space="preserve">, როდესაც ლიზინოპრილი ერთდროულად </w:t>
      </w:r>
      <w:r w:rsidR="00C670C9" w:rsidRPr="006C231E">
        <w:rPr>
          <w:rFonts w:ascii="Sylfaen" w:hAnsi="Sylfaen"/>
          <w:lang w:val="ka-GE"/>
        </w:rPr>
        <w:t>გამოიყე</w:t>
      </w:r>
      <w:r w:rsidRPr="006C231E">
        <w:rPr>
          <w:rFonts w:ascii="Sylfaen" w:hAnsi="Sylfaen"/>
        </w:rPr>
        <w:t xml:space="preserve">ნებოდა </w:t>
      </w:r>
      <w:r w:rsidR="00C670C9" w:rsidRPr="006C231E">
        <w:rPr>
          <w:rFonts w:ascii="Sylfaen" w:hAnsi="Sylfaen"/>
          <w:lang w:val="ka-GE"/>
        </w:rPr>
        <w:t>დიურეზულ</w:t>
      </w:r>
      <w:r w:rsidRPr="006C231E">
        <w:rPr>
          <w:rFonts w:ascii="Sylfaen" w:hAnsi="Sylfaen"/>
        </w:rPr>
        <w:t>თან</w:t>
      </w:r>
      <w:r w:rsidR="00C670C9" w:rsidRPr="006C231E">
        <w:rPr>
          <w:rFonts w:ascii="Sylfaen" w:hAnsi="Sylfaen"/>
          <w:lang w:val="ka-GE"/>
        </w:rPr>
        <w:t xml:space="preserve"> ერთად</w:t>
      </w:r>
      <w:r w:rsidRPr="006C231E">
        <w:rPr>
          <w:rFonts w:ascii="Sylfaen" w:hAnsi="Sylfaen"/>
        </w:rPr>
        <w:t xml:space="preserve">. ეს განსაკუთრებით </w:t>
      </w:r>
      <w:r w:rsidR="00CF6355" w:rsidRPr="006C231E">
        <w:rPr>
          <w:rFonts w:ascii="Sylfaen" w:hAnsi="Sylfaen"/>
          <w:lang w:val="ka-GE"/>
        </w:rPr>
        <w:t>მოსალოდნელი</w:t>
      </w:r>
      <w:r w:rsidRPr="006C231E">
        <w:rPr>
          <w:rFonts w:ascii="Sylfaen" w:hAnsi="Sylfaen"/>
        </w:rPr>
        <w:t xml:space="preserve">ა პაციენტებში, რომლებსაც </w:t>
      </w:r>
      <w:r w:rsidR="00CF6355" w:rsidRPr="006C231E">
        <w:rPr>
          <w:rFonts w:ascii="Sylfaen" w:hAnsi="Sylfaen"/>
          <w:lang w:val="ka-GE"/>
        </w:rPr>
        <w:t xml:space="preserve">მანამდე </w:t>
      </w:r>
      <w:r w:rsidRPr="006C231E">
        <w:rPr>
          <w:rFonts w:ascii="Sylfaen" w:hAnsi="Sylfaen"/>
        </w:rPr>
        <w:t xml:space="preserve">აღენიშნებოდათ თირკმლის უკმარისობა. შესაძლოა საჭირო გახდეს დოზის შემცირება და/ან </w:t>
      </w:r>
      <w:r w:rsidR="00CF6355" w:rsidRPr="006C231E">
        <w:rPr>
          <w:rFonts w:ascii="Sylfaen" w:hAnsi="Sylfaen"/>
          <w:lang w:val="ka-GE"/>
        </w:rPr>
        <w:t>დიურეზულ</w:t>
      </w:r>
      <w:r w:rsidRPr="006C231E">
        <w:rPr>
          <w:rFonts w:ascii="Sylfaen" w:hAnsi="Sylfaen"/>
        </w:rPr>
        <w:t xml:space="preserve">ის და/ან ლიზინოპრილის </w:t>
      </w:r>
      <w:r w:rsidR="00CF6355" w:rsidRPr="006C231E">
        <w:rPr>
          <w:rFonts w:ascii="Sylfaen" w:hAnsi="Sylfaen"/>
          <w:lang w:val="ka-GE"/>
        </w:rPr>
        <w:t>მოხსნ</w:t>
      </w:r>
      <w:r w:rsidRPr="006C231E">
        <w:rPr>
          <w:rFonts w:ascii="Sylfaen" w:hAnsi="Sylfaen"/>
        </w:rPr>
        <w:t>ა.</w:t>
      </w:r>
    </w:p>
    <w:p w14:paraId="32B8294A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iCs/>
          <w:u w:val="single"/>
        </w:rPr>
        <w:t xml:space="preserve">მწვავე მიოკარდიუმის ინფარქტის </w:t>
      </w:r>
      <w:r w:rsidRPr="006C231E">
        <w:rPr>
          <w:rFonts w:ascii="Sylfaen" w:hAnsi="Sylfaen"/>
        </w:rPr>
        <w:t xml:space="preserve">დროს </w:t>
      </w:r>
      <w:r w:rsidRPr="006C231E">
        <w:rPr>
          <w:rFonts w:ascii="Sylfaen" w:hAnsi="Sylfaen"/>
          <w:iCs/>
        </w:rPr>
        <w:t xml:space="preserve">ლიზინოპრილით მკურნალობა არ უნდა </w:t>
      </w:r>
      <w:r w:rsidR="00CF6355" w:rsidRPr="006C231E">
        <w:rPr>
          <w:rFonts w:ascii="Sylfaen" w:hAnsi="Sylfaen"/>
          <w:iCs/>
          <w:lang w:val="ka-GE"/>
        </w:rPr>
        <w:t xml:space="preserve">იქნას </w:t>
      </w:r>
      <w:r w:rsidRPr="006C231E">
        <w:rPr>
          <w:rFonts w:ascii="Sylfaen" w:hAnsi="Sylfaen"/>
          <w:iCs/>
        </w:rPr>
        <w:t>და</w:t>
      </w:r>
      <w:r w:rsidR="00CF6355" w:rsidRPr="006C231E">
        <w:rPr>
          <w:rFonts w:ascii="Sylfaen" w:hAnsi="Sylfaen"/>
          <w:iCs/>
          <w:lang w:val="ka-GE"/>
        </w:rPr>
        <w:t>წყებული</w:t>
      </w:r>
      <w:r w:rsidRPr="006C231E">
        <w:rPr>
          <w:rFonts w:ascii="Sylfaen" w:hAnsi="Sylfaen"/>
          <w:iCs/>
        </w:rPr>
        <w:t xml:space="preserve"> </w:t>
      </w:r>
      <w:r w:rsidR="00CF6355" w:rsidRPr="006C231E">
        <w:rPr>
          <w:rFonts w:ascii="Sylfaen" w:hAnsi="Sylfaen"/>
        </w:rPr>
        <w:t>თირკმლის უკმარისობის ნიშნები</w:t>
      </w:r>
      <w:r w:rsidR="00CF6355" w:rsidRPr="006C231E">
        <w:rPr>
          <w:rFonts w:ascii="Sylfaen" w:hAnsi="Sylfaen"/>
          <w:lang w:val="ka-GE"/>
        </w:rPr>
        <w:t>ს მქონე</w:t>
      </w:r>
      <w:r w:rsidR="00CF6355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  <w:iCs/>
        </w:rPr>
        <w:t xml:space="preserve"> პაციენტებ</w:t>
      </w:r>
      <w:r w:rsidR="00CF6355" w:rsidRPr="006C231E">
        <w:rPr>
          <w:rFonts w:ascii="Sylfaen" w:hAnsi="Sylfaen"/>
          <w:iCs/>
          <w:lang w:val="ka-GE"/>
        </w:rPr>
        <w:t>თან</w:t>
      </w:r>
      <w:r w:rsidRPr="006C231E">
        <w:rPr>
          <w:rFonts w:ascii="Sylfaen" w:hAnsi="Sylfaen"/>
          <w:iCs/>
        </w:rPr>
        <w:t xml:space="preserve">, </w:t>
      </w:r>
      <w:r w:rsidRPr="006C231E">
        <w:rPr>
          <w:rFonts w:ascii="Sylfaen" w:hAnsi="Sylfaen"/>
        </w:rPr>
        <w:t xml:space="preserve">კერძოდ, </w:t>
      </w:r>
      <w:r w:rsidR="00CF6355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>შრატში კრეატინინის კონცენტრაცი</w:t>
      </w:r>
      <w:r w:rsidR="00CF6355" w:rsidRPr="006C231E">
        <w:rPr>
          <w:rFonts w:ascii="Sylfaen" w:hAnsi="Sylfaen"/>
          <w:lang w:val="ka-GE"/>
        </w:rPr>
        <w:t>ით</w:t>
      </w:r>
      <w:r w:rsidRPr="006C231E">
        <w:rPr>
          <w:rFonts w:ascii="Sylfaen" w:hAnsi="Sylfaen"/>
        </w:rPr>
        <w:t xml:space="preserve"> 177 მკმოლ/ლ-ზე მეტი და/ან პროტეინური</w:t>
      </w:r>
      <w:r w:rsidR="00440ADE" w:rsidRPr="006C231E">
        <w:rPr>
          <w:rFonts w:ascii="Sylfaen" w:hAnsi="Sylfaen"/>
          <w:lang w:val="ka-GE"/>
        </w:rPr>
        <w:t>ით, რომელიც აღემატება</w:t>
      </w:r>
      <w:r w:rsidRPr="006C231E">
        <w:rPr>
          <w:rFonts w:ascii="Sylfaen" w:hAnsi="Sylfaen"/>
        </w:rPr>
        <w:t xml:space="preserve"> 500 მგ/დღე</w:t>
      </w:r>
      <w:r w:rsidR="00440ADE" w:rsidRPr="006C231E">
        <w:rPr>
          <w:rFonts w:ascii="Sylfaen" w:hAnsi="Sylfaen"/>
          <w:lang w:val="ka-GE"/>
        </w:rPr>
        <w:t>-ღამე</w:t>
      </w:r>
      <w:r w:rsidRPr="006C231E">
        <w:rPr>
          <w:rFonts w:ascii="Sylfaen" w:hAnsi="Sylfaen"/>
        </w:rPr>
        <w:t xml:space="preserve">ში. ლიზინოპრილით მკურნალობის დროს </w:t>
      </w:r>
      <w:r w:rsidR="00440ADE" w:rsidRPr="006C231E">
        <w:rPr>
          <w:rFonts w:ascii="Sylfaen" w:hAnsi="Sylfaen"/>
        </w:rPr>
        <w:t>თირკმლის ფუნქცი</w:t>
      </w:r>
      <w:r w:rsidR="00440ADE" w:rsidRPr="006C231E">
        <w:rPr>
          <w:rFonts w:ascii="Sylfaen" w:hAnsi="Sylfaen"/>
          <w:lang w:val="ka-GE"/>
        </w:rPr>
        <w:t xml:space="preserve">ის დარღვევის </w:t>
      </w:r>
      <w:r w:rsidR="00440ADE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განვითარებ</w:t>
      </w:r>
      <w:r w:rsidR="00440ADE" w:rsidRPr="006C231E">
        <w:rPr>
          <w:rFonts w:ascii="Sylfaen" w:hAnsi="Sylfaen"/>
          <w:lang w:val="ka-GE"/>
        </w:rPr>
        <w:t>ის შემთხვევაში</w:t>
      </w:r>
      <w:r w:rsidRPr="006C231E">
        <w:rPr>
          <w:rFonts w:ascii="Sylfaen" w:hAnsi="Sylfaen"/>
        </w:rPr>
        <w:t xml:space="preserve"> (</w:t>
      </w:r>
      <w:r w:rsidR="00440ADE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 xml:space="preserve">შრატში კრეატინინის კონცენტრაცია 265 </w:t>
      </w:r>
      <w:r w:rsidRPr="006C231E">
        <w:rPr>
          <w:rFonts w:ascii="Sylfaen" w:hAnsi="Sylfaen"/>
        </w:rPr>
        <w:lastRenderedPageBreak/>
        <w:t>მკმოლ/ლ-ზე მეტი</w:t>
      </w:r>
      <w:r w:rsidR="00440ADE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ან მკურნალობამდე შესაბამისი მაჩვენებლის ორჯერ მეტი</w:t>
      </w:r>
      <w:r w:rsidR="00440ADE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), ექიმმა უნდა განიხილოს ლიზინოპრილის </w:t>
      </w:r>
      <w:r w:rsidR="00440ADE" w:rsidRPr="006C231E">
        <w:rPr>
          <w:rFonts w:ascii="Sylfaen" w:hAnsi="Sylfaen"/>
          <w:lang w:val="ka-GE"/>
        </w:rPr>
        <w:t>მოხსნის</w:t>
      </w:r>
      <w:r w:rsidRPr="006C231E">
        <w:rPr>
          <w:rFonts w:ascii="Sylfaen" w:hAnsi="Sylfaen"/>
        </w:rPr>
        <w:t xml:space="preserve"> </w:t>
      </w:r>
      <w:r w:rsidR="00440ADE" w:rsidRPr="006C231E">
        <w:rPr>
          <w:rFonts w:ascii="Sylfaen" w:hAnsi="Sylfaen"/>
          <w:lang w:val="ka-GE"/>
        </w:rPr>
        <w:t>მიზანშეწონილობა</w:t>
      </w:r>
      <w:r w:rsidRPr="006C231E">
        <w:rPr>
          <w:rFonts w:ascii="Sylfaen" w:hAnsi="Sylfaen"/>
        </w:rPr>
        <w:t>.</w:t>
      </w:r>
    </w:p>
    <w:p w14:paraId="5E14C191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iCs/>
        </w:rPr>
      </w:pPr>
      <w:r w:rsidRPr="006C231E">
        <w:rPr>
          <w:rFonts w:ascii="Sylfaen" w:hAnsi="Sylfaen"/>
          <w:i/>
          <w:iCs/>
          <w:u w:val="single"/>
        </w:rPr>
        <w:t>ჰიპერმგრძნობელობა, ანგიონევროზული შეშუპება</w:t>
      </w:r>
    </w:p>
    <w:p w14:paraId="5D52AEAB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მიღებისას, </w:t>
      </w:r>
      <w:r w:rsidR="00440ADE" w:rsidRPr="006C231E">
        <w:rPr>
          <w:rFonts w:ascii="Sylfaen" w:hAnsi="Sylfaen"/>
          <w:lang w:val="ka-GE"/>
        </w:rPr>
        <w:t xml:space="preserve">შემოდიოდა შეტყობინებები </w:t>
      </w:r>
      <w:r w:rsidRPr="006C231E">
        <w:rPr>
          <w:rFonts w:ascii="Sylfaen" w:hAnsi="Sylfaen"/>
          <w:iCs/>
        </w:rPr>
        <w:t xml:space="preserve">სახის, ხელებისა და ფეხების, ტუჩების, ენის, </w:t>
      </w:r>
      <w:r w:rsidR="00440ADE" w:rsidRPr="006C231E">
        <w:rPr>
          <w:rFonts w:ascii="Sylfaen" w:hAnsi="Sylfaen"/>
          <w:iCs/>
          <w:lang w:val="ka-GE"/>
        </w:rPr>
        <w:t xml:space="preserve">სახმო ღიობის </w:t>
      </w:r>
      <w:r w:rsidRPr="006C231E">
        <w:rPr>
          <w:rFonts w:ascii="Sylfaen" w:hAnsi="Sylfaen"/>
          <w:iCs/>
        </w:rPr>
        <w:t>და/ან ხორხის ანგიონევროზული შეშუპების იშვიათი შემთხვევები</w:t>
      </w:r>
      <w:r w:rsidR="00440ADE" w:rsidRPr="006C231E">
        <w:rPr>
          <w:rFonts w:ascii="Sylfaen" w:hAnsi="Sylfaen"/>
          <w:iCs/>
          <w:lang w:val="ka-GE"/>
        </w:rPr>
        <w:t xml:space="preserve">ს შესახებ </w:t>
      </w:r>
      <w:r w:rsidR="00440ADE" w:rsidRPr="006C231E">
        <w:rPr>
          <w:rFonts w:ascii="Sylfaen" w:hAnsi="Sylfaen"/>
        </w:rPr>
        <w:t>პაციენტებშ</w:t>
      </w:r>
      <w:r w:rsidR="00440ADE" w:rsidRPr="006C231E">
        <w:rPr>
          <w:rFonts w:ascii="Sylfaen" w:hAnsi="Sylfaen"/>
          <w:lang w:val="ka-GE"/>
        </w:rPr>
        <w:t xml:space="preserve">ი, რომლებიც </w:t>
      </w:r>
      <w:r w:rsidR="000D725D" w:rsidRPr="006C231E">
        <w:rPr>
          <w:rFonts w:ascii="Sylfaen" w:hAnsi="Sylfaen"/>
          <w:lang w:val="ka-GE"/>
        </w:rPr>
        <w:t xml:space="preserve">ღებულობდნენ </w:t>
      </w:r>
      <w:r w:rsidR="00440ADE" w:rsidRPr="006C231E">
        <w:rPr>
          <w:rFonts w:ascii="Sylfaen" w:hAnsi="Sylfaen"/>
        </w:rPr>
        <w:t>ანგიოტენზინ-გარდამქმნელი ფერმენტის ინჰიბიტორებს, ლიზინოპრილ</w:t>
      </w:r>
      <w:r w:rsidR="000D725D" w:rsidRPr="006C231E">
        <w:rPr>
          <w:rFonts w:ascii="Sylfaen" w:hAnsi="Sylfaen"/>
          <w:lang w:val="ka-GE"/>
        </w:rPr>
        <w:t>ი</w:t>
      </w:r>
      <w:r w:rsidR="00440ADE" w:rsidRPr="006C231E">
        <w:rPr>
          <w:rFonts w:ascii="Sylfaen" w:hAnsi="Sylfaen"/>
        </w:rPr>
        <w:t xml:space="preserve">ს </w:t>
      </w:r>
      <w:r w:rsidR="000D725D" w:rsidRPr="006C231E">
        <w:rPr>
          <w:rFonts w:ascii="Sylfaen" w:hAnsi="Sylfaen"/>
          <w:lang w:val="ka-GE"/>
        </w:rPr>
        <w:t>ჩათვლით</w:t>
      </w:r>
      <w:r w:rsidR="000D725D" w:rsidRPr="006C231E">
        <w:rPr>
          <w:rFonts w:ascii="Sylfaen" w:hAnsi="Sylfaen"/>
          <w:iCs/>
          <w:lang w:val="ka-GE"/>
        </w:rPr>
        <w:t xml:space="preserve">. </w:t>
      </w:r>
      <w:r w:rsidRPr="006C231E">
        <w:rPr>
          <w:rFonts w:ascii="Sylfaen" w:hAnsi="Sylfaen"/>
          <w:iCs/>
        </w:rPr>
        <w:t xml:space="preserve">ანგიონევროზული შეშუპება </w:t>
      </w:r>
      <w:r w:rsidRPr="006C231E">
        <w:rPr>
          <w:rFonts w:ascii="Sylfaen" w:hAnsi="Sylfaen"/>
        </w:rPr>
        <w:t xml:space="preserve">შეიძლება განვითარდეს მკურნალობის </w:t>
      </w:r>
      <w:r w:rsidR="000D725D" w:rsidRPr="006C231E">
        <w:rPr>
          <w:rFonts w:ascii="Sylfaen" w:hAnsi="Sylfaen"/>
        </w:rPr>
        <w:t>დროს</w:t>
      </w:r>
      <w:r w:rsidR="000D725D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ნებისმიერ</w:t>
      </w:r>
      <w:r w:rsidR="000D725D" w:rsidRPr="006C231E">
        <w:rPr>
          <w:rFonts w:ascii="Sylfaen" w:hAnsi="Sylfaen"/>
          <w:lang w:val="ka-GE"/>
        </w:rPr>
        <w:t xml:space="preserve"> წუთში</w:t>
      </w:r>
      <w:r w:rsidRPr="006C231E">
        <w:rPr>
          <w:rFonts w:ascii="Sylfaen" w:hAnsi="Sylfaen"/>
        </w:rPr>
        <w:t xml:space="preserve">. ასეთ შემთხვევებში ლიზინოპრილი დაუყოვნებლივ უნდა </w:t>
      </w:r>
      <w:r w:rsidR="000D725D" w:rsidRPr="006C231E">
        <w:rPr>
          <w:rFonts w:ascii="Sylfaen" w:hAnsi="Sylfaen"/>
          <w:lang w:val="ka-GE"/>
        </w:rPr>
        <w:t>მოიხსნა</w:t>
      </w:r>
      <w:r w:rsidRPr="006C231E">
        <w:rPr>
          <w:rFonts w:ascii="Sylfaen" w:hAnsi="Sylfaen"/>
        </w:rPr>
        <w:t>ს, დაინიშნოს შესაბამისი მკურნალობ</w:t>
      </w:r>
      <w:r w:rsidR="000D725D" w:rsidRPr="006C231E">
        <w:rPr>
          <w:rFonts w:ascii="Sylfaen" w:hAnsi="Sylfaen"/>
          <w:lang w:val="ka-GE"/>
        </w:rPr>
        <w:t xml:space="preserve">ა, უზრუნველყოფილ იქნას </w:t>
      </w:r>
      <w:r w:rsidRPr="006C231E">
        <w:rPr>
          <w:rFonts w:ascii="Sylfaen" w:hAnsi="Sylfaen"/>
        </w:rPr>
        <w:t xml:space="preserve"> სამედიცინო დაკვირვება</w:t>
      </w:r>
      <w:r w:rsidR="000D725D" w:rsidRPr="006C231E">
        <w:rPr>
          <w:rFonts w:ascii="Sylfaen" w:hAnsi="Sylfaen"/>
          <w:lang w:val="ka-GE"/>
        </w:rPr>
        <w:t>, რათა დავრწმუნდეთ, რომ</w:t>
      </w:r>
      <w:r w:rsidRPr="006C231E">
        <w:rPr>
          <w:rFonts w:ascii="Sylfaen" w:hAnsi="Sylfaen"/>
        </w:rPr>
        <w:t xml:space="preserve"> </w:t>
      </w:r>
      <w:r w:rsidR="000D725D" w:rsidRPr="006C231E">
        <w:rPr>
          <w:rFonts w:ascii="Sylfaen" w:hAnsi="Sylfaen"/>
          <w:lang w:val="ka-GE"/>
        </w:rPr>
        <w:t xml:space="preserve">პაციენტის </w:t>
      </w:r>
      <w:r w:rsidR="000D725D" w:rsidRPr="006C231E">
        <w:rPr>
          <w:rFonts w:ascii="Sylfaen" w:hAnsi="Sylfaen"/>
        </w:rPr>
        <w:t>გაწერამდე</w:t>
      </w:r>
      <w:r w:rsidR="000D725D" w:rsidRPr="006C231E">
        <w:rPr>
          <w:rFonts w:ascii="Sylfaen" w:hAnsi="Sylfaen"/>
          <w:lang w:val="ka-GE"/>
        </w:rPr>
        <w:t xml:space="preserve"> ყველა </w:t>
      </w:r>
      <w:r w:rsidRPr="006C231E">
        <w:rPr>
          <w:rFonts w:ascii="Sylfaen" w:hAnsi="Sylfaen"/>
        </w:rPr>
        <w:t>სიმპტომების გაქრ</w:t>
      </w:r>
      <w:r w:rsidR="000D725D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. ენის შეშუპების </w:t>
      </w:r>
      <w:r w:rsidR="000D725D" w:rsidRPr="006C231E">
        <w:rPr>
          <w:rFonts w:ascii="Sylfaen" w:hAnsi="Sylfaen"/>
          <w:lang w:val="ka-GE"/>
        </w:rPr>
        <w:t xml:space="preserve">იმ </w:t>
      </w:r>
      <w:r w:rsidRPr="006C231E">
        <w:rPr>
          <w:rFonts w:ascii="Sylfaen" w:hAnsi="Sylfaen"/>
        </w:rPr>
        <w:t xml:space="preserve">შემთხვევაშიც კი, </w:t>
      </w:r>
      <w:r w:rsidR="000D725D" w:rsidRPr="006C231E">
        <w:rPr>
          <w:rFonts w:ascii="Sylfaen" w:hAnsi="Sylfaen"/>
          <w:lang w:val="ka-GE"/>
        </w:rPr>
        <w:t xml:space="preserve">როცა მას თან არ ახლავს </w:t>
      </w:r>
      <w:r w:rsidRPr="006C231E">
        <w:rPr>
          <w:rFonts w:ascii="Sylfaen" w:hAnsi="Sylfaen"/>
        </w:rPr>
        <w:t>სუნთქვ</w:t>
      </w:r>
      <w:r w:rsidR="000D725D" w:rsidRPr="006C231E">
        <w:rPr>
          <w:rFonts w:ascii="Sylfaen" w:hAnsi="Sylfaen"/>
          <w:lang w:val="ka-GE"/>
        </w:rPr>
        <w:t>ის უკმარისობა</w:t>
      </w:r>
      <w:r w:rsidRPr="006C231E">
        <w:rPr>
          <w:rFonts w:ascii="Sylfaen" w:hAnsi="Sylfaen"/>
        </w:rPr>
        <w:t xml:space="preserve">, პაციენტებს შეიძლება დასჭირდეთ ხანგრძლივი დაკვირვება, </w:t>
      </w:r>
      <w:r w:rsidR="000D725D" w:rsidRPr="006C231E">
        <w:rPr>
          <w:rFonts w:ascii="Sylfaen" w:hAnsi="Sylfaen"/>
          <w:lang w:val="ka-GE"/>
        </w:rPr>
        <w:t>ვინაიდ</w:t>
      </w:r>
      <w:r w:rsidRPr="006C231E">
        <w:rPr>
          <w:rFonts w:ascii="Sylfaen" w:hAnsi="Sylfaen"/>
        </w:rPr>
        <w:t>ან ანტიჰისტამინური საშუალებებით</w:t>
      </w:r>
      <w:r w:rsidR="000D725D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 კორტიკოსტეროიდებით მკურნალობა შეიძლება არ იყოს საკმარისი.</w:t>
      </w:r>
    </w:p>
    <w:p w14:paraId="4803AB8A" w14:textId="77777777" w:rsidR="003613B0" w:rsidRPr="006C231E" w:rsidRDefault="000D725D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ძალიან იშვიათ</w:t>
      </w:r>
      <w:r w:rsidRPr="006C231E">
        <w:rPr>
          <w:rFonts w:ascii="Sylfaen" w:hAnsi="Sylfaen"/>
          <w:lang w:val="ka-GE"/>
        </w:rPr>
        <w:t xml:space="preserve">ად შემოდიოდა ინფორმაცია </w:t>
      </w:r>
      <w:r w:rsidR="002F3B5D" w:rsidRPr="006C231E">
        <w:rPr>
          <w:rFonts w:ascii="Sylfaen" w:hAnsi="Sylfaen"/>
        </w:rPr>
        <w:t>ლეტალური შედეგ</w:t>
      </w:r>
      <w:r w:rsidR="002F3B5D" w:rsidRPr="006C231E">
        <w:rPr>
          <w:rFonts w:ascii="Sylfaen" w:hAnsi="Sylfaen"/>
          <w:lang w:val="ka-GE"/>
        </w:rPr>
        <w:t xml:space="preserve">ების შესახებ </w:t>
      </w:r>
      <w:r w:rsidR="002F3B5D" w:rsidRPr="006C231E">
        <w:rPr>
          <w:rFonts w:ascii="Sylfaen" w:hAnsi="Sylfaen"/>
        </w:rPr>
        <w:t>ანგიონევროზული შეშუპების</w:t>
      </w:r>
      <w:r w:rsidR="002F3B5D" w:rsidRPr="006C231E">
        <w:rPr>
          <w:rFonts w:ascii="Sylfaen" w:hAnsi="Sylfaen"/>
          <w:lang w:val="ka-GE"/>
        </w:rPr>
        <w:t xml:space="preserve"> </w:t>
      </w:r>
      <w:r w:rsidR="002F3B5D" w:rsidRPr="006C231E">
        <w:rPr>
          <w:rFonts w:ascii="Sylfaen" w:hAnsi="Sylfaen"/>
        </w:rPr>
        <w:t>გამო</w:t>
      </w:r>
      <w:r w:rsidR="002F3B5D" w:rsidRPr="006C231E">
        <w:rPr>
          <w:rFonts w:ascii="Sylfaen" w:hAnsi="Sylfaen"/>
          <w:lang w:val="ka-GE"/>
        </w:rPr>
        <w:t xml:space="preserve">, რომელიც  იყო </w:t>
      </w:r>
      <w:r w:rsidR="002F3B5D" w:rsidRPr="006C231E">
        <w:rPr>
          <w:rFonts w:ascii="Sylfaen" w:hAnsi="Sylfaen"/>
        </w:rPr>
        <w:t>დაკავშირებ</w:t>
      </w:r>
      <w:r w:rsidR="002F3B5D" w:rsidRPr="006C231E">
        <w:rPr>
          <w:rFonts w:ascii="Sylfaen" w:hAnsi="Sylfaen"/>
          <w:lang w:val="ka-GE"/>
        </w:rPr>
        <w:t xml:space="preserve">ული </w:t>
      </w:r>
      <w:r w:rsidR="003613B0" w:rsidRPr="006C231E">
        <w:rPr>
          <w:rFonts w:ascii="Sylfaen" w:hAnsi="Sylfaen"/>
        </w:rPr>
        <w:t>ხორხის ან ენის შეშუპებასთან</w:t>
      </w:r>
      <w:r w:rsidR="002F3B5D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  <w:lang w:val="ka-GE"/>
        </w:rPr>
        <w:t xml:space="preserve"> </w:t>
      </w:r>
      <w:r w:rsidR="002F3B5D" w:rsidRPr="006C231E">
        <w:rPr>
          <w:rFonts w:ascii="Sylfaen" w:hAnsi="Sylfaen"/>
        </w:rPr>
        <w:t>პაციენტებ</w:t>
      </w:r>
      <w:r w:rsidR="002F3B5D" w:rsidRPr="006C231E">
        <w:rPr>
          <w:rFonts w:ascii="Sylfaen" w:hAnsi="Sylfaen"/>
          <w:lang w:val="ka-GE"/>
        </w:rPr>
        <w:t xml:space="preserve">ს ენის, </w:t>
      </w:r>
      <w:r w:rsidR="002F3B5D" w:rsidRPr="006C231E">
        <w:rPr>
          <w:rFonts w:ascii="Sylfaen" w:hAnsi="Sylfaen"/>
        </w:rPr>
        <w:t xml:space="preserve">ხმოვანი </w:t>
      </w:r>
      <w:r w:rsidR="002F3B5D" w:rsidRPr="006C231E">
        <w:rPr>
          <w:rFonts w:ascii="Sylfaen" w:hAnsi="Sylfaen"/>
          <w:lang w:val="ka-GE"/>
        </w:rPr>
        <w:t>ღიობის</w:t>
      </w:r>
      <w:r w:rsidR="002F3B5D" w:rsidRPr="006C231E">
        <w:rPr>
          <w:rFonts w:ascii="Sylfaen" w:hAnsi="Sylfaen"/>
        </w:rPr>
        <w:t xml:space="preserve"> და ხორხის დაზიანები</w:t>
      </w:r>
      <w:r w:rsidR="002F3B5D" w:rsidRPr="006C231E">
        <w:rPr>
          <w:rFonts w:ascii="Sylfaen" w:hAnsi="Sylfaen"/>
          <w:lang w:val="ka-GE"/>
        </w:rPr>
        <w:t xml:space="preserve">თ </w:t>
      </w:r>
      <w:r w:rsidR="002F3B5D" w:rsidRPr="006C231E">
        <w:rPr>
          <w:rFonts w:ascii="Sylfaen" w:hAnsi="Sylfaen"/>
        </w:rPr>
        <w:t>შეიძლება</w:t>
      </w:r>
      <w:r w:rsidR="002F3B5D" w:rsidRPr="006C231E">
        <w:rPr>
          <w:rFonts w:ascii="Sylfaen" w:hAnsi="Sylfaen"/>
          <w:lang w:val="ka-GE"/>
        </w:rPr>
        <w:t xml:space="preserve"> </w:t>
      </w:r>
      <w:r w:rsidR="002F3B5D" w:rsidRPr="006C231E">
        <w:rPr>
          <w:rFonts w:ascii="Sylfaen" w:hAnsi="Sylfaen"/>
        </w:rPr>
        <w:t>გან</w:t>
      </w:r>
      <w:r w:rsidR="002F3B5D" w:rsidRPr="006C231E">
        <w:rPr>
          <w:rFonts w:ascii="Sylfaen" w:hAnsi="Sylfaen"/>
          <w:lang w:val="ka-GE"/>
        </w:rPr>
        <w:t>უ</w:t>
      </w:r>
      <w:r w:rsidR="002F3B5D" w:rsidRPr="006C231E">
        <w:rPr>
          <w:rFonts w:ascii="Sylfaen" w:hAnsi="Sylfaen"/>
        </w:rPr>
        <w:t>ვითარდე</w:t>
      </w:r>
      <w:r w:rsidR="002F3B5D" w:rsidRPr="006C231E">
        <w:rPr>
          <w:rFonts w:ascii="Sylfaen" w:hAnsi="Sylfaen"/>
          <w:lang w:val="ka-GE"/>
        </w:rPr>
        <w:t xml:space="preserve">თ </w:t>
      </w:r>
      <w:r w:rsidR="003613B0" w:rsidRPr="006C231E">
        <w:rPr>
          <w:rFonts w:ascii="Sylfaen" w:hAnsi="Sylfaen"/>
        </w:rPr>
        <w:t>სასუნთქი გზების ობსტრუქცია,  განსაკუთრებით იმ პაციენტებ</w:t>
      </w:r>
      <w:r w:rsidR="002F3B5D" w:rsidRPr="006C231E">
        <w:rPr>
          <w:rFonts w:ascii="Sylfaen" w:hAnsi="Sylfaen"/>
          <w:lang w:val="ka-GE"/>
        </w:rPr>
        <w:t>ს</w:t>
      </w:r>
      <w:r w:rsidR="003613B0" w:rsidRPr="006C231E">
        <w:rPr>
          <w:rFonts w:ascii="Sylfaen" w:hAnsi="Sylfaen"/>
        </w:rPr>
        <w:t>, რომლებ</w:t>
      </w:r>
      <w:r w:rsidR="002F3B5D" w:rsidRPr="006C231E">
        <w:rPr>
          <w:rFonts w:ascii="Sylfaen" w:hAnsi="Sylfaen"/>
          <w:lang w:val="ka-GE"/>
        </w:rPr>
        <w:t>მაც ადრე</w:t>
      </w:r>
      <w:r w:rsidR="003613B0" w:rsidRPr="006C231E">
        <w:rPr>
          <w:rFonts w:ascii="Sylfaen" w:hAnsi="Sylfaen"/>
        </w:rPr>
        <w:t xml:space="preserve"> </w:t>
      </w:r>
      <w:r w:rsidR="002F3B5D" w:rsidRPr="006C231E">
        <w:rPr>
          <w:rFonts w:ascii="Sylfaen" w:hAnsi="Sylfaen"/>
          <w:lang w:val="ka-GE"/>
        </w:rPr>
        <w:t>გადატანილი აქვთ</w:t>
      </w:r>
      <w:r w:rsidR="003613B0" w:rsidRPr="006C231E">
        <w:rPr>
          <w:rFonts w:ascii="Sylfaen" w:hAnsi="Sylfaen"/>
        </w:rPr>
        <w:t xml:space="preserve"> სასუნთქი გზების ოპერაცია. ასეთ შემთხვევებში </w:t>
      </w:r>
      <w:r w:rsidR="003E4E76" w:rsidRPr="006C231E">
        <w:rPr>
          <w:rFonts w:ascii="Sylfaen" w:hAnsi="Sylfaen"/>
          <w:lang w:val="ka-GE"/>
        </w:rPr>
        <w:t xml:space="preserve">მათ </w:t>
      </w:r>
      <w:r w:rsidR="003613B0" w:rsidRPr="006C231E">
        <w:rPr>
          <w:rFonts w:ascii="Sylfaen" w:hAnsi="Sylfaen"/>
        </w:rPr>
        <w:t>დაუყოვნებლივ</w:t>
      </w:r>
      <w:r w:rsidR="003E4E76" w:rsidRPr="006C231E">
        <w:rPr>
          <w:rFonts w:ascii="Sylfaen" w:hAnsi="Sylfaen"/>
          <w:lang w:val="ka-GE"/>
        </w:rPr>
        <w:t xml:space="preserve"> უნდა აღმოუჩ</w:t>
      </w:r>
      <w:r w:rsidR="006B0BD6" w:rsidRPr="006C231E">
        <w:rPr>
          <w:rFonts w:ascii="Sylfaen" w:hAnsi="Sylfaen"/>
          <w:lang w:val="ka-GE"/>
        </w:rPr>
        <w:t>ი</w:t>
      </w:r>
      <w:r w:rsidR="003E4E76" w:rsidRPr="006C231E">
        <w:rPr>
          <w:rFonts w:ascii="Sylfaen" w:hAnsi="Sylfaen"/>
          <w:lang w:val="ka-GE"/>
        </w:rPr>
        <w:t xml:space="preserve">ნოთ </w:t>
      </w:r>
      <w:r w:rsidR="003613B0" w:rsidRPr="006C231E">
        <w:rPr>
          <w:rFonts w:ascii="Sylfaen" w:hAnsi="Sylfaen"/>
        </w:rPr>
        <w:t xml:space="preserve">გადაუდებელი სამედიცინო დახმარება. </w:t>
      </w:r>
      <w:r w:rsidR="003E4E76" w:rsidRPr="006C231E">
        <w:rPr>
          <w:rFonts w:ascii="Sylfaen" w:hAnsi="Sylfaen"/>
          <w:lang w:val="ka-GE"/>
        </w:rPr>
        <w:t>ი</w:t>
      </w:r>
      <w:r w:rsidR="003613B0" w:rsidRPr="006C231E">
        <w:rPr>
          <w:rFonts w:ascii="Sylfaen" w:hAnsi="Sylfaen"/>
        </w:rPr>
        <w:t xml:space="preserve">ს შეიძლება მოიცავდეს </w:t>
      </w:r>
      <w:r w:rsidR="003E4E76" w:rsidRPr="006C231E">
        <w:rPr>
          <w:rFonts w:ascii="Sylfaen" w:hAnsi="Sylfaen"/>
          <w:lang w:val="ka-GE"/>
        </w:rPr>
        <w:t>ადრენალ</w:t>
      </w:r>
      <w:r w:rsidR="003613B0" w:rsidRPr="006C231E">
        <w:rPr>
          <w:rFonts w:ascii="Sylfaen" w:hAnsi="Sylfaen"/>
        </w:rPr>
        <w:t xml:space="preserve">ინის შეყვანას და/ან სასუნთქი გზების </w:t>
      </w:r>
      <w:r w:rsidR="003E4E76" w:rsidRPr="006C231E">
        <w:rPr>
          <w:rFonts w:ascii="Sylfaen" w:hAnsi="Sylfaen"/>
          <w:lang w:val="ka-GE"/>
        </w:rPr>
        <w:t xml:space="preserve">თავისუფალი </w:t>
      </w:r>
      <w:r w:rsidR="003613B0" w:rsidRPr="006C231E">
        <w:rPr>
          <w:rFonts w:ascii="Sylfaen" w:hAnsi="Sylfaen"/>
        </w:rPr>
        <w:t xml:space="preserve">გამტარობის შენარჩუნებას. პაციენტი უნდა იმყოფებოდეს </w:t>
      </w:r>
      <w:r w:rsidR="003E4E76" w:rsidRPr="006C231E">
        <w:rPr>
          <w:rFonts w:ascii="Sylfaen" w:hAnsi="Sylfaen"/>
          <w:lang w:val="ka-GE"/>
        </w:rPr>
        <w:t xml:space="preserve">ექიმის საგულდაგულო დაკვირვების </w:t>
      </w:r>
      <w:r w:rsidR="003613B0" w:rsidRPr="006C231E">
        <w:rPr>
          <w:rFonts w:ascii="Sylfaen" w:hAnsi="Sylfaen"/>
        </w:rPr>
        <w:t xml:space="preserve">ქვეშ სიმპტომების </w:t>
      </w:r>
      <w:r w:rsidR="003E4E76" w:rsidRPr="006C231E">
        <w:rPr>
          <w:rFonts w:ascii="Sylfaen" w:hAnsi="Sylfaen"/>
          <w:lang w:val="ka-GE"/>
        </w:rPr>
        <w:t>მთლიანად  და სტაბილურად</w:t>
      </w:r>
      <w:r w:rsidR="003613B0" w:rsidRPr="006C231E">
        <w:rPr>
          <w:rFonts w:ascii="Sylfaen" w:hAnsi="Sylfaen"/>
        </w:rPr>
        <w:t xml:space="preserve"> გაქრობამდე.</w:t>
      </w:r>
    </w:p>
    <w:p w14:paraId="4FD8A9AB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ანგიოტენზინ-გარდამქმნელი ფერმენტის ინჰიბიტორებ</w:t>
      </w:r>
      <w:r w:rsidR="003E4E76" w:rsidRPr="006C231E">
        <w:rPr>
          <w:rFonts w:ascii="Sylfaen" w:hAnsi="Sylfaen"/>
          <w:lang w:val="ka-GE"/>
        </w:rPr>
        <w:t xml:space="preserve">ი </w:t>
      </w:r>
      <w:r w:rsidRPr="006C231E">
        <w:rPr>
          <w:rFonts w:ascii="Sylfaen" w:hAnsi="Sylfaen"/>
          <w:iCs/>
        </w:rPr>
        <w:t xml:space="preserve">ანგიონევროზულ შეშუპებას </w:t>
      </w:r>
      <w:r w:rsidR="003E4E76" w:rsidRPr="006C231E">
        <w:rPr>
          <w:rFonts w:ascii="Sylfaen" w:hAnsi="Sylfaen"/>
        </w:rPr>
        <w:t>იწვევენ</w:t>
      </w:r>
      <w:r w:rsidR="003E4E76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უფრო ხშირად  </w:t>
      </w:r>
      <w:r w:rsidR="003E4E76" w:rsidRPr="006C231E">
        <w:rPr>
          <w:rFonts w:ascii="Sylfaen" w:hAnsi="Sylfaen"/>
          <w:lang w:val="ka-GE"/>
        </w:rPr>
        <w:t>ნეგროიდული რასის</w:t>
      </w:r>
      <w:r w:rsidRPr="006C231E">
        <w:rPr>
          <w:rFonts w:ascii="Sylfaen" w:hAnsi="Sylfaen"/>
        </w:rPr>
        <w:t xml:space="preserve"> პაციენტებში, ვიდრე</w:t>
      </w:r>
      <w:r w:rsidR="003E4E76" w:rsidRPr="006C231E">
        <w:rPr>
          <w:rFonts w:ascii="Sylfaen" w:hAnsi="Sylfaen"/>
          <w:lang w:val="ka-GE"/>
        </w:rPr>
        <w:t xml:space="preserve"> სხვა რასის წარმომადგენელ </w:t>
      </w:r>
      <w:r w:rsidRPr="006C231E">
        <w:rPr>
          <w:rFonts w:ascii="Sylfaen" w:hAnsi="Sylfaen"/>
        </w:rPr>
        <w:t xml:space="preserve"> პაციენტებში.</w:t>
      </w:r>
    </w:p>
    <w:p w14:paraId="45F1EB79" w14:textId="77777777" w:rsidR="003613B0" w:rsidRPr="006C231E" w:rsidRDefault="003613B0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პაციენტებს, რომლებსაც ადრე </w:t>
      </w:r>
      <w:r w:rsidR="003E4E76" w:rsidRPr="006C231E">
        <w:rPr>
          <w:rFonts w:ascii="Sylfaen" w:hAnsi="Sylfaen"/>
          <w:lang w:val="ka-GE"/>
        </w:rPr>
        <w:t>აღენიშნებო</w:t>
      </w:r>
      <w:r w:rsidRPr="006C231E">
        <w:rPr>
          <w:rFonts w:ascii="Sylfaen" w:hAnsi="Sylfaen"/>
        </w:rPr>
        <w:t xml:space="preserve">დათ ანგიონევროზული შეშუპება, რომელიც არ იყო დაკავშირებული აგფ ინჰიბიტორებით მკურნალობასთან, შეიძლება ჰქონდეთ ანგიონევროზული შეშუპების განვითარების მომატებული რისკი აგფ ინჰიბიტორის მიღებისას (იხ. </w:t>
      </w:r>
      <w:r w:rsidR="003E4E76" w:rsidRPr="006C231E">
        <w:rPr>
          <w:rFonts w:ascii="Sylfaen" w:hAnsi="Sylfaen"/>
          <w:lang w:val="ka-GE"/>
        </w:rPr>
        <w:t xml:space="preserve"> ნაწილი „</w:t>
      </w:r>
      <w:r w:rsidR="00196296" w:rsidRPr="006C231E">
        <w:rPr>
          <w:rFonts w:ascii="Sylfaen" w:hAnsi="Sylfaen"/>
        </w:rPr>
        <w:t>უკუჩვენებები</w:t>
      </w:r>
      <w:r w:rsidR="003E4E76" w:rsidRPr="006C231E">
        <w:rPr>
          <w:rFonts w:ascii="Sylfaen" w:hAnsi="Sylfaen"/>
          <w:lang w:val="ka-GE"/>
        </w:rPr>
        <w:t>“</w:t>
      </w:r>
      <w:r w:rsidR="00196296" w:rsidRPr="006C231E">
        <w:rPr>
          <w:rFonts w:ascii="Sylfaen" w:hAnsi="Sylfaen"/>
        </w:rPr>
        <w:t>).</w:t>
      </w:r>
    </w:p>
    <w:p w14:paraId="6CE35F70" w14:textId="77777777" w:rsidR="00407E1F" w:rsidRPr="006C231E" w:rsidRDefault="003E4E76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აგფ ინჰიბიტორების საკუბიტრილთან/ვალსარტანთან ერთ</w:t>
      </w:r>
      <w:r w:rsidRPr="006C231E">
        <w:rPr>
          <w:rFonts w:ascii="Sylfaen" w:hAnsi="Sylfaen"/>
          <w:lang w:val="ka-GE"/>
        </w:rPr>
        <w:t>დროულ</w:t>
      </w:r>
      <w:r w:rsidRPr="006C231E">
        <w:rPr>
          <w:rFonts w:ascii="Sylfaen" w:hAnsi="Sylfaen"/>
        </w:rPr>
        <w:t>ად მიღება უკუნაჩვენებია</w:t>
      </w:r>
      <w:r w:rsidRPr="006C231E">
        <w:rPr>
          <w:rFonts w:ascii="Sylfaen" w:hAnsi="Sylfaen"/>
          <w:lang w:val="ka-GE"/>
        </w:rPr>
        <w:t xml:space="preserve"> </w:t>
      </w:r>
      <w:r w:rsidR="00407E1F" w:rsidRPr="006C231E">
        <w:rPr>
          <w:rFonts w:ascii="Sylfaen" w:hAnsi="Sylfaen"/>
        </w:rPr>
        <w:t xml:space="preserve">ანგიონევროზული შეშუპების </w:t>
      </w:r>
      <w:r w:rsidR="00B055E0" w:rsidRPr="006C231E">
        <w:rPr>
          <w:rFonts w:ascii="Sylfaen" w:hAnsi="Sylfaen"/>
          <w:lang w:val="ka-GE"/>
        </w:rPr>
        <w:t xml:space="preserve">განვითარების </w:t>
      </w:r>
      <w:r w:rsidR="00407E1F" w:rsidRPr="006C231E">
        <w:rPr>
          <w:rFonts w:ascii="Sylfaen" w:hAnsi="Sylfaen"/>
        </w:rPr>
        <w:t>მომატებულ რის</w:t>
      </w:r>
      <w:r w:rsidR="00B055E0" w:rsidRPr="006C231E">
        <w:rPr>
          <w:rFonts w:ascii="Sylfaen" w:hAnsi="Sylfaen"/>
          <w:lang w:val="ka-GE"/>
        </w:rPr>
        <w:t>კთან დაკავშირებით</w:t>
      </w:r>
      <w:r w:rsidR="00407E1F" w:rsidRPr="006C231E">
        <w:rPr>
          <w:rFonts w:ascii="Sylfaen" w:hAnsi="Sylfaen"/>
        </w:rPr>
        <w:t xml:space="preserve">. საკუბიტრილის/ვალსარტანის პირველი დოზა  </w:t>
      </w:r>
      <w:r w:rsidR="00B055E0" w:rsidRPr="006C231E">
        <w:rPr>
          <w:rFonts w:ascii="Sylfaen" w:hAnsi="Sylfaen"/>
          <w:lang w:val="ka-GE"/>
        </w:rPr>
        <w:t xml:space="preserve">არ </w:t>
      </w:r>
      <w:r w:rsidR="00407E1F" w:rsidRPr="006C231E">
        <w:rPr>
          <w:rFonts w:ascii="Sylfaen" w:hAnsi="Sylfaen"/>
        </w:rPr>
        <w:t xml:space="preserve">უნდა იქნას მიღებული ლიზინოპრილის ბოლო დოზის მიღებიდან 36 საათზე ადრე. ლიზინოპრილით მკურნალობა </w:t>
      </w:r>
      <w:r w:rsidR="00B055E0" w:rsidRPr="006C231E">
        <w:rPr>
          <w:rFonts w:ascii="Sylfaen" w:hAnsi="Sylfaen"/>
          <w:lang w:val="ka-GE"/>
        </w:rPr>
        <w:t xml:space="preserve">არ </w:t>
      </w:r>
      <w:r w:rsidR="00407E1F" w:rsidRPr="006C231E">
        <w:rPr>
          <w:rFonts w:ascii="Sylfaen" w:hAnsi="Sylfaen"/>
        </w:rPr>
        <w:t xml:space="preserve">უნდა </w:t>
      </w:r>
      <w:r w:rsidR="00B055E0" w:rsidRPr="006C231E">
        <w:rPr>
          <w:rFonts w:ascii="Sylfaen" w:hAnsi="Sylfaen"/>
          <w:lang w:val="ka-GE"/>
        </w:rPr>
        <w:t xml:space="preserve">იქნას </w:t>
      </w:r>
      <w:r w:rsidR="00407E1F" w:rsidRPr="006C231E">
        <w:rPr>
          <w:rFonts w:ascii="Sylfaen" w:hAnsi="Sylfaen"/>
        </w:rPr>
        <w:t>და</w:t>
      </w:r>
      <w:r w:rsidR="00B055E0" w:rsidRPr="006C231E">
        <w:rPr>
          <w:rFonts w:ascii="Sylfaen" w:hAnsi="Sylfaen"/>
          <w:lang w:val="ka-GE"/>
        </w:rPr>
        <w:t>წყებული</w:t>
      </w:r>
      <w:r w:rsidR="00407E1F" w:rsidRPr="006C231E">
        <w:rPr>
          <w:rFonts w:ascii="Sylfaen" w:hAnsi="Sylfaen"/>
        </w:rPr>
        <w:t xml:space="preserve"> საკუბიტრილის/ვალსარტანის ბოლო დოზის მიღებიდან</w:t>
      </w:r>
      <w:r w:rsidR="00B055E0" w:rsidRPr="006C231E">
        <w:rPr>
          <w:rFonts w:ascii="Sylfaen" w:hAnsi="Sylfaen"/>
          <w:lang w:val="ka-GE"/>
        </w:rPr>
        <w:t xml:space="preserve"> </w:t>
      </w:r>
      <w:r w:rsidR="00407E1F" w:rsidRPr="006C231E">
        <w:rPr>
          <w:rFonts w:ascii="Sylfaen" w:hAnsi="Sylfaen"/>
        </w:rPr>
        <w:t>36 საა</w:t>
      </w:r>
      <w:r w:rsidR="00B055E0" w:rsidRPr="006C231E">
        <w:rPr>
          <w:rFonts w:ascii="Sylfaen" w:hAnsi="Sylfaen"/>
          <w:lang w:val="ka-GE"/>
        </w:rPr>
        <w:t>თზე ადრე</w:t>
      </w:r>
      <w:r w:rsidR="00407E1F" w:rsidRPr="006C231E">
        <w:rPr>
          <w:rFonts w:ascii="Sylfaen" w:hAnsi="Sylfaen"/>
        </w:rPr>
        <w:t xml:space="preserve"> (იხ</w:t>
      </w:r>
      <w:r w:rsidR="00B055E0" w:rsidRPr="006C231E">
        <w:rPr>
          <w:rFonts w:ascii="Sylfaen" w:hAnsi="Sylfaen"/>
          <w:lang w:val="ka-GE"/>
        </w:rPr>
        <w:t>.</w:t>
      </w:r>
      <w:r w:rsidR="00407E1F" w:rsidRPr="006C231E">
        <w:rPr>
          <w:rFonts w:ascii="Sylfaen" w:hAnsi="Sylfaen"/>
        </w:rPr>
        <w:t xml:space="preserve"> ნაწილები „უკუჩვენებები“ და „ურთიერთქმედება სხვა სამკურნალო საშუალებებთან“).</w:t>
      </w:r>
    </w:p>
    <w:p w14:paraId="69D14DC3" w14:textId="77777777" w:rsidR="00407E1F" w:rsidRPr="006C231E" w:rsidRDefault="00407E1F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  <w:bCs/>
        </w:rPr>
      </w:pPr>
      <w:r w:rsidRPr="006C231E">
        <w:rPr>
          <w:rFonts w:ascii="Sylfaen" w:hAnsi="Sylfaen"/>
        </w:rPr>
        <w:t xml:space="preserve">აგფ ინჰიბიტორების რაცეკადოტრილთან, </w:t>
      </w:r>
      <w:r w:rsidRPr="006C231E">
        <w:rPr>
          <w:rFonts w:ascii="Sylfaen" w:hAnsi="Sylfaen"/>
          <w:bCs/>
        </w:rPr>
        <w:t>mTOR</w:t>
      </w:r>
      <w:r w:rsidR="00B055E0" w:rsidRPr="006C231E">
        <w:rPr>
          <w:rFonts w:ascii="Sylfaen" w:hAnsi="Sylfaen"/>
          <w:bCs/>
          <w:lang w:val="ka-GE"/>
        </w:rPr>
        <w:t>-ის</w:t>
      </w:r>
      <w:r w:rsidRPr="006C231E">
        <w:rPr>
          <w:rFonts w:ascii="Sylfaen" w:hAnsi="Sylfaen"/>
          <w:bCs/>
        </w:rPr>
        <w:t xml:space="preserve"> ინჰიბიტორებთან (მაგ</w:t>
      </w:r>
      <w:r w:rsidR="00B055E0" w:rsidRPr="006C231E">
        <w:rPr>
          <w:rFonts w:ascii="Sylfaen" w:hAnsi="Sylfaen"/>
          <w:bCs/>
          <w:lang w:val="ka-GE"/>
        </w:rPr>
        <w:t>ალითად,</w:t>
      </w:r>
      <w:r w:rsidRPr="006C231E">
        <w:rPr>
          <w:rFonts w:ascii="Sylfaen" w:hAnsi="Sylfaen"/>
          <w:bCs/>
        </w:rPr>
        <w:t xml:space="preserve"> სიროლიმუსი, ევეროლიმუსი, ტემსიროლიმუსი) და </w:t>
      </w:r>
      <w:r w:rsidR="00B055E0" w:rsidRPr="006C231E">
        <w:rPr>
          <w:rFonts w:ascii="Sylfaen" w:hAnsi="Sylfaen"/>
          <w:bCs/>
          <w:lang w:val="ka-GE"/>
        </w:rPr>
        <w:t xml:space="preserve">ასევე </w:t>
      </w:r>
      <w:r w:rsidRPr="006C231E">
        <w:rPr>
          <w:rFonts w:ascii="Sylfaen" w:hAnsi="Sylfaen"/>
          <w:bCs/>
        </w:rPr>
        <w:t>ვილდაგლიპტინთან ერთ</w:t>
      </w:r>
      <w:r w:rsidR="00B055E0" w:rsidRPr="006C231E">
        <w:rPr>
          <w:rFonts w:ascii="Sylfaen" w:hAnsi="Sylfaen"/>
          <w:bCs/>
          <w:lang w:val="ka-GE"/>
        </w:rPr>
        <w:t>დროულ</w:t>
      </w:r>
      <w:r w:rsidRPr="006C231E">
        <w:rPr>
          <w:rFonts w:ascii="Sylfaen" w:hAnsi="Sylfaen"/>
          <w:bCs/>
        </w:rPr>
        <w:t xml:space="preserve">ად მიღებამ შეიძლება გაზარდოს </w:t>
      </w:r>
      <w:r w:rsidRPr="006C231E">
        <w:rPr>
          <w:rFonts w:ascii="Sylfaen" w:hAnsi="Sylfaen"/>
        </w:rPr>
        <w:t>ანგიონევროზული შეშუპების (მაგ</w:t>
      </w:r>
      <w:r w:rsidR="00B055E0" w:rsidRPr="006C231E">
        <w:rPr>
          <w:rFonts w:ascii="Sylfaen" w:hAnsi="Sylfaen"/>
          <w:lang w:val="ka-GE"/>
        </w:rPr>
        <w:t>ალითად,</w:t>
      </w:r>
      <w:r w:rsidRPr="006C231E">
        <w:rPr>
          <w:rFonts w:ascii="Sylfaen" w:hAnsi="Sylfaen"/>
        </w:rPr>
        <w:t xml:space="preserve"> სასუნთქი გზების ან ენის შეშუპება, სუნთქვის უკმარისობით ან მის გარეშე) </w:t>
      </w:r>
      <w:r w:rsidR="00B055E0" w:rsidRPr="006C231E">
        <w:rPr>
          <w:rFonts w:ascii="Sylfaen" w:hAnsi="Sylfaen"/>
          <w:lang w:val="ka-GE"/>
        </w:rPr>
        <w:t xml:space="preserve">განვითარების </w:t>
      </w:r>
      <w:r w:rsidRPr="006C231E">
        <w:rPr>
          <w:rFonts w:ascii="Sylfaen" w:hAnsi="Sylfaen"/>
        </w:rPr>
        <w:t>რისკი (იხ</w:t>
      </w:r>
      <w:r w:rsidR="00B055E0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ნაწილი </w:t>
      </w:r>
      <w:r w:rsidR="00AF23EA" w:rsidRPr="006C231E">
        <w:rPr>
          <w:rFonts w:ascii="Sylfaen" w:hAnsi="Sylfaen"/>
          <w:lang w:val="ka-GE"/>
        </w:rPr>
        <w:t>„</w:t>
      </w:r>
      <w:r w:rsidR="00B055E0" w:rsidRPr="006C231E">
        <w:rPr>
          <w:rFonts w:ascii="Sylfaen" w:hAnsi="Sylfaen"/>
          <w:lang w:val="ka-GE"/>
        </w:rPr>
        <w:t>ურთიერთქმედება სხვა სამკურნალო საშუალებებთან</w:t>
      </w:r>
      <w:r w:rsidR="00AF23EA" w:rsidRPr="006C231E">
        <w:rPr>
          <w:rFonts w:ascii="Sylfaen" w:hAnsi="Sylfaen"/>
          <w:lang w:val="ka-GE"/>
        </w:rPr>
        <w:t>“</w:t>
      </w:r>
      <w:r w:rsidRPr="006C231E">
        <w:rPr>
          <w:rFonts w:ascii="Sylfaen" w:hAnsi="Sylfaen"/>
        </w:rPr>
        <w:t>). აგფ ინჰიბიტორების მიმღებ პაციენტებში რაცეკადოტრილი</w:t>
      </w:r>
      <w:r w:rsidR="00AF23EA" w:rsidRPr="006C231E">
        <w:rPr>
          <w:rFonts w:ascii="Sylfaen" w:hAnsi="Sylfaen"/>
          <w:lang w:val="ka-GE"/>
        </w:rPr>
        <w:t>თ</w:t>
      </w:r>
      <w:r w:rsidRPr="006C231E">
        <w:rPr>
          <w:rFonts w:ascii="Sylfaen" w:hAnsi="Sylfaen"/>
        </w:rPr>
        <w:t xml:space="preserve">, </w:t>
      </w:r>
      <w:r w:rsidRPr="006C231E">
        <w:rPr>
          <w:rFonts w:ascii="Sylfaen" w:hAnsi="Sylfaen"/>
          <w:bCs/>
        </w:rPr>
        <w:t>mTOR ინჰიბიტორები</w:t>
      </w:r>
      <w:r w:rsidR="00AF23EA" w:rsidRPr="006C231E">
        <w:rPr>
          <w:rFonts w:ascii="Sylfaen" w:hAnsi="Sylfaen"/>
          <w:bCs/>
          <w:lang w:val="ka-GE"/>
        </w:rPr>
        <w:t>თ</w:t>
      </w:r>
      <w:r w:rsidRPr="006C231E">
        <w:rPr>
          <w:rFonts w:ascii="Sylfaen" w:hAnsi="Sylfaen"/>
          <w:bCs/>
        </w:rPr>
        <w:t xml:space="preserve"> და ვილდაგლიპტინი</w:t>
      </w:r>
      <w:r w:rsidR="00AF23EA" w:rsidRPr="006C231E">
        <w:rPr>
          <w:rFonts w:ascii="Sylfaen" w:hAnsi="Sylfaen"/>
          <w:bCs/>
          <w:lang w:val="ka-GE"/>
        </w:rPr>
        <w:t>თ</w:t>
      </w:r>
      <w:r w:rsidRPr="006C231E">
        <w:rPr>
          <w:rFonts w:ascii="Sylfaen" w:hAnsi="Sylfaen"/>
          <w:bCs/>
        </w:rPr>
        <w:t xml:space="preserve"> </w:t>
      </w:r>
      <w:r w:rsidR="00AF23EA" w:rsidRPr="006C231E">
        <w:rPr>
          <w:rFonts w:ascii="Sylfaen" w:hAnsi="Sylfaen"/>
          <w:bCs/>
          <w:lang w:val="ka-GE"/>
        </w:rPr>
        <w:t xml:space="preserve">მკურნაობა უნდა </w:t>
      </w:r>
      <w:r w:rsidRPr="006C231E">
        <w:rPr>
          <w:rFonts w:ascii="Sylfaen" w:hAnsi="Sylfaen"/>
          <w:bCs/>
        </w:rPr>
        <w:t>და</w:t>
      </w:r>
      <w:r w:rsidR="00AF23EA" w:rsidRPr="006C231E">
        <w:rPr>
          <w:rFonts w:ascii="Sylfaen" w:hAnsi="Sylfaen"/>
          <w:bCs/>
          <w:lang w:val="ka-GE"/>
        </w:rPr>
        <w:t>იწყოს</w:t>
      </w:r>
      <w:r w:rsidRPr="006C231E">
        <w:rPr>
          <w:rFonts w:ascii="Sylfaen" w:hAnsi="Sylfaen"/>
          <w:bCs/>
        </w:rPr>
        <w:t xml:space="preserve"> სიფრთხილით.</w:t>
      </w:r>
    </w:p>
    <w:p w14:paraId="1DA11845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iCs/>
        </w:rPr>
      </w:pPr>
      <w:r w:rsidRPr="006C231E">
        <w:rPr>
          <w:rFonts w:ascii="Sylfaen" w:hAnsi="Sylfaen"/>
          <w:i/>
          <w:iCs/>
          <w:u w:val="single"/>
        </w:rPr>
        <w:t>ანაფილაქტოიდური რეაქციები ჰემოდიალიზზე მყოფ პაციენტებში</w:t>
      </w:r>
    </w:p>
    <w:p w14:paraId="482CCE28" w14:textId="77777777" w:rsidR="003613B0" w:rsidRPr="006C231E" w:rsidRDefault="00AF23EA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იყო შეტყობინებები </w:t>
      </w:r>
      <w:r w:rsidR="003613B0" w:rsidRPr="006C231E">
        <w:rPr>
          <w:rFonts w:ascii="Sylfaen" w:hAnsi="Sylfaen"/>
        </w:rPr>
        <w:t>ანაფილაქტოიდური რეაქციები</w:t>
      </w:r>
      <w:r w:rsidRPr="006C231E">
        <w:rPr>
          <w:rFonts w:ascii="Sylfaen" w:hAnsi="Sylfaen"/>
          <w:lang w:val="ka-GE"/>
        </w:rPr>
        <w:t>ს შესახებ</w:t>
      </w:r>
      <w:r w:rsidR="003613B0" w:rsidRPr="006C231E">
        <w:rPr>
          <w:rFonts w:ascii="Sylfaen" w:hAnsi="Sylfaen"/>
        </w:rPr>
        <w:t xml:space="preserve"> პაციენტებში, რომლებიც </w:t>
      </w:r>
      <w:r w:rsidRPr="006C231E">
        <w:rPr>
          <w:rFonts w:ascii="Sylfaen" w:hAnsi="Sylfaen"/>
        </w:rPr>
        <w:t>იმყოფებოდნენ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>დიალიზზე  მაღალი ნაკადის, მაღალი გამტარობის დიალიზის მემბრანები</w:t>
      </w:r>
      <w:r w:rsidRPr="006C231E">
        <w:rPr>
          <w:rFonts w:ascii="Sylfaen" w:hAnsi="Sylfaen"/>
          <w:lang w:val="ka-GE"/>
        </w:rPr>
        <w:t>ს გამოყენებით</w:t>
      </w:r>
      <w:r w:rsidR="003613B0" w:rsidRPr="006C231E">
        <w:rPr>
          <w:rFonts w:ascii="Sylfaen" w:hAnsi="Sylfaen"/>
        </w:rPr>
        <w:t xml:space="preserve"> (მაგ</w:t>
      </w:r>
      <w:r w:rsidRPr="006C231E">
        <w:rPr>
          <w:rFonts w:ascii="Sylfaen" w:hAnsi="Sylfaen"/>
          <w:lang w:val="ka-GE"/>
        </w:rPr>
        <w:t>ალითად</w:t>
      </w:r>
      <w:r w:rsidR="003613B0" w:rsidRPr="006C231E">
        <w:rPr>
          <w:rFonts w:ascii="Sylfaen" w:hAnsi="Sylfaen"/>
        </w:rPr>
        <w:t xml:space="preserve">, AN 69) და ერთდროულად იღებდნენ აგფ ინჰიბიტორს. ასეთ პაციენტებში უნდა </w:t>
      </w:r>
      <w:r w:rsidRPr="006C231E">
        <w:rPr>
          <w:rFonts w:ascii="Sylfaen" w:hAnsi="Sylfaen"/>
          <w:lang w:val="ka-GE"/>
        </w:rPr>
        <w:t xml:space="preserve">იქნას </w:t>
      </w:r>
      <w:r w:rsidR="003613B0" w:rsidRPr="006C231E">
        <w:rPr>
          <w:rFonts w:ascii="Sylfaen" w:hAnsi="Sylfaen"/>
        </w:rPr>
        <w:t>გან</w:t>
      </w:r>
      <w:r w:rsidRPr="006C231E">
        <w:rPr>
          <w:rFonts w:ascii="Sylfaen" w:hAnsi="Sylfaen"/>
          <w:lang w:val="ka-GE"/>
        </w:rPr>
        <w:t>ხილული</w:t>
      </w:r>
      <w:r w:rsidR="003613B0" w:rsidRPr="006C231E">
        <w:rPr>
          <w:rFonts w:ascii="Sylfaen" w:hAnsi="Sylfaen"/>
        </w:rPr>
        <w:t xml:space="preserve"> დიალიზის მემბრანის სხვა ტიპ</w:t>
      </w:r>
      <w:r w:rsidRPr="006C231E">
        <w:rPr>
          <w:rFonts w:ascii="Sylfaen" w:hAnsi="Sylfaen"/>
          <w:lang w:val="ka-GE"/>
        </w:rPr>
        <w:t>ის</w:t>
      </w:r>
      <w:r w:rsidR="003613B0" w:rsidRPr="006C231E">
        <w:rPr>
          <w:rFonts w:ascii="Sylfaen" w:hAnsi="Sylfaen"/>
        </w:rPr>
        <w:t xml:space="preserve"> ან </w:t>
      </w:r>
      <w:r w:rsidR="00016A7B" w:rsidRPr="006C231E">
        <w:rPr>
          <w:rFonts w:ascii="Sylfaen" w:hAnsi="Sylfaen"/>
        </w:rPr>
        <w:t>სხვა კლას</w:t>
      </w:r>
      <w:r w:rsidR="00016A7B" w:rsidRPr="006C231E">
        <w:rPr>
          <w:rFonts w:ascii="Sylfaen" w:hAnsi="Sylfaen"/>
          <w:lang w:val="ka-GE"/>
        </w:rPr>
        <w:t xml:space="preserve">ის </w:t>
      </w:r>
      <w:r w:rsidRPr="006C231E">
        <w:rPr>
          <w:rFonts w:ascii="Sylfaen" w:hAnsi="Sylfaen"/>
          <w:lang w:val="ka-GE"/>
        </w:rPr>
        <w:t>ჰიპო</w:t>
      </w:r>
      <w:r w:rsidR="003613B0" w:rsidRPr="006C231E">
        <w:rPr>
          <w:rFonts w:ascii="Sylfaen" w:hAnsi="Sylfaen"/>
        </w:rPr>
        <w:t>ტენზიუ</w:t>
      </w:r>
      <w:r w:rsidRPr="006C231E">
        <w:rPr>
          <w:rFonts w:ascii="Sylfaen" w:hAnsi="Sylfaen"/>
          <w:lang w:val="ka-GE"/>
        </w:rPr>
        <w:t>რ</w:t>
      </w:r>
      <w:r w:rsidR="003613B0" w:rsidRPr="006C231E">
        <w:rPr>
          <w:rFonts w:ascii="Sylfaen" w:hAnsi="Sylfaen"/>
        </w:rPr>
        <w:t xml:space="preserve">ი </w:t>
      </w:r>
      <w:r w:rsidRPr="006C231E">
        <w:rPr>
          <w:rFonts w:ascii="Sylfaen" w:hAnsi="Sylfaen"/>
          <w:lang w:val="ka-GE"/>
        </w:rPr>
        <w:t>პრეპარატის გამოყენების მიზანშეწონილობა.</w:t>
      </w:r>
      <w:r w:rsidR="003613B0" w:rsidRPr="006C231E">
        <w:rPr>
          <w:rFonts w:ascii="Sylfaen" w:hAnsi="Sylfaen"/>
        </w:rPr>
        <w:t xml:space="preserve"> </w:t>
      </w:r>
    </w:p>
    <w:p w14:paraId="79EDAC1F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iCs/>
          <w:u w:val="single"/>
        </w:rPr>
        <w:lastRenderedPageBreak/>
        <w:t xml:space="preserve">ანაფილაქტოიდური რეაქციები </w:t>
      </w:r>
      <w:r w:rsidRPr="006C231E">
        <w:rPr>
          <w:rFonts w:ascii="Sylfaen" w:hAnsi="Sylfaen"/>
          <w:i/>
          <w:u w:val="single"/>
        </w:rPr>
        <w:t xml:space="preserve">დაბალი სიმკვრივის ლიპოპროტეინების </w:t>
      </w:r>
      <w:r w:rsidRPr="006C231E">
        <w:rPr>
          <w:rFonts w:ascii="Sylfaen" w:hAnsi="Sylfaen"/>
          <w:i/>
          <w:iCs/>
          <w:u w:val="single"/>
        </w:rPr>
        <w:t xml:space="preserve">( </w:t>
      </w:r>
      <w:r w:rsidR="00016A7B" w:rsidRPr="006C231E">
        <w:rPr>
          <w:rFonts w:ascii="Sylfaen" w:hAnsi="Sylfaen"/>
          <w:i/>
          <w:u w:val="single"/>
          <w:lang w:val="ka-GE"/>
        </w:rPr>
        <w:t>დსლპ</w:t>
      </w:r>
      <w:r w:rsidRPr="006C231E">
        <w:rPr>
          <w:rFonts w:ascii="Sylfaen" w:hAnsi="Sylfaen"/>
          <w:i/>
          <w:u w:val="single"/>
        </w:rPr>
        <w:t>) აფერეზის დროს</w:t>
      </w:r>
    </w:p>
    <w:p w14:paraId="2DF10811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</w:rPr>
        <w:t>პაციენტებში, რომლებიც იღებდნენ აგფ ინჰიბიტორებს</w:t>
      </w:r>
      <w:r w:rsidR="00016A7B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დექსტრანის სულფატით დაბალი სიმკვრივის ლიპოპროტეინების (LDL) აფერეზის დროს</w:t>
      </w:r>
      <w:r w:rsidR="00016A7B" w:rsidRPr="006C231E">
        <w:rPr>
          <w:rFonts w:ascii="Sylfaen" w:hAnsi="Sylfaen"/>
          <w:lang w:val="ka-GE"/>
        </w:rPr>
        <w:t xml:space="preserve"> </w:t>
      </w:r>
      <w:r w:rsidR="00016A7B" w:rsidRPr="006C231E">
        <w:rPr>
          <w:rFonts w:ascii="Sylfaen" w:hAnsi="Sylfaen"/>
        </w:rPr>
        <w:t>იშვიათ</w:t>
      </w:r>
      <w:r w:rsidR="00016A7B" w:rsidRPr="006C231E">
        <w:rPr>
          <w:rFonts w:ascii="Sylfaen" w:hAnsi="Sylfaen"/>
          <w:lang w:val="ka-GE"/>
        </w:rPr>
        <w:t xml:space="preserve"> შემთხვევებში </w:t>
      </w:r>
      <w:r w:rsidR="00016A7B" w:rsidRPr="006C231E">
        <w:rPr>
          <w:rFonts w:ascii="Sylfaen" w:hAnsi="Sylfaen"/>
        </w:rPr>
        <w:t xml:space="preserve"> </w:t>
      </w:r>
      <w:r w:rsidR="00016A7B" w:rsidRPr="006C231E">
        <w:rPr>
          <w:rFonts w:ascii="Sylfaen" w:hAnsi="Sylfaen"/>
          <w:lang w:val="ka-GE"/>
        </w:rPr>
        <w:t xml:space="preserve">წარმოექმნებოდათ </w:t>
      </w:r>
      <w:r w:rsidR="00016A7B" w:rsidRPr="006C231E">
        <w:rPr>
          <w:rFonts w:ascii="Sylfaen" w:hAnsi="Sylfaen"/>
        </w:rPr>
        <w:t>სიცოცხლისთვის საშიში ანაფილაქტოიდური რეაქციები</w:t>
      </w:r>
      <w:r w:rsidRPr="006C231E">
        <w:rPr>
          <w:rFonts w:ascii="Sylfaen" w:hAnsi="Sylfaen"/>
        </w:rPr>
        <w:t>. ეს რეაქციები თავიდან აცილებული იქნა აგფ ინჰიბიტორის დროებით</w:t>
      </w:r>
      <w:r w:rsidR="00016A7B" w:rsidRPr="006C231E">
        <w:rPr>
          <w:rFonts w:ascii="Sylfaen" w:hAnsi="Sylfaen"/>
          <w:lang w:val="ka-GE"/>
        </w:rPr>
        <w:t>ი</w:t>
      </w:r>
      <w:r w:rsidRPr="006C231E">
        <w:rPr>
          <w:rFonts w:ascii="Sylfaen" w:hAnsi="Sylfaen"/>
        </w:rPr>
        <w:t xml:space="preserve"> </w:t>
      </w:r>
      <w:r w:rsidR="00016A7B" w:rsidRPr="006C231E">
        <w:rPr>
          <w:rFonts w:ascii="Sylfaen" w:hAnsi="Sylfaen"/>
          <w:lang w:val="ka-GE"/>
        </w:rPr>
        <w:t>მოხსნ</w:t>
      </w:r>
      <w:r w:rsidRPr="006C231E">
        <w:rPr>
          <w:rFonts w:ascii="Sylfaen" w:hAnsi="Sylfaen"/>
        </w:rPr>
        <w:t>ით თითოეული აფერეზის პროცედურის წინ.</w:t>
      </w:r>
    </w:p>
    <w:p w14:paraId="12CF2FBF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i/>
          <w:u w:val="single"/>
        </w:rPr>
        <w:t>დესენსიბილიზაცია</w:t>
      </w:r>
    </w:p>
    <w:p w14:paraId="3167756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პაციენტებში, რომლებიც იღებენ აგფ ინჰიბიტორებს ჰიმენოპტერის</w:t>
      </w:r>
      <w:r w:rsidR="00CF6223" w:rsidRPr="006C231E">
        <w:rPr>
          <w:rFonts w:ascii="Sylfaen" w:hAnsi="Sylfaen"/>
        </w:rPr>
        <w:t>(მაგ</w:t>
      </w:r>
      <w:r w:rsidR="00CF6223" w:rsidRPr="006C231E">
        <w:rPr>
          <w:rFonts w:ascii="Sylfaen" w:hAnsi="Sylfaen"/>
          <w:lang w:val="ka-GE"/>
        </w:rPr>
        <w:t>ალითად</w:t>
      </w:r>
      <w:r w:rsidR="00CF6223" w:rsidRPr="006C231E">
        <w:rPr>
          <w:rFonts w:ascii="Sylfaen" w:hAnsi="Sylfaen"/>
        </w:rPr>
        <w:t xml:space="preserve">, </w:t>
      </w:r>
      <w:r w:rsidR="00CF6223" w:rsidRPr="006C231E">
        <w:rPr>
          <w:rFonts w:ascii="Sylfaen" w:hAnsi="Sylfaen"/>
          <w:i/>
        </w:rPr>
        <w:t>Hymenoptera-venom</w:t>
      </w:r>
      <w:r w:rsidR="00CF6223" w:rsidRPr="006C231E">
        <w:rPr>
          <w:rFonts w:ascii="Sylfaen" w:hAnsi="Sylfaen"/>
        </w:rPr>
        <w:t>)</w:t>
      </w:r>
      <w:r w:rsidRPr="006C231E">
        <w:rPr>
          <w:rFonts w:ascii="Sylfaen" w:hAnsi="Sylfaen"/>
        </w:rPr>
        <w:t xml:space="preserve"> შხამი</w:t>
      </w:r>
      <w:r w:rsidR="00CF6223" w:rsidRPr="006C231E">
        <w:rPr>
          <w:rFonts w:ascii="Sylfaen" w:hAnsi="Sylfaen"/>
          <w:lang w:val="ka-GE"/>
        </w:rPr>
        <w:t>თ</w:t>
      </w:r>
      <w:r w:rsidRPr="006C231E">
        <w:rPr>
          <w:rFonts w:ascii="Sylfaen" w:hAnsi="Sylfaen"/>
        </w:rPr>
        <w:t xml:space="preserve"> დესენსიბილიზაციის დროს</w:t>
      </w:r>
      <w:r w:rsidR="00CF6223" w:rsidRPr="006C231E">
        <w:rPr>
          <w:rFonts w:ascii="Sylfaen" w:hAnsi="Sylfaen"/>
          <w:lang w:val="ka-GE"/>
        </w:rPr>
        <w:t>,</w:t>
      </w:r>
      <w:r w:rsidRPr="006C231E" w:rsidDel="00EB58A7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ვითარდება მ</w:t>
      </w:r>
      <w:r w:rsidR="00D8416C" w:rsidRPr="006C231E">
        <w:rPr>
          <w:rFonts w:ascii="Sylfaen" w:hAnsi="Sylfaen"/>
          <w:lang w:val="ka-GE"/>
        </w:rPr>
        <w:t>დგრად</w:t>
      </w:r>
      <w:r w:rsidRPr="006C231E">
        <w:rPr>
          <w:rFonts w:ascii="Sylfaen" w:hAnsi="Sylfaen"/>
        </w:rPr>
        <w:t xml:space="preserve">ი ანაფილაქტოიდური რეაქციები. ასეთ პაციენტებში ანაფილაქტოიდური რეაქციების პრევენცია </w:t>
      </w:r>
      <w:r w:rsidR="00D8416C" w:rsidRPr="006C231E">
        <w:rPr>
          <w:rFonts w:ascii="Sylfaen" w:hAnsi="Sylfaen"/>
          <w:lang w:val="ka-GE"/>
        </w:rPr>
        <w:t>ხდებო</w:t>
      </w:r>
      <w:r w:rsidRPr="006C231E">
        <w:rPr>
          <w:rFonts w:ascii="Sylfaen" w:hAnsi="Sylfaen"/>
        </w:rPr>
        <w:t xml:space="preserve">და </w:t>
      </w:r>
      <w:r w:rsidR="00D8416C" w:rsidRPr="006C231E">
        <w:rPr>
          <w:rFonts w:ascii="Sylfaen" w:hAnsi="Sylfaen"/>
          <w:lang w:val="ka-GE"/>
        </w:rPr>
        <w:t xml:space="preserve">აგფ </w:t>
      </w:r>
      <w:r w:rsidRPr="006C231E">
        <w:rPr>
          <w:rFonts w:ascii="Sylfaen" w:hAnsi="Sylfaen"/>
        </w:rPr>
        <w:t xml:space="preserve">ინჰიბიტორების დროებით </w:t>
      </w:r>
      <w:r w:rsidR="00D8416C" w:rsidRPr="006C231E">
        <w:rPr>
          <w:rFonts w:ascii="Sylfaen" w:hAnsi="Sylfaen"/>
          <w:lang w:val="ka-GE"/>
        </w:rPr>
        <w:t>მოხსნ</w:t>
      </w:r>
      <w:r w:rsidRPr="006C231E">
        <w:rPr>
          <w:rFonts w:ascii="Sylfaen" w:hAnsi="Sylfaen"/>
        </w:rPr>
        <w:t>ით</w:t>
      </w:r>
      <w:r w:rsidR="00D8416C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და ხელახლა ვითარდ</w:t>
      </w:r>
      <w:r w:rsidR="00D8416C" w:rsidRPr="006C231E">
        <w:rPr>
          <w:rFonts w:ascii="Sylfaen" w:hAnsi="Sylfaen"/>
          <w:lang w:val="ka-GE"/>
        </w:rPr>
        <w:t xml:space="preserve">ებოდნენ </w:t>
      </w:r>
      <w:r w:rsidRPr="006C231E">
        <w:rPr>
          <w:rFonts w:ascii="Sylfaen" w:hAnsi="Sylfaen"/>
        </w:rPr>
        <w:t xml:space="preserve"> ამ </w:t>
      </w:r>
      <w:r w:rsidR="00D8416C" w:rsidRPr="006C231E">
        <w:rPr>
          <w:rFonts w:ascii="Sylfaen" w:hAnsi="Sylfaen"/>
          <w:lang w:val="ka-GE"/>
        </w:rPr>
        <w:t>სამკურნალო საშუალებ</w:t>
      </w:r>
      <w:r w:rsidRPr="006C231E">
        <w:rPr>
          <w:rFonts w:ascii="Sylfaen" w:hAnsi="Sylfaen"/>
        </w:rPr>
        <w:t>ის შემთხვევითი მიღების შემდეგ.</w:t>
      </w:r>
    </w:p>
    <w:p w14:paraId="690EA62F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ღვიძლის უკმარისობა</w:t>
      </w:r>
    </w:p>
    <w:p w14:paraId="720A4FC2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ძალიან იშვიათ შემთხვევებში, აგფ ინჰიბიტორების გამოყენებას თან ახლდა სინდრომი, რომელიც იწყება ქოლესტაზური სიყვითლით, პროგრესირებ</w:t>
      </w:r>
      <w:r w:rsidR="00D8416C" w:rsidRPr="006C231E">
        <w:rPr>
          <w:rFonts w:ascii="Sylfaen" w:hAnsi="Sylfaen"/>
          <w:lang w:val="ka-GE"/>
        </w:rPr>
        <w:t>და</w:t>
      </w:r>
      <w:r w:rsidRPr="006C231E">
        <w:rPr>
          <w:rFonts w:ascii="Sylfaen" w:hAnsi="Sylfaen"/>
        </w:rPr>
        <w:t xml:space="preserve"> ფულმინანტურ ნეკროზ</w:t>
      </w:r>
      <w:r w:rsidR="00D8416C" w:rsidRPr="006C231E">
        <w:rPr>
          <w:rFonts w:ascii="Sylfaen" w:hAnsi="Sylfaen"/>
          <w:lang w:val="ka-GE"/>
        </w:rPr>
        <w:t>ამდე</w:t>
      </w:r>
      <w:r w:rsidRPr="006C231E">
        <w:rPr>
          <w:rFonts w:ascii="Sylfaen" w:hAnsi="Sylfaen"/>
        </w:rPr>
        <w:t xml:space="preserve"> და (ზოგჯერ) იწვევ</w:t>
      </w:r>
      <w:r w:rsidR="00D8416C" w:rsidRPr="006C231E">
        <w:rPr>
          <w:rFonts w:ascii="Sylfaen" w:hAnsi="Sylfaen"/>
          <w:lang w:val="ka-GE"/>
        </w:rPr>
        <w:t>და ლეტალურ შედეგს</w:t>
      </w:r>
      <w:r w:rsidRPr="006C231E">
        <w:rPr>
          <w:rFonts w:ascii="Sylfaen" w:hAnsi="Sylfaen"/>
        </w:rPr>
        <w:t xml:space="preserve">. ამ სინდრომის განვითარების მექანიზმი გაურკვეველია. პაციენტებმა, რომლებსაც ლიზინოპრილის მიღების </w:t>
      </w:r>
      <w:r w:rsidR="00D8416C" w:rsidRPr="006C231E">
        <w:rPr>
          <w:rFonts w:ascii="Sylfaen" w:hAnsi="Sylfaen"/>
          <w:lang w:val="ka-GE"/>
        </w:rPr>
        <w:t>ფონზე</w:t>
      </w:r>
      <w:r w:rsidRPr="006C231E">
        <w:rPr>
          <w:rFonts w:ascii="Sylfaen" w:hAnsi="Sylfaen"/>
        </w:rPr>
        <w:t xml:space="preserve"> უვითარდებათ სიყვითლე ან მნიშვნელოვნად მომატებული აქვთ „ღვიძლის“ ფერმენტების აქტივობა, უნდა შეწყვიტონ ლიზინოპრილის მიღება და იმყოფებოდნენ შესაბამისი სამედიცინო მეთვალყურეობის ქვეშ.</w:t>
      </w:r>
    </w:p>
    <w:p w14:paraId="10A2BAE4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ნეიტროპენია/აგრანულოციტოზი</w:t>
      </w:r>
    </w:p>
    <w:p w14:paraId="4DE88895" w14:textId="77777777" w:rsidR="003613B0" w:rsidRPr="006C231E" w:rsidRDefault="00D8416C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spacing w:val="-4"/>
          <w:lang w:val="ka-GE"/>
        </w:rPr>
        <w:t xml:space="preserve">აგფ ინჰიბიტორების </w:t>
      </w:r>
      <w:r w:rsidR="003613B0" w:rsidRPr="006C231E">
        <w:rPr>
          <w:rFonts w:ascii="Sylfaen" w:hAnsi="Sylfaen"/>
          <w:spacing w:val="-4"/>
        </w:rPr>
        <w:t>მიმღებ პაციენტებში აღინიშნა ნეიტროპენია/აგრანულოციტოზი, თრომბოციტოპენია და ანემია</w:t>
      </w:r>
      <w:r w:rsidR="003613B0" w:rsidRPr="006C231E">
        <w:rPr>
          <w:rFonts w:ascii="Sylfaen" w:hAnsi="Sylfaen"/>
          <w:spacing w:val="-2"/>
        </w:rPr>
        <w:t xml:space="preserve">. თირკმლის ნორმალური ფუნქციის მქონე პაციენტებში და სხვა </w:t>
      </w:r>
      <w:r w:rsidRPr="006C231E">
        <w:rPr>
          <w:rFonts w:ascii="Sylfaen" w:hAnsi="Sylfaen"/>
          <w:spacing w:val="-2"/>
          <w:lang w:val="ka-GE"/>
        </w:rPr>
        <w:t>დამამძიმებელი ფაქტორ</w:t>
      </w:r>
      <w:r w:rsidR="003613B0" w:rsidRPr="006C231E">
        <w:rPr>
          <w:rFonts w:ascii="Sylfaen" w:hAnsi="Sylfaen"/>
          <w:spacing w:val="-2"/>
        </w:rPr>
        <w:t xml:space="preserve">ების არარსებობის შემთხვევაში </w:t>
      </w:r>
      <w:r w:rsidRPr="006C231E">
        <w:rPr>
          <w:rFonts w:ascii="Sylfaen" w:hAnsi="Sylfaen"/>
          <w:spacing w:val="-2"/>
        </w:rPr>
        <w:t>ნეიტროპენია იშვიათ</w:t>
      </w:r>
      <w:r w:rsidRPr="006C231E">
        <w:rPr>
          <w:rFonts w:ascii="Sylfaen" w:hAnsi="Sylfaen"/>
          <w:spacing w:val="-2"/>
          <w:lang w:val="ka-GE"/>
        </w:rPr>
        <w:t>ად ვითარდება</w:t>
      </w:r>
      <w:r w:rsidR="003613B0" w:rsidRPr="006C231E">
        <w:rPr>
          <w:rFonts w:ascii="Sylfaen" w:hAnsi="Sylfaen"/>
        </w:rPr>
        <w:t xml:space="preserve">. ნეიტროპენია და აგრანულოციტოზი შექცევადია და ქრება აგფ ინჰიბიტორის </w:t>
      </w:r>
      <w:r w:rsidRPr="006C231E">
        <w:rPr>
          <w:rFonts w:ascii="Sylfaen" w:hAnsi="Sylfaen"/>
          <w:lang w:val="ka-GE"/>
        </w:rPr>
        <w:t>მოხსნ</w:t>
      </w:r>
      <w:r w:rsidR="003613B0" w:rsidRPr="006C231E">
        <w:rPr>
          <w:rFonts w:ascii="Sylfaen" w:hAnsi="Sylfaen"/>
        </w:rPr>
        <w:t>ის შემდეგ.</w:t>
      </w:r>
    </w:p>
    <w:p w14:paraId="6CCC881B" w14:textId="77777777" w:rsidR="003613B0" w:rsidRPr="006C231E" w:rsidRDefault="003613B0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ლიზინოპრილი განსაკუთრებული სიფრთხილით უნდა დაინიშნოს პაციენტებში, რომლებსაც აღენიშნებათ შემაერთებელი ქსოვილის </w:t>
      </w:r>
      <w:r w:rsidR="009F14C3" w:rsidRPr="006C231E">
        <w:rPr>
          <w:rFonts w:ascii="Sylfaen" w:hAnsi="Sylfaen"/>
        </w:rPr>
        <w:t xml:space="preserve">სისტემური </w:t>
      </w:r>
      <w:r w:rsidRPr="006C231E">
        <w:rPr>
          <w:rFonts w:ascii="Sylfaen" w:hAnsi="Sylfaen"/>
        </w:rPr>
        <w:t>დაავადებები, იმუნო</w:t>
      </w:r>
      <w:r w:rsidR="00CF6223" w:rsidRPr="006C231E">
        <w:rPr>
          <w:rFonts w:ascii="Sylfaen" w:hAnsi="Sylfaen"/>
          <w:lang w:val="ka-GE"/>
        </w:rPr>
        <w:t>დე</w:t>
      </w:r>
      <w:r w:rsidRPr="006C231E">
        <w:rPr>
          <w:rFonts w:ascii="Sylfaen" w:hAnsi="Sylfaen"/>
        </w:rPr>
        <w:t>პრეს</w:t>
      </w:r>
      <w:r w:rsidR="009F14C3" w:rsidRPr="006C231E">
        <w:rPr>
          <w:rFonts w:ascii="Sylfaen" w:hAnsi="Sylfaen"/>
          <w:lang w:val="ka-GE"/>
        </w:rPr>
        <w:t>ანტებით მკურნალობისას</w:t>
      </w:r>
      <w:r w:rsidRPr="006C231E">
        <w:rPr>
          <w:rFonts w:ascii="Sylfaen" w:hAnsi="Sylfaen"/>
        </w:rPr>
        <w:t xml:space="preserve">, </w:t>
      </w:r>
      <w:r w:rsidRPr="0006413A">
        <w:rPr>
          <w:rFonts w:ascii="Sylfaen" w:hAnsi="Sylfaen"/>
        </w:rPr>
        <w:t>ალოპ</w:t>
      </w:r>
      <w:r w:rsidRPr="006C231E">
        <w:rPr>
          <w:rFonts w:ascii="Sylfaen" w:hAnsi="Sylfaen"/>
        </w:rPr>
        <w:t>ურინოლი</w:t>
      </w:r>
      <w:r w:rsidR="009F14C3" w:rsidRPr="006C231E">
        <w:rPr>
          <w:rFonts w:ascii="Sylfaen" w:hAnsi="Sylfaen"/>
          <w:lang w:val="ka-GE"/>
        </w:rPr>
        <w:t>თ</w:t>
      </w:r>
      <w:r w:rsidRPr="006C231E">
        <w:rPr>
          <w:rFonts w:ascii="Sylfaen" w:hAnsi="Sylfaen"/>
        </w:rPr>
        <w:t xml:space="preserve"> ან პროკაინამიდი</w:t>
      </w:r>
      <w:r w:rsidR="009F14C3" w:rsidRPr="006C231E">
        <w:rPr>
          <w:rFonts w:ascii="Sylfaen" w:hAnsi="Sylfaen"/>
          <w:lang w:val="ka-GE"/>
        </w:rPr>
        <w:t>თ მკურნალობისას</w:t>
      </w:r>
      <w:r w:rsidRPr="006C231E">
        <w:rPr>
          <w:rFonts w:ascii="Sylfaen" w:hAnsi="Sylfaen"/>
        </w:rPr>
        <w:t xml:space="preserve">, ან ამ </w:t>
      </w:r>
      <w:r w:rsidR="009F14C3" w:rsidRPr="006C231E">
        <w:rPr>
          <w:rFonts w:ascii="Sylfaen" w:hAnsi="Sylfaen"/>
          <w:lang w:val="ka-GE"/>
        </w:rPr>
        <w:t>დამამძიმებელი</w:t>
      </w:r>
      <w:r w:rsidRPr="006C231E">
        <w:rPr>
          <w:rFonts w:ascii="Sylfaen" w:hAnsi="Sylfaen"/>
        </w:rPr>
        <w:t xml:space="preserve"> ფაქტორების კომბინაცი</w:t>
      </w:r>
      <w:r w:rsidR="009F14C3" w:rsidRPr="006C231E">
        <w:rPr>
          <w:rFonts w:ascii="Sylfaen" w:hAnsi="Sylfaen"/>
          <w:lang w:val="ka-GE"/>
        </w:rPr>
        <w:t>ის დროს</w:t>
      </w:r>
      <w:r w:rsidRPr="006C231E">
        <w:rPr>
          <w:rFonts w:ascii="Sylfaen" w:hAnsi="Sylfaen"/>
        </w:rPr>
        <w:t xml:space="preserve">, განსაკუთრებით </w:t>
      </w:r>
      <w:r w:rsidR="009F14C3" w:rsidRPr="006C231E">
        <w:rPr>
          <w:rFonts w:ascii="Sylfaen" w:hAnsi="Sylfaen"/>
          <w:lang w:val="ka-GE"/>
        </w:rPr>
        <w:t xml:space="preserve">მანამდე არსებული </w:t>
      </w:r>
      <w:r w:rsidRPr="006C231E">
        <w:rPr>
          <w:rFonts w:ascii="Sylfaen" w:hAnsi="Sylfaen"/>
        </w:rPr>
        <w:t>თირკმლის</w:t>
      </w:r>
      <w:r w:rsidR="009F14C3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ფუნქციის </w:t>
      </w:r>
      <w:r w:rsidR="009F14C3" w:rsidRPr="006C231E">
        <w:rPr>
          <w:rFonts w:ascii="Sylfaen" w:hAnsi="Sylfaen"/>
          <w:lang w:val="ka-GE"/>
        </w:rPr>
        <w:t>დარღვევის დროს</w:t>
      </w:r>
      <w:r w:rsidRPr="006C231E">
        <w:rPr>
          <w:rFonts w:ascii="Sylfaen" w:hAnsi="Sylfaen"/>
        </w:rPr>
        <w:t>. ზოგიერთ ამ პაციენტს განუვითარდა სერიოზული ინფექცი</w:t>
      </w:r>
      <w:r w:rsidR="009F14C3" w:rsidRPr="006C231E">
        <w:rPr>
          <w:rFonts w:ascii="Sylfaen" w:hAnsi="Sylfaen"/>
          <w:lang w:val="ka-GE"/>
        </w:rPr>
        <w:t>ური დაავადებ</w:t>
      </w:r>
      <w:r w:rsidRPr="006C231E">
        <w:rPr>
          <w:rFonts w:ascii="Sylfaen" w:hAnsi="Sylfaen"/>
        </w:rPr>
        <w:t xml:space="preserve">ები, რომლებიც ზოგჯერ არ </w:t>
      </w:r>
      <w:r w:rsidR="009F14C3" w:rsidRPr="006C231E">
        <w:rPr>
          <w:rFonts w:ascii="Sylfaen" w:hAnsi="Sylfaen"/>
          <w:lang w:val="ka-GE"/>
        </w:rPr>
        <w:t>ექვემდებარებოდა</w:t>
      </w:r>
      <w:r w:rsidRPr="006C231E">
        <w:rPr>
          <w:rFonts w:ascii="Sylfaen" w:hAnsi="Sylfaen"/>
        </w:rPr>
        <w:t xml:space="preserve"> ინტენსიურ ანტიბიოტიკოთერაპია</w:t>
      </w:r>
      <w:r w:rsidR="009F14C3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. ლიზინოპრილით მკურნალობის დროს </w:t>
      </w:r>
      <w:r w:rsidR="009F14C3" w:rsidRPr="006C231E">
        <w:rPr>
          <w:rFonts w:ascii="Sylfaen" w:hAnsi="Sylfaen"/>
        </w:rPr>
        <w:t>ასეთ</w:t>
      </w:r>
      <w:r w:rsidR="009F14C3" w:rsidRPr="006C231E">
        <w:rPr>
          <w:rFonts w:ascii="Sylfaen" w:hAnsi="Sylfaen"/>
          <w:lang w:val="ka-GE"/>
        </w:rPr>
        <w:t>ი</w:t>
      </w:r>
      <w:r w:rsidR="009F14C3" w:rsidRPr="006C231E">
        <w:rPr>
          <w:rFonts w:ascii="Sylfaen" w:hAnsi="Sylfaen"/>
        </w:rPr>
        <w:t xml:space="preserve"> პაციენტებ</w:t>
      </w:r>
      <w:r w:rsidR="009F14C3" w:rsidRPr="006C231E">
        <w:rPr>
          <w:rFonts w:ascii="Sylfaen" w:hAnsi="Sylfaen"/>
          <w:lang w:val="ka-GE"/>
        </w:rPr>
        <w:t>ისათვის</w:t>
      </w:r>
      <w:r w:rsidR="009F14C3" w:rsidRPr="006C231E">
        <w:rPr>
          <w:rFonts w:ascii="Sylfaen" w:hAnsi="Sylfaen"/>
        </w:rPr>
        <w:t xml:space="preserve"> რეკომენდებულია</w:t>
      </w:r>
      <w:r w:rsidR="009F14C3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პერიოდულად ჩატარდეს ლაბორატორიული </w:t>
      </w:r>
      <w:r w:rsidR="009F14C3" w:rsidRPr="006C231E">
        <w:rPr>
          <w:rFonts w:ascii="Sylfaen" w:hAnsi="Sylfaen"/>
          <w:lang w:val="ka-GE"/>
        </w:rPr>
        <w:t>კვლევ</w:t>
      </w:r>
      <w:r w:rsidRPr="006C231E">
        <w:rPr>
          <w:rFonts w:ascii="Sylfaen" w:hAnsi="Sylfaen"/>
        </w:rPr>
        <w:t xml:space="preserve">ები (სისხლის ანალიზი </w:t>
      </w:r>
      <w:r w:rsidR="009F14C3" w:rsidRPr="006C231E">
        <w:rPr>
          <w:rFonts w:ascii="Sylfaen" w:hAnsi="Sylfaen"/>
          <w:lang w:val="ka-GE"/>
        </w:rPr>
        <w:t>ლეიკოციტაეული ფორმულის გამოთვლით</w:t>
      </w:r>
      <w:r w:rsidRPr="006C231E">
        <w:rPr>
          <w:rFonts w:ascii="Sylfaen" w:hAnsi="Sylfaen"/>
        </w:rPr>
        <w:t xml:space="preserve">) და </w:t>
      </w:r>
      <w:r w:rsidR="009F14C3" w:rsidRPr="006C231E">
        <w:rPr>
          <w:rFonts w:ascii="Sylfaen" w:hAnsi="Sylfaen"/>
          <w:lang w:val="ka-GE"/>
        </w:rPr>
        <w:t xml:space="preserve">მიეცეთ </w:t>
      </w:r>
      <w:r w:rsidRPr="006C231E">
        <w:rPr>
          <w:rFonts w:ascii="Sylfaen" w:hAnsi="Sylfaen"/>
        </w:rPr>
        <w:t>გაფრთხილ</w:t>
      </w:r>
      <w:r w:rsidR="009F14C3" w:rsidRPr="006C231E">
        <w:rPr>
          <w:rFonts w:ascii="Sylfaen" w:hAnsi="Sylfaen"/>
          <w:lang w:val="ka-GE"/>
        </w:rPr>
        <w:t>ება</w:t>
      </w:r>
      <w:r w:rsidRPr="006C231E">
        <w:rPr>
          <w:rFonts w:ascii="Sylfaen" w:hAnsi="Sylfaen"/>
        </w:rPr>
        <w:t xml:space="preserve"> ინფექციური დაავადების პირველი ნიშნების შესახებ ექიმისთვის შეტყობინების აუცილებლობის შესახებ.</w:t>
      </w:r>
    </w:p>
    <w:p w14:paraId="7D8E54B0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რენინ-ანგიოტენზინ-ალდოსტერონის სისტემის (RAAS) ორმაგი ბლოკადა</w:t>
      </w:r>
    </w:p>
    <w:p w14:paraId="5853DEE5" w14:textId="77777777" w:rsidR="003613B0" w:rsidRPr="006C231E" w:rsidRDefault="006F34BB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დამტკიცებულია, რომ </w:t>
      </w:r>
      <w:proofErr w:type="spellStart"/>
      <w:r w:rsidR="003613B0" w:rsidRPr="006C231E">
        <w:rPr>
          <w:rFonts w:ascii="Sylfaen" w:hAnsi="Sylfaen"/>
        </w:rPr>
        <w:t>აგფ</w:t>
      </w:r>
      <w:proofErr w:type="spellEnd"/>
      <w:r w:rsidR="003613B0" w:rsidRPr="006C231E">
        <w:rPr>
          <w:rFonts w:ascii="Sylfaen" w:hAnsi="Sylfaen"/>
        </w:rPr>
        <w:t xml:space="preserve"> ინჰიბიტორების, </w:t>
      </w:r>
      <w:proofErr w:type="spellStart"/>
      <w:r w:rsidR="003613B0" w:rsidRPr="006C231E">
        <w:rPr>
          <w:rFonts w:ascii="Sylfaen" w:hAnsi="Sylfaen"/>
        </w:rPr>
        <w:t>ანგიოტენზინ</w:t>
      </w:r>
      <w:proofErr w:type="spellEnd"/>
      <w:r w:rsidR="003613B0" w:rsidRPr="006C231E">
        <w:rPr>
          <w:rFonts w:ascii="Sylfaen" w:hAnsi="Sylfaen"/>
        </w:rPr>
        <w:t xml:space="preserve"> II </w:t>
      </w:r>
      <w:proofErr w:type="spellStart"/>
      <w:r w:rsidR="003613B0" w:rsidRPr="006C231E">
        <w:rPr>
          <w:rFonts w:ascii="Sylfaen" w:hAnsi="Sylfaen"/>
          <w:lang w:val="en-US"/>
        </w:rPr>
        <w:t>რეცეპტორების</w:t>
      </w:r>
      <w:proofErr w:type="spellEnd"/>
      <w:r w:rsidR="003613B0" w:rsidRPr="006C231E">
        <w:rPr>
          <w:rFonts w:ascii="Sylfaen" w:hAnsi="Sylfaen"/>
        </w:rPr>
        <w:t xml:space="preserve"> </w:t>
      </w:r>
      <w:proofErr w:type="spellStart"/>
      <w:r w:rsidR="003613B0" w:rsidRPr="006C231E">
        <w:rPr>
          <w:rFonts w:ascii="Sylfaen" w:hAnsi="Sylfaen"/>
          <w:lang w:val="en-US"/>
        </w:rPr>
        <w:t>ბლოკატორების</w:t>
      </w:r>
      <w:proofErr w:type="spellEnd"/>
      <w:r w:rsidR="003613B0" w:rsidRPr="006C231E">
        <w:rPr>
          <w:rFonts w:ascii="Sylfaen" w:hAnsi="Sylfaen"/>
        </w:rPr>
        <w:t xml:space="preserve"> ან ალისკირენის ერთდროული მიღება ზრდის </w:t>
      </w:r>
      <w:r w:rsidRPr="006C231E">
        <w:rPr>
          <w:rFonts w:ascii="Sylfaen" w:hAnsi="Sylfaen"/>
          <w:lang w:val="ka-GE"/>
        </w:rPr>
        <w:t xml:space="preserve">არტერიული </w:t>
      </w:r>
      <w:r w:rsidR="003613B0" w:rsidRPr="006C231E">
        <w:rPr>
          <w:rFonts w:ascii="Sylfaen" w:hAnsi="Sylfaen"/>
        </w:rPr>
        <w:t>ჰიპოტენზიის, ჰიპერკალიემიის და თირკმლის ფუნქციის დაქვეითების (მათ შორის თირკმლის მწვავე უკმარისობის) რისკს. ამ</w:t>
      </w:r>
      <w:r w:rsidRPr="006C231E">
        <w:rPr>
          <w:rFonts w:ascii="Sylfaen" w:hAnsi="Sylfaen"/>
          <w:lang w:val="ka-GE"/>
        </w:rPr>
        <w:t>რიგად</w:t>
      </w:r>
      <w:r w:rsidR="003613B0" w:rsidRPr="006C231E">
        <w:rPr>
          <w:rFonts w:ascii="Sylfaen" w:hAnsi="Sylfaen"/>
        </w:rPr>
        <w:t xml:space="preserve">, </w:t>
      </w:r>
      <w:proofErr w:type="spellStart"/>
      <w:r w:rsidR="003613B0" w:rsidRPr="006C231E">
        <w:rPr>
          <w:rFonts w:ascii="Sylfaen" w:hAnsi="Sylfaen"/>
        </w:rPr>
        <w:t>აგფ</w:t>
      </w:r>
      <w:proofErr w:type="spellEnd"/>
      <w:r w:rsidR="003613B0" w:rsidRPr="006C231E">
        <w:rPr>
          <w:rFonts w:ascii="Sylfaen" w:hAnsi="Sylfaen"/>
        </w:rPr>
        <w:t xml:space="preserve"> ინჰიბიტორების, </w:t>
      </w:r>
      <w:proofErr w:type="spellStart"/>
      <w:r w:rsidR="003613B0" w:rsidRPr="006C231E">
        <w:rPr>
          <w:rFonts w:ascii="Sylfaen" w:hAnsi="Sylfaen"/>
        </w:rPr>
        <w:t>ანგიოტენზინ</w:t>
      </w:r>
      <w:proofErr w:type="spellEnd"/>
      <w:r w:rsidR="003613B0" w:rsidRPr="006C231E">
        <w:rPr>
          <w:rFonts w:ascii="Sylfaen" w:hAnsi="Sylfaen"/>
        </w:rPr>
        <w:t xml:space="preserve"> II </w:t>
      </w:r>
      <w:proofErr w:type="spellStart"/>
      <w:r w:rsidR="003613B0" w:rsidRPr="006C231E">
        <w:rPr>
          <w:rFonts w:ascii="Sylfaen" w:hAnsi="Sylfaen"/>
          <w:lang w:val="en-US"/>
        </w:rPr>
        <w:t>რეცეპტორების</w:t>
      </w:r>
      <w:proofErr w:type="spellEnd"/>
      <w:r w:rsidR="003613B0" w:rsidRPr="006C231E">
        <w:rPr>
          <w:rFonts w:ascii="Sylfaen" w:hAnsi="Sylfaen"/>
        </w:rPr>
        <w:t xml:space="preserve"> </w:t>
      </w:r>
      <w:proofErr w:type="spellStart"/>
      <w:r w:rsidR="003613B0" w:rsidRPr="006C231E">
        <w:rPr>
          <w:rFonts w:ascii="Sylfaen" w:hAnsi="Sylfaen"/>
          <w:lang w:val="en-US"/>
        </w:rPr>
        <w:t>ბლოკატორების</w:t>
      </w:r>
      <w:proofErr w:type="spellEnd"/>
      <w:r w:rsidR="003613B0" w:rsidRPr="006C231E">
        <w:rPr>
          <w:rFonts w:ascii="Sylfaen" w:hAnsi="Sylfaen"/>
        </w:rPr>
        <w:t xml:space="preserve"> ან ალისკირენის ერთდროული მიღები</w:t>
      </w:r>
      <w:r w:rsidRPr="006C231E">
        <w:rPr>
          <w:rFonts w:ascii="Sylfaen" w:hAnsi="Sylfaen"/>
          <w:lang w:val="ka-GE"/>
        </w:rPr>
        <w:t>ს მეშვეობით</w:t>
      </w:r>
      <w:r w:rsidR="003613B0" w:rsidRPr="006C231E">
        <w:rPr>
          <w:rFonts w:ascii="Sylfaen" w:hAnsi="Sylfaen"/>
        </w:rPr>
        <w:t xml:space="preserve"> რ</w:t>
      </w:r>
      <w:r w:rsidRPr="006C231E">
        <w:rPr>
          <w:rFonts w:ascii="Sylfaen" w:hAnsi="Sylfaen"/>
          <w:lang w:val="ka-GE"/>
        </w:rPr>
        <w:t>აას-ის ორმაგი ბლოკადა რეკომენდებული არ არის (იხ. ნაწილები „ურთიერთქმედება სხვა სამკურნალო საშუალებებთან“ და „ფარმაკოდინამიკა“).</w:t>
      </w:r>
      <w:r w:rsidR="003613B0" w:rsidRPr="006C231E">
        <w:rPr>
          <w:rFonts w:ascii="Sylfaen" w:hAnsi="Sylfaen"/>
        </w:rPr>
        <w:t xml:space="preserve"> </w:t>
      </w:r>
      <w:r w:rsidR="00022F28" w:rsidRPr="006C231E">
        <w:rPr>
          <w:rFonts w:ascii="Sylfaen" w:hAnsi="Sylfaen"/>
        </w:rPr>
        <w:t> </w:t>
      </w:r>
    </w:p>
    <w:p w14:paraId="249AD3E1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რ</w:t>
      </w:r>
      <w:r w:rsidR="006F34BB" w:rsidRPr="006C231E">
        <w:rPr>
          <w:rFonts w:ascii="Sylfaen" w:hAnsi="Sylfaen"/>
          <w:lang w:val="ka-GE"/>
        </w:rPr>
        <w:t>აას-</w:t>
      </w:r>
      <w:r w:rsidRPr="006C231E">
        <w:rPr>
          <w:rFonts w:ascii="Sylfaen" w:hAnsi="Sylfaen"/>
        </w:rPr>
        <w:t xml:space="preserve">ის ორმაგი ბლოკადის </w:t>
      </w:r>
      <w:r w:rsidR="006F34BB" w:rsidRPr="006C231E">
        <w:rPr>
          <w:rFonts w:ascii="Sylfaen" w:hAnsi="Sylfaen"/>
          <w:lang w:val="ka-GE"/>
        </w:rPr>
        <w:t>უკიდურეს</w:t>
      </w:r>
      <w:r w:rsidRPr="006C231E">
        <w:rPr>
          <w:rFonts w:ascii="Sylfaen" w:hAnsi="Sylfaen"/>
        </w:rPr>
        <w:t xml:space="preserve">ი საჭიროების შემთხვევაში </w:t>
      </w:r>
      <w:r w:rsidR="006F34BB" w:rsidRPr="006C231E">
        <w:rPr>
          <w:rFonts w:ascii="Sylfaen" w:hAnsi="Sylfaen"/>
          <w:lang w:val="ka-GE"/>
        </w:rPr>
        <w:t>პრეპარატების მიღება</w:t>
      </w:r>
      <w:r w:rsidRPr="006C231E">
        <w:rPr>
          <w:rFonts w:ascii="Sylfaen" w:hAnsi="Sylfaen"/>
        </w:rPr>
        <w:t xml:space="preserve"> უნდა </w:t>
      </w:r>
      <w:r w:rsidR="006F34BB" w:rsidRPr="006C231E">
        <w:rPr>
          <w:rFonts w:ascii="Sylfaen" w:hAnsi="Sylfaen"/>
          <w:lang w:val="ka-GE"/>
        </w:rPr>
        <w:t xml:space="preserve">განხორციელდეს </w:t>
      </w:r>
      <w:r w:rsidRPr="006C231E">
        <w:rPr>
          <w:rFonts w:ascii="Sylfaen" w:hAnsi="Sylfaen"/>
        </w:rPr>
        <w:t xml:space="preserve">მხოლოდ სპეციალისტის მეთვალყურეობის ქვეშ, თირკმლის ფუნქციის, სისხლში ელექტროლიტების </w:t>
      </w:r>
      <w:r w:rsidR="006F34BB" w:rsidRPr="006C231E">
        <w:rPr>
          <w:rFonts w:ascii="Sylfaen" w:hAnsi="Sylfaen"/>
          <w:lang w:val="ka-GE"/>
        </w:rPr>
        <w:t>შემცველობ</w:t>
      </w:r>
      <w:r w:rsidRPr="006C231E">
        <w:rPr>
          <w:rFonts w:ascii="Sylfaen" w:hAnsi="Sylfaen"/>
        </w:rPr>
        <w:t>ის</w:t>
      </w:r>
      <w:r w:rsidR="006F34BB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 არტერიული წნევის მონიტორინგით.</w:t>
      </w:r>
    </w:p>
    <w:p w14:paraId="62BF2CA9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აგფ ინჰიბიტორების და ანგიოტენზინ II რეცეპტორების ბლოკატორების ერთდროული გამოყენება</w:t>
      </w:r>
      <w:r w:rsidR="006F34BB" w:rsidRPr="006C231E">
        <w:rPr>
          <w:rFonts w:ascii="Sylfaen" w:hAnsi="Sylfaen"/>
          <w:lang w:val="ka-GE"/>
        </w:rPr>
        <w:t xml:space="preserve"> </w:t>
      </w:r>
      <w:r w:rsidR="006F34BB" w:rsidRPr="006C231E">
        <w:rPr>
          <w:rFonts w:ascii="Sylfaen" w:hAnsi="Sylfaen"/>
        </w:rPr>
        <w:t>უკუნაჩვენებია</w:t>
      </w:r>
      <w:r w:rsidR="006F34BB" w:rsidRPr="006C231E">
        <w:rPr>
          <w:rFonts w:ascii="Sylfaen" w:hAnsi="Sylfaen"/>
          <w:lang w:val="ka-GE"/>
        </w:rPr>
        <w:t xml:space="preserve"> </w:t>
      </w:r>
      <w:r w:rsidR="006F34BB" w:rsidRPr="006C231E">
        <w:rPr>
          <w:rFonts w:ascii="Sylfaen" w:hAnsi="Sylfaen"/>
        </w:rPr>
        <w:t>დიაბეტური ნეფროპათიის მქონე პაციენტებში</w:t>
      </w:r>
      <w:r w:rsidRPr="006C231E">
        <w:rPr>
          <w:rFonts w:ascii="Sylfaen" w:hAnsi="Sylfaen"/>
        </w:rPr>
        <w:t>.</w:t>
      </w:r>
    </w:p>
    <w:p w14:paraId="5B214C00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lastRenderedPageBreak/>
        <w:t>რასა</w:t>
      </w:r>
    </w:p>
    <w:p w14:paraId="276D7877" w14:textId="77777777" w:rsidR="003613B0" w:rsidRPr="006C231E" w:rsidRDefault="006F34BB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>ნეგროიდული რასის</w:t>
      </w:r>
      <w:r w:rsidR="003613B0" w:rsidRPr="006C231E">
        <w:rPr>
          <w:rFonts w:ascii="Sylfaen" w:hAnsi="Sylfaen"/>
        </w:rPr>
        <w:t xml:space="preserve"> პაციენტებში ანგიოტენზინ-გარდამქმნელი ფერმენტის ინჰიბიტორები უფრო </w:t>
      </w:r>
      <w:r w:rsidRPr="006C231E">
        <w:rPr>
          <w:rFonts w:ascii="Sylfaen" w:hAnsi="Sylfaen"/>
          <w:lang w:val="ka-GE"/>
        </w:rPr>
        <w:t>ხშირ</w:t>
      </w:r>
      <w:r w:rsidR="003613B0" w:rsidRPr="006C231E">
        <w:rPr>
          <w:rFonts w:ascii="Sylfaen" w:hAnsi="Sylfaen"/>
        </w:rPr>
        <w:t xml:space="preserve">ად იწვევენ ანგიონევროზულ შეშუპებას, ვიდრე </w:t>
      </w:r>
      <w:r w:rsidRPr="006C231E">
        <w:rPr>
          <w:rFonts w:ascii="Sylfaen" w:hAnsi="Sylfaen"/>
          <w:iCs/>
          <w:lang w:val="ka-GE"/>
        </w:rPr>
        <w:t>სხვა რასის</w:t>
      </w:r>
      <w:r w:rsidR="003613B0" w:rsidRPr="006C231E">
        <w:rPr>
          <w:rFonts w:ascii="Sylfaen" w:hAnsi="Sylfaen"/>
          <w:iCs/>
        </w:rPr>
        <w:t xml:space="preserve"> </w:t>
      </w:r>
      <w:r w:rsidR="00275520" w:rsidRPr="006C231E">
        <w:rPr>
          <w:rFonts w:ascii="Sylfaen" w:hAnsi="Sylfaen"/>
          <w:iCs/>
          <w:lang w:val="ka-GE"/>
        </w:rPr>
        <w:t>წარმომადგენლ</w:t>
      </w:r>
      <w:r w:rsidR="003613B0" w:rsidRPr="006C231E">
        <w:rPr>
          <w:rFonts w:ascii="Sylfaen" w:hAnsi="Sylfaen"/>
          <w:iCs/>
        </w:rPr>
        <w:t>ებში</w:t>
      </w:r>
      <w:r w:rsidR="003613B0" w:rsidRPr="006C231E">
        <w:rPr>
          <w:rFonts w:ascii="Sylfaen" w:hAnsi="Sylfaen"/>
        </w:rPr>
        <w:t>.</w:t>
      </w:r>
    </w:p>
    <w:p w14:paraId="2DB32641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სხვა აგფ ინჰიბიტორების მსგავსად, ლიზინოპრილი </w:t>
      </w:r>
      <w:r w:rsidR="00275520" w:rsidRPr="006C231E">
        <w:rPr>
          <w:rFonts w:ascii="Sylfaen" w:hAnsi="Sylfaen"/>
          <w:lang w:val="ka-GE"/>
        </w:rPr>
        <w:t>ნეგროიდული რასის</w:t>
      </w:r>
      <w:r w:rsidR="00275520" w:rsidRPr="006C231E">
        <w:rPr>
          <w:rFonts w:ascii="Sylfaen" w:hAnsi="Sylfaen"/>
        </w:rPr>
        <w:t xml:space="preserve"> პაციენტებში</w:t>
      </w:r>
      <w:r w:rsidR="00275520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შეიძლება ნაკლებად ეფექტური იყოს არტერიული წნევის დაწევა</w:t>
      </w:r>
      <w:r w:rsidR="00275520" w:rsidRPr="006C231E">
        <w:rPr>
          <w:rFonts w:ascii="Sylfaen" w:hAnsi="Sylfaen"/>
          <w:lang w:val="ka-GE"/>
        </w:rPr>
        <w:t>სთან მიმართებაში</w:t>
      </w:r>
      <w:r w:rsidRPr="006C231E">
        <w:rPr>
          <w:rFonts w:ascii="Sylfaen" w:hAnsi="Sylfaen"/>
        </w:rPr>
        <w:t>, ვიდრე</w:t>
      </w:r>
      <w:r w:rsidR="00275520" w:rsidRPr="006C231E">
        <w:rPr>
          <w:rFonts w:ascii="Sylfaen" w:hAnsi="Sylfaen"/>
          <w:lang w:val="ka-GE"/>
        </w:rPr>
        <w:t xml:space="preserve"> სხვა რასის წარმომადგენლებში</w:t>
      </w:r>
      <w:r w:rsidRPr="006C231E">
        <w:rPr>
          <w:rFonts w:ascii="Sylfaen" w:hAnsi="Sylfaen"/>
        </w:rPr>
        <w:t xml:space="preserve">, </w:t>
      </w:r>
      <w:r w:rsidR="00275520" w:rsidRPr="006C231E">
        <w:rPr>
          <w:rFonts w:ascii="Sylfaen" w:hAnsi="Sylfaen"/>
          <w:lang w:val="ka-GE"/>
        </w:rPr>
        <w:t xml:space="preserve">რაც, </w:t>
      </w:r>
      <w:r w:rsidRPr="006C231E">
        <w:rPr>
          <w:rFonts w:ascii="Sylfaen" w:hAnsi="Sylfaen"/>
        </w:rPr>
        <w:t xml:space="preserve">შესაძლოა, </w:t>
      </w:r>
      <w:r w:rsidR="00275520" w:rsidRPr="006C231E">
        <w:rPr>
          <w:rFonts w:ascii="Sylfaen" w:hAnsi="Sylfaen"/>
          <w:lang w:val="ka-GE"/>
        </w:rPr>
        <w:t>განპირობებულია იმით, რომ ნეგროიდული რასის</w:t>
      </w:r>
      <w:r w:rsidRPr="006C231E">
        <w:rPr>
          <w:rFonts w:ascii="Sylfaen" w:hAnsi="Sylfaen"/>
        </w:rPr>
        <w:t xml:space="preserve"> </w:t>
      </w:r>
      <w:r w:rsidR="00275520" w:rsidRPr="006C231E">
        <w:rPr>
          <w:rFonts w:ascii="Sylfaen" w:hAnsi="Sylfaen"/>
          <w:lang w:val="ka-GE"/>
        </w:rPr>
        <w:t xml:space="preserve">არტერიული </w:t>
      </w:r>
      <w:r w:rsidRPr="006C231E">
        <w:rPr>
          <w:rFonts w:ascii="Sylfaen" w:hAnsi="Sylfaen"/>
        </w:rPr>
        <w:t>ჰიპერტენზი</w:t>
      </w:r>
      <w:r w:rsidR="00275520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</w:rPr>
        <w:t xml:space="preserve"> </w:t>
      </w:r>
      <w:r w:rsidR="00275520" w:rsidRPr="006C231E">
        <w:rPr>
          <w:rFonts w:ascii="Sylfaen" w:hAnsi="Sylfaen"/>
          <w:lang w:val="ka-GE"/>
        </w:rPr>
        <w:t xml:space="preserve">მქონე </w:t>
      </w:r>
      <w:r w:rsidRPr="006C231E">
        <w:rPr>
          <w:rFonts w:ascii="Sylfaen" w:hAnsi="Sylfaen"/>
        </w:rPr>
        <w:t>პაციენტებში რენინის დაბალი</w:t>
      </w:r>
      <w:r w:rsidR="00275520" w:rsidRPr="006C231E">
        <w:rPr>
          <w:rFonts w:ascii="Sylfaen" w:hAnsi="Sylfaen"/>
          <w:lang w:val="ka-GE"/>
        </w:rPr>
        <w:t xml:space="preserve"> შემცველობა </w:t>
      </w:r>
      <w:r w:rsidRPr="006C231E">
        <w:rPr>
          <w:rFonts w:ascii="Sylfaen" w:hAnsi="Sylfaen"/>
        </w:rPr>
        <w:t xml:space="preserve"> უფრო მაღალი სიხშირ</w:t>
      </w:r>
      <w:r w:rsidR="00275520" w:rsidRPr="006C231E">
        <w:rPr>
          <w:rFonts w:ascii="Sylfaen" w:hAnsi="Sylfaen"/>
          <w:lang w:val="ka-GE"/>
        </w:rPr>
        <w:t>ით გვხვდება</w:t>
      </w:r>
      <w:r w:rsidRPr="006C231E">
        <w:rPr>
          <w:rFonts w:ascii="Sylfaen" w:hAnsi="Sylfaen"/>
        </w:rPr>
        <w:t>.</w:t>
      </w:r>
    </w:p>
    <w:p w14:paraId="4CCF47DB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ხველა</w:t>
      </w:r>
    </w:p>
    <w:p w14:paraId="470477E5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აგფ ინჰიბიტორების გამოყენებისას</w:t>
      </w:r>
      <w:r w:rsidR="00275520" w:rsidRPr="006C231E">
        <w:rPr>
          <w:rFonts w:ascii="Sylfaen" w:hAnsi="Sylfaen"/>
          <w:lang w:val="ka-GE"/>
        </w:rPr>
        <w:t xml:space="preserve"> შემოდიოდა შეტყობინებები</w:t>
      </w:r>
      <w:r w:rsidRPr="006C231E">
        <w:rPr>
          <w:rFonts w:ascii="Sylfaen" w:hAnsi="Sylfaen"/>
        </w:rPr>
        <w:t xml:space="preserve"> ხველ</w:t>
      </w:r>
      <w:r w:rsidR="00275520" w:rsidRPr="006C231E">
        <w:rPr>
          <w:rFonts w:ascii="Sylfaen" w:hAnsi="Sylfaen"/>
          <w:lang w:val="ka-GE"/>
        </w:rPr>
        <w:t>ის შესახებ</w:t>
      </w:r>
      <w:r w:rsidRPr="006C231E">
        <w:rPr>
          <w:rFonts w:ascii="Sylfaen" w:hAnsi="Sylfaen"/>
        </w:rPr>
        <w:t>. ხველა,</w:t>
      </w:r>
      <w:r w:rsidR="00275520" w:rsidRPr="006C231E">
        <w:rPr>
          <w:rFonts w:ascii="Sylfaen" w:hAnsi="Sylfaen"/>
          <w:lang w:val="ka-GE"/>
        </w:rPr>
        <w:t xml:space="preserve"> ჩვეულებრივ</w:t>
      </w:r>
      <w:r w:rsidRPr="006C231E">
        <w:rPr>
          <w:rFonts w:ascii="Sylfaen" w:hAnsi="Sylfaen"/>
        </w:rPr>
        <w:t xml:space="preserve">, არაპროდუქტიულია, </w:t>
      </w:r>
      <w:r w:rsidR="00CF6223" w:rsidRPr="006C231E">
        <w:rPr>
          <w:rFonts w:ascii="Sylfaen" w:hAnsi="Sylfaen"/>
          <w:lang w:val="ka-GE"/>
        </w:rPr>
        <w:t>პერსისტირებადია</w:t>
      </w:r>
      <w:r w:rsidRPr="006C231E">
        <w:rPr>
          <w:rFonts w:ascii="Sylfaen" w:hAnsi="Sylfaen"/>
        </w:rPr>
        <w:t xml:space="preserve"> და ქრება პრეპარატის </w:t>
      </w:r>
      <w:r w:rsidR="00275520" w:rsidRPr="006C231E">
        <w:rPr>
          <w:rFonts w:ascii="Sylfaen" w:hAnsi="Sylfaen"/>
          <w:lang w:val="ka-GE"/>
        </w:rPr>
        <w:t>მოხსნ</w:t>
      </w:r>
      <w:r w:rsidRPr="006C231E">
        <w:rPr>
          <w:rFonts w:ascii="Sylfaen" w:hAnsi="Sylfaen"/>
        </w:rPr>
        <w:t>ის შემდეგ. ხველ</w:t>
      </w:r>
      <w:r w:rsidR="00786723" w:rsidRPr="006C231E">
        <w:rPr>
          <w:rFonts w:ascii="Sylfaen" w:hAnsi="Sylfaen"/>
          <w:lang w:val="ka-GE"/>
        </w:rPr>
        <w:t>ა, რომელიც ინდუცირებულია</w:t>
      </w:r>
      <w:r w:rsidRPr="006C231E">
        <w:rPr>
          <w:rFonts w:ascii="Sylfaen" w:hAnsi="Sylfaen"/>
        </w:rPr>
        <w:t xml:space="preserve"> </w:t>
      </w:r>
      <w:r w:rsidR="00786723" w:rsidRPr="006C231E">
        <w:rPr>
          <w:rFonts w:ascii="Sylfaen" w:hAnsi="Sylfaen"/>
        </w:rPr>
        <w:t>აგფ ინჰიბიტორით</w:t>
      </w:r>
      <w:r w:rsidR="00786723" w:rsidRPr="006C231E">
        <w:rPr>
          <w:rFonts w:ascii="Sylfaen" w:hAnsi="Sylfaen"/>
          <w:lang w:val="ka-GE"/>
        </w:rPr>
        <w:t xml:space="preserve">, </w:t>
      </w:r>
      <w:r w:rsidR="00786723" w:rsidRPr="006C231E">
        <w:rPr>
          <w:rFonts w:ascii="Sylfaen" w:hAnsi="Sylfaen"/>
        </w:rPr>
        <w:t>გათვალისწინებ</w:t>
      </w:r>
      <w:r w:rsidR="00786723" w:rsidRPr="006C231E">
        <w:rPr>
          <w:rFonts w:ascii="Sylfaen" w:hAnsi="Sylfaen"/>
          <w:lang w:val="ka-GE"/>
        </w:rPr>
        <w:t>უ</w:t>
      </w:r>
      <w:r w:rsidR="00786723" w:rsidRPr="006C231E">
        <w:rPr>
          <w:rFonts w:ascii="Sylfaen" w:hAnsi="Sylfaen"/>
        </w:rPr>
        <w:t>ლი</w:t>
      </w:r>
      <w:r w:rsidR="00786723" w:rsidRPr="006C231E">
        <w:rPr>
          <w:rFonts w:ascii="Sylfaen" w:hAnsi="Sylfaen"/>
          <w:lang w:val="ka-GE"/>
        </w:rPr>
        <w:t xml:space="preserve"> უნდა იქნას </w:t>
      </w:r>
      <w:r w:rsidR="00786723" w:rsidRPr="006C231E">
        <w:rPr>
          <w:rFonts w:ascii="Sylfaen" w:hAnsi="Sylfaen"/>
        </w:rPr>
        <w:t>ხველ</w:t>
      </w:r>
      <w:r w:rsidR="00786723" w:rsidRPr="006C231E">
        <w:rPr>
          <w:rFonts w:ascii="Sylfaen" w:hAnsi="Sylfaen"/>
          <w:lang w:val="ka-GE"/>
        </w:rPr>
        <w:t xml:space="preserve">ის </w:t>
      </w:r>
      <w:r w:rsidRPr="006C231E">
        <w:rPr>
          <w:rFonts w:ascii="Sylfaen" w:hAnsi="Sylfaen"/>
        </w:rPr>
        <w:t>დიფერენციალური დიაგნოზის დროს.</w:t>
      </w:r>
    </w:p>
    <w:p w14:paraId="11787625" w14:textId="77777777" w:rsidR="003613B0" w:rsidRPr="006C231E" w:rsidRDefault="003613B0" w:rsidP="001A54BE">
      <w:pPr>
        <w:widowControl w:val="0"/>
        <w:jc w:val="both"/>
        <w:rPr>
          <w:rFonts w:ascii="Sylfaen" w:hAnsi="Sylfaen"/>
          <w:spacing w:val="-4"/>
        </w:rPr>
      </w:pPr>
      <w:r w:rsidRPr="006C231E">
        <w:rPr>
          <w:rFonts w:ascii="Sylfaen" w:hAnsi="Sylfaen"/>
          <w:i/>
          <w:iCs/>
          <w:spacing w:val="-4"/>
          <w:u w:val="single"/>
        </w:rPr>
        <w:t>ქირურგი</w:t>
      </w:r>
      <w:r w:rsidR="00786723" w:rsidRPr="006C231E">
        <w:rPr>
          <w:rFonts w:ascii="Sylfaen" w:hAnsi="Sylfaen"/>
          <w:i/>
          <w:iCs/>
          <w:spacing w:val="-4"/>
          <w:u w:val="single"/>
          <w:lang w:val="ka-GE"/>
        </w:rPr>
        <w:t>ული ჩარევ</w:t>
      </w:r>
      <w:r w:rsidRPr="006C231E">
        <w:rPr>
          <w:rFonts w:ascii="Sylfaen" w:hAnsi="Sylfaen"/>
          <w:i/>
          <w:iCs/>
          <w:spacing w:val="-4"/>
          <w:u w:val="single"/>
        </w:rPr>
        <w:t>ა/ანესთეზია</w:t>
      </w:r>
    </w:p>
    <w:p w14:paraId="555916C6" w14:textId="77777777" w:rsidR="003613B0" w:rsidRPr="006C231E" w:rsidRDefault="00786723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lang w:val="ka-GE"/>
        </w:rPr>
        <w:t xml:space="preserve">პაციენტებს, რომლებსაც უტარდებათ ფართო ოპერაციული ჩარევა ან საერთო ანესთეზიისას პრეპარატებით, რომლებიც იწვევენ არტერიულ ჰიპოტენზიას, ლიზინოპრილმა შეიძლება დაბლოკოს </w:t>
      </w:r>
      <w:r w:rsidR="006D33A5" w:rsidRPr="006C231E">
        <w:rPr>
          <w:rFonts w:ascii="Sylfaen" w:hAnsi="Sylfaen"/>
          <w:lang w:val="ka-GE"/>
        </w:rPr>
        <w:t>ანგიოტენზინ</w:t>
      </w:r>
      <w:r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 xml:space="preserve">II- ის წარმოქმნა </w:t>
      </w:r>
      <w:r w:rsidRPr="006C231E">
        <w:rPr>
          <w:rFonts w:ascii="Sylfaen" w:hAnsi="Sylfaen"/>
        </w:rPr>
        <w:t xml:space="preserve">რენინის </w:t>
      </w:r>
      <w:r w:rsidR="003613B0" w:rsidRPr="006C231E">
        <w:rPr>
          <w:rFonts w:ascii="Sylfaen" w:hAnsi="Sylfaen"/>
        </w:rPr>
        <w:t>კომპენსატორული გამო</w:t>
      </w:r>
      <w:r w:rsidRPr="006C231E">
        <w:rPr>
          <w:rFonts w:ascii="Sylfaen" w:hAnsi="Sylfaen"/>
          <w:lang w:val="ka-GE"/>
        </w:rPr>
        <w:t>ტყორცნის</w:t>
      </w:r>
      <w:r w:rsidR="003613B0" w:rsidRPr="006C231E">
        <w:rPr>
          <w:rFonts w:ascii="Sylfaen" w:hAnsi="Sylfaen"/>
        </w:rPr>
        <w:t xml:space="preserve"> შემდეგ. თუ </w:t>
      </w:r>
      <w:r w:rsidR="006D33A5" w:rsidRPr="006C231E">
        <w:rPr>
          <w:rFonts w:ascii="Sylfaen" w:hAnsi="Sylfaen"/>
        </w:rPr>
        <w:t>არტერიული ჰიპოტენზია</w:t>
      </w:r>
      <w:r w:rsidR="006D33A5" w:rsidRPr="006C231E">
        <w:rPr>
          <w:rFonts w:ascii="Sylfaen" w:hAnsi="Sylfaen"/>
          <w:lang w:val="ka-GE"/>
        </w:rPr>
        <w:t xml:space="preserve"> </w:t>
      </w:r>
      <w:r w:rsidR="006D33A5" w:rsidRPr="006C231E">
        <w:rPr>
          <w:rFonts w:ascii="Sylfaen" w:hAnsi="Sylfaen"/>
        </w:rPr>
        <w:t>ვითარდ</w:t>
      </w:r>
      <w:r w:rsidR="006D33A5" w:rsidRPr="006C231E">
        <w:rPr>
          <w:rFonts w:ascii="Sylfaen" w:hAnsi="Sylfaen"/>
          <w:lang w:val="ka-GE"/>
        </w:rPr>
        <w:t>ებ</w:t>
      </w:r>
      <w:r w:rsidR="006D33A5" w:rsidRPr="006C231E">
        <w:rPr>
          <w:rFonts w:ascii="Sylfaen" w:hAnsi="Sylfaen"/>
        </w:rPr>
        <w:t>ა</w:t>
      </w:r>
      <w:r w:rsidR="006D33A5" w:rsidRPr="006C231E">
        <w:rPr>
          <w:rFonts w:ascii="Sylfaen" w:hAnsi="Sylfaen"/>
          <w:lang w:val="ka-GE"/>
        </w:rPr>
        <w:t xml:space="preserve"> </w:t>
      </w:r>
      <w:r w:rsidR="003613B0" w:rsidRPr="006C231E">
        <w:rPr>
          <w:rFonts w:ascii="Sylfaen" w:hAnsi="Sylfaen"/>
        </w:rPr>
        <w:t>ზემოთ აღნიშნული მექანიზმის შედეგად, კორექცია შეიძლება განხორციელდეს მოცირკულირე სისხლის მოცულობის გაზრდით.</w:t>
      </w:r>
    </w:p>
    <w:p w14:paraId="55CB7FA6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ჰიპერკალიემია</w:t>
      </w:r>
    </w:p>
    <w:p w14:paraId="7AECD559" w14:textId="77777777" w:rsidR="00407E1F" w:rsidRPr="006C231E" w:rsidRDefault="00407E1F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აგფ ინჰიბიტორებმა შეიძლება გამოიწვიონ </w:t>
      </w:r>
      <w:r w:rsidR="006D33A5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>შრატ</w:t>
      </w:r>
      <w:r w:rsidR="006D33A5" w:rsidRPr="006C231E">
        <w:rPr>
          <w:rFonts w:ascii="Sylfaen" w:hAnsi="Sylfaen"/>
          <w:lang w:val="ka-GE"/>
        </w:rPr>
        <w:t>ში</w:t>
      </w:r>
      <w:r w:rsidRPr="006C231E">
        <w:rPr>
          <w:rFonts w:ascii="Sylfaen" w:hAnsi="Sylfaen"/>
        </w:rPr>
        <w:t xml:space="preserve"> კალიუმის </w:t>
      </w:r>
      <w:r w:rsidR="006D33A5" w:rsidRPr="006C231E">
        <w:rPr>
          <w:rFonts w:ascii="Sylfaen" w:hAnsi="Sylfaen"/>
          <w:lang w:val="ka-GE"/>
        </w:rPr>
        <w:t>შემცველობ</w:t>
      </w:r>
      <w:r w:rsidRPr="006C231E">
        <w:rPr>
          <w:rFonts w:ascii="Sylfaen" w:hAnsi="Sylfaen"/>
        </w:rPr>
        <w:t xml:space="preserve">ის მომატება, რადგან ისინი ბლოკავენ ალდოსტერონის გამოყოფას. </w:t>
      </w:r>
      <w:r w:rsidR="006D33A5" w:rsidRPr="006C231E">
        <w:rPr>
          <w:rFonts w:ascii="Sylfaen" w:hAnsi="Sylfaen"/>
        </w:rPr>
        <w:t xml:space="preserve">როგორც წესი, </w:t>
      </w:r>
      <w:r w:rsidRPr="006C231E">
        <w:rPr>
          <w:rFonts w:ascii="Sylfaen" w:hAnsi="Sylfaen"/>
        </w:rPr>
        <w:t>ეს ეფექტი</w:t>
      </w:r>
      <w:r w:rsidR="006D33A5" w:rsidRPr="006C231E">
        <w:rPr>
          <w:rFonts w:ascii="Sylfaen" w:hAnsi="Sylfaen"/>
          <w:lang w:val="ka-GE"/>
        </w:rPr>
        <w:t xml:space="preserve">  </w:t>
      </w:r>
      <w:r w:rsidR="006D33A5" w:rsidRPr="006C231E">
        <w:rPr>
          <w:rFonts w:ascii="Sylfaen" w:hAnsi="Sylfaen"/>
        </w:rPr>
        <w:t>არ არის</w:t>
      </w:r>
      <w:r w:rsidR="006D33A5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კლინიკურად მნიშვნელოვანი თირკმლის ნორმალური ფუნქციის მქონე პაციენტებში.</w:t>
      </w:r>
      <w:r w:rsidR="006D33A5" w:rsidRPr="006C231E">
        <w:rPr>
          <w:rFonts w:ascii="Sylfaen" w:hAnsi="Sylfaen"/>
          <w:lang w:val="ka-GE"/>
        </w:rPr>
        <w:t xml:space="preserve"> ამისდამიუხედავად</w:t>
      </w:r>
      <w:r w:rsidRPr="006C231E">
        <w:rPr>
          <w:rFonts w:ascii="Sylfaen" w:hAnsi="Sylfaen"/>
        </w:rPr>
        <w:t xml:space="preserve">, თირკმლის უკმარისობის, მე-2 ტიპის შაქრიანი დიაბეტის მქონე პაციენტებში ან </w:t>
      </w:r>
      <w:r w:rsidR="006D33A5" w:rsidRPr="006C231E">
        <w:rPr>
          <w:rFonts w:ascii="Sylfaen" w:hAnsi="Sylfaen"/>
        </w:rPr>
        <w:t>პაციენტებში</w:t>
      </w:r>
      <w:r w:rsidR="006D33A5" w:rsidRPr="006C231E">
        <w:rPr>
          <w:rFonts w:ascii="Sylfaen" w:hAnsi="Sylfaen"/>
          <w:lang w:val="ka-GE"/>
        </w:rPr>
        <w:t xml:space="preserve">, რომლებიც ღებულობენ </w:t>
      </w:r>
      <w:r w:rsidRPr="006C231E">
        <w:rPr>
          <w:rFonts w:ascii="Sylfaen" w:hAnsi="Sylfaen"/>
        </w:rPr>
        <w:t xml:space="preserve">კალიუმის </w:t>
      </w:r>
      <w:r w:rsidR="006D33A5" w:rsidRPr="006C231E">
        <w:rPr>
          <w:rFonts w:ascii="Sylfaen" w:hAnsi="Sylfaen"/>
          <w:lang w:val="ka-GE"/>
        </w:rPr>
        <w:t xml:space="preserve">შემცველი კვების </w:t>
      </w:r>
      <w:r w:rsidRPr="006C231E">
        <w:rPr>
          <w:rFonts w:ascii="Sylfaen" w:hAnsi="Sylfaen"/>
        </w:rPr>
        <w:t>დანამატებს</w:t>
      </w:r>
      <w:r w:rsidR="006D33A5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კალიუმის დამზოგავ </w:t>
      </w:r>
      <w:r w:rsidR="006D33A5" w:rsidRPr="006C231E">
        <w:rPr>
          <w:rFonts w:ascii="Sylfaen" w:hAnsi="Sylfaen"/>
          <w:lang w:val="ka-GE"/>
        </w:rPr>
        <w:t>დიურეზულებს</w:t>
      </w:r>
      <w:r w:rsidRPr="006C231E" w:rsidDel="00DB4957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>(მაგ</w:t>
      </w:r>
      <w:r w:rsidR="006D33A5" w:rsidRPr="006C231E">
        <w:rPr>
          <w:rFonts w:ascii="Sylfaen" w:hAnsi="Sylfaen"/>
          <w:lang w:val="ka-GE"/>
        </w:rPr>
        <w:t>ალითად</w:t>
      </w:r>
      <w:r w:rsidRPr="006C231E">
        <w:rPr>
          <w:rFonts w:ascii="Sylfaen" w:hAnsi="Sylfaen"/>
        </w:rPr>
        <w:t>, სპირონოლაქტონ</w:t>
      </w:r>
      <w:r w:rsidR="006D33A5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>, ტრიამტერენ</w:t>
      </w:r>
      <w:r w:rsidR="006D33A5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ან ამილორიდ</w:t>
      </w:r>
      <w:r w:rsidR="006D33A5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>)</w:t>
      </w:r>
      <w:r w:rsidR="006D33A5" w:rsidRPr="006C231E">
        <w:rPr>
          <w:rFonts w:ascii="Sylfaen" w:hAnsi="Sylfaen"/>
          <w:lang w:val="ka-GE"/>
        </w:rPr>
        <w:t>,</w:t>
      </w:r>
      <w:r w:rsidRPr="006C231E">
        <w:rPr>
          <w:rFonts w:ascii="Sylfaen" w:hAnsi="Sylfaen"/>
        </w:rPr>
        <w:t xml:space="preserve"> </w:t>
      </w:r>
      <w:r w:rsidR="00C50FBA" w:rsidRPr="006C231E">
        <w:rPr>
          <w:rFonts w:ascii="Sylfaen" w:hAnsi="Sylfaen"/>
          <w:lang w:val="ka-GE"/>
        </w:rPr>
        <w:t xml:space="preserve">და,  </w:t>
      </w:r>
      <w:r w:rsidRPr="006C231E">
        <w:rPr>
          <w:rFonts w:ascii="Sylfaen" w:hAnsi="Sylfaen"/>
        </w:rPr>
        <w:t>პაციენტებში, რომლებიც იღებენ სხვა</w:t>
      </w:r>
      <w:r w:rsidR="006D33A5" w:rsidRPr="006C231E">
        <w:rPr>
          <w:rFonts w:ascii="Sylfaen" w:hAnsi="Sylfaen"/>
          <w:lang w:val="ka-GE"/>
        </w:rPr>
        <w:t xml:space="preserve"> პრეპარა</w:t>
      </w:r>
      <w:r w:rsidRPr="006C231E">
        <w:rPr>
          <w:rFonts w:ascii="Sylfaen" w:hAnsi="Sylfaen"/>
        </w:rPr>
        <w:t xml:space="preserve">ტებს, რომლებმაც შეიძლება გაზარდონ </w:t>
      </w:r>
      <w:r w:rsidR="006D33A5" w:rsidRPr="006C231E">
        <w:rPr>
          <w:rFonts w:ascii="Sylfaen" w:hAnsi="Sylfaen"/>
          <w:lang w:val="ka-GE"/>
        </w:rPr>
        <w:t>სისხლის შრატში კალიუმის შემცველ</w:t>
      </w:r>
      <w:r w:rsidR="00C50FBA" w:rsidRPr="006C231E">
        <w:rPr>
          <w:rFonts w:ascii="Sylfaen" w:hAnsi="Sylfaen"/>
          <w:lang w:val="ka-GE"/>
        </w:rPr>
        <w:t>ობა</w:t>
      </w:r>
      <w:r w:rsidR="006D33A5" w:rsidRPr="006C231E">
        <w:rPr>
          <w:rFonts w:ascii="Sylfaen" w:hAnsi="Sylfaen"/>
          <w:lang w:val="ka-GE"/>
        </w:rPr>
        <w:t xml:space="preserve"> (მაგალითად, </w:t>
      </w:r>
      <w:r w:rsidR="00C50FBA" w:rsidRPr="006C231E">
        <w:rPr>
          <w:rFonts w:ascii="Sylfaen" w:hAnsi="Sylfaen"/>
          <w:lang w:val="ka-GE"/>
        </w:rPr>
        <w:t>ჰეპარინი, ტრიმეტოპრიმი ან კომბინირებული პრეპარატი კო-ტრიმოაქსაზოლი,</w:t>
      </w:r>
      <w:r w:rsidR="00B04940" w:rsidRPr="006C231E">
        <w:rPr>
          <w:rFonts w:ascii="Sylfaen" w:hAnsi="Sylfaen"/>
          <w:lang w:val="ka-GE"/>
        </w:rPr>
        <w:t xml:space="preserve"> </w:t>
      </w:r>
      <w:r w:rsidR="00C50FBA" w:rsidRPr="006C231E">
        <w:rPr>
          <w:rFonts w:ascii="Sylfaen" w:hAnsi="Sylfaen"/>
          <w:lang w:val="ka-GE"/>
        </w:rPr>
        <w:t xml:space="preserve">ასევე ცნობილი დასახელებით ტრიმეტოპრიმ/სულფამეტოქსაზოლი,  და ასევე </w:t>
      </w:r>
      <w:r w:rsidR="00B04940" w:rsidRPr="006C231E">
        <w:rPr>
          <w:rFonts w:ascii="Sylfaen" w:hAnsi="Sylfaen"/>
        </w:rPr>
        <w:t>განსაკუთრებით</w:t>
      </w:r>
      <w:r w:rsidR="00B04940" w:rsidRPr="006C231E">
        <w:rPr>
          <w:rFonts w:ascii="Sylfaen" w:hAnsi="Sylfaen"/>
          <w:lang w:val="ka-GE"/>
        </w:rPr>
        <w:t>,</w:t>
      </w:r>
      <w:r w:rsidR="00B04940" w:rsidRPr="006C231E">
        <w:rPr>
          <w:rFonts w:ascii="Sylfaen" w:hAnsi="Sylfaen"/>
        </w:rPr>
        <w:t xml:space="preserve"> ალდოსტერონის ანტაგონისტები ან ანგიოტენზინის რეცეპტორე</w:t>
      </w:r>
      <w:r w:rsidR="00B04940" w:rsidRPr="006C231E">
        <w:rPr>
          <w:rFonts w:ascii="Sylfaen" w:hAnsi="Sylfaen"/>
          <w:lang w:val="ka-GE"/>
        </w:rPr>
        <w:t>ბის ბლოკატორები</w:t>
      </w:r>
      <w:r w:rsidR="00B04940" w:rsidRPr="006C231E">
        <w:rPr>
          <w:rFonts w:ascii="Sylfaen" w:hAnsi="Sylfaen"/>
        </w:rPr>
        <w:t>)</w:t>
      </w:r>
      <w:r w:rsidRPr="006C231E" w:rsidDel="005111DD">
        <w:rPr>
          <w:rFonts w:ascii="Sylfaen" w:hAnsi="Sylfaen"/>
        </w:rPr>
        <w:t xml:space="preserve"> </w:t>
      </w:r>
      <w:r w:rsidR="00B04940" w:rsidRPr="006C231E" w:rsidDel="005111DD">
        <w:rPr>
          <w:rFonts w:ascii="Sylfaen" w:hAnsi="Sylfaen"/>
        </w:rPr>
        <w:t>შეიძლება</w:t>
      </w:r>
      <w:r w:rsidR="00B04940" w:rsidRPr="006C231E">
        <w:rPr>
          <w:rFonts w:ascii="Sylfaen" w:hAnsi="Sylfaen"/>
          <w:lang w:val="ka-GE"/>
        </w:rPr>
        <w:t xml:space="preserve"> აღინიშნებო</w:t>
      </w:r>
      <w:r w:rsidR="00B04940" w:rsidRPr="006C231E" w:rsidDel="005111DD">
        <w:rPr>
          <w:rFonts w:ascii="Sylfaen" w:hAnsi="Sylfaen"/>
        </w:rPr>
        <w:t xml:space="preserve">დეს </w:t>
      </w:r>
      <w:r w:rsidRPr="006C231E" w:rsidDel="005111DD">
        <w:rPr>
          <w:rFonts w:ascii="Sylfaen" w:hAnsi="Sylfaen"/>
        </w:rPr>
        <w:t>ჰიპერკალიემია</w:t>
      </w:r>
      <w:r w:rsidRPr="006C231E">
        <w:rPr>
          <w:rFonts w:ascii="Sylfaen" w:hAnsi="Sylfaen"/>
        </w:rPr>
        <w:t xml:space="preserve">. კალიუმის დამზოგავი </w:t>
      </w:r>
      <w:r w:rsidR="00B04940" w:rsidRPr="006C231E">
        <w:rPr>
          <w:rFonts w:ascii="Sylfaen" w:hAnsi="Sylfaen"/>
          <w:lang w:val="ka-GE"/>
        </w:rPr>
        <w:t>დიურეზულ</w:t>
      </w:r>
      <w:r w:rsidRPr="006C231E">
        <w:rPr>
          <w:rFonts w:ascii="Sylfaen" w:hAnsi="Sylfaen"/>
        </w:rPr>
        <w:t>ები და ანგიოტენზინის რეცეპტორების ბლოკატორები სიფრთხილით უნდა იქნას გამოყენებული პაციენტებში, რომლებიც იღებენ აგფ ინჰიბიტორებს. ზემოთ ჩამოთვლილი პრეპარატების ერთდროული გამოყენებ</w:t>
      </w:r>
      <w:r w:rsidR="002F2BA1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</w:rPr>
        <w:t xml:space="preserve"> აუცილებ</w:t>
      </w:r>
      <w:r w:rsidR="002F2BA1" w:rsidRPr="006C231E">
        <w:rPr>
          <w:rFonts w:ascii="Sylfaen" w:hAnsi="Sylfaen"/>
          <w:lang w:val="ka-GE"/>
        </w:rPr>
        <w:t>ლობის შემთხვევაში</w:t>
      </w:r>
      <w:r w:rsidRPr="006C231E">
        <w:rPr>
          <w:rFonts w:ascii="Sylfaen" w:hAnsi="Sylfaen"/>
        </w:rPr>
        <w:t xml:space="preserve"> უნდა ჩატარდეს </w:t>
      </w:r>
      <w:r w:rsidR="002F2BA1" w:rsidRPr="006C231E">
        <w:rPr>
          <w:rFonts w:ascii="Sylfaen" w:hAnsi="Sylfaen"/>
          <w:lang w:val="ka-GE"/>
        </w:rPr>
        <w:t xml:space="preserve">სისხლის </w:t>
      </w:r>
      <w:r w:rsidRPr="006C231E">
        <w:rPr>
          <w:rFonts w:ascii="Sylfaen" w:hAnsi="Sylfaen"/>
        </w:rPr>
        <w:t xml:space="preserve">შრატში კალიუმის </w:t>
      </w:r>
      <w:r w:rsidR="002F2BA1" w:rsidRPr="006C231E">
        <w:rPr>
          <w:rFonts w:ascii="Sylfaen" w:hAnsi="Sylfaen"/>
          <w:lang w:val="ka-GE"/>
        </w:rPr>
        <w:t>შემცველობ</w:t>
      </w:r>
      <w:r w:rsidRPr="006C231E">
        <w:rPr>
          <w:rFonts w:ascii="Sylfaen" w:hAnsi="Sylfaen"/>
        </w:rPr>
        <w:t>ის</w:t>
      </w:r>
      <w:r w:rsidR="002F2BA1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</w:t>
      </w:r>
      <w:r w:rsidR="002F2BA1" w:rsidRPr="006C231E">
        <w:rPr>
          <w:rFonts w:ascii="Sylfaen" w:hAnsi="Sylfaen"/>
        </w:rPr>
        <w:t>და თირკმლის ფუნქცი</w:t>
      </w:r>
      <w:r w:rsidR="002F2BA1" w:rsidRPr="006C231E">
        <w:rPr>
          <w:rFonts w:ascii="Sylfaen" w:hAnsi="Sylfaen"/>
          <w:lang w:val="ka-GE"/>
        </w:rPr>
        <w:t>ის</w:t>
      </w:r>
      <w:r w:rsidR="002F2BA1"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რეგულარული </w:t>
      </w:r>
      <w:r w:rsidR="002F2BA1" w:rsidRPr="006C231E">
        <w:rPr>
          <w:rFonts w:ascii="Sylfaen" w:hAnsi="Sylfaen"/>
          <w:lang w:val="ka-GE"/>
        </w:rPr>
        <w:t>კონტროლ</w:t>
      </w:r>
      <w:r w:rsidRPr="006C231E">
        <w:rPr>
          <w:rFonts w:ascii="Sylfaen" w:hAnsi="Sylfaen"/>
        </w:rPr>
        <w:t>ი</w:t>
      </w:r>
      <w:r w:rsidR="002F2BA1" w:rsidRPr="006C231E">
        <w:rPr>
          <w:rFonts w:ascii="Sylfaen" w:hAnsi="Sylfaen"/>
          <w:lang w:val="ka-GE"/>
        </w:rPr>
        <w:t xml:space="preserve"> (</w:t>
      </w:r>
      <w:r w:rsidRPr="006C231E">
        <w:rPr>
          <w:rFonts w:ascii="Sylfaen" w:hAnsi="Sylfaen"/>
        </w:rPr>
        <w:t>იხ</w:t>
      </w:r>
      <w:r w:rsidR="002F2BA1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განყოფილება „ურთიერთქმედება სხვა სამკურნალო საშუალებებთან“).</w:t>
      </w:r>
    </w:p>
    <w:p w14:paraId="6AC1B390" w14:textId="77777777" w:rsidR="003613B0" w:rsidRPr="006C231E" w:rsidRDefault="003613B0" w:rsidP="001A54BE">
      <w:pPr>
        <w:widowControl w:val="0"/>
        <w:tabs>
          <w:tab w:val="left" w:pos="4678"/>
        </w:tabs>
        <w:jc w:val="both"/>
        <w:rPr>
          <w:rFonts w:ascii="Sylfaen" w:hAnsi="Sylfaen"/>
        </w:rPr>
      </w:pPr>
      <w:r w:rsidRPr="006C231E">
        <w:rPr>
          <w:rFonts w:ascii="Sylfaen" w:hAnsi="Sylfaen"/>
          <w:i/>
          <w:u w:val="single"/>
        </w:rPr>
        <w:t>შაქრიანი დიაბეტი</w:t>
      </w:r>
      <w:r w:rsidR="002F2BA1" w:rsidRPr="006C231E">
        <w:rPr>
          <w:rFonts w:ascii="Sylfaen" w:hAnsi="Sylfaen"/>
          <w:i/>
          <w:u w:val="single"/>
          <w:lang w:val="ka-GE"/>
        </w:rPr>
        <w:t>ს მქონე</w:t>
      </w:r>
      <w:r w:rsidRPr="006C231E">
        <w:rPr>
          <w:rFonts w:ascii="Sylfaen" w:hAnsi="Sylfaen"/>
          <w:i/>
          <w:u w:val="single"/>
        </w:rPr>
        <w:t xml:space="preserve"> პაციენტები</w:t>
      </w:r>
    </w:p>
    <w:p w14:paraId="24127B73" w14:textId="77777777" w:rsidR="003613B0" w:rsidRPr="006C231E" w:rsidRDefault="003613B0" w:rsidP="001A54BE">
      <w:pPr>
        <w:widowControl w:val="0"/>
        <w:tabs>
          <w:tab w:val="left" w:pos="4678"/>
        </w:tabs>
        <w:jc w:val="both"/>
        <w:rPr>
          <w:rFonts w:ascii="Sylfaen" w:hAnsi="Sylfaen"/>
        </w:rPr>
      </w:pPr>
      <w:r w:rsidRPr="006C231E">
        <w:rPr>
          <w:rFonts w:ascii="Sylfaen" w:hAnsi="Sylfaen"/>
        </w:rPr>
        <w:t>შაქრიანი დიაბეტი</w:t>
      </w:r>
      <w:r w:rsidR="002F2BA1" w:rsidRPr="006C231E">
        <w:rPr>
          <w:rFonts w:ascii="Sylfaen" w:hAnsi="Sylfaen"/>
          <w:lang w:val="ka-GE"/>
        </w:rPr>
        <w:t>ს მქონე</w:t>
      </w:r>
      <w:r w:rsidRPr="006C231E">
        <w:rPr>
          <w:rFonts w:ascii="Sylfaen" w:hAnsi="Sylfaen"/>
        </w:rPr>
        <w:t xml:space="preserve"> პაციენტებ</w:t>
      </w:r>
      <w:r w:rsidR="002F2BA1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, რომლებიც იღებენ </w:t>
      </w:r>
      <w:r w:rsidR="002F2BA1" w:rsidRPr="006C231E">
        <w:rPr>
          <w:rFonts w:ascii="Sylfaen" w:hAnsi="Sylfaen"/>
        </w:rPr>
        <w:t>პერორალურად</w:t>
      </w:r>
      <w:r w:rsidR="002F2BA1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ჰიპოგლიკემიურ პრეპარატებს</w:t>
      </w:r>
      <w:r w:rsidRPr="006C231E" w:rsidDel="00AE1474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t xml:space="preserve"> ან </w:t>
      </w:r>
      <w:r w:rsidR="002F2BA1" w:rsidRPr="006C231E">
        <w:rPr>
          <w:rFonts w:ascii="Sylfaen" w:hAnsi="Sylfaen"/>
          <w:lang w:val="ka-GE"/>
        </w:rPr>
        <w:t xml:space="preserve">ღებულობენ </w:t>
      </w:r>
      <w:r w:rsidRPr="006C231E">
        <w:rPr>
          <w:rFonts w:ascii="Sylfaen" w:hAnsi="Sylfaen"/>
        </w:rPr>
        <w:t>ინსულინ</w:t>
      </w:r>
      <w:r w:rsidR="002F2BA1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>, აგფ ინჰიბიტორით მკურნალობის პირველი თვის განმავლობაში უნდა ჩა</w:t>
      </w:r>
      <w:r w:rsidR="002F2BA1" w:rsidRPr="006C231E">
        <w:rPr>
          <w:rFonts w:ascii="Sylfaen" w:hAnsi="Sylfaen"/>
          <w:lang w:val="ka-GE"/>
        </w:rPr>
        <w:t>უ</w:t>
      </w:r>
      <w:r w:rsidRPr="006C231E">
        <w:rPr>
          <w:rFonts w:ascii="Sylfaen" w:hAnsi="Sylfaen"/>
        </w:rPr>
        <w:t>ტარდეს გლიკემი</w:t>
      </w:r>
      <w:r w:rsidR="002F2BA1" w:rsidRPr="006C231E">
        <w:rPr>
          <w:rFonts w:ascii="Sylfaen" w:hAnsi="Sylfaen"/>
          <w:lang w:val="ka-GE"/>
        </w:rPr>
        <w:t>ის გულდასმითი</w:t>
      </w:r>
      <w:r w:rsidRPr="006C231E">
        <w:rPr>
          <w:rFonts w:ascii="Sylfaen" w:hAnsi="Sylfaen"/>
        </w:rPr>
        <w:t xml:space="preserve"> კონტროლი (ი</w:t>
      </w:r>
      <w:r w:rsidR="002F2BA1" w:rsidRPr="006C231E">
        <w:rPr>
          <w:rFonts w:ascii="Sylfaen" w:hAnsi="Sylfaen"/>
          <w:lang w:val="ka-GE"/>
        </w:rPr>
        <w:t>ხ.</w:t>
      </w:r>
      <w:r w:rsidRPr="006C231E">
        <w:rPr>
          <w:rFonts w:ascii="Sylfaen" w:hAnsi="Sylfaen"/>
        </w:rPr>
        <w:t xml:space="preserve"> </w:t>
      </w:r>
      <w:r w:rsidR="003E1EEC" w:rsidRPr="006C231E">
        <w:rPr>
          <w:rFonts w:ascii="Sylfaen" w:hAnsi="Sylfaen"/>
          <w:lang w:val="ka-GE"/>
        </w:rPr>
        <w:t>ნაწილი</w:t>
      </w:r>
      <w:r w:rsidRPr="006C231E">
        <w:rPr>
          <w:rFonts w:ascii="Sylfaen" w:hAnsi="Sylfaen"/>
        </w:rPr>
        <w:t xml:space="preserve"> </w:t>
      </w:r>
      <w:r w:rsidR="00F81E96" w:rsidRPr="006C231E">
        <w:rPr>
          <w:rFonts w:ascii="Sylfaen" w:hAnsi="Sylfaen"/>
        </w:rPr>
        <w:t>"ურთიერთქმედება სხვა სამკურნალო საშუალებებთან").</w:t>
      </w:r>
    </w:p>
    <w:p w14:paraId="74169FF9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ლითიუმის პრეპარატები</w:t>
      </w:r>
    </w:p>
    <w:p w14:paraId="2304125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როგორც წესი, </w:t>
      </w:r>
      <w:r w:rsidR="002F2BA1" w:rsidRPr="006C231E">
        <w:rPr>
          <w:rFonts w:ascii="Sylfaen" w:hAnsi="Sylfaen"/>
        </w:rPr>
        <w:t xml:space="preserve">არ არის რეკომენდებული </w:t>
      </w:r>
      <w:r w:rsidRPr="006C231E">
        <w:rPr>
          <w:rFonts w:ascii="Sylfaen" w:hAnsi="Sylfaen"/>
        </w:rPr>
        <w:t>ლითიუმისა და ლიზინოპრილის</w:t>
      </w:r>
      <w:r w:rsidR="002F2BA1" w:rsidRPr="006C231E">
        <w:rPr>
          <w:rFonts w:ascii="Sylfaen" w:hAnsi="Sylfaen"/>
          <w:lang w:val="ka-GE"/>
        </w:rPr>
        <w:t xml:space="preserve"> პრეპარატების</w:t>
      </w:r>
      <w:r w:rsidRPr="006C231E">
        <w:rPr>
          <w:rFonts w:ascii="Sylfaen" w:hAnsi="Sylfaen"/>
        </w:rPr>
        <w:t xml:space="preserve"> კომბინაცია (იხ</w:t>
      </w:r>
      <w:r w:rsidR="002F2BA1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განყოფილება „ურთიერთქმედება სხვა სამკურნალო საშუალებებთან“).</w:t>
      </w:r>
    </w:p>
    <w:p w14:paraId="6E3F4E77" w14:textId="77777777" w:rsidR="003613B0" w:rsidRPr="006C231E" w:rsidRDefault="003613B0" w:rsidP="001A54BE">
      <w:pPr>
        <w:widowControl w:val="0"/>
        <w:jc w:val="both"/>
        <w:rPr>
          <w:rFonts w:ascii="Sylfaen" w:hAnsi="Sylfaen"/>
          <w:u w:val="single"/>
        </w:rPr>
      </w:pPr>
      <w:r w:rsidRPr="006C231E">
        <w:rPr>
          <w:rFonts w:ascii="Sylfaen" w:hAnsi="Sylfaen"/>
          <w:i/>
          <w:u w:val="single"/>
        </w:rPr>
        <w:t>ორსულობა</w:t>
      </w:r>
    </w:p>
    <w:p w14:paraId="0DB22F68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ორსულობის დროს აგფ ინჰიბიტორებით თერაპიის დაწყება არ შეიძლება. თუ აგფ </w:t>
      </w:r>
      <w:r w:rsidRPr="006C231E">
        <w:rPr>
          <w:rFonts w:ascii="Sylfaen" w:hAnsi="Sylfaen"/>
        </w:rPr>
        <w:lastRenderedPageBreak/>
        <w:t xml:space="preserve">ინჰიბიტორებით </w:t>
      </w:r>
      <w:r w:rsidR="002F2BA1" w:rsidRPr="006C231E">
        <w:rPr>
          <w:rFonts w:ascii="Sylfaen" w:hAnsi="Sylfaen"/>
          <w:lang w:val="ka-GE"/>
        </w:rPr>
        <w:t>მკურნალობ</w:t>
      </w:r>
      <w:r w:rsidRPr="006C231E">
        <w:rPr>
          <w:rFonts w:ascii="Sylfaen" w:hAnsi="Sylfaen"/>
        </w:rPr>
        <w:t>ის გაგრძელება საჭიროდ ჩაითვლება, პაციენტები</w:t>
      </w:r>
      <w:r w:rsidR="00747F65" w:rsidRPr="006C231E">
        <w:rPr>
          <w:rFonts w:ascii="Sylfaen" w:hAnsi="Sylfaen"/>
          <w:lang w:val="ka-GE"/>
        </w:rPr>
        <w:t>, რომლებიც გეგმავენ ორსულობას</w:t>
      </w:r>
      <w:r w:rsidRPr="006C231E">
        <w:rPr>
          <w:rFonts w:ascii="Sylfaen" w:hAnsi="Sylfaen"/>
        </w:rPr>
        <w:t xml:space="preserve"> უნდა </w:t>
      </w:r>
      <w:r w:rsidR="003E1EEC" w:rsidRPr="006C231E">
        <w:rPr>
          <w:rFonts w:ascii="Sylfaen" w:hAnsi="Sylfaen"/>
          <w:lang w:val="ka-GE"/>
        </w:rPr>
        <w:t>იქნან გადაყვანილ</w:t>
      </w:r>
      <w:r w:rsidR="00747F65" w:rsidRPr="006C231E">
        <w:rPr>
          <w:rFonts w:ascii="Sylfaen" w:hAnsi="Sylfaen"/>
          <w:lang w:val="ka-GE"/>
        </w:rPr>
        <w:t>ნი</w:t>
      </w:r>
      <w:r w:rsidRPr="006C231E">
        <w:rPr>
          <w:rFonts w:ascii="Sylfaen" w:hAnsi="Sylfaen"/>
        </w:rPr>
        <w:t xml:space="preserve"> ალტერნატიულ </w:t>
      </w:r>
      <w:r w:rsidR="003E1EEC" w:rsidRPr="006C231E">
        <w:rPr>
          <w:rFonts w:ascii="Sylfaen" w:hAnsi="Sylfaen"/>
          <w:lang w:val="ka-GE"/>
        </w:rPr>
        <w:t>ჰიპო</w:t>
      </w:r>
      <w:r w:rsidRPr="006C231E">
        <w:rPr>
          <w:rFonts w:ascii="Sylfaen" w:hAnsi="Sylfaen"/>
        </w:rPr>
        <w:t xml:space="preserve">ტენზიულ </w:t>
      </w:r>
      <w:r w:rsidR="003E1EEC" w:rsidRPr="006C231E">
        <w:rPr>
          <w:rFonts w:ascii="Sylfaen" w:hAnsi="Sylfaen"/>
          <w:lang w:val="ka-GE"/>
        </w:rPr>
        <w:t>პრეპარატ</w:t>
      </w:r>
      <w:r w:rsidRPr="006C231E">
        <w:rPr>
          <w:rFonts w:ascii="Sylfaen" w:hAnsi="Sylfaen"/>
        </w:rPr>
        <w:t>ებზე, რომლებსაც ორსულობის დროს გამოყენებისთვის ცნობილი უსაფრთხოების პროფილი აქვთ. ორსულობის დადასტურების შემთხვევაში აგფ ინჰიბიტორებით</w:t>
      </w:r>
      <w:r w:rsidR="003E1EEC" w:rsidRPr="006C231E">
        <w:rPr>
          <w:rFonts w:ascii="Sylfaen" w:hAnsi="Sylfaen"/>
          <w:lang w:val="ka-GE"/>
        </w:rPr>
        <w:t xml:space="preserve"> მკურნალობ</w:t>
      </w:r>
      <w:r w:rsidRPr="006C231E">
        <w:rPr>
          <w:rFonts w:ascii="Sylfaen" w:hAnsi="Sylfaen"/>
        </w:rPr>
        <w:t xml:space="preserve">ა დაუყოვნებლივ უნდა შეწყდეს და, </w:t>
      </w:r>
      <w:r w:rsidR="003E1EEC" w:rsidRPr="006C231E">
        <w:rPr>
          <w:rFonts w:ascii="Sylfaen" w:hAnsi="Sylfaen"/>
          <w:lang w:val="ka-GE"/>
        </w:rPr>
        <w:t>აუცილებლო</w:t>
      </w:r>
      <w:r w:rsidRPr="006C231E">
        <w:rPr>
          <w:rFonts w:ascii="Sylfaen" w:hAnsi="Sylfaen"/>
        </w:rPr>
        <w:t>ბის შემთხვევაში,</w:t>
      </w:r>
      <w:r w:rsidR="003E1EEC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 xml:space="preserve">დაიწყოს ალტერნატიული </w:t>
      </w:r>
      <w:r w:rsidR="003E1EEC" w:rsidRPr="006C231E">
        <w:rPr>
          <w:rFonts w:ascii="Sylfaen" w:hAnsi="Sylfaen"/>
          <w:lang w:val="ka-GE"/>
        </w:rPr>
        <w:t>მკურნალობ</w:t>
      </w:r>
      <w:r w:rsidRPr="006C231E">
        <w:rPr>
          <w:rFonts w:ascii="Sylfaen" w:hAnsi="Sylfaen"/>
        </w:rPr>
        <w:t>ა (იხ</w:t>
      </w:r>
      <w:r w:rsidR="003E1EEC" w:rsidRPr="006C231E">
        <w:rPr>
          <w:rFonts w:ascii="Sylfaen" w:hAnsi="Sylfaen"/>
          <w:lang w:val="ka-GE"/>
        </w:rPr>
        <w:t xml:space="preserve">. </w:t>
      </w:r>
      <w:r w:rsidRPr="006C231E">
        <w:rPr>
          <w:rFonts w:ascii="Sylfaen" w:hAnsi="Sylfaen"/>
        </w:rPr>
        <w:t xml:space="preserve"> ნაწილები "უკუჩვენებები" და "</w:t>
      </w:r>
      <w:r w:rsidR="003E1EEC" w:rsidRPr="006C231E">
        <w:rPr>
          <w:rFonts w:ascii="Sylfaen" w:hAnsi="Sylfaen"/>
        </w:rPr>
        <w:t>გამოყენება</w:t>
      </w:r>
      <w:r w:rsidR="003E1EEC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ორსულობისა და ლაქტაციის პერიოდში ").</w:t>
      </w:r>
    </w:p>
    <w:p w14:paraId="07D16C25" w14:textId="77777777" w:rsidR="003613B0" w:rsidRPr="006C231E" w:rsidRDefault="003613B0" w:rsidP="001A54BE">
      <w:pPr>
        <w:widowControl w:val="0"/>
        <w:jc w:val="both"/>
        <w:rPr>
          <w:rFonts w:ascii="Sylfaen" w:hAnsi="Sylfaen"/>
          <w:iCs/>
          <w:u w:val="single"/>
        </w:rPr>
      </w:pPr>
      <w:r w:rsidRPr="006C231E">
        <w:rPr>
          <w:rFonts w:ascii="Sylfaen" w:hAnsi="Sylfaen"/>
          <w:iCs/>
          <w:u w:val="single"/>
        </w:rPr>
        <w:t>ამლოდიპინთან დაკავშირებული:</w:t>
      </w:r>
    </w:p>
    <w:p w14:paraId="082E863C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ამლოდიპინის უსაფრთხოება და ეფექტურობა </w:t>
      </w:r>
      <w:r w:rsidR="00747F65" w:rsidRPr="006C231E">
        <w:rPr>
          <w:rFonts w:ascii="Sylfaen" w:hAnsi="Sylfaen"/>
          <w:lang w:val="ka-GE"/>
        </w:rPr>
        <w:t>ჰიპერტონული</w:t>
      </w:r>
      <w:r w:rsidRPr="006C231E">
        <w:rPr>
          <w:rFonts w:ascii="Sylfaen" w:hAnsi="Sylfaen"/>
        </w:rPr>
        <w:t xml:space="preserve"> კრიზის დროს დადგენილი არ არის.</w:t>
      </w:r>
    </w:p>
    <w:p w14:paraId="7BE06783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გულის უკმარისობა</w:t>
      </w:r>
    </w:p>
    <w:p w14:paraId="6AF003E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გულის უკმარისობის მქონე პაციენტებში ამლოდიპინი სიფრთხილით უნდა იქნას გამოყენებული. გულის მძიმე უკმარისობის მქონე პაციენტებ</w:t>
      </w:r>
      <w:r w:rsidR="00EF760C" w:rsidRPr="006C231E">
        <w:rPr>
          <w:rFonts w:ascii="Sylfaen" w:hAnsi="Sylfaen"/>
          <w:lang w:val="ka-GE"/>
        </w:rPr>
        <w:t>ის</w:t>
      </w:r>
      <w:r w:rsidRPr="006C231E">
        <w:rPr>
          <w:rFonts w:ascii="Sylfaen" w:hAnsi="Sylfaen"/>
        </w:rPr>
        <w:t xml:space="preserve"> (</w:t>
      </w:r>
      <w:r w:rsidR="004A2F54" w:rsidRPr="006C231E">
        <w:rPr>
          <w:rFonts w:ascii="Sylfaen" w:hAnsi="Sylfaen"/>
          <w:lang w:val="ka-GE"/>
        </w:rPr>
        <w:t xml:space="preserve">ნიუ-იორკის კარდიოლოგიური ასოციაციის </w:t>
      </w:r>
      <w:r w:rsidR="004A2F54" w:rsidRPr="006C231E">
        <w:rPr>
          <w:rFonts w:ascii="Sylfaen" w:hAnsi="Sylfaen"/>
        </w:rPr>
        <w:t>NYHA</w:t>
      </w:r>
      <w:r w:rsidR="004A2F54" w:rsidRPr="006C231E">
        <w:rPr>
          <w:rFonts w:ascii="Sylfaen" w:hAnsi="Sylfaen"/>
          <w:lang w:val="ka-GE"/>
        </w:rPr>
        <w:t>-ს, კლასიფიკაციის</w:t>
      </w:r>
      <w:r w:rsidRPr="006C231E">
        <w:rPr>
          <w:rFonts w:ascii="Sylfaen" w:hAnsi="Sylfaen"/>
        </w:rPr>
        <w:t xml:space="preserve"> III და IV კლასი) </w:t>
      </w:r>
      <w:r w:rsidR="00EF760C" w:rsidRPr="006C231E">
        <w:rPr>
          <w:rFonts w:ascii="Sylfaen" w:hAnsi="Sylfaen"/>
          <w:lang w:val="ka-GE"/>
        </w:rPr>
        <w:t xml:space="preserve">მონაწილეობით </w:t>
      </w:r>
      <w:r w:rsidRPr="006C231E">
        <w:rPr>
          <w:rFonts w:ascii="Sylfaen" w:hAnsi="Sylfaen"/>
        </w:rPr>
        <w:t xml:space="preserve">ჩატარებულ ხანგრძლივ პლაცებო-კონტროლირებად კვლევაში, </w:t>
      </w:r>
      <w:r w:rsidR="00EF760C" w:rsidRPr="006C231E">
        <w:rPr>
          <w:rFonts w:ascii="Sylfaen" w:hAnsi="Sylfaen"/>
          <w:lang w:val="ka-GE"/>
        </w:rPr>
        <w:t xml:space="preserve">პაციენტების ჯგუფში, რომლებიც ღებულობდნენ </w:t>
      </w:r>
      <w:r w:rsidR="00EF760C" w:rsidRPr="006C231E">
        <w:rPr>
          <w:rFonts w:ascii="Sylfaen" w:hAnsi="Sylfaen"/>
        </w:rPr>
        <w:t>ამლოდიპინს</w:t>
      </w:r>
      <w:r w:rsidR="00EF760C" w:rsidRPr="006C231E">
        <w:rPr>
          <w:rFonts w:ascii="Sylfaen" w:hAnsi="Sylfaen"/>
          <w:lang w:val="ka-GE"/>
        </w:rPr>
        <w:t xml:space="preserve">, </w:t>
      </w:r>
      <w:r w:rsidRPr="006C231E">
        <w:rPr>
          <w:rFonts w:ascii="Sylfaen" w:hAnsi="Sylfaen"/>
        </w:rPr>
        <w:t xml:space="preserve">ფილტვის შეშუპება </w:t>
      </w:r>
      <w:r w:rsidR="00EF760C" w:rsidRPr="006C231E">
        <w:rPr>
          <w:rFonts w:ascii="Sylfaen" w:hAnsi="Sylfaen"/>
          <w:lang w:val="ka-GE"/>
        </w:rPr>
        <w:t xml:space="preserve">დარეგისტრირდა </w:t>
      </w:r>
      <w:r w:rsidRPr="006C231E">
        <w:rPr>
          <w:rFonts w:ascii="Sylfaen" w:hAnsi="Sylfaen"/>
        </w:rPr>
        <w:t xml:space="preserve">უფრო ხშირად, ვიდრე პლაცებოს </w:t>
      </w:r>
      <w:r w:rsidR="00EF760C" w:rsidRPr="006C231E">
        <w:rPr>
          <w:rFonts w:ascii="Sylfaen" w:hAnsi="Sylfaen"/>
          <w:lang w:val="ka-GE"/>
        </w:rPr>
        <w:t xml:space="preserve">მიმღებ </w:t>
      </w:r>
      <w:r w:rsidRPr="006C231E">
        <w:rPr>
          <w:rFonts w:ascii="Sylfaen" w:hAnsi="Sylfaen"/>
        </w:rPr>
        <w:t>ჯგუფში (ი</w:t>
      </w:r>
      <w:r w:rsidR="00EF760C" w:rsidRPr="006C231E">
        <w:rPr>
          <w:rFonts w:ascii="Sylfaen" w:hAnsi="Sylfaen"/>
          <w:lang w:val="ka-GE"/>
        </w:rPr>
        <w:t>ხ. ნაწილი</w:t>
      </w:r>
      <w:r w:rsidRPr="006C231E">
        <w:rPr>
          <w:rFonts w:ascii="Sylfaen" w:hAnsi="Sylfaen"/>
        </w:rPr>
        <w:t xml:space="preserve"> „ფარმაკოდინამიკა“).</w:t>
      </w:r>
    </w:p>
    <w:p w14:paraId="14D188D0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კალციუმის არხების ბლოკატორები, მათ შორის ამლოდიპინი, სიფრთხილით უნდა იქნას </w:t>
      </w:r>
      <w:r w:rsidR="00EF760C" w:rsidRPr="006C231E">
        <w:rPr>
          <w:rFonts w:ascii="Sylfaen" w:hAnsi="Sylfaen"/>
          <w:lang w:val="ka-GE"/>
        </w:rPr>
        <w:t>დანიშნ</w:t>
      </w:r>
      <w:r w:rsidRPr="006C231E">
        <w:rPr>
          <w:rFonts w:ascii="Sylfaen" w:hAnsi="Sylfaen"/>
        </w:rPr>
        <w:t xml:space="preserve">ული გულის შეგუბებითი უკმარისობის მქონე პაციენტებში, რადგან მათ შეიძლება გაზარდონ მომავალში გულ-სისხლძარღვთა </w:t>
      </w:r>
      <w:r w:rsidR="00EF760C" w:rsidRPr="006C231E">
        <w:rPr>
          <w:rFonts w:ascii="Sylfaen" w:hAnsi="Sylfaen"/>
          <w:lang w:val="ka-GE"/>
        </w:rPr>
        <w:t>გართულებ</w:t>
      </w:r>
      <w:r w:rsidRPr="006C231E">
        <w:rPr>
          <w:rFonts w:ascii="Sylfaen" w:hAnsi="Sylfaen"/>
        </w:rPr>
        <w:t>ების</w:t>
      </w:r>
      <w:r w:rsidR="00EF760C" w:rsidRPr="006C231E">
        <w:rPr>
          <w:rFonts w:ascii="Sylfaen" w:hAnsi="Sylfaen"/>
          <w:lang w:val="ka-GE"/>
        </w:rPr>
        <w:t>ა</w:t>
      </w:r>
      <w:r w:rsidRPr="006C231E">
        <w:rPr>
          <w:rFonts w:ascii="Sylfaen" w:hAnsi="Sylfaen"/>
        </w:rPr>
        <w:t xml:space="preserve"> და სიკვდილიანობის რისკი.</w:t>
      </w:r>
    </w:p>
    <w:p w14:paraId="457A3E59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ღვიძლის უკმარისობა</w:t>
      </w:r>
    </w:p>
    <w:p w14:paraId="7DB6AB4E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ღვიძლის უკმარისობის მქონე პაციენტებში </w:t>
      </w:r>
      <w:r w:rsidR="00EF760C" w:rsidRPr="006C231E">
        <w:rPr>
          <w:rFonts w:ascii="Sylfaen" w:hAnsi="Sylfaen"/>
          <w:lang w:val="ka-GE"/>
        </w:rPr>
        <w:t xml:space="preserve">აღინიშნება </w:t>
      </w:r>
      <w:r w:rsidRPr="006C231E">
        <w:rPr>
          <w:rFonts w:ascii="Sylfaen" w:hAnsi="Sylfaen"/>
        </w:rPr>
        <w:t>ამლოდიპინის ნახევარგამოყოფის პერიოდი</w:t>
      </w:r>
      <w:r w:rsidR="00EF760C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 xml:space="preserve"> </w:t>
      </w:r>
      <w:r w:rsidR="00EF760C" w:rsidRPr="006C231E">
        <w:rPr>
          <w:rFonts w:ascii="Sylfaen" w:hAnsi="Sylfaen"/>
          <w:lang w:val="ka-GE"/>
        </w:rPr>
        <w:t>გა</w:t>
      </w:r>
      <w:r w:rsidRPr="006C231E">
        <w:rPr>
          <w:rFonts w:ascii="Sylfaen" w:hAnsi="Sylfaen"/>
        </w:rPr>
        <w:t>ხანგრძლივება და AUC მაჩვენებლები იზრდება, თუმცა შესაბამისი დოზირების რეკომენდაციები არ არის შემუშავებული. ამიტომ, ამლოდიპინის მიღება უნდა დაიწყოს დოზირების დიაპაზონში ყველაზე დაბალი დოზით</w:t>
      </w:r>
      <w:r w:rsidR="00EF760C" w:rsidRPr="006C231E">
        <w:rPr>
          <w:rFonts w:ascii="Sylfaen" w:hAnsi="Sylfaen"/>
          <w:lang w:val="ka-GE"/>
        </w:rPr>
        <w:t>:</w:t>
      </w:r>
      <w:r w:rsidRPr="006C231E">
        <w:rPr>
          <w:rFonts w:ascii="Sylfaen" w:hAnsi="Sylfaen"/>
        </w:rPr>
        <w:t xml:space="preserve"> და</w:t>
      </w:r>
      <w:r w:rsidR="00EF760C" w:rsidRPr="006C231E">
        <w:rPr>
          <w:rFonts w:ascii="Sylfaen" w:hAnsi="Sylfaen"/>
          <w:lang w:val="ka-GE"/>
        </w:rPr>
        <w:t xml:space="preserve"> მკურნალობის დაწყებ</w:t>
      </w:r>
      <w:r w:rsidRPr="006C231E">
        <w:rPr>
          <w:rFonts w:ascii="Sylfaen" w:hAnsi="Sylfaen"/>
        </w:rPr>
        <w:t>ა</w:t>
      </w:r>
      <w:r w:rsidR="00747F65" w:rsidRPr="006C231E">
        <w:rPr>
          <w:rFonts w:ascii="Sylfaen" w:hAnsi="Sylfaen"/>
          <w:lang w:val="ka-GE"/>
        </w:rPr>
        <w:t>ც</w:t>
      </w:r>
      <w:r w:rsidRPr="006C231E">
        <w:rPr>
          <w:rFonts w:ascii="Sylfaen" w:hAnsi="Sylfaen"/>
        </w:rPr>
        <w:t xml:space="preserve"> და </w:t>
      </w:r>
      <w:r w:rsidR="00EF760C" w:rsidRPr="006C231E">
        <w:rPr>
          <w:rFonts w:ascii="Sylfaen" w:hAnsi="Sylfaen"/>
          <w:lang w:val="ka-GE"/>
        </w:rPr>
        <w:t xml:space="preserve">დოზის </w:t>
      </w:r>
      <w:r w:rsidRPr="006C231E">
        <w:rPr>
          <w:rFonts w:ascii="Sylfaen" w:hAnsi="Sylfaen"/>
        </w:rPr>
        <w:t>გაზრდ</w:t>
      </w:r>
      <w:r w:rsidR="00EF760C" w:rsidRPr="006C231E">
        <w:rPr>
          <w:rFonts w:ascii="Sylfaen" w:hAnsi="Sylfaen"/>
          <w:lang w:val="ka-GE"/>
        </w:rPr>
        <w:t>ა</w:t>
      </w:r>
      <w:r w:rsidR="00747F65" w:rsidRPr="006C231E">
        <w:rPr>
          <w:rFonts w:ascii="Sylfaen" w:hAnsi="Sylfaen"/>
          <w:lang w:val="ka-GE"/>
        </w:rPr>
        <w:t>ც</w:t>
      </w:r>
      <w:r w:rsidRPr="006C231E">
        <w:rPr>
          <w:rFonts w:ascii="Sylfaen" w:hAnsi="Sylfaen"/>
        </w:rPr>
        <w:t xml:space="preserve"> </w:t>
      </w:r>
      <w:r w:rsidR="00EF760C" w:rsidRPr="006C231E">
        <w:rPr>
          <w:rFonts w:ascii="Sylfaen" w:hAnsi="Sylfaen"/>
          <w:lang w:val="ka-GE"/>
        </w:rPr>
        <w:t xml:space="preserve">უნდა განხორციელდეს </w:t>
      </w:r>
      <w:r w:rsidRPr="006C231E">
        <w:rPr>
          <w:rFonts w:ascii="Sylfaen" w:hAnsi="Sylfaen"/>
        </w:rPr>
        <w:t>სიფრთხილით. ღვიძლის მძიმე უკმარისობის მქონე პაციენტებს შეიძლება დასჭირდეთ დოზის ნელი ზრდა დ</w:t>
      </w:r>
      <w:r w:rsidR="00EF760C" w:rsidRPr="006C231E">
        <w:rPr>
          <w:rFonts w:ascii="Sylfaen" w:hAnsi="Sylfaen"/>
          <w:lang w:val="ka-GE"/>
        </w:rPr>
        <w:t>ა გულდასმითი დაკვირვება</w:t>
      </w:r>
      <w:r w:rsidRPr="006C231E">
        <w:rPr>
          <w:rFonts w:ascii="Sylfaen" w:hAnsi="Sylfaen"/>
        </w:rPr>
        <w:t>.</w:t>
      </w:r>
    </w:p>
    <w:p w14:paraId="63D6BA68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 xml:space="preserve">ხანდაზმული </w:t>
      </w:r>
      <w:r w:rsidR="00EF760C" w:rsidRPr="006C231E">
        <w:rPr>
          <w:rFonts w:ascii="Sylfaen" w:hAnsi="Sylfaen"/>
          <w:i/>
          <w:u w:val="single"/>
          <w:lang w:val="ka-GE"/>
        </w:rPr>
        <w:t xml:space="preserve">ასაკის </w:t>
      </w:r>
      <w:r w:rsidRPr="006C231E">
        <w:rPr>
          <w:rFonts w:ascii="Sylfaen" w:hAnsi="Sylfaen"/>
          <w:i/>
          <w:u w:val="single"/>
        </w:rPr>
        <w:t>პაციენტები</w:t>
      </w:r>
    </w:p>
    <w:p w14:paraId="3FBA175A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ხანდაზმულ</w:t>
      </w:r>
      <w:r w:rsidR="00EF760C" w:rsidRPr="006C231E">
        <w:rPr>
          <w:rFonts w:ascii="Sylfaen" w:hAnsi="Sylfaen"/>
          <w:lang w:val="ka-GE"/>
        </w:rPr>
        <w:t>ი ასაკის</w:t>
      </w:r>
      <w:r w:rsidRPr="006C231E">
        <w:rPr>
          <w:rFonts w:ascii="Sylfaen" w:hAnsi="Sylfaen"/>
        </w:rPr>
        <w:t xml:space="preserve"> პაციენტებში დოზა უნდა გაიზარდოს </w:t>
      </w:r>
      <w:r w:rsidR="00EF760C" w:rsidRPr="006C231E">
        <w:rPr>
          <w:rFonts w:ascii="Sylfaen" w:hAnsi="Sylfaen"/>
        </w:rPr>
        <w:t xml:space="preserve">სიფრთხილით </w:t>
      </w:r>
      <w:r w:rsidRPr="006C231E">
        <w:rPr>
          <w:rFonts w:ascii="Sylfaen" w:hAnsi="Sylfaen"/>
        </w:rPr>
        <w:t>(იხ</w:t>
      </w:r>
      <w:r w:rsidR="00EF760C" w:rsidRPr="006C231E">
        <w:rPr>
          <w:rFonts w:ascii="Sylfaen" w:hAnsi="Sylfaen"/>
          <w:lang w:val="ka-GE"/>
        </w:rPr>
        <w:t>.</w:t>
      </w:r>
      <w:r w:rsidRPr="006C231E">
        <w:rPr>
          <w:rFonts w:ascii="Sylfaen" w:hAnsi="Sylfaen"/>
        </w:rPr>
        <w:t xml:space="preserve"> ნაწილები „</w:t>
      </w:r>
      <w:r w:rsidR="00EF760C" w:rsidRPr="006C231E">
        <w:rPr>
          <w:rFonts w:ascii="Sylfaen" w:hAnsi="Sylfaen"/>
        </w:rPr>
        <w:t>მიღების წესი</w:t>
      </w:r>
      <w:r w:rsidR="00EF760C" w:rsidRPr="006C231E">
        <w:rPr>
          <w:rFonts w:ascii="Sylfaen" w:hAnsi="Sylfaen"/>
          <w:lang w:val="ka-GE"/>
        </w:rPr>
        <w:t xml:space="preserve"> და </w:t>
      </w:r>
      <w:r w:rsidRPr="006C231E">
        <w:rPr>
          <w:rFonts w:ascii="Sylfaen" w:hAnsi="Sylfaen"/>
        </w:rPr>
        <w:t>დოზ</w:t>
      </w:r>
      <w:r w:rsidR="00EF760C" w:rsidRPr="006C231E">
        <w:rPr>
          <w:rFonts w:ascii="Sylfaen" w:hAnsi="Sylfaen"/>
          <w:lang w:val="ka-GE"/>
        </w:rPr>
        <w:t>ები</w:t>
      </w:r>
      <w:r w:rsidRPr="006C231E">
        <w:rPr>
          <w:rFonts w:ascii="Sylfaen" w:hAnsi="Sylfaen"/>
        </w:rPr>
        <w:t>“ და „ფარმაკოკინეტიკა“).</w:t>
      </w:r>
    </w:p>
    <w:p w14:paraId="611E9CED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u w:val="single"/>
        </w:rPr>
      </w:pPr>
      <w:r w:rsidRPr="006C231E">
        <w:rPr>
          <w:rFonts w:ascii="Sylfaen" w:hAnsi="Sylfaen"/>
          <w:i/>
          <w:u w:val="single"/>
        </w:rPr>
        <w:t>თირკმლის უკმარისობა</w:t>
      </w:r>
    </w:p>
    <w:p w14:paraId="6E772A01" w14:textId="77777777" w:rsidR="003613B0" w:rsidRPr="006C231E" w:rsidRDefault="003613B0" w:rsidP="001A54BE">
      <w:pPr>
        <w:pStyle w:val="haszn"/>
        <w:widowControl w:val="0"/>
        <w:tabs>
          <w:tab w:val="clear" w:pos="5670"/>
          <w:tab w:val="left" w:pos="567"/>
        </w:tabs>
        <w:spacing w:after="0" w:line="240" w:lineRule="auto"/>
        <w:ind w:firstLine="0"/>
        <w:rPr>
          <w:rFonts w:ascii="Sylfaen" w:hAnsi="Sylfaen" w:cs="Times New Roman"/>
          <w:lang w:bidi="ar-SA"/>
        </w:rPr>
      </w:pPr>
      <w:r w:rsidRPr="006C231E">
        <w:rPr>
          <w:rFonts w:ascii="Sylfaen" w:hAnsi="Sylfaen" w:cs="Times New Roman"/>
          <w:lang w:val="ru-RU" w:bidi="ar-SA"/>
        </w:rPr>
        <w:t>ასეთ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პაციენტებში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ამლოდიპინის</w:t>
      </w:r>
      <w:r w:rsidRPr="006C231E">
        <w:rPr>
          <w:rFonts w:ascii="Sylfaen" w:hAnsi="Sylfaen" w:cs="Times New Roman"/>
          <w:lang w:bidi="ar-SA"/>
        </w:rPr>
        <w:t xml:space="preserve"> </w:t>
      </w:r>
      <w:r w:rsidR="00EF760C" w:rsidRPr="006C231E">
        <w:rPr>
          <w:rFonts w:ascii="Sylfaen" w:hAnsi="Sylfaen" w:cs="Times New Roman"/>
          <w:lang w:val="ka-GE" w:bidi="ar-SA"/>
        </w:rPr>
        <w:t>დანიშვნ</w:t>
      </w:r>
      <w:r w:rsidRPr="006C231E">
        <w:rPr>
          <w:rFonts w:ascii="Sylfaen" w:hAnsi="Sylfaen" w:cs="Times New Roman"/>
          <w:lang w:val="ru-RU" w:bidi="ar-SA"/>
        </w:rPr>
        <w:t>ა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შესაძლებელია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ჩვეულებრივი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დოზებით</w:t>
      </w:r>
      <w:r w:rsidRPr="006C231E">
        <w:rPr>
          <w:rFonts w:ascii="Sylfaen" w:hAnsi="Sylfaen" w:cs="Times New Roman"/>
          <w:lang w:bidi="ar-SA"/>
        </w:rPr>
        <w:t xml:space="preserve">. </w:t>
      </w:r>
      <w:r w:rsidR="00EF760C" w:rsidRPr="006C231E">
        <w:rPr>
          <w:rFonts w:ascii="Sylfaen" w:hAnsi="Sylfaen" w:cs="Times New Roman"/>
          <w:lang w:val="ka-GE" w:bidi="ar-SA"/>
        </w:rPr>
        <w:t xml:space="preserve">სისხლის </w:t>
      </w:r>
      <w:r w:rsidRPr="006C231E">
        <w:rPr>
          <w:rFonts w:ascii="Sylfaen" w:hAnsi="Sylfaen" w:cs="Times New Roman"/>
          <w:lang w:val="ru-RU" w:bidi="ar-SA"/>
        </w:rPr>
        <w:t>პლაზმაში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ამლოდიპინის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კონცენტრაციის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ცვლილებები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არ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კორელირებს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თირკმლის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უკმარისობის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ხარისხთან</w:t>
      </w:r>
      <w:r w:rsidRPr="006C231E">
        <w:rPr>
          <w:rFonts w:ascii="Sylfaen" w:hAnsi="Sylfaen" w:cs="Times New Roman"/>
          <w:lang w:bidi="ar-SA"/>
        </w:rPr>
        <w:t xml:space="preserve">. </w:t>
      </w:r>
      <w:r w:rsidRPr="006C231E">
        <w:rPr>
          <w:rFonts w:ascii="Sylfaen" w:hAnsi="Sylfaen" w:cs="Times New Roman"/>
          <w:lang w:val="ru-RU" w:bidi="ar-SA"/>
        </w:rPr>
        <w:t>ამლოდიპინი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არ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გამოიყოფა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დიალიზით</w:t>
      </w:r>
      <w:r w:rsidRPr="006C231E">
        <w:rPr>
          <w:rFonts w:ascii="Sylfaen" w:hAnsi="Sylfaen" w:cs="Times New Roman"/>
          <w:lang w:bidi="ar-SA"/>
        </w:rPr>
        <w:t>.</w:t>
      </w:r>
    </w:p>
    <w:p w14:paraId="6C935681" w14:textId="77777777" w:rsidR="00407E1F" w:rsidRPr="006C231E" w:rsidRDefault="00AC63D7" w:rsidP="001A54BE">
      <w:pPr>
        <w:pStyle w:val="haszn"/>
        <w:widowControl w:val="0"/>
        <w:tabs>
          <w:tab w:val="clear" w:pos="5670"/>
          <w:tab w:val="left" w:pos="567"/>
        </w:tabs>
        <w:spacing w:after="0" w:line="240" w:lineRule="auto"/>
        <w:ind w:firstLine="0"/>
        <w:rPr>
          <w:rFonts w:ascii="Sylfaen" w:hAnsi="Sylfaen" w:cs="Times New Roman"/>
          <w:u w:val="single"/>
          <w:lang w:val="ka-GE" w:bidi="ar-SA"/>
        </w:rPr>
      </w:pPr>
      <w:r w:rsidRPr="006C231E">
        <w:rPr>
          <w:rFonts w:ascii="Sylfaen" w:hAnsi="Sylfaen" w:cs="Times New Roman"/>
          <w:u w:val="single"/>
          <w:lang w:val="ru-RU" w:bidi="ar-SA"/>
        </w:rPr>
        <w:t>პრეპარატ</w:t>
      </w:r>
      <w:r w:rsidRPr="006C231E">
        <w:rPr>
          <w:rFonts w:ascii="Sylfaen" w:hAnsi="Sylfaen" w:cs="Times New Roman"/>
          <w:b/>
          <w:bCs/>
          <w:u w:val="single"/>
          <w:vertAlign w:val="superscript"/>
          <w:lang w:val="ka-GE" w:bidi="ar-SA"/>
        </w:rPr>
        <w:t xml:space="preserve">  </w:t>
      </w:r>
      <w:r w:rsidR="00782C07" w:rsidRPr="006C231E">
        <w:rPr>
          <w:rFonts w:ascii="Sylfaen" w:hAnsi="Sylfaen" w:cs="Times New Roman"/>
          <w:u w:val="single"/>
          <w:lang w:val="ru-RU" w:bidi="ar-SA"/>
        </w:rPr>
        <w:t>ეკვატორთან</w:t>
      </w:r>
      <w:r w:rsidR="00747F65" w:rsidRPr="006C231E">
        <w:rPr>
          <w:rFonts w:ascii="Sylfaen" w:hAnsi="Sylfaen" w:cs="Times New Roman"/>
          <w:b/>
          <w:bCs/>
          <w:u w:val="single"/>
          <w:vertAlign w:val="superscript"/>
          <w:lang w:bidi="ar-SA"/>
        </w:rPr>
        <w:t>®</w:t>
      </w:r>
      <w:r w:rsidR="00747F65" w:rsidRPr="006C231E">
        <w:rPr>
          <w:rFonts w:ascii="Sylfaen" w:hAnsi="Sylfaen" w:cs="Times New Roman"/>
          <w:b/>
          <w:bCs/>
          <w:u w:val="single"/>
          <w:vertAlign w:val="superscript"/>
          <w:lang w:val="ka-GE" w:bidi="ar-SA"/>
        </w:rPr>
        <w:t xml:space="preserve"> </w:t>
      </w:r>
      <w:r w:rsidR="00782C07" w:rsidRPr="006C231E">
        <w:rPr>
          <w:rFonts w:ascii="Sylfaen" w:hAnsi="Sylfaen" w:cs="Times New Roman"/>
          <w:u w:val="single"/>
          <w:lang w:bidi="ar-SA"/>
        </w:rPr>
        <w:t xml:space="preserve"> </w:t>
      </w:r>
      <w:r w:rsidR="00782C07" w:rsidRPr="006C231E">
        <w:rPr>
          <w:rFonts w:ascii="Sylfaen" w:hAnsi="Sylfaen" w:cs="Times New Roman"/>
          <w:u w:val="single"/>
          <w:lang w:val="ru-RU" w:bidi="ar-SA"/>
        </w:rPr>
        <w:t>დაკავშირებული</w:t>
      </w:r>
      <w:r w:rsidR="00782C07" w:rsidRPr="006C231E">
        <w:rPr>
          <w:rFonts w:ascii="Sylfaen" w:hAnsi="Sylfaen" w:cs="Times New Roman"/>
          <w:u w:val="single"/>
          <w:lang w:bidi="ar-SA"/>
        </w:rPr>
        <w:t xml:space="preserve"> </w:t>
      </w:r>
    </w:p>
    <w:p w14:paraId="6B6A93AA" w14:textId="77777777" w:rsidR="00407E1F" w:rsidRPr="006C231E" w:rsidRDefault="00407E1F" w:rsidP="001A54BE">
      <w:pPr>
        <w:pStyle w:val="haszn"/>
        <w:widowControl w:val="0"/>
        <w:tabs>
          <w:tab w:val="clear" w:pos="5670"/>
          <w:tab w:val="left" w:pos="567"/>
        </w:tabs>
        <w:spacing w:after="0" w:line="240" w:lineRule="auto"/>
        <w:ind w:firstLine="0"/>
        <w:rPr>
          <w:rFonts w:ascii="Sylfaen" w:hAnsi="Sylfaen" w:cs="Times New Roman"/>
          <w:lang w:bidi="ar-SA"/>
        </w:rPr>
      </w:pPr>
      <w:r w:rsidRPr="006C231E">
        <w:rPr>
          <w:rFonts w:ascii="Sylfaen" w:hAnsi="Sylfaen" w:cs="Times New Roman"/>
          <w:lang w:val="ru-RU" w:bidi="ar-SA"/>
        </w:rPr>
        <w:t>ეს</w:t>
      </w:r>
      <w:r w:rsidRPr="006C231E">
        <w:rPr>
          <w:rFonts w:ascii="Sylfaen" w:hAnsi="Sylfaen" w:cs="Times New Roman"/>
          <w:lang w:bidi="ar-SA"/>
        </w:rPr>
        <w:t xml:space="preserve"> </w:t>
      </w:r>
      <w:r w:rsidR="00AC63D7" w:rsidRPr="006C231E">
        <w:rPr>
          <w:rFonts w:ascii="Sylfaen" w:hAnsi="Sylfaen" w:cs="Times New Roman"/>
          <w:lang w:val="ka-GE" w:bidi="ar-SA"/>
        </w:rPr>
        <w:t>პრეპარატ</w:t>
      </w:r>
      <w:r w:rsidRPr="006C231E">
        <w:rPr>
          <w:rFonts w:ascii="Sylfaen" w:hAnsi="Sylfaen" w:cs="Times New Roman"/>
          <w:lang w:val="ru-RU" w:bidi="ar-SA"/>
        </w:rPr>
        <w:t>ი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შეიცავს</w:t>
      </w:r>
      <w:r w:rsidRPr="006C231E">
        <w:rPr>
          <w:rFonts w:ascii="Sylfaen" w:hAnsi="Sylfaen" w:cs="Times New Roman"/>
          <w:lang w:bidi="ar-SA"/>
        </w:rPr>
        <w:t xml:space="preserve"> 1 </w:t>
      </w:r>
      <w:r w:rsidRPr="006C231E">
        <w:rPr>
          <w:rFonts w:ascii="Sylfaen" w:hAnsi="Sylfaen" w:cs="Times New Roman"/>
          <w:lang w:val="ru-RU" w:bidi="ar-SA"/>
        </w:rPr>
        <w:t>მმოლ</w:t>
      </w:r>
      <w:r w:rsidRPr="006C231E">
        <w:rPr>
          <w:rFonts w:ascii="Sylfaen" w:hAnsi="Sylfaen" w:cs="Times New Roman"/>
          <w:lang w:bidi="ar-SA"/>
        </w:rPr>
        <w:t>-</w:t>
      </w:r>
      <w:r w:rsidRPr="006C231E">
        <w:rPr>
          <w:rFonts w:ascii="Sylfaen" w:hAnsi="Sylfaen" w:cs="Times New Roman"/>
          <w:lang w:val="ru-RU" w:bidi="ar-SA"/>
        </w:rPr>
        <w:t>ზე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ნაკლებ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ნატრიუმს</w:t>
      </w:r>
      <w:r w:rsidRPr="006C231E">
        <w:rPr>
          <w:rFonts w:ascii="Sylfaen" w:hAnsi="Sylfaen" w:cs="Times New Roman"/>
          <w:lang w:bidi="ar-SA"/>
        </w:rPr>
        <w:t xml:space="preserve"> (23 </w:t>
      </w:r>
      <w:r w:rsidRPr="006C231E">
        <w:rPr>
          <w:rFonts w:ascii="Sylfaen" w:hAnsi="Sylfaen" w:cs="Times New Roman"/>
          <w:lang w:val="ru-RU" w:bidi="ar-SA"/>
        </w:rPr>
        <w:t>მგ</w:t>
      </w:r>
      <w:r w:rsidRPr="006C231E">
        <w:rPr>
          <w:rFonts w:ascii="Sylfaen" w:hAnsi="Sylfaen" w:cs="Times New Roman"/>
          <w:lang w:bidi="ar-SA"/>
        </w:rPr>
        <w:t xml:space="preserve">) </w:t>
      </w:r>
      <w:r w:rsidRPr="006C231E">
        <w:rPr>
          <w:rFonts w:ascii="Sylfaen" w:hAnsi="Sylfaen" w:cs="Times New Roman"/>
          <w:lang w:val="ru-RU" w:bidi="ar-SA"/>
        </w:rPr>
        <w:t>თითო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ტაბლეტში</w:t>
      </w:r>
      <w:r w:rsidRPr="006C231E">
        <w:rPr>
          <w:rFonts w:ascii="Sylfaen" w:hAnsi="Sylfaen" w:cs="Times New Roman"/>
          <w:lang w:bidi="ar-SA"/>
        </w:rPr>
        <w:t xml:space="preserve">, </w:t>
      </w:r>
      <w:r w:rsidRPr="006C231E">
        <w:rPr>
          <w:rFonts w:ascii="Sylfaen" w:hAnsi="Sylfaen" w:cs="Times New Roman"/>
          <w:lang w:val="ru-RU" w:bidi="ar-SA"/>
        </w:rPr>
        <w:t>ამიტომ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შეიძლება</w:t>
      </w:r>
      <w:r w:rsidRPr="006C231E">
        <w:rPr>
          <w:rFonts w:ascii="Sylfaen" w:hAnsi="Sylfaen" w:cs="Times New Roman"/>
          <w:lang w:bidi="ar-SA"/>
        </w:rPr>
        <w:t xml:space="preserve"> </w:t>
      </w:r>
      <w:r w:rsidRPr="006C231E">
        <w:rPr>
          <w:rFonts w:ascii="Sylfaen" w:hAnsi="Sylfaen" w:cs="Times New Roman"/>
          <w:lang w:val="ru-RU" w:bidi="ar-SA"/>
        </w:rPr>
        <w:t>ითქვას</w:t>
      </w:r>
      <w:r w:rsidRPr="006C231E">
        <w:rPr>
          <w:rFonts w:ascii="Sylfaen" w:hAnsi="Sylfaen" w:cs="Times New Roman"/>
          <w:lang w:bidi="ar-SA"/>
        </w:rPr>
        <w:t xml:space="preserve">, </w:t>
      </w:r>
      <w:r w:rsidRPr="006C231E">
        <w:rPr>
          <w:rFonts w:ascii="Sylfaen" w:hAnsi="Sylfaen" w:cs="Times New Roman"/>
          <w:lang w:val="ru-RU" w:bidi="ar-SA"/>
        </w:rPr>
        <w:t>რო</w:t>
      </w:r>
      <w:r w:rsidR="00AC63D7" w:rsidRPr="006C231E">
        <w:rPr>
          <w:rFonts w:ascii="Sylfaen" w:hAnsi="Sylfaen" w:cs="Times New Roman"/>
          <w:lang w:val="ka-GE" w:bidi="ar-SA"/>
        </w:rPr>
        <w:t xml:space="preserve">მ </w:t>
      </w:r>
      <w:r w:rsidRPr="006C231E">
        <w:rPr>
          <w:rFonts w:ascii="Sylfaen" w:hAnsi="Sylfaen" w:cs="Times New Roman"/>
          <w:lang w:bidi="ar-SA"/>
        </w:rPr>
        <w:t xml:space="preserve"> „</w:t>
      </w:r>
      <w:r w:rsidR="00AC63D7" w:rsidRPr="006C231E">
        <w:rPr>
          <w:rFonts w:ascii="Sylfaen" w:hAnsi="Sylfaen" w:cs="Times New Roman"/>
          <w:lang w:val="ka-GE" w:bidi="ar-SA"/>
        </w:rPr>
        <w:t xml:space="preserve">პრეპარატი არ შეიცავს </w:t>
      </w:r>
      <w:r w:rsidRPr="006C231E">
        <w:rPr>
          <w:rFonts w:ascii="Sylfaen" w:hAnsi="Sylfaen" w:cs="Times New Roman"/>
          <w:lang w:val="ru-RU" w:bidi="ar-SA"/>
        </w:rPr>
        <w:t>ნატრიუმ</w:t>
      </w:r>
      <w:r w:rsidR="00AC63D7" w:rsidRPr="006C231E">
        <w:rPr>
          <w:rFonts w:ascii="Sylfaen" w:hAnsi="Sylfaen" w:cs="Times New Roman"/>
          <w:lang w:val="ka-GE" w:bidi="ar-SA"/>
        </w:rPr>
        <w:t>ს</w:t>
      </w:r>
      <w:r w:rsidRPr="006C231E">
        <w:rPr>
          <w:rFonts w:ascii="Sylfaen" w:hAnsi="Sylfaen" w:cs="Times New Roman"/>
          <w:lang w:bidi="ar-SA"/>
        </w:rPr>
        <w:t>“.</w:t>
      </w:r>
    </w:p>
    <w:p w14:paraId="72AFC3E3" w14:textId="77777777" w:rsidR="005F6BEA" w:rsidRPr="006C231E" w:rsidRDefault="005F6BEA" w:rsidP="001A54BE">
      <w:pPr>
        <w:jc w:val="both"/>
        <w:rPr>
          <w:rFonts w:ascii="Sylfaen" w:hAnsi="Sylfaen"/>
        </w:rPr>
      </w:pPr>
    </w:p>
    <w:p w14:paraId="5BFAC14B" w14:textId="77777777" w:rsidR="005F6BEA" w:rsidRPr="006C231E" w:rsidRDefault="005F6BEA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  <w:b/>
          <w:bCs/>
        </w:rPr>
        <w:t>გავლენა სატრანსპორტო საშუალებების მართვისა და მექანიზმებთან მუშაობის უნარზე</w:t>
      </w:r>
      <w:r w:rsidRPr="006C231E">
        <w:rPr>
          <w:rFonts w:ascii="Sylfaen" w:hAnsi="Sylfaen"/>
        </w:rPr>
        <w:t xml:space="preserve"> </w:t>
      </w:r>
    </w:p>
    <w:p w14:paraId="3DD62E64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noProof/>
        </w:rPr>
      </w:pPr>
      <w:r w:rsidRPr="006C231E">
        <w:rPr>
          <w:rFonts w:ascii="Sylfaen" w:hAnsi="Sylfaen"/>
          <w:i/>
          <w:iCs/>
        </w:rPr>
        <w:t>ლიზინოპრილთან დაკავშირებული</w:t>
      </w:r>
    </w:p>
    <w:p w14:paraId="5CBE8B7E" w14:textId="77777777" w:rsidR="003613B0" w:rsidRPr="006C231E" w:rsidRDefault="003613B0" w:rsidP="001A54BE">
      <w:pPr>
        <w:widowControl w:val="0"/>
        <w:jc w:val="both"/>
        <w:rPr>
          <w:rFonts w:ascii="Sylfaen" w:hAnsi="Sylfaen"/>
          <w:noProof/>
        </w:rPr>
      </w:pPr>
      <w:r w:rsidRPr="006C231E">
        <w:rPr>
          <w:rFonts w:ascii="Sylfaen" w:hAnsi="Sylfaen"/>
          <w:noProof/>
        </w:rPr>
        <w:t>სატრანსპორტო საშუალებების მართვის ან მექანიზმებთან მუშაობისას გასათვალისწინებელია თავბრუსხვევის ან დაღლილობის შესაძლო განვითარება.</w:t>
      </w:r>
    </w:p>
    <w:p w14:paraId="14FA4076" w14:textId="77777777" w:rsidR="00561305" w:rsidRPr="006C231E" w:rsidRDefault="00561305" w:rsidP="001A54BE">
      <w:pPr>
        <w:widowControl w:val="0"/>
        <w:jc w:val="both"/>
        <w:rPr>
          <w:rFonts w:ascii="Sylfaen" w:hAnsi="Sylfaen"/>
          <w:i/>
          <w:iCs/>
        </w:rPr>
      </w:pPr>
    </w:p>
    <w:p w14:paraId="5F87A09E" w14:textId="77777777" w:rsidR="003613B0" w:rsidRPr="006C231E" w:rsidRDefault="003613B0" w:rsidP="001A54BE">
      <w:pPr>
        <w:widowControl w:val="0"/>
        <w:jc w:val="both"/>
        <w:rPr>
          <w:rFonts w:ascii="Sylfaen" w:hAnsi="Sylfaen"/>
          <w:i/>
          <w:noProof/>
        </w:rPr>
      </w:pPr>
      <w:r w:rsidRPr="006C231E">
        <w:rPr>
          <w:rFonts w:ascii="Sylfaen" w:hAnsi="Sylfaen"/>
          <w:i/>
        </w:rPr>
        <w:t xml:space="preserve">ამლოდიპინთან </w:t>
      </w:r>
      <w:r w:rsidRPr="006C231E">
        <w:rPr>
          <w:rFonts w:ascii="Sylfaen" w:hAnsi="Sylfaen"/>
          <w:i/>
          <w:iCs/>
        </w:rPr>
        <w:t>დაკავშირებული</w:t>
      </w:r>
    </w:p>
    <w:p w14:paraId="7129BE9D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ამლოდიპინ</w:t>
      </w:r>
      <w:r w:rsidR="00AC63D7" w:rsidRPr="006C231E">
        <w:rPr>
          <w:rFonts w:ascii="Sylfaen" w:hAnsi="Sylfaen"/>
          <w:lang w:val="ka-GE"/>
        </w:rPr>
        <w:t>მა</w:t>
      </w:r>
      <w:r w:rsidRPr="006C231E">
        <w:rPr>
          <w:rFonts w:ascii="Sylfaen" w:hAnsi="Sylfaen"/>
        </w:rPr>
        <w:t xml:space="preserve"> შეიძლება </w:t>
      </w:r>
      <w:r w:rsidR="00AC63D7" w:rsidRPr="006C231E">
        <w:rPr>
          <w:rFonts w:ascii="Sylfaen" w:hAnsi="Sylfaen"/>
          <w:lang w:val="ka-GE"/>
        </w:rPr>
        <w:t>მოახდინოს</w:t>
      </w:r>
      <w:r w:rsidRPr="006C231E">
        <w:rPr>
          <w:rFonts w:ascii="Sylfaen" w:hAnsi="Sylfaen"/>
        </w:rPr>
        <w:t xml:space="preserve"> </w:t>
      </w:r>
      <w:r w:rsidR="00747F65" w:rsidRPr="006C231E">
        <w:rPr>
          <w:rFonts w:ascii="Sylfaen" w:hAnsi="Sylfaen"/>
          <w:lang w:val="ka-GE"/>
        </w:rPr>
        <w:t>უმნიშვნელო</w:t>
      </w:r>
      <w:r w:rsidRPr="006C231E">
        <w:rPr>
          <w:rFonts w:ascii="Sylfaen" w:hAnsi="Sylfaen"/>
        </w:rPr>
        <w:t xml:space="preserve"> ან საშუალო დონის გავლენა </w:t>
      </w:r>
      <w:r w:rsidR="00AC63D7" w:rsidRPr="006C231E">
        <w:rPr>
          <w:rFonts w:ascii="Sylfaen" w:hAnsi="Sylfaen"/>
          <w:lang w:val="ka-GE"/>
        </w:rPr>
        <w:t>სატრანსპორტო საშუალებებ</w:t>
      </w:r>
      <w:r w:rsidRPr="006C231E">
        <w:rPr>
          <w:rFonts w:ascii="Sylfaen" w:hAnsi="Sylfaen"/>
        </w:rPr>
        <w:t>ის  და მექანიზმე</w:t>
      </w:r>
      <w:r w:rsidR="00AC63D7" w:rsidRPr="006C231E">
        <w:rPr>
          <w:rFonts w:ascii="Sylfaen" w:hAnsi="Sylfaen"/>
          <w:lang w:val="ka-GE"/>
        </w:rPr>
        <w:t xml:space="preserve">ბის </w:t>
      </w:r>
      <w:r w:rsidR="00AC63D7" w:rsidRPr="006C231E">
        <w:rPr>
          <w:rFonts w:ascii="Sylfaen" w:hAnsi="Sylfaen"/>
        </w:rPr>
        <w:t>მართვის</w:t>
      </w:r>
      <w:r w:rsidRPr="006C231E">
        <w:rPr>
          <w:rFonts w:ascii="Sylfaen" w:hAnsi="Sylfaen"/>
        </w:rPr>
        <w:t xml:space="preserve"> უნარზე. </w:t>
      </w:r>
      <w:r w:rsidR="00AC63D7" w:rsidRPr="006C231E">
        <w:rPr>
          <w:rFonts w:ascii="Sylfaen" w:hAnsi="Sylfaen"/>
          <w:lang w:val="ka-GE"/>
        </w:rPr>
        <w:t xml:space="preserve">რეკომენდებულია </w:t>
      </w:r>
      <w:r w:rsidRPr="006C231E">
        <w:rPr>
          <w:rFonts w:ascii="Sylfaen" w:hAnsi="Sylfaen"/>
        </w:rPr>
        <w:t>სიფრთხილ</w:t>
      </w:r>
      <w:r w:rsidR="00AC63D7" w:rsidRPr="006C231E">
        <w:rPr>
          <w:rFonts w:ascii="Sylfaen" w:hAnsi="Sylfaen"/>
          <w:lang w:val="ka-GE"/>
        </w:rPr>
        <w:t>ის დაცვა</w:t>
      </w:r>
      <w:r w:rsidRPr="006C231E">
        <w:rPr>
          <w:rFonts w:ascii="Sylfaen" w:hAnsi="Sylfaen"/>
        </w:rPr>
        <w:t xml:space="preserve">, განსაკუთრებით მკურნალობის დასაწყისში, თუ პაციენტებს ამლოდიპინის მიღების დროს აღენიშნებათ თავბრუსხვევა, თავის ტკივილი, დაღლილობა ან გულისრევა. შესაძლოა </w:t>
      </w:r>
      <w:r w:rsidR="00747F65" w:rsidRPr="006C231E">
        <w:rPr>
          <w:rFonts w:ascii="Sylfaen" w:hAnsi="Sylfaen"/>
          <w:lang w:val="ka-GE"/>
        </w:rPr>
        <w:t>დაირღვეს</w:t>
      </w:r>
      <w:r w:rsidRPr="006C231E">
        <w:rPr>
          <w:rFonts w:ascii="Sylfaen" w:hAnsi="Sylfaen"/>
        </w:rPr>
        <w:t xml:space="preserve"> </w:t>
      </w:r>
      <w:r w:rsidRPr="006C231E">
        <w:rPr>
          <w:rFonts w:ascii="Sylfaen" w:hAnsi="Sylfaen"/>
        </w:rPr>
        <w:lastRenderedPageBreak/>
        <w:t>რეაქციის უნარი.</w:t>
      </w:r>
    </w:p>
    <w:p w14:paraId="6982787B" w14:textId="77777777" w:rsidR="003613B0" w:rsidRPr="006C231E" w:rsidRDefault="003613B0" w:rsidP="001A54BE">
      <w:pPr>
        <w:widowControl w:val="0"/>
        <w:jc w:val="both"/>
        <w:rPr>
          <w:rFonts w:ascii="Sylfaen" w:hAnsi="Sylfaen"/>
        </w:rPr>
      </w:pPr>
      <w:r w:rsidRPr="006C231E">
        <w:rPr>
          <w:rFonts w:ascii="Sylfaen" w:hAnsi="Sylfaen"/>
        </w:rPr>
        <w:t>ზემოაღნიშნული ინფორმაციის გათვალისწინებით, პრეპარატ</w:t>
      </w:r>
      <w:r w:rsidR="00AC63D7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ეკვატორ</w:t>
      </w:r>
      <w:r w:rsidR="00747F65" w:rsidRPr="006C231E">
        <w:rPr>
          <w:rFonts w:ascii="Sylfaen" w:hAnsi="Sylfaen"/>
        </w:rPr>
        <w:t>მა</w:t>
      </w:r>
      <w:r w:rsidR="00AC63D7" w:rsidRPr="006C231E">
        <w:rPr>
          <w:rFonts w:ascii="Sylfaen" w:hAnsi="Sylfaen"/>
          <w:b/>
          <w:bCs/>
          <w:vertAlign w:val="superscript"/>
        </w:rPr>
        <w:t>®</w:t>
      </w:r>
      <w:r w:rsidR="00AC63D7" w:rsidRPr="006C231E">
        <w:rPr>
          <w:rFonts w:ascii="Sylfaen" w:hAnsi="Sylfaen"/>
          <w:lang w:val="ka-GE"/>
        </w:rPr>
        <w:t xml:space="preserve"> </w:t>
      </w:r>
      <w:r w:rsidRPr="006C231E">
        <w:rPr>
          <w:rFonts w:ascii="Sylfaen" w:hAnsi="Sylfaen"/>
        </w:rPr>
        <w:t>შესაძლოა გავლენა მოახდინოს სატრანსპორტო საშუალებების მართვისა და მექანიზმებთან მუშაობის უნარზე (განსაკუთრებით პრეპარატით მკურნალობის დასაწყისში).</w:t>
      </w:r>
    </w:p>
    <w:p w14:paraId="4EF3A6CC" w14:textId="77777777" w:rsidR="005F6BEA" w:rsidRPr="006C231E" w:rsidRDefault="003E1EEC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  <w:lang w:val="ka-GE"/>
        </w:rPr>
        <w:t>შეფუთვა</w:t>
      </w:r>
    </w:p>
    <w:p w14:paraId="7452B167" w14:textId="77777777" w:rsidR="00161C58" w:rsidRPr="006C231E" w:rsidRDefault="00161C58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>10 ტაბლეტი ბლისტერში (</w:t>
      </w:r>
      <w:r w:rsidR="003E1EEC" w:rsidRPr="006C231E">
        <w:rPr>
          <w:rFonts w:ascii="Sylfaen" w:hAnsi="Sylfaen"/>
          <w:lang w:val="ka-GE"/>
        </w:rPr>
        <w:t>პვქ</w:t>
      </w:r>
      <w:r w:rsidRPr="006C231E">
        <w:rPr>
          <w:rFonts w:ascii="Sylfaen" w:hAnsi="Sylfaen"/>
        </w:rPr>
        <w:t>/</w:t>
      </w:r>
      <w:r w:rsidR="003E1EEC" w:rsidRPr="006C231E">
        <w:rPr>
          <w:rFonts w:ascii="Sylfaen" w:hAnsi="Sylfaen"/>
          <w:lang w:val="ka-GE"/>
        </w:rPr>
        <w:t>პე</w:t>
      </w:r>
      <w:r w:rsidRPr="006C231E">
        <w:rPr>
          <w:rFonts w:ascii="Sylfaen" w:hAnsi="Sylfaen"/>
        </w:rPr>
        <w:t>/</w:t>
      </w:r>
      <w:r w:rsidR="003E1EEC" w:rsidRPr="006C231E">
        <w:rPr>
          <w:rFonts w:ascii="Sylfaen" w:hAnsi="Sylfaen"/>
          <w:lang w:val="ka-GE"/>
        </w:rPr>
        <w:t>პვდქ</w:t>
      </w:r>
      <w:r w:rsidRPr="006C231E">
        <w:rPr>
          <w:rFonts w:ascii="Sylfaen" w:hAnsi="Sylfaen"/>
        </w:rPr>
        <w:t xml:space="preserve"> – ალუმინის ფოლგა).</w:t>
      </w:r>
    </w:p>
    <w:p w14:paraId="236CBFB2" w14:textId="77777777" w:rsidR="00161C58" w:rsidRPr="006C231E" w:rsidRDefault="00161C58" w:rsidP="001A54BE">
      <w:pPr>
        <w:jc w:val="both"/>
        <w:rPr>
          <w:rFonts w:ascii="Sylfaen" w:hAnsi="Sylfaen"/>
          <w:i/>
        </w:rPr>
      </w:pPr>
      <w:r w:rsidRPr="006C231E">
        <w:rPr>
          <w:rFonts w:ascii="Sylfaen" w:hAnsi="Sylfaen"/>
        </w:rPr>
        <w:t>1, 3 ან 6 ბლისტერი სამედიცინო გამოყენების ინსტრუქციასთან ერთად მუყაოს კოლოფში.</w:t>
      </w:r>
    </w:p>
    <w:p w14:paraId="6C5DFE3A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შენახვის პირობები</w:t>
      </w:r>
    </w:p>
    <w:p w14:paraId="6CEEFB04" w14:textId="77777777" w:rsidR="006A21CA" w:rsidRPr="006C231E" w:rsidRDefault="006A21CA" w:rsidP="001A54BE">
      <w:pPr>
        <w:jc w:val="both"/>
        <w:outlineLvl w:val="0"/>
        <w:rPr>
          <w:rFonts w:ascii="Sylfaen" w:hAnsi="Sylfaen"/>
        </w:rPr>
      </w:pPr>
      <w:r w:rsidRPr="006C231E">
        <w:rPr>
          <w:rFonts w:ascii="Sylfaen" w:hAnsi="Sylfaen"/>
        </w:rPr>
        <w:t>შეინახეთ არაუმეტეს 25°C ტემპერატურაზე, ორიგინალ შეფუთვაში სინათლისა და ნესტისგან დასაცავად.</w:t>
      </w:r>
    </w:p>
    <w:p w14:paraId="2720C3B6" w14:textId="77777777" w:rsidR="006A21CA" w:rsidRPr="006C231E" w:rsidRDefault="006A21CA" w:rsidP="001A54BE">
      <w:pPr>
        <w:jc w:val="both"/>
        <w:outlineLvl w:val="0"/>
        <w:rPr>
          <w:rFonts w:ascii="Sylfaen" w:hAnsi="Sylfaen"/>
        </w:rPr>
      </w:pPr>
      <w:r w:rsidRPr="006C231E">
        <w:rPr>
          <w:rFonts w:ascii="Sylfaen" w:hAnsi="Sylfaen"/>
          <w:bCs/>
        </w:rPr>
        <w:t>შეინახეთ ბავშვებისთვის მიუწვდომელ ადგილ</w:t>
      </w:r>
      <w:r w:rsidR="003E1EEC" w:rsidRPr="006C231E">
        <w:rPr>
          <w:rFonts w:ascii="Sylfaen" w:hAnsi="Sylfaen"/>
          <w:bCs/>
          <w:lang w:val="ka-GE"/>
        </w:rPr>
        <w:t>ზე</w:t>
      </w:r>
      <w:r w:rsidRPr="006C231E">
        <w:rPr>
          <w:rFonts w:ascii="Sylfaen" w:hAnsi="Sylfaen"/>
          <w:bCs/>
        </w:rPr>
        <w:t>.</w:t>
      </w:r>
    </w:p>
    <w:p w14:paraId="51E9B3DE" w14:textId="77777777" w:rsidR="005F6BEA" w:rsidRPr="006C231E" w:rsidRDefault="005F6BEA" w:rsidP="001A54BE">
      <w:pPr>
        <w:jc w:val="both"/>
        <w:outlineLvl w:val="0"/>
        <w:rPr>
          <w:rFonts w:ascii="Sylfaen" w:hAnsi="Sylfaen"/>
          <w:b/>
        </w:rPr>
      </w:pPr>
      <w:r w:rsidRPr="006C231E">
        <w:rPr>
          <w:rFonts w:ascii="Sylfaen" w:hAnsi="Sylfaen"/>
          <w:b/>
        </w:rPr>
        <w:t>ვარგისობის ვადა</w:t>
      </w:r>
    </w:p>
    <w:p w14:paraId="0DA62365" w14:textId="77777777" w:rsidR="006A21CA" w:rsidRPr="006C231E" w:rsidRDefault="006A21CA" w:rsidP="001A54BE">
      <w:pPr>
        <w:jc w:val="both"/>
        <w:outlineLvl w:val="0"/>
        <w:rPr>
          <w:rFonts w:ascii="Sylfaen" w:hAnsi="Sylfaen"/>
          <w:b/>
          <w:i/>
        </w:rPr>
      </w:pPr>
      <w:r w:rsidRPr="006C231E">
        <w:rPr>
          <w:rFonts w:ascii="Sylfaen" w:hAnsi="Sylfaen"/>
          <w:b/>
          <w:i/>
        </w:rPr>
        <w:t>ეკვატორი</w:t>
      </w:r>
      <w:r w:rsidRPr="006C231E">
        <w:rPr>
          <w:rFonts w:ascii="Sylfaen" w:hAnsi="Sylfaen"/>
          <w:b/>
          <w:i/>
          <w:vertAlign w:val="superscript"/>
        </w:rPr>
        <w:t xml:space="preserve">® </w:t>
      </w:r>
      <w:r w:rsidRPr="006C231E">
        <w:rPr>
          <w:rFonts w:ascii="Sylfaen" w:hAnsi="Sylfaen"/>
          <w:b/>
          <w:i/>
        </w:rPr>
        <w:t>ტაბლეტები , 10 მგ/5 მგ:</w:t>
      </w:r>
    </w:p>
    <w:p w14:paraId="39A881B4" w14:textId="77777777" w:rsidR="006A21CA" w:rsidRPr="006C231E" w:rsidRDefault="00063AB2" w:rsidP="001A54BE">
      <w:pPr>
        <w:jc w:val="both"/>
        <w:outlineLvl w:val="0"/>
        <w:rPr>
          <w:rFonts w:ascii="Sylfaen" w:hAnsi="Sylfaen"/>
        </w:rPr>
      </w:pPr>
      <w:r w:rsidRPr="006C231E">
        <w:rPr>
          <w:rFonts w:ascii="Sylfaen" w:hAnsi="Sylfaen"/>
        </w:rPr>
        <w:t>4 წელი.</w:t>
      </w:r>
    </w:p>
    <w:p w14:paraId="1084B015" w14:textId="77777777" w:rsidR="006A21CA" w:rsidRPr="006C231E" w:rsidRDefault="006A21CA" w:rsidP="001A54BE">
      <w:pPr>
        <w:jc w:val="both"/>
        <w:outlineLvl w:val="0"/>
        <w:rPr>
          <w:rFonts w:ascii="Sylfaen" w:hAnsi="Sylfaen"/>
          <w:b/>
          <w:i/>
        </w:rPr>
      </w:pPr>
      <w:r w:rsidRPr="006C231E">
        <w:rPr>
          <w:rFonts w:ascii="Sylfaen" w:hAnsi="Sylfaen"/>
          <w:b/>
          <w:i/>
        </w:rPr>
        <w:t>ეკვატორი</w:t>
      </w:r>
      <w:r w:rsidR="003E1EEC" w:rsidRPr="006C231E">
        <w:rPr>
          <w:rFonts w:ascii="Sylfaen" w:hAnsi="Sylfaen"/>
          <w:b/>
          <w:i/>
          <w:lang w:val="ka-GE"/>
        </w:rPr>
        <w:t xml:space="preserve"> </w:t>
      </w:r>
      <w:r w:rsidRPr="006C231E">
        <w:rPr>
          <w:rFonts w:ascii="Sylfaen" w:hAnsi="Sylfaen"/>
          <w:b/>
          <w:i/>
          <w:vertAlign w:val="superscript"/>
        </w:rPr>
        <w:t xml:space="preserve">® </w:t>
      </w:r>
      <w:r w:rsidRPr="006C231E">
        <w:rPr>
          <w:rFonts w:ascii="Sylfaen" w:hAnsi="Sylfaen"/>
          <w:b/>
          <w:i/>
        </w:rPr>
        <w:t>ტაბლეტები</w:t>
      </w:r>
      <w:r w:rsidRPr="006C231E">
        <w:rPr>
          <w:rFonts w:ascii="Sylfaen" w:hAnsi="Sylfaen"/>
          <w:b/>
          <w:i/>
          <w:vertAlign w:val="superscript"/>
        </w:rPr>
        <w:t xml:space="preserve"> </w:t>
      </w:r>
      <w:r w:rsidRPr="006C231E">
        <w:rPr>
          <w:rFonts w:ascii="Sylfaen" w:hAnsi="Sylfaen"/>
          <w:b/>
          <w:i/>
        </w:rPr>
        <w:t>, 20 მგ/5 მგ:</w:t>
      </w:r>
    </w:p>
    <w:p w14:paraId="4D63D95D" w14:textId="77777777" w:rsidR="006A21CA" w:rsidRPr="006C231E" w:rsidRDefault="006A21CA" w:rsidP="001A54BE">
      <w:pPr>
        <w:jc w:val="both"/>
        <w:outlineLvl w:val="0"/>
        <w:rPr>
          <w:rFonts w:ascii="Sylfaen" w:hAnsi="Sylfaen"/>
          <w:bCs/>
        </w:rPr>
      </w:pPr>
      <w:r w:rsidRPr="006C231E">
        <w:rPr>
          <w:rFonts w:ascii="Sylfaen" w:hAnsi="Sylfaen"/>
        </w:rPr>
        <w:t>3 წელი.</w:t>
      </w:r>
    </w:p>
    <w:p w14:paraId="0A96A66C" w14:textId="77777777" w:rsidR="006A21CA" w:rsidRPr="006C231E" w:rsidRDefault="006A21CA" w:rsidP="001A54BE">
      <w:pPr>
        <w:jc w:val="both"/>
        <w:outlineLvl w:val="0"/>
        <w:rPr>
          <w:rFonts w:ascii="Sylfaen" w:hAnsi="Sylfaen"/>
          <w:b/>
          <w:bCs/>
          <w:i/>
        </w:rPr>
      </w:pPr>
      <w:r w:rsidRPr="006C231E">
        <w:rPr>
          <w:rFonts w:ascii="Sylfaen" w:hAnsi="Sylfaen"/>
          <w:b/>
          <w:i/>
        </w:rPr>
        <w:t>ეკვატორი</w:t>
      </w:r>
      <w:r w:rsidR="003E1EEC" w:rsidRPr="006C231E">
        <w:rPr>
          <w:rFonts w:ascii="Sylfaen" w:hAnsi="Sylfaen"/>
          <w:b/>
          <w:i/>
          <w:lang w:val="ka-GE"/>
        </w:rPr>
        <w:t xml:space="preserve"> </w:t>
      </w:r>
      <w:r w:rsidRPr="006C231E">
        <w:rPr>
          <w:rFonts w:ascii="Sylfaen" w:hAnsi="Sylfaen"/>
          <w:b/>
          <w:i/>
          <w:vertAlign w:val="superscript"/>
        </w:rPr>
        <w:t xml:space="preserve">® </w:t>
      </w:r>
      <w:r w:rsidRPr="006C231E">
        <w:rPr>
          <w:rFonts w:ascii="Sylfaen" w:hAnsi="Sylfaen"/>
          <w:b/>
          <w:i/>
        </w:rPr>
        <w:t>ტაბლეტები , 20 მგ/10 მგ:</w:t>
      </w:r>
    </w:p>
    <w:p w14:paraId="507B2459" w14:textId="77777777" w:rsidR="006A21CA" w:rsidRPr="006C231E" w:rsidRDefault="00063AB2" w:rsidP="001A54BE">
      <w:pPr>
        <w:jc w:val="both"/>
        <w:outlineLvl w:val="0"/>
        <w:rPr>
          <w:rFonts w:ascii="Sylfaen" w:hAnsi="Sylfaen"/>
        </w:rPr>
      </w:pPr>
      <w:r w:rsidRPr="006C231E">
        <w:rPr>
          <w:rFonts w:ascii="Sylfaen" w:hAnsi="Sylfaen"/>
        </w:rPr>
        <w:t>3 წელი.</w:t>
      </w:r>
    </w:p>
    <w:p w14:paraId="1F2E3D21" w14:textId="77777777" w:rsidR="005F6BEA" w:rsidRPr="006C231E" w:rsidRDefault="008C2275" w:rsidP="001A54BE">
      <w:pPr>
        <w:jc w:val="both"/>
        <w:rPr>
          <w:rFonts w:ascii="Sylfaen" w:hAnsi="Sylfaen"/>
        </w:rPr>
      </w:pPr>
      <w:r w:rsidRPr="006C231E">
        <w:rPr>
          <w:rFonts w:ascii="Sylfaen" w:hAnsi="Sylfaen"/>
        </w:rPr>
        <w:t xml:space="preserve">არ </w:t>
      </w:r>
      <w:r w:rsidR="00CF7992" w:rsidRPr="006C231E">
        <w:rPr>
          <w:rFonts w:ascii="Sylfaen" w:hAnsi="Sylfaen"/>
          <w:lang w:bidi="ml-IN"/>
        </w:rPr>
        <w:t xml:space="preserve">გამოიყენოთ </w:t>
      </w:r>
      <w:r w:rsidRPr="006C231E">
        <w:rPr>
          <w:rFonts w:ascii="Sylfaen" w:hAnsi="Sylfaen"/>
        </w:rPr>
        <w:t>შეფუთვაზე მითითებული ვარგი</w:t>
      </w:r>
      <w:r w:rsidR="003E1EEC" w:rsidRPr="006C231E">
        <w:rPr>
          <w:rFonts w:ascii="Sylfaen" w:hAnsi="Sylfaen"/>
          <w:lang w:val="ka-GE"/>
        </w:rPr>
        <w:t>ს</w:t>
      </w:r>
      <w:r w:rsidRPr="006C231E">
        <w:rPr>
          <w:rFonts w:ascii="Sylfaen" w:hAnsi="Sylfaen"/>
        </w:rPr>
        <w:t>ობის ვადის გასვლის შემდეგ.</w:t>
      </w:r>
    </w:p>
    <w:p w14:paraId="21957D67" w14:textId="43739672" w:rsidR="005F6BEA" w:rsidRDefault="003E1EEC" w:rsidP="00724723">
      <w:pPr>
        <w:jc w:val="both"/>
        <w:outlineLvl w:val="0"/>
        <w:rPr>
          <w:rFonts w:ascii="Sylfaen" w:hAnsi="Sylfaen"/>
          <w:b/>
        </w:rPr>
      </w:pPr>
      <w:proofErr w:type="spellStart"/>
      <w:r w:rsidRPr="006C231E">
        <w:rPr>
          <w:rFonts w:ascii="Sylfaen" w:hAnsi="Sylfaen"/>
          <w:b/>
          <w:lang w:val="ka-GE"/>
        </w:rPr>
        <w:t>გაცემ</w:t>
      </w:r>
      <w:proofErr w:type="spellEnd"/>
      <w:r w:rsidR="005F6BEA" w:rsidRPr="006C231E">
        <w:rPr>
          <w:rFonts w:ascii="Sylfaen" w:hAnsi="Sylfaen"/>
          <w:b/>
        </w:rPr>
        <w:t xml:space="preserve">ის </w:t>
      </w:r>
      <w:r w:rsidR="00724723">
        <w:rPr>
          <w:rFonts w:ascii="Sylfaen" w:hAnsi="Sylfaen"/>
          <w:b/>
        </w:rPr>
        <w:t>წესი:</w:t>
      </w:r>
    </w:p>
    <w:p w14:paraId="1E8A0A49" w14:textId="165D3960" w:rsidR="00724723" w:rsidRPr="006C231E" w:rsidRDefault="00724723" w:rsidP="00724723">
      <w:pPr>
        <w:jc w:val="both"/>
        <w:outlineLvl w:val="0"/>
        <w:rPr>
          <w:rFonts w:ascii="Sylfaen" w:hAnsi="Sylfaen"/>
        </w:rPr>
      </w:pPr>
      <w:r w:rsidRPr="00724723">
        <w:rPr>
          <w:rFonts w:ascii="Sylfaen" w:hAnsi="Sylfaen" w:cs="Sylfaen"/>
          <w:bCs/>
          <w:noProof/>
          <w:lang w:val="ka-GE"/>
        </w:rPr>
        <w:t>ფარმაცევტული</w:t>
      </w:r>
      <w:r w:rsidRPr="00724723">
        <w:rPr>
          <w:rFonts w:ascii="Sylfaen" w:hAnsi="Sylfaen"/>
          <w:bCs/>
          <w:noProof/>
          <w:lang w:val="ka-GE"/>
        </w:rPr>
        <w:t xml:space="preserve"> </w:t>
      </w:r>
      <w:r w:rsidRPr="00724723">
        <w:rPr>
          <w:rFonts w:ascii="Sylfaen" w:hAnsi="Sylfaen" w:cs="Sylfaen"/>
          <w:bCs/>
          <w:noProof/>
          <w:lang w:val="ka-GE"/>
        </w:rPr>
        <w:t>პროდუქტის</w:t>
      </w:r>
      <w:r w:rsidRPr="00724723">
        <w:rPr>
          <w:rFonts w:ascii="Sylfaen" w:hAnsi="Sylfaen"/>
          <w:bCs/>
          <w:noProof/>
          <w:lang w:val="ka-GE"/>
        </w:rPr>
        <w:t xml:space="preserve"> </w:t>
      </w:r>
      <w:r w:rsidRPr="00724723">
        <w:rPr>
          <w:rFonts w:ascii="Sylfaen" w:hAnsi="Sylfaen" w:cs="Sylfaen"/>
          <w:bCs/>
          <w:noProof/>
          <w:lang w:val="ka-GE"/>
        </w:rPr>
        <w:t>ჯგუფი</w:t>
      </w:r>
      <w:r w:rsidRPr="009F67BE">
        <w:rPr>
          <w:rFonts w:ascii="Sylfaen" w:hAnsi="Sylfaen" w:cs="Sylfaen"/>
          <w:b/>
          <w:noProof/>
          <w:lang w:val="ka-GE"/>
        </w:rPr>
        <w:t xml:space="preserve"> -</w:t>
      </w:r>
      <w:r w:rsidRPr="00586E4D">
        <w:rPr>
          <w:rFonts w:ascii="Sylfaen" w:hAnsi="Sylfaen" w:cs="Arial"/>
        </w:rPr>
        <w:t>II , გაიცემა ფორმა №3 რეცეპტით</w:t>
      </w:r>
    </w:p>
    <w:p w14:paraId="219CD089" w14:textId="77777777" w:rsidR="005F6BEA" w:rsidRPr="006C231E" w:rsidRDefault="003E1EEC" w:rsidP="001A54BE">
      <w:pPr>
        <w:shd w:val="clear" w:color="auto" w:fill="FFFFFF"/>
        <w:ind w:hanging="10"/>
        <w:jc w:val="both"/>
        <w:outlineLvl w:val="0"/>
        <w:rPr>
          <w:rFonts w:ascii="Sylfaen" w:hAnsi="Sylfaen"/>
          <w:b/>
          <w:bCs/>
          <w:spacing w:val="1"/>
        </w:rPr>
      </w:pPr>
      <w:r w:rsidRPr="006C231E">
        <w:rPr>
          <w:rFonts w:ascii="Sylfaen" w:hAnsi="Sylfaen"/>
          <w:b/>
          <w:bCs/>
          <w:spacing w:val="1"/>
        </w:rPr>
        <w:t>ინფორმაცია</w:t>
      </w:r>
      <w:r w:rsidRPr="006C231E">
        <w:rPr>
          <w:rFonts w:ascii="Sylfaen" w:hAnsi="Sylfaen"/>
          <w:b/>
          <w:bCs/>
          <w:spacing w:val="1"/>
          <w:lang w:val="ka-GE"/>
        </w:rPr>
        <w:t xml:space="preserve"> </w:t>
      </w:r>
      <w:r w:rsidR="009E0817" w:rsidRPr="006C231E">
        <w:rPr>
          <w:rFonts w:ascii="Sylfaen" w:hAnsi="Sylfaen"/>
          <w:b/>
          <w:bCs/>
          <w:spacing w:val="1"/>
        </w:rPr>
        <w:t>მწარმოებ</w:t>
      </w:r>
      <w:r w:rsidRPr="006C231E">
        <w:rPr>
          <w:rFonts w:ascii="Sylfaen" w:hAnsi="Sylfaen"/>
          <w:b/>
          <w:bCs/>
          <w:spacing w:val="1"/>
          <w:lang w:val="ka-GE"/>
        </w:rPr>
        <w:t>ელზე</w:t>
      </w:r>
      <w:r w:rsidR="009E0817" w:rsidRPr="006C231E">
        <w:rPr>
          <w:rFonts w:ascii="Sylfaen" w:hAnsi="Sylfaen"/>
          <w:b/>
          <w:bCs/>
          <w:spacing w:val="1"/>
        </w:rPr>
        <w:t xml:space="preserve"> </w:t>
      </w:r>
    </w:p>
    <w:p w14:paraId="17F8E207" w14:textId="77777777" w:rsidR="005F6BEA" w:rsidRPr="006C231E" w:rsidRDefault="003E1EEC" w:rsidP="001A54BE">
      <w:pPr>
        <w:widowControl w:val="0"/>
        <w:autoSpaceDE w:val="0"/>
        <w:autoSpaceDN w:val="0"/>
        <w:adjustRightInd w:val="0"/>
        <w:jc w:val="both"/>
        <w:rPr>
          <w:rFonts w:ascii="Sylfaen" w:hAnsi="Sylfaen"/>
          <w:b/>
          <w:bCs/>
        </w:rPr>
      </w:pPr>
      <w:r w:rsidRPr="006C231E">
        <w:rPr>
          <w:rFonts w:ascii="Sylfaen" w:hAnsi="Sylfaen"/>
          <w:lang w:val="ka-GE"/>
        </w:rPr>
        <w:t>ღ</w:t>
      </w:r>
      <w:r w:rsidR="005F6BEA" w:rsidRPr="006C231E">
        <w:rPr>
          <w:rFonts w:ascii="Sylfaen" w:hAnsi="Sylfaen"/>
        </w:rPr>
        <w:t>სს „გედეონ რიხტერი“</w:t>
      </w:r>
    </w:p>
    <w:p w14:paraId="4203DA3E" w14:textId="77777777" w:rsidR="005F6BEA" w:rsidRPr="006C231E" w:rsidRDefault="005F6BEA" w:rsidP="001A54BE">
      <w:pPr>
        <w:numPr>
          <w:ilvl w:val="12"/>
          <w:numId w:val="0"/>
        </w:numPr>
        <w:jc w:val="both"/>
        <w:rPr>
          <w:rFonts w:ascii="Sylfaen" w:hAnsi="Sylfaen"/>
        </w:rPr>
      </w:pPr>
      <w:r w:rsidRPr="006C231E">
        <w:rPr>
          <w:rFonts w:ascii="Sylfaen" w:hAnsi="Sylfaen"/>
        </w:rPr>
        <w:t>1103 ბუდაპეშტი, დი</w:t>
      </w:r>
      <w:r w:rsidR="003E1EEC" w:rsidRPr="006C231E">
        <w:rPr>
          <w:rFonts w:ascii="Sylfaen" w:hAnsi="Sylfaen"/>
          <w:lang w:val="ka-GE"/>
        </w:rPr>
        <w:t>ო</w:t>
      </w:r>
      <w:r w:rsidRPr="006C231E">
        <w:rPr>
          <w:rFonts w:ascii="Sylfaen" w:hAnsi="Sylfaen"/>
        </w:rPr>
        <w:t>მროის ქ. 19-21, უნგრეთი</w:t>
      </w:r>
    </w:p>
    <w:p w14:paraId="105EA97A" w14:textId="77777777" w:rsidR="00A430BD" w:rsidRPr="006C231E" w:rsidRDefault="003E1EEC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/>
          <w:bCs/>
          <w:spacing w:val="1"/>
        </w:rPr>
      </w:pPr>
      <w:r w:rsidRPr="006C231E">
        <w:rPr>
          <w:rFonts w:ascii="Sylfaen" w:hAnsi="Sylfaen"/>
          <w:b/>
          <w:bCs/>
          <w:spacing w:val="1"/>
          <w:lang w:val="ka-GE"/>
        </w:rPr>
        <w:t xml:space="preserve">ნებისმიერი ინფორმაციისთვის პრეპარატოს შესახებ, ასევე პრეტენზიების გაჩენის შემთხვევაში უნდა მიმართოთ სარეგისტრაციო მოწმობის  მფლობელის წარმომადგენელს </w:t>
      </w:r>
      <w:r w:rsidR="00A430BD" w:rsidRPr="006C231E">
        <w:rPr>
          <w:rFonts w:ascii="Sylfaen" w:hAnsi="Sylfaen"/>
          <w:b/>
          <w:bCs/>
          <w:spacing w:val="1"/>
          <w:lang w:val="ka-GE"/>
        </w:rPr>
        <w:t>:</w:t>
      </w:r>
      <w:r w:rsidR="00A430BD" w:rsidRPr="006C231E" w:rsidDel="00A430BD">
        <w:rPr>
          <w:rFonts w:ascii="Sylfaen" w:hAnsi="Sylfaen"/>
          <w:b/>
          <w:bCs/>
          <w:spacing w:val="1"/>
        </w:rPr>
        <w:t xml:space="preserve"> </w:t>
      </w:r>
    </w:p>
    <w:p w14:paraId="1A98564F" w14:textId="77777777" w:rsidR="00561305" w:rsidRPr="006C231E" w:rsidRDefault="00561305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/>
          <w:bCs/>
          <w:spacing w:val="1"/>
        </w:rPr>
      </w:pPr>
    </w:p>
    <w:p w14:paraId="6133D5E3" w14:textId="77777777" w:rsidR="00561305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u w:val="single"/>
        </w:rPr>
      </w:pPr>
      <w:r w:rsidRPr="006C231E">
        <w:rPr>
          <w:rFonts w:ascii="Sylfaen" w:hAnsi="Sylfaen"/>
          <w:bCs/>
          <w:spacing w:val="1"/>
          <w:u w:val="single"/>
          <w:lang w:val="ka-GE"/>
        </w:rPr>
        <w:t xml:space="preserve">ღსს „გედეონ რიხტერი“-ს წარმომადგენლობა საქართველოში </w:t>
      </w:r>
    </w:p>
    <w:p w14:paraId="1CA1405B" w14:textId="77777777" w:rsidR="00A430BD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u w:val="single"/>
        </w:rPr>
      </w:pPr>
      <w:r w:rsidRPr="006C231E">
        <w:rPr>
          <w:rFonts w:ascii="Sylfaen" w:hAnsi="Sylfaen"/>
          <w:bCs/>
          <w:spacing w:val="1"/>
          <w:u w:val="single"/>
          <w:lang w:val="ka-GE"/>
        </w:rPr>
        <w:t>მისამართი : საქართველო, 0160, ქალ. თბილისი. ს. კანდელაკის ქ.</w:t>
      </w:r>
      <w:r w:rsidRPr="006C231E">
        <w:rPr>
          <w:rFonts w:ascii="Sylfaen" w:hAnsi="Sylfaen"/>
          <w:bCs/>
          <w:spacing w:val="1"/>
          <w:u w:val="single"/>
        </w:rPr>
        <w:t>№8</w:t>
      </w:r>
      <w:r w:rsidRPr="006C231E">
        <w:rPr>
          <w:rFonts w:ascii="Sylfaen" w:hAnsi="Sylfaen"/>
          <w:bCs/>
          <w:spacing w:val="1"/>
          <w:u w:val="single"/>
          <w:lang w:val="ka-GE"/>
        </w:rPr>
        <w:t xml:space="preserve">   </w:t>
      </w:r>
    </w:p>
    <w:p w14:paraId="712EA332" w14:textId="77777777" w:rsidR="00561305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u w:val="single"/>
        </w:rPr>
      </w:pPr>
      <w:r w:rsidRPr="006C231E">
        <w:rPr>
          <w:rFonts w:ascii="Sylfaen" w:hAnsi="Sylfaen"/>
          <w:bCs/>
          <w:spacing w:val="1"/>
          <w:u w:val="single"/>
          <w:lang w:val="ka-GE"/>
        </w:rPr>
        <w:t>ტელეფონი</w:t>
      </w:r>
      <w:r w:rsidR="00561305" w:rsidRPr="006C231E">
        <w:rPr>
          <w:rFonts w:ascii="Sylfaen" w:hAnsi="Sylfaen"/>
          <w:bCs/>
          <w:spacing w:val="1"/>
          <w:u w:val="single"/>
        </w:rPr>
        <w:t>: +995-322-37-11-00</w:t>
      </w:r>
    </w:p>
    <w:p w14:paraId="2537A196" w14:textId="77777777" w:rsidR="00561305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u w:val="single"/>
        </w:rPr>
      </w:pPr>
      <w:r w:rsidRPr="006C231E">
        <w:rPr>
          <w:rFonts w:ascii="Sylfaen" w:hAnsi="Sylfaen"/>
          <w:bCs/>
          <w:spacing w:val="1"/>
          <w:u w:val="single"/>
          <w:lang w:val="ka-GE"/>
        </w:rPr>
        <w:t>ელექტრონული მისამართი</w:t>
      </w:r>
      <w:r w:rsidR="00561305" w:rsidRPr="006C231E">
        <w:rPr>
          <w:rFonts w:ascii="Sylfaen" w:hAnsi="Sylfaen"/>
          <w:bCs/>
          <w:spacing w:val="1"/>
          <w:u w:val="single"/>
        </w:rPr>
        <w:t>: drugsafety.ge@gedeonrichter.eu</w:t>
      </w:r>
    </w:p>
    <w:p w14:paraId="1E00066B" w14:textId="77777777" w:rsidR="00A430BD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u w:val="single"/>
        </w:rPr>
      </w:pPr>
      <w:r w:rsidRPr="006C231E">
        <w:rPr>
          <w:rFonts w:ascii="Sylfaen" w:hAnsi="Sylfaen"/>
          <w:bCs/>
          <w:spacing w:val="1"/>
          <w:u w:val="single"/>
          <w:lang w:val="ka-GE"/>
        </w:rPr>
        <w:t xml:space="preserve">ღსს „გედეონ  რიხტერი“-ს წარმომადგენლობა ტაჯიკეთის რესპუბლიკაში  </w:t>
      </w:r>
    </w:p>
    <w:p w14:paraId="0202EACD" w14:textId="77777777" w:rsidR="00561305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u w:val="single"/>
        </w:rPr>
      </w:pPr>
      <w:r w:rsidRPr="006C231E">
        <w:rPr>
          <w:rFonts w:ascii="Sylfaen" w:hAnsi="Sylfaen"/>
          <w:bCs/>
          <w:spacing w:val="1"/>
          <w:u w:val="single"/>
          <w:lang w:val="ka-GE"/>
        </w:rPr>
        <w:t xml:space="preserve">მისამართი </w:t>
      </w:r>
      <w:r w:rsidR="00561305" w:rsidRPr="006C231E">
        <w:rPr>
          <w:rFonts w:ascii="Sylfaen" w:hAnsi="Sylfaen"/>
          <w:bCs/>
          <w:spacing w:val="1"/>
          <w:u w:val="single"/>
        </w:rPr>
        <w:t xml:space="preserve">: </w:t>
      </w:r>
      <w:r w:rsidRPr="006C231E">
        <w:rPr>
          <w:rFonts w:ascii="Sylfaen" w:hAnsi="Sylfaen"/>
          <w:bCs/>
          <w:spacing w:val="1"/>
          <w:u w:val="single"/>
          <w:lang w:val="ka-GE"/>
        </w:rPr>
        <w:t xml:space="preserve">ტაჯიკეთის რესპუბლიკა, </w:t>
      </w:r>
      <w:r w:rsidR="00561305" w:rsidRPr="006C231E">
        <w:rPr>
          <w:rFonts w:ascii="Sylfaen" w:hAnsi="Sylfaen"/>
          <w:bCs/>
          <w:spacing w:val="1"/>
          <w:u w:val="single"/>
        </w:rPr>
        <w:t xml:space="preserve"> 7340025 </w:t>
      </w:r>
      <w:r w:rsidRPr="006C231E">
        <w:rPr>
          <w:rFonts w:ascii="Sylfaen" w:hAnsi="Sylfaen"/>
          <w:bCs/>
          <w:spacing w:val="1"/>
          <w:u w:val="single"/>
          <w:lang w:val="ka-GE"/>
        </w:rPr>
        <w:t xml:space="preserve"> ქალ. დუშანბე</w:t>
      </w:r>
      <w:r w:rsidR="00561305" w:rsidRPr="006C231E">
        <w:rPr>
          <w:rFonts w:ascii="Sylfaen" w:hAnsi="Sylfaen"/>
          <w:bCs/>
          <w:spacing w:val="1"/>
          <w:u w:val="single"/>
        </w:rPr>
        <w:t xml:space="preserve">, </w:t>
      </w:r>
      <w:r w:rsidRPr="006C231E">
        <w:rPr>
          <w:rFonts w:ascii="Sylfaen" w:hAnsi="Sylfaen"/>
          <w:bCs/>
          <w:spacing w:val="1"/>
          <w:u w:val="single"/>
          <w:lang w:val="ka-GE"/>
        </w:rPr>
        <w:t>ბუხოროს ქუჩა</w:t>
      </w:r>
      <w:r w:rsidR="00561305" w:rsidRPr="006C231E">
        <w:rPr>
          <w:rFonts w:ascii="Sylfaen" w:hAnsi="Sylfaen"/>
          <w:bCs/>
          <w:spacing w:val="1"/>
          <w:u w:val="single"/>
        </w:rPr>
        <w:t xml:space="preserve">, </w:t>
      </w:r>
      <w:r w:rsidRPr="006C231E">
        <w:rPr>
          <w:rFonts w:ascii="Sylfaen" w:hAnsi="Sylfaen"/>
          <w:bCs/>
          <w:spacing w:val="1"/>
          <w:u w:val="single"/>
          <w:lang w:val="ka-GE"/>
        </w:rPr>
        <w:t>ს</w:t>
      </w:r>
      <w:r w:rsidR="00561305" w:rsidRPr="006C231E">
        <w:rPr>
          <w:rFonts w:ascii="Sylfaen" w:hAnsi="Sylfaen"/>
          <w:bCs/>
          <w:spacing w:val="1"/>
          <w:u w:val="single"/>
        </w:rPr>
        <w:t xml:space="preserve">. 34, </w:t>
      </w:r>
      <w:r w:rsidRPr="006C231E">
        <w:rPr>
          <w:rFonts w:ascii="Sylfaen" w:hAnsi="Sylfaen"/>
          <w:bCs/>
          <w:spacing w:val="1"/>
          <w:u w:val="single"/>
          <w:lang w:val="ka-GE"/>
        </w:rPr>
        <w:t>ბლოკი</w:t>
      </w:r>
      <w:r w:rsidR="00561305" w:rsidRPr="006C231E">
        <w:rPr>
          <w:rFonts w:ascii="Sylfaen" w:hAnsi="Sylfaen"/>
          <w:bCs/>
          <w:spacing w:val="1"/>
          <w:u w:val="single"/>
        </w:rPr>
        <w:t xml:space="preserve"> «В», 87-88</w:t>
      </w:r>
    </w:p>
    <w:p w14:paraId="44F6693A" w14:textId="77777777" w:rsidR="00561305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u w:val="single"/>
        </w:rPr>
      </w:pPr>
      <w:r w:rsidRPr="006C231E">
        <w:rPr>
          <w:rFonts w:ascii="Sylfaen" w:hAnsi="Sylfaen"/>
          <w:bCs/>
          <w:spacing w:val="1"/>
          <w:u w:val="single"/>
          <w:lang w:val="ka-GE"/>
        </w:rPr>
        <w:t>ტელეფონი</w:t>
      </w:r>
      <w:r w:rsidR="00561305" w:rsidRPr="006C231E">
        <w:rPr>
          <w:rFonts w:ascii="Sylfaen" w:hAnsi="Sylfaen"/>
          <w:bCs/>
          <w:spacing w:val="1"/>
          <w:u w:val="single"/>
        </w:rPr>
        <w:t>: +992-37-221-74-43; +992-37-221-81-84</w:t>
      </w:r>
    </w:p>
    <w:p w14:paraId="3C2FBD1A" w14:textId="77777777" w:rsidR="00561305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u w:val="single"/>
        </w:rPr>
      </w:pPr>
      <w:r w:rsidRPr="006C231E">
        <w:rPr>
          <w:rFonts w:ascii="Sylfaen" w:hAnsi="Sylfaen"/>
          <w:bCs/>
          <w:spacing w:val="1"/>
          <w:u w:val="single"/>
          <w:lang w:val="ka-GE"/>
        </w:rPr>
        <w:t>ელექტრონული მოსამართი</w:t>
      </w:r>
      <w:r w:rsidR="00561305" w:rsidRPr="006C231E">
        <w:rPr>
          <w:rFonts w:ascii="Sylfaen" w:hAnsi="Sylfaen"/>
          <w:bCs/>
          <w:spacing w:val="1"/>
          <w:u w:val="single"/>
        </w:rPr>
        <w:t>: drugsafety.tj@gedeonrichter.eu</w:t>
      </w:r>
    </w:p>
    <w:p w14:paraId="3AA2475A" w14:textId="77777777" w:rsidR="00A430BD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</w:rPr>
      </w:pPr>
      <w:r w:rsidRPr="006C231E">
        <w:rPr>
          <w:rFonts w:ascii="Sylfaen" w:hAnsi="Sylfaen"/>
          <w:bCs/>
          <w:spacing w:val="1"/>
          <w:lang w:val="ka-GE"/>
        </w:rPr>
        <w:t>ღსს „გედეონ რიხტერი“-ს წარმომადგენლობა თურქმენ</w:t>
      </w:r>
      <w:r w:rsidR="00747F65" w:rsidRPr="006C231E">
        <w:rPr>
          <w:rFonts w:ascii="Sylfaen" w:hAnsi="Sylfaen"/>
          <w:bCs/>
          <w:spacing w:val="1"/>
          <w:lang w:val="ka-GE"/>
        </w:rPr>
        <w:t>ეთში</w:t>
      </w:r>
    </w:p>
    <w:p w14:paraId="7E98249A" w14:textId="77777777" w:rsidR="00561305" w:rsidRPr="006C231E" w:rsidRDefault="00A430BD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</w:rPr>
      </w:pPr>
      <w:r w:rsidRPr="006C231E">
        <w:rPr>
          <w:rFonts w:ascii="Sylfaen" w:hAnsi="Sylfaen"/>
          <w:bCs/>
          <w:spacing w:val="1"/>
          <w:lang w:val="ka-GE"/>
        </w:rPr>
        <w:t>მისამართი: თურქმენ</w:t>
      </w:r>
      <w:r w:rsidR="00747F65" w:rsidRPr="006C231E">
        <w:rPr>
          <w:rFonts w:ascii="Sylfaen" w:hAnsi="Sylfaen"/>
          <w:bCs/>
          <w:spacing w:val="1"/>
          <w:lang w:val="ka-GE"/>
        </w:rPr>
        <w:t>ეთი</w:t>
      </w:r>
      <w:r w:rsidRPr="006C231E">
        <w:rPr>
          <w:rFonts w:ascii="Sylfaen" w:hAnsi="Sylfaen"/>
          <w:bCs/>
          <w:spacing w:val="1"/>
          <w:lang w:val="ka-GE"/>
        </w:rPr>
        <w:t>,</w:t>
      </w:r>
      <w:r w:rsidR="00561305" w:rsidRPr="006C231E">
        <w:rPr>
          <w:rFonts w:ascii="Sylfaen" w:hAnsi="Sylfaen"/>
          <w:bCs/>
          <w:spacing w:val="1"/>
        </w:rPr>
        <w:t xml:space="preserve"> 744036 </w:t>
      </w:r>
      <w:r w:rsidRPr="006C231E">
        <w:rPr>
          <w:rFonts w:ascii="Sylfaen" w:hAnsi="Sylfaen"/>
          <w:bCs/>
          <w:spacing w:val="1"/>
          <w:lang w:val="ka-GE"/>
        </w:rPr>
        <w:t xml:space="preserve"> ქალ. აშხაბადი, ათათურქის ქ.</w:t>
      </w:r>
      <w:r w:rsidR="00111882" w:rsidRPr="006C231E">
        <w:rPr>
          <w:rFonts w:ascii="Sylfaen" w:hAnsi="Sylfaen"/>
          <w:bCs/>
          <w:spacing w:val="1"/>
          <w:lang w:val="ka-GE"/>
        </w:rPr>
        <w:t>, ს.</w:t>
      </w:r>
      <w:r w:rsidR="00561305" w:rsidRPr="006C231E">
        <w:rPr>
          <w:rFonts w:ascii="Sylfaen" w:hAnsi="Sylfaen"/>
          <w:bCs/>
          <w:spacing w:val="1"/>
        </w:rPr>
        <w:t xml:space="preserve">82, </w:t>
      </w:r>
      <w:r w:rsidR="00111882" w:rsidRPr="006C231E">
        <w:rPr>
          <w:rFonts w:ascii="Sylfaen" w:hAnsi="Sylfaen"/>
          <w:bCs/>
          <w:spacing w:val="1"/>
          <w:lang w:val="ka-GE"/>
        </w:rPr>
        <w:t>ბიზნეს-ცენტრი ბერკარარი</w:t>
      </w:r>
      <w:r w:rsidR="00561305" w:rsidRPr="006C231E">
        <w:rPr>
          <w:rFonts w:ascii="Sylfaen" w:hAnsi="Sylfaen"/>
          <w:bCs/>
          <w:spacing w:val="1"/>
        </w:rPr>
        <w:t xml:space="preserve">, Е-6 </w:t>
      </w:r>
    </w:p>
    <w:p w14:paraId="2DC13124" w14:textId="77777777" w:rsidR="00561305" w:rsidRPr="006C231E" w:rsidRDefault="00111882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</w:rPr>
      </w:pPr>
      <w:r w:rsidRPr="006C231E">
        <w:rPr>
          <w:rFonts w:ascii="Sylfaen" w:hAnsi="Sylfaen"/>
          <w:bCs/>
          <w:spacing w:val="1"/>
          <w:lang w:val="ka-GE"/>
        </w:rPr>
        <w:t>ტელეფონი</w:t>
      </w:r>
      <w:r w:rsidR="00561305" w:rsidRPr="006C231E">
        <w:rPr>
          <w:rFonts w:ascii="Sylfaen" w:hAnsi="Sylfaen"/>
          <w:bCs/>
          <w:spacing w:val="1"/>
        </w:rPr>
        <w:t>: +993-12-46-82-11</w:t>
      </w:r>
    </w:p>
    <w:p w14:paraId="6786FC08" w14:textId="77777777" w:rsidR="00561305" w:rsidRPr="006C231E" w:rsidRDefault="00111882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</w:rPr>
      </w:pPr>
      <w:r w:rsidRPr="006C231E">
        <w:rPr>
          <w:rFonts w:ascii="Sylfaen" w:hAnsi="Sylfaen"/>
          <w:bCs/>
          <w:spacing w:val="1"/>
          <w:lang w:val="ka-GE"/>
        </w:rPr>
        <w:t>ელექტრონული მისამართი</w:t>
      </w:r>
      <w:r w:rsidR="00561305" w:rsidRPr="006C231E">
        <w:rPr>
          <w:rFonts w:ascii="Sylfaen" w:hAnsi="Sylfaen"/>
          <w:bCs/>
          <w:spacing w:val="1"/>
        </w:rPr>
        <w:t>: drugsafety.tm@gedeonrichter.eu</w:t>
      </w:r>
    </w:p>
    <w:p w14:paraId="7BAEB690" w14:textId="77777777" w:rsidR="00561305" w:rsidRPr="006C231E" w:rsidRDefault="00111882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</w:rPr>
      </w:pPr>
      <w:r w:rsidRPr="006C231E">
        <w:rPr>
          <w:rFonts w:ascii="Sylfaen" w:hAnsi="Sylfaen"/>
          <w:bCs/>
          <w:spacing w:val="1"/>
          <w:lang w:val="ka-GE"/>
        </w:rPr>
        <w:t xml:space="preserve">ღსს „გედეონ რიხტერი“-ს წარმომადგენლობა მონღოლეთში </w:t>
      </w:r>
    </w:p>
    <w:p w14:paraId="789EA433" w14:textId="77777777" w:rsidR="00561305" w:rsidRPr="006C231E" w:rsidRDefault="00111882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</w:rPr>
      </w:pPr>
      <w:r w:rsidRPr="006C231E">
        <w:rPr>
          <w:rFonts w:ascii="Sylfaen" w:hAnsi="Sylfaen"/>
          <w:bCs/>
          <w:spacing w:val="1"/>
          <w:lang w:val="ka-GE"/>
        </w:rPr>
        <w:t>მისამარტი: მონღოლეთი, ქალ. ულან</w:t>
      </w:r>
      <w:r w:rsidR="00B509D9" w:rsidRPr="006C231E">
        <w:rPr>
          <w:rFonts w:ascii="Sylfaen" w:hAnsi="Sylfaen"/>
          <w:bCs/>
          <w:spacing w:val="1"/>
          <w:lang w:val="ka-GE"/>
        </w:rPr>
        <w:t>-</w:t>
      </w:r>
      <w:r w:rsidRPr="006C231E">
        <w:rPr>
          <w:rFonts w:ascii="Sylfaen" w:hAnsi="Sylfaen"/>
          <w:bCs/>
          <w:spacing w:val="1"/>
          <w:lang w:val="ka-GE"/>
        </w:rPr>
        <w:t xml:space="preserve">ბატორი, რაიონი ხან-უულ, 11 ქვერაიონი, სტადიონი ორგილ </w:t>
      </w:r>
      <w:r w:rsidR="00561305" w:rsidRPr="006C231E">
        <w:rPr>
          <w:rFonts w:ascii="Sylfaen" w:hAnsi="Sylfaen"/>
          <w:bCs/>
          <w:spacing w:val="1"/>
        </w:rPr>
        <w:t xml:space="preserve"> (17012),</w:t>
      </w:r>
      <w:r w:rsidRPr="006C231E">
        <w:rPr>
          <w:rFonts w:ascii="Sylfaen" w:hAnsi="Sylfaen"/>
          <w:bCs/>
          <w:spacing w:val="1"/>
          <w:lang w:val="ka-GE"/>
        </w:rPr>
        <w:t xml:space="preserve"> დიდი მონღოლური სახელმწიფოს ქუჩა, ს</w:t>
      </w:r>
      <w:r w:rsidR="00561305" w:rsidRPr="006C231E">
        <w:rPr>
          <w:rFonts w:ascii="Sylfaen" w:hAnsi="Sylfaen"/>
          <w:bCs/>
          <w:spacing w:val="1"/>
        </w:rPr>
        <w:t xml:space="preserve">. 118, </w:t>
      </w:r>
      <w:r w:rsidRPr="006C231E">
        <w:rPr>
          <w:rFonts w:ascii="Sylfaen" w:hAnsi="Sylfaen"/>
          <w:bCs/>
          <w:spacing w:val="1"/>
          <w:lang w:val="ka-GE"/>
        </w:rPr>
        <w:t>ბინა</w:t>
      </w:r>
      <w:r w:rsidR="00561305" w:rsidRPr="006C231E">
        <w:rPr>
          <w:rFonts w:ascii="Sylfaen" w:hAnsi="Sylfaen"/>
          <w:bCs/>
          <w:spacing w:val="1"/>
        </w:rPr>
        <w:t xml:space="preserve"> 200/1</w:t>
      </w:r>
    </w:p>
    <w:p w14:paraId="790E3C53" w14:textId="77777777" w:rsidR="00B509D9" w:rsidRPr="006C231E" w:rsidRDefault="00111882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ტელეფონი</w:t>
      </w:r>
      <w:r w:rsidR="00561305" w:rsidRPr="006C231E">
        <w:rPr>
          <w:rFonts w:ascii="Sylfaen" w:hAnsi="Sylfaen"/>
          <w:bCs/>
          <w:spacing w:val="1"/>
        </w:rPr>
        <w:t>: +976-70-11-40-02</w:t>
      </w:r>
      <w:r w:rsidRPr="006C231E">
        <w:rPr>
          <w:rFonts w:ascii="Sylfaen" w:hAnsi="Sylfaen"/>
          <w:bCs/>
          <w:spacing w:val="1"/>
          <w:lang w:val="ka-GE"/>
        </w:rPr>
        <w:t xml:space="preserve">                                                                                                  </w:t>
      </w:r>
    </w:p>
    <w:p w14:paraId="099CE166" w14:textId="772C9B6B" w:rsidR="00111882" w:rsidRPr="006C231E" w:rsidRDefault="00111882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ელექტრონული მისამართი</w:t>
      </w:r>
      <w:r w:rsidRPr="006C231E">
        <w:rPr>
          <w:rFonts w:ascii="Sylfaen" w:hAnsi="Sylfaen"/>
          <w:bCs/>
          <w:spacing w:val="1"/>
        </w:rPr>
        <w:t xml:space="preserve"> : </w:t>
      </w:r>
      <w:hyperlink r:id="rId11" w:history="1">
        <w:r w:rsidR="006C231E" w:rsidRPr="006C231E">
          <w:rPr>
            <w:rStyle w:val="Hyperlink"/>
            <w:rFonts w:ascii="Sylfaen" w:hAnsi="Sylfaen"/>
            <w:bCs/>
            <w:color w:val="auto"/>
            <w:spacing w:val="1"/>
          </w:rPr>
          <w:t>drugsafety.mn@gedeonrichter.eu</w:t>
        </w:r>
      </w:hyperlink>
      <w:r w:rsidR="006C231E" w:rsidRPr="006C231E">
        <w:rPr>
          <w:rFonts w:ascii="Sylfaen" w:hAnsi="Sylfaen"/>
          <w:bCs/>
          <w:spacing w:val="1"/>
        </w:rPr>
        <w:t xml:space="preserve"> </w:t>
      </w:r>
    </w:p>
    <w:p w14:paraId="627FC2BF" w14:textId="77777777" w:rsidR="005F6BEA" w:rsidRPr="001A54BE" w:rsidRDefault="005F6BEA" w:rsidP="001A54BE">
      <w:pPr>
        <w:tabs>
          <w:tab w:val="left" w:pos="426"/>
        </w:tabs>
        <w:autoSpaceDE w:val="0"/>
        <w:autoSpaceDN w:val="0"/>
        <w:jc w:val="both"/>
        <w:rPr>
          <w:rFonts w:ascii="Sylfaen" w:hAnsi="Sylfaen"/>
        </w:rPr>
      </w:pPr>
    </w:p>
    <w:sectPr w:rsidR="005F6BEA" w:rsidRPr="001A54BE" w:rsidSect="001A54BE">
      <w:footerReference w:type="even" r:id="rId12"/>
      <w:footerReference w:type="defaul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39FD2" w14:textId="77777777" w:rsidR="00165DB3" w:rsidRDefault="00165DB3">
      <w:r>
        <w:separator/>
      </w:r>
    </w:p>
  </w:endnote>
  <w:endnote w:type="continuationSeparator" w:id="0">
    <w:p w14:paraId="5A74415F" w14:textId="77777777" w:rsidR="00165DB3" w:rsidRDefault="00165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12F14" w14:textId="77777777" w:rsidR="001A54BE" w:rsidRDefault="001A54BE" w:rsidP="009120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97DE8C" w14:textId="77777777" w:rsidR="001A54BE" w:rsidRDefault="001A54BE" w:rsidP="00FD71F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8FEDE" w14:textId="77777777" w:rsidR="001A54BE" w:rsidRDefault="001A54BE" w:rsidP="009120E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26</w:t>
    </w:r>
    <w:r>
      <w:rPr>
        <w:rStyle w:val="PageNumber"/>
      </w:rPr>
      <w:fldChar w:fldCharType="end"/>
    </w:r>
  </w:p>
  <w:p w14:paraId="21E63B6E" w14:textId="77777777" w:rsidR="001A54BE" w:rsidRDefault="001A54BE" w:rsidP="00FD71F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39890" w14:textId="77777777" w:rsidR="00165DB3" w:rsidRDefault="00165DB3">
      <w:r>
        <w:separator/>
      </w:r>
    </w:p>
  </w:footnote>
  <w:footnote w:type="continuationSeparator" w:id="0">
    <w:p w14:paraId="0E9D0671" w14:textId="77777777" w:rsidR="00165DB3" w:rsidRDefault="00165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40F7C"/>
    <w:multiLevelType w:val="hybridMultilevel"/>
    <w:tmpl w:val="158A8F10"/>
    <w:lvl w:ilvl="0" w:tplc="FFFFFFFF">
      <w:start w:val="1"/>
      <w:numFmt w:val="bullet"/>
      <w:lvlText w:val="-"/>
      <w:lvlJc w:val="left"/>
      <w:pPr>
        <w:ind w:left="360" w:hanging="360"/>
      </w:p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6897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A7A"/>
    <w:rsid w:val="000004F8"/>
    <w:rsid w:val="0000088C"/>
    <w:rsid w:val="0000109C"/>
    <w:rsid w:val="000079B8"/>
    <w:rsid w:val="00012645"/>
    <w:rsid w:val="00012FE8"/>
    <w:rsid w:val="00015D31"/>
    <w:rsid w:val="00016A7B"/>
    <w:rsid w:val="00016E23"/>
    <w:rsid w:val="0001765E"/>
    <w:rsid w:val="00020F1E"/>
    <w:rsid w:val="00022F28"/>
    <w:rsid w:val="00022F5C"/>
    <w:rsid w:val="000232DE"/>
    <w:rsid w:val="00023F22"/>
    <w:rsid w:val="00025598"/>
    <w:rsid w:val="0002615C"/>
    <w:rsid w:val="0003278D"/>
    <w:rsid w:val="00032E23"/>
    <w:rsid w:val="00032F81"/>
    <w:rsid w:val="000356D6"/>
    <w:rsid w:val="0003672F"/>
    <w:rsid w:val="00041B5F"/>
    <w:rsid w:val="00043E81"/>
    <w:rsid w:val="00050B14"/>
    <w:rsid w:val="00054170"/>
    <w:rsid w:val="0005573C"/>
    <w:rsid w:val="00057FC0"/>
    <w:rsid w:val="00060839"/>
    <w:rsid w:val="0006159C"/>
    <w:rsid w:val="00063AB2"/>
    <w:rsid w:val="0006413A"/>
    <w:rsid w:val="000642E6"/>
    <w:rsid w:val="0006525B"/>
    <w:rsid w:val="000665BC"/>
    <w:rsid w:val="00070BD8"/>
    <w:rsid w:val="00071C71"/>
    <w:rsid w:val="000722BA"/>
    <w:rsid w:val="00074079"/>
    <w:rsid w:val="00074FCD"/>
    <w:rsid w:val="000758B6"/>
    <w:rsid w:val="00077979"/>
    <w:rsid w:val="00081CDA"/>
    <w:rsid w:val="00082E44"/>
    <w:rsid w:val="00090026"/>
    <w:rsid w:val="0009008C"/>
    <w:rsid w:val="000912A3"/>
    <w:rsid w:val="00091ED2"/>
    <w:rsid w:val="00095DF6"/>
    <w:rsid w:val="00095F9F"/>
    <w:rsid w:val="000B2856"/>
    <w:rsid w:val="000B3DF1"/>
    <w:rsid w:val="000C0938"/>
    <w:rsid w:val="000C0BBA"/>
    <w:rsid w:val="000C700A"/>
    <w:rsid w:val="000D0F06"/>
    <w:rsid w:val="000D10EE"/>
    <w:rsid w:val="000D12BE"/>
    <w:rsid w:val="000D2C90"/>
    <w:rsid w:val="000D62DE"/>
    <w:rsid w:val="000D6AEF"/>
    <w:rsid w:val="000D725D"/>
    <w:rsid w:val="000E5A52"/>
    <w:rsid w:val="000F0750"/>
    <w:rsid w:val="000F477F"/>
    <w:rsid w:val="001036D7"/>
    <w:rsid w:val="00111882"/>
    <w:rsid w:val="0012317B"/>
    <w:rsid w:val="00127E17"/>
    <w:rsid w:val="00127F01"/>
    <w:rsid w:val="00134614"/>
    <w:rsid w:val="001349E1"/>
    <w:rsid w:val="00135511"/>
    <w:rsid w:val="0013740F"/>
    <w:rsid w:val="001427F9"/>
    <w:rsid w:val="00145201"/>
    <w:rsid w:val="0014620B"/>
    <w:rsid w:val="00155787"/>
    <w:rsid w:val="00156356"/>
    <w:rsid w:val="001570C8"/>
    <w:rsid w:val="00157286"/>
    <w:rsid w:val="00161C58"/>
    <w:rsid w:val="00162809"/>
    <w:rsid w:val="00162D01"/>
    <w:rsid w:val="0016552C"/>
    <w:rsid w:val="00165DB3"/>
    <w:rsid w:val="001756D0"/>
    <w:rsid w:val="00177F18"/>
    <w:rsid w:val="001840F3"/>
    <w:rsid w:val="00184B0F"/>
    <w:rsid w:val="00185FBD"/>
    <w:rsid w:val="001866B6"/>
    <w:rsid w:val="001877ED"/>
    <w:rsid w:val="00192DCB"/>
    <w:rsid w:val="001938B7"/>
    <w:rsid w:val="00195E19"/>
    <w:rsid w:val="00196296"/>
    <w:rsid w:val="001974C1"/>
    <w:rsid w:val="001975D5"/>
    <w:rsid w:val="001A09CF"/>
    <w:rsid w:val="001A1219"/>
    <w:rsid w:val="001A15DE"/>
    <w:rsid w:val="001A36EF"/>
    <w:rsid w:val="001A3A17"/>
    <w:rsid w:val="001A454B"/>
    <w:rsid w:val="001A54BE"/>
    <w:rsid w:val="001A6020"/>
    <w:rsid w:val="001A6A3C"/>
    <w:rsid w:val="001A767C"/>
    <w:rsid w:val="001B195D"/>
    <w:rsid w:val="001B3BE7"/>
    <w:rsid w:val="001C022C"/>
    <w:rsid w:val="001C20F5"/>
    <w:rsid w:val="001C36EC"/>
    <w:rsid w:val="001C3BB8"/>
    <w:rsid w:val="001C3F2D"/>
    <w:rsid w:val="001C4A66"/>
    <w:rsid w:val="001C63C6"/>
    <w:rsid w:val="001D1EE7"/>
    <w:rsid w:val="001D5647"/>
    <w:rsid w:val="001D7388"/>
    <w:rsid w:val="001E05EF"/>
    <w:rsid w:val="001E0C7B"/>
    <w:rsid w:val="001E1070"/>
    <w:rsid w:val="001E28F2"/>
    <w:rsid w:val="001E2DAE"/>
    <w:rsid w:val="001E61C8"/>
    <w:rsid w:val="001E64E3"/>
    <w:rsid w:val="001F32AD"/>
    <w:rsid w:val="001F4087"/>
    <w:rsid w:val="001F7174"/>
    <w:rsid w:val="002046DC"/>
    <w:rsid w:val="0020490C"/>
    <w:rsid w:val="00205C74"/>
    <w:rsid w:val="0021113C"/>
    <w:rsid w:val="002111AF"/>
    <w:rsid w:val="00212C3D"/>
    <w:rsid w:val="0021391D"/>
    <w:rsid w:val="00216376"/>
    <w:rsid w:val="00216A7B"/>
    <w:rsid w:val="00220935"/>
    <w:rsid w:val="002229DC"/>
    <w:rsid w:val="0022389E"/>
    <w:rsid w:val="00230423"/>
    <w:rsid w:val="0023318B"/>
    <w:rsid w:val="00241E65"/>
    <w:rsid w:val="002455F2"/>
    <w:rsid w:val="00254892"/>
    <w:rsid w:val="002574B5"/>
    <w:rsid w:val="00260106"/>
    <w:rsid w:val="002705B8"/>
    <w:rsid w:val="002727D1"/>
    <w:rsid w:val="002734E3"/>
    <w:rsid w:val="00275413"/>
    <w:rsid w:val="00275520"/>
    <w:rsid w:val="00281F30"/>
    <w:rsid w:val="0028683C"/>
    <w:rsid w:val="002874A6"/>
    <w:rsid w:val="00287B62"/>
    <w:rsid w:val="00290F65"/>
    <w:rsid w:val="00296F71"/>
    <w:rsid w:val="002A1258"/>
    <w:rsid w:val="002B028E"/>
    <w:rsid w:val="002B47E0"/>
    <w:rsid w:val="002B4B15"/>
    <w:rsid w:val="002B4E5D"/>
    <w:rsid w:val="002B5EED"/>
    <w:rsid w:val="002C0995"/>
    <w:rsid w:val="002C2649"/>
    <w:rsid w:val="002C5B71"/>
    <w:rsid w:val="002C78AF"/>
    <w:rsid w:val="002D0838"/>
    <w:rsid w:val="002D232C"/>
    <w:rsid w:val="002D2569"/>
    <w:rsid w:val="002D42C3"/>
    <w:rsid w:val="002D458F"/>
    <w:rsid w:val="002D53FC"/>
    <w:rsid w:val="002D5CCD"/>
    <w:rsid w:val="002D74E7"/>
    <w:rsid w:val="002E1029"/>
    <w:rsid w:val="002E1173"/>
    <w:rsid w:val="002E1533"/>
    <w:rsid w:val="002E15A0"/>
    <w:rsid w:val="002E1C84"/>
    <w:rsid w:val="002F2161"/>
    <w:rsid w:val="002F2BA1"/>
    <w:rsid w:val="002F3B5D"/>
    <w:rsid w:val="002F3B98"/>
    <w:rsid w:val="002F42FC"/>
    <w:rsid w:val="002F4FB8"/>
    <w:rsid w:val="002F7526"/>
    <w:rsid w:val="00307418"/>
    <w:rsid w:val="003118B3"/>
    <w:rsid w:val="00311BCA"/>
    <w:rsid w:val="00314FF7"/>
    <w:rsid w:val="00316943"/>
    <w:rsid w:val="0032064E"/>
    <w:rsid w:val="00321631"/>
    <w:rsid w:val="00322DD2"/>
    <w:rsid w:val="00326B5B"/>
    <w:rsid w:val="003310B7"/>
    <w:rsid w:val="0033115C"/>
    <w:rsid w:val="00337C8C"/>
    <w:rsid w:val="00340097"/>
    <w:rsid w:val="00343CAD"/>
    <w:rsid w:val="00350352"/>
    <w:rsid w:val="003526D7"/>
    <w:rsid w:val="00353366"/>
    <w:rsid w:val="003613B0"/>
    <w:rsid w:val="00361B8C"/>
    <w:rsid w:val="003655DA"/>
    <w:rsid w:val="00366118"/>
    <w:rsid w:val="00375213"/>
    <w:rsid w:val="003753AA"/>
    <w:rsid w:val="00375907"/>
    <w:rsid w:val="00376FA0"/>
    <w:rsid w:val="0038102A"/>
    <w:rsid w:val="003851A5"/>
    <w:rsid w:val="0038773F"/>
    <w:rsid w:val="00390216"/>
    <w:rsid w:val="003938F9"/>
    <w:rsid w:val="00395394"/>
    <w:rsid w:val="003A0E67"/>
    <w:rsid w:val="003A18AF"/>
    <w:rsid w:val="003A1BC1"/>
    <w:rsid w:val="003A2457"/>
    <w:rsid w:val="003A3634"/>
    <w:rsid w:val="003A79D0"/>
    <w:rsid w:val="003B0E2B"/>
    <w:rsid w:val="003B6202"/>
    <w:rsid w:val="003B777B"/>
    <w:rsid w:val="003C192D"/>
    <w:rsid w:val="003C3207"/>
    <w:rsid w:val="003C3DB6"/>
    <w:rsid w:val="003C4778"/>
    <w:rsid w:val="003C627D"/>
    <w:rsid w:val="003D09B0"/>
    <w:rsid w:val="003D716D"/>
    <w:rsid w:val="003E0BFE"/>
    <w:rsid w:val="003E151D"/>
    <w:rsid w:val="003E1EEC"/>
    <w:rsid w:val="003E21C7"/>
    <w:rsid w:val="003E4E76"/>
    <w:rsid w:val="003F121F"/>
    <w:rsid w:val="003F5A17"/>
    <w:rsid w:val="003F6423"/>
    <w:rsid w:val="003F7527"/>
    <w:rsid w:val="003F7AF9"/>
    <w:rsid w:val="0040041A"/>
    <w:rsid w:val="004004DC"/>
    <w:rsid w:val="0040189C"/>
    <w:rsid w:val="00401EEE"/>
    <w:rsid w:val="00401FA5"/>
    <w:rsid w:val="00405185"/>
    <w:rsid w:val="0040799A"/>
    <w:rsid w:val="00407E1F"/>
    <w:rsid w:val="00413DE1"/>
    <w:rsid w:val="00417175"/>
    <w:rsid w:val="00421741"/>
    <w:rsid w:val="00422797"/>
    <w:rsid w:val="00433809"/>
    <w:rsid w:val="00440ADE"/>
    <w:rsid w:val="0044545C"/>
    <w:rsid w:val="00445DED"/>
    <w:rsid w:val="00445DF0"/>
    <w:rsid w:val="00451243"/>
    <w:rsid w:val="004529C2"/>
    <w:rsid w:val="00467A1E"/>
    <w:rsid w:val="0047054D"/>
    <w:rsid w:val="0047259B"/>
    <w:rsid w:val="00472E70"/>
    <w:rsid w:val="00473436"/>
    <w:rsid w:val="00475D04"/>
    <w:rsid w:val="00477580"/>
    <w:rsid w:val="00482CFA"/>
    <w:rsid w:val="00482F27"/>
    <w:rsid w:val="00483BCC"/>
    <w:rsid w:val="00484E97"/>
    <w:rsid w:val="00485375"/>
    <w:rsid w:val="00487DF9"/>
    <w:rsid w:val="00493285"/>
    <w:rsid w:val="00497CBA"/>
    <w:rsid w:val="004A0CF9"/>
    <w:rsid w:val="004A2F54"/>
    <w:rsid w:val="004A63EF"/>
    <w:rsid w:val="004B115E"/>
    <w:rsid w:val="004B2F75"/>
    <w:rsid w:val="004B324E"/>
    <w:rsid w:val="004B37E9"/>
    <w:rsid w:val="004B3EAE"/>
    <w:rsid w:val="004B42A5"/>
    <w:rsid w:val="004C5844"/>
    <w:rsid w:val="004C5B9B"/>
    <w:rsid w:val="004C5D32"/>
    <w:rsid w:val="004D232B"/>
    <w:rsid w:val="004D39B9"/>
    <w:rsid w:val="004D564B"/>
    <w:rsid w:val="004D5D27"/>
    <w:rsid w:val="004E1253"/>
    <w:rsid w:val="004E32CD"/>
    <w:rsid w:val="004E3973"/>
    <w:rsid w:val="004F0458"/>
    <w:rsid w:val="004F1BF0"/>
    <w:rsid w:val="004F3455"/>
    <w:rsid w:val="004F3E0A"/>
    <w:rsid w:val="004F422D"/>
    <w:rsid w:val="004F559C"/>
    <w:rsid w:val="004F7083"/>
    <w:rsid w:val="0050301D"/>
    <w:rsid w:val="00503919"/>
    <w:rsid w:val="00504F86"/>
    <w:rsid w:val="00505AA9"/>
    <w:rsid w:val="0051102D"/>
    <w:rsid w:val="00520197"/>
    <w:rsid w:val="0052324B"/>
    <w:rsid w:val="00523264"/>
    <w:rsid w:val="005243DF"/>
    <w:rsid w:val="00525A5F"/>
    <w:rsid w:val="0052731A"/>
    <w:rsid w:val="00530344"/>
    <w:rsid w:val="00536535"/>
    <w:rsid w:val="005366F8"/>
    <w:rsid w:val="00541340"/>
    <w:rsid w:val="005420A4"/>
    <w:rsid w:val="0054315F"/>
    <w:rsid w:val="00545434"/>
    <w:rsid w:val="0054601D"/>
    <w:rsid w:val="0055034B"/>
    <w:rsid w:val="00551341"/>
    <w:rsid w:val="005513CF"/>
    <w:rsid w:val="00552958"/>
    <w:rsid w:val="00554420"/>
    <w:rsid w:val="00555A6A"/>
    <w:rsid w:val="005605DC"/>
    <w:rsid w:val="00561305"/>
    <w:rsid w:val="00561742"/>
    <w:rsid w:val="0056451B"/>
    <w:rsid w:val="00570AF3"/>
    <w:rsid w:val="00572270"/>
    <w:rsid w:val="00574B70"/>
    <w:rsid w:val="00575ABF"/>
    <w:rsid w:val="00583BCA"/>
    <w:rsid w:val="005855D8"/>
    <w:rsid w:val="00590DAA"/>
    <w:rsid w:val="00591BEC"/>
    <w:rsid w:val="005933DA"/>
    <w:rsid w:val="0059389C"/>
    <w:rsid w:val="005A2E24"/>
    <w:rsid w:val="005A4228"/>
    <w:rsid w:val="005A5823"/>
    <w:rsid w:val="005A5AA5"/>
    <w:rsid w:val="005A67BE"/>
    <w:rsid w:val="005B152D"/>
    <w:rsid w:val="005B56B1"/>
    <w:rsid w:val="005C07D8"/>
    <w:rsid w:val="005C2B4B"/>
    <w:rsid w:val="005C64E8"/>
    <w:rsid w:val="005D06B6"/>
    <w:rsid w:val="005D2C40"/>
    <w:rsid w:val="005D79C8"/>
    <w:rsid w:val="005E081C"/>
    <w:rsid w:val="005E3C9F"/>
    <w:rsid w:val="005E4C28"/>
    <w:rsid w:val="005F2A53"/>
    <w:rsid w:val="005F5A6F"/>
    <w:rsid w:val="005F6BEA"/>
    <w:rsid w:val="00607CA4"/>
    <w:rsid w:val="006158AF"/>
    <w:rsid w:val="00617554"/>
    <w:rsid w:val="00622FB7"/>
    <w:rsid w:val="00623BE5"/>
    <w:rsid w:val="006241AF"/>
    <w:rsid w:val="00624A5A"/>
    <w:rsid w:val="0062712A"/>
    <w:rsid w:val="0063010E"/>
    <w:rsid w:val="00630D23"/>
    <w:rsid w:val="00635BB8"/>
    <w:rsid w:val="00635FBE"/>
    <w:rsid w:val="00636480"/>
    <w:rsid w:val="006379B4"/>
    <w:rsid w:val="00647CF9"/>
    <w:rsid w:val="006509DB"/>
    <w:rsid w:val="00650EF7"/>
    <w:rsid w:val="00653043"/>
    <w:rsid w:val="00657B83"/>
    <w:rsid w:val="0066006C"/>
    <w:rsid w:val="006607AD"/>
    <w:rsid w:val="00661394"/>
    <w:rsid w:val="0066382C"/>
    <w:rsid w:val="00663A27"/>
    <w:rsid w:val="00664F6E"/>
    <w:rsid w:val="006660A7"/>
    <w:rsid w:val="00666E3F"/>
    <w:rsid w:val="006717A6"/>
    <w:rsid w:val="006723BE"/>
    <w:rsid w:val="00672CA1"/>
    <w:rsid w:val="00675F3D"/>
    <w:rsid w:val="0068460B"/>
    <w:rsid w:val="006851A3"/>
    <w:rsid w:val="00685803"/>
    <w:rsid w:val="006879A8"/>
    <w:rsid w:val="0069152D"/>
    <w:rsid w:val="00692723"/>
    <w:rsid w:val="00693B93"/>
    <w:rsid w:val="00696074"/>
    <w:rsid w:val="0069668D"/>
    <w:rsid w:val="006966A3"/>
    <w:rsid w:val="006966C8"/>
    <w:rsid w:val="00696921"/>
    <w:rsid w:val="006A0BEB"/>
    <w:rsid w:val="006A21CA"/>
    <w:rsid w:val="006A2CAC"/>
    <w:rsid w:val="006A3BAA"/>
    <w:rsid w:val="006A4A43"/>
    <w:rsid w:val="006A6068"/>
    <w:rsid w:val="006A6798"/>
    <w:rsid w:val="006A7A05"/>
    <w:rsid w:val="006B0BD6"/>
    <w:rsid w:val="006B1552"/>
    <w:rsid w:val="006B394A"/>
    <w:rsid w:val="006B5261"/>
    <w:rsid w:val="006B68FD"/>
    <w:rsid w:val="006C07BF"/>
    <w:rsid w:val="006C231E"/>
    <w:rsid w:val="006C24BA"/>
    <w:rsid w:val="006C320D"/>
    <w:rsid w:val="006D040B"/>
    <w:rsid w:val="006D0576"/>
    <w:rsid w:val="006D2430"/>
    <w:rsid w:val="006D3393"/>
    <w:rsid w:val="006D33A5"/>
    <w:rsid w:val="006D3A73"/>
    <w:rsid w:val="006D54BE"/>
    <w:rsid w:val="006D58AF"/>
    <w:rsid w:val="006D6D52"/>
    <w:rsid w:val="006D7AD3"/>
    <w:rsid w:val="006E2AE6"/>
    <w:rsid w:val="006E2BB5"/>
    <w:rsid w:val="006E32BF"/>
    <w:rsid w:val="006E3F8B"/>
    <w:rsid w:val="006F0A17"/>
    <w:rsid w:val="006F22A5"/>
    <w:rsid w:val="006F34BB"/>
    <w:rsid w:val="006F5164"/>
    <w:rsid w:val="006F6709"/>
    <w:rsid w:val="006F6D6D"/>
    <w:rsid w:val="00702BCE"/>
    <w:rsid w:val="00705170"/>
    <w:rsid w:val="00705255"/>
    <w:rsid w:val="00707927"/>
    <w:rsid w:val="007104E8"/>
    <w:rsid w:val="007147B7"/>
    <w:rsid w:val="0071662B"/>
    <w:rsid w:val="00717CCE"/>
    <w:rsid w:val="00723CB2"/>
    <w:rsid w:val="00724723"/>
    <w:rsid w:val="00725698"/>
    <w:rsid w:val="00730F4B"/>
    <w:rsid w:val="00734D92"/>
    <w:rsid w:val="00736F92"/>
    <w:rsid w:val="0074103D"/>
    <w:rsid w:val="00742BE7"/>
    <w:rsid w:val="00745822"/>
    <w:rsid w:val="00747F65"/>
    <w:rsid w:val="007509E8"/>
    <w:rsid w:val="0075214B"/>
    <w:rsid w:val="00752F3B"/>
    <w:rsid w:val="00752F6F"/>
    <w:rsid w:val="00753FA5"/>
    <w:rsid w:val="0075794B"/>
    <w:rsid w:val="00757C9F"/>
    <w:rsid w:val="0076282F"/>
    <w:rsid w:val="00763015"/>
    <w:rsid w:val="0076317B"/>
    <w:rsid w:val="007656C8"/>
    <w:rsid w:val="00766B8A"/>
    <w:rsid w:val="00771515"/>
    <w:rsid w:val="00772F50"/>
    <w:rsid w:val="00776113"/>
    <w:rsid w:val="007764B5"/>
    <w:rsid w:val="00777646"/>
    <w:rsid w:val="00781216"/>
    <w:rsid w:val="007820E2"/>
    <w:rsid w:val="00782C07"/>
    <w:rsid w:val="00783215"/>
    <w:rsid w:val="00783EC5"/>
    <w:rsid w:val="00786723"/>
    <w:rsid w:val="0078764B"/>
    <w:rsid w:val="00794F7F"/>
    <w:rsid w:val="007965A9"/>
    <w:rsid w:val="007A059E"/>
    <w:rsid w:val="007A52F7"/>
    <w:rsid w:val="007A6697"/>
    <w:rsid w:val="007A79A2"/>
    <w:rsid w:val="007B6013"/>
    <w:rsid w:val="007C125A"/>
    <w:rsid w:val="007C1F60"/>
    <w:rsid w:val="007C2E5D"/>
    <w:rsid w:val="007C51AD"/>
    <w:rsid w:val="007C6076"/>
    <w:rsid w:val="007D2970"/>
    <w:rsid w:val="007D4A1A"/>
    <w:rsid w:val="007D77B3"/>
    <w:rsid w:val="007E0A86"/>
    <w:rsid w:val="007E29A7"/>
    <w:rsid w:val="007E31DB"/>
    <w:rsid w:val="007E43D9"/>
    <w:rsid w:val="007E4B32"/>
    <w:rsid w:val="007E6731"/>
    <w:rsid w:val="007E7773"/>
    <w:rsid w:val="007F0DBC"/>
    <w:rsid w:val="007F123B"/>
    <w:rsid w:val="007F2164"/>
    <w:rsid w:val="007F29C8"/>
    <w:rsid w:val="007F2DFD"/>
    <w:rsid w:val="007F684B"/>
    <w:rsid w:val="00802014"/>
    <w:rsid w:val="008110A5"/>
    <w:rsid w:val="00814010"/>
    <w:rsid w:val="008147D0"/>
    <w:rsid w:val="0081720D"/>
    <w:rsid w:val="00823B74"/>
    <w:rsid w:val="008258DB"/>
    <w:rsid w:val="00825B34"/>
    <w:rsid w:val="00831831"/>
    <w:rsid w:val="00832D02"/>
    <w:rsid w:val="00832FD5"/>
    <w:rsid w:val="00833BC0"/>
    <w:rsid w:val="00833D35"/>
    <w:rsid w:val="00836947"/>
    <w:rsid w:val="00840AB6"/>
    <w:rsid w:val="00850805"/>
    <w:rsid w:val="00853412"/>
    <w:rsid w:val="00861E95"/>
    <w:rsid w:val="0086253B"/>
    <w:rsid w:val="008643D4"/>
    <w:rsid w:val="0087009A"/>
    <w:rsid w:val="0087340B"/>
    <w:rsid w:val="008772BB"/>
    <w:rsid w:val="00883CC1"/>
    <w:rsid w:val="00891AE0"/>
    <w:rsid w:val="00891E3B"/>
    <w:rsid w:val="00892B39"/>
    <w:rsid w:val="00894008"/>
    <w:rsid w:val="008A14D0"/>
    <w:rsid w:val="008A196C"/>
    <w:rsid w:val="008A1E59"/>
    <w:rsid w:val="008B120D"/>
    <w:rsid w:val="008B135C"/>
    <w:rsid w:val="008B27D1"/>
    <w:rsid w:val="008B6381"/>
    <w:rsid w:val="008C1112"/>
    <w:rsid w:val="008C1729"/>
    <w:rsid w:val="008C1876"/>
    <w:rsid w:val="008C2275"/>
    <w:rsid w:val="008C3A6C"/>
    <w:rsid w:val="008C6CEE"/>
    <w:rsid w:val="008D5620"/>
    <w:rsid w:val="008D6D48"/>
    <w:rsid w:val="008D7C9E"/>
    <w:rsid w:val="008E0683"/>
    <w:rsid w:val="008E1A97"/>
    <w:rsid w:val="008E2B0A"/>
    <w:rsid w:val="008F60BC"/>
    <w:rsid w:val="00904D11"/>
    <w:rsid w:val="0090659F"/>
    <w:rsid w:val="00911B1F"/>
    <w:rsid w:val="009120EB"/>
    <w:rsid w:val="00912355"/>
    <w:rsid w:val="00912A0C"/>
    <w:rsid w:val="00923119"/>
    <w:rsid w:val="009249C6"/>
    <w:rsid w:val="0092671D"/>
    <w:rsid w:val="00931045"/>
    <w:rsid w:val="00940C49"/>
    <w:rsid w:val="0094369A"/>
    <w:rsid w:val="00944338"/>
    <w:rsid w:val="00947384"/>
    <w:rsid w:val="00951E2C"/>
    <w:rsid w:val="00953431"/>
    <w:rsid w:val="00956D6C"/>
    <w:rsid w:val="00964457"/>
    <w:rsid w:val="0096577A"/>
    <w:rsid w:val="0097221A"/>
    <w:rsid w:val="00972454"/>
    <w:rsid w:val="009754B1"/>
    <w:rsid w:val="00975F7F"/>
    <w:rsid w:val="00980137"/>
    <w:rsid w:val="00985212"/>
    <w:rsid w:val="00987742"/>
    <w:rsid w:val="00990531"/>
    <w:rsid w:val="009917B0"/>
    <w:rsid w:val="0099230F"/>
    <w:rsid w:val="00993BA6"/>
    <w:rsid w:val="00994171"/>
    <w:rsid w:val="0099570D"/>
    <w:rsid w:val="009A2624"/>
    <w:rsid w:val="009A2E2F"/>
    <w:rsid w:val="009B211B"/>
    <w:rsid w:val="009B3228"/>
    <w:rsid w:val="009B4B2D"/>
    <w:rsid w:val="009B4FCC"/>
    <w:rsid w:val="009C0915"/>
    <w:rsid w:val="009C1832"/>
    <w:rsid w:val="009C3AA5"/>
    <w:rsid w:val="009C6FA7"/>
    <w:rsid w:val="009D0E38"/>
    <w:rsid w:val="009D1A8B"/>
    <w:rsid w:val="009D4D80"/>
    <w:rsid w:val="009D6AF7"/>
    <w:rsid w:val="009E0244"/>
    <w:rsid w:val="009E0817"/>
    <w:rsid w:val="009E7B60"/>
    <w:rsid w:val="009F14C3"/>
    <w:rsid w:val="009F31B3"/>
    <w:rsid w:val="009F7152"/>
    <w:rsid w:val="00A003D9"/>
    <w:rsid w:val="00A02C20"/>
    <w:rsid w:val="00A05BBC"/>
    <w:rsid w:val="00A06EE5"/>
    <w:rsid w:val="00A06F87"/>
    <w:rsid w:val="00A1299D"/>
    <w:rsid w:val="00A15FEB"/>
    <w:rsid w:val="00A22BE0"/>
    <w:rsid w:val="00A26854"/>
    <w:rsid w:val="00A27AC9"/>
    <w:rsid w:val="00A27DC3"/>
    <w:rsid w:val="00A30FFB"/>
    <w:rsid w:val="00A348F3"/>
    <w:rsid w:val="00A36EA5"/>
    <w:rsid w:val="00A37145"/>
    <w:rsid w:val="00A42374"/>
    <w:rsid w:val="00A42AE2"/>
    <w:rsid w:val="00A430BD"/>
    <w:rsid w:val="00A47472"/>
    <w:rsid w:val="00A50BAD"/>
    <w:rsid w:val="00A659CC"/>
    <w:rsid w:val="00A67705"/>
    <w:rsid w:val="00A67AFC"/>
    <w:rsid w:val="00A70358"/>
    <w:rsid w:val="00A7198E"/>
    <w:rsid w:val="00A7233C"/>
    <w:rsid w:val="00A74335"/>
    <w:rsid w:val="00A7434D"/>
    <w:rsid w:val="00A7535C"/>
    <w:rsid w:val="00A76230"/>
    <w:rsid w:val="00A76BDF"/>
    <w:rsid w:val="00A8197F"/>
    <w:rsid w:val="00A827DF"/>
    <w:rsid w:val="00A87EBC"/>
    <w:rsid w:val="00A87EF6"/>
    <w:rsid w:val="00A92FA8"/>
    <w:rsid w:val="00A934C9"/>
    <w:rsid w:val="00A93567"/>
    <w:rsid w:val="00AB0C17"/>
    <w:rsid w:val="00AB0F54"/>
    <w:rsid w:val="00AB244A"/>
    <w:rsid w:val="00AB4EE1"/>
    <w:rsid w:val="00AB53E4"/>
    <w:rsid w:val="00AB5645"/>
    <w:rsid w:val="00AB5F1F"/>
    <w:rsid w:val="00AC30D9"/>
    <w:rsid w:val="00AC3C2D"/>
    <w:rsid w:val="00AC48C4"/>
    <w:rsid w:val="00AC608B"/>
    <w:rsid w:val="00AC63D7"/>
    <w:rsid w:val="00AC6C7D"/>
    <w:rsid w:val="00AC7A66"/>
    <w:rsid w:val="00AD29C1"/>
    <w:rsid w:val="00AD2A78"/>
    <w:rsid w:val="00AD36FF"/>
    <w:rsid w:val="00AE2B5B"/>
    <w:rsid w:val="00AE39FF"/>
    <w:rsid w:val="00AE3BFA"/>
    <w:rsid w:val="00AE4405"/>
    <w:rsid w:val="00AF2035"/>
    <w:rsid w:val="00AF2115"/>
    <w:rsid w:val="00AF23EA"/>
    <w:rsid w:val="00AF54C4"/>
    <w:rsid w:val="00AF60D3"/>
    <w:rsid w:val="00B04940"/>
    <w:rsid w:val="00B055E0"/>
    <w:rsid w:val="00B06EF5"/>
    <w:rsid w:val="00B079D8"/>
    <w:rsid w:val="00B10194"/>
    <w:rsid w:val="00B158E1"/>
    <w:rsid w:val="00B1717C"/>
    <w:rsid w:val="00B27A3B"/>
    <w:rsid w:val="00B3507D"/>
    <w:rsid w:val="00B36D8D"/>
    <w:rsid w:val="00B37E09"/>
    <w:rsid w:val="00B427DE"/>
    <w:rsid w:val="00B509D9"/>
    <w:rsid w:val="00B51BE4"/>
    <w:rsid w:val="00B54ACF"/>
    <w:rsid w:val="00B56346"/>
    <w:rsid w:val="00B70B77"/>
    <w:rsid w:val="00B756B7"/>
    <w:rsid w:val="00B824A6"/>
    <w:rsid w:val="00B84DFE"/>
    <w:rsid w:val="00B876DA"/>
    <w:rsid w:val="00B90E86"/>
    <w:rsid w:val="00B918F8"/>
    <w:rsid w:val="00B91B02"/>
    <w:rsid w:val="00B91D85"/>
    <w:rsid w:val="00B921F5"/>
    <w:rsid w:val="00B93511"/>
    <w:rsid w:val="00B94F8C"/>
    <w:rsid w:val="00B95786"/>
    <w:rsid w:val="00B95897"/>
    <w:rsid w:val="00B95A78"/>
    <w:rsid w:val="00B961F0"/>
    <w:rsid w:val="00BA4052"/>
    <w:rsid w:val="00BA4E5A"/>
    <w:rsid w:val="00BA4F6F"/>
    <w:rsid w:val="00BA4FC0"/>
    <w:rsid w:val="00BA6CB1"/>
    <w:rsid w:val="00BA6FFE"/>
    <w:rsid w:val="00BB3B65"/>
    <w:rsid w:val="00BC0EC2"/>
    <w:rsid w:val="00BC2C86"/>
    <w:rsid w:val="00BC2DBE"/>
    <w:rsid w:val="00BC32FE"/>
    <w:rsid w:val="00BC4E23"/>
    <w:rsid w:val="00BC5BB4"/>
    <w:rsid w:val="00BD0887"/>
    <w:rsid w:val="00BD0F38"/>
    <w:rsid w:val="00BD7998"/>
    <w:rsid w:val="00BD7B7D"/>
    <w:rsid w:val="00BF1857"/>
    <w:rsid w:val="00BF5133"/>
    <w:rsid w:val="00BF6275"/>
    <w:rsid w:val="00C021E2"/>
    <w:rsid w:val="00C02420"/>
    <w:rsid w:val="00C0301A"/>
    <w:rsid w:val="00C07ACA"/>
    <w:rsid w:val="00C107D3"/>
    <w:rsid w:val="00C13D9D"/>
    <w:rsid w:val="00C15162"/>
    <w:rsid w:val="00C15283"/>
    <w:rsid w:val="00C1543F"/>
    <w:rsid w:val="00C15866"/>
    <w:rsid w:val="00C20C73"/>
    <w:rsid w:val="00C236A3"/>
    <w:rsid w:val="00C23AD6"/>
    <w:rsid w:val="00C3187C"/>
    <w:rsid w:val="00C33810"/>
    <w:rsid w:val="00C40BEC"/>
    <w:rsid w:val="00C4195E"/>
    <w:rsid w:val="00C42EB3"/>
    <w:rsid w:val="00C44267"/>
    <w:rsid w:val="00C47843"/>
    <w:rsid w:val="00C50FBA"/>
    <w:rsid w:val="00C51A9E"/>
    <w:rsid w:val="00C54914"/>
    <w:rsid w:val="00C5517E"/>
    <w:rsid w:val="00C6176E"/>
    <w:rsid w:val="00C62BD8"/>
    <w:rsid w:val="00C62C7E"/>
    <w:rsid w:val="00C670C9"/>
    <w:rsid w:val="00C75A73"/>
    <w:rsid w:val="00C80917"/>
    <w:rsid w:val="00C81C91"/>
    <w:rsid w:val="00C905FF"/>
    <w:rsid w:val="00C91654"/>
    <w:rsid w:val="00C927D8"/>
    <w:rsid w:val="00C945A9"/>
    <w:rsid w:val="00C94C24"/>
    <w:rsid w:val="00C9685C"/>
    <w:rsid w:val="00CA2F74"/>
    <w:rsid w:val="00CA3245"/>
    <w:rsid w:val="00CA520E"/>
    <w:rsid w:val="00CB0E7D"/>
    <w:rsid w:val="00CB224B"/>
    <w:rsid w:val="00CB226D"/>
    <w:rsid w:val="00CB2A15"/>
    <w:rsid w:val="00CB2C4D"/>
    <w:rsid w:val="00CB4A1B"/>
    <w:rsid w:val="00CB615B"/>
    <w:rsid w:val="00CC1B0B"/>
    <w:rsid w:val="00CC258A"/>
    <w:rsid w:val="00CC3B3E"/>
    <w:rsid w:val="00CC3DE0"/>
    <w:rsid w:val="00CC423C"/>
    <w:rsid w:val="00CC475E"/>
    <w:rsid w:val="00CC4D05"/>
    <w:rsid w:val="00CC4D3B"/>
    <w:rsid w:val="00CC4EC1"/>
    <w:rsid w:val="00CD00E4"/>
    <w:rsid w:val="00CD0327"/>
    <w:rsid w:val="00CD4877"/>
    <w:rsid w:val="00CD507C"/>
    <w:rsid w:val="00CD66C1"/>
    <w:rsid w:val="00CE1F37"/>
    <w:rsid w:val="00CE61D0"/>
    <w:rsid w:val="00CF13D5"/>
    <w:rsid w:val="00CF14C6"/>
    <w:rsid w:val="00CF2682"/>
    <w:rsid w:val="00CF3E8B"/>
    <w:rsid w:val="00CF5BC5"/>
    <w:rsid w:val="00CF6223"/>
    <w:rsid w:val="00CF6355"/>
    <w:rsid w:val="00CF7992"/>
    <w:rsid w:val="00D02121"/>
    <w:rsid w:val="00D05355"/>
    <w:rsid w:val="00D05789"/>
    <w:rsid w:val="00D06AD4"/>
    <w:rsid w:val="00D07897"/>
    <w:rsid w:val="00D13839"/>
    <w:rsid w:val="00D17315"/>
    <w:rsid w:val="00D20550"/>
    <w:rsid w:val="00D23DEB"/>
    <w:rsid w:val="00D2739A"/>
    <w:rsid w:val="00D311B9"/>
    <w:rsid w:val="00D37F46"/>
    <w:rsid w:val="00D4118C"/>
    <w:rsid w:val="00D449DC"/>
    <w:rsid w:val="00D44F11"/>
    <w:rsid w:val="00D45B33"/>
    <w:rsid w:val="00D47BBB"/>
    <w:rsid w:val="00D538F8"/>
    <w:rsid w:val="00D567E4"/>
    <w:rsid w:val="00D633EE"/>
    <w:rsid w:val="00D63A7A"/>
    <w:rsid w:val="00D63BBD"/>
    <w:rsid w:val="00D63D81"/>
    <w:rsid w:val="00D63E2F"/>
    <w:rsid w:val="00D669BC"/>
    <w:rsid w:val="00D708CA"/>
    <w:rsid w:val="00D717B1"/>
    <w:rsid w:val="00D73A1A"/>
    <w:rsid w:val="00D76B15"/>
    <w:rsid w:val="00D76F15"/>
    <w:rsid w:val="00D80AA2"/>
    <w:rsid w:val="00D8416C"/>
    <w:rsid w:val="00D8565D"/>
    <w:rsid w:val="00D93C0D"/>
    <w:rsid w:val="00D94CA1"/>
    <w:rsid w:val="00D96216"/>
    <w:rsid w:val="00D967F6"/>
    <w:rsid w:val="00D9713E"/>
    <w:rsid w:val="00DA35D6"/>
    <w:rsid w:val="00DA5C97"/>
    <w:rsid w:val="00DA5DCF"/>
    <w:rsid w:val="00DA7723"/>
    <w:rsid w:val="00DA7C06"/>
    <w:rsid w:val="00DB7396"/>
    <w:rsid w:val="00DC185A"/>
    <w:rsid w:val="00DD0466"/>
    <w:rsid w:val="00DD25CF"/>
    <w:rsid w:val="00DD5451"/>
    <w:rsid w:val="00DD5850"/>
    <w:rsid w:val="00DD6557"/>
    <w:rsid w:val="00DD75EE"/>
    <w:rsid w:val="00DD7CF1"/>
    <w:rsid w:val="00DE4402"/>
    <w:rsid w:val="00DE50D4"/>
    <w:rsid w:val="00DE708E"/>
    <w:rsid w:val="00DF05BE"/>
    <w:rsid w:val="00DF4BB1"/>
    <w:rsid w:val="00DF5546"/>
    <w:rsid w:val="00DF758C"/>
    <w:rsid w:val="00E01FBD"/>
    <w:rsid w:val="00E02EB9"/>
    <w:rsid w:val="00E06201"/>
    <w:rsid w:val="00E13038"/>
    <w:rsid w:val="00E171A7"/>
    <w:rsid w:val="00E20091"/>
    <w:rsid w:val="00E22150"/>
    <w:rsid w:val="00E225F9"/>
    <w:rsid w:val="00E22613"/>
    <w:rsid w:val="00E267E3"/>
    <w:rsid w:val="00E36379"/>
    <w:rsid w:val="00E41835"/>
    <w:rsid w:val="00E44E92"/>
    <w:rsid w:val="00E501A1"/>
    <w:rsid w:val="00E51AE0"/>
    <w:rsid w:val="00E56ACD"/>
    <w:rsid w:val="00E602F3"/>
    <w:rsid w:val="00E63755"/>
    <w:rsid w:val="00E65EB0"/>
    <w:rsid w:val="00E66EF9"/>
    <w:rsid w:val="00E85D31"/>
    <w:rsid w:val="00E90239"/>
    <w:rsid w:val="00E903E3"/>
    <w:rsid w:val="00E93E99"/>
    <w:rsid w:val="00E94D3D"/>
    <w:rsid w:val="00E96FC5"/>
    <w:rsid w:val="00E97E7F"/>
    <w:rsid w:val="00E97F87"/>
    <w:rsid w:val="00EA0984"/>
    <w:rsid w:val="00EA39BA"/>
    <w:rsid w:val="00EA73C7"/>
    <w:rsid w:val="00EA773F"/>
    <w:rsid w:val="00EB1CBD"/>
    <w:rsid w:val="00EB3D67"/>
    <w:rsid w:val="00EB58F9"/>
    <w:rsid w:val="00EC0A54"/>
    <w:rsid w:val="00EC5A6E"/>
    <w:rsid w:val="00ED36A6"/>
    <w:rsid w:val="00ED4955"/>
    <w:rsid w:val="00ED5293"/>
    <w:rsid w:val="00ED6D35"/>
    <w:rsid w:val="00EE06FB"/>
    <w:rsid w:val="00EE104F"/>
    <w:rsid w:val="00EE3AB5"/>
    <w:rsid w:val="00EE497D"/>
    <w:rsid w:val="00EE566F"/>
    <w:rsid w:val="00EE5A86"/>
    <w:rsid w:val="00EF1A90"/>
    <w:rsid w:val="00EF2573"/>
    <w:rsid w:val="00EF2E89"/>
    <w:rsid w:val="00EF332E"/>
    <w:rsid w:val="00EF3933"/>
    <w:rsid w:val="00EF760C"/>
    <w:rsid w:val="00F03D94"/>
    <w:rsid w:val="00F05C40"/>
    <w:rsid w:val="00F06E87"/>
    <w:rsid w:val="00F07581"/>
    <w:rsid w:val="00F11DA2"/>
    <w:rsid w:val="00F12549"/>
    <w:rsid w:val="00F1697A"/>
    <w:rsid w:val="00F170C4"/>
    <w:rsid w:val="00F2222C"/>
    <w:rsid w:val="00F23354"/>
    <w:rsid w:val="00F30C35"/>
    <w:rsid w:val="00F30CE5"/>
    <w:rsid w:val="00F30D34"/>
    <w:rsid w:val="00F313C7"/>
    <w:rsid w:val="00F32C5D"/>
    <w:rsid w:val="00F332B8"/>
    <w:rsid w:val="00F41DD1"/>
    <w:rsid w:val="00F44291"/>
    <w:rsid w:val="00F4520B"/>
    <w:rsid w:val="00F47ED4"/>
    <w:rsid w:val="00F47EF4"/>
    <w:rsid w:val="00F50B95"/>
    <w:rsid w:val="00F537A5"/>
    <w:rsid w:val="00F53BAF"/>
    <w:rsid w:val="00F5558A"/>
    <w:rsid w:val="00F55B27"/>
    <w:rsid w:val="00F6021D"/>
    <w:rsid w:val="00F64308"/>
    <w:rsid w:val="00F6595F"/>
    <w:rsid w:val="00F66B0A"/>
    <w:rsid w:val="00F70944"/>
    <w:rsid w:val="00F74B0E"/>
    <w:rsid w:val="00F7655F"/>
    <w:rsid w:val="00F766CB"/>
    <w:rsid w:val="00F76D3A"/>
    <w:rsid w:val="00F81E96"/>
    <w:rsid w:val="00F8246E"/>
    <w:rsid w:val="00F86239"/>
    <w:rsid w:val="00F86650"/>
    <w:rsid w:val="00F86F25"/>
    <w:rsid w:val="00F97889"/>
    <w:rsid w:val="00F97A08"/>
    <w:rsid w:val="00FA1956"/>
    <w:rsid w:val="00FA19FE"/>
    <w:rsid w:val="00FA35D2"/>
    <w:rsid w:val="00FA38AB"/>
    <w:rsid w:val="00FA5275"/>
    <w:rsid w:val="00FB2736"/>
    <w:rsid w:val="00FB5EA6"/>
    <w:rsid w:val="00FB61A3"/>
    <w:rsid w:val="00FC0BC9"/>
    <w:rsid w:val="00FC4893"/>
    <w:rsid w:val="00FC5503"/>
    <w:rsid w:val="00FC7ACC"/>
    <w:rsid w:val="00FD0D6C"/>
    <w:rsid w:val="00FD0EBD"/>
    <w:rsid w:val="00FD4B97"/>
    <w:rsid w:val="00FD5752"/>
    <w:rsid w:val="00FD71F7"/>
    <w:rsid w:val="00FE3A3B"/>
    <w:rsid w:val="00FF4075"/>
    <w:rsid w:val="00FF54CB"/>
    <w:rsid w:val="00FF6DF8"/>
    <w:rsid w:val="00FF7541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AD9D8A"/>
  <w15:docId w15:val="{47E09366-DB86-41C3-9B45-7C6E7A88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k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D8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756D0"/>
    <w:pPr>
      <w:keepNext/>
      <w:spacing w:line="360" w:lineRule="auto"/>
      <w:outlineLvl w:val="0"/>
    </w:pPr>
    <w:rPr>
      <w:rFonts w:ascii="Arial" w:hAnsi="Arial"/>
      <w:b/>
      <w:szCs w:val="20"/>
      <w:lang w:eastAsia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83BC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756D0"/>
    <w:rPr>
      <w:rFonts w:ascii="Arial" w:hAnsi="Arial" w:cs="Times New Roman"/>
      <w:b/>
      <w:sz w:val="24"/>
      <w:lang w:val="ka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8C2275"/>
    <w:rPr>
      <w:rFonts w:ascii="Calibri" w:hAnsi="Calibri" w:cs="Times New Roman"/>
      <w:b/>
      <w:bCs/>
      <w:i/>
      <w:iCs/>
      <w:sz w:val="26"/>
      <w:szCs w:val="26"/>
    </w:rPr>
  </w:style>
  <w:style w:type="character" w:styleId="Hyperlink">
    <w:name w:val="Hyperlink"/>
    <w:basedOn w:val="DefaultParagraphFont"/>
    <w:uiPriority w:val="99"/>
    <w:rsid w:val="00D63A7A"/>
    <w:rPr>
      <w:rFonts w:ascii="Tahoma" w:hAnsi="Tahoma" w:cs="Times New Roman"/>
      <w:color w:val="808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D56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C2275"/>
    <w:rPr>
      <w:rFonts w:cs="Times New Roman"/>
      <w:sz w:val="2"/>
    </w:rPr>
  </w:style>
  <w:style w:type="paragraph" w:customStyle="1" w:styleId="lofej7">
    <w:name w:val="Élofej7"/>
    <w:basedOn w:val="Normal"/>
    <w:uiPriority w:val="99"/>
    <w:rsid w:val="00FD71F7"/>
    <w:pPr>
      <w:tabs>
        <w:tab w:val="center" w:pos="4153"/>
        <w:tab w:val="right" w:pos="8306"/>
      </w:tabs>
      <w:jc w:val="both"/>
    </w:pPr>
    <w:rPr>
      <w:rFonts w:ascii="Arial" w:hAnsi="Arial"/>
      <w:szCs w:val="20"/>
      <w:lang w:eastAsia="hu-HU"/>
    </w:rPr>
  </w:style>
  <w:style w:type="paragraph" w:customStyle="1" w:styleId="CTD">
    <w:name w:val="CTD"/>
    <w:basedOn w:val="Normal"/>
    <w:autoRedefine/>
    <w:uiPriority w:val="99"/>
    <w:rsid w:val="00FD71F7"/>
    <w:pPr>
      <w:autoSpaceDE w:val="0"/>
      <w:autoSpaceDN w:val="0"/>
      <w:adjustRightInd w:val="0"/>
    </w:pPr>
    <w:rPr>
      <w:rFonts w:cs="TimesNewRoman"/>
      <w:color w:val="000000"/>
      <w:lang w:eastAsia="hu-HU"/>
    </w:rPr>
  </w:style>
  <w:style w:type="table" w:styleId="TableGrid">
    <w:name w:val="Table Grid"/>
    <w:basedOn w:val="TableNormal"/>
    <w:uiPriority w:val="99"/>
    <w:rsid w:val="00FD71F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FD71F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C2275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FD71F7"/>
    <w:rPr>
      <w:rFonts w:cs="Times New Roman"/>
    </w:rPr>
  </w:style>
  <w:style w:type="paragraph" w:styleId="BodyText3">
    <w:name w:val="Body Text 3"/>
    <w:basedOn w:val="Normal"/>
    <w:link w:val="BodyText3Char"/>
    <w:uiPriority w:val="99"/>
    <w:rsid w:val="00451243"/>
    <w:pPr>
      <w:jc w:val="both"/>
    </w:pPr>
    <w:rPr>
      <w:rFonts w:ascii="Tahoma" w:hAnsi="Tahoma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C2275"/>
    <w:rPr>
      <w:rFonts w:cs="Times New Roman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E96FC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8C2275"/>
    <w:rPr>
      <w:rFonts w:cs="Times New Roman"/>
      <w:sz w:val="2"/>
    </w:rPr>
  </w:style>
  <w:style w:type="paragraph" w:styleId="Header">
    <w:name w:val="header"/>
    <w:basedOn w:val="Normal"/>
    <w:link w:val="HeaderChar"/>
    <w:rsid w:val="00376FA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96216"/>
    <w:rPr>
      <w:rFonts w:cs="Times New Roman"/>
      <w:sz w:val="24"/>
      <w:szCs w:val="24"/>
      <w:lang w:val="ka" w:eastAsia="ru-RU" w:bidi="ar-SA"/>
    </w:rPr>
  </w:style>
  <w:style w:type="paragraph" w:styleId="BodyText">
    <w:name w:val="Body Text"/>
    <w:basedOn w:val="Normal"/>
    <w:link w:val="BodyTextChar"/>
    <w:uiPriority w:val="99"/>
    <w:rsid w:val="009C183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C1832"/>
    <w:rPr>
      <w:rFonts w:cs="Times New Roman"/>
      <w:sz w:val="24"/>
      <w:lang w:val="ka" w:eastAsia="ru-RU"/>
    </w:rPr>
  </w:style>
  <w:style w:type="character" w:styleId="Strong">
    <w:name w:val="Strong"/>
    <w:basedOn w:val="DefaultParagraphFont"/>
    <w:qFormat/>
    <w:rsid w:val="00ED36A6"/>
    <w:rPr>
      <w:rFonts w:cs="Times New Roman"/>
      <w:b/>
    </w:rPr>
  </w:style>
  <w:style w:type="paragraph" w:customStyle="1" w:styleId="Default">
    <w:name w:val="Default"/>
    <w:uiPriority w:val="99"/>
    <w:rsid w:val="001A454B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hu-HU"/>
    </w:rPr>
  </w:style>
  <w:style w:type="paragraph" w:styleId="NormalWeb">
    <w:name w:val="Normal (Web)"/>
    <w:basedOn w:val="Normal"/>
    <w:rsid w:val="00C13D9D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631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31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31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3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317B"/>
    <w:rPr>
      <w:b/>
      <w:bCs/>
      <w:sz w:val="20"/>
      <w:szCs w:val="20"/>
    </w:rPr>
  </w:style>
  <w:style w:type="paragraph" w:styleId="NormalIndent">
    <w:name w:val="Normal Indent"/>
    <w:basedOn w:val="Normal"/>
    <w:rsid w:val="003613B0"/>
    <w:pPr>
      <w:spacing w:after="120"/>
      <w:ind w:left="720"/>
    </w:pPr>
    <w:rPr>
      <w:sz w:val="22"/>
      <w:szCs w:val="20"/>
      <w:lang w:eastAsia="en-GB"/>
    </w:rPr>
  </w:style>
  <w:style w:type="paragraph" w:customStyle="1" w:styleId="haszn">
    <w:name w:val="haszn"/>
    <w:basedOn w:val="Normal"/>
    <w:rsid w:val="003613B0"/>
    <w:pPr>
      <w:tabs>
        <w:tab w:val="left" w:pos="5670"/>
      </w:tabs>
      <w:spacing w:after="120" w:line="360" w:lineRule="exact"/>
      <w:ind w:firstLine="567"/>
      <w:jc w:val="both"/>
    </w:pPr>
    <w:rPr>
      <w:rFonts w:ascii="Arial" w:hAnsi="Arial" w:cs="Arial Unicode MS"/>
      <w:lang w:eastAsia="hu-HU" w:bidi="ml-IN"/>
    </w:rPr>
  </w:style>
  <w:style w:type="character" w:styleId="UnresolvedMention">
    <w:name w:val="Unresolved Mention"/>
    <w:basedOn w:val="DefaultParagraphFont"/>
    <w:uiPriority w:val="99"/>
    <w:semiHidden/>
    <w:unhideWhenUsed/>
    <w:rsid w:val="006C231E"/>
    <w:rPr>
      <w:color w:val="605E5C"/>
      <w:shd w:val="clear" w:color="auto" w:fill="E1DFDD"/>
    </w:rPr>
  </w:style>
  <w:style w:type="paragraph" w:customStyle="1" w:styleId="1CharChar">
    <w:name w:val="Знак Знак1 Char Char Знак Знак"/>
    <w:basedOn w:val="Normal"/>
    <w:autoRedefine/>
    <w:rsid w:val="00724723"/>
    <w:pPr>
      <w:spacing w:after="160" w:line="360" w:lineRule="auto"/>
      <w:jc w:val="center"/>
    </w:pPr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4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000000"/>
          </w:divBdr>
          <w:divsChild>
            <w:div w:id="10691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31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32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41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18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45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47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48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53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56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58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60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86783">
              <w:marLeft w:val="0"/>
              <w:marRight w:val="0"/>
              <w:marTop w:val="188"/>
              <w:marBottom w:val="0"/>
              <w:divBdr>
                <w:top w:val="double" w:sz="6" w:space="9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1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" w:space="0" w:color="000000"/>
          </w:divBdr>
          <w:divsChild>
            <w:div w:id="10691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18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8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1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8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18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8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186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18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186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186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186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6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ugsafety.mn@gedeonrichter.e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multitran.ru/c/m.exe?t=6089115_2_1&amp;s1=fixed-dose%20combinatio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5DE7DFE2DECA43A9250136EA0EE857" ma:contentTypeVersion="0" ma:contentTypeDescription="Create a new document." ma:contentTypeScope="" ma:versionID="13f3d533cb9984e6996ae4ad70e6d7d3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5A45F7-B0BA-4130-BE1A-E15B742C99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EC3C03-4E35-45DE-81AE-FA3EDB729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93654D0-EFED-4F52-B264-C2462069C7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3677</TotalTime>
  <Pages>1</Pages>
  <Words>11239</Words>
  <Characters>64064</Characters>
  <Application>Microsoft Office Word</Application>
  <DocSecurity>0</DocSecurity>
  <Lines>533</Lines>
  <Paragraphs>150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ИНСТРУКЦИЯ</vt:lpstr>
      <vt:lpstr>ИНСТРУКЦИЯ</vt:lpstr>
      <vt:lpstr>ИНСТРУКЦИЯ</vt:lpstr>
    </vt:vector>
  </TitlesOfParts>
  <Company>Richter Gedeon Nyrt.</Company>
  <LinksUpToDate>false</LinksUpToDate>
  <CharactersWithSpaces>75153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</dc:title>
  <dc:creator>ASROROVA</dc:creator>
  <cp:lastModifiedBy>Nino Asanidze</cp:lastModifiedBy>
  <cp:revision>106</cp:revision>
  <cp:lastPrinted>2015-01-23T07:18:00Z</cp:lastPrinted>
  <dcterms:created xsi:type="dcterms:W3CDTF">2019-04-11T08:35:00Z</dcterms:created>
  <dcterms:modified xsi:type="dcterms:W3CDTF">2026-04-01T09:23:00Z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0x010100A15DE7DFE2DECA43A9250136EA0EE857</vt:lpwstr>
  </property>
  <property fmtid="{D5CDD505-2E9C-101B-9397-08002B2CF9AE}" pid="3" name="GrammarlyDocumentId">
    <vt:lpwstr>8fea8d34-c401-4660-8bea-e728631a377f</vt:lpwstr>
  </property>
</Properties>
</file>