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9BC03" w14:textId="16C9C292" w:rsidR="00CD58AE" w:rsidRPr="00402A55" w:rsidRDefault="00900C7F">
      <w:pPr>
        <w:rPr>
          <w:rFonts w:ascii="Sylfaen" w:hAnsi="Sylfaen"/>
          <w:b/>
        </w:rPr>
      </w:pPr>
      <w:r w:rsidRPr="00402A55">
        <w:rPr>
          <w:rFonts w:ascii="Sylfaen" w:hAnsi="Sylfaen"/>
          <w:b/>
        </w:rPr>
        <w:t>პაციენტის საინფორმაციო ფურცელი</w:t>
      </w:r>
    </w:p>
    <w:p w14:paraId="553A1F00" w14:textId="31C4132D" w:rsidR="00900C7F" w:rsidRPr="00402A55" w:rsidRDefault="00900C7F">
      <w:pPr>
        <w:rPr>
          <w:rFonts w:ascii="Sylfaen" w:hAnsi="Sylfaen"/>
          <w:b/>
        </w:rPr>
      </w:pPr>
    </w:p>
    <w:p w14:paraId="4C8A737C" w14:textId="77777777" w:rsidR="00900C7F" w:rsidRPr="00402A55" w:rsidRDefault="00900C7F" w:rsidP="00900C7F">
      <w:pPr>
        <w:rPr>
          <w:rFonts w:ascii="Sylfaen" w:hAnsi="Sylfaen"/>
          <w:b/>
        </w:rPr>
      </w:pPr>
      <w:r w:rsidRPr="00402A55">
        <w:rPr>
          <w:rFonts w:ascii="Sylfaen" w:hAnsi="Sylfaen"/>
          <w:b/>
        </w:rPr>
        <w:t>პეპტირა 20 მგ ნაწლავში ხსნადი ტაბლეტები</w:t>
      </w:r>
    </w:p>
    <w:p w14:paraId="767D40F9" w14:textId="2787C0A6" w:rsidR="00900C7F" w:rsidRPr="00402A55" w:rsidRDefault="00900C7F" w:rsidP="00900C7F">
      <w:pPr>
        <w:rPr>
          <w:rFonts w:ascii="Sylfaen" w:hAnsi="Sylfaen"/>
          <w:b/>
        </w:rPr>
      </w:pPr>
      <w:r w:rsidRPr="00402A55">
        <w:rPr>
          <w:rFonts w:ascii="Sylfaen" w:hAnsi="Sylfaen"/>
          <w:b/>
        </w:rPr>
        <w:t>პერორალური გამოყენებისთვის.</w:t>
      </w:r>
    </w:p>
    <w:p w14:paraId="1DF6616B" w14:textId="77777777" w:rsidR="00900C7F" w:rsidRPr="00402A55" w:rsidRDefault="00900C7F" w:rsidP="00900C7F">
      <w:pPr>
        <w:rPr>
          <w:rFonts w:ascii="Sylfaen" w:hAnsi="Sylfaen"/>
        </w:rPr>
      </w:pPr>
    </w:p>
    <w:p w14:paraId="3E3283FF" w14:textId="085E4502" w:rsidR="00900C7F" w:rsidRPr="00402A55" w:rsidRDefault="00900C7F" w:rsidP="00900C7F">
      <w:pPr>
        <w:pStyle w:val="ListParagraph"/>
        <w:numPr>
          <w:ilvl w:val="0"/>
          <w:numId w:val="2"/>
        </w:numPr>
        <w:rPr>
          <w:rFonts w:ascii="Sylfaen" w:hAnsi="Sylfaen"/>
        </w:rPr>
      </w:pPr>
      <w:r w:rsidRPr="00402A55">
        <w:rPr>
          <w:rFonts w:ascii="Sylfaen" w:hAnsi="Sylfaen"/>
        </w:rPr>
        <w:t>აქტიური ნივთიერება(ები): რაბეპრაზოლის ნატრიუმი</w:t>
      </w:r>
    </w:p>
    <w:p w14:paraId="2D85DC9C" w14:textId="4569F9F2" w:rsidR="00900C7F" w:rsidRPr="00402A55" w:rsidRDefault="00900C7F" w:rsidP="00900C7F">
      <w:pPr>
        <w:rPr>
          <w:rFonts w:ascii="Sylfaen" w:hAnsi="Sylfaen"/>
        </w:rPr>
      </w:pPr>
      <w:r w:rsidRPr="00402A55">
        <w:rPr>
          <w:rFonts w:ascii="Sylfaen" w:hAnsi="Sylfaen"/>
        </w:rPr>
        <w:t>თითოეული ნაწლავში ხსნადი ტაბლეტი შეიცავს 20 მილიგრამ რაბეპრ</w:t>
      </w:r>
      <w:r w:rsidRPr="00402A55">
        <w:rPr>
          <w:rFonts w:ascii="Sylfaen" w:hAnsi="Sylfaen"/>
          <w:lang w:val="ka-GE"/>
        </w:rPr>
        <w:t>ა</w:t>
      </w:r>
      <w:r w:rsidRPr="00402A55">
        <w:rPr>
          <w:rFonts w:ascii="Sylfaen" w:hAnsi="Sylfaen"/>
        </w:rPr>
        <w:t>ზოლ ნატრიუმს, რაც ექვივალენტურია 18.85 მილიგრამი რაბეპრაზოლისა.</w:t>
      </w:r>
    </w:p>
    <w:p w14:paraId="5452859B" w14:textId="77777777" w:rsidR="00900C7F" w:rsidRPr="00402A55" w:rsidRDefault="00900C7F" w:rsidP="00900C7F">
      <w:pPr>
        <w:jc w:val="both"/>
        <w:rPr>
          <w:rFonts w:ascii="Sylfaen" w:hAnsi="Sylfaen"/>
        </w:rPr>
      </w:pPr>
    </w:p>
    <w:p w14:paraId="42E6F650" w14:textId="221C5674" w:rsidR="00DB34E2" w:rsidRPr="00402A55" w:rsidRDefault="00900C7F" w:rsidP="00DB34E2">
      <w:pPr>
        <w:pStyle w:val="ListParagraph"/>
        <w:numPr>
          <w:ilvl w:val="0"/>
          <w:numId w:val="2"/>
        </w:numPr>
        <w:jc w:val="both"/>
        <w:rPr>
          <w:rFonts w:ascii="Sylfaen" w:hAnsi="Sylfaen"/>
        </w:rPr>
      </w:pPr>
      <w:r w:rsidRPr="00402A55">
        <w:rPr>
          <w:rFonts w:ascii="Sylfaen" w:hAnsi="Sylfaen"/>
        </w:rPr>
        <w:t>შემადგენლობა: ტაბლეტი; მაგნიუმის ოქსიდი, მანიტოლი, ჰიდროქსიპროპილცელულოზა (დაბალი ჩანაცვლებითი), ჰიდროქსიპროპილცელულოზა, მაგნიუმის სტეარატი. ქვესაფარი; ეთილცელულოზა, მაგნიუმის ოქსიდი, ტრიეთილციტრატი. ნაწლავში ხსნადი გარსი; მეტაკრილის მჟავას კოპოლიმერი, ტალკი, პოლიეთილენგლიკოლი, კოლოიდური სილიციუმის დიოქსიდი, ნატრიუმის ბიკარბონატი, ნატრიუმის ლაურილ სულფატი, ყვითელი რკინის ოქსიდი, ტიტანის დიოქსიდი, ტრიეთილციტრატი.</w:t>
      </w:r>
    </w:p>
    <w:tbl>
      <w:tblPr>
        <w:tblStyle w:val="TableGrid"/>
        <w:tblW w:w="0" w:type="auto"/>
        <w:tblLook w:val="04A0" w:firstRow="1" w:lastRow="0" w:firstColumn="1" w:lastColumn="0" w:noHBand="0" w:noVBand="1"/>
      </w:tblPr>
      <w:tblGrid>
        <w:gridCol w:w="9679"/>
      </w:tblGrid>
      <w:tr w:rsidR="00DB34E2" w:rsidRPr="00402A55" w14:paraId="67DC2ED0" w14:textId="77777777" w:rsidTr="00DB34E2">
        <w:tc>
          <w:tcPr>
            <w:tcW w:w="9679" w:type="dxa"/>
          </w:tcPr>
          <w:p w14:paraId="582F94C8" w14:textId="77777777" w:rsidR="00DB34E2" w:rsidRPr="00402A55" w:rsidRDefault="00DB34E2" w:rsidP="00DB34E2">
            <w:pPr>
              <w:jc w:val="both"/>
              <w:rPr>
                <w:rFonts w:ascii="Sylfaen" w:hAnsi="Sylfaen"/>
                <w:b/>
              </w:rPr>
            </w:pPr>
            <w:r w:rsidRPr="00402A55">
              <w:rPr>
                <w:rFonts w:ascii="Sylfaen" w:hAnsi="Sylfaen"/>
                <w:b/>
              </w:rPr>
              <w:t>ამ მედიკამენტის გამოყენების დაწყებამდე ყურადღებით გაეცანით პაციენტის საინფორმაციო ფურცელს, რადგან ის შეიცავს თქვენთვის მნიშვნელოვან ინფორმაციას.</w:t>
            </w:r>
          </w:p>
          <w:p w14:paraId="346B9167" w14:textId="77777777" w:rsidR="00DB34E2" w:rsidRPr="00402A55" w:rsidRDefault="00DB34E2" w:rsidP="00DB34E2">
            <w:pPr>
              <w:jc w:val="both"/>
              <w:rPr>
                <w:rFonts w:ascii="Sylfaen" w:hAnsi="Sylfaen"/>
              </w:rPr>
            </w:pPr>
          </w:p>
          <w:p w14:paraId="354779BB" w14:textId="77777777" w:rsidR="00DB34E2" w:rsidRPr="00402A55" w:rsidRDefault="00DB34E2" w:rsidP="00DB34E2">
            <w:pPr>
              <w:pStyle w:val="ListParagraph"/>
              <w:numPr>
                <w:ilvl w:val="0"/>
                <w:numId w:val="2"/>
              </w:numPr>
              <w:jc w:val="both"/>
              <w:rPr>
                <w:rFonts w:ascii="Sylfaen" w:hAnsi="Sylfaen"/>
              </w:rPr>
            </w:pPr>
            <w:r w:rsidRPr="00402A55">
              <w:rPr>
                <w:rFonts w:ascii="Sylfaen" w:hAnsi="Sylfaen"/>
              </w:rPr>
              <w:t>შეინახეთ ეს ფურცელი. შესაძლოა დაგჭირდეთ მისი ხელახლა წაკითხვა.</w:t>
            </w:r>
          </w:p>
          <w:p w14:paraId="391CE5AF" w14:textId="77777777" w:rsidR="00DB34E2" w:rsidRPr="00402A55" w:rsidRDefault="00DB34E2" w:rsidP="00DB34E2">
            <w:pPr>
              <w:pStyle w:val="ListParagraph"/>
              <w:numPr>
                <w:ilvl w:val="0"/>
                <w:numId w:val="2"/>
              </w:numPr>
              <w:jc w:val="both"/>
              <w:rPr>
                <w:rFonts w:ascii="Sylfaen" w:hAnsi="Sylfaen"/>
              </w:rPr>
            </w:pPr>
            <w:r w:rsidRPr="00402A55">
              <w:rPr>
                <w:rFonts w:ascii="Sylfaen" w:hAnsi="Sylfaen"/>
              </w:rPr>
              <w:t>დამატებითი კითხვების შემთხვევაში, მიმართეთ ექიმს ან ფარმაცევტს.</w:t>
            </w:r>
          </w:p>
          <w:p w14:paraId="68B4EF7A" w14:textId="77777777" w:rsidR="00DB34E2" w:rsidRPr="00402A55" w:rsidRDefault="00DB34E2" w:rsidP="00DB34E2">
            <w:pPr>
              <w:pStyle w:val="ListParagraph"/>
              <w:numPr>
                <w:ilvl w:val="0"/>
                <w:numId w:val="2"/>
              </w:numPr>
              <w:jc w:val="both"/>
              <w:rPr>
                <w:rFonts w:ascii="Sylfaen" w:hAnsi="Sylfaen"/>
              </w:rPr>
            </w:pPr>
            <w:r w:rsidRPr="00402A55">
              <w:rPr>
                <w:rFonts w:ascii="Sylfaen" w:hAnsi="Sylfaen"/>
              </w:rPr>
              <w:t>ეს მედიკამენტი მხოლოდ თქვენთვისაა დანიშნული. არ გადასცეთ ის სხვებს.</w:t>
            </w:r>
          </w:p>
          <w:p w14:paraId="2AAC8978" w14:textId="77777777" w:rsidR="00DB34E2" w:rsidRPr="00402A55" w:rsidRDefault="00DB34E2" w:rsidP="00DB34E2">
            <w:pPr>
              <w:pStyle w:val="ListParagraph"/>
              <w:numPr>
                <w:ilvl w:val="0"/>
                <w:numId w:val="2"/>
              </w:numPr>
              <w:jc w:val="both"/>
              <w:rPr>
                <w:rFonts w:ascii="Sylfaen" w:hAnsi="Sylfaen"/>
              </w:rPr>
            </w:pPr>
            <w:r w:rsidRPr="00402A55">
              <w:rPr>
                <w:rFonts w:ascii="Sylfaen" w:hAnsi="Sylfaen"/>
              </w:rPr>
              <w:t>თუ ამ მედიკამენტის გამოყენების დროს მიმართავთ ექიმს ან საავადმყოფოს, აცნობეთ ამის შესახებ ექიმს.</w:t>
            </w:r>
          </w:p>
          <w:p w14:paraId="751954EE" w14:textId="25B84E9C" w:rsidR="00DB34E2" w:rsidRPr="00402A55" w:rsidRDefault="00DB34E2" w:rsidP="00DB34E2">
            <w:pPr>
              <w:pStyle w:val="ListParagraph"/>
              <w:numPr>
                <w:ilvl w:val="0"/>
                <w:numId w:val="2"/>
              </w:numPr>
              <w:jc w:val="both"/>
              <w:rPr>
                <w:rFonts w:ascii="Sylfaen" w:hAnsi="Sylfaen"/>
              </w:rPr>
            </w:pPr>
            <w:r w:rsidRPr="00402A55">
              <w:rPr>
                <w:rFonts w:ascii="Sylfaen" w:hAnsi="Sylfaen"/>
              </w:rPr>
              <w:t xml:space="preserve">ზუსტად დაიცავით ფურცელში მოცემული ინსტრუქციები (ბ). არ გამოიყენოთ თქვენთვის რეკომენდებულ დოზაზე </w:t>
            </w:r>
            <w:r w:rsidRPr="00402A55">
              <w:rPr>
                <w:rFonts w:ascii="Sylfaen" w:hAnsi="Sylfaen"/>
                <w:b/>
              </w:rPr>
              <w:t>მაღალი ან დაბალი</w:t>
            </w:r>
            <w:r w:rsidRPr="00402A55">
              <w:rPr>
                <w:rFonts w:ascii="Sylfaen" w:hAnsi="Sylfaen"/>
              </w:rPr>
              <w:t xml:space="preserve"> დოზები.</w:t>
            </w:r>
          </w:p>
        </w:tc>
      </w:tr>
    </w:tbl>
    <w:p w14:paraId="104C5E2C" w14:textId="7FBB6113" w:rsidR="00DB34E2" w:rsidRPr="00402A55" w:rsidRDefault="00DB34E2" w:rsidP="00DB34E2">
      <w:pPr>
        <w:jc w:val="both"/>
        <w:rPr>
          <w:rFonts w:ascii="Sylfaen" w:hAnsi="Sylfaen"/>
        </w:rPr>
      </w:pPr>
    </w:p>
    <w:p w14:paraId="3D604C3C" w14:textId="77777777" w:rsidR="0065102B" w:rsidRPr="00402A55" w:rsidRDefault="0065102B" w:rsidP="0065102B">
      <w:pPr>
        <w:jc w:val="both"/>
        <w:rPr>
          <w:rFonts w:ascii="Sylfaen" w:hAnsi="Sylfaen"/>
          <w:b/>
          <w:u w:val="single"/>
        </w:rPr>
      </w:pPr>
      <w:r w:rsidRPr="00402A55">
        <w:rPr>
          <w:rFonts w:ascii="Sylfaen" w:hAnsi="Sylfaen"/>
          <w:b/>
          <w:u w:val="single"/>
        </w:rPr>
        <w:t>რა შედის ამ ფურცელ-ჩანართში:</w:t>
      </w:r>
    </w:p>
    <w:p w14:paraId="4814ADFA" w14:textId="4AB2381D" w:rsidR="0065102B" w:rsidRPr="00402A55" w:rsidRDefault="0065102B" w:rsidP="0065102B">
      <w:pPr>
        <w:jc w:val="both"/>
        <w:rPr>
          <w:rFonts w:ascii="Sylfaen" w:hAnsi="Sylfaen"/>
        </w:rPr>
      </w:pPr>
      <w:r w:rsidRPr="00402A55">
        <w:rPr>
          <w:rFonts w:ascii="Sylfaen" w:hAnsi="Sylfaen"/>
        </w:rPr>
        <w:t>1. რა არის პეპტირა და რისთვის გამოიყენება?</w:t>
      </w:r>
    </w:p>
    <w:p w14:paraId="5C6330A0" w14:textId="5C224C68" w:rsidR="0065102B" w:rsidRPr="00402A55" w:rsidRDefault="0065102B" w:rsidP="0065102B">
      <w:pPr>
        <w:jc w:val="both"/>
        <w:rPr>
          <w:rFonts w:ascii="Sylfaen" w:hAnsi="Sylfaen"/>
        </w:rPr>
      </w:pPr>
      <w:r w:rsidRPr="00402A55">
        <w:rPr>
          <w:rFonts w:ascii="Sylfaen" w:hAnsi="Sylfaen"/>
        </w:rPr>
        <w:t>2. რა უნდა იცოდეთ პეპტირას გამოყენებამდე?</w:t>
      </w:r>
    </w:p>
    <w:p w14:paraId="644D5E0A" w14:textId="516C3DEC" w:rsidR="0065102B" w:rsidRPr="00402A55" w:rsidRDefault="0065102B" w:rsidP="0065102B">
      <w:pPr>
        <w:jc w:val="both"/>
        <w:rPr>
          <w:rFonts w:ascii="Sylfaen" w:hAnsi="Sylfaen"/>
        </w:rPr>
      </w:pPr>
      <w:r w:rsidRPr="00402A55">
        <w:rPr>
          <w:rFonts w:ascii="Sylfaen" w:hAnsi="Sylfaen"/>
        </w:rPr>
        <w:t>3. როგორ გამოვიყენოთ პეპტირა?</w:t>
      </w:r>
    </w:p>
    <w:p w14:paraId="071D7F67" w14:textId="1303B1C4" w:rsidR="0065102B" w:rsidRPr="00402A55" w:rsidRDefault="0065102B" w:rsidP="0065102B">
      <w:pPr>
        <w:jc w:val="both"/>
        <w:rPr>
          <w:rFonts w:ascii="Sylfaen" w:hAnsi="Sylfaen"/>
        </w:rPr>
      </w:pPr>
      <w:r w:rsidRPr="00402A55">
        <w:rPr>
          <w:rFonts w:ascii="Sylfaen" w:hAnsi="Sylfaen"/>
        </w:rPr>
        <w:t>4. შესაძლო გვერდითი მოვლენები</w:t>
      </w:r>
    </w:p>
    <w:p w14:paraId="52880685" w14:textId="5731B90A" w:rsidR="0065102B" w:rsidRPr="00402A55" w:rsidRDefault="0065102B" w:rsidP="0065102B">
      <w:pPr>
        <w:jc w:val="both"/>
        <w:rPr>
          <w:rFonts w:ascii="Sylfaen" w:hAnsi="Sylfaen"/>
        </w:rPr>
      </w:pPr>
      <w:r w:rsidRPr="00402A55">
        <w:rPr>
          <w:rFonts w:ascii="Sylfaen" w:hAnsi="Sylfaen"/>
        </w:rPr>
        <w:t>5. როგორ შევინახოთ პეპტირა?</w:t>
      </w:r>
    </w:p>
    <w:p w14:paraId="2994A2A1" w14:textId="462FC6D7" w:rsidR="0065102B" w:rsidRPr="00402A55" w:rsidRDefault="0065102B" w:rsidP="0065102B">
      <w:pPr>
        <w:jc w:val="both"/>
        <w:rPr>
          <w:rFonts w:ascii="Sylfaen" w:hAnsi="Sylfaen"/>
        </w:rPr>
      </w:pPr>
    </w:p>
    <w:p w14:paraId="0798262A" w14:textId="77777777" w:rsidR="0028359A" w:rsidRPr="00402A55" w:rsidRDefault="0065102B" w:rsidP="0065102B">
      <w:pPr>
        <w:jc w:val="both"/>
        <w:rPr>
          <w:rFonts w:ascii="Sylfaen" w:hAnsi="Sylfaen"/>
          <w:b/>
          <w:u w:val="single"/>
        </w:rPr>
      </w:pPr>
      <w:r w:rsidRPr="00402A55">
        <w:rPr>
          <w:rFonts w:ascii="Sylfaen" w:hAnsi="Sylfaen"/>
          <w:b/>
          <w:u w:val="single"/>
        </w:rPr>
        <w:t xml:space="preserve">რა არის პეპტირა და რისთვის გამოიყენება? </w:t>
      </w:r>
    </w:p>
    <w:p w14:paraId="31EC0378" w14:textId="0FFEAB01" w:rsidR="0065102B" w:rsidRPr="00402A55" w:rsidRDefault="0065102B" w:rsidP="0028359A">
      <w:pPr>
        <w:pStyle w:val="ListParagraph"/>
        <w:numPr>
          <w:ilvl w:val="0"/>
          <w:numId w:val="3"/>
        </w:numPr>
        <w:jc w:val="both"/>
        <w:rPr>
          <w:rFonts w:ascii="Sylfaen" w:hAnsi="Sylfaen"/>
        </w:rPr>
      </w:pPr>
      <w:r w:rsidRPr="00402A55">
        <w:rPr>
          <w:rFonts w:ascii="Sylfaen" w:hAnsi="Sylfaen"/>
        </w:rPr>
        <w:t>პეპტირა არის ყვითელი ან თითქმის ყვითელი, მრგვალი, ნაწლავში ხსნადი გარსით დაფარული (კუჭის მჟავას მიმართ მდგრადი) ტაბლეტი, რომელიც კუჭში დაშლის გარეშე აღწევს ნაწლავებში და შეიწოვება იქ მისი სპეციალური, შენელებული გამოთავისუფლების, ნაწლავში ხსნადი გარსით დაფარული ფორმულის წყალობით. თითოეული ნაწლავში ხსნადი გარსით დაფარული ტაბლეტი შეიცავს 20 მილიგრამ რაბეპრაზოლ ნატრიუმს, რაც ექვივალენტურია 18.85 მილიგრამი რაბეპრაზოლისა.</w:t>
      </w:r>
    </w:p>
    <w:p w14:paraId="3AA2B1E0" w14:textId="7B1C48CB" w:rsidR="000B7D1B" w:rsidRPr="00402A55" w:rsidRDefault="000B7D1B" w:rsidP="000B7D1B">
      <w:pPr>
        <w:pStyle w:val="ListParagraph"/>
        <w:numPr>
          <w:ilvl w:val="0"/>
          <w:numId w:val="3"/>
        </w:numPr>
        <w:jc w:val="both"/>
        <w:rPr>
          <w:rFonts w:ascii="Sylfaen" w:hAnsi="Sylfaen"/>
        </w:rPr>
      </w:pPr>
      <w:r w:rsidRPr="00402A55">
        <w:rPr>
          <w:rFonts w:ascii="Sylfaen" w:hAnsi="Sylfaen"/>
        </w:rPr>
        <w:t>პეპტირა იყიდება ალუმინის/ალუმინის ბლისტერულ შეფუთვაში, რომელიც შეიცავს 14 და 28 ნაწლავში ხსნად ტაბლეტს.</w:t>
      </w:r>
    </w:p>
    <w:p w14:paraId="37F300C8" w14:textId="3301B34F" w:rsidR="0028359A" w:rsidRPr="00402A55" w:rsidRDefault="000B7D1B" w:rsidP="000B7D1B">
      <w:pPr>
        <w:pStyle w:val="ListParagraph"/>
        <w:numPr>
          <w:ilvl w:val="0"/>
          <w:numId w:val="3"/>
        </w:numPr>
        <w:jc w:val="both"/>
        <w:rPr>
          <w:rFonts w:ascii="Sylfaen" w:hAnsi="Sylfaen"/>
        </w:rPr>
      </w:pPr>
      <w:r w:rsidRPr="00402A55">
        <w:rPr>
          <w:rFonts w:ascii="Sylfaen" w:hAnsi="Sylfaen"/>
        </w:rPr>
        <w:t xml:space="preserve">პეპტირას აქტიური ნივთიერება, რაბეპრაზოლ ნატრიუმი, მიეკუთვნება პროტონული ტუმბოს ინჰიბიტორების კლასს. ამ კლასის პრეპარატები თრგუნავენ პროტონული ტუმბოს სისტემის ფუნქციას, რომელიც მნიშვნელოვან როლს ასრულებს კუჭის მჟავას </w:t>
      </w:r>
      <w:r w:rsidRPr="00402A55">
        <w:rPr>
          <w:rFonts w:ascii="Sylfaen" w:hAnsi="Sylfaen"/>
        </w:rPr>
        <w:lastRenderedPageBreak/>
        <w:t>სეკრეციაში და მდებარეობს კუჭის ზოგიერთ სპეციალურ უჯრედში, რითაც ამცირებს კუჭის მჟავას. კუჭის მჟავიანობის შემცირება ხელს უწყობს კუჭის, ნაწლავების და საყლაპავის წყლულების (პეპტიური წყლულის) შეხორცებას და ამსუბუქებს ტკივილს.</w:t>
      </w:r>
    </w:p>
    <w:p w14:paraId="6348B61D" w14:textId="5A25E845" w:rsidR="00DD3447" w:rsidRPr="00402A55" w:rsidRDefault="00DD3447" w:rsidP="00DD3447">
      <w:pPr>
        <w:pStyle w:val="ListParagraph"/>
        <w:jc w:val="both"/>
        <w:rPr>
          <w:rFonts w:ascii="Sylfaen" w:hAnsi="Sylfaen"/>
        </w:rPr>
      </w:pPr>
      <w:r w:rsidRPr="00402A55">
        <w:rPr>
          <w:rFonts w:ascii="Sylfaen" w:hAnsi="Sylfaen"/>
        </w:rPr>
        <w:t>პეპტირა გამოიყენება პაციენტების სამკურნალოდ, რომლებსაც აღენიშნებათ აქტიური თორმეტგოჯა ნაწლავის წყლული, აქტიური კეთილთვისებიანი კუჭის წყლული, სიმპტომური ეროზიული ან წყლულოვანი გასტროეზოფაგური რეფლუქსური დაავადება (GORD). GORD არის დაავადება, რომელიც გამოწვეულია კუჭის სითხის ზედა საყლაპავში პათოლოგიური გავლით, რაც იწვევს ეროზიას ან წყლულებს. პეპტირა ასევე გამოიყენება გასტროეზოფაგური რეფლუქსური დაავადების (GORD-ის შემანარჩუნებელი თერაპია) ხანგრძლივი მკურნალობისთვის, საშუალო და ძალიან მძიმე გასტროეზოფაგური რეფლუქსური დაავადების სიმპტომების შესამსუბუქებლად და ზოლინგერ-ელისონის სინდრომის დროს, რომელიც არის მდგომარეობა, როდესაც კუჭი მუდმივად გამოყოფს მჟავას მაღალ დონეს.</w:t>
      </w:r>
    </w:p>
    <w:p w14:paraId="7B4C95D3" w14:textId="441CBC09" w:rsidR="00585B35" w:rsidRPr="00402A55" w:rsidRDefault="00585B35" w:rsidP="00DD3447">
      <w:pPr>
        <w:pStyle w:val="ListParagraph"/>
        <w:jc w:val="both"/>
        <w:rPr>
          <w:rFonts w:ascii="Sylfaen" w:hAnsi="Sylfaen"/>
        </w:rPr>
      </w:pPr>
    </w:p>
    <w:p w14:paraId="1D666CD4" w14:textId="0B579146" w:rsidR="00585B35" w:rsidRPr="00402A55" w:rsidRDefault="00585B35" w:rsidP="00DD3447">
      <w:pPr>
        <w:pStyle w:val="ListParagraph"/>
        <w:jc w:val="both"/>
        <w:rPr>
          <w:rFonts w:ascii="Sylfaen" w:hAnsi="Sylfaen"/>
        </w:rPr>
      </w:pPr>
      <w:r w:rsidRPr="00402A55">
        <w:rPr>
          <w:rFonts w:ascii="Sylfaen" w:hAnsi="Sylfaen"/>
        </w:rPr>
        <w:t>პეპტირა ასევე შესაფერისი ანტიბიოტიკებთან ერთად Helicobacter pylori-ს აღმოსაფხვრელად, ბაქტერიისა, რომელიც კუჭის წყლულის წარმოქმნაში მონაწილეობს.</w:t>
      </w:r>
    </w:p>
    <w:p w14:paraId="396CE181" w14:textId="2113D8BF" w:rsidR="002C6A41" w:rsidRPr="00402A55" w:rsidRDefault="002C6A41" w:rsidP="00DD3447">
      <w:pPr>
        <w:pStyle w:val="ListParagraph"/>
        <w:jc w:val="both"/>
        <w:rPr>
          <w:rFonts w:ascii="Sylfaen" w:hAnsi="Sylfaen"/>
        </w:rPr>
      </w:pPr>
    </w:p>
    <w:p w14:paraId="4F110354" w14:textId="77777777" w:rsidR="002C6A41" w:rsidRPr="00402A55" w:rsidRDefault="002C6A41" w:rsidP="002C6A41">
      <w:pPr>
        <w:pStyle w:val="ListParagraph"/>
        <w:jc w:val="both"/>
        <w:rPr>
          <w:rFonts w:ascii="Sylfaen" w:hAnsi="Sylfaen"/>
          <w:b/>
        </w:rPr>
      </w:pPr>
      <w:r w:rsidRPr="00402A55">
        <w:rPr>
          <w:rFonts w:ascii="Sylfaen" w:hAnsi="Sylfaen"/>
          <w:b/>
        </w:rPr>
        <w:t>2. რა უნდა იცოდეთ პეპტირას გამოყენებამდე?</w:t>
      </w:r>
    </w:p>
    <w:p w14:paraId="5AB99225" w14:textId="77777777" w:rsidR="002C6A41" w:rsidRPr="00402A55" w:rsidRDefault="002C6A41" w:rsidP="002C6A41">
      <w:pPr>
        <w:pStyle w:val="ListParagraph"/>
        <w:jc w:val="both"/>
        <w:rPr>
          <w:rFonts w:ascii="Sylfaen" w:hAnsi="Sylfaen"/>
          <w:b/>
        </w:rPr>
      </w:pPr>
      <w:r w:rsidRPr="00402A55">
        <w:rPr>
          <w:rFonts w:ascii="Sylfaen" w:hAnsi="Sylfaen"/>
          <w:b/>
        </w:rPr>
        <w:t>არ გამოიყენოთ პეპტირა</w:t>
      </w:r>
    </w:p>
    <w:p w14:paraId="1C286D1C" w14:textId="77777777" w:rsidR="002C6A41" w:rsidRPr="00402A55" w:rsidRDefault="002C6A41" w:rsidP="002C6A41">
      <w:pPr>
        <w:pStyle w:val="ListParagraph"/>
        <w:jc w:val="both"/>
        <w:rPr>
          <w:rFonts w:ascii="Sylfaen" w:hAnsi="Sylfaen"/>
        </w:rPr>
      </w:pPr>
      <w:r w:rsidRPr="00402A55">
        <w:rPr>
          <w:rFonts w:ascii="Sylfaen" w:hAnsi="Sylfaen"/>
        </w:rPr>
        <w:t>- თუ გაქვთ მომატებული მგრძნობელობა (ალერგია) რაბეპრაზოლ ნატრიუმის ან ამ მედიკამენტში შემავალი რომელიმე დამხმარე ნივთიერების მიმართ,</w:t>
      </w:r>
    </w:p>
    <w:p w14:paraId="55EE9294" w14:textId="77777777" w:rsidR="002C6A41" w:rsidRPr="00402A55" w:rsidRDefault="002C6A41" w:rsidP="002C6A41">
      <w:pPr>
        <w:pStyle w:val="ListParagraph"/>
        <w:jc w:val="both"/>
        <w:rPr>
          <w:rFonts w:ascii="Sylfaen" w:hAnsi="Sylfaen"/>
        </w:rPr>
      </w:pPr>
      <w:r w:rsidRPr="00402A55">
        <w:rPr>
          <w:rFonts w:ascii="Sylfaen" w:hAnsi="Sylfaen"/>
        </w:rPr>
        <w:t>- თუ ხართ ორსულად ან ეჭვი გაქვთ, რომ ორსულად ხართ,</w:t>
      </w:r>
    </w:p>
    <w:p w14:paraId="3C7A1594" w14:textId="77777777" w:rsidR="002C6A41" w:rsidRPr="00402A55" w:rsidRDefault="002C6A41" w:rsidP="002C6A41">
      <w:pPr>
        <w:pStyle w:val="ListParagraph"/>
        <w:jc w:val="both"/>
        <w:rPr>
          <w:rFonts w:ascii="Sylfaen" w:hAnsi="Sylfaen"/>
        </w:rPr>
      </w:pPr>
      <w:r w:rsidRPr="00402A55">
        <w:rPr>
          <w:rFonts w:ascii="Sylfaen" w:hAnsi="Sylfaen"/>
        </w:rPr>
        <w:t>- თუ ძუძუთი კვებავთ ბავშვს.</w:t>
      </w:r>
    </w:p>
    <w:p w14:paraId="053EA1E0" w14:textId="7335DAF5" w:rsidR="002C6A41" w:rsidRPr="00402A55" w:rsidRDefault="002C6A41" w:rsidP="00F00C1A">
      <w:pPr>
        <w:pStyle w:val="ListParagraph"/>
        <w:jc w:val="both"/>
        <w:rPr>
          <w:rFonts w:ascii="Sylfaen" w:hAnsi="Sylfaen"/>
        </w:rPr>
      </w:pPr>
      <w:r w:rsidRPr="00402A55">
        <w:rPr>
          <w:rFonts w:ascii="Sylfaen" w:hAnsi="Sylfaen"/>
        </w:rPr>
        <w:t>თუ არ ხართ დარწმუნებული, მიმართეთ ექიმს ან ფარმაცევტს პეპტირას მიღებამდე.</w:t>
      </w:r>
    </w:p>
    <w:p w14:paraId="741DEB60" w14:textId="77777777" w:rsidR="00F00C1A" w:rsidRPr="00402A55" w:rsidRDefault="00F00C1A" w:rsidP="00F00C1A">
      <w:pPr>
        <w:pStyle w:val="ListParagraph"/>
        <w:jc w:val="both"/>
        <w:rPr>
          <w:rFonts w:ascii="Sylfaen" w:hAnsi="Sylfaen"/>
        </w:rPr>
      </w:pPr>
    </w:p>
    <w:p w14:paraId="6328D1E4" w14:textId="2CBD7A45" w:rsidR="006D6B69" w:rsidRPr="00402A55" w:rsidRDefault="002C6A41" w:rsidP="00F00C1A">
      <w:pPr>
        <w:pStyle w:val="ListParagraph"/>
        <w:jc w:val="both"/>
        <w:rPr>
          <w:rFonts w:ascii="Sylfaen" w:hAnsi="Sylfaen"/>
          <w:b/>
        </w:rPr>
      </w:pPr>
      <w:r w:rsidRPr="00402A55">
        <w:rPr>
          <w:rFonts w:ascii="Sylfaen" w:hAnsi="Sylfaen"/>
          <w:b/>
        </w:rPr>
        <w:t>გაფრთხილებები და უსაფრთხოების ზომები</w:t>
      </w:r>
    </w:p>
    <w:p w14:paraId="13E7DC9D" w14:textId="4F6A0304" w:rsidR="006D6B69" w:rsidRPr="00402A55" w:rsidRDefault="00B17C98" w:rsidP="006D6B69">
      <w:pPr>
        <w:pStyle w:val="ListParagraph"/>
        <w:jc w:val="both"/>
        <w:rPr>
          <w:rFonts w:ascii="Sylfaen" w:hAnsi="Sylfaen"/>
        </w:rPr>
      </w:pPr>
      <w:r w:rsidRPr="00402A55">
        <w:rPr>
          <w:rFonts w:ascii="Sylfaen" w:hAnsi="Sylfaen"/>
        </w:rPr>
        <w:t xml:space="preserve">- </w:t>
      </w:r>
      <w:r w:rsidR="006D6B69" w:rsidRPr="00402A55">
        <w:rPr>
          <w:rFonts w:ascii="Sylfaen" w:hAnsi="Sylfaen"/>
        </w:rPr>
        <w:t>თუ გაქვთ ალერგია სხვა პროტონული ტუმბოს ინჰიბიტორების ან ჩანაცვლებული ბენზიმიდაზოლების (კუჭის მჟავას სეკრეციის დამთრგუნველი პრეპარატები) მიმართ,</w:t>
      </w:r>
    </w:p>
    <w:p w14:paraId="4B09B980" w14:textId="10BD5239" w:rsidR="006D6B69" w:rsidRPr="00402A55" w:rsidRDefault="006D6B69" w:rsidP="00610C7B">
      <w:pPr>
        <w:jc w:val="both"/>
        <w:rPr>
          <w:rFonts w:ascii="Sylfaen" w:hAnsi="Sylfaen"/>
        </w:rPr>
      </w:pPr>
      <w:r w:rsidRPr="00402A55">
        <w:rPr>
          <w:rFonts w:ascii="Sylfaen" w:hAnsi="Sylfaen"/>
        </w:rPr>
        <w:t>- მიუხედავად იმისა, რომ ზოგიერთ პაციენტში აღინიშნა სისხლისა და ღვიძლის პრობლემები, ეს პრობლემები,</w:t>
      </w:r>
      <w:r w:rsidR="00A81431" w:rsidRPr="00402A55">
        <w:rPr>
          <w:rFonts w:ascii="Sylfaen" w:hAnsi="Sylfaen"/>
        </w:rPr>
        <w:t xml:space="preserve"> </w:t>
      </w:r>
      <w:r w:rsidRPr="00402A55">
        <w:rPr>
          <w:rFonts w:ascii="Sylfaen" w:hAnsi="Sylfaen"/>
        </w:rPr>
        <w:t>როგორც წესი, უმჯობესდება პეპტირას მიღების შეწყვეტის შემდეგ.</w:t>
      </w:r>
    </w:p>
    <w:p w14:paraId="4F1E522B" w14:textId="77777777" w:rsidR="006D6B69" w:rsidRPr="00402A55" w:rsidRDefault="006D6B69" w:rsidP="00610C7B">
      <w:pPr>
        <w:jc w:val="both"/>
        <w:rPr>
          <w:rFonts w:ascii="Sylfaen" w:hAnsi="Sylfaen"/>
        </w:rPr>
      </w:pPr>
      <w:r w:rsidRPr="00402A55">
        <w:rPr>
          <w:rFonts w:ascii="Sylfaen" w:hAnsi="Sylfaen"/>
        </w:rPr>
        <w:t>- თუ გაქვთ სიმსივნე კუჭში,</w:t>
      </w:r>
    </w:p>
    <w:p w14:paraId="59432053" w14:textId="77777777" w:rsidR="006D6B69" w:rsidRPr="00402A55" w:rsidRDefault="006D6B69" w:rsidP="00610C7B">
      <w:pPr>
        <w:jc w:val="both"/>
        <w:rPr>
          <w:rFonts w:ascii="Sylfaen" w:hAnsi="Sylfaen"/>
        </w:rPr>
      </w:pPr>
      <w:r w:rsidRPr="00402A55">
        <w:rPr>
          <w:rFonts w:ascii="Sylfaen" w:hAnsi="Sylfaen"/>
        </w:rPr>
        <w:t>- თუ გაქვთ ღვიძლის პრობლემები,</w:t>
      </w:r>
    </w:p>
    <w:p w14:paraId="7F3BEEC9" w14:textId="77777777" w:rsidR="006D6B69" w:rsidRPr="00402A55" w:rsidRDefault="006D6B69" w:rsidP="00610C7B">
      <w:pPr>
        <w:jc w:val="both"/>
        <w:rPr>
          <w:rFonts w:ascii="Sylfaen" w:hAnsi="Sylfaen"/>
        </w:rPr>
      </w:pPr>
      <w:r w:rsidRPr="00402A55">
        <w:rPr>
          <w:rFonts w:ascii="Sylfaen" w:hAnsi="Sylfaen"/>
        </w:rPr>
        <w:t>- თუ იღებთ ატაზანავრს აივ ინფექციის გამო,</w:t>
      </w:r>
    </w:p>
    <w:p w14:paraId="39447EAB" w14:textId="77777777" w:rsidR="006D6B69" w:rsidRPr="00402A55" w:rsidRDefault="006D6B69" w:rsidP="00610C7B">
      <w:pPr>
        <w:jc w:val="both"/>
        <w:rPr>
          <w:rFonts w:ascii="Sylfaen" w:hAnsi="Sylfaen"/>
        </w:rPr>
      </w:pPr>
      <w:r w:rsidRPr="00402A55">
        <w:rPr>
          <w:rFonts w:ascii="Sylfaen" w:hAnsi="Sylfaen"/>
        </w:rPr>
        <w:t>- თუ გაქვთ შემცირებული ვიტამინი B12-ის მარაგი ან რისკ-ფაქტორები, რომლებმაც შეიძლება გამოიწვიოს ვიტამინი B12-ის დეფიციტი და დიდი ხნის განმავლობაში მკურნალობდით რაბეპრაზოლით. ყველა მჟავას დამთრგუნველი პრეპარატის მსგავსად, რაბეპრაზოლ ნატრიუმმა შეიძლება შეამციროს ვიტამინი 812-ის შეწოვა.</w:t>
      </w:r>
    </w:p>
    <w:p w14:paraId="2EE63477" w14:textId="219180D2" w:rsidR="006D6B69" w:rsidRPr="00402A55" w:rsidRDefault="006D6B69" w:rsidP="00610C7B">
      <w:pPr>
        <w:jc w:val="both"/>
        <w:rPr>
          <w:rFonts w:ascii="Sylfaen" w:hAnsi="Sylfaen"/>
        </w:rPr>
      </w:pPr>
      <w:r w:rsidRPr="00402A55">
        <w:rPr>
          <w:rFonts w:ascii="Sylfaen" w:hAnsi="Sylfaen"/>
        </w:rPr>
        <w:t>- თუ გქონიათ კანის დარღვევები, როგორიცაა სიწითლე, ქავილი, გამონაყარი მსგავსი პრეპარატების გამოყენების შემდეგ,</w:t>
      </w:r>
      <w:r w:rsidR="00A81431" w:rsidRPr="00402A55">
        <w:rPr>
          <w:rFonts w:ascii="Sylfaen" w:hAnsi="Sylfaen"/>
        </w:rPr>
        <w:t xml:space="preserve"> </w:t>
      </w:r>
      <w:r w:rsidRPr="00402A55">
        <w:rPr>
          <w:rFonts w:ascii="Sylfaen" w:hAnsi="Sylfaen"/>
        </w:rPr>
        <w:t>რომლებიც ამცირებენ კუჭის მჟავას, როგორიცაა პეპტირა.</w:t>
      </w:r>
    </w:p>
    <w:p w14:paraId="58FD6834" w14:textId="77777777" w:rsidR="00A81431" w:rsidRPr="00402A55" w:rsidRDefault="006D6B69" w:rsidP="00610C7B">
      <w:pPr>
        <w:jc w:val="both"/>
        <w:rPr>
          <w:rFonts w:ascii="Sylfaen" w:hAnsi="Sylfaen"/>
        </w:rPr>
      </w:pPr>
      <w:r w:rsidRPr="00402A55">
        <w:rPr>
          <w:rFonts w:ascii="Sylfaen" w:hAnsi="Sylfaen"/>
        </w:rPr>
        <w:t>- რაც შეიძლება მალე აცნობეთ ექიმს, თუ განგივითარდებათ კანის სიწითლე ან ქავილი,</w:t>
      </w:r>
      <w:r w:rsidR="00A81431" w:rsidRPr="00402A55">
        <w:rPr>
          <w:rFonts w:ascii="Sylfaen" w:hAnsi="Sylfaen"/>
        </w:rPr>
        <w:t xml:space="preserve"> </w:t>
      </w:r>
      <w:r w:rsidRPr="00402A55">
        <w:rPr>
          <w:rFonts w:ascii="Sylfaen" w:hAnsi="Sylfaen"/>
        </w:rPr>
        <w:t xml:space="preserve">განსაკუთრებით მზეზე ყოფნისას. შეიძლება საჭირო გახდეს პეპტირათი მკურნალობის შეწყვეტა. აუცილებლად აცნობეთ ექიმს ნებისმიერი სხვა გვერდითი ეფექტის შესახებ, როგორიცაა ტკივილი სახსრებში. </w:t>
      </w:r>
    </w:p>
    <w:p w14:paraId="624B9D5E" w14:textId="751EA86C" w:rsidR="006D6B69" w:rsidRPr="00402A55" w:rsidRDefault="00A81431" w:rsidP="00610C7B">
      <w:pPr>
        <w:jc w:val="both"/>
        <w:rPr>
          <w:rFonts w:ascii="Sylfaen" w:hAnsi="Sylfaen"/>
        </w:rPr>
      </w:pPr>
      <w:r w:rsidRPr="00402A55">
        <w:rPr>
          <w:rFonts w:ascii="Sylfaen" w:hAnsi="Sylfaen"/>
        </w:rPr>
        <w:t xml:space="preserve">- </w:t>
      </w:r>
      <w:r w:rsidR="006D6B69" w:rsidRPr="00402A55">
        <w:rPr>
          <w:rFonts w:ascii="Sylfaen" w:hAnsi="Sylfaen"/>
        </w:rPr>
        <w:t>თუ თქვენ უნდა ჩაიტაროთ სპეციფიკური სისხლის ანალიზი (ქრომოგრანინი A)</w:t>
      </w:r>
    </w:p>
    <w:p w14:paraId="343028E7" w14:textId="369DEE86" w:rsidR="00307620" w:rsidRPr="00402A55" w:rsidRDefault="00307620" w:rsidP="00610C7B">
      <w:pPr>
        <w:jc w:val="both"/>
        <w:rPr>
          <w:rFonts w:ascii="Sylfaen" w:hAnsi="Sylfaen"/>
        </w:rPr>
      </w:pPr>
    </w:p>
    <w:p w14:paraId="74337D45" w14:textId="77777777" w:rsidR="00307620" w:rsidRPr="00402A55" w:rsidRDefault="00307620" w:rsidP="00610C7B">
      <w:pPr>
        <w:jc w:val="both"/>
        <w:rPr>
          <w:rFonts w:ascii="Sylfaen" w:hAnsi="Sylfaen"/>
        </w:rPr>
      </w:pPr>
      <w:r w:rsidRPr="00402A55">
        <w:rPr>
          <w:rFonts w:ascii="Sylfaen" w:hAnsi="Sylfaen"/>
        </w:rPr>
        <w:t>თუ არ ხართ დარწმუნებული, პეპტირას მიღებამდე მიმართეთ ექიმს ან ფარმაცევტს.</w:t>
      </w:r>
    </w:p>
    <w:p w14:paraId="7659A943" w14:textId="77777777" w:rsidR="00307620" w:rsidRPr="00402A55" w:rsidRDefault="00307620" w:rsidP="00610C7B">
      <w:pPr>
        <w:jc w:val="both"/>
        <w:rPr>
          <w:rFonts w:ascii="Sylfaen" w:hAnsi="Sylfaen"/>
        </w:rPr>
      </w:pPr>
    </w:p>
    <w:p w14:paraId="68BF7070" w14:textId="77777777" w:rsidR="00307620" w:rsidRPr="00402A55" w:rsidRDefault="00307620" w:rsidP="00610C7B">
      <w:pPr>
        <w:jc w:val="both"/>
        <w:rPr>
          <w:rFonts w:ascii="Sylfaen" w:hAnsi="Sylfaen"/>
        </w:rPr>
      </w:pPr>
      <w:r w:rsidRPr="00402A55">
        <w:rPr>
          <w:rFonts w:ascii="Sylfaen" w:hAnsi="Sylfaen"/>
        </w:rPr>
        <w:t>თუ გაქვთ ძლიერი დიარეა (წყლიანი ან სისხლიანი) ისეთი სიმპტომებით, როგორიცაა მუცლის ტკივილი ან მგრძნობელობა და სიცხე, შეწყვიტეთ პეპტირას მიღება და დაუყოვნებლივ მიმართეთ ექიმს.</w:t>
      </w:r>
    </w:p>
    <w:p w14:paraId="134977B2" w14:textId="77777777" w:rsidR="00307620" w:rsidRPr="00402A55" w:rsidRDefault="00307620" w:rsidP="00610C7B">
      <w:pPr>
        <w:jc w:val="both"/>
        <w:rPr>
          <w:rFonts w:ascii="Sylfaen" w:hAnsi="Sylfaen"/>
        </w:rPr>
      </w:pPr>
    </w:p>
    <w:p w14:paraId="63D464E4" w14:textId="0D611431" w:rsidR="00307620" w:rsidRPr="00402A55" w:rsidRDefault="00307620" w:rsidP="00610C7B">
      <w:pPr>
        <w:jc w:val="both"/>
        <w:rPr>
          <w:rFonts w:ascii="Sylfaen" w:hAnsi="Sylfaen"/>
        </w:rPr>
      </w:pPr>
      <w:r w:rsidRPr="00402A55">
        <w:rPr>
          <w:rFonts w:ascii="Sylfaen" w:hAnsi="Sylfaen"/>
        </w:rPr>
        <w:t>პროტონული ტუმბოს ინჰიბიტორის, როგორიცაა პეპტირა, მიღებამ, განსაკუთრებით ერთ წელზე მეტი ხნის განმავლობაში, შეიძლება ოდნავ გაზარდოს ბარძაყის, მაჯის ან ხერხემლის მოტეხილობის რისკი. მიმართეთ ექიმს, თუ გაქვთ ოსტეოპოროზი ან თუ იღებთ კორტიკოსტეროიდებს (რამაც შეიძლება გაზარდოს ოსტეოპოროზის რისკი).</w:t>
      </w:r>
    </w:p>
    <w:p w14:paraId="60506514" w14:textId="0742A2D6" w:rsidR="006535BB" w:rsidRPr="00402A55" w:rsidRDefault="006535BB" w:rsidP="00610C7B">
      <w:pPr>
        <w:jc w:val="both"/>
        <w:rPr>
          <w:rFonts w:ascii="Sylfaen" w:hAnsi="Sylfaen"/>
        </w:rPr>
      </w:pPr>
    </w:p>
    <w:p w14:paraId="226D94CE" w14:textId="3D539636" w:rsidR="006535BB" w:rsidRPr="00402A55" w:rsidRDefault="006535BB" w:rsidP="00610C7B">
      <w:pPr>
        <w:jc w:val="both"/>
        <w:rPr>
          <w:rFonts w:ascii="Sylfaen" w:hAnsi="Sylfaen"/>
        </w:rPr>
      </w:pPr>
      <w:r w:rsidRPr="00402A55">
        <w:rPr>
          <w:rFonts w:ascii="Sylfaen" w:hAnsi="Sylfaen"/>
        </w:rPr>
        <w:t>თუ პეპტირას 3 თვეზე მეტხანს იღებთ, შესაძლოა სისხლში მაგნიუმის დონე შემცირდეს. მაგნიუმის დაბალი დონე შეიძლება გამოვლინდეს დაღლილობის, კუნთების უნებლიე შეკუმშვის, დეზორიენტაციის, თავბრუსხვევის, კრუნჩხვების, გულისცემის გახშირების სახით. თუ ამ სიმპტომებიდან რომელიმეს შენიშნავთ, დაუყოვნებლივ მიმართეთ ექიმს. მაგნიუმის დაბალმა დონემ ასევე შეიძლება გამოიწვიოს სისხლში კალიუმის ან კალციუმის დონის შემცირება. ექიმმა შეიძლება დაგინიშნოთ სისხლის რეგულარული ანალიზების ჩატარება მაგნიუმის დონის მონიტორინგისთვის.</w:t>
      </w:r>
    </w:p>
    <w:p w14:paraId="4AB65BF9" w14:textId="50F34ECD" w:rsidR="008D7D11" w:rsidRPr="00402A55" w:rsidRDefault="008D7D11" w:rsidP="00307620">
      <w:pPr>
        <w:pStyle w:val="ListParagraph"/>
        <w:jc w:val="both"/>
        <w:rPr>
          <w:rFonts w:ascii="Sylfaen" w:hAnsi="Sylfaen"/>
        </w:rPr>
      </w:pPr>
    </w:p>
    <w:p w14:paraId="73CA977E" w14:textId="518431BA" w:rsidR="008D7D11" w:rsidRPr="00402A55" w:rsidRDefault="008D7D11" w:rsidP="00610C7B">
      <w:pPr>
        <w:jc w:val="both"/>
        <w:rPr>
          <w:rFonts w:ascii="Sylfaen" w:hAnsi="Sylfaen"/>
        </w:rPr>
      </w:pPr>
      <w:r w:rsidRPr="00402A55">
        <w:rPr>
          <w:rFonts w:ascii="Sylfaen" w:hAnsi="Sylfaen"/>
        </w:rPr>
        <w:t>ურთიერთქმედება ჯირკვლოვანი (ნეიროენდოკრინული) სიმსივნეების გამოკვლევებთან: წამლით გამოწვეულმა კუჭის მჟავიანობის დონის შემცირებამ შეიძლება გამოიწვიოს ცრუ დადებითი შედეგები ნერვული სისტემის და შინაგანი სეკრეციის ჯირკვლების სიმსივნეების დიაგნოსტიკურ ტესტებში.</w:t>
      </w:r>
    </w:p>
    <w:p w14:paraId="577499AA" w14:textId="77777777" w:rsidR="008D7D11" w:rsidRPr="00402A55" w:rsidRDefault="008D7D11" w:rsidP="00610C7B">
      <w:pPr>
        <w:jc w:val="both"/>
        <w:rPr>
          <w:rFonts w:ascii="Sylfaen" w:hAnsi="Sylfaen"/>
        </w:rPr>
      </w:pPr>
    </w:p>
    <w:p w14:paraId="3E22C12C" w14:textId="2F37FA95" w:rsidR="008D7D11" w:rsidRPr="00402A55" w:rsidRDefault="008D7D11" w:rsidP="00610C7B">
      <w:pPr>
        <w:jc w:val="both"/>
        <w:rPr>
          <w:rFonts w:ascii="Sylfaen" w:hAnsi="Sylfaen"/>
        </w:rPr>
      </w:pPr>
      <w:r w:rsidRPr="00402A55">
        <w:rPr>
          <w:rFonts w:ascii="Sylfaen" w:hAnsi="Sylfaen"/>
        </w:rPr>
        <w:t>თუ ეს გაფრთხილებები თქვენ გეხებათ, თუნდაც წარსულში, მიმართეთ ექიმს.</w:t>
      </w:r>
    </w:p>
    <w:p w14:paraId="1194E838" w14:textId="77777777" w:rsidR="008D7D11" w:rsidRPr="00402A55" w:rsidRDefault="008D7D11" w:rsidP="008D7D11">
      <w:pPr>
        <w:pStyle w:val="ListParagraph"/>
        <w:jc w:val="both"/>
        <w:rPr>
          <w:rFonts w:ascii="Sylfaen" w:hAnsi="Sylfaen"/>
        </w:rPr>
      </w:pPr>
    </w:p>
    <w:p w14:paraId="69A27F40" w14:textId="2F040A4E" w:rsidR="008D7D11" w:rsidRPr="00402A55" w:rsidRDefault="008D7D11" w:rsidP="00D87AD0">
      <w:pPr>
        <w:jc w:val="both"/>
        <w:rPr>
          <w:rFonts w:ascii="Sylfaen" w:hAnsi="Sylfaen"/>
          <w:b/>
        </w:rPr>
      </w:pPr>
      <w:r w:rsidRPr="00402A55">
        <w:rPr>
          <w:rFonts w:ascii="Sylfaen" w:hAnsi="Sylfaen"/>
          <w:b/>
        </w:rPr>
        <w:t>პეპტირას მიღება საკვებთან და სასმელთან ერთად.</w:t>
      </w:r>
    </w:p>
    <w:p w14:paraId="2122E52B" w14:textId="07C07400" w:rsidR="008D7D11" w:rsidRPr="00402A55" w:rsidRDefault="008D7D11" w:rsidP="00D87AD0">
      <w:pPr>
        <w:jc w:val="both"/>
        <w:rPr>
          <w:rFonts w:ascii="Sylfaen" w:hAnsi="Sylfaen"/>
        </w:rPr>
      </w:pPr>
      <w:r w:rsidRPr="00402A55">
        <w:rPr>
          <w:rFonts w:ascii="Sylfaen" w:hAnsi="Sylfaen"/>
        </w:rPr>
        <w:t>იმ შემთხვევებში, როდესაც საჭიროა მკურნალობის ერთჯერადი დღიური დოზა, მიიღეთ დილით, მსუბუქად დაბანილ კუჭზე, მცირე რაოდენობით სითხესთან ერთად.</w:t>
      </w:r>
    </w:p>
    <w:p w14:paraId="7D2EDB5E" w14:textId="09A2AE45" w:rsidR="0035267F" w:rsidRPr="00402A55" w:rsidRDefault="0035267F" w:rsidP="00D87AD0">
      <w:pPr>
        <w:jc w:val="both"/>
        <w:rPr>
          <w:rFonts w:ascii="Sylfaen" w:hAnsi="Sylfaen"/>
        </w:rPr>
      </w:pPr>
    </w:p>
    <w:p w14:paraId="288B9A2D" w14:textId="77777777" w:rsidR="0035267F" w:rsidRPr="00402A55" w:rsidRDefault="0035267F" w:rsidP="000B122A">
      <w:pPr>
        <w:jc w:val="both"/>
        <w:rPr>
          <w:rFonts w:ascii="Sylfaen" w:hAnsi="Sylfaen"/>
          <w:b/>
        </w:rPr>
      </w:pPr>
      <w:r w:rsidRPr="00402A55">
        <w:rPr>
          <w:rFonts w:ascii="Sylfaen" w:hAnsi="Sylfaen"/>
          <w:b/>
        </w:rPr>
        <w:t>ორსულობა</w:t>
      </w:r>
    </w:p>
    <w:p w14:paraId="0EA675A9" w14:textId="77777777" w:rsidR="0035267F" w:rsidRPr="00402A55" w:rsidRDefault="0035267F" w:rsidP="000B122A">
      <w:pPr>
        <w:jc w:val="both"/>
        <w:rPr>
          <w:rFonts w:ascii="Sylfaen" w:hAnsi="Sylfaen"/>
          <w:i/>
        </w:rPr>
      </w:pPr>
      <w:r w:rsidRPr="00402A55">
        <w:rPr>
          <w:rFonts w:ascii="Sylfaen" w:hAnsi="Sylfaen"/>
          <w:i/>
        </w:rPr>
        <w:t>ამ მედიკამენტის მიღებამდე მიმართეთ ექიმს ან ფარმაცევტს.</w:t>
      </w:r>
    </w:p>
    <w:p w14:paraId="22FC888C" w14:textId="70A23801" w:rsidR="0035267F" w:rsidRPr="00402A55" w:rsidRDefault="0035267F" w:rsidP="000B122A">
      <w:pPr>
        <w:jc w:val="both"/>
        <w:rPr>
          <w:rFonts w:ascii="Sylfaen" w:hAnsi="Sylfaen"/>
        </w:rPr>
      </w:pPr>
      <w:r w:rsidRPr="00402A55">
        <w:rPr>
          <w:rFonts w:ascii="Sylfaen" w:hAnsi="Sylfaen"/>
        </w:rPr>
        <w:t>არ გამოიყენოთ პეპტირა, თუ ხართ ორსულად ან ფიქრობთ, რომ შესაძლოა იყოთ ორსულად.</w:t>
      </w:r>
    </w:p>
    <w:p w14:paraId="1A4B73DA" w14:textId="77777777" w:rsidR="0035267F" w:rsidRPr="00402A55" w:rsidRDefault="0035267F" w:rsidP="000B122A">
      <w:pPr>
        <w:jc w:val="both"/>
        <w:rPr>
          <w:rFonts w:ascii="Sylfaen" w:hAnsi="Sylfaen"/>
          <w:b/>
        </w:rPr>
      </w:pPr>
    </w:p>
    <w:p w14:paraId="4D0F2685" w14:textId="5BA844D7" w:rsidR="0035267F" w:rsidRPr="00402A55" w:rsidRDefault="0035267F" w:rsidP="000B122A">
      <w:pPr>
        <w:jc w:val="both"/>
        <w:rPr>
          <w:rFonts w:ascii="Sylfaen" w:hAnsi="Sylfaen"/>
          <w:i/>
        </w:rPr>
      </w:pPr>
      <w:r w:rsidRPr="00402A55">
        <w:rPr>
          <w:rFonts w:ascii="Sylfaen" w:hAnsi="Sylfaen"/>
          <w:i/>
        </w:rPr>
        <w:t>თუ მკურნალობის დროს შეამჩნევთ, რომ ორსულად ხართ, დაუყოვნებლივ მიმართეთ ექიმს ან ფარმაცევტს.</w:t>
      </w:r>
    </w:p>
    <w:p w14:paraId="6165D35B" w14:textId="77777777" w:rsidR="0035267F" w:rsidRPr="00402A55" w:rsidRDefault="0035267F" w:rsidP="000B122A">
      <w:pPr>
        <w:jc w:val="both"/>
        <w:rPr>
          <w:rFonts w:ascii="Sylfaen" w:hAnsi="Sylfaen"/>
          <w:b/>
        </w:rPr>
      </w:pPr>
    </w:p>
    <w:p w14:paraId="594596FA" w14:textId="77777777" w:rsidR="0035267F" w:rsidRPr="00402A55" w:rsidRDefault="0035267F" w:rsidP="000B122A">
      <w:pPr>
        <w:jc w:val="both"/>
        <w:rPr>
          <w:rFonts w:ascii="Sylfaen" w:hAnsi="Sylfaen"/>
          <w:b/>
        </w:rPr>
      </w:pPr>
      <w:r w:rsidRPr="00402A55">
        <w:rPr>
          <w:rFonts w:ascii="Sylfaen" w:hAnsi="Sylfaen"/>
          <w:b/>
        </w:rPr>
        <w:t>ძუძუთი კვება</w:t>
      </w:r>
    </w:p>
    <w:p w14:paraId="5DBDECC7" w14:textId="77777777" w:rsidR="0035267F" w:rsidRPr="00402A55" w:rsidRDefault="0035267F" w:rsidP="000B122A">
      <w:pPr>
        <w:jc w:val="both"/>
        <w:rPr>
          <w:rFonts w:ascii="Sylfaen" w:hAnsi="Sylfaen"/>
          <w:i/>
        </w:rPr>
      </w:pPr>
      <w:r w:rsidRPr="00402A55">
        <w:rPr>
          <w:rFonts w:ascii="Sylfaen" w:hAnsi="Sylfaen"/>
          <w:i/>
        </w:rPr>
        <w:t>ამ მედიკამენტის მიღებამდე მიმართეთ ექიმს ან ფარმაცევტს.</w:t>
      </w:r>
    </w:p>
    <w:p w14:paraId="5A318713" w14:textId="1A6A2F70" w:rsidR="0035267F" w:rsidRPr="00402A55" w:rsidRDefault="0035267F" w:rsidP="000B122A">
      <w:pPr>
        <w:jc w:val="both"/>
        <w:rPr>
          <w:rFonts w:ascii="Sylfaen" w:hAnsi="Sylfaen"/>
        </w:rPr>
      </w:pPr>
      <w:r w:rsidRPr="00402A55">
        <w:rPr>
          <w:rFonts w:ascii="Sylfaen" w:hAnsi="Sylfaen"/>
        </w:rPr>
        <w:t>არ გამოიყენოთ პეპტირა, თუ ძუძუთი კვებავთ ბავშვს ან გეგმავთ მის ძუძუთი კვებას.</w:t>
      </w:r>
    </w:p>
    <w:p w14:paraId="76AAAC4F" w14:textId="77777777" w:rsidR="0035267F" w:rsidRPr="00402A55" w:rsidRDefault="0035267F" w:rsidP="008D10EE">
      <w:pPr>
        <w:jc w:val="both"/>
        <w:rPr>
          <w:rFonts w:ascii="Sylfaen" w:hAnsi="Sylfaen"/>
          <w:b/>
        </w:rPr>
      </w:pPr>
    </w:p>
    <w:p w14:paraId="3917DC9D" w14:textId="77777777" w:rsidR="0035267F" w:rsidRPr="00402A55" w:rsidRDefault="0035267F" w:rsidP="008D10EE">
      <w:pPr>
        <w:jc w:val="both"/>
        <w:rPr>
          <w:rFonts w:ascii="Sylfaen" w:hAnsi="Sylfaen"/>
          <w:b/>
        </w:rPr>
      </w:pPr>
      <w:r w:rsidRPr="00402A55">
        <w:rPr>
          <w:rFonts w:ascii="Sylfaen" w:hAnsi="Sylfaen"/>
          <w:b/>
        </w:rPr>
        <w:t>მანქანის მართვა და მექანიზმებთან მუშაობა</w:t>
      </w:r>
    </w:p>
    <w:p w14:paraId="41045021" w14:textId="403645A7" w:rsidR="0035267F" w:rsidRPr="00402A55" w:rsidRDefault="0035267F" w:rsidP="008D10EE">
      <w:pPr>
        <w:jc w:val="both"/>
        <w:rPr>
          <w:rFonts w:ascii="Sylfaen" w:hAnsi="Sylfaen"/>
        </w:rPr>
      </w:pPr>
      <w:r w:rsidRPr="00402A55">
        <w:rPr>
          <w:rFonts w:ascii="Sylfaen" w:hAnsi="Sylfaen"/>
        </w:rPr>
        <w:t>პეპტირას მიღების დროს შეიძლება ძილიანობა იგრძნოთ. თუ ძილიანობას გრძნობთ, არ მართოთ ავტომობილი და არ გამოიყენოთ მექანიზმები.</w:t>
      </w:r>
    </w:p>
    <w:p w14:paraId="6554479F" w14:textId="6D4C81BD" w:rsidR="003D6F76" w:rsidRPr="00402A55" w:rsidRDefault="003D6F76" w:rsidP="003D6F76">
      <w:pPr>
        <w:jc w:val="both"/>
        <w:rPr>
          <w:rFonts w:ascii="Sylfaen" w:hAnsi="Sylfaen"/>
          <w:b/>
        </w:rPr>
      </w:pPr>
    </w:p>
    <w:p w14:paraId="2AD5D30C" w14:textId="77777777" w:rsidR="003D6F76" w:rsidRPr="00402A55" w:rsidRDefault="003D6F76" w:rsidP="008D10EE">
      <w:pPr>
        <w:jc w:val="both"/>
        <w:rPr>
          <w:rFonts w:ascii="Sylfaen" w:hAnsi="Sylfaen"/>
          <w:b/>
        </w:rPr>
      </w:pPr>
      <w:r w:rsidRPr="00402A55">
        <w:rPr>
          <w:rFonts w:ascii="Sylfaen" w:hAnsi="Sylfaen"/>
          <w:b/>
        </w:rPr>
        <w:t>მნიშვნელოვანი ინფორმაცია პეპტირას ზოგიერთი დამხმარე ნივთიერების შესახებ</w:t>
      </w:r>
    </w:p>
    <w:p w14:paraId="680E4CE6" w14:textId="13158BBC" w:rsidR="003D6F76" w:rsidRPr="00402A55" w:rsidRDefault="003D6F76" w:rsidP="008D10EE">
      <w:pPr>
        <w:jc w:val="both"/>
        <w:rPr>
          <w:rFonts w:ascii="Sylfaen" w:hAnsi="Sylfaen"/>
        </w:rPr>
      </w:pPr>
      <w:r w:rsidRPr="00402A55">
        <w:rPr>
          <w:rFonts w:ascii="Sylfaen" w:hAnsi="Sylfaen"/>
        </w:rPr>
        <w:t>არ არსებობს დამხმარე ნივთიერება, რომელიც გაფრთხილებას საჭიროებს.</w:t>
      </w:r>
    </w:p>
    <w:p w14:paraId="3C9E5A34" w14:textId="77777777" w:rsidR="003D6F76" w:rsidRPr="00402A55" w:rsidRDefault="003D6F76" w:rsidP="003D6F76">
      <w:pPr>
        <w:pStyle w:val="ListParagraph"/>
        <w:jc w:val="both"/>
        <w:rPr>
          <w:rFonts w:ascii="Sylfaen" w:hAnsi="Sylfaen"/>
        </w:rPr>
      </w:pPr>
    </w:p>
    <w:p w14:paraId="07A8EFB8" w14:textId="77777777" w:rsidR="003D6F76" w:rsidRPr="00402A55" w:rsidRDefault="003D6F76" w:rsidP="008D10EE">
      <w:pPr>
        <w:jc w:val="both"/>
        <w:rPr>
          <w:rFonts w:ascii="Sylfaen" w:hAnsi="Sylfaen"/>
          <w:b/>
        </w:rPr>
      </w:pPr>
      <w:r w:rsidRPr="00402A55">
        <w:rPr>
          <w:rFonts w:ascii="Sylfaen" w:hAnsi="Sylfaen"/>
          <w:b/>
        </w:rPr>
        <w:t>სხვა მედიკამენტები და პეპტირა</w:t>
      </w:r>
    </w:p>
    <w:p w14:paraId="7701295A" w14:textId="77777777" w:rsidR="003D6F76" w:rsidRPr="00402A55" w:rsidRDefault="003D6F76" w:rsidP="008D10EE">
      <w:pPr>
        <w:jc w:val="both"/>
        <w:rPr>
          <w:rFonts w:ascii="Sylfaen" w:hAnsi="Sylfaen"/>
        </w:rPr>
      </w:pPr>
      <w:r w:rsidRPr="00402A55">
        <w:rPr>
          <w:rFonts w:ascii="Sylfaen" w:hAnsi="Sylfaen"/>
        </w:rPr>
        <w:t>პეპტირას კეტოკორლაზოლის ან ილაკონაზოლის შემცველ პრეპარატებთან (სოკოვანი ინფექციების სამკურნალოდ გამოყენებული ნივთიერებები) ერთდროულმა გამოყენებამ შეიძლება შეამციროს ამ პრეპარატების დონე სისხლში. ექიმმა შეიძლება მოგთხოვოთ დოზის კორექტირება.</w:t>
      </w:r>
    </w:p>
    <w:p w14:paraId="029C54CA" w14:textId="77777777" w:rsidR="003D6F76" w:rsidRPr="00402A55" w:rsidRDefault="003D6F76" w:rsidP="008D10EE">
      <w:pPr>
        <w:jc w:val="both"/>
        <w:rPr>
          <w:rFonts w:ascii="Sylfaen" w:hAnsi="Sylfaen"/>
        </w:rPr>
      </w:pPr>
      <w:r w:rsidRPr="00402A55">
        <w:rPr>
          <w:rFonts w:ascii="Sylfaen" w:hAnsi="Sylfaen"/>
        </w:rPr>
        <w:t>პეპტირას ატაზანავირთან (აივ ინფექციის სამკურნალოდ გამოყენებული მედიკამენტი) ერთდროულმა გამოყენებამ შეიძლება შეამციროს ამ პრეპარატის დონე სისხლში; ამიტომ, ეს ორი პრეპარატი არ უნდა იქნას გამოყენებული ერთად.</w:t>
      </w:r>
    </w:p>
    <w:p w14:paraId="426D7CDC" w14:textId="77777777" w:rsidR="003D6F76" w:rsidRPr="00402A55" w:rsidRDefault="003D6F76" w:rsidP="008D10EE">
      <w:pPr>
        <w:jc w:val="both"/>
        <w:rPr>
          <w:rFonts w:ascii="Sylfaen" w:hAnsi="Sylfaen"/>
        </w:rPr>
      </w:pPr>
      <w:r w:rsidRPr="00402A55">
        <w:rPr>
          <w:rFonts w:ascii="Sylfaen" w:hAnsi="Sylfaen"/>
        </w:rPr>
        <w:t>თუ პეპტირა გამოიყენება მეთოტრექსატთან ერთად (ნივთიერება, რომელიც მაღალი დოზებით გამოიყენება კიბოს სამკურნალოდ), თუ იღებთ მეთოტრექსატის მაღალ დოზებს, ექიმმა შეიძლება დროებით შეწყვიტოს პეპტირათი მკურნალობა.</w:t>
      </w:r>
    </w:p>
    <w:p w14:paraId="2B1A2DD7" w14:textId="39C92904" w:rsidR="003D6F76" w:rsidRPr="00402A55" w:rsidRDefault="003D6F76" w:rsidP="008D10EE">
      <w:pPr>
        <w:jc w:val="both"/>
        <w:rPr>
          <w:rFonts w:ascii="Sylfaen" w:hAnsi="Sylfaen"/>
        </w:rPr>
      </w:pPr>
      <w:r w:rsidRPr="00402A55">
        <w:rPr>
          <w:rFonts w:ascii="Sylfaen" w:hAnsi="Sylfaen"/>
        </w:rPr>
        <w:t>თუ არ ხართ დარწმუნებული, გეხებათ თუ არა რომელიმე ზემოთ ჩამოთვლილი ნივთიერება, პეპტირას მიღებამდე გაიარეთ კონსულტაცია ექიმთან ან ფარმაცევტთან.</w:t>
      </w:r>
    </w:p>
    <w:p w14:paraId="75376028" w14:textId="6EF647AE" w:rsidR="00510D2D" w:rsidRPr="00402A55" w:rsidRDefault="00510D2D" w:rsidP="00511249">
      <w:pPr>
        <w:jc w:val="both"/>
        <w:rPr>
          <w:rFonts w:ascii="Sylfaen" w:hAnsi="Sylfaen"/>
          <w:i/>
        </w:rPr>
      </w:pPr>
      <w:r w:rsidRPr="00402A55">
        <w:rPr>
          <w:rFonts w:ascii="Sylfaen" w:hAnsi="Sylfaen"/>
          <w:i/>
        </w:rPr>
        <w:t>თუ ამჟამად იღებთ ან ბოლო დროს მიიღეთ რაიმე რეცეპტით ან ურეცეპტოდ გაცემული მედიკამენტი, გთხოვთ, აცნობოთ თქვენს ექიმს ან ფარმაცევტს ამის შესახებ.</w:t>
      </w:r>
    </w:p>
    <w:p w14:paraId="7928C35C" w14:textId="2BDBA905" w:rsidR="001147C7" w:rsidRPr="00402A55" w:rsidRDefault="001147C7" w:rsidP="003D6F76">
      <w:pPr>
        <w:pStyle w:val="ListParagraph"/>
        <w:jc w:val="both"/>
        <w:rPr>
          <w:rFonts w:ascii="Sylfaen" w:hAnsi="Sylfaen"/>
          <w:i/>
        </w:rPr>
      </w:pPr>
    </w:p>
    <w:p w14:paraId="6DF2A1BD" w14:textId="77777777" w:rsidR="00472613" w:rsidRPr="00402A55" w:rsidRDefault="00472613" w:rsidP="00F50F08">
      <w:pPr>
        <w:jc w:val="both"/>
        <w:rPr>
          <w:rFonts w:ascii="Sylfaen" w:hAnsi="Sylfaen"/>
          <w:b/>
        </w:rPr>
      </w:pPr>
      <w:r w:rsidRPr="00402A55">
        <w:rPr>
          <w:rFonts w:ascii="Sylfaen" w:hAnsi="Sylfaen"/>
          <w:b/>
        </w:rPr>
        <w:t>3. როგორ გამოვიყენოთ პეპტირა?</w:t>
      </w:r>
    </w:p>
    <w:p w14:paraId="1033BCFC" w14:textId="77777777" w:rsidR="00472613" w:rsidRPr="00402A55" w:rsidRDefault="00472613" w:rsidP="00F50F08">
      <w:pPr>
        <w:jc w:val="both"/>
        <w:rPr>
          <w:rFonts w:ascii="Sylfaen" w:hAnsi="Sylfaen"/>
          <w:b/>
        </w:rPr>
      </w:pPr>
      <w:r w:rsidRPr="00402A55">
        <w:rPr>
          <w:rFonts w:ascii="Sylfaen" w:hAnsi="Sylfaen"/>
          <w:b/>
        </w:rPr>
        <w:t>გამოყენების ინსტრუქცია და დოზირება/მიღების სიხშირე:</w:t>
      </w:r>
    </w:p>
    <w:p w14:paraId="2BE5C3A0" w14:textId="77777777" w:rsidR="00472613" w:rsidRPr="00402A55" w:rsidRDefault="00472613" w:rsidP="00F50F08">
      <w:pPr>
        <w:jc w:val="both"/>
        <w:rPr>
          <w:rFonts w:ascii="Sylfaen" w:hAnsi="Sylfaen"/>
        </w:rPr>
      </w:pPr>
      <w:r w:rsidRPr="00402A55">
        <w:rPr>
          <w:rFonts w:ascii="Sylfaen" w:hAnsi="Sylfaen"/>
        </w:rPr>
        <w:t>ყოველთვის მიიღეთ პეპტირა ექიმის დანიშნულებისამებრ.</w:t>
      </w:r>
    </w:p>
    <w:p w14:paraId="288E8DD2" w14:textId="77777777" w:rsidR="00472613" w:rsidRPr="00402A55" w:rsidRDefault="00472613" w:rsidP="00F50F08">
      <w:pPr>
        <w:jc w:val="both"/>
        <w:rPr>
          <w:rFonts w:ascii="Sylfaen" w:hAnsi="Sylfaen"/>
        </w:rPr>
      </w:pPr>
      <w:r w:rsidRPr="00402A55">
        <w:rPr>
          <w:rFonts w:ascii="Sylfaen" w:hAnsi="Sylfaen"/>
        </w:rPr>
        <w:t>თუ არ ხართ დარწმუნებული, მიმართეთ ექიმს ან ფარმაცევტს.</w:t>
      </w:r>
    </w:p>
    <w:p w14:paraId="7FE369B5" w14:textId="77777777" w:rsidR="00472613" w:rsidRPr="00402A55" w:rsidRDefault="00472613" w:rsidP="00F50F08">
      <w:pPr>
        <w:jc w:val="both"/>
        <w:rPr>
          <w:rFonts w:ascii="Sylfaen" w:hAnsi="Sylfaen"/>
          <w:b/>
        </w:rPr>
      </w:pPr>
      <w:r w:rsidRPr="00402A55">
        <w:rPr>
          <w:rFonts w:ascii="Sylfaen" w:hAnsi="Sylfaen"/>
          <w:b/>
        </w:rPr>
        <w:t>მოზრდილები/ხანდაზმულები</w:t>
      </w:r>
    </w:p>
    <w:p w14:paraId="1126AB8D" w14:textId="352A9DA2" w:rsidR="00472613" w:rsidRPr="00402A55" w:rsidRDefault="00472613" w:rsidP="00F50F08">
      <w:pPr>
        <w:jc w:val="both"/>
        <w:rPr>
          <w:rFonts w:ascii="Sylfaen" w:hAnsi="Sylfaen"/>
        </w:rPr>
      </w:pPr>
      <w:r w:rsidRPr="00402A55">
        <w:rPr>
          <w:rFonts w:ascii="Sylfaen" w:hAnsi="Sylfaen"/>
        </w:rPr>
        <w:t>ზომიერი და მძიმე GORD სიმპტომების (სიმპტომური GORD) მკურნალობისას, ის გამოიყენება 10 მგ დღეში ერთხელ, დილით უზმოზე. ამ შემთხვევაში, პეპტირათი მკურნალობა მოსალოდნელია ოთხ კვირამდე გაგრძელდეს. თუ თქვენი სიმპტომები ამ პერიოდში არ გაუმჯობესდება, მიმართეთ ექიმს. ამ პერიოდის შემდეგ, ექიმმა შეიძლება დაგინიშნოთ 10 მგ პეპტირას ერთჯერადი დოზა დღეში ერთხელ, საჭიროებისამებრ, სიმპტომების კონტროლისთვის.</w:t>
      </w:r>
    </w:p>
    <w:p w14:paraId="24EFDD64" w14:textId="7095207A" w:rsidR="001147C7" w:rsidRPr="00402A55" w:rsidRDefault="00472613" w:rsidP="00F50F08">
      <w:pPr>
        <w:jc w:val="both"/>
        <w:rPr>
          <w:rFonts w:ascii="Sylfaen" w:hAnsi="Sylfaen"/>
        </w:rPr>
      </w:pPr>
      <w:r w:rsidRPr="00402A55">
        <w:rPr>
          <w:rFonts w:ascii="Sylfaen" w:hAnsi="Sylfaen"/>
        </w:rPr>
        <w:t>ძალიან მძიმე სიმპტომების (ეროზიული ან წყლულოვანი GOIID) მკურნალობისას, ჩვეულებრივი დოზაა ერთი პეპტირა 20 მგ ტაბლეტი დღეში ერთხელ, დილით უზმოზე, ოთხიდან რვა კვირამდე.</w:t>
      </w:r>
    </w:p>
    <w:p w14:paraId="4ACCB86B" w14:textId="4456ED18" w:rsidR="00AB7968" w:rsidRPr="00402A55" w:rsidRDefault="00AB7968" w:rsidP="00F50F08">
      <w:pPr>
        <w:jc w:val="both"/>
        <w:rPr>
          <w:rFonts w:ascii="Sylfaen" w:hAnsi="Sylfaen"/>
        </w:rPr>
      </w:pPr>
      <w:r w:rsidRPr="00402A55">
        <w:rPr>
          <w:rFonts w:ascii="Sylfaen" w:hAnsi="Sylfaen"/>
        </w:rPr>
        <w:t>GORD-ის შემანარჩუნებელი თერაპიის დროს, ხანგრძლივი მკურნალობის დროს, 10 მგ ან 20 მგ დღეში ერთხელ, დილით უზმოზე, შეიძლება გამოყენებულ იქნას ექიმის დანიშნულებისამებრ. თქვენი ექიმი გადაწყვეტს, რამდენ ხანს გაგრძელდება თქვენი მკურნალობა GORD-ის შემანარჩუნებელი თერაპიის დროს. თქვენი ექიმი რეგულარულად მოგთხოვთ ვიზიტს თქვენი სიმპტომების და დოზის გადასახედად.</w:t>
      </w:r>
    </w:p>
    <w:p w14:paraId="62A1A27D" w14:textId="056B9DB2" w:rsidR="00AB7968" w:rsidRPr="00402A55" w:rsidRDefault="00AB7968" w:rsidP="00F50F08">
      <w:pPr>
        <w:jc w:val="both"/>
        <w:rPr>
          <w:rFonts w:ascii="Sylfaen" w:hAnsi="Sylfaen"/>
        </w:rPr>
      </w:pPr>
      <w:r w:rsidRPr="00402A55">
        <w:rPr>
          <w:rFonts w:ascii="Sylfaen" w:hAnsi="Sylfaen"/>
        </w:rPr>
        <w:t>კუჭის წყლულის (პეპტიური წყლული) ჩვეულებრივი დოზაა ერთი პეპტირა 20 მგ ტაბლეტი დღეში ერთხელ, დილით უზმოზე 6 კვირის განმავლობაში. თუ თქვენი მდგომარეობა არ გაუმჯობესდა, თქვენმა ექიმმა შეიძლება გითხრათ პეპტირას მიღება კიდევ 6 კვირის განმავლობაში.</w:t>
      </w:r>
    </w:p>
    <w:p w14:paraId="56D44913" w14:textId="59BE7596" w:rsidR="00AB7968" w:rsidRPr="00402A55" w:rsidRDefault="00AB7968" w:rsidP="00F50F08">
      <w:pPr>
        <w:jc w:val="both"/>
        <w:rPr>
          <w:rFonts w:ascii="Sylfaen" w:hAnsi="Sylfaen"/>
        </w:rPr>
      </w:pPr>
      <w:r w:rsidRPr="00402A55">
        <w:rPr>
          <w:rFonts w:ascii="Sylfaen" w:hAnsi="Sylfaen"/>
        </w:rPr>
        <w:t>ნაწლავის წყლულის (თორმეტგოჯა ნაწლავის წყლული) ჩვეულებრივი დოზაა ერთი პეპტიტა 20 მგ ტაბლეტი დღეში ერთხელ, დილით უზმოზე 4 კვირის განმავლობაში. თუ თქვენი მდგომარეობა არ გაუმჯობესდა, თქვენმა ექიმმა შეიძლება გითხრათ პეპტირას მიღება კიდევ 4 კვირის განმავლობაში.</w:t>
      </w:r>
    </w:p>
    <w:p w14:paraId="7AB1D6FA" w14:textId="13912CB5" w:rsidR="00037E98" w:rsidRPr="00402A55" w:rsidRDefault="00037E98" w:rsidP="00AB7968">
      <w:pPr>
        <w:pStyle w:val="ListParagraph"/>
        <w:jc w:val="both"/>
        <w:rPr>
          <w:rFonts w:ascii="Sylfaen" w:hAnsi="Sylfaen"/>
        </w:rPr>
      </w:pPr>
    </w:p>
    <w:p w14:paraId="48F51FD6" w14:textId="77777777" w:rsidR="00037E98" w:rsidRPr="00402A55" w:rsidRDefault="00037E98" w:rsidP="0034184F">
      <w:pPr>
        <w:jc w:val="both"/>
        <w:rPr>
          <w:rFonts w:ascii="Sylfaen" w:hAnsi="Sylfaen"/>
        </w:rPr>
      </w:pPr>
      <w:r w:rsidRPr="00402A55">
        <w:rPr>
          <w:rFonts w:ascii="Sylfaen" w:hAnsi="Sylfaen"/>
        </w:rPr>
        <w:t xml:space="preserve">H. Pylori ინფექციით გამოწვეული წყლულების სამკურნალოდ და მათი რეციდივის თავიდან ასაცილებლად ჩვეულებრივი დოზაა ერთი პეპტირა 20 მგ ტაბლეტი დღეში ორჯერ 7 დღის </w:t>
      </w:r>
      <w:r w:rsidRPr="00402A55">
        <w:rPr>
          <w:rFonts w:ascii="Sylfaen" w:hAnsi="Sylfaen"/>
        </w:rPr>
        <w:lastRenderedPageBreak/>
        <w:t>განმავლობაში. ექიმი ასევე გირჩევთ მიიღოთ ანტიბიოტიკები, როგორიცაა ამოქსიცილინი და კლარითრომიცინი. H. Pylori-ის სამკურნალოდ გამოყენებული სხვა მედიკამენტების შესახებ დამატებითი ინფორმაციისთვის იხილეთ პაციენტის საინფორმაციო ფურცელი ამ მედიკამენტებისთვის.</w:t>
      </w:r>
    </w:p>
    <w:p w14:paraId="05308D01" w14:textId="0C99E28E" w:rsidR="00037E98" w:rsidRPr="00402A55" w:rsidRDefault="00037E98" w:rsidP="0034184F">
      <w:pPr>
        <w:jc w:val="both"/>
        <w:rPr>
          <w:rFonts w:ascii="Sylfaen" w:hAnsi="Sylfaen"/>
        </w:rPr>
      </w:pPr>
      <w:r w:rsidRPr="00402A55">
        <w:rPr>
          <w:rFonts w:ascii="Sylfaen" w:hAnsi="Sylfaen"/>
        </w:rPr>
        <w:t>ზოლენგერ-ელისონის სინდრომის დროს, როდესაც კუჭში მჟავას ჭარბი გამომუშავებაა,</w:t>
      </w:r>
      <w:r w:rsidR="00842890" w:rsidRPr="00402A55">
        <w:rPr>
          <w:rFonts w:ascii="Sylfaen" w:hAnsi="Sylfaen"/>
        </w:rPr>
        <w:t xml:space="preserve"> </w:t>
      </w:r>
      <w:r w:rsidRPr="00402A55">
        <w:rPr>
          <w:rFonts w:ascii="Sylfaen" w:hAnsi="Sylfaen"/>
        </w:rPr>
        <w:t>ჩვეულებრივი დოზა თავდაპირველად არის სამი პეპტირა 20 მგ ტაბლეტი დღეში ერთხელ. შემდეგ ექიმმა შეიძლება დაარეგულიროს თქვენი დოზა მკურნალობაზე თქვენი რეაქციის მიხედვით. თუ თქვენ იღებთ ხანგრძლივ მკურნალობას, რეგულარულად უნდა მიმართოთ ექიმს თქვენი სიმპტომების და დოზის გადასახედად.</w:t>
      </w:r>
    </w:p>
    <w:p w14:paraId="15320E65" w14:textId="08387137" w:rsidR="005B7EFD" w:rsidRPr="00402A55" w:rsidRDefault="00037E98" w:rsidP="0034184F">
      <w:pPr>
        <w:jc w:val="both"/>
        <w:rPr>
          <w:rFonts w:ascii="Sylfaen" w:hAnsi="Sylfaen"/>
        </w:rPr>
      </w:pPr>
      <w:r w:rsidRPr="00402A55">
        <w:rPr>
          <w:rFonts w:ascii="Sylfaen" w:hAnsi="Sylfaen"/>
        </w:rPr>
        <w:t>ღვიძლის პრობლემების მქონე პაციენტებმა უნდა მიმართონ ექიმს პეპტირათი მკურნალობის დასაწყისში და პეპტირათი მკურნალობის მთელი კურსის განმავლობაში.</w:t>
      </w:r>
    </w:p>
    <w:p w14:paraId="1B613C9B" w14:textId="77777777" w:rsidR="005B7EFD" w:rsidRPr="00402A55" w:rsidRDefault="005B7EFD" w:rsidP="00A245DC">
      <w:pPr>
        <w:jc w:val="both"/>
        <w:rPr>
          <w:rFonts w:ascii="Sylfaen" w:hAnsi="Sylfaen"/>
          <w:b/>
        </w:rPr>
      </w:pPr>
      <w:r w:rsidRPr="00402A55">
        <w:rPr>
          <w:rFonts w:ascii="Sylfaen" w:hAnsi="Sylfaen"/>
          <w:b/>
        </w:rPr>
        <w:t>მიღების გზა და მეთოდი:</w:t>
      </w:r>
    </w:p>
    <w:p w14:paraId="7C5ECDA3" w14:textId="77777777" w:rsidR="005B7EFD" w:rsidRPr="00402A55" w:rsidRDefault="005B7EFD" w:rsidP="00A245DC">
      <w:pPr>
        <w:jc w:val="both"/>
        <w:rPr>
          <w:rFonts w:ascii="Sylfaen" w:hAnsi="Sylfaen"/>
        </w:rPr>
      </w:pPr>
      <w:r w:rsidRPr="00402A55">
        <w:rPr>
          <w:rFonts w:ascii="Sylfaen" w:hAnsi="Sylfaen"/>
        </w:rPr>
        <w:t>- ამოიღეთ ერთი ტაბლეტი ბლისტერიდან მხოლოდ მაშინ, როდესაც წამლის მიღების დრო მოვა.</w:t>
      </w:r>
    </w:p>
    <w:p w14:paraId="5C03E36B" w14:textId="77777777" w:rsidR="005B7EFD" w:rsidRPr="00402A55" w:rsidRDefault="005B7EFD" w:rsidP="00A245DC">
      <w:pPr>
        <w:jc w:val="both"/>
        <w:rPr>
          <w:rFonts w:ascii="Sylfaen" w:hAnsi="Sylfaen"/>
        </w:rPr>
      </w:pPr>
      <w:r w:rsidRPr="00402A55">
        <w:rPr>
          <w:rFonts w:ascii="Sylfaen" w:hAnsi="Sylfaen"/>
        </w:rPr>
        <w:t>- გადაყლაპეთ პეპტირას ტაბლეტი მთლიანად წყლის წვეთთან ერთად. არ დაღეჭოთ, არ გატეხოთ და არ დაფშვნათ ტაბლეტი.</w:t>
      </w:r>
    </w:p>
    <w:p w14:paraId="1C386DCB" w14:textId="77777777" w:rsidR="005B7EFD" w:rsidRPr="00402A55" w:rsidRDefault="005B7EFD" w:rsidP="00A245DC">
      <w:pPr>
        <w:jc w:val="both"/>
        <w:rPr>
          <w:rFonts w:ascii="Sylfaen" w:hAnsi="Sylfaen"/>
        </w:rPr>
      </w:pPr>
      <w:r w:rsidRPr="00402A55">
        <w:rPr>
          <w:rFonts w:ascii="Sylfaen" w:hAnsi="Sylfaen"/>
        </w:rPr>
        <w:t>- ექიმი გადაწყვეტს, რამდენი ტაბლეტი მიიღოთ და რამდენ ხანს.</w:t>
      </w:r>
    </w:p>
    <w:p w14:paraId="74B351B3" w14:textId="1B064749" w:rsidR="005B7EFD" w:rsidRPr="00402A55" w:rsidRDefault="005B7EFD" w:rsidP="00A245DC">
      <w:pPr>
        <w:jc w:val="both"/>
        <w:rPr>
          <w:rFonts w:ascii="Sylfaen" w:hAnsi="Sylfaen"/>
        </w:rPr>
      </w:pPr>
      <w:r w:rsidRPr="00402A55">
        <w:rPr>
          <w:rFonts w:ascii="Sylfaen" w:hAnsi="Sylfaen"/>
        </w:rPr>
        <w:t>- თუ ამ წამალს დიდი ხნის განმავლობაში იღებთ, ექიმი გააკონტროლებს თქვენს მდგომარეობას.</w:t>
      </w:r>
    </w:p>
    <w:p w14:paraId="06CF3579" w14:textId="77777777" w:rsidR="005B7EFD" w:rsidRPr="00402A55" w:rsidRDefault="005B7EFD" w:rsidP="00A245DC">
      <w:pPr>
        <w:jc w:val="both"/>
        <w:rPr>
          <w:rFonts w:ascii="Sylfaen" w:hAnsi="Sylfaen"/>
          <w:b/>
        </w:rPr>
      </w:pPr>
      <w:r w:rsidRPr="00402A55">
        <w:rPr>
          <w:rFonts w:ascii="Sylfaen" w:hAnsi="Sylfaen"/>
          <w:b/>
        </w:rPr>
        <w:t>სხვადასხვა ასაკობრივი ჯგუფები:</w:t>
      </w:r>
    </w:p>
    <w:p w14:paraId="5643227F" w14:textId="77777777" w:rsidR="005B7EFD" w:rsidRPr="00402A55" w:rsidRDefault="005B7EFD" w:rsidP="00A245DC">
      <w:pPr>
        <w:jc w:val="both"/>
        <w:rPr>
          <w:rFonts w:ascii="Sylfaen" w:hAnsi="Sylfaen"/>
          <w:b/>
        </w:rPr>
      </w:pPr>
      <w:r w:rsidRPr="00402A55">
        <w:rPr>
          <w:rFonts w:ascii="Sylfaen" w:hAnsi="Sylfaen"/>
          <w:b/>
        </w:rPr>
        <w:t>გამოყენება ბავშვებში:</w:t>
      </w:r>
    </w:p>
    <w:p w14:paraId="688F3D2C" w14:textId="77777777" w:rsidR="005B7EFD" w:rsidRPr="00402A55" w:rsidRDefault="005B7EFD" w:rsidP="00A245DC">
      <w:pPr>
        <w:jc w:val="both"/>
        <w:rPr>
          <w:rFonts w:ascii="Sylfaen" w:hAnsi="Sylfaen"/>
        </w:rPr>
      </w:pPr>
      <w:r w:rsidRPr="00402A55">
        <w:rPr>
          <w:rFonts w:ascii="Sylfaen" w:hAnsi="Sylfaen"/>
        </w:rPr>
        <w:t>პეპტირას გამოყენება ბავშვებში რეკომენდებული არ არის.</w:t>
      </w:r>
    </w:p>
    <w:p w14:paraId="5A2AB56C" w14:textId="77777777" w:rsidR="005B7EFD" w:rsidRPr="00402A55" w:rsidRDefault="005B7EFD" w:rsidP="00A245DC">
      <w:pPr>
        <w:jc w:val="both"/>
        <w:rPr>
          <w:rFonts w:ascii="Sylfaen" w:hAnsi="Sylfaen"/>
          <w:b/>
        </w:rPr>
      </w:pPr>
      <w:r w:rsidRPr="00402A55">
        <w:rPr>
          <w:rFonts w:ascii="Sylfaen" w:hAnsi="Sylfaen"/>
          <w:b/>
        </w:rPr>
        <w:t>გამოყენება ხანდაზმულებში:</w:t>
      </w:r>
    </w:p>
    <w:p w14:paraId="22B0871C" w14:textId="684B81A5" w:rsidR="005B7EFD" w:rsidRPr="00402A55" w:rsidRDefault="005B7EFD" w:rsidP="00A245DC">
      <w:pPr>
        <w:jc w:val="both"/>
        <w:rPr>
          <w:rFonts w:ascii="Sylfaen" w:hAnsi="Sylfaen"/>
        </w:rPr>
      </w:pPr>
      <w:r w:rsidRPr="00402A55">
        <w:rPr>
          <w:rFonts w:ascii="Sylfaen" w:hAnsi="Sylfaen"/>
        </w:rPr>
        <w:t>სპეციალური გამოყენება არ არსებობს.</w:t>
      </w:r>
    </w:p>
    <w:p w14:paraId="33B97B32" w14:textId="6DB80859" w:rsidR="00345A82" w:rsidRPr="00402A55" w:rsidRDefault="00345A82" w:rsidP="005B7EFD">
      <w:pPr>
        <w:pStyle w:val="ListParagraph"/>
        <w:jc w:val="both"/>
        <w:rPr>
          <w:rFonts w:ascii="Sylfaen" w:hAnsi="Sylfaen"/>
        </w:rPr>
      </w:pPr>
    </w:p>
    <w:p w14:paraId="45A33C2F" w14:textId="77777777" w:rsidR="00345A82" w:rsidRPr="00402A55" w:rsidRDefault="00345A82" w:rsidP="00A245DC">
      <w:pPr>
        <w:jc w:val="both"/>
        <w:rPr>
          <w:rFonts w:ascii="Sylfaen" w:hAnsi="Sylfaen"/>
          <w:b/>
        </w:rPr>
      </w:pPr>
      <w:r w:rsidRPr="00402A55">
        <w:rPr>
          <w:rFonts w:ascii="Sylfaen" w:hAnsi="Sylfaen"/>
          <w:b/>
        </w:rPr>
        <w:t>გამოყენების განსაკუთრებული შემთხვევები:</w:t>
      </w:r>
    </w:p>
    <w:p w14:paraId="2248AC1F" w14:textId="77777777" w:rsidR="00345A82" w:rsidRPr="00402A55" w:rsidRDefault="00345A82" w:rsidP="00A245DC">
      <w:pPr>
        <w:jc w:val="both"/>
        <w:rPr>
          <w:rFonts w:ascii="Sylfaen" w:hAnsi="Sylfaen"/>
          <w:b/>
        </w:rPr>
      </w:pPr>
      <w:r w:rsidRPr="00402A55">
        <w:rPr>
          <w:rFonts w:ascii="Sylfaen" w:hAnsi="Sylfaen"/>
          <w:b/>
        </w:rPr>
        <w:t>თირკმლის/ღვიძლის უკმარისობა:</w:t>
      </w:r>
    </w:p>
    <w:p w14:paraId="58FFDAF5" w14:textId="77777777" w:rsidR="00345A82" w:rsidRPr="00402A55" w:rsidRDefault="00345A82" w:rsidP="00A245DC">
      <w:pPr>
        <w:jc w:val="both"/>
        <w:rPr>
          <w:rFonts w:ascii="Sylfaen" w:hAnsi="Sylfaen"/>
        </w:rPr>
      </w:pPr>
      <w:r w:rsidRPr="00402A55">
        <w:rPr>
          <w:rFonts w:ascii="Sylfaen" w:hAnsi="Sylfaen"/>
        </w:rPr>
        <w:t>დოზის კორექცია არ არის საჭირო თირკმლის ან ღვიძლის უკმარისობის მქონე პაციენტებში. თუმცა, სიფრთხილეა საჭირო ღვიძლის მძიმე უკმარისობის მქონე პაციენტებში.</w:t>
      </w:r>
    </w:p>
    <w:p w14:paraId="6A7FBD98" w14:textId="77777777" w:rsidR="00345A82" w:rsidRPr="00402A55" w:rsidRDefault="00345A82" w:rsidP="00A245DC">
      <w:pPr>
        <w:jc w:val="both"/>
        <w:rPr>
          <w:rFonts w:ascii="Sylfaen" w:hAnsi="Sylfaen"/>
          <w:i/>
        </w:rPr>
      </w:pPr>
      <w:r w:rsidRPr="00402A55">
        <w:rPr>
          <w:rFonts w:ascii="Sylfaen" w:hAnsi="Sylfaen"/>
          <w:i/>
        </w:rPr>
        <w:t>თუ ფიქრობთ, რომ პეპტირას ეფექტი ძალიან ძლიერი ან სუსტია, აცნობეთ ექიმს ან ფარმაცევტს.</w:t>
      </w:r>
    </w:p>
    <w:p w14:paraId="41997332" w14:textId="77777777" w:rsidR="00345A82" w:rsidRPr="00402A55" w:rsidRDefault="00345A82" w:rsidP="00A245DC">
      <w:pPr>
        <w:jc w:val="both"/>
        <w:rPr>
          <w:rFonts w:ascii="Sylfaen" w:hAnsi="Sylfaen"/>
          <w:b/>
        </w:rPr>
      </w:pPr>
      <w:r w:rsidRPr="00402A55">
        <w:rPr>
          <w:rFonts w:ascii="Sylfaen" w:hAnsi="Sylfaen"/>
          <w:b/>
        </w:rPr>
        <w:t>თუ მიიღეთ პეპტირას საჭიროზე მეტი დოზა:</w:t>
      </w:r>
    </w:p>
    <w:p w14:paraId="36E50C1F" w14:textId="77777777" w:rsidR="00345A82" w:rsidRPr="00402A55" w:rsidRDefault="00345A82" w:rsidP="00A245DC">
      <w:pPr>
        <w:jc w:val="both"/>
        <w:rPr>
          <w:rFonts w:ascii="Sylfaen" w:hAnsi="Sylfaen"/>
        </w:rPr>
      </w:pPr>
      <w:r w:rsidRPr="00402A55">
        <w:rPr>
          <w:rFonts w:ascii="Sylfaen" w:hAnsi="Sylfaen"/>
        </w:rPr>
        <w:t>არ მიიღოთ თქვენთვის დანიშნულ დღიურ დოზაზე მეტი ტაბლეტი.</w:t>
      </w:r>
    </w:p>
    <w:p w14:paraId="0C0EDBA1" w14:textId="77777777" w:rsidR="00345A82" w:rsidRPr="00402A55" w:rsidRDefault="00345A82" w:rsidP="00A245DC">
      <w:pPr>
        <w:jc w:val="both"/>
        <w:rPr>
          <w:rFonts w:ascii="Sylfaen" w:hAnsi="Sylfaen"/>
          <w:i/>
        </w:rPr>
      </w:pPr>
      <w:r w:rsidRPr="00402A55">
        <w:rPr>
          <w:rFonts w:ascii="Sylfaen" w:hAnsi="Sylfaen"/>
          <w:i/>
        </w:rPr>
        <w:t>თუ მიიღეთ პეპტირას საჭიროზე მეტი დოზა, აცნობეთ ექიმს ან ფარმაცევტს.</w:t>
      </w:r>
    </w:p>
    <w:p w14:paraId="310C6537" w14:textId="77777777" w:rsidR="00345A82" w:rsidRPr="00402A55" w:rsidRDefault="00345A82" w:rsidP="00A245DC">
      <w:pPr>
        <w:jc w:val="both"/>
        <w:rPr>
          <w:rFonts w:ascii="Sylfaen" w:hAnsi="Sylfaen"/>
          <w:b/>
        </w:rPr>
      </w:pPr>
      <w:r w:rsidRPr="00402A55">
        <w:rPr>
          <w:rFonts w:ascii="Sylfaen" w:hAnsi="Sylfaen"/>
          <w:b/>
        </w:rPr>
        <w:t>თუ დაგავიწყდათ პეპტირას მიღება.</w:t>
      </w:r>
    </w:p>
    <w:p w14:paraId="4393AB86" w14:textId="77777777" w:rsidR="00345A82" w:rsidRPr="00402A55" w:rsidRDefault="00345A82" w:rsidP="00A245DC">
      <w:pPr>
        <w:jc w:val="both"/>
        <w:rPr>
          <w:rFonts w:ascii="Sylfaen" w:hAnsi="Sylfaen"/>
        </w:rPr>
      </w:pPr>
      <w:r w:rsidRPr="00402A55">
        <w:rPr>
          <w:rFonts w:ascii="Sylfaen" w:hAnsi="Sylfaen"/>
        </w:rPr>
        <w:t>თუ დაგავიწყდათ დოზის მიღება, მიიღეთ ის, როგორც კი გაგახსენდებათ. თუმცა, თუ თქვენი შემდეგი დოზის დროა, გამოტოვეთ გამოტოვებული დოზა და შემდეგ განაგრძეთ წამლის მიღება ჩვეული რიტმით.</w:t>
      </w:r>
    </w:p>
    <w:p w14:paraId="13280488" w14:textId="77777777" w:rsidR="00345A82" w:rsidRPr="00402A55" w:rsidRDefault="00345A82" w:rsidP="00A245DC">
      <w:pPr>
        <w:jc w:val="both"/>
        <w:rPr>
          <w:rFonts w:ascii="Sylfaen" w:hAnsi="Sylfaen"/>
          <w:i/>
        </w:rPr>
      </w:pPr>
      <w:r w:rsidRPr="00402A55">
        <w:rPr>
          <w:rFonts w:ascii="Sylfaen" w:hAnsi="Sylfaen"/>
          <w:i/>
        </w:rPr>
        <w:t>არ მიიღოთ ორმაგი დოზა გამოტოვებული დოზის ასანაზღაურებლად.</w:t>
      </w:r>
    </w:p>
    <w:p w14:paraId="01428883" w14:textId="77777777" w:rsidR="00345A82" w:rsidRPr="00402A55" w:rsidRDefault="00345A82" w:rsidP="00BD41CC">
      <w:pPr>
        <w:jc w:val="both"/>
        <w:rPr>
          <w:rFonts w:ascii="Sylfaen" w:hAnsi="Sylfaen"/>
        </w:rPr>
      </w:pPr>
      <w:r w:rsidRPr="00402A55">
        <w:rPr>
          <w:rFonts w:ascii="Sylfaen" w:hAnsi="Sylfaen"/>
        </w:rPr>
        <w:t>თუ დაგავიწყდათ წამლის მიღება 5 დღეზე მეტი ხნის განმავლობაში, მიმართეთ ექიმს მის მიღებამდე.</w:t>
      </w:r>
    </w:p>
    <w:p w14:paraId="707BB86B" w14:textId="77777777" w:rsidR="00345A82" w:rsidRPr="00402A55" w:rsidRDefault="00345A82" w:rsidP="00BD41CC">
      <w:pPr>
        <w:jc w:val="both"/>
        <w:rPr>
          <w:rFonts w:ascii="Sylfaen" w:hAnsi="Sylfaen"/>
          <w:b/>
        </w:rPr>
      </w:pPr>
      <w:r w:rsidRPr="00402A55">
        <w:rPr>
          <w:rFonts w:ascii="Sylfaen" w:hAnsi="Sylfaen"/>
          <w:b/>
        </w:rPr>
        <w:t>თუ შეწყვეტთ პეპტირას გამოყენებას</w:t>
      </w:r>
    </w:p>
    <w:p w14:paraId="555ECEDE" w14:textId="77777777" w:rsidR="00345A82" w:rsidRPr="00402A55" w:rsidRDefault="00345A82" w:rsidP="00BD41CC">
      <w:pPr>
        <w:jc w:val="both"/>
        <w:rPr>
          <w:rFonts w:ascii="Sylfaen" w:hAnsi="Sylfaen"/>
        </w:rPr>
      </w:pPr>
      <w:r w:rsidRPr="00402A55">
        <w:rPr>
          <w:rFonts w:ascii="Sylfaen" w:hAnsi="Sylfaen"/>
        </w:rPr>
        <w:t>სიმპტომების შემსუბუქება, როგორც წესი, წყლულის სრულად შეხორცებამდე მოხდება. მნიშვნელოვანია, რომ არ შეწყვიტოთ ტაბლეტის მიღება ექიმის მითითებამდე.</w:t>
      </w:r>
    </w:p>
    <w:p w14:paraId="482540B5" w14:textId="04F634D1" w:rsidR="00345A82" w:rsidRPr="00402A55" w:rsidRDefault="00345A82" w:rsidP="00BD41CC">
      <w:pPr>
        <w:jc w:val="both"/>
        <w:rPr>
          <w:rFonts w:ascii="Sylfaen" w:hAnsi="Sylfaen"/>
        </w:rPr>
      </w:pPr>
      <w:r w:rsidRPr="00402A55">
        <w:rPr>
          <w:rFonts w:ascii="Sylfaen" w:hAnsi="Sylfaen"/>
        </w:rPr>
        <w:t>თუ ამ პრეპარატის გამოყენებასთან დაკავშირებით დამატებითი კითხვები გაგიჩნდებათ, მიმართეთ ექიმს ან ფარმაცევტს.</w:t>
      </w:r>
    </w:p>
    <w:p w14:paraId="7454FB28" w14:textId="7B342770" w:rsidR="00780665" w:rsidRPr="00402A55" w:rsidRDefault="00780665" w:rsidP="00345A82">
      <w:pPr>
        <w:pStyle w:val="ListParagraph"/>
        <w:jc w:val="both"/>
        <w:rPr>
          <w:rFonts w:ascii="Sylfaen" w:hAnsi="Sylfaen"/>
        </w:rPr>
      </w:pPr>
    </w:p>
    <w:p w14:paraId="17F84CE9" w14:textId="77777777" w:rsidR="00780665" w:rsidRPr="00402A55" w:rsidRDefault="00780665" w:rsidP="00BD41CC">
      <w:pPr>
        <w:jc w:val="both"/>
        <w:rPr>
          <w:rFonts w:ascii="Sylfaen" w:hAnsi="Sylfaen"/>
          <w:b/>
        </w:rPr>
      </w:pPr>
      <w:r w:rsidRPr="00402A55">
        <w:rPr>
          <w:rFonts w:ascii="Sylfaen" w:hAnsi="Sylfaen"/>
          <w:b/>
        </w:rPr>
        <w:t>4. შესაძლო გვერდითი მოვლენები</w:t>
      </w:r>
    </w:p>
    <w:p w14:paraId="2BAB3759" w14:textId="77777777" w:rsidR="00780665" w:rsidRPr="00402A55" w:rsidRDefault="00780665" w:rsidP="00BD41CC">
      <w:pPr>
        <w:jc w:val="both"/>
        <w:rPr>
          <w:rFonts w:ascii="Sylfaen" w:hAnsi="Sylfaen"/>
        </w:rPr>
      </w:pPr>
      <w:r w:rsidRPr="00402A55">
        <w:rPr>
          <w:rFonts w:ascii="Sylfaen" w:hAnsi="Sylfaen"/>
        </w:rPr>
        <w:lastRenderedPageBreak/>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1AD9E1E9" w14:textId="1121C443" w:rsidR="00780665" w:rsidRPr="00402A55" w:rsidRDefault="00780665" w:rsidP="00BD41CC">
      <w:pPr>
        <w:jc w:val="both"/>
        <w:rPr>
          <w:rFonts w:ascii="Sylfaen" w:hAnsi="Sylfaen"/>
        </w:rPr>
      </w:pPr>
      <w:r w:rsidRPr="00402A55">
        <w:rPr>
          <w:rFonts w:ascii="Sylfaen" w:hAnsi="Sylfaen"/>
        </w:rPr>
        <w:t>გვერდითი მოვლენები, როგორც წესი, მსუბუქია და უმჯობესდება ამ მედიკამენტის მიღების შეწყვეტის გარეშე.</w:t>
      </w:r>
    </w:p>
    <w:p w14:paraId="5772FEB4" w14:textId="71A21A5A" w:rsidR="00780665" w:rsidRPr="00402A55" w:rsidRDefault="00780665" w:rsidP="00780665">
      <w:pPr>
        <w:pStyle w:val="ListParagraph"/>
        <w:jc w:val="both"/>
        <w:rPr>
          <w:rFonts w:ascii="Sylfaen" w:hAnsi="Sylfaen"/>
        </w:rPr>
      </w:pPr>
    </w:p>
    <w:p w14:paraId="49C04191" w14:textId="77777777" w:rsidR="00780665" w:rsidRPr="00402A55" w:rsidRDefault="00780665" w:rsidP="00BD41CC">
      <w:pPr>
        <w:jc w:val="both"/>
        <w:rPr>
          <w:rFonts w:ascii="Sylfaen" w:hAnsi="Sylfaen"/>
        </w:rPr>
      </w:pPr>
      <w:r w:rsidRPr="00402A55">
        <w:rPr>
          <w:rFonts w:ascii="Sylfaen" w:hAnsi="Sylfaen"/>
        </w:rPr>
        <w:t>თუ შეამჩნევთ რომელიმე შემდეგ სიმპტომს, შეწყვიტეთ პეპტირას მიღება და დაუყოვნებლივ მიმართეთ ექიმს ან მიმართეთ უახლოეს გადაუდებელი დახმარების განყოფილებას:</w:t>
      </w:r>
    </w:p>
    <w:p w14:paraId="6FA02E11" w14:textId="77777777" w:rsidR="00780665" w:rsidRPr="00402A55" w:rsidRDefault="00780665" w:rsidP="00780665">
      <w:pPr>
        <w:pStyle w:val="ListParagraph"/>
        <w:jc w:val="both"/>
        <w:rPr>
          <w:rFonts w:ascii="Sylfaen" w:hAnsi="Sylfaen"/>
        </w:rPr>
      </w:pPr>
    </w:p>
    <w:p w14:paraId="3E1DFA35" w14:textId="77777777" w:rsidR="00780665" w:rsidRPr="00402A55" w:rsidRDefault="00780665" w:rsidP="00780665">
      <w:pPr>
        <w:pStyle w:val="ListParagraph"/>
        <w:numPr>
          <w:ilvl w:val="0"/>
          <w:numId w:val="3"/>
        </w:numPr>
        <w:jc w:val="both"/>
        <w:rPr>
          <w:rFonts w:ascii="Sylfaen" w:hAnsi="Sylfaen"/>
        </w:rPr>
      </w:pPr>
      <w:r w:rsidRPr="00402A55">
        <w:rPr>
          <w:rFonts w:ascii="Sylfaen" w:hAnsi="Sylfaen"/>
        </w:rPr>
        <w:t>ალერგიული რეაქციები, მათ შორის სახის უეცარი შეშუპება, სუნთქვის გაძნელება ან დაბალი არტერიული წნევა, რამაც შეიძლება გამოიწვიოს გონების დაკარგვა,</w:t>
      </w:r>
    </w:p>
    <w:p w14:paraId="2860ABEE" w14:textId="77777777" w:rsidR="00780665" w:rsidRPr="00402A55" w:rsidRDefault="00780665" w:rsidP="00780665">
      <w:pPr>
        <w:pStyle w:val="ListParagraph"/>
        <w:numPr>
          <w:ilvl w:val="0"/>
          <w:numId w:val="3"/>
        </w:numPr>
        <w:jc w:val="both"/>
        <w:rPr>
          <w:rFonts w:ascii="Sylfaen" w:hAnsi="Sylfaen"/>
        </w:rPr>
      </w:pPr>
      <w:r w:rsidRPr="00402A55">
        <w:rPr>
          <w:rFonts w:ascii="Sylfaen" w:hAnsi="Sylfaen"/>
        </w:rPr>
        <w:t xml:space="preserve">ხშირი ინფექციები, როგორიცაა ყელის ტკივილი ან მაღალი ტემპერატურა (ცხელება), ან წყლულები პირის ღრუში ან ყელში, </w:t>
      </w:r>
    </w:p>
    <w:p w14:paraId="70A80045" w14:textId="20D86328" w:rsidR="00780665" w:rsidRPr="00402A55" w:rsidRDefault="00780665" w:rsidP="00780665">
      <w:pPr>
        <w:pStyle w:val="ListParagraph"/>
        <w:numPr>
          <w:ilvl w:val="0"/>
          <w:numId w:val="3"/>
        </w:numPr>
        <w:jc w:val="both"/>
        <w:rPr>
          <w:rFonts w:ascii="Sylfaen" w:hAnsi="Sylfaen"/>
        </w:rPr>
      </w:pPr>
      <w:r w:rsidRPr="00402A55">
        <w:rPr>
          <w:rFonts w:ascii="Sylfaen" w:hAnsi="Sylfaen"/>
        </w:rPr>
        <w:t>სისხლჩაქცევები ან ადვილად სისხლდენა.</w:t>
      </w:r>
    </w:p>
    <w:p w14:paraId="1747C0CD" w14:textId="77777777" w:rsidR="00780665" w:rsidRPr="00402A55" w:rsidRDefault="00780665" w:rsidP="00780665">
      <w:pPr>
        <w:pStyle w:val="ListParagraph"/>
        <w:jc w:val="both"/>
        <w:rPr>
          <w:rFonts w:ascii="Sylfaen" w:hAnsi="Sylfaen"/>
        </w:rPr>
      </w:pPr>
      <w:r w:rsidRPr="00402A55">
        <w:rPr>
          <w:rFonts w:ascii="Sylfaen" w:hAnsi="Sylfaen"/>
        </w:rPr>
        <w:t>ეს გვერდითი მოვლენები იშვიათია.</w:t>
      </w:r>
    </w:p>
    <w:p w14:paraId="34AE7115" w14:textId="40690092" w:rsidR="00780665" w:rsidRPr="00402A55" w:rsidRDefault="00780665" w:rsidP="00780665">
      <w:pPr>
        <w:pStyle w:val="ListParagraph"/>
        <w:numPr>
          <w:ilvl w:val="0"/>
          <w:numId w:val="3"/>
        </w:numPr>
        <w:jc w:val="both"/>
        <w:rPr>
          <w:rFonts w:ascii="Sylfaen" w:hAnsi="Sylfaen"/>
        </w:rPr>
      </w:pPr>
      <w:r w:rsidRPr="00402A55">
        <w:rPr>
          <w:rFonts w:ascii="Sylfaen" w:hAnsi="Sylfaen"/>
        </w:rPr>
        <w:t>კანის ძლიერი ბუშტუკები ან ტკივილი, წყლულები პირის ღრუში ან ყელში.</w:t>
      </w:r>
    </w:p>
    <w:p w14:paraId="45882521" w14:textId="3B415328" w:rsidR="00780665" w:rsidRPr="00402A55" w:rsidRDefault="00780665" w:rsidP="00780665">
      <w:pPr>
        <w:jc w:val="both"/>
        <w:rPr>
          <w:rFonts w:ascii="Sylfaen" w:hAnsi="Sylfaen"/>
        </w:rPr>
      </w:pPr>
      <w:r w:rsidRPr="00402A55">
        <w:rPr>
          <w:rFonts w:ascii="Sylfaen" w:hAnsi="Sylfaen"/>
        </w:rPr>
        <w:t xml:space="preserve">            ეს გვერდითი მოვლენები ძალიან იშვიათია.</w:t>
      </w:r>
    </w:p>
    <w:p w14:paraId="72D9DC2A" w14:textId="17686519" w:rsidR="00780665" w:rsidRPr="00402A55" w:rsidRDefault="00780665" w:rsidP="00671A9F">
      <w:pPr>
        <w:jc w:val="both"/>
        <w:rPr>
          <w:rFonts w:ascii="Sylfaen" w:hAnsi="Sylfaen"/>
        </w:rPr>
      </w:pPr>
      <w:r w:rsidRPr="00402A55">
        <w:rPr>
          <w:rFonts w:ascii="Sylfaen" w:hAnsi="Sylfaen"/>
        </w:rPr>
        <w:t>თუ თქვენ გაქვთ რომელიმე მათგანი, თქვენ სერიოზული ალერგია გაქვთ პეპტირაზე. შეიძლება დაგჭირდეთ სასწრაფო სამედიცინო დახმარება ან ჰოსპიტალიზაცია.</w:t>
      </w:r>
    </w:p>
    <w:p w14:paraId="1AFB2895" w14:textId="30508DF5" w:rsidR="00382EC9" w:rsidRPr="00402A55" w:rsidRDefault="00382EC9" w:rsidP="00671A9F">
      <w:pPr>
        <w:jc w:val="both"/>
        <w:rPr>
          <w:rFonts w:ascii="Sylfaen" w:hAnsi="Sylfaen"/>
        </w:rPr>
      </w:pPr>
    </w:p>
    <w:p w14:paraId="522D99E8" w14:textId="77777777" w:rsidR="00382EC9" w:rsidRPr="00402A55" w:rsidRDefault="00382EC9" w:rsidP="00382EC9">
      <w:pPr>
        <w:jc w:val="both"/>
        <w:rPr>
          <w:rFonts w:ascii="Sylfaen" w:hAnsi="Sylfaen"/>
          <w:b/>
        </w:rPr>
      </w:pPr>
      <w:r w:rsidRPr="00402A55">
        <w:rPr>
          <w:rFonts w:ascii="Sylfaen" w:hAnsi="Sylfaen"/>
          <w:b/>
        </w:rPr>
        <w:t>თუ შეამჩნევთ რომელიმე ქვემოთ ჩამოთვლილს, აცნობეთ ექიმს:</w:t>
      </w:r>
    </w:p>
    <w:p w14:paraId="3A763FEF" w14:textId="77777777" w:rsidR="00382EC9" w:rsidRPr="00402A55" w:rsidRDefault="00382EC9" w:rsidP="00382EC9">
      <w:pPr>
        <w:jc w:val="both"/>
        <w:rPr>
          <w:rFonts w:ascii="Sylfaen" w:hAnsi="Sylfaen"/>
        </w:rPr>
      </w:pPr>
      <w:r w:rsidRPr="00402A55">
        <w:rPr>
          <w:rFonts w:ascii="Sylfaen" w:hAnsi="Sylfaen"/>
        </w:rPr>
        <w:t>გვერდითი მოვლენების სიხშირე შემდეგია:</w:t>
      </w:r>
    </w:p>
    <w:p w14:paraId="657F87D1" w14:textId="77777777" w:rsidR="00382EC9" w:rsidRPr="00402A55" w:rsidRDefault="00382EC9" w:rsidP="00382EC9">
      <w:pPr>
        <w:jc w:val="both"/>
        <w:rPr>
          <w:rFonts w:ascii="Sylfaen" w:hAnsi="Sylfaen"/>
        </w:rPr>
      </w:pPr>
      <w:r w:rsidRPr="00402A55">
        <w:rPr>
          <w:rFonts w:ascii="Sylfaen" w:hAnsi="Sylfaen"/>
        </w:rPr>
        <w:t>ძალიან ხშირი: შეიძლება აღენიშნებოდეს 10 პაციენტიდან მინიმუმ 1-ს.</w:t>
      </w:r>
    </w:p>
    <w:p w14:paraId="688A4E84" w14:textId="77777777" w:rsidR="00382EC9" w:rsidRPr="00402A55" w:rsidRDefault="00382EC9" w:rsidP="00382EC9">
      <w:pPr>
        <w:jc w:val="both"/>
        <w:rPr>
          <w:rFonts w:ascii="Sylfaen" w:hAnsi="Sylfaen"/>
        </w:rPr>
      </w:pPr>
      <w:r w:rsidRPr="00402A55">
        <w:rPr>
          <w:rFonts w:ascii="Sylfaen" w:hAnsi="Sylfaen"/>
        </w:rPr>
        <w:t>ხშირი: შეიძლება აღენიშნებოდეს 10 პაციენტიდან 1-ზე ნაკლებს, მაგრამ 100 პაციენტიდან 1-ზე მეტს.</w:t>
      </w:r>
    </w:p>
    <w:p w14:paraId="1CF305E2" w14:textId="77777777" w:rsidR="00382EC9" w:rsidRPr="00402A55" w:rsidRDefault="00382EC9" w:rsidP="00382EC9">
      <w:pPr>
        <w:jc w:val="both"/>
        <w:rPr>
          <w:rFonts w:ascii="Sylfaen" w:hAnsi="Sylfaen"/>
        </w:rPr>
      </w:pPr>
      <w:r w:rsidRPr="00402A55">
        <w:rPr>
          <w:rFonts w:ascii="Sylfaen" w:hAnsi="Sylfaen"/>
        </w:rPr>
        <w:t>არახშირი: შეიძლება აღენიშნებოდეს 100 პაციენტიდან 1-ზე ნაკლებს, მაგრამ 1000 პაციენტიდან 1-ზე მეტს.</w:t>
      </w:r>
    </w:p>
    <w:p w14:paraId="3235601B" w14:textId="77777777" w:rsidR="00382EC9" w:rsidRPr="00402A55" w:rsidRDefault="00382EC9" w:rsidP="00382EC9">
      <w:pPr>
        <w:jc w:val="both"/>
        <w:rPr>
          <w:rFonts w:ascii="Sylfaen" w:hAnsi="Sylfaen"/>
        </w:rPr>
      </w:pPr>
      <w:r w:rsidRPr="00402A55">
        <w:rPr>
          <w:rFonts w:ascii="Sylfaen" w:hAnsi="Sylfaen"/>
        </w:rPr>
        <w:t>იშვიათი: შეიძლება აღენიშნებოდეს 1000 პაციენტიდან 1-ზე ნაკლებს, მაგრამ 1000 პაციენტიდან 1-ზე მეტს.</w:t>
      </w:r>
    </w:p>
    <w:p w14:paraId="44B4BDB5" w14:textId="77777777" w:rsidR="00382EC9" w:rsidRPr="00402A55" w:rsidRDefault="00382EC9" w:rsidP="00382EC9">
      <w:pPr>
        <w:jc w:val="both"/>
        <w:rPr>
          <w:rFonts w:ascii="Sylfaen" w:hAnsi="Sylfaen"/>
        </w:rPr>
      </w:pPr>
      <w:r w:rsidRPr="00402A55">
        <w:rPr>
          <w:rFonts w:ascii="Sylfaen" w:hAnsi="Sylfaen"/>
        </w:rPr>
        <w:t>ძალიან იშვიათი: შეიძლება აღენიშნებოდეს 1000 პაციენტიდან 1-ზე ნაკლებს, მაგრამ 10000 პაციენტიდან 1-ზე მეტს.</w:t>
      </w:r>
    </w:p>
    <w:p w14:paraId="64DE90AF" w14:textId="77777777" w:rsidR="00382EC9" w:rsidRPr="00402A55" w:rsidRDefault="00382EC9" w:rsidP="00382EC9">
      <w:pPr>
        <w:jc w:val="both"/>
        <w:rPr>
          <w:rFonts w:ascii="Sylfaen" w:hAnsi="Sylfaen"/>
        </w:rPr>
      </w:pPr>
      <w:r w:rsidRPr="00402A55">
        <w:rPr>
          <w:rFonts w:ascii="Sylfaen" w:hAnsi="Sylfaen"/>
        </w:rPr>
        <w:t>არახშირი: არსებული მონაცემების საფუძველზე შეფასება შეუძლებელია.</w:t>
      </w:r>
    </w:p>
    <w:p w14:paraId="496171CD" w14:textId="77777777" w:rsidR="00382EC9" w:rsidRPr="00402A55" w:rsidRDefault="00382EC9" w:rsidP="00382EC9">
      <w:pPr>
        <w:jc w:val="both"/>
        <w:rPr>
          <w:rFonts w:ascii="Sylfaen" w:hAnsi="Sylfaen"/>
          <w:b/>
        </w:rPr>
      </w:pPr>
      <w:r w:rsidRPr="00402A55">
        <w:rPr>
          <w:rFonts w:ascii="Sylfaen" w:hAnsi="Sylfaen"/>
          <w:b/>
        </w:rPr>
        <w:t>ხშირი:</w:t>
      </w:r>
    </w:p>
    <w:p w14:paraId="3A57925A" w14:textId="77777777" w:rsidR="00382EC9" w:rsidRPr="00402A55" w:rsidRDefault="00382EC9" w:rsidP="00382EC9">
      <w:pPr>
        <w:jc w:val="both"/>
        <w:rPr>
          <w:rFonts w:ascii="Sylfaen" w:hAnsi="Sylfaen"/>
        </w:rPr>
      </w:pPr>
      <w:r w:rsidRPr="00402A55">
        <w:rPr>
          <w:rFonts w:ascii="Sylfaen" w:hAnsi="Sylfaen"/>
        </w:rPr>
        <w:t>- ინფექციები</w:t>
      </w:r>
    </w:p>
    <w:p w14:paraId="4C96481B" w14:textId="77777777" w:rsidR="00382EC9" w:rsidRPr="00402A55" w:rsidRDefault="00382EC9" w:rsidP="00382EC9">
      <w:pPr>
        <w:jc w:val="both"/>
        <w:rPr>
          <w:rFonts w:ascii="Sylfaen" w:hAnsi="Sylfaen"/>
        </w:rPr>
      </w:pPr>
      <w:r w:rsidRPr="00402A55">
        <w:rPr>
          <w:rFonts w:ascii="Sylfaen" w:hAnsi="Sylfaen"/>
        </w:rPr>
        <w:t>- ძილის გაძნელება</w:t>
      </w:r>
    </w:p>
    <w:p w14:paraId="3C59239A" w14:textId="77777777" w:rsidR="00382EC9" w:rsidRPr="00402A55" w:rsidRDefault="00382EC9" w:rsidP="00382EC9">
      <w:pPr>
        <w:jc w:val="both"/>
        <w:rPr>
          <w:rFonts w:ascii="Sylfaen" w:hAnsi="Sylfaen"/>
        </w:rPr>
      </w:pPr>
      <w:r w:rsidRPr="00402A55">
        <w:rPr>
          <w:rFonts w:ascii="Sylfaen" w:hAnsi="Sylfaen"/>
        </w:rPr>
        <w:t>- თავის ტკივილი, თავბრუსხვევა</w:t>
      </w:r>
    </w:p>
    <w:p w14:paraId="42B7A516" w14:textId="72C3E7D3" w:rsidR="00382EC9" w:rsidRPr="00402A55" w:rsidRDefault="00382EC9" w:rsidP="00382EC9">
      <w:pPr>
        <w:jc w:val="both"/>
        <w:rPr>
          <w:rFonts w:ascii="Sylfaen" w:hAnsi="Sylfaen"/>
        </w:rPr>
      </w:pPr>
      <w:r w:rsidRPr="00402A55">
        <w:rPr>
          <w:rFonts w:ascii="Sylfaen" w:hAnsi="Sylfaen"/>
        </w:rPr>
        <w:t xml:space="preserve">- </w:t>
      </w:r>
      <w:r w:rsidR="009E3573" w:rsidRPr="00402A55">
        <w:rPr>
          <w:rFonts w:ascii="Sylfaen" w:hAnsi="Sylfaen"/>
        </w:rPr>
        <w:t>ხველა, სურდო ან ხახის (ხახის) ანთება,</w:t>
      </w:r>
    </w:p>
    <w:p w14:paraId="1B271804" w14:textId="5C145A2E" w:rsidR="009E3573" w:rsidRPr="00402A55" w:rsidRDefault="00382EC9" w:rsidP="00382EC9">
      <w:pPr>
        <w:jc w:val="both"/>
        <w:rPr>
          <w:rFonts w:ascii="Sylfaen" w:hAnsi="Sylfaen"/>
        </w:rPr>
      </w:pPr>
      <w:r w:rsidRPr="00402A55">
        <w:rPr>
          <w:rFonts w:ascii="Sylfaen" w:hAnsi="Sylfaen"/>
        </w:rPr>
        <w:t xml:space="preserve">- </w:t>
      </w:r>
      <w:r w:rsidR="009E3573" w:rsidRPr="00402A55">
        <w:rPr>
          <w:rFonts w:ascii="Sylfaen" w:hAnsi="Sylfaen"/>
        </w:rPr>
        <w:t>კუჭზე ან ნაწლავებზე ისეთი ეფექტები, როგორიცაა კუჭის ტკივილი, დიარეა, მეტეორიზმი, (გულისრევა), ავად ყოფნა (ღებინება) ან ყაბზობა.</w:t>
      </w:r>
    </w:p>
    <w:p w14:paraId="64BDFB40" w14:textId="27D46B5A" w:rsidR="00382EC9" w:rsidRPr="00402A55" w:rsidRDefault="00382EC9" w:rsidP="00382EC9">
      <w:pPr>
        <w:jc w:val="both"/>
        <w:rPr>
          <w:rFonts w:ascii="Sylfaen" w:hAnsi="Sylfaen"/>
        </w:rPr>
      </w:pPr>
      <w:r w:rsidRPr="00402A55">
        <w:rPr>
          <w:rFonts w:ascii="Sylfaen" w:hAnsi="Sylfaen"/>
        </w:rPr>
        <w:t>- ტკივილი ან ზურგის ტკივილი</w:t>
      </w:r>
    </w:p>
    <w:p w14:paraId="675CBC56" w14:textId="77777777" w:rsidR="00382EC9" w:rsidRPr="00402A55" w:rsidRDefault="00382EC9" w:rsidP="00382EC9">
      <w:pPr>
        <w:jc w:val="both"/>
        <w:rPr>
          <w:rFonts w:ascii="Sylfaen" w:hAnsi="Sylfaen"/>
        </w:rPr>
      </w:pPr>
      <w:r w:rsidRPr="00402A55">
        <w:rPr>
          <w:rFonts w:ascii="Sylfaen" w:hAnsi="Sylfaen"/>
        </w:rPr>
        <w:t>- ზოგადი სისუსტე, გრიპის მსგავსი დაავადება</w:t>
      </w:r>
    </w:p>
    <w:p w14:paraId="1D62C1D4" w14:textId="451BF985" w:rsidR="00382EC9" w:rsidRPr="00402A55" w:rsidRDefault="00382EC9" w:rsidP="00382EC9">
      <w:pPr>
        <w:jc w:val="both"/>
        <w:rPr>
          <w:rFonts w:ascii="Sylfaen" w:hAnsi="Sylfaen"/>
        </w:rPr>
      </w:pPr>
      <w:r w:rsidRPr="00402A55">
        <w:rPr>
          <w:rFonts w:ascii="Sylfaen" w:hAnsi="Sylfaen"/>
        </w:rPr>
        <w:t>- კეთილთვისებიანი პოლიპები კუჭში</w:t>
      </w:r>
    </w:p>
    <w:p w14:paraId="2B9C42FC" w14:textId="77777777" w:rsidR="003944D1" w:rsidRPr="00402A55" w:rsidRDefault="003944D1" w:rsidP="003944D1">
      <w:pPr>
        <w:jc w:val="both"/>
        <w:rPr>
          <w:rFonts w:ascii="Sylfaen" w:hAnsi="Sylfaen"/>
          <w:b/>
        </w:rPr>
      </w:pPr>
      <w:r w:rsidRPr="00402A55">
        <w:rPr>
          <w:rFonts w:ascii="Sylfaen" w:hAnsi="Sylfaen"/>
          <w:b/>
        </w:rPr>
        <w:t>არახშირი:</w:t>
      </w:r>
    </w:p>
    <w:p w14:paraId="24C27CB7" w14:textId="77777777" w:rsidR="003944D1" w:rsidRPr="00402A55" w:rsidRDefault="003944D1" w:rsidP="003944D1">
      <w:pPr>
        <w:jc w:val="both"/>
        <w:rPr>
          <w:rFonts w:ascii="Sylfaen" w:hAnsi="Sylfaen"/>
        </w:rPr>
      </w:pPr>
      <w:r w:rsidRPr="00402A55">
        <w:rPr>
          <w:rFonts w:ascii="Sylfaen" w:hAnsi="Sylfaen"/>
        </w:rPr>
        <w:t>- გაღიზიანება ან ძილიანობა</w:t>
      </w:r>
    </w:p>
    <w:p w14:paraId="543730AD" w14:textId="77777777" w:rsidR="003944D1" w:rsidRPr="00402A55" w:rsidRDefault="003944D1" w:rsidP="003944D1">
      <w:pPr>
        <w:jc w:val="both"/>
        <w:rPr>
          <w:rFonts w:ascii="Sylfaen" w:hAnsi="Sylfaen"/>
        </w:rPr>
      </w:pPr>
      <w:r w:rsidRPr="00402A55">
        <w:rPr>
          <w:rFonts w:ascii="Sylfaen" w:hAnsi="Sylfaen"/>
        </w:rPr>
        <w:t>- გულმკერდის ინფექცია (ბრონქიტი)</w:t>
      </w:r>
    </w:p>
    <w:p w14:paraId="64533F87" w14:textId="77777777" w:rsidR="003944D1" w:rsidRPr="00402A55" w:rsidRDefault="003944D1" w:rsidP="003944D1">
      <w:pPr>
        <w:jc w:val="both"/>
        <w:rPr>
          <w:rFonts w:ascii="Sylfaen" w:hAnsi="Sylfaen"/>
        </w:rPr>
      </w:pPr>
      <w:r w:rsidRPr="00402A55">
        <w:rPr>
          <w:rFonts w:ascii="Sylfaen" w:hAnsi="Sylfaen"/>
        </w:rPr>
        <w:t>- მტკივნეული ან დახშული სინუსები (სინუსიტი)</w:t>
      </w:r>
    </w:p>
    <w:p w14:paraId="68B90059" w14:textId="77777777" w:rsidR="003944D1" w:rsidRPr="00402A55" w:rsidRDefault="003944D1" w:rsidP="003944D1">
      <w:pPr>
        <w:jc w:val="both"/>
        <w:rPr>
          <w:rFonts w:ascii="Sylfaen" w:hAnsi="Sylfaen"/>
        </w:rPr>
      </w:pPr>
      <w:r w:rsidRPr="00402A55">
        <w:rPr>
          <w:rFonts w:ascii="Sylfaen" w:hAnsi="Sylfaen"/>
        </w:rPr>
        <w:t>- პირის სიმშრალე</w:t>
      </w:r>
    </w:p>
    <w:p w14:paraId="1C4F3C29" w14:textId="77777777" w:rsidR="003944D1" w:rsidRPr="00402A55" w:rsidRDefault="003944D1" w:rsidP="003944D1">
      <w:pPr>
        <w:jc w:val="both"/>
        <w:rPr>
          <w:rFonts w:ascii="Sylfaen" w:hAnsi="Sylfaen"/>
        </w:rPr>
      </w:pPr>
      <w:r w:rsidRPr="00402A55">
        <w:rPr>
          <w:rFonts w:ascii="Sylfaen" w:hAnsi="Sylfaen"/>
        </w:rPr>
        <w:lastRenderedPageBreak/>
        <w:t>- საჭმლის მონელების დარღვევა ან ბოყინი</w:t>
      </w:r>
    </w:p>
    <w:p w14:paraId="26C3C4F7" w14:textId="77777777" w:rsidR="003944D1" w:rsidRPr="00402A55" w:rsidRDefault="003944D1" w:rsidP="003944D1">
      <w:pPr>
        <w:jc w:val="both"/>
        <w:rPr>
          <w:rFonts w:ascii="Sylfaen" w:hAnsi="Sylfaen"/>
        </w:rPr>
      </w:pPr>
      <w:r w:rsidRPr="00402A55">
        <w:rPr>
          <w:rFonts w:ascii="Sylfaen" w:hAnsi="Sylfaen"/>
        </w:rPr>
        <w:t>- კანზე გამონაყარი ან სიწითლე</w:t>
      </w:r>
    </w:p>
    <w:p w14:paraId="3F6809ED" w14:textId="77777777" w:rsidR="003944D1" w:rsidRPr="00402A55" w:rsidRDefault="003944D1" w:rsidP="003944D1">
      <w:pPr>
        <w:jc w:val="both"/>
        <w:rPr>
          <w:rFonts w:ascii="Sylfaen" w:hAnsi="Sylfaen"/>
        </w:rPr>
      </w:pPr>
      <w:r w:rsidRPr="00402A55">
        <w:rPr>
          <w:rFonts w:ascii="Sylfaen" w:hAnsi="Sylfaen"/>
        </w:rPr>
        <w:t>- კუნთების, ფეხის ან სახსრების ტკივილი</w:t>
      </w:r>
    </w:p>
    <w:p w14:paraId="1551ACE8" w14:textId="77777777" w:rsidR="003944D1" w:rsidRPr="00402A55" w:rsidRDefault="003944D1" w:rsidP="003944D1">
      <w:pPr>
        <w:jc w:val="both"/>
        <w:rPr>
          <w:rFonts w:ascii="Sylfaen" w:hAnsi="Sylfaen"/>
        </w:rPr>
      </w:pPr>
      <w:r w:rsidRPr="00402A55">
        <w:rPr>
          <w:rFonts w:ascii="Sylfaen" w:hAnsi="Sylfaen"/>
        </w:rPr>
        <w:t>- თეძოს, მაჯის და ხერხემლის მოტეხილობები</w:t>
      </w:r>
    </w:p>
    <w:p w14:paraId="5D403330" w14:textId="63DDAEC5" w:rsidR="003944D1" w:rsidRPr="00402A55" w:rsidRDefault="003944D1" w:rsidP="003944D1">
      <w:pPr>
        <w:jc w:val="both"/>
        <w:rPr>
          <w:rFonts w:ascii="Sylfaen" w:hAnsi="Sylfaen"/>
        </w:rPr>
      </w:pPr>
      <w:r w:rsidRPr="00402A55">
        <w:rPr>
          <w:rFonts w:ascii="Sylfaen" w:hAnsi="Sylfaen"/>
        </w:rPr>
        <w:t>- შარდის ბუშტის ინფექცია (საშარდე გზების ინფექცია)</w:t>
      </w:r>
    </w:p>
    <w:p w14:paraId="265CA65D" w14:textId="22A3DFD4" w:rsidR="003944D1" w:rsidRPr="00402A55" w:rsidRDefault="003944D1" w:rsidP="003944D1">
      <w:pPr>
        <w:jc w:val="both"/>
        <w:rPr>
          <w:rFonts w:ascii="Sylfaen" w:hAnsi="Sylfaen"/>
        </w:rPr>
      </w:pPr>
      <w:r w:rsidRPr="00402A55">
        <w:rPr>
          <w:rFonts w:ascii="Sylfaen" w:hAnsi="Sylfaen"/>
        </w:rPr>
        <w:t>- ტკივილი გულმკერდის არეში,</w:t>
      </w:r>
    </w:p>
    <w:p w14:paraId="4B66FF46" w14:textId="77777777" w:rsidR="003944D1" w:rsidRPr="00402A55" w:rsidRDefault="003944D1" w:rsidP="003944D1">
      <w:pPr>
        <w:jc w:val="both"/>
        <w:rPr>
          <w:rFonts w:ascii="Sylfaen" w:hAnsi="Sylfaen"/>
        </w:rPr>
      </w:pPr>
      <w:r w:rsidRPr="00402A55">
        <w:rPr>
          <w:rFonts w:ascii="Sylfaen" w:hAnsi="Sylfaen"/>
        </w:rPr>
        <w:t>- შემცივნება/კანკალი ან ცხელება</w:t>
      </w:r>
    </w:p>
    <w:p w14:paraId="4A869568" w14:textId="482E9C48" w:rsidR="003944D1" w:rsidRPr="00402A55" w:rsidRDefault="003944D1" w:rsidP="003944D1">
      <w:pPr>
        <w:jc w:val="both"/>
        <w:rPr>
          <w:rFonts w:ascii="Sylfaen" w:hAnsi="Sylfaen"/>
        </w:rPr>
      </w:pPr>
      <w:r w:rsidRPr="00402A55">
        <w:rPr>
          <w:rFonts w:ascii="Sylfaen" w:hAnsi="Sylfaen"/>
        </w:rPr>
        <w:t>- ღვიძლის ფუნქციის ცვლილებები (ნაჩვენებია სისხლის ანალიზებში)</w:t>
      </w:r>
    </w:p>
    <w:p w14:paraId="70ABF960" w14:textId="77777777" w:rsidR="007E0B51" w:rsidRPr="00402A55" w:rsidRDefault="007E0B51" w:rsidP="007E0B51">
      <w:pPr>
        <w:jc w:val="both"/>
        <w:rPr>
          <w:rFonts w:ascii="Sylfaen" w:hAnsi="Sylfaen"/>
          <w:b/>
        </w:rPr>
      </w:pPr>
      <w:r w:rsidRPr="00402A55">
        <w:rPr>
          <w:rFonts w:ascii="Sylfaen" w:hAnsi="Sylfaen"/>
          <w:b/>
        </w:rPr>
        <w:t>იშვიათი:</w:t>
      </w:r>
    </w:p>
    <w:p w14:paraId="108AD515" w14:textId="77777777" w:rsidR="007E0B51" w:rsidRPr="00402A55" w:rsidRDefault="007E0B51" w:rsidP="007E0B51">
      <w:pPr>
        <w:jc w:val="both"/>
        <w:rPr>
          <w:rFonts w:ascii="Sylfaen" w:hAnsi="Sylfaen"/>
        </w:rPr>
      </w:pPr>
      <w:r w:rsidRPr="00402A55">
        <w:rPr>
          <w:rFonts w:ascii="Sylfaen" w:hAnsi="Sylfaen"/>
        </w:rPr>
        <w:t>- მადის დაკარგვა (ანორექსია)</w:t>
      </w:r>
    </w:p>
    <w:p w14:paraId="391D4E30" w14:textId="77777777" w:rsidR="007E0B51" w:rsidRPr="00402A55" w:rsidRDefault="007E0B51" w:rsidP="007E0B51">
      <w:pPr>
        <w:jc w:val="both"/>
        <w:rPr>
          <w:rFonts w:ascii="Sylfaen" w:hAnsi="Sylfaen"/>
        </w:rPr>
      </w:pPr>
      <w:r w:rsidRPr="00402A55">
        <w:rPr>
          <w:rFonts w:ascii="Sylfaen" w:hAnsi="Sylfaen"/>
        </w:rPr>
        <w:t>- დეპრესია</w:t>
      </w:r>
    </w:p>
    <w:p w14:paraId="344D4CD2" w14:textId="77777777" w:rsidR="007E0B51" w:rsidRPr="00402A55" w:rsidRDefault="007E0B51" w:rsidP="007E0B51">
      <w:pPr>
        <w:jc w:val="both"/>
        <w:rPr>
          <w:rFonts w:ascii="Sylfaen" w:hAnsi="Sylfaen"/>
        </w:rPr>
      </w:pPr>
      <w:r w:rsidRPr="00402A55">
        <w:rPr>
          <w:rFonts w:ascii="Sylfaen" w:hAnsi="Sylfaen"/>
        </w:rPr>
        <w:t>- მომატებული მგრძნობელობა (ალერგიული რეაქციების ჩათვლით)</w:t>
      </w:r>
    </w:p>
    <w:p w14:paraId="1488F5C6" w14:textId="77777777" w:rsidR="007E0B51" w:rsidRPr="00402A55" w:rsidRDefault="007E0B51" w:rsidP="007E0B51">
      <w:pPr>
        <w:jc w:val="both"/>
        <w:rPr>
          <w:rFonts w:ascii="Sylfaen" w:hAnsi="Sylfaen"/>
        </w:rPr>
      </w:pPr>
      <w:r w:rsidRPr="00402A55">
        <w:rPr>
          <w:rFonts w:ascii="Sylfaen" w:hAnsi="Sylfaen"/>
        </w:rPr>
        <w:t>- მხედველობის დარღვევა</w:t>
      </w:r>
    </w:p>
    <w:p w14:paraId="65496C78" w14:textId="77777777" w:rsidR="007E0B51" w:rsidRPr="00402A55" w:rsidRDefault="007E0B51" w:rsidP="007E0B51">
      <w:pPr>
        <w:jc w:val="both"/>
        <w:rPr>
          <w:rFonts w:ascii="Sylfaen" w:hAnsi="Sylfaen"/>
        </w:rPr>
      </w:pPr>
      <w:r w:rsidRPr="00402A55">
        <w:rPr>
          <w:rFonts w:ascii="Sylfaen" w:hAnsi="Sylfaen"/>
        </w:rPr>
        <w:t>- პირის ღრუს ტკივილი (სტომატიტი), გემოს დარღვევა</w:t>
      </w:r>
    </w:p>
    <w:p w14:paraId="4CD312A2" w14:textId="77777777" w:rsidR="007E0B51" w:rsidRPr="00402A55" w:rsidRDefault="007E0B51" w:rsidP="007E0B51">
      <w:pPr>
        <w:jc w:val="both"/>
        <w:rPr>
          <w:rFonts w:ascii="Sylfaen" w:hAnsi="Sylfaen"/>
        </w:rPr>
      </w:pPr>
      <w:r w:rsidRPr="00402A55">
        <w:rPr>
          <w:rFonts w:ascii="Sylfaen" w:hAnsi="Sylfaen"/>
        </w:rPr>
        <w:t>- კუჭის დისკომფორტი ან ტკივილი კუჭში</w:t>
      </w:r>
    </w:p>
    <w:p w14:paraId="587E9EED" w14:textId="77777777" w:rsidR="007E0B51" w:rsidRPr="00402A55" w:rsidRDefault="007E0B51" w:rsidP="007E0B51">
      <w:pPr>
        <w:jc w:val="both"/>
        <w:rPr>
          <w:rFonts w:ascii="Sylfaen" w:hAnsi="Sylfaen"/>
        </w:rPr>
      </w:pPr>
      <w:r w:rsidRPr="00402A55">
        <w:rPr>
          <w:rFonts w:ascii="Sylfaen" w:hAnsi="Sylfaen"/>
        </w:rPr>
        <w:t>- ღვიძლის პრობლემები, მათ შორის კანისა და თვალის თეთრი გარსის გაყვითლება (თვალის წვეთები)</w:t>
      </w:r>
    </w:p>
    <w:p w14:paraId="0CA3CE48" w14:textId="77777777" w:rsidR="007E0B51" w:rsidRPr="00402A55" w:rsidRDefault="007E0B51" w:rsidP="007E0B51">
      <w:pPr>
        <w:jc w:val="both"/>
        <w:rPr>
          <w:rFonts w:ascii="Sylfaen" w:hAnsi="Sylfaen"/>
        </w:rPr>
      </w:pPr>
      <w:r w:rsidRPr="00402A55">
        <w:rPr>
          <w:rFonts w:ascii="Sylfaen" w:hAnsi="Sylfaen"/>
        </w:rPr>
        <w:t>- ქავილი გამონაყარი ან ბუშტუკები კანზე</w:t>
      </w:r>
    </w:p>
    <w:p w14:paraId="032D4E04" w14:textId="77777777" w:rsidR="007E0B51" w:rsidRPr="00402A55" w:rsidRDefault="007E0B51" w:rsidP="007E0B51">
      <w:pPr>
        <w:jc w:val="both"/>
        <w:rPr>
          <w:rFonts w:ascii="Sylfaen" w:hAnsi="Sylfaen"/>
        </w:rPr>
      </w:pPr>
      <w:r w:rsidRPr="00402A55">
        <w:rPr>
          <w:rFonts w:ascii="Sylfaen" w:hAnsi="Sylfaen"/>
        </w:rPr>
        <w:t>- ოფლიანობა</w:t>
      </w:r>
    </w:p>
    <w:p w14:paraId="7C16A938" w14:textId="77777777" w:rsidR="007E0B51" w:rsidRPr="00402A55" w:rsidRDefault="007E0B51" w:rsidP="007E0B51">
      <w:pPr>
        <w:jc w:val="both"/>
        <w:rPr>
          <w:rFonts w:ascii="Sylfaen" w:hAnsi="Sylfaen"/>
        </w:rPr>
      </w:pPr>
      <w:r w:rsidRPr="00402A55">
        <w:rPr>
          <w:rFonts w:ascii="Sylfaen" w:hAnsi="Sylfaen"/>
        </w:rPr>
        <w:t>- თირკმლის პრობლემები</w:t>
      </w:r>
    </w:p>
    <w:p w14:paraId="0C66CB46" w14:textId="77777777" w:rsidR="007E0B51" w:rsidRPr="00402A55" w:rsidRDefault="007E0B51" w:rsidP="007E0B51">
      <w:pPr>
        <w:jc w:val="both"/>
        <w:rPr>
          <w:rFonts w:ascii="Sylfaen" w:hAnsi="Sylfaen"/>
        </w:rPr>
      </w:pPr>
      <w:r w:rsidRPr="00402A55">
        <w:rPr>
          <w:rFonts w:ascii="Sylfaen" w:hAnsi="Sylfaen"/>
        </w:rPr>
        <w:t>- წონის მატება</w:t>
      </w:r>
    </w:p>
    <w:p w14:paraId="5E9105A2" w14:textId="77777777" w:rsidR="007E0B51" w:rsidRPr="00402A55" w:rsidRDefault="007E0B51" w:rsidP="007E0B51">
      <w:pPr>
        <w:jc w:val="both"/>
        <w:rPr>
          <w:rFonts w:ascii="Sylfaen" w:hAnsi="Sylfaen"/>
        </w:rPr>
      </w:pPr>
      <w:r w:rsidRPr="00402A55">
        <w:rPr>
          <w:rFonts w:ascii="Sylfaen" w:hAnsi="Sylfaen"/>
        </w:rPr>
        <w:t>- სისხლის თეთრი უჯრედების ცვლილებები (ნაჩვენებია სისხლის ანალიზებში), რაც იწვევს ხშირ ინფექციებს</w:t>
      </w:r>
    </w:p>
    <w:p w14:paraId="3F2E5504" w14:textId="1F3CF2E6" w:rsidR="007E0B51" w:rsidRPr="00402A55" w:rsidRDefault="007E0B51" w:rsidP="007E0B51">
      <w:pPr>
        <w:jc w:val="both"/>
        <w:rPr>
          <w:rFonts w:ascii="Sylfaen" w:hAnsi="Sylfaen"/>
        </w:rPr>
      </w:pPr>
      <w:r w:rsidRPr="00402A55">
        <w:rPr>
          <w:rFonts w:ascii="Sylfaen" w:hAnsi="Sylfaen"/>
        </w:rPr>
        <w:t>- თრომბოციტების რაოდენობის შემცირება, რაც იწვევს სისხლჩაქცევებს ან ჩვეულებრივზე ადვილ სისხლდენას</w:t>
      </w:r>
    </w:p>
    <w:p w14:paraId="2EE5849D" w14:textId="77777777" w:rsidR="00644386" w:rsidRPr="00402A55" w:rsidRDefault="00644386" w:rsidP="00644386">
      <w:pPr>
        <w:jc w:val="both"/>
        <w:rPr>
          <w:rFonts w:ascii="Sylfaen" w:hAnsi="Sylfaen"/>
          <w:b/>
        </w:rPr>
      </w:pPr>
      <w:r w:rsidRPr="00402A55">
        <w:rPr>
          <w:rFonts w:ascii="Sylfaen" w:hAnsi="Sylfaen"/>
          <w:b/>
        </w:rPr>
        <w:t>ძალიან იშვიათი:</w:t>
      </w:r>
    </w:p>
    <w:p w14:paraId="361D3D59" w14:textId="77777777" w:rsidR="00644386" w:rsidRPr="00402A55" w:rsidRDefault="00644386" w:rsidP="00644386">
      <w:pPr>
        <w:jc w:val="both"/>
        <w:rPr>
          <w:rFonts w:ascii="Sylfaen" w:hAnsi="Sylfaen"/>
        </w:rPr>
      </w:pPr>
      <w:r w:rsidRPr="00402A55">
        <w:rPr>
          <w:rFonts w:ascii="Sylfaen" w:hAnsi="Sylfaen"/>
        </w:rPr>
        <w:t>- კანის დაავადება, რომელიც ხასიათდება კანის სიმეტრიული, წითელი და ამობურცული უბნებით მთელ სხეულზე</w:t>
      </w:r>
    </w:p>
    <w:p w14:paraId="1AC74FA8" w14:textId="77777777" w:rsidR="00644386" w:rsidRPr="00402A55" w:rsidRDefault="00644386" w:rsidP="00644386">
      <w:pPr>
        <w:jc w:val="both"/>
        <w:rPr>
          <w:rFonts w:ascii="Sylfaen" w:hAnsi="Sylfaen"/>
        </w:rPr>
      </w:pPr>
      <w:r w:rsidRPr="00402A55">
        <w:rPr>
          <w:rFonts w:ascii="Sylfaen" w:hAnsi="Sylfaen"/>
        </w:rPr>
        <w:t>(მულტიფორმული ერითემა)</w:t>
      </w:r>
    </w:p>
    <w:p w14:paraId="6B47AF14" w14:textId="77777777" w:rsidR="00644386" w:rsidRPr="00402A55" w:rsidRDefault="00644386" w:rsidP="00644386">
      <w:pPr>
        <w:jc w:val="both"/>
        <w:rPr>
          <w:rFonts w:ascii="Sylfaen" w:hAnsi="Sylfaen"/>
        </w:rPr>
      </w:pPr>
      <w:r w:rsidRPr="00402A55">
        <w:rPr>
          <w:rFonts w:ascii="Sylfaen" w:hAnsi="Sylfaen"/>
        </w:rPr>
        <w:t>- კანის დაავადება, რომელიც ხასიათდება კანის ბუშტუკების გაჩენით და აქერცვლით (ტოქსიკური ეპიდერმული ნეკროლიზი - TEN)</w:t>
      </w:r>
    </w:p>
    <w:p w14:paraId="3814844F" w14:textId="77777777" w:rsidR="00644386" w:rsidRPr="00402A55" w:rsidRDefault="00644386" w:rsidP="00644386">
      <w:pPr>
        <w:jc w:val="both"/>
        <w:rPr>
          <w:rFonts w:ascii="Sylfaen" w:hAnsi="Sylfaen"/>
        </w:rPr>
      </w:pPr>
      <w:r w:rsidRPr="00402A55">
        <w:rPr>
          <w:rFonts w:ascii="Sylfaen" w:hAnsi="Sylfaen"/>
        </w:rPr>
        <w:t>- მდგომარეობა, რომელიც შეიძლება განვითარდეს მედიკამენტების ან ინფექციის საპასუხოდ და მოიცავს მტკივნეულ</w:t>
      </w:r>
    </w:p>
    <w:p w14:paraId="003F2E83" w14:textId="47A97E96" w:rsidR="00644386" w:rsidRPr="00402A55" w:rsidRDefault="00644386" w:rsidP="00644386">
      <w:pPr>
        <w:jc w:val="both"/>
        <w:rPr>
          <w:rFonts w:ascii="Sylfaen" w:hAnsi="Sylfaen"/>
        </w:rPr>
      </w:pPr>
      <w:r w:rsidRPr="00402A55">
        <w:rPr>
          <w:rFonts w:ascii="Sylfaen" w:hAnsi="Sylfaen"/>
        </w:rPr>
        <w:t>წითელ ან მეწამულ გამონაყარს და ბუშტუკებს, რომლებიც ვრცელდება კანზე (სტივენს-ჯონსონის სინდრომი (SJS))</w:t>
      </w:r>
    </w:p>
    <w:p w14:paraId="00974CAD" w14:textId="77777777" w:rsidR="00E70349" w:rsidRPr="00402A55" w:rsidRDefault="00E70349" w:rsidP="00E70349">
      <w:pPr>
        <w:jc w:val="both"/>
        <w:rPr>
          <w:rFonts w:ascii="Sylfaen" w:hAnsi="Sylfaen"/>
          <w:b/>
        </w:rPr>
      </w:pPr>
      <w:r w:rsidRPr="00402A55">
        <w:rPr>
          <w:rFonts w:ascii="Sylfaen" w:hAnsi="Sylfaen"/>
          <w:b/>
        </w:rPr>
        <w:t>უცნობია:</w:t>
      </w:r>
    </w:p>
    <w:p w14:paraId="47653F9F" w14:textId="77777777" w:rsidR="00E70349" w:rsidRPr="00402A55" w:rsidRDefault="00E70349" w:rsidP="00E70349">
      <w:pPr>
        <w:jc w:val="both"/>
        <w:rPr>
          <w:rFonts w:ascii="Sylfaen" w:hAnsi="Sylfaen"/>
        </w:rPr>
      </w:pPr>
      <w:r w:rsidRPr="00402A55">
        <w:rPr>
          <w:rFonts w:ascii="Sylfaen" w:hAnsi="Sylfaen"/>
        </w:rPr>
        <w:t>- მამაკაცებში სარძევე ჯირკვლების შეშუპება</w:t>
      </w:r>
    </w:p>
    <w:p w14:paraId="12468823" w14:textId="77777777" w:rsidR="00E70349" w:rsidRPr="00402A55" w:rsidRDefault="00E70349" w:rsidP="00E70349">
      <w:pPr>
        <w:jc w:val="both"/>
        <w:rPr>
          <w:rFonts w:ascii="Sylfaen" w:hAnsi="Sylfaen"/>
        </w:rPr>
      </w:pPr>
      <w:r w:rsidRPr="00402A55">
        <w:rPr>
          <w:rFonts w:ascii="Sylfaen" w:hAnsi="Sylfaen"/>
        </w:rPr>
        <w:t>- სითხის შეკავება</w:t>
      </w:r>
    </w:p>
    <w:p w14:paraId="36E16FB2" w14:textId="77777777" w:rsidR="00E70349" w:rsidRPr="00402A55" w:rsidRDefault="00E70349" w:rsidP="00E70349">
      <w:pPr>
        <w:jc w:val="both"/>
        <w:rPr>
          <w:rFonts w:ascii="Sylfaen" w:hAnsi="Sylfaen"/>
        </w:rPr>
      </w:pPr>
      <w:r w:rsidRPr="00402A55">
        <w:rPr>
          <w:rFonts w:ascii="Sylfaen" w:hAnsi="Sylfaen"/>
        </w:rPr>
        <w:t>- საჭმლის მომნელებელი ტრაქტის ანთება (რაც იწვევს დიარეას)</w:t>
      </w:r>
    </w:p>
    <w:p w14:paraId="0186D65C" w14:textId="77777777" w:rsidR="00E70349" w:rsidRPr="00402A55" w:rsidRDefault="00E70349" w:rsidP="00E70349">
      <w:pPr>
        <w:jc w:val="both"/>
        <w:rPr>
          <w:rFonts w:ascii="Sylfaen" w:hAnsi="Sylfaen"/>
        </w:rPr>
      </w:pPr>
      <w:r w:rsidRPr="00402A55">
        <w:rPr>
          <w:rFonts w:ascii="Sylfaen" w:hAnsi="Sylfaen"/>
        </w:rPr>
        <w:t>- სისხლში ნატრიუმის დონის შემცირება, რამაც შეიძლება გამოიწვიოს დაბნეულობა და დაღლილობა, კუნთების კანკალი, კრუნჩხვები და კომა</w:t>
      </w:r>
    </w:p>
    <w:p w14:paraId="2CDA40F8" w14:textId="77777777" w:rsidR="00E70349" w:rsidRPr="00402A55" w:rsidRDefault="00E70349" w:rsidP="00E70349">
      <w:pPr>
        <w:jc w:val="both"/>
        <w:rPr>
          <w:rFonts w:ascii="Sylfaen" w:hAnsi="Sylfaen"/>
        </w:rPr>
      </w:pPr>
      <w:r w:rsidRPr="00402A55">
        <w:rPr>
          <w:rFonts w:ascii="Sylfaen" w:hAnsi="Sylfaen"/>
        </w:rPr>
        <w:t>- ენცეფალოპათია (ტვინის დაავადება) შეიძლება ძალიან იშვიათად აღინიშნებოდეს პაციენტებში, რომლებსაც ადრე ჰქონდათ ტრივერის პრობლემები.</w:t>
      </w:r>
    </w:p>
    <w:p w14:paraId="4C6A0F18" w14:textId="67D77041" w:rsidR="00E70349" w:rsidRPr="00402A55" w:rsidRDefault="00E70349" w:rsidP="00E70349">
      <w:pPr>
        <w:jc w:val="both"/>
        <w:rPr>
          <w:rFonts w:ascii="Sylfaen" w:hAnsi="Sylfaen"/>
        </w:rPr>
      </w:pPr>
      <w:r w:rsidRPr="00402A55">
        <w:rPr>
          <w:rFonts w:ascii="Sylfaen" w:hAnsi="Sylfaen"/>
        </w:rPr>
        <w:t>- სახსრების სიწითლე და ქავილი, რასაც შეიძლება თან ახლდეს ტკივილი</w:t>
      </w:r>
    </w:p>
    <w:p w14:paraId="4EFA6580" w14:textId="7714B66A" w:rsidR="000B0073" w:rsidRPr="00402A55" w:rsidRDefault="000B0073" w:rsidP="00E70349">
      <w:pPr>
        <w:jc w:val="both"/>
        <w:rPr>
          <w:rFonts w:ascii="Sylfaen" w:hAnsi="Sylfaen"/>
        </w:rPr>
      </w:pPr>
    </w:p>
    <w:p w14:paraId="70A6F552" w14:textId="47EDC2D8" w:rsidR="000B0073" w:rsidRPr="00402A55" w:rsidRDefault="000B0073" w:rsidP="00E70349">
      <w:pPr>
        <w:jc w:val="both"/>
        <w:rPr>
          <w:rFonts w:ascii="Sylfaen" w:hAnsi="Sylfaen"/>
          <w:i/>
        </w:rPr>
      </w:pPr>
      <w:r w:rsidRPr="00402A55">
        <w:rPr>
          <w:rFonts w:ascii="Sylfaen" w:hAnsi="Sylfaen"/>
          <w:i/>
        </w:rPr>
        <w:lastRenderedPageBreak/>
        <w:t>თუ შეამჩნევთ რაიმე გვერდით მოვლენას, რომელიც არ არის ჩამოთვლილი ამ ფურცელ-ჩანართში, გთხოვთ, აცნობოთ თქვენს ექიმს ან ფარმაცევტს.</w:t>
      </w:r>
    </w:p>
    <w:p w14:paraId="0758A7BF" w14:textId="6F28049A" w:rsidR="00F85407" w:rsidRPr="00402A55" w:rsidRDefault="00F85407" w:rsidP="00E70349">
      <w:pPr>
        <w:jc w:val="both"/>
        <w:rPr>
          <w:rFonts w:ascii="Sylfaen" w:hAnsi="Sylfaen"/>
          <w:i/>
        </w:rPr>
      </w:pPr>
    </w:p>
    <w:p w14:paraId="10A54E49" w14:textId="77777777" w:rsidR="00F85407" w:rsidRPr="00402A55" w:rsidRDefault="00F85407" w:rsidP="00F85407">
      <w:pPr>
        <w:jc w:val="both"/>
        <w:rPr>
          <w:rFonts w:ascii="Sylfaen" w:hAnsi="Sylfaen"/>
          <w:b/>
        </w:rPr>
      </w:pPr>
      <w:r w:rsidRPr="00402A55">
        <w:rPr>
          <w:rFonts w:ascii="Sylfaen" w:hAnsi="Sylfaen"/>
          <w:b/>
        </w:rPr>
        <w:t>გვერდითი მოვლენების შესახებ შეტყობინება</w:t>
      </w:r>
    </w:p>
    <w:p w14:paraId="6D458D51" w14:textId="71BDB6F4" w:rsidR="00F85407" w:rsidRPr="00402A55" w:rsidRDefault="00F85407" w:rsidP="00F85407">
      <w:pPr>
        <w:jc w:val="both"/>
        <w:rPr>
          <w:rFonts w:ascii="Sylfaen" w:hAnsi="Sylfaen"/>
        </w:rPr>
      </w:pPr>
      <w:r w:rsidRPr="00402A55">
        <w:rPr>
          <w:rFonts w:ascii="Sylfaen" w:hAnsi="Sylfaen"/>
        </w:rPr>
        <w:t xml:space="preserve">თუ თქვენ შენიშნავთ რაიმე გვერდით მოვლენას, მიუხედავად იმისა, არის თუ არა ისინი ჩამოთვლილი გამოყენების ინსტრუქციაში, გთხოვთ, მიმართოთ თქვენს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(TUFAM) ვებგვერდზე www.titck.gov.tr </w:t>
      </w:r>
      <w:r w:rsidRPr="00402A55">
        <w:rPr>
          <w:rFonts w:ascii="Times New Roman" w:hAnsi="Times New Roman" w:cs="Times New Roman"/>
        </w:rPr>
        <w:t>​​</w:t>
      </w:r>
      <w:r w:rsidRPr="00402A55">
        <w:rPr>
          <w:rFonts w:ascii="Sylfaen" w:hAnsi="Sylfaen" w:cs="Sylfaen"/>
        </w:rPr>
        <w:t>„</w:t>
      </w:r>
      <w:r w:rsidRPr="00402A55">
        <w:rPr>
          <w:rFonts w:ascii="Sylfaen" w:hAnsi="Sylfaen"/>
        </w:rPr>
        <w:t>გვერდითი მოვლენების შეტყობინების“ ხატულაზე დაწკაპუნებით ან გვერდითი მოვლენების შესახებ შეტყობინების ცხელ ხაზზე დარეკვით 0 800 314 00 08 ნომერზე. გვერდითი მოვლენების შესახებ შეტყობინებით, თქვენ წვლილს შეიტანთ თქვენს მიერ გამოყენებული პრეპარატის უსაფრთხოების შესახებ დამატებითი ინფორმაციის მიღებაში.</w:t>
      </w:r>
    </w:p>
    <w:p w14:paraId="162098F7" w14:textId="7B990BFA" w:rsidR="0077715E" w:rsidRPr="00402A55" w:rsidRDefault="0077715E" w:rsidP="00F85407">
      <w:pPr>
        <w:jc w:val="both"/>
        <w:rPr>
          <w:rFonts w:ascii="Sylfaen" w:hAnsi="Sylfaen"/>
        </w:rPr>
      </w:pPr>
    </w:p>
    <w:p w14:paraId="21A6E467" w14:textId="77777777" w:rsidR="0077715E" w:rsidRPr="00402A55" w:rsidRDefault="0077715E" w:rsidP="0077715E">
      <w:pPr>
        <w:jc w:val="both"/>
        <w:rPr>
          <w:rFonts w:ascii="Sylfaen" w:hAnsi="Sylfaen"/>
          <w:b/>
        </w:rPr>
      </w:pPr>
      <w:r w:rsidRPr="00402A55">
        <w:rPr>
          <w:rFonts w:ascii="Sylfaen" w:hAnsi="Sylfaen"/>
          <w:b/>
        </w:rPr>
        <w:t>5. როგორ შევინახოთ პეპტირა?</w:t>
      </w:r>
    </w:p>
    <w:p w14:paraId="1A9501B0" w14:textId="77777777" w:rsidR="0077715E" w:rsidRPr="00402A55" w:rsidRDefault="0077715E" w:rsidP="0077715E">
      <w:pPr>
        <w:jc w:val="both"/>
        <w:rPr>
          <w:rFonts w:ascii="Sylfaen" w:hAnsi="Sylfaen"/>
          <w:i/>
        </w:rPr>
      </w:pPr>
      <w:r w:rsidRPr="00402A55">
        <w:rPr>
          <w:rFonts w:ascii="Sylfaen" w:hAnsi="Sylfaen"/>
          <w:i/>
        </w:rPr>
        <w:t>შეინახეთ ეს წამალი ბავშვებისთვის მიუწვდომელ ადგილას, ორიგინალ შეფუთვაში.</w:t>
      </w:r>
    </w:p>
    <w:p w14:paraId="616E6E3D" w14:textId="77777777" w:rsidR="0077715E" w:rsidRPr="00402A55" w:rsidRDefault="0077715E" w:rsidP="0077715E">
      <w:pPr>
        <w:jc w:val="both"/>
        <w:rPr>
          <w:rFonts w:ascii="Sylfaen" w:hAnsi="Sylfaen"/>
        </w:rPr>
      </w:pPr>
      <w:r w:rsidRPr="00402A55">
        <w:rPr>
          <w:rFonts w:ascii="Sylfaen" w:hAnsi="Sylfaen"/>
        </w:rPr>
        <w:t>შეინახეთ 25°C-ზე დაბალ ოთახის ტემპერატურაზე. არ შეინახოთ მაცივარში.</w:t>
      </w:r>
    </w:p>
    <w:p w14:paraId="648807EE" w14:textId="77777777" w:rsidR="0077715E" w:rsidRPr="00402A55" w:rsidRDefault="0077715E" w:rsidP="0077715E">
      <w:pPr>
        <w:jc w:val="both"/>
        <w:rPr>
          <w:rFonts w:ascii="Sylfaen" w:hAnsi="Sylfaen"/>
          <w:b/>
        </w:rPr>
      </w:pPr>
      <w:r w:rsidRPr="00402A55">
        <w:rPr>
          <w:rFonts w:ascii="Sylfaen" w:hAnsi="Sylfaen"/>
          <w:b/>
        </w:rPr>
        <w:t>გამოიყენეთ ვარგისიანობის ვადის შესაბამისად.</w:t>
      </w:r>
    </w:p>
    <w:p w14:paraId="51A51345" w14:textId="77777777" w:rsidR="0077715E" w:rsidRPr="00402A55" w:rsidRDefault="0077715E" w:rsidP="0077715E">
      <w:pPr>
        <w:jc w:val="both"/>
        <w:rPr>
          <w:rFonts w:ascii="Sylfaen" w:hAnsi="Sylfaen"/>
          <w:i/>
        </w:rPr>
      </w:pPr>
      <w:r w:rsidRPr="00402A55">
        <w:rPr>
          <w:rFonts w:ascii="Sylfaen" w:hAnsi="Sylfaen"/>
          <w:i/>
        </w:rPr>
        <w:t>არ გამოიყენოთ ეს წამალი შეფუთვაზე მითითებული ვარგისიანობის ვადის გასვლის შემდეგ.</w:t>
      </w:r>
    </w:p>
    <w:p w14:paraId="44E127CA" w14:textId="77777777" w:rsidR="0077715E" w:rsidRPr="00402A55" w:rsidRDefault="0077715E" w:rsidP="0077715E">
      <w:pPr>
        <w:jc w:val="both"/>
        <w:rPr>
          <w:rFonts w:ascii="Sylfaen" w:hAnsi="Sylfaen"/>
        </w:rPr>
      </w:pPr>
      <w:r w:rsidRPr="00402A55">
        <w:rPr>
          <w:rFonts w:ascii="Sylfaen" w:hAnsi="Sylfaen"/>
        </w:rPr>
        <w:t>არ გამოიყენოთ პეპტირა, თუ პროდუქტსა და მის შეფუთვაზე შეამჩნევთ რაიმე დეფექტს.</w:t>
      </w:r>
    </w:p>
    <w:p w14:paraId="396D6444" w14:textId="4A5F7E97" w:rsidR="0077715E" w:rsidRPr="00402A55" w:rsidRDefault="0077715E" w:rsidP="0077715E">
      <w:pPr>
        <w:jc w:val="both"/>
        <w:rPr>
          <w:rFonts w:ascii="Sylfaen" w:hAnsi="Sylfaen"/>
        </w:rPr>
      </w:pPr>
      <w:r w:rsidRPr="00402A55">
        <w:rPr>
          <w:rFonts w:ascii="Sylfaen" w:hAnsi="Sylfaen"/>
        </w:rPr>
        <w:t>არ გადააგდოთ ვადაგასული ან გამოუყენებელი მედიკამენტები ნაგავში! გადაეცით ისინი თურქეთის რესპუბლიკის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4C885393" w14:textId="24FB1DBF" w:rsidR="005C4535" w:rsidRPr="00402A55" w:rsidRDefault="005C4535" w:rsidP="0077715E">
      <w:pPr>
        <w:jc w:val="both"/>
        <w:rPr>
          <w:rFonts w:ascii="Sylfaen" w:hAnsi="Sylfaen"/>
        </w:rPr>
      </w:pPr>
    </w:p>
    <w:p w14:paraId="50B0FF14" w14:textId="7699208C" w:rsidR="005C4535" w:rsidRPr="00402A55" w:rsidRDefault="005C4535" w:rsidP="0077715E">
      <w:pPr>
        <w:jc w:val="both"/>
        <w:rPr>
          <w:rFonts w:ascii="Sylfaen" w:hAnsi="Sylfaen"/>
          <w:b/>
          <w:i/>
        </w:rPr>
      </w:pPr>
      <w:r w:rsidRPr="00402A55">
        <w:rPr>
          <w:rFonts w:ascii="Sylfaen" w:hAnsi="Sylfaen"/>
          <w:b/>
          <w:i/>
        </w:rPr>
        <w:t>ლიცენზიის მფლობელი:</w:t>
      </w:r>
    </w:p>
    <w:p w14:paraId="2EB1D3C7" w14:textId="77777777" w:rsidR="005C4535" w:rsidRPr="00402A55" w:rsidRDefault="005C4535" w:rsidP="005C4535">
      <w:pPr>
        <w:autoSpaceDE w:val="0"/>
        <w:autoSpaceDN w:val="0"/>
        <w:adjustRightInd w:val="0"/>
        <w:rPr>
          <w:rFonts w:ascii="Sylfaen" w:hAnsi="Sylfaen" w:cs="Arial"/>
        </w:rPr>
      </w:pPr>
      <w:r w:rsidRPr="00402A55">
        <w:rPr>
          <w:rFonts w:ascii="Sylfaen" w:hAnsi="Sylfaen" w:cs="Arial"/>
        </w:rPr>
        <w:t>Lilyum ilag ve Kimya Sanayi Ticaret A.$.</w:t>
      </w:r>
    </w:p>
    <w:p w14:paraId="771651DB" w14:textId="77777777" w:rsidR="005C4535" w:rsidRPr="00402A55" w:rsidRDefault="005C4535" w:rsidP="005C4535">
      <w:pPr>
        <w:autoSpaceDE w:val="0"/>
        <w:autoSpaceDN w:val="0"/>
        <w:adjustRightInd w:val="0"/>
        <w:rPr>
          <w:rFonts w:ascii="Sylfaen" w:hAnsi="Sylfaen" w:cs="Arial"/>
        </w:rPr>
      </w:pPr>
      <w:r w:rsidRPr="00402A55">
        <w:rPr>
          <w:rFonts w:ascii="Sylfaen" w:hAnsi="Sylfaen" w:cs="Arial"/>
        </w:rPr>
        <w:t>Umraniye /istanbul</w:t>
      </w:r>
    </w:p>
    <w:p w14:paraId="2E4F3339" w14:textId="77777777" w:rsidR="005C4535" w:rsidRPr="00402A55" w:rsidRDefault="005C4535" w:rsidP="005C4535">
      <w:pPr>
        <w:autoSpaceDE w:val="0"/>
        <w:autoSpaceDN w:val="0"/>
        <w:adjustRightInd w:val="0"/>
        <w:rPr>
          <w:rFonts w:ascii="Sylfaen" w:hAnsi="Sylfaen" w:cs="Arial"/>
        </w:rPr>
      </w:pPr>
      <w:r w:rsidRPr="00402A55">
        <w:rPr>
          <w:rFonts w:ascii="Sylfaen" w:hAnsi="Sylfaen" w:cs="Arial"/>
        </w:rPr>
        <w:t>0 850 885 21 99 (Pbx)</w:t>
      </w:r>
    </w:p>
    <w:p w14:paraId="2F6CE481" w14:textId="77777777" w:rsidR="005C4535" w:rsidRPr="00402A55" w:rsidRDefault="005C4535" w:rsidP="005C4535">
      <w:pPr>
        <w:autoSpaceDE w:val="0"/>
        <w:autoSpaceDN w:val="0"/>
        <w:adjustRightInd w:val="0"/>
        <w:rPr>
          <w:rFonts w:ascii="Sylfaen" w:hAnsi="Sylfaen" w:cs="Arial"/>
        </w:rPr>
      </w:pPr>
      <w:r w:rsidRPr="00402A55">
        <w:rPr>
          <w:rFonts w:ascii="Sylfaen" w:hAnsi="Sylfaen" w:cs="Arial"/>
        </w:rPr>
        <w:t>0 850 885 21 99 (Fax)</w:t>
      </w:r>
    </w:p>
    <w:p w14:paraId="6B82A2A1" w14:textId="77D8F812" w:rsidR="005C4535" w:rsidRPr="00402A55" w:rsidRDefault="005C4535" w:rsidP="005C4535">
      <w:pPr>
        <w:jc w:val="both"/>
        <w:rPr>
          <w:rFonts w:ascii="Sylfaen" w:hAnsi="Sylfaen" w:cs="Arial"/>
        </w:rPr>
      </w:pPr>
      <w:r w:rsidRPr="00402A55">
        <w:rPr>
          <w:rFonts w:ascii="Sylfaen" w:hAnsi="Sylfaen" w:cs="Arial"/>
        </w:rPr>
        <w:t>info @ lilyumilac. com. tr</w:t>
      </w:r>
    </w:p>
    <w:p w14:paraId="59B1C259" w14:textId="1379BB42" w:rsidR="005C4535" w:rsidRPr="00402A55" w:rsidRDefault="005C4535" w:rsidP="005C4535">
      <w:pPr>
        <w:jc w:val="both"/>
        <w:rPr>
          <w:rFonts w:ascii="Sylfaen" w:hAnsi="Sylfaen" w:cs="Arial"/>
        </w:rPr>
      </w:pPr>
    </w:p>
    <w:p w14:paraId="40118E2C" w14:textId="1A36A8A2" w:rsidR="005C4535" w:rsidRPr="00402A55" w:rsidRDefault="005C4535" w:rsidP="005C4535">
      <w:pPr>
        <w:jc w:val="both"/>
        <w:rPr>
          <w:rFonts w:ascii="Sylfaen" w:hAnsi="Sylfaen"/>
          <w:b/>
          <w:i/>
        </w:rPr>
      </w:pPr>
      <w:r w:rsidRPr="00402A55">
        <w:rPr>
          <w:rFonts w:ascii="Sylfaen" w:hAnsi="Sylfaen"/>
          <w:b/>
          <w:i/>
        </w:rPr>
        <w:t>მწარმოებელი:</w:t>
      </w:r>
    </w:p>
    <w:p w14:paraId="6E71BDF8" w14:textId="77777777" w:rsidR="0063052C" w:rsidRPr="00402A55" w:rsidRDefault="0063052C" w:rsidP="0063052C">
      <w:pPr>
        <w:autoSpaceDE w:val="0"/>
        <w:autoSpaceDN w:val="0"/>
        <w:adjustRightInd w:val="0"/>
        <w:rPr>
          <w:rFonts w:ascii="Sylfaen" w:hAnsi="Sylfaen" w:cs="Arial"/>
        </w:rPr>
      </w:pPr>
      <w:r w:rsidRPr="00402A55">
        <w:rPr>
          <w:rFonts w:ascii="Sylfaen" w:hAnsi="Sylfaen" w:cs="Arial"/>
        </w:rPr>
        <w:t>Berko ilag ve Kimya San. A.g.</w:t>
      </w:r>
    </w:p>
    <w:p w14:paraId="1C91B387" w14:textId="77777777" w:rsidR="0063052C" w:rsidRPr="00402A55" w:rsidRDefault="0063052C" w:rsidP="0063052C">
      <w:pPr>
        <w:autoSpaceDE w:val="0"/>
        <w:autoSpaceDN w:val="0"/>
        <w:adjustRightInd w:val="0"/>
        <w:rPr>
          <w:rFonts w:ascii="Sylfaen" w:hAnsi="Sylfaen" w:cs="Arial"/>
        </w:rPr>
      </w:pPr>
      <w:r w:rsidRPr="00402A55">
        <w:rPr>
          <w:rFonts w:ascii="Sylfaen" w:hAnsi="Sylfaen" w:cs="Arial"/>
        </w:rPr>
        <w:t>Adil Mah. Yortikler Sok. No: 2</w:t>
      </w:r>
    </w:p>
    <w:p w14:paraId="1CA11331" w14:textId="77777777" w:rsidR="0063052C" w:rsidRPr="00402A55" w:rsidRDefault="0063052C" w:rsidP="0063052C">
      <w:pPr>
        <w:autoSpaceDE w:val="0"/>
        <w:autoSpaceDN w:val="0"/>
        <w:adjustRightInd w:val="0"/>
        <w:rPr>
          <w:rFonts w:ascii="Sylfaen" w:hAnsi="Sylfaen" w:cs="Arial"/>
        </w:rPr>
      </w:pPr>
      <w:r w:rsidRPr="00402A55">
        <w:rPr>
          <w:rFonts w:ascii="Sylfaen" w:hAnsi="Sylfaen" w:cs="Arial"/>
        </w:rPr>
        <w:t>Sultanbeyli/istanbul</w:t>
      </w:r>
    </w:p>
    <w:p w14:paraId="6A6A0DC6" w14:textId="77777777" w:rsidR="0063052C" w:rsidRPr="00402A55" w:rsidRDefault="0063052C" w:rsidP="0063052C">
      <w:pPr>
        <w:autoSpaceDE w:val="0"/>
        <w:autoSpaceDN w:val="0"/>
        <w:adjustRightInd w:val="0"/>
        <w:rPr>
          <w:rFonts w:ascii="Sylfaen" w:hAnsi="Sylfaen" w:cs="Arial"/>
        </w:rPr>
      </w:pPr>
      <w:r w:rsidRPr="00402A55">
        <w:rPr>
          <w:rFonts w:ascii="Sylfaen" w:hAnsi="Sylfaen" w:cs="Arial"/>
        </w:rPr>
        <w:t>0 216 s92 33 00 (Pbx)</w:t>
      </w:r>
    </w:p>
    <w:p w14:paraId="3DF00028" w14:textId="57CCFF7E" w:rsidR="0063052C" w:rsidRPr="00402A55" w:rsidRDefault="0063052C" w:rsidP="0063052C">
      <w:pPr>
        <w:jc w:val="both"/>
        <w:rPr>
          <w:rFonts w:ascii="Sylfaen" w:hAnsi="Sylfaen" w:cs="Arial"/>
        </w:rPr>
      </w:pPr>
      <w:r w:rsidRPr="00402A55">
        <w:rPr>
          <w:rFonts w:ascii="Sylfaen" w:hAnsi="Sylfaen" w:cs="Arial"/>
        </w:rPr>
        <w:t>0 216 592 00 62 (Fax\</w:t>
      </w:r>
    </w:p>
    <w:p w14:paraId="6E726967" w14:textId="3642778D" w:rsidR="0063052C" w:rsidRPr="00402A55" w:rsidRDefault="0063052C" w:rsidP="0063052C">
      <w:pPr>
        <w:jc w:val="both"/>
        <w:rPr>
          <w:rFonts w:ascii="Arial" w:hAnsi="Arial" w:cs="Arial"/>
        </w:rPr>
      </w:pPr>
    </w:p>
    <w:p w14:paraId="2EF11BB0" w14:textId="3B3DD847" w:rsidR="0063052C" w:rsidRDefault="0063052C" w:rsidP="0063052C">
      <w:pPr>
        <w:jc w:val="both"/>
        <w:rPr>
          <w:rFonts w:ascii="Sylfaen" w:hAnsi="Sylfaen"/>
          <w:b/>
          <w:i/>
        </w:rPr>
      </w:pPr>
      <w:r w:rsidRPr="00402A55">
        <w:rPr>
          <w:rFonts w:ascii="Sylfaen" w:hAnsi="Sylfaen"/>
          <w:b/>
          <w:i/>
        </w:rPr>
        <w:t xml:space="preserve">ეს პაციენტის საინფორმაციო ფურცელი ბოლოს დამტკიცდა </w:t>
      </w:r>
      <w:r w:rsidR="00402A55">
        <w:rPr>
          <w:rFonts w:ascii="Sylfaen" w:hAnsi="Sylfaen"/>
          <w:b/>
          <w:i/>
        </w:rPr>
        <w:t>30/06/2021</w:t>
      </w:r>
    </w:p>
    <w:p w14:paraId="4E9EEE37" w14:textId="42258654" w:rsidR="00344994" w:rsidRDefault="00344994" w:rsidP="0063052C">
      <w:pPr>
        <w:jc w:val="both"/>
        <w:rPr>
          <w:rFonts w:ascii="Sylfaen" w:hAnsi="Sylfaen"/>
          <w:b/>
          <w:i/>
        </w:rPr>
      </w:pPr>
    </w:p>
    <w:p w14:paraId="349F0FE5" w14:textId="553193B0" w:rsidR="00344994" w:rsidRDefault="00344994" w:rsidP="0063052C">
      <w:pPr>
        <w:jc w:val="both"/>
        <w:rPr>
          <w:rFonts w:ascii="Sylfaen" w:hAnsi="Sylfaen"/>
          <w:b/>
          <w:i/>
        </w:rPr>
      </w:pPr>
    </w:p>
    <w:sectPr w:rsidR="00344994">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A4905"/>
    <w:multiLevelType w:val="hybridMultilevel"/>
    <w:tmpl w:val="1A8CE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91249C"/>
    <w:multiLevelType w:val="hybridMultilevel"/>
    <w:tmpl w:val="6E286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FB658B"/>
    <w:multiLevelType w:val="hybridMultilevel"/>
    <w:tmpl w:val="6D76D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5938419">
    <w:abstractNumId w:val="1"/>
  </w:num>
  <w:num w:numId="2" w16cid:durableId="2121490361">
    <w:abstractNumId w:val="0"/>
  </w:num>
  <w:num w:numId="3" w16cid:durableId="395476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FF3"/>
    <w:rsid w:val="00037E98"/>
    <w:rsid w:val="000B0073"/>
    <w:rsid w:val="000B122A"/>
    <w:rsid w:val="000B7D1B"/>
    <w:rsid w:val="001147C7"/>
    <w:rsid w:val="0028359A"/>
    <w:rsid w:val="002C6A41"/>
    <w:rsid w:val="00307620"/>
    <w:rsid w:val="0034184F"/>
    <w:rsid w:val="00344994"/>
    <w:rsid w:val="00345A82"/>
    <w:rsid w:val="0035267F"/>
    <w:rsid w:val="00382EC9"/>
    <w:rsid w:val="003944D1"/>
    <w:rsid w:val="003D6F76"/>
    <w:rsid w:val="00402A55"/>
    <w:rsid w:val="00425921"/>
    <w:rsid w:val="00472613"/>
    <w:rsid w:val="00510D2D"/>
    <w:rsid w:val="00511249"/>
    <w:rsid w:val="00585B35"/>
    <w:rsid w:val="005B7EFD"/>
    <w:rsid w:val="005C4535"/>
    <w:rsid w:val="00610C7B"/>
    <w:rsid w:val="0063052C"/>
    <w:rsid w:val="00644386"/>
    <w:rsid w:val="0065102B"/>
    <w:rsid w:val="006535BB"/>
    <w:rsid w:val="00671A9F"/>
    <w:rsid w:val="006D6B69"/>
    <w:rsid w:val="00742516"/>
    <w:rsid w:val="0077715E"/>
    <w:rsid w:val="00780665"/>
    <w:rsid w:val="007E0B51"/>
    <w:rsid w:val="007F4FF5"/>
    <w:rsid w:val="00842890"/>
    <w:rsid w:val="008D10EE"/>
    <w:rsid w:val="008D7D11"/>
    <w:rsid w:val="00900C7F"/>
    <w:rsid w:val="009E3573"/>
    <w:rsid w:val="00A245DC"/>
    <w:rsid w:val="00A81431"/>
    <w:rsid w:val="00A8465C"/>
    <w:rsid w:val="00AB7968"/>
    <w:rsid w:val="00B17C98"/>
    <w:rsid w:val="00BD41CC"/>
    <w:rsid w:val="00CD58AE"/>
    <w:rsid w:val="00D87AD0"/>
    <w:rsid w:val="00DB34E2"/>
    <w:rsid w:val="00DD3447"/>
    <w:rsid w:val="00DD7EC7"/>
    <w:rsid w:val="00E70349"/>
    <w:rsid w:val="00E76339"/>
    <w:rsid w:val="00E90BAC"/>
    <w:rsid w:val="00ED7FF3"/>
    <w:rsid w:val="00F00C1A"/>
    <w:rsid w:val="00F50F08"/>
    <w:rsid w:val="00F51764"/>
    <w:rsid w:val="00F85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3EF23"/>
  <w15:chartTrackingRefBased/>
  <w15:docId w15:val="{DE2D09CB-33F5-44B5-B3D7-C9EB1DCD7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C7F"/>
    <w:pPr>
      <w:ind w:left="720"/>
      <w:contextualSpacing/>
    </w:pPr>
  </w:style>
  <w:style w:type="table" w:styleId="TableGrid">
    <w:name w:val="Table Grid"/>
    <w:basedOn w:val="TableNormal"/>
    <w:uiPriority w:val="39"/>
    <w:rsid w:val="00DB3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8</Pages>
  <Words>2660</Words>
  <Characters>15163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Zaza Chapichadze</cp:lastModifiedBy>
  <cp:revision>141</cp:revision>
  <dcterms:created xsi:type="dcterms:W3CDTF">2026-03-16T10:24:00Z</dcterms:created>
  <dcterms:modified xsi:type="dcterms:W3CDTF">2026-03-24T11:50:00Z</dcterms:modified>
</cp:coreProperties>
</file>