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676C01" w14:textId="77777777" w:rsidR="00FE6332" w:rsidRPr="00C607C4" w:rsidRDefault="00FE6332" w:rsidP="00E44D34">
      <w:pPr>
        <w:shd w:val="clear" w:color="auto" w:fill="FFFFFF"/>
        <w:spacing w:after="0" w:line="240" w:lineRule="auto"/>
        <w:rPr>
          <w:rFonts w:ascii="Arial" w:hAnsi="Arial" w:cs="Arial"/>
          <w:color w:val="222222"/>
          <w:kern w:val="0"/>
        </w:rPr>
      </w:pPr>
    </w:p>
    <w:p w14:paraId="2BA7384F" w14:textId="77777777" w:rsidR="00FE6332" w:rsidRPr="00C607C4" w:rsidRDefault="00FE6332" w:rsidP="00C644C1">
      <w:pPr>
        <w:shd w:val="clear" w:color="auto" w:fill="FFFFFF"/>
        <w:spacing w:after="0" w:line="240" w:lineRule="auto"/>
        <w:jc w:val="center"/>
        <w:rPr>
          <w:rFonts w:ascii="Times New Roman" w:hAnsi="Times New Roman"/>
          <w:color w:val="222222"/>
          <w:kern w:val="0"/>
        </w:rPr>
      </w:pPr>
      <w:bookmarkStart w:id="0" w:name="_Hlk215492067"/>
      <w:r w:rsidRPr="00C607C4">
        <w:rPr>
          <w:rFonts w:ascii="Sylfaen" w:hAnsi="Sylfaen" w:cs="Sylfaen"/>
          <w:color w:val="222222"/>
          <w:kern w:val="0"/>
          <w:lang w:val="ka-GE"/>
        </w:rPr>
        <w:t>ფურცელი-ჩანართი</w:t>
      </w:r>
      <w:r w:rsidRPr="00C607C4">
        <w:rPr>
          <w:rFonts w:ascii="Times New Roman" w:hAnsi="Times New Roman"/>
          <w:color w:val="222222"/>
          <w:kern w:val="0"/>
        </w:rPr>
        <w:t xml:space="preserve">: </w:t>
      </w:r>
      <w:proofErr w:type="spellStart"/>
      <w:r w:rsidRPr="00C607C4">
        <w:rPr>
          <w:rFonts w:ascii="Sylfaen" w:hAnsi="Sylfaen" w:cs="Sylfaen"/>
          <w:color w:val="222222"/>
          <w:kern w:val="0"/>
        </w:rPr>
        <w:t>ინფორმაცია</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მომხმარებლისთვის</w:t>
      </w:r>
      <w:proofErr w:type="spellEnd"/>
    </w:p>
    <w:p w14:paraId="4927EF4A" w14:textId="77777777" w:rsidR="00FE6332" w:rsidRPr="00C607C4" w:rsidRDefault="00FE6332" w:rsidP="00C644C1">
      <w:pPr>
        <w:shd w:val="clear" w:color="auto" w:fill="FFFFFF"/>
        <w:spacing w:after="0" w:line="240" w:lineRule="auto"/>
        <w:jc w:val="center"/>
        <w:rPr>
          <w:rFonts w:ascii="Times New Roman" w:hAnsi="Times New Roman"/>
          <w:color w:val="222222"/>
          <w:kern w:val="0"/>
        </w:rPr>
      </w:pPr>
      <w:r w:rsidRPr="00C607C4">
        <w:rPr>
          <w:rFonts w:ascii="Sylfaen" w:hAnsi="Sylfaen" w:cs="Sylfaen"/>
          <w:color w:val="222222"/>
          <w:kern w:val="0"/>
        </w:rPr>
        <w:t>მონტელუკასტი</w:t>
      </w:r>
      <w:r w:rsidRPr="00C607C4">
        <w:rPr>
          <w:rFonts w:ascii="Times New Roman" w:hAnsi="Times New Roman"/>
          <w:color w:val="222222"/>
          <w:kern w:val="0"/>
        </w:rPr>
        <w:t>-10</w:t>
      </w:r>
    </w:p>
    <w:p w14:paraId="1C13B364" w14:textId="77777777" w:rsidR="00FE6332" w:rsidRPr="00C607C4" w:rsidRDefault="00FE6332" w:rsidP="00C644C1">
      <w:pPr>
        <w:shd w:val="clear" w:color="auto" w:fill="FFFFFF"/>
        <w:spacing w:after="0" w:line="240" w:lineRule="auto"/>
        <w:rPr>
          <w:rFonts w:ascii="Times New Roman" w:hAnsi="Times New Roman"/>
          <w:color w:val="222222"/>
          <w:kern w:val="0"/>
        </w:rPr>
      </w:pPr>
    </w:p>
    <w:p w14:paraId="3AD5BE13" w14:textId="77777777" w:rsidR="00FE6332" w:rsidRPr="00C607C4" w:rsidRDefault="00FE6332" w:rsidP="00C644C1">
      <w:pPr>
        <w:shd w:val="clear" w:color="auto" w:fill="FFFFFF"/>
        <w:spacing w:after="0" w:line="240" w:lineRule="auto"/>
        <w:rPr>
          <w:rFonts w:ascii="Times New Roman" w:hAnsi="Times New Roman"/>
          <w:color w:val="222222"/>
          <w:kern w:val="0"/>
        </w:rPr>
      </w:pPr>
      <w:r w:rsidRPr="00C607C4">
        <w:rPr>
          <w:rFonts w:ascii="Times New Roman" w:hAnsi="Times New Roman"/>
          <w:color w:val="222222"/>
          <w:kern w:val="0"/>
        </w:rPr>
        <w:t xml:space="preserve">10 </w:t>
      </w:r>
      <w:proofErr w:type="spellStart"/>
      <w:r w:rsidRPr="00C607C4">
        <w:rPr>
          <w:rFonts w:ascii="Sylfaen" w:hAnsi="Sylfaen" w:cs="Sylfaen"/>
          <w:color w:val="222222"/>
          <w:kern w:val="0"/>
        </w:rPr>
        <w:t>მგ</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lang w:val="ka-GE"/>
        </w:rPr>
        <w:t>აპკიანი</w:t>
      </w:r>
      <w:proofErr w:type="spellEnd"/>
      <w:r w:rsidRPr="00C607C4">
        <w:rPr>
          <w:rFonts w:ascii="Sylfaen" w:hAnsi="Sylfaen" w:cs="Sylfaen"/>
          <w:color w:val="222222"/>
          <w:kern w:val="0"/>
          <w:lang w:val="ka-GE"/>
        </w:rPr>
        <w:t xml:space="preserve"> გარსით დაფარული ტაბლეტები</w:t>
      </w:r>
    </w:p>
    <w:p w14:paraId="34E9A1F7" w14:textId="77777777" w:rsidR="00FE6332" w:rsidRPr="00C607C4" w:rsidRDefault="00FE6332" w:rsidP="00C644C1">
      <w:pPr>
        <w:shd w:val="clear" w:color="auto" w:fill="FFFFFF"/>
        <w:spacing w:after="0" w:line="240" w:lineRule="auto"/>
        <w:rPr>
          <w:rFonts w:ascii="Times New Roman" w:hAnsi="Times New Roman"/>
          <w:color w:val="222222"/>
          <w:kern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73"/>
      </w:tblGrid>
      <w:tr w:rsidR="00FE6332" w:rsidRPr="00C607C4" w14:paraId="7641DAE1" w14:textId="77777777" w:rsidTr="00591961">
        <w:tc>
          <w:tcPr>
            <w:tcW w:w="11273" w:type="dxa"/>
          </w:tcPr>
          <w:p w14:paraId="01F74A04" w14:textId="77777777" w:rsidR="00FE6332" w:rsidRPr="00C607C4" w:rsidRDefault="00FE6332" w:rsidP="00591961">
            <w:pPr>
              <w:shd w:val="clear" w:color="auto" w:fill="FFFFFF"/>
              <w:spacing w:after="0" w:line="240" w:lineRule="auto"/>
              <w:rPr>
                <w:rFonts w:ascii="Times New Roman" w:hAnsi="Times New Roman"/>
                <w:color w:val="222222"/>
                <w:kern w:val="0"/>
              </w:rPr>
            </w:pPr>
            <w:proofErr w:type="spellStart"/>
            <w:r w:rsidRPr="00C607C4">
              <w:rPr>
                <w:rFonts w:ascii="Sylfaen" w:hAnsi="Sylfaen" w:cs="Sylfaen"/>
                <w:color w:val="222222"/>
                <w:kern w:val="0"/>
              </w:rPr>
              <w:t>ამ</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მედიკამენტის</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მიღების</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დაწყებამდე</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ყურადღებით</w:t>
            </w:r>
            <w:proofErr w:type="spellEnd"/>
            <w:r w:rsidRPr="00C607C4">
              <w:rPr>
                <w:rFonts w:ascii="Times New Roman" w:hAnsi="Times New Roman"/>
                <w:color w:val="222222"/>
                <w:kern w:val="0"/>
              </w:rPr>
              <w:t xml:space="preserve"> </w:t>
            </w:r>
            <w:r w:rsidRPr="00C607C4">
              <w:rPr>
                <w:rFonts w:ascii="Sylfaen" w:hAnsi="Sylfaen" w:cs="Sylfaen"/>
                <w:color w:val="222222"/>
                <w:kern w:val="0"/>
                <w:lang w:val="ka-GE"/>
              </w:rPr>
              <w:t xml:space="preserve">წაიკითხეთ ეს </w:t>
            </w:r>
            <w:proofErr w:type="spellStart"/>
            <w:r w:rsidRPr="00C607C4">
              <w:rPr>
                <w:rFonts w:ascii="Sylfaen" w:hAnsi="Sylfaen" w:cs="Sylfaen"/>
                <w:color w:val="222222"/>
                <w:kern w:val="0"/>
                <w:lang w:val="ka-GE"/>
              </w:rPr>
              <w:t>ჩანართსი</w:t>
            </w:r>
            <w:proofErr w:type="spellEnd"/>
            <w:r w:rsidRPr="00C607C4">
              <w:rPr>
                <w:rFonts w:ascii="Sylfaen" w:hAnsi="Sylfaen" w:cs="Sylfaen"/>
                <w:color w:val="222222"/>
                <w:kern w:val="0"/>
                <w:lang w:val="ka-GE"/>
              </w:rPr>
              <w:t xml:space="preserve"> სრულად, </w:t>
            </w:r>
            <w:proofErr w:type="spellStart"/>
            <w:r w:rsidRPr="00C607C4">
              <w:rPr>
                <w:rFonts w:ascii="Sylfaen" w:hAnsi="Sylfaen" w:cs="Sylfaen"/>
                <w:color w:val="222222"/>
                <w:kern w:val="0"/>
              </w:rPr>
              <w:t>რადგან</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ის</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შეიცავს</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თქვენთვის</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მნიშვნელოვან</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ინფორმაციას</w:t>
            </w:r>
            <w:proofErr w:type="spellEnd"/>
            <w:r w:rsidRPr="00C607C4">
              <w:rPr>
                <w:rFonts w:ascii="Times New Roman" w:hAnsi="Times New Roman"/>
                <w:color w:val="222222"/>
                <w:kern w:val="0"/>
              </w:rPr>
              <w:t>.</w:t>
            </w:r>
          </w:p>
          <w:p w14:paraId="06DF214C" w14:textId="77777777" w:rsidR="00FE6332" w:rsidRPr="00C607C4" w:rsidRDefault="00FE6332" w:rsidP="00591961">
            <w:pPr>
              <w:shd w:val="clear" w:color="auto" w:fill="FFFFFF"/>
              <w:spacing w:after="0" w:line="240" w:lineRule="auto"/>
              <w:rPr>
                <w:rFonts w:ascii="Times New Roman" w:hAnsi="Times New Roman"/>
                <w:color w:val="222222"/>
                <w:kern w:val="0"/>
              </w:rPr>
            </w:pPr>
            <w:r w:rsidRPr="00C607C4">
              <w:rPr>
                <w:rFonts w:ascii="Times New Roman" w:hAnsi="Times New Roman"/>
                <w:color w:val="222222"/>
                <w:kern w:val="0"/>
              </w:rPr>
              <w:t xml:space="preserve">• </w:t>
            </w:r>
            <w:proofErr w:type="spellStart"/>
            <w:r w:rsidRPr="00C607C4">
              <w:rPr>
                <w:rFonts w:ascii="Sylfaen" w:hAnsi="Sylfaen" w:cs="Sylfaen"/>
                <w:color w:val="222222"/>
                <w:kern w:val="0"/>
              </w:rPr>
              <w:t>შეინახეთ</w:t>
            </w:r>
            <w:proofErr w:type="spellEnd"/>
            <w:r w:rsidRPr="00C607C4">
              <w:rPr>
                <w:rFonts w:ascii="Times New Roman" w:hAnsi="Times New Roman"/>
                <w:color w:val="222222"/>
                <w:kern w:val="0"/>
              </w:rPr>
              <w:t xml:space="preserve"> </w:t>
            </w:r>
            <w:r w:rsidRPr="00C607C4">
              <w:rPr>
                <w:rFonts w:ascii="Sylfaen" w:hAnsi="Sylfaen" w:cs="Sylfaen"/>
                <w:color w:val="222222"/>
                <w:kern w:val="0"/>
                <w:lang w:val="ka-GE"/>
              </w:rPr>
              <w:t>ეს ჩანართი.</w:t>
            </w:r>
            <w:r w:rsidRPr="00C607C4">
              <w:rPr>
                <w:rFonts w:ascii="Times New Roman" w:hAnsi="Times New Roman"/>
                <w:color w:val="222222"/>
                <w:kern w:val="0"/>
              </w:rPr>
              <w:t xml:space="preserve"> </w:t>
            </w:r>
            <w:proofErr w:type="spellStart"/>
            <w:r w:rsidRPr="00C607C4">
              <w:rPr>
                <w:rFonts w:ascii="Sylfaen" w:hAnsi="Sylfaen" w:cs="Sylfaen"/>
                <w:color w:val="222222"/>
                <w:kern w:val="0"/>
              </w:rPr>
              <w:t>შესაძლოა</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ხელახლა</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დაგჭირდეთ</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მისი</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წაკითხვა</w:t>
            </w:r>
            <w:proofErr w:type="spellEnd"/>
            <w:r w:rsidRPr="00C607C4">
              <w:rPr>
                <w:rFonts w:ascii="Times New Roman" w:hAnsi="Times New Roman"/>
                <w:color w:val="222222"/>
                <w:kern w:val="0"/>
              </w:rPr>
              <w:t>.</w:t>
            </w:r>
          </w:p>
          <w:p w14:paraId="390D09AC" w14:textId="77777777" w:rsidR="00FE6332" w:rsidRPr="00C607C4" w:rsidRDefault="00FE6332" w:rsidP="00591961">
            <w:pPr>
              <w:shd w:val="clear" w:color="auto" w:fill="FFFFFF"/>
              <w:spacing w:after="0" w:line="240" w:lineRule="auto"/>
              <w:rPr>
                <w:rFonts w:ascii="Times New Roman" w:hAnsi="Times New Roman"/>
                <w:color w:val="222222"/>
                <w:kern w:val="0"/>
              </w:rPr>
            </w:pPr>
            <w:r w:rsidRPr="00C607C4">
              <w:rPr>
                <w:rFonts w:ascii="Times New Roman" w:hAnsi="Times New Roman"/>
                <w:color w:val="222222"/>
                <w:kern w:val="0"/>
              </w:rPr>
              <w:t xml:space="preserve">• </w:t>
            </w:r>
            <w:proofErr w:type="spellStart"/>
            <w:r w:rsidRPr="00C607C4">
              <w:rPr>
                <w:rFonts w:ascii="Sylfaen" w:hAnsi="Sylfaen" w:cs="Sylfaen"/>
                <w:color w:val="222222"/>
                <w:kern w:val="0"/>
              </w:rPr>
              <w:t>დამატებითი</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კითხვების</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შემთხვევაში</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მიმართეთ</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ექიმს</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ან</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ფარმაცევტს</w:t>
            </w:r>
            <w:proofErr w:type="spellEnd"/>
            <w:r w:rsidRPr="00C607C4">
              <w:rPr>
                <w:rFonts w:ascii="Times New Roman" w:hAnsi="Times New Roman"/>
                <w:color w:val="222222"/>
                <w:kern w:val="0"/>
              </w:rPr>
              <w:t>.</w:t>
            </w:r>
          </w:p>
          <w:p w14:paraId="4438EAA2" w14:textId="77777777" w:rsidR="00FE6332" w:rsidRPr="00C607C4" w:rsidRDefault="00FE6332" w:rsidP="00591961">
            <w:pPr>
              <w:shd w:val="clear" w:color="auto" w:fill="FFFFFF"/>
              <w:spacing w:after="0" w:line="240" w:lineRule="auto"/>
              <w:rPr>
                <w:rFonts w:ascii="Times New Roman" w:hAnsi="Times New Roman"/>
                <w:color w:val="222222"/>
                <w:kern w:val="0"/>
              </w:rPr>
            </w:pPr>
            <w:r w:rsidRPr="00C607C4">
              <w:rPr>
                <w:rFonts w:ascii="Times New Roman" w:hAnsi="Times New Roman"/>
                <w:color w:val="222222"/>
                <w:kern w:val="0"/>
              </w:rPr>
              <w:t xml:space="preserve">• </w:t>
            </w:r>
            <w:proofErr w:type="spellStart"/>
            <w:r w:rsidRPr="00C607C4">
              <w:rPr>
                <w:rFonts w:ascii="Sylfaen" w:hAnsi="Sylfaen" w:cs="Sylfaen"/>
                <w:color w:val="222222"/>
                <w:kern w:val="0"/>
              </w:rPr>
              <w:t>ეს</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მედიკამენტი</w:t>
            </w:r>
            <w:proofErr w:type="spellEnd"/>
            <w:r w:rsidRPr="00C607C4">
              <w:rPr>
                <w:rFonts w:ascii="Times New Roman" w:hAnsi="Times New Roman"/>
                <w:color w:val="222222"/>
                <w:kern w:val="0"/>
              </w:rPr>
              <w:t xml:space="preserve"> </w:t>
            </w:r>
            <w:r w:rsidRPr="00C607C4">
              <w:rPr>
                <w:rFonts w:ascii="Sylfaen" w:hAnsi="Sylfaen" w:cs="Sylfaen"/>
                <w:color w:val="222222"/>
                <w:kern w:val="0"/>
                <w:lang w:val="ka-GE"/>
              </w:rPr>
              <w:t xml:space="preserve">დანიშნულია </w:t>
            </w:r>
            <w:proofErr w:type="spellStart"/>
            <w:r w:rsidRPr="00C607C4">
              <w:rPr>
                <w:rFonts w:ascii="Sylfaen" w:hAnsi="Sylfaen" w:cs="Sylfaen"/>
                <w:color w:val="222222"/>
                <w:kern w:val="0"/>
              </w:rPr>
              <w:t>მხოლოდ</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თქვენთვისა</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არ</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გადასცეთ</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ის</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სხვებს</w:t>
            </w:r>
            <w:proofErr w:type="spellEnd"/>
            <w:r w:rsidRPr="00C607C4">
              <w:rPr>
                <w:rFonts w:ascii="Times New Roman" w:hAnsi="Times New Roman"/>
                <w:color w:val="222222"/>
                <w:kern w:val="0"/>
              </w:rPr>
              <w:t>.</w:t>
            </w:r>
          </w:p>
          <w:p w14:paraId="568E2DA1" w14:textId="77777777" w:rsidR="00FE6332" w:rsidRPr="00C607C4" w:rsidRDefault="00FE6332" w:rsidP="00591961">
            <w:pPr>
              <w:shd w:val="clear" w:color="auto" w:fill="FFFFFF"/>
              <w:spacing w:after="0" w:line="240" w:lineRule="auto"/>
              <w:rPr>
                <w:rFonts w:ascii="Times New Roman" w:hAnsi="Times New Roman"/>
                <w:color w:val="222222"/>
                <w:kern w:val="0"/>
              </w:rPr>
            </w:pPr>
            <w:proofErr w:type="spellStart"/>
            <w:r w:rsidRPr="00C607C4">
              <w:rPr>
                <w:rFonts w:ascii="Sylfaen" w:hAnsi="Sylfaen" w:cs="Sylfaen"/>
                <w:color w:val="222222"/>
                <w:kern w:val="0"/>
              </w:rPr>
              <w:t>მან</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შეიძლება</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ზიანი</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მიაყენოს</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მათ</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მაშინაც</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კი</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თუ</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მათი</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დაავადების</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ნიშნები</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თქვენის</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მსგავსია</w:t>
            </w:r>
            <w:proofErr w:type="spellEnd"/>
            <w:r w:rsidRPr="00C607C4">
              <w:rPr>
                <w:rFonts w:ascii="Times New Roman" w:hAnsi="Times New Roman"/>
                <w:color w:val="222222"/>
                <w:kern w:val="0"/>
              </w:rPr>
              <w:t>.</w:t>
            </w:r>
          </w:p>
          <w:p w14:paraId="27795F18" w14:textId="77777777" w:rsidR="00FE6332" w:rsidRPr="00C607C4" w:rsidRDefault="00FE6332" w:rsidP="00591961">
            <w:pPr>
              <w:shd w:val="clear" w:color="auto" w:fill="FFFFFF"/>
              <w:spacing w:after="0" w:line="240" w:lineRule="auto"/>
              <w:rPr>
                <w:rFonts w:ascii="Times New Roman" w:hAnsi="Times New Roman"/>
                <w:color w:val="222222"/>
                <w:kern w:val="0"/>
              </w:rPr>
            </w:pPr>
            <w:r w:rsidRPr="00C607C4">
              <w:rPr>
                <w:rFonts w:ascii="Times New Roman" w:hAnsi="Times New Roman"/>
                <w:color w:val="222222"/>
                <w:kern w:val="0"/>
              </w:rPr>
              <w:t xml:space="preserve">• </w:t>
            </w:r>
            <w:proofErr w:type="spellStart"/>
            <w:r w:rsidRPr="00C607C4">
              <w:rPr>
                <w:rFonts w:ascii="Sylfaen" w:hAnsi="Sylfaen" w:cs="Sylfaen"/>
                <w:color w:val="222222"/>
                <w:kern w:val="0"/>
              </w:rPr>
              <w:t>თუ</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რაიმე</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გვერდითი</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მოვლენა</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შენიშნეთ</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მიმართეთ</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ექიმს</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ან</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ფარმაცევტს</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ეს</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მოიცავს</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ნებისმიერ</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შესაძლო</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გვერდით</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მოვლენას</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რომელიც</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არ</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არის</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ჩამოთვლილი</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ამ</w:t>
            </w:r>
            <w:proofErr w:type="spellEnd"/>
            <w:r w:rsidRPr="00C607C4">
              <w:rPr>
                <w:rFonts w:ascii="Times New Roman" w:hAnsi="Times New Roman"/>
                <w:color w:val="222222"/>
                <w:kern w:val="0"/>
              </w:rPr>
              <w:t xml:space="preserve"> </w:t>
            </w:r>
            <w:r w:rsidRPr="00C607C4">
              <w:rPr>
                <w:rFonts w:ascii="Sylfaen" w:hAnsi="Sylfaen" w:cs="Sylfaen"/>
                <w:color w:val="222222"/>
                <w:kern w:val="0"/>
                <w:lang w:val="ka-GE"/>
              </w:rPr>
              <w:t>ჩანართ</w:t>
            </w:r>
            <w:proofErr w:type="spellStart"/>
            <w:r w:rsidRPr="00C607C4">
              <w:rPr>
                <w:rFonts w:ascii="Sylfaen" w:hAnsi="Sylfaen" w:cs="Sylfaen"/>
                <w:color w:val="222222"/>
                <w:kern w:val="0"/>
              </w:rPr>
              <w:t>ში</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იხილეთ</w:t>
            </w:r>
            <w:proofErr w:type="spellEnd"/>
            <w:r w:rsidRPr="00C607C4">
              <w:rPr>
                <w:rFonts w:ascii="Times New Roman" w:hAnsi="Times New Roman"/>
                <w:color w:val="222222"/>
                <w:kern w:val="0"/>
              </w:rPr>
              <w:t xml:space="preserve"> </w:t>
            </w:r>
            <w:r w:rsidRPr="00C607C4">
              <w:rPr>
                <w:rFonts w:ascii="Sylfaen" w:hAnsi="Sylfaen" w:cs="Sylfaen"/>
                <w:color w:val="222222"/>
                <w:kern w:val="0"/>
                <w:lang w:val="ka-GE"/>
              </w:rPr>
              <w:t xml:space="preserve">განყოფილება </w:t>
            </w:r>
            <w:r w:rsidRPr="00C607C4">
              <w:rPr>
                <w:rFonts w:ascii="Times New Roman" w:hAnsi="Times New Roman"/>
                <w:color w:val="222222"/>
                <w:kern w:val="0"/>
              </w:rPr>
              <w:t>4.</w:t>
            </w:r>
          </w:p>
        </w:tc>
      </w:tr>
    </w:tbl>
    <w:p w14:paraId="5776EEA9" w14:textId="77777777" w:rsidR="00FE6332" w:rsidRPr="00C607C4" w:rsidRDefault="00FE6332" w:rsidP="00C644C1">
      <w:pPr>
        <w:shd w:val="clear" w:color="auto" w:fill="FFFFFF"/>
        <w:spacing w:after="0" w:line="240" w:lineRule="auto"/>
        <w:rPr>
          <w:rFonts w:ascii="Times New Roman" w:hAnsi="Times New Roman"/>
          <w:color w:val="222222"/>
          <w:kern w:val="0"/>
        </w:rPr>
      </w:pPr>
    </w:p>
    <w:p w14:paraId="08AEAC3B" w14:textId="77777777" w:rsidR="00FE6332" w:rsidRPr="00C607C4" w:rsidRDefault="00FE6332" w:rsidP="00C644C1">
      <w:pPr>
        <w:shd w:val="clear" w:color="auto" w:fill="FFFFFF"/>
        <w:spacing w:after="0" w:line="240" w:lineRule="auto"/>
        <w:rPr>
          <w:rFonts w:ascii="Times New Roman" w:hAnsi="Times New Roman"/>
          <w:color w:val="222222"/>
          <w:kern w:val="0"/>
        </w:rPr>
      </w:pPr>
    </w:p>
    <w:p w14:paraId="3011F6F3" w14:textId="77777777" w:rsidR="00FE6332" w:rsidRPr="00C607C4" w:rsidRDefault="00FE6332" w:rsidP="00C644C1">
      <w:pPr>
        <w:shd w:val="clear" w:color="auto" w:fill="FFFFFF"/>
        <w:spacing w:after="0" w:line="240" w:lineRule="auto"/>
        <w:rPr>
          <w:rFonts w:ascii="Times New Roman" w:hAnsi="Times New Roman"/>
          <w:b/>
          <w:color w:val="222222"/>
          <w:kern w:val="0"/>
        </w:rPr>
      </w:pPr>
      <w:proofErr w:type="spellStart"/>
      <w:r w:rsidRPr="00C607C4">
        <w:rPr>
          <w:rFonts w:ascii="Sylfaen" w:hAnsi="Sylfaen" w:cs="Sylfaen"/>
          <w:b/>
          <w:color w:val="222222"/>
          <w:kern w:val="0"/>
        </w:rPr>
        <w:t>რა</w:t>
      </w:r>
      <w:proofErr w:type="spellEnd"/>
      <w:r w:rsidRPr="00C607C4">
        <w:rPr>
          <w:rFonts w:ascii="Times New Roman" w:hAnsi="Times New Roman"/>
          <w:b/>
          <w:color w:val="222222"/>
          <w:kern w:val="0"/>
        </w:rPr>
        <w:t xml:space="preserve"> </w:t>
      </w:r>
      <w:r w:rsidRPr="00C607C4">
        <w:rPr>
          <w:rFonts w:ascii="Sylfaen" w:hAnsi="Sylfaen" w:cs="Sylfaen"/>
          <w:b/>
          <w:color w:val="222222"/>
          <w:kern w:val="0"/>
          <w:lang w:val="ka-GE"/>
        </w:rPr>
        <w:t xml:space="preserve">არის მოცემული </w:t>
      </w:r>
      <w:proofErr w:type="spellStart"/>
      <w:r w:rsidRPr="00C607C4">
        <w:rPr>
          <w:rFonts w:ascii="Sylfaen" w:hAnsi="Sylfaen" w:cs="Sylfaen"/>
          <w:b/>
          <w:color w:val="222222"/>
          <w:kern w:val="0"/>
        </w:rPr>
        <w:t>ამ</w:t>
      </w:r>
      <w:proofErr w:type="spellEnd"/>
      <w:r w:rsidRPr="00C607C4">
        <w:rPr>
          <w:rFonts w:ascii="Times New Roman" w:hAnsi="Times New Roman"/>
          <w:b/>
          <w:color w:val="222222"/>
          <w:kern w:val="0"/>
        </w:rPr>
        <w:t xml:space="preserve"> </w:t>
      </w:r>
      <w:proofErr w:type="spellStart"/>
      <w:r w:rsidRPr="00C607C4">
        <w:rPr>
          <w:rFonts w:ascii="Sylfaen" w:hAnsi="Sylfaen" w:cs="Sylfaen"/>
          <w:b/>
          <w:color w:val="222222"/>
          <w:kern w:val="0"/>
        </w:rPr>
        <w:t>ჩანართში</w:t>
      </w:r>
      <w:proofErr w:type="spellEnd"/>
      <w:r w:rsidRPr="00C607C4">
        <w:rPr>
          <w:rFonts w:ascii="Times New Roman" w:hAnsi="Times New Roman"/>
          <w:b/>
          <w:color w:val="222222"/>
          <w:kern w:val="0"/>
        </w:rPr>
        <w:t>:</w:t>
      </w:r>
    </w:p>
    <w:p w14:paraId="3C3BA5DD" w14:textId="77777777" w:rsidR="00FE6332" w:rsidRPr="00C607C4" w:rsidRDefault="00FE6332" w:rsidP="00C644C1">
      <w:pPr>
        <w:shd w:val="clear" w:color="auto" w:fill="FFFFFF"/>
        <w:spacing w:after="0" w:line="240" w:lineRule="auto"/>
        <w:rPr>
          <w:rFonts w:ascii="Times New Roman" w:hAnsi="Times New Roman"/>
          <w:b/>
          <w:color w:val="222222"/>
          <w:kern w:val="0"/>
        </w:rPr>
      </w:pPr>
      <w:r w:rsidRPr="00C607C4">
        <w:rPr>
          <w:rFonts w:ascii="Times New Roman" w:hAnsi="Times New Roman"/>
          <w:color w:val="222222"/>
          <w:kern w:val="0"/>
        </w:rPr>
        <w:t xml:space="preserve">1. </w:t>
      </w:r>
      <w:proofErr w:type="spellStart"/>
      <w:r w:rsidRPr="00C607C4">
        <w:rPr>
          <w:rFonts w:ascii="Sylfaen" w:hAnsi="Sylfaen" w:cs="Sylfaen"/>
          <w:color w:val="222222"/>
          <w:kern w:val="0"/>
        </w:rPr>
        <w:t>რა</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არის</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მონტელუკასტი</w:t>
      </w:r>
      <w:proofErr w:type="spellEnd"/>
      <w:r w:rsidRPr="00C607C4">
        <w:rPr>
          <w:rFonts w:ascii="Times New Roman" w:hAnsi="Times New Roman"/>
          <w:color w:val="222222"/>
          <w:kern w:val="0"/>
        </w:rPr>
        <w:t>-</w:t>
      </w:r>
      <w:r w:rsidRPr="00C607C4">
        <w:rPr>
          <w:rFonts w:ascii="Sylfaen" w:hAnsi="Sylfaen"/>
          <w:color w:val="222222"/>
          <w:kern w:val="0"/>
          <w:lang w:val="ka-GE"/>
        </w:rPr>
        <w:t>10</w:t>
      </w:r>
      <w:r w:rsidRPr="00C607C4">
        <w:rPr>
          <w:rFonts w:ascii="Times New Roman" w:hAnsi="Times New Roman"/>
          <w:color w:val="222222"/>
          <w:kern w:val="0"/>
        </w:rPr>
        <w:t xml:space="preserve"> </w:t>
      </w:r>
      <w:proofErr w:type="spellStart"/>
      <w:r w:rsidRPr="00C607C4">
        <w:rPr>
          <w:rFonts w:ascii="Sylfaen" w:hAnsi="Sylfaen" w:cs="Sylfaen"/>
          <w:color w:val="222222"/>
          <w:kern w:val="0"/>
        </w:rPr>
        <w:t>და</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რისთვის</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გამოიყენება</w:t>
      </w:r>
      <w:proofErr w:type="spellEnd"/>
    </w:p>
    <w:p w14:paraId="5756E41A" w14:textId="77777777" w:rsidR="00FE6332" w:rsidRPr="00C607C4" w:rsidRDefault="00FE6332" w:rsidP="00C644C1">
      <w:pPr>
        <w:shd w:val="clear" w:color="auto" w:fill="FFFFFF"/>
        <w:spacing w:after="0" w:line="240" w:lineRule="auto"/>
        <w:rPr>
          <w:rFonts w:ascii="Times New Roman" w:hAnsi="Times New Roman"/>
          <w:color w:val="222222"/>
          <w:kern w:val="0"/>
        </w:rPr>
      </w:pPr>
      <w:r w:rsidRPr="00C607C4">
        <w:rPr>
          <w:rFonts w:ascii="Times New Roman" w:hAnsi="Times New Roman"/>
          <w:color w:val="222222"/>
          <w:kern w:val="0"/>
        </w:rPr>
        <w:t xml:space="preserve">2. </w:t>
      </w:r>
      <w:proofErr w:type="spellStart"/>
      <w:r w:rsidRPr="00C607C4">
        <w:rPr>
          <w:rFonts w:ascii="Sylfaen" w:hAnsi="Sylfaen" w:cs="Sylfaen"/>
          <w:color w:val="222222"/>
          <w:kern w:val="0"/>
        </w:rPr>
        <w:t>რა</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უნდა</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იცოდეთ</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სანამ</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თქვენს</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შვილს</w:t>
      </w:r>
      <w:proofErr w:type="spellEnd"/>
      <w:r w:rsidRPr="00C607C4">
        <w:rPr>
          <w:rFonts w:ascii="Times New Roman" w:hAnsi="Times New Roman"/>
          <w:color w:val="222222"/>
          <w:kern w:val="0"/>
        </w:rPr>
        <w:t xml:space="preserve"> </w:t>
      </w:r>
      <w:r w:rsidRPr="00C607C4">
        <w:rPr>
          <w:rFonts w:ascii="Sylfaen" w:hAnsi="Sylfaen" w:cs="Sylfaen"/>
          <w:color w:val="222222"/>
          <w:kern w:val="0"/>
          <w:lang w:val="ka-GE"/>
        </w:rPr>
        <w:t xml:space="preserve">მისცემთ </w:t>
      </w:r>
      <w:proofErr w:type="spellStart"/>
      <w:r w:rsidRPr="00C607C4">
        <w:rPr>
          <w:rFonts w:ascii="Sylfaen" w:hAnsi="Sylfaen" w:cs="Sylfaen"/>
          <w:color w:val="222222"/>
          <w:kern w:val="0"/>
        </w:rPr>
        <w:t>მონტელუკასტ</w:t>
      </w:r>
      <w:proofErr w:type="spellEnd"/>
      <w:r w:rsidRPr="00C607C4">
        <w:rPr>
          <w:rFonts w:ascii="Sylfaen" w:hAnsi="Sylfaen" w:cs="Sylfaen"/>
          <w:color w:val="222222"/>
          <w:kern w:val="0"/>
          <w:lang w:val="ka-GE"/>
        </w:rPr>
        <w:t>ი</w:t>
      </w:r>
      <w:r w:rsidRPr="00C607C4">
        <w:rPr>
          <w:rFonts w:ascii="Times New Roman" w:hAnsi="Times New Roman"/>
          <w:color w:val="222222"/>
          <w:kern w:val="0"/>
        </w:rPr>
        <w:t>-</w:t>
      </w:r>
      <w:r w:rsidRPr="00C607C4">
        <w:rPr>
          <w:rFonts w:ascii="Sylfaen" w:hAnsi="Sylfaen"/>
          <w:color w:val="222222"/>
          <w:kern w:val="0"/>
          <w:lang w:val="ka-GE"/>
        </w:rPr>
        <w:t>10</w:t>
      </w:r>
      <w:r w:rsidRPr="00C607C4">
        <w:rPr>
          <w:rFonts w:ascii="Times New Roman" w:hAnsi="Times New Roman"/>
          <w:color w:val="222222"/>
          <w:kern w:val="0"/>
        </w:rPr>
        <w:t>-</w:t>
      </w:r>
      <w:r w:rsidRPr="00C607C4">
        <w:rPr>
          <w:rFonts w:ascii="Sylfaen" w:hAnsi="Sylfaen" w:cs="Sylfaen"/>
          <w:color w:val="222222"/>
          <w:kern w:val="0"/>
        </w:rPr>
        <w:t>ს</w:t>
      </w:r>
    </w:p>
    <w:p w14:paraId="3B79AAF6" w14:textId="77777777" w:rsidR="00FE6332" w:rsidRPr="00C607C4" w:rsidRDefault="00FE6332" w:rsidP="001F6BA8">
      <w:pPr>
        <w:shd w:val="clear" w:color="auto" w:fill="FFFFFF"/>
        <w:tabs>
          <w:tab w:val="left" w:pos="4112"/>
        </w:tabs>
        <w:spacing w:after="0" w:line="240" w:lineRule="auto"/>
        <w:rPr>
          <w:rFonts w:ascii="Times New Roman" w:hAnsi="Times New Roman"/>
          <w:color w:val="222222"/>
          <w:kern w:val="0"/>
        </w:rPr>
      </w:pPr>
      <w:r w:rsidRPr="00C607C4">
        <w:rPr>
          <w:rFonts w:ascii="Times New Roman" w:hAnsi="Times New Roman"/>
          <w:color w:val="222222"/>
          <w:kern w:val="0"/>
        </w:rPr>
        <w:t xml:space="preserve">3. </w:t>
      </w:r>
      <w:proofErr w:type="spellStart"/>
      <w:r w:rsidRPr="00C607C4">
        <w:rPr>
          <w:rFonts w:ascii="Sylfaen" w:hAnsi="Sylfaen" w:cs="Sylfaen"/>
          <w:color w:val="222222"/>
          <w:kern w:val="0"/>
        </w:rPr>
        <w:t>როგორ</w:t>
      </w:r>
      <w:proofErr w:type="spellEnd"/>
      <w:r w:rsidRPr="00C607C4">
        <w:rPr>
          <w:rFonts w:ascii="Times New Roman" w:hAnsi="Times New Roman"/>
          <w:color w:val="222222"/>
          <w:kern w:val="0"/>
        </w:rPr>
        <w:t xml:space="preserve"> </w:t>
      </w:r>
      <w:r w:rsidRPr="00C607C4">
        <w:rPr>
          <w:rFonts w:ascii="Sylfaen" w:hAnsi="Sylfaen" w:cs="Sylfaen"/>
          <w:color w:val="222222"/>
          <w:kern w:val="0"/>
          <w:lang w:val="ka-GE"/>
        </w:rPr>
        <w:t>მიიღება</w:t>
      </w:r>
      <w:r w:rsidRPr="00C607C4">
        <w:rPr>
          <w:rFonts w:ascii="Times New Roman" w:hAnsi="Times New Roman"/>
          <w:color w:val="222222"/>
          <w:kern w:val="0"/>
        </w:rPr>
        <w:t xml:space="preserve"> </w:t>
      </w:r>
      <w:proofErr w:type="spellStart"/>
      <w:r w:rsidRPr="00C607C4">
        <w:rPr>
          <w:rFonts w:ascii="Sylfaen" w:hAnsi="Sylfaen" w:cs="Sylfaen"/>
          <w:color w:val="222222"/>
          <w:kern w:val="0"/>
        </w:rPr>
        <w:t>მონტელუკასტი</w:t>
      </w:r>
      <w:proofErr w:type="spellEnd"/>
      <w:r w:rsidRPr="00C607C4">
        <w:rPr>
          <w:rFonts w:ascii="Times New Roman" w:hAnsi="Times New Roman"/>
          <w:color w:val="222222"/>
          <w:kern w:val="0"/>
        </w:rPr>
        <w:t>-</w:t>
      </w:r>
      <w:r w:rsidRPr="00C607C4">
        <w:rPr>
          <w:rFonts w:ascii="Sylfaen" w:hAnsi="Sylfaen"/>
          <w:color w:val="222222"/>
          <w:kern w:val="0"/>
          <w:lang w:val="ka-GE"/>
        </w:rPr>
        <w:t>10</w:t>
      </w:r>
      <w:r w:rsidRPr="00C607C4">
        <w:rPr>
          <w:rFonts w:ascii="Times New Roman" w:hAnsi="Times New Roman"/>
          <w:color w:val="222222"/>
          <w:kern w:val="0"/>
        </w:rPr>
        <w:tab/>
      </w:r>
    </w:p>
    <w:p w14:paraId="45A08053" w14:textId="77777777" w:rsidR="00FE6332" w:rsidRPr="00C607C4" w:rsidRDefault="00FE6332" w:rsidP="00C644C1">
      <w:pPr>
        <w:shd w:val="clear" w:color="auto" w:fill="FFFFFF"/>
        <w:spacing w:after="0" w:line="240" w:lineRule="auto"/>
        <w:rPr>
          <w:rFonts w:ascii="Sylfaen" w:hAnsi="Sylfaen"/>
          <w:color w:val="222222"/>
          <w:kern w:val="0"/>
          <w:lang w:val="ka-GE"/>
        </w:rPr>
      </w:pPr>
      <w:r w:rsidRPr="00C607C4">
        <w:rPr>
          <w:rFonts w:ascii="Times New Roman" w:hAnsi="Times New Roman"/>
          <w:color w:val="222222"/>
          <w:kern w:val="0"/>
        </w:rPr>
        <w:t xml:space="preserve">4. </w:t>
      </w:r>
      <w:proofErr w:type="spellStart"/>
      <w:r w:rsidRPr="00C607C4">
        <w:rPr>
          <w:rFonts w:ascii="Sylfaen" w:hAnsi="Sylfaen" w:cs="Sylfaen"/>
          <w:color w:val="222222"/>
          <w:kern w:val="0"/>
        </w:rPr>
        <w:t>შესაძლო</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გვერდითი</w:t>
      </w:r>
      <w:proofErr w:type="spellEnd"/>
      <w:r w:rsidRPr="00C607C4">
        <w:rPr>
          <w:rFonts w:ascii="Times New Roman" w:hAnsi="Times New Roman"/>
          <w:color w:val="222222"/>
          <w:kern w:val="0"/>
        </w:rPr>
        <w:t xml:space="preserve"> </w:t>
      </w:r>
      <w:r w:rsidRPr="00C607C4">
        <w:rPr>
          <w:rFonts w:ascii="Sylfaen" w:hAnsi="Sylfaen" w:cs="Sylfaen"/>
          <w:color w:val="222222"/>
          <w:kern w:val="0"/>
          <w:lang w:val="ka-GE"/>
        </w:rPr>
        <w:t>ეფექტები</w:t>
      </w:r>
    </w:p>
    <w:p w14:paraId="3967CBA4" w14:textId="77777777" w:rsidR="00FE6332" w:rsidRPr="00C607C4" w:rsidRDefault="00FE6332" w:rsidP="00C644C1">
      <w:pPr>
        <w:shd w:val="clear" w:color="auto" w:fill="FFFFFF"/>
        <w:spacing w:after="0" w:line="240" w:lineRule="auto"/>
        <w:rPr>
          <w:rFonts w:ascii="Times New Roman" w:hAnsi="Times New Roman"/>
          <w:color w:val="222222"/>
          <w:kern w:val="0"/>
        </w:rPr>
      </w:pPr>
      <w:r w:rsidRPr="00C607C4">
        <w:rPr>
          <w:rFonts w:ascii="Times New Roman" w:hAnsi="Times New Roman"/>
          <w:color w:val="222222"/>
          <w:kern w:val="0"/>
        </w:rPr>
        <w:t xml:space="preserve">5. </w:t>
      </w:r>
      <w:proofErr w:type="spellStart"/>
      <w:r w:rsidRPr="00C607C4">
        <w:rPr>
          <w:rFonts w:ascii="Sylfaen" w:hAnsi="Sylfaen" w:cs="Sylfaen"/>
          <w:color w:val="222222"/>
          <w:kern w:val="0"/>
        </w:rPr>
        <w:t>როგორ</w:t>
      </w:r>
      <w:proofErr w:type="spellEnd"/>
      <w:r w:rsidRPr="00C607C4">
        <w:rPr>
          <w:rFonts w:ascii="Times New Roman" w:hAnsi="Times New Roman"/>
          <w:color w:val="222222"/>
          <w:kern w:val="0"/>
        </w:rPr>
        <w:t xml:space="preserve"> </w:t>
      </w:r>
      <w:r w:rsidRPr="00C607C4">
        <w:rPr>
          <w:rFonts w:ascii="Sylfaen" w:hAnsi="Sylfaen" w:cs="Sylfaen"/>
          <w:color w:val="222222"/>
          <w:kern w:val="0"/>
          <w:lang w:val="ka-GE"/>
        </w:rPr>
        <w:t>ინახება</w:t>
      </w:r>
      <w:r w:rsidRPr="00C607C4">
        <w:rPr>
          <w:rFonts w:ascii="Times New Roman" w:hAnsi="Times New Roman"/>
          <w:color w:val="222222"/>
          <w:kern w:val="0"/>
        </w:rPr>
        <w:t xml:space="preserve"> </w:t>
      </w:r>
      <w:proofErr w:type="spellStart"/>
      <w:r w:rsidRPr="00C607C4">
        <w:rPr>
          <w:rFonts w:ascii="Sylfaen" w:hAnsi="Sylfaen" w:cs="Sylfaen"/>
          <w:color w:val="222222"/>
          <w:kern w:val="0"/>
        </w:rPr>
        <w:t>მონტელუკასტი</w:t>
      </w:r>
      <w:proofErr w:type="spellEnd"/>
      <w:r w:rsidRPr="00C607C4">
        <w:rPr>
          <w:rFonts w:ascii="Times New Roman" w:hAnsi="Times New Roman"/>
          <w:color w:val="222222"/>
          <w:kern w:val="0"/>
        </w:rPr>
        <w:t>-</w:t>
      </w:r>
      <w:r w:rsidRPr="00C607C4">
        <w:rPr>
          <w:rFonts w:ascii="Sylfaen" w:hAnsi="Sylfaen"/>
          <w:color w:val="222222"/>
          <w:kern w:val="0"/>
          <w:lang w:val="ka-GE"/>
        </w:rPr>
        <w:t>10</w:t>
      </w:r>
    </w:p>
    <w:p w14:paraId="5DFC2419" w14:textId="77777777" w:rsidR="00FE6332" w:rsidRPr="00C607C4" w:rsidRDefault="00FE6332" w:rsidP="00C644C1">
      <w:pPr>
        <w:shd w:val="clear" w:color="auto" w:fill="FFFFFF"/>
        <w:spacing w:after="0" w:line="240" w:lineRule="auto"/>
        <w:rPr>
          <w:rFonts w:ascii="Times New Roman" w:hAnsi="Times New Roman"/>
          <w:color w:val="222222"/>
          <w:kern w:val="0"/>
        </w:rPr>
      </w:pPr>
      <w:r w:rsidRPr="00C607C4">
        <w:rPr>
          <w:rFonts w:ascii="Times New Roman" w:hAnsi="Times New Roman"/>
          <w:color w:val="222222"/>
          <w:kern w:val="0"/>
        </w:rPr>
        <w:t xml:space="preserve">6. </w:t>
      </w:r>
      <w:proofErr w:type="spellStart"/>
      <w:r w:rsidRPr="00C607C4">
        <w:rPr>
          <w:rFonts w:ascii="Sylfaen" w:hAnsi="Sylfaen" w:cs="Sylfaen"/>
          <w:color w:val="222222"/>
          <w:kern w:val="0"/>
        </w:rPr>
        <w:t>შეფუთვის</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შემცველობა</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და</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სხვა</w:t>
      </w:r>
      <w:proofErr w:type="spellEnd"/>
      <w:r w:rsidRPr="00C607C4">
        <w:rPr>
          <w:rFonts w:ascii="Times New Roman" w:hAnsi="Times New Roman"/>
          <w:color w:val="222222"/>
          <w:kern w:val="0"/>
        </w:rPr>
        <w:t xml:space="preserve"> </w:t>
      </w:r>
      <w:proofErr w:type="spellStart"/>
      <w:r w:rsidRPr="00C607C4">
        <w:rPr>
          <w:rFonts w:ascii="Sylfaen" w:hAnsi="Sylfaen" w:cs="Sylfaen"/>
          <w:color w:val="222222"/>
          <w:kern w:val="0"/>
        </w:rPr>
        <w:t>ინფორმაცია</w:t>
      </w:r>
      <w:proofErr w:type="spellEnd"/>
    </w:p>
    <w:p w14:paraId="2D01C4E6" w14:textId="77777777" w:rsidR="00FE6332" w:rsidRPr="00C607C4" w:rsidRDefault="00FE6332" w:rsidP="00C644C1">
      <w:pPr>
        <w:shd w:val="clear" w:color="auto" w:fill="FFFFFF"/>
        <w:spacing w:after="0" w:line="240" w:lineRule="auto"/>
        <w:rPr>
          <w:rFonts w:ascii="Times New Roman" w:hAnsi="Times New Roman"/>
          <w:color w:val="222222"/>
          <w:kern w:val="0"/>
        </w:rPr>
      </w:pPr>
    </w:p>
    <w:p w14:paraId="37EB8206" w14:textId="77777777" w:rsidR="00FE6332" w:rsidRPr="00C607C4" w:rsidRDefault="00FE6332" w:rsidP="00C644C1">
      <w:pPr>
        <w:shd w:val="clear" w:color="auto" w:fill="FFFFFF"/>
        <w:spacing w:after="0" w:line="240" w:lineRule="auto"/>
        <w:rPr>
          <w:rFonts w:ascii="Sylfaen" w:hAnsi="Sylfaen" w:cs="Sylfaen"/>
          <w:b/>
          <w:color w:val="222222"/>
          <w:kern w:val="0"/>
          <w:lang w:val="ka-GE"/>
        </w:rPr>
      </w:pPr>
      <w:r w:rsidRPr="00C607C4">
        <w:rPr>
          <w:rFonts w:ascii="Times New Roman" w:hAnsi="Times New Roman"/>
          <w:b/>
          <w:color w:val="222222"/>
          <w:kern w:val="0"/>
        </w:rPr>
        <w:t xml:space="preserve">1. </w:t>
      </w:r>
      <w:proofErr w:type="spellStart"/>
      <w:r w:rsidRPr="00C607C4">
        <w:rPr>
          <w:rFonts w:ascii="Sylfaen" w:hAnsi="Sylfaen" w:cs="Sylfaen"/>
          <w:b/>
          <w:color w:val="222222"/>
          <w:kern w:val="0"/>
        </w:rPr>
        <w:t>რა</w:t>
      </w:r>
      <w:proofErr w:type="spellEnd"/>
      <w:r w:rsidRPr="00C607C4">
        <w:rPr>
          <w:rFonts w:ascii="Times New Roman" w:hAnsi="Times New Roman"/>
          <w:b/>
          <w:color w:val="222222"/>
          <w:kern w:val="0"/>
        </w:rPr>
        <w:t xml:space="preserve"> </w:t>
      </w:r>
      <w:proofErr w:type="spellStart"/>
      <w:r w:rsidRPr="00C607C4">
        <w:rPr>
          <w:rFonts w:ascii="Sylfaen" w:hAnsi="Sylfaen" w:cs="Sylfaen"/>
          <w:b/>
          <w:color w:val="222222"/>
          <w:kern w:val="0"/>
        </w:rPr>
        <w:t>არის</w:t>
      </w:r>
      <w:proofErr w:type="spellEnd"/>
      <w:r w:rsidRPr="00C607C4">
        <w:rPr>
          <w:rFonts w:ascii="Times New Roman" w:hAnsi="Times New Roman"/>
          <w:b/>
          <w:color w:val="222222"/>
          <w:kern w:val="0"/>
        </w:rPr>
        <w:t xml:space="preserve"> </w:t>
      </w:r>
      <w:proofErr w:type="spellStart"/>
      <w:r w:rsidRPr="00C607C4">
        <w:rPr>
          <w:rFonts w:ascii="Sylfaen" w:hAnsi="Sylfaen" w:cs="Sylfaen"/>
          <w:b/>
          <w:color w:val="222222"/>
          <w:kern w:val="0"/>
        </w:rPr>
        <w:t>მონტელუკასტი</w:t>
      </w:r>
      <w:proofErr w:type="spellEnd"/>
      <w:r w:rsidRPr="00C607C4">
        <w:rPr>
          <w:rFonts w:ascii="Times New Roman" w:hAnsi="Times New Roman"/>
          <w:b/>
          <w:color w:val="222222"/>
          <w:kern w:val="0"/>
        </w:rPr>
        <w:t>-</w:t>
      </w:r>
      <w:r w:rsidRPr="00C607C4">
        <w:rPr>
          <w:rFonts w:ascii="Sylfaen" w:hAnsi="Sylfaen"/>
          <w:b/>
          <w:color w:val="222222"/>
          <w:kern w:val="0"/>
          <w:lang w:val="ka-GE"/>
        </w:rPr>
        <w:t>10</w:t>
      </w:r>
      <w:r w:rsidRPr="00C607C4">
        <w:rPr>
          <w:rFonts w:ascii="Times New Roman" w:hAnsi="Times New Roman"/>
          <w:b/>
          <w:color w:val="222222"/>
          <w:kern w:val="0"/>
        </w:rPr>
        <w:t xml:space="preserve"> </w:t>
      </w:r>
      <w:proofErr w:type="spellStart"/>
      <w:r w:rsidRPr="00C607C4">
        <w:rPr>
          <w:rFonts w:ascii="Sylfaen" w:hAnsi="Sylfaen" w:cs="Sylfaen"/>
          <w:b/>
          <w:color w:val="222222"/>
          <w:kern w:val="0"/>
        </w:rPr>
        <w:t>და</w:t>
      </w:r>
      <w:proofErr w:type="spellEnd"/>
      <w:r w:rsidRPr="00C607C4">
        <w:rPr>
          <w:rFonts w:ascii="Times New Roman" w:hAnsi="Times New Roman"/>
          <w:b/>
          <w:color w:val="222222"/>
          <w:kern w:val="0"/>
        </w:rPr>
        <w:t xml:space="preserve"> </w:t>
      </w:r>
      <w:proofErr w:type="spellStart"/>
      <w:r w:rsidRPr="00C607C4">
        <w:rPr>
          <w:rFonts w:ascii="Sylfaen" w:hAnsi="Sylfaen" w:cs="Sylfaen"/>
          <w:b/>
          <w:color w:val="222222"/>
          <w:kern w:val="0"/>
        </w:rPr>
        <w:t>რისთვის</w:t>
      </w:r>
      <w:proofErr w:type="spellEnd"/>
      <w:r w:rsidRPr="00C607C4">
        <w:rPr>
          <w:rFonts w:ascii="Times New Roman" w:hAnsi="Times New Roman"/>
          <w:b/>
          <w:color w:val="222222"/>
          <w:kern w:val="0"/>
        </w:rPr>
        <w:t xml:space="preserve"> </w:t>
      </w:r>
      <w:proofErr w:type="spellStart"/>
      <w:r w:rsidRPr="00C607C4">
        <w:rPr>
          <w:rFonts w:ascii="Sylfaen" w:hAnsi="Sylfaen" w:cs="Sylfaen"/>
          <w:b/>
          <w:color w:val="222222"/>
          <w:kern w:val="0"/>
        </w:rPr>
        <w:t>გამოიყენება</w:t>
      </w:r>
      <w:proofErr w:type="spellEnd"/>
    </w:p>
    <w:p w14:paraId="60E7EB2E" w14:textId="77777777" w:rsidR="00FE6332" w:rsidRPr="00C607C4" w:rsidRDefault="00FE6332" w:rsidP="00C644C1">
      <w:pPr>
        <w:shd w:val="clear" w:color="auto" w:fill="FFFFFF"/>
        <w:spacing w:after="0" w:line="240" w:lineRule="auto"/>
        <w:rPr>
          <w:rFonts w:ascii="Sylfaen" w:hAnsi="Sylfaen" w:cs="Sylfaen"/>
          <w:b/>
          <w:color w:val="222222"/>
          <w:kern w:val="0"/>
          <w:lang w:val="ka-GE"/>
        </w:rPr>
      </w:pPr>
    </w:p>
    <w:p w14:paraId="3C363D18" w14:textId="77777777" w:rsidR="00FE6332" w:rsidRPr="00C607C4" w:rsidRDefault="00FE6332" w:rsidP="004008B6">
      <w:pPr>
        <w:shd w:val="clear" w:color="auto" w:fill="FFFFFF"/>
        <w:spacing w:after="0" w:line="240" w:lineRule="auto"/>
        <w:rPr>
          <w:rFonts w:ascii="Sylfaen" w:hAnsi="Sylfaen"/>
          <w:b/>
          <w:color w:val="222222"/>
          <w:kern w:val="0"/>
          <w:lang w:val="ka-GE"/>
        </w:rPr>
      </w:pPr>
      <w:r w:rsidRPr="00C607C4">
        <w:rPr>
          <w:rFonts w:ascii="Sylfaen" w:hAnsi="Sylfaen"/>
          <w:b/>
          <w:color w:val="222222"/>
          <w:kern w:val="0"/>
          <w:lang w:val="ka-GE"/>
        </w:rPr>
        <w:t>რა არის მონტელუკასტი-10</w:t>
      </w:r>
    </w:p>
    <w:p w14:paraId="07D2A574" w14:textId="77777777" w:rsidR="00FE6332" w:rsidRPr="00C607C4" w:rsidRDefault="00FE6332" w:rsidP="004008B6">
      <w:pPr>
        <w:shd w:val="clear" w:color="auto" w:fill="FFFFFF"/>
        <w:spacing w:after="0" w:line="240" w:lineRule="auto"/>
        <w:rPr>
          <w:rFonts w:ascii="Sylfaen" w:hAnsi="Sylfaen"/>
          <w:b/>
          <w:color w:val="222222"/>
          <w:kern w:val="0"/>
          <w:lang w:val="ka-GE"/>
        </w:rPr>
      </w:pPr>
    </w:p>
    <w:p w14:paraId="3721FD8D" w14:textId="77777777" w:rsidR="00FE6332" w:rsidRPr="00C607C4" w:rsidRDefault="00FE6332" w:rsidP="004008B6">
      <w:pPr>
        <w:shd w:val="clear" w:color="auto" w:fill="FFFFFF"/>
        <w:spacing w:after="0" w:line="240" w:lineRule="auto"/>
        <w:rPr>
          <w:rFonts w:ascii="Sylfaen" w:hAnsi="Sylfaen"/>
          <w:color w:val="222222"/>
          <w:kern w:val="0"/>
          <w:lang w:val="ka-GE"/>
        </w:rPr>
      </w:pPr>
      <w:r w:rsidRPr="00C607C4">
        <w:rPr>
          <w:rFonts w:ascii="Sylfaen" w:hAnsi="Sylfaen"/>
          <w:color w:val="222222"/>
          <w:kern w:val="0"/>
          <w:lang w:val="ka-GE"/>
        </w:rPr>
        <w:t xml:space="preserve">მონტელუკასტი-10 არის </w:t>
      </w:r>
      <w:proofErr w:type="spellStart"/>
      <w:r w:rsidRPr="00C607C4">
        <w:rPr>
          <w:rFonts w:ascii="Sylfaen" w:hAnsi="Sylfaen"/>
          <w:color w:val="222222"/>
          <w:kern w:val="0"/>
          <w:lang w:val="ka-GE"/>
        </w:rPr>
        <w:t>ლეიკოტრიენული</w:t>
      </w:r>
      <w:proofErr w:type="spellEnd"/>
      <w:r w:rsidRPr="00C607C4">
        <w:rPr>
          <w:rFonts w:ascii="Sylfaen" w:hAnsi="Sylfaen"/>
          <w:color w:val="222222"/>
          <w:kern w:val="0"/>
          <w:lang w:val="ka-GE"/>
        </w:rPr>
        <w:t xml:space="preserve"> რეცეპტორების ანტაგონისტი, რომელიც ბლოკავს </w:t>
      </w:r>
      <w:proofErr w:type="spellStart"/>
      <w:r w:rsidRPr="00C607C4">
        <w:rPr>
          <w:rFonts w:ascii="Sylfaen" w:hAnsi="Sylfaen"/>
          <w:color w:val="222222"/>
          <w:kern w:val="0"/>
          <w:lang w:val="ka-GE"/>
        </w:rPr>
        <w:t>ლეიკოტრიენებად</w:t>
      </w:r>
      <w:proofErr w:type="spellEnd"/>
      <w:r w:rsidRPr="00C607C4">
        <w:rPr>
          <w:rFonts w:ascii="Sylfaen" w:hAnsi="Sylfaen"/>
          <w:color w:val="222222"/>
          <w:kern w:val="0"/>
          <w:lang w:val="ka-GE"/>
        </w:rPr>
        <w:t xml:space="preserve"> წოდებულ ნივთიერებებს.</w:t>
      </w:r>
    </w:p>
    <w:p w14:paraId="2E08DCB8" w14:textId="77777777" w:rsidR="00FE6332" w:rsidRPr="00C607C4" w:rsidRDefault="00FE6332" w:rsidP="004008B6">
      <w:pPr>
        <w:shd w:val="clear" w:color="auto" w:fill="FFFFFF"/>
        <w:spacing w:after="0" w:line="240" w:lineRule="auto"/>
        <w:rPr>
          <w:rFonts w:ascii="Sylfaen" w:hAnsi="Sylfaen"/>
          <w:color w:val="222222"/>
          <w:kern w:val="0"/>
          <w:lang w:val="ka-GE"/>
        </w:rPr>
      </w:pPr>
    </w:p>
    <w:p w14:paraId="25085829" w14:textId="77777777" w:rsidR="00FE6332" w:rsidRPr="00C607C4" w:rsidRDefault="00FE6332" w:rsidP="004008B6">
      <w:pPr>
        <w:shd w:val="clear" w:color="auto" w:fill="FFFFFF"/>
        <w:spacing w:after="0" w:line="240" w:lineRule="auto"/>
        <w:rPr>
          <w:rFonts w:ascii="Sylfaen" w:hAnsi="Sylfaen"/>
          <w:b/>
          <w:color w:val="222222"/>
          <w:kern w:val="0"/>
          <w:lang w:val="ka-GE"/>
        </w:rPr>
      </w:pPr>
      <w:r w:rsidRPr="00C607C4">
        <w:rPr>
          <w:rFonts w:ascii="Sylfaen" w:hAnsi="Sylfaen"/>
          <w:b/>
          <w:color w:val="222222"/>
          <w:kern w:val="0"/>
          <w:lang w:val="ka-GE"/>
        </w:rPr>
        <w:t>როგორ მოქმედებს მონტელუკასტი-10</w:t>
      </w:r>
    </w:p>
    <w:p w14:paraId="4C2AE427" w14:textId="77777777" w:rsidR="00FE6332" w:rsidRPr="00C607C4" w:rsidRDefault="00FE6332" w:rsidP="004008B6">
      <w:pPr>
        <w:shd w:val="clear" w:color="auto" w:fill="FFFFFF"/>
        <w:spacing w:after="0" w:line="240" w:lineRule="auto"/>
        <w:rPr>
          <w:rFonts w:ascii="Sylfaen" w:hAnsi="Sylfaen"/>
          <w:color w:val="222222"/>
          <w:kern w:val="0"/>
          <w:lang w:val="ka-GE"/>
        </w:rPr>
      </w:pPr>
    </w:p>
    <w:p w14:paraId="247F7C0B" w14:textId="77777777" w:rsidR="00FE6332" w:rsidRPr="00C607C4" w:rsidRDefault="00FE6332" w:rsidP="004008B6">
      <w:pPr>
        <w:shd w:val="clear" w:color="auto" w:fill="FFFFFF"/>
        <w:spacing w:after="0" w:line="240" w:lineRule="auto"/>
        <w:rPr>
          <w:rFonts w:ascii="Sylfaen" w:hAnsi="Sylfaen"/>
          <w:color w:val="222222"/>
          <w:kern w:val="0"/>
          <w:lang w:val="ka-GE"/>
        </w:rPr>
      </w:pPr>
      <w:proofErr w:type="spellStart"/>
      <w:r w:rsidRPr="00C607C4">
        <w:rPr>
          <w:rFonts w:ascii="Sylfaen" w:hAnsi="Sylfaen"/>
          <w:color w:val="222222"/>
          <w:kern w:val="0"/>
          <w:lang w:val="ka-GE"/>
        </w:rPr>
        <w:t>ლეიკოტრიენები</w:t>
      </w:r>
      <w:proofErr w:type="spellEnd"/>
      <w:r w:rsidRPr="00C607C4">
        <w:rPr>
          <w:rFonts w:ascii="Sylfaen" w:hAnsi="Sylfaen"/>
          <w:color w:val="222222"/>
          <w:kern w:val="0"/>
          <w:lang w:val="ka-GE"/>
        </w:rPr>
        <w:t xml:space="preserve"> იწვევენ ფილტვებში სასუნთქი გზების შევიწროებას და შეშუპებას და ასევე იწვევენ ალერგიის სიმპტომებს.</w:t>
      </w:r>
    </w:p>
    <w:p w14:paraId="49C67D99" w14:textId="77777777" w:rsidR="00FE6332" w:rsidRPr="00C607C4" w:rsidRDefault="00FE6332" w:rsidP="004008B6">
      <w:pPr>
        <w:shd w:val="clear" w:color="auto" w:fill="FFFFFF"/>
        <w:spacing w:after="0" w:line="240" w:lineRule="auto"/>
        <w:rPr>
          <w:rFonts w:ascii="Sylfaen" w:hAnsi="Sylfaen"/>
          <w:color w:val="222222"/>
          <w:kern w:val="0"/>
          <w:lang w:val="ka-GE"/>
        </w:rPr>
      </w:pPr>
      <w:proofErr w:type="spellStart"/>
      <w:r w:rsidRPr="00C607C4">
        <w:rPr>
          <w:rFonts w:ascii="Sylfaen" w:hAnsi="Sylfaen"/>
          <w:color w:val="222222"/>
          <w:kern w:val="0"/>
          <w:lang w:val="ka-GE"/>
        </w:rPr>
        <w:t>ლეიკოტრიენების</w:t>
      </w:r>
      <w:proofErr w:type="spellEnd"/>
      <w:r w:rsidRPr="00C607C4">
        <w:rPr>
          <w:rFonts w:ascii="Sylfaen" w:hAnsi="Sylfaen"/>
          <w:color w:val="222222"/>
          <w:kern w:val="0"/>
          <w:lang w:val="ka-GE"/>
        </w:rPr>
        <w:t xml:space="preserve"> ბლოკირებით, </w:t>
      </w:r>
      <w:proofErr w:type="spellStart"/>
      <w:r w:rsidRPr="00C607C4">
        <w:rPr>
          <w:rFonts w:ascii="Sylfaen" w:hAnsi="Sylfaen"/>
          <w:color w:val="222222"/>
          <w:kern w:val="0"/>
          <w:lang w:val="ka-GE"/>
        </w:rPr>
        <w:t>მონტელუკასტი</w:t>
      </w:r>
      <w:proofErr w:type="spellEnd"/>
      <w:r w:rsidRPr="00C607C4">
        <w:rPr>
          <w:rFonts w:ascii="Sylfaen" w:hAnsi="Sylfaen"/>
          <w:color w:val="222222"/>
          <w:kern w:val="0"/>
          <w:lang w:val="ka-GE"/>
        </w:rPr>
        <w:t xml:space="preserve"> აუმჯობესებს ასთმის სიმპტომებს, ეხმარება ასთმის კონტროლს და აუმჯობესებს სეზონურ ალერგიულ სიმპტომებს (ასევე ცნობილია, როგორც თივის ცხელება ან სეზონური ალერგიული რინიტი).</w:t>
      </w:r>
    </w:p>
    <w:p w14:paraId="5ECD3AFC" w14:textId="77777777" w:rsidR="00FE6332" w:rsidRPr="00C607C4" w:rsidRDefault="00FE6332" w:rsidP="004008B6">
      <w:pPr>
        <w:shd w:val="clear" w:color="auto" w:fill="FFFFFF"/>
        <w:tabs>
          <w:tab w:val="left" w:pos="6185"/>
        </w:tabs>
        <w:spacing w:after="0" w:line="240" w:lineRule="auto"/>
        <w:rPr>
          <w:rFonts w:ascii="Sylfaen" w:hAnsi="Sylfaen"/>
          <w:b/>
          <w:color w:val="222222"/>
          <w:kern w:val="0"/>
          <w:lang w:val="ka-GE"/>
        </w:rPr>
      </w:pPr>
      <w:r w:rsidRPr="00C607C4">
        <w:rPr>
          <w:rFonts w:ascii="Sylfaen" w:hAnsi="Sylfaen"/>
          <w:b/>
          <w:color w:val="222222"/>
          <w:kern w:val="0"/>
          <w:lang w:val="ka-GE"/>
        </w:rPr>
        <w:t>როდის უნდა იქნას გამოყენებული მონტელუკასტი-10</w:t>
      </w:r>
      <w:r w:rsidRPr="00C607C4">
        <w:rPr>
          <w:rFonts w:ascii="Sylfaen" w:hAnsi="Sylfaen"/>
          <w:b/>
          <w:color w:val="222222"/>
          <w:kern w:val="0"/>
          <w:lang w:val="ka-GE"/>
        </w:rPr>
        <w:tab/>
      </w:r>
    </w:p>
    <w:p w14:paraId="025CBEAD" w14:textId="77777777" w:rsidR="00FE6332" w:rsidRPr="00C607C4" w:rsidRDefault="00FE6332" w:rsidP="004008B6">
      <w:pPr>
        <w:shd w:val="clear" w:color="auto" w:fill="FFFFFF"/>
        <w:spacing w:after="0" w:line="240" w:lineRule="auto"/>
        <w:rPr>
          <w:rFonts w:ascii="Sylfaen" w:hAnsi="Sylfaen"/>
          <w:color w:val="222222"/>
          <w:kern w:val="0"/>
          <w:lang w:val="ka-GE"/>
        </w:rPr>
      </w:pPr>
      <w:r w:rsidRPr="00C607C4">
        <w:rPr>
          <w:rFonts w:ascii="Sylfaen" w:hAnsi="Sylfaen"/>
          <w:color w:val="222222"/>
          <w:kern w:val="0"/>
          <w:lang w:val="ka-GE"/>
        </w:rPr>
        <w:t>თქვენმა ექიმმა დაგინიშნათ მონტელუკასტი-10 ასთმის სამკურნალოდ, რაც ხელს უშლის ასთმის სიმპტომებს დღისით და ღამით.</w:t>
      </w:r>
    </w:p>
    <w:p w14:paraId="3B0BA041" w14:textId="77777777" w:rsidR="00FE6332" w:rsidRPr="00C607C4" w:rsidRDefault="00FE6332" w:rsidP="004008B6">
      <w:pPr>
        <w:shd w:val="clear" w:color="auto" w:fill="FFFFFF"/>
        <w:spacing w:after="0" w:line="240" w:lineRule="auto"/>
        <w:rPr>
          <w:rFonts w:ascii="Sylfaen" w:hAnsi="Sylfaen"/>
          <w:color w:val="222222"/>
          <w:kern w:val="0"/>
          <w:lang w:val="ka-GE"/>
        </w:rPr>
      </w:pPr>
      <w:r w:rsidRPr="00C607C4">
        <w:rPr>
          <w:rFonts w:ascii="Sylfaen" w:hAnsi="Sylfaen"/>
          <w:color w:val="222222"/>
          <w:kern w:val="0"/>
          <w:lang w:val="ka-GE"/>
        </w:rPr>
        <w:t>• მონტელუკასტი-10 გამოიყენება 15 წლის და უფროსი ასაკის მოზარდების და მოზრდილების სამკურნალოდ, რომლებიც სათანადოდ ვერ კონტროლდებიან თავის მედიკამენტებით და საჭიროებენ დამატებით თერაპიას.</w:t>
      </w:r>
    </w:p>
    <w:p w14:paraId="480FBA4D" w14:textId="77777777" w:rsidR="00FE6332" w:rsidRPr="00C607C4" w:rsidRDefault="00FE6332" w:rsidP="004008B6">
      <w:pPr>
        <w:shd w:val="clear" w:color="auto" w:fill="FFFFFF"/>
        <w:spacing w:after="0" w:line="240" w:lineRule="auto"/>
        <w:rPr>
          <w:rFonts w:ascii="Sylfaen" w:hAnsi="Sylfaen"/>
          <w:color w:val="222222"/>
          <w:kern w:val="0"/>
          <w:lang w:val="ka-GE"/>
        </w:rPr>
      </w:pPr>
      <w:r w:rsidRPr="00C607C4">
        <w:rPr>
          <w:rFonts w:ascii="Sylfaen" w:hAnsi="Sylfaen"/>
          <w:color w:val="222222"/>
          <w:kern w:val="0"/>
          <w:lang w:val="ka-GE"/>
        </w:rPr>
        <w:t xml:space="preserve">• მონტელუკასტი-10 ასევე ხელს უწყობს ვარჯიშით გამოწვეული სასუნთქი გზების შევიწროების პრევენციას. </w:t>
      </w:r>
    </w:p>
    <w:p w14:paraId="1E6B00E7" w14:textId="77777777" w:rsidR="00FE6332" w:rsidRPr="00C607C4" w:rsidRDefault="00FE6332" w:rsidP="004008B6">
      <w:pPr>
        <w:shd w:val="clear" w:color="auto" w:fill="FFFFFF"/>
        <w:spacing w:after="0" w:line="240" w:lineRule="auto"/>
        <w:rPr>
          <w:rFonts w:ascii="Sylfaen" w:hAnsi="Sylfaen"/>
          <w:color w:val="222222"/>
          <w:kern w:val="0"/>
          <w:lang w:val="ka-GE"/>
        </w:rPr>
      </w:pPr>
      <w:r w:rsidRPr="00C607C4">
        <w:rPr>
          <w:rFonts w:ascii="Sylfaen" w:hAnsi="Sylfaen"/>
          <w:color w:val="222222"/>
          <w:kern w:val="0"/>
          <w:lang w:val="ka-GE"/>
        </w:rPr>
        <w:lastRenderedPageBreak/>
        <w:t>• იმ ასთმიან პაციენტებში, რომლებშიც მონტელუკასტი-10 ნაჩვენებია ასთმის სამკურნალოდ, მონტელუკასტი-10-ს ასევე შეუძლია სეზონური ალერგიული რინიტის სიმპტომების შემსუბუქება.</w:t>
      </w:r>
    </w:p>
    <w:p w14:paraId="0A0E6B19" w14:textId="77777777" w:rsidR="00FE6332" w:rsidRPr="00C607C4" w:rsidRDefault="00FE6332" w:rsidP="004008B6">
      <w:pPr>
        <w:shd w:val="clear" w:color="auto" w:fill="FFFFFF"/>
        <w:spacing w:after="0" w:line="240" w:lineRule="auto"/>
        <w:rPr>
          <w:rFonts w:ascii="Sylfaen" w:hAnsi="Sylfaen"/>
          <w:color w:val="222222"/>
          <w:kern w:val="0"/>
          <w:lang w:val="ka-GE"/>
        </w:rPr>
      </w:pPr>
    </w:p>
    <w:p w14:paraId="662F5501" w14:textId="77777777" w:rsidR="00FE6332" w:rsidRPr="00C607C4" w:rsidRDefault="00FE6332" w:rsidP="004008B6">
      <w:pPr>
        <w:shd w:val="clear" w:color="auto" w:fill="FFFFFF"/>
        <w:spacing w:after="0" w:line="240" w:lineRule="auto"/>
        <w:rPr>
          <w:rFonts w:ascii="Sylfaen" w:hAnsi="Sylfaen"/>
          <w:color w:val="222222"/>
          <w:kern w:val="0"/>
          <w:lang w:val="ka-GE"/>
        </w:rPr>
      </w:pPr>
      <w:r w:rsidRPr="00C607C4">
        <w:rPr>
          <w:rFonts w:ascii="Sylfaen" w:hAnsi="Sylfaen"/>
          <w:color w:val="222222"/>
          <w:kern w:val="0"/>
          <w:lang w:val="ka-GE"/>
        </w:rPr>
        <w:t>თქვენი ექიმი განსაზღვრავს, თუ როგორ უნდა იქნას გამოყენებული მონტელუკასტი-10 თქვენი ასთმის სიმპტომებისა და სიმძიმის მიხედვით.</w:t>
      </w:r>
    </w:p>
    <w:p w14:paraId="40DCE6AC" w14:textId="77777777" w:rsidR="00FE6332" w:rsidRPr="00C607C4" w:rsidRDefault="00FE6332" w:rsidP="004008B6">
      <w:pPr>
        <w:shd w:val="clear" w:color="auto" w:fill="FFFFFF"/>
        <w:spacing w:after="0" w:line="240" w:lineRule="auto"/>
        <w:rPr>
          <w:rFonts w:ascii="Sylfaen" w:hAnsi="Sylfaen"/>
          <w:color w:val="222222"/>
          <w:kern w:val="0"/>
          <w:lang w:val="ka-GE"/>
        </w:rPr>
      </w:pPr>
    </w:p>
    <w:p w14:paraId="758A301E" w14:textId="77777777" w:rsidR="00FE6332" w:rsidRPr="00C607C4" w:rsidRDefault="00FE6332" w:rsidP="004008B6">
      <w:pPr>
        <w:shd w:val="clear" w:color="auto" w:fill="FFFFFF"/>
        <w:spacing w:after="0" w:line="240" w:lineRule="auto"/>
        <w:rPr>
          <w:rFonts w:ascii="Sylfaen" w:hAnsi="Sylfaen"/>
          <w:b/>
          <w:color w:val="222222"/>
          <w:kern w:val="0"/>
          <w:lang w:val="ka-GE"/>
        </w:rPr>
      </w:pPr>
      <w:r w:rsidRPr="00C607C4">
        <w:rPr>
          <w:rFonts w:ascii="Sylfaen" w:hAnsi="Sylfaen"/>
          <w:b/>
          <w:color w:val="222222"/>
          <w:kern w:val="0"/>
          <w:lang w:val="ka-GE"/>
        </w:rPr>
        <w:t>რა არის ასთმა?</w:t>
      </w:r>
    </w:p>
    <w:p w14:paraId="5164F4B8" w14:textId="77777777" w:rsidR="00FE6332" w:rsidRPr="00C607C4" w:rsidRDefault="00FE6332" w:rsidP="004008B6">
      <w:pPr>
        <w:shd w:val="clear" w:color="auto" w:fill="FFFFFF"/>
        <w:spacing w:after="0" w:line="240" w:lineRule="auto"/>
        <w:rPr>
          <w:rFonts w:ascii="Sylfaen" w:hAnsi="Sylfaen"/>
          <w:color w:val="222222"/>
          <w:kern w:val="0"/>
          <w:lang w:val="ka-GE"/>
        </w:rPr>
      </w:pPr>
    </w:p>
    <w:p w14:paraId="290D2092" w14:textId="77777777" w:rsidR="00FE6332" w:rsidRPr="00C607C4" w:rsidRDefault="00FE6332" w:rsidP="004008B6">
      <w:pPr>
        <w:shd w:val="clear" w:color="auto" w:fill="FFFFFF"/>
        <w:spacing w:after="0" w:line="240" w:lineRule="auto"/>
        <w:rPr>
          <w:rFonts w:ascii="Sylfaen" w:hAnsi="Sylfaen"/>
          <w:color w:val="222222"/>
          <w:kern w:val="0"/>
          <w:lang w:val="ka-GE"/>
        </w:rPr>
      </w:pPr>
      <w:r w:rsidRPr="00C607C4">
        <w:rPr>
          <w:rFonts w:ascii="Sylfaen" w:hAnsi="Sylfaen"/>
          <w:color w:val="222222"/>
          <w:kern w:val="0"/>
          <w:lang w:val="ka-GE"/>
        </w:rPr>
        <w:t>ასთმა არის ხანგრძლივი დაავადება.</w:t>
      </w:r>
    </w:p>
    <w:p w14:paraId="77A73FD3" w14:textId="77777777" w:rsidR="00FE6332" w:rsidRPr="00C607C4" w:rsidRDefault="00FE6332" w:rsidP="004008B6">
      <w:pPr>
        <w:shd w:val="clear" w:color="auto" w:fill="FFFFFF"/>
        <w:spacing w:after="0" w:line="240" w:lineRule="auto"/>
        <w:rPr>
          <w:rFonts w:ascii="Sylfaen" w:hAnsi="Sylfaen"/>
          <w:color w:val="222222"/>
          <w:kern w:val="0"/>
          <w:lang w:val="ka-GE"/>
        </w:rPr>
      </w:pPr>
      <w:r w:rsidRPr="00C607C4">
        <w:rPr>
          <w:rFonts w:ascii="Sylfaen" w:hAnsi="Sylfaen"/>
          <w:color w:val="222222"/>
          <w:kern w:val="0"/>
          <w:lang w:val="ka-GE"/>
        </w:rPr>
        <w:t>ასთმა მოიცავს:</w:t>
      </w:r>
    </w:p>
    <w:p w14:paraId="66488A18" w14:textId="77777777" w:rsidR="00FE6332" w:rsidRPr="00C607C4" w:rsidRDefault="00FE6332" w:rsidP="004008B6">
      <w:pPr>
        <w:shd w:val="clear" w:color="auto" w:fill="FFFFFF"/>
        <w:spacing w:after="0" w:line="240" w:lineRule="auto"/>
        <w:rPr>
          <w:rFonts w:ascii="Sylfaen" w:hAnsi="Sylfaen"/>
          <w:color w:val="222222"/>
          <w:kern w:val="0"/>
          <w:lang w:val="ka-GE"/>
        </w:rPr>
      </w:pPr>
      <w:r w:rsidRPr="00C607C4">
        <w:rPr>
          <w:rFonts w:ascii="Sylfaen" w:hAnsi="Sylfaen"/>
          <w:color w:val="222222"/>
          <w:kern w:val="0"/>
          <w:lang w:val="ka-GE"/>
        </w:rPr>
        <w:t>• სუნთქვის გაძნელებას სასუნთქი გზების შევიწროების გამო. სასუნთქი გზების ეს შევიწროება უარესდება და უმჯობესდება სხვადასხვა მდგომარეობის საპასუხოდ;</w:t>
      </w:r>
    </w:p>
    <w:p w14:paraId="07E6B215" w14:textId="77777777" w:rsidR="00FE6332" w:rsidRPr="00C607C4" w:rsidRDefault="00FE6332" w:rsidP="004008B6">
      <w:pPr>
        <w:shd w:val="clear" w:color="auto" w:fill="FFFFFF"/>
        <w:spacing w:after="0" w:line="240" w:lineRule="auto"/>
        <w:rPr>
          <w:rFonts w:ascii="Sylfaen" w:hAnsi="Sylfaen"/>
          <w:color w:val="222222"/>
          <w:kern w:val="0"/>
          <w:lang w:val="ka-GE"/>
        </w:rPr>
      </w:pPr>
      <w:r w:rsidRPr="00C607C4">
        <w:rPr>
          <w:rFonts w:ascii="Sylfaen" w:hAnsi="Sylfaen"/>
          <w:color w:val="222222"/>
          <w:kern w:val="0"/>
          <w:lang w:val="ka-GE"/>
        </w:rPr>
        <w:t>• მგრძნობიარე სასუნთქ გზებს, რომლებიც რეაგირებენ მრავალ ფაქტორზე, როგორიცაა სიგარეტის კვამლი, ყვავილის მტვერი, ცივი ჰაერი ან ვარჯიში;</w:t>
      </w:r>
    </w:p>
    <w:p w14:paraId="384A90AB" w14:textId="77777777" w:rsidR="00FE6332" w:rsidRPr="00C607C4" w:rsidRDefault="00FE6332" w:rsidP="004008B6">
      <w:pPr>
        <w:shd w:val="clear" w:color="auto" w:fill="FFFFFF"/>
        <w:spacing w:after="0" w:line="240" w:lineRule="auto"/>
        <w:rPr>
          <w:rFonts w:ascii="Sylfaen" w:hAnsi="Sylfaen"/>
          <w:color w:val="222222"/>
          <w:kern w:val="0"/>
          <w:lang w:val="ka-GE"/>
        </w:rPr>
      </w:pPr>
      <w:r w:rsidRPr="00C607C4">
        <w:rPr>
          <w:rFonts w:ascii="Sylfaen" w:hAnsi="Sylfaen"/>
          <w:color w:val="222222"/>
          <w:kern w:val="0"/>
          <w:lang w:val="ka-GE"/>
        </w:rPr>
        <w:t>• სასუნთქი გზების ლორწოვანი გარსის შეშუპებას (ანთებას).</w:t>
      </w:r>
    </w:p>
    <w:p w14:paraId="1F9CBD13" w14:textId="77777777" w:rsidR="00FE6332" w:rsidRPr="00C607C4" w:rsidRDefault="00FE6332" w:rsidP="004008B6">
      <w:pPr>
        <w:shd w:val="clear" w:color="auto" w:fill="FFFFFF"/>
        <w:spacing w:after="0" w:line="240" w:lineRule="auto"/>
        <w:rPr>
          <w:rFonts w:ascii="Sylfaen" w:hAnsi="Sylfaen"/>
          <w:color w:val="222222"/>
          <w:kern w:val="0"/>
          <w:lang w:val="ka-GE"/>
        </w:rPr>
      </w:pPr>
      <w:r w:rsidRPr="00C607C4">
        <w:rPr>
          <w:rFonts w:ascii="Sylfaen" w:hAnsi="Sylfaen"/>
          <w:color w:val="222222"/>
          <w:kern w:val="0"/>
          <w:lang w:val="ka-GE"/>
        </w:rPr>
        <w:t>ასთმის სიმპტომებია ხველა, ხიხინი და გულმკერდის არეში შებოჭილობა.</w:t>
      </w:r>
    </w:p>
    <w:p w14:paraId="5B0E4A48" w14:textId="77777777" w:rsidR="00FE6332" w:rsidRPr="00C607C4" w:rsidRDefault="00FE6332" w:rsidP="004008B6">
      <w:pPr>
        <w:shd w:val="clear" w:color="auto" w:fill="FFFFFF"/>
        <w:spacing w:after="0" w:line="240" w:lineRule="auto"/>
        <w:rPr>
          <w:rFonts w:ascii="Sylfaen" w:hAnsi="Sylfaen"/>
          <w:color w:val="222222"/>
          <w:kern w:val="0"/>
          <w:lang w:val="ka-GE"/>
        </w:rPr>
      </w:pPr>
    </w:p>
    <w:p w14:paraId="4E4497D4" w14:textId="77777777" w:rsidR="00FE6332" w:rsidRPr="00C607C4" w:rsidRDefault="00FE6332" w:rsidP="004008B6">
      <w:pPr>
        <w:shd w:val="clear" w:color="auto" w:fill="FFFFFF"/>
        <w:spacing w:after="0" w:line="240" w:lineRule="auto"/>
        <w:rPr>
          <w:rFonts w:ascii="Sylfaen" w:hAnsi="Sylfaen"/>
          <w:b/>
          <w:color w:val="222222"/>
          <w:kern w:val="0"/>
          <w:lang w:val="ka-GE"/>
        </w:rPr>
      </w:pPr>
      <w:r w:rsidRPr="00C607C4">
        <w:rPr>
          <w:rFonts w:ascii="Sylfaen" w:hAnsi="Sylfaen"/>
          <w:b/>
          <w:color w:val="222222"/>
          <w:kern w:val="0"/>
          <w:lang w:val="ka-GE"/>
        </w:rPr>
        <w:t>რა არის სეზონური ალერგიები?</w:t>
      </w:r>
    </w:p>
    <w:p w14:paraId="38817A88" w14:textId="77777777" w:rsidR="00FE6332" w:rsidRPr="00C607C4" w:rsidRDefault="00FE6332" w:rsidP="004008B6">
      <w:pPr>
        <w:shd w:val="clear" w:color="auto" w:fill="FFFFFF"/>
        <w:spacing w:after="0" w:line="240" w:lineRule="auto"/>
        <w:rPr>
          <w:rFonts w:ascii="Sylfaen" w:hAnsi="Sylfaen"/>
          <w:color w:val="222222"/>
          <w:kern w:val="0"/>
          <w:lang w:val="ka-GE"/>
        </w:rPr>
      </w:pPr>
      <w:r w:rsidRPr="00C607C4">
        <w:rPr>
          <w:rFonts w:ascii="Sylfaen" w:hAnsi="Sylfaen"/>
          <w:color w:val="222222"/>
          <w:kern w:val="0"/>
          <w:lang w:val="ka-GE"/>
        </w:rPr>
        <w:t>სეზონური ალერგიები (ასევე ცნობილი როგორც თივის ცხელება ან სეზონური ალერგიული რინიტი) არის ალერგიული რეაქცია, რომელიც ხშირად გამოწვეულია ჰაერწვეთოვანი გზით ხეების, ბალახების და სარეველების მტვერით. სეზონური ალერგიის სიმპტომები, როგორც წესი, შეიძლება მოიცავდეს: ცხვირის გაჭედვას, სურდოს, ქავილს;</w:t>
      </w:r>
    </w:p>
    <w:p w14:paraId="5A467711" w14:textId="77777777" w:rsidR="00FE6332" w:rsidRPr="00C607C4" w:rsidRDefault="00FE6332" w:rsidP="004008B6">
      <w:pPr>
        <w:shd w:val="clear" w:color="auto" w:fill="FFFFFF"/>
        <w:spacing w:after="0" w:line="240" w:lineRule="auto"/>
        <w:rPr>
          <w:rFonts w:ascii="Sylfaen" w:hAnsi="Sylfaen"/>
          <w:color w:val="222222"/>
          <w:kern w:val="0"/>
          <w:lang w:val="ka-GE"/>
        </w:rPr>
      </w:pPr>
      <w:r w:rsidRPr="00C607C4">
        <w:rPr>
          <w:rFonts w:ascii="Sylfaen" w:hAnsi="Sylfaen"/>
          <w:color w:val="222222"/>
          <w:kern w:val="0"/>
          <w:lang w:val="ka-GE"/>
        </w:rPr>
        <w:t>ცემინებას; ცრემლიანი, შეშუპებული, წითელი, თვალები, ქავილის შეგრძნება.</w:t>
      </w:r>
    </w:p>
    <w:p w14:paraId="5C52A1D6" w14:textId="77777777" w:rsidR="00FE6332" w:rsidRPr="00C607C4" w:rsidRDefault="00FE6332" w:rsidP="004008B6">
      <w:pPr>
        <w:shd w:val="clear" w:color="auto" w:fill="FFFFFF"/>
        <w:spacing w:after="0" w:line="240" w:lineRule="auto"/>
        <w:rPr>
          <w:rFonts w:ascii="Sylfaen" w:hAnsi="Sylfaen"/>
          <w:b/>
          <w:color w:val="222222"/>
          <w:kern w:val="0"/>
          <w:lang w:val="ka-GE"/>
        </w:rPr>
      </w:pPr>
    </w:p>
    <w:p w14:paraId="691786B3" w14:textId="77777777" w:rsidR="00FE6332" w:rsidRPr="00C607C4" w:rsidRDefault="00FE6332" w:rsidP="004008B6">
      <w:pPr>
        <w:shd w:val="clear" w:color="auto" w:fill="FFFFFF"/>
        <w:spacing w:after="0" w:line="240" w:lineRule="auto"/>
        <w:rPr>
          <w:rFonts w:ascii="Sylfaen" w:hAnsi="Sylfaen"/>
          <w:b/>
          <w:color w:val="222222"/>
          <w:kern w:val="0"/>
          <w:lang w:val="ka-GE"/>
        </w:rPr>
      </w:pPr>
      <w:r w:rsidRPr="00C607C4">
        <w:rPr>
          <w:rFonts w:ascii="Sylfaen" w:hAnsi="Sylfaen"/>
          <w:b/>
          <w:color w:val="222222"/>
          <w:kern w:val="0"/>
          <w:lang w:val="ka-GE"/>
        </w:rPr>
        <w:t>2. რა უნდა იცოდეთ მონტელუკასტი-10-ის მიღებამდე</w:t>
      </w:r>
    </w:p>
    <w:p w14:paraId="469779D0" w14:textId="77777777" w:rsidR="00FE6332" w:rsidRPr="00C607C4" w:rsidRDefault="00FE6332" w:rsidP="004008B6">
      <w:pPr>
        <w:shd w:val="clear" w:color="auto" w:fill="FFFFFF"/>
        <w:spacing w:after="0" w:line="240" w:lineRule="auto"/>
        <w:rPr>
          <w:rFonts w:ascii="Sylfaen" w:hAnsi="Sylfaen"/>
          <w:b/>
          <w:color w:val="222222"/>
          <w:kern w:val="0"/>
          <w:lang w:val="ka-GE"/>
        </w:rPr>
      </w:pPr>
    </w:p>
    <w:p w14:paraId="3C28F2E9" w14:textId="77777777" w:rsidR="00FE6332" w:rsidRPr="00C607C4" w:rsidRDefault="00FE6332" w:rsidP="00E125F1">
      <w:pPr>
        <w:shd w:val="clear" w:color="auto" w:fill="FFFFFF"/>
        <w:spacing w:after="0" w:line="240" w:lineRule="auto"/>
        <w:rPr>
          <w:rFonts w:ascii="Sylfaen" w:hAnsi="Sylfaen"/>
          <w:color w:val="222222"/>
          <w:kern w:val="0"/>
          <w:lang w:val="ka-GE"/>
        </w:rPr>
      </w:pPr>
      <w:r w:rsidRPr="00C607C4">
        <w:rPr>
          <w:rFonts w:ascii="Sylfaen" w:hAnsi="Sylfaen"/>
          <w:color w:val="222222"/>
          <w:kern w:val="0"/>
          <w:lang w:val="ka-GE"/>
        </w:rPr>
        <w:t>აცნობეთ ექიმს ნებისმიერი სამედიცინო პრობლემის ან ალერგიის შესახებ, რომელიც ამჟამად გაქვთ ან გქონიათ.</w:t>
      </w:r>
    </w:p>
    <w:p w14:paraId="09FBA007" w14:textId="77777777" w:rsidR="00FE6332" w:rsidRPr="00C607C4" w:rsidRDefault="00FE6332" w:rsidP="00E125F1">
      <w:pPr>
        <w:shd w:val="clear" w:color="auto" w:fill="FFFFFF"/>
        <w:spacing w:after="0" w:line="240" w:lineRule="auto"/>
        <w:rPr>
          <w:rFonts w:ascii="Sylfaen" w:hAnsi="Sylfaen"/>
          <w:color w:val="222222"/>
          <w:kern w:val="0"/>
          <w:lang w:val="ka-GE"/>
        </w:rPr>
      </w:pPr>
    </w:p>
    <w:p w14:paraId="1536D5AE" w14:textId="77777777" w:rsidR="00FE6332" w:rsidRPr="00C607C4" w:rsidRDefault="00FE6332" w:rsidP="00E125F1">
      <w:pPr>
        <w:shd w:val="clear" w:color="auto" w:fill="FFFFFF"/>
        <w:spacing w:after="0" w:line="240" w:lineRule="auto"/>
        <w:rPr>
          <w:rFonts w:ascii="Sylfaen" w:hAnsi="Sylfaen"/>
          <w:b/>
          <w:color w:val="222222"/>
          <w:kern w:val="0"/>
          <w:lang w:val="ka-GE"/>
        </w:rPr>
      </w:pPr>
      <w:r w:rsidRPr="00C607C4">
        <w:rPr>
          <w:rFonts w:ascii="Sylfaen" w:hAnsi="Sylfaen"/>
          <w:b/>
          <w:color w:val="222222"/>
          <w:kern w:val="0"/>
          <w:lang w:val="ka-GE"/>
        </w:rPr>
        <w:t>არ მიიღოთ მონტელუკასტი-10</w:t>
      </w:r>
    </w:p>
    <w:p w14:paraId="73B04355" w14:textId="77777777" w:rsidR="00FE6332" w:rsidRPr="00C607C4" w:rsidRDefault="00FE6332" w:rsidP="00E125F1">
      <w:pPr>
        <w:shd w:val="clear" w:color="auto" w:fill="FFFFFF"/>
        <w:spacing w:after="0" w:line="240" w:lineRule="auto"/>
        <w:rPr>
          <w:rFonts w:ascii="Sylfaen" w:hAnsi="Sylfaen"/>
          <w:color w:val="222222"/>
          <w:kern w:val="0"/>
          <w:lang w:val="ka-GE"/>
        </w:rPr>
      </w:pPr>
    </w:p>
    <w:p w14:paraId="4C140CE3" w14:textId="77777777" w:rsidR="00FE6332" w:rsidRPr="00C607C4" w:rsidRDefault="00FE6332" w:rsidP="00E125F1">
      <w:pPr>
        <w:shd w:val="clear" w:color="auto" w:fill="FFFFFF"/>
        <w:spacing w:after="0" w:line="240" w:lineRule="auto"/>
        <w:rPr>
          <w:rFonts w:ascii="Sylfaen" w:hAnsi="Sylfaen"/>
          <w:color w:val="222222"/>
          <w:kern w:val="0"/>
          <w:lang w:val="ka-GE"/>
        </w:rPr>
      </w:pPr>
      <w:r w:rsidRPr="00C607C4">
        <w:rPr>
          <w:rFonts w:ascii="Sylfaen" w:hAnsi="Sylfaen"/>
          <w:color w:val="222222"/>
          <w:kern w:val="0"/>
          <w:lang w:val="ka-GE"/>
        </w:rPr>
        <w:t xml:space="preserve">• თუ გაქვთ ალერგია </w:t>
      </w:r>
      <w:proofErr w:type="spellStart"/>
      <w:r w:rsidRPr="00C607C4">
        <w:rPr>
          <w:rFonts w:ascii="Sylfaen" w:hAnsi="Sylfaen"/>
          <w:color w:val="222222"/>
          <w:kern w:val="0"/>
          <w:lang w:val="ka-GE"/>
        </w:rPr>
        <w:t>მონტელუკასტზე</w:t>
      </w:r>
      <w:proofErr w:type="spellEnd"/>
      <w:r w:rsidRPr="00C607C4">
        <w:rPr>
          <w:rFonts w:ascii="Sylfaen" w:hAnsi="Sylfaen"/>
          <w:color w:val="222222"/>
          <w:kern w:val="0"/>
          <w:lang w:val="ka-GE"/>
        </w:rPr>
        <w:t xml:space="preserve"> ან ამ პრეპარატის სხვა რომელიმე ინგრედიენტზე (ჩამოთვლილია მე-6 ნაწილში).</w:t>
      </w:r>
    </w:p>
    <w:p w14:paraId="383F47CB" w14:textId="77777777" w:rsidR="00FE6332" w:rsidRPr="00C607C4" w:rsidRDefault="00FE6332" w:rsidP="00E125F1">
      <w:pPr>
        <w:shd w:val="clear" w:color="auto" w:fill="FFFFFF"/>
        <w:spacing w:after="0" w:line="240" w:lineRule="auto"/>
        <w:rPr>
          <w:rFonts w:ascii="Sylfaen" w:hAnsi="Sylfaen"/>
          <w:color w:val="222222"/>
          <w:kern w:val="0"/>
          <w:lang w:val="ka-GE"/>
        </w:rPr>
      </w:pPr>
    </w:p>
    <w:p w14:paraId="6EB1FCBA" w14:textId="77777777" w:rsidR="00FE6332" w:rsidRPr="00C607C4" w:rsidRDefault="00FE6332" w:rsidP="00E125F1">
      <w:pPr>
        <w:shd w:val="clear" w:color="auto" w:fill="FFFFFF"/>
        <w:spacing w:after="0" w:line="240" w:lineRule="auto"/>
        <w:rPr>
          <w:rFonts w:ascii="Sylfaen" w:hAnsi="Sylfaen"/>
          <w:b/>
          <w:color w:val="222222"/>
          <w:kern w:val="0"/>
          <w:lang w:val="ka-GE"/>
        </w:rPr>
      </w:pPr>
      <w:r w:rsidRPr="00C607C4">
        <w:rPr>
          <w:rFonts w:ascii="Sylfaen" w:hAnsi="Sylfaen"/>
          <w:b/>
          <w:color w:val="222222"/>
          <w:kern w:val="0"/>
          <w:lang w:val="ka-GE"/>
        </w:rPr>
        <w:t>გაფრთხილებები და უსაფრთხოების ზომები</w:t>
      </w:r>
    </w:p>
    <w:p w14:paraId="3D395E70" w14:textId="77777777" w:rsidR="00FE6332" w:rsidRPr="00C607C4" w:rsidRDefault="00FE6332" w:rsidP="00E125F1">
      <w:pPr>
        <w:shd w:val="clear" w:color="auto" w:fill="FFFFFF"/>
        <w:spacing w:after="0" w:line="240" w:lineRule="auto"/>
        <w:rPr>
          <w:rFonts w:ascii="Sylfaen" w:hAnsi="Sylfaen"/>
          <w:color w:val="222222"/>
          <w:kern w:val="0"/>
          <w:lang w:val="ka-GE"/>
        </w:rPr>
      </w:pPr>
    </w:p>
    <w:p w14:paraId="5CE8B3B2" w14:textId="77777777" w:rsidR="00FE6332" w:rsidRPr="00C607C4" w:rsidRDefault="00FE6332" w:rsidP="00E125F1">
      <w:pPr>
        <w:shd w:val="clear" w:color="auto" w:fill="FFFFFF"/>
        <w:spacing w:after="0" w:line="240" w:lineRule="auto"/>
        <w:rPr>
          <w:rFonts w:ascii="Sylfaen" w:hAnsi="Sylfaen"/>
          <w:color w:val="222222"/>
          <w:kern w:val="0"/>
          <w:lang w:val="ka-GE"/>
        </w:rPr>
      </w:pPr>
      <w:r w:rsidRPr="00C607C4">
        <w:rPr>
          <w:rFonts w:ascii="Sylfaen" w:hAnsi="Sylfaen"/>
          <w:color w:val="222222"/>
          <w:kern w:val="0"/>
          <w:lang w:val="ka-GE"/>
        </w:rPr>
        <w:t>მონტელუკასტი-10-ის მიღებამდე მიმართეთ ექიმს ან ფარმაცევტს:</w:t>
      </w:r>
    </w:p>
    <w:p w14:paraId="664298AA" w14:textId="77777777" w:rsidR="00FE6332" w:rsidRPr="00C607C4" w:rsidRDefault="00FE6332" w:rsidP="00E125F1">
      <w:pPr>
        <w:shd w:val="clear" w:color="auto" w:fill="FFFFFF"/>
        <w:spacing w:after="0" w:line="240" w:lineRule="auto"/>
        <w:rPr>
          <w:rFonts w:ascii="Sylfaen" w:hAnsi="Sylfaen"/>
          <w:color w:val="222222"/>
          <w:kern w:val="0"/>
          <w:lang w:val="ka-GE"/>
        </w:rPr>
      </w:pPr>
      <w:r w:rsidRPr="00C607C4">
        <w:rPr>
          <w:rFonts w:ascii="Sylfaen" w:hAnsi="Sylfaen"/>
          <w:color w:val="222222"/>
          <w:kern w:val="0"/>
          <w:lang w:val="ka-GE"/>
        </w:rPr>
        <w:t>• თუ თქვენი ასთმა ან სუნთქვა გაუარესდება, დაუყოვნებლივ აცნობეთ ექიმს.</w:t>
      </w:r>
    </w:p>
    <w:p w14:paraId="23E7AC45" w14:textId="77777777" w:rsidR="00FE6332" w:rsidRPr="00C607C4" w:rsidRDefault="00FE6332" w:rsidP="00E125F1">
      <w:pPr>
        <w:shd w:val="clear" w:color="auto" w:fill="FFFFFF"/>
        <w:spacing w:after="0" w:line="240" w:lineRule="auto"/>
        <w:rPr>
          <w:rFonts w:ascii="Sylfaen" w:hAnsi="Sylfaen"/>
          <w:color w:val="222222"/>
          <w:kern w:val="0"/>
          <w:lang w:val="ka-GE"/>
        </w:rPr>
      </w:pPr>
      <w:r w:rsidRPr="00C607C4">
        <w:rPr>
          <w:rFonts w:ascii="Sylfaen" w:hAnsi="Sylfaen"/>
          <w:color w:val="222222"/>
          <w:kern w:val="0"/>
          <w:lang w:val="ka-GE"/>
        </w:rPr>
        <w:t xml:space="preserve">• </w:t>
      </w:r>
      <w:proofErr w:type="spellStart"/>
      <w:r w:rsidRPr="00C607C4">
        <w:rPr>
          <w:rFonts w:ascii="Sylfaen" w:hAnsi="Sylfaen"/>
          <w:color w:val="222222"/>
          <w:kern w:val="0"/>
          <w:lang w:val="ka-GE"/>
        </w:rPr>
        <w:t>პერორალური</w:t>
      </w:r>
      <w:proofErr w:type="spellEnd"/>
      <w:r w:rsidRPr="00C607C4">
        <w:rPr>
          <w:rFonts w:ascii="Sylfaen" w:hAnsi="Sylfaen"/>
          <w:color w:val="222222"/>
          <w:kern w:val="0"/>
          <w:lang w:val="ka-GE"/>
        </w:rPr>
        <w:t xml:space="preserve"> მონტელუკასტი-10 არ არის განკუთვნილი მწვავე ასთმის შეტევების სამკურნალოდ. შეტევის შემთხვევაში, მიჰყევით ექიმის მიერ მოცემულ ინსტრუქციებს. ყოველთვის თან იქონიეთ ასთმის შეტევების </w:t>
      </w:r>
      <w:proofErr w:type="spellStart"/>
      <w:r w:rsidRPr="00C607C4">
        <w:rPr>
          <w:rFonts w:ascii="Sylfaen" w:hAnsi="Sylfaen"/>
          <w:color w:val="222222"/>
          <w:kern w:val="0"/>
          <w:lang w:val="ka-GE"/>
        </w:rPr>
        <w:t>საინჰალაციო</w:t>
      </w:r>
      <w:proofErr w:type="spellEnd"/>
      <w:r w:rsidRPr="00C607C4">
        <w:rPr>
          <w:rFonts w:ascii="Sylfaen" w:hAnsi="Sylfaen"/>
          <w:color w:val="222222"/>
          <w:kern w:val="0"/>
          <w:lang w:val="ka-GE"/>
        </w:rPr>
        <w:t xml:space="preserve"> გადამრჩენი წამალი.</w:t>
      </w:r>
    </w:p>
    <w:p w14:paraId="09C885DF" w14:textId="77777777" w:rsidR="00FE6332" w:rsidRPr="00C607C4" w:rsidRDefault="00FE6332" w:rsidP="00E125F1">
      <w:pPr>
        <w:shd w:val="clear" w:color="auto" w:fill="FFFFFF"/>
        <w:spacing w:after="0" w:line="240" w:lineRule="auto"/>
        <w:rPr>
          <w:rFonts w:ascii="Sylfaen" w:hAnsi="Sylfaen"/>
          <w:color w:val="222222"/>
          <w:kern w:val="0"/>
          <w:lang w:val="ka-GE"/>
        </w:rPr>
      </w:pPr>
      <w:r w:rsidRPr="00C607C4">
        <w:rPr>
          <w:rFonts w:ascii="Sylfaen" w:hAnsi="Sylfaen"/>
          <w:color w:val="222222"/>
          <w:kern w:val="0"/>
          <w:lang w:val="ka-GE"/>
        </w:rPr>
        <w:t>• მნიშვნელოვანია, რომ თქვენ ან თქვენმა შვილმა მიიღოთ ექიმის მიერ დანიშნული ყველა ასთმის სამკურნალო საშუალება. მონტელუკასტი-10-მა არ უნდა ჩაანაცვლოს ექიმის მიერ დანიშნული სხვა ასთმის სამკურნალო საშუალებები.</w:t>
      </w:r>
    </w:p>
    <w:p w14:paraId="6CC47554" w14:textId="77777777" w:rsidR="00FE6332" w:rsidRPr="00C607C4" w:rsidRDefault="00FE6332" w:rsidP="00E125F1">
      <w:pPr>
        <w:shd w:val="clear" w:color="auto" w:fill="FFFFFF"/>
        <w:spacing w:after="0" w:line="240" w:lineRule="auto"/>
        <w:rPr>
          <w:rFonts w:ascii="Sylfaen" w:hAnsi="Sylfaen"/>
          <w:color w:val="222222"/>
          <w:kern w:val="0"/>
          <w:lang w:val="ka-GE"/>
        </w:rPr>
      </w:pPr>
      <w:r w:rsidRPr="00C607C4">
        <w:rPr>
          <w:rFonts w:ascii="Sylfaen" w:hAnsi="Sylfaen"/>
          <w:color w:val="222222"/>
          <w:kern w:val="0"/>
          <w:lang w:val="ka-GE"/>
        </w:rPr>
        <w:t xml:space="preserve">• ასთმის საწინააღმდეგო მედიკამენტებზე მყოფმა ნებისმიერმა პაციენტმა უნდა იცოდეს, რომ თუ განუვითარდებათ სიმპტომების კომბინაცია, როგორიცაა გრიპის მსგავსი დაავადება, ხელებში ან </w:t>
      </w:r>
      <w:r w:rsidRPr="00C607C4">
        <w:rPr>
          <w:rFonts w:ascii="Sylfaen" w:hAnsi="Sylfaen"/>
          <w:color w:val="222222"/>
          <w:kern w:val="0"/>
          <w:lang w:val="ka-GE"/>
        </w:rPr>
        <w:lastRenderedPageBreak/>
        <w:t>ფეხებში ჩხვლეტის შეგრძნება ან დაბუჟება, ფილტვის სიმპტომების გაუარესება და/ან გამონაყარი, უნდა მიმართოთ ექიმს.</w:t>
      </w:r>
    </w:p>
    <w:p w14:paraId="47D615FF" w14:textId="77777777" w:rsidR="00FE6332" w:rsidRPr="00C607C4" w:rsidRDefault="00FE6332" w:rsidP="00E125F1">
      <w:pPr>
        <w:shd w:val="clear" w:color="auto" w:fill="FFFFFF"/>
        <w:spacing w:after="0" w:line="240" w:lineRule="auto"/>
        <w:rPr>
          <w:rFonts w:ascii="Sylfaen" w:hAnsi="Sylfaen"/>
          <w:color w:val="222222"/>
          <w:kern w:val="0"/>
          <w:lang w:val="ka-GE"/>
        </w:rPr>
      </w:pPr>
      <w:r w:rsidRPr="00C607C4">
        <w:rPr>
          <w:rFonts w:ascii="Sylfaen" w:hAnsi="Sylfaen"/>
          <w:color w:val="222222"/>
          <w:kern w:val="0"/>
          <w:lang w:val="ka-GE"/>
        </w:rPr>
        <w:t xml:space="preserve">• არ უნდა მიიღოთ აცეტილსალიცილის მჟავა (ასპირინი) ან ანთების საწინააღმდეგო პრეპარატები (ასევე ცნობილი როგორც </w:t>
      </w:r>
      <w:proofErr w:type="spellStart"/>
      <w:r w:rsidRPr="00C607C4">
        <w:rPr>
          <w:rFonts w:ascii="Sylfaen" w:hAnsi="Sylfaen"/>
          <w:color w:val="222222"/>
          <w:kern w:val="0"/>
          <w:lang w:val="ka-GE"/>
        </w:rPr>
        <w:t>არასტეროიდული</w:t>
      </w:r>
      <w:proofErr w:type="spellEnd"/>
      <w:r w:rsidRPr="00C607C4">
        <w:rPr>
          <w:rFonts w:ascii="Sylfaen" w:hAnsi="Sylfaen"/>
          <w:color w:val="222222"/>
          <w:kern w:val="0"/>
          <w:lang w:val="ka-GE"/>
        </w:rPr>
        <w:t xml:space="preserve"> ანთების საწინააღმდეგო პრეპარატები ან ასას), თუ ისინი აუარესებენ თქვენს ასთმას.</w:t>
      </w:r>
    </w:p>
    <w:p w14:paraId="7B16A27D" w14:textId="77777777" w:rsidR="00FE6332" w:rsidRPr="00C607C4" w:rsidRDefault="00FE6332" w:rsidP="00E125F1">
      <w:pPr>
        <w:shd w:val="clear" w:color="auto" w:fill="FFFFFF"/>
        <w:spacing w:after="0" w:line="240" w:lineRule="auto"/>
        <w:rPr>
          <w:rFonts w:ascii="Sylfaen" w:hAnsi="Sylfaen"/>
          <w:color w:val="222222"/>
          <w:kern w:val="0"/>
          <w:lang w:val="ka-GE"/>
        </w:rPr>
      </w:pPr>
      <w:r w:rsidRPr="00C607C4">
        <w:rPr>
          <w:rFonts w:ascii="Sylfaen" w:hAnsi="Sylfaen"/>
          <w:color w:val="222222"/>
          <w:kern w:val="0"/>
          <w:lang w:val="ka-GE"/>
        </w:rPr>
        <w:t xml:space="preserve">• პაციენტებმა უნდა იცოდნენ, რომ მონტელუკასტი-10-ის მიღებისას მოზრდილებში, მოზარდებსა და ბავშვებში დაფიქსირდა სხვადასხვა </w:t>
      </w:r>
      <w:proofErr w:type="spellStart"/>
      <w:r w:rsidRPr="00C607C4">
        <w:rPr>
          <w:rFonts w:ascii="Sylfaen" w:hAnsi="Sylfaen"/>
          <w:color w:val="222222"/>
          <w:kern w:val="0"/>
          <w:lang w:val="ka-GE"/>
        </w:rPr>
        <w:t>ნეიროფსიქიატრიული</w:t>
      </w:r>
      <w:proofErr w:type="spellEnd"/>
      <w:r w:rsidRPr="00C607C4">
        <w:rPr>
          <w:rFonts w:ascii="Sylfaen" w:hAnsi="Sylfaen"/>
          <w:color w:val="222222"/>
          <w:kern w:val="0"/>
          <w:lang w:val="ka-GE"/>
        </w:rPr>
        <w:t xml:space="preserve"> მოვლენები (მაგალითად, ქცევისა და განწყობის ცვლილებები) (იხილეთ მე-4 ნაწილი). თუ თქვენ ან თქვენს შვილს მონტელუკასტი-10-ის მიღების დროს განუვითარდებათ ასეთი სიმპტომები, უნდა მიმართოთ თქვენი ბავშვის ექიმს.</w:t>
      </w:r>
    </w:p>
    <w:p w14:paraId="2E6480DC" w14:textId="77777777" w:rsidR="00FE6332" w:rsidRPr="00C607C4" w:rsidRDefault="00FE6332" w:rsidP="00E125F1">
      <w:pPr>
        <w:shd w:val="clear" w:color="auto" w:fill="FFFFFF"/>
        <w:spacing w:after="0" w:line="240" w:lineRule="auto"/>
        <w:rPr>
          <w:rFonts w:ascii="Sylfaen" w:hAnsi="Sylfaen"/>
          <w:color w:val="222222"/>
          <w:kern w:val="0"/>
          <w:lang w:val="ka-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73"/>
      </w:tblGrid>
      <w:tr w:rsidR="00FE6332" w:rsidRPr="00C607C4" w14:paraId="643B1A2B" w14:textId="77777777" w:rsidTr="00591961">
        <w:tc>
          <w:tcPr>
            <w:tcW w:w="11273" w:type="dxa"/>
          </w:tcPr>
          <w:p w14:paraId="60B03DAE" w14:textId="77777777" w:rsidR="00FE6332" w:rsidRPr="00C607C4" w:rsidRDefault="00FE6332" w:rsidP="00591961">
            <w:pPr>
              <w:spacing w:after="0" w:line="240" w:lineRule="auto"/>
              <w:rPr>
                <w:rFonts w:ascii="Sylfaen" w:hAnsi="Sylfaen"/>
                <w:color w:val="222222"/>
                <w:kern w:val="0"/>
                <w:lang w:val="ka-GE"/>
              </w:rPr>
            </w:pPr>
            <w:proofErr w:type="spellStart"/>
            <w:r w:rsidRPr="00C607C4">
              <w:rPr>
                <w:rFonts w:ascii="Sylfaen" w:hAnsi="Sylfaen"/>
                <w:color w:val="222222"/>
                <w:kern w:val="0"/>
                <w:lang w:val="ka-GE"/>
              </w:rPr>
              <w:t>მონტელუკასტით</w:t>
            </w:r>
            <w:proofErr w:type="spellEnd"/>
            <w:r w:rsidRPr="00C607C4">
              <w:rPr>
                <w:rFonts w:ascii="Sylfaen" w:hAnsi="Sylfaen"/>
                <w:color w:val="222222"/>
                <w:kern w:val="0"/>
                <w:lang w:val="ka-GE"/>
              </w:rPr>
              <w:t xml:space="preserve"> ნამკურნალებ ყველა ასაკის პაციენტებში აღწერილია სხვადასხვა </w:t>
            </w:r>
            <w:proofErr w:type="spellStart"/>
            <w:r w:rsidRPr="00C607C4">
              <w:rPr>
                <w:rFonts w:ascii="Sylfaen" w:hAnsi="Sylfaen"/>
                <w:color w:val="222222"/>
                <w:kern w:val="0"/>
                <w:lang w:val="ka-GE"/>
              </w:rPr>
              <w:t>ნეიროფსიქიატრიული</w:t>
            </w:r>
            <w:proofErr w:type="spellEnd"/>
            <w:r w:rsidRPr="00C607C4">
              <w:rPr>
                <w:rFonts w:ascii="Sylfaen" w:hAnsi="Sylfaen"/>
                <w:color w:val="222222"/>
                <w:kern w:val="0"/>
                <w:lang w:val="ka-GE"/>
              </w:rPr>
              <w:t xml:space="preserve"> მოვლენები (მაგალითად, ქცევითი და განწყობის ცვლილებები, დეპრესია და </w:t>
            </w:r>
            <w:proofErr w:type="spellStart"/>
            <w:r w:rsidRPr="00C607C4">
              <w:rPr>
                <w:rFonts w:ascii="Sylfaen" w:hAnsi="Sylfaen"/>
                <w:color w:val="222222"/>
                <w:kern w:val="0"/>
                <w:lang w:val="ka-GE"/>
              </w:rPr>
              <w:t>სუიციდური</w:t>
            </w:r>
            <w:proofErr w:type="spellEnd"/>
            <w:r w:rsidRPr="00C607C4">
              <w:rPr>
                <w:rFonts w:ascii="Sylfaen" w:hAnsi="Sylfaen"/>
                <w:color w:val="222222"/>
                <w:kern w:val="0"/>
                <w:lang w:val="ka-GE"/>
              </w:rPr>
              <w:t xml:space="preserve"> მიდრეკილება) (იხილეთ მე-4 ნაწილი). თუ </w:t>
            </w:r>
            <w:proofErr w:type="spellStart"/>
            <w:r w:rsidRPr="00C607C4">
              <w:rPr>
                <w:rFonts w:ascii="Sylfaen" w:hAnsi="Sylfaen"/>
                <w:color w:val="222222"/>
                <w:kern w:val="0"/>
                <w:lang w:val="ka-GE"/>
              </w:rPr>
              <w:t>მონტელუკასტის</w:t>
            </w:r>
            <w:proofErr w:type="spellEnd"/>
            <w:r w:rsidRPr="00C607C4">
              <w:rPr>
                <w:rFonts w:ascii="Sylfaen" w:hAnsi="Sylfaen"/>
                <w:color w:val="222222"/>
                <w:kern w:val="0"/>
                <w:lang w:val="ka-GE"/>
              </w:rPr>
              <w:t xml:space="preserve"> მიღების დროს </w:t>
            </w:r>
            <w:proofErr w:type="spellStart"/>
            <w:r w:rsidRPr="00C607C4">
              <w:rPr>
                <w:rFonts w:ascii="Sylfaen" w:hAnsi="Sylfaen"/>
                <w:color w:val="222222"/>
                <w:kern w:val="0"/>
                <w:lang w:val="ka-GE"/>
              </w:rPr>
              <w:t>განგივითარდებათ</w:t>
            </w:r>
            <w:proofErr w:type="spellEnd"/>
            <w:r w:rsidRPr="00C607C4">
              <w:rPr>
                <w:rFonts w:ascii="Sylfaen" w:hAnsi="Sylfaen"/>
                <w:color w:val="222222"/>
                <w:kern w:val="0"/>
                <w:lang w:val="ka-GE"/>
              </w:rPr>
              <w:t xml:space="preserve"> ასეთი სიმპტომები, უნდა მიმართოთ ექიმს.</w:t>
            </w:r>
          </w:p>
        </w:tc>
      </w:tr>
    </w:tbl>
    <w:p w14:paraId="4A67DB48" w14:textId="77777777" w:rsidR="00FE6332" w:rsidRPr="00C607C4" w:rsidRDefault="00FE6332" w:rsidP="00E125F1">
      <w:pPr>
        <w:shd w:val="clear" w:color="auto" w:fill="FFFFFF"/>
        <w:spacing w:after="0" w:line="240" w:lineRule="auto"/>
        <w:rPr>
          <w:rFonts w:ascii="Sylfaen" w:hAnsi="Sylfaen"/>
          <w:b/>
          <w:color w:val="222222"/>
          <w:kern w:val="0"/>
          <w:lang w:val="ka-GE"/>
        </w:rPr>
      </w:pPr>
    </w:p>
    <w:p w14:paraId="0D543612" w14:textId="77777777" w:rsidR="00FE6332" w:rsidRPr="00C607C4" w:rsidRDefault="00FE6332" w:rsidP="00E125F1">
      <w:pPr>
        <w:shd w:val="clear" w:color="auto" w:fill="FFFFFF"/>
        <w:spacing w:after="0" w:line="240" w:lineRule="auto"/>
        <w:rPr>
          <w:rFonts w:ascii="Sylfaen" w:hAnsi="Sylfaen" w:cs="Sylfaen"/>
          <w:b/>
          <w:color w:val="222222"/>
          <w:kern w:val="0"/>
          <w:lang w:val="ka-GE"/>
        </w:rPr>
      </w:pPr>
      <w:r w:rsidRPr="00C607C4">
        <w:rPr>
          <w:rFonts w:ascii="Sylfaen" w:hAnsi="Sylfaen" w:cs="Sylfaen"/>
          <w:b/>
          <w:color w:val="222222"/>
          <w:kern w:val="0"/>
          <w:lang w:val="ka-GE"/>
        </w:rPr>
        <w:t>ბავშვები და მოზარდები</w:t>
      </w:r>
    </w:p>
    <w:p w14:paraId="72AB0D01" w14:textId="77777777" w:rsidR="00FE6332" w:rsidRPr="00C607C4" w:rsidRDefault="00FE6332" w:rsidP="00E125F1">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არ მისცეთ მონტელუკასტი-10, 15 წლამდე ასაკის ბავშვებსა და მოზარდებს, რომელთათვისაც რეკომენდებულია უფრო დაბალი კონცენტრაციით ხელმისაწვდომი ალტერნატიული პროდუქტები.</w:t>
      </w:r>
    </w:p>
    <w:p w14:paraId="271ECF9C" w14:textId="77777777" w:rsidR="00FE6332" w:rsidRPr="00C607C4" w:rsidRDefault="00FE6332" w:rsidP="00E125F1">
      <w:pPr>
        <w:shd w:val="clear" w:color="auto" w:fill="FFFFFF"/>
        <w:spacing w:after="0" w:line="240" w:lineRule="auto"/>
        <w:rPr>
          <w:rFonts w:ascii="Sylfaen" w:hAnsi="Sylfaen" w:cs="Sylfaen"/>
          <w:color w:val="222222"/>
          <w:kern w:val="0"/>
          <w:lang w:val="ka-GE"/>
        </w:rPr>
      </w:pPr>
    </w:p>
    <w:p w14:paraId="640F4B0B" w14:textId="77777777" w:rsidR="00FE6332" w:rsidRPr="00C607C4" w:rsidRDefault="00FE6332" w:rsidP="00E125F1">
      <w:pPr>
        <w:shd w:val="clear" w:color="auto" w:fill="FFFFFF"/>
        <w:spacing w:after="0" w:line="240" w:lineRule="auto"/>
        <w:rPr>
          <w:rFonts w:ascii="Sylfaen" w:hAnsi="Sylfaen" w:cs="Sylfaen"/>
          <w:b/>
          <w:color w:val="222222"/>
          <w:kern w:val="0"/>
          <w:lang w:val="ka-GE"/>
        </w:rPr>
      </w:pPr>
      <w:r w:rsidRPr="00C607C4">
        <w:rPr>
          <w:rFonts w:ascii="Sylfaen" w:hAnsi="Sylfaen" w:cs="Sylfaen"/>
          <w:b/>
          <w:color w:val="222222"/>
          <w:kern w:val="0"/>
          <w:lang w:val="ka-GE"/>
        </w:rPr>
        <w:t>სხვა მედიკამენტები და მონტელუკასტი-10</w:t>
      </w:r>
    </w:p>
    <w:p w14:paraId="39BEC7C1" w14:textId="77777777" w:rsidR="00FE6332" w:rsidRPr="00C607C4" w:rsidRDefault="00FE6332" w:rsidP="00E125F1">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აცნობეთ ექიმს ან ფარმაცევტს, თუ იღებთ ან ცოტა ხნის წინ მიიღეთ ან შეიძლება მიიღოთ სხვა მედიკამენტები, მათ შორის რეცეპტის გარეშე გასაცემი.</w:t>
      </w:r>
    </w:p>
    <w:p w14:paraId="6701FA06" w14:textId="77777777" w:rsidR="00FE6332" w:rsidRPr="00C607C4" w:rsidRDefault="00FE6332" w:rsidP="00E125F1">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ზოგიერთმა მედიკამენტმა შეიძლება გავლენა მოახდინოს მონტელუკასტი-10-ის მოქმედებაზე ან მონტელუკასტი-10-მა შეიძლება გავლენა მოახდინოს სხვა მედიკამენტების მოქმედებაზე.</w:t>
      </w:r>
    </w:p>
    <w:p w14:paraId="51E199E3" w14:textId="77777777" w:rsidR="00FE6332" w:rsidRPr="00C607C4" w:rsidRDefault="00FE6332" w:rsidP="00E125F1">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მონტელუკასტი-10-ით მკურნალობის დაწყებამდე აცნობეთ ექიმს, თუ იღებთ შემდეგ მედიკამენტებს:</w:t>
      </w:r>
    </w:p>
    <w:p w14:paraId="56D96DE8" w14:textId="77777777" w:rsidR="00FE6332" w:rsidRPr="00C607C4" w:rsidRDefault="00FE6332" w:rsidP="00E125F1">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 ფენობარბიტალი (გამოიყენება ეპილეფსიის სამკურნალოდ),</w:t>
      </w:r>
    </w:p>
    <w:p w14:paraId="6E5A5251" w14:textId="77777777" w:rsidR="00FE6332" w:rsidRPr="00C607C4" w:rsidRDefault="00FE6332" w:rsidP="00E125F1">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 xml:space="preserve">• </w:t>
      </w:r>
      <w:proofErr w:type="spellStart"/>
      <w:r w:rsidRPr="00C607C4">
        <w:rPr>
          <w:rFonts w:ascii="Sylfaen" w:hAnsi="Sylfaen" w:cs="Sylfaen"/>
          <w:color w:val="222222"/>
          <w:kern w:val="0"/>
          <w:lang w:val="ka-GE"/>
        </w:rPr>
        <w:t>ფენიტოინი</w:t>
      </w:r>
      <w:proofErr w:type="spellEnd"/>
      <w:r w:rsidRPr="00C607C4">
        <w:rPr>
          <w:rFonts w:ascii="Sylfaen" w:hAnsi="Sylfaen" w:cs="Sylfaen"/>
          <w:color w:val="222222"/>
          <w:kern w:val="0"/>
          <w:lang w:val="ka-GE"/>
        </w:rPr>
        <w:t xml:space="preserve"> (გამოიყენება ეპილეფსიის სამკურნალოდ),</w:t>
      </w:r>
    </w:p>
    <w:p w14:paraId="1A14E2FE" w14:textId="77777777" w:rsidR="00FE6332" w:rsidRPr="00C607C4" w:rsidRDefault="00FE6332" w:rsidP="00E125F1">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 xml:space="preserve">• </w:t>
      </w:r>
      <w:proofErr w:type="spellStart"/>
      <w:r w:rsidRPr="00C607C4">
        <w:rPr>
          <w:rFonts w:ascii="Sylfaen" w:hAnsi="Sylfaen" w:cs="Sylfaen"/>
          <w:color w:val="222222"/>
          <w:kern w:val="0"/>
          <w:lang w:val="ka-GE"/>
        </w:rPr>
        <w:t>რიფამპიცინი</w:t>
      </w:r>
      <w:proofErr w:type="spellEnd"/>
      <w:r w:rsidRPr="00C607C4">
        <w:rPr>
          <w:rFonts w:ascii="Sylfaen" w:hAnsi="Sylfaen" w:cs="Sylfaen"/>
          <w:color w:val="222222"/>
          <w:kern w:val="0"/>
          <w:lang w:val="ka-GE"/>
        </w:rPr>
        <w:t xml:space="preserve"> (გამოიყენება ტუბერკულოზის და სხვა ინფექციების სამკურნალოდ),</w:t>
      </w:r>
    </w:p>
    <w:p w14:paraId="2E54DD9A" w14:textId="77777777" w:rsidR="00FE6332" w:rsidRPr="00C607C4" w:rsidRDefault="00FE6332" w:rsidP="00E125F1">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 xml:space="preserve">• </w:t>
      </w:r>
      <w:proofErr w:type="spellStart"/>
      <w:r w:rsidRPr="00C607C4">
        <w:rPr>
          <w:rFonts w:ascii="Sylfaen" w:hAnsi="Sylfaen" w:cs="Sylfaen"/>
          <w:color w:val="222222"/>
          <w:kern w:val="0"/>
          <w:lang w:val="ka-GE"/>
        </w:rPr>
        <w:t>გემფიბროზილი</w:t>
      </w:r>
      <w:proofErr w:type="spellEnd"/>
      <w:r w:rsidRPr="00C607C4">
        <w:rPr>
          <w:rFonts w:ascii="Sylfaen" w:hAnsi="Sylfaen" w:cs="Sylfaen"/>
          <w:color w:val="222222"/>
          <w:kern w:val="0"/>
          <w:lang w:val="ka-GE"/>
        </w:rPr>
        <w:t xml:space="preserve"> (გამოიყენება პლაზმაში ლიპიდების მაღალი დონის სამკურნალოდ).</w:t>
      </w:r>
    </w:p>
    <w:p w14:paraId="08C620AF" w14:textId="77777777" w:rsidR="00FE6332" w:rsidRPr="00C607C4" w:rsidRDefault="00FE6332" w:rsidP="00E125F1">
      <w:pPr>
        <w:shd w:val="clear" w:color="auto" w:fill="FFFFFF"/>
        <w:spacing w:after="0" w:line="240" w:lineRule="auto"/>
        <w:rPr>
          <w:rFonts w:ascii="Sylfaen" w:hAnsi="Sylfaen" w:cs="Sylfaen"/>
          <w:color w:val="222222"/>
          <w:kern w:val="0"/>
          <w:lang w:val="ka-GE"/>
        </w:rPr>
      </w:pPr>
    </w:p>
    <w:p w14:paraId="33E094D8" w14:textId="77777777" w:rsidR="00FE6332" w:rsidRPr="00C607C4" w:rsidRDefault="00FE6332" w:rsidP="00E125F1">
      <w:pPr>
        <w:shd w:val="clear" w:color="auto" w:fill="FFFFFF"/>
        <w:spacing w:after="0" w:line="240" w:lineRule="auto"/>
        <w:rPr>
          <w:rFonts w:ascii="Sylfaen" w:hAnsi="Sylfaen" w:cs="Sylfaen"/>
          <w:b/>
          <w:color w:val="222222"/>
          <w:kern w:val="0"/>
          <w:lang w:val="ka-GE"/>
        </w:rPr>
      </w:pPr>
      <w:r w:rsidRPr="00C607C4">
        <w:rPr>
          <w:rFonts w:ascii="Sylfaen" w:hAnsi="Sylfaen" w:cs="Sylfaen"/>
          <w:b/>
          <w:color w:val="222222"/>
          <w:kern w:val="0"/>
          <w:lang w:val="ka-GE"/>
        </w:rPr>
        <w:t>მონტელუკასტი-10 საკვებთან და სასმელთან ერთად</w:t>
      </w:r>
    </w:p>
    <w:p w14:paraId="49BAEFF2" w14:textId="77777777" w:rsidR="00FE6332" w:rsidRPr="00C607C4" w:rsidRDefault="00FE6332" w:rsidP="00E125F1">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მონტელუკასტი-10 შეიძლება მიღებულ იქნას საკვებთან ერთად ან მის გარეშე.</w:t>
      </w:r>
    </w:p>
    <w:p w14:paraId="2393E9B6" w14:textId="77777777" w:rsidR="00FE6332" w:rsidRPr="00C607C4" w:rsidRDefault="00FE6332" w:rsidP="00E125F1">
      <w:pPr>
        <w:shd w:val="clear" w:color="auto" w:fill="FFFFFF"/>
        <w:spacing w:after="0" w:line="240" w:lineRule="auto"/>
        <w:rPr>
          <w:rFonts w:ascii="Sylfaen" w:hAnsi="Sylfaen" w:cs="Sylfaen"/>
          <w:color w:val="222222"/>
          <w:kern w:val="0"/>
          <w:lang w:val="ka-GE"/>
        </w:rPr>
      </w:pPr>
    </w:p>
    <w:p w14:paraId="7C79B9F0" w14:textId="77777777" w:rsidR="00FE6332" w:rsidRPr="00C607C4" w:rsidRDefault="00FE6332" w:rsidP="00E125F1">
      <w:pPr>
        <w:shd w:val="clear" w:color="auto" w:fill="FFFFFF"/>
        <w:spacing w:after="0" w:line="240" w:lineRule="auto"/>
        <w:rPr>
          <w:rFonts w:ascii="Sylfaen" w:hAnsi="Sylfaen" w:cs="Sylfaen"/>
          <w:b/>
          <w:color w:val="222222"/>
          <w:kern w:val="0"/>
          <w:lang w:val="ka-GE"/>
        </w:rPr>
      </w:pPr>
      <w:r w:rsidRPr="00C607C4">
        <w:rPr>
          <w:rFonts w:ascii="Sylfaen" w:hAnsi="Sylfaen" w:cs="Sylfaen"/>
          <w:b/>
          <w:color w:val="222222"/>
          <w:kern w:val="0"/>
          <w:lang w:val="ka-GE"/>
        </w:rPr>
        <w:t>ორსულობა და ძუძუთი კვება</w:t>
      </w:r>
    </w:p>
    <w:p w14:paraId="64DF2FAF" w14:textId="77777777" w:rsidR="00FE6332" w:rsidRPr="00C607C4" w:rsidRDefault="00FE6332" w:rsidP="00E125F1">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თუ ხართ ორსულად ან ძუძუთი კვებავთ ბავშვს, ფიქრობთ, რომ შესაძლოა ორსულად იყოთ ან გეგმავთ ბავშვის გაჩენას, ამ პრეპარატის მიღებამდე მიმართეთ ექიმს ან ფარმაცევტს.</w:t>
      </w:r>
    </w:p>
    <w:p w14:paraId="61354462" w14:textId="77777777" w:rsidR="00FE6332" w:rsidRPr="00C607C4" w:rsidRDefault="00FE6332" w:rsidP="00E125F1">
      <w:pPr>
        <w:shd w:val="clear" w:color="auto" w:fill="FFFFFF"/>
        <w:spacing w:after="0" w:line="240" w:lineRule="auto"/>
        <w:rPr>
          <w:rFonts w:ascii="Sylfaen" w:hAnsi="Sylfaen" w:cs="Sylfaen"/>
          <w:color w:val="222222"/>
          <w:kern w:val="0"/>
          <w:lang w:val="ka-GE"/>
        </w:rPr>
      </w:pPr>
    </w:p>
    <w:p w14:paraId="538D4E73" w14:textId="77777777" w:rsidR="00FE6332" w:rsidRPr="00C607C4" w:rsidRDefault="00FE6332" w:rsidP="00E125F1">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ორსულობა</w:t>
      </w:r>
    </w:p>
    <w:p w14:paraId="6F076C5D" w14:textId="77777777" w:rsidR="00FE6332" w:rsidRPr="00C607C4" w:rsidRDefault="00FE6332" w:rsidP="00E125F1">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ორსულმა ქალებმა ან დაორსულების დაგეგმვისას, მონტელუკასტი-10-ის მიღებამდე უნდა მიმართონ ექიმს. თქვენი ექიმი შეაფასებს, შეგიძლიათ თუ არა მონტელუკასტი-10-ის მიღება ამ პერიოდში.</w:t>
      </w:r>
    </w:p>
    <w:p w14:paraId="0AD51CC8" w14:textId="77777777" w:rsidR="00FE6332" w:rsidRPr="00C607C4" w:rsidRDefault="00FE6332" w:rsidP="00E125F1">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ძუძუთი კვება</w:t>
      </w:r>
    </w:p>
    <w:p w14:paraId="2CBDD4D6" w14:textId="77777777" w:rsidR="00FE6332" w:rsidRPr="00C607C4" w:rsidRDefault="00FE6332" w:rsidP="00E125F1">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 xml:space="preserve">უცნობია, გამოიყოფა თუ არა </w:t>
      </w:r>
      <w:proofErr w:type="spellStart"/>
      <w:r w:rsidRPr="00C607C4">
        <w:rPr>
          <w:rFonts w:ascii="Sylfaen" w:hAnsi="Sylfaen" w:cs="Sylfaen"/>
          <w:color w:val="222222"/>
          <w:kern w:val="0"/>
          <w:lang w:val="ka-GE"/>
        </w:rPr>
        <w:t>მონტელუკასტი</w:t>
      </w:r>
      <w:proofErr w:type="spellEnd"/>
      <w:r w:rsidRPr="00C607C4">
        <w:rPr>
          <w:rFonts w:ascii="Sylfaen" w:hAnsi="Sylfaen" w:cs="Sylfaen"/>
          <w:color w:val="222222"/>
          <w:kern w:val="0"/>
          <w:lang w:val="ka-GE"/>
        </w:rPr>
        <w:t xml:space="preserve"> დედის რძეში. თუ ძუძუთი კვებავთ ბავშვს ან აპირებთ ძუძუთი კვებას, მონტელუკასტი-10-ის მიღებამდე უნდა მიმართოთ ექიმს.</w:t>
      </w:r>
    </w:p>
    <w:p w14:paraId="099AE7B8" w14:textId="77777777" w:rsidR="00FE6332" w:rsidRPr="00C607C4" w:rsidRDefault="00FE6332" w:rsidP="00E125F1">
      <w:pPr>
        <w:shd w:val="clear" w:color="auto" w:fill="FFFFFF"/>
        <w:spacing w:after="0" w:line="240" w:lineRule="auto"/>
        <w:rPr>
          <w:rFonts w:ascii="Sylfaen" w:hAnsi="Sylfaen" w:cs="Sylfaen"/>
          <w:color w:val="222222"/>
          <w:kern w:val="0"/>
          <w:lang w:val="ka-GE"/>
        </w:rPr>
      </w:pPr>
    </w:p>
    <w:p w14:paraId="16B82662" w14:textId="77777777" w:rsidR="00FE6332" w:rsidRPr="00C607C4" w:rsidRDefault="00FE6332" w:rsidP="00E125F1">
      <w:pPr>
        <w:shd w:val="clear" w:color="auto" w:fill="FFFFFF"/>
        <w:spacing w:after="0" w:line="240" w:lineRule="auto"/>
        <w:rPr>
          <w:rFonts w:ascii="Sylfaen" w:hAnsi="Sylfaen" w:cs="Sylfaen"/>
          <w:b/>
          <w:color w:val="222222"/>
          <w:kern w:val="0"/>
          <w:lang w:val="ka-GE"/>
        </w:rPr>
      </w:pPr>
      <w:r w:rsidRPr="00C607C4">
        <w:rPr>
          <w:rFonts w:ascii="Sylfaen" w:hAnsi="Sylfaen" w:cs="Sylfaen"/>
          <w:b/>
          <w:color w:val="222222"/>
          <w:kern w:val="0"/>
          <w:lang w:val="ka-GE"/>
        </w:rPr>
        <w:t>ავტომობილის მართვა და მექანიზმებთან მუშაობა</w:t>
      </w:r>
    </w:p>
    <w:p w14:paraId="31A53B58" w14:textId="77777777" w:rsidR="00FE6332" w:rsidRPr="00C607C4" w:rsidRDefault="00FE6332" w:rsidP="00E125F1">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lastRenderedPageBreak/>
        <w:t xml:space="preserve">მონელუკასტი-10, სავარაუდოდ, გავლენას არ მოახდენს თქვენს მართვის ან მექანიზმებთან მუშაობის უნარზე. თუმცა, მედიკამენტებზე ინდივიდუალური რეაქციები შეიძლება განსხვავდებოდეს. </w:t>
      </w:r>
      <w:proofErr w:type="spellStart"/>
      <w:r w:rsidRPr="00C607C4">
        <w:rPr>
          <w:rFonts w:ascii="Sylfaen" w:hAnsi="Sylfaen" w:cs="Sylfaen"/>
          <w:color w:val="222222"/>
          <w:kern w:val="0"/>
          <w:lang w:val="ka-GE"/>
        </w:rPr>
        <w:t>მონტელუკასტთან</w:t>
      </w:r>
      <w:proofErr w:type="spellEnd"/>
      <w:r w:rsidRPr="00C607C4">
        <w:rPr>
          <w:rFonts w:ascii="Sylfaen" w:hAnsi="Sylfaen" w:cs="Sylfaen"/>
          <w:color w:val="222222"/>
          <w:kern w:val="0"/>
          <w:lang w:val="ka-GE"/>
        </w:rPr>
        <w:t xml:space="preserve"> დაკავშირებული ზოგიერთი გვერდითი მოვლენას (როგორიცაა თავბრუსხვევა და ძილიანობა) შეიძლება გავლენა ჰქონდეს ზოგიერთი პაციენტის მართვის ან მექანიზმებთან მუშაობის უნარზე.</w:t>
      </w:r>
    </w:p>
    <w:p w14:paraId="2AE26C39" w14:textId="77777777" w:rsidR="00FE6332" w:rsidRPr="00C607C4" w:rsidRDefault="00FE6332" w:rsidP="00E125F1">
      <w:pPr>
        <w:shd w:val="clear" w:color="auto" w:fill="FFFFFF"/>
        <w:spacing w:after="0" w:line="240" w:lineRule="auto"/>
        <w:rPr>
          <w:rFonts w:ascii="Sylfaen" w:hAnsi="Sylfaen" w:cs="Sylfaen"/>
          <w:color w:val="222222"/>
          <w:kern w:val="0"/>
          <w:lang w:val="ka-GE"/>
        </w:rPr>
      </w:pPr>
    </w:p>
    <w:p w14:paraId="4B5E8499" w14:textId="77777777" w:rsidR="00FE6332" w:rsidRPr="00C607C4" w:rsidRDefault="00FE6332" w:rsidP="00E125F1">
      <w:pPr>
        <w:shd w:val="clear" w:color="auto" w:fill="FFFFFF"/>
        <w:spacing w:after="0" w:line="240" w:lineRule="auto"/>
        <w:rPr>
          <w:rFonts w:ascii="Sylfaen" w:hAnsi="Sylfaen" w:cs="Sylfaen"/>
          <w:b/>
          <w:color w:val="222222"/>
          <w:kern w:val="0"/>
          <w:lang w:val="ka-GE"/>
        </w:rPr>
      </w:pPr>
      <w:r w:rsidRPr="00C607C4">
        <w:rPr>
          <w:rFonts w:ascii="Sylfaen" w:hAnsi="Sylfaen" w:cs="Sylfaen"/>
          <w:b/>
          <w:color w:val="222222"/>
          <w:kern w:val="0"/>
          <w:lang w:val="ka-GE"/>
        </w:rPr>
        <w:t>3. როგორ მივიღოთ მონტელუკასტი-10</w:t>
      </w:r>
    </w:p>
    <w:p w14:paraId="0411BCC6" w14:textId="77777777" w:rsidR="00FE6332" w:rsidRPr="00C607C4" w:rsidRDefault="00FE6332" w:rsidP="00E125F1">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ყოველთვის მიიღეთ ეს წამალი ზუსტად ისე, როგორც დაგინიშნათ ექიმმა ან ფარმაცევტმა. თუ არ ხართ დარწმუნებული, მიმართეთ ექიმს ან ფარმაცევტს.</w:t>
      </w:r>
    </w:p>
    <w:p w14:paraId="3783AD94" w14:textId="77777777" w:rsidR="00FE6332" w:rsidRPr="00C607C4" w:rsidRDefault="00FE6332" w:rsidP="00E125F1">
      <w:pPr>
        <w:shd w:val="clear" w:color="auto" w:fill="FFFFFF"/>
        <w:spacing w:after="0" w:line="240" w:lineRule="auto"/>
        <w:rPr>
          <w:rFonts w:ascii="Sylfaen" w:hAnsi="Sylfaen" w:cs="Sylfaen"/>
          <w:color w:val="222222"/>
          <w:kern w:val="0"/>
          <w:lang w:val="ka-GE"/>
        </w:rPr>
      </w:pPr>
    </w:p>
    <w:p w14:paraId="51A6E2B4" w14:textId="77777777" w:rsidR="00FE6332" w:rsidRPr="00C607C4" w:rsidRDefault="00FE6332" w:rsidP="006375BB">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 რეკომენდებული დოზაა მონტელუკასტი-10-ის მხოლოდ ერთი ტაბლეტი დღეში ერთხელ, ექიმის დანიშნულებისამებრ.</w:t>
      </w:r>
    </w:p>
    <w:p w14:paraId="0A53E85D" w14:textId="77777777" w:rsidR="00FE6332" w:rsidRPr="00C607C4" w:rsidRDefault="00FE6332" w:rsidP="006375BB">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 ის უნდა მიიღოთ მაშინაც კი, როდესაც არ გაქვთ სიმპტომები ან გაქვთ მწვავე ასთმის შეტევა.</w:t>
      </w:r>
    </w:p>
    <w:p w14:paraId="5005EA83" w14:textId="77777777" w:rsidR="00FE6332" w:rsidRPr="00C607C4" w:rsidRDefault="00FE6332" w:rsidP="006375BB">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 xml:space="preserve">• მიიღება </w:t>
      </w:r>
      <w:proofErr w:type="spellStart"/>
      <w:r w:rsidRPr="00C607C4">
        <w:rPr>
          <w:rFonts w:ascii="Sylfaen" w:hAnsi="Sylfaen" w:cs="Sylfaen"/>
          <w:color w:val="222222"/>
          <w:kern w:val="0"/>
          <w:lang w:val="ka-GE"/>
        </w:rPr>
        <w:t>პერორალურად</w:t>
      </w:r>
      <w:proofErr w:type="spellEnd"/>
      <w:r w:rsidRPr="00C607C4">
        <w:rPr>
          <w:rFonts w:ascii="Sylfaen" w:hAnsi="Sylfaen" w:cs="Sylfaen"/>
          <w:color w:val="222222"/>
          <w:kern w:val="0"/>
          <w:lang w:val="ka-GE"/>
        </w:rPr>
        <w:t>.</w:t>
      </w:r>
    </w:p>
    <w:p w14:paraId="0E027C4F" w14:textId="77777777" w:rsidR="00FE6332" w:rsidRPr="00C607C4" w:rsidRDefault="00FE6332" w:rsidP="006375BB">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 xml:space="preserve">ეს წამალი განკუთვნილია </w:t>
      </w:r>
      <w:proofErr w:type="spellStart"/>
      <w:r w:rsidRPr="00C607C4">
        <w:rPr>
          <w:rFonts w:ascii="Sylfaen" w:hAnsi="Sylfaen" w:cs="Sylfaen"/>
          <w:color w:val="222222"/>
          <w:kern w:val="0"/>
          <w:lang w:val="ka-GE"/>
        </w:rPr>
        <w:t>პერორალური</w:t>
      </w:r>
      <w:proofErr w:type="spellEnd"/>
      <w:r w:rsidRPr="00C607C4">
        <w:rPr>
          <w:rFonts w:ascii="Sylfaen" w:hAnsi="Sylfaen" w:cs="Sylfaen"/>
          <w:color w:val="222222"/>
          <w:kern w:val="0"/>
          <w:lang w:val="ka-GE"/>
        </w:rPr>
        <w:t xml:space="preserve"> გამოყენებისთვის.</w:t>
      </w:r>
    </w:p>
    <w:p w14:paraId="10679893" w14:textId="77777777" w:rsidR="00FE6332" w:rsidRPr="00C607C4" w:rsidRDefault="00FE6332" w:rsidP="006375BB">
      <w:pPr>
        <w:shd w:val="clear" w:color="auto" w:fill="FFFFFF"/>
        <w:spacing w:after="0" w:line="240" w:lineRule="auto"/>
        <w:rPr>
          <w:rFonts w:ascii="Sylfaen" w:hAnsi="Sylfaen" w:cs="Sylfaen"/>
          <w:color w:val="222222"/>
          <w:kern w:val="0"/>
          <w:lang w:val="ka-GE"/>
        </w:rPr>
      </w:pPr>
    </w:p>
    <w:p w14:paraId="715509E1" w14:textId="77777777" w:rsidR="00FE6332" w:rsidRPr="00C607C4" w:rsidRDefault="00FE6332" w:rsidP="006375BB">
      <w:pPr>
        <w:shd w:val="clear" w:color="auto" w:fill="FFFFFF"/>
        <w:spacing w:after="0" w:line="240" w:lineRule="auto"/>
        <w:rPr>
          <w:rFonts w:ascii="Sylfaen" w:hAnsi="Sylfaen" w:cs="Sylfaen"/>
          <w:b/>
          <w:color w:val="222222"/>
          <w:kern w:val="0"/>
          <w:lang w:val="ka-GE"/>
        </w:rPr>
      </w:pPr>
      <w:r w:rsidRPr="00C607C4">
        <w:rPr>
          <w:rFonts w:ascii="Sylfaen" w:hAnsi="Sylfaen" w:cs="Sylfaen"/>
          <w:b/>
          <w:color w:val="222222"/>
          <w:kern w:val="0"/>
          <w:lang w:val="ka-GE"/>
        </w:rPr>
        <w:t>მოზრდილებისა და 15 წლის და უფროსი ასაკის მოზარდებისთვის</w:t>
      </w:r>
    </w:p>
    <w:p w14:paraId="6668EBB4" w14:textId="77777777" w:rsidR="00FE6332" w:rsidRPr="00C607C4" w:rsidRDefault="00FE6332" w:rsidP="006375BB">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 xml:space="preserve">რეკომენდებული დოზაა ერთი 10 </w:t>
      </w:r>
      <w:proofErr w:type="spellStart"/>
      <w:r w:rsidRPr="00C607C4">
        <w:rPr>
          <w:rFonts w:ascii="Sylfaen" w:hAnsi="Sylfaen" w:cs="Sylfaen"/>
          <w:color w:val="222222"/>
          <w:kern w:val="0"/>
          <w:lang w:val="ka-GE"/>
        </w:rPr>
        <w:t>მგ</w:t>
      </w:r>
      <w:proofErr w:type="spellEnd"/>
      <w:r w:rsidRPr="00C607C4">
        <w:rPr>
          <w:rFonts w:ascii="Sylfaen" w:hAnsi="Sylfaen" w:cs="Sylfaen"/>
          <w:color w:val="222222"/>
          <w:kern w:val="0"/>
          <w:lang w:val="ka-GE"/>
        </w:rPr>
        <w:t xml:space="preserve"> ტაბლეტი, რომელიც უნდა მიიღოთ ყოველდღიურად, საღამოს. მონტელუკასტი-10 შეიძლება მიიღოთ საკვებთან ერთად ან საკვებს გარეშე.</w:t>
      </w:r>
    </w:p>
    <w:p w14:paraId="6227590A" w14:textId="77777777" w:rsidR="00FE6332" w:rsidRPr="00C607C4" w:rsidRDefault="00FE6332" w:rsidP="006375BB">
      <w:pPr>
        <w:shd w:val="clear" w:color="auto" w:fill="FFFFFF"/>
        <w:spacing w:after="0" w:line="240" w:lineRule="auto"/>
        <w:rPr>
          <w:rFonts w:ascii="Sylfaen" w:hAnsi="Sylfaen" w:cs="Sylfaen"/>
          <w:b/>
          <w:color w:val="222222"/>
          <w:kern w:val="0"/>
          <w:lang w:val="ka-GE"/>
        </w:rPr>
      </w:pPr>
      <w:r w:rsidRPr="00C607C4">
        <w:rPr>
          <w:rFonts w:ascii="Sylfaen" w:hAnsi="Sylfaen" w:cs="Sylfaen"/>
          <w:b/>
          <w:color w:val="222222"/>
          <w:kern w:val="0"/>
          <w:lang w:val="ka-GE"/>
        </w:rPr>
        <w:t>გამოყენება 15 წლამდე ასაკის ბავშვებსა და მოზარდებში</w:t>
      </w:r>
    </w:p>
    <w:p w14:paraId="1A8FD01E" w14:textId="77777777" w:rsidR="00FE6332" w:rsidRPr="00C607C4" w:rsidRDefault="00FE6332" w:rsidP="006375BB">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ეს პროდუქტი არ არის შესაფერისი 15 წლამდე ასაკის ბავშვებისა და მოზარდებისთვის, რომელთათვისაც რეკომენდებულია ალტერნატიული პროდუქტები, უფრო დაბალი კონცენტრაციით.</w:t>
      </w:r>
    </w:p>
    <w:p w14:paraId="1A2FCF90" w14:textId="77777777" w:rsidR="00FE6332" w:rsidRPr="00C607C4" w:rsidRDefault="00FE6332" w:rsidP="006375BB">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 xml:space="preserve">თუ იღებთ მონტელუკასტი-10-ს, დარწმუნდით, რომ არ იღებთ სხვა პროდუქტებს, რომლებიც შეიცავს იმავე აქტიურ ინგრედიენტს, </w:t>
      </w:r>
      <w:proofErr w:type="spellStart"/>
      <w:r w:rsidRPr="00C607C4">
        <w:rPr>
          <w:rFonts w:ascii="Sylfaen" w:hAnsi="Sylfaen" w:cs="Sylfaen"/>
          <w:color w:val="222222"/>
          <w:kern w:val="0"/>
          <w:lang w:val="ka-GE"/>
        </w:rPr>
        <w:t>მონტელუკასტს</w:t>
      </w:r>
      <w:proofErr w:type="spellEnd"/>
      <w:r w:rsidRPr="00C607C4">
        <w:rPr>
          <w:rFonts w:ascii="Sylfaen" w:hAnsi="Sylfaen" w:cs="Sylfaen"/>
          <w:color w:val="222222"/>
          <w:kern w:val="0"/>
          <w:lang w:val="ka-GE"/>
        </w:rPr>
        <w:t>.</w:t>
      </w:r>
    </w:p>
    <w:p w14:paraId="373A97C9" w14:textId="77777777" w:rsidR="00FE6332" w:rsidRPr="00C607C4" w:rsidRDefault="00FE6332" w:rsidP="006375BB">
      <w:pPr>
        <w:shd w:val="clear" w:color="auto" w:fill="FFFFFF"/>
        <w:spacing w:after="0" w:line="240" w:lineRule="auto"/>
        <w:rPr>
          <w:rFonts w:ascii="Sylfaen" w:hAnsi="Sylfaen" w:cs="Sylfaen"/>
          <w:color w:val="222222"/>
          <w:kern w:val="0"/>
          <w:lang w:val="ka-GE"/>
        </w:rPr>
      </w:pPr>
    </w:p>
    <w:p w14:paraId="5DDDD701" w14:textId="77777777" w:rsidR="00FE6332" w:rsidRPr="00C607C4" w:rsidRDefault="00FE6332" w:rsidP="006375BB">
      <w:pPr>
        <w:shd w:val="clear" w:color="auto" w:fill="FFFFFF"/>
        <w:spacing w:after="0" w:line="240" w:lineRule="auto"/>
        <w:rPr>
          <w:rFonts w:ascii="Sylfaen" w:hAnsi="Sylfaen" w:cs="Sylfaen"/>
          <w:b/>
          <w:color w:val="222222"/>
          <w:kern w:val="0"/>
          <w:lang w:val="ka-GE"/>
        </w:rPr>
      </w:pPr>
      <w:r w:rsidRPr="00C607C4">
        <w:rPr>
          <w:rFonts w:ascii="Sylfaen" w:hAnsi="Sylfaen" w:cs="Sylfaen"/>
          <w:b/>
          <w:color w:val="222222"/>
          <w:kern w:val="0"/>
          <w:lang w:val="ka-GE"/>
        </w:rPr>
        <w:t>თუ მიიღეთ მეტი მონტელუკასტი-10, ვიდრე საჭიროა</w:t>
      </w:r>
    </w:p>
    <w:p w14:paraId="228E2B2A" w14:textId="77777777" w:rsidR="00FE6332" w:rsidRPr="00C607C4" w:rsidRDefault="00FE6332" w:rsidP="006375BB">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დაუყოვნებლივ დაუკავშირდით ექიმს კონსულტაციისთვის.</w:t>
      </w:r>
    </w:p>
    <w:p w14:paraId="431AB004" w14:textId="77777777" w:rsidR="00FE6332" w:rsidRPr="00C607C4" w:rsidRDefault="00FE6332" w:rsidP="006375BB">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 xml:space="preserve">დოზის გადაჭარბების შემთხვევების უმეტესობაში გვერდითი მოვლენები არ </w:t>
      </w:r>
      <w:proofErr w:type="spellStart"/>
      <w:r w:rsidRPr="00C607C4">
        <w:rPr>
          <w:rFonts w:ascii="Sylfaen" w:hAnsi="Sylfaen" w:cs="Sylfaen"/>
          <w:color w:val="222222"/>
          <w:kern w:val="0"/>
          <w:lang w:val="ka-GE"/>
        </w:rPr>
        <w:t>დაფიქსირებულა</w:t>
      </w:r>
      <w:proofErr w:type="spellEnd"/>
      <w:r w:rsidRPr="00C607C4">
        <w:rPr>
          <w:rFonts w:ascii="Sylfaen" w:hAnsi="Sylfaen" w:cs="Sylfaen"/>
          <w:color w:val="222222"/>
          <w:kern w:val="0"/>
          <w:lang w:val="ka-GE"/>
        </w:rPr>
        <w:t xml:space="preserve">. დოზის გადაჭარბების ყველაზე ხშირად გამოვლენილი სიმპტომები მოზრდილებსა და ბავშვებში იყო მუცლის ტკივილი, ძილიანობა, წყურვილი, თავის ტკივილი, ღებინება და </w:t>
      </w:r>
      <w:proofErr w:type="spellStart"/>
      <w:r w:rsidRPr="00C607C4">
        <w:rPr>
          <w:rFonts w:ascii="Sylfaen" w:hAnsi="Sylfaen" w:cs="Sylfaen"/>
          <w:color w:val="222222"/>
          <w:kern w:val="0"/>
          <w:lang w:val="ka-GE"/>
        </w:rPr>
        <w:t>ჰიპერაქტიურობა</w:t>
      </w:r>
      <w:proofErr w:type="spellEnd"/>
      <w:r w:rsidRPr="00C607C4">
        <w:rPr>
          <w:rFonts w:ascii="Sylfaen" w:hAnsi="Sylfaen" w:cs="Sylfaen"/>
          <w:color w:val="222222"/>
          <w:kern w:val="0"/>
          <w:lang w:val="ka-GE"/>
        </w:rPr>
        <w:t>.</w:t>
      </w:r>
    </w:p>
    <w:p w14:paraId="71DF6769" w14:textId="77777777" w:rsidR="00FE6332" w:rsidRPr="00C607C4" w:rsidRDefault="00FE6332" w:rsidP="006375BB">
      <w:pPr>
        <w:shd w:val="clear" w:color="auto" w:fill="FFFFFF"/>
        <w:spacing w:after="0" w:line="240" w:lineRule="auto"/>
        <w:rPr>
          <w:rFonts w:ascii="Sylfaen" w:hAnsi="Sylfaen" w:cs="Sylfaen"/>
          <w:b/>
          <w:color w:val="222222"/>
          <w:kern w:val="0"/>
          <w:lang w:val="ka-GE"/>
        </w:rPr>
      </w:pPr>
      <w:r w:rsidRPr="00C607C4">
        <w:rPr>
          <w:rFonts w:ascii="Sylfaen" w:hAnsi="Sylfaen" w:cs="Sylfaen"/>
          <w:b/>
          <w:color w:val="222222"/>
          <w:kern w:val="0"/>
          <w:lang w:val="ka-GE"/>
        </w:rPr>
        <w:t>თუ დაგავიწყდათ მონტელუკასტი-10-ის მიღება</w:t>
      </w:r>
    </w:p>
    <w:p w14:paraId="228F1ECF" w14:textId="77777777" w:rsidR="00FE6332" w:rsidRPr="00C607C4" w:rsidRDefault="00FE6332" w:rsidP="006375BB">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შეეცადეთ მიიღოთ მონტელუკასტი-10 დანიშნულებისამებრ. თუმცა, თუ გამოტოვეთ დოზა, უბრალოდ განაგრძეთ ჩვეულებრივი გრაფიკი, ერთი ტაბლეტი დღეში ერთხელ.</w:t>
      </w:r>
    </w:p>
    <w:p w14:paraId="679DA1D2" w14:textId="77777777" w:rsidR="00FE6332" w:rsidRPr="00C607C4" w:rsidRDefault="00FE6332" w:rsidP="006375BB">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არ მიიღოთ ორმაგი დოზა გამოტოვებული დოზის ასანაზღაურებლად.</w:t>
      </w:r>
    </w:p>
    <w:p w14:paraId="2555DF17" w14:textId="77777777" w:rsidR="00FE6332" w:rsidRPr="00C607C4" w:rsidRDefault="00FE6332" w:rsidP="006375BB">
      <w:pPr>
        <w:shd w:val="clear" w:color="auto" w:fill="FFFFFF"/>
        <w:spacing w:after="0" w:line="240" w:lineRule="auto"/>
        <w:rPr>
          <w:rFonts w:ascii="Sylfaen" w:hAnsi="Sylfaen" w:cs="Sylfaen"/>
          <w:b/>
          <w:color w:val="222222"/>
          <w:kern w:val="0"/>
          <w:lang w:val="ka-GE"/>
        </w:rPr>
      </w:pPr>
      <w:r w:rsidRPr="00C607C4">
        <w:rPr>
          <w:rFonts w:ascii="Sylfaen" w:hAnsi="Sylfaen" w:cs="Sylfaen"/>
          <w:b/>
          <w:color w:val="222222"/>
          <w:kern w:val="0"/>
          <w:lang w:val="ka-GE"/>
        </w:rPr>
        <w:t>თუ შეწყვეტთ მონტელუკასტ-10-ის მიღებას</w:t>
      </w:r>
    </w:p>
    <w:p w14:paraId="6A5C3B1D" w14:textId="77777777" w:rsidR="00FE6332" w:rsidRPr="00C607C4" w:rsidRDefault="00FE6332" w:rsidP="006375BB">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მონტელუკასტი-10-ით შესაძლებელია ასთმის მკურნალობა მხოლოდ იმ შემთხვევაში, თუ გააგრძელებთ მის მიღებას.</w:t>
      </w:r>
    </w:p>
    <w:p w14:paraId="6F54A57E" w14:textId="77777777" w:rsidR="00FE6332" w:rsidRPr="00C607C4" w:rsidRDefault="00FE6332" w:rsidP="006375BB">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მნიშვნელოვანია, რომ გააგრძელოთ მონტელუკასტი-10-ის მიღება ექიმის მიერ დანიშნული დროის განმავლობაში. ეს დაგეხმარებათ ასთმის კონტროლში.</w:t>
      </w:r>
    </w:p>
    <w:p w14:paraId="1D5DCA70" w14:textId="77777777" w:rsidR="00FE6332" w:rsidRPr="00C607C4" w:rsidRDefault="00FE6332" w:rsidP="006375BB">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თუ თქვენ გაქვთ დამატებითი კითხვები ამ მედიკამენტის გამოყენებასთან დაკავშირებით, მიმართეთ ექიმს ან ფარმაცევტს.</w:t>
      </w:r>
    </w:p>
    <w:p w14:paraId="322BE150" w14:textId="77777777" w:rsidR="00FE6332" w:rsidRPr="00C607C4" w:rsidRDefault="00FE6332" w:rsidP="006375BB">
      <w:pPr>
        <w:shd w:val="clear" w:color="auto" w:fill="FFFFFF"/>
        <w:spacing w:after="0" w:line="240" w:lineRule="auto"/>
        <w:rPr>
          <w:rFonts w:ascii="Sylfaen" w:hAnsi="Sylfaen" w:cs="Sylfaen"/>
          <w:color w:val="222222"/>
          <w:kern w:val="0"/>
          <w:lang w:val="ka-GE"/>
        </w:rPr>
      </w:pPr>
    </w:p>
    <w:p w14:paraId="586F7D7F" w14:textId="77777777" w:rsidR="00FE6332" w:rsidRPr="00C607C4" w:rsidRDefault="00FE6332" w:rsidP="006375BB">
      <w:pPr>
        <w:shd w:val="clear" w:color="auto" w:fill="FFFFFF"/>
        <w:spacing w:after="0" w:line="240" w:lineRule="auto"/>
        <w:rPr>
          <w:rFonts w:ascii="Sylfaen" w:hAnsi="Sylfaen" w:cs="Sylfaen"/>
          <w:b/>
          <w:color w:val="222222"/>
          <w:kern w:val="0"/>
          <w:lang w:val="ka-GE"/>
        </w:rPr>
      </w:pPr>
      <w:r w:rsidRPr="00C607C4">
        <w:rPr>
          <w:rFonts w:ascii="Sylfaen" w:hAnsi="Sylfaen" w:cs="Sylfaen"/>
          <w:b/>
          <w:color w:val="222222"/>
          <w:kern w:val="0"/>
          <w:lang w:val="ka-GE"/>
        </w:rPr>
        <w:t>4. შესაძლო გვერდითი ეფექტები</w:t>
      </w:r>
    </w:p>
    <w:p w14:paraId="482E5D42" w14:textId="77777777" w:rsidR="00FE6332" w:rsidRPr="00C607C4" w:rsidRDefault="00FE6332" w:rsidP="006375BB">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ყველა მედიკამენტის მსგავსად, ამ მედიკამენტმა შეიძლება გამოიწვიოს გვერდითი ეფექტები, თუმცა ისინი ყველას არ უვითარდება.</w:t>
      </w:r>
    </w:p>
    <w:p w14:paraId="35BC8AF0" w14:textId="77777777" w:rsidR="00FE6332" w:rsidRPr="00C607C4" w:rsidRDefault="00FE6332" w:rsidP="006375BB">
      <w:pPr>
        <w:shd w:val="clear" w:color="auto" w:fill="FFFFFF"/>
        <w:spacing w:after="0" w:line="240" w:lineRule="auto"/>
        <w:rPr>
          <w:rFonts w:ascii="Sylfaen" w:hAnsi="Sylfaen" w:cs="Sylfaen"/>
          <w:color w:val="222222"/>
          <w:kern w:val="0"/>
          <w:lang w:val="ka-GE"/>
        </w:rPr>
      </w:pPr>
      <w:proofErr w:type="spellStart"/>
      <w:r w:rsidRPr="00C607C4">
        <w:rPr>
          <w:rFonts w:ascii="Sylfaen" w:hAnsi="Sylfaen" w:cs="Sylfaen"/>
          <w:color w:val="222222"/>
          <w:kern w:val="0"/>
          <w:lang w:val="ka-GE"/>
        </w:rPr>
        <w:lastRenderedPageBreak/>
        <w:t>მონტელუკასტის</w:t>
      </w:r>
      <w:proofErr w:type="spellEnd"/>
      <w:r w:rsidRPr="00C607C4">
        <w:rPr>
          <w:rFonts w:ascii="Sylfaen" w:hAnsi="Sylfaen" w:cs="Sylfaen"/>
          <w:color w:val="222222"/>
          <w:kern w:val="0"/>
          <w:lang w:val="ka-GE"/>
        </w:rPr>
        <w:t xml:space="preserve"> კლინიკურ კვლევებში ყველაზე ხშირად აღწერილი გვერდითი ეფექტები (შეიძლება აღენიშნებოდეს 10-დან 1 ადამიანს), რომლებიც, სავარაუდოდ, </w:t>
      </w:r>
      <w:proofErr w:type="spellStart"/>
      <w:r w:rsidRPr="00C607C4">
        <w:rPr>
          <w:rFonts w:ascii="Sylfaen" w:hAnsi="Sylfaen" w:cs="Sylfaen"/>
          <w:color w:val="222222"/>
          <w:kern w:val="0"/>
          <w:lang w:val="ka-GE"/>
        </w:rPr>
        <w:t>მონტელუკასტთან</w:t>
      </w:r>
      <w:proofErr w:type="spellEnd"/>
      <w:r w:rsidRPr="00C607C4">
        <w:rPr>
          <w:rFonts w:ascii="Sylfaen" w:hAnsi="Sylfaen" w:cs="Sylfaen"/>
          <w:color w:val="222222"/>
          <w:kern w:val="0"/>
          <w:lang w:val="ka-GE"/>
        </w:rPr>
        <w:t xml:space="preserve"> იყო დაკავშირებული:</w:t>
      </w:r>
    </w:p>
    <w:p w14:paraId="1D2AEA7D" w14:textId="77777777" w:rsidR="00FE6332" w:rsidRPr="00C607C4" w:rsidRDefault="00FE6332" w:rsidP="006375BB">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 მუცლის ტკივილი</w:t>
      </w:r>
    </w:p>
    <w:p w14:paraId="127273F6" w14:textId="77777777" w:rsidR="00FE6332" w:rsidRPr="00C607C4" w:rsidRDefault="00FE6332" w:rsidP="006375BB">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 თავის ტკივილი</w:t>
      </w:r>
    </w:p>
    <w:p w14:paraId="4BD760D5" w14:textId="77777777" w:rsidR="00FE6332" w:rsidRPr="00C607C4" w:rsidRDefault="00FE6332" w:rsidP="006375BB">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 xml:space="preserve">ეს მოვლენები, როგორც წესი, იყო მსუბუქი და უფრო ხშირად ვითარდებოდა </w:t>
      </w:r>
      <w:proofErr w:type="spellStart"/>
      <w:r w:rsidRPr="00C607C4">
        <w:rPr>
          <w:rFonts w:ascii="Sylfaen" w:hAnsi="Sylfaen" w:cs="Sylfaen"/>
          <w:color w:val="222222"/>
          <w:kern w:val="0"/>
          <w:lang w:val="ka-GE"/>
        </w:rPr>
        <w:t>მონტელუკასტით</w:t>
      </w:r>
      <w:proofErr w:type="spellEnd"/>
      <w:r w:rsidRPr="00C607C4">
        <w:rPr>
          <w:rFonts w:ascii="Sylfaen" w:hAnsi="Sylfaen" w:cs="Sylfaen"/>
          <w:color w:val="222222"/>
          <w:kern w:val="0"/>
          <w:lang w:val="ka-GE"/>
        </w:rPr>
        <w:t xml:space="preserve"> ნამკურნალებ პაციენტებში, ვიდრე </w:t>
      </w:r>
      <w:proofErr w:type="spellStart"/>
      <w:r w:rsidRPr="00C607C4">
        <w:rPr>
          <w:rFonts w:ascii="Sylfaen" w:hAnsi="Sylfaen" w:cs="Sylfaen"/>
          <w:color w:val="222222"/>
          <w:kern w:val="0"/>
          <w:lang w:val="ka-GE"/>
        </w:rPr>
        <w:t>პლაცებოთი</w:t>
      </w:r>
      <w:proofErr w:type="spellEnd"/>
      <w:r w:rsidRPr="00C607C4">
        <w:rPr>
          <w:rFonts w:ascii="Sylfaen" w:hAnsi="Sylfaen" w:cs="Sylfaen"/>
          <w:color w:val="222222"/>
          <w:kern w:val="0"/>
          <w:lang w:val="ka-GE"/>
        </w:rPr>
        <w:t xml:space="preserve"> (აბი, რომელიც არ შეიცავს მედიკამენტებს).</w:t>
      </w:r>
    </w:p>
    <w:p w14:paraId="20AABBA0" w14:textId="77777777" w:rsidR="00FE6332" w:rsidRPr="00C607C4" w:rsidRDefault="00FE6332" w:rsidP="006375BB">
      <w:pPr>
        <w:shd w:val="clear" w:color="auto" w:fill="FFFFFF"/>
        <w:spacing w:after="0" w:line="240" w:lineRule="auto"/>
        <w:rPr>
          <w:rFonts w:ascii="Sylfaen" w:hAnsi="Sylfaen" w:cs="Sylfaen"/>
          <w:color w:val="222222"/>
          <w:kern w:val="0"/>
          <w:lang w:val="ka-GE"/>
        </w:rPr>
      </w:pPr>
    </w:p>
    <w:p w14:paraId="50ECA059" w14:textId="77777777" w:rsidR="00FE6332" w:rsidRPr="00C607C4" w:rsidRDefault="00FE6332" w:rsidP="006375BB">
      <w:pPr>
        <w:shd w:val="clear" w:color="auto" w:fill="FFFFFF"/>
        <w:spacing w:after="0" w:line="240" w:lineRule="auto"/>
        <w:rPr>
          <w:rFonts w:ascii="Sylfaen" w:hAnsi="Sylfaen" w:cs="Sylfaen"/>
          <w:b/>
          <w:color w:val="222222"/>
          <w:kern w:val="0"/>
          <w:lang w:val="ka-GE"/>
        </w:rPr>
      </w:pPr>
      <w:r w:rsidRPr="00C607C4">
        <w:rPr>
          <w:rFonts w:ascii="Sylfaen" w:hAnsi="Sylfaen" w:cs="Sylfaen"/>
          <w:b/>
          <w:color w:val="222222"/>
          <w:kern w:val="0"/>
          <w:lang w:val="ka-GE"/>
        </w:rPr>
        <w:t>სერიოზული გვერდითი ეფექტები</w:t>
      </w:r>
    </w:p>
    <w:p w14:paraId="20D04B27" w14:textId="77777777" w:rsidR="00FE6332" w:rsidRPr="00C607C4" w:rsidRDefault="00FE6332" w:rsidP="006375BB">
      <w:pPr>
        <w:shd w:val="clear" w:color="auto" w:fill="FFFFFF"/>
        <w:spacing w:after="0" w:line="240" w:lineRule="auto"/>
        <w:rPr>
          <w:rFonts w:ascii="Sylfaen" w:hAnsi="Sylfaen" w:cs="Sylfaen"/>
          <w:color w:val="222222"/>
          <w:kern w:val="0"/>
          <w:lang w:val="ka-GE"/>
        </w:rPr>
      </w:pPr>
    </w:p>
    <w:p w14:paraId="71DFE251" w14:textId="77777777" w:rsidR="00FE6332" w:rsidRPr="00C607C4" w:rsidRDefault="00FE6332" w:rsidP="006375BB">
      <w:pPr>
        <w:shd w:val="clear" w:color="auto" w:fill="FFFFFF"/>
        <w:spacing w:after="0" w:line="240" w:lineRule="auto"/>
        <w:rPr>
          <w:rFonts w:ascii="Sylfaen" w:hAnsi="Sylfaen" w:cs="Sylfaen"/>
          <w:color w:val="222222"/>
          <w:kern w:val="0"/>
          <w:lang w:val="ka-GE"/>
        </w:rPr>
      </w:pPr>
      <w:r w:rsidRPr="00C607C4">
        <w:rPr>
          <w:rFonts w:ascii="Sylfaen" w:hAnsi="Sylfaen" w:cs="Sylfaen"/>
          <w:b/>
          <w:color w:val="222222"/>
          <w:kern w:val="0"/>
          <w:lang w:val="ka-GE"/>
        </w:rPr>
        <w:t xml:space="preserve">დაუყოვნებლივ მიმართეთ ექიმს, </w:t>
      </w:r>
      <w:r w:rsidRPr="00C607C4">
        <w:rPr>
          <w:rFonts w:ascii="Sylfaen" w:hAnsi="Sylfaen" w:cs="Sylfaen"/>
          <w:color w:val="222222"/>
          <w:kern w:val="0"/>
          <w:lang w:val="ka-GE"/>
        </w:rPr>
        <w:t xml:space="preserve">თუ შეამჩნევთ რომელიმე შემდეგ გვერდით ეფექტს, რომელიც შეიძლება სერიოზული იყოს და რომლის დროსაც შეიძლება დაგჭირდეთ სასწრაფო სამედიცინო დახმარება. </w:t>
      </w:r>
    </w:p>
    <w:p w14:paraId="34FA44BF" w14:textId="77777777" w:rsidR="00FE6332" w:rsidRPr="00C607C4" w:rsidRDefault="00FE6332" w:rsidP="006375BB">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არახშირი (შეიძლება აღენიშნებოდეს 100-დან 1-მდე ადამიანს)</w:t>
      </w:r>
    </w:p>
    <w:p w14:paraId="002C2F07" w14:textId="77777777" w:rsidR="00FE6332" w:rsidRPr="00C607C4" w:rsidRDefault="00FE6332" w:rsidP="006375BB">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 ალერგიული რეაქციები, მათ შორის სახის, ტუჩების, ენის და/ან ყელის შეშუპება, რამაც შეიძლება გამოიწვიოს სუნთქვის ან ყლაპვის გაძნელება</w:t>
      </w:r>
    </w:p>
    <w:p w14:paraId="3A14D8A4" w14:textId="77777777" w:rsidR="00FE6332" w:rsidRPr="00C607C4" w:rsidRDefault="00FE6332" w:rsidP="006375BB">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 xml:space="preserve">• ქცევისა და განწყობის ცვლილებები, </w:t>
      </w:r>
      <w:proofErr w:type="spellStart"/>
      <w:r w:rsidRPr="00C607C4">
        <w:rPr>
          <w:rFonts w:ascii="Sylfaen" w:hAnsi="Sylfaen" w:cs="Sylfaen"/>
          <w:color w:val="222222"/>
          <w:kern w:val="0"/>
          <w:lang w:val="ka-GE"/>
        </w:rPr>
        <w:t>აგზნებადობა</w:t>
      </w:r>
      <w:proofErr w:type="spellEnd"/>
      <w:r w:rsidRPr="00C607C4">
        <w:rPr>
          <w:rFonts w:ascii="Sylfaen" w:hAnsi="Sylfaen" w:cs="Sylfaen"/>
          <w:color w:val="222222"/>
          <w:kern w:val="0"/>
          <w:lang w:val="ka-GE"/>
        </w:rPr>
        <w:t>, მათ შორის აგრესიული ქცევა ან მტრული განწყობა, დეპრესია</w:t>
      </w:r>
    </w:p>
    <w:p w14:paraId="4CC7CECA" w14:textId="77777777" w:rsidR="00FE6332" w:rsidRPr="00C607C4" w:rsidRDefault="00FE6332" w:rsidP="006375BB">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 კრუნჩხვები</w:t>
      </w:r>
    </w:p>
    <w:p w14:paraId="285500FD" w14:textId="77777777" w:rsidR="00FE6332" w:rsidRPr="00C607C4" w:rsidRDefault="00FE6332" w:rsidP="006375BB">
      <w:pPr>
        <w:shd w:val="clear" w:color="auto" w:fill="FFFFFF"/>
        <w:spacing w:after="0" w:line="240" w:lineRule="auto"/>
        <w:rPr>
          <w:rFonts w:ascii="Sylfaen" w:hAnsi="Sylfaen" w:cs="Sylfaen"/>
          <w:color w:val="222222"/>
          <w:kern w:val="0"/>
          <w:lang w:val="ka-GE"/>
        </w:rPr>
      </w:pPr>
    </w:p>
    <w:p w14:paraId="6013A913" w14:textId="77777777" w:rsidR="00FE6332" w:rsidRPr="00C607C4" w:rsidRDefault="00FE6332" w:rsidP="006375BB">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იშვიათი (შეიძლება აღენიშნებოდეს 1000-დან 1-მდე ადამიანს)</w:t>
      </w:r>
    </w:p>
    <w:p w14:paraId="6D4A1C76" w14:textId="77777777" w:rsidR="00FE6332" w:rsidRPr="00C607C4" w:rsidRDefault="00FE6332" w:rsidP="006375BB">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 სისხლდენისადმი მიდრეკილების მომატება</w:t>
      </w:r>
    </w:p>
    <w:p w14:paraId="4F32BD8C" w14:textId="77777777" w:rsidR="00FE6332" w:rsidRPr="00C607C4" w:rsidRDefault="00FE6332" w:rsidP="006375BB">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 xml:space="preserve">• </w:t>
      </w:r>
      <w:proofErr w:type="spellStart"/>
      <w:r w:rsidRPr="00C607C4">
        <w:rPr>
          <w:rFonts w:ascii="Sylfaen" w:hAnsi="Sylfaen" w:cs="Sylfaen"/>
          <w:color w:val="222222"/>
          <w:kern w:val="0"/>
          <w:lang w:val="ka-GE"/>
        </w:rPr>
        <w:t>ტრემორი</w:t>
      </w:r>
      <w:proofErr w:type="spellEnd"/>
    </w:p>
    <w:p w14:paraId="689E863D" w14:textId="77777777" w:rsidR="00FE6332" w:rsidRPr="00C607C4" w:rsidRDefault="00FE6332" w:rsidP="006375BB">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 გულისცემის შეგრძნება</w:t>
      </w:r>
    </w:p>
    <w:p w14:paraId="2490BEF5" w14:textId="77777777" w:rsidR="00FE6332" w:rsidRPr="00C607C4" w:rsidRDefault="00FE6332" w:rsidP="006375BB">
      <w:pPr>
        <w:shd w:val="clear" w:color="auto" w:fill="FFFFFF"/>
        <w:spacing w:after="0" w:line="240" w:lineRule="auto"/>
        <w:rPr>
          <w:rFonts w:ascii="Sylfaen" w:hAnsi="Sylfaen" w:cs="Sylfaen"/>
          <w:color w:val="222222"/>
          <w:kern w:val="0"/>
          <w:lang w:val="ka-GE"/>
        </w:rPr>
      </w:pPr>
    </w:p>
    <w:p w14:paraId="5FFA8CF3" w14:textId="77777777" w:rsidR="00FE6332" w:rsidRPr="00C607C4" w:rsidRDefault="00FE6332" w:rsidP="006375BB">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ძალიან იშვიათი (შეიძლება აღენიშნებოდეს 10000-დან 1-მდე ადამიანს)</w:t>
      </w:r>
    </w:p>
    <w:p w14:paraId="29FE3F37" w14:textId="77777777" w:rsidR="00FE6332" w:rsidRPr="00C607C4" w:rsidRDefault="00FE6332" w:rsidP="006375BB">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 სიმპტომების კომბინაცია, როგორიცაა გრიპის მსგავსი დაავადება, ხელებშია და ფეხებში ჩხვლეტის შეგრძნება ან დაბუჟება, ფილტვის სიმპტომების გაუარესება და/ან გამონაყარი (</w:t>
      </w:r>
      <w:proofErr w:type="spellStart"/>
      <w:r w:rsidRPr="00C607C4">
        <w:rPr>
          <w:rFonts w:ascii="Sylfaen" w:hAnsi="Sylfaen" w:cs="Sylfaen"/>
          <w:color w:val="222222"/>
          <w:kern w:val="0"/>
          <w:lang w:val="ka-GE"/>
        </w:rPr>
        <w:t>ჩურგ</w:t>
      </w:r>
      <w:proofErr w:type="spellEnd"/>
      <w:r w:rsidRPr="00C607C4">
        <w:rPr>
          <w:rFonts w:ascii="Sylfaen" w:hAnsi="Sylfaen" w:cs="Sylfaen"/>
          <w:color w:val="222222"/>
          <w:kern w:val="0"/>
          <w:lang w:val="ka-GE"/>
        </w:rPr>
        <w:t>-შტრაუსის სინდრომი) (იხილეთ ნაწილი 2)</w:t>
      </w:r>
    </w:p>
    <w:p w14:paraId="19CBDAE7" w14:textId="77777777" w:rsidR="00FE6332" w:rsidRPr="00C607C4" w:rsidRDefault="00FE6332" w:rsidP="006375BB">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 თრომბოციტების დაბალი რაოდენობა</w:t>
      </w:r>
    </w:p>
    <w:p w14:paraId="3C99930E" w14:textId="77777777" w:rsidR="00FE6332" w:rsidRPr="00C607C4" w:rsidRDefault="00FE6332" w:rsidP="006375BB">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 xml:space="preserve">• ქცევისა და განწყობის ცვლილებები: ჰალუცინაციები, დეზორიენტაცია, </w:t>
      </w:r>
      <w:proofErr w:type="spellStart"/>
      <w:r w:rsidRPr="00C607C4">
        <w:rPr>
          <w:rFonts w:ascii="Sylfaen" w:hAnsi="Sylfaen" w:cs="Sylfaen"/>
          <w:color w:val="222222"/>
          <w:kern w:val="0"/>
          <w:lang w:val="ka-GE"/>
        </w:rPr>
        <w:t>სუიციდური</w:t>
      </w:r>
      <w:proofErr w:type="spellEnd"/>
      <w:r w:rsidRPr="00C607C4">
        <w:rPr>
          <w:rFonts w:ascii="Sylfaen" w:hAnsi="Sylfaen" w:cs="Sylfaen"/>
          <w:color w:val="222222"/>
          <w:kern w:val="0"/>
          <w:lang w:val="ka-GE"/>
        </w:rPr>
        <w:t xml:space="preserve"> აზრები და ქმედებები</w:t>
      </w:r>
    </w:p>
    <w:p w14:paraId="6AAB5055" w14:textId="77777777" w:rsidR="00FE6332" w:rsidRPr="00C607C4" w:rsidRDefault="00FE6332" w:rsidP="006375BB">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 ფილტვების შეშუპება (ანთება)</w:t>
      </w:r>
    </w:p>
    <w:p w14:paraId="4935BB53" w14:textId="77777777" w:rsidR="00FE6332" w:rsidRPr="00C607C4" w:rsidRDefault="00FE6332" w:rsidP="006375BB">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 ჰეპატიტი (ღვიძლის ანთება)</w:t>
      </w:r>
    </w:p>
    <w:p w14:paraId="2D602EF4" w14:textId="77777777" w:rsidR="00FE6332" w:rsidRPr="00C607C4" w:rsidRDefault="00FE6332" w:rsidP="006375BB">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 კანის მძიმე რეაქციები (</w:t>
      </w:r>
      <w:proofErr w:type="spellStart"/>
      <w:r w:rsidRPr="00C607C4">
        <w:rPr>
          <w:rFonts w:ascii="Sylfaen" w:hAnsi="Sylfaen" w:cs="Sylfaen"/>
          <w:color w:val="222222"/>
          <w:kern w:val="0"/>
          <w:lang w:val="ka-GE"/>
        </w:rPr>
        <w:t>მულტიფორმული</w:t>
      </w:r>
      <w:proofErr w:type="spellEnd"/>
      <w:r w:rsidRPr="00C607C4">
        <w:rPr>
          <w:rFonts w:ascii="Sylfaen" w:hAnsi="Sylfaen" w:cs="Sylfaen"/>
          <w:color w:val="222222"/>
          <w:kern w:val="0"/>
          <w:lang w:val="ka-GE"/>
        </w:rPr>
        <w:t xml:space="preserve"> ერითემა), რომლებიც შეიძლება გამოვლინდეს გაფრთხილების გარეშე</w:t>
      </w:r>
    </w:p>
    <w:p w14:paraId="5DF60B46" w14:textId="77777777" w:rsidR="00FE6332" w:rsidRPr="00C607C4" w:rsidRDefault="00FE6332" w:rsidP="006375BB">
      <w:pPr>
        <w:shd w:val="clear" w:color="auto" w:fill="FFFFFF"/>
        <w:spacing w:after="0" w:line="240" w:lineRule="auto"/>
        <w:rPr>
          <w:rFonts w:ascii="Sylfaen" w:hAnsi="Sylfaen" w:cs="Sylfaen"/>
          <w:color w:val="222222"/>
          <w:kern w:val="0"/>
          <w:lang w:val="ka-GE"/>
        </w:rPr>
      </w:pPr>
    </w:p>
    <w:p w14:paraId="431B64F4" w14:textId="77777777" w:rsidR="00FE6332" w:rsidRPr="00C607C4" w:rsidRDefault="00FE6332" w:rsidP="006375BB">
      <w:pPr>
        <w:shd w:val="clear" w:color="auto" w:fill="FFFFFF"/>
        <w:spacing w:after="0" w:line="240" w:lineRule="auto"/>
        <w:rPr>
          <w:rFonts w:ascii="Sylfaen" w:hAnsi="Sylfaen" w:cs="Sylfaen"/>
          <w:b/>
          <w:color w:val="222222"/>
          <w:kern w:val="0"/>
          <w:lang w:val="ka-GE"/>
        </w:rPr>
      </w:pPr>
      <w:r w:rsidRPr="00C607C4">
        <w:rPr>
          <w:rFonts w:ascii="Sylfaen" w:hAnsi="Sylfaen" w:cs="Sylfaen"/>
          <w:b/>
          <w:color w:val="222222"/>
          <w:kern w:val="0"/>
          <w:lang w:val="ka-GE"/>
        </w:rPr>
        <w:t>გარდა ამისა, პრეპარატის ბაზარზე ყოფნისას, აღინიშნა შემდეგი:</w:t>
      </w:r>
    </w:p>
    <w:p w14:paraId="0CFCCD65" w14:textId="77777777" w:rsidR="00FE6332" w:rsidRPr="00C607C4" w:rsidRDefault="00FE6332" w:rsidP="006375BB">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ძალიან ხშირი (შეიძლება აღენიშნებოდეს 10-დან 1-ზე მეტ ადამიანს)</w:t>
      </w:r>
    </w:p>
    <w:p w14:paraId="59604C9E" w14:textId="77777777" w:rsidR="00FE6332" w:rsidRPr="00C607C4" w:rsidRDefault="00FE6332" w:rsidP="006375BB">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 xml:space="preserve">• ზედა სასუნთქი გზების </w:t>
      </w:r>
      <w:r w:rsidRPr="00C607C4">
        <w:rPr>
          <w:rFonts w:ascii="Sylfaen" w:hAnsi="Sylfaen" w:cs="Sylfaen"/>
          <w:kern w:val="0"/>
          <w:lang w:val="ka-GE"/>
        </w:rPr>
        <w:t>ინფექცია</w:t>
      </w:r>
    </w:p>
    <w:p w14:paraId="5E683AB0" w14:textId="77777777" w:rsidR="00FE6332" w:rsidRPr="00C607C4" w:rsidRDefault="00FE6332" w:rsidP="006375BB">
      <w:pPr>
        <w:shd w:val="clear" w:color="auto" w:fill="FFFFFF"/>
        <w:spacing w:after="0" w:line="240" w:lineRule="auto"/>
        <w:rPr>
          <w:rFonts w:ascii="Sylfaen" w:hAnsi="Sylfaen" w:cs="Sylfaen"/>
          <w:color w:val="222222"/>
          <w:kern w:val="0"/>
          <w:lang w:val="ka-GE"/>
        </w:rPr>
      </w:pPr>
    </w:p>
    <w:p w14:paraId="5FA0645A" w14:textId="77777777" w:rsidR="00FE6332" w:rsidRPr="00C607C4" w:rsidRDefault="00FE6332" w:rsidP="002A2B17">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ხშირი (შეიძლება აღენიშნებოდეს 10-დან 1-მდე ადამიანს)</w:t>
      </w:r>
    </w:p>
    <w:p w14:paraId="2736B88C" w14:textId="77777777" w:rsidR="00FE6332" w:rsidRPr="00C607C4" w:rsidRDefault="00FE6332" w:rsidP="002A2B17">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 დიარეა, გულისრევა, ღებინება</w:t>
      </w:r>
    </w:p>
    <w:p w14:paraId="7952A341" w14:textId="77777777" w:rsidR="00FE6332" w:rsidRPr="00C607C4" w:rsidRDefault="00FE6332" w:rsidP="002A2B17">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 გამონაყარი</w:t>
      </w:r>
    </w:p>
    <w:p w14:paraId="724DF0FE" w14:textId="77777777" w:rsidR="00FE6332" w:rsidRPr="00C607C4" w:rsidRDefault="00FE6332" w:rsidP="002A2B17">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 ცხელება</w:t>
      </w:r>
    </w:p>
    <w:p w14:paraId="33232E32" w14:textId="77777777" w:rsidR="00FE6332" w:rsidRPr="00C607C4" w:rsidRDefault="00FE6332" w:rsidP="002A2B17">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 ღვიძლის ფერმენტების მომატება</w:t>
      </w:r>
    </w:p>
    <w:p w14:paraId="67AFF99F" w14:textId="77777777" w:rsidR="00FE6332" w:rsidRPr="00C607C4" w:rsidRDefault="00FE6332" w:rsidP="002A2B17">
      <w:pPr>
        <w:shd w:val="clear" w:color="auto" w:fill="FFFFFF"/>
        <w:spacing w:after="0" w:line="240" w:lineRule="auto"/>
        <w:rPr>
          <w:rFonts w:ascii="Sylfaen" w:hAnsi="Sylfaen" w:cs="Sylfaen"/>
          <w:color w:val="222222"/>
          <w:kern w:val="0"/>
          <w:lang w:val="ka-GE"/>
        </w:rPr>
      </w:pPr>
    </w:p>
    <w:p w14:paraId="65083136" w14:textId="77777777" w:rsidR="00FE6332" w:rsidRPr="00C607C4" w:rsidRDefault="00FE6332" w:rsidP="002A2B17">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lastRenderedPageBreak/>
        <w:t>არახშირი (შეიძლება აღენიშნებოდეს 100-დან 1-მდე ადამიანს)</w:t>
      </w:r>
    </w:p>
    <w:p w14:paraId="0654C667" w14:textId="77777777" w:rsidR="00FE6332" w:rsidRPr="00C607C4" w:rsidRDefault="00FE6332" w:rsidP="002A2B17">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 xml:space="preserve">• ქცევისა და განწყობის ცვლილებები: სიზმრების ანომალიები, მათ შორის კოშმარები, ძილის პრობლემები, </w:t>
      </w:r>
      <w:proofErr w:type="spellStart"/>
      <w:r w:rsidRPr="00C607C4">
        <w:rPr>
          <w:rFonts w:ascii="Sylfaen" w:hAnsi="Sylfaen" w:cs="Sylfaen"/>
          <w:color w:val="222222"/>
          <w:kern w:val="0"/>
          <w:lang w:val="ka-GE"/>
        </w:rPr>
        <w:t>მთვარეულობა</w:t>
      </w:r>
      <w:proofErr w:type="spellEnd"/>
      <w:r w:rsidRPr="00C607C4">
        <w:rPr>
          <w:rFonts w:ascii="Sylfaen" w:hAnsi="Sylfaen" w:cs="Sylfaen"/>
          <w:color w:val="222222"/>
          <w:kern w:val="0"/>
          <w:lang w:val="ka-GE"/>
        </w:rPr>
        <w:t xml:space="preserve">, </w:t>
      </w:r>
      <w:proofErr w:type="spellStart"/>
      <w:r w:rsidRPr="00C607C4">
        <w:rPr>
          <w:rFonts w:ascii="Sylfaen" w:hAnsi="Sylfaen" w:cs="Sylfaen"/>
          <w:color w:val="222222"/>
          <w:kern w:val="0"/>
          <w:lang w:val="ka-GE"/>
        </w:rPr>
        <w:t>გაღიზიანებადობა</w:t>
      </w:r>
      <w:proofErr w:type="spellEnd"/>
      <w:r w:rsidRPr="00C607C4">
        <w:rPr>
          <w:rFonts w:ascii="Sylfaen" w:hAnsi="Sylfaen" w:cs="Sylfaen"/>
          <w:color w:val="222222"/>
          <w:kern w:val="0"/>
          <w:lang w:val="ka-GE"/>
        </w:rPr>
        <w:t>, შფოთვის შეგრძნება, მოუსვენრობა</w:t>
      </w:r>
    </w:p>
    <w:p w14:paraId="7D4C1277" w14:textId="77777777" w:rsidR="00FE6332" w:rsidRPr="00C607C4" w:rsidRDefault="00FE6332" w:rsidP="002A2B17">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 თავბრუსხვევა, ძილიანობა, ჩხვლეტის შეგრძნება/დაბუჟება</w:t>
      </w:r>
    </w:p>
    <w:p w14:paraId="6A6D5025" w14:textId="77777777" w:rsidR="00FE6332" w:rsidRPr="00C607C4" w:rsidRDefault="00FE6332" w:rsidP="002A2B17">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 ცხვირიდან სისხლდენა</w:t>
      </w:r>
    </w:p>
    <w:p w14:paraId="7EA89173" w14:textId="77777777" w:rsidR="00FE6332" w:rsidRPr="00C607C4" w:rsidRDefault="00FE6332" w:rsidP="002A2B17">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 პირის სიმშრალე, საჭმლის მონელების დარღვევა</w:t>
      </w:r>
    </w:p>
    <w:p w14:paraId="23E0EC34" w14:textId="77777777" w:rsidR="00FE6332" w:rsidRPr="00C607C4" w:rsidRDefault="00FE6332" w:rsidP="002A2B17">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 სისხლჩაქცევები, ქავილი, ჭინჭრის ციება</w:t>
      </w:r>
    </w:p>
    <w:p w14:paraId="06D25173" w14:textId="77777777" w:rsidR="00FE6332" w:rsidRPr="00C607C4" w:rsidRDefault="00FE6332" w:rsidP="002A2B17">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 სახსრების ან კუნთების ტკივილი, კუნთების სპაზმები</w:t>
      </w:r>
    </w:p>
    <w:p w14:paraId="4D8B51FD" w14:textId="77777777" w:rsidR="00FE6332" w:rsidRPr="00C607C4" w:rsidRDefault="00FE6332" w:rsidP="002A2B17">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 ბავშვებში ღამით შარდის შეუკავებლობა</w:t>
      </w:r>
    </w:p>
    <w:p w14:paraId="74D52D00" w14:textId="77777777" w:rsidR="00FE6332" w:rsidRPr="00C607C4" w:rsidRDefault="00FE6332" w:rsidP="002A2B17">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 სისუსტე/დაღლილობა, ცუდად ყოფნა, შეშუპება</w:t>
      </w:r>
    </w:p>
    <w:p w14:paraId="312C4DE4" w14:textId="77777777" w:rsidR="00FE6332" w:rsidRPr="00C607C4" w:rsidRDefault="00FE6332" w:rsidP="002A2B17">
      <w:pPr>
        <w:shd w:val="clear" w:color="auto" w:fill="FFFFFF"/>
        <w:spacing w:after="0" w:line="240" w:lineRule="auto"/>
        <w:rPr>
          <w:rFonts w:ascii="Sylfaen" w:hAnsi="Sylfaen" w:cs="Sylfaen"/>
          <w:color w:val="222222"/>
          <w:kern w:val="0"/>
          <w:lang w:val="ka-GE"/>
        </w:rPr>
      </w:pPr>
    </w:p>
    <w:p w14:paraId="0BB4E518" w14:textId="77777777" w:rsidR="00FE6332" w:rsidRPr="00C607C4" w:rsidRDefault="00FE6332" w:rsidP="002A2B17">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იშვიათი (შეიძლება აღენიშნებოდეს 1-დან 1000-მდე ადამიანს)</w:t>
      </w:r>
    </w:p>
    <w:p w14:paraId="35C58536" w14:textId="77777777" w:rsidR="00FE6332" w:rsidRPr="00C607C4" w:rsidRDefault="00FE6332" w:rsidP="002A2B17">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 ქცევისა და განწყობის ცვლილებები: ყურადღების დარღვევა, მეხსიერების დაქვეითება, კუნთების უკონტროლო მოძრაობები</w:t>
      </w:r>
    </w:p>
    <w:p w14:paraId="75944AFF" w14:textId="77777777" w:rsidR="00FE6332" w:rsidRPr="00C607C4" w:rsidRDefault="00FE6332" w:rsidP="002A2B17">
      <w:pPr>
        <w:shd w:val="clear" w:color="auto" w:fill="FFFFFF"/>
        <w:spacing w:after="0" w:line="240" w:lineRule="auto"/>
        <w:rPr>
          <w:rFonts w:ascii="Sylfaen" w:hAnsi="Sylfaen" w:cs="Sylfaen"/>
          <w:color w:val="222222"/>
          <w:kern w:val="0"/>
          <w:lang w:val="ka-GE"/>
        </w:rPr>
      </w:pPr>
    </w:p>
    <w:p w14:paraId="550E056E" w14:textId="77777777" w:rsidR="00FE6332" w:rsidRPr="00C607C4" w:rsidRDefault="00FE6332" w:rsidP="002A2B17">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ძალიან იშვიათი (შეიძლება აღენიშნებოდეს 10000-დან 1-მდე ადამიანს)</w:t>
      </w:r>
    </w:p>
    <w:p w14:paraId="15F34347" w14:textId="77777777" w:rsidR="00FE6332" w:rsidRPr="00C607C4" w:rsidRDefault="00FE6332" w:rsidP="002A2B17">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 xml:space="preserve">• კანქვეშ წითელი </w:t>
      </w:r>
      <w:proofErr w:type="spellStart"/>
      <w:r w:rsidRPr="00C607C4">
        <w:rPr>
          <w:rFonts w:ascii="Sylfaen" w:hAnsi="Sylfaen" w:cs="Sylfaen"/>
          <w:color w:val="222222"/>
          <w:kern w:val="0"/>
          <w:lang w:val="ka-GE"/>
        </w:rPr>
        <w:t>გამკვრივებები</w:t>
      </w:r>
      <w:proofErr w:type="spellEnd"/>
      <w:r w:rsidRPr="00C607C4">
        <w:rPr>
          <w:rFonts w:ascii="Sylfaen" w:hAnsi="Sylfaen" w:cs="Sylfaen"/>
          <w:color w:val="222222"/>
          <w:kern w:val="0"/>
          <w:lang w:val="ka-GE"/>
        </w:rPr>
        <w:t xml:space="preserve">, ყველაზე ხშირად წვივებზე (ერითემა </w:t>
      </w:r>
      <w:proofErr w:type="spellStart"/>
      <w:r w:rsidRPr="00C607C4">
        <w:rPr>
          <w:rFonts w:ascii="Sylfaen" w:hAnsi="Sylfaen" w:cs="Sylfaen"/>
          <w:color w:val="222222"/>
          <w:kern w:val="0"/>
          <w:lang w:val="ka-GE"/>
        </w:rPr>
        <w:t>ნოდოსუმი</w:t>
      </w:r>
      <w:proofErr w:type="spellEnd"/>
      <w:r w:rsidRPr="00C607C4">
        <w:rPr>
          <w:rFonts w:ascii="Sylfaen" w:hAnsi="Sylfaen" w:cs="Sylfaen"/>
          <w:color w:val="222222"/>
          <w:kern w:val="0"/>
          <w:lang w:val="ka-GE"/>
        </w:rPr>
        <w:t xml:space="preserve">) ქცევისა და განწყობის ცვლილებები: </w:t>
      </w:r>
      <w:proofErr w:type="spellStart"/>
      <w:r w:rsidRPr="00C607C4">
        <w:rPr>
          <w:rFonts w:ascii="Sylfaen" w:hAnsi="Sylfaen" w:cs="Sylfaen"/>
          <w:color w:val="222222"/>
          <w:kern w:val="0"/>
          <w:lang w:val="ka-GE"/>
        </w:rPr>
        <w:t>ობსესიურ-კომპულსიური</w:t>
      </w:r>
      <w:proofErr w:type="spellEnd"/>
      <w:r w:rsidRPr="00C607C4">
        <w:rPr>
          <w:rFonts w:ascii="Sylfaen" w:hAnsi="Sylfaen" w:cs="Sylfaen"/>
          <w:color w:val="222222"/>
          <w:kern w:val="0"/>
          <w:lang w:val="ka-GE"/>
        </w:rPr>
        <w:t xml:space="preserve"> სიმპტომები, ენაბორძიკობა.</w:t>
      </w:r>
    </w:p>
    <w:p w14:paraId="3068A700" w14:textId="77777777" w:rsidR="00FE6332" w:rsidRPr="00C607C4" w:rsidRDefault="00FE6332" w:rsidP="002A2B17">
      <w:pPr>
        <w:shd w:val="clear" w:color="auto" w:fill="FFFFFF"/>
        <w:spacing w:after="0" w:line="240" w:lineRule="auto"/>
        <w:rPr>
          <w:rFonts w:ascii="Sylfaen" w:hAnsi="Sylfaen" w:cs="Sylfaen"/>
          <w:color w:val="222222"/>
          <w:kern w:val="0"/>
          <w:lang w:val="ka-GE"/>
        </w:rPr>
      </w:pPr>
    </w:p>
    <w:p w14:paraId="39DB8B49" w14:textId="77777777" w:rsidR="00FE6332" w:rsidRPr="00C607C4" w:rsidRDefault="00FE6332" w:rsidP="002A2B17">
      <w:pPr>
        <w:shd w:val="clear" w:color="auto" w:fill="FFFFFF"/>
        <w:spacing w:after="0" w:line="240" w:lineRule="auto"/>
        <w:rPr>
          <w:rFonts w:ascii="Sylfaen" w:hAnsi="Sylfaen" w:cs="Sylfaen"/>
          <w:b/>
          <w:color w:val="222222"/>
          <w:kern w:val="0"/>
          <w:lang w:val="ka-GE"/>
        </w:rPr>
      </w:pPr>
      <w:r w:rsidRPr="00C607C4">
        <w:rPr>
          <w:rFonts w:ascii="Sylfaen" w:hAnsi="Sylfaen" w:cs="Sylfaen"/>
          <w:b/>
          <w:color w:val="222222"/>
          <w:kern w:val="0"/>
          <w:lang w:val="ka-GE"/>
        </w:rPr>
        <w:t>5. როგორ შევინახოთ მონტელუკასტი-10</w:t>
      </w:r>
    </w:p>
    <w:p w14:paraId="367B32A8" w14:textId="77777777" w:rsidR="00FE6332" w:rsidRPr="00C607C4" w:rsidRDefault="00FE6332" w:rsidP="002A2B17">
      <w:pPr>
        <w:shd w:val="clear" w:color="auto" w:fill="FFFFFF"/>
        <w:spacing w:after="0" w:line="240" w:lineRule="auto"/>
        <w:rPr>
          <w:rFonts w:ascii="Sylfaen" w:hAnsi="Sylfaen" w:cs="Sylfaen"/>
          <w:color w:val="222222"/>
          <w:kern w:val="0"/>
          <w:lang w:val="ka-GE"/>
        </w:rPr>
      </w:pPr>
    </w:p>
    <w:p w14:paraId="2F532748" w14:textId="77777777" w:rsidR="00FE6332" w:rsidRPr="00C607C4" w:rsidRDefault="00FE6332" w:rsidP="002A2B17">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შეინახეთ 30°C-ზე დაბალ ტემპერატურაზე.</w:t>
      </w:r>
    </w:p>
    <w:p w14:paraId="2416BD3D" w14:textId="77777777" w:rsidR="00FE6332" w:rsidRPr="00C607C4" w:rsidRDefault="00FE6332" w:rsidP="002A2B17">
      <w:pPr>
        <w:shd w:val="clear" w:color="auto" w:fill="FFFFFF"/>
        <w:spacing w:after="0" w:line="240" w:lineRule="auto"/>
        <w:rPr>
          <w:rFonts w:ascii="Sylfaen" w:hAnsi="Sylfaen" w:cs="Sylfaen"/>
          <w:color w:val="222222"/>
          <w:kern w:val="0"/>
          <w:lang w:val="ka-GE"/>
        </w:rPr>
      </w:pPr>
    </w:p>
    <w:p w14:paraId="17669CF6" w14:textId="77777777" w:rsidR="00FE6332" w:rsidRPr="00C607C4" w:rsidRDefault="00FE6332" w:rsidP="002A2B17">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დაიცავით სინათლისა და ნესტისგან.</w:t>
      </w:r>
    </w:p>
    <w:p w14:paraId="56A04E00" w14:textId="77777777" w:rsidR="00FE6332" w:rsidRPr="00C607C4" w:rsidRDefault="00FE6332" w:rsidP="002A2B17">
      <w:pPr>
        <w:shd w:val="clear" w:color="auto" w:fill="FFFFFF"/>
        <w:spacing w:after="0" w:line="240" w:lineRule="auto"/>
        <w:rPr>
          <w:rFonts w:ascii="Sylfaen" w:hAnsi="Sylfaen" w:cs="Sylfaen"/>
          <w:color w:val="222222"/>
          <w:kern w:val="0"/>
          <w:lang w:val="ka-GE"/>
        </w:rPr>
      </w:pPr>
    </w:p>
    <w:p w14:paraId="5EDD3E86" w14:textId="77777777" w:rsidR="00FE6332" w:rsidRPr="00C607C4" w:rsidRDefault="00FE6332" w:rsidP="002A2B17">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წამალი ინახება ბავშვებისთვის მიუწვდომელ ადგილზე.</w:t>
      </w:r>
    </w:p>
    <w:p w14:paraId="68B4836D" w14:textId="77777777" w:rsidR="00FE6332" w:rsidRPr="00C607C4" w:rsidRDefault="00FE6332" w:rsidP="002A2B17">
      <w:pPr>
        <w:shd w:val="clear" w:color="auto" w:fill="FFFFFF"/>
        <w:spacing w:after="0" w:line="240" w:lineRule="auto"/>
        <w:rPr>
          <w:rFonts w:ascii="Sylfaen" w:hAnsi="Sylfaen" w:cs="Sylfaen"/>
          <w:color w:val="222222"/>
          <w:kern w:val="0"/>
          <w:lang w:val="ka-GE"/>
        </w:rPr>
      </w:pPr>
    </w:p>
    <w:p w14:paraId="7022EA40" w14:textId="77777777" w:rsidR="00FE6332" w:rsidRPr="00C607C4" w:rsidRDefault="00FE6332" w:rsidP="002A2B17">
      <w:pPr>
        <w:shd w:val="clear" w:color="auto" w:fill="FFFFFF"/>
        <w:spacing w:after="0" w:line="240" w:lineRule="auto"/>
        <w:rPr>
          <w:rFonts w:ascii="Sylfaen" w:hAnsi="Sylfaen" w:cs="Sylfaen"/>
          <w:b/>
          <w:color w:val="222222"/>
          <w:kern w:val="0"/>
          <w:lang w:val="ka-GE"/>
        </w:rPr>
      </w:pPr>
      <w:r w:rsidRPr="00C607C4">
        <w:rPr>
          <w:rFonts w:ascii="Sylfaen" w:hAnsi="Sylfaen" w:cs="Sylfaen"/>
          <w:b/>
          <w:color w:val="222222"/>
          <w:kern w:val="0"/>
          <w:lang w:val="ka-GE"/>
        </w:rPr>
        <w:t>6. შეფუთვის შემცველობა და სხვა ინფორმაცია</w:t>
      </w:r>
    </w:p>
    <w:p w14:paraId="06818A8C" w14:textId="77777777" w:rsidR="00FE6332" w:rsidRPr="00C607C4" w:rsidRDefault="00FE6332" w:rsidP="002A2B17">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რას შეიცავს მონტელუკასტი-10</w:t>
      </w:r>
    </w:p>
    <w:p w14:paraId="32ACC28D" w14:textId="77777777" w:rsidR="00FE6332" w:rsidRPr="00C607C4" w:rsidRDefault="00FE6332" w:rsidP="002A2B17">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 xml:space="preserve">აქტიური ნივთიერებაა </w:t>
      </w:r>
      <w:proofErr w:type="spellStart"/>
      <w:r w:rsidRPr="00C607C4">
        <w:rPr>
          <w:rFonts w:ascii="Sylfaen" w:hAnsi="Sylfaen" w:cs="Sylfaen"/>
          <w:color w:val="222222"/>
          <w:kern w:val="0"/>
          <w:lang w:val="ka-GE"/>
        </w:rPr>
        <w:t>მონტელუკასტი</w:t>
      </w:r>
      <w:proofErr w:type="spellEnd"/>
      <w:r w:rsidRPr="00C607C4">
        <w:rPr>
          <w:rFonts w:ascii="Sylfaen" w:hAnsi="Sylfaen" w:cs="Sylfaen"/>
          <w:color w:val="222222"/>
          <w:kern w:val="0"/>
          <w:lang w:val="ka-GE"/>
        </w:rPr>
        <w:t xml:space="preserve">. თითოეული </w:t>
      </w:r>
      <w:proofErr w:type="spellStart"/>
      <w:r w:rsidRPr="00C607C4">
        <w:rPr>
          <w:rFonts w:ascii="Sylfaen" w:hAnsi="Sylfaen" w:cs="Sylfaen"/>
          <w:color w:val="222222"/>
          <w:kern w:val="0"/>
          <w:lang w:val="ka-GE"/>
        </w:rPr>
        <w:t>აპკიანი</w:t>
      </w:r>
      <w:proofErr w:type="spellEnd"/>
      <w:r w:rsidRPr="00C607C4">
        <w:rPr>
          <w:rFonts w:ascii="Sylfaen" w:hAnsi="Sylfaen" w:cs="Sylfaen"/>
          <w:color w:val="222222"/>
          <w:kern w:val="0"/>
          <w:lang w:val="ka-GE"/>
        </w:rPr>
        <w:t xml:space="preserve"> გარსით დაფარული ტაბლეტი შეიცავს  ნატრიუმის </w:t>
      </w:r>
      <w:proofErr w:type="spellStart"/>
      <w:r w:rsidRPr="00C607C4">
        <w:rPr>
          <w:rFonts w:ascii="Sylfaen" w:hAnsi="Sylfaen" w:cs="Sylfaen"/>
          <w:color w:val="222222"/>
          <w:kern w:val="0"/>
          <w:lang w:val="ka-GE"/>
        </w:rPr>
        <w:t>მონტელუკასტს</w:t>
      </w:r>
      <w:proofErr w:type="spellEnd"/>
      <w:r w:rsidRPr="00C607C4">
        <w:rPr>
          <w:rFonts w:ascii="Sylfaen" w:hAnsi="Sylfaen" w:cs="Sylfaen"/>
          <w:color w:val="222222"/>
          <w:kern w:val="0"/>
          <w:lang w:val="ka-GE"/>
        </w:rPr>
        <w:t xml:space="preserve">, რაც შეესაბამება 10 </w:t>
      </w:r>
      <w:proofErr w:type="spellStart"/>
      <w:r w:rsidRPr="00C607C4">
        <w:rPr>
          <w:rFonts w:ascii="Sylfaen" w:hAnsi="Sylfaen" w:cs="Sylfaen"/>
          <w:color w:val="222222"/>
          <w:kern w:val="0"/>
          <w:lang w:val="ka-GE"/>
        </w:rPr>
        <w:t>მგ</w:t>
      </w:r>
      <w:proofErr w:type="spellEnd"/>
      <w:r w:rsidRPr="00C607C4">
        <w:rPr>
          <w:rFonts w:ascii="Sylfaen" w:hAnsi="Sylfaen" w:cs="Sylfaen"/>
          <w:color w:val="222222"/>
          <w:kern w:val="0"/>
          <w:lang w:val="ka-GE"/>
        </w:rPr>
        <w:t xml:space="preserve"> </w:t>
      </w:r>
      <w:proofErr w:type="spellStart"/>
      <w:r w:rsidRPr="00C607C4">
        <w:rPr>
          <w:rFonts w:ascii="Sylfaen" w:hAnsi="Sylfaen" w:cs="Sylfaen"/>
          <w:color w:val="222222"/>
          <w:kern w:val="0"/>
          <w:lang w:val="ka-GE"/>
        </w:rPr>
        <w:t>მონტელუკასტს</w:t>
      </w:r>
      <w:proofErr w:type="spellEnd"/>
      <w:r w:rsidRPr="00C607C4">
        <w:rPr>
          <w:rFonts w:ascii="Sylfaen" w:hAnsi="Sylfaen" w:cs="Sylfaen"/>
          <w:color w:val="222222"/>
          <w:kern w:val="0"/>
          <w:lang w:val="ka-GE"/>
        </w:rPr>
        <w:t>.</w:t>
      </w:r>
    </w:p>
    <w:p w14:paraId="28B05CB6" w14:textId="77777777" w:rsidR="00FE6332" w:rsidRPr="00C607C4" w:rsidRDefault="00FE6332" w:rsidP="002A2B17">
      <w:pPr>
        <w:shd w:val="clear" w:color="auto" w:fill="FFFFFF"/>
        <w:spacing w:after="0" w:line="240" w:lineRule="auto"/>
        <w:rPr>
          <w:rFonts w:ascii="Sylfaen" w:hAnsi="Sylfaen" w:cs="Sylfaen"/>
          <w:color w:val="222222"/>
          <w:kern w:val="0"/>
          <w:lang w:val="ka-GE"/>
        </w:rPr>
      </w:pPr>
    </w:p>
    <w:p w14:paraId="10E18285" w14:textId="77777777" w:rsidR="00FE6332" w:rsidRPr="00C607C4" w:rsidRDefault="00FE6332" w:rsidP="002A2B17">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სხვა ინგრედიენტები:</w:t>
      </w:r>
    </w:p>
    <w:p w14:paraId="3658D7F9" w14:textId="77777777" w:rsidR="00FE6332" w:rsidRPr="00C607C4" w:rsidRDefault="00FE6332" w:rsidP="002A2B17">
      <w:pPr>
        <w:shd w:val="clear" w:color="auto" w:fill="FFFFFF"/>
        <w:spacing w:after="0" w:line="240" w:lineRule="auto"/>
        <w:rPr>
          <w:rFonts w:ascii="Sylfaen" w:hAnsi="Sylfaen" w:cs="Sylfaen"/>
          <w:kern w:val="0"/>
          <w:lang w:val="ka-GE"/>
        </w:rPr>
      </w:pPr>
      <w:r w:rsidRPr="00C607C4">
        <w:rPr>
          <w:rFonts w:ascii="Sylfaen" w:hAnsi="Sylfaen" w:cs="Sylfaen"/>
          <w:kern w:val="0"/>
          <w:lang w:val="ka-GE"/>
        </w:rPr>
        <w:t xml:space="preserve">მომზადებული გრანულები (მიკროკრისტალური ცელულოზა BP, </w:t>
      </w:r>
      <w:proofErr w:type="spellStart"/>
      <w:r w:rsidRPr="00C607C4">
        <w:rPr>
          <w:rFonts w:ascii="Sylfaen" w:hAnsi="Sylfaen" w:cs="Sylfaen"/>
          <w:kern w:val="0"/>
          <w:lang w:val="ka-GE"/>
        </w:rPr>
        <w:t>კროსპოვიდონის</w:t>
      </w:r>
      <w:proofErr w:type="spellEnd"/>
      <w:r w:rsidRPr="00C607C4">
        <w:rPr>
          <w:rFonts w:ascii="Sylfaen" w:hAnsi="Sylfaen" w:cs="Sylfaen"/>
          <w:kern w:val="0"/>
          <w:lang w:val="ka-GE"/>
        </w:rPr>
        <w:t xml:space="preserve"> BP და </w:t>
      </w:r>
      <w:proofErr w:type="spellStart"/>
      <w:r w:rsidRPr="00C607C4">
        <w:rPr>
          <w:rFonts w:ascii="Sylfaen" w:hAnsi="Sylfaen" w:cs="Sylfaen"/>
          <w:kern w:val="0"/>
          <w:lang w:val="ka-GE"/>
        </w:rPr>
        <w:t>პოვიდონის</w:t>
      </w:r>
      <w:proofErr w:type="spellEnd"/>
      <w:r w:rsidRPr="00C607C4">
        <w:rPr>
          <w:rFonts w:ascii="Sylfaen" w:hAnsi="Sylfaen" w:cs="Sylfaen"/>
          <w:kern w:val="0"/>
          <w:lang w:val="ka-GE"/>
        </w:rPr>
        <w:t xml:space="preserve"> BP კომბინაცია),</w:t>
      </w:r>
    </w:p>
    <w:p w14:paraId="09623304" w14:textId="77777777" w:rsidR="00FE6332" w:rsidRPr="00C607C4" w:rsidRDefault="00FE6332" w:rsidP="002A2B17">
      <w:pPr>
        <w:shd w:val="clear" w:color="auto" w:fill="FFFFFF"/>
        <w:spacing w:after="0" w:line="240" w:lineRule="auto"/>
        <w:rPr>
          <w:rFonts w:ascii="Sylfaen" w:hAnsi="Sylfaen" w:cs="Sylfaen"/>
          <w:kern w:val="0"/>
          <w:lang w:val="ka-GE"/>
        </w:rPr>
      </w:pPr>
      <w:r w:rsidRPr="00C607C4">
        <w:rPr>
          <w:rFonts w:ascii="Sylfaen" w:hAnsi="Sylfaen" w:cs="Sylfaen"/>
          <w:kern w:val="0"/>
          <w:lang w:val="ka-GE"/>
        </w:rPr>
        <w:t xml:space="preserve">მიკროკრისტალური ცელულოზა, ნატრიუმის სახამებლის </w:t>
      </w:r>
      <w:proofErr w:type="spellStart"/>
      <w:r w:rsidRPr="00C607C4">
        <w:rPr>
          <w:rFonts w:ascii="Sylfaen" w:hAnsi="Sylfaen" w:cs="Sylfaen"/>
          <w:kern w:val="0"/>
          <w:lang w:val="ka-GE"/>
        </w:rPr>
        <w:t>გლიკოლატი</w:t>
      </w:r>
      <w:proofErr w:type="spellEnd"/>
      <w:r w:rsidRPr="00C607C4">
        <w:rPr>
          <w:rFonts w:ascii="Sylfaen" w:hAnsi="Sylfaen" w:cs="Sylfaen"/>
          <w:kern w:val="0"/>
          <w:lang w:val="ka-GE"/>
        </w:rPr>
        <w:t xml:space="preserve">, მაგნიუმის </w:t>
      </w:r>
      <w:proofErr w:type="spellStart"/>
      <w:r w:rsidRPr="00C607C4">
        <w:rPr>
          <w:rFonts w:ascii="Sylfaen" w:hAnsi="Sylfaen" w:cs="Sylfaen"/>
          <w:kern w:val="0"/>
          <w:lang w:val="ka-GE"/>
        </w:rPr>
        <w:t>სტეარატი</w:t>
      </w:r>
      <w:proofErr w:type="spellEnd"/>
      <w:r w:rsidRPr="00C607C4">
        <w:rPr>
          <w:rFonts w:ascii="Sylfaen" w:hAnsi="Sylfaen" w:cs="Sylfaen"/>
          <w:kern w:val="0"/>
          <w:lang w:val="ka-GE"/>
        </w:rPr>
        <w:t xml:space="preserve">, კოლოიდური უწყლო სილიციუმი, </w:t>
      </w:r>
      <w:proofErr w:type="spellStart"/>
      <w:r w:rsidRPr="00C607C4">
        <w:rPr>
          <w:rFonts w:ascii="Sylfaen" w:hAnsi="Sylfaen" w:cs="Sylfaen"/>
          <w:kern w:val="0"/>
          <w:lang w:val="ka-GE"/>
        </w:rPr>
        <w:t>Sheff</w:t>
      </w:r>
      <w:proofErr w:type="spellEnd"/>
      <w:r w:rsidRPr="00C607C4">
        <w:rPr>
          <w:rFonts w:ascii="Sylfaen" w:hAnsi="Sylfaen" w:cs="Sylfaen"/>
          <w:kern w:val="0"/>
          <w:lang w:val="ka-GE"/>
        </w:rPr>
        <w:t xml:space="preserve"> </w:t>
      </w:r>
      <w:proofErr w:type="spellStart"/>
      <w:r w:rsidRPr="00C607C4">
        <w:rPr>
          <w:rFonts w:ascii="Sylfaen" w:hAnsi="Sylfaen" w:cs="Sylfaen"/>
          <w:kern w:val="0"/>
          <w:lang w:val="ka-GE"/>
        </w:rPr>
        <w:t>Coat</w:t>
      </w:r>
      <w:proofErr w:type="spellEnd"/>
      <w:r w:rsidRPr="00C607C4">
        <w:rPr>
          <w:rFonts w:ascii="Sylfaen" w:hAnsi="Sylfaen" w:cs="Sylfaen"/>
          <w:kern w:val="0"/>
          <w:lang w:val="ka-GE"/>
        </w:rPr>
        <w:t xml:space="preserve"> PVA (</w:t>
      </w:r>
      <w:proofErr w:type="spellStart"/>
      <w:r w:rsidRPr="00C607C4">
        <w:rPr>
          <w:rFonts w:ascii="Sylfaen" w:hAnsi="Sylfaen" w:cs="Sylfaen"/>
          <w:kern w:val="0"/>
          <w:lang w:val="ka-GE"/>
        </w:rPr>
        <w:t>პოლივინილის</w:t>
      </w:r>
      <w:proofErr w:type="spellEnd"/>
      <w:r w:rsidRPr="00C607C4">
        <w:rPr>
          <w:rFonts w:ascii="Sylfaen" w:hAnsi="Sylfaen" w:cs="Sylfaen"/>
          <w:kern w:val="0"/>
          <w:lang w:val="ka-GE"/>
        </w:rPr>
        <w:t xml:space="preserve"> სპირტის, </w:t>
      </w:r>
      <w:proofErr w:type="spellStart"/>
      <w:r w:rsidRPr="00C607C4">
        <w:rPr>
          <w:rFonts w:ascii="Sylfaen" w:hAnsi="Sylfaen" w:cs="Sylfaen"/>
          <w:kern w:val="0"/>
          <w:lang w:val="ka-GE"/>
        </w:rPr>
        <w:t>ლეციტინის</w:t>
      </w:r>
      <w:proofErr w:type="spellEnd"/>
      <w:r w:rsidRPr="00C607C4">
        <w:rPr>
          <w:rFonts w:ascii="Sylfaen" w:hAnsi="Sylfaen" w:cs="Sylfaen"/>
          <w:kern w:val="0"/>
          <w:lang w:val="ka-GE"/>
        </w:rPr>
        <w:t xml:space="preserve">, გასუფთავებული ტალკის და ტიტანის </w:t>
      </w:r>
      <w:proofErr w:type="spellStart"/>
      <w:r w:rsidRPr="00C607C4">
        <w:rPr>
          <w:rFonts w:ascii="Sylfaen" w:hAnsi="Sylfaen" w:cs="Sylfaen"/>
          <w:kern w:val="0"/>
          <w:lang w:val="ka-GE"/>
        </w:rPr>
        <w:t>დიოქსიდის</w:t>
      </w:r>
      <w:proofErr w:type="spellEnd"/>
      <w:r w:rsidRPr="00C607C4">
        <w:rPr>
          <w:rFonts w:ascii="Sylfaen" w:hAnsi="Sylfaen" w:cs="Sylfaen"/>
          <w:kern w:val="0"/>
          <w:lang w:val="ka-GE"/>
        </w:rPr>
        <w:t xml:space="preserve"> კომბინაცია), გასუფთავებული წყალი, PB 86620 ყავისფერი საღებავი.</w:t>
      </w:r>
    </w:p>
    <w:p w14:paraId="174BE5D7" w14:textId="77777777" w:rsidR="00FE6332" w:rsidRPr="00C607C4" w:rsidRDefault="00FE6332" w:rsidP="002A2B17">
      <w:pPr>
        <w:shd w:val="clear" w:color="auto" w:fill="FFFFFF"/>
        <w:spacing w:after="0" w:line="240" w:lineRule="auto"/>
        <w:rPr>
          <w:rFonts w:ascii="Sylfaen" w:hAnsi="Sylfaen" w:cs="Sylfaen"/>
          <w:color w:val="222222"/>
          <w:kern w:val="0"/>
          <w:lang w:val="ka-GE"/>
        </w:rPr>
      </w:pPr>
    </w:p>
    <w:p w14:paraId="55BD2439" w14:textId="77777777" w:rsidR="00FE6332" w:rsidRPr="00C607C4" w:rsidRDefault="00FE6332" w:rsidP="002A2B17">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 xml:space="preserve">როგორ გამოიყურება </w:t>
      </w:r>
      <w:proofErr w:type="spellStart"/>
      <w:r w:rsidRPr="00C607C4">
        <w:rPr>
          <w:rFonts w:ascii="Sylfaen" w:hAnsi="Sylfaen" w:cs="Sylfaen"/>
          <w:color w:val="222222"/>
          <w:kern w:val="0"/>
          <w:lang w:val="ka-GE"/>
        </w:rPr>
        <w:t>მონტელუკასტი</w:t>
      </w:r>
      <w:proofErr w:type="spellEnd"/>
      <w:r w:rsidRPr="00C607C4">
        <w:rPr>
          <w:rFonts w:ascii="Sylfaen" w:hAnsi="Sylfaen" w:cs="Sylfaen"/>
          <w:color w:val="222222"/>
          <w:kern w:val="0"/>
          <w:lang w:val="ka-GE"/>
        </w:rPr>
        <w:t xml:space="preserve"> და შეფუთვის შიგთავსი</w:t>
      </w:r>
    </w:p>
    <w:p w14:paraId="5423849C" w14:textId="77777777" w:rsidR="00FE6332" w:rsidRPr="00C607C4" w:rsidRDefault="00FE6332" w:rsidP="002A2B17">
      <w:pPr>
        <w:shd w:val="clear" w:color="auto" w:fill="FFFFFF"/>
        <w:spacing w:after="0" w:line="240" w:lineRule="auto"/>
        <w:rPr>
          <w:rFonts w:ascii="Sylfaen" w:hAnsi="Sylfaen" w:cs="Sylfaen"/>
          <w:color w:val="222222"/>
          <w:kern w:val="0"/>
          <w:lang w:val="ka-GE"/>
        </w:rPr>
      </w:pPr>
      <w:proofErr w:type="spellStart"/>
      <w:r w:rsidRPr="00C607C4">
        <w:rPr>
          <w:rFonts w:ascii="Sylfaen" w:hAnsi="Sylfaen" w:cs="Sylfaen"/>
          <w:color w:val="222222"/>
          <w:kern w:val="0"/>
          <w:lang w:val="ka-GE"/>
        </w:rPr>
        <w:t>მონტელუკასტი</w:t>
      </w:r>
      <w:proofErr w:type="spellEnd"/>
      <w:r w:rsidRPr="00C607C4">
        <w:rPr>
          <w:rFonts w:ascii="Sylfaen" w:hAnsi="Sylfaen" w:cs="Sylfaen"/>
          <w:color w:val="222222"/>
          <w:kern w:val="0"/>
          <w:lang w:val="ka-GE"/>
        </w:rPr>
        <w:t xml:space="preserve"> 10 </w:t>
      </w:r>
      <w:proofErr w:type="spellStart"/>
      <w:r w:rsidRPr="00C607C4">
        <w:rPr>
          <w:rFonts w:ascii="Sylfaen" w:hAnsi="Sylfaen" w:cs="Sylfaen"/>
          <w:color w:val="222222"/>
          <w:kern w:val="0"/>
          <w:lang w:val="ka-GE"/>
        </w:rPr>
        <w:t>მგ</w:t>
      </w:r>
      <w:proofErr w:type="spellEnd"/>
      <w:r w:rsidRPr="00C607C4">
        <w:rPr>
          <w:rFonts w:ascii="Sylfaen" w:hAnsi="Sylfaen" w:cs="Sylfaen"/>
          <w:color w:val="222222"/>
          <w:kern w:val="0"/>
          <w:lang w:val="ka-GE"/>
        </w:rPr>
        <w:t xml:space="preserve"> </w:t>
      </w:r>
      <w:proofErr w:type="spellStart"/>
      <w:r w:rsidRPr="00C607C4">
        <w:rPr>
          <w:rFonts w:ascii="Sylfaen" w:hAnsi="Sylfaen" w:cs="Sylfaen"/>
          <w:color w:val="222222"/>
          <w:kern w:val="0"/>
          <w:lang w:val="ka-GE"/>
        </w:rPr>
        <w:t>აპკიანი</w:t>
      </w:r>
      <w:proofErr w:type="spellEnd"/>
      <w:r w:rsidRPr="00C607C4">
        <w:rPr>
          <w:rFonts w:ascii="Sylfaen" w:hAnsi="Sylfaen" w:cs="Sylfaen"/>
          <w:color w:val="222222"/>
          <w:kern w:val="0"/>
          <w:lang w:val="ka-GE"/>
        </w:rPr>
        <w:t xml:space="preserve"> გარსით დაფარული ტაბლეტები არის ყავისფერი, მრგვალი, ბრტყელი ფორმის </w:t>
      </w:r>
      <w:proofErr w:type="spellStart"/>
      <w:r w:rsidRPr="00C607C4">
        <w:rPr>
          <w:rFonts w:ascii="Sylfaen" w:hAnsi="Sylfaen" w:cs="Sylfaen"/>
          <w:color w:val="222222"/>
          <w:kern w:val="0"/>
          <w:lang w:val="ka-GE"/>
        </w:rPr>
        <w:t>აპკიანი</w:t>
      </w:r>
      <w:proofErr w:type="spellEnd"/>
      <w:r w:rsidRPr="00C607C4">
        <w:rPr>
          <w:rFonts w:ascii="Sylfaen" w:hAnsi="Sylfaen" w:cs="Sylfaen"/>
          <w:color w:val="222222"/>
          <w:kern w:val="0"/>
          <w:lang w:val="ka-GE"/>
        </w:rPr>
        <w:t xml:space="preserve"> გარსით დაფარული ტაბლეტები, ერთ მხარეს დაბეჭდილი მონოგრამით და გამყოფი ნიშნით მეორე მხარეს და </w:t>
      </w:r>
      <w:proofErr w:type="spellStart"/>
      <w:r w:rsidRPr="00C607C4">
        <w:rPr>
          <w:rFonts w:ascii="Sylfaen" w:hAnsi="Sylfaen" w:cs="Sylfaen"/>
          <w:color w:val="222222"/>
          <w:kern w:val="0"/>
          <w:lang w:val="ka-GE"/>
        </w:rPr>
        <w:t>ლაქებისისგან</w:t>
      </w:r>
      <w:proofErr w:type="spellEnd"/>
      <w:r w:rsidRPr="00C607C4">
        <w:rPr>
          <w:rFonts w:ascii="Sylfaen" w:hAnsi="Sylfaen" w:cs="Sylfaen"/>
          <w:color w:val="222222"/>
          <w:kern w:val="0"/>
          <w:lang w:val="ka-GE"/>
        </w:rPr>
        <w:t xml:space="preserve"> თავისუფალი.</w:t>
      </w:r>
    </w:p>
    <w:p w14:paraId="71A32FB5" w14:textId="77777777" w:rsidR="00FE6332" w:rsidRPr="00C607C4" w:rsidRDefault="00FE6332" w:rsidP="002A2B17">
      <w:pPr>
        <w:shd w:val="clear" w:color="auto" w:fill="FFFFFF"/>
        <w:spacing w:after="0" w:line="240" w:lineRule="auto"/>
        <w:rPr>
          <w:rFonts w:ascii="Sylfaen" w:hAnsi="Sylfaen" w:cs="Sylfaen"/>
          <w:color w:val="222222"/>
          <w:kern w:val="0"/>
          <w:lang w:val="ka-GE"/>
        </w:rPr>
      </w:pPr>
    </w:p>
    <w:p w14:paraId="1C6A2732" w14:textId="77777777" w:rsidR="00FE6332" w:rsidRPr="00C607C4" w:rsidRDefault="00FE6332" w:rsidP="002A2B17">
      <w:pPr>
        <w:shd w:val="clear" w:color="auto" w:fill="FFFFFF"/>
        <w:spacing w:after="0" w:line="240" w:lineRule="auto"/>
        <w:rPr>
          <w:rFonts w:ascii="Sylfaen" w:hAnsi="Sylfaen" w:cs="Sylfaen"/>
          <w:color w:val="222222"/>
          <w:kern w:val="0"/>
          <w:lang w:val="ka-GE"/>
        </w:rPr>
      </w:pPr>
      <w:r w:rsidRPr="00C607C4">
        <w:rPr>
          <w:rFonts w:ascii="Sylfaen" w:hAnsi="Sylfaen" w:cs="Sylfaen"/>
          <w:color w:val="222222"/>
          <w:kern w:val="0"/>
          <w:lang w:val="ka-GE"/>
        </w:rPr>
        <w:t xml:space="preserve">თითოეულ ალუ-ალუ ბლისტერში მოთავსებულია 10მგ </w:t>
      </w:r>
      <w:proofErr w:type="spellStart"/>
      <w:r w:rsidRPr="00C607C4">
        <w:rPr>
          <w:rFonts w:ascii="Sylfaen" w:hAnsi="Sylfaen" w:cs="Sylfaen"/>
          <w:color w:val="222222"/>
          <w:kern w:val="0"/>
          <w:lang w:val="ka-GE"/>
        </w:rPr>
        <w:t>აპკიანი</w:t>
      </w:r>
      <w:proofErr w:type="spellEnd"/>
      <w:r w:rsidRPr="00C607C4">
        <w:rPr>
          <w:rFonts w:ascii="Sylfaen" w:hAnsi="Sylfaen" w:cs="Sylfaen"/>
          <w:color w:val="222222"/>
          <w:kern w:val="0"/>
          <w:lang w:val="ka-GE"/>
        </w:rPr>
        <w:t xml:space="preserve"> გარსით დაფარული 14 ტაბლეტი და თითოეულ  კოლოფში მოთავსებულია 2 ბლისტერი თითო ჩანართით.</w:t>
      </w:r>
    </w:p>
    <w:p w14:paraId="2F6E6722" w14:textId="77777777" w:rsidR="00FE6332" w:rsidRPr="00C607C4" w:rsidRDefault="00FE6332" w:rsidP="00E125F1">
      <w:pPr>
        <w:shd w:val="clear" w:color="auto" w:fill="FFFFFF"/>
        <w:spacing w:after="0" w:line="240" w:lineRule="auto"/>
        <w:rPr>
          <w:rFonts w:ascii="Sylfaen" w:hAnsi="Sylfaen" w:cs="Sylfaen"/>
          <w:b/>
          <w:color w:val="222222"/>
          <w:kern w:val="0"/>
          <w:lang w:val="ka-GE"/>
        </w:rPr>
      </w:pPr>
    </w:p>
    <w:p w14:paraId="39773F25" w14:textId="77777777" w:rsidR="00FE6332" w:rsidRPr="00C607C4" w:rsidRDefault="00FE6332" w:rsidP="00DD30DB">
      <w:pPr>
        <w:shd w:val="clear" w:color="auto" w:fill="FFFFFF"/>
        <w:spacing w:after="0" w:line="240" w:lineRule="auto"/>
        <w:rPr>
          <w:rFonts w:ascii="Sylfaen" w:hAnsi="Sylfaen" w:cs="Sylfaen"/>
          <w:b/>
          <w:color w:val="222222"/>
          <w:kern w:val="0"/>
          <w:lang w:val="ka-GE"/>
        </w:rPr>
      </w:pPr>
      <w:r w:rsidRPr="00C607C4">
        <w:rPr>
          <w:rFonts w:ascii="Sylfaen" w:hAnsi="Sylfaen" w:cs="Sylfaen"/>
          <w:b/>
          <w:color w:val="222222"/>
          <w:kern w:val="0"/>
          <w:lang w:val="ka-GE"/>
        </w:rPr>
        <w:t>სავაჭრო ლიცენზიის მფლობელი და მწარმოებელი</w:t>
      </w:r>
    </w:p>
    <w:p w14:paraId="2EBE4655" w14:textId="77777777" w:rsidR="00FE6332" w:rsidRPr="00C607C4" w:rsidRDefault="00FE6332" w:rsidP="00A02080">
      <w:pPr>
        <w:shd w:val="clear" w:color="auto" w:fill="FFFFFF"/>
        <w:spacing w:after="0" w:line="240" w:lineRule="auto"/>
        <w:rPr>
          <w:rFonts w:ascii="Times New Roman" w:hAnsi="Times New Roman"/>
          <w:color w:val="222222"/>
          <w:kern w:val="0"/>
          <w:lang w:val="ka-GE"/>
        </w:rPr>
      </w:pPr>
      <w:r w:rsidRPr="00C607C4">
        <w:rPr>
          <w:rFonts w:ascii="Times New Roman" w:hAnsi="Times New Roman"/>
          <w:color w:val="222222"/>
          <w:kern w:val="0"/>
          <w:lang w:val="ka-GE"/>
        </w:rPr>
        <w:t xml:space="preserve">“DRUG INTERNATIONAL LIMITED”, </w:t>
      </w:r>
    </w:p>
    <w:p w14:paraId="549D0731" w14:textId="77777777" w:rsidR="00FE6332" w:rsidRPr="00C607C4" w:rsidRDefault="00FE6332" w:rsidP="00A02080">
      <w:pPr>
        <w:shd w:val="clear" w:color="auto" w:fill="FFFFFF"/>
        <w:spacing w:after="0" w:line="240" w:lineRule="auto"/>
        <w:rPr>
          <w:rFonts w:ascii="Times New Roman" w:hAnsi="Times New Roman"/>
          <w:color w:val="222222"/>
          <w:kern w:val="0"/>
          <w:lang w:val="ka-GE"/>
        </w:rPr>
      </w:pPr>
      <w:proofErr w:type="spellStart"/>
      <w:r w:rsidRPr="00C607C4">
        <w:rPr>
          <w:rFonts w:ascii="Times New Roman" w:hAnsi="Times New Roman"/>
          <w:color w:val="222222"/>
          <w:kern w:val="0"/>
          <w:lang w:val="ka-GE"/>
        </w:rPr>
        <w:t>Bangladesh</w:t>
      </w:r>
      <w:proofErr w:type="spellEnd"/>
    </w:p>
    <w:bookmarkEnd w:id="0"/>
    <w:p w14:paraId="2729B440" w14:textId="12F20C0B" w:rsidR="00FE6332" w:rsidRPr="009F06F1" w:rsidRDefault="00FE6332" w:rsidP="00A02080">
      <w:pPr>
        <w:shd w:val="clear" w:color="auto" w:fill="FFFFFF"/>
        <w:spacing w:after="0" w:line="240" w:lineRule="auto"/>
        <w:rPr>
          <w:rFonts w:ascii="Sylfaen" w:hAnsi="Sylfaen"/>
          <w:b/>
          <w:bCs/>
          <w:color w:val="222222"/>
          <w:kern w:val="0"/>
          <w:lang w:val="ka-GE"/>
        </w:rPr>
      </w:pPr>
      <w:r w:rsidRPr="00C607C4">
        <w:rPr>
          <w:rFonts w:ascii="Times New Roman" w:hAnsi="Times New Roman"/>
          <w:color w:val="222222"/>
          <w:kern w:val="0"/>
          <w:lang w:val="ka-GE"/>
        </w:rPr>
        <w:t xml:space="preserve">  </w:t>
      </w:r>
      <w:r w:rsidR="009F06F1" w:rsidRPr="009F06F1">
        <w:rPr>
          <w:rFonts w:ascii="Sylfaen" w:hAnsi="Sylfaen"/>
          <w:b/>
          <w:bCs/>
          <w:color w:val="222222"/>
          <w:kern w:val="0"/>
          <w:lang w:val="ka-GE"/>
        </w:rPr>
        <w:t>გაცემის წესი:</w:t>
      </w:r>
    </w:p>
    <w:p w14:paraId="18898816" w14:textId="6602759B" w:rsidR="009F06F1" w:rsidRPr="009F06F1" w:rsidRDefault="009F06F1" w:rsidP="00A02080">
      <w:pPr>
        <w:shd w:val="clear" w:color="auto" w:fill="FFFFFF"/>
        <w:spacing w:after="0" w:line="240" w:lineRule="auto"/>
        <w:rPr>
          <w:rFonts w:ascii="Sylfaen" w:hAnsi="Sylfaen"/>
          <w:lang w:val="ka-GE"/>
        </w:rPr>
      </w:pPr>
      <w:r w:rsidRPr="009F06F1">
        <w:rPr>
          <w:rFonts w:ascii="Sylfaen" w:hAnsi="Sylfaen" w:cs="Sylfaen"/>
          <w:bCs/>
          <w:noProof/>
          <w:lang w:val="ka-GE"/>
        </w:rPr>
        <w:t>ფარმაცევტული</w:t>
      </w:r>
      <w:r w:rsidRPr="009F06F1">
        <w:rPr>
          <w:rFonts w:ascii="Sylfaen" w:hAnsi="Sylfaen"/>
          <w:bCs/>
          <w:noProof/>
          <w:lang w:val="ka-GE"/>
        </w:rPr>
        <w:t xml:space="preserve"> </w:t>
      </w:r>
      <w:r w:rsidRPr="009F06F1">
        <w:rPr>
          <w:rFonts w:ascii="Sylfaen" w:hAnsi="Sylfaen" w:cs="Sylfaen"/>
          <w:bCs/>
          <w:noProof/>
          <w:lang w:val="ka-GE"/>
        </w:rPr>
        <w:t>პროდუქტის</w:t>
      </w:r>
      <w:r w:rsidRPr="009F06F1">
        <w:rPr>
          <w:rFonts w:ascii="Sylfaen" w:hAnsi="Sylfaen"/>
          <w:bCs/>
          <w:noProof/>
          <w:lang w:val="ka-GE"/>
        </w:rPr>
        <w:t xml:space="preserve"> </w:t>
      </w:r>
      <w:r w:rsidRPr="009F06F1">
        <w:rPr>
          <w:rFonts w:ascii="Sylfaen" w:hAnsi="Sylfaen" w:cs="Sylfaen"/>
          <w:bCs/>
          <w:noProof/>
          <w:lang w:val="ka-GE"/>
        </w:rPr>
        <w:t>ჯგუფი</w:t>
      </w:r>
      <w:r>
        <w:rPr>
          <w:rFonts w:ascii="Sylfaen" w:hAnsi="Sylfaen" w:cs="Sylfaen"/>
          <w:b/>
          <w:noProof/>
          <w:lang w:val="ka-GE"/>
        </w:rPr>
        <w:t xml:space="preserve"> -</w:t>
      </w:r>
      <w:r>
        <w:rPr>
          <w:rFonts w:ascii="Sylfaen" w:hAnsi="Sylfaen" w:cs="Arial"/>
        </w:rPr>
        <w:t xml:space="preserve">II , </w:t>
      </w:r>
      <w:proofErr w:type="spellStart"/>
      <w:r>
        <w:rPr>
          <w:rFonts w:ascii="Sylfaen" w:hAnsi="Sylfaen" w:cs="Arial"/>
        </w:rPr>
        <w:t>გაიცემა</w:t>
      </w:r>
      <w:proofErr w:type="spellEnd"/>
      <w:r>
        <w:rPr>
          <w:rFonts w:ascii="Sylfaen" w:hAnsi="Sylfaen" w:cs="Arial"/>
        </w:rPr>
        <w:t xml:space="preserve"> </w:t>
      </w:r>
      <w:proofErr w:type="spellStart"/>
      <w:r>
        <w:rPr>
          <w:rFonts w:ascii="Sylfaen" w:hAnsi="Sylfaen" w:cs="Arial"/>
        </w:rPr>
        <w:t>ფორმა</w:t>
      </w:r>
      <w:proofErr w:type="spellEnd"/>
      <w:r>
        <w:rPr>
          <w:rFonts w:ascii="Sylfaen" w:hAnsi="Sylfaen" w:cs="Arial"/>
        </w:rPr>
        <w:t xml:space="preserve"> №3 </w:t>
      </w:r>
      <w:proofErr w:type="spellStart"/>
      <w:r>
        <w:rPr>
          <w:rFonts w:ascii="Sylfaen" w:hAnsi="Sylfaen" w:cs="Arial"/>
        </w:rPr>
        <w:t>რეცეპტით</w:t>
      </w:r>
      <w:proofErr w:type="spellEnd"/>
    </w:p>
    <w:sectPr w:rsidR="009F06F1" w:rsidRPr="009F06F1" w:rsidSect="001F6BA8">
      <w:pgSz w:w="12240" w:h="15840"/>
      <w:pgMar w:top="284" w:right="616" w:bottom="540"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D0FDC"/>
    <w:multiLevelType w:val="hybridMultilevel"/>
    <w:tmpl w:val="5218E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450305"/>
    <w:multiLevelType w:val="hybridMultilevel"/>
    <w:tmpl w:val="206A0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02169C"/>
    <w:multiLevelType w:val="hybridMultilevel"/>
    <w:tmpl w:val="7E16A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623E64"/>
    <w:multiLevelType w:val="hybridMultilevel"/>
    <w:tmpl w:val="D93C4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B85844"/>
    <w:multiLevelType w:val="hybridMultilevel"/>
    <w:tmpl w:val="79566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287E5C"/>
    <w:multiLevelType w:val="hybridMultilevel"/>
    <w:tmpl w:val="276E1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984E37"/>
    <w:multiLevelType w:val="hybridMultilevel"/>
    <w:tmpl w:val="B0229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DA61C3"/>
    <w:multiLevelType w:val="hybridMultilevel"/>
    <w:tmpl w:val="EE4A1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1847DC"/>
    <w:multiLevelType w:val="hybridMultilevel"/>
    <w:tmpl w:val="02363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5B288C"/>
    <w:multiLevelType w:val="hybridMultilevel"/>
    <w:tmpl w:val="72545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C337BF"/>
    <w:multiLevelType w:val="hybridMultilevel"/>
    <w:tmpl w:val="039A9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444D48"/>
    <w:multiLevelType w:val="hybridMultilevel"/>
    <w:tmpl w:val="C6E4C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A53D47"/>
    <w:multiLevelType w:val="hybridMultilevel"/>
    <w:tmpl w:val="6FF0E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C604E82"/>
    <w:multiLevelType w:val="hybridMultilevel"/>
    <w:tmpl w:val="1D06D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5054048">
    <w:abstractNumId w:val="12"/>
  </w:num>
  <w:num w:numId="2" w16cid:durableId="941301358">
    <w:abstractNumId w:val="5"/>
  </w:num>
  <w:num w:numId="3" w16cid:durableId="1866207094">
    <w:abstractNumId w:val="6"/>
  </w:num>
  <w:num w:numId="4" w16cid:durableId="971785275">
    <w:abstractNumId w:val="8"/>
  </w:num>
  <w:num w:numId="5" w16cid:durableId="1910193421">
    <w:abstractNumId w:val="13"/>
  </w:num>
  <w:num w:numId="6" w16cid:durableId="156314407">
    <w:abstractNumId w:val="11"/>
  </w:num>
  <w:num w:numId="7" w16cid:durableId="1487280985">
    <w:abstractNumId w:val="2"/>
  </w:num>
  <w:num w:numId="8" w16cid:durableId="55082827">
    <w:abstractNumId w:val="7"/>
  </w:num>
  <w:num w:numId="9" w16cid:durableId="1632128648">
    <w:abstractNumId w:val="3"/>
  </w:num>
  <w:num w:numId="10" w16cid:durableId="441730694">
    <w:abstractNumId w:val="1"/>
  </w:num>
  <w:num w:numId="11" w16cid:durableId="1264656282">
    <w:abstractNumId w:val="9"/>
  </w:num>
  <w:num w:numId="12" w16cid:durableId="925727649">
    <w:abstractNumId w:val="0"/>
  </w:num>
  <w:num w:numId="13" w16cid:durableId="1174105164">
    <w:abstractNumId w:val="10"/>
  </w:num>
  <w:num w:numId="14" w16cid:durableId="14900560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hyphenationZone w:val="141"/>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F4587"/>
    <w:rsid w:val="000236C7"/>
    <w:rsid w:val="001634D9"/>
    <w:rsid w:val="001B0395"/>
    <w:rsid w:val="001D35FA"/>
    <w:rsid w:val="001F6BA8"/>
    <w:rsid w:val="002A2B17"/>
    <w:rsid w:val="002E042A"/>
    <w:rsid w:val="002E612E"/>
    <w:rsid w:val="002F4587"/>
    <w:rsid w:val="004008B6"/>
    <w:rsid w:val="00404A71"/>
    <w:rsid w:val="00591961"/>
    <w:rsid w:val="005C221D"/>
    <w:rsid w:val="005E3461"/>
    <w:rsid w:val="005F1923"/>
    <w:rsid w:val="00612217"/>
    <w:rsid w:val="006375BB"/>
    <w:rsid w:val="006467B5"/>
    <w:rsid w:val="00670D9D"/>
    <w:rsid w:val="006930FD"/>
    <w:rsid w:val="006C0CB6"/>
    <w:rsid w:val="006D1883"/>
    <w:rsid w:val="00721596"/>
    <w:rsid w:val="00752A9D"/>
    <w:rsid w:val="00792621"/>
    <w:rsid w:val="007B2CD0"/>
    <w:rsid w:val="007E4DDD"/>
    <w:rsid w:val="0082140E"/>
    <w:rsid w:val="00836DB8"/>
    <w:rsid w:val="009156F4"/>
    <w:rsid w:val="00932F78"/>
    <w:rsid w:val="00987E2C"/>
    <w:rsid w:val="009A1AFE"/>
    <w:rsid w:val="009D160E"/>
    <w:rsid w:val="009F06F1"/>
    <w:rsid w:val="00A02080"/>
    <w:rsid w:val="00A2450E"/>
    <w:rsid w:val="00A807AD"/>
    <w:rsid w:val="00AD5F58"/>
    <w:rsid w:val="00B36BE7"/>
    <w:rsid w:val="00B44C2F"/>
    <w:rsid w:val="00B74BBD"/>
    <w:rsid w:val="00B93A7A"/>
    <w:rsid w:val="00BC0B05"/>
    <w:rsid w:val="00BE0342"/>
    <w:rsid w:val="00BE5A03"/>
    <w:rsid w:val="00C04F72"/>
    <w:rsid w:val="00C607C4"/>
    <w:rsid w:val="00C644C1"/>
    <w:rsid w:val="00C723D5"/>
    <w:rsid w:val="00CB622A"/>
    <w:rsid w:val="00CE3F41"/>
    <w:rsid w:val="00CE7ADD"/>
    <w:rsid w:val="00D024B3"/>
    <w:rsid w:val="00D2158E"/>
    <w:rsid w:val="00DD30DB"/>
    <w:rsid w:val="00E125F1"/>
    <w:rsid w:val="00E37EFF"/>
    <w:rsid w:val="00E44D34"/>
    <w:rsid w:val="00E71959"/>
    <w:rsid w:val="00E84AA4"/>
    <w:rsid w:val="00F94A3A"/>
    <w:rsid w:val="00F95F50"/>
    <w:rsid w:val="00FB1CF6"/>
    <w:rsid w:val="00FE63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26F417"/>
  <w15:docId w15:val="{ECBF5976-2FDE-4842-A977-2778FCAF3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5A03"/>
    <w:pPr>
      <w:spacing w:after="160" w:line="278" w:lineRule="auto"/>
    </w:pPr>
    <w:rPr>
      <w:kern w:val="2"/>
      <w:sz w:val="24"/>
      <w:szCs w:val="24"/>
      <w:lang w:val="en-US" w:eastAsia="en-US"/>
    </w:rPr>
  </w:style>
  <w:style w:type="paragraph" w:styleId="Heading1">
    <w:name w:val="heading 1"/>
    <w:basedOn w:val="Normal"/>
    <w:next w:val="Normal"/>
    <w:link w:val="Heading1Char"/>
    <w:uiPriority w:val="99"/>
    <w:qFormat/>
    <w:rsid w:val="002F4587"/>
    <w:pPr>
      <w:keepNext/>
      <w:keepLines/>
      <w:spacing w:before="360" w:after="80"/>
      <w:outlineLvl w:val="0"/>
    </w:pPr>
    <w:rPr>
      <w:rFonts w:ascii="Calibri Light" w:eastAsia="Times New Roman" w:hAnsi="Calibri Light"/>
      <w:color w:val="2F5496"/>
      <w:sz w:val="40"/>
      <w:szCs w:val="40"/>
    </w:rPr>
  </w:style>
  <w:style w:type="paragraph" w:styleId="Heading2">
    <w:name w:val="heading 2"/>
    <w:basedOn w:val="Normal"/>
    <w:next w:val="Normal"/>
    <w:link w:val="Heading2Char"/>
    <w:uiPriority w:val="99"/>
    <w:qFormat/>
    <w:rsid w:val="002F4587"/>
    <w:pPr>
      <w:keepNext/>
      <w:keepLines/>
      <w:spacing w:before="160" w:after="80"/>
      <w:outlineLvl w:val="1"/>
    </w:pPr>
    <w:rPr>
      <w:rFonts w:ascii="Calibri Light" w:eastAsia="Times New Roman" w:hAnsi="Calibri Light"/>
      <w:color w:val="2F5496"/>
      <w:sz w:val="32"/>
      <w:szCs w:val="32"/>
    </w:rPr>
  </w:style>
  <w:style w:type="paragraph" w:styleId="Heading3">
    <w:name w:val="heading 3"/>
    <w:basedOn w:val="Normal"/>
    <w:next w:val="Normal"/>
    <w:link w:val="Heading3Char"/>
    <w:uiPriority w:val="99"/>
    <w:qFormat/>
    <w:rsid w:val="002F4587"/>
    <w:pPr>
      <w:keepNext/>
      <w:keepLines/>
      <w:spacing w:before="160" w:after="80"/>
      <w:outlineLvl w:val="2"/>
    </w:pPr>
    <w:rPr>
      <w:rFonts w:eastAsia="Times New Roman"/>
      <w:color w:val="2F5496"/>
      <w:sz w:val="28"/>
      <w:szCs w:val="28"/>
    </w:rPr>
  </w:style>
  <w:style w:type="paragraph" w:styleId="Heading4">
    <w:name w:val="heading 4"/>
    <w:basedOn w:val="Normal"/>
    <w:next w:val="Normal"/>
    <w:link w:val="Heading4Char"/>
    <w:uiPriority w:val="99"/>
    <w:qFormat/>
    <w:rsid w:val="002F4587"/>
    <w:pPr>
      <w:keepNext/>
      <w:keepLines/>
      <w:spacing w:before="80" w:after="40"/>
      <w:outlineLvl w:val="3"/>
    </w:pPr>
    <w:rPr>
      <w:rFonts w:eastAsia="Times New Roman"/>
      <w:i/>
      <w:iCs/>
      <w:color w:val="2F5496"/>
    </w:rPr>
  </w:style>
  <w:style w:type="paragraph" w:styleId="Heading5">
    <w:name w:val="heading 5"/>
    <w:basedOn w:val="Normal"/>
    <w:next w:val="Normal"/>
    <w:link w:val="Heading5Char"/>
    <w:uiPriority w:val="99"/>
    <w:qFormat/>
    <w:rsid w:val="002F4587"/>
    <w:pPr>
      <w:keepNext/>
      <w:keepLines/>
      <w:spacing w:before="80" w:after="40"/>
      <w:outlineLvl w:val="4"/>
    </w:pPr>
    <w:rPr>
      <w:rFonts w:eastAsia="Times New Roman"/>
      <w:color w:val="2F5496"/>
    </w:rPr>
  </w:style>
  <w:style w:type="paragraph" w:styleId="Heading6">
    <w:name w:val="heading 6"/>
    <w:basedOn w:val="Normal"/>
    <w:next w:val="Normal"/>
    <w:link w:val="Heading6Char"/>
    <w:uiPriority w:val="99"/>
    <w:qFormat/>
    <w:rsid w:val="002F4587"/>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9"/>
    <w:qFormat/>
    <w:rsid w:val="002F4587"/>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9"/>
    <w:qFormat/>
    <w:rsid w:val="002F4587"/>
    <w:pPr>
      <w:keepNext/>
      <w:keepLines/>
      <w:spacing w:after="0"/>
      <w:outlineLvl w:val="7"/>
    </w:pPr>
    <w:rPr>
      <w:rFonts w:eastAsia="Times New Roman"/>
      <w:i/>
      <w:iCs/>
      <w:color w:val="272727"/>
    </w:rPr>
  </w:style>
  <w:style w:type="paragraph" w:styleId="Heading9">
    <w:name w:val="heading 9"/>
    <w:basedOn w:val="Normal"/>
    <w:next w:val="Normal"/>
    <w:link w:val="Heading9Char"/>
    <w:uiPriority w:val="99"/>
    <w:qFormat/>
    <w:rsid w:val="002F4587"/>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F4587"/>
    <w:rPr>
      <w:rFonts w:ascii="Calibri Light" w:hAnsi="Calibri Light" w:cs="Times New Roman"/>
      <w:color w:val="2F5496"/>
      <w:sz w:val="40"/>
      <w:szCs w:val="40"/>
    </w:rPr>
  </w:style>
  <w:style w:type="character" w:customStyle="1" w:styleId="Heading2Char">
    <w:name w:val="Heading 2 Char"/>
    <w:link w:val="Heading2"/>
    <w:uiPriority w:val="99"/>
    <w:semiHidden/>
    <w:locked/>
    <w:rsid w:val="002F4587"/>
    <w:rPr>
      <w:rFonts w:ascii="Calibri Light" w:hAnsi="Calibri Light" w:cs="Times New Roman"/>
      <w:color w:val="2F5496"/>
      <w:sz w:val="32"/>
      <w:szCs w:val="32"/>
    </w:rPr>
  </w:style>
  <w:style w:type="character" w:customStyle="1" w:styleId="Heading3Char">
    <w:name w:val="Heading 3 Char"/>
    <w:link w:val="Heading3"/>
    <w:uiPriority w:val="99"/>
    <w:semiHidden/>
    <w:locked/>
    <w:rsid w:val="002F4587"/>
    <w:rPr>
      <w:rFonts w:eastAsia="Times New Roman" w:cs="Times New Roman"/>
      <w:color w:val="2F5496"/>
      <w:sz w:val="28"/>
      <w:szCs w:val="28"/>
    </w:rPr>
  </w:style>
  <w:style w:type="character" w:customStyle="1" w:styleId="Heading4Char">
    <w:name w:val="Heading 4 Char"/>
    <w:link w:val="Heading4"/>
    <w:uiPriority w:val="99"/>
    <w:semiHidden/>
    <w:locked/>
    <w:rsid w:val="002F4587"/>
    <w:rPr>
      <w:rFonts w:eastAsia="Times New Roman" w:cs="Times New Roman"/>
      <w:i/>
      <w:iCs/>
      <w:color w:val="2F5496"/>
    </w:rPr>
  </w:style>
  <w:style w:type="character" w:customStyle="1" w:styleId="Heading5Char">
    <w:name w:val="Heading 5 Char"/>
    <w:link w:val="Heading5"/>
    <w:uiPriority w:val="99"/>
    <w:semiHidden/>
    <w:locked/>
    <w:rsid w:val="002F4587"/>
    <w:rPr>
      <w:rFonts w:eastAsia="Times New Roman" w:cs="Times New Roman"/>
      <w:color w:val="2F5496"/>
    </w:rPr>
  </w:style>
  <w:style w:type="character" w:customStyle="1" w:styleId="Heading6Char">
    <w:name w:val="Heading 6 Char"/>
    <w:link w:val="Heading6"/>
    <w:uiPriority w:val="99"/>
    <w:semiHidden/>
    <w:locked/>
    <w:rsid w:val="002F4587"/>
    <w:rPr>
      <w:rFonts w:eastAsia="Times New Roman" w:cs="Times New Roman"/>
      <w:i/>
      <w:iCs/>
      <w:color w:val="595959"/>
    </w:rPr>
  </w:style>
  <w:style w:type="character" w:customStyle="1" w:styleId="Heading7Char">
    <w:name w:val="Heading 7 Char"/>
    <w:link w:val="Heading7"/>
    <w:uiPriority w:val="99"/>
    <w:semiHidden/>
    <w:locked/>
    <w:rsid w:val="002F4587"/>
    <w:rPr>
      <w:rFonts w:eastAsia="Times New Roman" w:cs="Times New Roman"/>
      <w:color w:val="595959"/>
    </w:rPr>
  </w:style>
  <w:style w:type="character" w:customStyle="1" w:styleId="Heading8Char">
    <w:name w:val="Heading 8 Char"/>
    <w:link w:val="Heading8"/>
    <w:uiPriority w:val="99"/>
    <w:semiHidden/>
    <w:locked/>
    <w:rsid w:val="002F4587"/>
    <w:rPr>
      <w:rFonts w:eastAsia="Times New Roman" w:cs="Times New Roman"/>
      <w:i/>
      <w:iCs/>
      <w:color w:val="272727"/>
    </w:rPr>
  </w:style>
  <w:style w:type="character" w:customStyle="1" w:styleId="Heading9Char">
    <w:name w:val="Heading 9 Char"/>
    <w:link w:val="Heading9"/>
    <w:uiPriority w:val="99"/>
    <w:semiHidden/>
    <w:locked/>
    <w:rsid w:val="002F4587"/>
    <w:rPr>
      <w:rFonts w:eastAsia="Times New Roman" w:cs="Times New Roman"/>
      <w:color w:val="272727"/>
    </w:rPr>
  </w:style>
  <w:style w:type="paragraph" w:styleId="Title">
    <w:name w:val="Title"/>
    <w:basedOn w:val="Normal"/>
    <w:next w:val="Normal"/>
    <w:link w:val="TitleChar"/>
    <w:uiPriority w:val="99"/>
    <w:qFormat/>
    <w:rsid w:val="002F4587"/>
    <w:pPr>
      <w:spacing w:after="80" w:line="240" w:lineRule="auto"/>
      <w:contextualSpacing/>
    </w:pPr>
    <w:rPr>
      <w:rFonts w:ascii="Calibri Light" w:eastAsia="Times New Roman" w:hAnsi="Calibri Light"/>
      <w:spacing w:val="-10"/>
      <w:kern w:val="28"/>
      <w:sz w:val="56"/>
      <w:szCs w:val="56"/>
    </w:rPr>
  </w:style>
  <w:style w:type="character" w:customStyle="1" w:styleId="TitleChar">
    <w:name w:val="Title Char"/>
    <w:link w:val="Title"/>
    <w:uiPriority w:val="99"/>
    <w:locked/>
    <w:rsid w:val="002F4587"/>
    <w:rPr>
      <w:rFonts w:ascii="Calibri Light" w:hAnsi="Calibri Light" w:cs="Times New Roman"/>
      <w:spacing w:val="-10"/>
      <w:kern w:val="28"/>
      <w:sz w:val="56"/>
      <w:szCs w:val="56"/>
    </w:rPr>
  </w:style>
  <w:style w:type="paragraph" w:styleId="Subtitle">
    <w:name w:val="Subtitle"/>
    <w:basedOn w:val="Normal"/>
    <w:next w:val="Normal"/>
    <w:link w:val="SubtitleChar"/>
    <w:uiPriority w:val="99"/>
    <w:qFormat/>
    <w:rsid w:val="002F4587"/>
    <w:pPr>
      <w:numPr>
        <w:ilvl w:val="1"/>
      </w:numPr>
    </w:pPr>
    <w:rPr>
      <w:rFonts w:eastAsia="Times New Roman"/>
      <w:color w:val="595959"/>
      <w:spacing w:val="15"/>
      <w:sz w:val="28"/>
      <w:szCs w:val="28"/>
    </w:rPr>
  </w:style>
  <w:style w:type="character" w:customStyle="1" w:styleId="SubtitleChar">
    <w:name w:val="Subtitle Char"/>
    <w:link w:val="Subtitle"/>
    <w:uiPriority w:val="99"/>
    <w:locked/>
    <w:rsid w:val="002F4587"/>
    <w:rPr>
      <w:rFonts w:eastAsia="Times New Roman" w:cs="Times New Roman"/>
      <w:color w:val="595959"/>
      <w:spacing w:val="15"/>
      <w:sz w:val="28"/>
      <w:szCs w:val="28"/>
    </w:rPr>
  </w:style>
  <w:style w:type="paragraph" w:styleId="Quote">
    <w:name w:val="Quote"/>
    <w:basedOn w:val="Normal"/>
    <w:next w:val="Normal"/>
    <w:link w:val="QuoteChar"/>
    <w:uiPriority w:val="99"/>
    <w:qFormat/>
    <w:rsid w:val="002F4587"/>
    <w:pPr>
      <w:spacing w:before="160"/>
      <w:jc w:val="center"/>
    </w:pPr>
    <w:rPr>
      <w:i/>
      <w:iCs/>
      <w:color w:val="404040"/>
    </w:rPr>
  </w:style>
  <w:style w:type="character" w:customStyle="1" w:styleId="QuoteChar">
    <w:name w:val="Quote Char"/>
    <w:link w:val="Quote"/>
    <w:uiPriority w:val="99"/>
    <w:locked/>
    <w:rsid w:val="002F4587"/>
    <w:rPr>
      <w:rFonts w:cs="Times New Roman"/>
      <w:i/>
      <w:iCs/>
      <w:color w:val="404040"/>
    </w:rPr>
  </w:style>
  <w:style w:type="paragraph" w:styleId="ListParagraph">
    <w:name w:val="List Paragraph"/>
    <w:basedOn w:val="Normal"/>
    <w:uiPriority w:val="99"/>
    <w:qFormat/>
    <w:rsid w:val="002F4587"/>
    <w:pPr>
      <w:ind w:left="720"/>
      <w:contextualSpacing/>
    </w:pPr>
  </w:style>
  <w:style w:type="character" w:styleId="IntenseEmphasis">
    <w:name w:val="Intense Emphasis"/>
    <w:uiPriority w:val="99"/>
    <w:qFormat/>
    <w:rsid w:val="002F4587"/>
    <w:rPr>
      <w:rFonts w:cs="Times New Roman"/>
      <w:i/>
      <w:iCs/>
      <w:color w:val="2F5496"/>
    </w:rPr>
  </w:style>
  <w:style w:type="paragraph" w:styleId="IntenseQuote">
    <w:name w:val="Intense Quote"/>
    <w:basedOn w:val="Normal"/>
    <w:next w:val="Normal"/>
    <w:link w:val="IntenseQuoteChar"/>
    <w:uiPriority w:val="99"/>
    <w:qFormat/>
    <w:rsid w:val="002F4587"/>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link w:val="IntenseQuote"/>
    <w:uiPriority w:val="99"/>
    <w:locked/>
    <w:rsid w:val="002F4587"/>
    <w:rPr>
      <w:rFonts w:cs="Times New Roman"/>
      <w:i/>
      <w:iCs/>
      <w:color w:val="2F5496"/>
    </w:rPr>
  </w:style>
  <w:style w:type="character" w:styleId="IntenseReference">
    <w:name w:val="Intense Reference"/>
    <w:uiPriority w:val="99"/>
    <w:qFormat/>
    <w:rsid w:val="002F4587"/>
    <w:rPr>
      <w:rFonts w:cs="Times New Roman"/>
      <w:b/>
      <w:bCs/>
      <w:smallCaps/>
      <w:color w:val="2F5496"/>
      <w:spacing w:val="5"/>
    </w:rPr>
  </w:style>
  <w:style w:type="table" w:styleId="TableGrid">
    <w:name w:val="Table Grid"/>
    <w:basedOn w:val="TableNormal"/>
    <w:uiPriority w:val="99"/>
    <w:rsid w:val="004008B6"/>
    <w:pPr>
      <w:spacing w:after="160" w:line="278"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7443814">
      <w:marLeft w:val="0"/>
      <w:marRight w:val="0"/>
      <w:marTop w:val="0"/>
      <w:marBottom w:val="0"/>
      <w:divBdr>
        <w:top w:val="none" w:sz="0" w:space="0" w:color="auto"/>
        <w:left w:val="none" w:sz="0" w:space="0" w:color="auto"/>
        <w:bottom w:val="none" w:sz="0" w:space="0" w:color="auto"/>
        <w:right w:val="none" w:sz="0" w:space="0" w:color="auto"/>
      </w:divBdr>
      <w:divsChild>
        <w:div w:id="15974438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1</Pages>
  <Words>1970</Words>
  <Characters>11231</Characters>
  <Application>Microsoft Office Word</Application>
  <DocSecurity>0</DocSecurity>
  <Lines>93</Lines>
  <Paragraphs>26</Paragraphs>
  <ScaleCrop>false</ScaleCrop>
  <Company/>
  <LinksUpToDate>false</LinksUpToDate>
  <CharactersWithSpaces>13175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Novator</dc:creator>
  <cp:keywords/>
  <dc:description/>
  <cp:lastModifiedBy>Nino Asanidze</cp:lastModifiedBy>
  <cp:revision>32</cp:revision>
  <cp:lastPrinted>2026-01-27T10:55:00Z</cp:lastPrinted>
  <dcterms:created xsi:type="dcterms:W3CDTF">2025-12-01T08:11:00Z</dcterms:created>
  <dcterms:modified xsi:type="dcterms:W3CDTF">2026-03-09T12:19:00Z</dcterms:modified>
</cp:coreProperties>
</file>