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DB329" w14:textId="77777777" w:rsidR="00556A8F" w:rsidRDefault="00556A8F" w:rsidP="00556A8F">
      <w:pPr>
        <w:spacing w:line="360" w:lineRule="auto"/>
        <w:jc w:val="center"/>
        <w:rPr>
          <w:rFonts w:ascii="Sylfaen" w:hAnsi="Sylfaen"/>
          <w:b/>
          <w:color w:val="000000"/>
          <w:sz w:val="28"/>
          <w:szCs w:val="28"/>
          <w:lang w:val="ka-GE"/>
        </w:rPr>
      </w:pPr>
      <w:r>
        <w:rPr>
          <w:rFonts w:ascii="Sylfaen" w:hAnsi="Sylfaen"/>
          <w:b/>
          <w:color w:val="000000"/>
          <w:sz w:val="28"/>
          <w:szCs w:val="28"/>
          <w:lang w:val="ka-GE"/>
        </w:rPr>
        <w:t>სარეკომენდაციო ვერსია</w:t>
      </w:r>
    </w:p>
    <w:p w14:paraId="326C70FF" w14:textId="77777777" w:rsidR="00556A8F" w:rsidRDefault="00556A8F" w:rsidP="005A1AFF">
      <w:pPr>
        <w:spacing w:before="100" w:beforeAutospacing="1" w:after="100" w:afterAutospacing="1" w:line="276" w:lineRule="auto"/>
        <w:jc w:val="center"/>
        <w:rPr>
          <w:rFonts w:ascii="Sylfaen" w:eastAsia="Times New Roman" w:hAnsi="Sylfaen" w:cs="Sylfaen"/>
          <w:b/>
          <w:bCs/>
          <w:sz w:val="24"/>
          <w:szCs w:val="24"/>
          <w:lang w:val="ka-GE"/>
        </w:rPr>
      </w:pPr>
    </w:p>
    <w:p w14:paraId="2445AEB3" w14:textId="0537A6DB" w:rsidR="005A1AFF" w:rsidRPr="003B0F47" w:rsidRDefault="005A1AFF" w:rsidP="005A1AFF">
      <w:pPr>
        <w:spacing w:before="100" w:beforeAutospacing="1" w:after="100" w:afterAutospacing="1" w:line="276" w:lineRule="auto"/>
        <w:jc w:val="center"/>
        <w:rPr>
          <w:rFonts w:ascii="Sylfaen" w:eastAsia="Times New Roman" w:hAnsi="Sylfaen" w:cs="Times New Roman"/>
          <w:sz w:val="24"/>
          <w:szCs w:val="24"/>
        </w:rPr>
      </w:pPr>
      <w:r w:rsidRPr="003B0F47">
        <w:rPr>
          <w:rFonts w:ascii="Sylfaen" w:eastAsia="Times New Roman" w:hAnsi="Sylfaen" w:cs="Sylfaen"/>
          <w:b/>
          <w:bCs/>
          <w:sz w:val="24"/>
          <w:szCs w:val="24"/>
          <w:lang w:val="ka-GE"/>
        </w:rPr>
        <w:t>პრეპარატის ანოტაცია:</w:t>
      </w:r>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ინფორმაცია</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პაციენტისთვის</w:t>
      </w:r>
      <w:proofErr w:type="spellEnd"/>
    </w:p>
    <w:p w14:paraId="204BD5AE" w14:textId="47C10F43" w:rsidR="005A1AFF" w:rsidRPr="003B0F47" w:rsidRDefault="005A1AFF" w:rsidP="005A1AFF">
      <w:pPr>
        <w:spacing w:before="100" w:beforeAutospacing="1" w:after="100" w:afterAutospacing="1" w:line="276" w:lineRule="auto"/>
        <w:jc w:val="center"/>
        <w:rPr>
          <w:rFonts w:ascii="Sylfaen" w:eastAsia="Times New Roman" w:hAnsi="Sylfaen" w:cs="Sylfaen"/>
          <w:b/>
          <w:bCs/>
          <w:sz w:val="24"/>
          <w:szCs w:val="24"/>
        </w:rPr>
      </w:pPr>
      <w:proofErr w:type="spellStart"/>
      <w:r w:rsidRPr="003B0F47">
        <w:rPr>
          <w:rFonts w:ascii="Sylfaen" w:eastAsia="Times New Roman" w:hAnsi="Sylfaen" w:cs="Times New Roman"/>
          <w:b/>
          <w:bCs/>
          <w:sz w:val="24"/>
          <w:szCs w:val="24"/>
        </w:rPr>
        <w:t>GalliaPharm</w:t>
      </w:r>
      <w:proofErr w:type="spellEnd"/>
      <w:r w:rsidRPr="003B0F47">
        <w:rPr>
          <w:rFonts w:ascii="Sylfaen" w:eastAsia="Times New Roman" w:hAnsi="Sylfaen" w:cs="Times New Roman"/>
          <w:b/>
          <w:bCs/>
          <w:sz w:val="24"/>
          <w:szCs w:val="24"/>
        </w:rPr>
        <w:t xml:space="preserve"> 1.</w:t>
      </w:r>
      <w:r>
        <w:rPr>
          <w:rFonts w:ascii="Sylfaen" w:eastAsia="Times New Roman" w:hAnsi="Sylfaen" w:cs="Times New Roman"/>
          <w:b/>
          <w:bCs/>
          <w:sz w:val="24"/>
          <w:szCs w:val="24"/>
        </w:rPr>
        <w:t>85</w:t>
      </w:r>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Times New Roman"/>
          <w:b/>
          <w:bCs/>
          <w:sz w:val="24"/>
          <w:szCs w:val="24"/>
        </w:rPr>
        <w:t>GBq</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რადიონუკლიდური</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გენერატორი</w:t>
      </w:r>
      <w:proofErr w:type="spellEnd"/>
    </w:p>
    <w:p w14:paraId="18514716" w14:textId="77777777" w:rsidR="005A1AFF" w:rsidRPr="003B0F47" w:rsidRDefault="005A1AFF" w:rsidP="005A1AFF">
      <w:pPr>
        <w:spacing w:before="100" w:beforeAutospacing="1" w:after="100" w:afterAutospacing="1" w:line="276" w:lineRule="auto"/>
        <w:jc w:val="center"/>
        <w:rPr>
          <w:rFonts w:ascii="Sylfaen" w:eastAsia="Times New Roman" w:hAnsi="Sylfaen" w:cs="Times New Roman"/>
          <w:sz w:val="24"/>
          <w:szCs w:val="24"/>
        </w:rPr>
      </w:pPr>
      <w:proofErr w:type="spellStart"/>
      <w:r w:rsidRPr="003B0F47">
        <w:rPr>
          <w:rFonts w:ascii="Sylfaen" w:eastAsia="Times New Roman" w:hAnsi="Sylfaen" w:cs="Sylfaen"/>
          <w:b/>
          <w:bCs/>
          <w:sz w:val="24"/>
          <w:szCs w:val="24"/>
        </w:rPr>
        <w:t>გალიუმის</w:t>
      </w:r>
      <w:proofErr w:type="spellEnd"/>
      <w:r w:rsidRPr="003B0F47">
        <w:rPr>
          <w:rFonts w:ascii="Sylfaen" w:eastAsia="Times New Roman" w:hAnsi="Sylfaen" w:cs="Times New Roman"/>
          <w:b/>
          <w:bCs/>
          <w:sz w:val="24"/>
          <w:szCs w:val="24"/>
        </w:rPr>
        <w:t xml:space="preserve"> (</w:t>
      </w:r>
      <w:r w:rsidRPr="003B0F47">
        <w:rPr>
          <w:rFonts w:ascii="Sylfaen" w:eastAsia="Times New Roman" w:hAnsi="Sylfaen" w:cs="Times New Roman"/>
          <w:b/>
          <w:bCs/>
          <w:sz w:val="24"/>
          <w:szCs w:val="24"/>
          <w:vertAlign w:val="superscript"/>
          <w:lang w:val="ka-GE"/>
        </w:rPr>
        <w:t>68</w:t>
      </w:r>
      <w:r w:rsidRPr="003B0F47">
        <w:rPr>
          <w:rFonts w:ascii="Sylfaen" w:eastAsia="Times New Roman" w:hAnsi="Sylfaen" w:cs="Times New Roman"/>
          <w:b/>
          <w:bCs/>
          <w:sz w:val="24"/>
          <w:szCs w:val="24"/>
        </w:rPr>
        <w:t xml:space="preserve">Ga) </w:t>
      </w:r>
      <w:proofErr w:type="spellStart"/>
      <w:r w:rsidRPr="003B0F47">
        <w:rPr>
          <w:rFonts w:ascii="Sylfaen" w:eastAsia="Times New Roman" w:hAnsi="Sylfaen" w:cs="Sylfaen"/>
          <w:b/>
          <w:bCs/>
          <w:sz w:val="24"/>
          <w:szCs w:val="24"/>
        </w:rPr>
        <w:t>ქლორიდის</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ხსნარი</w:t>
      </w:r>
      <w:proofErr w:type="spellEnd"/>
    </w:p>
    <w:p w14:paraId="0120C66D" w14:textId="77777777" w:rsidR="005A1AFF" w:rsidRPr="003B0F47" w:rsidRDefault="005A1AFF" w:rsidP="005A1AFF">
      <w:pPr>
        <w:spacing w:before="100" w:beforeAutospacing="1" w:after="100" w:afterAutospacing="1" w:line="276" w:lineRule="auto"/>
        <w:jc w:val="both"/>
        <w:rPr>
          <w:rFonts w:ascii="Sylfaen" w:eastAsia="Times New Roman" w:hAnsi="Sylfaen" w:cs="Times New Roman"/>
          <w:b/>
          <w:bCs/>
          <w:sz w:val="24"/>
          <w:szCs w:val="24"/>
          <w:lang w:val="ka-GE"/>
        </w:rPr>
      </w:pPr>
      <w:proofErr w:type="spellStart"/>
      <w:r w:rsidRPr="003B0F47">
        <w:rPr>
          <w:rFonts w:ascii="Sylfaen" w:eastAsia="Times New Roman" w:hAnsi="Sylfaen" w:cs="Sylfaen"/>
          <w:b/>
          <w:bCs/>
          <w:sz w:val="24"/>
          <w:szCs w:val="24"/>
        </w:rPr>
        <w:t>ყურადღებით</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წაიკითხეთ</w:t>
      </w:r>
      <w:proofErr w:type="spellEnd"/>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lang w:val="ka-GE"/>
        </w:rPr>
        <w:t>ეს ანოტაცია</w:t>
      </w:r>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ამ</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მედიკამენტ</w:t>
      </w:r>
      <w:proofErr w:type="spellEnd"/>
      <w:r w:rsidRPr="003B0F47">
        <w:rPr>
          <w:rFonts w:ascii="Sylfaen" w:eastAsia="Times New Roman" w:hAnsi="Sylfaen" w:cs="Sylfaen"/>
          <w:b/>
          <w:bCs/>
          <w:sz w:val="24"/>
          <w:szCs w:val="24"/>
          <w:lang w:val="ka-GE"/>
        </w:rPr>
        <w:t xml:space="preserve">ის მიღებამდე, </w:t>
      </w:r>
      <w:proofErr w:type="spellStart"/>
      <w:r w:rsidRPr="003B0F47">
        <w:rPr>
          <w:rFonts w:ascii="Sylfaen" w:eastAsia="Times New Roman" w:hAnsi="Sylfaen" w:cs="Sylfaen"/>
          <w:b/>
          <w:bCs/>
          <w:sz w:val="24"/>
          <w:szCs w:val="24"/>
        </w:rPr>
        <w:t>რადგან</w:t>
      </w:r>
      <w:proofErr w:type="spellEnd"/>
      <w:r w:rsidRPr="003B0F47">
        <w:rPr>
          <w:rFonts w:ascii="Sylfaen" w:eastAsia="Times New Roman" w:hAnsi="Sylfaen" w:cs="Sylfaen"/>
          <w:b/>
          <w:bCs/>
          <w:sz w:val="24"/>
          <w:szCs w:val="24"/>
          <w:lang w:val="ka-GE"/>
        </w:rPr>
        <w:t>აც</w:t>
      </w:r>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ის</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შეიცავს</w:t>
      </w:r>
      <w:proofErr w:type="spellEnd"/>
      <w:r w:rsidRPr="003B0F47">
        <w:rPr>
          <w:rFonts w:ascii="Sylfaen" w:eastAsia="Times New Roman" w:hAnsi="Sylfaen" w:cs="Times New Roman"/>
          <w:b/>
          <w:bCs/>
          <w:sz w:val="24"/>
          <w:szCs w:val="24"/>
          <w:vertAlign w:val="superscript"/>
          <w:lang w:val="ka-GE"/>
        </w:rPr>
        <w:t xml:space="preserve"> </w:t>
      </w:r>
      <w:proofErr w:type="spellStart"/>
      <w:r w:rsidRPr="003B0F47">
        <w:rPr>
          <w:rFonts w:ascii="Sylfaen" w:eastAsia="Times New Roman" w:hAnsi="Sylfaen" w:cs="Sylfaen"/>
          <w:b/>
          <w:bCs/>
          <w:sz w:val="24"/>
          <w:szCs w:val="24"/>
        </w:rPr>
        <w:t>თქვენთვის</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მნიშვნელოვან</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ინფორმაციას</w:t>
      </w:r>
      <w:proofErr w:type="spellEnd"/>
      <w:r w:rsidRPr="003B0F47">
        <w:rPr>
          <w:rFonts w:ascii="Sylfaen" w:eastAsia="Times New Roman" w:hAnsi="Sylfaen" w:cs="Sylfaen"/>
          <w:b/>
          <w:bCs/>
          <w:sz w:val="24"/>
          <w:szCs w:val="24"/>
          <w:lang w:val="ka-GE"/>
        </w:rPr>
        <w:t>.</w:t>
      </w:r>
    </w:p>
    <w:p w14:paraId="6168F63F" w14:textId="77777777" w:rsidR="005A1AFF" w:rsidRPr="003B0F47" w:rsidRDefault="005A1AFF" w:rsidP="005A1AFF">
      <w:pPr>
        <w:pStyle w:val="ListParagraph"/>
        <w:numPr>
          <w:ilvl w:val="0"/>
          <w:numId w:val="4"/>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შეინახეთ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ეს</w:t>
      </w:r>
      <w:proofErr w:type="spellEnd"/>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lang w:val="ka-GE"/>
        </w:rPr>
        <w:t xml:space="preserve">ანოტაცია. შესაძლებელია </w:t>
      </w:r>
      <w:proofErr w:type="spellStart"/>
      <w:r w:rsidRPr="003B0F47">
        <w:rPr>
          <w:rFonts w:ascii="Sylfaen" w:eastAsia="Times New Roman" w:hAnsi="Sylfaen" w:cs="Sylfaen"/>
          <w:sz w:val="24"/>
          <w:szCs w:val="24"/>
        </w:rPr>
        <w:t>დაგჭირდეთ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მისი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ხელახლა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წაკითხვ</w:t>
      </w:r>
      <w:proofErr w:type="spellEnd"/>
      <w:r w:rsidRPr="003B0F47">
        <w:rPr>
          <w:rFonts w:ascii="Sylfaen" w:eastAsia="Times New Roman" w:hAnsi="Sylfaen" w:cs="Sylfaen"/>
          <w:sz w:val="24"/>
          <w:szCs w:val="24"/>
          <w:lang w:val="ka-GE"/>
        </w:rPr>
        <w:t>ა.</w:t>
      </w:r>
    </w:p>
    <w:p w14:paraId="12BBC700" w14:textId="77777777" w:rsidR="005A1AFF" w:rsidRPr="003B0F47" w:rsidRDefault="005A1AFF" w:rsidP="005A1AFF">
      <w:pPr>
        <w:pStyle w:val="ListParagraph"/>
        <w:numPr>
          <w:ilvl w:val="0"/>
          <w:numId w:val="4"/>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დამატებითი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შეკითხ</w:t>
      </w:r>
      <w:proofErr w:type="spellEnd"/>
      <w:r w:rsidRPr="003B0F47">
        <w:rPr>
          <w:rFonts w:ascii="Sylfaen" w:eastAsia="Times New Roman" w:hAnsi="Sylfaen" w:cs="Sylfaen"/>
          <w:sz w:val="24"/>
          <w:szCs w:val="24"/>
          <w:lang w:val="ka-GE"/>
        </w:rPr>
        <w:t>ების შემთხვევაში</w:t>
      </w:r>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მიმართეთ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თქვენს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ბირთვული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მედიცინის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ექიმს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რომელიც</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ზედამხედველობას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გაუწევს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პროცედურას</w:t>
      </w:r>
      <w:proofErr w:type="spellEnd"/>
    </w:p>
    <w:p w14:paraId="48CE1075" w14:textId="77777777" w:rsidR="005A1AFF" w:rsidRPr="003B0F47" w:rsidRDefault="005A1AFF" w:rsidP="005A1AFF">
      <w:pPr>
        <w:pStyle w:val="ListParagraph"/>
        <w:numPr>
          <w:ilvl w:val="0"/>
          <w:numId w:val="4"/>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რაიმე</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გვერდითი</w:t>
      </w:r>
      <w:proofErr w:type="spellEnd"/>
      <w:r w:rsidRPr="003B0F47">
        <w:rPr>
          <w:rFonts w:ascii="Sylfaen" w:eastAsia="Times New Roman" w:hAnsi="Sylfaen" w:cs="Times New Roman"/>
          <w:sz w:val="24"/>
          <w:szCs w:val="24"/>
        </w:rPr>
        <w:t xml:space="preserve"> </w:t>
      </w:r>
      <w:r>
        <w:rPr>
          <w:rFonts w:ascii="Sylfaen" w:eastAsia="Times New Roman" w:hAnsi="Sylfaen" w:cs="Sylfaen"/>
          <w:sz w:val="24"/>
          <w:szCs w:val="24"/>
          <w:lang w:val="ka-GE"/>
        </w:rPr>
        <w:t>მოვლენის</w:t>
      </w:r>
      <w:r w:rsidRPr="003B0F47">
        <w:rPr>
          <w:rFonts w:ascii="Sylfaen" w:eastAsia="Times New Roman" w:hAnsi="Sylfaen" w:cs="Sylfaen"/>
          <w:sz w:val="24"/>
          <w:szCs w:val="24"/>
          <w:lang w:val="ka-GE"/>
        </w:rPr>
        <w:t xml:space="preserve"> განვითარების შემთხვევაში, </w:t>
      </w:r>
      <w:proofErr w:type="spellStart"/>
      <w:r w:rsidRPr="003B0F47">
        <w:rPr>
          <w:rFonts w:ascii="Sylfaen" w:eastAsia="Times New Roman" w:hAnsi="Sylfaen" w:cs="Sylfaen"/>
          <w:sz w:val="24"/>
          <w:szCs w:val="24"/>
        </w:rPr>
        <w:t>მიმართეთ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თქვენს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ბირთვული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მედიცინის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ექიმს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ეს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მოიცავს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ნებისმიერ</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შესაძლო</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გვერდით</w:t>
      </w:r>
      <w:proofErr w:type="spellEnd"/>
      <w:r w:rsidRPr="003B0F47">
        <w:rPr>
          <w:rFonts w:ascii="Sylfaen" w:eastAsia="Times New Roman" w:hAnsi="Sylfaen" w:cs="Times New Roman"/>
          <w:sz w:val="24"/>
          <w:szCs w:val="24"/>
        </w:rPr>
        <w:t xml:space="preserve"> </w:t>
      </w:r>
      <w:r>
        <w:rPr>
          <w:rFonts w:ascii="Sylfaen" w:eastAsia="Times New Roman" w:hAnsi="Sylfaen" w:cs="Sylfaen"/>
          <w:sz w:val="24"/>
          <w:szCs w:val="24"/>
          <w:lang w:val="ka-GE"/>
        </w:rPr>
        <w:t>მოვლენას,</w:t>
      </w:r>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რომელიც</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არ</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არის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ჩამოთვლილი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ამ</w:t>
      </w:r>
      <w:proofErr w:type="spellEnd"/>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lang w:val="ka-GE"/>
        </w:rPr>
        <w:t xml:space="preserve">ანოტაციაში. </w:t>
      </w:r>
      <w:proofErr w:type="spellStart"/>
      <w:r w:rsidRPr="003B0F47">
        <w:rPr>
          <w:rFonts w:ascii="Sylfaen" w:eastAsia="Times New Roman" w:hAnsi="Sylfaen" w:cs="Sylfaen"/>
          <w:sz w:val="24"/>
          <w:szCs w:val="24"/>
        </w:rPr>
        <w:t>იხილეთ</w:t>
      </w:r>
      <w:proofErr w:type="spellEnd"/>
      <w:r w:rsidRPr="003B0F47">
        <w:rPr>
          <w:rFonts w:ascii="Sylfaen" w:eastAsia="Times New Roman" w:hAnsi="Sylfaen" w:cs="Times New Roman"/>
          <w:sz w:val="24"/>
          <w:szCs w:val="24"/>
        </w:rPr>
        <w:t xml:space="preserve"> </w:t>
      </w:r>
      <w:r w:rsidRPr="003B0F47">
        <w:rPr>
          <w:rFonts w:ascii="Sylfaen" w:eastAsia="Times New Roman" w:hAnsi="Sylfaen" w:cs="Sylfaen"/>
          <w:sz w:val="24"/>
          <w:szCs w:val="24"/>
          <w:lang w:val="ka-GE"/>
        </w:rPr>
        <w:t>პუნქტი</w:t>
      </w:r>
      <w:r w:rsidRPr="003B0F47">
        <w:rPr>
          <w:rFonts w:ascii="Sylfaen" w:eastAsia="Times New Roman" w:hAnsi="Sylfaen" w:cs="Times New Roman"/>
          <w:sz w:val="24"/>
          <w:szCs w:val="24"/>
        </w:rPr>
        <w:t xml:space="preserve"> 4.</w:t>
      </w:r>
    </w:p>
    <w:p w14:paraId="245A40F5" w14:textId="77777777" w:rsidR="005A1AFF" w:rsidRPr="003B0F47" w:rsidRDefault="005A1AFF" w:rsidP="005A1AFF">
      <w:p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b/>
          <w:bCs/>
          <w:sz w:val="24"/>
          <w:szCs w:val="24"/>
        </w:rPr>
        <w:t>რა</w:t>
      </w:r>
      <w:proofErr w:type="spellEnd"/>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lang w:val="ka-GE"/>
        </w:rPr>
        <w:t>ინფორმაციაა მოცემული</w:t>
      </w:r>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ამ</w:t>
      </w:r>
      <w:proofErr w:type="spellEnd"/>
      <w:r w:rsidRPr="003B0F47">
        <w:rPr>
          <w:rFonts w:ascii="Sylfaen" w:eastAsia="Times New Roman" w:hAnsi="Sylfaen" w:cs="Times New Roman"/>
          <w:b/>
          <w:bCs/>
          <w:sz w:val="24"/>
          <w:szCs w:val="24"/>
        </w:rPr>
        <w:t xml:space="preserve"> </w:t>
      </w:r>
      <w:r w:rsidRPr="003B0F47">
        <w:rPr>
          <w:rFonts w:ascii="Sylfaen" w:eastAsia="Times New Roman" w:hAnsi="Sylfaen" w:cs="Sylfaen"/>
          <w:b/>
          <w:bCs/>
          <w:sz w:val="24"/>
          <w:szCs w:val="24"/>
          <w:lang w:val="ka-GE"/>
        </w:rPr>
        <w:t>ანოტაციაში</w:t>
      </w:r>
    </w:p>
    <w:p w14:paraId="357AB26C" w14:textId="77777777" w:rsidR="005A1AFF" w:rsidRPr="003B0F47" w:rsidRDefault="005A1AFF" w:rsidP="005A1AFF">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რა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არის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Times New Roman"/>
          <w:sz w:val="24"/>
          <w:szCs w:val="24"/>
        </w:rPr>
        <w:t>GalliaPharm</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და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რისთვის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გამოიყენებ</w:t>
      </w:r>
      <w:proofErr w:type="spellEnd"/>
      <w:r w:rsidRPr="003B0F47">
        <w:rPr>
          <w:rFonts w:ascii="Sylfaen" w:eastAsia="Times New Roman" w:hAnsi="Sylfaen" w:cs="Sylfaen"/>
          <w:sz w:val="24"/>
          <w:szCs w:val="24"/>
          <w:lang w:val="ka-GE"/>
        </w:rPr>
        <w:t xml:space="preserve">ა ის </w:t>
      </w:r>
    </w:p>
    <w:p w14:paraId="3F1BB4A6" w14:textId="77777777" w:rsidR="005A1AFF" w:rsidRPr="003B0F47" w:rsidRDefault="005A1AFF" w:rsidP="005A1AFF">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რა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უნდა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იცოდეთ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Times New Roman"/>
          <w:sz w:val="24"/>
          <w:szCs w:val="24"/>
        </w:rPr>
        <w:t>GalliaPharm-</w:t>
      </w:r>
      <w:r w:rsidRPr="003B0F47">
        <w:rPr>
          <w:rFonts w:ascii="Sylfaen" w:eastAsia="Times New Roman" w:hAnsi="Sylfaen" w:cs="Sylfaen"/>
          <w:sz w:val="24"/>
          <w:szCs w:val="24"/>
        </w:rPr>
        <w:t>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გამოყენებით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მიღებული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გალიუმის</w:t>
      </w:r>
      <w:proofErr w:type="spellEnd"/>
      <w:r w:rsidRPr="003B0F47">
        <w:rPr>
          <w:rFonts w:ascii="Sylfaen" w:eastAsia="Times New Roman" w:hAnsi="Sylfaen" w:cs="Times New Roman"/>
          <w:sz w:val="24"/>
          <w:szCs w:val="24"/>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rPr>
        <w:t xml:space="preserve">Ga) </w:t>
      </w:r>
      <w:proofErr w:type="spellStart"/>
      <w:r w:rsidRPr="003B0F47">
        <w:rPr>
          <w:rFonts w:ascii="Sylfaen" w:eastAsia="Times New Roman" w:hAnsi="Sylfaen" w:cs="Sylfaen"/>
          <w:sz w:val="24"/>
          <w:szCs w:val="24"/>
        </w:rPr>
        <w:t>ქლორიდის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ხსნარის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გამოყენებამდე</w:t>
      </w:r>
      <w:proofErr w:type="spellEnd"/>
      <w:r w:rsidRPr="003B0F47">
        <w:rPr>
          <w:rFonts w:ascii="Sylfaen" w:eastAsia="Times New Roman" w:hAnsi="Sylfaen" w:cs="Times New Roman"/>
          <w:sz w:val="24"/>
          <w:szCs w:val="24"/>
        </w:rPr>
        <w:t xml:space="preserve"> </w:t>
      </w:r>
    </w:p>
    <w:p w14:paraId="24EE0EDC" w14:textId="77777777" w:rsidR="005A1AFF" w:rsidRPr="003B0F47" w:rsidRDefault="005A1AFF" w:rsidP="005A1AFF">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როგორ</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გამოიყენება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Times New Roman"/>
          <w:sz w:val="24"/>
          <w:szCs w:val="24"/>
        </w:rPr>
        <w:t>GalliaPharm-</w:t>
      </w:r>
      <w:r w:rsidRPr="003B0F47">
        <w:rPr>
          <w:rFonts w:ascii="Sylfaen" w:eastAsia="Times New Roman" w:hAnsi="Sylfaen" w:cs="Sylfaen"/>
          <w:sz w:val="24"/>
          <w:szCs w:val="24"/>
        </w:rPr>
        <w:t>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გამოყენებით</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მიღებული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გალიუმის</w:t>
      </w:r>
      <w:proofErr w:type="spellEnd"/>
      <w:r w:rsidRPr="003B0F47">
        <w:rPr>
          <w:rFonts w:ascii="Sylfaen" w:eastAsia="Times New Roman" w:hAnsi="Sylfaen" w:cs="Times New Roman"/>
          <w:sz w:val="24"/>
          <w:szCs w:val="24"/>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rPr>
        <w:t xml:space="preserve">Ga) </w:t>
      </w:r>
      <w:proofErr w:type="spellStart"/>
      <w:r w:rsidRPr="003B0F47">
        <w:rPr>
          <w:rFonts w:ascii="Sylfaen" w:eastAsia="Times New Roman" w:hAnsi="Sylfaen" w:cs="Sylfaen"/>
          <w:sz w:val="24"/>
          <w:szCs w:val="24"/>
        </w:rPr>
        <w:t>ქლორიდის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ხსნარი</w:t>
      </w:r>
      <w:proofErr w:type="spellEnd"/>
      <w:r w:rsidRPr="003B0F47">
        <w:rPr>
          <w:rFonts w:ascii="Sylfaen" w:eastAsia="Times New Roman" w:hAnsi="Sylfaen" w:cs="Times New Roman"/>
          <w:sz w:val="24"/>
          <w:szCs w:val="24"/>
        </w:rPr>
        <w:t xml:space="preserve"> </w:t>
      </w:r>
    </w:p>
    <w:p w14:paraId="5BBCDD7F" w14:textId="77777777" w:rsidR="005A1AFF" w:rsidRPr="003B0F47" w:rsidRDefault="005A1AFF" w:rsidP="005A1AFF">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შესაძლო</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გვერდითი</w:t>
      </w:r>
      <w:proofErr w:type="spellEnd"/>
      <w:r w:rsidRPr="003B0F47">
        <w:rPr>
          <w:rFonts w:ascii="Sylfaen" w:eastAsia="Times New Roman" w:hAnsi="Sylfaen" w:cs="Times New Roman"/>
          <w:sz w:val="24"/>
          <w:szCs w:val="24"/>
        </w:rPr>
        <w:t xml:space="preserve"> </w:t>
      </w:r>
      <w:r>
        <w:rPr>
          <w:rFonts w:ascii="Sylfaen" w:eastAsia="Times New Roman" w:hAnsi="Sylfaen" w:cs="Sylfaen"/>
          <w:sz w:val="24"/>
          <w:szCs w:val="24"/>
          <w:lang w:val="ka-GE"/>
        </w:rPr>
        <w:t>მოვლენები</w:t>
      </w:r>
      <w:r w:rsidRPr="003B0F47">
        <w:rPr>
          <w:rFonts w:ascii="Sylfaen" w:eastAsia="Times New Roman" w:hAnsi="Sylfaen" w:cs="Times New Roman"/>
          <w:sz w:val="24"/>
          <w:szCs w:val="24"/>
        </w:rPr>
        <w:t xml:space="preserve"> </w:t>
      </w:r>
    </w:p>
    <w:p w14:paraId="778A273A" w14:textId="77777777" w:rsidR="005A1AFF" w:rsidRPr="003B0F47" w:rsidRDefault="005A1AFF" w:rsidP="005A1AFF">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როგორ</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ინახება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Times New Roman"/>
          <w:sz w:val="24"/>
          <w:szCs w:val="24"/>
        </w:rPr>
        <w:t>GalliaPharm</w:t>
      </w:r>
      <w:proofErr w:type="spellEnd"/>
      <w:r w:rsidRPr="003B0F47">
        <w:rPr>
          <w:rFonts w:ascii="Sylfaen" w:eastAsia="Times New Roman" w:hAnsi="Sylfaen" w:cs="Times New Roman"/>
          <w:sz w:val="24"/>
          <w:szCs w:val="24"/>
        </w:rPr>
        <w:t xml:space="preserve"> </w:t>
      </w:r>
    </w:p>
    <w:p w14:paraId="0A0FD0F6" w14:textId="77777777" w:rsidR="005A1AFF" w:rsidRDefault="005A1AFF" w:rsidP="005A1AFF">
      <w:pPr>
        <w:numPr>
          <w:ilvl w:val="0"/>
          <w:numId w:val="1"/>
        </w:numPr>
        <w:spacing w:before="100" w:beforeAutospacing="1" w:after="100" w:afterAutospacing="1" w:line="276" w:lineRule="auto"/>
        <w:jc w:val="both"/>
        <w:rPr>
          <w:rFonts w:ascii="Sylfaen" w:eastAsia="Times New Roman" w:hAnsi="Sylfaen" w:cs="Times New Roman"/>
          <w:sz w:val="24"/>
          <w:szCs w:val="24"/>
        </w:rPr>
      </w:pPr>
      <w:proofErr w:type="spellStart"/>
      <w:r w:rsidRPr="003B0F47">
        <w:rPr>
          <w:rFonts w:ascii="Sylfaen" w:eastAsia="Times New Roman" w:hAnsi="Sylfaen" w:cs="Sylfaen"/>
          <w:sz w:val="24"/>
          <w:szCs w:val="24"/>
        </w:rPr>
        <w:t>შეფუთვის</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შიგთავსი</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და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სხვა</w:t>
      </w:r>
      <w:proofErr w:type="spellEnd"/>
      <w:r w:rsidRPr="003B0F47">
        <w:rPr>
          <w:rFonts w:ascii="Sylfaen" w:eastAsia="Times New Roman" w:hAnsi="Sylfaen" w:cs="Times New Roman"/>
          <w:sz w:val="24"/>
          <w:szCs w:val="24"/>
        </w:rPr>
        <w:t xml:space="preserve"> </w:t>
      </w:r>
      <w:proofErr w:type="spellStart"/>
      <w:r w:rsidRPr="003B0F47">
        <w:rPr>
          <w:rFonts w:ascii="Sylfaen" w:eastAsia="Times New Roman" w:hAnsi="Sylfaen" w:cs="Sylfaen"/>
          <w:sz w:val="24"/>
          <w:szCs w:val="24"/>
        </w:rPr>
        <w:t>ინფორმაცია</w:t>
      </w:r>
      <w:proofErr w:type="spellEnd"/>
      <w:r w:rsidRPr="003B0F47">
        <w:rPr>
          <w:rFonts w:ascii="Sylfaen" w:eastAsia="Times New Roman" w:hAnsi="Sylfaen" w:cs="Times New Roman"/>
          <w:sz w:val="24"/>
          <w:szCs w:val="24"/>
        </w:rPr>
        <w:t xml:space="preserve"> </w:t>
      </w:r>
    </w:p>
    <w:p w14:paraId="1BD02EA2" w14:textId="77777777" w:rsidR="005A1AFF" w:rsidRDefault="005A1AFF" w:rsidP="005A1AFF">
      <w:pPr>
        <w:spacing w:before="100" w:beforeAutospacing="1" w:after="100" w:afterAutospacing="1" w:line="276" w:lineRule="auto"/>
        <w:jc w:val="both"/>
        <w:outlineLvl w:val="2"/>
        <w:rPr>
          <w:rFonts w:ascii="Sylfaen" w:eastAsia="Times New Roman" w:hAnsi="Sylfaen" w:cs="Times New Roman"/>
          <w:b/>
          <w:bCs/>
          <w:sz w:val="24"/>
          <w:szCs w:val="24"/>
        </w:rPr>
      </w:pPr>
    </w:p>
    <w:p w14:paraId="1C99B859" w14:textId="77777777" w:rsidR="005A1AFF" w:rsidRPr="003B0F47" w:rsidRDefault="005A1AFF" w:rsidP="005A1AFF">
      <w:pPr>
        <w:spacing w:before="100" w:beforeAutospacing="1" w:after="100" w:afterAutospacing="1" w:line="276" w:lineRule="auto"/>
        <w:jc w:val="both"/>
        <w:outlineLvl w:val="2"/>
        <w:rPr>
          <w:rFonts w:ascii="Sylfaen" w:eastAsia="Times New Roman" w:hAnsi="Sylfaen" w:cs="Times New Roman"/>
          <w:b/>
          <w:bCs/>
          <w:sz w:val="24"/>
          <w:szCs w:val="24"/>
          <w:lang w:val="ka-GE"/>
        </w:rPr>
      </w:pPr>
      <w:r w:rsidRPr="003B0F47">
        <w:rPr>
          <w:rFonts w:ascii="Sylfaen" w:eastAsia="Times New Roman" w:hAnsi="Sylfaen" w:cs="Times New Roman"/>
          <w:b/>
          <w:bCs/>
          <w:sz w:val="24"/>
          <w:szCs w:val="24"/>
        </w:rPr>
        <w:t xml:space="preserve">1. </w:t>
      </w:r>
      <w:proofErr w:type="spellStart"/>
      <w:r w:rsidRPr="003B0F47">
        <w:rPr>
          <w:rFonts w:ascii="Sylfaen" w:eastAsia="Times New Roman" w:hAnsi="Sylfaen" w:cs="Sylfaen"/>
          <w:b/>
          <w:bCs/>
          <w:sz w:val="24"/>
          <w:szCs w:val="24"/>
        </w:rPr>
        <w:t>რა</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არის</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Times New Roman"/>
          <w:b/>
          <w:bCs/>
          <w:sz w:val="24"/>
          <w:szCs w:val="24"/>
        </w:rPr>
        <w:t>GalliaPharm</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და</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რისთვის</w:t>
      </w:r>
      <w:proofErr w:type="spellEnd"/>
      <w:r w:rsidRPr="003B0F47">
        <w:rPr>
          <w:rFonts w:ascii="Sylfaen" w:eastAsia="Times New Roman" w:hAnsi="Sylfaen" w:cs="Times New Roman"/>
          <w:b/>
          <w:bCs/>
          <w:sz w:val="24"/>
          <w:szCs w:val="24"/>
        </w:rPr>
        <w:t xml:space="preserve"> </w:t>
      </w:r>
      <w:proofErr w:type="spellStart"/>
      <w:r w:rsidRPr="003B0F47">
        <w:rPr>
          <w:rFonts w:ascii="Sylfaen" w:eastAsia="Times New Roman" w:hAnsi="Sylfaen" w:cs="Sylfaen"/>
          <w:b/>
          <w:bCs/>
          <w:sz w:val="24"/>
          <w:szCs w:val="24"/>
        </w:rPr>
        <w:t>გამოიყენებ</w:t>
      </w:r>
      <w:proofErr w:type="spellEnd"/>
      <w:r w:rsidRPr="003B0F47">
        <w:rPr>
          <w:rFonts w:ascii="Sylfaen" w:eastAsia="Times New Roman" w:hAnsi="Sylfaen" w:cs="Sylfaen"/>
          <w:b/>
          <w:bCs/>
          <w:sz w:val="24"/>
          <w:szCs w:val="24"/>
          <w:lang w:val="ka-GE"/>
        </w:rPr>
        <w:t xml:space="preserve">ა ის </w:t>
      </w:r>
    </w:p>
    <w:p w14:paraId="5041EA59" w14:textId="77777777" w:rsidR="005A1AFF" w:rsidRPr="003B0F47"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proofErr w:type="spellStart"/>
      <w:r w:rsidRPr="003B0F47">
        <w:rPr>
          <w:rFonts w:ascii="Sylfaen" w:eastAsia="Times New Roman" w:hAnsi="Sylfaen" w:cs="Times New Roman"/>
          <w:sz w:val="24"/>
          <w:szCs w:val="24"/>
          <w:lang w:val="ka-GE"/>
        </w:rPr>
        <w:t>GalliaPharm</w:t>
      </w:r>
      <w:proofErr w:type="spellEnd"/>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წარმოადგენს გერმანიუმის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Ge)/</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w:t>
      </w:r>
      <w:proofErr w:type="spellStart"/>
      <w:r w:rsidRPr="003B0F47">
        <w:rPr>
          <w:rFonts w:ascii="Sylfaen" w:eastAsia="Times New Roman" w:hAnsi="Sylfaen" w:cs="Sylfaen"/>
          <w:sz w:val="24"/>
          <w:szCs w:val="24"/>
          <w:lang w:val="ka-GE"/>
        </w:rPr>
        <w:t>რადიონუკლიდურ</w:t>
      </w:r>
      <w:proofErr w:type="spellEnd"/>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გენერატორს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მოწყობილობას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რომელიც</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გამოიყენება</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ქლორიდის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lastRenderedPageBreak/>
        <w:t>ხსნარის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მისაღებად</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ქლორიდი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არის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რადიოაქტიური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ნივთიერება</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რომელთანაც მუშაობენ სპეციალიზებული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ექიმები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ბირთვული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მედიცინის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ექიმები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და</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ფარმაცევტები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რომლებსაც გავლილი აქვთ რადიოაქტიურ</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მასალებთან</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მუშაობის</w:t>
      </w:r>
      <w:r w:rsidRPr="003B0F47">
        <w:rPr>
          <w:rFonts w:ascii="Sylfaen" w:eastAsia="Times New Roman" w:hAnsi="Sylfaen" w:cs="Times New Roman"/>
          <w:sz w:val="24"/>
          <w:szCs w:val="24"/>
          <w:lang w:val="ka-GE"/>
        </w:rPr>
        <w:t xml:space="preserve"> სწავლება. </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ქლორიდი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არ</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არის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განკუთვნილი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პაციენტებში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პირდაპირი</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გამოყენებისთვის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მაგრამ გამოიყენება</w:t>
      </w:r>
      <w:r w:rsidRPr="003B0F47">
        <w:rPr>
          <w:rFonts w:ascii="Sylfaen" w:eastAsia="Times New Roman" w:hAnsi="Sylfaen" w:cs="Times New Roman"/>
          <w:sz w:val="24"/>
          <w:szCs w:val="24"/>
          <w:lang w:val="ka-GE"/>
        </w:rPr>
        <w:t xml:space="preserve"> </w:t>
      </w:r>
      <w:proofErr w:type="spellStart"/>
      <w:r w:rsidRPr="003B0F47">
        <w:rPr>
          <w:rFonts w:ascii="Sylfaen" w:eastAsia="Times New Roman" w:hAnsi="Sylfaen" w:cs="Times New Roman"/>
          <w:sz w:val="24"/>
          <w:szCs w:val="24"/>
          <w:lang w:val="ka-GE"/>
        </w:rPr>
        <w:t>რადიომარკირებისთვის</w:t>
      </w:r>
      <w:proofErr w:type="spellEnd"/>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ტექნიკისთვის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რომლის</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დროსაც</w:t>
      </w:r>
      <w:r w:rsidRPr="003B0F47">
        <w:rPr>
          <w:rFonts w:ascii="Sylfaen" w:eastAsia="Times New Roman" w:hAnsi="Sylfaen" w:cs="Times New Roman"/>
          <w:sz w:val="24"/>
          <w:szCs w:val="24"/>
          <w:lang w:val="ka-GE"/>
        </w:rPr>
        <w:t xml:space="preserve"> </w:t>
      </w:r>
      <w:r w:rsidRPr="003B0F47">
        <w:rPr>
          <w:rFonts w:ascii="Sylfaen" w:eastAsia="Times New Roman" w:hAnsi="Sylfaen" w:cs="Sylfaen"/>
          <w:sz w:val="24"/>
          <w:szCs w:val="24"/>
          <w:lang w:val="ka-GE"/>
        </w:rPr>
        <w:t>ნივთიერება</w:t>
      </w:r>
      <w:r w:rsidRPr="003B0F47">
        <w:rPr>
          <w:rFonts w:ascii="Sylfaen" w:eastAsia="Times New Roman" w:hAnsi="Sylfaen" w:cs="Times New Roman"/>
          <w:sz w:val="24"/>
          <w:szCs w:val="24"/>
          <w:lang w:val="ka-GE"/>
        </w:rPr>
        <w:t xml:space="preserve"> </w:t>
      </w:r>
      <w:proofErr w:type="spellStart"/>
      <w:r w:rsidRPr="003B0F47">
        <w:rPr>
          <w:rFonts w:ascii="Sylfaen" w:eastAsia="Times New Roman" w:hAnsi="Sylfaen" w:cs="Sylfaen"/>
          <w:sz w:val="24"/>
          <w:szCs w:val="24"/>
          <w:lang w:val="ka-GE"/>
        </w:rPr>
        <w:t>მარკირდება</w:t>
      </w:r>
      <w:proofErr w:type="spellEnd"/>
      <w:r w:rsidRPr="003B0F47">
        <w:rPr>
          <w:rFonts w:ascii="Sylfaen" w:eastAsia="Times New Roman" w:hAnsi="Sylfaen" w:cs="Sylfaen"/>
          <w:sz w:val="24"/>
          <w:szCs w:val="24"/>
          <w:lang w:val="ka-GE"/>
        </w:rPr>
        <w:t xml:space="preserve"> რადიოაქტიური ნაერთით, ამ შემთხვევაში -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w:t>
      </w:r>
    </w:p>
    <w:p w14:paraId="0BC84522" w14:textId="77777777" w:rsidR="005A1AFF" w:rsidRPr="003B0F47" w:rsidRDefault="005A1AFF" w:rsidP="005A1AFF">
      <w:pPr>
        <w:spacing w:before="100" w:beforeAutospacing="1" w:after="100" w:afterAutospacing="1" w:line="276" w:lineRule="auto"/>
        <w:jc w:val="both"/>
        <w:rPr>
          <w:rFonts w:ascii="Sylfaen" w:eastAsia="Times New Roman" w:hAnsi="Sylfaen" w:cs="Sylfaen"/>
          <w:sz w:val="24"/>
          <w:szCs w:val="24"/>
          <w:lang w:val="ka-GE"/>
        </w:rPr>
      </w:pPr>
      <w:r w:rsidRPr="003B0F47">
        <w:rPr>
          <w:rFonts w:ascii="Sylfaen" w:eastAsia="Times New Roman" w:hAnsi="Sylfaen" w:cs="Times New Roman"/>
          <w:sz w:val="24"/>
          <w:szCs w:val="24"/>
          <w:lang w:val="ka-GE"/>
        </w:rPr>
        <w:t xml:space="preserve">მხოლოდ ის მედიკამენტები, რომლებიც სპეციალურად შემუშავებულია და დამტკიცებულია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Ga-ით </w:t>
      </w:r>
      <w:proofErr w:type="spellStart"/>
      <w:r w:rsidRPr="003B0F47">
        <w:rPr>
          <w:rFonts w:ascii="Sylfaen" w:eastAsia="Times New Roman" w:hAnsi="Sylfaen" w:cs="Times New Roman"/>
          <w:sz w:val="24"/>
          <w:szCs w:val="24"/>
          <w:lang w:val="ka-GE"/>
        </w:rPr>
        <w:t>რადიომარკირებისთვის</w:t>
      </w:r>
      <w:proofErr w:type="spellEnd"/>
      <w:r w:rsidRPr="003B0F47">
        <w:rPr>
          <w:rFonts w:ascii="Sylfaen" w:eastAsia="Times New Roman" w:hAnsi="Sylfaen" w:cs="Times New Roman"/>
          <w:sz w:val="24"/>
          <w:szCs w:val="24"/>
          <w:lang w:val="ka-GE"/>
        </w:rPr>
        <w:t>, გაივლის გალიუმის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ქლორიდით </w:t>
      </w:r>
      <w:proofErr w:type="spellStart"/>
      <w:r w:rsidRPr="003B0F47">
        <w:rPr>
          <w:rFonts w:ascii="Sylfaen" w:eastAsia="Times New Roman" w:hAnsi="Sylfaen" w:cs="Times New Roman"/>
          <w:sz w:val="24"/>
          <w:szCs w:val="24"/>
          <w:lang w:val="ka-GE"/>
        </w:rPr>
        <w:t>რადიომარკირების</w:t>
      </w:r>
      <w:proofErr w:type="spellEnd"/>
      <w:r w:rsidRPr="003B0F47">
        <w:rPr>
          <w:rFonts w:ascii="Sylfaen" w:eastAsia="Times New Roman" w:hAnsi="Sylfaen" w:cs="Times New Roman"/>
          <w:sz w:val="24"/>
          <w:szCs w:val="24"/>
          <w:lang w:val="ka-GE"/>
        </w:rPr>
        <w:t xml:space="preserve"> პროცედურას. ამ </w:t>
      </w:r>
      <w:proofErr w:type="spellStart"/>
      <w:r w:rsidRPr="003B0F47">
        <w:rPr>
          <w:rFonts w:ascii="Sylfaen" w:eastAsia="Times New Roman" w:hAnsi="Sylfaen" w:cs="Times New Roman"/>
          <w:sz w:val="24"/>
          <w:szCs w:val="24"/>
          <w:lang w:val="ka-GE"/>
        </w:rPr>
        <w:t>რადიომარკირებულ</w:t>
      </w:r>
      <w:proofErr w:type="spellEnd"/>
      <w:r w:rsidRPr="003B0F47">
        <w:rPr>
          <w:rFonts w:ascii="Sylfaen" w:eastAsia="Times New Roman" w:hAnsi="Sylfaen" w:cs="Times New Roman"/>
          <w:sz w:val="24"/>
          <w:szCs w:val="24"/>
          <w:lang w:val="ka-GE"/>
        </w:rPr>
        <w:t xml:space="preserve"> მედიკამენტებს შეუძლიათ ორგანიზმში გარკვეული ტიპის უჯრედების ამოცნობა და მათთან მიმაგრება და </w:t>
      </w:r>
      <w:proofErr w:type="spellStart"/>
      <w:r w:rsidRPr="003B0F47">
        <w:rPr>
          <w:rFonts w:ascii="Sylfaen" w:eastAsia="Times New Roman" w:hAnsi="Sylfaen" w:cs="Times New Roman"/>
          <w:sz w:val="24"/>
          <w:szCs w:val="24"/>
          <w:lang w:val="ka-GE"/>
        </w:rPr>
        <w:t>რადიოაქტიული</w:t>
      </w:r>
      <w:proofErr w:type="spellEnd"/>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Ga-ის მიწოდება ამ უჯრედებისთვის</w:t>
      </w:r>
      <w:r>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lang w:val="ka-GE"/>
        </w:rPr>
        <w:t xml:space="preserve">თქვენს ორგანიზმში.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Ga-ით მარკირებულ მედიკამენტში არსებული </w:t>
      </w:r>
      <w:proofErr w:type="spellStart"/>
      <w:r w:rsidRPr="003B0F47">
        <w:rPr>
          <w:rFonts w:ascii="Sylfaen" w:eastAsia="Times New Roman" w:hAnsi="Sylfaen" w:cs="Times New Roman"/>
          <w:sz w:val="24"/>
          <w:szCs w:val="24"/>
          <w:lang w:val="ka-GE"/>
        </w:rPr>
        <w:t>რადიოაქტივობის</w:t>
      </w:r>
      <w:proofErr w:type="spellEnd"/>
      <w:r w:rsidRPr="003B0F47">
        <w:rPr>
          <w:rFonts w:ascii="Sylfaen" w:eastAsia="Times New Roman" w:hAnsi="Sylfaen" w:cs="Times New Roman"/>
          <w:sz w:val="24"/>
          <w:szCs w:val="24"/>
          <w:lang w:val="ka-GE"/>
        </w:rPr>
        <w:t xml:space="preserve"> დაბალი დონე შეიძლება აღმოჩენილ იქნას ორგანიზმის გარეთ სპეციალური კამერების საშუალებით. ეს შეიძლება დაეხმაროს თქვენს ექიმს დიაგნოზის დასმაში. მეტი ინფორმაციისთვის გთხოვთ იხილოთ იმ მედიკამენტის ანოტაცია, რომელიც </w:t>
      </w:r>
      <w:proofErr w:type="spellStart"/>
      <w:r w:rsidRPr="003B0F47">
        <w:rPr>
          <w:rFonts w:ascii="Sylfaen" w:eastAsia="Times New Roman" w:hAnsi="Sylfaen" w:cs="Times New Roman"/>
          <w:sz w:val="24"/>
          <w:szCs w:val="24"/>
          <w:lang w:val="ka-GE"/>
        </w:rPr>
        <w:t>რადიომარკირებულ</w:t>
      </w:r>
      <w:proofErr w:type="spellEnd"/>
      <w:r w:rsidRPr="003B0F47">
        <w:rPr>
          <w:rFonts w:ascii="Sylfaen" w:eastAsia="Times New Roman" w:hAnsi="Sylfaen" w:cs="Times New Roman"/>
          <w:sz w:val="24"/>
          <w:szCs w:val="24"/>
          <w:lang w:val="ka-GE"/>
        </w:rPr>
        <w:t xml:space="preserve"> უნდა იქნას </w:t>
      </w:r>
      <w:r w:rsidRPr="003B0F47">
        <w:rPr>
          <w:rFonts w:ascii="Sylfaen" w:eastAsia="Times New Roman" w:hAnsi="Sylfaen" w:cs="Sylfaen"/>
          <w:sz w:val="24"/>
          <w:szCs w:val="24"/>
          <w:lang w:val="ka-GE"/>
        </w:rPr>
        <w:t>გალიუმის</w:t>
      </w:r>
      <w:r w:rsidRPr="003B0F4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 </w:t>
      </w:r>
      <w:r w:rsidRPr="003B0F47">
        <w:rPr>
          <w:rFonts w:ascii="Sylfaen" w:eastAsia="Times New Roman" w:hAnsi="Sylfaen" w:cs="Sylfaen"/>
          <w:sz w:val="24"/>
          <w:szCs w:val="24"/>
          <w:lang w:val="ka-GE"/>
        </w:rPr>
        <w:t>ქლორიდით.</w:t>
      </w:r>
    </w:p>
    <w:p w14:paraId="1D10D2F0" w14:textId="77777777" w:rsidR="005A1AFF" w:rsidRPr="003B0F47" w:rsidRDefault="005A1AFF" w:rsidP="005A1AFF">
      <w:pPr>
        <w:spacing w:before="100" w:beforeAutospacing="1" w:after="100" w:afterAutospacing="1" w:line="276" w:lineRule="auto"/>
        <w:jc w:val="both"/>
        <w:rPr>
          <w:rFonts w:ascii="Sylfaen" w:eastAsia="Times New Roman" w:hAnsi="Sylfaen" w:cs="Sylfaen"/>
          <w:sz w:val="24"/>
          <w:szCs w:val="24"/>
          <w:lang w:val="ka-GE"/>
        </w:rPr>
      </w:pPr>
      <w:r w:rsidRPr="003B0F47">
        <w:rPr>
          <w:rFonts w:ascii="Sylfaen" w:eastAsia="Times New Roman" w:hAnsi="Sylfaen" w:cs="Sylfaen"/>
          <w:sz w:val="24"/>
          <w:szCs w:val="24"/>
          <w:lang w:val="ka-GE"/>
        </w:rPr>
        <w:t xml:space="preserve">ბირთვული მედიცინის დოქტორი უფრო დეტალურად აგიხსნით, თუ რა ტიპის გამოკვლევა ჩატარდება. </w:t>
      </w:r>
    </w:p>
    <w:p w14:paraId="297913C3" w14:textId="77777777" w:rsidR="005A1AFF" w:rsidRPr="000D0456"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 xml:space="preserve">Ga-ით მარკირებული მედიკამენტის გამოყენება მოიცავს </w:t>
      </w:r>
      <w:proofErr w:type="spellStart"/>
      <w:r w:rsidRPr="003B0F47">
        <w:rPr>
          <w:rFonts w:ascii="Sylfaen" w:eastAsia="Times New Roman" w:hAnsi="Sylfaen" w:cs="Times New Roman"/>
          <w:sz w:val="24"/>
          <w:szCs w:val="24"/>
          <w:lang w:val="ka-GE"/>
        </w:rPr>
        <w:t>რადიოაქტივობის</w:t>
      </w:r>
      <w:proofErr w:type="spellEnd"/>
      <w:r w:rsidRPr="003B0F47">
        <w:rPr>
          <w:rFonts w:ascii="Sylfaen" w:eastAsia="Times New Roman" w:hAnsi="Sylfaen" w:cs="Times New Roman"/>
          <w:sz w:val="24"/>
          <w:szCs w:val="24"/>
          <w:lang w:val="ka-GE"/>
        </w:rPr>
        <w:t xml:space="preserve"> მცირე დოზების ზემოქმედებას. </w:t>
      </w:r>
      <w:r>
        <w:rPr>
          <w:rFonts w:ascii="Sylfaen" w:eastAsia="Times New Roman" w:hAnsi="Sylfaen" w:cs="Times New Roman"/>
          <w:sz w:val="24"/>
          <w:szCs w:val="24"/>
          <w:lang w:val="ka-GE"/>
        </w:rPr>
        <w:t xml:space="preserve">თქვენმა ექიმმა და ბირთვული მედიცინის ექიმმა მიიჩნიეს, რომ კლინიკური სარგებელი, რომელსაც მიიღებთ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w:t>
      </w:r>
      <w:proofErr w:type="spellStart"/>
      <w:r w:rsidRPr="003B0F47">
        <w:rPr>
          <w:rFonts w:ascii="Sylfaen" w:eastAsia="Times New Roman" w:hAnsi="Sylfaen" w:cs="Times New Roman"/>
          <w:sz w:val="24"/>
          <w:szCs w:val="24"/>
          <w:lang w:val="ka-GE"/>
        </w:rPr>
        <w:t>მედიკამენტ</w:t>
      </w:r>
      <w:r>
        <w:rPr>
          <w:rFonts w:ascii="Sylfaen" w:eastAsia="Times New Roman" w:hAnsi="Sylfaen" w:cs="Times New Roman"/>
          <w:sz w:val="24"/>
          <w:szCs w:val="24"/>
          <w:lang w:val="ka-GE"/>
        </w:rPr>
        <w:t>ისგან</w:t>
      </w:r>
      <w:proofErr w:type="spellEnd"/>
      <w:r>
        <w:rPr>
          <w:rFonts w:ascii="Sylfaen" w:eastAsia="Times New Roman" w:hAnsi="Sylfaen" w:cs="Times New Roman"/>
          <w:sz w:val="24"/>
          <w:szCs w:val="24"/>
          <w:lang w:val="ka-GE"/>
        </w:rPr>
        <w:t xml:space="preserve">, აღემატება რადიაციით გამოწვეულ რისკს. </w:t>
      </w:r>
    </w:p>
    <w:p w14:paraId="24F7D9C3" w14:textId="77777777" w:rsidR="005A1AFF" w:rsidRPr="00893B99" w:rsidRDefault="005A1AFF" w:rsidP="005A1AFF">
      <w:pPr>
        <w:spacing w:before="100" w:beforeAutospacing="1" w:after="100" w:afterAutospacing="1" w:line="276" w:lineRule="auto"/>
        <w:jc w:val="both"/>
        <w:outlineLvl w:val="2"/>
        <w:rPr>
          <w:rFonts w:ascii="Sylfaen" w:eastAsia="Times New Roman" w:hAnsi="Sylfaen" w:cs="Times New Roman"/>
          <w:b/>
          <w:bCs/>
          <w:sz w:val="24"/>
          <w:szCs w:val="24"/>
          <w:lang w:val="ka-GE"/>
        </w:rPr>
      </w:pPr>
      <w:r w:rsidRPr="00893B99">
        <w:rPr>
          <w:rFonts w:ascii="Sylfaen" w:eastAsia="Times New Roman" w:hAnsi="Sylfaen" w:cs="Times New Roman"/>
          <w:b/>
          <w:bCs/>
          <w:sz w:val="24"/>
          <w:szCs w:val="24"/>
          <w:lang w:val="ka-GE"/>
        </w:rPr>
        <w:t xml:space="preserve">2. </w:t>
      </w:r>
      <w:r w:rsidRPr="00893B99">
        <w:rPr>
          <w:rFonts w:ascii="Sylfaen" w:eastAsia="Times New Roman" w:hAnsi="Sylfaen" w:cs="Sylfaen"/>
          <w:b/>
          <w:bCs/>
          <w:sz w:val="24"/>
          <w:szCs w:val="24"/>
          <w:lang w:val="ka-GE"/>
        </w:rPr>
        <w:t>რა</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უნდა</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იცოდეთ</w:t>
      </w:r>
      <w:r w:rsidRPr="00893B99">
        <w:rPr>
          <w:rFonts w:ascii="Sylfaen" w:eastAsia="Times New Roman" w:hAnsi="Sylfaen" w:cs="Times New Roman"/>
          <w:b/>
          <w:bCs/>
          <w:sz w:val="24"/>
          <w:szCs w:val="24"/>
          <w:lang w:val="ka-GE"/>
        </w:rPr>
        <w:t xml:space="preserve"> </w:t>
      </w:r>
      <w:proofErr w:type="spellStart"/>
      <w:r w:rsidRPr="00893B99">
        <w:rPr>
          <w:rFonts w:ascii="Sylfaen" w:eastAsia="Times New Roman" w:hAnsi="Sylfaen" w:cs="Times New Roman"/>
          <w:b/>
          <w:bCs/>
          <w:sz w:val="24"/>
          <w:szCs w:val="24"/>
          <w:lang w:val="ka-GE"/>
        </w:rPr>
        <w:t>GalliaPharm</w:t>
      </w:r>
      <w:proofErr w:type="spellEnd"/>
      <w:r w:rsidRPr="00893B99">
        <w:rPr>
          <w:rFonts w:ascii="Sylfaen" w:eastAsia="Times New Roman" w:hAnsi="Sylfaen" w:cs="Times New Roman"/>
          <w:b/>
          <w:bCs/>
          <w:sz w:val="24"/>
          <w:szCs w:val="24"/>
          <w:lang w:val="ka-GE"/>
        </w:rPr>
        <w:t>-</w:t>
      </w:r>
      <w:r w:rsidRPr="00893B99">
        <w:rPr>
          <w:rFonts w:ascii="Sylfaen" w:eastAsia="Times New Roman" w:hAnsi="Sylfaen" w:cs="Sylfaen"/>
          <w:b/>
          <w:bCs/>
          <w:sz w:val="24"/>
          <w:szCs w:val="24"/>
          <w:lang w:val="ka-GE"/>
        </w:rPr>
        <w:t>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გამოყენებით</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მიღებული</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გალიუმის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Times New Roman"/>
          <w:b/>
          <w:bCs/>
          <w:sz w:val="24"/>
          <w:szCs w:val="24"/>
          <w:vertAlign w:val="superscript"/>
          <w:lang w:val="ka-GE"/>
        </w:rPr>
        <w:t>68</w:t>
      </w:r>
      <w:r w:rsidRPr="00893B99">
        <w:rPr>
          <w:rFonts w:ascii="Sylfaen" w:eastAsia="Times New Roman" w:hAnsi="Sylfaen" w:cs="Times New Roman"/>
          <w:b/>
          <w:bCs/>
          <w:sz w:val="24"/>
          <w:szCs w:val="24"/>
          <w:lang w:val="ka-GE"/>
        </w:rPr>
        <w:t xml:space="preserve">Ga) </w:t>
      </w:r>
      <w:r w:rsidRPr="00893B99">
        <w:rPr>
          <w:rFonts w:ascii="Sylfaen" w:eastAsia="Times New Roman" w:hAnsi="Sylfaen" w:cs="Sylfaen"/>
          <w:b/>
          <w:bCs/>
          <w:sz w:val="24"/>
          <w:szCs w:val="24"/>
          <w:lang w:val="ka-GE"/>
        </w:rPr>
        <w:t>ქლორიდის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ხსნარის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გამოყენებამდე</w:t>
      </w:r>
      <w:r w:rsidRPr="00893B99">
        <w:rPr>
          <w:rFonts w:ascii="Sylfaen" w:eastAsia="Times New Roman" w:hAnsi="Sylfaen" w:cs="Times New Roman"/>
          <w:b/>
          <w:bCs/>
          <w:sz w:val="24"/>
          <w:szCs w:val="24"/>
          <w:lang w:val="ka-GE"/>
        </w:rPr>
        <w:t xml:space="preserve"> </w:t>
      </w:r>
    </w:p>
    <w:p w14:paraId="5369D0FA" w14:textId="77777777" w:rsidR="005A1AFF" w:rsidRDefault="005A1AFF" w:rsidP="005A1AFF">
      <w:pPr>
        <w:spacing w:before="100" w:beforeAutospacing="1" w:after="100" w:afterAutospacing="1" w:line="276" w:lineRule="auto"/>
        <w:jc w:val="both"/>
        <w:rPr>
          <w:rFonts w:ascii="Sylfaen" w:eastAsia="Times New Roman" w:hAnsi="Sylfaen" w:cs="Sylfaen"/>
          <w:b/>
          <w:bCs/>
          <w:sz w:val="24"/>
          <w:szCs w:val="24"/>
          <w:lang w:val="ka-GE"/>
        </w:rPr>
      </w:pPr>
      <w:proofErr w:type="spellStart"/>
      <w:r w:rsidRPr="00893B99">
        <w:rPr>
          <w:rFonts w:ascii="Sylfaen" w:eastAsia="Times New Roman" w:hAnsi="Sylfaen" w:cs="Times New Roman"/>
          <w:b/>
          <w:bCs/>
          <w:sz w:val="24"/>
          <w:szCs w:val="24"/>
          <w:lang w:val="ka-GE"/>
        </w:rPr>
        <w:t>GalliaPharm</w:t>
      </w:r>
      <w:proofErr w:type="spellEnd"/>
      <w:r w:rsidRPr="00893B99">
        <w:rPr>
          <w:rFonts w:ascii="Sylfaen" w:eastAsia="Times New Roman" w:hAnsi="Sylfaen" w:cs="Times New Roman"/>
          <w:b/>
          <w:bCs/>
          <w:sz w:val="24"/>
          <w:szCs w:val="24"/>
          <w:lang w:val="ka-GE"/>
        </w:rPr>
        <w:t>-</w:t>
      </w:r>
      <w:r w:rsidRPr="00893B99">
        <w:rPr>
          <w:rFonts w:ascii="Sylfaen" w:eastAsia="Times New Roman" w:hAnsi="Sylfaen" w:cs="Sylfaen"/>
          <w:b/>
          <w:bCs/>
          <w:sz w:val="24"/>
          <w:szCs w:val="24"/>
          <w:lang w:val="ka-GE"/>
        </w:rPr>
        <w:t>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გამოყენებით</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მიღებული</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გალიუმის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Times New Roman"/>
          <w:b/>
          <w:bCs/>
          <w:sz w:val="24"/>
          <w:szCs w:val="24"/>
          <w:vertAlign w:val="superscript"/>
          <w:lang w:val="ka-GE"/>
        </w:rPr>
        <w:t>68</w:t>
      </w:r>
      <w:r w:rsidRPr="00893B99">
        <w:rPr>
          <w:rFonts w:ascii="Sylfaen" w:eastAsia="Times New Roman" w:hAnsi="Sylfaen" w:cs="Times New Roman"/>
          <w:b/>
          <w:bCs/>
          <w:sz w:val="24"/>
          <w:szCs w:val="24"/>
          <w:lang w:val="ka-GE"/>
        </w:rPr>
        <w:t xml:space="preserve">Ga) </w:t>
      </w:r>
      <w:r w:rsidRPr="00893B99">
        <w:rPr>
          <w:rFonts w:ascii="Sylfaen" w:eastAsia="Times New Roman" w:hAnsi="Sylfaen" w:cs="Sylfaen"/>
          <w:b/>
          <w:bCs/>
          <w:sz w:val="24"/>
          <w:szCs w:val="24"/>
          <w:lang w:val="ka-GE"/>
        </w:rPr>
        <w:t>ქლორიდის</w:t>
      </w:r>
      <w:r w:rsidRPr="00893B99">
        <w:rPr>
          <w:rFonts w:ascii="Sylfaen" w:eastAsia="Times New Roman" w:hAnsi="Sylfaen" w:cs="Times New Roman"/>
          <w:b/>
          <w:bCs/>
          <w:sz w:val="24"/>
          <w:szCs w:val="24"/>
          <w:lang w:val="ka-GE"/>
        </w:rPr>
        <w:t xml:space="preserve"> </w:t>
      </w:r>
      <w:r w:rsidRPr="00893B99">
        <w:rPr>
          <w:rFonts w:ascii="Sylfaen" w:eastAsia="Times New Roman" w:hAnsi="Sylfaen" w:cs="Sylfaen"/>
          <w:b/>
          <w:bCs/>
          <w:sz w:val="24"/>
          <w:szCs w:val="24"/>
          <w:lang w:val="ka-GE"/>
        </w:rPr>
        <w:t>ხსნარი</w:t>
      </w:r>
      <w:r w:rsidRPr="00577369">
        <w:rPr>
          <w:rFonts w:ascii="Sylfaen" w:eastAsia="Times New Roman" w:hAnsi="Sylfaen" w:cs="Sylfaen"/>
          <w:b/>
          <w:bCs/>
          <w:sz w:val="24"/>
          <w:szCs w:val="24"/>
          <w:lang w:val="ka-GE"/>
        </w:rPr>
        <w:t xml:space="preserve"> </w:t>
      </w:r>
      <w:r>
        <w:rPr>
          <w:rFonts w:ascii="Sylfaen" w:eastAsia="Times New Roman" w:hAnsi="Sylfaen" w:cs="Sylfaen"/>
          <w:b/>
          <w:bCs/>
          <w:sz w:val="24"/>
          <w:szCs w:val="24"/>
          <w:lang w:val="ka-GE"/>
        </w:rPr>
        <w:t xml:space="preserve">არ უნდა იქნას გამოყენებული </w:t>
      </w:r>
    </w:p>
    <w:p w14:paraId="1D82D712" w14:textId="77777777" w:rsidR="005A1AFF" w:rsidRPr="004356CC"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4356CC">
        <w:rPr>
          <w:rFonts w:ascii="Sylfaen" w:eastAsia="Times New Roman" w:hAnsi="Sylfaen" w:cs="Sylfaen"/>
          <w:sz w:val="24"/>
          <w:szCs w:val="24"/>
          <w:lang w:val="ka-GE"/>
        </w:rPr>
        <w:t>- თუ ალერგიული ხართ გალიუმის</w:t>
      </w:r>
      <w:r w:rsidRPr="004356CC">
        <w:rPr>
          <w:rFonts w:ascii="Sylfaen" w:eastAsia="Times New Roman" w:hAnsi="Sylfaen" w:cs="Times New Roman"/>
          <w:sz w:val="24"/>
          <w:szCs w:val="24"/>
          <w:lang w:val="ka-GE"/>
        </w:rPr>
        <w:t xml:space="preserve"> (</w:t>
      </w:r>
      <w:r w:rsidRPr="004356CC">
        <w:rPr>
          <w:rFonts w:ascii="Sylfaen" w:eastAsia="Times New Roman" w:hAnsi="Sylfaen" w:cs="Times New Roman"/>
          <w:sz w:val="24"/>
          <w:szCs w:val="24"/>
          <w:vertAlign w:val="superscript"/>
          <w:lang w:val="ka-GE"/>
        </w:rPr>
        <w:t>68</w:t>
      </w:r>
      <w:r w:rsidRPr="004356CC">
        <w:rPr>
          <w:rFonts w:ascii="Sylfaen" w:eastAsia="Times New Roman" w:hAnsi="Sylfaen" w:cs="Times New Roman"/>
          <w:sz w:val="24"/>
          <w:szCs w:val="24"/>
          <w:lang w:val="ka-GE"/>
        </w:rPr>
        <w:t xml:space="preserve">Ga) </w:t>
      </w:r>
      <w:r w:rsidRPr="004356CC">
        <w:rPr>
          <w:rFonts w:ascii="Sylfaen" w:eastAsia="Times New Roman" w:hAnsi="Sylfaen" w:cs="Sylfaen"/>
          <w:sz w:val="24"/>
          <w:szCs w:val="24"/>
          <w:lang w:val="ka-GE"/>
        </w:rPr>
        <w:t>ქლორიდის</w:t>
      </w:r>
      <w:r w:rsidRPr="004356CC">
        <w:rPr>
          <w:rFonts w:ascii="Sylfaen" w:eastAsia="Times New Roman" w:hAnsi="Sylfaen" w:cs="Times New Roman"/>
          <w:sz w:val="24"/>
          <w:szCs w:val="24"/>
          <w:lang w:val="ka-GE"/>
        </w:rPr>
        <w:t xml:space="preserve"> ან ამ მედიკამენტის ნებისმიერი სხვა ინგრედიენტის მიმართ (რომლებიც ჩამოთვლილია მე-6 პუნქტში).</w:t>
      </w:r>
    </w:p>
    <w:p w14:paraId="3F81959F"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sz w:val="24"/>
          <w:szCs w:val="24"/>
          <w:lang w:val="ka-GE"/>
        </w:rPr>
        <w:lastRenderedPageBreak/>
        <w:t xml:space="preserve">თუ იყენებთ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 მედიკამენ</w:t>
      </w:r>
      <w:r>
        <w:rPr>
          <w:rFonts w:ascii="Sylfaen" w:eastAsia="Times New Roman" w:hAnsi="Sylfaen" w:cs="Times New Roman"/>
          <w:sz w:val="24"/>
          <w:szCs w:val="24"/>
          <w:lang w:val="ka-GE"/>
        </w:rPr>
        <w:t xml:space="preserve">ტს, უნდა წაიკითხოთ უკუჩვენებების შესახებ ინფორმაცია </w:t>
      </w:r>
      <w:proofErr w:type="spellStart"/>
      <w:r>
        <w:rPr>
          <w:rFonts w:ascii="Sylfaen" w:eastAsia="Times New Roman" w:hAnsi="Sylfaen" w:cs="Times New Roman"/>
          <w:sz w:val="24"/>
          <w:szCs w:val="24"/>
          <w:lang w:val="ka-GE"/>
        </w:rPr>
        <w:t>რადიომარკირებადი</w:t>
      </w:r>
      <w:proofErr w:type="spellEnd"/>
      <w:r>
        <w:rPr>
          <w:rFonts w:ascii="Sylfaen" w:eastAsia="Times New Roman" w:hAnsi="Sylfaen" w:cs="Times New Roman"/>
          <w:sz w:val="24"/>
          <w:szCs w:val="24"/>
          <w:lang w:val="ka-GE"/>
        </w:rPr>
        <w:t xml:space="preserve"> მედიკამენტის ანოტაციაში. </w:t>
      </w:r>
    </w:p>
    <w:p w14:paraId="6955C48F" w14:textId="77777777" w:rsidR="005A1AFF" w:rsidRPr="00A77EF0" w:rsidRDefault="005A1AFF" w:rsidP="005A1AFF">
      <w:pPr>
        <w:spacing w:before="100" w:beforeAutospacing="1" w:after="100" w:afterAutospacing="1" w:line="276" w:lineRule="auto"/>
        <w:jc w:val="both"/>
        <w:rPr>
          <w:rFonts w:ascii="Sylfaen" w:eastAsia="Times New Roman" w:hAnsi="Sylfaen" w:cs="Times New Roman"/>
          <w:b/>
          <w:bCs/>
          <w:sz w:val="24"/>
          <w:szCs w:val="24"/>
          <w:lang w:val="ka-GE"/>
        </w:rPr>
      </w:pPr>
      <w:r w:rsidRPr="00A77EF0">
        <w:rPr>
          <w:rFonts w:ascii="Sylfaen" w:eastAsia="Times New Roman" w:hAnsi="Sylfaen" w:cs="Times New Roman"/>
          <w:b/>
          <w:bCs/>
          <w:sz w:val="24"/>
          <w:szCs w:val="24"/>
          <w:lang w:val="ka-GE"/>
        </w:rPr>
        <w:t>გაფრთხილებები და სიფრთხილის ზომები</w:t>
      </w:r>
    </w:p>
    <w:p w14:paraId="1A628CF3"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 მედიკამენ</w:t>
      </w:r>
      <w:r>
        <w:rPr>
          <w:rFonts w:ascii="Sylfaen" w:eastAsia="Times New Roman" w:hAnsi="Sylfaen" w:cs="Times New Roman"/>
          <w:sz w:val="24"/>
          <w:szCs w:val="24"/>
          <w:lang w:val="ka-GE"/>
        </w:rPr>
        <w:t xml:space="preserve">ტების გამოყენებისას სპეციალურ გაფრთხილებებსა და სიფრთხილის ზომებთან დაკავშირებული ინფორმაციისთვის გთხოვთ იხილოთ </w:t>
      </w:r>
      <w:proofErr w:type="spellStart"/>
      <w:r>
        <w:rPr>
          <w:rFonts w:ascii="Sylfaen" w:eastAsia="Times New Roman" w:hAnsi="Sylfaen" w:cs="Times New Roman"/>
          <w:sz w:val="24"/>
          <w:szCs w:val="24"/>
          <w:lang w:val="ka-GE"/>
        </w:rPr>
        <w:t>რადიომარკირებადი</w:t>
      </w:r>
      <w:proofErr w:type="spellEnd"/>
      <w:r>
        <w:rPr>
          <w:rFonts w:ascii="Sylfaen" w:eastAsia="Times New Roman" w:hAnsi="Sylfaen" w:cs="Times New Roman"/>
          <w:sz w:val="24"/>
          <w:szCs w:val="24"/>
          <w:lang w:val="ka-GE"/>
        </w:rPr>
        <w:t xml:space="preserve"> მედიკამენტის ანოტაცია.</w:t>
      </w:r>
    </w:p>
    <w:p w14:paraId="51C60870" w14:textId="77777777" w:rsidR="005A1AFF" w:rsidRPr="00A77EF0" w:rsidRDefault="005A1AFF" w:rsidP="005A1AFF">
      <w:pPr>
        <w:spacing w:before="100" w:beforeAutospacing="1" w:after="100" w:afterAutospacing="1" w:line="276" w:lineRule="auto"/>
        <w:jc w:val="both"/>
        <w:rPr>
          <w:rFonts w:ascii="Sylfaen" w:eastAsia="Times New Roman" w:hAnsi="Sylfaen" w:cs="Times New Roman"/>
          <w:b/>
          <w:bCs/>
          <w:sz w:val="24"/>
          <w:szCs w:val="24"/>
          <w:lang w:val="ka-GE"/>
        </w:rPr>
      </w:pPr>
      <w:r w:rsidRPr="00A77EF0">
        <w:rPr>
          <w:rFonts w:ascii="Sylfaen" w:eastAsia="Times New Roman" w:hAnsi="Sylfaen" w:cs="Times New Roman"/>
          <w:b/>
          <w:bCs/>
          <w:sz w:val="24"/>
          <w:szCs w:val="24"/>
          <w:lang w:val="ka-GE"/>
        </w:rPr>
        <w:t xml:space="preserve">ბავშვები და მოზარდები </w:t>
      </w:r>
    </w:p>
    <w:p w14:paraId="353E9970" w14:textId="77777777" w:rsidR="005A1AFF" w:rsidRPr="00A77EF0"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გთხოვთ გაესაუბროთ თქვენს ბირთვული მედიცინის ექიმს, თუ თქვენ ან თქვენი შვილი 18 წელზე ნაკლები ასაკის ხართ.</w:t>
      </w:r>
    </w:p>
    <w:p w14:paraId="3D9134FB" w14:textId="77777777" w:rsidR="005A1AFF" w:rsidRPr="00562C21"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562C21">
        <w:rPr>
          <w:rFonts w:ascii="Sylfaen" w:eastAsia="Times New Roman" w:hAnsi="Sylfaen" w:cs="Sylfaen"/>
          <w:b/>
          <w:bCs/>
          <w:sz w:val="24"/>
          <w:szCs w:val="24"/>
          <w:lang w:val="ka-GE"/>
        </w:rPr>
        <w:t>სხვა</w:t>
      </w:r>
      <w:r w:rsidRPr="00562C21">
        <w:rPr>
          <w:rFonts w:ascii="Sylfaen" w:eastAsia="Times New Roman" w:hAnsi="Sylfaen" w:cs="Times New Roman"/>
          <w:b/>
          <w:bCs/>
          <w:sz w:val="24"/>
          <w:szCs w:val="24"/>
          <w:lang w:val="ka-GE"/>
        </w:rPr>
        <w:t xml:space="preserve"> </w:t>
      </w:r>
      <w:r w:rsidRPr="00562C21">
        <w:rPr>
          <w:rFonts w:ascii="Sylfaen" w:eastAsia="Times New Roman" w:hAnsi="Sylfaen" w:cs="Sylfaen"/>
          <w:b/>
          <w:bCs/>
          <w:sz w:val="24"/>
          <w:szCs w:val="24"/>
          <w:lang w:val="ka-GE"/>
        </w:rPr>
        <w:t>მედიკამენტები</w:t>
      </w:r>
      <w:r>
        <w:rPr>
          <w:rFonts w:ascii="Sylfaen" w:eastAsia="Times New Roman" w:hAnsi="Sylfaen" w:cs="Sylfaen"/>
          <w:b/>
          <w:bCs/>
          <w:sz w:val="24"/>
          <w:szCs w:val="24"/>
          <w:lang w:val="ka-GE"/>
        </w:rPr>
        <w:t xml:space="preserve"> და </w:t>
      </w:r>
      <w:r w:rsidRPr="00562C21">
        <w:rPr>
          <w:rFonts w:ascii="Sylfaen" w:eastAsia="Times New Roman" w:hAnsi="Sylfaen" w:cs="Sylfaen"/>
          <w:b/>
          <w:bCs/>
          <w:sz w:val="24"/>
          <w:szCs w:val="24"/>
          <w:lang w:val="ka-GE"/>
        </w:rPr>
        <w:t>გალიუმის</w:t>
      </w:r>
      <w:r w:rsidRPr="00562C21">
        <w:rPr>
          <w:rFonts w:ascii="Sylfaen" w:eastAsia="Times New Roman" w:hAnsi="Sylfaen" w:cs="Times New Roman"/>
          <w:b/>
          <w:bCs/>
          <w:sz w:val="24"/>
          <w:szCs w:val="24"/>
          <w:lang w:val="ka-GE"/>
        </w:rPr>
        <w:t xml:space="preserve"> (</w:t>
      </w:r>
      <w:r w:rsidRPr="003B0F47">
        <w:rPr>
          <w:rFonts w:ascii="Sylfaen" w:eastAsia="Times New Roman" w:hAnsi="Sylfaen" w:cs="Times New Roman"/>
          <w:b/>
          <w:bCs/>
          <w:sz w:val="24"/>
          <w:szCs w:val="24"/>
          <w:vertAlign w:val="superscript"/>
          <w:lang w:val="ka-GE"/>
        </w:rPr>
        <w:t>68</w:t>
      </w:r>
      <w:r w:rsidRPr="00562C21">
        <w:rPr>
          <w:rFonts w:ascii="Sylfaen" w:eastAsia="Times New Roman" w:hAnsi="Sylfaen" w:cs="Times New Roman"/>
          <w:b/>
          <w:bCs/>
          <w:sz w:val="24"/>
          <w:szCs w:val="24"/>
          <w:lang w:val="ka-GE"/>
        </w:rPr>
        <w:t xml:space="preserve">Ga) </w:t>
      </w:r>
      <w:r w:rsidRPr="00562C21">
        <w:rPr>
          <w:rFonts w:ascii="Sylfaen" w:eastAsia="Times New Roman" w:hAnsi="Sylfaen" w:cs="Sylfaen"/>
          <w:b/>
          <w:bCs/>
          <w:sz w:val="24"/>
          <w:szCs w:val="24"/>
          <w:lang w:val="ka-GE"/>
        </w:rPr>
        <w:t>ქლორიდის</w:t>
      </w:r>
      <w:r w:rsidRPr="00562C21">
        <w:rPr>
          <w:rFonts w:ascii="Sylfaen" w:eastAsia="Times New Roman" w:hAnsi="Sylfaen" w:cs="Times New Roman"/>
          <w:b/>
          <w:bCs/>
          <w:sz w:val="24"/>
          <w:szCs w:val="24"/>
          <w:lang w:val="ka-GE"/>
        </w:rPr>
        <w:t xml:space="preserve"> </w:t>
      </w:r>
      <w:r w:rsidRPr="00562C21">
        <w:rPr>
          <w:rFonts w:ascii="Sylfaen" w:eastAsia="Times New Roman" w:hAnsi="Sylfaen" w:cs="Sylfaen"/>
          <w:b/>
          <w:bCs/>
          <w:sz w:val="24"/>
          <w:szCs w:val="24"/>
          <w:lang w:val="ka-GE"/>
        </w:rPr>
        <w:t>ხსნარი</w:t>
      </w:r>
      <w:r w:rsidRPr="00562C21">
        <w:rPr>
          <w:rFonts w:ascii="Sylfaen" w:eastAsia="Times New Roman" w:hAnsi="Sylfaen" w:cs="Times New Roman"/>
          <w:sz w:val="24"/>
          <w:szCs w:val="24"/>
          <w:lang w:val="ka-GE"/>
        </w:rPr>
        <w:t xml:space="preserve"> </w:t>
      </w:r>
    </w:p>
    <w:p w14:paraId="06AA4C1E"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562C21">
        <w:rPr>
          <w:rFonts w:ascii="Sylfaen" w:eastAsia="Times New Roman" w:hAnsi="Sylfaen" w:cs="Sylfaen"/>
          <w:sz w:val="24"/>
          <w:szCs w:val="24"/>
          <w:lang w:val="ka-GE"/>
        </w:rPr>
        <w:t>აცნობეთ</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თქვენს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ბირთვული</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მედიცინის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ექიმს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თუ</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იღებთ</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ან</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ცოტა</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ხნის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წინ</w:t>
      </w:r>
      <w:r w:rsidRPr="00562C21">
        <w:rPr>
          <w:rFonts w:ascii="Sylfaen" w:eastAsia="Times New Roman" w:hAnsi="Sylfaen" w:cs="Times New Roman"/>
          <w:sz w:val="24"/>
          <w:szCs w:val="24"/>
          <w:lang w:val="ka-GE"/>
        </w:rPr>
        <w:t xml:space="preserve"> </w:t>
      </w:r>
      <w:r>
        <w:rPr>
          <w:rFonts w:ascii="Sylfaen" w:eastAsia="Times New Roman" w:hAnsi="Sylfaen" w:cs="Sylfaen"/>
          <w:sz w:val="24"/>
          <w:szCs w:val="24"/>
          <w:lang w:val="ka-GE"/>
        </w:rPr>
        <w:t xml:space="preserve">მიიღეთ ან შეიძლება მიიღოთ </w:t>
      </w:r>
      <w:r w:rsidRPr="00562C21">
        <w:rPr>
          <w:rFonts w:ascii="Sylfaen" w:eastAsia="Times New Roman" w:hAnsi="Sylfaen" w:cs="Sylfaen"/>
          <w:sz w:val="24"/>
          <w:szCs w:val="24"/>
          <w:lang w:val="ka-GE"/>
        </w:rPr>
        <w:t>რაიმე</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სხვა</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მედიკამენტი</w:t>
      </w:r>
      <w:r w:rsidRPr="00562C21">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რადგანაც მათ შეუძლიათ ხელი შეუშალონ თქვენი ექიმის მიერ გამოსახულებების ინტერპრეტირებას. </w:t>
      </w:r>
    </w:p>
    <w:p w14:paraId="4E36C096"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171330">
        <w:rPr>
          <w:rFonts w:ascii="Sylfaen" w:eastAsia="Times New Roman" w:hAnsi="Sylfaen" w:cs="Times New Roman"/>
          <w:sz w:val="24"/>
          <w:szCs w:val="24"/>
          <w:lang w:val="ka-GE"/>
        </w:rPr>
        <w:t xml:space="preserve">უცნობია, შეუძლია თუ არა </w:t>
      </w:r>
      <w:r w:rsidRPr="00562C21">
        <w:rPr>
          <w:rFonts w:ascii="Sylfaen" w:eastAsia="Times New Roman" w:hAnsi="Sylfaen" w:cs="Sylfaen"/>
          <w:sz w:val="24"/>
          <w:szCs w:val="24"/>
          <w:lang w:val="ka-GE"/>
        </w:rPr>
        <w:t>გალიუმის</w:t>
      </w:r>
      <w:r w:rsidRPr="00562C21">
        <w:rPr>
          <w:rFonts w:ascii="Sylfaen" w:eastAsia="Times New Roman" w:hAnsi="Sylfaen" w:cs="Times New Roman"/>
          <w:sz w:val="24"/>
          <w:szCs w:val="24"/>
          <w:lang w:val="ka-GE"/>
        </w:rPr>
        <w:t xml:space="preserve"> (</w:t>
      </w:r>
      <w:r w:rsidRPr="00171330">
        <w:rPr>
          <w:rFonts w:ascii="Sylfaen" w:eastAsia="Times New Roman" w:hAnsi="Sylfaen" w:cs="Times New Roman"/>
          <w:sz w:val="24"/>
          <w:szCs w:val="24"/>
          <w:vertAlign w:val="superscript"/>
          <w:lang w:val="ka-GE"/>
        </w:rPr>
        <w:t>68</w:t>
      </w:r>
      <w:r w:rsidRPr="00562C21">
        <w:rPr>
          <w:rFonts w:ascii="Sylfaen" w:eastAsia="Times New Roman" w:hAnsi="Sylfaen" w:cs="Times New Roman"/>
          <w:sz w:val="24"/>
          <w:szCs w:val="24"/>
          <w:lang w:val="ka-GE"/>
        </w:rPr>
        <w:t xml:space="preserve">Ga) </w:t>
      </w:r>
      <w:r w:rsidRPr="00562C21">
        <w:rPr>
          <w:rFonts w:ascii="Sylfaen" w:eastAsia="Times New Roman" w:hAnsi="Sylfaen" w:cs="Sylfaen"/>
          <w:sz w:val="24"/>
          <w:szCs w:val="24"/>
          <w:lang w:val="ka-GE"/>
        </w:rPr>
        <w:t>ქლორიდის</w:t>
      </w:r>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ხსნარ</w:t>
      </w:r>
      <w:r w:rsidRPr="00171330">
        <w:rPr>
          <w:rFonts w:ascii="Sylfaen" w:eastAsia="Times New Roman" w:hAnsi="Sylfaen" w:cs="Sylfaen"/>
          <w:sz w:val="24"/>
          <w:szCs w:val="24"/>
          <w:lang w:val="ka-GE"/>
        </w:rPr>
        <w:t xml:space="preserve">ს სხვა მედიკამენტებთან ურთიერთქმედება, </w:t>
      </w:r>
      <w:r>
        <w:rPr>
          <w:rFonts w:ascii="Sylfaen" w:eastAsia="Times New Roman" w:hAnsi="Sylfaen" w:cs="Sylfaen"/>
          <w:sz w:val="24"/>
          <w:szCs w:val="24"/>
          <w:lang w:val="ka-GE"/>
        </w:rPr>
        <w:t xml:space="preserve">რადგანაც მითითებული კვლევები არ ჩატარებულა. თქვენ არ გაგიკეთდებათ </w:t>
      </w:r>
      <w:r w:rsidRPr="00562C21">
        <w:rPr>
          <w:rFonts w:ascii="Sylfaen" w:eastAsia="Times New Roman" w:hAnsi="Sylfaen" w:cs="Sylfaen"/>
          <w:sz w:val="24"/>
          <w:szCs w:val="24"/>
          <w:lang w:val="ka-GE"/>
        </w:rPr>
        <w:t>გალიუმის</w:t>
      </w:r>
      <w:r w:rsidRPr="00562C21">
        <w:rPr>
          <w:rFonts w:ascii="Sylfaen" w:eastAsia="Times New Roman" w:hAnsi="Sylfaen" w:cs="Times New Roman"/>
          <w:sz w:val="24"/>
          <w:szCs w:val="24"/>
          <w:lang w:val="ka-GE"/>
        </w:rPr>
        <w:t xml:space="preserve"> (</w:t>
      </w:r>
      <w:r w:rsidRPr="00171330">
        <w:rPr>
          <w:rFonts w:ascii="Sylfaen" w:eastAsia="Times New Roman" w:hAnsi="Sylfaen" w:cs="Times New Roman"/>
          <w:sz w:val="24"/>
          <w:szCs w:val="24"/>
          <w:vertAlign w:val="superscript"/>
          <w:lang w:val="ka-GE"/>
        </w:rPr>
        <w:t>68</w:t>
      </w:r>
      <w:r w:rsidRPr="00562C21">
        <w:rPr>
          <w:rFonts w:ascii="Sylfaen" w:eastAsia="Times New Roman" w:hAnsi="Sylfaen" w:cs="Times New Roman"/>
          <w:sz w:val="24"/>
          <w:szCs w:val="24"/>
          <w:lang w:val="ka-GE"/>
        </w:rPr>
        <w:t xml:space="preserve">Ga) </w:t>
      </w:r>
      <w:r w:rsidRPr="00562C21">
        <w:rPr>
          <w:rFonts w:ascii="Sylfaen" w:eastAsia="Times New Roman" w:hAnsi="Sylfaen" w:cs="Sylfaen"/>
          <w:sz w:val="24"/>
          <w:szCs w:val="24"/>
          <w:lang w:val="ka-GE"/>
        </w:rPr>
        <w:t>ქლორიდის</w:t>
      </w:r>
      <w:r w:rsidRPr="00562C21">
        <w:rPr>
          <w:rFonts w:ascii="Sylfaen" w:eastAsia="Times New Roman" w:hAnsi="Sylfaen" w:cs="Times New Roman"/>
          <w:sz w:val="24"/>
          <w:szCs w:val="24"/>
          <w:lang w:val="ka-GE"/>
        </w:rPr>
        <w:t xml:space="preserve"> </w:t>
      </w:r>
      <w:r>
        <w:rPr>
          <w:rFonts w:ascii="Sylfaen" w:eastAsia="Times New Roman" w:hAnsi="Sylfaen" w:cs="Sylfaen"/>
          <w:sz w:val="24"/>
          <w:szCs w:val="24"/>
          <w:lang w:val="ka-GE"/>
        </w:rPr>
        <w:t xml:space="preserve">ინექცია, არამედ მიიღებთ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 მედიკამენ</w:t>
      </w:r>
      <w:r>
        <w:rPr>
          <w:rFonts w:ascii="Sylfaen" w:eastAsia="Times New Roman" w:hAnsi="Sylfaen" w:cs="Times New Roman"/>
          <w:sz w:val="24"/>
          <w:szCs w:val="24"/>
          <w:lang w:val="ka-GE"/>
        </w:rPr>
        <w:t>ტს.</w:t>
      </w:r>
    </w:p>
    <w:p w14:paraId="25872258"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 მედიკამენ</w:t>
      </w:r>
      <w:r>
        <w:rPr>
          <w:rFonts w:ascii="Sylfaen" w:eastAsia="Times New Roman" w:hAnsi="Sylfaen" w:cs="Times New Roman"/>
          <w:sz w:val="24"/>
          <w:szCs w:val="24"/>
          <w:lang w:val="ka-GE"/>
        </w:rPr>
        <w:t xml:space="preserve">ტებთან კომბინაციაში სხვა მედიკამენტების გამოყენების შესახებ ინფორმაციისთვის გთხოვთ წაიკითხოთ </w:t>
      </w:r>
      <w:proofErr w:type="spellStart"/>
      <w:r>
        <w:rPr>
          <w:rFonts w:ascii="Sylfaen" w:eastAsia="Times New Roman" w:hAnsi="Sylfaen" w:cs="Times New Roman"/>
          <w:sz w:val="24"/>
          <w:szCs w:val="24"/>
          <w:lang w:val="ka-GE"/>
        </w:rPr>
        <w:t>რადიომარკირებადი</w:t>
      </w:r>
      <w:proofErr w:type="spellEnd"/>
      <w:r>
        <w:rPr>
          <w:rFonts w:ascii="Sylfaen" w:eastAsia="Times New Roman" w:hAnsi="Sylfaen" w:cs="Times New Roman"/>
          <w:sz w:val="24"/>
          <w:szCs w:val="24"/>
          <w:lang w:val="ka-GE"/>
        </w:rPr>
        <w:t xml:space="preserve"> მედიკამენტის ანოტაცია.</w:t>
      </w:r>
    </w:p>
    <w:p w14:paraId="4C3D5A5E" w14:textId="77777777" w:rsidR="005A1AFF" w:rsidRDefault="005A1AFF" w:rsidP="005A1AFF">
      <w:pPr>
        <w:spacing w:before="100" w:beforeAutospacing="1" w:after="100" w:afterAutospacing="1" w:line="276" w:lineRule="auto"/>
        <w:jc w:val="both"/>
        <w:rPr>
          <w:rFonts w:ascii="Sylfaen" w:eastAsia="Times New Roman" w:hAnsi="Sylfaen" w:cs="Sylfaen"/>
          <w:b/>
          <w:bCs/>
          <w:sz w:val="24"/>
          <w:szCs w:val="24"/>
          <w:lang w:val="ka-GE"/>
        </w:rPr>
      </w:pPr>
      <w:r w:rsidRPr="00562C21">
        <w:rPr>
          <w:rFonts w:ascii="Sylfaen" w:eastAsia="Times New Roman" w:hAnsi="Sylfaen" w:cs="Sylfaen"/>
          <w:b/>
          <w:bCs/>
          <w:sz w:val="24"/>
          <w:szCs w:val="24"/>
          <w:lang w:val="ka-GE"/>
        </w:rPr>
        <w:t>ორსულობა</w:t>
      </w:r>
      <w:r>
        <w:rPr>
          <w:rFonts w:ascii="Sylfaen" w:eastAsia="Times New Roman" w:hAnsi="Sylfaen" w:cs="Times New Roman"/>
          <w:b/>
          <w:bCs/>
          <w:sz w:val="24"/>
          <w:szCs w:val="24"/>
          <w:lang w:val="ka-GE"/>
        </w:rPr>
        <w:t xml:space="preserve">, </w:t>
      </w:r>
      <w:r w:rsidRPr="00562C21">
        <w:rPr>
          <w:rFonts w:ascii="Sylfaen" w:eastAsia="Times New Roman" w:hAnsi="Sylfaen" w:cs="Sylfaen"/>
          <w:b/>
          <w:bCs/>
          <w:sz w:val="24"/>
          <w:szCs w:val="24"/>
          <w:lang w:val="ka-GE"/>
        </w:rPr>
        <w:t>ძუძუთი</w:t>
      </w:r>
      <w:r w:rsidRPr="00562C21">
        <w:rPr>
          <w:rFonts w:ascii="Sylfaen" w:eastAsia="Times New Roman" w:hAnsi="Sylfaen" w:cs="Times New Roman"/>
          <w:b/>
          <w:bCs/>
          <w:sz w:val="24"/>
          <w:szCs w:val="24"/>
          <w:lang w:val="ka-GE"/>
        </w:rPr>
        <w:t xml:space="preserve"> </w:t>
      </w:r>
      <w:r w:rsidRPr="00562C21">
        <w:rPr>
          <w:rFonts w:ascii="Sylfaen" w:eastAsia="Times New Roman" w:hAnsi="Sylfaen" w:cs="Sylfaen"/>
          <w:b/>
          <w:bCs/>
          <w:sz w:val="24"/>
          <w:szCs w:val="24"/>
          <w:lang w:val="ka-GE"/>
        </w:rPr>
        <w:t>კვება</w:t>
      </w:r>
      <w:r>
        <w:rPr>
          <w:rFonts w:ascii="Sylfaen" w:eastAsia="Times New Roman" w:hAnsi="Sylfaen" w:cs="Sylfaen"/>
          <w:b/>
          <w:bCs/>
          <w:sz w:val="24"/>
          <w:szCs w:val="24"/>
          <w:lang w:val="ka-GE"/>
        </w:rPr>
        <w:t xml:space="preserve"> და </w:t>
      </w:r>
      <w:proofErr w:type="spellStart"/>
      <w:r>
        <w:rPr>
          <w:rFonts w:ascii="Sylfaen" w:eastAsia="Times New Roman" w:hAnsi="Sylfaen" w:cs="Sylfaen"/>
          <w:b/>
          <w:bCs/>
          <w:sz w:val="24"/>
          <w:szCs w:val="24"/>
          <w:lang w:val="ka-GE"/>
        </w:rPr>
        <w:t>ფერტილობა</w:t>
      </w:r>
      <w:proofErr w:type="spellEnd"/>
      <w:r>
        <w:rPr>
          <w:rFonts w:ascii="Sylfaen" w:eastAsia="Times New Roman" w:hAnsi="Sylfaen" w:cs="Sylfaen"/>
          <w:b/>
          <w:bCs/>
          <w:sz w:val="24"/>
          <w:szCs w:val="24"/>
          <w:lang w:val="ka-GE"/>
        </w:rPr>
        <w:t xml:space="preserve"> </w:t>
      </w:r>
    </w:p>
    <w:p w14:paraId="68C09E2A"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sz w:val="24"/>
          <w:szCs w:val="24"/>
          <w:lang w:val="ka-GE"/>
        </w:rPr>
        <w:t xml:space="preserve">თუ ორსულად ხართ ან ძუძუთი კვებავთ ბავშვს, ფიქრობთ, რომ შეიძლება ორსულად იყოთ ან გეგმავთ ბავშვის გაჩენას, კონსულტაცია გაიარეთ თქვენს ბირთვული მედიცინის ექიმთან,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ტების მიღებამდე. </w:t>
      </w:r>
    </w:p>
    <w:p w14:paraId="40809F2E"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თქვენ უნდა შეატყობინოთ თქვენს ბირთვული მედიცინის ექიმს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ტების მიღებამდე, თუ არსებობს თქვენი ორსულობის ალბათობა, თუ გადაგიცდათ მენსტრუალური ციკლი ან თუ ძუძუთი კვებავთ ბავშვს. </w:t>
      </w:r>
    </w:p>
    <w:p w14:paraId="21676D19"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lastRenderedPageBreak/>
        <w:t xml:space="preserve">ეჭვის შემთხვევაში, მნიშვნელოვანია კონსულტაცია გაიაროთ თქვენს ბირთვული მედიცინის ექიმთან, რომელიც ზედამხედველობას გაუწევს პროცედურას. </w:t>
      </w:r>
    </w:p>
    <w:p w14:paraId="17D11334" w14:textId="77777777" w:rsidR="005A1AFF" w:rsidRPr="00F440A1" w:rsidRDefault="005A1AFF" w:rsidP="005A1AFF">
      <w:pPr>
        <w:spacing w:before="100" w:beforeAutospacing="1" w:after="100" w:afterAutospacing="1" w:line="276" w:lineRule="auto"/>
        <w:jc w:val="both"/>
        <w:rPr>
          <w:rFonts w:ascii="Sylfaen" w:eastAsia="Times New Roman" w:hAnsi="Sylfaen" w:cs="Times New Roman"/>
          <w:sz w:val="24"/>
          <w:szCs w:val="24"/>
          <w:u w:val="single"/>
          <w:lang w:val="ka-GE"/>
        </w:rPr>
      </w:pPr>
      <w:r w:rsidRPr="00F440A1">
        <w:rPr>
          <w:rFonts w:ascii="Sylfaen" w:eastAsia="Times New Roman" w:hAnsi="Sylfaen" w:cs="Times New Roman"/>
          <w:sz w:val="24"/>
          <w:szCs w:val="24"/>
          <w:u w:val="single"/>
          <w:lang w:val="ka-GE"/>
        </w:rPr>
        <w:t>თუ ორსულად ხართ</w:t>
      </w:r>
    </w:p>
    <w:p w14:paraId="4ADA716E"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ბირთვული მედიცინის ექიმი მხოლოდ იმ შემთხვევაში გაგიკეთებთ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ტს ორსულობის პერიოდში, თუ მოსალოდნელი სარგებელი რისკებს აღემატება. </w:t>
      </w:r>
    </w:p>
    <w:p w14:paraId="393E6400" w14:textId="77777777" w:rsidR="005A1AFF" w:rsidRPr="00652B48" w:rsidRDefault="005A1AFF" w:rsidP="005A1AFF">
      <w:pPr>
        <w:spacing w:before="100" w:beforeAutospacing="1" w:after="100" w:afterAutospacing="1" w:line="276" w:lineRule="auto"/>
        <w:jc w:val="both"/>
        <w:rPr>
          <w:rFonts w:ascii="Sylfaen" w:eastAsia="Times New Roman" w:hAnsi="Sylfaen" w:cs="Times New Roman"/>
          <w:sz w:val="24"/>
          <w:szCs w:val="24"/>
          <w:u w:val="single"/>
          <w:lang w:val="ka-GE"/>
        </w:rPr>
      </w:pPr>
      <w:r w:rsidRPr="00652B48">
        <w:rPr>
          <w:rFonts w:ascii="Sylfaen" w:eastAsia="Times New Roman" w:hAnsi="Sylfaen" w:cs="Times New Roman"/>
          <w:sz w:val="24"/>
          <w:szCs w:val="24"/>
          <w:u w:val="single"/>
          <w:lang w:val="ka-GE"/>
        </w:rPr>
        <w:t>თუ ძუძუთი კვებავთ ბავშვს</w:t>
      </w:r>
    </w:p>
    <w:p w14:paraId="298F2214" w14:textId="77777777" w:rsidR="005A1AFF" w:rsidRPr="007906A5"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თქვენ მოგთხოვენ ძუძუთი კვების შეწყვეტას. ჰკითხეთ თქვენს ბირთვული მედიცინის ექიმს, თუ როდის შეგიძლიათ ძუძუთი კვების გაგრძელება. </w:t>
      </w:r>
    </w:p>
    <w:p w14:paraId="731B1714" w14:textId="77777777" w:rsidR="005A1AFF" w:rsidRPr="00303217"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303217">
        <w:rPr>
          <w:rFonts w:ascii="Sylfaen" w:eastAsia="Times New Roman" w:hAnsi="Sylfaen" w:cs="Sylfaen"/>
          <w:b/>
          <w:bCs/>
          <w:sz w:val="24"/>
          <w:szCs w:val="24"/>
          <w:lang w:val="ka-GE"/>
        </w:rPr>
        <w:t>ავტომობილის</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მართვა</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და</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მექანიზმებთან</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მუშაობა</w:t>
      </w:r>
      <w:r w:rsidRPr="00303217">
        <w:rPr>
          <w:rFonts w:ascii="Sylfaen" w:eastAsia="Times New Roman" w:hAnsi="Sylfaen" w:cs="Times New Roman"/>
          <w:sz w:val="24"/>
          <w:szCs w:val="24"/>
          <w:lang w:val="ka-GE"/>
        </w:rPr>
        <w:t xml:space="preserve"> </w:t>
      </w:r>
    </w:p>
    <w:p w14:paraId="715154D8" w14:textId="77777777" w:rsidR="005A1AFF" w:rsidRPr="0093150A"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w:t>
      </w:r>
      <w:r>
        <w:rPr>
          <w:rFonts w:ascii="Sylfaen" w:eastAsia="Times New Roman" w:hAnsi="Sylfaen" w:cs="Times New Roman"/>
          <w:sz w:val="24"/>
          <w:szCs w:val="24"/>
          <w:lang w:val="ka-GE"/>
        </w:rPr>
        <w:t xml:space="preserve">ნტების გამოყენებამ შეიძლება გავლენა მოახდინოს თქვენს </w:t>
      </w:r>
      <w:r w:rsidRPr="00303217">
        <w:rPr>
          <w:rFonts w:ascii="Sylfaen" w:eastAsia="Times New Roman" w:hAnsi="Sylfaen" w:cs="Sylfaen"/>
          <w:sz w:val="24"/>
          <w:szCs w:val="24"/>
          <w:lang w:val="ka-GE"/>
        </w:rPr>
        <w:t>ავტომობილის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მართვის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ან</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მექანიზმებთან</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მუშაობის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უნარზე</w:t>
      </w:r>
      <w:r>
        <w:rPr>
          <w:rFonts w:ascii="Sylfaen" w:eastAsia="Times New Roman" w:hAnsi="Sylfaen" w:cs="Times New Roman"/>
          <w:sz w:val="24"/>
          <w:szCs w:val="24"/>
          <w:vertAlign w:val="superscript"/>
          <w:lang w:val="ka-GE"/>
        </w:rPr>
        <w:t xml:space="preserve">. </w:t>
      </w:r>
      <w:r>
        <w:rPr>
          <w:rFonts w:ascii="Sylfaen" w:eastAsia="Times New Roman" w:hAnsi="Sylfaen" w:cs="Times New Roman"/>
          <w:sz w:val="24"/>
          <w:szCs w:val="24"/>
          <w:lang w:val="ka-GE"/>
        </w:rPr>
        <w:t>ყურადღებით წაიკითხეთ ამ მედიკამენტების ანოტაციები.</w:t>
      </w:r>
    </w:p>
    <w:p w14:paraId="5830E8F7" w14:textId="77777777" w:rsidR="005A1AFF" w:rsidRPr="00303217" w:rsidRDefault="005A1AFF" w:rsidP="005A1AFF">
      <w:pPr>
        <w:spacing w:before="100" w:beforeAutospacing="1" w:after="100" w:afterAutospacing="1" w:line="276" w:lineRule="auto"/>
        <w:jc w:val="both"/>
        <w:rPr>
          <w:rFonts w:ascii="Sylfaen" w:eastAsia="Times New Roman" w:hAnsi="Sylfaen" w:cs="Times New Roman"/>
          <w:b/>
          <w:bCs/>
          <w:sz w:val="24"/>
          <w:szCs w:val="24"/>
          <w:lang w:val="ka-GE"/>
        </w:rPr>
      </w:pPr>
      <w:r w:rsidRPr="00FD401E">
        <w:rPr>
          <w:rFonts w:ascii="Sylfaen" w:eastAsia="Times New Roman" w:hAnsi="Sylfaen" w:cs="Sylfaen"/>
          <w:b/>
          <w:bCs/>
          <w:sz w:val="24"/>
          <w:szCs w:val="24"/>
          <w:lang w:val="ka-GE"/>
        </w:rPr>
        <w:t xml:space="preserve">3. </w:t>
      </w:r>
      <w:r w:rsidRPr="00303217">
        <w:rPr>
          <w:rFonts w:ascii="Sylfaen" w:eastAsia="Times New Roman" w:hAnsi="Sylfaen" w:cs="Sylfaen"/>
          <w:b/>
          <w:bCs/>
          <w:sz w:val="24"/>
          <w:szCs w:val="24"/>
          <w:lang w:val="ka-GE"/>
        </w:rPr>
        <w:t>როგორ</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გამოიყენება</w:t>
      </w:r>
      <w:r w:rsidRPr="00303217">
        <w:rPr>
          <w:rFonts w:ascii="Sylfaen" w:eastAsia="Times New Roman" w:hAnsi="Sylfaen" w:cs="Times New Roman"/>
          <w:b/>
          <w:bCs/>
          <w:sz w:val="24"/>
          <w:szCs w:val="24"/>
          <w:lang w:val="ka-GE"/>
        </w:rPr>
        <w:t xml:space="preserve"> </w:t>
      </w:r>
      <w:proofErr w:type="spellStart"/>
      <w:r w:rsidRPr="00303217">
        <w:rPr>
          <w:rFonts w:ascii="Sylfaen" w:eastAsia="Times New Roman" w:hAnsi="Sylfaen" w:cs="Times New Roman"/>
          <w:b/>
          <w:bCs/>
          <w:sz w:val="24"/>
          <w:szCs w:val="24"/>
          <w:lang w:val="ka-GE"/>
        </w:rPr>
        <w:t>GalliaPharm</w:t>
      </w:r>
      <w:proofErr w:type="spellEnd"/>
      <w:r w:rsidRPr="00303217">
        <w:rPr>
          <w:rFonts w:ascii="Sylfaen" w:eastAsia="Times New Roman" w:hAnsi="Sylfaen" w:cs="Times New Roman"/>
          <w:b/>
          <w:bCs/>
          <w:sz w:val="24"/>
          <w:szCs w:val="24"/>
          <w:lang w:val="ka-GE"/>
        </w:rPr>
        <w:t>-</w:t>
      </w:r>
      <w:r w:rsidRPr="00303217">
        <w:rPr>
          <w:rFonts w:ascii="Sylfaen" w:eastAsia="Times New Roman" w:hAnsi="Sylfaen" w:cs="Sylfaen"/>
          <w:b/>
          <w:bCs/>
          <w:sz w:val="24"/>
          <w:szCs w:val="24"/>
          <w:lang w:val="ka-GE"/>
        </w:rPr>
        <w:t>ის</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გამოყენებით</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მიღებული</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გალიუმის</w:t>
      </w:r>
      <w:r w:rsidRPr="00303217">
        <w:rPr>
          <w:rFonts w:ascii="Sylfaen" w:eastAsia="Times New Roman" w:hAnsi="Sylfaen" w:cs="Times New Roman"/>
          <w:b/>
          <w:bCs/>
          <w:sz w:val="24"/>
          <w:szCs w:val="24"/>
          <w:lang w:val="ka-GE"/>
        </w:rPr>
        <w:t xml:space="preserve"> (</w:t>
      </w:r>
      <w:r w:rsidRPr="00FD401E">
        <w:rPr>
          <w:rFonts w:ascii="Sylfaen" w:eastAsia="Times New Roman" w:hAnsi="Sylfaen" w:cs="Times New Roman"/>
          <w:b/>
          <w:bCs/>
          <w:sz w:val="24"/>
          <w:szCs w:val="24"/>
          <w:vertAlign w:val="superscript"/>
          <w:lang w:val="ka-GE"/>
        </w:rPr>
        <w:t>68</w:t>
      </w:r>
      <w:r w:rsidRPr="00303217">
        <w:rPr>
          <w:rFonts w:ascii="Sylfaen" w:eastAsia="Times New Roman" w:hAnsi="Sylfaen" w:cs="Times New Roman"/>
          <w:b/>
          <w:bCs/>
          <w:sz w:val="24"/>
          <w:szCs w:val="24"/>
          <w:lang w:val="ka-GE"/>
        </w:rPr>
        <w:t xml:space="preserve">Ga) </w:t>
      </w:r>
      <w:r w:rsidRPr="00303217">
        <w:rPr>
          <w:rFonts w:ascii="Sylfaen" w:eastAsia="Times New Roman" w:hAnsi="Sylfaen" w:cs="Sylfaen"/>
          <w:b/>
          <w:bCs/>
          <w:sz w:val="24"/>
          <w:szCs w:val="24"/>
          <w:lang w:val="ka-GE"/>
        </w:rPr>
        <w:t>ქლორიდის</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ხსნარი</w:t>
      </w:r>
      <w:r w:rsidRPr="00303217">
        <w:rPr>
          <w:rFonts w:ascii="Sylfaen" w:eastAsia="Times New Roman" w:hAnsi="Sylfaen" w:cs="Times New Roman"/>
          <w:b/>
          <w:bCs/>
          <w:sz w:val="24"/>
          <w:szCs w:val="24"/>
          <w:lang w:val="ka-GE"/>
        </w:rPr>
        <w:t xml:space="preserve"> </w:t>
      </w:r>
    </w:p>
    <w:p w14:paraId="6766275E"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sz w:val="24"/>
          <w:szCs w:val="24"/>
          <w:lang w:val="ka-GE"/>
        </w:rPr>
        <w:t xml:space="preserve">არსებობს მკაცრი კანონები </w:t>
      </w:r>
      <w:proofErr w:type="spellStart"/>
      <w:r>
        <w:rPr>
          <w:rFonts w:ascii="Sylfaen" w:eastAsia="Times New Roman" w:hAnsi="Sylfaen" w:cs="Sylfaen"/>
          <w:sz w:val="24"/>
          <w:szCs w:val="24"/>
          <w:lang w:val="ka-GE"/>
        </w:rPr>
        <w:t>რადიოფარმაცევტული</w:t>
      </w:r>
      <w:proofErr w:type="spellEnd"/>
      <w:r>
        <w:rPr>
          <w:rFonts w:ascii="Sylfaen" w:eastAsia="Times New Roman" w:hAnsi="Sylfaen" w:cs="Sylfaen"/>
          <w:sz w:val="24"/>
          <w:szCs w:val="24"/>
          <w:lang w:val="ka-GE"/>
        </w:rPr>
        <w:t xml:space="preserve"> პროდუქტების გამოყენების, დამუშავებისა და უტილიზაციის შესახებ. </w:t>
      </w:r>
      <w:proofErr w:type="spellStart"/>
      <w:r w:rsidRPr="00303217">
        <w:rPr>
          <w:rFonts w:ascii="Sylfaen" w:eastAsia="Times New Roman" w:hAnsi="Sylfaen" w:cs="Times New Roman"/>
          <w:sz w:val="24"/>
          <w:szCs w:val="24"/>
          <w:lang w:val="ka-GE"/>
        </w:rPr>
        <w:t>GalliaPharm</w:t>
      </w:r>
      <w:proofErr w:type="spellEnd"/>
      <w:r w:rsidRPr="00562C21">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გამოყენებულ იქნება მხოლოდ სპეციალურ კონტროლირებულ ადგილებში. </w:t>
      </w:r>
      <w:r w:rsidRPr="004356CC">
        <w:rPr>
          <w:rFonts w:ascii="Sylfaen" w:eastAsia="Times New Roman" w:hAnsi="Sylfaen" w:cs="Sylfaen"/>
          <w:sz w:val="24"/>
          <w:szCs w:val="24"/>
          <w:lang w:val="ka-GE"/>
        </w:rPr>
        <w:t>გალიუმის</w:t>
      </w:r>
      <w:r w:rsidRPr="004356CC">
        <w:rPr>
          <w:rFonts w:ascii="Sylfaen" w:eastAsia="Times New Roman" w:hAnsi="Sylfaen" w:cs="Times New Roman"/>
          <w:sz w:val="24"/>
          <w:szCs w:val="24"/>
          <w:lang w:val="ka-GE"/>
        </w:rPr>
        <w:t xml:space="preserve"> (</w:t>
      </w:r>
      <w:r w:rsidRPr="004356CC">
        <w:rPr>
          <w:rFonts w:ascii="Sylfaen" w:eastAsia="Times New Roman" w:hAnsi="Sylfaen" w:cs="Times New Roman"/>
          <w:sz w:val="24"/>
          <w:szCs w:val="24"/>
          <w:vertAlign w:val="superscript"/>
          <w:lang w:val="ka-GE"/>
        </w:rPr>
        <w:t>68</w:t>
      </w:r>
      <w:r w:rsidRPr="004356CC">
        <w:rPr>
          <w:rFonts w:ascii="Sylfaen" w:eastAsia="Times New Roman" w:hAnsi="Sylfaen" w:cs="Times New Roman"/>
          <w:sz w:val="24"/>
          <w:szCs w:val="24"/>
          <w:lang w:val="ka-GE"/>
        </w:rPr>
        <w:t xml:space="preserve">Ga) </w:t>
      </w:r>
      <w:r w:rsidRPr="004356CC">
        <w:rPr>
          <w:rFonts w:ascii="Sylfaen" w:eastAsia="Times New Roman" w:hAnsi="Sylfaen" w:cs="Sylfaen"/>
          <w:sz w:val="24"/>
          <w:szCs w:val="24"/>
          <w:lang w:val="ka-GE"/>
        </w:rPr>
        <w:t>ქლორიდის</w:t>
      </w:r>
      <w:r>
        <w:rPr>
          <w:rFonts w:ascii="Sylfaen" w:eastAsia="Times New Roman" w:hAnsi="Sylfaen" w:cs="Sylfaen"/>
          <w:sz w:val="24"/>
          <w:szCs w:val="24"/>
          <w:lang w:val="ka-GE"/>
        </w:rPr>
        <w:t xml:space="preserve"> ხსნარის მომზადება, კონკრეტული მატარებელი მედიკამენტის </w:t>
      </w:r>
      <w:proofErr w:type="spellStart"/>
      <w:r>
        <w:rPr>
          <w:rFonts w:ascii="Sylfaen" w:eastAsia="Times New Roman" w:hAnsi="Sylfaen" w:cs="Sylfaen"/>
          <w:sz w:val="24"/>
          <w:szCs w:val="24"/>
          <w:lang w:val="ka-GE"/>
        </w:rPr>
        <w:t>რადიომარკირება</w:t>
      </w:r>
      <w:proofErr w:type="spellEnd"/>
      <w:r>
        <w:rPr>
          <w:rFonts w:ascii="Sylfaen" w:eastAsia="Times New Roman" w:hAnsi="Sylfaen" w:cs="Sylfaen"/>
          <w:sz w:val="24"/>
          <w:szCs w:val="24"/>
          <w:lang w:val="ka-GE"/>
        </w:rPr>
        <w:t xml:space="preserve">, ასევე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ტის გამოყენება მოხდება მხოლოდ იმ ადამიანების მიერ, რომლებსაც გავლილი აქვთ სწავლება და კვალიფიცირებული არიან ამის უსაფრთხოდ განხორციელებისთვის. ისინი განსაკუთრებულ სიფრთხილეს გამოიჩენენ ამ მედიკამენტის უსაფრთხო გამოყენებისთვის და გაცნობებენ მათ მიერ განხორციელებულ ქმედებებს. </w:t>
      </w:r>
    </w:p>
    <w:p w14:paraId="5501209B"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პროცედურის ზედამხედველი ბირთვული მედიცინის ექიმი გადაწყვეტს, თუ რა რაოდენობის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 უნდა იქნას გამოყენებული თქვენს შემთხვევაში. ეს იქნება უმცირესი რაოდენობა, რომელიც აუცილებელია სათანადო შედეგის მისაღწევად. </w:t>
      </w:r>
    </w:p>
    <w:p w14:paraId="274CC3E2" w14:textId="77777777" w:rsidR="005A1AFF" w:rsidRPr="000676BC" w:rsidRDefault="005A1AFF" w:rsidP="005A1AFF">
      <w:pPr>
        <w:spacing w:before="100" w:beforeAutospacing="1" w:after="100" w:afterAutospacing="1" w:line="276" w:lineRule="auto"/>
        <w:jc w:val="both"/>
        <w:rPr>
          <w:rFonts w:ascii="Sylfaen" w:eastAsia="Times New Roman" w:hAnsi="Sylfaen" w:cs="Times New Roman"/>
          <w:b/>
          <w:bCs/>
          <w:sz w:val="24"/>
          <w:szCs w:val="24"/>
          <w:lang w:val="ka-GE"/>
        </w:rPr>
      </w:pPr>
      <w:r w:rsidRPr="000676BC">
        <w:rPr>
          <w:rFonts w:ascii="Sylfaen" w:eastAsia="Times New Roman" w:hAnsi="Sylfaen" w:cs="Sylfaen"/>
          <w:b/>
          <w:bCs/>
          <w:sz w:val="24"/>
          <w:szCs w:val="24"/>
          <w:lang w:val="ka-GE"/>
        </w:rPr>
        <w:lastRenderedPageBreak/>
        <w:t>გალიუმის</w:t>
      </w:r>
      <w:r w:rsidRPr="000676BC">
        <w:rPr>
          <w:rFonts w:ascii="Sylfaen" w:eastAsia="Times New Roman" w:hAnsi="Sylfaen" w:cs="Times New Roman"/>
          <w:b/>
          <w:bCs/>
          <w:sz w:val="24"/>
          <w:szCs w:val="24"/>
          <w:lang w:val="ka-GE"/>
        </w:rPr>
        <w:t xml:space="preserve"> (</w:t>
      </w:r>
      <w:r w:rsidRPr="000676BC">
        <w:rPr>
          <w:rFonts w:ascii="Sylfaen" w:eastAsia="Times New Roman" w:hAnsi="Sylfaen" w:cs="Times New Roman"/>
          <w:b/>
          <w:bCs/>
          <w:sz w:val="24"/>
          <w:szCs w:val="24"/>
          <w:vertAlign w:val="superscript"/>
          <w:lang w:val="ka-GE"/>
        </w:rPr>
        <w:t>68</w:t>
      </w:r>
      <w:r w:rsidRPr="000676BC">
        <w:rPr>
          <w:rFonts w:ascii="Sylfaen" w:eastAsia="Times New Roman" w:hAnsi="Sylfaen" w:cs="Times New Roman"/>
          <w:b/>
          <w:bCs/>
          <w:sz w:val="24"/>
          <w:szCs w:val="24"/>
          <w:lang w:val="ka-GE"/>
        </w:rPr>
        <w:t xml:space="preserve">Ga) </w:t>
      </w:r>
      <w:r w:rsidRPr="000676BC">
        <w:rPr>
          <w:rFonts w:ascii="Sylfaen" w:eastAsia="Times New Roman" w:hAnsi="Sylfaen" w:cs="Sylfaen"/>
          <w:b/>
          <w:bCs/>
          <w:sz w:val="24"/>
          <w:szCs w:val="24"/>
          <w:lang w:val="ka-GE"/>
        </w:rPr>
        <w:t xml:space="preserve">ქლორიდის ხსნარის შეყვანა და პროცედურის ჩატარება </w:t>
      </w:r>
    </w:p>
    <w:p w14:paraId="47038C51" w14:textId="77777777" w:rsidR="005A1AFF" w:rsidRDefault="005A1AFF" w:rsidP="005A1AFF">
      <w:pPr>
        <w:spacing w:before="100" w:beforeAutospacing="1" w:after="100" w:afterAutospacing="1"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 xml:space="preserve">თქვენ არ შეგიყვანენ </w:t>
      </w:r>
      <w:r w:rsidRPr="004356CC">
        <w:rPr>
          <w:rFonts w:ascii="Sylfaen" w:eastAsia="Times New Roman" w:hAnsi="Sylfaen" w:cs="Sylfaen"/>
          <w:sz w:val="24"/>
          <w:szCs w:val="24"/>
          <w:lang w:val="ka-GE"/>
        </w:rPr>
        <w:t>გალიუმის</w:t>
      </w:r>
      <w:r w:rsidRPr="004356CC">
        <w:rPr>
          <w:rFonts w:ascii="Sylfaen" w:eastAsia="Times New Roman" w:hAnsi="Sylfaen" w:cs="Times New Roman"/>
          <w:sz w:val="24"/>
          <w:szCs w:val="24"/>
          <w:lang w:val="ka-GE"/>
        </w:rPr>
        <w:t xml:space="preserve"> (</w:t>
      </w:r>
      <w:r w:rsidRPr="004356CC">
        <w:rPr>
          <w:rFonts w:ascii="Sylfaen" w:eastAsia="Times New Roman" w:hAnsi="Sylfaen" w:cs="Times New Roman"/>
          <w:sz w:val="24"/>
          <w:szCs w:val="24"/>
          <w:vertAlign w:val="superscript"/>
          <w:lang w:val="ka-GE"/>
        </w:rPr>
        <w:t>68</w:t>
      </w:r>
      <w:r w:rsidRPr="004356CC">
        <w:rPr>
          <w:rFonts w:ascii="Sylfaen" w:eastAsia="Times New Roman" w:hAnsi="Sylfaen" w:cs="Times New Roman"/>
          <w:sz w:val="24"/>
          <w:szCs w:val="24"/>
          <w:lang w:val="ka-GE"/>
        </w:rPr>
        <w:t xml:space="preserve">Ga) </w:t>
      </w:r>
      <w:r w:rsidRPr="004356CC">
        <w:rPr>
          <w:rFonts w:ascii="Sylfaen" w:eastAsia="Times New Roman" w:hAnsi="Sylfaen" w:cs="Sylfaen"/>
          <w:sz w:val="24"/>
          <w:szCs w:val="24"/>
          <w:lang w:val="ka-GE"/>
        </w:rPr>
        <w:t>ქლორიდის</w:t>
      </w:r>
      <w:r>
        <w:rPr>
          <w:rFonts w:ascii="Sylfaen" w:eastAsia="Times New Roman" w:hAnsi="Sylfaen" w:cs="Sylfaen"/>
          <w:sz w:val="24"/>
          <w:szCs w:val="24"/>
          <w:lang w:val="ka-GE"/>
        </w:rPr>
        <w:t xml:space="preserve"> ხსნარს, არამედ სხვა მედიკამენტს, რომელიც კომბინირებულია (</w:t>
      </w:r>
      <w:proofErr w:type="spellStart"/>
      <w:r>
        <w:rPr>
          <w:rFonts w:ascii="Sylfaen" w:eastAsia="Times New Roman" w:hAnsi="Sylfaen" w:cs="Sylfaen"/>
          <w:sz w:val="24"/>
          <w:szCs w:val="24"/>
          <w:lang w:val="ka-GE"/>
        </w:rPr>
        <w:t>რადიომარკირებულია</w:t>
      </w:r>
      <w:proofErr w:type="spellEnd"/>
      <w:r>
        <w:rPr>
          <w:rFonts w:ascii="Sylfaen" w:eastAsia="Times New Roman" w:hAnsi="Sylfaen" w:cs="Sylfaen"/>
          <w:sz w:val="24"/>
          <w:szCs w:val="24"/>
          <w:lang w:val="ka-GE"/>
        </w:rPr>
        <w:t xml:space="preserve">) </w:t>
      </w:r>
      <w:r w:rsidRPr="004356CC">
        <w:rPr>
          <w:rFonts w:ascii="Sylfaen" w:eastAsia="Times New Roman" w:hAnsi="Sylfaen" w:cs="Sylfaen"/>
          <w:sz w:val="24"/>
          <w:szCs w:val="24"/>
          <w:lang w:val="ka-GE"/>
        </w:rPr>
        <w:t>გალიუმის</w:t>
      </w:r>
      <w:r w:rsidRPr="004356CC">
        <w:rPr>
          <w:rFonts w:ascii="Sylfaen" w:eastAsia="Times New Roman" w:hAnsi="Sylfaen" w:cs="Times New Roman"/>
          <w:sz w:val="24"/>
          <w:szCs w:val="24"/>
          <w:lang w:val="ka-GE"/>
        </w:rPr>
        <w:t xml:space="preserve"> (</w:t>
      </w:r>
      <w:r w:rsidRPr="004356CC">
        <w:rPr>
          <w:rFonts w:ascii="Sylfaen" w:eastAsia="Times New Roman" w:hAnsi="Sylfaen" w:cs="Times New Roman"/>
          <w:sz w:val="24"/>
          <w:szCs w:val="24"/>
          <w:vertAlign w:val="superscript"/>
          <w:lang w:val="ka-GE"/>
        </w:rPr>
        <w:t>68</w:t>
      </w:r>
      <w:r w:rsidRPr="004356CC">
        <w:rPr>
          <w:rFonts w:ascii="Sylfaen" w:eastAsia="Times New Roman" w:hAnsi="Sylfaen" w:cs="Times New Roman"/>
          <w:sz w:val="24"/>
          <w:szCs w:val="24"/>
          <w:lang w:val="ka-GE"/>
        </w:rPr>
        <w:t xml:space="preserve">Ga) </w:t>
      </w:r>
      <w:r w:rsidRPr="004356CC">
        <w:rPr>
          <w:rFonts w:ascii="Sylfaen" w:eastAsia="Times New Roman" w:hAnsi="Sylfaen" w:cs="Sylfaen"/>
          <w:sz w:val="24"/>
          <w:szCs w:val="24"/>
          <w:lang w:val="ka-GE"/>
        </w:rPr>
        <w:t>ქლორიდის</w:t>
      </w:r>
      <w:r>
        <w:rPr>
          <w:rFonts w:ascii="Sylfaen" w:eastAsia="Times New Roman" w:hAnsi="Sylfaen" w:cs="Sylfaen"/>
          <w:sz w:val="24"/>
          <w:szCs w:val="24"/>
          <w:lang w:val="ka-GE"/>
        </w:rPr>
        <w:t xml:space="preserve"> ხსნართან (ხსნარით).</w:t>
      </w:r>
    </w:p>
    <w:p w14:paraId="6E2AE9BF"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vertAlign w:val="superscript"/>
          <w:lang w:val="ka-GE"/>
        </w:rPr>
      </w:pPr>
      <w:r>
        <w:rPr>
          <w:rFonts w:ascii="Sylfaen" w:eastAsia="Times New Roman" w:hAnsi="Sylfaen" w:cs="Sylfaen"/>
          <w:b/>
          <w:bCs/>
          <w:sz w:val="24"/>
          <w:szCs w:val="24"/>
          <w:lang w:val="ka-GE"/>
        </w:rPr>
        <w:t>პროცედურის</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ხანგრძლივობა</w:t>
      </w:r>
      <w:r w:rsidRPr="00303217">
        <w:rPr>
          <w:rFonts w:ascii="Sylfaen" w:eastAsia="Times New Roman" w:hAnsi="Sylfaen" w:cs="Times New Roman"/>
          <w:sz w:val="24"/>
          <w:szCs w:val="24"/>
          <w:lang w:val="ka-GE"/>
        </w:rPr>
        <w:t xml:space="preserve"> </w:t>
      </w:r>
    </w:p>
    <w:p w14:paraId="7F563AEB"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303217">
        <w:rPr>
          <w:rFonts w:ascii="Sylfaen" w:eastAsia="Times New Roman" w:hAnsi="Sylfaen" w:cs="Sylfaen"/>
          <w:sz w:val="24"/>
          <w:szCs w:val="24"/>
          <w:lang w:val="ka-GE"/>
        </w:rPr>
        <w:t>თქვენი</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ბირთვული</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მედიცინის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ექიმი</w:t>
      </w:r>
      <w:r w:rsidRPr="00303217">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გაცნობებთ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ტით ჩასატარებელი პროცედურის სტანდარტულ ხანგრძლივობას. მეტი ინფორმაციისთვის, გთხოვთ წაიკითხოთ </w:t>
      </w:r>
      <w:proofErr w:type="spellStart"/>
      <w:r>
        <w:rPr>
          <w:rFonts w:ascii="Sylfaen" w:eastAsia="Times New Roman" w:hAnsi="Sylfaen" w:cs="Times New Roman"/>
          <w:sz w:val="24"/>
          <w:szCs w:val="24"/>
          <w:lang w:val="ka-GE"/>
        </w:rPr>
        <w:t>რადიომარკირებული</w:t>
      </w:r>
      <w:proofErr w:type="spellEnd"/>
      <w:r>
        <w:rPr>
          <w:rFonts w:ascii="Sylfaen" w:eastAsia="Times New Roman" w:hAnsi="Sylfaen" w:cs="Times New Roman"/>
          <w:sz w:val="24"/>
          <w:szCs w:val="24"/>
          <w:lang w:val="ka-GE"/>
        </w:rPr>
        <w:t xml:space="preserve"> მედიკამენტის ანოტაცია. </w:t>
      </w:r>
    </w:p>
    <w:p w14:paraId="2A1F575D" w14:textId="77777777" w:rsidR="005A1AFF" w:rsidRPr="007D497B" w:rsidRDefault="005A1AFF" w:rsidP="005A1AFF">
      <w:pPr>
        <w:spacing w:before="100" w:beforeAutospacing="1" w:after="100" w:afterAutospacing="1" w:line="276" w:lineRule="auto"/>
        <w:jc w:val="both"/>
        <w:rPr>
          <w:rFonts w:ascii="Sylfaen" w:eastAsia="Times New Roman" w:hAnsi="Sylfaen" w:cs="Sylfaen"/>
          <w:b/>
          <w:bCs/>
          <w:sz w:val="24"/>
          <w:szCs w:val="24"/>
          <w:lang w:val="ka-GE"/>
        </w:rPr>
      </w:pPr>
      <w:r w:rsidRPr="007D497B">
        <w:rPr>
          <w:rFonts w:ascii="Sylfaen" w:eastAsia="Times New Roman" w:hAnsi="Sylfaen" w:cs="Sylfaen"/>
          <w:b/>
          <w:bCs/>
          <w:sz w:val="24"/>
          <w:szCs w:val="24"/>
          <w:lang w:val="ka-GE"/>
        </w:rPr>
        <w:t>გალიუმის</w:t>
      </w:r>
      <w:r w:rsidRPr="007D497B">
        <w:rPr>
          <w:rFonts w:ascii="Sylfaen" w:eastAsia="Times New Roman" w:hAnsi="Sylfaen" w:cs="Times New Roman"/>
          <w:b/>
          <w:bCs/>
          <w:sz w:val="24"/>
          <w:szCs w:val="24"/>
          <w:lang w:val="ka-GE"/>
        </w:rPr>
        <w:t xml:space="preserve"> (</w:t>
      </w:r>
      <w:r w:rsidRPr="007D497B">
        <w:rPr>
          <w:rFonts w:ascii="Sylfaen" w:eastAsia="Times New Roman" w:hAnsi="Sylfaen" w:cs="Times New Roman"/>
          <w:b/>
          <w:bCs/>
          <w:sz w:val="24"/>
          <w:szCs w:val="24"/>
          <w:vertAlign w:val="superscript"/>
          <w:lang w:val="ka-GE"/>
        </w:rPr>
        <w:t>68</w:t>
      </w:r>
      <w:r w:rsidRPr="007D497B">
        <w:rPr>
          <w:rFonts w:ascii="Sylfaen" w:eastAsia="Times New Roman" w:hAnsi="Sylfaen" w:cs="Times New Roman"/>
          <w:b/>
          <w:bCs/>
          <w:sz w:val="24"/>
          <w:szCs w:val="24"/>
          <w:lang w:val="ka-GE"/>
        </w:rPr>
        <w:t xml:space="preserve">Ga) </w:t>
      </w:r>
      <w:r w:rsidRPr="007D497B">
        <w:rPr>
          <w:rFonts w:ascii="Sylfaen" w:eastAsia="Times New Roman" w:hAnsi="Sylfaen" w:cs="Sylfaen"/>
          <w:b/>
          <w:bCs/>
          <w:sz w:val="24"/>
          <w:szCs w:val="24"/>
          <w:lang w:val="ka-GE"/>
        </w:rPr>
        <w:t xml:space="preserve">ქლორიდის ხსნარით </w:t>
      </w:r>
      <w:proofErr w:type="spellStart"/>
      <w:r w:rsidRPr="007D497B">
        <w:rPr>
          <w:rFonts w:ascii="Sylfaen" w:eastAsia="Times New Roman" w:hAnsi="Sylfaen" w:cs="Sylfaen"/>
          <w:b/>
          <w:bCs/>
          <w:sz w:val="24"/>
          <w:szCs w:val="24"/>
          <w:lang w:val="ka-GE"/>
        </w:rPr>
        <w:t>რადიომარკირებული</w:t>
      </w:r>
      <w:proofErr w:type="spellEnd"/>
      <w:r w:rsidRPr="007D497B">
        <w:rPr>
          <w:rFonts w:ascii="Sylfaen" w:eastAsia="Times New Roman" w:hAnsi="Sylfaen" w:cs="Sylfaen"/>
          <w:b/>
          <w:bCs/>
          <w:sz w:val="24"/>
          <w:szCs w:val="24"/>
          <w:lang w:val="ka-GE"/>
        </w:rPr>
        <w:t xml:space="preserve"> მედიკამენტის მიღების შემდეგ </w:t>
      </w:r>
    </w:p>
    <w:p w14:paraId="0F67465B"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303217">
        <w:rPr>
          <w:rFonts w:ascii="Sylfaen" w:eastAsia="Times New Roman" w:hAnsi="Sylfaen" w:cs="Sylfaen"/>
          <w:sz w:val="24"/>
          <w:szCs w:val="24"/>
          <w:lang w:val="ka-GE"/>
        </w:rPr>
        <w:t>ბირთვული</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მედიცინის</w:t>
      </w:r>
      <w:r w:rsidRPr="00303217">
        <w:rPr>
          <w:rFonts w:ascii="Sylfaen" w:eastAsia="Times New Roman" w:hAnsi="Sylfaen" w:cs="Times New Roman"/>
          <w:sz w:val="24"/>
          <w:szCs w:val="24"/>
          <w:lang w:val="ka-GE"/>
        </w:rPr>
        <w:t xml:space="preserve"> </w:t>
      </w:r>
      <w:r w:rsidRPr="00303217">
        <w:rPr>
          <w:rFonts w:ascii="Sylfaen" w:eastAsia="Times New Roman" w:hAnsi="Sylfaen" w:cs="Sylfaen"/>
          <w:sz w:val="24"/>
          <w:szCs w:val="24"/>
          <w:lang w:val="ka-GE"/>
        </w:rPr>
        <w:t>ექიმი</w:t>
      </w:r>
      <w:r w:rsidRPr="00303217">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გაცნობებთ, გესაჭიროებათ თუ არა რაიმე სიფრთხილის ზომების მიღება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ტის მიღების შემდეგ. შეკითხვების შემთხვევაში დაუკავშირდით თქვენს ბირთვული მედიცინის ექიმს. </w:t>
      </w:r>
    </w:p>
    <w:p w14:paraId="0802D40C" w14:textId="77777777" w:rsidR="005A1AFF" w:rsidRDefault="005A1AFF" w:rsidP="005A1AFF">
      <w:pPr>
        <w:spacing w:before="100" w:beforeAutospacing="1" w:after="100" w:afterAutospacing="1" w:line="276" w:lineRule="auto"/>
        <w:jc w:val="both"/>
        <w:rPr>
          <w:rFonts w:ascii="Sylfaen" w:eastAsia="Times New Roman" w:hAnsi="Sylfaen" w:cs="Sylfaen"/>
          <w:b/>
          <w:bCs/>
          <w:sz w:val="24"/>
          <w:szCs w:val="24"/>
          <w:lang w:val="ka-GE"/>
        </w:rPr>
      </w:pPr>
      <w:r w:rsidRPr="00227FF7">
        <w:rPr>
          <w:rFonts w:ascii="Sylfaen" w:eastAsia="Times New Roman" w:hAnsi="Sylfaen" w:cs="Times New Roman"/>
          <w:b/>
          <w:bCs/>
          <w:sz w:val="24"/>
          <w:szCs w:val="24"/>
          <w:lang w:val="ka-GE"/>
        </w:rPr>
        <w:t xml:space="preserve">თუ თქვენ მიიღეთ </w:t>
      </w:r>
      <w:r w:rsidRPr="00227FF7">
        <w:rPr>
          <w:rFonts w:ascii="Sylfaen" w:eastAsia="Times New Roman" w:hAnsi="Sylfaen" w:cs="Sylfaen"/>
          <w:b/>
          <w:bCs/>
          <w:sz w:val="24"/>
          <w:szCs w:val="24"/>
          <w:lang w:val="ka-GE"/>
        </w:rPr>
        <w:t>გალიუმის</w:t>
      </w:r>
      <w:r w:rsidRPr="00227FF7">
        <w:rPr>
          <w:rFonts w:ascii="Sylfaen" w:eastAsia="Times New Roman" w:hAnsi="Sylfaen" w:cs="Times New Roman"/>
          <w:b/>
          <w:bCs/>
          <w:sz w:val="24"/>
          <w:szCs w:val="24"/>
          <w:lang w:val="ka-GE"/>
        </w:rPr>
        <w:t xml:space="preserve"> (</w:t>
      </w:r>
      <w:r w:rsidRPr="00227FF7">
        <w:rPr>
          <w:rFonts w:ascii="Sylfaen" w:eastAsia="Times New Roman" w:hAnsi="Sylfaen" w:cs="Times New Roman"/>
          <w:b/>
          <w:bCs/>
          <w:sz w:val="24"/>
          <w:szCs w:val="24"/>
          <w:vertAlign w:val="superscript"/>
          <w:lang w:val="ka-GE"/>
        </w:rPr>
        <w:t>68</w:t>
      </w:r>
      <w:r w:rsidRPr="00227FF7">
        <w:rPr>
          <w:rFonts w:ascii="Sylfaen" w:eastAsia="Times New Roman" w:hAnsi="Sylfaen" w:cs="Times New Roman"/>
          <w:b/>
          <w:bCs/>
          <w:sz w:val="24"/>
          <w:szCs w:val="24"/>
          <w:lang w:val="ka-GE"/>
        </w:rPr>
        <w:t xml:space="preserve">Ga) </w:t>
      </w:r>
      <w:r w:rsidRPr="00227FF7">
        <w:rPr>
          <w:rFonts w:ascii="Sylfaen" w:eastAsia="Times New Roman" w:hAnsi="Sylfaen" w:cs="Sylfaen"/>
          <w:b/>
          <w:bCs/>
          <w:sz w:val="24"/>
          <w:szCs w:val="24"/>
          <w:lang w:val="ka-GE"/>
        </w:rPr>
        <w:t xml:space="preserve">ქლორიდის ხსნარით </w:t>
      </w:r>
      <w:proofErr w:type="spellStart"/>
      <w:r w:rsidRPr="00227FF7">
        <w:rPr>
          <w:rFonts w:ascii="Sylfaen" w:eastAsia="Times New Roman" w:hAnsi="Sylfaen" w:cs="Sylfaen"/>
          <w:b/>
          <w:bCs/>
          <w:sz w:val="24"/>
          <w:szCs w:val="24"/>
          <w:lang w:val="ka-GE"/>
        </w:rPr>
        <w:t>რადიომარკირებული</w:t>
      </w:r>
      <w:proofErr w:type="spellEnd"/>
      <w:r w:rsidRPr="00227FF7">
        <w:rPr>
          <w:rFonts w:ascii="Sylfaen" w:eastAsia="Times New Roman" w:hAnsi="Sylfaen" w:cs="Sylfaen"/>
          <w:b/>
          <w:bCs/>
          <w:sz w:val="24"/>
          <w:szCs w:val="24"/>
          <w:lang w:val="ka-GE"/>
        </w:rPr>
        <w:t xml:space="preserve"> მედიკამენტი </w:t>
      </w:r>
      <w:r w:rsidRPr="00227FF7">
        <w:rPr>
          <w:rFonts w:ascii="Sylfaen" w:eastAsia="Times New Roman" w:hAnsi="Sylfaen" w:cs="Times New Roman"/>
          <w:b/>
          <w:bCs/>
          <w:sz w:val="24"/>
          <w:szCs w:val="24"/>
          <w:lang w:val="ka-GE"/>
        </w:rPr>
        <w:t xml:space="preserve">საჭიროზე მეტი დოზით, ან შემთხვევით გაგიკეთდათ </w:t>
      </w:r>
      <w:r w:rsidRPr="00227FF7">
        <w:rPr>
          <w:rFonts w:ascii="Sylfaen" w:eastAsia="Times New Roman" w:hAnsi="Sylfaen" w:cs="Sylfaen"/>
          <w:b/>
          <w:bCs/>
          <w:sz w:val="24"/>
          <w:szCs w:val="24"/>
          <w:lang w:val="ka-GE"/>
        </w:rPr>
        <w:t>გალიუმის</w:t>
      </w:r>
      <w:r w:rsidRPr="00227FF7">
        <w:rPr>
          <w:rFonts w:ascii="Sylfaen" w:eastAsia="Times New Roman" w:hAnsi="Sylfaen" w:cs="Times New Roman"/>
          <w:b/>
          <w:bCs/>
          <w:sz w:val="24"/>
          <w:szCs w:val="24"/>
          <w:lang w:val="ka-GE"/>
        </w:rPr>
        <w:t xml:space="preserve"> (</w:t>
      </w:r>
      <w:r w:rsidRPr="00227FF7">
        <w:rPr>
          <w:rFonts w:ascii="Sylfaen" w:eastAsia="Times New Roman" w:hAnsi="Sylfaen" w:cs="Times New Roman"/>
          <w:b/>
          <w:bCs/>
          <w:sz w:val="24"/>
          <w:szCs w:val="24"/>
          <w:vertAlign w:val="superscript"/>
          <w:lang w:val="ka-GE"/>
        </w:rPr>
        <w:t>68</w:t>
      </w:r>
      <w:r w:rsidRPr="00227FF7">
        <w:rPr>
          <w:rFonts w:ascii="Sylfaen" w:eastAsia="Times New Roman" w:hAnsi="Sylfaen" w:cs="Times New Roman"/>
          <w:b/>
          <w:bCs/>
          <w:sz w:val="24"/>
          <w:szCs w:val="24"/>
          <w:lang w:val="ka-GE"/>
        </w:rPr>
        <w:t xml:space="preserve">Ga) </w:t>
      </w:r>
      <w:r w:rsidRPr="00227FF7">
        <w:rPr>
          <w:rFonts w:ascii="Sylfaen" w:eastAsia="Times New Roman" w:hAnsi="Sylfaen" w:cs="Sylfaen"/>
          <w:b/>
          <w:bCs/>
          <w:sz w:val="24"/>
          <w:szCs w:val="24"/>
          <w:lang w:val="ka-GE"/>
        </w:rPr>
        <w:t xml:space="preserve">ქლორიდის ხსნარის პირდაპირი ინექცია </w:t>
      </w:r>
    </w:p>
    <w:p w14:paraId="6F8D92AB"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227FF7">
        <w:rPr>
          <w:rFonts w:ascii="Sylfaen" w:eastAsia="Times New Roman" w:hAnsi="Sylfaen" w:cs="Sylfaen"/>
          <w:sz w:val="24"/>
          <w:szCs w:val="24"/>
          <w:lang w:val="ka-GE"/>
        </w:rPr>
        <w:t>გალიუმის</w:t>
      </w:r>
      <w:r w:rsidRPr="00227FF7">
        <w:rPr>
          <w:rFonts w:ascii="Sylfaen" w:eastAsia="Times New Roman" w:hAnsi="Sylfaen" w:cs="Times New Roman"/>
          <w:sz w:val="24"/>
          <w:szCs w:val="24"/>
          <w:lang w:val="ka-GE"/>
        </w:rPr>
        <w:t xml:space="preserve"> (</w:t>
      </w:r>
      <w:r w:rsidRPr="00227FF7">
        <w:rPr>
          <w:rFonts w:ascii="Sylfaen" w:eastAsia="Times New Roman" w:hAnsi="Sylfaen" w:cs="Times New Roman"/>
          <w:sz w:val="24"/>
          <w:szCs w:val="24"/>
          <w:vertAlign w:val="superscript"/>
          <w:lang w:val="ka-GE"/>
        </w:rPr>
        <w:t>68</w:t>
      </w:r>
      <w:r w:rsidRPr="00227FF7">
        <w:rPr>
          <w:rFonts w:ascii="Sylfaen" w:eastAsia="Times New Roman" w:hAnsi="Sylfaen" w:cs="Times New Roman"/>
          <w:sz w:val="24"/>
          <w:szCs w:val="24"/>
          <w:lang w:val="ka-GE"/>
        </w:rPr>
        <w:t xml:space="preserve">Ga) </w:t>
      </w:r>
      <w:r w:rsidRPr="00227FF7">
        <w:rPr>
          <w:rFonts w:ascii="Sylfaen" w:eastAsia="Times New Roman" w:hAnsi="Sylfaen" w:cs="Sylfaen"/>
          <w:sz w:val="24"/>
          <w:szCs w:val="24"/>
          <w:lang w:val="ka-GE"/>
        </w:rPr>
        <w:t xml:space="preserve">ქლორიდის ხსნარის დოზის გადაჭარბება ან </w:t>
      </w:r>
      <w:r>
        <w:rPr>
          <w:rFonts w:ascii="Sylfaen" w:eastAsia="Times New Roman" w:hAnsi="Sylfaen" w:cs="Sylfaen"/>
          <w:sz w:val="24"/>
          <w:szCs w:val="24"/>
          <w:lang w:val="ka-GE"/>
        </w:rPr>
        <w:t xml:space="preserve">მისი პირდაპირი ინექცია შემთხვევით ნაკლებსავარაუდოა, რადგანაც თქვენ მიიღებთ მხოლოდ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ტს, რომელიც ზუსტადაა გაკონტროლებული პროცედურის ზედამხედველი ბირთვული მედიცინის ექიმის მიერ. თუმცა, დოზის გადაჭარბების ან პირდაპირი ინექციის შემთხვევით გაკეთების შემთხვევაში, თქვენ გაგიწევენ სათანადო დახმარებას. </w:t>
      </w:r>
    </w:p>
    <w:p w14:paraId="2540A0CF"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ამ მედიკამენტის გამოყენებასთან დაკავშირებით დამატებითი შეკითხვების შემთხვევაში, გთხოვთ მიმართოთ პროცედურის ზედამხედველ ბირთვული მედიცინის ექიმს. </w:t>
      </w:r>
    </w:p>
    <w:p w14:paraId="3B65F440" w14:textId="77777777" w:rsidR="005A1AFF" w:rsidRPr="00303217" w:rsidRDefault="005A1AFF" w:rsidP="005A1AFF">
      <w:pPr>
        <w:spacing w:before="100" w:beforeAutospacing="1" w:after="100" w:afterAutospacing="1" w:line="276" w:lineRule="auto"/>
        <w:jc w:val="both"/>
        <w:outlineLvl w:val="2"/>
        <w:rPr>
          <w:rFonts w:ascii="Sylfaen" w:eastAsia="Times New Roman" w:hAnsi="Sylfaen" w:cs="Times New Roman"/>
          <w:b/>
          <w:bCs/>
          <w:sz w:val="24"/>
          <w:szCs w:val="24"/>
          <w:lang w:val="ka-GE"/>
        </w:rPr>
      </w:pPr>
      <w:r w:rsidRPr="00303217">
        <w:rPr>
          <w:rFonts w:ascii="Sylfaen" w:eastAsia="Times New Roman" w:hAnsi="Sylfaen" w:cs="Times New Roman"/>
          <w:b/>
          <w:bCs/>
          <w:sz w:val="24"/>
          <w:szCs w:val="24"/>
          <w:lang w:val="ka-GE"/>
        </w:rPr>
        <w:t xml:space="preserve">4. </w:t>
      </w:r>
      <w:r w:rsidRPr="00303217">
        <w:rPr>
          <w:rFonts w:ascii="Sylfaen" w:eastAsia="Times New Roman" w:hAnsi="Sylfaen" w:cs="Sylfaen"/>
          <w:b/>
          <w:bCs/>
          <w:sz w:val="24"/>
          <w:szCs w:val="24"/>
          <w:lang w:val="ka-GE"/>
        </w:rPr>
        <w:t>შესაძლო</w:t>
      </w:r>
      <w:r w:rsidRPr="00303217">
        <w:rPr>
          <w:rFonts w:ascii="Sylfaen" w:eastAsia="Times New Roman" w:hAnsi="Sylfaen" w:cs="Times New Roman"/>
          <w:b/>
          <w:bCs/>
          <w:sz w:val="24"/>
          <w:szCs w:val="24"/>
          <w:lang w:val="ka-GE"/>
        </w:rPr>
        <w:t xml:space="preserve"> </w:t>
      </w:r>
      <w:r w:rsidRPr="00303217">
        <w:rPr>
          <w:rFonts w:ascii="Sylfaen" w:eastAsia="Times New Roman" w:hAnsi="Sylfaen" w:cs="Sylfaen"/>
          <w:b/>
          <w:bCs/>
          <w:sz w:val="24"/>
          <w:szCs w:val="24"/>
          <w:lang w:val="ka-GE"/>
        </w:rPr>
        <w:t>გვერდითი</w:t>
      </w:r>
      <w:r w:rsidRPr="00303217">
        <w:rPr>
          <w:rFonts w:ascii="Sylfaen" w:eastAsia="Times New Roman" w:hAnsi="Sylfaen" w:cs="Times New Roman"/>
          <w:b/>
          <w:bCs/>
          <w:sz w:val="24"/>
          <w:szCs w:val="24"/>
          <w:lang w:val="ka-GE"/>
        </w:rPr>
        <w:t xml:space="preserve"> </w:t>
      </w:r>
      <w:r>
        <w:rPr>
          <w:rFonts w:ascii="Sylfaen" w:eastAsia="Times New Roman" w:hAnsi="Sylfaen" w:cs="Sylfaen"/>
          <w:b/>
          <w:bCs/>
          <w:sz w:val="24"/>
          <w:szCs w:val="24"/>
          <w:lang w:val="ka-GE"/>
        </w:rPr>
        <w:t>მოვლენები</w:t>
      </w:r>
      <w:r w:rsidRPr="00303217">
        <w:rPr>
          <w:rFonts w:ascii="Sylfaen" w:eastAsia="Times New Roman" w:hAnsi="Sylfaen" w:cs="Times New Roman"/>
          <w:b/>
          <w:bCs/>
          <w:sz w:val="24"/>
          <w:szCs w:val="24"/>
          <w:lang w:val="ka-GE"/>
        </w:rPr>
        <w:t xml:space="preserve"> </w:t>
      </w:r>
    </w:p>
    <w:p w14:paraId="515806ED" w14:textId="77777777" w:rsidR="005A1AFF" w:rsidRPr="006114D7"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6114D7">
        <w:rPr>
          <w:rFonts w:ascii="Sylfaen" w:eastAsia="Times New Roman" w:hAnsi="Sylfaen" w:cs="Sylfaen"/>
          <w:sz w:val="24"/>
          <w:szCs w:val="24"/>
          <w:lang w:val="ka-GE"/>
        </w:rPr>
        <w:lastRenderedPageBreak/>
        <w:t>ყველა</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მედიკამენტის</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მსგავსად</w:t>
      </w:r>
      <w:r w:rsidRPr="006114D7">
        <w:rPr>
          <w:rFonts w:ascii="Sylfaen" w:eastAsia="Times New Roman" w:hAnsi="Sylfaen" w:cs="Times New Roman"/>
          <w:sz w:val="24"/>
          <w:szCs w:val="24"/>
          <w:lang w:val="ka-GE"/>
        </w:rPr>
        <w:t xml:space="preserve">, </w:t>
      </w: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w:t>
      </w:r>
      <w:proofErr w:type="spellStart"/>
      <w:r w:rsidRPr="003B0F47">
        <w:rPr>
          <w:rFonts w:ascii="Sylfaen" w:eastAsia="Times New Roman" w:hAnsi="Sylfaen" w:cs="Times New Roman"/>
          <w:sz w:val="24"/>
          <w:szCs w:val="24"/>
          <w:lang w:val="ka-GE"/>
        </w:rPr>
        <w:t>მედიკამენ</w:t>
      </w:r>
      <w:r>
        <w:rPr>
          <w:rFonts w:ascii="Sylfaen" w:eastAsia="Times New Roman" w:hAnsi="Sylfaen" w:cs="Times New Roman"/>
          <w:sz w:val="24"/>
          <w:szCs w:val="24"/>
          <w:lang w:val="ka-GE"/>
        </w:rPr>
        <w:t>ტსაც</w:t>
      </w:r>
      <w:proofErr w:type="spellEnd"/>
      <w:r>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შე</w:t>
      </w:r>
      <w:r>
        <w:rPr>
          <w:rFonts w:ascii="Sylfaen" w:eastAsia="Times New Roman" w:hAnsi="Sylfaen" w:cs="Sylfaen"/>
          <w:sz w:val="24"/>
          <w:szCs w:val="24"/>
          <w:lang w:val="ka-GE"/>
        </w:rPr>
        <w:t xml:space="preserve">უძლია გამოიწვიოს </w:t>
      </w:r>
      <w:r w:rsidRPr="006114D7">
        <w:rPr>
          <w:rFonts w:ascii="Sylfaen" w:eastAsia="Times New Roman" w:hAnsi="Sylfaen" w:cs="Sylfaen"/>
          <w:sz w:val="24"/>
          <w:szCs w:val="24"/>
          <w:lang w:val="ka-GE"/>
        </w:rPr>
        <w:t>გვერდითი</w:t>
      </w:r>
      <w:r w:rsidRPr="006114D7">
        <w:rPr>
          <w:rFonts w:ascii="Sylfaen" w:eastAsia="Times New Roman" w:hAnsi="Sylfaen" w:cs="Times New Roman"/>
          <w:sz w:val="24"/>
          <w:szCs w:val="24"/>
          <w:lang w:val="ka-GE"/>
        </w:rPr>
        <w:t xml:space="preserve"> </w:t>
      </w:r>
      <w:r>
        <w:rPr>
          <w:rFonts w:ascii="Sylfaen" w:eastAsia="Times New Roman" w:hAnsi="Sylfaen" w:cs="Sylfaen"/>
          <w:sz w:val="24"/>
          <w:szCs w:val="24"/>
          <w:lang w:val="ka-GE"/>
        </w:rPr>
        <w:t>მოვლენები,</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თუმცა</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ისინი</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ყველას</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არ</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უვითარდება</w:t>
      </w:r>
      <w:r w:rsidRPr="006114D7">
        <w:rPr>
          <w:rFonts w:ascii="Sylfaen" w:eastAsia="Times New Roman" w:hAnsi="Sylfaen" w:cs="Times New Roman"/>
          <w:sz w:val="24"/>
          <w:szCs w:val="24"/>
          <w:lang w:val="ka-GE"/>
        </w:rPr>
        <w:t>.</w:t>
      </w:r>
    </w:p>
    <w:p w14:paraId="390E9D78"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3B0F47">
        <w:rPr>
          <w:rFonts w:ascii="Sylfaen" w:eastAsia="Times New Roman" w:hAnsi="Sylfaen" w:cs="Times New Roman"/>
          <w:sz w:val="24"/>
          <w:szCs w:val="24"/>
          <w:vertAlign w:val="superscript"/>
          <w:lang w:val="ka-GE"/>
        </w:rPr>
        <w:t>68</w:t>
      </w:r>
      <w:r w:rsidRPr="003B0F47">
        <w:rPr>
          <w:rFonts w:ascii="Sylfaen" w:eastAsia="Times New Roman" w:hAnsi="Sylfaen" w:cs="Times New Roman"/>
          <w:sz w:val="24"/>
          <w:szCs w:val="24"/>
          <w:lang w:val="ka-GE"/>
        </w:rPr>
        <w:t>Ga-ით მარკირებულ</w:t>
      </w:r>
      <w:r>
        <w:rPr>
          <w:rFonts w:ascii="Sylfaen" w:eastAsia="Times New Roman" w:hAnsi="Sylfaen" w:cs="Times New Roman"/>
          <w:sz w:val="24"/>
          <w:szCs w:val="24"/>
          <w:lang w:val="ka-GE"/>
        </w:rPr>
        <w:t>ი</w:t>
      </w:r>
      <w:r w:rsidRPr="003B0F47">
        <w:rPr>
          <w:rFonts w:ascii="Sylfaen" w:eastAsia="Times New Roman" w:hAnsi="Sylfaen" w:cs="Times New Roman"/>
          <w:sz w:val="24"/>
          <w:szCs w:val="24"/>
          <w:lang w:val="ka-GE"/>
        </w:rPr>
        <w:t xml:space="preserve"> მედიკამენ</w:t>
      </w:r>
      <w:r>
        <w:rPr>
          <w:rFonts w:ascii="Sylfaen" w:eastAsia="Times New Roman" w:hAnsi="Sylfaen" w:cs="Times New Roman"/>
          <w:sz w:val="24"/>
          <w:szCs w:val="24"/>
          <w:lang w:val="ka-GE"/>
        </w:rPr>
        <w:t xml:space="preserve">ტის შეყვანის შემდეგ, ის გამოიწვევს მცირე რაოდენობით </w:t>
      </w:r>
      <w:proofErr w:type="spellStart"/>
      <w:r>
        <w:rPr>
          <w:rFonts w:ascii="Sylfaen" w:eastAsia="Times New Roman" w:hAnsi="Sylfaen" w:cs="Times New Roman"/>
          <w:sz w:val="24"/>
          <w:szCs w:val="24"/>
          <w:lang w:val="ka-GE"/>
        </w:rPr>
        <w:t>მაიონიზებელ</w:t>
      </w:r>
      <w:proofErr w:type="spellEnd"/>
      <w:r>
        <w:rPr>
          <w:rFonts w:ascii="Sylfaen" w:eastAsia="Times New Roman" w:hAnsi="Sylfaen" w:cs="Times New Roman"/>
          <w:sz w:val="24"/>
          <w:szCs w:val="24"/>
          <w:lang w:val="ka-GE"/>
        </w:rPr>
        <w:t xml:space="preserve"> გამოსხივებას, კიბოსა და მემკვიდრეობითი ანომალიების უმცირესი რისკით. </w:t>
      </w:r>
    </w:p>
    <w:p w14:paraId="00BBE99A"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sz w:val="24"/>
          <w:szCs w:val="24"/>
          <w:lang w:val="ka-GE"/>
        </w:rPr>
        <w:t xml:space="preserve">შესაძლო </w:t>
      </w:r>
      <w:r w:rsidRPr="006114D7">
        <w:rPr>
          <w:rFonts w:ascii="Sylfaen" w:eastAsia="Times New Roman" w:hAnsi="Sylfaen" w:cs="Sylfaen"/>
          <w:sz w:val="24"/>
          <w:szCs w:val="24"/>
          <w:lang w:val="ka-GE"/>
        </w:rPr>
        <w:t>გვერდითი</w:t>
      </w:r>
      <w:r w:rsidRPr="006114D7">
        <w:rPr>
          <w:rFonts w:ascii="Sylfaen" w:eastAsia="Times New Roman" w:hAnsi="Sylfaen" w:cs="Times New Roman"/>
          <w:sz w:val="24"/>
          <w:szCs w:val="24"/>
          <w:lang w:val="ka-GE"/>
        </w:rPr>
        <w:t xml:space="preserve"> </w:t>
      </w:r>
      <w:r>
        <w:rPr>
          <w:rFonts w:ascii="Sylfaen" w:eastAsia="Times New Roman" w:hAnsi="Sylfaen" w:cs="Sylfaen"/>
          <w:sz w:val="24"/>
          <w:szCs w:val="24"/>
          <w:lang w:val="ka-GE"/>
        </w:rPr>
        <w:t>მოვლენების</w:t>
      </w:r>
      <w:r>
        <w:rPr>
          <w:rFonts w:ascii="Sylfaen" w:eastAsia="Times New Roman" w:hAnsi="Sylfaen" w:cs="Times New Roman"/>
          <w:sz w:val="24"/>
          <w:szCs w:val="24"/>
          <w:lang w:val="ka-GE"/>
        </w:rPr>
        <w:t xml:space="preserve"> შესახებ მეტი ინფორმაციისთვის, გთხოვთ წაიკითხოთ </w:t>
      </w:r>
      <w:proofErr w:type="spellStart"/>
      <w:r>
        <w:rPr>
          <w:rFonts w:ascii="Sylfaen" w:eastAsia="Times New Roman" w:hAnsi="Sylfaen" w:cs="Times New Roman"/>
          <w:sz w:val="24"/>
          <w:szCs w:val="24"/>
          <w:lang w:val="ka-GE"/>
        </w:rPr>
        <w:t>რადიომარკირებული</w:t>
      </w:r>
      <w:proofErr w:type="spellEnd"/>
      <w:r>
        <w:rPr>
          <w:rFonts w:ascii="Sylfaen" w:eastAsia="Times New Roman" w:hAnsi="Sylfaen" w:cs="Times New Roman"/>
          <w:sz w:val="24"/>
          <w:szCs w:val="24"/>
          <w:lang w:val="ka-GE"/>
        </w:rPr>
        <w:t xml:space="preserve"> მედიკამენტის ანოტაცია.</w:t>
      </w:r>
    </w:p>
    <w:p w14:paraId="43FD66BA" w14:textId="77777777" w:rsidR="005A1AFF" w:rsidRPr="00833407" w:rsidRDefault="005A1AFF" w:rsidP="005A1AFF">
      <w:pPr>
        <w:spacing w:before="100" w:beforeAutospacing="1" w:after="100" w:afterAutospacing="1" w:line="276" w:lineRule="auto"/>
        <w:jc w:val="both"/>
        <w:rPr>
          <w:rFonts w:ascii="Sylfaen" w:eastAsia="Times New Roman" w:hAnsi="Sylfaen" w:cs="Times New Roman"/>
          <w:b/>
          <w:bCs/>
          <w:sz w:val="24"/>
          <w:szCs w:val="24"/>
          <w:lang w:val="ka-GE"/>
        </w:rPr>
      </w:pPr>
      <w:r w:rsidRPr="00833407">
        <w:rPr>
          <w:rFonts w:ascii="Sylfaen" w:eastAsia="Times New Roman" w:hAnsi="Sylfaen" w:cs="Times New Roman"/>
          <w:b/>
          <w:bCs/>
          <w:sz w:val="24"/>
          <w:szCs w:val="24"/>
          <w:lang w:val="ka-GE"/>
        </w:rPr>
        <w:t xml:space="preserve">ინფორმირება გვერდითი </w:t>
      </w:r>
      <w:r>
        <w:rPr>
          <w:rFonts w:ascii="Sylfaen" w:eastAsia="Times New Roman" w:hAnsi="Sylfaen" w:cs="Times New Roman"/>
          <w:b/>
          <w:bCs/>
          <w:sz w:val="24"/>
          <w:szCs w:val="24"/>
          <w:lang w:val="ka-GE"/>
        </w:rPr>
        <w:t>მოვლენების</w:t>
      </w:r>
      <w:r w:rsidRPr="00833407">
        <w:rPr>
          <w:rFonts w:ascii="Sylfaen" w:eastAsia="Times New Roman" w:hAnsi="Sylfaen" w:cs="Times New Roman"/>
          <w:b/>
          <w:bCs/>
          <w:sz w:val="24"/>
          <w:szCs w:val="24"/>
          <w:lang w:val="ka-GE"/>
        </w:rPr>
        <w:t xml:space="preserve"> შესახებ </w:t>
      </w:r>
    </w:p>
    <w:p w14:paraId="6B5AC6BC" w14:textId="77777777" w:rsidR="005A1AFF" w:rsidRPr="00850AEA"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რომელიმე გვერდითი მოვლენის გამოვლენის შემთხვევაში, გაესაუბრეთ თქვენს ბირთვული მედიცინის ექიმს. ეს მოიცავს ნებისმიერ გვერდით მოვლენას, რომელიც არაა ჩამოთვლილი ამ ანოტაციაში. გვერდითი მოვლენების შესახებ ინფორმირება ასევე შეგიძლიათ უშუალოდ </w:t>
      </w:r>
      <w:r w:rsidRPr="006114D7">
        <w:rPr>
          <w:rFonts w:ascii="Sylfaen" w:eastAsia="Times New Roman" w:hAnsi="Sylfaen" w:cs="Times New Roman"/>
          <w:sz w:val="24"/>
          <w:szCs w:val="24"/>
          <w:lang w:val="ka-GE"/>
        </w:rPr>
        <w:t xml:space="preserve">V </w:t>
      </w:r>
      <w:r>
        <w:rPr>
          <w:rFonts w:ascii="Sylfaen" w:eastAsia="Times New Roman" w:hAnsi="Sylfaen" w:cs="Times New Roman"/>
          <w:sz w:val="24"/>
          <w:szCs w:val="24"/>
          <w:lang w:val="ka-GE"/>
        </w:rPr>
        <w:t xml:space="preserve">დანართში მითითებული ეროვნული ინფორმირების სისტემის საშუალებით. გვერდითი მოვლენების შესახებ ინფორმირებით, თქვენ შეგიძლიათ ამ მედიკამენტის უსაფრთხოების შესახებ მეტი ინფორმაციის მიწოდება. </w:t>
      </w:r>
    </w:p>
    <w:p w14:paraId="14870573" w14:textId="77777777" w:rsidR="005A1AFF" w:rsidRDefault="005A1AFF" w:rsidP="005A1AFF">
      <w:pPr>
        <w:spacing w:before="100" w:beforeAutospacing="1" w:after="100" w:afterAutospacing="1" w:line="276" w:lineRule="auto"/>
        <w:jc w:val="both"/>
        <w:rPr>
          <w:rFonts w:ascii="Sylfaen" w:eastAsia="Times New Roman" w:hAnsi="Sylfaen" w:cs="Times New Roman"/>
          <w:b/>
          <w:bCs/>
          <w:sz w:val="24"/>
          <w:szCs w:val="24"/>
          <w:lang w:val="ka-GE"/>
        </w:rPr>
      </w:pPr>
      <w:r w:rsidRPr="006114D7">
        <w:rPr>
          <w:rFonts w:ascii="Sylfaen" w:eastAsia="Times New Roman" w:hAnsi="Sylfaen" w:cs="Sylfaen"/>
          <w:b/>
          <w:bCs/>
          <w:sz w:val="24"/>
          <w:szCs w:val="24"/>
          <w:lang w:val="ka-GE"/>
        </w:rPr>
        <w:t>5. როგორ</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ინახება</w:t>
      </w:r>
      <w:r w:rsidRPr="006114D7">
        <w:rPr>
          <w:rFonts w:ascii="Sylfaen" w:eastAsia="Times New Roman" w:hAnsi="Sylfaen" w:cs="Times New Roman"/>
          <w:b/>
          <w:bCs/>
          <w:sz w:val="24"/>
          <w:szCs w:val="24"/>
          <w:lang w:val="ka-GE"/>
        </w:rPr>
        <w:t xml:space="preserve"> </w:t>
      </w:r>
      <w:proofErr w:type="spellStart"/>
      <w:r w:rsidRPr="006114D7">
        <w:rPr>
          <w:rFonts w:ascii="Sylfaen" w:eastAsia="Times New Roman" w:hAnsi="Sylfaen" w:cs="Times New Roman"/>
          <w:b/>
          <w:bCs/>
          <w:sz w:val="24"/>
          <w:szCs w:val="24"/>
          <w:lang w:val="ka-GE"/>
        </w:rPr>
        <w:t>GalliaPharm</w:t>
      </w:r>
      <w:proofErr w:type="spellEnd"/>
      <w:r w:rsidRPr="006114D7">
        <w:rPr>
          <w:rFonts w:ascii="Sylfaen" w:eastAsia="Times New Roman" w:hAnsi="Sylfaen" w:cs="Times New Roman"/>
          <w:b/>
          <w:bCs/>
          <w:sz w:val="24"/>
          <w:szCs w:val="24"/>
          <w:lang w:val="ka-GE"/>
        </w:rPr>
        <w:t xml:space="preserve"> </w:t>
      </w:r>
    </w:p>
    <w:p w14:paraId="1AE8B6AA"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თქვენ არ გესაჭიროებათ ამ მედიკამენტის შენახვა. ეს მედიკამენტი ინახება სპეციალისტის პასუხისმგებლობით, შესაბამის ადგილას. </w:t>
      </w:r>
      <w:proofErr w:type="spellStart"/>
      <w:r>
        <w:rPr>
          <w:rFonts w:ascii="Sylfaen" w:eastAsia="Times New Roman" w:hAnsi="Sylfaen" w:cs="Times New Roman"/>
          <w:sz w:val="24"/>
          <w:szCs w:val="24"/>
          <w:lang w:val="ka-GE"/>
        </w:rPr>
        <w:t>რადიოფარმაცევტული</w:t>
      </w:r>
      <w:proofErr w:type="spellEnd"/>
      <w:r>
        <w:rPr>
          <w:rFonts w:ascii="Sylfaen" w:eastAsia="Times New Roman" w:hAnsi="Sylfaen" w:cs="Times New Roman"/>
          <w:sz w:val="24"/>
          <w:szCs w:val="24"/>
          <w:lang w:val="ka-GE"/>
        </w:rPr>
        <w:t xml:space="preserve"> პრეპარატების შენახვა ხდება რადიოაქტიური მასალების ეროვნული რეგულაციის შესაბამისად. </w:t>
      </w:r>
    </w:p>
    <w:p w14:paraId="6CB45FD6"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ქვემოთ მოცემული ინფორმაცია განკუთვნილია მხოლოდ სპეციალისტის მიერ გამოსაყენებლად. </w:t>
      </w:r>
    </w:p>
    <w:p w14:paraId="5ECD8AE7" w14:textId="77777777" w:rsidR="005A1AFF" w:rsidRDefault="005A1AFF" w:rsidP="005A1AFF">
      <w:pPr>
        <w:spacing w:before="100" w:beforeAutospacing="1" w:after="100" w:afterAutospacing="1" w:line="276" w:lineRule="auto"/>
        <w:jc w:val="both"/>
        <w:rPr>
          <w:rFonts w:ascii="Sylfaen" w:eastAsia="Times New Roman" w:hAnsi="Sylfaen" w:cs="Sylfaen"/>
          <w:sz w:val="24"/>
          <w:szCs w:val="24"/>
          <w:lang w:val="ka-GE"/>
        </w:rPr>
      </w:pPr>
      <w:proofErr w:type="spellStart"/>
      <w:r w:rsidRPr="00562C21">
        <w:rPr>
          <w:rFonts w:ascii="Sylfaen" w:eastAsia="Times New Roman" w:hAnsi="Sylfaen" w:cs="Sylfaen"/>
          <w:sz w:val="24"/>
          <w:szCs w:val="24"/>
          <w:lang w:val="ka-GE"/>
        </w:rPr>
        <w:t>რადიონუკლიდური</w:t>
      </w:r>
      <w:proofErr w:type="spellEnd"/>
      <w:r w:rsidRPr="00562C21">
        <w:rPr>
          <w:rFonts w:ascii="Sylfaen" w:eastAsia="Times New Roman" w:hAnsi="Sylfaen" w:cs="Times New Roman"/>
          <w:sz w:val="24"/>
          <w:szCs w:val="24"/>
          <w:lang w:val="ka-GE"/>
        </w:rPr>
        <w:t xml:space="preserve"> </w:t>
      </w:r>
      <w:r w:rsidRPr="00562C21">
        <w:rPr>
          <w:rFonts w:ascii="Sylfaen" w:eastAsia="Times New Roman" w:hAnsi="Sylfaen" w:cs="Sylfaen"/>
          <w:sz w:val="24"/>
          <w:szCs w:val="24"/>
          <w:lang w:val="ka-GE"/>
        </w:rPr>
        <w:t>გენერატორი</w:t>
      </w:r>
      <w:r>
        <w:rPr>
          <w:rFonts w:ascii="Sylfaen" w:eastAsia="Times New Roman" w:hAnsi="Sylfaen" w:cs="Sylfaen"/>
          <w:sz w:val="24"/>
          <w:szCs w:val="24"/>
          <w:lang w:val="ka-GE"/>
        </w:rPr>
        <w:t xml:space="preserve"> არ უნდა იქნას გამოყენებული კონტეინერზე "</w:t>
      </w:r>
      <w:r w:rsidRPr="00562C21">
        <w:rPr>
          <w:rFonts w:ascii="Sylfaen" w:eastAsia="Times New Roman" w:hAnsi="Sylfaen" w:cs="Sylfaen"/>
          <w:sz w:val="24"/>
          <w:szCs w:val="24"/>
          <w:lang w:val="ka-GE"/>
        </w:rPr>
        <w:t xml:space="preserve">EXP" </w:t>
      </w:r>
      <w:r>
        <w:rPr>
          <w:rFonts w:ascii="Sylfaen" w:eastAsia="Times New Roman" w:hAnsi="Sylfaen" w:cs="Sylfaen"/>
          <w:sz w:val="24"/>
          <w:szCs w:val="24"/>
          <w:lang w:val="ka-GE"/>
        </w:rPr>
        <w:t xml:space="preserve">აბრევიატურის შემდეგ მითითებული ვარგისიანობის ვადის გასვლის შემდეგ. </w:t>
      </w:r>
    </w:p>
    <w:p w14:paraId="0E56AAFE" w14:textId="77777777" w:rsidR="005A1AFF" w:rsidRDefault="005A1AFF" w:rsidP="005A1AFF">
      <w:pPr>
        <w:spacing w:before="100" w:beforeAutospacing="1" w:after="100" w:afterAutospacing="1"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 xml:space="preserve">არ დაშალოთ გარსაცმი. </w:t>
      </w:r>
    </w:p>
    <w:p w14:paraId="2DEA9B68" w14:textId="77777777" w:rsidR="005A1AFF" w:rsidRPr="006114D7"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proofErr w:type="spellStart"/>
      <w:r w:rsidRPr="006114D7">
        <w:rPr>
          <w:rFonts w:ascii="Sylfaen" w:eastAsia="Times New Roman" w:hAnsi="Sylfaen" w:cs="Times New Roman"/>
          <w:sz w:val="24"/>
          <w:szCs w:val="24"/>
          <w:lang w:val="ka-GE"/>
        </w:rPr>
        <w:t>GalliaPharm</w:t>
      </w:r>
      <w:proofErr w:type="spellEnd"/>
      <w:r w:rsidRPr="006114D7">
        <w:rPr>
          <w:rFonts w:ascii="Sylfaen" w:eastAsia="Times New Roman" w:hAnsi="Sylfaen" w:cs="Times New Roman"/>
          <w:sz w:val="24"/>
          <w:szCs w:val="24"/>
          <w:lang w:val="ka-GE"/>
        </w:rPr>
        <w:t>-</w:t>
      </w:r>
      <w:r w:rsidRPr="006114D7">
        <w:rPr>
          <w:rFonts w:ascii="Sylfaen" w:eastAsia="Times New Roman" w:hAnsi="Sylfaen" w:cs="Sylfaen"/>
          <w:sz w:val="24"/>
          <w:szCs w:val="24"/>
          <w:lang w:val="ka-GE"/>
        </w:rPr>
        <w:t>ის</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გამოყენებით</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მიღებული</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გალიუმის</w:t>
      </w:r>
      <w:r w:rsidRPr="006114D7">
        <w:rPr>
          <w:rFonts w:ascii="Sylfaen" w:eastAsia="Times New Roman" w:hAnsi="Sylfaen" w:cs="Times New Roman"/>
          <w:sz w:val="24"/>
          <w:szCs w:val="24"/>
          <w:lang w:val="ka-GE"/>
        </w:rPr>
        <w:t xml:space="preserve"> (</w:t>
      </w:r>
      <w:r w:rsidRPr="006114D7">
        <w:rPr>
          <w:rFonts w:ascii="Sylfaen" w:eastAsia="Times New Roman" w:hAnsi="Sylfaen" w:cs="Times New Roman"/>
          <w:sz w:val="24"/>
          <w:szCs w:val="24"/>
          <w:vertAlign w:val="superscript"/>
          <w:lang w:val="ka-GE"/>
        </w:rPr>
        <w:t>68</w:t>
      </w:r>
      <w:r w:rsidRPr="006114D7">
        <w:rPr>
          <w:rFonts w:ascii="Sylfaen" w:eastAsia="Times New Roman" w:hAnsi="Sylfaen" w:cs="Times New Roman"/>
          <w:sz w:val="24"/>
          <w:szCs w:val="24"/>
          <w:lang w:val="ka-GE"/>
        </w:rPr>
        <w:t xml:space="preserve">Ga) </w:t>
      </w:r>
      <w:r w:rsidRPr="006114D7">
        <w:rPr>
          <w:rFonts w:ascii="Sylfaen" w:eastAsia="Times New Roman" w:hAnsi="Sylfaen" w:cs="Sylfaen"/>
          <w:sz w:val="24"/>
          <w:szCs w:val="24"/>
          <w:lang w:val="ka-GE"/>
        </w:rPr>
        <w:t>ქლორიდის</w:t>
      </w:r>
      <w:r w:rsidRPr="006114D7">
        <w:rPr>
          <w:rFonts w:ascii="Sylfaen" w:eastAsia="Times New Roman" w:hAnsi="Sylfaen" w:cs="Times New Roman"/>
          <w:sz w:val="24"/>
          <w:szCs w:val="24"/>
          <w:lang w:val="ka-GE"/>
        </w:rPr>
        <w:t xml:space="preserve"> </w:t>
      </w:r>
      <w:r w:rsidRPr="006114D7">
        <w:rPr>
          <w:rFonts w:ascii="Sylfaen" w:eastAsia="Times New Roman" w:hAnsi="Sylfaen" w:cs="Sylfaen"/>
          <w:sz w:val="24"/>
          <w:szCs w:val="24"/>
          <w:lang w:val="ka-GE"/>
        </w:rPr>
        <w:t>ხსნარი</w:t>
      </w:r>
      <w:r w:rsidRPr="006114D7">
        <w:rPr>
          <w:rFonts w:ascii="Sylfaen" w:eastAsia="Times New Roman" w:hAnsi="Sylfaen" w:cs="Times New Roman"/>
          <w:sz w:val="24"/>
          <w:szCs w:val="24"/>
          <w:lang w:val="ka-GE"/>
        </w:rPr>
        <w:t xml:space="preserve"> </w:t>
      </w:r>
      <w:r>
        <w:rPr>
          <w:rFonts w:ascii="Sylfaen" w:eastAsia="Times New Roman" w:hAnsi="Sylfaen" w:cs="Times New Roman"/>
          <w:sz w:val="24"/>
          <w:szCs w:val="24"/>
          <w:lang w:val="ka-GE"/>
        </w:rPr>
        <w:t xml:space="preserve">დაუყოვნებლივ უნდა იქნას გამოყენებული. </w:t>
      </w:r>
    </w:p>
    <w:p w14:paraId="1C58A30D" w14:textId="77777777" w:rsidR="005A1AFF" w:rsidRPr="006114D7" w:rsidRDefault="005A1AFF" w:rsidP="005A1AFF">
      <w:pPr>
        <w:spacing w:before="100" w:beforeAutospacing="1" w:after="100" w:afterAutospacing="1" w:line="276" w:lineRule="auto"/>
        <w:jc w:val="both"/>
        <w:rPr>
          <w:rFonts w:ascii="Sylfaen" w:eastAsia="Times New Roman" w:hAnsi="Sylfaen" w:cs="Times New Roman"/>
          <w:b/>
          <w:bCs/>
          <w:sz w:val="24"/>
          <w:szCs w:val="24"/>
          <w:lang w:val="ka-GE"/>
        </w:rPr>
      </w:pPr>
      <w:r w:rsidRPr="006114D7">
        <w:rPr>
          <w:rFonts w:ascii="Sylfaen" w:eastAsia="Times New Roman" w:hAnsi="Sylfaen" w:cs="Times New Roman"/>
          <w:b/>
          <w:bCs/>
          <w:sz w:val="24"/>
          <w:szCs w:val="24"/>
          <w:lang w:val="ka-GE"/>
        </w:rPr>
        <w:t xml:space="preserve">6. </w:t>
      </w:r>
      <w:r w:rsidRPr="006114D7">
        <w:rPr>
          <w:rFonts w:ascii="Sylfaen" w:eastAsia="Times New Roman" w:hAnsi="Sylfaen" w:cs="Sylfaen"/>
          <w:b/>
          <w:bCs/>
          <w:sz w:val="24"/>
          <w:szCs w:val="24"/>
          <w:lang w:val="ka-GE"/>
        </w:rPr>
        <w:t>შეფუთვის</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შიგთავსი</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და</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სხვა</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ინფორმაცია</w:t>
      </w:r>
      <w:r w:rsidRPr="006114D7">
        <w:rPr>
          <w:rFonts w:ascii="Sylfaen" w:eastAsia="Times New Roman" w:hAnsi="Sylfaen" w:cs="Times New Roman"/>
          <w:b/>
          <w:bCs/>
          <w:sz w:val="24"/>
          <w:szCs w:val="24"/>
          <w:lang w:val="ka-GE"/>
        </w:rPr>
        <w:t xml:space="preserve"> </w:t>
      </w:r>
    </w:p>
    <w:p w14:paraId="0F73DB07" w14:textId="77777777" w:rsidR="005A1AFF" w:rsidRPr="006114D7"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6114D7">
        <w:rPr>
          <w:rFonts w:ascii="Sylfaen" w:eastAsia="Times New Roman" w:hAnsi="Sylfaen" w:cs="Sylfaen"/>
          <w:b/>
          <w:bCs/>
          <w:sz w:val="24"/>
          <w:szCs w:val="24"/>
          <w:lang w:val="ka-GE"/>
        </w:rPr>
        <w:lastRenderedPageBreak/>
        <w:t>რას</w:t>
      </w:r>
      <w:r w:rsidRPr="006114D7">
        <w:rPr>
          <w:rFonts w:ascii="Sylfaen" w:eastAsia="Times New Roman" w:hAnsi="Sylfaen" w:cs="Times New Roman"/>
          <w:b/>
          <w:bCs/>
          <w:sz w:val="24"/>
          <w:szCs w:val="24"/>
          <w:lang w:val="ka-GE"/>
        </w:rPr>
        <w:t xml:space="preserve"> </w:t>
      </w:r>
      <w:r w:rsidRPr="006114D7">
        <w:rPr>
          <w:rFonts w:ascii="Sylfaen" w:eastAsia="Times New Roman" w:hAnsi="Sylfaen" w:cs="Sylfaen"/>
          <w:b/>
          <w:bCs/>
          <w:sz w:val="24"/>
          <w:szCs w:val="24"/>
          <w:lang w:val="ka-GE"/>
        </w:rPr>
        <w:t>შეიცავს</w:t>
      </w:r>
      <w:r w:rsidRPr="006114D7">
        <w:rPr>
          <w:rFonts w:ascii="Sylfaen" w:eastAsia="Times New Roman" w:hAnsi="Sylfaen" w:cs="Times New Roman"/>
          <w:b/>
          <w:bCs/>
          <w:sz w:val="24"/>
          <w:szCs w:val="24"/>
          <w:lang w:val="ka-GE"/>
        </w:rPr>
        <w:t xml:space="preserve"> </w:t>
      </w:r>
      <w:proofErr w:type="spellStart"/>
      <w:r w:rsidRPr="006114D7">
        <w:rPr>
          <w:rFonts w:ascii="Sylfaen" w:eastAsia="Times New Roman" w:hAnsi="Sylfaen" w:cs="Times New Roman"/>
          <w:b/>
          <w:bCs/>
          <w:sz w:val="24"/>
          <w:szCs w:val="24"/>
          <w:lang w:val="ka-GE"/>
        </w:rPr>
        <w:t>GalliaPharm</w:t>
      </w:r>
      <w:proofErr w:type="spellEnd"/>
      <w:r w:rsidRPr="006114D7">
        <w:rPr>
          <w:rFonts w:ascii="Sylfaen" w:eastAsia="Times New Roman" w:hAnsi="Sylfaen" w:cs="Times New Roman"/>
          <w:sz w:val="24"/>
          <w:szCs w:val="24"/>
          <w:lang w:val="ka-GE"/>
        </w:rPr>
        <w:t xml:space="preserve"> </w:t>
      </w:r>
    </w:p>
    <w:p w14:paraId="6AA662F3" w14:textId="77777777" w:rsidR="005A1AFF" w:rsidRDefault="005A1AFF" w:rsidP="005A1AFF">
      <w:pPr>
        <w:pStyle w:val="ListParagraph"/>
        <w:numPr>
          <w:ilvl w:val="0"/>
          <w:numId w:val="3"/>
        </w:numPr>
        <w:spacing w:before="100" w:beforeAutospacing="1" w:after="100" w:afterAutospacing="1" w:line="276" w:lineRule="auto"/>
        <w:jc w:val="both"/>
        <w:rPr>
          <w:rFonts w:ascii="Sylfaen" w:eastAsia="Times New Roman" w:hAnsi="Sylfaen" w:cs="Times New Roman"/>
          <w:sz w:val="24"/>
          <w:szCs w:val="24"/>
          <w:lang w:val="ka-GE"/>
        </w:rPr>
      </w:pPr>
      <w:r w:rsidRPr="008E66EB">
        <w:rPr>
          <w:rFonts w:ascii="Sylfaen" w:eastAsia="Times New Roman" w:hAnsi="Sylfaen" w:cs="Sylfaen"/>
          <w:sz w:val="24"/>
          <w:szCs w:val="24"/>
          <w:lang w:val="ka-GE"/>
        </w:rPr>
        <w:t>აქტიური</w:t>
      </w:r>
      <w:r w:rsidRPr="008E66EB">
        <w:rPr>
          <w:rFonts w:ascii="Sylfaen" w:eastAsia="Times New Roman" w:hAnsi="Sylfaen" w:cs="Times New Roman"/>
          <w:sz w:val="24"/>
          <w:szCs w:val="24"/>
          <w:lang w:val="ka-GE"/>
        </w:rPr>
        <w:t xml:space="preserve"> </w:t>
      </w:r>
      <w:r w:rsidRPr="008E66EB">
        <w:rPr>
          <w:rFonts w:ascii="Sylfaen" w:eastAsia="Times New Roman" w:hAnsi="Sylfaen" w:cs="Sylfaen"/>
          <w:sz w:val="24"/>
          <w:szCs w:val="24"/>
          <w:lang w:val="ka-GE"/>
        </w:rPr>
        <w:t>ნივთიერება</w:t>
      </w:r>
      <w:r w:rsidRPr="008E66EB">
        <w:rPr>
          <w:rFonts w:ascii="Sylfaen" w:eastAsia="Times New Roman" w:hAnsi="Sylfaen" w:cs="Times New Roman"/>
          <w:sz w:val="24"/>
          <w:szCs w:val="24"/>
          <w:lang w:val="ka-GE"/>
        </w:rPr>
        <w:t xml:space="preserve"> შედგება </w:t>
      </w:r>
      <w:r w:rsidRPr="008E66EB">
        <w:rPr>
          <w:rFonts w:ascii="Sylfaen" w:eastAsia="Times New Roman" w:hAnsi="Sylfaen" w:cs="Sylfaen"/>
          <w:sz w:val="24"/>
          <w:szCs w:val="24"/>
          <w:lang w:val="ka-GE"/>
        </w:rPr>
        <w:t>გერმანიუმის</w:t>
      </w:r>
      <w:r w:rsidRPr="008E66EB">
        <w:rPr>
          <w:rFonts w:ascii="Sylfaen" w:eastAsia="Times New Roman" w:hAnsi="Sylfaen" w:cs="Times New Roman"/>
          <w:sz w:val="24"/>
          <w:szCs w:val="24"/>
          <w:lang w:val="ka-GE"/>
        </w:rPr>
        <w:t xml:space="preserve"> (</w:t>
      </w:r>
      <w:r w:rsidRPr="008E66EB">
        <w:rPr>
          <w:rFonts w:ascii="Sylfaen" w:eastAsia="Times New Roman" w:hAnsi="Sylfaen" w:cs="Times New Roman"/>
          <w:sz w:val="24"/>
          <w:szCs w:val="24"/>
          <w:vertAlign w:val="superscript"/>
          <w:lang w:val="ka-GE"/>
        </w:rPr>
        <w:t>68</w:t>
      </w:r>
      <w:r w:rsidRPr="008E66EB">
        <w:rPr>
          <w:rFonts w:ascii="Sylfaen" w:eastAsia="Times New Roman" w:hAnsi="Sylfaen" w:cs="Times New Roman"/>
          <w:sz w:val="24"/>
          <w:szCs w:val="24"/>
          <w:lang w:val="ka-GE"/>
        </w:rPr>
        <w:t xml:space="preserve">Ge) </w:t>
      </w:r>
      <w:proofErr w:type="spellStart"/>
      <w:r w:rsidRPr="008E66EB">
        <w:rPr>
          <w:rFonts w:ascii="Sylfaen" w:eastAsia="Times New Roman" w:hAnsi="Sylfaen" w:cs="Times New Roman"/>
          <w:sz w:val="24"/>
          <w:szCs w:val="24"/>
          <w:lang w:val="ka-GE"/>
        </w:rPr>
        <w:t>ქლორიდისა</w:t>
      </w:r>
      <w:proofErr w:type="spellEnd"/>
      <w:r w:rsidRPr="008E66EB">
        <w:rPr>
          <w:rFonts w:ascii="Sylfaen" w:eastAsia="Times New Roman" w:hAnsi="Sylfaen" w:cs="Times New Roman"/>
          <w:sz w:val="24"/>
          <w:szCs w:val="24"/>
          <w:lang w:val="ka-GE"/>
        </w:rPr>
        <w:t xml:space="preserve"> და გ</w:t>
      </w:r>
      <w:r w:rsidRPr="008E66EB">
        <w:rPr>
          <w:rFonts w:ascii="Sylfaen" w:eastAsia="Times New Roman" w:hAnsi="Sylfaen" w:cs="Sylfaen"/>
          <w:sz w:val="24"/>
          <w:szCs w:val="24"/>
          <w:lang w:val="ka-GE"/>
        </w:rPr>
        <w:t>ალიუმის</w:t>
      </w:r>
      <w:r w:rsidRPr="008E66EB">
        <w:rPr>
          <w:rFonts w:ascii="Sylfaen" w:eastAsia="Times New Roman" w:hAnsi="Sylfaen" w:cs="Times New Roman"/>
          <w:sz w:val="24"/>
          <w:szCs w:val="24"/>
          <w:lang w:val="ka-GE"/>
        </w:rPr>
        <w:t xml:space="preserve"> (</w:t>
      </w:r>
      <w:r w:rsidRPr="008E66EB">
        <w:rPr>
          <w:rFonts w:ascii="Sylfaen" w:eastAsia="Times New Roman" w:hAnsi="Sylfaen" w:cs="Times New Roman"/>
          <w:sz w:val="24"/>
          <w:szCs w:val="24"/>
          <w:vertAlign w:val="superscript"/>
          <w:lang w:val="ka-GE"/>
        </w:rPr>
        <w:t>68</w:t>
      </w:r>
      <w:r w:rsidRPr="008E66EB">
        <w:rPr>
          <w:rFonts w:ascii="Sylfaen" w:eastAsia="Times New Roman" w:hAnsi="Sylfaen" w:cs="Times New Roman"/>
          <w:sz w:val="24"/>
          <w:szCs w:val="24"/>
          <w:lang w:val="ka-GE"/>
        </w:rPr>
        <w:t xml:space="preserve">Ga) </w:t>
      </w:r>
      <w:proofErr w:type="spellStart"/>
      <w:r w:rsidRPr="008E66EB">
        <w:rPr>
          <w:rFonts w:ascii="Sylfaen" w:eastAsia="Times New Roman" w:hAnsi="Sylfaen" w:cs="Times New Roman"/>
          <w:sz w:val="24"/>
          <w:szCs w:val="24"/>
          <w:lang w:val="ka-GE"/>
        </w:rPr>
        <w:t>ქლორიდისგან</w:t>
      </w:r>
      <w:proofErr w:type="spellEnd"/>
      <w:r w:rsidRPr="008E66EB">
        <w:rPr>
          <w:rFonts w:ascii="Sylfaen" w:eastAsia="Times New Roman" w:hAnsi="Sylfaen" w:cs="Times New Roman"/>
          <w:sz w:val="24"/>
          <w:szCs w:val="24"/>
          <w:lang w:val="ka-GE"/>
        </w:rPr>
        <w:t xml:space="preserve">, რომელიც გახსნილია სტერილურ </w:t>
      </w:r>
      <w:proofErr w:type="spellStart"/>
      <w:r w:rsidRPr="008E66EB">
        <w:rPr>
          <w:rFonts w:ascii="Sylfaen" w:eastAsia="Times New Roman" w:hAnsi="Sylfaen" w:cs="Times New Roman"/>
          <w:sz w:val="24"/>
          <w:szCs w:val="24"/>
          <w:lang w:val="ka-GE"/>
        </w:rPr>
        <w:t>ულტრაწმინდა</w:t>
      </w:r>
      <w:proofErr w:type="spellEnd"/>
      <w:r w:rsidRPr="008E66EB">
        <w:rPr>
          <w:rFonts w:ascii="Sylfaen" w:eastAsia="Times New Roman" w:hAnsi="Sylfaen" w:cs="Times New Roman"/>
          <w:sz w:val="24"/>
          <w:szCs w:val="24"/>
          <w:lang w:val="ka-GE"/>
        </w:rPr>
        <w:t xml:space="preserve"> 0.1 მოლ/ლ </w:t>
      </w:r>
      <w:proofErr w:type="spellStart"/>
      <w:r w:rsidRPr="008E66EB">
        <w:rPr>
          <w:rFonts w:ascii="Sylfaen" w:eastAsia="Times New Roman" w:hAnsi="Sylfaen" w:cs="Times New Roman"/>
          <w:sz w:val="24"/>
          <w:szCs w:val="24"/>
          <w:lang w:val="ka-GE"/>
        </w:rPr>
        <w:t>ჰიდროქლორიდის</w:t>
      </w:r>
      <w:proofErr w:type="spellEnd"/>
      <w:r w:rsidRPr="008E66EB">
        <w:rPr>
          <w:rFonts w:ascii="Sylfaen" w:eastAsia="Times New Roman" w:hAnsi="Sylfaen" w:cs="Times New Roman"/>
          <w:sz w:val="24"/>
          <w:szCs w:val="24"/>
          <w:lang w:val="ka-GE"/>
        </w:rPr>
        <w:t xml:space="preserve"> მჟავაში. </w:t>
      </w:r>
      <w:r w:rsidRPr="008E66EB">
        <w:rPr>
          <w:rFonts w:ascii="Sylfaen" w:eastAsia="Times New Roman" w:hAnsi="Sylfaen" w:cs="Sylfaen"/>
          <w:sz w:val="24"/>
          <w:szCs w:val="24"/>
          <w:lang w:val="ka-GE"/>
        </w:rPr>
        <w:t>გერმანიუმი</w:t>
      </w:r>
      <w:r w:rsidRPr="008E66EB">
        <w:rPr>
          <w:rFonts w:ascii="Sylfaen" w:eastAsia="Times New Roman" w:hAnsi="Sylfaen" w:cs="Times New Roman"/>
          <w:sz w:val="24"/>
          <w:szCs w:val="24"/>
          <w:lang w:val="ka-GE"/>
        </w:rPr>
        <w:t xml:space="preserve"> (</w:t>
      </w:r>
      <w:r w:rsidRPr="008E66EB">
        <w:rPr>
          <w:rFonts w:ascii="Sylfaen" w:eastAsia="Times New Roman" w:hAnsi="Sylfaen" w:cs="Times New Roman"/>
          <w:sz w:val="24"/>
          <w:szCs w:val="24"/>
          <w:vertAlign w:val="superscript"/>
          <w:lang w:val="ka-GE"/>
        </w:rPr>
        <w:t>68</w:t>
      </w:r>
      <w:r w:rsidRPr="008E66EB">
        <w:rPr>
          <w:rFonts w:ascii="Sylfaen" w:eastAsia="Times New Roman" w:hAnsi="Sylfaen" w:cs="Times New Roman"/>
          <w:sz w:val="24"/>
          <w:szCs w:val="24"/>
          <w:lang w:val="ka-GE"/>
        </w:rPr>
        <w:t xml:space="preserve">Ge) შეუქცევადად მოექცევა </w:t>
      </w:r>
      <w:proofErr w:type="spellStart"/>
      <w:r w:rsidRPr="008E66EB">
        <w:rPr>
          <w:rFonts w:ascii="Sylfaen" w:eastAsia="Times New Roman" w:hAnsi="Sylfaen" w:cs="Times New Roman"/>
          <w:sz w:val="24"/>
          <w:szCs w:val="24"/>
          <w:lang w:val="ka-GE"/>
        </w:rPr>
        <w:t>რადიონუკლიდური</w:t>
      </w:r>
      <w:proofErr w:type="spellEnd"/>
      <w:r w:rsidRPr="008E66EB">
        <w:rPr>
          <w:rFonts w:ascii="Sylfaen" w:eastAsia="Times New Roman" w:hAnsi="Sylfaen" w:cs="Times New Roman"/>
          <w:sz w:val="24"/>
          <w:szCs w:val="24"/>
          <w:lang w:val="ka-GE"/>
        </w:rPr>
        <w:t xml:space="preserve"> გენერატორის შიგნით და იშლება მის შვილობილ </w:t>
      </w:r>
      <w:proofErr w:type="spellStart"/>
      <w:r w:rsidRPr="008E66EB">
        <w:rPr>
          <w:rFonts w:ascii="Sylfaen" w:eastAsia="Times New Roman" w:hAnsi="Sylfaen" w:cs="Times New Roman"/>
          <w:sz w:val="24"/>
          <w:szCs w:val="24"/>
          <w:lang w:val="ka-GE"/>
        </w:rPr>
        <w:t>ნუკლიდამდე</w:t>
      </w:r>
      <w:proofErr w:type="spellEnd"/>
      <w:r w:rsidRPr="008E66EB">
        <w:rPr>
          <w:rFonts w:ascii="Sylfaen" w:eastAsia="Times New Roman" w:hAnsi="Sylfaen" w:cs="Times New Roman"/>
          <w:sz w:val="24"/>
          <w:szCs w:val="24"/>
          <w:lang w:val="ka-GE"/>
        </w:rPr>
        <w:t xml:space="preserve"> (</w:t>
      </w:r>
      <w:r w:rsidRPr="008E66EB">
        <w:rPr>
          <w:rFonts w:ascii="Sylfaen" w:eastAsia="Times New Roman" w:hAnsi="Sylfaen" w:cs="Times New Roman"/>
          <w:sz w:val="24"/>
          <w:szCs w:val="24"/>
          <w:vertAlign w:val="superscript"/>
          <w:lang w:val="ka-GE"/>
        </w:rPr>
        <w:t>68</w:t>
      </w:r>
      <w:r w:rsidRPr="008E66EB">
        <w:rPr>
          <w:rFonts w:ascii="Sylfaen" w:eastAsia="Times New Roman" w:hAnsi="Sylfaen" w:cs="Times New Roman"/>
          <w:sz w:val="24"/>
          <w:szCs w:val="24"/>
          <w:lang w:val="ka-GE"/>
        </w:rPr>
        <w:t>Ga), რომელიც მიიღება გენერატორიდან, გ</w:t>
      </w:r>
      <w:r w:rsidRPr="008E66EB">
        <w:rPr>
          <w:rFonts w:ascii="Sylfaen" w:eastAsia="Times New Roman" w:hAnsi="Sylfaen" w:cs="Sylfaen"/>
          <w:sz w:val="24"/>
          <w:szCs w:val="24"/>
          <w:lang w:val="ka-GE"/>
        </w:rPr>
        <w:t>ალიუმის</w:t>
      </w:r>
      <w:r w:rsidRPr="008E66EB">
        <w:rPr>
          <w:rFonts w:ascii="Sylfaen" w:eastAsia="Times New Roman" w:hAnsi="Sylfaen" w:cs="Times New Roman"/>
          <w:sz w:val="24"/>
          <w:szCs w:val="24"/>
          <w:lang w:val="ka-GE"/>
        </w:rPr>
        <w:t xml:space="preserve"> (</w:t>
      </w:r>
      <w:r w:rsidRPr="008E66EB">
        <w:rPr>
          <w:rFonts w:ascii="Sylfaen" w:eastAsia="Times New Roman" w:hAnsi="Sylfaen" w:cs="Times New Roman"/>
          <w:sz w:val="24"/>
          <w:szCs w:val="24"/>
          <w:vertAlign w:val="superscript"/>
          <w:lang w:val="ka-GE"/>
        </w:rPr>
        <w:t>68</w:t>
      </w:r>
      <w:r w:rsidRPr="008E66EB">
        <w:rPr>
          <w:rFonts w:ascii="Sylfaen" w:eastAsia="Times New Roman" w:hAnsi="Sylfaen" w:cs="Times New Roman"/>
          <w:sz w:val="24"/>
          <w:szCs w:val="24"/>
          <w:lang w:val="ka-GE"/>
        </w:rPr>
        <w:t xml:space="preserve">Ga) ქლორიდის სახით. </w:t>
      </w:r>
    </w:p>
    <w:p w14:paraId="0C2EE217" w14:textId="77777777" w:rsidR="005A1AFF" w:rsidRPr="008E66EB" w:rsidRDefault="005A1AFF" w:rsidP="005A1AFF">
      <w:pPr>
        <w:pStyle w:val="ListParagraph"/>
        <w:numPr>
          <w:ilvl w:val="0"/>
          <w:numId w:val="3"/>
        </w:numPr>
        <w:spacing w:before="100" w:beforeAutospacing="1" w:after="100" w:afterAutospacing="1" w:line="276" w:lineRule="auto"/>
        <w:jc w:val="both"/>
        <w:rPr>
          <w:rFonts w:ascii="Sylfaen" w:eastAsia="Times New Roman" w:hAnsi="Sylfaen" w:cs="Times New Roman"/>
          <w:sz w:val="24"/>
          <w:szCs w:val="24"/>
          <w:lang w:val="ka-GE"/>
        </w:rPr>
      </w:pPr>
      <w:r w:rsidRPr="008E66EB">
        <w:rPr>
          <w:rFonts w:ascii="Sylfaen" w:eastAsia="Times New Roman" w:hAnsi="Sylfaen" w:cs="Times New Roman"/>
          <w:sz w:val="24"/>
          <w:szCs w:val="24"/>
          <w:lang w:val="ka-GE"/>
        </w:rPr>
        <w:t xml:space="preserve">დანარჩენი ინგრედიენტებია: </w:t>
      </w:r>
      <w:proofErr w:type="spellStart"/>
      <w:r w:rsidRPr="008E66EB">
        <w:rPr>
          <w:rFonts w:ascii="Sylfaen" w:eastAsia="Times New Roman" w:hAnsi="Sylfaen" w:cs="Times New Roman"/>
          <w:sz w:val="24"/>
          <w:szCs w:val="24"/>
          <w:lang w:val="ka-GE"/>
        </w:rPr>
        <w:t>ტიტანიუმის</w:t>
      </w:r>
      <w:proofErr w:type="spellEnd"/>
      <w:r w:rsidRPr="008E66EB">
        <w:rPr>
          <w:rFonts w:ascii="Sylfaen" w:eastAsia="Times New Roman" w:hAnsi="Sylfaen" w:cs="Times New Roman"/>
          <w:sz w:val="24"/>
          <w:szCs w:val="24"/>
          <w:lang w:val="ka-GE"/>
        </w:rPr>
        <w:t xml:space="preserve"> დიოქსიდი (მატრიქსი)</w:t>
      </w:r>
    </w:p>
    <w:p w14:paraId="7DA44FB6" w14:textId="77777777" w:rsidR="005A1AFF" w:rsidRDefault="005A1AFF" w:rsidP="005A1AFF">
      <w:pPr>
        <w:pStyle w:val="ListParagraph"/>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                                                      სტერილური </w:t>
      </w:r>
      <w:proofErr w:type="spellStart"/>
      <w:r>
        <w:rPr>
          <w:rFonts w:ascii="Sylfaen" w:eastAsia="Times New Roman" w:hAnsi="Sylfaen" w:cs="Times New Roman"/>
          <w:sz w:val="24"/>
          <w:szCs w:val="24"/>
          <w:lang w:val="ka-GE"/>
        </w:rPr>
        <w:t>ულტრაწმინდა</w:t>
      </w:r>
      <w:proofErr w:type="spellEnd"/>
      <w:r>
        <w:rPr>
          <w:rFonts w:ascii="Sylfaen" w:eastAsia="Times New Roman" w:hAnsi="Sylfaen" w:cs="Times New Roman"/>
          <w:sz w:val="24"/>
          <w:szCs w:val="24"/>
          <w:lang w:val="ka-GE"/>
        </w:rPr>
        <w:t xml:space="preserve"> 0.1 მოლ/კლ     </w:t>
      </w:r>
    </w:p>
    <w:p w14:paraId="239304A3" w14:textId="77777777" w:rsidR="005A1AFF" w:rsidRDefault="005A1AFF" w:rsidP="005A1AFF">
      <w:pPr>
        <w:pStyle w:val="ListParagraph"/>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 xml:space="preserve">                                                      </w:t>
      </w:r>
      <w:proofErr w:type="spellStart"/>
      <w:r>
        <w:rPr>
          <w:rFonts w:ascii="Sylfaen" w:eastAsia="Times New Roman" w:hAnsi="Sylfaen" w:cs="Times New Roman"/>
          <w:sz w:val="24"/>
          <w:szCs w:val="24"/>
          <w:lang w:val="ka-GE"/>
        </w:rPr>
        <w:t>ჰიდროქლორიდის</w:t>
      </w:r>
      <w:proofErr w:type="spellEnd"/>
      <w:r>
        <w:rPr>
          <w:rFonts w:ascii="Sylfaen" w:eastAsia="Times New Roman" w:hAnsi="Sylfaen" w:cs="Times New Roman"/>
          <w:sz w:val="24"/>
          <w:szCs w:val="24"/>
          <w:lang w:val="ka-GE"/>
        </w:rPr>
        <w:t xml:space="preserve"> მჟავა (</w:t>
      </w:r>
      <w:proofErr w:type="spellStart"/>
      <w:r>
        <w:rPr>
          <w:rFonts w:ascii="Sylfaen" w:eastAsia="Times New Roman" w:hAnsi="Sylfaen" w:cs="Times New Roman"/>
          <w:sz w:val="24"/>
          <w:szCs w:val="24"/>
          <w:lang w:val="ka-GE"/>
        </w:rPr>
        <w:t>საელუციო</w:t>
      </w:r>
      <w:proofErr w:type="spellEnd"/>
      <w:r>
        <w:rPr>
          <w:rFonts w:ascii="Sylfaen" w:eastAsia="Times New Roman" w:hAnsi="Sylfaen" w:cs="Times New Roman"/>
          <w:sz w:val="24"/>
          <w:szCs w:val="24"/>
          <w:lang w:val="ka-GE"/>
        </w:rPr>
        <w:t xml:space="preserve"> ხსნარი)</w:t>
      </w:r>
    </w:p>
    <w:p w14:paraId="5A259D15" w14:textId="77777777" w:rsidR="005A1AFF" w:rsidRPr="0010201C" w:rsidRDefault="005A1AFF" w:rsidP="005A1AFF">
      <w:pPr>
        <w:pStyle w:val="ListParagraph"/>
        <w:spacing w:before="100" w:beforeAutospacing="1" w:after="100" w:afterAutospacing="1" w:line="276" w:lineRule="auto"/>
        <w:jc w:val="both"/>
        <w:rPr>
          <w:rFonts w:ascii="Sylfaen" w:eastAsia="Times New Roman" w:hAnsi="Sylfaen" w:cs="Times New Roman"/>
          <w:sz w:val="24"/>
          <w:szCs w:val="24"/>
          <w:lang w:val="ka-GE"/>
        </w:rPr>
      </w:pPr>
    </w:p>
    <w:p w14:paraId="70080D7C" w14:textId="77777777" w:rsidR="005A1AFF" w:rsidRPr="00562C21"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sidRPr="00562C21">
        <w:rPr>
          <w:rFonts w:ascii="Sylfaen" w:eastAsia="Times New Roman" w:hAnsi="Sylfaen" w:cs="Sylfaen"/>
          <w:sz w:val="24"/>
          <w:szCs w:val="24"/>
          <w:lang w:val="ka-GE"/>
        </w:rPr>
        <w:t>ერთ</w:t>
      </w:r>
      <w:r w:rsidRPr="00562C21">
        <w:rPr>
          <w:rFonts w:ascii="Sylfaen" w:eastAsia="Times New Roman" w:hAnsi="Sylfaen" w:cs="Sylfaen"/>
          <w:b/>
          <w:bCs/>
          <w:sz w:val="24"/>
          <w:szCs w:val="24"/>
          <w:lang w:val="ka-GE"/>
        </w:rPr>
        <w:t xml:space="preserve"> </w:t>
      </w:r>
      <w:proofErr w:type="spellStart"/>
      <w:r w:rsidRPr="00562C21">
        <w:rPr>
          <w:rFonts w:ascii="Sylfaen" w:eastAsia="Times New Roman" w:hAnsi="Sylfaen" w:cs="Times New Roman"/>
          <w:sz w:val="24"/>
          <w:szCs w:val="24"/>
          <w:lang w:val="ka-GE"/>
        </w:rPr>
        <w:t>რადიონუკლიდურ</w:t>
      </w:r>
      <w:proofErr w:type="spellEnd"/>
      <w:r w:rsidRPr="00562C21">
        <w:rPr>
          <w:rFonts w:ascii="Sylfaen" w:eastAsia="Times New Roman" w:hAnsi="Sylfaen" w:cs="Times New Roman"/>
          <w:sz w:val="24"/>
          <w:szCs w:val="24"/>
          <w:lang w:val="ka-GE"/>
        </w:rPr>
        <w:t xml:space="preserve"> გენერატორს მოჰყვება შემდეგი სახარჯი მასალები:</w:t>
      </w:r>
    </w:p>
    <w:p w14:paraId="7FFA4C99" w14:textId="77777777" w:rsidR="005A1AFF" w:rsidRPr="00B54CA2" w:rsidRDefault="005A1AFF" w:rsidP="005A1AFF">
      <w:pPr>
        <w:pStyle w:val="ListParagraph"/>
        <w:numPr>
          <w:ilvl w:val="0"/>
          <w:numId w:val="7"/>
        </w:numPr>
        <w:spacing w:before="100" w:beforeAutospacing="1" w:after="100" w:afterAutospacing="1" w:line="276" w:lineRule="auto"/>
        <w:jc w:val="both"/>
        <w:rPr>
          <w:rFonts w:ascii="Sylfaen" w:eastAsia="Times New Roman" w:hAnsi="Sylfaen" w:cs="Times New Roman"/>
          <w:sz w:val="24"/>
          <w:szCs w:val="24"/>
          <w:lang w:val="ka-GE"/>
        </w:rPr>
      </w:pPr>
      <w:r w:rsidRPr="00562C21">
        <w:rPr>
          <w:rFonts w:ascii="Sylfaen" w:eastAsia="Times New Roman" w:hAnsi="Sylfaen" w:cs="Times New Roman"/>
          <w:sz w:val="24"/>
          <w:szCs w:val="24"/>
          <w:lang w:val="ka-GE"/>
        </w:rPr>
        <w:t xml:space="preserve">1 </w:t>
      </w:r>
      <w:r w:rsidRPr="00562C21">
        <w:rPr>
          <w:rFonts w:ascii="Sylfaen" w:eastAsia="Times New Roman" w:hAnsi="Sylfaen" w:cs="Times New Roman"/>
          <w:sz w:val="24"/>
          <w:szCs w:val="24"/>
        </w:rPr>
        <w:t xml:space="preserve">x PP </w:t>
      </w:r>
      <w:r w:rsidRPr="00562C21">
        <w:rPr>
          <w:rFonts w:ascii="Sylfaen" w:eastAsia="Times New Roman" w:hAnsi="Sylfaen" w:cs="Times New Roman"/>
          <w:sz w:val="24"/>
          <w:szCs w:val="24"/>
          <w:lang w:val="ka-GE"/>
        </w:rPr>
        <w:t xml:space="preserve">- კონტეინერი </w:t>
      </w:r>
      <w:proofErr w:type="spellStart"/>
      <w:r w:rsidRPr="00562C21">
        <w:rPr>
          <w:rFonts w:ascii="Sylfaen" w:eastAsia="Times New Roman" w:hAnsi="Sylfaen" w:cs="Times New Roman"/>
          <w:sz w:val="24"/>
          <w:szCs w:val="24"/>
          <w:lang w:val="ka-GE"/>
        </w:rPr>
        <w:t>ელუენტით</w:t>
      </w:r>
      <w:proofErr w:type="spellEnd"/>
      <w:r w:rsidRPr="00562C21">
        <w:rPr>
          <w:rFonts w:ascii="Sylfaen" w:eastAsia="Times New Roman" w:hAnsi="Sylfaen" w:cs="Times New Roman"/>
          <w:sz w:val="24"/>
          <w:szCs w:val="24"/>
          <w:lang w:val="ka-GE"/>
        </w:rPr>
        <w:t xml:space="preserve">, 250 მლ სტერილური </w:t>
      </w:r>
      <w:proofErr w:type="spellStart"/>
      <w:r w:rsidRPr="00562C21">
        <w:rPr>
          <w:rFonts w:ascii="Sylfaen" w:eastAsia="Times New Roman" w:hAnsi="Sylfaen" w:cs="Times New Roman"/>
          <w:sz w:val="24"/>
          <w:szCs w:val="24"/>
          <w:lang w:val="ka-GE"/>
        </w:rPr>
        <w:t>ულტრაწმინდა</w:t>
      </w:r>
      <w:proofErr w:type="spellEnd"/>
      <w:r w:rsidRPr="00562C21">
        <w:rPr>
          <w:rFonts w:ascii="Sylfaen" w:eastAsia="Times New Roman" w:hAnsi="Sylfaen" w:cs="Times New Roman"/>
          <w:sz w:val="24"/>
          <w:szCs w:val="24"/>
          <w:lang w:val="ka-GE"/>
        </w:rPr>
        <w:t xml:space="preserve"> 0.1 მოლ/ლ </w:t>
      </w:r>
      <w:proofErr w:type="spellStart"/>
      <w:r w:rsidRPr="00562C21">
        <w:rPr>
          <w:rFonts w:ascii="Sylfaen" w:eastAsia="Times New Roman" w:hAnsi="Sylfaen" w:cs="Times New Roman"/>
          <w:sz w:val="24"/>
          <w:szCs w:val="24"/>
          <w:lang w:val="ka-GE"/>
        </w:rPr>
        <w:t>ჰიდროქლორიდის</w:t>
      </w:r>
      <w:proofErr w:type="spellEnd"/>
      <w:r w:rsidRPr="00562C21">
        <w:rPr>
          <w:rFonts w:ascii="Sylfaen" w:eastAsia="Times New Roman" w:hAnsi="Sylfaen" w:cs="Times New Roman"/>
          <w:sz w:val="24"/>
          <w:szCs w:val="24"/>
          <w:lang w:val="ka-GE"/>
        </w:rPr>
        <w:t xml:space="preserve"> მჟავა (მათ შორის, ცალკე საკიდი </w:t>
      </w:r>
      <w:r w:rsidRPr="00562C21">
        <w:rPr>
          <w:rFonts w:ascii="Sylfaen" w:eastAsia="Times New Roman" w:hAnsi="Sylfaen" w:cs="Times New Roman"/>
          <w:sz w:val="24"/>
          <w:szCs w:val="24"/>
        </w:rPr>
        <w:t>PP</w:t>
      </w:r>
      <w:r w:rsidRPr="00B54CA2">
        <w:rPr>
          <w:rFonts w:ascii="Sylfaen" w:eastAsia="Times New Roman" w:hAnsi="Sylfaen" w:cs="Times New Roman"/>
          <w:sz w:val="24"/>
          <w:szCs w:val="24"/>
          <w:lang w:val="ru-RU"/>
        </w:rPr>
        <w:t>-</w:t>
      </w:r>
      <w:r w:rsidRPr="00B54CA2">
        <w:rPr>
          <w:rFonts w:ascii="Sylfaen" w:eastAsia="Times New Roman" w:hAnsi="Sylfaen" w:cs="Times New Roman"/>
          <w:sz w:val="24"/>
          <w:szCs w:val="24"/>
          <w:lang w:val="ka-GE"/>
        </w:rPr>
        <w:t xml:space="preserve">ბოთლებისთვის; </w:t>
      </w:r>
      <w:r w:rsidRPr="00B54CA2">
        <w:rPr>
          <w:rFonts w:ascii="Sylfaen" w:eastAsia="Times New Roman" w:hAnsi="Sylfaen" w:cs="Times New Roman"/>
          <w:sz w:val="24"/>
          <w:szCs w:val="24"/>
        </w:rPr>
        <w:t>PP</w:t>
      </w:r>
      <w:r w:rsidRPr="00B54CA2">
        <w:rPr>
          <w:rFonts w:ascii="Sylfaen" w:eastAsia="Times New Roman" w:hAnsi="Sylfaen" w:cs="Times New Roman"/>
          <w:sz w:val="24"/>
          <w:szCs w:val="24"/>
          <w:lang w:val="ka-GE"/>
        </w:rPr>
        <w:t xml:space="preserve"> = </w:t>
      </w:r>
      <w:proofErr w:type="spellStart"/>
      <w:r w:rsidRPr="00B54CA2">
        <w:rPr>
          <w:rFonts w:ascii="Sylfaen" w:eastAsia="Times New Roman" w:hAnsi="Sylfaen" w:cs="Times New Roman"/>
          <w:sz w:val="24"/>
          <w:szCs w:val="24"/>
          <w:lang w:val="ka-GE"/>
        </w:rPr>
        <w:t>პოლიპროპილენი</w:t>
      </w:r>
      <w:proofErr w:type="spellEnd"/>
      <w:r w:rsidRPr="00B54CA2">
        <w:rPr>
          <w:rFonts w:ascii="Sylfaen" w:eastAsia="Times New Roman" w:hAnsi="Sylfaen" w:cs="Times New Roman"/>
          <w:sz w:val="24"/>
          <w:szCs w:val="24"/>
          <w:lang w:val="ka-GE"/>
        </w:rPr>
        <w:t>)</w:t>
      </w:r>
    </w:p>
    <w:p w14:paraId="405981D8" w14:textId="77777777" w:rsidR="005A1AFF" w:rsidRPr="00B54CA2" w:rsidRDefault="005A1AFF" w:rsidP="005A1AFF">
      <w:pPr>
        <w:pStyle w:val="ListParagraph"/>
        <w:numPr>
          <w:ilvl w:val="0"/>
          <w:numId w:val="7"/>
        </w:numPr>
        <w:spacing w:before="100" w:beforeAutospacing="1" w:after="100" w:afterAutospacing="1" w:line="276" w:lineRule="auto"/>
        <w:jc w:val="both"/>
        <w:rPr>
          <w:rFonts w:ascii="Sylfaen" w:eastAsia="Times New Roman" w:hAnsi="Sylfaen" w:cs="Times New Roman"/>
          <w:sz w:val="24"/>
          <w:szCs w:val="24"/>
          <w:lang w:val="ka-GE"/>
        </w:rPr>
      </w:pPr>
      <w:r w:rsidRPr="00B54CA2">
        <w:rPr>
          <w:rFonts w:ascii="Sylfaen" w:eastAsia="Times New Roman" w:hAnsi="Sylfaen" w:cs="Times New Roman"/>
          <w:sz w:val="24"/>
          <w:szCs w:val="24"/>
          <w:lang w:val="ru-RU"/>
        </w:rPr>
        <w:t xml:space="preserve">1 </w:t>
      </w:r>
      <w:r w:rsidRPr="00B54CA2">
        <w:rPr>
          <w:rFonts w:ascii="Sylfaen" w:eastAsia="Times New Roman" w:hAnsi="Sylfaen" w:cs="Times New Roman"/>
          <w:sz w:val="24"/>
          <w:szCs w:val="24"/>
        </w:rPr>
        <w:t>x</w:t>
      </w:r>
      <w:r w:rsidRPr="00B54CA2">
        <w:rPr>
          <w:rFonts w:ascii="Sylfaen" w:eastAsia="Times New Roman" w:hAnsi="Sylfaen" w:cs="Times New Roman"/>
          <w:sz w:val="24"/>
          <w:szCs w:val="24"/>
          <w:lang w:val="ka-GE"/>
        </w:rPr>
        <w:t xml:space="preserve"> </w:t>
      </w:r>
      <w:proofErr w:type="spellStart"/>
      <w:r w:rsidRPr="00B54CA2">
        <w:rPr>
          <w:rFonts w:ascii="Sylfaen" w:eastAsia="Times New Roman" w:hAnsi="Sylfaen" w:cs="Times New Roman"/>
          <w:sz w:val="24"/>
          <w:szCs w:val="24"/>
          <w:lang w:val="ka-GE"/>
        </w:rPr>
        <w:t>ვენტილირებადი</w:t>
      </w:r>
      <w:proofErr w:type="spellEnd"/>
      <w:r w:rsidRPr="00B54CA2">
        <w:rPr>
          <w:rFonts w:ascii="Sylfaen" w:eastAsia="Times New Roman" w:hAnsi="Sylfaen" w:cs="Times New Roman"/>
          <w:sz w:val="24"/>
          <w:szCs w:val="24"/>
          <w:lang w:val="ka-GE"/>
        </w:rPr>
        <w:t xml:space="preserve"> წვერი </w:t>
      </w:r>
      <w:r w:rsidRPr="00B54CA2">
        <w:rPr>
          <w:rFonts w:ascii="Sylfaen" w:eastAsia="Times New Roman" w:hAnsi="Sylfaen" w:cs="Times New Roman"/>
          <w:sz w:val="24"/>
          <w:szCs w:val="24"/>
          <w:lang w:val="ru-RU"/>
        </w:rPr>
        <w:t>(</w:t>
      </w:r>
      <w:r w:rsidRPr="00B54CA2">
        <w:rPr>
          <w:rFonts w:ascii="Sylfaen" w:eastAsia="Times New Roman" w:hAnsi="Sylfaen" w:cs="Times New Roman"/>
          <w:sz w:val="24"/>
          <w:szCs w:val="24"/>
        </w:rPr>
        <w:t>ABS</w:t>
      </w:r>
      <w:r w:rsidRPr="00B54CA2">
        <w:rPr>
          <w:rFonts w:ascii="Sylfaen" w:eastAsia="Times New Roman" w:hAnsi="Sylfaen" w:cs="Times New Roman"/>
          <w:sz w:val="24"/>
          <w:szCs w:val="24"/>
          <w:lang w:val="ka-GE"/>
        </w:rPr>
        <w:t xml:space="preserve"> = </w:t>
      </w:r>
      <w:proofErr w:type="spellStart"/>
      <w:r w:rsidRPr="00B54CA2">
        <w:rPr>
          <w:rFonts w:ascii="Sylfaen" w:eastAsia="Times New Roman" w:hAnsi="Sylfaen" w:cs="Times New Roman"/>
          <w:sz w:val="24"/>
          <w:szCs w:val="24"/>
          <w:lang w:val="ka-GE"/>
        </w:rPr>
        <w:t>აკრილონიტრილ-ბუტადიენ-სტირენი</w:t>
      </w:r>
      <w:proofErr w:type="spellEnd"/>
      <w:r w:rsidRPr="00B54CA2">
        <w:rPr>
          <w:rFonts w:ascii="Sylfaen" w:eastAsia="Times New Roman" w:hAnsi="Sylfaen" w:cs="Times New Roman"/>
          <w:sz w:val="24"/>
          <w:szCs w:val="24"/>
          <w:lang w:val="ka-GE"/>
        </w:rPr>
        <w:t>/ /</w:t>
      </w:r>
      <w:r w:rsidRPr="00B54CA2">
        <w:rPr>
          <w:rFonts w:ascii="Sylfaen" w:eastAsia="Times New Roman" w:hAnsi="Sylfaen" w:cs="Times New Roman"/>
          <w:sz w:val="24"/>
          <w:szCs w:val="24"/>
        </w:rPr>
        <w:t xml:space="preserve">PE = </w:t>
      </w:r>
      <w:r w:rsidRPr="00B54CA2">
        <w:rPr>
          <w:rFonts w:ascii="Sylfaen" w:eastAsia="Times New Roman" w:hAnsi="Sylfaen" w:cs="Times New Roman"/>
          <w:sz w:val="24"/>
          <w:szCs w:val="24"/>
          <w:lang w:val="ka-GE"/>
        </w:rPr>
        <w:t>პოლიეთილენი)</w:t>
      </w:r>
    </w:p>
    <w:p w14:paraId="44D7037A" w14:textId="77777777" w:rsidR="005A1AFF" w:rsidRPr="00B54CA2" w:rsidRDefault="005A1AFF" w:rsidP="005A1AFF">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sz w:val="24"/>
          <w:szCs w:val="24"/>
          <w:lang w:val="ka-GE"/>
        </w:rPr>
      </w:pPr>
      <w:r w:rsidRPr="00B54CA2">
        <w:rPr>
          <w:rFonts w:ascii="Sylfaen" w:eastAsia="Times New Roman" w:hAnsi="Sylfaen" w:cs="Times New Roman"/>
          <w:sz w:val="24"/>
          <w:szCs w:val="24"/>
          <w:lang w:val="ka-GE"/>
        </w:rPr>
        <w:t xml:space="preserve">2 ადაპტერი 1/16" </w:t>
      </w:r>
      <w:proofErr w:type="spellStart"/>
      <w:r w:rsidRPr="00B54CA2">
        <w:rPr>
          <w:rFonts w:ascii="Sylfaen" w:eastAsia="Times New Roman" w:hAnsi="Sylfaen" w:cs="Times New Roman"/>
          <w:sz w:val="24"/>
          <w:szCs w:val="24"/>
          <w:lang w:val="ka-GE"/>
        </w:rPr>
        <w:t>ლიურის</w:t>
      </w:r>
      <w:proofErr w:type="spellEnd"/>
      <w:r w:rsidRPr="00B54CA2">
        <w:rPr>
          <w:rFonts w:ascii="Sylfaen" w:eastAsia="Times New Roman" w:hAnsi="Sylfaen" w:cs="Times New Roman"/>
          <w:sz w:val="24"/>
          <w:szCs w:val="24"/>
          <w:lang w:val="ka-GE"/>
        </w:rPr>
        <w:t xml:space="preserve"> </w:t>
      </w:r>
      <w:proofErr w:type="spellStart"/>
      <w:r w:rsidRPr="00B54CA2">
        <w:rPr>
          <w:rFonts w:ascii="Sylfaen" w:eastAsia="Times New Roman" w:hAnsi="Sylfaen" w:cs="Times New Roman"/>
          <w:sz w:val="24"/>
          <w:szCs w:val="24"/>
          <w:lang w:val="ka-GE"/>
        </w:rPr>
        <w:t>თავსაცმისთვის</w:t>
      </w:r>
      <w:proofErr w:type="spellEnd"/>
      <w:r w:rsidRPr="00B54CA2">
        <w:rPr>
          <w:rFonts w:ascii="Sylfaen" w:eastAsia="Times New Roman" w:hAnsi="Sylfaen" w:cs="Times New Roman"/>
          <w:sz w:val="24"/>
          <w:szCs w:val="24"/>
          <w:lang w:val="ka-GE"/>
        </w:rPr>
        <w:t xml:space="preserve"> </w:t>
      </w:r>
      <w:r w:rsidRPr="00B54CA2">
        <w:rPr>
          <w:rFonts w:ascii="Sylfaen" w:eastAsia="Times New Roman" w:hAnsi="Sylfaen" w:cs="Times New Roman"/>
          <w:sz w:val="24"/>
          <w:szCs w:val="24"/>
        </w:rPr>
        <w:t>(PEEK)</w:t>
      </w:r>
    </w:p>
    <w:p w14:paraId="07AD2828" w14:textId="77777777" w:rsidR="005A1AFF" w:rsidRPr="00B54CA2" w:rsidRDefault="005A1AFF" w:rsidP="005A1AFF">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eastAsia="Times New Roman" w:hAnsi="Sylfaen" w:cs="Times New Roman"/>
          <w:sz w:val="24"/>
          <w:szCs w:val="24"/>
        </w:rPr>
        <w:t xml:space="preserve">2 x </w:t>
      </w:r>
      <w:proofErr w:type="spellStart"/>
      <w:r w:rsidRPr="00B54CA2">
        <w:rPr>
          <w:rFonts w:ascii="Sylfaen" w:eastAsia="Times New Roman" w:hAnsi="Sylfaen" w:cs="Times New Roman"/>
          <w:sz w:val="24"/>
          <w:szCs w:val="24"/>
          <w:lang w:val="ka-GE"/>
        </w:rPr>
        <w:t>საინფუზიო</w:t>
      </w:r>
      <w:proofErr w:type="spellEnd"/>
      <w:r w:rsidRPr="00B54CA2">
        <w:rPr>
          <w:rFonts w:ascii="Sylfaen" w:eastAsia="Times New Roman" w:hAnsi="Sylfaen" w:cs="Times New Roman"/>
          <w:sz w:val="24"/>
          <w:szCs w:val="24"/>
          <w:lang w:val="ka-GE"/>
        </w:rPr>
        <w:t xml:space="preserve"> სისტემა 60 სმ </w:t>
      </w:r>
      <w:r w:rsidRPr="00B54CA2">
        <w:rPr>
          <w:rFonts w:ascii="Sylfaen" w:eastAsia="Times New Roman" w:hAnsi="Sylfaen" w:cs="Times New Roman"/>
          <w:sz w:val="24"/>
          <w:szCs w:val="24"/>
        </w:rPr>
        <w:t>(PEEK)</w:t>
      </w:r>
    </w:p>
    <w:p w14:paraId="18EA28ED" w14:textId="77777777" w:rsidR="005A1AFF" w:rsidRPr="00B54CA2" w:rsidRDefault="005A1AFF" w:rsidP="005A1AFF">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eastAsia="Times New Roman" w:hAnsi="Sylfaen" w:cs="Times New Roman"/>
          <w:sz w:val="24"/>
          <w:szCs w:val="24"/>
          <w:lang w:val="ka-GE"/>
        </w:rPr>
        <w:t>1</w:t>
      </w:r>
      <w:r w:rsidRPr="00B54CA2">
        <w:rPr>
          <w:rFonts w:ascii="Sylfaen" w:eastAsia="Times New Roman" w:hAnsi="Sylfaen" w:cs="Times New Roman"/>
          <w:sz w:val="24"/>
          <w:szCs w:val="24"/>
        </w:rPr>
        <w:t xml:space="preserve"> x </w:t>
      </w:r>
      <w:proofErr w:type="spellStart"/>
      <w:r w:rsidRPr="00B54CA2">
        <w:rPr>
          <w:rFonts w:ascii="Sylfaen" w:eastAsia="Times New Roman" w:hAnsi="Sylfaen" w:cs="Times New Roman"/>
          <w:sz w:val="24"/>
          <w:szCs w:val="24"/>
          <w:lang w:val="ka-GE"/>
        </w:rPr>
        <w:t>საინფუზიო</w:t>
      </w:r>
      <w:proofErr w:type="spellEnd"/>
      <w:r w:rsidRPr="00B54CA2">
        <w:rPr>
          <w:rFonts w:ascii="Sylfaen" w:eastAsia="Times New Roman" w:hAnsi="Sylfaen" w:cs="Times New Roman"/>
          <w:sz w:val="24"/>
          <w:szCs w:val="24"/>
          <w:lang w:val="ka-GE"/>
        </w:rPr>
        <w:t xml:space="preserve"> </w:t>
      </w:r>
      <w:proofErr w:type="spellStart"/>
      <w:r w:rsidRPr="00B54CA2">
        <w:rPr>
          <w:rFonts w:ascii="Sylfaen" w:eastAsia="Times New Roman" w:hAnsi="Sylfaen" w:cs="Times New Roman"/>
          <w:sz w:val="24"/>
          <w:szCs w:val="24"/>
        </w:rPr>
        <w:t>სისტემა</w:t>
      </w:r>
      <w:proofErr w:type="spellEnd"/>
      <w:r w:rsidRPr="00B54CA2">
        <w:rPr>
          <w:rFonts w:ascii="Sylfaen" w:eastAsia="Times New Roman" w:hAnsi="Sylfaen" w:cs="Times New Roman"/>
          <w:sz w:val="24"/>
          <w:szCs w:val="24"/>
        </w:rPr>
        <w:t xml:space="preserve"> 40 </w:t>
      </w:r>
      <w:proofErr w:type="spellStart"/>
      <w:r w:rsidRPr="00B54CA2">
        <w:rPr>
          <w:rFonts w:ascii="Sylfaen" w:eastAsia="Times New Roman" w:hAnsi="Sylfaen" w:cs="Times New Roman"/>
          <w:sz w:val="24"/>
          <w:szCs w:val="24"/>
        </w:rPr>
        <w:t>სმ</w:t>
      </w:r>
      <w:proofErr w:type="spellEnd"/>
      <w:r w:rsidRPr="00B54CA2">
        <w:rPr>
          <w:rFonts w:ascii="Sylfaen" w:eastAsia="Times New Roman" w:hAnsi="Sylfaen" w:cs="Times New Roman"/>
          <w:sz w:val="24"/>
          <w:szCs w:val="24"/>
        </w:rPr>
        <w:t xml:space="preserve"> (PEEK)</w:t>
      </w:r>
    </w:p>
    <w:p w14:paraId="6A30CDE2" w14:textId="77777777" w:rsidR="005A1AFF" w:rsidRPr="00B54CA2" w:rsidRDefault="005A1AFF" w:rsidP="005A1AFF">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eastAsia="Times New Roman" w:hAnsi="Sylfaen" w:cs="Times New Roman"/>
          <w:sz w:val="24"/>
          <w:szCs w:val="24"/>
        </w:rPr>
        <w:t xml:space="preserve">1 x </w:t>
      </w:r>
      <w:proofErr w:type="spellStart"/>
      <w:r w:rsidRPr="00B54CA2">
        <w:rPr>
          <w:rFonts w:ascii="Sylfaen" w:eastAsia="Times New Roman" w:hAnsi="Sylfaen" w:cs="Times New Roman"/>
          <w:sz w:val="24"/>
          <w:szCs w:val="24"/>
        </w:rPr>
        <w:t>საინფუზიო</w:t>
      </w:r>
      <w:proofErr w:type="spellEnd"/>
      <w:r w:rsidRPr="00B54CA2">
        <w:rPr>
          <w:rFonts w:ascii="Sylfaen" w:eastAsia="Times New Roman" w:hAnsi="Sylfaen" w:cs="Times New Roman"/>
          <w:sz w:val="24"/>
          <w:szCs w:val="24"/>
        </w:rPr>
        <w:t xml:space="preserve"> </w:t>
      </w:r>
      <w:proofErr w:type="spellStart"/>
      <w:r w:rsidRPr="00B54CA2">
        <w:rPr>
          <w:rFonts w:ascii="Sylfaen" w:eastAsia="Times New Roman" w:hAnsi="Sylfaen" w:cs="Times New Roman"/>
          <w:sz w:val="24"/>
          <w:szCs w:val="24"/>
        </w:rPr>
        <w:t>სისტემა</w:t>
      </w:r>
      <w:proofErr w:type="spellEnd"/>
      <w:r w:rsidRPr="00B54CA2">
        <w:rPr>
          <w:rFonts w:ascii="Sylfaen" w:eastAsia="Times New Roman" w:hAnsi="Sylfaen" w:cs="Times New Roman"/>
          <w:sz w:val="24"/>
          <w:szCs w:val="24"/>
        </w:rPr>
        <w:t xml:space="preserve"> 20 </w:t>
      </w:r>
      <w:proofErr w:type="spellStart"/>
      <w:r w:rsidRPr="00B54CA2">
        <w:rPr>
          <w:rFonts w:ascii="Sylfaen" w:eastAsia="Times New Roman" w:hAnsi="Sylfaen" w:cs="Times New Roman"/>
          <w:sz w:val="24"/>
          <w:szCs w:val="24"/>
        </w:rPr>
        <w:t>სმ</w:t>
      </w:r>
      <w:proofErr w:type="spellEnd"/>
      <w:r w:rsidRPr="00B54CA2">
        <w:rPr>
          <w:rFonts w:ascii="Sylfaen" w:eastAsia="Times New Roman" w:hAnsi="Sylfaen" w:cs="Times New Roman"/>
          <w:sz w:val="24"/>
          <w:szCs w:val="24"/>
        </w:rPr>
        <w:t xml:space="preserve"> (PEEK)</w:t>
      </w:r>
    </w:p>
    <w:p w14:paraId="6D57435F" w14:textId="77777777" w:rsidR="005A1AFF" w:rsidRPr="00B54CA2" w:rsidRDefault="005A1AFF" w:rsidP="005A1AFF">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eastAsia="Times New Roman" w:hAnsi="Sylfaen" w:cs="Times New Roman"/>
          <w:sz w:val="24"/>
          <w:szCs w:val="24"/>
        </w:rPr>
        <w:t xml:space="preserve">3 x </w:t>
      </w:r>
      <w:r w:rsidRPr="00B54CA2">
        <w:rPr>
          <w:rFonts w:ascii="Sylfaen" w:eastAsia="Times New Roman" w:hAnsi="Sylfaen" w:cs="Times New Roman"/>
          <w:sz w:val="24"/>
          <w:szCs w:val="24"/>
          <w:lang w:val="ka-GE"/>
        </w:rPr>
        <w:t>ხელით დასამაგრებელი დეტალი 1/16" 10-32 (</w:t>
      </w:r>
      <w:r w:rsidRPr="00B54CA2">
        <w:rPr>
          <w:rFonts w:ascii="Sylfaen" w:hAnsi="Sylfaen"/>
          <w:sz w:val="24"/>
          <w:szCs w:val="24"/>
        </w:rPr>
        <w:t>PEEK)</w:t>
      </w:r>
    </w:p>
    <w:p w14:paraId="47C07F69" w14:textId="77777777" w:rsidR="005A1AFF" w:rsidRPr="00B54CA2" w:rsidRDefault="005A1AFF" w:rsidP="005A1AFF">
      <w:pPr>
        <w:pStyle w:val="ListParagraph"/>
        <w:numPr>
          <w:ilvl w:val="0"/>
          <w:numId w:val="7"/>
        </w:numPr>
        <w:spacing w:before="100" w:beforeAutospacing="1" w:after="100" w:afterAutospacing="1" w:line="276" w:lineRule="auto"/>
        <w:jc w:val="both"/>
        <w:rPr>
          <w:rFonts w:ascii="Sylfaen" w:hAnsi="Sylfaen"/>
          <w:sz w:val="24"/>
          <w:szCs w:val="24"/>
        </w:rPr>
      </w:pPr>
      <w:r w:rsidRPr="00B54CA2">
        <w:rPr>
          <w:rFonts w:ascii="Sylfaen" w:hAnsi="Sylfaen"/>
          <w:sz w:val="24"/>
          <w:szCs w:val="24"/>
        </w:rPr>
        <w:t xml:space="preserve">1 x </w:t>
      </w:r>
      <w:proofErr w:type="spellStart"/>
      <w:r w:rsidRPr="00B54CA2">
        <w:rPr>
          <w:rFonts w:ascii="Sylfaen" w:hAnsi="Sylfaen"/>
          <w:sz w:val="24"/>
          <w:szCs w:val="24"/>
        </w:rPr>
        <w:t>ხელით</w:t>
      </w:r>
      <w:proofErr w:type="spellEnd"/>
      <w:r w:rsidRPr="00B54CA2">
        <w:rPr>
          <w:rFonts w:ascii="Sylfaen" w:hAnsi="Sylfaen"/>
          <w:sz w:val="24"/>
          <w:szCs w:val="24"/>
        </w:rPr>
        <w:t xml:space="preserve"> </w:t>
      </w:r>
      <w:proofErr w:type="spellStart"/>
      <w:r w:rsidRPr="00B54CA2">
        <w:rPr>
          <w:rFonts w:ascii="Sylfaen" w:hAnsi="Sylfaen"/>
          <w:sz w:val="24"/>
          <w:szCs w:val="24"/>
        </w:rPr>
        <w:t>დასამაგრებელი</w:t>
      </w:r>
      <w:proofErr w:type="spellEnd"/>
      <w:r w:rsidRPr="00B54CA2">
        <w:rPr>
          <w:rFonts w:ascii="Sylfaen" w:hAnsi="Sylfaen"/>
          <w:sz w:val="24"/>
          <w:szCs w:val="24"/>
        </w:rPr>
        <w:t xml:space="preserve"> </w:t>
      </w:r>
      <w:proofErr w:type="spellStart"/>
      <w:r w:rsidRPr="00B54CA2">
        <w:rPr>
          <w:rFonts w:ascii="Sylfaen" w:hAnsi="Sylfaen"/>
          <w:sz w:val="24"/>
          <w:szCs w:val="24"/>
        </w:rPr>
        <w:t>დეტალი</w:t>
      </w:r>
      <w:proofErr w:type="spellEnd"/>
      <w:r w:rsidRPr="00B54CA2">
        <w:rPr>
          <w:rFonts w:ascii="Sylfaen" w:hAnsi="Sylfaen"/>
          <w:sz w:val="24"/>
          <w:szCs w:val="24"/>
        </w:rPr>
        <w:t xml:space="preserve"> 1/16" M6 (PEEK)</w:t>
      </w:r>
    </w:p>
    <w:p w14:paraId="3EE4A833" w14:textId="77777777" w:rsidR="005A1AFF" w:rsidRPr="00B54CA2" w:rsidRDefault="005A1AFF" w:rsidP="005A1AFF">
      <w:pPr>
        <w:pStyle w:val="ListParagraph"/>
        <w:numPr>
          <w:ilvl w:val="0"/>
          <w:numId w:val="7"/>
        </w:numPr>
        <w:spacing w:before="100" w:beforeAutospacing="1" w:after="100" w:afterAutospacing="1" w:line="276" w:lineRule="auto"/>
        <w:jc w:val="both"/>
        <w:rPr>
          <w:rStyle w:val="Emphasis"/>
          <w:rFonts w:ascii="Sylfaen" w:eastAsia="Times New Roman" w:hAnsi="Sylfaen" w:cs="Times New Roman"/>
          <w:i w:val="0"/>
          <w:iCs w:val="0"/>
          <w:sz w:val="24"/>
          <w:szCs w:val="24"/>
          <w:lang w:val="ka-GE"/>
        </w:rPr>
      </w:pPr>
      <w:r w:rsidRPr="00B54CA2">
        <w:rPr>
          <w:rFonts w:ascii="Sylfaen" w:eastAsia="Times New Roman" w:hAnsi="Sylfaen" w:cs="Times New Roman"/>
          <w:sz w:val="24"/>
          <w:szCs w:val="24"/>
          <w:lang w:val="ka-GE"/>
        </w:rPr>
        <w:t>1</w:t>
      </w:r>
      <w:r w:rsidRPr="00B54CA2">
        <w:rPr>
          <w:rFonts w:ascii="Sylfaen" w:eastAsia="Times New Roman" w:hAnsi="Sylfaen" w:cs="Times New Roman"/>
          <w:sz w:val="24"/>
          <w:szCs w:val="24"/>
        </w:rPr>
        <w:t xml:space="preserve"> x </w:t>
      </w:r>
      <w:r w:rsidRPr="00B54CA2">
        <w:rPr>
          <w:rFonts w:ascii="Sylfaen" w:eastAsia="Times New Roman" w:hAnsi="Sylfaen" w:cs="Times New Roman"/>
          <w:sz w:val="24"/>
          <w:szCs w:val="24"/>
          <w:lang w:val="ka-GE"/>
        </w:rPr>
        <w:t>ხელით</w:t>
      </w:r>
      <w:r w:rsidRPr="00B54CA2">
        <w:rPr>
          <w:rFonts w:ascii="Sylfaen" w:eastAsia="Times New Roman" w:hAnsi="Sylfaen" w:cs="Times New Roman"/>
          <w:sz w:val="24"/>
          <w:szCs w:val="24"/>
        </w:rPr>
        <w:t xml:space="preserve"> </w:t>
      </w:r>
      <w:r w:rsidRPr="00B54CA2">
        <w:rPr>
          <w:rFonts w:ascii="Sylfaen" w:eastAsia="Times New Roman" w:hAnsi="Sylfaen" w:cs="Times New Roman"/>
          <w:sz w:val="24"/>
          <w:szCs w:val="24"/>
          <w:lang w:val="ka-GE"/>
        </w:rPr>
        <w:t>დასამაგრებელი გამანაწილებელი კოლბა (</w:t>
      </w:r>
      <w:r w:rsidRPr="00B54CA2">
        <w:rPr>
          <w:rFonts w:ascii="Sylfaen" w:eastAsia="Times New Roman" w:hAnsi="Sylfaen" w:cs="Times New Roman"/>
          <w:sz w:val="24"/>
          <w:szCs w:val="24"/>
        </w:rPr>
        <w:t xml:space="preserve">TPX = </w:t>
      </w:r>
      <w:proofErr w:type="spellStart"/>
      <w:r w:rsidRPr="00B54CA2">
        <w:rPr>
          <w:rFonts w:ascii="Sylfaen" w:eastAsia="Times New Roman" w:hAnsi="Sylfaen" w:cs="Times New Roman"/>
          <w:sz w:val="24"/>
          <w:szCs w:val="24"/>
          <w:lang w:val="ka-GE"/>
        </w:rPr>
        <w:t>პოლიმეთილპენტენი</w:t>
      </w:r>
      <w:proofErr w:type="spellEnd"/>
      <w:r w:rsidRPr="00B54CA2">
        <w:rPr>
          <w:rFonts w:ascii="Sylfaen" w:eastAsia="Times New Roman" w:hAnsi="Sylfaen" w:cs="Times New Roman"/>
          <w:sz w:val="24"/>
          <w:szCs w:val="24"/>
          <w:lang w:val="ka-GE"/>
        </w:rPr>
        <w:t>/</w:t>
      </w:r>
      <w:r w:rsidRPr="00B54CA2">
        <w:rPr>
          <w:rFonts w:ascii="Sylfaen" w:eastAsia="Times New Roman" w:hAnsi="Sylfaen" w:cs="Times New Roman"/>
          <w:sz w:val="24"/>
          <w:szCs w:val="24"/>
        </w:rPr>
        <w:t xml:space="preserve">HDPE = </w:t>
      </w:r>
      <w:r w:rsidRPr="00B54CA2">
        <w:rPr>
          <w:rFonts w:ascii="Sylfaen" w:eastAsia="Times New Roman" w:hAnsi="Sylfaen" w:cs="Times New Roman"/>
          <w:sz w:val="24"/>
          <w:szCs w:val="24"/>
          <w:lang w:val="ka-GE"/>
        </w:rPr>
        <w:t>მაღალი სიმკვრივის პოლიეთილენი)</w:t>
      </w:r>
    </w:p>
    <w:p w14:paraId="65158A30" w14:textId="77777777" w:rsidR="005A1AFF" w:rsidRPr="00B54CA2" w:rsidRDefault="005A1AFF" w:rsidP="005A1AFF">
      <w:pPr>
        <w:pStyle w:val="ListParagraph"/>
        <w:numPr>
          <w:ilvl w:val="0"/>
          <w:numId w:val="7"/>
        </w:numPr>
        <w:spacing w:before="100" w:beforeAutospacing="1" w:after="100" w:afterAutospacing="1" w:line="276" w:lineRule="auto"/>
        <w:jc w:val="both"/>
        <w:rPr>
          <w:rFonts w:ascii="Sylfaen" w:eastAsia="Times New Roman" w:hAnsi="Sylfaen" w:cs="Times New Roman"/>
          <w:sz w:val="24"/>
          <w:szCs w:val="24"/>
          <w:lang w:val="ka-GE"/>
        </w:rPr>
      </w:pPr>
      <w:r w:rsidRPr="00B54CA2">
        <w:rPr>
          <w:rFonts w:ascii="Sylfaen" w:eastAsia="Times New Roman" w:hAnsi="Sylfaen" w:cs="Times New Roman"/>
          <w:sz w:val="24"/>
          <w:szCs w:val="24"/>
          <w:lang w:val="ka-GE"/>
        </w:rPr>
        <w:t>1</w:t>
      </w:r>
      <w:r w:rsidRPr="00B54CA2">
        <w:rPr>
          <w:rFonts w:ascii="Sylfaen" w:eastAsia="Times New Roman" w:hAnsi="Sylfaen" w:cs="Times New Roman"/>
          <w:sz w:val="24"/>
          <w:szCs w:val="24"/>
        </w:rPr>
        <w:t xml:space="preserve"> x </w:t>
      </w:r>
      <w:proofErr w:type="spellStart"/>
      <w:r w:rsidRPr="00B54CA2">
        <w:rPr>
          <w:rFonts w:ascii="Sylfaen" w:eastAsia="Times New Roman" w:hAnsi="Sylfaen" w:cs="Times New Roman"/>
          <w:sz w:val="24"/>
          <w:szCs w:val="24"/>
          <w:lang w:val="ka-GE"/>
        </w:rPr>
        <w:t>ლიურის</w:t>
      </w:r>
      <w:proofErr w:type="spellEnd"/>
      <w:r w:rsidRPr="00B54CA2">
        <w:rPr>
          <w:rFonts w:ascii="Sylfaen" w:eastAsia="Times New Roman" w:hAnsi="Sylfaen" w:cs="Times New Roman"/>
          <w:sz w:val="24"/>
          <w:szCs w:val="24"/>
          <w:lang w:val="ka-GE"/>
        </w:rPr>
        <w:t xml:space="preserve"> </w:t>
      </w:r>
      <w:proofErr w:type="spellStart"/>
      <w:r w:rsidRPr="00B54CA2">
        <w:rPr>
          <w:rFonts w:ascii="Sylfaen" w:eastAsia="Times New Roman" w:hAnsi="Sylfaen" w:cs="Times New Roman"/>
          <w:sz w:val="24"/>
          <w:szCs w:val="24"/>
          <w:lang w:val="ka-GE"/>
        </w:rPr>
        <w:t>თავსაცმების</w:t>
      </w:r>
      <w:proofErr w:type="spellEnd"/>
      <w:r w:rsidRPr="00B54CA2">
        <w:rPr>
          <w:rFonts w:ascii="Sylfaen" w:eastAsia="Times New Roman" w:hAnsi="Sylfaen" w:cs="Times New Roman"/>
          <w:sz w:val="24"/>
          <w:szCs w:val="24"/>
          <w:lang w:val="ka-GE"/>
        </w:rPr>
        <w:t xml:space="preserve"> კომპლექტი (</w:t>
      </w:r>
      <w:r w:rsidRPr="00B54CA2">
        <w:rPr>
          <w:rFonts w:ascii="Sylfaen" w:eastAsia="Times New Roman" w:hAnsi="Sylfaen" w:cs="Times New Roman"/>
          <w:sz w:val="24"/>
          <w:szCs w:val="24"/>
        </w:rPr>
        <w:t>PP)</w:t>
      </w:r>
    </w:p>
    <w:p w14:paraId="06632F3A" w14:textId="77777777" w:rsidR="005A1AFF" w:rsidRPr="008E66EB" w:rsidRDefault="005A1AFF" w:rsidP="005A1AFF">
      <w:pPr>
        <w:spacing w:before="100" w:beforeAutospacing="1" w:after="100" w:afterAutospacing="1" w:line="276" w:lineRule="auto"/>
        <w:jc w:val="both"/>
        <w:rPr>
          <w:rFonts w:ascii="Sylfaen" w:eastAsia="Times New Roman" w:hAnsi="Sylfaen" w:cs="Sylfaen"/>
          <w:b/>
          <w:bCs/>
          <w:sz w:val="24"/>
          <w:szCs w:val="24"/>
          <w:lang w:val="ka-GE"/>
        </w:rPr>
      </w:pPr>
    </w:p>
    <w:p w14:paraId="26178B1B" w14:textId="77777777" w:rsidR="005A1AFF" w:rsidRPr="0010201C"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proofErr w:type="spellStart"/>
      <w:r w:rsidRPr="0010201C">
        <w:rPr>
          <w:rFonts w:ascii="Sylfaen" w:eastAsia="Times New Roman" w:hAnsi="Sylfaen" w:cs="Sylfaen"/>
          <w:b/>
          <w:bCs/>
          <w:sz w:val="24"/>
          <w:szCs w:val="24"/>
        </w:rPr>
        <w:t>როგორ</w:t>
      </w:r>
      <w:proofErr w:type="spellEnd"/>
      <w:r w:rsidRPr="0010201C">
        <w:rPr>
          <w:rFonts w:ascii="Sylfaen" w:eastAsia="Times New Roman" w:hAnsi="Sylfaen" w:cs="Times New Roman"/>
          <w:b/>
          <w:bCs/>
          <w:sz w:val="24"/>
          <w:szCs w:val="24"/>
        </w:rPr>
        <w:t xml:space="preserve"> </w:t>
      </w:r>
      <w:proofErr w:type="spellStart"/>
      <w:r w:rsidRPr="0010201C">
        <w:rPr>
          <w:rFonts w:ascii="Sylfaen" w:eastAsia="Times New Roman" w:hAnsi="Sylfaen" w:cs="Sylfaen"/>
          <w:b/>
          <w:bCs/>
          <w:sz w:val="24"/>
          <w:szCs w:val="24"/>
        </w:rPr>
        <w:t>გამოიყურება</w:t>
      </w:r>
      <w:proofErr w:type="spellEnd"/>
      <w:r w:rsidRPr="0010201C">
        <w:rPr>
          <w:rFonts w:ascii="Sylfaen" w:eastAsia="Times New Roman" w:hAnsi="Sylfaen" w:cs="Times New Roman"/>
          <w:b/>
          <w:bCs/>
          <w:sz w:val="24"/>
          <w:szCs w:val="24"/>
        </w:rPr>
        <w:t xml:space="preserve"> </w:t>
      </w:r>
      <w:proofErr w:type="spellStart"/>
      <w:r w:rsidRPr="0010201C">
        <w:rPr>
          <w:rFonts w:ascii="Sylfaen" w:eastAsia="Times New Roman" w:hAnsi="Sylfaen" w:cs="Times New Roman"/>
          <w:b/>
          <w:bCs/>
          <w:sz w:val="24"/>
          <w:szCs w:val="24"/>
        </w:rPr>
        <w:t>GalliaPharm</w:t>
      </w:r>
      <w:proofErr w:type="spellEnd"/>
      <w:r w:rsidRPr="0010201C">
        <w:rPr>
          <w:rFonts w:ascii="Sylfaen" w:eastAsia="Times New Roman" w:hAnsi="Sylfaen" w:cs="Times New Roman"/>
          <w:b/>
          <w:bCs/>
          <w:sz w:val="24"/>
          <w:szCs w:val="24"/>
        </w:rPr>
        <w:t xml:space="preserve"> </w:t>
      </w:r>
      <w:proofErr w:type="spellStart"/>
      <w:r w:rsidRPr="0010201C">
        <w:rPr>
          <w:rFonts w:ascii="Sylfaen" w:eastAsia="Times New Roman" w:hAnsi="Sylfaen" w:cs="Sylfaen"/>
          <w:b/>
          <w:bCs/>
          <w:sz w:val="24"/>
          <w:szCs w:val="24"/>
        </w:rPr>
        <w:t>და</w:t>
      </w:r>
      <w:proofErr w:type="spellEnd"/>
      <w:r w:rsidRPr="0010201C">
        <w:rPr>
          <w:rFonts w:ascii="Sylfaen" w:eastAsia="Times New Roman" w:hAnsi="Sylfaen" w:cs="Times New Roman"/>
          <w:b/>
          <w:bCs/>
          <w:sz w:val="24"/>
          <w:szCs w:val="24"/>
        </w:rPr>
        <w:t xml:space="preserve"> </w:t>
      </w:r>
      <w:proofErr w:type="spellStart"/>
      <w:r w:rsidRPr="0010201C">
        <w:rPr>
          <w:rFonts w:ascii="Sylfaen" w:eastAsia="Times New Roman" w:hAnsi="Sylfaen" w:cs="Sylfaen"/>
          <w:b/>
          <w:bCs/>
          <w:sz w:val="24"/>
          <w:szCs w:val="24"/>
        </w:rPr>
        <w:t>შეფუთვის</w:t>
      </w:r>
      <w:proofErr w:type="spellEnd"/>
      <w:r w:rsidRPr="0010201C">
        <w:rPr>
          <w:rFonts w:ascii="Sylfaen" w:eastAsia="Times New Roman" w:hAnsi="Sylfaen" w:cs="Times New Roman"/>
          <w:b/>
          <w:bCs/>
          <w:sz w:val="24"/>
          <w:szCs w:val="24"/>
        </w:rPr>
        <w:t xml:space="preserve"> </w:t>
      </w:r>
      <w:proofErr w:type="spellStart"/>
      <w:r w:rsidRPr="0010201C">
        <w:rPr>
          <w:rFonts w:ascii="Sylfaen" w:eastAsia="Times New Roman" w:hAnsi="Sylfaen" w:cs="Sylfaen"/>
          <w:b/>
          <w:bCs/>
          <w:sz w:val="24"/>
          <w:szCs w:val="24"/>
        </w:rPr>
        <w:t>შიგთავსი</w:t>
      </w:r>
      <w:proofErr w:type="spellEnd"/>
      <w:r w:rsidRPr="0010201C">
        <w:rPr>
          <w:rFonts w:ascii="Sylfaen" w:eastAsia="Times New Roman" w:hAnsi="Sylfaen" w:cs="Times New Roman"/>
          <w:sz w:val="24"/>
          <w:szCs w:val="24"/>
        </w:rPr>
        <w:t xml:space="preserve"> </w:t>
      </w:r>
    </w:p>
    <w:p w14:paraId="704045C6" w14:textId="77777777" w:rsidR="005A1AFF"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lang w:val="ka-GE"/>
        </w:rPr>
        <w:t>თქვენ არ გესაჭიროებათ ამ მედიკამენტის მიღება ან დამუშავება.</w:t>
      </w:r>
    </w:p>
    <w:p w14:paraId="44541F35" w14:textId="77777777" w:rsidR="00556A8F" w:rsidRDefault="00556A8F" w:rsidP="005A1AFF">
      <w:pPr>
        <w:spacing w:before="100" w:beforeAutospacing="1" w:after="100" w:afterAutospacing="1" w:line="276" w:lineRule="auto"/>
        <w:jc w:val="both"/>
        <w:rPr>
          <w:rFonts w:ascii="Sylfaen" w:eastAsia="Times New Roman" w:hAnsi="Sylfaen" w:cs="Times New Roman"/>
          <w:sz w:val="24"/>
          <w:szCs w:val="24"/>
          <w:lang w:val="ka-GE"/>
        </w:rPr>
      </w:pPr>
    </w:p>
    <w:p w14:paraId="3E5B6D06" w14:textId="77777777" w:rsidR="00556A8F" w:rsidRPr="00052DE6" w:rsidRDefault="00556A8F" w:rsidP="00556A8F">
      <w:pPr>
        <w:autoSpaceDE w:val="0"/>
        <w:autoSpaceDN w:val="0"/>
        <w:adjustRightInd w:val="0"/>
        <w:jc w:val="both"/>
        <w:rPr>
          <w:rFonts w:ascii="Sylfaen" w:hAnsi="Sylfaen" w:cs="Sylfaen"/>
          <w:b/>
          <w:noProof/>
        </w:rPr>
      </w:pPr>
      <w:r w:rsidRPr="00410548">
        <w:rPr>
          <w:rFonts w:ascii="Sylfaen" w:hAnsi="Sylfaen" w:cs="Sylfaen"/>
          <w:b/>
          <w:noProof/>
          <w:lang w:val="ka-GE"/>
        </w:rPr>
        <w:lastRenderedPageBreak/>
        <w:t>ფარმაცევტული</w:t>
      </w:r>
      <w:r w:rsidRPr="00410548">
        <w:rPr>
          <w:rFonts w:ascii="Sylfaen" w:hAnsi="Sylfaen"/>
          <w:b/>
          <w:noProof/>
          <w:lang w:val="ka-GE"/>
        </w:rPr>
        <w:t xml:space="preserve"> </w:t>
      </w:r>
      <w:r w:rsidRPr="00410548">
        <w:rPr>
          <w:rFonts w:ascii="Sylfaen" w:hAnsi="Sylfaen" w:cs="Sylfaen"/>
          <w:b/>
          <w:noProof/>
          <w:lang w:val="ka-GE"/>
        </w:rPr>
        <w:t>პროდუქტის</w:t>
      </w:r>
      <w:r w:rsidRPr="00410548">
        <w:rPr>
          <w:rFonts w:ascii="Sylfaen" w:hAnsi="Sylfaen"/>
          <w:b/>
          <w:noProof/>
          <w:lang w:val="ka-GE"/>
        </w:rPr>
        <w:t xml:space="preserve"> </w:t>
      </w:r>
      <w:r w:rsidRPr="00410548">
        <w:rPr>
          <w:rFonts w:ascii="Sylfaen" w:hAnsi="Sylfaen" w:cs="Sylfaen"/>
          <w:b/>
          <w:noProof/>
          <w:lang w:val="ka-GE"/>
        </w:rPr>
        <w:t>ჯგუფი -</w:t>
      </w:r>
      <w:r>
        <w:rPr>
          <w:rFonts w:ascii="Sylfaen" w:hAnsi="Sylfaen" w:cs="Sylfaen"/>
          <w:b/>
          <w:noProof/>
        </w:rPr>
        <w:t xml:space="preserve"> </w:t>
      </w:r>
    </w:p>
    <w:p w14:paraId="681D127E" w14:textId="3AEB4BA4" w:rsidR="00556A8F" w:rsidRDefault="00556A8F" w:rsidP="00556A8F">
      <w:pPr>
        <w:spacing w:before="100" w:beforeAutospacing="1" w:after="100" w:afterAutospacing="1" w:line="276" w:lineRule="auto"/>
        <w:jc w:val="both"/>
        <w:rPr>
          <w:rFonts w:ascii="Sylfaen" w:hAnsi="Sylfaen" w:cs="Sylfaen"/>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 </w:t>
      </w:r>
      <w:r w:rsidRPr="001829AC">
        <w:rPr>
          <w:rFonts w:ascii="Sylfaen" w:hAnsi="Sylfaen" w:cs="Sylfaen"/>
          <w:lang w:val="ka-GE"/>
        </w:rPr>
        <w:t>რეცეპტით</w:t>
      </w:r>
      <w:r w:rsidR="00675B38" w:rsidRPr="00675B38">
        <w:rPr>
          <w:rFonts w:ascii="Sylfaen" w:hAnsi="Sylfaen" w:cs="Sylfaen"/>
        </w:rPr>
        <w:t xml:space="preserve">, </w:t>
      </w:r>
      <w:proofErr w:type="spellStart"/>
      <w:r w:rsidR="00675B38" w:rsidRPr="00675B38">
        <w:rPr>
          <w:rFonts w:ascii="Sylfaen" w:hAnsi="Sylfaen" w:cs="Sylfaen"/>
        </w:rPr>
        <w:t>გამოიყენება</w:t>
      </w:r>
      <w:proofErr w:type="spellEnd"/>
      <w:r w:rsidR="00675B38" w:rsidRPr="00675B38">
        <w:rPr>
          <w:rFonts w:ascii="Sylfaen" w:hAnsi="Sylfaen" w:cs="Sylfaen"/>
        </w:rPr>
        <w:t xml:space="preserve"> </w:t>
      </w:r>
      <w:proofErr w:type="spellStart"/>
      <w:r w:rsidR="00675B38" w:rsidRPr="00675B38">
        <w:rPr>
          <w:rFonts w:ascii="Sylfaen" w:hAnsi="Sylfaen" w:cs="Sylfaen"/>
        </w:rPr>
        <w:t>სამედიცინო</w:t>
      </w:r>
      <w:proofErr w:type="spellEnd"/>
      <w:r w:rsidR="00675B38" w:rsidRPr="00675B38">
        <w:rPr>
          <w:rFonts w:ascii="Sylfaen" w:hAnsi="Sylfaen" w:cs="Sylfaen"/>
        </w:rPr>
        <w:t xml:space="preserve"> </w:t>
      </w:r>
      <w:proofErr w:type="spellStart"/>
      <w:r w:rsidR="00675B38" w:rsidRPr="00675B38">
        <w:rPr>
          <w:rFonts w:ascii="Sylfaen" w:hAnsi="Sylfaen" w:cs="Sylfaen"/>
        </w:rPr>
        <w:t>დაწესებულებებში</w:t>
      </w:r>
      <w:proofErr w:type="spellEnd"/>
    </w:p>
    <w:p w14:paraId="4F677FF3" w14:textId="77777777" w:rsidR="00556A8F" w:rsidRDefault="00556A8F" w:rsidP="00556A8F">
      <w:pPr>
        <w:spacing w:before="100" w:beforeAutospacing="1" w:after="100" w:afterAutospacing="1" w:line="276" w:lineRule="auto"/>
        <w:jc w:val="both"/>
        <w:rPr>
          <w:rFonts w:ascii="Sylfaen" w:eastAsia="Times New Roman" w:hAnsi="Sylfaen" w:cs="Times New Roman"/>
          <w:sz w:val="24"/>
          <w:szCs w:val="24"/>
          <w:lang w:val="ka-GE"/>
        </w:rPr>
      </w:pPr>
    </w:p>
    <w:p w14:paraId="6CC1BB42" w14:textId="77777777" w:rsidR="005A1AFF" w:rsidRPr="00915BC2" w:rsidRDefault="005A1AFF" w:rsidP="005A1AFF">
      <w:pPr>
        <w:spacing w:before="100" w:beforeAutospacing="1" w:after="100" w:afterAutospacing="1" w:line="276" w:lineRule="auto"/>
        <w:jc w:val="both"/>
        <w:rPr>
          <w:rFonts w:ascii="Sylfaen" w:eastAsia="Times New Roman" w:hAnsi="Sylfaen" w:cs="Times New Roman"/>
          <w:sz w:val="24"/>
          <w:szCs w:val="24"/>
          <w:lang w:val="ka-GE"/>
        </w:rPr>
      </w:pPr>
      <w:r>
        <w:rPr>
          <w:rFonts w:ascii="Sylfaen" w:eastAsia="Times New Roman" w:hAnsi="Sylfaen" w:cs="Sylfaen"/>
          <w:b/>
          <w:bCs/>
          <w:sz w:val="24"/>
          <w:szCs w:val="24"/>
          <w:lang w:val="ka-GE"/>
        </w:rPr>
        <w:t>სარეგისტრაციო მოწმობის</w:t>
      </w:r>
      <w:r w:rsidRPr="00915BC2">
        <w:rPr>
          <w:rFonts w:ascii="Sylfaen" w:eastAsia="Times New Roman" w:hAnsi="Sylfaen" w:cs="Times New Roman"/>
          <w:b/>
          <w:bCs/>
          <w:sz w:val="24"/>
          <w:szCs w:val="24"/>
          <w:lang w:val="ka-GE"/>
        </w:rPr>
        <w:t xml:space="preserve"> </w:t>
      </w:r>
      <w:r w:rsidRPr="00915BC2">
        <w:rPr>
          <w:rFonts w:ascii="Sylfaen" w:eastAsia="Times New Roman" w:hAnsi="Sylfaen" w:cs="Sylfaen"/>
          <w:b/>
          <w:bCs/>
          <w:sz w:val="24"/>
          <w:szCs w:val="24"/>
          <w:lang w:val="ka-GE"/>
        </w:rPr>
        <w:t>მფლობელი</w:t>
      </w:r>
      <w:r w:rsidRPr="00915BC2">
        <w:rPr>
          <w:rFonts w:ascii="Sylfaen" w:eastAsia="Times New Roman" w:hAnsi="Sylfaen" w:cs="Times New Roman"/>
          <w:b/>
          <w:bCs/>
          <w:sz w:val="24"/>
          <w:szCs w:val="24"/>
          <w:lang w:val="ka-GE"/>
        </w:rPr>
        <w:t xml:space="preserve"> </w:t>
      </w:r>
      <w:r w:rsidRPr="00915BC2">
        <w:rPr>
          <w:rFonts w:ascii="Sylfaen" w:eastAsia="Times New Roman" w:hAnsi="Sylfaen" w:cs="Sylfaen"/>
          <w:b/>
          <w:bCs/>
          <w:sz w:val="24"/>
          <w:szCs w:val="24"/>
          <w:lang w:val="ka-GE"/>
        </w:rPr>
        <w:t>და</w:t>
      </w:r>
      <w:r w:rsidRPr="00915BC2">
        <w:rPr>
          <w:rFonts w:ascii="Sylfaen" w:eastAsia="Times New Roman" w:hAnsi="Sylfaen" w:cs="Times New Roman"/>
          <w:b/>
          <w:bCs/>
          <w:sz w:val="24"/>
          <w:szCs w:val="24"/>
          <w:lang w:val="ka-GE"/>
        </w:rPr>
        <w:t xml:space="preserve"> </w:t>
      </w:r>
      <w:r w:rsidRPr="00915BC2">
        <w:rPr>
          <w:rFonts w:ascii="Sylfaen" w:eastAsia="Times New Roman" w:hAnsi="Sylfaen" w:cs="Sylfaen"/>
          <w:b/>
          <w:bCs/>
          <w:sz w:val="24"/>
          <w:szCs w:val="24"/>
          <w:lang w:val="ka-GE"/>
        </w:rPr>
        <w:t>მწარმოებელი</w:t>
      </w:r>
      <w:r w:rsidRPr="00915BC2">
        <w:rPr>
          <w:rFonts w:ascii="Sylfaen" w:eastAsia="Times New Roman" w:hAnsi="Sylfaen" w:cs="Times New Roman"/>
          <w:sz w:val="24"/>
          <w:szCs w:val="24"/>
          <w:lang w:val="ka-GE"/>
        </w:rPr>
        <w:t xml:space="preserve"> </w:t>
      </w:r>
    </w:p>
    <w:p w14:paraId="5F39B668" w14:textId="77777777" w:rsidR="005A1AFF" w:rsidRDefault="005A1AFF" w:rsidP="005A1AFF">
      <w:pPr>
        <w:spacing w:after="0" w:line="276" w:lineRule="auto"/>
        <w:jc w:val="both"/>
        <w:rPr>
          <w:rFonts w:ascii="Sylfaen" w:eastAsia="Times New Roman" w:hAnsi="Sylfaen" w:cs="Times New Roman"/>
          <w:sz w:val="24"/>
          <w:szCs w:val="24"/>
        </w:rPr>
      </w:pPr>
      <w:r>
        <w:rPr>
          <w:rFonts w:ascii="Sylfaen" w:eastAsia="Times New Roman" w:hAnsi="Sylfaen" w:cs="Times New Roman"/>
          <w:sz w:val="24"/>
          <w:szCs w:val="24"/>
        </w:rPr>
        <w:t xml:space="preserve">Eckert &amp; Ziegler </w:t>
      </w:r>
      <w:proofErr w:type="spellStart"/>
      <w:r>
        <w:rPr>
          <w:rFonts w:ascii="Sylfaen" w:eastAsia="Times New Roman" w:hAnsi="Sylfaen" w:cs="Times New Roman"/>
          <w:sz w:val="24"/>
          <w:szCs w:val="24"/>
        </w:rPr>
        <w:t>Radiopharma</w:t>
      </w:r>
      <w:proofErr w:type="spellEnd"/>
      <w:r>
        <w:rPr>
          <w:rFonts w:ascii="Sylfaen" w:eastAsia="Times New Roman" w:hAnsi="Sylfaen" w:cs="Times New Roman"/>
          <w:sz w:val="24"/>
          <w:szCs w:val="24"/>
        </w:rPr>
        <w:t xml:space="preserve"> GmbH</w:t>
      </w:r>
    </w:p>
    <w:p w14:paraId="44178F1E" w14:textId="77777777" w:rsidR="005A1AFF" w:rsidRDefault="005A1AFF" w:rsidP="005A1AFF">
      <w:pPr>
        <w:spacing w:after="0" w:line="276" w:lineRule="auto"/>
        <w:jc w:val="both"/>
        <w:rPr>
          <w:rFonts w:ascii="Sylfaen" w:eastAsia="Times New Roman" w:hAnsi="Sylfaen" w:cs="Times New Roman"/>
          <w:sz w:val="24"/>
          <w:szCs w:val="24"/>
        </w:rPr>
      </w:pPr>
      <w:r>
        <w:rPr>
          <w:rFonts w:ascii="Sylfaen" w:eastAsia="Times New Roman" w:hAnsi="Sylfaen" w:cs="Times New Roman"/>
          <w:sz w:val="24"/>
          <w:szCs w:val="24"/>
        </w:rPr>
        <w:t>Robert-R</w:t>
      </w:r>
      <w:r>
        <w:rPr>
          <w:rFonts w:ascii="Sylfaen" w:eastAsia="Times New Roman" w:hAnsi="Sylfaen" w:cs="Times New Roman"/>
          <w:sz w:val="24"/>
          <w:szCs w:val="24"/>
          <w:lang w:val="ru-RU"/>
        </w:rPr>
        <w:t>ö</w:t>
      </w:r>
      <w:proofErr w:type="spellStart"/>
      <w:r>
        <w:rPr>
          <w:rFonts w:ascii="Sylfaen" w:eastAsia="Times New Roman" w:hAnsi="Sylfaen" w:cs="Times New Roman"/>
          <w:sz w:val="24"/>
          <w:szCs w:val="24"/>
        </w:rPr>
        <w:t>ssle</w:t>
      </w:r>
      <w:proofErr w:type="spellEnd"/>
      <w:r>
        <w:rPr>
          <w:rFonts w:ascii="Sylfaen" w:eastAsia="Times New Roman" w:hAnsi="Sylfaen" w:cs="Times New Roman"/>
          <w:sz w:val="24"/>
          <w:szCs w:val="24"/>
        </w:rPr>
        <w:t xml:space="preserve"> -Str. 10</w:t>
      </w:r>
    </w:p>
    <w:p w14:paraId="56DA5BD9" w14:textId="77777777" w:rsidR="005A1AFF" w:rsidRDefault="005A1AFF" w:rsidP="005A1AFF">
      <w:pPr>
        <w:spacing w:after="0" w:line="276" w:lineRule="auto"/>
        <w:jc w:val="both"/>
        <w:rPr>
          <w:rFonts w:ascii="Sylfaen" w:eastAsia="Times New Roman" w:hAnsi="Sylfaen" w:cs="Times New Roman"/>
          <w:sz w:val="24"/>
          <w:szCs w:val="24"/>
        </w:rPr>
      </w:pPr>
      <w:r>
        <w:rPr>
          <w:rFonts w:ascii="Sylfaen" w:eastAsia="Times New Roman" w:hAnsi="Sylfaen" w:cs="Times New Roman"/>
          <w:sz w:val="24"/>
          <w:szCs w:val="24"/>
        </w:rPr>
        <w:t>13125 Berlin</w:t>
      </w:r>
    </w:p>
    <w:p w14:paraId="12026788" w14:textId="77777777" w:rsidR="005A1AFF" w:rsidRPr="00915BC2" w:rsidRDefault="005A1AFF" w:rsidP="005A1AFF">
      <w:pPr>
        <w:spacing w:after="0" w:line="276" w:lineRule="auto"/>
        <w:jc w:val="both"/>
        <w:rPr>
          <w:rFonts w:ascii="Sylfaen" w:eastAsia="Times New Roman" w:hAnsi="Sylfaen" w:cs="Times New Roman"/>
          <w:sz w:val="24"/>
          <w:szCs w:val="24"/>
          <w:lang w:val="ka-GE"/>
        </w:rPr>
      </w:pPr>
      <w:r>
        <w:rPr>
          <w:rFonts w:ascii="Sylfaen" w:eastAsia="Times New Roman" w:hAnsi="Sylfaen" w:cs="Times New Roman"/>
          <w:sz w:val="24"/>
          <w:szCs w:val="24"/>
        </w:rPr>
        <w:t xml:space="preserve">Germany </w:t>
      </w:r>
    </w:p>
    <w:p w14:paraId="014A7BC4" w14:textId="77777777" w:rsidR="005A1AFF" w:rsidRDefault="005A1AFF" w:rsidP="005A1AFF">
      <w:pPr>
        <w:spacing w:after="0" w:line="276" w:lineRule="auto"/>
        <w:jc w:val="both"/>
        <w:rPr>
          <w:rFonts w:ascii="Sylfaen" w:eastAsia="Times New Roman" w:hAnsi="Sylfaen" w:cs="Times New Roman"/>
          <w:sz w:val="24"/>
          <w:szCs w:val="24"/>
        </w:rPr>
      </w:pPr>
    </w:p>
    <w:p w14:paraId="217AB9E3" w14:textId="77777777" w:rsidR="005A1AFF" w:rsidRPr="00915BC2" w:rsidRDefault="005A1AFF" w:rsidP="005A1AFF">
      <w:pPr>
        <w:spacing w:after="0" w:line="276" w:lineRule="auto"/>
        <w:jc w:val="both"/>
        <w:rPr>
          <w:rFonts w:ascii="Sylfaen" w:eastAsia="Times New Roman" w:hAnsi="Sylfaen" w:cs="Times New Roman"/>
          <w:b/>
          <w:bCs/>
          <w:sz w:val="24"/>
          <w:szCs w:val="24"/>
          <w:lang w:val="ka-GE"/>
        </w:rPr>
      </w:pPr>
      <w:r w:rsidRPr="00915BC2">
        <w:rPr>
          <w:rFonts w:ascii="Sylfaen" w:eastAsia="Times New Roman" w:hAnsi="Sylfaen" w:cs="Times New Roman"/>
          <w:b/>
          <w:bCs/>
          <w:sz w:val="24"/>
          <w:szCs w:val="24"/>
          <w:lang w:val="ka-GE"/>
        </w:rPr>
        <w:t>ეს ანოტაცია ბოლოს გადასინჯულ იქნა...</w:t>
      </w:r>
    </w:p>
    <w:p w14:paraId="7C3A0F55" w14:textId="77777777" w:rsidR="005A1AFF" w:rsidRPr="00915BC2" w:rsidRDefault="005A1AFF" w:rsidP="005A1AFF">
      <w:pPr>
        <w:spacing w:after="0" w:line="276" w:lineRule="auto"/>
        <w:jc w:val="both"/>
        <w:rPr>
          <w:rFonts w:ascii="Sylfaen" w:eastAsia="Times New Roman" w:hAnsi="Sylfaen" w:cs="Times New Roman"/>
          <w:b/>
          <w:bCs/>
          <w:sz w:val="24"/>
          <w:szCs w:val="24"/>
          <w:lang w:val="ka-GE"/>
        </w:rPr>
      </w:pPr>
    </w:p>
    <w:p w14:paraId="5A6B1B5D" w14:textId="77777777" w:rsidR="005A1AFF" w:rsidRDefault="005A1AFF" w:rsidP="005A1AFF">
      <w:pPr>
        <w:spacing w:after="0" w:line="276" w:lineRule="auto"/>
        <w:jc w:val="both"/>
        <w:rPr>
          <w:rFonts w:ascii="Sylfaen" w:eastAsia="Times New Roman" w:hAnsi="Sylfaen" w:cs="Times New Roman"/>
          <w:b/>
          <w:bCs/>
          <w:sz w:val="24"/>
          <w:szCs w:val="24"/>
          <w:lang w:val="ka-GE"/>
        </w:rPr>
      </w:pPr>
      <w:r w:rsidRPr="00915BC2">
        <w:rPr>
          <w:rFonts w:ascii="Sylfaen" w:eastAsia="Times New Roman" w:hAnsi="Sylfaen" w:cs="Times New Roman"/>
          <w:b/>
          <w:bCs/>
          <w:sz w:val="24"/>
          <w:szCs w:val="24"/>
          <w:lang w:val="ka-GE"/>
        </w:rPr>
        <w:t xml:space="preserve">ინფორმაციის სხვა წყაროები </w:t>
      </w:r>
    </w:p>
    <w:p w14:paraId="5A059B2C" w14:textId="77777777" w:rsidR="005A1AFF" w:rsidRPr="00915BC2" w:rsidRDefault="005A1AFF" w:rsidP="005A1AFF">
      <w:pPr>
        <w:spacing w:after="0" w:line="276" w:lineRule="auto"/>
        <w:jc w:val="both"/>
        <w:rPr>
          <w:rFonts w:ascii="Sylfaen" w:eastAsia="Times New Roman" w:hAnsi="Sylfaen" w:cs="Times New Roman"/>
          <w:b/>
          <w:bCs/>
          <w:sz w:val="24"/>
          <w:szCs w:val="24"/>
          <w:lang w:val="ka-GE"/>
        </w:rPr>
      </w:pPr>
    </w:p>
    <w:p w14:paraId="241EBF67" w14:textId="77777777" w:rsidR="005A1AFF" w:rsidRDefault="005A1AFF" w:rsidP="005A1AFF">
      <w:pPr>
        <w:spacing w:before="100" w:beforeAutospacing="1" w:after="100" w:afterAutospacing="1"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 xml:space="preserve">დეტალური ინფორმაცია ამ მედიკამენტის შესახებ ხელმისაწვდომია ევროპის წამლების სააგენტოს ვებსაიტზე: </w:t>
      </w:r>
      <w:hyperlink r:id="rId7" w:history="1">
        <w:r w:rsidRPr="009949BF">
          <w:rPr>
            <w:rStyle w:val="Hyperlink"/>
            <w:rFonts w:ascii="Sylfaen" w:eastAsia="Times New Roman" w:hAnsi="Sylfaen" w:cs="Sylfaen"/>
            <w:sz w:val="24"/>
            <w:szCs w:val="24"/>
            <w:lang w:val="ka-GE"/>
          </w:rPr>
          <w:t>http://www.ema.europa.eu</w:t>
        </w:r>
      </w:hyperlink>
      <w:r w:rsidRPr="00915BC2">
        <w:rPr>
          <w:rFonts w:ascii="Sylfaen" w:eastAsia="Times New Roman" w:hAnsi="Sylfaen" w:cs="Sylfaen"/>
          <w:sz w:val="24"/>
          <w:szCs w:val="24"/>
          <w:lang w:val="ka-GE"/>
        </w:rPr>
        <w:t>.</w:t>
      </w:r>
    </w:p>
    <w:p w14:paraId="4AA192C8" w14:textId="77777777" w:rsidR="005A1AFF" w:rsidRPr="000D15B3" w:rsidRDefault="005A1AFF" w:rsidP="005A1AFF">
      <w:pPr>
        <w:spacing w:before="100" w:beforeAutospacing="1" w:after="100" w:afterAutospacing="1" w:line="276" w:lineRule="auto"/>
        <w:jc w:val="both"/>
        <w:rPr>
          <w:rFonts w:ascii="Sylfaen" w:eastAsia="Times New Roman" w:hAnsi="Sylfaen" w:cs="Sylfaen"/>
          <w:sz w:val="24"/>
          <w:szCs w:val="24"/>
        </w:rPr>
      </w:pPr>
      <w:r>
        <w:rPr>
          <w:rFonts w:ascii="Sylfaen" w:eastAsia="Times New Roman" w:hAnsi="Sylfaen" w:cs="Sylfaen"/>
          <w:sz w:val="24"/>
          <w:szCs w:val="24"/>
          <w:lang w:val="ka-GE"/>
        </w:rPr>
        <w:t>ეს ანოტაცია ხელმისაწვდომია ევროკავშირის/ევროპის ეკონომიკური ზონის ყველა ენაზე ევროპის წამლების სააგენტოს ვებსაიტზე.</w:t>
      </w:r>
    </w:p>
    <w:p w14:paraId="3388DD9F" w14:textId="77777777" w:rsidR="005A1AFF" w:rsidRDefault="005A1AFF" w:rsidP="005A1AFF">
      <w:pPr>
        <w:spacing w:before="100" w:beforeAutospacing="1" w:after="100" w:afterAutospacing="1" w:line="276" w:lineRule="auto"/>
        <w:jc w:val="both"/>
        <w:rPr>
          <w:rFonts w:ascii="Sylfaen" w:eastAsia="Times New Roman" w:hAnsi="Sylfaen" w:cs="Sylfaen"/>
          <w:sz w:val="24"/>
          <w:szCs w:val="24"/>
        </w:rPr>
      </w:pPr>
      <w:r>
        <w:rPr>
          <w:rFonts w:ascii="Sylfaen" w:eastAsia="Times New Roman" w:hAnsi="Sylfaen" w:cs="Sylfaen"/>
          <w:sz w:val="24"/>
          <w:szCs w:val="24"/>
        </w:rPr>
        <w:t>&lt;---------------------------------------------------------------------------------------------------&gt;</w:t>
      </w:r>
    </w:p>
    <w:p w14:paraId="24AAE3DF" w14:textId="77777777" w:rsidR="005A1AFF" w:rsidRDefault="005A1AFF" w:rsidP="005A1AFF">
      <w:pPr>
        <w:spacing w:line="276" w:lineRule="auto"/>
        <w:rPr>
          <w:rFonts w:ascii="Sylfaen" w:eastAsia="Times New Roman" w:hAnsi="Sylfaen" w:cs="Sylfaen"/>
          <w:sz w:val="24"/>
          <w:szCs w:val="24"/>
          <w:lang w:val="ka-GE"/>
        </w:rPr>
      </w:pPr>
    </w:p>
    <w:p w14:paraId="4AF4A3F3" w14:textId="77777777" w:rsidR="005A1AFF" w:rsidRDefault="005A1AFF" w:rsidP="005A1AFF">
      <w:pPr>
        <w:spacing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ქვემოთ მოცემული ინფორმაცია განკუთვნილია მხოლოდ ჯანდაცვის სფეროს პროფესიონალებისთვის:</w:t>
      </w:r>
    </w:p>
    <w:p w14:paraId="26427520" w14:textId="77777777" w:rsidR="005A1AFF" w:rsidRDefault="005A1AFF" w:rsidP="005A1AFF">
      <w:pPr>
        <w:spacing w:line="276" w:lineRule="auto"/>
        <w:jc w:val="both"/>
        <w:rPr>
          <w:rFonts w:ascii="Sylfaen" w:eastAsia="Times New Roman" w:hAnsi="Sylfaen" w:cs="Sylfaen"/>
          <w:sz w:val="24"/>
          <w:szCs w:val="24"/>
          <w:lang w:val="ka-GE"/>
        </w:rPr>
      </w:pPr>
      <w:proofErr w:type="spellStart"/>
      <w:r>
        <w:rPr>
          <w:rFonts w:ascii="Sylfaen" w:eastAsia="Times New Roman" w:hAnsi="Sylfaen" w:cs="Sylfaen"/>
          <w:sz w:val="24"/>
          <w:szCs w:val="24"/>
        </w:rPr>
        <w:t>GalliaPharm</w:t>
      </w:r>
      <w:proofErr w:type="spellEnd"/>
      <w:r>
        <w:rPr>
          <w:rFonts w:ascii="Sylfaen" w:eastAsia="Times New Roman" w:hAnsi="Sylfaen" w:cs="Sylfaen"/>
          <w:sz w:val="24"/>
          <w:szCs w:val="24"/>
          <w:lang w:val="ka-GE"/>
        </w:rPr>
        <w:t xml:space="preserve">-ის სრული მოკლე დახასიათება წარმოდგენილია ცალკე დოკუმენტის სახით პრეპარატის შეფუთვაში, ჯანდაცვის სფეროს პროფესიონალებისთვის ამ </w:t>
      </w:r>
      <w:proofErr w:type="spellStart"/>
      <w:r>
        <w:rPr>
          <w:rFonts w:ascii="Sylfaen" w:eastAsia="Times New Roman" w:hAnsi="Sylfaen" w:cs="Sylfaen"/>
          <w:sz w:val="24"/>
          <w:szCs w:val="24"/>
          <w:lang w:val="ka-GE"/>
        </w:rPr>
        <w:t>რადიოფარმაცევტული</w:t>
      </w:r>
      <w:proofErr w:type="spellEnd"/>
      <w:r>
        <w:rPr>
          <w:rFonts w:ascii="Sylfaen" w:eastAsia="Times New Roman" w:hAnsi="Sylfaen" w:cs="Sylfaen"/>
          <w:sz w:val="24"/>
          <w:szCs w:val="24"/>
          <w:lang w:val="ka-GE"/>
        </w:rPr>
        <w:t xml:space="preserve"> პრეპარატის შეყვანისა და გამოყენების შესახებ სხვა დამატებითი სამეცნიერო და პრაქტიკული ინფორმაციის მიწოდების მიზნით. </w:t>
      </w:r>
    </w:p>
    <w:p w14:paraId="5E9409EA" w14:textId="77777777" w:rsidR="005A1AFF" w:rsidRDefault="005A1AFF" w:rsidP="005A1AFF">
      <w:pPr>
        <w:spacing w:line="276" w:lineRule="auto"/>
        <w:jc w:val="both"/>
        <w:rPr>
          <w:rFonts w:ascii="Sylfaen" w:eastAsia="Times New Roman" w:hAnsi="Sylfaen" w:cs="Sylfaen"/>
          <w:sz w:val="24"/>
          <w:szCs w:val="24"/>
          <w:lang w:val="ka-GE"/>
        </w:rPr>
      </w:pPr>
      <w:r>
        <w:rPr>
          <w:rFonts w:ascii="Sylfaen" w:eastAsia="Times New Roman" w:hAnsi="Sylfaen" w:cs="Sylfaen"/>
          <w:sz w:val="24"/>
          <w:szCs w:val="24"/>
          <w:lang w:val="ka-GE"/>
        </w:rPr>
        <w:t>გთხოვთ იხილოთ სამკურნალო საშუალების მოკლე დახასიათება.</w:t>
      </w:r>
    </w:p>
    <w:p w14:paraId="704D462C" w14:textId="77777777" w:rsidR="005A1AFF" w:rsidRPr="008E1926" w:rsidRDefault="005A1AFF" w:rsidP="005A1AFF">
      <w:pPr>
        <w:spacing w:line="276" w:lineRule="auto"/>
        <w:rPr>
          <w:rFonts w:ascii="Sylfaen" w:eastAsia="Times New Roman" w:hAnsi="Sylfaen" w:cs="Sylfaen"/>
          <w:sz w:val="24"/>
          <w:szCs w:val="24"/>
          <w:lang w:val="ka-GE"/>
        </w:rPr>
      </w:pPr>
    </w:p>
    <w:sectPr w:rsidR="005A1AFF" w:rsidRPr="008E192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DD0FB" w14:textId="77777777" w:rsidR="001375BF" w:rsidRDefault="001375BF" w:rsidP="000D15B3">
      <w:pPr>
        <w:spacing w:after="0" w:line="240" w:lineRule="auto"/>
      </w:pPr>
      <w:r>
        <w:separator/>
      </w:r>
    </w:p>
  </w:endnote>
  <w:endnote w:type="continuationSeparator" w:id="0">
    <w:p w14:paraId="79D83786" w14:textId="77777777" w:rsidR="001375BF" w:rsidRDefault="001375BF" w:rsidP="000D1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6406850"/>
      <w:docPartObj>
        <w:docPartGallery w:val="Page Numbers (Bottom of Page)"/>
        <w:docPartUnique/>
      </w:docPartObj>
    </w:sdtPr>
    <w:sdtEndPr>
      <w:rPr>
        <w:noProof/>
      </w:rPr>
    </w:sdtEndPr>
    <w:sdtContent>
      <w:p w14:paraId="7E9F70ED" w14:textId="5F4D2E76" w:rsidR="000D15B3" w:rsidRDefault="000D15B3">
        <w:pPr>
          <w:pStyle w:val="Footer"/>
          <w:jc w:val="right"/>
        </w:pPr>
        <w:r>
          <w:fldChar w:fldCharType="begin"/>
        </w:r>
        <w:r>
          <w:instrText xml:space="preserve"> PAGE   \* MERGEFORMAT </w:instrText>
        </w:r>
        <w:r>
          <w:fldChar w:fldCharType="separate"/>
        </w:r>
        <w:r w:rsidR="008110C2">
          <w:rPr>
            <w:noProof/>
          </w:rPr>
          <w:t>1</w:t>
        </w:r>
        <w:r>
          <w:rPr>
            <w:noProof/>
          </w:rPr>
          <w:fldChar w:fldCharType="end"/>
        </w:r>
      </w:p>
    </w:sdtContent>
  </w:sdt>
  <w:p w14:paraId="0A7CBC1A" w14:textId="77777777" w:rsidR="000D15B3" w:rsidRDefault="000D1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0254E" w14:textId="77777777" w:rsidR="001375BF" w:rsidRDefault="001375BF" w:rsidP="000D15B3">
      <w:pPr>
        <w:spacing w:after="0" w:line="240" w:lineRule="auto"/>
      </w:pPr>
      <w:r>
        <w:separator/>
      </w:r>
    </w:p>
  </w:footnote>
  <w:footnote w:type="continuationSeparator" w:id="0">
    <w:p w14:paraId="42C4D913" w14:textId="77777777" w:rsidR="001375BF" w:rsidRDefault="001375BF" w:rsidP="000D15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2E7CE7"/>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427303"/>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C8317F"/>
    <w:multiLevelType w:val="multilevel"/>
    <w:tmpl w:val="FE522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3A2DCD"/>
    <w:multiLevelType w:val="multilevel"/>
    <w:tmpl w:val="9B9E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D22B8E"/>
    <w:multiLevelType w:val="hybridMultilevel"/>
    <w:tmpl w:val="AC80452C"/>
    <w:lvl w:ilvl="0" w:tplc="7EE0F14C">
      <w:numFmt w:val="bullet"/>
      <w:lvlText w:val="-"/>
      <w:lvlJc w:val="left"/>
      <w:pPr>
        <w:ind w:left="720" w:hanging="360"/>
      </w:pPr>
      <w:rPr>
        <w:rFonts w:ascii="Sylfaen" w:eastAsia="Times New Roman"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DB1F22"/>
    <w:multiLevelType w:val="multilevel"/>
    <w:tmpl w:val="0D5E2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A893216"/>
    <w:multiLevelType w:val="hybridMultilevel"/>
    <w:tmpl w:val="9EB8A9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74599434">
    <w:abstractNumId w:val="3"/>
  </w:num>
  <w:num w:numId="2" w16cid:durableId="1285429987">
    <w:abstractNumId w:val="2"/>
  </w:num>
  <w:num w:numId="3" w16cid:durableId="983196735">
    <w:abstractNumId w:val="5"/>
  </w:num>
  <w:num w:numId="4" w16cid:durableId="1726834990">
    <w:abstractNumId w:val="4"/>
  </w:num>
  <w:num w:numId="5" w16cid:durableId="788205364">
    <w:abstractNumId w:val="1"/>
  </w:num>
  <w:num w:numId="6" w16cid:durableId="1380738881">
    <w:abstractNumId w:val="0"/>
  </w:num>
  <w:num w:numId="7" w16cid:durableId="2997676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6F2"/>
    <w:rsid w:val="00042C4A"/>
    <w:rsid w:val="000676BC"/>
    <w:rsid w:val="000A657B"/>
    <w:rsid w:val="000D0456"/>
    <w:rsid w:val="000D15B3"/>
    <w:rsid w:val="000E1D24"/>
    <w:rsid w:val="0010201C"/>
    <w:rsid w:val="001309DB"/>
    <w:rsid w:val="001375BF"/>
    <w:rsid w:val="00162748"/>
    <w:rsid w:val="00171330"/>
    <w:rsid w:val="0018706E"/>
    <w:rsid w:val="001E1F9B"/>
    <w:rsid w:val="00227FF7"/>
    <w:rsid w:val="00274D95"/>
    <w:rsid w:val="00290A80"/>
    <w:rsid w:val="002A4F87"/>
    <w:rsid w:val="002C6E2E"/>
    <w:rsid w:val="002E07FE"/>
    <w:rsid w:val="00300554"/>
    <w:rsid w:val="00303217"/>
    <w:rsid w:val="003243EB"/>
    <w:rsid w:val="003417EA"/>
    <w:rsid w:val="003B0F47"/>
    <w:rsid w:val="003B2091"/>
    <w:rsid w:val="004356CC"/>
    <w:rsid w:val="004B5B88"/>
    <w:rsid w:val="00522A54"/>
    <w:rsid w:val="00556A8F"/>
    <w:rsid w:val="00562670"/>
    <w:rsid w:val="00562C21"/>
    <w:rsid w:val="00577369"/>
    <w:rsid w:val="005A1AFF"/>
    <w:rsid w:val="005C3F66"/>
    <w:rsid w:val="005E7408"/>
    <w:rsid w:val="005F555B"/>
    <w:rsid w:val="00606F25"/>
    <w:rsid w:val="006114D7"/>
    <w:rsid w:val="00633E52"/>
    <w:rsid w:val="00645264"/>
    <w:rsid w:val="00652B48"/>
    <w:rsid w:val="006743E2"/>
    <w:rsid w:val="00675B38"/>
    <w:rsid w:val="006A37E7"/>
    <w:rsid w:val="006B12CC"/>
    <w:rsid w:val="0078171F"/>
    <w:rsid w:val="007906A5"/>
    <w:rsid w:val="007D497B"/>
    <w:rsid w:val="008110C2"/>
    <w:rsid w:val="00833407"/>
    <w:rsid w:val="0083464C"/>
    <w:rsid w:val="00850AEA"/>
    <w:rsid w:val="00893B99"/>
    <w:rsid w:val="008E1926"/>
    <w:rsid w:val="008E66EB"/>
    <w:rsid w:val="00915BC2"/>
    <w:rsid w:val="0093150A"/>
    <w:rsid w:val="00932B41"/>
    <w:rsid w:val="00984674"/>
    <w:rsid w:val="0099101A"/>
    <w:rsid w:val="00A05201"/>
    <w:rsid w:val="00A07F99"/>
    <w:rsid w:val="00A32297"/>
    <w:rsid w:val="00A7412C"/>
    <w:rsid w:val="00A77EF0"/>
    <w:rsid w:val="00AF0D4F"/>
    <w:rsid w:val="00B126F2"/>
    <w:rsid w:val="00B54CA2"/>
    <w:rsid w:val="00B76999"/>
    <w:rsid w:val="00B846BF"/>
    <w:rsid w:val="00BD1B68"/>
    <w:rsid w:val="00D4380F"/>
    <w:rsid w:val="00DC4B39"/>
    <w:rsid w:val="00DD767D"/>
    <w:rsid w:val="00E16B12"/>
    <w:rsid w:val="00E3512B"/>
    <w:rsid w:val="00E63BC4"/>
    <w:rsid w:val="00F05678"/>
    <w:rsid w:val="00F36F01"/>
    <w:rsid w:val="00F440A1"/>
    <w:rsid w:val="00F51CCB"/>
    <w:rsid w:val="00FB4FF7"/>
    <w:rsid w:val="00FD401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991C6"/>
  <w15:chartTrackingRefBased/>
  <w15:docId w15:val="{6FEECD8A-6116-4128-AFE7-E88AFF6C0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FB4F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B4F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FB4F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07">
    <w:name w:val="citation-507"/>
    <w:basedOn w:val="DefaultParagraphFont"/>
    <w:rsid w:val="00FB4FF7"/>
  </w:style>
  <w:style w:type="character" w:customStyle="1" w:styleId="citation-506">
    <w:name w:val="citation-506"/>
    <w:basedOn w:val="DefaultParagraphFont"/>
    <w:rsid w:val="00FB4FF7"/>
  </w:style>
  <w:style w:type="character" w:customStyle="1" w:styleId="citation-505">
    <w:name w:val="citation-505"/>
    <w:basedOn w:val="DefaultParagraphFont"/>
    <w:rsid w:val="00FB4FF7"/>
  </w:style>
  <w:style w:type="character" w:customStyle="1" w:styleId="math-inline">
    <w:name w:val="math-inline"/>
    <w:basedOn w:val="DefaultParagraphFont"/>
    <w:rsid w:val="00FB4FF7"/>
  </w:style>
  <w:style w:type="character" w:customStyle="1" w:styleId="citation-504">
    <w:name w:val="citation-504"/>
    <w:basedOn w:val="DefaultParagraphFont"/>
    <w:rsid w:val="00FB4FF7"/>
  </w:style>
  <w:style w:type="character" w:customStyle="1" w:styleId="citation-503">
    <w:name w:val="citation-503"/>
    <w:basedOn w:val="DefaultParagraphFont"/>
    <w:rsid w:val="00FB4FF7"/>
  </w:style>
  <w:style w:type="character" w:customStyle="1" w:styleId="citation-502">
    <w:name w:val="citation-502"/>
    <w:basedOn w:val="DefaultParagraphFont"/>
    <w:rsid w:val="00FB4FF7"/>
  </w:style>
  <w:style w:type="character" w:customStyle="1" w:styleId="citation-501">
    <w:name w:val="citation-501"/>
    <w:basedOn w:val="DefaultParagraphFont"/>
    <w:rsid w:val="00FB4FF7"/>
  </w:style>
  <w:style w:type="character" w:customStyle="1" w:styleId="citation-500">
    <w:name w:val="citation-500"/>
    <w:basedOn w:val="DefaultParagraphFont"/>
    <w:rsid w:val="00FB4FF7"/>
  </w:style>
  <w:style w:type="character" w:customStyle="1" w:styleId="citation-499">
    <w:name w:val="citation-499"/>
    <w:basedOn w:val="DefaultParagraphFont"/>
    <w:rsid w:val="00FB4FF7"/>
  </w:style>
  <w:style w:type="character" w:customStyle="1" w:styleId="citation-498">
    <w:name w:val="citation-498"/>
    <w:basedOn w:val="DefaultParagraphFont"/>
    <w:rsid w:val="00FB4FF7"/>
  </w:style>
  <w:style w:type="character" w:customStyle="1" w:styleId="citation-497">
    <w:name w:val="citation-497"/>
    <w:basedOn w:val="DefaultParagraphFont"/>
    <w:rsid w:val="00FB4FF7"/>
  </w:style>
  <w:style w:type="character" w:customStyle="1" w:styleId="citation-496">
    <w:name w:val="citation-496"/>
    <w:basedOn w:val="DefaultParagraphFont"/>
    <w:rsid w:val="00FB4FF7"/>
  </w:style>
  <w:style w:type="character" w:customStyle="1" w:styleId="citation-495">
    <w:name w:val="citation-495"/>
    <w:basedOn w:val="DefaultParagraphFont"/>
    <w:rsid w:val="00FB4FF7"/>
  </w:style>
  <w:style w:type="character" w:customStyle="1" w:styleId="citation-494">
    <w:name w:val="citation-494"/>
    <w:basedOn w:val="DefaultParagraphFont"/>
    <w:rsid w:val="00FB4FF7"/>
  </w:style>
  <w:style w:type="character" w:customStyle="1" w:styleId="citation-493">
    <w:name w:val="citation-493"/>
    <w:basedOn w:val="DefaultParagraphFont"/>
    <w:rsid w:val="00FB4FF7"/>
  </w:style>
  <w:style w:type="character" w:customStyle="1" w:styleId="citation-492">
    <w:name w:val="citation-492"/>
    <w:basedOn w:val="DefaultParagraphFont"/>
    <w:rsid w:val="00FB4FF7"/>
  </w:style>
  <w:style w:type="character" w:customStyle="1" w:styleId="citation-491">
    <w:name w:val="citation-491"/>
    <w:basedOn w:val="DefaultParagraphFont"/>
    <w:rsid w:val="00FB4FF7"/>
  </w:style>
  <w:style w:type="character" w:customStyle="1" w:styleId="citation-490">
    <w:name w:val="citation-490"/>
    <w:basedOn w:val="DefaultParagraphFont"/>
    <w:rsid w:val="00FB4FF7"/>
  </w:style>
  <w:style w:type="character" w:customStyle="1" w:styleId="citation-489">
    <w:name w:val="citation-489"/>
    <w:basedOn w:val="DefaultParagraphFont"/>
    <w:rsid w:val="00FB4FF7"/>
  </w:style>
  <w:style w:type="character" w:customStyle="1" w:styleId="citation-488">
    <w:name w:val="citation-488"/>
    <w:basedOn w:val="DefaultParagraphFont"/>
    <w:rsid w:val="00FB4FF7"/>
  </w:style>
  <w:style w:type="character" w:customStyle="1" w:styleId="citation-487">
    <w:name w:val="citation-487"/>
    <w:basedOn w:val="DefaultParagraphFont"/>
    <w:rsid w:val="00FB4FF7"/>
  </w:style>
  <w:style w:type="character" w:customStyle="1" w:styleId="citation-486">
    <w:name w:val="citation-486"/>
    <w:basedOn w:val="DefaultParagraphFont"/>
    <w:rsid w:val="00FB4FF7"/>
  </w:style>
  <w:style w:type="character" w:customStyle="1" w:styleId="citation-485">
    <w:name w:val="citation-485"/>
    <w:basedOn w:val="DefaultParagraphFont"/>
    <w:rsid w:val="00FB4FF7"/>
  </w:style>
  <w:style w:type="character" w:customStyle="1" w:styleId="citation-484">
    <w:name w:val="citation-484"/>
    <w:basedOn w:val="DefaultParagraphFont"/>
    <w:rsid w:val="00FB4FF7"/>
  </w:style>
  <w:style w:type="character" w:customStyle="1" w:styleId="citation-483">
    <w:name w:val="citation-483"/>
    <w:basedOn w:val="DefaultParagraphFont"/>
    <w:rsid w:val="00FB4FF7"/>
  </w:style>
  <w:style w:type="character" w:customStyle="1" w:styleId="citation-482">
    <w:name w:val="citation-482"/>
    <w:basedOn w:val="DefaultParagraphFont"/>
    <w:rsid w:val="00FB4FF7"/>
  </w:style>
  <w:style w:type="character" w:customStyle="1" w:styleId="citation-481">
    <w:name w:val="citation-481"/>
    <w:basedOn w:val="DefaultParagraphFont"/>
    <w:rsid w:val="00FB4FF7"/>
  </w:style>
  <w:style w:type="character" w:customStyle="1" w:styleId="citation-480">
    <w:name w:val="citation-480"/>
    <w:basedOn w:val="DefaultParagraphFont"/>
    <w:rsid w:val="00FB4FF7"/>
  </w:style>
  <w:style w:type="character" w:customStyle="1" w:styleId="citation-479">
    <w:name w:val="citation-479"/>
    <w:basedOn w:val="DefaultParagraphFont"/>
    <w:rsid w:val="00FB4FF7"/>
  </w:style>
  <w:style w:type="character" w:customStyle="1" w:styleId="citation-478">
    <w:name w:val="citation-478"/>
    <w:basedOn w:val="DefaultParagraphFont"/>
    <w:rsid w:val="00FB4FF7"/>
  </w:style>
  <w:style w:type="character" w:customStyle="1" w:styleId="citation-477">
    <w:name w:val="citation-477"/>
    <w:basedOn w:val="DefaultParagraphFont"/>
    <w:rsid w:val="00FB4FF7"/>
  </w:style>
  <w:style w:type="character" w:customStyle="1" w:styleId="citation-476">
    <w:name w:val="citation-476"/>
    <w:basedOn w:val="DefaultParagraphFont"/>
    <w:rsid w:val="00FB4FF7"/>
  </w:style>
  <w:style w:type="character" w:customStyle="1" w:styleId="citation-475">
    <w:name w:val="citation-475"/>
    <w:basedOn w:val="DefaultParagraphFont"/>
    <w:rsid w:val="00FB4FF7"/>
  </w:style>
  <w:style w:type="character" w:customStyle="1" w:styleId="citation-474">
    <w:name w:val="citation-474"/>
    <w:basedOn w:val="DefaultParagraphFont"/>
    <w:rsid w:val="00FB4FF7"/>
  </w:style>
  <w:style w:type="character" w:customStyle="1" w:styleId="citation-473">
    <w:name w:val="citation-473"/>
    <w:basedOn w:val="DefaultParagraphFont"/>
    <w:rsid w:val="00FB4FF7"/>
  </w:style>
  <w:style w:type="character" w:customStyle="1" w:styleId="citation-472">
    <w:name w:val="citation-472"/>
    <w:basedOn w:val="DefaultParagraphFont"/>
    <w:rsid w:val="00FB4FF7"/>
  </w:style>
  <w:style w:type="character" w:customStyle="1" w:styleId="citation-471">
    <w:name w:val="citation-471"/>
    <w:basedOn w:val="DefaultParagraphFont"/>
    <w:rsid w:val="00FB4FF7"/>
  </w:style>
  <w:style w:type="character" w:customStyle="1" w:styleId="citation-470">
    <w:name w:val="citation-470"/>
    <w:basedOn w:val="DefaultParagraphFont"/>
    <w:rsid w:val="00FB4FF7"/>
  </w:style>
  <w:style w:type="character" w:customStyle="1" w:styleId="citation-469">
    <w:name w:val="citation-469"/>
    <w:basedOn w:val="DefaultParagraphFont"/>
    <w:rsid w:val="00FB4FF7"/>
  </w:style>
  <w:style w:type="character" w:customStyle="1" w:styleId="citation-468">
    <w:name w:val="citation-468"/>
    <w:basedOn w:val="DefaultParagraphFont"/>
    <w:rsid w:val="00FB4FF7"/>
  </w:style>
  <w:style w:type="character" w:customStyle="1" w:styleId="citation-467">
    <w:name w:val="citation-467"/>
    <w:basedOn w:val="DefaultParagraphFont"/>
    <w:rsid w:val="00FB4FF7"/>
  </w:style>
  <w:style w:type="character" w:customStyle="1" w:styleId="citation-466">
    <w:name w:val="citation-466"/>
    <w:basedOn w:val="DefaultParagraphFont"/>
    <w:rsid w:val="00FB4FF7"/>
  </w:style>
  <w:style w:type="character" w:customStyle="1" w:styleId="citation-465">
    <w:name w:val="citation-465"/>
    <w:basedOn w:val="DefaultParagraphFont"/>
    <w:rsid w:val="00FB4FF7"/>
  </w:style>
  <w:style w:type="character" w:customStyle="1" w:styleId="citation-464">
    <w:name w:val="citation-464"/>
    <w:basedOn w:val="DefaultParagraphFont"/>
    <w:rsid w:val="00FB4FF7"/>
  </w:style>
  <w:style w:type="character" w:customStyle="1" w:styleId="citation-463">
    <w:name w:val="citation-463"/>
    <w:basedOn w:val="DefaultParagraphFont"/>
    <w:rsid w:val="00FB4FF7"/>
  </w:style>
  <w:style w:type="character" w:customStyle="1" w:styleId="citation-462">
    <w:name w:val="citation-462"/>
    <w:basedOn w:val="DefaultParagraphFont"/>
    <w:rsid w:val="00FB4FF7"/>
  </w:style>
  <w:style w:type="character" w:customStyle="1" w:styleId="citation-461">
    <w:name w:val="citation-461"/>
    <w:basedOn w:val="DefaultParagraphFont"/>
    <w:rsid w:val="00FB4FF7"/>
  </w:style>
  <w:style w:type="character" w:customStyle="1" w:styleId="citation-460">
    <w:name w:val="citation-460"/>
    <w:basedOn w:val="DefaultParagraphFont"/>
    <w:rsid w:val="00FB4FF7"/>
  </w:style>
  <w:style w:type="character" w:customStyle="1" w:styleId="citation-459">
    <w:name w:val="citation-459"/>
    <w:basedOn w:val="DefaultParagraphFont"/>
    <w:rsid w:val="00FB4FF7"/>
  </w:style>
  <w:style w:type="character" w:customStyle="1" w:styleId="citation-458">
    <w:name w:val="citation-458"/>
    <w:basedOn w:val="DefaultParagraphFont"/>
    <w:rsid w:val="00FB4FF7"/>
  </w:style>
  <w:style w:type="character" w:customStyle="1" w:styleId="citation-457">
    <w:name w:val="citation-457"/>
    <w:basedOn w:val="DefaultParagraphFont"/>
    <w:rsid w:val="00FB4FF7"/>
  </w:style>
  <w:style w:type="character" w:customStyle="1" w:styleId="citation-456">
    <w:name w:val="citation-456"/>
    <w:basedOn w:val="DefaultParagraphFont"/>
    <w:rsid w:val="00FB4FF7"/>
  </w:style>
  <w:style w:type="character" w:customStyle="1" w:styleId="citation-455">
    <w:name w:val="citation-455"/>
    <w:basedOn w:val="DefaultParagraphFont"/>
    <w:rsid w:val="00FB4FF7"/>
  </w:style>
  <w:style w:type="character" w:customStyle="1" w:styleId="citation-454">
    <w:name w:val="citation-454"/>
    <w:basedOn w:val="DefaultParagraphFont"/>
    <w:rsid w:val="00FB4FF7"/>
  </w:style>
  <w:style w:type="character" w:customStyle="1" w:styleId="citation-453">
    <w:name w:val="citation-453"/>
    <w:basedOn w:val="DefaultParagraphFont"/>
    <w:rsid w:val="00FB4FF7"/>
  </w:style>
  <w:style w:type="character" w:customStyle="1" w:styleId="citation-452">
    <w:name w:val="citation-452"/>
    <w:basedOn w:val="DefaultParagraphFont"/>
    <w:rsid w:val="00FB4FF7"/>
  </w:style>
  <w:style w:type="character" w:customStyle="1" w:styleId="citation-451">
    <w:name w:val="citation-451"/>
    <w:basedOn w:val="DefaultParagraphFont"/>
    <w:rsid w:val="00FB4FF7"/>
  </w:style>
  <w:style w:type="character" w:customStyle="1" w:styleId="citation-450">
    <w:name w:val="citation-450"/>
    <w:basedOn w:val="DefaultParagraphFont"/>
    <w:rsid w:val="00FB4FF7"/>
  </w:style>
  <w:style w:type="character" w:customStyle="1" w:styleId="citation-449">
    <w:name w:val="citation-449"/>
    <w:basedOn w:val="DefaultParagraphFont"/>
    <w:rsid w:val="00FB4FF7"/>
  </w:style>
  <w:style w:type="character" w:customStyle="1" w:styleId="citation-448">
    <w:name w:val="citation-448"/>
    <w:basedOn w:val="DefaultParagraphFont"/>
    <w:rsid w:val="00FB4FF7"/>
  </w:style>
  <w:style w:type="character" w:customStyle="1" w:styleId="citation-447">
    <w:name w:val="citation-447"/>
    <w:basedOn w:val="DefaultParagraphFont"/>
    <w:rsid w:val="00FB4FF7"/>
  </w:style>
  <w:style w:type="character" w:customStyle="1" w:styleId="citation-446">
    <w:name w:val="citation-446"/>
    <w:basedOn w:val="DefaultParagraphFont"/>
    <w:rsid w:val="00FB4FF7"/>
  </w:style>
  <w:style w:type="character" w:customStyle="1" w:styleId="citation-445">
    <w:name w:val="citation-445"/>
    <w:basedOn w:val="DefaultParagraphFont"/>
    <w:rsid w:val="00FB4FF7"/>
  </w:style>
  <w:style w:type="character" w:customStyle="1" w:styleId="citation-444">
    <w:name w:val="citation-444"/>
    <w:basedOn w:val="DefaultParagraphFont"/>
    <w:rsid w:val="00FB4FF7"/>
  </w:style>
  <w:style w:type="character" w:customStyle="1" w:styleId="citation-443">
    <w:name w:val="citation-443"/>
    <w:basedOn w:val="DefaultParagraphFont"/>
    <w:rsid w:val="00FB4FF7"/>
  </w:style>
  <w:style w:type="character" w:customStyle="1" w:styleId="citation-442">
    <w:name w:val="citation-442"/>
    <w:basedOn w:val="DefaultParagraphFont"/>
    <w:rsid w:val="00FB4FF7"/>
  </w:style>
  <w:style w:type="character" w:customStyle="1" w:styleId="citation-441">
    <w:name w:val="citation-441"/>
    <w:basedOn w:val="DefaultParagraphFont"/>
    <w:rsid w:val="00FB4FF7"/>
  </w:style>
  <w:style w:type="character" w:customStyle="1" w:styleId="citation-440">
    <w:name w:val="citation-440"/>
    <w:basedOn w:val="DefaultParagraphFont"/>
    <w:rsid w:val="00FB4FF7"/>
  </w:style>
  <w:style w:type="character" w:customStyle="1" w:styleId="citation-439">
    <w:name w:val="citation-439"/>
    <w:basedOn w:val="DefaultParagraphFont"/>
    <w:rsid w:val="00FB4FF7"/>
  </w:style>
  <w:style w:type="character" w:customStyle="1" w:styleId="citation-438">
    <w:name w:val="citation-438"/>
    <w:basedOn w:val="DefaultParagraphFont"/>
    <w:rsid w:val="00FB4FF7"/>
  </w:style>
  <w:style w:type="character" w:customStyle="1" w:styleId="citation-437">
    <w:name w:val="citation-437"/>
    <w:basedOn w:val="DefaultParagraphFont"/>
    <w:rsid w:val="00FB4FF7"/>
  </w:style>
  <w:style w:type="character" w:customStyle="1" w:styleId="citation-436">
    <w:name w:val="citation-436"/>
    <w:basedOn w:val="DefaultParagraphFont"/>
    <w:rsid w:val="00FB4FF7"/>
  </w:style>
  <w:style w:type="character" w:customStyle="1" w:styleId="citation-435">
    <w:name w:val="citation-435"/>
    <w:basedOn w:val="DefaultParagraphFont"/>
    <w:rsid w:val="00FB4FF7"/>
  </w:style>
  <w:style w:type="character" w:customStyle="1" w:styleId="citation-434">
    <w:name w:val="citation-434"/>
    <w:basedOn w:val="DefaultParagraphFont"/>
    <w:rsid w:val="00FB4FF7"/>
  </w:style>
  <w:style w:type="character" w:customStyle="1" w:styleId="citation-433">
    <w:name w:val="citation-433"/>
    <w:basedOn w:val="DefaultParagraphFont"/>
    <w:rsid w:val="00FB4FF7"/>
  </w:style>
  <w:style w:type="character" w:customStyle="1" w:styleId="citation-432">
    <w:name w:val="citation-432"/>
    <w:basedOn w:val="DefaultParagraphFont"/>
    <w:rsid w:val="00FB4FF7"/>
  </w:style>
  <w:style w:type="character" w:customStyle="1" w:styleId="citation-431">
    <w:name w:val="citation-431"/>
    <w:basedOn w:val="DefaultParagraphFont"/>
    <w:rsid w:val="00FB4FF7"/>
  </w:style>
  <w:style w:type="character" w:customStyle="1" w:styleId="citation-430">
    <w:name w:val="citation-430"/>
    <w:basedOn w:val="DefaultParagraphFont"/>
    <w:rsid w:val="00FB4FF7"/>
  </w:style>
  <w:style w:type="character" w:customStyle="1" w:styleId="citation-429">
    <w:name w:val="citation-429"/>
    <w:basedOn w:val="DefaultParagraphFont"/>
    <w:rsid w:val="00FB4FF7"/>
  </w:style>
  <w:style w:type="character" w:customStyle="1" w:styleId="citation-428">
    <w:name w:val="citation-428"/>
    <w:basedOn w:val="DefaultParagraphFont"/>
    <w:rsid w:val="00FB4FF7"/>
  </w:style>
  <w:style w:type="character" w:customStyle="1" w:styleId="citation-427">
    <w:name w:val="citation-427"/>
    <w:basedOn w:val="DefaultParagraphFont"/>
    <w:rsid w:val="00FB4FF7"/>
  </w:style>
  <w:style w:type="character" w:customStyle="1" w:styleId="citation-426">
    <w:name w:val="citation-426"/>
    <w:basedOn w:val="DefaultParagraphFont"/>
    <w:rsid w:val="00FB4FF7"/>
  </w:style>
  <w:style w:type="character" w:customStyle="1" w:styleId="citation-425">
    <w:name w:val="citation-425"/>
    <w:basedOn w:val="DefaultParagraphFont"/>
    <w:rsid w:val="00FB4FF7"/>
  </w:style>
  <w:style w:type="character" w:customStyle="1" w:styleId="citation-424">
    <w:name w:val="citation-424"/>
    <w:basedOn w:val="DefaultParagraphFont"/>
    <w:rsid w:val="00FB4FF7"/>
  </w:style>
  <w:style w:type="character" w:customStyle="1" w:styleId="citation-423">
    <w:name w:val="citation-423"/>
    <w:basedOn w:val="DefaultParagraphFont"/>
    <w:rsid w:val="00FB4FF7"/>
  </w:style>
  <w:style w:type="character" w:customStyle="1" w:styleId="citation-422">
    <w:name w:val="citation-422"/>
    <w:basedOn w:val="DefaultParagraphFont"/>
    <w:rsid w:val="00FB4FF7"/>
  </w:style>
  <w:style w:type="character" w:customStyle="1" w:styleId="citation-421">
    <w:name w:val="citation-421"/>
    <w:basedOn w:val="DefaultParagraphFont"/>
    <w:rsid w:val="00FB4FF7"/>
  </w:style>
  <w:style w:type="character" w:customStyle="1" w:styleId="citation-420">
    <w:name w:val="citation-420"/>
    <w:basedOn w:val="DefaultParagraphFont"/>
    <w:rsid w:val="00FB4FF7"/>
  </w:style>
  <w:style w:type="character" w:customStyle="1" w:styleId="citation-419">
    <w:name w:val="citation-419"/>
    <w:basedOn w:val="DefaultParagraphFont"/>
    <w:rsid w:val="00FB4FF7"/>
  </w:style>
  <w:style w:type="character" w:customStyle="1" w:styleId="citation-418">
    <w:name w:val="citation-418"/>
    <w:basedOn w:val="DefaultParagraphFont"/>
    <w:rsid w:val="00FB4FF7"/>
  </w:style>
  <w:style w:type="character" w:customStyle="1" w:styleId="citation-417">
    <w:name w:val="citation-417"/>
    <w:basedOn w:val="DefaultParagraphFont"/>
    <w:rsid w:val="00FB4FF7"/>
  </w:style>
  <w:style w:type="character" w:customStyle="1" w:styleId="citation-416">
    <w:name w:val="citation-416"/>
    <w:basedOn w:val="DefaultParagraphFont"/>
    <w:rsid w:val="00FB4FF7"/>
  </w:style>
  <w:style w:type="character" w:customStyle="1" w:styleId="citation-407">
    <w:name w:val="citation-407"/>
    <w:basedOn w:val="DefaultParagraphFont"/>
    <w:rsid w:val="00FB4FF7"/>
  </w:style>
  <w:style w:type="character" w:customStyle="1" w:styleId="citation-406">
    <w:name w:val="citation-406"/>
    <w:basedOn w:val="DefaultParagraphFont"/>
    <w:rsid w:val="00FB4FF7"/>
  </w:style>
  <w:style w:type="character" w:customStyle="1" w:styleId="citation-405">
    <w:name w:val="citation-405"/>
    <w:basedOn w:val="DefaultParagraphFont"/>
    <w:rsid w:val="00FB4FF7"/>
  </w:style>
  <w:style w:type="character" w:customStyle="1" w:styleId="citation-404">
    <w:name w:val="citation-404"/>
    <w:basedOn w:val="DefaultParagraphFont"/>
    <w:rsid w:val="00FB4FF7"/>
  </w:style>
  <w:style w:type="character" w:customStyle="1" w:styleId="citation-403">
    <w:name w:val="citation-403"/>
    <w:basedOn w:val="DefaultParagraphFont"/>
    <w:rsid w:val="00FB4FF7"/>
  </w:style>
  <w:style w:type="character" w:customStyle="1" w:styleId="citation-402">
    <w:name w:val="citation-402"/>
    <w:basedOn w:val="DefaultParagraphFont"/>
    <w:rsid w:val="00FB4FF7"/>
  </w:style>
  <w:style w:type="character" w:customStyle="1" w:styleId="citation-401">
    <w:name w:val="citation-401"/>
    <w:basedOn w:val="DefaultParagraphFont"/>
    <w:rsid w:val="00FB4FF7"/>
  </w:style>
  <w:style w:type="character" w:customStyle="1" w:styleId="citation-400">
    <w:name w:val="citation-400"/>
    <w:basedOn w:val="DefaultParagraphFont"/>
    <w:rsid w:val="00FB4FF7"/>
  </w:style>
  <w:style w:type="character" w:customStyle="1" w:styleId="citation-399">
    <w:name w:val="citation-399"/>
    <w:basedOn w:val="DefaultParagraphFont"/>
    <w:rsid w:val="00FB4FF7"/>
  </w:style>
  <w:style w:type="character" w:customStyle="1" w:styleId="citation-398">
    <w:name w:val="citation-398"/>
    <w:basedOn w:val="DefaultParagraphFont"/>
    <w:rsid w:val="00FB4FF7"/>
  </w:style>
  <w:style w:type="character" w:customStyle="1" w:styleId="citation-397">
    <w:name w:val="citation-397"/>
    <w:basedOn w:val="DefaultParagraphFont"/>
    <w:rsid w:val="00FB4FF7"/>
  </w:style>
  <w:style w:type="character" w:customStyle="1" w:styleId="citation-396">
    <w:name w:val="citation-396"/>
    <w:basedOn w:val="DefaultParagraphFont"/>
    <w:rsid w:val="00FB4FF7"/>
  </w:style>
  <w:style w:type="character" w:customStyle="1" w:styleId="citation-395">
    <w:name w:val="citation-395"/>
    <w:basedOn w:val="DefaultParagraphFont"/>
    <w:rsid w:val="00FB4FF7"/>
  </w:style>
  <w:style w:type="character" w:customStyle="1" w:styleId="citation-394">
    <w:name w:val="citation-394"/>
    <w:basedOn w:val="DefaultParagraphFont"/>
    <w:rsid w:val="00FB4FF7"/>
  </w:style>
  <w:style w:type="character" w:customStyle="1" w:styleId="citation-393">
    <w:name w:val="citation-393"/>
    <w:basedOn w:val="DefaultParagraphFont"/>
    <w:rsid w:val="00FB4FF7"/>
  </w:style>
  <w:style w:type="character" w:customStyle="1" w:styleId="citation-392">
    <w:name w:val="citation-392"/>
    <w:basedOn w:val="DefaultParagraphFont"/>
    <w:rsid w:val="00FB4FF7"/>
  </w:style>
  <w:style w:type="character" w:customStyle="1" w:styleId="citation-391">
    <w:name w:val="citation-391"/>
    <w:basedOn w:val="DefaultParagraphFont"/>
    <w:rsid w:val="00FB4FF7"/>
  </w:style>
  <w:style w:type="character" w:customStyle="1" w:styleId="citation-390">
    <w:name w:val="citation-390"/>
    <w:basedOn w:val="DefaultParagraphFont"/>
    <w:rsid w:val="00FB4FF7"/>
  </w:style>
  <w:style w:type="character" w:customStyle="1" w:styleId="citation-389">
    <w:name w:val="citation-389"/>
    <w:basedOn w:val="DefaultParagraphFont"/>
    <w:rsid w:val="00FB4FF7"/>
  </w:style>
  <w:style w:type="character" w:customStyle="1" w:styleId="citation-388">
    <w:name w:val="citation-388"/>
    <w:basedOn w:val="DefaultParagraphFont"/>
    <w:rsid w:val="00FB4FF7"/>
  </w:style>
  <w:style w:type="character" w:customStyle="1" w:styleId="citation-387">
    <w:name w:val="citation-387"/>
    <w:basedOn w:val="DefaultParagraphFont"/>
    <w:rsid w:val="00FB4FF7"/>
  </w:style>
  <w:style w:type="character" w:customStyle="1" w:styleId="citation-386">
    <w:name w:val="citation-386"/>
    <w:basedOn w:val="DefaultParagraphFont"/>
    <w:rsid w:val="00FB4FF7"/>
  </w:style>
  <w:style w:type="character" w:customStyle="1" w:styleId="citation-385">
    <w:name w:val="citation-385"/>
    <w:basedOn w:val="DefaultParagraphFont"/>
    <w:rsid w:val="00FB4FF7"/>
  </w:style>
  <w:style w:type="character" w:customStyle="1" w:styleId="citation-384">
    <w:name w:val="citation-384"/>
    <w:basedOn w:val="DefaultParagraphFont"/>
    <w:rsid w:val="00FB4FF7"/>
  </w:style>
  <w:style w:type="character" w:customStyle="1" w:styleId="citation-383">
    <w:name w:val="citation-383"/>
    <w:basedOn w:val="DefaultParagraphFont"/>
    <w:rsid w:val="00FB4FF7"/>
  </w:style>
  <w:style w:type="character" w:customStyle="1" w:styleId="citation-382">
    <w:name w:val="citation-382"/>
    <w:basedOn w:val="DefaultParagraphFont"/>
    <w:rsid w:val="00FB4FF7"/>
  </w:style>
  <w:style w:type="character" w:customStyle="1" w:styleId="citation-381">
    <w:name w:val="citation-381"/>
    <w:basedOn w:val="DefaultParagraphFont"/>
    <w:rsid w:val="00FB4FF7"/>
  </w:style>
  <w:style w:type="paragraph" w:styleId="ListParagraph">
    <w:name w:val="List Paragraph"/>
    <w:basedOn w:val="Normal"/>
    <w:uiPriority w:val="34"/>
    <w:qFormat/>
    <w:rsid w:val="0099101A"/>
    <w:pPr>
      <w:ind w:left="720"/>
      <w:contextualSpacing/>
    </w:pPr>
  </w:style>
  <w:style w:type="character" w:styleId="Emphasis">
    <w:name w:val="Emphasis"/>
    <w:basedOn w:val="DefaultParagraphFont"/>
    <w:uiPriority w:val="20"/>
    <w:qFormat/>
    <w:rsid w:val="00B76999"/>
    <w:rPr>
      <w:i/>
      <w:iCs/>
    </w:rPr>
  </w:style>
  <w:style w:type="character" w:styleId="Hyperlink">
    <w:name w:val="Hyperlink"/>
    <w:basedOn w:val="DefaultParagraphFont"/>
    <w:uiPriority w:val="99"/>
    <w:unhideWhenUsed/>
    <w:rsid w:val="00915BC2"/>
    <w:rPr>
      <w:color w:val="0563C1" w:themeColor="hyperlink"/>
      <w:u w:val="single"/>
    </w:rPr>
  </w:style>
  <w:style w:type="character" w:customStyle="1" w:styleId="UnresolvedMention1">
    <w:name w:val="Unresolved Mention1"/>
    <w:basedOn w:val="DefaultParagraphFont"/>
    <w:uiPriority w:val="99"/>
    <w:semiHidden/>
    <w:unhideWhenUsed/>
    <w:rsid w:val="00915BC2"/>
    <w:rPr>
      <w:color w:val="605E5C"/>
      <w:shd w:val="clear" w:color="auto" w:fill="E1DFDD"/>
    </w:rPr>
  </w:style>
  <w:style w:type="paragraph" w:styleId="Header">
    <w:name w:val="header"/>
    <w:basedOn w:val="Normal"/>
    <w:link w:val="HeaderChar"/>
    <w:uiPriority w:val="99"/>
    <w:unhideWhenUsed/>
    <w:rsid w:val="000D1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5B3"/>
  </w:style>
  <w:style w:type="paragraph" w:styleId="Footer">
    <w:name w:val="footer"/>
    <w:basedOn w:val="Normal"/>
    <w:link w:val="FooterChar"/>
    <w:uiPriority w:val="99"/>
    <w:unhideWhenUsed/>
    <w:rsid w:val="000D1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237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ma.europa.e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1749</Words>
  <Characters>9972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Lika</dc:creator>
  <cp:keywords/>
  <dc:description/>
  <cp:lastModifiedBy>Zaza Chapichadze</cp:lastModifiedBy>
  <cp:revision>4</cp:revision>
  <dcterms:created xsi:type="dcterms:W3CDTF">2026-04-15T10:47:00Z</dcterms:created>
  <dcterms:modified xsi:type="dcterms:W3CDTF">2026-04-15T10:58:00Z</dcterms:modified>
</cp:coreProperties>
</file>